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1122"/>
        <w:gridCol w:w="4878"/>
      </w:tblGrid>
      <w:tr w:rsidR="000D4BB1" w:rsidRPr="00F06651" w14:paraId="7802037A" w14:textId="77777777" w:rsidTr="0077353D">
        <w:trPr>
          <w:trHeight w:hRule="exact" w:val="1418"/>
        </w:trPr>
        <w:tc>
          <w:tcPr>
            <w:tcW w:w="1428" w:type="dxa"/>
            <w:gridSpan w:val="2"/>
          </w:tcPr>
          <w:p w14:paraId="15192377" w14:textId="77777777" w:rsidR="000D4BB1" w:rsidRPr="00F06651" w:rsidRDefault="000D4BB1" w:rsidP="0077353D"/>
          <w:p w14:paraId="007241E2" w14:textId="77777777" w:rsidR="000D4BB1" w:rsidRPr="00F06651" w:rsidRDefault="000D4BB1" w:rsidP="0077353D">
            <w:pPr>
              <w:rPr>
                <w:b/>
                <w:sz w:val="16"/>
              </w:rPr>
            </w:pPr>
          </w:p>
        </w:tc>
        <w:tc>
          <w:tcPr>
            <w:tcW w:w="8520" w:type="dxa"/>
            <w:gridSpan w:val="3"/>
          </w:tcPr>
          <w:p w14:paraId="3A5630AD" w14:textId="77777777" w:rsidR="000D4BB1" w:rsidRPr="00F06651" w:rsidRDefault="000D4BB1" w:rsidP="0077353D">
            <w:pPr>
              <w:rPr>
                <w:rFonts w:ascii="Arial" w:hAnsi="Arial" w:cs="Arial"/>
              </w:rPr>
            </w:pPr>
          </w:p>
          <w:p w14:paraId="179631D2" w14:textId="77777777" w:rsidR="000D4BB1" w:rsidRPr="00F06651" w:rsidRDefault="000D4BB1" w:rsidP="0077353D">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0D4BB1" w:rsidRPr="00F06651" w14:paraId="49BFE44C" w14:textId="77777777" w:rsidTr="0077353D">
        <w:trPr>
          <w:trHeight w:hRule="exact" w:val="992"/>
        </w:trPr>
        <w:tc>
          <w:tcPr>
            <w:tcW w:w="1428" w:type="dxa"/>
            <w:gridSpan w:val="2"/>
          </w:tcPr>
          <w:p w14:paraId="004C5663" w14:textId="77777777" w:rsidR="000D4BB1" w:rsidRPr="00F06651" w:rsidRDefault="000D4BB1" w:rsidP="0077353D">
            <w:bookmarkStart w:id="0" w:name="_Toc400020851"/>
            <w:bookmarkStart w:id="1" w:name="_Toc400106136"/>
            <w:bookmarkStart w:id="2" w:name="_Toc400975633"/>
            <w:r w:rsidRPr="00F06651">
              <w:rPr>
                <w:noProof/>
                <w:lang w:val="en-GB" w:eastAsia="en-GB"/>
              </w:rPr>
              <w:drawing>
                <wp:anchor distT="0" distB="0" distL="114300" distR="114300" simplePos="0" relativeHeight="251659264" behindDoc="0" locked="0" layoutInCell="0" allowOverlap="1" wp14:anchorId="45F47A49" wp14:editId="4F040C79">
                  <wp:simplePos x="0" y="0"/>
                  <wp:positionH relativeFrom="column">
                    <wp:posOffset>-966794</wp:posOffset>
                  </wp:positionH>
                  <wp:positionV relativeFrom="paragraph">
                    <wp:posOffset>-1574800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tc>
        <w:tc>
          <w:tcPr>
            <w:tcW w:w="8520" w:type="dxa"/>
            <w:gridSpan w:val="3"/>
          </w:tcPr>
          <w:p w14:paraId="0B9AB935" w14:textId="77777777" w:rsidR="000D4BB1" w:rsidRPr="00F06651" w:rsidRDefault="000D4BB1" w:rsidP="0077353D"/>
        </w:tc>
      </w:tr>
      <w:tr w:rsidR="000D4BB1" w:rsidRPr="00F06651" w14:paraId="5A354AA9" w14:textId="77777777" w:rsidTr="0077353D">
        <w:tblPrEx>
          <w:tblCellMar>
            <w:left w:w="85" w:type="dxa"/>
            <w:right w:w="85" w:type="dxa"/>
          </w:tblCellMar>
        </w:tblPrEx>
        <w:trPr>
          <w:gridBefore w:val="2"/>
          <w:wBefore w:w="1428" w:type="dxa"/>
        </w:trPr>
        <w:tc>
          <w:tcPr>
            <w:tcW w:w="2520" w:type="dxa"/>
          </w:tcPr>
          <w:p w14:paraId="61A608BF" w14:textId="77777777" w:rsidR="000D4BB1" w:rsidRPr="00F06651" w:rsidRDefault="000D4BB1" w:rsidP="0077353D">
            <w:pPr>
              <w:rPr>
                <w:b/>
                <w:sz w:val="18"/>
              </w:rPr>
            </w:pPr>
            <w:bookmarkStart w:id="3" w:name="dnume" w:colFirst="1" w:colLast="1"/>
            <w:r w:rsidRPr="00F06651">
              <w:rPr>
                <w:rFonts w:ascii="Arial" w:hAnsi="Arial"/>
                <w:b/>
                <w:spacing w:val="40"/>
                <w:sz w:val="72"/>
              </w:rPr>
              <w:t>ITU-T</w:t>
            </w:r>
          </w:p>
        </w:tc>
        <w:tc>
          <w:tcPr>
            <w:tcW w:w="6000" w:type="dxa"/>
            <w:gridSpan w:val="2"/>
          </w:tcPr>
          <w:p w14:paraId="39AA6D71" w14:textId="128FDC9A" w:rsidR="000D4BB1" w:rsidRPr="00F06651" w:rsidRDefault="000D4BB1" w:rsidP="00BA387A">
            <w:pPr>
              <w:spacing w:before="240"/>
              <w:jc w:val="right"/>
              <w:rPr>
                <w:rFonts w:ascii="Arial" w:hAnsi="Arial" w:cs="Arial"/>
                <w:b/>
                <w:sz w:val="60"/>
              </w:rPr>
            </w:pPr>
            <w:r w:rsidRPr="00915BCD">
              <w:rPr>
                <w:rFonts w:ascii="Arial" w:hAnsi="Arial" w:cs="Arial"/>
                <w:b/>
                <w:sz w:val="52"/>
              </w:rPr>
              <w:t xml:space="preserve">Technical </w:t>
            </w:r>
            <w:r w:rsidR="00BA387A">
              <w:rPr>
                <w:rFonts w:ascii="Arial" w:hAnsi="Arial" w:cs="Arial"/>
                <w:b/>
                <w:sz w:val="52"/>
              </w:rPr>
              <w:t>Report</w:t>
            </w:r>
          </w:p>
        </w:tc>
      </w:tr>
      <w:tr w:rsidR="000D4BB1" w:rsidRPr="00031F20" w14:paraId="48072973" w14:textId="77777777" w:rsidTr="0077353D">
        <w:tblPrEx>
          <w:tblCellMar>
            <w:left w:w="85" w:type="dxa"/>
            <w:right w:w="85" w:type="dxa"/>
          </w:tblCellMar>
        </w:tblPrEx>
        <w:trPr>
          <w:gridBefore w:val="2"/>
          <w:wBefore w:w="1428" w:type="dxa"/>
          <w:trHeight w:val="974"/>
        </w:trPr>
        <w:tc>
          <w:tcPr>
            <w:tcW w:w="3642" w:type="dxa"/>
            <w:gridSpan w:val="2"/>
          </w:tcPr>
          <w:p w14:paraId="497E2197" w14:textId="77777777" w:rsidR="000D4BB1" w:rsidRPr="00F06651" w:rsidRDefault="000D4BB1" w:rsidP="0077353D">
            <w:pPr>
              <w:rPr>
                <w:b/>
              </w:rPr>
            </w:pPr>
            <w:bookmarkStart w:id="4"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06DB82CA" w14:textId="77777777" w:rsidR="000D4BB1" w:rsidRPr="00031F20" w:rsidRDefault="000D4BB1" w:rsidP="0077353D">
            <w:pPr>
              <w:jc w:val="right"/>
              <w:rPr>
                <w:rFonts w:ascii="Arial" w:hAnsi="Arial" w:cs="Arial"/>
                <w:sz w:val="28"/>
              </w:rPr>
            </w:pPr>
          </w:p>
          <w:p w14:paraId="2E352632" w14:textId="77777777" w:rsidR="000D4BB1" w:rsidRPr="00031F20" w:rsidRDefault="000D4BB1" w:rsidP="0077353D">
            <w:pPr>
              <w:jc w:val="right"/>
              <w:rPr>
                <w:rFonts w:ascii="Arial" w:hAnsi="Arial" w:cs="Arial"/>
                <w:sz w:val="28"/>
              </w:rPr>
            </w:pPr>
            <w:r w:rsidRPr="00031F20">
              <w:rPr>
                <w:rFonts w:ascii="Arial" w:hAnsi="Arial" w:cs="Arial"/>
                <w:sz w:val="28"/>
              </w:rPr>
              <w:t>(</w:t>
            </w:r>
            <w:r>
              <w:rPr>
                <w:rFonts w:ascii="Arial" w:hAnsi="Arial" w:cs="Arial"/>
                <w:sz w:val="28"/>
              </w:rPr>
              <w:t>19</w:t>
            </w:r>
            <w:r w:rsidRPr="00031F20">
              <w:rPr>
                <w:rFonts w:ascii="Arial" w:hAnsi="Arial" w:cs="Arial"/>
                <w:sz w:val="28"/>
              </w:rPr>
              <w:t xml:space="preserve"> </w:t>
            </w:r>
            <w:r w:rsidRPr="00031F20">
              <w:rPr>
                <w:rFonts w:ascii="Arial" w:hAnsi="Arial" w:cs="Arial" w:hint="eastAsia"/>
                <w:sz w:val="28"/>
              </w:rPr>
              <w:t>July</w:t>
            </w:r>
            <w:r w:rsidRPr="00031F20">
              <w:rPr>
                <w:rFonts w:ascii="Arial" w:hAnsi="Arial" w:cs="Arial"/>
                <w:sz w:val="28"/>
              </w:rPr>
              <w:t xml:space="preserve"> 2019) </w:t>
            </w:r>
          </w:p>
        </w:tc>
      </w:tr>
      <w:tr w:rsidR="000D4BB1" w:rsidRPr="00F06651" w14:paraId="57FB6F7D" w14:textId="77777777" w:rsidTr="0077353D">
        <w:trPr>
          <w:cantSplit/>
          <w:trHeight w:hRule="exact" w:val="3402"/>
        </w:trPr>
        <w:tc>
          <w:tcPr>
            <w:tcW w:w="1418" w:type="dxa"/>
          </w:tcPr>
          <w:p w14:paraId="55CE0016" w14:textId="77777777" w:rsidR="000D4BB1" w:rsidRPr="00F06651" w:rsidRDefault="000D4BB1" w:rsidP="0077353D">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14:paraId="5AE627A1" w14:textId="77777777" w:rsidR="000D4BB1" w:rsidRPr="00F06651" w:rsidRDefault="000D4BB1" w:rsidP="0077353D">
            <w:pPr>
              <w:tabs>
                <w:tab w:val="right" w:pos="9639"/>
              </w:tabs>
              <w:rPr>
                <w:rFonts w:ascii="Arial" w:hAnsi="Arial" w:cs="Arial"/>
                <w:sz w:val="32"/>
              </w:rPr>
            </w:pPr>
            <w:r w:rsidRPr="00F06651">
              <w:rPr>
                <w:rFonts w:ascii="Arial" w:hAnsi="Arial" w:cs="Arial"/>
                <w:sz w:val="32"/>
              </w:rPr>
              <w:t xml:space="preserve">ITU-T Focus Group on </w:t>
            </w:r>
            <w:r w:rsidRPr="002D1CF8">
              <w:rPr>
                <w:rFonts w:ascii="Arial" w:hAnsi="Arial" w:cs="Arial"/>
                <w:sz w:val="32"/>
              </w:rPr>
              <w:t xml:space="preserve">Data Processing and Management to support </w:t>
            </w:r>
            <w:proofErr w:type="spellStart"/>
            <w:r w:rsidRPr="002D1CF8">
              <w:rPr>
                <w:rFonts w:ascii="Arial" w:hAnsi="Arial" w:cs="Arial"/>
                <w:sz w:val="32"/>
              </w:rPr>
              <w:t>IoT</w:t>
            </w:r>
            <w:proofErr w:type="spellEnd"/>
            <w:r w:rsidRPr="002D1CF8">
              <w:rPr>
                <w:rFonts w:ascii="Arial" w:hAnsi="Arial" w:cs="Arial"/>
                <w:sz w:val="32"/>
              </w:rPr>
              <w:t xml:space="preserve"> and Smart Cities &amp; Communities</w:t>
            </w:r>
          </w:p>
          <w:p w14:paraId="4A8B2AF2" w14:textId="77777777" w:rsidR="000D4BB1" w:rsidRPr="00F06651" w:rsidRDefault="000D4BB1" w:rsidP="0077353D">
            <w:pPr>
              <w:tabs>
                <w:tab w:val="right" w:pos="9639"/>
              </w:tabs>
              <w:rPr>
                <w:rFonts w:ascii="Arial" w:hAnsi="Arial" w:cs="Arial"/>
                <w:sz w:val="32"/>
              </w:rPr>
            </w:pPr>
          </w:p>
        </w:tc>
        <w:bookmarkStart w:id="6" w:name="_GoBack"/>
        <w:bookmarkEnd w:id="6"/>
      </w:tr>
      <w:tr w:rsidR="000D4BB1" w:rsidRPr="00F06651" w14:paraId="78A4CDC0" w14:textId="77777777" w:rsidTr="0077353D">
        <w:trPr>
          <w:cantSplit/>
          <w:trHeight w:hRule="exact" w:val="4536"/>
        </w:trPr>
        <w:tc>
          <w:tcPr>
            <w:tcW w:w="1418" w:type="dxa"/>
          </w:tcPr>
          <w:p w14:paraId="63F0E5A0" w14:textId="77777777" w:rsidR="000D4BB1" w:rsidRPr="00F06651" w:rsidRDefault="000D4BB1" w:rsidP="0077353D">
            <w:pPr>
              <w:tabs>
                <w:tab w:val="right" w:pos="9639"/>
              </w:tabs>
              <w:rPr>
                <w:rFonts w:ascii="Arial" w:hAnsi="Arial"/>
                <w:sz w:val="18"/>
              </w:rPr>
            </w:pPr>
            <w:bookmarkStart w:id="7" w:name="c1tite" w:colFirst="1" w:colLast="1"/>
            <w:bookmarkEnd w:id="5"/>
          </w:p>
        </w:tc>
        <w:tc>
          <w:tcPr>
            <w:tcW w:w="8530" w:type="dxa"/>
            <w:gridSpan w:val="4"/>
          </w:tcPr>
          <w:p w14:paraId="2BA61573" w14:textId="6CF5055C" w:rsidR="000D4BB1" w:rsidRPr="000132E6" w:rsidRDefault="000D4BB1" w:rsidP="0077353D">
            <w:pPr>
              <w:pStyle w:val="RecNo"/>
              <w:keepNext w:val="0"/>
              <w:keepLines w:val="0"/>
              <w:widowControl w:val="0"/>
              <w:spacing w:before="120"/>
              <w:rPr>
                <w:rFonts w:ascii="Arial" w:hAnsi="Arial" w:cs="Arial"/>
                <w:sz w:val="36"/>
                <w:szCs w:val="36"/>
              </w:rPr>
            </w:pPr>
            <w:r w:rsidRPr="000132E6">
              <w:rPr>
                <w:rFonts w:ascii="Arial" w:hAnsi="Arial" w:cs="Arial"/>
                <w:sz w:val="36"/>
                <w:szCs w:val="36"/>
              </w:rPr>
              <w:t>Technical Report</w:t>
            </w:r>
            <w:r>
              <w:rPr>
                <w:rFonts w:ascii="Arial" w:hAnsi="Arial" w:cs="Arial"/>
                <w:sz w:val="36"/>
                <w:szCs w:val="36"/>
              </w:rPr>
              <w:t xml:space="preserve"> D</w:t>
            </w:r>
            <w:r w:rsidR="009255C7">
              <w:rPr>
                <w:rFonts w:ascii="Arial" w:hAnsi="Arial" w:cs="Arial"/>
                <w:sz w:val="36"/>
                <w:szCs w:val="36"/>
              </w:rPr>
              <w:t>0</w:t>
            </w:r>
            <w:r>
              <w:rPr>
                <w:rFonts w:ascii="Arial" w:hAnsi="Arial" w:cs="Arial"/>
                <w:sz w:val="36"/>
                <w:szCs w:val="36"/>
              </w:rPr>
              <w:t>.</w:t>
            </w:r>
            <w:r w:rsidR="009255C7">
              <w:rPr>
                <w:rFonts w:ascii="Arial" w:hAnsi="Arial" w:cs="Arial"/>
                <w:sz w:val="36"/>
                <w:szCs w:val="36"/>
              </w:rPr>
              <w:t>2</w:t>
            </w:r>
          </w:p>
          <w:p w14:paraId="1D91ACF4" w14:textId="01132139" w:rsidR="000D4BB1" w:rsidRPr="00F06651" w:rsidRDefault="0056575A" w:rsidP="0077353D">
            <w:pPr>
              <w:tabs>
                <w:tab w:val="right" w:pos="9639"/>
              </w:tabs>
              <w:rPr>
                <w:rFonts w:ascii="Arial" w:hAnsi="Arial"/>
                <w:b/>
                <w:bCs/>
                <w:sz w:val="36"/>
              </w:rPr>
            </w:pPr>
            <w:r w:rsidRPr="0056575A">
              <w:rPr>
                <w:rFonts w:ascii="Arial" w:hAnsi="Arial" w:cs="Arial"/>
                <w:b/>
                <w:sz w:val="36"/>
                <w:szCs w:val="36"/>
              </w:rPr>
              <w:t xml:space="preserve">Data processing and management for </w:t>
            </w:r>
            <w:proofErr w:type="spellStart"/>
            <w:r w:rsidRPr="0056575A">
              <w:rPr>
                <w:rFonts w:ascii="Arial" w:hAnsi="Arial" w:cs="Arial"/>
                <w:b/>
                <w:sz w:val="36"/>
                <w:szCs w:val="36"/>
              </w:rPr>
              <w:t>IoT</w:t>
            </w:r>
            <w:proofErr w:type="spellEnd"/>
            <w:r w:rsidRPr="0056575A">
              <w:rPr>
                <w:rFonts w:ascii="Arial" w:hAnsi="Arial" w:cs="Arial"/>
                <w:b/>
                <w:sz w:val="36"/>
                <w:szCs w:val="36"/>
              </w:rPr>
              <w:t xml:space="preserve"> and smart cities and communities: methodology for data processing and management concept building</w:t>
            </w:r>
          </w:p>
        </w:tc>
      </w:tr>
      <w:bookmarkEnd w:id="7"/>
      <w:tr w:rsidR="000D4BB1" w:rsidRPr="00F06651" w14:paraId="00777118" w14:textId="77777777" w:rsidTr="0077353D">
        <w:trPr>
          <w:cantSplit/>
          <w:trHeight w:hRule="exact" w:val="1418"/>
        </w:trPr>
        <w:tc>
          <w:tcPr>
            <w:tcW w:w="1418" w:type="dxa"/>
          </w:tcPr>
          <w:p w14:paraId="65763908" w14:textId="77777777" w:rsidR="000D4BB1" w:rsidRPr="00F06651" w:rsidRDefault="000D4BB1" w:rsidP="0077353D">
            <w:pPr>
              <w:tabs>
                <w:tab w:val="right" w:pos="9639"/>
              </w:tabs>
              <w:rPr>
                <w:rFonts w:ascii="Arial" w:hAnsi="Arial"/>
                <w:sz w:val="18"/>
              </w:rPr>
            </w:pPr>
          </w:p>
        </w:tc>
        <w:tc>
          <w:tcPr>
            <w:tcW w:w="8530" w:type="dxa"/>
            <w:gridSpan w:val="4"/>
            <w:vAlign w:val="bottom"/>
          </w:tcPr>
          <w:p w14:paraId="0376D289" w14:textId="77777777" w:rsidR="000D4BB1" w:rsidRPr="00F06651" w:rsidRDefault="000D4BB1" w:rsidP="0077353D">
            <w:pPr>
              <w:tabs>
                <w:tab w:val="right" w:pos="9639"/>
              </w:tabs>
              <w:spacing w:before="60"/>
              <w:rPr>
                <w:rFonts w:ascii="Arial" w:hAnsi="Arial" w:cs="Arial"/>
                <w:sz w:val="32"/>
              </w:rPr>
            </w:pPr>
          </w:p>
        </w:tc>
      </w:tr>
    </w:tbl>
    <w:p w14:paraId="013A565A" w14:textId="77777777" w:rsidR="000D4BB1" w:rsidRPr="00F06651" w:rsidRDefault="000D4BB1" w:rsidP="000D4BB1">
      <w:pPr>
        <w:tabs>
          <w:tab w:val="right" w:pos="9639"/>
        </w:tabs>
        <w:spacing w:before="240"/>
        <w:jc w:val="right"/>
        <w:rPr>
          <w:rFonts w:ascii="Arial" w:hAnsi="Arial"/>
          <w:sz w:val="18"/>
        </w:rPr>
      </w:pPr>
      <w:r w:rsidRPr="00F06651">
        <w:rPr>
          <w:rFonts w:ascii="Arial" w:hAnsi="Arial"/>
          <w:noProof/>
          <w:sz w:val="18"/>
          <w:lang w:val="en-GB" w:eastAsia="en-GB"/>
        </w:rPr>
        <w:drawing>
          <wp:inline distT="0" distB="0" distL="0" distR="0" wp14:anchorId="695F6282" wp14:editId="0B530C4B">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360F69C1" w14:textId="77777777" w:rsidR="000D4BB1" w:rsidRPr="00F06651" w:rsidRDefault="000D4BB1" w:rsidP="000D4BB1">
      <w:pPr>
        <w:sectPr w:rsidR="000D4BB1" w:rsidRPr="00F06651" w:rsidSect="000D4BB1">
          <w:headerReference w:type="even" r:id="rId13"/>
          <w:pgSz w:w="11907" w:h="16840" w:code="9"/>
          <w:pgMar w:top="1089" w:right="1089" w:bottom="284" w:left="1089" w:header="567" w:footer="284" w:gutter="0"/>
          <w:pgNumType w:start="1"/>
          <w:cols w:space="720"/>
          <w:titlePg/>
          <w:docGrid w:linePitch="326"/>
        </w:sectPr>
      </w:pPr>
    </w:p>
    <w:p w14:paraId="0858D2CA" w14:textId="77777777" w:rsidR="000D4BB1" w:rsidRPr="00F06651" w:rsidRDefault="000D4BB1" w:rsidP="000D4BB1">
      <w:pPr>
        <w:spacing w:before="480"/>
        <w:jc w:val="center"/>
        <w:rPr>
          <w:sz w:val="22"/>
        </w:rPr>
      </w:pPr>
      <w:r w:rsidRPr="00F06651">
        <w:rPr>
          <w:sz w:val="22"/>
        </w:rPr>
        <w:lastRenderedPageBreak/>
        <w:t>FOREWORD</w:t>
      </w:r>
    </w:p>
    <w:p w14:paraId="529B470E" w14:textId="77777777" w:rsidR="000D4BB1" w:rsidRPr="00F06651" w:rsidRDefault="000D4BB1" w:rsidP="00C55E25">
      <w:pPr>
        <w:spacing w:before="120"/>
        <w:rPr>
          <w:sz w:val="22"/>
        </w:rPr>
      </w:pPr>
      <w:r w:rsidRPr="00F06651">
        <w:rPr>
          <w:sz w:val="22"/>
        </w:rPr>
        <w:t xml:space="preserve">The International Telecommunication Union (ITU) is the United Nations specialized </w:t>
      </w:r>
      <w:r>
        <w:rPr>
          <w:sz w:val="22"/>
        </w:rPr>
        <w:t>agency in the field of telecommunica</w:t>
      </w:r>
      <w:r w:rsidRPr="00F06651">
        <w:rPr>
          <w:sz w:val="22"/>
        </w:rPr>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w:t>
      </w:r>
      <w:proofErr w:type="gramStart"/>
      <w:r w:rsidRPr="00F06651">
        <w:rPr>
          <w:sz w:val="22"/>
        </w:rPr>
        <w:t>operating and tariff questions</w:t>
      </w:r>
      <w:proofErr w:type="gramEnd"/>
      <w:r w:rsidRPr="00F06651">
        <w:rPr>
          <w:sz w:val="22"/>
        </w:rPr>
        <w:t xml:space="preserve"> and issuing Recommendations on them with a view to standardizing telecommunications on a worldwide basis.</w:t>
      </w:r>
    </w:p>
    <w:p w14:paraId="2A01BC5A" w14:textId="77777777" w:rsidR="000D4BB1" w:rsidRPr="00F06651" w:rsidRDefault="000D4BB1" w:rsidP="00C55E25">
      <w:pPr>
        <w:spacing w:before="120"/>
        <w:rPr>
          <w:sz w:val="22"/>
        </w:rPr>
      </w:pPr>
      <w:r w:rsidRPr="00F06651">
        <w:rPr>
          <w:sz w:val="22"/>
        </w:rPr>
        <w:t xml:space="preserve">The procedures for </w:t>
      </w:r>
      <w:r>
        <w:rPr>
          <w:sz w:val="22"/>
        </w:rPr>
        <w:t xml:space="preserve">the </w:t>
      </w:r>
      <w:r w:rsidRPr="00F06651">
        <w:rPr>
          <w:sz w:val="22"/>
        </w:rPr>
        <w:t xml:space="preserve">establishment of focus groups </w:t>
      </w:r>
      <w:proofErr w:type="gramStart"/>
      <w:r w:rsidRPr="00F06651">
        <w:rPr>
          <w:sz w:val="22"/>
        </w:rPr>
        <w:t>are defined</w:t>
      </w:r>
      <w:proofErr w:type="gramEnd"/>
      <w:r w:rsidRPr="00F06651">
        <w:rPr>
          <w:sz w:val="22"/>
        </w:rPr>
        <w:t xml:space="preserve"> in Recommendatio</w:t>
      </w:r>
      <w:r>
        <w:rPr>
          <w:sz w:val="22"/>
        </w:rPr>
        <w:t>n ITU-T A.7. ITU-T Study Group 20</w:t>
      </w:r>
      <w:r w:rsidRPr="00F06651">
        <w:rPr>
          <w:sz w:val="22"/>
        </w:rPr>
        <w:t xml:space="preserve"> </w:t>
      </w:r>
      <w:r>
        <w:rPr>
          <w:sz w:val="22"/>
        </w:rPr>
        <w:t xml:space="preserve">set up the </w:t>
      </w:r>
      <w:r w:rsidRPr="00F06651">
        <w:rPr>
          <w:sz w:val="22"/>
        </w:rPr>
        <w:t xml:space="preserve">ITU-T Focus Group on </w:t>
      </w:r>
      <w:r w:rsidRPr="002D1CF8">
        <w:rPr>
          <w:sz w:val="22"/>
        </w:rPr>
        <w:t xml:space="preserve">Data Processing and Management to support </w:t>
      </w:r>
      <w:proofErr w:type="spellStart"/>
      <w:r w:rsidRPr="002D1CF8">
        <w:rPr>
          <w:sz w:val="22"/>
        </w:rPr>
        <w:t>IoT</w:t>
      </w:r>
      <w:proofErr w:type="spellEnd"/>
      <w:r w:rsidRPr="002D1CF8">
        <w:rPr>
          <w:sz w:val="22"/>
        </w:rPr>
        <w:t xml:space="preserve"> and Smart Cities &amp; Communities </w:t>
      </w:r>
      <w:r w:rsidRPr="00F06651">
        <w:rPr>
          <w:sz w:val="22"/>
        </w:rPr>
        <w:t>(FG</w:t>
      </w:r>
      <w:r>
        <w:rPr>
          <w:sz w:val="22"/>
        </w:rPr>
        <w:t>-DPM</w:t>
      </w:r>
      <w:r w:rsidRPr="00F06651">
        <w:rPr>
          <w:sz w:val="22"/>
        </w:rPr>
        <w:t xml:space="preserve">) at its meeting in </w:t>
      </w:r>
      <w:r>
        <w:rPr>
          <w:sz w:val="22"/>
        </w:rPr>
        <w:t>March</w:t>
      </w:r>
      <w:r w:rsidRPr="00F06651">
        <w:rPr>
          <w:sz w:val="22"/>
        </w:rPr>
        <w:t xml:space="preserve"> 201</w:t>
      </w:r>
      <w:r>
        <w:rPr>
          <w:sz w:val="22"/>
        </w:rPr>
        <w:t>7</w:t>
      </w:r>
      <w:r w:rsidRPr="00F06651">
        <w:rPr>
          <w:sz w:val="22"/>
        </w:rPr>
        <w:t xml:space="preserve">. ITU-T Study Group </w:t>
      </w:r>
      <w:r>
        <w:rPr>
          <w:sz w:val="22"/>
        </w:rPr>
        <w:t>20</w:t>
      </w:r>
      <w:r w:rsidRPr="00F06651">
        <w:rPr>
          <w:sz w:val="22"/>
        </w:rPr>
        <w:t xml:space="preserve"> is the parent group of FG</w:t>
      </w:r>
      <w:r>
        <w:rPr>
          <w:sz w:val="22"/>
        </w:rPr>
        <w:noBreakHyphen/>
        <w:t>DPM</w:t>
      </w:r>
      <w:r w:rsidRPr="00F06651">
        <w:rPr>
          <w:sz w:val="22"/>
        </w:rPr>
        <w:t>.</w:t>
      </w:r>
    </w:p>
    <w:p w14:paraId="1FA3A17D" w14:textId="77777777" w:rsidR="000D4BB1" w:rsidRPr="00F06651" w:rsidRDefault="000D4BB1" w:rsidP="00C55E25">
      <w:pPr>
        <w:spacing w:before="120"/>
        <w:rPr>
          <w:sz w:val="22"/>
        </w:rPr>
      </w:pPr>
      <w:r w:rsidRPr="00F06651">
        <w:rPr>
          <w:sz w:val="22"/>
        </w:rPr>
        <w:t>Deliverables of focus groups can take the form of technical reports, specifications, etc.</w:t>
      </w:r>
      <w:r>
        <w:rPr>
          <w:sz w:val="22"/>
        </w:rPr>
        <w:t>,</w:t>
      </w:r>
      <w:r w:rsidRPr="00F06651">
        <w:rPr>
          <w:sz w:val="22"/>
        </w:rPr>
        <w:t xml:space="preserve"> and aim to provide material for consideration by the parent group in its standardization activities. </w:t>
      </w:r>
      <w:r>
        <w:rPr>
          <w:sz w:val="22"/>
        </w:rPr>
        <w:t>D</w:t>
      </w:r>
      <w:r w:rsidRPr="00F06651">
        <w:rPr>
          <w:sz w:val="22"/>
        </w:rPr>
        <w:t>eliverables of focus groups are not ITU-T Recommendations.</w:t>
      </w:r>
    </w:p>
    <w:p w14:paraId="6376F540" w14:textId="77777777" w:rsidR="000D4BB1" w:rsidRPr="00F06651" w:rsidRDefault="000D4BB1" w:rsidP="000D4BB1">
      <w:pPr>
        <w:spacing w:before="7920"/>
        <w:jc w:val="center"/>
        <w:rPr>
          <w:sz w:val="22"/>
        </w:rPr>
      </w:pPr>
      <w:r w:rsidRPr="00F06651">
        <w:rPr>
          <w:sz w:val="22"/>
        </w:rPr>
        <w:sym w:font="Symbol" w:char="F0E3"/>
      </w:r>
      <w:r w:rsidRPr="00F06651">
        <w:rPr>
          <w:sz w:val="22"/>
        </w:rPr>
        <w:t> ITU </w:t>
      </w:r>
      <w:bookmarkStart w:id="8" w:name="iiannee"/>
      <w:bookmarkEnd w:id="8"/>
      <w:r>
        <w:rPr>
          <w:sz w:val="22"/>
        </w:rPr>
        <w:t>2019</w:t>
      </w:r>
    </w:p>
    <w:p w14:paraId="65AB84F8" w14:textId="77777777" w:rsidR="000D4BB1" w:rsidRDefault="000D4BB1" w:rsidP="000D4BB1">
      <w:pPr>
        <w:rPr>
          <w:sz w:val="22"/>
        </w:rPr>
      </w:pPr>
      <w:r w:rsidRPr="00F06651">
        <w:rPr>
          <w:sz w:val="22"/>
        </w:rPr>
        <w:t xml:space="preserve">All rights reserved. No part of this publication </w:t>
      </w:r>
      <w:proofErr w:type="gramStart"/>
      <w:r w:rsidRPr="00F06651">
        <w:rPr>
          <w:sz w:val="22"/>
        </w:rPr>
        <w:t>may be reproduced</w:t>
      </w:r>
      <w:proofErr w:type="gramEnd"/>
      <w:r w:rsidRPr="00F06651">
        <w:rPr>
          <w:sz w:val="22"/>
        </w:rPr>
        <w:t>, by any means whatsoever, without the prior written permission of ITU.</w:t>
      </w:r>
    </w:p>
    <w:p w14:paraId="00190D71" w14:textId="77777777" w:rsidR="000D4BB1" w:rsidRDefault="000D4BB1" w:rsidP="000D4BB1">
      <w:r>
        <w:br w:type="page"/>
      </w:r>
    </w:p>
    <w:p w14:paraId="5C255861" w14:textId="77777777" w:rsidR="000D4BB1" w:rsidRDefault="000D4BB1" w:rsidP="000D4BB1"/>
    <w:p w14:paraId="1FBC6126" w14:textId="2354F21E" w:rsidR="000D4BB1" w:rsidRPr="000132E6" w:rsidRDefault="000D4BB1" w:rsidP="000D4BB1">
      <w:pPr>
        <w:pStyle w:val="RecNo"/>
        <w:keepNext w:val="0"/>
        <w:keepLines w:val="0"/>
        <w:widowControl w:val="0"/>
        <w:spacing w:before="2640"/>
        <w:jc w:val="center"/>
        <w:rPr>
          <w:sz w:val="52"/>
          <w:szCs w:val="52"/>
        </w:rPr>
      </w:pPr>
      <w:r w:rsidRPr="000132E6">
        <w:rPr>
          <w:sz w:val="52"/>
          <w:szCs w:val="52"/>
        </w:rPr>
        <w:t>Technical Report</w:t>
      </w:r>
      <w:r>
        <w:rPr>
          <w:sz w:val="52"/>
          <w:szCs w:val="52"/>
        </w:rPr>
        <w:t xml:space="preserve"> D</w:t>
      </w:r>
      <w:r w:rsidR="00C55E25">
        <w:rPr>
          <w:sz w:val="52"/>
          <w:szCs w:val="52"/>
        </w:rPr>
        <w:t>0</w:t>
      </w:r>
      <w:r>
        <w:rPr>
          <w:sz w:val="52"/>
          <w:szCs w:val="52"/>
        </w:rPr>
        <w:t>.</w:t>
      </w:r>
      <w:r w:rsidR="00C55E25">
        <w:rPr>
          <w:sz w:val="52"/>
          <w:szCs w:val="52"/>
        </w:rPr>
        <w:t>2</w:t>
      </w:r>
    </w:p>
    <w:p w14:paraId="18E7C31A" w14:textId="3CA24732" w:rsidR="000D4BB1" w:rsidRPr="00FA3D51" w:rsidRDefault="0056575A" w:rsidP="000D4BB1">
      <w:pPr>
        <w:spacing w:before="1320"/>
        <w:jc w:val="center"/>
        <w:rPr>
          <w:b/>
          <w:bCs/>
          <w:sz w:val="52"/>
          <w:szCs w:val="52"/>
          <w:lang w:eastAsia="ko-KR"/>
        </w:rPr>
      </w:pPr>
      <w:r w:rsidRPr="0056575A">
        <w:rPr>
          <w:b/>
          <w:sz w:val="52"/>
          <w:szCs w:val="52"/>
        </w:rPr>
        <w:t xml:space="preserve">Data processing and management for </w:t>
      </w:r>
      <w:proofErr w:type="spellStart"/>
      <w:r w:rsidRPr="0056575A">
        <w:rPr>
          <w:b/>
          <w:sz w:val="52"/>
          <w:szCs w:val="52"/>
        </w:rPr>
        <w:t>IoT</w:t>
      </w:r>
      <w:proofErr w:type="spellEnd"/>
      <w:r w:rsidRPr="0056575A">
        <w:rPr>
          <w:b/>
          <w:sz w:val="52"/>
          <w:szCs w:val="52"/>
        </w:rPr>
        <w:t xml:space="preserve"> and smart cities and communities: methodology for data processing and management concept building</w:t>
      </w:r>
    </w:p>
    <w:p w14:paraId="0E347D30" w14:textId="77777777" w:rsidR="000D4BB1" w:rsidRDefault="000D4BB1" w:rsidP="000D4BB1">
      <w:r>
        <w:br w:type="page"/>
      </w:r>
    </w:p>
    <w:p w14:paraId="0EB34B85" w14:textId="77777777" w:rsidR="000D4BB1" w:rsidRDefault="000D4BB1" w:rsidP="000D4BB1">
      <w:pPr>
        <w:pStyle w:val="Headingb"/>
      </w:pPr>
      <w:r>
        <w:lastRenderedPageBreak/>
        <w:t>Summary</w:t>
      </w:r>
    </w:p>
    <w:p w14:paraId="3D65E202" w14:textId="77777777" w:rsidR="00FD3856" w:rsidRDefault="009423CA" w:rsidP="009423CA">
      <w:pPr>
        <w:spacing w:before="120"/>
        <w:jc w:val="both"/>
        <w:rPr>
          <w:color w:val="000000" w:themeColor="text1"/>
          <w:u w:color="000000"/>
          <w:shd w:val="clear" w:color="auto" w:fill="FFFFFF"/>
        </w:rPr>
      </w:pPr>
      <w:r w:rsidRPr="003E19F1">
        <w:rPr>
          <w:rFonts w:eastAsia="Times New Roman"/>
          <w:color w:val="000000" w:themeColor="text1"/>
          <w:u w:color="000000"/>
          <w:shd w:val="clear" w:color="auto" w:fill="FFFFFF"/>
        </w:rPr>
        <w:t xml:space="preserve">This </w:t>
      </w:r>
      <w:r>
        <w:rPr>
          <w:rFonts w:eastAsia="Times New Roman"/>
          <w:color w:val="000000" w:themeColor="text1"/>
          <w:u w:color="000000"/>
          <w:shd w:val="clear" w:color="auto" w:fill="FFFFFF"/>
        </w:rPr>
        <w:t>Technical Report</w:t>
      </w:r>
      <w:r w:rsidRPr="003E19F1">
        <w:rPr>
          <w:rFonts w:eastAsia="Times New Roman"/>
          <w:color w:val="000000" w:themeColor="text1"/>
          <w:u w:color="000000"/>
          <w:shd w:val="clear" w:color="auto" w:fill="FFFFFF"/>
        </w:rPr>
        <w:t xml:space="preserve"> </w:t>
      </w:r>
      <w:r w:rsidR="00FD3856">
        <w:rPr>
          <w:color w:val="000000" w:themeColor="text1"/>
        </w:rPr>
        <w:t xml:space="preserve">describes methodologies </w:t>
      </w:r>
      <w:r w:rsidR="00FD3856" w:rsidRPr="003E19F1">
        <w:rPr>
          <w:color w:val="000000" w:themeColor="text1"/>
          <w:u w:color="000000"/>
          <w:shd w:val="clear" w:color="auto" w:fill="FFFFFF"/>
        </w:rPr>
        <w:t xml:space="preserve">for </w:t>
      </w:r>
      <w:r w:rsidR="00FD3856">
        <w:rPr>
          <w:color w:val="000000" w:themeColor="text1"/>
          <w:u w:color="000000"/>
          <w:shd w:val="clear" w:color="auto" w:fill="FFFFFF"/>
        </w:rPr>
        <w:t xml:space="preserve">DPM </w:t>
      </w:r>
      <w:r w:rsidR="00FD3856" w:rsidRPr="003E19F1">
        <w:rPr>
          <w:color w:val="000000" w:themeColor="text1"/>
          <w:u w:color="000000"/>
          <w:shd w:val="clear" w:color="auto" w:fill="FFFFFF"/>
        </w:rPr>
        <w:t>concept system</w:t>
      </w:r>
      <w:r w:rsidR="00FD3856">
        <w:rPr>
          <w:color w:val="000000" w:themeColor="text1"/>
          <w:u w:color="000000"/>
          <w:shd w:val="clear" w:color="auto" w:fill="FFFFFF"/>
        </w:rPr>
        <w:t xml:space="preserve"> </w:t>
      </w:r>
      <w:r w:rsidR="00FD3856" w:rsidRPr="003E19F1">
        <w:rPr>
          <w:color w:val="000000" w:themeColor="text1"/>
          <w:u w:color="000000"/>
          <w:shd w:val="clear" w:color="auto" w:fill="FFFFFF"/>
        </w:rPr>
        <w:t>building</w:t>
      </w:r>
      <w:r w:rsidR="00FD3856">
        <w:rPr>
          <w:color w:val="000000" w:themeColor="text1"/>
          <w:u w:color="000000"/>
          <w:shd w:val="clear" w:color="auto" w:fill="FFFFFF"/>
        </w:rPr>
        <w:t>, including principles, process and evaluation criteria.</w:t>
      </w:r>
    </w:p>
    <w:p w14:paraId="311E3C32" w14:textId="6F26382C" w:rsidR="009423CA" w:rsidRPr="003E19F1" w:rsidRDefault="00FD3856" w:rsidP="009423CA">
      <w:pPr>
        <w:spacing w:before="120"/>
        <w:jc w:val="both"/>
        <w:rPr>
          <w:rFonts w:eastAsia="Times New Roman"/>
          <w:color w:val="000000" w:themeColor="text1"/>
          <w:u w:color="000000"/>
          <w:shd w:val="clear" w:color="auto" w:fill="FFFFFF"/>
        </w:rPr>
      </w:pPr>
      <w:r>
        <w:rPr>
          <w:color w:val="000000" w:themeColor="text1"/>
          <w:u w:color="000000"/>
          <w:shd w:val="clear" w:color="auto" w:fill="FFFFFF"/>
        </w:rPr>
        <w:t>It</w:t>
      </w:r>
      <w:r w:rsidRPr="003E19F1">
        <w:rPr>
          <w:rFonts w:eastAsia="Times New Roman"/>
          <w:color w:val="000000" w:themeColor="text1"/>
          <w:u w:color="000000"/>
          <w:shd w:val="clear" w:color="auto" w:fill="FFFFFF"/>
        </w:rPr>
        <w:t xml:space="preserve"> </w:t>
      </w:r>
      <w:proofErr w:type="gramStart"/>
      <w:r w:rsidR="009423CA" w:rsidRPr="003E19F1">
        <w:rPr>
          <w:rFonts w:eastAsia="Times New Roman"/>
          <w:color w:val="000000" w:themeColor="text1"/>
          <w:u w:color="000000"/>
          <w:shd w:val="clear" w:color="auto" w:fill="FFFFFF"/>
        </w:rPr>
        <w:t>is intended to be used</w:t>
      </w:r>
      <w:proofErr w:type="gramEnd"/>
      <w:r w:rsidR="009423CA" w:rsidRPr="003E19F1">
        <w:rPr>
          <w:rFonts w:eastAsia="Times New Roman"/>
          <w:color w:val="000000" w:themeColor="text1"/>
          <w:u w:color="000000"/>
          <w:shd w:val="clear" w:color="auto" w:fill="FFFFFF"/>
        </w:rPr>
        <w:t xml:space="preserve"> by:</w:t>
      </w:r>
    </w:p>
    <w:p w14:paraId="6FF8244D" w14:textId="5AF465C8" w:rsidR="009423CA" w:rsidRPr="00FD3856" w:rsidRDefault="009423CA" w:rsidP="00FD3856">
      <w:pPr>
        <w:pStyle w:val="ListParagraph"/>
        <w:numPr>
          <w:ilvl w:val="0"/>
          <w:numId w:val="48"/>
        </w:numPr>
        <w:jc w:val="both"/>
        <w:rPr>
          <w:rFonts w:eastAsia="Times New Roman"/>
          <w:color w:val="000000" w:themeColor="text1"/>
          <w:u w:color="000000"/>
          <w:shd w:val="clear" w:color="auto" w:fill="FFFFFF"/>
        </w:rPr>
      </w:pPr>
      <w:r w:rsidRPr="00FD3856">
        <w:rPr>
          <w:rFonts w:eastAsia="Times New Roman"/>
          <w:color w:val="000000" w:themeColor="text1"/>
          <w:u w:color="000000"/>
          <w:shd w:val="clear" w:color="auto" w:fill="FFFFFF"/>
        </w:rPr>
        <w:t>those engaged in DPM activities,</w:t>
      </w:r>
    </w:p>
    <w:p w14:paraId="1D958B85" w14:textId="5C50198E" w:rsidR="009423CA" w:rsidRPr="00FD3856" w:rsidRDefault="009423CA" w:rsidP="00FD3856">
      <w:pPr>
        <w:pStyle w:val="ListParagraph"/>
        <w:numPr>
          <w:ilvl w:val="0"/>
          <w:numId w:val="48"/>
        </w:numPr>
        <w:jc w:val="both"/>
        <w:rPr>
          <w:rFonts w:eastAsia="Times New Roman"/>
          <w:color w:val="000000" w:themeColor="text1"/>
          <w:u w:color="000000"/>
          <w:shd w:val="clear" w:color="auto" w:fill="FFFFFF"/>
        </w:rPr>
      </w:pPr>
      <w:r w:rsidRPr="00FD3856">
        <w:rPr>
          <w:rFonts w:eastAsia="Times New Roman"/>
          <w:color w:val="000000" w:themeColor="text1"/>
          <w:u w:color="000000"/>
          <w:shd w:val="clear" w:color="auto" w:fill="FFFFFF"/>
        </w:rPr>
        <w:t>those involved in DPM activities of ITU-T and other standards bodies,</w:t>
      </w:r>
    </w:p>
    <w:p w14:paraId="0D163660" w14:textId="754C5FE6" w:rsidR="009423CA" w:rsidRPr="00FD3856" w:rsidRDefault="009423CA" w:rsidP="00FD3856">
      <w:pPr>
        <w:pStyle w:val="ListParagraph"/>
        <w:numPr>
          <w:ilvl w:val="0"/>
          <w:numId w:val="48"/>
        </w:numPr>
        <w:jc w:val="both"/>
        <w:rPr>
          <w:rFonts w:eastAsia="Times New Roman"/>
          <w:color w:val="000000" w:themeColor="text1"/>
          <w:u w:color="000000"/>
          <w:shd w:val="clear" w:color="auto" w:fill="FFFFFF"/>
        </w:rPr>
      </w:pPr>
      <w:r w:rsidRPr="00FD3856">
        <w:rPr>
          <w:rFonts w:eastAsia="Times New Roman"/>
          <w:color w:val="000000" w:themeColor="text1"/>
          <w:u w:color="000000"/>
          <w:shd w:val="clear" w:color="auto" w:fill="FFFFFF"/>
        </w:rPr>
        <w:t>developers of national or sector-specific standards, guides, procedures and codes of practice relating to the DPM,</w:t>
      </w:r>
    </w:p>
    <w:p w14:paraId="2830B82D" w14:textId="10F05C26" w:rsidR="009423CA" w:rsidRPr="00FD3856" w:rsidRDefault="009423CA" w:rsidP="00FD3856">
      <w:pPr>
        <w:pStyle w:val="ListParagraph"/>
        <w:numPr>
          <w:ilvl w:val="0"/>
          <w:numId w:val="48"/>
        </w:numPr>
        <w:jc w:val="both"/>
        <w:rPr>
          <w:rFonts w:eastAsia="Times New Roman"/>
          <w:color w:val="000000" w:themeColor="text1"/>
          <w:u w:color="000000"/>
          <w:shd w:val="clear" w:color="auto" w:fill="FFFFFF"/>
        </w:rPr>
      </w:pPr>
      <w:proofErr w:type="gramStart"/>
      <w:r w:rsidRPr="00FD3856">
        <w:rPr>
          <w:rFonts w:eastAsia="Times New Roman"/>
          <w:color w:val="000000" w:themeColor="text1"/>
          <w:u w:color="000000"/>
          <w:shd w:val="clear" w:color="auto" w:fill="FFFFFF"/>
        </w:rPr>
        <w:t>members</w:t>
      </w:r>
      <w:proofErr w:type="gramEnd"/>
      <w:r w:rsidRPr="00FD3856">
        <w:rPr>
          <w:rFonts w:eastAsia="Times New Roman"/>
          <w:color w:val="000000" w:themeColor="text1"/>
          <w:u w:color="000000"/>
          <w:shd w:val="clear" w:color="auto" w:fill="FFFFFF"/>
        </w:rPr>
        <w:t xml:space="preserve"> of ITU-T FG-DPM.</w:t>
      </w:r>
    </w:p>
    <w:p w14:paraId="1C306BE0" w14:textId="77777777" w:rsidR="000D4BB1" w:rsidRPr="000C5E8A" w:rsidRDefault="000D4BB1" w:rsidP="000D4BB1">
      <w:pPr>
        <w:pStyle w:val="Headingb"/>
      </w:pPr>
      <w:r w:rsidRPr="000C5E8A">
        <w:t>Acknowledgements</w:t>
      </w:r>
    </w:p>
    <w:p w14:paraId="08A720EF" w14:textId="3CD3ABAF" w:rsidR="000D4BB1" w:rsidRPr="004925AF" w:rsidRDefault="000D4BB1" w:rsidP="00C529B7">
      <w:pPr>
        <w:spacing w:before="120"/>
        <w:rPr>
          <w:kern w:val="2"/>
        </w:rPr>
      </w:pPr>
      <w:r w:rsidRPr="004925AF">
        <w:t xml:space="preserve">This Technical Report was researched and principally authored by </w:t>
      </w:r>
      <w:r w:rsidR="00C2205B">
        <w:t xml:space="preserve">Xiaomi </w:t>
      </w:r>
      <w:proofErr w:type="gramStart"/>
      <w:r w:rsidR="00C2205B">
        <w:t>An</w:t>
      </w:r>
      <w:proofErr w:type="gramEnd"/>
      <w:r w:rsidR="00C2205B">
        <w:t xml:space="preserve"> (RUC), Wei </w:t>
      </w:r>
      <w:proofErr w:type="spellStart"/>
      <w:r w:rsidR="00C2205B">
        <w:t>Wei</w:t>
      </w:r>
      <w:proofErr w:type="spellEnd"/>
      <w:r w:rsidR="00C2205B">
        <w:t xml:space="preserve"> (RUC), Martin </w:t>
      </w:r>
      <w:proofErr w:type="spellStart"/>
      <w:r w:rsidR="00C2205B">
        <w:t>Brynskov</w:t>
      </w:r>
      <w:proofErr w:type="spellEnd"/>
      <w:r w:rsidR="00C2205B">
        <w:t xml:space="preserve"> (OASC), Marco </w:t>
      </w:r>
      <w:proofErr w:type="spellStart"/>
      <w:r w:rsidR="00C2205B">
        <w:t>Carugi</w:t>
      </w:r>
      <w:proofErr w:type="spellEnd"/>
      <w:r w:rsidR="00C2205B">
        <w:t xml:space="preserve"> (Huawei), </w:t>
      </w:r>
      <w:proofErr w:type="spellStart"/>
      <w:r w:rsidR="00C2205B">
        <w:t>Xiaoshuang</w:t>
      </w:r>
      <w:proofErr w:type="spellEnd"/>
      <w:r w:rsidR="00C2205B">
        <w:t xml:space="preserve"> </w:t>
      </w:r>
      <w:proofErr w:type="spellStart"/>
      <w:r w:rsidR="00C2205B">
        <w:t>Jia</w:t>
      </w:r>
      <w:proofErr w:type="spellEnd"/>
      <w:r w:rsidR="00C2205B">
        <w:t xml:space="preserve"> (RUC) </w:t>
      </w:r>
      <w:r w:rsidRPr="004925AF">
        <w:rPr>
          <w:kern w:val="2"/>
        </w:rPr>
        <w:t xml:space="preserve">under the </w:t>
      </w:r>
      <w:r>
        <w:rPr>
          <w:kern w:val="2"/>
        </w:rPr>
        <w:t>chairmanship</w:t>
      </w:r>
      <w:r w:rsidRPr="004925AF">
        <w:rPr>
          <w:kern w:val="2"/>
        </w:rPr>
        <w:t xml:space="preserve"> of Gyu Myoung Lee (Korea, </w:t>
      </w:r>
      <w:proofErr w:type="spellStart"/>
      <w:r w:rsidRPr="004925AF">
        <w:rPr>
          <w:kern w:val="2"/>
        </w:rPr>
        <w:t>Rep.of</w:t>
      </w:r>
      <w:proofErr w:type="spellEnd"/>
      <w:r w:rsidRPr="004925AF">
        <w:rPr>
          <w:kern w:val="2"/>
        </w:rPr>
        <w:t>).</w:t>
      </w:r>
    </w:p>
    <w:p w14:paraId="0EA718EA" w14:textId="77777777" w:rsidR="000D4BB1" w:rsidRDefault="000D4BB1" w:rsidP="00C529B7">
      <w:pPr>
        <w:spacing w:before="120"/>
      </w:pPr>
      <w:r>
        <w:rPr>
          <w:bCs/>
        </w:rPr>
        <w:t xml:space="preserve">Additional information and materials relating to this Technical Report can be found </w:t>
      </w:r>
      <w:proofErr w:type="gramStart"/>
      <w:r>
        <w:rPr>
          <w:bCs/>
        </w:rPr>
        <w:t>at:</w:t>
      </w:r>
      <w:proofErr w:type="gramEnd"/>
      <w:r>
        <w:rPr>
          <w:bCs/>
        </w:rPr>
        <w:t xml:space="preserve"> </w:t>
      </w:r>
      <w:hyperlink r:id="rId14" w:history="1">
        <w:r>
          <w:rPr>
            <w:rStyle w:val="Hyperlink"/>
          </w:rPr>
          <w:t>www.itu.int/go/tfgdpm</w:t>
        </w:r>
      </w:hyperlink>
      <w:r>
        <w:rPr>
          <w:bCs/>
        </w:rPr>
        <w:t xml:space="preserve">. If you would like to provide any additional information, please contact Denis Andreev (TSB) at </w:t>
      </w:r>
      <w:hyperlink r:id="rId15" w:history="1">
        <w:r>
          <w:rPr>
            <w:rStyle w:val="Hyperlink"/>
            <w:bCs/>
          </w:rPr>
          <w:t>tsbfgdpm@itu.int</w:t>
        </w:r>
      </w:hyperlink>
      <w:r>
        <w:rPr>
          <w:bCs/>
        </w:rPr>
        <w:t>.</w:t>
      </w:r>
    </w:p>
    <w:p w14:paraId="3B73834D" w14:textId="77777777" w:rsidR="000D4BB1" w:rsidRPr="005223B7" w:rsidRDefault="000D4BB1" w:rsidP="000D4BB1">
      <w:pPr>
        <w:pStyle w:val="Headingb"/>
      </w:pPr>
      <w:r w:rsidRPr="005223B7">
        <w:t>Keywords</w:t>
      </w:r>
    </w:p>
    <w:p w14:paraId="0F25A67B" w14:textId="598106F3" w:rsidR="004E6B09" w:rsidRDefault="000D4BB1" w:rsidP="000D4BB1">
      <w:r>
        <w:rPr>
          <w:rFonts w:eastAsiaTheme="minorEastAsia"/>
        </w:rPr>
        <w:t>T</w:t>
      </w:r>
      <w:r>
        <w:rPr>
          <w:rFonts w:eastAsiaTheme="minorEastAsia" w:hint="eastAsia"/>
        </w:rPr>
        <w:t>rusted data;</w:t>
      </w:r>
      <w:r w:rsidRPr="00676388">
        <w:t xml:space="preserve"> technical enablers;</w:t>
      </w:r>
      <w:r>
        <w:t xml:space="preserve"> </w:t>
      </w:r>
      <w:r>
        <w:rPr>
          <w:rFonts w:eastAsiaTheme="minorEastAsia"/>
        </w:rPr>
        <w:t>data processing and management.</w:t>
      </w:r>
      <w:r w:rsidR="004E6B09">
        <w:br w:type="page"/>
      </w:r>
    </w:p>
    <w:p w14:paraId="25AEF422" w14:textId="00366087" w:rsidR="006725C8" w:rsidRPr="00676388" w:rsidRDefault="006725C8" w:rsidP="006725C8">
      <w:pPr>
        <w:pStyle w:val="RecNo"/>
        <w:keepNext w:val="0"/>
        <w:keepLines w:val="0"/>
        <w:pageBreakBefore/>
        <w:widowControl w:val="0"/>
      </w:pPr>
      <w:r>
        <w:lastRenderedPageBreak/>
        <w:t>Technical Report D</w:t>
      </w:r>
      <w:r w:rsidR="00AF70A1">
        <w:t>0</w:t>
      </w:r>
      <w:r>
        <w:t>.</w:t>
      </w:r>
      <w:r w:rsidR="00AF70A1">
        <w:t>2</w:t>
      </w:r>
    </w:p>
    <w:p w14:paraId="43D8772C" w14:textId="1E42D911" w:rsidR="006725C8" w:rsidRDefault="00AF70A1" w:rsidP="006725C8">
      <w:pPr>
        <w:pStyle w:val="Reptitle"/>
      </w:pPr>
      <w:r w:rsidRPr="00AF70A1">
        <w:t xml:space="preserve">Data </w:t>
      </w:r>
      <w:r w:rsidR="0056575A">
        <w:t>p</w:t>
      </w:r>
      <w:r w:rsidRPr="00AF70A1">
        <w:t xml:space="preserve">rocessing and </w:t>
      </w:r>
      <w:r w:rsidR="0056575A">
        <w:t>m</w:t>
      </w:r>
      <w:r w:rsidRPr="00AF70A1">
        <w:t xml:space="preserve">anagement for </w:t>
      </w:r>
      <w:proofErr w:type="spellStart"/>
      <w:r w:rsidRPr="00AF70A1">
        <w:t>IoT</w:t>
      </w:r>
      <w:proofErr w:type="spellEnd"/>
      <w:r w:rsidRPr="00AF70A1">
        <w:t xml:space="preserve"> and </w:t>
      </w:r>
      <w:r w:rsidR="0056575A">
        <w:t>s</w:t>
      </w:r>
      <w:r w:rsidRPr="00AF70A1">
        <w:t xml:space="preserve">mart </w:t>
      </w:r>
      <w:r w:rsidR="0056575A">
        <w:t>c</w:t>
      </w:r>
      <w:r w:rsidRPr="00AF70A1">
        <w:t xml:space="preserve">ities and </w:t>
      </w:r>
      <w:r w:rsidR="0056575A">
        <w:t>c</w:t>
      </w:r>
      <w:r w:rsidRPr="00AF70A1">
        <w:t xml:space="preserve">ommunities: </w:t>
      </w:r>
      <w:r w:rsidR="0056575A">
        <w:t>m</w:t>
      </w:r>
      <w:r w:rsidRPr="00AF70A1">
        <w:t xml:space="preserve">ethodology for </w:t>
      </w:r>
      <w:r w:rsidR="0056575A">
        <w:t>d</w:t>
      </w:r>
      <w:r w:rsidRPr="00AF70A1">
        <w:t xml:space="preserve">ata </w:t>
      </w:r>
      <w:r w:rsidR="0056575A">
        <w:t>p</w:t>
      </w:r>
      <w:r w:rsidRPr="00AF70A1">
        <w:t xml:space="preserve">rocessing and </w:t>
      </w:r>
      <w:r w:rsidR="0056575A">
        <w:t>m</w:t>
      </w:r>
      <w:r w:rsidRPr="00AF70A1">
        <w:t>anagement concept building</w:t>
      </w:r>
    </w:p>
    <w:p w14:paraId="62609D03" w14:textId="77777777" w:rsidR="006725C8" w:rsidRPr="00541DC5" w:rsidRDefault="006725C8" w:rsidP="006725C8">
      <w:pPr>
        <w:pStyle w:val="Repref"/>
      </w:pPr>
    </w:p>
    <w:p w14:paraId="2F74679D" w14:textId="77777777" w:rsidR="006725C8" w:rsidRPr="0061423E" w:rsidRDefault="006725C8" w:rsidP="006725C8">
      <w:pPr>
        <w:keepNext/>
        <w:jc w:val="center"/>
        <w:rPr>
          <w:rFonts w:eastAsia="Times New Roman"/>
          <w:b/>
          <w:bCs/>
        </w:rPr>
      </w:pPr>
      <w:r w:rsidRPr="0061423E">
        <w:rPr>
          <w:rFonts w:eastAsia="Times New Roman"/>
          <w:b/>
          <w:bCs/>
        </w:rPr>
        <w:t>CONTENTS</w:t>
      </w:r>
    </w:p>
    <w:p w14:paraId="157A3F27" w14:textId="77777777" w:rsidR="004B4848" w:rsidRPr="00672880" w:rsidRDefault="004B4848" w:rsidP="00500E76">
      <w:pPr>
        <w:wordWrap w:val="0"/>
        <w:ind w:rightChars="295" w:right="708"/>
        <w:jc w:val="right"/>
        <w:rPr>
          <w:b/>
          <w:color w:val="000000" w:themeColor="text1"/>
          <w:sz w:val="28"/>
          <w:szCs w:val="28"/>
        </w:rPr>
      </w:pPr>
      <w:r w:rsidRPr="00672880">
        <w:rPr>
          <w:b/>
          <w:color w:val="000000" w:themeColor="text1"/>
          <w:sz w:val="28"/>
          <w:szCs w:val="28"/>
        </w:rPr>
        <w:t>Page</w:t>
      </w:r>
    </w:p>
    <w:p w14:paraId="12A18CB7" w14:textId="2E52AF03" w:rsidR="0056575A" w:rsidRDefault="004B4848">
      <w:pPr>
        <w:pStyle w:val="TOC1"/>
        <w:rPr>
          <w:rFonts w:asciiTheme="minorHAnsi" w:eastAsiaTheme="minorEastAsia" w:hAnsiTheme="minorHAnsi" w:cstheme="minorBidi"/>
          <w:noProof/>
          <w:sz w:val="22"/>
          <w:szCs w:val="22"/>
          <w:lang w:eastAsia="en-GB"/>
        </w:rPr>
      </w:pPr>
      <w:r w:rsidRPr="00333085">
        <w:rPr>
          <w:rFonts w:eastAsiaTheme="minorEastAsia"/>
          <w:b/>
          <w:caps/>
          <w:color w:val="000000" w:themeColor="text1"/>
          <w:sz w:val="20"/>
          <w:lang w:eastAsia="zh-CN"/>
        </w:rPr>
        <w:fldChar w:fldCharType="begin"/>
      </w:r>
      <w:r w:rsidRPr="00672880">
        <w:rPr>
          <w:rFonts w:eastAsiaTheme="minorEastAsia"/>
          <w:b/>
          <w:caps/>
          <w:color w:val="000000" w:themeColor="text1"/>
          <w:sz w:val="20"/>
          <w:lang w:eastAsia="zh-CN"/>
        </w:rPr>
        <w:instrText xml:space="preserve"> TOC \o "1-3" \h \z </w:instrText>
      </w:r>
      <w:r w:rsidRPr="00333085">
        <w:rPr>
          <w:rFonts w:eastAsiaTheme="minorEastAsia"/>
          <w:b/>
          <w:caps/>
          <w:color w:val="000000" w:themeColor="text1"/>
          <w:sz w:val="20"/>
          <w:lang w:eastAsia="zh-CN"/>
        </w:rPr>
        <w:fldChar w:fldCharType="separate"/>
      </w:r>
      <w:hyperlink w:anchor="_Toc14422799" w:history="1">
        <w:r w:rsidR="0056575A" w:rsidRPr="00A3687B">
          <w:rPr>
            <w:rStyle w:val="Hyperlink"/>
            <w:noProof/>
          </w:rPr>
          <w:t>1</w:t>
        </w:r>
        <w:r w:rsidR="0056575A">
          <w:rPr>
            <w:rFonts w:asciiTheme="minorHAnsi" w:eastAsiaTheme="minorEastAsia" w:hAnsiTheme="minorHAnsi" w:cstheme="minorBidi"/>
            <w:noProof/>
            <w:sz w:val="22"/>
            <w:szCs w:val="22"/>
            <w:lang w:eastAsia="en-GB"/>
          </w:rPr>
          <w:tab/>
        </w:r>
        <w:r w:rsidR="0056575A" w:rsidRPr="00A3687B">
          <w:rPr>
            <w:rStyle w:val="Hyperlink"/>
            <w:noProof/>
          </w:rPr>
          <w:t>Scope</w:t>
        </w:r>
        <w:r w:rsidR="0056575A">
          <w:rPr>
            <w:noProof/>
            <w:webHidden/>
          </w:rPr>
          <w:tab/>
        </w:r>
        <w:r w:rsidR="0056575A">
          <w:rPr>
            <w:noProof/>
            <w:webHidden/>
          </w:rPr>
          <w:fldChar w:fldCharType="begin"/>
        </w:r>
        <w:r w:rsidR="0056575A">
          <w:rPr>
            <w:noProof/>
            <w:webHidden/>
          </w:rPr>
          <w:instrText xml:space="preserve"> PAGEREF _Toc14422799 \h </w:instrText>
        </w:r>
        <w:r w:rsidR="0056575A">
          <w:rPr>
            <w:noProof/>
            <w:webHidden/>
          </w:rPr>
        </w:r>
        <w:r w:rsidR="0056575A">
          <w:rPr>
            <w:noProof/>
            <w:webHidden/>
          </w:rPr>
          <w:fldChar w:fldCharType="separate"/>
        </w:r>
        <w:r w:rsidR="007F5BBC">
          <w:rPr>
            <w:noProof/>
            <w:webHidden/>
          </w:rPr>
          <w:t>1</w:t>
        </w:r>
        <w:r w:rsidR="0056575A">
          <w:rPr>
            <w:noProof/>
            <w:webHidden/>
          </w:rPr>
          <w:fldChar w:fldCharType="end"/>
        </w:r>
      </w:hyperlink>
    </w:p>
    <w:p w14:paraId="5AA0132F" w14:textId="68414CA1" w:rsidR="0056575A" w:rsidRDefault="00C5227A">
      <w:pPr>
        <w:pStyle w:val="TOC1"/>
        <w:rPr>
          <w:rFonts w:asciiTheme="minorHAnsi" w:eastAsiaTheme="minorEastAsia" w:hAnsiTheme="minorHAnsi" w:cstheme="minorBidi"/>
          <w:noProof/>
          <w:sz w:val="22"/>
          <w:szCs w:val="22"/>
          <w:lang w:eastAsia="en-GB"/>
        </w:rPr>
      </w:pPr>
      <w:hyperlink w:anchor="_Toc14422800" w:history="1">
        <w:r w:rsidR="0056575A" w:rsidRPr="00A3687B">
          <w:rPr>
            <w:rStyle w:val="Hyperlink"/>
            <w:noProof/>
          </w:rPr>
          <w:t>2</w:t>
        </w:r>
        <w:r w:rsidR="0056575A">
          <w:rPr>
            <w:rFonts w:asciiTheme="minorHAnsi" w:eastAsiaTheme="minorEastAsia" w:hAnsiTheme="minorHAnsi" w:cstheme="minorBidi"/>
            <w:noProof/>
            <w:sz w:val="22"/>
            <w:szCs w:val="22"/>
            <w:lang w:eastAsia="en-GB"/>
          </w:rPr>
          <w:tab/>
        </w:r>
        <w:r w:rsidR="0056575A" w:rsidRPr="00A3687B">
          <w:rPr>
            <w:rStyle w:val="Hyperlink"/>
            <w:noProof/>
          </w:rPr>
          <w:t>References</w:t>
        </w:r>
        <w:r w:rsidR="0056575A">
          <w:rPr>
            <w:noProof/>
            <w:webHidden/>
          </w:rPr>
          <w:tab/>
        </w:r>
        <w:r w:rsidR="0056575A">
          <w:rPr>
            <w:noProof/>
            <w:webHidden/>
          </w:rPr>
          <w:fldChar w:fldCharType="begin"/>
        </w:r>
        <w:r w:rsidR="0056575A">
          <w:rPr>
            <w:noProof/>
            <w:webHidden/>
          </w:rPr>
          <w:instrText xml:space="preserve"> PAGEREF _Toc14422800 \h </w:instrText>
        </w:r>
        <w:r w:rsidR="0056575A">
          <w:rPr>
            <w:noProof/>
            <w:webHidden/>
          </w:rPr>
        </w:r>
        <w:r w:rsidR="0056575A">
          <w:rPr>
            <w:noProof/>
            <w:webHidden/>
          </w:rPr>
          <w:fldChar w:fldCharType="separate"/>
        </w:r>
        <w:r w:rsidR="007F5BBC">
          <w:rPr>
            <w:noProof/>
            <w:webHidden/>
          </w:rPr>
          <w:t>1</w:t>
        </w:r>
        <w:r w:rsidR="0056575A">
          <w:rPr>
            <w:noProof/>
            <w:webHidden/>
          </w:rPr>
          <w:fldChar w:fldCharType="end"/>
        </w:r>
      </w:hyperlink>
    </w:p>
    <w:p w14:paraId="4A0CCF96" w14:textId="3DB0B063" w:rsidR="0056575A" w:rsidRDefault="00C5227A">
      <w:pPr>
        <w:pStyle w:val="TOC1"/>
        <w:rPr>
          <w:rFonts w:asciiTheme="minorHAnsi" w:eastAsiaTheme="minorEastAsia" w:hAnsiTheme="minorHAnsi" w:cstheme="minorBidi"/>
          <w:noProof/>
          <w:sz w:val="22"/>
          <w:szCs w:val="22"/>
          <w:lang w:eastAsia="en-GB"/>
        </w:rPr>
      </w:pPr>
      <w:hyperlink w:anchor="_Toc14422801" w:history="1">
        <w:r w:rsidR="0056575A" w:rsidRPr="00A3687B">
          <w:rPr>
            <w:rStyle w:val="Hyperlink"/>
            <w:noProof/>
          </w:rPr>
          <w:t>3</w:t>
        </w:r>
        <w:r w:rsidR="0056575A">
          <w:rPr>
            <w:rFonts w:asciiTheme="minorHAnsi" w:eastAsiaTheme="minorEastAsia" w:hAnsiTheme="minorHAnsi" w:cstheme="minorBidi"/>
            <w:noProof/>
            <w:sz w:val="22"/>
            <w:szCs w:val="22"/>
            <w:lang w:eastAsia="en-GB"/>
          </w:rPr>
          <w:tab/>
        </w:r>
        <w:r w:rsidR="0056575A" w:rsidRPr="00A3687B">
          <w:rPr>
            <w:rStyle w:val="Hyperlink"/>
            <w:noProof/>
          </w:rPr>
          <w:t>Terms and Definitions</w:t>
        </w:r>
        <w:r w:rsidR="0056575A">
          <w:rPr>
            <w:noProof/>
            <w:webHidden/>
          </w:rPr>
          <w:tab/>
        </w:r>
        <w:r w:rsidR="0056575A">
          <w:rPr>
            <w:noProof/>
            <w:webHidden/>
          </w:rPr>
          <w:fldChar w:fldCharType="begin"/>
        </w:r>
        <w:r w:rsidR="0056575A">
          <w:rPr>
            <w:noProof/>
            <w:webHidden/>
          </w:rPr>
          <w:instrText xml:space="preserve"> PAGEREF _Toc14422801 \h </w:instrText>
        </w:r>
        <w:r w:rsidR="0056575A">
          <w:rPr>
            <w:noProof/>
            <w:webHidden/>
          </w:rPr>
        </w:r>
        <w:r w:rsidR="0056575A">
          <w:rPr>
            <w:noProof/>
            <w:webHidden/>
          </w:rPr>
          <w:fldChar w:fldCharType="separate"/>
        </w:r>
        <w:r w:rsidR="007F5BBC">
          <w:rPr>
            <w:noProof/>
            <w:webHidden/>
          </w:rPr>
          <w:t>2</w:t>
        </w:r>
        <w:r w:rsidR="0056575A">
          <w:rPr>
            <w:noProof/>
            <w:webHidden/>
          </w:rPr>
          <w:fldChar w:fldCharType="end"/>
        </w:r>
      </w:hyperlink>
    </w:p>
    <w:p w14:paraId="68847B57" w14:textId="43991F97" w:rsidR="0056575A" w:rsidRDefault="00C5227A">
      <w:pPr>
        <w:pStyle w:val="TOC3"/>
        <w:rPr>
          <w:rFonts w:asciiTheme="minorHAnsi" w:eastAsiaTheme="minorEastAsia" w:hAnsiTheme="minorHAnsi" w:cstheme="minorBidi"/>
          <w:noProof/>
          <w:sz w:val="22"/>
          <w:szCs w:val="22"/>
          <w:lang w:eastAsia="en-GB"/>
        </w:rPr>
      </w:pPr>
      <w:hyperlink w:anchor="_Toc14422802" w:history="1">
        <w:r w:rsidR="0056575A" w:rsidRPr="00A3687B">
          <w:rPr>
            <w:rStyle w:val="Hyperlink"/>
            <w:noProof/>
          </w:rPr>
          <w:t xml:space="preserve">3.1 </w:t>
        </w:r>
        <w:r w:rsidR="0056575A">
          <w:rPr>
            <w:rFonts w:asciiTheme="minorHAnsi" w:eastAsiaTheme="minorEastAsia" w:hAnsiTheme="minorHAnsi" w:cstheme="minorBidi"/>
            <w:noProof/>
            <w:sz w:val="22"/>
            <w:szCs w:val="22"/>
            <w:lang w:eastAsia="en-GB"/>
          </w:rPr>
          <w:tab/>
        </w:r>
        <w:r w:rsidR="0056575A" w:rsidRPr="00A3687B">
          <w:rPr>
            <w:rStyle w:val="Hyperlink"/>
            <w:noProof/>
          </w:rPr>
          <w:t>Terms defined elsewhere</w:t>
        </w:r>
        <w:r w:rsidR="0056575A">
          <w:rPr>
            <w:noProof/>
            <w:webHidden/>
          </w:rPr>
          <w:tab/>
        </w:r>
        <w:r w:rsidR="0056575A">
          <w:rPr>
            <w:noProof/>
            <w:webHidden/>
          </w:rPr>
          <w:fldChar w:fldCharType="begin"/>
        </w:r>
        <w:r w:rsidR="0056575A">
          <w:rPr>
            <w:noProof/>
            <w:webHidden/>
          </w:rPr>
          <w:instrText xml:space="preserve"> PAGEREF _Toc14422802 \h </w:instrText>
        </w:r>
        <w:r w:rsidR="0056575A">
          <w:rPr>
            <w:noProof/>
            <w:webHidden/>
          </w:rPr>
        </w:r>
        <w:r w:rsidR="0056575A">
          <w:rPr>
            <w:noProof/>
            <w:webHidden/>
          </w:rPr>
          <w:fldChar w:fldCharType="separate"/>
        </w:r>
        <w:r w:rsidR="007F5BBC">
          <w:rPr>
            <w:noProof/>
            <w:webHidden/>
          </w:rPr>
          <w:t>2</w:t>
        </w:r>
        <w:r w:rsidR="0056575A">
          <w:rPr>
            <w:noProof/>
            <w:webHidden/>
          </w:rPr>
          <w:fldChar w:fldCharType="end"/>
        </w:r>
      </w:hyperlink>
    </w:p>
    <w:p w14:paraId="3D7CAE3E" w14:textId="7DD289D9" w:rsidR="0056575A" w:rsidRDefault="00C5227A">
      <w:pPr>
        <w:pStyle w:val="TOC3"/>
        <w:rPr>
          <w:rFonts w:asciiTheme="minorHAnsi" w:eastAsiaTheme="minorEastAsia" w:hAnsiTheme="minorHAnsi" w:cstheme="minorBidi"/>
          <w:noProof/>
          <w:sz w:val="22"/>
          <w:szCs w:val="22"/>
          <w:lang w:eastAsia="en-GB"/>
        </w:rPr>
      </w:pPr>
      <w:hyperlink w:anchor="_Toc14422803" w:history="1">
        <w:r w:rsidR="0056575A" w:rsidRPr="00A3687B">
          <w:rPr>
            <w:rStyle w:val="Hyperlink"/>
            <w:noProof/>
          </w:rPr>
          <w:t>3.2</w:t>
        </w:r>
        <w:r w:rsidR="0056575A">
          <w:rPr>
            <w:rFonts w:asciiTheme="minorHAnsi" w:eastAsiaTheme="minorEastAsia" w:hAnsiTheme="minorHAnsi" w:cstheme="minorBidi"/>
            <w:noProof/>
            <w:sz w:val="22"/>
            <w:szCs w:val="22"/>
            <w:lang w:eastAsia="en-GB"/>
          </w:rPr>
          <w:tab/>
        </w:r>
        <w:r w:rsidR="0056575A" w:rsidRPr="00A3687B">
          <w:rPr>
            <w:rStyle w:val="Hyperlink"/>
            <w:noProof/>
          </w:rPr>
          <w:t>Terms defined in this Technical Report</w:t>
        </w:r>
        <w:r w:rsidR="0056575A">
          <w:rPr>
            <w:noProof/>
            <w:webHidden/>
          </w:rPr>
          <w:tab/>
        </w:r>
        <w:r w:rsidR="0056575A">
          <w:rPr>
            <w:noProof/>
            <w:webHidden/>
          </w:rPr>
          <w:fldChar w:fldCharType="begin"/>
        </w:r>
        <w:r w:rsidR="0056575A">
          <w:rPr>
            <w:noProof/>
            <w:webHidden/>
          </w:rPr>
          <w:instrText xml:space="preserve"> PAGEREF _Toc14422803 \h </w:instrText>
        </w:r>
        <w:r w:rsidR="0056575A">
          <w:rPr>
            <w:noProof/>
            <w:webHidden/>
          </w:rPr>
        </w:r>
        <w:r w:rsidR="0056575A">
          <w:rPr>
            <w:noProof/>
            <w:webHidden/>
          </w:rPr>
          <w:fldChar w:fldCharType="separate"/>
        </w:r>
        <w:r w:rsidR="007F5BBC">
          <w:rPr>
            <w:noProof/>
            <w:webHidden/>
          </w:rPr>
          <w:t>2</w:t>
        </w:r>
        <w:r w:rsidR="0056575A">
          <w:rPr>
            <w:noProof/>
            <w:webHidden/>
          </w:rPr>
          <w:fldChar w:fldCharType="end"/>
        </w:r>
      </w:hyperlink>
    </w:p>
    <w:p w14:paraId="7335611A" w14:textId="29E26E62" w:rsidR="0056575A" w:rsidRDefault="00C5227A">
      <w:pPr>
        <w:pStyle w:val="TOC1"/>
        <w:rPr>
          <w:rFonts w:asciiTheme="minorHAnsi" w:eastAsiaTheme="minorEastAsia" w:hAnsiTheme="minorHAnsi" w:cstheme="minorBidi"/>
          <w:noProof/>
          <w:sz w:val="22"/>
          <w:szCs w:val="22"/>
          <w:lang w:eastAsia="en-GB"/>
        </w:rPr>
      </w:pPr>
      <w:hyperlink w:anchor="_Toc14422804" w:history="1">
        <w:r w:rsidR="0056575A" w:rsidRPr="00A3687B">
          <w:rPr>
            <w:rStyle w:val="Hyperlink"/>
            <w:noProof/>
          </w:rPr>
          <w:t>4</w:t>
        </w:r>
        <w:r w:rsidR="0056575A">
          <w:rPr>
            <w:rFonts w:asciiTheme="minorHAnsi" w:eastAsiaTheme="minorEastAsia" w:hAnsiTheme="minorHAnsi" w:cstheme="minorBidi"/>
            <w:noProof/>
            <w:sz w:val="22"/>
            <w:szCs w:val="22"/>
            <w:lang w:eastAsia="en-GB"/>
          </w:rPr>
          <w:tab/>
        </w:r>
        <w:r w:rsidR="0056575A" w:rsidRPr="00A3687B">
          <w:rPr>
            <w:rStyle w:val="Hyperlink"/>
            <w:noProof/>
          </w:rPr>
          <w:t>Abbreviations and acronyms</w:t>
        </w:r>
        <w:r w:rsidR="0056575A">
          <w:rPr>
            <w:noProof/>
            <w:webHidden/>
          </w:rPr>
          <w:tab/>
        </w:r>
        <w:r w:rsidR="0056575A">
          <w:rPr>
            <w:noProof/>
            <w:webHidden/>
          </w:rPr>
          <w:fldChar w:fldCharType="begin"/>
        </w:r>
        <w:r w:rsidR="0056575A">
          <w:rPr>
            <w:noProof/>
            <w:webHidden/>
          </w:rPr>
          <w:instrText xml:space="preserve"> PAGEREF _Toc14422804 \h </w:instrText>
        </w:r>
        <w:r w:rsidR="0056575A">
          <w:rPr>
            <w:noProof/>
            <w:webHidden/>
          </w:rPr>
        </w:r>
        <w:r w:rsidR="0056575A">
          <w:rPr>
            <w:noProof/>
            <w:webHidden/>
          </w:rPr>
          <w:fldChar w:fldCharType="separate"/>
        </w:r>
        <w:r w:rsidR="007F5BBC">
          <w:rPr>
            <w:noProof/>
            <w:webHidden/>
          </w:rPr>
          <w:t>2</w:t>
        </w:r>
        <w:r w:rsidR="0056575A">
          <w:rPr>
            <w:noProof/>
            <w:webHidden/>
          </w:rPr>
          <w:fldChar w:fldCharType="end"/>
        </w:r>
      </w:hyperlink>
    </w:p>
    <w:p w14:paraId="61DB27D1" w14:textId="29C94B5B" w:rsidR="0056575A" w:rsidRDefault="00C5227A">
      <w:pPr>
        <w:pStyle w:val="TOC1"/>
        <w:rPr>
          <w:rFonts w:asciiTheme="minorHAnsi" w:eastAsiaTheme="minorEastAsia" w:hAnsiTheme="minorHAnsi" w:cstheme="minorBidi"/>
          <w:noProof/>
          <w:sz w:val="22"/>
          <w:szCs w:val="22"/>
          <w:lang w:eastAsia="en-GB"/>
        </w:rPr>
      </w:pPr>
      <w:hyperlink w:anchor="_Toc14422805" w:history="1">
        <w:r w:rsidR="0056575A" w:rsidRPr="00A3687B">
          <w:rPr>
            <w:rStyle w:val="Hyperlink"/>
            <w:noProof/>
          </w:rPr>
          <w:t>5</w:t>
        </w:r>
        <w:r w:rsidR="0056575A">
          <w:rPr>
            <w:rFonts w:asciiTheme="minorHAnsi" w:eastAsiaTheme="minorEastAsia" w:hAnsiTheme="minorHAnsi" w:cstheme="minorBidi"/>
            <w:noProof/>
            <w:sz w:val="22"/>
            <w:szCs w:val="22"/>
            <w:lang w:eastAsia="en-GB"/>
          </w:rPr>
          <w:tab/>
        </w:r>
        <w:r w:rsidR="0056575A" w:rsidRPr="00A3687B">
          <w:rPr>
            <w:rStyle w:val="Hyperlink"/>
            <w:noProof/>
          </w:rPr>
          <w:t xml:space="preserve">Methodology of DPM </w:t>
        </w:r>
        <w:r w:rsidR="0056575A" w:rsidRPr="00A3687B">
          <w:rPr>
            <w:rStyle w:val="Hyperlink"/>
            <w:noProof/>
            <w:lang w:eastAsia="zh-CN"/>
          </w:rPr>
          <w:t xml:space="preserve">concept </w:t>
        </w:r>
        <w:r w:rsidR="0056575A" w:rsidRPr="00A3687B">
          <w:rPr>
            <w:rStyle w:val="Hyperlink"/>
            <w:noProof/>
          </w:rPr>
          <w:t>building</w:t>
        </w:r>
        <w:r w:rsidR="0056575A">
          <w:rPr>
            <w:noProof/>
            <w:webHidden/>
          </w:rPr>
          <w:tab/>
        </w:r>
        <w:r w:rsidR="0056575A">
          <w:rPr>
            <w:noProof/>
            <w:webHidden/>
          </w:rPr>
          <w:fldChar w:fldCharType="begin"/>
        </w:r>
        <w:r w:rsidR="0056575A">
          <w:rPr>
            <w:noProof/>
            <w:webHidden/>
          </w:rPr>
          <w:instrText xml:space="preserve"> PAGEREF _Toc14422805 \h </w:instrText>
        </w:r>
        <w:r w:rsidR="0056575A">
          <w:rPr>
            <w:noProof/>
            <w:webHidden/>
          </w:rPr>
        </w:r>
        <w:r w:rsidR="0056575A">
          <w:rPr>
            <w:noProof/>
            <w:webHidden/>
          </w:rPr>
          <w:fldChar w:fldCharType="separate"/>
        </w:r>
        <w:r w:rsidR="007F5BBC">
          <w:rPr>
            <w:noProof/>
            <w:webHidden/>
          </w:rPr>
          <w:t>2</w:t>
        </w:r>
        <w:r w:rsidR="0056575A">
          <w:rPr>
            <w:noProof/>
            <w:webHidden/>
          </w:rPr>
          <w:fldChar w:fldCharType="end"/>
        </w:r>
      </w:hyperlink>
    </w:p>
    <w:p w14:paraId="2F93630E" w14:textId="3EC464B7" w:rsidR="0056575A" w:rsidRDefault="00C5227A">
      <w:pPr>
        <w:pStyle w:val="TOC2"/>
        <w:rPr>
          <w:rFonts w:asciiTheme="minorHAnsi" w:eastAsiaTheme="minorEastAsia" w:hAnsiTheme="minorHAnsi" w:cstheme="minorBidi"/>
          <w:noProof/>
          <w:sz w:val="22"/>
          <w:szCs w:val="22"/>
          <w:lang w:eastAsia="en-GB"/>
        </w:rPr>
      </w:pPr>
      <w:hyperlink w:anchor="_Toc14422806" w:history="1">
        <w:r w:rsidR="0056575A" w:rsidRPr="00A3687B">
          <w:rPr>
            <w:rStyle w:val="Hyperlink"/>
            <w:noProof/>
          </w:rPr>
          <w:t>5.1</w:t>
        </w:r>
        <w:r w:rsidR="0056575A">
          <w:rPr>
            <w:rFonts w:asciiTheme="minorHAnsi" w:eastAsiaTheme="minorEastAsia" w:hAnsiTheme="minorHAnsi" w:cstheme="minorBidi"/>
            <w:noProof/>
            <w:sz w:val="22"/>
            <w:szCs w:val="22"/>
            <w:lang w:eastAsia="en-GB"/>
          </w:rPr>
          <w:tab/>
        </w:r>
        <w:r w:rsidR="0056575A" w:rsidRPr="00A3687B">
          <w:rPr>
            <w:rStyle w:val="Hyperlink"/>
            <w:noProof/>
          </w:rPr>
          <w:t>General</w:t>
        </w:r>
        <w:r w:rsidR="0056575A">
          <w:rPr>
            <w:noProof/>
            <w:webHidden/>
          </w:rPr>
          <w:tab/>
        </w:r>
        <w:r w:rsidR="0056575A">
          <w:rPr>
            <w:noProof/>
            <w:webHidden/>
          </w:rPr>
          <w:fldChar w:fldCharType="begin"/>
        </w:r>
        <w:r w:rsidR="0056575A">
          <w:rPr>
            <w:noProof/>
            <w:webHidden/>
          </w:rPr>
          <w:instrText xml:space="preserve"> PAGEREF _Toc14422806 \h </w:instrText>
        </w:r>
        <w:r w:rsidR="0056575A">
          <w:rPr>
            <w:noProof/>
            <w:webHidden/>
          </w:rPr>
        </w:r>
        <w:r w:rsidR="0056575A">
          <w:rPr>
            <w:noProof/>
            <w:webHidden/>
          </w:rPr>
          <w:fldChar w:fldCharType="separate"/>
        </w:r>
        <w:r w:rsidR="007F5BBC">
          <w:rPr>
            <w:noProof/>
            <w:webHidden/>
          </w:rPr>
          <w:t>2</w:t>
        </w:r>
        <w:r w:rsidR="0056575A">
          <w:rPr>
            <w:noProof/>
            <w:webHidden/>
          </w:rPr>
          <w:fldChar w:fldCharType="end"/>
        </w:r>
      </w:hyperlink>
    </w:p>
    <w:p w14:paraId="444BD9AA" w14:textId="54CED157" w:rsidR="0056575A" w:rsidRDefault="00C5227A">
      <w:pPr>
        <w:pStyle w:val="TOC2"/>
        <w:rPr>
          <w:rFonts w:asciiTheme="minorHAnsi" w:eastAsiaTheme="minorEastAsia" w:hAnsiTheme="minorHAnsi" w:cstheme="minorBidi"/>
          <w:noProof/>
          <w:sz w:val="22"/>
          <w:szCs w:val="22"/>
          <w:lang w:eastAsia="en-GB"/>
        </w:rPr>
      </w:pPr>
      <w:hyperlink w:anchor="_Toc14422807" w:history="1">
        <w:r w:rsidR="0056575A" w:rsidRPr="00A3687B">
          <w:rPr>
            <w:rStyle w:val="Hyperlink"/>
            <w:noProof/>
          </w:rPr>
          <w:t>5.2</w:t>
        </w:r>
        <w:r w:rsidR="0056575A">
          <w:rPr>
            <w:rFonts w:asciiTheme="minorHAnsi" w:eastAsiaTheme="minorEastAsia" w:hAnsiTheme="minorHAnsi" w:cstheme="minorBidi"/>
            <w:noProof/>
            <w:sz w:val="22"/>
            <w:szCs w:val="22"/>
            <w:lang w:eastAsia="en-GB"/>
          </w:rPr>
          <w:tab/>
        </w:r>
        <w:r w:rsidR="0056575A" w:rsidRPr="00A3687B">
          <w:rPr>
            <w:rStyle w:val="Hyperlink"/>
            <w:noProof/>
          </w:rPr>
          <w:t>Met</w:t>
        </w:r>
        <w:r w:rsidR="0056575A" w:rsidRPr="00A3687B">
          <w:rPr>
            <w:rStyle w:val="Hyperlink"/>
            <w:noProof/>
            <w:lang w:eastAsia="zh-CN"/>
          </w:rPr>
          <w:t>hods for</w:t>
        </w:r>
        <w:r w:rsidR="0056575A" w:rsidRPr="00A3687B">
          <w:rPr>
            <w:rStyle w:val="Hyperlink"/>
            <w:noProof/>
          </w:rPr>
          <w:t xml:space="preserve"> DPM</w:t>
        </w:r>
        <w:r w:rsidR="0056575A" w:rsidRPr="00A3687B">
          <w:rPr>
            <w:rStyle w:val="Hyperlink"/>
            <w:noProof/>
            <w:lang w:eastAsia="zh-CN"/>
          </w:rPr>
          <w:t xml:space="preserve"> concept building</w:t>
        </w:r>
        <w:r w:rsidR="0056575A">
          <w:rPr>
            <w:noProof/>
            <w:webHidden/>
          </w:rPr>
          <w:tab/>
        </w:r>
        <w:r w:rsidR="0056575A">
          <w:rPr>
            <w:noProof/>
            <w:webHidden/>
          </w:rPr>
          <w:fldChar w:fldCharType="begin"/>
        </w:r>
        <w:r w:rsidR="0056575A">
          <w:rPr>
            <w:noProof/>
            <w:webHidden/>
          </w:rPr>
          <w:instrText xml:space="preserve"> PAGEREF _Toc14422807 \h </w:instrText>
        </w:r>
        <w:r w:rsidR="0056575A">
          <w:rPr>
            <w:noProof/>
            <w:webHidden/>
          </w:rPr>
        </w:r>
        <w:r w:rsidR="0056575A">
          <w:rPr>
            <w:noProof/>
            <w:webHidden/>
          </w:rPr>
          <w:fldChar w:fldCharType="separate"/>
        </w:r>
        <w:r w:rsidR="007F5BBC">
          <w:rPr>
            <w:noProof/>
            <w:webHidden/>
          </w:rPr>
          <w:t>3</w:t>
        </w:r>
        <w:r w:rsidR="0056575A">
          <w:rPr>
            <w:noProof/>
            <w:webHidden/>
          </w:rPr>
          <w:fldChar w:fldCharType="end"/>
        </w:r>
      </w:hyperlink>
    </w:p>
    <w:p w14:paraId="2CEA36D6" w14:textId="021CE91F" w:rsidR="0056575A" w:rsidRDefault="00C5227A">
      <w:pPr>
        <w:pStyle w:val="TOC2"/>
        <w:rPr>
          <w:rFonts w:asciiTheme="minorHAnsi" w:eastAsiaTheme="minorEastAsia" w:hAnsiTheme="minorHAnsi" w:cstheme="minorBidi"/>
          <w:noProof/>
          <w:sz w:val="22"/>
          <w:szCs w:val="22"/>
          <w:lang w:eastAsia="en-GB"/>
        </w:rPr>
      </w:pPr>
      <w:hyperlink w:anchor="_Toc14422808" w:history="1">
        <w:r w:rsidR="0056575A" w:rsidRPr="00A3687B">
          <w:rPr>
            <w:rStyle w:val="Hyperlink"/>
            <w:noProof/>
          </w:rPr>
          <w:t>5.3</w:t>
        </w:r>
        <w:r w:rsidR="0056575A">
          <w:rPr>
            <w:rFonts w:asciiTheme="minorHAnsi" w:eastAsiaTheme="minorEastAsia" w:hAnsiTheme="minorHAnsi" w:cstheme="minorBidi"/>
            <w:noProof/>
            <w:sz w:val="22"/>
            <w:szCs w:val="22"/>
            <w:lang w:eastAsia="en-GB"/>
          </w:rPr>
          <w:tab/>
        </w:r>
        <w:r w:rsidR="0056575A" w:rsidRPr="00A3687B">
          <w:rPr>
            <w:rStyle w:val="Hyperlink"/>
            <w:noProof/>
          </w:rPr>
          <w:t>Principles of DPM concept building</w:t>
        </w:r>
        <w:r w:rsidR="0056575A">
          <w:rPr>
            <w:noProof/>
            <w:webHidden/>
          </w:rPr>
          <w:tab/>
        </w:r>
        <w:r w:rsidR="0056575A">
          <w:rPr>
            <w:noProof/>
            <w:webHidden/>
          </w:rPr>
          <w:fldChar w:fldCharType="begin"/>
        </w:r>
        <w:r w:rsidR="0056575A">
          <w:rPr>
            <w:noProof/>
            <w:webHidden/>
          </w:rPr>
          <w:instrText xml:space="preserve"> PAGEREF _Toc14422808 \h </w:instrText>
        </w:r>
        <w:r w:rsidR="0056575A">
          <w:rPr>
            <w:noProof/>
            <w:webHidden/>
          </w:rPr>
        </w:r>
        <w:r w:rsidR="0056575A">
          <w:rPr>
            <w:noProof/>
            <w:webHidden/>
          </w:rPr>
          <w:fldChar w:fldCharType="separate"/>
        </w:r>
        <w:r w:rsidR="007F5BBC">
          <w:rPr>
            <w:noProof/>
            <w:webHidden/>
          </w:rPr>
          <w:t>4</w:t>
        </w:r>
        <w:r w:rsidR="0056575A">
          <w:rPr>
            <w:noProof/>
            <w:webHidden/>
          </w:rPr>
          <w:fldChar w:fldCharType="end"/>
        </w:r>
      </w:hyperlink>
    </w:p>
    <w:p w14:paraId="30466EAF" w14:textId="5D7733BA" w:rsidR="0056575A" w:rsidRDefault="00C5227A">
      <w:pPr>
        <w:pStyle w:val="TOC2"/>
        <w:rPr>
          <w:rFonts w:asciiTheme="minorHAnsi" w:eastAsiaTheme="minorEastAsia" w:hAnsiTheme="minorHAnsi" w:cstheme="minorBidi"/>
          <w:noProof/>
          <w:sz w:val="22"/>
          <w:szCs w:val="22"/>
          <w:lang w:eastAsia="en-GB"/>
        </w:rPr>
      </w:pPr>
      <w:hyperlink w:anchor="_Toc14422809" w:history="1">
        <w:r w:rsidR="0056575A" w:rsidRPr="00A3687B">
          <w:rPr>
            <w:rStyle w:val="Hyperlink"/>
            <w:noProof/>
          </w:rPr>
          <w:t>5.4</w:t>
        </w:r>
        <w:r w:rsidR="0056575A">
          <w:rPr>
            <w:rFonts w:asciiTheme="minorHAnsi" w:eastAsiaTheme="minorEastAsia" w:hAnsiTheme="minorHAnsi" w:cstheme="minorBidi"/>
            <w:noProof/>
            <w:sz w:val="22"/>
            <w:szCs w:val="22"/>
            <w:lang w:eastAsia="en-GB"/>
          </w:rPr>
          <w:tab/>
        </w:r>
        <w:r w:rsidR="0056575A" w:rsidRPr="00A3687B">
          <w:rPr>
            <w:rStyle w:val="Hyperlink"/>
            <w:noProof/>
          </w:rPr>
          <w:t>Process</w:t>
        </w:r>
        <w:r w:rsidR="0056575A" w:rsidRPr="00A3687B">
          <w:rPr>
            <w:rStyle w:val="Hyperlink"/>
            <w:noProof/>
            <w:lang w:eastAsia="zh-CN"/>
          </w:rPr>
          <w:t xml:space="preserve"> of DPM concept building</w:t>
        </w:r>
        <w:r w:rsidR="0056575A">
          <w:rPr>
            <w:noProof/>
            <w:webHidden/>
          </w:rPr>
          <w:tab/>
        </w:r>
        <w:r w:rsidR="0056575A">
          <w:rPr>
            <w:noProof/>
            <w:webHidden/>
          </w:rPr>
          <w:fldChar w:fldCharType="begin"/>
        </w:r>
        <w:r w:rsidR="0056575A">
          <w:rPr>
            <w:noProof/>
            <w:webHidden/>
          </w:rPr>
          <w:instrText xml:space="preserve"> PAGEREF _Toc14422809 \h </w:instrText>
        </w:r>
        <w:r w:rsidR="0056575A">
          <w:rPr>
            <w:noProof/>
            <w:webHidden/>
          </w:rPr>
        </w:r>
        <w:r w:rsidR="0056575A">
          <w:rPr>
            <w:noProof/>
            <w:webHidden/>
          </w:rPr>
          <w:fldChar w:fldCharType="separate"/>
        </w:r>
        <w:r w:rsidR="007F5BBC">
          <w:rPr>
            <w:noProof/>
            <w:webHidden/>
          </w:rPr>
          <w:t>4</w:t>
        </w:r>
        <w:r w:rsidR="0056575A">
          <w:rPr>
            <w:noProof/>
            <w:webHidden/>
          </w:rPr>
          <w:fldChar w:fldCharType="end"/>
        </w:r>
      </w:hyperlink>
    </w:p>
    <w:p w14:paraId="1910F93B" w14:textId="767058BC" w:rsidR="0056575A" w:rsidRDefault="00C5227A">
      <w:pPr>
        <w:pStyle w:val="TOC2"/>
        <w:rPr>
          <w:rFonts w:asciiTheme="minorHAnsi" w:eastAsiaTheme="minorEastAsia" w:hAnsiTheme="minorHAnsi" w:cstheme="minorBidi"/>
          <w:noProof/>
          <w:sz w:val="22"/>
          <w:szCs w:val="22"/>
          <w:lang w:eastAsia="en-GB"/>
        </w:rPr>
      </w:pPr>
      <w:hyperlink w:anchor="_Toc14422810" w:history="1">
        <w:r w:rsidR="0056575A" w:rsidRPr="00A3687B">
          <w:rPr>
            <w:rStyle w:val="Hyperlink"/>
            <w:noProof/>
          </w:rPr>
          <w:t>5.5</w:t>
        </w:r>
        <w:r w:rsidR="0056575A">
          <w:rPr>
            <w:rFonts w:asciiTheme="minorHAnsi" w:eastAsiaTheme="minorEastAsia" w:hAnsiTheme="minorHAnsi" w:cstheme="minorBidi"/>
            <w:noProof/>
            <w:sz w:val="22"/>
            <w:szCs w:val="22"/>
            <w:lang w:eastAsia="en-GB"/>
          </w:rPr>
          <w:tab/>
        </w:r>
        <w:r w:rsidR="0056575A" w:rsidRPr="00A3687B">
          <w:rPr>
            <w:rStyle w:val="Hyperlink"/>
            <w:noProof/>
          </w:rPr>
          <w:t>Rules</w:t>
        </w:r>
        <w:r w:rsidR="0056575A" w:rsidRPr="00A3687B">
          <w:rPr>
            <w:rStyle w:val="Hyperlink"/>
            <w:noProof/>
            <w:lang w:eastAsia="zh-CN"/>
          </w:rPr>
          <w:t xml:space="preserve"> for DPM concept building</w:t>
        </w:r>
        <w:r w:rsidR="0056575A">
          <w:rPr>
            <w:noProof/>
            <w:webHidden/>
          </w:rPr>
          <w:tab/>
        </w:r>
        <w:r w:rsidR="0056575A">
          <w:rPr>
            <w:noProof/>
            <w:webHidden/>
          </w:rPr>
          <w:fldChar w:fldCharType="begin"/>
        </w:r>
        <w:r w:rsidR="0056575A">
          <w:rPr>
            <w:noProof/>
            <w:webHidden/>
          </w:rPr>
          <w:instrText xml:space="preserve"> PAGEREF _Toc14422810 \h </w:instrText>
        </w:r>
        <w:r w:rsidR="0056575A">
          <w:rPr>
            <w:noProof/>
            <w:webHidden/>
          </w:rPr>
        </w:r>
        <w:r w:rsidR="0056575A">
          <w:rPr>
            <w:noProof/>
            <w:webHidden/>
          </w:rPr>
          <w:fldChar w:fldCharType="separate"/>
        </w:r>
        <w:r w:rsidR="007F5BBC">
          <w:rPr>
            <w:noProof/>
            <w:webHidden/>
          </w:rPr>
          <w:t>5</w:t>
        </w:r>
        <w:r w:rsidR="0056575A">
          <w:rPr>
            <w:noProof/>
            <w:webHidden/>
          </w:rPr>
          <w:fldChar w:fldCharType="end"/>
        </w:r>
      </w:hyperlink>
    </w:p>
    <w:p w14:paraId="3B36151D" w14:textId="29CA96B4" w:rsidR="0056575A" w:rsidRDefault="00C5227A">
      <w:pPr>
        <w:pStyle w:val="TOC2"/>
        <w:rPr>
          <w:rFonts w:asciiTheme="minorHAnsi" w:eastAsiaTheme="minorEastAsia" w:hAnsiTheme="minorHAnsi" w:cstheme="minorBidi"/>
          <w:noProof/>
          <w:sz w:val="22"/>
          <w:szCs w:val="22"/>
          <w:lang w:eastAsia="en-GB"/>
        </w:rPr>
      </w:pPr>
      <w:hyperlink w:anchor="_Toc14422811" w:history="1">
        <w:r w:rsidR="0056575A" w:rsidRPr="00A3687B">
          <w:rPr>
            <w:rStyle w:val="Hyperlink"/>
            <w:noProof/>
          </w:rPr>
          <w:t>5.6</w:t>
        </w:r>
        <w:r w:rsidR="0056575A">
          <w:rPr>
            <w:rFonts w:asciiTheme="minorHAnsi" w:eastAsiaTheme="minorEastAsia" w:hAnsiTheme="minorHAnsi" w:cstheme="minorBidi"/>
            <w:noProof/>
            <w:sz w:val="22"/>
            <w:szCs w:val="22"/>
            <w:lang w:eastAsia="en-GB"/>
          </w:rPr>
          <w:tab/>
        </w:r>
        <w:r w:rsidR="0056575A" w:rsidRPr="00A3687B">
          <w:rPr>
            <w:rStyle w:val="Hyperlink"/>
            <w:noProof/>
          </w:rPr>
          <w:t xml:space="preserve">Evaluation criteria for assessment of the </w:t>
        </w:r>
        <w:r w:rsidR="0056575A" w:rsidRPr="00A3687B">
          <w:rPr>
            <w:rStyle w:val="Hyperlink"/>
            <w:noProof/>
            <w:lang w:eastAsia="zh-CN"/>
          </w:rPr>
          <w:t>DPM</w:t>
        </w:r>
        <w:r w:rsidR="0056575A" w:rsidRPr="00A3687B">
          <w:rPr>
            <w:rStyle w:val="Hyperlink"/>
            <w:noProof/>
          </w:rPr>
          <w:t xml:space="preserve"> concepts</w:t>
        </w:r>
        <w:r w:rsidR="0056575A">
          <w:rPr>
            <w:noProof/>
            <w:webHidden/>
          </w:rPr>
          <w:tab/>
        </w:r>
        <w:r w:rsidR="0056575A">
          <w:rPr>
            <w:noProof/>
            <w:webHidden/>
          </w:rPr>
          <w:fldChar w:fldCharType="begin"/>
        </w:r>
        <w:r w:rsidR="0056575A">
          <w:rPr>
            <w:noProof/>
            <w:webHidden/>
          </w:rPr>
          <w:instrText xml:space="preserve"> PAGEREF _Toc14422811 \h </w:instrText>
        </w:r>
        <w:r w:rsidR="0056575A">
          <w:rPr>
            <w:noProof/>
            <w:webHidden/>
          </w:rPr>
        </w:r>
        <w:r w:rsidR="0056575A">
          <w:rPr>
            <w:noProof/>
            <w:webHidden/>
          </w:rPr>
          <w:fldChar w:fldCharType="separate"/>
        </w:r>
        <w:r w:rsidR="007F5BBC">
          <w:rPr>
            <w:noProof/>
            <w:webHidden/>
          </w:rPr>
          <w:t>6</w:t>
        </w:r>
        <w:r w:rsidR="0056575A">
          <w:rPr>
            <w:noProof/>
            <w:webHidden/>
          </w:rPr>
          <w:fldChar w:fldCharType="end"/>
        </w:r>
      </w:hyperlink>
    </w:p>
    <w:p w14:paraId="24D4DAB8" w14:textId="2AC74BF7" w:rsidR="0056575A" w:rsidRDefault="00C5227A">
      <w:pPr>
        <w:pStyle w:val="TOC2"/>
        <w:rPr>
          <w:rFonts w:asciiTheme="minorHAnsi" w:eastAsiaTheme="minorEastAsia" w:hAnsiTheme="minorHAnsi" w:cstheme="minorBidi"/>
          <w:noProof/>
          <w:sz w:val="22"/>
          <w:szCs w:val="22"/>
          <w:lang w:eastAsia="en-GB"/>
        </w:rPr>
      </w:pPr>
      <w:hyperlink w:anchor="_Toc14422812" w:history="1">
        <w:r w:rsidR="0056575A" w:rsidRPr="00A3687B">
          <w:rPr>
            <w:rStyle w:val="Hyperlink"/>
            <w:noProof/>
          </w:rPr>
          <w:t>5.7</w:t>
        </w:r>
        <w:r w:rsidR="0056575A">
          <w:rPr>
            <w:rFonts w:asciiTheme="minorHAnsi" w:eastAsiaTheme="minorEastAsia" w:hAnsiTheme="minorHAnsi" w:cstheme="minorBidi"/>
            <w:noProof/>
            <w:sz w:val="22"/>
            <w:szCs w:val="22"/>
            <w:lang w:eastAsia="en-GB"/>
          </w:rPr>
          <w:tab/>
        </w:r>
        <w:r w:rsidR="0056575A" w:rsidRPr="00A3687B">
          <w:rPr>
            <w:rStyle w:val="Hyperlink"/>
            <w:noProof/>
          </w:rPr>
          <w:t>Basic DPM concepts to support IoT and SC&amp;C</w:t>
        </w:r>
        <w:r w:rsidR="0056575A">
          <w:rPr>
            <w:noProof/>
            <w:webHidden/>
          </w:rPr>
          <w:tab/>
        </w:r>
        <w:r w:rsidR="0056575A">
          <w:rPr>
            <w:noProof/>
            <w:webHidden/>
          </w:rPr>
          <w:fldChar w:fldCharType="begin"/>
        </w:r>
        <w:r w:rsidR="0056575A">
          <w:rPr>
            <w:noProof/>
            <w:webHidden/>
          </w:rPr>
          <w:instrText xml:space="preserve"> PAGEREF _Toc14422812 \h </w:instrText>
        </w:r>
        <w:r w:rsidR="0056575A">
          <w:rPr>
            <w:noProof/>
            <w:webHidden/>
          </w:rPr>
        </w:r>
        <w:r w:rsidR="0056575A">
          <w:rPr>
            <w:noProof/>
            <w:webHidden/>
          </w:rPr>
          <w:fldChar w:fldCharType="separate"/>
        </w:r>
        <w:r w:rsidR="007F5BBC">
          <w:rPr>
            <w:noProof/>
            <w:webHidden/>
          </w:rPr>
          <w:t>7</w:t>
        </w:r>
        <w:r w:rsidR="0056575A">
          <w:rPr>
            <w:noProof/>
            <w:webHidden/>
          </w:rPr>
          <w:fldChar w:fldCharType="end"/>
        </w:r>
      </w:hyperlink>
    </w:p>
    <w:p w14:paraId="4A5A297E" w14:textId="605E098F" w:rsidR="004B4848" w:rsidRPr="003E19F1" w:rsidRDefault="004B4848" w:rsidP="004B4848">
      <w:pPr>
        <w:pStyle w:val="TOC1"/>
        <w:ind w:left="240" w:right="240"/>
        <w:rPr>
          <w:color w:val="000000" w:themeColor="text1"/>
          <w:lang w:eastAsia="zh-CN"/>
        </w:rPr>
      </w:pPr>
      <w:r w:rsidRPr="00333085">
        <w:rPr>
          <w:rFonts w:eastAsiaTheme="minorEastAsia"/>
          <w:b/>
          <w:caps/>
          <w:color w:val="000000" w:themeColor="text1"/>
          <w:sz w:val="20"/>
          <w:lang w:eastAsia="zh-CN"/>
        </w:rPr>
        <w:fldChar w:fldCharType="end"/>
      </w:r>
    </w:p>
    <w:p w14:paraId="5B0D059F" w14:textId="5091816A" w:rsidR="00272F11" w:rsidRPr="00272F11" w:rsidRDefault="00272F11" w:rsidP="00272F11">
      <w:pPr>
        <w:sectPr w:rsidR="00272F11" w:rsidRPr="00272F11" w:rsidSect="00F73DAC">
          <w:headerReference w:type="even" r:id="rId16"/>
          <w:headerReference w:type="default" r:id="rId17"/>
          <w:headerReference w:type="first" r:id="rId18"/>
          <w:pgSz w:w="11907" w:h="16840"/>
          <w:pgMar w:top="1417" w:right="1134" w:bottom="1417" w:left="1134" w:header="720" w:footer="720" w:gutter="0"/>
          <w:cols w:space="720"/>
          <w:titlePg/>
          <w:docGrid w:linePitch="326"/>
        </w:sectPr>
      </w:pPr>
      <w:bookmarkStart w:id="9" w:name="_Toc534398184"/>
    </w:p>
    <w:p w14:paraId="507603CE" w14:textId="77777777" w:rsidR="004B4848" w:rsidRPr="003E19F1" w:rsidRDefault="004B4848" w:rsidP="004B4848">
      <w:pPr>
        <w:pStyle w:val="Heading1"/>
      </w:pPr>
      <w:bookmarkStart w:id="10" w:name="_Toc14422799"/>
      <w:r w:rsidRPr="003E19F1">
        <w:lastRenderedPageBreak/>
        <w:t>1</w:t>
      </w:r>
      <w:r w:rsidRPr="003E19F1">
        <w:tab/>
        <w:t>Scope</w:t>
      </w:r>
      <w:bookmarkEnd w:id="9"/>
      <w:bookmarkEnd w:id="10"/>
    </w:p>
    <w:p w14:paraId="5A7CD777" w14:textId="055054FD" w:rsidR="004B4848" w:rsidRPr="003E19F1" w:rsidRDefault="004B4848" w:rsidP="00AF70A1">
      <w:pPr>
        <w:spacing w:before="120"/>
        <w:jc w:val="both"/>
        <w:rPr>
          <w:rFonts w:eastAsia="Times New Roman"/>
          <w:color w:val="000000" w:themeColor="text1"/>
          <w:u w:color="000000"/>
          <w:shd w:val="clear" w:color="auto" w:fill="FFFFFF"/>
        </w:rPr>
      </w:pPr>
      <w:r w:rsidRPr="003E19F1">
        <w:rPr>
          <w:rFonts w:eastAsia="Times New Roman"/>
          <w:color w:val="000000" w:themeColor="text1"/>
          <w:u w:color="000000"/>
          <w:shd w:val="clear" w:color="auto" w:fill="FFFFFF"/>
        </w:rPr>
        <w:t xml:space="preserve">This document </w:t>
      </w:r>
      <w:r w:rsidRPr="003E19F1">
        <w:rPr>
          <w:color w:val="000000" w:themeColor="text1"/>
          <w:u w:color="000000"/>
          <w:shd w:val="clear" w:color="auto" w:fill="FFFFFF"/>
        </w:rPr>
        <w:t>provides methodologies for concept and taxonomy building, which have been used in the development of</w:t>
      </w:r>
      <w:r w:rsidRPr="003E19F1">
        <w:rPr>
          <w:rFonts w:eastAsia="SimSun"/>
          <w:color w:val="000000" w:themeColor="text1"/>
        </w:rPr>
        <w:t xml:space="preserve"> </w:t>
      </w:r>
      <w:r w:rsidR="009E0BCF">
        <w:rPr>
          <w:rFonts w:eastAsia="SimSun"/>
          <w:color w:val="000000" w:themeColor="text1"/>
        </w:rPr>
        <w:t xml:space="preserve">the </w:t>
      </w:r>
      <w:r w:rsidRPr="003E19F1">
        <w:rPr>
          <w:rFonts w:eastAsia="SimSun"/>
          <w:color w:val="000000" w:themeColor="text1"/>
        </w:rPr>
        <w:t xml:space="preserve">Technical Specification “Data Processing and Management for </w:t>
      </w:r>
      <w:proofErr w:type="spellStart"/>
      <w:r w:rsidRPr="003E19F1">
        <w:rPr>
          <w:rFonts w:eastAsia="SimSun"/>
          <w:color w:val="000000" w:themeColor="text1"/>
        </w:rPr>
        <w:t>IoT</w:t>
      </w:r>
      <w:proofErr w:type="spellEnd"/>
      <w:r w:rsidRPr="003E19F1">
        <w:rPr>
          <w:rFonts w:eastAsia="SimSun"/>
          <w:color w:val="000000" w:themeColor="text1"/>
        </w:rPr>
        <w:t xml:space="preserve"> and Smart Cities and Communities: Vocabulary” </w:t>
      </w:r>
      <w:r w:rsidR="00672880">
        <w:rPr>
          <w:rFonts w:eastAsia="SimSun"/>
          <w:color w:val="000000" w:themeColor="text1"/>
        </w:rPr>
        <w:t>[</w:t>
      </w:r>
      <w:r w:rsidR="00391D30">
        <w:rPr>
          <w:rFonts w:eastAsia="SimSun"/>
          <w:color w:val="000000" w:themeColor="text1"/>
        </w:rPr>
        <w:t xml:space="preserve">FG-DPM </w:t>
      </w:r>
      <w:r w:rsidR="00612542">
        <w:rPr>
          <w:rFonts w:eastAsia="SimSun"/>
          <w:color w:val="000000" w:themeColor="text1"/>
        </w:rPr>
        <w:t xml:space="preserve">TS </w:t>
      </w:r>
      <w:r w:rsidRPr="003E19F1">
        <w:rPr>
          <w:rFonts w:eastAsia="SimSun"/>
          <w:color w:val="000000" w:themeColor="text1"/>
        </w:rPr>
        <w:t>D0.1</w:t>
      </w:r>
      <w:r w:rsidR="009E0BCF">
        <w:rPr>
          <w:rFonts w:eastAsia="SimSun"/>
          <w:color w:val="000000" w:themeColor="text1"/>
        </w:rPr>
        <w:t>]</w:t>
      </w:r>
      <w:r w:rsidRPr="003E19F1">
        <w:rPr>
          <w:rFonts w:eastAsia="SimSun"/>
          <w:color w:val="000000" w:themeColor="text1"/>
        </w:rPr>
        <w:t xml:space="preserve"> and </w:t>
      </w:r>
      <w:r w:rsidR="009E0BCF">
        <w:rPr>
          <w:rFonts w:eastAsia="SimSun"/>
          <w:color w:val="000000" w:themeColor="text1"/>
        </w:rPr>
        <w:t xml:space="preserve">can </w:t>
      </w:r>
      <w:r w:rsidRPr="003E19F1">
        <w:rPr>
          <w:rFonts w:eastAsia="SimSun"/>
          <w:color w:val="000000" w:themeColor="text1"/>
        </w:rPr>
        <w:t>be used for its future continual improvement.</w:t>
      </w:r>
      <w:r w:rsidRPr="003E19F1">
        <w:rPr>
          <w:color w:val="000000" w:themeColor="text1"/>
          <w:u w:color="000000"/>
          <w:shd w:val="clear" w:color="auto" w:fill="FFFFFF"/>
        </w:rPr>
        <w:t xml:space="preserve"> It </w:t>
      </w:r>
      <w:r w:rsidRPr="003E19F1">
        <w:rPr>
          <w:rFonts w:eastAsia="Times New Roman"/>
          <w:color w:val="000000" w:themeColor="text1"/>
          <w:u w:color="000000"/>
          <w:shd w:val="clear" w:color="auto" w:fill="FFFFFF"/>
        </w:rPr>
        <w:t>aims to encourage a mutual and consistent understanding of, and a coherent approach to, the activities relating to DPM, and the use of uniform terminology.</w:t>
      </w:r>
    </w:p>
    <w:p w14:paraId="12CE6360" w14:textId="23B21DDB" w:rsidR="004B4848" w:rsidRPr="003E19F1" w:rsidRDefault="004B4848" w:rsidP="004B4848">
      <w:pPr>
        <w:pStyle w:val="Heading1"/>
      </w:pPr>
      <w:bookmarkStart w:id="11" w:name="_Toc531477465"/>
      <w:bookmarkStart w:id="12" w:name="_Toc534398185"/>
      <w:bookmarkStart w:id="13" w:name="_Toc14422800"/>
      <w:r w:rsidRPr="003E19F1">
        <w:t>2</w:t>
      </w:r>
      <w:r w:rsidRPr="003E19F1">
        <w:tab/>
        <w:t>References</w:t>
      </w:r>
      <w:bookmarkEnd w:id="11"/>
      <w:bookmarkEnd w:id="12"/>
      <w:bookmarkEnd w:id="13"/>
    </w:p>
    <w:p w14:paraId="73AD12FF" w14:textId="77777777" w:rsidR="008422B7" w:rsidRPr="00833B28" w:rsidRDefault="008422B7" w:rsidP="008422B7">
      <w:pPr>
        <w:ind w:left="3401" w:hangingChars="1417" w:hanging="3401"/>
        <w:jc w:val="both"/>
        <w:rPr>
          <w:color w:val="000000" w:themeColor="text1"/>
          <w:lang w:val="en-GB"/>
        </w:rPr>
      </w:pPr>
      <w:r w:rsidRPr="00833B28">
        <w:rPr>
          <w:color w:val="000000" w:themeColor="text1"/>
        </w:rPr>
        <w:t>[ITU Standards Landscape]</w:t>
      </w:r>
      <w:r w:rsidRPr="00833B28">
        <w:rPr>
          <w:color w:val="000000" w:themeColor="text1"/>
        </w:rPr>
        <w:tab/>
      </w:r>
      <w:r w:rsidRPr="00833B28">
        <w:rPr>
          <w:rFonts w:eastAsiaTheme="minorEastAsia"/>
          <w:color w:val="000000" w:themeColor="text1"/>
          <w:kern w:val="2"/>
        </w:rPr>
        <w:t xml:space="preserve">ITU Standards Landscape for </w:t>
      </w:r>
      <w:proofErr w:type="spellStart"/>
      <w:r w:rsidRPr="00833B28">
        <w:rPr>
          <w:rFonts w:eastAsiaTheme="minorEastAsia"/>
          <w:color w:val="000000" w:themeColor="text1"/>
          <w:kern w:val="2"/>
        </w:rPr>
        <w:t>IoT</w:t>
      </w:r>
      <w:proofErr w:type="spellEnd"/>
      <w:r w:rsidRPr="00833B28">
        <w:rPr>
          <w:rFonts w:eastAsiaTheme="minorEastAsia"/>
          <w:color w:val="000000" w:themeColor="text1"/>
          <w:kern w:val="2"/>
        </w:rPr>
        <w:t xml:space="preserve"> &amp; Smart Sustainable Cities</w:t>
      </w:r>
    </w:p>
    <w:p w14:paraId="51BEAD95" w14:textId="77777777" w:rsidR="008422B7" w:rsidRPr="00833B28" w:rsidRDefault="00C5227A" w:rsidP="008422B7">
      <w:pPr>
        <w:ind w:firstLineChars="1417" w:firstLine="3401"/>
        <w:jc w:val="both"/>
        <w:rPr>
          <w:rStyle w:val="Hyperlink"/>
          <w:color w:val="000000" w:themeColor="text1"/>
          <w:u w:val="none"/>
        </w:rPr>
      </w:pPr>
      <w:hyperlink r:id="rId19" w:anchor="?topic=0.78&amp;workgroup=1" w:history="1">
        <w:r w:rsidR="008422B7" w:rsidRPr="00833B28">
          <w:rPr>
            <w:rStyle w:val="Hyperlink"/>
          </w:rPr>
          <w:t>https://www.itu.int/net4/ITU-T/landscape#?topic=0.78&amp;workgroup=1</w:t>
        </w:r>
      </w:hyperlink>
    </w:p>
    <w:p w14:paraId="1B160B2B" w14:textId="77777777" w:rsidR="008422B7" w:rsidRPr="00833B28" w:rsidRDefault="008422B7" w:rsidP="008422B7">
      <w:pPr>
        <w:ind w:leftChars="1240" w:left="2976" w:firstLine="426"/>
        <w:jc w:val="both"/>
        <w:rPr>
          <w:color w:val="000000" w:themeColor="text1"/>
        </w:rPr>
      </w:pPr>
      <w:r w:rsidRPr="00833B28">
        <w:rPr>
          <w:color w:val="000000" w:themeColor="text1"/>
        </w:rPr>
        <w:t>(Referenced 19.07.2019)</w:t>
      </w:r>
    </w:p>
    <w:p w14:paraId="6073B847" w14:textId="617EB30E" w:rsidR="00AC2192" w:rsidRPr="00833B28" w:rsidRDefault="00AC2192" w:rsidP="00AC2192">
      <w:pPr>
        <w:ind w:left="3401" w:hangingChars="1417" w:hanging="3401"/>
        <w:jc w:val="both"/>
        <w:rPr>
          <w:color w:val="000000" w:themeColor="text1"/>
          <w:lang w:val="en-GB"/>
        </w:rPr>
      </w:pPr>
      <w:r w:rsidRPr="00833B28">
        <w:rPr>
          <w:color w:val="000000" w:themeColor="text1"/>
        </w:rPr>
        <w:t xml:space="preserve">[IEC/ISO/ITU Draft White Paper] IEC/ISO/ITU Smart City Coordination Task Group: 2019 Draft White Paper: Suggested Priority Terms in Need of Common Definitions to Support Standards Activities for Smart city, April 17, 2019 </w:t>
      </w:r>
    </w:p>
    <w:p w14:paraId="62053F1D" w14:textId="72816B8B" w:rsidR="008422B7" w:rsidRPr="00833B28" w:rsidRDefault="008422B7" w:rsidP="00833B28">
      <w:pPr>
        <w:jc w:val="both"/>
        <w:rPr>
          <w:rStyle w:val="Hyperlink"/>
        </w:rPr>
      </w:pPr>
      <w:r w:rsidRPr="00833B28">
        <w:rPr>
          <w:rFonts w:eastAsia="SimSun"/>
        </w:rPr>
        <w:t xml:space="preserve">[IEC </w:t>
      </w:r>
      <w:proofErr w:type="spellStart"/>
      <w:r w:rsidRPr="00833B28">
        <w:rPr>
          <w:rFonts w:eastAsia="SimSun"/>
        </w:rPr>
        <w:t>Electropedia</w:t>
      </w:r>
      <w:proofErr w:type="spellEnd"/>
      <w:r w:rsidRPr="00833B28">
        <w:rPr>
          <w:rFonts w:eastAsia="SimSun"/>
        </w:rPr>
        <w:t>]</w:t>
      </w:r>
      <w:r w:rsidRPr="00833B28">
        <w:rPr>
          <w:rFonts w:eastAsia="SimSun"/>
        </w:rPr>
        <w:tab/>
      </w:r>
      <w:r w:rsidRPr="00833B28">
        <w:rPr>
          <w:rFonts w:eastAsia="SimSun"/>
        </w:rPr>
        <w:tab/>
      </w:r>
      <w:r w:rsidRPr="00833B28">
        <w:rPr>
          <w:rFonts w:eastAsia="SimSun"/>
        </w:rPr>
        <w:tab/>
        <w:t xml:space="preserve">IEC </w:t>
      </w:r>
      <w:proofErr w:type="spellStart"/>
      <w:r w:rsidRPr="00833B28">
        <w:rPr>
          <w:rFonts w:eastAsia="SimSun"/>
        </w:rPr>
        <w:t>Electropedia</w:t>
      </w:r>
      <w:proofErr w:type="spellEnd"/>
      <w:r w:rsidR="00833B28">
        <w:rPr>
          <w:rFonts w:eastAsia="SimSun"/>
        </w:rPr>
        <w:t xml:space="preserve"> </w:t>
      </w:r>
      <w:hyperlink r:id="rId20" w:history="1">
        <w:r w:rsidRPr="00833B28">
          <w:rPr>
            <w:rStyle w:val="Hyperlink"/>
            <w:rFonts w:eastAsiaTheme="minorEastAsia"/>
            <w:kern w:val="2"/>
          </w:rPr>
          <w:t>http://www.electropedia.org/</w:t>
        </w:r>
      </w:hyperlink>
    </w:p>
    <w:p w14:paraId="0C1B9D1C" w14:textId="54A8119A" w:rsidR="008422B7" w:rsidRPr="00833B28" w:rsidRDefault="008422B7" w:rsidP="008422B7">
      <w:pPr>
        <w:ind w:left="3401" w:hangingChars="1417" w:hanging="3401"/>
        <w:jc w:val="both"/>
        <w:rPr>
          <w:color w:val="000000" w:themeColor="text1"/>
        </w:rPr>
      </w:pPr>
      <w:r w:rsidRPr="00833B28">
        <w:rPr>
          <w:color w:val="000000" w:themeColor="text1"/>
        </w:rPr>
        <w:t>[IEC 62559-2]</w:t>
      </w:r>
      <w:r w:rsidRPr="00833B28">
        <w:rPr>
          <w:color w:val="000000" w:themeColor="text1"/>
        </w:rPr>
        <w:tab/>
        <w:t>IEC 62559-2:2015, Use case methodology - Part 2: Definition of the templates for use cases, actor list and requirements list.</w:t>
      </w:r>
    </w:p>
    <w:p w14:paraId="6540454D" w14:textId="34B7044B" w:rsidR="00AC2192" w:rsidRPr="00833B28" w:rsidRDefault="00AC2192" w:rsidP="00AC2192">
      <w:pPr>
        <w:ind w:left="3401" w:hangingChars="1417" w:hanging="3401"/>
        <w:jc w:val="both"/>
        <w:rPr>
          <w:color w:val="000000" w:themeColor="text1"/>
          <w:lang w:val="en-GB"/>
        </w:rPr>
      </w:pPr>
      <w:r w:rsidRPr="00833B28">
        <w:rPr>
          <w:color w:val="000000" w:themeColor="text1"/>
        </w:rPr>
        <w:t>[ISO/IEC 16500-8]</w:t>
      </w:r>
      <w:bookmarkStart w:id="14" w:name="_Hlk14345399"/>
      <w:r w:rsidRPr="00833B28">
        <w:rPr>
          <w:color w:val="000000" w:themeColor="text1"/>
        </w:rPr>
        <w:tab/>
        <w:t>ISO/IEC 16500-8:1999, Information technology — Generic digital audio-visual systems — Part 8: Management architecture and protocols</w:t>
      </w:r>
      <w:bookmarkEnd w:id="14"/>
    </w:p>
    <w:p w14:paraId="3C8366F6" w14:textId="0D09315A" w:rsidR="008422B7" w:rsidRPr="00833B28" w:rsidRDefault="008422B7" w:rsidP="008422B7">
      <w:pPr>
        <w:ind w:left="3401" w:hangingChars="1417" w:hanging="3401"/>
        <w:jc w:val="both"/>
        <w:rPr>
          <w:color w:val="000000" w:themeColor="text1"/>
        </w:rPr>
      </w:pPr>
      <w:r w:rsidRPr="00833B28">
        <w:rPr>
          <w:color w:val="000000" w:themeColor="text1"/>
        </w:rPr>
        <w:t>[ISO 704]</w:t>
      </w:r>
      <w:r w:rsidRPr="00833B28">
        <w:rPr>
          <w:color w:val="000000" w:themeColor="text1"/>
        </w:rPr>
        <w:tab/>
        <w:t>ISO 704:2009, Terminology work – Principles and methods.</w:t>
      </w:r>
    </w:p>
    <w:p w14:paraId="2AF27B1A" w14:textId="1840AC22" w:rsidR="006B1F99" w:rsidRPr="00833B28" w:rsidRDefault="006B1F99" w:rsidP="00272F11">
      <w:pPr>
        <w:ind w:left="3401" w:hangingChars="1417" w:hanging="3401"/>
        <w:jc w:val="both"/>
        <w:rPr>
          <w:color w:val="000000" w:themeColor="text1"/>
        </w:rPr>
      </w:pPr>
      <w:r w:rsidRPr="00833B28">
        <w:rPr>
          <w:color w:val="000000" w:themeColor="text1"/>
        </w:rPr>
        <w:t>[ISO</w:t>
      </w:r>
      <w:r w:rsidR="00904FC1" w:rsidRPr="00833B28">
        <w:rPr>
          <w:color w:val="000000" w:themeColor="text1"/>
        </w:rPr>
        <w:t xml:space="preserve"> </w:t>
      </w:r>
      <w:r w:rsidRPr="00833B28">
        <w:rPr>
          <w:color w:val="000000" w:themeColor="text1"/>
        </w:rPr>
        <w:t>1087-1]</w:t>
      </w:r>
      <w:r w:rsidR="00DA3F5B" w:rsidRPr="00833B28">
        <w:rPr>
          <w:color w:val="000000" w:themeColor="text1"/>
        </w:rPr>
        <w:tab/>
      </w:r>
      <w:r w:rsidRPr="00833B28">
        <w:rPr>
          <w:color w:val="000000" w:themeColor="text1"/>
        </w:rPr>
        <w:t>ISO 1087-1:2000</w:t>
      </w:r>
      <w:r w:rsidR="00DA3F5B" w:rsidRPr="00833B28">
        <w:rPr>
          <w:color w:val="000000" w:themeColor="text1"/>
        </w:rPr>
        <w:t xml:space="preserve">, </w:t>
      </w:r>
      <w:r w:rsidRPr="00833B28">
        <w:rPr>
          <w:color w:val="000000" w:themeColor="text1"/>
        </w:rPr>
        <w:t>Terminology work – Vocabulary – Part 1: Theory and application</w:t>
      </w:r>
      <w:r w:rsidR="00562C5D" w:rsidRPr="00833B28">
        <w:rPr>
          <w:color w:val="000000" w:themeColor="text1"/>
        </w:rPr>
        <w:t>.</w:t>
      </w:r>
    </w:p>
    <w:p w14:paraId="2C5C3E93" w14:textId="01D2385C" w:rsidR="00507451" w:rsidRPr="00833B28" w:rsidRDefault="008422B7" w:rsidP="00AC2192">
      <w:pPr>
        <w:ind w:left="3401" w:hangingChars="1417" w:hanging="3401"/>
        <w:jc w:val="both"/>
        <w:rPr>
          <w:color w:val="000000" w:themeColor="text1"/>
          <w:lang w:val="en-GB"/>
        </w:rPr>
      </w:pPr>
      <w:r w:rsidRPr="00833B28">
        <w:rPr>
          <w:color w:val="000000" w:themeColor="text1"/>
        </w:rPr>
        <w:t>[ISO 10241-1]</w:t>
      </w:r>
      <w:r w:rsidRPr="00833B28">
        <w:rPr>
          <w:color w:val="000000" w:themeColor="text1"/>
        </w:rPr>
        <w:tab/>
      </w:r>
      <w:r w:rsidRPr="00833B28">
        <w:rPr>
          <w:color w:val="000000" w:themeColor="text1"/>
        </w:rPr>
        <w:tab/>
        <w:t>ISO 10241-1:2011, Terminological entries in standards — Part 1: General requirements and examples of presentation.</w:t>
      </w:r>
    </w:p>
    <w:p w14:paraId="165FC281" w14:textId="7DC291D4" w:rsidR="008422B7" w:rsidRPr="00833B28" w:rsidRDefault="008422B7" w:rsidP="00833B28">
      <w:pPr>
        <w:jc w:val="both"/>
        <w:rPr>
          <w:rStyle w:val="Hyperlink"/>
        </w:rPr>
      </w:pPr>
      <w:r w:rsidRPr="00833B28">
        <w:rPr>
          <w:rFonts w:eastAsia="SimSun"/>
        </w:rPr>
        <w:t>[ISO Online Browsing Platform]</w:t>
      </w:r>
      <w:r w:rsidRPr="00833B28">
        <w:rPr>
          <w:rFonts w:eastAsia="SimSun"/>
        </w:rPr>
        <w:tab/>
        <w:t>ISO Online Browsing Platform</w:t>
      </w:r>
      <w:r w:rsidR="00833B28">
        <w:rPr>
          <w:rFonts w:eastAsia="SimSun"/>
        </w:rPr>
        <w:t xml:space="preserve"> </w:t>
      </w:r>
      <w:hyperlink r:id="rId21" w:history="1">
        <w:r w:rsidRPr="00833B28">
          <w:rPr>
            <w:rStyle w:val="Hyperlink"/>
            <w:rFonts w:eastAsiaTheme="minorEastAsia"/>
            <w:kern w:val="2"/>
          </w:rPr>
          <w:t>http://www.iso.org/obp</w:t>
        </w:r>
      </w:hyperlink>
    </w:p>
    <w:p w14:paraId="72B587F5" w14:textId="77777777" w:rsidR="008422B7" w:rsidRPr="00833B28" w:rsidRDefault="008422B7" w:rsidP="008422B7">
      <w:pPr>
        <w:ind w:leftChars="1240" w:left="2976" w:firstLine="426"/>
        <w:jc w:val="both"/>
        <w:rPr>
          <w:color w:val="000000" w:themeColor="text1"/>
        </w:rPr>
      </w:pPr>
      <w:r w:rsidRPr="00833B28">
        <w:rPr>
          <w:color w:val="000000" w:themeColor="text1"/>
        </w:rPr>
        <w:t>(Referenced 19.07.2019)</w:t>
      </w:r>
    </w:p>
    <w:p w14:paraId="780B7621" w14:textId="78C8DBF0" w:rsidR="00DA3F5B" w:rsidRPr="00833B28" w:rsidRDefault="006B1F99" w:rsidP="00272F11">
      <w:pPr>
        <w:ind w:left="3401" w:hangingChars="1417" w:hanging="3401"/>
        <w:jc w:val="both"/>
        <w:rPr>
          <w:color w:val="000000" w:themeColor="text1"/>
        </w:rPr>
      </w:pPr>
      <w:r w:rsidRPr="00833B28">
        <w:rPr>
          <w:color w:val="000000" w:themeColor="text1"/>
        </w:rPr>
        <w:t>[FG-DPM TS D0.1]</w:t>
      </w:r>
      <w:r w:rsidR="00DA3F5B" w:rsidRPr="00833B28">
        <w:rPr>
          <w:color w:val="000000" w:themeColor="text1"/>
        </w:rPr>
        <w:tab/>
      </w:r>
      <w:r w:rsidRPr="00833B28">
        <w:rPr>
          <w:color w:val="000000" w:themeColor="text1"/>
        </w:rPr>
        <w:t xml:space="preserve">Technical Specification D0.1, “Data Processing and Management for </w:t>
      </w:r>
      <w:proofErr w:type="spellStart"/>
      <w:r w:rsidRPr="00833B28">
        <w:rPr>
          <w:color w:val="000000" w:themeColor="text1"/>
        </w:rPr>
        <w:t>IoT</w:t>
      </w:r>
      <w:proofErr w:type="spellEnd"/>
      <w:r w:rsidRPr="00833B28">
        <w:rPr>
          <w:color w:val="000000" w:themeColor="text1"/>
        </w:rPr>
        <w:t xml:space="preserve"> and Smart Cities and Communities: Vocabulary”.</w:t>
      </w:r>
    </w:p>
    <w:p w14:paraId="134BC07A" w14:textId="3C265D01" w:rsidR="00E859A4" w:rsidRPr="00833B28" w:rsidRDefault="00E859A4" w:rsidP="005E7743">
      <w:pPr>
        <w:ind w:left="3401" w:hangingChars="1417" w:hanging="3401"/>
        <w:jc w:val="both"/>
        <w:rPr>
          <w:color w:val="000000" w:themeColor="text1"/>
        </w:rPr>
      </w:pPr>
      <w:r w:rsidRPr="00833B28">
        <w:rPr>
          <w:color w:val="000000" w:themeColor="text1"/>
        </w:rPr>
        <w:t>[FG-DPM TS D2.1]</w:t>
      </w:r>
      <w:r w:rsidR="00DA3F5B" w:rsidRPr="00833B28">
        <w:rPr>
          <w:color w:val="000000" w:themeColor="text1"/>
        </w:rPr>
        <w:tab/>
      </w:r>
      <w:r w:rsidR="00562C5D" w:rsidRPr="00833B28">
        <w:rPr>
          <w:color w:val="000000" w:themeColor="text1"/>
        </w:rPr>
        <w:tab/>
      </w:r>
      <w:r w:rsidRPr="00833B28">
        <w:rPr>
          <w:color w:val="000000" w:themeColor="text1"/>
        </w:rPr>
        <w:t xml:space="preserve">Technical Specification D2.1, “Data Processing and Management Framework for </w:t>
      </w:r>
      <w:proofErr w:type="spellStart"/>
      <w:r w:rsidRPr="00833B28">
        <w:rPr>
          <w:color w:val="000000" w:themeColor="text1"/>
        </w:rPr>
        <w:t>IoT</w:t>
      </w:r>
      <w:proofErr w:type="spellEnd"/>
      <w:r w:rsidRPr="00833B28">
        <w:rPr>
          <w:color w:val="000000" w:themeColor="text1"/>
        </w:rPr>
        <w:t xml:space="preserve"> and Smart Cities and Communities”</w:t>
      </w:r>
      <w:r w:rsidR="005E7743" w:rsidRPr="00833B28">
        <w:rPr>
          <w:color w:val="000000" w:themeColor="text1"/>
        </w:rPr>
        <w:t>.</w:t>
      </w:r>
    </w:p>
    <w:p w14:paraId="3522B1B8" w14:textId="12ECF0DB" w:rsidR="00562C5D" w:rsidRPr="00833B28" w:rsidRDefault="00562C5D" w:rsidP="005E7743">
      <w:pPr>
        <w:ind w:leftChars="1401" w:left="3362"/>
        <w:jc w:val="both"/>
        <w:rPr>
          <w:rStyle w:val="Hyperlink"/>
          <w:rFonts w:eastAsiaTheme="minorEastAsia"/>
          <w:kern w:val="2"/>
        </w:rPr>
      </w:pPr>
      <w:r w:rsidRPr="00833B28">
        <w:rPr>
          <w:color w:val="000000" w:themeColor="text1"/>
        </w:rPr>
        <w:t>(Referenced 19.07.2019)</w:t>
      </w:r>
    </w:p>
    <w:p w14:paraId="73F2200E" w14:textId="77777777" w:rsidR="008422B7" w:rsidRPr="00833B28" w:rsidRDefault="008422B7" w:rsidP="008422B7">
      <w:pPr>
        <w:ind w:left="3401" w:hangingChars="1417" w:hanging="3401"/>
        <w:jc w:val="both"/>
        <w:rPr>
          <w:rFonts w:eastAsia="SimSun"/>
        </w:rPr>
      </w:pPr>
      <w:r w:rsidRPr="00833B28">
        <w:rPr>
          <w:rFonts w:eastAsia="SimSun"/>
        </w:rPr>
        <w:t xml:space="preserve">[Industrial </w:t>
      </w:r>
      <w:proofErr w:type="spellStart"/>
      <w:r w:rsidRPr="00833B28">
        <w:rPr>
          <w:rFonts w:eastAsia="SimSun"/>
        </w:rPr>
        <w:t>IoT</w:t>
      </w:r>
      <w:proofErr w:type="spellEnd"/>
      <w:r w:rsidRPr="00833B28">
        <w:rPr>
          <w:rFonts w:eastAsia="SimSun"/>
        </w:rPr>
        <w:t>]</w:t>
      </w:r>
      <w:r w:rsidRPr="00833B28">
        <w:rPr>
          <w:rFonts w:eastAsia="SimSun"/>
        </w:rPr>
        <w:tab/>
        <w:t xml:space="preserve">Industrial </w:t>
      </w:r>
      <w:proofErr w:type="spellStart"/>
      <w:r w:rsidRPr="00833B28">
        <w:rPr>
          <w:rFonts w:eastAsia="SimSun"/>
        </w:rPr>
        <w:t>IoT</w:t>
      </w:r>
      <w:proofErr w:type="spellEnd"/>
      <w:r w:rsidRPr="00833B28">
        <w:rPr>
          <w:rFonts w:eastAsia="SimSun"/>
        </w:rPr>
        <w:t xml:space="preserve"> terms</w:t>
      </w:r>
    </w:p>
    <w:p w14:paraId="2AC4AB81" w14:textId="77777777" w:rsidR="008422B7" w:rsidRPr="00833B28" w:rsidRDefault="00C5227A" w:rsidP="008422B7">
      <w:pPr>
        <w:ind w:leftChars="1401" w:left="3362"/>
        <w:jc w:val="both"/>
        <w:rPr>
          <w:rStyle w:val="Hyperlink"/>
        </w:rPr>
      </w:pPr>
      <w:hyperlink r:id="rId22" w:history="1">
        <w:r w:rsidR="008422B7" w:rsidRPr="00833B28">
          <w:rPr>
            <w:rStyle w:val="Hyperlink"/>
            <w:rFonts w:eastAsiaTheme="minorEastAsia"/>
            <w:kern w:val="2"/>
          </w:rPr>
          <w:t>https://www.iiconsortium.org/vocab/index.htm</w:t>
        </w:r>
      </w:hyperlink>
    </w:p>
    <w:p w14:paraId="55F4356D" w14:textId="77777777" w:rsidR="008422B7" w:rsidRPr="00833B28" w:rsidRDefault="008422B7" w:rsidP="008422B7">
      <w:pPr>
        <w:ind w:leftChars="1401" w:left="3362"/>
        <w:jc w:val="both"/>
        <w:rPr>
          <w:rStyle w:val="Hyperlink"/>
          <w:rFonts w:eastAsiaTheme="minorEastAsia"/>
          <w:kern w:val="2"/>
        </w:rPr>
      </w:pPr>
      <w:r w:rsidRPr="00833B28">
        <w:rPr>
          <w:color w:val="000000" w:themeColor="text1"/>
        </w:rPr>
        <w:t>(Referenced 19.07.2019)</w:t>
      </w:r>
    </w:p>
    <w:p w14:paraId="0A3E0A40" w14:textId="4CAA8112" w:rsidR="00562C5D" w:rsidRPr="00833B28" w:rsidRDefault="00562C5D" w:rsidP="005E7743">
      <w:pPr>
        <w:ind w:left="3401" w:hangingChars="1417" w:hanging="3401"/>
        <w:jc w:val="both"/>
        <w:rPr>
          <w:rFonts w:eastAsia="SimSun"/>
        </w:rPr>
      </w:pPr>
      <w:r w:rsidRPr="00833B28">
        <w:rPr>
          <w:rFonts w:eastAsia="SimSun"/>
        </w:rPr>
        <w:t>[SEVOCAB]</w:t>
      </w:r>
      <w:r w:rsidRPr="00833B28">
        <w:rPr>
          <w:rFonts w:eastAsia="SimSun"/>
        </w:rPr>
        <w:tab/>
        <w:t>Software and Systems Engineering Vocabulary</w:t>
      </w:r>
    </w:p>
    <w:p w14:paraId="091C018F" w14:textId="77777777" w:rsidR="00562C5D" w:rsidRPr="00833B28" w:rsidRDefault="00C5227A" w:rsidP="005E7743">
      <w:pPr>
        <w:ind w:leftChars="1401" w:left="3362"/>
        <w:jc w:val="both"/>
        <w:rPr>
          <w:rStyle w:val="Hyperlink"/>
          <w:rFonts w:eastAsiaTheme="minorEastAsia"/>
          <w:kern w:val="2"/>
        </w:rPr>
      </w:pPr>
      <w:hyperlink r:id="rId23" w:history="1">
        <w:r w:rsidR="00562C5D" w:rsidRPr="00833B28">
          <w:rPr>
            <w:rStyle w:val="Hyperlink"/>
            <w:rFonts w:eastAsiaTheme="minorEastAsia"/>
            <w:kern w:val="2"/>
          </w:rPr>
          <w:t>https://pascal.computer.org/sev_display/index.action</w:t>
        </w:r>
      </w:hyperlink>
    </w:p>
    <w:p w14:paraId="1274894B" w14:textId="77777777" w:rsidR="00562C5D" w:rsidRPr="00833B28" w:rsidRDefault="00562C5D" w:rsidP="005E7743">
      <w:pPr>
        <w:ind w:leftChars="1401" w:left="3362"/>
        <w:jc w:val="both"/>
        <w:rPr>
          <w:rStyle w:val="Hyperlink"/>
          <w:rFonts w:eastAsiaTheme="minorEastAsia"/>
          <w:kern w:val="2"/>
        </w:rPr>
      </w:pPr>
      <w:r w:rsidRPr="00833B28">
        <w:rPr>
          <w:color w:val="000000" w:themeColor="text1"/>
        </w:rPr>
        <w:t>(Referenced 19.07.2019)</w:t>
      </w:r>
    </w:p>
    <w:p w14:paraId="0D875D32" w14:textId="44267C43" w:rsidR="00562C5D" w:rsidRPr="00833B28" w:rsidRDefault="00562C5D" w:rsidP="005E7743">
      <w:pPr>
        <w:ind w:left="3401" w:hangingChars="1417" w:hanging="3401"/>
        <w:jc w:val="both"/>
        <w:rPr>
          <w:rFonts w:eastAsia="SimSun"/>
        </w:rPr>
      </w:pPr>
      <w:r w:rsidRPr="00833B28">
        <w:rPr>
          <w:rFonts w:eastAsia="SimSun"/>
        </w:rPr>
        <w:t>[SF-SSCC]</w:t>
      </w:r>
      <w:r w:rsidRPr="00833B28">
        <w:rPr>
          <w:rFonts w:eastAsia="SimSun"/>
        </w:rPr>
        <w:tab/>
        <w:t>Sector Forum for Smart and Sustainable Cities and Communities Overview of Standards and Specifications relevant to Smart Cites</w:t>
      </w:r>
    </w:p>
    <w:p w14:paraId="1D0EF15A" w14:textId="77777777" w:rsidR="00562C5D" w:rsidRPr="00833B28" w:rsidRDefault="00C5227A" w:rsidP="005E7743">
      <w:pPr>
        <w:ind w:leftChars="1401" w:left="3362"/>
        <w:jc w:val="both"/>
        <w:rPr>
          <w:rStyle w:val="Hyperlink"/>
        </w:rPr>
      </w:pPr>
      <w:hyperlink r:id="rId24" w:history="1">
        <w:r w:rsidR="00562C5D" w:rsidRPr="00833B28">
          <w:rPr>
            <w:rStyle w:val="Hyperlink"/>
          </w:rPr>
          <w:t>ftp://ftp.cencenelec.eu/EN/EuropeanStandardization/Fields/SmartLiving/City/SF-SSCC_Overview_of_Standards_for_SmartCities.pdf</w:t>
        </w:r>
      </w:hyperlink>
    </w:p>
    <w:p w14:paraId="614DC749" w14:textId="10115224" w:rsidR="00562C5D" w:rsidRPr="00833B28" w:rsidRDefault="00562C5D" w:rsidP="005E7743">
      <w:pPr>
        <w:ind w:leftChars="1401" w:left="3362"/>
        <w:jc w:val="both"/>
        <w:rPr>
          <w:color w:val="000000" w:themeColor="text1"/>
        </w:rPr>
      </w:pPr>
      <w:r w:rsidRPr="00833B28">
        <w:rPr>
          <w:color w:val="000000" w:themeColor="text1"/>
        </w:rPr>
        <w:t>(Referenced 19.07.2019)</w:t>
      </w:r>
    </w:p>
    <w:p w14:paraId="37AFB901" w14:textId="77777777" w:rsidR="008422B7" w:rsidRPr="00833B28" w:rsidRDefault="008422B7" w:rsidP="008422B7">
      <w:pPr>
        <w:ind w:left="3401" w:hangingChars="1417" w:hanging="3401"/>
        <w:jc w:val="both"/>
        <w:rPr>
          <w:rFonts w:eastAsia="SimSun"/>
        </w:rPr>
      </w:pPr>
      <w:r w:rsidRPr="00833B28">
        <w:rPr>
          <w:rFonts w:eastAsia="SimSun"/>
        </w:rPr>
        <w:t>[UNBIS]</w:t>
      </w:r>
      <w:r w:rsidRPr="00833B28">
        <w:rPr>
          <w:rFonts w:eastAsia="SimSun"/>
        </w:rPr>
        <w:tab/>
        <w:t>United Nations Bibliographic Information System terms</w:t>
      </w:r>
    </w:p>
    <w:p w14:paraId="6B593C2B" w14:textId="77777777" w:rsidR="008422B7" w:rsidRPr="00833B28" w:rsidRDefault="00C5227A" w:rsidP="008422B7">
      <w:pPr>
        <w:ind w:leftChars="1401" w:left="3362"/>
        <w:jc w:val="both"/>
        <w:rPr>
          <w:rFonts w:eastAsiaTheme="minorEastAsia"/>
          <w:color w:val="0563C1"/>
          <w:kern w:val="2"/>
          <w:u w:val="single"/>
          <w:lang w:val="en-GB"/>
        </w:rPr>
      </w:pPr>
      <w:hyperlink r:id="rId25" w:history="1">
        <w:r w:rsidR="008422B7" w:rsidRPr="00833B28">
          <w:rPr>
            <w:rStyle w:val="Hyperlink"/>
            <w:rFonts w:eastAsiaTheme="minorEastAsia"/>
            <w:kern w:val="2"/>
          </w:rPr>
          <w:t>https://lib-thesaurus.un.org/LIB/DHLUNBISThesaurus.nsf/MultiEng/85759FD34196A99A85256AA0005FBD0B?OpenDocument</w:t>
        </w:r>
      </w:hyperlink>
    </w:p>
    <w:p w14:paraId="59663189" w14:textId="77777777" w:rsidR="008422B7" w:rsidRPr="00833B28" w:rsidRDefault="008422B7" w:rsidP="008422B7">
      <w:pPr>
        <w:ind w:leftChars="1401" w:left="3362"/>
        <w:jc w:val="both"/>
        <w:rPr>
          <w:rStyle w:val="Hyperlink"/>
          <w:rFonts w:eastAsiaTheme="minorEastAsia"/>
          <w:kern w:val="2"/>
        </w:rPr>
      </w:pPr>
      <w:r w:rsidRPr="00833B28">
        <w:rPr>
          <w:color w:val="000000" w:themeColor="text1"/>
        </w:rPr>
        <w:t>(Referenced 19.07.2019)</w:t>
      </w:r>
    </w:p>
    <w:p w14:paraId="7A0D1F37" w14:textId="77777777" w:rsidR="004B4848" w:rsidRPr="003E19F1" w:rsidRDefault="004B4848" w:rsidP="004B4848">
      <w:pPr>
        <w:pStyle w:val="Heading1"/>
      </w:pPr>
      <w:bookmarkStart w:id="15" w:name="_Toc531477466"/>
      <w:bookmarkStart w:id="16" w:name="_Toc534398186"/>
      <w:bookmarkStart w:id="17" w:name="_Toc14422801"/>
      <w:r w:rsidRPr="003E19F1">
        <w:t>3</w:t>
      </w:r>
      <w:r w:rsidRPr="003E19F1">
        <w:tab/>
        <w:t>Terms and Definitions</w:t>
      </w:r>
      <w:bookmarkEnd w:id="15"/>
      <w:bookmarkEnd w:id="16"/>
      <w:bookmarkEnd w:id="17"/>
    </w:p>
    <w:p w14:paraId="647389A6" w14:textId="6B6656BD" w:rsidR="004B4848" w:rsidRDefault="004B4848" w:rsidP="004B4848">
      <w:pPr>
        <w:pStyle w:val="Heading3"/>
      </w:pPr>
      <w:bookmarkStart w:id="18" w:name="_Toc14422802"/>
      <w:r w:rsidRPr="008F45D9">
        <w:t xml:space="preserve">3.1 </w:t>
      </w:r>
      <w:r w:rsidRPr="00500E76">
        <w:rPr>
          <w:lang w:eastAsia="zh-CN"/>
        </w:rPr>
        <w:tab/>
      </w:r>
      <w:r w:rsidRPr="00500E76">
        <w:t>Terms defined elsewhere</w:t>
      </w:r>
      <w:bookmarkEnd w:id="18"/>
    </w:p>
    <w:p w14:paraId="43F224E1" w14:textId="60730D67" w:rsidR="00DA3F5B" w:rsidRPr="00A8623B" w:rsidRDefault="00DA3F5B" w:rsidP="00DA3F5B">
      <w:pPr>
        <w:jc w:val="both"/>
        <w:rPr>
          <w:rFonts w:eastAsia="DengXian"/>
          <w:color w:val="000000" w:themeColor="text1"/>
        </w:rPr>
      </w:pPr>
      <w:r w:rsidRPr="00A8623B">
        <w:rPr>
          <w:rFonts w:eastAsia="DengXian"/>
          <w:color w:val="000000" w:themeColor="text1"/>
        </w:rPr>
        <w:t xml:space="preserve">This technical </w:t>
      </w:r>
      <w:r>
        <w:rPr>
          <w:rFonts w:eastAsia="DengXian"/>
          <w:color w:val="000000" w:themeColor="text1"/>
        </w:rPr>
        <w:t>report</w:t>
      </w:r>
      <w:r w:rsidRPr="00A8623B">
        <w:rPr>
          <w:rFonts w:eastAsia="DengXian"/>
          <w:color w:val="000000" w:themeColor="text1"/>
        </w:rPr>
        <w:t xml:space="preserve"> </w:t>
      </w:r>
      <w:r w:rsidRPr="00746922">
        <w:rPr>
          <w:rFonts w:eastAsia="DengXian"/>
          <w:color w:val="000000" w:themeColor="text1"/>
        </w:rPr>
        <w:t xml:space="preserve">uses </w:t>
      </w:r>
      <w:r w:rsidRPr="00A8623B">
        <w:rPr>
          <w:rFonts w:eastAsia="DengXian"/>
          <w:color w:val="000000" w:themeColor="text1"/>
        </w:rPr>
        <w:t>the following terms defined elsewhere:</w:t>
      </w:r>
    </w:p>
    <w:p w14:paraId="3F748B22" w14:textId="11BD8DA4" w:rsidR="004B4848" w:rsidRPr="00500E76" w:rsidRDefault="004B4848" w:rsidP="00500E76">
      <w:pPr>
        <w:jc w:val="both"/>
        <w:rPr>
          <w:color w:val="000000" w:themeColor="text1"/>
        </w:rPr>
      </w:pPr>
      <w:r w:rsidRPr="00500E76">
        <w:rPr>
          <w:b/>
          <w:color w:val="000000" w:themeColor="text1"/>
        </w:rPr>
        <w:t>3.1.1</w:t>
      </w:r>
      <w:r w:rsidR="00936501">
        <w:rPr>
          <w:rFonts w:hint="eastAsia"/>
          <w:b/>
          <w:color w:val="000000" w:themeColor="text1"/>
        </w:rPr>
        <w:tab/>
      </w:r>
      <w:proofErr w:type="gramStart"/>
      <w:r w:rsidRPr="00500E76">
        <w:rPr>
          <w:b/>
          <w:color w:val="000000" w:themeColor="text1"/>
        </w:rPr>
        <w:t>concept</w:t>
      </w:r>
      <w:proofErr w:type="gramEnd"/>
      <w:r w:rsidRPr="00500E76">
        <w:rPr>
          <w:color w:val="000000" w:themeColor="text1"/>
        </w:rPr>
        <w:t xml:space="preserve"> </w:t>
      </w:r>
      <w:r w:rsidR="00672880">
        <w:rPr>
          <w:color w:val="000000" w:themeColor="text1"/>
        </w:rPr>
        <w:t>[</w:t>
      </w:r>
      <w:r w:rsidRPr="00500E76">
        <w:rPr>
          <w:color w:val="000000" w:themeColor="text1"/>
        </w:rPr>
        <w:t>ISO 1087-1]</w:t>
      </w:r>
      <w:r w:rsidR="00936501">
        <w:rPr>
          <w:rFonts w:hint="eastAsia"/>
          <w:color w:val="000000" w:themeColor="text1"/>
        </w:rPr>
        <w:t>: U</w:t>
      </w:r>
      <w:r w:rsidRPr="00500E76">
        <w:rPr>
          <w:color w:val="000000" w:themeColor="text1"/>
        </w:rPr>
        <w:t>nit of knowledge created by a unique combination of characteristics</w:t>
      </w:r>
      <w:r w:rsidR="0016560A">
        <w:rPr>
          <w:rFonts w:hint="eastAsia"/>
          <w:color w:val="000000" w:themeColor="text1"/>
        </w:rPr>
        <w:t>.</w:t>
      </w:r>
      <w:r w:rsidRPr="00500E76">
        <w:rPr>
          <w:color w:val="000000" w:themeColor="text1"/>
        </w:rPr>
        <w:t xml:space="preserve"> </w:t>
      </w:r>
    </w:p>
    <w:p w14:paraId="750A6B6B" w14:textId="1F823BB0" w:rsidR="004B4848" w:rsidRDefault="004B4848" w:rsidP="00500E76">
      <w:pPr>
        <w:jc w:val="both"/>
        <w:rPr>
          <w:color w:val="000000" w:themeColor="text1"/>
        </w:rPr>
      </w:pPr>
      <w:r w:rsidRPr="00500E76">
        <w:rPr>
          <w:color w:val="000000" w:themeColor="text1"/>
        </w:rPr>
        <w:t>NOTE</w:t>
      </w:r>
      <w:r w:rsidR="00936501">
        <w:rPr>
          <w:rFonts w:hint="eastAsia"/>
          <w:color w:val="000000" w:themeColor="text1"/>
        </w:rPr>
        <w:t xml:space="preserve"> - </w:t>
      </w:r>
      <w:r w:rsidRPr="00500E76">
        <w:rPr>
          <w:color w:val="000000" w:themeColor="text1"/>
        </w:rPr>
        <w:t xml:space="preserve">Concepts are not necessarily bound to particular languages. They </w:t>
      </w:r>
      <w:proofErr w:type="gramStart"/>
      <w:r w:rsidRPr="00500E76">
        <w:rPr>
          <w:color w:val="000000" w:themeColor="text1"/>
        </w:rPr>
        <w:t>are, however, influenced</w:t>
      </w:r>
      <w:proofErr w:type="gramEnd"/>
      <w:r w:rsidRPr="00500E76">
        <w:rPr>
          <w:color w:val="000000" w:themeColor="text1"/>
        </w:rPr>
        <w:t xml:space="preserve"> by the social or cultural background, which often leads to different categorizations. </w:t>
      </w:r>
    </w:p>
    <w:p w14:paraId="6EB92FA4" w14:textId="0264067B" w:rsidR="00DA3F5B" w:rsidRDefault="00DA3F5B" w:rsidP="00DA3F5B">
      <w:pPr>
        <w:jc w:val="both"/>
        <w:rPr>
          <w:rFonts w:eastAsia="Microsoft YaHei"/>
        </w:rPr>
      </w:pPr>
      <w:r w:rsidRPr="00544C52">
        <w:rPr>
          <w:b/>
        </w:rPr>
        <w:t>3.</w:t>
      </w:r>
      <w:r>
        <w:rPr>
          <w:b/>
        </w:rPr>
        <w:t>1.2</w:t>
      </w:r>
      <w:r>
        <w:rPr>
          <w:b/>
        </w:rPr>
        <w:tab/>
      </w:r>
      <w:proofErr w:type="gramStart"/>
      <w:r>
        <w:rPr>
          <w:rFonts w:eastAsia="DengXian"/>
          <w:b/>
          <w:color w:val="000000"/>
        </w:rPr>
        <w:t>d</w:t>
      </w:r>
      <w:r w:rsidRPr="000F47FF">
        <w:rPr>
          <w:rFonts w:eastAsia="DengXian" w:hint="eastAsia"/>
          <w:b/>
          <w:color w:val="000000"/>
        </w:rPr>
        <w:t>ata</w:t>
      </w:r>
      <w:proofErr w:type="gramEnd"/>
      <w:r w:rsidRPr="000F47FF">
        <w:rPr>
          <w:rFonts w:hint="eastAsia"/>
          <w:b/>
          <w:bCs/>
        </w:rPr>
        <w:t xml:space="preserve"> </w:t>
      </w:r>
      <w:r>
        <w:rPr>
          <w:b/>
          <w:bCs/>
        </w:rPr>
        <w:t>p</w:t>
      </w:r>
      <w:r w:rsidRPr="000F47FF">
        <w:rPr>
          <w:b/>
          <w:bCs/>
        </w:rPr>
        <w:t>rocess</w:t>
      </w:r>
      <w:r w:rsidRPr="000F47FF">
        <w:rPr>
          <w:rFonts w:hint="eastAsia"/>
          <w:b/>
          <w:bCs/>
        </w:rPr>
        <w:t xml:space="preserve">ing and </w:t>
      </w:r>
      <w:r>
        <w:rPr>
          <w:b/>
          <w:bCs/>
        </w:rPr>
        <w:t>m</w:t>
      </w:r>
      <w:r w:rsidRPr="000F47FF">
        <w:rPr>
          <w:rFonts w:hint="eastAsia"/>
          <w:b/>
          <w:bCs/>
        </w:rPr>
        <w:t>anagement (DPM)</w:t>
      </w:r>
      <w:r>
        <w:rPr>
          <w:b/>
          <w:bCs/>
        </w:rPr>
        <w:t xml:space="preserve"> </w:t>
      </w:r>
      <w:r w:rsidRPr="00904FC1">
        <w:rPr>
          <w:bCs/>
        </w:rPr>
        <w:t>[FG-DPM TS D0.1]</w:t>
      </w:r>
      <w:r w:rsidRPr="00904FC1">
        <w:t>:</w:t>
      </w:r>
      <w:r w:rsidRPr="00904FC1">
        <w:rPr>
          <w:color w:val="000000" w:themeColor="text1"/>
        </w:rPr>
        <w:t xml:space="preserve"> </w:t>
      </w:r>
      <w:r w:rsidRPr="009B7FA9">
        <w:rPr>
          <w:rFonts w:eastAsia="Microsoft YaHei"/>
        </w:rPr>
        <w:t>D</w:t>
      </w:r>
      <w:r>
        <w:rPr>
          <w:rFonts w:eastAsia="Microsoft YaHei"/>
        </w:rPr>
        <w:t xml:space="preserve">ata Processing and </w:t>
      </w:r>
      <w:r w:rsidRPr="009B7FA9">
        <w:rPr>
          <w:rFonts w:eastAsia="Microsoft YaHei"/>
        </w:rPr>
        <w:t>M</w:t>
      </w:r>
      <w:r>
        <w:rPr>
          <w:rFonts w:eastAsia="Microsoft YaHei"/>
        </w:rPr>
        <w:t>anagement (DPM)</w:t>
      </w:r>
      <w:r w:rsidRPr="009B7FA9">
        <w:rPr>
          <w:rFonts w:eastAsia="Microsoft YaHei"/>
        </w:rPr>
        <w:t xml:space="preserve"> </w:t>
      </w:r>
      <w:r>
        <w:rPr>
          <w:rFonts w:eastAsia="Microsoft YaHei"/>
        </w:rPr>
        <w:t xml:space="preserve">is the combination of all activities either </w:t>
      </w:r>
      <w:r w:rsidRPr="009B7FA9">
        <w:rPr>
          <w:rFonts w:eastAsia="Microsoft YaHei"/>
        </w:rPr>
        <w:t>directly performed</w:t>
      </w:r>
      <w:r>
        <w:rPr>
          <w:rFonts w:eastAsia="Microsoft YaHei"/>
        </w:rPr>
        <w:t xml:space="preserve"> on or</w:t>
      </w:r>
      <w:r w:rsidRPr="009B7FA9">
        <w:rPr>
          <w:rFonts w:eastAsia="Microsoft YaHei"/>
        </w:rPr>
        <w:t xml:space="preserve"> indirectly </w:t>
      </w:r>
      <w:r>
        <w:rPr>
          <w:rFonts w:eastAsia="Microsoft YaHei"/>
        </w:rPr>
        <w:t xml:space="preserve">influencing data. </w:t>
      </w:r>
    </w:p>
    <w:p w14:paraId="51659373" w14:textId="77777777" w:rsidR="00DA3F5B" w:rsidRDefault="00DA3F5B" w:rsidP="00DA3F5B">
      <w:pPr>
        <w:jc w:val="both"/>
        <w:rPr>
          <w:rFonts w:eastAsia="Microsoft YaHei"/>
        </w:rPr>
      </w:pPr>
      <w:r>
        <w:rPr>
          <w:rFonts w:eastAsia="Microsoft YaHei"/>
        </w:rPr>
        <w:t>NOTE</w:t>
      </w:r>
      <w:r>
        <w:rPr>
          <w:rFonts w:eastAsia="Microsoft YaHei" w:hint="eastAsia"/>
        </w:rPr>
        <w:t xml:space="preserve"> </w:t>
      </w:r>
      <w:proofErr w:type="gramStart"/>
      <w:r>
        <w:rPr>
          <w:rFonts w:eastAsia="Microsoft YaHei"/>
        </w:rPr>
        <w:t>1</w:t>
      </w:r>
      <w:proofErr w:type="gramEnd"/>
      <w:r>
        <w:rPr>
          <w:rFonts w:eastAsia="Microsoft YaHei" w:hint="eastAsia"/>
        </w:rPr>
        <w:t xml:space="preserve"> - </w:t>
      </w:r>
      <w:r>
        <w:rPr>
          <w:rFonts w:eastAsia="Microsoft YaHei"/>
        </w:rPr>
        <w:t xml:space="preserve">Directly performed activities include among others </w:t>
      </w:r>
      <w:r w:rsidRPr="00C856B2">
        <w:rPr>
          <w:rFonts w:eastAsia="Microsoft YaHei"/>
        </w:rPr>
        <w:t>[collecting/acquiring/capturing],</w:t>
      </w:r>
      <w:r>
        <w:rPr>
          <w:rFonts w:eastAsia="Microsoft YaHei"/>
        </w:rPr>
        <w:t xml:space="preserve"> exchanging, storing, securing, manipulating, reusing, aggregating, curating, disposing, monetizing and deleting data. </w:t>
      </w:r>
    </w:p>
    <w:p w14:paraId="40D679C5" w14:textId="77777777" w:rsidR="00DA3F5B" w:rsidRDefault="00DA3F5B" w:rsidP="00DA3F5B">
      <w:pPr>
        <w:jc w:val="both"/>
        <w:rPr>
          <w:rFonts w:eastAsia="Microsoft YaHei"/>
        </w:rPr>
      </w:pPr>
      <w:r>
        <w:rPr>
          <w:rFonts w:eastAsia="Microsoft YaHei"/>
        </w:rPr>
        <w:t>NOTE</w:t>
      </w:r>
      <w:r>
        <w:rPr>
          <w:rFonts w:eastAsia="Microsoft YaHei" w:hint="eastAsia"/>
        </w:rPr>
        <w:t xml:space="preserve"> </w:t>
      </w:r>
      <w:proofErr w:type="gramStart"/>
      <w:r>
        <w:rPr>
          <w:rFonts w:eastAsia="Microsoft YaHei"/>
        </w:rPr>
        <w:t>2</w:t>
      </w:r>
      <w:proofErr w:type="gramEnd"/>
      <w:r>
        <w:rPr>
          <w:rFonts w:eastAsia="Microsoft YaHei"/>
        </w:rPr>
        <w:t xml:space="preserve"> - Indirectly influencing activities include among others policy and standards making, skills and innovation enhancement. </w:t>
      </w:r>
    </w:p>
    <w:p w14:paraId="52E8D554" w14:textId="14B669E6" w:rsidR="004B4848" w:rsidRPr="00DA3F5B" w:rsidRDefault="004B4848" w:rsidP="00500E76">
      <w:pPr>
        <w:jc w:val="both"/>
        <w:rPr>
          <w:color w:val="000000" w:themeColor="text1"/>
        </w:rPr>
      </w:pPr>
      <w:r w:rsidRPr="00500E76">
        <w:rPr>
          <w:b/>
          <w:color w:val="000000" w:themeColor="text1"/>
        </w:rPr>
        <w:t>3.1.</w:t>
      </w:r>
      <w:r w:rsidR="00DA3F5B">
        <w:rPr>
          <w:b/>
          <w:color w:val="000000" w:themeColor="text1"/>
        </w:rPr>
        <w:t>3</w:t>
      </w:r>
      <w:r w:rsidR="00936501">
        <w:rPr>
          <w:rFonts w:hint="eastAsia"/>
          <w:b/>
          <w:color w:val="000000" w:themeColor="text1"/>
        </w:rPr>
        <w:tab/>
      </w:r>
      <w:proofErr w:type="gramStart"/>
      <w:r w:rsidRPr="00500E76">
        <w:rPr>
          <w:b/>
          <w:color w:val="000000" w:themeColor="text1"/>
        </w:rPr>
        <w:t>term</w:t>
      </w:r>
      <w:proofErr w:type="gramEnd"/>
      <w:r w:rsidRPr="00500E76">
        <w:rPr>
          <w:color w:val="000000" w:themeColor="text1"/>
        </w:rPr>
        <w:t xml:space="preserve"> [ISO 1087-1]</w:t>
      </w:r>
      <w:r w:rsidR="00936501">
        <w:rPr>
          <w:rFonts w:hint="eastAsia"/>
          <w:color w:val="000000" w:themeColor="text1"/>
        </w:rPr>
        <w:t>:</w:t>
      </w:r>
      <w:r w:rsidRPr="00500E76">
        <w:rPr>
          <w:color w:val="000000" w:themeColor="text1"/>
        </w:rPr>
        <w:t xml:space="preserve"> </w:t>
      </w:r>
      <w:r w:rsidR="00936501">
        <w:rPr>
          <w:rFonts w:hint="eastAsia"/>
          <w:color w:val="000000" w:themeColor="text1"/>
        </w:rPr>
        <w:t>V</w:t>
      </w:r>
      <w:r w:rsidRPr="00500E76">
        <w:rPr>
          <w:color w:val="000000" w:themeColor="text1"/>
        </w:rPr>
        <w:t>erbal designation of a general concept in a specific domain or subject</w:t>
      </w:r>
      <w:r w:rsidR="0016560A">
        <w:rPr>
          <w:rFonts w:hint="eastAsia"/>
          <w:color w:val="000000" w:themeColor="text1"/>
        </w:rPr>
        <w:t>.</w:t>
      </w:r>
      <w:r w:rsidRPr="00500E76">
        <w:rPr>
          <w:color w:val="000000" w:themeColor="text1"/>
        </w:rPr>
        <w:t xml:space="preserve"> </w:t>
      </w:r>
    </w:p>
    <w:p w14:paraId="42F3155A" w14:textId="51838F3F" w:rsidR="004B4848" w:rsidRDefault="004B4848" w:rsidP="00500E76">
      <w:pPr>
        <w:jc w:val="both"/>
        <w:rPr>
          <w:color w:val="000000" w:themeColor="text1"/>
        </w:rPr>
      </w:pPr>
      <w:r w:rsidRPr="00500E76">
        <w:rPr>
          <w:b/>
          <w:color w:val="000000" w:themeColor="text1"/>
        </w:rPr>
        <w:t>3.1.</w:t>
      </w:r>
      <w:r w:rsidR="00DA3F5B">
        <w:rPr>
          <w:b/>
          <w:color w:val="000000" w:themeColor="text1"/>
        </w:rPr>
        <w:t>4</w:t>
      </w:r>
      <w:r w:rsidR="00936501">
        <w:rPr>
          <w:rFonts w:hint="eastAsia"/>
          <w:b/>
          <w:color w:val="000000" w:themeColor="text1"/>
        </w:rPr>
        <w:tab/>
      </w:r>
      <w:proofErr w:type="gramStart"/>
      <w:r w:rsidRPr="00500E76">
        <w:rPr>
          <w:b/>
          <w:color w:val="000000" w:themeColor="text1"/>
        </w:rPr>
        <w:t>use</w:t>
      </w:r>
      <w:proofErr w:type="gramEnd"/>
      <w:r w:rsidRPr="00500E76">
        <w:rPr>
          <w:b/>
          <w:color w:val="000000" w:themeColor="text1"/>
        </w:rPr>
        <w:t xml:space="preserve"> case</w:t>
      </w:r>
      <w:r w:rsidRPr="00500E76">
        <w:rPr>
          <w:color w:val="000000" w:themeColor="text1"/>
        </w:rPr>
        <w:t xml:space="preserve"> [</w:t>
      </w:r>
      <w:r w:rsidR="004501B7" w:rsidRPr="00771B22">
        <w:rPr>
          <w:color w:val="000000" w:themeColor="text1"/>
        </w:rPr>
        <w:t>IEC 62559-2</w:t>
      </w:r>
      <w:r w:rsidRPr="00500E76">
        <w:rPr>
          <w:color w:val="000000" w:themeColor="text1"/>
        </w:rPr>
        <w:t>]: Specification of a set of actions performed by a system, which yields an observable result that is, typically, of value for one or more actors or other stakeholders of the system</w:t>
      </w:r>
      <w:r w:rsidR="0016560A">
        <w:rPr>
          <w:rFonts w:hint="eastAsia"/>
          <w:color w:val="000000" w:themeColor="text1"/>
        </w:rPr>
        <w:t>.</w:t>
      </w:r>
      <w:r w:rsidRPr="00500E76">
        <w:rPr>
          <w:color w:val="000000" w:themeColor="text1"/>
        </w:rPr>
        <w:t xml:space="preserve"> </w:t>
      </w:r>
    </w:p>
    <w:p w14:paraId="0361E864" w14:textId="271EBA05" w:rsidR="004B4848" w:rsidRDefault="004B4848" w:rsidP="00272F11">
      <w:pPr>
        <w:jc w:val="both"/>
      </w:pPr>
      <w:r w:rsidRPr="00500E76">
        <w:rPr>
          <w:b/>
          <w:color w:val="000000" w:themeColor="text1"/>
        </w:rPr>
        <w:t>3.1</w:t>
      </w:r>
      <w:r w:rsidR="00DA3F5B">
        <w:rPr>
          <w:b/>
          <w:color w:val="000000" w:themeColor="text1"/>
        </w:rPr>
        <w:t>.5</w:t>
      </w:r>
      <w:r w:rsidR="00936501">
        <w:rPr>
          <w:rFonts w:hint="eastAsia"/>
          <w:b/>
          <w:color w:val="000000" w:themeColor="text1"/>
        </w:rPr>
        <w:tab/>
      </w:r>
      <w:proofErr w:type="gramStart"/>
      <w:r w:rsidRPr="00500E76">
        <w:rPr>
          <w:b/>
          <w:color w:val="000000" w:themeColor="text1"/>
        </w:rPr>
        <w:t>vocabulary</w:t>
      </w:r>
      <w:proofErr w:type="gramEnd"/>
      <w:r w:rsidRPr="00500E76">
        <w:rPr>
          <w:color w:val="000000" w:themeColor="text1"/>
        </w:rPr>
        <w:t xml:space="preserve"> [ISO 1087</w:t>
      </w:r>
      <w:r w:rsidR="00586EDB">
        <w:rPr>
          <w:color w:val="000000" w:themeColor="text1"/>
        </w:rPr>
        <w:t>-</w:t>
      </w:r>
      <w:r w:rsidRPr="00500E76">
        <w:rPr>
          <w:color w:val="000000" w:themeColor="text1"/>
        </w:rPr>
        <w:t>1]</w:t>
      </w:r>
      <w:r w:rsidR="00936501">
        <w:rPr>
          <w:rFonts w:hint="eastAsia"/>
          <w:color w:val="000000" w:themeColor="text1"/>
        </w:rPr>
        <w:t>:</w:t>
      </w:r>
      <w:r w:rsidRPr="00500E76">
        <w:rPr>
          <w:color w:val="000000" w:themeColor="text1"/>
        </w:rPr>
        <w:t xml:space="preserve"> </w:t>
      </w:r>
      <w:r w:rsidR="00936501">
        <w:rPr>
          <w:rFonts w:hint="eastAsia"/>
          <w:color w:val="000000" w:themeColor="text1"/>
        </w:rPr>
        <w:t>T</w:t>
      </w:r>
      <w:r w:rsidRPr="00500E76">
        <w:rPr>
          <w:color w:val="000000" w:themeColor="text1"/>
        </w:rPr>
        <w:t>erminological dictionary which contains designations and definitions from one or more specific subject fields</w:t>
      </w:r>
      <w:r w:rsidR="0016560A">
        <w:rPr>
          <w:rFonts w:hint="eastAsia"/>
          <w:color w:val="000000" w:themeColor="text1"/>
        </w:rPr>
        <w:t>.</w:t>
      </w:r>
    </w:p>
    <w:p w14:paraId="0760A728" w14:textId="60D30CEF" w:rsidR="009E0BCF" w:rsidRPr="00272F11" w:rsidRDefault="009E0BCF" w:rsidP="00DF1413">
      <w:pPr>
        <w:pStyle w:val="Heading3"/>
      </w:pPr>
      <w:bookmarkStart w:id="19" w:name="_Toc14422803"/>
      <w:r w:rsidRPr="00272F11">
        <w:t>3.2</w:t>
      </w:r>
      <w:r w:rsidR="00537219">
        <w:tab/>
      </w:r>
      <w:r w:rsidRPr="00272F11">
        <w:t xml:space="preserve">Terms defined in this </w:t>
      </w:r>
      <w:r w:rsidR="00DA3F5B" w:rsidRPr="00DF1413">
        <w:t>Technical Report</w:t>
      </w:r>
      <w:bookmarkEnd w:id="19"/>
    </w:p>
    <w:p w14:paraId="721EFADA" w14:textId="7F63D637" w:rsidR="009E0BCF" w:rsidRDefault="009E0BCF" w:rsidP="00544C52">
      <w:pPr>
        <w:jc w:val="both"/>
        <w:rPr>
          <w:rFonts w:eastAsia="Microsoft YaHei"/>
        </w:rPr>
      </w:pPr>
      <w:r>
        <w:rPr>
          <w:rFonts w:eastAsia="Microsoft YaHei"/>
        </w:rPr>
        <w:t>None</w:t>
      </w:r>
    </w:p>
    <w:p w14:paraId="64AD3031" w14:textId="7070A329" w:rsidR="00612542" w:rsidRPr="00507451" w:rsidRDefault="00612542" w:rsidP="00507451">
      <w:pPr>
        <w:pStyle w:val="Heading1"/>
      </w:pPr>
      <w:bookmarkStart w:id="20" w:name="_Toc14422804"/>
      <w:r w:rsidRPr="00507451">
        <w:t>4</w:t>
      </w:r>
      <w:r w:rsidR="00DF1413" w:rsidRPr="00507451">
        <w:tab/>
      </w:r>
      <w:r w:rsidRPr="00507451">
        <w:t>Abbreviations and acronyms</w:t>
      </w:r>
      <w:bookmarkEnd w:id="20"/>
      <w:r w:rsidRPr="00507451">
        <w:t xml:space="preserve"> </w:t>
      </w:r>
    </w:p>
    <w:p w14:paraId="14D8B02A" w14:textId="195A3EDB" w:rsidR="00EF6BE6" w:rsidRDefault="00EF6BE6" w:rsidP="00544C52">
      <w:pPr>
        <w:jc w:val="both"/>
        <w:rPr>
          <w:rFonts w:eastAsia="Microsoft YaHei"/>
        </w:rPr>
      </w:pPr>
      <w:r>
        <w:rPr>
          <w:rFonts w:eastAsia="Microsoft YaHei"/>
        </w:rPr>
        <w:t xml:space="preserve">This Technical Report </w:t>
      </w:r>
      <w:r w:rsidR="002F414F">
        <w:rPr>
          <w:rFonts w:eastAsia="Microsoft YaHei"/>
        </w:rPr>
        <w:t>uses the following abbreviations and acronyms:</w:t>
      </w:r>
    </w:p>
    <w:p w14:paraId="509FBAD3" w14:textId="2CD21933" w:rsidR="002F414F" w:rsidRDefault="002F414F" w:rsidP="00544C52">
      <w:pPr>
        <w:jc w:val="both"/>
        <w:rPr>
          <w:rFonts w:eastAsia="Microsoft YaHei"/>
        </w:rPr>
      </w:pPr>
      <w:r>
        <w:rPr>
          <w:rFonts w:eastAsia="Microsoft YaHei"/>
        </w:rPr>
        <w:t>DPM</w:t>
      </w:r>
      <w:r w:rsidR="000C29FF">
        <w:rPr>
          <w:rFonts w:eastAsia="Microsoft YaHei"/>
        </w:rPr>
        <w:tab/>
      </w:r>
      <w:r w:rsidR="000C29FF">
        <w:rPr>
          <w:rFonts w:eastAsia="Microsoft YaHei"/>
        </w:rPr>
        <w:tab/>
      </w:r>
      <w:r w:rsidR="006C54B9">
        <w:rPr>
          <w:rFonts w:eastAsia="Microsoft YaHei"/>
        </w:rPr>
        <w:t>Data Processing and Management</w:t>
      </w:r>
    </w:p>
    <w:p w14:paraId="5AEF534E" w14:textId="6C69DFD5" w:rsidR="00462DCC" w:rsidRDefault="00462DCC" w:rsidP="00544C52">
      <w:pPr>
        <w:jc w:val="both"/>
        <w:rPr>
          <w:rFonts w:eastAsia="SimSun"/>
        </w:rPr>
      </w:pPr>
      <w:r>
        <w:rPr>
          <w:rFonts w:eastAsia="SimSun"/>
        </w:rPr>
        <w:t>FG-DPM</w:t>
      </w:r>
      <w:r w:rsidR="000C29FF">
        <w:rPr>
          <w:rFonts w:eastAsia="SimSun"/>
        </w:rPr>
        <w:tab/>
      </w:r>
      <w:r>
        <w:rPr>
          <w:rFonts w:eastAsia="SimSun"/>
        </w:rPr>
        <w:t>Focused Group on Data Processing and Management</w:t>
      </w:r>
    </w:p>
    <w:p w14:paraId="30F3CA27" w14:textId="4D61CFBD" w:rsidR="002F414F" w:rsidRDefault="002D0128" w:rsidP="00544C52">
      <w:pPr>
        <w:jc w:val="both"/>
        <w:rPr>
          <w:rFonts w:eastAsia="Microsoft YaHei"/>
        </w:rPr>
      </w:pPr>
      <w:r w:rsidRPr="00AC36D8">
        <w:rPr>
          <w:rFonts w:eastAsia="SimSun"/>
        </w:rPr>
        <w:t>SC&amp;C</w:t>
      </w:r>
      <w:r w:rsidR="000C29FF">
        <w:rPr>
          <w:rFonts w:eastAsia="SimSun"/>
        </w:rPr>
        <w:tab/>
      </w:r>
      <w:r>
        <w:rPr>
          <w:rFonts w:eastAsia="SimSun"/>
        </w:rPr>
        <w:t>Smart Cit</w:t>
      </w:r>
      <w:r w:rsidR="00AC4FE7">
        <w:rPr>
          <w:rFonts w:eastAsia="SimSun"/>
        </w:rPr>
        <w:t>ies</w:t>
      </w:r>
      <w:r>
        <w:rPr>
          <w:rFonts w:eastAsia="SimSun"/>
        </w:rPr>
        <w:t xml:space="preserve"> and Communit</w:t>
      </w:r>
      <w:r w:rsidR="00AC4FE7">
        <w:rPr>
          <w:rFonts w:eastAsia="SimSun"/>
        </w:rPr>
        <w:t>ies</w:t>
      </w:r>
    </w:p>
    <w:p w14:paraId="5E1D067D" w14:textId="3057DDFC" w:rsidR="004B4848" w:rsidRPr="003E19F1" w:rsidRDefault="006C54B9" w:rsidP="004B4848">
      <w:pPr>
        <w:pStyle w:val="Heading1"/>
        <w:rPr>
          <w:rFonts w:eastAsiaTheme="minorEastAsia"/>
          <w:lang w:eastAsia="zh-CN"/>
        </w:rPr>
      </w:pPr>
      <w:bookmarkStart w:id="21" w:name="_Toc14422805"/>
      <w:r>
        <w:t>5</w:t>
      </w:r>
      <w:r w:rsidR="004B4848" w:rsidRPr="003E19F1">
        <w:tab/>
        <w:t xml:space="preserve">Methodology of DPM </w:t>
      </w:r>
      <w:r w:rsidR="004B4848" w:rsidRPr="003E19F1">
        <w:rPr>
          <w:rFonts w:eastAsiaTheme="minorEastAsia"/>
          <w:lang w:eastAsia="zh-CN"/>
        </w:rPr>
        <w:t xml:space="preserve">concept </w:t>
      </w:r>
      <w:r w:rsidR="004B4848" w:rsidRPr="003E19F1">
        <w:t>building</w:t>
      </w:r>
      <w:bookmarkEnd w:id="21"/>
    </w:p>
    <w:p w14:paraId="75D8F4D2" w14:textId="2576CC33" w:rsidR="0016560A" w:rsidRPr="00500E76" w:rsidRDefault="006C54B9" w:rsidP="00500E76">
      <w:pPr>
        <w:pStyle w:val="Heading2"/>
        <w:rPr>
          <w:b w:val="0"/>
        </w:rPr>
      </w:pPr>
      <w:bookmarkStart w:id="22" w:name="_Toc14422806"/>
      <w:r>
        <w:t>5</w:t>
      </w:r>
      <w:r w:rsidR="00E8011B" w:rsidRPr="001B0AC2">
        <w:t>.1</w:t>
      </w:r>
      <w:r w:rsidR="00E8011B" w:rsidRPr="001B0AC2">
        <w:tab/>
      </w:r>
      <w:r w:rsidR="0016560A" w:rsidRPr="00500E76">
        <w:t>General</w:t>
      </w:r>
      <w:bookmarkEnd w:id="22"/>
    </w:p>
    <w:p w14:paraId="1F35069D" w14:textId="77777777" w:rsidR="0016560A" w:rsidRPr="003C426D" w:rsidRDefault="0016560A" w:rsidP="0016560A">
      <w:pPr>
        <w:jc w:val="both"/>
        <w:rPr>
          <w:rFonts w:eastAsia="SimSun"/>
          <w:color w:val="000000" w:themeColor="text1"/>
        </w:rPr>
      </w:pPr>
      <w:r w:rsidRPr="00AC36D8">
        <w:rPr>
          <w:rFonts w:eastAsia="SimSun"/>
          <w:color w:val="000000" w:themeColor="text1"/>
        </w:rPr>
        <w:t xml:space="preserve">Methodology refers to a coherent, integrated set of methods from which a coherent sub-set </w:t>
      </w:r>
      <w:proofErr w:type="gramStart"/>
      <w:r w:rsidRPr="00AC36D8">
        <w:rPr>
          <w:rFonts w:eastAsia="SimSun"/>
          <w:color w:val="000000" w:themeColor="text1"/>
        </w:rPr>
        <w:t>can be selected</w:t>
      </w:r>
      <w:proofErr w:type="gramEnd"/>
      <w:r w:rsidRPr="00AC36D8">
        <w:rPr>
          <w:rFonts w:eastAsia="SimSun"/>
          <w:color w:val="000000" w:themeColor="text1"/>
        </w:rPr>
        <w:t xml:space="preserve"> for particular applications. A methodology for building DPM concept building could contain at least </w:t>
      </w:r>
      <w:proofErr w:type="gramStart"/>
      <w:r w:rsidRPr="00AC36D8">
        <w:rPr>
          <w:rFonts w:eastAsia="SimSun"/>
          <w:color w:val="000000" w:themeColor="text1"/>
        </w:rPr>
        <w:t>5</w:t>
      </w:r>
      <w:proofErr w:type="gramEnd"/>
      <w:r w:rsidRPr="00AC36D8">
        <w:rPr>
          <w:rFonts w:eastAsia="SimSun"/>
          <w:color w:val="000000" w:themeColor="text1"/>
        </w:rPr>
        <w:t xml:space="preserve"> components:</w:t>
      </w:r>
    </w:p>
    <w:p w14:paraId="504B8548" w14:textId="1AFB4537" w:rsidR="0016560A" w:rsidRPr="00272F11" w:rsidRDefault="005B25FB" w:rsidP="000C29FF">
      <w:pPr>
        <w:pStyle w:val="ListParagraph"/>
        <w:numPr>
          <w:ilvl w:val="0"/>
          <w:numId w:val="46"/>
        </w:numPr>
        <w:ind w:left="851"/>
        <w:jc w:val="both"/>
        <w:rPr>
          <w:rFonts w:eastAsia="SimSun"/>
          <w:color w:val="000000" w:themeColor="text1"/>
        </w:rPr>
      </w:pPr>
      <w:r w:rsidRPr="00272F11">
        <w:rPr>
          <w:rFonts w:eastAsia="SimSun"/>
          <w:color w:val="000000" w:themeColor="text1"/>
        </w:rPr>
        <w:t>A</w:t>
      </w:r>
      <w:r w:rsidR="0016560A" w:rsidRPr="00272F11">
        <w:rPr>
          <w:rFonts w:eastAsia="SimSun"/>
          <w:color w:val="000000" w:themeColor="text1"/>
        </w:rPr>
        <w:t xml:space="preserve"> </w:t>
      </w:r>
      <w:r w:rsidR="001D22A3" w:rsidRPr="00272F11">
        <w:rPr>
          <w:rFonts w:eastAsia="SimSun"/>
          <w:color w:val="000000" w:themeColor="text1"/>
        </w:rPr>
        <w:t>multi-dimensional</w:t>
      </w:r>
      <w:r w:rsidR="0016560A" w:rsidRPr="00272F11">
        <w:rPr>
          <w:rFonts w:eastAsia="SimSun"/>
          <w:color w:val="000000" w:themeColor="text1"/>
        </w:rPr>
        <w:t xml:space="preserve"> view with common concerns and interests of multiple stakeholders</w:t>
      </w:r>
      <w:r w:rsidR="00BD103F" w:rsidRPr="00272F11">
        <w:rPr>
          <w:rFonts w:eastAsia="SimSun"/>
          <w:color w:val="000000" w:themeColor="text1"/>
          <w:lang w:eastAsia="zh-CN"/>
        </w:rPr>
        <w:t xml:space="preserve"> </w:t>
      </w:r>
      <w:r w:rsidR="0016560A" w:rsidRPr="00272F11">
        <w:rPr>
          <w:rFonts w:eastAsia="SimSun"/>
          <w:color w:val="000000" w:themeColor="text1"/>
        </w:rPr>
        <w:t xml:space="preserve">(see </w:t>
      </w:r>
      <w:r w:rsidR="006C54B9">
        <w:rPr>
          <w:rFonts w:eastAsia="SimSun"/>
          <w:color w:val="000000" w:themeColor="text1"/>
        </w:rPr>
        <w:t>5</w:t>
      </w:r>
      <w:r w:rsidR="0016560A" w:rsidRPr="00272F11">
        <w:rPr>
          <w:rFonts w:eastAsia="SimSun"/>
          <w:color w:val="000000" w:themeColor="text1"/>
        </w:rPr>
        <w:t>.2</w:t>
      </w:r>
      <w:r w:rsidR="00BD103F" w:rsidRPr="00272F11">
        <w:rPr>
          <w:rFonts w:eastAsia="SimSun"/>
          <w:color w:val="000000" w:themeColor="text1"/>
          <w:lang w:eastAsia="zh-CN"/>
        </w:rPr>
        <w:t>.2</w:t>
      </w:r>
      <w:r w:rsidR="0016560A" w:rsidRPr="00272F11">
        <w:rPr>
          <w:rFonts w:eastAsia="SimSun"/>
          <w:color w:val="000000" w:themeColor="text1"/>
        </w:rPr>
        <w:t>);</w:t>
      </w:r>
    </w:p>
    <w:p w14:paraId="7C450999" w14:textId="305F9385" w:rsidR="0016560A" w:rsidRPr="00272F11" w:rsidRDefault="005B25FB" w:rsidP="000C29FF">
      <w:pPr>
        <w:pStyle w:val="ListParagraph"/>
        <w:numPr>
          <w:ilvl w:val="0"/>
          <w:numId w:val="46"/>
        </w:numPr>
        <w:ind w:left="851"/>
        <w:jc w:val="both"/>
        <w:rPr>
          <w:rFonts w:eastAsia="SimSun"/>
          <w:color w:val="000000" w:themeColor="text1"/>
        </w:rPr>
      </w:pPr>
      <w:r w:rsidRPr="00272F11">
        <w:rPr>
          <w:rFonts w:eastAsia="SimSun"/>
          <w:color w:val="000000" w:themeColor="text1"/>
        </w:rPr>
        <w:t>A</w:t>
      </w:r>
      <w:r w:rsidR="0016560A" w:rsidRPr="00272F11">
        <w:rPr>
          <w:rFonts w:eastAsia="SimSun"/>
          <w:color w:val="000000" w:themeColor="text1"/>
        </w:rPr>
        <w:t xml:space="preserve"> set of principles guiding the scopes of concept of DPM for support </w:t>
      </w:r>
      <w:proofErr w:type="spellStart"/>
      <w:r w:rsidR="0016560A" w:rsidRPr="00272F11">
        <w:rPr>
          <w:rFonts w:eastAsia="SimSun"/>
          <w:color w:val="000000" w:themeColor="text1"/>
        </w:rPr>
        <w:t>IoT</w:t>
      </w:r>
      <w:proofErr w:type="spellEnd"/>
      <w:r w:rsidR="0016560A" w:rsidRPr="00272F11">
        <w:rPr>
          <w:rFonts w:eastAsia="SimSun"/>
          <w:color w:val="000000" w:themeColor="text1"/>
        </w:rPr>
        <w:t xml:space="preserve"> and SC&amp;C</w:t>
      </w:r>
      <w:r w:rsidR="00A73D18">
        <w:rPr>
          <w:rFonts w:eastAsia="SimSun"/>
          <w:color w:val="000000" w:themeColor="text1"/>
        </w:rPr>
        <w:t xml:space="preserve"> </w:t>
      </w:r>
      <w:r w:rsidR="0016560A" w:rsidRPr="00272F11">
        <w:rPr>
          <w:rFonts w:eastAsia="SimSun"/>
          <w:color w:val="000000" w:themeColor="text1"/>
        </w:rPr>
        <w:t xml:space="preserve">(see </w:t>
      </w:r>
      <w:r w:rsidR="006C54B9">
        <w:rPr>
          <w:rFonts w:eastAsia="SimSun"/>
          <w:color w:val="000000" w:themeColor="text1"/>
        </w:rPr>
        <w:t>5</w:t>
      </w:r>
      <w:r w:rsidR="0016560A" w:rsidRPr="00272F11">
        <w:rPr>
          <w:rFonts w:eastAsia="SimSun"/>
          <w:color w:val="000000" w:themeColor="text1"/>
        </w:rPr>
        <w:t>.3);</w:t>
      </w:r>
    </w:p>
    <w:p w14:paraId="7F8E28BE" w14:textId="5E12F623" w:rsidR="0016560A" w:rsidRPr="00272F11" w:rsidRDefault="005B25FB" w:rsidP="000C29FF">
      <w:pPr>
        <w:pStyle w:val="ListParagraph"/>
        <w:numPr>
          <w:ilvl w:val="0"/>
          <w:numId w:val="46"/>
        </w:numPr>
        <w:ind w:left="851"/>
        <w:jc w:val="both"/>
        <w:rPr>
          <w:rFonts w:eastAsia="SimSun"/>
          <w:color w:val="000000" w:themeColor="text1"/>
        </w:rPr>
      </w:pPr>
      <w:r w:rsidRPr="00272F11">
        <w:rPr>
          <w:rFonts w:eastAsia="SimSun"/>
          <w:color w:val="000000" w:themeColor="text1"/>
        </w:rPr>
        <w:t>A</w:t>
      </w:r>
      <w:r w:rsidR="0016560A" w:rsidRPr="00272F11">
        <w:rPr>
          <w:rFonts w:eastAsia="SimSun"/>
          <w:color w:val="000000" w:themeColor="text1"/>
        </w:rPr>
        <w:t xml:space="preserve"> set of procedures suggesting the direction and order to proceed</w:t>
      </w:r>
      <w:r w:rsidR="00A73D18">
        <w:rPr>
          <w:rFonts w:eastAsia="SimSun"/>
          <w:color w:val="000000" w:themeColor="text1"/>
        </w:rPr>
        <w:t xml:space="preserve"> </w:t>
      </w:r>
      <w:r w:rsidR="0016560A" w:rsidRPr="00272F11">
        <w:rPr>
          <w:rFonts w:eastAsia="SimSun"/>
          <w:color w:val="000000" w:themeColor="text1"/>
        </w:rPr>
        <w:t xml:space="preserve">(see </w:t>
      </w:r>
      <w:r w:rsidR="006C54B9">
        <w:rPr>
          <w:rFonts w:eastAsia="SimSun"/>
          <w:color w:val="000000" w:themeColor="text1"/>
        </w:rPr>
        <w:t>5</w:t>
      </w:r>
      <w:r w:rsidR="0016560A" w:rsidRPr="00272F11">
        <w:rPr>
          <w:rFonts w:eastAsia="SimSun"/>
          <w:color w:val="000000" w:themeColor="text1"/>
        </w:rPr>
        <w:t>.4);</w:t>
      </w:r>
    </w:p>
    <w:p w14:paraId="0BBDEC19" w14:textId="241189B7" w:rsidR="0016560A" w:rsidRPr="00272F11" w:rsidRDefault="005B25FB" w:rsidP="000C29FF">
      <w:pPr>
        <w:pStyle w:val="ListParagraph"/>
        <w:numPr>
          <w:ilvl w:val="0"/>
          <w:numId w:val="46"/>
        </w:numPr>
        <w:ind w:left="851"/>
        <w:jc w:val="both"/>
        <w:rPr>
          <w:rFonts w:eastAsia="SimSun"/>
          <w:color w:val="000000" w:themeColor="text1"/>
        </w:rPr>
      </w:pPr>
      <w:r w:rsidRPr="00272F11">
        <w:rPr>
          <w:rFonts w:eastAsia="SimSun"/>
          <w:color w:val="000000" w:themeColor="text1"/>
        </w:rPr>
        <w:t>A</w:t>
      </w:r>
      <w:r w:rsidR="0016560A" w:rsidRPr="00272F11">
        <w:rPr>
          <w:rFonts w:eastAsia="SimSun"/>
          <w:color w:val="000000" w:themeColor="text1"/>
        </w:rPr>
        <w:t xml:space="preserve"> series of rules identifying issues to be avoided</w:t>
      </w:r>
      <w:r w:rsidR="00A73D18">
        <w:rPr>
          <w:rFonts w:eastAsia="SimSun"/>
          <w:color w:val="000000" w:themeColor="text1"/>
        </w:rPr>
        <w:t xml:space="preserve"> </w:t>
      </w:r>
      <w:r w:rsidR="0016560A" w:rsidRPr="00272F11">
        <w:rPr>
          <w:rFonts w:eastAsia="SimSun"/>
          <w:color w:val="000000" w:themeColor="text1"/>
        </w:rPr>
        <w:t xml:space="preserve">(see </w:t>
      </w:r>
      <w:r w:rsidR="006C54B9">
        <w:rPr>
          <w:rFonts w:eastAsia="SimSun"/>
          <w:color w:val="000000" w:themeColor="text1"/>
        </w:rPr>
        <w:t>5</w:t>
      </w:r>
      <w:r w:rsidR="0016560A" w:rsidRPr="00272F11">
        <w:rPr>
          <w:rFonts w:eastAsia="SimSun"/>
          <w:color w:val="000000" w:themeColor="text1"/>
        </w:rPr>
        <w:t>.5);</w:t>
      </w:r>
    </w:p>
    <w:p w14:paraId="1017444A" w14:textId="35254BD5" w:rsidR="0016560A" w:rsidRPr="00272F11" w:rsidRDefault="005B25FB" w:rsidP="000C29FF">
      <w:pPr>
        <w:pStyle w:val="ListParagraph"/>
        <w:numPr>
          <w:ilvl w:val="0"/>
          <w:numId w:val="46"/>
        </w:numPr>
        <w:ind w:left="851"/>
        <w:jc w:val="both"/>
        <w:rPr>
          <w:rFonts w:eastAsia="SimSun"/>
          <w:color w:val="000000" w:themeColor="text1"/>
        </w:rPr>
      </w:pPr>
      <w:r w:rsidRPr="00272F11">
        <w:rPr>
          <w:rFonts w:eastAsia="SimSun"/>
          <w:color w:val="000000" w:themeColor="text1"/>
        </w:rPr>
        <w:t>A</w:t>
      </w:r>
      <w:r w:rsidR="0016560A" w:rsidRPr="00272F11">
        <w:rPr>
          <w:rFonts w:eastAsia="SimSun"/>
          <w:color w:val="000000" w:themeColor="text1"/>
        </w:rPr>
        <w:t xml:space="preserve"> collection of evaluative criteria for assessing the quality of the outcome</w:t>
      </w:r>
      <w:r w:rsidR="00A73D18">
        <w:rPr>
          <w:rFonts w:eastAsia="SimSun"/>
          <w:color w:val="000000" w:themeColor="text1"/>
        </w:rPr>
        <w:t xml:space="preserve"> </w:t>
      </w:r>
      <w:r w:rsidR="0016560A" w:rsidRPr="00272F11">
        <w:rPr>
          <w:rFonts w:eastAsia="SimSun"/>
          <w:color w:val="000000" w:themeColor="text1"/>
        </w:rPr>
        <w:t xml:space="preserve">(see </w:t>
      </w:r>
      <w:r w:rsidR="006C54B9">
        <w:rPr>
          <w:rFonts w:eastAsia="SimSun"/>
          <w:color w:val="000000" w:themeColor="text1"/>
        </w:rPr>
        <w:t>5</w:t>
      </w:r>
      <w:r w:rsidR="0016560A" w:rsidRPr="00272F11">
        <w:rPr>
          <w:rFonts w:eastAsia="SimSun"/>
          <w:color w:val="000000" w:themeColor="text1"/>
        </w:rPr>
        <w:t>.6).</w:t>
      </w:r>
    </w:p>
    <w:p w14:paraId="4D8EBDA9" w14:textId="132E166E" w:rsidR="00672880" w:rsidRPr="00AC36D8" w:rsidRDefault="0016560A" w:rsidP="0016560A">
      <w:pPr>
        <w:jc w:val="both"/>
        <w:rPr>
          <w:rFonts w:eastAsia="SimSun"/>
          <w:color w:val="000000" w:themeColor="text1"/>
        </w:rPr>
      </w:pPr>
      <w:r w:rsidRPr="00AC36D8">
        <w:rPr>
          <w:rFonts w:eastAsia="SimSun"/>
          <w:color w:val="000000" w:themeColor="text1"/>
        </w:rPr>
        <w:t xml:space="preserve">Adapted from </w:t>
      </w:r>
      <w:r w:rsidR="00BA2897">
        <w:rPr>
          <w:rFonts w:eastAsia="SimSun"/>
          <w:color w:val="000000" w:themeColor="text1"/>
        </w:rPr>
        <w:t>[</w:t>
      </w:r>
      <w:r w:rsidRPr="00AC36D8">
        <w:rPr>
          <w:rFonts w:eastAsia="SimSun"/>
          <w:color w:val="000000" w:themeColor="text1"/>
        </w:rPr>
        <w:t>ISO/IEC 16500-8</w:t>
      </w:r>
      <w:r w:rsidR="006C54B9">
        <w:rPr>
          <w:rFonts w:eastAsia="SimSun"/>
          <w:color w:val="000000" w:themeColor="text1"/>
        </w:rPr>
        <w:t>]</w:t>
      </w:r>
    </w:p>
    <w:p w14:paraId="1A90D375" w14:textId="35018912" w:rsidR="0016560A" w:rsidRPr="00AC36D8" w:rsidRDefault="0016560A" w:rsidP="0016560A">
      <w:pPr>
        <w:jc w:val="both"/>
        <w:rPr>
          <w:rFonts w:eastAsia="SimSun"/>
          <w:color w:val="000000" w:themeColor="text1"/>
        </w:rPr>
      </w:pPr>
      <w:r w:rsidRPr="00AC36D8">
        <w:rPr>
          <w:rFonts w:eastAsia="SimSun"/>
          <w:color w:val="000000" w:themeColor="text1"/>
        </w:rPr>
        <w:lastRenderedPageBreak/>
        <w:t xml:space="preserve">In addition, a concept is a unit of knowledge created by a combination of characteristics. Concepts are </w:t>
      </w:r>
      <w:proofErr w:type="gramStart"/>
      <w:r w:rsidRPr="00AC36D8">
        <w:rPr>
          <w:rFonts w:eastAsia="SimSun"/>
          <w:color w:val="000000" w:themeColor="text1"/>
        </w:rPr>
        <w:t>not independent</w:t>
      </w:r>
      <w:proofErr w:type="gramEnd"/>
      <w:r w:rsidRPr="00AC36D8">
        <w:rPr>
          <w:rFonts w:eastAsia="SimSun"/>
          <w:color w:val="000000" w:themeColor="text1"/>
        </w:rPr>
        <w:t xml:space="preserve"> of one another. Analysis of the relationships among concepts within field of DPM and their arrangement into a concept system is a prerequi</w:t>
      </w:r>
      <w:r w:rsidR="008F45D9">
        <w:rPr>
          <w:rFonts w:eastAsia="SimSun"/>
          <w:color w:val="000000" w:themeColor="text1"/>
        </w:rPr>
        <w:t xml:space="preserve">site of a coherent vocabulary. </w:t>
      </w:r>
    </w:p>
    <w:p w14:paraId="25B77101" w14:textId="7B556A58" w:rsidR="0016560A" w:rsidRPr="00AC36D8" w:rsidRDefault="0016560A" w:rsidP="0016560A">
      <w:pPr>
        <w:jc w:val="both"/>
        <w:rPr>
          <w:rFonts w:eastAsia="SimSun"/>
          <w:color w:val="000000" w:themeColor="text1"/>
        </w:rPr>
      </w:pPr>
      <w:r w:rsidRPr="00AC36D8">
        <w:rPr>
          <w:rFonts w:eastAsia="SimSun"/>
          <w:color w:val="000000" w:themeColor="text1"/>
        </w:rPr>
        <w:t xml:space="preserve">A concept in a specific domain </w:t>
      </w:r>
      <w:proofErr w:type="gramStart"/>
      <w:r w:rsidRPr="00AC36D8">
        <w:rPr>
          <w:rFonts w:eastAsia="SimSun"/>
          <w:color w:val="000000" w:themeColor="text1"/>
        </w:rPr>
        <w:t>is represented</w:t>
      </w:r>
      <w:proofErr w:type="gramEnd"/>
      <w:r w:rsidRPr="00AC36D8">
        <w:rPr>
          <w:rFonts w:eastAsia="SimSun"/>
          <w:color w:val="000000" w:themeColor="text1"/>
        </w:rPr>
        <w:t xml:space="preserve"> by a term. Concepts are not necessarily bound to particular languages. They are, however, influenced by the social or cultural </w:t>
      </w:r>
      <w:proofErr w:type="gramStart"/>
      <w:r w:rsidRPr="00AC36D8">
        <w:rPr>
          <w:rFonts w:eastAsia="SimSun"/>
          <w:color w:val="000000" w:themeColor="text1"/>
        </w:rPr>
        <w:t>background which</w:t>
      </w:r>
      <w:proofErr w:type="gramEnd"/>
      <w:r w:rsidRPr="00AC36D8">
        <w:rPr>
          <w:rFonts w:eastAsia="SimSun"/>
          <w:color w:val="000000" w:themeColor="text1"/>
        </w:rPr>
        <w:t xml:space="preserve"> often leads</w:t>
      </w:r>
      <w:r w:rsidR="008F45D9">
        <w:rPr>
          <w:rFonts w:eastAsia="SimSun"/>
          <w:color w:val="000000" w:themeColor="text1"/>
        </w:rPr>
        <w:t xml:space="preserve"> to different categorizations. </w:t>
      </w:r>
    </w:p>
    <w:p w14:paraId="35DB05BB" w14:textId="16F4556D" w:rsidR="0016560A" w:rsidRPr="00AC36D8" w:rsidRDefault="0016560A" w:rsidP="0016560A">
      <w:pPr>
        <w:jc w:val="both"/>
        <w:rPr>
          <w:rFonts w:eastAsia="SimSun"/>
          <w:color w:val="000000" w:themeColor="text1"/>
        </w:rPr>
      </w:pPr>
      <w:r w:rsidRPr="00AC36D8">
        <w:rPr>
          <w:rFonts w:eastAsia="SimSun"/>
          <w:color w:val="000000" w:themeColor="text1"/>
        </w:rPr>
        <w:t xml:space="preserve">This document facilitates consistent understanding of core concepts on DPM for support </w:t>
      </w:r>
      <w:proofErr w:type="spellStart"/>
      <w:r w:rsidRPr="00AC36D8">
        <w:rPr>
          <w:rFonts w:eastAsia="SimSun"/>
          <w:color w:val="000000" w:themeColor="text1"/>
        </w:rPr>
        <w:t>IoT</w:t>
      </w:r>
      <w:proofErr w:type="spellEnd"/>
      <w:r w:rsidRPr="00AC36D8">
        <w:rPr>
          <w:rFonts w:eastAsia="SimSun"/>
          <w:color w:val="000000" w:themeColor="text1"/>
        </w:rPr>
        <w:t xml:space="preserve"> and SC&amp;C, </w:t>
      </w:r>
      <w:r w:rsidRPr="003C426D">
        <w:rPr>
          <w:rFonts w:eastAsia="SimSun"/>
          <w:color w:val="000000" w:themeColor="text1"/>
        </w:rPr>
        <w:t xml:space="preserve">used in deliverables of FG-DPM </w:t>
      </w:r>
      <w:r w:rsidRPr="00AC36D8">
        <w:rPr>
          <w:rFonts w:eastAsia="SimSun"/>
          <w:color w:val="000000" w:themeColor="text1"/>
        </w:rPr>
        <w:t>beyond languages and cultural practices.</w:t>
      </w:r>
    </w:p>
    <w:p w14:paraId="2E779A5F" w14:textId="0BB70223" w:rsidR="0016560A" w:rsidRDefault="006C54B9" w:rsidP="00500E76">
      <w:pPr>
        <w:pStyle w:val="Heading2"/>
        <w:rPr>
          <w:rFonts w:eastAsiaTheme="minorEastAsia"/>
          <w:lang w:eastAsia="zh-CN"/>
        </w:rPr>
      </w:pPr>
      <w:bookmarkStart w:id="23" w:name="_Toc14422807"/>
      <w:r>
        <w:t>5</w:t>
      </w:r>
      <w:r w:rsidR="0016560A" w:rsidRPr="00AC36D8">
        <w:t>.2</w:t>
      </w:r>
      <w:r w:rsidR="0016560A" w:rsidRPr="00AC36D8">
        <w:tab/>
      </w:r>
      <w:r w:rsidR="00BD103F">
        <w:t>Met</w:t>
      </w:r>
      <w:r w:rsidR="00BD103F">
        <w:rPr>
          <w:rFonts w:eastAsiaTheme="minorEastAsia" w:hint="eastAsia"/>
          <w:lang w:eastAsia="zh-CN"/>
        </w:rPr>
        <w:t>hods for</w:t>
      </w:r>
      <w:r w:rsidR="0016560A" w:rsidRPr="00AC36D8">
        <w:t xml:space="preserve"> DPM</w:t>
      </w:r>
      <w:r w:rsidR="00BD103F">
        <w:rPr>
          <w:rFonts w:eastAsiaTheme="minorEastAsia" w:hint="eastAsia"/>
          <w:lang w:eastAsia="zh-CN"/>
        </w:rPr>
        <w:t xml:space="preserve"> concept building</w:t>
      </w:r>
      <w:bookmarkEnd w:id="23"/>
    </w:p>
    <w:p w14:paraId="203D7E67" w14:textId="77777777" w:rsidR="004501B7" w:rsidRPr="00272F11" w:rsidRDefault="004501B7" w:rsidP="00272F11"/>
    <w:p w14:paraId="3D69F445" w14:textId="6D3D7A65" w:rsidR="0016560A" w:rsidRPr="00AC36D8" w:rsidRDefault="006C54B9" w:rsidP="0016560A">
      <w:pPr>
        <w:pStyle w:val="a"/>
        <w:numPr>
          <w:ilvl w:val="255"/>
          <w:numId w:val="0"/>
        </w:numPr>
        <w:rPr>
          <w:rFonts w:ascii="Times New Roman" w:eastAsia="SimSun" w:hAnsi="Times New Roman" w:cs="Times New Roman"/>
          <w:b/>
          <w:color w:val="000000" w:themeColor="text1"/>
          <w:kern w:val="0"/>
          <w:sz w:val="24"/>
          <w:szCs w:val="20"/>
        </w:rPr>
      </w:pPr>
      <w:r>
        <w:rPr>
          <w:rFonts w:ascii="Times New Roman" w:eastAsia="SimSun" w:hAnsi="Times New Roman" w:cs="Times New Roman"/>
          <w:b/>
          <w:color w:val="000000" w:themeColor="text1"/>
          <w:kern w:val="0"/>
          <w:sz w:val="24"/>
          <w:szCs w:val="20"/>
        </w:rPr>
        <w:t>5</w:t>
      </w:r>
      <w:r w:rsidR="0016560A" w:rsidRPr="00AC36D8">
        <w:rPr>
          <w:rFonts w:ascii="Times New Roman" w:eastAsia="SimSun" w:hAnsi="Times New Roman" w:cs="Times New Roman"/>
          <w:b/>
          <w:color w:val="000000" w:themeColor="text1"/>
          <w:kern w:val="0"/>
          <w:sz w:val="24"/>
          <w:szCs w:val="20"/>
        </w:rPr>
        <w:t>.2.1</w:t>
      </w:r>
      <w:r w:rsidR="00E8011B">
        <w:rPr>
          <w:rFonts w:ascii="Times New Roman" w:eastAsia="SimSun" w:hAnsi="Times New Roman" w:cs="Times New Roman"/>
          <w:b/>
          <w:color w:val="000000" w:themeColor="text1"/>
          <w:kern w:val="0"/>
          <w:sz w:val="24"/>
          <w:szCs w:val="20"/>
        </w:rPr>
        <w:tab/>
      </w:r>
      <w:r w:rsidR="0027615F">
        <w:rPr>
          <w:rFonts w:ascii="Times New Roman" w:eastAsia="SimSun" w:hAnsi="Times New Roman" w:cs="Times New Roman"/>
          <w:b/>
          <w:color w:val="000000" w:themeColor="text1"/>
          <w:kern w:val="0"/>
          <w:sz w:val="24"/>
          <w:szCs w:val="20"/>
        </w:rPr>
        <w:t>Identification</w:t>
      </w:r>
      <w:r w:rsidR="00BD103F">
        <w:rPr>
          <w:rFonts w:ascii="Times New Roman" w:eastAsia="SimSun" w:hAnsi="Times New Roman" w:cs="Times New Roman" w:hint="eastAsia"/>
          <w:b/>
          <w:color w:val="000000" w:themeColor="text1"/>
          <w:kern w:val="0"/>
          <w:sz w:val="24"/>
          <w:szCs w:val="20"/>
        </w:rPr>
        <w:t xml:space="preserve"> of c</w:t>
      </w:r>
      <w:r w:rsidR="0016560A" w:rsidRPr="00AC36D8">
        <w:rPr>
          <w:rFonts w:ascii="Times New Roman" w:eastAsia="SimSun" w:hAnsi="Times New Roman" w:cs="Times New Roman"/>
          <w:b/>
          <w:color w:val="000000" w:themeColor="text1"/>
          <w:kern w:val="0"/>
          <w:sz w:val="24"/>
          <w:szCs w:val="20"/>
        </w:rPr>
        <w:t>oncept</w:t>
      </w:r>
      <w:r w:rsidR="00BD103F">
        <w:rPr>
          <w:rFonts w:ascii="Times New Roman" w:eastAsia="SimSun" w:hAnsi="Times New Roman" w:cs="Times New Roman" w:hint="eastAsia"/>
          <w:b/>
          <w:color w:val="000000" w:themeColor="text1"/>
          <w:kern w:val="0"/>
          <w:sz w:val="24"/>
          <w:szCs w:val="20"/>
        </w:rPr>
        <w:t xml:space="preserve"> </w:t>
      </w:r>
      <w:r w:rsidR="0016560A" w:rsidRPr="00AC36D8">
        <w:rPr>
          <w:rFonts w:ascii="Times New Roman" w:eastAsia="SimSun" w:hAnsi="Times New Roman" w:cs="Times New Roman"/>
          <w:b/>
          <w:color w:val="000000" w:themeColor="text1"/>
          <w:kern w:val="0"/>
          <w:sz w:val="24"/>
          <w:szCs w:val="20"/>
        </w:rPr>
        <w:t>relationships</w:t>
      </w:r>
      <w:r w:rsidR="00BD103F">
        <w:rPr>
          <w:rFonts w:ascii="Times New Roman" w:eastAsia="SimSun" w:hAnsi="Times New Roman" w:cs="Times New Roman" w:hint="eastAsia"/>
          <w:b/>
          <w:color w:val="000000" w:themeColor="text1"/>
          <w:kern w:val="0"/>
          <w:sz w:val="24"/>
          <w:szCs w:val="20"/>
        </w:rPr>
        <w:t xml:space="preserve"> </w:t>
      </w:r>
    </w:p>
    <w:p w14:paraId="24CCD907" w14:textId="65D93B45" w:rsidR="0016560A" w:rsidRPr="00AC36D8" w:rsidRDefault="0016560A" w:rsidP="0016560A">
      <w:pPr>
        <w:pStyle w:val="a"/>
        <w:numPr>
          <w:ilvl w:val="255"/>
          <w:numId w:val="0"/>
        </w:numPr>
        <w:rPr>
          <w:rFonts w:ascii="Times New Roman" w:eastAsia="SimSun" w:hAnsi="Times New Roman" w:cs="Times New Roman"/>
          <w:color w:val="000000" w:themeColor="text1"/>
          <w:sz w:val="24"/>
          <w:szCs w:val="20"/>
        </w:rPr>
      </w:pPr>
      <w:r w:rsidRPr="00AC36D8">
        <w:rPr>
          <w:rFonts w:ascii="Times New Roman" w:eastAsia="SimSun" w:hAnsi="Times New Roman" w:cs="Times New Roman"/>
          <w:color w:val="000000" w:themeColor="text1"/>
          <w:kern w:val="0"/>
          <w:sz w:val="24"/>
          <w:szCs w:val="20"/>
        </w:rPr>
        <w:t>As a rule, there are three primary forms of concept relationships indicated in the following concept diagrams: gener</w:t>
      </w:r>
      <w:r w:rsidR="00544C52">
        <w:rPr>
          <w:rFonts w:ascii="Times New Roman" w:eastAsia="SimSun" w:hAnsi="Times New Roman" w:cs="Times New Roman"/>
          <w:color w:val="000000" w:themeColor="text1"/>
          <w:kern w:val="0"/>
          <w:sz w:val="24"/>
          <w:szCs w:val="20"/>
        </w:rPr>
        <w:t>ic, partitive and associative</w:t>
      </w:r>
      <w:r w:rsidR="009E0BCF">
        <w:rPr>
          <w:rFonts w:ascii="Times New Roman" w:eastAsia="SimSun" w:hAnsi="Times New Roman" w:cs="Times New Roman"/>
          <w:color w:val="000000" w:themeColor="text1"/>
          <w:kern w:val="0"/>
          <w:sz w:val="24"/>
          <w:szCs w:val="20"/>
        </w:rPr>
        <w:t xml:space="preserve"> </w:t>
      </w:r>
      <w:r w:rsidR="00BA2897">
        <w:rPr>
          <w:rFonts w:ascii="Times New Roman" w:eastAsia="SimSun" w:hAnsi="Times New Roman" w:cs="Times New Roman"/>
          <w:color w:val="000000" w:themeColor="text1"/>
          <w:kern w:val="0"/>
          <w:sz w:val="24"/>
          <w:szCs w:val="20"/>
        </w:rPr>
        <w:t>[</w:t>
      </w:r>
      <w:r w:rsidRPr="00AC36D8">
        <w:rPr>
          <w:rFonts w:ascii="Times New Roman" w:eastAsia="SimSun" w:hAnsi="Times New Roman" w:cs="Times New Roman"/>
          <w:color w:val="000000" w:themeColor="text1"/>
          <w:kern w:val="0"/>
          <w:sz w:val="24"/>
          <w:szCs w:val="20"/>
        </w:rPr>
        <w:t>ISO 704</w:t>
      </w:r>
      <w:r w:rsidR="00BA2897">
        <w:rPr>
          <w:rFonts w:ascii="Times New Roman" w:eastAsia="SimSun" w:hAnsi="Times New Roman" w:cs="Times New Roman"/>
          <w:color w:val="000000" w:themeColor="text1"/>
          <w:kern w:val="0"/>
          <w:sz w:val="24"/>
          <w:szCs w:val="20"/>
        </w:rPr>
        <w:t>]</w:t>
      </w:r>
      <w:r w:rsidRPr="00AC36D8">
        <w:rPr>
          <w:rFonts w:ascii="Times New Roman" w:eastAsia="SimSun" w:hAnsi="Times New Roman" w:cs="Times New Roman"/>
          <w:color w:val="000000" w:themeColor="text1"/>
          <w:kern w:val="0"/>
          <w:sz w:val="24"/>
          <w:szCs w:val="20"/>
        </w:rPr>
        <w:t xml:space="preserve">. </w:t>
      </w:r>
      <w:r w:rsidRPr="00AC36D8">
        <w:rPr>
          <w:rFonts w:ascii="Times New Roman" w:eastAsia="SimSun" w:hAnsi="Times New Roman" w:cs="Times New Roman"/>
          <w:color w:val="000000" w:themeColor="text1"/>
          <w:sz w:val="24"/>
          <w:szCs w:val="20"/>
        </w:rPr>
        <w:t>There are three forms of concept relationships used in this document.</w:t>
      </w:r>
    </w:p>
    <w:p w14:paraId="61AEB2D7" w14:textId="13D9AF8B"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 xml:space="preserve">Associative. Associative relations are non-hierarchical. An associative relation exists when a thematic connection </w:t>
      </w:r>
      <w:proofErr w:type="gramStart"/>
      <w:r w:rsidRPr="00AC36D8">
        <w:rPr>
          <w:rFonts w:eastAsia="SimSun"/>
          <w:color w:val="000000" w:themeColor="text1"/>
        </w:rPr>
        <w:t>can be established</w:t>
      </w:r>
      <w:proofErr w:type="gramEnd"/>
      <w:r w:rsidRPr="00AC36D8">
        <w:rPr>
          <w:rFonts w:eastAsia="SimSun"/>
          <w:color w:val="000000" w:themeColor="text1"/>
        </w:rPr>
        <w:t xml:space="preserve"> between concepts by virtue of experience </w:t>
      </w:r>
      <w:r w:rsidR="00BA2897">
        <w:rPr>
          <w:rFonts w:eastAsia="SimSun"/>
          <w:color w:val="000000" w:themeColor="text1"/>
        </w:rPr>
        <w:t>[</w:t>
      </w:r>
      <w:r w:rsidRPr="00AC36D8">
        <w:rPr>
          <w:rFonts w:eastAsia="SimSun"/>
          <w:color w:val="000000" w:themeColor="text1"/>
        </w:rPr>
        <w:t>ISO 704</w:t>
      </w:r>
      <w:r w:rsidR="00BA2897">
        <w:rPr>
          <w:rFonts w:eastAsia="SimSun"/>
          <w:color w:val="000000" w:themeColor="text1"/>
        </w:rPr>
        <w:t>)</w:t>
      </w:r>
      <w:r w:rsidRPr="00AC36D8">
        <w:rPr>
          <w:rFonts w:eastAsia="SimSun"/>
          <w:color w:val="000000" w:themeColor="text1"/>
        </w:rPr>
        <w:t xml:space="preserve">. Associate relations </w:t>
      </w:r>
      <w:proofErr w:type="gramStart"/>
      <w:r w:rsidRPr="00AC36D8">
        <w:rPr>
          <w:rFonts w:eastAsia="SimSun"/>
          <w:color w:val="000000" w:themeColor="text1"/>
        </w:rPr>
        <w:t>are depicted</w:t>
      </w:r>
      <w:proofErr w:type="gramEnd"/>
      <w:r w:rsidRPr="00AC36D8">
        <w:rPr>
          <w:rFonts w:eastAsia="SimSun"/>
          <w:color w:val="000000" w:themeColor="text1"/>
        </w:rPr>
        <w:t xml:space="preserve"> by a line with arrowheads at each end, which shows the nature of relationship between one concept and another within a concept system, e.g. cause and effect, activity and location, activity and result, tool and function, material and product. </w:t>
      </w:r>
      <w:r w:rsidR="00BA2897">
        <w:rPr>
          <w:rFonts w:eastAsia="SimSun"/>
          <w:color w:val="000000" w:themeColor="text1"/>
        </w:rPr>
        <w:t>[</w:t>
      </w:r>
      <w:r w:rsidR="00BA2897" w:rsidRPr="00AC36D8">
        <w:rPr>
          <w:rFonts w:eastAsia="SimSun"/>
          <w:color w:val="000000" w:themeColor="text1"/>
        </w:rPr>
        <w:t>ISO 704</w:t>
      </w:r>
      <w:r w:rsidR="00BA2897">
        <w:rPr>
          <w:rFonts w:eastAsia="SimSun"/>
          <w:color w:val="000000" w:themeColor="text1"/>
        </w:rPr>
        <w:t>]</w:t>
      </w:r>
    </w:p>
    <w:p w14:paraId="060FBF05" w14:textId="55976464" w:rsidR="0016560A" w:rsidRPr="003C426D"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 xml:space="preserve">Partitive. Partitive relations are hierarchical. A partitive relation </w:t>
      </w:r>
      <w:proofErr w:type="gramStart"/>
      <w:r w:rsidRPr="00AC36D8">
        <w:rPr>
          <w:rFonts w:eastAsia="SimSun"/>
          <w:color w:val="000000" w:themeColor="text1"/>
        </w:rPr>
        <w:t>is said</w:t>
      </w:r>
      <w:proofErr w:type="gramEnd"/>
      <w:r w:rsidRPr="00AC36D8">
        <w:rPr>
          <w:rFonts w:eastAsia="SimSun"/>
          <w:color w:val="000000" w:themeColor="text1"/>
        </w:rPr>
        <w:t xml:space="preserve"> to exist when the superordinate concept represents a whole, while the subordinate concepts represent parts of that whole. The parts come together to form the whole </w:t>
      </w:r>
      <w:r w:rsidR="00BA2897">
        <w:rPr>
          <w:rFonts w:eastAsia="SimSun"/>
          <w:color w:val="000000" w:themeColor="text1"/>
        </w:rPr>
        <w:t>[</w:t>
      </w:r>
      <w:r w:rsidRPr="00AC36D8">
        <w:rPr>
          <w:rFonts w:eastAsia="SimSun"/>
          <w:color w:val="000000" w:themeColor="text1"/>
        </w:rPr>
        <w:t>ISO 704</w:t>
      </w:r>
      <w:r w:rsidR="00672880">
        <w:rPr>
          <w:rFonts w:eastAsia="SimSun"/>
          <w:color w:val="000000" w:themeColor="text1"/>
        </w:rPr>
        <w:t>]</w:t>
      </w:r>
      <w:r w:rsidRPr="00AC36D8">
        <w:rPr>
          <w:rFonts w:eastAsia="SimSun"/>
          <w:color w:val="000000" w:themeColor="text1"/>
        </w:rPr>
        <w:t xml:space="preserve">. </w:t>
      </w:r>
      <w:proofErr w:type="gramStart"/>
      <w:r w:rsidRPr="00AC36D8">
        <w:rPr>
          <w:rFonts w:eastAsia="SimSun"/>
          <w:color w:val="000000" w:themeColor="text1"/>
        </w:rPr>
        <w:t>Partitive relations are depicted by a rake without arrows, which shows subordinate concepts within hierarchy forming constituent parts of the superordinate concept, e.g. spring, summer, autumn</w:t>
      </w:r>
      <w:proofErr w:type="gramEnd"/>
      <w:r w:rsidRPr="00AC36D8">
        <w:rPr>
          <w:rFonts w:eastAsia="SimSun"/>
          <w:color w:val="000000" w:themeColor="text1"/>
        </w:rPr>
        <w:t xml:space="preserve"> and winter can be defined as parts of the concept year. </w:t>
      </w:r>
      <w:r w:rsidR="00BA2897">
        <w:rPr>
          <w:rFonts w:eastAsia="SimSun"/>
          <w:color w:val="000000" w:themeColor="text1"/>
        </w:rPr>
        <w:t>[</w:t>
      </w:r>
      <w:r w:rsidR="00BA2897" w:rsidRPr="00AC36D8">
        <w:rPr>
          <w:rFonts w:eastAsia="SimSun"/>
          <w:color w:val="000000" w:themeColor="text1"/>
        </w:rPr>
        <w:t>ISO 704</w:t>
      </w:r>
      <w:r w:rsidR="00BA2897">
        <w:rPr>
          <w:rFonts w:eastAsia="SimSun"/>
          <w:color w:val="000000" w:themeColor="text1"/>
        </w:rPr>
        <w:t>]</w:t>
      </w:r>
      <w:r w:rsidRPr="00AC36D8">
        <w:rPr>
          <w:rFonts w:eastAsia="SimSun"/>
          <w:color w:val="000000" w:themeColor="text1"/>
        </w:rPr>
        <w:t>.</w:t>
      </w:r>
    </w:p>
    <w:p w14:paraId="251FDF49" w14:textId="0C88BC01"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 xml:space="preserve">Generic. Generic relations are hierarchical. A generic relation exists between two concepts when the intension of the subordinate concept includes the intension of the superordinate concept plus at least one additional delimiting characteristic </w:t>
      </w:r>
      <w:r w:rsidR="00BA2897">
        <w:rPr>
          <w:rFonts w:eastAsia="SimSun"/>
          <w:color w:val="000000" w:themeColor="text1"/>
        </w:rPr>
        <w:t>[</w:t>
      </w:r>
      <w:r w:rsidRPr="00AC36D8">
        <w:rPr>
          <w:rFonts w:eastAsia="SimSun"/>
          <w:color w:val="000000" w:themeColor="text1"/>
        </w:rPr>
        <w:t>ISO 704</w:t>
      </w:r>
      <w:r w:rsidR="00BA2897">
        <w:rPr>
          <w:rFonts w:eastAsia="SimSun"/>
          <w:color w:val="000000" w:themeColor="text1"/>
        </w:rPr>
        <w:t>]</w:t>
      </w:r>
      <w:r w:rsidRPr="00AC36D8">
        <w:rPr>
          <w:rFonts w:eastAsia="SimSun"/>
          <w:color w:val="000000" w:themeColor="text1"/>
        </w:rPr>
        <w:t xml:space="preserve">. The generic relations are depicted by a fan or tree diagram without arrows, which shows superordinate concepts within the hierarchy inherit all the characteristics of the superordinate concept and contain description of these characteristics distinguishing them from the subordinate and coordinate concepts, e.g. </w:t>
      </w:r>
      <w:r w:rsidR="008B1B66">
        <w:rPr>
          <w:rFonts w:eastAsia="SimSun"/>
          <w:color w:val="000000" w:themeColor="text1"/>
        </w:rPr>
        <w:t>t</w:t>
      </w:r>
      <w:r w:rsidRPr="00AC36D8">
        <w:rPr>
          <w:rFonts w:eastAsia="SimSun"/>
          <w:color w:val="000000" w:themeColor="text1"/>
        </w:rPr>
        <w:t xml:space="preserve">he relation of spring, summer, autumn and winter to season </w:t>
      </w:r>
      <w:r w:rsidR="00BA2897">
        <w:rPr>
          <w:rFonts w:eastAsia="SimSun"/>
          <w:color w:val="000000" w:themeColor="text1"/>
        </w:rPr>
        <w:t>[</w:t>
      </w:r>
      <w:r w:rsidR="00BA2897" w:rsidRPr="00AC36D8">
        <w:rPr>
          <w:rFonts w:eastAsia="SimSun"/>
          <w:color w:val="000000" w:themeColor="text1"/>
        </w:rPr>
        <w:t>ISO 704</w:t>
      </w:r>
      <w:r w:rsidR="00BA2897">
        <w:rPr>
          <w:rFonts w:eastAsia="SimSun"/>
          <w:color w:val="000000" w:themeColor="text1"/>
        </w:rPr>
        <w:t>]</w:t>
      </w:r>
      <w:r w:rsidR="00672880">
        <w:rPr>
          <w:rFonts w:eastAsia="SimSun"/>
          <w:color w:val="000000" w:themeColor="text1"/>
        </w:rPr>
        <w:t>.</w:t>
      </w:r>
    </w:p>
    <w:p w14:paraId="40EBAD31" w14:textId="698F72F3" w:rsidR="00E8011B" w:rsidRDefault="006C54B9" w:rsidP="0016560A">
      <w:pPr>
        <w:pStyle w:val="a"/>
        <w:numPr>
          <w:ilvl w:val="255"/>
          <w:numId w:val="0"/>
        </w:numPr>
        <w:rPr>
          <w:rFonts w:ascii="Times New Roman" w:eastAsia="SimSun" w:hAnsi="Times New Roman" w:cs="Times New Roman"/>
          <w:b/>
          <w:color w:val="000000" w:themeColor="text1"/>
          <w:kern w:val="0"/>
          <w:sz w:val="24"/>
          <w:szCs w:val="20"/>
        </w:rPr>
      </w:pPr>
      <w:r>
        <w:rPr>
          <w:rFonts w:ascii="Times New Roman" w:eastAsia="SimSun" w:hAnsi="Times New Roman" w:cs="Times New Roman"/>
          <w:b/>
          <w:color w:val="000000" w:themeColor="text1"/>
          <w:kern w:val="0"/>
          <w:sz w:val="24"/>
          <w:szCs w:val="20"/>
        </w:rPr>
        <w:t>5</w:t>
      </w:r>
      <w:r w:rsidR="0016560A" w:rsidRPr="00AC36D8">
        <w:rPr>
          <w:rFonts w:ascii="Times New Roman" w:eastAsia="SimSun" w:hAnsi="Times New Roman" w:cs="Times New Roman"/>
          <w:b/>
          <w:color w:val="000000" w:themeColor="text1"/>
          <w:kern w:val="0"/>
          <w:sz w:val="24"/>
          <w:szCs w:val="20"/>
        </w:rPr>
        <w:t>.2.2</w:t>
      </w:r>
      <w:r w:rsidR="0016560A" w:rsidRPr="00AC36D8">
        <w:rPr>
          <w:rFonts w:ascii="Times New Roman" w:eastAsia="SimSun" w:hAnsi="Times New Roman" w:cs="Times New Roman"/>
          <w:b/>
          <w:color w:val="000000" w:themeColor="text1"/>
          <w:kern w:val="0"/>
          <w:sz w:val="24"/>
          <w:szCs w:val="20"/>
        </w:rPr>
        <w:tab/>
      </w:r>
      <w:r w:rsidR="006F2B46">
        <w:rPr>
          <w:rFonts w:ascii="Times New Roman" w:eastAsia="SimSun" w:hAnsi="Times New Roman" w:cs="Times New Roman" w:hint="eastAsia"/>
          <w:b/>
          <w:color w:val="000000" w:themeColor="text1"/>
          <w:kern w:val="0"/>
          <w:sz w:val="24"/>
          <w:szCs w:val="20"/>
        </w:rPr>
        <w:t>A</w:t>
      </w:r>
      <w:r w:rsidR="00BD103F">
        <w:rPr>
          <w:rFonts w:ascii="Times New Roman" w:eastAsia="SimSun" w:hAnsi="Times New Roman" w:cs="Times New Roman" w:hint="eastAsia"/>
          <w:b/>
          <w:color w:val="000000" w:themeColor="text1"/>
          <w:kern w:val="0"/>
          <w:sz w:val="24"/>
          <w:szCs w:val="20"/>
        </w:rPr>
        <w:t xml:space="preserve"> </w:t>
      </w:r>
      <w:r w:rsidR="006F2B46">
        <w:rPr>
          <w:rFonts w:ascii="Times New Roman" w:eastAsia="SimSun" w:hAnsi="Times New Roman" w:cs="Times New Roman" w:hint="eastAsia"/>
          <w:b/>
          <w:color w:val="000000" w:themeColor="text1"/>
          <w:kern w:val="0"/>
          <w:sz w:val="24"/>
          <w:szCs w:val="20"/>
        </w:rPr>
        <w:t>m</w:t>
      </w:r>
      <w:r w:rsidR="0016560A" w:rsidRPr="00AC36D8">
        <w:rPr>
          <w:rFonts w:ascii="Times New Roman" w:eastAsia="SimSun" w:hAnsi="Times New Roman" w:cs="Times New Roman"/>
          <w:b/>
          <w:color w:val="000000" w:themeColor="text1"/>
          <w:kern w:val="0"/>
          <w:sz w:val="24"/>
          <w:szCs w:val="20"/>
        </w:rPr>
        <w:t xml:space="preserve">ultidimensional view </w:t>
      </w:r>
      <w:r w:rsidR="00BD103F">
        <w:rPr>
          <w:rFonts w:ascii="Times New Roman" w:eastAsia="SimSun" w:hAnsi="Times New Roman" w:cs="Times New Roman" w:hint="eastAsia"/>
          <w:b/>
          <w:color w:val="000000" w:themeColor="text1"/>
          <w:kern w:val="0"/>
          <w:sz w:val="24"/>
          <w:szCs w:val="20"/>
        </w:rPr>
        <w:t>on DPM</w:t>
      </w:r>
      <w:r w:rsidR="006F2B46">
        <w:rPr>
          <w:rFonts w:ascii="Times New Roman" w:eastAsia="SimSun" w:hAnsi="Times New Roman" w:cs="Times New Roman" w:hint="eastAsia"/>
          <w:b/>
          <w:color w:val="000000" w:themeColor="text1"/>
          <w:kern w:val="0"/>
          <w:sz w:val="24"/>
          <w:szCs w:val="20"/>
        </w:rPr>
        <w:t xml:space="preserve"> </w:t>
      </w:r>
      <w:r w:rsidR="00AE6D24">
        <w:rPr>
          <w:rFonts w:ascii="Times New Roman" w:eastAsia="SimSun" w:hAnsi="Times New Roman" w:cs="Times New Roman"/>
          <w:b/>
          <w:color w:val="000000" w:themeColor="text1"/>
          <w:kern w:val="0"/>
          <w:sz w:val="24"/>
          <w:szCs w:val="20"/>
        </w:rPr>
        <w:t xml:space="preserve">to </w:t>
      </w:r>
      <w:r w:rsidR="006F2B46">
        <w:rPr>
          <w:rFonts w:ascii="Times New Roman" w:eastAsia="SimSun" w:hAnsi="Times New Roman" w:cs="Times New Roman" w:hint="eastAsia"/>
          <w:b/>
          <w:color w:val="000000" w:themeColor="text1"/>
          <w:kern w:val="0"/>
          <w:sz w:val="24"/>
          <w:szCs w:val="20"/>
        </w:rPr>
        <w:t xml:space="preserve">support </w:t>
      </w:r>
      <w:proofErr w:type="spellStart"/>
      <w:r w:rsidR="006F2B46">
        <w:rPr>
          <w:rFonts w:ascii="Times New Roman" w:eastAsia="SimSun" w:hAnsi="Times New Roman" w:cs="Times New Roman" w:hint="eastAsia"/>
          <w:b/>
          <w:color w:val="000000" w:themeColor="text1"/>
          <w:kern w:val="0"/>
          <w:sz w:val="24"/>
          <w:szCs w:val="20"/>
        </w:rPr>
        <w:t>IoT</w:t>
      </w:r>
      <w:proofErr w:type="spellEnd"/>
      <w:r w:rsidR="00AE6D24">
        <w:rPr>
          <w:rFonts w:ascii="Times New Roman" w:eastAsia="SimSun" w:hAnsi="Times New Roman" w:cs="Times New Roman"/>
          <w:b/>
          <w:color w:val="000000" w:themeColor="text1"/>
          <w:kern w:val="0"/>
          <w:sz w:val="24"/>
          <w:szCs w:val="20"/>
        </w:rPr>
        <w:t xml:space="preserve"> and </w:t>
      </w:r>
      <w:r w:rsidR="006F2B46">
        <w:rPr>
          <w:rFonts w:ascii="Times New Roman" w:eastAsia="SimSun" w:hAnsi="Times New Roman" w:cs="Times New Roman" w:hint="eastAsia"/>
          <w:b/>
          <w:color w:val="000000" w:themeColor="text1"/>
          <w:kern w:val="0"/>
          <w:sz w:val="24"/>
          <w:szCs w:val="20"/>
        </w:rPr>
        <w:t>SC&amp;C</w:t>
      </w:r>
    </w:p>
    <w:p w14:paraId="06FFCFA5" w14:textId="7D0E8FC4" w:rsidR="0016560A" w:rsidRDefault="00586EDB" w:rsidP="0016560A">
      <w:pPr>
        <w:pStyle w:val="a"/>
        <w:numPr>
          <w:ilvl w:val="255"/>
          <w:numId w:val="0"/>
        </w:numPr>
        <w:rPr>
          <w:rFonts w:ascii="Times New Roman" w:eastAsia="SimSun" w:hAnsi="Times New Roman" w:cs="Times New Roman"/>
          <w:color w:val="000000" w:themeColor="text1"/>
          <w:kern w:val="0"/>
          <w:sz w:val="24"/>
          <w:szCs w:val="20"/>
        </w:rPr>
      </w:pPr>
      <w:r>
        <w:rPr>
          <w:rFonts w:ascii="Times New Roman" w:eastAsia="SimSun" w:hAnsi="Times New Roman" w:cs="Times New Roman"/>
          <w:color w:val="000000" w:themeColor="text1"/>
          <w:kern w:val="0"/>
          <w:sz w:val="24"/>
          <w:szCs w:val="20"/>
        </w:rPr>
        <w:t>F</w:t>
      </w:r>
      <w:r w:rsidR="006F2B46">
        <w:rPr>
          <w:rFonts w:ascii="Times New Roman" w:eastAsia="SimSun" w:hAnsi="Times New Roman" w:cs="Times New Roman" w:hint="eastAsia"/>
          <w:color w:val="000000" w:themeColor="text1"/>
          <w:kern w:val="0"/>
          <w:sz w:val="24"/>
          <w:szCs w:val="20"/>
        </w:rPr>
        <w:t>ive</w:t>
      </w:r>
      <w:r w:rsidR="0016560A" w:rsidRPr="00AC36D8">
        <w:rPr>
          <w:rFonts w:ascii="Times New Roman" w:eastAsia="SimSun" w:hAnsi="Times New Roman" w:cs="Times New Roman"/>
          <w:color w:val="000000" w:themeColor="text1"/>
          <w:kern w:val="0"/>
          <w:sz w:val="24"/>
          <w:szCs w:val="20"/>
        </w:rPr>
        <w:t xml:space="preserve"> dimension</w:t>
      </w:r>
      <w:r w:rsidR="006F2B46">
        <w:rPr>
          <w:rFonts w:ascii="Times New Roman" w:eastAsia="SimSun" w:hAnsi="Times New Roman" w:cs="Times New Roman" w:hint="eastAsia"/>
          <w:color w:val="000000" w:themeColor="text1"/>
          <w:kern w:val="0"/>
          <w:sz w:val="24"/>
          <w:szCs w:val="20"/>
        </w:rPr>
        <w:t>al view</w:t>
      </w:r>
      <w:r>
        <w:rPr>
          <w:rFonts w:ascii="Times New Roman" w:eastAsia="SimSun" w:hAnsi="Times New Roman" w:cs="Times New Roman"/>
          <w:color w:val="000000" w:themeColor="text1"/>
          <w:kern w:val="0"/>
          <w:sz w:val="24"/>
          <w:szCs w:val="20"/>
        </w:rPr>
        <w:t>s</w:t>
      </w:r>
      <w:r w:rsidR="006F2B46">
        <w:rPr>
          <w:rFonts w:ascii="Times New Roman" w:eastAsia="SimSun" w:hAnsi="Times New Roman" w:cs="Times New Roman" w:hint="eastAsia"/>
          <w:color w:val="000000" w:themeColor="text1"/>
          <w:kern w:val="0"/>
          <w:sz w:val="24"/>
          <w:szCs w:val="20"/>
        </w:rPr>
        <w:t xml:space="preserve"> on DPM with high level considerations of multiple stakeholders co</w:t>
      </w:r>
      <w:r w:rsidR="0016560A" w:rsidRPr="00AC36D8">
        <w:rPr>
          <w:rFonts w:ascii="Times New Roman" w:eastAsia="SimSun" w:hAnsi="Times New Roman" w:cs="Times New Roman"/>
          <w:color w:val="000000" w:themeColor="text1"/>
          <w:kern w:val="0"/>
          <w:sz w:val="24"/>
          <w:szCs w:val="20"/>
        </w:rPr>
        <w:t xml:space="preserve">mmon concerns </w:t>
      </w:r>
      <w:r w:rsidR="006F2B46">
        <w:rPr>
          <w:rFonts w:ascii="Times New Roman" w:eastAsia="SimSun" w:hAnsi="Times New Roman" w:cs="Times New Roman" w:hint="eastAsia"/>
          <w:color w:val="000000" w:themeColor="text1"/>
          <w:kern w:val="0"/>
          <w:sz w:val="24"/>
          <w:szCs w:val="20"/>
        </w:rPr>
        <w:t xml:space="preserve">about </w:t>
      </w:r>
      <w:r w:rsidR="0016560A" w:rsidRPr="00AC36D8">
        <w:rPr>
          <w:rFonts w:ascii="Times New Roman" w:eastAsia="SimSun" w:hAnsi="Times New Roman" w:cs="Times New Roman"/>
          <w:color w:val="000000" w:themeColor="text1"/>
          <w:kern w:val="0"/>
          <w:sz w:val="24"/>
          <w:szCs w:val="20"/>
        </w:rPr>
        <w:t xml:space="preserve">DPM </w:t>
      </w:r>
      <w:r>
        <w:rPr>
          <w:rFonts w:ascii="Times New Roman" w:eastAsia="SimSun" w:hAnsi="Times New Roman" w:cs="Times New Roman"/>
          <w:color w:val="000000" w:themeColor="text1"/>
          <w:kern w:val="0"/>
          <w:sz w:val="24"/>
          <w:szCs w:val="20"/>
        </w:rPr>
        <w:t>are</w:t>
      </w:r>
      <w:r>
        <w:rPr>
          <w:rFonts w:ascii="Times New Roman" w:eastAsia="SimSun" w:hAnsi="Times New Roman" w:cs="Times New Roman" w:hint="eastAsia"/>
          <w:color w:val="000000" w:themeColor="text1"/>
          <w:kern w:val="0"/>
          <w:sz w:val="24"/>
          <w:szCs w:val="20"/>
        </w:rPr>
        <w:t xml:space="preserve"> </w:t>
      </w:r>
      <w:r w:rsidR="006F2B46">
        <w:rPr>
          <w:rFonts w:ascii="Times New Roman" w:eastAsia="SimSun" w:hAnsi="Times New Roman" w:cs="Times New Roman" w:hint="eastAsia"/>
          <w:color w:val="000000" w:themeColor="text1"/>
          <w:kern w:val="0"/>
          <w:sz w:val="24"/>
          <w:szCs w:val="20"/>
        </w:rPr>
        <w:t xml:space="preserve">recommended for DPM </w:t>
      </w:r>
      <w:r w:rsidR="0016560A" w:rsidRPr="00AC36D8">
        <w:rPr>
          <w:rFonts w:ascii="Times New Roman" w:eastAsia="SimSun" w:hAnsi="Times New Roman" w:cs="Times New Roman"/>
          <w:color w:val="000000" w:themeColor="text1"/>
          <w:kern w:val="0"/>
          <w:sz w:val="24"/>
          <w:szCs w:val="20"/>
        </w:rPr>
        <w:t>concept</w:t>
      </w:r>
      <w:r w:rsidR="00AE6D24">
        <w:rPr>
          <w:rFonts w:ascii="Times New Roman" w:eastAsia="SimSun" w:hAnsi="Times New Roman" w:cs="Times New Roman"/>
          <w:color w:val="000000" w:themeColor="text1"/>
          <w:kern w:val="0"/>
          <w:sz w:val="24"/>
          <w:szCs w:val="20"/>
        </w:rPr>
        <w:t xml:space="preserve"> </w:t>
      </w:r>
      <w:r w:rsidR="0016560A" w:rsidRPr="00AC36D8">
        <w:rPr>
          <w:rFonts w:ascii="Times New Roman" w:eastAsia="SimSun" w:hAnsi="Times New Roman" w:cs="Times New Roman"/>
          <w:color w:val="000000" w:themeColor="text1"/>
          <w:kern w:val="0"/>
          <w:sz w:val="24"/>
          <w:szCs w:val="20"/>
        </w:rPr>
        <w:t>building</w:t>
      </w:r>
      <w:r w:rsidR="006F2B46">
        <w:rPr>
          <w:rFonts w:ascii="Times New Roman" w:eastAsia="SimSun" w:hAnsi="Times New Roman" w:cs="Times New Roman" w:hint="eastAsia"/>
          <w:color w:val="000000" w:themeColor="text1"/>
          <w:kern w:val="0"/>
          <w:sz w:val="24"/>
          <w:szCs w:val="20"/>
        </w:rPr>
        <w:t xml:space="preserve"> and concept</w:t>
      </w:r>
      <w:r w:rsidR="00C6455F">
        <w:rPr>
          <w:rFonts w:ascii="Times New Roman" w:eastAsia="SimSun" w:hAnsi="Times New Roman" w:cs="Times New Roman" w:hint="eastAsia"/>
          <w:color w:val="000000" w:themeColor="text1"/>
          <w:kern w:val="0"/>
          <w:sz w:val="24"/>
          <w:szCs w:val="20"/>
        </w:rPr>
        <w:t xml:space="preserve"> mapping</w:t>
      </w:r>
      <w:r w:rsidR="00E859A4">
        <w:rPr>
          <w:rFonts w:ascii="Times New Roman" w:eastAsia="SimSun" w:hAnsi="Times New Roman" w:cs="Times New Roman"/>
          <w:color w:val="000000" w:themeColor="text1"/>
          <w:kern w:val="0"/>
          <w:sz w:val="24"/>
          <w:szCs w:val="20"/>
        </w:rPr>
        <w:t xml:space="preserve">, </w:t>
      </w:r>
      <w:r w:rsidR="00AE6D24">
        <w:rPr>
          <w:rFonts w:ascii="Times New Roman" w:eastAsia="SimSun" w:hAnsi="Times New Roman" w:cs="Times New Roman"/>
          <w:color w:val="000000" w:themeColor="text1"/>
          <w:kern w:val="0"/>
          <w:sz w:val="24"/>
          <w:szCs w:val="20"/>
        </w:rPr>
        <w:t xml:space="preserve">in </w:t>
      </w:r>
      <w:r w:rsidR="00E859A4">
        <w:rPr>
          <w:rFonts w:ascii="Times New Roman" w:eastAsia="SimSun" w:hAnsi="Times New Roman" w:cs="Times New Roman"/>
          <w:color w:val="000000" w:themeColor="text1"/>
          <w:kern w:val="0"/>
          <w:sz w:val="24"/>
          <w:szCs w:val="20"/>
        </w:rPr>
        <w:t>align</w:t>
      </w:r>
      <w:r w:rsidR="00AE6D24">
        <w:rPr>
          <w:rFonts w:ascii="Times New Roman" w:eastAsia="SimSun" w:hAnsi="Times New Roman" w:cs="Times New Roman"/>
          <w:color w:val="000000" w:themeColor="text1"/>
          <w:kern w:val="0"/>
          <w:sz w:val="24"/>
          <w:szCs w:val="20"/>
        </w:rPr>
        <w:t>ment</w:t>
      </w:r>
      <w:r w:rsidR="00E859A4">
        <w:rPr>
          <w:rFonts w:ascii="Times New Roman" w:eastAsia="SimSun" w:hAnsi="Times New Roman" w:cs="Times New Roman"/>
          <w:color w:val="000000" w:themeColor="text1"/>
          <w:kern w:val="0"/>
          <w:sz w:val="24"/>
          <w:szCs w:val="20"/>
        </w:rPr>
        <w:t xml:space="preserve"> with </w:t>
      </w:r>
      <w:r w:rsidR="00AE6D24">
        <w:rPr>
          <w:rFonts w:ascii="Times New Roman" w:eastAsia="SimSun" w:hAnsi="Times New Roman" w:cs="Times New Roman"/>
          <w:color w:val="000000" w:themeColor="text1"/>
          <w:kern w:val="0"/>
          <w:sz w:val="24"/>
          <w:szCs w:val="20"/>
        </w:rPr>
        <w:t xml:space="preserve">the </w:t>
      </w:r>
      <w:r w:rsidR="00E859A4">
        <w:rPr>
          <w:rFonts w:ascii="Times New Roman" w:eastAsia="SimSun" w:hAnsi="Times New Roman" w:cs="Times New Roman"/>
          <w:color w:val="000000" w:themeColor="text1"/>
          <w:kern w:val="0"/>
          <w:sz w:val="24"/>
          <w:szCs w:val="20"/>
        </w:rPr>
        <w:t xml:space="preserve">interests </w:t>
      </w:r>
      <w:r w:rsidR="00AE6D24">
        <w:rPr>
          <w:rFonts w:ascii="Times New Roman" w:eastAsia="SimSun" w:hAnsi="Times New Roman" w:cs="Times New Roman"/>
          <w:color w:val="000000" w:themeColor="text1"/>
          <w:kern w:val="0"/>
          <w:sz w:val="24"/>
          <w:szCs w:val="20"/>
        </w:rPr>
        <w:t xml:space="preserve">and objectives </w:t>
      </w:r>
      <w:r w:rsidR="00E859A4">
        <w:rPr>
          <w:rFonts w:ascii="Times New Roman" w:eastAsia="SimSun" w:hAnsi="Times New Roman" w:cs="Times New Roman"/>
          <w:color w:val="000000" w:themeColor="text1"/>
          <w:kern w:val="0"/>
          <w:sz w:val="24"/>
          <w:szCs w:val="20"/>
        </w:rPr>
        <w:t xml:space="preserve">of </w:t>
      </w:r>
      <w:r w:rsidR="00E859A4">
        <w:rPr>
          <w:rFonts w:ascii="Times New Roman" w:eastAsia="SimSun" w:hAnsi="Times New Roman" w:cs="Times New Roman" w:hint="eastAsia"/>
          <w:color w:val="000000" w:themeColor="text1"/>
          <w:kern w:val="0"/>
          <w:sz w:val="24"/>
          <w:szCs w:val="20"/>
        </w:rPr>
        <w:t>FG</w:t>
      </w:r>
      <w:r w:rsidR="00E859A4">
        <w:rPr>
          <w:rFonts w:ascii="Times New Roman" w:eastAsia="SimSun" w:hAnsi="Times New Roman" w:cs="Times New Roman"/>
          <w:color w:val="000000" w:themeColor="text1"/>
          <w:kern w:val="0"/>
          <w:sz w:val="24"/>
          <w:szCs w:val="20"/>
        </w:rPr>
        <w:t>-DPM and</w:t>
      </w:r>
      <w:r w:rsidR="00AE6D24">
        <w:rPr>
          <w:rFonts w:ascii="Times New Roman" w:eastAsia="SimSun" w:hAnsi="Times New Roman" w:cs="Times New Roman"/>
          <w:color w:val="000000" w:themeColor="text1"/>
          <w:kern w:val="0"/>
          <w:sz w:val="24"/>
          <w:szCs w:val="20"/>
        </w:rPr>
        <w:t xml:space="preserve">, in particular, the FG-DPM DPM </w:t>
      </w:r>
      <w:r w:rsidR="00E859A4">
        <w:rPr>
          <w:rFonts w:ascii="Times New Roman" w:eastAsia="SimSun" w:hAnsi="Times New Roman" w:cs="Times New Roman"/>
          <w:color w:val="000000" w:themeColor="text1"/>
          <w:kern w:val="0"/>
          <w:sz w:val="24"/>
          <w:szCs w:val="20"/>
        </w:rPr>
        <w:t xml:space="preserve">framework </w:t>
      </w:r>
      <w:r w:rsidR="00E859A4" w:rsidRPr="00DA3F5B">
        <w:rPr>
          <w:rFonts w:ascii="Times New Roman" w:eastAsia="SimSun" w:hAnsi="Times New Roman" w:cs="Times New Roman"/>
          <w:color w:val="000000" w:themeColor="text1"/>
          <w:kern w:val="0"/>
          <w:sz w:val="24"/>
          <w:szCs w:val="20"/>
        </w:rPr>
        <w:t>[FG-DPM TS D2.1]</w:t>
      </w:r>
      <w:r w:rsidR="00773CBF">
        <w:rPr>
          <w:rFonts w:ascii="Times New Roman" w:eastAsia="SimSun" w:hAnsi="Times New Roman" w:cs="Times New Roman"/>
          <w:color w:val="000000" w:themeColor="text1"/>
          <w:kern w:val="0"/>
          <w:sz w:val="24"/>
          <w:szCs w:val="20"/>
        </w:rPr>
        <w:t xml:space="preserve">. </w:t>
      </w:r>
    </w:p>
    <w:p w14:paraId="2D31898A" w14:textId="3E35BBE4" w:rsidR="00773CBF" w:rsidRPr="00272F11" w:rsidRDefault="00773CBF" w:rsidP="00272F11">
      <w:pPr>
        <w:pStyle w:val="a"/>
        <w:numPr>
          <w:ilvl w:val="255"/>
          <w:numId w:val="0"/>
        </w:numPr>
        <w:rPr>
          <w:color w:val="000000" w:themeColor="text1"/>
        </w:rPr>
      </w:pPr>
      <w:r w:rsidRPr="00272F11">
        <w:rPr>
          <w:rFonts w:ascii="Times New Roman" w:eastAsia="SimSun" w:hAnsi="Times New Roman" w:cs="Times New Roman"/>
          <w:color w:val="000000" w:themeColor="text1"/>
          <w:kern w:val="0"/>
          <w:sz w:val="24"/>
          <w:szCs w:val="24"/>
        </w:rPr>
        <w:t xml:space="preserve">The five dimensions </w:t>
      </w:r>
      <w:r w:rsidRPr="00272F11">
        <w:rPr>
          <w:rFonts w:ascii="Times New Roman" w:eastAsiaTheme="minorEastAsia" w:hAnsi="Times New Roman"/>
          <w:color w:val="000000" w:themeColor="text1"/>
          <w:sz w:val="24"/>
          <w:szCs w:val="24"/>
        </w:rPr>
        <w:t xml:space="preserve">are </w:t>
      </w:r>
      <w:r w:rsidRPr="00272F11">
        <w:rPr>
          <w:rFonts w:ascii="Times New Roman" w:hAnsi="Times New Roman"/>
          <w:color w:val="000000" w:themeColor="text1"/>
          <w:sz w:val="24"/>
          <w:szCs w:val="24"/>
        </w:rPr>
        <w:t xml:space="preserve">governance, </w:t>
      </w:r>
      <w:r w:rsidRPr="00272F11">
        <w:rPr>
          <w:rFonts w:ascii="Times New Roman" w:eastAsiaTheme="minorEastAsia" w:hAnsi="Times New Roman"/>
          <w:color w:val="000000" w:themeColor="text1"/>
          <w:sz w:val="24"/>
          <w:szCs w:val="24"/>
        </w:rPr>
        <w:t>e</w:t>
      </w:r>
      <w:r w:rsidRPr="00272F11">
        <w:rPr>
          <w:rFonts w:ascii="Times New Roman" w:hAnsi="Times New Roman"/>
          <w:color w:val="000000" w:themeColor="text1"/>
          <w:sz w:val="24"/>
          <w:szCs w:val="24"/>
        </w:rPr>
        <w:t xml:space="preserve">cosystem, </w:t>
      </w:r>
      <w:r w:rsidRPr="00272F11">
        <w:rPr>
          <w:rFonts w:ascii="Times New Roman" w:eastAsiaTheme="minorEastAsia" w:hAnsi="Times New Roman"/>
          <w:color w:val="000000" w:themeColor="text1"/>
          <w:sz w:val="24"/>
          <w:szCs w:val="24"/>
        </w:rPr>
        <w:t>d</w:t>
      </w:r>
      <w:r w:rsidRPr="00272F11">
        <w:rPr>
          <w:rFonts w:ascii="Times New Roman" w:hAnsi="Times New Roman"/>
          <w:color w:val="000000" w:themeColor="text1"/>
          <w:sz w:val="24"/>
          <w:szCs w:val="24"/>
        </w:rPr>
        <w:t xml:space="preserve">ata </w:t>
      </w:r>
      <w:r w:rsidRPr="00272F11">
        <w:rPr>
          <w:rFonts w:ascii="Times New Roman" w:eastAsiaTheme="minorEastAsia" w:hAnsi="Times New Roman"/>
          <w:color w:val="000000" w:themeColor="text1"/>
          <w:sz w:val="24"/>
          <w:szCs w:val="24"/>
        </w:rPr>
        <w:t>t</w:t>
      </w:r>
      <w:r w:rsidRPr="00272F11">
        <w:rPr>
          <w:rFonts w:ascii="Times New Roman" w:hAnsi="Times New Roman"/>
          <w:color w:val="000000" w:themeColor="text1"/>
          <w:sz w:val="24"/>
          <w:szCs w:val="24"/>
        </w:rPr>
        <w:t xml:space="preserve">rust, </w:t>
      </w:r>
      <w:proofErr w:type="gramStart"/>
      <w:r w:rsidRPr="00272F11">
        <w:rPr>
          <w:rFonts w:ascii="Times New Roman" w:eastAsiaTheme="minorEastAsia" w:hAnsi="Times New Roman"/>
          <w:color w:val="000000" w:themeColor="text1"/>
          <w:sz w:val="24"/>
          <w:szCs w:val="24"/>
        </w:rPr>
        <w:t>d</w:t>
      </w:r>
      <w:r w:rsidRPr="00272F11">
        <w:rPr>
          <w:rFonts w:ascii="Times New Roman" w:hAnsi="Times New Roman"/>
          <w:color w:val="000000" w:themeColor="text1"/>
          <w:sz w:val="24"/>
          <w:szCs w:val="24"/>
        </w:rPr>
        <w:t>ata</w:t>
      </w:r>
      <w:proofErr w:type="gramEnd"/>
      <w:r w:rsidRPr="00272F11">
        <w:rPr>
          <w:rFonts w:ascii="Times New Roman" w:hAnsi="Times New Roman"/>
          <w:color w:val="000000" w:themeColor="text1"/>
          <w:sz w:val="24"/>
          <w:szCs w:val="24"/>
        </w:rPr>
        <w:t xml:space="preserve"> </w:t>
      </w:r>
      <w:r w:rsidRPr="00272F11">
        <w:rPr>
          <w:rFonts w:ascii="Times New Roman" w:eastAsiaTheme="minorEastAsia" w:hAnsi="Times New Roman"/>
          <w:color w:val="000000" w:themeColor="text1"/>
          <w:sz w:val="24"/>
          <w:szCs w:val="24"/>
        </w:rPr>
        <w:t>l</w:t>
      </w:r>
      <w:r w:rsidRPr="00272F11">
        <w:rPr>
          <w:rFonts w:ascii="Times New Roman" w:hAnsi="Times New Roman"/>
          <w:color w:val="000000" w:themeColor="text1"/>
          <w:sz w:val="24"/>
          <w:szCs w:val="24"/>
        </w:rPr>
        <w:t xml:space="preserve">ifecycle and </w:t>
      </w:r>
      <w:r w:rsidRPr="00272F11">
        <w:rPr>
          <w:rFonts w:ascii="Times New Roman" w:eastAsiaTheme="minorEastAsia" w:hAnsi="Times New Roman"/>
          <w:color w:val="000000" w:themeColor="text1"/>
          <w:sz w:val="24"/>
          <w:szCs w:val="24"/>
        </w:rPr>
        <w:t>d</w:t>
      </w:r>
      <w:r w:rsidRPr="00272F11">
        <w:rPr>
          <w:rFonts w:ascii="Times New Roman" w:hAnsi="Times New Roman"/>
          <w:color w:val="000000" w:themeColor="text1"/>
          <w:sz w:val="24"/>
          <w:szCs w:val="24"/>
        </w:rPr>
        <w:t xml:space="preserve">ata </w:t>
      </w:r>
      <w:r w:rsidRPr="00272F11">
        <w:rPr>
          <w:rFonts w:ascii="Times New Roman" w:eastAsiaTheme="minorEastAsia" w:hAnsi="Times New Roman"/>
          <w:color w:val="000000" w:themeColor="text1"/>
          <w:sz w:val="24"/>
          <w:szCs w:val="24"/>
        </w:rPr>
        <w:t>commercialization</w:t>
      </w:r>
      <w:r w:rsidRPr="00272F11">
        <w:rPr>
          <w:rFonts w:ascii="Times New Roman" w:hAnsi="Times New Roman"/>
          <w:color w:val="000000" w:themeColor="text1"/>
          <w:sz w:val="24"/>
          <w:szCs w:val="24"/>
        </w:rPr>
        <w:t xml:space="preserve">, intended. </w:t>
      </w:r>
      <w:proofErr w:type="gramStart"/>
      <w:r w:rsidRPr="00272F11">
        <w:rPr>
          <w:rFonts w:ascii="Times New Roman" w:hAnsi="Times New Roman"/>
          <w:color w:val="000000" w:themeColor="text1"/>
          <w:sz w:val="24"/>
          <w:szCs w:val="24"/>
        </w:rPr>
        <w:t>respectively</w:t>
      </w:r>
      <w:proofErr w:type="gramEnd"/>
      <w:r w:rsidRPr="00272F11">
        <w:rPr>
          <w:rFonts w:ascii="Times New Roman" w:hAnsi="Times New Roman"/>
          <w:color w:val="000000" w:themeColor="text1"/>
          <w:sz w:val="24"/>
          <w:szCs w:val="24"/>
        </w:rPr>
        <w:t xml:space="preserve">, as follows: </w:t>
      </w:r>
    </w:p>
    <w:p w14:paraId="60763ECF" w14:textId="6E5BCC26" w:rsidR="00773CBF" w:rsidRPr="00BA7F4D" w:rsidRDefault="00773C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proofErr w:type="gramStart"/>
      <w:r w:rsidRPr="00BA7F4D">
        <w:rPr>
          <w:rFonts w:eastAsia="SimSun"/>
          <w:b/>
          <w:bCs/>
          <w:color w:val="000000" w:themeColor="text1"/>
        </w:rPr>
        <w:t>governance</w:t>
      </w:r>
      <w:proofErr w:type="gramEnd"/>
      <w:r w:rsidRPr="00BA7F4D">
        <w:rPr>
          <w:rFonts w:eastAsia="SimSun"/>
          <w:color w:val="000000" w:themeColor="text1"/>
        </w:rPr>
        <w:t xml:space="preserve"> includes all the policy related matters applicable to all other aspects.</w:t>
      </w:r>
    </w:p>
    <w:p w14:paraId="33548213" w14:textId="48C95201" w:rsidR="00773CBF" w:rsidRPr="00BA7F4D" w:rsidRDefault="00773C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proofErr w:type="gramStart"/>
      <w:r w:rsidRPr="00BA7F4D">
        <w:rPr>
          <w:rFonts w:eastAsia="SimSun"/>
          <w:b/>
          <w:bCs/>
          <w:color w:val="000000" w:themeColor="text1"/>
        </w:rPr>
        <w:lastRenderedPageBreak/>
        <w:t>ecosystem</w:t>
      </w:r>
      <w:proofErr w:type="gramEnd"/>
      <w:r w:rsidRPr="00BA7F4D">
        <w:rPr>
          <w:rFonts w:eastAsia="SimSun"/>
          <w:color w:val="000000" w:themeColor="text1"/>
        </w:rPr>
        <w:t xml:space="preserve"> includes all factors and mechanisms that directly or indirectly impact DPM activities.</w:t>
      </w:r>
    </w:p>
    <w:p w14:paraId="4C0EE03A" w14:textId="66289D31" w:rsidR="00773CBF" w:rsidRPr="00BA7F4D" w:rsidRDefault="00773C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proofErr w:type="gramStart"/>
      <w:r w:rsidRPr="00BA7F4D">
        <w:rPr>
          <w:rFonts w:eastAsia="SimSun"/>
          <w:b/>
          <w:bCs/>
          <w:color w:val="000000" w:themeColor="text1"/>
        </w:rPr>
        <w:t>data</w:t>
      </w:r>
      <w:proofErr w:type="gramEnd"/>
      <w:r w:rsidRPr="00BA7F4D">
        <w:rPr>
          <w:rFonts w:eastAsia="SimSun"/>
          <w:b/>
          <w:bCs/>
          <w:color w:val="000000" w:themeColor="text1"/>
        </w:rPr>
        <w:t xml:space="preserve"> trust</w:t>
      </w:r>
      <w:r w:rsidRPr="00BA7F4D">
        <w:rPr>
          <w:rFonts w:eastAsia="SimSun"/>
          <w:color w:val="000000" w:themeColor="text1"/>
        </w:rPr>
        <w:t xml:space="preserve"> includes actions taken to safeguard security, privacy and quality of data and enhance data trustworthiness.</w:t>
      </w:r>
    </w:p>
    <w:p w14:paraId="71BCFC4A" w14:textId="7B0767DE" w:rsidR="00773CBF" w:rsidRPr="00BA7F4D" w:rsidRDefault="00773C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b/>
          <w:bCs/>
          <w:color w:val="000000" w:themeColor="text1"/>
        </w:rPr>
        <w:t>data lifecycle</w:t>
      </w:r>
      <w:r w:rsidRPr="00BA7F4D">
        <w:rPr>
          <w:rFonts w:eastAsia="SimSun"/>
          <w:color w:val="000000" w:themeColor="text1"/>
        </w:rPr>
        <w:t xml:space="preserve"> includes </w:t>
      </w:r>
      <w:r w:rsidRPr="00BA7F4D" w:rsidDel="00765290">
        <w:rPr>
          <w:rFonts w:eastAsia="SimSun"/>
          <w:color w:val="000000" w:themeColor="text1"/>
        </w:rPr>
        <w:t xml:space="preserve">processing and management activities </w:t>
      </w:r>
      <w:r w:rsidRPr="00BA7F4D">
        <w:rPr>
          <w:rFonts w:eastAsia="SimSun"/>
          <w:color w:val="000000" w:themeColor="text1"/>
        </w:rPr>
        <w:t xml:space="preserve">conducted </w:t>
      </w:r>
      <w:r w:rsidRPr="00BA7F4D" w:rsidDel="00765290">
        <w:rPr>
          <w:rFonts w:eastAsia="SimSun"/>
          <w:color w:val="000000" w:themeColor="text1"/>
        </w:rPr>
        <w:t>on data</w:t>
      </w:r>
      <w:r w:rsidRPr="00BA7F4D">
        <w:rPr>
          <w:rFonts w:eastAsia="SimSun"/>
          <w:color w:val="000000" w:themeColor="text1"/>
        </w:rPr>
        <w:t xml:space="preserve"> from </w:t>
      </w:r>
      <w:r w:rsidRPr="00BA7F4D" w:rsidDel="00765290">
        <w:rPr>
          <w:rFonts w:eastAsia="SimSun"/>
          <w:color w:val="000000" w:themeColor="text1"/>
        </w:rPr>
        <w:t xml:space="preserve">its creation to its </w:t>
      </w:r>
      <w:r w:rsidRPr="00BA7F4D">
        <w:rPr>
          <w:rFonts w:eastAsia="SimSun"/>
          <w:color w:val="000000" w:themeColor="text1"/>
        </w:rPr>
        <w:t>use and disposal</w:t>
      </w:r>
    </w:p>
    <w:p w14:paraId="7A27A04F" w14:textId="77777777" w:rsidR="00773CBF" w:rsidRPr="00BA7F4D" w:rsidRDefault="00773C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b/>
          <w:bCs/>
          <w:color w:val="000000" w:themeColor="text1"/>
        </w:rPr>
        <w:t>data commercialization</w:t>
      </w:r>
      <w:r w:rsidRPr="00BA7F4D">
        <w:rPr>
          <w:rFonts w:eastAsia="SimSun"/>
          <w:color w:val="000000" w:themeColor="text1"/>
        </w:rPr>
        <w:t xml:space="preserve"> is the process of creating commercial value from data, including various activities such as monetization, valuation, pricing, licensing, distribution, marketing and sales [FG-DPM TS D0.1]</w:t>
      </w:r>
    </w:p>
    <w:p w14:paraId="7B1CB0D5" w14:textId="481E73AC" w:rsidR="00612542" w:rsidRPr="00272F11" w:rsidRDefault="002D0128" w:rsidP="00272F11">
      <w:pPr>
        <w:pStyle w:val="Heading2"/>
        <w:ind w:left="0" w:firstLine="0"/>
      </w:pPr>
      <w:bookmarkStart w:id="24" w:name="_Toc14422808"/>
      <w:r w:rsidRPr="00DA3F5B">
        <w:t>5</w:t>
      </w:r>
      <w:r w:rsidR="0016560A" w:rsidRPr="00DA3F5B">
        <w:t>.3</w:t>
      </w:r>
      <w:r w:rsidR="0016560A" w:rsidRPr="00DA3F5B">
        <w:tab/>
        <w:t>Principles</w:t>
      </w:r>
      <w:r w:rsidR="00BD103F" w:rsidRPr="00DA3F5B">
        <w:rPr>
          <w:rFonts w:hint="eastAsia"/>
        </w:rPr>
        <w:t xml:space="preserve"> of DPM concept building</w:t>
      </w:r>
      <w:bookmarkEnd w:id="24"/>
    </w:p>
    <w:p w14:paraId="0F3B9F80" w14:textId="4B115C69" w:rsidR="0016560A" w:rsidRPr="00AC36D8" w:rsidRDefault="0016560A" w:rsidP="0016560A">
      <w:pPr>
        <w:pStyle w:val="a"/>
        <w:numPr>
          <w:ilvl w:val="255"/>
          <w:numId w:val="0"/>
        </w:numPr>
        <w:rPr>
          <w:rFonts w:ascii="Times New Roman" w:eastAsia="SimSun" w:hAnsi="Times New Roman" w:cs="Times New Roman"/>
          <w:color w:val="000000" w:themeColor="text1"/>
          <w:kern w:val="0"/>
          <w:sz w:val="24"/>
          <w:szCs w:val="20"/>
        </w:rPr>
      </w:pPr>
      <w:r w:rsidRPr="00AC36D8">
        <w:rPr>
          <w:rFonts w:ascii="Times New Roman" w:eastAsia="SimSun" w:hAnsi="Times New Roman" w:cs="Times New Roman"/>
          <w:color w:val="000000" w:themeColor="text1"/>
          <w:kern w:val="0"/>
          <w:sz w:val="24"/>
          <w:szCs w:val="20"/>
        </w:rPr>
        <w:t xml:space="preserve">The terms </w:t>
      </w:r>
      <w:r w:rsidR="00AE6D24">
        <w:rPr>
          <w:rFonts w:ascii="Times New Roman" w:eastAsia="SimSun" w:hAnsi="Times New Roman" w:cs="Times New Roman"/>
          <w:color w:val="000000" w:themeColor="text1"/>
          <w:kern w:val="0"/>
          <w:sz w:val="24"/>
          <w:szCs w:val="20"/>
        </w:rPr>
        <w:t xml:space="preserve">used in the context of DPM </w:t>
      </w:r>
      <w:r w:rsidRPr="00AC36D8">
        <w:rPr>
          <w:rFonts w:ascii="Times New Roman" w:eastAsia="SimSun" w:hAnsi="Times New Roman" w:cs="Times New Roman"/>
          <w:color w:val="000000" w:themeColor="text1"/>
          <w:kern w:val="0"/>
          <w:sz w:val="24"/>
          <w:szCs w:val="20"/>
        </w:rPr>
        <w:t>need to be:</w:t>
      </w:r>
      <w:r w:rsidR="00BD103F">
        <w:rPr>
          <w:rFonts w:ascii="Times New Roman" w:eastAsia="SimSun" w:hAnsi="Times New Roman" w:cs="Times New Roman" w:hint="eastAsia"/>
          <w:color w:val="000000" w:themeColor="text1"/>
          <w:kern w:val="0"/>
          <w:sz w:val="24"/>
          <w:szCs w:val="20"/>
        </w:rPr>
        <w:t xml:space="preserve"> </w:t>
      </w:r>
    </w:p>
    <w:p w14:paraId="06F8782C" w14:textId="7413135D" w:rsidR="002A7153" w:rsidRDefault="00A864BC"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Pr>
          <w:rFonts w:eastAsia="SimSun"/>
          <w:color w:val="000000" w:themeColor="text1"/>
        </w:rPr>
        <w:t>h</w:t>
      </w:r>
      <w:r w:rsidR="0016560A" w:rsidRPr="002A7153">
        <w:rPr>
          <w:rFonts w:eastAsia="SimSun"/>
          <w:color w:val="000000" w:themeColor="text1"/>
        </w:rPr>
        <w:t xml:space="preserve">ighly relevant and pertinent to DPM for support </w:t>
      </w:r>
      <w:proofErr w:type="spellStart"/>
      <w:r w:rsidR="0016560A" w:rsidRPr="002A7153">
        <w:rPr>
          <w:rFonts w:eastAsia="SimSun"/>
          <w:color w:val="000000" w:themeColor="text1"/>
        </w:rPr>
        <w:t>IoT</w:t>
      </w:r>
      <w:proofErr w:type="spellEnd"/>
      <w:r w:rsidR="0016560A" w:rsidRPr="002A7153">
        <w:rPr>
          <w:rFonts w:eastAsia="SimSun"/>
          <w:color w:val="000000" w:themeColor="text1"/>
        </w:rPr>
        <w:t xml:space="preserve"> and SC&amp;C;</w:t>
      </w:r>
      <w:r w:rsidR="00E8011B">
        <w:rPr>
          <w:rFonts w:eastAsia="SimSun"/>
          <w:color w:val="000000" w:themeColor="text1"/>
        </w:rPr>
        <w:t xml:space="preserve"> </w:t>
      </w:r>
      <w:r w:rsidR="0016560A" w:rsidRPr="002A7153">
        <w:rPr>
          <w:rFonts w:eastAsia="SimSun"/>
          <w:color w:val="000000" w:themeColor="text1"/>
        </w:rPr>
        <w:t xml:space="preserve">highly relevant to reaching and clarity and consensus in DPM for support </w:t>
      </w:r>
      <w:proofErr w:type="spellStart"/>
      <w:r w:rsidR="0016560A" w:rsidRPr="002A7153">
        <w:rPr>
          <w:rFonts w:eastAsia="SimSun"/>
          <w:color w:val="000000" w:themeColor="text1"/>
        </w:rPr>
        <w:t>IoT</w:t>
      </w:r>
      <w:proofErr w:type="spellEnd"/>
      <w:r w:rsidR="0016560A" w:rsidRPr="002A7153">
        <w:rPr>
          <w:rFonts w:eastAsia="SimSun"/>
          <w:color w:val="000000" w:themeColor="text1"/>
        </w:rPr>
        <w:t xml:space="preserve"> and SC&amp;C;</w:t>
      </w:r>
      <w:r w:rsidR="001D22A3">
        <w:rPr>
          <w:rFonts w:eastAsia="SimSun"/>
          <w:color w:val="000000" w:themeColor="text1"/>
        </w:rPr>
        <w:t xml:space="preserve"> </w:t>
      </w:r>
      <w:r w:rsidR="0016560A" w:rsidRPr="002A7153">
        <w:rPr>
          <w:rFonts w:eastAsia="SimSun"/>
          <w:color w:val="000000" w:themeColor="text1"/>
        </w:rPr>
        <w:t>in frequent use and applicable throughout</w:t>
      </w:r>
      <w:r w:rsidR="002A7153">
        <w:rPr>
          <w:rFonts w:eastAsia="SimSun" w:hint="eastAsia"/>
          <w:color w:val="000000" w:themeColor="text1"/>
        </w:rPr>
        <w:t xml:space="preserve"> all DPM deliverables;</w:t>
      </w:r>
    </w:p>
    <w:p w14:paraId="62F5FF87" w14:textId="0526D4C7"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Definitions must be accurate, clear and positive. Inaccurate and negative definitions are not acceptable. Nor should definitions be circular or include, or paraphrase, the term being defined. The language used in a definition must either be common English language terms or defined elsewhere in the text;</w:t>
      </w:r>
    </w:p>
    <w:p w14:paraId="1258D961" w14:textId="63FB944E" w:rsidR="0016560A" w:rsidRPr="00AC36D8" w:rsidRDefault="00A864BC"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proofErr w:type="gramStart"/>
      <w:r>
        <w:rPr>
          <w:rFonts w:eastAsia="SimSun"/>
          <w:color w:val="000000" w:themeColor="text1"/>
        </w:rPr>
        <w:t>th</w:t>
      </w:r>
      <w:r w:rsidR="00AE6D24">
        <w:rPr>
          <w:rFonts w:eastAsia="SimSun"/>
          <w:color w:val="000000" w:themeColor="text1"/>
        </w:rPr>
        <w:t>e</w:t>
      </w:r>
      <w:proofErr w:type="gramEnd"/>
      <w:r>
        <w:rPr>
          <w:rFonts w:eastAsia="SimSun"/>
          <w:color w:val="000000" w:themeColor="text1"/>
        </w:rPr>
        <w:t xml:space="preserve"> </w:t>
      </w:r>
      <w:r w:rsidR="00AE6D24">
        <w:rPr>
          <w:rFonts w:eastAsia="SimSun"/>
          <w:color w:val="000000" w:themeColor="text1"/>
        </w:rPr>
        <w:t xml:space="preserve">associated </w:t>
      </w:r>
      <w:r>
        <w:rPr>
          <w:rFonts w:eastAsia="SimSun"/>
          <w:color w:val="000000" w:themeColor="text1"/>
        </w:rPr>
        <w:t>d</w:t>
      </w:r>
      <w:r w:rsidR="0016560A" w:rsidRPr="00AC36D8">
        <w:rPr>
          <w:rFonts w:eastAsia="SimSun"/>
          <w:color w:val="000000" w:themeColor="text1"/>
        </w:rPr>
        <w:t xml:space="preserve">efinitions must be able to stand alone. In other words, the meaning should be understandable without requiring reference. This is particularly important since the terms and </w:t>
      </w:r>
      <w:proofErr w:type="gramStart"/>
      <w:r w:rsidR="0016560A" w:rsidRPr="00AC36D8">
        <w:rPr>
          <w:rFonts w:eastAsia="SimSun"/>
          <w:color w:val="000000" w:themeColor="text1"/>
        </w:rPr>
        <w:t>definitions are being extracted for use by delegates, and consumers on the web</w:t>
      </w:r>
      <w:proofErr w:type="gramEnd"/>
      <w:r w:rsidR="0016560A" w:rsidRPr="00AC36D8">
        <w:rPr>
          <w:rFonts w:eastAsia="SimSun"/>
          <w:color w:val="000000" w:themeColor="text1"/>
        </w:rPr>
        <w:t>.</w:t>
      </w:r>
    </w:p>
    <w:p w14:paraId="759810F6" w14:textId="40F71E00" w:rsidR="0016560A" w:rsidRPr="00AC36D8" w:rsidRDefault="00AE6D24" w:rsidP="0016560A">
      <w:pPr>
        <w:snapToGrid w:val="0"/>
        <w:spacing w:before="100" w:after="200"/>
        <w:jc w:val="both"/>
        <w:rPr>
          <w:rFonts w:eastAsia="SimSun"/>
        </w:rPr>
      </w:pPr>
      <w:r>
        <w:rPr>
          <w:rFonts w:eastAsia="SimSun"/>
        </w:rPr>
        <w:t>The t</w:t>
      </w:r>
      <w:r w:rsidR="0016560A" w:rsidRPr="003C426D">
        <w:rPr>
          <w:rFonts w:eastAsia="SimSun"/>
        </w:rPr>
        <w:t xml:space="preserve">erms </w:t>
      </w:r>
      <w:r>
        <w:rPr>
          <w:rFonts w:eastAsia="SimSun"/>
        </w:rPr>
        <w:t xml:space="preserve">to not </w:t>
      </w:r>
      <w:proofErr w:type="gramStart"/>
      <w:r>
        <w:rPr>
          <w:rFonts w:eastAsia="SimSun"/>
        </w:rPr>
        <w:t>used</w:t>
      </w:r>
      <w:proofErr w:type="gramEnd"/>
      <w:r>
        <w:rPr>
          <w:rFonts w:eastAsia="SimSun"/>
        </w:rPr>
        <w:t xml:space="preserve"> in the context of DPM concern terms which</w:t>
      </w:r>
      <w:r w:rsidR="0016560A" w:rsidRPr="003C426D">
        <w:rPr>
          <w:rFonts w:eastAsia="SimSun"/>
        </w:rPr>
        <w:t>:</w:t>
      </w:r>
    </w:p>
    <w:p w14:paraId="65CFAC72" w14:textId="3D010BC5"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 xml:space="preserve">are not pertinent to the </w:t>
      </w:r>
      <w:r w:rsidR="002A7153">
        <w:rPr>
          <w:rFonts w:eastAsia="SimSun" w:hint="eastAsia"/>
          <w:color w:val="000000" w:themeColor="text1"/>
        </w:rPr>
        <w:t>DPM</w:t>
      </w:r>
      <w:r w:rsidR="009B29AC">
        <w:rPr>
          <w:rFonts w:eastAsia="SimSun" w:hint="eastAsia"/>
          <w:color w:val="000000" w:themeColor="text1"/>
        </w:rPr>
        <w:t xml:space="preserve"> in support of </w:t>
      </w:r>
      <w:proofErr w:type="spellStart"/>
      <w:r w:rsidR="009B29AC">
        <w:rPr>
          <w:rFonts w:eastAsia="SimSun" w:hint="eastAsia"/>
          <w:color w:val="000000" w:themeColor="text1"/>
        </w:rPr>
        <w:t>IoT</w:t>
      </w:r>
      <w:proofErr w:type="spellEnd"/>
      <w:r w:rsidR="009B29AC">
        <w:rPr>
          <w:rFonts w:eastAsia="SimSun" w:hint="eastAsia"/>
          <w:color w:val="000000" w:themeColor="text1"/>
        </w:rPr>
        <w:t xml:space="preserve">, SC &amp;C </w:t>
      </w:r>
      <w:r w:rsidRPr="00AC36D8">
        <w:rPr>
          <w:rFonts w:eastAsia="SimSun"/>
          <w:color w:val="000000" w:themeColor="text1"/>
        </w:rPr>
        <w:t>and which are unlikely to be relevant in the future;</w:t>
      </w:r>
    </w:p>
    <w:p w14:paraId="6B176DA6" w14:textId="77777777"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are not in frequent use;</w:t>
      </w:r>
    </w:p>
    <w:p w14:paraId="7CD66A25" w14:textId="77777777"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may have different interpretations, where there is no consensus, and which are therefore likely to cause confusion or conflicts, contradictions or inconsistency;</w:t>
      </w:r>
    </w:p>
    <w:p w14:paraId="48B2FC8F" w14:textId="77777777"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proofErr w:type="gramStart"/>
      <w:r w:rsidRPr="00AC36D8">
        <w:rPr>
          <w:rFonts w:eastAsia="SimSun"/>
          <w:color w:val="000000" w:themeColor="text1"/>
        </w:rPr>
        <w:t>criteria</w:t>
      </w:r>
      <w:proofErr w:type="gramEnd"/>
      <w:r w:rsidRPr="00AC36D8">
        <w:rPr>
          <w:rFonts w:eastAsia="SimSun"/>
          <w:color w:val="000000" w:themeColor="text1"/>
        </w:rPr>
        <w:t xml:space="preserve"> for not selecting terms are subjective and partial. If a definition of a concept is controversial, but is a core concept, should be included.</w:t>
      </w:r>
    </w:p>
    <w:p w14:paraId="158FE22D" w14:textId="304CD89A" w:rsidR="0016560A" w:rsidRPr="00AC36D8" w:rsidRDefault="0016560A" w:rsidP="0016560A">
      <w:pPr>
        <w:pStyle w:val="a"/>
        <w:numPr>
          <w:ilvl w:val="255"/>
          <w:numId w:val="0"/>
        </w:numPr>
        <w:rPr>
          <w:rFonts w:ascii="Times New Roman" w:eastAsia="SimSun" w:hAnsi="Times New Roman" w:cs="Times New Roman"/>
          <w:color w:val="000000" w:themeColor="text1"/>
        </w:rPr>
      </w:pPr>
      <w:r w:rsidRPr="00AC36D8">
        <w:rPr>
          <w:rFonts w:ascii="Times New Roman" w:eastAsia="SimSun" w:hAnsi="Times New Roman" w:cs="Times New Roman"/>
          <w:color w:val="000000" w:themeColor="text1"/>
          <w:kern w:val="0"/>
          <w:sz w:val="24"/>
          <w:szCs w:val="20"/>
        </w:rPr>
        <w:t xml:space="preserve">In considering definitions for the key terms identified, the first step </w:t>
      </w:r>
      <w:r w:rsidR="00AE6D24">
        <w:rPr>
          <w:rFonts w:ascii="Times New Roman" w:eastAsia="SimSun" w:hAnsi="Times New Roman" w:cs="Times New Roman"/>
          <w:color w:val="000000" w:themeColor="text1"/>
          <w:kern w:val="0"/>
          <w:sz w:val="24"/>
          <w:szCs w:val="20"/>
        </w:rPr>
        <w:t xml:space="preserve">is </w:t>
      </w:r>
      <w:r w:rsidRPr="00AC36D8">
        <w:rPr>
          <w:rFonts w:ascii="Times New Roman" w:eastAsia="SimSun" w:hAnsi="Times New Roman" w:cs="Times New Roman"/>
          <w:color w:val="000000" w:themeColor="text1"/>
          <w:kern w:val="0"/>
          <w:sz w:val="24"/>
          <w:szCs w:val="20"/>
        </w:rPr>
        <w:t xml:space="preserve">to review existing definitions of those terms within ISO, IEC or ITU and either adopt or adapt them. Only if there are no existing relevant definitions to draw on, </w:t>
      </w:r>
      <w:r w:rsidR="00AE6D24">
        <w:rPr>
          <w:rFonts w:ascii="Times New Roman" w:eastAsia="SimSun" w:hAnsi="Times New Roman" w:cs="Times New Roman"/>
          <w:color w:val="000000" w:themeColor="text1"/>
          <w:kern w:val="0"/>
          <w:sz w:val="24"/>
          <w:szCs w:val="20"/>
        </w:rPr>
        <w:t xml:space="preserve">a </w:t>
      </w:r>
      <w:r w:rsidRPr="00AC36D8">
        <w:rPr>
          <w:rFonts w:ascii="Times New Roman" w:eastAsia="SimSun" w:hAnsi="Times New Roman" w:cs="Times New Roman"/>
          <w:color w:val="000000" w:themeColor="text1"/>
          <w:kern w:val="0"/>
          <w:sz w:val="24"/>
          <w:szCs w:val="20"/>
        </w:rPr>
        <w:t xml:space="preserve">new definition </w:t>
      </w:r>
      <w:r w:rsidR="00AE6D24">
        <w:rPr>
          <w:rFonts w:ascii="Times New Roman" w:eastAsia="SimSun" w:hAnsi="Times New Roman" w:cs="Times New Roman"/>
          <w:color w:val="000000" w:themeColor="text1"/>
          <w:kern w:val="0"/>
          <w:sz w:val="24"/>
          <w:szCs w:val="20"/>
        </w:rPr>
        <w:t>is</w:t>
      </w:r>
      <w:r w:rsidRPr="00AC36D8">
        <w:rPr>
          <w:rFonts w:ascii="Times New Roman" w:eastAsia="SimSun" w:hAnsi="Times New Roman" w:cs="Times New Roman"/>
          <w:color w:val="000000" w:themeColor="text1"/>
          <w:kern w:val="0"/>
          <w:sz w:val="24"/>
          <w:szCs w:val="20"/>
        </w:rPr>
        <w:t xml:space="preserve"> given.</w:t>
      </w:r>
    </w:p>
    <w:p w14:paraId="3305B113" w14:textId="0F1E57ED" w:rsidR="00612542" w:rsidRPr="00272F11" w:rsidRDefault="002D0128">
      <w:pPr>
        <w:pStyle w:val="Heading2"/>
        <w:rPr>
          <w:rFonts w:eastAsiaTheme="minorEastAsia"/>
          <w:lang w:eastAsia="zh-CN"/>
        </w:rPr>
      </w:pPr>
      <w:bookmarkStart w:id="25" w:name="_Toc14422809"/>
      <w:r>
        <w:t>5</w:t>
      </w:r>
      <w:r w:rsidR="0016560A" w:rsidRPr="00500E76">
        <w:t>.4</w:t>
      </w:r>
      <w:r w:rsidR="0016560A" w:rsidRPr="00500E76">
        <w:tab/>
        <w:t>Process</w:t>
      </w:r>
      <w:r w:rsidR="00BD103F">
        <w:rPr>
          <w:rFonts w:eastAsiaTheme="minorEastAsia" w:hint="eastAsia"/>
          <w:lang w:eastAsia="zh-CN"/>
        </w:rPr>
        <w:t xml:space="preserve"> of DPM</w:t>
      </w:r>
      <w:r w:rsidR="009B29AC">
        <w:rPr>
          <w:rFonts w:eastAsiaTheme="minorEastAsia" w:hint="eastAsia"/>
          <w:lang w:eastAsia="zh-CN"/>
        </w:rPr>
        <w:t xml:space="preserve"> </w:t>
      </w:r>
      <w:r w:rsidR="00BD103F">
        <w:rPr>
          <w:rFonts w:eastAsiaTheme="minorEastAsia" w:hint="eastAsia"/>
          <w:lang w:eastAsia="zh-CN"/>
        </w:rPr>
        <w:t>concept building</w:t>
      </w:r>
      <w:bookmarkEnd w:id="25"/>
    </w:p>
    <w:p w14:paraId="1DA3637C" w14:textId="4AF03ADA" w:rsidR="0016560A" w:rsidRPr="00AC36D8" w:rsidRDefault="0016560A" w:rsidP="0016560A">
      <w:pPr>
        <w:pStyle w:val="a"/>
        <w:numPr>
          <w:ilvl w:val="255"/>
          <w:numId w:val="0"/>
        </w:numPr>
        <w:rPr>
          <w:rFonts w:ascii="Times New Roman" w:eastAsia="SimSun" w:hAnsi="Times New Roman" w:cs="Times New Roman"/>
          <w:color w:val="000000" w:themeColor="text1"/>
        </w:rPr>
      </w:pPr>
      <w:r w:rsidRPr="00AC36D8">
        <w:rPr>
          <w:rFonts w:ascii="Times New Roman" w:eastAsia="SimSun" w:hAnsi="Times New Roman" w:cs="Times New Roman"/>
          <w:color w:val="000000" w:themeColor="text1"/>
          <w:kern w:val="0"/>
          <w:sz w:val="24"/>
          <w:szCs w:val="20"/>
        </w:rPr>
        <w:t xml:space="preserve">Where there are existing generic definitions that, in general, are applicable to the work of the DPM for support </w:t>
      </w:r>
      <w:proofErr w:type="spellStart"/>
      <w:r w:rsidRPr="00AC36D8">
        <w:rPr>
          <w:rFonts w:ascii="Times New Roman" w:eastAsia="SimSun" w:hAnsi="Times New Roman" w:cs="Times New Roman"/>
          <w:color w:val="000000" w:themeColor="text1"/>
          <w:kern w:val="0"/>
          <w:sz w:val="24"/>
          <w:szCs w:val="20"/>
        </w:rPr>
        <w:t>IoT</w:t>
      </w:r>
      <w:proofErr w:type="spellEnd"/>
      <w:r w:rsidRPr="00AC36D8">
        <w:rPr>
          <w:rFonts w:ascii="Times New Roman" w:eastAsia="SimSun" w:hAnsi="Times New Roman" w:cs="Times New Roman"/>
          <w:color w:val="000000" w:themeColor="text1"/>
          <w:kern w:val="0"/>
          <w:sz w:val="24"/>
          <w:szCs w:val="20"/>
        </w:rPr>
        <w:t xml:space="preserve"> and SC&amp;C, then the normal approach </w:t>
      </w:r>
      <w:r w:rsidR="00AE6D24">
        <w:rPr>
          <w:rFonts w:ascii="Times New Roman" w:eastAsia="SimSun" w:hAnsi="Times New Roman" w:cs="Times New Roman"/>
          <w:color w:val="000000" w:themeColor="text1"/>
          <w:kern w:val="0"/>
          <w:sz w:val="24"/>
          <w:szCs w:val="20"/>
        </w:rPr>
        <w:t xml:space="preserve">is </w:t>
      </w:r>
      <w:r w:rsidRPr="00AC36D8">
        <w:rPr>
          <w:rFonts w:ascii="Times New Roman" w:eastAsia="SimSun" w:hAnsi="Times New Roman" w:cs="Times New Roman"/>
          <w:color w:val="000000" w:themeColor="text1"/>
          <w:kern w:val="0"/>
          <w:sz w:val="24"/>
          <w:szCs w:val="20"/>
        </w:rPr>
        <w:t xml:space="preserve">to use these and, where necessary, to add notes clarifying how they should be applied in the </w:t>
      </w:r>
      <w:r w:rsidR="009B29AC">
        <w:rPr>
          <w:rFonts w:ascii="Times New Roman" w:eastAsia="SimSun" w:hAnsi="Times New Roman" w:cs="Times New Roman" w:hint="eastAsia"/>
          <w:color w:val="000000" w:themeColor="text1"/>
          <w:kern w:val="0"/>
          <w:sz w:val="24"/>
          <w:szCs w:val="20"/>
        </w:rPr>
        <w:t xml:space="preserve">specific </w:t>
      </w:r>
      <w:r w:rsidRPr="00AC36D8">
        <w:rPr>
          <w:rFonts w:ascii="Times New Roman" w:eastAsia="SimSun" w:hAnsi="Times New Roman" w:cs="Times New Roman"/>
          <w:color w:val="000000" w:themeColor="text1"/>
          <w:kern w:val="0"/>
          <w:sz w:val="24"/>
          <w:szCs w:val="20"/>
        </w:rPr>
        <w:t xml:space="preserve">context. The only exceptions to this </w:t>
      </w:r>
      <w:r w:rsidR="00AE6D24">
        <w:rPr>
          <w:rFonts w:ascii="Times New Roman" w:eastAsia="SimSun" w:hAnsi="Times New Roman" w:cs="Times New Roman"/>
          <w:color w:val="000000" w:themeColor="text1"/>
          <w:kern w:val="0"/>
          <w:sz w:val="24"/>
          <w:szCs w:val="20"/>
        </w:rPr>
        <w:t xml:space="preserve">is </w:t>
      </w:r>
      <w:r w:rsidRPr="00AC36D8">
        <w:rPr>
          <w:rFonts w:ascii="Times New Roman" w:eastAsia="SimSun" w:hAnsi="Times New Roman" w:cs="Times New Roman"/>
          <w:color w:val="000000" w:themeColor="text1"/>
          <w:kern w:val="0"/>
          <w:sz w:val="24"/>
          <w:szCs w:val="20"/>
        </w:rPr>
        <w:t xml:space="preserve">where the term is central to the work of the DPM for support </w:t>
      </w:r>
      <w:proofErr w:type="spellStart"/>
      <w:r w:rsidRPr="00AC36D8">
        <w:rPr>
          <w:rFonts w:ascii="Times New Roman" w:eastAsia="SimSun" w:hAnsi="Times New Roman" w:cs="Times New Roman"/>
          <w:color w:val="000000" w:themeColor="text1"/>
          <w:kern w:val="0"/>
          <w:sz w:val="24"/>
          <w:szCs w:val="20"/>
        </w:rPr>
        <w:t>IoT</w:t>
      </w:r>
      <w:proofErr w:type="spellEnd"/>
      <w:r w:rsidRPr="00AC36D8">
        <w:rPr>
          <w:rFonts w:ascii="Times New Roman" w:eastAsia="SimSun" w:hAnsi="Times New Roman" w:cs="Times New Roman"/>
          <w:color w:val="000000" w:themeColor="text1"/>
          <w:kern w:val="0"/>
          <w:sz w:val="24"/>
          <w:szCs w:val="20"/>
        </w:rPr>
        <w:t xml:space="preserve"> and SC&amp;C. In this case, it might be more appropriate to develop a new definition, based on the generic one, but written in a way </w:t>
      </w:r>
      <w:proofErr w:type="gramStart"/>
      <w:r w:rsidRPr="00AC36D8">
        <w:rPr>
          <w:rFonts w:ascii="Times New Roman" w:eastAsia="SimSun" w:hAnsi="Times New Roman" w:cs="Times New Roman"/>
          <w:color w:val="000000" w:themeColor="text1"/>
          <w:kern w:val="0"/>
          <w:sz w:val="24"/>
          <w:szCs w:val="20"/>
        </w:rPr>
        <w:t>to specifically address</w:t>
      </w:r>
      <w:proofErr w:type="gramEnd"/>
      <w:r w:rsidRPr="00AC36D8">
        <w:rPr>
          <w:rFonts w:ascii="Times New Roman" w:eastAsia="SimSun" w:hAnsi="Times New Roman" w:cs="Times New Roman"/>
          <w:color w:val="000000" w:themeColor="text1"/>
          <w:kern w:val="0"/>
          <w:sz w:val="24"/>
          <w:szCs w:val="20"/>
        </w:rPr>
        <w:t xml:space="preserve"> the smart city/</w:t>
      </w:r>
      <w:proofErr w:type="spellStart"/>
      <w:r w:rsidR="009B29AC">
        <w:rPr>
          <w:rFonts w:ascii="Times New Roman" w:eastAsia="SimSun" w:hAnsi="Times New Roman" w:cs="Times New Roman" w:hint="eastAsia"/>
          <w:color w:val="000000" w:themeColor="text1"/>
          <w:kern w:val="0"/>
          <w:sz w:val="24"/>
          <w:szCs w:val="20"/>
        </w:rPr>
        <w:t>IoT</w:t>
      </w:r>
      <w:proofErr w:type="spellEnd"/>
      <w:r w:rsidRPr="00AC36D8">
        <w:rPr>
          <w:rFonts w:ascii="Times New Roman" w:eastAsia="SimSun" w:hAnsi="Times New Roman" w:cs="Times New Roman"/>
          <w:color w:val="000000" w:themeColor="text1"/>
          <w:kern w:val="0"/>
          <w:sz w:val="24"/>
          <w:szCs w:val="20"/>
        </w:rPr>
        <w:t xml:space="preserve"> context. </w:t>
      </w:r>
      <w:r w:rsidR="00AE6D24">
        <w:rPr>
          <w:rFonts w:ascii="Times New Roman" w:eastAsia="SimSun" w:hAnsi="Times New Roman" w:cs="Times New Roman"/>
          <w:color w:val="000000" w:themeColor="text1"/>
          <w:kern w:val="0"/>
          <w:sz w:val="24"/>
          <w:szCs w:val="20"/>
        </w:rPr>
        <w:t>The f</w:t>
      </w:r>
      <w:r w:rsidRPr="00AC36D8">
        <w:rPr>
          <w:rFonts w:ascii="Times New Roman" w:eastAsia="SimSun" w:hAnsi="Times New Roman" w:cs="Times New Roman"/>
          <w:color w:val="000000" w:themeColor="text1"/>
          <w:kern w:val="0"/>
          <w:sz w:val="24"/>
          <w:szCs w:val="20"/>
        </w:rPr>
        <w:t xml:space="preserve">ollowing process </w:t>
      </w:r>
      <w:proofErr w:type="gramStart"/>
      <w:r w:rsidR="005D5FE0">
        <w:rPr>
          <w:rFonts w:ascii="Times New Roman" w:eastAsia="SimSun" w:hAnsi="Times New Roman" w:cs="Times New Roman"/>
          <w:color w:val="000000" w:themeColor="text1"/>
          <w:kern w:val="0"/>
          <w:sz w:val="24"/>
          <w:szCs w:val="20"/>
        </w:rPr>
        <w:t xml:space="preserve">is </w:t>
      </w:r>
      <w:r w:rsidR="008C5B99">
        <w:rPr>
          <w:rFonts w:ascii="Times New Roman" w:eastAsia="SimSun" w:hAnsi="Times New Roman" w:cs="Times New Roman"/>
          <w:color w:val="000000" w:themeColor="text1"/>
          <w:kern w:val="0"/>
          <w:sz w:val="24"/>
          <w:szCs w:val="20"/>
        </w:rPr>
        <w:t>conducted</w:t>
      </w:r>
      <w:proofErr w:type="gramEnd"/>
      <w:r w:rsidRPr="00AC36D8">
        <w:rPr>
          <w:rFonts w:ascii="Times New Roman" w:eastAsia="SimSun" w:hAnsi="Times New Roman" w:cs="Times New Roman"/>
          <w:color w:val="000000" w:themeColor="text1"/>
          <w:kern w:val="0"/>
          <w:sz w:val="24"/>
          <w:szCs w:val="20"/>
        </w:rPr>
        <w:t>:</w:t>
      </w:r>
    </w:p>
    <w:p w14:paraId="202C557B" w14:textId="41BE2ECA"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lastRenderedPageBreak/>
        <w:t xml:space="preserve">Using the principles given in </w:t>
      </w:r>
      <w:r w:rsidR="002D0128">
        <w:rPr>
          <w:rFonts w:eastAsia="SimSun"/>
          <w:color w:val="000000" w:themeColor="text1"/>
        </w:rPr>
        <w:t>5</w:t>
      </w:r>
      <w:r w:rsidRPr="00AC36D8">
        <w:rPr>
          <w:rFonts w:eastAsia="SimSun"/>
          <w:color w:val="000000" w:themeColor="text1"/>
        </w:rPr>
        <w:t>.</w:t>
      </w:r>
      <w:r w:rsidR="009B29AC">
        <w:rPr>
          <w:rFonts w:eastAsia="SimSun" w:hint="eastAsia"/>
          <w:color w:val="000000" w:themeColor="text1"/>
        </w:rPr>
        <w:t>3</w:t>
      </w:r>
      <w:r w:rsidRPr="00AC36D8">
        <w:rPr>
          <w:rFonts w:eastAsia="SimSun"/>
          <w:color w:val="000000" w:themeColor="text1"/>
        </w:rPr>
        <w:t xml:space="preserve"> to develop a list of terms for which clear definitions are needed by DPM for support </w:t>
      </w:r>
      <w:proofErr w:type="spellStart"/>
      <w:r w:rsidRPr="00AC36D8">
        <w:rPr>
          <w:rFonts w:eastAsia="SimSun"/>
          <w:color w:val="000000" w:themeColor="text1"/>
        </w:rPr>
        <w:t>IoT</w:t>
      </w:r>
      <w:proofErr w:type="spellEnd"/>
      <w:r w:rsidRPr="00AC36D8">
        <w:rPr>
          <w:rFonts w:eastAsia="SimSun"/>
          <w:color w:val="000000" w:themeColor="text1"/>
        </w:rPr>
        <w:t xml:space="preserve"> and SC&amp;C;</w:t>
      </w:r>
    </w:p>
    <w:p w14:paraId="5FD80375" w14:textId="3815D48C" w:rsidR="0016560A" w:rsidRPr="00BA7F4D"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Review whether those terms have already been defined by ITU</w:t>
      </w:r>
      <w:r w:rsidR="009B29AC">
        <w:rPr>
          <w:rFonts w:eastAsia="SimSun" w:hint="eastAsia"/>
          <w:color w:val="000000" w:themeColor="text1"/>
        </w:rPr>
        <w:t>,</w:t>
      </w:r>
      <w:r w:rsidR="009B29AC" w:rsidRPr="00AC36D8">
        <w:rPr>
          <w:rFonts w:eastAsia="SimSun"/>
          <w:color w:val="000000" w:themeColor="text1"/>
        </w:rPr>
        <w:t xml:space="preserve"> IEC, ISO </w:t>
      </w:r>
      <w:r w:rsidRPr="00AC36D8">
        <w:rPr>
          <w:rFonts w:eastAsia="SimSun"/>
          <w:color w:val="000000" w:themeColor="text1"/>
        </w:rPr>
        <w:t>and other</w:t>
      </w:r>
      <w:r w:rsidRPr="001B0AC2">
        <w:rPr>
          <w:rFonts w:eastAsia="SimSun"/>
          <w:color w:val="000000" w:themeColor="text1"/>
        </w:rPr>
        <w:t xml:space="preserve"> </w:t>
      </w:r>
      <w:r w:rsidRPr="00500E76">
        <w:rPr>
          <w:rFonts w:eastAsia="SimSun"/>
          <w:color w:val="000000" w:themeColor="text1"/>
        </w:rPr>
        <w:t xml:space="preserve">SDOs; </w:t>
      </w:r>
    </w:p>
    <w:p w14:paraId="7D098D0C" w14:textId="3887DE8B"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 xml:space="preserve">If they have already been defined, they should be considered whether those definitions are relevant and appropriate to DPM for support </w:t>
      </w:r>
      <w:proofErr w:type="spellStart"/>
      <w:r w:rsidRPr="00AC36D8">
        <w:rPr>
          <w:rFonts w:eastAsia="SimSun"/>
          <w:color w:val="000000" w:themeColor="text1"/>
        </w:rPr>
        <w:t>IoT</w:t>
      </w:r>
      <w:proofErr w:type="spellEnd"/>
      <w:r w:rsidRPr="00AC36D8">
        <w:rPr>
          <w:rFonts w:eastAsia="SimSun"/>
          <w:color w:val="000000" w:themeColor="text1"/>
        </w:rPr>
        <w:t xml:space="preserve"> and SC&amp;C; </w:t>
      </w:r>
    </w:p>
    <w:p w14:paraId="7274F4A0" w14:textId="12E9BEEA"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 xml:space="preserve">If there are definitions that are more or less appropriate and simply need to </w:t>
      </w:r>
      <w:proofErr w:type="gramStart"/>
      <w:r w:rsidRPr="00AC36D8">
        <w:rPr>
          <w:rFonts w:eastAsia="SimSun"/>
          <w:color w:val="000000" w:themeColor="text1"/>
        </w:rPr>
        <w:t>be modified</w:t>
      </w:r>
      <w:proofErr w:type="gramEnd"/>
      <w:r w:rsidRPr="00AC36D8">
        <w:rPr>
          <w:rFonts w:eastAsia="SimSun"/>
          <w:color w:val="000000" w:themeColor="text1"/>
        </w:rPr>
        <w:t xml:space="preserve"> to meet the needs of DPM for support </w:t>
      </w:r>
      <w:proofErr w:type="spellStart"/>
      <w:r w:rsidRPr="00AC36D8">
        <w:rPr>
          <w:rFonts w:eastAsia="SimSun"/>
          <w:color w:val="000000" w:themeColor="text1"/>
        </w:rPr>
        <w:t>IoT</w:t>
      </w:r>
      <w:proofErr w:type="spellEnd"/>
      <w:r w:rsidRPr="00AC36D8">
        <w:rPr>
          <w:rFonts w:eastAsia="SimSun"/>
          <w:color w:val="000000" w:themeColor="text1"/>
        </w:rPr>
        <w:t xml:space="preserve"> and SC&amp;C</w:t>
      </w:r>
      <w:r w:rsidR="008B1B66">
        <w:rPr>
          <w:rFonts w:eastAsia="SimSun"/>
          <w:color w:val="000000" w:themeColor="text1"/>
        </w:rPr>
        <w:t>,</w:t>
      </w:r>
      <w:r w:rsidRPr="00AC36D8">
        <w:rPr>
          <w:rFonts w:eastAsia="SimSun"/>
          <w:color w:val="000000" w:themeColor="text1"/>
        </w:rPr>
        <w:t xml:space="preserve"> then the preferred option </w:t>
      </w:r>
      <w:r w:rsidR="008B1B66">
        <w:rPr>
          <w:rFonts w:eastAsia="SimSun"/>
          <w:color w:val="000000" w:themeColor="text1"/>
        </w:rPr>
        <w:t>is</w:t>
      </w:r>
      <w:r w:rsidRPr="00AC36D8">
        <w:rPr>
          <w:rFonts w:eastAsia="SimSun"/>
          <w:color w:val="000000" w:themeColor="text1"/>
        </w:rPr>
        <w:t xml:space="preserve"> to add extra notes to the existing definition. Should more fundamental changes be required, then coordination of this process with the relevant committee </w:t>
      </w:r>
      <w:r w:rsidR="008B1B66">
        <w:rPr>
          <w:rFonts w:eastAsia="SimSun"/>
          <w:color w:val="000000" w:themeColor="text1"/>
        </w:rPr>
        <w:t xml:space="preserve">is </w:t>
      </w:r>
      <w:r w:rsidRPr="00AC36D8">
        <w:rPr>
          <w:rFonts w:eastAsia="SimSun"/>
          <w:color w:val="000000" w:themeColor="text1"/>
        </w:rPr>
        <w:t>recommended, with the aim of developing a definition that is suitable for all, or develop a new definition, based on the generic one, but explicitly focused on data processing and management</w:t>
      </w:r>
      <w:r w:rsidR="001D22A3">
        <w:rPr>
          <w:rFonts w:eastAsia="SimSun" w:hint="eastAsia"/>
          <w:color w:val="000000" w:themeColor="text1"/>
        </w:rPr>
        <w:t xml:space="preserve"> in support of </w:t>
      </w:r>
      <w:proofErr w:type="spellStart"/>
      <w:r w:rsidR="001D22A3">
        <w:rPr>
          <w:rFonts w:eastAsia="SimSun" w:hint="eastAsia"/>
          <w:color w:val="000000" w:themeColor="text1"/>
        </w:rPr>
        <w:t>IoT</w:t>
      </w:r>
      <w:proofErr w:type="spellEnd"/>
      <w:r w:rsidR="001D22A3">
        <w:rPr>
          <w:rFonts w:eastAsia="SimSun" w:hint="eastAsia"/>
          <w:color w:val="000000" w:themeColor="text1"/>
        </w:rPr>
        <w:t>, SC &amp;C</w:t>
      </w:r>
      <w:r w:rsidRPr="00AC36D8">
        <w:rPr>
          <w:rFonts w:eastAsia="SimSun"/>
          <w:color w:val="000000" w:themeColor="text1"/>
        </w:rPr>
        <w:t>;</w:t>
      </w:r>
    </w:p>
    <w:p w14:paraId="0BD9944A" w14:textId="6669BFF3"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 xml:space="preserve">If there are no definitions that are relevant or appropriate, then </w:t>
      </w:r>
      <w:r w:rsidR="008B1B66">
        <w:rPr>
          <w:rFonts w:eastAsia="SimSun"/>
          <w:color w:val="000000" w:themeColor="text1"/>
        </w:rPr>
        <w:t xml:space="preserve">a </w:t>
      </w:r>
      <w:r w:rsidRPr="00AC36D8">
        <w:rPr>
          <w:rFonts w:eastAsia="SimSun"/>
          <w:color w:val="000000" w:themeColor="text1"/>
        </w:rPr>
        <w:t xml:space="preserve">new definition </w:t>
      </w:r>
      <w:r w:rsidR="008C5B99">
        <w:rPr>
          <w:rFonts w:eastAsia="SimSun"/>
          <w:color w:val="000000" w:themeColor="text1"/>
        </w:rPr>
        <w:t>is</w:t>
      </w:r>
      <w:r w:rsidRPr="00AC36D8">
        <w:rPr>
          <w:rFonts w:eastAsia="SimSun"/>
          <w:color w:val="000000" w:themeColor="text1"/>
        </w:rPr>
        <w:t xml:space="preserve"> created;</w:t>
      </w:r>
    </w:p>
    <w:p w14:paraId="351A9F98" w14:textId="0FFA33BD" w:rsidR="0016560A" w:rsidRPr="00AC36D8"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AC36D8">
        <w:rPr>
          <w:rFonts w:eastAsia="SimSun"/>
          <w:color w:val="000000" w:themeColor="text1"/>
        </w:rPr>
        <w:t xml:space="preserve">Where there </w:t>
      </w:r>
      <w:r w:rsidRPr="00BA7F4D">
        <w:rPr>
          <w:rFonts w:eastAsia="SimSun"/>
          <w:color w:val="000000" w:themeColor="text1"/>
        </w:rPr>
        <w:t xml:space="preserve">are terms that might be useful for other FG-DPM Groups, then coordination with the </w:t>
      </w:r>
      <w:r w:rsidR="009B29AC" w:rsidRPr="00BA7F4D">
        <w:rPr>
          <w:rFonts w:eastAsia="SimSun"/>
          <w:color w:val="000000" w:themeColor="text1"/>
        </w:rPr>
        <w:t>other SDOs</w:t>
      </w:r>
      <w:r w:rsidRPr="00BA7F4D">
        <w:rPr>
          <w:rFonts w:eastAsia="SimSun"/>
          <w:color w:val="000000" w:themeColor="text1"/>
        </w:rPr>
        <w:t xml:space="preserve"> </w:t>
      </w:r>
      <w:r w:rsidR="008B1B66" w:rsidRPr="00BA7F4D">
        <w:rPr>
          <w:rFonts w:eastAsia="SimSun"/>
          <w:color w:val="000000" w:themeColor="text1"/>
        </w:rPr>
        <w:t xml:space="preserve">is </w:t>
      </w:r>
      <w:r w:rsidRPr="00BA7F4D">
        <w:rPr>
          <w:rFonts w:eastAsia="SimSun"/>
          <w:color w:val="000000" w:themeColor="text1"/>
        </w:rPr>
        <w:t xml:space="preserve">beneficial </w:t>
      </w:r>
      <w:r w:rsidRPr="00AC36D8">
        <w:rPr>
          <w:rFonts w:eastAsia="SimSun"/>
          <w:color w:val="000000" w:themeColor="text1"/>
        </w:rPr>
        <w:t>to allow term</w:t>
      </w:r>
      <w:r w:rsidR="008B1B66">
        <w:rPr>
          <w:rFonts w:eastAsia="SimSun"/>
          <w:color w:val="000000" w:themeColor="text1"/>
        </w:rPr>
        <w:t xml:space="preserve"> definitions </w:t>
      </w:r>
      <w:r w:rsidRPr="00AC36D8">
        <w:rPr>
          <w:rFonts w:eastAsia="SimSun"/>
          <w:color w:val="000000" w:themeColor="text1"/>
        </w:rPr>
        <w:t xml:space="preserve">in a way that they </w:t>
      </w:r>
      <w:proofErr w:type="gramStart"/>
      <w:r w:rsidRPr="00AC36D8">
        <w:rPr>
          <w:rFonts w:eastAsia="SimSun"/>
          <w:color w:val="000000" w:themeColor="text1"/>
        </w:rPr>
        <w:t>can be used</w:t>
      </w:r>
      <w:proofErr w:type="gramEnd"/>
      <w:r w:rsidRPr="00AC36D8">
        <w:rPr>
          <w:rFonts w:eastAsia="SimSun"/>
          <w:color w:val="000000" w:themeColor="text1"/>
        </w:rPr>
        <w:t xml:space="preserve"> across all the DPM </w:t>
      </w:r>
      <w:r w:rsidR="008B1B66">
        <w:rPr>
          <w:rFonts w:eastAsia="SimSun"/>
          <w:color w:val="000000" w:themeColor="text1"/>
        </w:rPr>
        <w:t xml:space="preserve">dimensions to </w:t>
      </w:r>
      <w:r w:rsidRPr="00AC36D8">
        <w:rPr>
          <w:rFonts w:eastAsia="SimSun"/>
          <w:color w:val="000000" w:themeColor="text1"/>
        </w:rPr>
        <w:t xml:space="preserve">support </w:t>
      </w:r>
      <w:proofErr w:type="spellStart"/>
      <w:r w:rsidRPr="00AC36D8">
        <w:rPr>
          <w:rFonts w:eastAsia="SimSun"/>
          <w:color w:val="000000" w:themeColor="text1"/>
        </w:rPr>
        <w:t>IoT</w:t>
      </w:r>
      <w:proofErr w:type="spellEnd"/>
      <w:r w:rsidRPr="00AC36D8">
        <w:rPr>
          <w:rFonts w:eastAsia="SimSun"/>
          <w:color w:val="000000" w:themeColor="text1"/>
        </w:rPr>
        <w:t xml:space="preserve"> and SC&amp;C.</w:t>
      </w:r>
    </w:p>
    <w:p w14:paraId="0C4C118B" w14:textId="35321C6B" w:rsidR="00391D30" w:rsidRPr="00AC36D8" w:rsidRDefault="00D0441A" w:rsidP="00391D30">
      <w:pPr>
        <w:pStyle w:val="a"/>
        <w:numPr>
          <w:ilvl w:val="255"/>
          <w:numId w:val="0"/>
        </w:numPr>
        <w:rPr>
          <w:rFonts w:ascii="Times New Roman" w:eastAsia="SimSun" w:hAnsi="Times New Roman" w:cs="Times New Roman"/>
          <w:color w:val="000000" w:themeColor="text1"/>
        </w:rPr>
      </w:pPr>
      <w:r>
        <w:rPr>
          <w:rFonts w:ascii="Times New Roman" w:eastAsia="SimSun" w:hAnsi="Times New Roman" w:cs="Times New Roman"/>
          <w:color w:val="000000" w:themeColor="text1"/>
          <w:kern w:val="0"/>
          <w:sz w:val="24"/>
          <w:szCs w:val="20"/>
        </w:rPr>
        <w:t xml:space="preserve">NOTE - </w:t>
      </w:r>
      <w:r w:rsidR="00391D30" w:rsidRPr="00AC36D8">
        <w:rPr>
          <w:rFonts w:ascii="Times New Roman" w:eastAsia="SimSun" w:hAnsi="Times New Roman" w:cs="Times New Roman"/>
          <w:color w:val="000000" w:themeColor="text1"/>
          <w:kern w:val="0"/>
          <w:sz w:val="24"/>
          <w:szCs w:val="20"/>
        </w:rPr>
        <w:t xml:space="preserve">Definitions </w:t>
      </w:r>
      <w:proofErr w:type="gramStart"/>
      <w:r w:rsidR="00391D30" w:rsidRPr="00AC36D8">
        <w:rPr>
          <w:rFonts w:ascii="Times New Roman" w:eastAsia="SimSun" w:hAnsi="Times New Roman" w:cs="Times New Roman"/>
          <w:color w:val="000000" w:themeColor="text1"/>
          <w:kern w:val="0"/>
          <w:sz w:val="24"/>
          <w:szCs w:val="20"/>
        </w:rPr>
        <w:t xml:space="preserve">are </w:t>
      </w:r>
      <w:r>
        <w:rPr>
          <w:rFonts w:ascii="Times New Roman" w:eastAsia="SimSun" w:hAnsi="Times New Roman" w:cs="Times New Roman"/>
          <w:color w:val="000000" w:themeColor="text1"/>
          <w:kern w:val="0"/>
          <w:sz w:val="24"/>
          <w:szCs w:val="20"/>
        </w:rPr>
        <w:t>checked</w:t>
      </w:r>
      <w:proofErr w:type="gramEnd"/>
      <w:r>
        <w:rPr>
          <w:rFonts w:ascii="Times New Roman" w:eastAsia="SimSun" w:hAnsi="Times New Roman" w:cs="Times New Roman"/>
          <w:color w:val="000000" w:themeColor="text1"/>
          <w:kern w:val="0"/>
          <w:sz w:val="24"/>
          <w:szCs w:val="20"/>
        </w:rPr>
        <w:t xml:space="preserve"> against available </w:t>
      </w:r>
      <w:r w:rsidR="00391D30" w:rsidRPr="00AC36D8">
        <w:rPr>
          <w:rFonts w:ascii="Times New Roman" w:eastAsia="SimSun" w:hAnsi="Times New Roman" w:cs="Times New Roman"/>
          <w:color w:val="000000" w:themeColor="text1"/>
          <w:kern w:val="0"/>
          <w:sz w:val="24"/>
          <w:szCs w:val="20"/>
        </w:rPr>
        <w:t xml:space="preserve">terminology </w:t>
      </w:r>
      <w:r>
        <w:rPr>
          <w:rFonts w:ascii="Times New Roman" w:eastAsia="SimSun" w:hAnsi="Times New Roman" w:cs="Times New Roman"/>
          <w:color w:val="000000" w:themeColor="text1"/>
          <w:kern w:val="0"/>
          <w:sz w:val="24"/>
          <w:szCs w:val="20"/>
        </w:rPr>
        <w:t>sources, including the following</w:t>
      </w:r>
      <w:r w:rsidR="00391D30" w:rsidRPr="00AC36D8">
        <w:rPr>
          <w:rFonts w:ascii="Times New Roman" w:eastAsia="SimSun" w:hAnsi="Times New Roman" w:cs="Times New Roman"/>
          <w:color w:val="000000" w:themeColor="text1"/>
          <w:kern w:val="0"/>
          <w:sz w:val="24"/>
          <w:szCs w:val="20"/>
        </w:rPr>
        <w:t xml:space="preserve">: </w:t>
      </w:r>
    </w:p>
    <w:p w14:paraId="5D49C382" w14:textId="32D614E4" w:rsidR="00391D30" w:rsidRDefault="00391D30" w:rsidP="00BA7F4D">
      <w:pPr>
        <w:pStyle w:val="ListParagraph"/>
        <w:numPr>
          <w:ilvl w:val="0"/>
          <w:numId w:val="46"/>
        </w:numPr>
        <w:tabs>
          <w:tab w:val="clear" w:pos="794"/>
          <w:tab w:val="left" w:pos="851"/>
        </w:tabs>
        <w:ind w:left="851" w:hanging="482"/>
        <w:contextualSpacing w:val="0"/>
        <w:jc w:val="both"/>
        <w:rPr>
          <w:rFonts w:eastAsia="SimSun"/>
        </w:rPr>
      </w:pPr>
      <w:bookmarkStart w:id="26" w:name="OLE_LINK35"/>
      <w:bookmarkStart w:id="27" w:name="OLE_LINK36"/>
      <w:r w:rsidRPr="00BA7F4D">
        <w:rPr>
          <w:rFonts w:eastAsia="SimSun"/>
          <w:color w:val="000000" w:themeColor="text1"/>
        </w:rPr>
        <w:t>ITU</w:t>
      </w:r>
      <w:r w:rsidRPr="00DA3F5B">
        <w:rPr>
          <w:rFonts w:eastAsia="SimSun"/>
        </w:rPr>
        <w:t xml:space="preserve"> Standards Landscape for </w:t>
      </w:r>
      <w:proofErr w:type="spellStart"/>
      <w:r w:rsidRPr="00DA3F5B">
        <w:rPr>
          <w:rFonts w:eastAsia="SimSun"/>
        </w:rPr>
        <w:t>IoT</w:t>
      </w:r>
      <w:proofErr w:type="spellEnd"/>
      <w:r w:rsidRPr="00DA3F5B">
        <w:rPr>
          <w:rFonts w:eastAsia="SimSun"/>
        </w:rPr>
        <w:t xml:space="preserve"> &amp; Smart Sustainable Cities at </w:t>
      </w:r>
      <w:bookmarkStart w:id="28" w:name="OLE_LINK48"/>
      <w:bookmarkStart w:id="29" w:name="OLE_LINK49"/>
      <w:r w:rsidR="00507451">
        <w:rPr>
          <w:rFonts w:eastAsia="SimSun"/>
        </w:rPr>
        <w:fldChar w:fldCharType="begin"/>
      </w:r>
      <w:r w:rsidR="00507451">
        <w:rPr>
          <w:rFonts w:eastAsia="SimSun"/>
        </w:rPr>
        <w:instrText xml:space="preserve"> HYPERLINK "</w:instrText>
      </w:r>
      <w:r w:rsidR="00507451" w:rsidRPr="00DA3F5B">
        <w:rPr>
          <w:rFonts w:eastAsia="SimSun"/>
        </w:rPr>
        <w:instrText>https://www.itu.int/net4/ITU-T/landscape#?topic=0.78&amp;workgroup=1</w:instrText>
      </w:r>
      <w:r w:rsidR="00507451">
        <w:rPr>
          <w:rFonts w:eastAsia="SimSun"/>
        </w:rPr>
        <w:instrText xml:space="preserve">" </w:instrText>
      </w:r>
      <w:r w:rsidR="00507451">
        <w:rPr>
          <w:rFonts w:eastAsia="SimSun"/>
        </w:rPr>
        <w:fldChar w:fldCharType="separate"/>
      </w:r>
      <w:r w:rsidR="00507451" w:rsidRPr="0001671E">
        <w:rPr>
          <w:rStyle w:val="Hyperlink"/>
          <w:rFonts w:eastAsia="SimSun"/>
        </w:rPr>
        <w:t>https://www.itu.int/net4/ITU-T/landscape#?topic=0.78&amp;workgroup=1</w:t>
      </w:r>
      <w:bookmarkEnd w:id="28"/>
      <w:bookmarkEnd w:id="29"/>
      <w:r w:rsidR="00507451">
        <w:rPr>
          <w:rFonts w:eastAsia="SimSun"/>
        </w:rPr>
        <w:fldChar w:fldCharType="end"/>
      </w:r>
    </w:p>
    <w:p w14:paraId="3DF7A018" w14:textId="77777777" w:rsidR="00507451" w:rsidRPr="00BA7F4D" w:rsidRDefault="00507451"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 xml:space="preserve">IEC/ISO/ITU Smart City terminology coordination Task team </w:t>
      </w:r>
    </w:p>
    <w:p w14:paraId="7F80FAE6" w14:textId="23C9B490" w:rsidR="00507451" w:rsidRPr="00BA7F4D" w:rsidRDefault="00507451"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 xml:space="preserve">IEC </w:t>
      </w:r>
      <w:proofErr w:type="spellStart"/>
      <w:r w:rsidRPr="00BA7F4D">
        <w:rPr>
          <w:rFonts w:eastAsia="SimSun"/>
          <w:color w:val="000000" w:themeColor="text1"/>
        </w:rPr>
        <w:t>Electropedia</w:t>
      </w:r>
      <w:proofErr w:type="spellEnd"/>
      <w:r w:rsidRPr="00BA7F4D">
        <w:rPr>
          <w:rFonts w:eastAsia="SimSun"/>
          <w:color w:val="000000" w:themeColor="text1"/>
        </w:rPr>
        <w:t xml:space="preserve">: at </w:t>
      </w:r>
      <w:hyperlink r:id="rId26" w:history="1">
        <w:r w:rsidRPr="00BA7F4D">
          <w:rPr>
            <w:rFonts w:eastAsia="SimSun"/>
            <w:color w:val="000000" w:themeColor="text1"/>
          </w:rPr>
          <w:t>http://www.electropedia.org/</w:t>
        </w:r>
      </w:hyperlink>
    </w:p>
    <w:p w14:paraId="71DE2D09" w14:textId="0C20B9F4" w:rsidR="00391D30" w:rsidRPr="00BA7F4D" w:rsidRDefault="00391D30"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 xml:space="preserve">ISO Online Browsing Platform at </w:t>
      </w:r>
      <w:hyperlink r:id="rId27" w:history="1">
        <w:r w:rsidRPr="00BA7F4D">
          <w:rPr>
            <w:rFonts w:eastAsia="SimSun"/>
            <w:color w:val="000000" w:themeColor="text1"/>
          </w:rPr>
          <w:t>http://www.iso.org/obp</w:t>
        </w:r>
      </w:hyperlink>
    </w:p>
    <w:p w14:paraId="248B997F" w14:textId="746296A0" w:rsidR="00507451" w:rsidRPr="00BA7F4D" w:rsidRDefault="00507451"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 xml:space="preserve">Industrial </w:t>
      </w:r>
      <w:proofErr w:type="spellStart"/>
      <w:r w:rsidRPr="00BA7F4D">
        <w:rPr>
          <w:rFonts w:eastAsia="SimSun"/>
          <w:color w:val="000000" w:themeColor="text1"/>
        </w:rPr>
        <w:t>IoT</w:t>
      </w:r>
      <w:proofErr w:type="spellEnd"/>
      <w:r w:rsidRPr="00BA7F4D">
        <w:rPr>
          <w:rFonts w:eastAsia="SimSun"/>
          <w:color w:val="000000" w:themeColor="text1"/>
        </w:rPr>
        <w:t xml:space="preserve"> terms at </w:t>
      </w:r>
      <w:hyperlink r:id="rId28" w:history="1">
        <w:r w:rsidRPr="00BA7F4D">
          <w:rPr>
            <w:rFonts w:eastAsia="SimSun"/>
            <w:color w:val="000000" w:themeColor="text1"/>
          </w:rPr>
          <w:t>https://www.iiconsortium.org/vocab/index.htm</w:t>
        </w:r>
      </w:hyperlink>
    </w:p>
    <w:p w14:paraId="61855922" w14:textId="07B1A563" w:rsidR="00391D30" w:rsidRPr="00BA7F4D" w:rsidRDefault="00391D30"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 xml:space="preserve">SEVOCAB: Software and Systems Engineering Vocabulary at </w:t>
      </w:r>
      <w:hyperlink r:id="rId29" w:history="1">
        <w:r w:rsidRPr="00BA7F4D">
          <w:rPr>
            <w:rFonts w:eastAsia="SimSun"/>
            <w:color w:val="000000" w:themeColor="text1"/>
          </w:rPr>
          <w:t>https://pascal.computer.org/sev_display/index.action</w:t>
        </w:r>
      </w:hyperlink>
    </w:p>
    <w:bookmarkEnd w:id="26"/>
    <w:bookmarkEnd w:id="27"/>
    <w:p w14:paraId="0928CF3B" w14:textId="78673FFD" w:rsidR="00391D30" w:rsidRPr="00507451" w:rsidRDefault="00391D30"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SF-SSCC: Sector Forum for Smart and Sustainable Cities and Communities Overview of Standards and Specifications relevant to Smart Cities at ftp://ftp.cencenelec.eu/EN/EuropeanStandardization/Fields/SmartLiving/City/SF-</w:t>
      </w:r>
      <w:r w:rsidRPr="005D5FE0">
        <w:rPr>
          <w:rFonts w:eastAsia="SimSun"/>
          <w:color w:val="000000" w:themeColor="text1"/>
        </w:rPr>
        <w:t xml:space="preserve">SSCC_Overview_of_Standards_for_SmartCities.pdf </w:t>
      </w:r>
    </w:p>
    <w:p w14:paraId="075FD090" w14:textId="42936A27" w:rsidR="00507451" w:rsidRPr="00BA7F4D" w:rsidRDefault="00507451"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 xml:space="preserve">UNBIS: United Nations Bibliographic Information System terms at </w:t>
      </w:r>
      <w:hyperlink r:id="rId30" w:history="1">
        <w:r w:rsidRPr="00BA7F4D">
          <w:rPr>
            <w:rFonts w:eastAsia="SimSun"/>
            <w:color w:val="000000" w:themeColor="text1"/>
          </w:rPr>
          <w:t>https://lib-thesaurus.un.org/LIB/DHLUNBISThesaurus.nsf/MultiEng/85759FD34196A99A85256AA0005FBD0B?OpenDocument</w:t>
        </w:r>
      </w:hyperlink>
    </w:p>
    <w:p w14:paraId="75EC04BA" w14:textId="4ED423CC" w:rsidR="00D0441A" w:rsidRPr="00272F11" w:rsidRDefault="002D0128">
      <w:pPr>
        <w:pStyle w:val="Heading2"/>
        <w:rPr>
          <w:rFonts w:eastAsiaTheme="minorEastAsia"/>
          <w:lang w:eastAsia="zh-CN"/>
        </w:rPr>
      </w:pPr>
      <w:bookmarkStart w:id="30" w:name="_Toc14422810"/>
      <w:r>
        <w:t>5</w:t>
      </w:r>
      <w:r w:rsidR="0016560A" w:rsidRPr="00500E76">
        <w:t>.5</w:t>
      </w:r>
      <w:r w:rsidR="0016560A" w:rsidRPr="00500E76">
        <w:tab/>
        <w:t>Rules</w:t>
      </w:r>
      <w:r w:rsidR="00BD103F">
        <w:rPr>
          <w:rFonts w:eastAsiaTheme="minorEastAsia" w:hint="eastAsia"/>
          <w:lang w:eastAsia="zh-CN"/>
        </w:rPr>
        <w:t xml:space="preserve"> </w:t>
      </w:r>
      <w:r w:rsidR="00D0441A">
        <w:rPr>
          <w:rFonts w:eastAsiaTheme="minorEastAsia"/>
          <w:lang w:eastAsia="zh-CN"/>
        </w:rPr>
        <w:t xml:space="preserve">for </w:t>
      </w:r>
      <w:r w:rsidR="00BD103F">
        <w:rPr>
          <w:rFonts w:eastAsiaTheme="minorEastAsia" w:hint="eastAsia"/>
          <w:lang w:eastAsia="zh-CN"/>
        </w:rPr>
        <w:t>DPM</w:t>
      </w:r>
      <w:r w:rsidR="009B29AC">
        <w:rPr>
          <w:rFonts w:eastAsiaTheme="minorEastAsia" w:hint="eastAsia"/>
          <w:lang w:eastAsia="zh-CN"/>
        </w:rPr>
        <w:t xml:space="preserve"> </w:t>
      </w:r>
      <w:r w:rsidR="00BD103F">
        <w:rPr>
          <w:rFonts w:eastAsiaTheme="minorEastAsia" w:hint="eastAsia"/>
          <w:lang w:eastAsia="zh-CN"/>
        </w:rPr>
        <w:t>concept building</w:t>
      </w:r>
      <w:bookmarkEnd w:id="30"/>
      <w:r w:rsidR="00BD103F">
        <w:rPr>
          <w:rFonts w:eastAsiaTheme="minorEastAsia" w:hint="eastAsia"/>
          <w:lang w:eastAsia="zh-CN"/>
        </w:rPr>
        <w:t xml:space="preserve"> </w:t>
      </w:r>
    </w:p>
    <w:p w14:paraId="770A2CF0" w14:textId="7EB857CE" w:rsidR="0016560A" w:rsidRPr="00AC36D8" w:rsidRDefault="0016560A" w:rsidP="0016560A">
      <w:pPr>
        <w:pStyle w:val="a"/>
        <w:numPr>
          <w:ilvl w:val="255"/>
          <w:numId w:val="0"/>
        </w:numPr>
        <w:rPr>
          <w:rFonts w:ascii="Times New Roman" w:eastAsia="SimSun" w:hAnsi="Times New Roman" w:cs="Times New Roman"/>
          <w:color w:val="000000" w:themeColor="text1"/>
          <w:kern w:val="0"/>
          <w:sz w:val="24"/>
          <w:szCs w:val="20"/>
        </w:rPr>
      </w:pPr>
      <w:r w:rsidRPr="00AC36D8">
        <w:rPr>
          <w:rFonts w:ascii="Times New Roman" w:eastAsia="SimSun" w:hAnsi="Times New Roman" w:cs="Times New Roman"/>
          <w:color w:val="000000" w:themeColor="text1"/>
          <w:kern w:val="0"/>
          <w:sz w:val="24"/>
          <w:szCs w:val="20"/>
        </w:rPr>
        <w:t>The selection of terms and the wording of definitions aims, as far as possible</w:t>
      </w:r>
      <w:r w:rsidR="00D0441A">
        <w:rPr>
          <w:rFonts w:ascii="Times New Roman" w:eastAsia="SimSun" w:hAnsi="Times New Roman" w:cs="Times New Roman"/>
          <w:color w:val="000000" w:themeColor="text1"/>
          <w:kern w:val="0"/>
          <w:sz w:val="24"/>
          <w:szCs w:val="20"/>
        </w:rPr>
        <w:t>,</w:t>
      </w:r>
      <w:r w:rsidRPr="00AC36D8">
        <w:rPr>
          <w:rFonts w:ascii="Times New Roman" w:eastAsia="SimSun" w:hAnsi="Times New Roman" w:cs="Times New Roman"/>
          <w:color w:val="000000" w:themeColor="text1"/>
          <w:kern w:val="0"/>
          <w:sz w:val="24"/>
          <w:szCs w:val="20"/>
        </w:rPr>
        <w:t xml:space="preserve"> to follow established usage. However, the context of usage (including application, cultural, and linguistic factors) may lead to apparent contradictions. Terms with broadly inconsistent usage are indicate as such, where consensus is not possible a majority solution </w:t>
      </w:r>
      <w:proofErr w:type="gramStart"/>
      <w:r w:rsidRPr="00AC36D8">
        <w:rPr>
          <w:rFonts w:ascii="Times New Roman" w:eastAsia="SimSun" w:hAnsi="Times New Roman" w:cs="Times New Roman"/>
          <w:color w:val="000000" w:themeColor="text1"/>
          <w:kern w:val="0"/>
          <w:sz w:val="24"/>
          <w:szCs w:val="20"/>
        </w:rPr>
        <w:t>is sought</w:t>
      </w:r>
      <w:proofErr w:type="gramEnd"/>
      <w:r w:rsidRPr="00AC36D8">
        <w:rPr>
          <w:rFonts w:ascii="Times New Roman" w:eastAsia="SimSun" w:hAnsi="Times New Roman" w:cs="Times New Roman"/>
          <w:color w:val="000000" w:themeColor="text1"/>
          <w:kern w:val="0"/>
          <w:sz w:val="24"/>
          <w:szCs w:val="20"/>
        </w:rPr>
        <w:t xml:space="preserve">. Where contradictory usages reflect established practice then appropriate notes </w:t>
      </w:r>
      <w:proofErr w:type="gramStart"/>
      <w:r w:rsidRPr="00AC36D8">
        <w:rPr>
          <w:rFonts w:ascii="Times New Roman" w:eastAsia="SimSun" w:hAnsi="Times New Roman" w:cs="Times New Roman"/>
          <w:color w:val="000000" w:themeColor="text1"/>
          <w:kern w:val="0"/>
          <w:sz w:val="24"/>
          <w:szCs w:val="20"/>
        </w:rPr>
        <w:t>are recorded</w:t>
      </w:r>
      <w:proofErr w:type="gramEnd"/>
      <w:r w:rsidRPr="00AC36D8">
        <w:rPr>
          <w:rFonts w:ascii="Times New Roman" w:eastAsia="SimSun" w:hAnsi="Times New Roman" w:cs="Times New Roman"/>
          <w:color w:val="000000" w:themeColor="text1"/>
          <w:kern w:val="0"/>
          <w:sz w:val="24"/>
          <w:szCs w:val="20"/>
        </w:rPr>
        <w:t xml:space="preserve">. </w:t>
      </w:r>
      <w:r w:rsidR="00BA2897">
        <w:rPr>
          <w:rFonts w:ascii="Times New Roman" w:eastAsia="SimSun" w:hAnsi="Times New Roman" w:cs="Times New Roman"/>
          <w:color w:val="000000" w:themeColor="text1"/>
          <w:kern w:val="0"/>
          <w:sz w:val="24"/>
          <w:szCs w:val="20"/>
        </w:rPr>
        <w:t>[</w:t>
      </w:r>
      <w:r w:rsidRPr="00AC36D8">
        <w:rPr>
          <w:rFonts w:ascii="Times New Roman" w:eastAsia="SimSun" w:hAnsi="Times New Roman" w:cs="Times New Roman"/>
          <w:color w:val="000000" w:themeColor="text1"/>
          <w:kern w:val="0"/>
          <w:sz w:val="24"/>
          <w:szCs w:val="20"/>
        </w:rPr>
        <w:t>ISO 10241</w:t>
      </w:r>
      <w:r w:rsidR="00BA2897">
        <w:rPr>
          <w:rFonts w:ascii="Times New Roman" w:eastAsia="SimSun" w:hAnsi="Times New Roman" w:cs="Times New Roman"/>
          <w:color w:val="000000" w:themeColor="text1"/>
          <w:kern w:val="0"/>
          <w:sz w:val="24"/>
          <w:szCs w:val="20"/>
        </w:rPr>
        <w:t>-1</w:t>
      </w:r>
      <w:r w:rsidR="00672880">
        <w:rPr>
          <w:rFonts w:ascii="Times New Roman" w:eastAsia="SimSun" w:hAnsi="Times New Roman" w:cs="Times New Roman"/>
          <w:color w:val="000000" w:themeColor="text1"/>
          <w:kern w:val="0"/>
          <w:sz w:val="24"/>
          <w:szCs w:val="20"/>
        </w:rPr>
        <w:t>]</w:t>
      </w:r>
      <w:r w:rsidRPr="00AC36D8">
        <w:rPr>
          <w:rFonts w:ascii="Times New Roman" w:eastAsia="SimSun" w:hAnsi="Times New Roman" w:cs="Times New Roman"/>
          <w:color w:val="000000" w:themeColor="text1"/>
          <w:kern w:val="0"/>
          <w:sz w:val="24"/>
          <w:szCs w:val="20"/>
        </w:rPr>
        <w:t>.</w:t>
      </w:r>
    </w:p>
    <w:p w14:paraId="5C6AF9FB" w14:textId="039CCC24" w:rsidR="0016560A" w:rsidRPr="00AC36D8" w:rsidRDefault="0016560A" w:rsidP="0016560A">
      <w:pPr>
        <w:pStyle w:val="a"/>
        <w:numPr>
          <w:ilvl w:val="255"/>
          <w:numId w:val="0"/>
        </w:numPr>
        <w:rPr>
          <w:rFonts w:ascii="Times New Roman" w:eastAsia="SimSun" w:hAnsi="Times New Roman" w:cs="Times New Roman"/>
          <w:color w:val="000000" w:themeColor="text1"/>
          <w:kern w:val="0"/>
          <w:sz w:val="24"/>
          <w:szCs w:val="20"/>
        </w:rPr>
      </w:pPr>
      <w:r w:rsidRPr="00AC36D8">
        <w:rPr>
          <w:rFonts w:ascii="Times New Roman" w:eastAsia="SimSun" w:hAnsi="Times New Roman" w:cs="Times New Roman"/>
          <w:color w:val="000000" w:themeColor="text1"/>
          <w:kern w:val="0"/>
          <w:sz w:val="24"/>
          <w:szCs w:val="20"/>
        </w:rPr>
        <w:t xml:space="preserve">Technical terms appearing in a definition </w:t>
      </w:r>
      <w:r w:rsidR="005D5FE0">
        <w:rPr>
          <w:rFonts w:ascii="Times New Roman" w:eastAsia="SimSun" w:hAnsi="Times New Roman" w:cs="Times New Roman"/>
          <w:color w:val="000000" w:themeColor="text1"/>
          <w:kern w:val="0"/>
          <w:sz w:val="24"/>
          <w:szCs w:val="20"/>
        </w:rPr>
        <w:t xml:space="preserve">are </w:t>
      </w:r>
      <w:r w:rsidRPr="00AC36D8">
        <w:rPr>
          <w:rFonts w:ascii="Times New Roman" w:eastAsia="SimSun" w:hAnsi="Times New Roman" w:cs="Times New Roman"/>
          <w:color w:val="000000" w:themeColor="text1"/>
          <w:kern w:val="0"/>
          <w:sz w:val="24"/>
          <w:szCs w:val="20"/>
        </w:rPr>
        <w:t xml:space="preserve">defined </w:t>
      </w:r>
      <w:proofErr w:type="gramStart"/>
      <w:r w:rsidRPr="00AC36D8">
        <w:rPr>
          <w:rFonts w:ascii="Times New Roman" w:eastAsia="SimSun" w:hAnsi="Times New Roman" w:cs="Times New Roman"/>
          <w:color w:val="000000" w:themeColor="text1"/>
          <w:kern w:val="0"/>
          <w:sz w:val="24"/>
          <w:szCs w:val="20"/>
        </w:rPr>
        <w:t>either in the ITU</w:t>
      </w:r>
      <w:r w:rsidR="005D5FE0">
        <w:rPr>
          <w:rFonts w:ascii="Times New Roman" w:eastAsia="SimSun" w:hAnsi="Times New Roman" w:cs="Times New Roman"/>
          <w:color w:val="000000" w:themeColor="text1"/>
          <w:kern w:val="0"/>
          <w:sz w:val="24"/>
          <w:szCs w:val="20"/>
        </w:rPr>
        <w:t xml:space="preserve">-T publication </w:t>
      </w:r>
      <w:r w:rsidRPr="00AC36D8">
        <w:rPr>
          <w:rFonts w:ascii="Times New Roman" w:eastAsia="SimSun" w:hAnsi="Times New Roman" w:cs="Times New Roman"/>
          <w:color w:val="000000" w:themeColor="text1"/>
          <w:kern w:val="0"/>
          <w:sz w:val="24"/>
          <w:szCs w:val="20"/>
        </w:rPr>
        <w:t>or other</w:t>
      </w:r>
      <w:proofErr w:type="gramEnd"/>
      <w:r w:rsidRPr="00AC36D8">
        <w:rPr>
          <w:rFonts w:ascii="Times New Roman" w:eastAsia="SimSun" w:hAnsi="Times New Roman" w:cs="Times New Roman"/>
          <w:color w:val="000000" w:themeColor="text1"/>
          <w:kern w:val="0"/>
          <w:sz w:val="24"/>
          <w:szCs w:val="20"/>
        </w:rPr>
        <w:t xml:space="preserve"> authoritative publication</w:t>
      </w:r>
      <w:r w:rsidR="005D5FE0">
        <w:rPr>
          <w:rFonts w:ascii="Times New Roman" w:eastAsia="SimSun" w:hAnsi="Times New Roman" w:cs="Times New Roman"/>
          <w:color w:val="000000" w:themeColor="text1"/>
          <w:kern w:val="0"/>
          <w:sz w:val="24"/>
          <w:szCs w:val="20"/>
        </w:rPr>
        <w:t>s</w:t>
      </w:r>
      <w:r w:rsidRPr="00AC36D8">
        <w:rPr>
          <w:rFonts w:ascii="Times New Roman" w:eastAsia="SimSun" w:hAnsi="Times New Roman" w:cs="Times New Roman"/>
          <w:color w:val="000000" w:themeColor="text1"/>
          <w:kern w:val="0"/>
          <w:sz w:val="24"/>
          <w:szCs w:val="20"/>
        </w:rPr>
        <w:t xml:space="preserve">. If there is more than one term for a concept, the entry term </w:t>
      </w:r>
      <w:proofErr w:type="gramStart"/>
      <w:r w:rsidRPr="00AC36D8">
        <w:rPr>
          <w:rFonts w:ascii="Times New Roman" w:eastAsia="SimSun" w:hAnsi="Times New Roman" w:cs="Times New Roman"/>
          <w:color w:val="000000" w:themeColor="text1"/>
          <w:kern w:val="0"/>
          <w:sz w:val="24"/>
          <w:szCs w:val="20"/>
        </w:rPr>
        <w:t>shall be used</w:t>
      </w:r>
      <w:proofErr w:type="gramEnd"/>
      <w:r w:rsidRPr="00AC36D8">
        <w:rPr>
          <w:rFonts w:ascii="Times New Roman" w:eastAsia="SimSun" w:hAnsi="Times New Roman" w:cs="Times New Roman"/>
          <w:color w:val="000000" w:themeColor="text1"/>
          <w:kern w:val="0"/>
          <w:sz w:val="24"/>
          <w:szCs w:val="20"/>
        </w:rPr>
        <w:t xml:space="preserve"> in other definitions. </w:t>
      </w:r>
    </w:p>
    <w:p w14:paraId="0F0509B3" w14:textId="0C1104F5" w:rsidR="0016560A" w:rsidRPr="00AC36D8" w:rsidRDefault="0016560A" w:rsidP="0016560A">
      <w:pPr>
        <w:pStyle w:val="a"/>
        <w:numPr>
          <w:ilvl w:val="255"/>
          <w:numId w:val="0"/>
        </w:numPr>
        <w:rPr>
          <w:rFonts w:ascii="Times New Roman" w:eastAsia="SimSun" w:hAnsi="Times New Roman" w:cs="Times New Roman"/>
          <w:color w:val="000000" w:themeColor="text1"/>
          <w:kern w:val="0"/>
          <w:sz w:val="24"/>
          <w:szCs w:val="20"/>
        </w:rPr>
      </w:pPr>
      <w:r w:rsidRPr="00AC36D8">
        <w:rPr>
          <w:rFonts w:ascii="Times New Roman" w:eastAsia="SimSun" w:hAnsi="Times New Roman" w:cs="Times New Roman"/>
          <w:color w:val="000000" w:themeColor="text1"/>
          <w:kern w:val="0"/>
          <w:sz w:val="24"/>
          <w:szCs w:val="20"/>
        </w:rPr>
        <w:lastRenderedPageBreak/>
        <w:t xml:space="preserve">The </w:t>
      </w:r>
      <w:proofErr w:type="gramStart"/>
      <w:r w:rsidRPr="00AC36D8">
        <w:rPr>
          <w:rFonts w:ascii="Times New Roman" w:eastAsia="SimSun" w:hAnsi="Times New Roman" w:cs="Times New Roman"/>
          <w:color w:val="000000" w:themeColor="text1"/>
          <w:kern w:val="0"/>
          <w:sz w:val="24"/>
          <w:szCs w:val="20"/>
        </w:rPr>
        <w:t>whole</w:t>
      </w:r>
      <w:proofErr w:type="gramEnd"/>
      <w:r w:rsidRPr="00AC36D8">
        <w:rPr>
          <w:rFonts w:ascii="Times New Roman" w:eastAsia="SimSun" w:hAnsi="Times New Roman" w:cs="Times New Roman"/>
          <w:color w:val="000000" w:themeColor="text1"/>
          <w:kern w:val="0"/>
          <w:sz w:val="24"/>
          <w:szCs w:val="20"/>
        </w:rPr>
        <w:t xml:space="preserve"> terminological work </w:t>
      </w:r>
      <w:r w:rsidR="005D5FE0">
        <w:rPr>
          <w:rFonts w:ascii="Times New Roman" w:eastAsia="SimSun" w:hAnsi="Times New Roman" w:cs="Times New Roman"/>
          <w:color w:val="000000" w:themeColor="text1"/>
          <w:kern w:val="0"/>
          <w:sz w:val="24"/>
          <w:szCs w:val="20"/>
        </w:rPr>
        <w:t xml:space="preserve">is then </w:t>
      </w:r>
      <w:r w:rsidRPr="00AC36D8">
        <w:rPr>
          <w:rFonts w:ascii="Times New Roman" w:eastAsia="SimSun" w:hAnsi="Times New Roman" w:cs="Times New Roman"/>
          <w:color w:val="000000" w:themeColor="text1"/>
          <w:kern w:val="0"/>
          <w:sz w:val="24"/>
          <w:szCs w:val="20"/>
        </w:rPr>
        <w:t xml:space="preserve">discussed and </w:t>
      </w:r>
      <w:r w:rsidR="00B26EBF">
        <w:rPr>
          <w:rFonts w:ascii="Times New Roman" w:eastAsia="SimSun" w:hAnsi="Times New Roman" w:cs="Times New Roman"/>
          <w:color w:val="000000" w:themeColor="text1"/>
          <w:kern w:val="0"/>
          <w:sz w:val="24"/>
          <w:szCs w:val="20"/>
        </w:rPr>
        <w:t xml:space="preserve">finally </w:t>
      </w:r>
      <w:r w:rsidRPr="00AC36D8">
        <w:rPr>
          <w:rFonts w:ascii="Times New Roman" w:eastAsia="SimSun" w:hAnsi="Times New Roman" w:cs="Times New Roman"/>
          <w:color w:val="000000" w:themeColor="text1"/>
          <w:kern w:val="0"/>
          <w:sz w:val="24"/>
          <w:szCs w:val="20"/>
        </w:rPr>
        <w:t>approved by the FG-DPM</w:t>
      </w:r>
      <w:r w:rsidR="005D5FE0">
        <w:rPr>
          <w:rFonts w:ascii="Times New Roman" w:eastAsia="SimSun" w:hAnsi="Times New Roman" w:cs="Times New Roman"/>
          <w:color w:val="000000" w:themeColor="text1"/>
          <w:kern w:val="0"/>
          <w:sz w:val="24"/>
          <w:szCs w:val="20"/>
        </w:rPr>
        <w:t>.</w:t>
      </w:r>
      <w:r w:rsidRPr="00AC36D8" w:rsidDel="00733CE3">
        <w:rPr>
          <w:rFonts w:ascii="Times New Roman" w:eastAsia="SimSun" w:hAnsi="Times New Roman" w:cs="Times New Roman"/>
          <w:color w:val="000000" w:themeColor="text1"/>
          <w:kern w:val="0"/>
          <w:sz w:val="24"/>
          <w:szCs w:val="20"/>
        </w:rPr>
        <w:t xml:space="preserve"> </w:t>
      </w:r>
    </w:p>
    <w:p w14:paraId="06BDD1C2" w14:textId="5BD358B2" w:rsidR="00D0441A" w:rsidRPr="00272F11" w:rsidRDefault="002D0128">
      <w:pPr>
        <w:pStyle w:val="Heading2"/>
      </w:pPr>
      <w:bookmarkStart w:id="31" w:name="_Toc14422811"/>
      <w:r>
        <w:t>5</w:t>
      </w:r>
      <w:r w:rsidR="0016560A" w:rsidRPr="00500E76">
        <w:t>.6</w:t>
      </w:r>
      <w:r w:rsidR="0016560A" w:rsidRPr="00500E76">
        <w:tab/>
        <w:t xml:space="preserve">Evaluation criteria for assessment of the </w:t>
      </w:r>
      <w:r w:rsidR="00BA2102">
        <w:rPr>
          <w:rFonts w:eastAsiaTheme="minorEastAsia" w:hint="eastAsia"/>
          <w:lang w:eastAsia="zh-CN"/>
        </w:rPr>
        <w:t>DPM</w:t>
      </w:r>
      <w:r w:rsidR="00BA2102" w:rsidRPr="00500E76">
        <w:t xml:space="preserve"> </w:t>
      </w:r>
      <w:r w:rsidR="0016560A" w:rsidRPr="00500E76">
        <w:t>concept</w:t>
      </w:r>
      <w:r w:rsidR="005C6E9D">
        <w:t>s</w:t>
      </w:r>
      <w:bookmarkEnd w:id="31"/>
    </w:p>
    <w:p w14:paraId="0E58184A" w14:textId="6F10F002" w:rsidR="0016560A" w:rsidRPr="00AC36D8" w:rsidRDefault="002D0128" w:rsidP="0016560A">
      <w:pPr>
        <w:pStyle w:val="a"/>
        <w:numPr>
          <w:ilvl w:val="255"/>
          <w:numId w:val="0"/>
        </w:numPr>
        <w:rPr>
          <w:rFonts w:ascii="Times New Roman" w:eastAsia="SimSun" w:hAnsi="Times New Roman" w:cs="Times New Roman"/>
          <w:b/>
          <w:color w:val="000000" w:themeColor="text1"/>
          <w:kern w:val="0"/>
          <w:sz w:val="24"/>
          <w:szCs w:val="20"/>
        </w:rPr>
      </w:pPr>
      <w:r>
        <w:rPr>
          <w:rFonts w:ascii="Times New Roman" w:eastAsia="SimSun" w:hAnsi="Times New Roman" w:cs="Times New Roman"/>
          <w:b/>
          <w:color w:val="000000" w:themeColor="text1"/>
          <w:kern w:val="0"/>
          <w:sz w:val="24"/>
          <w:szCs w:val="20"/>
        </w:rPr>
        <w:t>5</w:t>
      </w:r>
      <w:r w:rsidR="0016560A" w:rsidRPr="00AC36D8">
        <w:rPr>
          <w:rFonts w:ascii="Times New Roman" w:eastAsia="SimSun" w:hAnsi="Times New Roman" w:cs="Times New Roman"/>
          <w:b/>
          <w:color w:val="000000" w:themeColor="text1"/>
          <w:kern w:val="0"/>
          <w:sz w:val="24"/>
          <w:szCs w:val="20"/>
        </w:rPr>
        <w:t>.6.1</w:t>
      </w:r>
      <w:r w:rsidR="0016560A" w:rsidRPr="00AC36D8">
        <w:rPr>
          <w:rFonts w:ascii="Times New Roman" w:eastAsia="SimSun" w:hAnsi="Times New Roman" w:cs="Times New Roman"/>
          <w:b/>
          <w:color w:val="000000" w:themeColor="text1"/>
          <w:kern w:val="0"/>
          <w:sz w:val="24"/>
          <w:szCs w:val="20"/>
        </w:rPr>
        <w:tab/>
      </w:r>
      <w:r w:rsidR="004D5622">
        <w:rPr>
          <w:rFonts w:ascii="Times New Roman" w:eastAsia="SimSun" w:hAnsi="Times New Roman" w:cs="Times New Roman"/>
          <w:b/>
          <w:color w:val="000000" w:themeColor="text1"/>
          <w:kern w:val="0"/>
          <w:sz w:val="24"/>
          <w:szCs w:val="20"/>
          <w:lang w:val="en-GB"/>
        </w:rPr>
        <w:t>Introduction</w:t>
      </w:r>
    </w:p>
    <w:p w14:paraId="64A89803" w14:textId="4033CC40" w:rsidR="0016560A" w:rsidRPr="00AC36D8" w:rsidRDefault="0016560A" w:rsidP="0016560A">
      <w:pPr>
        <w:snapToGrid w:val="0"/>
        <w:spacing w:before="100" w:after="200"/>
        <w:rPr>
          <w:rFonts w:eastAsia="SimSun"/>
        </w:rPr>
      </w:pPr>
      <w:r w:rsidRPr="003C426D">
        <w:rPr>
          <w:rFonts w:eastAsia="SimSun"/>
        </w:rPr>
        <w:t xml:space="preserve">Concepts and vocabulary </w:t>
      </w:r>
      <w:r w:rsidR="00B26EBF">
        <w:rPr>
          <w:rFonts w:eastAsia="SimSun"/>
        </w:rPr>
        <w:t>are</w:t>
      </w:r>
      <w:r w:rsidRPr="003C426D">
        <w:rPr>
          <w:rFonts w:eastAsia="SimSun"/>
        </w:rPr>
        <w:t xml:space="preserve"> </w:t>
      </w:r>
      <w:r w:rsidRPr="00AC36D8">
        <w:rPr>
          <w:rFonts w:eastAsia="SimSun"/>
        </w:rPr>
        <w:t xml:space="preserve">in conformity with the principles build up in </w:t>
      </w:r>
      <w:r w:rsidR="002D0128">
        <w:rPr>
          <w:rFonts w:eastAsia="SimSun"/>
        </w:rPr>
        <w:t>5</w:t>
      </w:r>
      <w:r w:rsidRPr="00AC36D8">
        <w:rPr>
          <w:rFonts w:eastAsia="SimSun"/>
        </w:rPr>
        <w:t>.</w:t>
      </w:r>
      <w:r w:rsidR="00B957CC">
        <w:rPr>
          <w:rFonts w:eastAsia="SimSun" w:hint="eastAsia"/>
        </w:rPr>
        <w:t>3</w:t>
      </w:r>
      <w:r w:rsidRPr="00AC36D8">
        <w:rPr>
          <w:rFonts w:eastAsia="SimSun"/>
        </w:rPr>
        <w:t xml:space="preserve">. </w:t>
      </w:r>
    </w:p>
    <w:p w14:paraId="051E1FA1" w14:textId="303041FB" w:rsidR="00D0441A" w:rsidRPr="00DA3F5B" w:rsidRDefault="002D0128" w:rsidP="0016560A">
      <w:pPr>
        <w:rPr>
          <w:b/>
          <w:lang w:val="en-GB"/>
        </w:rPr>
      </w:pPr>
      <w:r>
        <w:rPr>
          <w:rFonts w:eastAsia="SimSun"/>
          <w:b/>
        </w:rPr>
        <w:t>5</w:t>
      </w:r>
      <w:r w:rsidR="0016560A" w:rsidRPr="00AC36D8">
        <w:rPr>
          <w:rFonts w:eastAsia="SimSun"/>
          <w:b/>
        </w:rPr>
        <w:t>.6.2</w:t>
      </w:r>
      <w:r w:rsidR="0016560A" w:rsidRPr="00AC36D8">
        <w:rPr>
          <w:rFonts w:eastAsia="SimSun"/>
          <w:b/>
        </w:rPr>
        <w:tab/>
      </w:r>
      <w:bookmarkStart w:id="32" w:name="_Toc2544428"/>
      <w:r w:rsidR="00D0441A" w:rsidRPr="008B1B66">
        <w:rPr>
          <w:b/>
        </w:rPr>
        <w:t xml:space="preserve">Dimension </w:t>
      </w:r>
      <w:r w:rsidR="0016560A" w:rsidRPr="008B1B66">
        <w:rPr>
          <w:b/>
        </w:rPr>
        <w:t>relevance assessment</w:t>
      </w:r>
      <w:bookmarkEnd w:id="32"/>
    </w:p>
    <w:p w14:paraId="7DD3173F" w14:textId="091DFB7D" w:rsidR="0016560A" w:rsidRPr="00391D30" w:rsidRDefault="0016560A" w:rsidP="0016560A">
      <w:pPr>
        <w:rPr>
          <w:bCs/>
        </w:rPr>
      </w:pPr>
      <w:r w:rsidRPr="00391D30">
        <w:rPr>
          <w:bCs/>
        </w:rPr>
        <w:t xml:space="preserve">The assessment criteria are </w:t>
      </w:r>
      <w:r w:rsidR="00B957CC" w:rsidRPr="00391D30">
        <w:rPr>
          <w:rFonts w:eastAsiaTheme="minorEastAsia" w:hint="eastAsia"/>
          <w:bCs/>
        </w:rPr>
        <w:t>DPM</w:t>
      </w:r>
      <w:r w:rsidRPr="00391D30">
        <w:rPr>
          <w:bCs/>
        </w:rPr>
        <w:t xml:space="preserve"> </w:t>
      </w:r>
      <w:r w:rsidR="008B1B66">
        <w:rPr>
          <w:bCs/>
        </w:rPr>
        <w:t xml:space="preserve">dimensions </w:t>
      </w:r>
      <w:r w:rsidRPr="00391D30">
        <w:rPr>
          <w:bCs/>
        </w:rPr>
        <w:t xml:space="preserve">relevance to help the integration, interoperability and effectiveness of </w:t>
      </w:r>
      <w:r w:rsidR="00B957CC" w:rsidRPr="00391D30">
        <w:rPr>
          <w:rFonts w:eastAsiaTheme="minorEastAsia" w:hint="eastAsia"/>
          <w:bCs/>
        </w:rPr>
        <w:t>DPM activities as an organic whole</w:t>
      </w:r>
      <w:r w:rsidRPr="00391D30">
        <w:rPr>
          <w:bCs/>
        </w:rPr>
        <w:t xml:space="preserve">. </w:t>
      </w:r>
      <w:r w:rsidR="00B26EBF">
        <w:rPr>
          <w:bCs/>
        </w:rPr>
        <w:t>T</w:t>
      </w:r>
      <w:r w:rsidRPr="00391D30">
        <w:rPr>
          <w:bCs/>
        </w:rPr>
        <w:t xml:space="preserve">he following </w:t>
      </w:r>
      <w:r w:rsidR="00B957CC" w:rsidRPr="00391D30">
        <w:rPr>
          <w:rFonts w:eastAsiaTheme="minorEastAsia" w:hint="eastAsia"/>
          <w:bCs/>
        </w:rPr>
        <w:t xml:space="preserve">five </w:t>
      </w:r>
      <w:r w:rsidR="00B26EBF">
        <w:rPr>
          <w:rFonts w:eastAsiaTheme="minorEastAsia"/>
          <w:bCs/>
        </w:rPr>
        <w:t xml:space="preserve">dimensions </w:t>
      </w:r>
      <w:proofErr w:type="gramStart"/>
      <w:r w:rsidR="00B26EBF">
        <w:rPr>
          <w:rFonts w:eastAsiaTheme="minorEastAsia"/>
          <w:bCs/>
        </w:rPr>
        <w:t>are considered</w:t>
      </w:r>
      <w:proofErr w:type="gramEnd"/>
      <w:r w:rsidR="00E859A4">
        <w:rPr>
          <w:rFonts w:eastAsiaTheme="minorEastAsia"/>
          <w:bCs/>
        </w:rPr>
        <w:t xml:space="preserve"> in align</w:t>
      </w:r>
      <w:r w:rsidR="00B26EBF">
        <w:rPr>
          <w:rFonts w:eastAsiaTheme="minorEastAsia"/>
          <w:bCs/>
        </w:rPr>
        <w:t>ment</w:t>
      </w:r>
      <w:r w:rsidR="00E859A4">
        <w:rPr>
          <w:rFonts w:eastAsiaTheme="minorEastAsia"/>
          <w:bCs/>
        </w:rPr>
        <w:t xml:space="preserve"> with </w:t>
      </w:r>
      <w:r w:rsidR="00E859A4" w:rsidRPr="00A84A7A">
        <w:rPr>
          <w:rFonts w:eastAsia="SimSun"/>
          <w:color w:val="000000"/>
        </w:rPr>
        <w:t>[FG-DPM TS D2.1]</w:t>
      </w:r>
      <w:r w:rsidRPr="00391D30">
        <w:rPr>
          <w:bCs/>
        </w:rPr>
        <w:t>:</w:t>
      </w:r>
    </w:p>
    <w:p w14:paraId="262FBEC1" w14:textId="1AD244FC" w:rsidR="0016560A" w:rsidRPr="00500E76" w:rsidRDefault="00B26E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Pr>
          <w:rFonts w:eastAsia="SimSun"/>
          <w:color w:val="000000" w:themeColor="text1"/>
        </w:rPr>
        <w:t>Dimension</w:t>
      </w:r>
      <w:r w:rsidR="0016560A" w:rsidRPr="00500E76">
        <w:rPr>
          <w:rFonts w:eastAsia="SimSun"/>
          <w:color w:val="000000" w:themeColor="text1"/>
        </w:rPr>
        <w:t xml:space="preserve"> criteria</w:t>
      </w:r>
      <w:r w:rsidR="00E8011B">
        <w:rPr>
          <w:rFonts w:eastAsia="SimSun"/>
          <w:color w:val="000000" w:themeColor="text1"/>
        </w:rPr>
        <w:t xml:space="preserve"> </w:t>
      </w:r>
      <w:r w:rsidR="0016560A" w:rsidRPr="00500E76">
        <w:rPr>
          <w:rFonts w:eastAsia="SimSun"/>
          <w:color w:val="000000" w:themeColor="text1"/>
        </w:rPr>
        <w:t xml:space="preserve">1 (DC1):  </w:t>
      </w:r>
      <w:r w:rsidR="00B957CC" w:rsidRPr="00500E76">
        <w:rPr>
          <w:rFonts w:eastAsia="SimSun"/>
          <w:color w:val="000000" w:themeColor="text1"/>
        </w:rPr>
        <w:t>governance</w:t>
      </w:r>
      <w:r w:rsidR="0016560A" w:rsidRPr="00500E76">
        <w:rPr>
          <w:rFonts w:eastAsia="SimSun"/>
          <w:color w:val="000000" w:themeColor="text1"/>
        </w:rPr>
        <w:t>;</w:t>
      </w:r>
    </w:p>
    <w:p w14:paraId="10B5B720" w14:textId="02BFA6B1" w:rsidR="0016560A" w:rsidRPr="00500E76" w:rsidRDefault="00B26E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Pr>
          <w:rFonts w:eastAsia="SimSun"/>
          <w:color w:val="000000" w:themeColor="text1"/>
        </w:rPr>
        <w:t>Dimension</w:t>
      </w:r>
      <w:r w:rsidR="0016560A" w:rsidRPr="00500E76">
        <w:rPr>
          <w:rFonts w:eastAsia="SimSun"/>
          <w:color w:val="000000" w:themeColor="text1"/>
        </w:rPr>
        <w:t xml:space="preserve"> criteria 2 (DC2): </w:t>
      </w:r>
      <w:r w:rsidR="00B957CC" w:rsidRPr="00500E76">
        <w:rPr>
          <w:rFonts w:eastAsia="SimSun"/>
          <w:color w:val="000000" w:themeColor="text1"/>
        </w:rPr>
        <w:t>ecosystem</w:t>
      </w:r>
      <w:r w:rsidR="0016560A" w:rsidRPr="00500E76">
        <w:rPr>
          <w:rFonts w:eastAsia="SimSun"/>
          <w:color w:val="000000" w:themeColor="text1"/>
        </w:rPr>
        <w:t>;</w:t>
      </w:r>
    </w:p>
    <w:p w14:paraId="263F0544" w14:textId="0D6A76EC" w:rsidR="0016560A" w:rsidRPr="00500E76" w:rsidRDefault="00B26E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Pr>
          <w:rFonts w:eastAsia="SimSun"/>
          <w:color w:val="000000" w:themeColor="text1"/>
        </w:rPr>
        <w:t>Dimension</w:t>
      </w:r>
      <w:r w:rsidR="0016560A" w:rsidRPr="00500E76">
        <w:rPr>
          <w:rFonts w:eastAsia="SimSun"/>
          <w:color w:val="000000" w:themeColor="text1"/>
        </w:rPr>
        <w:t xml:space="preserve"> criteria 3 (DC3): </w:t>
      </w:r>
      <w:r w:rsidR="00B957CC" w:rsidRPr="00500E76">
        <w:rPr>
          <w:rFonts w:eastAsia="SimSun"/>
          <w:color w:val="000000" w:themeColor="text1"/>
        </w:rPr>
        <w:t>data trust</w:t>
      </w:r>
    </w:p>
    <w:p w14:paraId="23AD047D" w14:textId="4860EC11" w:rsidR="00B957CC" w:rsidRPr="00500E76" w:rsidRDefault="00B26E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Pr>
          <w:rFonts w:eastAsia="SimSun"/>
          <w:color w:val="000000" w:themeColor="text1"/>
        </w:rPr>
        <w:t>Dimension</w:t>
      </w:r>
      <w:r w:rsidR="00B957CC" w:rsidRPr="00500E76">
        <w:rPr>
          <w:rFonts w:eastAsia="SimSun"/>
          <w:color w:val="000000" w:themeColor="text1"/>
        </w:rPr>
        <w:t xml:space="preserve"> criteria 4 (DC4): data </w:t>
      </w:r>
      <w:r w:rsidR="00E8011B" w:rsidRPr="001B0AC2">
        <w:rPr>
          <w:rFonts w:eastAsia="SimSun"/>
          <w:color w:val="000000" w:themeColor="text1"/>
        </w:rPr>
        <w:t>li</w:t>
      </w:r>
      <w:r w:rsidR="00E8011B" w:rsidRPr="00E8011B">
        <w:rPr>
          <w:rFonts w:eastAsia="SimSun"/>
          <w:color w:val="000000" w:themeColor="text1"/>
        </w:rPr>
        <w:t>fecycle</w:t>
      </w:r>
    </w:p>
    <w:p w14:paraId="30D3B300" w14:textId="2DBA552A" w:rsidR="00B957CC" w:rsidRPr="00BA7F4D" w:rsidRDefault="00B26EBF"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Dimension</w:t>
      </w:r>
      <w:r w:rsidR="00B957CC" w:rsidRPr="00BA7F4D">
        <w:rPr>
          <w:rFonts w:eastAsia="SimSun"/>
          <w:color w:val="000000" w:themeColor="text1"/>
        </w:rPr>
        <w:t xml:space="preserve"> </w:t>
      </w:r>
      <w:r w:rsidR="00E8011B" w:rsidRPr="00BA7F4D">
        <w:rPr>
          <w:rFonts w:eastAsia="SimSun"/>
          <w:color w:val="000000" w:themeColor="text1"/>
        </w:rPr>
        <w:t>criteria</w:t>
      </w:r>
      <w:r w:rsidR="00B957CC" w:rsidRPr="00BA7F4D">
        <w:rPr>
          <w:rFonts w:eastAsia="SimSun"/>
          <w:color w:val="000000" w:themeColor="text1"/>
        </w:rPr>
        <w:t xml:space="preserve"> 5 (D</w:t>
      </w:r>
      <w:r w:rsidR="00E8011B" w:rsidRPr="00BA7F4D">
        <w:rPr>
          <w:rFonts w:eastAsia="SimSun"/>
          <w:color w:val="000000" w:themeColor="text1"/>
        </w:rPr>
        <w:t>C</w:t>
      </w:r>
      <w:r w:rsidR="00B957CC" w:rsidRPr="00BA7F4D">
        <w:rPr>
          <w:rFonts w:eastAsia="SimSun"/>
          <w:color w:val="000000" w:themeColor="text1"/>
        </w:rPr>
        <w:t>5)</w:t>
      </w:r>
      <w:r w:rsidR="00672880" w:rsidRPr="00BA7F4D">
        <w:rPr>
          <w:rFonts w:eastAsia="SimSun"/>
          <w:color w:val="000000" w:themeColor="text1"/>
        </w:rPr>
        <w:t>:</w:t>
      </w:r>
      <w:r w:rsidR="00B957CC" w:rsidRPr="00BA7F4D">
        <w:rPr>
          <w:rFonts w:eastAsia="SimSun"/>
          <w:color w:val="000000" w:themeColor="text1"/>
        </w:rPr>
        <w:t xml:space="preserve"> data </w:t>
      </w:r>
      <w:r w:rsidR="00E8011B" w:rsidRPr="00BA7F4D">
        <w:rPr>
          <w:rFonts w:eastAsia="SimSun"/>
          <w:color w:val="000000" w:themeColor="text1"/>
        </w:rPr>
        <w:t>commercialisation</w:t>
      </w:r>
    </w:p>
    <w:p w14:paraId="5AB9D5D9" w14:textId="27972C89" w:rsidR="0016560A" w:rsidRPr="00AC36D8" w:rsidRDefault="002D0128" w:rsidP="0016560A">
      <w:pPr>
        <w:rPr>
          <w:b/>
        </w:rPr>
      </w:pPr>
      <w:bookmarkStart w:id="33" w:name="_Toc2544429"/>
      <w:r>
        <w:rPr>
          <w:b/>
        </w:rPr>
        <w:t>5</w:t>
      </w:r>
      <w:r w:rsidR="0016560A" w:rsidRPr="00AC36D8">
        <w:rPr>
          <w:b/>
        </w:rPr>
        <w:t>.6.3</w:t>
      </w:r>
      <w:r w:rsidR="0016560A" w:rsidRPr="00AC36D8">
        <w:rPr>
          <w:b/>
        </w:rPr>
        <w:tab/>
        <w:t>Stakeholder relevance assessment</w:t>
      </w:r>
      <w:bookmarkEnd w:id="33"/>
    </w:p>
    <w:p w14:paraId="264DBF00" w14:textId="46A4AC79" w:rsidR="0016560A" w:rsidRPr="00AC36D8" w:rsidRDefault="0016560A" w:rsidP="0016560A">
      <w:pPr>
        <w:snapToGrid w:val="0"/>
        <w:spacing w:before="100" w:after="200"/>
        <w:rPr>
          <w:rFonts w:eastAsia="SimSun"/>
        </w:rPr>
      </w:pPr>
      <w:r w:rsidRPr="003C426D">
        <w:rPr>
          <w:rFonts w:eastAsia="SimSun"/>
        </w:rPr>
        <w:t xml:space="preserve">The assessment criteria </w:t>
      </w:r>
      <w:r w:rsidRPr="00AC36D8">
        <w:rPr>
          <w:rFonts w:eastAsia="SimSun"/>
        </w:rPr>
        <w:t xml:space="preserve">are stakeholders </w:t>
      </w:r>
      <w:r w:rsidR="005C6E9D">
        <w:rPr>
          <w:rFonts w:eastAsia="SimSun"/>
        </w:rPr>
        <w:t xml:space="preserve">[FG-DPM TS D0.1] </w:t>
      </w:r>
      <w:r w:rsidRPr="00AC36D8">
        <w:rPr>
          <w:rFonts w:eastAsia="SimSun"/>
        </w:rPr>
        <w:t>relevance. The use case</w:t>
      </w:r>
      <w:r w:rsidR="008B1B66">
        <w:rPr>
          <w:rFonts w:eastAsia="SimSun"/>
        </w:rPr>
        <w:t>s</w:t>
      </w:r>
      <w:r w:rsidRPr="00AC36D8">
        <w:rPr>
          <w:rFonts w:eastAsia="SimSun"/>
        </w:rPr>
        <w:t xml:space="preserve"> ha</w:t>
      </w:r>
      <w:r w:rsidR="008B1B66">
        <w:rPr>
          <w:rFonts w:eastAsia="SimSun"/>
        </w:rPr>
        <w:t>ve</w:t>
      </w:r>
      <w:r w:rsidRPr="00AC36D8">
        <w:rPr>
          <w:rFonts w:eastAsia="SimSun"/>
        </w:rPr>
        <w:t xml:space="preserve"> to be relevant to three types of specific city stakeholders as follows:</w:t>
      </w:r>
    </w:p>
    <w:p w14:paraId="0FA51C53" w14:textId="77777777" w:rsidR="0016560A" w:rsidRPr="00500E76"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500E76">
        <w:rPr>
          <w:rFonts w:eastAsia="SimSun"/>
          <w:color w:val="000000" w:themeColor="text1"/>
        </w:rPr>
        <w:t>Stakeholders criteria 1 (SC1): the citizen and society;</w:t>
      </w:r>
    </w:p>
    <w:p w14:paraId="4C3C4DE8" w14:textId="77777777" w:rsidR="0016560A" w:rsidRPr="00500E76"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500E76">
        <w:rPr>
          <w:rFonts w:eastAsia="SimSun"/>
          <w:color w:val="000000" w:themeColor="text1"/>
        </w:rPr>
        <w:t>Stakeholders criteria 2 (SC2): the city authorities and city governance bodies;</w:t>
      </w:r>
    </w:p>
    <w:p w14:paraId="40858823" w14:textId="77777777" w:rsidR="0016560A" w:rsidRPr="00500E76"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proofErr w:type="gramStart"/>
      <w:r w:rsidRPr="00500E76">
        <w:rPr>
          <w:rFonts w:eastAsia="SimSun"/>
          <w:color w:val="000000" w:themeColor="text1"/>
        </w:rPr>
        <w:t>Stakeholders</w:t>
      </w:r>
      <w:proofErr w:type="gramEnd"/>
      <w:r w:rsidRPr="00500E76">
        <w:rPr>
          <w:rFonts w:eastAsia="SimSun"/>
          <w:color w:val="000000" w:themeColor="text1"/>
        </w:rPr>
        <w:t xml:space="preserve"> criteria 3 (SC3): the industry and local business.</w:t>
      </w:r>
    </w:p>
    <w:p w14:paraId="5DC46BCC" w14:textId="7E792697" w:rsidR="0016560A" w:rsidRPr="00AC36D8" w:rsidRDefault="002D0128" w:rsidP="0016560A">
      <w:pPr>
        <w:rPr>
          <w:b/>
        </w:rPr>
      </w:pPr>
      <w:bookmarkStart w:id="34" w:name="_Toc2544430"/>
      <w:r>
        <w:rPr>
          <w:b/>
        </w:rPr>
        <w:t>5</w:t>
      </w:r>
      <w:r w:rsidR="0016560A" w:rsidRPr="00AC36D8">
        <w:rPr>
          <w:b/>
        </w:rPr>
        <w:t>.6.4</w:t>
      </w:r>
      <w:r w:rsidR="0016560A" w:rsidRPr="00AC36D8">
        <w:rPr>
          <w:b/>
        </w:rPr>
        <w:tab/>
        <w:t>D</w:t>
      </w:r>
      <w:r w:rsidR="005C6E9D">
        <w:rPr>
          <w:b/>
        </w:rPr>
        <w:t>imension</w:t>
      </w:r>
      <w:r w:rsidR="0016560A" w:rsidRPr="00AC36D8">
        <w:rPr>
          <w:b/>
        </w:rPr>
        <w:t xml:space="preserve"> and </w:t>
      </w:r>
      <w:proofErr w:type="gramStart"/>
      <w:r w:rsidR="0016560A" w:rsidRPr="00AC36D8">
        <w:rPr>
          <w:b/>
        </w:rPr>
        <w:t>stakeholder matrix relevance assessment</w:t>
      </w:r>
      <w:bookmarkEnd w:id="34"/>
      <w:proofErr w:type="gramEnd"/>
    </w:p>
    <w:p w14:paraId="53685D15" w14:textId="30D28CEE" w:rsidR="0016560A" w:rsidRPr="00AC36D8" w:rsidRDefault="0016560A" w:rsidP="0016560A">
      <w:pPr>
        <w:snapToGrid w:val="0"/>
        <w:spacing w:before="100" w:after="200"/>
        <w:rPr>
          <w:rFonts w:eastAsia="SimSun"/>
        </w:rPr>
      </w:pPr>
      <w:r w:rsidRPr="003C426D">
        <w:rPr>
          <w:rFonts w:eastAsia="SimSun"/>
        </w:rPr>
        <w:t xml:space="preserve">The assessment criteria </w:t>
      </w:r>
      <w:r w:rsidRPr="00AC36D8">
        <w:rPr>
          <w:rFonts w:eastAsia="SimSun"/>
        </w:rPr>
        <w:t>are the relevance of use case</w:t>
      </w:r>
      <w:r w:rsidR="008B1B66">
        <w:rPr>
          <w:rFonts w:eastAsia="SimSun"/>
        </w:rPr>
        <w:t>s</w:t>
      </w:r>
      <w:r w:rsidRPr="00AC36D8">
        <w:rPr>
          <w:rFonts w:eastAsia="SimSun"/>
        </w:rPr>
        <w:t xml:space="preserve"> or use stories to </w:t>
      </w:r>
      <w:r w:rsidR="00B26EBF">
        <w:rPr>
          <w:rFonts w:eastAsia="SimSun"/>
        </w:rPr>
        <w:t>dimensions</w:t>
      </w:r>
      <w:r w:rsidRPr="00AC36D8">
        <w:rPr>
          <w:rFonts w:eastAsia="SimSun"/>
        </w:rPr>
        <w:t xml:space="preserve"> and stakeholders identified above</w:t>
      </w:r>
      <w:r w:rsidR="008B1B66">
        <w:rPr>
          <w:rFonts w:eastAsia="SimSun"/>
        </w:rPr>
        <w:t>,</w:t>
      </w:r>
      <w:r w:rsidRPr="00AC36D8">
        <w:rPr>
          <w:rFonts w:eastAsia="SimSun"/>
        </w:rPr>
        <w:t xml:space="preserve"> and the priority concern about stakeholder</w:t>
      </w:r>
      <w:r w:rsidR="00B26EBF">
        <w:rPr>
          <w:rFonts w:eastAsia="SimSun"/>
        </w:rPr>
        <w:t>s</w:t>
      </w:r>
      <w:r w:rsidRPr="00AC36D8">
        <w:rPr>
          <w:rFonts w:eastAsia="SimSun"/>
        </w:rPr>
        <w:t xml:space="preserve"> and beneficiar</w:t>
      </w:r>
      <w:r w:rsidR="00B26EBF">
        <w:rPr>
          <w:rFonts w:eastAsia="SimSun"/>
        </w:rPr>
        <w:t>ies</w:t>
      </w:r>
      <w:r w:rsidRPr="00AC36D8">
        <w:rPr>
          <w:rFonts w:eastAsia="SimSun"/>
        </w:rPr>
        <w:t>.</w:t>
      </w:r>
    </w:p>
    <w:p w14:paraId="65C7BEA6" w14:textId="6B4E1436" w:rsidR="0016560A" w:rsidRPr="00AC36D8" w:rsidRDefault="0016560A" w:rsidP="00BE6A35">
      <w:pPr>
        <w:snapToGrid w:val="0"/>
        <w:spacing w:before="100" w:after="200"/>
        <w:jc w:val="both"/>
        <w:rPr>
          <w:rFonts w:eastAsia="SimSun"/>
        </w:rPr>
      </w:pPr>
      <w:r w:rsidRPr="00AC36D8">
        <w:rPr>
          <w:rFonts w:eastAsia="SimSun"/>
        </w:rPr>
        <w:t xml:space="preserve">The level of relevance </w:t>
      </w:r>
      <w:proofErr w:type="gramStart"/>
      <w:r w:rsidRPr="00AC36D8">
        <w:rPr>
          <w:rFonts w:eastAsia="SimSun"/>
        </w:rPr>
        <w:t>can be identified</w:t>
      </w:r>
      <w:proofErr w:type="gramEnd"/>
      <w:r w:rsidRPr="00AC36D8">
        <w:rPr>
          <w:rFonts w:eastAsia="SimSun"/>
        </w:rPr>
        <w:t xml:space="preserve"> according to the relationships of use case</w:t>
      </w:r>
      <w:r w:rsidR="008B1B66">
        <w:rPr>
          <w:rFonts w:eastAsia="SimSun"/>
        </w:rPr>
        <w:t>s</w:t>
      </w:r>
      <w:r w:rsidRPr="00AC36D8">
        <w:rPr>
          <w:rFonts w:eastAsia="SimSun"/>
        </w:rPr>
        <w:t xml:space="preserve"> with </w:t>
      </w:r>
      <w:r w:rsidR="00B26EBF">
        <w:rPr>
          <w:rFonts w:eastAsia="SimSun"/>
        </w:rPr>
        <w:t>dimensions</w:t>
      </w:r>
      <w:r w:rsidRPr="00AC36D8">
        <w:rPr>
          <w:rFonts w:eastAsia="SimSun"/>
        </w:rPr>
        <w:t xml:space="preserve"> and stakeholders of </w:t>
      </w:r>
      <w:r w:rsidR="00B957CC">
        <w:rPr>
          <w:rFonts w:eastAsia="SimSun" w:hint="eastAsia"/>
        </w:rPr>
        <w:t>DPM</w:t>
      </w:r>
      <w:r w:rsidRPr="00AC36D8">
        <w:rPr>
          <w:rFonts w:eastAsia="SimSun"/>
        </w:rPr>
        <w:t xml:space="preserve">. Moreover, it </w:t>
      </w:r>
      <w:proofErr w:type="gramStart"/>
      <w:r w:rsidRPr="00AC36D8">
        <w:rPr>
          <w:rFonts w:eastAsia="SimSun"/>
        </w:rPr>
        <w:t>can be assessed</w:t>
      </w:r>
      <w:proofErr w:type="gramEnd"/>
      <w:r w:rsidRPr="00AC36D8">
        <w:rPr>
          <w:rFonts w:eastAsia="SimSun"/>
        </w:rPr>
        <w:t xml:space="preserve"> according to the concerns about beneficiar</w:t>
      </w:r>
      <w:r w:rsidR="008B1B66">
        <w:rPr>
          <w:rFonts w:eastAsia="SimSun"/>
        </w:rPr>
        <w:t>ies</w:t>
      </w:r>
      <w:r w:rsidRPr="00AC36D8">
        <w:rPr>
          <w:rFonts w:eastAsia="SimSun"/>
        </w:rPr>
        <w:t xml:space="preserve"> of </w:t>
      </w:r>
      <w:r w:rsidR="00B957CC">
        <w:rPr>
          <w:rFonts w:eastAsia="SimSun" w:hint="eastAsia"/>
        </w:rPr>
        <w:t>DPM</w:t>
      </w:r>
      <w:r w:rsidRPr="00AC36D8">
        <w:rPr>
          <w:rFonts w:eastAsia="SimSun"/>
        </w:rPr>
        <w:t xml:space="preserve">. The </w:t>
      </w:r>
      <w:r w:rsidR="00B26EBF">
        <w:rPr>
          <w:rFonts w:eastAsia="SimSun"/>
        </w:rPr>
        <w:t>dimension</w:t>
      </w:r>
      <w:r w:rsidR="008B1B66">
        <w:rPr>
          <w:rFonts w:eastAsia="SimSun"/>
        </w:rPr>
        <w:t>s</w:t>
      </w:r>
      <w:r w:rsidRPr="00AC36D8">
        <w:rPr>
          <w:rFonts w:eastAsia="SimSun"/>
        </w:rPr>
        <w:t xml:space="preserve"> and stakeholder matrix relevance assessment is shown in Table </w:t>
      </w:r>
      <w:r w:rsidR="00773CBF">
        <w:rPr>
          <w:rFonts w:eastAsia="SimSun"/>
        </w:rPr>
        <w:t>1</w:t>
      </w:r>
      <w:r w:rsidRPr="00AC36D8">
        <w:rPr>
          <w:rFonts w:eastAsia="SimSun"/>
        </w:rPr>
        <w:t>.</w:t>
      </w:r>
    </w:p>
    <w:p w14:paraId="3AE9E635" w14:textId="77777777" w:rsidR="0016560A" w:rsidRPr="00BA7F4D"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Matrix criteria 1(MC1): highly relevant, above 50% relevance;</w:t>
      </w:r>
    </w:p>
    <w:p w14:paraId="3A315B6B" w14:textId="77777777" w:rsidR="0016560A" w:rsidRPr="00BA7F4D"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Matrix criteria 2 (MC2): relevant, below 50% relevance;</w:t>
      </w:r>
    </w:p>
    <w:p w14:paraId="128CDB62" w14:textId="77777777" w:rsidR="0016560A" w:rsidRPr="00BA7F4D"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Matrix criteria 3 (MC3): neutral, 0 relevance;</w:t>
      </w:r>
    </w:p>
    <w:p w14:paraId="40C90B54" w14:textId="77777777" w:rsidR="0016560A" w:rsidRPr="00BA7F4D" w:rsidRDefault="0016560A" w:rsidP="00BA7F4D">
      <w:pPr>
        <w:pStyle w:val="ListParagraph"/>
        <w:numPr>
          <w:ilvl w:val="0"/>
          <w:numId w:val="46"/>
        </w:numPr>
        <w:tabs>
          <w:tab w:val="clear" w:pos="794"/>
          <w:tab w:val="left" w:pos="851"/>
        </w:tabs>
        <w:ind w:left="851" w:hanging="482"/>
        <w:contextualSpacing w:val="0"/>
        <w:jc w:val="both"/>
        <w:rPr>
          <w:rFonts w:eastAsia="SimSun"/>
          <w:color w:val="000000" w:themeColor="text1"/>
        </w:rPr>
      </w:pPr>
      <w:r w:rsidRPr="00BA7F4D">
        <w:rPr>
          <w:rFonts w:eastAsia="SimSun"/>
          <w:color w:val="000000" w:themeColor="text1"/>
        </w:rPr>
        <w:t>Matrix criteria 4 (MC4): not known about relevance.</w:t>
      </w:r>
    </w:p>
    <w:p w14:paraId="7BC46F5A" w14:textId="19DDA0C5" w:rsidR="0016560A" w:rsidRPr="00500E76" w:rsidRDefault="0016560A" w:rsidP="00500E76">
      <w:pPr>
        <w:snapToGrid w:val="0"/>
        <w:spacing w:before="100" w:after="200"/>
        <w:rPr>
          <w:rFonts w:eastAsia="SimSun"/>
        </w:rPr>
      </w:pPr>
      <w:bookmarkStart w:id="35" w:name="_Toc536466004"/>
      <w:r w:rsidRPr="00500E76">
        <w:rPr>
          <w:rFonts w:eastAsia="SimSun"/>
        </w:rPr>
        <w:t xml:space="preserve">Table </w:t>
      </w:r>
      <w:r w:rsidR="00773CBF">
        <w:rPr>
          <w:rFonts w:eastAsia="SimSun"/>
        </w:rPr>
        <w:t>1</w:t>
      </w:r>
      <w:r w:rsidRPr="00500E76">
        <w:rPr>
          <w:rFonts w:eastAsia="SimSun"/>
        </w:rPr>
        <w:t xml:space="preserve"> </w:t>
      </w:r>
      <w:proofErr w:type="gramStart"/>
      <w:r w:rsidR="005C6E9D">
        <w:rPr>
          <w:rFonts w:eastAsia="SimSun"/>
        </w:rPr>
        <w:t xml:space="preserve">is </w:t>
      </w:r>
      <w:r w:rsidRPr="00500E76">
        <w:rPr>
          <w:rFonts w:eastAsia="SimSun"/>
        </w:rPr>
        <w:t>used</w:t>
      </w:r>
      <w:proofErr w:type="gramEnd"/>
      <w:r w:rsidRPr="00500E76">
        <w:rPr>
          <w:rFonts w:eastAsia="SimSun"/>
        </w:rPr>
        <w:t xml:space="preserve"> for the </w:t>
      </w:r>
      <w:r w:rsidR="00B26EBF">
        <w:rPr>
          <w:rFonts w:eastAsia="SimSun"/>
        </w:rPr>
        <w:t>dimensions</w:t>
      </w:r>
      <w:r w:rsidRPr="00500E76">
        <w:rPr>
          <w:rFonts w:eastAsia="SimSun"/>
        </w:rPr>
        <w:t xml:space="preserve"> and stakeholder matrix relevance assessment.</w:t>
      </w:r>
    </w:p>
    <w:p w14:paraId="39F0C7BB" w14:textId="7880D43E" w:rsidR="0016560A" w:rsidRDefault="0016560A" w:rsidP="00BA7F4D">
      <w:pPr>
        <w:pageBreakBefore/>
        <w:snapToGrid w:val="0"/>
        <w:spacing w:before="100" w:after="200"/>
        <w:jc w:val="center"/>
        <w:rPr>
          <w:rFonts w:eastAsia="SimSun"/>
          <w:b/>
        </w:rPr>
      </w:pPr>
      <w:r w:rsidRPr="00AC36D8">
        <w:rPr>
          <w:rFonts w:eastAsia="SimSun"/>
          <w:b/>
        </w:rPr>
        <w:lastRenderedPageBreak/>
        <w:t>T</w:t>
      </w:r>
      <w:r w:rsidRPr="003C426D">
        <w:rPr>
          <w:rFonts w:eastAsia="SimSun"/>
          <w:b/>
        </w:rPr>
        <w:t xml:space="preserve">able </w:t>
      </w:r>
      <w:r w:rsidR="00773CBF">
        <w:rPr>
          <w:rFonts w:eastAsia="SimSun"/>
          <w:b/>
        </w:rPr>
        <w:t>1</w:t>
      </w:r>
      <w:r w:rsidRPr="00AC36D8">
        <w:rPr>
          <w:rFonts w:eastAsia="SimSun"/>
          <w:b/>
        </w:rPr>
        <w:t xml:space="preserve"> – </w:t>
      </w:r>
      <w:r w:rsidR="00B26EBF">
        <w:rPr>
          <w:rFonts w:eastAsia="SimSun"/>
          <w:b/>
        </w:rPr>
        <w:t>D</w:t>
      </w:r>
      <w:r w:rsidR="008B1B66">
        <w:rPr>
          <w:rFonts w:eastAsia="SimSun"/>
          <w:b/>
        </w:rPr>
        <w:t>PM d</w:t>
      </w:r>
      <w:r w:rsidR="00B26EBF">
        <w:rPr>
          <w:rFonts w:eastAsia="SimSun"/>
          <w:b/>
        </w:rPr>
        <w:t>imensions</w:t>
      </w:r>
      <w:r w:rsidRPr="00AC36D8">
        <w:rPr>
          <w:rFonts w:eastAsia="SimSun"/>
          <w:b/>
        </w:rPr>
        <w:t xml:space="preserve"> and </w:t>
      </w:r>
      <w:proofErr w:type="gramStart"/>
      <w:r w:rsidRPr="00AC36D8">
        <w:rPr>
          <w:rFonts w:eastAsia="SimSun"/>
          <w:b/>
        </w:rPr>
        <w:t>stakeholder matrix relevance assessment</w:t>
      </w:r>
      <w:bookmarkEnd w:id="35"/>
      <w:proofErr w:type="gramEnd"/>
    </w:p>
    <w:p w14:paraId="63F6167D" w14:textId="77777777" w:rsidR="00D17DD7" w:rsidRPr="00AC36D8" w:rsidRDefault="00D17DD7" w:rsidP="0016560A">
      <w:pPr>
        <w:snapToGrid w:val="0"/>
        <w:spacing w:before="100" w:after="200"/>
        <w:jc w:val="center"/>
        <w:rPr>
          <w:rFonts w:eastAsia="SimSun"/>
          <w:b/>
        </w:rPr>
      </w:pPr>
    </w:p>
    <w:tbl>
      <w:tblPr>
        <w:tblStyle w:val="TableGrid"/>
        <w:tblW w:w="105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1843"/>
        <w:gridCol w:w="1559"/>
        <w:gridCol w:w="1457"/>
        <w:gridCol w:w="1520"/>
      </w:tblGrid>
      <w:tr w:rsidR="0016560A" w:rsidRPr="00AC36D8" w14:paraId="1570FF59" w14:textId="77777777" w:rsidTr="0016560A">
        <w:tc>
          <w:tcPr>
            <w:tcW w:w="4213" w:type="dxa"/>
            <w:tcBorders>
              <w:top w:val="single" w:sz="4" w:space="0" w:color="auto"/>
              <w:bottom w:val="single" w:sz="4" w:space="0" w:color="auto"/>
              <w:right w:val="single" w:sz="4" w:space="0" w:color="auto"/>
            </w:tcBorders>
            <w:vAlign w:val="center"/>
          </w:tcPr>
          <w:p w14:paraId="652B2A79" w14:textId="2CC0D5C0" w:rsidR="0016560A" w:rsidRPr="00AC36D8" w:rsidRDefault="008B1B66" w:rsidP="0016560A">
            <w:pPr>
              <w:snapToGrid w:val="0"/>
              <w:spacing w:before="100" w:after="200"/>
              <w:jc w:val="center"/>
              <w:rPr>
                <w:rFonts w:eastAsia="SimSun"/>
                <w:b/>
              </w:rPr>
            </w:pPr>
            <w:r>
              <w:rPr>
                <w:rFonts w:eastAsia="SimSun"/>
                <w:b/>
              </w:rPr>
              <w:t>DPM dimensions</w:t>
            </w:r>
          </w:p>
        </w:tc>
        <w:tc>
          <w:tcPr>
            <w:tcW w:w="1843" w:type="dxa"/>
            <w:tcBorders>
              <w:top w:val="single" w:sz="4" w:space="0" w:color="auto"/>
              <w:left w:val="single" w:sz="4" w:space="0" w:color="auto"/>
              <w:bottom w:val="single" w:sz="4" w:space="0" w:color="auto"/>
            </w:tcBorders>
            <w:vAlign w:val="center"/>
          </w:tcPr>
          <w:p w14:paraId="4409401E" w14:textId="77777777" w:rsidR="0016560A" w:rsidRPr="00AC36D8" w:rsidRDefault="0016560A" w:rsidP="0016560A">
            <w:pPr>
              <w:snapToGrid w:val="0"/>
              <w:spacing w:before="100" w:after="200"/>
              <w:jc w:val="center"/>
              <w:rPr>
                <w:rFonts w:eastAsia="SimSun"/>
                <w:b/>
              </w:rPr>
            </w:pPr>
            <w:r w:rsidRPr="00AC36D8">
              <w:rPr>
                <w:rFonts w:eastAsia="SimSun"/>
                <w:b/>
              </w:rPr>
              <w:t>Highly relevant</w:t>
            </w:r>
          </w:p>
          <w:p w14:paraId="31EDA8C6" w14:textId="77777777" w:rsidR="0016560A" w:rsidRPr="00AC36D8" w:rsidRDefault="0016560A" w:rsidP="0016560A">
            <w:pPr>
              <w:snapToGrid w:val="0"/>
              <w:spacing w:before="100" w:after="200"/>
              <w:jc w:val="center"/>
              <w:rPr>
                <w:rFonts w:eastAsia="SimSun"/>
                <w:b/>
              </w:rPr>
            </w:pPr>
            <w:r w:rsidRPr="00AC36D8">
              <w:rPr>
                <w:rFonts w:eastAsia="SimSun"/>
                <w:b/>
              </w:rPr>
              <w:t>MC1</w:t>
            </w:r>
          </w:p>
        </w:tc>
        <w:tc>
          <w:tcPr>
            <w:tcW w:w="1559" w:type="dxa"/>
            <w:tcBorders>
              <w:top w:val="single" w:sz="4" w:space="0" w:color="auto"/>
              <w:bottom w:val="single" w:sz="4" w:space="0" w:color="auto"/>
            </w:tcBorders>
            <w:vAlign w:val="center"/>
          </w:tcPr>
          <w:p w14:paraId="057080A9" w14:textId="77777777" w:rsidR="0016560A" w:rsidRPr="00AC36D8" w:rsidRDefault="0016560A" w:rsidP="0016560A">
            <w:pPr>
              <w:snapToGrid w:val="0"/>
              <w:spacing w:before="100" w:after="200"/>
              <w:jc w:val="center"/>
              <w:rPr>
                <w:rFonts w:eastAsia="SimSun"/>
                <w:b/>
              </w:rPr>
            </w:pPr>
            <w:r w:rsidRPr="00AC36D8">
              <w:rPr>
                <w:rFonts w:eastAsia="SimSun"/>
                <w:b/>
              </w:rPr>
              <w:t>Relevant</w:t>
            </w:r>
          </w:p>
          <w:p w14:paraId="480486DF" w14:textId="77777777" w:rsidR="0016560A" w:rsidRPr="00AC36D8" w:rsidRDefault="0016560A" w:rsidP="0016560A">
            <w:pPr>
              <w:snapToGrid w:val="0"/>
              <w:spacing w:before="100" w:after="200"/>
              <w:jc w:val="center"/>
              <w:rPr>
                <w:rFonts w:eastAsia="SimSun"/>
                <w:b/>
              </w:rPr>
            </w:pPr>
            <w:r w:rsidRPr="00AC36D8">
              <w:rPr>
                <w:rFonts w:eastAsia="SimSun"/>
                <w:b/>
              </w:rPr>
              <w:t>MC2</w:t>
            </w:r>
          </w:p>
        </w:tc>
        <w:tc>
          <w:tcPr>
            <w:tcW w:w="1457" w:type="dxa"/>
            <w:tcBorders>
              <w:top w:val="single" w:sz="4" w:space="0" w:color="auto"/>
              <w:bottom w:val="single" w:sz="4" w:space="0" w:color="auto"/>
            </w:tcBorders>
            <w:vAlign w:val="center"/>
          </w:tcPr>
          <w:p w14:paraId="70B6EAAE" w14:textId="77777777" w:rsidR="0016560A" w:rsidRPr="00AC36D8" w:rsidRDefault="0016560A" w:rsidP="0016560A">
            <w:pPr>
              <w:snapToGrid w:val="0"/>
              <w:spacing w:before="100" w:after="200"/>
              <w:jc w:val="center"/>
              <w:rPr>
                <w:rFonts w:eastAsia="SimSun"/>
                <w:b/>
              </w:rPr>
            </w:pPr>
            <w:r w:rsidRPr="00AC36D8">
              <w:rPr>
                <w:rFonts w:eastAsia="SimSun"/>
                <w:b/>
              </w:rPr>
              <w:t>Neutral</w:t>
            </w:r>
          </w:p>
          <w:p w14:paraId="345614F7" w14:textId="77777777" w:rsidR="0016560A" w:rsidRPr="00AC36D8" w:rsidRDefault="0016560A" w:rsidP="0016560A">
            <w:pPr>
              <w:snapToGrid w:val="0"/>
              <w:spacing w:before="100" w:after="200"/>
              <w:jc w:val="center"/>
              <w:rPr>
                <w:rFonts w:eastAsia="SimSun"/>
                <w:b/>
              </w:rPr>
            </w:pPr>
            <w:r w:rsidRPr="00AC36D8">
              <w:rPr>
                <w:rFonts w:eastAsia="SimSun"/>
                <w:b/>
              </w:rPr>
              <w:t>MC3</w:t>
            </w:r>
          </w:p>
        </w:tc>
        <w:tc>
          <w:tcPr>
            <w:tcW w:w="1520" w:type="dxa"/>
            <w:tcBorders>
              <w:top w:val="single" w:sz="4" w:space="0" w:color="auto"/>
              <w:bottom w:val="single" w:sz="4" w:space="0" w:color="auto"/>
            </w:tcBorders>
            <w:vAlign w:val="center"/>
          </w:tcPr>
          <w:p w14:paraId="656F1607" w14:textId="7CD4FD97" w:rsidR="0016560A" w:rsidRPr="00AC36D8" w:rsidRDefault="00A30C87" w:rsidP="0016560A">
            <w:pPr>
              <w:snapToGrid w:val="0"/>
              <w:spacing w:before="100" w:after="200"/>
              <w:jc w:val="center"/>
              <w:rPr>
                <w:rFonts w:eastAsia="SimSun"/>
                <w:b/>
              </w:rPr>
            </w:pPr>
            <w:r w:rsidRPr="00AC36D8">
              <w:rPr>
                <w:rFonts w:eastAsia="SimSun"/>
                <w:b/>
              </w:rPr>
              <w:t>Unknown</w:t>
            </w:r>
          </w:p>
          <w:p w14:paraId="71AD03A0" w14:textId="77777777" w:rsidR="0016560A" w:rsidRPr="00AC36D8" w:rsidRDefault="0016560A" w:rsidP="0016560A">
            <w:pPr>
              <w:snapToGrid w:val="0"/>
              <w:spacing w:before="100" w:after="200"/>
              <w:jc w:val="center"/>
              <w:rPr>
                <w:rFonts w:eastAsia="SimSun"/>
                <w:b/>
              </w:rPr>
            </w:pPr>
            <w:r w:rsidRPr="00AC36D8">
              <w:rPr>
                <w:rFonts w:eastAsia="SimSun"/>
                <w:b/>
              </w:rPr>
              <w:t>MC4</w:t>
            </w:r>
          </w:p>
        </w:tc>
      </w:tr>
      <w:tr w:rsidR="0016560A" w:rsidRPr="00AC36D8" w14:paraId="77881748" w14:textId="77777777" w:rsidTr="0016560A">
        <w:tc>
          <w:tcPr>
            <w:tcW w:w="4213" w:type="dxa"/>
            <w:tcBorders>
              <w:top w:val="single" w:sz="4" w:space="0" w:color="auto"/>
              <w:right w:val="single" w:sz="4" w:space="0" w:color="auto"/>
            </w:tcBorders>
          </w:tcPr>
          <w:p w14:paraId="2B00B44D" w14:textId="121177B4" w:rsidR="0016560A" w:rsidRPr="00AC36D8" w:rsidRDefault="00B26EBF" w:rsidP="0016560A">
            <w:pPr>
              <w:snapToGrid w:val="0"/>
              <w:spacing w:before="100" w:after="200"/>
              <w:rPr>
                <w:rFonts w:eastAsia="SimSun"/>
              </w:rPr>
            </w:pPr>
            <w:r>
              <w:rPr>
                <w:rFonts w:eastAsia="SimSun"/>
              </w:rPr>
              <w:t>G</w:t>
            </w:r>
            <w:r w:rsidR="00E8011B">
              <w:rPr>
                <w:rFonts w:eastAsia="SimSun"/>
              </w:rPr>
              <w:t xml:space="preserve">overnance </w:t>
            </w:r>
          </w:p>
        </w:tc>
        <w:tc>
          <w:tcPr>
            <w:tcW w:w="1843" w:type="dxa"/>
            <w:tcBorders>
              <w:top w:val="single" w:sz="4" w:space="0" w:color="auto"/>
              <w:left w:val="single" w:sz="4" w:space="0" w:color="auto"/>
            </w:tcBorders>
          </w:tcPr>
          <w:p w14:paraId="5511C5F0" w14:textId="77777777" w:rsidR="0016560A" w:rsidRPr="00AC36D8" w:rsidRDefault="0016560A" w:rsidP="0016560A">
            <w:pPr>
              <w:snapToGrid w:val="0"/>
              <w:spacing w:before="100" w:after="200"/>
              <w:rPr>
                <w:rFonts w:eastAsia="SimSun"/>
              </w:rPr>
            </w:pPr>
          </w:p>
        </w:tc>
        <w:tc>
          <w:tcPr>
            <w:tcW w:w="1559" w:type="dxa"/>
            <w:tcBorders>
              <w:top w:val="single" w:sz="4" w:space="0" w:color="auto"/>
            </w:tcBorders>
          </w:tcPr>
          <w:p w14:paraId="25E36B78" w14:textId="77777777" w:rsidR="0016560A" w:rsidRPr="00AC36D8" w:rsidRDefault="0016560A" w:rsidP="0016560A">
            <w:pPr>
              <w:snapToGrid w:val="0"/>
              <w:spacing w:before="100" w:after="200"/>
              <w:rPr>
                <w:rFonts w:eastAsia="SimSun"/>
              </w:rPr>
            </w:pPr>
          </w:p>
        </w:tc>
        <w:tc>
          <w:tcPr>
            <w:tcW w:w="1457" w:type="dxa"/>
            <w:tcBorders>
              <w:top w:val="single" w:sz="4" w:space="0" w:color="auto"/>
            </w:tcBorders>
          </w:tcPr>
          <w:p w14:paraId="209EA7EC" w14:textId="77777777" w:rsidR="0016560A" w:rsidRPr="00AC36D8" w:rsidRDefault="0016560A" w:rsidP="0016560A">
            <w:pPr>
              <w:snapToGrid w:val="0"/>
              <w:spacing w:before="100" w:after="200"/>
              <w:rPr>
                <w:rFonts w:eastAsia="SimSun"/>
              </w:rPr>
            </w:pPr>
          </w:p>
        </w:tc>
        <w:tc>
          <w:tcPr>
            <w:tcW w:w="1520" w:type="dxa"/>
            <w:tcBorders>
              <w:top w:val="single" w:sz="4" w:space="0" w:color="auto"/>
            </w:tcBorders>
          </w:tcPr>
          <w:p w14:paraId="019CCD99" w14:textId="77777777" w:rsidR="0016560A" w:rsidRPr="00AC36D8" w:rsidRDefault="0016560A" w:rsidP="0016560A">
            <w:pPr>
              <w:snapToGrid w:val="0"/>
              <w:spacing w:before="100" w:after="200"/>
              <w:rPr>
                <w:rFonts w:eastAsia="SimSun"/>
              </w:rPr>
            </w:pPr>
          </w:p>
        </w:tc>
      </w:tr>
      <w:tr w:rsidR="0016560A" w:rsidRPr="00AC36D8" w14:paraId="01043820" w14:textId="77777777" w:rsidTr="0016560A">
        <w:tc>
          <w:tcPr>
            <w:tcW w:w="4213" w:type="dxa"/>
            <w:tcBorders>
              <w:right w:val="single" w:sz="4" w:space="0" w:color="auto"/>
            </w:tcBorders>
          </w:tcPr>
          <w:p w14:paraId="3AF227E8" w14:textId="4329F2F5" w:rsidR="0016560A" w:rsidRPr="00AC36D8" w:rsidRDefault="00B26EBF" w:rsidP="0016560A">
            <w:pPr>
              <w:snapToGrid w:val="0"/>
              <w:spacing w:before="100" w:after="200"/>
              <w:rPr>
                <w:rFonts w:eastAsia="SimSun"/>
              </w:rPr>
            </w:pPr>
            <w:r>
              <w:rPr>
                <w:rFonts w:eastAsia="SimSun"/>
              </w:rPr>
              <w:t>Ecosystem</w:t>
            </w:r>
          </w:p>
        </w:tc>
        <w:tc>
          <w:tcPr>
            <w:tcW w:w="1843" w:type="dxa"/>
            <w:tcBorders>
              <w:left w:val="single" w:sz="4" w:space="0" w:color="auto"/>
            </w:tcBorders>
          </w:tcPr>
          <w:p w14:paraId="76F1D34F" w14:textId="77777777" w:rsidR="0016560A" w:rsidRPr="00AC36D8" w:rsidRDefault="0016560A" w:rsidP="0016560A">
            <w:pPr>
              <w:snapToGrid w:val="0"/>
              <w:spacing w:before="100" w:after="200"/>
              <w:rPr>
                <w:rFonts w:eastAsia="SimSun"/>
              </w:rPr>
            </w:pPr>
          </w:p>
        </w:tc>
        <w:tc>
          <w:tcPr>
            <w:tcW w:w="1559" w:type="dxa"/>
          </w:tcPr>
          <w:p w14:paraId="36446A59" w14:textId="77777777" w:rsidR="0016560A" w:rsidRPr="00AC36D8" w:rsidRDefault="0016560A" w:rsidP="0016560A">
            <w:pPr>
              <w:snapToGrid w:val="0"/>
              <w:spacing w:before="100" w:after="200"/>
              <w:rPr>
                <w:rFonts w:eastAsia="SimSun"/>
              </w:rPr>
            </w:pPr>
          </w:p>
        </w:tc>
        <w:tc>
          <w:tcPr>
            <w:tcW w:w="1457" w:type="dxa"/>
          </w:tcPr>
          <w:p w14:paraId="79B09A7E" w14:textId="77777777" w:rsidR="0016560A" w:rsidRPr="00AC36D8" w:rsidRDefault="0016560A" w:rsidP="0016560A">
            <w:pPr>
              <w:snapToGrid w:val="0"/>
              <w:spacing w:before="100" w:after="200"/>
              <w:rPr>
                <w:rFonts w:eastAsia="SimSun"/>
              </w:rPr>
            </w:pPr>
          </w:p>
        </w:tc>
        <w:tc>
          <w:tcPr>
            <w:tcW w:w="1520" w:type="dxa"/>
          </w:tcPr>
          <w:p w14:paraId="0723BC87" w14:textId="77777777" w:rsidR="0016560A" w:rsidRPr="00AC36D8" w:rsidRDefault="0016560A" w:rsidP="0016560A">
            <w:pPr>
              <w:snapToGrid w:val="0"/>
              <w:spacing w:before="100" w:after="200"/>
              <w:rPr>
                <w:rFonts w:eastAsia="SimSun"/>
              </w:rPr>
            </w:pPr>
          </w:p>
        </w:tc>
      </w:tr>
      <w:tr w:rsidR="0016560A" w:rsidRPr="00AC36D8" w14:paraId="3868AC79" w14:textId="77777777" w:rsidTr="0016560A">
        <w:tc>
          <w:tcPr>
            <w:tcW w:w="4213" w:type="dxa"/>
            <w:tcBorders>
              <w:right w:val="single" w:sz="4" w:space="0" w:color="auto"/>
            </w:tcBorders>
          </w:tcPr>
          <w:p w14:paraId="19E9D621" w14:textId="5853A395" w:rsidR="0016560A" w:rsidRPr="00AC36D8" w:rsidRDefault="00E8011B" w:rsidP="0016560A">
            <w:pPr>
              <w:snapToGrid w:val="0"/>
              <w:spacing w:before="100" w:after="200"/>
              <w:rPr>
                <w:rFonts w:eastAsia="SimSun"/>
              </w:rPr>
            </w:pPr>
            <w:r>
              <w:rPr>
                <w:rFonts w:eastAsia="SimSun"/>
              </w:rPr>
              <w:t>Data trust</w:t>
            </w:r>
          </w:p>
        </w:tc>
        <w:tc>
          <w:tcPr>
            <w:tcW w:w="1843" w:type="dxa"/>
            <w:tcBorders>
              <w:left w:val="single" w:sz="4" w:space="0" w:color="auto"/>
            </w:tcBorders>
          </w:tcPr>
          <w:p w14:paraId="3AC873CD" w14:textId="77777777" w:rsidR="0016560A" w:rsidRPr="00AC36D8" w:rsidRDefault="0016560A" w:rsidP="0016560A">
            <w:pPr>
              <w:snapToGrid w:val="0"/>
              <w:spacing w:before="100" w:after="200"/>
              <w:rPr>
                <w:rFonts w:eastAsia="SimSun"/>
              </w:rPr>
            </w:pPr>
          </w:p>
        </w:tc>
        <w:tc>
          <w:tcPr>
            <w:tcW w:w="1559" w:type="dxa"/>
          </w:tcPr>
          <w:p w14:paraId="370F4D36" w14:textId="77777777" w:rsidR="0016560A" w:rsidRPr="00AC36D8" w:rsidRDefault="0016560A" w:rsidP="0016560A">
            <w:pPr>
              <w:snapToGrid w:val="0"/>
              <w:spacing w:before="100" w:after="200"/>
              <w:rPr>
                <w:rFonts w:eastAsia="SimSun"/>
              </w:rPr>
            </w:pPr>
          </w:p>
        </w:tc>
        <w:tc>
          <w:tcPr>
            <w:tcW w:w="1457" w:type="dxa"/>
          </w:tcPr>
          <w:p w14:paraId="6111E895" w14:textId="77777777" w:rsidR="0016560A" w:rsidRPr="00AC36D8" w:rsidRDefault="0016560A" w:rsidP="0016560A">
            <w:pPr>
              <w:snapToGrid w:val="0"/>
              <w:spacing w:before="100" w:after="200"/>
              <w:rPr>
                <w:rFonts w:eastAsia="SimSun"/>
              </w:rPr>
            </w:pPr>
          </w:p>
        </w:tc>
        <w:tc>
          <w:tcPr>
            <w:tcW w:w="1520" w:type="dxa"/>
          </w:tcPr>
          <w:p w14:paraId="07147F6A" w14:textId="77777777" w:rsidR="0016560A" w:rsidRPr="00AC36D8" w:rsidRDefault="0016560A" w:rsidP="0016560A">
            <w:pPr>
              <w:snapToGrid w:val="0"/>
              <w:spacing w:before="100" w:after="200"/>
              <w:rPr>
                <w:rFonts w:eastAsia="SimSun"/>
              </w:rPr>
            </w:pPr>
          </w:p>
        </w:tc>
      </w:tr>
      <w:tr w:rsidR="0016560A" w:rsidRPr="00AC36D8" w14:paraId="5302E8F3" w14:textId="77777777" w:rsidTr="0016560A">
        <w:tc>
          <w:tcPr>
            <w:tcW w:w="4213" w:type="dxa"/>
            <w:tcBorders>
              <w:right w:val="single" w:sz="4" w:space="0" w:color="auto"/>
            </w:tcBorders>
          </w:tcPr>
          <w:p w14:paraId="22AD62D1" w14:textId="1BB76233" w:rsidR="0016560A" w:rsidRPr="00AC36D8" w:rsidRDefault="00E8011B" w:rsidP="0016560A">
            <w:pPr>
              <w:snapToGrid w:val="0"/>
              <w:spacing w:before="100" w:after="200"/>
              <w:rPr>
                <w:rFonts w:eastAsia="SimSun"/>
              </w:rPr>
            </w:pPr>
            <w:r>
              <w:rPr>
                <w:rFonts w:eastAsia="SimSun"/>
              </w:rPr>
              <w:t>Data lifecycle</w:t>
            </w:r>
          </w:p>
        </w:tc>
        <w:tc>
          <w:tcPr>
            <w:tcW w:w="1843" w:type="dxa"/>
            <w:tcBorders>
              <w:left w:val="single" w:sz="4" w:space="0" w:color="auto"/>
            </w:tcBorders>
          </w:tcPr>
          <w:p w14:paraId="70B4C2FD" w14:textId="77777777" w:rsidR="0016560A" w:rsidRPr="00AC36D8" w:rsidRDefault="0016560A" w:rsidP="0016560A">
            <w:pPr>
              <w:snapToGrid w:val="0"/>
              <w:spacing w:before="100" w:after="200"/>
              <w:rPr>
                <w:rFonts w:eastAsia="SimSun"/>
              </w:rPr>
            </w:pPr>
          </w:p>
        </w:tc>
        <w:tc>
          <w:tcPr>
            <w:tcW w:w="1559" w:type="dxa"/>
          </w:tcPr>
          <w:p w14:paraId="61A966A9" w14:textId="77777777" w:rsidR="0016560A" w:rsidRPr="00AC36D8" w:rsidRDefault="0016560A" w:rsidP="0016560A">
            <w:pPr>
              <w:snapToGrid w:val="0"/>
              <w:spacing w:before="100" w:after="200"/>
              <w:rPr>
                <w:rFonts w:eastAsia="SimSun"/>
              </w:rPr>
            </w:pPr>
          </w:p>
        </w:tc>
        <w:tc>
          <w:tcPr>
            <w:tcW w:w="1457" w:type="dxa"/>
          </w:tcPr>
          <w:p w14:paraId="3AD439E3" w14:textId="77777777" w:rsidR="0016560A" w:rsidRPr="00AC36D8" w:rsidRDefault="0016560A" w:rsidP="0016560A">
            <w:pPr>
              <w:snapToGrid w:val="0"/>
              <w:spacing w:before="100" w:after="200"/>
              <w:rPr>
                <w:rFonts w:eastAsia="SimSun"/>
              </w:rPr>
            </w:pPr>
          </w:p>
        </w:tc>
        <w:tc>
          <w:tcPr>
            <w:tcW w:w="1520" w:type="dxa"/>
          </w:tcPr>
          <w:p w14:paraId="7ABD80CB" w14:textId="77777777" w:rsidR="0016560A" w:rsidRPr="00AC36D8" w:rsidRDefault="0016560A" w:rsidP="0016560A">
            <w:pPr>
              <w:snapToGrid w:val="0"/>
              <w:spacing w:before="100" w:after="200"/>
              <w:rPr>
                <w:rFonts w:eastAsia="SimSun"/>
              </w:rPr>
            </w:pPr>
          </w:p>
        </w:tc>
      </w:tr>
      <w:tr w:rsidR="0016560A" w:rsidRPr="00AC36D8" w14:paraId="6D38BFB4" w14:textId="77777777" w:rsidTr="0016560A">
        <w:tc>
          <w:tcPr>
            <w:tcW w:w="4213" w:type="dxa"/>
            <w:tcBorders>
              <w:right w:val="single" w:sz="4" w:space="0" w:color="auto"/>
            </w:tcBorders>
          </w:tcPr>
          <w:p w14:paraId="31AFA033" w14:textId="653EF48C" w:rsidR="0016560A" w:rsidRPr="00AC36D8" w:rsidRDefault="00E8011B" w:rsidP="0016560A">
            <w:pPr>
              <w:snapToGrid w:val="0"/>
              <w:spacing w:before="100" w:after="200"/>
              <w:rPr>
                <w:rFonts w:eastAsia="SimSun"/>
              </w:rPr>
            </w:pPr>
            <w:r>
              <w:rPr>
                <w:rFonts w:eastAsia="SimSun"/>
              </w:rPr>
              <w:t xml:space="preserve">Data </w:t>
            </w:r>
            <w:proofErr w:type="spellStart"/>
            <w:r>
              <w:rPr>
                <w:rFonts w:eastAsia="SimSun"/>
              </w:rPr>
              <w:t>commercialisation</w:t>
            </w:r>
            <w:proofErr w:type="spellEnd"/>
          </w:p>
        </w:tc>
        <w:tc>
          <w:tcPr>
            <w:tcW w:w="1843" w:type="dxa"/>
            <w:tcBorders>
              <w:left w:val="single" w:sz="4" w:space="0" w:color="auto"/>
            </w:tcBorders>
          </w:tcPr>
          <w:p w14:paraId="39A189E9" w14:textId="77777777" w:rsidR="0016560A" w:rsidRPr="00AC36D8" w:rsidRDefault="0016560A" w:rsidP="0016560A">
            <w:pPr>
              <w:snapToGrid w:val="0"/>
              <w:spacing w:before="100" w:after="200"/>
              <w:rPr>
                <w:rFonts w:eastAsia="SimSun"/>
              </w:rPr>
            </w:pPr>
          </w:p>
        </w:tc>
        <w:tc>
          <w:tcPr>
            <w:tcW w:w="1559" w:type="dxa"/>
          </w:tcPr>
          <w:p w14:paraId="05349121" w14:textId="77777777" w:rsidR="0016560A" w:rsidRPr="00AC36D8" w:rsidRDefault="0016560A" w:rsidP="0016560A">
            <w:pPr>
              <w:snapToGrid w:val="0"/>
              <w:spacing w:before="100" w:after="200"/>
              <w:rPr>
                <w:rFonts w:eastAsia="SimSun"/>
              </w:rPr>
            </w:pPr>
          </w:p>
        </w:tc>
        <w:tc>
          <w:tcPr>
            <w:tcW w:w="1457" w:type="dxa"/>
          </w:tcPr>
          <w:p w14:paraId="4CB05E87" w14:textId="77777777" w:rsidR="0016560A" w:rsidRPr="00AC36D8" w:rsidRDefault="0016560A" w:rsidP="0016560A">
            <w:pPr>
              <w:snapToGrid w:val="0"/>
              <w:spacing w:before="100" w:after="200"/>
              <w:rPr>
                <w:rFonts w:eastAsia="SimSun"/>
              </w:rPr>
            </w:pPr>
          </w:p>
        </w:tc>
        <w:tc>
          <w:tcPr>
            <w:tcW w:w="1520" w:type="dxa"/>
          </w:tcPr>
          <w:p w14:paraId="25273C15" w14:textId="77777777" w:rsidR="0016560A" w:rsidRPr="00AC36D8" w:rsidRDefault="0016560A" w:rsidP="0016560A">
            <w:pPr>
              <w:snapToGrid w:val="0"/>
              <w:spacing w:before="100" w:after="200"/>
              <w:rPr>
                <w:rFonts w:eastAsia="SimSun"/>
              </w:rPr>
            </w:pPr>
          </w:p>
        </w:tc>
      </w:tr>
    </w:tbl>
    <w:p w14:paraId="0E3DADE3" w14:textId="781E18AF" w:rsidR="0016560A" w:rsidRPr="00272F11" w:rsidRDefault="007C3BB2" w:rsidP="00272F11">
      <w:pPr>
        <w:pStyle w:val="Heading2"/>
        <w:rPr>
          <w:b w:val="0"/>
        </w:rPr>
      </w:pPr>
      <w:bookmarkStart w:id="36" w:name="_Toc14422812"/>
      <w:r w:rsidRPr="00272F11">
        <w:t>5.</w:t>
      </w:r>
      <w:r w:rsidR="00622303" w:rsidRPr="00272F11">
        <w:t>7</w:t>
      </w:r>
      <w:r w:rsidR="0016560A" w:rsidRPr="00272F11">
        <w:tab/>
      </w:r>
      <w:r w:rsidR="00272F11">
        <w:t>Basic</w:t>
      </w:r>
      <w:r w:rsidR="00E859A4" w:rsidRPr="00272F11">
        <w:t xml:space="preserve"> </w:t>
      </w:r>
      <w:r w:rsidR="005C6E9D" w:rsidRPr="00272F11">
        <w:t xml:space="preserve">DPM </w:t>
      </w:r>
      <w:r w:rsidR="002D0128" w:rsidRPr="00272F11">
        <w:t xml:space="preserve">concepts </w:t>
      </w:r>
      <w:r w:rsidR="009D6139" w:rsidRPr="00272F11">
        <w:t>to</w:t>
      </w:r>
      <w:r w:rsidR="0016560A" w:rsidRPr="00272F11">
        <w:t xml:space="preserve"> support </w:t>
      </w:r>
      <w:proofErr w:type="spellStart"/>
      <w:r w:rsidR="0016560A" w:rsidRPr="00272F11">
        <w:t>IoT</w:t>
      </w:r>
      <w:proofErr w:type="spellEnd"/>
      <w:r w:rsidR="0016560A" w:rsidRPr="00272F11">
        <w:t xml:space="preserve"> and SC&amp;C</w:t>
      </w:r>
      <w:bookmarkEnd w:id="36"/>
    </w:p>
    <w:p w14:paraId="6F44985B" w14:textId="099C118F" w:rsidR="0016560A" w:rsidRDefault="005C6E9D" w:rsidP="0016560A">
      <w:pPr>
        <w:snapToGrid w:val="0"/>
        <w:spacing w:before="100" w:after="200"/>
        <w:jc w:val="both"/>
        <w:rPr>
          <w:rFonts w:eastAsia="SimSun"/>
        </w:rPr>
      </w:pPr>
      <w:r>
        <w:rPr>
          <w:rFonts w:eastAsia="SimSun"/>
        </w:rPr>
        <w:t>T</w:t>
      </w:r>
      <w:r w:rsidR="0016560A" w:rsidRPr="00AC36D8">
        <w:rPr>
          <w:rFonts w:eastAsia="SimSun"/>
        </w:rPr>
        <w:t xml:space="preserve">he </w:t>
      </w:r>
      <w:r>
        <w:rPr>
          <w:rFonts w:eastAsia="SimSun"/>
        </w:rPr>
        <w:t>basic</w:t>
      </w:r>
      <w:r w:rsidR="00E859A4">
        <w:rPr>
          <w:rFonts w:eastAsia="SimSun"/>
        </w:rPr>
        <w:t xml:space="preserve"> vocabulary and basic </w:t>
      </w:r>
      <w:r>
        <w:rPr>
          <w:rFonts w:eastAsia="SimSun"/>
        </w:rPr>
        <w:t xml:space="preserve">DPM </w:t>
      </w:r>
      <w:proofErr w:type="gramStart"/>
      <w:r w:rsidR="00E859A4">
        <w:rPr>
          <w:rFonts w:eastAsia="SimSun"/>
        </w:rPr>
        <w:t>concepts which are frequently used in FG-DPM</w:t>
      </w:r>
      <w:r w:rsidR="00272F11">
        <w:rPr>
          <w:rFonts w:eastAsia="SimSun"/>
        </w:rPr>
        <w:t xml:space="preserve"> deliverables</w:t>
      </w:r>
      <w:proofErr w:type="gramEnd"/>
      <w:r w:rsidR="00272F11">
        <w:rPr>
          <w:rFonts w:eastAsia="SimSun"/>
        </w:rPr>
        <w:t xml:space="preserve"> are identified in</w:t>
      </w:r>
      <w:r w:rsidR="0016560A" w:rsidRPr="00AC36D8">
        <w:rPr>
          <w:rFonts w:eastAsia="SimSun"/>
        </w:rPr>
        <w:t xml:space="preserve"> table </w:t>
      </w:r>
      <w:r w:rsidR="00773CBF">
        <w:rPr>
          <w:rFonts w:eastAsia="SimSun"/>
        </w:rPr>
        <w:t>2</w:t>
      </w:r>
      <w:r w:rsidR="000C769C">
        <w:rPr>
          <w:rFonts w:eastAsia="SimSun"/>
        </w:rPr>
        <w:t>, classified according to the five dimensions described in clause 5.2</w:t>
      </w:r>
      <w:r w:rsidR="0016560A" w:rsidRPr="00AC36D8">
        <w:rPr>
          <w:rFonts w:eastAsia="SimSun"/>
        </w:rPr>
        <w:t>.</w:t>
      </w:r>
    </w:p>
    <w:p w14:paraId="4FB63A59" w14:textId="60964435" w:rsidR="0016560A" w:rsidRDefault="0016560A" w:rsidP="0016560A">
      <w:pPr>
        <w:snapToGrid w:val="0"/>
        <w:spacing w:before="100" w:after="200"/>
        <w:jc w:val="center"/>
        <w:rPr>
          <w:rFonts w:eastAsia="SimSun"/>
          <w:b/>
        </w:rPr>
      </w:pPr>
      <w:r w:rsidRPr="00AC36D8">
        <w:rPr>
          <w:rFonts w:eastAsia="SimSun"/>
          <w:b/>
        </w:rPr>
        <w:t xml:space="preserve">Table </w:t>
      </w:r>
      <w:proofErr w:type="gramStart"/>
      <w:r w:rsidR="00773CBF">
        <w:rPr>
          <w:rFonts w:eastAsia="SimSun"/>
          <w:b/>
        </w:rPr>
        <w:t>2</w:t>
      </w:r>
      <w:proofErr w:type="gramEnd"/>
      <w:r w:rsidRPr="00AC36D8">
        <w:rPr>
          <w:rFonts w:eastAsia="SimSun"/>
          <w:b/>
        </w:rPr>
        <w:t xml:space="preserve"> </w:t>
      </w:r>
      <w:r w:rsidR="000C769C">
        <w:rPr>
          <w:rFonts w:eastAsia="SimSun"/>
          <w:b/>
        </w:rPr>
        <w:t>–</w:t>
      </w:r>
      <w:r w:rsidR="00E8011B">
        <w:rPr>
          <w:rFonts w:eastAsia="SimSun"/>
          <w:b/>
        </w:rPr>
        <w:t xml:space="preserve"> </w:t>
      </w:r>
      <w:r w:rsidR="00DF2D3D">
        <w:rPr>
          <w:rFonts w:eastAsia="SimSun" w:hint="eastAsia"/>
          <w:b/>
        </w:rPr>
        <w:t>DPM</w:t>
      </w:r>
      <w:r w:rsidR="000C769C">
        <w:rPr>
          <w:rFonts w:eastAsia="SimSun"/>
          <w:b/>
        </w:rPr>
        <w:t xml:space="preserve"> </w:t>
      </w:r>
      <w:r w:rsidR="00462DCC">
        <w:rPr>
          <w:rFonts w:eastAsia="SimSun"/>
          <w:b/>
        </w:rPr>
        <w:t xml:space="preserve">basic </w:t>
      </w:r>
      <w:r w:rsidRPr="00AC36D8">
        <w:rPr>
          <w:rFonts w:eastAsia="SimSun"/>
          <w:b/>
        </w:rPr>
        <w:t xml:space="preserve">concepts </w:t>
      </w:r>
      <w:r w:rsidR="000C769C">
        <w:rPr>
          <w:rFonts w:eastAsia="SimSun"/>
          <w:b/>
        </w:rPr>
        <w:t xml:space="preserve">according to the </w:t>
      </w:r>
      <w:r w:rsidR="008B1B66">
        <w:rPr>
          <w:rFonts w:eastAsia="SimSun"/>
          <w:b/>
        </w:rPr>
        <w:t>DPM</w:t>
      </w:r>
      <w:r w:rsidRPr="00AC36D8">
        <w:rPr>
          <w:rFonts w:eastAsia="SimSun"/>
          <w:b/>
        </w:rPr>
        <w:t xml:space="preserve"> dimension</w:t>
      </w:r>
      <w:r w:rsidR="00DF2D3D">
        <w:rPr>
          <w:rFonts w:eastAsia="SimSun" w:hint="eastAsia"/>
          <w:b/>
        </w:rPr>
        <w:t>s</w:t>
      </w:r>
    </w:p>
    <w:tbl>
      <w:tblPr>
        <w:tblStyle w:val="TableGrid"/>
        <w:tblW w:w="10491" w:type="dxa"/>
        <w:tblInd w:w="-437" w:type="dxa"/>
        <w:tblLook w:val="04A0" w:firstRow="1" w:lastRow="0" w:firstColumn="1" w:lastColumn="0" w:noHBand="0" w:noVBand="1"/>
      </w:tblPr>
      <w:tblGrid>
        <w:gridCol w:w="1070"/>
        <w:gridCol w:w="2563"/>
        <w:gridCol w:w="4433"/>
        <w:gridCol w:w="2425"/>
      </w:tblGrid>
      <w:tr w:rsidR="00773CBF" w:rsidRPr="00771B22" w14:paraId="492A65D0" w14:textId="77777777" w:rsidTr="004C7FBD">
        <w:trPr>
          <w:tblHeader/>
        </w:trPr>
        <w:tc>
          <w:tcPr>
            <w:tcW w:w="1070" w:type="dxa"/>
          </w:tcPr>
          <w:p w14:paraId="7B265C4D" w14:textId="77777777" w:rsidR="00773CBF" w:rsidRPr="00771B22" w:rsidRDefault="00773CBF" w:rsidP="00773CBF">
            <w:pPr>
              <w:snapToGrid w:val="0"/>
              <w:spacing w:before="100" w:after="200"/>
              <w:jc w:val="center"/>
              <w:rPr>
                <w:rFonts w:eastAsia="SimSun"/>
                <w:b/>
              </w:rPr>
            </w:pPr>
            <w:r>
              <w:rPr>
                <w:rFonts w:eastAsia="SimSun"/>
                <w:b/>
              </w:rPr>
              <w:t xml:space="preserve">Concept number </w:t>
            </w:r>
          </w:p>
        </w:tc>
        <w:tc>
          <w:tcPr>
            <w:tcW w:w="2563" w:type="dxa"/>
          </w:tcPr>
          <w:p w14:paraId="09AFEB9D" w14:textId="55A29712" w:rsidR="00773CBF" w:rsidRPr="00771B22" w:rsidRDefault="008B1B66" w:rsidP="00773CBF">
            <w:pPr>
              <w:snapToGrid w:val="0"/>
              <w:spacing w:before="100" w:after="200"/>
              <w:jc w:val="center"/>
              <w:rPr>
                <w:rFonts w:eastAsia="SimSun"/>
                <w:b/>
              </w:rPr>
            </w:pPr>
            <w:r>
              <w:rPr>
                <w:rFonts w:eastAsia="SimSun"/>
                <w:b/>
              </w:rPr>
              <w:t>DPM d</w:t>
            </w:r>
            <w:r w:rsidR="00773CBF" w:rsidRPr="00771B22">
              <w:rPr>
                <w:rFonts w:eastAsia="SimSun"/>
                <w:b/>
              </w:rPr>
              <w:t>imension</w:t>
            </w:r>
          </w:p>
        </w:tc>
        <w:tc>
          <w:tcPr>
            <w:tcW w:w="4433" w:type="dxa"/>
          </w:tcPr>
          <w:p w14:paraId="3CEEA068" w14:textId="301E5B30" w:rsidR="00773CBF" w:rsidRPr="00771B22" w:rsidRDefault="00773CBF" w:rsidP="00773CBF">
            <w:pPr>
              <w:snapToGrid w:val="0"/>
              <w:spacing w:before="100" w:after="200"/>
              <w:jc w:val="center"/>
              <w:rPr>
                <w:rFonts w:eastAsia="SimSun"/>
                <w:b/>
              </w:rPr>
            </w:pPr>
            <w:r>
              <w:rPr>
                <w:rFonts w:eastAsia="SimSun"/>
                <w:b/>
              </w:rPr>
              <w:t>Basic</w:t>
            </w:r>
            <w:r w:rsidRPr="00771B22">
              <w:rPr>
                <w:rFonts w:eastAsia="SimSun"/>
                <w:b/>
              </w:rPr>
              <w:t xml:space="preserve"> </w:t>
            </w:r>
            <w:r w:rsidR="008B1B66">
              <w:rPr>
                <w:rFonts w:eastAsia="SimSun"/>
                <w:b/>
              </w:rPr>
              <w:t xml:space="preserve">DPM </w:t>
            </w:r>
            <w:r w:rsidRPr="00771B22">
              <w:rPr>
                <w:rFonts w:eastAsia="SimSun"/>
                <w:b/>
              </w:rPr>
              <w:t>concept</w:t>
            </w:r>
          </w:p>
        </w:tc>
        <w:tc>
          <w:tcPr>
            <w:tcW w:w="2425" w:type="dxa"/>
          </w:tcPr>
          <w:p w14:paraId="0D8BD9AC" w14:textId="7AD2D0E6" w:rsidR="00773CBF" w:rsidRPr="00771B22" w:rsidRDefault="008B1B66" w:rsidP="00672880">
            <w:pPr>
              <w:snapToGrid w:val="0"/>
              <w:spacing w:before="100" w:after="200"/>
              <w:jc w:val="center"/>
              <w:rPr>
                <w:rFonts w:eastAsia="SimSun"/>
                <w:b/>
              </w:rPr>
            </w:pPr>
            <w:r>
              <w:rPr>
                <w:rFonts w:eastAsia="SimSun"/>
                <w:b/>
              </w:rPr>
              <w:t>DPM concept r</w:t>
            </w:r>
            <w:r w:rsidR="00773CBF" w:rsidRPr="00771B22">
              <w:rPr>
                <w:rFonts w:eastAsia="SimSun"/>
                <w:b/>
              </w:rPr>
              <w:t>eference in [b-</w:t>
            </w:r>
            <w:r w:rsidR="00773CBF">
              <w:rPr>
                <w:rFonts w:eastAsia="SimSun"/>
                <w:b/>
              </w:rPr>
              <w:t xml:space="preserve">FG-DPM TS </w:t>
            </w:r>
            <w:r w:rsidR="00773CBF" w:rsidRPr="00771B22">
              <w:rPr>
                <w:rFonts w:eastAsia="SimSun"/>
                <w:b/>
              </w:rPr>
              <w:t>D0.1]</w:t>
            </w:r>
          </w:p>
        </w:tc>
      </w:tr>
      <w:tr w:rsidR="00773CBF" w:rsidRPr="00771B22" w14:paraId="6B1A40FE" w14:textId="77777777" w:rsidTr="00773CBF">
        <w:tc>
          <w:tcPr>
            <w:tcW w:w="1070" w:type="dxa"/>
          </w:tcPr>
          <w:p w14:paraId="7A90BD97" w14:textId="77777777" w:rsidR="00773CBF" w:rsidRPr="00771B22" w:rsidRDefault="00773CBF" w:rsidP="00773CBF">
            <w:pPr>
              <w:snapToGrid w:val="0"/>
              <w:spacing w:before="100" w:after="200"/>
              <w:jc w:val="center"/>
              <w:rPr>
                <w:rFonts w:eastAsia="SimSun"/>
              </w:rPr>
            </w:pPr>
            <w:r w:rsidRPr="00771B22">
              <w:rPr>
                <w:rFonts w:eastAsia="SimSun"/>
              </w:rPr>
              <w:t>1</w:t>
            </w:r>
          </w:p>
        </w:tc>
        <w:tc>
          <w:tcPr>
            <w:tcW w:w="2563" w:type="dxa"/>
            <w:vMerge w:val="restart"/>
            <w:vAlign w:val="center"/>
          </w:tcPr>
          <w:p w14:paraId="1DC652AD" w14:textId="77777777" w:rsidR="00773CBF" w:rsidRPr="00771B22" w:rsidRDefault="00773CBF" w:rsidP="00773CBF">
            <w:pPr>
              <w:snapToGrid w:val="0"/>
              <w:spacing w:before="100" w:after="200"/>
              <w:jc w:val="center"/>
              <w:rPr>
                <w:rFonts w:eastAsia="SimSun"/>
              </w:rPr>
            </w:pPr>
            <w:r w:rsidRPr="00771B22">
              <w:rPr>
                <w:rFonts w:eastAsia="SimSun"/>
              </w:rPr>
              <w:t>Governance</w:t>
            </w:r>
          </w:p>
        </w:tc>
        <w:tc>
          <w:tcPr>
            <w:tcW w:w="4433" w:type="dxa"/>
          </w:tcPr>
          <w:p w14:paraId="5C5E8466" w14:textId="6B30F9DF" w:rsidR="00773CBF" w:rsidRPr="00771B22" w:rsidRDefault="008B1B66" w:rsidP="00773CBF">
            <w:pPr>
              <w:snapToGrid w:val="0"/>
              <w:spacing w:before="100" w:after="200"/>
              <w:jc w:val="both"/>
              <w:rPr>
                <w:rFonts w:eastAsia="SimSun"/>
              </w:rPr>
            </w:pPr>
            <w:proofErr w:type="spellStart"/>
            <w:r>
              <w:rPr>
                <w:rFonts w:eastAsia="SimSun"/>
              </w:rPr>
              <w:t>b</w:t>
            </w:r>
            <w:r w:rsidR="00773CBF" w:rsidRPr="00771B22">
              <w:rPr>
                <w:rFonts w:eastAsia="SimSun"/>
              </w:rPr>
              <w:t>lockchain</w:t>
            </w:r>
            <w:proofErr w:type="spellEnd"/>
          </w:p>
        </w:tc>
        <w:tc>
          <w:tcPr>
            <w:tcW w:w="2425" w:type="dxa"/>
          </w:tcPr>
          <w:p w14:paraId="310A16D2" w14:textId="77777777" w:rsidR="00773CBF" w:rsidRPr="00771B22" w:rsidRDefault="00773CBF" w:rsidP="00773CBF">
            <w:pPr>
              <w:snapToGrid w:val="0"/>
              <w:spacing w:before="100" w:after="200"/>
              <w:jc w:val="center"/>
              <w:rPr>
                <w:rFonts w:eastAsia="SimSun"/>
              </w:rPr>
            </w:pPr>
            <w:r w:rsidRPr="00771B22">
              <w:rPr>
                <w:rFonts w:eastAsia="SimSun"/>
              </w:rPr>
              <w:t>3.1.2</w:t>
            </w:r>
          </w:p>
        </w:tc>
      </w:tr>
      <w:tr w:rsidR="00773CBF" w:rsidRPr="00771B22" w14:paraId="0E4D9488" w14:textId="77777777" w:rsidTr="00773CBF">
        <w:tc>
          <w:tcPr>
            <w:tcW w:w="1070" w:type="dxa"/>
          </w:tcPr>
          <w:p w14:paraId="693C2DC8" w14:textId="77777777" w:rsidR="00773CBF" w:rsidRPr="00771B22" w:rsidRDefault="00773CBF" w:rsidP="00773CBF">
            <w:pPr>
              <w:snapToGrid w:val="0"/>
              <w:spacing w:before="100" w:after="200"/>
              <w:jc w:val="center"/>
              <w:rPr>
                <w:rFonts w:eastAsia="SimSun"/>
              </w:rPr>
            </w:pPr>
            <w:r w:rsidRPr="00771B22">
              <w:rPr>
                <w:rFonts w:eastAsia="SimSun"/>
              </w:rPr>
              <w:t>2</w:t>
            </w:r>
          </w:p>
        </w:tc>
        <w:tc>
          <w:tcPr>
            <w:tcW w:w="2563" w:type="dxa"/>
            <w:vMerge/>
          </w:tcPr>
          <w:p w14:paraId="44B545DF" w14:textId="77777777" w:rsidR="00773CBF" w:rsidRPr="00771B22" w:rsidRDefault="00773CBF" w:rsidP="00773CBF">
            <w:pPr>
              <w:snapToGrid w:val="0"/>
              <w:spacing w:before="100" w:after="200"/>
              <w:jc w:val="both"/>
              <w:rPr>
                <w:rFonts w:eastAsia="SimSun"/>
              </w:rPr>
            </w:pPr>
          </w:p>
        </w:tc>
        <w:tc>
          <w:tcPr>
            <w:tcW w:w="4433" w:type="dxa"/>
          </w:tcPr>
          <w:p w14:paraId="79464B48" w14:textId="77777777" w:rsidR="00773CBF" w:rsidRPr="00771B22" w:rsidRDefault="00773CBF" w:rsidP="00773CBF">
            <w:pPr>
              <w:snapToGrid w:val="0"/>
              <w:spacing w:before="100" w:after="200"/>
              <w:jc w:val="both"/>
              <w:rPr>
                <w:rFonts w:eastAsia="SimSun"/>
              </w:rPr>
            </w:pPr>
            <w:r w:rsidRPr="00771B22">
              <w:rPr>
                <w:rFonts w:eastAsia="SimSun"/>
              </w:rPr>
              <w:t>data governance</w:t>
            </w:r>
          </w:p>
        </w:tc>
        <w:tc>
          <w:tcPr>
            <w:tcW w:w="2425" w:type="dxa"/>
          </w:tcPr>
          <w:p w14:paraId="18C3101B" w14:textId="77777777" w:rsidR="00773CBF" w:rsidRPr="00771B22" w:rsidRDefault="00773CBF" w:rsidP="00773CBF">
            <w:pPr>
              <w:snapToGrid w:val="0"/>
              <w:spacing w:before="100" w:after="200"/>
              <w:jc w:val="center"/>
              <w:rPr>
                <w:rFonts w:eastAsia="SimSun"/>
              </w:rPr>
            </w:pPr>
            <w:r w:rsidRPr="00771B22">
              <w:rPr>
                <w:rFonts w:eastAsia="SimSun"/>
              </w:rPr>
              <w:t>3.2.</w:t>
            </w:r>
            <w:r>
              <w:rPr>
                <w:rFonts w:eastAsia="SimSun"/>
              </w:rPr>
              <w:t>5</w:t>
            </w:r>
          </w:p>
        </w:tc>
      </w:tr>
      <w:tr w:rsidR="00773CBF" w:rsidRPr="00771B22" w14:paraId="48F7830A" w14:textId="77777777" w:rsidTr="00773CBF">
        <w:tc>
          <w:tcPr>
            <w:tcW w:w="1070" w:type="dxa"/>
          </w:tcPr>
          <w:p w14:paraId="5147EC23" w14:textId="77777777" w:rsidR="00773CBF" w:rsidRPr="00771B22" w:rsidRDefault="00773CBF" w:rsidP="00773CBF">
            <w:pPr>
              <w:snapToGrid w:val="0"/>
              <w:spacing w:before="100" w:after="200"/>
              <w:jc w:val="center"/>
              <w:rPr>
                <w:rFonts w:eastAsia="SimSun"/>
              </w:rPr>
            </w:pPr>
            <w:r w:rsidRPr="00771B22">
              <w:rPr>
                <w:rFonts w:eastAsia="SimSun"/>
              </w:rPr>
              <w:t>3</w:t>
            </w:r>
          </w:p>
        </w:tc>
        <w:tc>
          <w:tcPr>
            <w:tcW w:w="2563" w:type="dxa"/>
            <w:vMerge/>
          </w:tcPr>
          <w:p w14:paraId="4F3AE689" w14:textId="77777777" w:rsidR="00773CBF" w:rsidRPr="00771B22" w:rsidRDefault="00773CBF" w:rsidP="00773CBF">
            <w:pPr>
              <w:snapToGrid w:val="0"/>
              <w:spacing w:before="100" w:after="200"/>
              <w:jc w:val="both"/>
              <w:rPr>
                <w:rFonts w:eastAsia="SimSun"/>
              </w:rPr>
            </w:pPr>
          </w:p>
        </w:tc>
        <w:tc>
          <w:tcPr>
            <w:tcW w:w="4433" w:type="dxa"/>
          </w:tcPr>
          <w:p w14:paraId="21AAFE39" w14:textId="1456D1A0" w:rsidR="00773CBF" w:rsidRPr="00771B22" w:rsidRDefault="008B1B66" w:rsidP="00773CBF">
            <w:pPr>
              <w:snapToGrid w:val="0"/>
              <w:spacing w:before="100" w:after="200"/>
              <w:jc w:val="both"/>
              <w:rPr>
                <w:rFonts w:eastAsia="SimSun"/>
              </w:rPr>
            </w:pPr>
            <w:r>
              <w:rPr>
                <w:rFonts w:eastAsia="SimSun"/>
              </w:rPr>
              <w:t>d</w:t>
            </w:r>
            <w:r w:rsidR="00773CBF" w:rsidRPr="00771B22">
              <w:rPr>
                <w:rFonts w:eastAsia="SimSun"/>
              </w:rPr>
              <w:t xml:space="preserve">ata </w:t>
            </w:r>
            <w:r>
              <w:rPr>
                <w:rFonts w:eastAsia="SimSun"/>
              </w:rPr>
              <w:t>p</w:t>
            </w:r>
            <w:r w:rsidR="00773CBF" w:rsidRPr="00771B22">
              <w:rPr>
                <w:rFonts w:eastAsia="SimSun"/>
              </w:rPr>
              <w:t xml:space="preserve">rocessing and </w:t>
            </w:r>
            <w:r>
              <w:rPr>
                <w:rFonts w:eastAsia="SimSun"/>
              </w:rPr>
              <w:t>m</w:t>
            </w:r>
            <w:r w:rsidR="00773CBF" w:rsidRPr="00771B22">
              <w:rPr>
                <w:rFonts w:eastAsia="SimSun"/>
              </w:rPr>
              <w:t>anagement (DPM)</w:t>
            </w:r>
          </w:p>
        </w:tc>
        <w:tc>
          <w:tcPr>
            <w:tcW w:w="2425" w:type="dxa"/>
          </w:tcPr>
          <w:p w14:paraId="37E78C20" w14:textId="77777777" w:rsidR="00773CBF" w:rsidRPr="00771B22" w:rsidRDefault="00773CBF" w:rsidP="00773CBF">
            <w:pPr>
              <w:snapToGrid w:val="0"/>
              <w:spacing w:before="100" w:after="200"/>
              <w:jc w:val="center"/>
              <w:rPr>
                <w:rFonts w:eastAsia="SimSun"/>
              </w:rPr>
            </w:pPr>
            <w:r w:rsidRPr="00771B22">
              <w:rPr>
                <w:rFonts w:eastAsia="SimSun"/>
              </w:rPr>
              <w:t>3.2.</w:t>
            </w:r>
            <w:r>
              <w:rPr>
                <w:rFonts w:eastAsia="SimSun"/>
              </w:rPr>
              <w:t>7</w:t>
            </w:r>
          </w:p>
        </w:tc>
      </w:tr>
      <w:tr w:rsidR="00773CBF" w:rsidRPr="00771B22" w14:paraId="53D7B135" w14:textId="77777777" w:rsidTr="00773CBF">
        <w:tc>
          <w:tcPr>
            <w:tcW w:w="1070" w:type="dxa"/>
          </w:tcPr>
          <w:p w14:paraId="5A6AE12F" w14:textId="77777777" w:rsidR="00773CBF" w:rsidRPr="00771B22" w:rsidRDefault="00773CBF" w:rsidP="00773CBF">
            <w:pPr>
              <w:snapToGrid w:val="0"/>
              <w:spacing w:before="100" w:after="200"/>
              <w:jc w:val="center"/>
              <w:rPr>
                <w:rFonts w:eastAsia="SimSun"/>
              </w:rPr>
            </w:pPr>
            <w:r w:rsidRPr="00771B22">
              <w:rPr>
                <w:rFonts w:eastAsia="SimSun"/>
              </w:rPr>
              <w:t>4</w:t>
            </w:r>
          </w:p>
        </w:tc>
        <w:tc>
          <w:tcPr>
            <w:tcW w:w="2563" w:type="dxa"/>
            <w:vMerge/>
          </w:tcPr>
          <w:p w14:paraId="514DBE03" w14:textId="77777777" w:rsidR="00773CBF" w:rsidRPr="00771B22" w:rsidRDefault="00773CBF" w:rsidP="00773CBF">
            <w:pPr>
              <w:snapToGrid w:val="0"/>
              <w:spacing w:before="100" w:after="200"/>
              <w:jc w:val="both"/>
              <w:rPr>
                <w:rFonts w:eastAsia="SimSun"/>
              </w:rPr>
            </w:pPr>
          </w:p>
        </w:tc>
        <w:tc>
          <w:tcPr>
            <w:tcW w:w="4433" w:type="dxa"/>
          </w:tcPr>
          <w:p w14:paraId="2E7F4F2F" w14:textId="7A76B990" w:rsidR="00773CBF" w:rsidRPr="00771B22" w:rsidRDefault="00773CBF" w:rsidP="00773CBF">
            <w:pPr>
              <w:snapToGrid w:val="0"/>
              <w:spacing w:before="100" w:after="200"/>
              <w:jc w:val="both"/>
              <w:rPr>
                <w:rFonts w:eastAsia="SimSun"/>
              </w:rPr>
            </w:pPr>
            <w:r w:rsidRPr="00771B22">
              <w:rPr>
                <w:rFonts w:eastAsia="SimSun"/>
              </w:rPr>
              <w:t xml:space="preserve">Internet of </w:t>
            </w:r>
            <w:r w:rsidR="008B1B66">
              <w:rPr>
                <w:rFonts w:eastAsia="SimSun"/>
              </w:rPr>
              <w:t>t</w:t>
            </w:r>
            <w:r w:rsidRPr="00771B22">
              <w:rPr>
                <w:rFonts w:eastAsia="SimSun"/>
              </w:rPr>
              <w:t>hings</w:t>
            </w:r>
          </w:p>
        </w:tc>
        <w:tc>
          <w:tcPr>
            <w:tcW w:w="2425" w:type="dxa"/>
          </w:tcPr>
          <w:p w14:paraId="650D8C99" w14:textId="77777777" w:rsidR="00773CBF" w:rsidRPr="00771B22" w:rsidRDefault="00773CBF" w:rsidP="00773CBF">
            <w:pPr>
              <w:snapToGrid w:val="0"/>
              <w:spacing w:before="100" w:after="200"/>
              <w:jc w:val="center"/>
              <w:rPr>
                <w:rFonts w:eastAsia="SimSun"/>
              </w:rPr>
            </w:pPr>
            <w:r w:rsidRPr="00771B22">
              <w:rPr>
                <w:rFonts w:eastAsia="SimSun"/>
              </w:rPr>
              <w:t>3.1.9</w:t>
            </w:r>
          </w:p>
        </w:tc>
      </w:tr>
      <w:tr w:rsidR="00773CBF" w:rsidRPr="00771B22" w14:paraId="60E9A6C6" w14:textId="77777777" w:rsidTr="00773CBF">
        <w:tc>
          <w:tcPr>
            <w:tcW w:w="1070" w:type="dxa"/>
          </w:tcPr>
          <w:p w14:paraId="14B6201D" w14:textId="77777777" w:rsidR="00773CBF" w:rsidRPr="00771B22" w:rsidRDefault="00773CBF" w:rsidP="00773CBF">
            <w:pPr>
              <w:snapToGrid w:val="0"/>
              <w:spacing w:before="100" w:after="200"/>
              <w:jc w:val="center"/>
              <w:rPr>
                <w:rFonts w:eastAsia="SimSun"/>
              </w:rPr>
            </w:pPr>
            <w:r w:rsidRPr="00771B22">
              <w:rPr>
                <w:rFonts w:eastAsia="SimSun"/>
              </w:rPr>
              <w:t>5</w:t>
            </w:r>
          </w:p>
        </w:tc>
        <w:tc>
          <w:tcPr>
            <w:tcW w:w="2563" w:type="dxa"/>
            <w:vMerge/>
          </w:tcPr>
          <w:p w14:paraId="29FAB48E" w14:textId="77777777" w:rsidR="00773CBF" w:rsidRPr="00771B22" w:rsidRDefault="00773CBF" w:rsidP="00773CBF">
            <w:pPr>
              <w:snapToGrid w:val="0"/>
              <w:spacing w:before="100" w:after="200"/>
              <w:jc w:val="both"/>
              <w:rPr>
                <w:rFonts w:eastAsia="SimSun"/>
              </w:rPr>
            </w:pPr>
          </w:p>
        </w:tc>
        <w:tc>
          <w:tcPr>
            <w:tcW w:w="4433" w:type="dxa"/>
          </w:tcPr>
          <w:p w14:paraId="11ED7206" w14:textId="72FA9F51" w:rsidR="00773CBF" w:rsidRPr="00771B22" w:rsidRDefault="008B1B66" w:rsidP="00773CBF">
            <w:pPr>
              <w:snapToGrid w:val="0"/>
              <w:spacing w:before="100" w:after="200"/>
              <w:jc w:val="both"/>
              <w:rPr>
                <w:rFonts w:eastAsia="SimSun"/>
              </w:rPr>
            </w:pPr>
            <w:r>
              <w:rPr>
                <w:rFonts w:eastAsia="SimSun"/>
              </w:rPr>
              <w:t>s</w:t>
            </w:r>
            <w:r w:rsidR="00773CBF" w:rsidRPr="00771B22">
              <w:rPr>
                <w:rFonts w:eastAsia="SimSun"/>
              </w:rPr>
              <w:t>cenario</w:t>
            </w:r>
          </w:p>
        </w:tc>
        <w:tc>
          <w:tcPr>
            <w:tcW w:w="2425" w:type="dxa"/>
          </w:tcPr>
          <w:p w14:paraId="5D3BF9C3" w14:textId="77777777" w:rsidR="00773CBF" w:rsidRPr="00771B22" w:rsidRDefault="00773CBF" w:rsidP="00773CBF">
            <w:pPr>
              <w:snapToGrid w:val="0"/>
              <w:spacing w:before="100" w:after="200"/>
              <w:jc w:val="center"/>
              <w:rPr>
                <w:rFonts w:eastAsia="SimSun"/>
              </w:rPr>
            </w:pPr>
            <w:r w:rsidRPr="00771B22">
              <w:rPr>
                <w:rFonts w:eastAsia="SimSun"/>
              </w:rPr>
              <w:t>3.1.18</w:t>
            </w:r>
          </w:p>
        </w:tc>
      </w:tr>
      <w:tr w:rsidR="00773CBF" w:rsidRPr="00771B22" w14:paraId="593CCF44" w14:textId="77777777" w:rsidTr="00773CBF">
        <w:tc>
          <w:tcPr>
            <w:tcW w:w="1070" w:type="dxa"/>
          </w:tcPr>
          <w:p w14:paraId="7EAFDA36" w14:textId="77777777" w:rsidR="00773CBF" w:rsidRPr="00771B22" w:rsidRDefault="00773CBF" w:rsidP="00773CBF">
            <w:pPr>
              <w:snapToGrid w:val="0"/>
              <w:spacing w:before="100" w:after="200"/>
              <w:jc w:val="center"/>
              <w:rPr>
                <w:rFonts w:eastAsia="SimSun"/>
              </w:rPr>
            </w:pPr>
            <w:r w:rsidRPr="00771B22">
              <w:rPr>
                <w:rFonts w:eastAsia="SimSun"/>
              </w:rPr>
              <w:t>6</w:t>
            </w:r>
          </w:p>
        </w:tc>
        <w:tc>
          <w:tcPr>
            <w:tcW w:w="2563" w:type="dxa"/>
            <w:vMerge/>
          </w:tcPr>
          <w:p w14:paraId="3B53331E" w14:textId="77777777" w:rsidR="00773CBF" w:rsidRPr="00771B22" w:rsidRDefault="00773CBF" w:rsidP="00773CBF">
            <w:pPr>
              <w:snapToGrid w:val="0"/>
              <w:spacing w:before="100" w:after="200"/>
              <w:jc w:val="both"/>
              <w:rPr>
                <w:rFonts w:eastAsia="SimSun"/>
              </w:rPr>
            </w:pPr>
          </w:p>
        </w:tc>
        <w:tc>
          <w:tcPr>
            <w:tcW w:w="4433" w:type="dxa"/>
          </w:tcPr>
          <w:p w14:paraId="01DCD627" w14:textId="77777777" w:rsidR="00773CBF" w:rsidRPr="00771B22" w:rsidRDefault="00773CBF" w:rsidP="00773CBF">
            <w:pPr>
              <w:snapToGrid w:val="0"/>
              <w:spacing w:before="100" w:after="200"/>
              <w:jc w:val="both"/>
              <w:rPr>
                <w:rFonts w:eastAsia="SimSun"/>
              </w:rPr>
            </w:pPr>
            <w:r w:rsidRPr="00771B22">
              <w:rPr>
                <w:rFonts w:eastAsia="SimSun"/>
              </w:rPr>
              <w:t>Smart Cities and Communities (SC&amp;C)</w:t>
            </w:r>
          </w:p>
        </w:tc>
        <w:tc>
          <w:tcPr>
            <w:tcW w:w="2425" w:type="dxa"/>
          </w:tcPr>
          <w:p w14:paraId="101037E4" w14:textId="77777777" w:rsidR="00773CBF" w:rsidRPr="00771B22" w:rsidRDefault="00773CBF" w:rsidP="00773CBF">
            <w:pPr>
              <w:snapToGrid w:val="0"/>
              <w:spacing w:before="100" w:after="200"/>
              <w:jc w:val="center"/>
              <w:rPr>
                <w:rFonts w:eastAsia="SimSun"/>
              </w:rPr>
            </w:pPr>
            <w:r w:rsidRPr="00771B22">
              <w:rPr>
                <w:rFonts w:eastAsia="SimSun"/>
              </w:rPr>
              <w:t>3.2.11</w:t>
            </w:r>
          </w:p>
        </w:tc>
      </w:tr>
      <w:tr w:rsidR="00773CBF" w:rsidRPr="00771B22" w14:paraId="38A5AB09" w14:textId="77777777" w:rsidTr="00773CBF">
        <w:tc>
          <w:tcPr>
            <w:tcW w:w="1070" w:type="dxa"/>
          </w:tcPr>
          <w:p w14:paraId="0CE83F58" w14:textId="77777777" w:rsidR="00773CBF" w:rsidRPr="00771B22" w:rsidRDefault="00773CBF" w:rsidP="00773CBF">
            <w:pPr>
              <w:snapToGrid w:val="0"/>
              <w:spacing w:before="100" w:after="200"/>
              <w:jc w:val="center"/>
              <w:rPr>
                <w:rFonts w:eastAsia="SimSun"/>
              </w:rPr>
            </w:pPr>
            <w:r w:rsidRPr="00771B22">
              <w:rPr>
                <w:rFonts w:eastAsia="SimSun"/>
              </w:rPr>
              <w:t>7</w:t>
            </w:r>
          </w:p>
        </w:tc>
        <w:tc>
          <w:tcPr>
            <w:tcW w:w="2563" w:type="dxa"/>
            <w:vMerge w:val="restart"/>
            <w:vAlign w:val="center"/>
          </w:tcPr>
          <w:p w14:paraId="44D2CC10" w14:textId="77777777" w:rsidR="00773CBF" w:rsidRPr="00771B22" w:rsidRDefault="00773CBF" w:rsidP="00773CBF">
            <w:pPr>
              <w:snapToGrid w:val="0"/>
              <w:spacing w:before="100" w:after="200"/>
              <w:jc w:val="center"/>
              <w:rPr>
                <w:rFonts w:eastAsia="SimSun"/>
              </w:rPr>
            </w:pPr>
            <w:r>
              <w:rPr>
                <w:rFonts w:eastAsia="SimSun"/>
              </w:rPr>
              <w:t>E</w:t>
            </w:r>
            <w:r w:rsidRPr="00771B22">
              <w:rPr>
                <w:rFonts w:eastAsia="SimSun"/>
              </w:rPr>
              <w:t>cosystem</w:t>
            </w:r>
          </w:p>
        </w:tc>
        <w:tc>
          <w:tcPr>
            <w:tcW w:w="4433" w:type="dxa"/>
          </w:tcPr>
          <w:p w14:paraId="65EB6B62" w14:textId="1BEAB419" w:rsidR="00773CBF" w:rsidRPr="00771B22" w:rsidRDefault="008B1B66" w:rsidP="00773CBF">
            <w:pPr>
              <w:snapToGrid w:val="0"/>
              <w:spacing w:before="100" w:after="200"/>
              <w:jc w:val="both"/>
              <w:rPr>
                <w:rFonts w:eastAsia="SimSun"/>
              </w:rPr>
            </w:pPr>
            <w:r>
              <w:rPr>
                <w:rFonts w:eastAsia="SimSun"/>
              </w:rPr>
              <w:t>a</w:t>
            </w:r>
            <w:r w:rsidR="00773CBF" w:rsidRPr="00771B22">
              <w:rPr>
                <w:rFonts w:eastAsia="SimSun"/>
              </w:rPr>
              <w:t>pplication</w:t>
            </w:r>
          </w:p>
        </w:tc>
        <w:tc>
          <w:tcPr>
            <w:tcW w:w="2425" w:type="dxa"/>
          </w:tcPr>
          <w:p w14:paraId="13838C2F" w14:textId="77777777" w:rsidR="00773CBF" w:rsidRPr="00771B22" w:rsidRDefault="00773CBF" w:rsidP="00773CBF">
            <w:pPr>
              <w:snapToGrid w:val="0"/>
              <w:spacing w:before="100" w:after="200"/>
              <w:jc w:val="center"/>
              <w:rPr>
                <w:rFonts w:eastAsia="SimSun"/>
              </w:rPr>
            </w:pPr>
            <w:r w:rsidRPr="00771B22">
              <w:rPr>
                <w:rFonts w:eastAsia="SimSun"/>
              </w:rPr>
              <w:t>3.1.1</w:t>
            </w:r>
          </w:p>
        </w:tc>
      </w:tr>
      <w:tr w:rsidR="00773CBF" w:rsidRPr="00771B22" w14:paraId="7CE314F4" w14:textId="77777777" w:rsidTr="00773CBF">
        <w:tc>
          <w:tcPr>
            <w:tcW w:w="1070" w:type="dxa"/>
          </w:tcPr>
          <w:p w14:paraId="469F4871" w14:textId="77777777" w:rsidR="00773CBF" w:rsidRPr="00771B22" w:rsidRDefault="00773CBF" w:rsidP="00773CBF">
            <w:pPr>
              <w:snapToGrid w:val="0"/>
              <w:spacing w:before="100" w:after="200"/>
              <w:jc w:val="center"/>
              <w:rPr>
                <w:rFonts w:eastAsia="SimSun"/>
              </w:rPr>
            </w:pPr>
            <w:r w:rsidRPr="00771B22">
              <w:rPr>
                <w:rFonts w:eastAsia="SimSun"/>
              </w:rPr>
              <w:t>8</w:t>
            </w:r>
          </w:p>
        </w:tc>
        <w:tc>
          <w:tcPr>
            <w:tcW w:w="2563" w:type="dxa"/>
            <w:vMerge/>
          </w:tcPr>
          <w:p w14:paraId="67AAFE86" w14:textId="77777777" w:rsidR="00773CBF" w:rsidRPr="00771B22" w:rsidRDefault="00773CBF" w:rsidP="00773CBF">
            <w:pPr>
              <w:snapToGrid w:val="0"/>
              <w:spacing w:before="100" w:after="200"/>
              <w:jc w:val="both"/>
              <w:rPr>
                <w:rFonts w:eastAsia="SimSun"/>
              </w:rPr>
            </w:pPr>
          </w:p>
        </w:tc>
        <w:tc>
          <w:tcPr>
            <w:tcW w:w="4433" w:type="dxa"/>
          </w:tcPr>
          <w:p w14:paraId="25F354F7" w14:textId="63B96980" w:rsidR="00773CBF" w:rsidRPr="00771B22" w:rsidRDefault="008B1B66" w:rsidP="00773CBF">
            <w:pPr>
              <w:snapToGrid w:val="0"/>
              <w:spacing w:before="100" w:after="200"/>
              <w:jc w:val="both"/>
              <w:rPr>
                <w:rFonts w:eastAsia="SimSun"/>
              </w:rPr>
            </w:pPr>
            <w:r>
              <w:rPr>
                <w:rFonts w:eastAsia="SimSun"/>
              </w:rPr>
              <w:t>c</w:t>
            </w:r>
            <w:r w:rsidR="00773CBF" w:rsidRPr="00771B22">
              <w:rPr>
                <w:rFonts w:eastAsia="SimSun"/>
              </w:rPr>
              <w:t>apabilities</w:t>
            </w:r>
          </w:p>
        </w:tc>
        <w:tc>
          <w:tcPr>
            <w:tcW w:w="2425" w:type="dxa"/>
          </w:tcPr>
          <w:p w14:paraId="030F4BFF" w14:textId="77777777" w:rsidR="00773CBF" w:rsidRPr="00771B22" w:rsidRDefault="00773CBF" w:rsidP="00773CBF">
            <w:pPr>
              <w:snapToGrid w:val="0"/>
              <w:spacing w:before="100" w:after="200"/>
              <w:jc w:val="center"/>
              <w:rPr>
                <w:rFonts w:eastAsia="SimSun"/>
              </w:rPr>
            </w:pPr>
            <w:r w:rsidRPr="00771B22">
              <w:rPr>
                <w:rFonts w:eastAsia="SimSun"/>
              </w:rPr>
              <w:t>3.1.3</w:t>
            </w:r>
          </w:p>
        </w:tc>
      </w:tr>
      <w:tr w:rsidR="00773CBF" w:rsidRPr="00771B22" w14:paraId="7DA5F102" w14:textId="77777777" w:rsidTr="00773CBF">
        <w:tc>
          <w:tcPr>
            <w:tcW w:w="1070" w:type="dxa"/>
          </w:tcPr>
          <w:p w14:paraId="2EA7D200" w14:textId="77777777" w:rsidR="00773CBF" w:rsidRPr="00771B22" w:rsidRDefault="00773CBF" w:rsidP="00773CBF">
            <w:pPr>
              <w:snapToGrid w:val="0"/>
              <w:spacing w:before="100" w:after="200"/>
              <w:jc w:val="center"/>
              <w:rPr>
                <w:rFonts w:eastAsia="SimSun"/>
              </w:rPr>
            </w:pPr>
            <w:r w:rsidRPr="00771B22">
              <w:rPr>
                <w:rFonts w:eastAsia="SimSun"/>
              </w:rPr>
              <w:t>9</w:t>
            </w:r>
          </w:p>
        </w:tc>
        <w:tc>
          <w:tcPr>
            <w:tcW w:w="2563" w:type="dxa"/>
            <w:vMerge/>
          </w:tcPr>
          <w:p w14:paraId="7730100E" w14:textId="77777777" w:rsidR="00773CBF" w:rsidRPr="00771B22" w:rsidRDefault="00773CBF" w:rsidP="00773CBF">
            <w:pPr>
              <w:snapToGrid w:val="0"/>
              <w:spacing w:before="100" w:after="200"/>
              <w:jc w:val="both"/>
              <w:rPr>
                <w:rFonts w:eastAsia="SimSun"/>
              </w:rPr>
            </w:pPr>
          </w:p>
        </w:tc>
        <w:tc>
          <w:tcPr>
            <w:tcW w:w="4433" w:type="dxa"/>
          </w:tcPr>
          <w:p w14:paraId="09E4E2EC" w14:textId="4107661C" w:rsidR="00773CBF" w:rsidRPr="00771B22" w:rsidRDefault="008B1B66" w:rsidP="00773CBF">
            <w:pPr>
              <w:snapToGrid w:val="0"/>
              <w:spacing w:before="100" w:after="200"/>
              <w:jc w:val="both"/>
              <w:rPr>
                <w:rFonts w:eastAsia="SimSun"/>
              </w:rPr>
            </w:pPr>
            <w:r>
              <w:rPr>
                <w:rFonts w:eastAsia="SimSun"/>
              </w:rPr>
              <w:t>c</w:t>
            </w:r>
            <w:r w:rsidR="00773CBF" w:rsidRPr="00771B22">
              <w:rPr>
                <w:rFonts w:eastAsia="SimSun"/>
              </w:rPr>
              <w:t>ommunity</w:t>
            </w:r>
          </w:p>
        </w:tc>
        <w:tc>
          <w:tcPr>
            <w:tcW w:w="2425" w:type="dxa"/>
          </w:tcPr>
          <w:p w14:paraId="2CE238B3" w14:textId="77777777" w:rsidR="00773CBF" w:rsidRPr="00771B22" w:rsidRDefault="00773CBF" w:rsidP="00773CBF">
            <w:pPr>
              <w:snapToGrid w:val="0"/>
              <w:spacing w:before="100" w:after="200"/>
              <w:jc w:val="center"/>
              <w:rPr>
                <w:rFonts w:eastAsia="SimSun"/>
              </w:rPr>
            </w:pPr>
            <w:r w:rsidRPr="00771B22">
              <w:rPr>
                <w:rFonts w:eastAsia="SimSun"/>
              </w:rPr>
              <w:t>3.1.4</w:t>
            </w:r>
          </w:p>
        </w:tc>
      </w:tr>
      <w:tr w:rsidR="00773CBF" w:rsidRPr="00771B22" w14:paraId="59F68C99" w14:textId="77777777" w:rsidTr="00773CBF">
        <w:tc>
          <w:tcPr>
            <w:tcW w:w="1070" w:type="dxa"/>
          </w:tcPr>
          <w:p w14:paraId="621BCC97" w14:textId="77777777" w:rsidR="00773CBF" w:rsidRPr="00771B22" w:rsidRDefault="00773CBF" w:rsidP="00773CBF">
            <w:pPr>
              <w:snapToGrid w:val="0"/>
              <w:spacing w:before="100" w:after="200"/>
              <w:jc w:val="center"/>
              <w:rPr>
                <w:rFonts w:eastAsia="SimSun"/>
              </w:rPr>
            </w:pPr>
            <w:r w:rsidRPr="00771B22">
              <w:rPr>
                <w:rFonts w:eastAsia="SimSun"/>
              </w:rPr>
              <w:t>10</w:t>
            </w:r>
          </w:p>
        </w:tc>
        <w:tc>
          <w:tcPr>
            <w:tcW w:w="2563" w:type="dxa"/>
            <w:vMerge/>
          </w:tcPr>
          <w:p w14:paraId="5F84A83A" w14:textId="77777777" w:rsidR="00773CBF" w:rsidRPr="00771B22" w:rsidRDefault="00773CBF" w:rsidP="00773CBF">
            <w:pPr>
              <w:snapToGrid w:val="0"/>
              <w:spacing w:before="100" w:after="200"/>
              <w:jc w:val="both"/>
              <w:rPr>
                <w:rFonts w:eastAsia="SimSun"/>
              </w:rPr>
            </w:pPr>
          </w:p>
        </w:tc>
        <w:tc>
          <w:tcPr>
            <w:tcW w:w="4433" w:type="dxa"/>
          </w:tcPr>
          <w:p w14:paraId="7F369E12" w14:textId="150FEEB1" w:rsidR="00773CBF" w:rsidRPr="00771B22" w:rsidRDefault="008B1B66" w:rsidP="00773CBF">
            <w:pPr>
              <w:snapToGrid w:val="0"/>
              <w:spacing w:before="100" w:after="200"/>
              <w:jc w:val="both"/>
              <w:rPr>
                <w:rFonts w:eastAsia="SimSun"/>
              </w:rPr>
            </w:pPr>
            <w:r>
              <w:rPr>
                <w:rFonts w:eastAsia="SimSun"/>
              </w:rPr>
              <w:t>e</w:t>
            </w:r>
            <w:r w:rsidR="00773CBF" w:rsidRPr="00771B22">
              <w:rPr>
                <w:rFonts w:eastAsia="SimSun"/>
              </w:rPr>
              <w:t>cosystem</w:t>
            </w:r>
          </w:p>
        </w:tc>
        <w:tc>
          <w:tcPr>
            <w:tcW w:w="2425" w:type="dxa"/>
          </w:tcPr>
          <w:p w14:paraId="6D5B130B" w14:textId="77777777" w:rsidR="00773CBF" w:rsidRPr="00771B22" w:rsidRDefault="00773CBF" w:rsidP="00773CBF">
            <w:pPr>
              <w:snapToGrid w:val="0"/>
              <w:spacing w:before="100" w:after="200"/>
              <w:jc w:val="center"/>
              <w:rPr>
                <w:rFonts w:eastAsia="SimSun"/>
              </w:rPr>
            </w:pPr>
            <w:r w:rsidRPr="00771B22">
              <w:rPr>
                <w:rFonts w:eastAsia="SimSun"/>
              </w:rPr>
              <w:t>3.2.</w:t>
            </w:r>
            <w:r>
              <w:rPr>
                <w:rFonts w:eastAsia="SimSun"/>
              </w:rPr>
              <w:t>9</w:t>
            </w:r>
          </w:p>
        </w:tc>
      </w:tr>
      <w:tr w:rsidR="00773CBF" w:rsidRPr="00771B22" w14:paraId="6566E156" w14:textId="77777777" w:rsidTr="00773CBF">
        <w:tc>
          <w:tcPr>
            <w:tcW w:w="1070" w:type="dxa"/>
          </w:tcPr>
          <w:p w14:paraId="627CB04F" w14:textId="77777777" w:rsidR="00773CBF" w:rsidRPr="00771B22" w:rsidRDefault="00773CBF" w:rsidP="00773CBF">
            <w:pPr>
              <w:snapToGrid w:val="0"/>
              <w:spacing w:before="100" w:after="200"/>
              <w:jc w:val="center"/>
              <w:rPr>
                <w:rFonts w:eastAsia="SimSun"/>
              </w:rPr>
            </w:pPr>
            <w:r w:rsidRPr="00771B22">
              <w:rPr>
                <w:rFonts w:eastAsia="SimSun"/>
              </w:rPr>
              <w:lastRenderedPageBreak/>
              <w:t>11</w:t>
            </w:r>
          </w:p>
        </w:tc>
        <w:tc>
          <w:tcPr>
            <w:tcW w:w="2563" w:type="dxa"/>
            <w:vMerge/>
          </w:tcPr>
          <w:p w14:paraId="6484A1A9" w14:textId="77777777" w:rsidR="00773CBF" w:rsidRPr="00771B22" w:rsidRDefault="00773CBF" w:rsidP="00773CBF">
            <w:pPr>
              <w:snapToGrid w:val="0"/>
              <w:spacing w:before="100" w:after="200"/>
              <w:jc w:val="both"/>
              <w:rPr>
                <w:rFonts w:eastAsia="SimSun"/>
              </w:rPr>
            </w:pPr>
          </w:p>
        </w:tc>
        <w:tc>
          <w:tcPr>
            <w:tcW w:w="4433" w:type="dxa"/>
          </w:tcPr>
          <w:p w14:paraId="4F3ABDDD" w14:textId="284C2026" w:rsidR="00773CBF" w:rsidRPr="00771B22" w:rsidRDefault="008B1B66" w:rsidP="00773CBF">
            <w:pPr>
              <w:snapToGrid w:val="0"/>
              <w:spacing w:before="100" w:after="200"/>
              <w:jc w:val="both"/>
              <w:rPr>
                <w:rFonts w:eastAsia="SimSun"/>
              </w:rPr>
            </w:pPr>
            <w:r>
              <w:rPr>
                <w:rFonts w:eastAsia="SimSun"/>
              </w:rPr>
              <w:t>r</w:t>
            </w:r>
            <w:r w:rsidR="00773CBF" w:rsidRPr="00771B22">
              <w:rPr>
                <w:rFonts w:eastAsia="SimSun"/>
              </w:rPr>
              <w:t>equirements</w:t>
            </w:r>
          </w:p>
        </w:tc>
        <w:tc>
          <w:tcPr>
            <w:tcW w:w="2425" w:type="dxa"/>
          </w:tcPr>
          <w:p w14:paraId="1B92AF96" w14:textId="77777777" w:rsidR="00773CBF" w:rsidRPr="00771B22" w:rsidRDefault="00773CBF" w:rsidP="00773CBF">
            <w:pPr>
              <w:snapToGrid w:val="0"/>
              <w:spacing w:before="100" w:after="200"/>
              <w:jc w:val="center"/>
              <w:rPr>
                <w:rFonts w:eastAsia="SimSun"/>
              </w:rPr>
            </w:pPr>
            <w:r w:rsidRPr="00771B22">
              <w:rPr>
                <w:rFonts w:eastAsia="SimSun"/>
              </w:rPr>
              <w:t>3.1.15</w:t>
            </w:r>
          </w:p>
        </w:tc>
      </w:tr>
      <w:tr w:rsidR="00773CBF" w:rsidRPr="00771B22" w14:paraId="0053A22F" w14:textId="77777777" w:rsidTr="00773CBF">
        <w:tc>
          <w:tcPr>
            <w:tcW w:w="1070" w:type="dxa"/>
          </w:tcPr>
          <w:p w14:paraId="36DF83E6" w14:textId="77777777" w:rsidR="00773CBF" w:rsidRPr="00771B22" w:rsidRDefault="00773CBF" w:rsidP="00773CBF">
            <w:pPr>
              <w:snapToGrid w:val="0"/>
              <w:spacing w:before="100" w:after="200"/>
              <w:jc w:val="center"/>
              <w:rPr>
                <w:rFonts w:eastAsia="SimSun"/>
              </w:rPr>
            </w:pPr>
            <w:r w:rsidRPr="00771B22">
              <w:rPr>
                <w:rFonts w:eastAsia="SimSun"/>
              </w:rPr>
              <w:t>12</w:t>
            </w:r>
          </w:p>
        </w:tc>
        <w:tc>
          <w:tcPr>
            <w:tcW w:w="2563" w:type="dxa"/>
            <w:vMerge/>
          </w:tcPr>
          <w:p w14:paraId="37D3D85C" w14:textId="77777777" w:rsidR="00773CBF" w:rsidRPr="00771B22" w:rsidRDefault="00773CBF" w:rsidP="00773CBF">
            <w:pPr>
              <w:snapToGrid w:val="0"/>
              <w:spacing w:before="100" w:after="200"/>
              <w:jc w:val="both"/>
              <w:rPr>
                <w:rFonts w:eastAsia="SimSun"/>
              </w:rPr>
            </w:pPr>
          </w:p>
        </w:tc>
        <w:tc>
          <w:tcPr>
            <w:tcW w:w="4433" w:type="dxa"/>
          </w:tcPr>
          <w:p w14:paraId="5520180A" w14:textId="62D2CC5D" w:rsidR="00773CBF" w:rsidRPr="00771B22" w:rsidRDefault="00DD718E" w:rsidP="00773CBF">
            <w:pPr>
              <w:snapToGrid w:val="0"/>
              <w:spacing w:before="100" w:after="200"/>
              <w:jc w:val="both"/>
              <w:rPr>
                <w:rFonts w:eastAsia="SimSun"/>
              </w:rPr>
            </w:pPr>
            <w:r>
              <w:rPr>
                <w:rFonts w:eastAsia="SimSun"/>
              </w:rPr>
              <w:t>s</w:t>
            </w:r>
            <w:r w:rsidR="00773CBF" w:rsidRPr="00771B22">
              <w:rPr>
                <w:rFonts w:eastAsia="SimSun"/>
              </w:rPr>
              <w:t>ervice</w:t>
            </w:r>
          </w:p>
        </w:tc>
        <w:tc>
          <w:tcPr>
            <w:tcW w:w="2425" w:type="dxa"/>
          </w:tcPr>
          <w:p w14:paraId="4B471093" w14:textId="77777777" w:rsidR="00773CBF" w:rsidRPr="00771B22" w:rsidRDefault="00773CBF" w:rsidP="00773CBF">
            <w:pPr>
              <w:snapToGrid w:val="0"/>
              <w:spacing w:before="100" w:after="200"/>
              <w:jc w:val="center"/>
              <w:rPr>
                <w:rFonts w:eastAsia="SimSun"/>
              </w:rPr>
            </w:pPr>
            <w:r w:rsidRPr="00771B22">
              <w:rPr>
                <w:rFonts w:eastAsia="SimSun"/>
              </w:rPr>
              <w:t>3.1.20</w:t>
            </w:r>
          </w:p>
        </w:tc>
      </w:tr>
      <w:tr w:rsidR="00773CBF" w:rsidRPr="00771B22" w14:paraId="33A97638" w14:textId="77777777" w:rsidTr="00773CBF">
        <w:tc>
          <w:tcPr>
            <w:tcW w:w="1070" w:type="dxa"/>
          </w:tcPr>
          <w:p w14:paraId="2381A331" w14:textId="77777777" w:rsidR="00773CBF" w:rsidRPr="00771B22" w:rsidRDefault="00773CBF" w:rsidP="00773CBF">
            <w:pPr>
              <w:snapToGrid w:val="0"/>
              <w:spacing w:before="100" w:after="200"/>
              <w:jc w:val="center"/>
              <w:rPr>
                <w:rFonts w:eastAsia="SimSun"/>
              </w:rPr>
            </w:pPr>
            <w:r w:rsidRPr="00771B22">
              <w:rPr>
                <w:rFonts w:eastAsia="SimSun"/>
              </w:rPr>
              <w:t>13</w:t>
            </w:r>
          </w:p>
        </w:tc>
        <w:tc>
          <w:tcPr>
            <w:tcW w:w="2563" w:type="dxa"/>
            <w:vMerge/>
          </w:tcPr>
          <w:p w14:paraId="3F5E5888" w14:textId="77777777" w:rsidR="00773CBF" w:rsidRPr="00771B22" w:rsidRDefault="00773CBF" w:rsidP="00773CBF">
            <w:pPr>
              <w:snapToGrid w:val="0"/>
              <w:spacing w:before="100" w:after="200"/>
              <w:jc w:val="both"/>
              <w:rPr>
                <w:rFonts w:eastAsia="SimSun"/>
              </w:rPr>
            </w:pPr>
          </w:p>
        </w:tc>
        <w:tc>
          <w:tcPr>
            <w:tcW w:w="4433" w:type="dxa"/>
          </w:tcPr>
          <w:p w14:paraId="21773772" w14:textId="5BCB062A" w:rsidR="00773CBF" w:rsidRPr="00771B22" w:rsidRDefault="00DD718E" w:rsidP="00773CBF">
            <w:pPr>
              <w:snapToGrid w:val="0"/>
              <w:spacing w:before="100" w:after="200"/>
              <w:jc w:val="both"/>
              <w:rPr>
                <w:rFonts w:eastAsia="SimSun"/>
              </w:rPr>
            </w:pPr>
            <w:r>
              <w:rPr>
                <w:rFonts w:eastAsia="SimSun"/>
              </w:rPr>
              <w:t>s</w:t>
            </w:r>
            <w:r w:rsidR="00773CBF" w:rsidRPr="00771B22">
              <w:rPr>
                <w:rFonts w:eastAsia="SimSun"/>
              </w:rPr>
              <w:t>takeholders</w:t>
            </w:r>
          </w:p>
        </w:tc>
        <w:tc>
          <w:tcPr>
            <w:tcW w:w="2425" w:type="dxa"/>
          </w:tcPr>
          <w:p w14:paraId="7596C250" w14:textId="77777777" w:rsidR="00773CBF" w:rsidRPr="00771B22" w:rsidRDefault="00773CBF" w:rsidP="00773CBF">
            <w:pPr>
              <w:snapToGrid w:val="0"/>
              <w:spacing w:before="100" w:after="200"/>
              <w:jc w:val="center"/>
              <w:rPr>
                <w:rFonts w:eastAsia="SimSun"/>
              </w:rPr>
            </w:pPr>
            <w:r w:rsidRPr="00771B22">
              <w:rPr>
                <w:rFonts w:eastAsia="SimSun"/>
              </w:rPr>
              <w:t>3.1.22</w:t>
            </w:r>
          </w:p>
        </w:tc>
      </w:tr>
      <w:tr w:rsidR="00773CBF" w:rsidRPr="00771B22" w14:paraId="0A167DCA" w14:textId="77777777" w:rsidTr="00773CBF">
        <w:tc>
          <w:tcPr>
            <w:tcW w:w="1070" w:type="dxa"/>
          </w:tcPr>
          <w:p w14:paraId="0728FF44" w14:textId="77777777" w:rsidR="00773CBF" w:rsidRPr="00771B22" w:rsidRDefault="00773CBF" w:rsidP="00773CBF">
            <w:pPr>
              <w:snapToGrid w:val="0"/>
              <w:spacing w:before="100" w:after="200"/>
              <w:jc w:val="center"/>
              <w:rPr>
                <w:rFonts w:eastAsia="SimSun"/>
              </w:rPr>
            </w:pPr>
            <w:r w:rsidRPr="00771B22">
              <w:rPr>
                <w:rFonts w:eastAsia="SimSun"/>
              </w:rPr>
              <w:t>14</w:t>
            </w:r>
          </w:p>
        </w:tc>
        <w:tc>
          <w:tcPr>
            <w:tcW w:w="2563" w:type="dxa"/>
            <w:vMerge/>
          </w:tcPr>
          <w:p w14:paraId="4AD57AAA" w14:textId="77777777" w:rsidR="00773CBF" w:rsidRPr="00771B22" w:rsidRDefault="00773CBF" w:rsidP="00773CBF">
            <w:pPr>
              <w:snapToGrid w:val="0"/>
              <w:spacing w:before="100" w:after="200"/>
              <w:jc w:val="both"/>
              <w:rPr>
                <w:rFonts w:eastAsia="SimSun"/>
              </w:rPr>
            </w:pPr>
          </w:p>
        </w:tc>
        <w:tc>
          <w:tcPr>
            <w:tcW w:w="4433" w:type="dxa"/>
          </w:tcPr>
          <w:p w14:paraId="7ACFB6FA" w14:textId="77777777" w:rsidR="00773CBF" w:rsidRPr="00771B22" w:rsidRDefault="00773CBF" w:rsidP="00773CBF">
            <w:pPr>
              <w:snapToGrid w:val="0"/>
              <w:spacing w:before="100" w:after="200"/>
              <w:jc w:val="both"/>
              <w:rPr>
                <w:rFonts w:eastAsia="SimSun"/>
              </w:rPr>
            </w:pPr>
            <w:r w:rsidRPr="00771B22">
              <w:rPr>
                <w:rFonts w:eastAsia="SimSun"/>
              </w:rPr>
              <w:t>use case</w:t>
            </w:r>
          </w:p>
        </w:tc>
        <w:tc>
          <w:tcPr>
            <w:tcW w:w="2425" w:type="dxa"/>
          </w:tcPr>
          <w:p w14:paraId="0DAB9241" w14:textId="77777777" w:rsidR="00773CBF" w:rsidRPr="00771B22" w:rsidRDefault="00773CBF" w:rsidP="00773CBF">
            <w:pPr>
              <w:snapToGrid w:val="0"/>
              <w:spacing w:before="100" w:after="200"/>
              <w:jc w:val="center"/>
              <w:rPr>
                <w:rFonts w:eastAsia="SimSun"/>
              </w:rPr>
            </w:pPr>
            <w:r w:rsidRPr="00771B22">
              <w:rPr>
                <w:rFonts w:eastAsia="SimSun"/>
              </w:rPr>
              <w:t>3.1.25</w:t>
            </w:r>
          </w:p>
        </w:tc>
      </w:tr>
      <w:tr w:rsidR="00773CBF" w:rsidRPr="00771B22" w14:paraId="659435ED" w14:textId="77777777" w:rsidTr="00773CBF">
        <w:tc>
          <w:tcPr>
            <w:tcW w:w="1070" w:type="dxa"/>
          </w:tcPr>
          <w:p w14:paraId="1BE46E60" w14:textId="77777777" w:rsidR="00773CBF" w:rsidRPr="00771B22" w:rsidRDefault="00773CBF" w:rsidP="00773CBF">
            <w:pPr>
              <w:snapToGrid w:val="0"/>
              <w:spacing w:before="100" w:after="200"/>
              <w:jc w:val="center"/>
              <w:rPr>
                <w:rFonts w:eastAsia="SimSun"/>
              </w:rPr>
            </w:pPr>
            <w:r w:rsidRPr="00771B22">
              <w:rPr>
                <w:rFonts w:eastAsia="SimSun"/>
              </w:rPr>
              <w:t>15</w:t>
            </w:r>
          </w:p>
        </w:tc>
        <w:tc>
          <w:tcPr>
            <w:tcW w:w="2563" w:type="dxa"/>
            <w:vMerge/>
          </w:tcPr>
          <w:p w14:paraId="256B1100" w14:textId="77777777" w:rsidR="00773CBF" w:rsidRPr="00771B22" w:rsidRDefault="00773CBF" w:rsidP="00773CBF">
            <w:pPr>
              <w:snapToGrid w:val="0"/>
              <w:spacing w:before="100" w:after="200"/>
              <w:jc w:val="both"/>
              <w:rPr>
                <w:rFonts w:eastAsia="SimSun"/>
              </w:rPr>
            </w:pPr>
          </w:p>
        </w:tc>
        <w:tc>
          <w:tcPr>
            <w:tcW w:w="4433" w:type="dxa"/>
          </w:tcPr>
          <w:p w14:paraId="1777E25A" w14:textId="77777777" w:rsidR="00773CBF" w:rsidRPr="00771B22" w:rsidRDefault="00773CBF" w:rsidP="00773CBF">
            <w:pPr>
              <w:snapToGrid w:val="0"/>
              <w:spacing w:before="100" w:after="200"/>
              <w:jc w:val="both"/>
              <w:rPr>
                <w:rFonts w:eastAsia="SimSun"/>
              </w:rPr>
            </w:pPr>
            <w:r w:rsidRPr="00771B22">
              <w:rPr>
                <w:rFonts w:eastAsia="SimSun"/>
              </w:rPr>
              <w:t>use case template</w:t>
            </w:r>
          </w:p>
        </w:tc>
        <w:tc>
          <w:tcPr>
            <w:tcW w:w="2425" w:type="dxa"/>
          </w:tcPr>
          <w:p w14:paraId="6D3356C2" w14:textId="77777777" w:rsidR="00773CBF" w:rsidRPr="00771B22" w:rsidRDefault="00773CBF" w:rsidP="00773CBF">
            <w:pPr>
              <w:snapToGrid w:val="0"/>
              <w:spacing w:before="100" w:after="200"/>
              <w:jc w:val="center"/>
              <w:rPr>
                <w:rFonts w:eastAsia="SimSun"/>
              </w:rPr>
            </w:pPr>
            <w:r w:rsidRPr="00771B22">
              <w:rPr>
                <w:rFonts w:eastAsia="SimSun"/>
              </w:rPr>
              <w:t>3.1.26</w:t>
            </w:r>
          </w:p>
        </w:tc>
      </w:tr>
      <w:tr w:rsidR="00773CBF" w:rsidRPr="00771B22" w14:paraId="71474786" w14:textId="77777777" w:rsidTr="00773CBF">
        <w:tc>
          <w:tcPr>
            <w:tcW w:w="1070" w:type="dxa"/>
          </w:tcPr>
          <w:p w14:paraId="01E5C335" w14:textId="77777777" w:rsidR="00773CBF" w:rsidRPr="00771B22" w:rsidRDefault="00773CBF" w:rsidP="00773CBF">
            <w:pPr>
              <w:snapToGrid w:val="0"/>
              <w:spacing w:before="100" w:after="200"/>
              <w:jc w:val="center"/>
              <w:rPr>
                <w:rFonts w:eastAsia="SimSun"/>
              </w:rPr>
            </w:pPr>
            <w:r w:rsidRPr="00771B22">
              <w:rPr>
                <w:rFonts w:eastAsia="SimSun"/>
              </w:rPr>
              <w:t>16</w:t>
            </w:r>
          </w:p>
        </w:tc>
        <w:tc>
          <w:tcPr>
            <w:tcW w:w="2563" w:type="dxa"/>
            <w:vMerge w:val="restart"/>
            <w:vAlign w:val="center"/>
          </w:tcPr>
          <w:p w14:paraId="667E7043" w14:textId="77777777" w:rsidR="00773CBF" w:rsidRPr="00771B22" w:rsidRDefault="00773CBF" w:rsidP="00773CBF">
            <w:pPr>
              <w:snapToGrid w:val="0"/>
              <w:spacing w:before="100" w:after="200"/>
              <w:jc w:val="center"/>
              <w:rPr>
                <w:rFonts w:eastAsia="SimSun"/>
              </w:rPr>
            </w:pPr>
            <w:r w:rsidRPr="00771B22">
              <w:rPr>
                <w:rFonts w:eastAsia="SimSun"/>
              </w:rPr>
              <w:t xml:space="preserve">Data </w:t>
            </w:r>
            <w:r>
              <w:rPr>
                <w:rFonts w:eastAsia="SimSun"/>
              </w:rPr>
              <w:t>t</w:t>
            </w:r>
            <w:r w:rsidRPr="00771B22">
              <w:rPr>
                <w:rFonts w:eastAsia="SimSun"/>
              </w:rPr>
              <w:t>rust</w:t>
            </w:r>
          </w:p>
        </w:tc>
        <w:tc>
          <w:tcPr>
            <w:tcW w:w="4433" w:type="dxa"/>
          </w:tcPr>
          <w:p w14:paraId="1BA5BA66" w14:textId="396F8B36" w:rsidR="00773CBF" w:rsidRPr="00771B22" w:rsidRDefault="00DD718E" w:rsidP="00773CBF">
            <w:pPr>
              <w:snapToGrid w:val="0"/>
              <w:spacing w:before="100" w:after="200"/>
              <w:jc w:val="both"/>
              <w:rPr>
                <w:rFonts w:eastAsia="SimSun"/>
              </w:rPr>
            </w:pPr>
            <w:r>
              <w:rPr>
                <w:rFonts w:eastAsia="SimSun"/>
              </w:rPr>
              <w:t>r</w:t>
            </w:r>
            <w:r w:rsidR="00773CBF" w:rsidRPr="00771B22">
              <w:rPr>
                <w:rFonts w:eastAsia="SimSun"/>
              </w:rPr>
              <w:t>isk</w:t>
            </w:r>
          </w:p>
        </w:tc>
        <w:tc>
          <w:tcPr>
            <w:tcW w:w="2425" w:type="dxa"/>
          </w:tcPr>
          <w:p w14:paraId="3FEC8F6E" w14:textId="77777777" w:rsidR="00773CBF" w:rsidRPr="00771B22" w:rsidRDefault="00773CBF" w:rsidP="00773CBF">
            <w:pPr>
              <w:snapToGrid w:val="0"/>
              <w:spacing w:before="100" w:after="200"/>
              <w:jc w:val="center"/>
              <w:rPr>
                <w:rFonts w:eastAsia="SimSun"/>
              </w:rPr>
            </w:pPr>
            <w:r w:rsidRPr="00771B22">
              <w:rPr>
                <w:rFonts w:eastAsia="SimSun"/>
              </w:rPr>
              <w:t>3.1.16</w:t>
            </w:r>
          </w:p>
        </w:tc>
      </w:tr>
      <w:tr w:rsidR="00773CBF" w:rsidRPr="00771B22" w14:paraId="52A8C595" w14:textId="77777777" w:rsidTr="00773CBF">
        <w:tc>
          <w:tcPr>
            <w:tcW w:w="1070" w:type="dxa"/>
          </w:tcPr>
          <w:p w14:paraId="568FD458" w14:textId="77777777" w:rsidR="00773CBF" w:rsidRPr="00771B22" w:rsidRDefault="00773CBF" w:rsidP="00773CBF">
            <w:pPr>
              <w:snapToGrid w:val="0"/>
              <w:spacing w:before="100" w:after="200"/>
              <w:jc w:val="center"/>
              <w:rPr>
                <w:rFonts w:eastAsia="SimSun"/>
              </w:rPr>
            </w:pPr>
            <w:r w:rsidRPr="00771B22">
              <w:rPr>
                <w:rFonts w:eastAsia="SimSun"/>
              </w:rPr>
              <w:t>17</w:t>
            </w:r>
          </w:p>
        </w:tc>
        <w:tc>
          <w:tcPr>
            <w:tcW w:w="2563" w:type="dxa"/>
            <w:vMerge/>
          </w:tcPr>
          <w:p w14:paraId="66D206C3" w14:textId="77777777" w:rsidR="00773CBF" w:rsidRPr="00771B22" w:rsidRDefault="00773CBF" w:rsidP="00773CBF">
            <w:pPr>
              <w:snapToGrid w:val="0"/>
              <w:spacing w:before="100" w:after="200"/>
              <w:jc w:val="both"/>
              <w:rPr>
                <w:rFonts w:eastAsia="SimSun"/>
              </w:rPr>
            </w:pPr>
          </w:p>
        </w:tc>
        <w:tc>
          <w:tcPr>
            <w:tcW w:w="4433" w:type="dxa"/>
          </w:tcPr>
          <w:p w14:paraId="225A5C08" w14:textId="3237C6C2" w:rsidR="00773CBF" w:rsidRPr="00771B22" w:rsidRDefault="00DD718E" w:rsidP="00773CBF">
            <w:pPr>
              <w:snapToGrid w:val="0"/>
              <w:spacing w:before="100" w:after="200"/>
              <w:jc w:val="both"/>
              <w:rPr>
                <w:rFonts w:eastAsia="SimSun"/>
              </w:rPr>
            </w:pPr>
            <w:r>
              <w:rPr>
                <w:rFonts w:eastAsia="SimSun"/>
              </w:rPr>
              <w:t>s</w:t>
            </w:r>
            <w:r w:rsidR="00773CBF" w:rsidRPr="00771B22">
              <w:rPr>
                <w:rFonts w:eastAsia="SimSun"/>
              </w:rPr>
              <w:t>afety</w:t>
            </w:r>
          </w:p>
        </w:tc>
        <w:tc>
          <w:tcPr>
            <w:tcW w:w="2425" w:type="dxa"/>
          </w:tcPr>
          <w:p w14:paraId="7F8955AD" w14:textId="77777777" w:rsidR="00773CBF" w:rsidRPr="00771B22" w:rsidRDefault="00773CBF" w:rsidP="00773CBF">
            <w:pPr>
              <w:snapToGrid w:val="0"/>
              <w:spacing w:before="100" w:after="200"/>
              <w:jc w:val="center"/>
              <w:rPr>
                <w:rFonts w:eastAsia="SimSun"/>
              </w:rPr>
            </w:pPr>
            <w:r w:rsidRPr="00771B22">
              <w:rPr>
                <w:rFonts w:eastAsia="SimSun"/>
              </w:rPr>
              <w:t>3.1.17</w:t>
            </w:r>
          </w:p>
        </w:tc>
      </w:tr>
      <w:tr w:rsidR="00773CBF" w:rsidRPr="00771B22" w14:paraId="4CE86959" w14:textId="77777777" w:rsidTr="00773CBF">
        <w:tc>
          <w:tcPr>
            <w:tcW w:w="1070" w:type="dxa"/>
          </w:tcPr>
          <w:p w14:paraId="2FB0C929" w14:textId="77777777" w:rsidR="00773CBF" w:rsidRPr="00771B22" w:rsidRDefault="00773CBF" w:rsidP="00773CBF">
            <w:pPr>
              <w:snapToGrid w:val="0"/>
              <w:spacing w:before="100" w:after="200"/>
              <w:jc w:val="center"/>
              <w:rPr>
                <w:rFonts w:eastAsia="SimSun"/>
              </w:rPr>
            </w:pPr>
            <w:r w:rsidRPr="00771B22">
              <w:rPr>
                <w:rFonts w:eastAsia="SimSun"/>
              </w:rPr>
              <w:t>18</w:t>
            </w:r>
          </w:p>
        </w:tc>
        <w:tc>
          <w:tcPr>
            <w:tcW w:w="2563" w:type="dxa"/>
            <w:vMerge/>
          </w:tcPr>
          <w:p w14:paraId="2C21F02E" w14:textId="77777777" w:rsidR="00773CBF" w:rsidRPr="00771B22" w:rsidRDefault="00773CBF" w:rsidP="00773CBF">
            <w:pPr>
              <w:snapToGrid w:val="0"/>
              <w:spacing w:before="100" w:after="200"/>
              <w:jc w:val="both"/>
              <w:rPr>
                <w:rFonts w:eastAsia="SimSun"/>
              </w:rPr>
            </w:pPr>
          </w:p>
        </w:tc>
        <w:tc>
          <w:tcPr>
            <w:tcW w:w="4433" w:type="dxa"/>
          </w:tcPr>
          <w:p w14:paraId="2D07D6B9" w14:textId="05C49914" w:rsidR="00773CBF" w:rsidRPr="00771B22" w:rsidRDefault="00DD718E" w:rsidP="00773CBF">
            <w:pPr>
              <w:snapToGrid w:val="0"/>
              <w:spacing w:before="100" w:after="200"/>
              <w:jc w:val="both"/>
              <w:rPr>
                <w:rFonts w:eastAsia="SimSun"/>
              </w:rPr>
            </w:pPr>
            <w:r>
              <w:rPr>
                <w:rFonts w:eastAsia="SimSun"/>
              </w:rPr>
              <w:t>s</w:t>
            </w:r>
            <w:r w:rsidR="00773CBF" w:rsidRPr="00771B22">
              <w:rPr>
                <w:rFonts w:eastAsia="SimSun"/>
              </w:rPr>
              <w:t>ecurity</w:t>
            </w:r>
          </w:p>
        </w:tc>
        <w:tc>
          <w:tcPr>
            <w:tcW w:w="2425" w:type="dxa"/>
          </w:tcPr>
          <w:p w14:paraId="20C55206" w14:textId="77777777" w:rsidR="00773CBF" w:rsidRPr="00771B22" w:rsidRDefault="00773CBF" w:rsidP="00773CBF">
            <w:pPr>
              <w:snapToGrid w:val="0"/>
              <w:spacing w:before="100" w:after="200"/>
              <w:jc w:val="center"/>
              <w:rPr>
                <w:rFonts w:eastAsia="SimSun"/>
              </w:rPr>
            </w:pPr>
            <w:r w:rsidRPr="00771B22">
              <w:rPr>
                <w:rFonts w:eastAsia="SimSun"/>
              </w:rPr>
              <w:t>3.1.19</w:t>
            </w:r>
          </w:p>
        </w:tc>
      </w:tr>
      <w:tr w:rsidR="00773CBF" w:rsidRPr="00771B22" w14:paraId="1C3B746E" w14:textId="77777777" w:rsidTr="00773CBF">
        <w:tc>
          <w:tcPr>
            <w:tcW w:w="1070" w:type="dxa"/>
          </w:tcPr>
          <w:p w14:paraId="0B1E6BE1" w14:textId="77777777" w:rsidR="00773CBF" w:rsidRPr="00771B22" w:rsidRDefault="00773CBF" w:rsidP="00773CBF">
            <w:pPr>
              <w:snapToGrid w:val="0"/>
              <w:spacing w:before="100" w:after="200"/>
              <w:jc w:val="center"/>
              <w:rPr>
                <w:rFonts w:eastAsia="SimSun"/>
              </w:rPr>
            </w:pPr>
            <w:r w:rsidRPr="00771B22">
              <w:rPr>
                <w:rFonts w:eastAsia="SimSun"/>
              </w:rPr>
              <w:t>19</w:t>
            </w:r>
          </w:p>
        </w:tc>
        <w:tc>
          <w:tcPr>
            <w:tcW w:w="2563" w:type="dxa"/>
            <w:vMerge/>
          </w:tcPr>
          <w:p w14:paraId="291D4379" w14:textId="77777777" w:rsidR="00773CBF" w:rsidRPr="00771B22" w:rsidRDefault="00773CBF" w:rsidP="00773CBF">
            <w:pPr>
              <w:snapToGrid w:val="0"/>
              <w:spacing w:before="100" w:after="200"/>
              <w:jc w:val="both"/>
              <w:rPr>
                <w:rFonts w:eastAsia="SimSun"/>
              </w:rPr>
            </w:pPr>
          </w:p>
        </w:tc>
        <w:tc>
          <w:tcPr>
            <w:tcW w:w="4433" w:type="dxa"/>
          </w:tcPr>
          <w:p w14:paraId="62B23D4A" w14:textId="17243B00" w:rsidR="00773CBF" w:rsidRPr="00771B22" w:rsidRDefault="00DD718E" w:rsidP="00773CBF">
            <w:pPr>
              <w:snapToGrid w:val="0"/>
              <w:spacing w:before="100" w:after="200"/>
              <w:jc w:val="both"/>
              <w:rPr>
                <w:rFonts w:eastAsia="SimSun"/>
              </w:rPr>
            </w:pPr>
            <w:r>
              <w:rPr>
                <w:rFonts w:eastAsia="SimSun"/>
              </w:rPr>
              <w:t>t</w:t>
            </w:r>
            <w:r w:rsidR="00773CBF" w:rsidRPr="00771B22">
              <w:rPr>
                <w:rFonts w:eastAsia="SimSun"/>
              </w:rPr>
              <w:t>rust</w:t>
            </w:r>
          </w:p>
        </w:tc>
        <w:tc>
          <w:tcPr>
            <w:tcW w:w="2425" w:type="dxa"/>
          </w:tcPr>
          <w:p w14:paraId="6AE632E5" w14:textId="77777777" w:rsidR="00773CBF" w:rsidRPr="00771B22" w:rsidRDefault="00773CBF" w:rsidP="00773CBF">
            <w:pPr>
              <w:snapToGrid w:val="0"/>
              <w:spacing w:before="100" w:after="200"/>
              <w:jc w:val="center"/>
              <w:rPr>
                <w:rFonts w:eastAsia="SimSun"/>
              </w:rPr>
            </w:pPr>
            <w:r w:rsidRPr="00771B22">
              <w:rPr>
                <w:rFonts w:eastAsia="SimSun"/>
              </w:rPr>
              <w:t>3.1.24</w:t>
            </w:r>
          </w:p>
        </w:tc>
      </w:tr>
      <w:tr w:rsidR="00773CBF" w:rsidRPr="00771B22" w14:paraId="72CCBDF2" w14:textId="77777777" w:rsidTr="00773CBF">
        <w:tc>
          <w:tcPr>
            <w:tcW w:w="1070" w:type="dxa"/>
          </w:tcPr>
          <w:p w14:paraId="2FEE4F8B" w14:textId="77777777" w:rsidR="00773CBF" w:rsidRPr="00771B22" w:rsidRDefault="00773CBF" w:rsidP="00773CBF">
            <w:pPr>
              <w:snapToGrid w:val="0"/>
              <w:spacing w:before="100" w:after="200"/>
              <w:jc w:val="center"/>
              <w:rPr>
                <w:rFonts w:eastAsia="SimSun"/>
              </w:rPr>
            </w:pPr>
            <w:r w:rsidRPr="00771B22">
              <w:rPr>
                <w:rFonts w:eastAsia="SimSun"/>
              </w:rPr>
              <w:t>20</w:t>
            </w:r>
          </w:p>
        </w:tc>
        <w:tc>
          <w:tcPr>
            <w:tcW w:w="2563" w:type="dxa"/>
            <w:vMerge w:val="restart"/>
            <w:vAlign w:val="center"/>
          </w:tcPr>
          <w:p w14:paraId="646E4815" w14:textId="77777777" w:rsidR="00773CBF" w:rsidRPr="00771B22" w:rsidRDefault="00773CBF" w:rsidP="00773CBF">
            <w:pPr>
              <w:snapToGrid w:val="0"/>
              <w:spacing w:before="100" w:after="200"/>
              <w:jc w:val="center"/>
              <w:rPr>
                <w:rFonts w:eastAsia="SimSun"/>
              </w:rPr>
            </w:pPr>
            <w:r w:rsidRPr="00771B22">
              <w:rPr>
                <w:rFonts w:eastAsia="SimSun"/>
              </w:rPr>
              <w:t xml:space="preserve">Data </w:t>
            </w:r>
            <w:r>
              <w:rPr>
                <w:rFonts w:eastAsia="SimSun"/>
              </w:rPr>
              <w:t>l</w:t>
            </w:r>
            <w:r w:rsidRPr="00771B22">
              <w:rPr>
                <w:rFonts w:eastAsia="SimSun"/>
              </w:rPr>
              <w:t>ifecycle</w:t>
            </w:r>
          </w:p>
        </w:tc>
        <w:tc>
          <w:tcPr>
            <w:tcW w:w="4433" w:type="dxa"/>
          </w:tcPr>
          <w:p w14:paraId="75D03D7E" w14:textId="77777777" w:rsidR="00773CBF" w:rsidRPr="00771B22" w:rsidRDefault="00773CBF" w:rsidP="00773CBF">
            <w:pPr>
              <w:snapToGrid w:val="0"/>
              <w:spacing w:before="100" w:after="200"/>
              <w:jc w:val="both"/>
              <w:rPr>
                <w:rFonts w:eastAsia="SimSun"/>
              </w:rPr>
            </w:pPr>
            <w:r w:rsidRPr="00771B22">
              <w:rPr>
                <w:rFonts w:eastAsia="SimSun"/>
              </w:rPr>
              <w:t>closed data</w:t>
            </w:r>
            <w:r w:rsidRPr="00771B22" w:rsidDel="00C30B79">
              <w:rPr>
                <w:rFonts w:eastAsia="SimSun"/>
              </w:rPr>
              <w:t xml:space="preserve"> </w:t>
            </w:r>
          </w:p>
        </w:tc>
        <w:tc>
          <w:tcPr>
            <w:tcW w:w="2425" w:type="dxa"/>
          </w:tcPr>
          <w:p w14:paraId="50D4123E" w14:textId="77777777" w:rsidR="00773CBF" w:rsidRPr="00771B22" w:rsidRDefault="00773CBF" w:rsidP="00773CBF">
            <w:pPr>
              <w:snapToGrid w:val="0"/>
              <w:spacing w:before="100" w:after="200"/>
              <w:jc w:val="center"/>
              <w:rPr>
                <w:rFonts w:eastAsia="SimSun"/>
              </w:rPr>
            </w:pPr>
            <w:r w:rsidRPr="00771B22">
              <w:rPr>
                <w:rFonts w:eastAsia="SimSun"/>
              </w:rPr>
              <w:t>3.2.1</w:t>
            </w:r>
          </w:p>
        </w:tc>
      </w:tr>
      <w:tr w:rsidR="00773CBF" w:rsidRPr="00771B22" w14:paraId="6ECAAA0C" w14:textId="77777777" w:rsidTr="00773CBF">
        <w:tc>
          <w:tcPr>
            <w:tcW w:w="1070" w:type="dxa"/>
          </w:tcPr>
          <w:p w14:paraId="339FDC8F" w14:textId="77777777" w:rsidR="00773CBF" w:rsidRPr="00771B22" w:rsidRDefault="00773CBF" w:rsidP="00773CBF">
            <w:pPr>
              <w:snapToGrid w:val="0"/>
              <w:spacing w:before="100" w:after="200"/>
              <w:jc w:val="center"/>
              <w:rPr>
                <w:rFonts w:eastAsia="SimSun"/>
              </w:rPr>
            </w:pPr>
            <w:r w:rsidRPr="00771B22">
              <w:rPr>
                <w:rFonts w:eastAsia="SimSun"/>
              </w:rPr>
              <w:t>21</w:t>
            </w:r>
          </w:p>
        </w:tc>
        <w:tc>
          <w:tcPr>
            <w:tcW w:w="2563" w:type="dxa"/>
            <w:vMerge/>
          </w:tcPr>
          <w:p w14:paraId="16DD264E" w14:textId="77777777" w:rsidR="00773CBF" w:rsidRPr="00771B22" w:rsidRDefault="00773CBF" w:rsidP="00773CBF">
            <w:pPr>
              <w:snapToGrid w:val="0"/>
              <w:spacing w:before="100" w:after="200"/>
              <w:jc w:val="both"/>
              <w:rPr>
                <w:rFonts w:eastAsia="SimSun"/>
              </w:rPr>
            </w:pPr>
          </w:p>
        </w:tc>
        <w:tc>
          <w:tcPr>
            <w:tcW w:w="4433" w:type="dxa"/>
          </w:tcPr>
          <w:p w14:paraId="3D133555" w14:textId="439139FF" w:rsidR="00773CBF" w:rsidRPr="00771B22" w:rsidRDefault="00DD718E" w:rsidP="00773CBF">
            <w:pPr>
              <w:snapToGrid w:val="0"/>
              <w:spacing w:before="100" w:after="200"/>
              <w:jc w:val="both"/>
              <w:rPr>
                <w:rFonts w:eastAsia="SimSun"/>
              </w:rPr>
            </w:pPr>
            <w:r>
              <w:rPr>
                <w:rFonts w:eastAsia="SimSun"/>
              </w:rPr>
              <w:t>d</w:t>
            </w:r>
            <w:r w:rsidR="00773CBF" w:rsidRPr="00771B22">
              <w:rPr>
                <w:rFonts w:eastAsia="SimSun"/>
              </w:rPr>
              <w:t>ata</w:t>
            </w:r>
          </w:p>
        </w:tc>
        <w:tc>
          <w:tcPr>
            <w:tcW w:w="2425" w:type="dxa"/>
          </w:tcPr>
          <w:p w14:paraId="24F1E428" w14:textId="77777777" w:rsidR="00773CBF" w:rsidRPr="00771B22" w:rsidRDefault="00773CBF" w:rsidP="00773CBF">
            <w:pPr>
              <w:snapToGrid w:val="0"/>
              <w:spacing w:before="100" w:after="200"/>
              <w:jc w:val="center"/>
              <w:rPr>
                <w:rFonts w:eastAsia="SimSun"/>
              </w:rPr>
            </w:pPr>
            <w:r w:rsidRPr="00771B22">
              <w:rPr>
                <w:rFonts w:eastAsia="SimSun"/>
              </w:rPr>
              <w:t>3.1.5</w:t>
            </w:r>
          </w:p>
        </w:tc>
      </w:tr>
      <w:tr w:rsidR="00773CBF" w:rsidRPr="00771B22" w14:paraId="3A55ED19" w14:textId="77777777" w:rsidTr="00773CBF">
        <w:tc>
          <w:tcPr>
            <w:tcW w:w="1070" w:type="dxa"/>
          </w:tcPr>
          <w:p w14:paraId="6FEA6E31" w14:textId="77777777" w:rsidR="00773CBF" w:rsidRPr="00771B22" w:rsidRDefault="00773CBF" w:rsidP="00773CBF">
            <w:pPr>
              <w:snapToGrid w:val="0"/>
              <w:spacing w:before="100" w:after="200"/>
              <w:jc w:val="center"/>
              <w:rPr>
                <w:rFonts w:eastAsia="SimSun"/>
              </w:rPr>
            </w:pPr>
            <w:r w:rsidRPr="00771B22">
              <w:rPr>
                <w:rFonts w:eastAsia="SimSun"/>
              </w:rPr>
              <w:t>22</w:t>
            </w:r>
          </w:p>
        </w:tc>
        <w:tc>
          <w:tcPr>
            <w:tcW w:w="2563" w:type="dxa"/>
            <w:vMerge/>
          </w:tcPr>
          <w:p w14:paraId="0F9233EE" w14:textId="77777777" w:rsidR="00773CBF" w:rsidRPr="00771B22" w:rsidRDefault="00773CBF" w:rsidP="00773CBF">
            <w:pPr>
              <w:snapToGrid w:val="0"/>
              <w:spacing w:before="100" w:after="200"/>
              <w:jc w:val="both"/>
              <w:rPr>
                <w:rFonts w:eastAsia="SimSun"/>
              </w:rPr>
            </w:pPr>
          </w:p>
        </w:tc>
        <w:tc>
          <w:tcPr>
            <w:tcW w:w="4433" w:type="dxa"/>
          </w:tcPr>
          <w:p w14:paraId="76DEFB1D" w14:textId="77777777" w:rsidR="00773CBF" w:rsidRPr="00771B22" w:rsidRDefault="00773CBF" w:rsidP="00773CBF">
            <w:pPr>
              <w:snapToGrid w:val="0"/>
              <w:spacing w:before="100" w:after="200"/>
              <w:jc w:val="both"/>
              <w:rPr>
                <w:rFonts w:eastAsia="SimSun"/>
              </w:rPr>
            </w:pPr>
            <w:r w:rsidRPr="00771B22">
              <w:rPr>
                <w:rFonts w:eastAsia="SimSun"/>
              </w:rPr>
              <w:t>data consistency</w:t>
            </w:r>
          </w:p>
        </w:tc>
        <w:tc>
          <w:tcPr>
            <w:tcW w:w="2425" w:type="dxa"/>
          </w:tcPr>
          <w:p w14:paraId="63547694" w14:textId="77777777" w:rsidR="00773CBF" w:rsidRPr="00771B22" w:rsidRDefault="00773CBF" w:rsidP="00773CBF">
            <w:pPr>
              <w:snapToGrid w:val="0"/>
              <w:spacing w:before="100" w:after="200"/>
              <w:jc w:val="center"/>
              <w:rPr>
                <w:rFonts w:eastAsia="SimSun"/>
              </w:rPr>
            </w:pPr>
            <w:r w:rsidRPr="00771B22">
              <w:rPr>
                <w:rFonts w:eastAsia="SimSun"/>
              </w:rPr>
              <w:t>3.1.6</w:t>
            </w:r>
          </w:p>
        </w:tc>
      </w:tr>
      <w:tr w:rsidR="00773CBF" w:rsidRPr="00771B22" w14:paraId="25CB7C26" w14:textId="77777777" w:rsidTr="00773CBF">
        <w:tc>
          <w:tcPr>
            <w:tcW w:w="1070" w:type="dxa"/>
          </w:tcPr>
          <w:p w14:paraId="0D75B00D" w14:textId="77777777" w:rsidR="00773CBF" w:rsidRPr="00771B22" w:rsidRDefault="00773CBF" w:rsidP="00773CBF">
            <w:pPr>
              <w:snapToGrid w:val="0"/>
              <w:spacing w:before="100" w:after="200"/>
              <w:jc w:val="center"/>
              <w:rPr>
                <w:rFonts w:eastAsia="SimSun"/>
              </w:rPr>
            </w:pPr>
            <w:r w:rsidRPr="00771B22">
              <w:rPr>
                <w:rFonts w:eastAsia="SimSun"/>
              </w:rPr>
              <w:t>23</w:t>
            </w:r>
          </w:p>
        </w:tc>
        <w:tc>
          <w:tcPr>
            <w:tcW w:w="2563" w:type="dxa"/>
            <w:vMerge/>
          </w:tcPr>
          <w:p w14:paraId="76EF9FA3" w14:textId="77777777" w:rsidR="00773CBF" w:rsidRPr="00771B22" w:rsidRDefault="00773CBF" w:rsidP="00773CBF">
            <w:pPr>
              <w:snapToGrid w:val="0"/>
              <w:spacing w:before="100" w:after="200"/>
              <w:jc w:val="both"/>
              <w:rPr>
                <w:rFonts w:eastAsia="SimSun"/>
              </w:rPr>
            </w:pPr>
          </w:p>
        </w:tc>
        <w:tc>
          <w:tcPr>
            <w:tcW w:w="4433" w:type="dxa"/>
          </w:tcPr>
          <w:p w14:paraId="61CC23E7" w14:textId="77777777" w:rsidR="00773CBF" w:rsidRPr="00771B22" w:rsidRDefault="00773CBF" w:rsidP="00773CBF">
            <w:pPr>
              <w:snapToGrid w:val="0"/>
              <w:spacing w:before="100" w:after="200"/>
              <w:jc w:val="both"/>
              <w:rPr>
                <w:rFonts w:eastAsia="SimSun"/>
              </w:rPr>
            </w:pPr>
            <w:r w:rsidRPr="00771B22">
              <w:rPr>
                <w:rFonts w:eastAsia="SimSun"/>
              </w:rPr>
              <w:t>data management</w:t>
            </w:r>
          </w:p>
        </w:tc>
        <w:tc>
          <w:tcPr>
            <w:tcW w:w="2425" w:type="dxa"/>
          </w:tcPr>
          <w:p w14:paraId="6F8A4023" w14:textId="77777777" w:rsidR="00773CBF" w:rsidRPr="00771B22" w:rsidRDefault="00773CBF" w:rsidP="00773CBF">
            <w:pPr>
              <w:snapToGrid w:val="0"/>
              <w:spacing w:before="100" w:after="200"/>
              <w:jc w:val="center"/>
              <w:rPr>
                <w:rFonts w:eastAsia="SimSun"/>
              </w:rPr>
            </w:pPr>
            <w:r w:rsidRPr="00771B22">
              <w:rPr>
                <w:rFonts w:eastAsia="SimSun"/>
              </w:rPr>
              <w:t>3.1.7</w:t>
            </w:r>
          </w:p>
        </w:tc>
      </w:tr>
      <w:tr w:rsidR="00773CBF" w:rsidRPr="00771B22" w14:paraId="51290BC3" w14:textId="77777777" w:rsidTr="00773CBF">
        <w:tc>
          <w:tcPr>
            <w:tcW w:w="1070" w:type="dxa"/>
          </w:tcPr>
          <w:p w14:paraId="0A6673FB" w14:textId="77777777" w:rsidR="00773CBF" w:rsidRPr="00771B22" w:rsidRDefault="00773CBF" w:rsidP="00773CBF">
            <w:pPr>
              <w:snapToGrid w:val="0"/>
              <w:spacing w:before="100" w:after="200"/>
              <w:jc w:val="center"/>
              <w:rPr>
                <w:rFonts w:eastAsia="SimSun"/>
              </w:rPr>
            </w:pPr>
            <w:r w:rsidRPr="00771B22">
              <w:rPr>
                <w:rFonts w:eastAsia="SimSun"/>
              </w:rPr>
              <w:t>24</w:t>
            </w:r>
          </w:p>
        </w:tc>
        <w:tc>
          <w:tcPr>
            <w:tcW w:w="2563" w:type="dxa"/>
            <w:vMerge/>
          </w:tcPr>
          <w:p w14:paraId="177C242D" w14:textId="77777777" w:rsidR="00773CBF" w:rsidRPr="00771B22" w:rsidRDefault="00773CBF" w:rsidP="00773CBF">
            <w:pPr>
              <w:snapToGrid w:val="0"/>
              <w:spacing w:before="100" w:after="200"/>
              <w:jc w:val="both"/>
              <w:rPr>
                <w:rFonts w:eastAsia="SimSun"/>
              </w:rPr>
            </w:pPr>
          </w:p>
        </w:tc>
        <w:tc>
          <w:tcPr>
            <w:tcW w:w="4433" w:type="dxa"/>
          </w:tcPr>
          <w:p w14:paraId="10848A79" w14:textId="77777777" w:rsidR="00773CBF" w:rsidRPr="00771B22" w:rsidRDefault="00773CBF" w:rsidP="00773CBF">
            <w:pPr>
              <w:snapToGrid w:val="0"/>
              <w:spacing w:before="100" w:after="200"/>
              <w:jc w:val="both"/>
              <w:rPr>
                <w:rFonts w:eastAsia="SimSun"/>
              </w:rPr>
            </w:pPr>
            <w:r w:rsidRPr="00771B22">
              <w:rPr>
                <w:rFonts w:eastAsia="SimSun"/>
              </w:rPr>
              <w:t>data processing</w:t>
            </w:r>
          </w:p>
        </w:tc>
        <w:tc>
          <w:tcPr>
            <w:tcW w:w="2425" w:type="dxa"/>
          </w:tcPr>
          <w:p w14:paraId="47C0F94E" w14:textId="77777777" w:rsidR="00773CBF" w:rsidRPr="00771B22" w:rsidRDefault="00773CBF" w:rsidP="00773CBF">
            <w:pPr>
              <w:snapToGrid w:val="0"/>
              <w:spacing w:before="100" w:after="200"/>
              <w:jc w:val="center"/>
              <w:rPr>
                <w:rFonts w:eastAsia="SimSun"/>
              </w:rPr>
            </w:pPr>
            <w:r w:rsidRPr="00771B22">
              <w:rPr>
                <w:rFonts w:eastAsia="SimSun"/>
              </w:rPr>
              <w:t>3.1.8</w:t>
            </w:r>
          </w:p>
        </w:tc>
      </w:tr>
      <w:tr w:rsidR="00773CBF" w:rsidRPr="00771B22" w14:paraId="7C6725F2" w14:textId="77777777" w:rsidTr="00773CBF">
        <w:tc>
          <w:tcPr>
            <w:tcW w:w="1070" w:type="dxa"/>
          </w:tcPr>
          <w:p w14:paraId="2EB51D4B" w14:textId="77777777" w:rsidR="00773CBF" w:rsidRPr="00DB3B78" w:rsidRDefault="00773CBF" w:rsidP="00773CBF">
            <w:pPr>
              <w:snapToGrid w:val="0"/>
              <w:spacing w:before="100" w:after="200"/>
              <w:jc w:val="center"/>
              <w:rPr>
                <w:rFonts w:eastAsia="SimSun"/>
                <w:lang w:val="en-GB"/>
              </w:rPr>
            </w:pPr>
            <w:r>
              <w:rPr>
                <w:rFonts w:eastAsia="SimSun"/>
                <w:lang w:val="en-GB"/>
              </w:rPr>
              <w:t>25</w:t>
            </w:r>
          </w:p>
        </w:tc>
        <w:tc>
          <w:tcPr>
            <w:tcW w:w="2563" w:type="dxa"/>
            <w:vMerge/>
          </w:tcPr>
          <w:p w14:paraId="75319DD6" w14:textId="77777777" w:rsidR="00773CBF" w:rsidRPr="00771B22" w:rsidRDefault="00773CBF" w:rsidP="00773CBF">
            <w:pPr>
              <w:snapToGrid w:val="0"/>
              <w:spacing w:before="100" w:after="200"/>
              <w:jc w:val="both"/>
              <w:rPr>
                <w:rFonts w:eastAsia="SimSun"/>
              </w:rPr>
            </w:pPr>
          </w:p>
        </w:tc>
        <w:tc>
          <w:tcPr>
            <w:tcW w:w="4433" w:type="dxa"/>
          </w:tcPr>
          <w:p w14:paraId="0B81018C" w14:textId="77777777" w:rsidR="00773CBF" w:rsidRPr="00DB3B78" w:rsidRDefault="00773CBF" w:rsidP="00773CBF">
            <w:pPr>
              <w:snapToGrid w:val="0"/>
              <w:spacing w:before="100" w:after="200"/>
              <w:jc w:val="both"/>
              <w:rPr>
                <w:rFonts w:eastAsia="SimSun"/>
                <w:lang w:val="en-GB"/>
              </w:rPr>
            </w:pPr>
            <w:r>
              <w:rPr>
                <w:rFonts w:eastAsia="SimSun"/>
                <w:lang w:val="en-GB"/>
              </w:rPr>
              <w:t>data exchange</w:t>
            </w:r>
          </w:p>
        </w:tc>
        <w:tc>
          <w:tcPr>
            <w:tcW w:w="2425" w:type="dxa"/>
          </w:tcPr>
          <w:p w14:paraId="6F25136D" w14:textId="77777777" w:rsidR="00773CBF" w:rsidRPr="00DB3B78" w:rsidRDefault="00773CBF" w:rsidP="00773CBF">
            <w:pPr>
              <w:snapToGrid w:val="0"/>
              <w:spacing w:before="100" w:after="200"/>
              <w:jc w:val="center"/>
              <w:rPr>
                <w:rFonts w:eastAsia="SimSun"/>
                <w:lang w:val="en-GB"/>
              </w:rPr>
            </w:pPr>
            <w:r>
              <w:rPr>
                <w:rFonts w:eastAsia="SimSun"/>
                <w:lang w:val="en-GB"/>
              </w:rPr>
              <w:t>3.2.4</w:t>
            </w:r>
          </w:p>
        </w:tc>
      </w:tr>
      <w:tr w:rsidR="00773CBF" w:rsidRPr="00771B22" w14:paraId="08A41345" w14:textId="77777777" w:rsidTr="00773CBF">
        <w:tc>
          <w:tcPr>
            <w:tcW w:w="1070" w:type="dxa"/>
          </w:tcPr>
          <w:p w14:paraId="1C279DBE" w14:textId="77777777" w:rsidR="00773CBF" w:rsidRPr="00DB3B78" w:rsidRDefault="00773CBF" w:rsidP="00773CBF">
            <w:pPr>
              <w:snapToGrid w:val="0"/>
              <w:spacing w:before="100" w:after="200"/>
              <w:jc w:val="center"/>
              <w:rPr>
                <w:rFonts w:eastAsia="SimSun"/>
                <w:lang w:val="en-GB"/>
              </w:rPr>
            </w:pPr>
            <w:r>
              <w:rPr>
                <w:rFonts w:eastAsia="SimSun"/>
                <w:lang w:val="en-GB"/>
              </w:rPr>
              <w:t>26</w:t>
            </w:r>
          </w:p>
        </w:tc>
        <w:tc>
          <w:tcPr>
            <w:tcW w:w="2563" w:type="dxa"/>
            <w:vMerge/>
          </w:tcPr>
          <w:p w14:paraId="36DB39FF" w14:textId="77777777" w:rsidR="00773CBF" w:rsidRPr="00771B22" w:rsidRDefault="00773CBF" w:rsidP="00773CBF">
            <w:pPr>
              <w:snapToGrid w:val="0"/>
              <w:spacing w:before="100" w:after="200"/>
              <w:jc w:val="both"/>
              <w:rPr>
                <w:rFonts w:eastAsia="SimSun"/>
              </w:rPr>
            </w:pPr>
          </w:p>
        </w:tc>
        <w:tc>
          <w:tcPr>
            <w:tcW w:w="4433" w:type="dxa"/>
          </w:tcPr>
          <w:p w14:paraId="134CB96A" w14:textId="77777777" w:rsidR="00773CBF" w:rsidRDefault="00773CBF" w:rsidP="00773CBF">
            <w:pPr>
              <w:snapToGrid w:val="0"/>
              <w:spacing w:before="100" w:after="200"/>
              <w:jc w:val="both"/>
              <w:rPr>
                <w:rFonts w:eastAsia="SimSun"/>
                <w:lang w:val="en-GB"/>
              </w:rPr>
            </w:pPr>
            <w:r>
              <w:rPr>
                <w:rFonts w:eastAsia="SimSun"/>
                <w:lang w:val="en-GB"/>
              </w:rPr>
              <w:t>data sharing</w:t>
            </w:r>
          </w:p>
        </w:tc>
        <w:tc>
          <w:tcPr>
            <w:tcW w:w="2425" w:type="dxa"/>
          </w:tcPr>
          <w:p w14:paraId="0171DFD1" w14:textId="77777777" w:rsidR="00773CBF" w:rsidRDefault="00773CBF" w:rsidP="00773CBF">
            <w:pPr>
              <w:snapToGrid w:val="0"/>
              <w:spacing w:before="100" w:after="200"/>
              <w:jc w:val="center"/>
              <w:rPr>
                <w:rFonts w:eastAsia="SimSun"/>
                <w:lang w:val="en-GB"/>
              </w:rPr>
            </w:pPr>
            <w:r>
              <w:rPr>
                <w:rFonts w:eastAsia="SimSun"/>
                <w:lang w:val="en-GB"/>
              </w:rPr>
              <w:t>3.2.8</w:t>
            </w:r>
          </w:p>
        </w:tc>
      </w:tr>
      <w:tr w:rsidR="00773CBF" w:rsidRPr="00771B22" w14:paraId="6C97ACB9" w14:textId="77777777" w:rsidTr="00773CBF">
        <w:tc>
          <w:tcPr>
            <w:tcW w:w="1070" w:type="dxa"/>
          </w:tcPr>
          <w:p w14:paraId="1983F657" w14:textId="77777777" w:rsidR="00773CBF" w:rsidRPr="00771B22" w:rsidRDefault="00773CBF" w:rsidP="00773CBF">
            <w:pPr>
              <w:snapToGrid w:val="0"/>
              <w:spacing w:before="100" w:after="200"/>
              <w:jc w:val="center"/>
              <w:rPr>
                <w:rFonts w:eastAsia="SimSun"/>
              </w:rPr>
            </w:pPr>
            <w:r w:rsidRPr="00771B22">
              <w:rPr>
                <w:rFonts w:eastAsia="SimSun"/>
              </w:rPr>
              <w:t>2</w:t>
            </w:r>
            <w:r>
              <w:rPr>
                <w:rFonts w:eastAsia="SimSun"/>
              </w:rPr>
              <w:t>7</w:t>
            </w:r>
          </w:p>
        </w:tc>
        <w:tc>
          <w:tcPr>
            <w:tcW w:w="2563" w:type="dxa"/>
            <w:vMerge/>
          </w:tcPr>
          <w:p w14:paraId="768E3664" w14:textId="77777777" w:rsidR="00773CBF" w:rsidRPr="00771B22" w:rsidRDefault="00773CBF" w:rsidP="00773CBF">
            <w:pPr>
              <w:snapToGrid w:val="0"/>
              <w:spacing w:before="100" w:after="200"/>
              <w:jc w:val="both"/>
              <w:rPr>
                <w:rFonts w:eastAsia="SimSun"/>
              </w:rPr>
            </w:pPr>
          </w:p>
        </w:tc>
        <w:tc>
          <w:tcPr>
            <w:tcW w:w="4433" w:type="dxa"/>
          </w:tcPr>
          <w:p w14:paraId="48C98729" w14:textId="5E6E30BD" w:rsidR="00773CBF" w:rsidRPr="00771B22" w:rsidRDefault="00DD718E" w:rsidP="00773CBF">
            <w:pPr>
              <w:snapToGrid w:val="0"/>
              <w:spacing w:before="100" w:after="200"/>
              <w:jc w:val="both"/>
              <w:rPr>
                <w:rFonts w:eastAsia="SimSun"/>
              </w:rPr>
            </w:pPr>
            <w:r>
              <w:rPr>
                <w:rFonts w:eastAsia="SimSun"/>
              </w:rPr>
              <w:t>i</w:t>
            </w:r>
            <w:r w:rsidR="00773CBF" w:rsidRPr="00771B22">
              <w:rPr>
                <w:rFonts w:eastAsia="SimSun"/>
              </w:rPr>
              <w:t>nteroperability</w:t>
            </w:r>
          </w:p>
        </w:tc>
        <w:tc>
          <w:tcPr>
            <w:tcW w:w="2425" w:type="dxa"/>
          </w:tcPr>
          <w:p w14:paraId="7653169E" w14:textId="77777777" w:rsidR="00773CBF" w:rsidRPr="00771B22" w:rsidRDefault="00773CBF" w:rsidP="00773CBF">
            <w:pPr>
              <w:snapToGrid w:val="0"/>
              <w:spacing w:before="100" w:after="200"/>
              <w:jc w:val="center"/>
              <w:rPr>
                <w:rFonts w:eastAsia="SimSun"/>
              </w:rPr>
            </w:pPr>
            <w:r w:rsidRPr="00771B22">
              <w:rPr>
                <w:rFonts w:eastAsia="SimSun"/>
              </w:rPr>
              <w:t>3.1.10</w:t>
            </w:r>
          </w:p>
        </w:tc>
      </w:tr>
      <w:tr w:rsidR="00773CBF" w:rsidRPr="00771B22" w14:paraId="5302D51D" w14:textId="77777777" w:rsidTr="00773CBF">
        <w:tc>
          <w:tcPr>
            <w:tcW w:w="1070" w:type="dxa"/>
          </w:tcPr>
          <w:p w14:paraId="11CA22D5" w14:textId="77777777" w:rsidR="00773CBF" w:rsidRPr="00771B22" w:rsidRDefault="00773CBF" w:rsidP="00773CBF">
            <w:pPr>
              <w:snapToGrid w:val="0"/>
              <w:spacing w:before="100" w:after="200"/>
              <w:jc w:val="center"/>
              <w:rPr>
                <w:rFonts w:eastAsia="SimSun"/>
              </w:rPr>
            </w:pPr>
            <w:r w:rsidRPr="00771B22">
              <w:rPr>
                <w:rFonts w:eastAsia="SimSun"/>
              </w:rPr>
              <w:t>2</w:t>
            </w:r>
            <w:r>
              <w:rPr>
                <w:rFonts w:eastAsia="SimSun"/>
              </w:rPr>
              <w:t>8</w:t>
            </w:r>
          </w:p>
        </w:tc>
        <w:tc>
          <w:tcPr>
            <w:tcW w:w="2563" w:type="dxa"/>
            <w:vMerge/>
          </w:tcPr>
          <w:p w14:paraId="12A6EEF8" w14:textId="77777777" w:rsidR="00773CBF" w:rsidRPr="00771B22" w:rsidRDefault="00773CBF" w:rsidP="00773CBF">
            <w:pPr>
              <w:snapToGrid w:val="0"/>
              <w:spacing w:before="100" w:after="200"/>
              <w:jc w:val="both"/>
              <w:rPr>
                <w:rFonts w:eastAsia="SimSun"/>
              </w:rPr>
            </w:pPr>
          </w:p>
        </w:tc>
        <w:tc>
          <w:tcPr>
            <w:tcW w:w="4433" w:type="dxa"/>
          </w:tcPr>
          <w:p w14:paraId="292A4C4E" w14:textId="649C0025" w:rsidR="00773CBF" w:rsidRPr="00771B22" w:rsidRDefault="00DD718E" w:rsidP="00773CBF">
            <w:pPr>
              <w:snapToGrid w:val="0"/>
              <w:spacing w:before="100" w:after="200"/>
              <w:jc w:val="both"/>
              <w:rPr>
                <w:rFonts w:eastAsia="SimSun"/>
              </w:rPr>
            </w:pPr>
            <w:r>
              <w:rPr>
                <w:rFonts w:eastAsia="SimSun"/>
              </w:rPr>
              <w:t>l</w:t>
            </w:r>
            <w:r w:rsidR="00773CBF" w:rsidRPr="00771B22">
              <w:rPr>
                <w:rFonts w:eastAsia="SimSun"/>
              </w:rPr>
              <w:t>ifecycle</w:t>
            </w:r>
          </w:p>
        </w:tc>
        <w:tc>
          <w:tcPr>
            <w:tcW w:w="2425" w:type="dxa"/>
          </w:tcPr>
          <w:p w14:paraId="56BE0641" w14:textId="77777777" w:rsidR="00773CBF" w:rsidRPr="00771B22" w:rsidRDefault="00773CBF" w:rsidP="00773CBF">
            <w:pPr>
              <w:snapToGrid w:val="0"/>
              <w:spacing w:before="100" w:after="200"/>
              <w:jc w:val="center"/>
              <w:rPr>
                <w:rFonts w:eastAsia="SimSun"/>
              </w:rPr>
            </w:pPr>
            <w:r w:rsidRPr="00771B22">
              <w:rPr>
                <w:rFonts w:eastAsia="SimSun"/>
              </w:rPr>
              <w:t>3.1.11</w:t>
            </w:r>
          </w:p>
        </w:tc>
      </w:tr>
      <w:tr w:rsidR="00773CBF" w:rsidRPr="00771B22" w14:paraId="044290D8" w14:textId="77777777" w:rsidTr="00773CBF">
        <w:tc>
          <w:tcPr>
            <w:tcW w:w="1070" w:type="dxa"/>
          </w:tcPr>
          <w:p w14:paraId="2EB689C9" w14:textId="77777777" w:rsidR="00773CBF" w:rsidRPr="00771B22" w:rsidRDefault="00773CBF" w:rsidP="00773CBF">
            <w:pPr>
              <w:snapToGrid w:val="0"/>
              <w:spacing w:before="100" w:after="200"/>
              <w:jc w:val="center"/>
              <w:rPr>
                <w:rFonts w:eastAsia="SimSun"/>
              </w:rPr>
            </w:pPr>
            <w:r>
              <w:rPr>
                <w:rFonts w:eastAsia="SimSun"/>
              </w:rPr>
              <w:t>29</w:t>
            </w:r>
          </w:p>
        </w:tc>
        <w:tc>
          <w:tcPr>
            <w:tcW w:w="2563" w:type="dxa"/>
            <w:vMerge/>
          </w:tcPr>
          <w:p w14:paraId="2BD0AC1A" w14:textId="77777777" w:rsidR="00773CBF" w:rsidRPr="00771B22" w:rsidRDefault="00773CBF" w:rsidP="00773CBF">
            <w:pPr>
              <w:snapToGrid w:val="0"/>
              <w:spacing w:before="100" w:after="200"/>
              <w:jc w:val="both"/>
              <w:rPr>
                <w:rFonts w:eastAsia="SimSun"/>
              </w:rPr>
            </w:pPr>
          </w:p>
        </w:tc>
        <w:tc>
          <w:tcPr>
            <w:tcW w:w="4433" w:type="dxa"/>
          </w:tcPr>
          <w:p w14:paraId="7F67313E" w14:textId="77777777" w:rsidR="00773CBF" w:rsidRPr="00DB3B78" w:rsidRDefault="00773CBF" w:rsidP="00773CBF">
            <w:pPr>
              <w:snapToGrid w:val="0"/>
              <w:spacing w:before="100" w:after="200"/>
              <w:jc w:val="both"/>
              <w:rPr>
                <w:rFonts w:eastAsia="SimSun"/>
                <w:lang w:val="en-GB"/>
              </w:rPr>
            </w:pPr>
            <w:r>
              <w:rPr>
                <w:rFonts w:eastAsia="SimSun"/>
                <w:lang w:val="en-GB"/>
              </w:rPr>
              <w:t>minimal interoperability</w:t>
            </w:r>
          </w:p>
        </w:tc>
        <w:tc>
          <w:tcPr>
            <w:tcW w:w="2425" w:type="dxa"/>
          </w:tcPr>
          <w:p w14:paraId="34D90286" w14:textId="77777777" w:rsidR="00773CBF" w:rsidRPr="00DB3B78" w:rsidRDefault="00773CBF" w:rsidP="00773CBF">
            <w:pPr>
              <w:snapToGrid w:val="0"/>
              <w:spacing w:before="100" w:after="200"/>
              <w:jc w:val="center"/>
              <w:rPr>
                <w:rFonts w:eastAsia="SimSun"/>
                <w:lang w:val="en-GB"/>
              </w:rPr>
            </w:pPr>
            <w:r>
              <w:rPr>
                <w:rFonts w:eastAsia="SimSun"/>
                <w:lang w:val="en-GB"/>
              </w:rPr>
              <w:t>3.2.10</w:t>
            </w:r>
          </w:p>
        </w:tc>
      </w:tr>
      <w:tr w:rsidR="00773CBF" w:rsidRPr="00771B22" w14:paraId="33FF0DB3" w14:textId="77777777" w:rsidTr="00773CBF">
        <w:tc>
          <w:tcPr>
            <w:tcW w:w="1070" w:type="dxa"/>
          </w:tcPr>
          <w:p w14:paraId="08BB70DC" w14:textId="77777777" w:rsidR="00773CBF" w:rsidRPr="00771B22" w:rsidRDefault="00773CBF" w:rsidP="00773CBF">
            <w:pPr>
              <w:snapToGrid w:val="0"/>
              <w:spacing w:before="100" w:after="200"/>
              <w:jc w:val="center"/>
              <w:rPr>
                <w:rFonts w:eastAsia="SimSun"/>
              </w:rPr>
            </w:pPr>
            <w:r>
              <w:rPr>
                <w:rFonts w:eastAsia="SimSun"/>
              </w:rPr>
              <w:t>30</w:t>
            </w:r>
          </w:p>
        </w:tc>
        <w:tc>
          <w:tcPr>
            <w:tcW w:w="2563" w:type="dxa"/>
            <w:vMerge/>
          </w:tcPr>
          <w:p w14:paraId="19E558DA" w14:textId="77777777" w:rsidR="00773CBF" w:rsidRPr="00771B22" w:rsidRDefault="00773CBF" w:rsidP="00773CBF">
            <w:pPr>
              <w:snapToGrid w:val="0"/>
              <w:spacing w:before="100" w:after="200"/>
              <w:jc w:val="both"/>
              <w:rPr>
                <w:rFonts w:eastAsia="SimSun"/>
              </w:rPr>
            </w:pPr>
          </w:p>
        </w:tc>
        <w:tc>
          <w:tcPr>
            <w:tcW w:w="4433" w:type="dxa"/>
          </w:tcPr>
          <w:p w14:paraId="0E8E6E20" w14:textId="77777777" w:rsidR="00773CBF" w:rsidRPr="00771B22" w:rsidRDefault="00773CBF" w:rsidP="00773CBF">
            <w:pPr>
              <w:snapToGrid w:val="0"/>
              <w:spacing w:before="100" w:after="200"/>
              <w:jc w:val="both"/>
              <w:rPr>
                <w:rFonts w:eastAsia="SimSun"/>
              </w:rPr>
            </w:pPr>
            <w:r w:rsidRPr="00771B22">
              <w:rPr>
                <w:rFonts w:eastAsia="SimSun"/>
              </w:rPr>
              <w:t>open data</w:t>
            </w:r>
          </w:p>
        </w:tc>
        <w:tc>
          <w:tcPr>
            <w:tcW w:w="2425" w:type="dxa"/>
          </w:tcPr>
          <w:p w14:paraId="09238DAE" w14:textId="46DDEBC1" w:rsidR="00773CBF" w:rsidRPr="00771B22" w:rsidRDefault="00773CBF" w:rsidP="00773CBF">
            <w:pPr>
              <w:snapToGrid w:val="0"/>
              <w:spacing w:before="100" w:after="200"/>
              <w:jc w:val="center"/>
              <w:rPr>
                <w:rFonts w:eastAsia="SimSun"/>
              </w:rPr>
            </w:pPr>
            <w:r w:rsidRPr="00771B22">
              <w:rPr>
                <w:rFonts w:eastAsia="SimSun"/>
              </w:rPr>
              <w:t>3.2.</w:t>
            </w:r>
            <w:r>
              <w:rPr>
                <w:rFonts w:eastAsia="SimSun"/>
              </w:rPr>
              <w:t>1</w:t>
            </w:r>
            <w:r w:rsidR="005932F7">
              <w:rPr>
                <w:rFonts w:eastAsia="SimSun"/>
              </w:rPr>
              <w:t>1</w:t>
            </w:r>
          </w:p>
        </w:tc>
      </w:tr>
      <w:tr w:rsidR="00773CBF" w:rsidRPr="00771B22" w14:paraId="2086CA99" w14:textId="77777777" w:rsidTr="00773CBF">
        <w:tc>
          <w:tcPr>
            <w:tcW w:w="1070" w:type="dxa"/>
          </w:tcPr>
          <w:p w14:paraId="5ABD5C6D" w14:textId="77777777" w:rsidR="00773CBF" w:rsidRPr="00771B22" w:rsidRDefault="00773CBF" w:rsidP="00773CBF">
            <w:pPr>
              <w:snapToGrid w:val="0"/>
              <w:spacing w:before="100" w:after="200"/>
              <w:jc w:val="center"/>
              <w:rPr>
                <w:rFonts w:eastAsia="SimSun"/>
              </w:rPr>
            </w:pPr>
            <w:r w:rsidRPr="00771B22">
              <w:rPr>
                <w:rFonts w:eastAsia="SimSun"/>
              </w:rPr>
              <w:t>3</w:t>
            </w:r>
            <w:r>
              <w:rPr>
                <w:rFonts w:eastAsia="SimSun"/>
              </w:rPr>
              <w:t>1</w:t>
            </w:r>
          </w:p>
        </w:tc>
        <w:tc>
          <w:tcPr>
            <w:tcW w:w="2563" w:type="dxa"/>
            <w:vMerge/>
          </w:tcPr>
          <w:p w14:paraId="2D8F979E" w14:textId="77777777" w:rsidR="00773CBF" w:rsidRPr="00771B22" w:rsidRDefault="00773CBF" w:rsidP="00773CBF">
            <w:pPr>
              <w:snapToGrid w:val="0"/>
              <w:spacing w:before="100" w:after="200"/>
              <w:jc w:val="both"/>
              <w:rPr>
                <w:rFonts w:eastAsia="SimSun"/>
              </w:rPr>
            </w:pPr>
          </w:p>
        </w:tc>
        <w:tc>
          <w:tcPr>
            <w:tcW w:w="4433" w:type="dxa"/>
          </w:tcPr>
          <w:p w14:paraId="78B84FF4" w14:textId="77777777" w:rsidR="00773CBF" w:rsidRPr="00771B22" w:rsidRDefault="00773CBF" w:rsidP="00773CBF">
            <w:pPr>
              <w:snapToGrid w:val="0"/>
              <w:spacing w:before="100" w:after="200"/>
              <w:jc w:val="both"/>
              <w:rPr>
                <w:rFonts w:eastAsia="SimSun"/>
              </w:rPr>
            </w:pPr>
            <w:r w:rsidRPr="00771B22">
              <w:rPr>
                <w:rFonts w:eastAsia="SimSun"/>
              </w:rPr>
              <w:t xml:space="preserve">personal data </w:t>
            </w:r>
          </w:p>
        </w:tc>
        <w:tc>
          <w:tcPr>
            <w:tcW w:w="2425" w:type="dxa"/>
          </w:tcPr>
          <w:p w14:paraId="51E02F63" w14:textId="77777777" w:rsidR="00773CBF" w:rsidRPr="00771B22" w:rsidRDefault="00773CBF" w:rsidP="00773CBF">
            <w:pPr>
              <w:snapToGrid w:val="0"/>
              <w:spacing w:before="100" w:after="200"/>
              <w:jc w:val="center"/>
              <w:rPr>
                <w:rFonts w:eastAsia="SimSun"/>
              </w:rPr>
            </w:pPr>
            <w:r w:rsidRPr="00771B22">
              <w:rPr>
                <w:rFonts w:eastAsia="SimSun"/>
              </w:rPr>
              <w:t>3.</w:t>
            </w:r>
            <w:r>
              <w:rPr>
                <w:rFonts w:eastAsia="SimSun"/>
              </w:rPr>
              <w:t>1.12</w:t>
            </w:r>
          </w:p>
        </w:tc>
      </w:tr>
      <w:tr w:rsidR="00773CBF" w:rsidRPr="00771B22" w14:paraId="7F032DDF" w14:textId="77777777" w:rsidTr="00773CBF">
        <w:tc>
          <w:tcPr>
            <w:tcW w:w="1070" w:type="dxa"/>
          </w:tcPr>
          <w:p w14:paraId="6E171D0E" w14:textId="77777777" w:rsidR="00773CBF" w:rsidRPr="00771B22" w:rsidRDefault="00773CBF" w:rsidP="00773CBF">
            <w:pPr>
              <w:snapToGrid w:val="0"/>
              <w:spacing w:before="100" w:after="200"/>
              <w:jc w:val="center"/>
              <w:rPr>
                <w:rFonts w:eastAsia="SimSun"/>
              </w:rPr>
            </w:pPr>
            <w:r w:rsidRPr="00771B22">
              <w:rPr>
                <w:rFonts w:eastAsia="SimSun"/>
              </w:rPr>
              <w:lastRenderedPageBreak/>
              <w:t>3</w:t>
            </w:r>
            <w:r>
              <w:rPr>
                <w:rFonts w:eastAsia="SimSun"/>
              </w:rPr>
              <w:t>2</w:t>
            </w:r>
          </w:p>
        </w:tc>
        <w:tc>
          <w:tcPr>
            <w:tcW w:w="2563" w:type="dxa"/>
            <w:vMerge/>
          </w:tcPr>
          <w:p w14:paraId="07C29B40" w14:textId="77777777" w:rsidR="00773CBF" w:rsidRPr="00771B22" w:rsidRDefault="00773CBF" w:rsidP="00773CBF">
            <w:pPr>
              <w:snapToGrid w:val="0"/>
              <w:spacing w:before="100" w:after="200"/>
              <w:jc w:val="both"/>
              <w:rPr>
                <w:rFonts w:eastAsia="SimSun"/>
              </w:rPr>
            </w:pPr>
          </w:p>
        </w:tc>
        <w:tc>
          <w:tcPr>
            <w:tcW w:w="4433" w:type="dxa"/>
          </w:tcPr>
          <w:p w14:paraId="4FCA8EC9" w14:textId="77777777" w:rsidR="00773CBF" w:rsidRPr="00771B22" w:rsidRDefault="00773CBF" w:rsidP="00773CBF">
            <w:pPr>
              <w:snapToGrid w:val="0"/>
              <w:spacing w:before="100" w:after="200"/>
              <w:jc w:val="both"/>
              <w:rPr>
                <w:rFonts w:eastAsia="SimSun"/>
              </w:rPr>
            </w:pPr>
            <w:r w:rsidRPr="00771B22">
              <w:rPr>
                <w:rFonts w:eastAsia="SimSun"/>
              </w:rPr>
              <w:t xml:space="preserve">processed data </w:t>
            </w:r>
          </w:p>
        </w:tc>
        <w:tc>
          <w:tcPr>
            <w:tcW w:w="2425" w:type="dxa"/>
          </w:tcPr>
          <w:p w14:paraId="28D49920" w14:textId="77777777" w:rsidR="00773CBF" w:rsidRPr="00771B22" w:rsidRDefault="00773CBF" w:rsidP="00773CBF">
            <w:pPr>
              <w:snapToGrid w:val="0"/>
              <w:spacing w:before="100" w:after="200"/>
              <w:jc w:val="center"/>
              <w:rPr>
                <w:rFonts w:eastAsia="SimSun"/>
              </w:rPr>
            </w:pPr>
            <w:r w:rsidRPr="00771B22">
              <w:rPr>
                <w:rFonts w:eastAsia="SimSun"/>
              </w:rPr>
              <w:t>3.1.13</w:t>
            </w:r>
          </w:p>
        </w:tc>
      </w:tr>
      <w:tr w:rsidR="00773CBF" w:rsidRPr="00771B22" w14:paraId="49A7315F" w14:textId="77777777" w:rsidTr="00773CBF">
        <w:tc>
          <w:tcPr>
            <w:tcW w:w="1070" w:type="dxa"/>
          </w:tcPr>
          <w:p w14:paraId="3803CEA1" w14:textId="77777777" w:rsidR="00773CBF" w:rsidRPr="00771B22" w:rsidRDefault="00773CBF" w:rsidP="00773CBF">
            <w:pPr>
              <w:snapToGrid w:val="0"/>
              <w:spacing w:before="100" w:after="200"/>
              <w:jc w:val="center"/>
              <w:rPr>
                <w:rFonts w:eastAsia="SimSun"/>
              </w:rPr>
            </w:pPr>
            <w:r w:rsidRPr="00771B22">
              <w:rPr>
                <w:rFonts w:eastAsia="SimSun"/>
              </w:rPr>
              <w:t>33</w:t>
            </w:r>
          </w:p>
        </w:tc>
        <w:tc>
          <w:tcPr>
            <w:tcW w:w="2563" w:type="dxa"/>
            <w:vMerge/>
          </w:tcPr>
          <w:p w14:paraId="051AD1D4" w14:textId="77777777" w:rsidR="00773CBF" w:rsidRPr="00771B22" w:rsidRDefault="00773CBF" w:rsidP="00773CBF">
            <w:pPr>
              <w:snapToGrid w:val="0"/>
              <w:spacing w:before="100" w:after="200"/>
              <w:jc w:val="both"/>
              <w:rPr>
                <w:rFonts w:eastAsia="SimSun"/>
              </w:rPr>
            </w:pPr>
          </w:p>
        </w:tc>
        <w:tc>
          <w:tcPr>
            <w:tcW w:w="4433" w:type="dxa"/>
          </w:tcPr>
          <w:p w14:paraId="70F07599" w14:textId="77777777" w:rsidR="00773CBF" w:rsidRPr="00771B22" w:rsidRDefault="00773CBF" w:rsidP="00773CBF">
            <w:pPr>
              <w:snapToGrid w:val="0"/>
              <w:spacing w:before="100" w:after="200"/>
              <w:jc w:val="both"/>
              <w:rPr>
                <w:rFonts w:eastAsia="SimSun"/>
              </w:rPr>
            </w:pPr>
            <w:r w:rsidRPr="00771B22">
              <w:rPr>
                <w:rFonts w:eastAsia="SimSun"/>
              </w:rPr>
              <w:t>raw data</w:t>
            </w:r>
          </w:p>
        </w:tc>
        <w:tc>
          <w:tcPr>
            <w:tcW w:w="2425" w:type="dxa"/>
          </w:tcPr>
          <w:p w14:paraId="53DC68A4" w14:textId="77777777" w:rsidR="00773CBF" w:rsidRPr="00771B22" w:rsidRDefault="00773CBF" w:rsidP="00773CBF">
            <w:pPr>
              <w:snapToGrid w:val="0"/>
              <w:spacing w:before="100" w:after="200"/>
              <w:jc w:val="center"/>
              <w:rPr>
                <w:rFonts w:eastAsia="SimSun"/>
              </w:rPr>
            </w:pPr>
            <w:r w:rsidRPr="00771B22">
              <w:rPr>
                <w:rFonts w:eastAsia="SimSun"/>
              </w:rPr>
              <w:t>3.1.14</w:t>
            </w:r>
          </w:p>
        </w:tc>
      </w:tr>
      <w:tr w:rsidR="00773CBF" w:rsidRPr="00771B22" w14:paraId="0C8AE01E" w14:textId="77777777" w:rsidTr="00773CBF">
        <w:tc>
          <w:tcPr>
            <w:tcW w:w="1070" w:type="dxa"/>
          </w:tcPr>
          <w:p w14:paraId="2E1DE287" w14:textId="77777777" w:rsidR="00773CBF" w:rsidRPr="00771B22" w:rsidRDefault="00773CBF" w:rsidP="00773CBF">
            <w:pPr>
              <w:snapToGrid w:val="0"/>
              <w:spacing w:before="100" w:after="200"/>
              <w:jc w:val="center"/>
              <w:rPr>
                <w:rFonts w:eastAsia="SimSun"/>
              </w:rPr>
            </w:pPr>
            <w:r w:rsidRPr="00771B22">
              <w:rPr>
                <w:rFonts w:eastAsia="SimSun"/>
              </w:rPr>
              <w:t>34</w:t>
            </w:r>
          </w:p>
        </w:tc>
        <w:tc>
          <w:tcPr>
            <w:tcW w:w="2563" w:type="dxa"/>
            <w:vMerge/>
          </w:tcPr>
          <w:p w14:paraId="4B8826CA" w14:textId="77777777" w:rsidR="00773CBF" w:rsidRPr="00771B22" w:rsidRDefault="00773CBF" w:rsidP="00773CBF">
            <w:pPr>
              <w:snapToGrid w:val="0"/>
              <w:spacing w:before="100" w:after="200"/>
              <w:jc w:val="both"/>
              <w:rPr>
                <w:rFonts w:eastAsia="SimSun"/>
              </w:rPr>
            </w:pPr>
          </w:p>
        </w:tc>
        <w:tc>
          <w:tcPr>
            <w:tcW w:w="4433" w:type="dxa"/>
          </w:tcPr>
          <w:p w14:paraId="4144F3BE" w14:textId="77777777" w:rsidR="00773CBF" w:rsidRPr="00771B22" w:rsidRDefault="00773CBF" w:rsidP="00773CBF">
            <w:pPr>
              <w:snapToGrid w:val="0"/>
              <w:spacing w:before="100" w:after="200"/>
              <w:jc w:val="both"/>
              <w:rPr>
                <w:rFonts w:eastAsia="SimSun"/>
              </w:rPr>
            </w:pPr>
            <w:r w:rsidRPr="00771B22">
              <w:rPr>
                <w:rFonts w:eastAsia="SimSun"/>
              </w:rPr>
              <w:t>shared data</w:t>
            </w:r>
          </w:p>
        </w:tc>
        <w:tc>
          <w:tcPr>
            <w:tcW w:w="2425" w:type="dxa"/>
          </w:tcPr>
          <w:p w14:paraId="0D478A22" w14:textId="77777777" w:rsidR="00773CBF" w:rsidRPr="00771B22" w:rsidRDefault="00773CBF" w:rsidP="00773CBF">
            <w:pPr>
              <w:snapToGrid w:val="0"/>
              <w:spacing w:before="100" w:after="200"/>
              <w:jc w:val="center"/>
              <w:rPr>
                <w:rFonts w:eastAsia="SimSun"/>
              </w:rPr>
            </w:pPr>
            <w:r w:rsidRPr="00771B22">
              <w:rPr>
                <w:rFonts w:eastAsia="SimSun"/>
              </w:rPr>
              <w:t>3.1.21</w:t>
            </w:r>
          </w:p>
        </w:tc>
      </w:tr>
      <w:tr w:rsidR="00773CBF" w:rsidRPr="00771B22" w14:paraId="39A009DB" w14:textId="77777777" w:rsidTr="00773CBF">
        <w:tc>
          <w:tcPr>
            <w:tcW w:w="1070" w:type="dxa"/>
          </w:tcPr>
          <w:p w14:paraId="46C4A75B" w14:textId="77777777" w:rsidR="00773CBF" w:rsidRPr="00771B22" w:rsidRDefault="00773CBF" w:rsidP="00773CBF">
            <w:pPr>
              <w:snapToGrid w:val="0"/>
              <w:spacing w:before="100" w:after="200"/>
              <w:jc w:val="center"/>
              <w:rPr>
                <w:rFonts w:eastAsia="SimSun"/>
              </w:rPr>
            </w:pPr>
            <w:r w:rsidRPr="00771B22">
              <w:rPr>
                <w:rFonts w:eastAsia="SimSun"/>
              </w:rPr>
              <w:t>35</w:t>
            </w:r>
          </w:p>
        </w:tc>
        <w:tc>
          <w:tcPr>
            <w:tcW w:w="2563" w:type="dxa"/>
            <w:vMerge/>
          </w:tcPr>
          <w:p w14:paraId="01551A57" w14:textId="77777777" w:rsidR="00773CBF" w:rsidRPr="00771B22" w:rsidRDefault="00773CBF" w:rsidP="00773CBF">
            <w:pPr>
              <w:snapToGrid w:val="0"/>
              <w:spacing w:before="100" w:after="200"/>
              <w:jc w:val="both"/>
              <w:rPr>
                <w:rFonts w:eastAsia="SimSun"/>
              </w:rPr>
            </w:pPr>
          </w:p>
        </w:tc>
        <w:tc>
          <w:tcPr>
            <w:tcW w:w="4433" w:type="dxa"/>
          </w:tcPr>
          <w:p w14:paraId="38E02BA3" w14:textId="563D6CF5" w:rsidR="00773CBF" w:rsidRPr="00771B22" w:rsidRDefault="00DD718E" w:rsidP="00773CBF">
            <w:pPr>
              <w:snapToGrid w:val="0"/>
              <w:spacing w:before="100" w:after="200"/>
              <w:jc w:val="both"/>
              <w:rPr>
                <w:rFonts w:eastAsia="SimSun"/>
              </w:rPr>
            </w:pPr>
            <w:r>
              <w:rPr>
                <w:rFonts w:eastAsia="SimSun"/>
              </w:rPr>
              <w:t>t</w:t>
            </w:r>
            <w:r w:rsidR="00773CBF" w:rsidRPr="00771B22">
              <w:rPr>
                <w:rFonts w:eastAsia="SimSun"/>
              </w:rPr>
              <w:t>hing</w:t>
            </w:r>
          </w:p>
        </w:tc>
        <w:tc>
          <w:tcPr>
            <w:tcW w:w="2425" w:type="dxa"/>
          </w:tcPr>
          <w:p w14:paraId="0AF6D041" w14:textId="77777777" w:rsidR="00773CBF" w:rsidRPr="00771B22" w:rsidRDefault="00773CBF" w:rsidP="00773CBF">
            <w:pPr>
              <w:snapToGrid w:val="0"/>
              <w:spacing w:before="100" w:after="200"/>
              <w:jc w:val="center"/>
              <w:rPr>
                <w:rFonts w:eastAsia="SimSun"/>
              </w:rPr>
            </w:pPr>
            <w:r w:rsidRPr="00771B22">
              <w:rPr>
                <w:rFonts w:eastAsia="SimSun"/>
              </w:rPr>
              <w:t>3.1.23</w:t>
            </w:r>
          </w:p>
        </w:tc>
      </w:tr>
      <w:tr w:rsidR="00773CBF" w:rsidRPr="00771B22" w14:paraId="62A86F59" w14:textId="77777777" w:rsidTr="00773CBF">
        <w:tc>
          <w:tcPr>
            <w:tcW w:w="1070" w:type="dxa"/>
          </w:tcPr>
          <w:p w14:paraId="4BA6F1E5" w14:textId="77777777" w:rsidR="00773CBF" w:rsidRPr="00771B22" w:rsidRDefault="00773CBF" w:rsidP="00773CBF">
            <w:pPr>
              <w:snapToGrid w:val="0"/>
              <w:spacing w:before="100" w:after="200"/>
              <w:jc w:val="center"/>
              <w:rPr>
                <w:rFonts w:eastAsia="SimSun"/>
              </w:rPr>
            </w:pPr>
            <w:r w:rsidRPr="00771B22">
              <w:rPr>
                <w:rFonts w:eastAsia="SimSun"/>
              </w:rPr>
              <w:t>36</w:t>
            </w:r>
          </w:p>
        </w:tc>
        <w:tc>
          <w:tcPr>
            <w:tcW w:w="2563" w:type="dxa"/>
            <w:vMerge w:val="restart"/>
            <w:vAlign w:val="center"/>
          </w:tcPr>
          <w:p w14:paraId="5E9AC823" w14:textId="77777777" w:rsidR="00773CBF" w:rsidRPr="00771B22" w:rsidRDefault="00773CBF" w:rsidP="00773CBF">
            <w:pPr>
              <w:snapToGrid w:val="0"/>
              <w:spacing w:before="100" w:after="200"/>
              <w:jc w:val="center"/>
              <w:rPr>
                <w:rFonts w:eastAsia="SimSun"/>
              </w:rPr>
            </w:pPr>
            <w:r w:rsidRPr="00771B22">
              <w:rPr>
                <w:rFonts w:eastAsia="SimSun"/>
              </w:rPr>
              <w:t xml:space="preserve">Data </w:t>
            </w:r>
            <w:proofErr w:type="spellStart"/>
            <w:r>
              <w:rPr>
                <w:rFonts w:eastAsia="SimSun"/>
              </w:rPr>
              <w:t>c</w:t>
            </w:r>
            <w:r w:rsidRPr="00771B22">
              <w:rPr>
                <w:rFonts w:eastAsia="SimSun"/>
              </w:rPr>
              <w:t>ommercialisation</w:t>
            </w:r>
            <w:proofErr w:type="spellEnd"/>
          </w:p>
        </w:tc>
        <w:tc>
          <w:tcPr>
            <w:tcW w:w="4433" w:type="dxa"/>
          </w:tcPr>
          <w:p w14:paraId="72FCE0C5" w14:textId="77777777" w:rsidR="00773CBF" w:rsidRPr="00771B22" w:rsidRDefault="00773CBF" w:rsidP="00773CBF">
            <w:pPr>
              <w:snapToGrid w:val="0"/>
              <w:spacing w:before="100" w:after="200"/>
              <w:jc w:val="both"/>
              <w:rPr>
                <w:rFonts w:eastAsia="SimSun"/>
              </w:rPr>
            </w:pPr>
            <w:r w:rsidRPr="00771B22">
              <w:rPr>
                <w:rFonts w:eastAsia="SimSun"/>
              </w:rPr>
              <w:t>content owner</w:t>
            </w:r>
          </w:p>
        </w:tc>
        <w:tc>
          <w:tcPr>
            <w:tcW w:w="2425" w:type="dxa"/>
          </w:tcPr>
          <w:p w14:paraId="6A47E1A5" w14:textId="77777777" w:rsidR="00773CBF" w:rsidRPr="00771B22" w:rsidRDefault="00773CBF" w:rsidP="00773CBF">
            <w:pPr>
              <w:snapToGrid w:val="0"/>
              <w:spacing w:before="100" w:after="200"/>
              <w:jc w:val="center"/>
              <w:rPr>
                <w:rFonts w:eastAsia="SimSun"/>
              </w:rPr>
            </w:pPr>
            <w:r w:rsidRPr="00771B22">
              <w:rPr>
                <w:rFonts w:eastAsia="SimSun"/>
              </w:rPr>
              <w:t>3.2.2</w:t>
            </w:r>
          </w:p>
        </w:tc>
      </w:tr>
      <w:tr w:rsidR="00773CBF" w:rsidRPr="00771B22" w14:paraId="4FB589D3" w14:textId="77777777" w:rsidTr="00773CBF">
        <w:tc>
          <w:tcPr>
            <w:tcW w:w="1070" w:type="dxa"/>
          </w:tcPr>
          <w:p w14:paraId="72C4A58F" w14:textId="77777777" w:rsidR="00773CBF" w:rsidRPr="00771B22" w:rsidRDefault="00773CBF" w:rsidP="00773CBF">
            <w:pPr>
              <w:snapToGrid w:val="0"/>
              <w:spacing w:before="100" w:after="200"/>
              <w:jc w:val="center"/>
              <w:rPr>
                <w:rFonts w:eastAsia="SimSun"/>
              </w:rPr>
            </w:pPr>
            <w:r w:rsidRPr="00771B22">
              <w:rPr>
                <w:rFonts w:eastAsia="SimSun"/>
              </w:rPr>
              <w:t>37</w:t>
            </w:r>
          </w:p>
        </w:tc>
        <w:tc>
          <w:tcPr>
            <w:tcW w:w="2563" w:type="dxa"/>
            <w:vMerge/>
          </w:tcPr>
          <w:p w14:paraId="7D10654B" w14:textId="77777777" w:rsidR="00773CBF" w:rsidRPr="00771B22" w:rsidRDefault="00773CBF" w:rsidP="00773CBF">
            <w:pPr>
              <w:snapToGrid w:val="0"/>
              <w:spacing w:before="100" w:after="200"/>
              <w:jc w:val="both"/>
              <w:rPr>
                <w:rFonts w:eastAsia="SimSun"/>
              </w:rPr>
            </w:pPr>
          </w:p>
        </w:tc>
        <w:tc>
          <w:tcPr>
            <w:tcW w:w="4433" w:type="dxa"/>
          </w:tcPr>
          <w:p w14:paraId="790AE24F" w14:textId="695D5BC7" w:rsidR="00773CBF" w:rsidRPr="00771B22" w:rsidRDefault="00773CBF" w:rsidP="00773CBF">
            <w:pPr>
              <w:snapToGrid w:val="0"/>
              <w:spacing w:before="100" w:after="200"/>
              <w:jc w:val="both"/>
              <w:rPr>
                <w:rFonts w:eastAsia="SimSun"/>
              </w:rPr>
            </w:pPr>
            <w:r w:rsidRPr="00771B22">
              <w:rPr>
                <w:rFonts w:eastAsia="SimSun"/>
              </w:rPr>
              <w:t xml:space="preserve">data </w:t>
            </w:r>
            <w:r w:rsidR="005D5FE0">
              <w:rPr>
                <w:rFonts w:eastAsia="SimSun"/>
              </w:rPr>
              <w:t>commercialization</w:t>
            </w:r>
          </w:p>
        </w:tc>
        <w:tc>
          <w:tcPr>
            <w:tcW w:w="2425" w:type="dxa"/>
          </w:tcPr>
          <w:p w14:paraId="3198D87A" w14:textId="77777777" w:rsidR="00773CBF" w:rsidRPr="00771B22" w:rsidRDefault="00773CBF" w:rsidP="00773CBF">
            <w:pPr>
              <w:snapToGrid w:val="0"/>
              <w:spacing w:before="100" w:after="200"/>
              <w:jc w:val="center"/>
              <w:rPr>
                <w:rFonts w:eastAsia="SimSun"/>
              </w:rPr>
            </w:pPr>
            <w:r w:rsidRPr="00771B22">
              <w:rPr>
                <w:rFonts w:eastAsia="SimSun"/>
              </w:rPr>
              <w:t>3.2.3</w:t>
            </w:r>
          </w:p>
        </w:tc>
      </w:tr>
      <w:tr w:rsidR="00773CBF" w:rsidRPr="00771B22" w14:paraId="12ED47A8" w14:textId="77777777" w:rsidTr="00773CBF">
        <w:tc>
          <w:tcPr>
            <w:tcW w:w="1070" w:type="dxa"/>
          </w:tcPr>
          <w:p w14:paraId="027544C3" w14:textId="7EF514BB" w:rsidR="00773CBF" w:rsidRPr="00771B22" w:rsidRDefault="00773CBF" w:rsidP="00773CBF">
            <w:pPr>
              <w:snapToGrid w:val="0"/>
              <w:spacing w:before="100" w:after="200"/>
              <w:jc w:val="center"/>
              <w:rPr>
                <w:rFonts w:eastAsia="SimSun"/>
              </w:rPr>
            </w:pPr>
            <w:r>
              <w:rPr>
                <w:rFonts w:eastAsia="SimSun"/>
              </w:rPr>
              <w:t>38</w:t>
            </w:r>
          </w:p>
        </w:tc>
        <w:tc>
          <w:tcPr>
            <w:tcW w:w="2563" w:type="dxa"/>
            <w:vMerge/>
          </w:tcPr>
          <w:p w14:paraId="67DBAFE6" w14:textId="77777777" w:rsidR="00773CBF" w:rsidRPr="00771B22" w:rsidRDefault="00773CBF" w:rsidP="00773CBF">
            <w:pPr>
              <w:snapToGrid w:val="0"/>
              <w:spacing w:before="100" w:after="200"/>
              <w:jc w:val="both"/>
              <w:rPr>
                <w:rFonts w:eastAsia="SimSun"/>
              </w:rPr>
            </w:pPr>
          </w:p>
        </w:tc>
        <w:tc>
          <w:tcPr>
            <w:tcW w:w="4433" w:type="dxa"/>
          </w:tcPr>
          <w:p w14:paraId="71F7FA33" w14:textId="77777777" w:rsidR="00773CBF" w:rsidRPr="00771B22" w:rsidRDefault="00773CBF" w:rsidP="00773CBF">
            <w:pPr>
              <w:snapToGrid w:val="0"/>
              <w:spacing w:before="100" w:after="200"/>
              <w:jc w:val="both"/>
              <w:rPr>
                <w:rFonts w:eastAsia="SimSun"/>
              </w:rPr>
            </w:pPr>
            <w:r w:rsidRPr="00771B22">
              <w:rPr>
                <w:rFonts w:eastAsia="SimSun"/>
              </w:rPr>
              <w:t>data marketplace</w:t>
            </w:r>
          </w:p>
        </w:tc>
        <w:tc>
          <w:tcPr>
            <w:tcW w:w="2425" w:type="dxa"/>
          </w:tcPr>
          <w:p w14:paraId="514659BB" w14:textId="77777777" w:rsidR="00773CBF" w:rsidRPr="00771B22" w:rsidRDefault="00773CBF" w:rsidP="00773CBF">
            <w:pPr>
              <w:snapToGrid w:val="0"/>
              <w:spacing w:before="100" w:after="200"/>
              <w:jc w:val="center"/>
              <w:rPr>
                <w:rFonts w:eastAsia="SimSun"/>
              </w:rPr>
            </w:pPr>
            <w:r w:rsidRPr="00771B22">
              <w:rPr>
                <w:rFonts w:eastAsia="SimSun"/>
              </w:rPr>
              <w:t>3.2.</w:t>
            </w:r>
            <w:r>
              <w:rPr>
                <w:rFonts w:eastAsia="SimSun"/>
              </w:rPr>
              <w:t>6</w:t>
            </w:r>
          </w:p>
        </w:tc>
      </w:tr>
    </w:tbl>
    <w:p w14:paraId="530B308F" w14:textId="6F52AE92" w:rsidR="004501B7" w:rsidRDefault="004501B7" w:rsidP="0016560A">
      <w:pPr>
        <w:snapToGrid w:val="0"/>
        <w:spacing w:before="100" w:after="200"/>
        <w:jc w:val="center"/>
        <w:rPr>
          <w:rFonts w:eastAsia="SimSun"/>
          <w:b/>
        </w:rPr>
      </w:pPr>
    </w:p>
    <w:p w14:paraId="1C69FBE4" w14:textId="289F819C" w:rsidR="00AF1266" w:rsidRPr="00D30FD2" w:rsidRDefault="00BA7F4D" w:rsidP="00672880">
      <w:pPr>
        <w:snapToGrid w:val="0"/>
        <w:spacing w:before="100" w:after="200"/>
        <w:jc w:val="center"/>
      </w:pPr>
      <w:r>
        <w:t>______________________</w:t>
      </w:r>
    </w:p>
    <w:sectPr w:rsidR="00AF1266" w:rsidRPr="00D30FD2" w:rsidSect="00672880">
      <w:headerReference w:type="default" r:id="rId31"/>
      <w:headerReference w:type="first" r:id="rId32"/>
      <w:pgSz w:w="11907" w:h="16840"/>
      <w:pgMar w:top="1417" w:right="1134" w:bottom="1417"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0588D" w14:textId="77777777" w:rsidR="00C5227A" w:rsidRDefault="00C5227A">
      <w:r>
        <w:separator/>
      </w:r>
    </w:p>
  </w:endnote>
  <w:endnote w:type="continuationSeparator" w:id="0">
    <w:p w14:paraId="1E2A37E8" w14:textId="77777777" w:rsidR="00C5227A" w:rsidRDefault="00C5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 w:name="HWVCCC+Univers-CondensedLight">
    <w:altName w:val="Arial"/>
    <w:charset w:val="00"/>
    <w:family w:val="swiss"/>
    <w:pitch w:val="default"/>
    <w:sig w:usb0="00000000" w:usb1="00000000" w:usb2="00000000" w:usb3="00000000" w:csb0="00000001" w:csb1="00000000"/>
  </w:font>
  <w:font w:name="Foundry Form Serif">
    <w:altName w:val="Cambria"/>
    <w:charset w:val="00"/>
    <w:family w:val="roman"/>
    <w:pitch w:val="default"/>
    <w:sig w:usb0="00000000" w:usb1="00000000" w:usb2="0000000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New Roman Bold Italic">
    <w:panose1 w:val="02020703060505090304"/>
    <w:charset w:val="00"/>
    <w:family w:val="roman"/>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
    <w:altName w:val="Yu Gothic UI"/>
    <w:panose1 w:val="00000000000000000000"/>
    <w:charset w:val="80"/>
    <w:family w:val="auto"/>
    <w:notTrueType/>
    <w:pitch w:val="variable"/>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E90E9" w14:textId="77777777" w:rsidR="00C5227A" w:rsidRDefault="00C5227A">
      <w:r>
        <w:separator/>
      </w:r>
    </w:p>
  </w:footnote>
  <w:footnote w:type="continuationSeparator" w:id="0">
    <w:p w14:paraId="441EF35E" w14:textId="77777777" w:rsidR="00C5227A" w:rsidRDefault="00C5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3E6A" w14:textId="77777777" w:rsidR="000D4BB1" w:rsidRDefault="000D4BB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198F" w14:textId="77777777" w:rsidR="00272F11" w:rsidRDefault="00272F11" w:rsidP="00A93B3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E8CAC5" w14:textId="77777777" w:rsidR="00272F11" w:rsidRDefault="00272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B851" w14:textId="26799218" w:rsidR="00272F11" w:rsidRPr="00F73DAC" w:rsidRDefault="00272F11" w:rsidP="00272F11">
    <w:pPr>
      <w:pStyle w:val="Header"/>
      <w:spacing w:after="24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4FAA" w14:textId="77777777" w:rsidR="00272F11" w:rsidRDefault="00272F11" w:rsidP="00500E76">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823A" w14:textId="301967F4" w:rsidR="00272F11" w:rsidRDefault="00272F11" w:rsidP="00A93B3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BBC">
      <w:rPr>
        <w:rStyle w:val="PageNumber"/>
        <w:noProof/>
      </w:rPr>
      <w:t>9</w:t>
    </w:r>
    <w:r>
      <w:rPr>
        <w:rStyle w:val="PageNumber"/>
      </w:rPr>
      <w:fldChar w:fldCharType="end"/>
    </w:r>
  </w:p>
  <w:p w14:paraId="57AD4E26" w14:textId="1CBC1175" w:rsidR="00272F11" w:rsidRPr="00F73DAC" w:rsidRDefault="00272F11" w:rsidP="00272F11">
    <w:pPr>
      <w:pStyle w:val="Header"/>
      <w:spacing w:after="24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92F8" w14:textId="77777777" w:rsidR="00272F11" w:rsidRDefault="00272F11" w:rsidP="00A93B3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F0256D" w14:textId="77777777" w:rsidR="00272F11" w:rsidRDefault="00272F11" w:rsidP="00500E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singleLevel"/>
    <w:tmpl w:val="00000005"/>
    <w:lvl w:ilvl="0">
      <w:start w:val="1"/>
      <w:numFmt w:val="decimal"/>
      <w:pStyle w:val="kgkreflist"/>
      <w:lvlText w:val="[%1]"/>
      <w:lvlJc w:val="left"/>
      <w:pPr>
        <w:tabs>
          <w:tab w:val="left" w:pos="360"/>
        </w:tabs>
        <w:ind w:left="360" w:hanging="360"/>
      </w:pPr>
      <w:rPr>
        <w:rFonts w:hint="eastAsia"/>
      </w:rPr>
    </w:lvl>
  </w:abstractNum>
  <w:abstractNum w:abstractNumId="4"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84064E"/>
    <w:multiLevelType w:val="hybridMultilevel"/>
    <w:tmpl w:val="2440025A"/>
    <w:lvl w:ilvl="0" w:tplc="4B92B604">
      <w:start w:val="1"/>
      <w:numFmt w:val="none"/>
      <w:lvlText w:val=""/>
      <w:lvlJc w:val="left"/>
      <w:pPr>
        <w:ind w:left="480" w:hanging="480"/>
      </w:pPr>
      <w:rPr>
        <w:rFonts w:ascii="Symbol" w:hAnsi="Symbol" w:hint="default"/>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9DD2150"/>
    <w:multiLevelType w:val="hybridMultilevel"/>
    <w:tmpl w:val="594C0ADC"/>
    <w:lvl w:ilvl="0" w:tplc="C1EAA0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8A0F4D"/>
    <w:multiLevelType w:val="hybridMultilevel"/>
    <w:tmpl w:val="5578561A"/>
    <w:lvl w:ilvl="0" w:tplc="546AFB30">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ED098D"/>
    <w:multiLevelType w:val="hybridMultilevel"/>
    <w:tmpl w:val="37286392"/>
    <w:lvl w:ilvl="0" w:tplc="4B92B604">
      <w:start w:val="1"/>
      <w:numFmt w:val="none"/>
      <w:lvlText w:val=""/>
      <w:lvlJc w:val="left"/>
      <w:pPr>
        <w:ind w:left="480" w:hanging="480"/>
      </w:pPr>
      <w:rPr>
        <w:rFonts w:ascii="Symbol" w:hAnsi="Symbol" w:hint="default"/>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702507"/>
    <w:multiLevelType w:val="hybridMultilevel"/>
    <w:tmpl w:val="78D06658"/>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2A4E9D"/>
    <w:multiLevelType w:val="multilevel"/>
    <w:tmpl w:val="1B2A4E9D"/>
    <w:lvl w:ilvl="0">
      <w:start w:val="1"/>
      <w:numFmt w:val="bullet"/>
      <w:lvlText w:val=""/>
      <w:lvlJc w:val="left"/>
      <w:pPr>
        <w:ind w:left="488" w:hanging="420"/>
      </w:pPr>
      <w:rPr>
        <w:rFonts w:ascii="Wingdings" w:hAnsi="Wingdings" w:hint="default"/>
      </w:rPr>
    </w:lvl>
    <w:lvl w:ilvl="1">
      <w:start w:val="1"/>
      <w:numFmt w:val="bullet"/>
      <w:lvlText w:val=""/>
      <w:lvlJc w:val="left"/>
      <w:pPr>
        <w:ind w:left="908" w:hanging="420"/>
      </w:pPr>
      <w:rPr>
        <w:rFonts w:ascii="Wingdings" w:hAnsi="Wingdings" w:hint="default"/>
      </w:rPr>
    </w:lvl>
    <w:lvl w:ilvl="2">
      <w:start w:val="1"/>
      <w:numFmt w:val="bullet"/>
      <w:lvlText w:val=""/>
      <w:lvlJc w:val="left"/>
      <w:pPr>
        <w:ind w:left="1328" w:hanging="420"/>
      </w:pPr>
      <w:rPr>
        <w:rFonts w:ascii="Wingdings" w:hAnsi="Wingdings" w:hint="default"/>
      </w:rPr>
    </w:lvl>
    <w:lvl w:ilvl="3">
      <w:start w:val="1"/>
      <w:numFmt w:val="bullet"/>
      <w:lvlText w:val=""/>
      <w:lvlJc w:val="left"/>
      <w:pPr>
        <w:ind w:left="1748" w:hanging="420"/>
      </w:pPr>
      <w:rPr>
        <w:rFonts w:ascii="Wingdings" w:hAnsi="Wingdings" w:hint="default"/>
      </w:rPr>
    </w:lvl>
    <w:lvl w:ilvl="4">
      <w:start w:val="1"/>
      <w:numFmt w:val="bullet"/>
      <w:lvlText w:val=""/>
      <w:lvlJc w:val="left"/>
      <w:pPr>
        <w:ind w:left="2168" w:hanging="420"/>
      </w:pPr>
      <w:rPr>
        <w:rFonts w:ascii="Wingdings" w:hAnsi="Wingdings" w:hint="default"/>
      </w:rPr>
    </w:lvl>
    <w:lvl w:ilvl="5">
      <w:start w:val="1"/>
      <w:numFmt w:val="bullet"/>
      <w:lvlText w:val=""/>
      <w:lvlJc w:val="left"/>
      <w:pPr>
        <w:ind w:left="2588" w:hanging="420"/>
      </w:pPr>
      <w:rPr>
        <w:rFonts w:ascii="Wingdings" w:hAnsi="Wingdings" w:hint="default"/>
      </w:rPr>
    </w:lvl>
    <w:lvl w:ilvl="6">
      <w:start w:val="1"/>
      <w:numFmt w:val="bullet"/>
      <w:lvlText w:val=""/>
      <w:lvlJc w:val="left"/>
      <w:pPr>
        <w:ind w:left="3008" w:hanging="420"/>
      </w:pPr>
      <w:rPr>
        <w:rFonts w:ascii="Wingdings" w:hAnsi="Wingdings" w:hint="default"/>
      </w:rPr>
    </w:lvl>
    <w:lvl w:ilvl="7">
      <w:start w:val="1"/>
      <w:numFmt w:val="bullet"/>
      <w:lvlText w:val=""/>
      <w:lvlJc w:val="left"/>
      <w:pPr>
        <w:ind w:left="3428" w:hanging="420"/>
      </w:pPr>
      <w:rPr>
        <w:rFonts w:ascii="Wingdings" w:hAnsi="Wingdings" w:hint="default"/>
      </w:rPr>
    </w:lvl>
    <w:lvl w:ilvl="8">
      <w:start w:val="1"/>
      <w:numFmt w:val="bullet"/>
      <w:lvlText w:val=""/>
      <w:lvlJc w:val="left"/>
      <w:pPr>
        <w:ind w:left="3848" w:hanging="420"/>
      </w:pPr>
      <w:rPr>
        <w:rFonts w:ascii="Wingdings" w:hAnsi="Wingdings" w:hint="default"/>
      </w:rPr>
    </w:lvl>
  </w:abstractNum>
  <w:abstractNum w:abstractNumId="26" w15:restartNumberingAfterBreak="0">
    <w:nsid w:val="1BAA0CDC"/>
    <w:multiLevelType w:val="hybridMultilevel"/>
    <w:tmpl w:val="E6529582"/>
    <w:lvl w:ilvl="0" w:tplc="D786CE7C">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38C79AA"/>
    <w:multiLevelType w:val="hybridMultilevel"/>
    <w:tmpl w:val="6A6AFEDE"/>
    <w:lvl w:ilvl="0" w:tplc="B1E67014">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58E7FC2"/>
    <w:multiLevelType w:val="hybridMultilevel"/>
    <w:tmpl w:val="FA08B45C"/>
    <w:lvl w:ilvl="0" w:tplc="A3021EFC">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7C01E6E"/>
    <w:multiLevelType w:val="hybridMultilevel"/>
    <w:tmpl w:val="A5449F30"/>
    <w:lvl w:ilvl="0" w:tplc="34808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B2143A7"/>
    <w:multiLevelType w:val="hybridMultilevel"/>
    <w:tmpl w:val="5D0895CA"/>
    <w:lvl w:ilvl="0" w:tplc="546AFB30">
      <w:numFmt w:val="bullet"/>
      <w:lvlText w:val="-"/>
      <w:lvlJc w:val="left"/>
      <w:pPr>
        <w:ind w:left="480" w:hanging="480"/>
      </w:pPr>
      <w:rPr>
        <w:rFonts w:ascii="Symbol" w:eastAsia="SimSun" w:hAnsi="Symbol" w:cs="Times New Roman" w:hint="default"/>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49C7076"/>
    <w:multiLevelType w:val="multilevel"/>
    <w:tmpl w:val="47C236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8AD09B2"/>
    <w:multiLevelType w:val="hybridMultilevel"/>
    <w:tmpl w:val="6BFC1166"/>
    <w:lvl w:ilvl="0" w:tplc="D8B2B326">
      <w:start w:val="3"/>
      <w:numFmt w:val="bullet"/>
      <w:lvlText w:val="-"/>
      <w:lvlJc w:val="left"/>
      <w:pPr>
        <w:ind w:left="720" w:hanging="360"/>
      </w:pPr>
      <w:rPr>
        <w:rFonts w:ascii="Times New Roman" w:eastAsia="SimSun"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FF71843"/>
    <w:multiLevelType w:val="multilevel"/>
    <w:tmpl w:val="3FF71843"/>
    <w:lvl w:ilvl="0">
      <w:start w:val="1"/>
      <w:numFmt w:val="bullet"/>
      <w:lvlText w:val=""/>
      <w:lvlJc w:val="left"/>
      <w:pPr>
        <w:ind w:left="488" w:hanging="420"/>
      </w:pPr>
      <w:rPr>
        <w:rFonts w:ascii="Wingdings" w:hAnsi="Wingdings" w:hint="default"/>
      </w:rPr>
    </w:lvl>
    <w:lvl w:ilvl="1">
      <w:start w:val="1"/>
      <w:numFmt w:val="bullet"/>
      <w:lvlText w:val=""/>
      <w:lvlJc w:val="left"/>
      <w:pPr>
        <w:ind w:left="908" w:hanging="420"/>
      </w:pPr>
      <w:rPr>
        <w:rFonts w:ascii="Wingdings" w:hAnsi="Wingdings" w:hint="default"/>
      </w:rPr>
    </w:lvl>
    <w:lvl w:ilvl="2">
      <w:start w:val="1"/>
      <w:numFmt w:val="bullet"/>
      <w:lvlText w:val=""/>
      <w:lvlJc w:val="left"/>
      <w:pPr>
        <w:ind w:left="1328" w:hanging="420"/>
      </w:pPr>
      <w:rPr>
        <w:rFonts w:ascii="Wingdings" w:hAnsi="Wingdings" w:hint="default"/>
      </w:rPr>
    </w:lvl>
    <w:lvl w:ilvl="3">
      <w:start w:val="1"/>
      <w:numFmt w:val="bullet"/>
      <w:lvlText w:val=""/>
      <w:lvlJc w:val="left"/>
      <w:pPr>
        <w:ind w:left="1748" w:hanging="420"/>
      </w:pPr>
      <w:rPr>
        <w:rFonts w:ascii="Wingdings" w:hAnsi="Wingdings" w:hint="default"/>
      </w:rPr>
    </w:lvl>
    <w:lvl w:ilvl="4">
      <w:start w:val="1"/>
      <w:numFmt w:val="bullet"/>
      <w:lvlText w:val=""/>
      <w:lvlJc w:val="left"/>
      <w:pPr>
        <w:ind w:left="2168" w:hanging="420"/>
      </w:pPr>
      <w:rPr>
        <w:rFonts w:ascii="Wingdings" w:hAnsi="Wingdings" w:hint="default"/>
      </w:rPr>
    </w:lvl>
    <w:lvl w:ilvl="5">
      <w:start w:val="1"/>
      <w:numFmt w:val="bullet"/>
      <w:lvlText w:val=""/>
      <w:lvlJc w:val="left"/>
      <w:pPr>
        <w:ind w:left="2588" w:hanging="420"/>
      </w:pPr>
      <w:rPr>
        <w:rFonts w:ascii="Wingdings" w:hAnsi="Wingdings" w:hint="default"/>
      </w:rPr>
    </w:lvl>
    <w:lvl w:ilvl="6">
      <w:start w:val="1"/>
      <w:numFmt w:val="bullet"/>
      <w:lvlText w:val=""/>
      <w:lvlJc w:val="left"/>
      <w:pPr>
        <w:ind w:left="3008" w:hanging="420"/>
      </w:pPr>
      <w:rPr>
        <w:rFonts w:ascii="Wingdings" w:hAnsi="Wingdings" w:hint="default"/>
      </w:rPr>
    </w:lvl>
    <w:lvl w:ilvl="7">
      <w:start w:val="1"/>
      <w:numFmt w:val="bullet"/>
      <w:lvlText w:val=""/>
      <w:lvlJc w:val="left"/>
      <w:pPr>
        <w:ind w:left="3428" w:hanging="420"/>
      </w:pPr>
      <w:rPr>
        <w:rFonts w:ascii="Wingdings" w:hAnsi="Wingdings" w:hint="default"/>
      </w:rPr>
    </w:lvl>
    <w:lvl w:ilvl="8">
      <w:start w:val="1"/>
      <w:numFmt w:val="bullet"/>
      <w:lvlText w:val=""/>
      <w:lvlJc w:val="left"/>
      <w:pPr>
        <w:ind w:left="3848" w:hanging="420"/>
      </w:pPr>
      <w:rPr>
        <w:rFonts w:ascii="Wingdings" w:hAnsi="Wingdings" w:hint="default"/>
      </w:rPr>
    </w:lvl>
  </w:abstractNum>
  <w:abstractNum w:abstractNumId="35" w15:restartNumberingAfterBreak="0">
    <w:nsid w:val="45DF4F7D"/>
    <w:multiLevelType w:val="hybridMultilevel"/>
    <w:tmpl w:val="7A1883C0"/>
    <w:lvl w:ilvl="0" w:tplc="4B92B604">
      <w:start w:val="1"/>
      <w:numFmt w:val="none"/>
      <w:lvlText w:val=""/>
      <w:lvlJc w:val="left"/>
      <w:pPr>
        <w:ind w:left="480" w:hanging="480"/>
      </w:pPr>
      <w:rPr>
        <w:rFonts w:ascii="Symbol" w:hAnsi="Symbol" w:hint="default"/>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7D03F3B"/>
    <w:multiLevelType w:val="hybridMultilevel"/>
    <w:tmpl w:val="A1469CEE"/>
    <w:lvl w:ilvl="0" w:tplc="4B020E3E">
      <w:start w:val="1"/>
      <w:numFmt w:val="lowerLetter"/>
      <w:lvlText w:val="%1)"/>
      <w:lvlJc w:val="left"/>
      <w:pPr>
        <w:ind w:left="360" w:hanging="360"/>
      </w:pPr>
      <w:rPr>
        <w:rFonts w:hint="default"/>
        <w:sz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D993C4A"/>
    <w:multiLevelType w:val="hybridMultilevel"/>
    <w:tmpl w:val="EA0EB9A0"/>
    <w:lvl w:ilvl="0" w:tplc="BBAA01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6F96537"/>
    <w:multiLevelType w:val="hybridMultilevel"/>
    <w:tmpl w:val="69566340"/>
    <w:lvl w:ilvl="0" w:tplc="4B92B604">
      <w:start w:val="1"/>
      <w:numFmt w:val="none"/>
      <w:lvlText w:val=""/>
      <w:lvlJc w:val="left"/>
      <w:pPr>
        <w:ind w:left="480" w:hanging="480"/>
      </w:pPr>
      <w:rPr>
        <w:rFonts w:ascii="Symbol" w:hAnsi="Symbol" w:hint="default"/>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7911E70"/>
    <w:multiLevelType w:val="multilevel"/>
    <w:tmpl w:val="57911E70"/>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150A58"/>
    <w:multiLevelType w:val="hybridMultilevel"/>
    <w:tmpl w:val="3AF401BE"/>
    <w:lvl w:ilvl="0" w:tplc="31363F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6604E55"/>
    <w:multiLevelType w:val="multilevel"/>
    <w:tmpl w:val="66604E55"/>
    <w:lvl w:ilvl="0">
      <w:numFmt w:val="bullet"/>
      <w:lvlText w:val="—"/>
      <w:lvlJc w:val="left"/>
      <w:pPr>
        <w:ind w:left="420" w:hanging="420"/>
      </w:pPr>
      <w:rPr>
        <w:rFonts w:ascii="Arial" w:eastAsia="SimSun"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C967555"/>
    <w:multiLevelType w:val="multilevel"/>
    <w:tmpl w:val="6C967555"/>
    <w:lvl w:ilvl="0">
      <w:start w:val="1"/>
      <w:numFmt w:val="bullet"/>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CF00B0B"/>
    <w:multiLevelType w:val="hybridMultilevel"/>
    <w:tmpl w:val="054479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014805"/>
    <w:multiLevelType w:val="multilevel"/>
    <w:tmpl w:val="6F014805"/>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2E17B4B"/>
    <w:multiLevelType w:val="hybridMultilevel"/>
    <w:tmpl w:val="59441490"/>
    <w:lvl w:ilvl="0" w:tplc="4B92B604">
      <w:start w:val="1"/>
      <w:numFmt w:val="none"/>
      <w:lvlText w:val=""/>
      <w:lvlJc w:val="left"/>
      <w:pPr>
        <w:ind w:left="480" w:hanging="480"/>
      </w:pPr>
      <w:rPr>
        <w:rFonts w:ascii="Symbol" w:hAnsi="Symbol" w:hint="default"/>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7C396F"/>
    <w:multiLevelType w:val="hybridMultilevel"/>
    <w:tmpl w:val="488A5220"/>
    <w:lvl w:ilvl="0" w:tplc="B1E67014">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3"/>
  </w:num>
  <w:num w:numId="3">
    <w:abstractNumId w:val="39"/>
  </w:num>
  <w:num w:numId="4">
    <w:abstractNumId w:val="44"/>
  </w:num>
  <w:num w:numId="5">
    <w:abstractNumId w:val="42"/>
  </w:num>
  <w:num w:numId="6">
    <w:abstractNumId w:val="0"/>
  </w:num>
  <w:num w:numId="7">
    <w:abstractNumId w:val="1"/>
  </w:num>
  <w:num w:numId="8">
    <w:abstractNumId w:val="2"/>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46"/>
  </w:num>
  <w:num w:numId="26">
    <w:abstractNumId w:val="27"/>
  </w:num>
  <w:num w:numId="27">
    <w:abstractNumId w:val="29"/>
  </w:num>
  <w:num w:numId="28">
    <w:abstractNumId w:val="41"/>
  </w:num>
  <w:num w:numId="29">
    <w:abstractNumId w:val="38"/>
  </w:num>
  <w:num w:numId="30">
    <w:abstractNumId w:val="20"/>
  </w:num>
  <w:num w:numId="31">
    <w:abstractNumId w:val="3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23"/>
  </w:num>
  <w:num w:numId="36">
    <w:abstractNumId w:val="28"/>
  </w:num>
  <w:num w:numId="37">
    <w:abstractNumId w:val="35"/>
  </w:num>
  <w:num w:numId="38">
    <w:abstractNumId w:val="26"/>
  </w:num>
  <w:num w:numId="39">
    <w:abstractNumId w:val="45"/>
  </w:num>
  <w:num w:numId="40">
    <w:abstractNumId w:val="36"/>
  </w:num>
  <w:num w:numId="41">
    <w:abstractNumId w:val="32"/>
  </w:num>
  <w:num w:numId="42">
    <w:abstractNumId w:val="37"/>
  </w:num>
  <w:num w:numId="43">
    <w:abstractNumId w:val="25"/>
  </w:num>
  <w:num w:numId="44">
    <w:abstractNumId w:val="34"/>
  </w:num>
  <w:num w:numId="45">
    <w:abstractNumId w:val="24"/>
  </w:num>
  <w:num w:numId="46">
    <w:abstractNumId w:val="30"/>
  </w:num>
  <w:num w:numId="47">
    <w:abstractNumId w:val="21"/>
  </w:num>
  <w:num w:numId="48">
    <w:abstractNumId w:val="22"/>
  </w:num>
  <w:num w:numId="49">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190A"/>
    <w:rsid w:val="00002AEE"/>
    <w:rsid w:val="000045A9"/>
    <w:rsid w:val="00004AB2"/>
    <w:rsid w:val="000056FB"/>
    <w:rsid w:val="000111D7"/>
    <w:rsid w:val="00013DA4"/>
    <w:rsid w:val="00017B89"/>
    <w:rsid w:val="00020221"/>
    <w:rsid w:val="00024157"/>
    <w:rsid w:val="00030180"/>
    <w:rsid w:val="0003636C"/>
    <w:rsid w:val="00042136"/>
    <w:rsid w:val="00044D72"/>
    <w:rsid w:val="00046C09"/>
    <w:rsid w:val="00047181"/>
    <w:rsid w:val="00055742"/>
    <w:rsid w:val="00055E0C"/>
    <w:rsid w:val="00066079"/>
    <w:rsid w:val="00072865"/>
    <w:rsid w:val="00076B3E"/>
    <w:rsid w:val="00080027"/>
    <w:rsid w:val="00081069"/>
    <w:rsid w:val="000967A1"/>
    <w:rsid w:val="000A4BFC"/>
    <w:rsid w:val="000A6466"/>
    <w:rsid w:val="000B7794"/>
    <w:rsid w:val="000C1083"/>
    <w:rsid w:val="000C1AFB"/>
    <w:rsid w:val="000C29FF"/>
    <w:rsid w:val="000C49F3"/>
    <w:rsid w:val="000C769C"/>
    <w:rsid w:val="000C7A46"/>
    <w:rsid w:val="000D13FA"/>
    <w:rsid w:val="000D4BB1"/>
    <w:rsid w:val="000E4771"/>
    <w:rsid w:val="000F1B51"/>
    <w:rsid w:val="001004D7"/>
    <w:rsid w:val="00100CAE"/>
    <w:rsid w:val="00104EA8"/>
    <w:rsid w:val="00106B1F"/>
    <w:rsid w:val="00123B21"/>
    <w:rsid w:val="00136C9E"/>
    <w:rsid w:val="0015394D"/>
    <w:rsid w:val="00163B0C"/>
    <w:rsid w:val="0016560A"/>
    <w:rsid w:val="00165A2B"/>
    <w:rsid w:val="00171C31"/>
    <w:rsid w:val="0017381A"/>
    <w:rsid w:val="0018285A"/>
    <w:rsid w:val="00182E9E"/>
    <w:rsid w:val="001835A2"/>
    <w:rsid w:val="00187421"/>
    <w:rsid w:val="00190A3E"/>
    <w:rsid w:val="00193652"/>
    <w:rsid w:val="00196F93"/>
    <w:rsid w:val="001A3D5E"/>
    <w:rsid w:val="001A7BCF"/>
    <w:rsid w:val="001B0AC2"/>
    <w:rsid w:val="001B4B15"/>
    <w:rsid w:val="001C4A48"/>
    <w:rsid w:val="001C670A"/>
    <w:rsid w:val="001D22A3"/>
    <w:rsid w:val="001D5C0F"/>
    <w:rsid w:val="001D7602"/>
    <w:rsid w:val="001E1E54"/>
    <w:rsid w:val="001F5ADA"/>
    <w:rsid w:val="00201932"/>
    <w:rsid w:val="0020473D"/>
    <w:rsid w:val="00211176"/>
    <w:rsid w:val="00217ECC"/>
    <w:rsid w:val="00222B51"/>
    <w:rsid w:val="00245BE7"/>
    <w:rsid w:val="00250ACA"/>
    <w:rsid w:val="002628C1"/>
    <w:rsid w:val="00265997"/>
    <w:rsid w:val="00270958"/>
    <w:rsid w:val="00271432"/>
    <w:rsid w:val="00272F11"/>
    <w:rsid w:val="0027615F"/>
    <w:rsid w:val="00276B22"/>
    <w:rsid w:val="00276E15"/>
    <w:rsid w:val="00277999"/>
    <w:rsid w:val="00277F63"/>
    <w:rsid w:val="00280249"/>
    <w:rsid w:val="00280D2D"/>
    <w:rsid w:val="002814DD"/>
    <w:rsid w:val="00281C88"/>
    <w:rsid w:val="00284C35"/>
    <w:rsid w:val="002A0411"/>
    <w:rsid w:val="002A19C1"/>
    <w:rsid w:val="002A624E"/>
    <w:rsid w:val="002A7153"/>
    <w:rsid w:val="002B10FA"/>
    <w:rsid w:val="002B6653"/>
    <w:rsid w:val="002C04AE"/>
    <w:rsid w:val="002C6304"/>
    <w:rsid w:val="002C6F61"/>
    <w:rsid w:val="002D0128"/>
    <w:rsid w:val="002E14E1"/>
    <w:rsid w:val="002F414F"/>
    <w:rsid w:val="00300C87"/>
    <w:rsid w:val="0030244A"/>
    <w:rsid w:val="00304236"/>
    <w:rsid w:val="00304C1D"/>
    <w:rsid w:val="003066B1"/>
    <w:rsid w:val="003176B0"/>
    <w:rsid w:val="00322213"/>
    <w:rsid w:val="00326A7B"/>
    <w:rsid w:val="00330E34"/>
    <w:rsid w:val="00333085"/>
    <w:rsid w:val="00343E27"/>
    <w:rsid w:val="00363D33"/>
    <w:rsid w:val="0037057B"/>
    <w:rsid w:val="00386161"/>
    <w:rsid w:val="00391D30"/>
    <w:rsid w:val="003950C6"/>
    <w:rsid w:val="003A2442"/>
    <w:rsid w:val="003A30B4"/>
    <w:rsid w:val="003A4765"/>
    <w:rsid w:val="003B44C0"/>
    <w:rsid w:val="003D4FF7"/>
    <w:rsid w:val="003D7074"/>
    <w:rsid w:val="003E28DA"/>
    <w:rsid w:val="003F1290"/>
    <w:rsid w:val="003F33DC"/>
    <w:rsid w:val="003F7BA2"/>
    <w:rsid w:val="004024DE"/>
    <w:rsid w:val="00404BBE"/>
    <w:rsid w:val="00422D84"/>
    <w:rsid w:val="00424E54"/>
    <w:rsid w:val="00426C99"/>
    <w:rsid w:val="00431EB8"/>
    <w:rsid w:val="004338BE"/>
    <w:rsid w:val="0043611B"/>
    <w:rsid w:val="0043761D"/>
    <w:rsid w:val="004412FF"/>
    <w:rsid w:val="00444BB1"/>
    <w:rsid w:val="0044538A"/>
    <w:rsid w:val="0044589F"/>
    <w:rsid w:val="00446EB2"/>
    <w:rsid w:val="004501B7"/>
    <w:rsid w:val="004509B0"/>
    <w:rsid w:val="004519C9"/>
    <w:rsid w:val="00452535"/>
    <w:rsid w:val="004609AD"/>
    <w:rsid w:val="00462DCC"/>
    <w:rsid w:val="00463DE2"/>
    <w:rsid w:val="00465269"/>
    <w:rsid w:val="00467D52"/>
    <w:rsid w:val="00475277"/>
    <w:rsid w:val="004811AF"/>
    <w:rsid w:val="004813EC"/>
    <w:rsid w:val="004828B3"/>
    <w:rsid w:val="004909E6"/>
    <w:rsid w:val="00491382"/>
    <w:rsid w:val="004A1092"/>
    <w:rsid w:val="004A21A0"/>
    <w:rsid w:val="004A4C8B"/>
    <w:rsid w:val="004B1B0C"/>
    <w:rsid w:val="004B4848"/>
    <w:rsid w:val="004C2673"/>
    <w:rsid w:val="004C3FB1"/>
    <w:rsid w:val="004C7FBD"/>
    <w:rsid w:val="004D5622"/>
    <w:rsid w:val="004E1425"/>
    <w:rsid w:val="004E6B09"/>
    <w:rsid w:val="004F148F"/>
    <w:rsid w:val="00500E76"/>
    <w:rsid w:val="00506EE7"/>
    <w:rsid w:val="00507451"/>
    <w:rsid w:val="00513966"/>
    <w:rsid w:val="005163E0"/>
    <w:rsid w:val="00520F95"/>
    <w:rsid w:val="0052121A"/>
    <w:rsid w:val="005253A1"/>
    <w:rsid w:val="00537219"/>
    <w:rsid w:val="00544C52"/>
    <w:rsid w:val="00546C9B"/>
    <w:rsid w:val="005544B9"/>
    <w:rsid w:val="00562116"/>
    <w:rsid w:val="00562C5D"/>
    <w:rsid w:val="0056575A"/>
    <w:rsid w:val="005731A4"/>
    <w:rsid w:val="00575DD9"/>
    <w:rsid w:val="00576553"/>
    <w:rsid w:val="00586EDB"/>
    <w:rsid w:val="00593175"/>
    <w:rsid w:val="005932F7"/>
    <w:rsid w:val="005936C0"/>
    <w:rsid w:val="005976E3"/>
    <w:rsid w:val="00597C1F"/>
    <w:rsid w:val="005A0217"/>
    <w:rsid w:val="005B25FB"/>
    <w:rsid w:val="005B4C17"/>
    <w:rsid w:val="005B6A92"/>
    <w:rsid w:val="005C44D0"/>
    <w:rsid w:val="005C6E9D"/>
    <w:rsid w:val="005D02FE"/>
    <w:rsid w:val="005D5FE0"/>
    <w:rsid w:val="005D62BE"/>
    <w:rsid w:val="005D72C5"/>
    <w:rsid w:val="005E7743"/>
    <w:rsid w:val="005F10CD"/>
    <w:rsid w:val="005F199E"/>
    <w:rsid w:val="006028CF"/>
    <w:rsid w:val="00604615"/>
    <w:rsid w:val="00604B99"/>
    <w:rsid w:val="006115B1"/>
    <w:rsid w:val="006119C5"/>
    <w:rsid w:val="00612542"/>
    <w:rsid w:val="0061449C"/>
    <w:rsid w:val="00622083"/>
    <w:rsid w:val="00622303"/>
    <w:rsid w:val="00623901"/>
    <w:rsid w:val="0062617E"/>
    <w:rsid w:val="00630179"/>
    <w:rsid w:val="006330DB"/>
    <w:rsid w:val="00635F7C"/>
    <w:rsid w:val="00637B58"/>
    <w:rsid w:val="006466D6"/>
    <w:rsid w:val="00647FCB"/>
    <w:rsid w:val="00654C0D"/>
    <w:rsid w:val="00655870"/>
    <w:rsid w:val="00661A33"/>
    <w:rsid w:val="00664289"/>
    <w:rsid w:val="006725C8"/>
    <w:rsid w:val="00672880"/>
    <w:rsid w:val="00681A52"/>
    <w:rsid w:val="00685BB8"/>
    <w:rsid w:val="00686187"/>
    <w:rsid w:val="00687CE2"/>
    <w:rsid w:val="00687DE0"/>
    <w:rsid w:val="006967B5"/>
    <w:rsid w:val="006A057F"/>
    <w:rsid w:val="006A75D5"/>
    <w:rsid w:val="006B03B6"/>
    <w:rsid w:val="006B1F99"/>
    <w:rsid w:val="006C54B9"/>
    <w:rsid w:val="006C64B3"/>
    <w:rsid w:val="006D3C95"/>
    <w:rsid w:val="006D6DFC"/>
    <w:rsid w:val="006E6FA4"/>
    <w:rsid w:val="006F1615"/>
    <w:rsid w:val="006F2B46"/>
    <w:rsid w:val="006F495C"/>
    <w:rsid w:val="006F7351"/>
    <w:rsid w:val="00710CE7"/>
    <w:rsid w:val="00710D09"/>
    <w:rsid w:val="00715F1C"/>
    <w:rsid w:val="00726E33"/>
    <w:rsid w:val="00732E4F"/>
    <w:rsid w:val="0073472C"/>
    <w:rsid w:val="00742ECF"/>
    <w:rsid w:val="00755700"/>
    <w:rsid w:val="00755C7C"/>
    <w:rsid w:val="00762DCF"/>
    <w:rsid w:val="00762E0E"/>
    <w:rsid w:val="00770B0D"/>
    <w:rsid w:val="00773CBF"/>
    <w:rsid w:val="00774511"/>
    <w:rsid w:val="00774F82"/>
    <w:rsid w:val="007770D7"/>
    <w:rsid w:val="00777360"/>
    <w:rsid w:val="00784922"/>
    <w:rsid w:val="00785D85"/>
    <w:rsid w:val="00797AEA"/>
    <w:rsid w:val="007A7A22"/>
    <w:rsid w:val="007B6810"/>
    <w:rsid w:val="007C3BB2"/>
    <w:rsid w:val="007C4668"/>
    <w:rsid w:val="007D30AE"/>
    <w:rsid w:val="007D425C"/>
    <w:rsid w:val="007D6ABF"/>
    <w:rsid w:val="007E18B1"/>
    <w:rsid w:val="007E2CF7"/>
    <w:rsid w:val="007E40C0"/>
    <w:rsid w:val="007E6F9C"/>
    <w:rsid w:val="007F1C65"/>
    <w:rsid w:val="007F4973"/>
    <w:rsid w:val="007F4DEA"/>
    <w:rsid w:val="007F5BBC"/>
    <w:rsid w:val="00800C56"/>
    <w:rsid w:val="00803BA1"/>
    <w:rsid w:val="008121B8"/>
    <w:rsid w:val="00825BEF"/>
    <w:rsid w:val="00833B28"/>
    <w:rsid w:val="00841DD0"/>
    <w:rsid w:val="008422B7"/>
    <w:rsid w:val="00842A3C"/>
    <w:rsid w:val="00843EB8"/>
    <w:rsid w:val="0084453D"/>
    <w:rsid w:val="00851505"/>
    <w:rsid w:val="00855F93"/>
    <w:rsid w:val="00872330"/>
    <w:rsid w:val="0089041F"/>
    <w:rsid w:val="0089223F"/>
    <w:rsid w:val="00894356"/>
    <w:rsid w:val="008A0280"/>
    <w:rsid w:val="008A2079"/>
    <w:rsid w:val="008A2141"/>
    <w:rsid w:val="008B1B66"/>
    <w:rsid w:val="008B3C32"/>
    <w:rsid w:val="008B5737"/>
    <w:rsid w:val="008C51F7"/>
    <w:rsid w:val="008C5B99"/>
    <w:rsid w:val="008C7EC3"/>
    <w:rsid w:val="008D28B8"/>
    <w:rsid w:val="008D2DCA"/>
    <w:rsid w:val="008D3C18"/>
    <w:rsid w:val="008E3F8A"/>
    <w:rsid w:val="008E7327"/>
    <w:rsid w:val="008F2522"/>
    <w:rsid w:val="008F2CB7"/>
    <w:rsid w:val="008F3A1A"/>
    <w:rsid w:val="008F4545"/>
    <w:rsid w:val="008F45D9"/>
    <w:rsid w:val="008F491A"/>
    <w:rsid w:val="008F4C5B"/>
    <w:rsid w:val="00904FC1"/>
    <w:rsid w:val="00906300"/>
    <w:rsid w:val="00906F7D"/>
    <w:rsid w:val="00912F19"/>
    <w:rsid w:val="00920F3C"/>
    <w:rsid w:val="00921C1C"/>
    <w:rsid w:val="0092306B"/>
    <w:rsid w:val="0092364F"/>
    <w:rsid w:val="00923987"/>
    <w:rsid w:val="00924173"/>
    <w:rsid w:val="009255C7"/>
    <w:rsid w:val="00925E3D"/>
    <w:rsid w:val="0092653B"/>
    <w:rsid w:val="00930203"/>
    <w:rsid w:val="00933171"/>
    <w:rsid w:val="00936501"/>
    <w:rsid w:val="00936E23"/>
    <w:rsid w:val="0093743C"/>
    <w:rsid w:val="009423CA"/>
    <w:rsid w:val="00946109"/>
    <w:rsid w:val="00952D6D"/>
    <w:rsid w:val="00952E92"/>
    <w:rsid w:val="00953154"/>
    <w:rsid w:val="0096520A"/>
    <w:rsid w:val="009712E3"/>
    <w:rsid w:val="00972E03"/>
    <w:rsid w:val="009748EC"/>
    <w:rsid w:val="00980F37"/>
    <w:rsid w:val="00985866"/>
    <w:rsid w:val="009954D8"/>
    <w:rsid w:val="00997299"/>
    <w:rsid w:val="009A3570"/>
    <w:rsid w:val="009A6E4C"/>
    <w:rsid w:val="009B29AC"/>
    <w:rsid w:val="009B4280"/>
    <w:rsid w:val="009B7D3B"/>
    <w:rsid w:val="009C3EC3"/>
    <w:rsid w:val="009C7771"/>
    <w:rsid w:val="009D3B8D"/>
    <w:rsid w:val="009D406C"/>
    <w:rsid w:val="009D6139"/>
    <w:rsid w:val="009D6532"/>
    <w:rsid w:val="009E0002"/>
    <w:rsid w:val="009E0BCF"/>
    <w:rsid w:val="009E10A2"/>
    <w:rsid w:val="009E1B55"/>
    <w:rsid w:val="009E4709"/>
    <w:rsid w:val="009E5BE1"/>
    <w:rsid w:val="009E5F20"/>
    <w:rsid w:val="009F301F"/>
    <w:rsid w:val="009F468D"/>
    <w:rsid w:val="00A02110"/>
    <w:rsid w:val="00A06131"/>
    <w:rsid w:val="00A11524"/>
    <w:rsid w:val="00A13CD2"/>
    <w:rsid w:val="00A1765C"/>
    <w:rsid w:val="00A2103E"/>
    <w:rsid w:val="00A23C08"/>
    <w:rsid w:val="00A27CCF"/>
    <w:rsid w:val="00A3043C"/>
    <w:rsid w:val="00A30C87"/>
    <w:rsid w:val="00A334F1"/>
    <w:rsid w:val="00A411F9"/>
    <w:rsid w:val="00A47996"/>
    <w:rsid w:val="00A50547"/>
    <w:rsid w:val="00A53D1F"/>
    <w:rsid w:val="00A615FD"/>
    <w:rsid w:val="00A73D18"/>
    <w:rsid w:val="00A80C13"/>
    <w:rsid w:val="00A8197F"/>
    <w:rsid w:val="00A83C09"/>
    <w:rsid w:val="00A864BC"/>
    <w:rsid w:val="00A91101"/>
    <w:rsid w:val="00A92C33"/>
    <w:rsid w:val="00A93B39"/>
    <w:rsid w:val="00A95B11"/>
    <w:rsid w:val="00AA1374"/>
    <w:rsid w:val="00AA1B33"/>
    <w:rsid w:val="00AA2572"/>
    <w:rsid w:val="00AA33F2"/>
    <w:rsid w:val="00AA3ACA"/>
    <w:rsid w:val="00AA5827"/>
    <w:rsid w:val="00AA6620"/>
    <w:rsid w:val="00AC0B5A"/>
    <w:rsid w:val="00AC2192"/>
    <w:rsid w:val="00AC4163"/>
    <w:rsid w:val="00AC4FE7"/>
    <w:rsid w:val="00AD2F8A"/>
    <w:rsid w:val="00AD3AF1"/>
    <w:rsid w:val="00AD64D1"/>
    <w:rsid w:val="00AE6D24"/>
    <w:rsid w:val="00AF1266"/>
    <w:rsid w:val="00AF13A2"/>
    <w:rsid w:val="00AF23ED"/>
    <w:rsid w:val="00AF46F2"/>
    <w:rsid w:val="00AF64D9"/>
    <w:rsid w:val="00AF70A1"/>
    <w:rsid w:val="00AF71EB"/>
    <w:rsid w:val="00B0508E"/>
    <w:rsid w:val="00B10E14"/>
    <w:rsid w:val="00B117A5"/>
    <w:rsid w:val="00B1369D"/>
    <w:rsid w:val="00B16F6E"/>
    <w:rsid w:val="00B20520"/>
    <w:rsid w:val="00B24E54"/>
    <w:rsid w:val="00B25B9C"/>
    <w:rsid w:val="00B26EBF"/>
    <w:rsid w:val="00B317C8"/>
    <w:rsid w:val="00B36F70"/>
    <w:rsid w:val="00B51CC8"/>
    <w:rsid w:val="00B52B1F"/>
    <w:rsid w:val="00B55D73"/>
    <w:rsid w:val="00B570EE"/>
    <w:rsid w:val="00B6067D"/>
    <w:rsid w:val="00B632F2"/>
    <w:rsid w:val="00B80681"/>
    <w:rsid w:val="00B8091D"/>
    <w:rsid w:val="00B8320C"/>
    <w:rsid w:val="00B85E7F"/>
    <w:rsid w:val="00B86E52"/>
    <w:rsid w:val="00B943B9"/>
    <w:rsid w:val="00B957CC"/>
    <w:rsid w:val="00BA18DD"/>
    <w:rsid w:val="00BA2102"/>
    <w:rsid w:val="00BA2897"/>
    <w:rsid w:val="00BA387A"/>
    <w:rsid w:val="00BA7F4D"/>
    <w:rsid w:val="00BB1478"/>
    <w:rsid w:val="00BB6EE3"/>
    <w:rsid w:val="00BB78AE"/>
    <w:rsid w:val="00BC2DD6"/>
    <w:rsid w:val="00BD103F"/>
    <w:rsid w:val="00BD1232"/>
    <w:rsid w:val="00BD147F"/>
    <w:rsid w:val="00BD2027"/>
    <w:rsid w:val="00BD3387"/>
    <w:rsid w:val="00BE00A9"/>
    <w:rsid w:val="00BE64D1"/>
    <w:rsid w:val="00BE6A35"/>
    <w:rsid w:val="00BF031D"/>
    <w:rsid w:val="00BF074F"/>
    <w:rsid w:val="00C17CA9"/>
    <w:rsid w:val="00C2205B"/>
    <w:rsid w:val="00C22069"/>
    <w:rsid w:val="00C2529F"/>
    <w:rsid w:val="00C32CF8"/>
    <w:rsid w:val="00C408AA"/>
    <w:rsid w:val="00C40ED9"/>
    <w:rsid w:val="00C4119A"/>
    <w:rsid w:val="00C42FCF"/>
    <w:rsid w:val="00C51AEE"/>
    <w:rsid w:val="00C5227A"/>
    <w:rsid w:val="00C529B7"/>
    <w:rsid w:val="00C55E25"/>
    <w:rsid w:val="00C6241D"/>
    <w:rsid w:val="00C6455F"/>
    <w:rsid w:val="00C7343C"/>
    <w:rsid w:val="00C73C42"/>
    <w:rsid w:val="00C856B2"/>
    <w:rsid w:val="00C858FD"/>
    <w:rsid w:val="00C92D04"/>
    <w:rsid w:val="00CA039A"/>
    <w:rsid w:val="00CA0590"/>
    <w:rsid w:val="00CA52C4"/>
    <w:rsid w:val="00CB1166"/>
    <w:rsid w:val="00CD07B1"/>
    <w:rsid w:val="00CF6B48"/>
    <w:rsid w:val="00D0441A"/>
    <w:rsid w:val="00D065F5"/>
    <w:rsid w:val="00D10CC1"/>
    <w:rsid w:val="00D14E0B"/>
    <w:rsid w:val="00D17DD7"/>
    <w:rsid w:val="00D2387A"/>
    <w:rsid w:val="00D24149"/>
    <w:rsid w:val="00D24975"/>
    <w:rsid w:val="00D30FD2"/>
    <w:rsid w:val="00D32706"/>
    <w:rsid w:val="00D41A23"/>
    <w:rsid w:val="00D42048"/>
    <w:rsid w:val="00D44814"/>
    <w:rsid w:val="00D46002"/>
    <w:rsid w:val="00D46C0B"/>
    <w:rsid w:val="00D5499E"/>
    <w:rsid w:val="00D56712"/>
    <w:rsid w:val="00D61CC6"/>
    <w:rsid w:val="00D72D04"/>
    <w:rsid w:val="00D82B13"/>
    <w:rsid w:val="00D84062"/>
    <w:rsid w:val="00D91426"/>
    <w:rsid w:val="00DA3F5B"/>
    <w:rsid w:val="00DB0F7B"/>
    <w:rsid w:val="00DB1F9D"/>
    <w:rsid w:val="00DB2FCF"/>
    <w:rsid w:val="00DB3B1D"/>
    <w:rsid w:val="00DC2C98"/>
    <w:rsid w:val="00DD718E"/>
    <w:rsid w:val="00DF1413"/>
    <w:rsid w:val="00DF2D3D"/>
    <w:rsid w:val="00DF406A"/>
    <w:rsid w:val="00DF54B2"/>
    <w:rsid w:val="00DF5EB6"/>
    <w:rsid w:val="00E16B6F"/>
    <w:rsid w:val="00E212FF"/>
    <w:rsid w:val="00E232F8"/>
    <w:rsid w:val="00E30C4C"/>
    <w:rsid w:val="00E33E92"/>
    <w:rsid w:val="00E340D5"/>
    <w:rsid w:val="00E34EA3"/>
    <w:rsid w:val="00E36895"/>
    <w:rsid w:val="00E43FAF"/>
    <w:rsid w:val="00E47F3D"/>
    <w:rsid w:val="00E6543A"/>
    <w:rsid w:val="00E72803"/>
    <w:rsid w:val="00E73891"/>
    <w:rsid w:val="00E752DE"/>
    <w:rsid w:val="00E8011B"/>
    <w:rsid w:val="00E859A4"/>
    <w:rsid w:val="00E86BF1"/>
    <w:rsid w:val="00E93738"/>
    <w:rsid w:val="00E966F2"/>
    <w:rsid w:val="00EA3FF2"/>
    <w:rsid w:val="00EB0753"/>
    <w:rsid w:val="00EB5165"/>
    <w:rsid w:val="00EB71F1"/>
    <w:rsid w:val="00EC55CC"/>
    <w:rsid w:val="00EC5E36"/>
    <w:rsid w:val="00ED2CAB"/>
    <w:rsid w:val="00ED6649"/>
    <w:rsid w:val="00ED7450"/>
    <w:rsid w:val="00EE1752"/>
    <w:rsid w:val="00EE1991"/>
    <w:rsid w:val="00EF3BF1"/>
    <w:rsid w:val="00EF3DC1"/>
    <w:rsid w:val="00EF6BE6"/>
    <w:rsid w:val="00F01299"/>
    <w:rsid w:val="00F044F2"/>
    <w:rsid w:val="00F20428"/>
    <w:rsid w:val="00F2136A"/>
    <w:rsid w:val="00F32351"/>
    <w:rsid w:val="00F40BED"/>
    <w:rsid w:val="00F43D6B"/>
    <w:rsid w:val="00F46B19"/>
    <w:rsid w:val="00F620DB"/>
    <w:rsid w:val="00F66AAC"/>
    <w:rsid w:val="00F71A2B"/>
    <w:rsid w:val="00F72274"/>
    <w:rsid w:val="00F73DAC"/>
    <w:rsid w:val="00F805F3"/>
    <w:rsid w:val="00F852D0"/>
    <w:rsid w:val="00F875F1"/>
    <w:rsid w:val="00F94055"/>
    <w:rsid w:val="00F96F06"/>
    <w:rsid w:val="00F97543"/>
    <w:rsid w:val="00FB38AE"/>
    <w:rsid w:val="00FB5B49"/>
    <w:rsid w:val="00FC1FB6"/>
    <w:rsid w:val="00FC2CD2"/>
    <w:rsid w:val="00FD0F35"/>
    <w:rsid w:val="00FD3856"/>
    <w:rsid w:val="00FD3F6A"/>
    <w:rsid w:val="00FD5D59"/>
    <w:rsid w:val="00FD64E3"/>
    <w:rsid w:val="00FD72E7"/>
    <w:rsid w:val="00FE06A3"/>
    <w:rsid w:val="00FE544C"/>
    <w:rsid w:val="00FF0368"/>
    <w:rsid w:val="00FF1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9FA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97"/>
    <w:rPr>
      <w:sz w:val="24"/>
      <w:szCs w:val="24"/>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Cs w:val="20"/>
      <w:lang w:val="en-GB" w:eastAsia="en-US"/>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endixNotitle">
    <w:name w:val="Appendix_No &amp; title"/>
    <w:basedOn w:val="AnnexNotitle"/>
    <w:next w:val="Normal"/>
    <w:qFormat/>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
    <w:qFormat/>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ArtNo">
    <w:name w:val="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character" w:customStyle="1" w:styleId="Artref">
    <w:name w:val="Art_ref"/>
    <w:basedOn w:val="DefaultParagraphFont"/>
    <w:qFormat/>
  </w:style>
  <w:style w:type="paragraph" w:customStyle="1" w:styleId="Arttitle">
    <w:name w:val="Art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b/>
      <w:noProof/>
      <w:sz w:val="20"/>
      <w:szCs w:val="20"/>
      <w:lang w:val="en-GB" w:eastAsia="en-US"/>
    </w:rPr>
  </w:style>
  <w:style w:type="paragraph" w:customStyle="1" w:styleId="Call">
    <w:name w:val="Call"/>
    <w:basedOn w:val="Normal"/>
    <w:next w:val="Normal"/>
    <w:qFormat/>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paragraph" w:customStyle="1" w:styleId="ChapNo">
    <w:name w:val="Chap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val="en-GB" w:eastAsia="en-US"/>
    </w:rPr>
  </w:style>
  <w:style w:type="paragraph" w:customStyle="1" w:styleId="Chaptitle">
    <w:name w:val="Chap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character" w:styleId="EndnoteReference">
    <w:name w:val="endnote reference"/>
    <w:basedOn w:val="DefaultParagraphFont"/>
    <w:qFormat/>
    <w:rPr>
      <w:vertAlign w:val="superscript"/>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val="en-GB"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120"/>
      <w:textAlignment w:val="baseline"/>
    </w:pPr>
    <w:rPr>
      <w:szCs w:val="20"/>
      <w:lang w:val="en-GB" w:eastAsia="en-US"/>
    </w:rPr>
  </w:style>
  <w:style w:type="paragraph" w:customStyle="1" w:styleId="Equationlegend">
    <w:name w:val="Equation_legend"/>
    <w:basedOn w:val="Normal"/>
    <w:qFormat/>
    <w:pPr>
      <w:tabs>
        <w:tab w:val="right" w:pos="1814"/>
        <w:tab w:val="left" w:pos="1985"/>
      </w:tabs>
      <w:overflowPunct w:val="0"/>
      <w:autoSpaceDE w:val="0"/>
      <w:autoSpaceDN w:val="0"/>
      <w:adjustRightInd w:val="0"/>
      <w:spacing w:before="80"/>
      <w:ind w:left="1985" w:hanging="1985"/>
      <w:textAlignment w:val="baseline"/>
    </w:pPr>
    <w:rPr>
      <w:szCs w:val="20"/>
      <w:lang w:val="en-GB"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customStyle="1" w:styleId="Figurelegend">
    <w:name w:val="Figure_legend"/>
    <w:basedOn w:val="Normal"/>
    <w:qFormat/>
    <w:pPr>
      <w:keepNext/>
      <w:keepLines/>
      <w:overflowPunct w:val="0"/>
      <w:autoSpaceDE w:val="0"/>
      <w:autoSpaceDN w:val="0"/>
      <w:adjustRightInd w:val="0"/>
      <w:spacing w:before="20" w:after="20"/>
      <w:textAlignment w:val="baseline"/>
    </w:pPr>
    <w:rPr>
      <w:sz w:val="18"/>
      <w:szCs w:val="20"/>
      <w:lang w:val="en-GB"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val="en-GB" w:eastAsia="en-US"/>
    </w:rPr>
  </w:style>
  <w:style w:type="paragraph" w:customStyle="1" w:styleId="FigureNoBR">
    <w:name w:val="Figure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eastAsia="en-US"/>
    </w:rPr>
  </w:style>
  <w:style w:type="paragraph" w:customStyle="1" w:styleId="TabletitleBR">
    <w:name w:val="Table_title_BR"/>
    <w:basedOn w:val="Normal"/>
    <w:next w:val="Normal"/>
    <w:qFormat/>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eastAsia="en-US"/>
    </w:rPr>
  </w:style>
  <w:style w:type="paragraph" w:customStyle="1" w:styleId="FiguretitleBR">
    <w:name w:val="Figure_title_BR"/>
    <w:basedOn w:val="TabletitleBR"/>
    <w:next w:val="Normal"/>
    <w:qFormat/>
    <w:pPr>
      <w:keepNext w:val="0"/>
      <w:spacing w:after="480"/>
    </w:pPr>
  </w:style>
  <w:style w:type="paragraph" w:customStyle="1" w:styleId="Figurewithouttitle">
    <w:name w:val="Figure_without_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styleId="Footer">
    <w:name w:val="footer"/>
    <w:basedOn w:val="Normal"/>
    <w:link w:val="FooterChar"/>
    <w:qFormat/>
    <w:pPr>
      <w:tabs>
        <w:tab w:val="left" w:pos="5954"/>
        <w:tab w:val="right" w:pos="9639"/>
      </w:tabs>
      <w:overflowPunct w:val="0"/>
      <w:autoSpaceDE w:val="0"/>
      <w:autoSpaceDN w:val="0"/>
      <w:adjustRightInd w:val="0"/>
      <w:textAlignment w:val="baseline"/>
    </w:pPr>
    <w:rPr>
      <w:caps/>
      <w:noProof/>
      <w:sz w:val="16"/>
      <w:szCs w:val="20"/>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qFormat/>
    <w:pPr>
      <w:tabs>
        <w:tab w:val="left" w:pos="907"/>
        <w:tab w:val="right" w:pos="8789"/>
        <w:tab w:val="right" w:pos="9639"/>
      </w:tabs>
      <w:overflowPunct w:val="0"/>
      <w:autoSpaceDE w:val="0"/>
      <w:autoSpaceDN w:val="0"/>
      <w:adjustRightInd w:val="0"/>
      <w:textAlignment w:val="baseline"/>
    </w:pPr>
    <w:rPr>
      <w:b/>
      <w:sz w:val="22"/>
      <w:szCs w:val="20"/>
      <w:lang w:val="en-GB" w:eastAsia="en-US"/>
    </w:rPr>
  </w:style>
  <w:style w:type="character" w:styleId="FootnoteReference">
    <w:name w:val="footnote reference"/>
    <w:aliases w:val="Appel note de bas de p"/>
    <w:basedOn w:val="DefaultParagraphFont"/>
    <w:uiPriority w:val="99"/>
    <w:qFormat/>
    <w:rPr>
      <w:position w:val="6"/>
      <w:sz w:val="18"/>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szCs w:val="20"/>
      <w:lang w:val="en-GB" w:eastAsia="en-US"/>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Formal">
    <w:name w:val="Formal"/>
    <w:basedOn w:val="ASN1"/>
    <w:qFormat/>
    <w:rPr>
      <w:b w:val="0"/>
    </w:rPr>
  </w:style>
  <w:style w:type="paragraph" w:styleId="Header">
    <w:name w:val="header"/>
    <w:aliases w:val="h,Header/Footer"/>
    <w:basedOn w:val="Normal"/>
    <w:link w:val="HeaderChar"/>
    <w:qFormat/>
    <w:pPr>
      <w:overflowPunct w:val="0"/>
      <w:autoSpaceDE w:val="0"/>
      <w:autoSpaceDN w:val="0"/>
      <w:adjustRightInd w:val="0"/>
      <w:jc w:val="center"/>
      <w:textAlignment w:val="baseline"/>
    </w:pPr>
    <w:rPr>
      <w:sz w:val="18"/>
      <w:szCs w:val="20"/>
      <w:lang w:val="en-GB"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val="en-GB"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val="en-GB" w:eastAsia="en-US"/>
    </w:rPr>
  </w:style>
  <w:style w:type="paragraph" w:styleId="Index1">
    <w:name w:val="index 1"/>
    <w:basedOn w:val="Normal"/>
    <w:next w:val="Normal"/>
    <w:qFormat/>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paragraph" w:styleId="Index2">
    <w:name w:val="index 2"/>
    <w:basedOn w:val="Normal"/>
    <w:next w:val="Normal"/>
    <w:qFormat/>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eastAsia="en-US"/>
    </w:rPr>
  </w:style>
  <w:style w:type="paragraph" w:styleId="Index3">
    <w:name w:val="index 3"/>
    <w:basedOn w:val="Normal"/>
    <w:next w:val="Normal"/>
    <w:qFormat/>
    <w:pPr>
      <w:tabs>
        <w:tab w:val="left" w:pos="794"/>
        <w:tab w:val="left" w:pos="1191"/>
        <w:tab w:val="left" w:pos="1588"/>
        <w:tab w:val="left" w:pos="1985"/>
      </w:tabs>
      <w:overflowPunct w:val="0"/>
      <w:autoSpaceDE w:val="0"/>
      <w:autoSpaceDN w:val="0"/>
      <w:adjustRightInd w:val="0"/>
      <w:spacing w:before="120"/>
      <w:ind w:left="566"/>
      <w:textAlignment w:val="baseline"/>
    </w:pPr>
    <w:rPr>
      <w:szCs w:val="20"/>
      <w:lang w:val="en-GB" w:eastAsia="en-US"/>
    </w:rPr>
  </w:style>
  <w:style w:type="paragraph" w:customStyle="1" w:styleId="Normalaftertitle">
    <w:name w:val="Normal_after_title"/>
    <w:basedOn w:val="Normal"/>
    <w:next w:val="Normal"/>
    <w:qFormat/>
    <w:pPr>
      <w:tabs>
        <w:tab w:val="left" w:pos="794"/>
        <w:tab w:val="left" w:pos="1191"/>
        <w:tab w:val="left" w:pos="1588"/>
        <w:tab w:val="left" w:pos="1985"/>
      </w:tabs>
      <w:overflowPunct w:val="0"/>
      <w:autoSpaceDE w:val="0"/>
      <w:autoSpaceDN w:val="0"/>
      <w:adjustRightInd w:val="0"/>
      <w:spacing w:before="360"/>
      <w:textAlignment w:val="baseline"/>
    </w:pPr>
    <w:rPr>
      <w:szCs w:val="20"/>
      <w:lang w:val="en-GB" w:eastAsia="en-US"/>
    </w:rPr>
  </w:style>
  <w:style w:type="character" w:styleId="PageNumber">
    <w:name w:val="page number"/>
    <w:basedOn w:val="DefaultParagraphFont"/>
    <w:qFormat/>
  </w:style>
  <w:style w:type="paragraph" w:customStyle="1" w:styleId="PartNo">
    <w:name w:val="P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Partref">
    <w:name w:val="Part_ref"/>
    <w:basedOn w:val="Normal"/>
    <w:next w:val="Normal"/>
    <w:qFormat/>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val="en-GB" w:eastAsia="en-US"/>
    </w:rPr>
  </w:style>
  <w:style w:type="paragraph" w:customStyle="1" w:styleId="Parttitle">
    <w:name w:val="Part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val="en-GB" w:eastAsia="en-US"/>
    </w:rPr>
  </w:style>
  <w:style w:type="paragraph" w:customStyle="1" w:styleId="Recdate">
    <w:name w:val="Rec_date"/>
    <w:basedOn w:val="Normal"/>
    <w:next w:val="Normalaftertitle"/>
    <w:qFormat/>
    <w:pPr>
      <w:keepNext/>
      <w:keepLines/>
      <w:overflowPunct w:val="0"/>
      <w:autoSpaceDE w:val="0"/>
      <w:autoSpaceDN w:val="0"/>
      <w:adjustRightInd w:val="0"/>
      <w:spacing w:before="120"/>
      <w:jc w:val="right"/>
      <w:textAlignment w:val="baseline"/>
    </w:pPr>
    <w:rPr>
      <w:i/>
      <w:sz w:val="22"/>
      <w:szCs w:val="20"/>
      <w:lang w:val="en-GB" w:eastAsia="en-US"/>
    </w:rPr>
  </w:style>
  <w:style w:type="paragraph" w:customStyle="1" w:styleId="Questiondate">
    <w:name w:val="Question_date"/>
    <w:basedOn w:val="Recdate"/>
    <w:next w:val="Normalaftertitle"/>
    <w:qFormat/>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textAlignment w:val="baseline"/>
    </w:pPr>
    <w:rPr>
      <w:b/>
      <w:sz w:val="28"/>
      <w:szCs w:val="20"/>
      <w:lang w:val="en-GB" w:eastAsia="en-US"/>
    </w:rPr>
  </w:style>
  <w:style w:type="paragraph" w:customStyle="1" w:styleId="QuestionNo">
    <w:name w:val="Question_No"/>
    <w:basedOn w:val="RecNo"/>
    <w:next w:val="Normal"/>
    <w:qFormat/>
  </w:style>
  <w:style w:type="paragraph" w:customStyle="1" w:styleId="RecNoBR">
    <w:name w:val="Rec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QuestionNoBR">
    <w:name w:val="Question_No_BR"/>
    <w:basedOn w:val="RecNoBR"/>
    <w:next w:val="Normal"/>
    <w:qFormat/>
  </w:style>
  <w:style w:type="paragraph" w:customStyle="1" w:styleId="Recref">
    <w:name w:val="Rec_ref"/>
    <w:basedOn w:val="Normal"/>
    <w:next w:val="Recdate"/>
    <w:qFormat/>
    <w:pPr>
      <w:keepNext/>
      <w:keepLines/>
      <w:overflowPunct w:val="0"/>
      <w:autoSpaceDE w:val="0"/>
      <w:autoSpaceDN w:val="0"/>
      <w:adjustRightInd w:val="0"/>
      <w:spacing w:before="120"/>
      <w:jc w:val="center"/>
      <w:textAlignment w:val="baseline"/>
    </w:pPr>
    <w:rPr>
      <w:i/>
      <w:szCs w:val="20"/>
      <w:lang w:val="en-GB" w:eastAsia="en-US"/>
    </w:rPr>
  </w:style>
  <w:style w:type="paragraph" w:customStyle="1" w:styleId="Questionref">
    <w:name w:val="Question_ref"/>
    <w:basedOn w:val="Recref"/>
    <w:next w:val="Questiondate"/>
    <w:qFormat/>
  </w:style>
  <w:style w:type="paragraph" w:customStyle="1" w:styleId="Rectitle">
    <w:name w:val="Rec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lang w:val="en-GB" w:eastAsia="en-US"/>
    </w:rPr>
  </w:style>
  <w:style w:type="paragraph" w:customStyle="1" w:styleId="Questiontitle">
    <w:name w:val="Question_title"/>
    <w:basedOn w:val="Rectitle"/>
    <w:next w:val="Questionref"/>
    <w:qFormat/>
  </w:style>
  <w:style w:type="character" w:customStyle="1" w:styleId="Recdef">
    <w:name w:val="Rec_def"/>
    <w:basedOn w:val="DefaultParagraphFont"/>
    <w:qFormat/>
    <w:rPr>
      <w:b/>
    </w:rPr>
  </w:style>
  <w:style w:type="paragraph" w:customStyle="1" w:styleId="Reftext">
    <w:name w:val="Ref_text"/>
    <w:basedOn w:val="Normal"/>
    <w:qFormat/>
    <w:pPr>
      <w:tabs>
        <w:tab w:val="left" w:pos="794"/>
        <w:tab w:val="left" w:pos="1191"/>
        <w:tab w:val="left" w:pos="1588"/>
        <w:tab w:val="left" w:pos="1985"/>
      </w:tabs>
      <w:overflowPunct w:val="0"/>
      <w:autoSpaceDE w:val="0"/>
      <w:autoSpaceDN w:val="0"/>
      <w:adjustRightInd w:val="0"/>
      <w:spacing w:before="120"/>
      <w:ind w:left="794" w:hanging="794"/>
      <w:textAlignment w:val="baseline"/>
    </w:pPr>
    <w:rPr>
      <w:szCs w:val="20"/>
      <w:lang w:val="en-GB" w:eastAsia="en-US"/>
    </w:rPr>
  </w:style>
  <w:style w:type="paragraph" w:customStyle="1" w:styleId="Reftitle">
    <w:name w:val="Ref_title"/>
    <w:basedOn w:val="Normal"/>
    <w:next w:val="Reftext"/>
    <w:qFormat/>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val="en-GB" w:eastAsia="en-US"/>
    </w:rPr>
  </w:style>
  <w:style w:type="paragraph" w:customStyle="1" w:styleId="Repdate">
    <w:name w:val="Rep_date"/>
    <w:basedOn w:val="Recdate"/>
    <w:next w:val="Normalaftertitle"/>
    <w:qFormat/>
  </w:style>
  <w:style w:type="paragraph" w:customStyle="1" w:styleId="RepNo">
    <w:name w:val="Rep_No"/>
    <w:basedOn w:val="RecNo"/>
    <w:next w:val="Normal"/>
    <w:qFormat/>
  </w:style>
  <w:style w:type="paragraph" w:customStyle="1" w:styleId="RepNoBR">
    <w:name w:val="Rep_No_BR"/>
    <w:basedOn w:val="RecNoBR"/>
    <w:next w:val="Normal"/>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
    <w:qFormat/>
  </w:style>
  <w:style w:type="character" w:customStyle="1" w:styleId="Resdef">
    <w:name w:val="Res_def"/>
    <w:basedOn w:val="DefaultParagraphFont"/>
    <w:qFormat/>
    <w:rPr>
      <w:rFonts w:ascii="Times New Roman" w:hAnsi="Times New Roman"/>
      <w:b/>
    </w:rPr>
  </w:style>
  <w:style w:type="paragraph" w:customStyle="1" w:styleId="ResNo">
    <w:name w:val="Res_No"/>
    <w:basedOn w:val="RecNo"/>
    <w:next w:val="Normal"/>
    <w:qFormat/>
  </w:style>
  <w:style w:type="paragraph" w:customStyle="1" w:styleId="ResNoBR">
    <w:name w:val="Res_No_BR"/>
    <w:basedOn w:val="RecNoBR"/>
    <w:next w:val="Normal"/>
    <w:qFormat/>
  </w:style>
  <w:style w:type="paragraph" w:customStyle="1" w:styleId="Resref">
    <w:name w:val="Res_ref"/>
    <w:basedOn w:val="Recref"/>
    <w:next w:val="Resdate"/>
    <w:qFormat/>
  </w:style>
  <w:style w:type="paragraph" w:customStyle="1" w:styleId="Restitle">
    <w:name w:val="Res_title"/>
    <w:basedOn w:val="Rectitle"/>
    <w:next w:val="Resref"/>
    <w:qFormat/>
  </w:style>
  <w:style w:type="paragraph" w:customStyle="1" w:styleId="Section1">
    <w:name w:val="Section_1"/>
    <w:basedOn w:val="Normal"/>
    <w:next w:val="Normal"/>
    <w:qFormat/>
    <w:pPr>
      <w:overflowPunct w:val="0"/>
      <w:autoSpaceDE w:val="0"/>
      <w:autoSpaceDN w:val="0"/>
      <w:adjustRightInd w:val="0"/>
      <w:spacing w:before="624"/>
      <w:jc w:val="center"/>
      <w:textAlignment w:val="baseline"/>
    </w:pPr>
    <w:rPr>
      <w:b/>
      <w:szCs w:val="20"/>
      <w:lang w:val="en-GB" w:eastAsia="en-US"/>
    </w:rPr>
  </w:style>
  <w:style w:type="paragraph" w:customStyle="1" w:styleId="Section2">
    <w:name w:val="Section_2"/>
    <w:basedOn w:val="Normal"/>
    <w:next w:val="Normal"/>
    <w:qFormat/>
    <w:pPr>
      <w:overflowPunct w:val="0"/>
      <w:autoSpaceDE w:val="0"/>
      <w:autoSpaceDN w:val="0"/>
      <w:adjustRightInd w:val="0"/>
      <w:spacing w:before="240"/>
      <w:jc w:val="center"/>
      <w:textAlignment w:val="baseline"/>
    </w:pPr>
    <w:rPr>
      <w:i/>
      <w:szCs w:val="20"/>
      <w:lang w:val="en-GB" w:eastAsia="en-US"/>
    </w:rPr>
  </w:style>
  <w:style w:type="paragraph" w:customStyle="1" w:styleId="SectionNo">
    <w:name w:val="Section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Sectiontitle">
    <w:name w:val="Section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val="en-GB" w:eastAsia="en-US"/>
    </w:rPr>
  </w:style>
  <w:style w:type="paragraph" w:customStyle="1" w:styleId="Source">
    <w:name w:val="Source"/>
    <w:basedOn w:val="Normal"/>
    <w:next w:val="Normalaftertitle"/>
    <w:qFormat/>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GB" w:eastAsia="en-US"/>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qFormat/>
    <w:rPr>
      <w:b/>
      <w:color w:val="auto"/>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TableNotitle">
    <w:name w:val="Table_No &amp; title"/>
    <w:basedOn w:val="Normal"/>
    <w:next w:val="Tablehead"/>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lang w:val="en-GB" w:eastAsia="en-US"/>
    </w:rPr>
  </w:style>
  <w:style w:type="paragraph" w:customStyle="1" w:styleId="TableNoBR">
    <w:name w:val="Table_No_BR"/>
    <w:basedOn w:val="Normal"/>
    <w:next w:val="TabletitleBR"/>
    <w:qFormat/>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val="en-GB" w:eastAsia="en-US"/>
    </w:rPr>
  </w:style>
  <w:style w:type="paragraph" w:customStyle="1" w:styleId="Tableref">
    <w:name w:val="Table_ref"/>
    <w:basedOn w:val="Normal"/>
    <w:next w:val="TabletitleBR"/>
    <w:qFormat/>
    <w:pPr>
      <w:keepNext/>
      <w:tabs>
        <w:tab w:val="left" w:pos="794"/>
        <w:tab w:val="left" w:pos="1191"/>
        <w:tab w:val="left" w:pos="1588"/>
        <w:tab w:val="left" w:pos="1985"/>
      </w:tabs>
      <w:overflowPunct w:val="0"/>
      <w:autoSpaceDE w:val="0"/>
      <w:autoSpaceDN w:val="0"/>
      <w:adjustRightInd w:val="0"/>
      <w:spacing w:after="120"/>
      <w:jc w:val="center"/>
      <w:textAlignment w:val="baseline"/>
    </w:pPr>
    <w:rPr>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639"/>
      </w:tabs>
      <w:overflowPunct w:val="0"/>
      <w:autoSpaceDE w:val="0"/>
      <w:autoSpaceDN w:val="0"/>
      <w:adjustRightInd w:val="0"/>
      <w:spacing w:before="120"/>
      <w:textAlignment w:val="baseline"/>
    </w:pPr>
    <w:rPr>
      <w:b/>
      <w:szCs w:val="20"/>
      <w:lang w:val="en-GB" w:eastAsia="en-US"/>
    </w:rPr>
  </w:style>
  <w:style w:type="paragraph" w:styleId="TOC1">
    <w:name w:val="toc 1"/>
    <w:basedOn w:val="Normal"/>
    <w:uiPriority w:val="39"/>
    <w:qFormat/>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szCs w:val="20"/>
      <w:lang w:val="en-GB" w:eastAsia="en-US"/>
    </w:rPr>
  </w:style>
  <w:style w:type="paragraph" w:styleId="TOC2">
    <w:name w:val="toc 2"/>
    <w:basedOn w:val="TOC1"/>
    <w:uiPriority w:val="39"/>
    <w:qFormat/>
    <w:pPr>
      <w:spacing w:before="80"/>
      <w:ind w:left="1531" w:hanging="851"/>
    </w:pPr>
  </w:style>
  <w:style w:type="paragraph" w:styleId="TOC3">
    <w:name w:val="toc 3"/>
    <w:basedOn w:val="TOC2"/>
    <w:uiPriority w:val="39"/>
    <w:qFormat/>
  </w:style>
  <w:style w:type="paragraph" w:styleId="TOC4">
    <w:name w:val="toc 4"/>
    <w:basedOn w:val="TOC3"/>
    <w:qFormat/>
  </w:style>
  <w:style w:type="paragraph" w:styleId="TOC5">
    <w:name w:val="toc 5"/>
    <w:basedOn w:val="TOC4"/>
    <w:qFormat/>
  </w:style>
  <w:style w:type="paragraph" w:styleId="TOC6">
    <w:name w:val="toc 6"/>
    <w:basedOn w:val="TOC4"/>
    <w:qFormat/>
  </w:style>
  <w:style w:type="paragraph" w:styleId="TOC7">
    <w:name w:val="toc 7"/>
    <w:basedOn w:val="TOC4"/>
    <w:qFormat/>
  </w:style>
  <w:style w:type="paragraph" w:styleId="TOC8">
    <w:name w:val="toc 8"/>
    <w:basedOn w:val="TOC4"/>
    <w:qFormat/>
  </w:style>
  <w:style w:type="table" w:styleId="TableGrid">
    <w:name w:val="Table Grid"/>
    <w:basedOn w:val="TableNormal"/>
    <w:uiPriority w:val="39"/>
    <w:qFormat/>
    <w:rsid w:val="008F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1"/>
    <w:uiPriority w:val="34"/>
    <w:qFormat/>
    <w:rsid w:val="0092364F"/>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szCs w:val="20"/>
      <w:lang w:val="en-GB" w:eastAsia="en-US"/>
    </w:rPr>
  </w:style>
  <w:style w:type="character" w:styleId="Hyperlink">
    <w:name w:val="Hyperlink"/>
    <w:aliases w:val="超级链接,Style 58,하이퍼링크2,超?级链,超????,超??级链,하이퍼링크21,CEO_Hyperlink,超??级链Ú,fL????,fL?级"/>
    <w:basedOn w:val="DefaultParagraphFont"/>
    <w:uiPriority w:val="99"/>
    <w:unhideWhenUsed/>
    <w:qFormat/>
    <w:rsid w:val="001835A2"/>
    <w:rPr>
      <w:color w:val="0000FF" w:themeColor="hyperlink"/>
      <w:u w:val="single"/>
    </w:rPr>
  </w:style>
  <w:style w:type="paragraph" w:customStyle="1" w:styleId="Docnumber">
    <w:name w:val="Docnumber"/>
    <w:basedOn w:val="Normal"/>
    <w:link w:val="DocnumberChar"/>
    <w:qFormat/>
    <w:rsid w:val="00123B21"/>
    <w:pPr>
      <w:tabs>
        <w:tab w:val="left" w:pos="794"/>
        <w:tab w:val="left" w:pos="1191"/>
        <w:tab w:val="left" w:pos="1588"/>
        <w:tab w:val="left" w:pos="1985"/>
      </w:tabs>
      <w:overflowPunct w:val="0"/>
      <w:autoSpaceDE w:val="0"/>
      <w:autoSpaceDN w:val="0"/>
      <w:adjustRightInd w:val="0"/>
      <w:spacing w:before="120"/>
      <w:jc w:val="right"/>
      <w:textAlignment w:val="baseline"/>
    </w:pPr>
    <w:rPr>
      <w:b/>
      <w:bCs/>
      <w:sz w:val="40"/>
      <w:szCs w:val="20"/>
      <w:lang w:val="en-GB" w:eastAsia="en-US"/>
    </w:rPr>
  </w:style>
  <w:style w:type="character" w:customStyle="1" w:styleId="DocnumberChar">
    <w:name w:val="Docnumber Char"/>
    <w:basedOn w:val="DefaultParagraphFont"/>
    <w:link w:val="Docnumber"/>
    <w:qFormat/>
    <w:rsid w:val="00123B21"/>
    <w:rPr>
      <w:b/>
      <w:bCs/>
      <w:sz w:val="40"/>
      <w:lang w:val="en-GB" w:eastAsia="en-US"/>
    </w:rPr>
  </w:style>
  <w:style w:type="paragraph" w:styleId="BalloonText">
    <w:name w:val="Balloon Text"/>
    <w:basedOn w:val="Normal"/>
    <w:link w:val="BalloonTextChar"/>
    <w:unhideWhenUsed/>
    <w:qFormat/>
    <w:rsid w:val="00265997"/>
    <w:pPr>
      <w:tabs>
        <w:tab w:val="left" w:pos="794"/>
        <w:tab w:val="left" w:pos="1191"/>
        <w:tab w:val="left" w:pos="1588"/>
        <w:tab w:val="left" w:pos="1985"/>
      </w:tabs>
      <w:overflowPunct w:val="0"/>
      <w:autoSpaceDE w:val="0"/>
      <w:autoSpaceDN w:val="0"/>
      <w:adjustRightInd w:val="0"/>
      <w:textAlignment w:val="baseline"/>
    </w:pPr>
    <w:rPr>
      <w:rFonts w:ascii="Segoe UI" w:hAnsi="Segoe UI" w:cs="Segoe UI"/>
      <w:sz w:val="18"/>
      <w:szCs w:val="18"/>
      <w:lang w:val="en-GB" w:eastAsia="en-US"/>
    </w:rPr>
  </w:style>
  <w:style w:type="character" w:customStyle="1" w:styleId="BalloonTextChar">
    <w:name w:val="Balloon Text Char"/>
    <w:basedOn w:val="DefaultParagraphFont"/>
    <w:link w:val="BalloonText"/>
    <w:qFormat/>
    <w:rsid w:val="00265997"/>
    <w:rPr>
      <w:rFonts w:ascii="Segoe UI" w:hAnsi="Segoe UI" w:cs="Segoe UI"/>
      <w:sz w:val="18"/>
      <w:szCs w:val="18"/>
      <w:lang w:val="en-GB" w:eastAsia="en-US"/>
    </w:rPr>
  </w:style>
  <w:style w:type="character" w:styleId="FollowedHyperlink">
    <w:name w:val="FollowedHyperlink"/>
    <w:basedOn w:val="DefaultParagraphFont"/>
    <w:unhideWhenUsed/>
    <w:qFormat/>
    <w:rsid w:val="009E1B55"/>
    <w:rPr>
      <w:color w:val="800080" w:themeColor="followedHyperlink"/>
      <w:u w:val="single"/>
    </w:rPr>
  </w:style>
  <w:style w:type="paragraph" w:styleId="CommentText">
    <w:name w:val="annotation text"/>
    <w:basedOn w:val="Normal"/>
    <w:link w:val="CommentTextChar"/>
    <w:unhideWhenUsed/>
    <w:qFormat/>
    <w:rsid w:val="007A7A22"/>
    <w:pPr>
      <w:tabs>
        <w:tab w:val="left" w:pos="794"/>
        <w:tab w:val="left" w:pos="1191"/>
        <w:tab w:val="left" w:pos="1588"/>
        <w:tab w:val="left" w:pos="1985"/>
      </w:tabs>
      <w:overflowPunct w:val="0"/>
      <w:autoSpaceDE w:val="0"/>
      <w:autoSpaceDN w:val="0"/>
      <w:adjustRightInd w:val="0"/>
      <w:spacing w:before="120"/>
      <w:textAlignment w:val="baseline"/>
    </w:pPr>
    <w:rPr>
      <w:sz w:val="20"/>
      <w:szCs w:val="20"/>
      <w:lang w:val="en-GB" w:eastAsia="en-US"/>
    </w:rPr>
  </w:style>
  <w:style w:type="character" w:customStyle="1" w:styleId="CommentTextChar">
    <w:name w:val="Comment Text Char"/>
    <w:basedOn w:val="DefaultParagraphFont"/>
    <w:link w:val="CommentText"/>
    <w:uiPriority w:val="99"/>
    <w:rsid w:val="007A7A22"/>
    <w:rPr>
      <w:lang w:val="en-GB" w:eastAsia="en-US"/>
    </w:rPr>
  </w:style>
  <w:style w:type="paragraph" w:styleId="CommentSubject">
    <w:name w:val="annotation subject"/>
    <w:basedOn w:val="CommentText"/>
    <w:next w:val="CommentText"/>
    <w:link w:val="CommentSubjectChar"/>
    <w:qFormat/>
    <w:rsid w:val="007A7A22"/>
    <w:pPr>
      <w:jc w:val="both"/>
    </w:pPr>
    <w:rPr>
      <w:rFonts w:eastAsia="Malgun Gothic"/>
      <w:b/>
      <w:bCs/>
      <w:sz w:val="24"/>
    </w:rPr>
  </w:style>
  <w:style w:type="character" w:customStyle="1" w:styleId="CommentSubjectChar">
    <w:name w:val="Comment Subject Char"/>
    <w:basedOn w:val="CommentTextChar"/>
    <w:link w:val="CommentSubject"/>
    <w:qFormat/>
    <w:rsid w:val="007A7A22"/>
    <w:rPr>
      <w:rFonts w:eastAsia="Malgun Gothic"/>
      <w:b/>
      <w:bCs/>
      <w:sz w:val="24"/>
      <w:lang w:val="en-GB" w:eastAsia="en-US"/>
    </w:rPr>
  </w:style>
  <w:style w:type="paragraph" w:styleId="Caption">
    <w:name w:val="caption"/>
    <w:basedOn w:val="Normal"/>
    <w:next w:val="Normal"/>
    <w:qFormat/>
    <w:rsid w:val="007A7A22"/>
    <w:pPr>
      <w:widowControl w:val="0"/>
      <w:jc w:val="both"/>
    </w:pPr>
    <w:rPr>
      <w:rFonts w:ascii="Cambria" w:eastAsia="SimHei" w:hAnsi="Cambria"/>
      <w:kern w:val="2"/>
      <w:sz w:val="20"/>
      <w:szCs w:val="20"/>
    </w:rPr>
  </w:style>
  <w:style w:type="paragraph" w:styleId="DocumentMap">
    <w:name w:val="Document Map"/>
    <w:basedOn w:val="Normal"/>
    <w:link w:val="DocumentMapChar"/>
    <w:unhideWhenUsed/>
    <w:qFormat/>
    <w:rsid w:val="007A7A22"/>
    <w:pPr>
      <w:spacing w:after="120"/>
      <w:ind w:left="540"/>
    </w:pPr>
    <w:rPr>
      <w:rFonts w:ascii="Tahoma" w:eastAsiaTheme="minorHAnsi" w:hAnsi="Tahoma" w:cs="Tahoma"/>
      <w:sz w:val="16"/>
      <w:szCs w:val="16"/>
      <w:lang w:val="en-IN" w:eastAsia="en-IN"/>
    </w:rPr>
  </w:style>
  <w:style w:type="character" w:customStyle="1" w:styleId="DocumentMapChar">
    <w:name w:val="Document Map Char"/>
    <w:basedOn w:val="DefaultParagraphFont"/>
    <w:link w:val="DocumentMap"/>
    <w:qFormat/>
    <w:rsid w:val="007A7A22"/>
    <w:rPr>
      <w:rFonts w:ascii="Tahoma" w:eastAsiaTheme="minorHAnsi" w:hAnsi="Tahoma" w:cs="Tahoma"/>
      <w:sz w:val="16"/>
      <w:szCs w:val="16"/>
      <w:lang w:val="en-IN" w:eastAsia="en-IN"/>
    </w:rPr>
  </w:style>
  <w:style w:type="paragraph" w:styleId="PlainText">
    <w:name w:val="Plain Text"/>
    <w:basedOn w:val="Normal"/>
    <w:link w:val="PlainTextChar"/>
    <w:uiPriority w:val="99"/>
    <w:unhideWhenUsed/>
    <w:rsid w:val="007A7A22"/>
    <w:pPr>
      <w:widowControl w:val="0"/>
      <w:jc w:val="both"/>
    </w:pPr>
    <w:rPr>
      <w:rFonts w:ascii="MS Gothic" w:eastAsia="MS Gothic" w:hAnsi="Courier New"/>
      <w:kern w:val="2"/>
      <w:sz w:val="20"/>
      <w:szCs w:val="21"/>
      <w:lang w:val="en-GB" w:eastAsia="en-US"/>
    </w:rPr>
  </w:style>
  <w:style w:type="character" w:customStyle="1" w:styleId="PlainTextChar">
    <w:name w:val="Plain Text Char"/>
    <w:basedOn w:val="DefaultParagraphFont"/>
    <w:link w:val="PlainText"/>
    <w:uiPriority w:val="99"/>
    <w:rsid w:val="007A7A22"/>
    <w:rPr>
      <w:rFonts w:ascii="MS Gothic" w:eastAsia="MS Gothic" w:hAnsi="Courier New"/>
      <w:kern w:val="2"/>
      <w:szCs w:val="21"/>
      <w:lang w:val="en-GB" w:eastAsia="en-US"/>
    </w:rPr>
  </w:style>
  <w:style w:type="paragraph" w:styleId="EndnoteText">
    <w:name w:val="endnote text"/>
    <w:basedOn w:val="Normal"/>
    <w:link w:val="EndnoteTextChar"/>
    <w:uiPriority w:val="99"/>
    <w:rsid w:val="007A7A22"/>
    <w:pPr>
      <w:tabs>
        <w:tab w:val="left" w:pos="794"/>
        <w:tab w:val="left" w:pos="1191"/>
        <w:tab w:val="left" w:pos="1588"/>
        <w:tab w:val="left" w:pos="1985"/>
      </w:tabs>
      <w:overflowPunct w:val="0"/>
      <w:autoSpaceDE w:val="0"/>
      <w:autoSpaceDN w:val="0"/>
      <w:adjustRightInd w:val="0"/>
      <w:spacing w:before="120"/>
      <w:jc w:val="both"/>
      <w:textAlignment w:val="baseline"/>
    </w:pPr>
    <w:rPr>
      <w:rFonts w:ascii="CG Times" w:eastAsia="Calibri" w:hAnsi="CG Times"/>
      <w:sz w:val="20"/>
      <w:szCs w:val="20"/>
      <w:lang w:val="en-AU" w:eastAsia="en-US"/>
    </w:rPr>
  </w:style>
  <w:style w:type="character" w:customStyle="1" w:styleId="EndnoteTextChar">
    <w:name w:val="Endnote Text Char"/>
    <w:basedOn w:val="DefaultParagraphFont"/>
    <w:link w:val="EndnoteText"/>
    <w:uiPriority w:val="99"/>
    <w:rsid w:val="007A7A22"/>
    <w:rPr>
      <w:rFonts w:ascii="CG Times" w:eastAsia="Calibri" w:hAnsi="CG Times"/>
      <w:lang w:val="en-AU" w:eastAsia="en-US"/>
    </w:rPr>
  </w:style>
  <w:style w:type="paragraph" w:styleId="TOC9">
    <w:name w:val="toc 9"/>
    <w:basedOn w:val="TOC3"/>
    <w:next w:val="Normal"/>
    <w:uiPriority w:val="39"/>
    <w:qFormat/>
    <w:rsid w:val="007A7A22"/>
    <w:pPr>
      <w:keepLines w:val="0"/>
      <w:tabs>
        <w:tab w:val="clear" w:pos="964"/>
        <w:tab w:val="clear" w:pos="8789"/>
        <w:tab w:val="clear" w:pos="9639"/>
      </w:tabs>
      <w:spacing w:before="0"/>
      <w:ind w:left="1920" w:right="0" w:firstLine="0"/>
    </w:pPr>
    <w:rPr>
      <w:rFonts w:asciiTheme="minorHAnsi" w:eastAsia="Malgun Gothic" w:hAnsiTheme="minorHAnsi"/>
      <w:sz w:val="20"/>
    </w:rPr>
  </w:style>
  <w:style w:type="paragraph" w:styleId="NormalWeb">
    <w:name w:val="Normal (Web)"/>
    <w:basedOn w:val="Normal"/>
    <w:uiPriority w:val="99"/>
    <w:unhideWhenUsed/>
    <w:qFormat/>
    <w:rsid w:val="007A7A22"/>
    <w:pPr>
      <w:spacing w:before="100" w:beforeAutospacing="1" w:after="100" w:afterAutospacing="1"/>
      <w:jc w:val="both"/>
    </w:pPr>
    <w:rPr>
      <w:rFonts w:eastAsia="Times New Roman"/>
    </w:rPr>
  </w:style>
  <w:style w:type="character" w:styleId="Strong">
    <w:name w:val="Strong"/>
    <w:basedOn w:val="DefaultParagraphFont"/>
    <w:uiPriority w:val="22"/>
    <w:qFormat/>
    <w:rsid w:val="007A7A22"/>
    <w:rPr>
      <w:b/>
      <w:bCs/>
    </w:rPr>
  </w:style>
  <w:style w:type="character" w:styleId="Emphasis">
    <w:name w:val="Emphasis"/>
    <w:basedOn w:val="DefaultParagraphFont"/>
    <w:uiPriority w:val="20"/>
    <w:qFormat/>
    <w:rsid w:val="007A7A22"/>
    <w:rPr>
      <w:i/>
      <w:iCs/>
    </w:rPr>
  </w:style>
  <w:style w:type="character" w:styleId="CommentReference">
    <w:name w:val="annotation reference"/>
    <w:basedOn w:val="DefaultParagraphFont"/>
    <w:qFormat/>
    <w:rsid w:val="007A7A22"/>
    <w:rPr>
      <w:sz w:val="16"/>
      <w:szCs w:val="16"/>
    </w:rPr>
  </w:style>
  <w:style w:type="character" w:styleId="HTMLCite">
    <w:name w:val="HTML Cite"/>
    <w:basedOn w:val="DefaultParagraphFont"/>
    <w:uiPriority w:val="99"/>
    <w:unhideWhenUsed/>
    <w:rsid w:val="007A7A22"/>
    <w:rPr>
      <w:i/>
      <w:iCs/>
    </w:rPr>
  </w:style>
  <w:style w:type="table" w:styleId="LightList-Accent2">
    <w:name w:val="Light List Accent 2"/>
    <w:basedOn w:val="TableNormal"/>
    <w:uiPriority w:val="61"/>
    <w:rsid w:val="007A7A22"/>
    <w:rPr>
      <w:rFonts w:asciiTheme="minorHAnsi" w:eastAsiaTheme="minorHAnsi" w:hAnsiTheme="minorHAnsi" w:cstheme="minorBidi"/>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nnexNoTitle0">
    <w:name w:val="Annex_NoTitle"/>
    <w:basedOn w:val="Normal"/>
    <w:next w:val="Normalaftertitle"/>
    <w:qFormat/>
    <w:rsid w:val="007A7A22"/>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Malgun Gothic"/>
      <w:b/>
      <w:sz w:val="28"/>
      <w:szCs w:val="20"/>
      <w:lang w:val="en-GB" w:eastAsia="en-US"/>
    </w:rPr>
  </w:style>
  <w:style w:type="paragraph" w:customStyle="1" w:styleId="AppendixNoTitle0">
    <w:name w:val="Appendix_NoTitle"/>
    <w:basedOn w:val="AnnexNoTitle0"/>
    <w:next w:val="Normalaftertitle"/>
    <w:qFormat/>
    <w:rsid w:val="007A7A22"/>
  </w:style>
  <w:style w:type="paragraph" w:customStyle="1" w:styleId="FigureNoTitle0">
    <w:name w:val="Figure_NoTitle"/>
    <w:basedOn w:val="Normal"/>
    <w:next w:val="Normalaftertitle"/>
    <w:qFormat/>
    <w:rsid w:val="007A7A2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algun Gothic"/>
      <w:b/>
      <w:szCs w:val="20"/>
      <w:lang w:val="en-GB" w:eastAsia="en-US"/>
    </w:rPr>
  </w:style>
  <w:style w:type="paragraph" w:customStyle="1" w:styleId="TableNoTitle0">
    <w:name w:val="Table_NoTitle"/>
    <w:basedOn w:val="Normal"/>
    <w:next w:val="Tablehead"/>
    <w:qFormat/>
    <w:rsid w:val="007A7A2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algun Gothic"/>
      <w:b/>
      <w:szCs w:val="20"/>
      <w:lang w:val="en-GB" w:eastAsia="en-US"/>
    </w:rPr>
  </w:style>
  <w:style w:type="character" w:customStyle="1" w:styleId="Heading1Char">
    <w:name w:val="Heading 1 Char"/>
    <w:link w:val="Heading1"/>
    <w:qFormat/>
    <w:locked/>
    <w:rsid w:val="007A7A22"/>
    <w:rPr>
      <w:b/>
      <w:sz w:val="24"/>
      <w:lang w:val="en-GB" w:eastAsia="en-US"/>
    </w:rPr>
  </w:style>
  <w:style w:type="character" w:customStyle="1" w:styleId="Heading2Char">
    <w:name w:val="Heading 2 Char"/>
    <w:link w:val="Heading2"/>
    <w:uiPriority w:val="9"/>
    <w:qFormat/>
    <w:locked/>
    <w:rsid w:val="007A7A22"/>
    <w:rPr>
      <w:b/>
      <w:sz w:val="24"/>
      <w:lang w:val="en-GB" w:eastAsia="en-US"/>
    </w:rPr>
  </w:style>
  <w:style w:type="paragraph" w:customStyle="1" w:styleId="Default">
    <w:name w:val="Default"/>
    <w:qFormat/>
    <w:rsid w:val="007A7A22"/>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1">
    <w:name w:val="Comment Text Char1"/>
    <w:basedOn w:val="DefaultParagraphFont"/>
    <w:qFormat/>
    <w:rsid w:val="007A7A22"/>
    <w:rPr>
      <w:rFonts w:ascii="Times New Roman" w:hAnsi="Times New Roman"/>
      <w:lang w:eastAsia="en-US"/>
    </w:rPr>
  </w:style>
  <w:style w:type="paragraph" w:customStyle="1" w:styleId="kgkreflist">
    <w:name w:val="kgkreflist"/>
    <w:basedOn w:val="Normal"/>
    <w:rsid w:val="007A7A22"/>
    <w:pPr>
      <w:numPr>
        <w:numId w:val="1"/>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customStyle="1" w:styleId="NormalBlack">
    <w:name w:val="Normal + Black"/>
    <w:basedOn w:val="Normal"/>
    <w:rsid w:val="007A7A22"/>
    <w:pPr>
      <w:jc w:val="both"/>
      <w:outlineLvl w:val="0"/>
    </w:pPr>
    <w:rPr>
      <w:rFonts w:eastAsia="MS Mincho"/>
      <w:lang w:eastAsia="ja-JP"/>
    </w:rPr>
  </w:style>
  <w:style w:type="paragraph" w:customStyle="1" w:styleId="FreeForm">
    <w:name w:val="Free Form"/>
    <w:rsid w:val="007A7A22"/>
    <w:rPr>
      <w:rFonts w:eastAsia="ヒラギノ角ゴ Pro W3"/>
      <w:color w:val="000000"/>
    </w:rPr>
  </w:style>
  <w:style w:type="paragraph" w:customStyle="1" w:styleId="1">
    <w:name w:val="列出段落1"/>
    <w:basedOn w:val="Normal"/>
    <w:link w:val="ListParagraphChar"/>
    <w:uiPriority w:val="34"/>
    <w:qFormat/>
    <w:rsid w:val="007A7A22"/>
    <w:pPr>
      <w:spacing w:after="200" w:line="276" w:lineRule="auto"/>
      <w:ind w:left="720"/>
      <w:contextualSpacing/>
      <w:jc w:val="both"/>
    </w:pPr>
    <w:rPr>
      <w:rFonts w:ascii="Calibri" w:eastAsia="MS Mincho" w:hAnsi="Calibri" w:cs="Arial"/>
      <w:sz w:val="22"/>
      <w:szCs w:val="22"/>
    </w:rPr>
  </w:style>
  <w:style w:type="character" w:customStyle="1" w:styleId="apple-style-span">
    <w:name w:val="apple-style-span"/>
    <w:rsid w:val="007A7A22"/>
    <w:rPr>
      <w:rFonts w:cs="Times New Roman"/>
    </w:rPr>
  </w:style>
  <w:style w:type="character" w:customStyle="1" w:styleId="hps">
    <w:name w:val="hps"/>
    <w:rsid w:val="007A7A22"/>
  </w:style>
  <w:style w:type="paragraph" w:customStyle="1" w:styleId="10">
    <w:name w:val="修订1"/>
    <w:hidden/>
    <w:uiPriority w:val="99"/>
    <w:semiHidden/>
    <w:qFormat/>
    <w:rsid w:val="007A7A22"/>
    <w:rPr>
      <w:rFonts w:eastAsia="Malgun Gothic"/>
      <w:sz w:val="24"/>
      <w:lang w:val="en-GB" w:eastAsia="en-US"/>
    </w:rPr>
  </w:style>
  <w:style w:type="character" w:customStyle="1" w:styleId="HeaderChar">
    <w:name w:val="Header Char"/>
    <w:aliases w:val="h Char,Header/Footer Char"/>
    <w:link w:val="Header"/>
    <w:qFormat/>
    <w:rsid w:val="007A7A22"/>
    <w:rPr>
      <w:sz w:val="18"/>
      <w:lang w:val="en-GB" w:eastAsia="en-US"/>
    </w:rPr>
  </w:style>
  <w:style w:type="character" w:customStyle="1" w:styleId="FooterChar">
    <w:name w:val="Footer Char"/>
    <w:basedOn w:val="DefaultParagraphFont"/>
    <w:link w:val="Footer"/>
    <w:qFormat/>
    <w:rsid w:val="007A7A22"/>
    <w:rPr>
      <w:caps/>
      <w:noProof/>
      <w:sz w:val="16"/>
      <w:lang w:val="en-GB" w:eastAsia="en-US"/>
    </w:rPr>
  </w:style>
  <w:style w:type="character" w:customStyle="1" w:styleId="Heading3Char">
    <w:name w:val="Heading 3 Char"/>
    <w:basedOn w:val="DefaultParagraphFont"/>
    <w:link w:val="Heading3"/>
    <w:qFormat/>
    <w:rsid w:val="007A7A22"/>
    <w:rPr>
      <w:b/>
      <w:sz w:val="24"/>
      <w:lang w:val="en-GB" w:eastAsia="en-US"/>
    </w:rPr>
  </w:style>
  <w:style w:type="character" w:customStyle="1" w:styleId="apple-converted-space">
    <w:name w:val="apple-converted-space"/>
    <w:basedOn w:val="DefaultParagraphFont"/>
    <w:qFormat/>
    <w:rsid w:val="007A7A22"/>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1"/>
    <w:uiPriority w:val="34"/>
    <w:qFormat/>
    <w:rsid w:val="007A7A22"/>
    <w:rPr>
      <w:rFonts w:ascii="Calibri" w:eastAsia="MS Mincho" w:hAnsi="Calibri" w:cs="Arial"/>
      <w:sz w:val="22"/>
      <w:szCs w:val="22"/>
    </w:rPr>
  </w:style>
  <w:style w:type="character" w:customStyle="1" w:styleId="EndnoteTextChar1">
    <w:name w:val="Endnote Text Char1"/>
    <w:basedOn w:val="DefaultParagraphFont"/>
    <w:uiPriority w:val="99"/>
    <w:semiHidden/>
    <w:rsid w:val="007A7A22"/>
    <w:rPr>
      <w:rFonts w:ascii="Times New Roman" w:eastAsia="Malgun Gothic" w:hAnsi="Times New Roman"/>
      <w:lang w:val="en-GB" w:eastAsia="en-US"/>
    </w:rPr>
  </w:style>
  <w:style w:type="paragraph" w:customStyle="1" w:styleId="11">
    <w:name w:val="目录标题1"/>
    <w:basedOn w:val="Heading1"/>
    <w:next w:val="Normal"/>
    <w:uiPriority w:val="39"/>
    <w:unhideWhenUsed/>
    <w:qFormat/>
    <w:rsid w:val="007A7A22"/>
    <w:pPr>
      <w:tabs>
        <w:tab w:val="clear" w:pos="794"/>
        <w:tab w:val="clear" w:pos="1191"/>
        <w:tab w:val="clear" w:pos="1588"/>
        <w:tab w:val="clear" w:pos="1985"/>
        <w:tab w:val="left" w:pos="432"/>
      </w:tabs>
      <w:overflowPunct/>
      <w:autoSpaceDE/>
      <w:autoSpaceDN/>
      <w:adjustRightInd/>
      <w:spacing w:before="480" w:line="276" w:lineRule="auto"/>
      <w:ind w:left="432" w:hanging="432"/>
      <w:jc w:val="both"/>
      <w:textAlignment w:val="auto"/>
      <w:outlineLvl w:val="9"/>
    </w:pPr>
    <w:rPr>
      <w:rFonts w:ascii="Cambria" w:eastAsia="SimSun" w:hAnsi="Cambria"/>
      <w:bCs/>
      <w:color w:val="365F91"/>
      <w:sz w:val="28"/>
      <w:szCs w:val="28"/>
      <w:shd w:val="clear" w:color="auto" w:fill="FFFFFF"/>
      <w:lang w:val="en-US"/>
    </w:rPr>
  </w:style>
  <w:style w:type="table" w:customStyle="1" w:styleId="TableGrid1">
    <w:name w:val="Table Grid1"/>
    <w:basedOn w:val="TableNormal"/>
    <w:uiPriority w:val="59"/>
    <w:rsid w:val="007A7A2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7A7A22"/>
    <w:rPr>
      <w:sz w:val="24"/>
      <w:lang w:val="en-GB" w:eastAsia="en-US"/>
    </w:rPr>
  </w:style>
  <w:style w:type="character" w:customStyle="1" w:styleId="Heading4Char">
    <w:name w:val="Heading 4 Char"/>
    <w:basedOn w:val="DefaultParagraphFont"/>
    <w:link w:val="Heading4"/>
    <w:qFormat/>
    <w:rsid w:val="007A7A22"/>
    <w:rPr>
      <w:b/>
      <w:sz w:val="24"/>
      <w:lang w:val="en-GB" w:eastAsia="en-US"/>
    </w:rPr>
  </w:style>
  <w:style w:type="character" w:customStyle="1" w:styleId="Heading5Char">
    <w:name w:val="Heading 5 Char"/>
    <w:basedOn w:val="DefaultParagraphFont"/>
    <w:link w:val="Heading5"/>
    <w:qFormat/>
    <w:rsid w:val="007A7A22"/>
    <w:rPr>
      <w:b/>
      <w:sz w:val="24"/>
      <w:lang w:val="en-GB" w:eastAsia="en-US"/>
    </w:rPr>
  </w:style>
  <w:style w:type="character" w:customStyle="1" w:styleId="Heading6Char">
    <w:name w:val="Heading 6 Char"/>
    <w:basedOn w:val="DefaultParagraphFont"/>
    <w:link w:val="Heading6"/>
    <w:qFormat/>
    <w:rsid w:val="007A7A22"/>
    <w:rPr>
      <w:b/>
      <w:sz w:val="24"/>
      <w:lang w:val="en-GB" w:eastAsia="en-US"/>
    </w:rPr>
  </w:style>
  <w:style w:type="character" w:customStyle="1" w:styleId="Heading7Char">
    <w:name w:val="Heading 7 Char"/>
    <w:basedOn w:val="DefaultParagraphFont"/>
    <w:link w:val="Heading7"/>
    <w:qFormat/>
    <w:rsid w:val="007A7A22"/>
    <w:rPr>
      <w:b/>
      <w:sz w:val="24"/>
      <w:lang w:val="en-GB" w:eastAsia="en-US"/>
    </w:rPr>
  </w:style>
  <w:style w:type="character" w:customStyle="1" w:styleId="Heading8Char">
    <w:name w:val="Heading 8 Char"/>
    <w:basedOn w:val="DefaultParagraphFont"/>
    <w:link w:val="Heading8"/>
    <w:qFormat/>
    <w:rsid w:val="007A7A22"/>
    <w:rPr>
      <w:b/>
      <w:sz w:val="24"/>
      <w:lang w:val="en-GB" w:eastAsia="en-US"/>
    </w:rPr>
  </w:style>
  <w:style w:type="character" w:customStyle="1" w:styleId="Heading9Char">
    <w:name w:val="Heading 9 Char"/>
    <w:basedOn w:val="DefaultParagraphFont"/>
    <w:link w:val="Heading9"/>
    <w:qFormat/>
    <w:rsid w:val="007A7A22"/>
    <w:rPr>
      <w:b/>
      <w:sz w:val="24"/>
      <w:lang w:val="en-GB" w:eastAsia="en-US"/>
    </w:rPr>
  </w:style>
  <w:style w:type="paragraph" w:customStyle="1" w:styleId="Quote1">
    <w:name w:val="Quote1"/>
    <w:basedOn w:val="Normal"/>
    <w:next w:val="Normal"/>
    <w:uiPriority w:val="29"/>
    <w:qFormat/>
    <w:rsid w:val="007A7A22"/>
    <w:pPr>
      <w:spacing w:after="200" w:line="276" w:lineRule="auto"/>
      <w:jc w:val="both"/>
    </w:pPr>
    <w:rPr>
      <w:rFonts w:ascii="Calibri" w:eastAsia="SimSun" w:hAnsi="Calibri" w:cs="Arial"/>
      <w:i/>
      <w:iCs/>
      <w:color w:val="000000"/>
      <w:sz w:val="22"/>
      <w:szCs w:val="22"/>
    </w:rPr>
  </w:style>
  <w:style w:type="character" w:customStyle="1" w:styleId="QuoteChar">
    <w:name w:val="Quote Char"/>
    <w:basedOn w:val="DefaultParagraphFont"/>
    <w:link w:val="12"/>
    <w:uiPriority w:val="29"/>
    <w:rsid w:val="007A7A22"/>
    <w:rPr>
      <w:i/>
      <w:iCs/>
      <w:color w:val="000000"/>
    </w:rPr>
  </w:style>
  <w:style w:type="paragraph" w:customStyle="1" w:styleId="12">
    <w:name w:val="引用1"/>
    <w:basedOn w:val="Normal"/>
    <w:next w:val="Normal"/>
    <w:link w:val="QuoteChar"/>
    <w:uiPriority w:val="29"/>
    <w:qFormat/>
    <w:rsid w:val="007A7A22"/>
    <w:pPr>
      <w:tabs>
        <w:tab w:val="left" w:pos="794"/>
        <w:tab w:val="left" w:pos="1191"/>
        <w:tab w:val="left" w:pos="1588"/>
        <w:tab w:val="left" w:pos="1985"/>
      </w:tabs>
      <w:overflowPunct w:val="0"/>
      <w:autoSpaceDE w:val="0"/>
      <w:autoSpaceDN w:val="0"/>
      <w:adjustRightInd w:val="0"/>
      <w:spacing w:before="200" w:after="160"/>
      <w:ind w:left="864" w:right="864"/>
      <w:jc w:val="center"/>
      <w:textAlignment w:val="baseline"/>
    </w:pPr>
    <w:rPr>
      <w:i/>
      <w:iCs/>
      <w:color w:val="000000"/>
      <w:sz w:val="20"/>
      <w:szCs w:val="20"/>
    </w:rPr>
  </w:style>
  <w:style w:type="table" w:customStyle="1" w:styleId="LightShading-Accent11">
    <w:name w:val="Light Shading - Accent 11"/>
    <w:basedOn w:val="TableNormal"/>
    <w:uiPriority w:val="60"/>
    <w:rsid w:val="007A7A22"/>
    <w:rPr>
      <w:rFonts w:ascii="Calibri" w:eastAsia="Calibri" w:hAnsi="Calibri" w:cs="Arial"/>
      <w:color w:val="365F91"/>
      <w:sz w:val="22"/>
      <w:szCs w:val="22"/>
      <w:lang w:val="en-GB" w:eastAsia="en-US"/>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7A7A22"/>
    <w:pPr>
      <w:spacing w:after="120"/>
    </w:pPr>
    <w:rPr>
      <w:rFonts w:ascii="Calibri" w:eastAsia="Calibri" w:hAnsi="Calibri" w:cs="Calibri"/>
      <w:color w:val="000000"/>
      <w:sz w:val="24"/>
      <w:szCs w:val="24"/>
      <w:u w:color="000000"/>
    </w:rPr>
  </w:style>
  <w:style w:type="character" w:customStyle="1" w:styleId="QuoteChar1">
    <w:name w:val="Quote Char1"/>
    <w:basedOn w:val="DefaultParagraphFont"/>
    <w:uiPriority w:val="29"/>
    <w:rsid w:val="007A7A22"/>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7A7A22"/>
  </w:style>
  <w:style w:type="paragraph" w:customStyle="1" w:styleId="HeadingTR1">
    <w:name w:val="Heading TR 1"/>
    <w:basedOn w:val="Heading1"/>
    <w:link w:val="HeadingTR1Char"/>
    <w:qFormat/>
    <w:rsid w:val="007A7A22"/>
    <w:pPr>
      <w:pBdr>
        <w:bottom w:val="single" w:sz="6" w:space="1" w:color="auto"/>
      </w:pBdr>
      <w:spacing w:after="120"/>
      <w:jc w:val="both"/>
    </w:pPr>
    <w:rPr>
      <w:rFonts w:eastAsia="Malgun Gothic"/>
      <w:i/>
      <w:iCs/>
      <w:color w:val="000000" w:themeColor="text1"/>
      <w:sz w:val="40"/>
      <w:szCs w:val="40"/>
      <w:u w:val="single"/>
      <w:shd w:val="clear" w:color="auto" w:fill="FFFFFF"/>
    </w:rPr>
  </w:style>
  <w:style w:type="paragraph" w:customStyle="1" w:styleId="HeadingTR2">
    <w:name w:val="Heading TR 2"/>
    <w:basedOn w:val="Heading2"/>
    <w:link w:val="HeadingTR2Char"/>
    <w:qFormat/>
    <w:rsid w:val="007A7A22"/>
    <w:pPr>
      <w:jc w:val="both"/>
    </w:pPr>
    <w:rPr>
      <w:rFonts w:eastAsia="Malgun Gothic"/>
      <w:color w:val="000000" w:themeColor="text1"/>
      <w:sz w:val="32"/>
      <w:szCs w:val="32"/>
      <w:shd w:val="clear" w:color="auto" w:fill="FFFFFF"/>
    </w:rPr>
  </w:style>
  <w:style w:type="character" w:customStyle="1" w:styleId="HeadingTR1Char">
    <w:name w:val="Heading TR 1 Char"/>
    <w:basedOn w:val="Heading1Char"/>
    <w:link w:val="HeadingTR1"/>
    <w:rsid w:val="007A7A22"/>
    <w:rPr>
      <w:rFonts w:eastAsia="Malgun Gothic"/>
      <w:b/>
      <w:i/>
      <w:iCs/>
      <w:color w:val="000000" w:themeColor="text1"/>
      <w:sz w:val="40"/>
      <w:szCs w:val="40"/>
      <w:u w:val="single"/>
      <w:lang w:val="en-GB" w:eastAsia="en-US"/>
    </w:rPr>
  </w:style>
  <w:style w:type="paragraph" w:customStyle="1" w:styleId="enumlev1TR">
    <w:name w:val="enumlev1 TR"/>
    <w:basedOn w:val="enumlev1"/>
    <w:link w:val="enumlev1TRChar"/>
    <w:qFormat/>
    <w:rsid w:val="007A7A22"/>
    <w:pPr>
      <w:numPr>
        <w:numId w:val="2"/>
      </w:numPr>
      <w:jc w:val="both"/>
    </w:pPr>
    <w:rPr>
      <w:lang w:val="fr-CH"/>
    </w:rPr>
  </w:style>
  <w:style w:type="character" w:customStyle="1" w:styleId="HeadingTR2Char">
    <w:name w:val="Heading TR 2 Char"/>
    <w:basedOn w:val="Heading2Char"/>
    <w:link w:val="HeadingTR2"/>
    <w:rsid w:val="007A7A22"/>
    <w:rPr>
      <w:rFonts w:eastAsia="Malgun Gothic"/>
      <w:b/>
      <w:color w:val="000000" w:themeColor="text1"/>
      <w:sz w:val="32"/>
      <w:szCs w:val="32"/>
      <w:lang w:val="en-GB" w:eastAsia="en-US"/>
    </w:rPr>
  </w:style>
  <w:style w:type="character" w:customStyle="1" w:styleId="enumlev1Char">
    <w:name w:val="enumlev1 Char"/>
    <w:basedOn w:val="DefaultParagraphFont"/>
    <w:link w:val="enumlev1"/>
    <w:rsid w:val="007A7A22"/>
    <w:rPr>
      <w:sz w:val="24"/>
      <w:lang w:val="en-GB" w:eastAsia="en-US"/>
    </w:rPr>
  </w:style>
  <w:style w:type="character" w:customStyle="1" w:styleId="enumlev1TRChar">
    <w:name w:val="enumlev1 TR Char"/>
    <w:basedOn w:val="enumlev1Char"/>
    <w:link w:val="enumlev1TR"/>
    <w:rsid w:val="007A7A22"/>
    <w:rPr>
      <w:sz w:val="24"/>
      <w:lang w:val="fr-CH" w:eastAsia="en-US"/>
    </w:rPr>
  </w:style>
  <w:style w:type="paragraph" w:customStyle="1" w:styleId="Pa22">
    <w:name w:val="Pa22"/>
    <w:basedOn w:val="Default"/>
    <w:next w:val="Default"/>
    <w:uiPriority w:val="99"/>
    <w:rsid w:val="007A7A22"/>
    <w:pPr>
      <w:widowControl/>
      <w:spacing w:line="181" w:lineRule="atLeast"/>
    </w:pPr>
    <w:rPr>
      <w:rFonts w:ascii="Trebuchet MS" w:eastAsiaTheme="minorHAnsi" w:hAnsi="Trebuchet MS" w:cstheme="minorBidi"/>
      <w:color w:val="auto"/>
      <w:lang w:eastAsia="en-US"/>
    </w:rPr>
  </w:style>
  <w:style w:type="character" w:customStyle="1" w:styleId="A15">
    <w:name w:val="A15"/>
    <w:uiPriority w:val="99"/>
    <w:rsid w:val="007A7A22"/>
    <w:rPr>
      <w:rFonts w:cs="Trebuchet MS"/>
      <w:color w:val="0077C1"/>
      <w:sz w:val="14"/>
      <w:szCs w:val="14"/>
    </w:rPr>
  </w:style>
  <w:style w:type="character" w:customStyle="1" w:styleId="A19">
    <w:name w:val="A19"/>
    <w:uiPriority w:val="99"/>
    <w:rsid w:val="007A7A22"/>
    <w:rPr>
      <w:rFonts w:cs="Trebuchet MS"/>
      <w:b/>
      <w:bCs/>
      <w:color w:val="0077C1"/>
      <w:sz w:val="10"/>
      <w:szCs w:val="10"/>
    </w:rPr>
  </w:style>
  <w:style w:type="paragraph" w:customStyle="1" w:styleId="13">
    <w:name w:val="无间隔1"/>
    <w:link w:val="NoSpacingChar"/>
    <w:uiPriority w:val="1"/>
    <w:qFormat/>
    <w:rsid w:val="007A7A22"/>
    <w:pPr>
      <w:spacing w:beforeAutospacing="1" w:afterAutospacing="1"/>
    </w:pPr>
    <w:rPr>
      <w:rFonts w:asciiTheme="minorHAnsi" w:eastAsiaTheme="minorHAnsi" w:hAnsiTheme="minorHAnsi"/>
      <w:bCs/>
      <w:szCs w:val="24"/>
      <w:lang w:eastAsia="en-US"/>
    </w:rPr>
  </w:style>
  <w:style w:type="paragraph" w:customStyle="1" w:styleId="Pa11">
    <w:name w:val="Pa11"/>
    <w:basedOn w:val="Default"/>
    <w:next w:val="Default"/>
    <w:uiPriority w:val="99"/>
    <w:rsid w:val="007A7A22"/>
    <w:pPr>
      <w:widowControl/>
      <w:spacing w:line="200" w:lineRule="atLeast"/>
    </w:pPr>
    <w:rPr>
      <w:rFonts w:ascii="HWVCCC+Univers-CondensedLight" w:eastAsiaTheme="minorHAnsi" w:hAnsi="HWVCCC+Univers-CondensedLight" w:cstheme="minorBidi"/>
      <w:color w:val="auto"/>
      <w:lang w:eastAsia="en-US"/>
    </w:rPr>
  </w:style>
  <w:style w:type="paragraph" w:customStyle="1" w:styleId="14">
    <w:name w:val="书目1"/>
    <w:basedOn w:val="Normal"/>
    <w:next w:val="Normal"/>
    <w:uiPriority w:val="37"/>
    <w:unhideWhenUsed/>
    <w:rsid w:val="007A7A22"/>
    <w:pPr>
      <w:spacing w:after="120"/>
      <w:ind w:left="540"/>
    </w:pPr>
    <w:rPr>
      <w:rFonts w:asciiTheme="minorHAnsi" w:eastAsiaTheme="minorHAnsi" w:hAnsiTheme="minorHAnsi" w:cstheme="minorBidi"/>
      <w:sz w:val="22"/>
      <w:szCs w:val="22"/>
      <w:lang w:val="en-IN" w:eastAsia="en-IN"/>
    </w:rPr>
  </w:style>
  <w:style w:type="character" w:customStyle="1" w:styleId="NoSpacingChar">
    <w:name w:val="No Spacing Char"/>
    <w:basedOn w:val="DefaultParagraphFont"/>
    <w:link w:val="13"/>
    <w:uiPriority w:val="1"/>
    <w:rsid w:val="007A7A22"/>
    <w:rPr>
      <w:rFonts w:asciiTheme="minorHAnsi" w:eastAsiaTheme="minorHAnsi" w:hAnsiTheme="minorHAnsi"/>
      <w:bCs/>
      <w:szCs w:val="24"/>
      <w:lang w:eastAsia="en-US"/>
    </w:rPr>
  </w:style>
  <w:style w:type="character" w:customStyle="1" w:styleId="15">
    <w:name w:val="明显强调1"/>
    <w:basedOn w:val="DefaultParagraphFont"/>
    <w:uiPriority w:val="21"/>
    <w:qFormat/>
    <w:rsid w:val="007A7A22"/>
    <w:rPr>
      <w:b/>
      <w:bCs/>
      <w:i/>
      <w:iCs/>
      <w:color w:val="4F81BD" w:themeColor="accent1"/>
    </w:rPr>
  </w:style>
  <w:style w:type="paragraph" w:customStyle="1" w:styleId="Style1">
    <w:name w:val="Style1"/>
    <w:basedOn w:val="Heading1"/>
    <w:link w:val="Style1Char"/>
    <w:qFormat/>
    <w:rsid w:val="007A7A22"/>
    <w:pPr>
      <w:numPr>
        <w:numId w:val="3"/>
      </w:numPr>
      <w:pBdr>
        <w:bottom w:val="single" w:sz="8" w:space="1" w:color="000000" w:themeColor="text1"/>
      </w:pBdr>
      <w:tabs>
        <w:tab w:val="clear" w:pos="794"/>
        <w:tab w:val="clear" w:pos="1191"/>
        <w:tab w:val="clear" w:pos="1588"/>
        <w:tab w:val="clear" w:pos="1985"/>
      </w:tabs>
      <w:overflowPunct/>
      <w:autoSpaceDE/>
      <w:autoSpaceDN/>
      <w:adjustRightInd/>
      <w:spacing w:after="240" w:line="276" w:lineRule="auto"/>
      <w:jc w:val="both"/>
      <w:textAlignment w:val="auto"/>
    </w:pPr>
    <w:rPr>
      <w:rFonts w:asciiTheme="majorHAnsi" w:eastAsiaTheme="majorEastAsia" w:hAnsiTheme="majorHAnsi" w:cstheme="majorBidi"/>
      <w:bCs/>
      <w:i/>
      <w:color w:val="365F91" w:themeColor="accent1" w:themeShade="BF"/>
      <w:kern w:val="32"/>
      <w:sz w:val="32"/>
      <w:szCs w:val="32"/>
      <w:shd w:val="clear" w:color="auto" w:fill="FFFFFF"/>
      <w:lang w:val="en-IN" w:eastAsia="en-IN"/>
    </w:rPr>
  </w:style>
  <w:style w:type="character" w:customStyle="1" w:styleId="Style1Char">
    <w:name w:val="Style1 Char"/>
    <w:basedOn w:val="Heading1Char"/>
    <w:link w:val="Style1"/>
    <w:rsid w:val="007A7A22"/>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7A7A22"/>
  </w:style>
  <w:style w:type="character" w:customStyle="1" w:styleId="ms-rtestyle-tagline">
    <w:name w:val="ms-rtestyle-tagline"/>
    <w:basedOn w:val="DefaultParagraphFont"/>
    <w:rsid w:val="007A7A22"/>
  </w:style>
  <w:style w:type="table" w:customStyle="1" w:styleId="LightList-Accent11">
    <w:name w:val="Light List - Accent 11"/>
    <w:basedOn w:val="TableNormal"/>
    <w:uiPriority w:val="61"/>
    <w:rsid w:val="007A7A22"/>
    <w:rPr>
      <w:rFonts w:asciiTheme="minorHAnsi" w:eastAsiaTheme="minorHAnsi" w:hAnsiTheme="minorHAnsi" w:cstheme="minorBidi"/>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7A7A22"/>
    <w:rPr>
      <w:rFonts w:asciiTheme="minorHAnsi" w:eastAsia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3">
    <w:name w:val="Pa3"/>
    <w:basedOn w:val="Default"/>
    <w:next w:val="Default"/>
    <w:uiPriority w:val="99"/>
    <w:rsid w:val="007A7A22"/>
    <w:pPr>
      <w:widowControl/>
      <w:spacing w:line="201" w:lineRule="atLeast"/>
    </w:pPr>
    <w:rPr>
      <w:rFonts w:ascii="Foundry Form Serif" w:eastAsiaTheme="minorHAnsi" w:hAnsi="Foundry Form Serif" w:cstheme="minorBidi"/>
      <w:color w:val="auto"/>
      <w:lang w:eastAsia="en-US"/>
    </w:rPr>
  </w:style>
  <w:style w:type="character" w:customStyle="1" w:styleId="A5">
    <w:name w:val="A5"/>
    <w:uiPriority w:val="99"/>
    <w:rsid w:val="007A7A22"/>
    <w:rPr>
      <w:rFonts w:cs="Foundry Form Serif"/>
      <w:color w:val="211D1E"/>
      <w:sz w:val="12"/>
      <w:szCs w:val="12"/>
    </w:rPr>
  </w:style>
  <w:style w:type="character" w:customStyle="1" w:styleId="A6">
    <w:name w:val="A6"/>
    <w:uiPriority w:val="99"/>
    <w:rsid w:val="007A7A22"/>
    <w:rPr>
      <w:rFonts w:cs="Foundry Form Serif"/>
      <w:color w:val="57585A"/>
      <w:sz w:val="10"/>
      <w:szCs w:val="10"/>
    </w:rPr>
  </w:style>
  <w:style w:type="character" w:customStyle="1" w:styleId="rwrro">
    <w:name w:val="rwrro"/>
    <w:basedOn w:val="DefaultParagraphFont"/>
    <w:rsid w:val="007A7A22"/>
  </w:style>
  <w:style w:type="character" w:customStyle="1" w:styleId="googqs-tidbit">
    <w:name w:val="goog_qs-tidbit"/>
    <w:basedOn w:val="DefaultParagraphFont"/>
    <w:rsid w:val="007A7A22"/>
  </w:style>
  <w:style w:type="character" w:customStyle="1" w:styleId="reference-text">
    <w:name w:val="reference-text"/>
    <w:basedOn w:val="DefaultParagraphFont"/>
    <w:rsid w:val="007A7A22"/>
  </w:style>
  <w:style w:type="character" w:customStyle="1" w:styleId="DocnumberCharChar">
    <w:name w:val="Docnumber Char Char"/>
    <w:rsid w:val="007A7A22"/>
    <w:rPr>
      <w:rFonts w:ascii="Times New Roman" w:eastAsia="Batang" w:hAnsi="Times New Roman" w:cs="Times New Roman"/>
      <w:b/>
      <w:bCs/>
      <w:sz w:val="40"/>
      <w:szCs w:val="24"/>
      <w:lang w:eastAsia="ko-KR"/>
    </w:rPr>
  </w:style>
  <w:style w:type="paragraph" w:customStyle="1" w:styleId="p0">
    <w:name w:val="p0"/>
    <w:basedOn w:val="Normal"/>
    <w:rsid w:val="007A7A22"/>
    <w:pPr>
      <w:spacing w:before="100" w:beforeAutospacing="1" w:after="100" w:afterAutospacing="1"/>
    </w:pPr>
    <w:rPr>
      <w:rFonts w:eastAsia="Times New Roman"/>
      <w:lang w:eastAsia="en-US"/>
    </w:rPr>
  </w:style>
  <w:style w:type="paragraph" w:customStyle="1" w:styleId="TOC81">
    <w:name w:val="TOC 81"/>
    <w:next w:val="Normal"/>
    <w:rsid w:val="007A7A22"/>
    <w:pPr>
      <w:tabs>
        <w:tab w:val="left" w:pos="440"/>
        <w:tab w:val="right" w:leader="dot" w:pos="9180"/>
      </w:tabs>
      <w:spacing w:after="120" w:line="276" w:lineRule="auto"/>
      <w:outlineLvl w:val="0"/>
    </w:pPr>
    <w:rPr>
      <w:rFonts w:ascii="Lucida Grande" w:eastAsia="ヒラギノ角ゴ Pro W3" w:hAnsi="Lucida Grande"/>
      <w:b/>
      <w:smallCaps/>
      <w:color w:val="000000"/>
      <w:kern w:val="32"/>
      <w:sz w:val="32"/>
    </w:rPr>
  </w:style>
  <w:style w:type="character" w:customStyle="1" w:styleId="FootnoteReference1">
    <w:name w:val="Footnote Reference1"/>
    <w:rsid w:val="007A7A22"/>
    <w:rPr>
      <w:color w:val="000000"/>
      <w:sz w:val="20"/>
      <w:vertAlign w:val="superscript"/>
    </w:rPr>
  </w:style>
  <w:style w:type="paragraph" w:customStyle="1" w:styleId="FootnoteTextA">
    <w:name w:val="Footnote Text A"/>
    <w:rsid w:val="007A7A22"/>
    <w:pPr>
      <w:spacing w:after="120"/>
    </w:pPr>
    <w:rPr>
      <w:rFonts w:ascii="Lucida Grande" w:eastAsia="ヒラギノ角ゴ Pro W3" w:hAnsi="Lucida Grande"/>
      <w:color w:val="000000"/>
    </w:rPr>
  </w:style>
  <w:style w:type="paragraph" w:customStyle="1" w:styleId="CommentText1">
    <w:name w:val="Comment Text1"/>
    <w:rsid w:val="007A7A22"/>
    <w:pPr>
      <w:spacing w:after="120"/>
    </w:pPr>
    <w:rPr>
      <w:rFonts w:ascii="Lucida Grande" w:eastAsia="ヒラギノ角ゴ Pro W3" w:hAnsi="Lucida Grande"/>
      <w:color w:val="000000"/>
    </w:rPr>
  </w:style>
  <w:style w:type="paragraph" w:customStyle="1" w:styleId="FootnoteText1">
    <w:name w:val="Footnote Text1"/>
    <w:rsid w:val="007A7A22"/>
    <w:rPr>
      <w:rFonts w:ascii="Helvetica" w:eastAsia="ヒラギノ角ゴ Pro W3" w:hAnsi="Helvetica"/>
      <w:color w:val="000000"/>
    </w:rPr>
  </w:style>
  <w:style w:type="character" w:customStyle="1" w:styleId="Hyperlink1">
    <w:name w:val="Hyperlink1"/>
    <w:rsid w:val="007A7A22"/>
    <w:rPr>
      <w:color w:val="0000FF"/>
      <w:sz w:val="22"/>
      <w:u w:val="single"/>
    </w:rPr>
  </w:style>
  <w:style w:type="character" w:customStyle="1" w:styleId="FootnoteReference2">
    <w:name w:val="Footnote Reference2"/>
    <w:rsid w:val="007A7A22"/>
    <w:rPr>
      <w:color w:val="000000"/>
      <w:sz w:val="22"/>
      <w:vertAlign w:val="superscript"/>
    </w:rPr>
  </w:style>
  <w:style w:type="paragraph" w:customStyle="1" w:styleId="FootnoteText2">
    <w:name w:val="Footnote Text2"/>
    <w:rsid w:val="007A7A22"/>
    <w:pPr>
      <w:spacing w:after="120"/>
    </w:pPr>
    <w:rPr>
      <w:rFonts w:ascii="Lucida Grande" w:eastAsia="ヒラギノ角ゴ Pro W3" w:hAnsi="Lucida Grande"/>
      <w:color w:val="000000"/>
    </w:rPr>
  </w:style>
  <w:style w:type="character" w:customStyle="1" w:styleId="Hyperlink2">
    <w:name w:val="Hyperlink2"/>
    <w:rsid w:val="007A7A22"/>
    <w:rPr>
      <w:color w:val="0000FF"/>
      <w:sz w:val="20"/>
      <w:u w:val="single"/>
    </w:rPr>
  </w:style>
  <w:style w:type="paragraph" w:customStyle="1" w:styleId="FreeFormA">
    <w:name w:val="Free Form A"/>
    <w:rsid w:val="007A7A22"/>
    <w:pPr>
      <w:spacing w:after="200" w:line="276" w:lineRule="auto"/>
    </w:pPr>
    <w:rPr>
      <w:rFonts w:ascii="Lucida Grande" w:eastAsia="ヒラギノ角ゴ Pro W3" w:hAnsi="Lucida Grande"/>
      <w:color w:val="000000"/>
      <w:sz w:val="22"/>
    </w:rPr>
  </w:style>
  <w:style w:type="paragraph" w:customStyle="1" w:styleId="TOC11">
    <w:name w:val="TOC 11"/>
    <w:basedOn w:val="Normal"/>
    <w:next w:val="Normal"/>
    <w:rsid w:val="007A7A22"/>
    <w:pPr>
      <w:tabs>
        <w:tab w:val="left" w:pos="440"/>
        <w:tab w:val="right" w:leader="dot" w:pos="9000"/>
      </w:tabs>
      <w:spacing w:after="120" w:line="276" w:lineRule="auto"/>
      <w:outlineLvl w:val="0"/>
    </w:pPr>
    <w:rPr>
      <w:rFonts w:ascii="Lucida Grande" w:eastAsia="ヒラギノ角ゴ Pro W3" w:hAnsi="Lucida Grande"/>
      <w:b/>
      <w:smallCaps/>
      <w:color w:val="000000"/>
      <w:kern w:val="32"/>
      <w:sz w:val="32"/>
      <w:szCs w:val="20"/>
    </w:rPr>
  </w:style>
  <w:style w:type="paragraph" w:customStyle="1" w:styleId="LightList2">
    <w:name w:val="Light List2"/>
    <w:rsid w:val="007A7A22"/>
    <w:rPr>
      <w:rFonts w:ascii="Lucida Grande" w:eastAsia="ヒラギノ角ゴ Pro W3" w:hAnsi="Lucida Grande"/>
      <w:color w:val="FFFFFF"/>
      <w:sz w:val="22"/>
    </w:rPr>
  </w:style>
  <w:style w:type="paragraph" w:customStyle="1" w:styleId="xmsonormal">
    <w:name w:val="x_msonormal"/>
    <w:basedOn w:val="Normal"/>
    <w:rsid w:val="007A7A22"/>
    <w:pPr>
      <w:spacing w:before="100" w:beforeAutospacing="1" w:after="100" w:afterAutospacing="1"/>
    </w:pPr>
    <w:rPr>
      <w:rFonts w:eastAsia="Times New Roman"/>
      <w:lang w:eastAsia="en-US"/>
    </w:rPr>
  </w:style>
  <w:style w:type="paragraph" w:customStyle="1" w:styleId="Style2">
    <w:name w:val="Style2"/>
    <w:basedOn w:val="Normal"/>
    <w:qFormat/>
    <w:rsid w:val="007A7A22"/>
    <w:pPr>
      <w:spacing w:after="120"/>
    </w:pPr>
    <w:rPr>
      <w:rFonts w:eastAsiaTheme="minorHAnsi"/>
      <w:b/>
      <w:bCs/>
      <w:color w:val="365F91" w:themeColor="accent1" w:themeShade="BF"/>
      <w:sz w:val="36"/>
      <w:lang w:val="en-IN" w:eastAsia="en-IN"/>
    </w:rPr>
  </w:style>
  <w:style w:type="paragraph" w:customStyle="1" w:styleId="Appendix1">
    <w:name w:val="Appendix 1"/>
    <w:basedOn w:val="Heading1"/>
    <w:link w:val="Appendix1Char"/>
    <w:qFormat/>
    <w:rsid w:val="007A7A22"/>
    <w:pPr>
      <w:tabs>
        <w:tab w:val="clear" w:pos="794"/>
        <w:tab w:val="clear" w:pos="1191"/>
        <w:tab w:val="clear" w:pos="1588"/>
        <w:tab w:val="clear" w:pos="1985"/>
      </w:tabs>
      <w:overflowPunct/>
      <w:autoSpaceDE/>
      <w:autoSpaceDN/>
      <w:adjustRightInd/>
      <w:spacing w:after="240" w:line="276" w:lineRule="auto"/>
      <w:ind w:left="0" w:firstLine="0"/>
      <w:jc w:val="center"/>
      <w:textAlignment w:val="auto"/>
    </w:pPr>
    <w:rPr>
      <w:rFonts w:eastAsia="Times New Roman" w:cs="Arial"/>
      <w:color w:val="000000" w:themeColor="text1"/>
      <w:kern w:val="32"/>
      <w:sz w:val="28"/>
      <w:szCs w:val="48"/>
      <w:shd w:val="clear" w:color="auto" w:fill="FFFFFF"/>
      <w:lang w:val="en-IN" w:eastAsia="en-IN"/>
    </w:rPr>
  </w:style>
  <w:style w:type="character" w:customStyle="1" w:styleId="Appendix1Char">
    <w:name w:val="Appendix 1 Char"/>
    <w:basedOn w:val="Heading1Char"/>
    <w:link w:val="Appendix1"/>
    <w:rsid w:val="007A7A22"/>
    <w:rPr>
      <w:rFonts w:eastAsia="Times New Roman" w:cs="Arial"/>
      <w:b/>
      <w:color w:val="000000" w:themeColor="text1"/>
      <w:kern w:val="32"/>
      <w:sz w:val="28"/>
      <w:szCs w:val="48"/>
      <w:lang w:val="en-IN" w:eastAsia="en-IN"/>
    </w:rPr>
  </w:style>
  <w:style w:type="paragraph" w:customStyle="1" w:styleId="Style3">
    <w:name w:val="Style3"/>
    <w:basedOn w:val="TOC1"/>
    <w:qFormat/>
    <w:rsid w:val="007A7A22"/>
    <w:pPr>
      <w:keepLines w:val="0"/>
      <w:pBdr>
        <w:bottom w:val="single" w:sz="8" w:space="1" w:color="4F81BD" w:themeColor="accent1"/>
      </w:pBdr>
      <w:tabs>
        <w:tab w:val="clear" w:pos="964"/>
        <w:tab w:val="clear" w:pos="8789"/>
        <w:tab w:val="clear" w:pos="9639"/>
      </w:tabs>
      <w:overflowPunct/>
      <w:autoSpaceDE/>
      <w:autoSpaceDN/>
      <w:adjustRightInd/>
      <w:spacing w:before="120" w:after="120" w:line="276" w:lineRule="auto"/>
      <w:ind w:left="0" w:right="0" w:firstLine="0"/>
      <w:textAlignment w:val="auto"/>
    </w:pPr>
    <w:rPr>
      <w:rFonts w:ascii="Times New Roman Bold Italic" w:eastAsiaTheme="minorHAnsi" w:hAnsi="Times New Roman Bold Italic"/>
      <w:color w:val="4F81BD" w:themeColor="accent1"/>
      <w:szCs w:val="24"/>
      <w:lang w:val="en-IN" w:eastAsia="en-IN"/>
    </w:rPr>
  </w:style>
  <w:style w:type="paragraph" w:customStyle="1" w:styleId="articledetails">
    <w:name w:val="articledetails"/>
    <w:basedOn w:val="Normal"/>
    <w:rsid w:val="007A7A22"/>
    <w:pPr>
      <w:spacing w:before="100" w:beforeAutospacing="1" w:after="100" w:afterAutospacing="1"/>
    </w:pPr>
    <w:rPr>
      <w:rFonts w:eastAsia="Times New Roman"/>
      <w:lang w:eastAsia="en-US"/>
    </w:rPr>
  </w:style>
  <w:style w:type="paragraph" w:customStyle="1" w:styleId="a">
    <w:name w:val="段"/>
    <w:qFormat/>
    <w:rsid w:val="007A7A22"/>
    <w:pPr>
      <w:widowControl w:val="0"/>
      <w:spacing w:after="200" w:line="276" w:lineRule="auto"/>
      <w:ind w:firstLine="200"/>
      <w:jc w:val="both"/>
    </w:pPr>
    <w:rPr>
      <w:rFonts w:ascii="SimSun" w:eastAsia="Arial Unicode MS" w:hAnsi="SimSun" w:cs="Arial Unicode MS"/>
      <w:color w:val="000000"/>
      <w:kern w:val="2"/>
      <w:sz w:val="21"/>
      <w:szCs w:val="21"/>
      <w:u w:color="000000"/>
    </w:rPr>
  </w:style>
  <w:style w:type="paragraph" w:styleId="TableofFigures">
    <w:name w:val="table of figures"/>
    <w:basedOn w:val="Normal"/>
    <w:next w:val="Normal"/>
    <w:uiPriority w:val="99"/>
    <w:qFormat/>
    <w:rsid w:val="007A7A22"/>
    <w:pPr>
      <w:tabs>
        <w:tab w:val="right" w:leader="dot" w:pos="9639"/>
      </w:tabs>
      <w:spacing w:after="160" w:line="259" w:lineRule="auto"/>
    </w:pPr>
    <w:rPr>
      <w:rFonts w:eastAsia="MS Mincho"/>
      <w:lang w:eastAsia="ja-JP"/>
    </w:rPr>
  </w:style>
  <w:style w:type="paragraph" w:styleId="HTMLPreformatted">
    <w:name w:val="HTML Preformatted"/>
    <w:basedOn w:val="Normal"/>
    <w:link w:val="HTMLPreformattedChar"/>
    <w:uiPriority w:val="99"/>
    <w:unhideWhenUsed/>
    <w:qFormat/>
    <w:rsid w:val="007A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eastAsiaTheme="minorEastAsia" w:hAnsi="Courier New" w:cs="Courier New"/>
      <w:sz w:val="20"/>
      <w:lang w:eastAsia="zh-TW"/>
    </w:rPr>
  </w:style>
  <w:style w:type="character" w:customStyle="1" w:styleId="HTMLPreformattedChar">
    <w:name w:val="HTML Preformatted Char"/>
    <w:basedOn w:val="DefaultParagraphFont"/>
    <w:link w:val="HTMLPreformatted"/>
    <w:uiPriority w:val="99"/>
    <w:qFormat/>
    <w:rsid w:val="007A7A22"/>
    <w:rPr>
      <w:rFonts w:ascii="Courier New" w:eastAsiaTheme="minorEastAsia" w:hAnsi="Courier New" w:cs="Courier New"/>
      <w:szCs w:val="24"/>
      <w:lang w:eastAsia="zh-TW"/>
    </w:rPr>
  </w:style>
  <w:style w:type="character" w:styleId="HTMLCode">
    <w:name w:val="HTML Code"/>
    <w:basedOn w:val="DefaultParagraphFont"/>
    <w:uiPriority w:val="99"/>
    <w:unhideWhenUsed/>
    <w:qFormat/>
    <w:rsid w:val="007A7A22"/>
    <w:rPr>
      <w:rFonts w:ascii="Courier New" w:eastAsia="Times New Roman" w:hAnsi="Courier New" w:cs="Courier New"/>
      <w:sz w:val="20"/>
      <w:szCs w:val="20"/>
    </w:rPr>
  </w:style>
  <w:style w:type="paragraph" w:customStyle="1" w:styleId="Normalbeforetable">
    <w:name w:val="Normal before table"/>
    <w:basedOn w:val="Normal"/>
    <w:qFormat/>
    <w:rsid w:val="007A7A22"/>
    <w:pPr>
      <w:keepNext/>
      <w:spacing w:after="120" w:line="259" w:lineRule="auto"/>
    </w:pPr>
    <w:rPr>
      <w:rFonts w:eastAsia="????"/>
    </w:rPr>
  </w:style>
  <w:style w:type="paragraph" w:customStyle="1" w:styleId="NormalITU">
    <w:name w:val="Normal_ITU"/>
    <w:basedOn w:val="Normal"/>
    <w:qFormat/>
    <w:rsid w:val="007A7A22"/>
    <w:pPr>
      <w:spacing w:after="160" w:line="259" w:lineRule="auto"/>
    </w:pPr>
    <w:rPr>
      <w:rFonts w:eastAsia="SimSun" w:cs="Arial"/>
    </w:rPr>
  </w:style>
  <w:style w:type="character" w:customStyle="1" w:styleId="ReftextArial9pt">
    <w:name w:val="Ref_text Arial 9 pt"/>
    <w:qFormat/>
    <w:rsid w:val="007A7A22"/>
    <w:rPr>
      <w:rFonts w:ascii="Arial" w:hAnsi="Arial" w:cs="Arial"/>
      <w:sz w:val="18"/>
      <w:szCs w:val="18"/>
    </w:rPr>
  </w:style>
  <w:style w:type="character" w:customStyle="1" w:styleId="autotable">
    <w:name w:val="autotable"/>
    <w:basedOn w:val="DefaultParagraphFont"/>
    <w:qFormat/>
    <w:rsid w:val="007A7A22"/>
  </w:style>
  <w:style w:type="paragraph" w:customStyle="1" w:styleId="indent">
    <w:name w:val="indent"/>
    <w:basedOn w:val="Normal"/>
    <w:qFormat/>
    <w:rsid w:val="007A7A22"/>
    <w:pPr>
      <w:spacing w:before="100" w:beforeAutospacing="1" w:after="100" w:afterAutospacing="1" w:line="259" w:lineRule="auto"/>
    </w:pPr>
    <w:rPr>
      <w:rFonts w:eastAsiaTheme="minorEastAsia"/>
    </w:rPr>
  </w:style>
  <w:style w:type="character" w:customStyle="1" w:styleId="hljs-label">
    <w:name w:val="hljs-label"/>
    <w:basedOn w:val="DefaultParagraphFont"/>
    <w:qFormat/>
    <w:rsid w:val="007A7A22"/>
  </w:style>
  <w:style w:type="character" w:customStyle="1" w:styleId="hljs-preprocessor">
    <w:name w:val="hljs-preprocessor"/>
    <w:basedOn w:val="DefaultParagraphFont"/>
    <w:qFormat/>
    <w:rsid w:val="007A7A22"/>
  </w:style>
  <w:style w:type="character" w:customStyle="1" w:styleId="hljs-number">
    <w:name w:val="hljs-number"/>
    <w:basedOn w:val="DefaultParagraphFont"/>
    <w:qFormat/>
    <w:rsid w:val="007A7A22"/>
  </w:style>
  <w:style w:type="paragraph" w:customStyle="1" w:styleId="ExampleRequestResponse">
    <w:name w:val="Example Request/Response"/>
    <w:basedOn w:val="Normal"/>
    <w:qFormat/>
    <w:rsid w:val="007A7A22"/>
    <w:pPr>
      <w:pBdr>
        <w:top w:val="single" w:sz="4" w:space="1" w:color="auto"/>
        <w:left w:val="single" w:sz="4" w:space="4" w:color="auto"/>
        <w:bottom w:val="single" w:sz="4" w:space="1" w:color="auto"/>
        <w:right w:val="single" w:sz="4" w:space="4" w:color="auto"/>
      </w:pBdr>
      <w:spacing w:after="160" w:line="259" w:lineRule="auto"/>
    </w:pPr>
    <w:rPr>
      <w:rFonts w:ascii="Courier New" w:eastAsiaTheme="minorEastAsia" w:hAnsi="Courier New" w:cs="Courier New"/>
      <w:color w:val="000000" w:themeColor="text1"/>
      <w:sz w:val="18"/>
      <w:szCs w:val="18"/>
    </w:rPr>
  </w:style>
  <w:style w:type="character" w:customStyle="1" w:styleId="hljs-symbol">
    <w:name w:val="hljs-symbol"/>
    <w:basedOn w:val="DefaultParagraphFont"/>
    <w:qFormat/>
    <w:rsid w:val="007A7A22"/>
  </w:style>
  <w:style w:type="character" w:customStyle="1" w:styleId="hljs-regexp">
    <w:name w:val="hljs-regexp"/>
    <w:basedOn w:val="DefaultParagraphFont"/>
    <w:qFormat/>
    <w:rsid w:val="007A7A22"/>
  </w:style>
  <w:style w:type="character" w:customStyle="1" w:styleId="hljs-constant">
    <w:name w:val="hljs-constant"/>
    <w:basedOn w:val="DefaultParagraphFont"/>
    <w:qFormat/>
    <w:rsid w:val="007A7A22"/>
  </w:style>
  <w:style w:type="character" w:customStyle="1" w:styleId="hljs-variable">
    <w:name w:val="hljs-variable"/>
    <w:basedOn w:val="DefaultParagraphFont"/>
    <w:qFormat/>
    <w:rsid w:val="007A7A22"/>
  </w:style>
  <w:style w:type="character" w:customStyle="1" w:styleId="hljs-function">
    <w:name w:val="hljs-function"/>
    <w:basedOn w:val="DefaultParagraphFont"/>
    <w:qFormat/>
    <w:rsid w:val="007A7A22"/>
  </w:style>
  <w:style w:type="character" w:customStyle="1" w:styleId="hljs-keyword">
    <w:name w:val="hljs-keyword"/>
    <w:basedOn w:val="DefaultParagraphFont"/>
    <w:qFormat/>
    <w:rsid w:val="007A7A22"/>
  </w:style>
  <w:style w:type="character" w:customStyle="1" w:styleId="hljs-string">
    <w:name w:val="hljs-string"/>
    <w:basedOn w:val="DefaultParagraphFont"/>
    <w:qFormat/>
    <w:rsid w:val="007A7A22"/>
  </w:style>
  <w:style w:type="character" w:customStyle="1" w:styleId="hljs-type">
    <w:name w:val="hljs-type"/>
    <w:basedOn w:val="DefaultParagraphFont"/>
    <w:qFormat/>
    <w:rsid w:val="007A7A22"/>
  </w:style>
  <w:style w:type="character" w:customStyle="1" w:styleId="hljs-property">
    <w:name w:val="hljs-property"/>
    <w:basedOn w:val="DefaultParagraphFont"/>
    <w:qFormat/>
    <w:rsid w:val="007A7A22"/>
  </w:style>
  <w:style w:type="character" w:customStyle="1" w:styleId="hljs-filename">
    <w:name w:val="hljs-filename"/>
    <w:basedOn w:val="DefaultParagraphFont"/>
    <w:qFormat/>
    <w:rsid w:val="007A7A22"/>
  </w:style>
  <w:style w:type="character" w:customStyle="1" w:styleId="hljs-builtin">
    <w:name w:val="hljs-built_in"/>
    <w:basedOn w:val="DefaultParagraphFont"/>
    <w:qFormat/>
    <w:rsid w:val="007A7A22"/>
  </w:style>
  <w:style w:type="paragraph" w:customStyle="1" w:styleId="ExampleTitle">
    <w:name w:val="Example Title"/>
    <w:basedOn w:val="Normal"/>
    <w:qFormat/>
    <w:rsid w:val="007A7A22"/>
    <w:pPr>
      <w:tabs>
        <w:tab w:val="left" w:pos="1184"/>
      </w:tabs>
      <w:spacing w:before="120" w:after="160" w:line="259" w:lineRule="auto"/>
    </w:pPr>
    <w:rPr>
      <w:rFonts w:eastAsiaTheme="minorEastAsia"/>
      <w:color w:val="000000"/>
    </w:rPr>
  </w:style>
  <w:style w:type="character" w:customStyle="1" w:styleId="hljs-comment">
    <w:name w:val="hljs-comment"/>
    <w:basedOn w:val="DefaultParagraphFont"/>
    <w:qFormat/>
    <w:rsid w:val="007A7A22"/>
  </w:style>
  <w:style w:type="character" w:customStyle="1" w:styleId="hljs-subst">
    <w:name w:val="hljs-subst"/>
    <w:basedOn w:val="DefaultParagraphFont"/>
    <w:qFormat/>
    <w:rsid w:val="007A7A22"/>
  </w:style>
  <w:style w:type="character" w:customStyle="1" w:styleId="hljs-attribute">
    <w:name w:val="hljs-attribute"/>
    <w:basedOn w:val="DefaultParagraphFont"/>
    <w:qFormat/>
    <w:rsid w:val="007A7A22"/>
  </w:style>
  <w:style w:type="character" w:customStyle="1" w:styleId="hljs-operator">
    <w:name w:val="hljs-operator"/>
    <w:basedOn w:val="DefaultParagraphFont"/>
    <w:qFormat/>
    <w:rsid w:val="007A7A22"/>
  </w:style>
  <w:style w:type="character" w:customStyle="1" w:styleId="autofigure">
    <w:name w:val="autofigure"/>
    <w:basedOn w:val="DefaultParagraphFont"/>
    <w:qFormat/>
    <w:rsid w:val="007A7A22"/>
  </w:style>
  <w:style w:type="character" w:customStyle="1" w:styleId="hljs-value">
    <w:name w:val="hljs-value"/>
    <w:basedOn w:val="DefaultParagraphFont"/>
    <w:qFormat/>
    <w:rsid w:val="007A7A22"/>
  </w:style>
  <w:style w:type="paragraph" w:customStyle="1" w:styleId="TableTitle">
    <w:name w:val="Table Title"/>
    <w:basedOn w:val="Caption"/>
    <w:qFormat/>
    <w:rsid w:val="007A7A22"/>
    <w:pPr>
      <w:keepNext/>
      <w:widowControl/>
      <w:spacing w:after="200" w:line="259" w:lineRule="auto"/>
      <w:jc w:val="left"/>
    </w:pPr>
    <w:rPr>
      <w:rFonts w:ascii="Times New Roman" w:eastAsiaTheme="minorEastAsia" w:hAnsi="Times New Roman"/>
      <w:color w:val="1F497D" w:themeColor="text2"/>
      <w:kern w:val="0"/>
      <w:sz w:val="24"/>
      <w:szCs w:val="24"/>
    </w:rPr>
  </w:style>
  <w:style w:type="character" w:customStyle="1" w:styleId="ListParagraphChar1">
    <w:name w:val="List Paragraph Char1"/>
    <w:aliases w:val="Resume Title Char1,Ref Char1,Use Case List Paragraph Char1,Bullet List Paragraph Char1,List Paragraph11 Char1,List Paragraph111 Char1,List Paragraph Option Char1,EG Bullet 1 Char1,Bulleted List1 Char1,b1 Char1,Body Bullet Char"/>
    <w:link w:val="ListParagraph"/>
    <w:uiPriority w:val="34"/>
    <w:qFormat/>
    <w:rsid w:val="007A7A22"/>
    <w:rPr>
      <w:sz w:val="24"/>
      <w:lang w:val="en-GB" w:eastAsia="en-US"/>
    </w:rPr>
  </w:style>
  <w:style w:type="paragraph" w:customStyle="1" w:styleId="bullet">
    <w:name w:val="bullet"/>
    <w:basedOn w:val="ListParagraph"/>
    <w:link w:val="bulletCar"/>
    <w:qFormat/>
    <w:rsid w:val="007A7A22"/>
    <w:pPr>
      <w:numPr>
        <w:numId w:val="4"/>
      </w:numPr>
      <w:spacing w:before="0" w:after="160" w:line="259" w:lineRule="auto"/>
      <w:ind w:firstLine="0"/>
    </w:pPr>
    <w:rPr>
      <w:rFonts w:cstheme="minorHAnsi"/>
      <w:sz w:val="16"/>
      <w:szCs w:val="24"/>
    </w:rPr>
  </w:style>
  <w:style w:type="paragraph" w:customStyle="1" w:styleId="bullet2">
    <w:name w:val="bullet 2"/>
    <w:basedOn w:val="ListParagraph"/>
    <w:link w:val="bullet2Car"/>
    <w:qFormat/>
    <w:rsid w:val="007A7A22"/>
    <w:pPr>
      <w:numPr>
        <w:ilvl w:val="1"/>
        <w:numId w:val="5"/>
      </w:numPr>
      <w:tabs>
        <w:tab w:val="clear" w:pos="794"/>
        <w:tab w:val="clear" w:pos="1191"/>
      </w:tabs>
      <w:spacing w:before="0" w:after="160" w:line="259" w:lineRule="auto"/>
      <w:ind w:left="742" w:hanging="283"/>
    </w:pPr>
    <w:rPr>
      <w:rFonts w:cstheme="minorHAnsi"/>
      <w:sz w:val="16"/>
      <w:szCs w:val="24"/>
    </w:rPr>
  </w:style>
  <w:style w:type="character" w:customStyle="1" w:styleId="bulletCar">
    <w:name w:val="bullet Car"/>
    <w:basedOn w:val="ListParagraphChar1"/>
    <w:link w:val="bullet"/>
    <w:qFormat/>
    <w:rsid w:val="007A7A22"/>
    <w:rPr>
      <w:rFonts w:cstheme="minorHAnsi"/>
      <w:sz w:val="16"/>
      <w:szCs w:val="24"/>
      <w:lang w:val="en-GB" w:eastAsia="en-US"/>
    </w:rPr>
  </w:style>
  <w:style w:type="character" w:customStyle="1" w:styleId="bullet2Car">
    <w:name w:val="bullet 2 Car"/>
    <w:basedOn w:val="ListParagraphChar1"/>
    <w:link w:val="bullet2"/>
    <w:qFormat/>
    <w:rsid w:val="007A7A22"/>
    <w:rPr>
      <w:rFonts w:cstheme="minorHAnsi"/>
      <w:sz w:val="16"/>
      <w:szCs w:val="24"/>
      <w:lang w:val="en-GB" w:eastAsia="en-US"/>
    </w:rPr>
  </w:style>
  <w:style w:type="paragraph" w:customStyle="1" w:styleId="TOC10">
    <w:name w:val="TOC 标题1"/>
    <w:basedOn w:val="Heading1"/>
    <w:next w:val="Normal"/>
    <w:uiPriority w:val="39"/>
    <w:unhideWhenUsed/>
    <w:qFormat/>
    <w:rsid w:val="007A7A22"/>
    <w:pPr>
      <w:tabs>
        <w:tab w:val="clear" w:pos="794"/>
        <w:tab w:val="clear" w:pos="1191"/>
        <w:tab w:val="clear" w:pos="1588"/>
        <w:tab w:val="clear" w:pos="1985"/>
      </w:tabs>
      <w:overflowPunct/>
      <w:autoSpaceDE/>
      <w:autoSpaceDN/>
      <w:adjustRightInd/>
      <w:spacing w:before="240" w:after="160" w:line="259" w:lineRule="auto"/>
      <w:ind w:left="0" w:firstLine="0"/>
      <w:jc w:val="center"/>
      <w:textAlignment w:val="auto"/>
      <w:outlineLvl w:val="9"/>
    </w:pPr>
    <w:rPr>
      <w:rFonts w:ascii="Cambria" w:eastAsia="SimSun" w:hAnsi="Cambria"/>
      <w:b w:val="0"/>
      <w:color w:val="365F91"/>
      <w:sz w:val="32"/>
      <w:szCs w:val="32"/>
      <w:u w:color="000000"/>
      <w:shd w:val="clear" w:color="auto" w:fill="FFFFFF"/>
      <w:lang w:val="en-US"/>
    </w:rPr>
  </w:style>
  <w:style w:type="paragraph" w:customStyle="1" w:styleId="16">
    <w:name w:val="修订版本号1"/>
    <w:hidden/>
    <w:uiPriority w:val="99"/>
    <w:semiHidden/>
    <w:qFormat/>
    <w:rsid w:val="007A7A22"/>
    <w:pPr>
      <w:spacing w:after="160" w:line="259" w:lineRule="auto"/>
    </w:pPr>
    <w:rPr>
      <w:sz w:val="24"/>
      <w:lang w:val="en-GB" w:eastAsia="en-US"/>
    </w:rPr>
  </w:style>
  <w:style w:type="paragraph" w:customStyle="1" w:styleId="msolistparagraph0">
    <w:name w:val="msolistparagraph"/>
    <w:basedOn w:val="Normal"/>
    <w:qFormat/>
    <w:rsid w:val="007A7A22"/>
    <w:pPr>
      <w:widowControl w:val="0"/>
      <w:tabs>
        <w:tab w:val="left" w:pos="794"/>
        <w:tab w:val="left" w:pos="1191"/>
        <w:tab w:val="left" w:pos="1588"/>
        <w:tab w:val="left" w:pos="1985"/>
      </w:tabs>
      <w:overflowPunct w:val="0"/>
      <w:autoSpaceDE w:val="0"/>
      <w:autoSpaceDN w:val="0"/>
      <w:adjustRightInd w:val="0"/>
      <w:spacing w:after="160" w:line="259" w:lineRule="auto"/>
      <w:ind w:firstLineChars="200" w:firstLine="420"/>
      <w:jc w:val="both"/>
      <w:textAlignment w:val="baseline"/>
    </w:pPr>
    <w:rPr>
      <w:rFonts w:ascii="Calibri" w:eastAsia="SimSun" w:hAnsi="Calibri"/>
      <w:kern w:val="2"/>
      <w:sz w:val="21"/>
      <w:szCs w:val="22"/>
    </w:rPr>
  </w:style>
  <w:style w:type="paragraph" w:customStyle="1" w:styleId="ListParagraph1">
    <w:name w:val="List Paragraph1"/>
    <w:basedOn w:val="Normal"/>
    <w:uiPriority w:val="34"/>
    <w:unhideWhenUsed/>
    <w:qFormat/>
    <w:rsid w:val="007A7A22"/>
    <w:pPr>
      <w:tabs>
        <w:tab w:val="left" w:pos="794"/>
        <w:tab w:val="left" w:pos="1191"/>
        <w:tab w:val="left" w:pos="1588"/>
        <w:tab w:val="left" w:pos="1985"/>
      </w:tabs>
      <w:overflowPunct w:val="0"/>
      <w:autoSpaceDE w:val="0"/>
      <w:autoSpaceDN w:val="0"/>
      <w:adjustRightInd w:val="0"/>
      <w:spacing w:before="120" w:after="160" w:line="259" w:lineRule="auto"/>
      <w:ind w:firstLineChars="200" w:firstLine="420"/>
      <w:textAlignment w:val="baseline"/>
    </w:pPr>
    <w:rPr>
      <w:szCs w:val="20"/>
      <w:lang w:val="en-GB" w:eastAsia="en-US"/>
    </w:rPr>
  </w:style>
  <w:style w:type="paragraph" w:customStyle="1" w:styleId="TOCHeading1">
    <w:name w:val="TOC Heading1"/>
    <w:basedOn w:val="Heading1"/>
    <w:next w:val="Normal"/>
    <w:uiPriority w:val="39"/>
    <w:unhideWhenUsed/>
    <w:qFormat/>
    <w:rsid w:val="007A7A22"/>
    <w:pPr>
      <w:tabs>
        <w:tab w:val="clear" w:pos="794"/>
        <w:tab w:val="clear" w:pos="1191"/>
        <w:tab w:val="clear" w:pos="1588"/>
        <w:tab w:val="clear" w:pos="1985"/>
      </w:tabs>
      <w:overflowPunct/>
      <w:autoSpaceDE/>
      <w:autoSpaceDN/>
      <w:adjustRightInd/>
      <w:spacing w:before="240" w:after="160" w:line="259" w:lineRule="auto"/>
      <w:ind w:left="0" w:firstLine="0"/>
      <w:jc w:val="center"/>
      <w:textAlignment w:val="auto"/>
      <w:outlineLvl w:val="9"/>
    </w:pPr>
    <w:rPr>
      <w:rFonts w:ascii="Cambria" w:eastAsia="SimSun" w:hAnsi="Cambria"/>
      <w:b w:val="0"/>
      <w:color w:val="365F91"/>
      <w:sz w:val="32"/>
      <w:szCs w:val="32"/>
      <w:u w:color="000000"/>
      <w:shd w:val="clear" w:color="auto" w:fill="FFFFFF"/>
      <w:lang w:val="en-US"/>
    </w:rPr>
  </w:style>
  <w:style w:type="paragraph" w:customStyle="1" w:styleId="Revision1">
    <w:name w:val="Revision1"/>
    <w:hidden/>
    <w:uiPriority w:val="99"/>
    <w:semiHidden/>
    <w:qFormat/>
    <w:rsid w:val="007A7A22"/>
    <w:pPr>
      <w:spacing w:after="160" w:line="259" w:lineRule="auto"/>
    </w:pPr>
    <w:rPr>
      <w:sz w:val="24"/>
      <w:lang w:val="en-GB" w:eastAsia="en-US"/>
    </w:rPr>
  </w:style>
  <w:style w:type="paragraph" w:customStyle="1" w:styleId="2">
    <w:name w:val="列出段落2"/>
    <w:basedOn w:val="Normal"/>
    <w:uiPriority w:val="34"/>
    <w:qFormat/>
    <w:rsid w:val="007A7A22"/>
    <w:pPr>
      <w:tabs>
        <w:tab w:val="left" w:pos="794"/>
        <w:tab w:val="left" w:pos="1191"/>
        <w:tab w:val="left" w:pos="1588"/>
        <w:tab w:val="left" w:pos="1985"/>
      </w:tabs>
      <w:overflowPunct w:val="0"/>
      <w:autoSpaceDE w:val="0"/>
      <w:autoSpaceDN w:val="0"/>
      <w:adjustRightInd w:val="0"/>
      <w:spacing w:before="120" w:after="160" w:line="259" w:lineRule="auto"/>
      <w:ind w:left="720"/>
      <w:contextualSpacing/>
      <w:textAlignment w:val="baseline"/>
    </w:pPr>
    <w:rPr>
      <w:szCs w:val="20"/>
      <w:lang w:val="en-GB" w:eastAsia="en-US"/>
    </w:rPr>
  </w:style>
  <w:style w:type="paragraph" w:customStyle="1" w:styleId="3">
    <w:name w:val="列出段落3"/>
    <w:basedOn w:val="Normal"/>
    <w:uiPriority w:val="34"/>
    <w:unhideWhenUsed/>
    <w:qFormat/>
    <w:rsid w:val="007A7A22"/>
    <w:pPr>
      <w:tabs>
        <w:tab w:val="left" w:pos="794"/>
        <w:tab w:val="left" w:pos="1191"/>
        <w:tab w:val="left" w:pos="1588"/>
        <w:tab w:val="left" w:pos="1985"/>
      </w:tabs>
      <w:overflowPunct w:val="0"/>
      <w:autoSpaceDE w:val="0"/>
      <w:autoSpaceDN w:val="0"/>
      <w:adjustRightInd w:val="0"/>
      <w:spacing w:before="120" w:after="160" w:line="259" w:lineRule="auto"/>
      <w:ind w:firstLineChars="200" w:firstLine="420"/>
      <w:textAlignment w:val="baseline"/>
    </w:pPr>
    <w:rPr>
      <w:szCs w:val="20"/>
      <w:lang w:val="en-GB" w:eastAsia="en-US"/>
    </w:rPr>
  </w:style>
  <w:style w:type="paragraph" w:customStyle="1" w:styleId="Definition">
    <w:name w:val="Definition"/>
    <w:basedOn w:val="Normal"/>
    <w:uiPriority w:val="9"/>
    <w:qFormat/>
    <w:rsid w:val="007A7A22"/>
    <w:pPr>
      <w:tabs>
        <w:tab w:val="left" w:pos="403"/>
      </w:tabs>
      <w:overflowPunct w:val="0"/>
      <w:autoSpaceDE w:val="0"/>
      <w:autoSpaceDN w:val="0"/>
      <w:adjustRightInd w:val="0"/>
      <w:spacing w:before="120" w:after="160" w:line="259" w:lineRule="auto"/>
      <w:textAlignment w:val="baseline"/>
    </w:pPr>
    <w:rPr>
      <w:szCs w:val="20"/>
      <w:lang w:val="en-GB" w:eastAsia="en-US"/>
    </w:rPr>
  </w:style>
  <w:style w:type="character" w:customStyle="1" w:styleId="sts-tbx-entailedterm">
    <w:name w:val="sts-tbx-entailedterm"/>
    <w:basedOn w:val="DefaultParagraphFont"/>
    <w:qFormat/>
    <w:rsid w:val="007A7A22"/>
  </w:style>
  <w:style w:type="character" w:customStyle="1" w:styleId="sts-tbx-entailedterm-num">
    <w:name w:val="sts-tbx-entailedterm-num"/>
    <w:basedOn w:val="DefaultParagraphFont"/>
    <w:qFormat/>
    <w:rsid w:val="007A7A22"/>
  </w:style>
  <w:style w:type="character" w:customStyle="1" w:styleId="sts-tbx-note-label">
    <w:name w:val="sts-tbx-note-label"/>
    <w:basedOn w:val="DefaultParagraphFont"/>
    <w:qFormat/>
    <w:rsid w:val="007A7A22"/>
  </w:style>
  <w:style w:type="character" w:customStyle="1" w:styleId="sts-tbx-crossreference">
    <w:name w:val="sts-tbx-crossreference"/>
    <w:basedOn w:val="DefaultParagraphFont"/>
    <w:qFormat/>
    <w:rsid w:val="007A7A22"/>
    <w:rPr>
      <w:b/>
      <w:color w:val="000000"/>
      <w:u w:val="none"/>
    </w:rPr>
  </w:style>
  <w:style w:type="character" w:customStyle="1" w:styleId="sts-section-label">
    <w:name w:val="sts-section-label"/>
    <w:basedOn w:val="DefaultParagraphFont"/>
    <w:qFormat/>
    <w:rsid w:val="007A7A22"/>
    <w:rPr>
      <w:b/>
    </w:rPr>
  </w:style>
  <w:style w:type="character" w:customStyle="1" w:styleId="sts-non-normative-note-label">
    <w:name w:val="sts-non-normative-note-label"/>
    <w:basedOn w:val="DefaultParagraphFont"/>
    <w:qFormat/>
    <w:rsid w:val="007A7A22"/>
  </w:style>
  <w:style w:type="character" w:customStyle="1" w:styleId="sts-std-title">
    <w:name w:val="sts-std-title"/>
    <w:basedOn w:val="DefaultParagraphFont"/>
    <w:qFormat/>
    <w:rsid w:val="007A7A22"/>
    <w:rPr>
      <w:i/>
    </w:rPr>
  </w:style>
  <w:style w:type="character" w:customStyle="1" w:styleId="v-overlay-connector">
    <w:name w:val="v-overlay-connector"/>
    <w:basedOn w:val="DefaultParagraphFont"/>
    <w:qFormat/>
    <w:rsid w:val="007A7A22"/>
  </w:style>
  <w:style w:type="character" w:customStyle="1" w:styleId="sts-tbx-entailedterm1">
    <w:name w:val="sts-tbx-entailedterm1"/>
    <w:basedOn w:val="DefaultParagraphFont"/>
    <w:qFormat/>
    <w:rsid w:val="007A7A22"/>
    <w:rPr>
      <w:b/>
      <w:color w:val="404040"/>
      <w:u w:val="none"/>
    </w:rPr>
  </w:style>
  <w:style w:type="character" w:customStyle="1" w:styleId="v-button-caption49">
    <w:name w:val="v-button-caption49"/>
    <w:basedOn w:val="DefaultParagraphFont"/>
    <w:qFormat/>
    <w:rsid w:val="007A7A22"/>
    <w:rPr>
      <w:vanish/>
    </w:rPr>
  </w:style>
  <w:style w:type="character" w:customStyle="1" w:styleId="hit5">
    <w:name w:val="hit5"/>
    <w:basedOn w:val="DefaultParagraphFont"/>
    <w:qFormat/>
    <w:rsid w:val="007A7A22"/>
  </w:style>
  <w:style w:type="character" w:customStyle="1" w:styleId="v-icon51">
    <w:name w:val="v-icon51"/>
    <w:basedOn w:val="DefaultParagraphFont"/>
    <w:qFormat/>
    <w:rsid w:val="007A7A22"/>
  </w:style>
  <w:style w:type="paragraph" w:customStyle="1" w:styleId="Terms">
    <w:name w:val="Term(s)"/>
    <w:basedOn w:val="Normal"/>
    <w:next w:val="Definition"/>
    <w:uiPriority w:val="8"/>
    <w:qFormat/>
    <w:rsid w:val="007A7A22"/>
    <w:pPr>
      <w:keepNext/>
      <w:tabs>
        <w:tab w:val="left" w:pos="403"/>
      </w:tabs>
      <w:suppressAutoHyphens/>
      <w:spacing w:line="259" w:lineRule="auto"/>
    </w:pPr>
    <w:rPr>
      <w:rFonts w:eastAsiaTheme="minorEastAsia"/>
      <w:b/>
    </w:rPr>
  </w:style>
  <w:style w:type="character" w:customStyle="1" w:styleId="hit">
    <w:name w:val="hit"/>
    <w:basedOn w:val="DefaultParagraphFont"/>
    <w:rsid w:val="007A7A22"/>
  </w:style>
  <w:style w:type="paragraph" w:styleId="Revision">
    <w:name w:val="Revision"/>
    <w:hidden/>
    <w:uiPriority w:val="99"/>
    <w:semiHidden/>
    <w:rsid w:val="007A7A22"/>
    <w:rPr>
      <w:rFonts w:eastAsia="SimSun"/>
      <w:sz w:val="24"/>
      <w:szCs w:val="24"/>
    </w:rPr>
  </w:style>
  <w:style w:type="paragraph" w:styleId="Date">
    <w:name w:val="Date"/>
    <w:basedOn w:val="Normal"/>
    <w:next w:val="Normal"/>
    <w:link w:val="DateChar"/>
    <w:unhideWhenUsed/>
    <w:rsid w:val="007A7A22"/>
    <w:pPr>
      <w:ind w:leftChars="2500" w:left="100"/>
    </w:pPr>
    <w:rPr>
      <w:rFonts w:eastAsiaTheme="minorEastAsia"/>
    </w:rPr>
  </w:style>
  <w:style w:type="character" w:customStyle="1" w:styleId="DateChar">
    <w:name w:val="Date Char"/>
    <w:basedOn w:val="DefaultParagraphFont"/>
    <w:link w:val="Date"/>
    <w:rsid w:val="007A7A22"/>
    <w:rPr>
      <w:rFonts w:eastAsiaTheme="minorEastAsia"/>
      <w:sz w:val="24"/>
      <w:szCs w:val="24"/>
    </w:rPr>
  </w:style>
  <w:style w:type="numbering" w:customStyle="1" w:styleId="NoList1">
    <w:name w:val="No List1"/>
    <w:next w:val="NoList"/>
    <w:uiPriority w:val="99"/>
    <w:semiHidden/>
    <w:unhideWhenUsed/>
    <w:rsid w:val="007A7A22"/>
  </w:style>
  <w:style w:type="paragraph" w:styleId="TOCHeading">
    <w:name w:val="TOC Heading"/>
    <w:basedOn w:val="Heading1"/>
    <w:next w:val="Normal"/>
    <w:uiPriority w:val="39"/>
    <w:unhideWhenUsed/>
    <w:qFormat/>
    <w:rsid w:val="007A7A22"/>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eastAsia="zh-CN"/>
    </w:rPr>
  </w:style>
  <w:style w:type="character" w:customStyle="1" w:styleId="QuoteChar2">
    <w:name w:val="Quote Char2"/>
    <w:basedOn w:val="DefaultParagraphFont"/>
    <w:link w:val="Quote"/>
    <w:uiPriority w:val="29"/>
    <w:rsid w:val="007A7A22"/>
    <w:rPr>
      <w:i/>
      <w:iCs/>
      <w:color w:val="000000"/>
    </w:rPr>
  </w:style>
  <w:style w:type="paragraph" w:styleId="Quote">
    <w:name w:val="Quote"/>
    <w:basedOn w:val="Normal"/>
    <w:next w:val="Normal"/>
    <w:link w:val="QuoteChar2"/>
    <w:uiPriority w:val="29"/>
    <w:qFormat/>
    <w:rsid w:val="007A7A22"/>
    <w:pPr>
      <w:spacing w:before="200" w:after="160"/>
      <w:ind w:left="864" w:right="864"/>
      <w:jc w:val="center"/>
    </w:pPr>
    <w:rPr>
      <w:i/>
      <w:iCs/>
      <w:color w:val="000000"/>
      <w:sz w:val="20"/>
      <w:szCs w:val="20"/>
    </w:rPr>
  </w:style>
  <w:style w:type="character" w:customStyle="1" w:styleId="QuoteChar3">
    <w:name w:val="Quote Char3"/>
    <w:basedOn w:val="DefaultParagraphFont"/>
    <w:uiPriority w:val="29"/>
    <w:rsid w:val="007A7A22"/>
    <w:rPr>
      <w:i/>
      <w:iCs/>
      <w:color w:val="404040" w:themeColor="text1" w:themeTint="BF"/>
      <w:sz w:val="24"/>
      <w:lang w:val="en-GB" w:eastAsia="en-US"/>
    </w:rPr>
  </w:style>
  <w:style w:type="character" w:customStyle="1" w:styleId="17">
    <w:name w:val="引用字符1"/>
    <w:basedOn w:val="DefaultParagraphFont"/>
    <w:uiPriority w:val="99"/>
    <w:rsid w:val="007A7A22"/>
    <w:rPr>
      <w:rFonts w:ascii="Times New Roman" w:hAnsi="Times New Roman"/>
      <w:i/>
      <w:iCs/>
      <w:color w:val="404040" w:themeColor="text1" w:themeTint="BF"/>
      <w:sz w:val="24"/>
      <w:szCs w:val="24"/>
    </w:rPr>
  </w:style>
  <w:style w:type="character" w:styleId="HTMLVariable">
    <w:name w:val="HTML Variable"/>
    <w:uiPriority w:val="99"/>
    <w:unhideWhenUsed/>
    <w:rsid w:val="007A7A22"/>
    <w:rPr>
      <w:i/>
      <w:iCs/>
    </w:rPr>
  </w:style>
  <w:style w:type="character" w:customStyle="1" w:styleId="shorttext">
    <w:name w:val="short_text"/>
    <w:rsid w:val="007A7A22"/>
  </w:style>
  <w:style w:type="paragraph" w:styleId="BodyText">
    <w:name w:val="Body Text"/>
    <w:basedOn w:val="Normal"/>
    <w:link w:val="BodyTextChar"/>
    <w:uiPriority w:val="99"/>
    <w:unhideWhenUsed/>
    <w:rsid w:val="007A7A22"/>
    <w:pPr>
      <w:widowControl w:val="0"/>
    </w:pPr>
    <w:rPr>
      <w:kern w:val="2"/>
      <w:sz w:val="21"/>
    </w:rPr>
  </w:style>
  <w:style w:type="character" w:customStyle="1" w:styleId="BodyTextChar">
    <w:name w:val="Body Text Char"/>
    <w:basedOn w:val="DefaultParagraphFont"/>
    <w:link w:val="BodyText"/>
    <w:uiPriority w:val="99"/>
    <w:rsid w:val="007A7A22"/>
    <w:rPr>
      <w:kern w:val="2"/>
      <w:sz w:val="21"/>
      <w:szCs w:val="24"/>
    </w:rPr>
  </w:style>
  <w:style w:type="paragraph" w:customStyle="1" w:styleId="IEEETableCell">
    <w:name w:val="IEEE Table Cell"/>
    <w:basedOn w:val="Normal"/>
    <w:rsid w:val="007A7A22"/>
    <w:pPr>
      <w:snapToGrid w:val="0"/>
    </w:pPr>
    <w:rPr>
      <w:rFonts w:eastAsia="SimSun"/>
      <w:sz w:val="18"/>
      <w:lang w:val="en-AU"/>
    </w:rPr>
  </w:style>
  <w:style w:type="paragraph" w:customStyle="1" w:styleId="IEEETableHeaderLeft-Justified">
    <w:name w:val="IEEE Table Header Left-Justified"/>
    <w:basedOn w:val="IEEETableCell"/>
    <w:rsid w:val="007A7A22"/>
    <w:rPr>
      <w:b/>
      <w:bCs/>
    </w:rPr>
  </w:style>
  <w:style w:type="paragraph" w:customStyle="1" w:styleId="IEEETableHeaderCentered">
    <w:name w:val="IEEE Table Header Centered"/>
    <w:basedOn w:val="IEEETableCell"/>
    <w:rsid w:val="007A7A22"/>
    <w:pPr>
      <w:jc w:val="center"/>
    </w:pPr>
    <w:rPr>
      <w:b/>
      <w:bCs/>
    </w:rPr>
  </w:style>
  <w:style w:type="table" w:customStyle="1" w:styleId="GridTable2-Accent51">
    <w:name w:val="Grid Table 2 - Accent 51"/>
    <w:basedOn w:val="TableNormal"/>
    <w:uiPriority w:val="47"/>
    <w:rsid w:val="007A7A22"/>
    <w:rPr>
      <w:rFonts w:eastAsia="SimSun"/>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7A7A22"/>
    <w:rPr>
      <w:rFonts w:eastAsia="SimSu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title">
    <w:name w:val="figure title"/>
    <w:basedOn w:val="Normal"/>
    <w:link w:val="figuretitleChar"/>
    <w:qFormat/>
    <w:rsid w:val="007A7A22"/>
    <w:pPr>
      <w:widowControl w:val="0"/>
      <w:jc w:val="center"/>
    </w:pPr>
    <w:rPr>
      <w:rFonts w:eastAsia="SimSun"/>
      <w:b/>
      <w:kern w:val="2"/>
    </w:rPr>
  </w:style>
  <w:style w:type="character" w:customStyle="1" w:styleId="figuretitleChar">
    <w:name w:val="figure title Char"/>
    <w:link w:val="figuretitle"/>
    <w:rsid w:val="007A7A22"/>
    <w:rPr>
      <w:rFonts w:eastAsia="SimSun"/>
      <w:b/>
      <w:kern w:val="2"/>
      <w:sz w:val="24"/>
      <w:szCs w:val="24"/>
    </w:rPr>
  </w:style>
  <w:style w:type="paragraph" w:customStyle="1" w:styleId="Reasons">
    <w:name w:val="Reasons"/>
    <w:basedOn w:val="Normal"/>
    <w:qFormat/>
    <w:rsid w:val="007A7A22"/>
    <w:rPr>
      <w:rFonts w:eastAsia="Times New Roman"/>
    </w:rPr>
  </w:style>
  <w:style w:type="paragraph" w:customStyle="1" w:styleId="p1">
    <w:name w:val="p1"/>
    <w:basedOn w:val="Normal"/>
    <w:rsid w:val="007A7A22"/>
    <w:rPr>
      <w:rFonts w:eastAsia="SimSun"/>
      <w:color w:val="000000"/>
      <w:sz w:val="14"/>
      <w:szCs w:val="14"/>
    </w:rPr>
  </w:style>
  <w:style w:type="character" w:customStyle="1" w:styleId="s1">
    <w:name w:val="s1"/>
    <w:basedOn w:val="DefaultParagraphFont"/>
    <w:rsid w:val="007A7A22"/>
    <w:rPr>
      <w:color w:val="000000"/>
    </w:rPr>
  </w:style>
  <w:style w:type="character" w:customStyle="1" w:styleId="PARAGRAPHChar">
    <w:name w:val="PARAGRAPH Char"/>
    <w:aliases w:val="PA Char,PARAGRAPH Char1,PA Char1"/>
    <w:link w:val="PARAGRAPH"/>
    <w:rsid w:val="007A7A22"/>
    <w:rPr>
      <w:rFonts w:ascii="Arial" w:hAnsi="Arial" w:cs="Arial"/>
      <w:spacing w:val="8"/>
    </w:rPr>
  </w:style>
  <w:style w:type="character" w:customStyle="1" w:styleId="TERM-definitionCar">
    <w:name w:val="TERM-definition Car"/>
    <w:link w:val="TERM-definition"/>
    <w:locked/>
    <w:rsid w:val="007A7A22"/>
    <w:rPr>
      <w:rFonts w:ascii="Arial" w:hAnsi="Arial" w:cs="Arial"/>
      <w:spacing w:val="8"/>
    </w:rPr>
  </w:style>
  <w:style w:type="paragraph" w:customStyle="1" w:styleId="PARAGRAPH">
    <w:name w:val="PARAGRAPH"/>
    <w:link w:val="PARAGRAPHChar"/>
    <w:qFormat/>
    <w:rsid w:val="007A7A22"/>
    <w:pPr>
      <w:snapToGrid w:val="0"/>
      <w:spacing w:before="100" w:after="200"/>
      <w:jc w:val="both"/>
    </w:pPr>
    <w:rPr>
      <w:rFonts w:ascii="Arial" w:hAnsi="Arial" w:cs="Arial"/>
      <w:spacing w:val="8"/>
    </w:rPr>
  </w:style>
  <w:style w:type="paragraph" w:customStyle="1" w:styleId="TERM-definition">
    <w:name w:val="TERM-definition"/>
    <w:basedOn w:val="Normal"/>
    <w:next w:val="Normal"/>
    <w:link w:val="TERM-definitionCar"/>
    <w:qFormat/>
    <w:rsid w:val="007A7A22"/>
    <w:pPr>
      <w:snapToGrid w:val="0"/>
      <w:spacing w:after="200"/>
      <w:jc w:val="both"/>
    </w:pPr>
    <w:rPr>
      <w:rFonts w:ascii="Arial" w:hAnsi="Arial" w:cs="Arial"/>
      <w:spacing w:val="8"/>
      <w:sz w:val="20"/>
      <w:szCs w:val="20"/>
    </w:rPr>
  </w:style>
  <w:style w:type="paragraph" w:customStyle="1" w:styleId="TERM">
    <w:name w:val="TERM"/>
    <w:basedOn w:val="Normal"/>
    <w:next w:val="TERM-definition"/>
    <w:qFormat/>
    <w:rsid w:val="007A7A22"/>
    <w:pPr>
      <w:keepNext/>
      <w:snapToGrid w:val="0"/>
      <w:ind w:left="340" w:hanging="340"/>
      <w:jc w:val="both"/>
    </w:pPr>
    <w:rPr>
      <w:rFonts w:ascii="Arial" w:eastAsia="SimSun" w:hAnsi="Arial" w:cs="Arial"/>
      <w:b/>
      <w:bCs/>
      <w:spacing w:val="8"/>
      <w:sz w:val="20"/>
      <w:szCs w:val="20"/>
      <w:lang w:val="en-GB"/>
    </w:rPr>
  </w:style>
  <w:style w:type="paragraph" w:customStyle="1" w:styleId="c-row">
    <w:name w:val="c-row"/>
    <w:basedOn w:val="Normal"/>
    <w:rsid w:val="007A7A22"/>
    <w:pPr>
      <w:widowControl w:val="0"/>
    </w:pPr>
    <w:rPr>
      <w:rFonts w:eastAsia="SimSu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05849">
      <w:bodyDiv w:val="1"/>
      <w:marLeft w:val="0"/>
      <w:marRight w:val="0"/>
      <w:marTop w:val="0"/>
      <w:marBottom w:val="0"/>
      <w:divBdr>
        <w:top w:val="none" w:sz="0" w:space="0" w:color="auto"/>
        <w:left w:val="none" w:sz="0" w:space="0" w:color="auto"/>
        <w:bottom w:val="none" w:sz="0" w:space="0" w:color="auto"/>
        <w:right w:val="none" w:sz="0" w:space="0" w:color="auto"/>
      </w:divBdr>
    </w:div>
    <w:div w:id="673802380">
      <w:bodyDiv w:val="1"/>
      <w:marLeft w:val="0"/>
      <w:marRight w:val="0"/>
      <w:marTop w:val="0"/>
      <w:marBottom w:val="0"/>
      <w:divBdr>
        <w:top w:val="none" w:sz="0" w:space="0" w:color="auto"/>
        <w:left w:val="none" w:sz="0" w:space="0" w:color="auto"/>
        <w:bottom w:val="none" w:sz="0" w:space="0" w:color="auto"/>
        <w:right w:val="none" w:sz="0" w:space="0" w:color="auto"/>
      </w:divBdr>
    </w:div>
    <w:div w:id="952593289">
      <w:bodyDiv w:val="1"/>
      <w:marLeft w:val="0"/>
      <w:marRight w:val="0"/>
      <w:marTop w:val="0"/>
      <w:marBottom w:val="0"/>
      <w:divBdr>
        <w:top w:val="none" w:sz="0" w:space="0" w:color="auto"/>
        <w:left w:val="none" w:sz="0" w:space="0" w:color="auto"/>
        <w:bottom w:val="none" w:sz="0" w:space="0" w:color="auto"/>
        <w:right w:val="none" w:sz="0" w:space="0" w:color="auto"/>
      </w:divBdr>
    </w:div>
    <w:div w:id="1047947398">
      <w:bodyDiv w:val="1"/>
      <w:marLeft w:val="0"/>
      <w:marRight w:val="0"/>
      <w:marTop w:val="0"/>
      <w:marBottom w:val="0"/>
      <w:divBdr>
        <w:top w:val="none" w:sz="0" w:space="0" w:color="auto"/>
        <w:left w:val="none" w:sz="0" w:space="0" w:color="auto"/>
        <w:bottom w:val="none" w:sz="0" w:space="0" w:color="auto"/>
        <w:right w:val="none" w:sz="0" w:space="0" w:color="auto"/>
      </w:divBdr>
      <w:divsChild>
        <w:div w:id="58985052">
          <w:marLeft w:val="-6780"/>
          <w:marRight w:val="0"/>
          <w:marTop w:val="0"/>
          <w:marBottom w:val="0"/>
          <w:divBdr>
            <w:top w:val="none" w:sz="0" w:space="0" w:color="auto"/>
            <w:left w:val="none" w:sz="0" w:space="0" w:color="auto"/>
            <w:bottom w:val="none" w:sz="0" w:space="0" w:color="auto"/>
            <w:right w:val="none" w:sz="0" w:space="0" w:color="auto"/>
          </w:divBdr>
        </w:div>
        <w:div w:id="2074421679">
          <w:marLeft w:val="0"/>
          <w:marRight w:val="0"/>
          <w:marTop w:val="0"/>
          <w:marBottom w:val="0"/>
          <w:divBdr>
            <w:top w:val="none" w:sz="0" w:space="0" w:color="auto"/>
            <w:left w:val="none" w:sz="0" w:space="0" w:color="auto"/>
            <w:bottom w:val="none" w:sz="0" w:space="0" w:color="auto"/>
            <w:right w:val="none" w:sz="0" w:space="0" w:color="auto"/>
          </w:divBdr>
        </w:div>
      </w:divsChild>
    </w:div>
    <w:div w:id="1539656647">
      <w:bodyDiv w:val="1"/>
      <w:marLeft w:val="0"/>
      <w:marRight w:val="0"/>
      <w:marTop w:val="0"/>
      <w:marBottom w:val="0"/>
      <w:divBdr>
        <w:top w:val="none" w:sz="0" w:space="0" w:color="auto"/>
        <w:left w:val="none" w:sz="0" w:space="0" w:color="auto"/>
        <w:bottom w:val="none" w:sz="0" w:space="0" w:color="auto"/>
        <w:right w:val="none" w:sz="0" w:space="0" w:color="auto"/>
      </w:divBdr>
      <w:divsChild>
        <w:div w:id="1119179500">
          <w:marLeft w:val="-7425"/>
          <w:marRight w:val="0"/>
          <w:marTop w:val="0"/>
          <w:marBottom w:val="0"/>
          <w:divBdr>
            <w:top w:val="none" w:sz="0" w:space="0" w:color="auto"/>
            <w:left w:val="none" w:sz="0" w:space="0" w:color="auto"/>
            <w:bottom w:val="none" w:sz="0" w:space="0" w:color="auto"/>
            <w:right w:val="none" w:sz="0" w:space="0" w:color="auto"/>
          </w:divBdr>
        </w:div>
        <w:div w:id="980235543">
          <w:marLeft w:val="0"/>
          <w:marRight w:val="0"/>
          <w:marTop w:val="0"/>
          <w:marBottom w:val="0"/>
          <w:divBdr>
            <w:top w:val="none" w:sz="0" w:space="0" w:color="auto"/>
            <w:left w:val="none" w:sz="0" w:space="0" w:color="auto"/>
            <w:bottom w:val="none" w:sz="0" w:space="0" w:color="auto"/>
            <w:right w:val="none" w:sz="0" w:space="0" w:color="auto"/>
          </w:divBdr>
        </w:div>
      </w:divsChild>
    </w:div>
    <w:div w:id="1855412164">
      <w:bodyDiv w:val="1"/>
      <w:marLeft w:val="0"/>
      <w:marRight w:val="0"/>
      <w:marTop w:val="0"/>
      <w:marBottom w:val="0"/>
      <w:divBdr>
        <w:top w:val="none" w:sz="0" w:space="0" w:color="auto"/>
        <w:left w:val="none" w:sz="0" w:space="0" w:color="auto"/>
        <w:bottom w:val="none" w:sz="0" w:space="0" w:color="auto"/>
        <w:right w:val="none" w:sz="0" w:space="0" w:color="auto"/>
      </w:divBdr>
      <w:divsChild>
        <w:div w:id="1584677752">
          <w:marLeft w:val="-6780"/>
          <w:marRight w:val="0"/>
          <w:marTop w:val="0"/>
          <w:marBottom w:val="0"/>
          <w:divBdr>
            <w:top w:val="none" w:sz="0" w:space="0" w:color="auto"/>
            <w:left w:val="none" w:sz="0" w:space="0" w:color="auto"/>
            <w:bottom w:val="none" w:sz="0" w:space="0" w:color="auto"/>
            <w:right w:val="none" w:sz="0" w:space="0" w:color="auto"/>
          </w:divBdr>
        </w:div>
        <w:div w:id="1879391976">
          <w:marLeft w:val="0"/>
          <w:marRight w:val="0"/>
          <w:marTop w:val="0"/>
          <w:marBottom w:val="0"/>
          <w:divBdr>
            <w:top w:val="none" w:sz="0" w:space="0" w:color="auto"/>
            <w:left w:val="none" w:sz="0" w:space="0" w:color="auto"/>
            <w:bottom w:val="none" w:sz="0" w:space="0" w:color="auto"/>
            <w:right w:val="none" w:sz="0" w:space="0" w:color="auto"/>
          </w:divBdr>
        </w:div>
      </w:divsChild>
    </w:div>
    <w:div w:id="2068450286">
      <w:bodyDiv w:val="1"/>
      <w:marLeft w:val="0"/>
      <w:marRight w:val="0"/>
      <w:marTop w:val="0"/>
      <w:marBottom w:val="0"/>
      <w:divBdr>
        <w:top w:val="none" w:sz="0" w:space="0" w:color="auto"/>
        <w:left w:val="none" w:sz="0" w:space="0" w:color="auto"/>
        <w:bottom w:val="none" w:sz="0" w:space="0" w:color="auto"/>
        <w:right w:val="none" w:sz="0" w:space="0" w:color="auto"/>
      </w:divBdr>
      <w:divsChild>
        <w:div w:id="1009406629">
          <w:marLeft w:val="-7425"/>
          <w:marRight w:val="0"/>
          <w:marTop w:val="0"/>
          <w:marBottom w:val="0"/>
          <w:divBdr>
            <w:top w:val="none" w:sz="0" w:space="0" w:color="auto"/>
            <w:left w:val="none" w:sz="0" w:space="0" w:color="auto"/>
            <w:bottom w:val="none" w:sz="0" w:space="0" w:color="auto"/>
            <w:right w:val="none" w:sz="0" w:space="0" w:color="auto"/>
          </w:divBdr>
        </w:div>
        <w:div w:id="911739768">
          <w:marLeft w:val="0"/>
          <w:marRight w:val="0"/>
          <w:marTop w:val="0"/>
          <w:marBottom w:val="0"/>
          <w:divBdr>
            <w:top w:val="none" w:sz="0" w:space="0" w:color="auto"/>
            <w:left w:val="none" w:sz="0" w:space="0" w:color="auto"/>
            <w:bottom w:val="none" w:sz="0" w:space="0" w:color="auto"/>
            <w:right w:val="none" w:sz="0" w:space="0" w:color="auto"/>
          </w:divBdr>
        </w:div>
      </w:divsChild>
    </w:div>
    <w:div w:id="21264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electropedia.org/" TargetMode="External"/><Relationship Id="rId3" Type="http://schemas.openxmlformats.org/officeDocument/2006/relationships/customXml" Target="../customXml/item3.xml"/><Relationship Id="rId21" Type="http://schemas.openxmlformats.org/officeDocument/2006/relationships/hyperlink" Target="http://www.iso.org/ob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lib-thesaurus.un.org/LIB/DHLUNBISThesaurus.nsf/MultiEng/85759FD34196A99A85256AA0005FBD0B?OpenDocu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lectropedia.org/" TargetMode="External"/><Relationship Id="rId29" Type="http://schemas.openxmlformats.org/officeDocument/2006/relationships/hyperlink" Target="https://pascal.computer.org/sev_display/index.a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tp://ftp.cencenelec.eu/EN/EuropeanStandardization/Fields/SmartLiving/City/SF-SSCC_Overview_of_Standards_for_SmartCities.pdf"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tsbfgdpm@itu.int" TargetMode="External"/><Relationship Id="rId23" Type="http://schemas.openxmlformats.org/officeDocument/2006/relationships/hyperlink" Target="https://pascal.computer.org/sev_display/index.action" TargetMode="External"/><Relationship Id="rId28" Type="http://schemas.openxmlformats.org/officeDocument/2006/relationships/hyperlink" Target="https://www.iiconsortium.org/vocab/index.htm" TargetMode="External"/><Relationship Id="rId10" Type="http://schemas.openxmlformats.org/officeDocument/2006/relationships/endnotes" Target="endnotes.xml"/><Relationship Id="rId19" Type="http://schemas.openxmlformats.org/officeDocument/2006/relationships/hyperlink" Target="https://www.itu.int/net4/ITU-T/landscape"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tfgdpm" TargetMode="External"/><Relationship Id="rId22" Type="http://schemas.openxmlformats.org/officeDocument/2006/relationships/hyperlink" Target="https://www.iiconsortium.org/vocab/index.htm" TargetMode="External"/><Relationship Id="rId27" Type="http://schemas.openxmlformats.org/officeDocument/2006/relationships/hyperlink" Target="http://www.iso.org/obp" TargetMode="External"/><Relationship Id="rId30" Type="http://schemas.openxmlformats.org/officeDocument/2006/relationships/hyperlink" Target="https://lib-thesaurus.un.org/LIB/DHLUNBISThesaurus.nsf/MultiEng/85759FD34196A99A85256AA0005FBD0B?Open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9E7F2F37CA146A187196C84983F73" ma:contentTypeVersion="1" ma:contentTypeDescription="Create a new document." ma:contentTypeScope="" ma:versionID="4b214e813855e4e903f089e0045ff5b5">
  <xsd:schema xmlns:xsd="http://www.w3.org/2001/XMLSchema" xmlns:xs="http://www.w3.org/2001/XMLSchema" xmlns:p="http://schemas.microsoft.com/office/2006/metadata/properties" xmlns:ns2="c8893729-a2fa-4b81-9a6e-31f1b0f31b5f" targetNamespace="http://schemas.microsoft.com/office/2006/metadata/properties" ma:root="true" ma:fieldsID="d328e40b0b0230e9c80845b102d6bf5d" ns2:_="">
    <xsd:import namespace="c8893729-a2fa-4b81-9a6e-31f1b0f31b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93729-a2fa-4b81-9a6e-31f1b0f31b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755E66-BE28-470A-87E0-2804635F8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94DBC-1BDF-4908-8FAA-05B0948D0111}">
  <ds:schemaRefs>
    <ds:schemaRef ds:uri="http://schemas.microsoft.com/sharepoint/v3/contenttype/forms"/>
  </ds:schemaRefs>
</ds:datastoreItem>
</file>

<file path=customXml/itemProps3.xml><?xml version="1.0" encoding="utf-8"?>
<ds:datastoreItem xmlns:ds="http://schemas.openxmlformats.org/officeDocument/2006/customXml" ds:itemID="{A48BE3FB-52A5-49BE-A470-E8D87A4B7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93729-a2fa-4b81-9a6e-31f1b0f3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DA868-4B8B-4F77-9C76-D7D2A100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14</Pages>
  <Words>3425</Words>
  <Characters>19524</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Proposal on draft Technical Report “Data Processing and Management for IoT and Smart Cities and Communities: Methodology for building DPM concept systems and the taxonomy” (D0.2), Geneva, 15-19 July 2019</vt:lpstr>
      <vt:lpstr>Proposal on draft Technical Report “Data Processing and Management for IoT and Smart Cities and Communities: Methodology for building DPM concept systems and the taxonomy” (D0.2), Geneva, 15-19 July 2019</vt:lpstr>
    </vt:vector>
  </TitlesOfParts>
  <Manager>ITU-T</Manager>
  <Company>International Telecommunication Union (ITU)</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on draft Technical Report “Data Processing and Management for IoT and Smart Cities and Communities: Methodology for building DPM concept systems and the taxonomy” (D0.2), Geneva, 15-19 July 2019</dc:title>
  <dc:creator>Renmin University of China</dc:creator>
  <cp:keywords>ALL</cp:keywords>
  <dc:description>SG2-TD  For: Code_x000d_Document date: _x000d_Saved by ITU51013855 at 16:49:28 on 08/07/2019</dc:description>
  <cp:lastModifiedBy>Clark, Robert</cp:lastModifiedBy>
  <cp:revision>4</cp:revision>
  <cp:lastPrinted>2019-09-06T15:46:00Z</cp:lastPrinted>
  <dcterms:created xsi:type="dcterms:W3CDTF">2019-09-06T15:37:00Z</dcterms:created>
  <dcterms:modified xsi:type="dcterms:W3CDTF">2019-09-06T15:48:00Z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SG2-TD</vt:lpwstr>
  </property>
  <property fmtid="{D5CDD505-2E9C-101B-9397-08002B2CF9AE}" pid="3" name="Docdate">
    <vt:lpwstr/>
  </property>
  <property fmtid="{D5CDD505-2E9C-101B-9397-08002B2CF9AE}" pid="4" name="Docorlang">
    <vt:lpwstr/>
  </property>
  <property fmtid="{D5CDD505-2E9C-101B-9397-08002B2CF9AE}" pid="5" name="Docbluepink">
    <vt:lpwstr>WG1</vt:lpwstr>
  </property>
  <property fmtid="{D5CDD505-2E9C-101B-9397-08002B2CF9AE}" pid="6" name="Docdest">
    <vt:lpwstr>Code</vt:lpwstr>
  </property>
  <property fmtid="{D5CDD505-2E9C-101B-9397-08002B2CF9AE}" pid="7" name="Docauthor">
    <vt:lpwstr>Renmin University of China</vt:lpwstr>
  </property>
  <property fmtid="{D5CDD505-2E9C-101B-9397-08002B2CF9AE}" pid="8" name="_dlc_DocIdItemGuid">
    <vt:lpwstr>b028d59f-bc17-433c-a97b-407f58fa556e</vt:lpwstr>
  </property>
  <property fmtid="{D5CDD505-2E9C-101B-9397-08002B2CF9AE}" pid="9" name="ContentTypeId">
    <vt:lpwstr>0x01010016B9E7F2F37CA146A187196C84983F73</vt:lpwstr>
  </property>
</Properties>
</file>