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E06D2D" w14:paraId="5FCD5226" w14:textId="77777777" w:rsidTr="002B534E">
        <w:trPr>
          <w:trHeight w:hRule="exact" w:val="992"/>
        </w:trPr>
        <w:tc>
          <w:tcPr>
            <w:tcW w:w="5070" w:type="dxa"/>
            <w:gridSpan w:val="2"/>
          </w:tcPr>
          <w:p w14:paraId="33FE2C64" w14:textId="3F448909" w:rsidR="002B534E" w:rsidRPr="00E06D2D" w:rsidRDefault="008F0E27" w:rsidP="00B267B9">
            <w:pPr>
              <w:spacing w:before="0"/>
              <w:rPr>
                <w:rFonts w:eastAsia="Avenir Next W1G Medium"/>
                <w:szCs w:val="24"/>
              </w:rPr>
            </w:pPr>
            <w:r w:rsidRPr="00E06D2D">
              <w:rPr>
                <w:rFonts w:eastAsia="Avenir Next W1G Medium"/>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A54A3"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D11B43" w:rsidRDefault="002B534E" w:rsidP="00B267B9">
            <w:pPr>
              <w:spacing w:before="0"/>
              <w:jc w:val="right"/>
              <w:rPr>
                <w:rFonts w:ascii="Arial" w:eastAsia="Avenir Next W1G Medium" w:hAnsi="Arial" w:cs="Arial"/>
                <w:szCs w:val="24"/>
              </w:rPr>
            </w:pPr>
            <w:r w:rsidRPr="00D11B43">
              <w:rPr>
                <w:rFonts w:ascii="Arial" w:eastAsia="Avenir Next W1G Medium" w:hAnsi="Arial" w:cs="Arial"/>
                <w:szCs w:val="24"/>
              </w:rPr>
              <w:t>Standardization Sector</w:t>
            </w:r>
          </w:p>
        </w:tc>
      </w:tr>
      <w:tr w:rsidR="002B534E" w:rsidRPr="00E06D2D"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2FF60E7B" w:rsidR="002B534E" w:rsidRPr="00603F85" w:rsidRDefault="00DB3581" w:rsidP="00603F85">
            <w:pPr>
              <w:widowControl w:val="0"/>
              <w:spacing w:before="440"/>
              <w:jc w:val="left"/>
              <w:rPr>
                <w:rFonts w:ascii="Arial" w:eastAsia="Avenir Next W1G Medium" w:hAnsi="Arial" w:cs="Arial"/>
                <w:b/>
                <w:bCs/>
                <w:spacing w:val="-6"/>
                <w:sz w:val="44"/>
                <w:szCs w:val="44"/>
              </w:rPr>
            </w:pPr>
            <w:bookmarkStart w:id="0" w:name="dnume"/>
            <w:r w:rsidRPr="00603F85">
              <w:rPr>
                <w:rFonts w:ascii="Arial" w:eastAsia="Avenir Next W1G Medium" w:hAnsi="Arial" w:cs="Arial"/>
                <w:b/>
                <w:bCs/>
                <w:spacing w:val="-6"/>
                <w:sz w:val="44"/>
                <w:szCs w:val="44"/>
              </w:rPr>
              <w:t xml:space="preserve">ITU </w:t>
            </w:r>
            <w:r w:rsidR="0083379C" w:rsidRPr="00603F85">
              <w:rPr>
                <w:rFonts w:ascii="Arial" w:eastAsia="Avenir Next W1G Medium" w:hAnsi="Arial" w:cs="Arial"/>
                <w:b/>
                <w:bCs/>
                <w:spacing w:val="-6"/>
                <w:sz w:val="44"/>
                <w:szCs w:val="44"/>
              </w:rPr>
              <w:t>Focus Group</w:t>
            </w:r>
            <w:r w:rsidR="0052236C" w:rsidRPr="00603F85">
              <w:rPr>
                <w:rFonts w:ascii="Arial" w:eastAsia="Avenir Next W1G Medium" w:hAnsi="Arial" w:cs="Arial"/>
                <w:b/>
                <w:bCs/>
                <w:spacing w:val="-6"/>
                <w:sz w:val="44"/>
                <w:szCs w:val="44"/>
              </w:rPr>
              <w:t xml:space="preserve"> </w:t>
            </w:r>
            <w:r w:rsidR="00957FDC" w:rsidRPr="00603F85">
              <w:rPr>
                <w:rFonts w:ascii="Arial" w:eastAsia="Avenir Next W1G Medium" w:hAnsi="Arial" w:cs="Arial"/>
                <w:b/>
                <w:bCs/>
                <w:spacing w:val="-6"/>
                <w:sz w:val="44"/>
                <w:szCs w:val="44"/>
              </w:rPr>
              <w:t xml:space="preserve">Technical </w:t>
            </w:r>
            <w:r w:rsidR="008C2536" w:rsidRPr="00603F85">
              <w:rPr>
                <w:rFonts w:ascii="Arial" w:eastAsia="Avenir Next W1G Medium" w:hAnsi="Arial" w:cs="Arial"/>
                <w:b/>
                <w:bCs/>
                <w:spacing w:val="-6"/>
                <w:sz w:val="44"/>
                <w:szCs w:val="44"/>
              </w:rPr>
              <w:t>Specification</w:t>
            </w:r>
          </w:p>
        </w:tc>
      </w:tr>
      <w:tr w:rsidR="002B534E" w:rsidRPr="00E06D2D"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7E4C5DA2" w:rsidR="002B534E" w:rsidRPr="00D11B43"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D11B43">
              <w:rPr>
                <w:rFonts w:ascii="Arial" w:hAnsi="Arial" w:cs="Arial"/>
                <w:spacing w:val="-6"/>
                <w:sz w:val="28"/>
                <w:szCs w:val="28"/>
                <w:lang w:val="en-GB"/>
              </w:rPr>
              <w:t>(</w:t>
            </w:r>
            <w:r w:rsidR="00DB3581" w:rsidRPr="00D11B43">
              <w:rPr>
                <w:rFonts w:ascii="Arial" w:hAnsi="Arial" w:cs="Arial"/>
                <w:spacing w:val="-6"/>
                <w:sz w:val="28"/>
                <w:szCs w:val="28"/>
                <w:lang w:val="en-GB"/>
              </w:rPr>
              <w:t>0</w:t>
            </w:r>
            <w:r w:rsidR="00600460" w:rsidRPr="00D11B43">
              <w:rPr>
                <w:rFonts w:ascii="Arial" w:hAnsi="Arial" w:cs="Arial"/>
                <w:spacing w:val="-6"/>
                <w:sz w:val="28"/>
                <w:szCs w:val="28"/>
                <w:lang w:val="en-GB"/>
              </w:rPr>
              <w:t>1</w:t>
            </w:r>
            <w:r w:rsidRPr="00D11B43">
              <w:rPr>
                <w:rFonts w:ascii="Arial" w:hAnsi="Arial" w:cs="Arial"/>
                <w:spacing w:val="-6"/>
                <w:sz w:val="28"/>
                <w:szCs w:val="28"/>
                <w:lang w:val="en-GB"/>
              </w:rPr>
              <w:t>/</w:t>
            </w:r>
            <w:r w:rsidR="00DB3581" w:rsidRPr="00D11B43">
              <w:rPr>
                <w:rFonts w:ascii="Arial" w:hAnsi="Arial" w:cs="Arial"/>
                <w:spacing w:val="-6"/>
                <w:sz w:val="28"/>
                <w:szCs w:val="28"/>
                <w:lang w:val="en-GB"/>
              </w:rPr>
              <w:t>202</w:t>
            </w:r>
            <w:r w:rsidR="00600460" w:rsidRPr="00D11B43">
              <w:rPr>
                <w:rFonts w:ascii="Arial" w:hAnsi="Arial" w:cs="Arial"/>
                <w:spacing w:val="-6"/>
                <w:sz w:val="28"/>
                <w:szCs w:val="28"/>
                <w:lang w:val="en-GB"/>
              </w:rPr>
              <w:t>4</w:t>
            </w:r>
            <w:r w:rsidRPr="00D11B43">
              <w:rPr>
                <w:rFonts w:ascii="Arial" w:hAnsi="Arial" w:cs="Arial"/>
                <w:spacing w:val="-6"/>
                <w:sz w:val="28"/>
                <w:szCs w:val="28"/>
                <w:lang w:val="en-GB"/>
              </w:rPr>
              <w:t>)</w:t>
            </w:r>
          </w:p>
        </w:tc>
      </w:tr>
      <w:tr w:rsidR="00B46FF3" w:rsidRPr="00E06D2D" w14:paraId="33036516" w14:textId="77777777" w:rsidTr="002B534E">
        <w:trPr>
          <w:trHeight w:val="80"/>
        </w:trPr>
        <w:tc>
          <w:tcPr>
            <w:tcW w:w="817" w:type="dxa"/>
          </w:tcPr>
          <w:p w14:paraId="2538926D" w14:textId="77777777" w:rsidR="00B46FF3" w:rsidRPr="00E06D2D" w:rsidRDefault="00B46FF3" w:rsidP="00EF115B">
            <w:pPr>
              <w:tabs>
                <w:tab w:val="right" w:pos="9639"/>
              </w:tabs>
              <w:rPr>
                <w:sz w:val="18"/>
              </w:rPr>
            </w:pPr>
            <w:bookmarkStart w:id="2" w:name="dsece" w:colFirst="1" w:colLast="1"/>
            <w:bookmarkEnd w:id="1"/>
          </w:p>
        </w:tc>
        <w:tc>
          <w:tcPr>
            <w:tcW w:w="9923" w:type="dxa"/>
            <w:gridSpan w:val="2"/>
            <w:tcBorders>
              <w:bottom w:val="single" w:sz="8" w:space="0" w:color="auto"/>
            </w:tcBorders>
          </w:tcPr>
          <w:p w14:paraId="1F7CD211" w14:textId="7BF3C387" w:rsidR="00DB3581" w:rsidRPr="00DB3C7E" w:rsidRDefault="00DB3581" w:rsidP="00DB3C7E">
            <w:pPr>
              <w:widowControl w:val="0"/>
              <w:spacing w:before="276" w:line="175" w:lineRule="auto"/>
              <w:rPr>
                <w:rFonts w:ascii="Arial" w:eastAsia="Times New Roman" w:hAnsi="Arial" w:cs="Arial"/>
                <w:sz w:val="44"/>
                <w:szCs w:val="44"/>
              </w:rPr>
            </w:pPr>
            <w:r w:rsidRPr="00DB3C7E">
              <w:rPr>
                <w:rFonts w:ascii="Arial" w:eastAsia="Times New Roman" w:hAnsi="Arial" w:cs="Arial"/>
                <w:sz w:val="44"/>
                <w:szCs w:val="44"/>
              </w:rPr>
              <w:t xml:space="preserve">Focus Group on </w:t>
            </w:r>
            <w:r w:rsidR="00600460" w:rsidRPr="00DB3C7E">
              <w:rPr>
                <w:rFonts w:ascii="Arial" w:eastAsia="Times New Roman" w:hAnsi="Arial" w:cs="Arial"/>
                <w:sz w:val="44"/>
                <w:szCs w:val="44"/>
              </w:rPr>
              <w:t>Autonomous Networks</w:t>
            </w:r>
          </w:p>
          <w:p w14:paraId="06562CDA" w14:textId="448E7256" w:rsidR="00934B4E" w:rsidRPr="00DB35BE" w:rsidRDefault="00DB3581" w:rsidP="00DB3581">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4"/>
                <w:szCs w:val="44"/>
              </w:rPr>
            </w:pPr>
            <w:r w:rsidRPr="00DB35BE">
              <w:rPr>
                <w:rFonts w:ascii="Arial" w:hAnsi="Arial" w:cs="Arial"/>
                <w:sz w:val="44"/>
                <w:szCs w:val="44"/>
              </w:rPr>
              <w:t>(FG-</w:t>
            </w:r>
            <w:r w:rsidR="00BC32EC" w:rsidRPr="00DB35BE">
              <w:rPr>
                <w:rFonts w:ascii="Arial" w:hAnsi="Arial" w:cs="Arial"/>
                <w:sz w:val="44"/>
                <w:szCs w:val="44"/>
              </w:rPr>
              <w:t>AN</w:t>
            </w:r>
            <w:r w:rsidRPr="00DB35BE">
              <w:rPr>
                <w:rFonts w:ascii="Arial" w:hAnsi="Arial" w:cs="Arial"/>
                <w:sz w:val="44"/>
                <w:szCs w:val="44"/>
              </w:rPr>
              <w:t>)</w:t>
            </w:r>
          </w:p>
        </w:tc>
      </w:tr>
      <w:tr w:rsidR="00B46FF3" w:rsidRPr="00E06D2D" w14:paraId="0A47ED26" w14:textId="77777777" w:rsidTr="00E041C2">
        <w:trPr>
          <w:trHeight w:val="743"/>
        </w:trPr>
        <w:tc>
          <w:tcPr>
            <w:tcW w:w="817" w:type="dxa"/>
          </w:tcPr>
          <w:p w14:paraId="2449D82F" w14:textId="77777777" w:rsidR="00B46FF3" w:rsidRPr="00E06D2D" w:rsidRDefault="00B46FF3" w:rsidP="00EF115B">
            <w:pPr>
              <w:tabs>
                <w:tab w:val="right" w:pos="9639"/>
              </w:tabs>
              <w:rPr>
                <w:sz w:val="48"/>
                <w:szCs w:val="48"/>
              </w:rPr>
            </w:pPr>
            <w:bookmarkStart w:id="3" w:name="c1tite" w:colFirst="1" w:colLast="1"/>
            <w:bookmarkEnd w:id="2"/>
          </w:p>
        </w:tc>
        <w:tc>
          <w:tcPr>
            <w:tcW w:w="9923" w:type="dxa"/>
            <w:gridSpan w:val="2"/>
            <w:tcBorders>
              <w:top w:val="single" w:sz="8" w:space="0" w:color="auto"/>
              <w:bottom w:val="single" w:sz="8" w:space="0" w:color="auto"/>
            </w:tcBorders>
          </w:tcPr>
          <w:p w14:paraId="3FF738B9" w14:textId="0641EE15" w:rsidR="00B46FF3" w:rsidRPr="00E06D2D" w:rsidRDefault="00961A36" w:rsidP="00823AA7">
            <w:pPr>
              <w:widowControl w:val="0"/>
              <w:spacing w:before="440"/>
              <w:jc w:val="left"/>
              <w:rPr>
                <w:spacing w:val="-6"/>
                <w:sz w:val="44"/>
                <w:szCs w:val="44"/>
              </w:rPr>
            </w:pPr>
            <w:r w:rsidRPr="001319E2">
              <w:rPr>
                <w:rFonts w:ascii="Arial" w:eastAsia="Avenir Next W1G Medium" w:hAnsi="Arial" w:cs="Arial"/>
                <w:b/>
                <w:bCs/>
                <w:spacing w:val="-6"/>
                <w:sz w:val="44"/>
                <w:szCs w:val="44"/>
              </w:rPr>
              <w:t>Knowledge management for autonomous networks</w:t>
            </w:r>
          </w:p>
        </w:tc>
      </w:tr>
      <w:tr w:rsidR="00E041C2" w:rsidRPr="00E06D2D" w14:paraId="0078280A" w14:textId="77777777" w:rsidTr="000B08C7">
        <w:trPr>
          <w:trHeight w:val="743"/>
        </w:trPr>
        <w:tc>
          <w:tcPr>
            <w:tcW w:w="817" w:type="dxa"/>
          </w:tcPr>
          <w:p w14:paraId="30074E3D" w14:textId="77777777" w:rsidR="00E041C2" w:rsidRPr="00E06D2D" w:rsidRDefault="00E041C2" w:rsidP="00EF115B">
            <w:pPr>
              <w:tabs>
                <w:tab w:val="right" w:pos="9639"/>
              </w:tabs>
              <w:rPr>
                <w:sz w:val="48"/>
                <w:szCs w:val="48"/>
              </w:rPr>
            </w:pPr>
          </w:p>
        </w:tc>
        <w:tc>
          <w:tcPr>
            <w:tcW w:w="9923" w:type="dxa"/>
            <w:gridSpan w:val="2"/>
            <w:tcBorders>
              <w:top w:val="single" w:sz="8" w:space="0" w:color="auto"/>
            </w:tcBorders>
          </w:tcPr>
          <w:p w14:paraId="2351495D" w14:textId="77777777" w:rsidR="00E041C2" w:rsidRPr="00E06D2D" w:rsidRDefault="00E041C2" w:rsidP="0083379C">
            <w:pPr>
              <w:pStyle w:val="BodyText"/>
              <w:spacing w:before="120" w:line="192" w:lineRule="auto"/>
              <w:rPr>
                <w:rFonts w:ascii="Times New Roman" w:hAnsi="Times New Roman" w:cs="Times New Roman"/>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D379B" w:rsidRPr="00E06D2D" w14:paraId="6072F883" w14:textId="77777777" w:rsidTr="006F3E3B">
        <w:tc>
          <w:tcPr>
            <w:tcW w:w="5070" w:type="dxa"/>
            <w:vAlign w:val="center"/>
          </w:tcPr>
          <w:bookmarkEnd w:id="3"/>
          <w:p w14:paraId="0461796A" w14:textId="77777777" w:rsidR="005D379B" w:rsidRPr="00D11B43" w:rsidRDefault="005D379B" w:rsidP="006F3E3B">
            <w:pPr>
              <w:jc w:val="left"/>
              <w:rPr>
                <w:rFonts w:ascii="Arial" w:hAnsi="Arial" w:cs="Arial"/>
                <w:sz w:val="32"/>
                <w:szCs w:val="32"/>
              </w:rPr>
            </w:pPr>
            <w:proofErr w:type="spellStart"/>
            <w:r w:rsidRPr="00D11B43">
              <w:rPr>
                <w:rFonts w:ascii="Arial" w:hAnsi="Arial" w:cs="Arial"/>
                <w:b/>
                <w:color w:val="009CD6"/>
                <w:spacing w:val="-4"/>
                <w:sz w:val="32"/>
                <w:szCs w:val="32"/>
              </w:rPr>
              <w:t>ITU</w:t>
            </w:r>
            <w:r w:rsidRPr="00D11B43">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D11B43" w:rsidRDefault="005D379B" w:rsidP="006F3E3B">
            <w:pPr>
              <w:jc w:val="right"/>
              <w:rPr>
                <w:rFonts w:ascii="Arial" w:hAnsi="Arial" w:cs="Arial"/>
                <w:szCs w:val="24"/>
              </w:rPr>
            </w:pPr>
            <w:r w:rsidRPr="00D11B43">
              <w:rPr>
                <w:rFonts w:ascii="Arial" w:eastAsia="Avenir Next W1G Medium" w:hAnsi="Arial" w:cs="Arial"/>
                <w:b/>
                <w:spacing w:val="-4"/>
                <w:szCs w:val="24"/>
              </w:rPr>
              <w:t>International Telecommunication Union</w:t>
            </w:r>
          </w:p>
        </w:tc>
      </w:tr>
    </w:tbl>
    <w:p w14:paraId="6BE4B07E" w14:textId="0AFE3FB9" w:rsidR="00B46FF3" w:rsidRPr="00E06D2D" w:rsidRDefault="005D379B" w:rsidP="00934B4E">
      <w:pPr>
        <w:tabs>
          <w:tab w:val="clear" w:pos="794"/>
          <w:tab w:val="clear" w:pos="1191"/>
          <w:tab w:val="clear" w:pos="1588"/>
          <w:tab w:val="clear" w:pos="1985"/>
        </w:tabs>
        <w:overflowPunct/>
        <w:autoSpaceDE/>
        <w:autoSpaceDN/>
        <w:adjustRightInd/>
        <w:spacing w:before="0"/>
        <w:jc w:val="center"/>
        <w:textAlignment w:val="auto"/>
      </w:pPr>
      <w:r w:rsidRPr="00E06D2D">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E06D2D">
        <w:t xml:space="preserve"> </w:t>
      </w:r>
    </w:p>
    <w:p w14:paraId="3F53C0BE" w14:textId="77777777" w:rsidR="00B46FF3" w:rsidRPr="00E06D2D" w:rsidRDefault="00B46FF3">
      <w:pPr>
        <w:spacing w:before="80"/>
        <w:jc w:val="left"/>
        <w:rPr>
          <w:i/>
          <w:sz w:val="20"/>
        </w:rPr>
      </w:pPr>
    </w:p>
    <w:p w14:paraId="0B161351" w14:textId="77777777" w:rsidR="00B46FF3" w:rsidRPr="00E06D2D" w:rsidRDefault="00B46FF3">
      <w:pPr>
        <w:jc w:val="left"/>
        <w:sectPr w:rsidR="00B46FF3" w:rsidRPr="00E06D2D" w:rsidSect="00F44D58">
          <w:headerReference w:type="even" r:id="rId12"/>
          <w:headerReference w:type="default" r:id="rId13"/>
          <w:footerReference w:type="even" r:id="rId14"/>
          <w:footerReference w:type="default" r:id="rId15"/>
          <w:pgSz w:w="11907" w:h="16840" w:code="9"/>
          <w:pgMar w:top="1038" w:right="601" w:bottom="1860" w:left="618" w:header="567" w:footer="284" w:gutter="0"/>
          <w:pgNumType w:start="1"/>
          <w:cols w:space="720"/>
          <w:docGrid w:linePitch="326"/>
        </w:sectPr>
      </w:pPr>
    </w:p>
    <w:p w14:paraId="3586B383" w14:textId="77777777" w:rsidR="005D6CE1" w:rsidRPr="00E06D2D" w:rsidRDefault="005D6CE1" w:rsidP="005D6CE1">
      <w:pPr>
        <w:pStyle w:val="RecNo"/>
      </w:pPr>
      <w:bookmarkStart w:id="5" w:name="irecnoe"/>
      <w:bookmarkStart w:id="6" w:name="_Hlk128146943"/>
      <w:bookmarkEnd w:id="5"/>
      <w:r w:rsidRPr="00DD3156">
        <w:lastRenderedPageBreak/>
        <w:t>Technical Specification ITU FG-AN</w:t>
      </w:r>
    </w:p>
    <w:bookmarkEnd w:id="6"/>
    <w:p w14:paraId="7841490A" w14:textId="0BA18BB9" w:rsidR="00B46FF3" w:rsidRPr="00C258EC" w:rsidRDefault="005D6CE1" w:rsidP="00C258EC">
      <w:pPr>
        <w:pStyle w:val="Rectitle"/>
        <w:rPr>
          <w:bCs/>
        </w:rPr>
      </w:pPr>
      <w:r w:rsidRPr="00C258EC">
        <w:rPr>
          <w:bCs/>
        </w:rPr>
        <w:t>Knowledge management for autonomous networks</w:t>
      </w:r>
    </w:p>
    <w:p w14:paraId="51C05A98" w14:textId="77777777" w:rsidR="005D6CE1" w:rsidRPr="00E06D2D" w:rsidRDefault="005D6CE1" w:rsidP="005D6CE1">
      <w:pPr>
        <w:pStyle w:val="Headingb"/>
      </w:pPr>
      <w:bookmarkStart w:id="7" w:name="isume"/>
      <w:r w:rsidRPr="00E06D2D">
        <w:t>Summary</w:t>
      </w:r>
    </w:p>
    <w:bookmarkEnd w:id="7"/>
    <w:p w14:paraId="5B60626B" w14:textId="77777777" w:rsidR="005D6CE1" w:rsidRPr="00E06D2D" w:rsidRDefault="005D6CE1" w:rsidP="005D6CE1">
      <w:r w:rsidRPr="00E06D2D">
        <w:t xml:space="preserve">This </w:t>
      </w:r>
      <w:r w:rsidRPr="00E06D2D">
        <w:rPr>
          <w:bCs/>
        </w:rPr>
        <w:t xml:space="preserve">Technical Specification </w:t>
      </w:r>
      <w:r w:rsidRPr="00E06D2D">
        <w:t xml:space="preserve">specifies knowledge management for autonomous networks. Knowledge management for autonomous network is to learn network knowledge by using heterogeneous data, store it through formal representation. It can shorten the processing response time of network tasks, enable the network to make reasonable and globally behaviour on demand, and help autonomous networks realize the goals of exploratory evolution, real-time responsive online experimentation and dynamic adaptation. This </w:t>
      </w:r>
      <w:r w:rsidRPr="00E06D2D">
        <w:rPr>
          <w:bCs/>
        </w:rPr>
        <w:t xml:space="preserve">Technical Specification </w:t>
      </w:r>
      <w:r w:rsidRPr="00E06D2D">
        <w:t>covers the following aspects:</w:t>
      </w:r>
    </w:p>
    <w:p w14:paraId="1BAC7D9D" w14:textId="77777777" w:rsidR="005D6CE1" w:rsidRPr="00E06D2D" w:rsidRDefault="005D6CE1" w:rsidP="002C3D6C">
      <w:pPr>
        <w:pStyle w:val="enumlev1"/>
      </w:pPr>
      <w:r w:rsidRPr="00E06D2D">
        <w:t>–</w:t>
      </w:r>
      <w:r w:rsidRPr="00E06D2D">
        <w:tab/>
        <w:t>Overview;</w:t>
      </w:r>
    </w:p>
    <w:p w14:paraId="435BA23D" w14:textId="77777777" w:rsidR="005D6CE1" w:rsidRPr="00E06D2D" w:rsidRDefault="005D6CE1" w:rsidP="002C3D6C">
      <w:pPr>
        <w:pStyle w:val="enumlev1"/>
      </w:pPr>
      <w:r w:rsidRPr="00E06D2D">
        <w:t>–</w:t>
      </w:r>
      <w:r w:rsidRPr="00E06D2D">
        <w:tab/>
        <w:t>Classification of knowledge;</w:t>
      </w:r>
    </w:p>
    <w:p w14:paraId="2D6BCC76" w14:textId="77777777" w:rsidR="005D6CE1" w:rsidRPr="00E06D2D" w:rsidRDefault="005D6CE1" w:rsidP="002C3D6C">
      <w:pPr>
        <w:pStyle w:val="enumlev1"/>
      </w:pPr>
      <w:r w:rsidRPr="00E06D2D">
        <w:t>–</w:t>
      </w:r>
      <w:r w:rsidRPr="00E06D2D">
        <w:tab/>
        <w:t>Requirements of knowledge management in autonomous networks;</w:t>
      </w:r>
    </w:p>
    <w:p w14:paraId="1B8F9D97" w14:textId="77777777" w:rsidR="005D6CE1" w:rsidRPr="00E06D2D" w:rsidRDefault="005D6CE1" w:rsidP="002C3D6C">
      <w:pPr>
        <w:pStyle w:val="enumlev1"/>
      </w:pPr>
      <w:r w:rsidRPr="00E06D2D">
        <w:t>–</w:t>
      </w:r>
      <w:r w:rsidRPr="00E06D2D">
        <w:tab/>
        <w:t>Knowledge management functional architecture;</w:t>
      </w:r>
    </w:p>
    <w:p w14:paraId="6F9D71B6" w14:textId="77777777" w:rsidR="005D6CE1" w:rsidRPr="00E06D2D" w:rsidRDefault="005D6CE1" w:rsidP="002C3D6C">
      <w:pPr>
        <w:pStyle w:val="enumlev1"/>
      </w:pPr>
      <w:r w:rsidRPr="00E06D2D">
        <w:t>–</w:t>
      </w:r>
      <w:r w:rsidRPr="00E06D2D">
        <w:tab/>
        <w:t>Sequence diagrams of knowledge management in autonomous networks;</w:t>
      </w:r>
    </w:p>
    <w:p w14:paraId="7B041077" w14:textId="06203461" w:rsidR="00B46FF3" w:rsidRPr="00E06D2D" w:rsidRDefault="005D6CE1" w:rsidP="002C3D6C">
      <w:pPr>
        <w:pStyle w:val="enumlev1"/>
      </w:pPr>
      <w:r w:rsidRPr="00E06D2D">
        <w:t>–</w:t>
      </w:r>
      <w:r w:rsidRPr="00E06D2D">
        <w:tab/>
        <w:t>Security consideration.</w:t>
      </w:r>
    </w:p>
    <w:p w14:paraId="44E698B4" w14:textId="77777777" w:rsidR="005D6CE1" w:rsidRPr="00E06D2D" w:rsidRDefault="005D6CE1" w:rsidP="005D6CE1">
      <w:pPr>
        <w:pStyle w:val="Headingb"/>
      </w:pPr>
      <w:bookmarkStart w:id="8" w:name="ikeye"/>
      <w:r w:rsidRPr="00E06D2D">
        <w:t>Keywords</w:t>
      </w:r>
    </w:p>
    <w:bookmarkEnd w:id="8"/>
    <w:p w14:paraId="43E31F45" w14:textId="77777777" w:rsidR="005D6CE1" w:rsidRDefault="005D6CE1" w:rsidP="00B509CA">
      <w:pPr>
        <w:rPr>
          <w:lang w:bidi="ar-DZ"/>
        </w:rPr>
      </w:pPr>
      <w:r w:rsidRPr="00E06D2D">
        <w:t>Autonomous networks, knowledge graph, knowledge management</w:t>
      </w:r>
      <w:r w:rsidRPr="00E06D2D">
        <w:rPr>
          <w:lang w:bidi="ar-DZ"/>
        </w:rPr>
        <w:t>.</w:t>
      </w:r>
    </w:p>
    <w:p w14:paraId="7344D019" w14:textId="77777777" w:rsidR="00E43884" w:rsidRPr="008078B6" w:rsidRDefault="00E43884" w:rsidP="00D11B43">
      <w:pPr>
        <w:pStyle w:val="Headingb"/>
      </w:pPr>
      <w:r w:rsidRPr="008078B6">
        <w:t>Note</w:t>
      </w:r>
    </w:p>
    <w:p w14:paraId="31F03E34" w14:textId="77777777" w:rsidR="00E43884" w:rsidRPr="001951CC" w:rsidRDefault="00E43884" w:rsidP="00D11B43">
      <w:pPr>
        <w:pStyle w:val="Note"/>
        <w:rPr>
          <w:lang w:bidi="ar-DZ"/>
        </w:rPr>
      </w:pPr>
      <w:r w:rsidRPr="001951CC">
        <w:t>This is an informative ITU-T publication. Mandatory provisions such as those found in ITU-T Recommendations are outside the scope of this publication. This publication should only be referenced bibliographically in ITU-T Recommendations.</w:t>
      </w:r>
    </w:p>
    <w:p w14:paraId="5E3C175E" w14:textId="3F858B49" w:rsidR="00F55B0D" w:rsidRDefault="00F55B0D" w:rsidP="00957FDC">
      <w:pPr>
        <w:ind w:left="113"/>
      </w:pPr>
      <w:r>
        <w:br w:type="page"/>
      </w:r>
    </w:p>
    <w:tbl>
      <w:tblPr>
        <w:tblW w:w="5000" w:type="pct"/>
        <w:tblCellMar>
          <w:left w:w="57" w:type="dxa"/>
          <w:right w:w="57" w:type="dxa"/>
        </w:tblCellMar>
        <w:tblLook w:val="0000" w:firstRow="0" w:lastRow="0" w:firstColumn="0" w:lastColumn="0" w:noHBand="0" w:noVBand="0"/>
      </w:tblPr>
      <w:tblGrid>
        <w:gridCol w:w="1569"/>
        <w:gridCol w:w="3252"/>
        <w:gridCol w:w="4818"/>
      </w:tblGrid>
      <w:tr w:rsidR="00B65B96" w:rsidRPr="00E06D2D" w14:paraId="17EAE867" w14:textId="77777777" w:rsidTr="00D4222B">
        <w:trPr>
          <w:cantSplit/>
          <w:trHeight w:val="180"/>
        </w:trPr>
        <w:tc>
          <w:tcPr>
            <w:tcW w:w="814" w:type="pct"/>
          </w:tcPr>
          <w:p w14:paraId="6403D251" w14:textId="528C966A" w:rsidR="00B65B96" w:rsidRPr="00E06D2D" w:rsidRDefault="00B65B96" w:rsidP="00B65B96">
            <w:pPr>
              <w:rPr>
                <w:b/>
                <w:bCs/>
                <w:sz w:val="22"/>
                <w:szCs w:val="22"/>
              </w:rPr>
            </w:pPr>
            <w:r w:rsidRPr="00E06D2D">
              <w:rPr>
                <w:b/>
                <w:bCs/>
              </w:rPr>
              <w:lastRenderedPageBreak/>
              <w:t>Contributors</w:t>
            </w:r>
            <w:r w:rsidRPr="00E06D2D">
              <w:rPr>
                <w:sz w:val="22"/>
                <w:szCs w:val="22"/>
              </w:rPr>
              <w:t>:</w:t>
            </w:r>
          </w:p>
        </w:tc>
        <w:tc>
          <w:tcPr>
            <w:tcW w:w="1687" w:type="pct"/>
          </w:tcPr>
          <w:p w14:paraId="01A85B0D" w14:textId="14F96D29" w:rsidR="00B65B96" w:rsidRPr="00E06D2D" w:rsidRDefault="00B65B96" w:rsidP="00B65B96">
            <w:pPr>
              <w:spacing w:line="276" w:lineRule="auto"/>
              <w:jc w:val="left"/>
              <w:rPr>
                <w:sz w:val="22"/>
                <w:szCs w:val="22"/>
              </w:rPr>
            </w:pPr>
            <w:r w:rsidRPr="00E06D2D">
              <w:t>Leon Wong</w:t>
            </w:r>
            <w:r w:rsidRPr="00E06D2D">
              <w:br/>
              <w:t xml:space="preserve">FG-AN chair, </w:t>
            </w:r>
            <w:r w:rsidRPr="00E06D2D">
              <w:br/>
              <w:t>Rakuten Mobile, Japan</w:t>
            </w:r>
          </w:p>
        </w:tc>
        <w:tc>
          <w:tcPr>
            <w:tcW w:w="2499" w:type="pct"/>
          </w:tcPr>
          <w:p w14:paraId="1B24666A" w14:textId="28DBD125" w:rsidR="00B65B96" w:rsidRPr="00E06D2D" w:rsidRDefault="00B65B96" w:rsidP="003E3EE6">
            <w:pPr>
              <w:tabs>
                <w:tab w:val="clear" w:pos="794"/>
                <w:tab w:val="clear" w:pos="1191"/>
                <w:tab w:val="left" w:pos="911"/>
              </w:tabs>
              <w:jc w:val="left"/>
            </w:pPr>
            <w:r w:rsidRPr="00E06D2D">
              <w:t>E-mail:</w:t>
            </w:r>
            <w:r w:rsidR="003E3EE6" w:rsidRPr="00E06D2D">
              <w:tab/>
            </w:r>
            <w:hyperlink r:id="rId16" w:history="1">
              <w:r w:rsidR="003E3EE6" w:rsidRPr="00E06D2D">
                <w:rPr>
                  <w:rStyle w:val="Hyperlink"/>
                </w:rPr>
                <w:t>leon.wong@rakuten.com</w:t>
              </w:r>
            </w:hyperlink>
            <w:r w:rsidRPr="00E06D2D">
              <w:t xml:space="preserve"> </w:t>
            </w:r>
          </w:p>
        </w:tc>
      </w:tr>
      <w:tr w:rsidR="00B65B96" w:rsidRPr="00093AD3" w14:paraId="6BDAF9B6" w14:textId="77777777" w:rsidTr="00D4222B">
        <w:trPr>
          <w:cantSplit/>
          <w:trHeight w:val="180"/>
        </w:trPr>
        <w:tc>
          <w:tcPr>
            <w:tcW w:w="814" w:type="pct"/>
          </w:tcPr>
          <w:p w14:paraId="2CF8AA38" w14:textId="77777777" w:rsidR="00B65B96" w:rsidRPr="00E06D2D" w:rsidRDefault="00B65B96" w:rsidP="00B65B96">
            <w:pPr>
              <w:rPr>
                <w:b/>
                <w:bCs/>
                <w:sz w:val="22"/>
                <w:szCs w:val="22"/>
              </w:rPr>
            </w:pPr>
          </w:p>
        </w:tc>
        <w:tc>
          <w:tcPr>
            <w:tcW w:w="1687" w:type="pct"/>
          </w:tcPr>
          <w:p w14:paraId="5AA70248" w14:textId="19E247F5" w:rsidR="00B65B96" w:rsidRPr="00E06D2D" w:rsidRDefault="00B65B96" w:rsidP="00B65B96">
            <w:pPr>
              <w:jc w:val="left"/>
            </w:pPr>
            <w:proofErr w:type="spellStart"/>
            <w:r w:rsidRPr="00E06D2D">
              <w:t>Ziting</w:t>
            </w:r>
            <w:proofErr w:type="spellEnd"/>
            <w:r w:rsidRPr="00E06D2D">
              <w:t xml:space="preserve"> Zhang</w:t>
            </w:r>
            <w:r w:rsidRPr="00E06D2D">
              <w:br/>
              <w:t>China Telecom</w:t>
            </w:r>
            <w:r w:rsidRPr="00E06D2D">
              <w:br/>
              <w:t>China</w:t>
            </w:r>
          </w:p>
        </w:tc>
        <w:tc>
          <w:tcPr>
            <w:tcW w:w="2499" w:type="pct"/>
          </w:tcPr>
          <w:p w14:paraId="5AB3617A" w14:textId="0D60FE2D" w:rsidR="00B65B96" w:rsidRPr="00203C0E" w:rsidRDefault="00B65B96" w:rsidP="00B65B96">
            <w:pPr>
              <w:tabs>
                <w:tab w:val="clear" w:pos="794"/>
                <w:tab w:val="clear" w:pos="1191"/>
                <w:tab w:val="left" w:pos="911"/>
              </w:tabs>
              <w:jc w:val="left"/>
              <w:rPr>
                <w:lang w:val="de-AT"/>
              </w:rPr>
            </w:pPr>
            <w:r w:rsidRPr="00203C0E">
              <w:rPr>
                <w:lang w:val="de-AT"/>
              </w:rPr>
              <w:t>Tel:</w:t>
            </w:r>
            <w:r w:rsidR="003E3EE6" w:rsidRPr="00203C0E">
              <w:rPr>
                <w:lang w:val="de-AT"/>
              </w:rPr>
              <w:tab/>
            </w:r>
            <w:r w:rsidRPr="00203C0E">
              <w:rPr>
                <w:lang w:val="de-AT"/>
              </w:rPr>
              <w:t>+86 10 5090 2483</w:t>
            </w:r>
            <w:r w:rsidRPr="00203C0E">
              <w:rPr>
                <w:lang w:val="de-AT"/>
              </w:rPr>
              <w:br/>
              <w:t>Email:</w:t>
            </w:r>
            <w:r w:rsidRPr="00203C0E">
              <w:rPr>
                <w:lang w:val="de-AT"/>
              </w:rPr>
              <w:tab/>
            </w:r>
            <w:r>
              <w:fldChar w:fldCharType="begin"/>
            </w:r>
            <w:r>
              <w:instrText>HYPERLINK "mailto:zhangzt9@chinatelecom.cn"</w:instrText>
            </w:r>
            <w:r>
              <w:fldChar w:fldCharType="separate"/>
            </w:r>
            <w:r w:rsidRPr="00203C0E">
              <w:rPr>
                <w:rStyle w:val="Hyperlink"/>
                <w:lang w:val="de-AT"/>
              </w:rPr>
              <w:t>zhangzt9@chinatelecom.cn</w:t>
            </w:r>
            <w:r>
              <w:fldChar w:fldCharType="end"/>
            </w:r>
            <w:r w:rsidRPr="00203C0E">
              <w:rPr>
                <w:rStyle w:val="15"/>
                <w:color w:val="auto"/>
                <w:u w:val="none"/>
                <w:lang w:val="de-AT"/>
              </w:rPr>
              <w:t xml:space="preserve"> </w:t>
            </w:r>
          </w:p>
        </w:tc>
      </w:tr>
      <w:tr w:rsidR="00B65B96" w:rsidRPr="00093AD3" w14:paraId="2214B0F0" w14:textId="77777777" w:rsidTr="00D4222B">
        <w:trPr>
          <w:cantSplit/>
          <w:trHeight w:val="180"/>
        </w:trPr>
        <w:tc>
          <w:tcPr>
            <w:tcW w:w="814" w:type="pct"/>
          </w:tcPr>
          <w:p w14:paraId="38F84129" w14:textId="77777777" w:rsidR="00B65B96" w:rsidRPr="00203C0E" w:rsidRDefault="00B65B96" w:rsidP="00B65B96">
            <w:pPr>
              <w:rPr>
                <w:b/>
                <w:bCs/>
                <w:sz w:val="22"/>
                <w:szCs w:val="22"/>
                <w:lang w:val="de-AT"/>
              </w:rPr>
            </w:pPr>
          </w:p>
        </w:tc>
        <w:tc>
          <w:tcPr>
            <w:tcW w:w="1687" w:type="pct"/>
          </w:tcPr>
          <w:p w14:paraId="26E89C1C" w14:textId="6497829B" w:rsidR="00B65B96" w:rsidRPr="00200A5F" w:rsidRDefault="00B65B96" w:rsidP="00B65B96">
            <w:pPr>
              <w:jc w:val="left"/>
              <w:rPr>
                <w:lang w:val="it-IT"/>
              </w:rPr>
            </w:pPr>
            <w:r w:rsidRPr="00200A5F">
              <w:rPr>
                <w:lang w:val="it-IT"/>
              </w:rPr>
              <w:t>Dan Xu</w:t>
            </w:r>
            <w:r w:rsidRPr="00200A5F">
              <w:rPr>
                <w:lang w:val="it-IT"/>
              </w:rPr>
              <w:br/>
              <w:t>China Telecom</w:t>
            </w:r>
            <w:r w:rsidRPr="00200A5F">
              <w:rPr>
                <w:lang w:val="it-IT"/>
              </w:rPr>
              <w:br/>
              <w:t>China</w:t>
            </w:r>
          </w:p>
        </w:tc>
        <w:tc>
          <w:tcPr>
            <w:tcW w:w="2499" w:type="pct"/>
          </w:tcPr>
          <w:p w14:paraId="25366788" w14:textId="0400EBF1" w:rsidR="00B65B96" w:rsidRPr="00203C0E" w:rsidRDefault="00B65B96" w:rsidP="003E3EE6">
            <w:pPr>
              <w:tabs>
                <w:tab w:val="clear" w:pos="794"/>
                <w:tab w:val="clear" w:pos="1191"/>
                <w:tab w:val="left" w:pos="911"/>
              </w:tabs>
              <w:jc w:val="left"/>
              <w:rPr>
                <w:lang w:val="de-AT"/>
              </w:rPr>
            </w:pPr>
            <w:r w:rsidRPr="00203C0E">
              <w:rPr>
                <w:lang w:val="de-AT"/>
              </w:rPr>
              <w:t>Tel:</w:t>
            </w:r>
            <w:r w:rsidR="003E3EE6" w:rsidRPr="00203C0E">
              <w:rPr>
                <w:lang w:val="de-AT"/>
              </w:rPr>
              <w:tab/>
            </w:r>
            <w:r w:rsidRPr="00203C0E">
              <w:rPr>
                <w:lang w:val="de-AT"/>
              </w:rPr>
              <w:t xml:space="preserve">+86 10 5090 2570 </w:t>
            </w:r>
            <w:r w:rsidRPr="00203C0E">
              <w:rPr>
                <w:lang w:val="de-AT"/>
              </w:rPr>
              <w:br/>
              <w:t>E-mail:</w:t>
            </w:r>
            <w:r w:rsidR="003E3EE6" w:rsidRPr="00203C0E">
              <w:rPr>
                <w:lang w:val="de-AT"/>
              </w:rPr>
              <w:tab/>
            </w:r>
            <w:hyperlink r:id="rId17" w:history="1">
              <w:r w:rsidR="003E3EE6" w:rsidRPr="00203C0E">
                <w:rPr>
                  <w:rStyle w:val="Hyperlink"/>
                  <w:lang w:val="de-AT"/>
                </w:rPr>
                <w:t>xudan6@chinatelecom.cn</w:t>
              </w:r>
            </w:hyperlink>
            <w:r w:rsidRPr="00203C0E">
              <w:rPr>
                <w:rStyle w:val="15"/>
                <w:color w:val="auto"/>
                <w:u w:val="none"/>
                <w:lang w:val="de-AT"/>
              </w:rPr>
              <w:t xml:space="preserve"> </w:t>
            </w:r>
          </w:p>
        </w:tc>
      </w:tr>
      <w:tr w:rsidR="00B65B96" w:rsidRPr="00093AD3" w14:paraId="5788FDD9" w14:textId="77777777" w:rsidTr="00D4222B">
        <w:trPr>
          <w:cantSplit/>
          <w:trHeight w:val="180"/>
        </w:trPr>
        <w:tc>
          <w:tcPr>
            <w:tcW w:w="814" w:type="pct"/>
          </w:tcPr>
          <w:p w14:paraId="1726BE61" w14:textId="77777777" w:rsidR="00B65B96" w:rsidRPr="00203C0E" w:rsidRDefault="00B65B96" w:rsidP="00B65B96">
            <w:pPr>
              <w:rPr>
                <w:b/>
                <w:bCs/>
                <w:sz w:val="22"/>
                <w:szCs w:val="22"/>
                <w:lang w:val="de-AT"/>
              </w:rPr>
            </w:pPr>
          </w:p>
        </w:tc>
        <w:tc>
          <w:tcPr>
            <w:tcW w:w="1687" w:type="pct"/>
          </w:tcPr>
          <w:p w14:paraId="44625871" w14:textId="0319251A" w:rsidR="00B65B96" w:rsidRPr="00E06D2D" w:rsidRDefault="00B65B96" w:rsidP="00B65B96">
            <w:pPr>
              <w:jc w:val="left"/>
            </w:pPr>
            <w:proofErr w:type="spellStart"/>
            <w:r w:rsidRPr="00E06D2D">
              <w:t>Haobin</w:t>
            </w:r>
            <w:proofErr w:type="spellEnd"/>
            <w:r w:rsidRPr="00E06D2D">
              <w:t xml:space="preserve"> Wang</w:t>
            </w:r>
            <w:r w:rsidRPr="00E06D2D">
              <w:br/>
              <w:t>China Telecom</w:t>
            </w:r>
            <w:r w:rsidRPr="00E06D2D">
              <w:br/>
              <w:t>China</w:t>
            </w:r>
          </w:p>
        </w:tc>
        <w:tc>
          <w:tcPr>
            <w:tcW w:w="2499" w:type="pct"/>
          </w:tcPr>
          <w:p w14:paraId="567A049E" w14:textId="00B34DAF" w:rsidR="00B65B96" w:rsidRPr="00203C0E" w:rsidRDefault="00B65B96" w:rsidP="003E3EE6">
            <w:pPr>
              <w:tabs>
                <w:tab w:val="clear" w:pos="794"/>
                <w:tab w:val="clear" w:pos="1191"/>
                <w:tab w:val="left" w:pos="911"/>
              </w:tabs>
              <w:jc w:val="left"/>
              <w:rPr>
                <w:lang w:val="de-AT"/>
              </w:rPr>
            </w:pPr>
            <w:r w:rsidRPr="00203C0E">
              <w:rPr>
                <w:lang w:val="de-AT"/>
              </w:rPr>
              <w:t>Tel:</w:t>
            </w:r>
            <w:r w:rsidR="003E3EE6" w:rsidRPr="00203C0E">
              <w:rPr>
                <w:lang w:val="de-AT"/>
              </w:rPr>
              <w:tab/>
            </w:r>
            <w:r w:rsidRPr="00203C0E">
              <w:rPr>
                <w:lang w:val="de-AT"/>
              </w:rPr>
              <w:t xml:space="preserve">+86 10 5090 2366 </w:t>
            </w:r>
            <w:r w:rsidRPr="00203C0E">
              <w:rPr>
                <w:lang w:val="de-AT"/>
              </w:rPr>
              <w:br/>
              <w:t>E-mail:</w:t>
            </w:r>
            <w:r w:rsidR="003E3EE6" w:rsidRPr="00203C0E">
              <w:rPr>
                <w:lang w:val="de-AT"/>
              </w:rPr>
              <w:tab/>
            </w:r>
            <w:hyperlink r:id="rId18" w:history="1">
              <w:r w:rsidR="003E3EE6" w:rsidRPr="00203C0E">
                <w:rPr>
                  <w:rStyle w:val="Hyperlink"/>
                  <w:lang w:val="de-AT"/>
                </w:rPr>
                <w:t>wanghb11@chinatelecom.cn</w:t>
              </w:r>
            </w:hyperlink>
            <w:r w:rsidRPr="00203C0E">
              <w:rPr>
                <w:rStyle w:val="15"/>
                <w:color w:val="auto"/>
                <w:u w:val="none"/>
                <w:lang w:val="de-AT"/>
              </w:rPr>
              <w:t xml:space="preserve"> </w:t>
            </w:r>
          </w:p>
        </w:tc>
      </w:tr>
      <w:tr w:rsidR="00B65B96" w:rsidRPr="00093AD3" w14:paraId="7955EC7E" w14:textId="77777777" w:rsidTr="00D4222B">
        <w:trPr>
          <w:cantSplit/>
          <w:trHeight w:val="180"/>
        </w:trPr>
        <w:tc>
          <w:tcPr>
            <w:tcW w:w="814" w:type="pct"/>
          </w:tcPr>
          <w:p w14:paraId="0DDF291E" w14:textId="77777777" w:rsidR="00B65B96" w:rsidRPr="00203C0E" w:rsidRDefault="00B65B96" w:rsidP="00B65B96">
            <w:pPr>
              <w:rPr>
                <w:b/>
                <w:bCs/>
                <w:sz w:val="22"/>
                <w:szCs w:val="22"/>
                <w:lang w:val="de-AT"/>
              </w:rPr>
            </w:pPr>
          </w:p>
        </w:tc>
        <w:tc>
          <w:tcPr>
            <w:tcW w:w="1687" w:type="pct"/>
          </w:tcPr>
          <w:p w14:paraId="453913C7" w14:textId="6480D7DD" w:rsidR="00B65B96" w:rsidRPr="00E06D2D" w:rsidRDefault="00B65B96" w:rsidP="00B65B96">
            <w:pPr>
              <w:jc w:val="left"/>
            </w:pPr>
            <w:r w:rsidRPr="00E06D2D">
              <w:t>Paul Harvey</w:t>
            </w:r>
            <w:r w:rsidRPr="00E06D2D">
              <w:br/>
              <w:t>University of Glasgow</w:t>
            </w:r>
            <w:r w:rsidRPr="00E06D2D">
              <w:br/>
              <w:t>UK</w:t>
            </w:r>
          </w:p>
        </w:tc>
        <w:tc>
          <w:tcPr>
            <w:tcW w:w="2499" w:type="pct"/>
          </w:tcPr>
          <w:p w14:paraId="39B895C1" w14:textId="5856E804" w:rsidR="00B65B96" w:rsidRPr="00203C0E" w:rsidRDefault="00B65B96" w:rsidP="00B65B96">
            <w:pPr>
              <w:tabs>
                <w:tab w:val="clear" w:pos="794"/>
                <w:tab w:val="clear" w:pos="1191"/>
                <w:tab w:val="left" w:pos="911"/>
              </w:tabs>
              <w:jc w:val="left"/>
              <w:rPr>
                <w:lang w:val="de-AT"/>
              </w:rPr>
            </w:pPr>
            <w:r w:rsidRPr="00203C0E">
              <w:rPr>
                <w:lang w:val="de-AT"/>
              </w:rPr>
              <w:t>Tel:</w:t>
            </w:r>
            <w:r w:rsidR="003E3EE6" w:rsidRPr="00203C0E">
              <w:rPr>
                <w:lang w:val="de-AT"/>
              </w:rPr>
              <w:tab/>
            </w:r>
            <w:r w:rsidRPr="00203C0E">
              <w:rPr>
                <w:lang w:val="de-AT"/>
              </w:rPr>
              <w:t>+86 10 5090 2483</w:t>
            </w:r>
            <w:r w:rsidRPr="00203C0E">
              <w:rPr>
                <w:lang w:val="de-AT"/>
              </w:rPr>
              <w:br/>
              <w:t>Email:</w:t>
            </w:r>
            <w:r w:rsidRPr="00203C0E">
              <w:rPr>
                <w:lang w:val="de-AT"/>
              </w:rPr>
              <w:tab/>
            </w:r>
            <w:r>
              <w:fldChar w:fldCharType="begin"/>
            </w:r>
            <w:r>
              <w:instrText>HYPERLINK "mailto:paul.harvey@glasgow.ac.uk"</w:instrText>
            </w:r>
            <w:r>
              <w:fldChar w:fldCharType="separate"/>
            </w:r>
            <w:r w:rsidRPr="00203C0E">
              <w:rPr>
                <w:rStyle w:val="Hyperlink"/>
                <w:lang w:val="de-AT"/>
              </w:rPr>
              <w:t>paul.harvey@glasgow.ac.uk</w:t>
            </w:r>
            <w:r>
              <w:fldChar w:fldCharType="end"/>
            </w:r>
            <w:r w:rsidRPr="00203C0E">
              <w:rPr>
                <w:rStyle w:val="15"/>
                <w:color w:val="auto"/>
                <w:u w:val="none"/>
                <w:lang w:val="de-AT"/>
              </w:rPr>
              <w:t xml:space="preserve"> </w:t>
            </w:r>
          </w:p>
        </w:tc>
      </w:tr>
      <w:tr w:rsidR="00B65B96" w:rsidRPr="00E06D2D" w14:paraId="1AB68F4E" w14:textId="77777777" w:rsidTr="00D4222B">
        <w:trPr>
          <w:cantSplit/>
          <w:trHeight w:val="180"/>
        </w:trPr>
        <w:tc>
          <w:tcPr>
            <w:tcW w:w="814" w:type="pct"/>
          </w:tcPr>
          <w:p w14:paraId="62632927" w14:textId="77777777" w:rsidR="00B65B96" w:rsidRPr="00203C0E" w:rsidRDefault="00B65B96" w:rsidP="00B65B96">
            <w:pPr>
              <w:rPr>
                <w:b/>
                <w:bCs/>
                <w:sz w:val="22"/>
                <w:szCs w:val="22"/>
                <w:lang w:val="de-AT"/>
              </w:rPr>
            </w:pPr>
          </w:p>
        </w:tc>
        <w:tc>
          <w:tcPr>
            <w:tcW w:w="1687" w:type="pct"/>
          </w:tcPr>
          <w:p w14:paraId="112E95BD" w14:textId="634BF31F" w:rsidR="00B65B96" w:rsidRPr="00E06D2D" w:rsidRDefault="00B65B96" w:rsidP="00B65B96">
            <w:pPr>
              <w:jc w:val="left"/>
            </w:pPr>
            <w:r w:rsidRPr="00E06D2D">
              <w:t xml:space="preserve">Vishnu Ram </w:t>
            </w:r>
            <w:r w:rsidRPr="00E06D2D">
              <w:br/>
              <w:t xml:space="preserve">India </w:t>
            </w:r>
          </w:p>
        </w:tc>
        <w:tc>
          <w:tcPr>
            <w:tcW w:w="2499" w:type="pct"/>
          </w:tcPr>
          <w:p w14:paraId="43331B99" w14:textId="57F95433" w:rsidR="00B65B96" w:rsidRPr="00E06D2D" w:rsidRDefault="00B65B96" w:rsidP="00B65B96">
            <w:pPr>
              <w:tabs>
                <w:tab w:val="clear" w:pos="794"/>
                <w:tab w:val="clear" w:pos="1191"/>
                <w:tab w:val="left" w:pos="911"/>
              </w:tabs>
              <w:jc w:val="left"/>
            </w:pPr>
            <w:r w:rsidRPr="00E06D2D">
              <w:t>Email:</w:t>
            </w:r>
            <w:r w:rsidR="003E3EE6" w:rsidRPr="00E06D2D">
              <w:tab/>
            </w:r>
            <w:hyperlink r:id="rId19" w:history="1">
              <w:r w:rsidRPr="00E06D2D">
                <w:rPr>
                  <w:rStyle w:val="Hyperlink"/>
                </w:rPr>
                <w:t>vishnu.n@ieee.org</w:t>
              </w:r>
            </w:hyperlink>
            <w:r w:rsidRPr="00E06D2D">
              <w:t xml:space="preserve"> </w:t>
            </w:r>
          </w:p>
        </w:tc>
      </w:tr>
      <w:tr w:rsidR="00B65B96" w:rsidRPr="00E06D2D" w14:paraId="0A84ACB9" w14:textId="77777777" w:rsidTr="00D4222B">
        <w:trPr>
          <w:cantSplit/>
          <w:trHeight w:val="180"/>
        </w:trPr>
        <w:tc>
          <w:tcPr>
            <w:tcW w:w="814" w:type="pct"/>
          </w:tcPr>
          <w:p w14:paraId="13BAA4D1" w14:textId="77777777" w:rsidR="00B65B96" w:rsidRPr="00E06D2D" w:rsidRDefault="00B65B96" w:rsidP="00B65B96">
            <w:pPr>
              <w:rPr>
                <w:b/>
                <w:bCs/>
                <w:sz w:val="22"/>
                <w:szCs w:val="22"/>
              </w:rPr>
            </w:pPr>
          </w:p>
        </w:tc>
        <w:tc>
          <w:tcPr>
            <w:tcW w:w="1687" w:type="pct"/>
          </w:tcPr>
          <w:p w14:paraId="7A51B2E0" w14:textId="626241AE" w:rsidR="00B65B96" w:rsidRPr="00D11B43" w:rsidRDefault="00B65B96" w:rsidP="00B65B96">
            <w:pPr>
              <w:jc w:val="left"/>
              <w:rPr>
                <w:lang w:val="it-IT"/>
              </w:rPr>
            </w:pPr>
            <w:r w:rsidRPr="00D11B43">
              <w:rPr>
                <w:lang w:val="it-IT"/>
              </w:rPr>
              <w:t>Xiaojia Song</w:t>
            </w:r>
            <w:r w:rsidRPr="00D11B43">
              <w:rPr>
                <w:lang w:val="it-IT"/>
              </w:rPr>
              <w:br/>
              <w:t xml:space="preserve">China Mobile </w:t>
            </w:r>
            <w:r w:rsidRPr="00D11B43">
              <w:rPr>
                <w:lang w:val="it-IT"/>
              </w:rPr>
              <w:br/>
              <w:t xml:space="preserve">P.R. China </w:t>
            </w:r>
          </w:p>
        </w:tc>
        <w:tc>
          <w:tcPr>
            <w:tcW w:w="2499" w:type="pct"/>
          </w:tcPr>
          <w:p w14:paraId="2B482A1F" w14:textId="52C59A7A" w:rsidR="00B65B96" w:rsidRPr="00E06D2D" w:rsidRDefault="00B65B96" w:rsidP="00B65B96">
            <w:pPr>
              <w:tabs>
                <w:tab w:val="clear" w:pos="794"/>
                <w:tab w:val="clear" w:pos="1191"/>
                <w:tab w:val="left" w:pos="911"/>
              </w:tabs>
              <w:jc w:val="left"/>
            </w:pPr>
            <w:r w:rsidRPr="00E06D2D">
              <w:t>Email:</w:t>
            </w:r>
            <w:r w:rsidR="003E3EE6" w:rsidRPr="00E06D2D">
              <w:tab/>
            </w:r>
            <w:hyperlink r:id="rId20" w:history="1">
              <w:r w:rsidR="003E3EE6" w:rsidRPr="00E06D2D">
                <w:rPr>
                  <w:rStyle w:val="Hyperlink"/>
                </w:rPr>
                <w:t>songxiaojia@chinamobile.com</w:t>
              </w:r>
            </w:hyperlink>
            <w:r w:rsidRPr="00E06D2D">
              <w:t xml:space="preserve"> </w:t>
            </w:r>
          </w:p>
        </w:tc>
      </w:tr>
    </w:tbl>
    <w:p w14:paraId="6D532F59" w14:textId="77777777" w:rsidR="0060696E" w:rsidRPr="00E06D2D" w:rsidRDefault="0060696E" w:rsidP="00337713">
      <w:pPr>
        <w:rPr>
          <w:sz w:val="22"/>
          <w:szCs w:val="22"/>
        </w:rPr>
      </w:pPr>
    </w:p>
    <w:p w14:paraId="16AD4BDA" w14:textId="3A9ADDFC" w:rsidR="00337713" w:rsidRPr="00E06D2D" w:rsidRDefault="00337713" w:rsidP="00337713">
      <w:pPr>
        <w:rPr>
          <w:sz w:val="22"/>
          <w:szCs w:val="22"/>
        </w:rPr>
      </w:pPr>
      <w:r w:rsidRPr="00E06D2D">
        <w:rPr>
          <w:sz w:val="22"/>
          <w:szCs w:val="22"/>
        </w:rPr>
        <w:t xml:space="preserve">This </w:t>
      </w:r>
      <w:r w:rsidR="00200A5F">
        <w:rPr>
          <w:sz w:val="22"/>
          <w:szCs w:val="22"/>
        </w:rPr>
        <w:t>Technical S</w:t>
      </w:r>
      <w:r w:rsidR="00BA2C16" w:rsidRPr="00BA2C16">
        <w:rPr>
          <w:sz w:val="22"/>
          <w:szCs w:val="22"/>
        </w:rPr>
        <w:t xml:space="preserve">pecification </w:t>
      </w:r>
      <w:r w:rsidRPr="00E06D2D">
        <w:rPr>
          <w:sz w:val="22"/>
          <w:szCs w:val="22"/>
        </w:rPr>
        <w:t>has been published as approved by the focus group, without any subsequent editorial review.</w:t>
      </w:r>
    </w:p>
    <w:p w14:paraId="230FD680" w14:textId="77777777" w:rsidR="0060696E" w:rsidRPr="00E06D2D" w:rsidRDefault="0060696E" w:rsidP="00337713">
      <w:pPr>
        <w:jc w:val="center"/>
        <w:rPr>
          <w:sz w:val="22"/>
        </w:rPr>
      </w:pPr>
    </w:p>
    <w:p w14:paraId="18F80DAD" w14:textId="77777777" w:rsidR="0060696E" w:rsidRPr="00E06D2D" w:rsidRDefault="0060696E" w:rsidP="00337713">
      <w:pPr>
        <w:jc w:val="center"/>
        <w:rPr>
          <w:sz w:val="22"/>
        </w:rPr>
      </w:pPr>
    </w:p>
    <w:p w14:paraId="26EB6C68" w14:textId="77777777" w:rsidR="0060696E" w:rsidRPr="00E06D2D" w:rsidRDefault="0060696E" w:rsidP="00337713">
      <w:pPr>
        <w:jc w:val="center"/>
        <w:rPr>
          <w:sz w:val="22"/>
        </w:rPr>
      </w:pPr>
    </w:p>
    <w:p w14:paraId="1D225479" w14:textId="77777777" w:rsidR="0060696E" w:rsidRPr="00E06D2D" w:rsidRDefault="0060696E" w:rsidP="00337713">
      <w:pPr>
        <w:jc w:val="center"/>
        <w:rPr>
          <w:sz w:val="22"/>
        </w:rPr>
      </w:pPr>
    </w:p>
    <w:p w14:paraId="6EACF48F" w14:textId="77777777" w:rsidR="0060696E" w:rsidRPr="00E06D2D" w:rsidRDefault="0060696E" w:rsidP="00337713">
      <w:pPr>
        <w:jc w:val="center"/>
        <w:rPr>
          <w:sz w:val="22"/>
        </w:rPr>
      </w:pPr>
    </w:p>
    <w:p w14:paraId="34EF32E2" w14:textId="77777777" w:rsidR="0060696E" w:rsidRPr="00E06D2D" w:rsidRDefault="0060696E" w:rsidP="00337713">
      <w:pPr>
        <w:jc w:val="center"/>
        <w:rPr>
          <w:sz w:val="22"/>
        </w:rPr>
      </w:pPr>
    </w:p>
    <w:p w14:paraId="5C17D9BE" w14:textId="77777777" w:rsidR="0060696E" w:rsidRPr="00E06D2D" w:rsidRDefault="0060696E" w:rsidP="00337713">
      <w:pPr>
        <w:jc w:val="center"/>
        <w:rPr>
          <w:sz w:val="22"/>
        </w:rPr>
      </w:pPr>
    </w:p>
    <w:p w14:paraId="2444569D" w14:textId="77777777" w:rsidR="0060696E" w:rsidRPr="00E06D2D" w:rsidRDefault="0060696E" w:rsidP="00337713">
      <w:pPr>
        <w:jc w:val="center"/>
        <w:rPr>
          <w:sz w:val="22"/>
        </w:rPr>
      </w:pPr>
    </w:p>
    <w:p w14:paraId="237712E0" w14:textId="77777777" w:rsidR="00337713" w:rsidRPr="00E06D2D" w:rsidRDefault="00337713" w:rsidP="00337713">
      <w:pPr>
        <w:jc w:val="center"/>
        <w:rPr>
          <w:sz w:val="22"/>
        </w:rPr>
      </w:pPr>
    </w:p>
    <w:p w14:paraId="6DBFC825" w14:textId="77777777" w:rsidR="00337713" w:rsidRPr="00E06D2D" w:rsidRDefault="00337713" w:rsidP="00337713">
      <w:pPr>
        <w:jc w:val="center"/>
        <w:rPr>
          <w:sz w:val="22"/>
        </w:rPr>
      </w:pPr>
    </w:p>
    <w:p w14:paraId="0C398090" w14:textId="77777777" w:rsidR="00337713" w:rsidRPr="00E06D2D" w:rsidRDefault="00337713" w:rsidP="00337713">
      <w:pPr>
        <w:jc w:val="center"/>
        <w:rPr>
          <w:sz w:val="22"/>
        </w:rPr>
      </w:pPr>
    </w:p>
    <w:p w14:paraId="1143B0A2" w14:textId="7BE92736" w:rsidR="00337713" w:rsidRPr="00E06D2D" w:rsidRDefault="00337713" w:rsidP="00337713">
      <w:pPr>
        <w:jc w:val="center"/>
        <w:rPr>
          <w:sz w:val="22"/>
        </w:rPr>
      </w:pPr>
      <w:r w:rsidRPr="00E06D2D">
        <w:rPr>
          <w:sz w:val="22"/>
        </w:rPr>
        <w:sym w:font="Symbol" w:char="F0E3"/>
      </w:r>
      <w:r w:rsidRPr="00E06D2D">
        <w:rPr>
          <w:sz w:val="22"/>
        </w:rPr>
        <w:t> ITU 2026</w:t>
      </w:r>
    </w:p>
    <w:p w14:paraId="6CDBE06F" w14:textId="77777777" w:rsidR="00337713" w:rsidRPr="00E06D2D" w:rsidRDefault="00337713" w:rsidP="00337713">
      <w:pPr>
        <w:rPr>
          <w:sz w:val="22"/>
        </w:rPr>
      </w:pPr>
      <w:r w:rsidRPr="00E06D2D">
        <w:rPr>
          <w:sz w:val="22"/>
        </w:rPr>
        <w:t>Some rights reserved.</w:t>
      </w:r>
      <w:r w:rsidRPr="00E06D2D">
        <w:rPr>
          <w:i/>
          <w:iCs/>
          <w:sz w:val="22"/>
        </w:rPr>
        <w:t xml:space="preserve"> </w:t>
      </w:r>
      <w:r w:rsidRPr="00E06D2D">
        <w:rPr>
          <w:sz w:val="22"/>
        </w:rPr>
        <w:t xml:space="preserve">This publication is available under the Creative Commons Attribution-Non Commercial-Share Alike 3.0 IGO licence (CC BY-NC-SA 3.0 IGO; </w:t>
      </w:r>
      <w:hyperlink r:id="rId21" w:history="1">
        <w:r w:rsidRPr="00E06D2D">
          <w:rPr>
            <w:rStyle w:val="Hyperlink"/>
            <w:sz w:val="22"/>
          </w:rPr>
          <w:t>https://creativecommons.org/licenses/by-nc-sa/3.0/igo</w:t>
        </w:r>
      </w:hyperlink>
      <w:r w:rsidRPr="00E06D2D">
        <w:rPr>
          <w:sz w:val="22"/>
        </w:rPr>
        <w:t>).</w:t>
      </w:r>
    </w:p>
    <w:p w14:paraId="4A3DFB42" w14:textId="77777777" w:rsidR="00337713" w:rsidRPr="00E06D2D" w:rsidRDefault="00337713" w:rsidP="00337713">
      <w:r w:rsidRPr="00E06D2D">
        <w:rPr>
          <w:sz w:val="22"/>
          <w:szCs w:val="22"/>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2712ADB5" w14:textId="2C17D735" w:rsidR="00181C12" w:rsidRPr="00E06D2D" w:rsidRDefault="00181C12">
      <w:pPr>
        <w:tabs>
          <w:tab w:val="clear" w:pos="794"/>
          <w:tab w:val="clear" w:pos="1191"/>
          <w:tab w:val="clear" w:pos="1588"/>
          <w:tab w:val="clear" w:pos="1985"/>
        </w:tabs>
        <w:overflowPunct/>
        <w:autoSpaceDE/>
        <w:autoSpaceDN/>
        <w:adjustRightInd/>
        <w:spacing w:before="0"/>
        <w:jc w:val="left"/>
        <w:textAlignment w:val="auto"/>
      </w:pPr>
      <w:r w:rsidRPr="00E06D2D">
        <w:br w:type="page"/>
      </w:r>
    </w:p>
    <w:p w14:paraId="53AAACB5" w14:textId="77777777" w:rsidR="00181C12" w:rsidRPr="00E06D2D" w:rsidRDefault="00181C12" w:rsidP="00181C12">
      <w:pPr>
        <w:jc w:val="center"/>
        <w:rPr>
          <w:b/>
        </w:rPr>
      </w:pPr>
      <w:r w:rsidRPr="00E06D2D">
        <w:rPr>
          <w:b/>
        </w:rPr>
        <w:lastRenderedPageBreak/>
        <w:t>Table of Contents</w:t>
      </w:r>
    </w:p>
    <w:p w14:paraId="5F8E10D4" w14:textId="2B593486" w:rsidR="006C3926" w:rsidRDefault="006C3926" w:rsidP="006C3926">
      <w:pPr>
        <w:pStyle w:val="toc0"/>
        <w:ind w:right="992"/>
        <w:rPr>
          <w:noProof/>
        </w:rPr>
      </w:pPr>
      <w:r>
        <w:tab/>
        <w:t>Page</w:t>
      </w:r>
    </w:p>
    <w:p w14:paraId="682875BF" w14:textId="20AB3CFE"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1</w:t>
      </w:r>
      <w:r>
        <w:rPr>
          <w:rFonts w:asciiTheme="minorHAnsi" w:hAnsiTheme="minorHAnsi" w:cstheme="minorBidi"/>
          <w:noProof/>
          <w:kern w:val="2"/>
          <w:szCs w:val="24"/>
          <w:lang w:eastAsia="zh-CN"/>
          <w14:ligatures w14:val="standardContextual"/>
        </w:rPr>
        <w:tab/>
      </w:r>
      <w:r w:rsidRPr="006C3926">
        <w:rPr>
          <w:noProof/>
        </w:rPr>
        <w:t>Scope</w:t>
      </w:r>
      <w:r>
        <w:rPr>
          <w:noProof/>
        </w:rPr>
        <w:tab/>
      </w:r>
      <w:r>
        <w:rPr>
          <w:noProof/>
        </w:rPr>
        <w:tab/>
      </w:r>
      <w:r w:rsidRPr="006C3926">
        <w:rPr>
          <w:noProof/>
        </w:rPr>
        <w:t>1</w:t>
      </w:r>
    </w:p>
    <w:p w14:paraId="733A0D54" w14:textId="596430E6"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2</w:t>
      </w:r>
      <w:r>
        <w:rPr>
          <w:rFonts w:asciiTheme="minorHAnsi" w:hAnsiTheme="minorHAnsi" w:cstheme="minorBidi"/>
          <w:noProof/>
          <w:kern w:val="2"/>
          <w:szCs w:val="24"/>
          <w:lang w:eastAsia="zh-CN"/>
          <w14:ligatures w14:val="standardContextual"/>
        </w:rPr>
        <w:tab/>
      </w:r>
      <w:r w:rsidRPr="006C3926">
        <w:rPr>
          <w:noProof/>
        </w:rPr>
        <w:t>References</w:t>
      </w:r>
      <w:r>
        <w:rPr>
          <w:noProof/>
        </w:rPr>
        <w:tab/>
      </w:r>
      <w:r>
        <w:rPr>
          <w:noProof/>
        </w:rPr>
        <w:tab/>
      </w:r>
      <w:r w:rsidRPr="006C3926">
        <w:rPr>
          <w:noProof/>
        </w:rPr>
        <w:t>1</w:t>
      </w:r>
    </w:p>
    <w:p w14:paraId="151E53C4" w14:textId="1DEE9A17" w:rsidR="006C3926" w:rsidRDefault="006C3926" w:rsidP="006C3926">
      <w:pPr>
        <w:pStyle w:val="TOC1"/>
        <w:ind w:right="992"/>
        <w:rPr>
          <w:rFonts w:asciiTheme="minorHAnsi" w:hAnsiTheme="minorHAnsi" w:cstheme="minorBidi"/>
          <w:noProof/>
          <w:kern w:val="2"/>
          <w:szCs w:val="24"/>
          <w:lang w:eastAsia="zh-CN"/>
          <w14:ligatures w14:val="standardContextual"/>
        </w:rPr>
      </w:pPr>
      <w:r w:rsidRPr="00856896">
        <w:rPr>
          <w:rFonts w:eastAsia="SimSun"/>
          <w:noProof/>
          <w:lang w:eastAsia="zh-CN"/>
        </w:rPr>
        <w:t>3</w:t>
      </w:r>
      <w:r>
        <w:rPr>
          <w:rFonts w:asciiTheme="minorHAnsi" w:hAnsiTheme="minorHAnsi" w:cstheme="minorBidi"/>
          <w:noProof/>
          <w:kern w:val="2"/>
          <w:szCs w:val="24"/>
          <w:lang w:eastAsia="zh-CN"/>
          <w14:ligatures w14:val="standardContextual"/>
        </w:rPr>
        <w:tab/>
      </w:r>
      <w:r w:rsidRPr="006C3926">
        <w:rPr>
          <w:noProof/>
        </w:rPr>
        <w:t>Definitions</w:t>
      </w:r>
      <w:r>
        <w:rPr>
          <w:noProof/>
        </w:rPr>
        <w:tab/>
      </w:r>
      <w:r>
        <w:rPr>
          <w:noProof/>
        </w:rPr>
        <w:tab/>
      </w:r>
      <w:r w:rsidRPr="006C3926">
        <w:rPr>
          <w:noProof/>
        </w:rPr>
        <w:t>1</w:t>
      </w:r>
    </w:p>
    <w:p w14:paraId="4780509B" w14:textId="598D648C"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3.1</w:t>
      </w:r>
      <w:r>
        <w:rPr>
          <w:rFonts w:asciiTheme="minorHAnsi" w:hAnsiTheme="minorHAnsi" w:cstheme="minorBidi"/>
          <w:noProof/>
          <w:kern w:val="2"/>
          <w:szCs w:val="24"/>
          <w:lang w:eastAsia="zh-CN"/>
          <w14:ligatures w14:val="standardContextual"/>
        </w:rPr>
        <w:tab/>
      </w:r>
      <w:r>
        <w:rPr>
          <w:noProof/>
        </w:rPr>
        <w:t xml:space="preserve">Terms defined </w:t>
      </w:r>
      <w:r w:rsidRPr="006C3926">
        <w:rPr>
          <w:noProof/>
        </w:rPr>
        <w:t>elsewhere</w:t>
      </w:r>
      <w:r>
        <w:rPr>
          <w:noProof/>
        </w:rPr>
        <w:tab/>
      </w:r>
      <w:r>
        <w:rPr>
          <w:noProof/>
        </w:rPr>
        <w:tab/>
      </w:r>
      <w:r w:rsidRPr="006C3926">
        <w:rPr>
          <w:noProof/>
        </w:rPr>
        <w:t>1</w:t>
      </w:r>
    </w:p>
    <w:p w14:paraId="20A13250" w14:textId="55F41E16"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3.2</w:t>
      </w:r>
      <w:r>
        <w:rPr>
          <w:rFonts w:asciiTheme="minorHAnsi" w:hAnsiTheme="minorHAnsi" w:cstheme="minorBidi"/>
          <w:noProof/>
          <w:kern w:val="2"/>
          <w:szCs w:val="24"/>
          <w:lang w:eastAsia="zh-CN"/>
          <w14:ligatures w14:val="standardContextual"/>
        </w:rPr>
        <w:tab/>
      </w:r>
      <w:r>
        <w:rPr>
          <w:noProof/>
        </w:rPr>
        <w:t xml:space="preserve">Terms defined in this Technical </w:t>
      </w:r>
      <w:r w:rsidRPr="006C3926">
        <w:rPr>
          <w:noProof/>
        </w:rPr>
        <w:t>Specification</w:t>
      </w:r>
      <w:r>
        <w:rPr>
          <w:noProof/>
        </w:rPr>
        <w:tab/>
      </w:r>
      <w:r>
        <w:rPr>
          <w:noProof/>
        </w:rPr>
        <w:tab/>
      </w:r>
      <w:r w:rsidRPr="006C3926">
        <w:rPr>
          <w:noProof/>
        </w:rPr>
        <w:t>2</w:t>
      </w:r>
    </w:p>
    <w:p w14:paraId="6313DF08" w14:textId="4A33144E"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lang w:eastAsia="zh-CN"/>
        </w:rPr>
        <w:t>4</w:t>
      </w:r>
      <w:r>
        <w:rPr>
          <w:rFonts w:asciiTheme="minorHAnsi" w:hAnsiTheme="minorHAnsi" w:cstheme="minorBidi"/>
          <w:noProof/>
          <w:kern w:val="2"/>
          <w:szCs w:val="24"/>
          <w:lang w:eastAsia="zh-CN"/>
          <w14:ligatures w14:val="standardContextual"/>
        </w:rPr>
        <w:tab/>
      </w:r>
      <w:r>
        <w:rPr>
          <w:noProof/>
          <w:lang w:eastAsia="zh-CN"/>
        </w:rPr>
        <w:t xml:space="preserve">Abbreviations and </w:t>
      </w:r>
      <w:r w:rsidRPr="006C3926">
        <w:rPr>
          <w:noProof/>
          <w:lang w:eastAsia="zh-CN"/>
        </w:rPr>
        <w:t>acronyms</w:t>
      </w:r>
      <w:r>
        <w:rPr>
          <w:noProof/>
          <w:lang w:eastAsia="zh-CN"/>
        </w:rPr>
        <w:tab/>
      </w:r>
      <w:r>
        <w:rPr>
          <w:noProof/>
          <w:lang w:eastAsia="zh-CN"/>
        </w:rPr>
        <w:tab/>
      </w:r>
      <w:r w:rsidRPr="006C3926">
        <w:rPr>
          <w:noProof/>
        </w:rPr>
        <w:t>2</w:t>
      </w:r>
    </w:p>
    <w:p w14:paraId="0C602A0C" w14:textId="6AA1EB62"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5</w:t>
      </w:r>
      <w:r>
        <w:rPr>
          <w:rFonts w:asciiTheme="minorHAnsi" w:hAnsiTheme="minorHAnsi" w:cstheme="minorBidi"/>
          <w:noProof/>
          <w:kern w:val="2"/>
          <w:szCs w:val="24"/>
          <w:lang w:eastAsia="zh-CN"/>
          <w14:ligatures w14:val="standardContextual"/>
        </w:rPr>
        <w:tab/>
      </w:r>
      <w:r w:rsidRPr="006C3926">
        <w:rPr>
          <w:noProof/>
        </w:rPr>
        <w:t>Conventions</w:t>
      </w:r>
      <w:r>
        <w:rPr>
          <w:noProof/>
        </w:rPr>
        <w:tab/>
      </w:r>
      <w:r>
        <w:rPr>
          <w:noProof/>
        </w:rPr>
        <w:tab/>
      </w:r>
      <w:r w:rsidRPr="006C3926">
        <w:rPr>
          <w:noProof/>
        </w:rPr>
        <w:t>3</w:t>
      </w:r>
    </w:p>
    <w:p w14:paraId="6039D6AA" w14:textId="20510653"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6</w:t>
      </w:r>
      <w:r>
        <w:rPr>
          <w:rFonts w:asciiTheme="minorHAnsi" w:hAnsiTheme="minorHAnsi" w:cstheme="minorBidi"/>
          <w:noProof/>
          <w:kern w:val="2"/>
          <w:szCs w:val="24"/>
          <w:lang w:eastAsia="zh-CN"/>
          <w14:ligatures w14:val="standardContextual"/>
        </w:rPr>
        <w:tab/>
      </w:r>
      <w:r w:rsidRPr="006C3926">
        <w:rPr>
          <w:noProof/>
        </w:rPr>
        <w:t>Overview</w:t>
      </w:r>
      <w:r>
        <w:rPr>
          <w:noProof/>
        </w:rPr>
        <w:tab/>
      </w:r>
      <w:r>
        <w:rPr>
          <w:noProof/>
        </w:rPr>
        <w:tab/>
      </w:r>
      <w:r w:rsidRPr="006C3926">
        <w:rPr>
          <w:noProof/>
        </w:rPr>
        <w:t>3</w:t>
      </w:r>
    </w:p>
    <w:p w14:paraId="25ED1C77" w14:textId="01E68849"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7</w:t>
      </w:r>
      <w:r>
        <w:rPr>
          <w:rFonts w:asciiTheme="minorHAnsi" w:hAnsiTheme="minorHAnsi" w:cstheme="minorBidi"/>
          <w:noProof/>
          <w:kern w:val="2"/>
          <w:szCs w:val="24"/>
          <w:lang w:eastAsia="zh-CN"/>
          <w14:ligatures w14:val="standardContextual"/>
        </w:rPr>
        <w:tab/>
      </w:r>
      <w:r>
        <w:rPr>
          <w:noProof/>
        </w:rPr>
        <w:t xml:space="preserve">Classification of </w:t>
      </w:r>
      <w:r w:rsidRPr="006C3926">
        <w:rPr>
          <w:noProof/>
        </w:rPr>
        <w:t>knowledge</w:t>
      </w:r>
      <w:r>
        <w:rPr>
          <w:noProof/>
        </w:rPr>
        <w:tab/>
      </w:r>
      <w:r>
        <w:rPr>
          <w:noProof/>
        </w:rPr>
        <w:tab/>
      </w:r>
      <w:r w:rsidRPr="006C3926">
        <w:rPr>
          <w:noProof/>
        </w:rPr>
        <w:t>3</w:t>
      </w:r>
    </w:p>
    <w:p w14:paraId="1469B981" w14:textId="4EF05D68"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7.1</w:t>
      </w:r>
      <w:r>
        <w:rPr>
          <w:rFonts w:asciiTheme="minorHAnsi" w:hAnsiTheme="minorHAnsi" w:cstheme="minorBidi"/>
          <w:noProof/>
          <w:kern w:val="2"/>
          <w:szCs w:val="24"/>
          <w:lang w:eastAsia="zh-CN"/>
          <w14:ligatures w14:val="standardContextual"/>
        </w:rPr>
        <w:tab/>
      </w:r>
      <w:r>
        <w:rPr>
          <w:noProof/>
        </w:rPr>
        <w:t xml:space="preserve">Knowledge classification based on knowledge processing </w:t>
      </w:r>
      <w:r w:rsidRPr="006C3926">
        <w:rPr>
          <w:noProof/>
        </w:rPr>
        <w:t>level</w:t>
      </w:r>
      <w:r>
        <w:rPr>
          <w:noProof/>
        </w:rPr>
        <w:tab/>
      </w:r>
      <w:r>
        <w:rPr>
          <w:noProof/>
        </w:rPr>
        <w:tab/>
      </w:r>
      <w:r w:rsidRPr="006C3926">
        <w:rPr>
          <w:noProof/>
        </w:rPr>
        <w:t>3</w:t>
      </w:r>
    </w:p>
    <w:p w14:paraId="36FE4D26" w14:textId="51394B77"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7.2</w:t>
      </w:r>
      <w:r>
        <w:rPr>
          <w:rFonts w:asciiTheme="minorHAnsi" w:hAnsiTheme="minorHAnsi" w:cstheme="minorBidi"/>
          <w:noProof/>
          <w:kern w:val="2"/>
          <w:szCs w:val="24"/>
          <w:lang w:eastAsia="zh-CN"/>
          <w14:ligatures w14:val="standardContextual"/>
        </w:rPr>
        <w:tab/>
      </w:r>
      <w:r>
        <w:rPr>
          <w:noProof/>
        </w:rPr>
        <w:t xml:space="preserve">Knowledge classification based on application </w:t>
      </w:r>
      <w:r w:rsidRPr="006C3926">
        <w:rPr>
          <w:noProof/>
        </w:rPr>
        <w:t>scenarios</w:t>
      </w:r>
      <w:r>
        <w:rPr>
          <w:noProof/>
        </w:rPr>
        <w:tab/>
      </w:r>
      <w:r>
        <w:rPr>
          <w:noProof/>
        </w:rPr>
        <w:tab/>
      </w:r>
      <w:r w:rsidRPr="006C3926">
        <w:rPr>
          <w:noProof/>
        </w:rPr>
        <w:t>4</w:t>
      </w:r>
    </w:p>
    <w:p w14:paraId="54E288FD" w14:textId="09A85CAC"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7.3</w:t>
      </w:r>
      <w:r>
        <w:rPr>
          <w:rFonts w:asciiTheme="minorHAnsi" w:hAnsiTheme="minorHAnsi" w:cstheme="minorBidi"/>
          <w:noProof/>
          <w:kern w:val="2"/>
          <w:szCs w:val="24"/>
          <w:lang w:eastAsia="zh-CN"/>
          <w14:ligatures w14:val="standardContextual"/>
        </w:rPr>
        <w:tab/>
      </w:r>
      <w:r>
        <w:rPr>
          <w:noProof/>
        </w:rPr>
        <w:t xml:space="preserve">Knowledge classification based on source of </w:t>
      </w:r>
      <w:r w:rsidRPr="006C3926">
        <w:rPr>
          <w:noProof/>
        </w:rPr>
        <w:t>knowledge</w:t>
      </w:r>
      <w:r>
        <w:rPr>
          <w:noProof/>
        </w:rPr>
        <w:tab/>
      </w:r>
      <w:r>
        <w:rPr>
          <w:noProof/>
        </w:rPr>
        <w:tab/>
      </w:r>
      <w:r w:rsidRPr="006C3926">
        <w:rPr>
          <w:noProof/>
        </w:rPr>
        <w:t>6</w:t>
      </w:r>
    </w:p>
    <w:p w14:paraId="11AE381E" w14:textId="349DC29C"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lang w:eastAsia="zh-CN"/>
        </w:rPr>
        <w:t>8</w:t>
      </w:r>
      <w:r>
        <w:rPr>
          <w:rFonts w:asciiTheme="minorHAnsi" w:hAnsiTheme="minorHAnsi" w:cstheme="minorBidi"/>
          <w:noProof/>
          <w:kern w:val="2"/>
          <w:szCs w:val="24"/>
          <w:lang w:eastAsia="zh-CN"/>
          <w14:ligatures w14:val="standardContextual"/>
        </w:rPr>
        <w:tab/>
      </w:r>
      <w:r>
        <w:rPr>
          <w:noProof/>
          <w:lang w:eastAsia="zh-CN"/>
        </w:rPr>
        <w:t xml:space="preserve">Requirements of knowledge management in autonomous </w:t>
      </w:r>
      <w:r w:rsidRPr="006C3926">
        <w:rPr>
          <w:noProof/>
          <w:lang w:eastAsia="zh-CN"/>
        </w:rPr>
        <w:t>networks</w:t>
      </w:r>
      <w:r>
        <w:rPr>
          <w:noProof/>
          <w:lang w:eastAsia="zh-CN"/>
        </w:rPr>
        <w:tab/>
      </w:r>
      <w:r>
        <w:rPr>
          <w:noProof/>
          <w:lang w:eastAsia="zh-CN"/>
        </w:rPr>
        <w:tab/>
      </w:r>
      <w:r w:rsidRPr="006C3926">
        <w:rPr>
          <w:noProof/>
        </w:rPr>
        <w:t>7</w:t>
      </w:r>
    </w:p>
    <w:p w14:paraId="63AB8115" w14:textId="3D595A94"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8.1</w:t>
      </w:r>
      <w:r>
        <w:rPr>
          <w:rFonts w:asciiTheme="minorHAnsi" w:hAnsiTheme="minorHAnsi" w:cstheme="minorBidi"/>
          <w:noProof/>
          <w:kern w:val="2"/>
          <w:szCs w:val="24"/>
          <w:lang w:eastAsia="zh-CN"/>
          <w14:ligatures w14:val="standardContextual"/>
        </w:rPr>
        <w:tab/>
      </w:r>
      <w:r>
        <w:rPr>
          <w:noProof/>
        </w:rPr>
        <w:t xml:space="preserve">Data processing </w:t>
      </w:r>
      <w:r w:rsidRPr="006C3926">
        <w:rPr>
          <w:noProof/>
        </w:rPr>
        <w:t>requirements</w:t>
      </w:r>
      <w:r>
        <w:rPr>
          <w:noProof/>
        </w:rPr>
        <w:tab/>
      </w:r>
      <w:r>
        <w:rPr>
          <w:noProof/>
        </w:rPr>
        <w:tab/>
      </w:r>
      <w:r w:rsidRPr="006C3926">
        <w:rPr>
          <w:noProof/>
        </w:rPr>
        <w:t>7</w:t>
      </w:r>
    </w:p>
    <w:p w14:paraId="4583E695" w14:textId="5554C092"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8.2</w:t>
      </w:r>
      <w:r>
        <w:rPr>
          <w:rFonts w:asciiTheme="minorHAnsi" w:hAnsiTheme="minorHAnsi" w:cstheme="minorBidi"/>
          <w:noProof/>
          <w:kern w:val="2"/>
          <w:szCs w:val="24"/>
          <w:lang w:eastAsia="zh-CN"/>
          <w14:ligatures w14:val="standardContextual"/>
        </w:rPr>
        <w:tab/>
      </w:r>
      <w:r>
        <w:rPr>
          <w:noProof/>
        </w:rPr>
        <w:t xml:space="preserve">Knowledge processing </w:t>
      </w:r>
      <w:r w:rsidRPr="006C3926">
        <w:rPr>
          <w:noProof/>
        </w:rPr>
        <w:t>requirements</w:t>
      </w:r>
      <w:r>
        <w:rPr>
          <w:noProof/>
        </w:rPr>
        <w:tab/>
      </w:r>
      <w:r>
        <w:rPr>
          <w:noProof/>
        </w:rPr>
        <w:tab/>
      </w:r>
      <w:r w:rsidRPr="006C3926">
        <w:rPr>
          <w:noProof/>
        </w:rPr>
        <w:t>7</w:t>
      </w:r>
    </w:p>
    <w:p w14:paraId="7031C7CE" w14:textId="3ECE9CAD"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8.3</w:t>
      </w:r>
      <w:r>
        <w:rPr>
          <w:rFonts w:asciiTheme="minorHAnsi" w:hAnsiTheme="minorHAnsi" w:cstheme="minorBidi"/>
          <w:noProof/>
          <w:kern w:val="2"/>
          <w:szCs w:val="24"/>
          <w:lang w:eastAsia="zh-CN"/>
          <w14:ligatures w14:val="standardContextual"/>
        </w:rPr>
        <w:tab/>
      </w:r>
      <w:r>
        <w:rPr>
          <w:noProof/>
        </w:rPr>
        <w:t xml:space="preserve">Knowledge management </w:t>
      </w:r>
      <w:r w:rsidRPr="006C3926">
        <w:rPr>
          <w:noProof/>
        </w:rPr>
        <w:t>requirements</w:t>
      </w:r>
      <w:r>
        <w:rPr>
          <w:noProof/>
        </w:rPr>
        <w:tab/>
      </w:r>
      <w:r>
        <w:rPr>
          <w:noProof/>
        </w:rPr>
        <w:tab/>
      </w:r>
      <w:r w:rsidRPr="006C3926">
        <w:rPr>
          <w:noProof/>
        </w:rPr>
        <w:t>8</w:t>
      </w:r>
    </w:p>
    <w:p w14:paraId="40CB1655" w14:textId="537A5AB3"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8.4</w:t>
      </w:r>
      <w:r>
        <w:rPr>
          <w:rFonts w:asciiTheme="minorHAnsi" w:hAnsiTheme="minorHAnsi" w:cstheme="minorBidi"/>
          <w:noProof/>
          <w:kern w:val="2"/>
          <w:szCs w:val="24"/>
          <w:lang w:eastAsia="zh-CN"/>
          <w14:ligatures w14:val="standardContextual"/>
        </w:rPr>
        <w:tab/>
      </w:r>
      <w:r>
        <w:rPr>
          <w:noProof/>
        </w:rPr>
        <w:t xml:space="preserve">Interoperability </w:t>
      </w:r>
      <w:r w:rsidRPr="006C3926">
        <w:rPr>
          <w:noProof/>
        </w:rPr>
        <w:t>requirements</w:t>
      </w:r>
      <w:r>
        <w:rPr>
          <w:noProof/>
        </w:rPr>
        <w:tab/>
      </w:r>
      <w:r>
        <w:rPr>
          <w:noProof/>
        </w:rPr>
        <w:tab/>
      </w:r>
      <w:r w:rsidRPr="006C3926">
        <w:rPr>
          <w:noProof/>
        </w:rPr>
        <w:t>9</w:t>
      </w:r>
    </w:p>
    <w:p w14:paraId="4A249551" w14:textId="00A6BACA"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lang w:eastAsia="zh-CN"/>
        </w:rPr>
        <w:t>9</w:t>
      </w:r>
      <w:r>
        <w:rPr>
          <w:rFonts w:asciiTheme="minorHAnsi" w:hAnsiTheme="minorHAnsi" w:cstheme="minorBidi"/>
          <w:noProof/>
          <w:kern w:val="2"/>
          <w:szCs w:val="24"/>
          <w:lang w:eastAsia="zh-CN"/>
          <w14:ligatures w14:val="standardContextual"/>
        </w:rPr>
        <w:tab/>
      </w:r>
      <w:r>
        <w:rPr>
          <w:noProof/>
          <w:lang w:eastAsia="zh-CN"/>
        </w:rPr>
        <w:t xml:space="preserve">Knowledge management functional </w:t>
      </w:r>
      <w:r w:rsidRPr="006C3926">
        <w:rPr>
          <w:noProof/>
          <w:lang w:eastAsia="zh-CN"/>
        </w:rPr>
        <w:t>architecture</w:t>
      </w:r>
      <w:r>
        <w:rPr>
          <w:noProof/>
          <w:lang w:eastAsia="zh-CN"/>
        </w:rPr>
        <w:tab/>
      </w:r>
      <w:r>
        <w:rPr>
          <w:noProof/>
          <w:lang w:eastAsia="zh-CN"/>
        </w:rPr>
        <w:tab/>
      </w:r>
      <w:r w:rsidRPr="006C3926">
        <w:rPr>
          <w:noProof/>
        </w:rPr>
        <w:t>9</w:t>
      </w:r>
    </w:p>
    <w:p w14:paraId="7881277A" w14:textId="3105E1D9"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9.1</w:t>
      </w:r>
      <w:r>
        <w:rPr>
          <w:rFonts w:asciiTheme="minorHAnsi" w:hAnsiTheme="minorHAnsi" w:cstheme="minorBidi"/>
          <w:noProof/>
          <w:kern w:val="2"/>
          <w:szCs w:val="24"/>
          <w:lang w:eastAsia="zh-CN"/>
          <w14:ligatures w14:val="standardContextual"/>
        </w:rPr>
        <w:tab/>
      </w:r>
      <w:r>
        <w:rPr>
          <w:noProof/>
        </w:rPr>
        <w:t xml:space="preserve">Architecture of knowledge base </w:t>
      </w:r>
      <w:r w:rsidRPr="006C3926">
        <w:rPr>
          <w:noProof/>
        </w:rPr>
        <w:t>subsystem</w:t>
      </w:r>
      <w:r>
        <w:rPr>
          <w:noProof/>
        </w:rPr>
        <w:tab/>
      </w:r>
      <w:r>
        <w:rPr>
          <w:noProof/>
        </w:rPr>
        <w:tab/>
      </w:r>
      <w:r w:rsidRPr="006C3926">
        <w:rPr>
          <w:noProof/>
        </w:rPr>
        <w:t>9</w:t>
      </w:r>
    </w:p>
    <w:p w14:paraId="0DD47879" w14:textId="1DED808F"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9.2</w:t>
      </w:r>
      <w:r>
        <w:rPr>
          <w:rFonts w:asciiTheme="minorHAnsi" w:hAnsiTheme="minorHAnsi" w:cstheme="minorBidi"/>
          <w:noProof/>
          <w:kern w:val="2"/>
          <w:szCs w:val="24"/>
          <w:lang w:eastAsia="zh-CN"/>
          <w14:ligatures w14:val="standardContextual"/>
        </w:rPr>
        <w:tab/>
      </w:r>
      <w:r>
        <w:rPr>
          <w:noProof/>
        </w:rPr>
        <w:t xml:space="preserve">Detailed </w:t>
      </w:r>
      <w:r w:rsidRPr="006C3926">
        <w:rPr>
          <w:noProof/>
        </w:rPr>
        <w:t>functionalities</w:t>
      </w:r>
      <w:r>
        <w:rPr>
          <w:noProof/>
        </w:rPr>
        <w:tab/>
      </w:r>
      <w:r>
        <w:rPr>
          <w:noProof/>
        </w:rPr>
        <w:tab/>
      </w:r>
      <w:r w:rsidRPr="006C3926">
        <w:rPr>
          <w:noProof/>
        </w:rPr>
        <w:t>10</w:t>
      </w:r>
    </w:p>
    <w:p w14:paraId="2B1E64E4" w14:textId="03259B4C"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rPr>
        <w:t>9.3</w:t>
      </w:r>
      <w:r>
        <w:rPr>
          <w:rFonts w:asciiTheme="minorHAnsi" w:hAnsiTheme="minorHAnsi" w:cstheme="minorBidi"/>
          <w:noProof/>
          <w:kern w:val="2"/>
          <w:szCs w:val="24"/>
          <w:lang w:eastAsia="zh-CN"/>
          <w14:ligatures w14:val="standardContextual"/>
        </w:rPr>
        <w:tab/>
      </w:r>
      <w:r>
        <w:rPr>
          <w:noProof/>
        </w:rPr>
        <w:t xml:space="preserve">Interaction with other subsystems and </w:t>
      </w:r>
      <w:r w:rsidRPr="006C3926">
        <w:rPr>
          <w:noProof/>
        </w:rPr>
        <w:t>components</w:t>
      </w:r>
      <w:r>
        <w:rPr>
          <w:noProof/>
        </w:rPr>
        <w:tab/>
      </w:r>
      <w:r>
        <w:rPr>
          <w:noProof/>
        </w:rPr>
        <w:tab/>
      </w:r>
      <w:r w:rsidRPr="006C3926">
        <w:rPr>
          <w:noProof/>
        </w:rPr>
        <w:t>13</w:t>
      </w:r>
    </w:p>
    <w:p w14:paraId="48115BBD" w14:textId="75206CAC"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lang w:eastAsia="zh-CN"/>
        </w:rPr>
        <w:t>10</w:t>
      </w:r>
      <w:r>
        <w:rPr>
          <w:rFonts w:asciiTheme="minorHAnsi" w:hAnsiTheme="minorHAnsi" w:cstheme="minorBidi"/>
          <w:noProof/>
          <w:kern w:val="2"/>
          <w:szCs w:val="24"/>
          <w:lang w:eastAsia="zh-CN"/>
          <w14:ligatures w14:val="standardContextual"/>
        </w:rPr>
        <w:tab/>
      </w:r>
      <w:r>
        <w:rPr>
          <w:noProof/>
          <w:lang w:eastAsia="zh-CN"/>
        </w:rPr>
        <w:t xml:space="preserve">Sequence diagrams of knowledge management in </w:t>
      </w:r>
      <w:r w:rsidRPr="006C3926">
        <w:rPr>
          <w:noProof/>
          <w:lang w:eastAsia="zh-CN"/>
        </w:rPr>
        <w:t>AN</w:t>
      </w:r>
      <w:r>
        <w:rPr>
          <w:noProof/>
          <w:lang w:eastAsia="zh-CN"/>
        </w:rPr>
        <w:tab/>
      </w:r>
      <w:r>
        <w:rPr>
          <w:noProof/>
          <w:lang w:eastAsia="zh-CN"/>
        </w:rPr>
        <w:tab/>
      </w:r>
      <w:r w:rsidRPr="006C3926">
        <w:rPr>
          <w:noProof/>
        </w:rPr>
        <w:t>15</w:t>
      </w:r>
    </w:p>
    <w:p w14:paraId="5CF9447D" w14:textId="0274DC69"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lang w:eastAsia="zh-CN"/>
        </w:rPr>
        <w:t>10.1</w:t>
      </w:r>
      <w:r>
        <w:rPr>
          <w:rFonts w:asciiTheme="minorHAnsi" w:hAnsiTheme="minorHAnsi" w:cstheme="minorBidi"/>
          <w:noProof/>
          <w:kern w:val="2"/>
          <w:szCs w:val="24"/>
          <w:lang w:eastAsia="zh-CN"/>
          <w14:ligatures w14:val="standardContextual"/>
        </w:rPr>
        <w:tab/>
      </w:r>
      <w:r>
        <w:rPr>
          <w:noProof/>
          <w:lang w:eastAsia="zh-CN"/>
        </w:rPr>
        <w:t xml:space="preserve">General description of knowledge management in </w:t>
      </w:r>
      <w:r w:rsidRPr="006C3926">
        <w:rPr>
          <w:noProof/>
          <w:lang w:eastAsia="zh-CN"/>
        </w:rPr>
        <w:t>AN</w:t>
      </w:r>
      <w:r>
        <w:rPr>
          <w:noProof/>
          <w:lang w:eastAsia="zh-CN"/>
        </w:rPr>
        <w:tab/>
      </w:r>
      <w:r>
        <w:rPr>
          <w:noProof/>
          <w:lang w:eastAsia="zh-CN"/>
        </w:rPr>
        <w:tab/>
      </w:r>
      <w:r w:rsidRPr="006C3926">
        <w:rPr>
          <w:noProof/>
        </w:rPr>
        <w:t>15</w:t>
      </w:r>
    </w:p>
    <w:p w14:paraId="61C55FA7" w14:textId="1953EEE8"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lang w:eastAsia="zh-CN"/>
        </w:rPr>
        <w:t>10.2</w:t>
      </w:r>
      <w:r>
        <w:rPr>
          <w:rFonts w:asciiTheme="minorHAnsi" w:hAnsiTheme="minorHAnsi" w:cstheme="minorBidi"/>
          <w:noProof/>
          <w:kern w:val="2"/>
          <w:szCs w:val="24"/>
          <w:lang w:eastAsia="zh-CN"/>
          <w14:ligatures w14:val="standardContextual"/>
        </w:rPr>
        <w:tab/>
      </w:r>
      <w:r>
        <w:rPr>
          <w:noProof/>
          <w:lang w:eastAsia="zh-CN"/>
        </w:rPr>
        <w:t xml:space="preserve">Sequence diagrams of knowledge management in knowledge graph design time </w:t>
      </w:r>
      <w:r w:rsidRPr="006C3926">
        <w:rPr>
          <w:noProof/>
          <w:lang w:eastAsia="zh-CN"/>
        </w:rPr>
        <w:t>phase</w:t>
      </w:r>
      <w:r>
        <w:rPr>
          <w:noProof/>
          <w:lang w:eastAsia="zh-CN"/>
        </w:rPr>
        <w:tab/>
      </w:r>
      <w:r>
        <w:rPr>
          <w:noProof/>
          <w:lang w:eastAsia="zh-CN"/>
        </w:rPr>
        <w:tab/>
      </w:r>
      <w:r w:rsidRPr="006C3926">
        <w:rPr>
          <w:noProof/>
        </w:rPr>
        <w:t>16</w:t>
      </w:r>
    </w:p>
    <w:p w14:paraId="6BF36740" w14:textId="279B4704" w:rsidR="006C3926" w:rsidRDefault="006C3926" w:rsidP="006C3926">
      <w:pPr>
        <w:pStyle w:val="TOC2"/>
        <w:ind w:right="992"/>
        <w:rPr>
          <w:rFonts w:asciiTheme="minorHAnsi" w:hAnsiTheme="minorHAnsi" w:cstheme="minorBidi"/>
          <w:noProof/>
          <w:kern w:val="2"/>
          <w:szCs w:val="24"/>
          <w:lang w:eastAsia="zh-CN"/>
          <w14:ligatures w14:val="standardContextual"/>
        </w:rPr>
      </w:pPr>
      <w:r>
        <w:rPr>
          <w:noProof/>
          <w:lang w:eastAsia="zh-CN"/>
        </w:rPr>
        <w:t>10.3</w:t>
      </w:r>
      <w:r>
        <w:rPr>
          <w:rFonts w:asciiTheme="minorHAnsi" w:hAnsiTheme="minorHAnsi" w:cstheme="minorBidi"/>
          <w:noProof/>
          <w:kern w:val="2"/>
          <w:szCs w:val="24"/>
          <w:lang w:eastAsia="zh-CN"/>
          <w14:ligatures w14:val="standardContextual"/>
        </w:rPr>
        <w:tab/>
      </w:r>
      <w:r>
        <w:rPr>
          <w:noProof/>
          <w:lang w:eastAsia="zh-CN"/>
        </w:rPr>
        <w:t xml:space="preserve">Sequence diagrams of knowledge management in knowledge graph runtime </w:t>
      </w:r>
      <w:r w:rsidRPr="006C3926">
        <w:rPr>
          <w:noProof/>
          <w:lang w:eastAsia="zh-CN"/>
        </w:rPr>
        <w:t>phase</w:t>
      </w:r>
      <w:r>
        <w:rPr>
          <w:noProof/>
          <w:lang w:eastAsia="zh-CN"/>
        </w:rPr>
        <w:tab/>
      </w:r>
      <w:r>
        <w:rPr>
          <w:noProof/>
          <w:lang w:eastAsia="zh-CN"/>
        </w:rPr>
        <w:tab/>
      </w:r>
      <w:r w:rsidRPr="006C3926">
        <w:rPr>
          <w:noProof/>
        </w:rPr>
        <w:t>18</w:t>
      </w:r>
    </w:p>
    <w:p w14:paraId="73CCFD6E" w14:textId="072B0FBC"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lang w:eastAsia="zh-CN"/>
        </w:rPr>
        <w:t>11</w:t>
      </w:r>
      <w:r>
        <w:rPr>
          <w:rFonts w:asciiTheme="minorHAnsi" w:hAnsiTheme="minorHAnsi" w:cstheme="minorBidi"/>
          <w:noProof/>
          <w:kern w:val="2"/>
          <w:szCs w:val="24"/>
          <w:lang w:eastAsia="zh-CN"/>
          <w14:ligatures w14:val="standardContextual"/>
        </w:rPr>
        <w:tab/>
      </w:r>
      <w:r>
        <w:rPr>
          <w:noProof/>
          <w:lang w:eastAsia="zh-CN"/>
        </w:rPr>
        <w:t xml:space="preserve">Security </w:t>
      </w:r>
      <w:r w:rsidRPr="006C3926">
        <w:rPr>
          <w:noProof/>
          <w:lang w:eastAsia="zh-CN"/>
        </w:rPr>
        <w:t>considerations</w:t>
      </w:r>
      <w:r>
        <w:rPr>
          <w:noProof/>
          <w:lang w:eastAsia="zh-CN"/>
        </w:rPr>
        <w:tab/>
      </w:r>
      <w:r>
        <w:rPr>
          <w:noProof/>
          <w:lang w:eastAsia="zh-CN"/>
        </w:rPr>
        <w:tab/>
      </w:r>
      <w:r w:rsidRPr="006C3926">
        <w:rPr>
          <w:noProof/>
        </w:rPr>
        <w:t>20</w:t>
      </w:r>
    </w:p>
    <w:p w14:paraId="1A23567B" w14:textId="70A4D1BB"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 xml:space="preserve">Appendix I – Requirements for knowledge in AN </w:t>
      </w:r>
      <w:r w:rsidRPr="006C3926">
        <w:rPr>
          <w:noProof/>
        </w:rPr>
        <w:t>architecture</w:t>
      </w:r>
      <w:r>
        <w:rPr>
          <w:noProof/>
        </w:rPr>
        <w:tab/>
      </w:r>
      <w:r>
        <w:rPr>
          <w:noProof/>
        </w:rPr>
        <w:tab/>
      </w:r>
      <w:r w:rsidRPr="006C3926">
        <w:rPr>
          <w:noProof/>
        </w:rPr>
        <w:t>21</w:t>
      </w:r>
    </w:p>
    <w:p w14:paraId="58B9675A" w14:textId="7E0EEF63" w:rsidR="006C3926" w:rsidRDefault="006C3926" w:rsidP="006C3926">
      <w:pPr>
        <w:pStyle w:val="TOC1"/>
        <w:ind w:right="992"/>
        <w:rPr>
          <w:rFonts w:asciiTheme="minorHAnsi" w:hAnsiTheme="minorHAnsi" w:cstheme="minorBidi"/>
          <w:noProof/>
          <w:kern w:val="2"/>
          <w:szCs w:val="24"/>
          <w:lang w:eastAsia="zh-CN"/>
          <w14:ligatures w14:val="standardContextual"/>
        </w:rPr>
      </w:pPr>
      <w:r>
        <w:rPr>
          <w:noProof/>
        </w:rPr>
        <w:t xml:space="preserve">Appendix II – Requirements for knowledge in AN use </w:t>
      </w:r>
      <w:r w:rsidRPr="006C3926">
        <w:rPr>
          <w:noProof/>
        </w:rPr>
        <w:t>cases</w:t>
      </w:r>
      <w:r>
        <w:rPr>
          <w:noProof/>
        </w:rPr>
        <w:tab/>
      </w:r>
      <w:r>
        <w:rPr>
          <w:noProof/>
        </w:rPr>
        <w:tab/>
      </w:r>
      <w:r w:rsidRPr="006C3926">
        <w:rPr>
          <w:noProof/>
        </w:rPr>
        <w:t>24</w:t>
      </w:r>
    </w:p>
    <w:p w14:paraId="5BBECA26" w14:textId="092D6D61" w:rsidR="006C3926" w:rsidRDefault="006C3926" w:rsidP="006C3926">
      <w:pPr>
        <w:pStyle w:val="TOC1"/>
        <w:ind w:right="992"/>
        <w:rPr>
          <w:rFonts w:asciiTheme="minorHAnsi" w:hAnsiTheme="minorHAnsi" w:cstheme="minorBidi"/>
          <w:noProof/>
          <w:kern w:val="2"/>
          <w:szCs w:val="24"/>
          <w:lang w:eastAsia="zh-CN"/>
          <w14:ligatures w14:val="standardContextual"/>
        </w:rPr>
      </w:pPr>
      <w:r w:rsidRPr="006C3926">
        <w:rPr>
          <w:noProof/>
        </w:rPr>
        <w:t>Bibliography</w:t>
      </w:r>
      <w:r>
        <w:rPr>
          <w:noProof/>
        </w:rPr>
        <w:tab/>
      </w:r>
      <w:r>
        <w:rPr>
          <w:noProof/>
        </w:rPr>
        <w:tab/>
      </w:r>
      <w:r w:rsidRPr="006C3926">
        <w:rPr>
          <w:noProof/>
        </w:rPr>
        <w:t>25</w:t>
      </w:r>
    </w:p>
    <w:p w14:paraId="0F80804B" w14:textId="3226D32E" w:rsidR="0017006B" w:rsidRDefault="0017006B" w:rsidP="006C3926"/>
    <w:p w14:paraId="5E1B305E" w14:textId="77777777" w:rsidR="00EC6EB1" w:rsidRPr="00E06D2D" w:rsidRDefault="00EC6EB1" w:rsidP="00554BB6"/>
    <w:p w14:paraId="39ADE386" w14:textId="77777777" w:rsidR="00554BB6" w:rsidRPr="00E06D2D" w:rsidRDefault="00554BB6" w:rsidP="00181C12"/>
    <w:p w14:paraId="4C3F79E7" w14:textId="77777777" w:rsidR="00181C12" w:rsidRPr="00E06D2D" w:rsidRDefault="00181C12" w:rsidP="00181C12">
      <w:pPr>
        <w:sectPr w:rsidR="00181C12" w:rsidRPr="00E06D2D" w:rsidSect="00181C12">
          <w:headerReference w:type="even" r:id="rId22"/>
          <w:footerReference w:type="default" r:id="rId23"/>
          <w:type w:val="oddPage"/>
          <w:pgSz w:w="11907" w:h="16834" w:code="9"/>
          <w:pgMar w:top="1134" w:right="1134" w:bottom="1134" w:left="1134" w:header="567" w:footer="567" w:gutter="0"/>
          <w:paperSrc w:first="15" w:other="15"/>
          <w:pgNumType w:fmt="lowerRoman" w:start="1"/>
          <w:cols w:space="720"/>
          <w:docGrid w:linePitch="326"/>
        </w:sectPr>
      </w:pPr>
    </w:p>
    <w:p w14:paraId="39E2E602" w14:textId="4898DBE7" w:rsidR="00181C12" w:rsidRPr="00E06D2D" w:rsidRDefault="007A47C0" w:rsidP="00181C12">
      <w:pPr>
        <w:pStyle w:val="RecNo"/>
      </w:pPr>
      <w:r w:rsidRPr="00E06D2D">
        <w:rPr>
          <w:bCs/>
        </w:rPr>
        <w:lastRenderedPageBreak/>
        <w:t xml:space="preserve">Technical </w:t>
      </w:r>
      <w:r w:rsidR="006333B5" w:rsidRPr="00E06D2D">
        <w:rPr>
          <w:szCs w:val="21"/>
        </w:rPr>
        <w:t xml:space="preserve">Specification </w:t>
      </w:r>
      <w:r w:rsidRPr="00E06D2D">
        <w:rPr>
          <w:bCs/>
        </w:rPr>
        <w:t>ITU FG-</w:t>
      </w:r>
      <w:r w:rsidR="006333B5" w:rsidRPr="00E06D2D">
        <w:rPr>
          <w:bCs/>
        </w:rPr>
        <w:t>AN</w:t>
      </w:r>
    </w:p>
    <w:p w14:paraId="0BB32034" w14:textId="15A0CD1D" w:rsidR="00181C12" w:rsidRPr="00E06D2D" w:rsidRDefault="00EB5F25" w:rsidP="00181C12">
      <w:pPr>
        <w:pStyle w:val="Rectitle"/>
      </w:pPr>
      <w:r w:rsidRPr="00E06D2D">
        <w:t>Knowledge management for autonomous networks</w:t>
      </w:r>
    </w:p>
    <w:p w14:paraId="202359BC" w14:textId="476876FC" w:rsidR="007A47C0" w:rsidRPr="00E06D2D" w:rsidRDefault="00F63131" w:rsidP="00DE4991">
      <w:pPr>
        <w:pStyle w:val="Heading1"/>
        <w:rPr>
          <w:lang w:bidi="ar-DZ"/>
        </w:rPr>
      </w:pPr>
      <w:bookmarkStart w:id="9" w:name="_Toc401158818"/>
      <w:bookmarkStart w:id="10" w:name="_Toc164156472"/>
      <w:bookmarkStart w:id="11" w:name="_Toc164157623"/>
      <w:bookmarkStart w:id="12" w:name="_Toc178264057"/>
      <w:bookmarkStart w:id="13" w:name="_Toc230161864"/>
      <w:bookmarkStart w:id="14" w:name="_Toc230161949"/>
      <w:bookmarkStart w:id="15" w:name="_Toc230181158"/>
      <w:bookmarkStart w:id="16" w:name="_Toc230253482"/>
      <w:bookmarkStart w:id="17" w:name="_Toc230253689"/>
      <w:bookmarkStart w:id="18" w:name="_Toc230255483"/>
      <w:bookmarkStart w:id="19" w:name="_Toc230256184"/>
      <w:r w:rsidRPr="00E06D2D">
        <w:t>1</w:t>
      </w:r>
      <w:r w:rsidRPr="00E06D2D">
        <w:tab/>
      </w:r>
      <w:r w:rsidR="007A47C0" w:rsidRPr="00E06D2D">
        <w:t>Scope</w:t>
      </w:r>
      <w:bookmarkEnd w:id="9"/>
      <w:bookmarkEnd w:id="10"/>
      <w:bookmarkEnd w:id="11"/>
      <w:bookmarkEnd w:id="12"/>
      <w:bookmarkEnd w:id="13"/>
      <w:bookmarkEnd w:id="14"/>
      <w:bookmarkEnd w:id="15"/>
      <w:bookmarkEnd w:id="16"/>
      <w:bookmarkEnd w:id="17"/>
      <w:bookmarkEnd w:id="18"/>
      <w:bookmarkEnd w:id="19"/>
    </w:p>
    <w:p w14:paraId="42CF1C52" w14:textId="5F3CAB95" w:rsidR="00D43850" w:rsidRPr="00E06D2D" w:rsidRDefault="00D43850" w:rsidP="00D43850">
      <w:pPr>
        <w:rPr>
          <w:rFonts w:eastAsia="SimSun"/>
          <w:lang w:eastAsia="ko-KR"/>
        </w:rPr>
      </w:pPr>
      <w:r w:rsidRPr="00E06D2D">
        <w:rPr>
          <w:rFonts w:eastAsia="SimSun"/>
        </w:rPr>
        <w:t xml:space="preserve">This </w:t>
      </w:r>
      <w:r w:rsidR="003A1F74" w:rsidRPr="00E06D2D">
        <w:rPr>
          <w:bCs/>
        </w:rPr>
        <w:t xml:space="preserve">Technical Specification </w:t>
      </w:r>
      <w:r w:rsidRPr="00E06D2D">
        <w:rPr>
          <w:rFonts w:eastAsia="SimSun"/>
          <w:lang w:eastAsia="zh-CN"/>
        </w:rPr>
        <w:t>describes knowledge management for autonomous network</w:t>
      </w:r>
      <w:r w:rsidRPr="00E06D2D">
        <w:rPr>
          <w:rFonts w:eastAsia="SimSun"/>
          <w:lang w:eastAsia="ko-KR"/>
        </w:rPr>
        <w:t xml:space="preserve">. This </w:t>
      </w:r>
      <w:r w:rsidR="003A1F74" w:rsidRPr="00E06D2D">
        <w:rPr>
          <w:bCs/>
        </w:rPr>
        <w:t xml:space="preserve">Technical Specification </w:t>
      </w:r>
      <w:r w:rsidRPr="00E06D2D">
        <w:rPr>
          <w:rFonts w:eastAsia="SimSun"/>
          <w:lang w:eastAsia="ko-KR"/>
        </w:rPr>
        <w:t xml:space="preserve">covers the following </w:t>
      </w:r>
      <w:r w:rsidRPr="00E06D2D">
        <w:rPr>
          <w:rFonts w:eastAsia="SimSun"/>
          <w:lang w:eastAsia="zh-CN"/>
        </w:rPr>
        <w:t>aspect</w:t>
      </w:r>
      <w:r w:rsidRPr="00E06D2D">
        <w:rPr>
          <w:rFonts w:eastAsia="SimSun"/>
          <w:lang w:eastAsia="ko-KR"/>
        </w:rPr>
        <w:t>s:</w:t>
      </w:r>
    </w:p>
    <w:p w14:paraId="1E7E412B" w14:textId="0102A33C" w:rsidR="00D43850" w:rsidRPr="00E06D2D" w:rsidRDefault="00D43850" w:rsidP="00D43850">
      <w:pPr>
        <w:pStyle w:val="enumlev1"/>
      </w:pPr>
      <w:r w:rsidRPr="00E06D2D">
        <w:rPr>
          <w:rFonts w:eastAsia="SimSun"/>
        </w:rPr>
        <w:t>–</w:t>
      </w:r>
      <w:r w:rsidRPr="00E06D2D">
        <w:rPr>
          <w:rFonts w:eastAsia="SimSun"/>
        </w:rPr>
        <w:tab/>
      </w:r>
      <w:r w:rsidRPr="00E06D2D">
        <w:t>O</w:t>
      </w:r>
      <w:r w:rsidRPr="00E06D2D">
        <w:rPr>
          <w:lang w:eastAsia="zh-CN"/>
        </w:rPr>
        <w:t>verview</w:t>
      </w:r>
      <w:r w:rsidR="00F420A1" w:rsidRPr="00E06D2D">
        <w:rPr>
          <w:lang w:eastAsia="zh-CN"/>
        </w:rPr>
        <w:t>;</w:t>
      </w:r>
    </w:p>
    <w:p w14:paraId="6C96DE1E" w14:textId="7CB9344D" w:rsidR="00D43850" w:rsidRPr="00E06D2D" w:rsidRDefault="00D43850" w:rsidP="00D43850">
      <w:pPr>
        <w:pStyle w:val="enumlev1"/>
      </w:pPr>
      <w:r w:rsidRPr="00E06D2D">
        <w:t>–</w:t>
      </w:r>
      <w:r w:rsidRPr="00E06D2D">
        <w:tab/>
      </w:r>
      <w:r w:rsidRPr="00E06D2D">
        <w:rPr>
          <w:lang w:eastAsia="zh-CN"/>
        </w:rPr>
        <w:t>C</w:t>
      </w:r>
      <w:r w:rsidRPr="00E06D2D">
        <w:t>lassification of knowledge;</w:t>
      </w:r>
    </w:p>
    <w:p w14:paraId="72D41A62" w14:textId="73681D21" w:rsidR="00D43850" w:rsidRPr="00E06D2D" w:rsidRDefault="00D43850" w:rsidP="00D43850">
      <w:pPr>
        <w:pStyle w:val="enumlev1"/>
        <w:rPr>
          <w:lang w:eastAsia="zh-CN"/>
        </w:rPr>
      </w:pPr>
      <w:r w:rsidRPr="00E06D2D">
        <w:t>–</w:t>
      </w:r>
      <w:r w:rsidRPr="00E06D2D">
        <w:tab/>
      </w:r>
      <w:r w:rsidRPr="00E06D2D">
        <w:rPr>
          <w:lang w:eastAsia="zh-CN"/>
        </w:rPr>
        <w:t>R</w:t>
      </w:r>
      <w:r w:rsidRPr="00E06D2D">
        <w:t>equirements of knowledge management in autonomous network;</w:t>
      </w:r>
    </w:p>
    <w:p w14:paraId="4E051A9C" w14:textId="18B2740D" w:rsidR="00D43850" w:rsidRPr="00E06D2D" w:rsidRDefault="00D43850" w:rsidP="00D43850">
      <w:pPr>
        <w:pStyle w:val="enumlev1"/>
      </w:pPr>
      <w:r w:rsidRPr="00E06D2D">
        <w:t>–</w:t>
      </w:r>
      <w:r w:rsidRPr="00E06D2D">
        <w:tab/>
        <w:t>Knowledge management functional architecture;</w:t>
      </w:r>
    </w:p>
    <w:p w14:paraId="34DABA00" w14:textId="20FB2C03" w:rsidR="00D43850" w:rsidRPr="00E06D2D" w:rsidRDefault="00D43850" w:rsidP="00D43850">
      <w:pPr>
        <w:pStyle w:val="enumlev1"/>
        <w:rPr>
          <w:lang w:eastAsia="zh-CN"/>
        </w:rPr>
      </w:pPr>
      <w:r w:rsidRPr="00E06D2D">
        <w:t>–</w:t>
      </w:r>
      <w:r w:rsidRPr="00E06D2D">
        <w:tab/>
      </w:r>
      <w:r w:rsidRPr="00E06D2D">
        <w:rPr>
          <w:lang w:eastAsia="zh-CN"/>
        </w:rPr>
        <w:t>Sequence diagrams of knowledge management in autonomous network;</w:t>
      </w:r>
    </w:p>
    <w:p w14:paraId="4848226F" w14:textId="1314B1BE" w:rsidR="007A47C0" w:rsidRPr="00E06D2D" w:rsidRDefault="00D43850" w:rsidP="00D43850">
      <w:pPr>
        <w:pStyle w:val="enumlev1"/>
        <w:rPr>
          <w:lang w:bidi="ar-DZ"/>
        </w:rPr>
      </w:pPr>
      <w:r w:rsidRPr="00E06D2D">
        <w:t>–</w:t>
      </w:r>
      <w:r w:rsidRPr="00E06D2D">
        <w:tab/>
      </w:r>
      <w:r w:rsidRPr="00E06D2D">
        <w:rPr>
          <w:lang w:eastAsia="zh-CN"/>
        </w:rPr>
        <w:t>Security consideration.</w:t>
      </w:r>
    </w:p>
    <w:p w14:paraId="125DD9FD" w14:textId="35D74C50" w:rsidR="007A47C0" w:rsidRPr="00E06D2D" w:rsidRDefault="003567F1" w:rsidP="00DE4991">
      <w:pPr>
        <w:pStyle w:val="Heading1"/>
        <w:rPr>
          <w:lang w:bidi="ar-DZ"/>
        </w:rPr>
      </w:pPr>
      <w:bookmarkStart w:id="20" w:name="_Toc30724"/>
      <w:bookmarkStart w:id="21" w:name="_Toc30847"/>
      <w:bookmarkStart w:id="22" w:name="_Toc4170"/>
      <w:bookmarkStart w:id="23" w:name="_Toc28656"/>
      <w:bookmarkStart w:id="24" w:name="_Toc25600"/>
      <w:bookmarkStart w:id="25" w:name="_Toc25071"/>
      <w:bookmarkStart w:id="26" w:name="_Toc32302"/>
      <w:bookmarkStart w:id="27" w:name="_Toc22384"/>
      <w:bookmarkStart w:id="28" w:name="_Toc5826"/>
      <w:bookmarkStart w:id="29" w:name="_Toc32128"/>
      <w:bookmarkStart w:id="30" w:name="_Toc222822622"/>
      <w:bookmarkStart w:id="31" w:name="_Toc230181159"/>
      <w:bookmarkStart w:id="32" w:name="_Toc230253483"/>
      <w:bookmarkStart w:id="33" w:name="_Toc230253690"/>
      <w:bookmarkStart w:id="34" w:name="_Toc230255484"/>
      <w:bookmarkStart w:id="35" w:name="_Toc230256185"/>
      <w:r w:rsidRPr="00E06D2D">
        <w:t>2</w:t>
      </w:r>
      <w:r w:rsidRPr="00E06D2D">
        <w:tab/>
      </w:r>
      <w:r w:rsidR="00BD4155" w:rsidRPr="00E06D2D">
        <w:t>References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EB44FF8" w14:textId="6C17010C" w:rsidR="00D0188C" w:rsidRDefault="00955036" w:rsidP="006B7E54">
      <w:pPr>
        <w:pStyle w:val="Reftext"/>
        <w:tabs>
          <w:tab w:val="clear" w:pos="794"/>
          <w:tab w:val="clear" w:pos="1191"/>
          <w:tab w:val="clear" w:pos="1588"/>
          <w:tab w:val="clear" w:pos="1985"/>
        </w:tabs>
        <w:ind w:left="2160" w:hanging="2160"/>
        <w:rPr>
          <w:i/>
        </w:rPr>
      </w:pPr>
      <w:bookmarkStart w:id="36" w:name="_Toc401158820"/>
      <w:bookmarkStart w:id="37" w:name="_Toc164156474"/>
      <w:bookmarkStart w:id="38" w:name="_Toc164157625"/>
      <w:bookmarkStart w:id="39" w:name="_Toc178264059"/>
      <w:bookmarkStart w:id="40" w:name="_Toc18110"/>
      <w:bookmarkStart w:id="41" w:name="_Toc23783"/>
      <w:bookmarkStart w:id="42" w:name="_Toc31072"/>
      <w:bookmarkStart w:id="43" w:name="_Toc17345"/>
      <w:bookmarkStart w:id="44" w:name="_Toc20279"/>
      <w:bookmarkStart w:id="45" w:name="_Toc13880"/>
      <w:bookmarkStart w:id="46" w:name="_Toc29608"/>
      <w:bookmarkStart w:id="47" w:name="_Toc7122"/>
      <w:bookmarkStart w:id="48" w:name="_Toc913"/>
      <w:bookmarkStart w:id="49" w:name="_Toc25544"/>
      <w:bookmarkStart w:id="50" w:name="_Toc1430"/>
      <w:bookmarkStart w:id="51" w:name="_Toc222822623"/>
      <w:bookmarkStart w:id="52" w:name="_Toc230181160"/>
      <w:r w:rsidRPr="00E06D2D">
        <w:t>[</w:t>
      </w:r>
      <w:hyperlink r:id="rId24" w:history="1">
        <w:r w:rsidRPr="00E06D2D">
          <w:rPr>
            <w:rStyle w:val="Hyperlink"/>
          </w:rPr>
          <w:t>ITU-T M.3385</w:t>
        </w:r>
      </w:hyperlink>
      <w:r w:rsidRPr="00E06D2D">
        <w:t>]</w:t>
      </w:r>
      <w:r w:rsidRPr="00E06D2D">
        <w:tab/>
        <w:t xml:space="preserve">Recommendation ITU-T M.3385 (2023), </w:t>
      </w:r>
      <w:r w:rsidRPr="00E06D2D">
        <w:rPr>
          <w:i/>
        </w:rPr>
        <w:t xml:space="preserve">Intelligence levels evaluation </w:t>
      </w:r>
      <w:r w:rsidRPr="00E06D2D">
        <w:t>framework</w:t>
      </w:r>
      <w:r w:rsidRPr="00E06D2D">
        <w:rPr>
          <w:i/>
        </w:rPr>
        <w:t xml:space="preserve"> of artificial intelligence enhanced telecom operation and management.</w:t>
      </w:r>
    </w:p>
    <w:p w14:paraId="40177BCE" w14:textId="77777777" w:rsidR="00D11B43" w:rsidRPr="00101D98" w:rsidRDefault="00D11B43" w:rsidP="00101D98">
      <w:pPr>
        <w:pStyle w:val="Reftext"/>
        <w:tabs>
          <w:tab w:val="clear" w:pos="794"/>
          <w:tab w:val="clear" w:pos="1191"/>
          <w:tab w:val="clear" w:pos="1588"/>
          <w:tab w:val="clear" w:pos="1985"/>
        </w:tabs>
        <w:ind w:left="2160" w:hanging="2160"/>
        <w:rPr>
          <w:b/>
        </w:rPr>
      </w:pPr>
      <w:r w:rsidRPr="00E06D2D">
        <w:t>[</w:t>
      </w:r>
      <w:hyperlink r:id="rId25" w:history="1">
        <w:r w:rsidRPr="00E06D2D">
          <w:rPr>
            <w:rStyle w:val="Hyperlink"/>
          </w:rPr>
          <w:t>ITU-T X.1217</w:t>
        </w:r>
      </w:hyperlink>
      <w:r w:rsidRPr="00E06D2D">
        <w:t>]</w:t>
      </w:r>
      <w:r w:rsidRPr="00E06D2D">
        <w:tab/>
        <w:t xml:space="preserve">Recommendation ITU-T X.1217 (2021), </w:t>
      </w:r>
      <w:r w:rsidRPr="00E06D2D">
        <w:rPr>
          <w:i/>
        </w:rPr>
        <w:t>Guidelines for applying threat intelligence in telecommunication network operation.</w:t>
      </w:r>
    </w:p>
    <w:p w14:paraId="266CB9DB" w14:textId="24A03824" w:rsidR="00D0188C" w:rsidRPr="00E06D2D" w:rsidRDefault="00955036" w:rsidP="006B7E54">
      <w:pPr>
        <w:pStyle w:val="Reftext"/>
        <w:tabs>
          <w:tab w:val="clear" w:pos="794"/>
          <w:tab w:val="clear" w:pos="1191"/>
          <w:tab w:val="clear" w:pos="1588"/>
          <w:tab w:val="clear" w:pos="1985"/>
        </w:tabs>
        <w:ind w:left="2160" w:hanging="2160"/>
      </w:pPr>
      <w:r w:rsidRPr="00E06D2D">
        <w:t>[</w:t>
      </w:r>
      <w:hyperlink r:id="rId26" w:history="1">
        <w:r w:rsidRPr="00E06D2D">
          <w:rPr>
            <w:rStyle w:val="Hyperlink"/>
          </w:rPr>
          <w:t>ITU-T Y.2701</w:t>
        </w:r>
      </w:hyperlink>
      <w:r w:rsidRPr="00E06D2D">
        <w:t>]</w:t>
      </w:r>
      <w:r w:rsidRPr="00E06D2D">
        <w:tab/>
        <w:t xml:space="preserve">Recommendation ITU-T Y.2701 (2007), </w:t>
      </w:r>
      <w:r w:rsidRPr="00E06D2D">
        <w:rPr>
          <w:i/>
        </w:rPr>
        <w:t>Security requirements for NGN release 1.</w:t>
      </w:r>
    </w:p>
    <w:p w14:paraId="3422DB74" w14:textId="364F0C3D" w:rsidR="00D0188C" w:rsidRPr="00101D98" w:rsidRDefault="00955036" w:rsidP="00101D98">
      <w:pPr>
        <w:pStyle w:val="Reftext"/>
        <w:tabs>
          <w:tab w:val="clear" w:pos="794"/>
          <w:tab w:val="clear" w:pos="1191"/>
          <w:tab w:val="clear" w:pos="1588"/>
          <w:tab w:val="clear" w:pos="1985"/>
        </w:tabs>
        <w:ind w:left="2160" w:hanging="2160"/>
        <w:rPr>
          <w:b/>
        </w:rPr>
      </w:pPr>
      <w:r w:rsidRPr="00E06D2D">
        <w:t>[</w:t>
      </w:r>
      <w:hyperlink r:id="rId27" w:history="1">
        <w:r w:rsidRPr="00E06D2D">
          <w:rPr>
            <w:rStyle w:val="Hyperlink"/>
          </w:rPr>
          <w:t>ITU-T Y.3061</w:t>
        </w:r>
      </w:hyperlink>
      <w:r w:rsidRPr="00E06D2D">
        <w:t>]</w:t>
      </w:r>
      <w:r w:rsidRPr="00E06D2D">
        <w:tab/>
        <w:t xml:space="preserve">Recommendation ITU-T Y.3061 (2023), </w:t>
      </w:r>
      <w:r w:rsidRPr="00E06D2D">
        <w:rPr>
          <w:i/>
        </w:rPr>
        <w:t xml:space="preserve">Autonomous networks </w:t>
      </w:r>
      <w:r w:rsidR="00D11B43">
        <w:rPr>
          <w:i/>
        </w:rPr>
        <w:t>–</w:t>
      </w:r>
      <w:r w:rsidR="00D11B43" w:rsidRPr="00E06D2D">
        <w:rPr>
          <w:i/>
        </w:rPr>
        <w:t xml:space="preserve"> </w:t>
      </w:r>
      <w:r w:rsidRPr="00E06D2D">
        <w:rPr>
          <w:i/>
        </w:rPr>
        <w:t>Architecture framework.</w:t>
      </w:r>
    </w:p>
    <w:p w14:paraId="3849C343" w14:textId="18759D7C" w:rsidR="00D0188C" w:rsidRPr="00E06D2D" w:rsidRDefault="00955036" w:rsidP="006B7E54">
      <w:pPr>
        <w:pStyle w:val="Reftext"/>
        <w:tabs>
          <w:tab w:val="clear" w:pos="794"/>
          <w:tab w:val="clear" w:pos="1191"/>
          <w:tab w:val="clear" w:pos="1588"/>
          <w:tab w:val="clear" w:pos="1985"/>
        </w:tabs>
        <w:ind w:left="2160" w:hanging="2160"/>
      </w:pPr>
      <w:r w:rsidRPr="00E06D2D">
        <w:t>[</w:t>
      </w:r>
      <w:hyperlink r:id="rId28" w:history="1">
        <w:r w:rsidRPr="00E06D2D">
          <w:rPr>
            <w:rStyle w:val="Hyperlink"/>
          </w:rPr>
          <w:t>ITU-T Y.3101</w:t>
        </w:r>
      </w:hyperlink>
      <w:r w:rsidRPr="00E06D2D">
        <w:t>]</w:t>
      </w:r>
      <w:r w:rsidRPr="00E06D2D">
        <w:tab/>
        <w:t xml:space="preserve">Recommendation ITU-T Y.3101 (2018), </w:t>
      </w:r>
      <w:r w:rsidRPr="00E06D2D">
        <w:rPr>
          <w:i/>
        </w:rPr>
        <w:t>Requirements of the IMT-2020 network.</w:t>
      </w:r>
    </w:p>
    <w:p w14:paraId="00D4BE2E" w14:textId="1195513D" w:rsidR="00D0188C" w:rsidRPr="00101D98" w:rsidRDefault="00955036" w:rsidP="006B7E54">
      <w:pPr>
        <w:pStyle w:val="Reftext"/>
        <w:tabs>
          <w:tab w:val="clear" w:pos="794"/>
          <w:tab w:val="clear" w:pos="1191"/>
          <w:tab w:val="clear" w:pos="1588"/>
          <w:tab w:val="clear" w:pos="1985"/>
        </w:tabs>
        <w:ind w:left="2160" w:hanging="2160"/>
      </w:pPr>
      <w:r w:rsidRPr="00E06D2D">
        <w:t>[</w:t>
      </w:r>
      <w:hyperlink r:id="rId29" w:history="1">
        <w:r w:rsidRPr="00E06D2D">
          <w:rPr>
            <w:rStyle w:val="Hyperlink"/>
          </w:rPr>
          <w:t>ITU-T Y.3601</w:t>
        </w:r>
      </w:hyperlink>
      <w:r w:rsidRPr="00E06D2D">
        <w:t>]</w:t>
      </w:r>
      <w:r w:rsidRPr="00E06D2D">
        <w:tab/>
        <w:t>Recommendation ITU-T Y.3601 (20</w:t>
      </w:r>
      <w:r w:rsidR="00C77C5B" w:rsidRPr="00E06D2D">
        <w:t>25</w:t>
      </w:r>
      <w:r w:rsidRPr="00E06D2D">
        <w:t xml:space="preserve">), </w:t>
      </w:r>
      <w:r w:rsidRPr="00E06D2D">
        <w:rPr>
          <w:i/>
        </w:rPr>
        <w:t>Big data – Framework and requirements for data exchange.</w:t>
      </w:r>
    </w:p>
    <w:p w14:paraId="7C90A035" w14:textId="285A4131" w:rsidR="00D0188C" w:rsidRPr="00E06D2D" w:rsidRDefault="004552E9" w:rsidP="006B7E54">
      <w:pPr>
        <w:pStyle w:val="Reftext"/>
        <w:ind w:left="2160" w:hanging="2160"/>
      </w:pPr>
      <w:r w:rsidRPr="00203C0E">
        <w:rPr>
          <w:lang w:val="fr-CH"/>
        </w:rPr>
        <w:t>[</w:t>
      </w:r>
      <w:hyperlink r:id="rId30" w:history="1">
        <w:r w:rsidRPr="00203C0E">
          <w:rPr>
            <w:rStyle w:val="Hyperlink"/>
            <w:lang w:val="fr-CH"/>
          </w:rPr>
          <w:t xml:space="preserve">ITU-T Y Suppl. </w:t>
        </w:r>
        <w:r w:rsidRPr="00101D98">
          <w:rPr>
            <w:rStyle w:val="Hyperlink"/>
          </w:rPr>
          <w:t>71</w:t>
        </w:r>
      </w:hyperlink>
      <w:r w:rsidRPr="00101D98">
        <w:t>]</w:t>
      </w:r>
      <w:r w:rsidRPr="00101D98">
        <w:tab/>
        <w:t xml:space="preserve">ITU-T Y Suppl. </w:t>
      </w:r>
      <w:r w:rsidRPr="00E06D2D">
        <w:t xml:space="preserve">71 (2022), </w:t>
      </w:r>
      <w:r w:rsidRPr="00E06D2D">
        <w:rPr>
          <w:i/>
        </w:rPr>
        <w:t>ITU-T Y.3000 series – Use cases for autonomous networks.</w:t>
      </w:r>
    </w:p>
    <w:p w14:paraId="07636202" w14:textId="77777777" w:rsidR="006B7E54" w:rsidRPr="00E06D2D" w:rsidRDefault="00D0188C" w:rsidP="006B7E54">
      <w:pPr>
        <w:pStyle w:val="Reftext"/>
        <w:tabs>
          <w:tab w:val="clear" w:pos="794"/>
          <w:tab w:val="clear" w:pos="1191"/>
          <w:tab w:val="clear" w:pos="1588"/>
          <w:tab w:val="clear" w:pos="1985"/>
        </w:tabs>
        <w:ind w:left="2160" w:hanging="2160"/>
      </w:pPr>
      <w:r w:rsidRPr="00101D98">
        <w:t>[IEEE P2807]</w:t>
      </w:r>
      <w:r w:rsidRPr="00101D98">
        <w:tab/>
        <w:t xml:space="preserve">IEEE P2807-2022, IEEE Standard for Framework </w:t>
      </w:r>
      <w:r w:rsidRPr="0078061C">
        <w:t>of Knowledge Graphs</w:t>
      </w:r>
      <w:r w:rsidR="006B7E54" w:rsidRPr="00E06D2D">
        <w:t>.</w:t>
      </w:r>
    </w:p>
    <w:p w14:paraId="74F8709B" w14:textId="77777777" w:rsidR="00011A37" w:rsidRPr="00E06D2D" w:rsidRDefault="00011A37" w:rsidP="003567F1">
      <w:pPr>
        <w:pStyle w:val="Heading1"/>
      </w:pPr>
      <w:bookmarkStart w:id="53" w:name="_Toc444683664"/>
      <w:bookmarkStart w:id="54" w:name="_Toc157700785"/>
      <w:bookmarkStart w:id="55" w:name="_Toc230253484"/>
      <w:bookmarkStart w:id="56" w:name="_Toc230253691"/>
      <w:bookmarkStart w:id="57" w:name="_Toc230255485"/>
      <w:bookmarkStart w:id="58" w:name="_Toc230256186"/>
      <w:bookmarkStart w:id="59" w:name="_Toc62057295"/>
      <w:bookmarkStart w:id="60" w:name="_Toc2258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06D2D">
        <w:rPr>
          <w:rFonts w:eastAsia="SimSun"/>
          <w:lang w:eastAsia="zh-CN"/>
        </w:rPr>
        <w:t>3</w:t>
      </w:r>
      <w:r w:rsidRPr="00E06D2D">
        <w:rPr>
          <w:rFonts w:eastAsia="SimSun"/>
          <w:lang w:eastAsia="zh-CN"/>
        </w:rPr>
        <w:tab/>
      </w:r>
      <w:r w:rsidRPr="00E06D2D">
        <w:t>Definitions</w:t>
      </w:r>
      <w:bookmarkEnd w:id="53"/>
      <w:bookmarkEnd w:id="54"/>
      <w:bookmarkEnd w:id="55"/>
      <w:bookmarkEnd w:id="56"/>
      <w:bookmarkEnd w:id="57"/>
      <w:bookmarkEnd w:id="58"/>
    </w:p>
    <w:p w14:paraId="7A04EFAD" w14:textId="77777777" w:rsidR="00011A37" w:rsidRPr="00E06D2D" w:rsidRDefault="00011A37" w:rsidP="003567F1">
      <w:pPr>
        <w:pStyle w:val="Heading2"/>
      </w:pPr>
      <w:bookmarkStart w:id="61" w:name="_Toc444683665"/>
      <w:bookmarkStart w:id="62" w:name="_Toc157700786"/>
      <w:bookmarkStart w:id="63" w:name="_Toc230253485"/>
      <w:bookmarkStart w:id="64" w:name="_Toc230253692"/>
      <w:bookmarkStart w:id="65" w:name="_Toc230255486"/>
      <w:bookmarkStart w:id="66" w:name="_Toc230256187"/>
      <w:r w:rsidRPr="00E06D2D">
        <w:t>3.1</w:t>
      </w:r>
      <w:r w:rsidRPr="00E06D2D">
        <w:tab/>
        <w:t>Terms defined elsewhere</w:t>
      </w:r>
      <w:bookmarkEnd w:id="61"/>
      <w:bookmarkEnd w:id="62"/>
      <w:bookmarkEnd w:id="63"/>
      <w:bookmarkEnd w:id="64"/>
      <w:bookmarkEnd w:id="65"/>
      <w:bookmarkEnd w:id="66"/>
    </w:p>
    <w:bookmarkEnd w:id="59"/>
    <w:p w14:paraId="2A6BCC57" w14:textId="72E8CFBE" w:rsidR="00011A37" w:rsidRPr="00E06D2D" w:rsidRDefault="00011A37" w:rsidP="00E06D2D">
      <w:pPr>
        <w:keepNext/>
        <w:rPr>
          <w:rFonts w:eastAsia="SimSun"/>
        </w:rPr>
      </w:pPr>
      <w:r w:rsidRPr="00E06D2D">
        <w:rPr>
          <w:rFonts w:eastAsia="SimSun"/>
        </w:rPr>
        <w:t xml:space="preserve">This </w:t>
      </w:r>
      <w:r w:rsidR="003A1F74" w:rsidRPr="00E06D2D">
        <w:rPr>
          <w:bCs/>
        </w:rPr>
        <w:t xml:space="preserve">Technical Specification </w:t>
      </w:r>
      <w:r w:rsidRPr="00E06D2D">
        <w:rPr>
          <w:rFonts w:eastAsia="SimSun"/>
        </w:rPr>
        <w:t>uses the following terms defined elsewhere:</w:t>
      </w:r>
    </w:p>
    <w:p w14:paraId="048AEF44" w14:textId="5E94F43B" w:rsidR="00011A37" w:rsidRPr="00E06D2D" w:rsidRDefault="00011A37" w:rsidP="00011A37">
      <w:pPr>
        <w:rPr>
          <w:bCs/>
          <w:lang w:eastAsia="zh-CN"/>
        </w:rPr>
      </w:pPr>
      <w:r w:rsidRPr="00E06D2D">
        <w:rPr>
          <w:b/>
          <w:lang w:eastAsia="zh-CN"/>
        </w:rPr>
        <w:t>3.1.1</w:t>
      </w:r>
      <w:r w:rsidR="00050ACA" w:rsidRPr="00E06D2D">
        <w:rPr>
          <w:b/>
          <w:lang w:eastAsia="zh-CN"/>
        </w:rPr>
        <w:tab/>
      </w:r>
      <w:r w:rsidRPr="00E06D2D">
        <w:rPr>
          <w:b/>
          <w:lang w:eastAsia="zh-CN"/>
        </w:rPr>
        <w:t>attribute</w:t>
      </w:r>
      <w:r w:rsidRPr="00E06D2D">
        <w:rPr>
          <w:bCs/>
          <w:lang w:eastAsia="zh-CN"/>
        </w:rPr>
        <w:t xml:space="preserve"> [</w:t>
      </w:r>
      <w:r w:rsidRPr="00E06D2D">
        <w:rPr>
          <w:rFonts w:eastAsia="SimSun"/>
          <w:bCs/>
        </w:rPr>
        <w:t>IEEE P2807</w:t>
      </w:r>
      <w:r w:rsidRPr="00E06D2D">
        <w:rPr>
          <w:bCs/>
          <w:lang w:eastAsia="zh-CN"/>
        </w:rPr>
        <w:t>]:</w:t>
      </w:r>
      <w:r w:rsidR="00050ACA" w:rsidRPr="00E06D2D">
        <w:rPr>
          <w:bCs/>
          <w:lang w:eastAsia="zh-CN"/>
        </w:rPr>
        <w:t xml:space="preserve"> </w:t>
      </w:r>
      <w:r w:rsidRPr="00E06D2D">
        <w:rPr>
          <w:bCs/>
          <w:lang w:eastAsia="zh-CN"/>
        </w:rPr>
        <w:t xml:space="preserve">Describable features. </w:t>
      </w:r>
    </w:p>
    <w:p w14:paraId="6109A605" w14:textId="6B2E70A5" w:rsidR="00011A37" w:rsidRPr="00E06D2D" w:rsidRDefault="00011A37" w:rsidP="003567F1">
      <w:pPr>
        <w:pStyle w:val="Note"/>
        <w:rPr>
          <w:lang w:eastAsia="zh-CN"/>
        </w:rPr>
      </w:pPr>
      <w:r w:rsidRPr="00E06D2D">
        <w:rPr>
          <w:lang w:eastAsia="zh-CN"/>
        </w:rPr>
        <w:t xml:space="preserve">NOTE </w:t>
      </w:r>
      <w:r w:rsidR="00050ACA" w:rsidRPr="00E06D2D">
        <w:rPr>
          <w:lang w:eastAsia="zh-CN"/>
        </w:rPr>
        <w:t xml:space="preserve">– </w:t>
      </w:r>
      <w:r w:rsidRPr="00E06D2D">
        <w:rPr>
          <w:lang w:eastAsia="zh-CN"/>
        </w:rPr>
        <w:t>An attribute can be expressed by string, numerical value, and other literals.</w:t>
      </w:r>
    </w:p>
    <w:p w14:paraId="4A32EF00" w14:textId="18DCD450" w:rsidR="00011A37" w:rsidRPr="00E06D2D" w:rsidRDefault="00011A37" w:rsidP="00011A37">
      <w:r w:rsidRPr="00E06D2D">
        <w:rPr>
          <w:b/>
          <w:lang w:eastAsia="zh-CN"/>
        </w:rPr>
        <w:t>3.1.2</w:t>
      </w:r>
      <w:r w:rsidR="00050ACA" w:rsidRPr="00E06D2D">
        <w:rPr>
          <w:b/>
          <w:lang w:eastAsia="zh-CN"/>
        </w:rPr>
        <w:tab/>
      </w:r>
      <w:r w:rsidRPr="00E06D2D">
        <w:rPr>
          <w:b/>
        </w:rPr>
        <w:t>controller specification</w:t>
      </w:r>
      <w:r w:rsidRPr="00E06D2D">
        <w:t xml:space="preserve"> </w:t>
      </w:r>
      <w:r w:rsidRPr="00E06D2D">
        <w:rPr>
          <w:bCs/>
          <w:lang w:eastAsia="zh-CN"/>
        </w:rPr>
        <w:t>[</w:t>
      </w:r>
      <w:r w:rsidRPr="00E06D2D">
        <w:rPr>
          <w:rFonts w:eastAsia="SimSun"/>
          <w:bCs/>
        </w:rPr>
        <w:t>ITU-T Y.3061</w:t>
      </w:r>
      <w:r w:rsidRPr="00E06D2D">
        <w:rPr>
          <w:bCs/>
          <w:lang w:eastAsia="zh-CN"/>
        </w:rPr>
        <w:t>]</w:t>
      </w:r>
      <w:r w:rsidRPr="00E06D2D">
        <w:rPr>
          <w:bCs/>
        </w:rPr>
        <w:t>:</w:t>
      </w:r>
      <w:r w:rsidRPr="00E06D2D">
        <w:t xml:space="preserve"> A high-level, non-executable representation of a controller with the metadata corresponding to the mandatory functionality of the controller and a utility function to be achieved.</w:t>
      </w:r>
    </w:p>
    <w:p w14:paraId="1F079D08" w14:textId="09D529DC" w:rsidR="00011A37" w:rsidRPr="00E06D2D" w:rsidRDefault="00011A37" w:rsidP="00011A37">
      <w:pPr>
        <w:rPr>
          <w:rFonts w:eastAsia="SimSun"/>
        </w:rPr>
      </w:pPr>
      <w:r w:rsidRPr="00E06D2D">
        <w:rPr>
          <w:b/>
          <w:lang w:eastAsia="zh-CN"/>
        </w:rPr>
        <w:t>3.1.3</w:t>
      </w:r>
      <w:r w:rsidR="007B3528" w:rsidRPr="00E06D2D">
        <w:rPr>
          <w:b/>
          <w:lang w:eastAsia="zh-CN"/>
        </w:rPr>
        <w:tab/>
      </w:r>
      <w:r w:rsidRPr="00E06D2D">
        <w:rPr>
          <w:b/>
          <w:lang w:eastAsia="zh-CN"/>
        </w:rPr>
        <w:t>data cleaning</w:t>
      </w:r>
      <w:r w:rsidRPr="00E06D2D">
        <w:rPr>
          <w:lang w:eastAsia="zh-CN"/>
        </w:rPr>
        <w:t xml:space="preserve"> </w:t>
      </w:r>
      <w:r w:rsidRPr="00E06D2D">
        <w:rPr>
          <w:bCs/>
          <w:lang w:eastAsia="zh-CN"/>
        </w:rPr>
        <w:t>[ITU-T X.1217]:</w:t>
      </w:r>
      <w:r w:rsidR="007B3528" w:rsidRPr="00E06D2D">
        <w:rPr>
          <w:bCs/>
          <w:lang w:eastAsia="zh-CN"/>
        </w:rPr>
        <w:t xml:space="preserve"> </w:t>
      </w:r>
      <w:r w:rsidRPr="00E06D2D">
        <w:rPr>
          <w:rFonts w:eastAsia="SimSun"/>
          <w:bCs/>
        </w:rPr>
        <w:t>A</w:t>
      </w:r>
      <w:r w:rsidRPr="00E06D2D">
        <w:rPr>
          <w:rFonts w:eastAsia="SimSun"/>
        </w:rPr>
        <w:t xml:space="preserve"> process to delete irrelevant data and duplicate data in the original data set, to smooth the noise data, and process missing values and outliers.</w:t>
      </w:r>
    </w:p>
    <w:p w14:paraId="02200112" w14:textId="7E655FFB" w:rsidR="00011A37" w:rsidRPr="00E06D2D" w:rsidRDefault="00011A37" w:rsidP="00011A37">
      <w:pPr>
        <w:rPr>
          <w:rFonts w:eastAsia="SimSun"/>
          <w:lang w:eastAsia="zh-CN"/>
        </w:rPr>
      </w:pPr>
      <w:r w:rsidRPr="00E06D2D">
        <w:rPr>
          <w:b/>
          <w:lang w:eastAsia="zh-CN"/>
        </w:rPr>
        <w:lastRenderedPageBreak/>
        <w:t>3.1.4</w:t>
      </w:r>
      <w:r w:rsidR="007B3528" w:rsidRPr="00E06D2D">
        <w:rPr>
          <w:b/>
          <w:lang w:eastAsia="zh-CN"/>
        </w:rPr>
        <w:tab/>
      </w:r>
      <w:r w:rsidRPr="00E06D2D">
        <w:rPr>
          <w:b/>
          <w:lang w:eastAsia="zh-CN"/>
        </w:rPr>
        <w:t>entity</w:t>
      </w:r>
      <w:r w:rsidR="007B3528" w:rsidRPr="00E06D2D">
        <w:rPr>
          <w:bCs/>
          <w:lang w:eastAsia="zh-CN"/>
        </w:rPr>
        <w:t xml:space="preserve"> </w:t>
      </w:r>
      <w:r w:rsidRPr="00E06D2D">
        <w:rPr>
          <w:bCs/>
          <w:lang w:eastAsia="zh-CN"/>
        </w:rPr>
        <w:t>[</w:t>
      </w:r>
      <w:r w:rsidRPr="00E06D2D">
        <w:rPr>
          <w:rFonts w:eastAsia="SimSun"/>
          <w:bCs/>
        </w:rPr>
        <w:t>IEEE P2807</w:t>
      </w:r>
      <w:r w:rsidRPr="00E06D2D">
        <w:rPr>
          <w:bCs/>
          <w:lang w:eastAsia="zh-CN"/>
        </w:rPr>
        <w:t>]: An object existed independently in the real world.</w:t>
      </w:r>
    </w:p>
    <w:p w14:paraId="20D5B5C1" w14:textId="4C3F27A9" w:rsidR="00011A37" w:rsidRPr="00E06D2D" w:rsidRDefault="00011A37" w:rsidP="00011A37">
      <w:pPr>
        <w:rPr>
          <w:b/>
          <w:lang w:eastAsia="zh-CN"/>
        </w:rPr>
      </w:pPr>
      <w:r w:rsidRPr="00E06D2D">
        <w:rPr>
          <w:b/>
          <w:lang w:eastAsia="zh-CN"/>
        </w:rPr>
        <w:t>3.1.5</w:t>
      </w:r>
      <w:r w:rsidR="007B3528" w:rsidRPr="00E06D2D">
        <w:rPr>
          <w:b/>
          <w:lang w:eastAsia="zh-CN"/>
        </w:rPr>
        <w:tab/>
      </w:r>
      <w:r w:rsidRPr="00E06D2D">
        <w:rPr>
          <w:b/>
          <w:lang w:eastAsia="zh-CN"/>
        </w:rPr>
        <w:t>knowledge</w:t>
      </w:r>
      <w:r w:rsidRPr="00E06D2D">
        <w:rPr>
          <w:lang w:eastAsia="zh-CN"/>
        </w:rPr>
        <w:t xml:space="preserve"> </w:t>
      </w:r>
      <w:r w:rsidRPr="00E06D2D">
        <w:rPr>
          <w:bCs/>
          <w:lang w:eastAsia="zh-CN"/>
        </w:rPr>
        <w:t>[b-ETSI GS ENI 005]:</w:t>
      </w:r>
      <w:r w:rsidR="007B3528" w:rsidRPr="00E06D2D">
        <w:rPr>
          <w:bCs/>
          <w:lang w:eastAsia="zh-CN"/>
        </w:rPr>
        <w:t xml:space="preserve"> A</w:t>
      </w:r>
      <w:r w:rsidRPr="00E06D2D">
        <w:rPr>
          <w:rFonts w:eastAsia="SimSun"/>
        </w:rPr>
        <w:t>nalysis of data and information, resulting in an understanding of what the data and information mean.</w:t>
      </w:r>
    </w:p>
    <w:p w14:paraId="41AA7905" w14:textId="79FE57CE" w:rsidR="00011A37" w:rsidRPr="00E06D2D" w:rsidRDefault="00011A37" w:rsidP="007B3528">
      <w:pPr>
        <w:pStyle w:val="Note"/>
      </w:pPr>
      <w:r w:rsidRPr="00E06D2D">
        <w:rPr>
          <w:lang w:eastAsia="zh-CN"/>
        </w:rPr>
        <w:t xml:space="preserve">NOTE </w:t>
      </w:r>
      <w:r w:rsidR="00065BEA" w:rsidRPr="00E06D2D">
        <w:rPr>
          <w:lang w:eastAsia="zh-CN"/>
        </w:rPr>
        <w:t>–</w:t>
      </w:r>
      <w:r w:rsidRPr="00E06D2D">
        <w:rPr>
          <w:rFonts w:eastAsia="MS Mincho"/>
        </w:rPr>
        <w:t xml:space="preserve"> </w:t>
      </w:r>
      <w:r w:rsidRPr="00E06D2D">
        <w:t>Knowledge represents a set of patterns that are used to explain, as well as predict, what has happened, is happening, or is possible to happen in the future; it is based on acquisition of data, information, and skills through experience and education.</w:t>
      </w:r>
    </w:p>
    <w:p w14:paraId="43F17F5F" w14:textId="132F97E0" w:rsidR="00011A37" w:rsidRPr="00E06D2D" w:rsidRDefault="00011A37" w:rsidP="007B3528">
      <w:r w:rsidRPr="00E06D2D">
        <w:rPr>
          <w:b/>
          <w:lang w:eastAsia="zh-CN"/>
        </w:rPr>
        <w:t>3.1.6</w:t>
      </w:r>
      <w:r w:rsidR="00065BEA" w:rsidRPr="00E06D2D">
        <w:rPr>
          <w:b/>
          <w:lang w:eastAsia="zh-CN"/>
        </w:rPr>
        <w:tab/>
      </w:r>
      <w:r w:rsidRPr="00E06D2D">
        <w:rPr>
          <w:b/>
          <w:bCs/>
        </w:rPr>
        <w:t>knowledge base</w:t>
      </w:r>
      <w:r w:rsidRPr="00E06D2D">
        <w:rPr>
          <w:bCs/>
        </w:rPr>
        <w:t xml:space="preserve"> </w:t>
      </w:r>
      <w:r w:rsidRPr="00E06D2D">
        <w:rPr>
          <w:bCs/>
          <w:lang w:eastAsia="zh-CN"/>
        </w:rPr>
        <w:t>[</w:t>
      </w:r>
      <w:r w:rsidRPr="00E06D2D">
        <w:rPr>
          <w:rFonts w:eastAsia="SimSun"/>
          <w:bCs/>
        </w:rPr>
        <w:t>ITU-T Y.3061</w:t>
      </w:r>
      <w:r w:rsidRPr="00E06D2D">
        <w:rPr>
          <w:bCs/>
          <w:lang w:eastAsia="zh-CN"/>
        </w:rPr>
        <w:t>]</w:t>
      </w:r>
      <w:r w:rsidRPr="00E06D2D">
        <w:rPr>
          <w:bCs/>
        </w:rPr>
        <w:t xml:space="preserve">: </w:t>
      </w:r>
      <w:r w:rsidRPr="00E06D2D">
        <w:t>An environment which manages storage, querying, export, import, optimization and update of knowledge.</w:t>
      </w:r>
    </w:p>
    <w:p w14:paraId="22B02F16" w14:textId="75E9FDC3" w:rsidR="00011A37" w:rsidRPr="00E06D2D" w:rsidRDefault="00011A37" w:rsidP="007B3528">
      <w:r w:rsidRPr="00E06D2D">
        <w:rPr>
          <w:b/>
          <w:lang w:eastAsia="zh-CN"/>
        </w:rPr>
        <w:t>3.1.7</w:t>
      </w:r>
      <w:r w:rsidR="00065BEA" w:rsidRPr="00E06D2D">
        <w:rPr>
          <w:b/>
          <w:lang w:eastAsia="zh-CN"/>
        </w:rPr>
        <w:tab/>
      </w:r>
      <w:r w:rsidRPr="00E06D2D">
        <w:rPr>
          <w:b/>
          <w:bCs/>
        </w:rPr>
        <w:t>knowledge element</w:t>
      </w:r>
      <w:r w:rsidRPr="00E06D2D">
        <w:t xml:space="preserve"> </w:t>
      </w:r>
      <w:r w:rsidRPr="00E06D2D">
        <w:rPr>
          <w:bCs/>
          <w:lang w:eastAsia="zh-CN"/>
        </w:rPr>
        <w:t>[</w:t>
      </w:r>
      <w:r w:rsidRPr="00E06D2D">
        <w:rPr>
          <w:rFonts w:eastAsia="SimSun"/>
          <w:bCs/>
        </w:rPr>
        <w:t>IEEE P2807</w:t>
      </w:r>
      <w:r w:rsidRPr="00E06D2D">
        <w:rPr>
          <w:bCs/>
          <w:lang w:eastAsia="zh-CN"/>
        </w:rPr>
        <w:t>]</w:t>
      </w:r>
      <w:r w:rsidRPr="00E06D2D">
        <w:rPr>
          <w:bCs/>
        </w:rPr>
        <w:t>:</w:t>
      </w:r>
      <w:r w:rsidRPr="00E06D2D">
        <w:t xml:space="preserve"> Knowledge unit describing a certain object or concept that is independent and inseparable. </w:t>
      </w:r>
    </w:p>
    <w:p w14:paraId="5C0B3515" w14:textId="72380BE5" w:rsidR="00011A37" w:rsidRPr="00E06D2D" w:rsidRDefault="00011A37" w:rsidP="00065BEA">
      <w:pPr>
        <w:pStyle w:val="Note"/>
      </w:pPr>
      <w:r w:rsidRPr="00E06D2D">
        <w:rPr>
          <w:lang w:eastAsia="zh-CN"/>
        </w:rPr>
        <w:t xml:space="preserve">NOTE </w:t>
      </w:r>
      <w:r w:rsidR="00065BEA" w:rsidRPr="00E06D2D">
        <w:rPr>
          <w:lang w:eastAsia="zh-CN"/>
        </w:rPr>
        <w:t>–</w:t>
      </w:r>
      <w:r w:rsidRPr="00E06D2D">
        <w:rPr>
          <w:rFonts w:eastAsia="MS Mincho"/>
        </w:rPr>
        <w:t xml:space="preserve"> </w:t>
      </w:r>
      <w:r w:rsidRPr="00E06D2D">
        <w:t>Knowledge element is an umbrella name for the terms of an entity, concept (entity type), attribute, relation, relation type, event, or rule in this document.</w:t>
      </w:r>
    </w:p>
    <w:p w14:paraId="35005B85" w14:textId="7CC4D8B7" w:rsidR="00011A37" w:rsidRPr="00E06D2D" w:rsidRDefault="00011A37" w:rsidP="007B3528">
      <w:pPr>
        <w:rPr>
          <w:rFonts w:eastAsia="SimSun"/>
        </w:rPr>
      </w:pPr>
      <w:r w:rsidRPr="00E06D2D">
        <w:rPr>
          <w:b/>
          <w:lang w:eastAsia="zh-CN"/>
        </w:rPr>
        <w:t>3.1.8</w:t>
      </w:r>
      <w:r w:rsidR="00065BEA" w:rsidRPr="00E06D2D">
        <w:rPr>
          <w:b/>
          <w:lang w:eastAsia="zh-CN"/>
        </w:rPr>
        <w:tab/>
      </w:r>
      <w:r w:rsidRPr="00E06D2D">
        <w:rPr>
          <w:b/>
          <w:lang w:eastAsia="zh-CN"/>
        </w:rPr>
        <w:t>knowledge graph</w:t>
      </w:r>
      <w:r w:rsidRPr="00E06D2D">
        <w:rPr>
          <w:bCs/>
          <w:lang w:eastAsia="zh-CN"/>
        </w:rPr>
        <w:t xml:space="preserve"> [</w:t>
      </w:r>
      <w:r w:rsidRPr="00E06D2D">
        <w:rPr>
          <w:rFonts w:eastAsia="SimSun"/>
          <w:bCs/>
        </w:rPr>
        <w:t>IEEE P2807</w:t>
      </w:r>
      <w:r w:rsidRPr="00E06D2D">
        <w:rPr>
          <w:bCs/>
          <w:lang w:eastAsia="zh-CN"/>
        </w:rPr>
        <w:t>]</w:t>
      </w:r>
      <w:r w:rsidRPr="00E06D2D">
        <w:rPr>
          <w:rFonts w:eastAsia="SimSun"/>
          <w:bCs/>
        </w:rPr>
        <w:t>:</w:t>
      </w:r>
      <w:r w:rsidRPr="00E06D2D">
        <w:rPr>
          <w:rFonts w:eastAsia="SimSun"/>
        </w:rPr>
        <w:t xml:space="preserve"> assemblies of knowledge elements and their relations described in a structured form.</w:t>
      </w:r>
    </w:p>
    <w:p w14:paraId="69C3BE94" w14:textId="7E477DBF" w:rsidR="00011A37" w:rsidRPr="00E06D2D" w:rsidRDefault="00011A37" w:rsidP="007B3528">
      <w:pPr>
        <w:rPr>
          <w:rFonts w:eastAsia="SimSun"/>
          <w:lang w:eastAsia="zh-CN"/>
        </w:rPr>
      </w:pPr>
      <w:r w:rsidRPr="00E06D2D">
        <w:rPr>
          <w:rFonts w:eastAsia="SimSun"/>
          <w:b/>
          <w:bCs/>
          <w:lang w:eastAsia="zh-CN"/>
        </w:rPr>
        <w:t>3.1.9</w:t>
      </w:r>
      <w:r w:rsidR="0064111E" w:rsidRPr="00E06D2D">
        <w:rPr>
          <w:rFonts w:eastAsia="SimSun"/>
          <w:b/>
          <w:bCs/>
          <w:lang w:eastAsia="zh-CN"/>
        </w:rPr>
        <w:tab/>
      </w:r>
      <w:r w:rsidRPr="00E06D2D">
        <w:rPr>
          <w:rFonts w:eastAsia="SimSun"/>
          <w:b/>
          <w:bCs/>
          <w:lang w:eastAsia="zh-CN"/>
        </w:rPr>
        <w:t>ontology</w:t>
      </w:r>
      <w:r w:rsidR="0064111E" w:rsidRPr="00E06D2D">
        <w:rPr>
          <w:rFonts w:eastAsia="SimSun"/>
          <w:b/>
          <w:bCs/>
          <w:lang w:eastAsia="zh-CN"/>
        </w:rPr>
        <w:t xml:space="preserve"> </w:t>
      </w:r>
      <w:r w:rsidRPr="00E06D2D">
        <w:rPr>
          <w:bCs/>
          <w:lang w:eastAsia="zh-CN"/>
        </w:rPr>
        <w:t>[</w:t>
      </w:r>
      <w:r w:rsidRPr="00E06D2D">
        <w:rPr>
          <w:rFonts w:eastAsia="SimSun"/>
          <w:bCs/>
        </w:rPr>
        <w:t>IEEE P2807</w:t>
      </w:r>
      <w:r w:rsidRPr="00E06D2D">
        <w:rPr>
          <w:bCs/>
          <w:lang w:eastAsia="zh-CN"/>
        </w:rPr>
        <w:t>]</w:t>
      </w:r>
      <w:r w:rsidRPr="00E06D2D">
        <w:rPr>
          <w:rFonts w:eastAsia="SimSun"/>
          <w:bCs/>
          <w:lang w:eastAsia="zh-CN"/>
        </w:rPr>
        <w:t>:</w:t>
      </w:r>
      <w:r w:rsidRPr="00E06D2D">
        <w:rPr>
          <w:rFonts w:eastAsia="SimSun"/>
          <w:lang w:eastAsia="zh-CN"/>
        </w:rPr>
        <w:t xml:space="preserve"> A model to describe entity types, entity attributes and relations among them. </w:t>
      </w:r>
    </w:p>
    <w:p w14:paraId="157315A0" w14:textId="52191532" w:rsidR="00011A37" w:rsidRPr="00E06D2D" w:rsidRDefault="00011A37" w:rsidP="007B3528">
      <w:pPr>
        <w:pStyle w:val="Note"/>
        <w:rPr>
          <w:rFonts w:eastAsia="SimSun"/>
          <w:lang w:eastAsia="zh-CN"/>
        </w:rPr>
      </w:pPr>
      <w:r w:rsidRPr="00E06D2D">
        <w:rPr>
          <w:rFonts w:eastAsia="SimSun"/>
          <w:lang w:eastAsia="zh-CN"/>
        </w:rPr>
        <w:t>NOTE</w:t>
      </w:r>
      <w:r w:rsidRPr="00E06D2D">
        <w:rPr>
          <w:lang w:eastAsia="zh-CN"/>
        </w:rPr>
        <w:t xml:space="preserve"> </w:t>
      </w:r>
      <w:r w:rsidR="0064111E" w:rsidRPr="00E06D2D">
        <w:rPr>
          <w:lang w:eastAsia="zh-CN"/>
        </w:rPr>
        <w:t>–</w:t>
      </w:r>
      <w:r w:rsidRPr="00E06D2D">
        <w:rPr>
          <w:rFonts w:eastAsia="SimSun"/>
          <w:lang w:eastAsia="zh-CN"/>
        </w:rPr>
        <w:t xml:space="preserve"> Ontology is also described as ontology model.</w:t>
      </w:r>
    </w:p>
    <w:p w14:paraId="7B115724" w14:textId="1D60963B" w:rsidR="00011A37" w:rsidRPr="00E06D2D" w:rsidRDefault="00011A37" w:rsidP="007B3528">
      <w:pPr>
        <w:rPr>
          <w:rFonts w:eastAsia="SimSun"/>
          <w:lang w:eastAsia="zh-CN"/>
        </w:rPr>
      </w:pPr>
      <w:r w:rsidRPr="00E06D2D">
        <w:rPr>
          <w:rFonts w:eastAsia="SimSun"/>
          <w:b/>
          <w:bCs/>
          <w:lang w:eastAsia="zh-CN"/>
        </w:rPr>
        <w:t>3.1.10</w:t>
      </w:r>
      <w:r w:rsidR="0064111E" w:rsidRPr="00E06D2D">
        <w:rPr>
          <w:rFonts w:eastAsia="SimSun"/>
          <w:b/>
          <w:bCs/>
          <w:lang w:eastAsia="zh-CN"/>
        </w:rPr>
        <w:tab/>
      </w:r>
      <w:r w:rsidRPr="00E06D2D">
        <w:rPr>
          <w:rFonts w:eastAsia="SimSun"/>
          <w:b/>
          <w:bCs/>
          <w:lang w:eastAsia="zh-CN"/>
        </w:rPr>
        <w:t>raw data</w:t>
      </w:r>
      <w:r w:rsidR="0064111E" w:rsidRPr="00E06D2D">
        <w:rPr>
          <w:rFonts w:eastAsia="SimSun"/>
          <w:lang w:eastAsia="zh-CN"/>
        </w:rPr>
        <w:t xml:space="preserve"> </w:t>
      </w:r>
      <w:r w:rsidRPr="00E06D2D">
        <w:rPr>
          <w:lang w:eastAsia="zh-CN"/>
        </w:rPr>
        <w:t>[</w:t>
      </w:r>
      <w:r w:rsidRPr="00E06D2D">
        <w:rPr>
          <w:rFonts w:eastAsia="SimSun"/>
        </w:rPr>
        <w:t>ITU-T Y.3601</w:t>
      </w:r>
      <w:r w:rsidRPr="00E06D2D">
        <w:rPr>
          <w:lang w:eastAsia="zh-CN"/>
        </w:rPr>
        <w:t>]</w:t>
      </w:r>
      <w:r w:rsidR="0064111E" w:rsidRPr="00E06D2D">
        <w:rPr>
          <w:lang w:eastAsia="zh-CN"/>
        </w:rPr>
        <w:t xml:space="preserve">: </w:t>
      </w:r>
      <w:r w:rsidRPr="00E06D2D">
        <w:rPr>
          <w:bCs/>
          <w:lang w:eastAsia="zh-CN"/>
        </w:rPr>
        <w:t>Data from a data source without any alteration</w:t>
      </w:r>
    </w:p>
    <w:p w14:paraId="6348ECDF" w14:textId="2FF3F838" w:rsidR="00011A37" w:rsidRPr="00E06D2D" w:rsidRDefault="00011A37" w:rsidP="007B3528">
      <w:pPr>
        <w:rPr>
          <w:rFonts w:eastAsia="SimSun"/>
          <w:lang w:eastAsia="zh-CN"/>
        </w:rPr>
      </w:pPr>
      <w:r w:rsidRPr="00E06D2D">
        <w:rPr>
          <w:rFonts w:eastAsia="SimSun"/>
          <w:b/>
          <w:bCs/>
          <w:lang w:eastAsia="zh-CN"/>
        </w:rPr>
        <w:t>3.1.11</w:t>
      </w:r>
      <w:r w:rsidR="0064111E" w:rsidRPr="00E06D2D">
        <w:rPr>
          <w:rFonts w:eastAsia="SimSun"/>
          <w:b/>
          <w:bCs/>
          <w:lang w:eastAsia="zh-CN"/>
        </w:rPr>
        <w:tab/>
      </w:r>
      <w:r w:rsidRPr="00E06D2D">
        <w:rPr>
          <w:rFonts w:eastAsia="SimSun"/>
          <w:b/>
          <w:bCs/>
          <w:lang w:eastAsia="zh-CN"/>
        </w:rPr>
        <w:t>relation</w:t>
      </w:r>
      <w:r w:rsidR="0064111E" w:rsidRPr="00E06D2D">
        <w:rPr>
          <w:rFonts w:eastAsia="SimSun"/>
          <w:bCs/>
          <w:lang w:eastAsia="zh-CN"/>
        </w:rPr>
        <w:t xml:space="preserve"> </w:t>
      </w:r>
      <w:r w:rsidRPr="00E06D2D">
        <w:rPr>
          <w:bCs/>
          <w:lang w:eastAsia="zh-CN"/>
        </w:rPr>
        <w:t>[</w:t>
      </w:r>
      <w:r w:rsidRPr="00E06D2D">
        <w:rPr>
          <w:rFonts w:eastAsia="SimSun"/>
          <w:bCs/>
        </w:rPr>
        <w:t>IEEE P2807</w:t>
      </w:r>
      <w:r w:rsidRPr="00E06D2D">
        <w:rPr>
          <w:bCs/>
          <w:lang w:eastAsia="zh-CN"/>
        </w:rPr>
        <w:t>]</w:t>
      </w:r>
      <w:r w:rsidRPr="00E06D2D">
        <w:rPr>
          <w:rFonts w:eastAsia="SimSun"/>
          <w:bCs/>
          <w:lang w:eastAsia="zh-CN"/>
        </w:rPr>
        <w:t xml:space="preserve">: </w:t>
      </w:r>
      <w:r w:rsidRPr="00E06D2D">
        <w:rPr>
          <w:rFonts w:eastAsia="SimSun"/>
          <w:lang w:eastAsia="zh-CN"/>
        </w:rPr>
        <w:t>Connection between entities, entity types, combination of entities or combination of entity types.</w:t>
      </w:r>
    </w:p>
    <w:p w14:paraId="3BD5CBB9" w14:textId="6E71DF3E" w:rsidR="00011A37" w:rsidRPr="00E06D2D" w:rsidRDefault="00011A37" w:rsidP="003567F1">
      <w:pPr>
        <w:pStyle w:val="Heading2"/>
      </w:pPr>
      <w:bookmarkStart w:id="67" w:name="_Toc444683666"/>
      <w:bookmarkStart w:id="68" w:name="_Toc157700787"/>
      <w:bookmarkStart w:id="69" w:name="_Toc230253486"/>
      <w:bookmarkStart w:id="70" w:name="_Toc230253693"/>
      <w:bookmarkStart w:id="71" w:name="_Toc230255487"/>
      <w:bookmarkStart w:id="72" w:name="_Toc230256188"/>
      <w:r w:rsidRPr="00E06D2D">
        <w:t>3.2</w:t>
      </w:r>
      <w:r w:rsidRPr="00E06D2D">
        <w:tab/>
        <w:t xml:space="preserve">Terms defined in this </w:t>
      </w:r>
      <w:bookmarkEnd w:id="67"/>
      <w:bookmarkEnd w:id="68"/>
      <w:r w:rsidR="00EB661B" w:rsidRPr="00E06D2D">
        <w:t>Technical Specification</w:t>
      </w:r>
      <w:bookmarkEnd w:id="69"/>
      <w:bookmarkEnd w:id="70"/>
      <w:bookmarkEnd w:id="71"/>
      <w:bookmarkEnd w:id="72"/>
    </w:p>
    <w:p w14:paraId="13F558A5" w14:textId="4D808FC8" w:rsidR="00011A37" w:rsidRPr="00E06D2D" w:rsidRDefault="00011A37" w:rsidP="00011A37">
      <w:pPr>
        <w:rPr>
          <w:rFonts w:eastAsia="MS Mincho"/>
        </w:rPr>
      </w:pPr>
      <w:r w:rsidRPr="00E06D2D">
        <w:rPr>
          <w:rFonts w:eastAsia="SimSun"/>
        </w:rPr>
        <w:t>N</w:t>
      </w:r>
      <w:r w:rsidRPr="00E06D2D">
        <w:rPr>
          <w:rFonts w:eastAsia="SimSun"/>
          <w:lang w:eastAsia="zh-CN"/>
        </w:rPr>
        <w:t>one</w:t>
      </w:r>
      <w:r w:rsidR="001444F0" w:rsidRPr="00E06D2D">
        <w:rPr>
          <w:rFonts w:eastAsia="SimSun"/>
          <w:lang w:eastAsia="zh-CN"/>
        </w:rPr>
        <w:t>.</w:t>
      </w:r>
    </w:p>
    <w:p w14:paraId="46565CA7" w14:textId="77777777" w:rsidR="00011A37" w:rsidRPr="00E06D2D" w:rsidRDefault="00011A37" w:rsidP="003567F1">
      <w:pPr>
        <w:pStyle w:val="Heading1"/>
        <w:rPr>
          <w:lang w:eastAsia="zh-CN"/>
        </w:rPr>
      </w:pPr>
      <w:bookmarkStart w:id="73" w:name="_Toc444683667"/>
      <w:bookmarkStart w:id="74" w:name="_Toc157700788"/>
      <w:bookmarkStart w:id="75" w:name="_Toc230253487"/>
      <w:bookmarkStart w:id="76" w:name="_Toc230253694"/>
      <w:bookmarkStart w:id="77" w:name="_Toc230255488"/>
      <w:bookmarkStart w:id="78" w:name="_Toc230256189"/>
      <w:bookmarkEnd w:id="60"/>
      <w:r w:rsidRPr="00E06D2D">
        <w:rPr>
          <w:lang w:eastAsia="zh-CN"/>
        </w:rPr>
        <w:t>4</w:t>
      </w:r>
      <w:r w:rsidRPr="00E06D2D">
        <w:rPr>
          <w:lang w:eastAsia="zh-CN"/>
        </w:rPr>
        <w:tab/>
        <w:t>Abbreviations and acronyms</w:t>
      </w:r>
      <w:bookmarkEnd w:id="73"/>
      <w:bookmarkEnd w:id="74"/>
      <w:bookmarkEnd w:id="75"/>
      <w:bookmarkEnd w:id="76"/>
      <w:bookmarkEnd w:id="77"/>
      <w:bookmarkEnd w:id="78"/>
    </w:p>
    <w:p w14:paraId="7A2D3AAC" w14:textId="2D0C15A2" w:rsidR="00011A37" w:rsidRPr="00E06D2D" w:rsidRDefault="00011A37" w:rsidP="00011A37">
      <w:pPr>
        <w:rPr>
          <w:rFonts w:eastAsia="SimSun"/>
        </w:rPr>
      </w:pPr>
      <w:r w:rsidRPr="00E06D2D">
        <w:rPr>
          <w:rFonts w:eastAsia="SimSun"/>
        </w:rPr>
        <w:t xml:space="preserve">This </w:t>
      </w:r>
      <w:r w:rsidR="00B821EA" w:rsidRPr="00E06D2D">
        <w:rPr>
          <w:bCs/>
        </w:rPr>
        <w:t xml:space="preserve">Technical Specification </w:t>
      </w:r>
      <w:r w:rsidRPr="00E06D2D">
        <w:rPr>
          <w:rFonts w:eastAsia="SimSun"/>
        </w:rPr>
        <w:t>uses the following abbreviations and acronyms:</w:t>
      </w:r>
    </w:p>
    <w:p w14:paraId="3E1D576E" w14:textId="77777777" w:rsidR="003A4F1F" w:rsidRPr="00E06D2D" w:rsidRDefault="003A4F1F" w:rsidP="003A4F1F">
      <w:pPr>
        <w:tabs>
          <w:tab w:val="clear" w:pos="794"/>
          <w:tab w:val="left" w:pos="1276"/>
        </w:tabs>
        <w:rPr>
          <w:lang w:eastAsia="zh-CN"/>
        </w:rPr>
      </w:pPr>
      <w:r w:rsidRPr="00E06D2D">
        <w:rPr>
          <w:lang w:eastAsia="zh-CN"/>
        </w:rPr>
        <w:t>AI</w:t>
      </w:r>
      <w:r w:rsidRPr="00E06D2D">
        <w:rPr>
          <w:lang w:eastAsia="zh-CN"/>
        </w:rPr>
        <w:tab/>
        <w:t>Artificial Intelligence</w:t>
      </w:r>
    </w:p>
    <w:p w14:paraId="06AFE258" w14:textId="77777777" w:rsidR="003A4F1F" w:rsidRPr="00E06D2D" w:rsidRDefault="003A4F1F" w:rsidP="003A4F1F">
      <w:pPr>
        <w:tabs>
          <w:tab w:val="clear" w:pos="794"/>
          <w:tab w:val="left" w:pos="1276"/>
        </w:tabs>
        <w:rPr>
          <w:lang w:eastAsia="zh-CN"/>
        </w:rPr>
      </w:pPr>
      <w:r w:rsidRPr="00E06D2D">
        <w:rPr>
          <w:lang w:eastAsia="zh-CN" w:bidi="ar-DZ"/>
        </w:rPr>
        <w:t>AN</w:t>
      </w:r>
      <w:r w:rsidRPr="00E06D2D">
        <w:rPr>
          <w:lang w:eastAsia="zh-CN"/>
        </w:rPr>
        <w:tab/>
        <w:t>Autonomous Networks</w:t>
      </w:r>
    </w:p>
    <w:p w14:paraId="248AF31B" w14:textId="77777777" w:rsidR="003A4F1F" w:rsidRPr="00E06D2D" w:rsidRDefault="003A4F1F" w:rsidP="003A4F1F">
      <w:pPr>
        <w:tabs>
          <w:tab w:val="clear" w:pos="794"/>
          <w:tab w:val="left" w:pos="1276"/>
        </w:tabs>
        <w:rPr>
          <w:lang w:eastAsia="zh-CN"/>
        </w:rPr>
      </w:pPr>
      <w:r w:rsidRPr="00E06D2D">
        <w:rPr>
          <w:lang w:eastAsia="zh-CN" w:bidi="ar-DZ"/>
        </w:rPr>
        <w:t>DAS</w:t>
      </w:r>
      <w:r w:rsidRPr="00E06D2D">
        <w:rPr>
          <w:lang w:eastAsia="zh-CN" w:bidi="ar-DZ"/>
        </w:rPr>
        <w:tab/>
      </w:r>
      <w:r w:rsidRPr="00E06D2D">
        <w:rPr>
          <w:lang w:eastAsia="zh-CN"/>
        </w:rPr>
        <w:t>Dynamic Adaptation subsystem</w:t>
      </w:r>
    </w:p>
    <w:p w14:paraId="019D21F0" w14:textId="77777777" w:rsidR="003A4F1F" w:rsidRPr="00E06D2D" w:rsidRDefault="003A4F1F" w:rsidP="003A4F1F">
      <w:pPr>
        <w:tabs>
          <w:tab w:val="clear" w:pos="794"/>
          <w:tab w:val="left" w:pos="1276"/>
        </w:tabs>
        <w:rPr>
          <w:lang w:eastAsia="zh-CN"/>
        </w:rPr>
      </w:pPr>
      <w:r w:rsidRPr="00E06D2D">
        <w:rPr>
          <w:lang w:eastAsia="zh-CN" w:bidi="ar-DZ"/>
        </w:rPr>
        <w:t>DHCP</w:t>
      </w:r>
      <w:r w:rsidRPr="00E06D2D">
        <w:rPr>
          <w:lang w:eastAsia="zh-CN" w:bidi="ar-DZ"/>
        </w:rPr>
        <w:tab/>
      </w:r>
      <w:r w:rsidRPr="00E06D2D">
        <w:rPr>
          <w:lang w:eastAsia="zh-CN"/>
        </w:rPr>
        <w:t>Dynamic Host Configuration Protocol</w:t>
      </w:r>
    </w:p>
    <w:p w14:paraId="042BA079" w14:textId="77777777" w:rsidR="003A4F1F" w:rsidRPr="00E06D2D" w:rsidRDefault="003A4F1F" w:rsidP="003A4F1F">
      <w:pPr>
        <w:tabs>
          <w:tab w:val="clear" w:pos="794"/>
          <w:tab w:val="left" w:pos="1276"/>
        </w:tabs>
        <w:rPr>
          <w:lang w:eastAsia="zh-CN"/>
        </w:rPr>
      </w:pPr>
      <w:r w:rsidRPr="00E06D2D">
        <w:rPr>
          <w:lang w:eastAsia="zh-CN" w:bidi="ar-DZ"/>
        </w:rPr>
        <w:t>DNS</w:t>
      </w:r>
      <w:r w:rsidRPr="00E06D2D">
        <w:rPr>
          <w:lang w:eastAsia="zh-CN" w:bidi="ar-DZ"/>
        </w:rPr>
        <w:tab/>
      </w:r>
      <w:r w:rsidRPr="00E06D2D">
        <w:rPr>
          <w:lang w:eastAsia="zh-CN"/>
        </w:rPr>
        <w:t>Domain Name System</w:t>
      </w:r>
    </w:p>
    <w:p w14:paraId="18B802D9" w14:textId="77777777" w:rsidR="003A4F1F" w:rsidRPr="00E06D2D" w:rsidRDefault="003A4F1F" w:rsidP="003A4F1F">
      <w:pPr>
        <w:tabs>
          <w:tab w:val="clear" w:pos="794"/>
          <w:tab w:val="left" w:pos="1276"/>
        </w:tabs>
        <w:rPr>
          <w:lang w:eastAsia="zh-CN"/>
        </w:rPr>
      </w:pPr>
      <w:r w:rsidRPr="00E06D2D">
        <w:rPr>
          <w:lang w:eastAsia="zh-CN" w:bidi="ar-DZ"/>
        </w:rPr>
        <w:t>E2E</w:t>
      </w:r>
      <w:r w:rsidRPr="00E06D2D">
        <w:rPr>
          <w:lang w:eastAsia="zh-CN" w:bidi="ar-DZ"/>
        </w:rPr>
        <w:tab/>
      </w:r>
      <w:r w:rsidRPr="00E06D2D">
        <w:rPr>
          <w:lang w:eastAsia="zh-CN"/>
        </w:rPr>
        <w:t>End to End</w:t>
      </w:r>
    </w:p>
    <w:p w14:paraId="66520957" w14:textId="4D3C8F07" w:rsidR="003A4F1F" w:rsidRPr="00E06D2D" w:rsidRDefault="003A4F1F" w:rsidP="003A4F1F">
      <w:pPr>
        <w:tabs>
          <w:tab w:val="clear" w:pos="794"/>
          <w:tab w:val="left" w:pos="1276"/>
        </w:tabs>
        <w:rPr>
          <w:lang w:eastAsia="zh-CN" w:bidi="ar-DZ"/>
        </w:rPr>
      </w:pPr>
      <w:r w:rsidRPr="00E06D2D">
        <w:rPr>
          <w:lang w:eastAsia="zh-CN" w:bidi="ar-DZ"/>
        </w:rPr>
        <w:t>EES</w:t>
      </w:r>
      <w:r w:rsidRPr="00E06D2D">
        <w:rPr>
          <w:lang w:eastAsia="zh-CN" w:bidi="ar-DZ"/>
        </w:rPr>
        <w:tab/>
      </w:r>
      <w:bookmarkStart w:id="79" w:name="_Toc152857464"/>
      <w:r w:rsidRPr="00E06D2D">
        <w:rPr>
          <w:lang w:eastAsia="zh-CN" w:bidi="ar-DZ"/>
        </w:rPr>
        <w:t>Exploratory Evolution subsystem</w:t>
      </w:r>
      <w:bookmarkEnd w:id="79"/>
    </w:p>
    <w:p w14:paraId="743D4C9D" w14:textId="77777777" w:rsidR="003A4F1F" w:rsidRPr="00E06D2D" w:rsidRDefault="003A4F1F" w:rsidP="003A4F1F">
      <w:pPr>
        <w:tabs>
          <w:tab w:val="clear" w:pos="794"/>
          <w:tab w:val="left" w:pos="1276"/>
        </w:tabs>
        <w:rPr>
          <w:lang w:eastAsia="zh-CN" w:bidi="ar-DZ"/>
        </w:rPr>
      </w:pPr>
      <w:r w:rsidRPr="00E06D2D">
        <w:rPr>
          <w:lang w:eastAsia="zh-CN" w:bidi="ar-DZ"/>
        </w:rPr>
        <w:t>ES</w:t>
      </w:r>
      <w:r w:rsidRPr="00E06D2D">
        <w:rPr>
          <w:lang w:eastAsia="zh-CN" w:bidi="ar-DZ"/>
        </w:rPr>
        <w:tab/>
        <w:t>Experimentation subsystem</w:t>
      </w:r>
    </w:p>
    <w:p w14:paraId="6EB118AC" w14:textId="77777777" w:rsidR="003A4F1F" w:rsidRPr="00E06D2D" w:rsidRDefault="003A4F1F" w:rsidP="003A4F1F">
      <w:pPr>
        <w:tabs>
          <w:tab w:val="clear" w:pos="794"/>
          <w:tab w:val="left" w:pos="1276"/>
        </w:tabs>
        <w:rPr>
          <w:lang w:eastAsia="zh-CN"/>
        </w:rPr>
      </w:pPr>
      <w:r w:rsidRPr="00E06D2D">
        <w:t>KB</w:t>
      </w:r>
      <w:r w:rsidRPr="00E06D2D">
        <w:rPr>
          <w:lang w:eastAsia="zh-CN" w:bidi="ar-DZ"/>
        </w:rPr>
        <w:tab/>
      </w:r>
      <w:r w:rsidRPr="00E06D2D">
        <w:t>Knowledge Base</w:t>
      </w:r>
    </w:p>
    <w:p w14:paraId="1B0C5F38" w14:textId="77777777" w:rsidR="003A4F1F" w:rsidRPr="00E06D2D" w:rsidRDefault="003A4F1F" w:rsidP="003A4F1F">
      <w:pPr>
        <w:tabs>
          <w:tab w:val="clear" w:pos="794"/>
          <w:tab w:val="left" w:pos="1276"/>
        </w:tabs>
      </w:pPr>
      <w:r w:rsidRPr="00E06D2D">
        <w:t>KBS</w:t>
      </w:r>
      <w:r w:rsidRPr="00E06D2D">
        <w:tab/>
      </w:r>
      <w:r w:rsidRPr="00E06D2D">
        <w:rPr>
          <w:lang w:eastAsia="zh-CN"/>
        </w:rPr>
        <w:t>Knowledge Base subsystem</w:t>
      </w:r>
    </w:p>
    <w:p w14:paraId="44ADAE00" w14:textId="77777777" w:rsidR="003A4F1F" w:rsidRPr="00E06D2D" w:rsidRDefault="003A4F1F" w:rsidP="003A4F1F">
      <w:pPr>
        <w:tabs>
          <w:tab w:val="clear" w:pos="794"/>
          <w:tab w:val="left" w:pos="1276"/>
        </w:tabs>
      </w:pPr>
      <w:r w:rsidRPr="00E06D2D">
        <w:rPr>
          <w:lang w:eastAsia="zh-CN"/>
        </w:rPr>
        <w:t>KM</w:t>
      </w:r>
      <w:r w:rsidRPr="00E06D2D">
        <w:tab/>
      </w:r>
      <w:r w:rsidRPr="00E06D2D">
        <w:rPr>
          <w:lang w:eastAsia="zh-CN"/>
        </w:rPr>
        <w:t>Knowledge Management</w:t>
      </w:r>
    </w:p>
    <w:p w14:paraId="55F91ADA" w14:textId="0E7836EC" w:rsidR="003A4F1F" w:rsidRPr="00E06D2D" w:rsidRDefault="003A4F1F" w:rsidP="003A4F1F">
      <w:pPr>
        <w:tabs>
          <w:tab w:val="clear" w:pos="794"/>
          <w:tab w:val="left" w:pos="1276"/>
        </w:tabs>
      </w:pPr>
      <w:r w:rsidRPr="00E06D2D">
        <w:t>QoS</w:t>
      </w:r>
      <w:r w:rsidRPr="00E06D2D">
        <w:tab/>
        <w:t>Quality of Service</w:t>
      </w:r>
    </w:p>
    <w:p w14:paraId="0DEB859D" w14:textId="77777777" w:rsidR="003A4F1F" w:rsidRPr="00E06D2D" w:rsidRDefault="003A4F1F" w:rsidP="003A4F1F">
      <w:pPr>
        <w:tabs>
          <w:tab w:val="clear" w:pos="794"/>
          <w:tab w:val="left" w:pos="1276"/>
        </w:tabs>
      </w:pPr>
      <w:r w:rsidRPr="00E06D2D">
        <w:rPr>
          <w:lang w:eastAsia="zh-CN"/>
        </w:rPr>
        <w:t>RDF</w:t>
      </w:r>
      <w:r w:rsidRPr="00E06D2D">
        <w:rPr>
          <w:lang w:eastAsia="zh-CN"/>
        </w:rPr>
        <w:tab/>
      </w:r>
      <w:r w:rsidRPr="00E06D2D">
        <w:t>Resource Description Framework</w:t>
      </w:r>
    </w:p>
    <w:p w14:paraId="1F71909C" w14:textId="77777777" w:rsidR="003A4F1F" w:rsidRPr="00E06D2D" w:rsidRDefault="003A4F1F" w:rsidP="003A4F1F">
      <w:pPr>
        <w:tabs>
          <w:tab w:val="clear" w:pos="794"/>
          <w:tab w:val="left" w:pos="1276"/>
        </w:tabs>
      </w:pPr>
      <w:r w:rsidRPr="00E06D2D">
        <w:t>VLAN</w:t>
      </w:r>
      <w:r w:rsidRPr="00E06D2D">
        <w:rPr>
          <w:lang w:eastAsia="zh-CN"/>
        </w:rPr>
        <w:tab/>
      </w:r>
      <w:r w:rsidRPr="00E06D2D">
        <w:t>Virtual Local Area Networks</w:t>
      </w:r>
    </w:p>
    <w:p w14:paraId="64ACB2EE" w14:textId="77777777" w:rsidR="00011A37" w:rsidRPr="00E06D2D" w:rsidRDefault="00011A37" w:rsidP="00111156">
      <w:pPr>
        <w:pStyle w:val="Heading1"/>
      </w:pPr>
      <w:bookmarkStart w:id="80" w:name="_Toc444683668"/>
      <w:bookmarkStart w:id="81" w:name="_Toc157700789"/>
      <w:bookmarkStart w:id="82" w:name="_Toc230253488"/>
      <w:bookmarkStart w:id="83" w:name="_Toc230253695"/>
      <w:bookmarkStart w:id="84" w:name="_Toc230255489"/>
      <w:bookmarkStart w:id="85" w:name="_Toc230256190"/>
      <w:r w:rsidRPr="00E06D2D">
        <w:lastRenderedPageBreak/>
        <w:t>5</w:t>
      </w:r>
      <w:r w:rsidRPr="00E06D2D">
        <w:tab/>
        <w:t>Conventions</w:t>
      </w:r>
      <w:bookmarkEnd w:id="80"/>
      <w:bookmarkEnd w:id="81"/>
      <w:bookmarkEnd w:id="82"/>
      <w:bookmarkEnd w:id="83"/>
      <w:bookmarkEnd w:id="84"/>
      <w:bookmarkEnd w:id="85"/>
    </w:p>
    <w:p w14:paraId="5059520A" w14:textId="77777777" w:rsidR="00011A37" w:rsidRPr="00E06D2D" w:rsidRDefault="00011A37" w:rsidP="00011A37">
      <w:pPr>
        <w:rPr>
          <w:rFonts w:eastAsia="SimSun"/>
        </w:rPr>
      </w:pPr>
      <w:r w:rsidRPr="00E06D2D">
        <w:rPr>
          <w:rFonts w:eastAsia="SimSun"/>
        </w:rPr>
        <w:t>In this Technical Specification:</w:t>
      </w:r>
    </w:p>
    <w:p w14:paraId="0DAD33F6" w14:textId="77777777" w:rsidR="00011A37" w:rsidRPr="00E06D2D" w:rsidRDefault="00011A37" w:rsidP="00011A37">
      <w:pPr>
        <w:rPr>
          <w:rFonts w:eastAsia="SimSun"/>
        </w:rPr>
      </w:pPr>
      <w:r w:rsidRPr="00E06D2D">
        <w:rPr>
          <w:rFonts w:eastAsia="SimSun"/>
        </w:rPr>
        <w:t>The keywords "is required to" indicate a requirement which must be strictly followed and from which no deviation is permitted, if conformance to this Technical Specification is to be claimed.</w:t>
      </w:r>
    </w:p>
    <w:p w14:paraId="48AF0E2D" w14:textId="222A4D1A" w:rsidR="00011A37" w:rsidRPr="00E06D2D" w:rsidRDefault="00011A37" w:rsidP="00011A37">
      <w:pPr>
        <w:rPr>
          <w:rFonts w:eastAsia="SimSun"/>
        </w:rPr>
      </w:pPr>
      <w:r w:rsidRPr="00E06D2D">
        <w:rPr>
          <w:rFonts w:eastAsia="SimSun"/>
        </w:rPr>
        <w:t>The keywords "is recommended" indicate a requirement which is recommended but which is not absolutely required. Thus, this requirement need</w:t>
      </w:r>
      <w:r w:rsidR="00062FF6" w:rsidRPr="00E06D2D">
        <w:rPr>
          <w:rFonts w:eastAsia="SimSun"/>
        </w:rPr>
        <w:t>s</w:t>
      </w:r>
      <w:r w:rsidRPr="00E06D2D">
        <w:rPr>
          <w:rFonts w:eastAsia="SimSun"/>
        </w:rPr>
        <w:t xml:space="preserve"> not be present to claim conformance.</w:t>
      </w:r>
    </w:p>
    <w:p w14:paraId="7EBFBBD2" w14:textId="77777777" w:rsidR="00011A37" w:rsidRPr="00E06D2D" w:rsidRDefault="00011A37" w:rsidP="00011A37">
      <w:pPr>
        <w:rPr>
          <w:rFonts w:eastAsia="SimSun"/>
        </w:rPr>
      </w:pPr>
      <w:r w:rsidRPr="00E06D2D">
        <w:rPr>
          <w:rFonts w:eastAsia="SimSun"/>
        </w:rPr>
        <w:t>The keywords "can optionally" indicate an optional requirement which is permissible, without implying any sense of being recommended. This term is not intended to imply that the vendor's implementation must provide the option, and the feature can be optionally enabled by the network operator/service provider. Rather, it means the vendor may optionally provide the feature and still claim conformance with this Recommendation.</w:t>
      </w:r>
    </w:p>
    <w:p w14:paraId="1C956193" w14:textId="77777777" w:rsidR="00011A37" w:rsidRPr="00E06D2D" w:rsidRDefault="00011A37" w:rsidP="00011A37">
      <w:pPr>
        <w:rPr>
          <w:rFonts w:eastAsia="MS Mincho"/>
        </w:rPr>
      </w:pPr>
      <w:r w:rsidRPr="00E06D2D">
        <w:rPr>
          <w:rFonts w:eastAsia="SimSun"/>
          <w:lang w:eastAsia="zh-CN"/>
        </w:rPr>
        <w:t xml:space="preserve">The </w:t>
      </w:r>
      <w:r w:rsidRPr="00E06D2D">
        <w:rPr>
          <w:rFonts w:eastAsia="SimSun"/>
        </w:rPr>
        <w:t>keywords "original data" and "raw data" can be used interchangeably with this Technical Specification.</w:t>
      </w:r>
    </w:p>
    <w:p w14:paraId="29CD08AA" w14:textId="09F49CB9" w:rsidR="00011A37" w:rsidRPr="00E06D2D" w:rsidRDefault="00111156" w:rsidP="00111156">
      <w:pPr>
        <w:pStyle w:val="Heading1"/>
      </w:pPr>
      <w:bookmarkStart w:id="86" w:name="_Toc157700790"/>
      <w:bookmarkStart w:id="87" w:name="_Toc230253489"/>
      <w:bookmarkStart w:id="88" w:name="_Toc230253696"/>
      <w:bookmarkStart w:id="89" w:name="_Toc230255490"/>
      <w:bookmarkStart w:id="90" w:name="_Toc230256191"/>
      <w:bookmarkStart w:id="91" w:name="_Toc17019"/>
      <w:r w:rsidRPr="00E06D2D">
        <w:t>6</w:t>
      </w:r>
      <w:r w:rsidRPr="00E06D2D">
        <w:tab/>
      </w:r>
      <w:r w:rsidR="00011A37" w:rsidRPr="00E06D2D">
        <w:t>Overview</w:t>
      </w:r>
      <w:bookmarkEnd w:id="86"/>
      <w:bookmarkEnd w:id="87"/>
      <w:bookmarkEnd w:id="88"/>
      <w:bookmarkEnd w:id="89"/>
      <w:bookmarkEnd w:id="90"/>
    </w:p>
    <w:p w14:paraId="39D22771" w14:textId="77777777" w:rsidR="00011A37" w:rsidRPr="00E06D2D" w:rsidRDefault="00011A37" w:rsidP="004D6FDB">
      <w:pPr>
        <w:rPr>
          <w:rFonts w:eastAsia="SimSun"/>
          <w:lang w:eastAsia="zh-CN"/>
        </w:rPr>
      </w:pPr>
      <w:r w:rsidRPr="00E06D2D">
        <w:rPr>
          <w:rFonts w:eastAsia="SimSun"/>
          <w:lang w:eastAsia="zh-CN"/>
        </w:rPr>
        <w:t>Knowledge management (KM) is an established concept that involves various processes such as identifying, organizing, storing, and disseminating information within an organization. However, with the advent of autonomous networks, new demands and expectations have emerged, necessitating the updates in knowledge management practices.</w:t>
      </w:r>
    </w:p>
    <w:p w14:paraId="4E3FF10B" w14:textId="77777777" w:rsidR="00011A37" w:rsidRPr="00E06D2D" w:rsidRDefault="00011A37" w:rsidP="00011A37">
      <w:pPr>
        <w:rPr>
          <w:rFonts w:eastAsia="SimSun"/>
          <w:lang w:eastAsia="zh-CN"/>
        </w:rPr>
      </w:pPr>
      <w:r w:rsidRPr="00E06D2D">
        <w:rPr>
          <w:rFonts w:eastAsia="SimSun"/>
          <w:lang w:eastAsia="zh-CN"/>
        </w:rPr>
        <w:t>An autonomous network is characterized by its ability to generate, adapt, and integrate controllers in real-time, utilizing network-specific information. It enables exploratory evolution, responsive online experimentation, and dynamic adaptation [ITU-T Y.3061]. To effectively support the objectives of an autonomous network, the presence of a knowledge base is crucial. The knowledge base provides production, maintenance and application of knowledge and serves as a foundation to enable decision-making within other subsystems and components of the autonomous networks.</w:t>
      </w:r>
    </w:p>
    <w:p w14:paraId="060F086B" w14:textId="77777777" w:rsidR="00011A37" w:rsidRPr="00E06D2D" w:rsidRDefault="00011A37" w:rsidP="00011A37">
      <w:pPr>
        <w:rPr>
          <w:rFonts w:eastAsia="SimSun"/>
          <w:lang w:eastAsia="zh-CN"/>
        </w:rPr>
      </w:pPr>
      <w:r w:rsidRPr="00E06D2D">
        <w:rPr>
          <w:rFonts w:eastAsia="SimSun"/>
          <w:lang w:eastAsia="zh-CN"/>
        </w:rPr>
        <w:t>Within the context of autonomous networks, knowledge management encompasses a range of activities such as storage, querying, exporting, importing, and optimizing knowledge. The ultimate goal of these activities is to ensure that knowledge can be effectively managed and utilized. To achieve the goal, a formal and consensual knowledge representation framework becomes essential, facilitating accurate and meaningful knowledge formation, exchange, and utilization.</w:t>
      </w:r>
    </w:p>
    <w:p w14:paraId="09C2A70C" w14:textId="77777777" w:rsidR="00011A37" w:rsidRPr="00E06D2D" w:rsidRDefault="00011A37" w:rsidP="00011A37">
      <w:pPr>
        <w:rPr>
          <w:rFonts w:eastAsia="SimSun"/>
          <w:lang w:eastAsia="zh-CN"/>
        </w:rPr>
      </w:pPr>
      <w:r w:rsidRPr="00E06D2D">
        <w:rPr>
          <w:rFonts w:eastAsia="SimSun"/>
          <w:lang w:eastAsia="zh-CN"/>
        </w:rPr>
        <w:t>In summary, knowledge management within autonomous networks goes beyond the traditional understanding of the concept. It involves the utilization of knowledge graph technology to enhance the performance and capabilities of autonomous networks. By effectively managing knowledge through formal representation, autonomous networks can leverage their knowledge base to make informed decisions, adapt dynamically, and achieve optimal performance in various tasks and scenarios.</w:t>
      </w:r>
    </w:p>
    <w:p w14:paraId="0B8F375A" w14:textId="0CC8915B" w:rsidR="00011A37" w:rsidRPr="00E06D2D" w:rsidRDefault="00011A37" w:rsidP="00111156">
      <w:pPr>
        <w:pStyle w:val="Heading1"/>
      </w:pPr>
      <w:bookmarkStart w:id="92" w:name="_Toc157700791"/>
      <w:bookmarkStart w:id="93" w:name="_Toc230253490"/>
      <w:bookmarkStart w:id="94" w:name="_Toc230253697"/>
      <w:bookmarkStart w:id="95" w:name="_Toc230255491"/>
      <w:bookmarkStart w:id="96" w:name="_Toc230256192"/>
      <w:bookmarkEnd w:id="91"/>
      <w:r w:rsidRPr="00E06D2D">
        <w:t>7</w:t>
      </w:r>
      <w:r w:rsidRPr="00E06D2D">
        <w:tab/>
        <w:t xml:space="preserve">Classification of </w:t>
      </w:r>
      <w:r w:rsidR="0058338A" w:rsidRPr="00E06D2D">
        <w:t>k</w:t>
      </w:r>
      <w:r w:rsidRPr="00E06D2D">
        <w:t>nowledge</w:t>
      </w:r>
      <w:bookmarkEnd w:id="92"/>
      <w:bookmarkEnd w:id="93"/>
      <w:bookmarkEnd w:id="94"/>
      <w:bookmarkEnd w:id="95"/>
      <w:bookmarkEnd w:id="96"/>
    </w:p>
    <w:p w14:paraId="104B2FD2" w14:textId="77777777" w:rsidR="00011A37" w:rsidRPr="00E06D2D" w:rsidRDefault="00011A37" w:rsidP="00011A37">
      <w:pPr>
        <w:rPr>
          <w:rFonts w:eastAsia="SimSun"/>
          <w:lang w:eastAsia="zh-CN"/>
        </w:rPr>
      </w:pPr>
      <w:r w:rsidRPr="00E06D2D">
        <w:rPr>
          <w:rFonts w:eastAsia="SimSun"/>
          <w:lang w:eastAsia="zh-CN"/>
        </w:rPr>
        <w:t xml:space="preserve">Classification of knowledge in autonomous networks can enhance organization, accessibility, sharing, knowledge discovery, and maintenance of knowledge, so it is </w:t>
      </w:r>
      <w:r w:rsidRPr="00E06D2D">
        <w:rPr>
          <w:rFonts w:eastAsia="SimSun"/>
        </w:rPr>
        <w:t>recommended to classify knowledge with some methods</w:t>
      </w:r>
      <w:r w:rsidRPr="00E06D2D">
        <w:rPr>
          <w:rFonts w:eastAsia="SimSun"/>
          <w:lang w:eastAsia="zh-CN"/>
        </w:rPr>
        <w:t>. The following provides three classification perspectives for knowledge classification.</w:t>
      </w:r>
    </w:p>
    <w:p w14:paraId="2F7640A4" w14:textId="2F7B3E1A" w:rsidR="00011A37" w:rsidRPr="00E06D2D" w:rsidRDefault="00011A37" w:rsidP="00111156">
      <w:pPr>
        <w:pStyle w:val="Heading2"/>
      </w:pPr>
      <w:bookmarkStart w:id="97" w:name="_Toc157700792"/>
      <w:bookmarkStart w:id="98" w:name="_Toc230253491"/>
      <w:bookmarkStart w:id="99" w:name="_Toc230253698"/>
      <w:bookmarkStart w:id="100" w:name="_Toc230255492"/>
      <w:bookmarkStart w:id="101" w:name="_Toc230256193"/>
      <w:r w:rsidRPr="00E06D2D">
        <w:t>7.1</w:t>
      </w:r>
      <w:r w:rsidR="004D6FDB" w:rsidRPr="00E06D2D">
        <w:tab/>
      </w:r>
      <w:r w:rsidRPr="00E06D2D">
        <w:t xml:space="preserve">Knowledge </w:t>
      </w:r>
      <w:r w:rsidR="00EF46DF" w:rsidRPr="00E06D2D">
        <w:t>c</w:t>
      </w:r>
      <w:r w:rsidRPr="00E06D2D">
        <w:t>lassification based on knowledge processing level</w:t>
      </w:r>
      <w:bookmarkEnd w:id="97"/>
      <w:bookmarkEnd w:id="98"/>
      <w:bookmarkEnd w:id="99"/>
      <w:bookmarkEnd w:id="100"/>
      <w:bookmarkEnd w:id="101"/>
    </w:p>
    <w:p w14:paraId="669A93A4" w14:textId="6B361104" w:rsidR="00011A37" w:rsidRPr="00E06D2D" w:rsidRDefault="00011A37" w:rsidP="00011A37">
      <w:pPr>
        <w:rPr>
          <w:rFonts w:eastAsia="SimSun"/>
          <w:lang w:eastAsia="zh-CN"/>
        </w:rPr>
      </w:pPr>
      <w:r w:rsidRPr="00E06D2D">
        <w:rPr>
          <w:rFonts w:eastAsia="SimSun"/>
          <w:lang w:eastAsia="zh-CN"/>
        </w:rPr>
        <w:t xml:space="preserve">The classification of knowledge is based on the level of processing which has been applied to the data. Such processing can include raw data, cleaned data, and applied knowledge, as shown in </w:t>
      </w:r>
      <w:r w:rsidR="00D11B43" w:rsidRPr="00E06D2D">
        <w:rPr>
          <w:rFonts w:eastAsia="SimSun"/>
          <w:lang w:eastAsia="zh-CN"/>
        </w:rPr>
        <w:t>Figure</w:t>
      </w:r>
      <w:r w:rsidR="00D11B43">
        <w:rPr>
          <w:rFonts w:eastAsia="SimSun"/>
          <w:lang w:eastAsia="zh-CN"/>
        </w:rPr>
        <w:t> </w:t>
      </w:r>
      <w:r w:rsidRPr="00E06D2D">
        <w:rPr>
          <w:rFonts w:eastAsia="SimSun"/>
          <w:lang w:eastAsia="zh-CN"/>
        </w:rPr>
        <w:t>7-1.</w:t>
      </w:r>
    </w:p>
    <w:p w14:paraId="531EE008" w14:textId="77777777" w:rsidR="00011A37" w:rsidRPr="00E06D2D" w:rsidRDefault="00011A37" w:rsidP="004D6FDB">
      <w:pPr>
        <w:pStyle w:val="Figure"/>
      </w:pPr>
      <w:r w:rsidRPr="00E06D2D">
        <w:rPr>
          <w:noProof/>
          <w:lang w:eastAsia="zh-CN"/>
        </w:rPr>
        <w:lastRenderedPageBreak/>
        <w:drawing>
          <wp:inline distT="0" distB="0" distL="0" distR="0" wp14:anchorId="68F8FDCD" wp14:editId="03008F79">
            <wp:extent cx="3442335" cy="523240"/>
            <wp:effectExtent l="0" t="0" r="12065" b="0"/>
            <wp:docPr id="1393494133" name="图片 3" descr="Progressive knowledge processing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94133" name="图片 3" descr="Progressive knowledge processing diagra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88432" cy="545588"/>
                    </a:xfrm>
                    <a:prstGeom prst="rect">
                      <a:avLst/>
                    </a:prstGeom>
                    <a:noFill/>
                  </pic:spPr>
                </pic:pic>
              </a:graphicData>
            </a:graphic>
          </wp:inline>
        </w:drawing>
      </w:r>
    </w:p>
    <w:p w14:paraId="62856A7F" w14:textId="1C7195A9" w:rsidR="00011A37" w:rsidRPr="00E06D2D" w:rsidRDefault="00011A37" w:rsidP="004D6FDB">
      <w:pPr>
        <w:pStyle w:val="FigureNoTitle"/>
        <w:rPr>
          <w:lang w:eastAsia="zh-CN"/>
        </w:rPr>
      </w:pPr>
      <w:r w:rsidRPr="00E06D2D">
        <w:rPr>
          <w:lang w:eastAsia="zh-CN"/>
        </w:rPr>
        <w:t xml:space="preserve">Figure 7-1 </w:t>
      </w:r>
      <w:r w:rsidR="00FA1C78" w:rsidRPr="00E06D2D">
        <w:rPr>
          <w:lang w:eastAsia="zh-CN"/>
        </w:rPr>
        <w:t xml:space="preserve">– </w:t>
      </w:r>
      <w:r w:rsidRPr="00E06D2D">
        <w:rPr>
          <w:lang w:eastAsia="zh-CN"/>
        </w:rPr>
        <w:t>Progressive knowledge processing diagram</w:t>
      </w:r>
    </w:p>
    <w:p w14:paraId="335370F0" w14:textId="5B0BEA4E" w:rsidR="00011A37" w:rsidRPr="00E06D2D" w:rsidRDefault="001F0C49" w:rsidP="00CA7F7C">
      <w:pPr>
        <w:pStyle w:val="enumlev1"/>
        <w:spacing w:before="360"/>
        <w:rPr>
          <w:lang w:eastAsia="zh-CN"/>
        </w:rPr>
      </w:pPr>
      <w:r w:rsidRPr="00E06D2D">
        <w:rPr>
          <w:b/>
          <w:lang w:eastAsia="zh-CN"/>
        </w:rPr>
        <w:t>•</w:t>
      </w:r>
      <w:r w:rsidRPr="00E06D2D">
        <w:rPr>
          <w:b/>
          <w:lang w:eastAsia="zh-CN"/>
        </w:rPr>
        <w:tab/>
      </w:r>
      <w:r w:rsidR="00011A37" w:rsidRPr="00E06D2D">
        <w:rPr>
          <w:b/>
          <w:lang w:eastAsia="zh-CN"/>
        </w:rPr>
        <w:t xml:space="preserve">Raw data </w:t>
      </w:r>
      <w:r w:rsidR="00011A37" w:rsidRPr="00E06D2D">
        <w:rPr>
          <w:bCs/>
          <w:lang w:eastAsia="zh-CN"/>
        </w:rPr>
        <w:t>[</w:t>
      </w:r>
      <w:r w:rsidR="00011A37" w:rsidRPr="00E06D2D">
        <w:rPr>
          <w:bCs/>
        </w:rPr>
        <w:t>ITU-T Y.3601</w:t>
      </w:r>
      <w:r w:rsidR="00011A37" w:rsidRPr="00E06D2D">
        <w:rPr>
          <w:bCs/>
          <w:lang w:eastAsia="zh-CN"/>
        </w:rPr>
        <w:t>]:</w:t>
      </w:r>
      <w:r w:rsidR="00011A37" w:rsidRPr="00E06D2D">
        <w:rPr>
          <w:lang w:eastAsia="zh-CN"/>
        </w:rPr>
        <w:t xml:space="preserve"> The original, unprocessed data that is collected or obtained from various sources. Raw data often lacks structure and may contain noise, inconsistencies, or duplicates.</w:t>
      </w:r>
    </w:p>
    <w:p w14:paraId="2320891F" w14:textId="7657035A" w:rsidR="00011A37" w:rsidRPr="00E06D2D" w:rsidRDefault="001F0C49" w:rsidP="001F0C49">
      <w:pPr>
        <w:pStyle w:val="enumlev1"/>
        <w:rPr>
          <w:lang w:eastAsia="zh-CN"/>
        </w:rPr>
      </w:pPr>
      <w:r w:rsidRPr="00E06D2D">
        <w:rPr>
          <w:b/>
          <w:lang w:eastAsia="zh-CN"/>
        </w:rPr>
        <w:t>•</w:t>
      </w:r>
      <w:r w:rsidRPr="00E06D2D">
        <w:rPr>
          <w:b/>
          <w:lang w:eastAsia="zh-CN"/>
        </w:rPr>
        <w:tab/>
      </w:r>
      <w:r w:rsidR="00011A37" w:rsidRPr="00E06D2D">
        <w:rPr>
          <w:b/>
          <w:lang w:eastAsia="zh-CN"/>
        </w:rPr>
        <w:t>Cleaned data</w:t>
      </w:r>
      <w:r w:rsidR="00011A37" w:rsidRPr="00E06D2D">
        <w:rPr>
          <w:lang w:eastAsia="zh-CN"/>
        </w:rPr>
        <w:t>: Cleaned data is the result of data pre-processing, which involves techniques such as data cleaning, data normalization, and handling missing values. In this stage, errors, duplicates, and irrelevant information are removed to improve the quality and reliability of the data. Cleaned data is more suitable for further analysis and application.</w:t>
      </w:r>
    </w:p>
    <w:p w14:paraId="32392D40" w14:textId="3DF35D95" w:rsidR="00011A37" w:rsidRPr="00E06D2D" w:rsidRDefault="001F0C49" w:rsidP="001F0C49">
      <w:pPr>
        <w:pStyle w:val="enumlev1"/>
        <w:rPr>
          <w:lang w:eastAsia="zh-CN"/>
        </w:rPr>
      </w:pPr>
      <w:r w:rsidRPr="00E06D2D">
        <w:rPr>
          <w:b/>
          <w:lang w:eastAsia="zh-CN"/>
        </w:rPr>
        <w:t>•</w:t>
      </w:r>
      <w:r w:rsidRPr="00E06D2D">
        <w:rPr>
          <w:b/>
          <w:lang w:eastAsia="zh-CN"/>
        </w:rPr>
        <w:tab/>
      </w:r>
      <w:r w:rsidR="00011A37" w:rsidRPr="00E06D2D">
        <w:rPr>
          <w:b/>
          <w:lang w:eastAsia="zh-CN"/>
        </w:rPr>
        <w:t>Applied knowledge</w:t>
      </w:r>
      <w:r w:rsidR="00011A37" w:rsidRPr="00E06D2D">
        <w:rPr>
          <w:bCs/>
          <w:lang w:eastAsia="zh-CN"/>
        </w:rPr>
        <w:t xml:space="preserve">: </w:t>
      </w:r>
      <w:r w:rsidR="00011A37" w:rsidRPr="00E06D2D">
        <w:rPr>
          <w:lang w:eastAsia="zh-CN"/>
        </w:rPr>
        <w:t>Applied knowledge is the result based on the processing of cleaned data using knowledge graph for deriving insights and making informed decisions to the knowledge requesters. It includes patterns, models, relationships, and rules derived from data, which can be used for decision-making, prediction, optimization, and other tasks to support</w:t>
      </w:r>
      <w:r w:rsidR="007A5485" w:rsidRPr="00E06D2D">
        <w:rPr>
          <w:lang w:eastAsia="zh-CN"/>
        </w:rPr>
        <w:t xml:space="preserve"> </w:t>
      </w:r>
      <w:r w:rsidR="00011A37" w:rsidRPr="00E06D2D">
        <w:rPr>
          <w:lang w:eastAsia="zh-CN"/>
        </w:rPr>
        <w:t>practical problem-solving.</w:t>
      </w:r>
    </w:p>
    <w:p w14:paraId="5689B28F" w14:textId="4F905C1F" w:rsidR="00011A37" w:rsidRPr="00E06D2D" w:rsidRDefault="00011A37" w:rsidP="00111156">
      <w:pPr>
        <w:pStyle w:val="Heading2"/>
      </w:pPr>
      <w:bookmarkStart w:id="102" w:name="_Toc157700793"/>
      <w:bookmarkStart w:id="103" w:name="_Toc230253492"/>
      <w:bookmarkStart w:id="104" w:name="_Toc230253699"/>
      <w:bookmarkStart w:id="105" w:name="_Toc230255493"/>
      <w:bookmarkStart w:id="106" w:name="_Toc230256194"/>
      <w:r w:rsidRPr="00E06D2D">
        <w:t>7.2</w:t>
      </w:r>
      <w:r w:rsidR="007A5485" w:rsidRPr="00E06D2D">
        <w:tab/>
      </w:r>
      <w:r w:rsidRPr="00E06D2D">
        <w:t xml:space="preserve">Knowledge </w:t>
      </w:r>
      <w:r w:rsidR="00EF46DF" w:rsidRPr="00E06D2D">
        <w:t>c</w:t>
      </w:r>
      <w:r w:rsidRPr="00E06D2D">
        <w:t>lassification based on application scenarios</w:t>
      </w:r>
      <w:bookmarkEnd w:id="102"/>
      <w:bookmarkEnd w:id="103"/>
      <w:bookmarkEnd w:id="104"/>
      <w:bookmarkEnd w:id="105"/>
      <w:bookmarkEnd w:id="106"/>
    </w:p>
    <w:p w14:paraId="7B940EA2" w14:textId="32680550" w:rsidR="00011A37" w:rsidRPr="00E06D2D" w:rsidRDefault="00011A37" w:rsidP="00011A37">
      <w:pPr>
        <w:rPr>
          <w:rFonts w:eastAsia="SimSun"/>
          <w:lang w:eastAsia="zh-CN"/>
        </w:rPr>
      </w:pPr>
      <w:r w:rsidRPr="00E06D2D">
        <w:rPr>
          <w:rFonts w:eastAsia="SimSun"/>
          <w:lang w:eastAsia="zh-CN"/>
        </w:rPr>
        <w:t>As discussed in the AN use case [</w:t>
      </w:r>
      <w:r w:rsidR="007B3528" w:rsidRPr="00E06D2D">
        <w:rPr>
          <w:iCs/>
          <w:lang w:eastAsia="zh-CN"/>
        </w:rPr>
        <w:t>ITU-T Y Suppl. 71</w:t>
      </w:r>
      <w:r w:rsidRPr="00E06D2D">
        <w:rPr>
          <w:iCs/>
          <w:lang w:eastAsia="zh-CN"/>
        </w:rPr>
        <w:t xml:space="preserve">], </w:t>
      </w:r>
      <w:r w:rsidRPr="00E06D2D">
        <w:rPr>
          <w:rFonts w:eastAsia="SimSun"/>
          <w:lang w:eastAsia="zh-CN"/>
        </w:rPr>
        <w:t>the lifecycle of network operation and management in autonomous networks includes planning, construction, optimization, and operation and maintenance scenarios, and involve the following knowledge.</w:t>
      </w:r>
    </w:p>
    <w:p w14:paraId="7A025243" w14:textId="692508CC" w:rsidR="00011A37" w:rsidRPr="00E06D2D" w:rsidRDefault="00262E56" w:rsidP="00262E56">
      <w:pPr>
        <w:pStyle w:val="enumlev1"/>
      </w:pPr>
      <w:r w:rsidRPr="00E06D2D">
        <w:t>•</w:t>
      </w:r>
      <w:r w:rsidRPr="00E06D2D">
        <w:tab/>
      </w:r>
      <w:r w:rsidR="00011A37" w:rsidRPr="00E06D2D">
        <w:rPr>
          <w:b/>
          <w:bCs/>
        </w:rPr>
        <w:t>Network Planning Scenario</w:t>
      </w:r>
      <w:r w:rsidR="00011A37" w:rsidRPr="00E06D2D">
        <w:t>:</w:t>
      </w:r>
    </w:p>
    <w:p w14:paraId="461AC675" w14:textId="1437B8B9" w:rsidR="00011A37" w:rsidRPr="00E06D2D" w:rsidRDefault="0070653C" w:rsidP="0070653C">
      <w:pPr>
        <w:pStyle w:val="enumlev2"/>
      </w:pPr>
      <w:r w:rsidRPr="00E06D2D">
        <w:rPr>
          <w:bCs/>
        </w:rPr>
        <w:t>a)</w:t>
      </w:r>
      <w:r w:rsidRPr="00E06D2D">
        <w:rPr>
          <w:b/>
        </w:rPr>
        <w:tab/>
      </w:r>
      <w:r w:rsidR="00011A37" w:rsidRPr="00E06D2D">
        <w:rPr>
          <w:b/>
        </w:rPr>
        <w:t>Network requirement analysis</w:t>
      </w:r>
      <w:r w:rsidR="00011A37" w:rsidRPr="00E06D2D">
        <w:t>: Analy</w:t>
      </w:r>
      <w:r w:rsidR="006B1FA4" w:rsidRPr="00E06D2D">
        <w:t>s</w:t>
      </w:r>
      <w:r w:rsidR="00011A37" w:rsidRPr="00E06D2D">
        <w:t>ing the requirements of users and applications to determine required network bandwidth, capacity, and performance.</w:t>
      </w:r>
    </w:p>
    <w:p w14:paraId="0C3C428F" w14:textId="78EC1837" w:rsidR="00011A37" w:rsidRPr="00E06D2D" w:rsidRDefault="0070653C" w:rsidP="0070653C">
      <w:pPr>
        <w:pStyle w:val="enumlev3"/>
      </w:pPr>
      <w:r w:rsidRPr="00E06D2D">
        <w:t>–</w:t>
      </w:r>
      <w:r w:rsidRPr="00E06D2D">
        <w:tab/>
      </w:r>
      <w:r w:rsidR="00011A37" w:rsidRPr="00E06D2D">
        <w:t>Application requirement analysis: Understanding user and application characteristics, including bandwidth, latency, reliability, etc.</w:t>
      </w:r>
    </w:p>
    <w:p w14:paraId="7ED2296F" w14:textId="418EC9F4" w:rsidR="00011A37" w:rsidRPr="00E06D2D" w:rsidRDefault="0070653C" w:rsidP="0070653C">
      <w:pPr>
        <w:pStyle w:val="enumlev3"/>
      </w:pPr>
      <w:r w:rsidRPr="00E06D2D">
        <w:t>–</w:t>
      </w:r>
      <w:r w:rsidRPr="00E06D2D">
        <w:tab/>
      </w:r>
      <w:r w:rsidR="00011A37" w:rsidRPr="00E06D2D">
        <w:t>Network planning principles: Understanding basic principles of network planning, such as optimal path selection, capacity planning, etc.</w:t>
      </w:r>
    </w:p>
    <w:p w14:paraId="5F8C7E15" w14:textId="04E05A82" w:rsidR="00011A37" w:rsidRPr="00E06D2D" w:rsidRDefault="0070653C" w:rsidP="0070653C">
      <w:pPr>
        <w:pStyle w:val="enumlev3"/>
      </w:pPr>
      <w:r w:rsidRPr="00E06D2D">
        <w:t>–</w:t>
      </w:r>
      <w:r w:rsidRPr="00E06D2D">
        <w:tab/>
      </w:r>
      <w:r w:rsidR="00011A37" w:rsidRPr="00E06D2D">
        <w:t>Business scenario model</w:t>
      </w:r>
      <w:r w:rsidR="00575F83" w:rsidRPr="00E06D2D">
        <w:t>l</w:t>
      </w:r>
      <w:r w:rsidR="00011A37" w:rsidRPr="00E06D2D">
        <w:t>ing: Model</w:t>
      </w:r>
      <w:r w:rsidR="00575F83" w:rsidRPr="00E06D2D">
        <w:t>l</w:t>
      </w:r>
      <w:r w:rsidR="00011A37" w:rsidRPr="00E06D2D">
        <w:t>ing based on actual business scenarios to identify key business requirements and network interactions.</w:t>
      </w:r>
    </w:p>
    <w:p w14:paraId="2BCDE816" w14:textId="69F086F6" w:rsidR="00011A37" w:rsidRPr="00E06D2D" w:rsidRDefault="0070653C" w:rsidP="0070653C">
      <w:pPr>
        <w:pStyle w:val="enumlev2"/>
      </w:pPr>
      <w:r w:rsidRPr="00E06D2D">
        <w:rPr>
          <w:bCs/>
        </w:rPr>
        <w:t>b)</w:t>
      </w:r>
      <w:r w:rsidRPr="00E06D2D">
        <w:rPr>
          <w:b/>
        </w:rPr>
        <w:tab/>
      </w:r>
      <w:r w:rsidR="00011A37" w:rsidRPr="00E06D2D">
        <w:rPr>
          <w:b/>
        </w:rPr>
        <w:t>Network topology design</w:t>
      </w:r>
      <w:r w:rsidR="00011A37" w:rsidRPr="00E06D2D">
        <w:t>: Designing network topology structure, determining network devices and connectivity methods.</w:t>
      </w:r>
    </w:p>
    <w:p w14:paraId="154D6285" w14:textId="2CA72093" w:rsidR="00011A37" w:rsidRPr="00E06D2D" w:rsidRDefault="00575F83" w:rsidP="00575F83">
      <w:pPr>
        <w:pStyle w:val="enumlev3"/>
      </w:pPr>
      <w:r w:rsidRPr="00E06D2D">
        <w:t>–</w:t>
      </w:r>
      <w:r w:rsidRPr="00E06D2D">
        <w:tab/>
      </w:r>
      <w:r w:rsidR="00011A37" w:rsidRPr="00E06D2D">
        <w:t>Network topology types: Understanding different network topology types, such as star, mesh, ring, or hybrid topologies, and their advantages and disadvantages.</w:t>
      </w:r>
    </w:p>
    <w:p w14:paraId="54C94994" w14:textId="6FEBB6A9" w:rsidR="00011A37" w:rsidRPr="00E06D2D" w:rsidRDefault="00575F83" w:rsidP="00575F83">
      <w:pPr>
        <w:pStyle w:val="enumlev3"/>
      </w:pPr>
      <w:r w:rsidRPr="00E06D2D">
        <w:t>–</w:t>
      </w:r>
      <w:r w:rsidRPr="00E06D2D">
        <w:tab/>
      </w:r>
      <w:r w:rsidR="00011A37" w:rsidRPr="00E06D2D">
        <w:t>Equipment selection: Understanding different types of network devices, including switches, routers, firewalls, etc., and selecting appropriate devices based on requirements.</w:t>
      </w:r>
    </w:p>
    <w:p w14:paraId="4918949F" w14:textId="72884425" w:rsidR="00011A37" w:rsidRPr="00E06D2D" w:rsidRDefault="00575F83" w:rsidP="00575F83">
      <w:pPr>
        <w:pStyle w:val="enumlev3"/>
      </w:pPr>
      <w:r w:rsidRPr="00E06D2D">
        <w:t>–</w:t>
      </w:r>
      <w:r w:rsidRPr="00E06D2D">
        <w:tab/>
      </w:r>
      <w:r w:rsidR="00011A37" w:rsidRPr="00E06D2D">
        <w:t xml:space="preserve">Connection technologies: Understanding different connection technologies, such as Ethernet, </w:t>
      </w:r>
      <w:proofErr w:type="spellStart"/>
      <w:r w:rsidR="00011A37" w:rsidRPr="00E06D2D">
        <w:t>fiber</w:t>
      </w:r>
      <w:proofErr w:type="spellEnd"/>
      <w:r w:rsidR="00011A37" w:rsidRPr="00E06D2D">
        <w:t xml:space="preserve"> optic, etc., and their applicable scenarios and characteristics.</w:t>
      </w:r>
    </w:p>
    <w:p w14:paraId="4F0A7A24" w14:textId="73107360" w:rsidR="00011A37" w:rsidRPr="00E06D2D" w:rsidRDefault="00826EF7" w:rsidP="00575F83">
      <w:pPr>
        <w:pStyle w:val="enumlev1"/>
        <w:rPr>
          <w:b/>
        </w:rPr>
      </w:pPr>
      <w:r w:rsidRPr="00E06D2D">
        <w:t>•</w:t>
      </w:r>
      <w:r w:rsidRPr="00E06D2D">
        <w:tab/>
      </w:r>
      <w:r w:rsidR="00011A37" w:rsidRPr="00E06D2D">
        <w:rPr>
          <w:b/>
        </w:rPr>
        <w:t>Network Construction Scenario</w:t>
      </w:r>
      <w:r w:rsidR="00011A37" w:rsidRPr="00E06D2D">
        <w:rPr>
          <w:bCs/>
        </w:rPr>
        <w:t>:</w:t>
      </w:r>
    </w:p>
    <w:p w14:paraId="5FFCA3DF" w14:textId="38519020" w:rsidR="00011A37" w:rsidRPr="00E06D2D" w:rsidRDefault="00575F83" w:rsidP="00575F83">
      <w:pPr>
        <w:pStyle w:val="enumlev2"/>
        <w:rPr>
          <w:b/>
        </w:rPr>
      </w:pPr>
      <w:r w:rsidRPr="00E06D2D">
        <w:rPr>
          <w:b/>
        </w:rPr>
        <w:t>a)</w:t>
      </w:r>
      <w:r w:rsidRPr="00E06D2D">
        <w:rPr>
          <w:b/>
        </w:rPr>
        <w:tab/>
      </w:r>
      <w:r w:rsidR="00011A37" w:rsidRPr="00E06D2D">
        <w:rPr>
          <w:b/>
        </w:rPr>
        <w:t>Device configuration</w:t>
      </w:r>
      <w:r w:rsidR="00011A37" w:rsidRPr="00E06D2D">
        <w:t>: Configuring network devices to ensure normal operation according to planning requirements.</w:t>
      </w:r>
    </w:p>
    <w:p w14:paraId="7A279852" w14:textId="68715E60" w:rsidR="00011A37" w:rsidRPr="00E06D2D" w:rsidRDefault="00575F83" w:rsidP="00575F83">
      <w:pPr>
        <w:pStyle w:val="enumlev3"/>
      </w:pPr>
      <w:r w:rsidRPr="00E06D2D">
        <w:t>–</w:t>
      </w:r>
      <w:r w:rsidRPr="00E06D2D">
        <w:tab/>
      </w:r>
      <w:r w:rsidR="00011A37" w:rsidRPr="00E06D2D">
        <w:t>Device operating systems: Understanding device operating systems, including command-line interface and graphical user interface, resource requirements, licensing, and common commands and configuration methods.</w:t>
      </w:r>
    </w:p>
    <w:p w14:paraId="5C0B7AB9" w14:textId="2A02E9AC" w:rsidR="00011A37" w:rsidRPr="00E06D2D" w:rsidRDefault="00575F83" w:rsidP="00575F83">
      <w:pPr>
        <w:pStyle w:val="enumlev3"/>
      </w:pPr>
      <w:r w:rsidRPr="00E06D2D">
        <w:lastRenderedPageBreak/>
        <w:t>–</w:t>
      </w:r>
      <w:r w:rsidRPr="00E06D2D">
        <w:tab/>
      </w:r>
      <w:r w:rsidR="00011A37" w:rsidRPr="00E06D2D">
        <w:t>Interface configuration: Understanding how to configure device interfaces, including IP addresses, subnet masks, default gateways, etc.</w:t>
      </w:r>
    </w:p>
    <w:p w14:paraId="3F6FEBA4" w14:textId="3BE8CE29" w:rsidR="00011A37" w:rsidRPr="00E06D2D" w:rsidRDefault="00575F83" w:rsidP="00575F83">
      <w:pPr>
        <w:pStyle w:val="enumlev3"/>
      </w:pPr>
      <w:r w:rsidRPr="00E06D2D">
        <w:t>–</w:t>
      </w:r>
      <w:r w:rsidRPr="00E06D2D">
        <w:tab/>
      </w:r>
      <w:r w:rsidR="00011A37" w:rsidRPr="00E06D2D">
        <w:t>Routing configuration: Understanding basic principles of routing configuration, common routing protocols, and how to configure and manage routing tables.</w:t>
      </w:r>
    </w:p>
    <w:p w14:paraId="43AFC3A7" w14:textId="6E50ACD8" w:rsidR="00011A37" w:rsidRPr="00E06D2D" w:rsidRDefault="00575F83" w:rsidP="00575F83">
      <w:pPr>
        <w:pStyle w:val="enumlev3"/>
      </w:pPr>
      <w:r w:rsidRPr="00E06D2D">
        <w:t>–</w:t>
      </w:r>
      <w:r w:rsidRPr="00E06D2D">
        <w:tab/>
      </w:r>
      <w:r w:rsidR="00011A37" w:rsidRPr="00E06D2D">
        <w:t>VLAN configuration: Understanding the concept and configuration methods of virtual local area networks (VLANs), and how to partition and configure VLANs.</w:t>
      </w:r>
    </w:p>
    <w:p w14:paraId="48F1A5AD" w14:textId="79D397C0" w:rsidR="00011A37" w:rsidRPr="00E06D2D" w:rsidRDefault="00575F83" w:rsidP="00575F83">
      <w:pPr>
        <w:pStyle w:val="enumlev2"/>
      </w:pPr>
      <w:r w:rsidRPr="00E06D2D">
        <w:rPr>
          <w:b/>
        </w:rPr>
        <w:t>b)</w:t>
      </w:r>
      <w:r w:rsidRPr="00E06D2D">
        <w:rPr>
          <w:b/>
        </w:rPr>
        <w:tab/>
      </w:r>
      <w:r w:rsidR="00011A37" w:rsidRPr="00E06D2D">
        <w:rPr>
          <w:b/>
        </w:rPr>
        <w:t>Service deployment</w:t>
      </w:r>
      <w:r w:rsidR="00011A37" w:rsidRPr="00E06D2D">
        <w:t>: Deploying network services such as DHCP, DNS, web servers, etc., to provide corresponding network functionality and services to users and applications.</w:t>
      </w:r>
    </w:p>
    <w:p w14:paraId="796DA6AD" w14:textId="4239B814" w:rsidR="00011A37" w:rsidRPr="00E06D2D" w:rsidRDefault="00575F83" w:rsidP="00575F83">
      <w:pPr>
        <w:pStyle w:val="enumlev3"/>
      </w:pPr>
      <w:r w:rsidRPr="00E06D2D">
        <w:t>–</w:t>
      </w:r>
      <w:r w:rsidRPr="00E06D2D">
        <w:tab/>
      </w:r>
      <w:r w:rsidR="00011A37" w:rsidRPr="00E06D2D">
        <w:t>Service principles: Understanding the principles and workings of various network services, including DHCP, DNS, web servers, etc., and their deployment and configuration methods in the network.</w:t>
      </w:r>
    </w:p>
    <w:p w14:paraId="7EA029F6" w14:textId="4CFE020F" w:rsidR="00011A37" w:rsidRPr="00E06D2D" w:rsidRDefault="00575F83" w:rsidP="00575F83">
      <w:pPr>
        <w:pStyle w:val="enumlev3"/>
      </w:pPr>
      <w:r w:rsidRPr="00E06D2D">
        <w:t>–</w:t>
      </w:r>
      <w:r w:rsidRPr="00E06D2D">
        <w:tab/>
      </w:r>
      <w:r w:rsidR="00011A37" w:rsidRPr="00E06D2D">
        <w:t>Service optimization: Understanding how to optimize and fine-tune services to improve performance, reliability, and security.</w:t>
      </w:r>
    </w:p>
    <w:p w14:paraId="6176D0F4" w14:textId="32AC10EC" w:rsidR="00011A37" w:rsidRPr="00E06D2D" w:rsidRDefault="006B1FA4" w:rsidP="006B1FA4">
      <w:pPr>
        <w:pStyle w:val="enumlev1"/>
        <w:rPr>
          <w:b/>
        </w:rPr>
      </w:pPr>
      <w:r w:rsidRPr="00E06D2D">
        <w:t>•</w:t>
      </w:r>
      <w:r w:rsidRPr="00E06D2D">
        <w:tab/>
      </w:r>
      <w:r w:rsidR="00011A37" w:rsidRPr="00E06D2D">
        <w:rPr>
          <w:b/>
        </w:rPr>
        <w:t>Network Optimization Scenario</w:t>
      </w:r>
      <w:r w:rsidR="00011A37" w:rsidRPr="00E06D2D">
        <w:rPr>
          <w:bCs/>
        </w:rPr>
        <w:t>:</w:t>
      </w:r>
    </w:p>
    <w:p w14:paraId="263B13F5" w14:textId="4A31FE5B" w:rsidR="00011A37" w:rsidRPr="00E06D2D" w:rsidRDefault="006B1FA4" w:rsidP="006B1FA4">
      <w:pPr>
        <w:pStyle w:val="enumlev2"/>
      </w:pPr>
      <w:r w:rsidRPr="00E06D2D">
        <w:rPr>
          <w:b/>
        </w:rPr>
        <w:t>a)</w:t>
      </w:r>
      <w:r w:rsidRPr="00E06D2D">
        <w:rPr>
          <w:b/>
        </w:rPr>
        <w:tab/>
      </w:r>
      <w:r w:rsidR="00011A37" w:rsidRPr="00E06D2D">
        <w:rPr>
          <w:b/>
        </w:rPr>
        <w:t>Network performance optimization</w:t>
      </w:r>
      <w:r w:rsidR="00011A37" w:rsidRPr="00E06D2D">
        <w:t xml:space="preserve">: Optimizing network performance and reliability by adjusting network configurations and parameters. </w:t>
      </w:r>
    </w:p>
    <w:p w14:paraId="43796662" w14:textId="38B644D5" w:rsidR="00011A37" w:rsidRPr="00E06D2D" w:rsidRDefault="00575F83" w:rsidP="00575F83">
      <w:pPr>
        <w:pStyle w:val="enumlev3"/>
      </w:pPr>
      <w:r w:rsidRPr="00E06D2D">
        <w:t>–</w:t>
      </w:r>
      <w:r w:rsidRPr="00E06D2D">
        <w:tab/>
      </w:r>
      <w:r w:rsidR="00011A37" w:rsidRPr="00E06D2D">
        <w:t xml:space="preserve">Traffic analysis tools: Understanding the principles and usage of traffic analysis tools such as Wireshark, NetFlow, etc., to </w:t>
      </w:r>
      <w:r w:rsidR="00D11B43" w:rsidRPr="00E06D2D">
        <w:t>analy</w:t>
      </w:r>
      <w:r w:rsidR="00D11B43">
        <w:t>s</w:t>
      </w:r>
      <w:r w:rsidR="00D11B43" w:rsidRPr="00E06D2D">
        <w:t xml:space="preserve">e </w:t>
      </w:r>
      <w:r w:rsidR="00011A37" w:rsidRPr="00E06D2D">
        <w:t>network traffic and identify bottlenecks.</w:t>
      </w:r>
    </w:p>
    <w:p w14:paraId="2359A947" w14:textId="4E43F221" w:rsidR="00011A37" w:rsidRPr="00E06D2D" w:rsidRDefault="00575F83" w:rsidP="00575F83">
      <w:pPr>
        <w:pStyle w:val="enumlev3"/>
      </w:pPr>
      <w:r w:rsidRPr="00E06D2D">
        <w:t>–</w:t>
      </w:r>
      <w:r w:rsidRPr="00E06D2D">
        <w:tab/>
      </w:r>
      <w:r w:rsidR="00011A37" w:rsidRPr="00E06D2D">
        <w:t>Bandwidth management: Understanding the principles and methods of bandwidth management, including bandwidth control, traffic shaping, QoS configuration, etc., to optimize bandwidth allocation and utilization.</w:t>
      </w:r>
    </w:p>
    <w:p w14:paraId="41BFBCF1" w14:textId="6A4D3479" w:rsidR="00011A37" w:rsidRPr="00E06D2D" w:rsidRDefault="00575F83" w:rsidP="00575F83">
      <w:pPr>
        <w:pStyle w:val="enumlev3"/>
      </w:pPr>
      <w:r w:rsidRPr="00E06D2D">
        <w:t>–</w:t>
      </w:r>
      <w:r w:rsidRPr="00E06D2D">
        <w:tab/>
      </w:r>
      <w:r w:rsidR="00011A37" w:rsidRPr="00E06D2D">
        <w:t>Optimization strategies: Understanding common network optimization strategies such as load balancing, link aggregation, etc., to improve network performance and availability.</w:t>
      </w:r>
    </w:p>
    <w:p w14:paraId="73C05392" w14:textId="1F69EC2B" w:rsidR="00011A37" w:rsidRPr="00E06D2D" w:rsidRDefault="006B1FA4" w:rsidP="006B1FA4">
      <w:pPr>
        <w:pStyle w:val="enumlev1"/>
        <w:rPr>
          <w:b/>
        </w:rPr>
      </w:pPr>
      <w:r w:rsidRPr="00E06D2D">
        <w:t>•</w:t>
      </w:r>
      <w:r w:rsidRPr="00E06D2D">
        <w:tab/>
      </w:r>
      <w:r w:rsidR="00011A37" w:rsidRPr="00E06D2D">
        <w:rPr>
          <w:b/>
        </w:rPr>
        <w:t>Network Operation and Maintenance Scenario</w:t>
      </w:r>
      <w:r w:rsidR="00011A37" w:rsidRPr="00E06D2D">
        <w:rPr>
          <w:bCs/>
        </w:rPr>
        <w:t>:</w:t>
      </w:r>
    </w:p>
    <w:p w14:paraId="34530911" w14:textId="143FCAE4" w:rsidR="00011A37" w:rsidRPr="00E06D2D" w:rsidRDefault="006B1FA4" w:rsidP="006B1FA4">
      <w:pPr>
        <w:pStyle w:val="enumlev2"/>
        <w:rPr>
          <w:b/>
        </w:rPr>
      </w:pPr>
      <w:r w:rsidRPr="00E06D2D">
        <w:rPr>
          <w:b/>
        </w:rPr>
        <w:t>a)</w:t>
      </w:r>
      <w:r w:rsidRPr="00E06D2D">
        <w:rPr>
          <w:b/>
        </w:rPr>
        <w:tab/>
      </w:r>
      <w:r w:rsidR="00011A37" w:rsidRPr="00E06D2D">
        <w:rPr>
          <w:b/>
        </w:rPr>
        <w:t>Fault troubleshooting</w:t>
      </w:r>
      <w:r w:rsidR="00011A37" w:rsidRPr="00E06D2D">
        <w:rPr>
          <w:bCs/>
        </w:rPr>
        <w:t>:</w:t>
      </w:r>
      <w:r w:rsidR="00011A37" w:rsidRPr="00E06D2D">
        <w:t xml:space="preserve"> the activities are to implement monitoring, diagnosis and analysis of network and service faults, deal with complaints, generate fault recovery solutions, etc. [</w:t>
      </w:r>
      <w:r w:rsidR="00011A37" w:rsidRPr="00E06D2D">
        <w:rPr>
          <w:iCs/>
        </w:rPr>
        <w:t>ITU-T M.3385].</w:t>
      </w:r>
    </w:p>
    <w:p w14:paraId="708FA2EB" w14:textId="00D5C2A6" w:rsidR="00011A37" w:rsidRPr="00E06D2D" w:rsidRDefault="00575F83" w:rsidP="00575F83">
      <w:pPr>
        <w:pStyle w:val="enumlev3"/>
      </w:pPr>
      <w:r w:rsidRPr="00E06D2D">
        <w:t>–</w:t>
      </w:r>
      <w:r w:rsidRPr="00E06D2D">
        <w:tab/>
      </w:r>
      <w:r w:rsidR="00011A37" w:rsidRPr="00E06D2D">
        <w:t xml:space="preserve">Fault localization: Understanding fault troubleshooting methods and tools such as ping, </w:t>
      </w:r>
      <w:proofErr w:type="spellStart"/>
      <w:r w:rsidR="00011A37" w:rsidRPr="00E06D2D">
        <w:t>tracert</w:t>
      </w:r>
      <w:proofErr w:type="spellEnd"/>
      <w:r w:rsidR="00011A37" w:rsidRPr="00E06D2D">
        <w:t>, log analysis, etc., to quickly locate the causes and locations of network faults.</w:t>
      </w:r>
    </w:p>
    <w:p w14:paraId="516A1817" w14:textId="7A123931" w:rsidR="00011A37" w:rsidRPr="00E06D2D" w:rsidRDefault="00575F83" w:rsidP="00575F83">
      <w:pPr>
        <w:pStyle w:val="enumlev3"/>
      </w:pPr>
      <w:r w:rsidRPr="00E06D2D">
        <w:t>–</w:t>
      </w:r>
      <w:r w:rsidRPr="00E06D2D">
        <w:tab/>
      </w:r>
      <w:r w:rsidR="00011A37" w:rsidRPr="00E06D2D">
        <w:t>Fault repair: Understanding fault repair methods and techniques such as device reboot, configuration changes, etc., to restore normal network operation.</w:t>
      </w:r>
    </w:p>
    <w:p w14:paraId="6E2B1AF8" w14:textId="4E1D8E70" w:rsidR="00011A37" w:rsidRPr="00E06D2D" w:rsidRDefault="00575F83" w:rsidP="00575F83">
      <w:pPr>
        <w:pStyle w:val="enumlev3"/>
      </w:pPr>
      <w:r w:rsidRPr="00E06D2D">
        <w:t>–</w:t>
      </w:r>
      <w:r w:rsidRPr="00E06D2D">
        <w:tab/>
      </w:r>
      <w:r w:rsidR="00011A37" w:rsidRPr="00E06D2D">
        <w:t>Cutover maintenance: Understanding cutover principles to implement cutover, upgrade and maintenance operations for network equipment, pipeline resources or services [ITU-T M.3385].</w:t>
      </w:r>
    </w:p>
    <w:p w14:paraId="06B69C86" w14:textId="4D7E4326" w:rsidR="00011A37" w:rsidRPr="00E06D2D" w:rsidRDefault="00575F83" w:rsidP="00575F83">
      <w:pPr>
        <w:pStyle w:val="enumlev3"/>
      </w:pPr>
      <w:r w:rsidRPr="00E06D2D">
        <w:t>–</w:t>
      </w:r>
      <w:r w:rsidRPr="00E06D2D">
        <w:tab/>
      </w:r>
      <w:r w:rsidR="00011A37" w:rsidRPr="00E06D2D">
        <w:t>Emergency response: Understanding the process and measures of emergency response, including emergency plans, backup recovery, etc., to minimize the impact of network faults on business operations.</w:t>
      </w:r>
    </w:p>
    <w:p w14:paraId="269F810C" w14:textId="3D283381" w:rsidR="00011A37" w:rsidRPr="00E06D2D" w:rsidRDefault="006B2BB4" w:rsidP="006B2BB4">
      <w:pPr>
        <w:pStyle w:val="enumlev2"/>
      </w:pPr>
      <w:r w:rsidRPr="00E06D2D">
        <w:rPr>
          <w:b/>
        </w:rPr>
        <w:t>b)</w:t>
      </w:r>
      <w:r w:rsidRPr="00E06D2D">
        <w:rPr>
          <w:b/>
        </w:rPr>
        <w:tab/>
      </w:r>
      <w:r w:rsidR="00011A37" w:rsidRPr="00E06D2D">
        <w:rPr>
          <w:b/>
        </w:rPr>
        <w:t>Performance monitoring</w:t>
      </w:r>
      <w:r w:rsidR="00011A37" w:rsidRPr="00E06D2D">
        <w:t>: Monitoring the performance of network devices and links to promptly detect and resolve performance issues.</w:t>
      </w:r>
    </w:p>
    <w:p w14:paraId="50265DF5" w14:textId="74731C8C" w:rsidR="00011A37" w:rsidRPr="00E06D2D" w:rsidRDefault="00575F83" w:rsidP="00575F83">
      <w:pPr>
        <w:pStyle w:val="enumlev3"/>
      </w:pPr>
      <w:r w:rsidRPr="00E06D2D">
        <w:t>–</w:t>
      </w:r>
      <w:r w:rsidRPr="00E06D2D">
        <w:tab/>
      </w:r>
      <w:r w:rsidR="00011A37" w:rsidRPr="00E06D2D">
        <w:t>Performance metrics: Understanding common network performance metrics such as latency, packet loss rate, bandwidth utilization, etc., to evaluate network performance and health.</w:t>
      </w:r>
    </w:p>
    <w:p w14:paraId="6AEF6D79" w14:textId="09CABE49" w:rsidR="00011A37" w:rsidRPr="00E06D2D" w:rsidRDefault="00575F83" w:rsidP="00575F83">
      <w:pPr>
        <w:pStyle w:val="enumlev3"/>
      </w:pPr>
      <w:r w:rsidRPr="00E06D2D">
        <w:lastRenderedPageBreak/>
        <w:t>–</w:t>
      </w:r>
      <w:r w:rsidRPr="00E06D2D">
        <w:tab/>
      </w:r>
      <w:r w:rsidR="00011A37" w:rsidRPr="00E06D2D">
        <w:t>Monitoring tools: Understanding the principles and usage of network monitoring tools such as SNMP, Nagios, etc., to monitor the performance of network devices and links in real-time.</w:t>
      </w:r>
    </w:p>
    <w:p w14:paraId="7E47A341" w14:textId="351B3EFB" w:rsidR="00011A37" w:rsidRPr="00E06D2D" w:rsidRDefault="00575F83" w:rsidP="00575F83">
      <w:pPr>
        <w:pStyle w:val="enumlev3"/>
      </w:pPr>
      <w:r w:rsidRPr="00E06D2D">
        <w:t>–</w:t>
      </w:r>
      <w:r w:rsidRPr="00E06D2D">
        <w:tab/>
      </w:r>
      <w:r w:rsidR="00011A37" w:rsidRPr="00E06D2D">
        <w:t>Alarms and notifications: Understanding the settings and configuration of alarms and notifications, and how to handle and respond to various performance alarms and anomalies.</w:t>
      </w:r>
    </w:p>
    <w:p w14:paraId="1D4EEED3" w14:textId="437B7EFD" w:rsidR="00011A37" w:rsidRPr="00E06D2D" w:rsidRDefault="00011A37" w:rsidP="003567F1">
      <w:pPr>
        <w:pStyle w:val="Note"/>
      </w:pPr>
      <w:r w:rsidRPr="00E06D2D">
        <w:t>NOTE</w:t>
      </w:r>
      <w:r w:rsidR="003567F1" w:rsidRPr="00E06D2D">
        <w:t xml:space="preserve"> – </w:t>
      </w:r>
      <w:r w:rsidRPr="00E06D2D">
        <w:t xml:space="preserve">The classification of knowledge in </w:t>
      </w:r>
      <w:r w:rsidR="00D11B43">
        <w:t xml:space="preserve">this </w:t>
      </w:r>
      <w:r w:rsidR="00B821EA" w:rsidRPr="00E06D2D">
        <w:rPr>
          <w:bCs/>
        </w:rPr>
        <w:t xml:space="preserve">Technical Specification </w:t>
      </w:r>
      <w:r w:rsidRPr="00E06D2D">
        <w:t>specific to telecom operation and maintenance domain.</w:t>
      </w:r>
    </w:p>
    <w:p w14:paraId="782CD204" w14:textId="0685B9E4" w:rsidR="00011A37" w:rsidRPr="00E06D2D" w:rsidRDefault="00011A37" w:rsidP="00111156">
      <w:pPr>
        <w:pStyle w:val="Heading2"/>
      </w:pPr>
      <w:bookmarkStart w:id="107" w:name="_Toc157700794"/>
      <w:bookmarkStart w:id="108" w:name="_Toc230253493"/>
      <w:bookmarkStart w:id="109" w:name="_Toc230253700"/>
      <w:bookmarkStart w:id="110" w:name="_Toc230255494"/>
      <w:bookmarkStart w:id="111" w:name="_Toc230256195"/>
      <w:r w:rsidRPr="00E06D2D">
        <w:t>7.3</w:t>
      </w:r>
      <w:r w:rsidR="003567F1" w:rsidRPr="00E06D2D">
        <w:tab/>
      </w:r>
      <w:r w:rsidRPr="00E06D2D">
        <w:t xml:space="preserve">Knowledge </w:t>
      </w:r>
      <w:r w:rsidR="00EF46DF" w:rsidRPr="00E06D2D">
        <w:t>c</w:t>
      </w:r>
      <w:r w:rsidRPr="00E06D2D">
        <w:t>lassification based on source of knowledge</w:t>
      </w:r>
      <w:bookmarkEnd w:id="107"/>
      <w:bookmarkEnd w:id="108"/>
      <w:bookmarkEnd w:id="109"/>
      <w:bookmarkEnd w:id="110"/>
      <w:bookmarkEnd w:id="111"/>
      <w:r w:rsidRPr="00E06D2D">
        <w:t xml:space="preserve"> </w:t>
      </w:r>
    </w:p>
    <w:p w14:paraId="6A81DA96" w14:textId="77777777" w:rsidR="00011A37" w:rsidRPr="00E06D2D" w:rsidRDefault="00011A37" w:rsidP="00011A37">
      <w:pPr>
        <w:rPr>
          <w:rFonts w:eastAsia="MS Mincho"/>
        </w:rPr>
      </w:pPr>
      <w:r w:rsidRPr="00E06D2D">
        <w:rPr>
          <w:rFonts w:eastAsia="MS Mincho"/>
        </w:rPr>
        <w:t>According to the source of knowledge, it can be classified into internal knowledge and external knowledge.</w:t>
      </w:r>
    </w:p>
    <w:p w14:paraId="12ABA581" w14:textId="4D5556D6" w:rsidR="00011A37" w:rsidRPr="00E06D2D" w:rsidRDefault="00744008" w:rsidP="00744008">
      <w:pPr>
        <w:pStyle w:val="enumlev1"/>
      </w:pPr>
      <w:r w:rsidRPr="00E06D2D">
        <w:rPr>
          <w:b/>
        </w:rPr>
        <w:t>•</w:t>
      </w:r>
      <w:r w:rsidRPr="00E06D2D">
        <w:rPr>
          <w:b/>
        </w:rPr>
        <w:tab/>
      </w:r>
      <w:r w:rsidR="00011A37" w:rsidRPr="00E06D2D">
        <w:rPr>
          <w:b/>
        </w:rPr>
        <w:t>Internal knowledge</w:t>
      </w:r>
      <w:r w:rsidR="00011A37" w:rsidRPr="00E06D2D">
        <w:t xml:space="preserve"> includes knowledge obtained or derived from other subsystems or components in autonomous networks</w:t>
      </w:r>
      <w:r w:rsidR="00011A37" w:rsidRPr="00E06D2D">
        <w:rPr>
          <w:rFonts w:eastAsia="SimSun"/>
          <w:lang w:eastAsia="zh-CN"/>
        </w:rPr>
        <w:t xml:space="preserve"> [ITU-T Y.3061]</w:t>
      </w:r>
      <w:r w:rsidR="00011A37" w:rsidRPr="00E06D2D">
        <w:t>, for example:</w:t>
      </w:r>
    </w:p>
    <w:p w14:paraId="5DF906C0" w14:textId="6EF04A32" w:rsidR="00011A37" w:rsidRPr="00E06D2D" w:rsidRDefault="00744008" w:rsidP="00744008">
      <w:pPr>
        <w:pStyle w:val="enumlev2"/>
      </w:pPr>
      <w:proofErr w:type="spellStart"/>
      <w:r w:rsidRPr="00E06D2D">
        <w:t>i</w:t>
      </w:r>
      <w:proofErr w:type="spellEnd"/>
      <w:r w:rsidRPr="00E06D2D">
        <w:t>)</w:t>
      </w:r>
      <w:r w:rsidRPr="00E06D2D">
        <w:tab/>
      </w:r>
      <w:r w:rsidR="00011A37" w:rsidRPr="00E06D2D">
        <w:t>Data: Structured or unstructured data collected from various data sources involved in a specific use case or obtained through experiments conducted within the autonomous network's sandbox environment.</w:t>
      </w:r>
    </w:p>
    <w:p w14:paraId="3584D921" w14:textId="73888B4F" w:rsidR="00011A37" w:rsidRPr="00E06D2D" w:rsidRDefault="00744008" w:rsidP="00744008">
      <w:pPr>
        <w:pStyle w:val="enumlev2"/>
      </w:pPr>
      <w:r w:rsidRPr="00E06D2D">
        <w:t>ii)</w:t>
      </w:r>
      <w:r w:rsidRPr="00E06D2D">
        <w:tab/>
      </w:r>
      <w:r w:rsidR="00011A37" w:rsidRPr="00E06D2D">
        <w:t xml:space="preserve">Models: Model is representation of the entities of a system, including their relationships and dependencies, using an established set of rules and concepts [b-ETSI GS ENI 005]. The AI/ML models developed and trained to perform specific tasks or provide insights and predictions based on the available data. </w:t>
      </w:r>
    </w:p>
    <w:p w14:paraId="448A979C" w14:textId="6427BBA3" w:rsidR="00011A37" w:rsidRPr="00E06D2D" w:rsidRDefault="00744008" w:rsidP="00744008">
      <w:pPr>
        <w:pStyle w:val="enumlev2"/>
      </w:pPr>
      <w:r w:rsidRPr="00E06D2D">
        <w:t>iii)</w:t>
      </w:r>
      <w:r w:rsidRPr="00E06D2D">
        <w:tab/>
      </w:r>
      <w:r w:rsidR="00011A37" w:rsidRPr="00E06D2D">
        <w:t>Workflow Representations: Representations of processes or workflows within the network, enabling efficient coordination and interaction between different subsystems or components.</w:t>
      </w:r>
    </w:p>
    <w:p w14:paraId="13E72699" w14:textId="307D6AB0" w:rsidR="00011A37" w:rsidRPr="00E06D2D" w:rsidRDefault="00744008" w:rsidP="00744008">
      <w:pPr>
        <w:pStyle w:val="enumlev2"/>
      </w:pPr>
      <w:r w:rsidRPr="00E06D2D">
        <w:t>iv)</w:t>
      </w:r>
      <w:r w:rsidRPr="00E06D2D">
        <w:tab/>
      </w:r>
      <w:r w:rsidR="00011A37" w:rsidRPr="00E06D2D">
        <w:t>Policies: Rule sets, guidelines, or protocols that dictate how the autonomous networks should operate, make decisions, and manage the lifecycle of controllers and other entities.</w:t>
      </w:r>
    </w:p>
    <w:p w14:paraId="25C076C7" w14:textId="711DEF5E" w:rsidR="00011A37" w:rsidRPr="00E06D2D" w:rsidRDefault="00744008" w:rsidP="00744008">
      <w:pPr>
        <w:pStyle w:val="enumlev2"/>
      </w:pPr>
      <w:r w:rsidRPr="00E06D2D">
        <w:t>v)</w:t>
      </w:r>
      <w:r w:rsidRPr="00E06D2D">
        <w:tab/>
      </w:r>
      <w:r w:rsidR="00011A37" w:rsidRPr="00E06D2D">
        <w:t xml:space="preserve"> Experimentation: Knowledge obtained from conducting experiments within the sandbox environment, which helps in refining and improving the performance of the autonomous networks.</w:t>
      </w:r>
    </w:p>
    <w:p w14:paraId="639976CC" w14:textId="745CAB72" w:rsidR="00011A37" w:rsidRPr="00E06D2D" w:rsidRDefault="00011A37" w:rsidP="00A22103">
      <w:pPr>
        <w:pStyle w:val="Note"/>
      </w:pPr>
      <w:r w:rsidRPr="00E06D2D">
        <w:t>NOTE</w:t>
      </w:r>
      <w:r w:rsidR="00C52618" w:rsidRPr="00E06D2D">
        <w:t xml:space="preserve"> 1</w:t>
      </w:r>
      <w:r w:rsidR="00A22103" w:rsidRPr="00E06D2D">
        <w:t xml:space="preserve"> – </w:t>
      </w:r>
      <w:r w:rsidRPr="00E06D2D">
        <w:t xml:space="preserve">The internal knowledge mentioned in this </w:t>
      </w:r>
      <w:r w:rsidR="00B821EA" w:rsidRPr="00E06D2D">
        <w:rPr>
          <w:bCs/>
        </w:rPr>
        <w:t xml:space="preserve">Technical Specification </w:t>
      </w:r>
      <w:r w:rsidRPr="00E06D2D">
        <w:t>comes from the reference points defined in AN-arch-</w:t>
      </w:r>
      <w:proofErr w:type="spellStart"/>
      <w:r w:rsidRPr="00E06D2D">
        <w:t>fw</w:t>
      </w:r>
      <w:proofErr w:type="spellEnd"/>
      <w:r w:rsidRPr="00E06D2D">
        <w:t xml:space="preserve"> document [ITU-T Y.3061], including RP-AN-1, RP-AN-2, RP-AN-3, RP-AN-6 and RP-AN-7. These sources serve as the foundation for the internal knowledge presented herein.</w:t>
      </w:r>
    </w:p>
    <w:p w14:paraId="116F6D65" w14:textId="6C02374B" w:rsidR="00011A37" w:rsidRPr="00E06D2D" w:rsidRDefault="00A22103" w:rsidP="00A22103">
      <w:pPr>
        <w:pStyle w:val="enumlev1"/>
        <w:rPr>
          <w:rFonts w:eastAsia="MS Mincho"/>
        </w:rPr>
      </w:pPr>
      <w:r w:rsidRPr="00E06D2D">
        <w:rPr>
          <w:rFonts w:eastAsia="MS Mincho"/>
          <w:b/>
        </w:rPr>
        <w:t>•</w:t>
      </w:r>
      <w:r w:rsidRPr="00E06D2D">
        <w:rPr>
          <w:rFonts w:eastAsia="MS Mincho"/>
          <w:b/>
        </w:rPr>
        <w:tab/>
      </w:r>
      <w:r w:rsidR="00011A37" w:rsidRPr="00E06D2D">
        <w:rPr>
          <w:rFonts w:eastAsia="MS Mincho"/>
          <w:b/>
        </w:rPr>
        <w:t>External knowledge</w:t>
      </w:r>
      <w:r w:rsidR="00011A37" w:rsidRPr="00E06D2D">
        <w:rPr>
          <w:rFonts w:eastAsia="MS Mincho"/>
        </w:rPr>
        <w:t xml:space="preserve"> includes network topology, guide of maintenance manuals, expert experience, etc obtained externally to AN. More specifically,</w:t>
      </w:r>
    </w:p>
    <w:p w14:paraId="7AC463C6" w14:textId="5E145743" w:rsidR="00011A37" w:rsidRPr="00E06D2D" w:rsidRDefault="00D02434" w:rsidP="00D02434">
      <w:pPr>
        <w:pStyle w:val="enumlev2"/>
      </w:pPr>
      <w:proofErr w:type="spellStart"/>
      <w:r w:rsidRPr="00E06D2D">
        <w:t>i</w:t>
      </w:r>
      <w:proofErr w:type="spellEnd"/>
      <w:r w:rsidRPr="00E06D2D">
        <w:t>)</w:t>
      </w:r>
      <w:r w:rsidRPr="00E06D2D">
        <w:tab/>
      </w:r>
      <w:r w:rsidR="00011A37" w:rsidRPr="00E06D2D">
        <w:t>Network Topology: It refers to the common network structure and related maintenance strategies within different network domains. It includes information about network layouts, configurations, connectivity, and common fault handling procedures.</w:t>
      </w:r>
    </w:p>
    <w:p w14:paraId="5B34A9F3" w14:textId="25667975" w:rsidR="00011A37" w:rsidRPr="00E06D2D" w:rsidRDefault="00D02434" w:rsidP="00D02434">
      <w:pPr>
        <w:pStyle w:val="enumlev2"/>
      </w:pPr>
      <w:r w:rsidRPr="00E06D2D">
        <w:t>ii)</w:t>
      </w:r>
      <w:r w:rsidRPr="00E06D2D">
        <w:tab/>
      </w:r>
      <w:r w:rsidR="00011A37" w:rsidRPr="00E06D2D">
        <w:t xml:space="preserve">Operational Manuals: </w:t>
      </w:r>
      <w:r w:rsidR="00D11B43" w:rsidRPr="00E06D2D">
        <w:t>It</w:t>
      </w:r>
      <w:r w:rsidR="00D11B43">
        <w:t xml:space="preserve"> i</w:t>
      </w:r>
      <w:r w:rsidR="00D11B43" w:rsidRPr="00E06D2D">
        <w:t xml:space="preserve">s </w:t>
      </w:r>
      <w:r w:rsidR="00011A37" w:rsidRPr="00E06D2D">
        <w:t>a guide provided by network equipment vendors and operators to standardize the processes of using network resources. They typically cover procedures for software and hardware updates, troubleshooting methods, and other operational aspects.</w:t>
      </w:r>
    </w:p>
    <w:p w14:paraId="0E68B568" w14:textId="31CEDCB7" w:rsidR="00011A37" w:rsidRPr="00E06D2D" w:rsidRDefault="00D02434" w:rsidP="00D02434">
      <w:pPr>
        <w:pStyle w:val="enumlev2"/>
      </w:pPr>
      <w:r w:rsidRPr="00E06D2D">
        <w:t>iii)</w:t>
      </w:r>
      <w:r w:rsidRPr="00E06D2D">
        <w:tab/>
      </w:r>
      <w:r w:rsidR="00011A37" w:rsidRPr="00E06D2D">
        <w:t>Expert Experiences: Expert experiences refer to the professional knowledge and expertise provided by experts. This includes their expertise in managing different network structure, as well as their understanding and experience of network faults.</w:t>
      </w:r>
    </w:p>
    <w:p w14:paraId="6204205C" w14:textId="674E5492" w:rsidR="00011A37" w:rsidRPr="00E06D2D" w:rsidRDefault="00011A37" w:rsidP="00D02434">
      <w:pPr>
        <w:pStyle w:val="Note"/>
      </w:pPr>
      <w:r w:rsidRPr="00E06D2D">
        <w:t>NOTE</w:t>
      </w:r>
      <w:r w:rsidR="00C52618" w:rsidRPr="00E06D2D">
        <w:t xml:space="preserve"> 2</w:t>
      </w:r>
      <w:r w:rsidR="00D02434" w:rsidRPr="00E06D2D">
        <w:t xml:space="preserve"> – </w:t>
      </w:r>
      <w:r w:rsidR="00D11B43">
        <w:t xml:space="preserve">This </w:t>
      </w:r>
      <w:r w:rsidR="004F0B05" w:rsidRPr="00E06D2D">
        <w:rPr>
          <w:bCs/>
        </w:rPr>
        <w:t xml:space="preserve">Technical Specification </w:t>
      </w:r>
      <w:r w:rsidRPr="00E06D2D">
        <w:t xml:space="preserve">focuses on internal knowledge. The reference points involved in external knowledge are out of the scope of the present </w:t>
      </w:r>
      <w:r w:rsidR="004F0B05" w:rsidRPr="00E06D2D">
        <w:rPr>
          <w:bCs/>
        </w:rPr>
        <w:t>Technical Specification</w:t>
      </w:r>
      <w:r w:rsidRPr="00E06D2D">
        <w:t>.</w:t>
      </w:r>
    </w:p>
    <w:p w14:paraId="535A517F" w14:textId="77777777" w:rsidR="00011A37" w:rsidRPr="00E06D2D" w:rsidRDefault="00011A37" w:rsidP="00111156">
      <w:pPr>
        <w:pStyle w:val="Heading1"/>
        <w:rPr>
          <w:lang w:eastAsia="zh-CN"/>
        </w:rPr>
      </w:pPr>
      <w:bookmarkStart w:id="112" w:name="_Toc157700795"/>
      <w:bookmarkStart w:id="113" w:name="_Toc230253494"/>
      <w:bookmarkStart w:id="114" w:name="_Toc230253701"/>
      <w:bookmarkStart w:id="115" w:name="_Toc230255495"/>
      <w:bookmarkStart w:id="116" w:name="_Toc230256196"/>
      <w:r w:rsidRPr="00E06D2D">
        <w:rPr>
          <w:lang w:eastAsia="zh-CN"/>
        </w:rPr>
        <w:lastRenderedPageBreak/>
        <w:t>8</w:t>
      </w:r>
      <w:r w:rsidRPr="00E06D2D">
        <w:rPr>
          <w:lang w:eastAsia="zh-CN"/>
        </w:rPr>
        <w:tab/>
        <w:t>Requirements of knowledge management in autonomous networks</w:t>
      </w:r>
      <w:bookmarkEnd w:id="112"/>
      <w:bookmarkEnd w:id="113"/>
      <w:bookmarkEnd w:id="114"/>
      <w:bookmarkEnd w:id="115"/>
      <w:bookmarkEnd w:id="116"/>
    </w:p>
    <w:p w14:paraId="4AF55A70" w14:textId="7F8B8471" w:rsidR="00011A37" w:rsidRPr="00E06D2D" w:rsidRDefault="00011A37" w:rsidP="00111156">
      <w:pPr>
        <w:pStyle w:val="Heading2"/>
      </w:pPr>
      <w:bookmarkStart w:id="117" w:name="_Toc157700796"/>
      <w:bookmarkStart w:id="118" w:name="_Toc230253495"/>
      <w:bookmarkStart w:id="119" w:name="_Toc230253702"/>
      <w:bookmarkStart w:id="120" w:name="_Toc230255496"/>
      <w:bookmarkStart w:id="121" w:name="_Toc230256197"/>
      <w:r w:rsidRPr="00E06D2D">
        <w:t>8.1</w:t>
      </w:r>
      <w:r w:rsidR="00111156" w:rsidRPr="00E06D2D">
        <w:tab/>
      </w:r>
      <w:r w:rsidRPr="00E06D2D">
        <w:t>Data processing requirements</w:t>
      </w:r>
      <w:bookmarkEnd w:id="117"/>
      <w:bookmarkEnd w:id="118"/>
      <w:bookmarkEnd w:id="119"/>
      <w:bookmarkEnd w:id="120"/>
      <w:bookmarkEnd w:id="121"/>
    </w:p>
    <w:p w14:paraId="419B6AB5" w14:textId="77777777" w:rsidR="00011A37" w:rsidRPr="00E06D2D" w:rsidRDefault="00011A37" w:rsidP="00136A2A">
      <w:pPr>
        <w:rPr>
          <w:rFonts w:eastAsia="SimSun"/>
          <w:lang w:eastAsia="zh-CN"/>
        </w:rPr>
      </w:pPr>
      <w:r w:rsidRPr="00E06D2D">
        <w:rPr>
          <w:rFonts w:eastAsia="SimSun"/>
          <w:lang w:eastAsia="zh-CN"/>
        </w:rPr>
        <w:t>Data processing is crucial for effective knowledge management, as it allows for the cleaning, integration, and extraction of knowledge from data, ensuring accuracy, completeness, and usability of knowledge.</w:t>
      </w:r>
    </w:p>
    <w:p w14:paraId="02596A70" w14:textId="77777777" w:rsidR="00011A37" w:rsidRPr="00E06D2D" w:rsidRDefault="00011A37" w:rsidP="00011A37">
      <w:pPr>
        <w:rPr>
          <w:rFonts w:eastAsia="SimSun"/>
          <w:lang w:eastAsia="zh-CN"/>
        </w:rPr>
      </w:pPr>
      <w:r w:rsidRPr="00E06D2D">
        <w:t>AN-</w:t>
      </w:r>
      <w:r w:rsidRPr="00E06D2D">
        <w:rPr>
          <w:lang w:eastAsia="zh-CN"/>
        </w:rPr>
        <w:t>km-dp</w:t>
      </w:r>
      <w:r w:rsidRPr="00E06D2D">
        <w:t>-req-001</w:t>
      </w:r>
      <w:r w:rsidRPr="00E06D2D">
        <w:rPr>
          <w:lang w:eastAsia="zh-CN"/>
        </w:rPr>
        <w:t xml:space="preserve">: </w:t>
      </w:r>
      <w:r w:rsidRPr="00E06D2D">
        <w:rPr>
          <w:rFonts w:eastAsia="SimSun"/>
          <w:lang w:eastAsia="zh-CN"/>
        </w:rPr>
        <w:t>It is recommended that knowledge base subsystem supports the integration and transformation of multi-source and heterogeneous data, unifying the data into a consistent format and structure for subsequent analysis and processing.</w:t>
      </w:r>
    </w:p>
    <w:p w14:paraId="3B550582" w14:textId="28442AF5" w:rsidR="00011A37" w:rsidRPr="00E06D2D" w:rsidRDefault="00011A37" w:rsidP="00C57080">
      <w:pPr>
        <w:pStyle w:val="Note"/>
        <w:rPr>
          <w:lang w:eastAsia="zh-CN"/>
        </w:rPr>
      </w:pPr>
      <w:r w:rsidRPr="00E06D2D">
        <w:rPr>
          <w:lang w:eastAsia="zh-CN"/>
        </w:rPr>
        <w:t>NOTE</w:t>
      </w:r>
      <w:r w:rsidR="00C57080" w:rsidRPr="00E06D2D">
        <w:rPr>
          <w:lang w:eastAsia="zh-CN"/>
        </w:rPr>
        <w:t xml:space="preserve"> 1</w:t>
      </w:r>
      <w:r w:rsidR="00136A2A" w:rsidRPr="00E06D2D">
        <w:rPr>
          <w:lang w:eastAsia="zh-CN"/>
        </w:rPr>
        <w:t xml:space="preserve"> – </w:t>
      </w:r>
      <w:r w:rsidRPr="00E06D2D">
        <w:rPr>
          <w:lang w:eastAsia="zh-CN"/>
        </w:rPr>
        <w:t>Data integration and transformation refer to the process of integrating data from different sources and transforming it into a unified format, structure, or representation. For example, transforming CSV files, database tables, JSON data returned by APIs, etc., into the same data structure, enabling effective data integration and processing.</w:t>
      </w:r>
    </w:p>
    <w:p w14:paraId="47C11642" w14:textId="77777777" w:rsidR="00011A37" w:rsidRPr="00E06D2D" w:rsidRDefault="00011A37" w:rsidP="00011A37">
      <w:pPr>
        <w:rPr>
          <w:rFonts w:eastAsia="SimSun"/>
          <w:lang w:eastAsia="zh-CN"/>
        </w:rPr>
      </w:pPr>
      <w:r w:rsidRPr="00E06D2D">
        <w:t>AN-</w:t>
      </w:r>
      <w:r w:rsidRPr="00E06D2D">
        <w:rPr>
          <w:lang w:eastAsia="zh-CN"/>
        </w:rPr>
        <w:t>km-dp</w:t>
      </w:r>
      <w:r w:rsidRPr="00E06D2D">
        <w:t>-req-00</w:t>
      </w:r>
      <w:r w:rsidRPr="00E06D2D">
        <w:rPr>
          <w:lang w:eastAsia="zh-CN"/>
        </w:rPr>
        <w:t xml:space="preserve">2: </w:t>
      </w:r>
      <w:r w:rsidRPr="00E06D2D">
        <w:rPr>
          <w:rFonts w:eastAsia="SimSun"/>
          <w:lang w:eastAsia="zh-CN"/>
        </w:rPr>
        <w:t>It is recommended that the knowledge base subsystem support the unification of formats for multi-source and heterogeneous data to ensure consistency</w:t>
      </w:r>
      <w:r w:rsidRPr="00E06D2D">
        <w:t xml:space="preserve"> </w:t>
      </w:r>
      <w:r w:rsidRPr="00E06D2D">
        <w:rPr>
          <w:rFonts w:eastAsia="SimSun"/>
          <w:lang w:eastAsia="zh-CN"/>
        </w:rPr>
        <w:t>and comparability of data during processing and subsequent use.</w:t>
      </w:r>
    </w:p>
    <w:p w14:paraId="557FBE23" w14:textId="66C8B027" w:rsidR="00011A37" w:rsidRPr="00E06D2D" w:rsidRDefault="00011A37" w:rsidP="00C57080">
      <w:pPr>
        <w:pStyle w:val="Note"/>
        <w:rPr>
          <w:lang w:eastAsia="zh-CN"/>
        </w:rPr>
      </w:pPr>
      <w:r w:rsidRPr="00E06D2D">
        <w:rPr>
          <w:lang w:eastAsia="zh-CN"/>
        </w:rPr>
        <w:t>NOTE</w:t>
      </w:r>
      <w:r w:rsidR="00C57080" w:rsidRPr="00E06D2D">
        <w:rPr>
          <w:lang w:eastAsia="zh-CN"/>
        </w:rPr>
        <w:t xml:space="preserve"> 2</w:t>
      </w:r>
      <w:r w:rsidR="00136A2A" w:rsidRPr="00E06D2D">
        <w:rPr>
          <w:lang w:eastAsia="zh-CN"/>
        </w:rPr>
        <w:t xml:space="preserve"> – </w:t>
      </w:r>
      <w:r w:rsidRPr="00E06D2D">
        <w:rPr>
          <w:lang w:eastAsia="zh-CN"/>
        </w:rPr>
        <w:t>For example, data representing a data should be unified into a specific date format. Other examples include the naming rules for a device</w:t>
      </w:r>
      <w:r w:rsidR="00AB2043" w:rsidRPr="00E06D2D">
        <w:rPr>
          <w:lang w:eastAsia="zh-CN"/>
        </w:rPr>
        <w:t>'</w:t>
      </w:r>
      <w:r w:rsidRPr="00E06D2D">
        <w:rPr>
          <w:lang w:eastAsia="zh-CN"/>
        </w:rPr>
        <w:t>s name, the format of IP address, etc.</w:t>
      </w:r>
    </w:p>
    <w:p w14:paraId="20AE2E97" w14:textId="7A5764CA" w:rsidR="00011A37" w:rsidRPr="00E06D2D" w:rsidRDefault="00011A37" w:rsidP="00011A37">
      <w:pPr>
        <w:rPr>
          <w:rFonts w:eastAsia="SimSun"/>
        </w:rPr>
      </w:pPr>
      <w:r w:rsidRPr="00E06D2D">
        <w:t>AN-</w:t>
      </w:r>
      <w:r w:rsidRPr="00E06D2D">
        <w:rPr>
          <w:lang w:eastAsia="zh-CN"/>
        </w:rPr>
        <w:t>km-dp</w:t>
      </w:r>
      <w:r w:rsidRPr="00E06D2D">
        <w:t>-req-00</w:t>
      </w:r>
      <w:r w:rsidRPr="00E06D2D">
        <w:rPr>
          <w:lang w:eastAsia="zh-CN"/>
        </w:rPr>
        <w:t xml:space="preserve">3: </w:t>
      </w:r>
      <w:r w:rsidRPr="00E06D2D">
        <w:rPr>
          <w:rFonts w:eastAsia="SimSun"/>
          <w:lang w:eastAsia="zh-CN"/>
        </w:rPr>
        <w:t>It is recommended that knowledge base subsystem supports data cleaning, which involves cleaning missing values, error values, duplicate data, etc</w:t>
      </w:r>
      <w:r w:rsidR="00F152E4">
        <w:rPr>
          <w:rFonts w:eastAsia="SimSun"/>
          <w:lang w:eastAsia="zh-CN"/>
        </w:rPr>
        <w:t>.</w:t>
      </w:r>
      <w:r w:rsidRPr="00E06D2D">
        <w:rPr>
          <w:rFonts w:eastAsia="SimSun"/>
          <w:lang w:eastAsia="zh-CN"/>
        </w:rPr>
        <w:t xml:space="preserve"> </w:t>
      </w:r>
      <w:r w:rsidRPr="00E06D2D">
        <w:rPr>
          <w:rFonts w:eastAsia="SimSun"/>
        </w:rPr>
        <w:t>[ITU-T X.1217]</w:t>
      </w:r>
      <w:r w:rsidRPr="00E06D2D">
        <w:rPr>
          <w:rFonts w:eastAsia="SimSun"/>
          <w:lang w:eastAsia="zh-CN"/>
        </w:rPr>
        <w:t xml:space="preserve">. </w:t>
      </w:r>
    </w:p>
    <w:p w14:paraId="553E2395" w14:textId="77777777" w:rsidR="00011A37" w:rsidRPr="00E06D2D" w:rsidRDefault="00011A37" w:rsidP="00011A37">
      <w:pPr>
        <w:rPr>
          <w:rFonts w:eastAsia="SimSun"/>
          <w:lang w:eastAsia="zh-CN"/>
        </w:rPr>
      </w:pPr>
      <w:r w:rsidRPr="00E06D2D">
        <w:t>AN-</w:t>
      </w:r>
      <w:r w:rsidRPr="00E06D2D">
        <w:rPr>
          <w:lang w:eastAsia="zh-CN"/>
        </w:rPr>
        <w:t>km-dp</w:t>
      </w:r>
      <w:r w:rsidRPr="00E06D2D">
        <w:t>-req-00</w:t>
      </w:r>
      <w:r w:rsidRPr="00E06D2D">
        <w:rPr>
          <w:lang w:eastAsia="zh-CN"/>
        </w:rPr>
        <w:t xml:space="preserve">4: </w:t>
      </w:r>
      <w:r w:rsidRPr="00E06D2D">
        <w:rPr>
          <w:rFonts w:eastAsia="SimSun"/>
          <w:lang w:eastAsia="zh-CN"/>
        </w:rPr>
        <w:t>It is recommended that knowledge base subsystem supports data linking, bringing together relevant datasets, establishing associations between entities, and providing a consistent and comprehensive view to support more granular querying and analysis.</w:t>
      </w:r>
    </w:p>
    <w:p w14:paraId="4BE7E4F8" w14:textId="6B6B5278" w:rsidR="00011A37" w:rsidRPr="00E06D2D" w:rsidRDefault="00011A37" w:rsidP="00111156">
      <w:pPr>
        <w:pStyle w:val="Heading2"/>
      </w:pPr>
      <w:bookmarkStart w:id="122" w:name="_Toc157700797"/>
      <w:bookmarkStart w:id="123" w:name="_Toc230253496"/>
      <w:bookmarkStart w:id="124" w:name="_Toc230253703"/>
      <w:bookmarkStart w:id="125" w:name="_Toc230255497"/>
      <w:bookmarkStart w:id="126" w:name="_Toc230256198"/>
      <w:r w:rsidRPr="00E06D2D">
        <w:t>8.2</w:t>
      </w:r>
      <w:r w:rsidR="00111156" w:rsidRPr="00E06D2D">
        <w:tab/>
      </w:r>
      <w:r w:rsidRPr="00E06D2D">
        <w:t>Knowledge processing requirements</w:t>
      </w:r>
      <w:bookmarkEnd w:id="122"/>
      <w:bookmarkEnd w:id="123"/>
      <w:bookmarkEnd w:id="124"/>
      <w:bookmarkEnd w:id="125"/>
      <w:bookmarkEnd w:id="126"/>
    </w:p>
    <w:p w14:paraId="1A47CFC5" w14:textId="77777777" w:rsidR="00011A37" w:rsidRPr="00E06D2D" w:rsidRDefault="00011A37" w:rsidP="00C52618">
      <w:pPr>
        <w:rPr>
          <w:lang w:eastAsia="zh-CN"/>
        </w:rPr>
      </w:pPr>
      <w:r w:rsidRPr="00E06D2D">
        <w:rPr>
          <w:lang w:eastAsia="zh-CN"/>
        </w:rPr>
        <w:t>Knowledge processing is the process of knowledge representation, information extraction, knowledge verification, knowledge storage, knowledge fusion, knowledge reasoning, etc., which means extracting valuable knowledge from processed data, and converting it into a form that can be applied and utilized.</w:t>
      </w:r>
    </w:p>
    <w:p w14:paraId="4FFA6B98" w14:textId="77777777" w:rsidR="00011A37" w:rsidRPr="00E06D2D" w:rsidRDefault="00011A37" w:rsidP="00C52618">
      <w:pPr>
        <w:rPr>
          <w:lang w:eastAsia="zh-CN"/>
        </w:rPr>
      </w:pPr>
      <w:r w:rsidRPr="00E06D2D">
        <w:t>AN-</w:t>
      </w:r>
      <w:r w:rsidRPr="00E06D2D">
        <w:rPr>
          <w:lang w:eastAsia="zh-CN"/>
        </w:rPr>
        <w:t>km-kp</w:t>
      </w:r>
      <w:r w:rsidRPr="00E06D2D">
        <w:t>-req-00</w:t>
      </w:r>
      <w:r w:rsidRPr="00E06D2D">
        <w:rPr>
          <w:lang w:eastAsia="zh-CN"/>
        </w:rPr>
        <w:t>1: It is required that knowledge base subsystem supports appropriate knowledge representation models to effectively organize and describe knowledge that can be recognized by machine.</w:t>
      </w:r>
    </w:p>
    <w:p w14:paraId="54FE7471" w14:textId="1E5AD91A" w:rsidR="00011A37" w:rsidRPr="00E06D2D" w:rsidRDefault="00011A37" w:rsidP="00C52618">
      <w:pPr>
        <w:pStyle w:val="Note"/>
        <w:rPr>
          <w:lang w:eastAsia="zh-CN"/>
        </w:rPr>
      </w:pPr>
      <w:r w:rsidRPr="00E06D2D">
        <w:rPr>
          <w:lang w:eastAsia="zh-CN"/>
        </w:rPr>
        <w:t>NOTE</w:t>
      </w:r>
      <w:r w:rsidR="00C52618" w:rsidRPr="00E06D2D">
        <w:rPr>
          <w:lang w:eastAsia="zh-CN"/>
        </w:rPr>
        <w:t xml:space="preserve"> 1 – </w:t>
      </w:r>
      <w:r w:rsidRPr="00E06D2D">
        <w:rPr>
          <w:lang w:eastAsia="zh-CN"/>
        </w:rPr>
        <w:t>The knowledge representation models may include graph-based models, ontologies, relational databases, or other applicable models. The knowledge representation models should be capable of representing entities, attributes, relationships, and semantic information to facilitate knowledge querying, retrieval, and inference.</w:t>
      </w:r>
    </w:p>
    <w:p w14:paraId="40C6052B" w14:textId="77777777" w:rsidR="00011A37" w:rsidRPr="00E06D2D" w:rsidRDefault="00011A37" w:rsidP="00011A37">
      <w:pPr>
        <w:rPr>
          <w:rFonts w:eastAsia="SimSun"/>
          <w:lang w:eastAsia="zh-CN"/>
        </w:rPr>
      </w:pPr>
      <w:r w:rsidRPr="00E06D2D">
        <w:t>AN-</w:t>
      </w:r>
      <w:r w:rsidRPr="00E06D2D">
        <w:rPr>
          <w:lang w:eastAsia="zh-CN"/>
        </w:rPr>
        <w:t>km-kp</w:t>
      </w:r>
      <w:r w:rsidRPr="00E06D2D">
        <w:t>-req-00</w:t>
      </w:r>
      <w:r w:rsidRPr="00E06D2D">
        <w:rPr>
          <w:lang w:eastAsia="zh-CN"/>
        </w:rPr>
        <w:t xml:space="preserve">2: </w:t>
      </w:r>
      <w:r w:rsidRPr="00E06D2D">
        <w:rPr>
          <w:rFonts w:eastAsia="SimSun"/>
          <w:lang w:eastAsia="zh-CN"/>
        </w:rPr>
        <w:t>It is recommended that knowledge base subsystem supports the automatic entity extraction, which involves identifying named entities such as person names, location names, organization names, proper nouns, and so on, from textual data.</w:t>
      </w:r>
    </w:p>
    <w:p w14:paraId="07C10E9A" w14:textId="77777777" w:rsidR="00011A37" w:rsidRPr="00E06D2D" w:rsidRDefault="00011A37" w:rsidP="00011A37">
      <w:pPr>
        <w:rPr>
          <w:rFonts w:eastAsia="SimSun"/>
          <w:lang w:eastAsia="zh-CN"/>
        </w:rPr>
      </w:pPr>
      <w:r w:rsidRPr="00E06D2D">
        <w:t>AN-</w:t>
      </w:r>
      <w:r w:rsidRPr="00E06D2D">
        <w:rPr>
          <w:lang w:eastAsia="zh-CN"/>
        </w:rPr>
        <w:t>km-kp</w:t>
      </w:r>
      <w:r w:rsidRPr="00E06D2D">
        <w:t>-req-00</w:t>
      </w:r>
      <w:r w:rsidRPr="00E06D2D">
        <w:rPr>
          <w:lang w:eastAsia="zh-CN"/>
        </w:rPr>
        <w:t xml:space="preserve">3: </w:t>
      </w:r>
      <w:r w:rsidRPr="00E06D2D">
        <w:rPr>
          <w:rFonts w:eastAsia="SimSun"/>
          <w:lang w:eastAsia="zh-CN"/>
        </w:rPr>
        <w:t>It is recommended that knowledge base subsystem supports automatic identification and extraction of relationships between entities from textual data.</w:t>
      </w:r>
    </w:p>
    <w:p w14:paraId="1459E478" w14:textId="77777777" w:rsidR="00011A37" w:rsidRPr="00E06D2D" w:rsidRDefault="00011A37" w:rsidP="00C52618">
      <w:pPr>
        <w:rPr>
          <w:lang w:eastAsia="zh-CN"/>
        </w:rPr>
      </w:pPr>
      <w:r w:rsidRPr="00E06D2D">
        <w:t>AN-</w:t>
      </w:r>
      <w:r w:rsidRPr="00E06D2D">
        <w:rPr>
          <w:lang w:eastAsia="zh-CN"/>
        </w:rPr>
        <w:t>km-kp</w:t>
      </w:r>
      <w:r w:rsidRPr="00E06D2D">
        <w:t>-req-00</w:t>
      </w:r>
      <w:r w:rsidRPr="00E06D2D">
        <w:rPr>
          <w:lang w:eastAsia="zh-CN"/>
        </w:rPr>
        <w:t>4: It is recommended that knowledge base subsystem supports the automatic extraction of entity attributes from textual data.</w:t>
      </w:r>
    </w:p>
    <w:p w14:paraId="579E7DC0" w14:textId="27E2A18F" w:rsidR="00011A37" w:rsidRPr="00E06D2D" w:rsidRDefault="00011A37" w:rsidP="00C52618">
      <w:pPr>
        <w:pStyle w:val="Note"/>
        <w:rPr>
          <w:lang w:eastAsia="zh-CN"/>
        </w:rPr>
      </w:pPr>
      <w:r w:rsidRPr="00E06D2D">
        <w:rPr>
          <w:lang w:eastAsia="zh-CN"/>
        </w:rPr>
        <w:t>NOTE</w:t>
      </w:r>
      <w:r w:rsidR="00C52618" w:rsidRPr="00E06D2D">
        <w:rPr>
          <w:lang w:eastAsia="zh-CN"/>
        </w:rPr>
        <w:t xml:space="preserve"> 2 – </w:t>
      </w:r>
      <w:r w:rsidRPr="00E06D2D">
        <w:rPr>
          <w:lang w:eastAsia="zh-CN"/>
        </w:rPr>
        <w:t>Examples of these attributes can include features, characteristics, and states of the entities.</w:t>
      </w:r>
    </w:p>
    <w:p w14:paraId="764B0464" w14:textId="77777777" w:rsidR="00011A37" w:rsidRPr="00E06D2D" w:rsidRDefault="00011A37" w:rsidP="00011A37">
      <w:pPr>
        <w:rPr>
          <w:rFonts w:eastAsia="SimSun"/>
          <w:lang w:eastAsia="zh-CN"/>
        </w:rPr>
      </w:pPr>
      <w:r w:rsidRPr="00E06D2D">
        <w:t>AN-</w:t>
      </w:r>
      <w:r w:rsidRPr="00E06D2D">
        <w:rPr>
          <w:lang w:eastAsia="zh-CN"/>
        </w:rPr>
        <w:t>km-kp</w:t>
      </w:r>
      <w:r w:rsidRPr="00E06D2D">
        <w:t>-req-00</w:t>
      </w:r>
      <w:r w:rsidRPr="00E06D2D">
        <w:rPr>
          <w:lang w:eastAsia="zh-CN"/>
        </w:rPr>
        <w:t xml:space="preserve">5: </w:t>
      </w:r>
      <w:r w:rsidRPr="00E06D2D">
        <w:rPr>
          <w:rFonts w:eastAsia="SimSun"/>
          <w:lang w:eastAsia="zh-CN"/>
        </w:rPr>
        <w:t>It is recommended that knowledge base subsystem supports knowledge fusion by merging entities representing the same concept.</w:t>
      </w:r>
    </w:p>
    <w:p w14:paraId="36F461C5" w14:textId="77777777" w:rsidR="00011A37" w:rsidRPr="00E06D2D" w:rsidRDefault="00011A37" w:rsidP="00011A37">
      <w:pPr>
        <w:rPr>
          <w:rFonts w:eastAsia="SimSun"/>
          <w:lang w:eastAsia="zh-CN"/>
        </w:rPr>
      </w:pPr>
      <w:r w:rsidRPr="00E06D2D">
        <w:lastRenderedPageBreak/>
        <w:t>AN-</w:t>
      </w:r>
      <w:r w:rsidRPr="00E06D2D">
        <w:rPr>
          <w:lang w:eastAsia="zh-CN"/>
        </w:rPr>
        <w:t>km-kp</w:t>
      </w:r>
      <w:r w:rsidRPr="00E06D2D">
        <w:t>-req-00</w:t>
      </w:r>
      <w:r w:rsidRPr="00E06D2D">
        <w:rPr>
          <w:lang w:eastAsia="zh-CN"/>
        </w:rPr>
        <w:t xml:space="preserve">6: </w:t>
      </w:r>
      <w:r w:rsidRPr="00E06D2D">
        <w:rPr>
          <w:rFonts w:eastAsia="SimSun"/>
          <w:lang w:eastAsia="zh-CN"/>
        </w:rPr>
        <w:t>It is recommended that knowledge base subsystem supports knowledge fusion by merging knowledge graph constructed from different sources into one.</w:t>
      </w:r>
    </w:p>
    <w:p w14:paraId="58579CB4" w14:textId="6B8491CD" w:rsidR="00011A37" w:rsidRPr="00E06D2D" w:rsidRDefault="00011A37" w:rsidP="00C52618">
      <w:pPr>
        <w:pStyle w:val="Note"/>
        <w:rPr>
          <w:lang w:eastAsia="zh-CN"/>
        </w:rPr>
      </w:pPr>
      <w:r w:rsidRPr="00E06D2D">
        <w:rPr>
          <w:lang w:eastAsia="zh-CN"/>
        </w:rPr>
        <w:t>NOTE</w:t>
      </w:r>
      <w:r w:rsidR="00C52618" w:rsidRPr="00E06D2D">
        <w:rPr>
          <w:lang w:eastAsia="zh-CN"/>
        </w:rPr>
        <w:t xml:space="preserve"> 3 –</w:t>
      </w:r>
      <w:r w:rsidRPr="00E06D2D">
        <w:rPr>
          <w:lang w:eastAsia="zh-CN"/>
        </w:rPr>
        <w:t xml:space="preserve"> Entity disambiguation, conflict detection, consistency checking, knowledge reasoning, etc. are recommended for knowledge fusion.</w:t>
      </w:r>
    </w:p>
    <w:p w14:paraId="342392F0" w14:textId="77777777" w:rsidR="00011A37" w:rsidRPr="00E06D2D" w:rsidRDefault="00011A37" w:rsidP="001974DB">
      <w:pPr>
        <w:rPr>
          <w:lang w:eastAsia="zh-CN"/>
        </w:rPr>
      </w:pPr>
      <w:r w:rsidRPr="00E06D2D">
        <w:t>AN-</w:t>
      </w:r>
      <w:r w:rsidRPr="00E06D2D">
        <w:rPr>
          <w:lang w:eastAsia="zh-CN"/>
        </w:rPr>
        <w:t>km-kp</w:t>
      </w:r>
      <w:r w:rsidRPr="00E06D2D">
        <w:t>-req-00</w:t>
      </w:r>
      <w:r w:rsidRPr="00E06D2D">
        <w:rPr>
          <w:lang w:eastAsia="zh-CN"/>
        </w:rPr>
        <w:t>7: It is recommended that knowledge base subsystem supports the verification of knowledge graph quality such as the correctness, timeliness, and completeness of knowledge.</w:t>
      </w:r>
    </w:p>
    <w:p w14:paraId="53C8CA18" w14:textId="5D0F4A68" w:rsidR="00011A37" w:rsidRPr="00E06D2D" w:rsidRDefault="00011A37" w:rsidP="00C52618">
      <w:pPr>
        <w:pStyle w:val="Note"/>
        <w:rPr>
          <w:lang w:eastAsia="zh-CN"/>
        </w:rPr>
      </w:pPr>
      <w:r w:rsidRPr="00E06D2D">
        <w:rPr>
          <w:lang w:eastAsia="zh-CN"/>
        </w:rPr>
        <w:t>NOTE</w:t>
      </w:r>
      <w:r w:rsidR="00C52618" w:rsidRPr="00E06D2D">
        <w:rPr>
          <w:lang w:eastAsia="zh-CN"/>
        </w:rPr>
        <w:t xml:space="preserve"> 4 –</w:t>
      </w:r>
      <w:r w:rsidRPr="00E06D2D">
        <w:rPr>
          <w:lang w:eastAsia="zh-CN"/>
        </w:rPr>
        <w:t xml:space="preserve"> The following is an example to clarify the importance of timeliness of knowledge. Path selection for network traffic is based on the current state of network topology and performance. However, the network environment is dynamic and may change due to failures, fluctuations in traffic, or other factors. Such changes can impact the effectiveness and performance of path selection, making timeliness a key factor directly related to the quality of the knowledge base and the success of operations.</w:t>
      </w:r>
    </w:p>
    <w:p w14:paraId="58FDCA71" w14:textId="417F514D" w:rsidR="00011A37" w:rsidRPr="00E06D2D" w:rsidRDefault="00011A37" w:rsidP="00011A37">
      <w:pPr>
        <w:rPr>
          <w:rFonts w:eastAsia="SimSun"/>
          <w:lang w:eastAsia="zh-CN"/>
        </w:rPr>
      </w:pPr>
      <w:r w:rsidRPr="00E06D2D">
        <w:t>AN-</w:t>
      </w:r>
      <w:r w:rsidRPr="00E06D2D">
        <w:rPr>
          <w:lang w:eastAsia="zh-CN"/>
        </w:rPr>
        <w:t>km-kp</w:t>
      </w:r>
      <w:r w:rsidRPr="00E06D2D">
        <w:t>-req-00</w:t>
      </w:r>
      <w:r w:rsidRPr="00E06D2D">
        <w:rPr>
          <w:lang w:eastAsia="zh-CN"/>
        </w:rPr>
        <w:t xml:space="preserve">8: </w:t>
      </w:r>
      <w:r w:rsidRPr="00E06D2D">
        <w:rPr>
          <w:rFonts w:eastAsia="SimSun"/>
          <w:lang w:eastAsia="zh-CN"/>
        </w:rPr>
        <w:t>It is recommended that knowledge base subsystem supports the improvement of knowledge graph quality</w:t>
      </w:r>
      <w:r w:rsidRPr="00E06D2D">
        <w:rPr>
          <w:bCs/>
          <w:lang w:eastAsia="zh-CN"/>
        </w:rPr>
        <w:t xml:space="preserve"> (e.g.</w:t>
      </w:r>
      <w:r w:rsidR="000F6767" w:rsidRPr="00E06D2D">
        <w:rPr>
          <w:bCs/>
          <w:lang w:eastAsia="zh-CN"/>
        </w:rPr>
        <w:t>,</w:t>
      </w:r>
      <w:r w:rsidRPr="00E06D2D">
        <w:rPr>
          <w:bCs/>
          <w:lang w:eastAsia="zh-CN"/>
        </w:rPr>
        <w:t xml:space="preserve"> knowledge graph confidence and accuracy)</w:t>
      </w:r>
      <w:r w:rsidRPr="00E06D2D">
        <w:rPr>
          <w:rFonts w:eastAsia="SimSun"/>
          <w:lang w:eastAsia="zh-CN"/>
        </w:rPr>
        <w:t>.</w:t>
      </w:r>
    </w:p>
    <w:p w14:paraId="1B4C3515" w14:textId="45027E34" w:rsidR="00011A37" w:rsidRPr="00E06D2D" w:rsidRDefault="00011A37" w:rsidP="00C52618">
      <w:pPr>
        <w:pStyle w:val="Note"/>
        <w:rPr>
          <w:lang w:eastAsia="zh-CN"/>
        </w:rPr>
      </w:pPr>
      <w:r w:rsidRPr="00E06D2D">
        <w:rPr>
          <w:lang w:eastAsia="zh-CN"/>
        </w:rPr>
        <w:t>NOTE</w:t>
      </w:r>
      <w:r w:rsidR="00C52618" w:rsidRPr="00E06D2D">
        <w:rPr>
          <w:lang w:eastAsia="zh-CN"/>
        </w:rPr>
        <w:t xml:space="preserve"> 5 –</w:t>
      </w:r>
      <w:r w:rsidRPr="00E06D2D">
        <w:rPr>
          <w:lang w:eastAsia="zh-CN"/>
        </w:rPr>
        <w:t xml:space="preserve"> Knowledge reasoning is recommended for improving the quality of knowledge graph. Inferring missing information in the knowledge base subsystem based on existing triplets to improve the completeness of knowledge; Knowledge reasoning can also be used to infer contradictory relationships, and then correct the knowledge in the knowledge base subsystem to improve the correctness of the knowledge.</w:t>
      </w:r>
    </w:p>
    <w:p w14:paraId="559D2CE9" w14:textId="1576CEFF" w:rsidR="00011A37" w:rsidRPr="00E06D2D" w:rsidRDefault="00011A37" w:rsidP="00111156">
      <w:pPr>
        <w:pStyle w:val="Heading2"/>
      </w:pPr>
      <w:bookmarkStart w:id="127" w:name="_Toc157700798"/>
      <w:bookmarkStart w:id="128" w:name="_Toc230253497"/>
      <w:bookmarkStart w:id="129" w:name="_Toc230253704"/>
      <w:bookmarkStart w:id="130" w:name="_Toc230255498"/>
      <w:bookmarkStart w:id="131" w:name="_Toc230256199"/>
      <w:r w:rsidRPr="00E06D2D">
        <w:t>8.3</w:t>
      </w:r>
      <w:r w:rsidR="00111156" w:rsidRPr="00E06D2D">
        <w:tab/>
      </w:r>
      <w:r w:rsidRPr="00E06D2D">
        <w:t>Knowledge management requirements</w:t>
      </w:r>
      <w:bookmarkEnd w:id="127"/>
      <w:bookmarkEnd w:id="128"/>
      <w:bookmarkEnd w:id="129"/>
      <w:bookmarkEnd w:id="130"/>
      <w:bookmarkEnd w:id="131"/>
    </w:p>
    <w:p w14:paraId="09D0CF06" w14:textId="77777777" w:rsidR="00011A37" w:rsidRPr="00E06D2D" w:rsidRDefault="00011A37" w:rsidP="001974DB">
      <w:pPr>
        <w:rPr>
          <w:lang w:eastAsia="zh-CN"/>
        </w:rPr>
      </w:pPr>
      <w:r w:rsidRPr="00E06D2D">
        <w:rPr>
          <w:lang w:eastAsia="zh-CN"/>
        </w:rPr>
        <w:t>Knowledge management aims to effectively manage knowledge, to make it easy to find, retrieve, and use.</w:t>
      </w:r>
    </w:p>
    <w:p w14:paraId="2AA2CDA2"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1: It is required that knowledge base subsystem supports the storage of knowledge.</w:t>
      </w:r>
    </w:p>
    <w:p w14:paraId="42B77906" w14:textId="5A366CBE" w:rsidR="00011A37" w:rsidRPr="00E06D2D" w:rsidRDefault="00011A37" w:rsidP="007826AF">
      <w:pPr>
        <w:pStyle w:val="Note"/>
        <w:rPr>
          <w:lang w:eastAsia="zh-CN"/>
        </w:rPr>
      </w:pPr>
      <w:r w:rsidRPr="00E06D2D">
        <w:rPr>
          <w:lang w:eastAsia="zh-CN"/>
        </w:rPr>
        <w:t>NOTE</w:t>
      </w:r>
      <w:r w:rsidR="001974DB" w:rsidRPr="00E06D2D">
        <w:rPr>
          <w:lang w:eastAsia="zh-CN"/>
        </w:rPr>
        <w:t xml:space="preserve"> 1</w:t>
      </w:r>
      <w:r w:rsidR="00D16899" w:rsidRPr="00E06D2D">
        <w:rPr>
          <w:lang w:eastAsia="zh-CN"/>
        </w:rPr>
        <w:t xml:space="preserve"> –</w:t>
      </w:r>
      <w:r w:rsidRPr="00E06D2D">
        <w:rPr>
          <w:lang w:eastAsia="zh-CN"/>
        </w:rPr>
        <w:t xml:space="preserve"> The storage methods of knowledge may include relational databases, graph databases, and RDF</w:t>
      </w:r>
      <w:r w:rsidRPr="00E06D2D">
        <w:t xml:space="preserve"> (Resource Description Framework) </w:t>
      </w:r>
      <w:r w:rsidRPr="00E06D2D">
        <w:rPr>
          <w:lang w:eastAsia="zh-CN"/>
        </w:rPr>
        <w:t>triplet databases. It is recommended to choose based on the actual requirement.</w:t>
      </w:r>
    </w:p>
    <w:p w14:paraId="13AAA55D"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2: It is required that knowledge base subsystem supports the query of knowledge.</w:t>
      </w:r>
    </w:p>
    <w:p w14:paraId="14968D85" w14:textId="3691C36B" w:rsidR="00011A37" w:rsidRPr="00E06D2D" w:rsidRDefault="00011A37" w:rsidP="007826AF">
      <w:pPr>
        <w:pStyle w:val="Note"/>
        <w:rPr>
          <w:lang w:eastAsia="zh-CN"/>
        </w:rPr>
      </w:pPr>
      <w:r w:rsidRPr="00E06D2D">
        <w:rPr>
          <w:lang w:eastAsia="zh-CN"/>
        </w:rPr>
        <w:t>NOTE</w:t>
      </w:r>
      <w:r w:rsidR="001974DB" w:rsidRPr="00E06D2D">
        <w:rPr>
          <w:lang w:eastAsia="zh-CN"/>
        </w:rPr>
        <w:t xml:space="preserve"> 2</w:t>
      </w:r>
      <w:r w:rsidR="00D16899" w:rsidRPr="00E06D2D">
        <w:rPr>
          <w:lang w:eastAsia="zh-CN"/>
        </w:rPr>
        <w:t xml:space="preserve"> –</w:t>
      </w:r>
      <w:r w:rsidRPr="00E06D2D">
        <w:rPr>
          <w:lang w:eastAsia="zh-CN"/>
        </w:rPr>
        <w:t xml:space="preserve"> It is recommended to support queries based on keywords, tags, time ranges, and other conditions.</w:t>
      </w:r>
    </w:p>
    <w:p w14:paraId="6EBFEBA6"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3: It is required that knowledge base subsystem supports the import and export of knowledge.</w:t>
      </w:r>
    </w:p>
    <w:p w14:paraId="53C03252"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4: It is required that knowledge base subsystem supports the deletion of knowledge.</w:t>
      </w:r>
    </w:p>
    <w:p w14:paraId="0F5746BD"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5: It is required that knowledge base subsystem supports the optimization of knowledge.</w:t>
      </w:r>
    </w:p>
    <w:p w14:paraId="2241770F" w14:textId="66B75807" w:rsidR="00011A37" w:rsidRPr="00E06D2D" w:rsidRDefault="00011A37" w:rsidP="007826AF">
      <w:pPr>
        <w:pStyle w:val="Note"/>
        <w:rPr>
          <w:lang w:eastAsia="zh-CN"/>
        </w:rPr>
      </w:pPr>
      <w:r w:rsidRPr="00E06D2D">
        <w:rPr>
          <w:lang w:eastAsia="zh-CN"/>
        </w:rPr>
        <w:t>NOTE</w:t>
      </w:r>
      <w:r w:rsidR="001974DB" w:rsidRPr="00E06D2D">
        <w:rPr>
          <w:lang w:eastAsia="zh-CN"/>
        </w:rPr>
        <w:t xml:space="preserve"> 3</w:t>
      </w:r>
      <w:r w:rsidR="00D16899" w:rsidRPr="00E06D2D">
        <w:rPr>
          <w:lang w:eastAsia="zh-CN"/>
        </w:rPr>
        <w:t xml:space="preserve"> – </w:t>
      </w:r>
      <w:r w:rsidRPr="00E06D2D">
        <w:rPr>
          <w:lang w:eastAsia="zh-CN"/>
        </w:rPr>
        <w:t>Examples of optimizations applied to the knowledge bases are access policies, granularity of storage, interconnection between various knowledge bases and addition of new knowledge.</w:t>
      </w:r>
    </w:p>
    <w:p w14:paraId="44814F58" w14:textId="5275B295" w:rsidR="00011A37" w:rsidRPr="00E06D2D" w:rsidRDefault="00011A37" w:rsidP="007826AF">
      <w:pPr>
        <w:pStyle w:val="Note"/>
        <w:rPr>
          <w:rFonts w:eastAsia="MS Mincho"/>
        </w:rPr>
      </w:pPr>
      <w:r w:rsidRPr="00E06D2D">
        <w:rPr>
          <w:lang w:eastAsia="zh-CN"/>
        </w:rPr>
        <w:t>NOTE</w:t>
      </w:r>
      <w:r w:rsidR="001974DB" w:rsidRPr="00E06D2D">
        <w:rPr>
          <w:lang w:eastAsia="zh-CN"/>
        </w:rPr>
        <w:t xml:space="preserve"> 4</w:t>
      </w:r>
      <w:r w:rsidR="00D16899" w:rsidRPr="00E06D2D">
        <w:rPr>
          <w:lang w:eastAsia="zh-CN"/>
        </w:rPr>
        <w:t xml:space="preserve"> – </w:t>
      </w:r>
      <w:r w:rsidRPr="00E06D2D">
        <w:rPr>
          <w:lang w:eastAsia="zh-CN"/>
        </w:rPr>
        <w:t xml:space="preserve">This requirement refers to </w:t>
      </w:r>
      <w:r w:rsidRPr="00E06D2D">
        <w:t>AN-UC01-REQ-002 [</w:t>
      </w:r>
      <w:r w:rsidR="007B3528" w:rsidRPr="00E06D2D">
        <w:rPr>
          <w:iCs/>
          <w:lang w:eastAsia="zh-CN"/>
        </w:rPr>
        <w:t>ITU-T Y Suppl. 71</w:t>
      </w:r>
      <w:r w:rsidRPr="00E06D2D">
        <w:t>].</w:t>
      </w:r>
    </w:p>
    <w:p w14:paraId="2FCDB517"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6: It is required that knowledge base subsystem supports the update of knowledge based on the various processes involved in the AN.</w:t>
      </w:r>
    </w:p>
    <w:p w14:paraId="01A91032" w14:textId="1E2D3FFE" w:rsidR="00011A37" w:rsidRPr="00E06D2D" w:rsidRDefault="00011A37" w:rsidP="007826AF">
      <w:pPr>
        <w:pStyle w:val="Note"/>
        <w:rPr>
          <w:lang w:eastAsia="zh-CN"/>
        </w:rPr>
      </w:pPr>
      <w:r w:rsidRPr="00E06D2D">
        <w:rPr>
          <w:lang w:eastAsia="zh-CN"/>
        </w:rPr>
        <w:t>NOTE</w:t>
      </w:r>
      <w:r w:rsidR="00D16899" w:rsidRPr="00E06D2D">
        <w:rPr>
          <w:lang w:eastAsia="zh-CN"/>
        </w:rPr>
        <w:t xml:space="preserve"> 5 – </w:t>
      </w:r>
      <w:r w:rsidRPr="00E06D2D">
        <w:rPr>
          <w:lang w:eastAsia="zh-CN"/>
        </w:rPr>
        <w:t>This requirement refers to AN-arch-knw-req-002 [ITU-T Y.3061].</w:t>
      </w:r>
    </w:p>
    <w:p w14:paraId="4DDF03AA" w14:textId="695EA6B1"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7: It is recommended that knowledge base subsystem supports automatic updating of knowledge.</w:t>
      </w:r>
    </w:p>
    <w:p w14:paraId="7F9C5EC1" w14:textId="4310E89C" w:rsidR="00011A37" w:rsidRPr="00E06D2D" w:rsidRDefault="00011A37" w:rsidP="007826AF">
      <w:pPr>
        <w:pStyle w:val="Note"/>
        <w:rPr>
          <w:lang w:eastAsia="zh-CN"/>
        </w:rPr>
      </w:pPr>
      <w:r w:rsidRPr="00E06D2D">
        <w:rPr>
          <w:lang w:eastAsia="zh-CN"/>
        </w:rPr>
        <w:t>NOTE</w:t>
      </w:r>
      <w:r w:rsidR="00D16899" w:rsidRPr="00E06D2D">
        <w:rPr>
          <w:lang w:eastAsia="zh-CN"/>
        </w:rPr>
        <w:t xml:space="preserve"> 6 – </w:t>
      </w:r>
      <w:r w:rsidRPr="00E06D2D">
        <w:rPr>
          <w:lang w:eastAsia="zh-CN"/>
        </w:rPr>
        <w:t>The examples of automatic knowledge update include: mechanical update, such as adding new values or information in the database, or fusing, merging or inferring existing data to create new knowledge.</w:t>
      </w:r>
    </w:p>
    <w:p w14:paraId="2CEC2127" w14:textId="77777777" w:rsidR="00011A37" w:rsidRPr="00E06D2D" w:rsidRDefault="00011A37" w:rsidP="001974DB">
      <w:pPr>
        <w:rPr>
          <w:lang w:eastAsia="zh-CN"/>
        </w:rPr>
      </w:pPr>
      <w:r w:rsidRPr="00E06D2D">
        <w:t>AN-</w:t>
      </w:r>
      <w:r w:rsidRPr="00E06D2D">
        <w:rPr>
          <w:lang w:eastAsia="zh-CN"/>
        </w:rPr>
        <w:t>km</w:t>
      </w:r>
      <w:r w:rsidRPr="00E06D2D">
        <w:t>-req-00</w:t>
      </w:r>
      <w:r w:rsidRPr="00E06D2D">
        <w:rPr>
          <w:lang w:eastAsia="zh-CN"/>
        </w:rPr>
        <w:t>8: It is required that knowledge base subsystem supports the exchange of knowledge between the involved AN components and other entities in the same administrative domain.</w:t>
      </w:r>
    </w:p>
    <w:p w14:paraId="79C0A590" w14:textId="6998C597" w:rsidR="00011A37" w:rsidRPr="00E06D2D" w:rsidRDefault="00011A37" w:rsidP="007826AF">
      <w:pPr>
        <w:pStyle w:val="Note"/>
        <w:rPr>
          <w:lang w:eastAsia="zh-CN"/>
        </w:rPr>
      </w:pPr>
      <w:r w:rsidRPr="00E06D2D">
        <w:rPr>
          <w:lang w:eastAsia="zh-CN"/>
        </w:rPr>
        <w:t>NOTE</w:t>
      </w:r>
      <w:r w:rsidR="00D16899" w:rsidRPr="00E06D2D">
        <w:rPr>
          <w:lang w:eastAsia="zh-CN"/>
        </w:rPr>
        <w:t xml:space="preserve"> 7 – </w:t>
      </w:r>
      <w:r w:rsidRPr="00E06D2D">
        <w:rPr>
          <w:lang w:eastAsia="zh-CN"/>
        </w:rPr>
        <w:t>Other entities include AN components and network services.</w:t>
      </w:r>
    </w:p>
    <w:p w14:paraId="6E9C81B1" w14:textId="47A90F67" w:rsidR="00011A37" w:rsidRPr="00E06D2D" w:rsidRDefault="00011A37" w:rsidP="007826AF">
      <w:pPr>
        <w:pStyle w:val="Note"/>
        <w:rPr>
          <w:lang w:eastAsia="zh-CN"/>
        </w:rPr>
      </w:pPr>
      <w:r w:rsidRPr="00E06D2D">
        <w:rPr>
          <w:lang w:eastAsia="zh-CN"/>
        </w:rPr>
        <w:t>NOTE</w:t>
      </w:r>
      <w:r w:rsidR="00D16899" w:rsidRPr="00E06D2D">
        <w:rPr>
          <w:lang w:eastAsia="zh-CN"/>
        </w:rPr>
        <w:t xml:space="preserve"> 8 – </w:t>
      </w:r>
      <w:r w:rsidRPr="00E06D2D">
        <w:rPr>
          <w:lang w:eastAsia="zh-CN"/>
        </w:rPr>
        <w:t>This requirement refers to AN-UC01-REQ-004 [</w:t>
      </w:r>
      <w:r w:rsidR="007B3528" w:rsidRPr="00E06D2D">
        <w:rPr>
          <w:iCs/>
          <w:lang w:eastAsia="zh-CN"/>
        </w:rPr>
        <w:t>ITU-T Y Suppl. 71</w:t>
      </w:r>
      <w:r w:rsidRPr="00E06D2D">
        <w:rPr>
          <w:lang w:eastAsia="zh-CN"/>
        </w:rPr>
        <w:t>].</w:t>
      </w:r>
    </w:p>
    <w:p w14:paraId="05285139" w14:textId="77777777" w:rsidR="00011A37" w:rsidRPr="00E06D2D" w:rsidRDefault="00011A37" w:rsidP="001974DB">
      <w:pPr>
        <w:rPr>
          <w:lang w:eastAsia="zh-CN"/>
        </w:rPr>
      </w:pPr>
      <w:r w:rsidRPr="00E06D2D">
        <w:lastRenderedPageBreak/>
        <w:t>AN-</w:t>
      </w:r>
      <w:r w:rsidRPr="00E06D2D">
        <w:rPr>
          <w:lang w:eastAsia="zh-CN"/>
        </w:rPr>
        <w:t>km</w:t>
      </w:r>
      <w:r w:rsidRPr="00E06D2D">
        <w:t>-req-00</w:t>
      </w:r>
      <w:r w:rsidRPr="00E06D2D">
        <w:rPr>
          <w:lang w:eastAsia="zh-CN"/>
        </w:rPr>
        <w:t>9: It is recommended that knowledge base subsystem supports the exchange of knowledge between AN components and other entities in different administrative domains.</w:t>
      </w:r>
    </w:p>
    <w:p w14:paraId="76C0BD2A" w14:textId="765D5845" w:rsidR="00011A37" w:rsidRPr="00E06D2D" w:rsidRDefault="00011A37" w:rsidP="007826AF">
      <w:pPr>
        <w:pStyle w:val="Note"/>
        <w:rPr>
          <w:lang w:eastAsia="zh-CN"/>
        </w:rPr>
      </w:pPr>
      <w:r w:rsidRPr="00E06D2D">
        <w:rPr>
          <w:lang w:eastAsia="zh-CN"/>
        </w:rPr>
        <w:t>NOTE</w:t>
      </w:r>
      <w:r w:rsidR="00D16899" w:rsidRPr="00E06D2D">
        <w:rPr>
          <w:lang w:eastAsia="zh-CN"/>
        </w:rPr>
        <w:t xml:space="preserve"> 9 – </w:t>
      </w:r>
      <w:r w:rsidRPr="00E06D2D">
        <w:rPr>
          <w:lang w:eastAsia="zh-CN"/>
        </w:rPr>
        <w:t>The entities in other administrative domains include AN components and network services.</w:t>
      </w:r>
    </w:p>
    <w:p w14:paraId="5B25DCB5" w14:textId="115E09F0" w:rsidR="00011A37" w:rsidRPr="00E06D2D" w:rsidRDefault="00011A37" w:rsidP="007826AF">
      <w:pPr>
        <w:pStyle w:val="Note"/>
        <w:rPr>
          <w:lang w:eastAsia="zh-CN"/>
        </w:rPr>
      </w:pPr>
      <w:r w:rsidRPr="00E06D2D">
        <w:rPr>
          <w:lang w:eastAsia="zh-CN"/>
        </w:rPr>
        <w:t>NOTE</w:t>
      </w:r>
      <w:r w:rsidR="00D16899" w:rsidRPr="00E06D2D">
        <w:rPr>
          <w:lang w:eastAsia="zh-CN"/>
        </w:rPr>
        <w:t xml:space="preserve"> 10 –</w:t>
      </w:r>
      <w:r w:rsidRPr="00E06D2D">
        <w:rPr>
          <w:lang w:eastAsia="zh-CN"/>
        </w:rPr>
        <w:t xml:space="preserve"> This requirement refers to AN-UC01-REQ-006 [</w:t>
      </w:r>
      <w:r w:rsidR="007B3528" w:rsidRPr="00E06D2D">
        <w:rPr>
          <w:iCs/>
          <w:lang w:eastAsia="zh-CN"/>
        </w:rPr>
        <w:t>ITU-T Y Suppl. 71</w:t>
      </w:r>
      <w:r w:rsidRPr="00E06D2D">
        <w:rPr>
          <w:lang w:eastAsia="zh-CN"/>
        </w:rPr>
        <w:t>].</w:t>
      </w:r>
    </w:p>
    <w:p w14:paraId="5690EDAF" w14:textId="77777777" w:rsidR="00011A37" w:rsidRPr="00E06D2D" w:rsidRDefault="00011A37" w:rsidP="001974DB">
      <w:pPr>
        <w:rPr>
          <w:lang w:eastAsia="zh-CN"/>
        </w:rPr>
      </w:pPr>
      <w:r w:rsidRPr="00E06D2D">
        <w:t>AN-</w:t>
      </w:r>
      <w:r w:rsidRPr="00E06D2D">
        <w:rPr>
          <w:lang w:eastAsia="zh-CN"/>
        </w:rPr>
        <w:t>km</w:t>
      </w:r>
      <w:r w:rsidRPr="00E06D2D">
        <w:t>-req-0</w:t>
      </w:r>
      <w:r w:rsidRPr="00E06D2D">
        <w:rPr>
          <w:lang w:eastAsia="zh-CN"/>
        </w:rPr>
        <w:t>10: It is required that knowledge base subsystem supports the creation of reports on the use of knowledge bases for consumption by humans and machines.</w:t>
      </w:r>
    </w:p>
    <w:p w14:paraId="10FB3BED" w14:textId="37B8DEF4" w:rsidR="00011A37" w:rsidRPr="00E06D2D" w:rsidRDefault="00011A37" w:rsidP="007826AF">
      <w:pPr>
        <w:pStyle w:val="Note"/>
        <w:rPr>
          <w:lang w:eastAsia="zh-CN"/>
        </w:rPr>
      </w:pPr>
      <w:r w:rsidRPr="00E06D2D">
        <w:rPr>
          <w:lang w:eastAsia="zh-CN"/>
        </w:rPr>
        <w:t>NOTE</w:t>
      </w:r>
      <w:r w:rsidR="00D16899" w:rsidRPr="00E06D2D">
        <w:rPr>
          <w:lang w:eastAsia="zh-CN"/>
        </w:rPr>
        <w:t xml:space="preserve"> 11 – </w:t>
      </w:r>
      <w:r w:rsidRPr="00E06D2D">
        <w:rPr>
          <w:lang w:eastAsia="zh-CN"/>
        </w:rPr>
        <w:t>Example of contents of reports are statistics on access of knowledge bases by various AN components as well as network services in the same or different administrative domains.</w:t>
      </w:r>
    </w:p>
    <w:p w14:paraId="1136B56A" w14:textId="20AA94F2" w:rsidR="00011A37" w:rsidRPr="00E06D2D" w:rsidRDefault="00011A37" w:rsidP="007826AF">
      <w:pPr>
        <w:pStyle w:val="Note"/>
        <w:rPr>
          <w:lang w:eastAsia="zh-CN"/>
        </w:rPr>
      </w:pPr>
      <w:r w:rsidRPr="00E06D2D">
        <w:rPr>
          <w:lang w:eastAsia="zh-CN"/>
        </w:rPr>
        <w:t>NOTE</w:t>
      </w:r>
      <w:r w:rsidR="00D16899" w:rsidRPr="00E06D2D">
        <w:rPr>
          <w:lang w:eastAsia="zh-CN"/>
        </w:rPr>
        <w:t xml:space="preserve"> 12 – </w:t>
      </w:r>
      <w:r w:rsidRPr="00E06D2D">
        <w:rPr>
          <w:lang w:eastAsia="zh-CN"/>
        </w:rPr>
        <w:t>This requirement refers to AN-UC01-REQ-003 [</w:t>
      </w:r>
      <w:r w:rsidR="007B3528" w:rsidRPr="00E06D2D">
        <w:rPr>
          <w:iCs/>
          <w:lang w:eastAsia="zh-CN"/>
        </w:rPr>
        <w:t>ITU-T Y Suppl. 71</w:t>
      </w:r>
      <w:r w:rsidRPr="00E06D2D">
        <w:rPr>
          <w:lang w:eastAsia="zh-CN"/>
        </w:rPr>
        <w:t>].</w:t>
      </w:r>
    </w:p>
    <w:p w14:paraId="7ADA4D77" w14:textId="77777777" w:rsidR="00011A37" w:rsidRPr="00E06D2D" w:rsidRDefault="00011A37" w:rsidP="001974DB">
      <w:pPr>
        <w:rPr>
          <w:rFonts w:eastAsia="MS Mincho"/>
        </w:rPr>
      </w:pPr>
      <w:r w:rsidRPr="00E06D2D">
        <w:t>AN-</w:t>
      </w:r>
      <w:r w:rsidRPr="00E06D2D">
        <w:rPr>
          <w:lang w:eastAsia="zh-CN"/>
        </w:rPr>
        <w:t>km</w:t>
      </w:r>
      <w:r w:rsidRPr="00E06D2D">
        <w:t>-req-0</w:t>
      </w:r>
      <w:r w:rsidRPr="00E06D2D">
        <w:rPr>
          <w:lang w:eastAsia="zh-CN"/>
        </w:rPr>
        <w:t xml:space="preserve">11: </w:t>
      </w:r>
      <w:r w:rsidRPr="00E06D2D">
        <w:t>It is recommended that knowledge base subsystem supports the knowledge update based on the feedback from other AN subsystems and components.</w:t>
      </w:r>
    </w:p>
    <w:p w14:paraId="23DAC3A5" w14:textId="5BCA44CA" w:rsidR="00011A37" w:rsidRPr="00E06D2D" w:rsidRDefault="00011A37" w:rsidP="00111156">
      <w:pPr>
        <w:pStyle w:val="Heading2"/>
      </w:pPr>
      <w:bookmarkStart w:id="132" w:name="_Toc157700799"/>
      <w:bookmarkStart w:id="133" w:name="_Toc230253498"/>
      <w:bookmarkStart w:id="134" w:name="_Toc230253705"/>
      <w:bookmarkStart w:id="135" w:name="_Toc230255499"/>
      <w:bookmarkStart w:id="136" w:name="_Toc230256200"/>
      <w:r w:rsidRPr="00E06D2D">
        <w:t>8.4</w:t>
      </w:r>
      <w:r w:rsidR="00111156" w:rsidRPr="00E06D2D">
        <w:tab/>
      </w:r>
      <w:r w:rsidRPr="00E06D2D">
        <w:t>Interoperability requirements</w:t>
      </w:r>
      <w:bookmarkEnd w:id="132"/>
      <w:bookmarkEnd w:id="133"/>
      <w:bookmarkEnd w:id="134"/>
      <w:bookmarkEnd w:id="135"/>
      <w:bookmarkEnd w:id="136"/>
    </w:p>
    <w:p w14:paraId="1A905CB2" w14:textId="77777777" w:rsidR="00011A37" w:rsidRPr="00E06D2D" w:rsidRDefault="00011A37" w:rsidP="00011A37">
      <w:pPr>
        <w:rPr>
          <w:rFonts w:eastAsia="SimSun"/>
          <w:lang w:eastAsia="zh-CN"/>
        </w:rPr>
      </w:pPr>
      <w:r w:rsidRPr="00E06D2D">
        <w:t>AN-</w:t>
      </w:r>
      <w:r w:rsidRPr="00E06D2D">
        <w:rPr>
          <w:lang w:eastAsia="zh-CN"/>
        </w:rPr>
        <w:t>km</w:t>
      </w:r>
      <w:r w:rsidRPr="00E06D2D">
        <w:t>-</w:t>
      </w:r>
      <w:r w:rsidRPr="00E06D2D">
        <w:rPr>
          <w:lang w:eastAsia="zh-CN"/>
        </w:rPr>
        <w:t>IO</w:t>
      </w:r>
      <w:r w:rsidRPr="00E06D2D">
        <w:t>-00</w:t>
      </w:r>
      <w:r w:rsidRPr="00E06D2D">
        <w:rPr>
          <w:lang w:eastAsia="zh-CN"/>
        </w:rPr>
        <w:t xml:space="preserve">1: </w:t>
      </w:r>
      <w:r w:rsidRPr="00E06D2D">
        <w:rPr>
          <w:rFonts w:eastAsia="SimSun"/>
          <w:lang w:eastAsia="zh-CN"/>
        </w:rPr>
        <w:t xml:space="preserve">It is recommended that knowledge base subsystem supports obtaining data/knowledge from other AN subsystems or components via reference points specified in </w:t>
      </w:r>
      <w:r w:rsidRPr="00E06D2D">
        <w:rPr>
          <w:lang w:eastAsia="zh-CN"/>
        </w:rPr>
        <w:t>AN architecture</w:t>
      </w:r>
      <w:r w:rsidRPr="00E06D2D">
        <w:rPr>
          <w:rFonts w:eastAsia="SimSun"/>
          <w:lang w:eastAsia="zh-CN"/>
        </w:rPr>
        <w:t xml:space="preserve"> [ITU-T Y.3061].</w:t>
      </w:r>
    </w:p>
    <w:p w14:paraId="2F40E4A5" w14:textId="77777777" w:rsidR="00011A37" w:rsidRPr="00E06D2D" w:rsidRDefault="00011A37" w:rsidP="00011A37">
      <w:pPr>
        <w:rPr>
          <w:rFonts w:eastAsia="SimSun"/>
          <w:lang w:eastAsia="zh-CN"/>
        </w:rPr>
      </w:pPr>
      <w:r w:rsidRPr="00E06D2D">
        <w:t>AN-</w:t>
      </w:r>
      <w:r w:rsidRPr="00E06D2D">
        <w:rPr>
          <w:lang w:eastAsia="zh-CN"/>
        </w:rPr>
        <w:t>km</w:t>
      </w:r>
      <w:r w:rsidRPr="00E06D2D">
        <w:t>-</w:t>
      </w:r>
      <w:r w:rsidRPr="00E06D2D">
        <w:rPr>
          <w:lang w:eastAsia="zh-CN"/>
        </w:rPr>
        <w:t>IO</w:t>
      </w:r>
      <w:r w:rsidRPr="00E06D2D">
        <w:t>-00</w:t>
      </w:r>
      <w:r w:rsidRPr="00E06D2D">
        <w:rPr>
          <w:lang w:eastAsia="zh-CN"/>
        </w:rPr>
        <w:t xml:space="preserve">2: </w:t>
      </w:r>
      <w:r w:rsidRPr="00E06D2D">
        <w:rPr>
          <w:rFonts w:eastAsia="SimSun"/>
          <w:lang w:eastAsia="zh-CN"/>
        </w:rPr>
        <w:t>It is recommended that knowledge base subsystem supports other subsystems or components to retrieve data/knowledge from knowledge base via reference points.</w:t>
      </w:r>
    </w:p>
    <w:p w14:paraId="67904875" w14:textId="77777777" w:rsidR="00011A37" w:rsidRPr="00E06D2D" w:rsidRDefault="00011A37" w:rsidP="00011A37">
      <w:pPr>
        <w:rPr>
          <w:rFonts w:eastAsia="SimSun"/>
          <w:lang w:eastAsia="zh-CN"/>
        </w:rPr>
      </w:pPr>
      <w:r w:rsidRPr="00E06D2D">
        <w:t>AN-</w:t>
      </w:r>
      <w:r w:rsidRPr="00E06D2D">
        <w:rPr>
          <w:lang w:eastAsia="zh-CN"/>
        </w:rPr>
        <w:t>km</w:t>
      </w:r>
      <w:r w:rsidRPr="00E06D2D">
        <w:t>-</w:t>
      </w:r>
      <w:r w:rsidRPr="00E06D2D">
        <w:rPr>
          <w:lang w:eastAsia="zh-CN"/>
        </w:rPr>
        <w:t>IO</w:t>
      </w:r>
      <w:r w:rsidRPr="00E06D2D">
        <w:t>-00</w:t>
      </w:r>
      <w:r w:rsidRPr="00E06D2D">
        <w:rPr>
          <w:lang w:eastAsia="zh-CN"/>
        </w:rPr>
        <w:t xml:space="preserve">3: </w:t>
      </w:r>
      <w:r w:rsidRPr="00E06D2D">
        <w:rPr>
          <w:rFonts w:eastAsia="SimSun"/>
          <w:lang w:eastAsia="zh-CN"/>
        </w:rPr>
        <w:t>It is recommended that knowledge base subsystem supports knowledge synchronization with other subsystems or components via reference points.</w:t>
      </w:r>
    </w:p>
    <w:p w14:paraId="2538AB63" w14:textId="53FFA531" w:rsidR="00011A37" w:rsidRPr="00E06D2D" w:rsidRDefault="00011A37" w:rsidP="001D4023">
      <w:pPr>
        <w:pStyle w:val="Note"/>
        <w:rPr>
          <w:lang w:eastAsia="zh-CN"/>
        </w:rPr>
      </w:pPr>
      <w:r w:rsidRPr="00E06D2D">
        <w:rPr>
          <w:lang w:eastAsia="zh-CN"/>
        </w:rPr>
        <w:t>NOTE</w:t>
      </w:r>
      <w:r w:rsidR="007627E0" w:rsidRPr="00E06D2D">
        <w:rPr>
          <w:lang w:eastAsia="zh-CN"/>
        </w:rPr>
        <w:t xml:space="preserve"> 1</w:t>
      </w:r>
      <w:r w:rsidR="001D4023" w:rsidRPr="00E06D2D">
        <w:rPr>
          <w:lang w:eastAsia="zh-CN"/>
        </w:rPr>
        <w:t xml:space="preserve"> –</w:t>
      </w:r>
      <w:r w:rsidRPr="00E06D2D">
        <w:rPr>
          <w:lang w:eastAsia="zh-CN"/>
        </w:rPr>
        <w:t xml:space="preserve"> Synchronization mechanism can be chosen based on the frequency of data/knowledge updates, the importance of data/knowledge changes, and the limitations of system resources. For example, periodic synchronization or triggering mechanisms.</w:t>
      </w:r>
    </w:p>
    <w:p w14:paraId="0A13CA9D" w14:textId="77777777" w:rsidR="00011A37" w:rsidRPr="00E06D2D" w:rsidRDefault="00011A37" w:rsidP="00011A37">
      <w:pPr>
        <w:rPr>
          <w:rFonts w:eastAsia="SimSun"/>
          <w:lang w:eastAsia="zh-CN"/>
        </w:rPr>
      </w:pPr>
      <w:r w:rsidRPr="00E06D2D">
        <w:t>AN-</w:t>
      </w:r>
      <w:r w:rsidRPr="00E06D2D">
        <w:rPr>
          <w:lang w:eastAsia="zh-CN"/>
        </w:rPr>
        <w:t>km</w:t>
      </w:r>
      <w:r w:rsidRPr="00E06D2D">
        <w:t>-</w:t>
      </w:r>
      <w:r w:rsidRPr="00E06D2D">
        <w:rPr>
          <w:lang w:eastAsia="zh-CN"/>
        </w:rPr>
        <w:t>IO</w:t>
      </w:r>
      <w:r w:rsidRPr="00E06D2D">
        <w:t>-00</w:t>
      </w:r>
      <w:r w:rsidRPr="00E06D2D">
        <w:rPr>
          <w:lang w:eastAsia="zh-CN"/>
        </w:rPr>
        <w:t xml:space="preserve">4: </w:t>
      </w:r>
      <w:r w:rsidRPr="00E06D2D">
        <w:rPr>
          <w:rFonts w:eastAsia="SimSun"/>
          <w:lang w:eastAsia="zh-CN"/>
        </w:rPr>
        <w:t>It is recommended that knowledge base subsystem responds to operation requests for knowledge from other subsystems or components via reference points.</w:t>
      </w:r>
    </w:p>
    <w:p w14:paraId="34508DC0" w14:textId="771FC1EE" w:rsidR="00011A37" w:rsidRPr="00E06D2D" w:rsidRDefault="00011A37" w:rsidP="001D4023">
      <w:pPr>
        <w:pStyle w:val="Note"/>
        <w:rPr>
          <w:rFonts w:eastAsia="SimSun"/>
          <w:lang w:eastAsia="zh-CN"/>
        </w:rPr>
      </w:pPr>
      <w:r w:rsidRPr="00E06D2D">
        <w:rPr>
          <w:rFonts w:eastAsia="SimSun"/>
          <w:lang w:eastAsia="zh-CN"/>
        </w:rPr>
        <w:t>NOTE</w:t>
      </w:r>
      <w:r w:rsidR="007627E0" w:rsidRPr="00E06D2D">
        <w:rPr>
          <w:rFonts w:eastAsia="SimSun"/>
          <w:lang w:eastAsia="zh-CN"/>
        </w:rPr>
        <w:t xml:space="preserve"> 2</w:t>
      </w:r>
      <w:r w:rsidR="001D4023" w:rsidRPr="00E06D2D">
        <w:rPr>
          <w:rFonts w:eastAsia="SimSun"/>
          <w:lang w:eastAsia="zh-CN"/>
        </w:rPr>
        <w:t xml:space="preserve"> –</w:t>
      </w:r>
      <w:r w:rsidRPr="00E06D2D">
        <w:rPr>
          <w:rFonts w:eastAsia="SimSun"/>
          <w:lang w:eastAsia="zh-CN"/>
        </w:rPr>
        <w:t xml:space="preserve"> Examples of such requests may include knowledge update subscription request or knowledge applications request.</w:t>
      </w:r>
    </w:p>
    <w:p w14:paraId="115AD8BE" w14:textId="4790D8ED" w:rsidR="00011A37" w:rsidRPr="00E06D2D" w:rsidRDefault="00111156" w:rsidP="00111156">
      <w:pPr>
        <w:pStyle w:val="Heading1"/>
        <w:rPr>
          <w:lang w:eastAsia="zh-CN"/>
        </w:rPr>
      </w:pPr>
      <w:bookmarkStart w:id="137" w:name="_Hlk152857663"/>
      <w:bookmarkStart w:id="138" w:name="_Toc157700800"/>
      <w:bookmarkStart w:id="139" w:name="_Toc230253499"/>
      <w:bookmarkStart w:id="140" w:name="_Toc230253706"/>
      <w:bookmarkStart w:id="141" w:name="_Toc230255500"/>
      <w:bookmarkStart w:id="142" w:name="_Toc230256201"/>
      <w:r w:rsidRPr="00E06D2D">
        <w:rPr>
          <w:lang w:eastAsia="zh-CN"/>
        </w:rPr>
        <w:t>9</w:t>
      </w:r>
      <w:r w:rsidRPr="00E06D2D">
        <w:rPr>
          <w:lang w:eastAsia="zh-CN"/>
        </w:rPr>
        <w:tab/>
      </w:r>
      <w:r w:rsidR="00011A37" w:rsidRPr="00E06D2D">
        <w:rPr>
          <w:lang w:eastAsia="zh-CN"/>
        </w:rPr>
        <w:t xml:space="preserve">Knowledge </w:t>
      </w:r>
      <w:r w:rsidR="0058338A" w:rsidRPr="00E06D2D">
        <w:rPr>
          <w:lang w:eastAsia="zh-CN"/>
        </w:rPr>
        <w:t>m</w:t>
      </w:r>
      <w:r w:rsidR="00011A37" w:rsidRPr="00E06D2D">
        <w:rPr>
          <w:lang w:eastAsia="zh-CN"/>
        </w:rPr>
        <w:t xml:space="preserve">anagement </w:t>
      </w:r>
      <w:r w:rsidR="0058338A" w:rsidRPr="00E06D2D">
        <w:rPr>
          <w:lang w:eastAsia="zh-CN"/>
        </w:rPr>
        <w:t>f</w:t>
      </w:r>
      <w:r w:rsidR="00011A37" w:rsidRPr="00E06D2D">
        <w:rPr>
          <w:lang w:eastAsia="zh-CN"/>
        </w:rPr>
        <w:t xml:space="preserve">unctional </w:t>
      </w:r>
      <w:r w:rsidR="0058338A" w:rsidRPr="00E06D2D">
        <w:rPr>
          <w:lang w:eastAsia="zh-CN"/>
        </w:rPr>
        <w:t>a</w:t>
      </w:r>
      <w:r w:rsidR="00011A37" w:rsidRPr="00E06D2D">
        <w:rPr>
          <w:lang w:eastAsia="zh-CN"/>
        </w:rPr>
        <w:t>rchitecture</w:t>
      </w:r>
      <w:bookmarkEnd w:id="137"/>
      <w:bookmarkEnd w:id="138"/>
      <w:bookmarkEnd w:id="139"/>
      <w:bookmarkEnd w:id="140"/>
      <w:bookmarkEnd w:id="141"/>
      <w:bookmarkEnd w:id="142"/>
      <w:r w:rsidR="00011A37" w:rsidRPr="00E06D2D">
        <w:rPr>
          <w:lang w:eastAsia="zh-CN"/>
        </w:rPr>
        <w:t xml:space="preserve"> </w:t>
      </w:r>
    </w:p>
    <w:p w14:paraId="6539AA44" w14:textId="61CB5E79" w:rsidR="00011A37" w:rsidRPr="00E06D2D" w:rsidRDefault="00011A37" w:rsidP="00111156">
      <w:pPr>
        <w:pStyle w:val="Heading2"/>
      </w:pPr>
      <w:bookmarkStart w:id="143" w:name="_Toc157700801"/>
      <w:bookmarkStart w:id="144" w:name="_Toc230253500"/>
      <w:bookmarkStart w:id="145" w:name="_Toc230253707"/>
      <w:bookmarkStart w:id="146" w:name="_Toc230255501"/>
      <w:bookmarkStart w:id="147" w:name="_Toc230256202"/>
      <w:r w:rsidRPr="00E06D2D">
        <w:t>9.1</w:t>
      </w:r>
      <w:r w:rsidR="00111156" w:rsidRPr="00E06D2D">
        <w:tab/>
      </w:r>
      <w:r w:rsidRPr="00E06D2D">
        <w:t xml:space="preserve">Architecture of </w:t>
      </w:r>
      <w:r w:rsidR="0058338A" w:rsidRPr="00E06D2D">
        <w:t>k</w:t>
      </w:r>
      <w:r w:rsidRPr="00E06D2D">
        <w:t xml:space="preserve">nowledge </w:t>
      </w:r>
      <w:r w:rsidR="0058338A" w:rsidRPr="00E06D2D">
        <w:t>b</w:t>
      </w:r>
      <w:r w:rsidRPr="00E06D2D">
        <w:t>ase subsystem</w:t>
      </w:r>
      <w:bookmarkEnd w:id="143"/>
      <w:bookmarkEnd w:id="144"/>
      <w:bookmarkEnd w:id="145"/>
      <w:bookmarkEnd w:id="146"/>
      <w:bookmarkEnd w:id="147"/>
      <w:r w:rsidRPr="00E06D2D">
        <w:t xml:space="preserve"> </w:t>
      </w:r>
    </w:p>
    <w:p w14:paraId="7045EA36" w14:textId="77777777" w:rsidR="00011A37" w:rsidRPr="00E06D2D" w:rsidRDefault="00011A37" w:rsidP="00011A37">
      <w:pPr>
        <w:rPr>
          <w:lang w:eastAsia="zh-CN"/>
        </w:rPr>
      </w:pPr>
      <w:r w:rsidRPr="00E06D2D">
        <w:rPr>
          <w:lang w:eastAsia="zh-CN"/>
        </w:rPr>
        <w:t>In the AN architecture [</w:t>
      </w:r>
      <w:r w:rsidRPr="00E06D2D">
        <w:rPr>
          <w:rFonts w:eastAsia="SimSun"/>
        </w:rPr>
        <w:t>ITU-T Y.3061</w:t>
      </w:r>
      <w:r w:rsidRPr="00E06D2D">
        <w:rPr>
          <w:lang w:eastAsia="zh-CN"/>
        </w:rPr>
        <w:t>], knowledge management is the responsibility of the knowledge base subsystem, as shown in Figure 9-1. The following elaborates on the high-level description in the architecture by providing a more detailed description of the knowledge base subsystem.</w:t>
      </w:r>
    </w:p>
    <w:p w14:paraId="45370EF4" w14:textId="4D4F3E4B" w:rsidR="00011A37" w:rsidRPr="00E06D2D" w:rsidRDefault="00011A37" w:rsidP="008F5B91">
      <w:pPr>
        <w:rPr>
          <w:lang w:eastAsia="zh-CN"/>
        </w:rPr>
      </w:pPr>
      <w:r w:rsidRPr="00E06D2D">
        <w:rPr>
          <w:lang w:eastAsia="zh-CN"/>
        </w:rPr>
        <w:t>Knowledge base is a subsystem which manages storage, querying, export, import and optimization and update knowledge, including that derived from different sources including structured or unstructured data from various components or other subsystems. AN workflows, including exchange of knowledge between AN components, may in turn result in update of knowledge base.</w:t>
      </w:r>
    </w:p>
    <w:p w14:paraId="43F9A25A" w14:textId="77777777" w:rsidR="00011A37" w:rsidRPr="00E06D2D" w:rsidRDefault="00011A37" w:rsidP="008F5B91">
      <w:pPr>
        <w:pStyle w:val="Figure"/>
        <w:rPr>
          <w:rFonts w:eastAsia="SimSun"/>
          <w:highlight w:val="yellow"/>
          <w:lang w:eastAsia="zh-CN"/>
        </w:rPr>
      </w:pPr>
      <w:r w:rsidRPr="00E06D2D">
        <w:rPr>
          <w:noProof/>
          <w:lang w:eastAsia="zh-CN"/>
        </w:rPr>
        <w:lastRenderedPageBreak/>
        <mc:AlternateContent>
          <mc:Choice Requires="wps">
            <w:drawing>
              <wp:anchor distT="0" distB="0" distL="114300" distR="114300" simplePos="0" relativeHeight="251664384" behindDoc="0" locked="0" layoutInCell="1" allowOverlap="1" wp14:anchorId="74A3C96D" wp14:editId="4A735F85">
                <wp:simplePos x="0" y="0"/>
                <wp:positionH relativeFrom="column">
                  <wp:posOffset>909320</wp:posOffset>
                </wp:positionH>
                <wp:positionV relativeFrom="paragraph">
                  <wp:posOffset>-8255</wp:posOffset>
                </wp:positionV>
                <wp:extent cx="3716020" cy="509905"/>
                <wp:effectExtent l="19050" t="19050" r="17780" b="23495"/>
                <wp:wrapNone/>
                <wp:docPr id="1587966791" name="矩形 4"/>
                <wp:cNvGraphicFramePr/>
                <a:graphic xmlns:a="http://schemas.openxmlformats.org/drawingml/2006/main">
                  <a:graphicData uri="http://schemas.microsoft.com/office/word/2010/wordprocessingShape">
                    <wps:wsp>
                      <wps:cNvSpPr/>
                      <wps:spPr>
                        <a:xfrm>
                          <a:off x="0" y="0"/>
                          <a:ext cx="3716215" cy="50995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44F9D47" id="矩形 4" o:spid="_x0000_s1026" style="position:absolute;margin-left:71.6pt;margin-top:-.65pt;width:292.6pt;height:4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" filled="f" strokecolor="red" strokeweight="2.25pt"/>
            </w:pict>
          </mc:Fallback>
        </mc:AlternateContent>
      </w:r>
      <w:r w:rsidRPr="00E06D2D">
        <w:rPr>
          <w:noProof/>
          <w:lang w:eastAsia="zh-CN"/>
        </w:rPr>
        <w:drawing>
          <wp:inline distT="0" distB="0" distL="0" distR="0" wp14:anchorId="47245426" wp14:editId="70DDE8BA">
            <wp:extent cx="4940935" cy="3658235"/>
            <wp:effectExtent l="0" t="0" r="0" b="0"/>
            <wp:docPr id="1483765056" name="Picture 1" descr="The position of knowledge management in AN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765056" name="Picture 1" descr="The position of knowledge management in AN architectur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985655" cy="3691444"/>
                    </a:xfrm>
                    <a:prstGeom prst="rect">
                      <a:avLst/>
                    </a:prstGeom>
                    <a:noFill/>
                  </pic:spPr>
                </pic:pic>
              </a:graphicData>
            </a:graphic>
          </wp:inline>
        </w:drawing>
      </w:r>
    </w:p>
    <w:p w14:paraId="5AD6333B" w14:textId="1EBE85F6" w:rsidR="00011A37" w:rsidRPr="00E06D2D" w:rsidRDefault="00011A37" w:rsidP="008F5B91">
      <w:pPr>
        <w:pStyle w:val="FigureNoTitle"/>
        <w:rPr>
          <w:lang w:eastAsia="zh-CN"/>
        </w:rPr>
      </w:pPr>
      <w:r w:rsidRPr="00E06D2D">
        <w:rPr>
          <w:lang w:eastAsia="zh-CN"/>
        </w:rPr>
        <w:t xml:space="preserve">Figure 9-1 </w:t>
      </w:r>
      <w:r w:rsidR="008F5B91" w:rsidRPr="00E06D2D">
        <w:rPr>
          <w:lang w:eastAsia="zh-CN"/>
        </w:rPr>
        <w:t xml:space="preserve">– </w:t>
      </w:r>
      <w:r w:rsidRPr="00E06D2D">
        <w:rPr>
          <w:lang w:eastAsia="zh-CN"/>
        </w:rPr>
        <w:t>The position of knowledge management in AN architecture</w:t>
      </w:r>
    </w:p>
    <w:p w14:paraId="2EF3B181" w14:textId="63F67636" w:rsidR="00011A37" w:rsidRPr="00E06D2D" w:rsidRDefault="00011A37" w:rsidP="00111156">
      <w:pPr>
        <w:pStyle w:val="Heading2"/>
      </w:pPr>
      <w:bookmarkStart w:id="148" w:name="_Toc157700802"/>
      <w:bookmarkStart w:id="149" w:name="_Toc230253501"/>
      <w:bookmarkStart w:id="150" w:name="_Toc230253708"/>
      <w:bookmarkStart w:id="151" w:name="_Toc230255502"/>
      <w:bookmarkStart w:id="152" w:name="_Toc230256203"/>
      <w:r w:rsidRPr="00E06D2D">
        <w:t>9.2</w:t>
      </w:r>
      <w:r w:rsidR="00730B18" w:rsidRPr="00E06D2D">
        <w:tab/>
      </w:r>
      <w:r w:rsidRPr="00E06D2D">
        <w:t xml:space="preserve">Detailed </w:t>
      </w:r>
      <w:r w:rsidR="00EF46DF" w:rsidRPr="00E06D2D">
        <w:t>f</w:t>
      </w:r>
      <w:r w:rsidRPr="00E06D2D">
        <w:t>unctionalities</w:t>
      </w:r>
      <w:bookmarkEnd w:id="148"/>
      <w:bookmarkEnd w:id="149"/>
      <w:bookmarkEnd w:id="150"/>
      <w:bookmarkEnd w:id="151"/>
      <w:bookmarkEnd w:id="152"/>
    </w:p>
    <w:p w14:paraId="55ED7D93" w14:textId="5E2EE4E3" w:rsidR="00011A37" w:rsidRPr="00E06D2D" w:rsidRDefault="00011A37" w:rsidP="00011A37">
      <w:pPr>
        <w:rPr>
          <w:lang w:eastAsia="zh-CN"/>
        </w:rPr>
      </w:pPr>
      <w:r w:rsidRPr="00E06D2D">
        <w:rPr>
          <w:lang w:eastAsia="zh-CN"/>
        </w:rPr>
        <w:t xml:space="preserve">The detailed knowledge management functionalities in knowledge base system </w:t>
      </w:r>
      <w:r w:rsidR="00866125" w:rsidRPr="00E06D2D">
        <w:rPr>
          <w:lang w:eastAsia="zh-CN"/>
        </w:rPr>
        <w:t>are</w:t>
      </w:r>
      <w:r w:rsidRPr="00E06D2D">
        <w:rPr>
          <w:lang w:eastAsia="zh-CN"/>
        </w:rPr>
        <w:t xml:space="preserve"> shown in </w:t>
      </w:r>
      <w:r w:rsidR="00F152E4" w:rsidRPr="00E06D2D">
        <w:rPr>
          <w:lang w:eastAsia="zh-CN"/>
        </w:rPr>
        <w:t>Figure</w:t>
      </w:r>
      <w:r w:rsidR="00F152E4">
        <w:rPr>
          <w:lang w:eastAsia="zh-CN"/>
        </w:rPr>
        <w:t> </w:t>
      </w:r>
      <w:r w:rsidRPr="00E06D2D">
        <w:rPr>
          <w:lang w:eastAsia="zh-CN"/>
        </w:rPr>
        <w:t>9-2, which consists of heterogeneous data processing, knowledge processing controller, knowledge lifecycle management and information bases. The detailed functionality is described in the following clauses.</w:t>
      </w:r>
    </w:p>
    <w:p w14:paraId="12F756D5" w14:textId="77777777" w:rsidR="00011A37" w:rsidRPr="00E06D2D" w:rsidRDefault="00011A37" w:rsidP="00730B18">
      <w:pPr>
        <w:pStyle w:val="Figure"/>
        <w:rPr>
          <w:lang w:eastAsia="zh-CN"/>
        </w:rPr>
      </w:pPr>
      <w:r w:rsidRPr="00E06D2D">
        <w:rPr>
          <w:noProof/>
          <w:lang w:eastAsia="zh-CN"/>
        </w:rPr>
        <w:drawing>
          <wp:inline distT="0" distB="0" distL="0" distR="0" wp14:anchorId="08A9BA2A" wp14:editId="318EAE13">
            <wp:extent cx="3860165" cy="1308735"/>
            <wp:effectExtent l="0" t="0" r="6985" b="5715"/>
            <wp:docPr id="6" name="图片 2" descr="Detailed knowledge management functionalities in knowledge base sub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Detailed knowledge management functionalities in knowledge base subsystem"/>
                    <pic:cNvPicPr>
                      <a:picLocks noChangeAspect="1"/>
                    </pic:cNvPicPr>
                  </pic:nvPicPr>
                  <pic:blipFill>
                    <a:blip r:embed="rId33"/>
                    <a:stretch>
                      <a:fillRect/>
                    </a:stretch>
                  </pic:blipFill>
                  <pic:spPr>
                    <a:xfrm>
                      <a:off x="0" y="0"/>
                      <a:ext cx="3880284" cy="1315971"/>
                    </a:xfrm>
                    <a:prstGeom prst="rect">
                      <a:avLst/>
                    </a:prstGeom>
                  </pic:spPr>
                </pic:pic>
              </a:graphicData>
            </a:graphic>
          </wp:inline>
        </w:drawing>
      </w:r>
    </w:p>
    <w:p w14:paraId="44451B2F" w14:textId="66987E0D" w:rsidR="00011A37" w:rsidRPr="00E06D2D" w:rsidRDefault="00011A37" w:rsidP="00730B18">
      <w:pPr>
        <w:pStyle w:val="FigureNoTitle"/>
        <w:rPr>
          <w:lang w:eastAsia="zh-CN"/>
        </w:rPr>
      </w:pPr>
      <w:r w:rsidRPr="00E06D2D">
        <w:rPr>
          <w:lang w:eastAsia="zh-CN"/>
        </w:rPr>
        <w:t xml:space="preserve">Figure 9-2 </w:t>
      </w:r>
      <w:r w:rsidR="00730B18" w:rsidRPr="00E06D2D">
        <w:rPr>
          <w:lang w:eastAsia="zh-CN"/>
        </w:rPr>
        <w:t xml:space="preserve">– </w:t>
      </w:r>
      <w:r w:rsidRPr="00E06D2D">
        <w:rPr>
          <w:lang w:eastAsia="zh-CN"/>
        </w:rPr>
        <w:t>Detailed knowledge management functionalities in knowledge base subsystem</w:t>
      </w:r>
    </w:p>
    <w:p w14:paraId="2A30C0E1" w14:textId="358943F0" w:rsidR="00011A37" w:rsidRPr="00E06D2D" w:rsidRDefault="00011A37" w:rsidP="00730B18">
      <w:pPr>
        <w:pStyle w:val="Heading3"/>
        <w:rPr>
          <w:lang w:eastAsia="zh-CN"/>
        </w:rPr>
      </w:pPr>
      <w:bookmarkStart w:id="153" w:name="_Toc130330849"/>
      <w:bookmarkStart w:id="154" w:name="_Toc152857479"/>
      <w:bookmarkStart w:id="155" w:name="_Toc157700803"/>
      <w:r w:rsidRPr="00E06D2D">
        <w:rPr>
          <w:lang w:eastAsia="zh-CN"/>
        </w:rPr>
        <w:t>9.2.1</w:t>
      </w:r>
      <w:bookmarkEnd w:id="153"/>
      <w:r w:rsidR="00730B18" w:rsidRPr="00E06D2D">
        <w:rPr>
          <w:lang w:eastAsia="zh-CN"/>
        </w:rPr>
        <w:tab/>
      </w:r>
      <w:r w:rsidRPr="00E06D2D">
        <w:rPr>
          <w:lang w:eastAsia="zh-CN"/>
        </w:rPr>
        <w:t>Heterogeneous data processing</w:t>
      </w:r>
      <w:bookmarkEnd w:id="154"/>
      <w:bookmarkEnd w:id="155"/>
    </w:p>
    <w:p w14:paraId="2B64334F" w14:textId="1BA59E58" w:rsidR="00011A37" w:rsidRPr="00E06D2D" w:rsidRDefault="00011A37" w:rsidP="00011A37">
      <w:pPr>
        <w:rPr>
          <w:lang w:eastAsia="zh-CN"/>
        </w:rPr>
      </w:pPr>
      <w:r w:rsidRPr="00E06D2D">
        <w:rPr>
          <w:lang w:eastAsia="zh-CN"/>
        </w:rPr>
        <w:t xml:space="preserve">The data gathered by autonomous networks is multi-source and heterogeneous, which means the data comes from multiple systems and the data collected by various manufactures without a unified standard. These data may be 1) highly organized and neatly formatted structured data; 2) or semi-structured data, where the model structures that do not conform to the form of relational data tables, but contain relevant tags, which are used to separate semantic elements and to layer records and fields; 3) or unstructured data, such as intent expressed by natural languages </w:t>
      </w:r>
      <w:r w:rsidRPr="00E06D2D">
        <w:t>[</w:t>
      </w:r>
      <w:r w:rsidRPr="00E06D2D">
        <w:rPr>
          <w:lang w:eastAsia="zh-CN"/>
        </w:rPr>
        <w:t>b-ETSI GS ENI 005</w:t>
      </w:r>
      <w:r w:rsidRPr="00E06D2D">
        <w:t>]</w:t>
      </w:r>
      <w:r w:rsidRPr="00E06D2D">
        <w:rPr>
          <w:lang w:eastAsia="zh-CN"/>
        </w:rPr>
        <w:t>.</w:t>
      </w:r>
    </w:p>
    <w:p w14:paraId="3E1120B0" w14:textId="77777777" w:rsidR="00011A37" w:rsidRPr="00E06D2D" w:rsidRDefault="00011A37" w:rsidP="00011A37">
      <w:pPr>
        <w:rPr>
          <w:lang w:eastAsia="zh-CN"/>
        </w:rPr>
      </w:pPr>
      <w:r w:rsidRPr="00E06D2D">
        <w:rPr>
          <w:lang w:eastAsia="zh-CN"/>
        </w:rPr>
        <w:t>Multi-source and heterogeneous data cannot be directly used for subsequent analysis, reasoning, and decision-making. Thus, it is necessary to process multi-source heterogeneous data to improve data availability.</w:t>
      </w:r>
    </w:p>
    <w:p w14:paraId="321FC240" w14:textId="77777777" w:rsidR="00011A37" w:rsidRPr="00E06D2D" w:rsidRDefault="00011A37" w:rsidP="00011A37">
      <w:pPr>
        <w:rPr>
          <w:lang w:eastAsia="zh-CN"/>
        </w:rPr>
      </w:pPr>
      <w:r w:rsidRPr="00E06D2D">
        <w:rPr>
          <w:lang w:eastAsia="zh-CN"/>
        </w:rPr>
        <w:lastRenderedPageBreak/>
        <w:t>The heterogeneous data processing functionality pre-processes the data collected by the autonomous network (Data cleansing, data filtering, etc.) and converts to a unified format, and sends the processed available data to the knowledge processing controller.</w:t>
      </w:r>
    </w:p>
    <w:p w14:paraId="076BE194" w14:textId="12617FE5" w:rsidR="00011A37" w:rsidRPr="00E06D2D" w:rsidRDefault="00011A37" w:rsidP="00011A37">
      <w:pPr>
        <w:pStyle w:val="Heading3"/>
        <w:rPr>
          <w:lang w:eastAsia="zh-CN"/>
        </w:rPr>
      </w:pPr>
      <w:bookmarkStart w:id="156" w:name="_Toc152857480"/>
      <w:bookmarkStart w:id="157" w:name="_Toc157700804"/>
      <w:r w:rsidRPr="00E06D2D">
        <w:rPr>
          <w:lang w:eastAsia="zh-CN"/>
        </w:rPr>
        <w:t>9.2.2</w:t>
      </w:r>
      <w:r w:rsidR="00730B18" w:rsidRPr="00E06D2D">
        <w:rPr>
          <w:lang w:eastAsia="zh-CN"/>
        </w:rPr>
        <w:tab/>
      </w:r>
      <w:r w:rsidRPr="00E06D2D">
        <w:rPr>
          <w:lang w:eastAsia="zh-CN"/>
        </w:rPr>
        <w:t xml:space="preserve">Knowledge processing </w:t>
      </w:r>
      <w:r w:rsidRPr="00E06D2D">
        <w:t>controller</w:t>
      </w:r>
      <w:bookmarkEnd w:id="156"/>
      <w:bookmarkEnd w:id="157"/>
    </w:p>
    <w:p w14:paraId="50B99373" w14:textId="2CF17BC3" w:rsidR="00011A37" w:rsidRPr="00E06D2D" w:rsidRDefault="00011A37" w:rsidP="00011A37">
      <w:pPr>
        <w:rPr>
          <w:lang w:eastAsia="zh-CN"/>
        </w:rPr>
      </w:pPr>
      <w:r w:rsidRPr="00E06D2D">
        <w:rPr>
          <w:lang w:eastAsia="zh-CN"/>
        </w:rPr>
        <w:t xml:space="preserve">Knowledge processing </w:t>
      </w:r>
      <w:r w:rsidRPr="00E06D2D">
        <w:t>controller</w:t>
      </w:r>
      <w:r w:rsidRPr="00E06D2D">
        <w:rPr>
          <w:lang w:eastAsia="zh-CN"/>
        </w:rPr>
        <w:t xml:space="preserve"> includes a series of capabilities such as</w:t>
      </w:r>
      <w:bookmarkStart w:id="158" w:name="_Hlk153453819"/>
      <w:r w:rsidRPr="00E06D2D">
        <w:rPr>
          <w:lang w:eastAsia="zh-CN"/>
        </w:rPr>
        <w:t xml:space="preserve"> knowledge representation, information extraction, knowledge verification, knowledge storage, knowledge fusion, knowledge reasoning, etc. </w:t>
      </w:r>
      <w:bookmarkEnd w:id="158"/>
      <w:r w:rsidRPr="00E06D2D">
        <w:rPr>
          <w:lang w:eastAsia="zh-CN"/>
        </w:rPr>
        <w:t>The knowledge processing controller receives processed data and constructs high-quality knowledge graphs, thus can provide knowledge search, knowledge recommendation, network decision-making knowledge, etc. for use by other subsystems and components in the autonomous networks.</w:t>
      </w:r>
    </w:p>
    <w:p w14:paraId="7A5A94D1" w14:textId="77777777" w:rsidR="00011A37" w:rsidRPr="00E06D2D" w:rsidRDefault="00011A37" w:rsidP="00011A37">
      <w:pPr>
        <w:rPr>
          <w:lang w:eastAsia="zh-CN"/>
        </w:rPr>
      </w:pPr>
      <w:r w:rsidRPr="00E06D2D">
        <w:rPr>
          <w:lang w:eastAsia="zh-CN"/>
        </w:rPr>
        <w:t>We now describe the capabilities of the knowledge processing controller:</w:t>
      </w:r>
    </w:p>
    <w:p w14:paraId="000C014D" w14:textId="480FC5EF" w:rsidR="00011A37" w:rsidRPr="00E06D2D" w:rsidRDefault="008F5B91" w:rsidP="008F5B91">
      <w:pPr>
        <w:pStyle w:val="enumlev1"/>
        <w:rPr>
          <w:lang w:eastAsia="zh-CN"/>
        </w:rPr>
      </w:pPr>
      <w:r w:rsidRPr="00E06D2D">
        <w:rPr>
          <w:b/>
          <w:lang w:eastAsia="zh-CN"/>
        </w:rPr>
        <w:t>•</w:t>
      </w:r>
      <w:r w:rsidRPr="00E06D2D">
        <w:rPr>
          <w:b/>
          <w:lang w:eastAsia="zh-CN"/>
        </w:rPr>
        <w:tab/>
      </w:r>
      <w:r w:rsidR="00011A37" w:rsidRPr="00E06D2D">
        <w:rPr>
          <w:b/>
          <w:lang w:eastAsia="zh-CN"/>
        </w:rPr>
        <w:t>Knowledge representation</w:t>
      </w:r>
      <w:r w:rsidR="00011A37" w:rsidRPr="00E06D2D">
        <w:rPr>
          <w:lang w:eastAsia="zh-CN"/>
        </w:rPr>
        <w:t xml:space="preserve">: Knowledge representation defines mechanisms for the representation of the characteristics and </w:t>
      </w:r>
      <w:r w:rsidR="005559E1" w:rsidRPr="00E06D2D">
        <w:rPr>
          <w:lang w:eastAsia="zh-CN"/>
        </w:rPr>
        <w:t>behaviours</w:t>
      </w:r>
      <w:r w:rsidR="00011A37" w:rsidRPr="00E06D2D">
        <w:rPr>
          <w:lang w:eastAsia="zh-CN"/>
        </w:rPr>
        <w:t xml:space="preserve"> of the set of entities being modelled; this enables the autonomous networks to plan actions and determine consequences by reasoning using the knowledge representation, as opposed to taking direct action on the set of entities [b-ETSI GS ENI 005].</w:t>
      </w:r>
    </w:p>
    <w:p w14:paraId="679AA5B0" w14:textId="01FECAD9" w:rsidR="00011A37" w:rsidRPr="00E06D2D" w:rsidRDefault="00121361" w:rsidP="00121361">
      <w:pPr>
        <w:pStyle w:val="Note"/>
        <w:ind w:left="794" w:hanging="794"/>
        <w:rPr>
          <w:lang w:eastAsia="zh-CN"/>
        </w:rPr>
      </w:pPr>
      <w:r w:rsidRPr="00E06D2D">
        <w:tab/>
      </w:r>
      <w:r w:rsidR="00011A37" w:rsidRPr="00E06D2D">
        <w:t>NOTE</w:t>
      </w:r>
      <w:r w:rsidRPr="00E06D2D">
        <w:t xml:space="preserve"> – </w:t>
      </w:r>
      <w:r w:rsidR="00011A37" w:rsidRPr="00E06D2D">
        <w:t xml:space="preserve">Graph is not the only way to represent knowledge. There are also structured data represented by table and unstructured data represented by text. Currently, the graph-based approach is commonly used and has good results. RDF (Resource Description Framework) [b-ITU-T F.750], OWL (Web ontology language) [b-ITU-T Y.4563] and other similar knowledge representation methods are recommended for the knowledge representation methods in this </w:t>
      </w:r>
      <w:r w:rsidR="004F0B05" w:rsidRPr="00E06D2D">
        <w:rPr>
          <w:bCs/>
        </w:rPr>
        <w:t>Technical Specification</w:t>
      </w:r>
      <w:r w:rsidR="00011A37" w:rsidRPr="00E06D2D">
        <w:t xml:space="preserve">. </w:t>
      </w:r>
    </w:p>
    <w:p w14:paraId="32D32C0E" w14:textId="6A3EE15F" w:rsidR="00011A37" w:rsidRPr="00E06D2D" w:rsidRDefault="008F5B91" w:rsidP="008F5B91">
      <w:pPr>
        <w:pStyle w:val="enumlev1"/>
        <w:rPr>
          <w:lang w:eastAsia="zh-CN"/>
        </w:rPr>
      </w:pPr>
      <w:r w:rsidRPr="00E06D2D">
        <w:rPr>
          <w:b/>
          <w:lang w:eastAsia="zh-CN"/>
        </w:rPr>
        <w:t>•</w:t>
      </w:r>
      <w:r w:rsidRPr="00E06D2D">
        <w:rPr>
          <w:b/>
          <w:lang w:eastAsia="zh-CN"/>
        </w:rPr>
        <w:tab/>
      </w:r>
      <w:r w:rsidR="00011A37" w:rsidRPr="00E06D2D">
        <w:rPr>
          <w:b/>
          <w:lang w:eastAsia="zh-CN"/>
        </w:rPr>
        <w:t>Information extraction</w:t>
      </w:r>
      <w:r w:rsidR="00011A37" w:rsidRPr="00E06D2D">
        <w:rPr>
          <w:lang w:eastAsia="zh-CN"/>
        </w:rPr>
        <w:t>: Information extraction is the process of extracting specific events or factual information from natural language text</w:t>
      </w:r>
      <w:r w:rsidR="00011A37" w:rsidRPr="00E06D2D">
        <w:rPr>
          <w:rStyle w:val="CommentReference"/>
          <w:lang w:eastAsia="zh-CN"/>
        </w:rPr>
        <w:t xml:space="preserve"> </w:t>
      </w:r>
      <w:r w:rsidR="00011A37" w:rsidRPr="00E06D2D">
        <w:rPr>
          <w:lang w:eastAsia="zh-CN"/>
        </w:rPr>
        <w:t>and other structured, semi-structured or unstructured data (e.g.</w:t>
      </w:r>
      <w:r w:rsidR="000F6767" w:rsidRPr="00E06D2D">
        <w:rPr>
          <w:lang w:eastAsia="zh-CN"/>
        </w:rPr>
        <w:t>,</w:t>
      </w:r>
      <w:r w:rsidR="00011A37" w:rsidRPr="00E06D2D">
        <w:rPr>
          <w:lang w:eastAsia="zh-CN"/>
        </w:rPr>
        <w:t xml:space="preserve"> documents, pictures, audio, video, PDF, etc</w:t>
      </w:r>
      <w:r w:rsidR="00121361" w:rsidRPr="00E06D2D">
        <w:rPr>
          <w:lang w:eastAsia="zh-CN"/>
        </w:rPr>
        <w:t>.</w:t>
      </w:r>
      <w:r w:rsidR="00011A37" w:rsidRPr="00E06D2D">
        <w:rPr>
          <w:lang w:eastAsia="zh-CN"/>
        </w:rPr>
        <w:t xml:space="preserve">). The output of this process usually includes entity, relationship and event information. Information extraction mainly includes three sub-tasks: relationship extraction, Named-entity recognition, and event extraction. It abstracts domain knowledge into entities, relationships, attributes, constraints, etc. </w:t>
      </w:r>
    </w:p>
    <w:p w14:paraId="6A4DD167" w14:textId="38E6B3E4" w:rsidR="00011A37" w:rsidRPr="00E06D2D" w:rsidRDefault="008F5B91" w:rsidP="008F5B91">
      <w:pPr>
        <w:pStyle w:val="enumlev1"/>
        <w:rPr>
          <w:b/>
          <w:lang w:eastAsia="zh-CN"/>
        </w:rPr>
      </w:pPr>
      <w:r w:rsidRPr="00E06D2D">
        <w:rPr>
          <w:b/>
          <w:lang w:eastAsia="zh-CN"/>
        </w:rPr>
        <w:t>•</w:t>
      </w:r>
      <w:r w:rsidRPr="00E06D2D">
        <w:rPr>
          <w:b/>
          <w:lang w:eastAsia="zh-CN"/>
        </w:rPr>
        <w:tab/>
      </w:r>
      <w:r w:rsidR="00011A37" w:rsidRPr="00E06D2D">
        <w:rPr>
          <w:b/>
          <w:lang w:eastAsia="zh-CN"/>
        </w:rPr>
        <w:t>Knowledge verification</w:t>
      </w:r>
      <w:r w:rsidR="00011A37" w:rsidRPr="00E06D2D">
        <w:rPr>
          <w:bCs/>
          <w:lang w:eastAsia="zh-CN"/>
        </w:rPr>
        <w:t xml:space="preserve">: </w:t>
      </w:r>
      <w:r w:rsidR="00011A37" w:rsidRPr="00E06D2D">
        <w:rPr>
          <w:lang w:eastAsia="zh-CN"/>
        </w:rPr>
        <w:t xml:space="preserve">Knowledge verification refers to the process of verifying and confirming the information in a knowledge graph. By evaluating data quality, source credibility, logical consistency, and conducting diversity checks, knowledge validation ensures the accuracy and reliability of the knowledge, thus improving the quality and dependability of the knowledge graph. </w:t>
      </w:r>
    </w:p>
    <w:p w14:paraId="46673EB9" w14:textId="63EEEC36" w:rsidR="00011A37" w:rsidRPr="00E06D2D" w:rsidRDefault="008F5B91" w:rsidP="008F5B91">
      <w:pPr>
        <w:pStyle w:val="enumlev1"/>
        <w:rPr>
          <w:b/>
          <w:lang w:eastAsia="zh-CN"/>
        </w:rPr>
      </w:pPr>
      <w:r w:rsidRPr="00E06D2D">
        <w:rPr>
          <w:b/>
          <w:lang w:eastAsia="zh-CN"/>
        </w:rPr>
        <w:t>•</w:t>
      </w:r>
      <w:r w:rsidRPr="00E06D2D">
        <w:rPr>
          <w:b/>
          <w:lang w:eastAsia="zh-CN"/>
        </w:rPr>
        <w:tab/>
      </w:r>
      <w:r w:rsidR="00011A37" w:rsidRPr="00E06D2D">
        <w:rPr>
          <w:b/>
          <w:lang w:eastAsia="zh-CN"/>
        </w:rPr>
        <w:t>Knowledge storage</w:t>
      </w:r>
      <w:r w:rsidR="00011A37" w:rsidRPr="00E06D2D">
        <w:rPr>
          <w:bCs/>
          <w:lang w:eastAsia="zh-CN"/>
        </w:rPr>
        <w:t xml:space="preserve">: </w:t>
      </w:r>
      <w:r w:rsidR="00011A37" w:rsidRPr="00E06D2D">
        <w:rPr>
          <w:lang w:eastAsia="zh-CN"/>
        </w:rPr>
        <w:t xml:space="preserve">Knowledge storage refers to the process of storing validated knowledge in a knowledge graph in a structured and </w:t>
      </w:r>
      <w:proofErr w:type="spellStart"/>
      <w:r w:rsidR="00011A37" w:rsidRPr="00E06D2D">
        <w:rPr>
          <w:lang w:eastAsia="zh-CN"/>
        </w:rPr>
        <w:t>queryable</w:t>
      </w:r>
      <w:proofErr w:type="spellEnd"/>
      <w:r w:rsidR="00011A37" w:rsidRPr="00E06D2D">
        <w:rPr>
          <w:lang w:eastAsia="zh-CN"/>
        </w:rPr>
        <w:t xml:space="preserve"> manner. Through tasks such as data model</w:t>
      </w:r>
      <w:r w:rsidR="005559E1" w:rsidRPr="00E06D2D">
        <w:rPr>
          <w:lang w:eastAsia="zh-CN"/>
        </w:rPr>
        <w:t>l</w:t>
      </w:r>
      <w:r w:rsidR="00011A37" w:rsidRPr="00E06D2D">
        <w:rPr>
          <w:lang w:eastAsia="zh-CN"/>
        </w:rPr>
        <w:t>ing, storage structure design, indexing and retrieval, scalability, and performance optimization, knowledge storage effectively organizes and manages the information in the knowledge graph for convenient access and utilization by users and applications.</w:t>
      </w:r>
    </w:p>
    <w:p w14:paraId="01DE250A" w14:textId="6DCA7405" w:rsidR="00011A37" w:rsidRPr="00E06D2D" w:rsidRDefault="008F5B91" w:rsidP="008F5B91">
      <w:pPr>
        <w:pStyle w:val="enumlev1"/>
        <w:rPr>
          <w:b/>
          <w:lang w:eastAsia="zh-CN"/>
        </w:rPr>
      </w:pPr>
      <w:r w:rsidRPr="00E06D2D">
        <w:rPr>
          <w:b/>
          <w:lang w:eastAsia="zh-CN"/>
        </w:rPr>
        <w:t>•</w:t>
      </w:r>
      <w:r w:rsidRPr="00E06D2D">
        <w:rPr>
          <w:b/>
          <w:lang w:eastAsia="zh-CN"/>
        </w:rPr>
        <w:tab/>
      </w:r>
      <w:r w:rsidR="00011A37" w:rsidRPr="00E06D2D">
        <w:rPr>
          <w:b/>
          <w:lang w:eastAsia="zh-CN"/>
        </w:rPr>
        <w:t>Knowledge fusion</w:t>
      </w:r>
      <w:r w:rsidR="00011A37" w:rsidRPr="00E06D2D">
        <w:rPr>
          <w:bCs/>
          <w:lang w:eastAsia="zh-CN"/>
        </w:rPr>
        <w:t>:</w:t>
      </w:r>
      <w:r w:rsidR="00011A37" w:rsidRPr="00E06D2D">
        <w:rPr>
          <w:b/>
          <w:lang w:eastAsia="zh-CN"/>
        </w:rPr>
        <w:t xml:space="preserve"> </w:t>
      </w:r>
      <w:r w:rsidR="00011A37" w:rsidRPr="00E06D2D">
        <w:rPr>
          <w:lang w:eastAsia="zh-CN"/>
        </w:rPr>
        <w:t>Knowledge fusion integrates knowledge from different sources to solve problems such as synonyms, and conflicting information, to obtain unified knowledge. Knowledge fusion supports quickly identifying and eliminating redundant entities and supports subgraph fusion of multi-source knowledge subgraphs, to achieve efficient integration of structural information and semantic information between knowledge graphs. In addition, it needs to provide real-time fusion of new knowledge.</w:t>
      </w:r>
    </w:p>
    <w:p w14:paraId="423F9E57" w14:textId="318A011D" w:rsidR="00011A37" w:rsidRPr="00E06D2D" w:rsidRDefault="008F5B91" w:rsidP="008F5B91">
      <w:pPr>
        <w:pStyle w:val="enumlev1"/>
        <w:rPr>
          <w:b/>
          <w:szCs w:val="24"/>
          <w:lang w:eastAsia="zh-CN"/>
        </w:rPr>
      </w:pPr>
      <w:r w:rsidRPr="00E06D2D">
        <w:rPr>
          <w:b/>
          <w:szCs w:val="24"/>
          <w:lang w:eastAsia="zh-CN"/>
        </w:rPr>
        <w:t>•</w:t>
      </w:r>
      <w:r w:rsidRPr="00E06D2D">
        <w:rPr>
          <w:b/>
          <w:szCs w:val="24"/>
          <w:lang w:eastAsia="zh-CN"/>
        </w:rPr>
        <w:tab/>
      </w:r>
      <w:r w:rsidR="00011A37" w:rsidRPr="00E06D2D">
        <w:rPr>
          <w:b/>
          <w:szCs w:val="24"/>
          <w:lang w:eastAsia="zh-CN"/>
        </w:rPr>
        <w:t>Knowledge reasoning</w:t>
      </w:r>
      <w:r w:rsidR="00011A37" w:rsidRPr="00E06D2D">
        <w:rPr>
          <w:bCs/>
          <w:szCs w:val="24"/>
          <w:lang w:eastAsia="zh-CN"/>
        </w:rPr>
        <w:t xml:space="preserve">: </w:t>
      </w:r>
      <w:r w:rsidR="00011A37" w:rsidRPr="00E06D2D">
        <w:rPr>
          <w:szCs w:val="24"/>
          <w:lang w:eastAsia="zh-CN"/>
        </w:rPr>
        <w:t xml:space="preserve">Automated reasoning and expansion of knowledge are carried out by using semantic relations in the form of knowledge representation to realize automated reasoning and expansion </w:t>
      </w:r>
      <w:r w:rsidR="00011A37" w:rsidRPr="00E06D2D">
        <w:rPr>
          <w:szCs w:val="24"/>
        </w:rPr>
        <w:t>[b-GB/T 42131-2022]</w:t>
      </w:r>
      <w:r w:rsidR="00011A37" w:rsidRPr="00E06D2D">
        <w:rPr>
          <w:szCs w:val="24"/>
          <w:lang w:eastAsia="zh-CN"/>
        </w:rPr>
        <w:t xml:space="preserve">. The typical types of reasoning include classification reasoning, synonymous reasoning, etc. </w:t>
      </w:r>
      <w:r w:rsidR="00011A37" w:rsidRPr="00E06D2D">
        <w:rPr>
          <w:rStyle w:val="CommentReference"/>
          <w:sz w:val="24"/>
          <w:szCs w:val="24"/>
        </w:rPr>
        <w:t xml:space="preserve">In the knowledge reasoning stage, new knowledge is discovered through rule iteration or model representation of </w:t>
      </w:r>
      <w:r w:rsidR="00011A37" w:rsidRPr="00E06D2D">
        <w:rPr>
          <w:rStyle w:val="CommentReference"/>
          <w:sz w:val="24"/>
          <w:szCs w:val="24"/>
          <w:lang w:eastAsia="zh-CN"/>
        </w:rPr>
        <w:t>constructed</w:t>
      </w:r>
      <w:r w:rsidR="00011A37" w:rsidRPr="00E06D2D">
        <w:rPr>
          <w:rStyle w:val="CommentReference"/>
          <w:sz w:val="24"/>
          <w:szCs w:val="24"/>
        </w:rPr>
        <w:t xml:space="preserve"> graph</w:t>
      </w:r>
      <w:r w:rsidR="00011A37" w:rsidRPr="00E06D2D">
        <w:rPr>
          <w:rStyle w:val="CommentReference"/>
          <w:sz w:val="24"/>
          <w:szCs w:val="24"/>
          <w:lang w:eastAsia="zh-CN"/>
        </w:rPr>
        <w:t xml:space="preserve"> </w:t>
      </w:r>
      <w:r w:rsidR="00011A37" w:rsidRPr="00E06D2D">
        <w:rPr>
          <w:rStyle w:val="CommentReference"/>
          <w:sz w:val="24"/>
          <w:szCs w:val="24"/>
          <w:lang w:eastAsia="zh-CN"/>
        </w:rPr>
        <w:lastRenderedPageBreak/>
        <w:t xml:space="preserve">and logic </w:t>
      </w:r>
      <w:r w:rsidR="00011A37" w:rsidRPr="00E06D2D">
        <w:rPr>
          <w:rStyle w:val="CommentReference"/>
          <w:sz w:val="24"/>
          <w:szCs w:val="24"/>
        </w:rPr>
        <w:t>iteration</w:t>
      </w:r>
      <w:r w:rsidR="00011A37" w:rsidRPr="00E06D2D">
        <w:rPr>
          <w:rStyle w:val="CommentReference"/>
          <w:sz w:val="24"/>
          <w:szCs w:val="24"/>
          <w:lang w:eastAsia="zh-CN"/>
        </w:rPr>
        <w:t xml:space="preserve"> of controllers</w:t>
      </w:r>
      <w:r w:rsidR="00011A37" w:rsidRPr="00E06D2D">
        <w:rPr>
          <w:rStyle w:val="CommentReference"/>
          <w:sz w:val="24"/>
          <w:szCs w:val="24"/>
        </w:rPr>
        <w:t xml:space="preserve">, including knowledge question </w:t>
      </w:r>
      <w:r w:rsidR="00011A37" w:rsidRPr="00E06D2D">
        <w:rPr>
          <w:rStyle w:val="CommentReference"/>
          <w:sz w:val="24"/>
          <w:szCs w:val="24"/>
          <w:lang w:eastAsia="zh-CN"/>
        </w:rPr>
        <w:t xml:space="preserve">and </w:t>
      </w:r>
      <w:r w:rsidR="00011A37" w:rsidRPr="00E06D2D">
        <w:rPr>
          <w:rStyle w:val="CommentReference"/>
          <w:sz w:val="24"/>
          <w:szCs w:val="24"/>
        </w:rPr>
        <w:t>answering</w:t>
      </w:r>
      <w:r w:rsidR="00011A37" w:rsidRPr="00E06D2D">
        <w:rPr>
          <w:rStyle w:val="CommentReference"/>
          <w:sz w:val="24"/>
          <w:szCs w:val="24"/>
          <w:lang w:eastAsia="zh-CN"/>
        </w:rPr>
        <w:t>, association</w:t>
      </w:r>
      <w:r w:rsidR="00011A37" w:rsidRPr="00E06D2D">
        <w:rPr>
          <w:rStyle w:val="CommentReference"/>
          <w:sz w:val="24"/>
          <w:szCs w:val="24"/>
        </w:rPr>
        <w:t xml:space="preserve"> analysis, rule reasoning and representational reasoning, etc. </w:t>
      </w:r>
    </w:p>
    <w:p w14:paraId="1DAA41CE" w14:textId="74F1FAFD" w:rsidR="00011A37" w:rsidRPr="00E06D2D" w:rsidRDefault="008F5B91" w:rsidP="008F5B91">
      <w:pPr>
        <w:pStyle w:val="enumlev1"/>
        <w:rPr>
          <w:b/>
          <w:lang w:eastAsia="zh-CN"/>
        </w:rPr>
      </w:pPr>
      <w:r w:rsidRPr="00E06D2D">
        <w:rPr>
          <w:b/>
          <w:lang w:eastAsia="zh-CN"/>
        </w:rPr>
        <w:t>•</w:t>
      </w:r>
      <w:r w:rsidRPr="00E06D2D">
        <w:rPr>
          <w:b/>
          <w:lang w:eastAsia="zh-CN"/>
        </w:rPr>
        <w:tab/>
      </w:r>
      <w:r w:rsidR="00011A37" w:rsidRPr="00E06D2D">
        <w:rPr>
          <w:b/>
          <w:lang w:eastAsia="zh-CN"/>
        </w:rPr>
        <w:t>Knowledge evaluation</w:t>
      </w:r>
      <w:r w:rsidR="00011A37" w:rsidRPr="00E06D2D">
        <w:rPr>
          <w:bCs/>
          <w:lang w:eastAsia="zh-CN"/>
        </w:rPr>
        <w:t>: Knowledge evaluation is the process of evaluating the knowledge graph quality based on the knowledge utilization feedback. If knowledge evaluation result is poor compared to some pre-defined evaluation metrics (e.g.</w:t>
      </w:r>
      <w:r w:rsidR="00141453" w:rsidRPr="00E06D2D">
        <w:rPr>
          <w:bCs/>
          <w:lang w:eastAsia="zh-CN"/>
        </w:rPr>
        <w:t>,</w:t>
      </w:r>
      <w:r w:rsidR="00011A37" w:rsidRPr="00E06D2D">
        <w:rPr>
          <w:bCs/>
          <w:lang w:eastAsia="zh-CN"/>
        </w:rPr>
        <w:t xml:space="preserve"> knowledge graph confidence and accuracy), then knowledge graph needs to be iterated and updated.</w:t>
      </w:r>
    </w:p>
    <w:p w14:paraId="27AB5048" w14:textId="2BE6E1A0" w:rsidR="00011A37" w:rsidRPr="00E06D2D" w:rsidRDefault="00011A37" w:rsidP="00730B18">
      <w:pPr>
        <w:pStyle w:val="Heading3"/>
      </w:pPr>
      <w:bookmarkStart w:id="159" w:name="_Toc152857481"/>
      <w:bookmarkStart w:id="160" w:name="_Toc157700805"/>
      <w:r w:rsidRPr="00E06D2D">
        <w:t>9.2.3</w:t>
      </w:r>
      <w:r w:rsidR="00730B18" w:rsidRPr="00E06D2D">
        <w:tab/>
      </w:r>
      <w:r w:rsidRPr="00E06D2D">
        <w:t>Knowledge lifecycle management</w:t>
      </w:r>
      <w:bookmarkEnd w:id="159"/>
      <w:bookmarkEnd w:id="160"/>
    </w:p>
    <w:p w14:paraId="7233A8D4" w14:textId="77777777" w:rsidR="00011A37" w:rsidRPr="00E06D2D" w:rsidRDefault="00011A37" w:rsidP="00011A37">
      <w:pPr>
        <w:rPr>
          <w:rFonts w:eastAsia="SimSun"/>
          <w:iCs/>
          <w:color w:val="000000"/>
          <w:lang w:eastAsia="zh-CN"/>
        </w:rPr>
      </w:pPr>
      <w:r w:rsidRPr="00E06D2D">
        <w:rPr>
          <w:rFonts w:eastAsia="SimSun"/>
          <w:iCs/>
          <w:color w:val="000000"/>
          <w:lang w:eastAsia="zh-CN"/>
        </w:rPr>
        <w:t xml:space="preserve">Knowledge lifecycle management </w:t>
      </w:r>
      <w:r w:rsidRPr="00E06D2D">
        <w:rPr>
          <w:rFonts w:eastAsia="MS Mincho"/>
        </w:rPr>
        <w:t xml:space="preserve">consists of two phases: </w:t>
      </w:r>
      <w:proofErr w:type="spellStart"/>
      <w:r w:rsidRPr="00E06D2D">
        <w:rPr>
          <w:rFonts w:eastAsia="MS Mincho"/>
        </w:rPr>
        <w:t>i</w:t>
      </w:r>
      <w:proofErr w:type="spellEnd"/>
      <w:r w:rsidRPr="00E06D2D">
        <w:rPr>
          <w:rFonts w:eastAsia="MS Mincho"/>
        </w:rPr>
        <w:t xml:space="preserve">) </w:t>
      </w:r>
      <w:r w:rsidRPr="00E06D2D">
        <w:rPr>
          <w:rFonts w:eastAsia="SimSun"/>
          <w:lang w:eastAsia="zh-CN"/>
        </w:rPr>
        <w:t>knowledge graph design time</w:t>
      </w:r>
      <w:r w:rsidRPr="00E06D2D">
        <w:rPr>
          <w:rFonts w:eastAsia="MS Mincho"/>
        </w:rPr>
        <w:t xml:space="preserve"> phase and ii) </w:t>
      </w:r>
      <w:r w:rsidRPr="00E06D2D">
        <w:rPr>
          <w:rFonts w:eastAsia="SimSun"/>
          <w:lang w:eastAsia="zh-CN"/>
        </w:rPr>
        <w:t>knowledge graph</w:t>
      </w:r>
      <w:r w:rsidRPr="00E06D2D">
        <w:rPr>
          <w:rFonts w:eastAsia="MS Mincho"/>
        </w:rPr>
        <w:t xml:space="preserve"> runtime</w:t>
      </w:r>
      <w:r w:rsidRPr="00E06D2D">
        <w:rPr>
          <w:rFonts w:eastAsia="SimSun"/>
          <w:lang w:eastAsia="zh-CN"/>
        </w:rPr>
        <w:t xml:space="preserve"> </w:t>
      </w:r>
      <w:r w:rsidRPr="00E06D2D">
        <w:rPr>
          <w:rFonts w:eastAsia="MS Mincho"/>
        </w:rPr>
        <w:t>phase.</w:t>
      </w:r>
    </w:p>
    <w:p w14:paraId="42E0C294" w14:textId="77777777" w:rsidR="00011A37" w:rsidRPr="00E06D2D" w:rsidRDefault="00011A37" w:rsidP="00011A37">
      <w:pPr>
        <w:rPr>
          <w:rFonts w:eastAsia="SimSun"/>
          <w:lang w:eastAsia="zh-CN"/>
        </w:rPr>
      </w:pPr>
      <w:r w:rsidRPr="00E06D2D">
        <w:rPr>
          <w:rFonts w:eastAsia="MS Mincho"/>
        </w:rPr>
        <w:t xml:space="preserve">In the </w:t>
      </w:r>
      <w:r w:rsidRPr="00E06D2D">
        <w:rPr>
          <w:rFonts w:eastAsia="SimSun"/>
          <w:lang w:eastAsia="zh-CN"/>
        </w:rPr>
        <w:t>knowledge graph design time</w:t>
      </w:r>
      <w:r w:rsidRPr="00E06D2D">
        <w:rPr>
          <w:rFonts w:eastAsia="MS Mincho"/>
        </w:rPr>
        <w:t xml:space="preserve"> phase, </w:t>
      </w:r>
      <w:r w:rsidRPr="00E06D2D">
        <w:rPr>
          <w:rFonts w:eastAsia="SimSun"/>
          <w:lang w:eastAsia="zh-CN"/>
        </w:rPr>
        <w:t xml:space="preserve">knowledge lifecycle management function monitors the </w:t>
      </w:r>
      <w:r w:rsidRPr="00E06D2D">
        <w:rPr>
          <w:lang w:eastAsia="zh-CN"/>
        </w:rPr>
        <w:t>knowledge processing and construction whole process including knowledge representation, information extraction, knowledge verification, knowledge storage, knowledge fusion, knowledge reasoning. This phase</w:t>
      </w:r>
      <w:r w:rsidRPr="00E06D2D">
        <w:t xml:space="preserve"> </w:t>
      </w:r>
      <w:r w:rsidRPr="00E06D2D">
        <w:rPr>
          <w:lang w:eastAsia="zh-CN"/>
        </w:rPr>
        <w:t>helps to build and enrich knowledge base.</w:t>
      </w:r>
    </w:p>
    <w:p w14:paraId="43958174" w14:textId="77777777" w:rsidR="00011A37" w:rsidRPr="00E06D2D" w:rsidRDefault="00011A37" w:rsidP="00011A37">
      <w:pPr>
        <w:rPr>
          <w:rFonts w:eastAsia="MS Mincho"/>
        </w:rPr>
      </w:pPr>
      <w:r w:rsidRPr="00E06D2D">
        <w:rPr>
          <w:rFonts w:eastAsia="MS Mincho"/>
        </w:rPr>
        <w:t xml:space="preserve">In the </w:t>
      </w:r>
      <w:r w:rsidRPr="00E06D2D">
        <w:rPr>
          <w:rFonts w:eastAsia="SimSun"/>
          <w:lang w:eastAsia="zh-CN"/>
        </w:rPr>
        <w:t>knowledge graph</w:t>
      </w:r>
      <w:r w:rsidRPr="00E06D2D">
        <w:rPr>
          <w:rFonts w:eastAsia="MS Mincho"/>
        </w:rPr>
        <w:t xml:space="preserve"> runtime phase,</w:t>
      </w:r>
      <w:r w:rsidRPr="00E06D2D">
        <w:rPr>
          <w:rFonts w:eastAsia="SimSun"/>
          <w:lang w:eastAsia="zh-CN"/>
        </w:rPr>
        <w:t xml:space="preserve"> the constructed </w:t>
      </w:r>
      <w:r w:rsidRPr="00E06D2D">
        <w:rPr>
          <w:rFonts w:eastAsia="MS Mincho"/>
        </w:rPr>
        <w:t>knowledge graph</w:t>
      </w:r>
      <w:r w:rsidRPr="00E06D2D">
        <w:rPr>
          <w:rFonts w:eastAsia="MS Mincho"/>
          <w:lang w:eastAsia="zh-CN"/>
        </w:rPr>
        <w:t xml:space="preserve"> is utilized in </w:t>
      </w:r>
      <w:r w:rsidRPr="00E06D2D">
        <w:rPr>
          <w:rFonts w:eastAsia="MS Mincho"/>
        </w:rPr>
        <w:t>specific</w:t>
      </w:r>
      <w:r w:rsidRPr="00E06D2D">
        <w:rPr>
          <w:rFonts w:eastAsia="MS Mincho"/>
          <w:lang w:eastAsia="zh-CN"/>
        </w:rPr>
        <w:t xml:space="preserve"> autonomous networks scenarios to generate </w:t>
      </w:r>
      <w:r w:rsidRPr="00E06D2D">
        <w:rPr>
          <w:rFonts w:eastAsia="MS Mincho"/>
        </w:rPr>
        <w:t>solutions</w:t>
      </w:r>
      <w:r w:rsidRPr="00E06D2D">
        <w:rPr>
          <w:rFonts w:eastAsia="MS Mincho"/>
          <w:lang w:eastAsia="zh-CN"/>
        </w:rPr>
        <w:t>. Examples of</w:t>
      </w:r>
      <w:r w:rsidRPr="00E06D2D">
        <w:rPr>
          <w:rFonts w:eastAsia="MS Mincho"/>
        </w:rPr>
        <w:t xml:space="preserve"> such scenarios include generating network planning schemes, network optimization schemes, network fault recovery schemes, etc. </w:t>
      </w:r>
      <w:r w:rsidRPr="00E06D2D">
        <w:rPr>
          <w:rFonts w:eastAsia="MS Mincho"/>
          <w:lang w:eastAsia="zh-CN"/>
        </w:rPr>
        <w:t>In this phase, knowledge application result is required to be fed back to the knowledge processing controller for knowledge evaluation and iterative optimization of the knowledge graph.</w:t>
      </w:r>
    </w:p>
    <w:p w14:paraId="5994293D" w14:textId="77777777" w:rsidR="00011A37" w:rsidRPr="00E06D2D" w:rsidRDefault="00011A37" w:rsidP="00011A37">
      <w:pPr>
        <w:rPr>
          <w:lang w:eastAsia="zh-CN"/>
        </w:rPr>
      </w:pPr>
      <w:r w:rsidRPr="00E06D2D">
        <w:t>Figure</w:t>
      </w:r>
      <w:r w:rsidRPr="00E06D2D">
        <w:rPr>
          <w:lang w:eastAsia="zh-CN"/>
        </w:rPr>
        <w:t xml:space="preserve"> </w:t>
      </w:r>
      <w:r w:rsidRPr="00E06D2D">
        <w:rPr>
          <w:rFonts w:eastAsia="MS Mincho"/>
        </w:rPr>
        <w:t>9-</w:t>
      </w:r>
      <w:r w:rsidRPr="00E06D2D">
        <w:rPr>
          <w:lang w:eastAsia="zh-CN"/>
        </w:rPr>
        <w:t xml:space="preserve">3 </w:t>
      </w:r>
      <w:r w:rsidRPr="00E06D2D">
        <w:rPr>
          <w:rFonts w:eastAsia="MS Mincho"/>
        </w:rPr>
        <w:t>illustrates</w:t>
      </w:r>
      <w:r w:rsidRPr="00E06D2D">
        <w:rPr>
          <w:lang w:eastAsia="zh-CN"/>
        </w:rPr>
        <w:t xml:space="preserve"> the workflow of </w:t>
      </w:r>
      <w:r w:rsidRPr="00E06D2D">
        <w:rPr>
          <w:rFonts w:eastAsia="SimSun"/>
          <w:lang w:eastAsia="zh-CN"/>
        </w:rPr>
        <w:t>knowledge</w:t>
      </w:r>
      <w:r w:rsidRPr="00E06D2D">
        <w:rPr>
          <w:lang w:eastAsia="zh-CN"/>
        </w:rPr>
        <w:t xml:space="preserve"> lifecycle management.</w:t>
      </w:r>
    </w:p>
    <w:p w14:paraId="05823B3A" w14:textId="0CC11518" w:rsidR="00011A37" w:rsidRPr="00E06D2D" w:rsidRDefault="007E08E4" w:rsidP="00A31E71">
      <w:pPr>
        <w:pStyle w:val="Figure"/>
        <w:tabs>
          <w:tab w:val="left" w:pos="4395"/>
        </w:tabs>
        <w:rPr>
          <w:lang w:eastAsia="zh-CN"/>
        </w:rPr>
      </w:pPr>
      <w:r>
        <w:rPr>
          <w:lang w:eastAsia="zh-CN"/>
        </w:rPr>
        <w:pict w14:anchorId="42C14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15pt;height:219.85pt">
            <v:imagedata r:id="rId34" o:title=""/>
          </v:shape>
        </w:pict>
      </w:r>
    </w:p>
    <w:p w14:paraId="7026CC80" w14:textId="77777777" w:rsidR="00011A37" w:rsidRPr="00E06D2D" w:rsidRDefault="00011A37" w:rsidP="00730B18">
      <w:pPr>
        <w:pStyle w:val="FigureNoTitle"/>
      </w:pPr>
      <w:r w:rsidRPr="00E06D2D">
        <w:t xml:space="preserve">Figure </w:t>
      </w:r>
      <w:r w:rsidRPr="00E06D2D">
        <w:rPr>
          <w:rFonts w:eastAsia="MS Mincho"/>
        </w:rPr>
        <w:t>9</w:t>
      </w:r>
      <w:r w:rsidRPr="00E06D2D">
        <w:t>-</w:t>
      </w:r>
      <w:r w:rsidRPr="00E06D2D">
        <w:rPr>
          <w:rFonts w:eastAsia="SimSun"/>
          <w:lang w:eastAsia="zh-CN"/>
        </w:rPr>
        <w:t>3</w:t>
      </w:r>
      <w:r w:rsidRPr="00E06D2D">
        <w:t xml:space="preserve"> ‒ A workflow of knowledge lifecycle management</w:t>
      </w:r>
    </w:p>
    <w:p w14:paraId="1B803FB1" w14:textId="609108E4" w:rsidR="00011A37" w:rsidRPr="00E06D2D" w:rsidRDefault="00011A37" w:rsidP="00730B18">
      <w:pPr>
        <w:pStyle w:val="Heading3"/>
      </w:pPr>
      <w:bookmarkStart w:id="161" w:name="_Toc152857482"/>
      <w:bookmarkStart w:id="162" w:name="_Toc157700806"/>
      <w:r w:rsidRPr="00E06D2D">
        <w:t>9.2.4</w:t>
      </w:r>
      <w:r w:rsidR="00730B18" w:rsidRPr="00E06D2D">
        <w:tab/>
      </w:r>
      <w:r w:rsidRPr="00E06D2D">
        <w:t xml:space="preserve">Information </w:t>
      </w:r>
      <w:r w:rsidR="00EF46DF" w:rsidRPr="00E06D2D">
        <w:t>b</w:t>
      </w:r>
      <w:r w:rsidRPr="00E06D2D">
        <w:t xml:space="preserve">ases for </w:t>
      </w:r>
      <w:r w:rsidR="00EF46DF" w:rsidRPr="00E06D2D">
        <w:t>k</w:t>
      </w:r>
      <w:r w:rsidRPr="00E06D2D">
        <w:t xml:space="preserve">nowledge </w:t>
      </w:r>
      <w:r w:rsidR="00EF46DF" w:rsidRPr="00E06D2D">
        <w:t>m</w:t>
      </w:r>
      <w:r w:rsidRPr="00E06D2D">
        <w:t>anagement</w:t>
      </w:r>
      <w:bookmarkEnd w:id="161"/>
      <w:bookmarkEnd w:id="162"/>
    </w:p>
    <w:p w14:paraId="22182013" w14:textId="20294A20" w:rsidR="00011A37" w:rsidRPr="00E06D2D" w:rsidRDefault="00011A37" w:rsidP="00011A37">
      <w:pPr>
        <w:rPr>
          <w:lang w:eastAsia="zh-CN"/>
        </w:rPr>
      </w:pPr>
      <w:r w:rsidRPr="00E06D2D">
        <w:rPr>
          <w:lang w:eastAsia="zh-CN"/>
        </w:rPr>
        <w:t xml:space="preserve">Information base stores the collected data, knowledge, data models, ontologies, policies, etc. to query and use. On the one hand, information base can be continuously updated and serve as a single source of network knowledge for other AN subsystems and be able to provide the required network knowledge for autonomous networks accordingly. On the other hand, based on the network status change, new information generated by other subsystems and components, and </w:t>
      </w:r>
      <w:r w:rsidR="00704542" w:rsidRPr="00E06D2D">
        <w:rPr>
          <w:lang w:eastAsia="zh-CN"/>
        </w:rPr>
        <w:t>newly</w:t>
      </w:r>
      <w:r w:rsidRPr="00E06D2D">
        <w:rPr>
          <w:lang w:eastAsia="zh-CN"/>
        </w:rPr>
        <w:t xml:space="preserve"> acquired external knowledge need to be sent to information base for updating the network knowledge. </w:t>
      </w:r>
    </w:p>
    <w:p w14:paraId="12934A47" w14:textId="2B337102" w:rsidR="00011A37" w:rsidRPr="00E06D2D" w:rsidRDefault="00011A37" w:rsidP="00730B18">
      <w:pPr>
        <w:pStyle w:val="Heading2"/>
      </w:pPr>
      <w:bookmarkStart w:id="163" w:name="_Toc157700807"/>
      <w:bookmarkStart w:id="164" w:name="_Toc230253502"/>
      <w:bookmarkStart w:id="165" w:name="_Toc230253709"/>
      <w:bookmarkStart w:id="166" w:name="_Toc230255503"/>
      <w:bookmarkStart w:id="167" w:name="_Toc230256204"/>
      <w:r w:rsidRPr="00E06D2D">
        <w:lastRenderedPageBreak/>
        <w:t>9.3</w:t>
      </w:r>
      <w:r w:rsidR="00730B18" w:rsidRPr="00E06D2D">
        <w:tab/>
      </w:r>
      <w:r w:rsidRPr="00E06D2D">
        <w:t xml:space="preserve">Interaction with </w:t>
      </w:r>
      <w:bookmarkStart w:id="168" w:name="_Hlk153454893"/>
      <w:r w:rsidRPr="00E06D2D">
        <w:t>other subsystems and components</w:t>
      </w:r>
      <w:bookmarkEnd w:id="163"/>
      <w:bookmarkEnd w:id="164"/>
      <w:bookmarkEnd w:id="165"/>
      <w:bookmarkEnd w:id="166"/>
      <w:bookmarkEnd w:id="167"/>
      <w:bookmarkEnd w:id="168"/>
    </w:p>
    <w:p w14:paraId="3795434F" w14:textId="593852D2" w:rsidR="00011A37" w:rsidRPr="00E06D2D" w:rsidRDefault="00011A37" w:rsidP="00730B18">
      <w:pPr>
        <w:pStyle w:val="Heading3"/>
      </w:pPr>
      <w:bookmarkStart w:id="169" w:name="_Toc152857484"/>
      <w:bookmarkStart w:id="170" w:name="_Toc157700808"/>
      <w:r w:rsidRPr="00E06D2D">
        <w:t>9.3.1</w:t>
      </w:r>
      <w:r w:rsidR="00730B18" w:rsidRPr="00E06D2D">
        <w:tab/>
      </w:r>
      <w:r w:rsidRPr="00E06D2D">
        <w:t>General description</w:t>
      </w:r>
      <w:bookmarkEnd w:id="169"/>
      <w:bookmarkEnd w:id="170"/>
    </w:p>
    <w:p w14:paraId="74440C68" w14:textId="2F6C49A4" w:rsidR="00011A37" w:rsidRPr="00E06D2D" w:rsidRDefault="00011A37" w:rsidP="00011A37">
      <w:pPr>
        <w:rPr>
          <w:lang w:eastAsia="zh-CN"/>
        </w:rPr>
      </w:pPr>
      <w:r w:rsidRPr="00E06D2D">
        <w:rPr>
          <w:rFonts w:eastAsia="SimSun"/>
          <w:iCs/>
          <w:color w:val="000000"/>
          <w:lang w:eastAsia="zh-CN"/>
        </w:rPr>
        <w:t xml:space="preserve">The Autonomous Network Architecture [ITU-T Y.3061] defines/describes the knowledge base subsystem as a </w:t>
      </w:r>
      <w:r w:rsidRPr="00E06D2D">
        <w:t xml:space="preserve">subsystem which manages storage, querying, export, import and optimization and update knowledge. </w:t>
      </w:r>
      <w:r w:rsidRPr="00E06D2D">
        <w:rPr>
          <w:rFonts w:eastAsia="SimSun"/>
          <w:iCs/>
          <w:color w:val="000000"/>
          <w:lang w:eastAsia="zh-CN"/>
        </w:rPr>
        <w:t xml:space="preserve">Knowledge Base subsystem interacts with Underlay network to collect real-time network data via </w:t>
      </w:r>
      <w:r w:rsidRPr="00E06D2D">
        <w:t>RP-AN-1</w:t>
      </w:r>
      <w:r w:rsidRPr="00E06D2D">
        <w:rPr>
          <w:lang w:eastAsia="zh-CN"/>
        </w:rPr>
        <w:t xml:space="preserve"> to decide whether to trigger the update of knowledge graph based on the network changes, and </w:t>
      </w:r>
      <w:r w:rsidRPr="00E06D2D">
        <w:rPr>
          <w:rFonts w:eastAsia="SimSun"/>
          <w:iCs/>
          <w:color w:val="000000"/>
          <w:lang w:eastAsia="zh-CN"/>
        </w:rPr>
        <w:t xml:space="preserve">interacts with </w:t>
      </w:r>
      <w:r w:rsidRPr="00E06D2D">
        <w:t xml:space="preserve">E2E Network Orchestrator </w:t>
      </w:r>
      <w:r w:rsidRPr="00E06D2D">
        <w:rPr>
          <w:lang w:eastAsia="zh-CN"/>
        </w:rPr>
        <w:t>to</w:t>
      </w:r>
      <w:r w:rsidRPr="00E06D2D">
        <w:rPr>
          <w:rFonts w:eastAsia="SimSun"/>
          <w:iCs/>
          <w:color w:val="000000"/>
          <w:lang w:eastAsia="zh-CN"/>
        </w:rPr>
        <w:t xml:space="preserve"> acquire historical network data and provide knowledge which may be used to recommend E2E network orchestration policies via </w:t>
      </w:r>
      <w:r w:rsidRPr="00E06D2D">
        <w:t>RP-AN-6</w:t>
      </w:r>
      <w:r w:rsidRPr="00E06D2D">
        <w:rPr>
          <w:lang w:eastAsia="zh-CN"/>
        </w:rPr>
        <w:t xml:space="preserve">. </w:t>
      </w:r>
      <w:r w:rsidRPr="00E06D2D">
        <w:rPr>
          <w:rFonts w:eastAsia="SimSun"/>
          <w:iCs/>
          <w:color w:val="000000"/>
          <w:lang w:eastAsia="zh-CN"/>
        </w:rPr>
        <w:t xml:space="preserve">Knowledge Base subsystem also can interact with exploratory evolution subsystem (EES), </w:t>
      </w:r>
      <w:r w:rsidRPr="00E06D2D">
        <w:rPr>
          <w:lang w:eastAsia="zh-CN"/>
        </w:rPr>
        <w:t>experimentation subsystem (ES), and dynamic adaptation subsystem (DAS) to assist their operation.</w:t>
      </w:r>
    </w:p>
    <w:p w14:paraId="719CE265" w14:textId="0F470945" w:rsidR="00011A37" w:rsidRPr="00E06D2D" w:rsidRDefault="00011A37" w:rsidP="00011A37">
      <w:pPr>
        <w:pStyle w:val="Heading3"/>
      </w:pPr>
      <w:bookmarkStart w:id="171" w:name="_Toc152857485"/>
      <w:bookmarkStart w:id="172" w:name="_Toc157700809"/>
      <w:r w:rsidRPr="00E06D2D">
        <w:t>9.3.2</w:t>
      </w:r>
      <w:r w:rsidR="00730B18" w:rsidRPr="00E06D2D">
        <w:tab/>
      </w:r>
      <w:r w:rsidRPr="00E06D2D">
        <w:t>Interaction with the exploratory evolution subsystem</w:t>
      </w:r>
      <w:bookmarkEnd w:id="171"/>
      <w:bookmarkEnd w:id="172"/>
    </w:p>
    <w:p w14:paraId="2AA63D32" w14:textId="77777777" w:rsidR="00011A37" w:rsidRPr="00E06D2D" w:rsidRDefault="00011A37" w:rsidP="00011A37">
      <w:pPr>
        <w:rPr>
          <w:lang w:eastAsia="zh-CN"/>
        </w:rPr>
      </w:pPr>
      <w:r w:rsidRPr="00E06D2D">
        <w:rPr>
          <w:lang w:eastAsia="zh-CN"/>
        </w:rPr>
        <w:t xml:space="preserve">From the EES, interactions with the KBS are driven by an evolution controller. During a triggered or periodic evolution of a controller, an evolution controller may request or store raw data or knowledge from the KBS using RP-AN-3. </w:t>
      </w:r>
    </w:p>
    <w:p w14:paraId="46866E6C" w14:textId="77777777" w:rsidR="00011A37" w:rsidRPr="00E06D2D" w:rsidRDefault="00011A37" w:rsidP="00011A37">
      <w:pPr>
        <w:rPr>
          <w:lang w:eastAsia="zh-CN"/>
        </w:rPr>
      </w:pPr>
      <w:r w:rsidRPr="00E06D2D">
        <w:rPr>
          <w:lang w:eastAsia="zh-CN"/>
        </w:rPr>
        <w:t xml:space="preserve">Examples of raw data to be </w:t>
      </w:r>
      <w:r w:rsidRPr="00E06D2D">
        <w:t xml:space="preserve">managed </w:t>
      </w:r>
      <w:r w:rsidRPr="00E06D2D">
        <w:rPr>
          <w:lang w:eastAsia="zh-CN"/>
        </w:rPr>
        <w:t>by the KBS for the EES include:</w:t>
      </w:r>
    </w:p>
    <w:p w14:paraId="2E46F51C" w14:textId="7494EA49"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controller </w:t>
      </w:r>
      <w:r w:rsidR="00011A37" w:rsidRPr="00E06D2D">
        <w:rPr>
          <w:lang w:eastAsia="zh-CN"/>
        </w:rPr>
        <w:t xml:space="preserve">specifications, </w:t>
      </w:r>
    </w:p>
    <w:p w14:paraId="7335FEC6" w14:textId="25D8CADF"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controller </w:t>
      </w:r>
      <w:r w:rsidR="00011A37" w:rsidRPr="00E06D2D">
        <w:rPr>
          <w:lang w:eastAsia="zh-CN"/>
        </w:rPr>
        <w:t xml:space="preserve">descriptions, </w:t>
      </w:r>
    </w:p>
    <w:p w14:paraId="797BD655" w14:textId="583E330F"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module </w:t>
      </w:r>
      <w:r w:rsidR="00011A37" w:rsidRPr="00E06D2D">
        <w:rPr>
          <w:lang w:eastAsia="zh-CN"/>
        </w:rPr>
        <w:t xml:space="preserve">specifications, </w:t>
      </w:r>
    </w:p>
    <w:p w14:paraId="1EDA6401" w14:textId="1ADD8D28"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module </w:t>
      </w:r>
      <w:r w:rsidR="00011A37" w:rsidRPr="00E06D2D">
        <w:rPr>
          <w:lang w:eastAsia="zh-CN"/>
        </w:rPr>
        <w:t>descriptions</w:t>
      </w:r>
      <w:r w:rsidRPr="00E06D2D">
        <w:rPr>
          <w:lang w:eastAsia="zh-CN"/>
        </w:rPr>
        <w:t>,</w:t>
      </w:r>
    </w:p>
    <w:p w14:paraId="3B3B4E35" w14:textId="365550C9"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performance </w:t>
      </w:r>
      <w:r w:rsidR="00011A37" w:rsidRPr="00E06D2D">
        <w:rPr>
          <w:lang w:eastAsia="zh-CN"/>
        </w:rPr>
        <w:t>and operational data of the EES itself</w:t>
      </w:r>
      <w:r w:rsidRPr="00E06D2D">
        <w:rPr>
          <w:lang w:eastAsia="zh-CN"/>
        </w:rPr>
        <w:t>,</w:t>
      </w:r>
    </w:p>
    <w:p w14:paraId="6D342AE8" w14:textId="6B0D8178"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performance </w:t>
      </w:r>
      <w:r w:rsidR="00011A37" w:rsidRPr="00E06D2D">
        <w:rPr>
          <w:lang w:eastAsia="zh-CN"/>
        </w:rPr>
        <w:t>data related to generated controller descriptions by the EES</w:t>
      </w:r>
      <w:r w:rsidR="001A7C7A" w:rsidRPr="00E06D2D">
        <w:rPr>
          <w:lang w:eastAsia="zh-CN"/>
        </w:rPr>
        <w:t>.</w:t>
      </w:r>
    </w:p>
    <w:p w14:paraId="055EF674" w14:textId="77777777" w:rsidR="00011A37" w:rsidRPr="00E06D2D" w:rsidRDefault="00011A37" w:rsidP="00011A37">
      <w:pPr>
        <w:rPr>
          <w:lang w:eastAsia="zh-CN"/>
        </w:rPr>
      </w:pPr>
      <w:r w:rsidRPr="00E06D2D">
        <w:rPr>
          <w:lang w:eastAsia="zh-CN"/>
        </w:rPr>
        <w:t xml:space="preserve">Examples of knowledge to be </w:t>
      </w:r>
      <w:r w:rsidRPr="00E06D2D">
        <w:t xml:space="preserve">managed </w:t>
      </w:r>
      <w:r w:rsidRPr="00E06D2D">
        <w:rPr>
          <w:lang w:eastAsia="zh-CN"/>
        </w:rPr>
        <w:t>by the KBS via knowledge graph include:</w:t>
      </w:r>
    </w:p>
    <w:p w14:paraId="27217079" w14:textId="60E2701C" w:rsidR="00011A37" w:rsidRPr="00E06D2D" w:rsidRDefault="00637CC4" w:rsidP="00637CC4">
      <w:pPr>
        <w:pStyle w:val="enumlev1"/>
        <w:rPr>
          <w:lang w:eastAsia="zh-CN"/>
        </w:rPr>
      </w:pPr>
      <w:bookmarkStart w:id="173" w:name="_Hlk153987382"/>
      <w:r w:rsidRPr="00E06D2D">
        <w:rPr>
          <w:lang w:eastAsia="zh-CN"/>
        </w:rPr>
        <w:t>•</w:t>
      </w:r>
      <w:r w:rsidRPr="00E06D2D">
        <w:rPr>
          <w:lang w:eastAsia="zh-CN"/>
        </w:rPr>
        <w:tab/>
      </w:r>
      <w:r w:rsidR="00472D84" w:rsidRPr="00E06D2D">
        <w:rPr>
          <w:lang w:eastAsia="zh-CN"/>
        </w:rPr>
        <w:t xml:space="preserve">knowledge </w:t>
      </w:r>
      <w:r w:rsidR="00011A37" w:rsidRPr="00E06D2D">
        <w:rPr>
          <w:lang w:eastAsia="zh-CN"/>
        </w:rPr>
        <w:t>of context for the evolution of a controller considering module composition</w:t>
      </w:r>
      <w:r w:rsidRPr="00E06D2D">
        <w:rPr>
          <w:lang w:eastAsia="zh-CN"/>
        </w:rPr>
        <w:t>,</w:t>
      </w:r>
    </w:p>
    <w:p w14:paraId="48E48B80" w14:textId="3CD4B73B"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knowledge </w:t>
      </w:r>
      <w:r w:rsidR="00011A37" w:rsidRPr="00E06D2D">
        <w:rPr>
          <w:lang w:eastAsia="zh-CN"/>
        </w:rPr>
        <w:t>of context for the selection of algorithms in the evolution process itself</w:t>
      </w:r>
      <w:r w:rsidRPr="00E06D2D">
        <w:rPr>
          <w:lang w:eastAsia="zh-CN"/>
        </w:rPr>
        <w:t>,</w:t>
      </w:r>
    </w:p>
    <w:p w14:paraId="02C89A86" w14:textId="002CBC41" w:rsidR="00011A37" w:rsidRPr="00E06D2D" w:rsidRDefault="00637CC4" w:rsidP="00637CC4">
      <w:pPr>
        <w:pStyle w:val="enumlev1"/>
        <w:rPr>
          <w:lang w:eastAsia="zh-CN"/>
        </w:rPr>
      </w:pPr>
      <w:r w:rsidRPr="00E06D2D">
        <w:rPr>
          <w:lang w:eastAsia="zh-CN"/>
        </w:rPr>
        <w:t>•</w:t>
      </w:r>
      <w:r w:rsidRPr="00E06D2D">
        <w:rPr>
          <w:lang w:eastAsia="zh-CN"/>
        </w:rPr>
        <w:tab/>
      </w:r>
      <w:r w:rsidR="00472D84" w:rsidRPr="00E06D2D">
        <w:rPr>
          <w:lang w:eastAsia="zh-CN"/>
        </w:rPr>
        <w:t xml:space="preserve">knowledge </w:t>
      </w:r>
      <w:r w:rsidR="00011A37" w:rsidRPr="00E06D2D">
        <w:rPr>
          <w:lang w:eastAsia="zh-CN"/>
        </w:rPr>
        <w:t>of context on the current underlay operational status</w:t>
      </w:r>
      <w:r w:rsidR="001A7C7A" w:rsidRPr="00E06D2D">
        <w:rPr>
          <w:lang w:eastAsia="zh-CN"/>
        </w:rPr>
        <w:t>.</w:t>
      </w:r>
    </w:p>
    <w:bookmarkEnd w:id="173"/>
    <w:p w14:paraId="64DCC52B" w14:textId="77777777" w:rsidR="00011A37" w:rsidRPr="00E06D2D" w:rsidRDefault="00011A37" w:rsidP="00011A37">
      <w:pPr>
        <w:rPr>
          <w:lang w:eastAsia="zh-CN"/>
        </w:rPr>
      </w:pPr>
      <w:r w:rsidRPr="00E06D2D">
        <w:rPr>
          <w:lang w:eastAsia="zh-CN"/>
        </w:rPr>
        <w:t xml:space="preserve">The KBS can also use RP-AN-3 to request an evolution in response to the update or optimization of knowledge. </w:t>
      </w:r>
    </w:p>
    <w:p w14:paraId="0484EF33" w14:textId="285A8CD4" w:rsidR="00011A37" w:rsidRPr="00E06D2D" w:rsidRDefault="00011A37" w:rsidP="00011A37">
      <w:pPr>
        <w:pStyle w:val="Heading3"/>
      </w:pPr>
      <w:bookmarkStart w:id="174" w:name="_Toc152857486"/>
      <w:bookmarkStart w:id="175" w:name="_Toc157700810"/>
      <w:r w:rsidRPr="00E06D2D">
        <w:t>9.3.3</w:t>
      </w:r>
      <w:r w:rsidR="00730B18" w:rsidRPr="00E06D2D">
        <w:tab/>
      </w:r>
      <w:r w:rsidRPr="00E06D2D">
        <w:t>Interaction with the experimentation subsystem</w:t>
      </w:r>
      <w:bookmarkEnd w:id="174"/>
      <w:bookmarkEnd w:id="175"/>
    </w:p>
    <w:p w14:paraId="7AD92335" w14:textId="77777777" w:rsidR="00011A37" w:rsidRPr="00E06D2D" w:rsidRDefault="00011A37" w:rsidP="00011A37">
      <w:r w:rsidRPr="00E06D2D">
        <w:t>From the ES, interactions with the KBS are driven by an experimentation controller. During the generation of experiments or the execution of experiments, an experimentation controller may request or store raw data or knowledge using RP-AN-3.</w:t>
      </w:r>
    </w:p>
    <w:p w14:paraId="7728A47B" w14:textId="77777777" w:rsidR="00011A37" w:rsidRPr="00E06D2D" w:rsidRDefault="00011A37" w:rsidP="00011A37">
      <w:r w:rsidRPr="00E06D2D">
        <w:t>Examples of raw data to be managed by the KBS for the ES include:</w:t>
      </w:r>
    </w:p>
    <w:p w14:paraId="6D3B092D" w14:textId="4A6E294A" w:rsidR="00011A37" w:rsidRPr="00E06D2D" w:rsidRDefault="00807266" w:rsidP="00807266">
      <w:pPr>
        <w:pStyle w:val="enumlev1"/>
      </w:pPr>
      <w:r w:rsidRPr="00E06D2D">
        <w:t>•</w:t>
      </w:r>
      <w:r w:rsidRPr="00E06D2D">
        <w:tab/>
      </w:r>
      <w:r w:rsidR="00011A37" w:rsidRPr="00E06D2D">
        <w:t>controller descriptions</w:t>
      </w:r>
      <w:r w:rsidR="00472D84" w:rsidRPr="00E06D2D">
        <w:t>,</w:t>
      </w:r>
      <w:r w:rsidR="00011A37" w:rsidRPr="00E06D2D">
        <w:t xml:space="preserve"> </w:t>
      </w:r>
    </w:p>
    <w:p w14:paraId="0CDC055A" w14:textId="4F3EAD34" w:rsidR="00011A37" w:rsidRPr="00E06D2D" w:rsidRDefault="00807266" w:rsidP="00807266">
      <w:pPr>
        <w:pStyle w:val="enumlev1"/>
      </w:pPr>
      <w:r w:rsidRPr="00E06D2D">
        <w:t>•</w:t>
      </w:r>
      <w:r w:rsidRPr="00E06D2D">
        <w:tab/>
      </w:r>
      <w:r w:rsidR="00011A37" w:rsidRPr="00E06D2D">
        <w:t xml:space="preserve">results from experiments executed in the sandbox (see </w:t>
      </w:r>
      <w:r w:rsidR="00254FCB" w:rsidRPr="00E06D2D">
        <w:t xml:space="preserve">clause </w:t>
      </w:r>
      <w:r w:rsidR="00011A37" w:rsidRPr="00E06D2D">
        <w:t>8.3.1.2.2</w:t>
      </w:r>
      <w:r w:rsidR="00011A37" w:rsidRPr="00E06D2D">
        <w:rPr>
          <w:lang w:eastAsia="zh-CN"/>
        </w:rPr>
        <w:t xml:space="preserve"> [ITU-T Y.3061]</w:t>
      </w:r>
      <w:r w:rsidR="00011A37" w:rsidRPr="00E06D2D">
        <w:t>)</w:t>
      </w:r>
      <w:r w:rsidR="00472D84" w:rsidRPr="00E06D2D">
        <w:t>,</w:t>
      </w:r>
    </w:p>
    <w:p w14:paraId="6FC606DD" w14:textId="1886F713" w:rsidR="00011A37" w:rsidRPr="00E06D2D" w:rsidRDefault="00807266" w:rsidP="00807266">
      <w:pPr>
        <w:pStyle w:val="enumlev1"/>
      </w:pPr>
      <w:r w:rsidRPr="00E06D2D">
        <w:rPr>
          <w:lang w:eastAsia="zh-CN"/>
        </w:rPr>
        <w:t>•</w:t>
      </w:r>
      <w:r w:rsidRPr="00E06D2D">
        <w:rPr>
          <w:lang w:eastAsia="zh-CN"/>
        </w:rPr>
        <w:tab/>
      </w:r>
      <w:r w:rsidR="00011A37" w:rsidRPr="00E06D2D">
        <w:rPr>
          <w:lang w:eastAsia="zh-CN"/>
        </w:rPr>
        <w:t>performance and operational data of the ES itself</w:t>
      </w:r>
      <w:r w:rsidR="00472D84" w:rsidRPr="00E06D2D">
        <w:rPr>
          <w:lang w:eastAsia="zh-CN"/>
        </w:rPr>
        <w:t>,</w:t>
      </w:r>
    </w:p>
    <w:p w14:paraId="1B023CD4" w14:textId="74F88E66" w:rsidR="00011A37" w:rsidRPr="00E06D2D" w:rsidRDefault="00807266" w:rsidP="00807266">
      <w:pPr>
        <w:pStyle w:val="enumlev1"/>
      </w:pPr>
      <w:r w:rsidRPr="00E06D2D">
        <w:rPr>
          <w:lang w:eastAsia="zh-CN"/>
        </w:rPr>
        <w:t>•</w:t>
      </w:r>
      <w:r w:rsidRPr="00E06D2D">
        <w:rPr>
          <w:lang w:eastAsia="zh-CN"/>
        </w:rPr>
        <w:tab/>
      </w:r>
      <w:r w:rsidR="00011A37" w:rsidRPr="00E06D2D">
        <w:rPr>
          <w:lang w:eastAsia="zh-CN"/>
        </w:rPr>
        <w:t>historical experimental configuration data</w:t>
      </w:r>
      <w:r w:rsidR="00472D84" w:rsidRPr="00E06D2D">
        <w:rPr>
          <w:lang w:eastAsia="zh-CN"/>
        </w:rPr>
        <w:t>,</w:t>
      </w:r>
    </w:p>
    <w:p w14:paraId="3FE46443" w14:textId="7055294D" w:rsidR="00011A37" w:rsidRPr="00E06D2D" w:rsidRDefault="00807266" w:rsidP="00807266">
      <w:pPr>
        <w:pStyle w:val="enumlev1"/>
      </w:pPr>
      <w:r w:rsidRPr="00E06D2D">
        <w:t>•</w:t>
      </w:r>
      <w:r w:rsidRPr="00E06D2D">
        <w:tab/>
      </w:r>
      <w:r w:rsidR="00011A37" w:rsidRPr="00E06D2D">
        <w:t>inventory of tools available within the sandbox to be used in experimentation</w:t>
      </w:r>
      <w:r w:rsidR="00472D84" w:rsidRPr="00E06D2D">
        <w:t>.</w:t>
      </w:r>
    </w:p>
    <w:p w14:paraId="37E7309D" w14:textId="32878872" w:rsidR="00011A37" w:rsidRPr="00E06D2D" w:rsidRDefault="00011A37" w:rsidP="00807266">
      <w:pPr>
        <w:pStyle w:val="Note"/>
      </w:pPr>
      <w:r w:rsidRPr="00E06D2D">
        <w:t>NOTE</w:t>
      </w:r>
      <w:r w:rsidR="00807266" w:rsidRPr="00E06D2D">
        <w:t xml:space="preserve"> –</w:t>
      </w:r>
      <w:r w:rsidR="0010002C">
        <w:t>E</w:t>
      </w:r>
      <w:r w:rsidRPr="00E06D2D">
        <w:t>xamples of such configurations can include configuration of tools in the sandbox</w:t>
      </w:r>
      <w:r w:rsidR="00254FCB" w:rsidRPr="00E06D2D">
        <w:t>.</w:t>
      </w:r>
    </w:p>
    <w:p w14:paraId="3B40BB72" w14:textId="77777777" w:rsidR="00011A37" w:rsidRPr="00E06D2D" w:rsidRDefault="00011A37" w:rsidP="00011A37">
      <w:r w:rsidRPr="00E06D2D">
        <w:t xml:space="preserve">Examples of knowledge to be managed by the KBS </w:t>
      </w:r>
      <w:r w:rsidRPr="00E06D2D">
        <w:rPr>
          <w:lang w:eastAsia="zh-CN"/>
        </w:rPr>
        <w:t>via knowledge graph</w:t>
      </w:r>
      <w:r w:rsidRPr="00E06D2D">
        <w:t xml:space="preserve"> for the ES include:</w:t>
      </w:r>
    </w:p>
    <w:p w14:paraId="3D63D809" w14:textId="1504BBD3" w:rsidR="00011A37" w:rsidRPr="00E06D2D" w:rsidRDefault="00254FCB" w:rsidP="00254FCB">
      <w:pPr>
        <w:pStyle w:val="enumlev1"/>
      </w:pPr>
      <w:r w:rsidRPr="00E06D2D">
        <w:t>•</w:t>
      </w:r>
      <w:r w:rsidRPr="00E06D2D">
        <w:tab/>
      </w:r>
      <w:r w:rsidR="00E4104B" w:rsidRPr="00E06D2D">
        <w:t xml:space="preserve">knowledge </w:t>
      </w:r>
      <w:r w:rsidR="00011A37" w:rsidRPr="00E06D2D">
        <w:t>of context for experimental generation for a controller</w:t>
      </w:r>
      <w:r w:rsidRPr="00E06D2D">
        <w:t>,</w:t>
      </w:r>
    </w:p>
    <w:p w14:paraId="3A63A005" w14:textId="0833D9FC" w:rsidR="00011A37" w:rsidRPr="00E06D2D" w:rsidRDefault="00254FCB" w:rsidP="00254FCB">
      <w:pPr>
        <w:pStyle w:val="enumlev1"/>
      </w:pPr>
      <w:r w:rsidRPr="00E06D2D">
        <w:t>•</w:t>
      </w:r>
      <w:r w:rsidRPr="00E06D2D">
        <w:tab/>
      </w:r>
      <w:r w:rsidR="00E4104B" w:rsidRPr="00E06D2D">
        <w:t>knowl</w:t>
      </w:r>
      <w:r w:rsidRPr="00E06D2D">
        <w:t xml:space="preserve">edge </w:t>
      </w:r>
      <w:r w:rsidR="00011A37" w:rsidRPr="00E06D2D">
        <w:t>of guidance on configuration of tools in the sandbox</w:t>
      </w:r>
      <w:r w:rsidR="00E4104B" w:rsidRPr="00E06D2D">
        <w:t>.</w:t>
      </w:r>
    </w:p>
    <w:p w14:paraId="1AFEB5FD" w14:textId="018FB0FD" w:rsidR="00011A37" w:rsidRPr="00E06D2D" w:rsidRDefault="00011A37" w:rsidP="00011A37">
      <w:pPr>
        <w:pStyle w:val="Heading3"/>
      </w:pPr>
      <w:bookmarkStart w:id="176" w:name="_Toc152857487"/>
      <w:bookmarkStart w:id="177" w:name="_Toc157700811"/>
      <w:r w:rsidRPr="00E06D2D">
        <w:lastRenderedPageBreak/>
        <w:t>9.3.4</w:t>
      </w:r>
      <w:r w:rsidR="00730B18" w:rsidRPr="00E06D2D">
        <w:tab/>
      </w:r>
      <w:r w:rsidRPr="00E06D2D">
        <w:t>Interaction with dynamic adaptation subsystem</w:t>
      </w:r>
      <w:bookmarkEnd w:id="176"/>
      <w:bookmarkEnd w:id="177"/>
    </w:p>
    <w:p w14:paraId="38985A0A" w14:textId="77777777" w:rsidR="00011A37" w:rsidRPr="00E06D2D" w:rsidRDefault="00011A37" w:rsidP="00011A37">
      <w:pPr>
        <w:rPr>
          <w:lang w:eastAsia="zh-CN"/>
        </w:rPr>
      </w:pPr>
      <w:r w:rsidRPr="00E06D2D">
        <w:rPr>
          <w:lang w:eastAsia="zh-CN"/>
        </w:rPr>
        <w:t xml:space="preserve">From the DAS, interactions with the KBS are driven by curation controllers and selection controllers. During the curation of controller as candidates for deployment or the selection of controller for deployment in the underlay, both the curation and selection controllers may request or store data or knowledge using RP-AN-2. </w:t>
      </w:r>
    </w:p>
    <w:p w14:paraId="47C31523" w14:textId="77777777" w:rsidR="00011A37" w:rsidRPr="00E06D2D" w:rsidRDefault="00011A37" w:rsidP="00011A37">
      <w:pPr>
        <w:rPr>
          <w:lang w:eastAsia="zh-CN"/>
        </w:rPr>
      </w:pPr>
      <w:r w:rsidRPr="00E06D2D">
        <w:rPr>
          <w:lang w:eastAsia="zh-CN"/>
        </w:rPr>
        <w:t>Examples of raw data to be managed by the KBS for the curation controller include:</w:t>
      </w:r>
    </w:p>
    <w:p w14:paraId="220EC1F3" w14:textId="3ED46501" w:rsidR="00011A37" w:rsidRPr="00E06D2D" w:rsidRDefault="00360693" w:rsidP="00360693">
      <w:pPr>
        <w:pStyle w:val="enumlev1"/>
        <w:rPr>
          <w:lang w:eastAsia="zh-CN"/>
        </w:rPr>
      </w:pPr>
      <w:r w:rsidRPr="00E06D2D">
        <w:rPr>
          <w:lang w:eastAsia="zh-CN"/>
        </w:rPr>
        <w:t>•</w:t>
      </w:r>
      <w:r w:rsidRPr="00E06D2D">
        <w:rPr>
          <w:lang w:eastAsia="zh-CN"/>
        </w:rPr>
        <w:tab/>
      </w:r>
      <w:r w:rsidR="00011A37" w:rsidRPr="00E06D2D">
        <w:rPr>
          <w:lang w:eastAsia="zh-CN"/>
        </w:rPr>
        <w:t>currently curated operational controllers for a given use case</w:t>
      </w:r>
      <w:r w:rsidRPr="00E06D2D">
        <w:rPr>
          <w:lang w:eastAsia="zh-CN"/>
        </w:rPr>
        <w:t>,</w:t>
      </w:r>
    </w:p>
    <w:p w14:paraId="2B333FC6" w14:textId="0C962A66" w:rsidR="00011A37" w:rsidRPr="00E06D2D" w:rsidRDefault="00360693" w:rsidP="00360693">
      <w:pPr>
        <w:pStyle w:val="enumlev1"/>
        <w:rPr>
          <w:lang w:eastAsia="zh-CN"/>
        </w:rPr>
      </w:pPr>
      <w:r w:rsidRPr="00E06D2D">
        <w:rPr>
          <w:lang w:eastAsia="zh-CN"/>
        </w:rPr>
        <w:t>•</w:t>
      </w:r>
      <w:r w:rsidRPr="00E06D2D">
        <w:rPr>
          <w:lang w:eastAsia="zh-CN"/>
        </w:rPr>
        <w:tab/>
      </w:r>
      <w:r w:rsidR="00011A37" w:rsidRPr="00E06D2D">
        <w:rPr>
          <w:lang w:eastAsia="zh-CN"/>
        </w:rPr>
        <w:t>currently validated operational controllers for a given use case</w:t>
      </w:r>
      <w:r w:rsidRPr="00E06D2D">
        <w:rPr>
          <w:lang w:eastAsia="zh-CN"/>
        </w:rPr>
        <w:t>,</w:t>
      </w:r>
    </w:p>
    <w:p w14:paraId="6822671E" w14:textId="52D388B7" w:rsidR="00011A37" w:rsidRPr="00E06D2D" w:rsidRDefault="00360693" w:rsidP="00360693">
      <w:pPr>
        <w:pStyle w:val="enumlev1"/>
        <w:rPr>
          <w:lang w:eastAsia="zh-CN"/>
        </w:rPr>
      </w:pPr>
      <w:r w:rsidRPr="00E06D2D">
        <w:rPr>
          <w:lang w:eastAsia="zh-CN"/>
        </w:rPr>
        <w:t>•</w:t>
      </w:r>
      <w:r w:rsidRPr="00E06D2D">
        <w:rPr>
          <w:lang w:eastAsia="zh-CN"/>
        </w:rPr>
        <w:tab/>
        <w:t xml:space="preserve">operational </w:t>
      </w:r>
      <w:r w:rsidR="00011A37" w:rsidRPr="00E06D2D">
        <w:rPr>
          <w:lang w:eastAsia="zh-CN"/>
        </w:rPr>
        <w:t>and performance data for the curation controller itself</w:t>
      </w:r>
      <w:r w:rsidRPr="00E06D2D">
        <w:rPr>
          <w:lang w:eastAsia="zh-CN"/>
        </w:rPr>
        <w:t>.</w:t>
      </w:r>
    </w:p>
    <w:p w14:paraId="0ADAE216" w14:textId="77777777" w:rsidR="00011A37" w:rsidRPr="00E06D2D" w:rsidRDefault="00011A37" w:rsidP="00011A37">
      <w:pPr>
        <w:rPr>
          <w:lang w:eastAsia="zh-CN"/>
        </w:rPr>
      </w:pPr>
      <w:r w:rsidRPr="00E06D2D">
        <w:rPr>
          <w:lang w:eastAsia="zh-CN"/>
        </w:rPr>
        <w:t>Examples of raw data to be managed by the KBS for the selection controller include:</w:t>
      </w:r>
    </w:p>
    <w:p w14:paraId="0A2026F5" w14:textId="4CE4A482" w:rsidR="00011A37" w:rsidRPr="00E06D2D" w:rsidRDefault="00360693" w:rsidP="00360693">
      <w:pPr>
        <w:pStyle w:val="enumlev1"/>
        <w:rPr>
          <w:lang w:eastAsia="zh-CN"/>
        </w:rPr>
      </w:pPr>
      <w:r w:rsidRPr="00E06D2D">
        <w:rPr>
          <w:lang w:eastAsia="zh-CN"/>
        </w:rPr>
        <w:t>•</w:t>
      </w:r>
      <w:r w:rsidRPr="00E06D2D">
        <w:rPr>
          <w:lang w:eastAsia="zh-CN"/>
        </w:rPr>
        <w:tab/>
      </w:r>
      <w:r w:rsidR="00011A37" w:rsidRPr="00E06D2D">
        <w:rPr>
          <w:lang w:eastAsia="zh-CN"/>
        </w:rPr>
        <w:t>currently deployed operation controller</w:t>
      </w:r>
      <w:r w:rsidR="009D2B19" w:rsidRPr="00E06D2D">
        <w:rPr>
          <w:lang w:eastAsia="zh-CN"/>
        </w:rPr>
        <w:t>,</w:t>
      </w:r>
    </w:p>
    <w:p w14:paraId="0E834AFE" w14:textId="6E91E67F" w:rsidR="00011A37" w:rsidRPr="00E06D2D" w:rsidRDefault="00360693" w:rsidP="00360693">
      <w:pPr>
        <w:pStyle w:val="enumlev1"/>
        <w:rPr>
          <w:lang w:eastAsia="zh-CN"/>
        </w:rPr>
      </w:pPr>
      <w:r w:rsidRPr="00E06D2D">
        <w:rPr>
          <w:lang w:eastAsia="zh-CN"/>
        </w:rPr>
        <w:t>•</w:t>
      </w:r>
      <w:r w:rsidRPr="00E06D2D">
        <w:rPr>
          <w:lang w:eastAsia="zh-CN"/>
        </w:rPr>
        <w:tab/>
      </w:r>
      <w:r w:rsidR="00011A37" w:rsidRPr="00E06D2D">
        <w:rPr>
          <w:lang w:eastAsia="zh-CN"/>
        </w:rPr>
        <w:t>available curated operational controllers that are eligible for deployment</w:t>
      </w:r>
      <w:r w:rsidR="009D2B19" w:rsidRPr="00E06D2D">
        <w:rPr>
          <w:lang w:eastAsia="zh-CN"/>
        </w:rPr>
        <w:t>,</w:t>
      </w:r>
    </w:p>
    <w:p w14:paraId="5DE09869" w14:textId="0D16AA17" w:rsidR="00011A37" w:rsidRPr="00E06D2D" w:rsidRDefault="00360693" w:rsidP="00360693">
      <w:pPr>
        <w:pStyle w:val="enumlev1"/>
        <w:rPr>
          <w:lang w:eastAsia="zh-CN"/>
        </w:rPr>
      </w:pPr>
      <w:r w:rsidRPr="00E06D2D">
        <w:rPr>
          <w:lang w:eastAsia="zh-CN"/>
        </w:rPr>
        <w:t>•</w:t>
      </w:r>
      <w:r w:rsidRPr="00E06D2D">
        <w:rPr>
          <w:lang w:eastAsia="zh-CN"/>
        </w:rPr>
        <w:tab/>
      </w:r>
      <w:r w:rsidR="009D2B19" w:rsidRPr="00E06D2D">
        <w:rPr>
          <w:lang w:eastAsia="zh-CN"/>
        </w:rPr>
        <w:t>o</w:t>
      </w:r>
      <w:r w:rsidR="00011A37" w:rsidRPr="00E06D2D">
        <w:rPr>
          <w:lang w:eastAsia="zh-CN"/>
        </w:rPr>
        <w:t>perational and performance data for the selection controller itself</w:t>
      </w:r>
      <w:r w:rsidR="009D2B19" w:rsidRPr="00E06D2D">
        <w:rPr>
          <w:lang w:eastAsia="zh-CN"/>
        </w:rPr>
        <w:t>.</w:t>
      </w:r>
    </w:p>
    <w:p w14:paraId="0C43DF72" w14:textId="77777777" w:rsidR="00011A37" w:rsidRPr="00E06D2D" w:rsidRDefault="00011A37" w:rsidP="00011A37">
      <w:pPr>
        <w:rPr>
          <w:lang w:eastAsia="zh-CN"/>
        </w:rPr>
      </w:pPr>
      <w:r w:rsidRPr="00E06D2D">
        <w:rPr>
          <w:lang w:eastAsia="zh-CN"/>
        </w:rPr>
        <w:t>Examples of knowledge to be managed by the KBS via knowledge graph for the curation controller include:</w:t>
      </w:r>
    </w:p>
    <w:p w14:paraId="22DFD017" w14:textId="6C8F5EB6" w:rsidR="00011A37" w:rsidRPr="00E06D2D" w:rsidRDefault="009D2B19" w:rsidP="009D2B19">
      <w:pPr>
        <w:pStyle w:val="enumlev1"/>
        <w:rPr>
          <w:lang w:eastAsia="zh-CN"/>
        </w:rPr>
      </w:pPr>
      <w:r w:rsidRPr="00E06D2D">
        <w:rPr>
          <w:lang w:eastAsia="zh-CN"/>
        </w:rPr>
        <w:t>•</w:t>
      </w:r>
      <w:r w:rsidRPr="00E06D2D">
        <w:rPr>
          <w:lang w:eastAsia="zh-CN"/>
        </w:rPr>
        <w:tab/>
      </w:r>
      <w:r w:rsidR="009812C7" w:rsidRPr="00E06D2D">
        <w:rPr>
          <w:lang w:eastAsia="zh-CN"/>
        </w:rPr>
        <w:t xml:space="preserve">knowledge </w:t>
      </w:r>
      <w:r w:rsidR="00011A37" w:rsidRPr="00E06D2D">
        <w:rPr>
          <w:lang w:eastAsia="zh-CN"/>
        </w:rPr>
        <w:t>of the effectiveness of current set of curated controllers</w:t>
      </w:r>
      <w:r w:rsidR="009607EE" w:rsidRPr="00E06D2D">
        <w:rPr>
          <w:lang w:eastAsia="zh-CN"/>
        </w:rPr>
        <w:t>,</w:t>
      </w:r>
    </w:p>
    <w:p w14:paraId="7F3EB441" w14:textId="6A5E53F3" w:rsidR="00011A37" w:rsidRPr="00E06D2D" w:rsidRDefault="009D2B19" w:rsidP="009D2B19">
      <w:pPr>
        <w:pStyle w:val="enumlev1"/>
        <w:rPr>
          <w:lang w:eastAsia="zh-CN"/>
        </w:rPr>
      </w:pPr>
      <w:r w:rsidRPr="00E06D2D">
        <w:rPr>
          <w:lang w:eastAsia="zh-CN"/>
        </w:rPr>
        <w:t>•</w:t>
      </w:r>
      <w:r w:rsidRPr="00E06D2D">
        <w:rPr>
          <w:lang w:eastAsia="zh-CN"/>
        </w:rPr>
        <w:tab/>
      </w:r>
      <w:r w:rsidR="009812C7" w:rsidRPr="00E06D2D">
        <w:rPr>
          <w:lang w:eastAsia="zh-CN"/>
        </w:rPr>
        <w:t xml:space="preserve">knowledge </w:t>
      </w:r>
      <w:r w:rsidR="00011A37" w:rsidRPr="00E06D2D">
        <w:rPr>
          <w:lang w:eastAsia="zh-CN"/>
        </w:rPr>
        <w:t>of semantic descriptions of operational controllers</w:t>
      </w:r>
      <w:r w:rsidR="009607EE" w:rsidRPr="00E06D2D">
        <w:rPr>
          <w:lang w:eastAsia="zh-CN"/>
        </w:rPr>
        <w:t>.</w:t>
      </w:r>
    </w:p>
    <w:p w14:paraId="239620C5" w14:textId="77777777" w:rsidR="00011A37" w:rsidRPr="00E06D2D" w:rsidRDefault="00011A37" w:rsidP="00011A37">
      <w:pPr>
        <w:rPr>
          <w:lang w:eastAsia="zh-CN"/>
        </w:rPr>
      </w:pPr>
      <w:r w:rsidRPr="00E06D2D">
        <w:rPr>
          <w:lang w:eastAsia="zh-CN"/>
        </w:rPr>
        <w:t>Examples of knowledge to be managed by the KBS via knowledge graph for the selection controller include:</w:t>
      </w:r>
    </w:p>
    <w:p w14:paraId="5173E27B" w14:textId="0F779DDB" w:rsidR="00011A37" w:rsidRPr="00E06D2D" w:rsidRDefault="009607EE" w:rsidP="009607EE">
      <w:pPr>
        <w:pStyle w:val="enumlev1"/>
        <w:rPr>
          <w:lang w:eastAsia="zh-CN"/>
        </w:rPr>
      </w:pPr>
      <w:r w:rsidRPr="00E06D2D">
        <w:rPr>
          <w:lang w:eastAsia="zh-CN"/>
        </w:rPr>
        <w:t>•</w:t>
      </w:r>
      <w:r w:rsidRPr="00E06D2D">
        <w:rPr>
          <w:lang w:eastAsia="zh-CN"/>
        </w:rPr>
        <w:tab/>
      </w:r>
      <w:r w:rsidR="009812C7" w:rsidRPr="00E06D2D">
        <w:rPr>
          <w:lang w:eastAsia="zh-CN"/>
        </w:rPr>
        <w:t xml:space="preserve">knowledge </w:t>
      </w:r>
      <w:r w:rsidR="00011A37" w:rsidRPr="00E06D2D">
        <w:rPr>
          <w:lang w:eastAsia="zh-CN"/>
        </w:rPr>
        <w:t>of the current operational environment context</w:t>
      </w:r>
      <w:r w:rsidRPr="00E06D2D">
        <w:rPr>
          <w:lang w:eastAsia="zh-CN"/>
        </w:rPr>
        <w:t>,</w:t>
      </w:r>
    </w:p>
    <w:p w14:paraId="65C47C5F" w14:textId="1F3918CC" w:rsidR="00011A37" w:rsidRPr="00E06D2D" w:rsidRDefault="009607EE" w:rsidP="009607EE">
      <w:pPr>
        <w:pStyle w:val="enumlev1"/>
        <w:rPr>
          <w:lang w:eastAsia="zh-CN"/>
        </w:rPr>
      </w:pPr>
      <w:r w:rsidRPr="00E06D2D">
        <w:rPr>
          <w:lang w:eastAsia="zh-CN"/>
        </w:rPr>
        <w:t>•</w:t>
      </w:r>
      <w:r w:rsidRPr="00E06D2D">
        <w:rPr>
          <w:lang w:eastAsia="zh-CN"/>
        </w:rPr>
        <w:tab/>
      </w:r>
      <w:r w:rsidR="009812C7" w:rsidRPr="00E06D2D">
        <w:rPr>
          <w:lang w:eastAsia="zh-CN"/>
        </w:rPr>
        <w:t xml:space="preserve">knowledge </w:t>
      </w:r>
      <w:r w:rsidR="00011A37" w:rsidRPr="00E06D2D">
        <w:rPr>
          <w:lang w:eastAsia="zh-CN"/>
        </w:rPr>
        <w:t>of past performance of operational controllers in the underlay</w:t>
      </w:r>
      <w:r w:rsidRPr="00E06D2D">
        <w:rPr>
          <w:lang w:eastAsia="zh-CN"/>
        </w:rPr>
        <w:t>,</w:t>
      </w:r>
    </w:p>
    <w:p w14:paraId="3DE433BC" w14:textId="50C05221" w:rsidR="00011A37" w:rsidRPr="00E06D2D" w:rsidRDefault="009607EE" w:rsidP="009607EE">
      <w:pPr>
        <w:pStyle w:val="enumlev1"/>
        <w:rPr>
          <w:lang w:eastAsia="zh-CN"/>
        </w:rPr>
      </w:pPr>
      <w:r w:rsidRPr="00E06D2D">
        <w:rPr>
          <w:lang w:eastAsia="zh-CN"/>
        </w:rPr>
        <w:t>•</w:t>
      </w:r>
      <w:r w:rsidRPr="00E06D2D">
        <w:rPr>
          <w:lang w:eastAsia="zh-CN"/>
        </w:rPr>
        <w:tab/>
      </w:r>
      <w:r w:rsidR="009812C7" w:rsidRPr="00E06D2D">
        <w:rPr>
          <w:lang w:eastAsia="zh-CN"/>
        </w:rPr>
        <w:t xml:space="preserve">knowledge </w:t>
      </w:r>
      <w:r w:rsidR="00011A37" w:rsidRPr="00E06D2D">
        <w:rPr>
          <w:lang w:eastAsia="zh-CN"/>
        </w:rPr>
        <w:t>of past performance of operational controller during experimentation</w:t>
      </w:r>
      <w:r w:rsidRPr="00E06D2D">
        <w:rPr>
          <w:lang w:eastAsia="zh-CN"/>
        </w:rPr>
        <w:t>.</w:t>
      </w:r>
    </w:p>
    <w:p w14:paraId="2E45EE2C" w14:textId="67FA74FE" w:rsidR="00011A37" w:rsidRPr="00E06D2D" w:rsidRDefault="00011A37" w:rsidP="00011A37">
      <w:pPr>
        <w:pStyle w:val="Heading3"/>
      </w:pPr>
      <w:bookmarkStart w:id="178" w:name="_Toc152857488"/>
      <w:bookmarkStart w:id="179" w:name="_Toc157700812"/>
      <w:r w:rsidRPr="00E06D2D">
        <w:t>9.3.5</w:t>
      </w:r>
      <w:r w:rsidR="00730B18" w:rsidRPr="00E06D2D">
        <w:tab/>
      </w:r>
      <w:r w:rsidRPr="00E06D2D">
        <w:t>Knowledge Interaction with Controllers</w:t>
      </w:r>
      <w:bookmarkEnd w:id="178"/>
      <w:bookmarkEnd w:id="179"/>
    </w:p>
    <w:p w14:paraId="4BCEE679" w14:textId="0F9C3667" w:rsidR="00011A37" w:rsidRPr="00E06D2D" w:rsidRDefault="00011A37" w:rsidP="00730B18">
      <w:pPr>
        <w:pStyle w:val="Heading4"/>
      </w:pPr>
      <w:r w:rsidRPr="00E06D2D">
        <w:t>9.3.5.1</w:t>
      </w:r>
      <w:r w:rsidR="00730B18" w:rsidRPr="00E06D2D">
        <w:tab/>
      </w:r>
      <w:r w:rsidRPr="00E06D2D">
        <w:t>Controller interaction with knowledge in the KBS in centralized deployment mode</w:t>
      </w:r>
    </w:p>
    <w:p w14:paraId="5B6C9DA7" w14:textId="2EDF533B" w:rsidR="00011A37" w:rsidRPr="00E06D2D" w:rsidRDefault="007E08E4" w:rsidP="00730B18">
      <w:pPr>
        <w:pStyle w:val="Figure"/>
      </w:pPr>
      <w:r>
        <w:pict w14:anchorId="3057AEF2">
          <v:shape id="_x0000_i1026" type="#_x0000_t75" style="width:429.7pt;height:162.4pt">
            <v:imagedata r:id="rId35" o:title=""/>
          </v:shape>
        </w:pict>
      </w:r>
    </w:p>
    <w:p w14:paraId="70E8E682" w14:textId="6DE6D1CB" w:rsidR="00011A37" w:rsidRPr="00E06D2D" w:rsidRDefault="00011A37" w:rsidP="00730B18">
      <w:pPr>
        <w:pStyle w:val="FigureNoTitle"/>
      </w:pPr>
      <w:r w:rsidRPr="00E06D2D">
        <w:t>Figure 9-4</w:t>
      </w:r>
      <w:bookmarkStart w:id="180" w:name="_Hlk153986264"/>
      <w:r w:rsidR="00B626A9">
        <w:t xml:space="preserve"> – </w:t>
      </w:r>
      <w:r w:rsidRPr="00E06D2D">
        <w:t>Centralized deploy</w:t>
      </w:r>
      <w:bookmarkEnd w:id="180"/>
      <w:r w:rsidRPr="00E06D2D">
        <w:t>ment of knowledge graph</w:t>
      </w:r>
    </w:p>
    <w:p w14:paraId="31DFF713" w14:textId="4149D73A" w:rsidR="00011A37" w:rsidRPr="00E06D2D" w:rsidRDefault="00011A37" w:rsidP="00F50C7A">
      <w:pPr>
        <w:pStyle w:val="Normalaftertitle"/>
        <w:rPr>
          <w:lang w:eastAsia="zh-CN"/>
        </w:rPr>
      </w:pPr>
      <w:r w:rsidRPr="00E06D2D">
        <w:rPr>
          <w:lang w:eastAsia="zh-CN"/>
        </w:rPr>
        <w:t xml:space="preserve">Considering </w:t>
      </w:r>
      <w:r w:rsidR="009058EB" w:rsidRPr="00E06D2D">
        <w:rPr>
          <w:lang w:eastAsia="zh-CN"/>
        </w:rPr>
        <w:t>Figure</w:t>
      </w:r>
      <w:r w:rsidRPr="00E06D2D">
        <w:rPr>
          <w:lang w:eastAsia="zh-CN"/>
        </w:rPr>
        <w:t xml:space="preserve"> 9-4, a controller may interact with knowledge stored within the KBS to correctly and effectively achieve its goal. Here, the capabilities of knowledge graphs are centralized deployed in KBS and are external to the controllers. To access this information, different controllers would use different reference points:</w:t>
      </w:r>
    </w:p>
    <w:p w14:paraId="78165277" w14:textId="7A7E024D" w:rsidR="00011A37" w:rsidRPr="00E06D2D" w:rsidRDefault="00D84096" w:rsidP="00D84096">
      <w:pPr>
        <w:pStyle w:val="enumlev1"/>
        <w:rPr>
          <w:lang w:eastAsia="zh-CN"/>
        </w:rPr>
      </w:pPr>
      <w:r w:rsidRPr="00E06D2D">
        <w:rPr>
          <w:lang w:eastAsia="zh-CN"/>
        </w:rPr>
        <w:t>•</w:t>
      </w:r>
      <w:r w:rsidRPr="00E06D2D">
        <w:rPr>
          <w:lang w:eastAsia="zh-CN"/>
        </w:rPr>
        <w:tab/>
      </w:r>
      <w:r w:rsidR="00011A37" w:rsidRPr="00E06D2D">
        <w:rPr>
          <w:lang w:eastAsia="zh-CN"/>
        </w:rPr>
        <w:t>Controllers deployed in the underlay network would interact with knowledge stored within the KBS via interface RP-AN-1</w:t>
      </w:r>
      <w:r w:rsidR="00A17496" w:rsidRPr="00E06D2D">
        <w:rPr>
          <w:lang w:eastAsia="zh-CN"/>
        </w:rPr>
        <w:t>.</w:t>
      </w:r>
    </w:p>
    <w:p w14:paraId="0B6692C6" w14:textId="148A5C80" w:rsidR="00011A37" w:rsidRPr="00E06D2D" w:rsidRDefault="00D84096" w:rsidP="00D84096">
      <w:pPr>
        <w:pStyle w:val="enumlev1"/>
      </w:pPr>
      <w:r w:rsidRPr="00E06D2D">
        <w:rPr>
          <w:lang w:eastAsia="zh-CN"/>
        </w:rPr>
        <w:lastRenderedPageBreak/>
        <w:t>•</w:t>
      </w:r>
      <w:r w:rsidRPr="00E06D2D">
        <w:rPr>
          <w:lang w:eastAsia="zh-CN"/>
        </w:rPr>
        <w:tab/>
      </w:r>
      <w:r w:rsidR="00011A37" w:rsidRPr="00E06D2D">
        <w:t xml:space="preserve">Controllers deployed in the Autonomy Engine would interact with knowledge stored within the KBS via interface RP-AN-3 for exchanging raw data and knowledge specified in </w:t>
      </w:r>
      <w:r w:rsidR="00A17496" w:rsidRPr="00E06D2D">
        <w:t>clause</w:t>
      </w:r>
      <w:r w:rsidR="00B450FA">
        <w:t>s</w:t>
      </w:r>
      <w:r w:rsidR="00A17496" w:rsidRPr="00E06D2D">
        <w:t xml:space="preserve"> </w:t>
      </w:r>
      <w:r w:rsidR="00011A37" w:rsidRPr="00E06D2D">
        <w:t>9.3.2 and 9.3.3.</w:t>
      </w:r>
    </w:p>
    <w:p w14:paraId="79196D00" w14:textId="1B0B613C" w:rsidR="00011A37" w:rsidRPr="00E06D2D" w:rsidRDefault="00D84096" w:rsidP="00D84096">
      <w:pPr>
        <w:pStyle w:val="enumlev1"/>
      </w:pPr>
      <w:r w:rsidRPr="00E06D2D">
        <w:rPr>
          <w:lang w:eastAsia="zh-CN"/>
        </w:rPr>
        <w:t>•</w:t>
      </w:r>
      <w:r w:rsidRPr="00E06D2D">
        <w:rPr>
          <w:lang w:eastAsia="zh-CN"/>
        </w:rPr>
        <w:tab/>
      </w:r>
      <w:r w:rsidR="00011A37" w:rsidRPr="00E06D2D">
        <w:t xml:space="preserve">Controllers deployed in the Dynamic Adaptation Subsystem would interact with knowledge stored within the KBS via interface RP-AN-2 for exchanging raw data and knowledge specified in </w:t>
      </w:r>
      <w:r w:rsidR="00A17496" w:rsidRPr="00E06D2D">
        <w:t xml:space="preserve">clause </w:t>
      </w:r>
      <w:r w:rsidR="00011A37" w:rsidRPr="00E06D2D">
        <w:t>9.3.4</w:t>
      </w:r>
      <w:r w:rsidR="00A17496" w:rsidRPr="00E06D2D">
        <w:t>.</w:t>
      </w:r>
    </w:p>
    <w:p w14:paraId="5F77863E" w14:textId="79872ADA" w:rsidR="00011A37" w:rsidRPr="00E06D2D" w:rsidRDefault="00011A37" w:rsidP="00730B18">
      <w:pPr>
        <w:pStyle w:val="Heading4"/>
      </w:pPr>
      <w:r w:rsidRPr="00E06D2D">
        <w:t>9.3.</w:t>
      </w:r>
      <w:r w:rsidRPr="00E06D2D">
        <w:rPr>
          <w:rFonts w:eastAsia="SimSun"/>
          <w:lang w:eastAsia="zh-CN"/>
        </w:rPr>
        <w:t>5</w:t>
      </w:r>
      <w:r w:rsidRPr="00E06D2D">
        <w:t>.2</w:t>
      </w:r>
      <w:r w:rsidR="00730B18" w:rsidRPr="00E06D2D">
        <w:tab/>
      </w:r>
      <w:r w:rsidRPr="00E06D2D">
        <w:t>Controller interaction with knowledge as an internal module in distributed deployment mode</w:t>
      </w:r>
    </w:p>
    <w:p w14:paraId="6D12541A" w14:textId="506690D7" w:rsidR="00011A37" w:rsidRPr="00E06D2D" w:rsidRDefault="007E08E4" w:rsidP="00730B18">
      <w:pPr>
        <w:pStyle w:val="Figure"/>
        <w:rPr>
          <w:rFonts w:eastAsia="MS Mincho"/>
        </w:rPr>
      </w:pPr>
      <w:r>
        <w:pict w14:anchorId="2E88C7D2">
          <v:shape id="_x0000_i1027" type="#_x0000_t75" style="width:447.3pt;height:169.3pt">
            <v:imagedata r:id="rId36" o:title=""/>
          </v:shape>
        </w:pict>
      </w:r>
    </w:p>
    <w:p w14:paraId="73316A18" w14:textId="2686EF5B" w:rsidR="00011A37" w:rsidRPr="00E06D2D" w:rsidRDefault="00011A37" w:rsidP="00730B18">
      <w:pPr>
        <w:pStyle w:val="FigureNoTitle"/>
      </w:pPr>
      <w:r w:rsidRPr="00E06D2D">
        <w:t>Figure 9-5</w:t>
      </w:r>
      <w:r w:rsidR="00B626A9">
        <w:t xml:space="preserve"> – </w:t>
      </w:r>
      <w:r w:rsidRPr="00E06D2D">
        <w:t>Distributed deployment of knowledge graph integrated in controllers</w:t>
      </w:r>
    </w:p>
    <w:p w14:paraId="49C01646" w14:textId="4AB7CEEA" w:rsidR="00011A37" w:rsidRPr="00E06D2D" w:rsidRDefault="00011A37" w:rsidP="00C95D34">
      <w:pPr>
        <w:pStyle w:val="Normalaftertitle"/>
        <w:rPr>
          <w:rFonts w:eastAsia="SimSun"/>
          <w:highlight w:val="yellow"/>
          <w:lang w:eastAsia="zh-CN"/>
        </w:rPr>
      </w:pPr>
      <w:r w:rsidRPr="00E06D2D">
        <w:rPr>
          <w:lang w:eastAsia="zh-CN"/>
        </w:rPr>
        <w:t xml:space="preserve">Considering </w:t>
      </w:r>
      <w:r w:rsidR="00C95D34" w:rsidRPr="00E06D2D">
        <w:rPr>
          <w:lang w:eastAsia="zh-CN"/>
        </w:rPr>
        <w:t>F</w:t>
      </w:r>
      <w:r w:rsidRPr="00E06D2D">
        <w:rPr>
          <w:lang w:eastAsia="zh-CN"/>
        </w:rPr>
        <w:t>igure 9-5, a controller may interact with knowledge generated by the KBS, where this knowledge is integrated in the controller. Here, as self-contained unit of knowledge, such as a knowledge graph, is considered. According to the AN arch, this knowledge graph would be represented as a module which may integrated into the controller.</w:t>
      </w:r>
      <w:r w:rsidRPr="00E06D2D">
        <w:t xml:space="preserve"> In this deployment mode, controllers can access knowledge by internally module interaction, and controllers will also send the data to KBS for possible knowledge graph iteration. Once knowledge graph is updated, KBS will push the updated knowledge graph to controllers to trigger the corresponding module synchronous update.</w:t>
      </w:r>
    </w:p>
    <w:p w14:paraId="0E9326D3" w14:textId="484447A9" w:rsidR="00011A37" w:rsidRPr="00E06D2D" w:rsidRDefault="00730B18" w:rsidP="00730B18">
      <w:pPr>
        <w:pStyle w:val="Heading1"/>
        <w:rPr>
          <w:lang w:eastAsia="zh-CN"/>
        </w:rPr>
      </w:pPr>
      <w:bookmarkStart w:id="181" w:name="_Toc157700813"/>
      <w:bookmarkStart w:id="182" w:name="_Toc230253503"/>
      <w:bookmarkStart w:id="183" w:name="_Toc230253710"/>
      <w:bookmarkStart w:id="184" w:name="_Toc230255504"/>
      <w:bookmarkStart w:id="185" w:name="_Toc230256205"/>
      <w:r w:rsidRPr="00E06D2D">
        <w:rPr>
          <w:lang w:eastAsia="zh-CN"/>
        </w:rPr>
        <w:t>10</w:t>
      </w:r>
      <w:r w:rsidRPr="00E06D2D">
        <w:rPr>
          <w:lang w:eastAsia="zh-CN"/>
        </w:rPr>
        <w:tab/>
      </w:r>
      <w:r w:rsidR="00011A37" w:rsidRPr="00E06D2D">
        <w:rPr>
          <w:lang w:eastAsia="zh-CN"/>
        </w:rPr>
        <w:t>Sequence diagrams of knowledge management in AN</w:t>
      </w:r>
      <w:bookmarkEnd w:id="181"/>
      <w:bookmarkEnd w:id="182"/>
      <w:bookmarkEnd w:id="183"/>
      <w:bookmarkEnd w:id="184"/>
      <w:bookmarkEnd w:id="185"/>
    </w:p>
    <w:p w14:paraId="3E451F87" w14:textId="346E4ED9" w:rsidR="00011A37" w:rsidRPr="00E06D2D" w:rsidRDefault="00730B18" w:rsidP="00730B18">
      <w:pPr>
        <w:pStyle w:val="Heading2"/>
        <w:rPr>
          <w:lang w:eastAsia="zh-CN"/>
        </w:rPr>
      </w:pPr>
      <w:bookmarkStart w:id="186" w:name="_Toc157700814"/>
      <w:bookmarkStart w:id="187" w:name="_Toc230253504"/>
      <w:bookmarkStart w:id="188" w:name="_Toc230253711"/>
      <w:bookmarkStart w:id="189" w:name="_Toc230255505"/>
      <w:bookmarkStart w:id="190" w:name="_Toc230256206"/>
      <w:r w:rsidRPr="00E06D2D">
        <w:rPr>
          <w:lang w:eastAsia="zh-CN"/>
        </w:rPr>
        <w:t>10.1</w:t>
      </w:r>
      <w:r w:rsidRPr="00E06D2D">
        <w:rPr>
          <w:lang w:eastAsia="zh-CN"/>
        </w:rPr>
        <w:tab/>
      </w:r>
      <w:r w:rsidR="00011A37" w:rsidRPr="00E06D2D">
        <w:rPr>
          <w:lang w:eastAsia="zh-CN"/>
        </w:rPr>
        <w:t>General description of knowledge management in AN</w:t>
      </w:r>
      <w:bookmarkEnd w:id="186"/>
      <w:bookmarkEnd w:id="187"/>
      <w:bookmarkEnd w:id="188"/>
      <w:bookmarkEnd w:id="189"/>
      <w:bookmarkEnd w:id="190"/>
    </w:p>
    <w:p w14:paraId="7CD764B1" w14:textId="3D86EE1A" w:rsidR="00011A37" w:rsidRPr="00E06D2D" w:rsidRDefault="00011A37" w:rsidP="00011A37">
      <w:pPr>
        <w:numPr>
          <w:ilvl w:val="255"/>
          <w:numId w:val="0"/>
        </w:numPr>
        <w:rPr>
          <w:lang w:eastAsia="zh-CN"/>
        </w:rPr>
      </w:pPr>
      <w:r w:rsidRPr="00E06D2D">
        <w:rPr>
          <w:lang w:eastAsia="zh-CN"/>
        </w:rPr>
        <w:t>Knowledge management in AN mainly include</w:t>
      </w:r>
      <w:r w:rsidR="00233661" w:rsidRPr="00E06D2D">
        <w:rPr>
          <w:lang w:eastAsia="zh-CN"/>
        </w:rPr>
        <w:t>s</w:t>
      </w:r>
      <w:r w:rsidRPr="00E06D2D">
        <w:rPr>
          <w:lang w:eastAsia="zh-CN"/>
        </w:rPr>
        <w:t xml:space="preserve"> the design time </w:t>
      </w:r>
      <w:r w:rsidRPr="00E06D2D">
        <w:rPr>
          <w:rFonts w:eastAsia="MS Mincho"/>
        </w:rPr>
        <w:t>phase</w:t>
      </w:r>
      <w:r w:rsidRPr="00E06D2D">
        <w:rPr>
          <w:lang w:eastAsia="zh-CN"/>
        </w:rPr>
        <w:t xml:space="preserve"> and runtime </w:t>
      </w:r>
      <w:r w:rsidRPr="00E06D2D">
        <w:rPr>
          <w:rFonts w:eastAsia="MS Mincho"/>
        </w:rPr>
        <w:t>phase</w:t>
      </w:r>
      <w:r w:rsidRPr="00E06D2D">
        <w:rPr>
          <w:lang w:eastAsia="zh-CN"/>
        </w:rPr>
        <w:t xml:space="preserve"> of knowledge graph based on clause 9.2.3. The sequence diagrams of design time procedures consist of network knowledge graph construction and controller knowledge graph construction based on historical network data and controller specifications, which are described in clause 10.2. The sequence diagrams of runtime procedures consist of the request/subscription of network knowledge and knowledge for controllers based on real-time requirements, which are described in clause 10.3.</w:t>
      </w:r>
    </w:p>
    <w:p w14:paraId="6E3ED4A8" w14:textId="0ABB390A" w:rsidR="00011A37" w:rsidRPr="00E06D2D" w:rsidRDefault="00730B18" w:rsidP="00730B18">
      <w:pPr>
        <w:pStyle w:val="Heading2"/>
        <w:rPr>
          <w:rFonts w:eastAsia="SimSun"/>
          <w:lang w:eastAsia="zh-CN"/>
        </w:rPr>
      </w:pPr>
      <w:bookmarkStart w:id="191" w:name="_Toc157700815"/>
      <w:bookmarkStart w:id="192" w:name="_Toc230253505"/>
      <w:bookmarkStart w:id="193" w:name="_Toc230253712"/>
      <w:bookmarkStart w:id="194" w:name="_Toc230255506"/>
      <w:bookmarkStart w:id="195" w:name="_Toc230256207"/>
      <w:r w:rsidRPr="00E06D2D">
        <w:rPr>
          <w:lang w:eastAsia="zh-CN"/>
        </w:rPr>
        <w:t>10.2</w:t>
      </w:r>
      <w:r w:rsidRPr="00E06D2D">
        <w:rPr>
          <w:lang w:eastAsia="zh-CN"/>
        </w:rPr>
        <w:tab/>
      </w:r>
      <w:r w:rsidR="00011A37" w:rsidRPr="00E06D2D">
        <w:rPr>
          <w:lang w:eastAsia="zh-CN"/>
        </w:rPr>
        <w:t>Sequence diagrams of knowledge management in knowledge graph design time phase</w:t>
      </w:r>
      <w:bookmarkEnd w:id="191"/>
      <w:bookmarkEnd w:id="192"/>
      <w:bookmarkEnd w:id="193"/>
      <w:bookmarkEnd w:id="194"/>
      <w:bookmarkEnd w:id="195"/>
      <w:r w:rsidR="00011A37" w:rsidRPr="00E06D2D">
        <w:rPr>
          <w:rFonts w:eastAsia="SimSun"/>
          <w:i/>
          <w:color w:val="000000"/>
          <w:lang w:eastAsia="zh-CN"/>
        </w:rPr>
        <w:t xml:space="preserve"> </w:t>
      </w:r>
    </w:p>
    <w:p w14:paraId="7B7122B2" w14:textId="03E53615" w:rsidR="00011A37" w:rsidRPr="00E06D2D" w:rsidRDefault="00730B18" w:rsidP="00F0464D">
      <w:pPr>
        <w:pStyle w:val="Heading3"/>
        <w:rPr>
          <w:rFonts w:eastAsia="SimSun"/>
          <w:lang w:eastAsia="zh-CN"/>
        </w:rPr>
      </w:pPr>
      <w:bookmarkStart w:id="196" w:name="_Toc152857492"/>
      <w:bookmarkStart w:id="197" w:name="_Toc157700816"/>
      <w:r w:rsidRPr="00E06D2D">
        <w:rPr>
          <w:lang w:eastAsia="zh-CN"/>
        </w:rPr>
        <w:t>10.2.1</w:t>
      </w:r>
      <w:r w:rsidRPr="00E06D2D">
        <w:rPr>
          <w:lang w:eastAsia="zh-CN"/>
        </w:rPr>
        <w:tab/>
      </w:r>
      <w:r w:rsidR="00011A37" w:rsidRPr="00E06D2D">
        <w:rPr>
          <w:lang w:eastAsia="zh-CN"/>
        </w:rPr>
        <w:t>Sequence diagram of knowledge management in network knowledge graph design time phase</w:t>
      </w:r>
      <w:bookmarkEnd w:id="196"/>
      <w:bookmarkEnd w:id="197"/>
      <w:r w:rsidR="00011A37" w:rsidRPr="00E06D2D">
        <w:rPr>
          <w:rFonts w:eastAsia="SimSun"/>
          <w:i/>
          <w:color w:val="000000"/>
          <w:lang w:eastAsia="zh-CN"/>
        </w:rPr>
        <w:t xml:space="preserve"> </w:t>
      </w:r>
    </w:p>
    <w:p w14:paraId="3E4CF5A2" w14:textId="6C438993" w:rsidR="00011A37" w:rsidRPr="00E06D2D" w:rsidRDefault="00011A37" w:rsidP="00011A37">
      <w:pPr>
        <w:numPr>
          <w:ilvl w:val="255"/>
          <w:numId w:val="0"/>
        </w:numPr>
        <w:rPr>
          <w:lang w:eastAsia="zh-CN"/>
        </w:rPr>
      </w:pPr>
      <w:r w:rsidRPr="00E06D2D">
        <w:rPr>
          <w:lang w:eastAsia="zh-CN"/>
        </w:rPr>
        <w:t xml:space="preserve">As shown in </w:t>
      </w:r>
      <w:r w:rsidR="009058EB" w:rsidRPr="00E06D2D">
        <w:rPr>
          <w:lang w:eastAsia="zh-CN"/>
        </w:rPr>
        <w:t>F</w:t>
      </w:r>
      <w:r w:rsidRPr="00E06D2D">
        <w:rPr>
          <w:lang w:eastAsia="zh-CN"/>
        </w:rPr>
        <w:t>igure 10-1, network knowledge graph construction involves heterogeneous data acquisition from the E2E Network Orchestrator, and then Knowledge Base subsystem processes the data to model and construct the network knowledge graph.</w:t>
      </w:r>
    </w:p>
    <w:p w14:paraId="29782224" w14:textId="0E541EFA" w:rsidR="00011A37" w:rsidRPr="00E06D2D" w:rsidRDefault="007E08E4" w:rsidP="00730B18">
      <w:pPr>
        <w:pStyle w:val="Figure"/>
        <w:rPr>
          <w:lang w:eastAsia="zh-CN"/>
        </w:rPr>
      </w:pPr>
      <w:bookmarkStart w:id="198" w:name="_Toc152857493"/>
      <w:bookmarkEnd w:id="198"/>
      <w:r>
        <w:lastRenderedPageBreak/>
        <w:pict w14:anchorId="4B4417DC">
          <v:shape id="_x0000_i1028" type="#_x0000_t75" style="width:477.2pt;height:259.65pt">
            <v:imagedata r:id="rId37" o:title=""/>
          </v:shape>
        </w:pict>
      </w:r>
    </w:p>
    <w:p w14:paraId="00C29433" w14:textId="7252561E" w:rsidR="00011A37" w:rsidRPr="00E06D2D" w:rsidRDefault="00011A37" w:rsidP="00730B18">
      <w:pPr>
        <w:pStyle w:val="FigureNoTitle"/>
      </w:pPr>
      <w:bookmarkStart w:id="199" w:name="_Toc143184709"/>
      <w:bookmarkStart w:id="200" w:name="_Ref138196723"/>
      <w:r w:rsidRPr="00E06D2D">
        <w:t xml:space="preserve">Figure </w:t>
      </w:r>
      <w:r w:rsidRPr="00E06D2D">
        <w:rPr>
          <w:lang w:eastAsia="zh-CN"/>
        </w:rPr>
        <w:t>10-1</w:t>
      </w:r>
      <w:r w:rsidRPr="00E06D2D">
        <w:t xml:space="preserve"> </w:t>
      </w:r>
      <w:bookmarkEnd w:id="199"/>
      <w:r w:rsidR="00730B18" w:rsidRPr="00E06D2D">
        <w:t xml:space="preserve">– </w:t>
      </w:r>
      <w:r w:rsidRPr="00E06D2D">
        <w:t>Sequence diagram of knowledge management in network knowledge graph design time phase</w:t>
      </w:r>
    </w:p>
    <w:bookmarkEnd w:id="200"/>
    <w:p w14:paraId="43BC2931" w14:textId="727D358F" w:rsidR="00011A37" w:rsidRPr="00E06D2D" w:rsidRDefault="00011A37" w:rsidP="0078061C">
      <w:pPr>
        <w:pStyle w:val="Normalaftertitle"/>
      </w:pPr>
      <w:r w:rsidRPr="00E06D2D">
        <w:t xml:space="preserve">The steps involved in </w:t>
      </w:r>
      <w:r w:rsidR="009058EB" w:rsidRPr="00E06D2D">
        <w:rPr>
          <w:lang w:eastAsia="zh-CN"/>
        </w:rPr>
        <w:t>Figure</w:t>
      </w:r>
      <w:r w:rsidRPr="00E06D2D">
        <w:rPr>
          <w:lang w:eastAsia="zh-CN"/>
        </w:rPr>
        <w:t>10-1</w:t>
      </w:r>
      <w:r w:rsidRPr="00E06D2D">
        <w:t xml:space="preserve"> are:</w:t>
      </w:r>
    </w:p>
    <w:p w14:paraId="24850D47" w14:textId="7DB0BEF0" w:rsidR="00011A37" w:rsidRPr="00E06D2D" w:rsidRDefault="009058EB" w:rsidP="009058EB">
      <w:pPr>
        <w:pStyle w:val="enumlev1"/>
      </w:pPr>
      <w:r w:rsidRPr="00E06D2D">
        <w:rPr>
          <w:lang w:eastAsia="zh-CN"/>
        </w:rPr>
        <w:t>1</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acquires historical heterogeneous network data from </w:t>
      </w:r>
      <w:r w:rsidR="00011A37" w:rsidRPr="00E06D2D">
        <w:t>E2E Network Orchestrator.</w:t>
      </w:r>
    </w:p>
    <w:p w14:paraId="1F5B1EE2" w14:textId="401774A5" w:rsidR="00011A37" w:rsidRPr="00E06D2D" w:rsidRDefault="009058EB" w:rsidP="009058EB">
      <w:pPr>
        <w:pStyle w:val="enumlev1"/>
      </w:pPr>
      <w:r w:rsidRPr="00E06D2D">
        <w:t>2</w:t>
      </w:r>
      <w:r w:rsidRPr="00E06D2D">
        <w:tab/>
      </w:r>
      <w:r w:rsidR="00011A37" w:rsidRPr="00E06D2D">
        <w:t>Heterogeneous data processing</w:t>
      </w:r>
      <w:r w:rsidR="00011A37" w:rsidRPr="00E06D2D">
        <w:rPr>
          <w:lang w:eastAsia="zh-CN"/>
        </w:rPr>
        <w:t xml:space="preserve"> function of Knowledge Base subsystem</w:t>
      </w:r>
      <w:r w:rsidR="00011A37" w:rsidRPr="00E06D2D">
        <w:t xml:space="preserve"> </w:t>
      </w:r>
      <w:r w:rsidR="00011A37" w:rsidRPr="00E06D2D">
        <w:rPr>
          <w:lang w:eastAsia="zh-CN"/>
        </w:rPr>
        <w:t>p</w:t>
      </w:r>
      <w:r w:rsidR="00011A37" w:rsidRPr="00E06D2D">
        <w:t>re</w:t>
      </w:r>
      <w:r w:rsidR="00011A37" w:rsidRPr="00E06D2D">
        <w:rPr>
          <w:lang w:eastAsia="zh-CN"/>
        </w:rPr>
        <w:t>-</w:t>
      </w:r>
      <w:r w:rsidR="00011A37" w:rsidRPr="00E06D2D">
        <w:t>process</w:t>
      </w:r>
      <w:r w:rsidR="00011A37" w:rsidRPr="00E06D2D">
        <w:rPr>
          <w:lang w:eastAsia="zh-CN"/>
        </w:rPr>
        <w:t xml:space="preserve">es network </w:t>
      </w:r>
      <w:r w:rsidR="00011A37" w:rsidRPr="00E06D2D">
        <w:t>data includes data classification, normalization, etc.</w:t>
      </w:r>
    </w:p>
    <w:p w14:paraId="05BC7F86" w14:textId="54C8BC44" w:rsidR="00011A37" w:rsidRPr="00E06D2D" w:rsidRDefault="009058EB" w:rsidP="009058EB">
      <w:pPr>
        <w:pStyle w:val="enumlev1"/>
      </w:pPr>
      <w:r w:rsidRPr="00E06D2D">
        <w:t>3</w:t>
      </w:r>
      <w:r w:rsidRPr="00E06D2D">
        <w:tab/>
      </w:r>
      <w:r w:rsidR="00011A37" w:rsidRPr="00E06D2D">
        <w:t>Heterogeneous data processing</w:t>
      </w:r>
      <w:r w:rsidR="00011A37" w:rsidRPr="00E06D2D">
        <w:rPr>
          <w:lang w:eastAsia="zh-CN"/>
        </w:rPr>
        <w:t xml:space="preserve"> function sends the processed data to knowledge processing controller for constructing network knowledge graph.</w:t>
      </w:r>
    </w:p>
    <w:p w14:paraId="2B74ECBB" w14:textId="1D9D9DCC" w:rsidR="00011A37" w:rsidRPr="00E06D2D" w:rsidRDefault="009058EB" w:rsidP="009058EB">
      <w:pPr>
        <w:pStyle w:val="enumlev1"/>
      </w:pPr>
      <w:r w:rsidRPr="00E06D2D">
        <w:rPr>
          <w:lang w:eastAsia="zh-CN"/>
        </w:rPr>
        <w:t>4</w:t>
      </w:r>
      <w:r w:rsidRPr="00E06D2D">
        <w:rPr>
          <w:lang w:eastAsia="zh-CN"/>
        </w:rPr>
        <w:tab/>
      </w:r>
      <w:r w:rsidR="00011A37" w:rsidRPr="00E06D2D">
        <w:rPr>
          <w:lang w:eastAsia="zh-CN"/>
        </w:rPr>
        <w:t>K</w:t>
      </w:r>
      <w:r w:rsidR="00011A37" w:rsidRPr="00E06D2D">
        <w:t>nowledge processing controller</w:t>
      </w:r>
      <w:r w:rsidR="00011A37" w:rsidRPr="00E06D2D">
        <w:rPr>
          <w:lang w:eastAsia="zh-CN"/>
        </w:rPr>
        <w:t xml:space="preserve"> determines knowledge representation mechanism, and implement information extraction, knowledge fusion, knowledge reasoning, and knowledge verification to construct network knowledge graphs to specific network scenarios</w:t>
      </w:r>
      <w:r w:rsidR="00011A37" w:rsidRPr="00E06D2D">
        <w:t>.</w:t>
      </w:r>
    </w:p>
    <w:p w14:paraId="3FAA8C7D" w14:textId="76CF0689" w:rsidR="00011A37" w:rsidRPr="00E06D2D" w:rsidRDefault="009058EB" w:rsidP="009058EB">
      <w:pPr>
        <w:pStyle w:val="enumlev1"/>
      </w:pPr>
      <w:r w:rsidRPr="00E06D2D">
        <w:rPr>
          <w:lang w:eastAsia="zh-CN"/>
        </w:rPr>
        <w:t>5</w:t>
      </w:r>
      <w:r w:rsidRPr="00E06D2D">
        <w:rPr>
          <w:lang w:eastAsia="zh-CN"/>
        </w:rPr>
        <w:tab/>
      </w:r>
      <w:r w:rsidR="00011A37" w:rsidRPr="00E06D2D">
        <w:rPr>
          <w:lang w:eastAsia="zh-CN"/>
        </w:rPr>
        <w:t>K</w:t>
      </w:r>
      <w:r w:rsidR="00011A37" w:rsidRPr="00E06D2D">
        <w:t>nowledge processing controller</w:t>
      </w:r>
      <w:r w:rsidR="00011A37" w:rsidRPr="00E06D2D">
        <w:rPr>
          <w:lang w:eastAsia="zh-CN"/>
        </w:rPr>
        <w:t xml:space="preserve"> sends the constructed network knowledge graphs to Information Bases of Knowledge Base subsystem</w:t>
      </w:r>
      <w:r w:rsidR="00011A37" w:rsidRPr="00E06D2D">
        <w:t>.</w:t>
      </w:r>
    </w:p>
    <w:p w14:paraId="0CDC66FD" w14:textId="1202AAB3" w:rsidR="00011A37" w:rsidRPr="00E06D2D" w:rsidRDefault="009058EB" w:rsidP="009058EB">
      <w:pPr>
        <w:pStyle w:val="enumlev1"/>
        <w:rPr>
          <w:rFonts w:eastAsia="SimSun"/>
          <w:i/>
          <w:color w:val="000000"/>
          <w:lang w:eastAsia="zh-CN"/>
        </w:rPr>
      </w:pPr>
      <w:r w:rsidRPr="00E06D2D">
        <w:rPr>
          <w:lang w:eastAsia="zh-CN"/>
        </w:rPr>
        <w:t>6</w:t>
      </w:r>
      <w:r w:rsidRPr="00E06D2D">
        <w:rPr>
          <w:lang w:eastAsia="zh-CN"/>
        </w:rPr>
        <w:tab/>
      </w:r>
      <w:r w:rsidR="00011A37" w:rsidRPr="00E06D2D">
        <w:rPr>
          <w:lang w:eastAsia="zh-CN"/>
        </w:rPr>
        <w:t>Information Bases store the constructed network knowledge graphs and related knowledge for use in subsequent requests</w:t>
      </w:r>
      <w:r w:rsidR="00011A37" w:rsidRPr="00E06D2D">
        <w:t>.</w:t>
      </w:r>
    </w:p>
    <w:p w14:paraId="69970D1A" w14:textId="6D42197E" w:rsidR="00011A37" w:rsidRPr="00E06D2D" w:rsidRDefault="00011A37" w:rsidP="00E76E29">
      <w:pPr>
        <w:pStyle w:val="Note"/>
        <w:rPr>
          <w:u w:val="single"/>
        </w:rPr>
      </w:pPr>
      <w:r w:rsidRPr="00E06D2D">
        <w:rPr>
          <w:lang w:eastAsia="zh-CN"/>
        </w:rPr>
        <w:t>NOTE</w:t>
      </w:r>
      <w:r w:rsidR="00E76E29" w:rsidRPr="00E06D2D">
        <w:rPr>
          <w:lang w:eastAsia="zh-CN"/>
        </w:rPr>
        <w:t xml:space="preserve"> –</w:t>
      </w:r>
      <w:r w:rsidRPr="00E06D2D">
        <w:rPr>
          <w:lang w:eastAsia="zh-CN"/>
        </w:rPr>
        <w:t xml:space="preserve"> For</w:t>
      </w:r>
      <w:r w:rsidRPr="00E06D2D">
        <w:t xml:space="preserve"> </w:t>
      </w:r>
      <w:r w:rsidRPr="00E06D2D">
        <w:rPr>
          <w:lang w:eastAsia="zh-CN"/>
        </w:rPr>
        <w:t>updating the existing knowledge graphs, it is needed to acquire updated data set in the step</w:t>
      </w:r>
      <w:r w:rsidR="00E76E29" w:rsidRPr="00E06D2D">
        <w:rPr>
          <w:lang w:eastAsia="zh-CN"/>
        </w:rPr>
        <w:t xml:space="preserve"> </w:t>
      </w:r>
      <w:r w:rsidRPr="00E06D2D">
        <w:rPr>
          <w:lang w:eastAsia="zh-CN"/>
        </w:rPr>
        <w:t>1, and execute the following step</w:t>
      </w:r>
      <w:r w:rsidR="00E76E29" w:rsidRPr="00E06D2D">
        <w:rPr>
          <w:lang w:eastAsia="zh-CN"/>
        </w:rPr>
        <w:t xml:space="preserve"> </w:t>
      </w:r>
      <w:r w:rsidRPr="00E06D2D">
        <w:rPr>
          <w:lang w:eastAsia="zh-CN"/>
        </w:rPr>
        <w:t>2 to step</w:t>
      </w:r>
      <w:r w:rsidR="00E76E29" w:rsidRPr="00E06D2D">
        <w:rPr>
          <w:lang w:eastAsia="zh-CN"/>
        </w:rPr>
        <w:t xml:space="preserve"> </w:t>
      </w:r>
      <w:r w:rsidRPr="00E06D2D">
        <w:rPr>
          <w:lang w:eastAsia="zh-CN"/>
        </w:rPr>
        <w:t>6 for knowledge graphs retraining and updating.</w:t>
      </w:r>
    </w:p>
    <w:p w14:paraId="62DE8612" w14:textId="43637271" w:rsidR="00011A37" w:rsidRPr="00E06D2D" w:rsidRDefault="00730B18" w:rsidP="00730B18">
      <w:pPr>
        <w:pStyle w:val="Heading3"/>
        <w:rPr>
          <w:rFonts w:eastAsia="SimSun"/>
          <w:lang w:eastAsia="zh-CN"/>
        </w:rPr>
      </w:pPr>
      <w:bookmarkStart w:id="201" w:name="_Toc157700817"/>
      <w:bookmarkStart w:id="202" w:name="_Toc152857497"/>
      <w:r w:rsidRPr="00E06D2D">
        <w:rPr>
          <w:lang w:eastAsia="zh-CN"/>
        </w:rPr>
        <w:t>10.2.2</w:t>
      </w:r>
      <w:r w:rsidRPr="00E06D2D">
        <w:rPr>
          <w:lang w:eastAsia="zh-CN"/>
        </w:rPr>
        <w:tab/>
      </w:r>
      <w:r w:rsidR="00011A37" w:rsidRPr="00E06D2D">
        <w:rPr>
          <w:lang w:eastAsia="zh-CN"/>
        </w:rPr>
        <w:t>Sequence diagram of knowledge management in controller knowledge graph design time phase</w:t>
      </w:r>
      <w:bookmarkEnd w:id="201"/>
      <w:r w:rsidR="00011A37" w:rsidRPr="00E06D2D">
        <w:rPr>
          <w:rFonts w:eastAsia="SimSun"/>
          <w:i/>
          <w:color w:val="000000"/>
          <w:lang w:eastAsia="zh-CN"/>
        </w:rPr>
        <w:t xml:space="preserve"> </w:t>
      </w:r>
    </w:p>
    <w:p w14:paraId="0DCA4266" w14:textId="527040B3" w:rsidR="00011A37" w:rsidRPr="00E06D2D" w:rsidRDefault="00011A37" w:rsidP="00011A37">
      <w:pPr>
        <w:numPr>
          <w:ilvl w:val="255"/>
          <w:numId w:val="0"/>
        </w:numPr>
        <w:rPr>
          <w:lang w:eastAsia="zh-CN"/>
        </w:rPr>
      </w:pPr>
      <w:r w:rsidRPr="00E06D2D">
        <w:rPr>
          <w:lang w:eastAsia="zh-CN"/>
        </w:rPr>
        <w:t xml:space="preserve">As shown in </w:t>
      </w:r>
      <w:r w:rsidR="009058EB" w:rsidRPr="00E06D2D">
        <w:rPr>
          <w:lang w:eastAsia="zh-CN"/>
        </w:rPr>
        <w:t>Figure</w:t>
      </w:r>
      <w:r w:rsidRPr="00E06D2D">
        <w:rPr>
          <w:lang w:eastAsia="zh-CN"/>
        </w:rPr>
        <w:t xml:space="preserve"> 10-2, controller knowledge graph construction involves acquisition of exploratory evolution logic, experimentation logic and dynamic adaptation logic from Autonomy Engine and Dynamic Adaptation Subsystem, and then Knowledge Base subsystem constructs the controller knowledge graph based on controller specification and information.</w:t>
      </w:r>
    </w:p>
    <w:p w14:paraId="2361FF13" w14:textId="06315AEB" w:rsidR="00011A37" w:rsidRPr="00E06D2D" w:rsidRDefault="007E08E4" w:rsidP="00730B18">
      <w:pPr>
        <w:pStyle w:val="Figure"/>
        <w:rPr>
          <w:lang w:eastAsia="zh-CN"/>
        </w:rPr>
      </w:pPr>
      <w:r>
        <w:lastRenderedPageBreak/>
        <w:pict w14:anchorId="5D36463C">
          <v:shape id="_x0000_i1029" type="#_x0000_t75" style="width:505.55pt;height:267.3pt">
            <v:imagedata r:id="rId38" o:title=""/>
          </v:shape>
        </w:pict>
      </w:r>
    </w:p>
    <w:p w14:paraId="01834257" w14:textId="2053AF01" w:rsidR="00011A37" w:rsidRPr="00E06D2D" w:rsidRDefault="00011A37" w:rsidP="00730B18">
      <w:pPr>
        <w:pStyle w:val="FigureNoTitle"/>
      </w:pPr>
      <w:r w:rsidRPr="00E06D2D">
        <w:t xml:space="preserve">Figure </w:t>
      </w:r>
      <w:r w:rsidRPr="00E06D2D">
        <w:rPr>
          <w:lang w:eastAsia="zh-CN"/>
        </w:rPr>
        <w:t>10-2</w:t>
      </w:r>
      <w:r w:rsidRPr="00E06D2D">
        <w:t xml:space="preserve"> </w:t>
      </w:r>
      <w:r w:rsidR="00730B18" w:rsidRPr="00E06D2D">
        <w:t xml:space="preserve">– </w:t>
      </w:r>
      <w:r w:rsidRPr="00E06D2D">
        <w:t xml:space="preserve">Sequence diagram of knowledge management in </w:t>
      </w:r>
      <w:r w:rsidRPr="00E06D2D">
        <w:rPr>
          <w:lang w:eastAsia="zh-CN"/>
        </w:rPr>
        <w:t>controller</w:t>
      </w:r>
      <w:r w:rsidRPr="00E06D2D">
        <w:t xml:space="preserve"> knowledge graph design time phase</w:t>
      </w:r>
    </w:p>
    <w:p w14:paraId="2394AD31" w14:textId="7683E381" w:rsidR="00011A37" w:rsidRPr="00E06D2D" w:rsidRDefault="00011A37" w:rsidP="0078061C">
      <w:pPr>
        <w:pStyle w:val="Normalaftertitle"/>
      </w:pPr>
      <w:r w:rsidRPr="00E06D2D">
        <w:t xml:space="preserve">The steps involved in </w:t>
      </w:r>
      <w:r w:rsidR="009058EB" w:rsidRPr="00E06D2D">
        <w:rPr>
          <w:lang w:eastAsia="zh-CN"/>
        </w:rPr>
        <w:t>Figure</w:t>
      </w:r>
      <w:r w:rsidRPr="00E06D2D">
        <w:rPr>
          <w:lang w:eastAsia="zh-CN"/>
        </w:rPr>
        <w:t>10-2</w:t>
      </w:r>
      <w:r w:rsidRPr="00E06D2D">
        <w:t xml:space="preserve"> are:</w:t>
      </w:r>
    </w:p>
    <w:p w14:paraId="19C50360" w14:textId="267CDFB9" w:rsidR="00011A37" w:rsidRPr="00E06D2D" w:rsidRDefault="00733CF3" w:rsidP="00733CF3">
      <w:pPr>
        <w:pStyle w:val="enumlev1"/>
      </w:pPr>
      <w:r w:rsidRPr="00E06D2D">
        <w:t>1</w:t>
      </w:r>
      <w:r w:rsidRPr="00E06D2D">
        <w:tab/>
      </w:r>
      <w:r w:rsidR="00011A37" w:rsidRPr="00E06D2D">
        <w:rPr>
          <w:lang w:eastAsia="zh-CN"/>
        </w:rPr>
        <w:t>K</w:t>
      </w:r>
      <w:r w:rsidR="00011A37" w:rsidRPr="00E06D2D">
        <w:t>nowledge base subsystem</w:t>
      </w:r>
      <w:r w:rsidR="00011A37" w:rsidRPr="00E06D2D">
        <w:rPr>
          <w:lang w:eastAsia="zh-CN"/>
        </w:rPr>
        <w:t xml:space="preserve"> acquires controller data, includes:</w:t>
      </w:r>
    </w:p>
    <w:p w14:paraId="361F3F4C" w14:textId="1FD3F376" w:rsidR="00011A37" w:rsidRPr="00E06D2D" w:rsidRDefault="00733CF3" w:rsidP="00733CF3">
      <w:pPr>
        <w:pStyle w:val="enumlev2"/>
        <w:rPr>
          <w:lang w:eastAsia="zh-CN"/>
        </w:rPr>
      </w:pPr>
      <w:r w:rsidRPr="00E06D2D">
        <w:rPr>
          <w:lang w:eastAsia="zh-CN"/>
        </w:rPr>
        <w:t>1.1</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acquires Evolution controller specification and related module information from </w:t>
      </w:r>
      <w:r w:rsidR="00011A37" w:rsidRPr="00E06D2D">
        <w:t>Exploratory Evolution Subsystem</w:t>
      </w:r>
      <w:r w:rsidR="00011A37" w:rsidRPr="00E06D2D">
        <w:rPr>
          <w:lang w:eastAsia="zh-CN"/>
        </w:rPr>
        <w:t>;</w:t>
      </w:r>
    </w:p>
    <w:p w14:paraId="67CC1864" w14:textId="0F0BD5A7" w:rsidR="00011A37" w:rsidRPr="00E06D2D" w:rsidRDefault="00733CF3" w:rsidP="00733CF3">
      <w:pPr>
        <w:pStyle w:val="enumlev2"/>
        <w:rPr>
          <w:lang w:eastAsia="zh-CN"/>
        </w:rPr>
      </w:pPr>
      <w:r w:rsidRPr="00E06D2D">
        <w:rPr>
          <w:lang w:eastAsia="zh-CN"/>
        </w:rPr>
        <w:t>1.2</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acquires Experimentation controller list and related experiment results for validated controller from </w:t>
      </w:r>
      <w:r w:rsidR="00011A37" w:rsidRPr="00E06D2D">
        <w:t>Experimentation Subsystem</w:t>
      </w:r>
      <w:r w:rsidR="00011A37" w:rsidRPr="00E06D2D">
        <w:rPr>
          <w:lang w:eastAsia="zh-CN"/>
        </w:rPr>
        <w:t>;</w:t>
      </w:r>
    </w:p>
    <w:p w14:paraId="1BD0AB51" w14:textId="7EFB9597" w:rsidR="00011A37" w:rsidRPr="00E06D2D" w:rsidRDefault="00733CF3" w:rsidP="00733CF3">
      <w:pPr>
        <w:pStyle w:val="enumlev2"/>
        <w:rPr>
          <w:lang w:eastAsia="zh-CN"/>
        </w:rPr>
      </w:pPr>
      <w:r w:rsidRPr="00E06D2D">
        <w:rPr>
          <w:lang w:eastAsia="zh-CN"/>
        </w:rPr>
        <w:t>1.3</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acquires curation controller list, selection controller and operation controller information, as well as other related information from </w:t>
      </w:r>
      <w:r w:rsidR="00011A37" w:rsidRPr="00E06D2D">
        <w:t xml:space="preserve">Dynamic </w:t>
      </w:r>
      <w:r w:rsidR="00011A37" w:rsidRPr="00E06D2D">
        <w:rPr>
          <w:lang w:eastAsia="zh-CN"/>
        </w:rPr>
        <w:t>A</w:t>
      </w:r>
      <w:r w:rsidR="00011A37" w:rsidRPr="00E06D2D">
        <w:t>daptation Subsystem</w:t>
      </w:r>
      <w:r w:rsidR="00E527D1" w:rsidRPr="00E06D2D">
        <w:rPr>
          <w:lang w:eastAsia="zh-CN"/>
        </w:rPr>
        <w:t>.</w:t>
      </w:r>
    </w:p>
    <w:p w14:paraId="2F4906FD" w14:textId="5E86DBC5" w:rsidR="00011A37" w:rsidRPr="00E06D2D" w:rsidRDefault="00733CF3" w:rsidP="00733CF3">
      <w:pPr>
        <w:pStyle w:val="enumlev1"/>
      </w:pPr>
      <w:r w:rsidRPr="00E06D2D">
        <w:t>2</w:t>
      </w:r>
      <w:r w:rsidRPr="00E06D2D">
        <w:tab/>
      </w:r>
      <w:r w:rsidR="00011A37" w:rsidRPr="00E06D2D">
        <w:t>Heterogeneous data processing</w:t>
      </w:r>
      <w:r w:rsidR="00011A37" w:rsidRPr="00E06D2D">
        <w:rPr>
          <w:lang w:eastAsia="zh-CN"/>
        </w:rPr>
        <w:t xml:space="preserve"> function of Knowledge Base subsystem</w:t>
      </w:r>
      <w:r w:rsidR="00011A37" w:rsidRPr="00E06D2D">
        <w:t xml:space="preserve"> </w:t>
      </w:r>
      <w:r w:rsidR="00011A37" w:rsidRPr="00E06D2D">
        <w:rPr>
          <w:lang w:eastAsia="zh-CN"/>
        </w:rPr>
        <w:t>p</w:t>
      </w:r>
      <w:r w:rsidR="00011A37" w:rsidRPr="00E06D2D">
        <w:t>re</w:t>
      </w:r>
      <w:r w:rsidR="00011A37" w:rsidRPr="00E06D2D">
        <w:rPr>
          <w:lang w:eastAsia="zh-CN"/>
        </w:rPr>
        <w:t>-</w:t>
      </w:r>
      <w:r w:rsidR="00011A37" w:rsidRPr="00E06D2D">
        <w:t>process</w:t>
      </w:r>
      <w:r w:rsidR="00011A37" w:rsidRPr="00E06D2D">
        <w:rPr>
          <w:lang w:eastAsia="zh-CN"/>
        </w:rPr>
        <w:t xml:space="preserve">es controller </w:t>
      </w:r>
      <w:r w:rsidR="00011A37" w:rsidRPr="00E06D2D">
        <w:t>data includes data classification, normalization, etc.</w:t>
      </w:r>
    </w:p>
    <w:p w14:paraId="1F9DD31B" w14:textId="32048F02" w:rsidR="00011A37" w:rsidRPr="00E06D2D" w:rsidRDefault="00733CF3" w:rsidP="00733CF3">
      <w:pPr>
        <w:pStyle w:val="enumlev1"/>
      </w:pPr>
      <w:r w:rsidRPr="00E06D2D">
        <w:t>3</w:t>
      </w:r>
      <w:r w:rsidRPr="00E06D2D">
        <w:tab/>
      </w:r>
      <w:r w:rsidR="00011A37" w:rsidRPr="00E06D2D">
        <w:t>Heterogeneous data processing</w:t>
      </w:r>
      <w:r w:rsidR="00011A37" w:rsidRPr="00E06D2D">
        <w:rPr>
          <w:lang w:eastAsia="zh-CN"/>
        </w:rPr>
        <w:t xml:space="preserve"> function sends the processed controller data to knowledge processing controller for constructing controller knowledge graphs.</w:t>
      </w:r>
    </w:p>
    <w:p w14:paraId="04B87952" w14:textId="4669436E" w:rsidR="00011A37" w:rsidRPr="00E06D2D" w:rsidRDefault="00733CF3" w:rsidP="00733CF3">
      <w:pPr>
        <w:pStyle w:val="enumlev1"/>
      </w:pPr>
      <w:r w:rsidRPr="00E06D2D">
        <w:rPr>
          <w:lang w:eastAsia="zh-CN"/>
        </w:rPr>
        <w:t>4</w:t>
      </w:r>
      <w:r w:rsidRPr="00E06D2D">
        <w:rPr>
          <w:lang w:eastAsia="zh-CN"/>
        </w:rPr>
        <w:tab/>
      </w:r>
      <w:r w:rsidR="00011A37" w:rsidRPr="00E06D2D">
        <w:rPr>
          <w:lang w:eastAsia="zh-CN"/>
        </w:rPr>
        <w:t>K</w:t>
      </w:r>
      <w:r w:rsidR="00011A37" w:rsidRPr="00E06D2D">
        <w:t>nowledge processing controller</w:t>
      </w:r>
      <w:r w:rsidR="00011A37" w:rsidRPr="00E06D2D">
        <w:rPr>
          <w:lang w:eastAsia="zh-CN"/>
        </w:rPr>
        <w:t xml:space="preserve"> determines knowledge representation mechanism, and implement controller information extraction, knowledge fusion, knowledge reasoning, and knowledge verification to construct controller knowledge graphs</w:t>
      </w:r>
      <w:r w:rsidR="00011A37" w:rsidRPr="00E06D2D">
        <w:t>.</w:t>
      </w:r>
    </w:p>
    <w:p w14:paraId="3412EF58" w14:textId="0D1987CD" w:rsidR="00011A37" w:rsidRPr="00E06D2D" w:rsidRDefault="00733CF3" w:rsidP="00733CF3">
      <w:pPr>
        <w:pStyle w:val="enumlev1"/>
      </w:pPr>
      <w:r w:rsidRPr="00E06D2D">
        <w:rPr>
          <w:lang w:eastAsia="zh-CN"/>
        </w:rPr>
        <w:t>5</w:t>
      </w:r>
      <w:r w:rsidRPr="00E06D2D">
        <w:rPr>
          <w:lang w:eastAsia="zh-CN"/>
        </w:rPr>
        <w:tab/>
      </w:r>
      <w:r w:rsidR="00011A37" w:rsidRPr="00E06D2D">
        <w:rPr>
          <w:lang w:eastAsia="zh-CN"/>
        </w:rPr>
        <w:t>K</w:t>
      </w:r>
      <w:r w:rsidR="00011A37" w:rsidRPr="00E06D2D">
        <w:t>nowledge processing controller</w:t>
      </w:r>
      <w:r w:rsidR="00011A37" w:rsidRPr="00E06D2D">
        <w:rPr>
          <w:lang w:eastAsia="zh-CN"/>
        </w:rPr>
        <w:t xml:space="preserve"> sends the constructed controller knowledge graphs to Information Bases of Knowledge Base subsystem</w:t>
      </w:r>
      <w:r w:rsidR="00011A37" w:rsidRPr="00E06D2D">
        <w:t>.</w:t>
      </w:r>
    </w:p>
    <w:p w14:paraId="5574D16B" w14:textId="09A2CF47" w:rsidR="00011A37" w:rsidRPr="00E06D2D" w:rsidRDefault="00733CF3" w:rsidP="00733CF3">
      <w:pPr>
        <w:pStyle w:val="enumlev1"/>
        <w:rPr>
          <w:lang w:eastAsia="zh-CN"/>
        </w:rPr>
      </w:pPr>
      <w:r w:rsidRPr="00E06D2D">
        <w:rPr>
          <w:lang w:eastAsia="zh-CN"/>
        </w:rPr>
        <w:t>6</w:t>
      </w:r>
      <w:r w:rsidRPr="00E06D2D">
        <w:rPr>
          <w:lang w:eastAsia="zh-CN"/>
        </w:rPr>
        <w:tab/>
      </w:r>
      <w:r w:rsidR="00011A37" w:rsidRPr="00E06D2D">
        <w:rPr>
          <w:lang w:eastAsia="zh-CN"/>
        </w:rPr>
        <w:t>Information Bases store the constructed controller knowledge graph and related knowledge for use in subsequent requests</w:t>
      </w:r>
      <w:r w:rsidR="00011A37" w:rsidRPr="00E06D2D">
        <w:t>.</w:t>
      </w:r>
    </w:p>
    <w:p w14:paraId="7D92D686" w14:textId="23E9ADEA" w:rsidR="00011A37" w:rsidRPr="00E06D2D" w:rsidRDefault="00F0464D" w:rsidP="00F0464D">
      <w:pPr>
        <w:pStyle w:val="Heading2"/>
        <w:rPr>
          <w:rFonts w:eastAsia="SimSun"/>
          <w:lang w:eastAsia="zh-CN"/>
        </w:rPr>
      </w:pPr>
      <w:bookmarkStart w:id="203" w:name="_Toc157700818"/>
      <w:bookmarkStart w:id="204" w:name="_Toc230253506"/>
      <w:bookmarkStart w:id="205" w:name="_Toc230253713"/>
      <w:bookmarkStart w:id="206" w:name="_Toc230255507"/>
      <w:bookmarkStart w:id="207" w:name="_Toc230256208"/>
      <w:r w:rsidRPr="00E06D2D">
        <w:rPr>
          <w:lang w:eastAsia="zh-CN"/>
        </w:rPr>
        <w:lastRenderedPageBreak/>
        <w:t>10.3</w:t>
      </w:r>
      <w:r w:rsidRPr="00E06D2D">
        <w:rPr>
          <w:lang w:eastAsia="zh-CN"/>
        </w:rPr>
        <w:tab/>
      </w:r>
      <w:r w:rsidR="00011A37" w:rsidRPr="00E06D2D">
        <w:rPr>
          <w:lang w:eastAsia="zh-CN"/>
        </w:rPr>
        <w:t>Sequence diagrams of knowledge management in knowledge graph runtime phase</w:t>
      </w:r>
      <w:bookmarkEnd w:id="203"/>
      <w:bookmarkEnd w:id="204"/>
      <w:bookmarkEnd w:id="205"/>
      <w:bookmarkEnd w:id="206"/>
      <w:bookmarkEnd w:id="207"/>
    </w:p>
    <w:p w14:paraId="0B44A4E7" w14:textId="3F267390" w:rsidR="00011A37" w:rsidRPr="00E06D2D" w:rsidRDefault="00F0464D" w:rsidP="00F0464D">
      <w:pPr>
        <w:pStyle w:val="Heading3"/>
        <w:rPr>
          <w:rFonts w:eastAsia="SimSun"/>
          <w:lang w:eastAsia="zh-CN"/>
        </w:rPr>
      </w:pPr>
      <w:bookmarkStart w:id="208" w:name="_Toc157700819"/>
      <w:r w:rsidRPr="00E06D2D">
        <w:rPr>
          <w:lang w:eastAsia="zh-CN"/>
        </w:rPr>
        <w:t>10.3.1</w:t>
      </w:r>
      <w:r w:rsidRPr="00E06D2D">
        <w:rPr>
          <w:lang w:eastAsia="zh-CN"/>
        </w:rPr>
        <w:tab/>
      </w:r>
      <w:r w:rsidR="00011A37" w:rsidRPr="00E06D2D">
        <w:rPr>
          <w:lang w:eastAsia="zh-CN"/>
        </w:rPr>
        <w:t>Sequence diagram of knowledge management in network knowledge graph runtime phase</w:t>
      </w:r>
      <w:bookmarkEnd w:id="202"/>
      <w:bookmarkEnd w:id="208"/>
      <w:r w:rsidR="00011A37" w:rsidRPr="00E06D2D">
        <w:rPr>
          <w:rFonts w:eastAsia="SimSun"/>
          <w:i/>
          <w:color w:val="000000"/>
          <w:lang w:eastAsia="zh-CN"/>
        </w:rPr>
        <w:t xml:space="preserve"> </w:t>
      </w:r>
    </w:p>
    <w:p w14:paraId="6376DC7A" w14:textId="2FE44BA1" w:rsidR="00011A37" w:rsidRPr="00E06D2D" w:rsidRDefault="00011A37" w:rsidP="00011A37">
      <w:pPr>
        <w:numPr>
          <w:ilvl w:val="255"/>
          <w:numId w:val="0"/>
        </w:numPr>
        <w:rPr>
          <w:lang w:eastAsia="zh-CN"/>
        </w:rPr>
      </w:pPr>
      <w:r w:rsidRPr="00E06D2D">
        <w:rPr>
          <w:lang w:eastAsia="zh-CN"/>
        </w:rPr>
        <w:t xml:space="preserve">As shown in </w:t>
      </w:r>
      <w:r w:rsidR="009058EB" w:rsidRPr="00E06D2D">
        <w:rPr>
          <w:lang w:eastAsia="zh-CN"/>
        </w:rPr>
        <w:t>Figure</w:t>
      </w:r>
      <w:r w:rsidRPr="00E06D2D">
        <w:rPr>
          <w:lang w:eastAsia="zh-CN"/>
        </w:rPr>
        <w:t xml:space="preserve"> 10-3, network knowledge graph utilization means that E2E Network Orchestrator acquires E2E network diagnose knowledge from Knowledge Base subsystem processes and distributes network optimization and configuration information to the Underlay network.</w:t>
      </w:r>
    </w:p>
    <w:p w14:paraId="61F514C0" w14:textId="73662373" w:rsidR="00011A37" w:rsidRPr="00E06D2D" w:rsidRDefault="007E08E4" w:rsidP="00090FBE">
      <w:pPr>
        <w:pStyle w:val="Figure"/>
        <w:rPr>
          <w:lang w:eastAsia="zh-CN"/>
        </w:rPr>
      </w:pPr>
      <w:bookmarkStart w:id="209" w:name="_Toc152857498"/>
      <w:bookmarkEnd w:id="209"/>
      <w:r>
        <w:pict w14:anchorId="298BCDE2">
          <v:shape id="_x0000_i1030" type="#_x0000_t75" style="width:477.2pt;height:259.65pt">
            <v:imagedata r:id="rId39" o:title=""/>
          </v:shape>
        </w:pict>
      </w:r>
    </w:p>
    <w:p w14:paraId="122A0130" w14:textId="5892B19D" w:rsidR="00011A37" w:rsidRPr="00E06D2D" w:rsidRDefault="00011A37" w:rsidP="00090FBE">
      <w:pPr>
        <w:pStyle w:val="FigureNoTitle"/>
      </w:pPr>
      <w:r w:rsidRPr="00E06D2D">
        <w:t xml:space="preserve">Figure </w:t>
      </w:r>
      <w:r w:rsidRPr="00E06D2D">
        <w:rPr>
          <w:lang w:eastAsia="zh-CN"/>
        </w:rPr>
        <w:t>10-3</w:t>
      </w:r>
      <w:r w:rsidRPr="00E06D2D">
        <w:t xml:space="preserve"> </w:t>
      </w:r>
      <w:r w:rsidR="00090FBE" w:rsidRPr="00E06D2D">
        <w:t xml:space="preserve">– </w:t>
      </w:r>
      <w:r w:rsidRPr="00E06D2D">
        <w:t>Sequence diagram of knowledge management in network knowledge graph runtime phase</w:t>
      </w:r>
    </w:p>
    <w:p w14:paraId="707C5671" w14:textId="7E1723D4" w:rsidR="00011A37" w:rsidRPr="00E06D2D" w:rsidRDefault="00011A37" w:rsidP="00E527D1">
      <w:pPr>
        <w:pStyle w:val="Normalaftertitle"/>
      </w:pPr>
      <w:r w:rsidRPr="00E06D2D">
        <w:t xml:space="preserve">The steps involved in </w:t>
      </w:r>
      <w:r w:rsidR="009058EB" w:rsidRPr="00E06D2D">
        <w:rPr>
          <w:lang w:eastAsia="zh-CN"/>
        </w:rPr>
        <w:t>Figure</w:t>
      </w:r>
      <w:r w:rsidRPr="00E06D2D">
        <w:rPr>
          <w:lang w:eastAsia="zh-CN"/>
        </w:rPr>
        <w:t>10-3</w:t>
      </w:r>
      <w:r w:rsidRPr="00E06D2D">
        <w:t xml:space="preserve"> are:</w:t>
      </w:r>
    </w:p>
    <w:p w14:paraId="6D0D1C3E" w14:textId="7ECB21F0" w:rsidR="00011A37" w:rsidRPr="00E06D2D" w:rsidRDefault="00E527D1" w:rsidP="00E527D1">
      <w:pPr>
        <w:pStyle w:val="enumlev1"/>
        <w:rPr>
          <w:lang w:eastAsia="zh-CN"/>
        </w:rPr>
      </w:pPr>
      <w:r w:rsidRPr="00E06D2D">
        <w:rPr>
          <w:lang w:eastAsia="zh-CN"/>
        </w:rPr>
        <w:t>0</w:t>
      </w:r>
      <w:r w:rsidRPr="00E06D2D">
        <w:rPr>
          <w:lang w:eastAsia="zh-CN"/>
        </w:rPr>
        <w:tab/>
      </w:r>
      <w:r w:rsidR="00011A37" w:rsidRPr="00E06D2D">
        <w:rPr>
          <w:lang w:eastAsia="zh-CN"/>
        </w:rPr>
        <w:t>Network data is collected to K</w:t>
      </w:r>
      <w:r w:rsidR="00011A37" w:rsidRPr="00E06D2D">
        <w:t>nowledge base subsystem</w:t>
      </w:r>
      <w:r w:rsidR="00011A37" w:rsidRPr="00E06D2D">
        <w:rPr>
          <w:lang w:eastAsia="zh-CN"/>
        </w:rPr>
        <w:t xml:space="preserve"> from Underlay network.</w:t>
      </w:r>
    </w:p>
    <w:p w14:paraId="2B0165A5" w14:textId="65438D9E" w:rsidR="00011A37" w:rsidRPr="00E06D2D" w:rsidRDefault="00E527D1" w:rsidP="00E527D1">
      <w:pPr>
        <w:pStyle w:val="enumlev1"/>
      </w:pPr>
      <w:r w:rsidRPr="00E06D2D">
        <w:t>1</w:t>
      </w:r>
      <w:r w:rsidRPr="00E06D2D">
        <w:tab/>
      </w:r>
      <w:r w:rsidR="00011A37" w:rsidRPr="00E06D2D">
        <w:t>E2E Network Orchestrator</w:t>
      </w:r>
      <w:r w:rsidR="00011A37" w:rsidRPr="00E06D2D">
        <w:rPr>
          <w:lang w:eastAsia="zh-CN"/>
        </w:rPr>
        <w:t xml:space="preserve"> sends E2E network diagnose analysis request to K</w:t>
      </w:r>
      <w:r w:rsidR="00011A37" w:rsidRPr="00E06D2D">
        <w:t>nowledge base subsystem.</w:t>
      </w:r>
    </w:p>
    <w:p w14:paraId="6FA52CCD" w14:textId="4022F2D0" w:rsidR="00011A37" w:rsidRPr="00E06D2D" w:rsidRDefault="00E527D1" w:rsidP="00E527D1">
      <w:pPr>
        <w:pStyle w:val="enumlev1"/>
      </w:pPr>
      <w:r w:rsidRPr="00E06D2D">
        <w:rPr>
          <w:lang w:eastAsia="zh-CN"/>
        </w:rPr>
        <w:t>2</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executes E2E network diagnose reasoning based on the constructed network knowledge graph and real-time network status data collection</w:t>
      </w:r>
      <w:r w:rsidR="00011A37" w:rsidRPr="00E06D2D">
        <w:t>.</w:t>
      </w:r>
      <w:r w:rsidR="00011A37" w:rsidRPr="00E06D2D">
        <w:rPr>
          <w:lang w:eastAsia="zh-CN"/>
        </w:rPr>
        <w:t xml:space="preserve"> For example, for a real-time alarm record, K</w:t>
      </w:r>
      <w:r w:rsidR="00011A37" w:rsidRPr="00E06D2D">
        <w:t>nowledge base subsystem</w:t>
      </w:r>
      <w:r w:rsidR="00011A37" w:rsidRPr="00E06D2D">
        <w:rPr>
          <w:lang w:eastAsia="zh-CN"/>
        </w:rPr>
        <w:t xml:space="preserve"> can reason the current alarm, associated alarm, root cause alarm relationship and related devices.</w:t>
      </w:r>
    </w:p>
    <w:p w14:paraId="2EB4A7B7" w14:textId="46C01AAD" w:rsidR="00011A37" w:rsidRPr="00E06D2D" w:rsidRDefault="00E527D1" w:rsidP="00E527D1">
      <w:pPr>
        <w:pStyle w:val="enumlev1"/>
      </w:pPr>
      <w:r w:rsidRPr="00E06D2D">
        <w:rPr>
          <w:lang w:eastAsia="zh-CN"/>
        </w:rPr>
        <w:t>3</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sends the E2E network diagnose analysis response to </w:t>
      </w:r>
      <w:r w:rsidR="00011A37" w:rsidRPr="00E06D2D">
        <w:t>E2E Network Orchestrator</w:t>
      </w:r>
      <w:r w:rsidR="00011A37" w:rsidRPr="00E06D2D">
        <w:rPr>
          <w:lang w:eastAsia="zh-CN"/>
        </w:rPr>
        <w:t>.</w:t>
      </w:r>
    </w:p>
    <w:p w14:paraId="6392D90A" w14:textId="2EA1EF11" w:rsidR="00011A37" w:rsidRPr="00E06D2D" w:rsidRDefault="00E527D1" w:rsidP="00E527D1">
      <w:pPr>
        <w:pStyle w:val="enumlev1"/>
      </w:pPr>
      <w:r w:rsidRPr="00E06D2D">
        <w:t>4</w:t>
      </w:r>
      <w:r w:rsidRPr="00E06D2D">
        <w:tab/>
      </w:r>
      <w:r w:rsidR="00011A37" w:rsidRPr="00E06D2D">
        <w:t>E2E Network Orchestrator</w:t>
      </w:r>
      <w:r w:rsidR="00011A37" w:rsidRPr="00E06D2D">
        <w:rPr>
          <w:lang w:eastAsia="zh-CN"/>
        </w:rPr>
        <w:t xml:space="preserve"> identifies the </w:t>
      </w:r>
      <w:r w:rsidR="00011A37" w:rsidRPr="00E06D2D">
        <w:t>sub domain that needs to implement network optimization and configuration</w:t>
      </w:r>
      <w:r w:rsidR="00011A37" w:rsidRPr="00E06D2D">
        <w:rPr>
          <w:lang w:eastAsia="zh-CN"/>
        </w:rPr>
        <w:t xml:space="preserve"> based on E2E network diagnose analysis result</w:t>
      </w:r>
      <w:r w:rsidR="00011A37" w:rsidRPr="00E06D2D">
        <w:t>.</w:t>
      </w:r>
    </w:p>
    <w:p w14:paraId="139D525E" w14:textId="2BE06219" w:rsidR="00011A37" w:rsidRPr="00E06D2D" w:rsidRDefault="00E527D1" w:rsidP="00E527D1">
      <w:pPr>
        <w:pStyle w:val="enumlev1"/>
      </w:pPr>
      <w:r w:rsidRPr="00E06D2D">
        <w:t>5</w:t>
      </w:r>
      <w:r w:rsidRPr="00E06D2D">
        <w:tab/>
      </w:r>
      <w:r w:rsidR="00011A37" w:rsidRPr="00E06D2D">
        <w:t>E2E Network Orchestrator</w:t>
      </w:r>
      <w:r w:rsidR="00011A37" w:rsidRPr="00E06D2D">
        <w:rPr>
          <w:lang w:eastAsia="zh-CN"/>
        </w:rPr>
        <w:t xml:space="preserve"> distributes </w:t>
      </w:r>
      <w:r w:rsidR="00011A37" w:rsidRPr="00E06D2D">
        <w:t>network optimization and configuration</w:t>
      </w:r>
      <w:r w:rsidR="00011A37" w:rsidRPr="00E06D2D">
        <w:rPr>
          <w:lang w:eastAsia="zh-CN"/>
        </w:rPr>
        <w:t xml:space="preserve"> information to Underlay network</w:t>
      </w:r>
      <w:r w:rsidR="00011A37" w:rsidRPr="00E06D2D">
        <w:t>.</w:t>
      </w:r>
    </w:p>
    <w:p w14:paraId="156D8BAF" w14:textId="475FED32" w:rsidR="00011A37" w:rsidRPr="00E06D2D" w:rsidRDefault="00E527D1" w:rsidP="00E527D1">
      <w:pPr>
        <w:pStyle w:val="enumlev1"/>
      </w:pPr>
      <w:r w:rsidRPr="00E06D2D">
        <w:rPr>
          <w:lang w:eastAsia="zh-CN"/>
        </w:rPr>
        <w:t>6</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can iterate and update network knowledge graph based on network implementation result feedback of Underlay network</w:t>
      </w:r>
      <w:r w:rsidR="00011A37" w:rsidRPr="00E06D2D">
        <w:t>.</w:t>
      </w:r>
    </w:p>
    <w:p w14:paraId="26948082" w14:textId="08BB3BC6" w:rsidR="00011A37" w:rsidRPr="00E06D2D" w:rsidRDefault="00D0156A" w:rsidP="00D0156A">
      <w:pPr>
        <w:pStyle w:val="Heading3"/>
        <w:rPr>
          <w:rFonts w:eastAsia="SimSun"/>
          <w:lang w:eastAsia="zh-CN"/>
        </w:rPr>
      </w:pPr>
      <w:bookmarkStart w:id="210" w:name="_Toc152857499"/>
      <w:bookmarkStart w:id="211" w:name="_Toc157700820"/>
      <w:r w:rsidRPr="00E06D2D">
        <w:rPr>
          <w:lang w:eastAsia="zh-CN"/>
        </w:rPr>
        <w:lastRenderedPageBreak/>
        <w:t>10.3.2</w:t>
      </w:r>
      <w:r w:rsidRPr="00E06D2D">
        <w:rPr>
          <w:lang w:eastAsia="zh-CN"/>
        </w:rPr>
        <w:tab/>
      </w:r>
      <w:r w:rsidR="00011A37" w:rsidRPr="00E06D2D">
        <w:rPr>
          <w:lang w:eastAsia="zh-CN"/>
        </w:rPr>
        <w:t>Sequence diagram of knowledge management in controller knowledge graph runtime phase</w:t>
      </w:r>
      <w:bookmarkEnd w:id="210"/>
      <w:bookmarkEnd w:id="211"/>
      <w:r w:rsidR="00011A37" w:rsidRPr="00E06D2D">
        <w:rPr>
          <w:rFonts w:eastAsia="SimSun"/>
          <w:i/>
          <w:color w:val="000000"/>
          <w:lang w:eastAsia="zh-CN"/>
        </w:rPr>
        <w:t xml:space="preserve"> </w:t>
      </w:r>
    </w:p>
    <w:p w14:paraId="2BECE83C" w14:textId="43919639" w:rsidR="00011A37" w:rsidRPr="00E06D2D" w:rsidRDefault="00011A37" w:rsidP="00011A37">
      <w:pPr>
        <w:numPr>
          <w:ilvl w:val="255"/>
          <w:numId w:val="0"/>
        </w:numPr>
        <w:rPr>
          <w:lang w:eastAsia="zh-CN"/>
        </w:rPr>
      </w:pPr>
      <w:r w:rsidRPr="00E06D2D">
        <w:rPr>
          <w:lang w:eastAsia="zh-CN"/>
        </w:rPr>
        <w:t xml:space="preserve">As shown in </w:t>
      </w:r>
      <w:r w:rsidR="009058EB" w:rsidRPr="00E06D2D">
        <w:rPr>
          <w:lang w:eastAsia="zh-CN"/>
        </w:rPr>
        <w:t>Figure</w:t>
      </w:r>
      <w:r w:rsidRPr="00E06D2D">
        <w:rPr>
          <w:lang w:eastAsia="zh-CN"/>
        </w:rPr>
        <w:t xml:space="preserve"> 10-4, controller knowledge graph utilization indicates that Autonomy Engine and Dynamic Adaptation Subsystem apply knowledge acquired from Knowledge Base subsystem to assist in evolution process, experimentation process and dynamic adaptation process.</w:t>
      </w:r>
    </w:p>
    <w:p w14:paraId="3A960736" w14:textId="02C83250" w:rsidR="00011A37" w:rsidRPr="00E06D2D" w:rsidRDefault="007E08E4" w:rsidP="00D0156A">
      <w:pPr>
        <w:pStyle w:val="Figure"/>
        <w:rPr>
          <w:lang w:eastAsia="zh-CN"/>
        </w:rPr>
      </w:pPr>
      <w:r>
        <w:pict w14:anchorId="3373F69A">
          <v:shape id="_x0000_i1031" type="#_x0000_t75" style="width:455.75pt;height:386.05pt">
            <v:imagedata r:id="rId40" o:title=""/>
          </v:shape>
        </w:pict>
      </w:r>
    </w:p>
    <w:p w14:paraId="289F6C0C" w14:textId="3999B791" w:rsidR="00011A37" w:rsidRPr="00E06D2D" w:rsidRDefault="00011A37" w:rsidP="00D0156A">
      <w:pPr>
        <w:pStyle w:val="FigureNoTitle"/>
        <w:rPr>
          <w:iCs/>
          <w:u w:val="single"/>
        </w:rPr>
      </w:pPr>
      <w:r w:rsidRPr="00E06D2D">
        <w:t xml:space="preserve">Figure </w:t>
      </w:r>
      <w:r w:rsidRPr="00E06D2D">
        <w:rPr>
          <w:lang w:eastAsia="zh-CN"/>
        </w:rPr>
        <w:t>10-4</w:t>
      </w:r>
      <w:r w:rsidRPr="00E06D2D">
        <w:t xml:space="preserve"> </w:t>
      </w:r>
      <w:r w:rsidR="00D0156A" w:rsidRPr="00E06D2D">
        <w:t xml:space="preserve">– </w:t>
      </w:r>
      <w:r w:rsidRPr="00E06D2D">
        <w:t xml:space="preserve">Sequence diagram of knowledge management in </w:t>
      </w:r>
      <w:r w:rsidRPr="00E06D2D">
        <w:rPr>
          <w:lang w:eastAsia="zh-CN"/>
        </w:rPr>
        <w:t>controller</w:t>
      </w:r>
      <w:r w:rsidRPr="00E06D2D">
        <w:t xml:space="preserve"> knowledge graph runtime phase</w:t>
      </w:r>
    </w:p>
    <w:p w14:paraId="0700E280" w14:textId="43B1ED8F" w:rsidR="00011A37" w:rsidRPr="00E06D2D" w:rsidRDefault="00011A37" w:rsidP="0078061C">
      <w:pPr>
        <w:pStyle w:val="Normalaftertitle"/>
      </w:pPr>
      <w:r w:rsidRPr="00E06D2D">
        <w:t xml:space="preserve">The steps involved in </w:t>
      </w:r>
      <w:r w:rsidR="009058EB" w:rsidRPr="00E06D2D">
        <w:rPr>
          <w:lang w:eastAsia="zh-CN"/>
        </w:rPr>
        <w:t>Figure</w:t>
      </w:r>
      <w:r w:rsidRPr="00E06D2D">
        <w:rPr>
          <w:lang w:eastAsia="zh-CN"/>
        </w:rPr>
        <w:t>10-4</w:t>
      </w:r>
      <w:r w:rsidRPr="00E06D2D">
        <w:t xml:space="preserve"> are:</w:t>
      </w:r>
    </w:p>
    <w:p w14:paraId="47FE0FAF" w14:textId="14A6C3A2" w:rsidR="00011A37" w:rsidRPr="00E06D2D" w:rsidRDefault="0036323D" w:rsidP="003F77E8">
      <w:pPr>
        <w:pStyle w:val="enumlev1"/>
        <w:rPr>
          <w:lang w:eastAsia="zh-CN"/>
        </w:rPr>
      </w:pPr>
      <w:r w:rsidRPr="00E06D2D">
        <w:rPr>
          <w:lang w:eastAsia="zh-CN"/>
        </w:rPr>
        <w:t>1</w:t>
      </w:r>
      <w:r w:rsidR="003F77E8" w:rsidRPr="00E06D2D">
        <w:rPr>
          <w:lang w:eastAsia="zh-CN"/>
        </w:rPr>
        <w:tab/>
      </w:r>
      <w:r w:rsidR="00011A37" w:rsidRPr="00E06D2D">
        <w:rPr>
          <w:lang w:eastAsia="zh-CN"/>
        </w:rPr>
        <w:t>AN</w:t>
      </w:r>
      <w:r w:rsidR="00011A37" w:rsidRPr="00E06D2D">
        <w:t xml:space="preserve"> orchestrator </w:t>
      </w:r>
      <w:r w:rsidR="00011A37" w:rsidRPr="00E06D2D">
        <w:rPr>
          <w:lang w:eastAsia="zh-CN"/>
        </w:rPr>
        <w:t xml:space="preserve">sends </w:t>
      </w:r>
      <w:r w:rsidR="00011A37" w:rsidRPr="00E06D2D">
        <w:t>an evolution specification</w:t>
      </w:r>
      <w:r w:rsidR="00011A37" w:rsidRPr="00E06D2D">
        <w:rPr>
          <w:lang w:eastAsia="zh-CN"/>
        </w:rPr>
        <w:t xml:space="preserve"> to Exploratory E</w:t>
      </w:r>
      <w:r w:rsidR="00011A37" w:rsidRPr="00E06D2D">
        <w:t>volution</w:t>
      </w:r>
      <w:r w:rsidR="00011A37" w:rsidRPr="00E06D2D">
        <w:rPr>
          <w:lang w:eastAsia="zh-CN"/>
        </w:rPr>
        <w:t xml:space="preserve"> subsystem, and the </w:t>
      </w:r>
      <w:r w:rsidR="00011A37" w:rsidRPr="00E06D2D">
        <w:t>evolution specification</w:t>
      </w:r>
      <w:r w:rsidR="00011A37" w:rsidRPr="00E06D2D">
        <w:rPr>
          <w:lang w:eastAsia="zh-CN"/>
        </w:rPr>
        <w:t xml:space="preserve"> is described in </w:t>
      </w:r>
      <w:r w:rsidR="00A17496" w:rsidRPr="00E06D2D">
        <w:rPr>
          <w:lang w:eastAsia="zh-CN"/>
        </w:rPr>
        <w:t xml:space="preserve">clause </w:t>
      </w:r>
      <w:r w:rsidR="00011A37" w:rsidRPr="00E06D2D">
        <w:rPr>
          <w:lang w:eastAsia="zh-CN"/>
        </w:rPr>
        <w:t>9.1</w:t>
      </w:r>
      <w:r w:rsidR="006252CF">
        <w:rPr>
          <w:lang w:eastAsia="zh-CN"/>
        </w:rPr>
        <w:t xml:space="preserve">of </w:t>
      </w:r>
      <w:r w:rsidR="00011A37" w:rsidRPr="00E06D2D">
        <w:rPr>
          <w:lang w:eastAsia="zh-CN"/>
        </w:rPr>
        <w:t>[ITU-T Y.3061].</w:t>
      </w:r>
    </w:p>
    <w:p w14:paraId="78AC757A" w14:textId="0A4237E2" w:rsidR="00011A37" w:rsidRPr="00E06D2D" w:rsidRDefault="003F77E8" w:rsidP="003F77E8">
      <w:pPr>
        <w:pStyle w:val="enumlev1"/>
        <w:rPr>
          <w:lang w:eastAsia="zh-CN"/>
        </w:rPr>
      </w:pPr>
      <w:r w:rsidRPr="00E06D2D">
        <w:rPr>
          <w:lang w:eastAsia="zh-CN"/>
        </w:rPr>
        <w:t>2</w:t>
      </w:r>
      <w:r w:rsidRPr="00E06D2D">
        <w:rPr>
          <w:lang w:eastAsia="zh-CN"/>
        </w:rPr>
        <w:tab/>
      </w:r>
      <w:r w:rsidR="00011A37" w:rsidRPr="00E06D2D">
        <w:rPr>
          <w:lang w:eastAsia="zh-CN"/>
        </w:rPr>
        <w:t>Exploratory E</w:t>
      </w:r>
      <w:r w:rsidR="00011A37" w:rsidRPr="00E06D2D">
        <w:t>volution</w:t>
      </w:r>
      <w:r w:rsidR="00011A37" w:rsidRPr="00E06D2D">
        <w:rPr>
          <w:lang w:eastAsia="zh-CN"/>
        </w:rPr>
        <w:t xml:space="preserve"> subsystem sends k</w:t>
      </w:r>
      <w:r w:rsidR="00011A37" w:rsidRPr="00E06D2D">
        <w:t xml:space="preserve">nowledge request for evolution </w:t>
      </w:r>
      <w:r w:rsidR="00011A37" w:rsidRPr="00E06D2D">
        <w:rPr>
          <w:lang w:eastAsia="zh-CN"/>
        </w:rPr>
        <w:t>to K</w:t>
      </w:r>
      <w:r w:rsidR="00011A37" w:rsidRPr="00E06D2D">
        <w:t>nowledge base subsystem.</w:t>
      </w:r>
    </w:p>
    <w:p w14:paraId="0B23BF69" w14:textId="5CABE867" w:rsidR="00011A37" w:rsidRPr="00E06D2D" w:rsidRDefault="003F77E8" w:rsidP="003F77E8">
      <w:pPr>
        <w:pStyle w:val="enumlev1"/>
        <w:rPr>
          <w:lang w:eastAsia="zh-CN"/>
        </w:rPr>
      </w:pPr>
      <w:r w:rsidRPr="00E06D2D">
        <w:rPr>
          <w:lang w:eastAsia="zh-CN"/>
        </w:rPr>
        <w:t>3</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can </w:t>
      </w:r>
      <w:r w:rsidR="006252CF" w:rsidRPr="00E06D2D">
        <w:rPr>
          <w:lang w:eastAsia="zh-CN"/>
        </w:rPr>
        <w:t>analy</w:t>
      </w:r>
      <w:r w:rsidR="006252CF">
        <w:rPr>
          <w:lang w:eastAsia="zh-CN"/>
        </w:rPr>
        <w:t>s</w:t>
      </w:r>
      <w:r w:rsidR="006252CF" w:rsidRPr="00E06D2D">
        <w:rPr>
          <w:lang w:eastAsia="zh-CN"/>
        </w:rPr>
        <w:t xml:space="preserve">e </w:t>
      </w:r>
      <w:r w:rsidR="00011A37" w:rsidRPr="00E06D2D">
        <w:t>module composition</w:t>
      </w:r>
      <w:r w:rsidR="00011A37" w:rsidRPr="00E06D2D">
        <w:rPr>
          <w:lang w:eastAsia="zh-CN"/>
        </w:rPr>
        <w:t xml:space="preserve"> of </w:t>
      </w:r>
      <w:r w:rsidR="00011A37" w:rsidRPr="00E06D2D">
        <w:t>a controller</w:t>
      </w:r>
      <w:r w:rsidR="00011A37" w:rsidRPr="00E06D2D">
        <w:rPr>
          <w:lang w:eastAsia="zh-CN"/>
        </w:rPr>
        <w:t xml:space="preserve"> for the evolution</w:t>
      </w:r>
      <w:r w:rsidR="00011A37" w:rsidRPr="00E06D2D">
        <w:t xml:space="preserve">, </w:t>
      </w:r>
      <w:r w:rsidR="00011A37" w:rsidRPr="00E06D2D">
        <w:rPr>
          <w:lang w:eastAsia="zh-CN"/>
        </w:rPr>
        <w:t xml:space="preserve">provide </w:t>
      </w:r>
      <w:r w:rsidR="00011A37" w:rsidRPr="00E06D2D">
        <w:t>algorithms selection in the evolution process and the current underlay operational status analysis</w:t>
      </w:r>
      <w:r w:rsidR="00011A37" w:rsidRPr="00E06D2D">
        <w:rPr>
          <w:lang w:eastAsia="zh-CN"/>
        </w:rPr>
        <w:t xml:space="preserve"> with the constructed controller k</w:t>
      </w:r>
      <w:r w:rsidR="00011A37" w:rsidRPr="00E06D2D">
        <w:t>nowledge graph</w:t>
      </w:r>
      <w:r w:rsidR="00011A37" w:rsidRPr="00E06D2D">
        <w:rPr>
          <w:lang w:eastAsia="zh-CN"/>
        </w:rPr>
        <w:t>.</w:t>
      </w:r>
      <w:r w:rsidR="00011A37" w:rsidRPr="00E06D2D">
        <w:t xml:space="preserve"> </w:t>
      </w:r>
    </w:p>
    <w:p w14:paraId="7572DCCF" w14:textId="059860D2" w:rsidR="00011A37" w:rsidRPr="00E06D2D" w:rsidRDefault="003F77E8" w:rsidP="003F77E8">
      <w:pPr>
        <w:pStyle w:val="enumlev1"/>
        <w:rPr>
          <w:lang w:eastAsia="zh-CN"/>
        </w:rPr>
      </w:pPr>
      <w:r w:rsidRPr="00E06D2D">
        <w:rPr>
          <w:lang w:eastAsia="zh-CN"/>
        </w:rPr>
        <w:t>4</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responds the knowledge for evolution in step 3 to Exploratory E</w:t>
      </w:r>
      <w:r w:rsidR="00011A37" w:rsidRPr="00E06D2D">
        <w:t>volution</w:t>
      </w:r>
      <w:r w:rsidR="00011A37" w:rsidRPr="00E06D2D">
        <w:rPr>
          <w:lang w:eastAsia="zh-CN"/>
        </w:rPr>
        <w:t xml:space="preserve"> subsystem</w:t>
      </w:r>
    </w:p>
    <w:p w14:paraId="528DDDD8" w14:textId="63ED773B" w:rsidR="00011A37" w:rsidRPr="00E06D2D" w:rsidRDefault="003F77E8" w:rsidP="003F77E8">
      <w:pPr>
        <w:pStyle w:val="enumlev1"/>
        <w:rPr>
          <w:lang w:eastAsia="zh-CN"/>
        </w:rPr>
      </w:pPr>
      <w:r w:rsidRPr="00E06D2D">
        <w:rPr>
          <w:lang w:eastAsia="zh-CN"/>
        </w:rPr>
        <w:t>5</w:t>
      </w:r>
      <w:r w:rsidRPr="00E06D2D">
        <w:rPr>
          <w:lang w:eastAsia="zh-CN"/>
        </w:rPr>
        <w:tab/>
      </w:r>
      <w:r w:rsidR="00011A37" w:rsidRPr="00E06D2D">
        <w:rPr>
          <w:lang w:eastAsia="zh-CN"/>
        </w:rPr>
        <w:t>Exploratory E</w:t>
      </w:r>
      <w:r w:rsidR="00011A37" w:rsidRPr="00E06D2D">
        <w:t>volution</w:t>
      </w:r>
      <w:r w:rsidR="00011A37" w:rsidRPr="00E06D2D">
        <w:rPr>
          <w:lang w:eastAsia="zh-CN"/>
        </w:rPr>
        <w:t xml:space="preserve"> subsystem implements </w:t>
      </w:r>
      <w:r w:rsidR="00011A37" w:rsidRPr="00E06D2D">
        <w:t>Evolution process with knowledge</w:t>
      </w:r>
      <w:r w:rsidR="00011A37" w:rsidRPr="00E06D2D">
        <w:rPr>
          <w:lang w:eastAsia="zh-CN"/>
        </w:rPr>
        <w:t>.</w:t>
      </w:r>
    </w:p>
    <w:p w14:paraId="27848FFF" w14:textId="3D25F564" w:rsidR="00011A37" w:rsidRPr="00E06D2D" w:rsidRDefault="003F77E8" w:rsidP="003F77E8">
      <w:pPr>
        <w:pStyle w:val="enumlev1"/>
        <w:rPr>
          <w:lang w:eastAsia="zh-CN"/>
        </w:rPr>
      </w:pPr>
      <w:r w:rsidRPr="00E06D2D">
        <w:rPr>
          <w:lang w:eastAsia="zh-CN"/>
        </w:rPr>
        <w:t>6</w:t>
      </w:r>
      <w:r w:rsidRPr="00E06D2D">
        <w:rPr>
          <w:lang w:eastAsia="zh-CN"/>
        </w:rPr>
        <w:tab/>
      </w:r>
      <w:r w:rsidR="00011A37" w:rsidRPr="00E06D2D">
        <w:rPr>
          <w:lang w:eastAsia="zh-CN"/>
        </w:rPr>
        <w:t>Exploratory E</w:t>
      </w:r>
      <w:r w:rsidR="00011A37" w:rsidRPr="00E06D2D">
        <w:t>volution</w:t>
      </w:r>
      <w:r w:rsidR="00011A37" w:rsidRPr="00E06D2D">
        <w:rPr>
          <w:lang w:eastAsia="zh-CN"/>
        </w:rPr>
        <w:t xml:space="preserve"> subsystem notifies </w:t>
      </w:r>
      <w:r w:rsidR="00011A37" w:rsidRPr="00E06D2D">
        <w:t xml:space="preserve">Evolution </w:t>
      </w:r>
      <w:r w:rsidR="00011A37" w:rsidRPr="00E06D2D">
        <w:rPr>
          <w:lang w:eastAsia="zh-CN"/>
        </w:rPr>
        <w:t>result to AN</w:t>
      </w:r>
      <w:r w:rsidR="00011A37" w:rsidRPr="00E06D2D">
        <w:t xml:space="preserve"> orchestrator</w:t>
      </w:r>
      <w:r w:rsidR="00011A37" w:rsidRPr="00E06D2D">
        <w:rPr>
          <w:lang w:eastAsia="zh-CN"/>
        </w:rPr>
        <w:t>.</w:t>
      </w:r>
    </w:p>
    <w:p w14:paraId="2394EC06" w14:textId="5D3510B9" w:rsidR="00011A37" w:rsidRPr="00E06D2D" w:rsidRDefault="003F77E8" w:rsidP="003F77E8">
      <w:pPr>
        <w:pStyle w:val="enumlev1"/>
        <w:rPr>
          <w:lang w:eastAsia="zh-CN"/>
        </w:rPr>
      </w:pPr>
      <w:r w:rsidRPr="00E06D2D">
        <w:rPr>
          <w:lang w:eastAsia="zh-CN"/>
        </w:rPr>
        <w:lastRenderedPageBreak/>
        <w:t>7</w:t>
      </w:r>
      <w:r w:rsidRPr="00E06D2D">
        <w:rPr>
          <w:lang w:eastAsia="zh-CN"/>
        </w:rPr>
        <w:tab/>
      </w:r>
      <w:r w:rsidR="00011A37" w:rsidRPr="00E06D2D">
        <w:rPr>
          <w:lang w:eastAsia="zh-CN"/>
        </w:rPr>
        <w:t>AN</w:t>
      </w:r>
      <w:r w:rsidR="00011A37" w:rsidRPr="00E06D2D">
        <w:t xml:space="preserve"> orchestrator</w:t>
      </w:r>
      <w:r w:rsidR="00011A37" w:rsidRPr="00E06D2D">
        <w:rPr>
          <w:lang w:eastAsia="zh-CN"/>
        </w:rPr>
        <w:t xml:space="preserve"> sends </w:t>
      </w:r>
      <w:r w:rsidR="00011A37" w:rsidRPr="00E06D2D">
        <w:t>Experiment specification</w:t>
      </w:r>
      <w:r w:rsidR="00011A37" w:rsidRPr="00E06D2D">
        <w:rPr>
          <w:lang w:eastAsia="zh-CN"/>
        </w:rPr>
        <w:t xml:space="preserve"> to Experimentation subsystem.</w:t>
      </w:r>
    </w:p>
    <w:p w14:paraId="232F7979" w14:textId="217D3268" w:rsidR="00011A37" w:rsidRPr="00E06D2D" w:rsidRDefault="003F77E8" w:rsidP="003F77E8">
      <w:pPr>
        <w:pStyle w:val="enumlev1"/>
        <w:rPr>
          <w:lang w:eastAsia="zh-CN"/>
        </w:rPr>
      </w:pPr>
      <w:r w:rsidRPr="00E06D2D">
        <w:rPr>
          <w:lang w:eastAsia="zh-CN"/>
        </w:rPr>
        <w:t>8</w:t>
      </w:r>
      <w:r w:rsidRPr="00E06D2D">
        <w:rPr>
          <w:lang w:eastAsia="zh-CN"/>
        </w:rPr>
        <w:tab/>
      </w:r>
      <w:r w:rsidR="00011A37" w:rsidRPr="00E06D2D">
        <w:rPr>
          <w:lang w:eastAsia="zh-CN"/>
        </w:rPr>
        <w:t>Experimentation subsystem sends k</w:t>
      </w:r>
      <w:r w:rsidR="00011A37" w:rsidRPr="00E06D2D">
        <w:t>nowledge request for experimentation</w:t>
      </w:r>
      <w:r w:rsidR="00011A37" w:rsidRPr="00E06D2D">
        <w:rPr>
          <w:lang w:eastAsia="zh-CN"/>
        </w:rPr>
        <w:t xml:space="preserve"> to K</w:t>
      </w:r>
      <w:r w:rsidR="00011A37" w:rsidRPr="00E06D2D">
        <w:t>nowledge base subsystem.</w:t>
      </w:r>
    </w:p>
    <w:p w14:paraId="6F53E1E2" w14:textId="59CF62D1" w:rsidR="00011A37" w:rsidRPr="00E06D2D" w:rsidRDefault="003F77E8" w:rsidP="003F77E8">
      <w:pPr>
        <w:pStyle w:val="enumlev1"/>
        <w:rPr>
          <w:lang w:eastAsia="zh-CN"/>
        </w:rPr>
      </w:pPr>
      <w:r w:rsidRPr="00E06D2D">
        <w:rPr>
          <w:lang w:eastAsia="zh-CN"/>
        </w:rPr>
        <w:t>9</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can </w:t>
      </w:r>
      <w:r w:rsidR="00011A37" w:rsidRPr="00E06D2D">
        <w:t>provide context for experimental generation for a controller, and guidance on configuration of tools in the sandbox</w:t>
      </w:r>
      <w:r w:rsidR="00011A37" w:rsidRPr="00E06D2D">
        <w:rPr>
          <w:lang w:eastAsia="zh-CN"/>
        </w:rPr>
        <w:t xml:space="preserve"> with the constructed controller k</w:t>
      </w:r>
      <w:r w:rsidR="00011A37" w:rsidRPr="00E06D2D">
        <w:t>nowledge graph</w:t>
      </w:r>
      <w:r w:rsidR="00011A37" w:rsidRPr="00E06D2D">
        <w:rPr>
          <w:lang w:eastAsia="zh-CN"/>
        </w:rPr>
        <w:t>.</w:t>
      </w:r>
      <w:r w:rsidR="00011A37" w:rsidRPr="00E06D2D">
        <w:t xml:space="preserve"> </w:t>
      </w:r>
    </w:p>
    <w:p w14:paraId="000D8D85" w14:textId="29C0C773" w:rsidR="00011A37" w:rsidRPr="00E06D2D" w:rsidRDefault="003F77E8" w:rsidP="003F77E8">
      <w:pPr>
        <w:pStyle w:val="enumlev1"/>
        <w:rPr>
          <w:lang w:eastAsia="zh-CN"/>
        </w:rPr>
      </w:pPr>
      <w:r w:rsidRPr="00E06D2D">
        <w:rPr>
          <w:lang w:eastAsia="zh-CN"/>
        </w:rPr>
        <w:t>10</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responds the knowledge for experimentation in step 9 to Experimentation subsystem</w:t>
      </w:r>
      <w:r w:rsidR="006252CF">
        <w:rPr>
          <w:lang w:eastAsia="zh-CN"/>
        </w:rPr>
        <w:t>.</w:t>
      </w:r>
    </w:p>
    <w:p w14:paraId="22FAE8E1" w14:textId="2E21DF30" w:rsidR="00011A37" w:rsidRPr="00E06D2D" w:rsidRDefault="003F77E8" w:rsidP="003F77E8">
      <w:pPr>
        <w:pStyle w:val="enumlev1"/>
        <w:rPr>
          <w:lang w:eastAsia="zh-CN"/>
        </w:rPr>
      </w:pPr>
      <w:r w:rsidRPr="00E06D2D">
        <w:rPr>
          <w:lang w:eastAsia="zh-CN"/>
        </w:rPr>
        <w:t>11</w:t>
      </w:r>
      <w:r w:rsidRPr="00E06D2D">
        <w:rPr>
          <w:lang w:eastAsia="zh-CN"/>
        </w:rPr>
        <w:tab/>
      </w:r>
      <w:r w:rsidR="00011A37" w:rsidRPr="00E06D2D">
        <w:rPr>
          <w:lang w:eastAsia="zh-CN"/>
        </w:rPr>
        <w:t xml:space="preserve">Experimentation subsystem implements </w:t>
      </w:r>
      <w:r w:rsidR="00011A37" w:rsidRPr="00E06D2D">
        <w:t>Experimentation process with knowledge</w:t>
      </w:r>
      <w:r w:rsidR="006252CF">
        <w:t>.</w:t>
      </w:r>
      <w:r w:rsidR="00011A37" w:rsidRPr="00E06D2D">
        <w:t xml:space="preserve"> </w:t>
      </w:r>
    </w:p>
    <w:p w14:paraId="0EC4D71C" w14:textId="0A204BF1" w:rsidR="00011A37" w:rsidRPr="00E06D2D" w:rsidRDefault="003F77E8" w:rsidP="003F77E8">
      <w:pPr>
        <w:pStyle w:val="enumlev1"/>
        <w:rPr>
          <w:lang w:eastAsia="zh-CN"/>
        </w:rPr>
      </w:pPr>
      <w:r w:rsidRPr="00E06D2D">
        <w:rPr>
          <w:lang w:eastAsia="zh-CN"/>
        </w:rPr>
        <w:t>12</w:t>
      </w:r>
      <w:r w:rsidRPr="00E06D2D">
        <w:rPr>
          <w:lang w:eastAsia="zh-CN"/>
        </w:rPr>
        <w:tab/>
      </w:r>
      <w:r w:rsidR="00011A37" w:rsidRPr="00E06D2D">
        <w:rPr>
          <w:lang w:eastAsia="zh-CN"/>
        </w:rPr>
        <w:t xml:space="preserve">Experimentation subsystem notifies </w:t>
      </w:r>
      <w:r w:rsidR="00011A37" w:rsidRPr="00E06D2D">
        <w:t xml:space="preserve">Experimentation </w:t>
      </w:r>
      <w:r w:rsidR="00011A37" w:rsidRPr="00E06D2D">
        <w:rPr>
          <w:lang w:eastAsia="zh-CN"/>
        </w:rPr>
        <w:t>result to AN</w:t>
      </w:r>
      <w:r w:rsidR="00011A37" w:rsidRPr="00E06D2D">
        <w:t xml:space="preserve"> orchestrator</w:t>
      </w:r>
      <w:r w:rsidR="00011A37" w:rsidRPr="00E06D2D">
        <w:rPr>
          <w:lang w:eastAsia="zh-CN"/>
        </w:rPr>
        <w:t>.</w:t>
      </w:r>
    </w:p>
    <w:p w14:paraId="307D0658" w14:textId="6121D067" w:rsidR="00011A37" w:rsidRPr="00E06D2D" w:rsidRDefault="003F77E8" w:rsidP="003F77E8">
      <w:pPr>
        <w:pStyle w:val="enumlev1"/>
        <w:rPr>
          <w:lang w:eastAsia="zh-CN"/>
        </w:rPr>
      </w:pPr>
      <w:r w:rsidRPr="00E06D2D">
        <w:rPr>
          <w:lang w:eastAsia="zh-CN"/>
        </w:rPr>
        <w:t>13</w:t>
      </w:r>
      <w:r w:rsidRPr="00E06D2D">
        <w:rPr>
          <w:lang w:eastAsia="zh-CN"/>
        </w:rPr>
        <w:tab/>
      </w:r>
      <w:r w:rsidR="00011A37" w:rsidRPr="00E06D2D">
        <w:rPr>
          <w:lang w:eastAsia="zh-CN"/>
        </w:rPr>
        <w:t>AN</w:t>
      </w:r>
      <w:r w:rsidR="00011A37" w:rsidRPr="00E06D2D">
        <w:t xml:space="preserve"> orchestrator</w:t>
      </w:r>
      <w:r w:rsidR="00011A37" w:rsidRPr="00E06D2D">
        <w:rPr>
          <w:lang w:eastAsia="zh-CN"/>
        </w:rPr>
        <w:t xml:space="preserve"> sends </w:t>
      </w:r>
      <w:r w:rsidR="00011A37" w:rsidRPr="00E06D2D">
        <w:t>Adaptation specification</w:t>
      </w:r>
      <w:r w:rsidR="00011A37" w:rsidRPr="00E06D2D">
        <w:rPr>
          <w:lang w:eastAsia="zh-CN"/>
        </w:rPr>
        <w:t xml:space="preserve"> to Dynamic Adaptation Subsystem.</w:t>
      </w:r>
    </w:p>
    <w:p w14:paraId="47692826" w14:textId="3B846663" w:rsidR="00011A37" w:rsidRPr="00E06D2D" w:rsidRDefault="003F77E8" w:rsidP="003F77E8">
      <w:pPr>
        <w:pStyle w:val="enumlev1"/>
        <w:rPr>
          <w:lang w:eastAsia="zh-CN"/>
        </w:rPr>
      </w:pPr>
      <w:r w:rsidRPr="00E06D2D">
        <w:rPr>
          <w:lang w:eastAsia="zh-CN"/>
        </w:rPr>
        <w:t>14</w:t>
      </w:r>
      <w:r w:rsidRPr="00E06D2D">
        <w:rPr>
          <w:lang w:eastAsia="zh-CN"/>
        </w:rPr>
        <w:tab/>
      </w:r>
      <w:r w:rsidR="00011A37" w:rsidRPr="00E06D2D">
        <w:rPr>
          <w:lang w:eastAsia="zh-CN"/>
        </w:rPr>
        <w:t>Dynamic Adaptation Subsystem sends k</w:t>
      </w:r>
      <w:r w:rsidR="00011A37" w:rsidRPr="00E06D2D">
        <w:t>nowledge request for adaptation</w:t>
      </w:r>
      <w:r w:rsidR="00011A37" w:rsidRPr="00E06D2D">
        <w:rPr>
          <w:lang w:eastAsia="zh-CN"/>
        </w:rPr>
        <w:t xml:space="preserve"> to K</w:t>
      </w:r>
      <w:r w:rsidR="00011A37" w:rsidRPr="00E06D2D">
        <w:t>nowledge base subsystem.</w:t>
      </w:r>
    </w:p>
    <w:p w14:paraId="28360CE7" w14:textId="28C82A33" w:rsidR="00011A37" w:rsidRPr="00E06D2D" w:rsidRDefault="003F77E8" w:rsidP="003F77E8">
      <w:pPr>
        <w:pStyle w:val="enumlev1"/>
        <w:rPr>
          <w:lang w:eastAsia="zh-CN"/>
        </w:rPr>
      </w:pPr>
      <w:r w:rsidRPr="00E06D2D">
        <w:rPr>
          <w:lang w:eastAsia="zh-CN"/>
        </w:rPr>
        <w:t>15</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can provide</w:t>
      </w:r>
      <w:r w:rsidR="00011A37" w:rsidRPr="00E06D2D">
        <w:t xml:space="preserve"> knowledge of the effectiveness of current set of curated controllers, </w:t>
      </w:r>
      <w:r w:rsidR="00011A37" w:rsidRPr="00E06D2D">
        <w:rPr>
          <w:lang w:eastAsia="zh-CN"/>
        </w:rPr>
        <w:t>semantic descriptions of operational controllers, current operational environment context as well as past performance analysis of operational controllers in the underlay or during experimentation with the constructed controller k</w:t>
      </w:r>
      <w:r w:rsidR="00011A37" w:rsidRPr="00E06D2D">
        <w:t>nowledge graph.</w:t>
      </w:r>
    </w:p>
    <w:p w14:paraId="3C99BE41" w14:textId="320845A7" w:rsidR="00011A37" w:rsidRPr="00E06D2D" w:rsidRDefault="003F77E8" w:rsidP="003F77E8">
      <w:pPr>
        <w:pStyle w:val="enumlev1"/>
        <w:rPr>
          <w:lang w:eastAsia="zh-CN"/>
        </w:rPr>
      </w:pPr>
      <w:r w:rsidRPr="00E06D2D">
        <w:rPr>
          <w:lang w:eastAsia="zh-CN"/>
        </w:rPr>
        <w:t>16</w:t>
      </w:r>
      <w:r w:rsidRPr="00E06D2D">
        <w:rPr>
          <w:lang w:eastAsia="zh-CN"/>
        </w:rPr>
        <w:tab/>
      </w:r>
      <w:r w:rsidR="00011A37" w:rsidRPr="00E06D2D">
        <w:rPr>
          <w:lang w:eastAsia="zh-CN"/>
        </w:rPr>
        <w:t>K</w:t>
      </w:r>
      <w:r w:rsidR="00011A37" w:rsidRPr="00E06D2D">
        <w:t>nowledge base subsystem</w:t>
      </w:r>
      <w:r w:rsidR="00011A37" w:rsidRPr="00E06D2D">
        <w:rPr>
          <w:lang w:eastAsia="zh-CN"/>
        </w:rPr>
        <w:t xml:space="preserve"> responds the knowledge for adaptation in step 15 to Dynamic Adaptation Subsystem</w:t>
      </w:r>
    </w:p>
    <w:p w14:paraId="71249043" w14:textId="209A190E" w:rsidR="00011A37" w:rsidRPr="00E06D2D" w:rsidRDefault="003F77E8" w:rsidP="003F77E8">
      <w:pPr>
        <w:pStyle w:val="enumlev1"/>
        <w:rPr>
          <w:lang w:eastAsia="zh-CN"/>
        </w:rPr>
      </w:pPr>
      <w:r w:rsidRPr="00E06D2D">
        <w:rPr>
          <w:lang w:eastAsia="zh-CN"/>
        </w:rPr>
        <w:t>17</w:t>
      </w:r>
      <w:r w:rsidRPr="00E06D2D">
        <w:rPr>
          <w:lang w:eastAsia="zh-CN"/>
        </w:rPr>
        <w:tab/>
      </w:r>
      <w:r w:rsidR="00011A37" w:rsidRPr="00E06D2D">
        <w:rPr>
          <w:lang w:eastAsia="zh-CN"/>
        </w:rPr>
        <w:t xml:space="preserve">Dynamic Adaptation Subsystem implements </w:t>
      </w:r>
      <w:r w:rsidR="00011A37" w:rsidRPr="00E06D2D">
        <w:t>Adaptation process with knowledge</w:t>
      </w:r>
      <w:r w:rsidR="00011A37" w:rsidRPr="00E06D2D">
        <w:rPr>
          <w:lang w:eastAsia="zh-CN"/>
        </w:rPr>
        <w:t>.</w:t>
      </w:r>
    </w:p>
    <w:p w14:paraId="22BF5393" w14:textId="51C653B6" w:rsidR="00011A37" w:rsidRPr="00E06D2D" w:rsidRDefault="003F77E8" w:rsidP="003F77E8">
      <w:pPr>
        <w:pStyle w:val="enumlev1"/>
        <w:rPr>
          <w:lang w:eastAsia="zh-CN"/>
        </w:rPr>
      </w:pPr>
      <w:r w:rsidRPr="00E06D2D">
        <w:rPr>
          <w:lang w:eastAsia="zh-CN"/>
        </w:rPr>
        <w:t>18</w:t>
      </w:r>
      <w:r w:rsidRPr="00E06D2D">
        <w:rPr>
          <w:lang w:eastAsia="zh-CN"/>
        </w:rPr>
        <w:tab/>
      </w:r>
      <w:r w:rsidR="00011A37" w:rsidRPr="00E06D2D">
        <w:rPr>
          <w:lang w:eastAsia="zh-CN"/>
        </w:rPr>
        <w:t xml:space="preserve">Dynamic Adaptation Subsystem notifies the </w:t>
      </w:r>
      <w:r w:rsidR="00011A37" w:rsidRPr="00E06D2D">
        <w:t>Adaptation</w:t>
      </w:r>
      <w:r w:rsidR="00011A37" w:rsidRPr="00E06D2D">
        <w:rPr>
          <w:lang w:eastAsia="zh-CN"/>
        </w:rPr>
        <w:t xml:space="preserve"> result to AN</w:t>
      </w:r>
      <w:r w:rsidR="00011A37" w:rsidRPr="00E06D2D">
        <w:t xml:space="preserve"> orchestrator</w:t>
      </w:r>
      <w:r w:rsidR="00011A37" w:rsidRPr="00E06D2D">
        <w:rPr>
          <w:lang w:eastAsia="zh-CN"/>
        </w:rPr>
        <w:t>.</w:t>
      </w:r>
    </w:p>
    <w:p w14:paraId="20F60459" w14:textId="646C5FF1" w:rsidR="00011A37" w:rsidRPr="00E06D2D" w:rsidRDefault="003F77E8" w:rsidP="003F77E8">
      <w:pPr>
        <w:pStyle w:val="enumlev1"/>
        <w:rPr>
          <w:lang w:eastAsia="zh-CN"/>
        </w:rPr>
      </w:pPr>
      <w:r w:rsidRPr="00E06D2D">
        <w:t>19</w:t>
      </w:r>
      <w:r w:rsidRPr="00E06D2D">
        <w:tab/>
      </w:r>
      <w:r w:rsidR="00011A37" w:rsidRPr="00E06D2D">
        <w:t>Exploratory Evolution Subsystem</w:t>
      </w:r>
      <w:r w:rsidR="00011A37" w:rsidRPr="00E06D2D">
        <w:rPr>
          <w:lang w:eastAsia="zh-CN"/>
        </w:rPr>
        <w:t>, Experimentation subsystem, Dynamic Adaptation Subsystem and AN</w:t>
      </w:r>
      <w:r w:rsidR="00011A37" w:rsidRPr="00E06D2D">
        <w:t xml:space="preserve"> orchestrator</w:t>
      </w:r>
      <w:r w:rsidR="00011A37" w:rsidRPr="00E06D2D">
        <w:rPr>
          <w:lang w:eastAsia="zh-CN"/>
        </w:rPr>
        <w:t xml:space="preserve"> will give the feedback for </w:t>
      </w:r>
      <w:r w:rsidR="00011A37" w:rsidRPr="00E06D2D">
        <w:rPr>
          <w:rFonts w:eastAsia="SimSun"/>
          <w:color w:val="000000"/>
          <w:lang w:eastAsia="zh-CN"/>
        </w:rPr>
        <w:t>k</w:t>
      </w:r>
      <w:r w:rsidR="00011A37" w:rsidRPr="00E06D2D">
        <w:rPr>
          <w:color w:val="000000"/>
        </w:rPr>
        <w:t>nowledge update and controller knowledge graph iteration</w:t>
      </w:r>
      <w:r w:rsidR="00011A37" w:rsidRPr="00E06D2D">
        <w:rPr>
          <w:rFonts w:eastAsia="SimSun"/>
          <w:color w:val="000000"/>
          <w:lang w:eastAsia="zh-CN"/>
        </w:rPr>
        <w:t xml:space="preserve"> if needed.</w:t>
      </w:r>
    </w:p>
    <w:p w14:paraId="510B493D" w14:textId="675964B0" w:rsidR="00011A37" w:rsidRPr="00E06D2D" w:rsidRDefault="00D0156A" w:rsidP="00D0156A">
      <w:pPr>
        <w:pStyle w:val="Heading1"/>
        <w:rPr>
          <w:lang w:eastAsia="zh-CN"/>
        </w:rPr>
      </w:pPr>
      <w:bookmarkStart w:id="212" w:name="_Toc157700821"/>
      <w:bookmarkStart w:id="213" w:name="_Toc230253507"/>
      <w:bookmarkStart w:id="214" w:name="_Toc230253714"/>
      <w:bookmarkStart w:id="215" w:name="_Toc230255508"/>
      <w:bookmarkStart w:id="216" w:name="_Toc230256209"/>
      <w:r w:rsidRPr="00E06D2D">
        <w:rPr>
          <w:lang w:eastAsia="zh-CN"/>
        </w:rPr>
        <w:t>11</w:t>
      </w:r>
      <w:r w:rsidRPr="00E06D2D">
        <w:rPr>
          <w:lang w:eastAsia="zh-CN"/>
        </w:rPr>
        <w:tab/>
      </w:r>
      <w:r w:rsidR="00011A37" w:rsidRPr="00E06D2D">
        <w:rPr>
          <w:lang w:eastAsia="zh-CN"/>
        </w:rPr>
        <w:t>Security considerations</w:t>
      </w:r>
      <w:bookmarkEnd w:id="212"/>
      <w:bookmarkEnd w:id="213"/>
      <w:bookmarkEnd w:id="214"/>
      <w:bookmarkEnd w:id="215"/>
      <w:bookmarkEnd w:id="216"/>
    </w:p>
    <w:p w14:paraId="24963C21" w14:textId="5D7A7050" w:rsidR="00011A37" w:rsidRPr="00E06D2D" w:rsidRDefault="00011A37" w:rsidP="00011A37">
      <w:pPr>
        <w:rPr>
          <w:rFonts w:eastAsia="SimSun"/>
          <w:lang w:eastAsia="zh-CN"/>
        </w:rPr>
      </w:pPr>
      <w:r w:rsidRPr="00E06D2D">
        <w:rPr>
          <w:lang w:eastAsia="zh-CN"/>
        </w:rPr>
        <w:t xml:space="preserve">This </w:t>
      </w:r>
      <w:r w:rsidRPr="00E06D2D">
        <w:rPr>
          <w:rFonts w:eastAsia="SimSun"/>
        </w:rPr>
        <w:t>Technical Specification</w:t>
      </w:r>
      <w:r w:rsidRPr="00E06D2D">
        <w:rPr>
          <w:rFonts w:eastAsia="SimSun"/>
          <w:lang w:eastAsia="zh-CN"/>
        </w:rPr>
        <w:t xml:space="preserve"> </w:t>
      </w:r>
      <w:r w:rsidRPr="00E06D2D">
        <w:rPr>
          <w:lang w:eastAsia="zh-CN"/>
        </w:rPr>
        <w:t>describes the knowledge management for autonomous networks which is expected to be meet general network security requirements and mechanisms in IP-based networks</w:t>
      </w:r>
      <w:r w:rsidR="002834BF" w:rsidRPr="00E06D2D">
        <w:rPr>
          <w:lang w:eastAsia="zh-CN"/>
        </w:rPr>
        <w:t xml:space="preserve"> </w:t>
      </w:r>
      <w:r w:rsidRPr="00E06D2D">
        <w:rPr>
          <w:lang w:eastAsia="zh-CN"/>
        </w:rPr>
        <w:t>[ITU-T Y.2701] [ITU-T Y.3101] and specific security considerations concern autonomous networks</w:t>
      </w:r>
      <w:r w:rsidR="002834BF" w:rsidRPr="00E06D2D">
        <w:rPr>
          <w:lang w:eastAsia="zh-CN"/>
        </w:rPr>
        <w:t xml:space="preserve"> </w:t>
      </w:r>
      <w:r w:rsidRPr="00E06D2D">
        <w:rPr>
          <w:lang w:eastAsia="zh-CN"/>
        </w:rPr>
        <w:t xml:space="preserve">[ITU-T Y.3061]. Specifically, </w:t>
      </w:r>
      <w:r w:rsidRPr="00E06D2D">
        <w:rPr>
          <w:rFonts w:eastAsia="SimSun"/>
          <w:lang w:eastAsia="zh-CN"/>
        </w:rPr>
        <w:t>t</w:t>
      </w:r>
      <w:r w:rsidRPr="00E06D2D">
        <w:rPr>
          <w:rFonts w:eastAsia="SimSun"/>
        </w:rPr>
        <w:t xml:space="preserve">he major security requirements for </w:t>
      </w:r>
      <w:r w:rsidRPr="00E06D2D">
        <w:rPr>
          <w:lang w:eastAsia="zh-CN"/>
        </w:rPr>
        <w:t>knowledge management in autonomous network</w:t>
      </w:r>
      <w:r w:rsidRPr="00E06D2D">
        <w:rPr>
          <w:rFonts w:eastAsia="SimSun"/>
        </w:rPr>
        <w:t xml:space="preserve"> are</w:t>
      </w:r>
      <w:r w:rsidRPr="00E06D2D">
        <w:rPr>
          <w:rFonts w:eastAsia="SimSun"/>
          <w:lang w:eastAsia="zh-CN"/>
        </w:rPr>
        <w:t xml:space="preserve"> listed in the following: </w:t>
      </w:r>
    </w:p>
    <w:p w14:paraId="328D8745" w14:textId="77777777" w:rsidR="00011A37" w:rsidRPr="00E06D2D" w:rsidRDefault="00011A37" w:rsidP="00011A37">
      <w:pPr>
        <w:numPr>
          <w:ilvl w:val="255"/>
          <w:numId w:val="0"/>
        </w:numPr>
        <w:rPr>
          <w:lang w:eastAsia="zh-CN"/>
        </w:rPr>
      </w:pPr>
      <w:r w:rsidRPr="00E06D2D">
        <w:t>[REQ-SM-1]</w:t>
      </w:r>
      <w:r w:rsidRPr="00E06D2D">
        <w:rPr>
          <w:lang w:eastAsia="zh-CN"/>
        </w:rPr>
        <w:t xml:space="preserve"> It </w:t>
      </w:r>
      <w:r w:rsidRPr="00E06D2D">
        <w:rPr>
          <w:rFonts w:eastAsia="SimSun"/>
        </w:rPr>
        <w:t>is required to</w:t>
      </w:r>
      <w:r w:rsidRPr="00E06D2D">
        <w:rPr>
          <w:lang w:eastAsia="zh-CN"/>
        </w:rPr>
        <w:t xml:space="preserve"> support encrypting the transmission and storage of sensitive data (such as personal information, sensitive service data, etc.) in the knowledge graph, and support to control data access via encryption and decryption methods; </w:t>
      </w:r>
    </w:p>
    <w:p w14:paraId="7A8B2E44" w14:textId="77777777" w:rsidR="00011A37" w:rsidRPr="00E06D2D" w:rsidRDefault="00011A37" w:rsidP="00011A37">
      <w:pPr>
        <w:numPr>
          <w:ilvl w:val="255"/>
          <w:numId w:val="0"/>
        </w:numPr>
        <w:rPr>
          <w:lang w:eastAsia="zh-CN"/>
        </w:rPr>
      </w:pPr>
      <w:r w:rsidRPr="00E06D2D">
        <w:t>[REQ-SM-</w:t>
      </w:r>
      <w:r w:rsidRPr="00E06D2D">
        <w:rPr>
          <w:lang w:eastAsia="zh-CN"/>
        </w:rPr>
        <w:t>2</w:t>
      </w:r>
      <w:r w:rsidRPr="00E06D2D">
        <w:t>]</w:t>
      </w:r>
      <w:r w:rsidRPr="00E06D2D">
        <w:rPr>
          <w:lang w:eastAsia="zh-CN"/>
        </w:rPr>
        <w:t xml:space="preserve"> It </w:t>
      </w:r>
      <w:r w:rsidRPr="00E06D2D">
        <w:rPr>
          <w:rFonts w:eastAsia="SimSun"/>
        </w:rPr>
        <w:t>is required to</w:t>
      </w:r>
      <w:r w:rsidRPr="00E06D2D">
        <w:rPr>
          <w:rFonts w:eastAsia="SimSun"/>
          <w:lang w:eastAsia="zh-CN"/>
        </w:rPr>
        <w:t xml:space="preserve"> </w:t>
      </w:r>
      <w:r w:rsidRPr="00E06D2D">
        <w:rPr>
          <w:lang w:eastAsia="zh-CN"/>
        </w:rPr>
        <w:t xml:space="preserve">support restricting the transfer of data in the knowledge graph to specific authorized entities; </w:t>
      </w:r>
    </w:p>
    <w:p w14:paraId="487ADC7D" w14:textId="77777777" w:rsidR="00011A37" w:rsidRPr="00E06D2D" w:rsidRDefault="00011A37" w:rsidP="00011A37">
      <w:pPr>
        <w:numPr>
          <w:ilvl w:val="255"/>
          <w:numId w:val="0"/>
        </w:numPr>
        <w:rPr>
          <w:lang w:eastAsia="zh-CN"/>
        </w:rPr>
      </w:pPr>
      <w:r w:rsidRPr="00E06D2D">
        <w:t>[REQ-SM-</w:t>
      </w:r>
      <w:r w:rsidRPr="00E06D2D">
        <w:rPr>
          <w:lang w:eastAsia="zh-CN"/>
        </w:rPr>
        <w:t>3</w:t>
      </w:r>
      <w:r w:rsidRPr="00E06D2D">
        <w:t>]</w:t>
      </w:r>
      <w:r w:rsidRPr="00E06D2D">
        <w:rPr>
          <w:lang w:eastAsia="zh-CN"/>
        </w:rPr>
        <w:t xml:space="preserve"> It </w:t>
      </w:r>
      <w:r w:rsidRPr="00E06D2D">
        <w:rPr>
          <w:rFonts w:eastAsia="SimSun"/>
        </w:rPr>
        <w:t>is required to</w:t>
      </w:r>
      <w:r w:rsidRPr="00E06D2D">
        <w:rPr>
          <w:lang w:eastAsia="zh-CN"/>
        </w:rPr>
        <w:t xml:space="preserve"> ensure the confidentiality, integrity and availability of data in knowledge graph; </w:t>
      </w:r>
    </w:p>
    <w:p w14:paraId="2C6995EE" w14:textId="77777777" w:rsidR="00011A37" w:rsidRPr="00E06D2D" w:rsidRDefault="00011A37" w:rsidP="00011A37">
      <w:pPr>
        <w:numPr>
          <w:ilvl w:val="255"/>
          <w:numId w:val="0"/>
        </w:numPr>
        <w:rPr>
          <w:iCs/>
          <w:u w:val="single"/>
        </w:rPr>
      </w:pPr>
      <w:r w:rsidRPr="00E06D2D">
        <w:t>[REQ-SM-</w:t>
      </w:r>
      <w:r w:rsidRPr="00E06D2D">
        <w:rPr>
          <w:lang w:eastAsia="zh-CN"/>
        </w:rPr>
        <w:t>4</w:t>
      </w:r>
      <w:r w:rsidRPr="00E06D2D">
        <w:t>]</w:t>
      </w:r>
      <w:r w:rsidRPr="00E06D2D">
        <w:rPr>
          <w:lang w:eastAsia="zh-CN"/>
        </w:rPr>
        <w:t xml:space="preserve"> It </w:t>
      </w:r>
      <w:r w:rsidRPr="00E06D2D">
        <w:rPr>
          <w:rFonts w:eastAsia="SimSun"/>
        </w:rPr>
        <w:t>is required to</w:t>
      </w:r>
      <w:r w:rsidRPr="00E06D2D">
        <w:rPr>
          <w:lang w:eastAsia="zh-CN"/>
        </w:rPr>
        <w:t xml:space="preserve"> ensure the knowledge cannot be illegally obtained by unauthorized users.</w:t>
      </w:r>
    </w:p>
    <w:p w14:paraId="69A9A23A" w14:textId="77777777" w:rsidR="00011A37" w:rsidRPr="00E06D2D" w:rsidRDefault="00011A37" w:rsidP="00011A37">
      <w:pPr>
        <w:rPr>
          <w:iCs/>
          <w:u w:val="single"/>
        </w:rPr>
      </w:pPr>
      <w:r w:rsidRPr="00E06D2D">
        <w:rPr>
          <w:iCs/>
          <w:u w:val="single"/>
        </w:rPr>
        <w:br w:type="page"/>
      </w:r>
    </w:p>
    <w:p w14:paraId="2BC171F3" w14:textId="4C6CE552" w:rsidR="00011A37" w:rsidRPr="00E06D2D" w:rsidRDefault="00011A37" w:rsidP="007D67CF">
      <w:pPr>
        <w:pStyle w:val="AppendixNoTitle"/>
        <w:outlineLvl w:val="0"/>
      </w:pPr>
      <w:bookmarkStart w:id="217" w:name="_Toc138195029"/>
      <w:bookmarkStart w:id="218" w:name="_Toc138238776"/>
      <w:bookmarkStart w:id="219" w:name="_Toc157700822"/>
      <w:bookmarkStart w:id="220" w:name="_Toc230253508"/>
      <w:bookmarkStart w:id="221" w:name="_Toc230253715"/>
      <w:bookmarkStart w:id="222" w:name="_Toc230255509"/>
      <w:bookmarkStart w:id="223" w:name="_Toc230256210"/>
      <w:r w:rsidRPr="00E06D2D">
        <w:lastRenderedPageBreak/>
        <w:t>Appendix I</w:t>
      </w:r>
      <w:bookmarkEnd w:id="217"/>
      <w:bookmarkEnd w:id="218"/>
      <w:r w:rsidR="00635129" w:rsidRPr="00E06D2D">
        <w:br/>
      </w:r>
      <w:r w:rsidR="00635129" w:rsidRPr="00E06D2D">
        <w:br/>
      </w:r>
      <w:r w:rsidRPr="00E06D2D">
        <w:t>Requirements for knowledge in AN architecture</w:t>
      </w:r>
      <w:bookmarkEnd w:id="219"/>
      <w:bookmarkEnd w:id="220"/>
      <w:bookmarkEnd w:id="221"/>
      <w:bookmarkEnd w:id="222"/>
      <w:bookmarkEnd w:id="223"/>
    </w:p>
    <w:p w14:paraId="42DFC5CA" w14:textId="77777777" w:rsidR="00011A37" w:rsidRPr="00E06D2D" w:rsidRDefault="00011A37" w:rsidP="0078061C">
      <w:pPr>
        <w:pStyle w:val="Normalaftertitle"/>
        <w:rPr>
          <w:rFonts w:eastAsia="SimSun"/>
          <w:lang w:eastAsia="zh-CN"/>
        </w:rPr>
      </w:pPr>
      <w:r w:rsidRPr="00E06D2D">
        <w:t>The following are requirements with respect to knowledge in autonomous networks [</w:t>
      </w:r>
      <w:r w:rsidRPr="00E06D2D">
        <w:rPr>
          <w:rFonts w:eastAsia="SimSun"/>
        </w:rPr>
        <w:t>ITU-T Y.3061]</w:t>
      </w:r>
      <w:r w:rsidRPr="00E06D2D">
        <w:t>.</w:t>
      </w:r>
    </w:p>
    <w:p w14:paraId="1DB3BF6F" w14:textId="77777777" w:rsidR="00011A37" w:rsidRPr="00E06D2D" w:rsidRDefault="00011A37" w:rsidP="00011A37"/>
    <w:tbl>
      <w:tblPr>
        <w:tblStyle w:val="TableGrid"/>
        <w:tblW w:w="9634" w:type="dxa"/>
        <w:tblLook w:val="04A0" w:firstRow="1" w:lastRow="0" w:firstColumn="1" w:lastColumn="0" w:noHBand="0" w:noVBand="1"/>
      </w:tblPr>
      <w:tblGrid>
        <w:gridCol w:w="2405"/>
        <w:gridCol w:w="7229"/>
      </w:tblGrid>
      <w:tr w:rsidR="00011A37" w:rsidRPr="00E06D2D" w14:paraId="54DACDE0" w14:textId="77777777" w:rsidTr="001F456E">
        <w:trPr>
          <w:trHeight w:val="305"/>
          <w:tblHeader/>
        </w:trPr>
        <w:tc>
          <w:tcPr>
            <w:tcW w:w="2405" w:type="dxa"/>
          </w:tcPr>
          <w:p w14:paraId="13C3D221" w14:textId="77777777" w:rsidR="00011A37" w:rsidRPr="00E06D2D" w:rsidRDefault="00011A37" w:rsidP="0078061C">
            <w:pPr>
              <w:pStyle w:val="Tablehead"/>
            </w:pPr>
            <w:r w:rsidRPr="00E06D2D">
              <w:t>Requirement</w:t>
            </w:r>
          </w:p>
        </w:tc>
        <w:tc>
          <w:tcPr>
            <w:tcW w:w="7229" w:type="dxa"/>
          </w:tcPr>
          <w:p w14:paraId="5A60F66E" w14:textId="77777777" w:rsidR="00011A37" w:rsidRPr="00E06D2D" w:rsidRDefault="00011A37" w:rsidP="0078061C">
            <w:pPr>
              <w:pStyle w:val="Tablehead"/>
            </w:pPr>
            <w:r w:rsidRPr="00E06D2D">
              <w:t>Description</w:t>
            </w:r>
          </w:p>
        </w:tc>
      </w:tr>
      <w:tr w:rsidR="00011A37" w:rsidRPr="00E06D2D" w14:paraId="3537E93B" w14:textId="77777777" w:rsidTr="00B77E45">
        <w:trPr>
          <w:trHeight w:val="625"/>
        </w:trPr>
        <w:tc>
          <w:tcPr>
            <w:tcW w:w="2405" w:type="dxa"/>
          </w:tcPr>
          <w:p w14:paraId="6918E423" w14:textId="77777777" w:rsidR="00011A37" w:rsidRPr="00E06D2D" w:rsidRDefault="00011A37" w:rsidP="00687AC2">
            <w:pPr>
              <w:pStyle w:val="Tabletext"/>
            </w:pPr>
            <w:r w:rsidRPr="00E06D2D">
              <w:t>AN-arch-knw-req-001</w:t>
            </w:r>
          </w:p>
        </w:tc>
        <w:tc>
          <w:tcPr>
            <w:tcW w:w="7229" w:type="dxa"/>
          </w:tcPr>
          <w:p w14:paraId="7AF503C7" w14:textId="77777777" w:rsidR="00011A37" w:rsidRPr="00E06D2D" w:rsidRDefault="00011A37" w:rsidP="00687AC2">
            <w:pPr>
              <w:pStyle w:val="Tabletext"/>
            </w:pPr>
            <w:r w:rsidRPr="00E06D2D">
              <w:t>The AN architecture is required to provide capabilities for the management of knowledge related to autonomous networks.</w:t>
            </w:r>
          </w:p>
          <w:p w14:paraId="7FFD5878" w14:textId="77777777" w:rsidR="00011A37" w:rsidRPr="00E06D2D" w:rsidRDefault="00011A37" w:rsidP="00687AC2">
            <w:pPr>
              <w:pStyle w:val="Tabletext"/>
            </w:pPr>
            <w:r w:rsidRPr="00E06D2D">
              <w:t xml:space="preserve">NOTE – Managing knowledge includes storing, querying, exporting, importing, and optimizing knowledge. </w:t>
            </w:r>
          </w:p>
        </w:tc>
      </w:tr>
      <w:tr w:rsidR="00011A37" w:rsidRPr="00E06D2D" w14:paraId="236505C7" w14:textId="77777777" w:rsidTr="00B77E45">
        <w:trPr>
          <w:trHeight w:val="543"/>
        </w:trPr>
        <w:tc>
          <w:tcPr>
            <w:tcW w:w="2405" w:type="dxa"/>
          </w:tcPr>
          <w:p w14:paraId="3CFB5D2B" w14:textId="77777777" w:rsidR="00011A37" w:rsidRPr="00E06D2D" w:rsidRDefault="00011A37" w:rsidP="00687AC2">
            <w:pPr>
              <w:pStyle w:val="Tabletext"/>
            </w:pPr>
            <w:r w:rsidRPr="00E06D2D">
              <w:t>AN-arch-knw-req-002</w:t>
            </w:r>
          </w:p>
        </w:tc>
        <w:tc>
          <w:tcPr>
            <w:tcW w:w="7229" w:type="dxa"/>
          </w:tcPr>
          <w:p w14:paraId="12320135" w14:textId="77777777" w:rsidR="00011A37" w:rsidRPr="00E06D2D" w:rsidRDefault="00011A37" w:rsidP="00687AC2">
            <w:pPr>
              <w:pStyle w:val="Tabletext"/>
            </w:pPr>
            <w:r w:rsidRPr="00E06D2D">
              <w:t>The AN architecture is required to enable the update of knowledge based on the various processes involved in the AN.</w:t>
            </w:r>
          </w:p>
        </w:tc>
      </w:tr>
      <w:tr w:rsidR="00011A37" w:rsidRPr="00E06D2D" w14:paraId="2B1669F7" w14:textId="77777777" w:rsidTr="00B77E45">
        <w:tc>
          <w:tcPr>
            <w:tcW w:w="2405" w:type="dxa"/>
          </w:tcPr>
          <w:p w14:paraId="759B6D9E" w14:textId="77777777" w:rsidR="00011A37" w:rsidRPr="00E06D2D" w:rsidRDefault="00011A37" w:rsidP="00687AC2">
            <w:pPr>
              <w:pStyle w:val="Tabletext"/>
            </w:pPr>
            <w:r w:rsidRPr="00E06D2D">
              <w:t>AN-arch-knw-req-003</w:t>
            </w:r>
          </w:p>
        </w:tc>
        <w:tc>
          <w:tcPr>
            <w:tcW w:w="7229" w:type="dxa"/>
          </w:tcPr>
          <w:p w14:paraId="66C94DCB" w14:textId="294AF3FE" w:rsidR="00011A37" w:rsidRPr="00E06D2D" w:rsidRDefault="00011A37" w:rsidP="00687AC2">
            <w:pPr>
              <w:pStyle w:val="Tabletext"/>
            </w:pPr>
            <w:r w:rsidRPr="00E06D2D">
              <w:t>The AN architecture is required to support the utilization of components like stored controllers and knowledge to deploy and manage controllers in underlay networks.</w:t>
            </w:r>
          </w:p>
          <w:p w14:paraId="2C4D432A" w14:textId="77777777" w:rsidR="00011A37" w:rsidRPr="00E06D2D" w:rsidRDefault="00011A37" w:rsidP="00687AC2">
            <w:pPr>
              <w:pStyle w:val="Tabletext"/>
            </w:pPr>
            <w:r w:rsidRPr="00E06D2D">
              <w:t>NOTE – Examples of components include stored controllers and knowledge.</w:t>
            </w:r>
          </w:p>
        </w:tc>
      </w:tr>
      <w:tr w:rsidR="00011A37" w:rsidRPr="00E06D2D" w14:paraId="6BC29B10" w14:textId="77777777" w:rsidTr="00B77E45">
        <w:tc>
          <w:tcPr>
            <w:tcW w:w="2405" w:type="dxa"/>
          </w:tcPr>
          <w:p w14:paraId="15EBFC0E" w14:textId="77777777" w:rsidR="00011A37" w:rsidRPr="00E06D2D" w:rsidRDefault="00011A37" w:rsidP="00687AC2">
            <w:pPr>
              <w:pStyle w:val="Tabletext"/>
            </w:pPr>
            <w:r w:rsidRPr="00E06D2D">
              <w:t>AN-arch-knw-req-004</w:t>
            </w:r>
          </w:p>
        </w:tc>
        <w:tc>
          <w:tcPr>
            <w:tcW w:w="7229" w:type="dxa"/>
          </w:tcPr>
          <w:p w14:paraId="15085F06" w14:textId="43018396" w:rsidR="00011A37" w:rsidRPr="00E06D2D" w:rsidRDefault="00011A37" w:rsidP="00687AC2">
            <w:pPr>
              <w:pStyle w:val="Tabletext"/>
            </w:pPr>
            <w:r w:rsidRPr="00E06D2D">
              <w:t xml:space="preserve">The AN architecture is required to enable the storage and management of supporting artifacts for the lifecycle management of controllers. </w:t>
            </w:r>
          </w:p>
          <w:p w14:paraId="7D3216CF" w14:textId="77777777" w:rsidR="00011A37" w:rsidRPr="00E06D2D" w:rsidRDefault="00011A37" w:rsidP="00687AC2">
            <w:pPr>
              <w:pStyle w:val="Tabletext"/>
            </w:pPr>
            <w:r w:rsidRPr="00E06D2D">
              <w:t>NOTE 1 – Examples of supporting artifacts are knowledge, AI/ML or other types of models, workflow representations, policies which need to be applied while managing the lifecycle of controllers, etc.</w:t>
            </w:r>
          </w:p>
          <w:p w14:paraId="3138D14F" w14:textId="4D20F535" w:rsidR="00011A37" w:rsidRPr="00E06D2D" w:rsidRDefault="00011A37" w:rsidP="00687AC2">
            <w:pPr>
              <w:pStyle w:val="Tabletext"/>
            </w:pPr>
            <w:r w:rsidRPr="00E06D2D">
              <w:t>NOTE 2 – Examples of management of supporting artifacts are storage of knowledge in knowledge base, creation, modification, deletion, and storage of AI/ML models in ML model repository [</w:t>
            </w:r>
            <w:r w:rsidR="00101D98">
              <w:t>b-</w:t>
            </w:r>
            <w:r w:rsidRPr="00E06D2D">
              <w:t xml:space="preserve">ITU-T Y.3176] and of policies, query and discovery of various artifacts. </w:t>
            </w:r>
          </w:p>
        </w:tc>
      </w:tr>
      <w:tr w:rsidR="00011A37" w:rsidRPr="00E06D2D" w14:paraId="5FF8A879" w14:textId="77777777" w:rsidTr="00B77E45">
        <w:tc>
          <w:tcPr>
            <w:tcW w:w="2405" w:type="dxa"/>
          </w:tcPr>
          <w:p w14:paraId="23C3AD13" w14:textId="77777777" w:rsidR="00011A37" w:rsidRPr="00E06D2D" w:rsidRDefault="00011A37" w:rsidP="00687AC2">
            <w:pPr>
              <w:pStyle w:val="Tabletext"/>
            </w:pPr>
            <w:r w:rsidRPr="00E06D2D">
              <w:t>AN-arch-knw-req-005</w:t>
            </w:r>
          </w:p>
        </w:tc>
        <w:tc>
          <w:tcPr>
            <w:tcW w:w="7229" w:type="dxa"/>
          </w:tcPr>
          <w:p w14:paraId="24D379E9" w14:textId="77777777" w:rsidR="00011A37" w:rsidRPr="00E06D2D" w:rsidRDefault="00011A37" w:rsidP="00687AC2">
            <w:pPr>
              <w:pStyle w:val="Tabletext"/>
            </w:pPr>
            <w:r w:rsidRPr="00E06D2D">
              <w:t>The AN architecture is required to support the production of human and machine-readable reports of periodic or aperiodic nature.</w:t>
            </w:r>
          </w:p>
        </w:tc>
      </w:tr>
      <w:tr w:rsidR="00011A37" w:rsidRPr="00E06D2D" w14:paraId="05AE530A" w14:textId="77777777" w:rsidTr="00B77E45">
        <w:tc>
          <w:tcPr>
            <w:tcW w:w="2405" w:type="dxa"/>
          </w:tcPr>
          <w:p w14:paraId="61641913" w14:textId="77777777" w:rsidR="00011A37" w:rsidRPr="00E06D2D" w:rsidRDefault="00011A37" w:rsidP="00687AC2">
            <w:pPr>
              <w:pStyle w:val="Tabletext"/>
            </w:pPr>
            <w:r w:rsidRPr="00E06D2D">
              <w:t>AN-arch-knw-req-006</w:t>
            </w:r>
          </w:p>
        </w:tc>
        <w:tc>
          <w:tcPr>
            <w:tcW w:w="7229" w:type="dxa"/>
          </w:tcPr>
          <w:p w14:paraId="5822D60D" w14:textId="77777777" w:rsidR="00011A37" w:rsidRPr="00E06D2D" w:rsidRDefault="00011A37" w:rsidP="00687AC2">
            <w:pPr>
              <w:pStyle w:val="Tabletext"/>
            </w:pPr>
            <w:r w:rsidRPr="00E06D2D">
              <w:t>The AN architecture is recommended to enable the analysis and correlation of domain specific, unstructured data in natural languages from the underlay networks.</w:t>
            </w:r>
          </w:p>
          <w:p w14:paraId="39E5A82C" w14:textId="77777777" w:rsidR="00011A37" w:rsidRPr="00E06D2D" w:rsidRDefault="00011A37" w:rsidP="00687AC2">
            <w:pPr>
              <w:pStyle w:val="Tabletext"/>
            </w:pPr>
            <w:r w:rsidRPr="00E06D2D">
              <w:t>NOTE 1 – Examples of domain specific unstructured data in natural languages are logs from NFs.</w:t>
            </w:r>
          </w:p>
          <w:p w14:paraId="2BD7824B" w14:textId="77777777" w:rsidR="00011A37" w:rsidRPr="00E06D2D" w:rsidRDefault="00011A37" w:rsidP="00687AC2">
            <w:pPr>
              <w:pStyle w:val="Tabletext"/>
            </w:pPr>
            <w:r w:rsidRPr="00E06D2D">
              <w:t>NOTE 2 – Advances in analysis of natural language text may be exploited from third party models and repositories.</w:t>
            </w:r>
          </w:p>
        </w:tc>
      </w:tr>
      <w:tr w:rsidR="00011A37" w:rsidRPr="00E06D2D" w14:paraId="54D0264D" w14:textId="77777777" w:rsidTr="00B77E45">
        <w:tc>
          <w:tcPr>
            <w:tcW w:w="2405" w:type="dxa"/>
          </w:tcPr>
          <w:p w14:paraId="0BB4474E" w14:textId="77777777" w:rsidR="00011A37" w:rsidRPr="00E06D2D" w:rsidRDefault="00011A37" w:rsidP="00687AC2">
            <w:pPr>
              <w:pStyle w:val="Tabletext"/>
            </w:pPr>
            <w:r w:rsidRPr="00E06D2D">
              <w:t>AN-arch-knw-req-007</w:t>
            </w:r>
          </w:p>
        </w:tc>
        <w:tc>
          <w:tcPr>
            <w:tcW w:w="7229" w:type="dxa"/>
          </w:tcPr>
          <w:p w14:paraId="1E20364F" w14:textId="77777777" w:rsidR="00011A37" w:rsidRPr="00E06D2D" w:rsidRDefault="00011A37" w:rsidP="00687AC2">
            <w:pPr>
              <w:pStyle w:val="Tabletext"/>
            </w:pPr>
            <w:r w:rsidRPr="00E06D2D">
              <w:t>The AN architecture is recommended to support capabilities for deriving knowledge from the analysis and correlation of domain specific unstructured data in natural languages from the underlay networks.</w:t>
            </w:r>
          </w:p>
        </w:tc>
      </w:tr>
      <w:tr w:rsidR="00011A37" w:rsidRPr="00E06D2D" w14:paraId="692BAA00" w14:textId="77777777" w:rsidTr="00B77E45">
        <w:tc>
          <w:tcPr>
            <w:tcW w:w="2405" w:type="dxa"/>
          </w:tcPr>
          <w:p w14:paraId="505A3B41" w14:textId="77777777" w:rsidR="00011A37" w:rsidRPr="00E06D2D" w:rsidRDefault="00011A37" w:rsidP="00687AC2">
            <w:pPr>
              <w:pStyle w:val="Tabletext"/>
            </w:pPr>
            <w:r w:rsidRPr="00E06D2D">
              <w:t>AN-arch-knw-req-008</w:t>
            </w:r>
          </w:p>
        </w:tc>
        <w:tc>
          <w:tcPr>
            <w:tcW w:w="7229" w:type="dxa"/>
          </w:tcPr>
          <w:p w14:paraId="309FF9F1" w14:textId="77777777" w:rsidR="00011A37" w:rsidRPr="00E06D2D" w:rsidRDefault="00011A37" w:rsidP="00687AC2">
            <w:pPr>
              <w:pStyle w:val="Tabletext"/>
            </w:pPr>
            <w:r w:rsidRPr="00E06D2D">
              <w:t>The AN architecture is required to support capabilities for importing and exporting of controller specifications at various stages of their management.</w:t>
            </w:r>
          </w:p>
          <w:p w14:paraId="4CDA2E36" w14:textId="17D61DEE" w:rsidR="00011A37" w:rsidRPr="00E06D2D" w:rsidRDefault="00011A37" w:rsidP="00687AC2">
            <w:pPr>
              <w:pStyle w:val="Tabletext"/>
            </w:pPr>
            <w:r w:rsidRPr="00E06D2D">
              <w:t xml:space="preserve">NOTE </w:t>
            </w:r>
            <w:r w:rsidR="004B5DBD">
              <w:t>–</w:t>
            </w:r>
            <w:r w:rsidRPr="00E06D2D">
              <w:t xml:space="preserve"> Examples of various stages of management of controller specifications are before and after exploratory evolution. </w:t>
            </w:r>
          </w:p>
        </w:tc>
      </w:tr>
      <w:tr w:rsidR="00011A37" w:rsidRPr="00E06D2D" w14:paraId="6DDAE224" w14:textId="77777777" w:rsidTr="00B77E45">
        <w:tc>
          <w:tcPr>
            <w:tcW w:w="2405" w:type="dxa"/>
          </w:tcPr>
          <w:p w14:paraId="4B25C0C7" w14:textId="77777777" w:rsidR="00011A37" w:rsidRPr="00E06D2D" w:rsidRDefault="00011A37" w:rsidP="00687AC2">
            <w:pPr>
              <w:pStyle w:val="Tabletext"/>
            </w:pPr>
            <w:r w:rsidRPr="00E06D2D">
              <w:t>AN-arch-knw-req-009</w:t>
            </w:r>
          </w:p>
        </w:tc>
        <w:tc>
          <w:tcPr>
            <w:tcW w:w="7229" w:type="dxa"/>
          </w:tcPr>
          <w:p w14:paraId="706C8FC7" w14:textId="69BB1019" w:rsidR="00011A37" w:rsidRPr="00E06D2D" w:rsidRDefault="00011A37" w:rsidP="00687AC2">
            <w:pPr>
              <w:pStyle w:val="Tabletext"/>
            </w:pPr>
            <w:r w:rsidRPr="00E06D2D">
              <w:t>The AN architecture is required to support the integration of third party provided derivation mechanisms for metrics from collected parameters and measurements.</w:t>
            </w:r>
          </w:p>
          <w:p w14:paraId="0FD4B2C5" w14:textId="77777777" w:rsidR="00011A37" w:rsidRPr="00E06D2D" w:rsidRDefault="00011A37" w:rsidP="00687AC2">
            <w:pPr>
              <w:pStyle w:val="Tabletext"/>
            </w:pPr>
            <w:r w:rsidRPr="00E06D2D">
              <w:t>NOTE – An example of derived metrics is QoE while an example of collected measurements is QoS parameters.</w:t>
            </w:r>
          </w:p>
        </w:tc>
      </w:tr>
      <w:tr w:rsidR="00011A37" w:rsidRPr="00E06D2D" w14:paraId="7B57401F" w14:textId="77777777" w:rsidTr="00B77E45">
        <w:tc>
          <w:tcPr>
            <w:tcW w:w="2405" w:type="dxa"/>
          </w:tcPr>
          <w:p w14:paraId="01227039" w14:textId="77777777" w:rsidR="00011A37" w:rsidRPr="00E06D2D" w:rsidRDefault="00011A37" w:rsidP="00687AC2">
            <w:pPr>
              <w:pStyle w:val="Tabletext"/>
            </w:pPr>
            <w:r w:rsidRPr="00E06D2D">
              <w:t>AN-arch-knw-req-010</w:t>
            </w:r>
          </w:p>
        </w:tc>
        <w:tc>
          <w:tcPr>
            <w:tcW w:w="7229" w:type="dxa"/>
          </w:tcPr>
          <w:p w14:paraId="2137F8FA" w14:textId="77777777" w:rsidR="00011A37" w:rsidRPr="00E06D2D" w:rsidRDefault="00011A37" w:rsidP="00687AC2">
            <w:pPr>
              <w:pStyle w:val="Tabletext"/>
            </w:pPr>
            <w:r w:rsidRPr="00E06D2D">
              <w:t>The AN architecture is required to support the capturing of both service KPI requirements as well as deployment preferences and considerations in the intent.</w:t>
            </w:r>
          </w:p>
        </w:tc>
      </w:tr>
      <w:tr w:rsidR="00011A37" w:rsidRPr="00E06D2D" w14:paraId="705216F0" w14:textId="77777777" w:rsidTr="00B77E45">
        <w:tc>
          <w:tcPr>
            <w:tcW w:w="2405" w:type="dxa"/>
          </w:tcPr>
          <w:p w14:paraId="5D43DE88" w14:textId="77777777" w:rsidR="00011A37" w:rsidRPr="00E06D2D" w:rsidRDefault="00011A37" w:rsidP="00687AC2">
            <w:pPr>
              <w:pStyle w:val="Tabletext"/>
            </w:pPr>
            <w:r w:rsidRPr="00E06D2D">
              <w:lastRenderedPageBreak/>
              <w:t>AN-arch-knw-req-011</w:t>
            </w:r>
          </w:p>
        </w:tc>
        <w:tc>
          <w:tcPr>
            <w:tcW w:w="7229" w:type="dxa"/>
          </w:tcPr>
          <w:p w14:paraId="0FBCF3FB" w14:textId="77777777" w:rsidR="00011A37" w:rsidRPr="00E06D2D" w:rsidRDefault="00011A37" w:rsidP="00687AC2">
            <w:pPr>
              <w:pStyle w:val="Tabletext"/>
            </w:pPr>
            <w:r w:rsidRPr="00E06D2D">
              <w:t>The AN architecture is required to provide capabilities for the AN to capture domain specificities.</w:t>
            </w:r>
          </w:p>
          <w:p w14:paraId="1D315302" w14:textId="3CA4FF5E" w:rsidR="00011A37" w:rsidRPr="00E06D2D" w:rsidRDefault="00011A37" w:rsidP="00687AC2">
            <w:pPr>
              <w:pStyle w:val="Tabletext"/>
            </w:pPr>
            <w:r w:rsidRPr="00E06D2D">
              <w:t xml:space="preserve">NOTE 1 </w:t>
            </w:r>
            <w:r w:rsidR="00EB6D2A" w:rsidRPr="00E06D2D">
              <w:t>–</w:t>
            </w:r>
            <w:r w:rsidRPr="00E06D2D">
              <w:t xml:space="preserve"> Examples of domain specificities are latency criteria, location information, data privacy requirements, etc.</w:t>
            </w:r>
          </w:p>
          <w:p w14:paraId="209ADE62" w14:textId="245EB52F" w:rsidR="00011A37" w:rsidRPr="00E06D2D" w:rsidRDefault="00011A37" w:rsidP="00687AC2">
            <w:pPr>
              <w:pStyle w:val="Tabletext"/>
            </w:pPr>
            <w:r w:rsidRPr="00E06D2D">
              <w:t xml:space="preserve">NOTE 2 </w:t>
            </w:r>
            <w:r w:rsidR="00EB6D2A" w:rsidRPr="00E06D2D">
              <w:t>–</w:t>
            </w:r>
            <w:r w:rsidRPr="00E06D2D">
              <w:t xml:space="preserve"> Examples of capturing domain specificities are TOSCA service definitions. The design of controllers may also be represented using TOSCA declarative definitions.</w:t>
            </w:r>
          </w:p>
        </w:tc>
      </w:tr>
      <w:tr w:rsidR="00011A37" w:rsidRPr="00E06D2D" w14:paraId="2CC9763B" w14:textId="77777777" w:rsidTr="00B77E45">
        <w:tc>
          <w:tcPr>
            <w:tcW w:w="2405" w:type="dxa"/>
          </w:tcPr>
          <w:p w14:paraId="1846DE04" w14:textId="77777777" w:rsidR="00011A37" w:rsidRPr="00E06D2D" w:rsidRDefault="00011A37" w:rsidP="00687AC2">
            <w:pPr>
              <w:pStyle w:val="Tabletext"/>
            </w:pPr>
            <w:r w:rsidRPr="00E06D2D">
              <w:t>AN-arch-knw-req-012</w:t>
            </w:r>
          </w:p>
        </w:tc>
        <w:tc>
          <w:tcPr>
            <w:tcW w:w="7229" w:type="dxa"/>
          </w:tcPr>
          <w:p w14:paraId="71BFF76C" w14:textId="77777777" w:rsidR="00011A37" w:rsidRPr="00E06D2D" w:rsidRDefault="00011A37" w:rsidP="00687AC2">
            <w:pPr>
              <w:pStyle w:val="Tabletext"/>
            </w:pPr>
            <w:r w:rsidRPr="00E06D2D">
              <w:t>The AN architecture is required to provide the ability for the AN to capture service specificities.</w:t>
            </w:r>
          </w:p>
          <w:p w14:paraId="19F6D155" w14:textId="5F968FB5" w:rsidR="00011A37" w:rsidRPr="00E06D2D" w:rsidRDefault="00011A37" w:rsidP="00687AC2">
            <w:pPr>
              <w:pStyle w:val="Tabletext"/>
            </w:pPr>
            <w:r w:rsidRPr="00E06D2D">
              <w:t xml:space="preserve">NOTE </w:t>
            </w:r>
            <w:r w:rsidR="001F08B5" w:rsidRPr="00E06D2D">
              <w:t>–</w:t>
            </w:r>
            <w:r w:rsidRPr="00E06D2D">
              <w:t xml:space="preserve"> Examples of service specificities include service level requirements for QoS.</w:t>
            </w:r>
          </w:p>
        </w:tc>
      </w:tr>
      <w:tr w:rsidR="00011A37" w:rsidRPr="00E06D2D" w14:paraId="27CEFB31" w14:textId="77777777" w:rsidTr="00B77E45">
        <w:tc>
          <w:tcPr>
            <w:tcW w:w="2405" w:type="dxa"/>
          </w:tcPr>
          <w:p w14:paraId="47C992CB" w14:textId="77777777" w:rsidR="00011A37" w:rsidRPr="00E06D2D" w:rsidRDefault="00011A37" w:rsidP="00687AC2">
            <w:pPr>
              <w:pStyle w:val="Tabletext"/>
            </w:pPr>
            <w:r w:rsidRPr="00E06D2D">
              <w:t>AN-arch-knw-req-013</w:t>
            </w:r>
          </w:p>
        </w:tc>
        <w:tc>
          <w:tcPr>
            <w:tcW w:w="7229" w:type="dxa"/>
          </w:tcPr>
          <w:p w14:paraId="1B115C07" w14:textId="77777777" w:rsidR="00011A37" w:rsidRPr="00E06D2D" w:rsidRDefault="00011A37" w:rsidP="00687AC2">
            <w:pPr>
              <w:pStyle w:val="Tabletext"/>
            </w:pPr>
            <w:r w:rsidRPr="00E06D2D">
              <w:t xml:space="preserve">The AN architecture is required to support the AN capability of using inputs from external environment and user specific models to design as well as apply controller outputs to underlay networks. </w:t>
            </w:r>
          </w:p>
          <w:p w14:paraId="2EC07180" w14:textId="212E8640" w:rsidR="00011A37" w:rsidRPr="00E06D2D" w:rsidRDefault="00011A37" w:rsidP="00687AC2">
            <w:pPr>
              <w:pStyle w:val="Tabletext"/>
            </w:pPr>
            <w:r w:rsidRPr="00E06D2D">
              <w:t xml:space="preserve">NOTE </w:t>
            </w:r>
            <w:r w:rsidR="0097321C" w:rsidRPr="00E06D2D">
              <w:t>–</w:t>
            </w:r>
            <w:r w:rsidRPr="00E06D2D">
              <w:t xml:space="preserve"> Example of inputs from external environments is mobility prediction models for users with assistive needs or groups of users.</w:t>
            </w:r>
          </w:p>
        </w:tc>
      </w:tr>
      <w:tr w:rsidR="00011A37" w:rsidRPr="00E06D2D" w14:paraId="30776433" w14:textId="77777777" w:rsidTr="00B77E45">
        <w:tc>
          <w:tcPr>
            <w:tcW w:w="2405" w:type="dxa"/>
          </w:tcPr>
          <w:p w14:paraId="4A874969" w14:textId="77777777" w:rsidR="00011A37" w:rsidRPr="00E06D2D" w:rsidRDefault="00011A37" w:rsidP="00687AC2">
            <w:pPr>
              <w:pStyle w:val="Tabletext"/>
            </w:pPr>
            <w:r w:rsidRPr="00E06D2D">
              <w:t>AN-arch-knw-req-014</w:t>
            </w:r>
          </w:p>
        </w:tc>
        <w:tc>
          <w:tcPr>
            <w:tcW w:w="7229" w:type="dxa"/>
          </w:tcPr>
          <w:p w14:paraId="11904789" w14:textId="2864D7B8" w:rsidR="00011A37" w:rsidRPr="00E06D2D" w:rsidRDefault="00011A37" w:rsidP="00687AC2">
            <w:pPr>
              <w:pStyle w:val="Tabletext"/>
            </w:pPr>
            <w:r w:rsidRPr="00E06D2D">
              <w:t>The AN architecture is required to support the AN capability of using user preferences while designing as well as applying controller outputs to underlay networks.</w:t>
            </w:r>
          </w:p>
          <w:p w14:paraId="67151FF2" w14:textId="05955CF4" w:rsidR="00011A37" w:rsidRPr="00E06D2D" w:rsidRDefault="00011A37" w:rsidP="00687AC2">
            <w:pPr>
              <w:pStyle w:val="Tabletext"/>
            </w:pPr>
            <w:r w:rsidRPr="00E06D2D">
              <w:t xml:space="preserve">NOTE </w:t>
            </w:r>
            <w:r w:rsidR="0097321C" w:rsidRPr="00E06D2D">
              <w:t>–</w:t>
            </w:r>
            <w:r w:rsidRPr="00E06D2D">
              <w:t xml:space="preserve"> Standard representations of user profiles or preferences or user models with assistive needs are examples of user preferences.</w:t>
            </w:r>
          </w:p>
        </w:tc>
      </w:tr>
      <w:tr w:rsidR="00011A37" w:rsidRPr="00E06D2D" w14:paraId="1BC2B36B" w14:textId="77777777" w:rsidTr="00B77E45">
        <w:tc>
          <w:tcPr>
            <w:tcW w:w="2405" w:type="dxa"/>
          </w:tcPr>
          <w:p w14:paraId="6F4BD7D5" w14:textId="77777777" w:rsidR="00011A37" w:rsidRPr="00E06D2D" w:rsidRDefault="00011A37" w:rsidP="00687AC2">
            <w:pPr>
              <w:pStyle w:val="Tabletext"/>
            </w:pPr>
            <w:r w:rsidRPr="00E06D2D">
              <w:t>AN-arch-knw-req-015</w:t>
            </w:r>
          </w:p>
        </w:tc>
        <w:tc>
          <w:tcPr>
            <w:tcW w:w="7229" w:type="dxa"/>
          </w:tcPr>
          <w:p w14:paraId="6EE250C5" w14:textId="5D4C0043" w:rsidR="00011A37" w:rsidRPr="00E06D2D" w:rsidRDefault="00011A37" w:rsidP="00687AC2">
            <w:pPr>
              <w:pStyle w:val="Tabletext"/>
            </w:pPr>
            <w:r w:rsidRPr="00E06D2D">
              <w:t>The AN architecture is recommended to enable the transfer by the AN of user specific models between different domains in the underlay network.</w:t>
            </w:r>
          </w:p>
          <w:p w14:paraId="7B41861B" w14:textId="6B8ECB28" w:rsidR="00011A37" w:rsidRPr="00E06D2D" w:rsidRDefault="00011A37" w:rsidP="00687AC2">
            <w:pPr>
              <w:pStyle w:val="Tabletext"/>
            </w:pPr>
            <w:r w:rsidRPr="00E06D2D">
              <w:t>NOTE</w:t>
            </w:r>
            <w:r w:rsidR="004B5DBD">
              <w:t xml:space="preserve"> </w:t>
            </w:r>
            <w:r w:rsidR="0097321C" w:rsidRPr="00E06D2D">
              <w:t>–</w:t>
            </w:r>
            <w:r w:rsidRPr="00E06D2D">
              <w:t xml:space="preserve"> This may help in update of models in other domains, update of simulators.</w:t>
            </w:r>
          </w:p>
        </w:tc>
      </w:tr>
      <w:tr w:rsidR="00011A37" w:rsidRPr="00E06D2D" w14:paraId="65C03562" w14:textId="77777777" w:rsidTr="00B77E45">
        <w:tc>
          <w:tcPr>
            <w:tcW w:w="2405" w:type="dxa"/>
          </w:tcPr>
          <w:p w14:paraId="1769E238" w14:textId="77777777" w:rsidR="00011A37" w:rsidRPr="00E06D2D" w:rsidRDefault="00011A37" w:rsidP="00687AC2">
            <w:pPr>
              <w:pStyle w:val="Tabletext"/>
            </w:pPr>
            <w:r w:rsidRPr="00E06D2D">
              <w:t>AN-arch-knw-req-016</w:t>
            </w:r>
          </w:p>
        </w:tc>
        <w:tc>
          <w:tcPr>
            <w:tcW w:w="7229" w:type="dxa"/>
          </w:tcPr>
          <w:p w14:paraId="42D10DB5" w14:textId="41B86FA4" w:rsidR="00011A37" w:rsidRPr="00E06D2D" w:rsidRDefault="00011A37" w:rsidP="00687AC2">
            <w:pPr>
              <w:pStyle w:val="Tabletext"/>
            </w:pPr>
            <w:r w:rsidRPr="00E06D2D">
              <w:t>The AN architecture is required to provide means for the AN to integrate data collection mechanisms.</w:t>
            </w:r>
          </w:p>
          <w:p w14:paraId="6907A7E0" w14:textId="00D78577" w:rsidR="00011A37" w:rsidRPr="00E06D2D" w:rsidRDefault="00011A37" w:rsidP="00687AC2">
            <w:pPr>
              <w:pStyle w:val="Tabletext"/>
            </w:pPr>
            <w:r w:rsidRPr="00E06D2D">
              <w:t xml:space="preserve">NOTE </w:t>
            </w:r>
            <w:r w:rsidR="0097321C" w:rsidRPr="00E06D2D">
              <w:t>–</w:t>
            </w:r>
            <w:r w:rsidRPr="00E06D2D">
              <w:t xml:space="preserve"> Data collection mechanisms may include AR/VR glasses or other types of sensors. Data collection mechanisms may be provided by </w:t>
            </w:r>
            <w:r w:rsidR="0097321C" w:rsidRPr="00E06D2D">
              <w:t>third</w:t>
            </w:r>
            <w:r w:rsidR="00B347A6" w:rsidRPr="00E06D2D">
              <w:t>-</w:t>
            </w:r>
            <w:r w:rsidRPr="00E06D2D">
              <w:t>party providers.</w:t>
            </w:r>
          </w:p>
        </w:tc>
      </w:tr>
      <w:tr w:rsidR="00011A37" w:rsidRPr="00E06D2D" w14:paraId="570FA300" w14:textId="77777777" w:rsidTr="00B77E45">
        <w:tc>
          <w:tcPr>
            <w:tcW w:w="2405" w:type="dxa"/>
          </w:tcPr>
          <w:p w14:paraId="19CCD7DB" w14:textId="77777777" w:rsidR="00011A37" w:rsidRPr="00E06D2D" w:rsidRDefault="00011A37" w:rsidP="00687AC2">
            <w:pPr>
              <w:pStyle w:val="Tabletext"/>
            </w:pPr>
            <w:r w:rsidRPr="00E06D2D">
              <w:t>AN-arch-knw-req-017</w:t>
            </w:r>
          </w:p>
        </w:tc>
        <w:tc>
          <w:tcPr>
            <w:tcW w:w="7229" w:type="dxa"/>
          </w:tcPr>
          <w:p w14:paraId="239FF707" w14:textId="20331448" w:rsidR="00011A37" w:rsidRPr="00E06D2D" w:rsidRDefault="00011A37" w:rsidP="00687AC2">
            <w:pPr>
              <w:pStyle w:val="Tabletext"/>
            </w:pPr>
            <w:r w:rsidRPr="00E06D2D">
              <w:t>The AN architecture is recommended to provide means for the AN to use virtual models along with the real-world inputs to analyse and optimize the underlay network and to provide feedback to operators.</w:t>
            </w:r>
          </w:p>
          <w:p w14:paraId="4AD48C1A" w14:textId="2065CA5F" w:rsidR="00011A37" w:rsidRPr="00E06D2D" w:rsidRDefault="00011A37" w:rsidP="00687AC2">
            <w:pPr>
              <w:pStyle w:val="Tabletext"/>
            </w:pPr>
            <w:r w:rsidRPr="00E06D2D">
              <w:t xml:space="preserve">NOTE </w:t>
            </w:r>
            <w:r w:rsidR="00B347A6" w:rsidRPr="00E06D2D">
              <w:t>–</w:t>
            </w:r>
            <w:r w:rsidRPr="00E06D2D">
              <w:t xml:space="preserve"> Analysis may use AI/ML models. Optimization may involve configurations in the underlay network. Feedback to operators may be generated in AR/VR formats.</w:t>
            </w:r>
          </w:p>
        </w:tc>
      </w:tr>
      <w:tr w:rsidR="00011A37" w:rsidRPr="00E06D2D" w14:paraId="229B3F1A" w14:textId="77777777" w:rsidTr="00B77E45">
        <w:tc>
          <w:tcPr>
            <w:tcW w:w="2405" w:type="dxa"/>
          </w:tcPr>
          <w:p w14:paraId="0DED23E0" w14:textId="77777777" w:rsidR="00011A37" w:rsidRPr="00E06D2D" w:rsidRDefault="00011A37" w:rsidP="00687AC2">
            <w:pPr>
              <w:pStyle w:val="Tabletext"/>
            </w:pPr>
            <w:r w:rsidRPr="00E06D2D">
              <w:t>AN-arch-knw-req-018</w:t>
            </w:r>
          </w:p>
        </w:tc>
        <w:tc>
          <w:tcPr>
            <w:tcW w:w="7229" w:type="dxa"/>
          </w:tcPr>
          <w:p w14:paraId="5D85F8ED" w14:textId="25FDDCCF" w:rsidR="00011A37" w:rsidRPr="00E06D2D" w:rsidRDefault="00011A37" w:rsidP="00687AC2">
            <w:pPr>
              <w:pStyle w:val="Tabletext"/>
            </w:pPr>
            <w:r w:rsidRPr="00E06D2D">
              <w:t xml:space="preserve">The AN architecture can optionally support the ability to integrate in the AN </w:t>
            </w:r>
            <w:r w:rsidR="00B347A6" w:rsidRPr="00E06D2D">
              <w:t>third-party</w:t>
            </w:r>
            <w:r w:rsidRPr="00E06D2D">
              <w:t xml:space="preserve"> modules or </w:t>
            </w:r>
            <w:r w:rsidR="00B347A6" w:rsidRPr="00E06D2D">
              <w:t>applications for</w:t>
            </w:r>
            <w:r w:rsidRPr="00E06D2D">
              <w:t xml:space="preserve"> collection, analysis, or feedback.</w:t>
            </w:r>
          </w:p>
          <w:p w14:paraId="0BE31B4E" w14:textId="0C46EEF5" w:rsidR="00011A37" w:rsidRPr="00E06D2D" w:rsidRDefault="00011A37" w:rsidP="00687AC2">
            <w:pPr>
              <w:pStyle w:val="Tabletext"/>
            </w:pPr>
            <w:r w:rsidRPr="00E06D2D">
              <w:t xml:space="preserve">NOTE </w:t>
            </w:r>
            <w:r w:rsidR="004B5DBD">
              <w:t>–</w:t>
            </w:r>
            <w:r w:rsidRPr="00E06D2D">
              <w:t xml:space="preserve"> For example a software development kit (SDK) may be exposed to third party developers who may develop new applications to analyse the AR-collected data.</w:t>
            </w:r>
          </w:p>
        </w:tc>
      </w:tr>
      <w:tr w:rsidR="00011A37" w:rsidRPr="00E06D2D" w14:paraId="1B3D9C3A" w14:textId="77777777" w:rsidTr="00B77E45">
        <w:tc>
          <w:tcPr>
            <w:tcW w:w="2405" w:type="dxa"/>
          </w:tcPr>
          <w:p w14:paraId="38D09207" w14:textId="77777777" w:rsidR="00011A37" w:rsidRPr="00E06D2D" w:rsidRDefault="00011A37" w:rsidP="00687AC2">
            <w:pPr>
              <w:pStyle w:val="Tabletext"/>
            </w:pPr>
            <w:r w:rsidRPr="00E06D2D">
              <w:t>AN-arch-knw-req-019</w:t>
            </w:r>
          </w:p>
        </w:tc>
        <w:tc>
          <w:tcPr>
            <w:tcW w:w="7229" w:type="dxa"/>
          </w:tcPr>
          <w:p w14:paraId="013B1AEC" w14:textId="39D5E585" w:rsidR="00011A37" w:rsidRPr="00E06D2D" w:rsidRDefault="00011A37" w:rsidP="00687AC2">
            <w:pPr>
              <w:pStyle w:val="Tabletext"/>
            </w:pPr>
            <w:r w:rsidRPr="00E06D2D">
              <w:t>The AN architecture is required to enable the AN discovery of capabilities available at the various domains of underlay networks.</w:t>
            </w:r>
          </w:p>
          <w:p w14:paraId="53847306" w14:textId="54150984" w:rsidR="00011A37" w:rsidRPr="00E06D2D" w:rsidRDefault="00011A37" w:rsidP="00687AC2">
            <w:pPr>
              <w:pStyle w:val="Tabletext"/>
            </w:pPr>
            <w:r w:rsidRPr="00E06D2D">
              <w:t xml:space="preserve">NOTE </w:t>
            </w:r>
            <w:r w:rsidR="00B347A6" w:rsidRPr="00E06D2D">
              <w:t>–</w:t>
            </w:r>
            <w:r w:rsidRPr="00E06D2D">
              <w:t xml:space="preserve"> Capabilities of the underlay networks may differ based on their resource availability, e.g., compute, memory, already deployed controllers. </w:t>
            </w:r>
          </w:p>
        </w:tc>
      </w:tr>
      <w:tr w:rsidR="00011A37" w:rsidRPr="00E06D2D" w14:paraId="4E0C4E9D" w14:textId="77777777" w:rsidTr="00B77E45">
        <w:tc>
          <w:tcPr>
            <w:tcW w:w="2405" w:type="dxa"/>
          </w:tcPr>
          <w:p w14:paraId="259F235B" w14:textId="77777777" w:rsidR="00011A37" w:rsidRPr="00E06D2D" w:rsidRDefault="00011A37" w:rsidP="00687AC2">
            <w:pPr>
              <w:pStyle w:val="Tabletext"/>
            </w:pPr>
            <w:r w:rsidRPr="00E06D2D">
              <w:t>AN-arch-knw-req-020</w:t>
            </w:r>
          </w:p>
        </w:tc>
        <w:tc>
          <w:tcPr>
            <w:tcW w:w="7229" w:type="dxa"/>
          </w:tcPr>
          <w:p w14:paraId="651C1C12" w14:textId="77777777" w:rsidR="00011A37" w:rsidRPr="00E06D2D" w:rsidRDefault="00011A37" w:rsidP="00687AC2">
            <w:pPr>
              <w:pStyle w:val="Tabletext"/>
            </w:pPr>
            <w:r w:rsidRPr="00E06D2D">
              <w:t>The AN architecture can optionally enable the AN creation of use case descriptions which can then be decomposed to controllers which can be deployed at various domains of the underlay network, based on the capabilities at those levels of the underlay network.</w:t>
            </w:r>
          </w:p>
          <w:p w14:paraId="466C913B" w14:textId="77777777" w:rsidR="00011A37" w:rsidRPr="00E06D2D" w:rsidRDefault="00011A37" w:rsidP="00687AC2">
            <w:pPr>
              <w:pStyle w:val="Tabletext"/>
            </w:pPr>
            <w:r w:rsidRPr="00E06D2D">
              <w:t>NOTE – use case descriptions may be in the form of intents.</w:t>
            </w:r>
          </w:p>
        </w:tc>
      </w:tr>
      <w:tr w:rsidR="00011A37" w:rsidRPr="00E06D2D" w14:paraId="650A0A62" w14:textId="77777777" w:rsidTr="00B77E45">
        <w:tc>
          <w:tcPr>
            <w:tcW w:w="2405" w:type="dxa"/>
          </w:tcPr>
          <w:p w14:paraId="4930C722" w14:textId="77777777" w:rsidR="00011A37" w:rsidRPr="00E06D2D" w:rsidRDefault="00011A37" w:rsidP="00687AC2">
            <w:pPr>
              <w:pStyle w:val="Tabletext"/>
            </w:pPr>
            <w:r w:rsidRPr="00E06D2D">
              <w:lastRenderedPageBreak/>
              <w:t>AN-arch-knw-req-021</w:t>
            </w:r>
          </w:p>
        </w:tc>
        <w:tc>
          <w:tcPr>
            <w:tcW w:w="7229" w:type="dxa"/>
          </w:tcPr>
          <w:p w14:paraId="6F5444FB" w14:textId="77777777" w:rsidR="00011A37" w:rsidRPr="00E06D2D" w:rsidRDefault="00011A37" w:rsidP="00687AC2">
            <w:pPr>
              <w:pStyle w:val="Tabletext"/>
            </w:pPr>
            <w:r w:rsidRPr="00E06D2D">
              <w:t>The AN architecture is required to support means for the AN to use interoperable format for storing controllers.</w:t>
            </w:r>
          </w:p>
          <w:p w14:paraId="594FCA20" w14:textId="2FA00528" w:rsidR="00011A37" w:rsidRPr="00E06D2D" w:rsidRDefault="00011A37" w:rsidP="00687AC2">
            <w:pPr>
              <w:pStyle w:val="Tabletext"/>
            </w:pPr>
            <w:r w:rsidRPr="00E06D2D">
              <w:t xml:space="preserve">NOTE </w:t>
            </w:r>
            <w:r w:rsidR="00B347A6" w:rsidRPr="00E06D2D">
              <w:t>–</w:t>
            </w:r>
            <w:r w:rsidRPr="00E06D2D">
              <w:t xml:space="preserve"> Various components in AN may read and write from the stored controllers, e.g., an evolution controller may read existing controllers (even from third parties) and utilize them for composing new controllers, which are in turn written in the storage.</w:t>
            </w:r>
          </w:p>
        </w:tc>
      </w:tr>
      <w:tr w:rsidR="00011A37" w:rsidRPr="00E06D2D" w14:paraId="60E990D5" w14:textId="77777777" w:rsidTr="00B77E45">
        <w:tc>
          <w:tcPr>
            <w:tcW w:w="2405" w:type="dxa"/>
          </w:tcPr>
          <w:p w14:paraId="4D3D4CDC" w14:textId="77777777" w:rsidR="00011A37" w:rsidRPr="00E06D2D" w:rsidRDefault="00011A37" w:rsidP="00687AC2">
            <w:pPr>
              <w:pStyle w:val="Tabletext"/>
            </w:pPr>
            <w:r w:rsidRPr="00E06D2D">
              <w:t>AN-arch-knw-req-022</w:t>
            </w:r>
          </w:p>
        </w:tc>
        <w:tc>
          <w:tcPr>
            <w:tcW w:w="7229" w:type="dxa"/>
          </w:tcPr>
          <w:p w14:paraId="43BA660B" w14:textId="77777777" w:rsidR="00011A37" w:rsidRPr="00E06D2D" w:rsidRDefault="00011A37" w:rsidP="00687AC2">
            <w:pPr>
              <w:pStyle w:val="Tabletext"/>
            </w:pPr>
            <w:r w:rsidRPr="00E06D2D">
              <w:t>The AN architecture can optionally support the ability for the AN to discover the characteristics of underlay networks at runtime.</w:t>
            </w:r>
          </w:p>
        </w:tc>
      </w:tr>
      <w:tr w:rsidR="00011A37" w:rsidRPr="00E06D2D" w14:paraId="24DAB8F8" w14:textId="77777777" w:rsidTr="00B77E45">
        <w:tc>
          <w:tcPr>
            <w:tcW w:w="2405" w:type="dxa"/>
          </w:tcPr>
          <w:p w14:paraId="7B66173D" w14:textId="77777777" w:rsidR="00011A37" w:rsidRPr="00E06D2D" w:rsidRDefault="00011A37" w:rsidP="00687AC2">
            <w:pPr>
              <w:pStyle w:val="Tabletext"/>
            </w:pPr>
            <w:r w:rsidRPr="00E06D2D">
              <w:t>AN-arch-knw-req-023</w:t>
            </w:r>
          </w:p>
        </w:tc>
        <w:tc>
          <w:tcPr>
            <w:tcW w:w="7229" w:type="dxa"/>
          </w:tcPr>
          <w:p w14:paraId="16967387" w14:textId="77777777" w:rsidR="00011A37" w:rsidRPr="00E06D2D" w:rsidRDefault="00011A37" w:rsidP="00687AC2">
            <w:pPr>
              <w:pStyle w:val="Tabletext"/>
            </w:pPr>
            <w:r w:rsidRPr="00E06D2D">
              <w:t>The AN architecture is required to support description of use cases in a declarative format.</w:t>
            </w:r>
          </w:p>
        </w:tc>
      </w:tr>
      <w:tr w:rsidR="00011A37" w:rsidRPr="00E06D2D" w14:paraId="2F301CB9" w14:textId="77777777" w:rsidTr="00B77E45">
        <w:tc>
          <w:tcPr>
            <w:tcW w:w="2405" w:type="dxa"/>
          </w:tcPr>
          <w:p w14:paraId="75F6BB09" w14:textId="77777777" w:rsidR="00011A37" w:rsidRPr="00E06D2D" w:rsidRDefault="00011A37" w:rsidP="00687AC2">
            <w:pPr>
              <w:pStyle w:val="Tabletext"/>
            </w:pPr>
            <w:r w:rsidRPr="00E06D2D">
              <w:t>AN-arch-knw-req-024</w:t>
            </w:r>
          </w:p>
        </w:tc>
        <w:tc>
          <w:tcPr>
            <w:tcW w:w="7229" w:type="dxa"/>
          </w:tcPr>
          <w:p w14:paraId="5C981899" w14:textId="23472917" w:rsidR="00011A37" w:rsidRPr="00E06D2D" w:rsidRDefault="00011A37" w:rsidP="00687AC2">
            <w:pPr>
              <w:pStyle w:val="Tabletext"/>
            </w:pPr>
            <w:r w:rsidRPr="00E06D2D">
              <w:t xml:space="preserve">The AN architecture is required to support derivation of domain specific intents from the use case description. </w:t>
            </w:r>
          </w:p>
          <w:p w14:paraId="51F49620" w14:textId="211DA11B" w:rsidR="00011A37" w:rsidRPr="00E06D2D" w:rsidRDefault="00011A37" w:rsidP="00687AC2">
            <w:pPr>
              <w:pStyle w:val="Tabletext"/>
            </w:pPr>
            <w:r w:rsidRPr="00E06D2D">
              <w:t>NOTE – ML intent [</w:t>
            </w:r>
            <w:r w:rsidR="0078061C">
              <w:t>b-</w:t>
            </w:r>
            <w:r w:rsidRPr="00E06D2D">
              <w:t>ITU-T Y.3172] is an example of domain specific intent.</w:t>
            </w:r>
          </w:p>
        </w:tc>
      </w:tr>
    </w:tbl>
    <w:p w14:paraId="63CAA98A" w14:textId="77777777" w:rsidR="00011A37" w:rsidRPr="00E06D2D" w:rsidRDefault="00011A37" w:rsidP="00011A37">
      <w:pPr>
        <w:rPr>
          <w:rFonts w:eastAsia="MS Mincho"/>
          <w:u w:val="single"/>
        </w:rPr>
      </w:pPr>
    </w:p>
    <w:p w14:paraId="70D70625" w14:textId="77777777" w:rsidR="00011A37" w:rsidRPr="00E06D2D" w:rsidRDefault="00011A37" w:rsidP="00011A37">
      <w:pPr>
        <w:rPr>
          <w:rFonts w:eastAsia="MS Mincho"/>
          <w:u w:val="single"/>
        </w:rPr>
      </w:pPr>
      <w:r w:rsidRPr="00E06D2D">
        <w:rPr>
          <w:rFonts w:eastAsia="MS Mincho"/>
          <w:u w:val="single"/>
        </w:rPr>
        <w:br w:type="page"/>
      </w:r>
    </w:p>
    <w:p w14:paraId="0413B2AE" w14:textId="30665D7A" w:rsidR="00011A37" w:rsidRPr="00E06D2D" w:rsidRDefault="00011A37" w:rsidP="00D35714">
      <w:pPr>
        <w:pStyle w:val="AppendixNoTitle"/>
        <w:outlineLvl w:val="0"/>
      </w:pPr>
      <w:bookmarkStart w:id="224" w:name="_Toc138238777"/>
      <w:bookmarkStart w:id="225" w:name="_Toc138195030"/>
      <w:bookmarkStart w:id="226" w:name="_Toc157700823"/>
      <w:bookmarkStart w:id="227" w:name="_Toc230253509"/>
      <w:bookmarkStart w:id="228" w:name="_Toc230253716"/>
      <w:bookmarkStart w:id="229" w:name="_Toc230255510"/>
      <w:bookmarkStart w:id="230" w:name="_Toc230256211"/>
      <w:r w:rsidRPr="00E06D2D">
        <w:lastRenderedPageBreak/>
        <w:t>Appendix II</w:t>
      </w:r>
      <w:bookmarkEnd w:id="224"/>
      <w:bookmarkEnd w:id="225"/>
      <w:r w:rsidR="00687AC2" w:rsidRPr="00E06D2D">
        <w:br/>
      </w:r>
      <w:r w:rsidR="00687AC2" w:rsidRPr="00E06D2D">
        <w:br/>
      </w:r>
      <w:r w:rsidRPr="00E06D2D">
        <w:t>Requirements for knowledge in AN use cases</w:t>
      </w:r>
      <w:bookmarkEnd w:id="226"/>
      <w:bookmarkEnd w:id="227"/>
      <w:bookmarkEnd w:id="228"/>
      <w:bookmarkEnd w:id="229"/>
      <w:bookmarkEnd w:id="230"/>
    </w:p>
    <w:p w14:paraId="44EC6856" w14:textId="78450E5F" w:rsidR="00011A37" w:rsidRPr="00E06D2D" w:rsidRDefault="00011A37" w:rsidP="0078061C">
      <w:pPr>
        <w:pStyle w:val="Normalaftertitle"/>
      </w:pPr>
      <w:r w:rsidRPr="00E06D2D">
        <w:t>The following are requirements with respect to knowledge in autonomous networks use cases [</w:t>
      </w:r>
      <w:r w:rsidR="007B3528" w:rsidRPr="00E06D2D">
        <w:rPr>
          <w:iCs/>
          <w:lang w:eastAsia="zh-CN"/>
        </w:rPr>
        <w:t>ITU</w:t>
      </w:r>
      <w:r w:rsidR="00F746AF" w:rsidRPr="00E06D2D">
        <w:rPr>
          <w:iCs/>
          <w:lang w:eastAsia="zh-CN"/>
        </w:rPr>
        <w:noBreakHyphen/>
      </w:r>
      <w:r w:rsidR="007B3528" w:rsidRPr="00E06D2D">
        <w:rPr>
          <w:iCs/>
          <w:lang w:eastAsia="zh-CN"/>
        </w:rPr>
        <w:t>T</w:t>
      </w:r>
      <w:bookmarkStart w:id="231" w:name="_Hlk180414434"/>
      <w:r w:rsidR="00EB270F" w:rsidRPr="00E06D2D">
        <w:t> </w:t>
      </w:r>
      <w:bookmarkEnd w:id="231"/>
      <w:r w:rsidR="007B3528" w:rsidRPr="00E06D2D">
        <w:rPr>
          <w:iCs/>
          <w:lang w:eastAsia="zh-CN"/>
        </w:rPr>
        <w:t>Y Suppl. 71</w:t>
      </w:r>
      <w:r w:rsidRPr="00E06D2D">
        <w:rPr>
          <w:rFonts w:eastAsia="SimSun"/>
        </w:rPr>
        <w:t>]</w:t>
      </w:r>
      <w:r w:rsidRPr="00E06D2D">
        <w:t>.</w:t>
      </w:r>
    </w:p>
    <w:p w14:paraId="3C6B74C0" w14:textId="725EB0F3" w:rsidR="00011A37" w:rsidRPr="00E06D2D" w:rsidRDefault="00011A37" w:rsidP="009F626E">
      <w:pPr>
        <w:pStyle w:val="Headingb"/>
      </w:pPr>
      <w:r w:rsidRPr="00E06D2D">
        <w:t>Critical requirements</w:t>
      </w:r>
    </w:p>
    <w:p w14:paraId="016ABB80" w14:textId="77777777" w:rsidR="00011A37" w:rsidRPr="00E06D2D" w:rsidRDefault="00011A37" w:rsidP="00011A37">
      <w:pPr>
        <w:pStyle w:val="enumlev1"/>
      </w:pPr>
      <w:r w:rsidRPr="00E06D2D">
        <w:t>•</w:t>
      </w:r>
      <w:r w:rsidRPr="00E06D2D">
        <w:tab/>
        <w:t xml:space="preserve">AN-UC01-REQ-001: It is critical that the AN enable the exchange of knowledge between the different involved AN components. </w:t>
      </w:r>
    </w:p>
    <w:p w14:paraId="76A7D77E" w14:textId="77777777" w:rsidR="00011A37" w:rsidRPr="00E06D2D" w:rsidRDefault="00011A37" w:rsidP="00011A37">
      <w:pPr>
        <w:pStyle w:val="enumlev1"/>
      </w:pPr>
      <w:r w:rsidRPr="00E06D2D">
        <w:t>•</w:t>
      </w:r>
      <w:r w:rsidRPr="00E06D2D">
        <w:tab/>
        <w:t>AN-UC01-REQ-002: It is critical that the AN enable the optimization of knowledge bases.</w:t>
      </w:r>
    </w:p>
    <w:p w14:paraId="2002ED3F" w14:textId="77777777" w:rsidR="00011A37" w:rsidRPr="00E06D2D" w:rsidRDefault="00011A37" w:rsidP="00011A37">
      <w:pPr>
        <w:pStyle w:val="Note"/>
      </w:pPr>
      <w:r w:rsidRPr="00E06D2D">
        <w:t>NOTE 1 – Examples of optimizations applied to the knowledge bases are access policies, granularity of storage, interconnection between various knowledge bases and relation between problems and solutions, addition of new knowledge.</w:t>
      </w:r>
    </w:p>
    <w:p w14:paraId="2B543B44" w14:textId="77777777" w:rsidR="00011A37" w:rsidRPr="00E06D2D" w:rsidRDefault="00011A37" w:rsidP="00011A37">
      <w:pPr>
        <w:pStyle w:val="enumlev1"/>
      </w:pPr>
      <w:r w:rsidRPr="00E06D2D">
        <w:t>•</w:t>
      </w:r>
      <w:r w:rsidRPr="00E06D2D">
        <w:tab/>
        <w:t>AN-UC01-REQ-003: It is critical that the AN enable the creation of reports on the use of knowledge bases for consumption by humans and machines.</w:t>
      </w:r>
    </w:p>
    <w:p w14:paraId="59726E14" w14:textId="77777777" w:rsidR="00011A37" w:rsidRPr="00E06D2D" w:rsidRDefault="00011A37" w:rsidP="00011A37">
      <w:pPr>
        <w:pStyle w:val="Note"/>
      </w:pPr>
      <w:r w:rsidRPr="00E06D2D">
        <w:t>NOTE 2 – Example of contents of reports are statistics on access of knowledge bases by various AN components as well as network services in the same or different administrative domains.</w:t>
      </w:r>
    </w:p>
    <w:p w14:paraId="15F5CEF5" w14:textId="77777777" w:rsidR="00011A37" w:rsidRPr="00E06D2D" w:rsidRDefault="00011A37" w:rsidP="00011A37">
      <w:pPr>
        <w:pStyle w:val="enumlev1"/>
      </w:pPr>
      <w:r w:rsidRPr="00E06D2D">
        <w:t>•</w:t>
      </w:r>
      <w:r w:rsidRPr="00E06D2D">
        <w:tab/>
        <w:t>AN-UC01-REQ-004: It is critical that the AN enable the exchange of knowledge between the involved AN components and other entities in the same administrative domain.</w:t>
      </w:r>
    </w:p>
    <w:p w14:paraId="121150BE" w14:textId="77777777" w:rsidR="00011A37" w:rsidRPr="00E06D2D" w:rsidRDefault="00011A37" w:rsidP="00011A37">
      <w:pPr>
        <w:pStyle w:val="Note"/>
      </w:pPr>
      <w:r w:rsidRPr="00E06D2D">
        <w:t>NOTE 3 – Other entities include AN components and network services.</w:t>
      </w:r>
    </w:p>
    <w:p w14:paraId="3D53444B" w14:textId="77777777" w:rsidR="00011A37" w:rsidRPr="00E06D2D" w:rsidRDefault="00011A37" w:rsidP="00011A37">
      <w:pPr>
        <w:pStyle w:val="enumlev1"/>
      </w:pPr>
      <w:r w:rsidRPr="00E06D2D">
        <w:t>•</w:t>
      </w:r>
      <w:r w:rsidRPr="00E06D2D">
        <w:tab/>
        <w:t>AN-UC01-REQ-005: It is critical that the AN use one or more knowledge bases for mapping one or more high level use case descriptions to the controller specification.</w:t>
      </w:r>
    </w:p>
    <w:p w14:paraId="3E6FBEB9" w14:textId="77777777" w:rsidR="00011A37" w:rsidRPr="00E06D2D" w:rsidRDefault="00011A37" w:rsidP="00011A37">
      <w:pPr>
        <w:pStyle w:val="Note"/>
      </w:pPr>
      <w:r w:rsidRPr="00E06D2D">
        <w:t>NOTE 4 – Controller specification may use languages such as TOSCA [b-TOSCA], whereas use case descriptions may be unstructured. The high-level use case description is to be converted to a structured controller specification. This process of "conversion" may utilize the help of humans (using GUIs) who can better understand unstructured information, and/or automated generation techniques.</w:t>
      </w:r>
    </w:p>
    <w:p w14:paraId="5FF49200" w14:textId="55AD4C03" w:rsidR="00011A37" w:rsidRPr="00E06D2D" w:rsidRDefault="00011A37" w:rsidP="009F626E">
      <w:pPr>
        <w:pStyle w:val="Headingb"/>
      </w:pPr>
      <w:r w:rsidRPr="00E06D2D">
        <w:t>Expected requirements</w:t>
      </w:r>
    </w:p>
    <w:p w14:paraId="4491FF30" w14:textId="77777777" w:rsidR="00011A37" w:rsidRPr="00E06D2D" w:rsidRDefault="00011A37" w:rsidP="00011A37">
      <w:pPr>
        <w:pStyle w:val="enumlev1"/>
      </w:pPr>
      <w:r w:rsidRPr="00E06D2D">
        <w:t>•</w:t>
      </w:r>
      <w:r w:rsidRPr="00E06D2D">
        <w:tab/>
        <w:t>AN-UC01-REQ-006: It is expected that the AN enable the exchange of knowledge between AN components and other entities in different administrative domains.</w:t>
      </w:r>
    </w:p>
    <w:p w14:paraId="2FF7B193" w14:textId="72415C80" w:rsidR="00011A37" w:rsidRPr="00E06D2D" w:rsidRDefault="00011A37" w:rsidP="00011A37">
      <w:pPr>
        <w:pStyle w:val="Note"/>
      </w:pPr>
      <w:r w:rsidRPr="00E06D2D">
        <w:t>NOTE 5 – The entities in other administrative domains include AN components and network services.</w:t>
      </w:r>
    </w:p>
    <w:p w14:paraId="4C6425C6" w14:textId="7FC0D551" w:rsidR="00011A37" w:rsidRPr="00E06D2D" w:rsidRDefault="00011A37" w:rsidP="0058338A">
      <w:pPr>
        <w:pStyle w:val="Headingb"/>
      </w:pPr>
      <w:bookmarkStart w:id="232" w:name="_Toc230253510"/>
      <w:r w:rsidRPr="00E06D2D">
        <w:t>Added value requirements</w:t>
      </w:r>
      <w:bookmarkEnd w:id="232"/>
    </w:p>
    <w:p w14:paraId="390A00CF" w14:textId="77777777" w:rsidR="00011A37" w:rsidRPr="00E06D2D" w:rsidRDefault="00011A37" w:rsidP="00011A37">
      <w:pPr>
        <w:pStyle w:val="enumlev1"/>
      </w:pPr>
      <w:r w:rsidRPr="00E06D2D">
        <w:t>•</w:t>
      </w:r>
      <w:r w:rsidRPr="00E06D2D">
        <w:tab/>
        <w:t xml:space="preserve">AN-UC01-REQ-007: It is of added value that automated generation techniques be used by the AN to produce controller specifications, using the stored controller descriptions and the knowledge base. </w:t>
      </w:r>
    </w:p>
    <w:p w14:paraId="4FCDE3E8" w14:textId="77777777" w:rsidR="00011A37" w:rsidRPr="00E06D2D" w:rsidRDefault="00011A37" w:rsidP="00144A03">
      <w:pPr>
        <w:pStyle w:val="Note"/>
      </w:pPr>
      <w:r w:rsidRPr="00E06D2D">
        <w:t>NOTE 6 – For example, a graph neural network (GNN) based recommendation engine may be used to help automatic generation techniques.</w:t>
      </w:r>
    </w:p>
    <w:p w14:paraId="705BEB3D" w14:textId="6D84F2D4" w:rsidR="00144A03" w:rsidRPr="00E06D2D" w:rsidRDefault="00144A03" w:rsidP="00011A37">
      <w:pPr>
        <w:pStyle w:val="Note"/>
      </w:pPr>
      <w:r w:rsidRPr="00E06D2D">
        <w:br w:type="page"/>
      </w:r>
    </w:p>
    <w:p w14:paraId="115C7DBF" w14:textId="77777777" w:rsidR="00011A37" w:rsidRPr="00E06D2D" w:rsidRDefault="00011A37" w:rsidP="00706C68">
      <w:pPr>
        <w:pStyle w:val="AppendixNoTitle"/>
        <w:numPr>
          <w:ilvl w:val="255"/>
          <w:numId w:val="0"/>
        </w:numPr>
        <w:outlineLvl w:val="0"/>
      </w:pPr>
      <w:bookmarkStart w:id="233" w:name="_Toc157700824"/>
      <w:bookmarkStart w:id="234" w:name="_Toc230253511"/>
      <w:bookmarkStart w:id="235" w:name="_Toc230253717"/>
      <w:bookmarkStart w:id="236" w:name="_Toc230255511"/>
      <w:bookmarkStart w:id="237" w:name="_Toc230256212"/>
      <w:r w:rsidRPr="00E06D2D">
        <w:lastRenderedPageBreak/>
        <w:t>Bibliography</w:t>
      </w:r>
      <w:bookmarkEnd w:id="233"/>
      <w:bookmarkEnd w:id="234"/>
      <w:bookmarkEnd w:id="235"/>
      <w:bookmarkEnd w:id="236"/>
      <w:bookmarkEnd w:id="237"/>
    </w:p>
    <w:p w14:paraId="4E07A407" w14:textId="589C9491" w:rsidR="0078061C" w:rsidRPr="0078061C" w:rsidRDefault="0078061C" w:rsidP="00BB20C3">
      <w:pPr>
        <w:pStyle w:val="Reftext"/>
        <w:tabs>
          <w:tab w:val="clear" w:pos="1985"/>
          <w:tab w:val="left" w:pos="2835"/>
        </w:tabs>
        <w:ind w:left="2552" w:hanging="2552"/>
        <w:rPr>
          <w:iCs/>
        </w:rPr>
      </w:pPr>
      <w:r>
        <w:rPr>
          <w:iCs/>
        </w:rPr>
        <w:t>[</w:t>
      </w:r>
      <w:hyperlink r:id="rId41" w:history="1">
        <w:r>
          <w:rPr>
            <w:rStyle w:val="Hyperlink"/>
          </w:rPr>
          <w:t>b-ITU-T Y.3172</w:t>
        </w:r>
      </w:hyperlink>
      <w:r>
        <w:rPr>
          <w:iCs/>
        </w:rPr>
        <w:t>]</w:t>
      </w:r>
      <w:r>
        <w:rPr>
          <w:iCs/>
        </w:rPr>
        <w:tab/>
        <w:t xml:space="preserve">Recommendation ITU-T Y.3172 (2019), </w:t>
      </w:r>
      <w:r>
        <w:rPr>
          <w:i/>
          <w:iCs/>
        </w:rPr>
        <w:t>Architectural framework for machine learning in future networks including IMT-2020.</w:t>
      </w:r>
    </w:p>
    <w:p w14:paraId="7A539965" w14:textId="593B2BAE" w:rsidR="00101D98" w:rsidRPr="00101D98" w:rsidRDefault="00101D98" w:rsidP="00BB20C3">
      <w:pPr>
        <w:pStyle w:val="Reftext"/>
        <w:tabs>
          <w:tab w:val="clear" w:pos="1985"/>
          <w:tab w:val="left" w:pos="2835"/>
        </w:tabs>
        <w:ind w:left="2552" w:hanging="2552"/>
        <w:rPr>
          <w:iCs/>
        </w:rPr>
      </w:pPr>
      <w:r w:rsidRPr="00101D98">
        <w:rPr>
          <w:iCs/>
        </w:rPr>
        <w:t>[</w:t>
      </w:r>
      <w:hyperlink r:id="rId42" w:history="1">
        <w:r>
          <w:rPr>
            <w:rStyle w:val="Hyperlink"/>
          </w:rPr>
          <w:t>b-ITU-T Y.3176</w:t>
        </w:r>
      </w:hyperlink>
      <w:r w:rsidRPr="00101D98">
        <w:rPr>
          <w:iCs/>
        </w:rPr>
        <w:t>]</w:t>
      </w:r>
      <w:r w:rsidRPr="00101D98">
        <w:rPr>
          <w:iCs/>
        </w:rPr>
        <w:tab/>
        <w:t xml:space="preserve">Recommendation ITU-T Y.3176 (2020), </w:t>
      </w:r>
      <w:r w:rsidRPr="00101D98">
        <w:rPr>
          <w:i/>
          <w:iCs/>
        </w:rPr>
        <w:t>Machine learning marketplace integration in future networks including IMT-2020.</w:t>
      </w:r>
    </w:p>
    <w:p w14:paraId="1DE7F536" w14:textId="7BDA21E7" w:rsidR="00011A37" w:rsidRPr="00101D98" w:rsidRDefault="00B05BE8" w:rsidP="00BB20C3">
      <w:pPr>
        <w:pStyle w:val="Reftext"/>
        <w:tabs>
          <w:tab w:val="clear" w:pos="1985"/>
          <w:tab w:val="left" w:pos="2835"/>
        </w:tabs>
        <w:ind w:left="2552" w:hanging="2552"/>
        <w:rPr>
          <w:rFonts w:eastAsia="Malgun Gothic"/>
          <w:lang w:val="fr-CH"/>
        </w:rPr>
      </w:pPr>
      <w:r w:rsidRPr="00101D98">
        <w:rPr>
          <w:iCs/>
          <w:lang w:val="fr-CH"/>
        </w:rPr>
        <w:t>[</w:t>
      </w:r>
      <w:hyperlink r:id="rId43" w:history="1">
        <w:r w:rsidRPr="00101D98">
          <w:rPr>
            <w:rStyle w:val="Hyperlink"/>
            <w:lang w:val="fr-CH"/>
          </w:rPr>
          <w:t>b-ITU-T F.750</w:t>
        </w:r>
      </w:hyperlink>
      <w:r w:rsidRPr="00101D98">
        <w:rPr>
          <w:iCs/>
          <w:lang w:val="fr-CH"/>
        </w:rPr>
        <w:t>]</w:t>
      </w:r>
      <w:r w:rsidRPr="00101D98">
        <w:rPr>
          <w:iCs/>
          <w:lang w:val="fr-CH"/>
        </w:rPr>
        <w:tab/>
      </w:r>
      <w:proofErr w:type="spellStart"/>
      <w:r w:rsidRPr="00101D98">
        <w:rPr>
          <w:iCs/>
          <w:lang w:val="fr-CH"/>
        </w:rPr>
        <w:t>Recommendation</w:t>
      </w:r>
      <w:proofErr w:type="spellEnd"/>
      <w:r w:rsidRPr="00101D98">
        <w:rPr>
          <w:iCs/>
          <w:lang w:val="fr-CH"/>
        </w:rPr>
        <w:t xml:space="preserve"> ITU-T F.750 (2005), </w:t>
      </w:r>
      <w:proofErr w:type="spellStart"/>
      <w:r w:rsidRPr="00101D98">
        <w:rPr>
          <w:i/>
          <w:iCs/>
          <w:lang w:val="fr-CH"/>
        </w:rPr>
        <w:t>Metadata</w:t>
      </w:r>
      <w:proofErr w:type="spellEnd"/>
      <w:r w:rsidRPr="00101D98">
        <w:rPr>
          <w:i/>
          <w:iCs/>
          <w:lang w:val="fr-CH"/>
        </w:rPr>
        <w:t xml:space="preserve"> </w:t>
      </w:r>
      <w:proofErr w:type="spellStart"/>
      <w:r w:rsidRPr="00101D98">
        <w:rPr>
          <w:i/>
          <w:iCs/>
          <w:lang w:val="fr-CH"/>
        </w:rPr>
        <w:t>framework</w:t>
      </w:r>
      <w:proofErr w:type="spellEnd"/>
      <w:r w:rsidRPr="00101D98">
        <w:rPr>
          <w:i/>
          <w:iCs/>
          <w:lang w:val="fr-CH"/>
        </w:rPr>
        <w:t>.</w:t>
      </w:r>
    </w:p>
    <w:p w14:paraId="66B6DFF2" w14:textId="5C470C5D" w:rsidR="00011A37" w:rsidRDefault="00B05BE8" w:rsidP="00BB20C3">
      <w:pPr>
        <w:pStyle w:val="Reftext"/>
        <w:tabs>
          <w:tab w:val="clear" w:pos="1985"/>
          <w:tab w:val="left" w:pos="2694"/>
        </w:tabs>
        <w:ind w:left="2552" w:hanging="2552"/>
        <w:rPr>
          <w:i/>
          <w:iCs/>
        </w:rPr>
      </w:pPr>
      <w:r w:rsidRPr="00E06D2D">
        <w:rPr>
          <w:iCs/>
        </w:rPr>
        <w:t>[</w:t>
      </w:r>
      <w:hyperlink r:id="rId44" w:history="1">
        <w:r w:rsidRPr="00E06D2D">
          <w:rPr>
            <w:rStyle w:val="Hyperlink"/>
          </w:rPr>
          <w:t>b-ITU-T Y.4563</w:t>
        </w:r>
      </w:hyperlink>
      <w:r w:rsidRPr="00E06D2D">
        <w:rPr>
          <w:iCs/>
        </w:rPr>
        <w:t>]</w:t>
      </w:r>
      <w:r w:rsidRPr="00E06D2D">
        <w:rPr>
          <w:iCs/>
        </w:rPr>
        <w:tab/>
        <w:t xml:space="preserve">Recommendation ITU-T Y.4563 (2021), </w:t>
      </w:r>
      <w:r w:rsidRPr="00E06D2D">
        <w:rPr>
          <w:i/>
          <w:iCs/>
        </w:rPr>
        <w:t>Requirements and functional model to support data interoperability in Internet of things environments.</w:t>
      </w:r>
    </w:p>
    <w:p w14:paraId="134146A7" w14:textId="77777777" w:rsidR="000378A5" w:rsidRPr="00E06D2D" w:rsidRDefault="000378A5" w:rsidP="000378A5">
      <w:pPr>
        <w:pStyle w:val="Reftext"/>
        <w:ind w:left="2552" w:hanging="2552"/>
        <w:rPr>
          <w:i/>
          <w:iCs/>
          <w:lang w:eastAsia="zh-CN"/>
        </w:rPr>
      </w:pPr>
      <w:r w:rsidRPr="00E06D2D">
        <w:rPr>
          <w:lang w:eastAsia="zh-CN"/>
        </w:rPr>
        <w:t>[b-ETSI GS ENI 005]</w:t>
      </w:r>
      <w:r w:rsidRPr="00E06D2D">
        <w:rPr>
          <w:lang w:eastAsia="zh-CN"/>
        </w:rPr>
        <w:tab/>
        <w:t>ETSI GS ENI 005,</w:t>
      </w:r>
      <w:r w:rsidRPr="00E06D2D">
        <w:rPr>
          <w:i/>
          <w:iCs/>
          <w:lang w:eastAsia="zh-CN"/>
        </w:rPr>
        <w:t xml:space="preserve"> Experiential Networked Intelligence (ENI).</w:t>
      </w:r>
    </w:p>
    <w:p w14:paraId="10BA441F" w14:textId="3E52A449" w:rsidR="00011A37" w:rsidRPr="00E06D2D" w:rsidRDefault="00011A37" w:rsidP="00BB20C3">
      <w:pPr>
        <w:pStyle w:val="Reftext"/>
        <w:ind w:left="2552" w:hanging="2552"/>
        <w:rPr>
          <w:rFonts w:eastAsia="SimSun"/>
          <w:i/>
          <w:iCs/>
          <w:sz w:val="21"/>
          <w:szCs w:val="21"/>
          <w:lang w:eastAsia="zh-CN"/>
        </w:rPr>
      </w:pPr>
      <w:r w:rsidRPr="00E06D2D">
        <w:t>[b-GB/T 42131-2022]</w:t>
      </w:r>
      <w:r w:rsidR="004F5C58" w:rsidRPr="00E06D2D">
        <w:tab/>
      </w:r>
      <w:r w:rsidRPr="00E06D2D">
        <w:t>GB/T 42131-2022</w:t>
      </w:r>
      <w:r w:rsidR="00A6159F" w:rsidRPr="00E06D2D">
        <w:t>,</w:t>
      </w:r>
      <w:r w:rsidRPr="00E06D2D">
        <w:t xml:space="preserve"> </w:t>
      </w:r>
      <w:r w:rsidRPr="00E06D2D">
        <w:rPr>
          <w:i/>
          <w:iCs/>
        </w:rPr>
        <w:t>Artificial Intelligence, knowledge graph technology framework</w:t>
      </w:r>
      <w:r w:rsidR="00B05BE8" w:rsidRPr="00E06D2D">
        <w:rPr>
          <w:i/>
          <w:iCs/>
        </w:rPr>
        <w:t>.</w:t>
      </w:r>
    </w:p>
    <w:p w14:paraId="644549B5" w14:textId="77777777" w:rsidR="00FE4377" w:rsidRPr="00E06D2D" w:rsidRDefault="00FE4377" w:rsidP="00074AEA"/>
    <w:p w14:paraId="51299692" w14:textId="77777777" w:rsidR="00FE4377" w:rsidRPr="00E06D2D" w:rsidRDefault="00FE4377">
      <w:pPr>
        <w:jc w:val="center"/>
      </w:pPr>
      <w:r w:rsidRPr="00E06D2D">
        <w:t>______________</w:t>
      </w:r>
    </w:p>
    <w:sectPr w:rsidR="00FE4377" w:rsidRPr="00E06D2D" w:rsidSect="009A64BD">
      <w:headerReference w:type="even" r:id="rId45"/>
      <w:headerReference w:type="default" r:id="rId46"/>
      <w:footerReference w:type="even" r:id="rId47"/>
      <w:footerReference w:type="default" r:id="rId48"/>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848B" w14:textId="77777777" w:rsidR="007E08E4" w:rsidRDefault="007E08E4">
      <w:r>
        <w:separator/>
      </w:r>
    </w:p>
  </w:endnote>
  <w:endnote w:type="continuationSeparator" w:id="0">
    <w:p w14:paraId="7594C2D0" w14:textId="77777777" w:rsidR="007E08E4" w:rsidRDefault="007E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F1">
    <w:altName w:val="Times New Roman"/>
    <w:charset w:val="00"/>
    <w:family w:val="roman"/>
    <w:pitch w:val="default"/>
  </w:font>
  <w:font w:name="F">
    <w:altName w:val="Times New Roman"/>
    <w:charset w:val="00"/>
    <w:family w:val="roman"/>
    <w:pitch w:val="default"/>
  </w:font>
  <w:font w:name="Batang">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63963E31"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00FF53C8" w:rsidRPr="008D58A2">
      <w:rPr>
        <w:b/>
        <w:bCs/>
        <w:lang w:val="it-IT"/>
      </w:rPr>
      <w:t>FG-</w:t>
    </w:r>
    <w:r w:rsidR="00FF53C8">
      <w:rPr>
        <w:b/>
        <w:bCs/>
        <w:lang w:val="it-IT"/>
      </w:rPr>
      <w:t>AN</w:t>
    </w:r>
    <w:r w:rsidR="00FF53C8" w:rsidRPr="00957FDC">
      <w:rPr>
        <w:b/>
        <w:bCs/>
        <w:lang w:val="it-IT"/>
      </w:rPr>
      <w:t xml:space="preserve"> (</w:t>
    </w:r>
    <w:r w:rsidR="00D11B43">
      <w:rPr>
        <w:b/>
        <w:bCs/>
        <w:lang w:val="it-IT"/>
      </w:rPr>
      <w:t>2024</w:t>
    </w:r>
    <w:r w:rsidR="00FF53C8" w:rsidRPr="00957FDC">
      <w:rPr>
        <w:b/>
        <w:bCs/>
        <w:lang w:val="it-IT"/>
      </w:rPr>
      <w:t>-</w:t>
    </w:r>
    <w:r w:rsidR="00D11B43">
      <w:rPr>
        <w:b/>
        <w:bCs/>
        <w:lang w:val="it-IT"/>
      </w:rPr>
      <w:t>01</w:t>
    </w:r>
    <w:r w:rsidR="00FF53C8" w:rsidRPr="00957FDC">
      <w:rPr>
        <w:b/>
        <w:bCs/>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2B6DA288" w:rsidR="00E041C2" w:rsidRPr="00957FDC" w:rsidRDefault="00E041C2" w:rsidP="008F0E27">
    <w:pPr>
      <w:pStyle w:val="Footer"/>
      <w:tabs>
        <w:tab w:val="clear" w:pos="5954"/>
        <w:tab w:val="right" w:pos="8789"/>
      </w:tabs>
      <w:jc w:val="right"/>
      <w:rPr>
        <w:b/>
        <w:bCs/>
        <w:lang w:val="it-IT"/>
      </w:rPr>
    </w:pPr>
    <w:r w:rsidRPr="00926B6C">
      <w:rPr>
        <w:b/>
        <w:bCs/>
      </w:rPr>
      <w:tab/>
    </w:r>
    <w:r w:rsidR="008D58A2" w:rsidRPr="008D58A2">
      <w:rPr>
        <w:b/>
        <w:bCs/>
        <w:lang w:val="it-IT"/>
      </w:rPr>
      <w:t>FG-</w:t>
    </w:r>
    <w:r w:rsidR="00FF53C8">
      <w:rPr>
        <w:b/>
        <w:bCs/>
        <w:lang w:val="it-IT"/>
      </w:rPr>
      <w:t>AN</w:t>
    </w:r>
    <w:r w:rsidRPr="00957FDC">
      <w:rPr>
        <w:b/>
        <w:bCs/>
        <w:lang w:val="it-IT"/>
      </w:rPr>
      <w:t xml:space="preserve"> (</w:t>
    </w:r>
    <w:r w:rsidR="00D11B43">
      <w:rPr>
        <w:b/>
        <w:bCs/>
        <w:lang w:val="it-IT"/>
      </w:rPr>
      <w:t>2024</w:t>
    </w:r>
    <w:r w:rsidRPr="00957FDC">
      <w:rPr>
        <w:b/>
        <w:bCs/>
        <w:lang w:val="it-IT"/>
      </w:rPr>
      <w:t>-</w:t>
    </w:r>
    <w:r w:rsidR="00D11B43">
      <w:rPr>
        <w:b/>
        <w:bCs/>
        <w:lang w:val="it-IT"/>
      </w:rPr>
      <w:t>01</w:t>
    </w:r>
    <w:r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rsidRPr="00957FDC">
      <w:rPr>
        <w:lang w:val="it-IT"/>
      </w:rPr>
      <w:t>i</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D018" w14:textId="1AFB422F" w:rsidR="00DE4991" w:rsidRPr="00957FDC" w:rsidRDefault="00DE4991"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ii</w:t>
    </w:r>
    <w:r w:rsidRPr="00926B6C">
      <w:fldChar w:fldCharType="end"/>
    </w:r>
    <w:r w:rsidRPr="00957FDC">
      <w:rPr>
        <w:b/>
        <w:bCs/>
        <w:lang w:val="it-IT"/>
      </w:rPr>
      <w:tab/>
    </w:r>
    <w:r w:rsidR="00FF53C8" w:rsidRPr="008D58A2">
      <w:rPr>
        <w:b/>
        <w:bCs/>
        <w:lang w:val="it-IT"/>
      </w:rPr>
      <w:t>FG-</w:t>
    </w:r>
    <w:r w:rsidR="00FF53C8">
      <w:rPr>
        <w:b/>
        <w:bCs/>
        <w:lang w:val="it-IT"/>
      </w:rPr>
      <w:t>AN</w:t>
    </w:r>
    <w:r w:rsidR="00FF53C8" w:rsidRPr="00957FDC">
      <w:rPr>
        <w:b/>
        <w:bCs/>
        <w:lang w:val="it-IT"/>
      </w:rPr>
      <w:t xml:space="preserve"> (</w:t>
    </w:r>
    <w:r w:rsidR="00D11B43">
      <w:rPr>
        <w:b/>
        <w:bCs/>
        <w:lang w:val="it-IT"/>
      </w:rPr>
      <w:t>2024</w:t>
    </w:r>
    <w:r w:rsidR="00FF53C8" w:rsidRPr="00957FDC">
      <w:rPr>
        <w:b/>
        <w:bCs/>
        <w:lang w:val="it-IT"/>
      </w:rPr>
      <w:t>-</w:t>
    </w:r>
    <w:r w:rsidR="00D11B43">
      <w:rPr>
        <w:b/>
        <w:bCs/>
        <w:lang w:val="it-IT"/>
      </w:rPr>
      <w:t>01</w:t>
    </w:r>
    <w:r w:rsidR="00FF53C8" w:rsidRPr="00957FDC">
      <w:rPr>
        <w:b/>
        <w:bCs/>
        <w:lang w:val="it-IT"/>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9FD" w14:textId="26680B55" w:rsidR="00DE4991" w:rsidRPr="00DE4991" w:rsidRDefault="00DE4991" w:rsidP="00DE4991">
    <w:pPr>
      <w:pStyle w:val="Footer"/>
      <w:tabs>
        <w:tab w:val="clear" w:pos="5954"/>
        <w:tab w:val="right" w:pos="8789"/>
      </w:tabs>
      <w:jc w:val="right"/>
      <w:rPr>
        <w:b/>
        <w:bCs/>
        <w:lang w:val="it-IT"/>
      </w:rPr>
    </w:pPr>
    <w:r w:rsidRPr="00926B6C">
      <w:rPr>
        <w:b/>
        <w:bCs/>
      </w:rPr>
      <w:tab/>
    </w:r>
    <w:r w:rsidR="00FF53C8" w:rsidRPr="008D58A2">
      <w:rPr>
        <w:b/>
        <w:bCs/>
        <w:lang w:val="it-IT"/>
      </w:rPr>
      <w:t>FG-</w:t>
    </w:r>
    <w:r w:rsidR="00FF53C8">
      <w:rPr>
        <w:b/>
        <w:bCs/>
        <w:lang w:val="it-IT"/>
      </w:rPr>
      <w:t>AN</w:t>
    </w:r>
    <w:r w:rsidR="00FF53C8" w:rsidRPr="00957FDC">
      <w:rPr>
        <w:b/>
        <w:bCs/>
        <w:lang w:val="it-IT"/>
      </w:rPr>
      <w:t xml:space="preserve"> (</w:t>
    </w:r>
    <w:r w:rsidR="00D11B43">
      <w:rPr>
        <w:b/>
        <w:bCs/>
        <w:lang w:val="it-IT"/>
      </w:rPr>
      <w:t>2024</w:t>
    </w:r>
    <w:r w:rsidR="00FF53C8" w:rsidRPr="00957FDC">
      <w:rPr>
        <w:b/>
        <w:bCs/>
        <w:lang w:val="it-IT"/>
      </w:rPr>
      <w:t>-</w:t>
    </w:r>
    <w:r w:rsidR="00D11B43">
      <w:rPr>
        <w:b/>
        <w:bCs/>
        <w:lang w:val="it-IT"/>
      </w:rPr>
      <w:t>01</w:t>
    </w:r>
    <w:r w:rsidR="00FF53C8" w:rsidRPr="00957FDC">
      <w:rPr>
        <w:b/>
        <w:bCs/>
        <w:lang w:val="it-IT"/>
      </w:rPr>
      <w:t>)</w:t>
    </w:r>
    <w:r w:rsidRPr="00957FDC">
      <w:rPr>
        <w:b/>
        <w:bCs/>
        <w:lang w:val="it-IT"/>
      </w:rPr>
      <w:tab/>
    </w:r>
    <w:r w:rsidRPr="00926B6C">
      <w:fldChar w:fldCharType="begin"/>
    </w:r>
    <w:r w:rsidRPr="00957FDC">
      <w:rPr>
        <w:lang w:val="it-IT"/>
      </w:rPr>
      <w:instrText xml:space="preserve"> PAGE </w:instrText>
    </w:r>
    <w:r w:rsidRPr="00926B6C">
      <w:fldChar w:fldCharType="separate"/>
    </w:r>
    <w:r>
      <w:t>1</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0EC1" w14:textId="77777777" w:rsidR="007E08E4" w:rsidRDefault="007E08E4">
      <w:r>
        <w:t>____________________</w:t>
      </w:r>
    </w:p>
  </w:footnote>
  <w:footnote w:type="continuationSeparator" w:id="0">
    <w:p w14:paraId="2824C8E8" w14:textId="77777777" w:rsidR="007E08E4" w:rsidRDefault="007E0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Pr="00DE4991" w:rsidRDefault="002A2404" w:rsidP="00DE499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6B48" w14:textId="77777777" w:rsidR="00DE4991" w:rsidRPr="00DE4991" w:rsidRDefault="00DE4991" w:rsidP="00DE4991">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8F33" w14:textId="77777777" w:rsidR="00DE4991" w:rsidRPr="00DE4991" w:rsidRDefault="00DE4991" w:rsidP="00DE4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17F2E"/>
    <w:multiLevelType w:val="singleLevel"/>
    <w:tmpl w:val="89217F2E"/>
    <w:lvl w:ilvl="0">
      <w:start w:val="1"/>
      <w:numFmt w:val="lowerLetter"/>
      <w:suff w:val="space"/>
      <w:lvlText w:val="%1)"/>
      <w:lvlJc w:val="left"/>
    </w:lvl>
  </w:abstractNum>
  <w:abstractNum w:abstractNumId="1" w15:restartNumberingAfterBreak="0">
    <w:nsid w:val="8E298B53"/>
    <w:multiLevelType w:val="singleLevel"/>
    <w:tmpl w:val="8E298B53"/>
    <w:lvl w:ilvl="0">
      <w:numFmt w:val="decimal"/>
      <w:suff w:val="space"/>
      <w:lvlText w:val="%1."/>
      <w:lvlJc w:val="left"/>
      <w:pPr>
        <w:ind w:left="360" w:firstLine="0"/>
      </w:pPr>
    </w:lvl>
  </w:abstractNum>
  <w:abstractNum w:abstractNumId="2" w15:restartNumberingAfterBreak="0">
    <w:nsid w:val="92064589"/>
    <w:multiLevelType w:val="singleLevel"/>
    <w:tmpl w:val="92064589"/>
    <w:lvl w:ilvl="0">
      <w:start w:val="1"/>
      <w:numFmt w:val="bullet"/>
      <w:lvlText w:val="•"/>
      <w:lvlJc w:val="left"/>
      <w:pPr>
        <w:ind w:left="420" w:hanging="420"/>
      </w:pPr>
      <w:rPr>
        <w:rFonts w:ascii="Arial" w:hAnsi="Arial" w:cs="Arial" w:hint="default"/>
      </w:rPr>
    </w:lvl>
  </w:abstractNum>
  <w:abstractNum w:abstractNumId="3" w15:restartNumberingAfterBreak="0">
    <w:nsid w:val="A1E459F7"/>
    <w:multiLevelType w:val="singleLevel"/>
    <w:tmpl w:val="A1E459F7"/>
    <w:lvl w:ilvl="0">
      <w:start w:val="1"/>
      <w:numFmt w:val="lowerLetter"/>
      <w:suff w:val="space"/>
      <w:lvlText w:val="%1)"/>
      <w:lvlJc w:val="left"/>
    </w:lvl>
  </w:abstractNum>
  <w:abstractNum w:abstractNumId="4" w15:restartNumberingAfterBreak="0">
    <w:nsid w:val="ABE6817D"/>
    <w:multiLevelType w:val="singleLevel"/>
    <w:tmpl w:val="ABE6817D"/>
    <w:lvl w:ilvl="0">
      <w:start w:val="1"/>
      <w:numFmt w:val="lowerLetter"/>
      <w:suff w:val="space"/>
      <w:lvlText w:val="%1)"/>
      <w:lvlJc w:val="left"/>
    </w:lvl>
  </w:abstractNum>
  <w:abstractNum w:abstractNumId="5" w15:restartNumberingAfterBreak="0">
    <w:nsid w:val="B95C849A"/>
    <w:multiLevelType w:val="singleLevel"/>
    <w:tmpl w:val="B95C849A"/>
    <w:lvl w:ilvl="0">
      <w:start w:val="1"/>
      <w:numFmt w:val="bullet"/>
      <w:lvlText w:val="•"/>
      <w:lvlJc w:val="left"/>
      <w:pPr>
        <w:ind w:left="420" w:hanging="420"/>
      </w:pPr>
      <w:rPr>
        <w:rFonts w:ascii="Arial" w:hAnsi="Arial" w:cs="Arial" w:hint="default"/>
      </w:rPr>
    </w:lvl>
  </w:abstractNum>
  <w:abstractNum w:abstractNumId="6" w15:restartNumberingAfterBreak="0">
    <w:nsid w:val="BAD3E129"/>
    <w:multiLevelType w:val="multilevel"/>
    <w:tmpl w:val="BAD3E1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EFC0282F"/>
    <w:multiLevelType w:val="singleLevel"/>
    <w:tmpl w:val="EFC0282F"/>
    <w:lvl w:ilvl="0">
      <w:start w:val="6"/>
      <w:numFmt w:val="decimal"/>
      <w:lvlText w:val="%1"/>
      <w:lvlJc w:val="left"/>
    </w:lvl>
  </w:abstractNum>
  <w:abstractNum w:abstractNumId="8" w15:restartNumberingAfterBreak="0">
    <w:nsid w:val="F6E792F7"/>
    <w:multiLevelType w:val="multilevel"/>
    <w:tmpl w:val="F6E792F7"/>
    <w:lvl w:ilvl="0">
      <w:start w:val="1"/>
      <w:numFmt w:val="decimal"/>
      <w:suff w:val="space"/>
      <w:lvlText w:val="%1"/>
      <w:lvlJc w:val="left"/>
      <w:pPr>
        <w:ind w:left="0" w:firstLine="0"/>
      </w:pPr>
      <w:rPr>
        <w:rFonts w:hint="default"/>
      </w:rPr>
    </w:lvl>
    <w:lvl w:ilvl="1">
      <w:start w:val="1"/>
      <w:numFmt w:val="decimal"/>
      <w:suff w:val="space"/>
      <w:lvlText w:val="%1.%2"/>
      <w:lvlJc w:val="left"/>
      <w:pPr>
        <w:ind w:left="184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001D1159"/>
    <w:multiLevelType w:val="multilevel"/>
    <w:tmpl w:val="001D11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2B3439A"/>
    <w:multiLevelType w:val="multilevel"/>
    <w:tmpl w:val="02B34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C9FD21"/>
    <w:multiLevelType w:val="singleLevel"/>
    <w:tmpl w:val="05C9FD21"/>
    <w:lvl w:ilvl="0">
      <w:start w:val="1"/>
      <w:numFmt w:val="bullet"/>
      <w:lvlText w:val="−"/>
      <w:lvlJc w:val="left"/>
      <w:pPr>
        <w:tabs>
          <w:tab w:val="left" w:pos="420"/>
        </w:tabs>
        <w:ind w:left="840" w:hanging="420"/>
      </w:pPr>
      <w:rPr>
        <w:rFonts w:ascii="Arial" w:hAnsi="Arial" w:cs="Arial" w:hint="default"/>
      </w:rPr>
    </w:lvl>
  </w:abstractNum>
  <w:abstractNum w:abstractNumId="12" w15:restartNumberingAfterBreak="0">
    <w:nsid w:val="070B617D"/>
    <w:multiLevelType w:val="multilevel"/>
    <w:tmpl w:val="070B6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1B1E6C"/>
    <w:multiLevelType w:val="singleLevel"/>
    <w:tmpl w:val="071B1E6C"/>
    <w:lvl w:ilvl="0">
      <w:start w:val="1"/>
      <w:numFmt w:val="bullet"/>
      <w:lvlText w:val="•"/>
      <w:lvlJc w:val="left"/>
      <w:pPr>
        <w:ind w:left="420" w:hanging="420"/>
      </w:pPr>
      <w:rPr>
        <w:rFonts w:ascii="Arial" w:hAnsi="Arial" w:cs="Arial" w:hint="default"/>
      </w:rPr>
    </w:lvl>
  </w:abstractNum>
  <w:abstractNum w:abstractNumId="14" w15:restartNumberingAfterBreak="0">
    <w:nsid w:val="0B2544B8"/>
    <w:multiLevelType w:val="multilevel"/>
    <w:tmpl w:val="0B254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DC1658"/>
    <w:multiLevelType w:val="multilevel"/>
    <w:tmpl w:val="0CDC1658"/>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0D385D8C"/>
    <w:multiLevelType w:val="hybridMultilevel"/>
    <w:tmpl w:val="56906A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8CF0D3E"/>
    <w:multiLevelType w:val="singleLevel"/>
    <w:tmpl w:val="28CF0D3E"/>
    <w:lvl w:ilvl="0">
      <w:start w:val="1"/>
      <w:numFmt w:val="lowerRoman"/>
      <w:suff w:val="space"/>
      <w:lvlText w:val="%1)"/>
      <w:lvlJc w:val="left"/>
    </w:lvl>
  </w:abstractNum>
  <w:abstractNum w:abstractNumId="18" w15:restartNumberingAfterBreak="0">
    <w:nsid w:val="32E24B75"/>
    <w:multiLevelType w:val="multilevel"/>
    <w:tmpl w:val="32E24B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959016"/>
    <w:multiLevelType w:val="singleLevel"/>
    <w:tmpl w:val="34959016"/>
    <w:lvl w:ilvl="0">
      <w:start w:val="1"/>
      <w:numFmt w:val="lowerLetter"/>
      <w:suff w:val="space"/>
      <w:lvlText w:val="%1)"/>
      <w:lvlJc w:val="left"/>
    </w:lvl>
  </w:abstractNum>
  <w:abstractNum w:abstractNumId="20" w15:restartNumberingAfterBreak="0">
    <w:nsid w:val="3EE34786"/>
    <w:multiLevelType w:val="multilevel"/>
    <w:tmpl w:val="3EE3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BA78D6"/>
    <w:multiLevelType w:val="multilevel"/>
    <w:tmpl w:val="4ABA78D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F262E64"/>
    <w:multiLevelType w:val="hybridMultilevel"/>
    <w:tmpl w:val="C0CE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4E4FC8"/>
    <w:multiLevelType w:val="multilevel"/>
    <w:tmpl w:val="554E4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C1C2C"/>
    <w:multiLevelType w:val="hybridMultilevel"/>
    <w:tmpl w:val="FD485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669B58"/>
    <w:multiLevelType w:val="multilevel"/>
    <w:tmpl w:val="59669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27E018"/>
    <w:multiLevelType w:val="multilevel"/>
    <w:tmpl w:val="6627E018"/>
    <w:lvl w:ilvl="0">
      <w:start w:val="9"/>
      <w:numFmt w:val="decimal"/>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6E4082F"/>
    <w:multiLevelType w:val="multilevel"/>
    <w:tmpl w:val="66E4082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8" w15:restartNumberingAfterBreak="0">
    <w:nsid w:val="67079F82"/>
    <w:multiLevelType w:val="multilevel"/>
    <w:tmpl w:val="67079F82"/>
    <w:lvl w:ilvl="0">
      <w:start w:val="6"/>
      <w:numFmt w:val="decimal"/>
      <w:lvlText w:val="%1"/>
      <w:lvlJc w:val="left"/>
      <w:pPr>
        <w:ind w:left="425" w:hanging="425"/>
      </w:pPr>
      <w:rPr>
        <w:rFonts w:ascii="SimSun" w:eastAsia="SimSun" w:hAnsi="SimSun" w:cs="SimSun" w:hint="default"/>
      </w:rPr>
    </w:lvl>
    <w:lvl w:ilvl="1">
      <w:start w:val="1"/>
      <w:numFmt w:val="decimal"/>
      <w:lvlText w:val="%1.%2"/>
      <w:lvlJc w:val="left"/>
      <w:pPr>
        <w:ind w:left="567" w:hanging="567"/>
      </w:pPr>
      <w:rPr>
        <w:rFonts w:ascii="Times New Roman" w:eastAsia="SimSun" w:hAnsi="Times New Roman" w:cs="Times New Roman" w:hint="default"/>
      </w:rPr>
    </w:lvl>
    <w:lvl w:ilvl="2">
      <w:start w:val="1"/>
      <w:numFmt w:val="decimal"/>
      <w:lvlText w:val="%1.%2.%3"/>
      <w:lvlJc w:val="left"/>
      <w:pPr>
        <w:ind w:left="709" w:hanging="709"/>
      </w:pPr>
      <w:rPr>
        <w:rFonts w:ascii="Times New Roman" w:eastAsia="SimSun" w:hAnsi="Times New Roman" w:cs="Times New Roman" w:hint="default"/>
        <w:b/>
        <w:bCs/>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9" w15:restartNumberingAfterBreak="0">
    <w:nsid w:val="6B3A5C96"/>
    <w:multiLevelType w:val="multilevel"/>
    <w:tmpl w:val="6B3A5C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SimHei" w:eastAsia="SimHei" w:hAnsi="Times New Roman" w:hint="eastAsia"/>
        <w:b w:val="0"/>
        <w:i w:val="0"/>
        <w:sz w:val="21"/>
      </w:rPr>
    </w:lvl>
    <w:lvl w:ilvl="2">
      <w:start w:val="1"/>
      <w:numFmt w:val="decimal"/>
      <w:pStyle w:val="a1"/>
      <w:suff w:val="nothing"/>
      <w:lvlText w:val="%1%2.%3　"/>
      <w:lvlJc w:val="left"/>
      <w:pPr>
        <w:ind w:left="283" w:firstLine="0"/>
      </w:pPr>
      <w:rPr>
        <w:rFonts w:ascii="SimHei" w:eastAsia="SimHei" w:hAnsi="Times New Roman" w:hint="eastAsia"/>
        <w:b w:val="0"/>
        <w:i w:val="0"/>
        <w:sz w:val="21"/>
      </w:rPr>
    </w:lvl>
    <w:lvl w:ilvl="3">
      <w:start w:val="1"/>
      <w:numFmt w:val="decimal"/>
      <w:pStyle w:val="a2"/>
      <w:suff w:val="nothing"/>
      <w:lvlText w:val="%1%2.%3.%4　"/>
      <w:lvlJc w:val="left"/>
      <w:pPr>
        <w:ind w:left="1843" w:firstLine="0"/>
      </w:pPr>
      <w:rPr>
        <w:rFonts w:ascii="SimHei" w:eastAsia="SimHei" w:hAnsi="Times New Roman" w:hint="eastAsia"/>
        <w:b w:val="0"/>
        <w:i w:val="0"/>
        <w:sz w:val="21"/>
      </w:rPr>
    </w:lvl>
    <w:lvl w:ilvl="4">
      <w:start w:val="1"/>
      <w:numFmt w:val="decimal"/>
      <w:pStyle w:val="a3"/>
      <w:suff w:val="nothing"/>
      <w:lvlText w:val="%1%2.%3.%4.%5　"/>
      <w:lvlJc w:val="left"/>
      <w:pPr>
        <w:ind w:left="1560" w:firstLine="0"/>
      </w:pPr>
      <w:rPr>
        <w:rFonts w:hint="eastAsia"/>
        <w:b w:val="0"/>
        <w:bCs w:val="0"/>
        <w:i w:val="0"/>
        <w:iCs w:val="0"/>
        <w:caps w:val="0"/>
        <w:smallCaps w:val="0"/>
        <w:strike w:val="0"/>
        <w:dstrike w:val="0"/>
        <w:vanish w:val="0"/>
        <w:color w:val="000000"/>
        <w:spacing w:val="0"/>
        <w:position w:val="0"/>
        <w:u w:val="none"/>
        <w:vertAlign w:val="baseline"/>
      </w:rPr>
    </w:lvl>
    <w:lvl w:ilvl="5">
      <w:start w:val="1"/>
      <w:numFmt w:val="decimal"/>
      <w:pStyle w:val="a4"/>
      <w:suff w:val="nothing"/>
      <w:lvlText w:val="%1%2.%3.%4.%5.%6　"/>
      <w:lvlJc w:val="left"/>
      <w:pPr>
        <w:ind w:left="0" w:firstLine="0"/>
      </w:pPr>
      <w:rPr>
        <w:rFonts w:ascii="SimHei" w:eastAsia="SimHei" w:hAnsi="Times New Roman" w:hint="eastAsia"/>
        <w:b w:val="0"/>
        <w:i w:val="0"/>
        <w:sz w:val="21"/>
      </w:rPr>
    </w:lvl>
    <w:lvl w:ilvl="6">
      <w:start w:val="1"/>
      <w:numFmt w:val="decimal"/>
      <w:pStyle w:val="a5"/>
      <w:suff w:val="nothing"/>
      <w:lvlText w:val="%1%2.%3.%4.%5.%6.%7　"/>
      <w:lvlJc w:val="left"/>
      <w:pPr>
        <w:ind w:left="993"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384BD9"/>
    <w:multiLevelType w:val="multilevel"/>
    <w:tmpl w:val="6D384BD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0BC37D8"/>
    <w:multiLevelType w:val="multilevel"/>
    <w:tmpl w:val="0400C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ED18AC"/>
    <w:multiLevelType w:val="multilevel"/>
    <w:tmpl w:val="73ED18A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D3152C"/>
    <w:multiLevelType w:val="multilevel"/>
    <w:tmpl w:val="74D31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237549"/>
    <w:multiLevelType w:val="multilevel"/>
    <w:tmpl w:val="7A237549"/>
    <w:lvl w:ilvl="0">
      <w:start w:val="1"/>
      <w:numFmt w:val="bullet"/>
      <w:lvlText w:val="-"/>
      <w:lvlJc w:val="left"/>
      <w:pPr>
        <w:ind w:left="1140" w:hanging="360"/>
      </w:pPr>
      <w:rPr>
        <w:rFonts w:ascii="Times New Roman" w:eastAsia="SimSun" w:hAnsi="Times New Roman" w:cs="Times New Roman"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num w:numId="1" w16cid:durableId="1530336410">
    <w:abstractNumId w:val="32"/>
  </w:num>
  <w:num w:numId="2" w16cid:durableId="668480385">
    <w:abstractNumId w:val="33"/>
  </w:num>
  <w:num w:numId="3" w16cid:durableId="423651527">
    <w:abstractNumId w:val="24"/>
  </w:num>
  <w:num w:numId="4" w16cid:durableId="843128797">
    <w:abstractNumId w:val="16"/>
  </w:num>
  <w:num w:numId="5" w16cid:durableId="1610696977">
    <w:abstractNumId w:val="22"/>
  </w:num>
  <w:num w:numId="6" w16cid:durableId="300111633">
    <w:abstractNumId w:val="13"/>
  </w:num>
  <w:num w:numId="7" w16cid:durableId="1388607903">
    <w:abstractNumId w:val="28"/>
  </w:num>
  <w:num w:numId="8" w16cid:durableId="647588527">
    <w:abstractNumId w:val="2"/>
  </w:num>
  <w:num w:numId="9" w16cid:durableId="1413164630">
    <w:abstractNumId w:val="5"/>
  </w:num>
  <w:num w:numId="10" w16cid:durableId="898856728">
    <w:abstractNumId w:val="15"/>
  </w:num>
  <w:num w:numId="11" w16cid:durableId="766391560">
    <w:abstractNumId w:val="11"/>
  </w:num>
  <w:num w:numId="12" w16cid:durableId="513686120">
    <w:abstractNumId w:val="30"/>
  </w:num>
  <w:num w:numId="13" w16cid:durableId="2095710766">
    <w:abstractNumId w:val="7"/>
  </w:num>
  <w:num w:numId="14" w16cid:durableId="504855699">
    <w:abstractNumId w:val="31"/>
  </w:num>
  <w:num w:numId="15" w16cid:durableId="1348405094">
    <w:abstractNumId w:val="29"/>
  </w:num>
  <w:num w:numId="16" w16cid:durableId="1175533875">
    <w:abstractNumId w:val="3"/>
  </w:num>
  <w:num w:numId="17" w16cid:durableId="1103771084">
    <w:abstractNumId w:val="36"/>
  </w:num>
  <w:num w:numId="18" w16cid:durableId="429590398">
    <w:abstractNumId w:val="0"/>
  </w:num>
  <w:num w:numId="19" w16cid:durableId="1387997523">
    <w:abstractNumId w:val="4"/>
  </w:num>
  <w:num w:numId="20" w16cid:durableId="44959406">
    <w:abstractNumId w:val="19"/>
  </w:num>
  <w:num w:numId="21" w16cid:durableId="18434888">
    <w:abstractNumId w:val="21"/>
  </w:num>
  <w:num w:numId="22" w16cid:durableId="1525557747">
    <w:abstractNumId w:val="17"/>
  </w:num>
  <w:num w:numId="23" w16cid:durableId="1091776879">
    <w:abstractNumId w:val="26"/>
  </w:num>
  <w:num w:numId="24" w16cid:durableId="1932544993">
    <w:abstractNumId w:val="34"/>
  </w:num>
  <w:num w:numId="25" w16cid:durableId="1551578453">
    <w:abstractNumId w:val="27"/>
  </w:num>
  <w:num w:numId="26" w16cid:durableId="754207592">
    <w:abstractNumId w:val="35"/>
  </w:num>
  <w:num w:numId="27" w16cid:durableId="590823156">
    <w:abstractNumId w:val="23"/>
  </w:num>
  <w:num w:numId="28" w16cid:durableId="1040285209">
    <w:abstractNumId w:val="9"/>
  </w:num>
  <w:num w:numId="29" w16cid:durableId="264074239">
    <w:abstractNumId w:val="18"/>
  </w:num>
  <w:num w:numId="30" w16cid:durableId="778720884">
    <w:abstractNumId w:val="12"/>
  </w:num>
  <w:num w:numId="31" w16cid:durableId="224921956">
    <w:abstractNumId w:val="20"/>
  </w:num>
  <w:num w:numId="32" w16cid:durableId="1805930225">
    <w:abstractNumId w:val="14"/>
  </w:num>
  <w:num w:numId="33" w16cid:durableId="1537890563">
    <w:abstractNumId w:val="10"/>
  </w:num>
  <w:num w:numId="34" w16cid:durableId="1668747590">
    <w:abstractNumId w:val="25"/>
  </w:num>
  <w:num w:numId="35" w16cid:durableId="1532378204">
    <w:abstractNumId w:val="8"/>
  </w:num>
  <w:num w:numId="36" w16cid:durableId="1696882883">
    <w:abstractNumId w:val="1"/>
  </w:num>
  <w:num w:numId="37" w16cid:durableId="422452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103FE"/>
    <w:rsid w:val="00011A37"/>
    <w:rsid w:val="00013640"/>
    <w:rsid w:val="00034963"/>
    <w:rsid w:val="000378A5"/>
    <w:rsid w:val="000468B0"/>
    <w:rsid w:val="00050ACA"/>
    <w:rsid w:val="000517B6"/>
    <w:rsid w:val="000612EE"/>
    <w:rsid w:val="00062FF6"/>
    <w:rsid w:val="00065BEA"/>
    <w:rsid w:val="000719F1"/>
    <w:rsid w:val="00072A82"/>
    <w:rsid w:val="00074AEA"/>
    <w:rsid w:val="00081BA0"/>
    <w:rsid w:val="00087134"/>
    <w:rsid w:val="00090FBE"/>
    <w:rsid w:val="0009116F"/>
    <w:rsid w:val="00093AD3"/>
    <w:rsid w:val="0009649B"/>
    <w:rsid w:val="000A166A"/>
    <w:rsid w:val="000A287B"/>
    <w:rsid w:val="000B08C7"/>
    <w:rsid w:val="000B48BF"/>
    <w:rsid w:val="000C6532"/>
    <w:rsid w:val="000D127D"/>
    <w:rsid w:val="000D305E"/>
    <w:rsid w:val="000D4B9F"/>
    <w:rsid w:val="000E355E"/>
    <w:rsid w:val="000E5629"/>
    <w:rsid w:val="000F1B08"/>
    <w:rsid w:val="000F3EB3"/>
    <w:rsid w:val="000F6767"/>
    <w:rsid w:val="000F7132"/>
    <w:rsid w:val="0010002C"/>
    <w:rsid w:val="00101D98"/>
    <w:rsid w:val="00104D75"/>
    <w:rsid w:val="00111156"/>
    <w:rsid w:val="00121361"/>
    <w:rsid w:val="001319E2"/>
    <w:rsid w:val="0013384E"/>
    <w:rsid w:val="00136A2A"/>
    <w:rsid w:val="00141453"/>
    <w:rsid w:val="00142282"/>
    <w:rsid w:val="001423A8"/>
    <w:rsid w:val="00144109"/>
    <w:rsid w:val="001444F0"/>
    <w:rsid w:val="00144A03"/>
    <w:rsid w:val="00155666"/>
    <w:rsid w:val="00155B8C"/>
    <w:rsid w:val="00156294"/>
    <w:rsid w:val="00156515"/>
    <w:rsid w:val="0016509B"/>
    <w:rsid w:val="0017006B"/>
    <w:rsid w:val="001719E4"/>
    <w:rsid w:val="001801F0"/>
    <w:rsid w:val="00181C12"/>
    <w:rsid w:val="00182B38"/>
    <w:rsid w:val="0018403B"/>
    <w:rsid w:val="00187D15"/>
    <w:rsid w:val="001974DB"/>
    <w:rsid w:val="001A7C7A"/>
    <w:rsid w:val="001B5D54"/>
    <w:rsid w:val="001C107A"/>
    <w:rsid w:val="001D4023"/>
    <w:rsid w:val="001D6AC9"/>
    <w:rsid w:val="001E4BA7"/>
    <w:rsid w:val="001E6C55"/>
    <w:rsid w:val="001F08B5"/>
    <w:rsid w:val="001F0C49"/>
    <w:rsid w:val="001F456E"/>
    <w:rsid w:val="001F7B94"/>
    <w:rsid w:val="00200A5F"/>
    <w:rsid w:val="00201F80"/>
    <w:rsid w:val="00203C0E"/>
    <w:rsid w:val="00213855"/>
    <w:rsid w:val="002309F5"/>
    <w:rsid w:val="00233661"/>
    <w:rsid w:val="0023649D"/>
    <w:rsid w:val="00240FAD"/>
    <w:rsid w:val="00254FCB"/>
    <w:rsid w:val="002579AA"/>
    <w:rsid w:val="00262E56"/>
    <w:rsid w:val="00263DE1"/>
    <w:rsid w:val="0028016E"/>
    <w:rsid w:val="002834BF"/>
    <w:rsid w:val="002906D1"/>
    <w:rsid w:val="002912BB"/>
    <w:rsid w:val="002971EE"/>
    <w:rsid w:val="002A2135"/>
    <w:rsid w:val="002A2404"/>
    <w:rsid w:val="002A5E68"/>
    <w:rsid w:val="002B2170"/>
    <w:rsid w:val="002B534E"/>
    <w:rsid w:val="002B62A8"/>
    <w:rsid w:val="002C383E"/>
    <w:rsid w:val="002C3D6C"/>
    <w:rsid w:val="002D5444"/>
    <w:rsid w:val="002D599B"/>
    <w:rsid w:val="002E0F55"/>
    <w:rsid w:val="002E17C7"/>
    <w:rsid w:val="002E5890"/>
    <w:rsid w:val="002F74F7"/>
    <w:rsid w:val="00302A5B"/>
    <w:rsid w:val="003166A5"/>
    <w:rsid w:val="003239B9"/>
    <w:rsid w:val="00325985"/>
    <w:rsid w:val="00330933"/>
    <w:rsid w:val="00337713"/>
    <w:rsid w:val="00342687"/>
    <w:rsid w:val="00342B95"/>
    <w:rsid w:val="003477D8"/>
    <w:rsid w:val="003513C5"/>
    <w:rsid w:val="003567F1"/>
    <w:rsid w:val="00356D5E"/>
    <w:rsid w:val="00356E6D"/>
    <w:rsid w:val="00360693"/>
    <w:rsid w:val="0036323D"/>
    <w:rsid w:val="00373939"/>
    <w:rsid w:val="00373EC6"/>
    <w:rsid w:val="00386D00"/>
    <w:rsid w:val="00391FA5"/>
    <w:rsid w:val="00395AC8"/>
    <w:rsid w:val="003A0344"/>
    <w:rsid w:val="003A1F74"/>
    <w:rsid w:val="003A3E2B"/>
    <w:rsid w:val="003A4F1F"/>
    <w:rsid w:val="003B0C57"/>
    <w:rsid w:val="003B2D3B"/>
    <w:rsid w:val="003D02CB"/>
    <w:rsid w:val="003D0E4D"/>
    <w:rsid w:val="003E3EE6"/>
    <w:rsid w:val="003E3F27"/>
    <w:rsid w:val="003F467A"/>
    <w:rsid w:val="003F77E8"/>
    <w:rsid w:val="004102B8"/>
    <w:rsid w:val="0041539F"/>
    <w:rsid w:val="00415726"/>
    <w:rsid w:val="00433C2A"/>
    <w:rsid w:val="00445C10"/>
    <w:rsid w:val="004474C1"/>
    <w:rsid w:val="004519FE"/>
    <w:rsid w:val="00454F2D"/>
    <w:rsid w:val="004552E9"/>
    <w:rsid w:val="00462AFD"/>
    <w:rsid w:val="00472D84"/>
    <w:rsid w:val="00473F5F"/>
    <w:rsid w:val="004765B6"/>
    <w:rsid w:val="00481E22"/>
    <w:rsid w:val="00483799"/>
    <w:rsid w:val="00484385"/>
    <w:rsid w:val="004913E7"/>
    <w:rsid w:val="004A0B50"/>
    <w:rsid w:val="004A5E48"/>
    <w:rsid w:val="004B0939"/>
    <w:rsid w:val="004B5DBD"/>
    <w:rsid w:val="004C39F5"/>
    <w:rsid w:val="004C578E"/>
    <w:rsid w:val="004C7AA4"/>
    <w:rsid w:val="004D0873"/>
    <w:rsid w:val="004D0937"/>
    <w:rsid w:val="004D6FDB"/>
    <w:rsid w:val="004E7D87"/>
    <w:rsid w:val="004F00DC"/>
    <w:rsid w:val="004F0B05"/>
    <w:rsid w:val="004F5B79"/>
    <w:rsid w:val="004F5C58"/>
    <w:rsid w:val="004F74C4"/>
    <w:rsid w:val="005160D9"/>
    <w:rsid w:val="0052067D"/>
    <w:rsid w:val="00521FF0"/>
    <w:rsid w:val="0052236C"/>
    <w:rsid w:val="00530B8F"/>
    <w:rsid w:val="00531C46"/>
    <w:rsid w:val="005320C1"/>
    <w:rsid w:val="00535F83"/>
    <w:rsid w:val="0053610B"/>
    <w:rsid w:val="00554BB6"/>
    <w:rsid w:val="005559E1"/>
    <w:rsid w:val="00563179"/>
    <w:rsid w:val="00571302"/>
    <w:rsid w:val="00575F83"/>
    <w:rsid w:val="0058338A"/>
    <w:rsid w:val="005A06F2"/>
    <w:rsid w:val="005A08C4"/>
    <w:rsid w:val="005A19BD"/>
    <w:rsid w:val="005A2AF2"/>
    <w:rsid w:val="005C4BB7"/>
    <w:rsid w:val="005C552F"/>
    <w:rsid w:val="005D379B"/>
    <w:rsid w:val="005D57DA"/>
    <w:rsid w:val="005D6CE1"/>
    <w:rsid w:val="00600460"/>
    <w:rsid w:val="00600C9D"/>
    <w:rsid w:val="00603F85"/>
    <w:rsid w:val="0060696E"/>
    <w:rsid w:val="00616128"/>
    <w:rsid w:val="0061784C"/>
    <w:rsid w:val="0062037B"/>
    <w:rsid w:val="00623D17"/>
    <w:rsid w:val="006252CF"/>
    <w:rsid w:val="006333B5"/>
    <w:rsid w:val="00635129"/>
    <w:rsid w:val="00637CC4"/>
    <w:rsid w:val="00637EC3"/>
    <w:rsid w:val="0064111E"/>
    <w:rsid w:val="00645ED5"/>
    <w:rsid w:val="0064779C"/>
    <w:rsid w:val="00652CDB"/>
    <w:rsid w:val="00660DF0"/>
    <w:rsid w:val="00667913"/>
    <w:rsid w:val="00671ADD"/>
    <w:rsid w:val="00681642"/>
    <w:rsid w:val="00687AC2"/>
    <w:rsid w:val="00690EB3"/>
    <w:rsid w:val="00694C7A"/>
    <w:rsid w:val="006A1BF6"/>
    <w:rsid w:val="006B01E4"/>
    <w:rsid w:val="006B1FA4"/>
    <w:rsid w:val="006B2BB4"/>
    <w:rsid w:val="006B7E54"/>
    <w:rsid w:val="006C28C2"/>
    <w:rsid w:val="006C3926"/>
    <w:rsid w:val="006C502B"/>
    <w:rsid w:val="006D7506"/>
    <w:rsid w:val="006F3E3B"/>
    <w:rsid w:val="006F4F02"/>
    <w:rsid w:val="006F7CC5"/>
    <w:rsid w:val="00704542"/>
    <w:rsid w:val="0070653C"/>
    <w:rsid w:val="00706C68"/>
    <w:rsid w:val="007177D0"/>
    <w:rsid w:val="0072183D"/>
    <w:rsid w:val="00726163"/>
    <w:rsid w:val="00730B18"/>
    <w:rsid w:val="00730BA3"/>
    <w:rsid w:val="00733CF3"/>
    <w:rsid w:val="007409C1"/>
    <w:rsid w:val="00744008"/>
    <w:rsid w:val="00755E84"/>
    <w:rsid w:val="007627E0"/>
    <w:rsid w:val="0076675B"/>
    <w:rsid w:val="00766A59"/>
    <w:rsid w:val="0077319D"/>
    <w:rsid w:val="00773799"/>
    <w:rsid w:val="0078061C"/>
    <w:rsid w:val="007826AF"/>
    <w:rsid w:val="00783586"/>
    <w:rsid w:val="00785CF5"/>
    <w:rsid w:val="00787F0C"/>
    <w:rsid w:val="00790297"/>
    <w:rsid w:val="007A125F"/>
    <w:rsid w:val="007A1848"/>
    <w:rsid w:val="007A2CEE"/>
    <w:rsid w:val="007A47C0"/>
    <w:rsid w:val="007A5485"/>
    <w:rsid w:val="007A7AB6"/>
    <w:rsid w:val="007B200D"/>
    <w:rsid w:val="007B266F"/>
    <w:rsid w:val="007B3528"/>
    <w:rsid w:val="007B52D7"/>
    <w:rsid w:val="007C0353"/>
    <w:rsid w:val="007C7AE1"/>
    <w:rsid w:val="007D13B8"/>
    <w:rsid w:val="007D2075"/>
    <w:rsid w:val="007D67CF"/>
    <w:rsid w:val="007E08E4"/>
    <w:rsid w:val="007E11F5"/>
    <w:rsid w:val="007F07A9"/>
    <w:rsid w:val="007F1A66"/>
    <w:rsid w:val="007F6314"/>
    <w:rsid w:val="00804267"/>
    <w:rsid w:val="008053A8"/>
    <w:rsid w:val="00807266"/>
    <w:rsid w:val="008205BE"/>
    <w:rsid w:val="00823AA7"/>
    <w:rsid w:val="00826EF7"/>
    <w:rsid w:val="0083379C"/>
    <w:rsid w:val="008359B7"/>
    <w:rsid w:val="00841A11"/>
    <w:rsid w:val="00853E70"/>
    <w:rsid w:val="008616C2"/>
    <w:rsid w:val="00861917"/>
    <w:rsid w:val="00863002"/>
    <w:rsid w:val="00865987"/>
    <w:rsid w:val="00866125"/>
    <w:rsid w:val="00867FEB"/>
    <w:rsid w:val="00871284"/>
    <w:rsid w:val="00876113"/>
    <w:rsid w:val="008853A8"/>
    <w:rsid w:val="0089497B"/>
    <w:rsid w:val="00894B66"/>
    <w:rsid w:val="008959DB"/>
    <w:rsid w:val="008A3B3C"/>
    <w:rsid w:val="008B00F6"/>
    <w:rsid w:val="008C1A07"/>
    <w:rsid w:val="008C2536"/>
    <w:rsid w:val="008C430C"/>
    <w:rsid w:val="008D090D"/>
    <w:rsid w:val="008D17B5"/>
    <w:rsid w:val="008D58A2"/>
    <w:rsid w:val="008F0E27"/>
    <w:rsid w:val="008F5B91"/>
    <w:rsid w:val="00900271"/>
    <w:rsid w:val="009058EB"/>
    <w:rsid w:val="00912FCC"/>
    <w:rsid w:val="00923C60"/>
    <w:rsid w:val="009338B6"/>
    <w:rsid w:val="00934B4E"/>
    <w:rsid w:val="009374E1"/>
    <w:rsid w:val="009420FF"/>
    <w:rsid w:val="00946BAC"/>
    <w:rsid w:val="00951F73"/>
    <w:rsid w:val="00955036"/>
    <w:rsid w:val="00955972"/>
    <w:rsid w:val="00956289"/>
    <w:rsid w:val="00957911"/>
    <w:rsid w:val="00957FDC"/>
    <w:rsid w:val="009607EE"/>
    <w:rsid w:val="00961A36"/>
    <w:rsid w:val="009634EA"/>
    <w:rsid w:val="0097321C"/>
    <w:rsid w:val="009812C7"/>
    <w:rsid w:val="00994FE7"/>
    <w:rsid w:val="009967B7"/>
    <w:rsid w:val="009A64BD"/>
    <w:rsid w:val="009C3222"/>
    <w:rsid w:val="009C3A0D"/>
    <w:rsid w:val="009C3DD5"/>
    <w:rsid w:val="009C4800"/>
    <w:rsid w:val="009C4BD0"/>
    <w:rsid w:val="009D0C75"/>
    <w:rsid w:val="009D2B19"/>
    <w:rsid w:val="009D6D1F"/>
    <w:rsid w:val="009F1303"/>
    <w:rsid w:val="009F626E"/>
    <w:rsid w:val="009F77F0"/>
    <w:rsid w:val="00A17496"/>
    <w:rsid w:val="00A204EB"/>
    <w:rsid w:val="00A22103"/>
    <w:rsid w:val="00A2301A"/>
    <w:rsid w:val="00A23770"/>
    <w:rsid w:val="00A27CA7"/>
    <w:rsid w:val="00A31E71"/>
    <w:rsid w:val="00A3658D"/>
    <w:rsid w:val="00A411E9"/>
    <w:rsid w:val="00A43177"/>
    <w:rsid w:val="00A44DD9"/>
    <w:rsid w:val="00A52A06"/>
    <w:rsid w:val="00A6159F"/>
    <w:rsid w:val="00A65035"/>
    <w:rsid w:val="00A66084"/>
    <w:rsid w:val="00A927A7"/>
    <w:rsid w:val="00A9292D"/>
    <w:rsid w:val="00AA3ADA"/>
    <w:rsid w:val="00AA74F5"/>
    <w:rsid w:val="00AB2043"/>
    <w:rsid w:val="00AC2AF2"/>
    <w:rsid w:val="00AC3D8C"/>
    <w:rsid w:val="00AC6E7E"/>
    <w:rsid w:val="00AD60E6"/>
    <w:rsid w:val="00B01B93"/>
    <w:rsid w:val="00B05BE8"/>
    <w:rsid w:val="00B06F7D"/>
    <w:rsid w:val="00B200F9"/>
    <w:rsid w:val="00B22CB8"/>
    <w:rsid w:val="00B267B9"/>
    <w:rsid w:val="00B347A6"/>
    <w:rsid w:val="00B42E1F"/>
    <w:rsid w:val="00B450FA"/>
    <w:rsid w:val="00B46A02"/>
    <w:rsid w:val="00B46FF3"/>
    <w:rsid w:val="00B509CA"/>
    <w:rsid w:val="00B61CDB"/>
    <w:rsid w:val="00B626A9"/>
    <w:rsid w:val="00B65B96"/>
    <w:rsid w:val="00B72114"/>
    <w:rsid w:val="00B821EA"/>
    <w:rsid w:val="00B84159"/>
    <w:rsid w:val="00B86866"/>
    <w:rsid w:val="00BA2C16"/>
    <w:rsid w:val="00BB20C3"/>
    <w:rsid w:val="00BB3EDD"/>
    <w:rsid w:val="00BC32EC"/>
    <w:rsid w:val="00BC7A7E"/>
    <w:rsid w:val="00BD1351"/>
    <w:rsid w:val="00BD4155"/>
    <w:rsid w:val="00BD7411"/>
    <w:rsid w:val="00BE2E71"/>
    <w:rsid w:val="00BE324B"/>
    <w:rsid w:val="00BE6D10"/>
    <w:rsid w:val="00C11E4B"/>
    <w:rsid w:val="00C178E9"/>
    <w:rsid w:val="00C24E77"/>
    <w:rsid w:val="00C2521F"/>
    <w:rsid w:val="00C258EC"/>
    <w:rsid w:val="00C25A5E"/>
    <w:rsid w:val="00C30757"/>
    <w:rsid w:val="00C35717"/>
    <w:rsid w:val="00C52618"/>
    <w:rsid w:val="00C53266"/>
    <w:rsid w:val="00C57080"/>
    <w:rsid w:val="00C62C39"/>
    <w:rsid w:val="00C74B11"/>
    <w:rsid w:val="00C76046"/>
    <w:rsid w:val="00C768F0"/>
    <w:rsid w:val="00C77C5B"/>
    <w:rsid w:val="00C812BE"/>
    <w:rsid w:val="00C84630"/>
    <w:rsid w:val="00C86D71"/>
    <w:rsid w:val="00C928F4"/>
    <w:rsid w:val="00C95D34"/>
    <w:rsid w:val="00CA1E58"/>
    <w:rsid w:val="00CA7F7C"/>
    <w:rsid w:val="00CB4B61"/>
    <w:rsid w:val="00CC0394"/>
    <w:rsid w:val="00CC043C"/>
    <w:rsid w:val="00CC394A"/>
    <w:rsid w:val="00CC7B8F"/>
    <w:rsid w:val="00CD443F"/>
    <w:rsid w:val="00CE6FBD"/>
    <w:rsid w:val="00CF4593"/>
    <w:rsid w:val="00D00AD5"/>
    <w:rsid w:val="00D0156A"/>
    <w:rsid w:val="00D0188C"/>
    <w:rsid w:val="00D02434"/>
    <w:rsid w:val="00D0485D"/>
    <w:rsid w:val="00D11B43"/>
    <w:rsid w:val="00D12B60"/>
    <w:rsid w:val="00D14AE4"/>
    <w:rsid w:val="00D16899"/>
    <w:rsid w:val="00D21F6E"/>
    <w:rsid w:val="00D35714"/>
    <w:rsid w:val="00D37923"/>
    <w:rsid w:val="00D41983"/>
    <w:rsid w:val="00D43850"/>
    <w:rsid w:val="00D45101"/>
    <w:rsid w:val="00D5148D"/>
    <w:rsid w:val="00D52E86"/>
    <w:rsid w:val="00D57784"/>
    <w:rsid w:val="00D6637E"/>
    <w:rsid w:val="00D66AE3"/>
    <w:rsid w:val="00D70E68"/>
    <w:rsid w:val="00D74A0E"/>
    <w:rsid w:val="00D8030A"/>
    <w:rsid w:val="00D832E8"/>
    <w:rsid w:val="00D84096"/>
    <w:rsid w:val="00D94441"/>
    <w:rsid w:val="00D95044"/>
    <w:rsid w:val="00D963B3"/>
    <w:rsid w:val="00DA4662"/>
    <w:rsid w:val="00DB2C10"/>
    <w:rsid w:val="00DB3581"/>
    <w:rsid w:val="00DB35BE"/>
    <w:rsid w:val="00DB3C7E"/>
    <w:rsid w:val="00DB6F3E"/>
    <w:rsid w:val="00DD3156"/>
    <w:rsid w:val="00DD36A7"/>
    <w:rsid w:val="00DD73B6"/>
    <w:rsid w:val="00DD742A"/>
    <w:rsid w:val="00DE40CC"/>
    <w:rsid w:val="00DE45D7"/>
    <w:rsid w:val="00DE4991"/>
    <w:rsid w:val="00DF2292"/>
    <w:rsid w:val="00DF3A5B"/>
    <w:rsid w:val="00E041C2"/>
    <w:rsid w:val="00E06390"/>
    <w:rsid w:val="00E06D2D"/>
    <w:rsid w:val="00E17154"/>
    <w:rsid w:val="00E17B31"/>
    <w:rsid w:val="00E37A7A"/>
    <w:rsid w:val="00E40D37"/>
    <w:rsid w:val="00E4104B"/>
    <w:rsid w:val="00E43884"/>
    <w:rsid w:val="00E503F8"/>
    <w:rsid w:val="00E527D1"/>
    <w:rsid w:val="00E539A4"/>
    <w:rsid w:val="00E5596B"/>
    <w:rsid w:val="00E600C3"/>
    <w:rsid w:val="00E71E21"/>
    <w:rsid w:val="00E76E29"/>
    <w:rsid w:val="00E93D7D"/>
    <w:rsid w:val="00EA2536"/>
    <w:rsid w:val="00EB01D3"/>
    <w:rsid w:val="00EB270F"/>
    <w:rsid w:val="00EB5F25"/>
    <w:rsid w:val="00EB661B"/>
    <w:rsid w:val="00EB6D2A"/>
    <w:rsid w:val="00EB7B69"/>
    <w:rsid w:val="00EC34CE"/>
    <w:rsid w:val="00EC6EB1"/>
    <w:rsid w:val="00ED2F7B"/>
    <w:rsid w:val="00ED68BC"/>
    <w:rsid w:val="00EF115B"/>
    <w:rsid w:val="00EF46DF"/>
    <w:rsid w:val="00EF6A84"/>
    <w:rsid w:val="00F0464D"/>
    <w:rsid w:val="00F1516A"/>
    <w:rsid w:val="00F152E4"/>
    <w:rsid w:val="00F15B1B"/>
    <w:rsid w:val="00F420A1"/>
    <w:rsid w:val="00F430A3"/>
    <w:rsid w:val="00F44D58"/>
    <w:rsid w:val="00F479B5"/>
    <w:rsid w:val="00F50C7A"/>
    <w:rsid w:val="00F55B0D"/>
    <w:rsid w:val="00F63131"/>
    <w:rsid w:val="00F6719C"/>
    <w:rsid w:val="00F731B0"/>
    <w:rsid w:val="00F746AF"/>
    <w:rsid w:val="00F748A0"/>
    <w:rsid w:val="00F8334E"/>
    <w:rsid w:val="00F96E43"/>
    <w:rsid w:val="00FA18A1"/>
    <w:rsid w:val="00FA1C78"/>
    <w:rsid w:val="00FA2375"/>
    <w:rsid w:val="00FB3C4C"/>
    <w:rsid w:val="00FC7853"/>
    <w:rsid w:val="00FD1857"/>
    <w:rsid w:val="00FE4377"/>
    <w:rsid w:val="00FE577F"/>
    <w:rsid w:val="00FF53C8"/>
    <w:rsid w:val="00FF5F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iPriority="99"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7C0"/>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7A47C0"/>
    <w:pPr>
      <w:keepNext/>
      <w:keepLines/>
      <w:spacing w:before="360"/>
      <w:ind w:left="794" w:hanging="794"/>
      <w:jc w:val="left"/>
      <w:outlineLvl w:val="0"/>
    </w:pPr>
    <w:rPr>
      <w:b/>
    </w:rPr>
  </w:style>
  <w:style w:type="paragraph" w:styleId="Heading2">
    <w:name w:val="heading 2"/>
    <w:basedOn w:val="Heading1"/>
    <w:next w:val="Normal"/>
    <w:link w:val="Heading2Char"/>
    <w:qFormat/>
    <w:rsid w:val="007A47C0"/>
    <w:pPr>
      <w:spacing w:before="240"/>
      <w:outlineLvl w:val="1"/>
    </w:pPr>
  </w:style>
  <w:style w:type="paragraph" w:styleId="Heading3">
    <w:name w:val="heading 3"/>
    <w:basedOn w:val="Heading1"/>
    <w:next w:val="Normal"/>
    <w:link w:val="Heading3Char"/>
    <w:qFormat/>
    <w:rsid w:val="007A47C0"/>
    <w:pPr>
      <w:spacing w:before="160"/>
      <w:outlineLvl w:val="2"/>
    </w:pPr>
  </w:style>
  <w:style w:type="paragraph" w:styleId="Heading4">
    <w:name w:val="heading 4"/>
    <w:basedOn w:val="Heading3"/>
    <w:next w:val="Normal"/>
    <w:link w:val="Heading4Char"/>
    <w:qFormat/>
    <w:rsid w:val="007A47C0"/>
    <w:pPr>
      <w:tabs>
        <w:tab w:val="clear" w:pos="794"/>
        <w:tab w:val="left" w:pos="1021"/>
      </w:tabs>
      <w:ind w:left="1021" w:hanging="1021"/>
      <w:outlineLvl w:val="3"/>
    </w:pPr>
  </w:style>
  <w:style w:type="paragraph" w:styleId="Heading5">
    <w:name w:val="heading 5"/>
    <w:basedOn w:val="Heading4"/>
    <w:next w:val="Normal"/>
    <w:link w:val="Heading5Char"/>
    <w:qFormat/>
    <w:rsid w:val="007A47C0"/>
    <w:pPr>
      <w:outlineLvl w:val="4"/>
    </w:pPr>
  </w:style>
  <w:style w:type="paragraph" w:styleId="Heading6">
    <w:name w:val="heading 6"/>
    <w:basedOn w:val="Heading4"/>
    <w:next w:val="Normal"/>
    <w:link w:val="Heading6Char"/>
    <w:qFormat/>
    <w:rsid w:val="007A47C0"/>
    <w:pPr>
      <w:tabs>
        <w:tab w:val="clear" w:pos="1021"/>
        <w:tab w:val="clear" w:pos="1191"/>
      </w:tabs>
      <w:ind w:left="1588" w:hanging="1588"/>
      <w:outlineLvl w:val="5"/>
    </w:pPr>
  </w:style>
  <w:style w:type="paragraph" w:styleId="Heading7">
    <w:name w:val="heading 7"/>
    <w:basedOn w:val="Heading6"/>
    <w:next w:val="Normal"/>
    <w:link w:val="Heading7Char"/>
    <w:qFormat/>
    <w:rsid w:val="007A47C0"/>
    <w:pPr>
      <w:outlineLvl w:val="6"/>
    </w:pPr>
  </w:style>
  <w:style w:type="paragraph" w:styleId="Heading8">
    <w:name w:val="heading 8"/>
    <w:basedOn w:val="Heading6"/>
    <w:next w:val="Normal"/>
    <w:link w:val="Heading8Char"/>
    <w:qFormat/>
    <w:rsid w:val="007A47C0"/>
    <w:pPr>
      <w:outlineLvl w:val="7"/>
    </w:pPr>
  </w:style>
  <w:style w:type="paragraph" w:styleId="Heading9">
    <w:name w:val="heading 9"/>
    <w:basedOn w:val="Heading6"/>
    <w:next w:val="Normal"/>
    <w:link w:val="Heading9Char"/>
    <w:qFormat/>
    <w:rsid w:val="007A47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7A47C0"/>
  </w:style>
  <w:style w:type="paragraph" w:styleId="TOC4">
    <w:name w:val="toc 4"/>
    <w:basedOn w:val="TOC3"/>
    <w:semiHidden/>
    <w:rsid w:val="007A47C0"/>
  </w:style>
  <w:style w:type="paragraph" w:styleId="TOC3">
    <w:name w:val="toc 3"/>
    <w:basedOn w:val="TOC2"/>
    <w:uiPriority w:val="39"/>
    <w:qFormat/>
    <w:rsid w:val="007A47C0"/>
  </w:style>
  <w:style w:type="paragraph" w:styleId="TOC2">
    <w:name w:val="toc 2"/>
    <w:basedOn w:val="TOC1"/>
    <w:uiPriority w:val="39"/>
    <w:qFormat/>
    <w:rsid w:val="007A47C0"/>
    <w:pPr>
      <w:spacing w:before="80"/>
      <w:ind w:left="1531" w:hanging="851"/>
    </w:pPr>
  </w:style>
  <w:style w:type="paragraph" w:styleId="TOC1">
    <w:name w:val="toc 1"/>
    <w:basedOn w:val="Normal"/>
    <w:uiPriority w:val="39"/>
    <w:qFormat/>
    <w:rsid w:val="007A47C0"/>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7A47C0"/>
  </w:style>
  <w:style w:type="paragraph" w:styleId="TOC6">
    <w:name w:val="toc 6"/>
    <w:basedOn w:val="TOC4"/>
    <w:semiHidden/>
    <w:rsid w:val="007A47C0"/>
  </w:style>
  <w:style w:type="paragraph" w:styleId="TOC5">
    <w:name w:val="toc 5"/>
    <w:basedOn w:val="TOC4"/>
    <w:semiHidden/>
    <w:rsid w:val="007A47C0"/>
  </w:style>
  <w:style w:type="paragraph" w:styleId="Footer">
    <w:name w:val="footer"/>
    <w:basedOn w:val="Normal"/>
    <w:link w:val="FooterChar"/>
    <w:uiPriority w:val="99"/>
    <w:qFormat/>
    <w:rsid w:val="007A47C0"/>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qFormat/>
    <w:rsid w:val="007A47C0"/>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7A47C0"/>
    <w:rPr>
      <w:position w:val="6"/>
      <w:sz w:val="18"/>
    </w:rPr>
  </w:style>
  <w:style w:type="paragraph" w:styleId="FootnoteText">
    <w:name w:val="footnote text"/>
    <w:basedOn w:val="Note"/>
    <w:link w:val="FootnoteTextChar"/>
    <w:semiHidden/>
    <w:rsid w:val="007A47C0"/>
    <w:pPr>
      <w:keepLines/>
      <w:tabs>
        <w:tab w:val="left" w:pos="255"/>
      </w:tabs>
      <w:ind w:left="255" w:hanging="255"/>
    </w:pPr>
  </w:style>
  <w:style w:type="paragraph" w:customStyle="1" w:styleId="Note">
    <w:name w:val="Note"/>
    <w:basedOn w:val="Normal"/>
    <w:qFormat/>
    <w:rsid w:val="007A47C0"/>
    <w:pPr>
      <w:spacing w:before="80"/>
    </w:pPr>
    <w:rPr>
      <w:sz w:val="22"/>
    </w:rPr>
  </w:style>
  <w:style w:type="paragraph" w:customStyle="1" w:styleId="enumlev1">
    <w:name w:val="enumlev1"/>
    <w:basedOn w:val="Normal"/>
    <w:qFormat/>
    <w:rsid w:val="007A47C0"/>
    <w:pPr>
      <w:spacing w:before="80"/>
      <w:ind w:left="794" w:hanging="794"/>
    </w:pPr>
  </w:style>
  <w:style w:type="paragraph" w:customStyle="1" w:styleId="enumlev2">
    <w:name w:val="enumlev2"/>
    <w:basedOn w:val="enumlev1"/>
    <w:qFormat/>
    <w:rsid w:val="007A47C0"/>
    <w:pPr>
      <w:ind w:left="1191" w:hanging="397"/>
    </w:pPr>
  </w:style>
  <w:style w:type="paragraph" w:customStyle="1" w:styleId="enumlev3">
    <w:name w:val="enumlev3"/>
    <w:basedOn w:val="enumlev2"/>
    <w:qFormat/>
    <w:rsid w:val="007A47C0"/>
    <w:pPr>
      <w:ind w:left="1588"/>
    </w:pPr>
  </w:style>
  <w:style w:type="paragraph" w:customStyle="1" w:styleId="Equation">
    <w:name w:val="Equation"/>
    <w:basedOn w:val="Normal"/>
    <w:rsid w:val="007A47C0"/>
    <w:pPr>
      <w:tabs>
        <w:tab w:val="clear" w:pos="1191"/>
        <w:tab w:val="clear" w:pos="1588"/>
        <w:tab w:val="clear" w:pos="1985"/>
        <w:tab w:val="center" w:pos="4820"/>
        <w:tab w:val="right" w:pos="9639"/>
      </w:tabs>
      <w:jc w:val="left"/>
    </w:pPr>
  </w:style>
  <w:style w:type="paragraph" w:customStyle="1" w:styleId="toc0">
    <w:name w:val="toc 0"/>
    <w:basedOn w:val="Normal"/>
    <w:next w:val="TOC1"/>
    <w:rsid w:val="007A47C0"/>
    <w:pPr>
      <w:keepLines/>
      <w:tabs>
        <w:tab w:val="clear" w:pos="794"/>
        <w:tab w:val="clear" w:pos="1191"/>
        <w:tab w:val="clear" w:pos="1588"/>
        <w:tab w:val="clear" w:pos="1985"/>
        <w:tab w:val="right" w:pos="9639"/>
      </w:tabs>
      <w:jc w:val="left"/>
    </w:pPr>
    <w:rPr>
      <w:b/>
    </w:rPr>
  </w:style>
  <w:style w:type="paragraph" w:customStyle="1" w:styleId="ASN1">
    <w:name w:val="ASN.1"/>
    <w:rsid w:val="007A47C0"/>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7A47C0"/>
  </w:style>
  <w:style w:type="paragraph" w:customStyle="1" w:styleId="Chaptitle">
    <w:name w:val="Chap_title"/>
    <w:basedOn w:val="Normal"/>
    <w:next w:val="Normalaftertitle"/>
    <w:rsid w:val="007A47C0"/>
    <w:pPr>
      <w:keepNext/>
      <w:keepLines/>
      <w:spacing w:before="240"/>
      <w:jc w:val="center"/>
    </w:pPr>
    <w:rPr>
      <w:b/>
      <w:sz w:val="28"/>
    </w:rPr>
  </w:style>
  <w:style w:type="character" w:styleId="PageNumber">
    <w:name w:val="page number"/>
    <w:basedOn w:val="DefaultParagraphFont"/>
    <w:rsid w:val="007A47C0"/>
  </w:style>
  <w:style w:type="paragraph" w:styleId="Index1">
    <w:name w:val="index 1"/>
    <w:basedOn w:val="Normal"/>
    <w:next w:val="Normal"/>
    <w:semiHidden/>
    <w:rsid w:val="007A47C0"/>
    <w:pPr>
      <w:jc w:val="left"/>
    </w:pPr>
  </w:style>
  <w:style w:type="paragraph" w:customStyle="1" w:styleId="AnnexNoTitle">
    <w:name w:val="Annex_NoTitle"/>
    <w:basedOn w:val="Normal"/>
    <w:next w:val="Normalaftertitle"/>
    <w:rsid w:val="007A47C0"/>
    <w:pPr>
      <w:keepNext/>
      <w:keepLines/>
      <w:spacing w:before="720"/>
      <w:jc w:val="center"/>
    </w:pPr>
    <w:rPr>
      <w:b/>
      <w:sz w:val="28"/>
    </w:rPr>
  </w:style>
  <w:style w:type="character" w:customStyle="1" w:styleId="Appdef">
    <w:name w:val="App_def"/>
    <w:basedOn w:val="DefaultParagraphFont"/>
    <w:rsid w:val="007A47C0"/>
    <w:rPr>
      <w:rFonts w:ascii="Times New Roman" w:hAnsi="Times New Roman"/>
      <w:b/>
    </w:rPr>
  </w:style>
  <w:style w:type="character" w:customStyle="1" w:styleId="Appref">
    <w:name w:val="App_ref"/>
    <w:basedOn w:val="DefaultParagraphFont"/>
    <w:rsid w:val="007A47C0"/>
  </w:style>
  <w:style w:type="paragraph" w:customStyle="1" w:styleId="AppendixNoTitle">
    <w:name w:val="Appendix_NoTitle"/>
    <w:basedOn w:val="AnnexNoTitle"/>
    <w:next w:val="Normalaftertitle"/>
    <w:rsid w:val="007A47C0"/>
  </w:style>
  <w:style w:type="character" w:customStyle="1" w:styleId="Artdef">
    <w:name w:val="Art_def"/>
    <w:basedOn w:val="DefaultParagraphFont"/>
    <w:rsid w:val="007A47C0"/>
    <w:rPr>
      <w:rFonts w:ascii="Times New Roman" w:hAnsi="Times New Roman"/>
      <w:b/>
    </w:rPr>
  </w:style>
  <w:style w:type="character" w:styleId="CommentReference">
    <w:name w:val="annotation reference"/>
    <w:basedOn w:val="DefaultParagraphFont"/>
    <w:uiPriority w:val="99"/>
    <w:qFormat/>
    <w:rsid w:val="007A47C0"/>
    <w:rPr>
      <w:sz w:val="16"/>
      <w:szCs w:val="16"/>
    </w:rPr>
  </w:style>
  <w:style w:type="paragraph" w:customStyle="1" w:styleId="Reftitle">
    <w:name w:val="Ref_title"/>
    <w:basedOn w:val="Normal"/>
    <w:next w:val="Reftext"/>
    <w:rsid w:val="007A47C0"/>
    <w:pPr>
      <w:spacing w:before="480"/>
      <w:jc w:val="center"/>
    </w:pPr>
    <w:rPr>
      <w:b/>
    </w:rPr>
  </w:style>
  <w:style w:type="paragraph" w:customStyle="1" w:styleId="ArtNo">
    <w:name w:val="Art_No"/>
    <w:basedOn w:val="Normal"/>
    <w:next w:val="Arttitle"/>
    <w:rsid w:val="007A47C0"/>
    <w:pPr>
      <w:keepNext/>
      <w:keepLines/>
      <w:spacing w:before="480"/>
      <w:jc w:val="center"/>
    </w:pPr>
    <w:rPr>
      <w:caps/>
      <w:sz w:val="28"/>
    </w:rPr>
  </w:style>
  <w:style w:type="paragraph" w:customStyle="1" w:styleId="Arttitle">
    <w:name w:val="Art_title"/>
    <w:basedOn w:val="Normal"/>
    <w:next w:val="Normalaftertitle"/>
    <w:rsid w:val="007A47C0"/>
    <w:pPr>
      <w:keepNext/>
      <w:keepLines/>
      <w:spacing w:before="240"/>
      <w:jc w:val="center"/>
    </w:pPr>
    <w:rPr>
      <w:b/>
      <w:sz w:val="28"/>
    </w:rPr>
  </w:style>
  <w:style w:type="character" w:customStyle="1" w:styleId="Artref">
    <w:name w:val="Art_ref"/>
    <w:basedOn w:val="DefaultParagraphFont"/>
    <w:rsid w:val="007A47C0"/>
  </w:style>
  <w:style w:type="paragraph" w:customStyle="1" w:styleId="Call">
    <w:name w:val="Call"/>
    <w:basedOn w:val="Normal"/>
    <w:next w:val="Normal"/>
    <w:rsid w:val="007A47C0"/>
    <w:pPr>
      <w:keepNext/>
      <w:keepLines/>
      <w:spacing w:before="160"/>
      <w:ind w:left="794"/>
      <w:jc w:val="left"/>
    </w:pPr>
    <w:rPr>
      <w:i/>
    </w:rPr>
  </w:style>
  <w:style w:type="paragraph" w:customStyle="1" w:styleId="ChapNo">
    <w:name w:val="Chap_No"/>
    <w:basedOn w:val="Normal"/>
    <w:next w:val="Chaptitle"/>
    <w:rsid w:val="007A47C0"/>
    <w:pPr>
      <w:keepNext/>
      <w:keepLines/>
      <w:spacing w:before="480"/>
      <w:jc w:val="center"/>
    </w:pPr>
    <w:rPr>
      <w:b/>
      <w:caps/>
      <w:sz w:val="28"/>
    </w:rPr>
  </w:style>
  <w:style w:type="paragraph" w:customStyle="1" w:styleId="Equationlegend">
    <w:name w:val="Equation_legend"/>
    <w:basedOn w:val="Normal"/>
    <w:rsid w:val="007A47C0"/>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7A47C0"/>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qFormat/>
    <w:rsid w:val="007A47C0"/>
    <w:pPr>
      <w:keepNext/>
      <w:keepLines/>
      <w:spacing w:before="240" w:after="120"/>
      <w:jc w:val="center"/>
    </w:pPr>
  </w:style>
  <w:style w:type="paragraph" w:customStyle="1" w:styleId="FigureNoTitle">
    <w:name w:val="Figure_NoTitle"/>
    <w:basedOn w:val="Normal"/>
    <w:next w:val="Normalaftertitle"/>
    <w:rsid w:val="007A47C0"/>
    <w:pPr>
      <w:keepLines/>
      <w:spacing w:before="240" w:after="120"/>
      <w:jc w:val="center"/>
    </w:pPr>
    <w:rPr>
      <w:b/>
    </w:rPr>
  </w:style>
  <w:style w:type="paragraph" w:customStyle="1" w:styleId="Figurewithouttitle">
    <w:name w:val="Figure_without_title"/>
    <w:basedOn w:val="Normal"/>
    <w:next w:val="Normalaftertitle"/>
    <w:rsid w:val="007A47C0"/>
    <w:pPr>
      <w:keepLines/>
      <w:spacing w:before="240" w:after="120"/>
      <w:jc w:val="center"/>
    </w:pPr>
  </w:style>
  <w:style w:type="paragraph" w:customStyle="1" w:styleId="FooterQP">
    <w:name w:val="Footer_QP"/>
    <w:basedOn w:val="Normal"/>
    <w:rsid w:val="007A47C0"/>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7A47C0"/>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qFormat/>
    <w:rsid w:val="007A47C0"/>
    <w:rPr>
      <w:b w:val="0"/>
    </w:rPr>
  </w:style>
  <w:style w:type="paragraph" w:customStyle="1" w:styleId="Headingb">
    <w:name w:val="Heading_b"/>
    <w:basedOn w:val="Normal"/>
    <w:next w:val="Normal"/>
    <w:qFormat/>
    <w:rsid w:val="007A47C0"/>
    <w:pPr>
      <w:keepNext/>
      <w:spacing w:before="160"/>
      <w:jc w:val="left"/>
    </w:pPr>
    <w:rPr>
      <w:b/>
    </w:rPr>
  </w:style>
  <w:style w:type="paragraph" w:customStyle="1" w:styleId="Headingi">
    <w:name w:val="Heading_i"/>
    <w:basedOn w:val="Normal"/>
    <w:next w:val="Normal"/>
    <w:qFormat/>
    <w:rsid w:val="007A47C0"/>
    <w:pPr>
      <w:keepNext/>
      <w:spacing w:before="160"/>
      <w:jc w:val="left"/>
    </w:pPr>
    <w:rPr>
      <w:i/>
    </w:rPr>
  </w:style>
  <w:style w:type="paragraph" w:styleId="Index2">
    <w:name w:val="index 2"/>
    <w:basedOn w:val="Normal"/>
    <w:next w:val="Normal"/>
    <w:semiHidden/>
    <w:rsid w:val="007A47C0"/>
    <w:pPr>
      <w:ind w:left="284"/>
      <w:jc w:val="left"/>
    </w:pPr>
  </w:style>
  <w:style w:type="paragraph" w:styleId="Index3">
    <w:name w:val="index 3"/>
    <w:basedOn w:val="Normal"/>
    <w:next w:val="Normal"/>
    <w:semiHidden/>
    <w:rsid w:val="007A47C0"/>
    <w:pPr>
      <w:ind w:left="567"/>
      <w:jc w:val="left"/>
    </w:pPr>
  </w:style>
  <w:style w:type="paragraph" w:customStyle="1" w:styleId="Normalaftertitle">
    <w:name w:val="Normal_after_title"/>
    <w:basedOn w:val="Normal"/>
    <w:next w:val="Normal"/>
    <w:rsid w:val="007A47C0"/>
    <w:pPr>
      <w:spacing w:before="360"/>
    </w:pPr>
  </w:style>
  <w:style w:type="paragraph" w:customStyle="1" w:styleId="PartNo">
    <w:name w:val="Part_No"/>
    <w:basedOn w:val="Normal"/>
    <w:next w:val="Partref"/>
    <w:rsid w:val="007A47C0"/>
    <w:pPr>
      <w:keepNext/>
      <w:keepLines/>
      <w:spacing w:before="480" w:after="80"/>
      <w:jc w:val="center"/>
    </w:pPr>
    <w:rPr>
      <w:caps/>
      <w:sz w:val="28"/>
    </w:rPr>
  </w:style>
  <w:style w:type="paragraph" w:customStyle="1" w:styleId="Partref">
    <w:name w:val="Part_ref"/>
    <w:basedOn w:val="Normal"/>
    <w:next w:val="Parttitle"/>
    <w:rsid w:val="007A47C0"/>
    <w:pPr>
      <w:keepNext/>
      <w:keepLines/>
      <w:spacing w:before="280"/>
      <w:jc w:val="center"/>
    </w:pPr>
  </w:style>
  <w:style w:type="paragraph" w:customStyle="1" w:styleId="Parttitle">
    <w:name w:val="Part_title"/>
    <w:basedOn w:val="Normal"/>
    <w:next w:val="Normalaftertitle"/>
    <w:rsid w:val="007A47C0"/>
    <w:pPr>
      <w:keepNext/>
      <w:keepLines/>
      <w:spacing w:before="240" w:after="280"/>
      <w:jc w:val="center"/>
    </w:pPr>
    <w:rPr>
      <w:b/>
      <w:sz w:val="28"/>
    </w:rPr>
  </w:style>
  <w:style w:type="paragraph" w:customStyle="1" w:styleId="Recdate">
    <w:name w:val="Rec_date"/>
    <w:basedOn w:val="Normal"/>
    <w:next w:val="Normalaftertitle"/>
    <w:rsid w:val="007A47C0"/>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7A47C0"/>
  </w:style>
  <w:style w:type="paragraph" w:customStyle="1" w:styleId="RecNo">
    <w:name w:val="Rec_No"/>
    <w:basedOn w:val="Normal"/>
    <w:next w:val="Rectitle"/>
    <w:qFormat/>
    <w:rsid w:val="007A47C0"/>
    <w:pPr>
      <w:keepNext/>
      <w:keepLines/>
      <w:spacing w:before="0"/>
      <w:jc w:val="left"/>
    </w:pPr>
    <w:rPr>
      <w:b/>
      <w:sz w:val="28"/>
    </w:rPr>
  </w:style>
  <w:style w:type="paragraph" w:customStyle="1" w:styleId="QuestionNo">
    <w:name w:val="Question_No"/>
    <w:basedOn w:val="RecNo"/>
    <w:next w:val="Questiontitle"/>
    <w:rsid w:val="007A47C0"/>
  </w:style>
  <w:style w:type="paragraph" w:customStyle="1" w:styleId="Recref">
    <w:name w:val="Rec_ref"/>
    <w:basedOn w:val="Normal"/>
    <w:next w:val="Recdate"/>
    <w:rsid w:val="007A47C0"/>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7A47C0"/>
  </w:style>
  <w:style w:type="paragraph" w:customStyle="1" w:styleId="Rectitle">
    <w:name w:val="Rec_title"/>
    <w:basedOn w:val="Normal"/>
    <w:next w:val="Normalaftertitle"/>
    <w:qFormat/>
    <w:rsid w:val="007A47C0"/>
    <w:pPr>
      <w:keepNext/>
      <w:keepLines/>
      <w:spacing w:before="360"/>
      <w:jc w:val="center"/>
    </w:pPr>
    <w:rPr>
      <w:b/>
      <w:sz w:val="28"/>
    </w:rPr>
  </w:style>
  <w:style w:type="paragraph" w:customStyle="1" w:styleId="Questiontitle">
    <w:name w:val="Question_title"/>
    <w:basedOn w:val="Rectitle"/>
    <w:next w:val="Questionref"/>
    <w:rsid w:val="007A47C0"/>
  </w:style>
  <w:style w:type="paragraph" w:customStyle="1" w:styleId="Reftext">
    <w:name w:val="Ref_text"/>
    <w:basedOn w:val="Normal"/>
    <w:qFormat/>
    <w:rsid w:val="007A47C0"/>
    <w:pPr>
      <w:ind w:left="794" w:hanging="794"/>
      <w:jc w:val="left"/>
    </w:pPr>
  </w:style>
  <w:style w:type="paragraph" w:customStyle="1" w:styleId="Repdate">
    <w:name w:val="Rep_date"/>
    <w:basedOn w:val="Recdate"/>
    <w:next w:val="Normalaftertitle"/>
    <w:rsid w:val="007A47C0"/>
  </w:style>
  <w:style w:type="paragraph" w:customStyle="1" w:styleId="RepNo">
    <w:name w:val="Rep_No"/>
    <w:basedOn w:val="RecNo"/>
    <w:next w:val="Reptitle"/>
    <w:rsid w:val="007A47C0"/>
  </w:style>
  <w:style w:type="paragraph" w:customStyle="1" w:styleId="Repref">
    <w:name w:val="Rep_ref"/>
    <w:basedOn w:val="Recref"/>
    <w:next w:val="Repdate"/>
    <w:rsid w:val="007A47C0"/>
  </w:style>
  <w:style w:type="paragraph" w:customStyle="1" w:styleId="Reptitle">
    <w:name w:val="Rep_title"/>
    <w:basedOn w:val="Rectitle"/>
    <w:next w:val="Repref"/>
    <w:rsid w:val="007A47C0"/>
  </w:style>
  <w:style w:type="paragraph" w:customStyle="1" w:styleId="Resdate">
    <w:name w:val="Res_date"/>
    <w:basedOn w:val="Recdate"/>
    <w:next w:val="Normalaftertitle"/>
    <w:rsid w:val="007A47C0"/>
  </w:style>
  <w:style w:type="character" w:customStyle="1" w:styleId="Resdef">
    <w:name w:val="Res_def"/>
    <w:basedOn w:val="DefaultParagraphFont"/>
    <w:rsid w:val="007A47C0"/>
    <w:rPr>
      <w:rFonts w:ascii="Times New Roman" w:hAnsi="Times New Roman"/>
      <w:b/>
    </w:rPr>
  </w:style>
  <w:style w:type="paragraph" w:customStyle="1" w:styleId="ResNo">
    <w:name w:val="Res_No"/>
    <w:basedOn w:val="RecNo"/>
    <w:next w:val="Restitle"/>
    <w:rsid w:val="007A47C0"/>
  </w:style>
  <w:style w:type="paragraph" w:customStyle="1" w:styleId="Resref">
    <w:name w:val="Res_ref"/>
    <w:basedOn w:val="Recref"/>
    <w:next w:val="Resdate"/>
    <w:rsid w:val="007A47C0"/>
  </w:style>
  <w:style w:type="paragraph" w:customStyle="1" w:styleId="Restitle">
    <w:name w:val="Res_title"/>
    <w:basedOn w:val="Rectitle"/>
    <w:next w:val="Resref"/>
    <w:rsid w:val="007A47C0"/>
  </w:style>
  <w:style w:type="paragraph" w:customStyle="1" w:styleId="Section1">
    <w:name w:val="Section_1"/>
    <w:basedOn w:val="Normal"/>
    <w:next w:val="Normal"/>
    <w:rsid w:val="007A47C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7A47C0"/>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7A47C0"/>
    <w:pPr>
      <w:keepNext/>
      <w:keepLines/>
      <w:spacing w:before="480" w:after="80"/>
      <w:jc w:val="center"/>
    </w:pPr>
    <w:rPr>
      <w:caps/>
      <w:sz w:val="28"/>
    </w:rPr>
  </w:style>
  <w:style w:type="paragraph" w:customStyle="1" w:styleId="Sectiontitle">
    <w:name w:val="Section_title"/>
    <w:basedOn w:val="Normal"/>
    <w:next w:val="Normalaftertitle"/>
    <w:rsid w:val="007A47C0"/>
    <w:pPr>
      <w:keepNext/>
      <w:keepLines/>
      <w:spacing w:before="480" w:after="280"/>
      <w:jc w:val="center"/>
    </w:pPr>
    <w:rPr>
      <w:b/>
      <w:sz w:val="28"/>
    </w:rPr>
  </w:style>
  <w:style w:type="paragraph" w:customStyle="1" w:styleId="Source">
    <w:name w:val="Source"/>
    <w:basedOn w:val="Normal"/>
    <w:next w:val="Normalaftertitle"/>
    <w:rsid w:val="007A47C0"/>
    <w:pPr>
      <w:spacing w:before="840" w:after="200"/>
      <w:jc w:val="center"/>
    </w:pPr>
    <w:rPr>
      <w:b/>
      <w:sz w:val="28"/>
    </w:rPr>
  </w:style>
  <w:style w:type="paragraph" w:customStyle="1" w:styleId="SpecialFooter">
    <w:name w:val="Special Footer"/>
    <w:basedOn w:val="Footer"/>
    <w:rsid w:val="007A47C0"/>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7A47C0"/>
    <w:rPr>
      <w:b/>
      <w:color w:val="auto"/>
    </w:rPr>
  </w:style>
  <w:style w:type="paragraph" w:customStyle="1" w:styleId="Tablehead">
    <w:name w:val="Table_head"/>
    <w:basedOn w:val="Normal"/>
    <w:next w:val="Tabletext"/>
    <w:qFormat/>
    <w:rsid w:val="007A47C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qFormat/>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7A47C0"/>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qFormat/>
    <w:rsid w:val="007A47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7A47C0"/>
    <w:pPr>
      <w:keepNext/>
      <w:keepLines/>
      <w:spacing w:before="360" w:after="120"/>
      <w:jc w:val="center"/>
    </w:pPr>
    <w:rPr>
      <w:b/>
    </w:rPr>
  </w:style>
  <w:style w:type="paragraph" w:customStyle="1" w:styleId="Title1">
    <w:name w:val="Title 1"/>
    <w:basedOn w:val="Source"/>
    <w:next w:val="Title2"/>
    <w:rsid w:val="007A47C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7A47C0"/>
  </w:style>
  <w:style w:type="paragraph" w:customStyle="1" w:styleId="Title3">
    <w:name w:val="Title 3"/>
    <w:basedOn w:val="Title2"/>
    <w:next w:val="Title4"/>
    <w:rsid w:val="007A47C0"/>
    <w:rPr>
      <w:caps w:val="0"/>
    </w:rPr>
  </w:style>
  <w:style w:type="paragraph" w:customStyle="1" w:styleId="Title4">
    <w:name w:val="Title 4"/>
    <w:basedOn w:val="Title3"/>
    <w:next w:val="Heading1"/>
    <w:rsid w:val="007A47C0"/>
    <w:rPr>
      <w:b/>
    </w:rPr>
  </w:style>
  <w:style w:type="paragraph" w:customStyle="1" w:styleId="Artheading">
    <w:name w:val="Art_heading"/>
    <w:basedOn w:val="Normal"/>
    <w:next w:val="Normalaftertitle"/>
    <w:rsid w:val="007A47C0"/>
    <w:pPr>
      <w:spacing w:before="480"/>
      <w:jc w:val="center"/>
    </w:pPr>
    <w:rPr>
      <w:b/>
      <w:sz w:val="28"/>
    </w:rPr>
  </w:style>
  <w:style w:type="character" w:styleId="Hyperlink">
    <w:name w:val="Hyperlink"/>
    <w:aliases w:val="超级链接,Style 58,超?级链,CEO_Hyperlink,超链接1,超????,超?级链ïÈ,õ±?级链,õ±链ïÈ1,õ±???"/>
    <w:basedOn w:val="DefaultParagraphFont"/>
    <w:uiPriority w:val="99"/>
    <w:qFormat/>
    <w:rsid w:val="007A47C0"/>
    <w:rPr>
      <w:color w:val="0000FF"/>
      <w:u w:val="single"/>
    </w:rPr>
  </w:style>
  <w:style w:type="paragraph" w:styleId="BalloonText">
    <w:name w:val="Balloon Text"/>
    <w:basedOn w:val="Normal"/>
    <w:link w:val="BalloonTextChar"/>
    <w:uiPriority w:val="99"/>
    <w:unhideWhenUsed/>
    <w:qFormat/>
    <w:rsid w:val="007A47C0"/>
    <w:pPr>
      <w:spacing w:before="0"/>
    </w:pPr>
    <w:rPr>
      <w:sz w:val="18"/>
      <w:szCs w:val="18"/>
    </w:rPr>
  </w:style>
  <w:style w:type="character" w:customStyle="1" w:styleId="BalloonTextChar">
    <w:name w:val="Balloon Text Char"/>
    <w:basedOn w:val="DefaultParagraphFont"/>
    <w:link w:val="BalloonText"/>
    <w:uiPriority w:val="99"/>
    <w:qFormat/>
    <w:rsid w:val="007A47C0"/>
    <w:rPr>
      <w:rFonts w:ascii="Times New Roman" w:eastAsiaTheme="minorEastAsia" w:hAnsi="Times New Roman"/>
      <w:sz w:val="18"/>
      <w:szCs w:val="18"/>
      <w:lang w:val="en-GB" w:eastAsia="en-US"/>
    </w:rPr>
  </w:style>
  <w:style w:type="paragraph" w:styleId="BodyText">
    <w:name w:val="Body Text"/>
    <w:basedOn w:val="Normal"/>
    <w:link w:val="BodyTextChar"/>
    <w:uiPriority w:val="1"/>
    <w:qFormat/>
    <w:rsid w:val="007A47C0"/>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7A47C0"/>
    <w:rPr>
      <w:rFonts w:ascii="Avenir Next W1G Medium" w:eastAsia="Avenir Next W1G Medium" w:hAnsi="Avenir Next W1G Medium" w:cs="Avenir Next W1G Medium"/>
      <w:b/>
      <w:bCs/>
      <w:sz w:val="48"/>
      <w:szCs w:val="48"/>
      <w:lang w:eastAsia="en-US"/>
    </w:rPr>
  </w:style>
  <w:style w:type="table" w:styleId="TableGrid">
    <w:name w:val="Table Grid"/>
    <w:basedOn w:val="TableNormal"/>
    <w:uiPriority w:val="39"/>
    <w:qFormat/>
    <w:rsid w:val="007A47C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A47C0"/>
    <w:rPr>
      <w:color w:val="605E5C"/>
      <w:shd w:val="clear" w:color="auto" w:fill="E1DFDD"/>
    </w:rPr>
  </w:style>
  <w:style w:type="paragraph" w:styleId="Revision">
    <w:name w:val="Revision"/>
    <w:hidden/>
    <w:uiPriority w:val="99"/>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basedOn w:val="DefaultParagraphFont"/>
    <w:link w:val="Heading1"/>
    <w:qFormat/>
    <w:rsid w:val="007A47C0"/>
    <w:rPr>
      <w:rFonts w:ascii="Times New Roman" w:eastAsiaTheme="minorEastAsia" w:hAnsi="Times New Roman"/>
      <w:b/>
      <w:sz w:val="24"/>
      <w:lang w:val="en-GB" w:eastAsia="en-US"/>
    </w:rPr>
  </w:style>
  <w:style w:type="character" w:customStyle="1" w:styleId="Heading2Char">
    <w:name w:val="Heading 2 Char"/>
    <w:basedOn w:val="DefaultParagraphFont"/>
    <w:link w:val="Heading2"/>
    <w:qFormat/>
    <w:rsid w:val="007A47C0"/>
    <w:rPr>
      <w:rFonts w:ascii="Times New Roman" w:eastAsiaTheme="minorEastAsia" w:hAnsi="Times New Roman"/>
      <w:b/>
      <w:sz w:val="24"/>
      <w:lang w:val="en-GB" w:eastAsia="en-US"/>
    </w:rPr>
  </w:style>
  <w:style w:type="paragraph" w:customStyle="1" w:styleId="AppendixNotitle0">
    <w:name w:val="Appendix_No &amp; title"/>
    <w:basedOn w:val="Normal"/>
    <w:next w:val="Normal"/>
    <w:qFormat/>
    <w:rsid w:val="00DF3A5B"/>
    <w:pPr>
      <w:keepNext/>
      <w:keepLines/>
      <w:spacing w:before="480"/>
      <w:jc w:val="center"/>
    </w:pPr>
    <w:rPr>
      <w:b/>
      <w:sz w:val="28"/>
    </w:rPr>
  </w:style>
  <w:style w:type="character" w:styleId="FollowedHyperlink">
    <w:name w:val="FollowedHyperlink"/>
    <w:basedOn w:val="DefaultParagraphFont"/>
    <w:uiPriority w:val="99"/>
    <w:semiHidden/>
    <w:unhideWhenUsed/>
    <w:qFormat/>
    <w:rsid w:val="004C39F5"/>
    <w:rPr>
      <w:color w:val="800080" w:themeColor="followedHyperlink"/>
      <w:u w:val="single"/>
    </w:rPr>
  </w:style>
  <w:style w:type="paragraph" w:styleId="CommentSubject">
    <w:name w:val="annotation subject"/>
    <w:basedOn w:val="CommentText"/>
    <w:next w:val="CommentText"/>
    <w:link w:val="CommentSubjectChar"/>
    <w:uiPriority w:val="99"/>
    <w:semiHidden/>
    <w:unhideWhenUsed/>
    <w:qFormat/>
    <w:rsid w:val="007A47C0"/>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
    <w:name w:val="Comment Text Char"/>
    <w:basedOn w:val="DefaultParagraphFont"/>
    <w:link w:val="CommentText"/>
    <w:qFormat/>
    <w:rsid w:val="007A47C0"/>
    <w:rPr>
      <w:rFonts w:ascii="Times New Roman" w:eastAsiaTheme="minorEastAsia" w:hAnsi="Times New Roman"/>
      <w:lang w:eastAsia="en-US"/>
    </w:rPr>
  </w:style>
  <w:style w:type="character" w:customStyle="1" w:styleId="CommentSubjectChar">
    <w:name w:val="Comment Subject Char"/>
    <w:basedOn w:val="CommentTextChar"/>
    <w:link w:val="CommentSubject"/>
    <w:uiPriority w:val="99"/>
    <w:semiHidden/>
    <w:qFormat/>
    <w:rsid w:val="007A47C0"/>
    <w:rPr>
      <w:rFonts w:ascii="Times New Roman" w:eastAsiaTheme="minorEastAsia" w:hAnsi="Times New Roman"/>
      <w:b/>
      <w:bCs/>
      <w:sz w:val="24"/>
      <w:lang w:val="en-GB" w:eastAsia="en-US"/>
    </w:rPr>
  </w:style>
  <w:style w:type="paragraph" w:styleId="Date">
    <w:name w:val="Date"/>
    <w:basedOn w:val="Normal"/>
    <w:next w:val="Normal"/>
    <w:link w:val="DateChar"/>
    <w:uiPriority w:val="99"/>
    <w:unhideWhenUsed/>
    <w:rsid w:val="00DB3581"/>
  </w:style>
  <w:style w:type="character" w:customStyle="1" w:styleId="DateChar">
    <w:name w:val="Date Char"/>
    <w:basedOn w:val="DefaultParagraphFont"/>
    <w:link w:val="Date"/>
    <w:uiPriority w:val="99"/>
    <w:rsid w:val="00DB3581"/>
    <w:rPr>
      <w:rFonts w:ascii="Times New Roman" w:eastAsiaTheme="minorEastAsia" w:hAnsi="Times New Roman"/>
      <w:sz w:val="24"/>
      <w:lang w:val="en-GB" w:eastAsia="en-US"/>
    </w:rPr>
  </w:style>
  <w:style w:type="paragraph" w:customStyle="1" w:styleId="FigureNotitle0">
    <w:name w:val="Figure_No &amp; title"/>
    <w:basedOn w:val="Normal"/>
    <w:next w:val="Normal"/>
    <w:qFormat/>
    <w:rsid w:val="007A47C0"/>
    <w:pPr>
      <w:keepLines/>
      <w:spacing w:before="240" w:after="120"/>
      <w:jc w:val="center"/>
    </w:pPr>
    <w:rPr>
      <w:rFonts w:eastAsiaTheme="minorHAnsi"/>
      <w:b/>
    </w:rPr>
  </w:style>
  <w:style w:type="paragraph" w:styleId="ListParagraph">
    <w:name w:val="List Paragraph"/>
    <w:basedOn w:val="Normal"/>
    <w:link w:val="ListParagraphChar"/>
    <w:uiPriority w:val="34"/>
    <w:qFormat/>
    <w:rsid w:val="007A47C0"/>
    <w:pPr>
      <w:ind w:left="720"/>
      <w:contextualSpacing/>
    </w:pPr>
  </w:style>
  <w:style w:type="character" w:customStyle="1" w:styleId="ListParagraphChar">
    <w:name w:val="List Paragraph Char"/>
    <w:basedOn w:val="DefaultParagraphFont"/>
    <w:link w:val="ListParagraph"/>
    <w:uiPriority w:val="34"/>
    <w:qFormat/>
    <w:locked/>
    <w:rsid w:val="007A47C0"/>
    <w:rPr>
      <w:rFonts w:ascii="Times New Roman" w:eastAsiaTheme="minorEastAsia" w:hAnsi="Times New Roman"/>
      <w:sz w:val="24"/>
      <w:lang w:val="en-GB" w:eastAsia="en-US"/>
    </w:rPr>
  </w:style>
  <w:style w:type="paragraph" w:styleId="Caption">
    <w:name w:val="caption"/>
    <w:aliases w:val="cap"/>
    <w:basedOn w:val="Normal"/>
    <w:next w:val="Normal"/>
    <w:uiPriority w:val="35"/>
    <w:unhideWhenUsed/>
    <w:qFormat/>
    <w:rsid w:val="007A47C0"/>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7A47C0"/>
    <w:pPr>
      <w:jc w:val="right"/>
    </w:pPr>
    <w:rPr>
      <w:rFonts w:eastAsia="Times New Roman"/>
      <w:b/>
      <w:bCs/>
      <w:sz w:val="40"/>
    </w:rPr>
  </w:style>
  <w:style w:type="character" w:customStyle="1" w:styleId="DocnumberChar">
    <w:name w:val="Docnumber Char"/>
    <w:basedOn w:val="DefaultParagraphFont"/>
    <w:link w:val="Docnumber"/>
    <w:qFormat/>
    <w:rsid w:val="007A47C0"/>
    <w:rPr>
      <w:rFonts w:ascii="Times New Roman" w:hAnsi="Times New Roman"/>
      <w:b/>
      <w:bCs/>
      <w:sz w:val="40"/>
      <w:lang w:val="en-GB" w:eastAsia="en-US"/>
    </w:rPr>
  </w:style>
  <w:style w:type="character" w:styleId="EndnoteReference">
    <w:name w:val="endnote reference"/>
    <w:basedOn w:val="DefaultParagraphFont"/>
    <w:rsid w:val="007A47C0"/>
    <w:rPr>
      <w:vertAlign w:val="superscript"/>
    </w:rPr>
  </w:style>
  <w:style w:type="paragraph" w:styleId="EndnoteText">
    <w:name w:val="endnote text"/>
    <w:basedOn w:val="Normal"/>
    <w:link w:val="EndnoteTextChar"/>
    <w:rsid w:val="007A47C0"/>
    <w:pPr>
      <w:spacing w:before="0"/>
    </w:pPr>
    <w:rPr>
      <w:sz w:val="20"/>
    </w:rPr>
  </w:style>
  <w:style w:type="character" w:customStyle="1" w:styleId="EndnoteTextChar">
    <w:name w:val="Endnote Text Char"/>
    <w:basedOn w:val="DefaultParagraphFont"/>
    <w:link w:val="EndnoteText"/>
    <w:rsid w:val="007A47C0"/>
    <w:rPr>
      <w:rFonts w:ascii="Times New Roman" w:eastAsiaTheme="minorEastAsia" w:hAnsi="Times New Roman"/>
      <w:lang w:val="en-GB" w:eastAsia="en-US"/>
    </w:rPr>
  </w:style>
  <w:style w:type="character" w:customStyle="1" w:styleId="FooterChar">
    <w:name w:val="Footer Char"/>
    <w:basedOn w:val="DefaultParagraphFont"/>
    <w:link w:val="Footer"/>
    <w:uiPriority w:val="99"/>
    <w:qFormat/>
    <w:rsid w:val="007A47C0"/>
    <w:rPr>
      <w:rFonts w:ascii="Times New Roman" w:eastAsiaTheme="minorEastAsia" w:hAnsi="Times New Roman"/>
      <w:caps/>
      <w:noProof/>
      <w:sz w:val="16"/>
      <w:lang w:val="en-GB" w:eastAsia="en-US"/>
    </w:rPr>
  </w:style>
  <w:style w:type="character" w:customStyle="1" w:styleId="FootnoteTextChar">
    <w:name w:val="Footnote Text Char"/>
    <w:basedOn w:val="DefaultParagraphFont"/>
    <w:link w:val="FootnoteText"/>
    <w:semiHidden/>
    <w:rsid w:val="007A47C0"/>
    <w:rPr>
      <w:rFonts w:ascii="Times New Roman" w:eastAsiaTheme="minorEastAsia" w:hAnsi="Times New Roman"/>
      <w:sz w:val="22"/>
      <w:lang w:val="en-GB" w:eastAsia="en-US"/>
    </w:rPr>
  </w:style>
  <w:style w:type="character" w:customStyle="1" w:styleId="HeaderChar">
    <w:name w:val="Header Char"/>
    <w:basedOn w:val="DefaultParagraphFont"/>
    <w:link w:val="Header"/>
    <w:qFormat/>
    <w:rsid w:val="007A47C0"/>
    <w:rPr>
      <w:rFonts w:ascii="Times New Roman" w:eastAsiaTheme="minorEastAsia" w:hAnsi="Times New Roman"/>
      <w:sz w:val="18"/>
      <w:lang w:val="en-GB" w:eastAsia="en-US"/>
    </w:rPr>
  </w:style>
  <w:style w:type="character" w:customStyle="1" w:styleId="Heading3Char">
    <w:name w:val="Heading 3 Char"/>
    <w:basedOn w:val="DefaultParagraphFont"/>
    <w:link w:val="Heading3"/>
    <w:qFormat/>
    <w:rsid w:val="007A47C0"/>
    <w:rPr>
      <w:rFonts w:ascii="Times New Roman" w:eastAsiaTheme="minorEastAsia" w:hAnsi="Times New Roman"/>
      <w:b/>
      <w:sz w:val="24"/>
      <w:lang w:val="en-GB" w:eastAsia="en-US"/>
    </w:rPr>
  </w:style>
  <w:style w:type="character" w:customStyle="1" w:styleId="Heading4Char">
    <w:name w:val="Heading 4 Char"/>
    <w:basedOn w:val="DefaultParagraphFont"/>
    <w:link w:val="Heading4"/>
    <w:qFormat/>
    <w:rsid w:val="007A47C0"/>
    <w:rPr>
      <w:rFonts w:ascii="Times New Roman" w:eastAsiaTheme="minorEastAsia" w:hAnsi="Times New Roman"/>
      <w:b/>
      <w:sz w:val="24"/>
      <w:lang w:val="en-GB" w:eastAsia="en-US"/>
    </w:rPr>
  </w:style>
  <w:style w:type="character" w:customStyle="1" w:styleId="Heading5Char">
    <w:name w:val="Heading 5 Char"/>
    <w:basedOn w:val="DefaultParagraphFont"/>
    <w:link w:val="Heading5"/>
    <w:qFormat/>
    <w:rsid w:val="007A47C0"/>
    <w:rPr>
      <w:rFonts w:ascii="Times New Roman" w:eastAsiaTheme="minorEastAsia" w:hAnsi="Times New Roman"/>
      <w:b/>
      <w:sz w:val="24"/>
      <w:lang w:val="en-GB" w:eastAsia="en-US"/>
    </w:rPr>
  </w:style>
  <w:style w:type="paragraph" w:customStyle="1" w:styleId="TSBHeaderQuestion">
    <w:name w:val="TSBHeaderQuestion"/>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7A47C0"/>
    <w:pPr>
      <w:jc w:val="right"/>
    </w:pPr>
    <w:rPr>
      <w:rFonts w:eastAsia="Times New Roman"/>
      <w:b/>
      <w:bCs/>
      <w:sz w:val="28"/>
      <w:szCs w:val="28"/>
    </w:rPr>
  </w:style>
  <w:style w:type="paragraph" w:customStyle="1" w:styleId="TSBHeaderSource">
    <w:name w:val="TSBHeaderSourc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7A47C0"/>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7A47C0"/>
    <w:pPr>
      <w:tabs>
        <w:tab w:val="clear" w:pos="794"/>
        <w:tab w:val="clear" w:pos="1191"/>
        <w:tab w:val="clear" w:pos="1588"/>
        <w:tab w:val="clear" w:pos="1985"/>
      </w:tabs>
      <w:overflowPunct/>
      <w:autoSpaceDE/>
      <w:autoSpaceDN/>
      <w:adjustRightInd/>
      <w:jc w:val="right"/>
      <w:textAlignment w:val="auto"/>
    </w:pPr>
    <w:rPr>
      <w:szCs w:val="24"/>
      <w:lang w:eastAsia="ja-JP"/>
    </w:rPr>
  </w:style>
  <w:style w:type="paragraph" w:customStyle="1" w:styleId="Reasons">
    <w:name w:val="Reasons"/>
    <w:basedOn w:val="Normal"/>
    <w:qFormat/>
    <w:rsid w:val="00C30757"/>
    <w:pPr>
      <w:tabs>
        <w:tab w:val="clear" w:pos="794"/>
        <w:tab w:val="clear" w:pos="1191"/>
        <w:tab w:val="clear" w:pos="1588"/>
        <w:tab w:val="clear" w:pos="1985"/>
      </w:tabs>
      <w:overflowPunct/>
      <w:autoSpaceDE/>
      <w:autoSpaceDN/>
      <w:adjustRightInd/>
      <w:spacing w:before="0"/>
      <w:jc w:val="left"/>
      <w:textAlignment w:val="auto"/>
    </w:pPr>
    <w:rPr>
      <w:rFonts w:eastAsia="Times New Roman"/>
      <w:lang w:val="en-US"/>
    </w:rPr>
  </w:style>
  <w:style w:type="character" w:customStyle="1" w:styleId="TabletextChar">
    <w:name w:val="Table_text Char"/>
    <w:link w:val="Tabletext"/>
    <w:qFormat/>
    <w:locked/>
    <w:rsid w:val="009D0C75"/>
    <w:rPr>
      <w:rFonts w:ascii="Times New Roman" w:eastAsiaTheme="minorEastAsia" w:hAnsi="Times New Roman"/>
      <w:sz w:val="22"/>
      <w:lang w:val="en-GB" w:eastAsia="en-US"/>
    </w:rPr>
  </w:style>
  <w:style w:type="paragraph" w:styleId="NormalWeb">
    <w:name w:val="Normal (Web)"/>
    <w:basedOn w:val="Normal"/>
    <w:uiPriority w:val="99"/>
    <w:unhideWhenUsed/>
    <w:qFormat/>
    <w:rsid w:val="0066791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imes New Roman"/>
      <w:szCs w:val="24"/>
      <w:lang w:val="en-US"/>
    </w:rPr>
  </w:style>
  <w:style w:type="paragraph" w:customStyle="1" w:styleId="Normalbeforetable">
    <w:name w:val="Normal before table"/>
    <w:basedOn w:val="Normal"/>
    <w:qFormat/>
    <w:rsid w:val="00667913"/>
    <w:pPr>
      <w:keepNext/>
      <w:tabs>
        <w:tab w:val="clear" w:pos="794"/>
        <w:tab w:val="clear" w:pos="1191"/>
        <w:tab w:val="clear" w:pos="1588"/>
        <w:tab w:val="clear" w:pos="1985"/>
      </w:tabs>
      <w:overflowPunct/>
      <w:autoSpaceDE/>
      <w:autoSpaceDN/>
      <w:adjustRightInd/>
      <w:spacing w:before="0" w:after="120"/>
      <w:jc w:val="left"/>
      <w:textAlignment w:val="auto"/>
    </w:pPr>
    <w:rPr>
      <w:rFonts w:eastAsia="????"/>
      <w:szCs w:val="24"/>
      <w:lang w:val="en-IN"/>
    </w:rPr>
  </w:style>
  <w:style w:type="paragraph" w:customStyle="1" w:styleId="L-Heading3">
    <w:name w:val="L-Heading 3"/>
    <w:basedOn w:val="Normal"/>
    <w:link w:val="L-Heading3Char"/>
    <w:qFormat/>
    <w:rsid w:val="00667913"/>
    <w:pPr>
      <w:tabs>
        <w:tab w:val="left" w:pos="851"/>
      </w:tabs>
      <w:overflowPunct/>
      <w:autoSpaceDE/>
      <w:autoSpaceDN/>
      <w:adjustRightInd/>
      <w:jc w:val="left"/>
      <w:textAlignment w:val="auto"/>
    </w:pPr>
    <w:rPr>
      <w:b/>
      <w:bCs/>
      <w:szCs w:val="24"/>
      <w:lang w:eastAsia="ja-JP"/>
    </w:rPr>
  </w:style>
  <w:style w:type="character" w:customStyle="1" w:styleId="L-Heading3Char">
    <w:name w:val="L-Heading 3 Char"/>
    <w:basedOn w:val="DefaultParagraphFont"/>
    <w:link w:val="L-Heading3"/>
    <w:qFormat/>
    <w:rsid w:val="00667913"/>
    <w:rPr>
      <w:rFonts w:ascii="Times New Roman" w:eastAsiaTheme="minorEastAsia" w:hAnsi="Times New Roman"/>
      <w:b/>
      <w:bCs/>
      <w:sz w:val="24"/>
      <w:szCs w:val="24"/>
      <w:lang w:val="en-GB" w:eastAsia="ja-JP"/>
    </w:rPr>
  </w:style>
  <w:style w:type="character" w:customStyle="1" w:styleId="15">
    <w:name w:val="15"/>
    <w:basedOn w:val="DefaultParagraphFont"/>
    <w:autoRedefine/>
    <w:qFormat/>
    <w:rsid w:val="00B65B96"/>
    <w:rPr>
      <w:rFonts w:ascii="Times New Roman" w:hAnsi="Times New Roman" w:cs="Times New Roman" w:hint="default"/>
      <w:color w:val="0000FF"/>
      <w:u w:val="single"/>
    </w:rPr>
  </w:style>
  <w:style w:type="paragraph" w:styleId="PlainText">
    <w:name w:val="Plain Text"/>
    <w:basedOn w:val="Normal"/>
    <w:link w:val="PlainTextChar"/>
    <w:uiPriority w:val="99"/>
    <w:semiHidden/>
    <w:unhideWhenUsed/>
    <w:qFormat/>
    <w:rsid w:val="00011A37"/>
    <w:pPr>
      <w:tabs>
        <w:tab w:val="clear" w:pos="794"/>
        <w:tab w:val="clear" w:pos="1191"/>
        <w:tab w:val="clear" w:pos="1588"/>
        <w:tab w:val="clear" w:pos="1985"/>
      </w:tabs>
      <w:overflowPunct/>
      <w:autoSpaceDE/>
      <w:autoSpaceDN/>
      <w:adjustRightInd/>
      <w:spacing w:before="0"/>
      <w:jc w:val="left"/>
      <w:textAlignment w:val="auto"/>
    </w:pPr>
    <w:rPr>
      <w:rFonts w:ascii="Consolas" w:eastAsiaTheme="minorHAnsi" w:hAnsi="Consolas" w:cstheme="minorBidi"/>
      <w:sz w:val="21"/>
      <w:szCs w:val="21"/>
      <w:lang w:val="en-IN"/>
    </w:rPr>
  </w:style>
  <w:style w:type="character" w:customStyle="1" w:styleId="PlainTextChar">
    <w:name w:val="Plain Text Char"/>
    <w:basedOn w:val="DefaultParagraphFont"/>
    <w:link w:val="PlainText"/>
    <w:uiPriority w:val="99"/>
    <w:semiHidden/>
    <w:qFormat/>
    <w:rsid w:val="00011A37"/>
    <w:rPr>
      <w:rFonts w:ascii="Consolas" w:eastAsiaTheme="minorHAnsi" w:hAnsi="Consolas" w:cstheme="minorBidi"/>
      <w:sz w:val="21"/>
      <w:szCs w:val="21"/>
      <w:lang w:val="en-IN" w:eastAsia="en-US"/>
    </w:rPr>
  </w:style>
  <w:style w:type="paragraph" w:styleId="TableofFigures">
    <w:name w:val="table of figures"/>
    <w:basedOn w:val="Normal"/>
    <w:next w:val="Normal"/>
    <w:uiPriority w:val="99"/>
    <w:qFormat/>
    <w:rsid w:val="00011A37"/>
    <w:pPr>
      <w:tabs>
        <w:tab w:val="clear" w:pos="794"/>
        <w:tab w:val="clear" w:pos="1191"/>
        <w:tab w:val="clear" w:pos="1588"/>
        <w:tab w:val="clear" w:pos="1985"/>
        <w:tab w:val="right" w:leader="dot" w:pos="9639"/>
      </w:tabs>
      <w:overflowPunct/>
      <w:autoSpaceDE/>
      <w:autoSpaceDN/>
      <w:adjustRightInd/>
      <w:spacing w:before="0"/>
      <w:jc w:val="left"/>
      <w:textAlignment w:val="auto"/>
    </w:pPr>
    <w:rPr>
      <w:rFonts w:eastAsia="MS Mincho"/>
      <w:szCs w:val="24"/>
      <w:lang w:val="en-IN" w:eastAsia="ja-JP"/>
    </w:rPr>
  </w:style>
  <w:style w:type="character" w:styleId="Strong">
    <w:name w:val="Strong"/>
    <w:basedOn w:val="DefaultParagraphFont"/>
    <w:uiPriority w:val="22"/>
    <w:qFormat/>
    <w:rsid w:val="00011A37"/>
    <w:rPr>
      <w:b/>
      <w:bCs/>
    </w:rPr>
  </w:style>
  <w:style w:type="character" w:styleId="Emphasis">
    <w:name w:val="Emphasis"/>
    <w:basedOn w:val="DefaultParagraphFont"/>
    <w:uiPriority w:val="20"/>
    <w:qFormat/>
    <w:rsid w:val="00011A37"/>
    <w:rPr>
      <w:i/>
      <w:iCs/>
    </w:rPr>
  </w:style>
  <w:style w:type="character" w:styleId="PlaceholderText">
    <w:name w:val="Placeholder Text"/>
    <w:basedOn w:val="DefaultParagraphFont"/>
    <w:uiPriority w:val="99"/>
    <w:semiHidden/>
    <w:qFormat/>
    <w:rsid w:val="00011A37"/>
    <w:rPr>
      <w:rFonts w:ascii="Times New Roman" w:hAnsi="Times New Roman"/>
      <w:color w:val="808080"/>
    </w:rPr>
  </w:style>
  <w:style w:type="paragraph" w:customStyle="1" w:styleId="AnnexNotitle0">
    <w:name w:val="Annex_No &amp; title"/>
    <w:basedOn w:val="Normal"/>
    <w:next w:val="Normal"/>
    <w:qFormat/>
    <w:rsid w:val="00011A37"/>
    <w:pPr>
      <w:keepNext/>
      <w:keepLines/>
      <w:spacing w:before="480"/>
      <w:jc w:val="center"/>
      <w:outlineLvl w:val="0"/>
    </w:pPr>
    <w:rPr>
      <w:rFonts w:eastAsia="Times New Roman"/>
      <w:b/>
      <w:sz w:val="28"/>
      <w:lang w:val="en-IN"/>
    </w:rPr>
  </w:style>
  <w:style w:type="paragraph" w:customStyle="1" w:styleId="CorrectionSeparatorBegin">
    <w:name w:val="Correction Separator Begin"/>
    <w:basedOn w:val="Normal"/>
    <w:qFormat/>
    <w:rsid w:val="00011A37"/>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CorrectionSeparatorEnd">
    <w:name w:val="Correction Separator End"/>
    <w:basedOn w:val="Normal"/>
    <w:qFormat/>
    <w:rsid w:val="00011A37"/>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rFonts w:eastAsia="Times New Roman"/>
      <w:b/>
      <w:i/>
      <w:sz w:val="20"/>
      <w:lang w:val="en-US"/>
    </w:rPr>
  </w:style>
  <w:style w:type="paragraph" w:customStyle="1" w:styleId="Headingib">
    <w:name w:val="Heading_ib"/>
    <w:basedOn w:val="Headingi"/>
    <w:next w:val="Normal"/>
    <w:qFormat/>
    <w:rsid w:val="00011A37"/>
    <w:rPr>
      <w:b/>
      <w:bCs/>
      <w:lang w:val="en-IN" w:eastAsia="ja-JP"/>
    </w:rPr>
  </w:style>
  <w:style w:type="paragraph" w:customStyle="1" w:styleId="TableNotitle0">
    <w:name w:val="Table_No &amp; title"/>
    <w:basedOn w:val="Normal"/>
    <w:next w:val="Normal"/>
    <w:qFormat/>
    <w:rsid w:val="00011A37"/>
    <w:pPr>
      <w:keepNext/>
      <w:keepLines/>
      <w:spacing w:before="360" w:after="120"/>
      <w:jc w:val="center"/>
    </w:pPr>
    <w:rPr>
      <w:rFonts w:eastAsia="Times New Roman"/>
      <w:b/>
      <w:lang w:val="en-IN" w:eastAsia="ja-JP"/>
    </w:rPr>
  </w:style>
  <w:style w:type="character" w:customStyle="1" w:styleId="Heading6Char">
    <w:name w:val="Heading 6 Char"/>
    <w:basedOn w:val="DefaultParagraphFont"/>
    <w:link w:val="Heading6"/>
    <w:qFormat/>
    <w:rsid w:val="00011A37"/>
    <w:rPr>
      <w:rFonts w:ascii="Times New Roman" w:hAnsi="Times New Roman"/>
      <w:b/>
      <w:sz w:val="24"/>
      <w:lang w:val="en-GB" w:eastAsia="en-US"/>
    </w:rPr>
  </w:style>
  <w:style w:type="character" w:customStyle="1" w:styleId="Heading7Char">
    <w:name w:val="Heading 7 Char"/>
    <w:basedOn w:val="DefaultParagraphFont"/>
    <w:link w:val="Heading7"/>
    <w:qFormat/>
    <w:rsid w:val="00011A37"/>
    <w:rPr>
      <w:rFonts w:ascii="Times New Roman" w:hAnsi="Times New Roman"/>
      <w:b/>
      <w:sz w:val="24"/>
      <w:lang w:val="en-GB" w:eastAsia="en-US"/>
    </w:rPr>
  </w:style>
  <w:style w:type="character" w:customStyle="1" w:styleId="Heading8Char">
    <w:name w:val="Heading 8 Char"/>
    <w:basedOn w:val="DefaultParagraphFont"/>
    <w:link w:val="Heading8"/>
    <w:qFormat/>
    <w:rsid w:val="00011A37"/>
    <w:rPr>
      <w:rFonts w:ascii="Times New Roman" w:hAnsi="Times New Roman"/>
      <w:b/>
      <w:sz w:val="24"/>
      <w:lang w:val="en-GB" w:eastAsia="en-US"/>
    </w:rPr>
  </w:style>
  <w:style w:type="character" w:customStyle="1" w:styleId="Heading9Char">
    <w:name w:val="Heading 9 Char"/>
    <w:basedOn w:val="DefaultParagraphFont"/>
    <w:link w:val="Heading9"/>
    <w:qFormat/>
    <w:rsid w:val="00011A37"/>
    <w:rPr>
      <w:rFonts w:ascii="Times New Roman" w:hAnsi="Times New Roman"/>
      <w:b/>
      <w:sz w:val="24"/>
      <w:lang w:val="en-GB" w:eastAsia="en-US"/>
    </w:rPr>
  </w:style>
  <w:style w:type="paragraph" w:styleId="Quote">
    <w:name w:val="Quote"/>
    <w:basedOn w:val="Normal"/>
    <w:next w:val="Normal"/>
    <w:link w:val="QuoteChar"/>
    <w:uiPriority w:val="29"/>
    <w:qFormat/>
    <w:rsid w:val="00011A37"/>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imes New Roman"/>
      <w:i/>
      <w:iCs/>
      <w:color w:val="404040" w:themeColor="text1" w:themeTint="BF"/>
      <w:szCs w:val="24"/>
      <w:lang w:val="en-IN" w:eastAsia="ja-JP"/>
    </w:rPr>
  </w:style>
  <w:style w:type="character" w:customStyle="1" w:styleId="QuoteChar">
    <w:name w:val="Quote Char"/>
    <w:basedOn w:val="DefaultParagraphFont"/>
    <w:link w:val="Quote"/>
    <w:uiPriority w:val="29"/>
    <w:qFormat/>
    <w:rsid w:val="00011A37"/>
    <w:rPr>
      <w:rFonts w:ascii="Times New Roman" w:eastAsia="Times New Roman" w:hAnsi="Times New Roman"/>
      <w:i/>
      <w:iCs/>
      <w:color w:val="404040" w:themeColor="text1" w:themeTint="BF"/>
      <w:sz w:val="24"/>
      <w:szCs w:val="24"/>
      <w:lang w:val="en-IN" w:eastAsia="ja-JP"/>
    </w:rPr>
  </w:style>
  <w:style w:type="character" w:customStyle="1" w:styleId="UnresolvedMention1">
    <w:name w:val="Unresolved Mention1"/>
    <w:basedOn w:val="DefaultParagraphFont"/>
    <w:uiPriority w:val="99"/>
    <w:semiHidden/>
    <w:unhideWhenUsed/>
    <w:qFormat/>
    <w:rsid w:val="00011A37"/>
    <w:rPr>
      <w:color w:val="605E5C"/>
      <w:shd w:val="clear" w:color="auto" w:fill="E1DFDD"/>
    </w:rPr>
  </w:style>
  <w:style w:type="character" w:customStyle="1" w:styleId="UnresolvedMention2">
    <w:name w:val="Unresolved Mention2"/>
    <w:basedOn w:val="DefaultParagraphFont"/>
    <w:uiPriority w:val="99"/>
    <w:semiHidden/>
    <w:unhideWhenUsed/>
    <w:qFormat/>
    <w:rsid w:val="00011A37"/>
    <w:rPr>
      <w:color w:val="605E5C"/>
      <w:shd w:val="clear" w:color="auto" w:fill="E1DFDD"/>
    </w:rPr>
  </w:style>
  <w:style w:type="paragraph" w:customStyle="1" w:styleId="Standard">
    <w:name w:val="Standard"/>
    <w:qFormat/>
    <w:rsid w:val="00011A37"/>
    <w:pPr>
      <w:suppressAutoHyphens/>
      <w:autoSpaceDN w:val="0"/>
      <w:spacing w:after="160" w:line="259" w:lineRule="auto"/>
      <w:textAlignment w:val="baseline"/>
    </w:pPr>
    <w:rPr>
      <w:rFonts w:ascii="Calibri" w:hAnsi="Calibri" w:cs="F1"/>
      <w:sz w:val="22"/>
      <w:szCs w:val="22"/>
      <w:lang w:val="en-GB"/>
    </w:rPr>
  </w:style>
  <w:style w:type="character" w:customStyle="1" w:styleId="LinkdaInternet">
    <w:name w:val="Link da Internet"/>
    <w:basedOn w:val="DefaultParagraphFont"/>
    <w:uiPriority w:val="99"/>
    <w:qFormat/>
    <w:rsid w:val="00011A37"/>
    <w:rPr>
      <w:color w:val="0563C1"/>
      <w:u w:val="single"/>
    </w:rPr>
  </w:style>
  <w:style w:type="character" w:customStyle="1" w:styleId="Internetlink">
    <w:name w:val="Internet link"/>
    <w:basedOn w:val="DefaultParagraphFont"/>
    <w:qFormat/>
    <w:rsid w:val="00011A37"/>
    <w:rPr>
      <w:rFonts w:ascii="F" w:hAnsi="F" w:cs="Times New Roman"/>
      <w:color w:val="0000FF"/>
      <w:u w:val="single"/>
    </w:rPr>
  </w:style>
  <w:style w:type="character" w:customStyle="1" w:styleId="UnresolvedMention3">
    <w:name w:val="Unresolved Mention3"/>
    <w:basedOn w:val="DefaultParagraphFont"/>
    <w:uiPriority w:val="99"/>
    <w:semiHidden/>
    <w:unhideWhenUsed/>
    <w:qFormat/>
    <w:rsid w:val="00011A37"/>
    <w:rPr>
      <w:color w:val="605E5C"/>
      <w:shd w:val="clear" w:color="auto" w:fill="E1DFDD"/>
    </w:rPr>
  </w:style>
  <w:style w:type="character" w:customStyle="1" w:styleId="UnresolvedMention4">
    <w:name w:val="Unresolved Mention4"/>
    <w:basedOn w:val="DefaultParagraphFont"/>
    <w:uiPriority w:val="99"/>
    <w:semiHidden/>
    <w:unhideWhenUsed/>
    <w:qFormat/>
    <w:rsid w:val="00011A37"/>
    <w:rPr>
      <w:color w:val="605E5C"/>
      <w:shd w:val="clear" w:color="auto" w:fill="E1DFDD"/>
    </w:rPr>
  </w:style>
  <w:style w:type="character" w:customStyle="1" w:styleId="normaltextrun">
    <w:name w:val="normaltextrun"/>
    <w:basedOn w:val="DefaultParagraphFont"/>
    <w:qFormat/>
    <w:rsid w:val="00011A37"/>
  </w:style>
  <w:style w:type="paragraph" w:customStyle="1" w:styleId="1">
    <w:name w:val="修订1"/>
    <w:hidden/>
    <w:uiPriority w:val="99"/>
    <w:semiHidden/>
    <w:qFormat/>
    <w:rsid w:val="00011A37"/>
    <w:rPr>
      <w:rFonts w:ascii="Times New Roman" w:hAnsi="Times New Roman"/>
      <w:sz w:val="24"/>
      <w:szCs w:val="24"/>
      <w:lang w:val="en-GB" w:eastAsia="ja-JP"/>
    </w:rPr>
  </w:style>
  <w:style w:type="table" w:customStyle="1" w:styleId="TableGrid2">
    <w:name w:val="Table Grid2"/>
    <w:basedOn w:val="TableNormal"/>
    <w:qFormat/>
    <w:rsid w:val="00011A37"/>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11A37"/>
  </w:style>
  <w:style w:type="character" w:customStyle="1" w:styleId="gd">
    <w:name w:val="gd"/>
    <w:basedOn w:val="DefaultParagraphFont"/>
    <w:qFormat/>
    <w:rsid w:val="00011A37"/>
  </w:style>
  <w:style w:type="paragraph" w:customStyle="1" w:styleId="Default">
    <w:name w:val="Default"/>
    <w:qFormat/>
    <w:rsid w:val="00011A37"/>
    <w:pPr>
      <w:autoSpaceDE w:val="0"/>
      <w:autoSpaceDN w:val="0"/>
      <w:adjustRightInd w:val="0"/>
    </w:pPr>
    <w:rPr>
      <w:rFonts w:ascii="Times New Roman" w:hAnsi="Times New Roman"/>
      <w:color w:val="000000"/>
      <w:sz w:val="24"/>
      <w:szCs w:val="24"/>
      <w:lang w:val="en-GB"/>
    </w:rPr>
  </w:style>
  <w:style w:type="paragraph" w:styleId="DocumentMap">
    <w:name w:val="Document Map"/>
    <w:basedOn w:val="Normal"/>
    <w:link w:val="DocumentMapChar"/>
    <w:uiPriority w:val="99"/>
    <w:semiHidden/>
    <w:unhideWhenUsed/>
    <w:rsid w:val="00011A37"/>
    <w:pPr>
      <w:tabs>
        <w:tab w:val="clear" w:pos="794"/>
        <w:tab w:val="clear" w:pos="1191"/>
        <w:tab w:val="clear" w:pos="1588"/>
        <w:tab w:val="clear" w:pos="1985"/>
      </w:tabs>
      <w:overflowPunct/>
      <w:autoSpaceDE/>
      <w:autoSpaceDN/>
      <w:adjustRightInd/>
      <w:spacing w:before="0"/>
      <w:jc w:val="left"/>
      <w:textAlignment w:val="auto"/>
    </w:pPr>
    <w:rPr>
      <w:rFonts w:ascii="SimSun" w:eastAsia="SimSun"/>
      <w:sz w:val="18"/>
      <w:szCs w:val="18"/>
      <w:lang w:val="en-IN" w:eastAsia="ja-JP"/>
    </w:rPr>
  </w:style>
  <w:style w:type="character" w:customStyle="1" w:styleId="DocumentMapChar">
    <w:name w:val="Document Map Char"/>
    <w:basedOn w:val="DefaultParagraphFont"/>
    <w:link w:val="DocumentMap"/>
    <w:uiPriority w:val="99"/>
    <w:semiHidden/>
    <w:rsid w:val="00011A37"/>
    <w:rPr>
      <w:rFonts w:ascii="SimSun" w:eastAsia="SimSun" w:hAnsi="Times New Roman"/>
      <w:sz w:val="18"/>
      <w:szCs w:val="18"/>
      <w:lang w:val="en-IN" w:eastAsia="ja-JP"/>
    </w:rPr>
  </w:style>
  <w:style w:type="paragraph" w:styleId="TOCHeading">
    <w:name w:val="TOC Heading"/>
    <w:basedOn w:val="Heading1"/>
    <w:next w:val="Normal"/>
    <w:uiPriority w:val="39"/>
    <w:unhideWhenUsed/>
    <w:qFormat/>
    <w:rsid w:val="00011A37"/>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a">
    <w:name w:val="前言、引言标题"/>
    <w:next w:val="Normal"/>
    <w:autoRedefine/>
    <w:qFormat/>
    <w:rsid w:val="00011A37"/>
    <w:pPr>
      <w:numPr>
        <w:numId w:val="12"/>
      </w:numPr>
      <w:shd w:val="clear" w:color="FFFFFF" w:fill="FFFFFF"/>
      <w:spacing w:before="640" w:after="560"/>
      <w:jc w:val="center"/>
      <w:outlineLvl w:val="0"/>
    </w:pPr>
    <w:rPr>
      <w:rFonts w:ascii="SimHei" w:eastAsia="SimHei" w:hAnsi="Times New Roman"/>
      <w:sz w:val="32"/>
    </w:rPr>
  </w:style>
  <w:style w:type="paragraph" w:customStyle="1" w:styleId="a6">
    <w:name w:val="段"/>
    <w:link w:val="Char"/>
    <w:autoRedefine/>
    <w:qFormat/>
    <w:rsid w:val="00011A37"/>
    <w:pPr>
      <w:autoSpaceDE w:val="0"/>
      <w:autoSpaceDN w:val="0"/>
      <w:ind w:firstLine="200"/>
      <w:jc w:val="both"/>
    </w:pPr>
    <w:rPr>
      <w:rFonts w:ascii="SimSun" w:eastAsia="SimSun" w:hAnsi="Times New Roman"/>
      <w:sz w:val="21"/>
    </w:rPr>
  </w:style>
  <w:style w:type="paragraph" w:customStyle="1" w:styleId="a0">
    <w:name w:val="章标题"/>
    <w:next w:val="a6"/>
    <w:autoRedefine/>
    <w:qFormat/>
    <w:rsid w:val="00011A37"/>
    <w:pPr>
      <w:numPr>
        <w:ilvl w:val="1"/>
        <w:numId w:val="12"/>
      </w:numPr>
      <w:spacing w:beforeLines="50" w:afterLines="50"/>
      <w:jc w:val="both"/>
      <w:outlineLvl w:val="1"/>
    </w:pPr>
    <w:rPr>
      <w:rFonts w:ascii="SimHei" w:eastAsia="SimHei" w:hAnsi="Times New Roman"/>
      <w:sz w:val="21"/>
    </w:rPr>
  </w:style>
  <w:style w:type="paragraph" w:customStyle="1" w:styleId="a1">
    <w:name w:val="一级条标题"/>
    <w:basedOn w:val="a0"/>
    <w:next w:val="a6"/>
    <w:autoRedefine/>
    <w:qFormat/>
    <w:rsid w:val="00011A37"/>
    <w:pPr>
      <w:numPr>
        <w:ilvl w:val="2"/>
      </w:numPr>
      <w:spacing w:beforeLines="0" w:afterLines="0"/>
      <w:ind w:left="0"/>
      <w:outlineLvl w:val="2"/>
    </w:pPr>
  </w:style>
  <w:style w:type="paragraph" w:customStyle="1" w:styleId="a2">
    <w:name w:val="二级条标题"/>
    <w:basedOn w:val="a1"/>
    <w:next w:val="a6"/>
    <w:link w:val="Char0"/>
    <w:autoRedefine/>
    <w:qFormat/>
    <w:rsid w:val="00011A37"/>
    <w:pPr>
      <w:numPr>
        <w:ilvl w:val="3"/>
      </w:numPr>
      <w:ind w:left="0"/>
      <w:outlineLvl w:val="3"/>
    </w:pPr>
  </w:style>
  <w:style w:type="paragraph" w:customStyle="1" w:styleId="a3">
    <w:name w:val="三级条标题"/>
    <w:basedOn w:val="a2"/>
    <w:next w:val="a6"/>
    <w:autoRedefine/>
    <w:qFormat/>
    <w:rsid w:val="00011A37"/>
    <w:pPr>
      <w:numPr>
        <w:ilvl w:val="4"/>
      </w:numPr>
      <w:tabs>
        <w:tab w:val="num" w:pos="1008"/>
      </w:tabs>
      <w:ind w:left="2100" w:hanging="420"/>
      <w:outlineLvl w:val="4"/>
    </w:pPr>
  </w:style>
  <w:style w:type="paragraph" w:customStyle="1" w:styleId="a4">
    <w:name w:val="四级条标题"/>
    <w:basedOn w:val="a3"/>
    <w:next w:val="a6"/>
    <w:autoRedefine/>
    <w:qFormat/>
    <w:rsid w:val="00011A37"/>
    <w:pPr>
      <w:numPr>
        <w:ilvl w:val="5"/>
      </w:numPr>
      <w:tabs>
        <w:tab w:val="num" w:pos="1152"/>
      </w:tabs>
      <w:ind w:left="2520" w:hanging="420"/>
      <w:outlineLvl w:val="5"/>
    </w:pPr>
  </w:style>
  <w:style w:type="paragraph" w:customStyle="1" w:styleId="a5">
    <w:name w:val="五级条标题"/>
    <w:basedOn w:val="a4"/>
    <w:next w:val="a6"/>
    <w:autoRedefine/>
    <w:qFormat/>
    <w:rsid w:val="00011A37"/>
    <w:pPr>
      <w:numPr>
        <w:ilvl w:val="6"/>
      </w:numPr>
      <w:tabs>
        <w:tab w:val="num" w:pos="1296"/>
      </w:tabs>
      <w:ind w:left="0" w:hanging="420"/>
      <w:outlineLvl w:val="6"/>
    </w:pPr>
  </w:style>
  <w:style w:type="character" w:customStyle="1" w:styleId="Char">
    <w:name w:val="段 Char"/>
    <w:basedOn w:val="DefaultParagraphFont"/>
    <w:link w:val="a6"/>
    <w:autoRedefine/>
    <w:qFormat/>
    <w:rsid w:val="00011A37"/>
    <w:rPr>
      <w:rFonts w:ascii="SimSun" w:eastAsia="SimSun" w:hAnsi="Times New Roman"/>
      <w:sz w:val="21"/>
    </w:rPr>
  </w:style>
  <w:style w:type="character" w:customStyle="1" w:styleId="Char0">
    <w:name w:val="二级条标题 Char"/>
    <w:link w:val="a2"/>
    <w:autoRedefine/>
    <w:qFormat/>
    <w:rsid w:val="00011A37"/>
    <w:rPr>
      <w:rFonts w:ascii="SimHei" w:eastAsia="SimHei" w:hAnsi="Times New Roman"/>
      <w:sz w:val="21"/>
    </w:rPr>
  </w:style>
  <w:style w:type="paragraph" w:customStyle="1" w:styleId="10">
    <w:name w:val="列出段落1"/>
    <w:basedOn w:val="Normal"/>
    <w:autoRedefine/>
    <w:qFormat/>
    <w:rsid w:val="00011A37"/>
    <w:pPr>
      <w:tabs>
        <w:tab w:val="clear" w:pos="794"/>
        <w:tab w:val="clear" w:pos="1191"/>
        <w:tab w:val="clear" w:pos="1588"/>
        <w:tab w:val="clear" w:pos="1985"/>
      </w:tabs>
      <w:overflowPunct/>
      <w:autoSpaceDE/>
      <w:autoSpaceDN/>
      <w:adjustRightInd/>
      <w:spacing w:after="100" w:afterAutospacing="1"/>
      <w:ind w:left="720"/>
      <w:contextualSpacing/>
      <w:jc w:val="left"/>
      <w:textAlignment w:val="auto"/>
    </w:pPr>
    <w:rPr>
      <w:rFonts w:eastAsia="SimSun"/>
      <w:szCs w:val="24"/>
      <w:lang w:val="en-US" w:eastAsia="zh-CN"/>
    </w:rPr>
  </w:style>
  <w:style w:type="character" w:customStyle="1" w:styleId="11">
    <w:name w:val="未处理的提及1"/>
    <w:basedOn w:val="DefaultParagraphFont"/>
    <w:autoRedefine/>
    <w:uiPriority w:val="99"/>
    <w:semiHidden/>
    <w:unhideWhenUsed/>
    <w:qFormat/>
    <w:rsid w:val="00011A37"/>
    <w:rPr>
      <w:color w:val="605E5C"/>
      <w:shd w:val="clear" w:color="auto" w:fill="E1DFDD"/>
    </w:rPr>
  </w:style>
  <w:style w:type="paragraph" w:customStyle="1" w:styleId="Revision1">
    <w:name w:val="Revision1"/>
    <w:autoRedefine/>
    <w:hidden/>
    <w:uiPriority w:val="99"/>
    <w:unhideWhenUsed/>
    <w:qFormat/>
    <w:rsid w:val="00011A37"/>
    <w:rPr>
      <w:rFonts w:ascii="Times New Roman" w:hAnsi="Times New Roman"/>
      <w:sz w:val="24"/>
      <w:szCs w:val="24"/>
      <w:lang w:val="en-GB" w:eastAsia="ja-JP"/>
    </w:rPr>
  </w:style>
  <w:style w:type="paragraph" w:customStyle="1" w:styleId="2">
    <w:name w:val="修订2"/>
    <w:autoRedefine/>
    <w:hidden/>
    <w:uiPriority w:val="99"/>
    <w:unhideWhenUsed/>
    <w:qFormat/>
    <w:rsid w:val="00011A37"/>
    <w:rPr>
      <w:rFonts w:ascii="Times New Roman" w:hAnsi="Times New Roman"/>
      <w:sz w:val="24"/>
      <w:szCs w:val="24"/>
      <w:lang w:val="en-GB" w:eastAsia="ja-JP"/>
    </w:rPr>
  </w:style>
  <w:style w:type="paragraph" w:customStyle="1" w:styleId="12">
    <w:name w:val="列表段落1"/>
    <w:basedOn w:val="Normal"/>
    <w:autoRedefine/>
    <w:qFormat/>
    <w:rsid w:val="00011A37"/>
    <w:pPr>
      <w:tabs>
        <w:tab w:val="clear" w:pos="794"/>
        <w:tab w:val="clear" w:pos="1191"/>
        <w:tab w:val="clear" w:pos="1588"/>
        <w:tab w:val="clear" w:pos="1985"/>
      </w:tabs>
      <w:overflowPunct/>
      <w:autoSpaceDE/>
      <w:autoSpaceDN/>
      <w:adjustRightInd/>
      <w:spacing w:after="100" w:afterAutospacing="1"/>
      <w:ind w:left="720"/>
      <w:contextualSpacing/>
      <w:jc w:val="left"/>
      <w:textAlignment w:val="auto"/>
    </w:pPr>
    <w:rPr>
      <w:rFonts w:eastAsia="SimSu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wanghb11@chinatelecom.cn" TargetMode="External"/><Relationship Id="rId26" Type="http://schemas.openxmlformats.org/officeDocument/2006/relationships/hyperlink" Target="https://handle.itu.int/11.1002/1000/8899" TargetMode="External"/><Relationship Id="rId39" Type="http://schemas.openxmlformats.org/officeDocument/2006/relationships/image" Target="media/image10.emf"/><Relationship Id="rId21" Type="http://schemas.openxmlformats.org/officeDocument/2006/relationships/hyperlink" Target="https://eur03.safelinks.protection.outlook.com/?url=https%3A%2F%2Fcreativecommons.org%2Flicenses%2Fby-nc-sa%2F3.0%2Figo&amp;data=05%7C02%7CChristelle.Gachet%40itu.int%7C0fe5406e5055456a0b5a08dc7bce06f3%7C23e464d704e64b87913c24bd89219fd3%7C0%7C0%7C638521372006151524%7CUnknown%7CTWFpbGZsb3d8eyJWIjoiMC4wLjAwMDAiLCJQIjoiV2luMzIiLCJBTiI6Ik1haWwiLCJXVCI6Mn0%3D%7C0%7C%7C%7C&amp;sdata=HtXL1m3ekhVn82amVYFS35Ip8LaaB74uwbUtbEu0fKM%3D&amp;reserved=0" TargetMode="External"/><Relationship Id="rId34" Type="http://schemas.openxmlformats.org/officeDocument/2006/relationships/image" Target="media/image5.emf"/><Relationship Id="rId42" Type="http://schemas.openxmlformats.org/officeDocument/2006/relationships/hyperlink" Target="https://handle.itu.int/11.1002/1000/14402"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on.wong@rakuten.com" TargetMode="External"/><Relationship Id="rId29" Type="http://schemas.openxmlformats.org/officeDocument/2006/relationships/hyperlink" Target="https://handle.itu.int/11.1002/1000/16455" TargetMode="External"/><Relationship Id="rId11" Type="http://schemas.openxmlformats.org/officeDocument/2006/relationships/image" Target="media/image1.png"/><Relationship Id="rId24" Type="http://schemas.openxmlformats.org/officeDocument/2006/relationships/hyperlink" Target="https://handle.itu.int/11.1002/1000/15518" TargetMode="External"/><Relationship Id="rId32" Type="http://schemas.openxmlformats.org/officeDocument/2006/relationships/image" Target="media/image3.png"/><Relationship Id="rId37" Type="http://schemas.openxmlformats.org/officeDocument/2006/relationships/image" Target="media/image8.emf"/><Relationship Id="rId40" Type="http://schemas.openxmlformats.org/officeDocument/2006/relationships/image" Target="media/image11.emf"/><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hyperlink" Target="https://handle.itu.int/11.1002/1000/13466" TargetMode="External"/><Relationship Id="rId36" Type="http://schemas.openxmlformats.org/officeDocument/2006/relationships/image" Target="media/image7.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shnu.n@ieee.org" TargetMode="External"/><Relationship Id="rId31" Type="http://schemas.openxmlformats.org/officeDocument/2006/relationships/image" Target="media/image2.png"/><Relationship Id="rId44" Type="http://schemas.openxmlformats.org/officeDocument/2006/relationships/hyperlink" Target="https://handle.itu.int/11.1002/1000/148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s://handle.itu.int/11.1002/1000/15735" TargetMode="External"/><Relationship Id="rId30" Type="http://schemas.openxmlformats.org/officeDocument/2006/relationships/hyperlink" Target="https://handle.itu.int/11.1002/1000/15041" TargetMode="External"/><Relationship Id="rId35" Type="http://schemas.openxmlformats.org/officeDocument/2006/relationships/image" Target="media/image6.emf"/><Relationship Id="rId43" Type="http://schemas.openxmlformats.org/officeDocument/2006/relationships/hyperlink" Target="https://handle.itu.int/11.1002/1000/7631" TargetMode="Externa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xudan6@chinatelecom.cn" TargetMode="External"/><Relationship Id="rId25" Type="http://schemas.openxmlformats.org/officeDocument/2006/relationships/hyperlink" Target="https://handle.itu.int/11.1002/1000/14443" TargetMode="External"/><Relationship Id="rId33" Type="http://schemas.openxmlformats.org/officeDocument/2006/relationships/image" Target="media/image4.png"/><Relationship Id="rId38" Type="http://schemas.openxmlformats.org/officeDocument/2006/relationships/image" Target="media/image9.emf"/><Relationship Id="rId46" Type="http://schemas.openxmlformats.org/officeDocument/2006/relationships/header" Target="header5.xml"/><Relationship Id="rId20" Type="http://schemas.openxmlformats.org/officeDocument/2006/relationships/hyperlink" Target="mailto:songxiaojia@chinamobile.com" TargetMode="External"/><Relationship Id="rId41" Type="http://schemas.openxmlformats.org/officeDocument/2006/relationships/hyperlink" Target="https://handle.itu.int/11.1002/1000/13894"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1B9FB01E70094FA4DE1989EE11A2A4" ma:contentTypeVersion="18" ma:contentTypeDescription="Create a new document." ma:contentTypeScope="" ma:versionID="95fbd517e3b23343ffeedd187cbaee27">
  <xsd:schema xmlns:xsd="http://www.w3.org/2001/XMLSchema" xmlns:xs="http://www.w3.org/2001/XMLSchema" xmlns:p="http://schemas.microsoft.com/office/2006/metadata/properties" xmlns:ns3="ff1d7c6e-a4bf-49cb-9bf4-5edb8596213c" xmlns:ns4="5d7ec615-0615-4bfc-a3d2-dd400d6f9037" targetNamespace="http://schemas.microsoft.com/office/2006/metadata/properties" ma:root="true" ma:fieldsID="a37e5e21bcce1830a1b2d680d1841c32" ns3:_="" ns4:_="">
    <xsd:import namespace="ff1d7c6e-a4bf-49cb-9bf4-5edb8596213c"/>
    <xsd:import namespace="5d7ec615-0615-4bfc-a3d2-dd400d6f90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d7c6e-a4bf-49cb-9bf4-5edb859621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ec615-0615-4bfc-a3d2-dd400d6f90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f1d7c6e-a4bf-49cb-9bf4-5edb8596213c" xsi:nil="true"/>
  </documentManagement>
</p:properties>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customXml/itemProps2.xml><?xml version="1.0" encoding="utf-8"?>
<ds:datastoreItem xmlns:ds="http://schemas.openxmlformats.org/officeDocument/2006/customXml" ds:itemID="{990A7AC5-4DE1-4BF7-8EA8-57EA3D9E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d7c6e-a4bf-49cb-9bf4-5edb8596213c"/>
    <ds:schemaRef ds:uri="5d7ec615-0615-4bfc-a3d2-dd400d6f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D4A35-3068-44A6-A083-567821064E20}">
  <ds:schemaRefs>
    <ds:schemaRef ds:uri="http://schemas.microsoft.com/sharepoint/v3/contenttype/forms"/>
  </ds:schemaRefs>
</ds:datastoreItem>
</file>

<file path=customXml/itemProps4.xml><?xml version="1.0" encoding="utf-8"?>
<ds:datastoreItem xmlns:ds="http://schemas.openxmlformats.org/officeDocument/2006/customXml" ds:itemID="{ED0A5770-70C1-4424-8B39-DE6F658E57E0}">
  <ds:schemaRefs>
    <ds:schemaRef ds:uri="http://schemas.microsoft.com/office/2006/metadata/properties"/>
    <ds:schemaRef ds:uri="http://schemas.microsoft.com/office/infopath/2007/PartnerControls"/>
    <ds:schemaRef ds:uri="ff1d7c6e-a4bf-49cb-9bf4-5edb8596213c"/>
  </ds:schemaRefs>
</ds:datastoreItem>
</file>

<file path=docProps/app.xml><?xml version="1.0" encoding="utf-8"?>
<Properties xmlns="http://schemas.openxmlformats.org/officeDocument/2006/extended-properties" xmlns:vt="http://schemas.openxmlformats.org/officeDocument/2006/docPropsVTypes">
  <Template>T-REC-FINAL-E.dotm</Template>
  <TotalTime>3</TotalTime>
  <Pages>31</Pages>
  <Words>8915</Words>
  <Characters>56705</Characters>
  <Application>Microsoft Office Word</Application>
  <DocSecurity>0</DocSecurity>
  <Lines>1069</Lines>
  <Paragraphs>602</Paragraphs>
  <ScaleCrop>false</ScaleCrop>
  <HeadingPairs>
    <vt:vector size="2" baseType="variant">
      <vt:variant>
        <vt:lpstr>Title</vt:lpstr>
      </vt:variant>
      <vt:variant>
        <vt:i4>1</vt:i4>
      </vt:variant>
    </vt:vector>
  </HeadingPairs>
  <TitlesOfParts>
    <vt:vector size="1" baseType="lpstr">
      <vt:lpstr>ITU Focus Group Technical Specification FG-AN (01/2024) - Knowledge management for autonomous networks</vt:lpstr>
    </vt:vector>
  </TitlesOfParts>
  <Company>ITU</Company>
  <LinksUpToDate>false</LinksUpToDate>
  <CharactersWithSpaces>65018</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Specification FG-AN (01/2024) Knowledge management for autonomous networks</dc:title>
  <dc:creator>Gachet, Christelle</dc:creator>
  <cp:keywords>Autonomous networks, knowledge graph, knowledge management</cp:keywords>
  <cp:lastModifiedBy>TSB-VB</cp:lastModifiedBy>
  <cp:revision>5</cp:revision>
  <cp:lastPrinted>2004-12-15T08:14:00Z</cp:lastPrinted>
  <dcterms:created xsi:type="dcterms:W3CDTF">2026-05-25T06:46:00Z</dcterms:created>
  <dcterms:modified xsi:type="dcterms:W3CDTF">2026-05-25T06:49:00Z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GrammarlyDocumentId">
    <vt:lpwstr>c7c6ac28-98bd-4e7e-9067-3ffc4d05d6cc</vt:lpwstr>
  </property>
  <property fmtid="{D5CDD505-2E9C-101B-9397-08002B2CF9AE}" pid="7" name="ContentTypeId">
    <vt:lpwstr>0x010100051B9FB01E70094FA4DE1989EE11A2A4</vt:lpwstr>
  </property>
</Properties>
</file>