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0E6CD9" w14:paraId="5FCD5226" w14:textId="77777777" w:rsidTr="002B534E">
        <w:trPr>
          <w:trHeight w:hRule="exact" w:val="992"/>
        </w:trPr>
        <w:tc>
          <w:tcPr>
            <w:tcW w:w="5070" w:type="dxa"/>
            <w:gridSpan w:val="2"/>
          </w:tcPr>
          <w:p w14:paraId="33FE2C64" w14:textId="3F448909" w:rsidR="002B534E" w:rsidRPr="000E6CD9" w:rsidRDefault="008F0E27" w:rsidP="00B267B9">
            <w:pPr>
              <w:spacing w:before="0"/>
              <w:rPr>
                <w:rFonts w:ascii="Arial" w:eastAsia="Avenir Next W1G Medium" w:hAnsi="Arial" w:cs="Arial"/>
                <w:szCs w:val="24"/>
              </w:rPr>
            </w:pPr>
            <w:r w:rsidRPr="000E6CD9">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EC412"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0E6CD9" w:rsidRDefault="002B534E" w:rsidP="00B267B9">
            <w:pPr>
              <w:spacing w:before="0"/>
              <w:jc w:val="right"/>
              <w:rPr>
                <w:rFonts w:ascii="Arial" w:eastAsia="Avenir Next W1G Medium" w:hAnsi="Arial" w:cs="Arial"/>
                <w:szCs w:val="24"/>
              </w:rPr>
            </w:pPr>
            <w:r w:rsidRPr="000E6CD9">
              <w:rPr>
                <w:rFonts w:ascii="Arial" w:eastAsia="Avenir Next W1G Medium" w:hAnsi="Arial" w:cs="Arial"/>
                <w:szCs w:val="24"/>
              </w:rPr>
              <w:t>Standardization Sector</w:t>
            </w:r>
          </w:p>
        </w:tc>
      </w:tr>
      <w:tr w:rsidR="002B534E" w:rsidRPr="000E6CD9"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3912F023" w:rsidR="002B534E" w:rsidRPr="000E6CD9" w:rsidRDefault="00934B4E" w:rsidP="00EF115B">
            <w:pPr>
              <w:pStyle w:val="BodyText"/>
              <w:spacing w:before="440"/>
              <w:rPr>
                <w:rFonts w:ascii="Arial" w:hAnsi="Arial" w:cs="Arial"/>
                <w:spacing w:val="-6"/>
                <w:sz w:val="44"/>
                <w:szCs w:val="44"/>
                <w:lang w:val="en-GB"/>
              </w:rPr>
            </w:pPr>
            <w:bookmarkStart w:id="0" w:name="dnume"/>
            <w:r w:rsidRPr="000E6CD9">
              <w:rPr>
                <w:rFonts w:ascii="Arial" w:hAnsi="Arial" w:cs="Arial"/>
                <w:spacing w:val="-6"/>
                <w:sz w:val="44"/>
                <w:szCs w:val="44"/>
                <w:lang w:val="en-GB"/>
              </w:rPr>
              <w:t xml:space="preserve">ITU-T </w:t>
            </w:r>
            <w:r w:rsidR="0083379C" w:rsidRPr="000E6CD9">
              <w:rPr>
                <w:rFonts w:ascii="Arial" w:hAnsi="Arial" w:cs="Arial"/>
                <w:sz w:val="44"/>
                <w:szCs w:val="44"/>
                <w:lang w:val="en-GB"/>
              </w:rPr>
              <w:t>Focus Group</w:t>
            </w:r>
            <w:r w:rsidR="0052236C" w:rsidRPr="000E6CD9">
              <w:rPr>
                <w:rFonts w:ascii="Arial" w:hAnsi="Arial" w:cs="Arial"/>
                <w:sz w:val="44"/>
                <w:szCs w:val="44"/>
                <w:lang w:val="en-GB"/>
              </w:rPr>
              <w:t xml:space="preserve"> Deliverable</w:t>
            </w:r>
            <w:r w:rsidR="0052236C" w:rsidRPr="000E6CD9">
              <w:rPr>
                <w:rFonts w:ascii="Arial" w:hAnsi="Arial" w:cs="Arial"/>
                <w:spacing w:val="-6"/>
                <w:sz w:val="44"/>
                <w:szCs w:val="44"/>
                <w:lang w:val="en-GB"/>
              </w:rPr>
              <w:t xml:space="preserve"> </w:t>
            </w:r>
          </w:p>
        </w:tc>
      </w:tr>
      <w:tr w:rsidR="002B534E" w:rsidRPr="000E6CD9" w14:paraId="3D5C9E7A" w14:textId="77777777" w:rsidTr="00D216C1">
        <w:tblPrEx>
          <w:tblCellMar>
            <w:left w:w="85" w:type="dxa"/>
            <w:right w:w="85" w:type="dxa"/>
          </w:tblCellMar>
        </w:tblPrEx>
        <w:trPr>
          <w:gridBefore w:val="1"/>
          <w:wBefore w:w="817" w:type="dxa"/>
          <w:trHeight w:val="129"/>
        </w:trPr>
        <w:tc>
          <w:tcPr>
            <w:tcW w:w="9923" w:type="dxa"/>
            <w:gridSpan w:val="2"/>
          </w:tcPr>
          <w:p w14:paraId="29A86CA4" w14:textId="7282BBE6" w:rsidR="002B534E" w:rsidRPr="000E6CD9"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0E6CD9">
              <w:rPr>
                <w:rFonts w:ascii="Arial" w:hAnsi="Arial" w:cs="Arial"/>
                <w:spacing w:val="-6"/>
                <w:sz w:val="28"/>
                <w:szCs w:val="28"/>
                <w:lang w:val="en-GB"/>
              </w:rPr>
              <w:t>(</w:t>
            </w:r>
            <w:r w:rsidR="00DA73BB" w:rsidRPr="000E6CD9">
              <w:rPr>
                <w:rFonts w:ascii="Arial" w:hAnsi="Arial" w:cs="Arial"/>
                <w:spacing w:val="-6"/>
                <w:sz w:val="28"/>
                <w:szCs w:val="28"/>
                <w:lang w:val="en-GB"/>
              </w:rPr>
              <w:t>03</w:t>
            </w:r>
            <w:r w:rsidRPr="000E6CD9">
              <w:rPr>
                <w:rFonts w:ascii="Arial" w:hAnsi="Arial" w:cs="Arial"/>
                <w:spacing w:val="-6"/>
                <w:sz w:val="28"/>
                <w:szCs w:val="28"/>
                <w:lang w:val="en-GB"/>
              </w:rPr>
              <w:t>/</w:t>
            </w:r>
            <w:r w:rsidR="00DA73BB" w:rsidRPr="000E6CD9">
              <w:rPr>
                <w:rFonts w:ascii="Arial" w:hAnsi="Arial" w:cs="Arial"/>
                <w:spacing w:val="-6"/>
                <w:sz w:val="28"/>
                <w:szCs w:val="28"/>
                <w:lang w:val="en-GB"/>
              </w:rPr>
              <w:t>2023</w:t>
            </w:r>
            <w:r w:rsidRPr="000E6CD9">
              <w:rPr>
                <w:rFonts w:ascii="Arial" w:hAnsi="Arial" w:cs="Arial"/>
                <w:spacing w:val="-6"/>
                <w:sz w:val="28"/>
                <w:szCs w:val="28"/>
                <w:lang w:val="en-GB"/>
              </w:rPr>
              <w:t>)</w:t>
            </w:r>
          </w:p>
        </w:tc>
      </w:tr>
      <w:tr w:rsidR="00B46FF3" w:rsidRPr="000E6CD9" w14:paraId="33036516" w14:textId="77777777" w:rsidTr="00D216C1">
        <w:trPr>
          <w:trHeight w:val="80"/>
        </w:trPr>
        <w:tc>
          <w:tcPr>
            <w:tcW w:w="817" w:type="dxa"/>
          </w:tcPr>
          <w:p w14:paraId="2538926D" w14:textId="77777777" w:rsidR="00B46FF3" w:rsidRPr="000E6CD9"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F8D900A" w14:textId="77777777" w:rsidR="0083379C" w:rsidRPr="000E6CD9" w:rsidRDefault="0052236C" w:rsidP="006F4F02">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0E6CD9">
              <w:rPr>
                <w:rFonts w:ascii="Arial" w:hAnsi="Arial" w:cs="Arial"/>
                <w:spacing w:val="-6"/>
                <w:sz w:val="40"/>
                <w:szCs w:val="40"/>
              </w:rPr>
              <w:t>Focus Group on Artificial Intelligence for Health</w:t>
            </w:r>
            <w:r w:rsidR="0083379C" w:rsidRPr="000E6CD9">
              <w:rPr>
                <w:rFonts w:ascii="Arial" w:hAnsi="Arial" w:cs="Arial"/>
                <w:spacing w:val="-6"/>
                <w:sz w:val="40"/>
                <w:szCs w:val="40"/>
              </w:rPr>
              <w:t xml:space="preserve"> </w:t>
            </w:r>
          </w:p>
          <w:p w14:paraId="06562CDA" w14:textId="51C89FD1" w:rsidR="00934B4E" w:rsidRPr="000E6CD9" w:rsidRDefault="0052236C" w:rsidP="00D216C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0E6CD9">
              <w:rPr>
                <w:rFonts w:ascii="Arial" w:hAnsi="Arial" w:cs="Arial"/>
                <w:spacing w:val="-6"/>
                <w:sz w:val="40"/>
                <w:szCs w:val="40"/>
              </w:rPr>
              <w:t>(FG-AI4H)</w:t>
            </w:r>
            <w:r w:rsidR="00E041C2" w:rsidRPr="000E6CD9">
              <w:rPr>
                <w:rFonts w:ascii="Arial" w:hAnsi="Arial" w:cs="Arial"/>
                <w:spacing w:val="-6"/>
                <w:sz w:val="40"/>
                <w:szCs w:val="40"/>
              </w:rPr>
              <w:t xml:space="preserve"> </w:t>
            </w:r>
          </w:p>
        </w:tc>
      </w:tr>
      <w:tr w:rsidR="00B46FF3" w:rsidRPr="000E6CD9" w14:paraId="0A47ED26" w14:textId="77777777" w:rsidTr="000E6CD9">
        <w:trPr>
          <w:trHeight w:val="743"/>
        </w:trPr>
        <w:tc>
          <w:tcPr>
            <w:tcW w:w="817" w:type="dxa"/>
          </w:tcPr>
          <w:p w14:paraId="2449D82F" w14:textId="77777777" w:rsidR="00B46FF3" w:rsidRPr="000E6CD9"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2AD04F3" w14:textId="2029EF56" w:rsidR="0052236C" w:rsidRPr="000E6CD9" w:rsidRDefault="0052236C" w:rsidP="0083379C">
            <w:pPr>
              <w:pStyle w:val="BodyText"/>
              <w:spacing w:before="120" w:line="192" w:lineRule="auto"/>
              <w:rPr>
                <w:rFonts w:ascii="Arial" w:hAnsi="Arial" w:cs="Arial"/>
                <w:spacing w:val="-6"/>
                <w:sz w:val="44"/>
                <w:szCs w:val="44"/>
                <w:lang w:val="en-GB"/>
              </w:rPr>
            </w:pPr>
            <w:r w:rsidRPr="000E6CD9">
              <w:rPr>
                <w:rFonts w:ascii="Arial" w:hAnsi="Arial" w:cs="Arial"/>
                <w:spacing w:val="-6"/>
                <w:sz w:val="44"/>
                <w:szCs w:val="44"/>
                <w:lang w:val="en-GB"/>
              </w:rPr>
              <w:t>FG-AI4H DEL</w:t>
            </w:r>
            <w:r w:rsidR="00DF3A5B" w:rsidRPr="000E6CD9">
              <w:rPr>
                <w:rFonts w:ascii="Arial" w:hAnsi="Arial" w:cs="Arial"/>
                <w:spacing w:val="-6"/>
                <w:sz w:val="44"/>
                <w:szCs w:val="44"/>
                <w:lang w:val="en-GB"/>
              </w:rPr>
              <w:t>1</w:t>
            </w:r>
            <w:r w:rsidR="00D950DB" w:rsidRPr="000E6CD9">
              <w:rPr>
                <w:rFonts w:ascii="Arial" w:hAnsi="Arial" w:cs="Arial"/>
                <w:spacing w:val="-6"/>
                <w:sz w:val="44"/>
                <w:szCs w:val="44"/>
                <w:lang w:val="en-GB"/>
              </w:rPr>
              <w:t>0</w:t>
            </w:r>
          </w:p>
          <w:p w14:paraId="3FF738B9" w14:textId="0EBBA52F" w:rsidR="00B46FF3" w:rsidRPr="000E6CD9" w:rsidRDefault="00D950DB" w:rsidP="00A411E9">
            <w:pPr>
              <w:pStyle w:val="BodyText"/>
              <w:spacing w:before="440" w:line="192" w:lineRule="auto"/>
              <w:rPr>
                <w:rFonts w:ascii="Arial" w:hAnsi="Arial" w:cs="Arial"/>
                <w:spacing w:val="-6"/>
                <w:sz w:val="44"/>
                <w:szCs w:val="44"/>
                <w:lang w:val="en-GB"/>
              </w:rPr>
            </w:pPr>
            <w:r w:rsidRPr="000E6CD9">
              <w:rPr>
                <w:rFonts w:ascii="Arial" w:hAnsi="Arial" w:cs="Arial"/>
                <w:spacing w:val="-6"/>
                <w:sz w:val="44"/>
                <w:szCs w:val="44"/>
                <w:lang w:val="en-GB"/>
              </w:rPr>
              <w:t>AI4H use cases: Topic description documents</w:t>
            </w:r>
          </w:p>
        </w:tc>
      </w:tr>
      <w:tr w:rsidR="00E041C2" w:rsidRPr="000E6CD9" w14:paraId="0078280A" w14:textId="0564FC7D" w:rsidTr="000E6CD9">
        <w:trPr>
          <w:trHeight w:val="743"/>
        </w:trPr>
        <w:tc>
          <w:tcPr>
            <w:tcW w:w="817" w:type="dxa"/>
          </w:tcPr>
          <w:p w14:paraId="30074E3D" w14:textId="66643991" w:rsidR="00E041C2" w:rsidRPr="000E6CD9" w:rsidRDefault="00E041C2" w:rsidP="00EF115B">
            <w:pPr>
              <w:tabs>
                <w:tab w:val="right" w:pos="9639"/>
              </w:tabs>
              <w:rPr>
                <w:rFonts w:ascii="Arial" w:hAnsi="Arial" w:cs="Arial"/>
                <w:sz w:val="48"/>
                <w:szCs w:val="48"/>
              </w:rPr>
            </w:pPr>
          </w:p>
        </w:tc>
        <w:tc>
          <w:tcPr>
            <w:tcW w:w="9923" w:type="dxa"/>
            <w:gridSpan w:val="2"/>
          </w:tcPr>
          <w:p w14:paraId="2351495D" w14:textId="2E015D4C" w:rsidR="00E041C2" w:rsidRPr="000E6CD9"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0E6CD9" w14:paraId="6072F883" w14:textId="77777777" w:rsidTr="006F3E3B">
        <w:tc>
          <w:tcPr>
            <w:tcW w:w="5070" w:type="dxa"/>
            <w:vAlign w:val="center"/>
          </w:tcPr>
          <w:bookmarkEnd w:id="3"/>
          <w:p w14:paraId="0461796A" w14:textId="77777777" w:rsidR="005D379B" w:rsidRPr="000E6CD9" w:rsidRDefault="005D379B" w:rsidP="006F3E3B">
            <w:pPr>
              <w:jc w:val="left"/>
              <w:rPr>
                <w:rFonts w:ascii="Arial" w:hAnsi="Arial" w:cs="Arial"/>
                <w:sz w:val="32"/>
                <w:szCs w:val="32"/>
              </w:rPr>
            </w:pPr>
            <w:proofErr w:type="spellStart"/>
            <w:r w:rsidRPr="000E6CD9">
              <w:rPr>
                <w:rFonts w:ascii="Arial" w:hAnsi="Arial" w:cs="Arial"/>
                <w:b/>
                <w:color w:val="009CD6"/>
                <w:spacing w:val="-4"/>
                <w:sz w:val="32"/>
                <w:szCs w:val="32"/>
              </w:rPr>
              <w:t>ITU</w:t>
            </w:r>
            <w:r w:rsidRPr="000E6CD9">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0E6CD9" w:rsidRDefault="005D379B" w:rsidP="006F3E3B">
            <w:pPr>
              <w:jc w:val="right"/>
              <w:rPr>
                <w:rFonts w:ascii="Arial" w:hAnsi="Arial" w:cs="Arial"/>
                <w:szCs w:val="24"/>
              </w:rPr>
            </w:pPr>
            <w:r w:rsidRPr="000E6CD9">
              <w:rPr>
                <w:rFonts w:ascii="Arial" w:eastAsia="Avenir Next W1G Medium" w:hAnsi="Arial" w:cs="Arial"/>
                <w:b/>
                <w:spacing w:val="-4"/>
                <w:szCs w:val="24"/>
              </w:rPr>
              <w:t>International Telecommunication Union</w:t>
            </w:r>
          </w:p>
        </w:tc>
      </w:tr>
    </w:tbl>
    <w:p w14:paraId="6BE4B07E" w14:textId="0AFE3FB9" w:rsidR="00B46FF3" w:rsidRPr="000E6CD9"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0E6CD9">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0E6CD9">
        <w:t xml:space="preserve"> </w:t>
      </w:r>
    </w:p>
    <w:p w14:paraId="3F53C0BE" w14:textId="77777777" w:rsidR="00B46FF3" w:rsidRPr="000E6CD9" w:rsidRDefault="00B46FF3">
      <w:pPr>
        <w:spacing w:before="80"/>
        <w:jc w:val="left"/>
        <w:rPr>
          <w:i/>
          <w:sz w:val="20"/>
        </w:rPr>
      </w:pPr>
    </w:p>
    <w:p w14:paraId="0B161351" w14:textId="77777777" w:rsidR="00B46FF3" w:rsidRPr="000E6CD9" w:rsidRDefault="00B46FF3">
      <w:pPr>
        <w:jc w:val="left"/>
        <w:sectPr w:rsidR="00B46FF3" w:rsidRPr="000E6CD9" w:rsidSect="00F44D58">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0" w:type="auto"/>
        <w:tblLayout w:type="fixed"/>
        <w:tblLook w:val="0000" w:firstRow="0" w:lastRow="0" w:firstColumn="0" w:lastColumn="0" w:noHBand="0" w:noVBand="0"/>
      </w:tblPr>
      <w:tblGrid>
        <w:gridCol w:w="9945"/>
      </w:tblGrid>
      <w:tr w:rsidR="00B46FF3" w:rsidRPr="000E6CD9" w14:paraId="48492322" w14:textId="77777777">
        <w:tc>
          <w:tcPr>
            <w:tcW w:w="9945" w:type="dxa"/>
          </w:tcPr>
          <w:p w14:paraId="62B39A50" w14:textId="36F47844" w:rsidR="00934B4E" w:rsidRPr="00113D6B" w:rsidRDefault="00934B4E" w:rsidP="00934B4E">
            <w:pPr>
              <w:pStyle w:val="RecNo"/>
              <w:rPr>
                <w:lang w:val="it-IT"/>
              </w:rPr>
            </w:pPr>
            <w:bookmarkStart w:id="5" w:name="irecnoe"/>
            <w:bookmarkStart w:id="6" w:name="_Hlk128146943"/>
            <w:bookmarkEnd w:id="5"/>
            <w:r w:rsidRPr="00113D6B">
              <w:rPr>
                <w:lang w:val="it-IT"/>
              </w:rPr>
              <w:lastRenderedPageBreak/>
              <w:t xml:space="preserve">ITU-T </w:t>
            </w:r>
            <w:r w:rsidR="00DF3A5B" w:rsidRPr="00113D6B">
              <w:rPr>
                <w:bCs/>
                <w:lang w:val="it-IT"/>
              </w:rPr>
              <w:t>FG-AI4H Deliverable</w:t>
            </w:r>
            <w:r w:rsidR="00DA73BB" w:rsidRPr="00113D6B">
              <w:rPr>
                <w:bCs/>
                <w:lang w:val="it-IT"/>
              </w:rPr>
              <w:t xml:space="preserve"> DEL</w:t>
            </w:r>
            <w:r w:rsidR="00D950DB" w:rsidRPr="00113D6B">
              <w:rPr>
                <w:bCs/>
                <w:lang w:val="it-IT"/>
              </w:rPr>
              <w:t>10</w:t>
            </w:r>
          </w:p>
          <w:bookmarkEnd w:id="6"/>
          <w:p w14:paraId="4FA000BD" w14:textId="4E454675" w:rsidR="00B46FF3" w:rsidRPr="000E6CD9" w:rsidRDefault="00D950DB" w:rsidP="00934B4E">
            <w:pPr>
              <w:pStyle w:val="Rectitle"/>
            </w:pPr>
            <w:r w:rsidRPr="000E6CD9">
              <w:t>AI4H use cases: Topic description documents</w:t>
            </w:r>
          </w:p>
        </w:tc>
      </w:tr>
    </w:tbl>
    <w:p w14:paraId="38D5AC57" w14:textId="77777777" w:rsidR="00B46FF3" w:rsidRPr="000E6CD9" w:rsidRDefault="00B46FF3"/>
    <w:p w14:paraId="7841490A" w14:textId="77777777" w:rsidR="00B46FF3" w:rsidRPr="000E6CD9" w:rsidRDefault="00B46FF3"/>
    <w:tbl>
      <w:tblPr>
        <w:tblW w:w="0" w:type="auto"/>
        <w:tblLayout w:type="fixed"/>
        <w:tblLook w:val="0000" w:firstRow="0" w:lastRow="0" w:firstColumn="0" w:lastColumn="0" w:noHBand="0" w:noVBand="0"/>
      </w:tblPr>
      <w:tblGrid>
        <w:gridCol w:w="9945"/>
      </w:tblGrid>
      <w:tr w:rsidR="00B46FF3" w:rsidRPr="000E6CD9" w14:paraId="6ADC5C25" w14:textId="77777777">
        <w:tc>
          <w:tcPr>
            <w:tcW w:w="9945" w:type="dxa"/>
          </w:tcPr>
          <w:p w14:paraId="7B9BF0C0" w14:textId="7FB80EBC" w:rsidR="00B46FF3" w:rsidRPr="000E6CD9" w:rsidRDefault="00B46FF3">
            <w:pPr>
              <w:pStyle w:val="Headingb"/>
            </w:pPr>
            <w:bookmarkStart w:id="7" w:name="isume"/>
            <w:r w:rsidRPr="000E6CD9">
              <w:t>Summary</w:t>
            </w:r>
          </w:p>
          <w:p w14:paraId="286FFA26" w14:textId="64950C3E" w:rsidR="00B46FF3" w:rsidRPr="000E6CD9" w:rsidRDefault="00D950DB">
            <w:r w:rsidRPr="000E6CD9">
              <w:t>This Technical Report provides an overview of the ITU/WHO Focus Group on AI for Health (FG</w:t>
            </w:r>
            <w:r w:rsidRPr="000E6CD9">
              <w:noBreakHyphen/>
              <w:t>AI4H) "AI4H use cases: Topic description documents". Each use case is represented by a topic group that is dedicated to a specific health topic in the context of AI. The topic group proposes a procedure to benchmark AI models developed for a special task within this health topic. All members of a topic group create a Topic Description Document (TDD) that contains information about the structure, operations, features and considerations of that specific health topic. This Technical Report serves as an introduction to the topic groups and their topic description documents.</w:t>
            </w:r>
            <w:bookmarkEnd w:id="7"/>
          </w:p>
        </w:tc>
      </w:tr>
    </w:tbl>
    <w:p w14:paraId="22C7D734" w14:textId="77777777" w:rsidR="00B46FF3" w:rsidRPr="000E6CD9" w:rsidRDefault="00B46FF3"/>
    <w:p w14:paraId="7B041077" w14:textId="77777777" w:rsidR="00B46FF3" w:rsidRPr="000E6CD9" w:rsidRDefault="00B46FF3"/>
    <w:tbl>
      <w:tblPr>
        <w:tblW w:w="9945" w:type="dxa"/>
        <w:tblLayout w:type="fixed"/>
        <w:tblLook w:val="0000" w:firstRow="0" w:lastRow="0" w:firstColumn="0" w:lastColumn="0" w:noHBand="0" w:noVBand="0"/>
      </w:tblPr>
      <w:tblGrid>
        <w:gridCol w:w="9945"/>
      </w:tblGrid>
      <w:tr w:rsidR="00B46FF3" w:rsidRPr="000E6CD9" w14:paraId="08DD4479" w14:textId="77777777" w:rsidTr="001B5D54">
        <w:tc>
          <w:tcPr>
            <w:tcW w:w="9945" w:type="dxa"/>
          </w:tcPr>
          <w:p w14:paraId="65F8A68E" w14:textId="77777777" w:rsidR="00B46FF3" w:rsidRPr="000E6CD9" w:rsidRDefault="00B46FF3">
            <w:pPr>
              <w:pStyle w:val="Headingb"/>
            </w:pPr>
            <w:bookmarkStart w:id="8" w:name="ikeye"/>
            <w:r w:rsidRPr="000E6CD9">
              <w:t>Keywords</w:t>
            </w:r>
          </w:p>
          <w:bookmarkEnd w:id="8"/>
          <w:p w14:paraId="0F1A8E99" w14:textId="4CC788A5" w:rsidR="00B46FF3" w:rsidRPr="000E6CD9" w:rsidRDefault="00D950DB">
            <w:pPr>
              <w:rPr>
                <w:bCs/>
              </w:rPr>
            </w:pPr>
            <w:r w:rsidRPr="000E6CD9">
              <w:t>Artificial intelligence, clinical relevance, data audit, data quality, ethics, health, overview, regulations, topic groups</w:t>
            </w:r>
            <w:r w:rsidR="00DA73BB" w:rsidRPr="000E6CD9">
              <w:t>.</w:t>
            </w:r>
          </w:p>
        </w:tc>
      </w:tr>
    </w:tbl>
    <w:p w14:paraId="35949E2A" w14:textId="77777777" w:rsidR="009F1303" w:rsidRPr="000E6CD9" w:rsidRDefault="009F1303" w:rsidP="001B5D54">
      <w:pPr>
        <w:pStyle w:val="Headingb"/>
      </w:pPr>
    </w:p>
    <w:p w14:paraId="32154938" w14:textId="3A37D1ED" w:rsidR="001B5D54" w:rsidRPr="000E6CD9" w:rsidRDefault="001B5D54" w:rsidP="0076675B">
      <w:pPr>
        <w:pStyle w:val="Headingb"/>
        <w:rPr>
          <w:bCs/>
          <w:sz w:val="22"/>
        </w:rPr>
      </w:pPr>
      <w:r w:rsidRPr="000E6CD9">
        <w:t>Note</w:t>
      </w:r>
      <w:r w:rsidRPr="000E6CD9">
        <w:rPr>
          <w:b w:val="0"/>
          <w:bCs/>
          <w:sz w:val="22"/>
        </w:rPr>
        <w:t xml:space="preserve"> </w:t>
      </w:r>
    </w:p>
    <w:p w14:paraId="1302C890" w14:textId="6A9E0282" w:rsidR="001B5D54" w:rsidRPr="000E6CD9" w:rsidRDefault="001B5D54" w:rsidP="00181C12">
      <w:pPr>
        <w:pStyle w:val="Note"/>
      </w:pPr>
      <w:r w:rsidRPr="000E6CD9">
        <w:t>This is an informative ITU-T publication. Mandatory provisions, such as those found in ITU-T Recommendations, are outside the scope of this publication. This publication should only be referenced bibliographically in ITU-T Recommendations.</w:t>
      </w:r>
    </w:p>
    <w:p w14:paraId="2B9894F9" w14:textId="047AD297" w:rsidR="00B46FF3" w:rsidRPr="000E6CD9" w:rsidRDefault="00B46FF3"/>
    <w:p w14:paraId="1A7994A1" w14:textId="77777777" w:rsidR="00563179" w:rsidRPr="000E6CD9" w:rsidRDefault="00563179" w:rsidP="00563179">
      <w:pPr>
        <w:pStyle w:val="Headingb"/>
        <w:jc w:val="both"/>
      </w:pPr>
      <w:r w:rsidRPr="000E6CD9">
        <w:t>Change Log</w:t>
      </w:r>
    </w:p>
    <w:p w14:paraId="45479A83" w14:textId="0B72637D" w:rsidR="00563179" w:rsidRPr="000E6CD9" w:rsidRDefault="00D950DB" w:rsidP="00563179">
      <w:r w:rsidRPr="000E6CD9">
        <w:t>This document contains Version 1 of the Deliverable DEL10 on "</w:t>
      </w:r>
      <w:r w:rsidRPr="000E6CD9">
        <w:rPr>
          <w:i/>
          <w:iCs/>
        </w:rPr>
        <w:t>AI4H use cases: Topic description documents</w:t>
      </w:r>
      <w:r w:rsidRPr="000E6CD9">
        <w:t>" approved on 16 March 2023 via the online approval process for the ITU-T Focus Group on AI for Health (FG-AI4H).</w:t>
      </w:r>
    </w:p>
    <w:p w14:paraId="66FF6C01" w14:textId="77777777" w:rsidR="00563179" w:rsidRPr="000E6CD9" w:rsidRDefault="00563179" w:rsidP="00563179"/>
    <w:tbl>
      <w:tblPr>
        <w:tblW w:w="9923" w:type="dxa"/>
        <w:jc w:val="center"/>
        <w:tblLayout w:type="fixed"/>
        <w:tblCellMar>
          <w:left w:w="57" w:type="dxa"/>
          <w:right w:w="57" w:type="dxa"/>
        </w:tblCellMar>
        <w:tblLook w:val="0000" w:firstRow="0" w:lastRow="0" w:firstColumn="0" w:lastColumn="0" w:noHBand="0" w:noVBand="0"/>
      </w:tblPr>
      <w:tblGrid>
        <w:gridCol w:w="1617"/>
        <w:gridCol w:w="3345"/>
        <w:gridCol w:w="4961"/>
      </w:tblGrid>
      <w:tr w:rsidR="00D950DB" w:rsidRPr="000E6CD9" w14:paraId="094BE7D7" w14:textId="77777777" w:rsidTr="00444ABA">
        <w:trPr>
          <w:cantSplit/>
          <w:trHeight w:val="204"/>
          <w:jc w:val="center"/>
        </w:trPr>
        <w:tc>
          <w:tcPr>
            <w:tcW w:w="1617" w:type="dxa"/>
          </w:tcPr>
          <w:p w14:paraId="6DEA31DC" w14:textId="77777777" w:rsidR="00D950DB" w:rsidRPr="000E6CD9" w:rsidRDefault="00D950DB" w:rsidP="00444ABA">
            <w:pPr>
              <w:rPr>
                <w:b/>
                <w:bCs/>
                <w:sz w:val="22"/>
                <w:szCs w:val="22"/>
              </w:rPr>
            </w:pPr>
            <w:r w:rsidRPr="000E6CD9">
              <w:rPr>
                <w:b/>
                <w:bCs/>
                <w:sz w:val="22"/>
                <w:szCs w:val="22"/>
              </w:rPr>
              <w:t>Editor:</w:t>
            </w:r>
          </w:p>
        </w:tc>
        <w:tc>
          <w:tcPr>
            <w:tcW w:w="3345" w:type="dxa"/>
          </w:tcPr>
          <w:p w14:paraId="4C87BEFB" w14:textId="77777777" w:rsidR="00D950DB" w:rsidRPr="000E6CD9" w:rsidRDefault="00D950DB" w:rsidP="00D950DB">
            <w:pPr>
              <w:jc w:val="left"/>
              <w:rPr>
                <w:sz w:val="22"/>
                <w:szCs w:val="22"/>
              </w:rPr>
            </w:pPr>
            <w:r w:rsidRPr="000E6CD9">
              <w:rPr>
                <w:sz w:val="22"/>
                <w:szCs w:val="22"/>
              </w:rPr>
              <w:t xml:space="preserve">Eva </w:t>
            </w:r>
            <w:proofErr w:type="spellStart"/>
            <w:r w:rsidRPr="000E6CD9">
              <w:rPr>
                <w:sz w:val="22"/>
                <w:szCs w:val="22"/>
              </w:rPr>
              <w:t>Weicken</w:t>
            </w:r>
            <w:proofErr w:type="spellEnd"/>
            <w:r w:rsidRPr="000E6CD9">
              <w:rPr>
                <w:sz w:val="22"/>
                <w:szCs w:val="22"/>
              </w:rPr>
              <w:br/>
              <w:t>Fraunhofer HHI, Germany</w:t>
            </w:r>
          </w:p>
        </w:tc>
        <w:tc>
          <w:tcPr>
            <w:tcW w:w="4961" w:type="dxa"/>
          </w:tcPr>
          <w:p w14:paraId="0EB678FB" w14:textId="77777777" w:rsidR="00D950DB" w:rsidRPr="000E6CD9" w:rsidRDefault="00D950DB" w:rsidP="00444ABA">
            <w:pPr>
              <w:rPr>
                <w:sz w:val="22"/>
                <w:szCs w:val="22"/>
              </w:rPr>
            </w:pPr>
            <w:r w:rsidRPr="000E6CD9">
              <w:rPr>
                <w:sz w:val="22"/>
                <w:szCs w:val="22"/>
              </w:rPr>
              <w:t>E-mail:</w:t>
            </w:r>
            <w:r w:rsidRPr="000E6CD9">
              <w:rPr>
                <w:sz w:val="22"/>
                <w:szCs w:val="22"/>
              </w:rPr>
              <w:tab/>
            </w:r>
            <w:hyperlink r:id="rId18">
              <w:r w:rsidRPr="000E6CD9">
                <w:rPr>
                  <w:rStyle w:val="Hyperlink"/>
                  <w:sz w:val="22"/>
                  <w:szCs w:val="22"/>
                </w:rPr>
                <w:t>eva.weicken@hhi.fraunhofer.de</w:t>
              </w:r>
            </w:hyperlink>
            <w:r w:rsidRPr="000E6CD9">
              <w:rPr>
                <w:sz w:val="22"/>
                <w:szCs w:val="22"/>
              </w:rPr>
              <w:t xml:space="preserve"> </w:t>
            </w:r>
          </w:p>
        </w:tc>
      </w:tr>
      <w:tr w:rsidR="00D950DB" w:rsidRPr="000E6CD9" w14:paraId="3A9FFE9D" w14:textId="77777777" w:rsidTr="00444ABA">
        <w:trPr>
          <w:cantSplit/>
          <w:trHeight w:val="204"/>
          <w:jc w:val="center"/>
        </w:trPr>
        <w:tc>
          <w:tcPr>
            <w:tcW w:w="1617" w:type="dxa"/>
          </w:tcPr>
          <w:p w14:paraId="4009CE7D" w14:textId="77777777" w:rsidR="00D950DB" w:rsidRPr="000E6CD9" w:rsidRDefault="00D950DB" w:rsidP="00444ABA">
            <w:pPr>
              <w:rPr>
                <w:b/>
                <w:bCs/>
                <w:sz w:val="22"/>
                <w:szCs w:val="22"/>
              </w:rPr>
            </w:pPr>
          </w:p>
        </w:tc>
        <w:tc>
          <w:tcPr>
            <w:tcW w:w="3345" w:type="dxa"/>
          </w:tcPr>
          <w:p w14:paraId="534371C4" w14:textId="77777777" w:rsidR="00D950DB" w:rsidRPr="000E6CD9" w:rsidRDefault="00D950DB" w:rsidP="00D950DB">
            <w:pPr>
              <w:jc w:val="left"/>
              <w:rPr>
                <w:sz w:val="22"/>
                <w:szCs w:val="22"/>
              </w:rPr>
            </w:pPr>
            <w:r w:rsidRPr="000E6CD9">
              <w:rPr>
                <w:sz w:val="22"/>
                <w:szCs w:val="22"/>
              </w:rPr>
              <w:t xml:space="preserve">Monique </w:t>
            </w:r>
            <w:proofErr w:type="spellStart"/>
            <w:r w:rsidRPr="000E6CD9">
              <w:rPr>
                <w:sz w:val="22"/>
                <w:szCs w:val="22"/>
              </w:rPr>
              <w:t>Kuglitsch</w:t>
            </w:r>
            <w:proofErr w:type="spellEnd"/>
            <w:r w:rsidRPr="000E6CD9">
              <w:rPr>
                <w:sz w:val="22"/>
                <w:szCs w:val="22"/>
              </w:rPr>
              <w:br/>
              <w:t xml:space="preserve">Fraunhofer HHI, Germany </w:t>
            </w:r>
          </w:p>
        </w:tc>
        <w:tc>
          <w:tcPr>
            <w:tcW w:w="4961" w:type="dxa"/>
          </w:tcPr>
          <w:p w14:paraId="5D705CAB" w14:textId="77777777" w:rsidR="00D950DB" w:rsidRPr="000E6CD9" w:rsidRDefault="00D950DB" w:rsidP="00444ABA">
            <w:pPr>
              <w:rPr>
                <w:sz w:val="22"/>
                <w:szCs w:val="22"/>
              </w:rPr>
            </w:pPr>
            <w:r w:rsidRPr="000E6CD9">
              <w:rPr>
                <w:sz w:val="22"/>
                <w:szCs w:val="22"/>
              </w:rPr>
              <w:t>E-mail:</w:t>
            </w:r>
            <w:r w:rsidRPr="000E6CD9">
              <w:rPr>
                <w:sz w:val="22"/>
                <w:szCs w:val="22"/>
              </w:rPr>
              <w:tab/>
            </w:r>
            <w:hyperlink r:id="rId19">
              <w:r w:rsidRPr="000E6CD9">
                <w:rPr>
                  <w:rStyle w:val="Hyperlink"/>
                  <w:sz w:val="22"/>
                  <w:szCs w:val="22"/>
                </w:rPr>
                <w:t>monique.kuglitsch@hhi.fraunhofer.de</w:t>
              </w:r>
            </w:hyperlink>
            <w:r w:rsidRPr="000E6CD9">
              <w:rPr>
                <w:sz w:val="22"/>
                <w:szCs w:val="22"/>
              </w:rPr>
              <w:t xml:space="preserve"> </w:t>
            </w:r>
          </w:p>
        </w:tc>
      </w:tr>
      <w:tr w:rsidR="00D950DB" w:rsidRPr="000E6CD9" w14:paraId="20D9CEF0" w14:textId="77777777" w:rsidTr="00444ABA">
        <w:trPr>
          <w:cantSplit/>
          <w:trHeight w:val="204"/>
          <w:jc w:val="center"/>
        </w:trPr>
        <w:tc>
          <w:tcPr>
            <w:tcW w:w="1617" w:type="dxa"/>
          </w:tcPr>
          <w:p w14:paraId="26F7957E" w14:textId="77777777" w:rsidR="00D950DB" w:rsidRPr="000E6CD9" w:rsidRDefault="00D950DB" w:rsidP="00444ABA">
            <w:pPr>
              <w:rPr>
                <w:b/>
                <w:bCs/>
                <w:sz w:val="22"/>
                <w:szCs w:val="22"/>
              </w:rPr>
            </w:pPr>
          </w:p>
        </w:tc>
        <w:tc>
          <w:tcPr>
            <w:tcW w:w="3345" w:type="dxa"/>
          </w:tcPr>
          <w:p w14:paraId="032ECF0E" w14:textId="77777777" w:rsidR="00D950DB" w:rsidRPr="000E6CD9" w:rsidRDefault="00D950DB" w:rsidP="00D950DB">
            <w:pPr>
              <w:jc w:val="left"/>
              <w:rPr>
                <w:sz w:val="22"/>
                <w:szCs w:val="22"/>
              </w:rPr>
            </w:pPr>
            <w:r w:rsidRPr="000E6CD9">
              <w:rPr>
                <w:sz w:val="22"/>
                <w:szCs w:val="22"/>
              </w:rPr>
              <w:t>Markus Wenzel</w:t>
            </w:r>
            <w:r w:rsidRPr="000E6CD9">
              <w:rPr>
                <w:sz w:val="22"/>
                <w:szCs w:val="22"/>
              </w:rPr>
              <w:br/>
              <w:t xml:space="preserve">Fraunhofer HHI, Germany </w:t>
            </w:r>
          </w:p>
        </w:tc>
        <w:tc>
          <w:tcPr>
            <w:tcW w:w="4961" w:type="dxa"/>
          </w:tcPr>
          <w:p w14:paraId="35C9FC1E" w14:textId="77777777" w:rsidR="00D950DB" w:rsidRPr="000E6CD9" w:rsidRDefault="00D950DB" w:rsidP="00444ABA">
            <w:pPr>
              <w:rPr>
                <w:sz w:val="22"/>
                <w:szCs w:val="22"/>
              </w:rPr>
            </w:pPr>
            <w:r w:rsidRPr="000E6CD9">
              <w:rPr>
                <w:sz w:val="22"/>
                <w:szCs w:val="22"/>
              </w:rPr>
              <w:t>E-mail:</w:t>
            </w:r>
            <w:r w:rsidRPr="000E6CD9">
              <w:rPr>
                <w:sz w:val="22"/>
                <w:szCs w:val="22"/>
              </w:rPr>
              <w:tab/>
            </w:r>
            <w:hyperlink r:id="rId20">
              <w:r w:rsidRPr="000E6CD9">
                <w:rPr>
                  <w:rStyle w:val="Hyperlink"/>
                  <w:sz w:val="22"/>
                  <w:szCs w:val="22"/>
                </w:rPr>
                <w:t>markus.wenzel@hhi.fraunhofer.de</w:t>
              </w:r>
            </w:hyperlink>
          </w:p>
        </w:tc>
      </w:tr>
    </w:tbl>
    <w:p w14:paraId="5EE494F8" w14:textId="77777777" w:rsidR="00D950DB" w:rsidRPr="000E6CD9" w:rsidRDefault="00D950DB" w:rsidP="00D950DB"/>
    <w:p w14:paraId="387B427B" w14:textId="77777777" w:rsidR="00912FCC" w:rsidRPr="000E6CD9" w:rsidRDefault="00912FCC" w:rsidP="00912FCC"/>
    <w:p w14:paraId="3EF39108" w14:textId="77777777" w:rsidR="00113D6B" w:rsidRPr="00FB666F" w:rsidRDefault="00113D6B" w:rsidP="00113D6B">
      <w:pPr>
        <w:jc w:val="center"/>
        <w:rPr>
          <w:sz w:val="22"/>
          <w:szCs w:val="22"/>
        </w:rPr>
      </w:pPr>
      <w:r w:rsidRPr="00FB666F">
        <w:rPr>
          <w:sz w:val="22"/>
          <w:szCs w:val="22"/>
        </w:rPr>
        <w:sym w:font="Symbol" w:char="F0E3"/>
      </w:r>
      <w:r w:rsidRPr="00FB666F">
        <w:rPr>
          <w:sz w:val="22"/>
          <w:szCs w:val="22"/>
        </w:rPr>
        <w:t> ITU </w:t>
      </w:r>
      <w:bookmarkStart w:id="9" w:name="iiannee"/>
      <w:bookmarkEnd w:id="9"/>
      <w:r w:rsidRPr="00FB666F">
        <w:rPr>
          <w:sz w:val="22"/>
          <w:szCs w:val="22"/>
        </w:rPr>
        <w:t>202</w:t>
      </w:r>
      <w:r w:rsidRPr="00B45EEC">
        <w:rPr>
          <w:sz w:val="22"/>
          <w:szCs w:val="22"/>
        </w:rPr>
        <w:t>5</w:t>
      </w:r>
    </w:p>
    <w:p w14:paraId="2712ADB5" w14:textId="680B6754" w:rsidR="00181C12" w:rsidRPr="00113D6B" w:rsidRDefault="00113D6B" w:rsidP="00113D6B">
      <w:pPr>
        <w:rPr>
          <w:sz w:val="22"/>
          <w:szCs w:val="22"/>
        </w:rPr>
      </w:pPr>
      <w:r w:rsidRPr="00514C53">
        <w:rPr>
          <w:sz w:val="22"/>
          <w:szCs w:val="22"/>
        </w:rPr>
        <w:t>Some rights reserved.</w:t>
      </w:r>
      <w:r w:rsidRPr="00514C53">
        <w:rPr>
          <w:i/>
          <w:iCs/>
          <w:sz w:val="22"/>
          <w:szCs w:val="22"/>
        </w:rPr>
        <w:t xml:space="preserve"> </w:t>
      </w:r>
      <w:r w:rsidRPr="00514C53">
        <w:rPr>
          <w:sz w:val="22"/>
          <w:szCs w:val="22"/>
        </w:rPr>
        <w:t xml:space="preserve">This publication is available under the Creative Commons Attribution-Non Commercial-Share Alike 3.0 IGO licence (CC BY-NC-SA 3.0 IGO; </w:t>
      </w:r>
      <w:hyperlink r:id="rId21" w:history="1">
        <w:r w:rsidRPr="00514C53">
          <w:rPr>
            <w:rStyle w:val="Hyperlink"/>
            <w:sz w:val="22"/>
            <w:szCs w:val="22"/>
          </w:rPr>
          <w:t>https://creativecommons.org/licenses/by-nc-sa/3.0/igo</w:t>
        </w:r>
      </w:hyperlink>
      <w:r w:rsidRPr="00514C53">
        <w:rPr>
          <w:sz w:val="22"/>
          <w:szCs w:val="22"/>
        </w:rPr>
        <w:t xml:space="preserve">). For any uses of this publication that are not included in this licence, please seek permission from ITU by contacting </w:t>
      </w:r>
      <w:hyperlink r:id="rId22" w:history="1">
        <w:r w:rsidRPr="00514C53">
          <w:rPr>
            <w:rStyle w:val="Hyperlink"/>
            <w:sz w:val="22"/>
            <w:szCs w:val="22"/>
          </w:rPr>
          <w:t>TSBmail@itu.int</w:t>
        </w:r>
      </w:hyperlink>
      <w:r w:rsidRPr="00514C53">
        <w:rPr>
          <w:sz w:val="22"/>
          <w:szCs w:val="22"/>
        </w:rPr>
        <w:t xml:space="preserve">. </w:t>
      </w:r>
      <w:r w:rsidR="00181C12" w:rsidRPr="000E6CD9">
        <w:br w:type="page"/>
      </w:r>
    </w:p>
    <w:p w14:paraId="53AAACB5" w14:textId="77777777" w:rsidR="00181C12" w:rsidRPr="000E6CD9" w:rsidRDefault="00181C12" w:rsidP="00181C12">
      <w:pPr>
        <w:jc w:val="center"/>
        <w:rPr>
          <w:b/>
        </w:rPr>
      </w:pPr>
      <w:r w:rsidRPr="000E6CD9">
        <w:rPr>
          <w:b/>
        </w:rPr>
        <w:lastRenderedPageBreak/>
        <w:t>Table of Contents</w:t>
      </w:r>
    </w:p>
    <w:p w14:paraId="59E79314" w14:textId="558F4428" w:rsidR="003621B9" w:rsidRPr="000E6CD9" w:rsidRDefault="003621B9" w:rsidP="003621B9">
      <w:pPr>
        <w:pStyle w:val="toc0"/>
        <w:ind w:right="992"/>
        <w:rPr>
          <w:noProof/>
        </w:rPr>
      </w:pPr>
      <w:r w:rsidRPr="000E6CD9">
        <w:tab/>
        <w:t>Page</w:t>
      </w:r>
    </w:p>
    <w:p w14:paraId="240244AD" w14:textId="6A5D0D2C"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1</w:t>
      </w:r>
      <w:r w:rsidRPr="000E6CD9">
        <w:rPr>
          <w:rFonts w:asciiTheme="minorHAnsi" w:hAnsiTheme="minorHAnsi" w:cstheme="minorBidi"/>
          <w:noProof/>
          <w:kern w:val="2"/>
          <w:sz w:val="22"/>
          <w:szCs w:val="22"/>
          <w:lang w:eastAsia="en-GB"/>
          <w14:ligatures w14:val="standardContextual"/>
        </w:rPr>
        <w:tab/>
      </w:r>
      <w:r w:rsidRPr="000E6CD9">
        <w:rPr>
          <w:noProof/>
        </w:rPr>
        <w:t>Scope</w:t>
      </w:r>
      <w:r w:rsidRPr="000E6CD9">
        <w:rPr>
          <w:noProof/>
        </w:rPr>
        <w:tab/>
      </w:r>
      <w:r w:rsidRPr="000E6CD9">
        <w:rPr>
          <w:noProof/>
        </w:rPr>
        <w:tab/>
        <w:t>1</w:t>
      </w:r>
    </w:p>
    <w:p w14:paraId="06117598" w14:textId="625CDD2A"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2</w:t>
      </w:r>
      <w:r w:rsidRPr="000E6CD9">
        <w:rPr>
          <w:rFonts w:asciiTheme="minorHAnsi" w:hAnsiTheme="minorHAnsi" w:cstheme="minorBidi"/>
          <w:noProof/>
          <w:kern w:val="2"/>
          <w:sz w:val="22"/>
          <w:szCs w:val="22"/>
          <w:lang w:eastAsia="en-GB"/>
          <w14:ligatures w14:val="standardContextual"/>
        </w:rPr>
        <w:tab/>
      </w:r>
      <w:r w:rsidRPr="000E6CD9">
        <w:rPr>
          <w:noProof/>
        </w:rPr>
        <w:t>References</w:t>
      </w:r>
      <w:r w:rsidRPr="000E6CD9">
        <w:rPr>
          <w:noProof/>
        </w:rPr>
        <w:tab/>
      </w:r>
      <w:r w:rsidRPr="000E6CD9">
        <w:rPr>
          <w:noProof/>
        </w:rPr>
        <w:tab/>
        <w:t>1</w:t>
      </w:r>
    </w:p>
    <w:p w14:paraId="66D90C67" w14:textId="2520FF3B"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3</w:t>
      </w:r>
      <w:r w:rsidRPr="000E6CD9">
        <w:rPr>
          <w:rFonts w:asciiTheme="minorHAnsi" w:hAnsiTheme="minorHAnsi" w:cstheme="minorBidi"/>
          <w:noProof/>
          <w:kern w:val="2"/>
          <w:sz w:val="22"/>
          <w:szCs w:val="22"/>
          <w:lang w:eastAsia="en-GB"/>
          <w14:ligatures w14:val="standardContextual"/>
        </w:rPr>
        <w:tab/>
      </w:r>
      <w:r w:rsidRPr="000E6CD9">
        <w:rPr>
          <w:noProof/>
        </w:rPr>
        <w:t>Definitions</w:t>
      </w:r>
      <w:r w:rsidRPr="000E6CD9">
        <w:rPr>
          <w:noProof/>
        </w:rPr>
        <w:tab/>
      </w:r>
      <w:r w:rsidRPr="000E6CD9">
        <w:rPr>
          <w:noProof/>
        </w:rPr>
        <w:tab/>
        <w:t>2</w:t>
      </w:r>
    </w:p>
    <w:p w14:paraId="2FBDB07F" w14:textId="1E2FD07B"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4</w:t>
      </w:r>
      <w:r w:rsidRPr="000E6CD9">
        <w:rPr>
          <w:rFonts w:asciiTheme="minorHAnsi" w:hAnsiTheme="minorHAnsi" w:cstheme="minorBidi"/>
          <w:noProof/>
          <w:kern w:val="2"/>
          <w:sz w:val="22"/>
          <w:szCs w:val="22"/>
          <w:lang w:eastAsia="en-GB"/>
          <w14:ligatures w14:val="standardContextual"/>
        </w:rPr>
        <w:tab/>
      </w:r>
      <w:r w:rsidRPr="000E6CD9">
        <w:rPr>
          <w:noProof/>
        </w:rPr>
        <w:t>Abbreviations and acronyms</w:t>
      </w:r>
      <w:r w:rsidRPr="000E6CD9">
        <w:rPr>
          <w:noProof/>
        </w:rPr>
        <w:tab/>
      </w:r>
      <w:r w:rsidRPr="000E6CD9">
        <w:rPr>
          <w:noProof/>
        </w:rPr>
        <w:tab/>
        <w:t>2</w:t>
      </w:r>
    </w:p>
    <w:p w14:paraId="1B28D341" w14:textId="3058EA10"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5</w:t>
      </w:r>
      <w:r w:rsidRPr="000E6CD9">
        <w:rPr>
          <w:rFonts w:asciiTheme="minorHAnsi" w:hAnsiTheme="minorHAnsi" w:cstheme="minorBidi"/>
          <w:noProof/>
          <w:kern w:val="2"/>
          <w:sz w:val="22"/>
          <w:szCs w:val="22"/>
          <w:lang w:eastAsia="en-GB"/>
          <w14:ligatures w14:val="standardContextual"/>
        </w:rPr>
        <w:tab/>
      </w:r>
      <w:r w:rsidRPr="000E6CD9">
        <w:rPr>
          <w:noProof/>
        </w:rPr>
        <w:t>Introduction</w:t>
      </w:r>
      <w:r w:rsidRPr="000E6CD9">
        <w:rPr>
          <w:noProof/>
        </w:rPr>
        <w:tab/>
      </w:r>
      <w:r w:rsidRPr="000E6CD9">
        <w:rPr>
          <w:noProof/>
        </w:rPr>
        <w:tab/>
        <w:t>3</w:t>
      </w:r>
    </w:p>
    <w:p w14:paraId="083D134C" w14:textId="5B3ACACE"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5.1</w:t>
      </w:r>
      <w:r w:rsidRPr="000E6CD9">
        <w:rPr>
          <w:rFonts w:asciiTheme="minorHAnsi" w:hAnsiTheme="minorHAnsi" w:cstheme="minorBidi"/>
          <w:noProof/>
          <w:kern w:val="2"/>
          <w:sz w:val="22"/>
          <w:szCs w:val="22"/>
          <w:lang w:eastAsia="en-GB"/>
          <w14:ligatures w14:val="standardContextual"/>
        </w:rPr>
        <w:tab/>
      </w:r>
      <w:r w:rsidRPr="000E6CD9">
        <w:rPr>
          <w:noProof/>
        </w:rPr>
        <w:t>TDD template update</w:t>
      </w:r>
      <w:r w:rsidRPr="000E6CD9">
        <w:rPr>
          <w:noProof/>
        </w:rPr>
        <w:tab/>
      </w:r>
      <w:r w:rsidRPr="000E6CD9">
        <w:rPr>
          <w:noProof/>
        </w:rPr>
        <w:tab/>
        <w:t>4</w:t>
      </w:r>
    </w:p>
    <w:p w14:paraId="2A1A044E" w14:textId="48F3A04D"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6</w:t>
      </w:r>
      <w:r w:rsidRPr="000E6CD9">
        <w:rPr>
          <w:rFonts w:asciiTheme="minorHAnsi" w:hAnsiTheme="minorHAnsi" w:cstheme="minorBidi"/>
          <w:noProof/>
          <w:kern w:val="2"/>
          <w:sz w:val="22"/>
          <w:szCs w:val="22"/>
          <w:lang w:eastAsia="en-GB"/>
          <w14:ligatures w14:val="standardContextual"/>
        </w:rPr>
        <w:tab/>
      </w:r>
      <w:r w:rsidRPr="000E6CD9">
        <w:rPr>
          <w:noProof/>
        </w:rPr>
        <w:t>Structure</w:t>
      </w:r>
      <w:r w:rsidRPr="000E6CD9">
        <w:rPr>
          <w:noProof/>
        </w:rPr>
        <w:tab/>
      </w:r>
      <w:r w:rsidRPr="000E6CD9">
        <w:rPr>
          <w:noProof/>
        </w:rPr>
        <w:tab/>
        <w:t>5</w:t>
      </w:r>
    </w:p>
    <w:p w14:paraId="4323F8EE" w14:textId="1665C3E5" w:rsidR="003621B9" w:rsidRPr="000E6CD9" w:rsidRDefault="003621B9" w:rsidP="003621B9">
      <w:pPr>
        <w:pStyle w:val="TOC1"/>
        <w:ind w:right="992"/>
        <w:rPr>
          <w:rFonts w:asciiTheme="minorHAnsi" w:hAnsiTheme="minorHAnsi" w:cstheme="minorBidi"/>
          <w:noProof/>
          <w:kern w:val="2"/>
          <w:sz w:val="22"/>
          <w:szCs w:val="22"/>
          <w:lang w:eastAsia="en-GB"/>
          <w14:ligatures w14:val="standardContextual"/>
        </w:rPr>
      </w:pPr>
      <w:r w:rsidRPr="000E6CD9">
        <w:rPr>
          <w:noProof/>
        </w:rPr>
        <w:t>7</w:t>
      </w:r>
      <w:r w:rsidRPr="000E6CD9">
        <w:rPr>
          <w:rFonts w:asciiTheme="minorHAnsi" w:hAnsiTheme="minorHAnsi" w:cstheme="minorBidi"/>
          <w:noProof/>
          <w:kern w:val="2"/>
          <w:sz w:val="22"/>
          <w:szCs w:val="22"/>
          <w:lang w:eastAsia="en-GB"/>
          <w14:ligatures w14:val="standardContextual"/>
        </w:rPr>
        <w:tab/>
      </w:r>
      <w:r w:rsidRPr="000E6CD9">
        <w:rPr>
          <w:noProof/>
        </w:rPr>
        <w:t>Resources of all topic groups</w:t>
      </w:r>
      <w:r w:rsidRPr="000E6CD9">
        <w:rPr>
          <w:noProof/>
        </w:rPr>
        <w:tab/>
      </w:r>
      <w:r w:rsidRPr="000E6CD9">
        <w:rPr>
          <w:noProof/>
        </w:rPr>
        <w:tab/>
        <w:t>6</w:t>
      </w:r>
    </w:p>
    <w:p w14:paraId="56119F12" w14:textId="1BFED82C"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w:t>
      </w:r>
      <w:r w:rsidRPr="000E6CD9">
        <w:rPr>
          <w:rFonts w:asciiTheme="minorHAnsi" w:hAnsiTheme="minorHAnsi" w:cstheme="minorBidi"/>
          <w:noProof/>
          <w:kern w:val="2"/>
          <w:sz w:val="22"/>
          <w:szCs w:val="22"/>
          <w:lang w:eastAsia="en-GB"/>
          <w14:ligatures w14:val="standardContextual"/>
        </w:rPr>
        <w:tab/>
      </w:r>
      <w:r w:rsidRPr="000E6CD9">
        <w:rPr>
          <w:noProof/>
        </w:rPr>
        <w:t>Cardiovascular disease risk prediction (TG-Cardio)</w:t>
      </w:r>
      <w:r w:rsidRPr="000E6CD9">
        <w:rPr>
          <w:noProof/>
        </w:rPr>
        <w:tab/>
      </w:r>
      <w:r w:rsidRPr="000E6CD9">
        <w:rPr>
          <w:noProof/>
        </w:rPr>
        <w:tab/>
        <w:t>7</w:t>
      </w:r>
    </w:p>
    <w:p w14:paraId="7D1062DB" w14:textId="708AE6B8"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w:t>
      </w:r>
      <w:r w:rsidRPr="000E6CD9">
        <w:rPr>
          <w:rFonts w:asciiTheme="minorHAnsi" w:hAnsiTheme="minorHAnsi" w:cstheme="minorBidi"/>
          <w:noProof/>
          <w:kern w:val="2"/>
          <w:sz w:val="22"/>
          <w:szCs w:val="22"/>
          <w:lang w:eastAsia="en-GB"/>
          <w14:ligatures w14:val="standardContextual"/>
        </w:rPr>
        <w:tab/>
      </w:r>
      <w:r w:rsidRPr="000E6CD9">
        <w:rPr>
          <w:noProof/>
        </w:rPr>
        <w:t>Dermatology (TG-Derma)</w:t>
      </w:r>
      <w:r w:rsidRPr="000E6CD9">
        <w:rPr>
          <w:noProof/>
        </w:rPr>
        <w:tab/>
      </w:r>
      <w:r w:rsidRPr="000E6CD9">
        <w:rPr>
          <w:noProof/>
        </w:rPr>
        <w:tab/>
        <w:t>7</w:t>
      </w:r>
    </w:p>
    <w:p w14:paraId="78AD6C48" w14:textId="008103F3"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7.3</w:t>
      </w:r>
      <w:r w:rsidRPr="000E6CD9">
        <w:rPr>
          <w:rFonts w:asciiTheme="minorHAnsi" w:hAnsiTheme="minorHAnsi" w:cstheme="minorBidi"/>
          <w:noProof/>
          <w:kern w:val="2"/>
          <w:sz w:val="22"/>
          <w:szCs w:val="22"/>
          <w:lang w:eastAsia="en-GB"/>
          <w14:ligatures w14:val="standardContextual"/>
        </w:rPr>
        <w:tab/>
      </w:r>
      <w:r w:rsidRPr="000E6CD9">
        <w:rPr>
          <w:noProof/>
        </w:rPr>
        <w:t>Diagnosis of bacterial infection and anti-microbial resistance (AMR) (TG-Bacteria)</w:t>
      </w:r>
      <w:r w:rsidRPr="000E6CD9">
        <w:rPr>
          <w:noProof/>
        </w:rPr>
        <w:tab/>
      </w:r>
      <w:r w:rsidRPr="000E6CD9">
        <w:rPr>
          <w:noProof/>
        </w:rPr>
        <w:tab/>
        <w:t>7</w:t>
      </w:r>
    </w:p>
    <w:p w14:paraId="302008C2" w14:textId="2111822A"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7.4</w:t>
      </w:r>
      <w:r w:rsidRPr="000E6CD9">
        <w:rPr>
          <w:rFonts w:asciiTheme="minorHAnsi" w:hAnsiTheme="minorHAnsi" w:cstheme="minorBidi"/>
          <w:noProof/>
          <w:kern w:val="2"/>
          <w:sz w:val="22"/>
          <w:szCs w:val="22"/>
          <w:lang w:eastAsia="en-GB"/>
          <w14:ligatures w14:val="standardContextual"/>
        </w:rPr>
        <w:tab/>
      </w:r>
      <w:r w:rsidRPr="000E6CD9">
        <w:rPr>
          <w:noProof/>
        </w:rPr>
        <w:t>Falls among the elderly (TG-Falls)</w:t>
      </w:r>
      <w:r w:rsidRPr="000E6CD9">
        <w:rPr>
          <w:noProof/>
        </w:rPr>
        <w:tab/>
      </w:r>
      <w:r w:rsidRPr="000E6CD9">
        <w:rPr>
          <w:noProof/>
        </w:rPr>
        <w:tab/>
        <w:t>7</w:t>
      </w:r>
    </w:p>
    <w:p w14:paraId="57FCC507" w14:textId="14C79FB7"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7.5</w:t>
      </w:r>
      <w:r w:rsidRPr="000E6CD9">
        <w:rPr>
          <w:rFonts w:asciiTheme="minorHAnsi" w:hAnsiTheme="minorHAnsi" w:cstheme="minorBidi"/>
          <w:noProof/>
          <w:kern w:val="2"/>
          <w:sz w:val="22"/>
          <w:szCs w:val="22"/>
          <w:lang w:eastAsia="en-GB"/>
          <w14:ligatures w14:val="standardContextual"/>
        </w:rPr>
        <w:tab/>
      </w:r>
      <w:r w:rsidRPr="000E6CD9">
        <w:rPr>
          <w:noProof/>
        </w:rPr>
        <w:t>Histopathology (TG-Histo)</w:t>
      </w:r>
      <w:r w:rsidRPr="000E6CD9">
        <w:rPr>
          <w:noProof/>
        </w:rPr>
        <w:tab/>
      </w:r>
      <w:r w:rsidRPr="000E6CD9">
        <w:rPr>
          <w:noProof/>
        </w:rPr>
        <w:tab/>
        <w:t>7</w:t>
      </w:r>
    </w:p>
    <w:p w14:paraId="171F937C" w14:textId="75150F0F"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7.6</w:t>
      </w:r>
      <w:r w:rsidRPr="000E6CD9">
        <w:rPr>
          <w:rFonts w:asciiTheme="minorHAnsi" w:hAnsiTheme="minorHAnsi" w:cstheme="minorBidi"/>
          <w:noProof/>
          <w:kern w:val="2"/>
          <w:sz w:val="22"/>
          <w:szCs w:val="22"/>
          <w:lang w:eastAsia="en-GB"/>
          <w14:ligatures w14:val="standardContextual"/>
        </w:rPr>
        <w:tab/>
      </w:r>
      <w:r w:rsidRPr="000E6CD9">
        <w:rPr>
          <w:noProof/>
        </w:rPr>
        <w:t>Malaria detection (TG-Malaria)</w:t>
      </w:r>
      <w:r w:rsidRPr="000E6CD9">
        <w:rPr>
          <w:noProof/>
        </w:rPr>
        <w:tab/>
      </w:r>
      <w:r w:rsidRPr="000E6CD9">
        <w:rPr>
          <w:noProof/>
        </w:rPr>
        <w:tab/>
        <w:t>7</w:t>
      </w:r>
    </w:p>
    <w:p w14:paraId="3169ABC7" w14:textId="0ED1C784"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7.7</w:t>
      </w:r>
      <w:r w:rsidRPr="000E6CD9">
        <w:rPr>
          <w:rFonts w:asciiTheme="minorHAnsi" w:hAnsiTheme="minorHAnsi" w:cstheme="minorBidi"/>
          <w:noProof/>
          <w:kern w:val="2"/>
          <w:sz w:val="22"/>
          <w:szCs w:val="22"/>
          <w:lang w:eastAsia="en-GB"/>
          <w14:ligatures w14:val="standardContextual"/>
        </w:rPr>
        <w:tab/>
      </w:r>
      <w:r w:rsidRPr="000E6CD9">
        <w:rPr>
          <w:noProof/>
        </w:rPr>
        <w:t>Maternal and child health (TG-MCH)</w:t>
      </w:r>
      <w:r w:rsidRPr="000E6CD9">
        <w:rPr>
          <w:noProof/>
        </w:rPr>
        <w:tab/>
      </w:r>
      <w:r w:rsidRPr="000E6CD9">
        <w:rPr>
          <w:noProof/>
        </w:rPr>
        <w:tab/>
        <w:t>8</w:t>
      </w:r>
    </w:p>
    <w:p w14:paraId="3DEFBFD1" w14:textId="3F22C370"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7.8</w:t>
      </w:r>
      <w:r w:rsidRPr="000E6CD9">
        <w:rPr>
          <w:rFonts w:asciiTheme="minorHAnsi" w:hAnsiTheme="minorHAnsi" w:cstheme="minorBidi"/>
          <w:noProof/>
          <w:kern w:val="2"/>
          <w:sz w:val="22"/>
          <w:szCs w:val="22"/>
          <w:lang w:eastAsia="en-GB"/>
          <w14:ligatures w14:val="standardContextual"/>
        </w:rPr>
        <w:tab/>
      </w:r>
      <w:r w:rsidRPr="000E6CD9">
        <w:rPr>
          <w:noProof/>
        </w:rPr>
        <w:t>Neurological disorders (TG-Neuro)</w:t>
      </w:r>
      <w:r w:rsidRPr="000E6CD9">
        <w:rPr>
          <w:noProof/>
        </w:rPr>
        <w:tab/>
      </w:r>
      <w:r w:rsidRPr="000E6CD9">
        <w:rPr>
          <w:noProof/>
        </w:rPr>
        <w:tab/>
        <w:t>8</w:t>
      </w:r>
    </w:p>
    <w:p w14:paraId="319E9C8E" w14:textId="165CCAEB"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7.9</w:t>
      </w:r>
      <w:r w:rsidRPr="000E6CD9">
        <w:rPr>
          <w:rFonts w:asciiTheme="minorHAnsi" w:hAnsiTheme="minorHAnsi" w:cstheme="minorBidi"/>
          <w:noProof/>
          <w:kern w:val="2"/>
          <w:sz w:val="22"/>
          <w:szCs w:val="22"/>
          <w:lang w:eastAsia="en-GB"/>
          <w14:ligatures w14:val="standardContextual"/>
        </w:rPr>
        <w:tab/>
      </w:r>
      <w:r w:rsidRPr="000E6CD9">
        <w:rPr>
          <w:noProof/>
        </w:rPr>
        <w:t>Ophthalmology (TG-Ophthalmo)</w:t>
      </w:r>
      <w:r w:rsidRPr="000E6CD9">
        <w:rPr>
          <w:noProof/>
        </w:rPr>
        <w:tab/>
      </w:r>
      <w:r w:rsidRPr="000E6CD9">
        <w:rPr>
          <w:noProof/>
        </w:rPr>
        <w:tab/>
        <w:t>8</w:t>
      </w:r>
    </w:p>
    <w:p w14:paraId="2CE8AF15" w14:textId="3DF7A61E"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7.10</w:t>
      </w:r>
      <w:r w:rsidRPr="000E6CD9">
        <w:rPr>
          <w:rFonts w:asciiTheme="minorHAnsi" w:hAnsiTheme="minorHAnsi" w:cstheme="minorBidi"/>
          <w:noProof/>
          <w:kern w:val="2"/>
          <w:sz w:val="22"/>
          <w:szCs w:val="22"/>
          <w:lang w:eastAsia="en-GB"/>
          <w14:ligatures w14:val="standardContextual"/>
        </w:rPr>
        <w:tab/>
      </w:r>
      <w:r w:rsidRPr="000E6CD9">
        <w:rPr>
          <w:noProof/>
        </w:rPr>
        <w:t>Outbreak detection (TG-Outbreaks)</w:t>
      </w:r>
      <w:r w:rsidRPr="000E6CD9">
        <w:rPr>
          <w:noProof/>
        </w:rPr>
        <w:tab/>
      </w:r>
      <w:r w:rsidRPr="000E6CD9">
        <w:rPr>
          <w:noProof/>
        </w:rPr>
        <w:tab/>
        <w:t>8</w:t>
      </w:r>
    </w:p>
    <w:p w14:paraId="759174A5" w14:textId="67507F55"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7.11</w:t>
      </w:r>
      <w:r w:rsidRPr="000E6CD9">
        <w:rPr>
          <w:rFonts w:asciiTheme="minorHAnsi" w:hAnsiTheme="minorHAnsi" w:cstheme="minorBidi"/>
          <w:noProof/>
          <w:kern w:val="2"/>
          <w:sz w:val="22"/>
          <w:szCs w:val="22"/>
          <w:lang w:eastAsia="en-GB"/>
          <w14:ligatures w14:val="standardContextual"/>
        </w:rPr>
        <w:tab/>
      </w:r>
      <w:r w:rsidRPr="000E6CD9">
        <w:rPr>
          <w:noProof/>
        </w:rPr>
        <w:t>Psychiatry (TG-Psy)</w:t>
      </w:r>
      <w:r w:rsidRPr="000E6CD9">
        <w:rPr>
          <w:noProof/>
        </w:rPr>
        <w:tab/>
      </w:r>
      <w:r w:rsidRPr="000E6CD9">
        <w:rPr>
          <w:noProof/>
        </w:rPr>
        <w:tab/>
        <w:t>8</w:t>
      </w:r>
    </w:p>
    <w:p w14:paraId="6834CABC" w14:textId="2D8E4926"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7.12</w:t>
      </w:r>
      <w:r w:rsidRPr="000E6CD9">
        <w:rPr>
          <w:rFonts w:asciiTheme="minorHAnsi" w:hAnsiTheme="minorHAnsi" w:cstheme="minorBidi"/>
          <w:noProof/>
          <w:kern w:val="2"/>
          <w:sz w:val="22"/>
          <w:szCs w:val="22"/>
          <w:lang w:eastAsia="en-GB"/>
          <w14:ligatures w14:val="standardContextual"/>
        </w:rPr>
        <w:tab/>
      </w:r>
      <w:r w:rsidRPr="000E6CD9">
        <w:rPr>
          <w:noProof/>
        </w:rPr>
        <w:t>Radiology (TG-Radiology)</w:t>
      </w:r>
      <w:r w:rsidRPr="000E6CD9">
        <w:rPr>
          <w:noProof/>
        </w:rPr>
        <w:tab/>
      </w:r>
      <w:r w:rsidRPr="000E6CD9">
        <w:rPr>
          <w:noProof/>
        </w:rPr>
        <w:tab/>
        <w:t>9</w:t>
      </w:r>
    </w:p>
    <w:p w14:paraId="4C52849C" w14:textId="1455DDC0"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7.13</w:t>
      </w:r>
      <w:r w:rsidRPr="000E6CD9">
        <w:rPr>
          <w:rFonts w:asciiTheme="minorHAnsi" w:hAnsiTheme="minorHAnsi" w:cstheme="minorBidi"/>
          <w:noProof/>
          <w:kern w:val="2"/>
          <w:sz w:val="22"/>
          <w:szCs w:val="22"/>
          <w:lang w:eastAsia="en-GB"/>
          <w14:ligatures w14:val="standardContextual"/>
        </w:rPr>
        <w:tab/>
      </w:r>
      <w:r w:rsidRPr="000E6CD9">
        <w:rPr>
          <w:noProof/>
        </w:rPr>
        <w:t>Snakebite and snake identification (TG-Snake)</w:t>
      </w:r>
      <w:r w:rsidRPr="000E6CD9">
        <w:rPr>
          <w:noProof/>
        </w:rPr>
        <w:tab/>
      </w:r>
      <w:r w:rsidRPr="000E6CD9">
        <w:rPr>
          <w:noProof/>
        </w:rPr>
        <w:tab/>
        <w:t>9</w:t>
      </w:r>
    </w:p>
    <w:p w14:paraId="14B6273F" w14:textId="3D3F948F"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7.14</w:t>
      </w:r>
      <w:r w:rsidRPr="000E6CD9">
        <w:rPr>
          <w:rFonts w:asciiTheme="minorHAnsi" w:hAnsiTheme="minorHAnsi" w:cstheme="minorBidi"/>
          <w:noProof/>
          <w:kern w:val="2"/>
          <w:sz w:val="22"/>
          <w:szCs w:val="22"/>
          <w:lang w:eastAsia="en-GB"/>
          <w14:ligatures w14:val="standardContextual"/>
        </w:rPr>
        <w:tab/>
      </w:r>
      <w:r w:rsidRPr="000E6CD9">
        <w:rPr>
          <w:noProof/>
        </w:rPr>
        <w:t>Symptom assessment (TG-Symptom)</w:t>
      </w:r>
      <w:r w:rsidRPr="000E6CD9">
        <w:rPr>
          <w:noProof/>
        </w:rPr>
        <w:tab/>
      </w:r>
      <w:r w:rsidRPr="000E6CD9">
        <w:rPr>
          <w:noProof/>
        </w:rPr>
        <w:tab/>
        <w:t>9</w:t>
      </w:r>
    </w:p>
    <w:p w14:paraId="2B0C55CF" w14:textId="6E14F1BB"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7.15</w:t>
      </w:r>
      <w:r w:rsidRPr="000E6CD9">
        <w:rPr>
          <w:rFonts w:asciiTheme="minorHAnsi" w:hAnsiTheme="minorHAnsi" w:cstheme="minorBidi"/>
          <w:noProof/>
          <w:kern w:val="2"/>
          <w:sz w:val="22"/>
          <w:szCs w:val="22"/>
          <w:lang w:eastAsia="en-GB"/>
          <w14:ligatures w14:val="standardContextual"/>
        </w:rPr>
        <w:tab/>
      </w:r>
      <w:r w:rsidRPr="000E6CD9">
        <w:rPr>
          <w:noProof/>
        </w:rPr>
        <w:t>Tuberculosis (TG-TB)</w:t>
      </w:r>
      <w:r w:rsidRPr="000E6CD9">
        <w:rPr>
          <w:noProof/>
        </w:rPr>
        <w:tab/>
      </w:r>
      <w:r w:rsidRPr="000E6CD9">
        <w:rPr>
          <w:noProof/>
        </w:rPr>
        <w:tab/>
        <w:t>9</w:t>
      </w:r>
    </w:p>
    <w:p w14:paraId="1344A957" w14:textId="72D5AEF2"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7.16</w:t>
      </w:r>
      <w:r w:rsidRPr="000E6CD9">
        <w:rPr>
          <w:rFonts w:asciiTheme="minorHAnsi" w:hAnsiTheme="minorHAnsi" w:cstheme="minorBidi"/>
          <w:noProof/>
          <w:kern w:val="2"/>
          <w:sz w:val="22"/>
          <w:szCs w:val="22"/>
          <w:lang w:eastAsia="en-GB"/>
          <w14:ligatures w14:val="standardContextual"/>
        </w:rPr>
        <w:tab/>
      </w:r>
      <w:r w:rsidRPr="000E6CD9">
        <w:rPr>
          <w:noProof/>
        </w:rPr>
        <w:t>Volumetric chest computed tomography (TG-DiagnosticCT)</w:t>
      </w:r>
      <w:r w:rsidRPr="000E6CD9">
        <w:rPr>
          <w:noProof/>
        </w:rPr>
        <w:tab/>
      </w:r>
      <w:r w:rsidRPr="000E6CD9">
        <w:rPr>
          <w:noProof/>
        </w:rPr>
        <w:tab/>
        <w:t>9</w:t>
      </w:r>
    </w:p>
    <w:p w14:paraId="4C21187D" w14:textId="176405BE"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7.17</w:t>
      </w:r>
      <w:r w:rsidRPr="000E6CD9">
        <w:rPr>
          <w:rFonts w:asciiTheme="minorHAnsi" w:hAnsiTheme="minorHAnsi" w:cstheme="minorBidi"/>
          <w:noProof/>
          <w:kern w:val="2"/>
          <w:sz w:val="22"/>
          <w:szCs w:val="22"/>
          <w:lang w:eastAsia="en-GB"/>
          <w14:ligatures w14:val="standardContextual"/>
        </w:rPr>
        <w:tab/>
      </w:r>
      <w:r w:rsidRPr="000E6CD9">
        <w:rPr>
          <w:noProof/>
        </w:rPr>
        <w:t>Dental diagnostics and digital dentistry (TG-Dental)</w:t>
      </w:r>
      <w:r w:rsidRPr="000E6CD9">
        <w:rPr>
          <w:noProof/>
        </w:rPr>
        <w:tab/>
      </w:r>
      <w:r w:rsidRPr="000E6CD9">
        <w:rPr>
          <w:noProof/>
        </w:rPr>
        <w:tab/>
        <w:t>9</w:t>
      </w:r>
    </w:p>
    <w:p w14:paraId="2CB561DB" w14:textId="2648B9D6"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7.18</w:t>
      </w:r>
      <w:r w:rsidRPr="000E6CD9">
        <w:rPr>
          <w:rFonts w:asciiTheme="minorHAnsi" w:hAnsiTheme="minorHAnsi" w:cstheme="minorBidi"/>
          <w:noProof/>
          <w:kern w:val="2"/>
          <w:sz w:val="22"/>
          <w:szCs w:val="22"/>
          <w:lang w:eastAsia="en-GB"/>
          <w14:ligatures w14:val="standardContextual"/>
        </w:rPr>
        <w:tab/>
      </w:r>
      <w:r w:rsidRPr="000E6CD9">
        <w:rPr>
          <w:noProof/>
        </w:rPr>
        <w:t>AI-based detection of falsified medicine (TG-FakeMed)</w:t>
      </w:r>
      <w:r w:rsidRPr="000E6CD9">
        <w:rPr>
          <w:noProof/>
        </w:rPr>
        <w:tab/>
      </w:r>
      <w:r w:rsidRPr="000E6CD9">
        <w:rPr>
          <w:noProof/>
        </w:rPr>
        <w:tab/>
        <w:t>10</w:t>
      </w:r>
    </w:p>
    <w:p w14:paraId="4577DE5B" w14:textId="56501AB5"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7.19</w:t>
      </w:r>
      <w:r w:rsidRPr="000E6CD9">
        <w:rPr>
          <w:rFonts w:asciiTheme="minorHAnsi" w:hAnsiTheme="minorHAnsi" w:cstheme="minorBidi"/>
          <w:noProof/>
          <w:kern w:val="2"/>
          <w:sz w:val="22"/>
          <w:szCs w:val="22"/>
          <w:lang w:eastAsia="en-GB"/>
          <w14:ligatures w14:val="standardContextual"/>
        </w:rPr>
        <w:tab/>
      </w:r>
      <w:r w:rsidRPr="000E6CD9">
        <w:rPr>
          <w:noProof/>
        </w:rPr>
        <w:t>Primary and secondary diabetes risk prediction (TG-Diabetes)</w:t>
      </w:r>
      <w:r w:rsidRPr="000E6CD9">
        <w:rPr>
          <w:noProof/>
        </w:rPr>
        <w:tab/>
      </w:r>
      <w:r w:rsidRPr="000E6CD9">
        <w:rPr>
          <w:noProof/>
        </w:rPr>
        <w:tab/>
        <w:t>10</w:t>
      </w:r>
    </w:p>
    <w:p w14:paraId="229A340F" w14:textId="0301D911"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7.20</w:t>
      </w:r>
      <w:r w:rsidRPr="000E6CD9">
        <w:rPr>
          <w:rFonts w:asciiTheme="minorHAnsi" w:hAnsiTheme="minorHAnsi" w:cstheme="minorBidi"/>
          <w:noProof/>
          <w:kern w:val="2"/>
          <w:sz w:val="22"/>
          <w:szCs w:val="22"/>
          <w:lang w:eastAsia="en-GB"/>
          <w14:ligatures w14:val="standardContextual"/>
        </w:rPr>
        <w:tab/>
      </w:r>
      <w:r w:rsidRPr="000E6CD9">
        <w:rPr>
          <w:noProof/>
        </w:rPr>
        <w:t>AI and endoscopy (TG-Endoscopy)</w:t>
      </w:r>
      <w:r w:rsidRPr="000E6CD9">
        <w:rPr>
          <w:noProof/>
        </w:rPr>
        <w:tab/>
      </w:r>
      <w:r w:rsidRPr="000E6CD9">
        <w:rPr>
          <w:noProof/>
        </w:rPr>
        <w:tab/>
        <w:t>10</w:t>
      </w:r>
    </w:p>
    <w:p w14:paraId="10CBE59D" w14:textId="3EF89356"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7.21</w:t>
      </w:r>
      <w:r w:rsidRPr="000E6CD9">
        <w:rPr>
          <w:rFonts w:asciiTheme="minorHAnsi" w:hAnsiTheme="minorHAnsi" w:cstheme="minorBidi"/>
          <w:noProof/>
          <w:kern w:val="2"/>
          <w:sz w:val="22"/>
          <w:szCs w:val="22"/>
          <w:lang w:eastAsia="en-GB"/>
          <w14:ligatures w14:val="standardContextual"/>
        </w:rPr>
        <w:tab/>
      </w:r>
      <w:r w:rsidRPr="000E6CD9">
        <w:rPr>
          <w:noProof/>
        </w:rPr>
        <w:t>Musculoskeletal medicine (TG-MSK)</w:t>
      </w:r>
      <w:r w:rsidRPr="000E6CD9">
        <w:rPr>
          <w:noProof/>
        </w:rPr>
        <w:tab/>
      </w:r>
      <w:r w:rsidRPr="000E6CD9">
        <w:rPr>
          <w:noProof/>
        </w:rPr>
        <w:tab/>
        <w:t>10</w:t>
      </w:r>
    </w:p>
    <w:p w14:paraId="79347A6B" w14:textId="3410CF11"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7.22</w:t>
      </w:r>
      <w:r w:rsidRPr="000E6CD9">
        <w:rPr>
          <w:rFonts w:asciiTheme="minorHAnsi" w:hAnsiTheme="minorHAnsi" w:cstheme="minorBidi"/>
          <w:noProof/>
          <w:kern w:val="2"/>
          <w:sz w:val="22"/>
          <w:szCs w:val="22"/>
          <w:lang w:eastAsia="en-GB"/>
          <w14:ligatures w14:val="standardContextual"/>
        </w:rPr>
        <w:tab/>
      </w:r>
      <w:r w:rsidRPr="000E6CD9">
        <w:rPr>
          <w:noProof/>
        </w:rPr>
        <w:t>AI for human reproduction and fertility (TG-Fertility)</w:t>
      </w:r>
      <w:r w:rsidRPr="000E6CD9">
        <w:rPr>
          <w:noProof/>
        </w:rPr>
        <w:tab/>
      </w:r>
      <w:r w:rsidRPr="000E6CD9">
        <w:rPr>
          <w:noProof/>
        </w:rPr>
        <w:tab/>
        <w:t>10</w:t>
      </w:r>
    </w:p>
    <w:p w14:paraId="6D495886" w14:textId="71B8690A"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7.23</w:t>
      </w:r>
      <w:r w:rsidRPr="000E6CD9">
        <w:rPr>
          <w:rFonts w:asciiTheme="minorHAnsi" w:hAnsiTheme="minorHAnsi" w:cstheme="minorBidi"/>
          <w:noProof/>
          <w:kern w:val="2"/>
          <w:sz w:val="22"/>
          <w:szCs w:val="22"/>
          <w:lang w:eastAsia="en-GB"/>
          <w14:ligatures w14:val="standardContextual"/>
        </w:rPr>
        <w:tab/>
      </w:r>
      <w:r w:rsidRPr="000E6CD9">
        <w:rPr>
          <w:noProof/>
        </w:rPr>
        <w:t>Traditional medicine (TG-TM)</w:t>
      </w:r>
      <w:r w:rsidRPr="000E6CD9">
        <w:rPr>
          <w:noProof/>
        </w:rPr>
        <w:tab/>
      </w:r>
      <w:r w:rsidRPr="000E6CD9">
        <w:rPr>
          <w:noProof/>
        </w:rPr>
        <w:tab/>
        <w:t>11</w:t>
      </w:r>
    </w:p>
    <w:p w14:paraId="31D5FE0C" w14:textId="094DBCD4" w:rsidR="003621B9" w:rsidRPr="000E6CD9" w:rsidRDefault="003621B9" w:rsidP="003621B9">
      <w:pPr>
        <w:pStyle w:val="TOC2"/>
        <w:ind w:right="992"/>
        <w:rPr>
          <w:rFonts w:asciiTheme="minorHAnsi" w:hAnsiTheme="minorHAnsi" w:cstheme="minorBidi"/>
          <w:noProof/>
          <w:kern w:val="2"/>
          <w:sz w:val="22"/>
          <w:szCs w:val="22"/>
          <w:lang w:eastAsia="en-GB"/>
          <w14:ligatures w14:val="standardContextual"/>
        </w:rPr>
      </w:pPr>
      <w:r w:rsidRPr="000E6CD9">
        <w:rPr>
          <w:noProof/>
        </w:rPr>
        <w:t>7.24</w:t>
      </w:r>
      <w:r w:rsidRPr="000E6CD9">
        <w:rPr>
          <w:rFonts w:asciiTheme="minorHAnsi" w:hAnsiTheme="minorHAnsi" w:cstheme="minorBidi"/>
          <w:noProof/>
          <w:kern w:val="2"/>
          <w:sz w:val="22"/>
          <w:szCs w:val="22"/>
          <w:lang w:eastAsia="en-GB"/>
          <w14:ligatures w14:val="standardContextual"/>
        </w:rPr>
        <w:tab/>
      </w:r>
      <w:r w:rsidRPr="000E6CD9">
        <w:rPr>
          <w:noProof/>
        </w:rPr>
        <w:t>AI for point-of-care diagnostics (TG-POC)</w:t>
      </w:r>
      <w:r w:rsidRPr="000E6CD9">
        <w:rPr>
          <w:noProof/>
        </w:rPr>
        <w:tab/>
      </w:r>
      <w:r w:rsidRPr="000E6CD9">
        <w:rPr>
          <w:noProof/>
        </w:rPr>
        <w:tab/>
        <w:t>11</w:t>
      </w:r>
    </w:p>
    <w:p w14:paraId="284F1657" w14:textId="77777777" w:rsidR="003621B9" w:rsidRPr="000E6CD9" w:rsidRDefault="003621B9" w:rsidP="00542500"/>
    <w:p w14:paraId="181B7482" w14:textId="0B8EDC14" w:rsidR="003F3F80" w:rsidRPr="000E6CD9" w:rsidRDefault="003F3F80">
      <w:pPr>
        <w:tabs>
          <w:tab w:val="clear" w:pos="794"/>
          <w:tab w:val="clear" w:pos="1191"/>
          <w:tab w:val="clear" w:pos="1588"/>
          <w:tab w:val="clear" w:pos="1985"/>
        </w:tabs>
        <w:overflowPunct/>
        <w:autoSpaceDE/>
        <w:autoSpaceDN/>
        <w:adjustRightInd/>
        <w:spacing w:before="0"/>
        <w:jc w:val="left"/>
        <w:textAlignment w:val="auto"/>
      </w:pPr>
      <w:r w:rsidRPr="000E6CD9">
        <w:br w:type="page"/>
      </w:r>
    </w:p>
    <w:p w14:paraId="54939A76" w14:textId="5FE03478" w:rsidR="003F3F80" w:rsidRPr="000E6CD9" w:rsidRDefault="003F3F80" w:rsidP="003F3F80">
      <w:pPr>
        <w:pStyle w:val="Headingb"/>
      </w:pPr>
      <w:r w:rsidRPr="000E6CD9">
        <w:lastRenderedPageBreak/>
        <w:t>Introduction</w:t>
      </w:r>
    </w:p>
    <w:p w14:paraId="3D997157" w14:textId="77777777" w:rsidR="003F3F80" w:rsidRPr="000E6CD9" w:rsidRDefault="003F3F80" w:rsidP="003F3F80">
      <w:r w:rsidRPr="000E6CD9">
        <w:t xml:space="preserve">Deliverable number 10 </w:t>
      </w:r>
      <w:r w:rsidRPr="000E6CD9">
        <w:rPr>
          <w:i/>
          <w:iCs/>
        </w:rPr>
        <w:t>"AI4H use cases: Topic description documents"</w:t>
      </w:r>
      <w:r w:rsidRPr="000E6CD9">
        <w:t xml:space="preserve"> of the ITU/WHO Focus Group on Artificial Intelligence for Health (FG-AI4H) serves as an introduction to the 24 use cases, related to the AI4H topic groups and their deliverables (topic description documents). The topic groups involve stakeholders from the medical field and ML/AI domain who are dedicated to specific health topics that could benefit from AI. Under the guidance of the topic group driver, the members of each topic group develop a Topic Description Document (TDD) that contains all requirements of the AI-related benchmarking for their health topic. The TDD describes the background of the health topic in the context of AI and the structure, operations and considerations of the topic group. This document provides an overview of the various TDDs developed by FG-AI4H topic groups.</w:t>
      </w:r>
    </w:p>
    <w:p w14:paraId="429DF397" w14:textId="77777777" w:rsidR="003F3F80" w:rsidRPr="000E6CD9" w:rsidRDefault="003F3F80" w:rsidP="003F3F80">
      <w:r w:rsidRPr="000E6CD9">
        <w:t>In total, 24 topic groups were established by March 2023. The topic groups represent various health topics in the context of AI including medical fields, e.g., histopathology, cardiology, neurology and radiology. Table 1 includes an overview of all topic groups and their TDDs.</w:t>
      </w:r>
    </w:p>
    <w:p w14:paraId="4096D1A8" w14:textId="77777777" w:rsidR="003F3F80" w:rsidRPr="000E6CD9" w:rsidRDefault="003F3F80" w:rsidP="003F3F80">
      <w:r w:rsidRPr="000E6CD9">
        <w:t>Each topic group works on a TDD that represents the ongoing work of the benchmarking process for that specific health topic. The development of the TDD is an iterative process and updates are presented at each meeting. All topic groups use the same TDD template that reflects the requirements for the benchmarking process defined by the FG-AI4H working groups on regulation, ethics, clinical evaluation, data and AI solution handling and assessment methods.</w:t>
      </w:r>
    </w:p>
    <w:p w14:paraId="029DA2DE" w14:textId="74F5DFC9" w:rsidR="00542500" w:rsidRPr="000E6CD9" w:rsidRDefault="003F3F80" w:rsidP="003F3F80">
      <w:r w:rsidRPr="000E6CD9">
        <w:t>More information about the topic groups and TDDs can be found on the FG-AI4H website (</w:t>
      </w:r>
      <w:hyperlink r:id="rId23" w:history="1">
        <w:r w:rsidRPr="000E6CD9">
          <w:rPr>
            <w:rStyle w:val="Hyperlink"/>
          </w:rPr>
          <w:t>https://itu.int/en/ITU-T/focusgroups/ai4h</w:t>
        </w:r>
      </w:hyperlink>
      <w:r w:rsidRPr="000E6CD9">
        <w:t>) and on the collaboration site in the list of deliverables including the most recent TDD versions (DEL10.01-10.24)).</w:t>
      </w:r>
    </w:p>
    <w:p w14:paraId="119BE5F3" w14:textId="24D14790" w:rsidR="00181C12" w:rsidRPr="000E6CD9" w:rsidRDefault="00181C12" w:rsidP="00181C12"/>
    <w:p w14:paraId="4C3F79E7" w14:textId="77777777" w:rsidR="00181C12" w:rsidRPr="000E6CD9" w:rsidRDefault="00181C12" w:rsidP="00181C12">
      <w:pPr>
        <w:sectPr w:rsidR="00181C12" w:rsidRPr="000E6CD9" w:rsidSect="00181C12">
          <w:headerReference w:type="even" r:id="rId24"/>
          <w:footerReference w:type="default" r:id="rId25"/>
          <w:type w:val="oddPage"/>
          <w:pgSz w:w="11907" w:h="16834" w:code="9"/>
          <w:pgMar w:top="1134" w:right="1134" w:bottom="1134" w:left="1134" w:header="567" w:footer="567" w:gutter="0"/>
          <w:paperSrc w:first="15" w:other="15"/>
          <w:pgNumType w:fmt="lowerRoman" w:start="1"/>
          <w:cols w:space="720"/>
          <w:docGrid w:linePitch="326"/>
        </w:sectPr>
      </w:pPr>
    </w:p>
    <w:p w14:paraId="39E2E602" w14:textId="1E62DD0D" w:rsidR="00181C12" w:rsidRPr="00113D6B" w:rsidRDefault="00181C12" w:rsidP="00181C12">
      <w:pPr>
        <w:pStyle w:val="RecNo"/>
        <w:rPr>
          <w:lang w:val="it-IT"/>
        </w:rPr>
      </w:pPr>
      <w:r w:rsidRPr="00113D6B">
        <w:rPr>
          <w:lang w:val="it-IT"/>
        </w:rPr>
        <w:lastRenderedPageBreak/>
        <w:t xml:space="preserve">ITU-T </w:t>
      </w:r>
      <w:r w:rsidRPr="00113D6B">
        <w:rPr>
          <w:bCs/>
          <w:lang w:val="it-IT"/>
        </w:rPr>
        <w:t>FG-AI4H Deliverable</w:t>
      </w:r>
      <w:r w:rsidR="00B9752A" w:rsidRPr="00113D6B">
        <w:rPr>
          <w:bCs/>
          <w:lang w:val="it-IT"/>
        </w:rPr>
        <w:t xml:space="preserve"> DEL</w:t>
      </w:r>
      <w:r w:rsidR="00D950DB" w:rsidRPr="00113D6B">
        <w:rPr>
          <w:bCs/>
          <w:lang w:val="it-IT"/>
        </w:rPr>
        <w:t>10</w:t>
      </w:r>
    </w:p>
    <w:p w14:paraId="0BB32034" w14:textId="58B65EFB" w:rsidR="00181C12" w:rsidRPr="000E6CD9" w:rsidRDefault="00D950DB" w:rsidP="00181C12">
      <w:pPr>
        <w:pStyle w:val="Rectitle"/>
      </w:pPr>
      <w:r w:rsidRPr="000E6CD9">
        <w:t>AI4H use cases: Topic description documents</w:t>
      </w:r>
    </w:p>
    <w:p w14:paraId="793545E1" w14:textId="2ED7516B" w:rsidR="003F3F80" w:rsidRPr="000E6CD9" w:rsidRDefault="003F3F80" w:rsidP="003F3F80">
      <w:pPr>
        <w:pStyle w:val="Heading1"/>
      </w:pPr>
      <w:bookmarkStart w:id="10" w:name="_Toc134124112"/>
      <w:bookmarkStart w:id="11" w:name="_Toc146536100"/>
      <w:bookmarkStart w:id="12" w:name="_Toc166649916"/>
      <w:r w:rsidRPr="000E6CD9">
        <w:t>1</w:t>
      </w:r>
      <w:r w:rsidRPr="000E6CD9">
        <w:tab/>
        <w:t>Scope</w:t>
      </w:r>
      <w:bookmarkEnd w:id="10"/>
      <w:bookmarkEnd w:id="11"/>
      <w:bookmarkEnd w:id="12"/>
    </w:p>
    <w:p w14:paraId="0BC6B17E" w14:textId="1164C0F5" w:rsidR="003F3F80" w:rsidRPr="000E6CD9" w:rsidRDefault="003F3F80" w:rsidP="003F3F80">
      <w:r w:rsidRPr="000E6CD9">
        <w:t>This Technical Report introduces the topic description documents of the ITU/WHO Focus Group on AI for Health. Further, it provides an overview of the status of the various topic groups, their TDDs and the TDD template.</w:t>
      </w:r>
    </w:p>
    <w:p w14:paraId="6093F6C7" w14:textId="4DC29881" w:rsidR="003F3F80" w:rsidRPr="000E6CD9" w:rsidRDefault="003F3F80" w:rsidP="003F3F80">
      <w:pPr>
        <w:pStyle w:val="Heading1"/>
      </w:pPr>
      <w:bookmarkStart w:id="13" w:name="_Toc134124113"/>
      <w:bookmarkStart w:id="14" w:name="_Toc146536101"/>
      <w:bookmarkStart w:id="15" w:name="_Toc166649917"/>
      <w:r w:rsidRPr="000E6CD9">
        <w:t>2</w:t>
      </w:r>
      <w:r w:rsidRPr="000E6CD9">
        <w:tab/>
        <w:t>References</w:t>
      </w:r>
      <w:bookmarkEnd w:id="13"/>
      <w:bookmarkEnd w:id="14"/>
      <w:bookmarkEnd w:id="15"/>
    </w:p>
    <w:p w14:paraId="276F1F7D" w14:textId="487C8F34" w:rsidR="003F3F80" w:rsidRPr="000E6CD9" w:rsidRDefault="003F3F80" w:rsidP="003F3F80">
      <w:r w:rsidRPr="000E6CD9">
        <w:t xml:space="preserve">Approved Deliverables are published at the following page: </w:t>
      </w:r>
      <w:hyperlink r:id="rId26" w:history="1">
        <w:r w:rsidRPr="000E6CD9">
          <w:rPr>
            <w:rStyle w:val="Hyperlink"/>
          </w:rPr>
          <w:t>https://www.itu.int/pub/T-FG-AI4H</w:t>
        </w:r>
      </w:hyperlink>
      <w:r w:rsidRPr="000E6CD9">
        <w:t xml:space="preserve">. Archived TDDs are available from the FG-AI4H deliverables repository at </w:t>
      </w:r>
      <w:hyperlink r:id="rId27" w:history="1">
        <w:r w:rsidRPr="000E6CD9">
          <w:rPr>
            <w:rStyle w:val="Hyperlink"/>
            <w:rFonts w:eastAsia="MS Mincho"/>
            <w:lang w:eastAsia="de-DE"/>
          </w:rPr>
          <w:t>https://extranet.itu.int/sites/itu-t/focusgroups/ai4h/SitePages/Deliverables.aspx</w:t>
        </w:r>
      </w:hyperlink>
      <w:r w:rsidRPr="000E6CD9">
        <w:t>.</w:t>
      </w:r>
    </w:p>
    <w:p w14:paraId="6D17C72A" w14:textId="5764698D"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[DEL10.01]*</w:t>
      </w:r>
      <w:r w:rsidRPr="000E6CD9">
        <w:tab/>
      </w:r>
      <w:r w:rsidRPr="000E6CD9">
        <w:rPr>
          <w:lang w:bidi="ar-DZ"/>
        </w:rPr>
        <w:t xml:space="preserve">FG-AI4H Deliverable DEL10.1, </w:t>
      </w:r>
      <w:r w:rsidRPr="000E6CD9">
        <w:rPr>
          <w:i/>
          <w:iCs/>
          <w:lang w:bidi="ar-DZ"/>
        </w:rPr>
        <w:t>Cardiovascular disease</w:t>
      </w:r>
      <w:r w:rsidRPr="000E6CD9">
        <w:rPr>
          <w:lang w:bidi="ar-DZ"/>
        </w:rPr>
        <w:t xml:space="preserve"> </w:t>
      </w:r>
      <w:r w:rsidRPr="000E6CD9">
        <w:rPr>
          <w:i/>
          <w:iCs/>
          <w:lang w:bidi="ar-DZ"/>
        </w:rPr>
        <w:t>management (TG</w:t>
      </w:r>
      <w:r w:rsidR="0061066A" w:rsidRPr="000E6CD9">
        <w:rPr>
          <w:i/>
          <w:iCs/>
          <w:lang w:bidi="ar-DZ"/>
        </w:rPr>
        <w:noBreakHyphen/>
      </w:r>
      <w:r w:rsidRPr="000E6CD9">
        <w:rPr>
          <w:i/>
          <w:iCs/>
          <w:lang w:bidi="ar-DZ"/>
        </w:rPr>
        <w:t>Cardio).</w:t>
      </w:r>
    </w:p>
    <w:p w14:paraId="44407E69" w14:textId="3ABA67CE"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w:t>
      </w:r>
      <w:hyperlink r:id="rId28" w:history="1">
        <w:r w:rsidRPr="007676C8">
          <w:rPr>
            <w:rStyle w:val="Hyperlink"/>
            <w:lang w:bidi="ar-DZ"/>
          </w:rPr>
          <w:t>DEL10.2</w:t>
        </w:r>
      </w:hyperlink>
      <w:r w:rsidRPr="000E6CD9">
        <w:rPr>
          <w:lang w:bidi="ar-DZ"/>
        </w:rPr>
        <w:t>]</w:t>
      </w:r>
      <w:r w:rsidRPr="000E6CD9">
        <w:tab/>
        <w:t xml:space="preserve">FG-AI4H Deliverable DEL10.2 (2023), FG-AI4H </w:t>
      </w:r>
      <w:r w:rsidRPr="000E6CD9">
        <w:rPr>
          <w:i/>
          <w:iCs/>
        </w:rPr>
        <w:t>Topic Description Document for the Topic Groupon AI-based dermatology (TG-Derma)</w:t>
      </w:r>
      <w:r w:rsidRPr="000E6CD9">
        <w:rPr>
          <w:i/>
          <w:iCs/>
          <w:lang w:bidi="ar-DZ"/>
        </w:rPr>
        <w:t>.</w:t>
      </w:r>
    </w:p>
    <w:p w14:paraId="793E4833" w14:textId="77777777" w:rsidR="003F3F80" w:rsidRPr="000E6CD9" w:rsidRDefault="003F3F80" w:rsidP="003F3F80">
      <w:pPr>
        <w:pStyle w:val="Reftext"/>
        <w:tabs>
          <w:tab w:val="clear" w:pos="1191"/>
          <w:tab w:val="clear" w:pos="1588"/>
          <w:tab w:val="clear" w:pos="1985"/>
          <w:tab w:val="left" w:pos="2268"/>
        </w:tabs>
        <w:ind w:left="2268" w:hanging="2268"/>
      </w:pPr>
      <w:r w:rsidRPr="000E6CD9">
        <w:rPr>
          <w:lang w:bidi="ar-DZ"/>
        </w:rPr>
        <w:t>[DEL10.3]*</w:t>
      </w:r>
      <w:r w:rsidRPr="000E6CD9">
        <w:tab/>
      </w:r>
      <w:r w:rsidRPr="000E6CD9">
        <w:rPr>
          <w:lang w:bidi="ar-DZ"/>
        </w:rPr>
        <w:t>FG-AI4H Deliverable DEL10.3,</w:t>
      </w:r>
      <w:r w:rsidRPr="000E6CD9">
        <w:rPr>
          <w:i/>
          <w:iCs/>
          <w:lang w:bidi="ar-DZ"/>
        </w:rPr>
        <w:t xml:space="preserve"> Diagnosis of bacterial infection and anti-microbial resistance (TG-AMR).</w:t>
      </w:r>
    </w:p>
    <w:p w14:paraId="6564C65C" w14:textId="72889D48"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w:t>
      </w:r>
      <w:hyperlink r:id="rId29" w:history="1">
        <w:r w:rsidRPr="00690DAD">
          <w:rPr>
            <w:rStyle w:val="Hyperlink"/>
            <w:lang w:bidi="ar-DZ"/>
          </w:rPr>
          <w:t>DEL10.4</w:t>
        </w:r>
      </w:hyperlink>
      <w:r w:rsidRPr="000E6CD9">
        <w:rPr>
          <w:lang w:bidi="ar-DZ"/>
        </w:rPr>
        <w:t>]</w:t>
      </w:r>
      <w:r w:rsidRPr="000E6CD9">
        <w:tab/>
      </w:r>
      <w:r w:rsidRPr="000E6CD9">
        <w:rPr>
          <w:lang w:bidi="ar-DZ"/>
        </w:rPr>
        <w:t>FG-AI4H Deliverable DEL10.4</w:t>
      </w:r>
      <w:r w:rsidRPr="000E6CD9">
        <w:t xml:space="preserve"> (2023)</w:t>
      </w:r>
      <w:r w:rsidRPr="000E6CD9">
        <w:rPr>
          <w:lang w:bidi="ar-DZ"/>
        </w:rPr>
        <w:t>,</w:t>
      </w:r>
      <w:r w:rsidRPr="000E6CD9">
        <w:rPr>
          <w:i/>
          <w:iCs/>
          <w:lang w:bidi="ar-DZ"/>
        </w:rPr>
        <w:t xml:space="preserve"> FG-AI4H Topic Description Document for the Topic Group on falls among the elderly (TG-Falls).</w:t>
      </w:r>
    </w:p>
    <w:p w14:paraId="661A9EBF" w14:textId="77777777"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[DEL10.5]*</w:t>
      </w:r>
      <w:r w:rsidRPr="000E6CD9">
        <w:tab/>
      </w:r>
      <w:r w:rsidRPr="000E6CD9">
        <w:rPr>
          <w:lang w:bidi="ar-DZ"/>
        </w:rPr>
        <w:t xml:space="preserve">FG-AI4H Deliverable DEL10.5, </w:t>
      </w:r>
      <w:r w:rsidRPr="000E6CD9">
        <w:rPr>
          <w:i/>
          <w:iCs/>
          <w:lang w:bidi="ar-DZ"/>
        </w:rPr>
        <w:t>Histopathology (TG-</w:t>
      </w:r>
      <w:proofErr w:type="spellStart"/>
      <w:r w:rsidRPr="000E6CD9">
        <w:rPr>
          <w:i/>
          <w:iCs/>
          <w:lang w:bidi="ar-DZ"/>
        </w:rPr>
        <w:t>Histo</w:t>
      </w:r>
      <w:proofErr w:type="spellEnd"/>
      <w:r w:rsidRPr="000E6CD9">
        <w:rPr>
          <w:i/>
          <w:iCs/>
          <w:lang w:bidi="ar-DZ"/>
        </w:rPr>
        <w:t>).</w:t>
      </w:r>
    </w:p>
    <w:p w14:paraId="2648F1BC" w14:textId="721C08E0"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w:t>
      </w:r>
      <w:hyperlink r:id="rId30" w:history="1">
        <w:r w:rsidRPr="00024E19">
          <w:rPr>
            <w:rStyle w:val="Hyperlink"/>
            <w:lang w:bidi="ar-DZ"/>
          </w:rPr>
          <w:t>DEL10.6</w:t>
        </w:r>
      </w:hyperlink>
      <w:r w:rsidRPr="000E6CD9">
        <w:rPr>
          <w:lang w:bidi="ar-DZ"/>
        </w:rPr>
        <w:t>]</w:t>
      </w:r>
      <w:r w:rsidRPr="000E6CD9">
        <w:tab/>
      </w:r>
      <w:r w:rsidRPr="000E6CD9">
        <w:rPr>
          <w:lang w:bidi="ar-DZ"/>
        </w:rPr>
        <w:t>FG-AI4H Deliverable DEL10.6</w:t>
      </w:r>
      <w:r w:rsidRPr="000E6CD9">
        <w:t xml:space="preserve"> (2023)</w:t>
      </w:r>
      <w:r w:rsidRPr="000E6CD9">
        <w:rPr>
          <w:lang w:bidi="ar-DZ"/>
        </w:rPr>
        <w:t>,</w:t>
      </w:r>
      <w:r w:rsidRPr="000E6CD9">
        <w:rPr>
          <w:i/>
          <w:iCs/>
          <w:lang w:bidi="ar-DZ"/>
        </w:rPr>
        <w:t xml:space="preserve"> FG-AI4H Topic Description Document for the Topic Group on malaria (TG-Malaria).</w:t>
      </w:r>
    </w:p>
    <w:p w14:paraId="576E85CC" w14:textId="4D55AAAB"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w:t>
      </w:r>
      <w:hyperlink r:id="rId31" w:history="1">
        <w:r w:rsidRPr="00024E19">
          <w:rPr>
            <w:rStyle w:val="Hyperlink"/>
            <w:lang w:bidi="ar-DZ"/>
          </w:rPr>
          <w:t>DEL10.7</w:t>
        </w:r>
      </w:hyperlink>
      <w:r w:rsidRPr="000E6CD9">
        <w:rPr>
          <w:lang w:bidi="ar-DZ"/>
        </w:rPr>
        <w:t>]</w:t>
      </w:r>
      <w:r w:rsidRPr="000E6CD9">
        <w:tab/>
      </w:r>
      <w:r w:rsidRPr="000E6CD9">
        <w:rPr>
          <w:lang w:bidi="ar-DZ"/>
        </w:rPr>
        <w:t>FG-AI4H Deliverable DEL10.7</w:t>
      </w:r>
      <w:r w:rsidRPr="000E6CD9">
        <w:t xml:space="preserve"> (2023)</w:t>
      </w:r>
      <w:r w:rsidRPr="000E6CD9">
        <w:rPr>
          <w:lang w:bidi="ar-DZ"/>
        </w:rPr>
        <w:t>,</w:t>
      </w:r>
      <w:r w:rsidRPr="000E6CD9">
        <w:rPr>
          <w:i/>
          <w:iCs/>
          <w:lang w:bidi="ar-DZ"/>
        </w:rPr>
        <w:t xml:space="preserve"> FG-AI4H Topic Description Document for the Topic Group on maternal and child health (TG-MCH).</w:t>
      </w:r>
    </w:p>
    <w:p w14:paraId="460FCE68" w14:textId="7A5F6505"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w:t>
      </w:r>
      <w:hyperlink r:id="rId32" w:history="1">
        <w:r w:rsidRPr="00651AA7">
          <w:rPr>
            <w:rStyle w:val="Hyperlink"/>
            <w:lang w:bidi="ar-DZ"/>
          </w:rPr>
          <w:t>DEL10.8</w:t>
        </w:r>
      </w:hyperlink>
      <w:r w:rsidRPr="000E6CD9">
        <w:rPr>
          <w:lang w:bidi="ar-DZ"/>
        </w:rPr>
        <w:t>]</w:t>
      </w:r>
      <w:r w:rsidRPr="000E6CD9">
        <w:tab/>
      </w:r>
      <w:r w:rsidRPr="000E6CD9">
        <w:rPr>
          <w:lang w:bidi="ar-DZ"/>
        </w:rPr>
        <w:t>FG-AI4H Deliverable DEL10.8</w:t>
      </w:r>
      <w:r w:rsidRPr="000E6CD9">
        <w:t xml:space="preserve"> (2023)</w:t>
      </w:r>
      <w:r w:rsidRPr="000E6CD9">
        <w:rPr>
          <w:lang w:bidi="ar-DZ"/>
        </w:rPr>
        <w:t xml:space="preserve">, </w:t>
      </w:r>
      <w:r w:rsidRPr="000E6CD9">
        <w:rPr>
          <w:i/>
          <w:iCs/>
          <w:lang w:bidi="ar-DZ"/>
        </w:rPr>
        <w:t>FG-AI4H Topic Description Document for the Topic Group on AI for neurological disorders (TG</w:t>
      </w:r>
      <w:r w:rsidR="0061066A" w:rsidRPr="000E6CD9">
        <w:rPr>
          <w:i/>
          <w:iCs/>
          <w:lang w:bidi="ar-DZ"/>
        </w:rPr>
        <w:noBreakHyphen/>
      </w:r>
      <w:r w:rsidRPr="000E6CD9">
        <w:rPr>
          <w:i/>
          <w:iCs/>
          <w:lang w:bidi="ar-DZ"/>
        </w:rPr>
        <w:t>Neuro).</w:t>
      </w:r>
    </w:p>
    <w:p w14:paraId="676E49D0" w14:textId="403EBED8"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w:t>
      </w:r>
      <w:hyperlink r:id="rId33" w:history="1">
        <w:r w:rsidRPr="007C6BA3">
          <w:rPr>
            <w:rStyle w:val="Hyperlink"/>
            <w:lang w:bidi="ar-DZ"/>
          </w:rPr>
          <w:t>DEL10.9</w:t>
        </w:r>
      </w:hyperlink>
      <w:r w:rsidRPr="000E6CD9">
        <w:rPr>
          <w:lang w:bidi="ar-DZ"/>
        </w:rPr>
        <w:t>]</w:t>
      </w:r>
      <w:r w:rsidRPr="000E6CD9">
        <w:tab/>
      </w:r>
      <w:r w:rsidRPr="000E6CD9">
        <w:rPr>
          <w:lang w:bidi="ar-DZ"/>
        </w:rPr>
        <w:t>FG-AI4H Deliverable DEL10.9</w:t>
      </w:r>
      <w:r w:rsidRPr="000E6CD9">
        <w:t xml:space="preserve"> (2023)</w:t>
      </w:r>
      <w:r w:rsidRPr="000E6CD9">
        <w:rPr>
          <w:lang w:bidi="ar-DZ"/>
        </w:rPr>
        <w:t>,</w:t>
      </w:r>
      <w:r w:rsidRPr="000E6CD9">
        <w:rPr>
          <w:i/>
          <w:iCs/>
          <w:lang w:bidi="ar-DZ"/>
        </w:rPr>
        <w:t xml:space="preserve"> FG-AI4H Topic Description Document for the Topic Group on AI for ophthalmology (TG-</w:t>
      </w:r>
      <w:proofErr w:type="spellStart"/>
      <w:r w:rsidRPr="000E6CD9">
        <w:rPr>
          <w:i/>
          <w:iCs/>
          <w:lang w:bidi="ar-DZ"/>
        </w:rPr>
        <w:t>Ophthalmo</w:t>
      </w:r>
      <w:proofErr w:type="spellEnd"/>
      <w:r w:rsidRPr="000E6CD9">
        <w:rPr>
          <w:i/>
          <w:iCs/>
          <w:lang w:bidi="ar-DZ"/>
        </w:rPr>
        <w:t>).</w:t>
      </w:r>
    </w:p>
    <w:p w14:paraId="0D12AF32" w14:textId="3D7724B6"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w:t>
      </w:r>
      <w:hyperlink r:id="rId34" w:history="1">
        <w:r w:rsidRPr="007C6BA3">
          <w:rPr>
            <w:rStyle w:val="Hyperlink"/>
            <w:lang w:bidi="ar-DZ"/>
          </w:rPr>
          <w:t>DEL10.10</w:t>
        </w:r>
      </w:hyperlink>
      <w:r w:rsidRPr="000E6CD9">
        <w:rPr>
          <w:lang w:bidi="ar-DZ"/>
        </w:rPr>
        <w:t>]</w:t>
      </w:r>
      <w:r w:rsidRPr="000E6CD9">
        <w:tab/>
      </w:r>
      <w:r w:rsidRPr="000E6CD9">
        <w:rPr>
          <w:lang w:bidi="ar-DZ"/>
        </w:rPr>
        <w:t>FG-AI4H Deliverable DEL10.10</w:t>
      </w:r>
      <w:r w:rsidRPr="000E6CD9">
        <w:t xml:space="preserve"> (2023)</w:t>
      </w:r>
      <w:r w:rsidRPr="000E6CD9">
        <w:rPr>
          <w:lang w:bidi="ar-DZ"/>
        </w:rPr>
        <w:t>,</w:t>
      </w:r>
      <w:r w:rsidRPr="000E6CD9">
        <w:rPr>
          <w:i/>
          <w:iCs/>
          <w:lang w:bidi="ar-DZ"/>
        </w:rPr>
        <w:t xml:space="preserve"> G-AI4H Topic Description Document for the Topic Group on outbreak detection (TG-Outbreaks).</w:t>
      </w:r>
    </w:p>
    <w:p w14:paraId="20D7C398" w14:textId="77777777" w:rsidR="003F3F80" w:rsidRPr="00113D6B" w:rsidRDefault="003F3F80" w:rsidP="003F3F80">
      <w:pPr>
        <w:pStyle w:val="Reftext"/>
        <w:tabs>
          <w:tab w:val="clear" w:pos="1191"/>
          <w:tab w:val="clear" w:pos="1588"/>
          <w:tab w:val="clear" w:pos="1985"/>
          <w:tab w:val="left" w:pos="2268"/>
        </w:tabs>
        <w:ind w:left="2268" w:hanging="2268"/>
        <w:rPr>
          <w:lang w:val="it-IT" w:bidi="ar-DZ"/>
        </w:rPr>
      </w:pPr>
      <w:r w:rsidRPr="00113D6B">
        <w:rPr>
          <w:lang w:val="it-IT" w:bidi="ar-DZ"/>
        </w:rPr>
        <w:t>[DEL10.11]*</w:t>
      </w:r>
      <w:r w:rsidRPr="00113D6B">
        <w:rPr>
          <w:lang w:val="it-IT"/>
        </w:rPr>
        <w:tab/>
      </w:r>
      <w:r w:rsidRPr="00113D6B">
        <w:rPr>
          <w:lang w:val="it-IT" w:bidi="ar-DZ"/>
        </w:rPr>
        <w:t xml:space="preserve">FG-AI4H Deliverable DEL10.11, </w:t>
      </w:r>
      <w:r w:rsidRPr="00113D6B">
        <w:rPr>
          <w:i/>
          <w:iCs/>
          <w:lang w:val="it-IT" w:bidi="ar-DZ"/>
        </w:rPr>
        <w:t>Psychiatry (TG-Psy).</w:t>
      </w:r>
    </w:p>
    <w:p w14:paraId="10775B10" w14:textId="5A317C70"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w:t>
      </w:r>
      <w:hyperlink r:id="rId35" w:history="1">
        <w:r w:rsidRPr="007C6BA3">
          <w:rPr>
            <w:rStyle w:val="Hyperlink"/>
            <w:lang w:bidi="ar-DZ"/>
          </w:rPr>
          <w:t>DEL10.12</w:t>
        </w:r>
      </w:hyperlink>
      <w:r w:rsidRPr="000E6CD9">
        <w:rPr>
          <w:lang w:bidi="ar-DZ"/>
        </w:rPr>
        <w:t>]</w:t>
      </w:r>
      <w:r w:rsidRPr="000E6CD9">
        <w:tab/>
      </w:r>
      <w:r w:rsidRPr="000E6CD9">
        <w:rPr>
          <w:lang w:bidi="ar-DZ"/>
        </w:rPr>
        <w:t>FG-AI4H Deliverable DEL10.12</w:t>
      </w:r>
      <w:r w:rsidRPr="000E6CD9">
        <w:t xml:space="preserve"> (2023)</w:t>
      </w:r>
      <w:r w:rsidRPr="000E6CD9">
        <w:rPr>
          <w:lang w:bidi="ar-DZ"/>
        </w:rPr>
        <w:t xml:space="preserve">, </w:t>
      </w:r>
      <w:r w:rsidRPr="000E6CD9">
        <w:rPr>
          <w:i/>
          <w:iCs/>
          <w:lang w:bidi="ar-DZ"/>
        </w:rPr>
        <w:t>FG-AI4H Topic Description Document for the Topic Group on AI for radiology (TG-Radiology).</w:t>
      </w:r>
    </w:p>
    <w:p w14:paraId="4DED3B2B" w14:textId="77777777"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[DEL10.13]*</w:t>
      </w:r>
      <w:r w:rsidRPr="000E6CD9">
        <w:tab/>
      </w:r>
      <w:r w:rsidRPr="000E6CD9">
        <w:rPr>
          <w:lang w:bidi="ar-DZ"/>
        </w:rPr>
        <w:t>FG-AI4H DEL10.13,</w:t>
      </w:r>
      <w:r w:rsidRPr="000E6CD9">
        <w:rPr>
          <w:i/>
          <w:iCs/>
          <w:lang w:bidi="ar-DZ"/>
        </w:rPr>
        <w:t xml:space="preserve"> Snakebite and snake identification (TG-Snake).</w:t>
      </w:r>
    </w:p>
    <w:p w14:paraId="2103CFF7" w14:textId="6E98EC38"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w:t>
      </w:r>
      <w:hyperlink r:id="rId36" w:history="1">
        <w:r w:rsidRPr="0039271D">
          <w:rPr>
            <w:rStyle w:val="Hyperlink"/>
            <w:lang w:bidi="ar-DZ"/>
          </w:rPr>
          <w:t>DEL10.14</w:t>
        </w:r>
      </w:hyperlink>
      <w:r w:rsidRPr="000E6CD9">
        <w:rPr>
          <w:lang w:bidi="ar-DZ"/>
        </w:rPr>
        <w:t>]</w:t>
      </w:r>
      <w:r w:rsidRPr="000E6CD9">
        <w:tab/>
      </w:r>
      <w:r w:rsidRPr="000E6CD9">
        <w:rPr>
          <w:lang w:bidi="ar-DZ"/>
        </w:rPr>
        <w:t>FG-AI4H Deliverable DEL10.14</w:t>
      </w:r>
      <w:r w:rsidRPr="000E6CD9">
        <w:t xml:space="preserve"> (2023)</w:t>
      </w:r>
      <w:r w:rsidRPr="000E6CD9">
        <w:rPr>
          <w:lang w:bidi="ar-DZ"/>
        </w:rPr>
        <w:t>,</w:t>
      </w:r>
      <w:r w:rsidRPr="000E6CD9">
        <w:rPr>
          <w:i/>
          <w:iCs/>
          <w:lang w:bidi="ar-DZ"/>
        </w:rPr>
        <w:t xml:space="preserve"> FG-AI4H Topic Description Document for the Topic Group on Symptom assessment (TG-Symptom).</w:t>
      </w:r>
    </w:p>
    <w:p w14:paraId="2A4E0D6D" w14:textId="570034FE"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t>[</w:t>
      </w:r>
      <w:hyperlink r:id="rId37" w:history="1">
        <w:r w:rsidRPr="0039271D">
          <w:rPr>
            <w:rStyle w:val="Hyperlink"/>
            <w:lang w:bidi="ar-DZ"/>
          </w:rPr>
          <w:t>DEL10.15</w:t>
        </w:r>
      </w:hyperlink>
      <w:r w:rsidRPr="000E6CD9">
        <w:rPr>
          <w:lang w:bidi="ar-DZ"/>
        </w:rPr>
        <w:t>]</w:t>
      </w:r>
      <w:r w:rsidRPr="000E6CD9">
        <w:tab/>
      </w:r>
      <w:r w:rsidRPr="000E6CD9">
        <w:rPr>
          <w:lang w:bidi="ar-DZ"/>
        </w:rPr>
        <w:t>FG-AI4H Deliverable DEL10.15</w:t>
      </w:r>
      <w:r w:rsidRPr="000E6CD9">
        <w:t xml:space="preserve"> (2023)</w:t>
      </w:r>
      <w:r w:rsidRPr="000E6CD9">
        <w:rPr>
          <w:lang w:bidi="ar-DZ"/>
        </w:rPr>
        <w:t xml:space="preserve">, </w:t>
      </w:r>
      <w:r w:rsidRPr="000E6CD9">
        <w:rPr>
          <w:i/>
          <w:iCs/>
          <w:lang w:bidi="ar-DZ"/>
        </w:rPr>
        <w:t>FG-AI4H Topic Description Document for the Topic Group on tuberculosis (TG-TB).</w:t>
      </w:r>
    </w:p>
    <w:p w14:paraId="0F65C825" w14:textId="77777777"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[DEL10.16]*</w:t>
      </w:r>
      <w:r w:rsidRPr="000E6CD9">
        <w:tab/>
      </w:r>
      <w:r w:rsidRPr="000E6CD9">
        <w:rPr>
          <w:lang w:bidi="ar-DZ"/>
        </w:rPr>
        <w:t>FG-AI4H Deliverable DEL10.16</w:t>
      </w:r>
      <w:r w:rsidRPr="000E6CD9">
        <w:t xml:space="preserve"> (2023)</w:t>
      </w:r>
      <w:r w:rsidRPr="000E6CD9">
        <w:rPr>
          <w:lang w:bidi="ar-DZ"/>
        </w:rPr>
        <w:t>,</w:t>
      </w:r>
      <w:r w:rsidRPr="000E6CD9">
        <w:rPr>
          <w:i/>
          <w:iCs/>
          <w:lang w:bidi="ar-DZ"/>
        </w:rPr>
        <w:t xml:space="preserve"> Volumetric chest computed tomography (TG-Diagnostic CT).</w:t>
      </w:r>
    </w:p>
    <w:p w14:paraId="4EBBFA19" w14:textId="0B425410" w:rsidR="003F3F80" w:rsidRPr="000E6CD9" w:rsidRDefault="003F3F80" w:rsidP="003F3F80">
      <w:pPr>
        <w:pStyle w:val="Reftext"/>
        <w:tabs>
          <w:tab w:val="clear" w:pos="1191"/>
          <w:tab w:val="clear" w:pos="1588"/>
          <w:tab w:val="clear" w:pos="1985"/>
          <w:tab w:val="left" w:pos="2268"/>
        </w:tabs>
        <w:ind w:left="2268" w:hanging="2268"/>
        <w:rPr>
          <w:i/>
          <w:iCs/>
          <w:lang w:bidi="ar-DZ"/>
        </w:rPr>
      </w:pPr>
      <w:r w:rsidRPr="000E6CD9">
        <w:rPr>
          <w:lang w:bidi="ar-DZ"/>
        </w:rPr>
        <w:lastRenderedPageBreak/>
        <w:t>[</w:t>
      </w:r>
      <w:hyperlink r:id="rId38" w:history="1">
        <w:r w:rsidRPr="0039271D">
          <w:rPr>
            <w:rStyle w:val="Hyperlink"/>
            <w:lang w:bidi="ar-DZ"/>
          </w:rPr>
          <w:t>DEL10.17</w:t>
        </w:r>
      </w:hyperlink>
      <w:r w:rsidRPr="000E6CD9">
        <w:rPr>
          <w:lang w:bidi="ar-DZ"/>
        </w:rPr>
        <w:t>]</w:t>
      </w:r>
      <w:r w:rsidRPr="000E6CD9">
        <w:tab/>
      </w:r>
      <w:r w:rsidRPr="000E6CD9">
        <w:rPr>
          <w:lang w:bidi="ar-DZ"/>
        </w:rPr>
        <w:t>FG-AI4H Deliverable DEL10.17</w:t>
      </w:r>
      <w:r w:rsidRPr="000E6CD9">
        <w:t xml:space="preserve"> (2023)</w:t>
      </w:r>
      <w:r w:rsidRPr="000E6CD9">
        <w:rPr>
          <w:lang w:bidi="ar-DZ"/>
        </w:rPr>
        <w:t xml:space="preserve">, </w:t>
      </w:r>
      <w:r w:rsidRPr="000E6CD9">
        <w:rPr>
          <w:i/>
          <w:iCs/>
          <w:lang w:bidi="ar-DZ"/>
        </w:rPr>
        <w:t>FG-AI4H Topic Description Document for the Topic group on dental diagnostics and digital dentistry (TG-Dental).</w:t>
      </w:r>
    </w:p>
    <w:p w14:paraId="1C7675F0" w14:textId="77777777"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[DEL10.18]*</w:t>
      </w:r>
      <w:r w:rsidRPr="000E6CD9">
        <w:tab/>
      </w:r>
      <w:r w:rsidRPr="000E6CD9">
        <w:rPr>
          <w:lang w:bidi="ar-DZ"/>
        </w:rPr>
        <w:t>FG-AI4H Deliverable DEL10.18,</w:t>
      </w:r>
      <w:r w:rsidRPr="000E6CD9">
        <w:rPr>
          <w:i/>
          <w:iCs/>
          <w:lang w:bidi="ar-DZ"/>
        </w:rPr>
        <w:t xml:space="preserve"> Falsified Medicine (TG-</w:t>
      </w:r>
      <w:proofErr w:type="spellStart"/>
      <w:r w:rsidRPr="000E6CD9">
        <w:rPr>
          <w:i/>
          <w:iCs/>
          <w:lang w:bidi="ar-DZ"/>
        </w:rPr>
        <w:t>FakeMed</w:t>
      </w:r>
      <w:proofErr w:type="spellEnd"/>
      <w:r w:rsidRPr="000E6CD9">
        <w:rPr>
          <w:i/>
          <w:iCs/>
          <w:lang w:bidi="ar-DZ"/>
        </w:rPr>
        <w:t>).</w:t>
      </w:r>
    </w:p>
    <w:p w14:paraId="07973E66" w14:textId="77777777" w:rsidR="003F3F80" w:rsidRPr="000E6CD9" w:rsidRDefault="003F3F80" w:rsidP="003F3F80">
      <w:pPr>
        <w:pStyle w:val="Reftext"/>
        <w:tabs>
          <w:tab w:val="clear" w:pos="1191"/>
          <w:tab w:val="clear" w:pos="1588"/>
          <w:tab w:val="clear" w:pos="1985"/>
          <w:tab w:val="left" w:pos="2268"/>
        </w:tabs>
        <w:ind w:left="2268" w:hanging="2268"/>
        <w:rPr>
          <w:lang w:bidi="ar-DZ"/>
        </w:rPr>
      </w:pPr>
      <w:r w:rsidRPr="000E6CD9">
        <w:rPr>
          <w:lang w:bidi="ar-DZ"/>
        </w:rPr>
        <w:t>[DEL10.19]*</w:t>
      </w:r>
      <w:r w:rsidRPr="000E6CD9">
        <w:tab/>
      </w:r>
      <w:r w:rsidRPr="000E6CD9">
        <w:rPr>
          <w:lang w:bidi="ar-DZ"/>
        </w:rPr>
        <w:t xml:space="preserve">FG-AI4H Deliverable DEL10.19, </w:t>
      </w:r>
      <w:r w:rsidRPr="000E6CD9">
        <w:rPr>
          <w:i/>
          <w:iCs/>
          <w:lang w:bidi="ar-DZ"/>
        </w:rPr>
        <w:t>Primary and secondary diabetes risk prediction (TG-Diabetes).</w:t>
      </w:r>
    </w:p>
    <w:p w14:paraId="50418A19" w14:textId="6F2B4FCA" w:rsidR="003F3F80" w:rsidRPr="000E6CD9" w:rsidRDefault="003F3F80" w:rsidP="003F3F80">
      <w:pPr>
        <w:pStyle w:val="Reftext"/>
        <w:tabs>
          <w:tab w:val="clear" w:pos="1191"/>
          <w:tab w:val="clear" w:pos="1588"/>
          <w:tab w:val="clear" w:pos="1985"/>
          <w:tab w:val="left" w:pos="2268"/>
        </w:tabs>
        <w:ind w:left="2268" w:hanging="2268"/>
      </w:pPr>
      <w:r w:rsidRPr="000E6CD9">
        <w:rPr>
          <w:lang w:bidi="ar-DZ"/>
        </w:rPr>
        <w:t>[</w:t>
      </w:r>
      <w:hyperlink r:id="rId39" w:history="1">
        <w:r w:rsidRPr="00B67379">
          <w:rPr>
            <w:rStyle w:val="Hyperlink"/>
            <w:lang w:bidi="ar-DZ"/>
          </w:rPr>
          <w:t>DEL10.20</w:t>
        </w:r>
      </w:hyperlink>
      <w:r w:rsidRPr="000E6CD9">
        <w:rPr>
          <w:lang w:bidi="ar-DZ"/>
        </w:rPr>
        <w:t>]</w:t>
      </w:r>
      <w:r w:rsidRPr="000E6CD9">
        <w:tab/>
      </w:r>
      <w:r w:rsidRPr="000E6CD9">
        <w:rPr>
          <w:lang w:bidi="ar-DZ"/>
        </w:rPr>
        <w:t>FG-AI4H Deliverable DEL10.20</w:t>
      </w:r>
      <w:r w:rsidRPr="000E6CD9">
        <w:t xml:space="preserve"> (2023)</w:t>
      </w:r>
      <w:r w:rsidRPr="000E6CD9">
        <w:rPr>
          <w:lang w:bidi="ar-DZ"/>
        </w:rPr>
        <w:t xml:space="preserve">, </w:t>
      </w:r>
      <w:r w:rsidRPr="000E6CD9">
        <w:rPr>
          <w:i/>
          <w:iCs/>
          <w:lang w:bidi="ar-DZ"/>
        </w:rPr>
        <w:t>FG-AI4H Topic Description Document for the Topic Group on AI for endoscopy (TG-Endoscopy).</w:t>
      </w:r>
    </w:p>
    <w:p w14:paraId="7D5BC003" w14:textId="4602C5FC" w:rsidR="003F3F80" w:rsidRPr="000E6CD9" w:rsidRDefault="003F3F80" w:rsidP="003F3F80">
      <w:pPr>
        <w:pStyle w:val="Reftext"/>
        <w:tabs>
          <w:tab w:val="clear" w:pos="1191"/>
          <w:tab w:val="clear" w:pos="1588"/>
          <w:tab w:val="clear" w:pos="1985"/>
          <w:tab w:val="left" w:pos="2268"/>
        </w:tabs>
        <w:ind w:left="2268" w:hanging="2268"/>
      </w:pPr>
      <w:r w:rsidRPr="000E6CD9">
        <w:t>[</w:t>
      </w:r>
      <w:hyperlink r:id="rId40" w:history="1">
        <w:r w:rsidRPr="00015A32">
          <w:rPr>
            <w:rStyle w:val="Hyperlink"/>
          </w:rPr>
          <w:t>DEL10.21</w:t>
        </w:r>
      </w:hyperlink>
      <w:r w:rsidRPr="000E6CD9">
        <w:t>]</w:t>
      </w:r>
      <w:r w:rsidRPr="000E6CD9">
        <w:tab/>
        <w:t xml:space="preserve">FG-AI4H Deliverable DEL10.21 (2023), </w:t>
      </w:r>
      <w:r w:rsidRPr="000E6CD9">
        <w:rPr>
          <w:i/>
          <w:iCs/>
        </w:rPr>
        <w:t>FG-AI4H Topic Description Document for the Topic Group on musculoskeletal medicine (TG-MSK).</w:t>
      </w:r>
    </w:p>
    <w:p w14:paraId="43E2389D" w14:textId="77777777" w:rsidR="003F3F80" w:rsidRPr="000E6CD9" w:rsidRDefault="003F3F80" w:rsidP="003F3F80">
      <w:pPr>
        <w:pStyle w:val="Reftext"/>
        <w:tabs>
          <w:tab w:val="clear" w:pos="1191"/>
          <w:tab w:val="clear" w:pos="1588"/>
          <w:tab w:val="clear" w:pos="1985"/>
          <w:tab w:val="left" w:pos="2268"/>
        </w:tabs>
        <w:ind w:left="2268" w:hanging="2268"/>
      </w:pPr>
      <w:r w:rsidRPr="000E6CD9">
        <w:t>[DEL10.22]*</w:t>
      </w:r>
      <w:r w:rsidRPr="000E6CD9">
        <w:tab/>
        <w:t xml:space="preserve">FG-AI4H Deliverable DEL10.22, </w:t>
      </w:r>
      <w:r w:rsidRPr="000E6CD9">
        <w:rPr>
          <w:i/>
          <w:iCs/>
        </w:rPr>
        <w:t>AI for human reproduction and fertility (TG-Fertility).</w:t>
      </w:r>
    </w:p>
    <w:p w14:paraId="58A2ACE2" w14:textId="31974127" w:rsidR="003F3F80" w:rsidRPr="000E6CD9" w:rsidRDefault="003F3F80" w:rsidP="003F3F80">
      <w:pPr>
        <w:pStyle w:val="Reftext"/>
        <w:tabs>
          <w:tab w:val="clear" w:pos="1191"/>
          <w:tab w:val="clear" w:pos="1588"/>
          <w:tab w:val="clear" w:pos="1985"/>
          <w:tab w:val="left" w:pos="2268"/>
        </w:tabs>
        <w:ind w:left="2268" w:hanging="2268"/>
      </w:pPr>
      <w:r w:rsidRPr="000E6CD9">
        <w:t>[</w:t>
      </w:r>
      <w:hyperlink r:id="rId41" w:history="1">
        <w:r w:rsidRPr="00495EE1">
          <w:rPr>
            <w:rStyle w:val="Hyperlink"/>
          </w:rPr>
          <w:t>DEL10.23</w:t>
        </w:r>
      </w:hyperlink>
      <w:r w:rsidRPr="000E6CD9">
        <w:t>]</w:t>
      </w:r>
      <w:r w:rsidRPr="000E6CD9">
        <w:tab/>
        <w:t xml:space="preserve">FG-AI4H Deliverable DEL10.23 (2023), </w:t>
      </w:r>
      <w:r w:rsidRPr="000E6CD9">
        <w:rPr>
          <w:i/>
          <w:iCs/>
        </w:rPr>
        <w:t>FG-AI4H Topic Description Document for the Topic Group on AI for Traditional Medicine (TG-TM).</w:t>
      </w:r>
    </w:p>
    <w:p w14:paraId="73CF4FBC" w14:textId="40B2A41D" w:rsidR="003F3F80" w:rsidRPr="000E6CD9" w:rsidRDefault="003F3F80" w:rsidP="003F3F80">
      <w:pPr>
        <w:pStyle w:val="Reftext"/>
        <w:tabs>
          <w:tab w:val="clear" w:pos="1191"/>
          <w:tab w:val="clear" w:pos="1588"/>
          <w:tab w:val="clear" w:pos="1985"/>
          <w:tab w:val="left" w:pos="2268"/>
        </w:tabs>
        <w:ind w:left="2268" w:hanging="2268"/>
      </w:pPr>
      <w:r w:rsidRPr="000E6CD9">
        <w:t>[</w:t>
      </w:r>
      <w:hyperlink r:id="rId42" w:history="1">
        <w:r w:rsidRPr="00495EE1">
          <w:rPr>
            <w:rStyle w:val="Hyperlink"/>
          </w:rPr>
          <w:t>DEL10.24</w:t>
        </w:r>
      </w:hyperlink>
      <w:r w:rsidRPr="000E6CD9">
        <w:t>]</w:t>
      </w:r>
      <w:r w:rsidRPr="000E6CD9">
        <w:tab/>
        <w:t xml:space="preserve">FG-AI4H Deliverable DEL10.24 (2023), </w:t>
      </w:r>
      <w:r w:rsidRPr="000E6CD9">
        <w:rPr>
          <w:i/>
          <w:iCs/>
        </w:rPr>
        <w:t>FG-AI4H Topic Description Document for the Topic Group on point-of-care diagnostics (TG-POC)</w:t>
      </w:r>
      <w:r w:rsidRPr="000E6CD9">
        <w:t>.</w:t>
      </w:r>
    </w:p>
    <w:p w14:paraId="7332E63D" w14:textId="77777777" w:rsidR="003F3F80" w:rsidRPr="000E6CD9" w:rsidRDefault="003F3F80" w:rsidP="003F3F80">
      <w:pPr>
        <w:pStyle w:val="Reftext"/>
        <w:tabs>
          <w:tab w:val="clear" w:pos="1191"/>
          <w:tab w:val="clear" w:pos="1588"/>
          <w:tab w:val="clear" w:pos="1985"/>
          <w:tab w:val="left" w:pos="2268"/>
        </w:tabs>
        <w:ind w:left="2268" w:hanging="2268"/>
      </w:pPr>
      <w:r w:rsidRPr="000E6CD9">
        <w:t>[FGAI4H-I-004]</w:t>
      </w:r>
      <w:r w:rsidRPr="000E6CD9">
        <w:tab/>
        <w:t xml:space="preserve">FG-AI4H TDD template editors, </w:t>
      </w:r>
      <w:r w:rsidRPr="000E6CD9">
        <w:rPr>
          <w:i/>
          <w:iCs/>
        </w:rPr>
        <w:t>TDD template: Proposed draft update</w:t>
      </w:r>
      <w:r w:rsidRPr="000E6CD9">
        <w:t>, Meeting I, Online, 7-8 May 2020.</w:t>
      </w:r>
      <w:r w:rsidRPr="000E6CD9">
        <w:br/>
      </w:r>
      <w:hyperlink r:id="rId43" w:history="1">
        <w:r w:rsidRPr="000E6CD9">
          <w:rPr>
            <w:rStyle w:val="Hyperlink"/>
            <w:rFonts w:ascii="Arial" w:hAnsi="Arial" w:cs="Arial"/>
            <w:sz w:val="18"/>
            <w:szCs w:val="18"/>
          </w:rPr>
          <w:t>https://extranet.itu.int/sites/itu-t/focusgroups/ai4h/docs/FGAI4H-I-004.docx</w:t>
        </w:r>
      </w:hyperlink>
      <w:r w:rsidRPr="000E6CD9">
        <w:t xml:space="preserve"> and </w:t>
      </w:r>
      <w:hyperlink r:id="rId44" w:history="1">
        <w:r w:rsidRPr="000E6CD9">
          <w:rPr>
            <w:rStyle w:val="Hyperlink"/>
            <w:rFonts w:ascii="Arial" w:hAnsi="Arial" w:cs="Arial"/>
            <w:sz w:val="18"/>
            <w:szCs w:val="18"/>
          </w:rPr>
          <w:t>https://extranet.itu.int/sites/itu-t/focusgroups/ai4h/docs/FGAI4H-I-004-A01.pptx</w:t>
        </w:r>
      </w:hyperlink>
      <w:r w:rsidRPr="000E6CD9">
        <w:t xml:space="preserve"> (presentation).</w:t>
      </w:r>
    </w:p>
    <w:p w14:paraId="02B7B79D" w14:textId="77777777" w:rsidR="003F3F80" w:rsidRPr="000E6CD9" w:rsidRDefault="003F3F80" w:rsidP="003F3F80">
      <w:pPr>
        <w:pStyle w:val="Reftext"/>
        <w:tabs>
          <w:tab w:val="clear" w:pos="1191"/>
          <w:tab w:val="clear" w:pos="1588"/>
          <w:tab w:val="clear" w:pos="1985"/>
          <w:tab w:val="left" w:pos="2268"/>
        </w:tabs>
        <w:ind w:left="2268" w:hanging="2268"/>
      </w:pPr>
      <w:r w:rsidRPr="000E6CD9">
        <w:t>[FGAI4H-C-105]</w:t>
      </w:r>
      <w:r w:rsidRPr="000E6CD9">
        <w:tab/>
        <w:t xml:space="preserve">FG-AI4H, </w:t>
      </w:r>
      <w:r w:rsidRPr="000E6CD9">
        <w:rPr>
          <w:i/>
          <w:iCs/>
        </w:rPr>
        <w:t>Generic topic description document (TDD) outline</w:t>
      </w:r>
      <w:r w:rsidRPr="000E6CD9">
        <w:t>, Meeting C, Lausanne, 22-25 January 2019.</w:t>
      </w:r>
      <w:r w:rsidRPr="000E6CD9">
        <w:br/>
      </w:r>
      <w:hyperlink r:id="rId45" w:history="1">
        <w:r w:rsidRPr="000E6CD9">
          <w:rPr>
            <w:rStyle w:val="Hyperlink"/>
            <w:rFonts w:ascii="Arial" w:hAnsi="Arial" w:cs="Arial"/>
            <w:sz w:val="18"/>
            <w:szCs w:val="18"/>
          </w:rPr>
          <w:t>https://extranet.itu.int/sites/itu-t/focusgroups/ai4h/docs/FGAI4H-C-105.docx</w:t>
        </w:r>
      </w:hyperlink>
    </w:p>
    <w:p w14:paraId="5D0BA27A" w14:textId="77777777" w:rsidR="003F3F80" w:rsidRPr="000E6CD9" w:rsidRDefault="003F3F80" w:rsidP="003F3F80">
      <w:pPr>
        <w:pStyle w:val="Reftext"/>
        <w:tabs>
          <w:tab w:val="clear" w:pos="1191"/>
          <w:tab w:val="clear" w:pos="1588"/>
          <w:tab w:val="clear" w:pos="1985"/>
          <w:tab w:val="left" w:pos="2268"/>
        </w:tabs>
        <w:ind w:left="2268" w:hanging="2268"/>
        <w:rPr>
          <w:rStyle w:val="Hyperlink"/>
          <w:rFonts w:ascii="Arial" w:hAnsi="Arial" w:cs="Arial"/>
          <w:sz w:val="18"/>
          <w:szCs w:val="18"/>
        </w:rPr>
      </w:pPr>
      <w:r w:rsidRPr="000E6CD9">
        <w:rPr>
          <w:lang w:eastAsia="ja-JP"/>
        </w:rPr>
        <w:t>[FG-AI4H-J-105]</w:t>
      </w:r>
      <w:r w:rsidRPr="000E6CD9">
        <w:tab/>
        <w:t xml:space="preserve">FG-AI4H, </w:t>
      </w:r>
      <w:r w:rsidRPr="000E6CD9">
        <w:rPr>
          <w:i/>
          <w:iCs/>
        </w:rPr>
        <w:t>Updated Topic description document (TDD) template</w:t>
      </w:r>
      <w:r w:rsidRPr="000E6CD9">
        <w:t>, Meeting J, Online, 30 Sep. - 2 Oct. 2020.</w:t>
      </w:r>
      <w:r w:rsidRPr="000E6CD9">
        <w:br/>
      </w:r>
      <w:hyperlink r:id="rId46" w:history="1">
        <w:r w:rsidRPr="000E6CD9">
          <w:rPr>
            <w:rStyle w:val="Hyperlink"/>
            <w:rFonts w:ascii="Arial" w:hAnsi="Arial" w:cs="Arial"/>
            <w:sz w:val="18"/>
            <w:szCs w:val="18"/>
          </w:rPr>
          <w:t>https://extranet.itu.int/sites/itu-t/focusgroups/ai4h/docs/FGAI4H-J-105.docx</w:t>
        </w:r>
      </w:hyperlink>
    </w:p>
    <w:p w14:paraId="2265151D" w14:textId="77777777" w:rsidR="003F3F80" w:rsidRPr="000E6CD9" w:rsidRDefault="003F3F80" w:rsidP="0061066A">
      <w:pPr>
        <w:pStyle w:val="Note"/>
      </w:pPr>
      <w:r w:rsidRPr="000E6CD9">
        <w:t>*Editorial Note: Documents marked with an asterisk (*) were initially planned, but where not approved for publication.</w:t>
      </w:r>
    </w:p>
    <w:p w14:paraId="1AE7CE82" w14:textId="3F99C489" w:rsidR="003F3F80" w:rsidRPr="000E6CD9" w:rsidRDefault="0061066A" w:rsidP="0061066A">
      <w:pPr>
        <w:pStyle w:val="Heading1"/>
      </w:pPr>
      <w:bookmarkStart w:id="16" w:name="_Toc38988008"/>
      <w:bookmarkStart w:id="17" w:name="_Toc38989561"/>
      <w:bookmarkStart w:id="18" w:name="_Toc134124114"/>
      <w:bookmarkStart w:id="19" w:name="_Toc146536102"/>
      <w:bookmarkStart w:id="20" w:name="_Toc166649918"/>
      <w:bookmarkEnd w:id="16"/>
      <w:bookmarkEnd w:id="17"/>
      <w:r w:rsidRPr="000E6CD9">
        <w:t>3</w:t>
      </w:r>
      <w:r w:rsidRPr="000E6CD9">
        <w:tab/>
        <w:t>D</w:t>
      </w:r>
      <w:r w:rsidR="003F3F80" w:rsidRPr="000E6CD9">
        <w:t>efinitions</w:t>
      </w:r>
      <w:bookmarkEnd w:id="18"/>
      <w:bookmarkEnd w:id="19"/>
      <w:bookmarkEnd w:id="20"/>
    </w:p>
    <w:p w14:paraId="49EA03F4" w14:textId="70FF87BF" w:rsidR="003F3F80" w:rsidRPr="000E6CD9" w:rsidRDefault="003F3F80" w:rsidP="003F3F80">
      <w:r w:rsidRPr="000E6CD9">
        <w:t xml:space="preserve">This </w:t>
      </w:r>
      <w:r w:rsidR="0061066A" w:rsidRPr="000E6CD9">
        <w:t>Technical Report</w:t>
      </w:r>
      <w:r w:rsidRPr="000E6CD9">
        <w:t xml:space="preserve"> does not rely on terms defined elsewhere. It also does not define any new terms.</w:t>
      </w:r>
    </w:p>
    <w:p w14:paraId="31A6805B" w14:textId="5B2CB1D4" w:rsidR="003F3F80" w:rsidRPr="000E6CD9" w:rsidRDefault="0061066A" w:rsidP="0061066A">
      <w:pPr>
        <w:pStyle w:val="Heading1"/>
      </w:pPr>
      <w:bookmarkStart w:id="21" w:name="_Toc134124115"/>
      <w:bookmarkStart w:id="22" w:name="_Toc146536103"/>
      <w:bookmarkStart w:id="23" w:name="_Toc166649919"/>
      <w:r w:rsidRPr="000E6CD9">
        <w:t>4</w:t>
      </w:r>
      <w:r w:rsidRPr="000E6CD9">
        <w:tab/>
      </w:r>
      <w:r w:rsidR="003F3F80" w:rsidRPr="000E6CD9">
        <w:t>Abbreviations</w:t>
      </w:r>
      <w:bookmarkEnd w:id="21"/>
      <w:bookmarkEnd w:id="22"/>
      <w:r w:rsidRPr="000E6CD9">
        <w:t xml:space="preserve"> and acronyms</w:t>
      </w:r>
      <w:bookmarkEnd w:id="23"/>
    </w:p>
    <w:p w14:paraId="4021C522" w14:textId="3979A7BF" w:rsidR="0061066A" w:rsidRPr="000E6CD9" w:rsidRDefault="0061066A" w:rsidP="0061066A">
      <w:r w:rsidRPr="000E6CD9">
        <w:t>This Technical Report uses the following abbreviations and acronyms:</w:t>
      </w:r>
    </w:p>
    <w:p w14:paraId="3DA68B5D" w14:textId="77777777" w:rsidR="0061066A" w:rsidRPr="000E6CD9" w:rsidRDefault="0061066A" w:rsidP="0061066A">
      <w:pPr>
        <w:tabs>
          <w:tab w:val="clear" w:pos="794"/>
          <w:tab w:val="clear" w:pos="1191"/>
        </w:tabs>
      </w:pPr>
      <w:bookmarkStart w:id="24" w:name="_Toc134124116"/>
      <w:r w:rsidRPr="000E6CD9">
        <w:rPr>
          <w:lang w:eastAsia="zh-CN"/>
        </w:rPr>
        <w:t>AI</w:t>
      </w:r>
      <w:r w:rsidRPr="000E6CD9">
        <w:tab/>
      </w:r>
      <w:r w:rsidRPr="000E6CD9">
        <w:rPr>
          <w:lang w:eastAsia="zh-CN"/>
        </w:rPr>
        <w:t>Artificial Intelligence</w:t>
      </w:r>
    </w:p>
    <w:p w14:paraId="393D401F" w14:textId="77777777" w:rsidR="0061066A" w:rsidRPr="000E6CD9" w:rsidRDefault="0061066A" w:rsidP="0061066A">
      <w:pPr>
        <w:tabs>
          <w:tab w:val="clear" w:pos="794"/>
          <w:tab w:val="clear" w:pos="1191"/>
        </w:tabs>
      </w:pPr>
      <w:r w:rsidRPr="000E6CD9">
        <w:rPr>
          <w:lang w:eastAsia="zh-CN"/>
        </w:rPr>
        <w:t>AI4H</w:t>
      </w:r>
      <w:r w:rsidRPr="000E6CD9">
        <w:tab/>
      </w:r>
      <w:r w:rsidRPr="000E6CD9">
        <w:rPr>
          <w:lang w:eastAsia="zh-CN"/>
        </w:rPr>
        <w:t>Artificial Intelligence for Health</w:t>
      </w:r>
    </w:p>
    <w:p w14:paraId="7DD1B26F" w14:textId="77777777" w:rsidR="0061066A" w:rsidRPr="000E6CD9" w:rsidRDefault="0061066A" w:rsidP="0061066A">
      <w:pPr>
        <w:tabs>
          <w:tab w:val="clear" w:pos="794"/>
          <w:tab w:val="clear" w:pos="1191"/>
        </w:tabs>
      </w:pPr>
      <w:r w:rsidRPr="000E6CD9">
        <w:rPr>
          <w:lang w:eastAsia="zh-CN"/>
        </w:rPr>
        <w:t>CE</w:t>
      </w:r>
      <w:r w:rsidRPr="000E6CD9">
        <w:tab/>
      </w:r>
      <w:r w:rsidRPr="000E6CD9">
        <w:rPr>
          <w:lang w:eastAsia="zh-CN"/>
        </w:rPr>
        <w:t>Clinical Evaluation</w:t>
      </w:r>
    </w:p>
    <w:p w14:paraId="70B74FF8" w14:textId="77777777" w:rsidR="0061066A" w:rsidRPr="000E6CD9" w:rsidRDefault="0061066A" w:rsidP="0061066A">
      <w:pPr>
        <w:tabs>
          <w:tab w:val="clear" w:pos="794"/>
          <w:tab w:val="clear" w:pos="1191"/>
        </w:tabs>
      </w:pPr>
      <w:proofErr w:type="spellStart"/>
      <w:r w:rsidRPr="000E6CD9">
        <w:rPr>
          <w:lang w:eastAsia="zh-CN"/>
        </w:rPr>
        <w:t>CfP</w:t>
      </w:r>
      <w:proofErr w:type="spellEnd"/>
      <w:r w:rsidRPr="000E6CD9">
        <w:tab/>
      </w:r>
      <w:r w:rsidRPr="000E6CD9">
        <w:rPr>
          <w:lang w:eastAsia="zh-CN"/>
        </w:rPr>
        <w:t>Call for Participation (to join a Topic Group)</w:t>
      </w:r>
    </w:p>
    <w:p w14:paraId="4383E2D7" w14:textId="77777777" w:rsidR="0061066A" w:rsidRPr="000E6CD9" w:rsidRDefault="0061066A" w:rsidP="0061066A">
      <w:pPr>
        <w:tabs>
          <w:tab w:val="clear" w:pos="794"/>
          <w:tab w:val="clear" w:pos="1191"/>
        </w:tabs>
      </w:pPr>
      <w:r w:rsidRPr="000E6CD9">
        <w:rPr>
          <w:lang w:eastAsia="zh-CN"/>
        </w:rPr>
        <w:t>DAISAM</w:t>
      </w:r>
      <w:r w:rsidRPr="000E6CD9">
        <w:tab/>
      </w:r>
      <w:r w:rsidRPr="000E6CD9">
        <w:rPr>
          <w:lang w:eastAsia="zh-CN"/>
        </w:rPr>
        <w:t>Data and AI Solution Assessment Methods</w:t>
      </w:r>
    </w:p>
    <w:p w14:paraId="35A234C9" w14:textId="77777777" w:rsidR="0061066A" w:rsidRPr="000E6CD9" w:rsidRDefault="0061066A" w:rsidP="0061066A">
      <w:pPr>
        <w:tabs>
          <w:tab w:val="clear" w:pos="794"/>
          <w:tab w:val="clear" w:pos="1191"/>
        </w:tabs>
      </w:pPr>
      <w:r w:rsidRPr="000E6CD9">
        <w:rPr>
          <w:lang w:eastAsia="zh-CN"/>
        </w:rPr>
        <w:t>DASH</w:t>
      </w:r>
      <w:r w:rsidRPr="000E6CD9">
        <w:tab/>
      </w:r>
      <w:r w:rsidRPr="000E6CD9">
        <w:rPr>
          <w:lang w:eastAsia="zh-CN"/>
        </w:rPr>
        <w:t>Data and AI Solution Handling</w:t>
      </w:r>
    </w:p>
    <w:p w14:paraId="2ACFE554" w14:textId="77777777" w:rsidR="0061066A" w:rsidRPr="000E6CD9" w:rsidRDefault="0061066A" w:rsidP="0061066A">
      <w:pPr>
        <w:tabs>
          <w:tab w:val="clear" w:pos="794"/>
          <w:tab w:val="clear" w:pos="1191"/>
        </w:tabs>
      </w:pPr>
      <w:r w:rsidRPr="000E6CD9">
        <w:rPr>
          <w:lang w:eastAsia="zh-CN"/>
        </w:rPr>
        <w:t>FG-AI4H</w:t>
      </w:r>
      <w:r w:rsidRPr="000E6CD9">
        <w:tab/>
      </w:r>
      <w:r w:rsidRPr="000E6CD9">
        <w:rPr>
          <w:lang w:eastAsia="zh-CN"/>
        </w:rPr>
        <w:t>Focus Group on Artificial Intelligence for Health</w:t>
      </w:r>
    </w:p>
    <w:p w14:paraId="049D86FC" w14:textId="77777777" w:rsidR="0061066A" w:rsidRPr="000E6CD9" w:rsidRDefault="0061066A" w:rsidP="0061066A">
      <w:pPr>
        <w:tabs>
          <w:tab w:val="clear" w:pos="794"/>
          <w:tab w:val="clear" w:pos="1191"/>
        </w:tabs>
      </w:pPr>
      <w:r w:rsidRPr="000E6CD9">
        <w:rPr>
          <w:lang w:eastAsia="zh-CN"/>
        </w:rPr>
        <w:t>MCH</w:t>
      </w:r>
      <w:r w:rsidRPr="000E6CD9">
        <w:tab/>
      </w:r>
      <w:r w:rsidRPr="000E6CD9">
        <w:rPr>
          <w:lang w:eastAsia="zh-CN"/>
        </w:rPr>
        <w:t>Mother and Child Health</w:t>
      </w:r>
    </w:p>
    <w:p w14:paraId="2A501F41" w14:textId="77777777" w:rsidR="0061066A" w:rsidRPr="000E6CD9" w:rsidRDefault="0061066A" w:rsidP="0061066A">
      <w:pPr>
        <w:tabs>
          <w:tab w:val="clear" w:pos="794"/>
          <w:tab w:val="clear" w:pos="1191"/>
        </w:tabs>
      </w:pPr>
      <w:r w:rsidRPr="000E6CD9">
        <w:rPr>
          <w:lang w:eastAsia="zh-CN"/>
        </w:rPr>
        <w:lastRenderedPageBreak/>
        <w:t>ML</w:t>
      </w:r>
      <w:r w:rsidRPr="000E6CD9">
        <w:tab/>
      </w:r>
      <w:r w:rsidRPr="000E6CD9">
        <w:rPr>
          <w:lang w:eastAsia="zh-CN"/>
        </w:rPr>
        <w:t>Machine Learning</w:t>
      </w:r>
    </w:p>
    <w:p w14:paraId="5ECBD2CF" w14:textId="77777777" w:rsidR="0061066A" w:rsidRPr="000E6CD9" w:rsidRDefault="0061066A" w:rsidP="0061066A">
      <w:pPr>
        <w:tabs>
          <w:tab w:val="clear" w:pos="794"/>
          <w:tab w:val="clear" w:pos="1191"/>
        </w:tabs>
      </w:pPr>
      <w:r w:rsidRPr="000E6CD9">
        <w:rPr>
          <w:lang w:eastAsia="zh-CN"/>
        </w:rPr>
        <w:t>MSK</w:t>
      </w:r>
      <w:r w:rsidRPr="000E6CD9">
        <w:tab/>
      </w:r>
      <w:r w:rsidRPr="000E6CD9">
        <w:rPr>
          <w:lang w:eastAsia="zh-CN"/>
        </w:rPr>
        <w:t>Musculoskeletal</w:t>
      </w:r>
    </w:p>
    <w:p w14:paraId="4C633301" w14:textId="77777777" w:rsidR="0061066A" w:rsidRPr="000E6CD9" w:rsidRDefault="0061066A" w:rsidP="0061066A">
      <w:pPr>
        <w:tabs>
          <w:tab w:val="clear" w:pos="794"/>
          <w:tab w:val="clear" w:pos="1191"/>
        </w:tabs>
      </w:pPr>
      <w:r w:rsidRPr="000E6CD9">
        <w:rPr>
          <w:lang w:eastAsia="zh-CN"/>
        </w:rPr>
        <w:t>RC</w:t>
      </w:r>
      <w:r w:rsidRPr="000E6CD9">
        <w:tab/>
      </w:r>
      <w:r w:rsidRPr="000E6CD9">
        <w:rPr>
          <w:lang w:eastAsia="zh-CN"/>
        </w:rPr>
        <w:t>Regulatory Considerations</w:t>
      </w:r>
    </w:p>
    <w:p w14:paraId="14A8851B" w14:textId="77777777" w:rsidR="0061066A" w:rsidRPr="000E6CD9" w:rsidRDefault="0061066A" w:rsidP="0061066A">
      <w:pPr>
        <w:tabs>
          <w:tab w:val="clear" w:pos="794"/>
          <w:tab w:val="clear" w:pos="1191"/>
        </w:tabs>
      </w:pPr>
      <w:r w:rsidRPr="000E6CD9">
        <w:rPr>
          <w:lang w:eastAsia="zh-CN"/>
        </w:rPr>
        <w:t>TDD</w:t>
      </w:r>
      <w:r w:rsidRPr="000E6CD9">
        <w:tab/>
      </w:r>
      <w:r w:rsidRPr="000E6CD9">
        <w:rPr>
          <w:lang w:eastAsia="zh-CN"/>
        </w:rPr>
        <w:t>Topic Description Document</w:t>
      </w:r>
    </w:p>
    <w:p w14:paraId="20072B30" w14:textId="77777777" w:rsidR="0061066A" w:rsidRPr="000E6CD9" w:rsidRDefault="0061066A" w:rsidP="0061066A">
      <w:pPr>
        <w:tabs>
          <w:tab w:val="clear" w:pos="794"/>
          <w:tab w:val="clear" w:pos="1191"/>
        </w:tabs>
      </w:pPr>
      <w:r w:rsidRPr="000E6CD9">
        <w:rPr>
          <w:lang w:eastAsia="zh-CN"/>
        </w:rPr>
        <w:t>TG</w:t>
      </w:r>
      <w:r w:rsidRPr="000E6CD9">
        <w:tab/>
      </w:r>
      <w:r w:rsidRPr="000E6CD9">
        <w:rPr>
          <w:lang w:eastAsia="zh-CN"/>
        </w:rPr>
        <w:t>Topic Group</w:t>
      </w:r>
    </w:p>
    <w:p w14:paraId="4E1083C3" w14:textId="77777777" w:rsidR="0061066A" w:rsidRPr="000E6CD9" w:rsidRDefault="0061066A" w:rsidP="0061066A">
      <w:pPr>
        <w:tabs>
          <w:tab w:val="clear" w:pos="794"/>
          <w:tab w:val="clear" w:pos="1191"/>
        </w:tabs>
      </w:pPr>
      <w:r w:rsidRPr="000E6CD9">
        <w:rPr>
          <w:lang w:eastAsia="zh-CN"/>
        </w:rPr>
        <w:t>WG</w:t>
      </w:r>
      <w:r w:rsidRPr="000E6CD9">
        <w:tab/>
      </w:r>
      <w:r w:rsidRPr="000E6CD9">
        <w:rPr>
          <w:lang w:eastAsia="zh-CN"/>
        </w:rPr>
        <w:t>Working Group</w:t>
      </w:r>
    </w:p>
    <w:p w14:paraId="625B2DFF" w14:textId="6BCA0DB0" w:rsidR="003F3F80" w:rsidRPr="000E6CD9" w:rsidRDefault="0061066A" w:rsidP="0061066A">
      <w:pPr>
        <w:pStyle w:val="Heading1"/>
      </w:pPr>
      <w:bookmarkStart w:id="25" w:name="_Toc146536104"/>
      <w:bookmarkStart w:id="26" w:name="_Toc166649920"/>
      <w:r w:rsidRPr="000E6CD9">
        <w:t>5</w:t>
      </w:r>
      <w:r w:rsidRPr="000E6CD9">
        <w:tab/>
      </w:r>
      <w:r w:rsidR="003F3F80" w:rsidRPr="000E6CD9">
        <w:t>Introduction</w:t>
      </w:r>
      <w:bookmarkEnd w:id="24"/>
      <w:bookmarkEnd w:id="25"/>
      <w:bookmarkEnd w:id="26"/>
    </w:p>
    <w:p w14:paraId="5F0073BD" w14:textId="04879F4A" w:rsidR="003F3F80" w:rsidRPr="000E6CD9" w:rsidRDefault="003F3F80" w:rsidP="0061066A">
      <w:bookmarkStart w:id="27" w:name="_Toc25313702"/>
      <w:bookmarkEnd w:id="27"/>
      <w:r w:rsidRPr="000E6CD9">
        <w:t xml:space="preserve">This </w:t>
      </w:r>
      <w:r w:rsidR="0061066A" w:rsidRPr="000E6CD9">
        <w:t>Technical Report</w:t>
      </w:r>
      <w:r w:rsidRPr="000E6CD9">
        <w:t xml:space="preserve"> gives an overview of the various Topic Description Documents (TDDs) developed by the ITU/WHO Focus Group on AI for Health, which is a collaboration between the International Telecommunication Union (ITU) and the World Health Organization (WHO). The initiative is developing a framework for the standardized benchmarking of AI technology for health and operates at the interface of multiple fields, including AI, machine learning, medicine, public health, regulation, statistics, evaluation and ethics.</w:t>
      </w:r>
    </w:p>
    <w:p w14:paraId="2F650D47" w14:textId="77777777" w:rsidR="003F3F80" w:rsidRPr="000E6CD9" w:rsidRDefault="003F3F80" w:rsidP="0061066A">
      <w:r w:rsidRPr="000E6CD9">
        <w:t>The activities of the initiative include topic groups that take charge of specific health domains with corresponding AI/ML tasks. Under the guidance of a topic group driver each topic group develops a Topic Description Document (TDD). Each TDD introduces the health topic being explored, explains the role of AI within this context and proposes a procedure to benchmark AI models developed for a specific task. The TDDs also provide information about the structure, operations, features, and considerations of each topic group. The TDDs are written in a collaborative effort and are iteratively improved over time by all members of a topic group. Topic group members are stakeholders from the medical field and the AI/ML domain dedicated to specific health topics that could benefit from AI.</w:t>
      </w:r>
    </w:p>
    <w:p w14:paraId="52BB1AAF" w14:textId="77777777" w:rsidR="003F3F80" w:rsidRPr="000E6CD9" w:rsidRDefault="003F3F80" w:rsidP="003F3F80">
      <w:r w:rsidRPr="000E6CD9">
        <w:t xml:space="preserve">A generic outline of the topic description documents was proposed in the TDD template document  </w:t>
      </w:r>
      <w:hyperlink r:id="rId47">
        <w:r w:rsidRPr="000E6CD9">
          <w:rPr>
            <w:rStyle w:val="Hyperlink"/>
          </w:rPr>
          <w:t>FGAI4H-C-105</w:t>
        </w:r>
      </w:hyperlink>
      <w:r w:rsidRPr="000E6CD9">
        <w:t xml:space="preserve"> and has been updated during meeting J as found in </w:t>
      </w:r>
      <w:hyperlink r:id="rId48">
        <w:r w:rsidRPr="000E6CD9">
          <w:rPr>
            <w:rStyle w:val="Hyperlink"/>
          </w:rPr>
          <w:t>FG-AI4H-J-105</w:t>
        </w:r>
      </w:hyperlink>
      <w:r w:rsidRPr="000E6CD9">
        <w:t>. The latter document serves as the final FG-AI4H TDD template and is applicable for all topic groups.</w:t>
      </w:r>
    </w:p>
    <w:p w14:paraId="6EFB86C2" w14:textId="77777777" w:rsidR="003F3F80" w:rsidRPr="000E6CD9" w:rsidRDefault="003F3F80" w:rsidP="003F3F80">
      <w:r w:rsidRPr="000E6CD9">
        <w:t>The TDD content can be categorized into four components:</w:t>
      </w:r>
    </w:p>
    <w:p w14:paraId="426DC2DA" w14:textId="3F371FFD" w:rsidR="003F3F80" w:rsidRPr="000E6CD9" w:rsidRDefault="0061066A" w:rsidP="0061066A">
      <w:pPr>
        <w:pStyle w:val="enumlev1"/>
      </w:pPr>
      <w:r w:rsidRPr="000E6CD9">
        <w:t>–</w:t>
      </w:r>
      <w:r w:rsidRPr="000E6CD9">
        <w:tab/>
      </w:r>
      <w:r w:rsidR="003F3F80" w:rsidRPr="000E6CD9">
        <w:rPr>
          <w:i/>
          <w:iCs/>
        </w:rPr>
        <w:t>Topic background</w:t>
      </w:r>
      <w:r w:rsidR="003F3F80" w:rsidRPr="000E6CD9">
        <w:t>: What is the health topic considered? Is this of relevance (e.g., does it affect a large and diverse transect of the global population and/or represent a challenge to the healthcare community)? What is the current gold standard for addressing this health topic? Could AI provide a tangible improvement (e.g., in terms of better care, better results and/or savings in cost and time)? Are there existing AI solutions for this health topic? Has work already been done towards the benchmarking of the aforementioned solutions?</w:t>
      </w:r>
    </w:p>
    <w:p w14:paraId="07D90123" w14:textId="163C826E" w:rsidR="003F3F80" w:rsidRPr="000E6CD9" w:rsidRDefault="0061066A" w:rsidP="0061066A">
      <w:pPr>
        <w:pStyle w:val="enumlev1"/>
      </w:pPr>
      <w:r w:rsidRPr="000E6CD9">
        <w:t>–</w:t>
      </w:r>
      <w:r w:rsidRPr="000E6CD9">
        <w:tab/>
      </w:r>
      <w:r w:rsidR="003F3F80" w:rsidRPr="000E6CD9">
        <w:rPr>
          <w:i/>
          <w:iCs/>
        </w:rPr>
        <w:t>Topic group features</w:t>
      </w:r>
      <w:r w:rsidR="003F3F80" w:rsidRPr="000E6CD9">
        <w:t>: What subtopics belong to the topic group? How do members of the topic group participate and interact (e.g., via online communication, regular meetings)? What is the status update for this topic group to each meeting?</w:t>
      </w:r>
    </w:p>
    <w:p w14:paraId="2B0D4A52" w14:textId="38A1896D" w:rsidR="003F3F80" w:rsidRPr="000E6CD9" w:rsidRDefault="0061066A" w:rsidP="0061066A">
      <w:pPr>
        <w:pStyle w:val="enumlev1"/>
      </w:pPr>
      <w:r w:rsidRPr="000E6CD9">
        <w:t>–</w:t>
      </w:r>
      <w:r w:rsidRPr="000E6CD9">
        <w:tab/>
      </w:r>
      <w:r w:rsidR="003F3F80" w:rsidRPr="000E6CD9">
        <w:rPr>
          <w:i/>
          <w:iCs/>
        </w:rPr>
        <w:t>Topic group operations</w:t>
      </w:r>
      <w:r w:rsidR="003F3F80" w:rsidRPr="000E6CD9">
        <w:t>: How will the benchmarking be executed (e.g., with regard to input/output data, data labelling/annotation, test dataset acquisition, scores/metrics, architecture and data sharing policies)? How will the outcome of the benchmarking be disseminated? How will feedback be implemented? Are there existing benchmarking processes of AI systems that are of interest for the benchmarking of this topic group (e.g., publications, frameworks)? How is the retirement after benchmarking of the AI task managed?</w:t>
      </w:r>
    </w:p>
    <w:p w14:paraId="37E904E1" w14:textId="531A1263" w:rsidR="003F3F80" w:rsidRPr="000E6CD9" w:rsidRDefault="0061066A" w:rsidP="0061066A">
      <w:pPr>
        <w:pStyle w:val="enumlev1"/>
      </w:pPr>
      <w:r w:rsidRPr="000E6CD9">
        <w:t>–</w:t>
      </w:r>
      <w:r w:rsidRPr="000E6CD9">
        <w:tab/>
      </w:r>
      <w:r w:rsidR="003F3F80" w:rsidRPr="000E6CD9">
        <w:rPr>
          <w:i/>
          <w:iCs/>
        </w:rPr>
        <w:t>Topic group considerations</w:t>
      </w:r>
      <w:r w:rsidR="003F3F80" w:rsidRPr="000E6CD9">
        <w:t>: How are ethics and legalities addressed by the topic group? What are the regulatory considerations that apply for this topic group (e.g., what are existing regulatory frameworks? Which regulatory requirements are used for the benchmarking of the AI4H system in this topic group?)</w:t>
      </w:r>
    </w:p>
    <w:p w14:paraId="016D0475" w14:textId="77777777" w:rsidR="003F3F80" w:rsidRPr="000E6CD9" w:rsidRDefault="003F3F80" w:rsidP="003F3F80">
      <w:r w:rsidRPr="000E6CD9">
        <w:lastRenderedPageBreak/>
        <w:t>At the end, an annex for a declaration of conflict of interest by each contributor to the TG is provided.</w:t>
      </w:r>
    </w:p>
    <w:p w14:paraId="4E50B260" w14:textId="4B24C43A" w:rsidR="003F3F80" w:rsidRPr="000E6CD9" w:rsidRDefault="003F3F80" w:rsidP="003F3F80">
      <w:r w:rsidRPr="000E6CD9">
        <w:t>As progress was made within the topic groups, revised versions of the TDDs were developed. These were submitted as input documents and presented at each meeting by the topic group driver(s). The changes were discussed and integrated into the improved version and made available from the FG</w:t>
      </w:r>
      <w:r w:rsidR="0061066A" w:rsidRPr="000E6CD9">
        <w:noBreakHyphen/>
      </w:r>
      <w:r w:rsidRPr="000E6CD9">
        <w:t xml:space="preserve">AI4H deliverables collaboration site page, </w:t>
      </w:r>
      <w:hyperlink r:id="rId49" w:history="1">
        <w:r w:rsidR="0061066A" w:rsidRPr="000E6CD9">
          <w:rPr>
            <w:rStyle w:val="Hyperlink"/>
            <w:rFonts w:eastAsia="MS Mincho"/>
            <w:lang w:eastAsia="de-DE"/>
          </w:rPr>
          <w:t>https://extranet.itu.int/sites/itu-t/focusgroups/ai4h/SitePages/Deliverables.aspx</w:t>
        </w:r>
      </w:hyperlink>
      <w:r w:rsidRPr="000E6CD9">
        <w:t>.</w:t>
      </w:r>
    </w:p>
    <w:p w14:paraId="08D7FDB9" w14:textId="77777777" w:rsidR="003F3F80" w:rsidRPr="000E6CD9" w:rsidRDefault="003F3F80" w:rsidP="003F3F80">
      <w:r w:rsidRPr="000E6CD9">
        <w:t xml:space="preserve">In parallel to the topic groups, there were working groups that are dedicated to overarching themes that affect all topic groups in a specific aspect of an AI health technology, for example, the </w:t>
      </w:r>
      <w:r w:rsidRPr="000E6CD9">
        <w:rPr>
          <w:i/>
          <w:iCs/>
        </w:rPr>
        <w:t>Working Group on Regulatory Considerations on AI for Health</w:t>
      </w:r>
      <w:r w:rsidRPr="000E6CD9">
        <w:t xml:space="preserve"> and the </w:t>
      </w:r>
      <w:r w:rsidRPr="000E6CD9">
        <w:rPr>
          <w:i/>
          <w:iCs/>
        </w:rPr>
        <w:t>Working Group on Ethical Considerations on AI for Health</w:t>
      </w:r>
      <w:r w:rsidRPr="000E6CD9">
        <w:t>. Working groups defined best practices, established processes and related policies, defined ways to successfully benchmark AI for health algorithms and created reference documents. The TDD template incorporates these important considerations for the benchmarking to facilitate the exchange of information.</w:t>
      </w:r>
    </w:p>
    <w:p w14:paraId="612D4FE9" w14:textId="77777777" w:rsidR="003F3F80" w:rsidRPr="000E6CD9" w:rsidRDefault="003F3F80" w:rsidP="003F3F80">
      <w:r w:rsidRPr="000E6CD9">
        <w:t>Figure 1 illustrates the interaction between FG-AI4H topic groups ("vertical") and working groups ("horizontal").</w:t>
      </w:r>
    </w:p>
    <w:p w14:paraId="225F9635" w14:textId="77777777" w:rsidR="003F3F80" w:rsidRPr="000E6CD9" w:rsidRDefault="003F3F80" w:rsidP="003F3F80">
      <w:pPr>
        <w:pStyle w:val="Figure"/>
      </w:pPr>
      <w:r w:rsidRPr="000E6CD9">
        <w:rPr>
          <w:noProof/>
        </w:rPr>
        <w:drawing>
          <wp:inline distT="0" distB="0" distL="0" distR="0" wp14:anchorId="207DDD34" wp14:editId="179BC87E">
            <wp:extent cx="3585845" cy="3415030"/>
            <wp:effectExtent l="0" t="0" r="0" b="0"/>
            <wp:docPr id="1855667041" name="Picture 185566704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7" descr="Table&#10;&#10;Description automatically generated with medium confidence"/>
                    <pic:cNvPicPr>
                      <a:picLocks noChangeAspect="1" noChangeArrowheads="1"/>
                    </pic:cNvPicPr>
                  </pic:nvPicPr>
                  <pic:blipFill>
                    <a:blip r:embed="rId50"/>
                    <a:stretch>
                      <a:fillRect/>
                    </a:stretch>
                  </pic:blipFill>
                  <pic:spPr bwMode="auto">
                    <a:xfrm>
                      <a:off x="0" y="0"/>
                      <a:ext cx="3585845" cy="3415030"/>
                    </a:xfrm>
                    <a:prstGeom prst="rect">
                      <a:avLst/>
                    </a:prstGeom>
                  </pic:spPr>
                </pic:pic>
              </a:graphicData>
            </a:graphic>
          </wp:inline>
        </w:drawing>
      </w:r>
    </w:p>
    <w:p w14:paraId="48122CB2" w14:textId="77777777" w:rsidR="003F3F80" w:rsidRPr="000E6CD9" w:rsidRDefault="003F3F80" w:rsidP="0061066A">
      <w:pPr>
        <w:pStyle w:val="FigureNoTitle"/>
      </w:pPr>
      <w:bookmarkStart w:id="28" w:name="_Toc62379978"/>
      <w:bookmarkStart w:id="29" w:name="_Toc134124146"/>
      <w:bookmarkStart w:id="30" w:name="_Toc146536133"/>
      <w:r w:rsidRPr="000E6CD9">
        <w:t xml:space="preserve">Figure </w:t>
      </w:r>
      <w:r w:rsidRPr="000E6CD9">
        <w:rPr>
          <w:noProof/>
        </w:rPr>
        <w:t>1</w:t>
      </w:r>
      <w:r w:rsidRPr="000E6CD9">
        <w:t xml:space="preserve"> – Interaction between topic groups ("vertical") and working groups ("horizontal")</w:t>
      </w:r>
      <w:bookmarkEnd w:id="28"/>
      <w:bookmarkEnd w:id="29"/>
      <w:bookmarkEnd w:id="30"/>
    </w:p>
    <w:p w14:paraId="7C498067" w14:textId="0CB9EE8E" w:rsidR="003F3F80" w:rsidRPr="000E6CD9" w:rsidRDefault="0061066A" w:rsidP="0061066A">
      <w:pPr>
        <w:pStyle w:val="Heading2"/>
      </w:pPr>
      <w:bookmarkStart w:id="31" w:name="_Toc134124117"/>
      <w:bookmarkStart w:id="32" w:name="_Toc146536105"/>
      <w:bookmarkStart w:id="33" w:name="_Toc166649921"/>
      <w:r w:rsidRPr="000E6CD9">
        <w:t>5.1</w:t>
      </w:r>
      <w:r w:rsidRPr="000E6CD9">
        <w:tab/>
      </w:r>
      <w:r w:rsidR="003F3F80" w:rsidRPr="000E6CD9">
        <w:t>TDD template update</w:t>
      </w:r>
      <w:bookmarkEnd w:id="31"/>
      <w:bookmarkEnd w:id="32"/>
      <w:bookmarkEnd w:id="33"/>
    </w:p>
    <w:p w14:paraId="2ACFE428" w14:textId="77777777" w:rsidR="003F3F80" w:rsidRPr="000E6CD9" w:rsidRDefault="003F3F80" w:rsidP="003F3F80">
      <w:r w:rsidRPr="000E6CD9">
        <w:t>During the further development and the subsequent activities within the working groups and topic groups, an update to the generic template in [FGAI4H-C-105] became necessary and agreed in principle at meeting H (Brasilia, 21-24 January 2020). The objective was to create a consistent structure of the TDD template that would work for all topic groups, would establish clear connections between horizontal deliverables and the health use case at hand, and would facilitate the review process of the TDDs.</w:t>
      </w:r>
    </w:p>
    <w:p w14:paraId="0470AC60" w14:textId="77777777" w:rsidR="003F3F80" w:rsidRPr="000E6CD9" w:rsidRDefault="003F3F80" w:rsidP="003F3F80">
      <w:r w:rsidRPr="000E6CD9">
        <w:t>A revised version of the TDD template document was initially reviewed in Meeting I (online, May 2020) [FGAI4H-I-004] that included additional sections, change notes, a mention of the contributors, restructuring of some sections, lists of figures and tables, consideration of health economics and regulation, and a list of optional subtopics.</w:t>
      </w:r>
    </w:p>
    <w:p w14:paraId="71918A2E" w14:textId="77777777" w:rsidR="003F3F80" w:rsidRPr="000E6CD9" w:rsidRDefault="003F3F80" w:rsidP="003F3F80">
      <w:r w:rsidRPr="000E6CD9">
        <w:lastRenderedPageBreak/>
        <w:t>During this meeting, FG-AI4H members agreed on further adjustments and more detailed information about the requirements defined by the working groups and their output documents (Deliverables 1 to 9) on regulatory and ethical considerations, on clinical evaluation and on the data related aspects (e.g., data acquisition, handling, annotation, storing). Feedback from editors of Deliverables 1 to 9 was implemented in the TDD template update and the final document was reviewed at FG-AI4H meeting J (Online, September 2020). After passing the FG-AI4H approval process, the updated TDD template was finally allocated as [FG-AI4H-J-105]. TDD editors were asked then to update the existing deliverables to the new document structure.</w:t>
      </w:r>
    </w:p>
    <w:p w14:paraId="776F0676" w14:textId="77777777" w:rsidR="003F3F80" w:rsidRPr="000E6CD9" w:rsidRDefault="003F3F80" w:rsidP="003F3F80">
      <w:r w:rsidRPr="000E6CD9">
        <w:t>The four components of the TDD (TG background, TG features, TG operations, and TG considerations) described before in clause 5 were complemented and updated, including:</w:t>
      </w:r>
    </w:p>
    <w:p w14:paraId="7957D187" w14:textId="3712CE5F" w:rsidR="003F3F80" w:rsidRPr="000E6CD9" w:rsidRDefault="0061066A" w:rsidP="0061066A">
      <w:pPr>
        <w:pStyle w:val="enumlev1"/>
      </w:pPr>
      <w:r w:rsidRPr="000E6CD9">
        <w:t>–</w:t>
      </w:r>
      <w:r w:rsidRPr="000E6CD9">
        <w:tab/>
      </w:r>
      <w:r w:rsidR="003F3F80" w:rsidRPr="000E6CD9">
        <w:t>a new structure with more guidance</w:t>
      </w:r>
    </w:p>
    <w:p w14:paraId="390E2134" w14:textId="7738EA00" w:rsidR="003F3F80" w:rsidRPr="000E6CD9" w:rsidRDefault="0061066A" w:rsidP="0061066A">
      <w:pPr>
        <w:pStyle w:val="enumlev1"/>
      </w:pPr>
      <w:r w:rsidRPr="000E6CD9">
        <w:t>–</w:t>
      </w:r>
      <w:r w:rsidRPr="000E6CD9">
        <w:tab/>
      </w:r>
      <w:r w:rsidR="003F3F80" w:rsidRPr="000E6CD9">
        <w:t>an updated table of contents</w:t>
      </w:r>
    </w:p>
    <w:p w14:paraId="6E1C96CA" w14:textId="02E5817E" w:rsidR="003F3F80" w:rsidRPr="000E6CD9" w:rsidRDefault="0061066A" w:rsidP="0061066A">
      <w:pPr>
        <w:pStyle w:val="enumlev1"/>
      </w:pPr>
      <w:r w:rsidRPr="000E6CD9">
        <w:t>–</w:t>
      </w:r>
      <w:r w:rsidRPr="000E6CD9">
        <w:tab/>
      </w:r>
      <w:r w:rsidR="003F3F80" w:rsidRPr="000E6CD9">
        <w:t>new sections, e.g., regulatory section</w:t>
      </w:r>
    </w:p>
    <w:p w14:paraId="59D1A77C" w14:textId="656BF905" w:rsidR="003F3F80" w:rsidRPr="000E6CD9" w:rsidRDefault="0061066A" w:rsidP="0061066A">
      <w:pPr>
        <w:pStyle w:val="enumlev1"/>
      </w:pPr>
      <w:r w:rsidRPr="000E6CD9">
        <w:t>–</w:t>
      </w:r>
      <w:r w:rsidRPr="000E6CD9">
        <w:tab/>
      </w:r>
      <w:r w:rsidR="003F3F80" w:rsidRPr="000E6CD9">
        <w:t>updated sections, e.g., ethical considerations section</w:t>
      </w:r>
    </w:p>
    <w:p w14:paraId="5B1333A9" w14:textId="2C5B4BFF" w:rsidR="003F3F80" w:rsidRPr="000E6CD9" w:rsidRDefault="0061066A" w:rsidP="0061066A">
      <w:pPr>
        <w:pStyle w:val="enumlev1"/>
      </w:pPr>
      <w:r w:rsidRPr="000E6CD9">
        <w:t>–</w:t>
      </w:r>
      <w:r w:rsidRPr="000E6CD9">
        <w:tab/>
      </w:r>
      <w:r w:rsidR="003F3F80" w:rsidRPr="000E6CD9">
        <w:t>new structuring of the subtopics</w:t>
      </w:r>
    </w:p>
    <w:p w14:paraId="0AB1BEA7" w14:textId="311BC8E0" w:rsidR="003F3F80" w:rsidRPr="000E6CD9" w:rsidRDefault="0061066A" w:rsidP="0061066A">
      <w:pPr>
        <w:pStyle w:val="enumlev1"/>
      </w:pPr>
      <w:r w:rsidRPr="000E6CD9">
        <w:t>–</w:t>
      </w:r>
      <w:r w:rsidRPr="000E6CD9">
        <w:tab/>
      </w:r>
      <w:r w:rsidR="003F3F80" w:rsidRPr="000E6CD9">
        <w:t>new structuring and description of the benchmarking versions</w:t>
      </w:r>
    </w:p>
    <w:p w14:paraId="5FEBC17E" w14:textId="31E5360D" w:rsidR="003F3F80" w:rsidRPr="000E6CD9" w:rsidRDefault="0061066A" w:rsidP="0061066A">
      <w:pPr>
        <w:pStyle w:val="enumlev1"/>
      </w:pPr>
      <w:r w:rsidRPr="000E6CD9">
        <w:t>–</w:t>
      </w:r>
      <w:r w:rsidRPr="000E6CD9">
        <w:tab/>
      </w:r>
      <w:r w:rsidR="003F3F80" w:rsidRPr="000E6CD9">
        <w:t>a more detailed description of the benchmarking process</w:t>
      </w:r>
      <w:r w:rsidRPr="000E6CD9">
        <w:t>.</w:t>
      </w:r>
    </w:p>
    <w:p w14:paraId="726ADAC8" w14:textId="15DDC6D0" w:rsidR="003F3F80" w:rsidRPr="000E6CD9" w:rsidRDefault="0061066A" w:rsidP="0061066A">
      <w:pPr>
        <w:pStyle w:val="Heading1"/>
      </w:pPr>
      <w:bookmarkStart w:id="34" w:name="_Toc32416950"/>
      <w:bookmarkStart w:id="35" w:name="_Toc134124118"/>
      <w:bookmarkStart w:id="36" w:name="_Toc146536106"/>
      <w:bookmarkStart w:id="37" w:name="_Toc166649922"/>
      <w:r w:rsidRPr="000E6CD9">
        <w:t>6</w:t>
      </w:r>
      <w:r w:rsidRPr="000E6CD9">
        <w:tab/>
      </w:r>
      <w:r w:rsidR="003F3F80" w:rsidRPr="000E6CD9">
        <w:t>Structure</w:t>
      </w:r>
      <w:bookmarkEnd w:id="34"/>
      <w:bookmarkEnd w:id="35"/>
      <w:bookmarkEnd w:id="36"/>
      <w:bookmarkEnd w:id="37"/>
    </w:p>
    <w:p w14:paraId="08582CF6" w14:textId="7820DFC4" w:rsidR="003F3F80" w:rsidRPr="000E6CD9" w:rsidRDefault="003F3F80" w:rsidP="003F3F80">
      <w:r w:rsidRPr="000E6CD9">
        <w:t>This document DEL10 "AI4H use cases: Topic Description Documents" serves as an introduction to a set of documents that describe several use cases of a specific health topic in the context of AI.</w:t>
      </w:r>
    </w:p>
    <w:p w14:paraId="39C1880C" w14:textId="77777777" w:rsidR="003F3F80" w:rsidRPr="000E6CD9" w:rsidRDefault="003F3F80" w:rsidP="003F3F80">
      <w:r w:rsidRPr="000E6CD9">
        <w:t xml:space="preserve">Table 1 gives an overview of the use cases/topic groups, their topic group drivers, and the document number of the TDD. Only the TGs marked with Status "A" have completed the 1st edition of their TDDs; the other TGs did not produce an approved deliverable and were archived. </w:t>
      </w:r>
    </w:p>
    <w:p w14:paraId="508D146B" w14:textId="77777777" w:rsidR="003F3F80" w:rsidRPr="000E6CD9" w:rsidRDefault="003F3F80" w:rsidP="003F3F80">
      <w:r w:rsidRPr="000E6CD9">
        <w:t xml:space="preserve">Approved TDDs are published in the collection of FG-AI4H deliverables, see </w:t>
      </w:r>
      <w:hyperlink r:id="rId51" w:history="1">
        <w:r w:rsidRPr="000E6CD9">
          <w:rPr>
            <w:rStyle w:val="Hyperlink"/>
          </w:rPr>
          <w:t>https://itu.int/pub/T-FG-AI4H</w:t>
        </w:r>
      </w:hyperlink>
      <w:r w:rsidRPr="000E6CD9">
        <w:t xml:space="preserve">. Archived TDDs are available from the FG-AI4H deliverables repository at </w:t>
      </w:r>
      <w:hyperlink r:id="rId52" w:history="1">
        <w:r w:rsidRPr="000E6CD9">
          <w:rPr>
            <w:rStyle w:val="Hyperlink"/>
            <w:rFonts w:eastAsia="MS Mincho"/>
            <w:lang w:eastAsia="de-DE"/>
          </w:rPr>
          <w:t>https://extranet.itu.int/sites/itu-t/focusgroups/ai4h/SitePages/Deliverables.aspx</w:t>
        </w:r>
      </w:hyperlink>
      <w:r w:rsidRPr="000E6CD9">
        <w:t>. More information about the topic groups and TDDs can be found on the FG-AI4H website (</w:t>
      </w:r>
      <w:hyperlink r:id="rId53">
        <w:r w:rsidRPr="000E6CD9">
          <w:rPr>
            <w:rStyle w:val="Hyperlink"/>
          </w:rPr>
          <w:t>https://itu.int/en/ITU-T/focusgroups/ai4h</w:t>
        </w:r>
      </w:hyperlink>
      <w:r w:rsidRPr="000E6CD9">
        <w:t>).</w:t>
      </w:r>
    </w:p>
    <w:tbl>
      <w:tblPr>
        <w:tblStyle w:val="TableGrid"/>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3762"/>
        <w:gridCol w:w="3929"/>
        <w:gridCol w:w="827"/>
      </w:tblGrid>
      <w:tr w:rsidR="0061066A" w:rsidRPr="000E6CD9" w14:paraId="20DB5936" w14:textId="77777777" w:rsidTr="0061066A">
        <w:trPr>
          <w:cantSplit/>
          <w:tblHeader/>
          <w:jc w:val="center"/>
        </w:trPr>
        <w:tc>
          <w:tcPr>
            <w:tcW w:w="9639" w:type="dxa"/>
            <w:gridSpan w:val="4"/>
            <w:tcBorders>
              <w:top w:val="nil"/>
              <w:left w:val="nil"/>
              <w:right w:val="nil"/>
            </w:tcBorders>
          </w:tcPr>
          <w:p w14:paraId="14F89E3D" w14:textId="05DDC85A" w:rsidR="0061066A" w:rsidRPr="000E6CD9" w:rsidRDefault="0061066A" w:rsidP="0061066A">
            <w:pPr>
              <w:pStyle w:val="TableNoTitle"/>
            </w:pPr>
            <w:bookmarkStart w:id="38" w:name="_Toc134124144"/>
            <w:bookmarkStart w:id="39" w:name="_Toc146536132"/>
            <w:r w:rsidRPr="000E6CD9">
              <w:t xml:space="preserve">Table </w:t>
            </w:r>
            <w:r w:rsidRPr="000E6CD9">
              <w:rPr>
                <w:noProof/>
              </w:rPr>
              <w:t>1</w:t>
            </w:r>
            <w:r w:rsidRPr="000E6CD9">
              <w:t xml:space="preserve"> – List of the 24 topic groups, their corresponding deliverables</w:t>
            </w:r>
            <w:bookmarkEnd w:id="38"/>
            <w:r w:rsidRPr="000E6CD9">
              <w:t xml:space="preserve"> and status </w:t>
            </w:r>
            <w:r w:rsidRPr="000E6CD9">
              <w:br/>
              <w:t>at the end of the FG-AI4H</w:t>
            </w:r>
            <w:bookmarkEnd w:id="39"/>
          </w:p>
        </w:tc>
      </w:tr>
      <w:tr w:rsidR="003F3F80" w:rsidRPr="000E6CD9" w14:paraId="115C2820" w14:textId="77777777" w:rsidTr="0061066A">
        <w:trPr>
          <w:cantSplit/>
          <w:tblHeader/>
          <w:jc w:val="center"/>
        </w:trPr>
        <w:tc>
          <w:tcPr>
            <w:tcW w:w="1121" w:type="dxa"/>
          </w:tcPr>
          <w:p w14:paraId="0FF1AED8" w14:textId="77777777" w:rsidR="003F3F80" w:rsidRPr="000E6CD9" w:rsidRDefault="003F3F80" w:rsidP="00444ABA">
            <w:pPr>
              <w:pStyle w:val="Tablehead"/>
            </w:pPr>
            <w:r w:rsidRPr="000E6CD9">
              <w:t>N°</w:t>
            </w:r>
          </w:p>
        </w:tc>
        <w:tc>
          <w:tcPr>
            <w:tcW w:w="3762" w:type="dxa"/>
            <w:shd w:val="clear" w:color="auto" w:fill="auto"/>
          </w:tcPr>
          <w:p w14:paraId="45CD5B6D" w14:textId="77777777" w:rsidR="003F3F80" w:rsidRPr="000E6CD9" w:rsidRDefault="003F3F80" w:rsidP="00444ABA">
            <w:pPr>
              <w:pStyle w:val="Tablehead"/>
            </w:pPr>
            <w:r w:rsidRPr="000E6CD9">
              <w:t>Topic group</w:t>
            </w:r>
          </w:p>
        </w:tc>
        <w:tc>
          <w:tcPr>
            <w:tcW w:w="3929" w:type="dxa"/>
            <w:shd w:val="clear" w:color="auto" w:fill="auto"/>
          </w:tcPr>
          <w:p w14:paraId="72393EF5" w14:textId="77777777" w:rsidR="003F3F80" w:rsidRPr="000E6CD9" w:rsidRDefault="003F3F80" w:rsidP="00444ABA">
            <w:pPr>
              <w:pStyle w:val="Tablehead"/>
            </w:pPr>
            <w:r w:rsidRPr="000E6CD9">
              <w:t>Topic driver(s)</w:t>
            </w:r>
          </w:p>
        </w:tc>
        <w:tc>
          <w:tcPr>
            <w:tcW w:w="827" w:type="dxa"/>
          </w:tcPr>
          <w:p w14:paraId="19313F75" w14:textId="77777777" w:rsidR="003F3F80" w:rsidRPr="000E6CD9" w:rsidRDefault="003F3F80" w:rsidP="00444ABA">
            <w:pPr>
              <w:pStyle w:val="Tablehead"/>
              <w:ind w:left="-113" w:right="-113"/>
            </w:pPr>
            <w:r w:rsidRPr="000E6CD9">
              <w:t>Status*</w:t>
            </w:r>
          </w:p>
        </w:tc>
      </w:tr>
      <w:tr w:rsidR="003F3F80" w:rsidRPr="000E6CD9" w14:paraId="60BAD9F6" w14:textId="77777777" w:rsidTr="0061066A">
        <w:trPr>
          <w:cantSplit/>
          <w:jc w:val="center"/>
        </w:trPr>
        <w:tc>
          <w:tcPr>
            <w:tcW w:w="1121" w:type="dxa"/>
          </w:tcPr>
          <w:p w14:paraId="177C0515" w14:textId="77777777" w:rsidR="003F3F80" w:rsidRPr="000E6CD9" w:rsidRDefault="003F3F80" w:rsidP="00444ABA">
            <w:pPr>
              <w:pStyle w:val="Tabletext"/>
              <w:ind w:left="-113"/>
              <w:jc w:val="right"/>
            </w:pPr>
            <w:r w:rsidRPr="000E6CD9">
              <w:t>DEL10.</w:t>
            </w:r>
            <w:r w:rsidRPr="000E6CD9">
              <w:rPr>
                <w:noProof/>
              </w:rPr>
              <w:t>1</w:t>
            </w:r>
          </w:p>
        </w:tc>
        <w:tc>
          <w:tcPr>
            <w:tcW w:w="3762" w:type="dxa"/>
            <w:shd w:val="clear" w:color="auto" w:fill="auto"/>
          </w:tcPr>
          <w:p w14:paraId="0BDBA59D" w14:textId="77777777" w:rsidR="003F3F80" w:rsidRPr="000E6CD9" w:rsidRDefault="003F3F80" w:rsidP="00444ABA">
            <w:pPr>
              <w:pStyle w:val="Tabletext"/>
            </w:pPr>
            <w:r w:rsidRPr="000E6CD9">
              <w:t>Cardiovascular disease management (TG-Cardio)</w:t>
            </w:r>
          </w:p>
        </w:tc>
        <w:tc>
          <w:tcPr>
            <w:tcW w:w="3929" w:type="dxa"/>
            <w:shd w:val="clear" w:color="auto" w:fill="auto"/>
          </w:tcPr>
          <w:p w14:paraId="046D273E" w14:textId="77777777" w:rsidR="003F3F80" w:rsidRPr="000E6CD9" w:rsidRDefault="003F3F80" w:rsidP="00444ABA">
            <w:pPr>
              <w:pStyle w:val="Tabletext"/>
            </w:pPr>
            <w:hyperlink r:id="rId54">
              <w:r w:rsidRPr="000E6CD9">
                <w:rPr>
                  <w:rStyle w:val="Hyperlink"/>
                </w:rPr>
                <w:t xml:space="preserve">Benjamin </w:t>
              </w:r>
              <w:proofErr w:type="spellStart"/>
              <w:r w:rsidRPr="000E6CD9">
                <w:rPr>
                  <w:rStyle w:val="Hyperlink"/>
                </w:rPr>
                <w:t>Muthambi</w:t>
              </w:r>
              <w:proofErr w:type="spellEnd"/>
            </w:hyperlink>
            <w:r w:rsidRPr="000E6CD9">
              <w:t xml:space="preserve"> (</w:t>
            </w:r>
            <w:r w:rsidRPr="000E6CD9">
              <w:rPr>
                <w:szCs w:val="22"/>
              </w:rPr>
              <w:t xml:space="preserve">Institutes of Epidemiology &amp; Public Health, South Africa, and </w:t>
            </w:r>
            <w:proofErr w:type="spellStart"/>
            <w:r w:rsidRPr="000E6CD9">
              <w:t>Watif</w:t>
            </w:r>
            <w:proofErr w:type="spellEnd"/>
            <w:r w:rsidRPr="000E6CD9">
              <w:t xml:space="preserve"> Health, South Africa)</w:t>
            </w:r>
          </w:p>
        </w:tc>
        <w:tc>
          <w:tcPr>
            <w:tcW w:w="827" w:type="dxa"/>
          </w:tcPr>
          <w:p w14:paraId="6A8739A2" w14:textId="77777777" w:rsidR="003F3F80" w:rsidRPr="000E6CD9" w:rsidRDefault="003F3F80" w:rsidP="00444ABA">
            <w:pPr>
              <w:pStyle w:val="Tabletext"/>
              <w:jc w:val="center"/>
            </w:pPr>
            <w:r w:rsidRPr="000E6CD9">
              <w:t>X</w:t>
            </w:r>
          </w:p>
        </w:tc>
      </w:tr>
      <w:tr w:rsidR="003F3F80" w:rsidRPr="000E6CD9" w14:paraId="49E17F51" w14:textId="77777777" w:rsidTr="0061066A">
        <w:trPr>
          <w:cantSplit/>
          <w:jc w:val="center"/>
        </w:trPr>
        <w:tc>
          <w:tcPr>
            <w:tcW w:w="1121" w:type="dxa"/>
          </w:tcPr>
          <w:p w14:paraId="7B489199" w14:textId="77777777" w:rsidR="003F3F80" w:rsidRPr="000E6CD9" w:rsidRDefault="003F3F80" w:rsidP="00444ABA">
            <w:pPr>
              <w:pStyle w:val="Tabletext"/>
              <w:ind w:left="-113"/>
              <w:jc w:val="right"/>
            </w:pPr>
            <w:r w:rsidRPr="000E6CD9">
              <w:t>DEL10.</w:t>
            </w:r>
            <w:r w:rsidRPr="000E6CD9">
              <w:rPr>
                <w:noProof/>
              </w:rPr>
              <w:t>2</w:t>
            </w:r>
          </w:p>
        </w:tc>
        <w:tc>
          <w:tcPr>
            <w:tcW w:w="3762" w:type="dxa"/>
            <w:shd w:val="clear" w:color="auto" w:fill="auto"/>
          </w:tcPr>
          <w:p w14:paraId="2A06959E" w14:textId="77777777" w:rsidR="003F3F80" w:rsidRPr="000E6CD9" w:rsidRDefault="003F3F80" w:rsidP="00444ABA">
            <w:pPr>
              <w:pStyle w:val="Tabletext"/>
            </w:pPr>
            <w:r w:rsidRPr="000E6CD9">
              <w:t>Dermatology (TG-Derma)</w:t>
            </w:r>
          </w:p>
        </w:tc>
        <w:tc>
          <w:tcPr>
            <w:tcW w:w="3929" w:type="dxa"/>
            <w:shd w:val="clear" w:color="auto" w:fill="auto"/>
          </w:tcPr>
          <w:p w14:paraId="59A68BC3" w14:textId="77777777" w:rsidR="003F3F80" w:rsidRPr="000E6CD9" w:rsidRDefault="003F3F80" w:rsidP="00444ABA">
            <w:pPr>
              <w:pStyle w:val="Tabletext"/>
              <w:ind w:right="-113"/>
            </w:pPr>
            <w:hyperlink r:id="rId55" w:history="1">
              <w:r w:rsidRPr="000E6CD9">
                <w:rPr>
                  <w:rStyle w:val="Hyperlink"/>
                </w:rPr>
                <w:t>Harsha Jayakody</w:t>
              </w:r>
            </w:hyperlink>
            <w:r w:rsidRPr="000E6CD9">
              <w:t xml:space="preserve"> (Flash Health, Sri Lanka), </w:t>
            </w:r>
            <w:hyperlink r:id="rId56" w:history="1">
              <w:r w:rsidRPr="000E6CD9">
                <w:rPr>
                  <w:rStyle w:val="Hyperlink"/>
                </w:rPr>
                <w:t>Ivy Lee</w:t>
              </w:r>
            </w:hyperlink>
            <w:r w:rsidRPr="000E6CD9">
              <w:t xml:space="preserve"> (American Academy of Dermatology, USA)</w:t>
            </w:r>
          </w:p>
        </w:tc>
        <w:tc>
          <w:tcPr>
            <w:tcW w:w="827" w:type="dxa"/>
          </w:tcPr>
          <w:p w14:paraId="654CAEF9" w14:textId="77777777" w:rsidR="003F3F80" w:rsidRPr="000E6CD9" w:rsidRDefault="003F3F80" w:rsidP="00444ABA">
            <w:pPr>
              <w:pStyle w:val="Tabletext"/>
              <w:jc w:val="center"/>
            </w:pPr>
            <w:r w:rsidRPr="000E6CD9">
              <w:t>A</w:t>
            </w:r>
          </w:p>
        </w:tc>
      </w:tr>
      <w:tr w:rsidR="003F3F80" w:rsidRPr="000E6CD9" w14:paraId="09088886" w14:textId="77777777" w:rsidTr="0061066A">
        <w:trPr>
          <w:cantSplit/>
          <w:jc w:val="center"/>
        </w:trPr>
        <w:tc>
          <w:tcPr>
            <w:tcW w:w="1121" w:type="dxa"/>
          </w:tcPr>
          <w:p w14:paraId="6ADE1FBD" w14:textId="77777777" w:rsidR="003F3F80" w:rsidRPr="000E6CD9" w:rsidRDefault="003F3F80" w:rsidP="00444ABA">
            <w:pPr>
              <w:pStyle w:val="Tabletext"/>
              <w:ind w:left="-113"/>
              <w:jc w:val="right"/>
            </w:pPr>
            <w:r w:rsidRPr="000E6CD9">
              <w:t>DEL10.</w:t>
            </w:r>
            <w:r w:rsidRPr="000E6CD9">
              <w:rPr>
                <w:noProof/>
              </w:rPr>
              <w:t>3</w:t>
            </w:r>
          </w:p>
        </w:tc>
        <w:tc>
          <w:tcPr>
            <w:tcW w:w="3762" w:type="dxa"/>
            <w:shd w:val="clear" w:color="auto" w:fill="auto"/>
          </w:tcPr>
          <w:p w14:paraId="66748347" w14:textId="77777777" w:rsidR="003F3F80" w:rsidRPr="000E6CD9" w:rsidRDefault="003F3F80" w:rsidP="00444ABA">
            <w:pPr>
              <w:pStyle w:val="Tabletext"/>
            </w:pPr>
            <w:r w:rsidRPr="000E6CD9">
              <w:t>Diagnosis of bacterial infection and anti-microbial resistance (TG-Bacteria)</w:t>
            </w:r>
          </w:p>
        </w:tc>
        <w:tc>
          <w:tcPr>
            <w:tcW w:w="3929" w:type="dxa"/>
            <w:shd w:val="clear" w:color="auto" w:fill="auto"/>
          </w:tcPr>
          <w:p w14:paraId="1EDD311B" w14:textId="77777777" w:rsidR="003F3F80" w:rsidRPr="00113D6B" w:rsidRDefault="003F3F80" w:rsidP="00444ABA">
            <w:pPr>
              <w:pStyle w:val="Tabletext"/>
              <w:rPr>
                <w:lang w:val="fr-CH"/>
              </w:rPr>
            </w:pPr>
            <w:hyperlink r:id="rId57">
              <w:r w:rsidRPr="00113D6B">
                <w:rPr>
                  <w:rStyle w:val="Hyperlink"/>
                  <w:lang w:val="fr-CH"/>
                </w:rPr>
                <w:t>Nada Malou</w:t>
              </w:r>
            </w:hyperlink>
            <w:r w:rsidRPr="00113D6B">
              <w:rPr>
                <w:lang w:val="fr-CH"/>
              </w:rPr>
              <w:t xml:space="preserve"> (</w:t>
            </w:r>
            <w:r w:rsidRPr="00113D6B">
              <w:rPr>
                <w:color w:val="000000"/>
                <w:szCs w:val="22"/>
                <w:lang w:val="fr-CH"/>
              </w:rPr>
              <w:t>Médecins Sans Frontières</w:t>
            </w:r>
            <w:r w:rsidRPr="00113D6B">
              <w:rPr>
                <w:lang w:val="fr-CH"/>
              </w:rPr>
              <w:t>, France)</w:t>
            </w:r>
          </w:p>
        </w:tc>
        <w:tc>
          <w:tcPr>
            <w:tcW w:w="827" w:type="dxa"/>
          </w:tcPr>
          <w:p w14:paraId="26B1AB62" w14:textId="77777777" w:rsidR="003F3F80" w:rsidRPr="000E6CD9" w:rsidRDefault="003F3F80" w:rsidP="00444ABA">
            <w:pPr>
              <w:pStyle w:val="Tabletext"/>
              <w:jc w:val="center"/>
            </w:pPr>
            <w:r w:rsidRPr="000E6CD9">
              <w:t>X</w:t>
            </w:r>
          </w:p>
        </w:tc>
      </w:tr>
      <w:tr w:rsidR="003F3F80" w:rsidRPr="000E6CD9" w14:paraId="49B58B8C" w14:textId="77777777" w:rsidTr="0061066A">
        <w:trPr>
          <w:cantSplit/>
          <w:jc w:val="center"/>
        </w:trPr>
        <w:tc>
          <w:tcPr>
            <w:tcW w:w="1121" w:type="dxa"/>
          </w:tcPr>
          <w:p w14:paraId="276A3FD1" w14:textId="77777777" w:rsidR="003F3F80" w:rsidRPr="000E6CD9" w:rsidRDefault="003F3F80" w:rsidP="00444ABA">
            <w:pPr>
              <w:pStyle w:val="Tabletext"/>
              <w:ind w:left="-113"/>
              <w:jc w:val="right"/>
            </w:pPr>
            <w:r w:rsidRPr="000E6CD9">
              <w:t>DEL10.</w:t>
            </w:r>
            <w:r w:rsidRPr="000E6CD9">
              <w:rPr>
                <w:noProof/>
              </w:rPr>
              <w:t>4</w:t>
            </w:r>
          </w:p>
        </w:tc>
        <w:tc>
          <w:tcPr>
            <w:tcW w:w="3762" w:type="dxa"/>
            <w:shd w:val="clear" w:color="auto" w:fill="auto"/>
          </w:tcPr>
          <w:p w14:paraId="321F052D" w14:textId="77777777" w:rsidR="003F3F80" w:rsidRPr="000E6CD9" w:rsidRDefault="003F3F80" w:rsidP="00444ABA">
            <w:pPr>
              <w:pStyle w:val="Tabletext"/>
            </w:pPr>
            <w:r w:rsidRPr="000E6CD9">
              <w:t>Falls among the elderly (TG-Falls)</w:t>
            </w:r>
          </w:p>
        </w:tc>
        <w:tc>
          <w:tcPr>
            <w:tcW w:w="3929" w:type="dxa"/>
            <w:shd w:val="clear" w:color="auto" w:fill="auto"/>
          </w:tcPr>
          <w:p w14:paraId="6B16576D" w14:textId="77777777" w:rsidR="003F3F80" w:rsidRPr="00113D6B" w:rsidRDefault="003F3F80" w:rsidP="00444ABA">
            <w:pPr>
              <w:pStyle w:val="Tabletext"/>
              <w:rPr>
                <w:lang w:val="it-IT"/>
              </w:rPr>
            </w:pPr>
            <w:hyperlink r:id="rId58" w:history="1">
              <w:r w:rsidRPr="00113D6B">
                <w:rPr>
                  <w:rStyle w:val="Hyperlink"/>
                  <w:lang w:val="it-IT"/>
                </w:rPr>
                <w:t>Pierpaolo Palumbo</w:t>
              </w:r>
            </w:hyperlink>
            <w:r w:rsidRPr="00113D6B">
              <w:rPr>
                <w:lang w:val="it-IT"/>
              </w:rPr>
              <w:t xml:space="preserve"> (University of Bologna, Italy)</w:t>
            </w:r>
          </w:p>
        </w:tc>
        <w:tc>
          <w:tcPr>
            <w:tcW w:w="827" w:type="dxa"/>
          </w:tcPr>
          <w:p w14:paraId="5324E6C2" w14:textId="77777777" w:rsidR="003F3F80" w:rsidRPr="000E6CD9" w:rsidRDefault="003F3F80" w:rsidP="00444ABA">
            <w:pPr>
              <w:pStyle w:val="Tabletext"/>
              <w:jc w:val="center"/>
            </w:pPr>
            <w:r w:rsidRPr="000E6CD9">
              <w:t>A</w:t>
            </w:r>
          </w:p>
        </w:tc>
      </w:tr>
      <w:tr w:rsidR="003F3F80" w:rsidRPr="000E6CD9" w14:paraId="201FCA7A" w14:textId="77777777" w:rsidTr="0061066A">
        <w:trPr>
          <w:cantSplit/>
          <w:jc w:val="center"/>
        </w:trPr>
        <w:tc>
          <w:tcPr>
            <w:tcW w:w="1121" w:type="dxa"/>
          </w:tcPr>
          <w:p w14:paraId="54B7695A" w14:textId="77777777" w:rsidR="003F3F80" w:rsidRPr="000E6CD9" w:rsidRDefault="003F3F80" w:rsidP="00444ABA">
            <w:pPr>
              <w:pStyle w:val="Tabletext"/>
              <w:ind w:left="-113"/>
              <w:jc w:val="right"/>
            </w:pPr>
            <w:r w:rsidRPr="000E6CD9">
              <w:t>DEL10.</w:t>
            </w:r>
            <w:r w:rsidRPr="000E6CD9">
              <w:rPr>
                <w:noProof/>
              </w:rPr>
              <w:t>5</w:t>
            </w:r>
          </w:p>
        </w:tc>
        <w:tc>
          <w:tcPr>
            <w:tcW w:w="3762" w:type="dxa"/>
            <w:shd w:val="clear" w:color="auto" w:fill="auto"/>
          </w:tcPr>
          <w:p w14:paraId="1B518654" w14:textId="77777777" w:rsidR="003F3F80" w:rsidRPr="000E6CD9" w:rsidRDefault="003F3F80" w:rsidP="00444ABA">
            <w:pPr>
              <w:pStyle w:val="Tabletext"/>
            </w:pPr>
            <w:r w:rsidRPr="000E6CD9">
              <w:t>Histopathology (TG-</w:t>
            </w:r>
            <w:proofErr w:type="spellStart"/>
            <w:r w:rsidRPr="000E6CD9">
              <w:t>Histo</w:t>
            </w:r>
            <w:proofErr w:type="spellEnd"/>
            <w:r w:rsidRPr="000E6CD9">
              <w:t>)</w:t>
            </w:r>
          </w:p>
        </w:tc>
        <w:tc>
          <w:tcPr>
            <w:tcW w:w="3929" w:type="dxa"/>
            <w:shd w:val="clear" w:color="auto" w:fill="auto"/>
          </w:tcPr>
          <w:p w14:paraId="219AF5D2" w14:textId="77777777" w:rsidR="003F3F80" w:rsidRPr="000E6CD9" w:rsidRDefault="003F3F80" w:rsidP="00444ABA">
            <w:pPr>
              <w:pStyle w:val="Tabletext"/>
            </w:pPr>
            <w:hyperlink r:id="rId59">
              <w:r w:rsidRPr="000E6CD9">
                <w:rPr>
                  <w:rStyle w:val="Hyperlink"/>
                </w:rPr>
                <w:t xml:space="preserve">Frederick </w:t>
              </w:r>
              <w:proofErr w:type="spellStart"/>
              <w:r w:rsidRPr="000E6CD9">
                <w:rPr>
                  <w:rStyle w:val="Hyperlink"/>
                </w:rPr>
                <w:t>Klauschen</w:t>
              </w:r>
              <w:proofErr w:type="spellEnd"/>
            </w:hyperlink>
            <w:r w:rsidRPr="000E6CD9">
              <w:t xml:space="preserve"> (LMU Munich &amp; Charité Berlin, Germany)</w:t>
            </w:r>
          </w:p>
        </w:tc>
        <w:tc>
          <w:tcPr>
            <w:tcW w:w="827" w:type="dxa"/>
          </w:tcPr>
          <w:p w14:paraId="50D540B2" w14:textId="77777777" w:rsidR="003F3F80" w:rsidRPr="000E6CD9" w:rsidRDefault="003F3F80" w:rsidP="00444ABA">
            <w:pPr>
              <w:pStyle w:val="Tabletext"/>
              <w:jc w:val="center"/>
            </w:pPr>
            <w:r w:rsidRPr="000E6CD9">
              <w:t>X</w:t>
            </w:r>
          </w:p>
        </w:tc>
      </w:tr>
      <w:tr w:rsidR="003F3F80" w:rsidRPr="000E6CD9" w14:paraId="76F7041F" w14:textId="77777777" w:rsidTr="0061066A">
        <w:trPr>
          <w:cantSplit/>
          <w:jc w:val="center"/>
        </w:trPr>
        <w:tc>
          <w:tcPr>
            <w:tcW w:w="1121" w:type="dxa"/>
          </w:tcPr>
          <w:p w14:paraId="7EA76DAD" w14:textId="77777777" w:rsidR="003F3F80" w:rsidRPr="000E6CD9" w:rsidRDefault="003F3F80" w:rsidP="00444ABA">
            <w:pPr>
              <w:pStyle w:val="Tabletext"/>
              <w:ind w:left="-113"/>
              <w:jc w:val="right"/>
            </w:pPr>
            <w:r w:rsidRPr="000E6CD9">
              <w:lastRenderedPageBreak/>
              <w:t>DEL10.</w:t>
            </w:r>
            <w:r w:rsidRPr="000E6CD9">
              <w:rPr>
                <w:noProof/>
              </w:rPr>
              <w:t>6</w:t>
            </w:r>
          </w:p>
        </w:tc>
        <w:tc>
          <w:tcPr>
            <w:tcW w:w="3762" w:type="dxa"/>
            <w:shd w:val="clear" w:color="auto" w:fill="auto"/>
          </w:tcPr>
          <w:p w14:paraId="7827915C" w14:textId="77777777" w:rsidR="003F3F80" w:rsidRPr="000E6CD9" w:rsidRDefault="003F3F80" w:rsidP="00444ABA">
            <w:pPr>
              <w:pStyle w:val="Tabletext"/>
            </w:pPr>
            <w:r w:rsidRPr="000E6CD9">
              <w:t>Malaria detection (TG-Malaria)</w:t>
            </w:r>
          </w:p>
        </w:tc>
        <w:tc>
          <w:tcPr>
            <w:tcW w:w="3929" w:type="dxa"/>
            <w:shd w:val="clear" w:color="auto" w:fill="auto"/>
          </w:tcPr>
          <w:p w14:paraId="21007F05" w14:textId="77777777" w:rsidR="003F3F80" w:rsidRPr="000E6CD9" w:rsidRDefault="003F3F80" w:rsidP="00444ABA">
            <w:pPr>
              <w:pStyle w:val="Tabletext"/>
            </w:pPr>
            <w:hyperlink r:id="rId60">
              <w:r w:rsidRPr="000E6CD9">
                <w:rPr>
                  <w:rStyle w:val="Hyperlink"/>
                </w:rPr>
                <w:t>Rose Nakasi</w:t>
              </w:r>
            </w:hyperlink>
            <w:r w:rsidRPr="000E6CD9">
              <w:t xml:space="preserve"> (Makerere University, Uganda)</w:t>
            </w:r>
          </w:p>
        </w:tc>
        <w:tc>
          <w:tcPr>
            <w:tcW w:w="827" w:type="dxa"/>
          </w:tcPr>
          <w:p w14:paraId="2B159B64" w14:textId="77777777" w:rsidR="003F3F80" w:rsidRPr="000E6CD9" w:rsidRDefault="003F3F80" w:rsidP="00444ABA">
            <w:pPr>
              <w:pStyle w:val="Tabletext"/>
              <w:jc w:val="center"/>
            </w:pPr>
            <w:r w:rsidRPr="000E6CD9">
              <w:t>A</w:t>
            </w:r>
          </w:p>
        </w:tc>
      </w:tr>
      <w:tr w:rsidR="003F3F80" w:rsidRPr="000E6CD9" w14:paraId="67186A2A" w14:textId="77777777" w:rsidTr="0061066A">
        <w:trPr>
          <w:cantSplit/>
          <w:jc w:val="center"/>
        </w:trPr>
        <w:tc>
          <w:tcPr>
            <w:tcW w:w="1121" w:type="dxa"/>
          </w:tcPr>
          <w:p w14:paraId="7D660D52" w14:textId="77777777" w:rsidR="003F3F80" w:rsidRPr="000E6CD9" w:rsidRDefault="003F3F80" w:rsidP="00444ABA">
            <w:pPr>
              <w:pStyle w:val="Tabletext"/>
              <w:ind w:left="-113"/>
              <w:jc w:val="right"/>
            </w:pPr>
            <w:r w:rsidRPr="000E6CD9">
              <w:t>DEL10.</w:t>
            </w:r>
            <w:r w:rsidRPr="000E6CD9">
              <w:rPr>
                <w:noProof/>
              </w:rPr>
              <w:t>7</w:t>
            </w:r>
          </w:p>
        </w:tc>
        <w:tc>
          <w:tcPr>
            <w:tcW w:w="3762" w:type="dxa"/>
            <w:shd w:val="clear" w:color="auto" w:fill="auto"/>
          </w:tcPr>
          <w:p w14:paraId="4F1A10ED" w14:textId="77777777" w:rsidR="003F3F80" w:rsidRPr="000E6CD9" w:rsidRDefault="003F3F80" w:rsidP="00444ABA">
            <w:pPr>
              <w:pStyle w:val="Tabletext"/>
            </w:pPr>
            <w:r w:rsidRPr="000E6CD9">
              <w:t>Maternal and child health (TG-MCH)</w:t>
            </w:r>
          </w:p>
        </w:tc>
        <w:tc>
          <w:tcPr>
            <w:tcW w:w="3929" w:type="dxa"/>
            <w:shd w:val="clear" w:color="auto" w:fill="auto"/>
          </w:tcPr>
          <w:p w14:paraId="360843F7" w14:textId="77777777" w:rsidR="003F3F80" w:rsidRPr="00113D6B" w:rsidRDefault="003F3F80" w:rsidP="00444ABA">
            <w:pPr>
              <w:pStyle w:val="Tabletext"/>
              <w:rPr>
                <w:lang w:val="it-IT"/>
              </w:rPr>
            </w:pPr>
            <w:hyperlink r:id="rId61" w:history="1">
              <w:r w:rsidRPr="00113D6B">
                <w:rPr>
                  <w:rStyle w:val="Hyperlink"/>
                  <w:lang w:val="it-IT"/>
                </w:rPr>
                <w:t>Alexandre Chiavegatto Filho</w:t>
              </w:r>
            </w:hyperlink>
            <w:r w:rsidRPr="00113D6B">
              <w:rPr>
                <w:lang w:val="it-IT"/>
              </w:rPr>
              <w:t xml:space="preserve"> (University of São Paulo, Brazil)</w:t>
            </w:r>
          </w:p>
        </w:tc>
        <w:tc>
          <w:tcPr>
            <w:tcW w:w="827" w:type="dxa"/>
          </w:tcPr>
          <w:p w14:paraId="76243BD6" w14:textId="77777777" w:rsidR="003F3F80" w:rsidRPr="000E6CD9" w:rsidRDefault="003F3F80" w:rsidP="00444ABA">
            <w:pPr>
              <w:pStyle w:val="Tabletext"/>
              <w:jc w:val="center"/>
            </w:pPr>
            <w:r w:rsidRPr="000E6CD9">
              <w:t>A</w:t>
            </w:r>
          </w:p>
        </w:tc>
      </w:tr>
      <w:tr w:rsidR="003F3F80" w:rsidRPr="000E6CD9" w14:paraId="716A70DA" w14:textId="77777777" w:rsidTr="0061066A">
        <w:trPr>
          <w:cantSplit/>
          <w:jc w:val="center"/>
        </w:trPr>
        <w:tc>
          <w:tcPr>
            <w:tcW w:w="1121" w:type="dxa"/>
          </w:tcPr>
          <w:p w14:paraId="2EADBCFA" w14:textId="77777777" w:rsidR="003F3F80" w:rsidRPr="000E6CD9" w:rsidRDefault="003F3F80" w:rsidP="00444ABA">
            <w:pPr>
              <w:pStyle w:val="Tabletext"/>
              <w:ind w:left="-113"/>
              <w:jc w:val="right"/>
            </w:pPr>
            <w:r w:rsidRPr="000E6CD9">
              <w:t>DEL10.</w:t>
            </w:r>
            <w:r w:rsidRPr="000E6CD9">
              <w:rPr>
                <w:noProof/>
              </w:rPr>
              <w:t>8</w:t>
            </w:r>
          </w:p>
        </w:tc>
        <w:tc>
          <w:tcPr>
            <w:tcW w:w="3762" w:type="dxa"/>
            <w:shd w:val="clear" w:color="auto" w:fill="auto"/>
          </w:tcPr>
          <w:p w14:paraId="5A3795FD" w14:textId="77777777" w:rsidR="003F3F80" w:rsidRPr="000E6CD9" w:rsidRDefault="003F3F80" w:rsidP="00444ABA">
            <w:pPr>
              <w:pStyle w:val="Tabletext"/>
            </w:pPr>
            <w:r w:rsidRPr="000E6CD9">
              <w:t>Neurological disorders (TG-Neuro)</w:t>
            </w:r>
          </w:p>
        </w:tc>
        <w:tc>
          <w:tcPr>
            <w:tcW w:w="3929" w:type="dxa"/>
            <w:shd w:val="clear" w:color="auto" w:fill="auto"/>
          </w:tcPr>
          <w:p w14:paraId="2181FC94" w14:textId="77777777" w:rsidR="003F3F80" w:rsidRPr="000E6CD9" w:rsidRDefault="003F3F80" w:rsidP="00444ABA">
            <w:pPr>
              <w:pStyle w:val="Tabletext"/>
            </w:pPr>
            <w:hyperlink r:id="rId62" w:history="1">
              <w:r w:rsidRPr="000E6CD9">
                <w:rPr>
                  <w:rStyle w:val="Hyperlink"/>
                  <w:lang w:eastAsia="ja-JP"/>
                </w:rPr>
                <w:t>Marc Lecoultre</w:t>
              </w:r>
            </w:hyperlink>
            <w:r w:rsidRPr="000E6CD9">
              <w:t xml:space="preserve"> (MLlab.AI, Switzerland) and </w:t>
            </w:r>
            <w:hyperlink r:id="rId63" w:history="1">
              <w:proofErr w:type="spellStart"/>
              <w:r w:rsidRPr="000E6CD9">
                <w:rPr>
                  <w:rStyle w:val="Hyperlink"/>
                </w:rPr>
                <w:t>Ferath</w:t>
              </w:r>
              <w:proofErr w:type="spellEnd"/>
              <w:r w:rsidRPr="000E6CD9">
                <w:rPr>
                  <w:rStyle w:val="Hyperlink"/>
                </w:rPr>
                <w:t xml:space="preserve"> </w:t>
              </w:r>
              <w:proofErr w:type="spellStart"/>
              <w:r w:rsidRPr="000E6CD9">
                <w:rPr>
                  <w:rStyle w:val="Hyperlink"/>
                </w:rPr>
                <w:t>Kherif</w:t>
              </w:r>
              <w:proofErr w:type="spellEnd"/>
            </w:hyperlink>
            <w:r w:rsidRPr="000E6CD9">
              <w:t xml:space="preserve"> (</w:t>
            </w:r>
            <w:r w:rsidRPr="000E6CD9">
              <w:rPr>
                <w:szCs w:val="22"/>
                <w:shd w:val="clear" w:color="auto" w:fill="FFFFFF"/>
              </w:rPr>
              <w:t>University Hospital of Lausanne/CHUV</w:t>
            </w:r>
            <w:r w:rsidRPr="000E6CD9">
              <w:t>, Switzerland)</w:t>
            </w:r>
          </w:p>
        </w:tc>
        <w:tc>
          <w:tcPr>
            <w:tcW w:w="827" w:type="dxa"/>
          </w:tcPr>
          <w:p w14:paraId="12C3824D" w14:textId="77777777" w:rsidR="003F3F80" w:rsidRPr="000E6CD9" w:rsidRDefault="003F3F80" w:rsidP="00444ABA">
            <w:pPr>
              <w:pStyle w:val="Tabletext"/>
              <w:jc w:val="center"/>
            </w:pPr>
            <w:r w:rsidRPr="000E6CD9">
              <w:t>A</w:t>
            </w:r>
          </w:p>
        </w:tc>
      </w:tr>
      <w:tr w:rsidR="003F3F80" w:rsidRPr="000E6CD9" w14:paraId="13465EED" w14:textId="77777777" w:rsidTr="0061066A">
        <w:trPr>
          <w:cantSplit/>
          <w:jc w:val="center"/>
        </w:trPr>
        <w:tc>
          <w:tcPr>
            <w:tcW w:w="1121" w:type="dxa"/>
          </w:tcPr>
          <w:p w14:paraId="1B7853D5" w14:textId="77777777" w:rsidR="003F3F80" w:rsidRPr="000E6CD9" w:rsidRDefault="003F3F80" w:rsidP="00444ABA">
            <w:pPr>
              <w:pStyle w:val="Tabletext"/>
              <w:ind w:left="-113"/>
              <w:jc w:val="right"/>
            </w:pPr>
            <w:r w:rsidRPr="000E6CD9">
              <w:t>DEL10.</w:t>
            </w:r>
            <w:r w:rsidRPr="000E6CD9">
              <w:rPr>
                <w:noProof/>
              </w:rPr>
              <w:t>9</w:t>
            </w:r>
          </w:p>
        </w:tc>
        <w:tc>
          <w:tcPr>
            <w:tcW w:w="3762" w:type="dxa"/>
            <w:shd w:val="clear" w:color="auto" w:fill="auto"/>
          </w:tcPr>
          <w:p w14:paraId="7234D6F0" w14:textId="77777777" w:rsidR="003F3F80" w:rsidRPr="000E6CD9" w:rsidRDefault="003F3F80" w:rsidP="00444ABA">
            <w:pPr>
              <w:pStyle w:val="Tabletext"/>
            </w:pPr>
            <w:r w:rsidRPr="000E6CD9">
              <w:t>Ophthalmology (TG-</w:t>
            </w:r>
            <w:proofErr w:type="spellStart"/>
            <w:r w:rsidRPr="000E6CD9">
              <w:t>Ophthalmo</w:t>
            </w:r>
            <w:proofErr w:type="spellEnd"/>
            <w:r w:rsidRPr="000E6CD9">
              <w:t>)</w:t>
            </w:r>
          </w:p>
        </w:tc>
        <w:tc>
          <w:tcPr>
            <w:tcW w:w="3929" w:type="dxa"/>
            <w:shd w:val="clear" w:color="auto" w:fill="auto"/>
          </w:tcPr>
          <w:p w14:paraId="702696BE" w14:textId="77777777" w:rsidR="003F3F80" w:rsidRPr="000E6CD9" w:rsidRDefault="003F3F80" w:rsidP="00444ABA">
            <w:pPr>
              <w:pStyle w:val="Tabletext"/>
            </w:pPr>
            <w:hyperlink r:id="rId64">
              <w:r w:rsidRPr="000E6CD9">
                <w:rPr>
                  <w:rStyle w:val="Hyperlink"/>
                </w:rPr>
                <w:t>Arun Shroff</w:t>
              </w:r>
            </w:hyperlink>
            <w:r w:rsidRPr="000E6CD9">
              <w:t xml:space="preserve"> (</w:t>
            </w:r>
            <w:proofErr w:type="spellStart"/>
            <w:r w:rsidRPr="000E6CD9">
              <w:t>MedIndia</w:t>
            </w:r>
            <w:proofErr w:type="spellEnd"/>
            <w:r w:rsidRPr="000E6CD9">
              <w:t>)</w:t>
            </w:r>
          </w:p>
        </w:tc>
        <w:tc>
          <w:tcPr>
            <w:tcW w:w="827" w:type="dxa"/>
          </w:tcPr>
          <w:p w14:paraId="1371E40C" w14:textId="77777777" w:rsidR="003F3F80" w:rsidRPr="000E6CD9" w:rsidRDefault="003F3F80" w:rsidP="00444ABA">
            <w:pPr>
              <w:pStyle w:val="Tabletext"/>
              <w:jc w:val="center"/>
            </w:pPr>
            <w:r w:rsidRPr="000E6CD9">
              <w:t>A</w:t>
            </w:r>
          </w:p>
        </w:tc>
      </w:tr>
      <w:tr w:rsidR="003F3F80" w:rsidRPr="000E6CD9" w14:paraId="079B6847" w14:textId="77777777" w:rsidTr="0061066A">
        <w:trPr>
          <w:cantSplit/>
          <w:jc w:val="center"/>
        </w:trPr>
        <w:tc>
          <w:tcPr>
            <w:tcW w:w="1121" w:type="dxa"/>
          </w:tcPr>
          <w:p w14:paraId="0DB47747" w14:textId="77777777" w:rsidR="003F3F80" w:rsidRPr="000E6CD9" w:rsidRDefault="003F3F80" w:rsidP="00444ABA">
            <w:pPr>
              <w:pStyle w:val="Tabletext"/>
              <w:ind w:left="-113"/>
              <w:jc w:val="right"/>
            </w:pPr>
            <w:r w:rsidRPr="000E6CD9">
              <w:t>DEL10.</w:t>
            </w:r>
            <w:r w:rsidRPr="000E6CD9">
              <w:rPr>
                <w:noProof/>
              </w:rPr>
              <w:t>10</w:t>
            </w:r>
          </w:p>
        </w:tc>
        <w:tc>
          <w:tcPr>
            <w:tcW w:w="3762" w:type="dxa"/>
            <w:shd w:val="clear" w:color="auto" w:fill="auto"/>
          </w:tcPr>
          <w:p w14:paraId="5F5095B7" w14:textId="77777777" w:rsidR="003F3F80" w:rsidRPr="000E6CD9" w:rsidRDefault="003F3F80" w:rsidP="00444ABA">
            <w:pPr>
              <w:pStyle w:val="Tabletext"/>
            </w:pPr>
            <w:r w:rsidRPr="000E6CD9">
              <w:t>Outbreak detection (TG-Outbreaks)</w:t>
            </w:r>
          </w:p>
        </w:tc>
        <w:tc>
          <w:tcPr>
            <w:tcW w:w="3929" w:type="dxa"/>
            <w:shd w:val="clear" w:color="auto" w:fill="auto"/>
          </w:tcPr>
          <w:p w14:paraId="318C6CCA" w14:textId="77777777" w:rsidR="003F3F80" w:rsidRPr="000E6CD9" w:rsidRDefault="003F3F80" w:rsidP="00444ABA">
            <w:pPr>
              <w:pStyle w:val="Tabletext"/>
            </w:pPr>
            <w:hyperlink r:id="rId65">
              <w:r w:rsidRPr="000E6CD9">
                <w:rPr>
                  <w:rStyle w:val="Hyperlink"/>
                </w:rPr>
                <w:t>Auss Abbood</w:t>
              </w:r>
            </w:hyperlink>
            <w:r w:rsidRPr="000E6CD9">
              <w:t xml:space="preserve"> and </w:t>
            </w:r>
            <w:hyperlink r:id="rId66" w:history="1">
              <w:r w:rsidRPr="000E6CD9">
                <w:rPr>
                  <w:rStyle w:val="Hyperlink"/>
                </w:rPr>
                <w:t>Alexander Ullrich</w:t>
              </w:r>
            </w:hyperlink>
            <w:r w:rsidRPr="000E6CD9">
              <w:t xml:space="preserve"> (Robert Koch Institute, Germany); </w:t>
            </w:r>
            <w:hyperlink r:id="rId67" w:history="1">
              <w:r w:rsidRPr="000E6CD9">
                <w:rPr>
                  <w:rStyle w:val="Hyperlink"/>
                </w:rPr>
                <w:t xml:space="preserve">Khahlil </w:t>
              </w:r>
              <w:proofErr w:type="spellStart"/>
              <w:r w:rsidRPr="000E6CD9">
                <w:rPr>
                  <w:rStyle w:val="Hyperlink"/>
                </w:rPr>
                <w:t>Louisy</w:t>
              </w:r>
              <w:proofErr w:type="spellEnd"/>
            </w:hyperlink>
            <w:r w:rsidRPr="000E6CD9">
              <w:t xml:space="preserve"> and </w:t>
            </w:r>
            <w:hyperlink r:id="rId68" w:history="1">
              <w:r w:rsidRPr="000E6CD9">
                <w:rPr>
                  <w:rStyle w:val="Hyperlink"/>
                </w:rPr>
                <w:t xml:space="preserve">Alexander </w:t>
              </w:r>
              <w:proofErr w:type="spellStart"/>
              <w:r w:rsidRPr="000E6CD9">
                <w:rPr>
                  <w:rStyle w:val="Hyperlink"/>
                </w:rPr>
                <w:t>Radunsky</w:t>
              </w:r>
              <w:proofErr w:type="spellEnd"/>
            </w:hyperlink>
            <w:r w:rsidRPr="000E6CD9">
              <w:t xml:space="preserve"> (Institute for Technology &amp; Global Health, ITGH, USA)</w:t>
            </w:r>
          </w:p>
        </w:tc>
        <w:tc>
          <w:tcPr>
            <w:tcW w:w="827" w:type="dxa"/>
          </w:tcPr>
          <w:p w14:paraId="73365D04" w14:textId="77777777" w:rsidR="003F3F80" w:rsidRPr="000E6CD9" w:rsidRDefault="003F3F80" w:rsidP="00444ABA">
            <w:pPr>
              <w:pStyle w:val="Tabletext"/>
              <w:jc w:val="center"/>
            </w:pPr>
            <w:r w:rsidRPr="000E6CD9">
              <w:t>A</w:t>
            </w:r>
          </w:p>
        </w:tc>
      </w:tr>
      <w:tr w:rsidR="003F3F80" w:rsidRPr="000E6CD9" w14:paraId="5A9DC709" w14:textId="77777777" w:rsidTr="0061066A">
        <w:trPr>
          <w:cantSplit/>
          <w:jc w:val="center"/>
        </w:trPr>
        <w:tc>
          <w:tcPr>
            <w:tcW w:w="1121" w:type="dxa"/>
          </w:tcPr>
          <w:p w14:paraId="6FFC2F27" w14:textId="77777777" w:rsidR="003F3F80" w:rsidRPr="000E6CD9" w:rsidRDefault="003F3F80" w:rsidP="00444ABA">
            <w:pPr>
              <w:pStyle w:val="Tabletext"/>
              <w:ind w:left="-113"/>
              <w:jc w:val="right"/>
            </w:pPr>
            <w:r w:rsidRPr="000E6CD9">
              <w:t>DEL10.</w:t>
            </w:r>
            <w:r w:rsidRPr="000E6CD9">
              <w:rPr>
                <w:noProof/>
              </w:rPr>
              <w:t>11</w:t>
            </w:r>
          </w:p>
        </w:tc>
        <w:tc>
          <w:tcPr>
            <w:tcW w:w="3762" w:type="dxa"/>
            <w:shd w:val="clear" w:color="auto" w:fill="auto"/>
          </w:tcPr>
          <w:p w14:paraId="38A9D052" w14:textId="77777777" w:rsidR="003F3F80" w:rsidRPr="000E6CD9" w:rsidRDefault="003F3F80" w:rsidP="00444ABA">
            <w:pPr>
              <w:pStyle w:val="Tabletext"/>
            </w:pPr>
            <w:r w:rsidRPr="000E6CD9">
              <w:t>Psychiatry (TG-</w:t>
            </w:r>
            <w:proofErr w:type="spellStart"/>
            <w:r w:rsidRPr="000E6CD9">
              <w:t>Psy</w:t>
            </w:r>
            <w:proofErr w:type="spellEnd"/>
            <w:r w:rsidRPr="000E6CD9">
              <w:t>)</w:t>
            </w:r>
          </w:p>
        </w:tc>
        <w:tc>
          <w:tcPr>
            <w:tcW w:w="3929" w:type="dxa"/>
            <w:shd w:val="clear" w:color="auto" w:fill="auto"/>
          </w:tcPr>
          <w:p w14:paraId="65A9BC05" w14:textId="77777777" w:rsidR="003F3F80" w:rsidRPr="000E6CD9" w:rsidRDefault="003F3F80" w:rsidP="00444ABA">
            <w:pPr>
              <w:pStyle w:val="Tabletext"/>
              <w:ind w:right="-113"/>
            </w:pPr>
            <w:hyperlink r:id="rId69">
              <w:r w:rsidRPr="000E6CD9">
                <w:rPr>
                  <w:rStyle w:val="Hyperlink"/>
                </w:rPr>
                <w:t>Nicolas Langer</w:t>
              </w:r>
            </w:hyperlink>
            <w:r w:rsidRPr="000E6CD9">
              <w:t xml:space="preserve"> (</w:t>
            </w:r>
            <w:r w:rsidRPr="000E6CD9">
              <w:rPr>
                <w:szCs w:val="22"/>
              </w:rPr>
              <w:t>Swiss Federal Institute of Technology/</w:t>
            </w:r>
            <w:r w:rsidRPr="000E6CD9">
              <w:t>ETH Zurich, Switzerland)</w:t>
            </w:r>
          </w:p>
        </w:tc>
        <w:tc>
          <w:tcPr>
            <w:tcW w:w="827" w:type="dxa"/>
          </w:tcPr>
          <w:p w14:paraId="3B9EEAAD" w14:textId="77777777" w:rsidR="003F3F80" w:rsidRPr="000E6CD9" w:rsidRDefault="003F3F80" w:rsidP="00444ABA">
            <w:pPr>
              <w:pStyle w:val="Tabletext"/>
              <w:jc w:val="center"/>
            </w:pPr>
            <w:r w:rsidRPr="000E6CD9">
              <w:t>X</w:t>
            </w:r>
          </w:p>
        </w:tc>
      </w:tr>
      <w:tr w:rsidR="003F3F80" w:rsidRPr="000E6CD9" w14:paraId="6DECA9E3" w14:textId="77777777" w:rsidTr="0061066A">
        <w:trPr>
          <w:cantSplit/>
          <w:jc w:val="center"/>
        </w:trPr>
        <w:tc>
          <w:tcPr>
            <w:tcW w:w="1121" w:type="dxa"/>
          </w:tcPr>
          <w:p w14:paraId="71E99C74" w14:textId="77777777" w:rsidR="003F3F80" w:rsidRPr="000E6CD9" w:rsidRDefault="003F3F80" w:rsidP="00444ABA">
            <w:pPr>
              <w:pStyle w:val="Tabletext"/>
              <w:ind w:left="-113"/>
              <w:jc w:val="right"/>
            </w:pPr>
            <w:r w:rsidRPr="000E6CD9">
              <w:t>DEL10.</w:t>
            </w:r>
            <w:r w:rsidRPr="000E6CD9">
              <w:rPr>
                <w:noProof/>
              </w:rPr>
              <w:t>12</w:t>
            </w:r>
          </w:p>
        </w:tc>
        <w:tc>
          <w:tcPr>
            <w:tcW w:w="3762" w:type="dxa"/>
            <w:shd w:val="clear" w:color="auto" w:fill="auto"/>
          </w:tcPr>
          <w:p w14:paraId="2A23F578" w14:textId="77777777" w:rsidR="003F3F80" w:rsidRPr="000E6CD9" w:rsidRDefault="003F3F80" w:rsidP="00444ABA">
            <w:pPr>
              <w:pStyle w:val="Tabletext"/>
            </w:pPr>
            <w:r w:rsidRPr="000E6CD9">
              <w:t>AI for radiology (TG-Radiology)</w:t>
            </w:r>
          </w:p>
        </w:tc>
        <w:tc>
          <w:tcPr>
            <w:tcW w:w="3929" w:type="dxa"/>
            <w:shd w:val="clear" w:color="auto" w:fill="auto"/>
          </w:tcPr>
          <w:p w14:paraId="408CC2A7" w14:textId="77777777" w:rsidR="003F3F80" w:rsidRPr="00113D6B" w:rsidRDefault="003F3F80" w:rsidP="00444ABA">
            <w:pPr>
              <w:pStyle w:val="Tabletext"/>
              <w:rPr>
                <w:highlight w:val="yellow"/>
                <w:lang w:val="it-IT"/>
              </w:rPr>
            </w:pPr>
            <w:hyperlink r:id="rId70" w:history="1">
              <w:r w:rsidRPr="00113D6B">
                <w:rPr>
                  <w:rStyle w:val="Hyperlink"/>
                  <w:lang w:val="it-IT"/>
                </w:rPr>
                <w:t>Darlington Ahiale Akogo</w:t>
              </w:r>
            </w:hyperlink>
            <w:r w:rsidRPr="00113D6B">
              <w:rPr>
                <w:lang w:val="it-IT"/>
              </w:rPr>
              <w:t xml:space="preserve"> (minoHealth AI Labs, Ghana)</w:t>
            </w:r>
          </w:p>
        </w:tc>
        <w:tc>
          <w:tcPr>
            <w:tcW w:w="827" w:type="dxa"/>
          </w:tcPr>
          <w:p w14:paraId="73145423" w14:textId="77777777" w:rsidR="003F3F80" w:rsidRPr="000E6CD9" w:rsidRDefault="003F3F80" w:rsidP="00444ABA">
            <w:pPr>
              <w:pStyle w:val="Tabletext"/>
              <w:jc w:val="center"/>
            </w:pPr>
            <w:r w:rsidRPr="000E6CD9">
              <w:t>A</w:t>
            </w:r>
          </w:p>
        </w:tc>
      </w:tr>
      <w:tr w:rsidR="003F3F80" w:rsidRPr="000E6CD9" w14:paraId="3BECD962" w14:textId="77777777" w:rsidTr="0061066A">
        <w:trPr>
          <w:cantSplit/>
          <w:jc w:val="center"/>
        </w:trPr>
        <w:tc>
          <w:tcPr>
            <w:tcW w:w="1121" w:type="dxa"/>
          </w:tcPr>
          <w:p w14:paraId="2B3E6E50" w14:textId="77777777" w:rsidR="003F3F80" w:rsidRPr="000E6CD9" w:rsidRDefault="003F3F80" w:rsidP="00444ABA">
            <w:pPr>
              <w:pStyle w:val="Tabletext"/>
              <w:ind w:left="-113"/>
              <w:jc w:val="right"/>
            </w:pPr>
            <w:r w:rsidRPr="000E6CD9">
              <w:t>DEL10.</w:t>
            </w:r>
            <w:r w:rsidRPr="000E6CD9">
              <w:rPr>
                <w:noProof/>
              </w:rPr>
              <w:t>13</w:t>
            </w:r>
          </w:p>
        </w:tc>
        <w:tc>
          <w:tcPr>
            <w:tcW w:w="3762" w:type="dxa"/>
            <w:shd w:val="clear" w:color="auto" w:fill="auto"/>
          </w:tcPr>
          <w:p w14:paraId="151ACEDA" w14:textId="77777777" w:rsidR="003F3F80" w:rsidRPr="000E6CD9" w:rsidRDefault="003F3F80" w:rsidP="00444ABA">
            <w:pPr>
              <w:pStyle w:val="Tabletext"/>
            </w:pPr>
            <w:r w:rsidRPr="000E6CD9">
              <w:t>Snakebite and snake identification (TG-Snake)</w:t>
            </w:r>
          </w:p>
        </w:tc>
        <w:tc>
          <w:tcPr>
            <w:tcW w:w="3929" w:type="dxa"/>
            <w:shd w:val="clear" w:color="auto" w:fill="auto"/>
          </w:tcPr>
          <w:p w14:paraId="407E483A" w14:textId="77777777" w:rsidR="003F3F80" w:rsidRPr="00113D6B" w:rsidRDefault="003F3F80" w:rsidP="00444ABA">
            <w:pPr>
              <w:pStyle w:val="Tabletext"/>
              <w:rPr>
                <w:lang w:val="it-IT"/>
              </w:rPr>
            </w:pPr>
            <w:hyperlink r:id="rId71">
              <w:r w:rsidRPr="00113D6B">
                <w:rPr>
                  <w:rStyle w:val="Hyperlink"/>
                  <w:lang w:val="it-IT"/>
                </w:rPr>
                <w:t>Rafael Ruiz de Castaneda</w:t>
              </w:r>
            </w:hyperlink>
            <w:r w:rsidRPr="00113D6B">
              <w:rPr>
                <w:lang w:val="it-IT"/>
              </w:rPr>
              <w:t xml:space="preserve"> (UniGE, Switzerland)</w:t>
            </w:r>
          </w:p>
        </w:tc>
        <w:tc>
          <w:tcPr>
            <w:tcW w:w="827" w:type="dxa"/>
          </w:tcPr>
          <w:p w14:paraId="47A5BA67" w14:textId="77777777" w:rsidR="003F3F80" w:rsidRPr="000E6CD9" w:rsidRDefault="003F3F80" w:rsidP="00444ABA">
            <w:pPr>
              <w:pStyle w:val="Tabletext"/>
              <w:jc w:val="center"/>
            </w:pPr>
            <w:r w:rsidRPr="000E6CD9">
              <w:t>X</w:t>
            </w:r>
          </w:p>
        </w:tc>
      </w:tr>
      <w:tr w:rsidR="003F3F80" w:rsidRPr="000E6CD9" w14:paraId="7F86E071" w14:textId="77777777" w:rsidTr="0061066A">
        <w:trPr>
          <w:cantSplit/>
          <w:jc w:val="center"/>
        </w:trPr>
        <w:tc>
          <w:tcPr>
            <w:tcW w:w="1121" w:type="dxa"/>
          </w:tcPr>
          <w:p w14:paraId="085C67E3" w14:textId="77777777" w:rsidR="003F3F80" w:rsidRPr="000E6CD9" w:rsidRDefault="003F3F80" w:rsidP="00444ABA">
            <w:pPr>
              <w:pStyle w:val="Tabletext"/>
              <w:ind w:left="-113"/>
              <w:jc w:val="right"/>
            </w:pPr>
            <w:r w:rsidRPr="000E6CD9">
              <w:t>DEL10.</w:t>
            </w:r>
            <w:r w:rsidRPr="000E6CD9">
              <w:rPr>
                <w:noProof/>
              </w:rPr>
              <w:t>14</w:t>
            </w:r>
          </w:p>
        </w:tc>
        <w:tc>
          <w:tcPr>
            <w:tcW w:w="3762" w:type="dxa"/>
            <w:shd w:val="clear" w:color="auto" w:fill="auto"/>
          </w:tcPr>
          <w:p w14:paraId="5C0A166D" w14:textId="77777777" w:rsidR="003F3F80" w:rsidRPr="000E6CD9" w:rsidRDefault="003F3F80" w:rsidP="00444ABA">
            <w:pPr>
              <w:pStyle w:val="Tabletext"/>
            </w:pPr>
            <w:r w:rsidRPr="000E6CD9">
              <w:t>Symptom assessment (TG-Symptom)</w:t>
            </w:r>
          </w:p>
        </w:tc>
        <w:tc>
          <w:tcPr>
            <w:tcW w:w="3929" w:type="dxa"/>
            <w:shd w:val="clear" w:color="auto" w:fill="auto"/>
          </w:tcPr>
          <w:p w14:paraId="0A0B3ED3" w14:textId="77777777" w:rsidR="003F3F80" w:rsidRPr="000E6CD9" w:rsidRDefault="003F3F80" w:rsidP="00444ABA">
            <w:pPr>
              <w:pStyle w:val="Tabletext"/>
            </w:pPr>
            <w:hyperlink r:id="rId72">
              <w:r w:rsidRPr="000E6CD9">
                <w:rPr>
                  <w:rStyle w:val="Hyperlink"/>
                </w:rPr>
                <w:t>Henry Hoffmann</w:t>
              </w:r>
            </w:hyperlink>
            <w:r w:rsidRPr="000E6CD9">
              <w:t xml:space="preserve"> (Ada Health, Germany) and </w:t>
            </w:r>
            <w:hyperlink r:id="rId73" w:history="1">
              <w:r w:rsidRPr="000E6CD9">
                <w:rPr>
                  <w:rStyle w:val="Hyperlink"/>
                </w:rPr>
                <w:t>Martin Cansdale</w:t>
              </w:r>
            </w:hyperlink>
            <w:r w:rsidRPr="000E6CD9">
              <w:t xml:space="preserve"> (Healthily, UK)</w:t>
            </w:r>
          </w:p>
        </w:tc>
        <w:tc>
          <w:tcPr>
            <w:tcW w:w="827" w:type="dxa"/>
          </w:tcPr>
          <w:p w14:paraId="6C75D55A" w14:textId="77777777" w:rsidR="003F3F80" w:rsidRPr="000E6CD9" w:rsidRDefault="003F3F80" w:rsidP="00444ABA">
            <w:pPr>
              <w:pStyle w:val="Tabletext"/>
              <w:jc w:val="center"/>
            </w:pPr>
            <w:r w:rsidRPr="000E6CD9">
              <w:t>A</w:t>
            </w:r>
          </w:p>
        </w:tc>
      </w:tr>
      <w:tr w:rsidR="003F3F80" w:rsidRPr="000E6CD9" w14:paraId="4648BF37" w14:textId="77777777" w:rsidTr="0061066A">
        <w:trPr>
          <w:cantSplit/>
          <w:jc w:val="center"/>
        </w:trPr>
        <w:tc>
          <w:tcPr>
            <w:tcW w:w="1121" w:type="dxa"/>
          </w:tcPr>
          <w:p w14:paraId="745D4DE7" w14:textId="77777777" w:rsidR="003F3F80" w:rsidRPr="000E6CD9" w:rsidRDefault="003F3F80" w:rsidP="00444ABA">
            <w:pPr>
              <w:pStyle w:val="Tabletext"/>
              <w:ind w:left="-113"/>
              <w:jc w:val="right"/>
            </w:pPr>
            <w:r w:rsidRPr="000E6CD9">
              <w:t>DEL10.</w:t>
            </w:r>
            <w:r w:rsidRPr="000E6CD9">
              <w:rPr>
                <w:noProof/>
              </w:rPr>
              <w:t>15</w:t>
            </w:r>
          </w:p>
        </w:tc>
        <w:tc>
          <w:tcPr>
            <w:tcW w:w="3762" w:type="dxa"/>
            <w:shd w:val="clear" w:color="auto" w:fill="auto"/>
          </w:tcPr>
          <w:p w14:paraId="3A8284B0" w14:textId="77777777" w:rsidR="003F3F80" w:rsidRPr="000E6CD9" w:rsidRDefault="003F3F80" w:rsidP="00444ABA">
            <w:pPr>
              <w:pStyle w:val="Tabletext"/>
            </w:pPr>
            <w:r w:rsidRPr="000E6CD9">
              <w:t>Tuberculosis (TG-TB)</w:t>
            </w:r>
          </w:p>
        </w:tc>
        <w:tc>
          <w:tcPr>
            <w:tcW w:w="3929" w:type="dxa"/>
            <w:shd w:val="clear" w:color="auto" w:fill="auto"/>
          </w:tcPr>
          <w:p w14:paraId="3C2931D3" w14:textId="77777777" w:rsidR="003F3F80" w:rsidRPr="000E6CD9" w:rsidRDefault="003F3F80" w:rsidP="00444ABA">
            <w:pPr>
              <w:pStyle w:val="Tabletext"/>
            </w:pPr>
            <w:hyperlink r:id="rId74">
              <w:r w:rsidRPr="000E6CD9">
                <w:rPr>
                  <w:rStyle w:val="Hyperlink"/>
                </w:rPr>
                <w:t>Manjula Singh</w:t>
              </w:r>
            </w:hyperlink>
            <w:r w:rsidRPr="000E6CD9">
              <w:t xml:space="preserve"> (ICMR, India)</w:t>
            </w:r>
          </w:p>
        </w:tc>
        <w:tc>
          <w:tcPr>
            <w:tcW w:w="827" w:type="dxa"/>
          </w:tcPr>
          <w:p w14:paraId="136935FC" w14:textId="77777777" w:rsidR="003F3F80" w:rsidRPr="000E6CD9" w:rsidRDefault="003F3F80" w:rsidP="00444ABA">
            <w:pPr>
              <w:pStyle w:val="Tabletext"/>
              <w:jc w:val="center"/>
            </w:pPr>
            <w:r w:rsidRPr="000E6CD9">
              <w:t>A</w:t>
            </w:r>
          </w:p>
        </w:tc>
      </w:tr>
      <w:tr w:rsidR="003F3F80" w:rsidRPr="000E6CD9" w14:paraId="04891B58" w14:textId="77777777" w:rsidTr="0061066A">
        <w:trPr>
          <w:cantSplit/>
          <w:jc w:val="center"/>
        </w:trPr>
        <w:tc>
          <w:tcPr>
            <w:tcW w:w="1121" w:type="dxa"/>
          </w:tcPr>
          <w:p w14:paraId="6FDC836F" w14:textId="77777777" w:rsidR="003F3F80" w:rsidRPr="000E6CD9" w:rsidRDefault="003F3F80" w:rsidP="00444ABA">
            <w:pPr>
              <w:pStyle w:val="Tabletext"/>
              <w:ind w:left="-113"/>
              <w:jc w:val="right"/>
            </w:pPr>
            <w:r w:rsidRPr="000E6CD9">
              <w:t>DEL10.</w:t>
            </w:r>
            <w:r w:rsidRPr="000E6CD9">
              <w:rPr>
                <w:noProof/>
              </w:rPr>
              <w:t>16</w:t>
            </w:r>
          </w:p>
        </w:tc>
        <w:tc>
          <w:tcPr>
            <w:tcW w:w="3762" w:type="dxa"/>
            <w:shd w:val="clear" w:color="auto" w:fill="auto"/>
          </w:tcPr>
          <w:p w14:paraId="79AB2D16" w14:textId="77777777" w:rsidR="003F3F80" w:rsidRPr="00113D6B" w:rsidRDefault="003F3F80" w:rsidP="00444ABA">
            <w:pPr>
              <w:pStyle w:val="Tabletext"/>
              <w:ind w:right="-113"/>
              <w:rPr>
                <w:lang w:val="it-IT"/>
              </w:rPr>
            </w:pPr>
            <w:r w:rsidRPr="00113D6B">
              <w:rPr>
                <w:lang w:val="it-IT"/>
              </w:rPr>
              <w:t>Volumetric chest CT (TG-DiagnosticCT)</w:t>
            </w:r>
          </w:p>
        </w:tc>
        <w:tc>
          <w:tcPr>
            <w:tcW w:w="3929" w:type="dxa"/>
            <w:shd w:val="clear" w:color="auto" w:fill="auto"/>
          </w:tcPr>
          <w:p w14:paraId="36ED9742" w14:textId="77777777" w:rsidR="003F3F80" w:rsidRPr="000E6CD9" w:rsidRDefault="003F3F80" w:rsidP="00444ABA">
            <w:pPr>
              <w:pStyle w:val="Tabletext"/>
            </w:pPr>
            <w:hyperlink r:id="rId75">
              <w:r w:rsidRPr="000E6CD9">
                <w:rPr>
                  <w:rStyle w:val="Hyperlink"/>
                </w:rPr>
                <w:t>Kuan Chen</w:t>
              </w:r>
            </w:hyperlink>
            <w:r w:rsidRPr="000E6CD9">
              <w:t xml:space="preserve"> (</w:t>
            </w:r>
            <w:proofErr w:type="spellStart"/>
            <w:r w:rsidRPr="000E6CD9">
              <w:t>Infervision</w:t>
            </w:r>
            <w:proofErr w:type="spellEnd"/>
            <w:r w:rsidRPr="000E6CD9">
              <w:t>, China)</w:t>
            </w:r>
          </w:p>
        </w:tc>
        <w:tc>
          <w:tcPr>
            <w:tcW w:w="827" w:type="dxa"/>
          </w:tcPr>
          <w:p w14:paraId="53D098F7" w14:textId="77777777" w:rsidR="003F3F80" w:rsidRPr="000E6CD9" w:rsidRDefault="003F3F80" w:rsidP="00444ABA">
            <w:pPr>
              <w:pStyle w:val="Tabletext"/>
              <w:jc w:val="center"/>
            </w:pPr>
            <w:r w:rsidRPr="000E6CD9">
              <w:t>X</w:t>
            </w:r>
          </w:p>
        </w:tc>
      </w:tr>
      <w:tr w:rsidR="003F3F80" w:rsidRPr="000E6CD9" w14:paraId="3E1A44F7" w14:textId="77777777" w:rsidTr="0061066A">
        <w:trPr>
          <w:cantSplit/>
          <w:jc w:val="center"/>
        </w:trPr>
        <w:tc>
          <w:tcPr>
            <w:tcW w:w="1121" w:type="dxa"/>
          </w:tcPr>
          <w:p w14:paraId="1AEAA9C1" w14:textId="77777777" w:rsidR="003F3F80" w:rsidRPr="000E6CD9" w:rsidRDefault="003F3F80" w:rsidP="00444ABA">
            <w:pPr>
              <w:pStyle w:val="Tabletext"/>
              <w:ind w:left="-113"/>
              <w:jc w:val="right"/>
            </w:pPr>
            <w:r w:rsidRPr="000E6CD9">
              <w:t>DEL10.</w:t>
            </w:r>
            <w:r w:rsidRPr="000E6CD9">
              <w:rPr>
                <w:noProof/>
              </w:rPr>
              <w:t>17</w:t>
            </w:r>
          </w:p>
        </w:tc>
        <w:tc>
          <w:tcPr>
            <w:tcW w:w="3762" w:type="dxa"/>
            <w:shd w:val="clear" w:color="auto" w:fill="auto"/>
          </w:tcPr>
          <w:p w14:paraId="377F2017" w14:textId="77777777" w:rsidR="003F3F80" w:rsidRPr="000E6CD9" w:rsidRDefault="003F3F80" w:rsidP="00444ABA">
            <w:pPr>
              <w:pStyle w:val="Tabletext"/>
            </w:pPr>
            <w:r w:rsidRPr="000E6CD9">
              <w:t>Dental diagnostics and digital dentistry (TG-Dental)</w:t>
            </w:r>
          </w:p>
        </w:tc>
        <w:tc>
          <w:tcPr>
            <w:tcW w:w="3929" w:type="dxa"/>
            <w:shd w:val="clear" w:color="auto" w:fill="auto"/>
          </w:tcPr>
          <w:p w14:paraId="22FED711" w14:textId="77777777" w:rsidR="003F3F80" w:rsidRPr="000E6CD9" w:rsidRDefault="003F3F80" w:rsidP="00444ABA">
            <w:pPr>
              <w:pStyle w:val="Tabletext"/>
            </w:pPr>
            <w:hyperlink r:id="rId76">
              <w:r w:rsidRPr="000E6CD9">
                <w:rPr>
                  <w:rStyle w:val="Hyperlink"/>
                </w:rPr>
                <w:t xml:space="preserve">Falk </w:t>
              </w:r>
              <w:proofErr w:type="spellStart"/>
              <w:r w:rsidRPr="000E6CD9">
                <w:rPr>
                  <w:rStyle w:val="Hyperlink"/>
                </w:rPr>
                <w:t>Schwendicke</w:t>
              </w:r>
              <w:proofErr w:type="spellEnd"/>
            </w:hyperlink>
            <w:r w:rsidRPr="000E6CD9">
              <w:t xml:space="preserve"> and </w:t>
            </w:r>
            <w:hyperlink r:id="rId77">
              <w:r w:rsidRPr="000E6CD9">
                <w:rPr>
                  <w:rStyle w:val="Hyperlink"/>
                </w:rPr>
                <w:t>Joachim Krois</w:t>
              </w:r>
            </w:hyperlink>
            <w:r w:rsidRPr="000E6CD9">
              <w:t xml:space="preserve"> (Charité Berlin, Germany); </w:t>
            </w:r>
            <w:hyperlink r:id="rId78" w:history="1">
              <w:r w:rsidRPr="000E6CD9">
                <w:rPr>
                  <w:rStyle w:val="Hyperlink"/>
                </w:rPr>
                <w:t>Tarry Singh</w:t>
              </w:r>
            </w:hyperlink>
            <w:r w:rsidRPr="000E6CD9">
              <w:t xml:space="preserve"> (deepkapha.ai, Netherlands)</w:t>
            </w:r>
          </w:p>
        </w:tc>
        <w:tc>
          <w:tcPr>
            <w:tcW w:w="827" w:type="dxa"/>
          </w:tcPr>
          <w:p w14:paraId="258D704F" w14:textId="77777777" w:rsidR="003F3F80" w:rsidRPr="000E6CD9" w:rsidRDefault="003F3F80" w:rsidP="00444ABA">
            <w:pPr>
              <w:pStyle w:val="Tabletext"/>
              <w:jc w:val="center"/>
            </w:pPr>
            <w:r w:rsidRPr="000E6CD9">
              <w:t>A</w:t>
            </w:r>
          </w:p>
        </w:tc>
      </w:tr>
      <w:tr w:rsidR="003F3F80" w:rsidRPr="000E6CD9" w14:paraId="4F787F44" w14:textId="77777777" w:rsidTr="0061066A">
        <w:trPr>
          <w:cantSplit/>
          <w:jc w:val="center"/>
        </w:trPr>
        <w:tc>
          <w:tcPr>
            <w:tcW w:w="1121" w:type="dxa"/>
          </w:tcPr>
          <w:p w14:paraId="10D48F66" w14:textId="77777777" w:rsidR="003F3F80" w:rsidRPr="000E6CD9" w:rsidRDefault="003F3F80" w:rsidP="00444ABA">
            <w:pPr>
              <w:pStyle w:val="Tabletext"/>
              <w:ind w:left="-113"/>
              <w:jc w:val="right"/>
            </w:pPr>
            <w:r w:rsidRPr="000E6CD9">
              <w:t>DEL10.</w:t>
            </w:r>
            <w:r w:rsidRPr="000E6CD9">
              <w:rPr>
                <w:noProof/>
              </w:rPr>
              <w:t>18</w:t>
            </w:r>
          </w:p>
        </w:tc>
        <w:tc>
          <w:tcPr>
            <w:tcW w:w="3762" w:type="dxa"/>
            <w:shd w:val="clear" w:color="auto" w:fill="auto"/>
          </w:tcPr>
          <w:p w14:paraId="458E0376" w14:textId="77777777" w:rsidR="003F3F80" w:rsidRPr="000E6CD9" w:rsidRDefault="003F3F80" w:rsidP="00444ABA">
            <w:pPr>
              <w:pStyle w:val="Tabletext"/>
            </w:pPr>
            <w:r w:rsidRPr="000E6CD9">
              <w:t>Falsified Medicine (TG-</w:t>
            </w:r>
            <w:proofErr w:type="spellStart"/>
            <w:r w:rsidRPr="000E6CD9">
              <w:t>FakeMed</w:t>
            </w:r>
            <w:proofErr w:type="spellEnd"/>
            <w:r w:rsidRPr="000E6CD9">
              <w:t>)</w:t>
            </w:r>
          </w:p>
        </w:tc>
        <w:tc>
          <w:tcPr>
            <w:tcW w:w="3929" w:type="dxa"/>
            <w:shd w:val="clear" w:color="auto" w:fill="auto"/>
          </w:tcPr>
          <w:p w14:paraId="7427A3AD" w14:textId="77777777" w:rsidR="003F3F80" w:rsidRPr="000E6CD9" w:rsidRDefault="003F3F80" w:rsidP="00444ABA">
            <w:pPr>
              <w:pStyle w:val="Tabletext"/>
            </w:pPr>
            <w:hyperlink r:id="rId79">
              <w:r w:rsidRPr="000E6CD9">
                <w:rPr>
                  <w:rStyle w:val="Hyperlink"/>
                </w:rPr>
                <w:t xml:space="preserve">Franck </w:t>
              </w:r>
              <w:proofErr w:type="spellStart"/>
              <w:r w:rsidRPr="000E6CD9">
                <w:rPr>
                  <w:rStyle w:val="Hyperlink"/>
                </w:rPr>
                <w:t>Verzefé</w:t>
              </w:r>
              <w:proofErr w:type="spellEnd"/>
            </w:hyperlink>
            <w:r w:rsidRPr="000E6CD9">
              <w:t xml:space="preserve"> (</w:t>
            </w:r>
            <w:proofErr w:type="spellStart"/>
            <w:r w:rsidRPr="000E6CD9">
              <w:t>TrueSpec</w:t>
            </w:r>
            <w:proofErr w:type="spellEnd"/>
            <w:r w:rsidRPr="000E6CD9">
              <w:t>-Africa, DRC)</w:t>
            </w:r>
          </w:p>
        </w:tc>
        <w:tc>
          <w:tcPr>
            <w:tcW w:w="827" w:type="dxa"/>
          </w:tcPr>
          <w:p w14:paraId="2FBF0D93" w14:textId="77777777" w:rsidR="003F3F80" w:rsidRPr="000E6CD9" w:rsidRDefault="003F3F80" w:rsidP="00444ABA">
            <w:pPr>
              <w:pStyle w:val="Tabletext"/>
              <w:jc w:val="center"/>
            </w:pPr>
            <w:r w:rsidRPr="000E6CD9">
              <w:t>X</w:t>
            </w:r>
          </w:p>
        </w:tc>
      </w:tr>
      <w:tr w:rsidR="003F3F80" w:rsidRPr="000E6CD9" w14:paraId="459E3216" w14:textId="77777777" w:rsidTr="0061066A">
        <w:trPr>
          <w:cantSplit/>
          <w:jc w:val="center"/>
        </w:trPr>
        <w:tc>
          <w:tcPr>
            <w:tcW w:w="1121" w:type="dxa"/>
          </w:tcPr>
          <w:p w14:paraId="5CB73CC0" w14:textId="77777777" w:rsidR="003F3F80" w:rsidRPr="000E6CD9" w:rsidRDefault="003F3F80" w:rsidP="00444ABA">
            <w:pPr>
              <w:pStyle w:val="Tabletext"/>
              <w:ind w:left="-113"/>
              <w:jc w:val="right"/>
            </w:pPr>
            <w:r w:rsidRPr="000E6CD9">
              <w:t>DEL10.</w:t>
            </w:r>
            <w:r w:rsidRPr="000E6CD9">
              <w:rPr>
                <w:noProof/>
              </w:rPr>
              <w:t>19</w:t>
            </w:r>
          </w:p>
        </w:tc>
        <w:tc>
          <w:tcPr>
            <w:tcW w:w="3762" w:type="dxa"/>
            <w:shd w:val="clear" w:color="auto" w:fill="auto"/>
          </w:tcPr>
          <w:p w14:paraId="7CA284E9" w14:textId="77777777" w:rsidR="003F3F80" w:rsidRPr="000E6CD9" w:rsidRDefault="003F3F80" w:rsidP="00444ABA">
            <w:pPr>
              <w:pStyle w:val="Tabletext"/>
            </w:pPr>
            <w:r w:rsidRPr="000E6CD9">
              <w:t>Primary and secondary diabetes prediction (TG-Diabetes)</w:t>
            </w:r>
          </w:p>
        </w:tc>
        <w:tc>
          <w:tcPr>
            <w:tcW w:w="3929" w:type="dxa"/>
            <w:shd w:val="clear" w:color="auto" w:fill="auto"/>
          </w:tcPr>
          <w:p w14:paraId="01D1E5D2" w14:textId="77777777" w:rsidR="003F3F80" w:rsidRPr="00113D6B" w:rsidRDefault="003F3F80" w:rsidP="00444ABA">
            <w:pPr>
              <w:pStyle w:val="Tabletext"/>
              <w:rPr>
                <w:lang w:val="it-IT"/>
              </w:rPr>
            </w:pPr>
            <w:hyperlink r:id="rId80" w:history="1">
              <w:r w:rsidRPr="00113D6B">
                <w:rPr>
                  <w:rStyle w:val="Hyperlink"/>
                  <w:lang w:val="it-IT"/>
                </w:rPr>
                <w:t>Andrés Valdivieso</w:t>
              </w:r>
            </w:hyperlink>
            <w:r w:rsidRPr="00113D6B">
              <w:rPr>
                <w:lang w:val="it-IT"/>
              </w:rPr>
              <w:t xml:space="preserve"> (Anastasia.ai, Chile)</w:t>
            </w:r>
          </w:p>
        </w:tc>
        <w:tc>
          <w:tcPr>
            <w:tcW w:w="827" w:type="dxa"/>
          </w:tcPr>
          <w:p w14:paraId="6C6A5079" w14:textId="77777777" w:rsidR="003F3F80" w:rsidRPr="000E6CD9" w:rsidRDefault="003F3F80" w:rsidP="00444ABA">
            <w:pPr>
              <w:pStyle w:val="Tabletext"/>
              <w:jc w:val="center"/>
            </w:pPr>
            <w:r w:rsidRPr="000E6CD9">
              <w:t>X</w:t>
            </w:r>
          </w:p>
        </w:tc>
      </w:tr>
      <w:tr w:rsidR="003F3F80" w:rsidRPr="000E6CD9" w14:paraId="2FA15BB5" w14:textId="77777777" w:rsidTr="0061066A">
        <w:trPr>
          <w:cantSplit/>
          <w:jc w:val="center"/>
        </w:trPr>
        <w:tc>
          <w:tcPr>
            <w:tcW w:w="1121" w:type="dxa"/>
          </w:tcPr>
          <w:p w14:paraId="60F457C6" w14:textId="77777777" w:rsidR="003F3F80" w:rsidRPr="000E6CD9" w:rsidRDefault="003F3F80" w:rsidP="00444ABA">
            <w:pPr>
              <w:pStyle w:val="Tabletext"/>
              <w:ind w:left="-113"/>
              <w:jc w:val="right"/>
            </w:pPr>
            <w:r w:rsidRPr="000E6CD9">
              <w:t>DEL10.</w:t>
            </w:r>
            <w:r w:rsidRPr="000E6CD9">
              <w:rPr>
                <w:noProof/>
              </w:rPr>
              <w:t>20</w:t>
            </w:r>
          </w:p>
        </w:tc>
        <w:tc>
          <w:tcPr>
            <w:tcW w:w="3762" w:type="dxa"/>
            <w:shd w:val="clear" w:color="auto" w:fill="auto"/>
          </w:tcPr>
          <w:p w14:paraId="18D82258" w14:textId="77777777" w:rsidR="003F3F80" w:rsidRPr="000E6CD9" w:rsidRDefault="003F3F80" w:rsidP="00444ABA">
            <w:pPr>
              <w:pStyle w:val="Tabletext"/>
            </w:pPr>
            <w:r w:rsidRPr="000E6CD9">
              <w:t>AI for endoscopy (TG-Endoscopy)</w:t>
            </w:r>
          </w:p>
        </w:tc>
        <w:tc>
          <w:tcPr>
            <w:tcW w:w="3929" w:type="dxa"/>
            <w:shd w:val="clear" w:color="auto" w:fill="auto"/>
          </w:tcPr>
          <w:p w14:paraId="36AA5486" w14:textId="77777777" w:rsidR="003F3F80" w:rsidRPr="000E6CD9" w:rsidRDefault="003F3F80" w:rsidP="00444ABA">
            <w:pPr>
              <w:pStyle w:val="Tabletext"/>
            </w:pPr>
            <w:hyperlink r:id="rId81" w:history="1">
              <w:proofErr w:type="spellStart"/>
              <w:r w:rsidRPr="000E6CD9">
                <w:rPr>
                  <w:rStyle w:val="Hyperlink"/>
                </w:rPr>
                <w:t>Jianrong</w:t>
              </w:r>
              <w:proofErr w:type="spellEnd"/>
              <w:r w:rsidRPr="000E6CD9">
                <w:rPr>
                  <w:rStyle w:val="Hyperlink"/>
                </w:rPr>
                <w:t xml:space="preserve"> Wu</w:t>
              </w:r>
            </w:hyperlink>
            <w:r w:rsidRPr="000E6CD9">
              <w:t xml:space="preserve"> (Tencent Healthcare, China)</w:t>
            </w:r>
          </w:p>
        </w:tc>
        <w:tc>
          <w:tcPr>
            <w:tcW w:w="827" w:type="dxa"/>
          </w:tcPr>
          <w:p w14:paraId="3F796841" w14:textId="77777777" w:rsidR="003F3F80" w:rsidRPr="000E6CD9" w:rsidRDefault="003F3F80" w:rsidP="00444ABA">
            <w:pPr>
              <w:pStyle w:val="Tabletext"/>
              <w:jc w:val="center"/>
            </w:pPr>
            <w:r w:rsidRPr="000E6CD9">
              <w:t>A</w:t>
            </w:r>
          </w:p>
        </w:tc>
      </w:tr>
      <w:tr w:rsidR="003F3F80" w:rsidRPr="000E6CD9" w14:paraId="28B97213" w14:textId="77777777" w:rsidTr="0061066A">
        <w:trPr>
          <w:cantSplit/>
          <w:jc w:val="center"/>
        </w:trPr>
        <w:tc>
          <w:tcPr>
            <w:tcW w:w="1121" w:type="dxa"/>
          </w:tcPr>
          <w:p w14:paraId="5C47FD47" w14:textId="77777777" w:rsidR="003F3F80" w:rsidRPr="000E6CD9" w:rsidRDefault="003F3F80" w:rsidP="00444ABA">
            <w:pPr>
              <w:pStyle w:val="Tabletext"/>
              <w:ind w:left="-113"/>
              <w:jc w:val="right"/>
            </w:pPr>
            <w:r w:rsidRPr="000E6CD9">
              <w:t>DEL10.</w:t>
            </w:r>
            <w:r w:rsidRPr="000E6CD9">
              <w:rPr>
                <w:noProof/>
              </w:rPr>
              <w:t>21</w:t>
            </w:r>
          </w:p>
        </w:tc>
        <w:tc>
          <w:tcPr>
            <w:tcW w:w="3762" w:type="dxa"/>
            <w:shd w:val="clear" w:color="auto" w:fill="auto"/>
          </w:tcPr>
          <w:p w14:paraId="50CC746B" w14:textId="395C45F8" w:rsidR="003F3F80" w:rsidRPr="00113D6B" w:rsidRDefault="003F3F80" w:rsidP="00444ABA">
            <w:pPr>
              <w:pStyle w:val="Tabletext"/>
              <w:rPr>
                <w:lang w:val="it-IT"/>
              </w:rPr>
            </w:pPr>
            <w:r w:rsidRPr="00113D6B">
              <w:rPr>
                <w:lang w:val="it-IT"/>
              </w:rPr>
              <w:t>AI for musculoskeletal medicine (TG</w:t>
            </w:r>
            <w:r w:rsidR="0061066A" w:rsidRPr="00113D6B">
              <w:rPr>
                <w:lang w:val="it-IT"/>
              </w:rPr>
              <w:noBreakHyphen/>
            </w:r>
            <w:r w:rsidRPr="00113D6B">
              <w:rPr>
                <w:lang w:val="it-IT"/>
              </w:rPr>
              <w:t>MSK)</w:t>
            </w:r>
          </w:p>
        </w:tc>
        <w:tc>
          <w:tcPr>
            <w:tcW w:w="3929" w:type="dxa"/>
            <w:shd w:val="clear" w:color="auto" w:fill="auto"/>
          </w:tcPr>
          <w:p w14:paraId="4E9B0EBA" w14:textId="77777777" w:rsidR="003F3F80" w:rsidRPr="000E6CD9" w:rsidRDefault="003F3F80" w:rsidP="00444ABA">
            <w:pPr>
              <w:pStyle w:val="Tabletext"/>
            </w:pPr>
            <w:hyperlink r:id="rId82" w:history="1">
              <w:r w:rsidRPr="000E6CD9">
                <w:rPr>
                  <w:rStyle w:val="Hyperlink"/>
                </w:rPr>
                <w:t>Peter Grinbergs</w:t>
              </w:r>
            </w:hyperlink>
            <w:r w:rsidRPr="000E6CD9">
              <w:t xml:space="preserve"> (EQL, UK), </w:t>
            </w:r>
            <w:hyperlink r:id="rId83" w:history="1">
              <w:r w:rsidRPr="000E6CD9">
                <w:rPr>
                  <w:rStyle w:val="Hyperlink"/>
                </w:rPr>
                <w:t>Mark Elliott</w:t>
              </w:r>
            </w:hyperlink>
            <w:r w:rsidRPr="000E6CD9">
              <w:t xml:space="preserve"> (Warwick University, UK)</w:t>
            </w:r>
          </w:p>
        </w:tc>
        <w:tc>
          <w:tcPr>
            <w:tcW w:w="827" w:type="dxa"/>
          </w:tcPr>
          <w:p w14:paraId="2D90D7F4" w14:textId="77777777" w:rsidR="003F3F80" w:rsidRPr="000E6CD9" w:rsidRDefault="003F3F80" w:rsidP="00444ABA">
            <w:pPr>
              <w:pStyle w:val="Tabletext"/>
              <w:jc w:val="center"/>
            </w:pPr>
            <w:r w:rsidRPr="000E6CD9">
              <w:t>A</w:t>
            </w:r>
          </w:p>
        </w:tc>
      </w:tr>
      <w:tr w:rsidR="003F3F80" w:rsidRPr="000E6CD9" w14:paraId="60D3FEE3" w14:textId="77777777" w:rsidTr="0061066A">
        <w:trPr>
          <w:cantSplit/>
          <w:jc w:val="center"/>
        </w:trPr>
        <w:tc>
          <w:tcPr>
            <w:tcW w:w="1121" w:type="dxa"/>
          </w:tcPr>
          <w:p w14:paraId="6D5A12D9" w14:textId="77777777" w:rsidR="003F3F80" w:rsidRPr="000E6CD9" w:rsidRDefault="003F3F80" w:rsidP="00444ABA">
            <w:pPr>
              <w:pStyle w:val="Tabletext"/>
              <w:ind w:left="-113"/>
              <w:jc w:val="right"/>
            </w:pPr>
            <w:r w:rsidRPr="000E6CD9">
              <w:t>DEL10.</w:t>
            </w:r>
            <w:r w:rsidRPr="000E6CD9">
              <w:rPr>
                <w:noProof/>
              </w:rPr>
              <w:t>22</w:t>
            </w:r>
          </w:p>
        </w:tc>
        <w:tc>
          <w:tcPr>
            <w:tcW w:w="3762" w:type="dxa"/>
            <w:shd w:val="clear" w:color="auto" w:fill="auto"/>
          </w:tcPr>
          <w:p w14:paraId="339207C4" w14:textId="77777777" w:rsidR="003F3F80" w:rsidRPr="000E6CD9" w:rsidRDefault="003F3F80" w:rsidP="00444ABA">
            <w:pPr>
              <w:pStyle w:val="Tabletext"/>
            </w:pPr>
            <w:r w:rsidRPr="000E6CD9">
              <w:t>AI for human reproduction and fertility (TG-Fertility)</w:t>
            </w:r>
          </w:p>
        </w:tc>
        <w:tc>
          <w:tcPr>
            <w:tcW w:w="3929" w:type="dxa"/>
            <w:shd w:val="clear" w:color="auto" w:fill="auto"/>
          </w:tcPr>
          <w:p w14:paraId="0440CAA4" w14:textId="77777777" w:rsidR="003F3F80" w:rsidRPr="00113D6B" w:rsidRDefault="003F3F80" w:rsidP="00444ABA">
            <w:pPr>
              <w:pStyle w:val="Tabletext"/>
              <w:rPr>
                <w:lang w:val="it-IT"/>
              </w:rPr>
            </w:pPr>
            <w:hyperlink r:id="rId84" w:history="1">
              <w:r w:rsidRPr="00113D6B">
                <w:rPr>
                  <w:rStyle w:val="Hyperlink"/>
                  <w:lang w:val="it-IT"/>
                </w:rPr>
                <w:t>Susanna Brandi</w:t>
              </w:r>
            </w:hyperlink>
            <w:r w:rsidRPr="00113D6B">
              <w:rPr>
                <w:lang w:val="it-IT"/>
              </w:rPr>
              <w:t xml:space="preserve">, </w:t>
            </w:r>
            <w:hyperlink r:id="rId85">
              <w:r w:rsidRPr="00113D6B">
                <w:rPr>
                  <w:rStyle w:val="Hyperlink"/>
                  <w:lang w:val="it-IT"/>
                </w:rPr>
                <w:t>Eleonora Lippolis</w:t>
              </w:r>
            </w:hyperlink>
            <w:r w:rsidRPr="00113D6B">
              <w:rPr>
                <w:lang w:val="it-IT"/>
              </w:rPr>
              <w:t>, (Merck KGaA, Darmstadt, Germany)</w:t>
            </w:r>
          </w:p>
        </w:tc>
        <w:tc>
          <w:tcPr>
            <w:tcW w:w="827" w:type="dxa"/>
          </w:tcPr>
          <w:p w14:paraId="44AAA04A" w14:textId="77777777" w:rsidR="003F3F80" w:rsidRPr="000E6CD9" w:rsidRDefault="003F3F80" w:rsidP="00444ABA">
            <w:pPr>
              <w:pStyle w:val="Tabletext"/>
              <w:jc w:val="center"/>
            </w:pPr>
            <w:r w:rsidRPr="000E6CD9">
              <w:t>X</w:t>
            </w:r>
          </w:p>
        </w:tc>
      </w:tr>
      <w:tr w:rsidR="003F3F80" w:rsidRPr="000E6CD9" w14:paraId="45A8D848" w14:textId="77777777" w:rsidTr="0061066A">
        <w:trPr>
          <w:cantSplit/>
          <w:jc w:val="center"/>
        </w:trPr>
        <w:tc>
          <w:tcPr>
            <w:tcW w:w="1121" w:type="dxa"/>
          </w:tcPr>
          <w:p w14:paraId="3FE639A9" w14:textId="77777777" w:rsidR="003F3F80" w:rsidRPr="000E6CD9" w:rsidRDefault="003F3F80" w:rsidP="00444ABA">
            <w:pPr>
              <w:pStyle w:val="Tabletext"/>
              <w:ind w:left="-113"/>
              <w:jc w:val="right"/>
            </w:pPr>
            <w:r w:rsidRPr="000E6CD9">
              <w:t>DEL10.</w:t>
            </w:r>
            <w:r w:rsidRPr="000E6CD9">
              <w:rPr>
                <w:noProof/>
              </w:rPr>
              <w:t>23</w:t>
            </w:r>
          </w:p>
        </w:tc>
        <w:tc>
          <w:tcPr>
            <w:tcW w:w="3762" w:type="dxa"/>
            <w:shd w:val="clear" w:color="auto" w:fill="auto"/>
          </w:tcPr>
          <w:p w14:paraId="7E3ED125" w14:textId="77777777" w:rsidR="003F3F80" w:rsidRPr="000E6CD9" w:rsidRDefault="003F3F80" w:rsidP="00444ABA">
            <w:pPr>
              <w:pStyle w:val="Tabletext"/>
            </w:pPr>
            <w:r w:rsidRPr="000E6CD9">
              <w:t>AI for traditional medicine (TG-TM)</w:t>
            </w:r>
          </w:p>
        </w:tc>
        <w:tc>
          <w:tcPr>
            <w:tcW w:w="3929" w:type="dxa"/>
            <w:shd w:val="clear" w:color="auto" w:fill="auto"/>
          </w:tcPr>
          <w:p w14:paraId="4AEA86F4" w14:textId="77777777" w:rsidR="003F3F80" w:rsidRPr="000E6CD9" w:rsidRDefault="003F3F80" w:rsidP="00444ABA">
            <w:pPr>
              <w:pStyle w:val="Tabletext"/>
            </w:pPr>
            <w:hyperlink r:id="rId86" w:history="1">
              <w:r w:rsidRPr="000E6CD9">
                <w:rPr>
                  <w:rStyle w:val="Hyperlink"/>
                </w:rPr>
                <w:t xml:space="preserve">Saketh Ram </w:t>
              </w:r>
              <w:proofErr w:type="spellStart"/>
              <w:r w:rsidRPr="000E6CD9">
                <w:rPr>
                  <w:rStyle w:val="Hyperlink"/>
                </w:rPr>
                <w:t>Thrigulla</w:t>
              </w:r>
              <w:proofErr w:type="spellEnd"/>
            </w:hyperlink>
            <w:r w:rsidRPr="000E6CD9">
              <w:t xml:space="preserve"> (Ministry of Ayush, India)</w:t>
            </w:r>
          </w:p>
        </w:tc>
        <w:tc>
          <w:tcPr>
            <w:tcW w:w="827" w:type="dxa"/>
          </w:tcPr>
          <w:p w14:paraId="22482B10" w14:textId="77777777" w:rsidR="003F3F80" w:rsidRPr="000E6CD9" w:rsidRDefault="003F3F80" w:rsidP="00444ABA">
            <w:pPr>
              <w:pStyle w:val="Tabletext"/>
              <w:jc w:val="center"/>
            </w:pPr>
            <w:r w:rsidRPr="000E6CD9">
              <w:t>A</w:t>
            </w:r>
          </w:p>
        </w:tc>
      </w:tr>
      <w:tr w:rsidR="003F3F80" w:rsidRPr="000E6CD9" w14:paraId="10C56270" w14:textId="77777777" w:rsidTr="0061066A">
        <w:trPr>
          <w:cantSplit/>
          <w:jc w:val="center"/>
        </w:trPr>
        <w:tc>
          <w:tcPr>
            <w:tcW w:w="1121" w:type="dxa"/>
          </w:tcPr>
          <w:p w14:paraId="797E2954" w14:textId="77777777" w:rsidR="003F3F80" w:rsidRPr="000E6CD9" w:rsidRDefault="003F3F80" w:rsidP="00444ABA">
            <w:pPr>
              <w:pStyle w:val="Tabletext"/>
              <w:ind w:left="-113"/>
              <w:jc w:val="right"/>
            </w:pPr>
            <w:r w:rsidRPr="000E6CD9">
              <w:t>DEL10.</w:t>
            </w:r>
            <w:r w:rsidRPr="000E6CD9">
              <w:rPr>
                <w:noProof/>
              </w:rPr>
              <w:t>24</w:t>
            </w:r>
          </w:p>
        </w:tc>
        <w:tc>
          <w:tcPr>
            <w:tcW w:w="3762" w:type="dxa"/>
            <w:shd w:val="clear" w:color="auto" w:fill="auto"/>
          </w:tcPr>
          <w:p w14:paraId="78048049" w14:textId="09EC40A0" w:rsidR="003F3F80" w:rsidRPr="000E6CD9" w:rsidRDefault="003F3F80" w:rsidP="00444ABA">
            <w:pPr>
              <w:pStyle w:val="Tabletext"/>
            </w:pPr>
            <w:r w:rsidRPr="000E6CD9">
              <w:t>AI for point-of care diagnostics (TG</w:t>
            </w:r>
            <w:r w:rsidR="0061066A" w:rsidRPr="000E6CD9">
              <w:noBreakHyphen/>
            </w:r>
            <w:r w:rsidRPr="000E6CD9">
              <w:t>POC)</w:t>
            </w:r>
          </w:p>
        </w:tc>
        <w:tc>
          <w:tcPr>
            <w:tcW w:w="3929" w:type="dxa"/>
            <w:shd w:val="clear" w:color="auto" w:fill="auto"/>
          </w:tcPr>
          <w:p w14:paraId="5FBA6BA0" w14:textId="77777777" w:rsidR="003F3F80" w:rsidRPr="000E6CD9" w:rsidRDefault="003F3F80" w:rsidP="00444ABA">
            <w:pPr>
              <w:pStyle w:val="Tabletext"/>
            </w:pPr>
            <w:hyperlink r:id="rId87" w:history="1">
              <w:r w:rsidRPr="000E6CD9">
                <w:rPr>
                  <w:rStyle w:val="Hyperlink"/>
                </w:rPr>
                <w:t>Nina Linder</w:t>
              </w:r>
            </w:hyperlink>
            <w:r w:rsidRPr="000E6CD9">
              <w:t xml:space="preserve"> (University of Helsinki, Finland)</w:t>
            </w:r>
          </w:p>
        </w:tc>
        <w:tc>
          <w:tcPr>
            <w:tcW w:w="827" w:type="dxa"/>
          </w:tcPr>
          <w:p w14:paraId="0DBFC3C0" w14:textId="77777777" w:rsidR="003F3F80" w:rsidRPr="000E6CD9" w:rsidRDefault="003F3F80" w:rsidP="00444ABA">
            <w:pPr>
              <w:pStyle w:val="Tabletext"/>
              <w:jc w:val="center"/>
            </w:pPr>
            <w:r w:rsidRPr="000E6CD9">
              <w:t>A</w:t>
            </w:r>
          </w:p>
        </w:tc>
      </w:tr>
      <w:tr w:rsidR="00CF078E" w:rsidRPr="000E6CD9" w14:paraId="4196D754" w14:textId="77777777" w:rsidTr="00265F55">
        <w:trPr>
          <w:cantSplit/>
          <w:jc w:val="center"/>
        </w:trPr>
        <w:tc>
          <w:tcPr>
            <w:tcW w:w="8812" w:type="dxa"/>
            <w:gridSpan w:val="3"/>
          </w:tcPr>
          <w:p w14:paraId="6F4158FC" w14:textId="6798EFC8" w:rsidR="00CF078E" w:rsidRPr="000E6CD9" w:rsidRDefault="00CF078E" w:rsidP="00444ABA">
            <w:pPr>
              <w:pStyle w:val="Tabletext"/>
            </w:pPr>
            <w:r w:rsidRPr="000E6CD9">
              <w:rPr>
                <w:lang w:bidi="ar-DZ"/>
              </w:rPr>
              <w:t xml:space="preserve">* </w:t>
            </w:r>
            <w:r w:rsidRPr="000E6CD9">
              <w:rPr>
                <w:b/>
                <w:bCs/>
                <w:lang w:bidi="ar-DZ"/>
              </w:rPr>
              <w:t>Status</w:t>
            </w:r>
            <w:r w:rsidRPr="000E6CD9">
              <w:rPr>
                <w:lang w:bidi="ar-DZ"/>
              </w:rPr>
              <w:t xml:space="preserve">: </w:t>
            </w:r>
            <w:r w:rsidRPr="000E6CD9">
              <w:t>A: An approved TDD was produced; X: The TG was archived.</w:t>
            </w:r>
          </w:p>
        </w:tc>
        <w:tc>
          <w:tcPr>
            <w:tcW w:w="827" w:type="dxa"/>
          </w:tcPr>
          <w:p w14:paraId="38FF9F81" w14:textId="77777777" w:rsidR="00CF078E" w:rsidRPr="000E6CD9" w:rsidRDefault="00CF078E" w:rsidP="00444ABA">
            <w:pPr>
              <w:pStyle w:val="Tabletext"/>
              <w:jc w:val="center"/>
            </w:pPr>
          </w:p>
        </w:tc>
      </w:tr>
    </w:tbl>
    <w:p w14:paraId="5717DFD8" w14:textId="33262A02" w:rsidR="003F3F80" w:rsidRPr="000E6CD9" w:rsidRDefault="00CF078E" w:rsidP="00CF078E">
      <w:pPr>
        <w:pStyle w:val="Heading1"/>
      </w:pPr>
      <w:bookmarkStart w:id="40" w:name="_Toc134124119"/>
      <w:bookmarkStart w:id="41" w:name="_Toc146536107"/>
      <w:bookmarkStart w:id="42" w:name="_Toc166649923"/>
      <w:r w:rsidRPr="000E6CD9">
        <w:t>7</w:t>
      </w:r>
      <w:r w:rsidRPr="000E6CD9">
        <w:tab/>
      </w:r>
      <w:r w:rsidR="003F3F80" w:rsidRPr="000E6CD9">
        <w:t>Resources of all topic groups</w:t>
      </w:r>
      <w:bookmarkEnd w:id="40"/>
      <w:bookmarkEnd w:id="41"/>
      <w:bookmarkEnd w:id="42"/>
    </w:p>
    <w:p w14:paraId="49F33E01" w14:textId="5380C633" w:rsidR="003F3F80" w:rsidRPr="000E6CD9" w:rsidRDefault="003F3F80" w:rsidP="003F3F80">
      <w:r w:rsidRPr="000E6CD9">
        <w:t>This section contains an overview of the resources of the topic groups to foster collaboration. This includes the topic description documents, "Call for Topic Group Participation" (</w:t>
      </w:r>
      <w:proofErr w:type="spellStart"/>
      <w:r w:rsidRPr="000E6CD9">
        <w:t>CfTGP</w:t>
      </w:r>
      <w:proofErr w:type="spellEnd"/>
      <w:r w:rsidRPr="000E6CD9">
        <w:t xml:space="preserve">), e-mail </w:t>
      </w:r>
      <w:r w:rsidRPr="000E6CD9">
        <w:lastRenderedPageBreak/>
        <w:t>address(es) of the topic driver(s), and the individual collaboration sites of the topic groups. More information about the topic groups and TDDs can be found on the FG-AI4H website (</w:t>
      </w:r>
      <w:hyperlink r:id="rId88" w:history="1">
        <w:r w:rsidRPr="000E6CD9">
          <w:rPr>
            <w:rStyle w:val="Hyperlink"/>
          </w:rPr>
          <w:t>https://itu.int/en/ITU-T/focusgroups/ai4h</w:t>
        </w:r>
      </w:hyperlink>
      <w:r w:rsidRPr="000E6CD9">
        <w:t xml:space="preserve">) and on the collaboration site in the list of deliverables including the most recent TDD versions (DEL10.01-10.24) at </w:t>
      </w:r>
      <w:hyperlink r:id="rId89" w:history="1">
        <w:r w:rsidR="00CF078E" w:rsidRPr="000E6CD9">
          <w:rPr>
            <w:rStyle w:val="Hyperlink"/>
            <w:rFonts w:eastAsia="MS Mincho"/>
            <w:lang w:eastAsia="de-DE"/>
          </w:rPr>
          <w:t>https://extranet.itu.int/sites/itu-t/focusgroups/ai4h/SitePages/Deliverables.aspx</w:t>
        </w:r>
      </w:hyperlink>
      <w:r w:rsidRPr="000E6CD9">
        <w:t>).</w:t>
      </w:r>
    </w:p>
    <w:p w14:paraId="139E92B8" w14:textId="0515E67E" w:rsidR="003F3F80" w:rsidRPr="000E6CD9" w:rsidRDefault="00CF078E" w:rsidP="00CF078E">
      <w:pPr>
        <w:pStyle w:val="Heading2"/>
      </w:pPr>
      <w:bookmarkStart w:id="43" w:name="_Toc134124120"/>
      <w:bookmarkStart w:id="44" w:name="_Toc146536108"/>
      <w:bookmarkStart w:id="45" w:name="_Toc166649924"/>
      <w:r w:rsidRPr="000E6CD9">
        <w:t>7.1</w:t>
      </w:r>
      <w:r w:rsidRPr="000E6CD9">
        <w:tab/>
      </w:r>
      <w:r w:rsidR="003F3F80" w:rsidRPr="000E6CD9">
        <w:t>Cardiovascular disease risk prediction (TG-Cardio)</w:t>
      </w:r>
      <w:bookmarkEnd w:id="43"/>
      <w:bookmarkEnd w:id="44"/>
      <w:bookmarkEnd w:id="45"/>
    </w:p>
    <w:p w14:paraId="456F54F7" w14:textId="77777777" w:rsidR="003F3F80" w:rsidRPr="00113D6B" w:rsidRDefault="003F3F80" w:rsidP="003F3F80">
      <w:pPr>
        <w:rPr>
          <w:lang w:val="fr-CH"/>
        </w:rPr>
      </w:pPr>
      <w:r w:rsidRPr="00113D6B">
        <w:rPr>
          <w:i/>
          <w:iCs/>
          <w:lang w:val="fr-CH"/>
        </w:rPr>
        <w:t>Topic description document:</w:t>
      </w:r>
      <w:r w:rsidRPr="00113D6B">
        <w:rPr>
          <w:lang w:val="fr-CH"/>
        </w:rPr>
        <w:t xml:space="preserve"> DEL10.01</w:t>
      </w:r>
    </w:p>
    <w:p w14:paraId="5B1B6371"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90">
        <w:r w:rsidRPr="00113D6B">
          <w:rPr>
            <w:rStyle w:val="Hyperlink"/>
            <w:lang w:val="fr-CH"/>
          </w:rPr>
          <w:t>https://itu.int/en/ITU-T/focusgroups/ai4h/Documents/tg/CfP-TG-Cardio.pdf</w:t>
        </w:r>
      </w:hyperlink>
    </w:p>
    <w:p w14:paraId="44C2CC7A" w14:textId="77777777" w:rsidR="003F3F80" w:rsidRPr="000E6CD9" w:rsidRDefault="003F3F80" w:rsidP="00CF078E">
      <w:r w:rsidRPr="000E6CD9">
        <w:rPr>
          <w:i/>
          <w:iCs/>
        </w:rPr>
        <w:t>Topic driver:</w:t>
      </w:r>
      <w:r w:rsidRPr="000E6CD9">
        <w:t xml:space="preserve"> Benjamin </w:t>
      </w:r>
      <w:proofErr w:type="spellStart"/>
      <w:r w:rsidRPr="000E6CD9">
        <w:t>Muthambi</w:t>
      </w:r>
      <w:proofErr w:type="spellEnd"/>
      <w:r w:rsidRPr="000E6CD9">
        <w:t xml:space="preserve"> (Institutes of Epidemiology &amp; Public Health (IEPH), South Africa, </w:t>
      </w:r>
      <w:hyperlink r:id="rId91">
        <w:r w:rsidRPr="000E6CD9">
          <w:rPr>
            <w:rStyle w:val="Hyperlink"/>
          </w:rPr>
          <w:t>brm5@caa.columbia.edu</w:t>
        </w:r>
      </w:hyperlink>
      <w:r w:rsidRPr="000E6CD9">
        <w:t>)</w:t>
      </w:r>
    </w:p>
    <w:p w14:paraId="002B49C7"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92">
        <w:r w:rsidRPr="00113D6B">
          <w:rPr>
            <w:rStyle w:val="Hyperlink"/>
            <w:lang w:val="fr-CH"/>
          </w:rPr>
          <w:t>https://extranet.itu.int/sites/itu-t/focusgroups/ai4h/tg/SitePages/TG-Cardio.aspx</w:t>
        </w:r>
      </w:hyperlink>
    </w:p>
    <w:p w14:paraId="17BA0886" w14:textId="215E9DEB" w:rsidR="003F3F80" w:rsidRPr="00113D6B" w:rsidRDefault="00CF078E" w:rsidP="00CF078E">
      <w:pPr>
        <w:pStyle w:val="Heading2"/>
        <w:rPr>
          <w:lang w:val="fr-CH"/>
        </w:rPr>
      </w:pPr>
      <w:bookmarkStart w:id="46" w:name="_Toc134124121"/>
      <w:bookmarkStart w:id="47" w:name="_Toc146536109"/>
      <w:bookmarkStart w:id="48" w:name="_Toc166649925"/>
      <w:r w:rsidRPr="00113D6B">
        <w:rPr>
          <w:lang w:val="fr-CH"/>
        </w:rPr>
        <w:t>7.2</w:t>
      </w:r>
      <w:r w:rsidRPr="00113D6B">
        <w:rPr>
          <w:lang w:val="fr-CH"/>
        </w:rPr>
        <w:tab/>
      </w:r>
      <w:proofErr w:type="spellStart"/>
      <w:r w:rsidR="003F3F80" w:rsidRPr="00113D6B">
        <w:rPr>
          <w:lang w:val="fr-CH"/>
        </w:rPr>
        <w:t>Dermatology</w:t>
      </w:r>
      <w:proofErr w:type="spellEnd"/>
      <w:r w:rsidR="003F3F80" w:rsidRPr="00113D6B">
        <w:rPr>
          <w:lang w:val="fr-CH"/>
        </w:rPr>
        <w:t xml:space="preserve"> (TG-</w:t>
      </w:r>
      <w:proofErr w:type="spellStart"/>
      <w:r w:rsidR="003F3F80" w:rsidRPr="00113D6B">
        <w:rPr>
          <w:lang w:val="fr-CH"/>
        </w:rPr>
        <w:t>Derma</w:t>
      </w:r>
      <w:proofErr w:type="spellEnd"/>
      <w:r w:rsidR="003F3F80" w:rsidRPr="00113D6B">
        <w:rPr>
          <w:lang w:val="fr-CH"/>
        </w:rPr>
        <w:t>)</w:t>
      </w:r>
      <w:bookmarkEnd w:id="46"/>
      <w:bookmarkEnd w:id="47"/>
      <w:bookmarkEnd w:id="48"/>
    </w:p>
    <w:p w14:paraId="56E5BD1E"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DEL10.02</w:t>
      </w:r>
    </w:p>
    <w:p w14:paraId="46951832" w14:textId="77777777" w:rsidR="003F3F80" w:rsidRPr="007676C8" w:rsidRDefault="003F3F80" w:rsidP="003F3F80">
      <w:pPr>
        <w:rPr>
          <w:lang w:val="fr-CH"/>
        </w:rPr>
      </w:pPr>
      <w:proofErr w:type="spellStart"/>
      <w:r w:rsidRPr="007676C8">
        <w:rPr>
          <w:i/>
          <w:iCs/>
          <w:lang w:val="fr-CH"/>
        </w:rPr>
        <w:t>CfTGP</w:t>
      </w:r>
      <w:proofErr w:type="spellEnd"/>
      <w:r w:rsidRPr="007676C8">
        <w:rPr>
          <w:i/>
          <w:iCs/>
          <w:lang w:val="fr-CH"/>
        </w:rPr>
        <w:t xml:space="preserve">: </w:t>
      </w:r>
      <w:hyperlink r:id="rId93">
        <w:r w:rsidRPr="007676C8">
          <w:rPr>
            <w:rStyle w:val="Hyperlink"/>
            <w:lang w:val="fr-CH"/>
          </w:rPr>
          <w:t>https://itu.int/en/ITU-T/focusgroups/ai4h/Documents/tg/CfP-TG-Derma.pdf</w:t>
        </w:r>
      </w:hyperlink>
    </w:p>
    <w:p w14:paraId="60CE2295" w14:textId="45DCFFE9" w:rsidR="003F3F80" w:rsidRPr="000E6CD9" w:rsidRDefault="003F3F80" w:rsidP="003F3F80">
      <w:r w:rsidRPr="000E6CD9">
        <w:rPr>
          <w:i/>
          <w:iCs/>
        </w:rPr>
        <w:t>Topic driver:</w:t>
      </w:r>
      <w:r w:rsidRPr="000E6CD9">
        <w:t xml:space="preserve"> Harsha Jayakody (Flash Health, Sri Lanka, </w:t>
      </w:r>
      <w:hyperlink r:id="rId94" w:history="1">
        <w:r w:rsidRPr="000E6CD9">
          <w:rPr>
            <w:rStyle w:val="Hyperlink"/>
          </w:rPr>
          <w:t>harsha@flash.health</w:t>
        </w:r>
      </w:hyperlink>
      <w:r w:rsidRPr="000E6CD9">
        <w:t>), Ivy Lee (American Academy of Dermatology)</w:t>
      </w:r>
    </w:p>
    <w:p w14:paraId="5F11A7F6"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95">
        <w:r w:rsidRPr="00113D6B">
          <w:rPr>
            <w:rStyle w:val="Hyperlink"/>
            <w:lang w:val="fr-CH"/>
          </w:rPr>
          <w:t>https://extranet.itu.int/sites/itu-t/focusgroups/ai4h/tg/SitePages/TG-Derma.aspx</w:t>
        </w:r>
      </w:hyperlink>
    </w:p>
    <w:p w14:paraId="43656F8B" w14:textId="31D923C7" w:rsidR="003F3F80" w:rsidRPr="000E6CD9" w:rsidRDefault="00CF078E" w:rsidP="00CF078E">
      <w:pPr>
        <w:pStyle w:val="Heading2"/>
      </w:pPr>
      <w:bookmarkStart w:id="49" w:name="_Toc134124122"/>
      <w:bookmarkStart w:id="50" w:name="_Toc146536110"/>
      <w:bookmarkStart w:id="51" w:name="_Toc166649926"/>
      <w:r w:rsidRPr="000E6CD9">
        <w:t>7.3</w:t>
      </w:r>
      <w:r w:rsidRPr="000E6CD9">
        <w:tab/>
      </w:r>
      <w:r w:rsidR="003F3F80" w:rsidRPr="000E6CD9">
        <w:t>Diagnosis of bacterial infection and anti-microbial resistance (AMR) (TG-Bacteria)</w:t>
      </w:r>
      <w:bookmarkEnd w:id="49"/>
      <w:bookmarkEnd w:id="50"/>
      <w:bookmarkEnd w:id="51"/>
    </w:p>
    <w:p w14:paraId="257505E8" w14:textId="77777777" w:rsidR="003F3F80" w:rsidRPr="00113D6B" w:rsidRDefault="003F3F80" w:rsidP="003F3F80">
      <w:pPr>
        <w:keepNext/>
        <w:rPr>
          <w:lang w:val="fr-CH"/>
        </w:rPr>
      </w:pPr>
      <w:r w:rsidRPr="00113D6B">
        <w:rPr>
          <w:i/>
          <w:iCs/>
          <w:lang w:val="fr-CH"/>
        </w:rPr>
        <w:t xml:space="preserve">Topic description document: </w:t>
      </w:r>
      <w:r w:rsidRPr="00113D6B">
        <w:rPr>
          <w:lang w:val="fr-CH" w:bidi="ar-DZ"/>
        </w:rPr>
        <w:t>DEL10.03</w:t>
      </w:r>
    </w:p>
    <w:p w14:paraId="15706A07"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 -</w:t>
      </w:r>
    </w:p>
    <w:p w14:paraId="14A052BB" w14:textId="77777777" w:rsidR="003F3F80" w:rsidRPr="00113D6B" w:rsidRDefault="003F3F80" w:rsidP="003F3F80">
      <w:pPr>
        <w:rPr>
          <w:lang w:val="fr-CH"/>
        </w:rPr>
      </w:pPr>
      <w:r w:rsidRPr="00113D6B">
        <w:rPr>
          <w:i/>
          <w:iCs/>
          <w:lang w:val="fr-CH"/>
        </w:rPr>
        <w:t>Topic driver:</w:t>
      </w:r>
      <w:r w:rsidRPr="00113D6B">
        <w:rPr>
          <w:lang w:val="fr-CH"/>
        </w:rPr>
        <w:t xml:space="preserve"> Nada Malou (Médecins Sans Frontières (MSF), France, </w:t>
      </w:r>
      <w:hyperlink r:id="rId96">
        <w:r w:rsidRPr="00113D6B">
          <w:rPr>
            <w:rStyle w:val="Hyperlink"/>
            <w:lang w:val="fr-CH"/>
          </w:rPr>
          <w:t>nada.malou@paris.msf.org</w:t>
        </w:r>
      </w:hyperlink>
      <w:r w:rsidRPr="00113D6B">
        <w:rPr>
          <w:lang w:val="fr-CH"/>
        </w:rPr>
        <w:t>)</w:t>
      </w:r>
    </w:p>
    <w:p w14:paraId="65928EA6"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97">
        <w:r w:rsidRPr="00113D6B">
          <w:rPr>
            <w:rStyle w:val="Hyperlink"/>
            <w:lang w:val="fr-CH"/>
          </w:rPr>
          <w:t>https://extranet.itu.int/sites/itu-t/focusgroups/ai4h/tg/SitePages/TG-Bacteria.aspx</w:t>
        </w:r>
      </w:hyperlink>
    </w:p>
    <w:p w14:paraId="4277516B" w14:textId="699E66AC" w:rsidR="003F3F80" w:rsidRPr="000E6CD9" w:rsidRDefault="00CF078E" w:rsidP="00CF078E">
      <w:pPr>
        <w:pStyle w:val="Heading2"/>
      </w:pPr>
      <w:bookmarkStart w:id="52" w:name="_Toc134124123"/>
      <w:bookmarkStart w:id="53" w:name="_Toc146536111"/>
      <w:bookmarkStart w:id="54" w:name="_Toc166649927"/>
      <w:r w:rsidRPr="000E6CD9">
        <w:t>7.4</w:t>
      </w:r>
      <w:r w:rsidRPr="000E6CD9">
        <w:tab/>
      </w:r>
      <w:r w:rsidR="003F3F80" w:rsidRPr="000E6CD9">
        <w:t>Falls among the elderly (TG-Falls)</w:t>
      </w:r>
      <w:bookmarkEnd w:id="52"/>
      <w:bookmarkEnd w:id="53"/>
      <w:bookmarkEnd w:id="54"/>
    </w:p>
    <w:p w14:paraId="767B4AE9" w14:textId="77777777" w:rsidR="003F3F80" w:rsidRPr="00113D6B" w:rsidRDefault="003F3F80" w:rsidP="003F3F80">
      <w:pPr>
        <w:rPr>
          <w:lang w:val="fr-CH"/>
        </w:rPr>
      </w:pPr>
      <w:r w:rsidRPr="00113D6B">
        <w:rPr>
          <w:i/>
          <w:iCs/>
          <w:lang w:val="fr-CH"/>
        </w:rPr>
        <w:t xml:space="preserve">Topic description document: </w:t>
      </w:r>
      <w:r w:rsidRPr="00113D6B">
        <w:rPr>
          <w:lang w:val="fr-CH"/>
        </w:rPr>
        <w:t>DEL10.04</w:t>
      </w:r>
    </w:p>
    <w:p w14:paraId="72F5D310"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 xml:space="preserve">: </w:t>
      </w:r>
      <w:hyperlink r:id="rId98">
        <w:r w:rsidRPr="00113D6B">
          <w:rPr>
            <w:rStyle w:val="Hyperlink"/>
            <w:lang w:val="fr-CH"/>
          </w:rPr>
          <w:t>https://itu.int/en/ITU-T/focusgroups/ai4h/Documents/tg/CfP-TG-Falls.pdf</w:t>
        </w:r>
      </w:hyperlink>
    </w:p>
    <w:p w14:paraId="5BAF07EB" w14:textId="77777777" w:rsidR="003F3F80" w:rsidRPr="00113D6B" w:rsidRDefault="003F3F80" w:rsidP="003F3F80">
      <w:pPr>
        <w:rPr>
          <w:lang w:val="fr-CH"/>
        </w:rPr>
      </w:pPr>
      <w:r w:rsidRPr="00113D6B">
        <w:rPr>
          <w:i/>
          <w:iCs/>
          <w:lang w:val="fr-CH"/>
        </w:rPr>
        <w:t>Topic driver(s):</w:t>
      </w:r>
    </w:p>
    <w:p w14:paraId="64CFACFE" w14:textId="1277E232" w:rsidR="003F3F80" w:rsidRPr="00113D6B" w:rsidRDefault="00CF078E" w:rsidP="00CF078E">
      <w:pPr>
        <w:pStyle w:val="enumlev1"/>
        <w:rPr>
          <w:lang w:val="fr-CH"/>
        </w:rPr>
      </w:pPr>
      <w:r w:rsidRPr="00113D6B">
        <w:rPr>
          <w:lang w:val="fr-CH"/>
        </w:rPr>
        <w:t>–</w:t>
      </w:r>
      <w:r w:rsidRPr="00113D6B">
        <w:rPr>
          <w:lang w:val="fr-CH"/>
        </w:rPr>
        <w:tab/>
      </w:r>
      <w:proofErr w:type="spellStart"/>
      <w:r w:rsidR="003F3F80" w:rsidRPr="00113D6B">
        <w:rPr>
          <w:lang w:val="fr-CH"/>
        </w:rPr>
        <w:t>Pierpaolo</w:t>
      </w:r>
      <w:proofErr w:type="spellEnd"/>
      <w:r w:rsidR="003F3F80" w:rsidRPr="00113D6B">
        <w:rPr>
          <w:lang w:val="fr-CH"/>
        </w:rPr>
        <w:t xml:space="preserve"> </w:t>
      </w:r>
      <w:proofErr w:type="spellStart"/>
      <w:r w:rsidR="003F3F80" w:rsidRPr="00113D6B">
        <w:rPr>
          <w:lang w:val="fr-CH"/>
        </w:rPr>
        <w:t>Palumbo</w:t>
      </w:r>
      <w:proofErr w:type="spellEnd"/>
      <w:r w:rsidR="003F3F80" w:rsidRPr="00113D6B">
        <w:rPr>
          <w:lang w:val="fr-CH"/>
        </w:rPr>
        <w:t xml:space="preserve"> (</w:t>
      </w:r>
      <w:proofErr w:type="spellStart"/>
      <w:r w:rsidR="003F3F80" w:rsidRPr="00113D6B">
        <w:rPr>
          <w:lang w:val="fr-CH"/>
        </w:rPr>
        <w:t>University</w:t>
      </w:r>
      <w:proofErr w:type="spellEnd"/>
      <w:r w:rsidR="003F3F80" w:rsidRPr="00113D6B">
        <w:rPr>
          <w:lang w:val="fr-CH"/>
        </w:rPr>
        <w:t xml:space="preserve"> of </w:t>
      </w:r>
      <w:proofErr w:type="spellStart"/>
      <w:r w:rsidR="003F3F80" w:rsidRPr="00113D6B">
        <w:rPr>
          <w:lang w:val="fr-CH"/>
        </w:rPr>
        <w:t>Bologna</w:t>
      </w:r>
      <w:proofErr w:type="spellEnd"/>
      <w:r w:rsidR="003F3F80" w:rsidRPr="00113D6B">
        <w:rPr>
          <w:lang w:val="fr-CH"/>
        </w:rPr>
        <w:t xml:space="preserve">, </w:t>
      </w:r>
      <w:proofErr w:type="spellStart"/>
      <w:r w:rsidR="003F3F80" w:rsidRPr="00113D6B">
        <w:rPr>
          <w:lang w:val="fr-CH"/>
        </w:rPr>
        <w:t>Italy</w:t>
      </w:r>
      <w:proofErr w:type="spellEnd"/>
      <w:r w:rsidR="003F3F80" w:rsidRPr="00113D6B">
        <w:rPr>
          <w:lang w:val="fr-CH"/>
        </w:rPr>
        <w:t xml:space="preserve">, </w:t>
      </w:r>
      <w:hyperlink r:id="rId99">
        <w:r w:rsidR="003F3F80" w:rsidRPr="00113D6B">
          <w:rPr>
            <w:rStyle w:val="Hyperlink"/>
            <w:lang w:val="fr-CH"/>
          </w:rPr>
          <w:t>pierpaolo.palumbo@unibo.it</w:t>
        </w:r>
      </w:hyperlink>
      <w:r w:rsidR="003F3F80" w:rsidRPr="00113D6B">
        <w:rPr>
          <w:lang w:val="fr-CH"/>
        </w:rPr>
        <w:t>)</w:t>
      </w:r>
    </w:p>
    <w:p w14:paraId="0E2C7853" w14:textId="24417809" w:rsidR="003F3F80" w:rsidRPr="00113D6B" w:rsidRDefault="00CF078E" w:rsidP="00CF078E">
      <w:pPr>
        <w:pStyle w:val="enumlev1"/>
        <w:rPr>
          <w:lang w:val="fr-CH"/>
        </w:rPr>
      </w:pPr>
      <w:r w:rsidRPr="00113D6B">
        <w:rPr>
          <w:lang w:val="fr-CH"/>
        </w:rPr>
        <w:t>–</w:t>
      </w:r>
      <w:r w:rsidRPr="00113D6B">
        <w:rPr>
          <w:lang w:val="fr-CH"/>
        </w:rPr>
        <w:tab/>
      </w:r>
      <w:proofErr w:type="spellStart"/>
      <w:r w:rsidR="003F3F80" w:rsidRPr="00113D6B">
        <w:rPr>
          <w:lang w:val="fr-CH"/>
        </w:rPr>
        <w:t>Inês</w:t>
      </w:r>
      <w:proofErr w:type="spellEnd"/>
      <w:r w:rsidR="003F3F80" w:rsidRPr="00113D6B">
        <w:rPr>
          <w:lang w:val="fr-CH"/>
        </w:rPr>
        <w:t xml:space="preserve"> Sousa (Fraunhofer Portugal, Portugal, </w:t>
      </w:r>
      <w:hyperlink r:id="rId100">
        <w:r w:rsidR="003F3F80" w:rsidRPr="00113D6B">
          <w:rPr>
            <w:rStyle w:val="Hyperlink"/>
            <w:lang w:val="fr-CH"/>
          </w:rPr>
          <w:t>ines.sousa@fraunhofer.pt</w:t>
        </w:r>
      </w:hyperlink>
      <w:r w:rsidR="003F3F80" w:rsidRPr="00113D6B">
        <w:rPr>
          <w:lang w:val="fr-CH"/>
        </w:rPr>
        <w:t>)</w:t>
      </w:r>
    </w:p>
    <w:p w14:paraId="5B10B8C8"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01">
        <w:r w:rsidRPr="00113D6B">
          <w:rPr>
            <w:rStyle w:val="Hyperlink"/>
            <w:lang w:val="fr-CH"/>
          </w:rPr>
          <w:t>https://extranet.itu.int/sites/itu-t/focusgroups/ai4h/tg/SitePages/TG-Falls.aspx</w:t>
        </w:r>
      </w:hyperlink>
    </w:p>
    <w:p w14:paraId="2B8DA613" w14:textId="3EA47708" w:rsidR="003F3F80" w:rsidRPr="00113D6B" w:rsidRDefault="00CF078E" w:rsidP="00CF078E">
      <w:pPr>
        <w:pStyle w:val="Heading2"/>
        <w:rPr>
          <w:lang w:val="fr-CH"/>
        </w:rPr>
      </w:pPr>
      <w:bookmarkStart w:id="55" w:name="_Toc134124124"/>
      <w:bookmarkStart w:id="56" w:name="_Toc146536112"/>
      <w:bookmarkStart w:id="57" w:name="_Toc166649928"/>
      <w:r w:rsidRPr="00113D6B">
        <w:rPr>
          <w:lang w:val="fr-CH"/>
        </w:rPr>
        <w:t>7.5</w:t>
      </w:r>
      <w:r w:rsidRPr="00113D6B">
        <w:rPr>
          <w:lang w:val="fr-CH"/>
        </w:rPr>
        <w:tab/>
      </w:r>
      <w:proofErr w:type="spellStart"/>
      <w:r w:rsidR="003F3F80" w:rsidRPr="00113D6B">
        <w:rPr>
          <w:lang w:val="fr-CH"/>
        </w:rPr>
        <w:t>Histopathology</w:t>
      </w:r>
      <w:proofErr w:type="spellEnd"/>
      <w:r w:rsidR="003F3F80" w:rsidRPr="00113D6B">
        <w:rPr>
          <w:lang w:val="fr-CH"/>
        </w:rPr>
        <w:t xml:space="preserve"> (TG-</w:t>
      </w:r>
      <w:proofErr w:type="spellStart"/>
      <w:r w:rsidR="003F3F80" w:rsidRPr="00113D6B">
        <w:rPr>
          <w:lang w:val="fr-CH"/>
        </w:rPr>
        <w:t>Histo</w:t>
      </w:r>
      <w:proofErr w:type="spellEnd"/>
      <w:r w:rsidR="003F3F80" w:rsidRPr="00113D6B">
        <w:rPr>
          <w:lang w:val="fr-CH"/>
        </w:rPr>
        <w:t>)</w:t>
      </w:r>
      <w:bookmarkEnd w:id="55"/>
      <w:bookmarkEnd w:id="56"/>
      <w:bookmarkEnd w:id="57"/>
    </w:p>
    <w:p w14:paraId="74290370"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DEL10.05</w:t>
      </w:r>
    </w:p>
    <w:p w14:paraId="6475C60A" w14:textId="77777777" w:rsidR="003F3F80" w:rsidRPr="00113D6B" w:rsidRDefault="003F3F80" w:rsidP="003F3F80">
      <w:pPr>
        <w:rPr>
          <w:i/>
          <w:iCs/>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02">
        <w:r w:rsidRPr="00113D6B">
          <w:rPr>
            <w:rStyle w:val="Hyperlink"/>
            <w:lang w:val="fr-CH"/>
          </w:rPr>
          <w:t>https://itu.int/en/ITU-T/focusgroups/ai4h/Documents/tg/CfP-TG-Histo.pdf</w:t>
        </w:r>
      </w:hyperlink>
    </w:p>
    <w:p w14:paraId="153B4C45" w14:textId="77777777" w:rsidR="003F3F80" w:rsidRPr="000E6CD9" w:rsidRDefault="003F3F80" w:rsidP="003F3F80">
      <w:r w:rsidRPr="000E6CD9">
        <w:rPr>
          <w:i/>
          <w:iCs/>
        </w:rPr>
        <w:t>Topic driver:</w:t>
      </w:r>
      <w:r w:rsidRPr="000E6CD9">
        <w:t xml:space="preserve"> Frederick </w:t>
      </w:r>
      <w:proofErr w:type="spellStart"/>
      <w:r w:rsidRPr="000E6CD9">
        <w:t>Klauschen</w:t>
      </w:r>
      <w:proofErr w:type="spellEnd"/>
      <w:r w:rsidRPr="000E6CD9">
        <w:t xml:space="preserve"> (Ludwig Maximilians University Munich &amp; Charité, Germany, </w:t>
      </w:r>
      <w:hyperlink r:id="rId103">
        <w:r w:rsidRPr="000E6CD9">
          <w:rPr>
            <w:rStyle w:val="Hyperlink"/>
          </w:rPr>
          <w:t>frederick.klauschen@charite.de</w:t>
        </w:r>
      </w:hyperlink>
      <w:r w:rsidRPr="000E6CD9">
        <w:t>)</w:t>
      </w:r>
    </w:p>
    <w:p w14:paraId="1EE9B65B"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04">
        <w:r w:rsidRPr="00113D6B">
          <w:rPr>
            <w:rStyle w:val="Hyperlink"/>
            <w:lang w:val="fr-CH"/>
          </w:rPr>
          <w:t>https://extranet.itu.int/sites/itu-t/focusgroups/ai4h/tg/SitePages/TG-Histo.aspx</w:t>
        </w:r>
      </w:hyperlink>
    </w:p>
    <w:p w14:paraId="070578E2" w14:textId="2C1D308D" w:rsidR="003F3F80" w:rsidRPr="00113D6B" w:rsidRDefault="00CF078E" w:rsidP="00CF078E">
      <w:pPr>
        <w:pStyle w:val="Heading2"/>
        <w:rPr>
          <w:lang w:val="fr-CH"/>
        </w:rPr>
      </w:pPr>
      <w:bookmarkStart w:id="58" w:name="_Toc134124125"/>
      <w:bookmarkStart w:id="59" w:name="_Toc146536113"/>
      <w:bookmarkStart w:id="60" w:name="_Toc166649929"/>
      <w:r w:rsidRPr="00113D6B">
        <w:rPr>
          <w:lang w:val="fr-CH"/>
        </w:rPr>
        <w:t>7.6</w:t>
      </w:r>
      <w:r w:rsidRPr="00113D6B">
        <w:rPr>
          <w:lang w:val="fr-CH"/>
        </w:rPr>
        <w:tab/>
      </w:r>
      <w:r w:rsidR="003F3F80" w:rsidRPr="00113D6B">
        <w:rPr>
          <w:lang w:val="fr-CH"/>
        </w:rPr>
        <w:t xml:space="preserve">Malaria </w:t>
      </w:r>
      <w:proofErr w:type="spellStart"/>
      <w:r w:rsidR="003F3F80" w:rsidRPr="00113D6B">
        <w:rPr>
          <w:lang w:val="fr-CH"/>
        </w:rPr>
        <w:t>detection</w:t>
      </w:r>
      <w:proofErr w:type="spellEnd"/>
      <w:r w:rsidR="003F3F80" w:rsidRPr="00113D6B">
        <w:rPr>
          <w:lang w:val="fr-CH"/>
        </w:rPr>
        <w:t xml:space="preserve"> (TG-Malaria)</w:t>
      </w:r>
      <w:bookmarkEnd w:id="58"/>
      <w:bookmarkEnd w:id="59"/>
      <w:bookmarkEnd w:id="60"/>
    </w:p>
    <w:p w14:paraId="77FB35F0"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DEL10.06</w:t>
      </w:r>
    </w:p>
    <w:p w14:paraId="7B512F18" w14:textId="77777777" w:rsidR="003F3F80" w:rsidRPr="007676C8" w:rsidRDefault="003F3F80" w:rsidP="003F3F80">
      <w:pPr>
        <w:rPr>
          <w:lang w:val="fr-CH"/>
        </w:rPr>
      </w:pPr>
      <w:proofErr w:type="spellStart"/>
      <w:r w:rsidRPr="007676C8">
        <w:rPr>
          <w:i/>
          <w:iCs/>
          <w:lang w:val="fr-CH"/>
        </w:rPr>
        <w:lastRenderedPageBreak/>
        <w:t>CfTGP</w:t>
      </w:r>
      <w:proofErr w:type="spellEnd"/>
      <w:r w:rsidRPr="007676C8">
        <w:rPr>
          <w:i/>
          <w:iCs/>
          <w:lang w:val="fr-CH"/>
        </w:rPr>
        <w:t xml:space="preserve">: </w:t>
      </w:r>
      <w:hyperlink r:id="rId105">
        <w:r w:rsidRPr="007676C8">
          <w:rPr>
            <w:rStyle w:val="Hyperlink"/>
            <w:lang w:val="fr-CH"/>
          </w:rPr>
          <w:t>https://itu.int/en/ITU-T/focusgroups/ai4h/Documents/tg/CfP-TG-Malaria.pdf</w:t>
        </w:r>
      </w:hyperlink>
    </w:p>
    <w:p w14:paraId="7488B61C" w14:textId="77777777" w:rsidR="003F3F80" w:rsidRPr="007676C8" w:rsidRDefault="003F3F80" w:rsidP="003F3F80">
      <w:pPr>
        <w:rPr>
          <w:lang w:val="fr-CH"/>
        </w:rPr>
      </w:pPr>
      <w:r w:rsidRPr="007676C8">
        <w:rPr>
          <w:i/>
          <w:iCs/>
          <w:lang w:val="fr-CH"/>
        </w:rPr>
        <w:t>Topic driver:</w:t>
      </w:r>
      <w:r w:rsidRPr="007676C8">
        <w:rPr>
          <w:lang w:val="fr-CH"/>
        </w:rPr>
        <w:t xml:space="preserve"> Rose </w:t>
      </w:r>
      <w:proofErr w:type="spellStart"/>
      <w:r w:rsidRPr="007676C8">
        <w:rPr>
          <w:lang w:val="fr-CH"/>
        </w:rPr>
        <w:t>Nakasi</w:t>
      </w:r>
      <w:proofErr w:type="spellEnd"/>
      <w:r w:rsidRPr="007676C8">
        <w:rPr>
          <w:lang w:val="fr-CH"/>
        </w:rPr>
        <w:t xml:space="preserve"> (Makerere </w:t>
      </w:r>
      <w:proofErr w:type="spellStart"/>
      <w:r w:rsidRPr="007676C8">
        <w:rPr>
          <w:lang w:val="fr-CH"/>
        </w:rPr>
        <w:t>University</w:t>
      </w:r>
      <w:proofErr w:type="spellEnd"/>
      <w:r w:rsidRPr="007676C8">
        <w:rPr>
          <w:lang w:val="fr-CH"/>
        </w:rPr>
        <w:t xml:space="preserve">, Uganda, </w:t>
      </w:r>
      <w:hyperlink r:id="rId106">
        <w:r w:rsidRPr="007676C8">
          <w:rPr>
            <w:rStyle w:val="Hyperlink"/>
            <w:lang w:val="fr-CH"/>
          </w:rPr>
          <w:t>g.nakasi.rose@gmail.com</w:t>
        </w:r>
      </w:hyperlink>
      <w:r w:rsidRPr="007676C8">
        <w:rPr>
          <w:lang w:val="fr-CH"/>
        </w:rPr>
        <w:t>)</w:t>
      </w:r>
    </w:p>
    <w:p w14:paraId="3BBF3CE5" w14:textId="77777777" w:rsidR="003F3F80" w:rsidRPr="007676C8" w:rsidRDefault="003F3F80" w:rsidP="003F3F80">
      <w:pPr>
        <w:rPr>
          <w:lang w:val="fr-CH"/>
        </w:rPr>
      </w:pPr>
      <w:r w:rsidRPr="007676C8">
        <w:rPr>
          <w:i/>
          <w:iCs/>
          <w:lang w:val="fr-CH"/>
        </w:rPr>
        <w:t>Collaboration site:</w:t>
      </w:r>
      <w:r w:rsidRPr="007676C8">
        <w:rPr>
          <w:lang w:val="fr-CH"/>
        </w:rPr>
        <w:t xml:space="preserve"> </w:t>
      </w:r>
      <w:hyperlink r:id="rId107">
        <w:r w:rsidRPr="007676C8">
          <w:rPr>
            <w:rStyle w:val="Hyperlink"/>
            <w:lang w:val="fr-CH"/>
          </w:rPr>
          <w:t>https://extranet.itu.int/sites/itu-t/focusgroups/ai4h/tg/SitePages/TG-Malaria.aspx</w:t>
        </w:r>
      </w:hyperlink>
    </w:p>
    <w:p w14:paraId="328FE63F" w14:textId="290D786D" w:rsidR="003F3F80" w:rsidRPr="000E6CD9" w:rsidRDefault="00CF078E" w:rsidP="00CF078E">
      <w:pPr>
        <w:pStyle w:val="Heading2"/>
      </w:pPr>
      <w:bookmarkStart w:id="61" w:name="_Toc134124126"/>
      <w:bookmarkStart w:id="62" w:name="_Toc146536114"/>
      <w:bookmarkStart w:id="63" w:name="_Toc166649930"/>
      <w:r w:rsidRPr="000E6CD9">
        <w:t>7.7</w:t>
      </w:r>
      <w:r w:rsidRPr="000E6CD9">
        <w:tab/>
      </w:r>
      <w:r w:rsidR="003F3F80" w:rsidRPr="000E6CD9">
        <w:t>Maternal and child health (TG-MCH)</w:t>
      </w:r>
      <w:bookmarkEnd w:id="61"/>
      <w:bookmarkEnd w:id="62"/>
      <w:bookmarkEnd w:id="63"/>
    </w:p>
    <w:p w14:paraId="5580DC8C" w14:textId="77777777" w:rsidR="003F3F80" w:rsidRPr="00113D6B" w:rsidRDefault="003F3F80" w:rsidP="003F3F80">
      <w:pPr>
        <w:rPr>
          <w:lang w:val="fr-CH"/>
        </w:rPr>
      </w:pPr>
      <w:r w:rsidRPr="00113D6B">
        <w:rPr>
          <w:i/>
          <w:iCs/>
          <w:lang w:val="fr-CH"/>
        </w:rPr>
        <w:t>Topic description document:</w:t>
      </w:r>
      <w:r w:rsidRPr="00113D6B">
        <w:rPr>
          <w:lang w:val="fr-CH"/>
        </w:rPr>
        <w:t xml:space="preserve"> DEL10.07</w:t>
      </w:r>
    </w:p>
    <w:p w14:paraId="4B99C2A5" w14:textId="77777777" w:rsidR="003F3F80" w:rsidRPr="00113D6B" w:rsidRDefault="003F3F80" w:rsidP="003F3F80">
      <w:pPr>
        <w:rPr>
          <w:i/>
          <w:iCs/>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08">
        <w:r w:rsidRPr="00113D6B">
          <w:rPr>
            <w:rStyle w:val="Hyperlink"/>
            <w:lang w:val="fr-CH"/>
          </w:rPr>
          <w:t>https://itu.int/en/ITU-T/focusgroups/ai4h/Documents/tg/CfP-TG-MCH.pdf</w:t>
        </w:r>
      </w:hyperlink>
    </w:p>
    <w:p w14:paraId="64CD2156" w14:textId="77777777" w:rsidR="003F3F80" w:rsidRPr="00113D6B" w:rsidRDefault="003F3F80" w:rsidP="003F3F80">
      <w:pPr>
        <w:rPr>
          <w:lang w:val="fr-CH"/>
        </w:rPr>
      </w:pPr>
      <w:r w:rsidRPr="00113D6B">
        <w:rPr>
          <w:i/>
          <w:iCs/>
          <w:lang w:val="fr-CH"/>
        </w:rPr>
        <w:t xml:space="preserve">Topic driver: </w:t>
      </w:r>
      <w:r w:rsidRPr="00113D6B">
        <w:rPr>
          <w:lang w:val="fr-CH"/>
        </w:rPr>
        <w:t xml:space="preserve">Alexandre </w:t>
      </w:r>
      <w:proofErr w:type="spellStart"/>
      <w:r w:rsidRPr="00113D6B">
        <w:rPr>
          <w:lang w:val="fr-CH"/>
        </w:rPr>
        <w:t>Chiavegatto</w:t>
      </w:r>
      <w:proofErr w:type="spellEnd"/>
      <w:r w:rsidRPr="00113D6B">
        <w:rPr>
          <w:lang w:val="fr-CH"/>
        </w:rPr>
        <w:t xml:space="preserve"> Filho (</w:t>
      </w:r>
      <w:proofErr w:type="spellStart"/>
      <w:r w:rsidRPr="00113D6B">
        <w:rPr>
          <w:lang w:val="fr-CH"/>
        </w:rPr>
        <w:t>University</w:t>
      </w:r>
      <w:proofErr w:type="spellEnd"/>
      <w:r w:rsidRPr="00113D6B">
        <w:rPr>
          <w:lang w:val="fr-CH"/>
        </w:rPr>
        <w:t xml:space="preserve"> of Sao Paulo, Brazil, </w:t>
      </w:r>
      <w:hyperlink r:id="rId109">
        <w:r w:rsidRPr="00113D6B">
          <w:rPr>
            <w:rStyle w:val="Hyperlink"/>
            <w:lang w:val="fr-CH"/>
          </w:rPr>
          <w:t>alexdiasporto@usp.br</w:t>
        </w:r>
      </w:hyperlink>
      <w:r w:rsidRPr="00113D6B">
        <w:rPr>
          <w:lang w:val="fr-CH"/>
        </w:rPr>
        <w:t>)</w:t>
      </w:r>
    </w:p>
    <w:p w14:paraId="2C84C193"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10">
        <w:r w:rsidRPr="00113D6B">
          <w:rPr>
            <w:rStyle w:val="Hyperlink"/>
            <w:lang w:val="fr-CH"/>
          </w:rPr>
          <w:t>https://extranet.itu.int/sites/itu-t/focusgroups/ai4h/tg/SitePages/TG-MCH.aspx</w:t>
        </w:r>
      </w:hyperlink>
    </w:p>
    <w:p w14:paraId="7C02FC5D" w14:textId="360DA6A4" w:rsidR="003F3F80" w:rsidRPr="00113D6B" w:rsidRDefault="00CF078E" w:rsidP="00CF078E">
      <w:pPr>
        <w:pStyle w:val="Heading2"/>
        <w:rPr>
          <w:lang w:val="fr-CH"/>
        </w:rPr>
      </w:pPr>
      <w:bookmarkStart w:id="64" w:name="_Toc134124127"/>
      <w:bookmarkStart w:id="65" w:name="_Toc146536115"/>
      <w:bookmarkStart w:id="66" w:name="_Toc166649931"/>
      <w:r w:rsidRPr="00113D6B">
        <w:rPr>
          <w:lang w:val="fr-CH"/>
        </w:rPr>
        <w:t>7.8</w:t>
      </w:r>
      <w:r w:rsidRPr="00113D6B">
        <w:rPr>
          <w:lang w:val="fr-CH"/>
        </w:rPr>
        <w:tab/>
      </w:r>
      <w:proofErr w:type="spellStart"/>
      <w:r w:rsidR="003F3F80" w:rsidRPr="00113D6B">
        <w:rPr>
          <w:lang w:val="fr-CH"/>
        </w:rPr>
        <w:t>Neurological</w:t>
      </w:r>
      <w:proofErr w:type="spellEnd"/>
      <w:r w:rsidR="003F3F80" w:rsidRPr="00113D6B">
        <w:rPr>
          <w:lang w:val="fr-CH"/>
        </w:rPr>
        <w:t xml:space="preserve"> </w:t>
      </w:r>
      <w:proofErr w:type="spellStart"/>
      <w:r w:rsidR="003F3F80" w:rsidRPr="00113D6B">
        <w:rPr>
          <w:lang w:val="fr-CH"/>
        </w:rPr>
        <w:t>disorders</w:t>
      </w:r>
      <w:proofErr w:type="spellEnd"/>
      <w:r w:rsidR="003F3F80" w:rsidRPr="00113D6B">
        <w:rPr>
          <w:lang w:val="fr-CH"/>
        </w:rPr>
        <w:t xml:space="preserve"> (TG-Neuro)</w:t>
      </w:r>
      <w:bookmarkEnd w:id="64"/>
      <w:bookmarkEnd w:id="65"/>
      <w:bookmarkEnd w:id="66"/>
    </w:p>
    <w:p w14:paraId="1998856E"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DEL10.08</w:t>
      </w:r>
    </w:p>
    <w:p w14:paraId="0B439A5E" w14:textId="77777777" w:rsidR="003F3F80" w:rsidRPr="00113D6B" w:rsidRDefault="003F3F80" w:rsidP="003F3F80">
      <w:pPr>
        <w:rPr>
          <w:i/>
          <w:iCs/>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11">
        <w:r w:rsidRPr="00113D6B">
          <w:rPr>
            <w:rStyle w:val="Hyperlink"/>
            <w:lang w:val="fr-CH"/>
          </w:rPr>
          <w:t>https://itu.int/en/ITU-T/focusgroups/ai4h/Documents/tg/CfP-TG-Neuro.pdf</w:t>
        </w:r>
      </w:hyperlink>
    </w:p>
    <w:p w14:paraId="3B85AD9D" w14:textId="77777777" w:rsidR="003F3F80" w:rsidRPr="000E6CD9" w:rsidRDefault="003F3F80" w:rsidP="003F3F80">
      <w:r w:rsidRPr="000E6CD9">
        <w:rPr>
          <w:i/>
          <w:iCs/>
        </w:rPr>
        <w:t>Topic drivers:</w:t>
      </w:r>
    </w:p>
    <w:p w14:paraId="126232FC" w14:textId="190AA1BA" w:rsidR="003F3F80" w:rsidRPr="000E6CD9" w:rsidRDefault="00CF078E" w:rsidP="00CF078E">
      <w:pPr>
        <w:pStyle w:val="enumlev1"/>
      </w:pPr>
      <w:r w:rsidRPr="000E6CD9">
        <w:t>–</w:t>
      </w:r>
      <w:r w:rsidRPr="000E6CD9">
        <w:tab/>
      </w:r>
      <w:proofErr w:type="spellStart"/>
      <w:r w:rsidR="003F3F80" w:rsidRPr="000E6CD9">
        <w:t>Ferath</w:t>
      </w:r>
      <w:proofErr w:type="spellEnd"/>
      <w:r w:rsidR="003F3F80" w:rsidRPr="000E6CD9">
        <w:t xml:space="preserve"> </w:t>
      </w:r>
      <w:proofErr w:type="spellStart"/>
      <w:r w:rsidR="003F3F80" w:rsidRPr="000E6CD9">
        <w:t>Kherif</w:t>
      </w:r>
      <w:proofErr w:type="spellEnd"/>
      <w:r w:rsidR="003F3F80" w:rsidRPr="000E6CD9">
        <w:t xml:space="preserve"> (University Hospital of Lausanne (CHUV), Switzerland), </w:t>
      </w:r>
      <w:hyperlink r:id="rId112">
        <w:r w:rsidR="003F3F80" w:rsidRPr="000E6CD9">
          <w:rPr>
            <w:rStyle w:val="Hyperlink"/>
            <w:rFonts w:eastAsia="Times New Roman"/>
            <w:lang w:eastAsia="de-DE"/>
          </w:rPr>
          <w:t>ferath.kherif@chuv.ch</w:t>
        </w:r>
      </w:hyperlink>
      <w:r w:rsidR="003F3F80" w:rsidRPr="000E6CD9">
        <w:t>)</w:t>
      </w:r>
    </w:p>
    <w:p w14:paraId="5C4AA3F2" w14:textId="25369FF4" w:rsidR="003F3F80" w:rsidRPr="00113D6B" w:rsidRDefault="00CF078E" w:rsidP="00CF078E">
      <w:pPr>
        <w:pStyle w:val="enumlev1"/>
        <w:rPr>
          <w:lang w:val="fr-CH"/>
        </w:rPr>
      </w:pPr>
      <w:r w:rsidRPr="00113D6B">
        <w:rPr>
          <w:lang w:val="fr-CH"/>
        </w:rPr>
        <w:t>–</w:t>
      </w:r>
      <w:r w:rsidRPr="00113D6B">
        <w:rPr>
          <w:lang w:val="fr-CH"/>
        </w:rPr>
        <w:tab/>
      </w:r>
      <w:r w:rsidR="003F3F80" w:rsidRPr="00113D6B">
        <w:rPr>
          <w:lang w:val="fr-CH"/>
        </w:rPr>
        <w:t xml:space="preserve">Marc </w:t>
      </w:r>
      <w:proofErr w:type="spellStart"/>
      <w:r w:rsidR="003F3F80" w:rsidRPr="00113D6B">
        <w:rPr>
          <w:lang w:val="fr-CH"/>
        </w:rPr>
        <w:t>Lecoultre</w:t>
      </w:r>
      <w:proofErr w:type="spellEnd"/>
      <w:r w:rsidR="003F3F80" w:rsidRPr="00113D6B">
        <w:rPr>
          <w:lang w:val="fr-CH"/>
        </w:rPr>
        <w:t xml:space="preserve"> (ML Labs.AI, </w:t>
      </w:r>
      <w:proofErr w:type="spellStart"/>
      <w:r w:rsidR="003F3F80" w:rsidRPr="00113D6B">
        <w:rPr>
          <w:lang w:val="fr-CH"/>
        </w:rPr>
        <w:t>Switzerland</w:t>
      </w:r>
      <w:proofErr w:type="spellEnd"/>
      <w:r w:rsidR="003F3F80" w:rsidRPr="00113D6B">
        <w:rPr>
          <w:lang w:val="fr-CH"/>
        </w:rPr>
        <w:t xml:space="preserve">, </w:t>
      </w:r>
      <w:hyperlink r:id="rId113">
        <w:r w:rsidR="003F3F80" w:rsidRPr="00113D6B">
          <w:rPr>
            <w:rStyle w:val="Hyperlink"/>
            <w:lang w:val="fr-CH"/>
          </w:rPr>
          <w:t>ml@mllab.ai</w:t>
        </w:r>
      </w:hyperlink>
      <w:r w:rsidR="003F3F80" w:rsidRPr="00113D6B">
        <w:rPr>
          <w:lang w:val="fr-CH"/>
        </w:rPr>
        <w:t>)</w:t>
      </w:r>
    </w:p>
    <w:p w14:paraId="36804FCF"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14">
        <w:r w:rsidRPr="00113D6B">
          <w:rPr>
            <w:rStyle w:val="Hyperlink"/>
            <w:lang w:val="fr-CH"/>
          </w:rPr>
          <w:t>https://extranet.itu.int/sites/itu-t/focusgroups/ai4h/tg/SitePages/TG-Neuro.aspx</w:t>
        </w:r>
      </w:hyperlink>
    </w:p>
    <w:p w14:paraId="73828A51" w14:textId="4EC86DD7" w:rsidR="003F3F80" w:rsidRPr="00113D6B" w:rsidRDefault="00CF078E" w:rsidP="00CF078E">
      <w:pPr>
        <w:pStyle w:val="Heading2"/>
        <w:rPr>
          <w:lang w:val="fr-CH"/>
        </w:rPr>
      </w:pPr>
      <w:bookmarkStart w:id="67" w:name="_Toc134124128"/>
      <w:bookmarkStart w:id="68" w:name="_Toc146536116"/>
      <w:bookmarkStart w:id="69" w:name="_Toc166649932"/>
      <w:r w:rsidRPr="00113D6B">
        <w:rPr>
          <w:lang w:val="fr-CH"/>
        </w:rPr>
        <w:t>7.9</w:t>
      </w:r>
      <w:r w:rsidRPr="00113D6B">
        <w:rPr>
          <w:lang w:val="fr-CH"/>
        </w:rPr>
        <w:tab/>
      </w:r>
      <w:proofErr w:type="spellStart"/>
      <w:r w:rsidR="003F3F80" w:rsidRPr="00113D6B">
        <w:rPr>
          <w:lang w:val="fr-CH"/>
        </w:rPr>
        <w:t>Ophthalmology</w:t>
      </w:r>
      <w:proofErr w:type="spellEnd"/>
      <w:r w:rsidR="003F3F80" w:rsidRPr="00113D6B">
        <w:rPr>
          <w:lang w:val="fr-CH"/>
        </w:rPr>
        <w:t xml:space="preserve"> (TG-</w:t>
      </w:r>
      <w:proofErr w:type="spellStart"/>
      <w:r w:rsidR="003F3F80" w:rsidRPr="00113D6B">
        <w:rPr>
          <w:lang w:val="fr-CH"/>
        </w:rPr>
        <w:t>Ophthalmo</w:t>
      </w:r>
      <w:proofErr w:type="spellEnd"/>
      <w:r w:rsidR="003F3F80" w:rsidRPr="00113D6B">
        <w:rPr>
          <w:lang w:val="fr-CH"/>
        </w:rPr>
        <w:t>)</w:t>
      </w:r>
      <w:bookmarkEnd w:id="67"/>
      <w:bookmarkEnd w:id="68"/>
      <w:bookmarkEnd w:id="69"/>
    </w:p>
    <w:p w14:paraId="7201489F" w14:textId="77777777" w:rsidR="003F3F80" w:rsidRPr="00113D6B" w:rsidRDefault="003F3F80" w:rsidP="003F3F80">
      <w:pPr>
        <w:keepNext/>
        <w:rPr>
          <w:lang w:val="fr-CH"/>
        </w:rPr>
      </w:pPr>
      <w:r w:rsidRPr="00113D6B">
        <w:rPr>
          <w:i/>
          <w:iCs/>
          <w:lang w:val="fr-CH"/>
        </w:rPr>
        <w:t>Topic description document:</w:t>
      </w:r>
      <w:r w:rsidRPr="00113D6B">
        <w:rPr>
          <w:lang w:val="fr-CH"/>
        </w:rPr>
        <w:t xml:space="preserve"> </w:t>
      </w:r>
      <w:r w:rsidRPr="00113D6B">
        <w:rPr>
          <w:lang w:val="fr-CH" w:bidi="ar-DZ"/>
        </w:rPr>
        <w:t>DEL10.09</w:t>
      </w:r>
    </w:p>
    <w:p w14:paraId="364BFE10"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15">
        <w:r w:rsidRPr="00113D6B">
          <w:rPr>
            <w:rStyle w:val="Hyperlink"/>
            <w:lang w:val="fr-CH"/>
          </w:rPr>
          <w:t>https://itu.int/en/ITU-T/focusgroups/ai4h/Documents/tg/CfP-TG-Ophthalmo.pdf</w:t>
        </w:r>
      </w:hyperlink>
    </w:p>
    <w:p w14:paraId="1C5E80DC" w14:textId="77777777" w:rsidR="003F3F80" w:rsidRPr="00113D6B" w:rsidRDefault="003F3F80" w:rsidP="003F3F80">
      <w:pPr>
        <w:rPr>
          <w:lang w:val="fr-CH"/>
        </w:rPr>
      </w:pPr>
      <w:r w:rsidRPr="00113D6B">
        <w:rPr>
          <w:i/>
          <w:iCs/>
          <w:lang w:val="fr-CH"/>
        </w:rPr>
        <w:t>Topic driver:</w:t>
      </w:r>
      <w:r w:rsidRPr="00113D6B">
        <w:rPr>
          <w:lang w:val="fr-CH"/>
        </w:rPr>
        <w:t xml:space="preserve"> Arun Shroff (</w:t>
      </w:r>
      <w:proofErr w:type="spellStart"/>
      <w:r w:rsidRPr="00113D6B">
        <w:rPr>
          <w:lang w:val="fr-CH"/>
        </w:rPr>
        <w:t>Medindia</w:t>
      </w:r>
      <w:proofErr w:type="spellEnd"/>
      <w:r w:rsidRPr="00113D6B">
        <w:rPr>
          <w:lang w:val="fr-CH"/>
        </w:rPr>
        <w:t xml:space="preserve">/Xtend.ai, </w:t>
      </w:r>
      <w:proofErr w:type="spellStart"/>
      <w:r w:rsidRPr="00113D6B">
        <w:rPr>
          <w:lang w:val="fr-CH"/>
        </w:rPr>
        <w:t>India</w:t>
      </w:r>
      <w:proofErr w:type="spellEnd"/>
      <w:r w:rsidRPr="00113D6B">
        <w:rPr>
          <w:lang w:val="fr-CH"/>
        </w:rPr>
        <w:t xml:space="preserve">/USA), </w:t>
      </w:r>
      <w:hyperlink r:id="rId116">
        <w:r w:rsidRPr="00113D6B">
          <w:rPr>
            <w:rStyle w:val="Hyperlink"/>
            <w:lang w:val="fr-CH"/>
          </w:rPr>
          <w:t>arunshroff@gmail.com</w:t>
        </w:r>
      </w:hyperlink>
      <w:r w:rsidRPr="00113D6B">
        <w:rPr>
          <w:lang w:val="fr-CH"/>
        </w:rPr>
        <w:t>)</w:t>
      </w:r>
    </w:p>
    <w:p w14:paraId="7082319D" w14:textId="77777777" w:rsidR="003F3F80" w:rsidRPr="00113D6B" w:rsidRDefault="003F3F80" w:rsidP="00CF078E">
      <w:pPr>
        <w:rPr>
          <w:lang w:val="fr-CH"/>
        </w:rPr>
      </w:pPr>
      <w:r w:rsidRPr="00113D6B">
        <w:rPr>
          <w:i/>
          <w:iCs/>
          <w:lang w:val="fr-CH"/>
        </w:rPr>
        <w:t>Collaboration site:</w:t>
      </w:r>
      <w:r w:rsidRPr="00113D6B">
        <w:rPr>
          <w:lang w:val="fr-CH"/>
        </w:rPr>
        <w:t xml:space="preserve"> </w:t>
      </w:r>
      <w:hyperlink r:id="rId117">
        <w:r w:rsidRPr="00113D6B">
          <w:rPr>
            <w:rStyle w:val="Hyperlink"/>
            <w:lang w:val="fr-CH"/>
          </w:rPr>
          <w:t>https://extranet.itu.int/sites/itu-t/focusgroups/ai4h/tg/SitePages/TG-Ophthalmo.aspx</w:t>
        </w:r>
      </w:hyperlink>
    </w:p>
    <w:p w14:paraId="4DB64EFE" w14:textId="77A557B6" w:rsidR="003F3F80" w:rsidRPr="000E6CD9" w:rsidRDefault="00CF078E" w:rsidP="00CF078E">
      <w:pPr>
        <w:pStyle w:val="Heading2"/>
      </w:pPr>
      <w:bookmarkStart w:id="70" w:name="_Toc38989572"/>
      <w:bookmarkStart w:id="71" w:name="_Toc134124129"/>
      <w:bookmarkStart w:id="72" w:name="_Toc146536117"/>
      <w:bookmarkStart w:id="73" w:name="_Toc166649933"/>
      <w:bookmarkEnd w:id="70"/>
      <w:r w:rsidRPr="000E6CD9">
        <w:t>7.10</w:t>
      </w:r>
      <w:r w:rsidRPr="000E6CD9">
        <w:tab/>
      </w:r>
      <w:r w:rsidR="003F3F80" w:rsidRPr="000E6CD9">
        <w:t>Outbreak detection (TG-Outbreaks)</w:t>
      </w:r>
      <w:bookmarkEnd w:id="71"/>
      <w:bookmarkEnd w:id="72"/>
      <w:bookmarkEnd w:id="73"/>
    </w:p>
    <w:p w14:paraId="660142F5" w14:textId="77777777" w:rsidR="003F3F80" w:rsidRPr="000E6CD9" w:rsidRDefault="003F3F80" w:rsidP="003F3F80">
      <w:r w:rsidRPr="000E6CD9">
        <w:rPr>
          <w:i/>
          <w:iCs/>
        </w:rPr>
        <w:t>Topic description document:</w:t>
      </w:r>
      <w:r w:rsidRPr="000E6CD9">
        <w:t xml:space="preserve"> </w:t>
      </w:r>
      <w:r w:rsidRPr="000E6CD9">
        <w:rPr>
          <w:lang w:bidi="ar-DZ"/>
        </w:rPr>
        <w:t>DEL10.10</w:t>
      </w:r>
    </w:p>
    <w:p w14:paraId="5972A54B" w14:textId="77777777" w:rsidR="003F3F80" w:rsidRPr="000E6CD9" w:rsidRDefault="003F3F80" w:rsidP="003F3F80">
      <w:proofErr w:type="spellStart"/>
      <w:r w:rsidRPr="000E6CD9">
        <w:rPr>
          <w:i/>
          <w:iCs/>
        </w:rPr>
        <w:t>CfTGP</w:t>
      </w:r>
      <w:proofErr w:type="spellEnd"/>
      <w:r w:rsidRPr="000E6CD9">
        <w:rPr>
          <w:i/>
          <w:iCs/>
        </w:rPr>
        <w:t>:</w:t>
      </w:r>
      <w:r w:rsidRPr="000E6CD9">
        <w:t xml:space="preserve"> </w:t>
      </w:r>
      <w:hyperlink r:id="rId118">
        <w:r w:rsidRPr="000E6CD9">
          <w:rPr>
            <w:rStyle w:val="Hyperlink"/>
          </w:rPr>
          <w:t>https://itu.int/en/ITU-T/focusgroups/ai4h/Documents/tg/CfP-TG-Outbreaks.pdf</w:t>
        </w:r>
      </w:hyperlink>
    </w:p>
    <w:p w14:paraId="1E3C047E" w14:textId="77777777" w:rsidR="003F3F80" w:rsidRPr="000E6CD9" w:rsidRDefault="003F3F80" w:rsidP="003F3F80">
      <w:r w:rsidRPr="000E6CD9">
        <w:rPr>
          <w:i/>
          <w:iCs/>
        </w:rPr>
        <w:t>Topic drivers:</w:t>
      </w:r>
    </w:p>
    <w:p w14:paraId="7F850BDE" w14:textId="1D22D34F" w:rsidR="003F3F80" w:rsidRPr="000E6CD9" w:rsidRDefault="00CF078E" w:rsidP="00CF078E">
      <w:pPr>
        <w:pStyle w:val="enumlev1"/>
      </w:pPr>
      <w:r w:rsidRPr="000E6CD9">
        <w:t>–</w:t>
      </w:r>
      <w:r w:rsidRPr="000E6CD9">
        <w:tab/>
      </w:r>
      <w:r w:rsidR="003F3F80" w:rsidRPr="000E6CD9">
        <w:t xml:space="preserve">Auss Abbood (Robert Koch Institute (RKI), Germany, </w:t>
      </w:r>
      <w:hyperlink r:id="rId119">
        <w:r w:rsidR="003F3F80" w:rsidRPr="000E6CD9">
          <w:rPr>
            <w:rStyle w:val="Hyperlink"/>
          </w:rPr>
          <w:t>AbboodA@rki.de</w:t>
        </w:r>
      </w:hyperlink>
      <w:r w:rsidR="003F3F80" w:rsidRPr="000E6CD9">
        <w:t>)</w:t>
      </w:r>
    </w:p>
    <w:p w14:paraId="2E254966" w14:textId="6D53C4E9" w:rsidR="003F3F80" w:rsidRPr="000E6CD9" w:rsidRDefault="00CF078E" w:rsidP="00CF078E">
      <w:pPr>
        <w:pStyle w:val="enumlev1"/>
      </w:pPr>
      <w:r w:rsidRPr="000E6CD9">
        <w:t>–</w:t>
      </w:r>
      <w:r w:rsidRPr="000E6CD9">
        <w:tab/>
      </w:r>
      <w:r w:rsidR="003F3F80" w:rsidRPr="000E6CD9">
        <w:t xml:space="preserve">Alexander Ulrich (Robert Koch Institute (RKI), Germany, </w:t>
      </w:r>
      <w:hyperlink r:id="rId120">
        <w:r w:rsidR="003F3F80" w:rsidRPr="000E6CD9">
          <w:rPr>
            <w:rStyle w:val="Hyperlink"/>
          </w:rPr>
          <w:t>ullricha@rki.de</w:t>
        </w:r>
      </w:hyperlink>
      <w:r w:rsidR="003F3F80" w:rsidRPr="000E6CD9">
        <w:t>)</w:t>
      </w:r>
    </w:p>
    <w:p w14:paraId="677D8A5F" w14:textId="6F40C022" w:rsidR="003F3F80" w:rsidRPr="000E6CD9" w:rsidRDefault="00CF078E" w:rsidP="00CF078E">
      <w:pPr>
        <w:pStyle w:val="enumlev1"/>
      </w:pPr>
      <w:r w:rsidRPr="000E6CD9">
        <w:t>–</w:t>
      </w:r>
      <w:r w:rsidRPr="000E6CD9">
        <w:tab/>
      </w:r>
      <w:r w:rsidR="003F3F80" w:rsidRPr="000E6CD9">
        <w:t xml:space="preserve">Alexander </w:t>
      </w:r>
      <w:proofErr w:type="spellStart"/>
      <w:r w:rsidR="003F3F80" w:rsidRPr="000E6CD9">
        <w:t>Radunsky</w:t>
      </w:r>
      <w:proofErr w:type="spellEnd"/>
      <w:r w:rsidR="003F3F80" w:rsidRPr="000E6CD9">
        <w:t xml:space="preserve"> (Institute for Technology &amp; Global Health (ITGH), Harvard/MIT, USA, </w:t>
      </w:r>
      <w:hyperlink r:id="rId121">
        <w:r w:rsidR="003F3F80" w:rsidRPr="000E6CD9">
          <w:rPr>
            <w:rStyle w:val="Hyperlink"/>
            <w:shd w:val="clear" w:color="auto" w:fill="FFFFFF"/>
          </w:rPr>
          <w:t>aradunsky@mail.harvard.edu</w:t>
        </w:r>
      </w:hyperlink>
      <w:r w:rsidR="003F3F80" w:rsidRPr="000E6CD9">
        <w:t>)</w:t>
      </w:r>
    </w:p>
    <w:p w14:paraId="563240D1" w14:textId="1AE37C3B" w:rsidR="003F3F80" w:rsidRPr="000E6CD9" w:rsidRDefault="00CF078E" w:rsidP="00CF078E">
      <w:pPr>
        <w:pStyle w:val="enumlev1"/>
      </w:pPr>
      <w:r w:rsidRPr="000E6CD9">
        <w:t>–</w:t>
      </w:r>
      <w:r w:rsidRPr="000E6CD9">
        <w:tab/>
      </w:r>
      <w:r w:rsidR="003F3F80" w:rsidRPr="000E6CD9">
        <w:t xml:space="preserve">Khahlil </w:t>
      </w:r>
      <w:proofErr w:type="spellStart"/>
      <w:r w:rsidR="003F3F80" w:rsidRPr="000E6CD9">
        <w:t>Louisy</w:t>
      </w:r>
      <w:proofErr w:type="spellEnd"/>
      <w:r w:rsidR="003F3F80" w:rsidRPr="000E6CD9">
        <w:t xml:space="preserve"> (Institute for Technology &amp; Global Health (ITGH), Harvard/MIT, USA, </w:t>
      </w:r>
      <w:hyperlink r:id="rId122">
        <w:r w:rsidR="003F3F80" w:rsidRPr="000E6CD9">
          <w:rPr>
            <w:rStyle w:val="Hyperlink"/>
            <w:shd w:val="clear" w:color="auto" w:fill="FFFFFF"/>
          </w:rPr>
          <w:t>klouisy@hks.harvard.edu</w:t>
        </w:r>
      </w:hyperlink>
      <w:r w:rsidR="003F3F80" w:rsidRPr="000E6CD9">
        <w:t>)</w:t>
      </w:r>
    </w:p>
    <w:p w14:paraId="60ED77C0"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23">
        <w:r w:rsidRPr="00113D6B">
          <w:rPr>
            <w:rStyle w:val="Hyperlink"/>
            <w:lang w:val="fr-CH"/>
          </w:rPr>
          <w:t>https://extranet.itu.int/sites/itu-t/focusgroups/ai4h/tg/SitePages/TG-Outbreaks.aspx</w:t>
        </w:r>
      </w:hyperlink>
    </w:p>
    <w:p w14:paraId="1117FB30" w14:textId="37EA075F" w:rsidR="003F3F80" w:rsidRPr="00113D6B" w:rsidRDefault="00CF078E" w:rsidP="00CF078E">
      <w:pPr>
        <w:pStyle w:val="Heading2"/>
        <w:rPr>
          <w:lang w:val="fr-CH"/>
        </w:rPr>
      </w:pPr>
      <w:bookmarkStart w:id="74" w:name="_Toc134124130"/>
      <w:bookmarkStart w:id="75" w:name="_Toc146536118"/>
      <w:bookmarkStart w:id="76" w:name="_Toc166649934"/>
      <w:r w:rsidRPr="00113D6B">
        <w:rPr>
          <w:lang w:val="fr-CH"/>
        </w:rPr>
        <w:t>7.11</w:t>
      </w:r>
      <w:r w:rsidRPr="00113D6B">
        <w:rPr>
          <w:lang w:val="fr-CH"/>
        </w:rPr>
        <w:tab/>
      </w:r>
      <w:proofErr w:type="spellStart"/>
      <w:r w:rsidR="003F3F80" w:rsidRPr="00113D6B">
        <w:rPr>
          <w:lang w:val="fr-CH"/>
        </w:rPr>
        <w:t>Psychiatry</w:t>
      </w:r>
      <w:proofErr w:type="spellEnd"/>
      <w:r w:rsidR="003F3F80" w:rsidRPr="00113D6B">
        <w:rPr>
          <w:lang w:val="fr-CH"/>
        </w:rPr>
        <w:t xml:space="preserve"> (TG-Psy)</w:t>
      </w:r>
      <w:bookmarkEnd w:id="74"/>
      <w:bookmarkEnd w:id="75"/>
      <w:bookmarkEnd w:id="76"/>
    </w:p>
    <w:p w14:paraId="600C0C45"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DEL10.11</w:t>
      </w:r>
    </w:p>
    <w:p w14:paraId="493F96DF" w14:textId="77777777" w:rsidR="003F3F80" w:rsidRPr="007676C8" w:rsidRDefault="003F3F80" w:rsidP="003F3F80">
      <w:pPr>
        <w:rPr>
          <w:lang w:val="fr-CH"/>
        </w:rPr>
      </w:pPr>
      <w:proofErr w:type="spellStart"/>
      <w:r w:rsidRPr="007676C8">
        <w:rPr>
          <w:i/>
          <w:iCs/>
          <w:lang w:val="fr-CH"/>
        </w:rPr>
        <w:t>CfTGP</w:t>
      </w:r>
      <w:proofErr w:type="spellEnd"/>
      <w:r w:rsidRPr="007676C8">
        <w:rPr>
          <w:i/>
          <w:iCs/>
          <w:lang w:val="fr-CH"/>
        </w:rPr>
        <w:t xml:space="preserve">: </w:t>
      </w:r>
      <w:hyperlink r:id="rId124">
        <w:r w:rsidRPr="007676C8">
          <w:rPr>
            <w:rStyle w:val="Hyperlink"/>
            <w:lang w:val="fr-CH"/>
          </w:rPr>
          <w:t>https://itu.int/en/ITU-T/focusgroups/ai4h/Documents/tg/CfP-TG-Psy.pdf</w:t>
        </w:r>
      </w:hyperlink>
    </w:p>
    <w:p w14:paraId="278BC0C1" w14:textId="77777777" w:rsidR="003F3F80" w:rsidRPr="000E6CD9" w:rsidRDefault="003F3F80" w:rsidP="003F3F80">
      <w:r w:rsidRPr="000E6CD9">
        <w:rPr>
          <w:i/>
          <w:iCs/>
        </w:rPr>
        <w:lastRenderedPageBreak/>
        <w:t>Topic driver:</w:t>
      </w:r>
      <w:r w:rsidRPr="000E6CD9">
        <w:t xml:space="preserve"> Nicolas Langer (ETH/ Swiss Federal Institute of Technology Zurich, Switzerland, </w:t>
      </w:r>
      <w:hyperlink r:id="rId125">
        <w:r w:rsidRPr="000E6CD9">
          <w:rPr>
            <w:rStyle w:val="Hyperlink"/>
          </w:rPr>
          <w:t>n.langer@psychologie.uzh.ch</w:t>
        </w:r>
      </w:hyperlink>
      <w:r w:rsidRPr="000E6CD9">
        <w:t>)</w:t>
      </w:r>
    </w:p>
    <w:p w14:paraId="376E7A7D"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26">
        <w:r w:rsidRPr="00113D6B">
          <w:rPr>
            <w:rStyle w:val="Hyperlink"/>
            <w:lang w:val="fr-CH"/>
          </w:rPr>
          <w:t>https://extranet.itu.int/sites/itu-t/focusgroups/ai4h/tg/SitePages/TG-Psy.aspx</w:t>
        </w:r>
      </w:hyperlink>
    </w:p>
    <w:p w14:paraId="245DE71A" w14:textId="7FE61F5C" w:rsidR="003F3F80" w:rsidRPr="00113D6B" w:rsidRDefault="00CF078E" w:rsidP="00CF078E">
      <w:pPr>
        <w:pStyle w:val="Heading2"/>
        <w:rPr>
          <w:lang w:val="fr-CH"/>
        </w:rPr>
      </w:pPr>
      <w:bookmarkStart w:id="77" w:name="_Toc134124131"/>
      <w:bookmarkStart w:id="78" w:name="_Toc146536119"/>
      <w:bookmarkStart w:id="79" w:name="_Toc166649935"/>
      <w:r w:rsidRPr="00113D6B">
        <w:rPr>
          <w:lang w:val="fr-CH"/>
        </w:rPr>
        <w:t>7.12</w:t>
      </w:r>
      <w:r w:rsidRPr="00113D6B">
        <w:rPr>
          <w:lang w:val="fr-CH"/>
        </w:rPr>
        <w:tab/>
      </w:r>
      <w:proofErr w:type="spellStart"/>
      <w:r w:rsidR="003F3F80" w:rsidRPr="00113D6B">
        <w:rPr>
          <w:lang w:val="fr-CH"/>
        </w:rPr>
        <w:t>Radiology</w:t>
      </w:r>
      <w:proofErr w:type="spellEnd"/>
      <w:r w:rsidR="003F3F80" w:rsidRPr="00113D6B">
        <w:rPr>
          <w:lang w:val="fr-CH"/>
        </w:rPr>
        <w:t xml:space="preserve"> (TG-</w:t>
      </w:r>
      <w:proofErr w:type="spellStart"/>
      <w:r w:rsidR="003F3F80" w:rsidRPr="00113D6B">
        <w:rPr>
          <w:lang w:val="fr-CH"/>
        </w:rPr>
        <w:t>Radiology</w:t>
      </w:r>
      <w:proofErr w:type="spellEnd"/>
      <w:r w:rsidR="003F3F80" w:rsidRPr="00113D6B">
        <w:rPr>
          <w:lang w:val="fr-CH"/>
        </w:rPr>
        <w:t>)</w:t>
      </w:r>
      <w:bookmarkEnd w:id="77"/>
      <w:bookmarkEnd w:id="78"/>
      <w:bookmarkEnd w:id="79"/>
    </w:p>
    <w:p w14:paraId="4177942E"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DEL10.12</w:t>
      </w:r>
    </w:p>
    <w:p w14:paraId="237C8A58"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27">
        <w:r w:rsidRPr="00113D6B">
          <w:rPr>
            <w:rStyle w:val="Hyperlink"/>
            <w:lang w:val="fr-CH"/>
          </w:rPr>
          <w:t>https://itu.int/en/ITU-T/focusgroups/ai4h/Documents/tg/CfP-TG-Radiology.pdf</w:t>
        </w:r>
      </w:hyperlink>
    </w:p>
    <w:p w14:paraId="7BD41F71" w14:textId="77777777" w:rsidR="003F3F80" w:rsidRPr="00113D6B" w:rsidRDefault="003F3F80" w:rsidP="003F3F80">
      <w:pPr>
        <w:rPr>
          <w:lang w:val="fr-CH"/>
        </w:rPr>
      </w:pPr>
      <w:r w:rsidRPr="00113D6B">
        <w:rPr>
          <w:i/>
          <w:iCs/>
          <w:lang w:val="fr-CH"/>
        </w:rPr>
        <w:t>Topic driver:</w:t>
      </w:r>
      <w:r w:rsidRPr="00113D6B">
        <w:rPr>
          <w:lang w:val="fr-CH"/>
        </w:rPr>
        <w:t xml:space="preserve"> Darlington </w:t>
      </w:r>
      <w:proofErr w:type="spellStart"/>
      <w:r w:rsidRPr="00113D6B">
        <w:rPr>
          <w:lang w:val="fr-CH"/>
        </w:rPr>
        <w:t>Ahiale</w:t>
      </w:r>
      <w:proofErr w:type="spellEnd"/>
      <w:r w:rsidRPr="00113D6B">
        <w:rPr>
          <w:lang w:val="fr-CH"/>
        </w:rPr>
        <w:t xml:space="preserve"> </w:t>
      </w:r>
      <w:proofErr w:type="spellStart"/>
      <w:r w:rsidRPr="00113D6B">
        <w:rPr>
          <w:lang w:val="fr-CH"/>
        </w:rPr>
        <w:t>Akogo</w:t>
      </w:r>
      <w:proofErr w:type="spellEnd"/>
      <w:r w:rsidRPr="00113D6B">
        <w:rPr>
          <w:lang w:val="fr-CH"/>
        </w:rPr>
        <w:t xml:space="preserve"> (</w:t>
      </w:r>
      <w:proofErr w:type="spellStart"/>
      <w:r w:rsidRPr="00113D6B">
        <w:rPr>
          <w:lang w:val="fr-CH"/>
        </w:rPr>
        <w:t>minoHealth</w:t>
      </w:r>
      <w:proofErr w:type="spellEnd"/>
      <w:r w:rsidRPr="00113D6B">
        <w:rPr>
          <w:lang w:val="fr-CH"/>
        </w:rPr>
        <w:t xml:space="preserve"> AI </w:t>
      </w:r>
      <w:proofErr w:type="spellStart"/>
      <w:r w:rsidRPr="00113D6B">
        <w:rPr>
          <w:lang w:val="fr-CH"/>
        </w:rPr>
        <w:t>Labs</w:t>
      </w:r>
      <w:proofErr w:type="spellEnd"/>
      <w:r w:rsidRPr="00113D6B">
        <w:rPr>
          <w:lang w:val="fr-CH"/>
        </w:rPr>
        <w:t xml:space="preserve">, Ghana, </w:t>
      </w:r>
      <w:hyperlink r:id="rId128">
        <w:r w:rsidRPr="00113D6B">
          <w:rPr>
            <w:rStyle w:val="Hyperlink"/>
            <w:lang w:val="fr-CH"/>
          </w:rPr>
          <w:t>darlington@gudra-studio.com</w:t>
        </w:r>
      </w:hyperlink>
      <w:r w:rsidRPr="00113D6B">
        <w:rPr>
          <w:lang w:val="fr-CH"/>
        </w:rPr>
        <w:t>)</w:t>
      </w:r>
    </w:p>
    <w:p w14:paraId="13C72B36"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29">
        <w:r w:rsidRPr="00113D6B">
          <w:rPr>
            <w:rStyle w:val="Hyperlink"/>
            <w:lang w:val="fr-CH"/>
          </w:rPr>
          <w:t>https://extranet.itu.int/sites/itu-t/focusgroups/ai4h/tg/SitePages/TG-Radiology.aspx</w:t>
        </w:r>
      </w:hyperlink>
    </w:p>
    <w:p w14:paraId="5AD18584" w14:textId="7DA7C3FE" w:rsidR="003F3F80" w:rsidRPr="000E6CD9" w:rsidRDefault="00CF078E" w:rsidP="00CF078E">
      <w:pPr>
        <w:pStyle w:val="Heading2"/>
      </w:pPr>
      <w:bookmarkStart w:id="80" w:name="_Toc134124132"/>
      <w:bookmarkStart w:id="81" w:name="_Toc146536120"/>
      <w:bookmarkStart w:id="82" w:name="_Toc166649936"/>
      <w:r w:rsidRPr="000E6CD9">
        <w:t>7.13</w:t>
      </w:r>
      <w:r w:rsidRPr="000E6CD9">
        <w:tab/>
      </w:r>
      <w:r w:rsidR="003F3F80" w:rsidRPr="000E6CD9">
        <w:t>Snakebite and snake identification (TG-Snake)</w:t>
      </w:r>
      <w:bookmarkEnd w:id="80"/>
      <w:bookmarkEnd w:id="81"/>
      <w:bookmarkEnd w:id="82"/>
    </w:p>
    <w:p w14:paraId="32FBFD0F"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DEL10.13</w:t>
      </w:r>
    </w:p>
    <w:p w14:paraId="0827F5B4"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30">
        <w:r w:rsidRPr="00113D6B">
          <w:rPr>
            <w:rStyle w:val="Hyperlink"/>
            <w:lang w:val="fr-CH"/>
          </w:rPr>
          <w:t>https://itu.int/en/ITU-T/focusgroups/ai4h/Documents/tg/CfP-TG-Snake.pdf</w:t>
        </w:r>
      </w:hyperlink>
    </w:p>
    <w:p w14:paraId="0009B849" w14:textId="77777777" w:rsidR="003F3F80" w:rsidRPr="000E6CD9" w:rsidRDefault="003F3F80" w:rsidP="003F3F80">
      <w:r w:rsidRPr="000E6CD9">
        <w:rPr>
          <w:i/>
          <w:iCs/>
        </w:rPr>
        <w:t>Topic driver:</w:t>
      </w:r>
      <w:r w:rsidRPr="000E6CD9">
        <w:t xml:space="preserve"> Rafael Ruiz de Castaneda (University of Geneva, Switzerland, </w:t>
      </w:r>
      <w:hyperlink r:id="rId131">
        <w:r w:rsidRPr="000E6CD9">
          <w:rPr>
            <w:rStyle w:val="Hyperlink"/>
          </w:rPr>
          <w:t>Rafael.RuizDeCastaneda@unige.ch</w:t>
        </w:r>
      </w:hyperlink>
      <w:r w:rsidRPr="000E6CD9">
        <w:t>)</w:t>
      </w:r>
    </w:p>
    <w:p w14:paraId="0FEF7D59"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32">
        <w:r w:rsidRPr="00113D6B">
          <w:rPr>
            <w:rStyle w:val="Hyperlink"/>
            <w:lang w:val="fr-CH"/>
          </w:rPr>
          <w:t>https://extranet.itu.int/sites/itu-t/focusgroups/ai4h/tg/SitePages/TG-Snake.aspx</w:t>
        </w:r>
      </w:hyperlink>
    </w:p>
    <w:p w14:paraId="71A874FB" w14:textId="7D668567" w:rsidR="003F3F80" w:rsidRPr="00113D6B" w:rsidRDefault="00CF078E" w:rsidP="00CF078E">
      <w:pPr>
        <w:pStyle w:val="Heading2"/>
        <w:rPr>
          <w:lang w:val="fr-CH"/>
        </w:rPr>
      </w:pPr>
      <w:bookmarkStart w:id="83" w:name="_Toc134124133"/>
      <w:bookmarkStart w:id="84" w:name="_Toc146536121"/>
      <w:bookmarkStart w:id="85" w:name="_Toc166649937"/>
      <w:r w:rsidRPr="00113D6B">
        <w:rPr>
          <w:lang w:val="fr-CH"/>
        </w:rPr>
        <w:t>7.14</w:t>
      </w:r>
      <w:r w:rsidRPr="00113D6B">
        <w:rPr>
          <w:lang w:val="fr-CH"/>
        </w:rPr>
        <w:tab/>
      </w:r>
      <w:proofErr w:type="spellStart"/>
      <w:r w:rsidR="003F3F80" w:rsidRPr="00113D6B">
        <w:rPr>
          <w:lang w:val="fr-CH"/>
        </w:rPr>
        <w:t>Symptom</w:t>
      </w:r>
      <w:proofErr w:type="spellEnd"/>
      <w:r w:rsidR="003F3F80" w:rsidRPr="00113D6B">
        <w:rPr>
          <w:lang w:val="fr-CH"/>
        </w:rPr>
        <w:t xml:space="preserve"> </w:t>
      </w:r>
      <w:proofErr w:type="spellStart"/>
      <w:r w:rsidR="003F3F80" w:rsidRPr="00113D6B">
        <w:rPr>
          <w:lang w:val="fr-CH"/>
        </w:rPr>
        <w:t>assessment</w:t>
      </w:r>
      <w:proofErr w:type="spellEnd"/>
      <w:r w:rsidR="003F3F80" w:rsidRPr="00113D6B">
        <w:rPr>
          <w:lang w:val="fr-CH"/>
        </w:rPr>
        <w:t xml:space="preserve"> (TG-</w:t>
      </w:r>
      <w:proofErr w:type="spellStart"/>
      <w:r w:rsidR="003F3F80" w:rsidRPr="00113D6B">
        <w:rPr>
          <w:lang w:val="fr-CH"/>
        </w:rPr>
        <w:t>Symptom</w:t>
      </w:r>
      <w:proofErr w:type="spellEnd"/>
      <w:r w:rsidR="003F3F80" w:rsidRPr="00113D6B">
        <w:rPr>
          <w:lang w:val="fr-CH"/>
        </w:rPr>
        <w:t>)</w:t>
      </w:r>
      <w:bookmarkEnd w:id="83"/>
      <w:bookmarkEnd w:id="84"/>
      <w:bookmarkEnd w:id="85"/>
    </w:p>
    <w:p w14:paraId="669CAAC6"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DEL10.14</w:t>
      </w:r>
    </w:p>
    <w:p w14:paraId="235063CB" w14:textId="77777777" w:rsidR="003F3F80" w:rsidRPr="00113D6B" w:rsidRDefault="003F3F80" w:rsidP="003F3F80">
      <w:pPr>
        <w:rPr>
          <w:i/>
          <w:iCs/>
          <w:lang w:val="fr-CH"/>
        </w:rPr>
      </w:pPr>
      <w:proofErr w:type="spellStart"/>
      <w:r w:rsidRPr="00113D6B">
        <w:rPr>
          <w:i/>
          <w:iCs/>
          <w:lang w:val="fr-CH"/>
        </w:rPr>
        <w:t>CfTGP</w:t>
      </w:r>
      <w:proofErr w:type="spellEnd"/>
      <w:r w:rsidRPr="00113D6B">
        <w:rPr>
          <w:i/>
          <w:iCs/>
          <w:lang w:val="fr-CH"/>
        </w:rPr>
        <w:t xml:space="preserve">: </w:t>
      </w:r>
      <w:hyperlink r:id="rId133">
        <w:r w:rsidRPr="00113D6B">
          <w:rPr>
            <w:rStyle w:val="Hyperlink"/>
            <w:lang w:val="fr-CH"/>
          </w:rPr>
          <w:t>https://itu.int/en/ITU-T/focusgroups/ai4h/Documents/tg/CfP-TG-Symptom.pdf</w:t>
        </w:r>
      </w:hyperlink>
    </w:p>
    <w:p w14:paraId="5E1131DE" w14:textId="77777777" w:rsidR="003F3F80" w:rsidRPr="000E6CD9" w:rsidRDefault="003F3F80" w:rsidP="003F3F80">
      <w:r w:rsidRPr="000E6CD9">
        <w:rPr>
          <w:i/>
          <w:iCs/>
        </w:rPr>
        <w:t>Topic drivers:</w:t>
      </w:r>
    </w:p>
    <w:p w14:paraId="54B30AA8" w14:textId="0ACBE895" w:rsidR="003F3F80" w:rsidRPr="000E6CD9" w:rsidRDefault="00CF078E" w:rsidP="00CF078E">
      <w:pPr>
        <w:pStyle w:val="enumlev1"/>
      </w:pPr>
      <w:r w:rsidRPr="000E6CD9">
        <w:t>–</w:t>
      </w:r>
      <w:r w:rsidRPr="000E6CD9">
        <w:tab/>
      </w:r>
      <w:r w:rsidR="003F3F80" w:rsidRPr="000E6CD9">
        <w:t xml:space="preserve">Henry Hoffmann (Ada Health, Germany, </w:t>
      </w:r>
      <w:hyperlink r:id="rId134">
        <w:r w:rsidR="003F3F80" w:rsidRPr="000E6CD9">
          <w:rPr>
            <w:rStyle w:val="Hyperlink"/>
          </w:rPr>
          <w:t>henry.hoffmann@ada.com</w:t>
        </w:r>
      </w:hyperlink>
      <w:r w:rsidR="003F3F80" w:rsidRPr="000E6CD9">
        <w:t>)</w:t>
      </w:r>
    </w:p>
    <w:p w14:paraId="73ACB648" w14:textId="33828CA5" w:rsidR="003F3F80" w:rsidRPr="000E6CD9" w:rsidRDefault="00CF078E" w:rsidP="00CF078E">
      <w:pPr>
        <w:pStyle w:val="enumlev1"/>
      </w:pPr>
      <w:r w:rsidRPr="000E6CD9">
        <w:t>–</w:t>
      </w:r>
      <w:r w:rsidRPr="000E6CD9">
        <w:tab/>
      </w:r>
      <w:r w:rsidR="003F3F80" w:rsidRPr="000E6CD9">
        <w:t xml:space="preserve">Martin Cansdale (Healthily, UK, </w:t>
      </w:r>
      <w:hyperlink r:id="rId135">
        <w:r w:rsidR="003F3F80" w:rsidRPr="000E6CD9">
          <w:rPr>
            <w:rStyle w:val="Hyperlink"/>
            <w:rFonts w:eastAsia="Times New Roman"/>
            <w:lang w:eastAsia="de-DE"/>
          </w:rPr>
          <w:t>martin@livehealthily.com</w:t>
        </w:r>
      </w:hyperlink>
      <w:r w:rsidR="003F3F80" w:rsidRPr="000E6CD9">
        <w:t>)</w:t>
      </w:r>
    </w:p>
    <w:p w14:paraId="43D9CD89"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36">
        <w:r w:rsidRPr="00113D6B">
          <w:rPr>
            <w:rStyle w:val="Hyperlink"/>
            <w:lang w:val="fr-CH"/>
          </w:rPr>
          <w:t>https://extranet.itu.int/sites/itu-t/focusgroups/ai4h/tg/SitePages/TG-Symptom.aspx</w:t>
        </w:r>
      </w:hyperlink>
    </w:p>
    <w:p w14:paraId="15AED178" w14:textId="177167EA" w:rsidR="003F3F80" w:rsidRPr="00113D6B" w:rsidRDefault="009E458C" w:rsidP="009E458C">
      <w:pPr>
        <w:pStyle w:val="Heading2"/>
        <w:rPr>
          <w:lang w:val="fr-CH"/>
        </w:rPr>
      </w:pPr>
      <w:bookmarkStart w:id="86" w:name="_Toc134124134"/>
      <w:bookmarkStart w:id="87" w:name="_Toc146536122"/>
      <w:bookmarkStart w:id="88" w:name="_Toc166649938"/>
      <w:r w:rsidRPr="00113D6B">
        <w:rPr>
          <w:lang w:val="fr-CH"/>
        </w:rPr>
        <w:t>7.15</w:t>
      </w:r>
      <w:r w:rsidRPr="00113D6B">
        <w:rPr>
          <w:lang w:val="fr-CH"/>
        </w:rPr>
        <w:tab/>
      </w:r>
      <w:proofErr w:type="spellStart"/>
      <w:r w:rsidR="003F3F80" w:rsidRPr="00113D6B">
        <w:rPr>
          <w:lang w:val="fr-CH"/>
        </w:rPr>
        <w:t>Tuberculosis</w:t>
      </w:r>
      <w:proofErr w:type="spellEnd"/>
      <w:r w:rsidR="003F3F80" w:rsidRPr="00113D6B">
        <w:rPr>
          <w:lang w:val="fr-CH"/>
        </w:rPr>
        <w:t xml:space="preserve"> (TG-TB)</w:t>
      </w:r>
      <w:bookmarkEnd w:id="86"/>
      <w:bookmarkEnd w:id="87"/>
      <w:bookmarkEnd w:id="88"/>
    </w:p>
    <w:p w14:paraId="6EA6B41E" w14:textId="77777777" w:rsidR="003F3F80" w:rsidRPr="00113D6B" w:rsidRDefault="003F3F80" w:rsidP="003F3F80">
      <w:pPr>
        <w:rPr>
          <w:lang w:val="fr-CH"/>
        </w:rPr>
      </w:pPr>
      <w:r w:rsidRPr="00113D6B">
        <w:rPr>
          <w:i/>
          <w:iCs/>
          <w:lang w:val="fr-CH"/>
        </w:rPr>
        <w:t xml:space="preserve">Topic description document: </w:t>
      </w:r>
      <w:r w:rsidRPr="00113D6B">
        <w:rPr>
          <w:lang w:val="fr-CH" w:bidi="ar-DZ"/>
        </w:rPr>
        <w:t>DEL10.15</w:t>
      </w:r>
    </w:p>
    <w:p w14:paraId="0C58E6B3" w14:textId="77777777" w:rsidR="003F3F80" w:rsidRPr="007676C8" w:rsidRDefault="003F3F80" w:rsidP="003F3F80">
      <w:pPr>
        <w:rPr>
          <w:lang w:val="fr-CH"/>
        </w:rPr>
      </w:pPr>
      <w:proofErr w:type="spellStart"/>
      <w:r w:rsidRPr="007676C8">
        <w:rPr>
          <w:i/>
          <w:iCs/>
          <w:lang w:val="fr-CH"/>
        </w:rPr>
        <w:t>CfTGP</w:t>
      </w:r>
      <w:proofErr w:type="spellEnd"/>
      <w:r w:rsidRPr="007676C8">
        <w:rPr>
          <w:i/>
          <w:iCs/>
          <w:lang w:val="fr-CH"/>
        </w:rPr>
        <w:t>:</w:t>
      </w:r>
      <w:r w:rsidRPr="007676C8">
        <w:rPr>
          <w:lang w:val="fr-CH"/>
        </w:rPr>
        <w:t xml:space="preserve"> </w:t>
      </w:r>
      <w:hyperlink r:id="rId137">
        <w:r w:rsidRPr="007676C8">
          <w:rPr>
            <w:rStyle w:val="Hyperlink"/>
            <w:lang w:val="fr-CH"/>
          </w:rPr>
          <w:t>https://itu.int/en/ITU-T/focusgroups/ai4h/Documents/tg/CfP-TG-TB.pdf</w:t>
        </w:r>
      </w:hyperlink>
    </w:p>
    <w:p w14:paraId="499727FC" w14:textId="77777777" w:rsidR="003F3F80" w:rsidRPr="000E6CD9" w:rsidRDefault="003F3F80" w:rsidP="003F3F80">
      <w:r w:rsidRPr="000E6CD9">
        <w:rPr>
          <w:i/>
          <w:iCs/>
        </w:rPr>
        <w:t>Topic driver:</w:t>
      </w:r>
      <w:r w:rsidRPr="000E6CD9">
        <w:t xml:space="preserve"> Manjula Singh (Indian Council of Medical Research (ICMR), India, </w:t>
      </w:r>
      <w:hyperlink r:id="rId138">
        <w:r w:rsidRPr="000E6CD9">
          <w:rPr>
            <w:rStyle w:val="Hyperlink"/>
          </w:rPr>
          <w:t>singhmanjula.hq@icmr.gov.in</w:t>
        </w:r>
      </w:hyperlink>
      <w:r w:rsidRPr="000E6CD9">
        <w:t>)</w:t>
      </w:r>
    </w:p>
    <w:p w14:paraId="46E5C8E9"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39">
        <w:r w:rsidRPr="00113D6B">
          <w:rPr>
            <w:rStyle w:val="Hyperlink"/>
            <w:lang w:val="fr-CH"/>
          </w:rPr>
          <w:t>https://extranet.itu.int/sites/itu-t/focusgroups/ai4h/tg/SitePages/TG-TB.aspx</w:t>
        </w:r>
      </w:hyperlink>
    </w:p>
    <w:p w14:paraId="78596EBA" w14:textId="000C740A" w:rsidR="003F3F80" w:rsidRPr="000E6CD9" w:rsidRDefault="009E458C" w:rsidP="009E458C">
      <w:pPr>
        <w:pStyle w:val="Heading2"/>
      </w:pPr>
      <w:bookmarkStart w:id="89" w:name="_Toc134124135"/>
      <w:bookmarkStart w:id="90" w:name="_Toc146536123"/>
      <w:bookmarkStart w:id="91" w:name="_Toc166649939"/>
      <w:r w:rsidRPr="000E6CD9">
        <w:t>7.16</w:t>
      </w:r>
      <w:r w:rsidRPr="000E6CD9">
        <w:tab/>
      </w:r>
      <w:r w:rsidR="003F3F80" w:rsidRPr="000E6CD9">
        <w:t>Volumetric chest computed tomography (TG-</w:t>
      </w:r>
      <w:proofErr w:type="spellStart"/>
      <w:r w:rsidR="003F3F80" w:rsidRPr="000E6CD9">
        <w:t>DiagnosticCT</w:t>
      </w:r>
      <w:proofErr w:type="spellEnd"/>
      <w:r w:rsidR="003F3F80" w:rsidRPr="000E6CD9">
        <w:t>)</w:t>
      </w:r>
      <w:bookmarkEnd w:id="89"/>
      <w:bookmarkEnd w:id="90"/>
      <w:bookmarkEnd w:id="91"/>
    </w:p>
    <w:p w14:paraId="19F9DED7"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DEL10.16</w:t>
      </w:r>
    </w:p>
    <w:p w14:paraId="21E6AEF5"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 xml:space="preserve">: </w:t>
      </w:r>
      <w:hyperlink r:id="rId140">
        <w:r w:rsidRPr="00113D6B">
          <w:rPr>
            <w:rStyle w:val="Hyperlink"/>
            <w:lang w:val="fr-CH"/>
          </w:rPr>
          <w:t>https://itu.int/en/ITU-T/focusgroups/ai4h/Documents/tg/CfP-TG-DiagnosticCT.pdf</w:t>
        </w:r>
      </w:hyperlink>
    </w:p>
    <w:p w14:paraId="29D2A01B" w14:textId="77777777" w:rsidR="003F3F80" w:rsidRPr="000E6CD9" w:rsidRDefault="003F3F80" w:rsidP="003F3F80">
      <w:r w:rsidRPr="000E6CD9">
        <w:rPr>
          <w:i/>
          <w:iCs/>
        </w:rPr>
        <w:t>Topic driver:</w:t>
      </w:r>
      <w:r w:rsidRPr="000E6CD9">
        <w:t xml:space="preserve"> Kuan Chen (</w:t>
      </w:r>
      <w:proofErr w:type="spellStart"/>
      <w:r w:rsidRPr="000E6CD9">
        <w:t>Infervision</w:t>
      </w:r>
      <w:proofErr w:type="spellEnd"/>
      <w:r w:rsidRPr="000E6CD9">
        <w:t xml:space="preserve">, China, </w:t>
      </w:r>
      <w:hyperlink r:id="rId141">
        <w:r w:rsidRPr="000E6CD9">
          <w:rPr>
            <w:rStyle w:val="Hyperlink"/>
          </w:rPr>
          <w:t>ckuan@infervision.com</w:t>
        </w:r>
      </w:hyperlink>
      <w:r w:rsidRPr="000E6CD9">
        <w:t>)</w:t>
      </w:r>
    </w:p>
    <w:p w14:paraId="10550101"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42">
        <w:r w:rsidRPr="00113D6B">
          <w:rPr>
            <w:rStyle w:val="Hyperlink"/>
            <w:lang w:val="fr-CH"/>
          </w:rPr>
          <w:t>https://extranet.itu.int/sites/itu-t/focusgroups/ai4h/tg/SitePages/TG-DiagnosticCT.aspx</w:t>
        </w:r>
      </w:hyperlink>
    </w:p>
    <w:p w14:paraId="28144AFF" w14:textId="4A91DD3B" w:rsidR="003F3F80" w:rsidRPr="000E6CD9" w:rsidRDefault="009E458C" w:rsidP="009E458C">
      <w:pPr>
        <w:pStyle w:val="Heading2"/>
      </w:pPr>
      <w:bookmarkStart w:id="92" w:name="_Toc134124136"/>
      <w:bookmarkStart w:id="93" w:name="_Toc146536124"/>
      <w:bookmarkStart w:id="94" w:name="_Toc166649940"/>
      <w:r w:rsidRPr="000E6CD9">
        <w:t>7.17</w:t>
      </w:r>
      <w:r w:rsidRPr="000E6CD9">
        <w:tab/>
      </w:r>
      <w:r w:rsidR="003F3F80" w:rsidRPr="000E6CD9">
        <w:t>Dental diagnostics and digital dentistry (TG-Dental)</w:t>
      </w:r>
      <w:bookmarkEnd w:id="92"/>
      <w:bookmarkEnd w:id="93"/>
      <w:bookmarkEnd w:id="94"/>
    </w:p>
    <w:p w14:paraId="2D8DE4FD" w14:textId="77777777" w:rsidR="003F3F80" w:rsidRPr="00113D6B" w:rsidRDefault="003F3F80" w:rsidP="003F3F80">
      <w:pPr>
        <w:rPr>
          <w:lang w:val="fr-CH"/>
        </w:rPr>
      </w:pPr>
      <w:r w:rsidRPr="00113D6B">
        <w:rPr>
          <w:i/>
          <w:iCs/>
          <w:lang w:val="fr-CH"/>
        </w:rPr>
        <w:t>Topic description document:</w:t>
      </w:r>
      <w:r w:rsidRPr="00113D6B">
        <w:rPr>
          <w:lang w:val="fr-CH"/>
        </w:rPr>
        <w:t xml:space="preserve"> </w:t>
      </w:r>
      <w:r w:rsidRPr="00113D6B">
        <w:rPr>
          <w:lang w:val="fr-CH" w:bidi="ar-DZ"/>
        </w:rPr>
        <w:t>DEL10.17</w:t>
      </w:r>
    </w:p>
    <w:p w14:paraId="37969B46" w14:textId="77777777" w:rsidR="003F3F80" w:rsidRPr="00113D6B" w:rsidRDefault="003F3F80" w:rsidP="003F3F80">
      <w:pPr>
        <w:rPr>
          <w:lang w:val="fr-CH"/>
        </w:rPr>
      </w:pPr>
      <w:proofErr w:type="spellStart"/>
      <w:r w:rsidRPr="00113D6B">
        <w:rPr>
          <w:i/>
          <w:iCs/>
          <w:lang w:val="fr-CH"/>
        </w:rPr>
        <w:lastRenderedPageBreak/>
        <w:t>CfTGP</w:t>
      </w:r>
      <w:proofErr w:type="spellEnd"/>
      <w:r w:rsidRPr="00113D6B">
        <w:rPr>
          <w:i/>
          <w:iCs/>
          <w:lang w:val="fr-CH"/>
        </w:rPr>
        <w:t xml:space="preserve">: </w:t>
      </w:r>
      <w:hyperlink r:id="rId143">
        <w:r w:rsidRPr="00113D6B">
          <w:rPr>
            <w:rStyle w:val="Hyperlink"/>
            <w:lang w:val="fr-CH"/>
          </w:rPr>
          <w:t>https://itu.int/en/ITU-T/focusgroups/ai4h/Documents/tg/CfP-TG-Dental.pdf</w:t>
        </w:r>
      </w:hyperlink>
    </w:p>
    <w:p w14:paraId="27CF8C58" w14:textId="77777777" w:rsidR="003F3F80" w:rsidRPr="000E6CD9" w:rsidRDefault="003F3F80" w:rsidP="003F3F80">
      <w:r w:rsidRPr="000E6CD9">
        <w:rPr>
          <w:i/>
          <w:iCs/>
        </w:rPr>
        <w:t>Topic drivers:</w:t>
      </w:r>
    </w:p>
    <w:p w14:paraId="6047E37C" w14:textId="1E6E7E89" w:rsidR="003F3F80" w:rsidRPr="000E6CD9" w:rsidRDefault="009E458C" w:rsidP="009E458C">
      <w:pPr>
        <w:pStyle w:val="enumlev1"/>
      </w:pPr>
      <w:r w:rsidRPr="000E6CD9">
        <w:t>–</w:t>
      </w:r>
      <w:r w:rsidRPr="000E6CD9">
        <w:tab/>
      </w:r>
      <w:r w:rsidR="003F3F80" w:rsidRPr="000E6CD9">
        <w:t xml:space="preserve">Falk </w:t>
      </w:r>
      <w:proofErr w:type="spellStart"/>
      <w:r w:rsidR="003F3F80" w:rsidRPr="000E6CD9">
        <w:t>Schwendicke</w:t>
      </w:r>
      <w:proofErr w:type="spellEnd"/>
      <w:r w:rsidR="003F3F80" w:rsidRPr="000E6CD9">
        <w:t xml:space="preserve"> (Charité Berlin, Germany, </w:t>
      </w:r>
      <w:hyperlink r:id="rId144">
        <w:r w:rsidR="003F3F80" w:rsidRPr="000E6CD9">
          <w:rPr>
            <w:rStyle w:val="Hyperlink"/>
            <w:rFonts w:eastAsia="Times New Roman"/>
            <w:lang w:eastAsia="de-DE"/>
          </w:rPr>
          <w:t>falk.schwendicke@charite.de</w:t>
        </w:r>
      </w:hyperlink>
      <w:r w:rsidR="003F3F80" w:rsidRPr="000E6CD9">
        <w:t>)</w:t>
      </w:r>
    </w:p>
    <w:p w14:paraId="40EEEBE1" w14:textId="17827B3E" w:rsidR="003F3F80" w:rsidRPr="000E6CD9" w:rsidRDefault="009E458C" w:rsidP="009E458C">
      <w:pPr>
        <w:pStyle w:val="enumlev1"/>
      </w:pPr>
      <w:r w:rsidRPr="000E6CD9">
        <w:t>–</w:t>
      </w:r>
      <w:r w:rsidRPr="000E6CD9">
        <w:tab/>
      </w:r>
      <w:r w:rsidR="003F3F80" w:rsidRPr="000E6CD9">
        <w:t>Joachim Krois (</w:t>
      </w:r>
      <w:proofErr w:type="spellStart"/>
      <w:r w:rsidR="003F3F80" w:rsidRPr="000E6CD9">
        <w:t>dentalXrai</w:t>
      </w:r>
      <w:proofErr w:type="spellEnd"/>
      <w:r w:rsidR="003F3F80" w:rsidRPr="000E6CD9">
        <w:t xml:space="preserve">, Germany, </w:t>
      </w:r>
      <w:hyperlink r:id="rId145">
        <w:r w:rsidR="003F3F80" w:rsidRPr="000E6CD9">
          <w:rPr>
            <w:rStyle w:val="Hyperlink"/>
          </w:rPr>
          <w:t>joachim.krois@dentalxr.ai</w:t>
        </w:r>
      </w:hyperlink>
      <w:r w:rsidR="003F3F80" w:rsidRPr="000E6CD9">
        <w:t>)</w:t>
      </w:r>
    </w:p>
    <w:p w14:paraId="28DBFCCB" w14:textId="4D2F18D8" w:rsidR="003F3F80" w:rsidRPr="000E6CD9" w:rsidRDefault="009E458C" w:rsidP="009E458C">
      <w:pPr>
        <w:pStyle w:val="enumlev1"/>
      </w:pPr>
      <w:r w:rsidRPr="000E6CD9">
        <w:t>–</w:t>
      </w:r>
      <w:r w:rsidRPr="000E6CD9">
        <w:tab/>
      </w:r>
      <w:r w:rsidR="003F3F80" w:rsidRPr="000E6CD9">
        <w:t xml:space="preserve">Tarry Singh (deepkapha.ai, Netherlands, </w:t>
      </w:r>
      <w:hyperlink r:id="rId146">
        <w:r w:rsidR="003F3F80" w:rsidRPr="000E6CD9">
          <w:rPr>
            <w:rStyle w:val="Hyperlink"/>
          </w:rPr>
          <w:t>tarry.singh@deepkapha.ai</w:t>
        </w:r>
      </w:hyperlink>
      <w:r w:rsidR="003F3F80" w:rsidRPr="000E6CD9">
        <w:t>)</w:t>
      </w:r>
    </w:p>
    <w:p w14:paraId="1A7DBA5C"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47">
        <w:r w:rsidRPr="00113D6B">
          <w:rPr>
            <w:rStyle w:val="Hyperlink"/>
            <w:lang w:val="fr-CH"/>
          </w:rPr>
          <w:t>https://extranet.itu.int/sites/itu-t/focusgroups/ai4h/tg/SitePages/TG-Dental.aspx</w:t>
        </w:r>
      </w:hyperlink>
    </w:p>
    <w:p w14:paraId="64632141" w14:textId="032CD9F3" w:rsidR="003F3F80" w:rsidRPr="000E6CD9" w:rsidRDefault="009E458C" w:rsidP="009E458C">
      <w:pPr>
        <w:pStyle w:val="Heading2"/>
      </w:pPr>
      <w:bookmarkStart w:id="95" w:name="_Toc134124137"/>
      <w:bookmarkStart w:id="96" w:name="_Toc146536125"/>
      <w:bookmarkStart w:id="97" w:name="_Toc166649941"/>
      <w:r w:rsidRPr="000E6CD9">
        <w:t>7.18</w:t>
      </w:r>
      <w:r w:rsidRPr="000E6CD9">
        <w:tab/>
      </w:r>
      <w:r w:rsidR="003F3F80" w:rsidRPr="000E6CD9">
        <w:t>AI-based detection of falsified medicine (TG-</w:t>
      </w:r>
      <w:proofErr w:type="spellStart"/>
      <w:r w:rsidR="003F3F80" w:rsidRPr="000E6CD9">
        <w:t>FakeMed</w:t>
      </w:r>
      <w:proofErr w:type="spellEnd"/>
      <w:r w:rsidR="003F3F80" w:rsidRPr="000E6CD9">
        <w:t>)</w:t>
      </w:r>
      <w:bookmarkEnd w:id="95"/>
      <w:bookmarkEnd w:id="96"/>
      <w:bookmarkEnd w:id="97"/>
    </w:p>
    <w:p w14:paraId="49FF9F8B" w14:textId="77777777" w:rsidR="003F3F80" w:rsidRPr="00113D6B" w:rsidRDefault="003F3F80" w:rsidP="003F3F80">
      <w:pPr>
        <w:rPr>
          <w:lang w:val="fr-CH"/>
        </w:rPr>
      </w:pPr>
      <w:r w:rsidRPr="00113D6B">
        <w:rPr>
          <w:i/>
          <w:iCs/>
          <w:lang w:val="fr-CH"/>
        </w:rPr>
        <w:t>Topic description document</w:t>
      </w:r>
      <w:r w:rsidRPr="00113D6B">
        <w:rPr>
          <w:lang w:val="fr-CH"/>
        </w:rPr>
        <w:t>: DEL10.18</w:t>
      </w:r>
    </w:p>
    <w:p w14:paraId="6E9864AB" w14:textId="77777777" w:rsidR="003F3F80" w:rsidRPr="00113D6B" w:rsidRDefault="003F3F80" w:rsidP="003F3F80">
      <w:pPr>
        <w:rPr>
          <w:lang w:val="fr-CH"/>
        </w:rPr>
      </w:pPr>
      <w:proofErr w:type="spellStart"/>
      <w:r w:rsidRPr="00113D6B">
        <w:rPr>
          <w:i/>
          <w:iCs/>
          <w:lang w:val="fr-CH"/>
        </w:rPr>
        <w:t>CfP</w:t>
      </w:r>
      <w:proofErr w:type="spellEnd"/>
      <w:r w:rsidRPr="00113D6B">
        <w:rPr>
          <w:i/>
          <w:iCs/>
          <w:lang w:val="fr-CH"/>
        </w:rPr>
        <w:t xml:space="preserve">: </w:t>
      </w:r>
      <w:hyperlink r:id="rId148">
        <w:r w:rsidRPr="00113D6B">
          <w:rPr>
            <w:rStyle w:val="Hyperlink"/>
            <w:lang w:val="fr-CH"/>
          </w:rPr>
          <w:t>https://itu.int/en/ITU-T/focusgroups/ai4h/Documents/tg/CFP-TG-FakeMed.pdf</w:t>
        </w:r>
      </w:hyperlink>
    </w:p>
    <w:p w14:paraId="675AF7C5" w14:textId="77777777" w:rsidR="003F3F80" w:rsidRPr="00113D6B" w:rsidRDefault="003F3F80" w:rsidP="003F3F80">
      <w:pPr>
        <w:rPr>
          <w:lang w:val="fr-CH"/>
        </w:rPr>
      </w:pPr>
      <w:r w:rsidRPr="00113D6B">
        <w:rPr>
          <w:i/>
          <w:iCs/>
          <w:lang w:val="fr-CH"/>
        </w:rPr>
        <w:t>Topic driver:</w:t>
      </w:r>
      <w:r w:rsidRPr="00113D6B">
        <w:rPr>
          <w:lang w:val="fr-CH"/>
        </w:rPr>
        <w:t xml:space="preserve"> Franck </w:t>
      </w:r>
      <w:proofErr w:type="spellStart"/>
      <w:r w:rsidRPr="00113D6B">
        <w:rPr>
          <w:lang w:val="fr-CH"/>
        </w:rPr>
        <w:t>Verzefé</w:t>
      </w:r>
      <w:proofErr w:type="spellEnd"/>
      <w:r w:rsidRPr="00113D6B">
        <w:rPr>
          <w:lang w:val="fr-CH"/>
        </w:rPr>
        <w:t xml:space="preserve"> (</w:t>
      </w:r>
      <w:proofErr w:type="spellStart"/>
      <w:r w:rsidRPr="00113D6B">
        <w:rPr>
          <w:lang w:val="fr-CH"/>
        </w:rPr>
        <w:t>TrueSpec-Africa</w:t>
      </w:r>
      <w:proofErr w:type="spellEnd"/>
      <w:r w:rsidRPr="00113D6B">
        <w:rPr>
          <w:lang w:val="fr-CH"/>
        </w:rPr>
        <w:t xml:space="preserve">, DRC, </w:t>
      </w:r>
      <w:hyperlink r:id="rId149">
        <w:r w:rsidRPr="00113D6B">
          <w:rPr>
            <w:rStyle w:val="Hyperlink"/>
            <w:lang w:val="fr-CH"/>
          </w:rPr>
          <w:t>fverzefe@gmail.com</w:t>
        </w:r>
      </w:hyperlink>
      <w:r w:rsidRPr="00113D6B">
        <w:rPr>
          <w:lang w:val="fr-CH"/>
        </w:rPr>
        <w:t>)</w:t>
      </w:r>
    </w:p>
    <w:p w14:paraId="27E01FF4"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50">
        <w:r w:rsidRPr="00113D6B">
          <w:rPr>
            <w:rStyle w:val="Hyperlink"/>
            <w:lang w:val="fr-CH"/>
          </w:rPr>
          <w:t>https://extranet.itu.int/sites/itu-t/focusgroups/ai4h/tg/SitePages/TG-FakeMed.aspx</w:t>
        </w:r>
      </w:hyperlink>
    </w:p>
    <w:p w14:paraId="5C368FE2" w14:textId="7F7301C0" w:rsidR="003F3F80" w:rsidRPr="000E6CD9" w:rsidRDefault="009E458C" w:rsidP="009E458C">
      <w:pPr>
        <w:pStyle w:val="Heading2"/>
      </w:pPr>
      <w:bookmarkStart w:id="98" w:name="_Toc38989584"/>
      <w:bookmarkStart w:id="99" w:name="_Toc134124138"/>
      <w:bookmarkStart w:id="100" w:name="_Toc146536126"/>
      <w:bookmarkStart w:id="101" w:name="_Toc166649942"/>
      <w:bookmarkEnd w:id="98"/>
      <w:r w:rsidRPr="000E6CD9">
        <w:t>7.19</w:t>
      </w:r>
      <w:r w:rsidRPr="000E6CD9">
        <w:tab/>
      </w:r>
      <w:r w:rsidR="003F3F80" w:rsidRPr="000E6CD9">
        <w:t>Primary and secondary diabetes risk prediction (TG-Diabetes)</w:t>
      </w:r>
      <w:bookmarkEnd w:id="99"/>
      <w:bookmarkEnd w:id="100"/>
      <w:bookmarkEnd w:id="101"/>
    </w:p>
    <w:p w14:paraId="343AAC71" w14:textId="77777777" w:rsidR="003F3F80" w:rsidRPr="00113D6B" w:rsidRDefault="003F3F80" w:rsidP="003F3F80">
      <w:pPr>
        <w:keepNext/>
        <w:rPr>
          <w:lang w:val="fr-CH"/>
        </w:rPr>
      </w:pPr>
      <w:r w:rsidRPr="00113D6B">
        <w:rPr>
          <w:i/>
          <w:iCs/>
          <w:lang w:val="fr-CH"/>
        </w:rPr>
        <w:t>Topic description document:</w:t>
      </w:r>
      <w:r w:rsidRPr="00113D6B">
        <w:rPr>
          <w:lang w:val="fr-CH"/>
        </w:rPr>
        <w:t xml:space="preserve"> </w:t>
      </w:r>
      <w:r w:rsidRPr="00113D6B">
        <w:rPr>
          <w:lang w:val="fr-CH" w:bidi="ar-DZ"/>
        </w:rPr>
        <w:t>DEL10.19</w:t>
      </w:r>
    </w:p>
    <w:p w14:paraId="49F62EA3" w14:textId="77777777" w:rsidR="003F3F80" w:rsidRPr="00113D6B" w:rsidRDefault="003F3F80" w:rsidP="003F3F80">
      <w:pPr>
        <w:keepNext/>
        <w:rPr>
          <w:lang w:val="fr-CH"/>
        </w:rPr>
      </w:pPr>
      <w:proofErr w:type="spellStart"/>
      <w:r w:rsidRPr="00113D6B">
        <w:rPr>
          <w:i/>
          <w:iCs/>
          <w:lang w:val="fr-CH"/>
        </w:rPr>
        <w:t>CfP</w:t>
      </w:r>
      <w:proofErr w:type="spellEnd"/>
      <w:r w:rsidRPr="00113D6B">
        <w:rPr>
          <w:i/>
          <w:iCs/>
          <w:lang w:val="fr-CH"/>
        </w:rPr>
        <w:t>:</w:t>
      </w:r>
      <w:r w:rsidRPr="00113D6B">
        <w:rPr>
          <w:lang w:val="fr-CH"/>
        </w:rPr>
        <w:t xml:space="preserve"> </w:t>
      </w:r>
      <w:hyperlink r:id="rId151">
        <w:r w:rsidRPr="00113D6B">
          <w:rPr>
            <w:rStyle w:val="Hyperlink"/>
            <w:lang w:val="fr-CH"/>
          </w:rPr>
          <w:t>https://itu.int/en/ITU-T/focusgroups/ai4h/Documents/tg/CfP-TG-Diabetes.pdf</w:t>
        </w:r>
      </w:hyperlink>
    </w:p>
    <w:p w14:paraId="0467F6EA" w14:textId="77777777" w:rsidR="003F3F80" w:rsidRPr="00113D6B" w:rsidRDefault="003F3F80" w:rsidP="003F3F80">
      <w:pPr>
        <w:rPr>
          <w:lang w:val="it-IT"/>
        </w:rPr>
      </w:pPr>
      <w:r w:rsidRPr="00113D6B">
        <w:rPr>
          <w:i/>
          <w:iCs/>
          <w:lang w:val="it-IT"/>
        </w:rPr>
        <w:t>Topic driver:</w:t>
      </w:r>
      <w:r w:rsidRPr="00113D6B">
        <w:rPr>
          <w:lang w:val="it-IT"/>
        </w:rPr>
        <w:t xml:space="preserve"> Andrés Valdivieso (Anastasia.ai, Chile, </w:t>
      </w:r>
      <w:r>
        <w:fldChar w:fldCharType="begin"/>
      </w:r>
      <w:r w:rsidRPr="00113D6B">
        <w:rPr>
          <w:lang w:val="it-IT"/>
        </w:rPr>
        <w:instrText>HYPERLINK "mailto:avaldivieso@anastasia.ai" \h</w:instrText>
      </w:r>
      <w:r>
        <w:fldChar w:fldCharType="separate"/>
      </w:r>
      <w:r w:rsidRPr="00113D6B">
        <w:rPr>
          <w:rStyle w:val="Hyperlink"/>
          <w:lang w:val="it-IT"/>
        </w:rPr>
        <w:t>avaldivieso@anastasia.ai</w:t>
      </w:r>
      <w:r>
        <w:fldChar w:fldCharType="end"/>
      </w:r>
      <w:r w:rsidRPr="00113D6B">
        <w:rPr>
          <w:lang w:val="it-IT"/>
        </w:rPr>
        <w:t>)</w:t>
      </w:r>
    </w:p>
    <w:p w14:paraId="23781E5D" w14:textId="77777777" w:rsidR="003F3F80" w:rsidRPr="000E6CD9" w:rsidRDefault="003F3F80" w:rsidP="003F3F80">
      <w:r w:rsidRPr="000E6CD9">
        <w:rPr>
          <w:i/>
          <w:iCs/>
        </w:rPr>
        <w:t xml:space="preserve">Collab. site: </w:t>
      </w:r>
      <w:hyperlink r:id="rId152">
        <w:r w:rsidRPr="000E6CD9">
          <w:rPr>
            <w:rStyle w:val="Hyperlink"/>
          </w:rPr>
          <w:t>https://extranet.itu.int/sites/itu-t/focusgroups/ai4h/tg/SitePages/TG-Diabetes.aspx</w:t>
        </w:r>
      </w:hyperlink>
    </w:p>
    <w:p w14:paraId="5231A7D5" w14:textId="5AFB0FBB" w:rsidR="003F3F80" w:rsidRPr="000E6CD9" w:rsidRDefault="009E458C" w:rsidP="009E458C">
      <w:pPr>
        <w:pStyle w:val="Heading2"/>
      </w:pPr>
      <w:bookmarkStart w:id="102" w:name="_Toc134124139"/>
      <w:bookmarkStart w:id="103" w:name="_Toc146536127"/>
      <w:bookmarkStart w:id="104" w:name="_Toc166649943"/>
      <w:r w:rsidRPr="000E6CD9">
        <w:t>7.20</w:t>
      </w:r>
      <w:r w:rsidRPr="000E6CD9">
        <w:tab/>
      </w:r>
      <w:r w:rsidR="003F3F80" w:rsidRPr="000E6CD9">
        <w:t>AI and endoscopy (TG-Endoscopy)</w:t>
      </w:r>
      <w:bookmarkEnd w:id="102"/>
      <w:bookmarkEnd w:id="103"/>
      <w:bookmarkEnd w:id="104"/>
    </w:p>
    <w:p w14:paraId="56006C3F" w14:textId="77777777" w:rsidR="003F3F80" w:rsidRPr="00113D6B" w:rsidRDefault="003F3F80" w:rsidP="003F3F80">
      <w:pPr>
        <w:rPr>
          <w:lang w:val="fr-CH"/>
        </w:rPr>
      </w:pPr>
      <w:r w:rsidRPr="00113D6B">
        <w:rPr>
          <w:i/>
          <w:iCs/>
          <w:lang w:val="fr-CH"/>
        </w:rPr>
        <w:t>Topic description document</w:t>
      </w:r>
      <w:r w:rsidRPr="00113D6B">
        <w:rPr>
          <w:lang w:val="fr-CH"/>
        </w:rPr>
        <w:t>: DEL10.20</w:t>
      </w:r>
    </w:p>
    <w:p w14:paraId="69458CDE"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53">
        <w:r w:rsidRPr="00113D6B">
          <w:rPr>
            <w:rStyle w:val="Hyperlink"/>
            <w:lang w:val="fr-CH"/>
          </w:rPr>
          <w:t>https://itu.int/en/ITU-T/focusgroups/ai4h/Documents/tg/CfP-TG-Endoscopy.pdf</w:t>
        </w:r>
      </w:hyperlink>
    </w:p>
    <w:p w14:paraId="2C3A14A4" w14:textId="77777777" w:rsidR="003F3F80" w:rsidRPr="000E6CD9" w:rsidRDefault="003F3F80" w:rsidP="003F3F80">
      <w:r w:rsidRPr="000E6CD9">
        <w:rPr>
          <w:i/>
          <w:iCs/>
        </w:rPr>
        <w:t>Topic driver:</w:t>
      </w:r>
      <w:r w:rsidRPr="000E6CD9">
        <w:t xml:space="preserve"> </w:t>
      </w:r>
      <w:proofErr w:type="spellStart"/>
      <w:r w:rsidRPr="000E6CD9">
        <w:t>Jianrong</w:t>
      </w:r>
      <w:proofErr w:type="spellEnd"/>
      <w:r w:rsidRPr="000E6CD9">
        <w:t xml:space="preserve"> Wu (Tencent Healthcare, China, </w:t>
      </w:r>
      <w:hyperlink r:id="rId154">
        <w:r w:rsidRPr="000E6CD9">
          <w:rPr>
            <w:rStyle w:val="Hyperlink"/>
          </w:rPr>
          <w:t>edwinjrwu@tencent.com</w:t>
        </w:r>
      </w:hyperlink>
      <w:r w:rsidRPr="000E6CD9">
        <w:t>)</w:t>
      </w:r>
    </w:p>
    <w:p w14:paraId="4B3691F2"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55">
        <w:r w:rsidRPr="00113D6B">
          <w:rPr>
            <w:rStyle w:val="Hyperlink"/>
            <w:lang w:val="fr-CH"/>
          </w:rPr>
          <w:t>https://extranet.itu.int/sites/itu-t/focusgroups/ai4h/tg/SitePages/TG-Endoscopy.aspx</w:t>
        </w:r>
      </w:hyperlink>
    </w:p>
    <w:p w14:paraId="0789DDDD" w14:textId="14088FA2" w:rsidR="003F3F80" w:rsidRPr="00113D6B" w:rsidRDefault="009E458C" w:rsidP="009E458C">
      <w:pPr>
        <w:pStyle w:val="Heading2"/>
        <w:rPr>
          <w:lang w:val="fr-CH"/>
        </w:rPr>
      </w:pPr>
      <w:bookmarkStart w:id="105" w:name="_Toc134124140"/>
      <w:bookmarkStart w:id="106" w:name="_Toc146536128"/>
      <w:bookmarkStart w:id="107" w:name="_Toc166649944"/>
      <w:r w:rsidRPr="00113D6B">
        <w:rPr>
          <w:lang w:val="fr-CH"/>
        </w:rPr>
        <w:t>7.21</w:t>
      </w:r>
      <w:r w:rsidRPr="00113D6B">
        <w:rPr>
          <w:lang w:val="fr-CH"/>
        </w:rPr>
        <w:tab/>
      </w:r>
      <w:proofErr w:type="spellStart"/>
      <w:r w:rsidR="003F3F80" w:rsidRPr="00113D6B">
        <w:rPr>
          <w:lang w:val="fr-CH"/>
        </w:rPr>
        <w:t>Musculoskeletal</w:t>
      </w:r>
      <w:proofErr w:type="spellEnd"/>
      <w:r w:rsidR="003F3F80" w:rsidRPr="00113D6B">
        <w:rPr>
          <w:lang w:val="fr-CH"/>
        </w:rPr>
        <w:t xml:space="preserve"> </w:t>
      </w:r>
      <w:proofErr w:type="spellStart"/>
      <w:r w:rsidR="003F3F80" w:rsidRPr="00113D6B">
        <w:rPr>
          <w:lang w:val="fr-CH"/>
        </w:rPr>
        <w:t>medicine</w:t>
      </w:r>
      <w:proofErr w:type="spellEnd"/>
      <w:r w:rsidR="003F3F80" w:rsidRPr="00113D6B">
        <w:rPr>
          <w:lang w:val="fr-CH"/>
        </w:rPr>
        <w:t xml:space="preserve"> (TG-MSK)</w:t>
      </w:r>
      <w:bookmarkEnd w:id="105"/>
      <w:bookmarkEnd w:id="106"/>
      <w:bookmarkEnd w:id="107"/>
    </w:p>
    <w:p w14:paraId="4F111ECE" w14:textId="77777777" w:rsidR="003F3F80" w:rsidRPr="00113D6B" w:rsidRDefault="003F3F80" w:rsidP="003F3F80">
      <w:pPr>
        <w:rPr>
          <w:lang w:val="fr-CH"/>
        </w:rPr>
      </w:pPr>
      <w:r w:rsidRPr="00113D6B">
        <w:rPr>
          <w:i/>
          <w:iCs/>
          <w:lang w:val="fr-CH"/>
        </w:rPr>
        <w:t>Topic description document</w:t>
      </w:r>
      <w:r w:rsidRPr="00113D6B">
        <w:rPr>
          <w:lang w:val="fr-CH"/>
        </w:rPr>
        <w:t>: DEL10.21</w:t>
      </w:r>
    </w:p>
    <w:p w14:paraId="5ED7B587"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56">
        <w:r w:rsidRPr="00113D6B">
          <w:rPr>
            <w:rStyle w:val="Hyperlink"/>
            <w:lang w:val="fr-CH"/>
          </w:rPr>
          <w:t>https://itu.int/en/ITU-T/focusgroups/ai4h/Documents/tg/CfP-TG-MSK.pdf</w:t>
        </w:r>
      </w:hyperlink>
    </w:p>
    <w:p w14:paraId="145BDD14" w14:textId="77777777" w:rsidR="003F3F80" w:rsidRPr="000E6CD9" w:rsidRDefault="003F3F80" w:rsidP="003F3F80">
      <w:r w:rsidRPr="000E6CD9">
        <w:rPr>
          <w:i/>
          <w:iCs/>
        </w:rPr>
        <w:t xml:space="preserve">Topic Co-drivers </w:t>
      </w:r>
      <w:r w:rsidRPr="000E6CD9">
        <w:t xml:space="preserve">(collectively reachable at </w:t>
      </w:r>
      <w:hyperlink r:id="rId157" w:history="1">
        <w:r w:rsidRPr="000E6CD9">
          <w:rPr>
            <w:rStyle w:val="Hyperlink"/>
          </w:rPr>
          <w:t>tgmskorg@googlegroups.com</w:t>
        </w:r>
      </w:hyperlink>
      <w:r w:rsidRPr="000E6CD9">
        <w:t>)</w:t>
      </w:r>
      <w:r w:rsidRPr="000E6CD9">
        <w:rPr>
          <w:i/>
          <w:iCs/>
        </w:rPr>
        <w:t>:</w:t>
      </w:r>
    </w:p>
    <w:p w14:paraId="233D045C" w14:textId="377ED59A" w:rsidR="003F3F80" w:rsidRPr="000E6CD9" w:rsidRDefault="009E458C" w:rsidP="009E458C">
      <w:pPr>
        <w:pStyle w:val="enumlev1"/>
      </w:pPr>
      <w:r w:rsidRPr="000E6CD9">
        <w:t>–</w:t>
      </w:r>
      <w:r w:rsidRPr="000E6CD9">
        <w:tab/>
      </w:r>
      <w:r w:rsidR="003F3F80" w:rsidRPr="000E6CD9">
        <w:t>Peter Grinbergs (EQL, UK)</w:t>
      </w:r>
    </w:p>
    <w:p w14:paraId="76DD0AD2" w14:textId="56983170" w:rsidR="003F3F80" w:rsidRPr="000E6CD9" w:rsidRDefault="009E458C" w:rsidP="009E458C">
      <w:pPr>
        <w:pStyle w:val="enumlev1"/>
      </w:pPr>
      <w:r w:rsidRPr="000E6CD9">
        <w:t>–</w:t>
      </w:r>
      <w:r w:rsidRPr="000E6CD9">
        <w:tab/>
      </w:r>
      <w:r w:rsidR="003F3F80" w:rsidRPr="000E6CD9">
        <w:t>Mark Elliott (University of Warwick, UK)</w:t>
      </w:r>
    </w:p>
    <w:p w14:paraId="18F50C7C" w14:textId="77777777" w:rsidR="003F3F80" w:rsidRPr="00113D6B" w:rsidRDefault="003F3F80" w:rsidP="009E458C">
      <w:pPr>
        <w:rPr>
          <w:lang w:val="fr-CH"/>
        </w:rPr>
      </w:pPr>
      <w:r w:rsidRPr="00113D6B">
        <w:rPr>
          <w:i/>
          <w:iCs/>
          <w:lang w:val="fr-CH"/>
        </w:rPr>
        <w:t>Collaboration site:</w:t>
      </w:r>
      <w:r w:rsidRPr="00113D6B">
        <w:rPr>
          <w:lang w:val="fr-CH"/>
        </w:rPr>
        <w:t xml:space="preserve"> </w:t>
      </w:r>
      <w:hyperlink r:id="rId158">
        <w:r w:rsidRPr="00113D6B">
          <w:rPr>
            <w:rStyle w:val="Hyperlink"/>
            <w:lang w:val="fr-CH"/>
          </w:rPr>
          <w:t>https://extranet.itu.int/sites/itu-t/focusgroups/ai4h/tg/SitePages/TG-MSK.aspx</w:t>
        </w:r>
      </w:hyperlink>
    </w:p>
    <w:p w14:paraId="0BEC9DA2" w14:textId="4AB09367" w:rsidR="003F3F80" w:rsidRPr="000E6CD9" w:rsidRDefault="009E458C" w:rsidP="009E458C">
      <w:pPr>
        <w:pStyle w:val="Heading2"/>
      </w:pPr>
      <w:bookmarkStart w:id="108" w:name="_Toc134124141"/>
      <w:bookmarkStart w:id="109" w:name="_Toc146536129"/>
      <w:bookmarkStart w:id="110" w:name="_Toc166649945"/>
      <w:r w:rsidRPr="000E6CD9">
        <w:t>7.22</w:t>
      </w:r>
      <w:r w:rsidRPr="000E6CD9">
        <w:tab/>
      </w:r>
      <w:r w:rsidR="003F3F80" w:rsidRPr="000E6CD9">
        <w:t>AI for human reproduction and fertility (TG-Fertility)</w:t>
      </w:r>
      <w:bookmarkEnd w:id="108"/>
      <w:bookmarkEnd w:id="109"/>
      <w:bookmarkEnd w:id="110"/>
    </w:p>
    <w:p w14:paraId="0F680641" w14:textId="77777777" w:rsidR="003F3F80" w:rsidRPr="00113D6B" w:rsidRDefault="003F3F80" w:rsidP="003F3F80">
      <w:pPr>
        <w:rPr>
          <w:lang w:val="fr-CH"/>
        </w:rPr>
      </w:pPr>
      <w:r w:rsidRPr="00113D6B">
        <w:rPr>
          <w:i/>
          <w:iCs/>
          <w:lang w:val="fr-CH"/>
        </w:rPr>
        <w:t>Topic description document</w:t>
      </w:r>
      <w:r w:rsidRPr="00113D6B">
        <w:rPr>
          <w:lang w:val="fr-CH"/>
        </w:rPr>
        <w:t>: DEL10.22</w:t>
      </w:r>
    </w:p>
    <w:p w14:paraId="24C49A25" w14:textId="77777777" w:rsidR="003F3F80" w:rsidRPr="00113D6B" w:rsidRDefault="003F3F80" w:rsidP="003F3F80">
      <w:pPr>
        <w:rPr>
          <w:lang w:val="fr-CH"/>
        </w:rPr>
      </w:pPr>
      <w:proofErr w:type="spellStart"/>
      <w:r w:rsidRPr="00113D6B">
        <w:rPr>
          <w:i/>
          <w:iCs/>
          <w:lang w:val="fr-CH"/>
        </w:rPr>
        <w:t>CfP</w:t>
      </w:r>
      <w:proofErr w:type="spellEnd"/>
      <w:r w:rsidRPr="00113D6B">
        <w:rPr>
          <w:i/>
          <w:iCs/>
          <w:lang w:val="fr-CH"/>
        </w:rPr>
        <w:t>:</w:t>
      </w:r>
      <w:r w:rsidRPr="00113D6B">
        <w:rPr>
          <w:lang w:val="fr-CH"/>
        </w:rPr>
        <w:t xml:space="preserve"> </w:t>
      </w:r>
      <w:hyperlink r:id="rId159">
        <w:r w:rsidRPr="00113D6B">
          <w:rPr>
            <w:rStyle w:val="Hyperlink"/>
            <w:lang w:val="fr-CH"/>
          </w:rPr>
          <w:t>https://itu.int/en/ITU-T/focusgroups/ai4h/Documents/tg/CfP-TG-Fertility.pdf</w:t>
        </w:r>
      </w:hyperlink>
    </w:p>
    <w:p w14:paraId="255A4F91" w14:textId="77777777" w:rsidR="003F3F80" w:rsidRPr="000E6CD9" w:rsidRDefault="003F3F80" w:rsidP="003F3F80">
      <w:r w:rsidRPr="000E6CD9">
        <w:rPr>
          <w:i/>
          <w:iCs/>
        </w:rPr>
        <w:t>Topic Co-drivers:</w:t>
      </w:r>
    </w:p>
    <w:p w14:paraId="14AB2427" w14:textId="5B751AB6" w:rsidR="003F3F80" w:rsidRPr="000E6CD9" w:rsidRDefault="009E458C" w:rsidP="009E458C">
      <w:pPr>
        <w:pStyle w:val="enumlev1"/>
      </w:pPr>
      <w:r w:rsidRPr="000E6CD9">
        <w:t>–</w:t>
      </w:r>
      <w:r w:rsidRPr="000E6CD9">
        <w:tab/>
      </w:r>
      <w:r w:rsidR="003F3F80" w:rsidRPr="000E6CD9">
        <w:t xml:space="preserve">Susanna Brandi (Merck KGaA, Germany, </w:t>
      </w:r>
      <w:hyperlink r:id="rId160">
        <w:r w:rsidR="003F3F80" w:rsidRPr="000E6CD9">
          <w:rPr>
            <w:rStyle w:val="Hyperlink"/>
          </w:rPr>
          <w:t>susanna.brandi@merckgroup.com</w:t>
        </w:r>
      </w:hyperlink>
      <w:r w:rsidR="003F3F80" w:rsidRPr="000E6CD9">
        <w:t>)</w:t>
      </w:r>
    </w:p>
    <w:p w14:paraId="0496A1AC" w14:textId="7CA80DD3" w:rsidR="003F3F80" w:rsidRPr="00113D6B" w:rsidRDefault="009E458C" w:rsidP="009E458C">
      <w:pPr>
        <w:pStyle w:val="enumlev1"/>
        <w:rPr>
          <w:lang w:val="it-IT"/>
        </w:rPr>
      </w:pPr>
      <w:r w:rsidRPr="00113D6B">
        <w:rPr>
          <w:lang w:val="it-IT"/>
        </w:rPr>
        <w:t>–</w:t>
      </w:r>
      <w:r w:rsidRPr="00113D6B">
        <w:rPr>
          <w:lang w:val="it-IT"/>
        </w:rPr>
        <w:tab/>
      </w:r>
      <w:r w:rsidR="003F3F80" w:rsidRPr="00113D6B">
        <w:rPr>
          <w:lang w:val="it-IT"/>
        </w:rPr>
        <w:t xml:space="preserve">Eleonora Lippolis (Merck KGaA, Germany, </w:t>
      </w:r>
      <w:r w:rsidR="003F3F80">
        <w:fldChar w:fldCharType="begin"/>
      </w:r>
      <w:r w:rsidR="003F3F80" w:rsidRPr="00113D6B">
        <w:rPr>
          <w:lang w:val="it-IT"/>
        </w:rPr>
        <w:instrText>HYPERLINK "mailto:eleonora.lippolis@merckgroup.com" \h</w:instrText>
      </w:r>
      <w:r w:rsidR="003F3F80">
        <w:fldChar w:fldCharType="separate"/>
      </w:r>
      <w:r w:rsidR="003F3F80" w:rsidRPr="00113D6B">
        <w:rPr>
          <w:rStyle w:val="Hyperlink"/>
          <w:lang w:val="it-IT"/>
        </w:rPr>
        <w:t>eleonora.lippolis@merckgroup.com</w:t>
      </w:r>
      <w:r w:rsidR="003F3F80">
        <w:fldChar w:fldCharType="end"/>
      </w:r>
      <w:r w:rsidR="003F3F80" w:rsidRPr="00113D6B">
        <w:rPr>
          <w:lang w:val="it-IT"/>
        </w:rPr>
        <w:t>)</w:t>
      </w:r>
    </w:p>
    <w:p w14:paraId="21C4EB20" w14:textId="77777777" w:rsidR="003F3F80" w:rsidRPr="00113D6B" w:rsidRDefault="003F3F80" w:rsidP="003F3F80">
      <w:pPr>
        <w:rPr>
          <w:lang w:val="fr-CH"/>
        </w:rPr>
      </w:pPr>
      <w:r w:rsidRPr="00113D6B">
        <w:rPr>
          <w:i/>
          <w:iCs/>
          <w:lang w:val="fr-CH"/>
        </w:rPr>
        <w:lastRenderedPageBreak/>
        <w:t>Collaboration site:</w:t>
      </w:r>
      <w:r w:rsidRPr="00113D6B">
        <w:rPr>
          <w:lang w:val="fr-CH"/>
        </w:rPr>
        <w:t xml:space="preserve"> </w:t>
      </w:r>
      <w:hyperlink r:id="rId161">
        <w:r w:rsidRPr="00113D6B">
          <w:rPr>
            <w:rStyle w:val="Hyperlink"/>
            <w:lang w:val="fr-CH"/>
          </w:rPr>
          <w:t>https://extranet.itu.int/sites/itu-t/focusgroups/ai4h/tg/SitePages/TG-Fertility.aspx</w:t>
        </w:r>
      </w:hyperlink>
    </w:p>
    <w:p w14:paraId="1A7CE17A" w14:textId="602C9C12" w:rsidR="003F3F80" w:rsidRPr="00113D6B" w:rsidRDefault="009E458C" w:rsidP="009E458C">
      <w:pPr>
        <w:pStyle w:val="Heading2"/>
        <w:rPr>
          <w:lang w:val="fr-CH"/>
        </w:rPr>
      </w:pPr>
      <w:bookmarkStart w:id="111" w:name="_Toc134124142"/>
      <w:bookmarkStart w:id="112" w:name="_Toc146536130"/>
      <w:bookmarkStart w:id="113" w:name="_Toc166649946"/>
      <w:r w:rsidRPr="00113D6B">
        <w:rPr>
          <w:lang w:val="fr-CH"/>
        </w:rPr>
        <w:t>7.23</w:t>
      </w:r>
      <w:r w:rsidRPr="00113D6B">
        <w:rPr>
          <w:lang w:val="fr-CH"/>
        </w:rPr>
        <w:tab/>
      </w:r>
      <w:proofErr w:type="spellStart"/>
      <w:r w:rsidR="003F3F80" w:rsidRPr="00113D6B">
        <w:rPr>
          <w:lang w:val="fr-CH"/>
        </w:rPr>
        <w:t>Traditional</w:t>
      </w:r>
      <w:proofErr w:type="spellEnd"/>
      <w:r w:rsidR="003F3F80" w:rsidRPr="00113D6B">
        <w:rPr>
          <w:lang w:val="fr-CH"/>
        </w:rPr>
        <w:t xml:space="preserve"> </w:t>
      </w:r>
      <w:proofErr w:type="spellStart"/>
      <w:r w:rsidR="003F3F80" w:rsidRPr="00113D6B">
        <w:rPr>
          <w:lang w:val="fr-CH"/>
        </w:rPr>
        <w:t>medicine</w:t>
      </w:r>
      <w:proofErr w:type="spellEnd"/>
      <w:r w:rsidR="003F3F80" w:rsidRPr="00113D6B">
        <w:rPr>
          <w:lang w:val="fr-CH"/>
        </w:rPr>
        <w:t xml:space="preserve"> (TG-TM)</w:t>
      </w:r>
      <w:bookmarkEnd w:id="111"/>
      <w:bookmarkEnd w:id="112"/>
      <w:bookmarkEnd w:id="113"/>
    </w:p>
    <w:p w14:paraId="43E2B74C" w14:textId="77777777" w:rsidR="003F3F80" w:rsidRPr="00113D6B" w:rsidRDefault="003F3F80" w:rsidP="003F3F80">
      <w:pPr>
        <w:rPr>
          <w:lang w:val="fr-CH"/>
        </w:rPr>
      </w:pPr>
      <w:r w:rsidRPr="00113D6B">
        <w:rPr>
          <w:i/>
          <w:iCs/>
          <w:lang w:val="fr-CH"/>
        </w:rPr>
        <w:t>Topic description document</w:t>
      </w:r>
      <w:r w:rsidRPr="00113D6B">
        <w:rPr>
          <w:lang w:val="fr-CH"/>
        </w:rPr>
        <w:t>: DEL10.23</w:t>
      </w:r>
    </w:p>
    <w:p w14:paraId="6B9EBE5E" w14:textId="77777777" w:rsidR="003F3F80" w:rsidRPr="007676C8" w:rsidRDefault="003F3F80" w:rsidP="003F3F80">
      <w:pPr>
        <w:rPr>
          <w:i/>
          <w:iCs/>
          <w:lang w:val="fr-CH"/>
        </w:rPr>
      </w:pPr>
      <w:proofErr w:type="spellStart"/>
      <w:r w:rsidRPr="007676C8">
        <w:rPr>
          <w:i/>
          <w:iCs/>
          <w:lang w:val="fr-CH"/>
        </w:rPr>
        <w:t>CfTGP</w:t>
      </w:r>
      <w:proofErr w:type="spellEnd"/>
      <w:r w:rsidRPr="007676C8">
        <w:rPr>
          <w:i/>
          <w:iCs/>
          <w:lang w:val="fr-CH"/>
        </w:rPr>
        <w:t xml:space="preserve">: </w:t>
      </w:r>
      <w:hyperlink r:id="rId162">
        <w:r w:rsidRPr="007676C8">
          <w:rPr>
            <w:rStyle w:val="Hyperlink"/>
            <w:lang w:val="fr-CH"/>
          </w:rPr>
          <w:t>https://itu.int/en/ITU-T/focusgroups/ai4h/Documents/tg/CfP-TG-TM.pdf</w:t>
        </w:r>
      </w:hyperlink>
    </w:p>
    <w:p w14:paraId="43F9FB3C" w14:textId="77777777" w:rsidR="003F3F80" w:rsidRPr="000E6CD9" w:rsidRDefault="003F3F80" w:rsidP="003F3F80">
      <w:pPr>
        <w:rPr>
          <w:i/>
          <w:iCs/>
        </w:rPr>
      </w:pPr>
      <w:r w:rsidRPr="000E6CD9">
        <w:rPr>
          <w:i/>
          <w:iCs/>
        </w:rPr>
        <w:t xml:space="preserve">Topic driver: </w:t>
      </w:r>
      <w:r w:rsidRPr="000E6CD9">
        <w:t xml:space="preserve">Saketh </w:t>
      </w:r>
      <w:proofErr w:type="spellStart"/>
      <w:r w:rsidRPr="000E6CD9">
        <w:t>Thrigulla</w:t>
      </w:r>
      <w:proofErr w:type="spellEnd"/>
      <w:r w:rsidRPr="000E6CD9">
        <w:t xml:space="preserve"> (Ministry of Ayush, India, </w:t>
      </w:r>
      <w:hyperlink r:id="rId163">
        <w:r w:rsidRPr="000E6CD9">
          <w:rPr>
            <w:rStyle w:val="Hyperlink"/>
          </w:rPr>
          <w:t>dr.saketram@gmail.com</w:t>
        </w:r>
      </w:hyperlink>
      <w:r w:rsidRPr="000E6CD9">
        <w:t>)</w:t>
      </w:r>
    </w:p>
    <w:p w14:paraId="6827F39A" w14:textId="77777777" w:rsidR="003F3F80" w:rsidRPr="00113D6B" w:rsidRDefault="003F3F80" w:rsidP="003F3F80">
      <w:pPr>
        <w:rPr>
          <w:i/>
          <w:iCs/>
          <w:lang w:val="fr-CH"/>
        </w:rPr>
      </w:pPr>
      <w:r w:rsidRPr="00113D6B">
        <w:rPr>
          <w:i/>
          <w:iCs/>
          <w:lang w:val="fr-CH"/>
        </w:rPr>
        <w:t>Collaboration site:</w:t>
      </w:r>
      <w:r w:rsidRPr="00113D6B">
        <w:rPr>
          <w:lang w:val="fr-CH"/>
        </w:rPr>
        <w:t xml:space="preserve"> </w:t>
      </w:r>
      <w:hyperlink r:id="rId164">
        <w:r w:rsidRPr="00113D6B">
          <w:rPr>
            <w:rStyle w:val="Hyperlink"/>
            <w:lang w:val="fr-CH"/>
          </w:rPr>
          <w:t>https://extranet.itu.int/sites/itu-t/focusgroups/ai4h/tg/SitePages/TG-TM.aspx</w:t>
        </w:r>
      </w:hyperlink>
    </w:p>
    <w:p w14:paraId="5FB94DBC" w14:textId="5DD159F1" w:rsidR="003F3F80" w:rsidRPr="000E6CD9" w:rsidRDefault="009E458C" w:rsidP="009E458C">
      <w:pPr>
        <w:pStyle w:val="Heading2"/>
      </w:pPr>
      <w:bookmarkStart w:id="114" w:name="_Toc134124143"/>
      <w:bookmarkStart w:id="115" w:name="_Toc146536131"/>
      <w:bookmarkStart w:id="116" w:name="_Toc166649947"/>
      <w:r w:rsidRPr="000E6CD9">
        <w:t>7.24</w:t>
      </w:r>
      <w:r w:rsidRPr="000E6CD9">
        <w:tab/>
      </w:r>
      <w:r w:rsidR="003F3F80" w:rsidRPr="000E6CD9">
        <w:t>AI for point-of-care diagnostics (TG-POC)</w:t>
      </w:r>
      <w:bookmarkEnd w:id="114"/>
      <w:bookmarkEnd w:id="115"/>
      <w:bookmarkEnd w:id="116"/>
    </w:p>
    <w:p w14:paraId="62E809A0" w14:textId="77777777" w:rsidR="003F3F80" w:rsidRPr="00113D6B" w:rsidRDefault="003F3F80" w:rsidP="003F3F80">
      <w:pPr>
        <w:rPr>
          <w:lang w:val="fr-CH"/>
        </w:rPr>
      </w:pPr>
      <w:r w:rsidRPr="00113D6B">
        <w:rPr>
          <w:i/>
          <w:iCs/>
          <w:lang w:val="fr-CH"/>
        </w:rPr>
        <w:t>Topic description document</w:t>
      </w:r>
      <w:r w:rsidRPr="00113D6B">
        <w:rPr>
          <w:lang w:val="fr-CH"/>
        </w:rPr>
        <w:t>: DEL10.24</w:t>
      </w:r>
    </w:p>
    <w:p w14:paraId="7AC62147" w14:textId="77777777" w:rsidR="003F3F80" w:rsidRPr="00113D6B" w:rsidRDefault="003F3F80" w:rsidP="003F3F80">
      <w:pPr>
        <w:rPr>
          <w:lang w:val="fr-CH"/>
        </w:rPr>
      </w:pPr>
      <w:proofErr w:type="spellStart"/>
      <w:r w:rsidRPr="00113D6B">
        <w:rPr>
          <w:i/>
          <w:iCs/>
          <w:lang w:val="fr-CH"/>
        </w:rPr>
        <w:t>CfTGP</w:t>
      </w:r>
      <w:proofErr w:type="spellEnd"/>
      <w:r w:rsidRPr="00113D6B">
        <w:rPr>
          <w:i/>
          <w:iCs/>
          <w:lang w:val="fr-CH"/>
        </w:rPr>
        <w:t>:</w:t>
      </w:r>
      <w:r w:rsidRPr="00113D6B">
        <w:rPr>
          <w:lang w:val="fr-CH"/>
        </w:rPr>
        <w:t xml:space="preserve"> </w:t>
      </w:r>
      <w:hyperlink r:id="rId165">
        <w:r w:rsidRPr="00113D6B">
          <w:rPr>
            <w:rStyle w:val="Hyperlink"/>
            <w:lang w:val="fr-CH"/>
          </w:rPr>
          <w:t>https://itu.int/en/ITU-T/focusgroups/ai4h/Documents/tg/CfP-TG-POC.pdf</w:t>
        </w:r>
      </w:hyperlink>
    </w:p>
    <w:p w14:paraId="1DF79F0D" w14:textId="77777777" w:rsidR="003F3F80" w:rsidRPr="000E6CD9" w:rsidRDefault="003F3F80" w:rsidP="003F3F80">
      <w:r w:rsidRPr="000E6CD9">
        <w:rPr>
          <w:i/>
          <w:iCs/>
        </w:rPr>
        <w:t>Topic driver</w:t>
      </w:r>
      <w:r w:rsidRPr="000E6CD9">
        <w:t xml:space="preserve">: Nina Linder (University of Helsinki, Finland, </w:t>
      </w:r>
      <w:hyperlink r:id="rId166">
        <w:r w:rsidRPr="000E6CD9">
          <w:rPr>
            <w:rStyle w:val="Hyperlink"/>
          </w:rPr>
          <w:t>nina.linder@helsinki.fi</w:t>
        </w:r>
      </w:hyperlink>
      <w:r w:rsidRPr="000E6CD9">
        <w:t>)</w:t>
      </w:r>
    </w:p>
    <w:p w14:paraId="3F9D6BBF" w14:textId="77777777" w:rsidR="003F3F80" w:rsidRPr="00113D6B" w:rsidRDefault="003F3F80" w:rsidP="003F3F80">
      <w:pPr>
        <w:rPr>
          <w:lang w:val="fr-CH"/>
        </w:rPr>
      </w:pPr>
      <w:r w:rsidRPr="00113D6B">
        <w:rPr>
          <w:i/>
          <w:iCs/>
          <w:lang w:val="fr-CH"/>
        </w:rPr>
        <w:t>Collaboration site:</w:t>
      </w:r>
      <w:r w:rsidRPr="00113D6B">
        <w:rPr>
          <w:lang w:val="fr-CH"/>
        </w:rPr>
        <w:t xml:space="preserve"> </w:t>
      </w:r>
      <w:hyperlink r:id="rId167">
        <w:r w:rsidRPr="00113D6B">
          <w:rPr>
            <w:rStyle w:val="Hyperlink"/>
            <w:lang w:val="fr-CH"/>
          </w:rPr>
          <w:t>https://extranet.itu.int/sites/itu-t/focusgroups/ai4h/tg/SitePages/TG-POC.aspx</w:t>
        </w:r>
      </w:hyperlink>
    </w:p>
    <w:p w14:paraId="4716D3AC" w14:textId="26E855AF" w:rsidR="00181C12" w:rsidRPr="000E6CD9" w:rsidRDefault="00181C12" w:rsidP="00181C12">
      <w:pPr>
        <w:jc w:val="center"/>
      </w:pPr>
      <w:r w:rsidRPr="000E6CD9">
        <w:t>___________</w:t>
      </w:r>
    </w:p>
    <w:sectPr w:rsidR="00181C12" w:rsidRPr="000E6CD9" w:rsidSect="009A64BD">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9ECF" w14:textId="77777777" w:rsidR="00500EDE" w:rsidRDefault="00500EDE">
      <w:r>
        <w:separator/>
      </w:r>
    </w:p>
  </w:endnote>
  <w:endnote w:type="continuationSeparator" w:id="0">
    <w:p w14:paraId="22C6E8FA" w14:textId="77777777" w:rsidR="00500EDE" w:rsidRDefault="0050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roman"/>
    <w:pitch w:val="variable"/>
  </w:font>
  <w:font w:name="Source Han Sans C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3885B688" w:rsidR="00181C12" w:rsidRPr="00DA73BB" w:rsidRDefault="00181C12" w:rsidP="00181C12">
    <w:pPr>
      <w:pStyle w:val="Footer"/>
      <w:tabs>
        <w:tab w:val="clear" w:pos="5954"/>
        <w:tab w:val="left" w:pos="567"/>
        <w:tab w:val="right" w:pos="8789"/>
      </w:tabs>
      <w:jc w:val="left"/>
      <w:rPr>
        <w:b/>
        <w:bCs/>
        <w:lang w:val="it-IT"/>
      </w:rPr>
    </w:pPr>
    <w:r w:rsidRPr="00926B6C">
      <w:fldChar w:fldCharType="begin"/>
    </w:r>
    <w:r w:rsidRPr="00DA73BB">
      <w:rPr>
        <w:lang w:val="it-IT"/>
      </w:rPr>
      <w:instrText xml:space="preserve"> PAGE </w:instrText>
    </w:r>
    <w:r w:rsidRPr="00926B6C">
      <w:fldChar w:fldCharType="separate"/>
    </w:r>
    <w:r w:rsidRPr="00DA73BB">
      <w:rPr>
        <w:lang w:val="it-IT"/>
      </w:rPr>
      <w:t>ii</w:t>
    </w:r>
    <w:r w:rsidRPr="00926B6C">
      <w:fldChar w:fldCharType="end"/>
    </w:r>
    <w:r w:rsidRPr="00DA73BB">
      <w:rPr>
        <w:b/>
        <w:bCs/>
        <w:lang w:val="it-IT"/>
      </w:rPr>
      <w:tab/>
    </w:r>
    <w:r w:rsidR="00D950DB" w:rsidRPr="00DA73BB">
      <w:rPr>
        <w:b/>
        <w:bCs/>
        <w:lang w:val="it-IT"/>
      </w:rPr>
      <w:t>FG-AI4H DEL</w:t>
    </w:r>
    <w:r w:rsidR="00D950DB">
      <w:rPr>
        <w:b/>
        <w:bCs/>
        <w:lang w:val="it-IT"/>
      </w:rPr>
      <w:t>10</w:t>
    </w:r>
    <w:r w:rsidR="00D950DB" w:rsidRPr="00DA73BB">
      <w:rPr>
        <w:b/>
        <w:bCs/>
        <w:lang w:val="it-IT"/>
      </w:rPr>
      <w:t xml:space="preserve"> (</w:t>
    </w:r>
    <w:r w:rsidR="00D950DB">
      <w:rPr>
        <w:b/>
        <w:bCs/>
        <w:lang w:val="it-IT"/>
      </w:rPr>
      <w:t>2023</w:t>
    </w:r>
    <w:r w:rsidR="00D950DB" w:rsidRPr="00DA73BB">
      <w:rPr>
        <w:b/>
        <w:bCs/>
        <w:lang w:val="it-IT"/>
      </w:rPr>
      <w:t>-</w:t>
    </w:r>
    <w:r w:rsidR="00D950DB">
      <w:rPr>
        <w:b/>
        <w:bCs/>
        <w:lang w:val="it-IT"/>
      </w:rPr>
      <w:t>03</w:t>
    </w:r>
    <w:r w:rsidR="00D950DB" w:rsidRPr="00DA73BB">
      <w:rPr>
        <w:b/>
        <w:bCs/>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9259" w14:textId="77777777" w:rsidR="00563179" w:rsidRDefault="005631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3F7887B3" w:rsidR="00E041C2" w:rsidRPr="00DA73BB" w:rsidRDefault="00E041C2" w:rsidP="008F0E27">
    <w:pPr>
      <w:pStyle w:val="Footer"/>
      <w:tabs>
        <w:tab w:val="clear" w:pos="5954"/>
        <w:tab w:val="right" w:pos="8789"/>
      </w:tabs>
      <w:jc w:val="right"/>
      <w:rPr>
        <w:b/>
        <w:bCs/>
        <w:lang w:val="it-IT"/>
      </w:rPr>
    </w:pPr>
    <w:r w:rsidRPr="00926B6C">
      <w:rPr>
        <w:b/>
        <w:bCs/>
      </w:rPr>
      <w:tab/>
    </w:r>
    <w:r w:rsidRPr="00DA73BB">
      <w:rPr>
        <w:b/>
        <w:bCs/>
        <w:lang w:val="it-IT"/>
      </w:rPr>
      <w:t>FG-AI4H DEL</w:t>
    </w:r>
    <w:r w:rsidR="00D950DB">
      <w:rPr>
        <w:b/>
        <w:bCs/>
        <w:lang w:val="it-IT"/>
      </w:rPr>
      <w:t>10</w:t>
    </w:r>
    <w:r w:rsidRPr="00DA73BB">
      <w:rPr>
        <w:b/>
        <w:bCs/>
        <w:lang w:val="it-IT"/>
      </w:rPr>
      <w:t xml:space="preserve"> (</w:t>
    </w:r>
    <w:r w:rsidR="00DA73BB">
      <w:rPr>
        <w:b/>
        <w:bCs/>
        <w:lang w:val="it-IT"/>
      </w:rPr>
      <w:t>2023</w:t>
    </w:r>
    <w:r w:rsidRPr="00DA73BB">
      <w:rPr>
        <w:b/>
        <w:bCs/>
        <w:lang w:val="it-IT"/>
      </w:rPr>
      <w:t>-</w:t>
    </w:r>
    <w:r w:rsidR="00DA73BB">
      <w:rPr>
        <w:b/>
        <w:bCs/>
        <w:lang w:val="it-IT"/>
      </w:rPr>
      <w:t>03</w:t>
    </w:r>
    <w:r w:rsidRPr="00DA73BB">
      <w:rPr>
        <w:b/>
        <w:bCs/>
        <w:lang w:val="it-IT"/>
      </w:rPr>
      <w:t>)</w:t>
    </w:r>
    <w:r w:rsidRPr="00DA73BB">
      <w:rPr>
        <w:b/>
        <w:bCs/>
        <w:lang w:val="it-IT"/>
      </w:rPr>
      <w:tab/>
    </w:r>
    <w:r w:rsidRPr="00926B6C">
      <w:fldChar w:fldCharType="begin"/>
    </w:r>
    <w:r w:rsidRPr="00DA73BB">
      <w:rPr>
        <w:lang w:val="it-IT"/>
      </w:rPr>
      <w:instrText xml:space="preserve"> PAGE </w:instrText>
    </w:r>
    <w:r w:rsidRPr="00926B6C">
      <w:fldChar w:fldCharType="separate"/>
    </w:r>
    <w:r w:rsidRPr="00DA73BB">
      <w:rPr>
        <w:lang w:val="it-IT"/>
      </w:rP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7449" w14:textId="77777777" w:rsidR="00500EDE" w:rsidRDefault="00500EDE">
      <w:r>
        <w:t>____________________</w:t>
      </w:r>
    </w:p>
  </w:footnote>
  <w:footnote w:type="continuationSeparator" w:id="0">
    <w:p w14:paraId="080B3B76" w14:textId="77777777" w:rsidR="00500EDE" w:rsidRDefault="0050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F2BD" w14:textId="77777777" w:rsidR="00563179" w:rsidRDefault="00563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Default="002A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E11D69"/>
    <w:multiLevelType w:val="multilevel"/>
    <w:tmpl w:val="0E32D2E0"/>
    <w:lvl w:ilvl="0">
      <w:start w:val="1"/>
      <w:numFmt w:val="bullet"/>
      <w:pStyle w:val="ListBullet50"/>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D4534F9"/>
    <w:multiLevelType w:val="multilevel"/>
    <w:tmpl w:val="013221FE"/>
    <w:lvl w:ilvl="0">
      <w:start w:val="1"/>
      <w:numFmt w:val="bullet"/>
      <w:lvlText w:val=""/>
      <w:lvlJc w:val="left"/>
      <w:pPr>
        <w:tabs>
          <w:tab w:val="num" w:pos="0"/>
        </w:tabs>
        <w:ind w:left="363" w:hanging="363"/>
      </w:pPr>
      <w:rPr>
        <w:rFonts w:ascii="Symbol" w:hAnsi="Symbol" w:cs="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3" w15:restartNumberingAfterBreak="0">
    <w:nsid w:val="15C56E75"/>
    <w:multiLevelType w:val="hybridMultilevel"/>
    <w:tmpl w:val="8F7A9E46"/>
    <w:lvl w:ilvl="0" w:tplc="73E0F4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A14898"/>
    <w:multiLevelType w:val="multilevel"/>
    <w:tmpl w:val="6DB63892"/>
    <w:lvl w:ilvl="0">
      <w:start w:val="1"/>
      <w:numFmt w:val="bullet"/>
      <w:pStyle w:val="ListBullet30"/>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DE1FE1"/>
    <w:multiLevelType w:val="multilevel"/>
    <w:tmpl w:val="5150BB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0631F10"/>
    <w:multiLevelType w:val="multilevel"/>
    <w:tmpl w:val="B6A68A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18813A3"/>
    <w:multiLevelType w:val="multilevel"/>
    <w:tmpl w:val="0D26DF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3940CEF"/>
    <w:multiLevelType w:val="multilevel"/>
    <w:tmpl w:val="D4EC045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49C1D48"/>
    <w:multiLevelType w:val="multilevel"/>
    <w:tmpl w:val="2D18573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78D09B8"/>
    <w:multiLevelType w:val="hybridMultilevel"/>
    <w:tmpl w:val="37D0A4D8"/>
    <w:lvl w:ilvl="0" w:tplc="31BAFF7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467BD"/>
    <w:multiLevelType w:val="hybridMultilevel"/>
    <w:tmpl w:val="01EC02DC"/>
    <w:lvl w:ilvl="0" w:tplc="15F0FB7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41402"/>
    <w:multiLevelType w:val="multilevel"/>
    <w:tmpl w:val="6882A7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FC0276"/>
    <w:multiLevelType w:val="multilevel"/>
    <w:tmpl w:val="36B630F4"/>
    <w:lvl w:ilvl="0">
      <w:start w:val="1"/>
      <w:numFmt w:val="decimal"/>
      <w:pStyle w:val="ListNumber0"/>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FA6CB3"/>
    <w:multiLevelType w:val="multilevel"/>
    <w:tmpl w:val="A53C97FC"/>
    <w:lvl w:ilvl="0">
      <w:start w:val="1"/>
      <w:numFmt w:val="decimal"/>
      <w:lvlText w:val="[%1]"/>
      <w:lvlJc w:val="left"/>
      <w:pPr>
        <w:tabs>
          <w:tab w:val="num" w:pos="1418"/>
        </w:tabs>
        <w:ind w:left="1418" w:hanging="141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8B7F2D"/>
    <w:multiLevelType w:val="multilevel"/>
    <w:tmpl w:val="7E7AB17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27" w15:restartNumberingAfterBreak="0">
    <w:nsid w:val="43595E98"/>
    <w:multiLevelType w:val="multilevel"/>
    <w:tmpl w:val="82A80968"/>
    <w:lvl w:ilvl="0">
      <w:start w:val="1"/>
      <w:numFmt w:val="bullet"/>
      <w:pStyle w:val="ListBullet40"/>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516754"/>
    <w:multiLevelType w:val="multilevel"/>
    <w:tmpl w:val="846EE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D3043E"/>
    <w:multiLevelType w:val="multilevel"/>
    <w:tmpl w:val="C4E88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D7C177B"/>
    <w:multiLevelType w:val="multilevel"/>
    <w:tmpl w:val="F35EF3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F395A33"/>
    <w:multiLevelType w:val="multilevel"/>
    <w:tmpl w:val="4E4632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27A34CA"/>
    <w:multiLevelType w:val="multilevel"/>
    <w:tmpl w:val="C3D8B5A4"/>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32D105D"/>
    <w:multiLevelType w:val="hybridMultilevel"/>
    <w:tmpl w:val="F9EEC144"/>
    <w:lvl w:ilvl="0" w:tplc="31BAFF7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A5507"/>
    <w:multiLevelType w:val="multilevel"/>
    <w:tmpl w:val="5420CC06"/>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4791E7D"/>
    <w:multiLevelType w:val="multilevel"/>
    <w:tmpl w:val="CD362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C8A1536"/>
    <w:multiLevelType w:val="multilevel"/>
    <w:tmpl w:val="BE6CBC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E5A0ED0"/>
    <w:multiLevelType w:val="hybridMultilevel"/>
    <w:tmpl w:val="D0E6C23A"/>
    <w:lvl w:ilvl="0" w:tplc="31BAFF7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92280"/>
    <w:multiLevelType w:val="multilevel"/>
    <w:tmpl w:val="810051A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30336410">
    <w:abstractNumId w:val="35"/>
  </w:num>
  <w:num w:numId="2" w16cid:durableId="1554658494">
    <w:abstractNumId w:val="13"/>
  </w:num>
  <w:num w:numId="3" w16cid:durableId="991716487">
    <w:abstractNumId w:val="10"/>
  </w:num>
  <w:num w:numId="4" w16cid:durableId="1502357349">
    <w:abstractNumId w:val="9"/>
  </w:num>
  <w:num w:numId="5" w16cid:durableId="1187326519">
    <w:abstractNumId w:val="7"/>
  </w:num>
  <w:num w:numId="6" w16cid:durableId="649481287">
    <w:abstractNumId w:val="6"/>
  </w:num>
  <w:num w:numId="7" w16cid:durableId="1791433569">
    <w:abstractNumId w:val="5"/>
  </w:num>
  <w:num w:numId="8" w16cid:durableId="169491680">
    <w:abstractNumId w:val="4"/>
  </w:num>
  <w:num w:numId="9" w16cid:durableId="918518951">
    <w:abstractNumId w:val="8"/>
  </w:num>
  <w:num w:numId="10" w16cid:durableId="1861233462">
    <w:abstractNumId w:val="3"/>
  </w:num>
  <w:num w:numId="11" w16cid:durableId="130028392">
    <w:abstractNumId w:val="2"/>
  </w:num>
  <w:num w:numId="12" w16cid:durableId="366569033">
    <w:abstractNumId w:val="1"/>
  </w:num>
  <w:num w:numId="13" w16cid:durableId="1896895733">
    <w:abstractNumId w:val="0"/>
  </w:num>
  <w:num w:numId="14" w16cid:durableId="1781684329">
    <w:abstractNumId w:val="15"/>
  </w:num>
  <w:num w:numId="15" w16cid:durableId="1865248383">
    <w:abstractNumId w:val="31"/>
  </w:num>
  <w:num w:numId="16" w16cid:durableId="1162894183">
    <w:abstractNumId w:val="16"/>
  </w:num>
  <w:num w:numId="17" w16cid:durableId="1236476474">
    <w:abstractNumId w:val="25"/>
  </w:num>
  <w:num w:numId="18" w16cid:durableId="962884111">
    <w:abstractNumId w:val="20"/>
  </w:num>
  <w:num w:numId="19" w16cid:durableId="1926377543">
    <w:abstractNumId w:val="19"/>
  </w:num>
  <w:num w:numId="20" w16cid:durableId="1328820981">
    <w:abstractNumId w:val="14"/>
  </w:num>
  <w:num w:numId="21" w16cid:durableId="768547492">
    <w:abstractNumId w:val="27"/>
  </w:num>
  <w:num w:numId="22" w16cid:durableId="1099713975">
    <w:abstractNumId w:val="11"/>
  </w:num>
  <w:num w:numId="23" w16cid:durableId="616638401">
    <w:abstractNumId w:val="24"/>
  </w:num>
  <w:num w:numId="24" w16cid:durableId="1576360384">
    <w:abstractNumId w:val="23"/>
  </w:num>
  <w:num w:numId="25" w16cid:durableId="1969967376">
    <w:abstractNumId w:val="39"/>
  </w:num>
  <w:num w:numId="26" w16cid:durableId="221603113">
    <w:abstractNumId w:val="32"/>
  </w:num>
  <w:num w:numId="27" w16cid:durableId="579606226">
    <w:abstractNumId w:val="34"/>
  </w:num>
  <w:num w:numId="28" w16cid:durableId="563569603">
    <w:abstractNumId w:val="30"/>
  </w:num>
  <w:num w:numId="29" w16cid:durableId="102697045">
    <w:abstractNumId w:val="12"/>
  </w:num>
  <w:num w:numId="30" w16cid:durableId="1667903359">
    <w:abstractNumId w:val="26"/>
  </w:num>
  <w:num w:numId="31" w16cid:durableId="1243564435">
    <w:abstractNumId w:val="28"/>
  </w:num>
  <w:num w:numId="32" w16cid:durableId="1525707259">
    <w:abstractNumId w:val="36"/>
  </w:num>
  <w:num w:numId="33" w16cid:durableId="1764257086">
    <w:abstractNumId w:val="18"/>
  </w:num>
  <w:num w:numId="34" w16cid:durableId="626592958">
    <w:abstractNumId w:val="17"/>
  </w:num>
  <w:num w:numId="35" w16cid:durableId="2107145617">
    <w:abstractNumId w:val="37"/>
  </w:num>
  <w:num w:numId="36" w16cid:durableId="1892227050">
    <w:abstractNumId w:val="29"/>
  </w:num>
  <w:num w:numId="37" w16cid:durableId="885484425">
    <w:abstractNumId w:val="22"/>
  </w:num>
  <w:num w:numId="38" w16cid:durableId="783234956">
    <w:abstractNumId w:val="21"/>
  </w:num>
  <w:num w:numId="39" w16cid:durableId="1449933319">
    <w:abstractNumId w:val="33"/>
  </w:num>
  <w:num w:numId="40" w16cid:durableId="10115641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15A32"/>
    <w:rsid w:val="00024E19"/>
    <w:rsid w:val="000517B6"/>
    <w:rsid w:val="000612EE"/>
    <w:rsid w:val="0009116F"/>
    <w:rsid w:val="000A287B"/>
    <w:rsid w:val="000B08C7"/>
    <w:rsid w:val="000B48BF"/>
    <w:rsid w:val="000D305E"/>
    <w:rsid w:val="000E355E"/>
    <w:rsid w:val="000E6CD9"/>
    <w:rsid w:val="000F1B08"/>
    <w:rsid w:val="00104D75"/>
    <w:rsid w:val="00113D6B"/>
    <w:rsid w:val="0013384E"/>
    <w:rsid w:val="001423A8"/>
    <w:rsid w:val="00156515"/>
    <w:rsid w:val="0016509B"/>
    <w:rsid w:val="00170DCC"/>
    <w:rsid w:val="00181C12"/>
    <w:rsid w:val="0018403B"/>
    <w:rsid w:val="00196F19"/>
    <w:rsid w:val="001B5D54"/>
    <w:rsid w:val="001C107A"/>
    <w:rsid w:val="001D6AC9"/>
    <w:rsid w:val="001E6C55"/>
    <w:rsid w:val="001F7DAB"/>
    <w:rsid w:val="00201F80"/>
    <w:rsid w:val="002309F5"/>
    <w:rsid w:val="00240FAD"/>
    <w:rsid w:val="00263DE1"/>
    <w:rsid w:val="0028016E"/>
    <w:rsid w:val="002971EE"/>
    <w:rsid w:val="002A2404"/>
    <w:rsid w:val="002A5E68"/>
    <w:rsid w:val="002B2170"/>
    <w:rsid w:val="002B534E"/>
    <w:rsid w:val="002D599B"/>
    <w:rsid w:val="002E0F55"/>
    <w:rsid w:val="002E4DF3"/>
    <w:rsid w:val="002E5890"/>
    <w:rsid w:val="00302A5B"/>
    <w:rsid w:val="003239B9"/>
    <w:rsid w:val="00325985"/>
    <w:rsid w:val="003271D4"/>
    <w:rsid w:val="00330933"/>
    <w:rsid w:val="003477D8"/>
    <w:rsid w:val="00356D5E"/>
    <w:rsid w:val="003621B9"/>
    <w:rsid w:val="0039271D"/>
    <w:rsid w:val="00395AC8"/>
    <w:rsid w:val="003A0344"/>
    <w:rsid w:val="003A3E2B"/>
    <w:rsid w:val="003A4F83"/>
    <w:rsid w:val="003D02CB"/>
    <w:rsid w:val="003E3F27"/>
    <w:rsid w:val="003F3F80"/>
    <w:rsid w:val="004118ED"/>
    <w:rsid w:val="0041539F"/>
    <w:rsid w:val="00445C10"/>
    <w:rsid w:val="004765B6"/>
    <w:rsid w:val="004913E7"/>
    <w:rsid w:val="00495EE1"/>
    <w:rsid w:val="00497917"/>
    <w:rsid w:val="004A0B50"/>
    <w:rsid w:val="004B0939"/>
    <w:rsid w:val="004C3244"/>
    <w:rsid w:val="004C39F5"/>
    <w:rsid w:val="004C4D3A"/>
    <w:rsid w:val="004C578E"/>
    <w:rsid w:val="004D0937"/>
    <w:rsid w:val="004E7D87"/>
    <w:rsid w:val="004F5B79"/>
    <w:rsid w:val="00500EDE"/>
    <w:rsid w:val="0052236C"/>
    <w:rsid w:val="00535F83"/>
    <w:rsid w:val="00542500"/>
    <w:rsid w:val="00563179"/>
    <w:rsid w:val="005A06F2"/>
    <w:rsid w:val="005A72A3"/>
    <w:rsid w:val="005C552F"/>
    <w:rsid w:val="005D379B"/>
    <w:rsid w:val="005D57DA"/>
    <w:rsid w:val="0061066A"/>
    <w:rsid w:val="00616128"/>
    <w:rsid w:val="0062037B"/>
    <w:rsid w:val="00623D17"/>
    <w:rsid w:val="00651AA7"/>
    <w:rsid w:val="00671ADD"/>
    <w:rsid w:val="00681642"/>
    <w:rsid w:val="00690DAD"/>
    <w:rsid w:val="00694C7A"/>
    <w:rsid w:val="006B01E4"/>
    <w:rsid w:val="006C28C2"/>
    <w:rsid w:val="006F3E3B"/>
    <w:rsid w:val="006F4F02"/>
    <w:rsid w:val="00722284"/>
    <w:rsid w:val="00726163"/>
    <w:rsid w:val="0076675B"/>
    <w:rsid w:val="007676C8"/>
    <w:rsid w:val="007720AD"/>
    <w:rsid w:val="00783586"/>
    <w:rsid w:val="007A125F"/>
    <w:rsid w:val="007A7AB6"/>
    <w:rsid w:val="007C6BA3"/>
    <w:rsid w:val="007D2075"/>
    <w:rsid w:val="007F1A66"/>
    <w:rsid w:val="0083379C"/>
    <w:rsid w:val="00863002"/>
    <w:rsid w:val="00865987"/>
    <w:rsid w:val="008F0E27"/>
    <w:rsid w:val="00907B76"/>
    <w:rsid w:val="00912FCC"/>
    <w:rsid w:val="00923C60"/>
    <w:rsid w:val="00934B4E"/>
    <w:rsid w:val="009374E1"/>
    <w:rsid w:val="00951F73"/>
    <w:rsid w:val="00955972"/>
    <w:rsid w:val="00956289"/>
    <w:rsid w:val="00957911"/>
    <w:rsid w:val="0098349A"/>
    <w:rsid w:val="00994FE7"/>
    <w:rsid w:val="009A64BD"/>
    <w:rsid w:val="009C4BD0"/>
    <w:rsid w:val="009E458C"/>
    <w:rsid w:val="009F1303"/>
    <w:rsid w:val="00A204EB"/>
    <w:rsid w:val="00A2301A"/>
    <w:rsid w:val="00A23770"/>
    <w:rsid w:val="00A27CA7"/>
    <w:rsid w:val="00A3658D"/>
    <w:rsid w:val="00A411E9"/>
    <w:rsid w:val="00A43177"/>
    <w:rsid w:val="00A8032F"/>
    <w:rsid w:val="00A927A7"/>
    <w:rsid w:val="00A9292D"/>
    <w:rsid w:val="00AA3ADA"/>
    <w:rsid w:val="00AC6E7E"/>
    <w:rsid w:val="00AD60E6"/>
    <w:rsid w:val="00B01B93"/>
    <w:rsid w:val="00B06F7D"/>
    <w:rsid w:val="00B267B9"/>
    <w:rsid w:val="00B46FF3"/>
    <w:rsid w:val="00B67379"/>
    <w:rsid w:val="00B72114"/>
    <w:rsid w:val="00B84159"/>
    <w:rsid w:val="00B86866"/>
    <w:rsid w:val="00B9752A"/>
    <w:rsid w:val="00BC7631"/>
    <w:rsid w:val="00BD7411"/>
    <w:rsid w:val="00C11E4B"/>
    <w:rsid w:val="00C2521F"/>
    <w:rsid w:val="00C62C39"/>
    <w:rsid w:val="00C812BE"/>
    <w:rsid w:val="00C84630"/>
    <w:rsid w:val="00CC0394"/>
    <w:rsid w:val="00CE6FBD"/>
    <w:rsid w:val="00CF078E"/>
    <w:rsid w:val="00D12B60"/>
    <w:rsid w:val="00D216C1"/>
    <w:rsid w:val="00D41983"/>
    <w:rsid w:val="00D45101"/>
    <w:rsid w:val="00D5148D"/>
    <w:rsid w:val="00D66D6E"/>
    <w:rsid w:val="00D70E68"/>
    <w:rsid w:val="00D950DB"/>
    <w:rsid w:val="00D9707E"/>
    <w:rsid w:val="00DA73BB"/>
    <w:rsid w:val="00DB2CB6"/>
    <w:rsid w:val="00DD73B6"/>
    <w:rsid w:val="00DD742A"/>
    <w:rsid w:val="00DE45D7"/>
    <w:rsid w:val="00DF3A5B"/>
    <w:rsid w:val="00E041C2"/>
    <w:rsid w:val="00E503F8"/>
    <w:rsid w:val="00E539A4"/>
    <w:rsid w:val="00E5596B"/>
    <w:rsid w:val="00E71E21"/>
    <w:rsid w:val="00E93D7D"/>
    <w:rsid w:val="00EA2536"/>
    <w:rsid w:val="00EB7B69"/>
    <w:rsid w:val="00EC34CE"/>
    <w:rsid w:val="00EF115B"/>
    <w:rsid w:val="00F430A3"/>
    <w:rsid w:val="00F44D58"/>
    <w:rsid w:val="00FA2375"/>
    <w:rsid w:val="00FC31B9"/>
    <w:rsid w:val="00FF3E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0" w:unhideWhenUsed="1"/>
    <w:lsdException w:name="annotation subject" w:semiHidden="1" w:unhideWhenUsed="1" w:qFormat="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sdException w:name="Smart Link" w:semiHidden="1" w:unhideWhenUsed="1"/>
  </w:latentStyles>
  <w:style w:type="paragraph" w:default="1" w:styleId="Normal">
    <w:name w:val="Normal"/>
    <w:qFormat/>
    <w:rsid w:val="00B9752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sz w:val="24"/>
      <w:lang w:val="en-GB" w:eastAsia="en-US"/>
    </w:rPr>
  </w:style>
  <w:style w:type="paragraph" w:styleId="Heading1">
    <w:name w:val="heading 1"/>
    <w:basedOn w:val="Normal"/>
    <w:next w:val="Normal"/>
    <w:link w:val="Heading1Char"/>
    <w:qFormat/>
    <w:rsid w:val="00B9752A"/>
    <w:pPr>
      <w:keepNext/>
      <w:keepLines/>
      <w:spacing w:before="360"/>
      <w:ind w:left="794" w:hanging="794"/>
      <w:jc w:val="left"/>
      <w:outlineLvl w:val="0"/>
    </w:pPr>
    <w:rPr>
      <w:b/>
    </w:rPr>
  </w:style>
  <w:style w:type="paragraph" w:styleId="Heading2">
    <w:name w:val="heading 2"/>
    <w:basedOn w:val="Heading1"/>
    <w:next w:val="Normal"/>
    <w:link w:val="Heading2Char"/>
    <w:qFormat/>
    <w:rsid w:val="00B9752A"/>
    <w:pPr>
      <w:spacing w:before="240"/>
      <w:outlineLvl w:val="1"/>
    </w:pPr>
  </w:style>
  <w:style w:type="paragraph" w:styleId="Heading3">
    <w:name w:val="heading 3"/>
    <w:basedOn w:val="Heading1"/>
    <w:next w:val="Normal"/>
    <w:link w:val="Heading3Char"/>
    <w:qFormat/>
    <w:rsid w:val="00B9752A"/>
    <w:pPr>
      <w:spacing w:before="160"/>
      <w:outlineLvl w:val="2"/>
    </w:pPr>
  </w:style>
  <w:style w:type="paragraph" w:styleId="Heading4">
    <w:name w:val="heading 4"/>
    <w:basedOn w:val="Heading3"/>
    <w:next w:val="Normal"/>
    <w:link w:val="Heading4Char"/>
    <w:qFormat/>
    <w:rsid w:val="00B9752A"/>
    <w:pPr>
      <w:tabs>
        <w:tab w:val="clear" w:pos="794"/>
        <w:tab w:val="left" w:pos="1021"/>
      </w:tabs>
      <w:ind w:left="1021" w:hanging="1021"/>
      <w:outlineLvl w:val="3"/>
    </w:pPr>
  </w:style>
  <w:style w:type="paragraph" w:styleId="Heading5">
    <w:name w:val="heading 5"/>
    <w:basedOn w:val="Heading4"/>
    <w:next w:val="Normal"/>
    <w:link w:val="Heading5Char"/>
    <w:qFormat/>
    <w:rsid w:val="00B9752A"/>
    <w:pPr>
      <w:outlineLvl w:val="4"/>
    </w:pPr>
  </w:style>
  <w:style w:type="paragraph" w:styleId="Heading6">
    <w:name w:val="heading 6"/>
    <w:basedOn w:val="Heading4"/>
    <w:next w:val="Normal"/>
    <w:link w:val="Heading6Char"/>
    <w:qFormat/>
    <w:rsid w:val="00B9752A"/>
    <w:pPr>
      <w:tabs>
        <w:tab w:val="clear" w:pos="1021"/>
        <w:tab w:val="clear" w:pos="1191"/>
      </w:tabs>
      <w:ind w:left="1588" w:hanging="1588"/>
      <w:outlineLvl w:val="5"/>
    </w:pPr>
  </w:style>
  <w:style w:type="paragraph" w:styleId="Heading7">
    <w:name w:val="heading 7"/>
    <w:basedOn w:val="Heading6"/>
    <w:next w:val="Normal"/>
    <w:link w:val="Heading7Char"/>
    <w:qFormat/>
    <w:rsid w:val="00B9752A"/>
    <w:pPr>
      <w:outlineLvl w:val="6"/>
    </w:pPr>
  </w:style>
  <w:style w:type="paragraph" w:styleId="Heading8">
    <w:name w:val="heading 8"/>
    <w:basedOn w:val="Heading6"/>
    <w:next w:val="Normal"/>
    <w:link w:val="Heading8Char"/>
    <w:qFormat/>
    <w:rsid w:val="00B9752A"/>
    <w:pPr>
      <w:outlineLvl w:val="7"/>
    </w:pPr>
  </w:style>
  <w:style w:type="paragraph" w:styleId="Heading9">
    <w:name w:val="heading 9"/>
    <w:basedOn w:val="Heading6"/>
    <w:next w:val="Normal"/>
    <w:link w:val="Heading9Char"/>
    <w:qFormat/>
    <w:rsid w:val="00B9752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semiHidden/>
    <w:rsid w:val="00B9752A"/>
  </w:style>
  <w:style w:type="paragraph" w:styleId="TOC4">
    <w:name w:val="toc 4"/>
    <w:basedOn w:val="TOC3"/>
    <w:uiPriority w:val="39"/>
    <w:semiHidden/>
    <w:rsid w:val="00B9752A"/>
  </w:style>
  <w:style w:type="paragraph" w:styleId="TOC3">
    <w:name w:val="toc 3"/>
    <w:basedOn w:val="TOC2"/>
    <w:rsid w:val="00B9752A"/>
  </w:style>
  <w:style w:type="paragraph" w:styleId="TOC2">
    <w:name w:val="toc 2"/>
    <w:basedOn w:val="TOC1"/>
    <w:uiPriority w:val="39"/>
    <w:rsid w:val="00B9752A"/>
    <w:pPr>
      <w:spacing w:before="80"/>
      <w:ind w:left="1531" w:hanging="851"/>
    </w:pPr>
  </w:style>
  <w:style w:type="paragraph" w:styleId="TOC1">
    <w:name w:val="toc 1"/>
    <w:basedOn w:val="Normal"/>
    <w:uiPriority w:val="39"/>
    <w:rsid w:val="00B9752A"/>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39"/>
    <w:semiHidden/>
    <w:rsid w:val="00B9752A"/>
  </w:style>
  <w:style w:type="paragraph" w:styleId="TOC6">
    <w:name w:val="toc 6"/>
    <w:basedOn w:val="TOC4"/>
    <w:uiPriority w:val="39"/>
    <w:semiHidden/>
    <w:rsid w:val="00B9752A"/>
  </w:style>
  <w:style w:type="paragraph" w:styleId="TOC5">
    <w:name w:val="toc 5"/>
    <w:basedOn w:val="TOC4"/>
    <w:uiPriority w:val="39"/>
    <w:semiHidden/>
    <w:rsid w:val="00B9752A"/>
  </w:style>
  <w:style w:type="paragraph" w:styleId="Footer">
    <w:name w:val="footer"/>
    <w:basedOn w:val="Normal"/>
    <w:link w:val="FooterChar"/>
    <w:uiPriority w:val="99"/>
    <w:rsid w:val="00B9752A"/>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B9752A"/>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B9752A"/>
    <w:rPr>
      <w:position w:val="6"/>
      <w:sz w:val="18"/>
    </w:rPr>
  </w:style>
  <w:style w:type="paragraph" w:styleId="FootnoteText">
    <w:name w:val="footnote text"/>
    <w:basedOn w:val="Note"/>
    <w:link w:val="FootnoteTextChar"/>
    <w:uiPriority w:val="99"/>
    <w:semiHidden/>
    <w:rsid w:val="00B9752A"/>
    <w:pPr>
      <w:keepLines/>
      <w:tabs>
        <w:tab w:val="left" w:pos="255"/>
      </w:tabs>
      <w:ind w:left="255" w:hanging="255"/>
    </w:pPr>
  </w:style>
  <w:style w:type="paragraph" w:customStyle="1" w:styleId="Note">
    <w:name w:val="Note"/>
    <w:basedOn w:val="Normal"/>
    <w:qFormat/>
    <w:rsid w:val="00B9752A"/>
    <w:pPr>
      <w:spacing w:before="80"/>
    </w:pPr>
    <w:rPr>
      <w:sz w:val="22"/>
    </w:rPr>
  </w:style>
  <w:style w:type="paragraph" w:customStyle="1" w:styleId="enumlev1">
    <w:name w:val="enumlev1"/>
    <w:basedOn w:val="Normal"/>
    <w:qFormat/>
    <w:rsid w:val="00B9752A"/>
    <w:pPr>
      <w:spacing w:before="80"/>
      <w:ind w:left="794" w:hanging="794"/>
    </w:pPr>
  </w:style>
  <w:style w:type="paragraph" w:customStyle="1" w:styleId="enumlev2">
    <w:name w:val="enumlev2"/>
    <w:basedOn w:val="enumlev1"/>
    <w:rsid w:val="00B9752A"/>
    <w:pPr>
      <w:ind w:left="1191" w:hanging="397"/>
    </w:pPr>
  </w:style>
  <w:style w:type="paragraph" w:customStyle="1" w:styleId="enumlev3">
    <w:name w:val="enumlev3"/>
    <w:basedOn w:val="enumlev2"/>
    <w:rsid w:val="00B9752A"/>
    <w:pPr>
      <w:ind w:left="1588"/>
    </w:pPr>
  </w:style>
  <w:style w:type="paragraph" w:customStyle="1" w:styleId="Equation">
    <w:name w:val="Equation"/>
    <w:basedOn w:val="Normal"/>
    <w:rsid w:val="00B9752A"/>
    <w:pPr>
      <w:tabs>
        <w:tab w:val="clear" w:pos="1191"/>
        <w:tab w:val="clear" w:pos="1588"/>
        <w:tab w:val="clear" w:pos="1985"/>
        <w:tab w:val="center" w:pos="4820"/>
        <w:tab w:val="right" w:pos="9639"/>
      </w:tabs>
      <w:jc w:val="left"/>
    </w:pPr>
  </w:style>
  <w:style w:type="paragraph" w:customStyle="1" w:styleId="toc0">
    <w:name w:val="toc 0"/>
    <w:basedOn w:val="Normal"/>
    <w:next w:val="TOC1"/>
    <w:qFormat/>
    <w:rsid w:val="00B9752A"/>
    <w:pPr>
      <w:keepLines/>
      <w:tabs>
        <w:tab w:val="clear" w:pos="794"/>
        <w:tab w:val="clear" w:pos="1191"/>
        <w:tab w:val="clear" w:pos="1588"/>
        <w:tab w:val="clear" w:pos="1985"/>
        <w:tab w:val="right" w:pos="9639"/>
      </w:tabs>
      <w:jc w:val="left"/>
    </w:pPr>
    <w:rPr>
      <w:b/>
    </w:rPr>
  </w:style>
  <w:style w:type="paragraph" w:customStyle="1" w:styleId="ASN1">
    <w:name w:val="ASN.1"/>
    <w:rsid w:val="00B9752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styleId="TOC9">
    <w:name w:val="toc 9"/>
    <w:basedOn w:val="TOC3"/>
    <w:uiPriority w:val="39"/>
    <w:semiHidden/>
    <w:rsid w:val="00B9752A"/>
  </w:style>
  <w:style w:type="paragraph" w:customStyle="1" w:styleId="Chaptitle">
    <w:name w:val="Chap_title"/>
    <w:basedOn w:val="Normal"/>
    <w:next w:val="Normalaftertitle"/>
    <w:rsid w:val="00B9752A"/>
    <w:pPr>
      <w:keepNext/>
      <w:keepLines/>
      <w:spacing w:before="240"/>
      <w:jc w:val="center"/>
    </w:pPr>
    <w:rPr>
      <w:b/>
      <w:sz w:val="28"/>
    </w:rPr>
  </w:style>
  <w:style w:type="character" w:styleId="PageNumber">
    <w:name w:val="page number"/>
    <w:basedOn w:val="DefaultParagraphFont"/>
    <w:uiPriority w:val="99"/>
    <w:qFormat/>
    <w:rsid w:val="00B9752A"/>
  </w:style>
  <w:style w:type="paragraph" w:styleId="Index1">
    <w:name w:val="index 1"/>
    <w:basedOn w:val="Normal"/>
    <w:next w:val="Normal"/>
    <w:uiPriority w:val="99"/>
    <w:semiHidden/>
    <w:qFormat/>
    <w:rsid w:val="00B9752A"/>
    <w:pPr>
      <w:jc w:val="left"/>
    </w:pPr>
  </w:style>
  <w:style w:type="paragraph" w:customStyle="1" w:styleId="AnnexNoTitle">
    <w:name w:val="Annex_NoTitle"/>
    <w:basedOn w:val="Normal"/>
    <w:next w:val="Normalaftertitle"/>
    <w:rsid w:val="00B9752A"/>
    <w:pPr>
      <w:keepNext/>
      <w:keepLines/>
      <w:spacing w:before="720"/>
      <w:jc w:val="center"/>
    </w:pPr>
    <w:rPr>
      <w:b/>
      <w:sz w:val="28"/>
    </w:rPr>
  </w:style>
  <w:style w:type="character" w:customStyle="1" w:styleId="Appdef">
    <w:name w:val="App_def"/>
    <w:basedOn w:val="DefaultParagraphFont"/>
    <w:rsid w:val="00B9752A"/>
    <w:rPr>
      <w:rFonts w:ascii="Times New Roman" w:hAnsi="Times New Roman"/>
      <w:b/>
    </w:rPr>
  </w:style>
  <w:style w:type="character" w:customStyle="1" w:styleId="Appref">
    <w:name w:val="App_ref"/>
    <w:basedOn w:val="DefaultParagraphFont"/>
    <w:rsid w:val="00B9752A"/>
  </w:style>
  <w:style w:type="paragraph" w:customStyle="1" w:styleId="AppendixNoTitle">
    <w:name w:val="Appendix_NoTitle"/>
    <w:basedOn w:val="AnnexNoTitle"/>
    <w:next w:val="Normalaftertitle"/>
    <w:rsid w:val="00B9752A"/>
  </w:style>
  <w:style w:type="character" w:customStyle="1" w:styleId="Artdef">
    <w:name w:val="Art_def"/>
    <w:basedOn w:val="DefaultParagraphFont"/>
    <w:rsid w:val="00B9752A"/>
    <w:rPr>
      <w:rFonts w:ascii="Times New Roman" w:hAnsi="Times New Roman"/>
      <w:b/>
    </w:rPr>
  </w:style>
  <w:style w:type="character" w:styleId="CommentReference">
    <w:name w:val="annotation reference"/>
    <w:basedOn w:val="DefaultParagraphFont"/>
    <w:uiPriority w:val="99"/>
    <w:qFormat/>
    <w:rsid w:val="00B9752A"/>
    <w:rPr>
      <w:sz w:val="16"/>
      <w:szCs w:val="16"/>
    </w:rPr>
  </w:style>
  <w:style w:type="paragraph" w:customStyle="1" w:styleId="Reftitle">
    <w:name w:val="Ref_title"/>
    <w:basedOn w:val="Normal"/>
    <w:next w:val="Reftext"/>
    <w:rsid w:val="00B9752A"/>
    <w:pPr>
      <w:spacing w:before="480"/>
      <w:jc w:val="center"/>
    </w:pPr>
    <w:rPr>
      <w:b/>
    </w:rPr>
  </w:style>
  <w:style w:type="paragraph" w:customStyle="1" w:styleId="ArtNo">
    <w:name w:val="Art_No"/>
    <w:basedOn w:val="Normal"/>
    <w:next w:val="Arttitle"/>
    <w:rsid w:val="00B9752A"/>
    <w:pPr>
      <w:keepNext/>
      <w:keepLines/>
      <w:spacing w:before="480"/>
      <w:jc w:val="center"/>
    </w:pPr>
    <w:rPr>
      <w:caps/>
      <w:sz w:val="28"/>
    </w:rPr>
  </w:style>
  <w:style w:type="paragraph" w:customStyle="1" w:styleId="Arttitle">
    <w:name w:val="Art_title"/>
    <w:basedOn w:val="Normal"/>
    <w:next w:val="Normalaftertitle"/>
    <w:rsid w:val="00B9752A"/>
    <w:pPr>
      <w:keepNext/>
      <w:keepLines/>
      <w:spacing w:before="240"/>
      <w:jc w:val="center"/>
    </w:pPr>
    <w:rPr>
      <w:b/>
      <w:sz w:val="28"/>
    </w:rPr>
  </w:style>
  <w:style w:type="character" w:customStyle="1" w:styleId="Artref">
    <w:name w:val="Art_ref"/>
    <w:basedOn w:val="DefaultParagraphFont"/>
    <w:rsid w:val="00B9752A"/>
  </w:style>
  <w:style w:type="paragraph" w:customStyle="1" w:styleId="Call">
    <w:name w:val="Call"/>
    <w:basedOn w:val="Normal"/>
    <w:next w:val="Normal"/>
    <w:rsid w:val="00B9752A"/>
    <w:pPr>
      <w:keepNext/>
      <w:keepLines/>
      <w:spacing w:before="160"/>
      <w:ind w:left="794"/>
      <w:jc w:val="left"/>
    </w:pPr>
    <w:rPr>
      <w:i/>
    </w:rPr>
  </w:style>
  <w:style w:type="paragraph" w:customStyle="1" w:styleId="ChapNo">
    <w:name w:val="Chap_No"/>
    <w:basedOn w:val="Normal"/>
    <w:next w:val="Chaptitle"/>
    <w:rsid w:val="00B9752A"/>
    <w:pPr>
      <w:keepNext/>
      <w:keepLines/>
      <w:spacing w:before="480"/>
      <w:jc w:val="center"/>
    </w:pPr>
    <w:rPr>
      <w:b/>
      <w:caps/>
      <w:sz w:val="28"/>
    </w:rPr>
  </w:style>
  <w:style w:type="paragraph" w:customStyle="1" w:styleId="Equationlegend">
    <w:name w:val="Equation_legend"/>
    <w:basedOn w:val="Normal"/>
    <w:rsid w:val="00B9752A"/>
    <w:pPr>
      <w:tabs>
        <w:tab w:val="clear" w:pos="794"/>
        <w:tab w:val="clear" w:pos="1191"/>
        <w:tab w:val="clear" w:pos="1588"/>
        <w:tab w:val="right" w:pos="1814"/>
      </w:tabs>
      <w:spacing w:before="80"/>
      <w:ind w:left="1985" w:hanging="1985"/>
    </w:pPr>
  </w:style>
  <w:style w:type="paragraph" w:customStyle="1" w:styleId="Figurelegend">
    <w:name w:val="Figure_legend"/>
    <w:basedOn w:val="Normal"/>
    <w:qFormat/>
    <w:rsid w:val="00B9752A"/>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rsid w:val="00B9752A"/>
    <w:pPr>
      <w:keepNext/>
      <w:keepLines/>
      <w:spacing w:before="240" w:after="120"/>
      <w:jc w:val="center"/>
    </w:pPr>
  </w:style>
  <w:style w:type="paragraph" w:customStyle="1" w:styleId="FigureNoTitle">
    <w:name w:val="Figure_NoTitle"/>
    <w:basedOn w:val="Normal"/>
    <w:next w:val="Normalaftertitle"/>
    <w:rsid w:val="00B9752A"/>
    <w:pPr>
      <w:keepLines/>
      <w:spacing w:before="240" w:after="120"/>
      <w:jc w:val="center"/>
    </w:pPr>
    <w:rPr>
      <w:b/>
    </w:rPr>
  </w:style>
  <w:style w:type="paragraph" w:customStyle="1" w:styleId="Figurewithouttitle">
    <w:name w:val="Figure_without_title"/>
    <w:basedOn w:val="Normal"/>
    <w:next w:val="Normalaftertitle"/>
    <w:rsid w:val="00B9752A"/>
    <w:pPr>
      <w:keepLines/>
      <w:spacing w:before="240" w:after="120"/>
      <w:jc w:val="center"/>
    </w:pPr>
  </w:style>
  <w:style w:type="paragraph" w:customStyle="1" w:styleId="FooterQP">
    <w:name w:val="Footer_QP"/>
    <w:basedOn w:val="Normal"/>
    <w:rsid w:val="00B9752A"/>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B9752A"/>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qFormat/>
    <w:rsid w:val="00B9752A"/>
    <w:rPr>
      <w:b w:val="0"/>
    </w:rPr>
  </w:style>
  <w:style w:type="paragraph" w:customStyle="1" w:styleId="Headingb">
    <w:name w:val="Heading_b"/>
    <w:basedOn w:val="Normal"/>
    <w:next w:val="Normal"/>
    <w:qFormat/>
    <w:rsid w:val="00B9752A"/>
    <w:pPr>
      <w:keepNext/>
      <w:spacing w:before="160"/>
      <w:jc w:val="left"/>
    </w:pPr>
    <w:rPr>
      <w:b/>
    </w:rPr>
  </w:style>
  <w:style w:type="paragraph" w:customStyle="1" w:styleId="Headingi">
    <w:name w:val="Heading_i"/>
    <w:basedOn w:val="Normal"/>
    <w:next w:val="Normal"/>
    <w:qFormat/>
    <w:rsid w:val="00B9752A"/>
    <w:pPr>
      <w:keepNext/>
      <w:spacing w:before="160"/>
      <w:jc w:val="left"/>
    </w:pPr>
    <w:rPr>
      <w:i/>
    </w:rPr>
  </w:style>
  <w:style w:type="paragraph" w:styleId="Index2">
    <w:name w:val="index 2"/>
    <w:basedOn w:val="Normal"/>
    <w:next w:val="Normal"/>
    <w:uiPriority w:val="99"/>
    <w:semiHidden/>
    <w:qFormat/>
    <w:rsid w:val="00B9752A"/>
    <w:pPr>
      <w:ind w:left="284"/>
      <w:jc w:val="left"/>
    </w:pPr>
  </w:style>
  <w:style w:type="paragraph" w:styleId="Index3">
    <w:name w:val="index 3"/>
    <w:basedOn w:val="Normal"/>
    <w:next w:val="Normal"/>
    <w:uiPriority w:val="99"/>
    <w:semiHidden/>
    <w:qFormat/>
    <w:rsid w:val="00B9752A"/>
    <w:pPr>
      <w:ind w:left="567"/>
      <w:jc w:val="left"/>
    </w:pPr>
  </w:style>
  <w:style w:type="paragraph" w:customStyle="1" w:styleId="Normalaftertitle">
    <w:name w:val="Normal_after_title"/>
    <w:basedOn w:val="Normal"/>
    <w:next w:val="Normal"/>
    <w:rsid w:val="00B9752A"/>
    <w:pPr>
      <w:spacing w:before="360"/>
    </w:pPr>
  </w:style>
  <w:style w:type="paragraph" w:customStyle="1" w:styleId="PartNo">
    <w:name w:val="Part_No"/>
    <w:basedOn w:val="Normal"/>
    <w:next w:val="Partref"/>
    <w:rsid w:val="00B9752A"/>
    <w:pPr>
      <w:keepNext/>
      <w:keepLines/>
      <w:spacing w:before="480" w:after="80"/>
      <w:jc w:val="center"/>
    </w:pPr>
    <w:rPr>
      <w:caps/>
      <w:sz w:val="28"/>
    </w:rPr>
  </w:style>
  <w:style w:type="paragraph" w:customStyle="1" w:styleId="Partref">
    <w:name w:val="Part_ref"/>
    <w:basedOn w:val="Normal"/>
    <w:next w:val="Parttitle"/>
    <w:rsid w:val="00B9752A"/>
    <w:pPr>
      <w:keepNext/>
      <w:keepLines/>
      <w:spacing w:before="280"/>
      <w:jc w:val="center"/>
    </w:pPr>
  </w:style>
  <w:style w:type="paragraph" w:customStyle="1" w:styleId="Parttitle">
    <w:name w:val="Part_title"/>
    <w:basedOn w:val="Normal"/>
    <w:next w:val="Normalaftertitle"/>
    <w:rsid w:val="00B9752A"/>
    <w:pPr>
      <w:keepNext/>
      <w:keepLines/>
      <w:spacing w:before="240" w:after="280"/>
      <w:jc w:val="center"/>
    </w:pPr>
    <w:rPr>
      <w:b/>
      <w:sz w:val="28"/>
    </w:rPr>
  </w:style>
  <w:style w:type="paragraph" w:customStyle="1" w:styleId="Recdate">
    <w:name w:val="Rec_date"/>
    <w:basedOn w:val="Normal"/>
    <w:next w:val="Normalaftertitle"/>
    <w:rsid w:val="00B9752A"/>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B9752A"/>
  </w:style>
  <w:style w:type="paragraph" w:customStyle="1" w:styleId="RecNo">
    <w:name w:val="Rec_No"/>
    <w:basedOn w:val="Normal"/>
    <w:next w:val="Rectitle"/>
    <w:qFormat/>
    <w:rsid w:val="00B9752A"/>
    <w:pPr>
      <w:keepNext/>
      <w:keepLines/>
      <w:spacing w:before="0"/>
      <w:jc w:val="left"/>
    </w:pPr>
    <w:rPr>
      <w:b/>
      <w:sz w:val="28"/>
    </w:rPr>
  </w:style>
  <w:style w:type="paragraph" w:customStyle="1" w:styleId="QuestionNo">
    <w:name w:val="Question_No"/>
    <w:basedOn w:val="RecNo"/>
    <w:next w:val="Questiontitle"/>
    <w:rsid w:val="00B9752A"/>
  </w:style>
  <w:style w:type="paragraph" w:customStyle="1" w:styleId="Recref">
    <w:name w:val="Rec_ref"/>
    <w:basedOn w:val="Normal"/>
    <w:next w:val="Recdate"/>
    <w:rsid w:val="00B9752A"/>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9752A"/>
  </w:style>
  <w:style w:type="paragraph" w:customStyle="1" w:styleId="Rectitle">
    <w:name w:val="Rec_title"/>
    <w:basedOn w:val="Normal"/>
    <w:next w:val="Normalaftertitle"/>
    <w:qFormat/>
    <w:rsid w:val="00B9752A"/>
    <w:pPr>
      <w:keepNext/>
      <w:keepLines/>
      <w:spacing w:before="360"/>
      <w:jc w:val="center"/>
    </w:pPr>
    <w:rPr>
      <w:b/>
      <w:sz w:val="28"/>
    </w:rPr>
  </w:style>
  <w:style w:type="paragraph" w:customStyle="1" w:styleId="Questiontitle">
    <w:name w:val="Question_title"/>
    <w:basedOn w:val="Rectitle"/>
    <w:next w:val="Questionref"/>
    <w:rsid w:val="00B9752A"/>
  </w:style>
  <w:style w:type="paragraph" w:customStyle="1" w:styleId="Reftext">
    <w:name w:val="Ref_text"/>
    <w:basedOn w:val="Normal"/>
    <w:qFormat/>
    <w:rsid w:val="00B9752A"/>
    <w:pPr>
      <w:ind w:left="794" w:hanging="794"/>
      <w:jc w:val="left"/>
    </w:pPr>
  </w:style>
  <w:style w:type="paragraph" w:customStyle="1" w:styleId="Repdate">
    <w:name w:val="Rep_date"/>
    <w:basedOn w:val="Recdate"/>
    <w:next w:val="Normalaftertitle"/>
    <w:rsid w:val="00B9752A"/>
  </w:style>
  <w:style w:type="paragraph" w:customStyle="1" w:styleId="RepNo">
    <w:name w:val="Rep_No"/>
    <w:basedOn w:val="RecNo"/>
    <w:next w:val="Reptitle"/>
    <w:rsid w:val="00B9752A"/>
  </w:style>
  <w:style w:type="paragraph" w:customStyle="1" w:styleId="Repref">
    <w:name w:val="Rep_ref"/>
    <w:basedOn w:val="Recref"/>
    <w:next w:val="Repdate"/>
    <w:rsid w:val="00B9752A"/>
  </w:style>
  <w:style w:type="paragraph" w:customStyle="1" w:styleId="Reptitle">
    <w:name w:val="Rep_title"/>
    <w:basedOn w:val="Rectitle"/>
    <w:next w:val="Repref"/>
    <w:rsid w:val="00B9752A"/>
  </w:style>
  <w:style w:type="paragraph" w:customStyle="1" w:styleId="Resdate">
    <w:name w:val="Res_date"/>
    <w:basedOn w:val="Recdate"/>
    <w:next w:val="Normalaftertitle"/>
    <w:rsid w:val="00B9752A"/>
  </w:style>
  <w:style w:type="character" w:customStyle="1" w:styleId="Resdef">
    <w:name w:val="Res_def"/>
    <w:basedOn w:val="DefaultParagraphFont"/>
    <w:rsid w:val="00B9752A"/>
    <w:rPr>
      <w:rFonts w:ascii="Times New Roman" w:hAnsi="Times New Roman"/>
      <w:b/>
    </w:rPr>
  </w:style>
  <w:style w:type="paragraph" w:customStyle="1" w:styleId="ResNo">
    <w:name w:val="Res_No"/>
    <w:basedOn w:val="RecNo"/>
    <w:next w:val="Restitle"/>
    <w:rsid w:val="00B9752A"/>
  </w:style>
  <w:style w:type="paragraph" w:customStyle="1" w:styleId="Resref">
    <w:name w:val="Res_ref"/>
    <w:basedOn w:val="Recref"/>
    <w:next w:val="Resdate"/>
    <w:rsid w:val="00B9752A"/>
  </w:style>
  <w:style w:type="paragraph" w:customStyle="1" w:styleId="Restitle">
    <w:name w:val="Res_title"/>
    <w:basedOn w:val="Rectitle"/>
    <w:next w:val="Resref"/>
    <w:rsid w:val="00B9752A"/>
  </w:style>
  <w:style w:type="paragraph" w:customStyle="1" w:styleId="Section1">
    <w:name w:val="Section_1"/>
    <w:basedOn w:val="Normal"/>
    <w:next w:val="Normal"/>
    <w:rsid w:val="00B9752A"/>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9752A"/>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B9752A"/>
    <w:pPr>
      <w:keepNext/>
      <w:keepLines/>
      <w:spacing w:before="480" w:after="80"/>
      <w:jc w:val="center"/>
    </w:pPr>
    <w:rPr>
      <w:caps/>
      <w:sz w:val="28"/>
    </w:rPr>
  </w:style>
  <w:style w:type="paragraph" w:customStyle="1" w:styleId="Sectiontitle">
    <w:name w:val="Section_title"/>
    <w:basedOn w:val="Normal"/>
    <w:next w:val="Normalaftertitle"/>
    <w:rsid w:val="00B9752A"/>
    <w:pPr>
      <w:keepNext/>
      <w:keepLines/>
      <w:spacing w:before="480" w:after="280"/>
      <w:jc w:val="center"/>
    </w:pPr>
    <w:rPr>
      <w:b/>
      <w:sz w:val="28"/>
    </w:rPr>
  </w:style>
  <w:style w:type="paragraph" w:customStyle="1" w:styleId="Source">
    <w:name w:val="Source"/>
    <w:basedOn w:val="Normal"/>
    <w:next w:val="Normalaftertitle"/>
    <w:rsid w:val="00B9752A"/>
    <w:pPr>
      <w:spacing w:before="840" w:after="200"/>
      <w:jc w:val="center"/>
    </w:pPr>
    <w:rPr>
      <w:b/>
      <w:sz w:val="28"/>
    </w:rPr>
  </w:style>
  <w:style w:type="paragraph" w:customStyle="1" w:styleId="SpecialFooter">
    <w:name w:val="Special Footer"/>
    <w:basedOn w:val="Footer"/>
    <w:rsid w:val="00B9752A"/>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9752A"/>
    <w:rPr>
      <w:b/>
      <w:color w:val="auto"/>
    </w:rPr>
  </w:style>
  <w:style w:type="paragraph" w:customStyle="1" w:styleId="Tablehead">
    <w:name w:val="Table_head"/>
    <w:basedOn w:val="Normal"/>
    <w:next w:val="Tabletext"/>
    <w:qFormat/>
    <w:rsid w:val="00B975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qFormat/>
    <w:rsid w:val="00B975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uiPriority w:val="99"/>
    <w:qFormat/>
    <w:rsid w:val="00B9752A"/>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qFormat/>
    <w:rsid w:val="00B975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B9752A"/>
    <w:pPr>
      <w:keepNext/>
      <w:keepLines/>
      <w:spacing w:before="360" w:after="120"/>
      <w:jc w:val="center"/>
    </w:pPr>
    <w:rPr>
      <w:b/>
    </w:rPr>
  </w:style>
  <w:style w:type="paragraph" w:customStyle="1" w:styleId="Title1">
    <w:name w:val="Title 1"/>
    <w:basedOn w:val="Source"/>
    <w:next w:val="Title2"/>
    <w:qFormat/>
    <w:rsid w:val="00B9752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B9752A"/>
  </w:style>
  <w:style w:type="paragraph" w:customStyle="1" w:styleId="Title3">
    <w:name w:val="Title 3"/>
    <w:basedOn w:val="Title2"/>
    <w:next w:val="Title4"/>
    <w:qFormat/>
    <w:rsid w:val="00B9752A"/>
    <w:rPr>
      <w:caps w:val="0"/>
    </w:rPr>
  </w:style>
  <w:style w:type="paragraph" w:customStyle="1" w:styleId="Title4">
    <w:name w:val="Title 4"/>
    <w:basedOn w:val="Title3"/>
    <w:next w:val="Heading1"/>
    <w:qFormat/>
    <w:rsid w:val="00B9752A"/>
    <w:rPr>
      <w:b/>
    </w:rPr>
  </w:style>
  <w:style w:type="paragraph" w:customStyle="1" w:styleId="Artheading">
    <w:name w:val="Art_heading"/>
    <w:basedOn w:val="Normal"/>
    <w:next w:val="Normalaftertitle"/>
    <w:rsid w:val="00B9752A"/>
    <w:pPr>
      <w:spacing w:before="480"/>
      <w:jc w:val="center"/>
    </w:pPr>
    <w:rPr>
      <w:b/>
      <w:sz w:val="28"/>
    </w:rPr>
  </w:style>
  <w:style w:type="character" w:styleId="Hyperlink">
    <w:name w:val="Hyperlink"/>
    <w:basedOn w:val="DefaultParagraphFont"/>
    <w:rsid w:val="00B9752A"/>
    <w:rPr>
      <w:color w:val="0000FF"/>
      <w:u w:val="single"/>
    </w:rPr>
  </w:style>
  <w:style w:type="paragraph" w:styleId="BalloonText">
    <w:name w:val="Balloon Text"/>
    <w:basedOn w:val="Normal"/>
    <w:link w:val="BalloonTextChar"/>
    <w:uiPriority w:val="99"/>
    <w:unhideWhenUsed/>
    <w:qFormat/>
    <w:rsid w:val="00B9752A"/>
    <w:pPr>
      <w:spacing w:before="0"/>
    </w:pPr>
    <w:rPr>
      <w:sz w:val="18"/>
      <w:szCs w:val="18"/>
    </w:rPr>
  </w:style>
  <w:style w:type="character" w:customStyle="1" w:styleId="BalloonTextChar">
    <w:name w:val="Balloon Text Char"/>
    <w:basedOn w:val="DefaultParagraphFont"/>
    <w:link w:val="BalloonText"/>
    <w:uiPriority w:val="99"/>
    <w:qFormat/>
    <w:rsid w:val="00B9752A"/>
    <w:rPr>
      <w:rFonts w:ascii="Times New Roman" w:eastAsiaTheme="minorEastAsia" w:hAnsi="Times New Roman"/>
      <w:sz w:val="18"/>
      <w:szCs w:val="18"/>
      <w:lang w:val="en-GB" w:eastAsia="en-US"/>
    </w:rPr>
  </w:style>
  <w:style w:type="paragraph" w:styleId="BodyText">
    <w:name w:val="Body Text"/>
    <w:basedOn w:val="Normal"/>
    <w:link w:val="BodyTextChar"/>
    <w:uiPriority w:val="99"/>
    <w:qFormat/>
    <w:rsid w:val="00B9752A"/>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99"/>
    <w:qFormat/>
    <w:rsid w:val="00B9752A"/>
    <w:rPr>
      <w:rFonts w:ascii="Avenir Next W1G Medium" w:eastAsia="Avenir Next W1G Medium" w:hAnsi="Avenir Next W1G Medium" w:cs="Avenir Next W1G Medium"/>
      <w:b/>
      <w:bCs/>
      <w:sz w:val="48"/>
      <w:szCs w:val="48"/>
      <w:lang w:eastAsia="en-US"/>
    </w:rPr>
  </w:style>
  <w:style w:type="table" w:styleId="TableGrid">
    <w:name w:val="Table Grid"/>
    <w:basedOn w:val="TableNormal"/>
    <w:uiPriority w:val="59"/>
    <w:rsid w:val="00B9752A"/>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qFormat/>
    <w:rsid w:val="00B9752A"/>
    <w:rPr>
      <w:color w:val="605E5C"/>
      <w:shd w:val="clear" w:color="auto" w:fill="E1DFDD"/>
    </w:rPr>
  </w:style>
  <w:style w:type="paragraph" w:styleId="Revision">
    <w:name w:val="Revision"/>
    <w:hidden/>
    <w:uiPriority w:val="99"/>
    <w:semiHidden/>
    <w:qFormat/>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qFormat/>
    <w:rsid w:val="00B9752A"/>
    <w:rPr>
      <w:rFonts w:ascii="Times New Roman" w:eastAsiaTheme="minorEastAsia" w:hAnsi="Times New Roman"/>
      <w:b/>
      <w:sz w:val="24"/>
      <w:lang w:val="en-GB" w:eastAsia="en-US"/>
    </w:rPr>
  </w:style>
  <w:style w:type="character" w:customStyle="1" w:styleId="Heading2Char">
    <w:name w:val="Heading 2 Char"/>
    <w:basedOn w:val="DefaultParagraphFont"/>
    <w:link w:val="Heading2"/>
    <w:qFormat/>
    <w:rsid w:val="00B9752A"/>
    <w:rPr>
      <w:rFonts w:ascii="Times New Roman" w:eastAsiaTheme="minorEastAsia" w:hAnsi="Times New Roman"/>
      <w:b/>
      <w:sz w:val="24"/>
      <w:lang w:val="en-GB" w:eastAsia="en-US"/>
    </w:rPr>
  </w:style>
  <w:style w:type="paragraph" w:customStyle="1" w:styleId="AppendixNotitle0">
    <w:name w:val="Appendix_No &amp; title"/>
    <w:basedOn w:val="Normal"/>
    <w:next w:val="Normal"/>
    <w:qFormat/>
    <w:rsid w:val="00DF3A5B"/>
    <w:pPr>
      <w:keepNext/>
      <w:keepLines/>
      <w:spacing w:before="480"/>
      <w:jc w:val="center"/>
    </w:pPr>
    <w:rPr>
      <w:b/>
      <w:sz w:val="28"/>
    </w:rPr>
  </w:style>
  <w:style w:type="character" w:styleId="FollowedHyperlink">
    <w:name w:val="FollowedHyperlink"/>
    <w:basedOn w:val="DefaultParagraphFont"/>
    <w:uiPriority w:val="99"/>
    <w:semiHidden/>
    <w:unhideWhenUsed/>
    <w:rsid w:val="004C39F5"/>
    <w:rPr>
      <w:color w:val="800080" w:themeColor="followedHyperlink"/>
      <w:u w:val="single"/>
    </w:rPr>
  </w:style>
  <w:style w:type="paragraph" w:styleId="CommentSubject">
    <w:name w:val="annotation subject"/>
    <w:basedOn w:val="CommentText"/>
    <w:next w:val="CommentText"/>
    <w:link w:val="CommentSubjectChar"/>
    <w:uiPriority w:val="99"/>
    <w:semiHidden/>
    <w:unhideWhenUsed/>
    <w:qFormat/>
    <w:rsid w:val="00B9752A"/>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uiPriority w:val="99"/>
    <w:qFormat/>
    <w:rsid w:val="00B9752A"/>
    <w:rPr>
      <w:rFonts w:ascii="Times New Roman" w:eastAsiaTheme="minorEastAsia" w:hAnsi="Times New Roman"/>
      <w:lang w:eastAsia="en-US"/>
    </w:rPr>
  </w:style>
  <w:style w:type="character" w:customStyle="1" w:styleId="CommentSubjectChar">
    <w:name w:val="Comment Subject Char"/>
    <w:basedOn w:val="CommentTextChar"/>
    <w:link w:val="CommentSubject"/>
    <w:uiPriority w:val="99"/>
    <w:semiHidden/>
    <w:qFormat/>
    <w:rsid w:val="00B9752A"/>
    <w:rPr>
      <w:rFonts w:ascii="Times New Roman" w:eastAsiaTheme="minorEastAsia" w:hAnsi="Times New Roman"/>
      <w:b/>
      <w:bCs/>
      <w:sz w:val="24"/>
      <w:lang w:val="en-GB" w:eastAsia="en-US"/>
    </w:rPr>
  </w:style>
  <w:style w:type="paragraph" w:styleId="Caption">
    <w:name w:val="caption"/>
    <w:aliases w:val="cap"/>
    <w:basedOn w:val="Normal"/>
    <w:next w:val="Normal"/>
    <w:uiPriority w:val="35"/>
    <w:unhideWhenUsed/>
    <w:qFormat/>
    <w:rsid w:val="00B9752A"/>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B9752A"/>
    <w:pPr>
      <w:jc w:val="right"/>
    </w:pPr>
    <w:rPr>
      <w:rFonts w:eastAsia="Times New Roman"/>
      <w:b/>
      <w:bCs/>
      <w:sz w:val="40"/>
    </w:rPr>
  </w:style>
  <w:style w:type="character" w:customStyle="1" w:styleId="DocnumberChar">
    <w:name w:val="Docnumber Char"/>
    <w:basedOn w:val="DefaultParagraphFont"/>
    <w:link w:val="Docnumber"/>
    <w:qFormat/>
    <w:rsid w:val="00B9752A"/>
    <w:rPr>
      <w:rFonts w:ascii="Times New Roman" w:hAnsi="Times New Roman"/>
      <w:b/>
      <w:bCs/>
      <w:sz w:val="40"/>
      <w:lang w:val="en-GB" w:eastAsia="en-US"/>
    </w:rPr>
  </w:style>
  <w:style w:type="character" w:styleId="EndnoteReference">
    <w:name w:val="endnote reference"/>
    <w:basedOn w:val="DefaultParagraphFont"/>
    <w:rsid w:val="00B9752A"/>
    <w:rPr>
      <w:vertAlign w:val="superscript"/>
    </w:rPr>
  </w:style>
  <w:style w:type="paragraph" w:styleId="EndnoteText">
    <w:name w:val="endnote text"/>
    <w:basedOn w:val="Normal"/>
    <w:link w:val="EndnoteTextChar"/>
    <w:uiPriority w:val="99"/>
    <w:rsid w:val="00B9752A"/>
    <w:pPr>
      <w:spacing w:before="0"/>
    </w:pPr>
    <w:rPr>
      <w:sz w:val="20"/>
    </w:rPr>
  </w:style>
  <w:style w:type="character" w:customStyle="1" w:styleId="EndnoteTextChar">
    <w:name w:val="Endnote Text Char"/>
    <w:basedOn w:val="DefaultParagraphFont"/>
    <w:link w:val="EndnoteText"/>
    <w:uiPriority w:val="99"/>
    <w:qFormat/>
    <w:rsid w:val="00B9752A"/>
    <w:rPr>
      <w:rFonts w:ascii="Times New Roman" w:eastAsiaTheme="minorEastAsia" w:hAnsi="Times New Roman"/>
      <w:lang w:val="en-GB" w:eastAsia="en-US"/>
    </w:rPr>
  </w:style>
  <w:style w:type="character" w:customStyle="1" w:styleId="FooterChar">
    <w:name w:val="Footer Char"/>
    <w:basedOn w:val="DefaultParagraphFont"/>
    <w:link w:val="Footer"/>
    <w:uiPriority w:val="99"/>
    <w:qFormat/>
    <w:rsid w:val="00B9752A"/>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uiPriority w:val="99"/>
    <w:semiHidden/>
    <w:qFormat/>
    <w:rsid w:val="00B9752A"/>
    <w:rPr>
      <w:rFonts w:ascii="Times New Roman" w:eastAsiaTheme="minorEastAsia" w:hAnsi="Times New Roman"/>
      <w:sz w:val="22"/>
      <w:lang w:val="en-GB" w:eastAsia="en-US"/>
    </w:rPr>
  </w:style>
  <w:style w:type="character" w:customStyle="1" w:styleId="HeaderChar">
    <w:name w:val="Header Char"/>
    <w:basedOn w:val="DefaultParagraphFont"/>
    <w:link w:val="Header"/>
    <w:qFormat/>
    <w:rsid w:val="00B9752A"/>
    <w:rPr>
      <w:rFonts w:ascii="Times New Roman" w:eastAsiaTheme="minorEastAsia" w:hAnsi="Times New Roman"/>
      <w:sz w:val="18"/>
      <w:lang w:val="en-GB" w:eastAsia="en-US"/>
    </w:rPr>
  </w:style>
  <w:style w:type="character" w:customStyle="1" w:styleId="Heading3Char">
    <w:name w:val="Heading 3 Char"/>
    <w:basedOn w:val="DefaultParagraphFont"/>
    <w:link w:val="Heading3"/>
    <w:qFormat/>
    <w:rsid w:val="00B9752A"/>
    <w:rPr>
      <w:rFonts w:ascii="Times New Roman" w:eastAsiaTheme="minorEastAsia" w:hAnsi="Times New Roman"/>
      <w:b/>
      <w:sz w:val="24"/>
      <w:lang w:val="en-GB" w:eastAsia="en-US"/>
    </w:rPr>
  </w:style>
  <w:style w:type="character" w:customStyle="1" w:styleId="Heading4Char">
    <w:name w:val="Heading 4 Char"/>
    <w:basedOn w:val="DefaultParagraphFont"/>
    <w:link w:val="Heading4"/>
    <w:qFormat/>
    <w:rsid w:val="00B9752A"/>
    <w:rPr>
      <w:rFonts w:ascii="Times New Roman" w:eastAsiaTheme="minorEastAsia" w:hAnsi="Times New Roman"/>
      <w:b/>
      <w:sz w:val="24"/>
      <w:lang w:val="en-GB" w:eastAsia="en-US"/>
    </w:rPr>
  </w:style>
  <w:style w:type="character" w:customStyle="1" w:styleId="Heading5Char">
    <w:name w:val="Heading 5 Char"/>
    <w:basedOn w:val="DefaultParagraphFont"/>
    <w:link w:val="Heading5"/>
    <w:qFormat/>
    <w:rsid w:val="00B9752A"/>
    <w:rPr>
      <w:rFonts w:ascii="Times New Roman" w:eastAsiaTheme="minorEastAsia" w:hAnsi="Times New Roman"/>
      <w:b/>
      <w:sz w:val="24"/>
      <w:lang w:val="en-GB" w:eastAsia="en-US"/>
    </w:rPr>
  </w:style>
  <w:style w:type="paragraph" w:styleId="ListParagraph">
    <w:name w:val="List Paragraph"/>
    <w:basedOn w:val="Normal"/>
    <w:link w:val="ListParagraphChar"/>
    <w:uiPriority w:val="34"/>
    <w:qFormat/>
    <w:rsid w:val="00B9752A"/>
    <w:pPr>
      <w:ind w:left="720"/>
      <w:contextualSpacing/>
    </w:pPr>
  </w:style>
  <w:style w:type="character" w:customStyle="1" w:styleId="ListParagraphChar">
    <w:name w:val="List Paragraph Char"/>
    <w:basedOn w:val="DefaultParagraphFont"/>
    <w:link w:val="ListParagraph"/>
    <w:uiPriority w:val="34"/>
    <w:locked/>
    <w:rsid w:val="00B9752A"/>
    <w:rPr>
      <w:rFonts w:ascii="Times New Roman" w:eastAsiaTheme="minorEastAsia" w:hAnsi="Times New Roman"/>
      <w:sz w:val="24"/>
      <w:lang w:val="en-GB" w:eastAsia="en-US"/>
    </w:rPr>
  </w:style>
  <w:style w:type="paragraph" w:customStyle="1" w:styleId="TSBHeaderQuestion">
    <w:name w:val="TSBHeaderQuestion"/>
    <w:basedOn w:val="Normal"/>
    <w:qFormat/>
    <w:rsid w:val="00B9752A"/>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B9752A"/>
    <w:pPr>
      <w:jc w:val="right"/>
    </w:pPr>
    <w:rPr>
      <w:rFonts w:eastAsia="Times New Roman"/>
      <w:b/>
      <w:bCs/>
      <w:sz w:val="28"/>
      <w:szCs w:val="28"/>
    </w:rPr>
  </w:style>
  <w:style w:type="paragraph" w:customStyle="1" w:styleId="TSBHeaderSource">
    <w:name w:val="TSBHeaderSource"/>
    <w:basedOn w:val="Normal"/>
    <w:qFormat/>
    <w:rsid w:val="00B9752A"/>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B9752A"/>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B9752A"/>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CorrectionSeparatorBegin">
    <w:name w:val="Correction Separator Begin"/>
    <w:basedOn w:val="Normal"/>
    <w:qFormat/>
    <w:rsid w:val="003F3F80"/>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CorrectionSeparatorEnd">
    <w:name w:val="Correction Separator End"/>
    <w:basedOn w:val="Normal"/>
    <w:qFormat/>
    <w:rsid w:val="003F3F80"/>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FigureNotitle0">
    <w:name w:val="Figure_No &amp; title"/>
    <w:basedOn w:val="Normal"/>
    <w:next w:val="Normal"/>
    <w:qFormat/>
    <w:rsid w:val="003F3F80"/>
    <w:pPr>
      <w:keepLines/>
      <w:spacing w:before="240" w:after="120"/>
      <w:jc w:val="center"/>
    </w:pPr>
    <w:rPr>
      <w:b/>
      <w:lang w:eastAsia="ja-JP"/>
    </w:rPr>
  </w:style>
  <w:style w:type="paragraph" w:customStyle="1" w:styleId="Heading1Centered">
    <w:name w:val="Heading 1 Centered"/>
    <w:basedOn w:val="Heading1"/>
    <w:qFormat/>
    <w:rsid w:val="003F3F80"/>
    <w:pPr>
      <w:ind w:left="0" w:firstLine="0"/>
      <w:jc w:val="center"/>
    </w:pPr>
    <w:rPr>
      <w:rFonts w:eastAsia="MS Mincho"/>
      <w:bCs/>
    </w:rPr>
  </w:style>
  <w:style w:type="character" w:customStyle="1" w:styleId="Heading6Char">
    <w:name w:val="Heading 6 Char"/>
    <w:link w:val="Heading6"/>
    <w:qFormat/>
    <w:rsid w:val="003F3F80"/>
    <w:rPr>
      <w:rFonts w:ascii="Times New Roman" w:eastAsiaTheme="minorEastAsia" w:hAnsi="Times New Roman"/>
      <w:b/>
      <w:sz w:val="24"/>
      <w:lang w:val="en-GB" w:eastAsia="en-US"/>
    </w:rPr>
  </w:style>
  <w:style w:type="character" w:customStyle="1" w:styleId="Heading7Char">
    <w:name w:val="Heading 7 Char"/>
    <w:link w:val="Heading7"/>
    <w:qFormat/>
    <w:rsid w:val="003F3F80"/>
    <w:rPr>
      <w:rFonts w:ascii="Times New Roman" w:eastAsiaTheme="minorEastAsia" w:hAnsi="Times New Roman"/>
      <w:b/>
      <w:sz w:val="24"/>
      <w:lang w:val="en-GB" w:eastAsia="en-US"/>
    </w:rPr>
  </w:style>
  <w:style w:type="character" w:customStyle="1" w:styleId="Heading8Char">
    <w:name w:val="Heading 8 Char"/>
    <w:link w:val="Heading8"/>
    <w:qFormat/>
    <w:rsid w:val="003F3F80"/>
    <w:rPr>
      <w:rFonts w:ascii="Times New Roman" w:eastAsiaTheme="minorEastAsia" w:hAnsi="Times New Roman"/>
      <w:b/>
      <w:sz w:val="24"/>
      <w:lang w:val="en-GB" w:eastAsia="en-US"/>
    </w:rPr>
  </w:style>
  <w:style w:type="character" w:customStyle="1" w:styleId="Heading9Char">
    <w:name w:val="Heading 9 Char"/>
    <w:link w:val="Heading9"/>
    <w:qFormat/>
    <w:rsid w:val="003F3F80"/>
    <w:rPr>
      <w:rFonts w:ascii="Times New Roman" w:eastAsiaTheme="minorEastAsia" w:hAnsi="Times New Roman"/>
      <w:b/>
      <w:sz w:val="24"/>
      <w:lang w:val="en-GB" w:eastAsia="en-US"/>
    </w:rPr>
  </w:style>
  <w:style w:type="paragraph" w:customStyle="1" w:styleId="LSDeadline">
    <w:name w:val="LSDeadline"/>
    <w:basedOn w:val="LSTitle"/>
    <w:next w:val="Normal"/>
    <w:qFormat/>
    <w:rsid w:val="003F3F80"/>
    <w:rPr>
      <w:bCs w:val="0"/>
    </w:rPr>
  </w:style>
  <w:style w:type="paragraph" w:customStyle="1" w:styleId="LSSource">
    <w:name w:val="LSSource"/>
    <w:basedOn w:val="LSTitle"/>
    <w:next w:val="Normal"/>
    <w:qFormat/>
    <w:rsid w:val="003F3F80"/>
    <w:rPr>
      <w:bCs w:val="0"/>
    </w:rPr>
  </w:style>
  <w:style w:type="paragraph" w:customStyle="1" w:styleId="LSTitle">
    <w:name w:val="LSTitle"/>
    <w:basedOn w:val="Normal"/>
    <w:next w:val="Normal"/>
    <w:qFormat/>
    <w:rsid w:val="003F3F80"/>
    <w:pPr>
      <w:tabs>
        <w:tab w:val="clear" w:pos="794"/>
        <w:tab w:val="clear" w:pos="1191"/>
        <w:tab w:val="clear" w:pos="1588"/>
        <w:tab w:val="clear" w:pos="1985"/>
      </w:tabs>
      <w:overflowPunct/>
      <w:autoSpaceDE/>
      <w:autoSpaceDN/>
      <w:adjustRightInd/>
      <w:jc w:val="left"/>
      <w:textAlignment w:val="auto"/>
    </w:pPr>
    <w:rPr>
      <w:rFonts w:eastAsia="Calibri"/>
      <w:bCs/>
      <w:szCs w:val="24"/>
      <w:lang w:eastAsia="ja-JP"/>
    </w:rPr>
  </w:style>
  <w:style w:type="paragraph" w:customStyle="1" w:styleId="TableNotitle0">
    <w:name w:val="Table_No &amp; title"/>
    <w:basedOn w:val="Normal"/>
    <w:next w:val="Normal"/>
    <w:qFormat/>
    <w:rsid w:val="003F3F80"/>
    <w:pPr>
      <w:keepNext/>
      <w:keepLines/>
      <w:spacing w:before="360" w:after="120"/>
      <w:jc w:val="center"/>
    </w:pPr>
    <w:rPr>
      <w:b/>
      <w:lang w:eastAsia="ja-JP"/>
    </w:rPr>
  </w:style>
  <w:style w:type="paragraph" w:customStyle="1" w:styleId="Normalbeforetable">
    <w:name w:val="Normal before table"/>
    <w:basedOn w:val="Normal"/>
    <w:qFormat/>
    <w:rsid w:val="003F3F80"/>
    <w:pPr>
      <w:keepNext/>
      <w:tabs>
        <w:tab w:val="clear" w:pos="794"/>
        <w:tab w:val="clear" w:pos="1191"/>
        <w:tab w:val="clear" w:pos="1588"/>
        <w:tab w:val="clear" w:pos="1985"/>
      </w:tabs>
      <w:overflowPunct/>
      <w:autoSpaceDE/>
      <w:autoSpaceDN/>
      <w:adjustRightInd/>
      <w:spacing w:after="120"/>
      <w:jc w:val="left"/>
      <w:textAlignment w:val="auto"/>
    </w:pPr>
    <w:rPr>
      <w:rFonts w:eastAsia="????"/>
      <w:szCs w:val="24"/>
    </w:rPr>
  </w:style>
  <w:style w:type="paragraph" w:customStyle="1" w:styleId="Headingib">
    <w:name w:val="Heading_ib"/>
    <w:basedOn w:val="Headingi"/>
    <w:next w:val="Normal"/>
    <w:qFormat/>
    <w:rsid w:val="003F3F80"/>
    <w:rPr>
      <w:b/>
      <w:bCs/>
      <w:lang w:eastAsia="ja-JP"/>
    </w:rPr>
  </w:style>
  <w:style w:type="paragraph" w:customStyle="1" w:styleId="References">
    <w:name w:val="References"/>
    <w:basedOn w:val="Normal"/>
    <w:qFormat/>
    <w:rsid w:val="003F3F80"/>
    <w:pPr>
      <w:widowControl w:val="0"/>
      <w:numPr>
        <w:numId w:val="3"/>
      </w:numPr>
      <w:tabs>
        <w:tab w:val="clear" w:pos="794"/>
        <w:tab w:val="clear" w:pos="1191"/>
        <w:tab w:val="clear" w:pos="1588"/>
        <w:tab w:val="clear" w:pos="1985"/>
      </w:tabs>
      <w:jc w:val="left"/>
    </w:pPr>
    <w:rPr>
      <w:rFonts w:eastAsia="Times New Roman"/>
      <w:lang w:eastAsia="zh-CN"/>
    </w:rPr>
  </w:style>
  <w:style w:type="paragraph" w:customStyle="1" w:styleId="NormalITU">
    <w:name w:val="Normal_ITU"/>
    <w:basedOn w:val="Normal"/>
    <w:qFormat/>
    <w:rsid w:val="003F3F80"/>
    <w:pPr>
      <w:tabs>
        <w:tab w:val="clear" w:pos="794"/>
        <w:tab w:val="clear" w:pos="1191"/>
        <w:tab w:val="clear" w:pos="1588"/>
        <w:tab w:val="clear" w:pos="1985"/>
      </w:tabs>
      <w:overflowPunct/>
      <w:jc w:val="left"/>
      <w:textAlignment w:val="auto"/>
    </w:pPr>
    <w:rPr>
      <w:rFonts w:cs="Arial"/>
      <w:lang w:val="en-US"/>
    </w:rPr>
  </w:style>
  <w:style w:type="paragraph" w:customStyle="1" w:styleId="AnnexNotitle0">
    <w:name w:val="Annex_No &amp; title"/>
    <w:basedOn w:val="Normal"/>
    <w:next w:val="Normal"/>
    <w:qFormat/>
    <w:rsid w:val="003F3F80"/>
    <w:pPr>
      <w:keepNext/>
      <w:keepLines/>
      <w:spacing w:before="480"/>
      <w:jc w:val="center"/>
    </w:pPr>
    <w:rPr>
      <w:rFonts w:eastAsia="Times New Roman"/>
      <w:b/>
      <w:sz w:val="28"/>
    </w:rPr>
  </w:style>
  <w:style w:type="paragraph" w:styleId="TableofFigures">
    <w:name w:val="table of figures"/>
    <w:basedOn w:val="Normal"/>
    <w:next w:val="Normal"/>
    <w:uiPriority w:val="99"/>
    <w:qFormat/>
    <w:rsid w:val="003F3F80"/>
    <w:pPr>
      <w:tabs>
        <w:tab w:val="clear" w:pos="794"/>
        <w:tab w:val="clear" w:pos="1191"/>
        <w:tab w:val="clear" w:pos="1588"/>
        <w:tab w:val="clear" w:pos="1985"/>
        <w:tab w:val="right" w:leader="dot" w:pos="9639"/>
      </w:tabs>
      <w:overflowPunct/>
      <w:autoSpaceDE/>
      <w:autoSpaceDN/>
      <w:adjustRightInd/>
      <w:jc w:val="left"/>
      <w:textAlignment w:val="auto"/>
    </w:pPr>
    <w:rPr>
      <w:rFonts w:eastAsia="MS Mincho"/>
      <w:szCs w:val="24"/>
      <w:lang w:eastAsia="ja-JP"/>
    </w:rPr>
  </w:style>
  <w:style w:type="character" w:customStyle="1" w:styleId="ReftextArial9pt">
    <w:name w:val="Ref_text Arial 9 pt"/>
    <w:qFormat/>
    <w:rsid w:val="003F3F80"/>
    <w:rPr>
      <w:rFonts w:ascii="Arial" w:hAnsi="Arial" w:cs="Arial"/>
      <w:sz w:val="18"/>
      <w:szCs w:val="18"/>
    </w:rPr>
  </w:style>
  <w:style w:type="paragraph" w:customStyle="1" w:styleId="LSForAction">
    <w:name w:val="LSForAction"/>
    <w:basedOn w:val="LSTitle"/>
    <w:next w:val="Normal"/>
    <w:qFormat/>
    <w:rsid w:val="003F3F80"/>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qFormat/>
    <w:rsid w:val="003F3F80"/>
  </w:style>
  <w:style w:type="paragraph" w:customStyle="1" w:styleId="LSForInfo">
    <w:name w:val="LSForInfo"/>
    <w:basedOn w:val="LSTitle"/>
    <w:next w:val="Normal"/>
    <w:qFormat/>
    <w:rsid w:val="003F3F80"/>
  </w:style>
  <w:style w:type="character" w:styleId="PlaceholderText">
    <w:name w:val="Placeholder Text"/>
    <w:uiPriority w:val="99"/>
    <w:semiHidden/>
    <w:qFormat/>
    <w:rsid w:val="003F3F80"/>
    <w:rPr>
      <w:rFonts w:ascii="Times New Roman" w:hAnsi="Times New Roman"/>
      <w:color w:val="808080"/>
    </w:rPr>
  </w:style>
  <w:style w:type="paragraph" w:styleId="Bibliography">
    <w:name w:val="Bibliography"/>
    <w:basedOn w:val="Normal"/>
    <w:next w:val="Normal"/>
    <w:uiPriority w:val="37"/>
    <w:semiHidden/>
    <w:unhideWhenUsed/>
    <w:qFormat/>
    <w:rsid w:val="003F3F8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styleId="BlockText">
    <w:name w:val="Block Text"/>
    <w:basedOn w:val="Normal"/>
    <w:uiPriority w:val="99"/>
    <w:semiHidden/>
    <w:unhideWhenUsed/>
    <w:qFormat/>
    <w:rsid w:val="003F3F8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tabs>
        <w:tab w:val="clear" w:pos="794"/>
        <w:tab w:val="clear" w:pos="1191"/>
        <w:tab w:val="clear" w:pos="1588"/>
        <w:tab w:val="clear" w:pos="1985"/>
      </w:tabs>
      <w:overflowPunct/>
      <w:autoSpaceDE/>
      <w:autoSpaceDN/>
      <w:adjustRightInd/>
      <w:ind w:left="1152" w:right="1152"/>
      <w:jc w:val="left"/>
      <w:textAlignment w:val="auto"/>
    </w:pPr>
    <w:rPr>
      <w:rFonts w:asciiTheme="minorHAnsi" w:hAnsiTheme="minorHAnsi" w:cstheme="minorBidi"/>
      <w:i/>
      <w:iCs/>
      <w:color w:val="4F81BD" w:themeColor="accent1"/>
      <w:szCs w:val="24"/>
      <w:lang w:eastAsia="ja-JP"/>
    </w:rPr>
  </w:style>
  <w:style w:type="paragraph" w:styleId="BodyText2">
    <w:name w:val="Body Text 2"/>
    <w:basedOn w:val="Normal"/>
    <w:link w:val="BodyText2Char"/>
    <w:uiPriority w:val="99"/>
    <w:semiHidden/>
    <w:unhideWhenUsed/>
    <w:qFormat/>
    <w:rsid w:val="003F3F80"/>
    <w:pPr>
      <w:tabs>
        <w:tab w:val="clear" w:pos="794"/>
        <w:tab w:val="clear" w:pos="1191"/>
        <w:tab w:val="clear" w:pos="1588"/>
        <w:tab w:val="clear" w:pos="1985"/>
      </w:tabs>
      <w:overflowPunct/>
      <w:autoSpaceDE/>
      <w:autoSpaceDN/>
      <w:adjustRightInd/>
      <w:spacing w:after="120" w:line="480" w:lineRule="auto"/>
      <w:jc w:val="left"/>
      <w:textAlignment w:val="auto"/>
    </w:pPr>
    <w:rPr>
      <w:szCs w:val="24"/>
      <w:lang w:eastAsia="ja-JP"/>
    </w:rPr>
  </w:style>
  <w:style w:type="character" w:customStyle="1" w:styleId="BodyText2Char">
    <w:name w:val="Body Text 2 Char"/>
    <w:basedOn w:val="DefaultParagraphFont"/>
    <w:link w:val="BodyText2"/>
    <w:uiPriority w:val="99"/>
    <w:semiHidden/>
    <w:qFormat/>
    <w:rsid w:val="003F3F80"/>
    <w:rPr>
      <w:rFonts w:ascii="Times New Roman" w:eastAsiaTheme="minorEastAsia" w:hAnsi="Times New Roman"/>
      <w:sz w:val="24"/>
      <w:szCs w:val="24"/>
      <w:lang w:val="en-GB" w:eastAsia="ja-JP"/>
    </w:rPr>
  </w:style>
  <w:style w:type="paragraph" w:styleId="BodyText3">
    <w:name w:val="Body Text 3"/>
    <w:basedOn w:val="Normal"/>
    <w:link w:val="BodyText3Char"/>
    <w:uiPriority w:val="99"/>
    <w:semiHidden/>
    <w:unhideWhenUsed/>
    <w:qFormat/>
    <w:rsid w:val="003F3F80"/>
    <w:pPr>
      <w:tabs>
        <w:tab w:val="clear" w:pos="794"/>
        <w:tab w:val="clear" w:pos="1191"/>
        <w:tab w:val="clear" w:pos="1588"/>
        <w:tab w:val="clear" w:pos="1985"/>
      </w:tabs>
      <w:overflowPunct/>
      <w:autoSpaceDE/>
      <w:autoSpaceDN/>
      <w:adjustRightInd/>
      <w:spacing w:after="120"/>
      <w:jc w:val="left"/>
      <w:textAlignment w:val="auto"/>
    </w:pPr>
    <w:rPr>
      <w:sz w:val="16"/>
      <w:szCs w:val="16"/>
      <w:lang w:eastAsia="ja-JP"/>
    </w:rPr>
  </w:style>
  <w:style w:type="character" w:customStyle="1" w:styleId="BodyText3Char">
    <w:name w:val="Body Text 3 Char"/>
    <w:basedOn w:val="DefaultParagraphFont"/>
    <w:link w:val="BodyText3"/>
    <w:uiPriority w:val="99"/>
    <w:semiHidden/>
    <w:qFormat/>
    <w:rsid w:val="003F3F80"/>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uiPriority w:val="99"/>
    <w:unhideWhenUsed/>
    <w:rsid w:val="003F3F80"/>
    <w:pPr>
      <w:widowControl/>
      <w:autoSpaceDE/>
      <w:autoSpaceDN/>
      <w:spacing w:before="120"/>
      <w:ind w:firstLine="360"/>
    </w:pPr>
    <w:rPr>
      <w:rFonts w:ascii="Times New Roman" w:eastAsiaTheme="minorEastAsia" w:hAnsi="Times New Roman" w:cs="Times New Roman"/>
      <w:b w:val="0"/>
      <w:bCs w:val="0"/>
      <w:sz w:val="24"/>
      <w:szCs w:val="24"/>
      <w:lang w:val="en-GB" w:eastAsia="ja-JP"/>
    </w:rPr>
  </w:style>
  <w:style w:type="character" w:customStyle="1" w:styleId="BodyTextFirstIndentChar">
    <w:name w:val="Body Text First Indent Char"/>
    <w:basedOn w:val="BodyTextChar"/>
    <w:link w:val="BodyTextFirstIndent"/>
    <w:uiPriority w:val="99"/>
    <w:rsid w:val="003F3F80"/>
    <w:rPr>
      <w:rFonts w:ascii="Times New Roman" w:eastAsiaTheme="minorEastAsia" w:hAnsi="Times New Roman" w:cs="Avenir Next W1G Medium"/>
      <w:b w:val="0"/>
      <w:bCs w:val="0"/>
      <w:sz w:val="24"/>
      <w:szCs w:val="24"/>
      <w:lang w:val="en-GB" w:eastAsia="ja-JP"/>
    </w:rPr>
  </w:style>
  <w:style w:type="paragraph" w:styleId="BodyTextIndent">
    <w:name w:val="Body Text Indent"/>
    <w:basedOn w:val="Normal"/>
    <w:link w:val="BodyTextIndentChar"/>
    <w:uiPriority w:val="99"/>
    <w:semiHidden/>
    <w:unhideWhenUsed/>
    <w:qFormat/>
    <w:rsid w:val="003F3F80"/>
    <w:pPr>
      <w:tabs>
        <w:tab w:val="clear" w:pos="794"/>
        <w:tab w:val="clear" w:pos="1191"/>
        <w:tab w:val="clear" w:pos="1588"/>
        <w:tab w:val="clear" w:pos="1985"/>
      </w:tabs>
      <w:overflowPunct/>
      <w:autoSpaceDE/>
      <w:autoSpaceDN/>
      <w:adjustRightInd/>
      <w:spacing w:after="120"/>
      <w:ind w:left="360"/>
      <w:jc w:val="left"/>
      <w:textAlignment w:val="auto"/>
    </w:pPr>
    <w:rPr>
      <w:szCs w:val="24"/>
      <w:lang w:eastAsia="ja-JP"/>
    </w:rPr>
  </w:style>
  <w:style w:type="character" w:customStyle="1" w:styleId="BodyTextIndentChar">
    <w:name w:val="Body Text Indent Char"/>
    <w:basedOn w:val="DefaultParagraphFont"/>
    <w:link w:val="BodyTextIndent"/>
    <w:uiPriority w:val="99"/>
    <w:semiHidden/>
    <w:qFormat/>
    <w:rsid w:val="003F3F80"/>
    <w:rPr>
      <w:rFonts w:ascii="Times New Roman" w:eastAsiaTheme="minorEastAsia" w:hAnsi="Times New Roman"/>
      <w:sz w:val="24"/>
      <w:szCs w:val="24"/>
      <w:lang w:val="en-GB" w:eastAsia="ja-JP"/>
    </w:rPr>
  </w:style>
  <w:style w:type="paragraph" w:styleId="BodyTextFirstIndent2">
    <w:name w:val="Body Text First Indent 2"/>
    <w:basedOn w:val="BodyTextIndent"/>
    <w:link w:val="BodyTextFirstIndent2Char"/>
    <w:uiPriority w:val="99"/>
    <w:semiHidden/>
    <w:unhideWhenUsed/>
    <w:qFormat/>
    <w:rsid w:val="003F3F80"/>
    <w:pPr>
      <w:spacing w:after="0"/>
      <w:ind w:firstLine="360"/>
    </w:pPr>
  </w:style>
  <w:style w:type="character" w:customStyle="1" w:styleId="BodyTextFirstIndent2Char">
    <w:name w:val="Body Text First Indent 2 Char"/>
    <w:basedOn w:val="BodyTextIndentChar"/>
    <w:link w:val="BodyTextFirstIndent2"/>
    <w:uiPriority w:val="99"/>
    <w:semiHidden/>
    <w:qFormat/>
    <w:rsid w:val="003F3F80"/>
    <w:rPr>
      <w:rFonts w:ascii="Times New Roman" w:eastAsiaTheme="minorEastAsia" w:hAnsi="Times New Roman"/>
      <w:sz w:val="24"/>
      <w:szCs w:val="24"/>
      <w:lang w:val="en-GB" w:eastAsia="ja-JP"/>
    </w:rPr>
  </w:style>
  <w:style w:type="paragraph" w:styleId="BodyTextIndent2">
    <w:name w:val="Body Text Indent 2"/>
    <w:basedOn w:val="Normal"/>
    <w:link w:val="BodyTextIndent2Char"/>
    <w:uiPriority w:val="99"/>
    <w:semiHidden/>
    <w:unhideWhenUsed/>
    <w:qFormat/>
    <w:rsid w:val="003F3F80"/>
    <w:pPr>
      <w:tabs>
        <w:tab w:val="clear" w:pos="794"/>
        <w:tab w:val="clear" w:pos="1191"/>
        <w:tab w:val="clear" w:pos="1588"/>
        <w:tab w:val="clear" w:pos="1985"/>
      </w:tabs>
      <w:overflowPunct/>
      <w:autoSpaceDE/>
      <w:autoSpaceDN/>
      <w:adjustRightInd/>
      <w:spacing w:after="120" w:line="480" w:lineRule="auto"/>
      <w:ind w:left="360"/>
      <w:jc w:val="left"/>
      <w:textAlignment w:val="auto"/>
    </w:pPr>
    <w:rPr>
      <w:szCs w:val="24"/>
      <w:lang w:eastAsia="ja-JP"/>
    </w:rPr>
  </w:style>
  <w:style w:type="character" w:customStyle="1" w:styleId="BodyTextIndent2Char">
    <w:name w:val="Body Text Indent 2 Char"/>
    <w:basedOn w:val="DefaultParagraphFont"/>
    <w:link w:val="BodyTextIndent2"/>
    <w:uiPriority w:val="99"/>
    <w:semiHidden/>
    <w:qFormat/>
    <w:rsid w:val="003F3F80"/>
    <w:rPr>
      <w:rFonts w:ascii="Times New Roman" w:eastAsiaTheme="minorEastAsia" w:hAnsi="Times New Roman"/>
      <w:sz w:val="24"/>
      <w:szCs w:val="24"/>
      <w:lang w:val="en-GB" w:eastAsia="ja-JP"/>
    </w:rPr>
  </w:style>
  <w:style w:type="paragraph" w:styleId="BodyTextIndent3">
    <w:name w:val="Body Text Indent 3"/>
    <w:basedOn w:val="Normal"/>
    <w:link w:val="BodyTextIndent3Char"/>
    <w:uiPriority w:val="99"/>
    <w:semiHidden/>
    <w:unhideWhenUsed/>
    <w:qFormat/>
    <w:rsid w:val="003F3F80"/>
    <w:pPr>
      <w:tabs>
        <w:tab w:val="clear" w:pos="794"/>
        <w:tab w:val="clear" w:pos="1191"/>
        <w:tab w:val="clear" w:pos="1588"/>
        <w:tab w:val="clear" w:pos="1985"/>
      </w:tabs>
      <w:overflowPunct/>
      <w:autoSpaceDE/>
      <w:autoSpaceDN/>
      <w:adjustRightInd/>
      <w:spacing w:after="120"/>
      <w:ind w:left="360"/>
      <w:jc w:val="left"/>
      <w:textAlignment w:val="auto"/>
    </w:pPr>
    <w:rPr>
      <w:sz w:val="16"/>
      <w:szCs w:val="16"/>
      <w:lang w:eastAsia="ja-JP"/>
    </w:rPr>
  </w:style>
  <w:style w:type="character" w:customStyle="1" w:styleId="BodyTextIndent3Char">
    <w:name w:val="Body Text Indent 3 Char"/>
    <w:basedOn w:val="DefaultParagraphFont"/>
    <w:link w:val="BodyTextIndent3"/>
    <w:uiPriority w:val="99"/>
    <w:semiHidden/>
    <w:qFormat/>
    <w:rsid w:val="003F3F80"/>
    <w:rPr>
      <w:rFonts w:ascii="Times New Roman" w:eastAsiaTheme="minorEastAsia" w:hAnsi="Times New Roman"/>
      <w:sz w:val="16"/>
      <w:szCs w:val="16"/>
      <w:lang w:val="en-GB" w:eastAsia="ja-JP"/>
    </w:rPr>
  </w:style>
  <w:style w:type="character" w:styleId="BookTitle">
    <w:name w:val="Book Title"/>
    <w:basedOn w:val="DefaultParagraphFont"/>
    <w:uiPriority w:val="33"/>
    <w:qFormat/>
    <w:rsid w:val="003F3F80"/>
    <w:rPr>
      <w:b/>
      <w:bCs/>
      <w:i/>
      <w:iCs/>
      <w:spacing w:val="5"/>
    </w:rPr>
  </w:style>
  <w:style w:type="paragraph" w:styleId="Closing">
    <w:name w:val="Closing"/>
    <w:basedOn w:val="Normal"/>
    <w:link w:val="ClosingChar"/>
    <w:uiPriority w:val="99"/>
    <w:semiHidden/>
    <w:unhideWhenUsed/>
    <w:qFormat/>
    <w:rsid w:val="003F3F80"/>
    <w:pPr>
      <w:tabs>
        <w:tab w:val="clear" w:pos="794"/>
        <w:tab w:val="clear" w:pos="1191"/>
        <w:tab w:val="clear" w:pos="1588"/>
        <w:tab w:val="clear" w:pos="1985"/>
      </w:tabs>
      <w:overflowPunct/>
      <w:autoSpaceDE/>
      <w:autoSpaceDN/>
      <w:adjustRightInd/>
      <w:spacing w:before="0"/>
      <w:ind w:left="4320"/>
      <w:jc w:val="left"/>
      <w:textAlignment w:val="auto"/>
    </w:pPr>
    <w:rPr>
      <w:szCs w:val="24"/>
      <w:lang w:eastAsia="ja-JP"/>
    </w:rPr>
  </w:style>
  <w:style w:type="character" w:customStyle="1" w:styleId="ClosingChar">
    <w:name w:val="Closing Char"/>
    <w:basedOn w:val="DefaultParagraphFont"/>
    <w:link w:val="Closing"/>
    <w:uiPriority w:val="99"/>
    <w:semiHidden/>
    <w:qFormat/>
    <w:rsid w:val="003F3F80"/>
    <w:rPr>
      <w:rFonts w:ascii="Times New Roman" w:eastAsiaTheme="minorEastAsia" w:hAnsi="Times New Roman"/>
      <w:sz w:val="24"/>
      <w:szCs w:val="24"/>
      <w:lang w:val="en-GB" w:eastAsia="ja-JP"/>
    </w:rPr>
  </w:style>
  <w:style w:type="paragraph" w:styleId="Date">
    <w:name w:val="Date"/>
    <w:basedOn w:val="Normal"/>
    <w:next w:val="Normal"/>
    <w:link w:val="DateChar"/>
    <w:uiPriority w:val="99"/>
    <w:unhideWhenUsed/>
    <w:qFormat/>
    <w:rsid w:val="003F3F80"/>
    <w:pPr>
      <w:tabs>
        <w:tab w:val="clear" w:pos="794"/>
        <w:tab w:val="clear" w:pos="1191"/>
        <w:tab w:val="clear" w:pos="1588"/>
        <w:tab w:val="clear" w:pos="1985"/>
      </w:tabs>
      <w:overflowPunct/>
      <w:autoSpaceDE/>
      <w:autoSpaceDN/>
      <w:adjustRightInd/>
      <w:jc w:val="left"/>
      <w:textAlignment w:val="auto"/>
    </w:pPr>
    <w:rPr>
      <w:szCs w:val="24"/>
      <w:lang w:eastAsia="ja-JP"/>
    </w:rPr>
  </w:style>
  <w:style w:type="character" w:customStyle="1" w:styleId="DateChar">
    <w:name w:val="Date Char"/>
    <w:basedOn w:val="DefaultParagraphFont"/>
    <w:link w:val="Date"/>
    <w:uiPriority w:val="99"/>
    <w:qFormat/>
    <w:rsid w:val="003F3F80"/>
    <w:rPr>
      <w:rFonts w:ascii="Times New Roman" w:eastAsiaTheme="minorEastAsia" w:hAnsi="Times New Roman"/>
      <w:sz w:val="24"/>
      <w:szCs w:val="24"/>
      <w:lang w:val="en-GB" w:eastAsia="ja-JP"/>
    </w:rPr>
  </w:style>
  <w:style w:type="paragraph" w:styleId="DocumentMap">
    <w:name w:val="Document Map"/>
    <w:basedOn w:val="Normal"/>
    <w:link w:val="DocumentMap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rFonts w:ascii="Segoe UI" w:hAnsi="Segoe UI" w:cs="Segoe UI"/>
      <w:sz w:val="16"/>
      <w:szCs w:val="16"/>
      <w:lang w:eastAsia="ja-JP"/>
    </w:rPr>
  </w:style>
  <w:style w:type="character" w:customStyle="1" w:styleId="DocumentMapChar">
    <w:name w:val="Document Map Char"/>
    <w:basedOn w:val="DefaultParagraphFont"/>
    <w:link w:val="DocumentMap"/>
    <w:uiPriority w:val="99"/>
    <w:semiHidden/>
    <w:qFormat/>
    <w:rsid w:val="003F3F80"/>
    <w:rPr>
      <w:rFonts w:ascii="Segoe UI" w:eastAsiaTheme="minorEastAsia" w:hAnsi="Segoe UI" w:cs="Segoe UI"/>
      <w:sz w:val="16"/>
      <w:szCs w:val="16"/>
      <w:lang w:val="en-GB" w:eastAsia="ja-JP"/>
    </w:rPr>
  </w:style>
  <w:style w:type="paragraph" w:styleId="E-mailSignature">
    <w:name w:val="E-mail Signature"/>
    <w:basedOn w:val="Normal"/>
    <w:link w:val="E-mailSignature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szCs w:val="24"/>
      <w:lang w:eastAsia="ja-JP"/>
    </w:rPr>
  </w:style>
  <w:style w:type="character" w:customStyle="1" w:styleId="E-mailSignatureChar">
    <w:name w:val="E-mail Signature Char"/>
    <w:basedOn w:val="DefaultParagraphFont"/>
    <w:link w:val="E-mailSignature"/>
    <w:uiPriority w:val="99"/>
    <w:semiHidden/>
    <w:qFormat/>
    <w:rsid w:val="003F3F80"/>
    <w:rPr>
      <w:rFonts w:ascii="Times New Roman" w:eastAsiaTheme="minorEastAsia" w:hAnsi="Times New Roman"/>
      <w:sz w:val="24"/>
      <w:szCs w:val="24"/>
      <w:lang w:val="en-GB" w:eastAsia="ja-JP"/>
    </w:rPr>
  </w:style>
  <w:style w:type="character" w:styleId="Emphasis">
    <w:name w:val="Emphasis"/>
    <w:basedOn w:val="DefaultParagraphFont"/>
    <w:uiPriority w:val="20"/>
    <w:qFormat/>
    <w:rsid w:val="003F3F80"/>
    <w:rPr>
      <w:i/>
      <w:iCs/>
    </w:rPr>
  </w:style>
  <w:style w:type="paragraph" w:styleId="EnvelopeAddress">
    <w:name w:val="envelope address"/>
    <w:basedOn w:val="Normal"/>
    <w:uiPriority w:val="99"/>
    <w:semiHidden/>
    <w:unhideWhenUsed/>
    <w:qFormat/>
    <w:rsid w:val="003F3F8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ind w:left="2880"/>
      <w:jc w:val="left"/>
      <w:textAlignment w:val="auto"/>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rFonts w:asciiTheme="majorHAnsi" w:eastAsiaTheme="majorEastAsia" w:hAnsiTheme="majorHAnsi" w:cstheme="majorBidi"/>
      <w:sz w:val="20"/>
      <w:lang w:eastAsia="ja-JP"/>
    </w:rPr>
  </w:style>
  <w:style w:type="character" w:customStyle="1" w:styleId="Hashtag1">
    <w:name w:val="Hashtag1"/>
    <w:basedOn w:val="DefaultParagraphFont"/>
    <w:uiPriority w:val="99"/>
    <w:semiHidden/>
    <w:unhideWhenUsed/>
    <w:qFormat/>
    <w:rsid w:val="003F3F80"/>
    <w:rPr>
      <w:color w:val="2B579A"/>
      <w:shd w:val="clear" w:color="auto" w:fill="E6E6E6"/>
    </w:rPr>
  </w:style>
  <w:style w:type="character" w:styleId="HTMLAcronym">
    <w:name w:val="HTML Acronym"/>
    <w:basedOn w:val="DefaultParagraphFont"/>
    <w:uiPriority w:val="99"/>
    <w:semiHidden/>
    <w:unhideWhenUsed/>
    <w:qFormat/>
    <w:rsid w:val="003F3F80"/>
  </w:style>
  <w:style w:type="paragraph" w:styleId="HTMLAddress">
    <w:name w:val="HTML Address"/>
    <w:basedOn w:val="Normal"/>
    <w:link w:val="HTMLAddress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i/>
      <w:iCs/>
      <w:szCs w:val="24"/>
      <w:lang w:eastAsia="ja-JP"/>
    </w:rPr>
  </w:style>
  <w:style w:type="character" w:customStyle="1" w:styleId="HTMLAddressChar">
    <w:name w:val="HTML Address Char"/>
    <w:basedOn w:val="DefaultParagraphFont"/>
    <w:link w:val="HTMLAddress"/>
    <w:uiPriority w:val="99"/>
    <w:semiHidden/>
    <w:qFormat/>
    <w:rsid w:val="003F3F80"/>
    <w:rPr>
      <w:rFonts w:ascii="Times New Roman" w:eastAsiaTheme="minorEastAsia" w:hAnsi="Times New Roman"/>
      <w:i/>
      <w:iCs/>
      <w:sz w:val="24"/>
      <w:szCs w:val="24"/>
      <w:lang w:val="en-GB" w:eastAsia="ja-JP"/>
    </w:rPr>
  </w:style>
  <w:style w:type="character" w:styleId="HTMLCite">
    <w:name w:val="HTML Cite"/>
    <w:basedOn w:val="DefaultParagraphFont"/>
    <w:uiPriority w:val="99"/>
    <w:semiHidden/>
    <w:unhideWhenUsed/>
    <w:qFormat/>
    <w:rsid w:val="003F3F80"/>
    <w:rPr>
      <w:i/>
      <w:iCs/>
    </w:rPr>
  </w:style>
  <w:style w:type="character" w:styleId="HTMLCode">
    <w:name w:val="HTML Code"/>
    <w:basedOn w:val="DefaultParagraphFont"/>
    <w:uiPriority w:val="99"/>
    <w:semiHidden/>
    <w:unhideWhenUsed/>
    <w:qFormat/>
    <w:rsid w:val="003F3F80"/>
    <w:rPr>
      <w:rFonts w:ascii="Consolas" w:hAnsi="Consolas"/>
      <w:sz w:val="20"/>
      <w:szCs w:val="20"/>
    </w:rPr>
  </w:style>
  <w:style w:type="character" w:styleId="HTMLDefinition">
    <w:name w:val="HTML Definition"/>
    <w:basedOn w:val="DefaultParagraphFont"/>
    <w:uiPriority w:val="99"/>
    <w:semiHidden/>
    <w:unhideWhenUsed/>
    <w:qFormat/>
    <w:rsid w:val="003F3F80"/>
    <w:rPr>
      <w:i/>
      <w:iCs/>
    </w:rPr>
  </w:style>
  <w:style w:type="character" w:styleId="HTMLKeyboard">
    <w:name w:val="HTML Keyboard"/>
    <w:basedOn w:val="DefaultParagraphFont"/>
    <w:uiPriority w:val="99"/>
    <w:semiHidden/>
    <w:unhideWhenUsed/>
    <w:qFormat/>
    <w:rsid w:val="003F3F80"/>
    <w:rPr>
      <w:rFonts w:ascii="Consolas" w:hAnsi="Consolas"/>
      <w:sz w:val="20"/>
      <w:szCs w:val="20"/>
    </w:rPr>
  </w:style>
  <w:style w:type="paragraph" w:styleId="HTMLPreformatted">
    <w:name w:val="HTML Preformatted"/>
    <w:basedOn w:val="Normal"/>
    <w:link w:val="HTMLPreformatted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rFonts w:ascii="Consolas" w:hAnsi="Consolas"/>
      <w:sz w:val="20"/>
      <w:lang w:eastAsia="ja-JP"/>
    </w:rPr>
  </w:style>
  <w:style w:type="character" w:customStyle="1" w:styleId="HTMLPreformattedChar">
    <w:name w:val="HTML Preformatted Char"/>
    <w:basedOn w:val="DefaultParagraphFont"/>
    <w:link w:val="HTMLPreformatted"/>
    <w:uiPriority w:val="99"/>
    <w:semiHidden/>
    <w:qFormat/>
    <w:rsid w:val="003F3F80"/>
    <w:rPr>
      <w:rFonts w:ascii="Consolas" w:eastAsiaTheme="minorEastAsia" w:hAnsi="Consolas"/>
      <w:lang w:val="en-GB" w:eastAsia="ja-JP"/>
    </w:rPr>
  </w:style>
  <w:style w:type="character" w:styleId="HTMLSample">
    <w:name w:val="HTML Sample"/>
    <w:basedOn w:val="DefaultParagraphFont"/>
    <w:uiPriority w:val="99"/>
    <w:semiHidden/>
    <w:unhideWhenUsed/>
    <w:qFormat/>
    <w:rsid w:val="003F3F80"/>
    <w:rPr>
      <w:rFonts w:ascii="Consolas" w:hAnsi="Consolas"/>
      <w:sz w:val="24"/>
      <w:szCs w:val="24"/>
    </w:rPr>
  </w:style>
  <w:style w:type="character" w:styleId="HTMLTypewriter">
    <w:name w:val="HTML Typewriter"/>
    <w:basedOn w:val="DefaultParagraphFont"/>
    <w:uiPriority w:val="99"/>
    <w:semiHidden/>
    <w:unhideWhenUsed/>
    <w:qFormat/>
    <w:rsid w:val="003F3F80"/>
    <w:rPr>
      <w:rFonts w:ascii="Consolas" w:hAnsi="Consolas"/>
      <w:sz w:val="20"/>
      <w:szCs w:val="20"/>
    </w:rPr>
  </w:style>
  <w:style w:type="character" w:styleId="HTMLVariable">
    <w:name w:val="HTML Variable"/>
    <w:basedOn w:val="DefaultParagraphFont"/>
    <w:uiPriority w:val="99"/>
    <w:semiHidden/>
    <w:unhideWhenUsed/>
    <w:qFormat/>
    <w:rsid w:val="003F3F80"/>
    <w:rPr>
      <w:i/>
      <w:iCs/>
    </w:rPr>
  </w:style>
  <w:style w:type="paragraph" w:styleId="Index4">
    <w:name w:val="index 4"/>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960" w:hanging="240"/>
      <w:jc w:val="left"/>
      <w:textAlignment w:val="auto"/>
    </w:pPr>
    <w:rPr>
      <w:szCs w:val="24"/>
      <w:lang w:eastAsia="ja-JP"/>
    </w:rPr>
  </w:style>
  <w:style w:type="paragraph" w:styleId="Index5">
    <w:name w:val="index 5"/>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1200" w:hanging="240"/>
      <w:jc w:val="left"/>
      <w:textAlignment w:val="auto"/>
    </w:pPr>
    <w:rPr>
      <w:szCs w:val="24"/>
      <w:lang w:eastAsia="ja-JP"/>
    </w:rPr>
  </w:style>
  <w:style w:type="paragraph" w:styleId="Index6">
    <w:name w:val="index 6"/>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1440" w:hanging="240"/>
      <w:jc w:val="left"/>
      <w:textAlignment w:val="auto"/>
    </w:pPr>
    <w:rPr>
      <w:szCs w:val="24"/>
      <w:lang w:eastAsia="ja-JP"/>
    </w:rPr>
  </w:style>
  <w:style w:type="paragraph" w:styleId="Index7">
    <w:name w:val="index 7"/>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1680" w:hanging="240"/>
      <w:jc w:val="left"/>
      <w:textAlignment w:val="auto"/>
    </w:pPr>
    <w:rPr>
      <w:szCs w:val="24"/>
      <w:lang w:eastAsia="ja-JP"/>
    </w:rPr>
  </w:style>
  <w:style w:type="paragraph" w:styleId="Index8">
    <w:name w:val="index 8"/>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1920" w:hanging="240"/>
      <w:jc w:val="left"/>
      <w:textAlignment w:val="auto"/>
    </w:pPr>
    <w:rPr>
      <w:szCs w:val="24"/>
      <w:lang w:eastAsia="ja-JP"/>
    </w:rPr>
  </w:style>
  <w:style w:type="paragraph" w:styleId="Index9">
    <w:name w:val="index 9"/>
    <w:basedOn w:val="Normal"/>
    <w:next w:val="Normal"/>
    <w:autoRedefine/>
    <w:uiPriority w:val="99"/>
    <w:semiHidden/>
    <w:unhideWhenUsed/>
    <w:qFormat/>
    <w:rsid w:val="003F3F80"/>
    <w:pPr>
      <w:tabs>
        <w:tab w:val="clear" w:pos="794"/>
        <w:tab w:val="clear" w:pos="1191"/>
        <w:tab w:val="clear" w:pos="1588"/>
        <w:tab w:val="clear" w:pos="1985"/>
      </w:tabs>
      <w:overflowPunct/>
      <w:autoSpaceDE/>
      <w:autoSpaceDN/>
      <w:adjustRightInd/>
      <w:spacing w:before="0"/>
      <w:ind w:left="2160" w:hanging="240"/>
      <w:jc w:val="left"/>
      <w:textAlignment w:val="auto"/>
    </w:pPr>
    <w:rPr>
      <w:szCs w:val="24"/>
      <w:lang w:eastAsia="ja-JP"/>
    </w:rPr>
  </w:style>
  <w:style w:type="paragraph" w:styleId="IndexHeading">
    <w:name w:val="index heading"/>
    <w:basedOn w:val="Normal"/>
    <w:next w:val="Index1"/>
    <w:unhideWhenUsed/>
    <w:rsid w:val="003F3F80"/>
    <w:pPr>
      <w:tabs>
        <w:tab w:val="clear" w:pos="794"/>
        <w:tab w:val="clear" w:pos="1191"/>
        <w:tab w:val="clear" w:pos="1588"/>
        <w:tab w:val="clear" w:pos="1985"/>
      </w:tabs>
      <w:overflowPunct/>
      <w:autoSpaceDE/>
      <w:autoSpaceDN/>
      <w:adjustRightInd/>
      <w:jc w:val="left"/>
      <w:textAlignment w:val="auto"/>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qFormat/>
    <w:rsid w:val="003F3F80"/>
    <w:rPr>
      <w:i/>
      <w:iCs/>
      <w:color w:val="4F81BD" w:themeColor="accent1"/>
    </w:rPr>
  </w:style>
  <w:style w:type="paragraph" w:styleId="IntenseQuote">
    <w:name w:val="Intense Quote"/>
    <w:basedOn w:val="Normal"/>
    <w:next w:val="Normal"/>
    <w:link w:val="IntenseQuoteChar"/>
    <w:uiPriority w:val="30"/>
    <w:qFormat/>
    <w:rsid w:val="003F3F80"/>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i/>
      <w:iCs/>
      <w:color w:val="4F81BD" w:themeColor="accent1"/>
      <w:szCs w:val="24"/>
      <w:lang w:eastAsia="ja-JP"/>
    </w:rPr>
  </w:style>
  <w:style w:type="character" w:customStyle="1" w:styleId="IntenseQuoteChar">
    <w:name w:val="Intense Quote Char"/>
    <w:basedOn w:val="DefaultParagraphFont"/>
    <w:link w:val="IntenseQuote"/>
    <w:uiPriority w:val="30"/>
    <w:qFormat/>
    <w:rsid w:val="003F3F80"/>
    <w:rPr>
      <w:rFonts w:ascii="Times New Roman" w:eastAsiaTheme="minorEastAsia" w:hAnsi="Times New Roman"/>
      <w:i/>
      <w:iCs/>
      <w:color w:val="4F81BD" w:themeColor="accent1"/>
      <w:sz w:val="24"/>
      <w:szCs w:val="24"/>
      <w:lang w:val="en-GB" w:eastAsia="ja-JP"/>
    </w:rPr>
  </w:style>
  <w:style w:type="character" w:styleId="IntenseReference">
    <w:name w:val="Intense Reference"/>
    <w:basedOn w:val="DefaultParagraphFont"/>
    <w:uiPriority w:val="32"/>
    <w:qFormat/>
    <w:rsid w:val="003F3F80"/>
    <w:rPr>
      <w:b/>
      <w:bCs/>
      <w:smallCaps/>
      <w:color w:val="4F81BD" w:themeColor="accent1"/>
      <w:spacing w:val="5"/>
    </w:rPr>
  </w:style>
  <w:style w:type="character" w:styleId="LineNumber">
    <w:name w:val="line number"/>
    <w:basedOn w:val="DefaultParagraphFont"/>
    <w:uiPriority w:val="99"/>
    <w:semiHidden/>
    <w:unhideWhenUsed/>
    <w:qFormat/>
    <w:rsid w:val="003F3F80"/>
  </w:style>
  <w:style w:type="paragraph" w:styleId="List">
    <w:name w:val="List"/>
    <w:basedOn w:val="Normal"/>
    <w:uiPriority w:val="99"/>
    <w:semiHidden/>
    <w:unhideWhenUsed/>
    <w:rsid w:val="003F3F80"/>
    <w:pPr>
      <w:tabs>
        <w:tab w:val="clear" w:pos="794"/>
        <w:tab w:val="clear" w:pos="1191"/>
        <w:tab w:val="clear" w:pos="1588"/>
        <w:tab w:val="clear" w:pos="1985"/>
      </w:tabs>
      <w:overflowPunct/>
      <w:autoSpaceDE/>
      <w:autoSpaceDN/>
      <w:adjustRightInd/>
      <w:ind w:left="360" w:hanging="360"/>
      <w:contextualSpacing/>
      <w:jc w:val="left"/>
      <w:textAlignment w:val="auto"/>
    </w:pPr>
    <w:rPr>
      <w:szCs w:val="24"/>
      <w:lang w:eastAsia="ja-JP"/>
    </w:rPr>
  </w:style>
  <w:style w:type="paragraph" w:styleId="List2">
    <w:name w:val="List 2"/>
    <w:basedOn w:val="Normal"/>
    <w:uiPriority w:val="99"/>
    <w:semiHidden/>
    <w:unhideWhenUsed/>
    <w:rsid w:val="003F3F80"/>
    <w:pPr>
      <w:tabs>
        <w:tab w:val="clear" w:pos="794"/>
        <w:tab w:val="clear" w:pos="1191"/>
        <w:tab w:val="clear" w:pos="1588"/>
        <w:tab w:val="clear" w:pos="1985"/>
      </w:tabs>
      <w:overflowPunct/>
      <w:autoSpaceDE/>
      <w:autoSpaceDN/>
      <w:adjustRightInd/>
      <w:ind w:left="720" w:hanging="360"/>
      <w:contextualSpacing/>
      <w:jc w:val="left"/>
      <w:textAlignment w:val="auto"/>
    </w:pPr>
    <w:rPr>
      <w:szCs w:val="24"/>
      <w:lang w:eastAsia="ja-JP"/>
    </w:rPr>
  </w:style>
  <w:style w:type="paragraph" w:styleId="List3">
    <w:name w:val="List 3"/>
    <w:basedOn w:val="Normal"/>
    <w:uiPriority w:val="99"/>
    <w:semiHidden/>
    <w:unhideWhenUsed/>
    <w:rsid w:val="003F3F80"/>
    <w:pPr>
      <w:tabs>
        <w:tab w:val="clear" w:pos="794"/>
        <w:tab w:val="clear" w:pos="1191"/>
        <w:tab w:val="clear" w:pos="1588"/>
        <w:tab w:val="clear" w:pos="1985"/>
      </w:tabs>
      <w:overflowPunct/>
      <w:autoSpaceDE/>
      <w:autoSpaceDN/>
      <w:adjustRightInd/>
      <w:ind w:left="1080" w:hanging="360"/>
      <w:contextualSpacing/>
      <w:jc w:val="left"/>
      <w:textAlignment w:val="auto"/>
    </w:pPr>
    <w:rPr>
      <w:szCs w:val="24"/>
      <w:lang w:eastAsia="ja-JP"/>
    </w:rPr>
  </w:style>
  <w:style w:type="paragraph" w:styleId="List4">
    <w:name w:val="List 4"/>
    <w:basedOn w:val="Normal"/>
    <w:uiPriority w:val="99"/>
    <w:unhideWhenUsed/>
    <w:rsid w:val="003F3F80"/>
    <w:pPr>
      <w:tabs>
        <w:tab w:val="clear" w:pos="794"/>
        <w:tab w:val="clear" w:pos="1191"/>
        <w:tab w:val="clear" w:pos="1588"/>
        <w:tab w:val="clear" w:pos="1985"/>
      </w:tabs>
      <w:overflowPunct/>
      <w:autoSpaceDE/>
      <w:autoSpaceDN/>
      <w:adjustRightInd/>
      <w:ind w:left="1440" w:hanging="360"/>
      <w:contextualSpacing/>
      <w:jc w:val="left"/>
      <w:textAlignment w:val="auto"/>
    </w:pPr>
    <w:rPr>
      <w:szCs w:val="24"/>
      <w:lang w:eastAsia="ja-JP"/>
    </w:rPr>
  </w:style>
  <w:style w:type="paragraph" w:styleId="List5">
    <w:name w:val="List 5"/>
    <w:basedOn w:val="Normal"/>
    <w:uiPriority w:val="99"/>
    <w:unhideWhenUsed/>
    <w:rsid w:val="003F3F80"/>
    <w:pPr>
      <w:tabs>
        <w:tab w:val="clear" w:pos="794"/>
        <w:tab w:val="clear" w:pos="1191"/>
        <w:tab w:val="clear" w:pos="1588"/>
        <w:tab w:val="clear" w:pos="1985"/>
      </w:tabs>
      <w:overflowPunct/>
      <w:autoSpaceDE/>
      <w:autoSpaceDN/>
      <w:adjustRightInd/>
      <w:ind w:left="1800" w:hanging="360"/>
      <w:contextualSpacing/>
      <w:jc w:val="left"/>
      <w:textAlignment w:val="auto"/>
    </w:pPr>
    <w:rPr>
      <w:szCs w:val="24"/>
      <w:lang w:eastAsia="ja-JP"/>
    </w:rPr>
  </w:style>
  <w:style w:type="paragraph" w:styleId="ListBullet">
    <w:name w:val="List Bullet"/>
    <w:basedOn w:val="Normal"/>
    <w:uiPriority w:val="99"/>
    <w:semiHidden/>
    <w:unhideWhenUsed/>
    <w:qFormat/>
    <w:rsid w:val="003F3F80"/>
    <w:pPr>
      <w:numPr>
        <w:numId w:val="4"/>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Bullet2">
    <w:name w:val="List Bullet 2"/>
    <w:basedOn w:val="Normal"/>
    <w:uiPriority w:val="99"/>
    <w:semiHidden/>
    <w:unhideWhenUsed/>
    <w:qFormat/>
    <w:rsid w:val="003F3F80"/>
    <w:pPr>
      <w:numPr>
        <w:numId w:val="5"/>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Bullet3">
    <w:name w:val="List Bullet 3"/>
    <w:basedOn w:val="Normal"/>
    <w:uiPriority w:val="99"/>
    <w:semiHidden/>
    <w:unhideWhenUsed/>
    <w:qFormat/>
    <w:rsid w:val="003F3F80"/>
    <w:pPr>
      <w:numPr>
        <w:numId w:val="6"/>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Bullet4">
    <w:name w:val="List Bullet 4"/>
    <w:basedOn w:val="Normal"/>
    <w:uiPriority w:val="99"/>
    <w:semiHidden/>
    <w:unhideWhenUsed/>
    <w:qFormat/>
    <w:rsid w:val="003F3F80"/>
    <w:pPr>
      <w:numPr>
        <w:numId w:val="7"/>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Bullet5">
    <w:name w:val="List Bullet 5"/>
    <w:basedOn w:val="Normal"/>
    <w:uiPriority w:val="99"/>
    <w:semiHidden/>
    <w:unhideWhenUsed/>
    <w:qFormat/>
    <w:rsid w:val="003F3F80"/>
    <w:pPr>
      <w:numPr>
        <w:numId w:val="8"/>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Continue">
    <w:name w:val="List Continue"/>
    <w:basedOn w:val="Normal"/>
    <w:uiPriority w:val="99"/>
    <w:semiHidden/>
    <w:unhideWhenUsed/>
    <w:qFormat/>
    <w:rsid w:val="003F3F80"/>
    <w:pPr>
      <w:tabs>
        <w:tab w:val="clear" w:pos="794"/>
        <w:tab w:val="clear" w:pos="1191"/>
        <w:tab w:val="clear" w:pos="1588"/>
        <w:tab w:val="clear" w:pos="1985"/>
      </w:tabs>
      <w:overflowPunct/>
      <w:autoSpaceDE/>
      <w:autoSpaceDN/>
      <w:adjustRightInd/>
      <w:spacing w:after="120"/>
      <w:ind w:left="360"/>
      <w:contextualSpacing/>
      <w:jc w:val="left"/>
      <w:textAlignment w:val="auto"/>
    </w:pPr>
    <w:rPr>
      <w:szCs w:val="24"/>
      <w:lang w:eastAsia="ja-JP"/>
    </w:rPr>
  </w:style>
  <w:style w:type="paragraph" w:styleId="ListContinue2">
    <w:name w:val="List Continue 2"/>
    <w:basedOn w:val="Normal"/>
    <w:uiPriority w:val="99"/>
    <w:semiHidden/>
    <w:unhideWhenUsed/>
    <w:qFormat/>
    <w:rsid w:val="003F3F80"/>
    <w:pPr>
      <w:tabs>
        <w:tab w:val="clear" w:pos="794"/>
        <w:tab w:val="clear" w:pos="1191"/>
        <w:tab w:val="clear" w:pos="1588"/>
        <w:tab w:val="clear" w:pos="1985"/>
      </w:tabs>
      <w:overflowPunct/>
      <w:autoSpaceDE/>
      <w:autoSpaceDN/>
      <w:adjustRightInd/>
      <w:spacing w:after="120"/>
      <w:ind w:left="720"/>
      <w:contextualSpacing/>
      <w:jc w:val="left"/>
      <w:textAlignment w:val="auto"/>
    </w:pPr>
    <w:rPr>
      <w:szCs w:val="24"/>
      <w:lang w:eastAsia="ja-JP"/>
    </w:rPr>
  </w:style>
  <w:style w:type="paragraph" w:styleId="ListContinue3">
    <w:name w:val="List Continue 3"/>
    <w:basedOn w:val="Normal"/>
    <w:uiPriority w:val="99"/>
    <w:semiHidden/>
    <w:unhideWhenUsed/>
    <w:qFormat/>
    <w:rsid w:val="003F3F80"/>
    <w:pPr>
      <w:tabs>
        <w:tab w:val="clear" w:pos="794"/>
        <w:tab w:val="clear" w:pos="1191"/>
        <w:tab w:val="clear" w:pos="1588"/>
        <w:tab w:val="clear" w:pos="1985"/>
      </w:tabs>
      <w:overflowPunct/>
      <w:autoSpaceDE/>
      <w:autoSpaceDN/>
      <w:adjustRightInd/>
      <w:spacing w:after="120"/>
      <w:ind w:left="1080"/>
      <w:contextualSpacing/>
      <w:jc w:val="left"/>
      <w:textAlignment w:val="auto"/>
    </w:pPr>
    <w:rPr>
      <w:szCs w:val="24"/>
      <w:lang w:eastAsia="ja-JP"/>
    </w:rPr>
  </w:style>
  <w:style w:type="paragraph" w:styleId="ListContinue4">
    <w:name w:val="List Continue 4"/>
    <w:basedOn w:val="Normal"/>
    <w:uiPriority w:val="99"/>
    <w:semiHidden/>
    <w:unhideWhenUsed/>
    <w:qFormat/>
    <w:rsid w:val="003F3F80"/>
    <w:pPr>
      <w:tabs>
        <w:tab w:val="clear" w:pos="794"/>
        <w:tab w:val="clear" w:pos="1191"/>
        <w:tab w:val="clear" w:pos="1588"/>
        <w:tab w:val="clear" w:pos="1985"/>
      </w:tabs>
      <w:overflowPunct/>
      <w:autoSpaceDE/>
      <w:autoSpaceDN/>
      <w:adjustRightInd/>
      <w:spacing w:after="120"/>
      <w:ind w:left="1440"/>
      <w:contextualSpacing/>
      <w:jc w:val="left"/>
      <w:textAlignment w:val="auto"/>
    </w:pPr>
    <w:rPr>
      <w:szCs w:val="24"/>
      <w:lang w:eastAsia="ja-JP"/>
    </w:rPr>
  </w:style>
  <w:style w:type="paragraph" w:styleId="ListContinue5">
    <w:name w:val="List Continue 5"/>
    <w:basedOn w:val="Normal"/>
    <w:uiPriority w:val="99"/>
    <w:semiHidden/>
    <w:unhideWhenUsed/>
    <w:qFormat/>
    <w:rsid w:val="003F3F80"/>
    <w:pPr>
      <w:tabs>
        <w:tab w:val="clear" w:pos="794"/>
        <w:tab w:val="clear" w:pos="1191"/>
        <w:tab w:val="clear" w:pos="1588"/>
        <w:tab w:val="clear" w:pos="1985"/>
      </w:tabs>
      <w:overflowPunct/>
      <w:autoSpaceDE/>
      <w:autoSpaceDN/>
      <w:adjustRightInd/>
      <w:spacing w:after="120"/>
      <w:ind w:left="1800"/>
      <w:contextualSpacing/>
      <w:jc w:val="left"/>
      <w:textAlignment w:val="auto"/>
    </w:pPr>
    <w:rPr>
      <w:szCs w:val="24"/>
      <w:lang w:eastAsia="ja-JP"/>
    </w:rPr>
  </w:style>
  <w:style w:type="paragraph" w:styleId="ListNumber">
    <w:name w:val="List Number"/>
    <w:basedOn w:val="Normal"/>
    <w:uiPriority w:val="99"/>
    <w:unhideWhenUsed/>
    <w:qFormat/>
    <w:rsid w:val="003F3F80"/>
    <w:pPr>
      <w:numPr>
        <w:numId w:val="9"/>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Number2">
    <w:name w:val="List Number 2"/>
    <w:basedOn w:val="Normal"/>
    <w:uiPriority w:val="99"/>
    <w:semiHidden/>
    <w:unhideWhenUsed/>
    <w:qFormat/>
    <w:rsid w:val="003F3F80"/>
    <w:pPr>
      <w:numPr>
        <w:numId w:val="10"/>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Number3">
    <w:name w:val="List Number 3"/>
    <w:basedOn w:val="Normal"/>
    <w:uiPriority w:val="99"/>
    <w:semiHidden/>
    <w:unhideWhenUsed/>
    <w:qFormat/>
    <w:rsid w:val="003F3F80"/>
    <w:pPr>
      <w:numPr>
        <w:numId w:val="11"/>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Number4">
    <w:name w:val="List Number 4"/>
    <w:basedOn w:val="Normal"/>
    <w:uiPriority w:val="99"/>
    <w:semiHidden/>
    <w:unhideWhenUsed/>
    <w:qFormat/>
    <w:rsid w:val="003F3F80"/>
    <w:pPr>
      <w:numPr>
        <w:numId w:val="12"/>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ListNumber5">
    <w:name w:val="List Number 5"/>
    <w:basedOn w:val="Normal"/>
    <w:uiPriority w:val="99"/>
    <w:semiHidden/>
    <w:unhideWhenUsed/>
    <w:qFormat/>
    <w:rsid w:val="003F3F80"/>
    <w:pPr>
      <w:numPr>
        <w:numId w:val="13"/>
      </w:numPr>
      <w:tabs>
        <w:tab w:val="clear" w:pos="794"/>
        <w:tab w:val="clear" w:pos="1191"/>
        <w:tab w:val="clear" w:pos="1588"/>
        <w:tab w:val="clear" w:pos="1985"/>
      </w:tabs>
      <w:overflowPunct/>
      <w:autoSpaceDE/>
      <w:autoSpaceDN/>
      <w:adjustRightInd/>
      <w:contextualSpacing/>
      <w:jc w:val="left"/>
      <w:textAlignment w:val="auto"/>
    </w:pPr>
    <w:rPr>
      <w:szCs w:val="24"/>
      <w:lang w:eastAsia="ja-JP"/>
    </w:rPr>
  </w:style>
  <w:style w:type="paragraph" w:styleId="MacroText">
    <w:name w:val="macro"/>
    <w:link w:val="MacroTextChar"/>
    <w:uiPriority w:val="99"/>
    <w:semiHidden/>
    <w:unhideWhenUsed/>
    <w:qFormat/>
    <w:rsid w:val="003F3F80"/>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qFormat/>
    <w:rsid w:val="003F3F80"/>
    <w:rPr>
      <w:rFonts w:ascii="Consolas" w:eastAsiaTheme="minorHAnsi" w:hAnsi="Consolas"/>
      <w:lang w:val="en-GB" w:eastAsia="ja-JP"/>
    </w:rPr>
  </w:style>
  <w:style w:type="character" w:customStyle="1" w:styleId="Mention1">
    <w:name w:val="Mention1"/>
    <w:basedOn w:val="DefaultParagraphFont"/>
    <w:uiPriority w:val="99"/>
    <w:semiHidden/>
    <w:unhideWhenUsed/>
    <w:qFormat/>
    <w:rsid w:val="003F3F80"/>
    <w:rPr>
      <w:color w:val="2B579A"/>
      <w:shd w:val="clear" w:color="auto" w:fill="E6E6E6"/>
    </w:rPr>
  </w:style>
  <w:style w:type="paragraph" w:styleId="MessageHeader">
    <w:name w:val="Message Header"/>
    <w:basedOn w:val="Normal"/>
    <w:link w:val="MessageHeaderChar"/>
    <w:uiPriority w:val="99"/>
    <w:semiHidden/>
    <w:unhideWhenUsed/>
    <w:qFormat/>
    <w:rsid w:val="003F3F8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jc w:val="left"/>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qFormat/>
    <w:rsid w:val="003F3F8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F3F80"/>
    <w:rPr>
      <w:rFonts w:ascii="Times New Roman" w:eastAsiaTheme="minorHAnsi" w:hAnsi="Times New Roman"/>
      <w:sz w:val="24"/>
      <w:szCs w:val="24"/>
      <w:lang w:val="en-GB" w:eastAsia="ja-JP"/>
    </w:rPr>
  </w:style>
  <w:style w:type="paragraph" w:styleId="NormalWeb">
    <w:name w:val="Normal (Web)"/>
    <w:basedOn w:val="Normal"/>
    <w:uiPriority w:val="99"/>
    <w:unhideWhenUsed/>
    <w:qFormat/>
    <w:rsid w:val="003F3F8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styleId="NormalIndent">
    <w:name w:val="Normal Indent"/>
    <w:basedOn w:val="Normal"/>
    <w:uiPriority w:val="99"/>
    <w:semiHidden/>
    <w:unhideWhenUsed/>
    <w:qFormat/>
    <w:rsid w:val="003F3F80"/>
    <w:pPr>
      <w:tabs>
        <w:tab w:val="clear" w:pos="794"/>
        <w:tab w:val="clear" w:pos="1191"/>
        <w:tab w:val="clear" w:pos="1588"/>
        <w:tab w:val="clear" w:pos="1985"/>
      </w:tabs>
      <w:overflowPunct/>
      <w:autoSpaceDE/>
      <w:autoSpaceDN/>
      <w:adjustRightInd/>
      <w:ind w:left="720"/>
      <w:jc w:val="left"/>
      <w:textAlignment w:val="auto"/>
    </w:pPr>
    <w:rPr>
      <w:szCs w:val="24"/>
      <w:lang w:eastAsia="ja-JP"/>
    </w:rPr>
  </w:style>
  <w:style w:type="paragraph" w:styleId="NoteHeading">
    <w:name w:val="Note Heading"/>
    <w:basedOn w:val="Normal"/>
    <w:next w:val="Normal"/>
    <w:link w:val="NoteHeading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szCs w:val="24"/>
      <w:lang w:eastAsia="ja-JP"/>
    </w:rPr>
  </w:style>
  <w:style w:type="character" w:customStyle="1" w:styleId="NoteHeadingChar">
    <w:name w:val="Note Heading Char"/>
    <w:basedOn w:val="DefaultParagraphFont"/>
    <w:link w:val="NoteHeading"/>
    <w:uiPriority w:val="99"/>
    <w:semiHidden/>
    <w:qFormat/>
    <w:rsid w:val="003F3F80"/>
    <w:rPr>
      <w:rFonts w:ascii="Times New Roman" w:eastAsiaTheme="minorEastAsia" w:hAnsi="Times New Roman"/>
      <w:sz w:val="24"/>
      <w:szCs w:val="24"/>
      <w:lang w:val="en-GB" w:eastAsia="ja-JP"/>
    </w:rPr>
  </w:style>
  <w:style w:type="paragraph" w:styleId="PlainText">
    <w:name w:val="Plain Text"/>
    <w:basedOn w:val="Normal"/>
    <w:link w:val="PlainTextChar"/>
    <w:uiPriority w:val="99"/>
    <w:semiHidden/>
    <w:unhideWhenUsed/>
    <w:qFormat/>
    <w:rsid w:val="003F3F80"/>
    <w:pPr>
      <w:tabs>
        <w:tab w:val="clear" w:pos="794"/>
        <w:tab w:val="clear" w:pos="1191"/>
        <w:tab w:val="clear" w:pos="1588"/>
        <w:tab w:val="clear" w:pos="1985"/>
      </w:tabs>
      <w:overflowPunct/>
      <w:autoSpaceDE/>
      <w:autoSpaceDN/>
      <w:adjustRightInd/>
      <w:spacing w:before="0"/>
      <w:jc w:val="left"/>
      <w:textAlignment w:val="auto"/>
    </w:pPr>
    <w:rPr>
      <w:rFonts w:ascii="Consolas" w:hAnsi="Consolas"/>
      <w:sz w:val="21"/>
      <w:szCs w:val="21"/>
      <w:lang w:eastAsia="ja-JP"/>
    </w:rPr>
  </w:style>
  <w:style w:type="character" w:customStyle="1" w:styleId="PlainTextChar">
    <w:name w:val="Plain Text Char"/>
    <w:basedOn w:val="DefaultParagraphFont"/>
    <w:link w:val="PlainText"/>
    <w:uiPriority w:val="99"/>
    <w:semiHidden/>
    <w:qFormat/>
    <w:rsid w:val="003F3F80"/>
    <w:rPr>
      <w:rFonts w:ascii="Consolas" w:eastAsiaTheme="minorEastAsia" w:hAnsi="Consolas"/>
      <w:sz w:val="21"/>
      <w:szCs w:val="21"/>
      <w:lang w:val="en-GB" w:eastAsia="ja-JP"/>
    </w:rPr>
  </w:style>
  <w:style w:type="paragraph" w:styleId="Quote">
    <w:name w:val="Quote"/>
    <w:basedOn w:val="Normal"/>
    <w:next w:val="Normal"/>
    <w:link w:val="QuoteChar"/>
    <w:uiPriority w:val="29"/>
    <w:qFormat/>
    <w:rsid w:val="003F3F80"/>
    <w:pPr>
      <w:tabs>
        <w:tab w:val="clear" w:pos="794"/>
        <w:tab w:val="clear" w:pos="1191"/>
        <w:tab w:val="clear" w:pos="1588"/>
        <w:tab w:val="clear" w:pos="1985"/>
      </w:tabs>
      <w:overflowPunct/>
      <w:autoSpaceDE/>
      <w:autoSpaceDN/>
      <w:adjustRightInd/>
      <w:spacing w:before="200" w:after="160"/>
      <w:ind w:left="864" w:right="864"/>
      <w:jc w:val="center"/>
      <w:textAlignment w:val="auto"/>
    </w:pPr>
    <w:rPr>
      <w:i/>
      <w:iCs/>
      <w:color w:val="404040" w:themeColor="text1" w:themeTint="BF"/>
      <w:szCs w:val="24"/>
      <w:lang w:eastAsia="ja-JP"/>
    </w:rPr>
  </w:style>
  <w:style w:type="character" w:customStyle="1" w:styleId="QuoteChar">
    <w:name w:val="Quote Char"/>
    <w:basedOn w:val="DefaultParagraphFont"/>
    <w:link w:val="Quote"/>
    <w:uiPriority w:val="29"/>
    <w:qFormat/>
    <w:rsid w:val="003F3F80"/>
    <w:rPr>
      <w:rFonts w:ascii="Times New Roman" w:eastAsiaTheme="minorEastAsia" w:hAnsi="Times New Roman"/>
      <w:i/>
      <w:iCs/>
      <w:color w:val="404040" w:themeColor="text1" w:themeTint="BF"/>
      <w:sz w:val="24"/>
      <w:szCs w:val="24"/>
      <w:lang w:val="en-GB" w:eastAsia="ja-JP"/>
    </w:rPr>
  </w:style>
  <w:style w:type="paragraph" w:styleId="Salutation">
    <w:name w:val="Salutation"/>
    <w:basedOn w:val="Normal"/>
    <w:next w:val="Normal"/>
    <w:link w:val="SalutationChar"/>
    <w:uiPriority w:val="99"/>
    <w:unhideWhenUsed/>
    <w:rsid w:val="003F3F80"/>
    <w:pPr>
      <w:tabs>
        <w:tab w:val="clear" w:pos="794"/>
        <w:tab w:val="clear" w:pos="1191"/>
        <w:tab w:val="clear" w:pos="1588"/>
        <w:tab w:val="clear" w:pos="1985"/>
      </w:tabs>
      <w:overflowPunct/>
      <w:autoSpaceDE/>
      <w:autoSpaceDN/>
      <w:adjustRightInd/>
      <w:jc w:val="left"/>
      <w:textAlignment w:val="auto"/>
    </w:pPr>
    <w:rPr>
      <w:szCs w:val="24"/>
      <w:lang w:eastAsia="ja-JP"/>
    </w:rPr>
  </w:style>
  <w:style w:type="character" w:customStyle="1" w:styleId="SalutationChar">
    <w:name w:val="Salutation Char"/>
    <w:basedOn w:val="DefaultParagraphFont"/>
    <w:link w:val="Salutation"/>
    <w:uiPriority w:val="99"/>
    <w:qFormat/>
    <w:rsid w:val="003F3F80"/>
    <w:rPr>
      <w:rFonts w:ascii="Times New Roman" w:eastAsiaTheme="minorEastAsia" w:hAnsi="Times New Roman"/>
      <w:sz w:val="24"/>
      <w:szCs w:val="24"/>
      <w:lang w:val="en-GB" w:eastAsia="ja-JP"/>
    </w:rPr>
  </w:style>
  <w:style w:type="paragraph" w:styleId="Signature">
    <w:name w:val="Signature"/>
    <w:basedOn w:val="Normal"/>
    <w:link w:val="SignatureChar"/>
    <w:uiPriority w:val="99"/>
    <w:semiHidden/>
    <w:unhideWhenUsed/>
    <w:rsid w:val="003F3F80"/>
    <w:pPr>
      <w:tabs>
        <w:tab w:val="clear" w:pos="794"/>
        <w:tab w:val="clear" w:pos="1191"/>
        <w:tab w:val="clear" w:pos="1588"/>
        <w:tab w:val="clear" w:pos="1985"/>
      </w:tabs>
      <w:overflowPunct/>
      <w:autoSpaceDE/>
      <w:autoSpaceDN/>
      <w:adjustRightInd/>
      <w:spacing w:before="0"/>
      <w:ind w:left="4320"/>
      <w:jc w:val="left"/>
      <w:textAlignment w:val="auto"/>
    </w:pPr>
    <w:rPr>
      <w:szCs w:val="24"/>
      <w:lang w:eastAsia="ja-JP"/>
    </w:rPr>
  </w:style>
  <w:style w:type="character" w:customStyle="1" w:styleId="SignatureChar">
    <w:name w:val="Signature Char"/>
    <w:basedOn w:val="DefaultParagraphFont"/>
    <w:link w:val="Signature"/>
    <w:uiPriority w:val="99"/>
    <w:semiHidden/>
    <w:qFormat/>
    <w:rsid w:val="003F3F80"/>
    <w:rPr>
      <w:rFonts w:ascii="Times New Roman" w:eastAsiaTheme="minorEastAsia" w:hAnsi="Times New Roman"/>
      <w:sz w:val="24"/>
      <w:szCs w:val="24"/>
      <w:lang w:val="en-GB" w:eastAsia="ja-JP"/>
    </w:rPr>
  </w:style>
  <w:style w:type="character" w:customStyle="1" w:styleId="SmartHyperlink1">
    <w:name w:val="Smart Hyperlink1"/>
    <w:basedOn w:val="DefaultParagraphFont"/>
    <w:uiPriority w:val="99"/>
    <w:semiHidden/>
    <w:unhideWhenUsed/>
    <w:qFormat/>
    <w:rsid w:val="003F3F80"/>
    <w:rPr>
      <w:u w:val="dotted"/>
    </w:rPr>
  </w:style>
  <w:style w:type="character" w:styleId="Strong">
    <w:name w:val="Strong"/>
    <w:basedOn w:val="DefaultParagraphFont"/>
    <w:uiPriority w:val="22"/>
    <w:qFormat/>
    <w:rsid w:val="003F3F80"/>
    <w:rPr>
      <w:b/>
      <w:bCs/>
    </w:rPr>
  </w:style>
  <w:style w:type="paragraph" w:styleId="Subtitle">
    <w:name w:val="Subtitle"/>
    <w:basedOn w:val="Normal"/>
    <w:next w:val="Normal"/>
    <w:link w:val="SubtitleChar"/>
    <w:uiPriority w:val="11"/>
    <w:qFormat/>
    <w:rsid w:val="003F3F80"/>
    <w:pPr>
      <w:numPr>
        <w:ilvl w:val="1"/>
      </w:numPr>
      <w:tabs>
        <w:tab w:val="clear" w:pos="794"/>
        <w:tab w:val="clear" w:pos="1191"/>
        <w:tab w:val="clear" w:pos="1588"/>
        <w:tab w:val="clear" w:pos="1985"/>
      </w:tabs>
      <w:overflowPunct/>
      <w:autoSpaceDE/>
      <w:autoSpaceDN/>
      <w:adjustRightInd/>
      <w:spacing w:after="160"/>
      <w:jc w:val="left"/>
      <w:textAlignment w:val="auto"/>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qFormat/>
    <w:rsid w:val="003F3F80"/>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qFormat/>
    <w:rsid w:val="003F3F80"/>
    <w:rPr>
      <w:i/>
      <w:iCs/>
      <w:color w:val="404040" w:themeColor="text1" w:themeTint="BF"/>
    </w:rPr>
  </w:style>
  <w:style w:type="character" w:styleId="SubtleReference">
    <w:name w:val="Subtle Reference"/>
    <w:basedOn w:val="DefaultParagraphFont"/>
    <w:uiPriority w:val="31"/>
    <w:qFormat/>
    <w:rsid w:val="003F3F80"/>
    <w:rPr>
      <w:smallCaps/>
      <w:color w:val="5A5A5A" w:themeColor="text1" w:themeTint="A5"/>
    </w:rPr>
  </w:style>
  <w:style w:type="paragraph" w:styleId="TableofAuthorities">
    <w:name w:val="table of authorities"/>
    <w:basedOn w:val="Normal"/>
    <w:next w:val="Normal"/>
    <w:uiPriority w:val="99"/>
    <w:semiHidden/>
    <w:unhideWhenUsed/>
    <w:qFormat/>
    <w:rsid w:val="003F3F80"/>
    <w:pPr>
      <w:tabs>
        <w:tab w:val="clear" w:pos="794"/>
        <w:tab w:val="clear" w:pos="1191"/>
        <w:tab w:val="clear" w:pos="1588"/>
        <w:tab w:val="clear" w:pos="1985"/>
      </w:tabs>
      <w:overflowPunct/>
      <w:autoSpaceDE/>
      <w:autoSpaceDN/>
      <w:adjustRightInd/>
      <w:ind w:left="240" w:hanging="240"/>
      <w:jc w:val="left"/>
      <w:textAlignment w:val="auto"/>
    </w:pPr>
    <w:rPr>
      <w:szCs w:val="24"/>
      <w:lang w:eastAsia="ja-JP"/>
    </w:rPr>
  </w:style>
  <w:style w:type="paragraph" w:styleId="Title">
    <w:name w:val="Title"/>
    <w:basedOn w:val="Normal"/>
    <w:next w:val="Normal"/>
    <w:link w:val="TitleChar"/>
    <w:uiPriority w:val="10"/>
    <w:qFormat/>
    <w:rsid w:val="003F3F80"/>
    <w:pPr>
      <w:tabs>
        <w:tab w:val="clear" w:pos="794"/>
        <w:tab w:val="clear" w:pos="1191"/>
        <w:tab w:val="clear" w:pos="1588"/>
        <w:tab w:val="clear" w:pos="1985"/>
      </w:tabs>
      <w:overflowPunct/>
      <w:autoSpaceDE/>
      <w:autoSpaceDN/>
      <w:adjustRightInd/>
      <w:spacing w:before="0"/>
      <w:contextualSpacing/>
      <w:jc w:val="left"/>
      <w:textAlignment w:val="auto"/>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qFormat/>
    <w:rsid w:val="003F3F8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qFormat/>
    <w:rsid w:val="003F3F80"/>
    <w:pPr>
      <w:tabs>
        <w:tab w:val="clear" w:pos="794"/>
        <w:tab w:val="clear" w:pos="1191"/>
        <w:tab w:val="clear" w:pos="1588"/>
        <w:tab w:val="clear" w:pos="1985"/>
      </w:tabs>
      <w:overflowPunct/>
      <w:autoSpaceDE/>
      <w:autoSpaceDN/>
      <w:adjustRightInd/>
      <w:jc w:val="left"/>
      <w:textAlignment w:val="auto"/>
    </w:pPr>
    <w:rPr>
      <w:rFonts w:asciiTheme="majorHAnsi" w:eastAsiaTheme="majorEastAsia" w:hAnsiTheme="majorHAnsi" w:cstheme="majorBidi"/>
      <w:b/>
      <w:bCs/>
      <w:szCs w:val="24"/>
      <w:lang w:eastAsia="ja-JP"/>
    </w:rPr>
  </w:style>
  <w:style w:type="paragraph" w:styleId="TOCHeading">
    <w:name w:val="TOC Heading"/>
    <w:basedOn w:val="Heading1"/>
    <w:next w:val="Normal"/>
    <w:uiPriority w:val="39"/>
    <w:unhideWhenUsed/>
    <w:rsid w:val="003F3F8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365F91" w:themeColor="accent1" w:themeShade="BF"/>
      <w:sz w:val="32"/>
      <w:szCs w:val="32"/>
      <w:lang w:eastAsia="ja-JP"/>
    </w:rPr>
  </w:style>
  <w:style w:type="character" w:customStyle="1" w:styleId="UnresolvedMention1">
    <w:name w:val="Unresolved Mention1"/>
    <w:basedOn w:val="DefaultParagraphFont"/>
    <w:uiPriority w:val="99"/>
    <w:semiHidden/>
    <w:unhideWhenUsed/>
    <w:qFormat/>
    <w:rsid w:val="003F3F80"/>
    <w:rPr>
      <w:color w:val="808080"/>
      <w:shd w:val="clear" w:color="auto" w:fill="E6E6E6"/>
    </w:rPr>
  </w:style>
  <w:style w:type="paragraph" w:customStyle="1" w:styleId="DeliverableNo">
    <w:name w:val="DeliverableNo"/>
    <w:basedOn w:val="Normal"/>
    <w:qFormat/>
    <w:rsid w:val="003F3F80"/>
    <w:pPr>
      <w:tabs>
        <w:tab w:val="clear" w:pos="794"/>
        <w:tab w:val="clear" w:pos="1191"/>
        <w:tab w:val="clear" w:pos="1588"/>
        <w:tab w:val="clear" w:pos="1985"/>
        <w:tab w:val="right" w:pos="9639"/>
      </w:tabs>
      <w:overflowPunct/>
      <w:autoSpaceDE/>
      <w:autoSpaceDN/>
      <w:adjustRightInd/>
      <w:jc w:val="left"/>
      <w:textAlignment w:val="auto"/>
    </w:pPr>
    <w:rPr>
      <w:rFonts w:ascii="Arial" w:hAnsi="Arial" w:cs="Arial"/>
      <w:b/>
      <w:bCs/>
      <w:sz w:val="36"/>
      <w:szCs w:val="24"/>
      <w:lang w:eastAsia="ja-JP"/>
    </w:rPr>
  </w:style>
  <w:style w:type="paragraph" w:customStyle="1" w:styleId="DeliverableTitle">
    <w:name w:val="DeliverableTitle"/>
    <w:basedOn w:val="Normal"/>
    <w:qFormat/>
    <w:rsid w:val="003F3F80"/>
    <w:pPr>
      <w:tabs>
        <w:tab w:val="clear" w:pos="794"/>
        <w:tab w:val="clear" w:pos="1191"/>
        <w:tab w:val="clear" w:pos="1588"/>
        <w:tab w:val="clear" w:pos="1985"/>
        <w:tab w:val="right" w:pos="9639"/>
      </w:tabs>
      <w:overflowPunct/>
      <w:autoSpaceDE/>
      <w:autoSpaceDN/>
      <w:adjustRightInd/>
      <w:jc w:val="left"/>
      <w:textAlignment w:val="auto"/>
    </w:pPr>
    <w:rPr>
      <w:rFonts w:ascii="Arial" w:hAnsi="Arial" w:cs="Arial"/>
      <w:b/>
      <w:bCs/>
      <w:sz w:val="36"/>
      <w:szCs w:val="24"/>
      <w:lang w:eastAsia="ja-JP"/>
    </w:rPr>
  </w:style>
  <w:style w:type="paragraph" w:customStyle="1" w:styleId="DeliverableDate">
    <w:name w:val="DeliverableDate"/>
    <w:basedOn w:val="Normal"/>
    <w:qFormat/>
    <w:rsid w:val="003F3F80"/>
    <w:pPr>
      <w:tabs>
        <w:tab w:val="clear" w:pos="794"/>
        <w:tab w:val="clear" w:pos="1191"/>
        <w:tab w:val="clear" w:pos="1588"/>
        <w:tab w:val="clear" w:pos="1985"/>
      </w:tabs>
      <w:wordWrap w:val="0"/>
      <w:overflowPunct/>
      <w:autoSpaceDE/>
      <w:autoSpaceDN/>
      <w:adjustRightInd/>
      <w:spacing w:before="284"/>
      <w:jc w:val="right"/>
      <w:textAlignment w:val="auto"/>
    </w:pPr>
    <w:rPr>
      <w:rFonts w:ascii="Arial" w:hAnsi="Arial"/>
      <w:sz w:val="28"/>
      <w:szCs w:val="24"/>
      <w:lang w:eastAsia="ja-JP"/>
    </w:rPr>
  </w:style>
  <w:style w:type="paragraph" w:customStyle="1" w:styleId="TSBHeaderSummary">
    <w:name w:val="TSBHeaderSummary"/>
    <w:basedOn w:val="Normal"/>
    <w:rsid w:val="003F3F80"/>
    <w:pPr>
      <w:tabs>
        <w:tab w:val="clear" w:pos="794"/>
        <w:tab w:val="clear" w:pos="1191"/>
        <w:tab w:val="clear" w:pos="1588"/>
        <w:tab w:val="clear" w:pos="1985"/>
      </w:tabs>
      <w:overflowPunct/>
      <w:autoSpaceDE/>
      <w:autoSpaceDN/>
      <w:adjustRightInd/>
      <w:jc w:val="left"/>
      <w:textAlignment w:val="auto"/>
    </w:pPr>
    <w:rPr>
      <w:szCs w:val="24"/>
      <w:lang w:eastAsia="ja-JP"/>
    </w:rPr>
  </w:style>
  <w:style w:type="character" w:styleId="Hashtag">
    <w:name w:val="Hashtag"/>
    <w:basedOn w:val="DefaultParagraphFont"/>
    <w:uiPriority w:val="99"/>
    <w:semiHidden/>
    <w:unhideWhenUsed/>
    <w:qFormat/>
    <w:rsid w:val="003F3F80"/>
    <w:rPr>
      <w:color w:val="2B579A"/>
      <w:shd w:val="clear" w:color="auto" w:fill="E1DFDD"/>
    </w:rPr>
  </w:style>
  <w:style w:type="character" w:styleId="Mention">
    <w:name w:val="Mention"/>
    <w:basedOn w:val="DefaultParagraphFont"/>
    <w:uiPriority w:val="99"/>
    <w:semiHidden/>
    <w:unhideWhenUsed/>
    <w:qFormat/>
    <w:rsid w:val="003F3F80"/>
    <w:rPr>
      <w:color w:val="2B579A"/>
      <w:shd w:val="clear" w:color="auto" w:fill="E1DFDD"/>
    </w:rPr>
  </w:style>
  <w:style w:type="character" w:styleId="SmartHyperlink">
    <w:name w:val="Smart Hyperlink"/>
    <w:basedOn w:val="DefaultParagraphFont"/>
    <w:uiPriority w:val="99"/>
    <w:semiHidden/>
    <w:unhideWhenUsed/>
    <w:qFormat/>
    <w:rsid w:val="003F3F80"/>
    <w:rPr>
      <w:u w:val="dotted"/>
    </w:rPr>
  </w:style>
  <w:style w:type="character" w:styleId="SmartLink">
    <w:name w:val="Smart Link"/>
    <w:basedOn w:val="DefaultParagraphFont"/>
    <w:uiPriority w:val="99"/>
    <w:semiHidden/>
    <w:unhideWhenUsed/>
    <w:rsid w:val="003F3F80"/>
    <w:rPr>
      <w:color w:val="0000FF"/>
      <w:u w:val="single"/>
      <w:shd w:val="clear" w:color="auto" w:fill="F3F2F1"/>
    </w:rPr>
  </w:style>
  <w:style w:type="character" w:customStyle="1" w:styleId="FootnoteCharacters">
    <w:name w:val="Footnote Characters"/>
    <w:uiPriority w:val="99"/>
    <w:semiHidden/>
    <w:unhideWhenUsed/>
    <w:qFormat/>
    <w:rsid w:val="003F3F80"/>
    <w:rPr>
      <w:vertAlign w:val="superscript"/>
    </w:rPr>
  </w:style>
  <w:style w:type="character" w:customStyle="1" w:styleId="Textkrper-ZeileneinzugZchn">
    <w:name w:val="Textkörper-Zeileneinzug Zchn"/>
    <w:basedOn w:val="DefaultParagraphFont"/>
    <w:link w:val="BodyTextIndent0"/>
    <w:uiPriority w:val="99"/>
    <w:semiHidden/>
    <w:qFormat/>
    <w:rsid w:val="003F3F80"/>
    <w:rPr>
      <w:rFonts w:eastAsiaTheme="minorHAnsi"/>
      <w:sz w:val="24"/>
      <w:szCs w:val="24"/>
      <w:lang w:val="en-GB" w:eastAsia="ja-JP"/>
    </w:rPr>
  </w:style>
  <w:style w:type="character" w:customStyle="1" w:styleId="EndnoteCharacters">
    <w:name w:val="Endnote Characters"/>
    <w:uiPriority w:val="99"/>
    <w:semiHidden/>
    <w:unhideWhenUsed/>
    <w:qFormat/>
    <w:rsid w:val="003F3F80"/>
    <w:rPr>
      <w:vertAlign w:val="superscript"/>
    </w:rPr>
  </w:style>
  <w:style w:type="character" w:customStyle="1" w:styleId="bibliographic-informationvalue">
    <w:name w:val="bibliographic-information__value"/>
    <w:basedOn w:val="DefaultParagraphFont"/>
    <w:qFormat/>
    <w:rsid w:val="003F3F80"/>
  </w:style>
  <w:style w:type="character" w:customStyle="1" w:styleId="apple-converted-space">
    <w:name w:val="apple-converted-space"/>
    <w:basedOn w:val="DefaultParagraphFont"/>
    <w:qFormat/>
    <w:rsid w:val="003F3F80"/>
  </w:style>
  <w:style w:type="character" w:customStyle="1" w:styleId="SmartLink1">
    <w:name w:val="SmartLink1"/>
    <w:basedOn w:val="DefaultParagraphFont"/>
    <w:uiPriority w:val="99"/>
    <w:semiHidden/>
    <w:unhideWhenUsed/>
    <w:qFormat/>
    <w:rsid w:val="003F3F80"/>
    <w:rPr>
      <w:color w:val="0000FF"/>
      <w:u w:val="single"/>
      <w:shd w:val="clear" w:color="auto" w:fill="F3F2F1"/>
    </w:rPr>
  </w:style>
  <w:style w:type="character" w:customStyle="1" w:styleId="SmartLink2">
    <w:name w:val="SmartLink2"/>
    <w:basedOn w:val="DefaultParagraphFont"/>
    <w:uiPriority w:val="99"/>
    <w:semiHidden/>
    <w:unhideWhenUsed/>
    <w:qFormat/>
    <w:rsid w:val="003F3F80"/>
    <w:rPr>
      <w:color w:val="0000FF"/>
      <w:u w:val="single"/>
      <w:shd w:val="clear" w:color="auto" w:fill="F3F2F1"/>
    </w:rPr>
  </w:style>
  <w:style w:type="character" w:customStyle="1" w:styleId="normaltextrun">
    <w:name w:val="normaltextrun"/>
    <w:basedOn w:val="DefaultParagraphFont"/>
    <w:qFormat/>
    <w:rsid w:val="003F3F80"/>
  </w:style>
  <w:style w:type="character" w:customStyle="1" w:styleId="eop">
    <w:name w:val="eop"/>
    <w:basedOn w:val="DefaultParagraphFont"/>
    <w:qFormat/>
    <w:rsid w:val="003F3F80"/>
  </w:style>
  <w:style w:type="character" w:customStyle="1" w:styleId="IndexLink">
    <w:name w:val="Index Link"/>
    <w:qFormat/>
    <w:rsid w:val="003F3F80"/>
  </w:style>
  <w:style w:type="paragraph" w:customStyle="1" w:styleId="Heading">
    <w:name w:val="Heading"/>
    <w:basedOn w:val="Normal"/>
    <w:next w:val="BodyText"/>
    <w:qFormat/>
    <w:rsid w:val="003F3F80"/>
    <w:pPr>
      <w:keepNext/>
      <w:tabs>
        <w:tab w:val="clear" w:pos="794"/>
        <w:tab w:val="clear" w:pos="1191"/>
        <w:tab w:val="clear" w:pos="1588"/>
        <w:tab w:val="clear" w:pos="1985"/>
      </w:tabs>
      <w:suppressAutoHyphens/>
      <w:overflowPunct/>
      <w:autoSpaceDE/>
      <w:autoSpaceDN/>
      <w:adjustRightInd/>
      <w:spacing w:before="240" w:after="120"/>
      <w:jc w:val="left"/>
      <w:textAlignment w:val="auto"/>
    </w:pPr>
    <w:rPr>
      <w:rFonts w:ascii="Liberation Sans" w:eastAsia="Source Han Sans CN" w:hAnsi="Liberation Sans" w:cs="Noto Sans Devanagari"/>
      <w:sz w:val="28"/>
      <w:szCs w:val="28"/>
      <w:lang w:val="de-DE" w:eastAsia="de-DE"/>
    </w:rPr>
  </w:style>
  <w:style w:type="paragraph" w:customStyle="1" w:styleId="Index">
    <w:name w:val="Index"/>
    <w:basedOn w:val="Normal"/>
    <w:qFormat/>
    <w:rsid w:val="003F3F80"/>
    <w:pPr>
      <w:suppressLineNumbers/>
      <w:tabs>
        <w:tab w:val="clear" w:pos="794"/>
        <w:tab w:val="clear" w:pos="1191"/>
        <w:tab w:val="clear" w:pos="1588"/>
        <w:tab w:val="clear" w:pos="1985"/>
      </w:tabs>
      <w:suppressAutoHyphens/>
      <w:overflowPunct/>
      <w:autoSpaceDE/>
      <w:autoSpaceDN/>
      <w:adjustRightInd/>
      <w:spacing w:before="0"/>
      <w:jc w:val="left"/>
      <w:textAlignment w:val="auto"/>
    </w:pPr>
    <w:rPr>
      <w:rFonts w:eastAsia="Times New Roman" w:cs="Noto Sans Devanagari"/>
      <w:szCs w:val="24"/>
      <w:lang w:val="de-DE" w:eastAsia="de-DE"/>
    </w:rPr>
  </w:style>
  <w:style w:type="paragraph" w:customStyle="1" w:styleId="HeaderandFooter">
    <w:name w:val="Header and Footer"/>
    <w:basedOn w:val="Normal"/>
    <w:qFormat/>
    <w:rsid w:val="003F3F80"/>
    <w:pPr>
      <w:tabs>
        <w:tab w:val="clear" w:pos="794"/>
        <w:tab w:val="clear" w:pos="1191"/>
        <w:tab w:val="clear" w:pos="1588"/>
        <w:tab w:val="clear" w:pos="1985"/>
      </w:tabs>
      <w:suppressAutoHyphens/>
      <w:overflowPunct/>
      <w:autoSpaceDE/>
      <w:autoSpaceDN/>
      <w:adjustRightInd/>
      <w:spacing w:before="0"/>
      <w:jc w:val="left"/>
      <w:textAlignment w:val="auto"/>
    </w:pPr>
    <w:rPr>
      <w:rFonts w:eastAsia="Times New Roman"/>
      <w:szCs w:val="24"/>
      <w:lang w:val="de-DE" w:eastAsia="de-DE"/>
    </w:rPr>
  </w:style>
  <w:style w:type="paragraph" w:customStyle="1" w:styleId="BodyTextIndent0">
    <w:name w:val="Body Text Indent0"/>
    <w:basedOn w:val="Normal"/>
    <w:link w:val="Textkrper-ZeileneinzugZchn"/>
    <w:uiPriority w:val="99"/>
    <w:semiHidden/>
    <w:unhideWhenUsed/>
    <w:qFormat/>
    <w:rsid w:val="003F3F80"/>
    <w:pPr>
      <w:tabs>
        <w:tab w:val="clear" w:pos="794"/>
        <w:tab w:val="clear" w:pos="1191"/>
        <w:tab w:val="clear" w:pos="1588"/>
        <w:tab w:val="clear" w:pos="1985"/>
      </w:tabs>
      <w:suppressAutoHyphens/>
      <w:overflowPunct/>
      <w:autoSpaceDE/>
      <w:autoSpaceDN/>
      <w:adjustRightInd/>
      <w:spacing w:after="120"/>
      <w:ind w:left="360"/>
      <w:jc w:val="left"/>
      <w:textAlignment w:val="auto"/>
    </w:pPr>
    <w:rPr>
      <w:rFonts w:ascii="CG Times" w:eastAsiaTheme="minorHAnsi" w:hAnsi="CG Times"/>
      <w:szCs w:val="24"/>
      <w:lang w:eastAsia="ja-JP"/>
    </w:rPr>
  </w:style>
  <w:style w:type="paragraph" w:customStyle="1" w:styleId="ListBullet30">
    <w:name w:val="List Bullet 30"/>
    <w:basedOn w:val="Normal"/>
    <w:uiPriority w:val="99"/>
    <w:semiHidden/>
    <w:unhideWhenUsed/>
    <w:qFormat/>
    <w:rsid w:val="003F3F80"/>
    <w:pPr>
      <w:numPr>
        <w:numId w:val="20"/>
      </w:numPr>
      <w:tabs>
        <w:tab w:val="clear" w:pos="794"/>
        <w:tab w:val="clear" w:pos="1191"/>
        <w:tab w:val="clear" w:pos="1588"/>
        <w:tab w:val="clear" w:pos="1985"/>
      </w:tabs>
      <w:suppressAutoHyphens/>
      <w:overflowPunct/>
      <w:autoSpaceDE/>
      <w:autoSpaceDN/>
      <w:adjustRightInd/>
      <w:contextualSpacing/>
      <w:jc w:val="left"/>
      <w:textAlignment w:val="auto"/>
    </w:pPr>
    <w:rPr>
      <w:rFonts w:eastAsiaTheme="minorHAnsi"/>
      <w:szCs w:val="24"/>
      <w:lang w:eastAsia="ja-JP"/>
    </w:rPr>
  </w:style>
  <w:style w:type="paragraph" w:customStyle="1" w:styleId="ListBullet40">
    <w:name w:val="List Bullet 40"/>
    <w:basedOn w:val="Normal"/>
    <w:uiPriority w:val="99"/>
    <w:semiHidden/>
    <w:unhideWhenUsed/>
    <w:qFormat/>
    <w:rsid w:val="003F3F80"/>
    <w:pPr>
      <w:numPr>
        <w:numId w:val="21"/>
      </w:numPr>
      <w:tabs>
        <w:tab w:val="clear" w:pos="794"/>
        <w:tab w:val="clear" w:pos="1191"/>
        <w:tab w:val="clear" w:pos="1588"/>
        <w:tab w:val="clear" w:pos="1985"/>
      </w:tabs>
      <w:suppressAutoHyphens/>
      <w:overflowPunct/>
      <w:autoSpaceDE/>
      <w:autoSpaceDN/>
      <w:adjustRightInd/>
      <w:contextualSpacing/>
      <w:jc w:val="left"/>
      <w:textAlignment w:val="auto"/>
    </w:pPr>
    <w:rPr>
      <w:rFonts w:eastAsiaTheme="minorHAnsi"/>
      <w:szCs w:val="24"/>
      <w:lang w:eastAsia="ja-JP"/>
    </w:rPr>
  </w:style>
  <w:style w:type="paragraph" w:customStyle="1" w:styleId="ListBullet50">
    <w:name w:val="List Bullet 50"/>
    <w:basedOn w:val="Normal"/>
    <w:uiPriority w:val="99"/>
    <w:semiHidden/>
    <w:unhideWhenUsed/>
    <w:qFormat/>
    <w:rsid w:val="003F3F80"/>
    <w:pPr>
      <w:numPr>
        <w:numId w:val="22"/>
      </w:numPr>
      <w:tabs>
        <w:tab w:val="clear" w:pos="794"/>
        <w:tab w:val="clear" w:pos="1191"/>
        <w:tab w:val="clear" w:pos="1588"/>
        <w:tab w:val="clear" w:pos="1985"/>
      </w:tabs>
      <w:suppressAutoHyphens/>
      <w:overflowPunct/>
      <w:autoSpaceDE/>
      <w:autoSpaceDN/>
      <w:adjustRightInd/>
      <w:contextualSpacing/>
      <w:jc w:val="left"/>
      <w:textAlignment w:val="auto"/>
    </w:pPr>
    <w:rPr>
      <w:rFonts w:eastAsiaTheme="minorHAnsi"/>
      <w:szCs w:val="24"/>
      <w:lang w:eastAsia="ja-JP"/>
    </w:rPr>
  </w:style>
  <w:style w:type="paragraph" w:customStyle="1" w:styleId="ListNumber0">
    <w:name w:val="List Number0"/>
    <w:basedOn w:val="Normal"/>
    <w:uiPriority w:val="99"/>
    <w:semiHidden/>
    <w:unhideWhenUsed/>
    <w:qFormat/>
    <w:rsid w:val="003F3F80"/>
    <w:pPr>
      <w:numPr>
        <w:numId w:val="23"/>
      </w:numPr>
      <w:tabs>
        <w:tab w:val="clear" w:pos="794"/>
        <w:tab w:val="clear" w:pos="1191"/>
        <w:tab w:val="clear" w:pos="1588"/>
        <w:tab w:val="clear" w:pos="1985"/>
      </w:tabs>
      <w:suppressAutoHyphens/>
      <w:overflowPunct/>
      <w:autoSpaceDE/>
      <w:autoSpaceDN/>
      <w:adjustRightInd/>
      <w:contextualSpacing/>
      <w:jc w:val="left"/>
      <w:textAlignment w:val="auto"/>
    </w:pPr>
    <w:rPr>
      <w:rFonts w:eastAsiaTheme="minorHAnsi"/>
      <w:szCs w:val="24"/>
      <w:lang w:eastAsia="ja-JP"/>
    </w:rPr>
  </w:style>
  <w:style w:type="paragraph" w:customStyle="1" w:styleId="paragraph">
    <w:name w:val="paragraph"/>
    <w:basedOn w:val="Normal"/>
    <w:qFormat/>
    <w:rsid w:val="003F3F80"/>
    <w:pPr>
      <w:tabs>
        <w:tab w:val="clear" w:pos="794"/>
        <w:tab w:val="clear" w:pos="1191"/>
        <w:tab w:val="clear" w:pos="1588"/>
        <w:tab w:val="clear" w:pos="1985"/>
      </w:tabs>
      <w:suppressAutoHyphens/>
      <w:overflowPunct/>
      <w:autoSpaceDE/>
      <w:autoSpaceDN/>
      <w:adjustRightInd/>
      <w:spacing w:before="0" w:beforeAutospacing="1" w:afterAutospacing="1"/>
      <w:jc w:val="left"/>
      <w:textAlignment w:val="auto"/>
    </w:pPr>
    <w:rPr>
      <w:rFonts w:eastAsia="Times New Roman"/>
      <w:szCs w:val="24"/>
      <w:lang w:val="de-DE" w:eastAsia="de-DE"/>
    </w:rPr>
  </w:style>
  <w:style w:type="table" w:styleId="TableGridLight">
    <w:name w:val="Grid Table Light"/>
    <w:basedOn w:val="TableNormal"/>
    <w:uiPriority w:val="40"/>
    <w:rsid w:val="003F3F80"/>
    <w:pPr>
      <w:suppressAutoHyphens/>
    </w:pPr>
    <w:rPr>
      <w:rFonts w:ascii="Times New Roman" w:eastAsia="Calibri" w:hAnsi="Times New Roman"/>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xtranet.itu.int/sites/itu-t/focusgroups/ai4h/tg/SitePages/TG-Ophthalmo.aspx" TargetMode="External"/><Relationship Id="rId21" Type="http://schemas.openxmlformats.org/officeDocument/2006/relationships/hyperlink" Target="https://eur03.safelinks.protection.outlook.com/?url=https%3A%2F%2Fcreativecommons.org%2Flicenses%2Fby-nc-sa%2F3.0%2Figo&amp;data=05%7C02%7Canibal.cabrera%40itu.int%7C0a344a9ab4d94de8688b08dc7a6ac2a4%7C23e464d704e64b87913c24bd89219fd3%7C0%7C0%7C638519846146526208%7CUnknown%7CTWFpbGZsb3d8eyJWIjoiMC4wLjAwMDAiLCJQIjoiV2luMzIiLCJBTiI6Ik1haWwiLCJXVCI6Mn0%3D%7C0%7C%7C%7C&amp;sdata=26EPjcaGt0K7Jqk2Sv9QRmEPzfjN0fYKm4xFRdVn0t4%3D&amp;reserved=0" TargetMode="External"/><Relationship Id="rId42" Type="http://schemas.openxmlformats.org/officeDocument/2006/relationships/hyperlink" Target="https://handle.itu.int/11.1002/plink/4379680251" TargetMode="External"/><Relationship Id="rId63" Type="http://schemas.openxmlformats.org/officeDocument/2006/relationships/hyperlink" Target="mailto:Ferath.kherif@chuv.ch" TargetMode="External"/><Relationship Id="rId84" Type="http://schemas.openxmlformats.org/officeDocument/2006/relationships/hyperlink" Target="mailto:susanna.brandi@merckgroup.com" TargetMode="External"/><Relationship Id="rId138" Type="http://schemas.openxmlformats.org/officeDocument/2006/relationships/hyperlink" Target="mailto:singhmanjula.hq@icmr.gov.in" TargetMode="External"/><Relationship Id="rId159" Type="http://schemas.openxmlformats.org/officeDocument/2006/relationships/hyperlink" Target="https://itu.int/en/ITU-T/focusgroups/ai4h/Documents/tg/CfP-TG-Fertility.pdf" TargetMode="External"/><Relationship Id="rId107" Type="http://schemas.openxmlformats.org/officeDocument/2006/relationships/hyperlink" Target="https://extranet.itu.int/sites/itu-t/focusgroups/ai4h/tg/SitePages/TG-Malaria.aspx" TargetMode="External"/><Relationship Id="rId11" Type="http://schemas.openxmlformats.org/officeDocument/2006/relationships/image" Target="media/image1.png"/><Relationship Id="rId32" Type="http://schemas.openxmlformats.org/officeDocument/2006/relationships/hyperlink" Target="https://handle.itu.int/11.1002/plink/1583796240" TargetMode="External"/><Relationship Id="rId53" Type="http://schemas.openxmlformats.org/officeDocument/2006/relationships/hyperlink" Target="https://itu.int/en/ITU-T/focusgroups/ai4h" TargetMode="External"/><Relationship Id="rId74" Type="http://schemas.openxmlformats.org/officeDocument/2006/relationships/hyperlink" Target="mailto:singhmanjula.hq@icmr.gov.in" TargetMode="External"/><Relationship Id="rId128" Type="http://schemas.openxmlformats.org/officeDocument/2006/relationships/hyperlink" Target="mailto:darlington@gudra-studio.com" TargetMode="External"/><Relationship Id="rId149" Type="http://schemas.openxmlformats.org/officeDocument/2006/relationships/hyperlink" Target="mailto:fverzefe@gmail.com" TargetMode="External"/><Relationship Id="rId5" Type="http://schemas.openxmlformats.org/officeDocument/2006/relationships/numbering" Target="numbering.xml"/><Relationship Id="rId95" Type="http://schemas.openxmlformats.org/officeDocument/2006/relationships/hyperlink" Target="https://extranet.itu.int/sites/itu-t/focusgroups/ai4h/tg/SitePages/TG-Derma.aspx" TargetMode="External"/><Relationship Id="rId160" Type="http://schemas.openxmlformats.org/officeDocument/2006/relationships/hyperlink" Target="mailto:susanna.brandi@merckgroup.com" TargetMode="External"/><Relationship Id="rId22" Type="http://schemas.openxmlformats.org/officeDocument/2006/relationships/hyperlink" Target="mailto:TSBmail@itu.int" TargetMode="External"/><Relationship Id="rId43" Type="http://schemas.openxmlformats.org/officeDocument/2006/relationships/hyperlink" Target="https://extranet.itu.int/sites/itu-t/focusgroups/ai4h/docs/FGAI4H-I-004.docx" TargetMode="External"/><Relationship Id="rId64" Type="http://schemas.openxmlformats.org/officeDocument/2006/relationships/hyperlink" Target="mailto:arunshroff@gmail.com" TargetMode="External"/><Relationship Id="rId118" Type="http://schemas.openxmlformats.org/officeDocument/2006/relationships/hyperlink" Target="https://itu.int/en/ITU-T/focusgroups/ai4h/Documents/tg/CfP-TG-Outbreaks.pdf" TargetMode="External"/><Relationship Id="rId139" Type="http://schemas.openxmlformats.org/officeDocument/2006/relationships/hyperlink" Target="https://extranet.itu.int/sites/itu-t/focusgroups/ai4h/tg/SitePages/TG-TB.aspx" TargetMode="External"/><Relationship Id="rId85" Type="http://schemas.openxmlformats.org/officeDocument/2006/relationships/hyperlink" Target="mailto:eleonora.lippolis@merckgroup.com" TargetMode="External"/><Relationship Id="rId150" Type="http://schemas.openxmlformats.org/officeDocument/2006/relationships/hyperlink" Target="https://extranet.itu.int/sites/itu-t/focusgroups/ai4h/tg/SitePages/TG-FakeMed.aspx" TargetMode="External"/><Relationship Id="rId12" Type="http://schemas.openxmlformats.org/officeDocument/2006/relationships/header" Target="header1.xml"/><Relationship Id="rId33" Type="http://schemas.openxmlformats.org/officeDocument/2006/relationships/hyperlink" Target="https://handle.itu.int/11.1002/plink/0817439652" TargetMode="External"/><Relationship Id="rId108" Type="http://schemas.openxmlformats.org/officeDocument/2006/relationships/hyperlink" Target="https://itu.int/en/ITU-T/focusgroups/ai4h/Documents/tg/CfP-TG-MCH.pdf" TargetMode="External"/><Relationship Id="rId129" Type="http://schemas.openxmlformats.org/officeDocument/2006/relationships/hyperlink" Target="https://extranet.itu.int/sites/itu-t/focusgroups/ai4h/tg/SitePages/TG-Radiology.aspx" TargetMode="External"/><Relationship Id="rId54" Type="http://schemas.openxmlformats.org/officeDocument/2006/relationships/hyperlink" Target="mailto:brm5@caa.columbia.edu" TargetMode="External"/><Relationship Id="rId70" Type="http://schemas.openxmlformats.org/officeDocument/2006/relationships/hyperlink" Target="mailto:darlington@gudra-studio.com" TargetMode="External"/><Relationship Id="rId75" Type="http://schemas.openxmlformats.org/officeDocument/2006/relationships/hyperlink" Target="mailto:ckuan@infervision.com" TargetMode="External"/><Relationship Id="rId91" Type="http://schemas.openxmlformats.org/officeDocument/2006/relationships/hyperlink" Target="mailto:brm5@caa.columbia.edu" TargetMode="External"/><Relationship Id="rId96" Type="http://schemas.openxmlformats.org/officeDocument/2006/relationships/hyperlink" Target="mailto:nada.malou@paris.msf.org" TargetMode="External"/><Relationship Id="rId140" Type="http://schemas.openxmlformats.org/officeDocument/2006/relationships/hyperlink" Target="https://itu.int/en/ITU-T/focusgroups/ai4h/Documents/tg/CfP-TG-DiagnosticCT.pdf" TargetMode="External"/><Relationship Id="rId145" Type="http://schemas.openxmlformats.org/officeDocument/2006/relationships/hyperlink" Target="mailto:joachim.krois@dentalxr.ai" TargetMode="External"/><Relationship Id="rId161" Type="http://schemas.openxmlformats.org/officeDocument/2006/relationships/hyperlink" Target="https://extranet.itu.int/sites/itu-t/focusgroups/ai4h/tg/SitePages/TG-Fertility.aspx" TargetMode="External"/><Relationship Id="rId166" Type="http://schemas.openxmlformats.org/officeDocument/2006/relationships/hyperlink" Target="mailto:nina.linder@helsinki.fi"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tu.int/en/ITU-T/focusgroups/ai4h" TargetMode="External"/><Relationship Id="rId28" Type="http://schemas.openxmlformats.org/officeDocument/2006/relationships/hyperlink" Target="https://handle.itu.int/11.1002/plink/7024835691" TargetMode="External"/><Relationship Id="rId49" Type="http://schemas.openxmlformats.org/officeDocument/2006/relationships/hyperlink" Target="https://extranet.itu.int/sites/itu-t/focusgroups/ai4h/SitePages/Deliverables.aspx" TargetMode="External"/><Relationship Id="rId114" Type="http://schemas.openxmlformats.org/officeDocument/2006/relationships/hyperlink" Target="https://extranet.itu.int/sites/itu-t/focusgroups/ai4h/tg/SitePages/TG-Neuro.aspx" TargetMode="External"/><Relationship Id="rId119" Type="http://schemas.openxmlformats.org/officeDocument/2006/relationships/hyperlink" Target="mailto:AbboodA@rki.de" TargetMode="External"/><Relationship Id="rId44" Type="http://schemas.openxmlformats.org/officeDocument/2006/relationships/hyperlink" Target="https://extranet.itu.int/sites/itu-t/focusgroups/ai4h/docs/FGAI4H-I-004-A01.pptx" TargetMode="External"/><Relationship Id="rId60" Type="http://schemas.openxmlformats.org/officeDocument/2006/relationships/hyperlink" Target="mailto:g.nakasi.rose@gmail.com" TargetMode="External"/><Relationship Id="rId65" Type="http://schemas.openxmlformats.org/officeDocument/2006/relationships/hyperlink" Target="mailto:abbooda@rki.de" TargetMode="External"/><Relationship Id="rId81" Type="http://schemas.openxmlformats.org/officeDocument/2006/relationships/hyperlink" Target="mailto:edwinjrwu@tencent.com" TargetMode="External"/><Relationship Id="rId86" Type="http://schemas.openxmlformats.org/officeDocument/2006/relationships/hyperlink" Target="mailto:dr.saketram@gmail.com" TargetMode="External"/><Relationship Id="rId130" Type="http://schemas.openxmlformats.org/officeDocument/2006/relationships/hyperlink" Target="https://itu.int/en/ITU-T/focusgroups/ai4h/Documents/tg/CfP-TG-Snake.pdf" TargetMode="External"/><Relationship Id="rId135" Type="http://schemas.openxmlformats.org/officeDocument/2006/relationships/hyperlink" Target="mailto:martin@livehealthily.com" TargetMode="External"/><Relationship Id="rId151" Type="http://schemas.openxmlformats.org/officeDocument/2006/relationships/hyperlink" Target="https://itu.int/en/ITU-T/focusgroups/ai4h/Documents/tg/CfP-TG-Diabetes.pdf" TargetMode="External"/><Relationship Id="rId156" Type="http://schemas.openxmlformats.org/officeDocument/2006/relationships/hyperlink" Target="https://itu.int/en/ITU-T/focusgroups/ai4h/Documents/tg/CfP-TG-MSK.pdf" TargetMode="External"/><Relationship Id="rId13" Type="http://schemas.openxmlformats.org/officeDocument/2006/relationships/header" Target="header2.xml"/><Relationship Id="rId18" Type="http://schemas.openxmlformats.org/officeDocument/2006/relationships/hyperlink" Target="mailto:eva.weicken@hhi.fraunhofer.de" TargetMode="External"/><Relationship Id="rId39" Type="http://schemas.openxmlformats.org/officeDocument/2006/relationships/hyperlink" Target="https://handle.itu.int/11.1002/plink/0132856749" TargetMode="External"/><Relationship Id="rId109" Type="http://schemas.openxmlformats.org/officeDocument/2006/relationships/hyperlink" Target="mailto:alexdiasporto@usp.br" TargetMode="External"/><Relationship Id="rId34" Type="http://schemas.openxmlformats.org/officeDocument/2006/relationships/hyperlink" Target="https://handle.itu.int/11.1002/plink/8235917046" TargetMode="External"/><Relationship Id="rId50" Type="http://schemas.openxmlformats.org/officeDocument/2006/relationships/image" Target="media/image2.png"/><Relationship Id="rId55" Type="http://schemas.openxmlformats.org/officeDocument/2006/relationships/hyperlink" Target="mailto:harsha@flash.health" TargetMode="External"/><Relationship Id="rId76" Type="http://schemas.openxmlformats.org/officeDocument/2006/relationships/hyperlink" Target="mailto:falk.schwendicke@charite.de" TargetMode="External"/><Relationship Id="rId97" Type="http://schemas.openxmlformats.org/officeDocument/2006/relationships/hyperlink" Target="https://extranet.itu.int/sites/itu-t/focusgroups/ai4h/tg/SitePages/TG-Bacteria.aspx" TargetMode="External"/><Relationship Id="rId104" Type="http://schemas.openxmlformats.org/officeDocument/2006/relationships/hyperlink" Target="https://extranet.itu.int/sites/itu-t/focusgroups/ai4h/tg/SitePages/TG-Histo.aspx" TargetMode="External"/><Relationship Id="rId120" Type="http://schemas.openxmlformats.org/officeDocument/2006/relationships/hyperlink" Target="mailto:ullricha@rki.de" TargetMode="External"/><Relationship Id="rId125" Type="http://schemas.openxmlformats.org/officeDocument/2006/relationships/hyperlink" Target="mailto:n.langer@psychologie.uzh.ch" TargetMode="External"/><Relationship Id="rId141" Type="http://schemas.openxmlformats.org/officeDocument/2006/relationships/hyperlink" Target="mailto:ckuan@infervision.com" TargetMode="External"/><Relationship Id="rId146" Type="http://schemas.openxmlformats.org/officeDocument/2006/relationships/hyperlink" Target="mailto:tarry.singh@deepkapha.ai" TargetMode="External"/><Relationship Id="rId167" Type="http://schemas.openxmlformats.org/officeDocument/2006/relationships/hyperlink" Target="https://extranet.itu.int/sites/itu-t/focusgroups/ai4h/tg/SitePages/TG-POC.aspx" TargetMode="External"/><Relationship Id="rId7" Type="http://schemas.openxmlformats.org/officeDocument/2006/relationships/settings" Target="settings.xml"/><Relationship Id="rId71" Type="http://schemas.openxmlformats.org/officeDocument/2006/relationships/hyperlink" Target="mailto:Rafael.RuizDeCastaneda@unige.ch" TargetMode="External"/><Relationship Id="rId92" Type="http://schemas.openxmlformats.org/officeDocument/2006/relationships/hyperlink" Target="https://extranet.itu.int/sites/itu-t/focusgroups/ai4h/tg/SitePages/TG-Cardio.aspx" TargetMode="External"/><Relationship Id="rId162" Type="http://schemas.openxmlformats.org/officeDocument/2006/relationships/hyperlink" Target="https://itu.int/en/ITU-T/focusgroups/ai4h/Documents/tg/CfP-TG-TM.pdf" TargetMode="External"/><Relationship Id="rId2" Type="http://schemas.openxmlformats.org/officeDocument/2006/relationships/customXml" Target="../customXml/item2.xml"/><Relationship Id="rId29" Type="http://schemas.openxmlformats.org/officeDocument/2006/relationships/hyperlink" Target="https://handle.itu.int/11.1002/plink/2094536817" TargetMode="External"/><Relationship Id="rId24" Type="http://schemas.openxmlformats.org/officeDocument/2006/relationships/header" Target="header4.xml"/><Relationship Id="rId40" Type="http://schemas.openxmlformats.org/officeDocument/2006/relationships/hyperlink" Target="https://handle.itu.int/11.1002/plink/4937286015" TargetMode="External"/><Relationship Id="rId45" Type="http://schemas.openxmlformats.org/officeDocument/2006/relationships/hyperlink" Target="https://extranet.itu.int/sites/itu-t/focusgroups/ai4h/docs/FGAI4H-C-105.docx" TargetMode="External"/><Relationship Id="rId66" Type="http://schemas.openxmlformats.org/officeDocument/2006/relationships/hyperlink" Target="mailto:UllrichA@rki.de" TargetMode="External"/><Relationship Id="rId87" Type="http://schemas.openxmlformats.org/officeDocument/2006/relationships/hyperlink" Target="mailto:nina.linder@helsinki.fi" TargetMode="External"/><Relationship Id="rId110" Type="http://schemas.openxmlformats.org/officeDocument/2006/relationships/hyperlink" Target="https://extranet.itu.int/sites/itu-t/focusgroups/ai4h/tg/SitePages/TG-MCH.aspx" TargetMode="External"/><Relationship Id="rId115" Type="http://schemas.openxmlformats.org/officeDocument/2006/relationships/hyperlink" Target="https://itu.int/en/ITU-T/focusgroups/ai4h/Documents/tg/CfP-TG-Ophthalmo.pdf" TargetMode="External"/><Relationship Id="rId131" Type="http://schemas.openxmlformats.org/officeDocument/2006/relationships/hyperlink" Target="mailto:Rafael.RuizDeCastaneda@unige.ch" TargetMode="External"/><Relationship Id="rId136" Type="http://schemas.openxmlformats.org/officeDocument/2006/relationships/hyperlink" Target="https://extranet.itu.int/sites/itu-t/focusgroups/ai4h/tg/SitePages/TG-Symptom.aspx" TargetMode="External"/><Relationship Id="rId157" Type="http://schemas.openxmlformats.org/officeDocument/2006/relationships/hyperlink" Target="mailto:tgmskorg@googlegroups.com" TargetMode="External"/><Relationship Id="rId61" Type="http://schemas.openxmlformats.org/officeDocument/2006/relationships/hyperlink" Target="mailto:alexdiasporto@usp.br" TargetMode="External"/><Relationship Id="rId82" Type="http://schemas.openxmlformats.org/officeDocument/2006/relationships/hyperlink" Target="mailto:tgmskorg@googlegroups.com" TargetMode="External"/><Relationship Id="rId152" Type="http://schemas.openxmlformats.org/officeDocument/2006/relationships/hyperlink" Target="https://extranet.itu.int/sites/itu-t/focusgroups/ai4h/tg/SitePages/TG-Diabetes.aspx" TargetMode="External"/><Relationship Id="rId19" Type="http://schemas.openxmlformats.org/officeDocument/2006/relationships/hyperlink" Target="mailto:monique.kuglitsch@hhi.fraunhofer.de" TargetMode="External"/><Relationship Id="rId14" Type="http://schemas.openxmlformats.org/officeDocument/2006/relationships/footer" Target="footer1.xml"/><Relationship Id="rId30" Type="http://schemas.openxmlformats.org/officeDocument/2006/relationships/hyperlink" Target="https://handle.itu.int/11.1002/plink/3176502894" TargetMode="External"/><Relationship Id="rId35" Type="http://schemas.openxmlformats.org/officeDocument/2006/relationships/hyperlink" Target="https://handle.itu.int/11.1002/plink/6587190423" TargetMode="External"/><Relationship Id="rId56" Type="http://schemas.openxmlformats.org/officeDocument/2006/relationships/hyperlink" Target="mailto:ivyannlee@gmail.com" TargetMode="External"/><Relationship Id="rId77" Type="http://schemas.openxmlformats.org/officeDocument/2006/relationships/hyperlink" Target="mailto:Joachim.krois@charite.de" TargetMode="External"/><Relationship Id="rId100" Type="http://schemas.openxmlformats.org/officeDocument/2006/relationships/hyperlink" Target="mailto:ines.sousa@fraunhofer.pt" TargetMode="External"/><Relationship Id="rId105" Type="http://schemas.openxmlformats.org/officeDocument/2006/relationships/hyperlink" Target="https://itu.int/en/ITU-T/focusgroups/ai4h/Documents/tg/CfP-TG-Malaria.pdf" TargetMode="External"/><Relationship Id="rId126" Type="http://schemas.openxmlformats.org/officeDocument/2006/relationships/hyperlink" Target="https://extranet.itu.int/sites/itu-t/focusgroups/ai4h/tg/SitePages/TG-Psy.aspx" TargetMode="External"/><Relationship Id="rId147" Type="http://schemas.openxmlformats.org/officeDocument/2006/relationships/hyperlink" Target="https://extranet.itu.int/sites/itu-t/focusgroups/ai4h/tg/SitePages/TG-Dental.aspx"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itu.int/pub/T-FG-AI4H" TargetMode="External"/><Relationship Id="rId72" Type="http://schemas.openxmlformats.org/officeDocument/2006/relationships/hyperlink" Target="mailto:henry.hoffmann@ada.com" TargetMode="External"/><Relationship Id="rId93" Type="http://schemas.openxmlformats.org/officeDocument/2006/relationships/hyperlink" Target="https://itu.int/en/ITU-T/focusgroups/ai4h/Documents/tg/CfP-TG-Derma.pdf" TargetMode="External"/><Relationship Id="rId98" Type="http://schemas.openxmlformats.org/officeDocument/2006/relationships/hyperlink" Target="https://itu.int/en/ITU-T/focusgroups/ai4h/Documents/tg/CfP-TG-Falls.pdf" TargetMode="External"/><Relationship Id="rId121" Type="http://schemas.openxmlformats.org/officeDocument/2006/relationships/hyperlink" Target="mailto:aradunsky@mail.harvard.edu" TargetMode="External"/><Relationship Id="rId142" Type="http://schemas.openxmlformats.org/officeDocument/2006/relationships/hyperlink" Target="https://extranet.itu.int/sites/itu-t/focusgroups/ai4h/tg/SitePages/TG-DiagnosticCT.aspx" TargetMode="External"/><Relationship Id="rId163" Type="http://schemas.openxmlformats.org/officeDocument/2006/relationships/hyperlink" Target="mailto:dr.saketram@gmail.com" TargetMode="External"/><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hyperlink" Target="https://extranet.itu.int/sites/itu-t/focusgroups/ai4h/docs/FGAI4H-J-105.docx" TargetMode="External"/><Relationship Id="rId67" Type="http://schemas.openxmlformats.org/officeDocument/2006/relationships/hyperlink" Target="mailto:klouisy@hks.harvard.edu" TargetMode="External"/><Relationship Id="rId116" Type="http://schemas.openxmlformats.org/officeDocument/2006/relationships/hyperlink" Target="mailto:arunshroff@gmail.com" TargetMode="External"/><Relationship Id="rId137" Type="http://schemas.openxmlformats.org/officeDocument/2006/relationships/hyperlink" Target="https://itu.int/en/ITU-T/focusgroups/ai4h/Documents/tg/CfP-TG-TB.pdf" TargetMode="External"/><Relationship Id="rId158" Type="http://schemas.openxmlformats.org/officeDocument/2006/relationships/hyperlink" Target="https://extranet.itu.int/sites/itu-t/focusgroups/ai4h/tg/SitePages/TG-MSK.aspx" TargetMode="External"/><Relationship Id="rId20" Type="http://schemas.openxmlformats.org/officeDocument/2006/relationships/hyperlink" Target="mailto:markus.wenzel@hhi.fraunhofer.de" TargetMode="External"/><Relationship Id="rId41" Type="http://schemas.openxmlformats.org/officeDocument/2006/relationships/hyperlink" Target="https://handle.itu.int/11.1002/plink/5639478201" TargetMode="External"/><Relationship Id="rId62" Type="http://schemas.openxmlformats.org/officeDocument/2006/relationships/hyperlink" Target="mailto:ml@mllab.ai" TargetMode="External"/><Relationship Id="rId83" Type="http://schemas.openxmlformats.org/officeDocument/2006/relationships/hyperlink" Target="mailto:m.t.elliott@warwick.ac.uk" TargetMode="External"/><Relationship Id="rId88" Type="http://schemas.openxmlformats.org/officeDocument/2006/relationships/hyperlink" Target="https://itu.int/en/ITU-T/focusgroups/ai4h" TargetMode="External"/><Relationship Id="rId111" Type="http://schemas.openxmlformats.org/officeDocument/2006/relationships/hyperlink" Target="https://itu.int/en/ITU-T/focusgroups/ai4h/Documents/tg/CfP-TG-Neuro.pdf" TargetMode="External"/><Relationship Id="rId132" Type="http://schemas.openxmlformats.org/officeDocument/2006/relationships/hyperlink" Target="https://extranet.itu.int/sites/itu-t/focusgroups/ai4h/tg/SitePages/TG-Snake.aspx" TargetMode="External"/><Relationship Id="rId153" Type="http://schemas.openxmlformats.org/officeDocument/2006/relationships/hyperlink" Target="https://itu.int/en/ITU-T/focusgroups/ai4h/Documents/tg/CfP-TG-Endoscopy.pdf" TargetMode="External"/><Relationship Id="rId15" Type="http://schemas.openxmlformats.org/officeDocument/2006/relationships/footer" Target="footer2.xml"/><Relationship Id="rId36" Type="http://schemas.openxmlformats.org/officeDocument/2006/relationships/hyperlink" Target="https://handle.itu.int/11.1002/plink/7469210835" TargetMode="External"/><Relationship Id="rId57" Type="http://schemas.openxmlformats.org/officeDocument/2006/relationships/hyperlink" Target="mailto:nada.malou@paris.msf.org,nada_malou@yahoo.fr" TargetMode="External"/><Relationship Id="rId106" Type="http://schemas.openxmlformats.org/officeDocument/2006/relationships/hyperlink" Target="mailto:g.nakasi.rose@gmail.com" TargetMode="External"/><Relationship Id="rId127" Type="http://schemas.openxmlformats.org/officeDocument/2006/relationships/hyperlink" Target="https://itu.int/en/ITU-T/focusgroups/ai4h/Documents/tg/CfP-TG-Radiology.pdf" TargetMode="External"/><Relationship Id="rId10" Type="http://schemas.openxmlformats.org/officeDocument/2006/relationships/endnotes" Target="endnotes.xml"/><Relationship Id="rId31" Type="http://schemas.openxmlformats.org/officeDocument/2006/relationships/hyperlink" Target="https://handle.itu.int/11.1002/plink/4596172083" TargetMode="External"/><Relationship Id="rId52" Type="http://schemas.openxmlformats.org/officeDocument/2006/relationships/hyperlink" Target="https://extranet.itu.int/sites/itu-t/focusgroups/ai4h/SitePages/Deliverables.aspx" TargetMode="External"/><Relationship Id="rId73" Type="http://schemas.openxmlformats.org/officeDocument/2006/relationships/hyperlink" Target="mailto:martin@your.md" TargetMode="External"/><Relationship Id="rId78" Type="http://schemas.openxmlformats.org/officeDocument/2006/relationships/hyperlink" Target="mailto:tarry.singh@deepkapha.ai" TargetMode="External"/><Relationship Id="rId94" Type="http://schemas.openxmlformats.org/officeDocument/2006/relationships/hyperlink" Target="mailto:harsha@flash.health" TargetMode="External"/><Relationship Id="rId99" Type="http://schemas.openxmlformats.org/officeDocument/2006/relationships/hyperlink" Target="mailto:pierpaolo.palumbo@unibo.it" TargetMode="External"/><Relationship Id="rId101" Type="http://schemas.openxmlformats.org/officeDocument/2006/relationships/hyperlink" Target="https://extranet.itu.int/sites/itu-t/focusgroups/ai4h/tg/SitePages/TG-Falls.aspx" TargetMode="External"/><Relationship Id="rId122" Type="http://schemas.openxmlformats.org/officeDocument/2006/relationships/hyperlink" Target="mailto:klouisy@hks.harvard.edu" TargetMode="External"/><Relationship Id="rId143" Type="http://schemas.openxmlformats.org/officeDocument/2006/relationships/hyperlink" Target="https://itu.int/en/ITU-T/focusgroups/ai4h/Documents/tg/CfP-TG-Dental.pdf" TargetMode="External"/><Relationship Id="rId148" Type="http://schemas.openxmlformats.org/officeDocument/2006/relationships/hyperlink" Target="https://itu.int/en/ITU-T/focusgroups/ai4h/Documents/tg/CFP-TG-FakeMed.pdf" TargetMode="External"/><Relationship Id="rId164" Type="http://schemas.openxmlformats.org/officeDocument/2006/relationships/hyperlink" Target="https://extranet.itu.int/sites/itu-t/focusgroups/ai4h/tg/SitePages/TG-TM.aspx"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pub/T-FG-AI4H" TargetMode="External"/><Relationship Id="rId47" Type="http://schemas.openxmlformats.org/officeDocument/2006/relationships/hyperlink" Target="https://extranet.itu.int/sites/itu-t/focusgroups/ai4h/_layouts/15/WopiFrame.aspx?sourcedoc=%7b50606D7D-9BF3-4019-8B64-23E4D5BABBE6%7d&amp;file=FGAI4H-C-105.docx&amp;action=default" TargetMode="External"/><Relationship Id="rId68" Type="http://schemas.openxmlformats.org/officeDocument/2006/relationships/hyperlink" Target="mailto:aradunsky@mail.harvard.edu" TargetMode="External"/><Relationship Id="rId89" Type="http://schemas.openxmlformats.org/officeDocument/2006/relationships/hyperlink" Target="https://extranet.itu.int/sites/itu-t/focusgroups/ai4h/SitePages/Deliverables.aspx" TargetMode="External"/><Relationship Id="rId112" Type="http://schemas.openxmlformats.org/officeDocument/2006/relationships/hyperlink" Target="mailto:ferath.kherif@chuv.ch" TargetMode="External"/><Relationship Id="rId133" Type="http://schemas.openxmlformats.org/officeDocument/2006/relationships/hyperlink" Target="https://itu.int/en/ITU-T/focusgroups/ai4h/Documents/tg/CfP-TG-Symptom.pdf" TargetMode="External"/><Relationship Id="rId154" Type="http://schemas.openxmlformats.org/officeDocument/2006/relationships/hyperlink" Target="mailto:edwinjrwu@tencent.com" TargetMode="External"/><Relationship Id="rId16" Type="http://schemas.openxmlformats.org/officeDocument/2006/relationships/header" Target="header3.xml"/><Relationship Id="rId37" Type="http://schemas.openxmlformats.org/officeDocument/2006/relationships/hyperlink" Target="https://handle.itu.int/11.1002/plink/5238490716" TargetMode="External"/><Relationship Id="rId58" Type="http://schemas.openxmlformats.org/officeDocument/2006/relationships/hyperlink" Target="mailto:pierpaolo.palumbo@unibo.it" TargetMode="External"/><Relationship Id="rId79" Type="http://schemas.openxmlformats.org/officeDocument/2006/relationships/hyperlink" Target="mailto:fverzefe@gmail.com" TargetMode="External"/><Relationship Id="rId102" Type="http://schemas.openxmlformats.org/officeDocument/2006/relationships/hyperlink" Target="https://itu.int/en/ITU-T/focusgroups/ai4h/Documents/tg/CfP-TG-Histo.pdf" TargetMode="External"/><Relationship Id="rId123" Type="http://schemas.openxmlformats.org/officeDocument/2006/relationships/hyperlink" Target="https://extranet.itu.int/sites/itu-t/focusgroups/ai4h/tg/SitePages/TG-Outbreaks.aspx" TargetMode="External"/><Relationship Id="rId144" Type="http://schemas.openxmlformats.org/officeDocument/2006/relationships/hyperlink" Target="mailto:falk.schwendicke@charite.de" TargetMode="External"/><Relationship Id="rId90" Type="http://schemas.openxmlformats.org/officeDocument/2006/relationships/hyperlink" Target="https://itu.int/en/ITU-T/focusgroups/ai4h/Documents/tg/CfP-TG-Cardio.pdf" TargetMode="External"/><Relationship Id="rId165" Type="http://schemas.openxmlformats.org/officeDocument/2006/relationships/hyperlink" Target="https://itu.int/en/ITU-T/focusgroups/ai4h/Documents/tg/CfP-TG-POC.pdf" TargetMode="External"/><Relationship Id="rId27" Type="http://schemas.openxmlformats.org/officeDocument/2006/relationships/hyperlink" Target="https://extranet.itu.int/sites/itu-t/focusgroups/ai4h/SitePages/Deliverables.aspx" TargetMode="External"/><Relationship Id="rId48" Type="http://schemas.openxmlformats.org/officeDocument/2006/relationships/hyperlink" Target="https://extranet.itu.int/sites/itu-t/focusgroups/ai4h/docs/FGAI4H-J-105.docx" TargetMode="External"/><Relationship Id="rId69" Type="http://schemas.openxmlformats.org/officeDocument/2006/relationships/hyperlink" Target="mailto:n.langer@psychologie.uzh.ch" TargetMode="External"/><Relationship Id="rId113" Type="http://schemas.openxmlformats.org/officeDocument/2006/relationships/hyperlink" Target="mailto:ml@mllab.ai" TargetMode="External"/><Relationship Id="rId134" Type="http://schemas.openxmlformats.org/officeDocument/2006/relationships/hyperlink" Target="mailto:henry.hoffmann@ada.com" TargetMode="External"/><Relationship Id="rId80" Type="http://schemas.openxmlformats.org/officeDocument/2006/relationships/hyperlink" Target="mailto:avaldivieso@anastasia.ai" TargetMode="External"/><Relationship Id="rId155" Type="http://schemas.openxmlformats.org/officeDocument/2006/relationships/hyperlink" Target="https://extranet.itu.int/sites/itu-t/focusgroups/ai4h/tg/SitePages/TG-Endoscopy.aspx" TargetMode="External"/><Relationship Id="rId17" Type="http://schemas.openxmlformats.org/officeDocument/2006/relationships/footer" Target="footer3.xml"/><Relationship Id="rId38" Type="http://schemas.openxmlformats.org/officeDocument/2006/relationships/hyperlink" Target="https://handle.itu.int/11.1002/plink/1269408753" TargetMode="External"/><Relationship Id="rId59" Type="http://schemas.openxmlformats.org/officeDocument/2006/relationships/hyperlink" Target="mailto:f.klauschen@lmu.de" TargetMode="External"/><Relationship Id="rId103" Type="http://schemas.openxmlformats.org/officeDocument/2006/relationships/hyperlink" Target="mailto:frederick.klauschen@charite.de" TargetMode="External"/><Relationship Id="rId124" Type="http://schemas.openxmlformats.org/officeDocument/2006/relationships/hyperlink" Target="https://itu.int/en/ITU-T/focusgroups/ai4h/Documents/tg/CfP-TG-Ps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60f78eff585c6c64fd267aab1e88c1f5">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e87aae1ce5a682772f1a83ce85b73cc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customXml/itemProps2.xml><?xml version="1.0" encoding="utf-8"?>
<ds:datastoreItem xmlns:ds="http://schemas.openxmlformats.org/officeDocument/2006/customXml" ds:itemID="{C08F77D2-5C6A-4FB9-9502-9789AB17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1C9F3-89B3-41A9-8A09-B0E632BB59B1}">
  <ds:schemaRefs>
    <ds:schemaRef ds:uri="http://schemas.microsoft.com/sharepoint/v3/contenttype/forms"/>
  </ds:schemaRefs>
</ds:datastoreItem>
</file>

<file path=customXml/itemProps4.xml><?xml version="1.0" encoding="utf-8"?>
<ds:datastoreItem xmlns:ds="http://schemas.openxmlformats.org/officeDocument/2006/customXml" ds:itemID="{E60B94E2-079F-48A4-8DEF-96BA7B5E8CE7}">
  <ds:schemaRefs>
    <ds:schemaRef ds:uri="http://schemas.microsoft.com/office/2006/metadata/properties"/>
    <ds:schemaRef ds:uri="http://schemas.microsoft.com/office/infopath/2007/PartnerControls"/>
    <ds:schemaRef ds:uri="ff1d7c6e-a4bf-49cb-9bf4-5edb8596213c"/>
  </ds:schemaRefs>
</ds:datastoreItem>
</file>

<file path=docProps/app.xml><?xml version="1.0" encoding="utf-8"?>
<Properties xmlns="http://schemas.openxmlformats.org/officeDocument/2006/extended-properties" xmlns:vt="http://schemas.openxmlformats.org/officeDocument/2006/docPropsVTypes">
  <Template>T-REC-FINAL-E.dotm</Template>
  <TotalTime>8</TotalTime>
  <Pages>17</Pages>
  <Words>6176</Words>
  <Characters>35207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FG-AI4H DEL5.1 - Data requirements</vt:lpstr>
    </vt:vector>
  </TitlesOfParts>
  <Company>ITU</Company>
  <LinksUpToDate>false</LinksUpToDate>
  <CharactersWithSpaces>41301</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FG-AI4H DEL10 - AI4H use cases: Topic description documents</dc:title>
  <dc:creator>Gachet, Christelle</dc:creator>
  <cp:lastModifiedBy>BALDASSARRE, Valentina</cp:lastModifiedBy>
  <cp:revision>13</cp:revision>
  <cp:lastPrinted>2024-05-15T05:17:00Z</cp:lastPrinted>
  <dcterms:created xsi:type="dcterms:W3CDTF">2025-03-11T13:34:00Z</dcterms:created>
  <dcterms:modified xsi:type="dcterms:W3CDTF">2025-03-14T09:30:00Z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ContentTypeId">
    <vt:lpwstr>0x010100051B9FB01E70094FA4DE1989EE11A2A4</vt:lpwstr>
  </property>
</Properties>
</file>