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Layout w:type="fixed"/>
        <w:tblLook w:val="0000" w:firstRow="0" w:lastRow="0" w:firstColumn="0" w:lastColumn="0" w:noHBand="0" w:noVBand="0"/>
      </w:tblPr>
      <w:tblGrid>
        <w:gridCol w:w="1276"/>
        <w:gridCol w:w="3827"/>
        <w:gridCol w:w="2694"/>
        <w:gridCol w:w="1984"/>
      </w:tblGrid>
      <w:tr w:rsidR="00852B82" w:rsidRPr="00AD0345" w14:paraId="13E39A66" w14:textId="77777777" w:rsidTr="004B50B2">
        <w:trPr>
          <w:trHeight w:val="1282"/>
          <w:jc w:val="center"/>
        </w:trPr>
        <w:tc>
          <w:tcPr>
            <w:tcW w:w="1276" w:type="dxa"/>
            <w:tcMar>
              <w:left w:w="0" w:type="dxa"/>
              <w:right w:w="0" w:type="dxa"/>
            </w:tcMar>
            <w:vAlign w:val="center"/>
          </w:tcPr>
          <w:p w14:paraId="35E86636" w14:textId="77777777" w:rsidR="00852B82" w:rsidRPr="00AD0345" w:rsidRDefault="00607E07" w:rsidP="002A4977">
            <w:pPr>
              <w:pStyle w:val="Tabletext"/>
              <w:jc w:val="center"/>
              <w:rPr>
                <w:lang w:val="ru-RU"/>
              </w:rPr>
            </w:pPr>
            <w:r w:rsidRPr="00AD0345">
              <w:rPr>
                <w:lang w:val="ru-RU" w:eastAsia="en-GB"/>
              </w:rPr>
              <w:drawing>
                <wp:inline distT="0" distB="0" distL="0" distR="0" wp14:anchorId="06306522" wp14:editId="09A47A6F">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6E9AC\ITU official logo_blue_RGB.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a:ln>
                            <a:noFill/>
                          </a:ln>
                        </pic:spPr>
                      </pic:pic>
                    </a:graphicData>
                  </a:graphic>
                </wp:inline>
              </w:drawing>
            </w:r>
          </w:p>
        </w:tc>
        <w:tc>
          <w:tcPr>
            <w:tcW w:w="6521" w:type="dxa"/>
            <w:gridSpan w:val="2"/>
            <w:tcMar>
              <w:left w:w="142" w:type="dxa"/>
            </w:tcMar>
            <w:vAlign w:val="center"/>
          </w:tcPr>
          <w:p w14:paraId="358B4644" w14:textId="789D3D48" w:rsidR="00C65BBA" w:rsidRPr="00AD0345" w:rsidRDefault="0046005F" w:rsidP="002A4977">
            <w:pPr>
              <w:spacing w:before="0"/>
              <w:rPr>
                <w:rFonts w:cs="Times New Roman Bold"/>
                <w:b/>
                <w:bCs/>
                <w:smallCaps/>
                <w:sz w:val="32"/>
                <w:szCs w:val="32"/>
                <w:lang w:val="ru-RU"/>
              </w:rPr>
            </w:pPr>
            <w:r w:rsidRPr="00AD0345">
              <w:rPr>
                <w:rFonts w:cs="Times New Roman Bold"/>
                <w:b/>
                <w:bCs/>
                <w:smallCaps/>
                <w:sz w:val="32"/>
                <w:szCs w:val="32"/>
                <w:lang w:val="ru-RU"/>
              </w:rPr>
              <w:t>Международный союз электросвязи</w:t>
            </w:r>
          </w:p>
          <w:p w14:paraId="0DEA0151" w14:textId="5ED2155D" w:rsidR="00852B82" w:rsidRPr="00AD0345" w:rsidRDefault="00C65BBA" w:rsidP="002A4977">
            <w:pPr>
              <w:spacing w:before="0"/>
              <w:rPr>
                <w:rFonts w:ascii="Verdana" w:hAnsi="Verdana"/>
                <w:color w:val="FFFFFF"/>
                <w:sz w:val="26"/>
                <w:szCs w:val="26"/>
                <w:lang w:val="ru-RU"/>
              </w:rPr>
            </w:pPr>
            <w:r w:rsidRPr="00AD0345">
              <w:rPr>
                <w:rFonts w:cs="Times New Roman Bold"/>
                <w:b/>
                <w:bCs/>
                <w:iCs/>
                <w:smallCaps/>
                <w:sz w:val="28"/>
                <w:szCs w:val="28"/>
                <w:lang w:val="ru-RU"/>
              </w:rPr>
              <w:t>Бюро стандартизации электросвязи</w:t>
            </w:r>
          </w:p>
        </w:tc>
        <w:tc>
          <w:tcPr>
            <w:tcW w:w="1984" w:type="dxa"/>
            <w:vAlign w:val="center"/>
          </w:tcPr>
          <w:p w14:paraId="6541443C" w14:textId="77777777" w:rsidR="00852B82" w:rsidRPr="00AD0345" w:rsidRDefault="00852B82" w:rsidP="002A4977">
            <w:pPr>
              <w:spacing w:before="0"/>
              <w:jc w:val="right"/>
              <w:rPr>
                <w:rFonts w:ascii="Verdana" w:hAnsi="Verdana"/>
                <w:color w:val="FFFFFF"/>
                <w:sz w:val="26"/>
                <w:szCs w:val="26"/>
                <w:lang w:val="ru-RU"/>
              </w:rPr>
            </w:pPr>
          </w:p>
        </w:tc>
      </w:tr>
      <w:tr w:rsidR="00852B82" w:rsidRPr="00AD0345" w14:paraId="43C905BB" w14:textId="77777777" w:rsidTr="0046005F">
        <w:trPr>
          <w:trHeight w:val="635"/>
          <w:jc w:val="center"/>
        </w:trPr>
        <w:tc>
          <w:tcPr>
            <w:tcW w:w="5103" w:type="dxa"/>
            <w:gridSpan w:val="2"/>
            <w:vAlign w:val="center"/>
          </w:tcPr>
          <w:p w14:paraId="1DA70469" w14:textId="77777777" w:rsidR="00852B82" w:rsidRPr="00AD0345" w:rsidRDefault="00852B82" w:rsidP="001F3BDD">
            <w:pPr>
              <w:pStyle w:val="Tabletext"/>
              <w:spacing w:after="60"/>
              <w:jc w:val="right"/>
              <w:rPr>
                <w:szCs w:val="22"/>
                <w:lang w:val="ru-RU"/>
              </w:rPr>
            </w:pPr>
          </w:p>
        </w:tc>
        <w:tc>
          <w:tcPr>
            <w:tcW w:w="4678" w:type="dxa"/>
            <w:gridSpan w:val="2"/>
            <w:vAlign w:val="center"/>
          </w:tcPr>
          <w:p w14:paraId="2B610351" w14:textId="0554FCEA" w:rsidR="00852B82" w:rsidRPr="00AD0345" w:rsidRDefault="00032BF0" w:rsidP="0046005F">
            <w:pPr>
              <w:pStyle w:val="Tabletext"/>
              <w:spacing w:before="0" w:after="0"/>
              <w:ind w:left="-105"/>
              <w:rPr>
                <w:szCs w:val="22"/>
                <w:lang w:val="ru-RU"/>
              </w:rPr>
            </w:pPr>
            <w:r w:rsidRPr="00AD0345">
              <w:rPr>
                <w:szCs w:val="22"/>
                <w:lang w:val="ru-RU"/>
              </w:rPr>
              <w:t>Женева</w:t>
            </w:r>
            <w:r w:rsidR="006E0B19" w:rsidRPr="00AD0345">
              <w:rPr>
                <w:szCs w:val="22"/>
                <w:lang w:val="ru-RU"/>
              </w:rPr>
              <w:t xml:space="preserve">, </w:t>
            </w:r>
            <w:r w:rsidR="002361F6" w:rsidRPr="00AD0345">
              <w:rPr>
                <w:szCs w:val="22"/>
                <w:lang w:val="ru-RU"/>
              </w:rPr>
              <w:t>30</w:t>
            </w:r>
            <w:r w:rsidR="007E030D" w:rsidRPr="00AD0345">
              <w:rPr>
                <w:szCs w:val="22"/>
                <w:lang w:val="ru-RU"/>
              </w:rPr>
              <w:t xml:space="preserve"> </w:t>
            </w:r>
            <w:r w:rsidRPr="00AD0345">
              <w:rPr>
                <w:szCs w:val="22"/>
                <w:lang w:val="ru-RU"/>
              </w:rPr>
              <w:t>октября</w:t>
            </w:r>
            <w:r w:rsidR="007E030D" w:rsidRPr="00AD0345">
              <w:rPr>
                <w:szCs w:val="22"/>
                <w:lang w:val="ru-RU"/>
              </w:rPr>
              <w:t xml:space="preserve"> 2026</w:t>
            </w:r>
            <w:r w:rsidRPr="00AD0345">
              <w:rPr>
                <w:szCs w:val="22"/>
                <w:lang w:val="ru-RU"/>
              </w:rPr>
              <w:t xml:space="preserve"> года</w:t>
            </w:r>
          </w:p>
        </w:tc>
      </w:tr>
      <w:tr w:rsidR="008F2418" w:rsidRPr="00AD0345" w14:paraId="1C87A4ED" w14:textId="77777777" w:rsidTr="0046005F">
        <w:trPr>
          <w:jc w:val="center"/>
        </w:trPr>
        <w:tc>
          <w:tcPr>
            <w:tcW w:w="1276" w:type="dxa"/>
          </w:tcPr>
          <w:p w14:paraId="11ED9F78" w14:textId="400672C0" w:rsidR="008F2418" w:rsidRPr="00AD0345" w:rsidRDefault="00E636A9" w:rsidP="008F2418">
            <w:pPr>
              <w:pStyle w:val="Tabletext"/>
              <w:ind w:left="-105"/>
              <w:rPr>
                <w:szCs w:val="22"/>
                <w:lang w:val="ru-RU"/>
              </w:rPr>
            </w:pPr>
            <w:r w:rsidRPr="00AD0345">
              <w:rPr>
                <w:b/>
                <w:szCs w:val="22"/>
                <w:lang w:val="ru-RU"/>
              </w:rPr>
              <w:t>Исх. номер</w:t>
            </w:r>
            <w:r w:rsidR="008F2418" w:rsidRPr="00AD0345">
              <w:rPr>
                <w:b/>
                <w:szCs w:val="22"/>
                <w:lang w:val="ru-RU"/>
              </w:rPr>
              <w:t>:</w:t>
            </w:r>
          </w:p>
        </w:tc>
        <w:tc>
          <w:tcPr>
            <w:tcW w:w="3827" w:type="dxa"/>
          </w:tcPr>
          <w:p w14:paraId="2526F998" w14:textId="77202E6A" w:rsidR="008F2418" w:rsidRPr="00AD0345" w:rsidRDefault="00E636A9" w:rsidP="0046005F">
            <w:pPr>
              <w:pStyle w:val="Docnumber"/>
              <w:rPr>
                <w:szCs w:val="22"/>
                <w:lang w:val="ru-RU"/>
              </w:rPr>
            </w:pPr>
            <w:r w:rsidRPr="00AD0345">
              <w:rPr>
                <w:szCs w:val="18"/>
                <w:lang w:val="ru-RU"/>
              </w:rPr>
              <w:t>Циркуляр</w:t>
            </w:r>
            <w:r w:rsidR="008F2418" w:rsidRPr="00AD0345">
              <w:rPr>
                <w:szCs w:val="18"/>
                <w:lang w:val="ru-RU"/>
              </w:rPr>
              <w:t xml:space="preserve"> </w:t>
            </w:r>
            <w:r w:rsidR="009E13E6" w:rsidRPr="00AD0345">
              <w:rPr>
                <w:szCs w:val="18"/>
                <w:lang w:val="ru-RU"/>
              </w:rPr>
              <w:t>177</w:t>
            </w:r>
            <w:r w:rsidRPr="00AD0345">
              <w:rPr>
                <w:szCs w:val="18"/>
                <w:lang w:val="ru-RU"/>
              </w:rPr>
              <w:t xml:space="preserve"> БСЭ</w:t>
            </w:r>
            <w:r w:rsidR="0046005F" w:rsidRPr="00AD0345">
              <w:rPr>
                <w:szCs w:val="18"/>
                <w:lang w:val="ru-RU"/>
              </w:rPr>
              <w:br/>
            </w:r>
            <w:r w:rsidR="008F2418" w:rsidRPr="00AD0345">
              <w:rPr>
                <w:b w:val="0"/>
                <w:bCs w:val="0"/>
                <w:szCs w:val="18"/>
                <w:lang w:val="ru-RU"/>
              </w:rPr>
              <w:t>SG21/SP</w:t>
            </w:r>
          </w:p>
        </w:tc>
        <w:tc>
          <w:tcPr>
            <w:tcW w:w="4678" w:type="dxa"/>
            <w:gridSpan w:val="2"/>
            <w:vMerge w:val="restart"/>
          </w:tcPr>
          <w:p w14:paraId="634200A0" w14:textId="2C10FCA9" w:rsidR="008F2418" w:rsidRPr="00AD0345" w:rsidRDefault="00E636A9" w:rsidP="0046005F">
            <w:pPr>
              <w:pStyle w:val="Tabletext"/>
              <w:tabs>
                <w:tab w:val="clear" w:pos="284"/>
              </w:tabs>
              <w:ind w:left="179" w:right="-111" w:hanging="284"/>
              <w:rPr>
                <w:bCs/>
                <w:szCs w:val="22"/>
                <w:lang w:val="ru-RU"/>
              </w:rPr>
            </w:pPr>
            <w:r w:rsidRPr="00AD0345">
              <w:rPr>
                <w:b/>
                <w:szCs w:val="22"/>
                <w:lang w:val="ru-RU"/>
              </w:rPr>
              <w:t>Кому</w:t>
            </w:r>
            <w:r w:rsidR="008F2418" w:rsidRPr="00AD0345">
              <w:rPr>
                <w:bCs/>
                <w:szCs w:val="22"/>
                <w:lang w:val="ru-RU"/>
              </w:rPr>
              <w:t>:</w:t>
            </w:r>
          </w:p>
          <w:p w14:paraId="169003CF" w14:textId="6C2B9E99" w:rsidR="00E636A9" w:rsidRPr="00AD0345" w:rsidRDefault="0046005F" w:rsidP="0046005F">
            <w:pPr>
              <w:pStyle w:val="Tabletext"/>
              <w:tabs>
                <w:tab w:val="clear" w:pos="284"/>
              </w:tabs>
              <w:ind w:left="179" w:right="-111" w:hanging="284"/>
              <w:rPr>
                <w:szCs w:val="22"/>
                <w:lang w:val="ru-RU"/>
              </w:rPr>
            </w:pPr>
            <w:r w:rsidRPr="00AD0345">
              <w:rPr>
                <w:szCs w:val="22"/>
                <w:lang w:val="ru-RU"/>
              </w:rPr>
              <w:t>−</w:t>
            </w:r>
            <w:r w:rsidR="00E636A9" w:rsidRPr="00AD0345">
              <w:rPr>
                <w:szCs w:val="22"/>
                <w:lang w:val="ru-RU"/>
              </w:rPr>
              <w:tab/>
              <w:t>Администрациям Государств – Членов Союза</w:t>
            </w:r>
          </w:p>
          <w:p w14:paraId="0CC7570D" w14:textId="2D82194B" w:rsidR="00E636A9" w:rsidRPr="00AD0345" w:rsidRDefault="0046005F" w:rsidP="0046005F">
            <w:pPr>
              <w:pStyle w:val="Tabletext"/>
              <w:tabs>
                <w:tab w:val="clear" w:pos="284"/>
              </w:tabs>
              <w:spacing w:before="80"/>
              <w:ind w:left="179" w:right="-111" w:hanging="284"/>
              <w:rPr>
                <w:szCs w:val="22"/>
                <w:lang w:val="ru-RU"/>
              </w:rPr>
            </w:pPr>
            <w:r w:rsidRPr="00AD0345">
              <w:rPr>
                <w:szCs w:val="22"/>
                <w:lang w:val="ru-RU"/>
              </w:rPr>
              <w:t>−</w:t>
            </w:r>
            <w:r w:rsidR="00E636A9" w:rsidRPr="00AD0345">
              <w:rPr>
                <w:szCs w:val="22"/>
                <w:lang w:val="ru-RU"/>
              </w:rPr>
              <w:tab/>
              <w:t>Государству Палестина (Рез. 99 (Пересм. Дубай, 2018 г.))</w:t>
            </w:r>
          </w:p>
          <w:p w14:paraId="2D3DC057" w14:textId="5D918E9C" w:rsidR="008F2418" w:rsidRPr="00AD0345" w:rsidRDefault="00E636A9" w:rsidP="0046005F">
            <w:pPr>
              <w:pStyle w:val="Tabletext"/>
              <w:tabs>
                <w:tab w:val="clear" w:pos="284"/>
              </w:tabs>
              <w:spacing w:before="80"/>
              <w:ind w:left="179" w:right="-111" w:hanging="284"/>
              <w:rPr>
                <w:bCs/>
                <w:szCs w:val="22"/>
                <w:lang w:val="ru-RU"/>
              </w:rPr>
            </w:pPr>
            <w:r w:rsidRPr="00AD0345">
              <w:rPr>
                <w:b/>
                <w:szCs w:val="22"/>
                <w:lang w:val="ru-RU"/>
              </w:rPr>
              <w:t>Копии</w:t>
            </w:r>
            <w:r w:rsidR="008F2418" w:rsidRPr="00AD0345">
              <w:rPr>
                <w:bCs/>
                <w:szCs w:val="22"/>
                <w:lang w:val="ru-RU"/>
              </w:rPr>
              <w:t>:</w:t>
            </w:r>
          </w:p>
          <w:p w14:paraId="3508925D" w14:textId="1E92C9E9" w:rsidR="008F2418" w:rsidRPr="00AD0345" w:rsidRDefault="0046005F" w:rsidP="0046005F">
            <w:pPr>
              <w:tabs>
                <w:tab w:val="clear" w:pos="794"/>
                <w:tab w:val="clear" w:pos="1191"/>
                <w:tab w:val="clear" w:pos="1588"/>
                <w:tab w:val="clear" w:pos="1985"/>
              </w:tabs>
              <w:spacing w:before="40" w:after="40"/>
              <w:ind w:left="179" w:right="-111" w:hanging="284"/>
              <w:rPr>
                <w:szCs w:val="22"/>
                <w:lang w:val="ru-RU"/>
              </w:rPr>
            </w:pPr>
            <w:r w:rsidRPr="00AD0345">
              <w:rPr>
                <w:szCs w:val="22"/>
                <w:lang w:val="ru-RU"/>
              </w:rPr>
              <w:t>−</w:t>
            </w:r>
            <w:r w:rsidR="008F2418" w:rsidRPr="00AD0345">
              <w:rPr>
                <w:szCs w:val="22"/>
                <w:lang w:val="ru-RU"/>
              </w:rPr>
              <w:tab/>
            </w:r>
            <w:r w:rsidR="00E636A9" w:rsidRPr="00AD0345">
              <w:rPr>
                <w:szCs w:val="22"/>
                <w:lang w:val="ru-RU"/>
              </w:rPr>
              <w:t>Членам Секторов МСЭ-Т</w:t>
            </w:r>
          </w:p>
          <w:p w14:paraId="24E3BB93" w14:textId="2AC68860" w:rsidR="008F2418" w:rsidRPr="00AD0345" w:rsidRDefault="0046005F" w:rsidP="0046005F">
            <w:pPr>
              <w:tabs>
                <w:tab w:val="clear" w:pos="794"/>
                <w:tab w:val="clear" w:pos="1191"/>
                <w:tab w:val="clear" w:pos="1588"/>
                <w:tab w:val="clear" w:pos="1985"/>
              </w:tabs>
              <w:spacing w:before="40" w:after="40"/>
              <w:ind w:left="179" w:right="-111" w:hanging="284"/>
              <w:rPr>
                <w:szCs w:val="22"/>
                <w:lang w:val="ru-RU"/>
              </w:rPr>
            </w:pPr>
            <w:r w:rsidRPr="00AD0345">
              <w:rPr>
                <w:szCs w:val="22"/>
                <w:lang w:val="ru-RU"/>
              </w:rPr>
              <w:t>−</w:t>
            </w:r>
            <w:r w:rsidR="008F2418" w:rsidRPr="00AD0345">
              <w:rPr>
                <w:szCs w:val="22"/>
                <w:lang w:val="ru-RU"/>
              </w:rPr>
              <w:tab/>
            </w:r>
            <w:r w:rsidR="00E322F9" w:rsidRPr="00AD0345">
              <w:rPr>
                <w:szCs w:val="22"/>
                <w:lang w:val="ru-RU"/>
              </w:rPr>
              <w:t>Ассоциированным членам МСЭ-Т, участвующим в работе 21</w:t>
            </w:r>
            <w:r w:rsidR="00AD0345" w:rsidRPr="00AD0345">
              <w:rPr>
                <w:szCs w:val="22"/>
                <w:lang w:val="ru-RU"/>
              </w:rPr>
              <w:noBreakHyphen/>
            </w:r>
            <w:r w:rsidR="00E322F9" w:rsidRPr="00AD0345">
              <w:rPr>
                <w:szCs w:val="22"/>
                <w:lang w:val="ru-RU"/>
              </w:rPr>
              <w:t>й</w:t>
            </w:r>
            <w:r w:rsidR="00AD0345" w:rsidRPr="00AD0345">
              <w:rPr>
                <w:szCs w:val="22"/>
                <w:lang w:val="ru-RU"/>
              </w:rPr>
              <w:t> </w:t>
            </w:r>
            <w:r w:rsidR="00E322F9" w:rsidRPr="00AD0345">
              <w:rPr>
                <w:szCs w:val="22"/>
                <w:lang w:val="ru-RU"/>
              </w:rPr>
              <w:t>Исследовательской комиссии</w:t>
            </w:r>
          </w:p>
          <w:p w14:paraId="4F9FBC4F" w14:textId="4D235C2E" w:rsidR="008F2418" w:rsidRPr="00AD0345" w:rsidRDefault="0046005F" w:rsidP="0046005F">
            <w:pPr>
              <w:pStyle w:val="Tabletext"/>
              <w:tabs>
                <w:tab w:val="clear" w:pos="284"/>
              </w:tabs>
              <w:ind w:left="179" w:right="-111" w:hanging="284"/>
              <w:rPr>
                <w:szCs w:val="22"/>
                <w:lang w:val="ru-RU"/>
              </w:rPr>
            </w:pPr>
            <w:r w:rsidRPr="00AD0345">
              <w:rPr>
                <w:szCs w:val="22"/>
                <w:lang w:val="ru-RU"/>
              </w:rPr>
              <w:t>−</w:t>
            </w:r>
            <w:r w:rsidR="008F2418" w:rsidRPr="00AD0345">
              <w:rPr>
                <w:szCs w:val="22"/>
                <w:lang w:val="ru-RU"/>
              </w:rPr>
              <w:tab/>
            </w:r>
            <w:r w:rsidR="00E322F9" w:rsidRPr="00AD0345">
              <w:rPr>
                <w:szCs w:val="22"/>
                <w:lang w:val="ru-RU"/>
              </w:rPr>
              <w:t>Академическим организациям – Членам МСЭ</w:t>
            </w:r>
          </w:p>
          <w:p w14:paraId="3E080E99" w14:textId="3247B155" w:rsidR="008F2418" w:rsidRPr="00AD0345" w:rsidRDefault="0046005F" w:rsidP="0046005F">
            <w:pPr>
              <w:pStyle w:val="Tabletext"/>
              <w:tabs>
                <w:tab w:val="clear" w:pos="284"/>
                <w:tab w:val="clear" w:pos="567"/>
              </w:tabs>
              <w:ind w:left="179" w:right="-111" w:hanging="284"/>
              <w:rPr>
                <w:szCs w:val="22"/>
                <w:lang w:val="ru-RU"/>
              </w:rPr>
            </w:pPr>
            <w:r w:rsidRPr="00AD0345">
              <w:rPr>
                <w:szCs w:val="22"/>
                <w:lang w:val="ru-RU"/>
              </w:rPr>
              <w:t>−</w:t>
            </w:r>
            <w:r w:rsidR="008F2418" w:rsidRPr="00AD0345">
              <w:rPr>
                <w:szCs w:val="22"/>
                <w:lang w:val="ru-RU"/>
              </w:rPr>
              <w:tab/>
            </w:r>
            <w:r w:rsidR="00E322F9" w:rsidRPr="00AD0345">
              <w:rPr>
                <w:szCs w:val="22"/>
                <w:lang w:val="ru-RU"/>
              </w:rPr>
              <w:t>Председателю и заместителям Председателя 21-й Исследовательской комиссии МСЭ-Т</w:t>
            </w:r>
          </w:p>
          <w:p w14:paraId="5624CCA3" w14:textId="3381601E" w:rsidR="008F2418" w:rsidRPr="00AD0345" w:rsidRDefault="0046005F" w:rsidP="0046005F">
            <w:pPr>
              <w:pStyle w:val="Tabletext"/>
              <w:tabs>
                <w:tab w:val="clear" w:pos="284"/>
                <w:tab w:val="clear" w:pos="567"/>
              </w:tabs>
              <w:ind w:left="179" w:right="-111" w:hanging="284"/>
              <w:rPr>
                <w:szCs w:val="22"/>
                <w:lang w:val="ru-RU"/>
              </w:rPr>
            </w:pPr>
            <w:r w:rsidRPr="00AD0345">
              <w:rPr>
                <w:szCs w:val="22"/>
                <w:lang w:val="ru-RU"/>
              </w:rPr>
              <w:t>−</w:t>
            </w:r>
            <w:r w:rsidR="008F2418" w:rsidRPr="00AD0345">
              <w:rPr>
                <w:szCs w:val="22"/>
                <w:lang w:val="ru-RU"/>
              </w:rPr>
              <w:tab/>
            </w:r>
            <w:r w:rsidR="00E322F9" w:rsidRPr="00AD0345">
              <w:rPr>
                <w:rFonts w:cs="Calibri"/>
                <w:szCs w:val="22"/>
                <w:lang w:val="ru-RU"/>
              </w:rPr>
              <w:t>Директору Бюро развития электросвязи</w:t>
            </w:r>
          </w:p>
          <w:p w14:paraId="761EF41B" w14:textId="1476C4D0" w:rsidR="008F2418" w:rsidRPr="00AD0345" w:rsidRDefault="0046005F" w:rsidP="0046005F">
            <w:pPr>
              <w:pStyle w:val="Tabletext"/>
              <w:tabs>
                <w:tab w:val="clear" w:pos="284"/>
              </w:tabs>
              <w:ind w:left="179" w:right="-111" w:hanging="284"/>
              <w:rPr>
                <w:szCs w:val="22"/>
                <w:lang w:val="ru-RU"/>
              </w:rPr>
            </w:pPr>
            <w:r w:rsidRPr="00AD0345">
              <w:rPr>
                <w:szCs w:val="22"/>
                <w:lang w:val="ru-RU"/>
              </w:rPr>
              <w:t>−</w:t>
            </w:r>
            <w:r w:rsidR="008F2418" w:rsidRPr="00AD0345">
              <w:rPr>
                <w:szCs w:val="22"/>
                <w:lang w:val="ru-RU"/>
              </w:rPr>
              <w:tab/>
            </w:r>
            <w:r w:rsidR="00E322F9" w:rsidRPr="00AD0345">
              <w:rPr>
                <w:szCs w:val="22"/>
                <w:lang w:val="ru-RU"/>
              </w:rPr>
              <w:t>Директору Бюро радиосвязи</w:t>
            </w:r>
          </w:p>
        </w:tc>
      </w:tr>
      <w:tr w:rsidR="008F2418" w:rsidRPr="00AD0345" w14:paraId="7B1C03BC" w14:textId="77777777" w:rsidTr="0046005F">
        <w:trPr>
          <w:jc w:val="center"/>
        </w:trPr>
        <w:tc>
          <w:tcPr>
            <w:tcW w:w="1276" w:type="dxa"/>
          </w:tcPr>
          <w:p w14:paraId="1ACEC7FB" w14:textId="56118680" w:rsidR="008F2418" w:rsidRPr="00AD0345" w:rsidRDefault="00E636A9" w:rsidP="0046005F">
            <w:pPr>
              <w:pStyle w:val="Tabletext"/>
              <w:spacing w:before="0" w:after="0"/>
              <w:ind w:left="-105"/>
              <w:rPr>
                <w:bCs/>
                <w:szCs w:val="22"/>
                <w:lang w:val="ru-RU"/>
              </w:rPr>
            </w:pPr>
            <w:r w:rsidRPr="00AD0345">
              <w:rPr>
                <w:bCs/>
                <w:szCs w:val="22"/>
                <w:lang w:val="ru-RU"/>
              </w:rPr>
              <w:t>Тел.</w:t>
            </w:r>
            <w:r w:rsidR="008F2418" w:rsidRPr="00AD0345">
              <w:rPr>
                <w:bCs/>
                <w:szCs w:val="22"/>
                <w:lang w:val="ru-RU"/>
              </w:rPr>
              <w:t>:</w:t>
            </w:r>
          </w:p>
        </w:tc>
        <w:tc>
          <w:tcPr>
            <w:tcW w:w="3827" w:type="dxa"/>
          </w:tcPr>
          <w:p w14:paraId="09DA9E49" w14:textId="7B84AFCB" w:rsidR="008F2418" w:rsidRPr="00AD0345" w:rsidRDefault="008F2418" w:rsidP="0046005F">
            <w:pPr>
              <w:pStyle w:val="Tabletext"/>
              <w:spacing w:before="0" w:after="0"/>
              <w:rPr>
                <w:b/>
                <w:szCs w:val="22"/>
                <w:lang w:val="ru-RU"/>
              </w:rPr>
            </w:pPr>
            <w:r w:rsidRPr="00AD0345">
              <w:rPr>
                <w:szCs w:val="22"/>
                <w:lang w:val="ru-RU"/>
              </w:rPr>
              <w:t>+41 22 730 5858</w:t>
            </w:r>
          </w:p>
        </w:tc>
        <w:tc>
          <w:tcPr>
            <w:tcW w:w="4678" w:type="dxa"/>
            <w:gridSpan w:val="2"/>
            <w:vMerge/>
          </w:tcPr>
          <w:p w14:paraId="22F70F8B" w14:textId="77777777" w:rsidR="008F2418" w:rsidRPr="00AD0345" w:rsidRDefault="008F2418" w:rsidP="008F2418">
            <w:pPr>
              <w:pStyle w:val="Tabletext"/>
              <w:ind w:left="142" w:hanging="142"/>
              <w:rPr>
                <w:szCs w:val="22"/>
                <w:lang w:val="ru-RU"/>
              </w:rPr>
            </w:pPr>
          </w:p>
        </w:tc>
      </w:tr>
      <w:tr w:rsidR="008F2418" w:rsidRPr="00AD0345" w14:paraId="0D921AEC" w14:textId="77777777" w:rsidTr="0046005F">
        <w:trPr>
          <w:jc w:val="center"/>
        </w:trPr>
        <w:tc>
          <w:tcPr>
            <w:tcW w:w="1276" w:type="dxa"/>
          </w:tcPr>
          <w:p w14:paraId="1DD47D0A" w14:textId="43A1E365" w:rsidR="008F2418" w:rsidRPr="00AD0345" w:rsidRDefault="00E636A9" w:rsidP="0046005F">
            <w:pPr>
              <w:pStyle w:val="Tabletext"/>
              <w:spacing w:before="0" w:after="0"/>
              <w:ind w:left="-105"/>
              <w:rPr>
                <w:bCs/>
                <w:szCs w:val="22"/>
                <w:lang w:val="ru-RU"/>
              </w:rPr>
            </w:pPr>
            <w:r w:rsidRPr="00AD0345">
              <w:rPr>
                <w:bCs/>
                <w:szCs w:val="22"/>
                <w:lang w:val="ru-RU"/>
              </w:rPr>
              <w:t>Факс</w:t>
            </w:r>
            <w:r w:rsidR="008F2418" w:rsidRPr="00AD0345">
              <w:rPr>
                <w:bCs/>
                <w:szCs w:val="22"/>
                <w:lang w:val="ru-RU"/>
              </w:rPr>
              <w:t>:</w:t>
            </w:r>
          </w:p>
        </w:tc>
        <w:tc>
          <w:tcPr>
            <w:tcW w:w="3827" w:type="dxa"/>
          </w:tcPr>
          <w:p w14:paraId="2A0BD4A9" w14:textId="6D89FE67" w:rsidR="008F2418" w:rsidRPr="00AD0345" w:rsidRDefault="008F2418" w:rsidP="0046005F">
            <w:pPr>
              <w:pStyle w:val="Tabletext"/>
              <w:spacing w:before="0" w:after="0"/>
              <w:rPr>
                <w:szCs w:val="22"/>
                <w:lang w:val="ru-RU"/>
              </w:rPr>
            </w:pPr>
            <w:r w:rsidRPr="00AD0345">
              <w:rPr>
                <w:szCs w:val="22"/>
                <w:lang w:val="ru-RU"/>
              </w:rPr>
              <w:t>+41 22 730 5853</w:t>
            </w:r>
          </w:p>
        </w:tc>
        <w:tc>
          <w:tcPr>
            <w:tcW w:w="4678" w:type="dxa"/>
            <w:gridSpan w:val="2"/>
            <w:vMerge/>
          </w:tcPr>
          <w:p w14:paraId="22EA3223" w14:textId="77777777" w:rsidR="008F2418" w:rsidRPr="00AD0345" w:rsidRDefault="008F2418" w:rsidP="008F2418">
            <w:pPr>
              <w:pStyle w:val="Tabletext"/>
              <w:ind w:left="142" w:hanging="142"/>
              <w:rPr>
                <w:szCs w:val="22"/>
                <w:lang w:val="ru-RU"/>
              </w:rPr>
            </w:pPr>
          </w:p>
        </w:tc>
      </w:tr>
      <w:tr w:rsidR="008F2418" w:rsidRPr="00AD0345" w14:paraId="6A2EB132" w14:textId="77777777" w:rsidTr="0046005F">
        <w:trPr>
          <w:jc w:val="center"/>
        </w:trPr>
        <w:tc>
          <w:tcPr>
            <w:tcW w:w="1276" w:type="dxa"/>
          </w:tcPr>
          <w:p w14:paraId="664D9AF9" w14:textId="5C78FC73" w:rsidR="008F2418" w:rsidRPr="00AD0345" w:rsidRDefault="00E636A9" w:rsidP="0046005F">
            <w:pPr>
              <w:pStyle w:val="Tabletext"/>
              <w:spacing w:before="0" w:after="0"/>
              <w:ind w:left="-105"/>
              <w:rPr>
                <w:bCs/>
                <w:szCs w:val="22"/>
                <w:lang w:val="ru-RU"/>
              </w:rPr>
            </w:pPr>
            <w:r w:rsidRPr="00AD0345">
              <w:rPr>
                <w:bCs/>
                <w:szCs w:val="22"/>
                <w:lang w:val="ru-RU"/>
              </w:rPr>
              <w:t>Эл. почта</w:t>
            </w:r>
            <w:r w:rsidR="008F2418" w:rsidRPr="00AD0345">
              <w:rPr>
                <w:bCs/>
                <w:szCs w:val="22"/>
                <w:lang w:val="ru-RU"/>
              </w:rPr>
              <w:t>:</w:t>
            </w:r>
          </w:p>
        </w:tc>
        <w:tc>
          <w:tcPr>
            <w:tcW w:w="3827" w:type="dxa"/>
          </w:tcPr>
          <w:p w14:paraId="5EEA255C" w14:textId="0C003E11" w:rsidR="008F2418" w:rsidRPr="00AD0345" w:rsidRDefault="008F2418" w:rsidP="0046005F">
            <w:pPr>
              <w:pStyle w:val="Tabletext"/>
              <w:spacing w:before="0" w:after="0"/>
              <w:rPr>
                <w:bCs/>
                <w:szCs w:val="22"/>
                <w:lang w:val="ru-RU"/>
              </w:rPr>
            </w:pPr>
            <w:hyperlink r:id="rId11" w:history="1">
              <w:r w:rsidRPr="00AD0345">
                <w:rPr>
                  <w:rStyle w:val="Hyperlink"/>
                  <w:szCs w:val="22"/>
                  <w:lang w:val="ru-RU"/>
                </w:rPr>
                <w:t>tsbsg21@itu.int</w:t>
              </w:r>
            </w:hyperlink>
          </w:p>
        </w:tc>
        <w:tc>
          <w:tcPr>
            <w:tcW w:w="4678" w:type="dxa"/>
            <w:gridSpan w:val="2"/>
            <w:vMerge/>
          </w:tcPr>
          <w:p w14:paraId="57A82F62" w14:textId="77777777" w:rsidR="008F2418" w:rsidRPr="00AD0345" w:rsidRDefault="008F2418" w:rsidP="008F2418">
            <w:pPr>
              <w:pStyle w:val="Tabletext"/>
              <w:ind w:left="142" w:hanging="142"/>
              <w:rPr>
                <w:szCs w:val="22"/>
                <w:lang w:val="ru-RU"/>
              </w:rPr>
            </w:pPr>
          </w:p>
        </w:tc>
      </w:tr>
      <w:tr w:rsidR="00852B82" w:rsidRPr="00AD0345" w14:paraId="466A2A59" w14:textId="77777777" w:rsidTr="006D0E19">
        <w:trPr>
          <w:trHeight w:val="990"/>
          <w:jc w:val="center"/>
        </w:trPr>
        <w:tc>
          <w:tcPr>
            <w:tcW w:w="1276" w:type="dxa"/>
          </w:tcPr>
          <w:p w14:paraId="24BB4B6A" w14:textId="32FEC210" w:rsidR="00852B82" w:rsidRPr="00AD0345" w:rsidRDefault="009D2F24" w:rsidP="00334BFF">
            <w:pPr>
              <w:pStyle w:val="Tabletext"/>
              <w:ind w:left="-105"/>
              <w:rPr>
                <w:szCs w:val="22"/>
                <w:lang w:val="ru-RU"/>
              </w:rPr>
            </w:pPr>
            <w:r w:rsidRPr="00AD0345">
              <w:rPr>
                <w:b/>
                <w:szCs w:val="22"/>
                <w:lang w:val="ru-RU"/>
              </w:rPr>
              <w:t>Предмет</w:t>
            </w:r>
            <w:r w:rsidR="00691DAA" w:rsidRPr="00AD0345">
              <w:rPr>
                <w:b/>
                <w:szCs w:val="22"/>
                <w:lang w:val="ru-RU"/>
              </w:rPr>
              <w:t>:</w:t>
            </w:r>
          </w:p>
        </w:tc>
        <w:tc>
          <w:tcPr>
            <w:tcW w:w="8505" w:type="dxa"/>
            <w:gridSpan w:val="3"/>
          </w:tcPr>
          <w:p w14:paraId="4048DD9A" w14:textId="6C903B95" w:rsidR="00852B82" w:rsidRPr="00AD0345" w:rsidRDefault="0006269A" w:rsidP="00E577F2">
            <w:pPr>
              <w:pStyle w:val="Tabletext"/>
              <w:rPr>
                <w:szCs w:val="22"/>
                <w:lang w:val="ru-RU"/>
              </w:rPr>
            </w:pPr>
            <w:r w:rsidRPr="00AD0345">
              <w:rPr>
                <w:b/>
                <w:szCs w:val="22"/>
                <w:lang w:val="ru-RU"/>
              </w:rPr>
              <w:t xml:space="preserve">Консультации с Государствами-Членами по проектам новых Рекомендаций МСЭ-T </w:t>
            </w:r>
            <w:bookmarkStart w:id="0" w:name="_Hlk151476126"/>
            <w:r w:rsidR="004E5355" w:rsidRPr="00AD0345">
              <w:rPr>
                <w:b/>
                <w:bCs/>
                <w:szCs w:val="22"/>
                <w:lang w:val="ru-RU"/>
              </w:rPr>
              <w:t xml:space="preserve">F.748.83 </w:t>
            </w:r>
            <w:r w:rsidR="00A435DE" w:rsidRPr="00AD0345">
              <w:rPr>
                <w:b/>
                <w:szCs w:val="22"/>
                <w:lang w:val="ru-RU"/>
              </w:rPr>
              <w:t xml:space="preserve">(ранее − </w:t>
            </w:r>
            <w:r w:rsidR="004E5355" w:rsidRPr="00AD0345">
              <w:rPr>
                <w:b/>
                <w:szCs w:val="22"/>
                <w:lang w:val="ru-RU"/>
              </w:rPr>
              <w:t xml:space="preserve">F.VIS-FML), </w:t>
            </w:r>
            <w:r w:rsidRPr="00AD0345">
              <w:rPr>
                <w:b/>
                <w:szCs w:val="22"/>
                <w:lang w:val="ru-RU"/>
              </w:rPr>
              <w:t>МСЭ</w:t>
            </w:r>
            <w:r w:rsidR="00A95348" w:rsidRPr="00AD0345">
              <w:rPr>
                <w:b/>
                <w:szCs w:val="22"/>
                <w:lang w:val="ru-RU"/>
              </w:rPr>
              <w:t>-T</w:t>
            </w:r>
            <w:r w:rsidR="007B4D64" w:rsidRPr="00AD0345">
              <w:rPr>
                <w:b/>
                <w:szCs w:val="22"/>
                <w:lang w:val="ru-RU"/>
              </w:rPr>
              <w:t xml:space="preserve"> </w:t>
            </w:r>
            <w:r w:rsidR="00C30ED9" w:rsidRPr="00AD0345">
              <w:rPr>
                <w:b/>
                <w:szCs w:val="22"/>
                <w:lang w:val="ru-RU"/>
              </w:rPr>
              <w:t xml:space="preserve">F.748.92 </w:t>
            </w:r>
            <w:r w:rsidR="00A435DE" w:rsidRPr="00AD0345">
              <w:rPr>
                <w:b/>
                <w:szCs w:val="22"/>
                <w:lang w:val="ru-RU"/>
              </w:rPr>
              <w:t xml:space="preserve">(ранее − </w:t>
            </w:r>
            <w:r w:rsidR="00C30ED9" w:rsidRPr="00AD0345">
              <w:rPr>
                <w:b/>
                <w:szCs w:val="22"/>
                <w:lang w:val="ru-RU"/>
              </w:rPr>
              <w:t>F.FUCL)</w:t>
            </w:r>
            <w:r w:rsidR="00AC1EEF" w:rsidRPr="00AD0345">
              <w:rPr>
                <w:b/>
                <w:szCs w:val="22"/>
                <w:lang w:val="ru-RU"/>
              </w:rPr>
              <w:t>,</w:t>
            </w:r>
            <w:r w:rsidR="00945EE9" w:rsidRPr="00AD0345">
              <w:rPr>
                <w:b/>
                <w:szCs w:val="22"/>
                <w:lang w:val="ru-RU"/>
              </w:rPr>
              <w:t xml:space="preserve"> </w:t>
            </w:r>
            <w:r w:rsidRPr="00AD0345">
              <w:rPr>
                <w:b/>
                <w:szCs w:val="22"/>
                <w:lang w:val="ru-RU"/>
              </w:rPr>
              <w:t>МСЭ</w:t>
            </w:r>
            <w:r w:rsidR="00DB724C" w:rsidRPr="00AD0345">
              <w:rPr>
                <w:b/>
                <w:szCs w:val="22"/>
                <w:lang w:val="ru-RU"/>
              </w:rPr>
              <w:t xml:space="preserve">-T F.751.30 </w:t>
            </w:r>
            <w:r w:rsidR="00A435DE" w:rsidRPr="00AD0345">
              <w:rPr>
                <w:b/>
                <w:szCs w:val="22"/>
                <w:lang w:val="ru-RU"/>
              </w:rPr>
              <w:t xml:space="preserve">(ранее − </w:t>
            </w:r>
            <w:r w:rsidR="00DB724C" w:rsidRPr="00AD0345">
              <w:rPr>
                <w:b/>
                <w:szCs w:val="22"/>
                <w:lang w:val="ru-RU"/>
              </w:rPr>
              <w:t>F.DLT-VPPO)</w:t>
            </w:r>
            <w:r w:rsidR="004E5355" w:rsidRPr="00AD0345">
              <w:rPr>
                <w:b/>
                <w:szCs w:val="22"/>
                <w:lang w:val="ru-RU"/>
              </w:rPr>
              <w:t xml:space="preserve"> </w:t>
            </w:r>
            <w:r w:rsidRPr="00AD0345">
              <w:rPr>
                <w:b/>
                <w:szCs w:val="22"/>
                <w:lang w:val="ru-RU"/>
              </w:rPr>
              <w:t>и</w:t>
            </w:r>
            <w:r w:rsidR="00A146A2" w:rsidRPr="00AD0345">
              <w:rPr>
                <w:b/>
                <w:szCs w:val="22"/>
                <w:lang w:val="ru-RU"/>
              </w:rPr>
              <w:t xml:space="preserve"> </w:t>
            </w:r>
            <w:r w:rsidRPr="00AD0345">
              <w:rPr>
                <w:b/>
                <w:szCs w:val="22"/>
                <w:lang w:val="ru-RU"/>
              </w:rPr>
              <w:t>МСЭ</w:t>
            </w:r>
            <w:r w:rsidR="004E5355" w:rsidRPr="00AD0345">
              <w:rPr>
                <w:b/>
                <w:szCs w:val="22"/>
                <w:lang w:val="ru-RU"/>
              </w:rPr>
              <w:t xml:space="preserve">-T F.751.35 </w:t>
            </w:r>
            <w:r w:rsidR="00A435DE" w:rsidRPr="00AD0345">
              <w:rPr>
                <w:b/>
                <w:szCs w:val="22"/>
                <w:lang w:val="ru-RU"/>
              </w:rPr>
              <w:t xml:space="preserve">(ранее − </w:t>
            </w:r>
            <w:r w:rsidR="004E5355" w:rsidRPr="00AD0345">
              <w:rPr>
                <w:b/>
                <w:szCs w:val="22"/>
                <w:lang w:val="ru-RU"/>
              </w:rPr>
              <w:t>H.DLT-DEP)</w:t>
            </w:r>
            <w:r w:rsidR="00EE1B27" w:rsidRPr="00AD0345">
              <w:rPr>
                <w:b/>
                <w:szCs w:val="22"/>
                <w:lang w:val="ru-RU"/>
              </w:rPr>
              <w:t>,</w:t>
            </w:r>
            <w:r w:rsidR="007B4D64" w:rsidRPr="00AD0345">
              <w:rPr>
                <w:b/>
                <w:szCs w:val="22"/>
                <w:lang w:val="ru-RU"/>
              </w:rPr>
              <w:t xml:space="preserve"> </w:t>
            </w:r>
            <w:bookmarkEnd w:id="0"/>
            <w:r w:rsidRPr="00AD0345">
              <w:rPr>
                <w:b/>
                <w:szCs w:val="22"/>
                <w:lang w:val="ru-RU"/>
              </w:rPr>
              <w:t>по которым сделано заключение и</w:t>
            </w:r>
            <w:r w:rsidR="0046005F" w:rsidRPr="00AD0345">
              <w:rPr>
                <w:b/>
                <w:szCs w:val="22"/>
                <w:lang w:val="ru-RU"/>
              </w:rPr>
              <w:t> </w:t>
            </w:r>
            <w:r w:rsidRPr="00AD0345">
              <w:rPr>
                <w:b/>
                <w:szCs w:val="22"/>
                <w:lang w:val="ru-RU"/>
              </w:rPr>
              <w:t xml:space="preserve">которые предложены для утверждения на собрании 21-й Исследовательской комиссии МСЭ-Т </w:t>
            </w:r>
            <w:r w:rsidR="00E577F2" w:rsidRPr="00AD0345">
              <w:rPr>
                <w:b/>
                <w:szCs w:val="22"/>
                <w:lang w:val="ru-RU"/>
              </w:rPr>
              <w:t>(</w:t>
            </w:r>
            <w:r w:rsidRPr="00AD0345">
              <w:rPr>
                <w:b/>
                <w:szCs w:val="22"/>
                <w:lang w:val="ru-RU"/>
              </w:rPr>
              <w:t xml:space="preserve">планируется </w:t>
            </w:r>
            <w:r w:rsidR="00A435DE" w:rsidRPr="00AD0345">
              <w:rPr>
                <w:b/>
                <w:szCs w:val="22"/>
                <w:lang w:val="ru-RU"/>
              </w:rPr>
              <w:t xml:space="preserve">к проведению </w:t>
            </w:r>
            <w:r w:rsidRPr="00AD0345">
              <w:rPr>
                <w:b/>
                <w:szCs w:val="22"/>
                <w:lang w:val="ru-RU"/>
              </w:rPr>
              <w:t>в Женеве</w:t>
            </w:r>
            <w:r w:rsidR="00E577F2" w:rsidRPr="00AD0345">
              <w:rPr>
                <w:b/>
                <w:szCs w:val="22"/>
                <w:lang w:val="ru-RU"/>
              </w:rPr>
              <w:t xml:space="preserve"> 19</w:t>
            </w:r>
            <w:r w:rsidRPr="00AD0345">
              <w:rPr>
                <w:b/>
                <w:szCs w:val="22"/>
                <w:lang w:val="ru-RU"/>
              </w:rPr>
              <w:t>–</w:t>
            </w:r>
            <w:r w:rsidR="00E577F2" w:rsidRPr="00AD0345">
              <w:rPr>
                <w:b/>
                <w:szCs w:val="22"/>
                <w:lang w:val="ru-RU"/>
              </w:rPr>
              <w:t>30</w:t>
            </w:r>
            <w:r w:rsidRPr="00AD0345">
              <w:rPr>
                <w:b/>
                <w:szCs w:val="22"/>
                <w:lang w:val="ru-RU"/>
              </w:rPr>
              <w:t xml:space="preserve"> апреля</w:t>
            </w:r>
            <w:r w:rsidR="00E577F2" w:rsidRPr="00AD0345">
              <w:rPr>
                <w:b/>
                <w:szCs w:val="22"/>
                <w:lang w:val="ru-RU"/>
              </w:rPr>
              <w:t xml:space="preserve"> 2027</w:t>
            </w:r>
            <w:r w:rsidRPr="00AD0345">
              <w:rPr>
                <w:b/>
                <w:szCs w:val="22"/>
                <w:lang w:val="ru-RU"/>
              </w:rPr>
              <w:t xml:space="preserve"> г</w:t>
            </w:r>
            <w:r w:rsidR="00A435DE" w:rsidRPr="00AD0345">
              <w:rPr>
                <w:b/>
                <w:szCs w:val="22"/>
                <w:lang w:val="ru-RU"/>
              </w:rPr>
              <w:t>.</w:t>
            </w:r>
            <w:r w:rsidR="00E577F2" w:rsidRPr="00AD0345">
              <w:rPr>
                <w:b/>
                <w:szCs w:val="22"/>
                <w:lang w:val="ru-RU"/>
              </w:rPr>
              <w:t>)</w:t>
            </w:r>
          </w:p>
        </w:tc>
      </w:tr>
    </w:tbl>
    <w:p w14:paraId="41652FD7" w14:textId="322EDBAF" w:rsidR="007E7C1D" w:rsidRPr="00AD0345" w:rsidRDefault="002A599A" w:rsidP="007E7C1D">
      <w:pPr>
        <w:rPr>
          <w:szCs w:val="22"/>
          <w:lang w:val="ru-RU"/>
        </w:rPr>
      </w:pPr>
      <w:r w:rsidRPr="00AD0345">
        <w:rPr>
          <w:szCs w:val="22"/>
          <w:lang w:val="ru-RU"/>
        </w:rPr>
        <w:t>Уважаем</w:t>
      </w:r>
      <w:r w:rsidR="00A435DE" w:rsidRPr="00AD0345">
        <w:rPr>
          <w:szCs w:val="22"/>
          <w:lang w:val="ru-RU"/>
        </w:rPr>
        <w:t>ая госпожа,</w:t>
      </w:r>
      <w:r w:rsidR="00A435DE" w:rsidRPr="00AD0345">
        <w:rPr>
          <w:szCs w:val="22"/>
          <w:lang w:val="ru-RU"/>
        </w:rPr>
        <w:br/>
        <w:t xml:space="preserve">уважаемый </w:t>
      </w:r>
      <w:r w:rsidRPr="00AD0345">
        <w:rPr>
          <w:szCs w:val="22"/>
          <w:lang w:val="ru-RU"/>
        </w:rPr>
        <w:t>господин</w:t>
      </w:r>
      <w:r w:rsidR="007E7C1D" w:rsidRPr="00AD0345">
        <w:rPr>
          <w:szCs w:val="22"/>
          <w:lang w:val="ru-RU"/>
        </w:rPr>
        <w:t>,</w:t>
      </w:r>
    </w:p>
    <w:p w14:paraId="61E91A61" w14:textId="1D6A8CBD" w:rsidR="007E7C1D" w:rsidRPr="00AD0345" w:rsidRDefault="007E7C1D" w:rsidP="0046005F">
      <w:pPr>
        <w:spacing w:before="80"/>
        <w:jc w:val="both"/>
        <w:rPr>
          <w:szCs w:val="22"/>
          <w:lang w:val="ru-RU"/>
        </w:rPr>
      </w:pPr>
      <w:r w:rsidRPr="00AD0345">
        <w:rPr>
          <w:bCs/>
          <w:szCs w:val="22"/>
          <w:lang w:val="ru-RU"/>
        </w:rPr>
        <w:t>1</w:t>
      </w:r>
      <w:r w:rsidRPr="00AD0345">
        <w:rPr>
          <w:szCs w:val="22"/>
          <w:lang w:val="ru-RU"/>
        </w:rPr>
        <w:tab/>
      </w:r>
      <w:r w:rsidR="002A599A" w:rsidRPr="00AD0345">
        <w:rPr>
          <w:szCs w:val="22"/>
          <w:lang w:val="ru-RU"/>
        </w:rPr>
        <w:t>21-я Исследовательская комиссия МСЭ</w:t>
      </w:r>
      <w:r w:rsidRPr="00AD0345">
        <w:rPr>
          <w:szCs w:val="22"/>
          <w:lang w:val="ru-RU"/>
        </w:rPr>
        <w:t>-T (</w:t>
      </w:r>
      <w:r w:rsidR="002A599A" w:rsidRPr="00AD0345">
        <w:rPr>
          <w:i/>
          <w:szCs w:val="22"/>
          <w:lang w:val="ru-RU"/>
        </w:rPr>
        <w:t>Технологии мультимедиа, доставки контента и кабельного телевидения</w:t>
      </w:r>
      <w:r w:rsidRPr="00AD0345">
        <w:rPr>
          <w:szCs w:val="22"/>
          <w:lang w:val="ru-RU"/>
        </w:rPr>
        <w:t xml:space="preserve">) </w:t>
      </w:r>
      <w:r w:rsidR="002A599A" w:rsidRPr="00AD0345">
        <w:rPr>
          <w:szCs w:val="22"/>
          <w:lang w:val="ru-RU"/>
        </w:rPr>
        <w:t xml:space="preserve">намеревается применить традиционную процедуру утверждения, описанную в разделе 9 Резолюции 1 (Пересм. Женева, 2022 г.) ВАСЭ, для утверждения упомянутых выше проектов текстов на своем следующем собрании, которое планируется провести в Женеве </w:t>
      </w:r>
      <w:proofErr w:type="gramStart"/>
      <w:r w:rsidR="002A599A" w:rsidRPr="00AD0345">
        <w:rPr>
          <w:szCs w:val="22"/>
          <w:lang w:val="ru-RU"/>
        </w:rPr>
        <w:t>19</w:t>
      </w:r>
      <w:r w:rsidR="0046005F" w:rsidRPr="00AD0345">
        <w:rPr>
          <w:szCs w:val="22"/>
          <w:lang w:val="ru-RU"/>
        </w:rPr>
        <w:t>−</w:t>
      </w:r>
      <w:r w:rsidR="002A599A" w:rsidRPr="00AD0345">
        <w:rPr>
          <w:szCs w:val="22"/>
          <w:lang w:val="ru-RU"/>
        </w:rPr>
        <w:t>30</w:t>
      </w:r>
      <w:proofErr w:type="gramEnd"/>
      <w:r w:rsidR="0046005F" w:rsidRPr="00AD0345">
        <w:rPr>
          <w:szCs w:val="22"/>
          <w:lang w:val="ru-RU"/>
        </w:rPr>
        <w:t> </w:t>
      </w:r>
      <w:r w:rsidR="002A599A" w:rsidRPr="00AD0345">
        <w:rPr>
          <w:szCs w:val="22"/>
          <w:lang w:val="ru-RU"/>
        </w:rPr>
        <w:t>апреля 2027 года. Повестка дня и вся соответствующая информация, касающаяся собрания 21</w:t>
      </w:r>
      <w:r w:rsidR="0046005F" w:rsidRPr="00AD0345">
        <w:rPr>
          <w:szCs w:val="22"/>
          <w:lang w:val="ru-RU"/>
        </w:rPr>
        <w:noBreakHyphen/>
      </w:r>
      <w:r w:rsidR="002A599A" w:rsidRPr="00AD0345">
        <w:rPr>
          <w:szCs w:val="22"/>
          <w:lang w:val="ru-RU"/>
        </w:rPr>
        <w:t>й</w:t>
      </w:r>
      <w:r w:rsidR="0046005F" w:rsidRPr="00AD0345">
        <w:rPr>
          <w:szCs w:val="22"/>
          <w:lang w:val="ru-RU"/>
        </w:rPr>
        <w:t> </w:t>
      </w:r>
      <w:r w:rsidR="002A599A" w:rsidRPr="00AD0345">
        <w:rPr>
          <w:szCs w:val="22"/>
          <w:lang w:val="ru-RU"/>
        </w:rPr>
        <w:t>Исследовательской комиссии МСЭ-Т, будут опубликованы в установленном порядке.</w:t>
      </w:r>
    </w:p>
    <w:p w14:paraId="46A5DBD2" w14:textId="0DBDBEB8" w:rsidR="007E7C1D" w:rsidRPr="00AD0345" w:rsidRDefault="00230DAF" w:rsidP="0046005F">
      <w:pPr>
        <w:spacing w:before="80"/>
        <w:jc w:val="both"/>
        <w:rPr>
          <w:szCs w:val="22"/>
          <w:lang w:val="ru-RU"/>
        </w:rPr>
      </w:pPr>
      <w:r w:rsidRPr="00AD0345">
        <w:rPr>
          <w:szCs w:val="22"/>
          <w:lang w:val="ru-RU"/>
        </w:rPr>
        <w:t xml:space="preserve">Название и резюме предлагаемых к утверждению проектов текстов МСЭ-Т, а также указание на место их размещения содержатся в </w:t>
      </w:r>
      <w:r w:rsidRPr="00AD0345">
        <w:rPr>
          <w:b/>
          <w:bCs/>
          <w:szCs w:val="22"/>
          <w:lang w:val="ru-RU"/>
        </w:rPr>
        <w:t>Приложении 1</w:t>
      </w:r>
      <w:r w:rsidRPr="00AD0345">
        <w:rPr>
          <w:szCs w:val="22"/>
          <w:lang w:val="ru-RU"/>
        </w:rPr>
        <w:t>.</w:t>
      </w:r>
    </w:p>
    <w:p w14:paraId="63EEE64C" w14:textId="559B346F" w:rsidR="007E7C1D" w:rsidRPr="00AD0345" w:rsidRDefault="007E7C1D" w:rsidP="0046005F">
      <w:pPr>
        <w:spacing w:before="80"/>
        <w:jc w:val="both"/>
        <w:rPr>
          <w:szCs w:val="22"/>
          <w:lang w:val="ru-RU"/>
        </w:rPr>
      </w:pPr>
      <w:r w:rsidRPr="00AD0345">
        <w:rPr>
          <w:bCs/>
          <w:szCs w:val="22"/>
          <w:lang w:val="ru-RU"/>
        </w:rPr>
        <w:t>3</w:t>
      </w:r>
      <w:r w:rsidRPr="00AD0345">
        <w:rPr>
          <w:szCs w:val="22"/>
          <w:lang w:val="ru-RU"/>
        </w:rPr>
        <w:tab/>
      </w:r>
      <w:r w:rsidR="00230DAF" w:rsidRPr="00AD0345">
        <w:rPr>
          <w:szCs w:val="22"/>
          <w:lang w:val="ru-RU"/>
        </w:rPr>
        <w:t xml:space="preserve">Настоящий Циркуляр открывает официальные консультации с Государствами − Членами МСЭ относительно возможности рассмотрения этих текстов с целью их утверждения на предстоящем собрании в соответствии с п. 9.4 Резолюции 1. Государствам-Членам предлагается заполнить содержащуюся в </w:t>
      </w:r>
      <w:r w:rsidR="00230DAF" w:rsidRPr="00AD0345">
        <w:rPr>
          <w:b/>
          <w:bCs/>
          <w:szCs w:val="22"/>
          <w:lang w:val="ru-RU"/>
        </w:rPr>
        <w:t>Приложении 2</w:t>
      </w:r>
      <w:r w:rsidR="00230DAF" w:rsidRPr="00AD0345">
        <w:rPr>
          <w:szCs w:val="22"/>
          <w:lang w:val="ru-RU"/>
        </w:rPr>
        <w:t xml:space="preserve"> форму и вернуть ее не позднее 23 час. 59 мин. UTC </w:t>
      </w:r>
      <w:r w:rsidR="00230DAF" w:rsidRPr="00AD0345">
        <w:rPr>
          <w:b/>
          <w:bCs/>
          <w:szCs w:val="22"/>
          <w:lang w:val="ru-RU"/>
        </w:rPr>
        <w:t xml:space="preserve">7 апреля 2027 </w:t>
      </w:r>
      <w:r w:rsidR="00AD0345" w:rsidRPr="00AD0345">
        <w:rPr>
          <w:b/>
          <w:bCs/>
          <w:szCs w:val="22"/>
          <w:lang w:val="ru-RU"/>
        </w:rPr>
        <w:t>года</w:t>
      </w:r>
      <w:r w:rsidR="00230DAF" w:rsidRPr="00AD0345">
        <w:rPr>
          <w:szCs w:val="22"/>
          <w:lang w:val="ru-RU"/>
        </w:rPr>
        <w:t>.</w:t>
      </w:r>
    </w:p>
    <w:p w14:paraId="5F05D7BC" w14:textId="496EDBA1" w:rsidR="007E7C1D" w:rsidRPr="00AD0345" w:rsidRDefault="00230DAF" w:rsidP="0046005F">
      <w:pPr>
        <w:spacing w:before="80"/>
        <w:jc w:val="both"/>
        <w:rPr>
          <w:szCs w:val="22"/>
          <w:lang w:val="ru-RU"/>
        </w:rPr>
      </w:pPr>
      <w:r w:rsidRPr="00AD0345">
        <w:rPr>
          <w:szCs w:val="22"/>
          <w:lang w:val="ru-RU"/>
        </w:rPr>
        <w:t>Государства-Члены, которые не предоставят полномочий для осуществления процедуры, должны сообщить Директору БСЭ причины такого мнения и указать, какие возможные изменения могли бы способствовать продолжению рабо</w:t>
      </w:r>
      <w:r w:rsidR="003E40E6" w:rsidRPr="00AD0345">
        <w:rPr>
          <w:szCs w:val="22"/>
          <w:lang w:val="ru-RU"/>
        </w:rPr>
        <w:t>ты</w:t>
      </w:r>
      <w:r w:rsidR="007E7C1D" w:rsidRPr="00AD0345">
        <w:rPr>
          <w:szCs w:val="22"/>
          <w:lang w:val="ru-RU"/>
        </w:rPr>
        <w:t>.</w:t>
      </w:r>
    </w:p>
    <w:p w14:paraId="68E86E2C" w14:textId="0F31190E" w:rsidR="007E7C1D" w:rsidRPr="00AD0345" w:rsidRDefault="003E40E6" w:rsidP="0046005F">
      <w:pPr>
        <w:spacing w:before="80"/>
        <w:rPr>
          <w:szCs w:val="22"/>
          <w:lang w:val="ru-RU"/>
        </w:rPr>
      </w:pPr>
      <w:r w:rsidRPr="00AD0345">
        <w:rPr>
          <w:szCs w:val="22"/>
          <w:lang w:val="ru-RU"/>
        </w:rPr>
        <w:t>С уважением</w:t>
      </w:r>
      <w:r w:rsidR="007E7C1D" w:rsidRPr="00AD0345">
        <w:rPr>
          <w:szCs w:val="22"/>
          <w:lang w:val="ru-RU"/>
        </w:rPr>
        <w:t>,</w:t>
      </w:r>
    </w:p>
    <w:p w14:paraId="6EF7A1CF" w14:textId="77777777" w:rsidR="003E40E6" w:rsidRPr="00AD0345" w:rsidRDefault="003E40E6" w:rsidP="00AD0345">
      <w:pPr>
        <w:spacing w:before="240"/>
        <w:rPr>
          <w:szCs w:val="22"/>
          <w:lang w:val="ru-RU"/>
        </w:rPr>
      </w:pPr>
      <w:r w:rsidRPr="00AD0345">
        <w:rPr>
          <w:szCs w:val="22"/>
          <w:lang w:val="ru-RU"/>
        </w:rPr>
        <w:t>(</w:t>
      </w:r>
      <w:r w:rsidRPr="00AD0345">
        <w:rPr>
          <w:i/>
          <w:iCs/>
          <w:szCs w:val="22"/>
          <w:lang w:val="ru-RU"/>
        </w:rPr>
        <w:t>подпись</w:t>
      </w:r>
      <w:r w:rsidRPr="00AD0345">
        <w:rPr>
          <w:szCs w:val="22"/>
          <w:lang w:val="ru-RU"/>
        </w:rPr>
        <w:t>)</w:t>
      </w:r>
    </w:p>
    <w:p w14:paraId="3576BF8D" w14:textId="3E377C90" w:rsidR="00567A4B" w:rsidRPr="00AD0345" w:rsidRDefault="003E40E6" w:rsidP="00AD0345">
      <w:pPr>
        <w:spacing w:before="240"/>
        <w:rPr>
          <w:szCs w:val="22"/>
          <w:lang w:val="ru-RU"/>
        </w:rPr>
      </w:pPr>
      <w:r w:rsidRPr="00AD0345">
        <w:rPr>
          <w:szCs w:val="22"/>
          <w:lang w:val="ru-RU"/>
        </w:rPr>
        <w:t>Сейдзо Оноэ</w:t>
      </w:r>
      <w:r w:rsidR="007E7C1D" w:rsidRPr="00AD0345">
        <w:rPr>
          <w:szCs w:val="22"/>
          <w:lang w:val="ru-RU"/>
        </w:rPr>
        <w:br/>
      </w:r>
      <w:r w:rsidRPr="00AD0345">
        <w:rPr>
          <w:szCs w:val="22"/>
          <w:lang w:val="ru-RU"/>
        </w:rPr>
        <w:t xml:space="preserve">Директор Бюро </w:t>
      </w:r>
      <w:r w:rsidR="00AD0345" w:rsidRPr="00AD0345">
        <w:rPr>
          <w:szCs w:val="22"/>
          <w:lang w:val="ru-RU"/>
        </w:rPr>
        <w:br/>
      </w:r>
      <w:r w:rsidRPr="00AD0345">
        <w:rPr>
          <w:szCs w:val="22"/>
          <w:lang w:val="ru-RU"/>
        </w:rPr>
        <w:t xml:space="preserve">стандартизации электросвязи </w:t>
      </w:r>
    </w:p>
    <w:p w14:paraId="0D73960F" w14:textId="0E2CF87C" w:rsidR="00852B82" w:rsidRPr="00AD0345" w:rsidRDefault="003E40E6" w:rsidP="0046005F">
      <w:pPr>
        <w:rPr>
          <w:szCs w:val="22"/>
          <w:lang w:val="ru-RU"/>
        </w:rPr>
      </w:pPr>
      <w:r w:rsidRPr="00AD0345">
        <w:rPr>
          <w:b/>
          <w:bCs/>
          <w:szCs w:val="22"/>
          <w:lang w:val="ru-RU"/>
        </w:rPr>
        <w:t>Приложения</w:t>
      </w:r>
      <w:r w:rsidR="00567A4B" w:rsidRPr="00AD0345">
        <w:rPr>
          <w:szCs w:val="22"/>
          <w:lang w:val="ru-RU"/>
        </w:rPr>
        <w:t>:</w:t>
      </w:r>
      <w:r w:rsidR="0046005F" w:rsidRPr="00AD0345">
        <w:rPr>
          <w:szCs w:val="22"/>
          <w:lang w:val="ru-RU"/>
        </w:rPr>
        <w:t xml:space="preserve"> </w:t>
      </w:r>
      <w:r w:rsidR="00567A4B" w:rsidRPr="00AD0345">
        <w:rPr>
          <w:szCs w:val="22"/>
          <w:lang w:val="ru-RU"/>
        </w:rPr>
        <w:t>2</w:t>
      </w:r>
      <w:r w:rsidR="00691DAA" w:rsidRPr="00AD0345">
        <w:rPr>
          <w:szCs w:val="22"/>
          <w:lang w:val="ru-RU"/>
        </w:rPr>
        <w:br w:type="page"/>
      </w:r>
    </w:p>
    <w:p w14:paraId="767247E7" w14:textId="77777777" w:rsidR="0046005F" w:rsidRPr="00AD0345" w:rsidRDefault="00F94DDA" w:rsidP="0046005F">
      <w:pPr>
        <w:pStyle w:val="AnnexNo"/>
        <w:rPr>
          <w:lang w:val="ru-RU"/>
        </w:rPr>
      </w:pPr>
      <w:r w:rsidRPr="00AD0345">
        <w:rPr>
          <w:lang w:val="ru-RU"/>
        </w:rPr>
        <w:lastRenderedPageBreak/>
        <w:t>Приложение</w:t>
      </w:r>
      <w:r w:rsidR="00C13D40" w:rsidRPr="00AD0345">
        <w:rPr>
          <w:lang w:val="ru-RU"/>
        </w:rPr>
        <w:t xml:space="preserve"> 1</w:t>
      </w:r>
    </w:p>
    <w:p w14:paraId="79EBC488" w14:textId="193D4D8D" w:rsidR="00852B82" w:rsidRPr="00AD0345" w:rsidRDefault="00F94DDA" w:rsidP="00A83461">
      <w:pPr>
        <w:pStyle w:val="Annextitle"/>
        <w:rPr>
          <w:lang w:val="ru-RU"/>
        </w:rPr>
      </w:pPr>
      <w:r w:rsidRPr="00AD0345">
        <w:rPr>
          <w:lang w:val="ru-RU"/>
        </w:rPr>
        <w:t>Резюме и указание на место размещения проект</w:t>
      </w:r>
      <w:r w:rsidR="009D2F24" w:rsidRPr="00AD0345">
        <w:rPr>
          <w:lang w:val="ru-RU"/>
        </w:rPr>
        <w:t>ов</w:t>
      </w:r>
      <w:r w:rsidRPr="00AD0345">
        <w:rPr>
          <w:lang w:val="ru-RU"/>
        </w:rPr>
        <w:t xml:space="preserve"> новых Рекомендаций МСЭ-T </w:t>
      </w:r>
      <w:r w:rsidR="00A83461" w:rsidRPr="00AD0345">
        <w:rPr>
          <w:bCs/>
          <w:lang w:val="ru-RU"/>
        </w:rPr>
        <w:t xml:space="preserve">F.748.83 </w:t>
      </w:r>
      <w:r w:rsidR="00A435DE" w:rsidRPr="00AD0345">
        <w:rPr>
          <w:lang w:val="ru-RU"/>
        </w:rPr>
        <w:t xml:space="preserve">(ранее − </w:t>
      </w:r>
      <w:r w:rsidR="00A83461" w:rsidRPr="00AD0345">
        <w:rPr>
          <w:lang w:val="ru-RU"/>
        </w:rPr>
        <w:t xml:space="preserve">F.VIS-FML), </w:t>
      </w:r>
      <w:r w:rsidRPr="00AD0345">
        <w:rPr>
          <w:lang w:val="ru-RU"/>
        </w:rPr>
        <w:t>МСЭ</w:t>
      </w:r>
      <w:r w:rsidR="00A83461" w:rsidRPr="00AD0345">
        <w:rPr>
          <w:lang w:val="ru-RU"/>
        </w:rPr>
        <w:t xml:space="preserve">-T F.748.92 </w:t>
      </w:r>
      <w:r w:rsidR="00A435DE" w:rsidRPr="00AD0345">
        <w:rPr>
          <w:lang w:val="ru-RU"/>
        </w:rPr>
        <w:t xml:space="preserve">(ранее − </w:t>
      </w:r>
      <w:r w:rsidR="00A83461" w:rsidRPr="00AD0345">
        <w:rPr>
          <w:lang w:val="ru-RU"/>
        </w:rPr>
        <w:t xml:space="preserve">F.FUCL), </w:t>
      </w:r>
      <w:r w:rsidRPr="00AD0345">
        <w:rPr>
          <w:lang w:val="ru-RU"/>
        </w:rPr>
        <w:t>МСЭ</w:t>
      </w:r>
      <w:r w:rsidR="00A83461" w:rsidRPr="00AD0345">
        <w:rPr>
          <w:lang w:val="ru-RU"/>
        </w:rPr>
        <w:t xml:space="preserve">-T F.751.30 </w:t>
      </w:r>
      <w:r w:rsidR="00A435DE" w:rsidRPr="00AD0345">
        <w:rPr>
          <w:lang w:val="ru-RU"/>
        </w:rPr>
        <w:t xml:space="preserve">(ранее − </w:t>
      </w:r>
      <w:r w:rsidR="00A83461" w:rsidRPr="00AD0345">
        <w:rPr>
          <w:lang w:val="ru-RU"/>
        </w:rPr>
        <w:t>F.DLT-VPPO)</w:t>
      </w:r>
      <w:r w:rsidRPr="00AD0345">
        <w:rPr>
          <w:lang w:val="ru-RU"/>
        </w:rPr>
        <w:t xml:space="preserve"> и</w:t>
      </w:r>
      <w:r w:rsidR="00A83461" w:rsidRPr="00AD0345">
        <w:rPr>
          <w:lang w:val="ru-RU"/>
        </w:rPr>
        <w:t xml:space="preserve"> </w:t>
      </w:r>
      <w:r w:rsidR="009D2F24" w:rsidRPr="00AD0345">
        <w:rPr>
          <w:lang w:val="ru-RU"/>
        </w:rPr>
        <w:t>МСЭ</w:t>
      </w:r>
      <w:r w:rsidR="00A83461" w:rsidRPr="00AD0345">
        <w:rPr>
          <w:lang w:val="ru-RU"/>
        </w:rPr>
        <w:t xml:space="preserve">-T F.751.35 </w:t>
      </w:r>
      <w:r w:rsidR="00A435DE" w:rsidRPr="00AD0345">
        <w:rPr>
          <w:lang w:val="ru-RU"/>
        </w:rPr>
        <w:t xml:space="preserve">(ранее − </w:t>
      </w:r>
      <w:r w:rsidR="00A83461" w:rsidRPr="00AD0345">
        <w:rPr>
          <w:lang w:val="ru-RU"/>
        </w:rPr>
        <w:t>H.DLT-DEP)</w:t>
      </w:r>
      <w:r w:rsidRPr="00AD0345">
        <w:rPr>
          <w:lang w:val="ru-RU"/>
        </w:rPr>
        <w:t>, по которым сделано заключение</w:t>
      </w:r>
    </w:p>
    <w:p w14:paraId="64DF7DDB" w14:textId="4CFAF654" w:rsidR="00852B82" w:rsidRPr="00AD0345" w:rsidRDefault="0046005F" w:rsidP="0046005F">
      <w:pPr>
        <w:pStyle w:val="Heading1"/>
        <w:ind w:left="0" w:firstLine="0"/>
        <w:rPr>
          <w:lang w:val="ru-RU"/>
        </w:rPr>
      </w:pPr>
      <w:r w:rsidRPr="00AD0345">
        <w:rPr>
          <w:lang w:val="ru-RU"/>
        </w:rPr>
        <w:t>1</w:t>
      </w:r>
      <w:r w:rsidRPr="00AD0345">
        <w:rPr>
          <w:lang w:val="ru-RU"/>
        </w:rPr>
        <w:tab/>
      </w:r>
      <w:r w:rsidR="00F67B8B" w:rsidRPr="00AD0345">
        <w:rPr>
          <w:lang w:val="ru-RU"/>
        </w:rPr>
        <w:t>Проект новой Рекомендации</w:t>
      </w:r>
      <w:r w:rsidR="00487012" w:rsidRPr="00AD0345">
        <w:rPr>
          <w:rStyle w:val="ui-provider"/>
          <w:lang w:val="ru-RU"/>
        </w:rPr>
        <w:t xml:space="preserve"> </w:t>
      </w:r>
      <w:r w:rsidR="00F67B8B" w:rsidRPr="00AD0345">
        <w:rPr>
          <w:rStyle w:val="ui-provider"/>
          <w:lang w:val="ru-RU"/>
        </w:rPr>
        <w:t>МСЭ</w:t>
      </w:r>
      <w:r w:rsidR="00487012" w:rsidRPr="00AD0345">
        <w:rPr>
          <w:rStyle w:val="ui-provider"/>
          <w:lang w:val="ru-RU"/>
        </w:rPr>
        <w:t xml:space="preserve">-T </w:t>
      </w:r>
      <w:r w:rsidR="00D20050" w:rsidRPr="00AD0345">
        <w:rPr>
          <w:bCs/>
          <w:lang w:val="ru-RU"/>
        </w:rPr>
        <w:t xml:space="preserve">F.748.83 </w:t>
      </w:r>
      <w:r w:rsidR="00A435DE" w:rsidRPr="00AD0345">
        <w:rPr>
          <w:lang w:val="ru-RU"/>
        </w:rPr>
        <w:t xml:space="preserve">(ранее − </w:t>
      </w:r>
      <w:r w:rsidR="00D20050" w:rsidRPr="00AD0345">
        <w:rPr>
          <w:lang w:val="ru-RU"/>
        </w:rPr>
        <w:t>F.VIS-FML)</w:t>
      </w:r>
      <w:r w:rsidR="00487012" w:rsidRPr="00AD0345">
        <w:rPr>
          <w:lang w:val="ru-RU"/>
        </w:rPr>
        <w:t xml:space="preserve"> </w:t>
      </w:r>
      <w:r w:rsidR="00087690" w:rsidRPr="00AD0345">
        <w:rPr>
          <w:lang w:val="ru-RU"/>
        </w:rPr>
        <w:t>[</w:t>
      </w:r>
      <w:hyperlink r:id="rId12" w:history="1">
        <w:r w:rsidR="003F4E2F" w:rsidRPr="00AD0345">
          <w:rPr>
            <w:rStyle w:val="Hyperlink"/>
            <w:lang w:val="ru-RU"/>
          </w:rPr>
          <w:t>R</w:t>
        </w:r>
        <w:r w:rsidR="00403BCD" w:rsidRPr="00AD0345">
          <w:rPr>
            <w:rStyle w:val="Hyperlink"/>
            <w:lang w:val="ru-RU"/>
          </w:rPr>
          <w:t>31</w:t>
        </w:r>
      </w:hyperlink>
      <w:r w:rsidR="00087690" w:rsidRPr="00AD0345">
        <w:rPr>
          <w:lang w:val="ru-RU"/>
        </w:rPr>
        <w:t>]</w:t>
      </w:r>
    </w:p>
    <w:p w14:paraId="05A1B0F0" w14:textId="3F35CBFC" w:rsidR="00963974" w:rsidRPr="00AD0345" w:rsidRDefault="00F67B8B" w:rsidP="0046005F">
      <w:pPr>
        <w:jc w:val="both"/>
        <w:rPr>
          <w:lang w:val="ru-RU"/>
        </w:rPr>
      </w:pPr>
      <w:r w:rsidRPr="00AD0345">
        <w:rPr>
          <w:bCs/>
          <w:szCs w:val="22"/>
          <w:lang w:val="ru-RU"/>
        </w:rPr>
        <w:t xml:space="preserve">Требования </w:t>
      </w:r>
      <w:r w:rsidR="00A435DE" w:rsidRPr="00AD0345">
        <w:rPr>
          <w:bCs/>
          <w:szCs w:val="22"/>
          <w:lang w:val="ru-RU"/>
        </w:rPr>
        <w:t xml:space="preserve">к </w:t>
      </w:r>
      <w:r w:rsidRPr="00AD0345">
        <w:rPr>
          <w:bCs/>
          <w:szCs w:val="22"/>
          <w:lang w:val="ru-RU"/>
        </w:rPr>
        <w:t>систем</w:t>
      </w:r>
      <w:r w:rsidR="00A435DE" w:rsidRPr="00AD0345">
        <w:rPr>
          <w:bCs/>
          <w:szCs w:val="22"/>
          <w:lang w:val="ru-RU"/>
        </w:rPr>
        <w:t>е</w:t>
      </w:r>
      <w:r w:rsidRPr="00AD0345">
        <w:rPr>
          <w:bCs/>
          <w:szCs w:val="22"/>
          <w:lang w:val="ru-RU"/>
        </w:rPr>
        <w:t xml:space="preserve"> визуального инспектирования с применением федеративного машинного обучения в "умной" электросети</w:t>
      </w:r>
      <w:r w:rsidR="00A435DE" w:rsidRPr="00AD0345">
        <w:rPr>
          <w:bCs/>
          <w:szCs w:val="22"/>
          <w:lang w:val="ru-RU"/>
        </w:rPr>
        <w:t xml:space="preserve"> и ее структура</w:t>
      </w:r>
    </w:p>
    <w:p w14:paraId="390DD0C3" w14:textId="31827308" w:rsidR="00852B82" w:rsidRPr="00AD0345" w:rsidRDefault="00F67B8B" w:rsidP="0046005F">
      <w:pPr>
        <w:pStyle w:val="Headingb"/>
        <w:rPr>
          <w:lang w:val="ru-RU"/>
        </w:rPr>
      </w:pPr>
      <w:r w:rsidRPr="00AD0345">
        <w:rPr>
          <w:lang w:val="ru-RU"/>
        </w:rPr>
        <w:t>Резюме</w:t>
      </w:r>
    </w:p>
    <w:p w14:paraId="13E0BCE7" w14:textId="78A77FA1" w:rsidR="00651B79" w:rsidRPr="00AD0345" w:rsidRDefault="00E822FF" w:rsidP="0046005F">
      <w:pPr>
        <w:jc w:val="both"/>
        <w:rPr>
          <w:rFonts w:ascii="Segoe UI" w:hAnsi="Segoe UI" w:cs="Segoe UI"/>
          <w:color w:val="0F1115"/>
          <w:shd w:val="clear" w:color="auto" w:fill="FFFFFF"/>
          <w:lang w:val="ru-RU"/>
        </w:rPr>
      </w:pPr>
      <w:r w:rsidRPr="00AD0345">
        <w:rPr>
          <w:lang w:val="ru-RU" w:eastAsia="zh-CN"/>
        </w:rPr>
        <w:t xml:space="preserve">В системах визуального инспектирования "умных" электросетей широко применяется метод визуального анализа на основе искусственного интеллекта (ИИ). </w:t>
      </w:r>
      <w:r w:rsidR="00A435DE" w:rsidRPr="00AD0345">
        <w:rPr>
          <w:lang w:val="ru-RU" w:eastAsia="zh-CN"/>
        </w:rPr>
        <w:t>Вместе с тем</w:t>
      </w:r>
      <w:r w:rsidRPr="00AD0345">
        <w:rPr>
          <w:lang w:val="ru-RU" w:eastAsia="zh-CN"/>
        </w:rPr>
        <w:t xml:space="preserve"> разработке централизованной модели препятствуют проблемы конфиденциальности, высокие затраты на передачу визуальных данных и нехватка достаточного объема маркированных данных, особенно для задач обнаружения неисправностей. Федеративное машинное обучение решает эти проблемы, позволяя участникам обучать модели локально на собственных данных, что исключает необходимость обмениваться исходными визуальными данными (сохранение конфиденциальности) и сокращает дорогостоящую передачу данных, одновременно </w:t>
      </w:r>
      <w:r w:rsidR="00172DFC" w:rsidRPr="00AD0345">
        <w:rPr>
          <w:lang w:val="ru-RU" w:eastAsia="zh-CN"/>
        </w:rPr>
        <w:t>аккумулируя</w:t>
      </w:r>
      <w:r w:rsidRPr="00AD0345">
        <w:rPr>
          <w:lang w:val="ru-RU" w:eastAsia="zh-CN"/>
        </w:rPr>
        <w:t xml:space="preserve"> знания из распределенных наборов данных для компенсации нехватки данных и повышения производительности модели.</w:t>
      </w:r>
    </w:p>
    <w:p w14:paraId="55CE160A" w14:textId="2D24D0D3" w:rsidR="004215C1" w:rsidRPr="00AD0345" w:rsidRDefault="00E822FF" w:rsidP="0046005F">
      <w:pPr>
        <w:jc w:val="both"/>
        <w:rPr>
          <w:szCs w:val="22"/>
          <w:lang w:val="ru-RU"/>
        </w:rPr>
      </w:pPr>
      <w:r w:rsidRPr="00AD0345">
        <w:rPr>
          <w:lang w:val="ru-RU" w:eastAsia="zh-CN"/>
        </w:rPr>
        <w:t xml:space="preserve">В настоящей Рекомендации </w:t>
      </w:r>
      <w:r w:rsidR="00172DFC" w:rsidRPr="00AD0345">
        <w:rPr>
          <w:lang w:val="ru-RU" w:eastAsia="zh-CN"/>
        </w:rPr>
        <w:t>определяются</w:t>
      </w:r>
      <w:r w:rsidRPr="00AD0345">
        <w:rPr>
          <w:lang w:val="ru-RU" w:eastAsia="zh-CN"/>
        </w:rPr>
        <w:t xml:space="preserve"> комплексная структура и подробные требования для </w:t>
      </w:r>
      <w:r w:rsidR="00172DFC" w:rsidRPr="00AD0345">
        <w:rPr>
          <w:lang w:val="ru-RU" w:eastAsia="zh-CN"/>
        </w:rPr>
        <w:t>использования</w:t>
      </w:r>
      <w:r w:rsidRPr="00AD0345">
        <w:rPr>
          <w:lang w:val="ru-RU" w:eastAsia="zh-CN"/>
        </w:rPr>
        <w:t xml:space="preserve"> федеративного машинного обучения в системах визуального инспектирования "умных" электросетей.</w:t>
      </w:r>
    </w:p>
    <w:p w14:paraId="26657890" w14:textId="7EC65207" w:rsidR="00221DFA" w:rsidRPr="00AD0345" w:rsidRDefault="0046005F" w:rsidP="0046005F">
      <w:pPr>
        <w:pStyle w:val="Heading1"/>
        <w:ind w:left="0" w:firstLine="0"/>
        <w:rPr>
          <w:lang w:val="ru-RU"/>
        </w:rPr>
      </w:pPr>
      <w:r w:rsidRPr="00AD0345">
        <w:rPr>
          <w:lang w:val="ru-RU"/>
        </w:rPr>
        <w:t>2</w:t>
      </w:r>
      <w:r w:rsidRPr="00AD0345">
        <w:rPr>
          <w:lang w:val="ru-RU"/>
        </w:rPr>
        <w:tab/>
      </w:r>
      <w:r w:rsidR="00E822FF" w:rsidRPr="00AD0345">
        <w:rPr>
          <w:lang w:val="ru-RU"/>
        </w:rPr>
        <w:t>Проект новой Рекомендации</w:t>
      </w:r>
      <w:r w:rsidR="00221DFA" w:rsidRPr="00AD0345">
        <w:rPr>
          <w:rStyle w:val="ui-provider"/>
          <w:lang w:val="ru-RU"/>
        </w:rPr>
        <w:t xml:space="preserve"> </w:t>
      </w:r>
      <w:r w:rsidR="00E822FF" w:rsidRPr="00AD0345">
        <w:rPr>
          <w:lang w:val="ru-RU"/>
        </w:rPr>
        <w:t>МСЭ</w:t>
      </w:r>
      <w:r w:rsidR="00750F69" w:rsidRPr="00AD0345">
        <w:rPr>
          <w:lang w:val="ru-RU"/>
        </w:rPr>
        <w:t xml:space="preserve">-T F.748.92 </w:t>
      </w:r>
      <w:r w:rsidR="00A435DE" w:rsidRPr="00AD0345">
        <w:rPr>
          <w:lang w:val="ru-RU"/>
        </w:rPr>
        <w:t xml:space="preserve">(ранее − </w:t>
      </w:r>
      <w:r w:rsidR="00750F69" w:rsidRPr="00AD0345">
        <w:rPr>
          <w:lang w:val="ru-RU"/>
        </w:rPr>
        <w:t>F.FUCL)</w:t>
      </w:r>
      <w:r w:rsidR="00221DFA" w:rsidRPr="00AD0345">
        <w:rPr>
          <w:lang w:val="ru-RU"/>
        </w:rPr>
        <w:t xml:space="preserve"> [</w:t>
      </w:r>
      <w:hyperlink r:id="rId13" w:history="1">
        <w:r w:rsidR="00221DFA" w:rsidRPr="00AD0345">
          <w:rPr>
            <w:rStyle w:val="Hyperlink"/>
            <w:lang w:val="ru-RU"/>
          </w:rPr>
          <w:t>R</w:t>
        </w:r>
        <w:r w:rsidR="0035773C" w:rsidRPr="00AD0345">
          <w:rPr>
            <w:rStyle w:val="Hyperlink"/>
            <w:lang w:val="ru-RU"/>
          </w:rPr>
          <w:t>30</w:t>
        </w:r>
      </w:hyperlink>
      <w:r w:rsidR="00221DFA" w:rsidRPr="00AD0345">
        <w:rPr>
          <w:lang w:val="ru-RU"/>
        </w:rPr>
        <w:t>]</w:t>
      </w:r>
    </w:p>
    <w:p w14:paraId="1DCEF452" w14:textId="0A86BEDD" w:rsidR="00221DFA" w:rsidRPr="00AD0345" w:rsidRDefault="00DB1E93" w:rsidP="0046005F">
      <w:pPr>
        <w:jc w:val="both"/>
        <w:rPr>
          <w:lang w:val="ru-RU"/>
        </w:rPr>
      </w:pPr>
      <w:r w:rsidRPr="00AD0345">
        <w:rPr>
          <w:bCs/>
          <w:szCs w:val="22"/>
          <w:lang w:val="ru-RU"/>
        </w:rPr>
        <w:t>Требования к кроссплатформенн</w:t>
      </w:r>
      <w:r w:rsidR="00172DFC" w:rsidRPr="00AD0345">
        <w:rPr>
          <w:bCs/>
          <w:szCs w:val="22"/>
          <w:lang w:val="ru-RU"/>
        </w:rPr>
        <w:t>ым</w:t>
      </w:r>
      <w:r w:rsidRPr="00AD0345">
        <w:rPr>
          <w:bCs/>
          <w:szCs w:val="22"/>
          <w:lang w:val="ru-RU"/>
        </w:rPr>
        <w:t xml:space="preserve"> унифицированн</w:t>
      </w:r>
      <w:r w:rsidR="00172DFC" w:rsidRPr="00AD0345">
        <w:rPr>
          <w:bCs/>
          <w:szCs w:val="22"/>
          <w:lang w:val="ru-RU"/>
        </w:rPr>
        <w:t>ым</w:t>
      </w:r>
      <w:r w:rsidRPr="00AD0345">
        <w:rPr>
          <w:bCs/>
          <w:szCs w:val="22"/>
          <w:lang w:val="ru-RU"/>
        </w:rPr>
        <w:t xml:space="preserve"> библиотек</w:t>
      </w:r>
      <w:r w:rsidR="00172DFC" w:rsidRPr="00AD0345">
        <w:rPr>
          <w:bCs/>
          <w:szCs w:val="22"/>
          <w:lang w:val="ru-RU"/>
        </w:rPr>
        <w:t>ам</w:t>
      </w:r>
      <w:r w:rsidRPr="00AD0345">
        <w:rPr>
          <w:bCs/>
          <w:szCs w:val="22"/>
          <w:lang w:val="ru-RU"/>
        </w:rPr>
        <w:t xml:space="preserve"> связи для распределенных мультимедийных систем ИИ и </w:t>
      </w:r>
      <w:r w:rsidR="00172DFC" w:rsidRPr="00AD0345">
        <w:rPr>
          <w:bCs/>
          <w:szCs w:val="22"/>
          <w:lang w:val="ru-RU"/>
        </w:rPr>
        <w:t>их</w:t>
      </w:r>
      <w:r w:rsidRPr="00AD0345">
        <w:rPr>
          <w:bCs/>
          <w:szCs w:val="22"/>
          <w:lang w:val="ru-RU"/>
        </w:rPr>
        <w:t xml:space="preserve"> структура</w:t>
      </w:r>
    </w:p>
    <w:p w14:paraId="277FB69F" w14:textId="6250E78D" w:rsidR="00221DFA" w:rsidRPr="00AD0345" w:rsidRDefault="00DB1E93" w:rsidP="0046005F">
      <w:pPr>
        <w:pStyle w:val="Headingb"/>
        <w:rPr>
          <w:lang w:val="ru-RU"/>
        </w:rPr>
      </w:pPr>
      <w:r w:rsidRPr="00AD0345">
        <w:rPr>
          <w:lang w:val="ru-RU"/>
        </w:rPr>
        <w:t>Резюме</w:t>
      </w:r>
    </w:p>
    <w:p w14:paraId="6E33DA37" w14:textId="52835708" w:rsidR="00176BF4" w:rsidRPr="00AD0345" w:rsidRDefault="00DB1E93" w:rsidP="0046005F">
      <w:pPr>
        <w:jc w:val="both"/>
        <w:rPr>
          <w:lang w:val="ru-RU" w:eastAsia="zh-CN"/>
        </w:rPr>
      </w:pPr>
      <w:r w:rsidRPr="00AD0345">
        <w:rPr>
          <w:lang w:val="ru-RU" w:eastAsia="zh-CN"/>
        </w:rPr>
        <w:t xml:space="preserve">В настоящей Рекомендации определена структура </w:t>
      </w:r>
      <w:r w:rsidR="00A435DE" w:rsidRPr="00AD0345">
        <w:rPr>
          <w:lang w:val="ru-RU" w:eastAsia="zh-CN"/>
        </w:rPr>
        <w:t xml:space="preserve">кроссплатформенных унифицированных библиотек связи для распределенных мультимедийных систем искусственного интеллекта (ИИ) </w:t>
      </w:r>
      <w:r w:rsidRPr="00AD0345">
        <w:rPr>
          <w:lang w:val="ru-RU" w:eastAsia="zh-CN"/>
        </w:rPr>
        <w:t>и требования к</w:t>
      </w:r>
      <w:r w:rsidR="00A435DE" w:rsidRPr="00AD0345">
        <w:rPr>
          <w:lang w:val="ru-RU" w:eastAsia="zh-CN"/>
        </w:rPr>
        <w:t xml:space="preserve"> этим библиотекам</w:t>
      </w:r>
      <w:r w:rsidRPr="00AD0345">
        <w:rPr>
          <w:lang w:val="ru-RU" w:eastAsia="zh-CN"/>
        </w:rPr>
        <w:t>. Кроссплатформенная унифицированная библиотека связи включает три основных уровня: уровень интерфейса пользователя, уровень времени передачи данных и уровень абстракции портативного устройства.</w:t>
      </w:r>
    </w:p>
    <w:p w14:paraId="564751EA" w14:textId="71B26BEA" w:rsidR="00176BF4" w:rsidRPr="00AD0345" w:rsidRDefault="00DB1E93" w:rsidP="0046005F">
      <w:pPr>
        <w:jc w:val="both"/>
        <w:rPr>
          <w:lang w:val="ru-RU" w:eastAsia="zh-CN"/>
        </w:rPr>
      </w:pPr>
      <w:r w:rsidRPr="00AD0345">
        <w:rPr>
          <w:lang w:val="ru-RU" w:eastAsia="zh-CN"/>
        </w:rPr>
        <w:t xml:space="preserve">Кроссплатформенная унифицированная библиотека связи обеспечивает эффективный обмен данными и координацию между различными вычислительными ресурсами для поддержки крупномасштабных мультимедийных рабочих нагрузок ИИ. Она обеспечивает высокоуровневые абстракции связи, предназначенные для улучшения </w:t>
      </w:r>
      <w:r w:rsidR="00BB725E" w:rsidRPr="00AD0345">
        <w:rPr>
          <w:lang w:val="ru-RU" w:eastAsia="zh-CN"/>
        </w:rPr>
        <w:t>портативности</w:t>
      </w:r>
      <w:r w:rsidRPr="00AD0345">
        <w:rPr>
          <w:lang w:val="ru-RU" w:eastAsia="zh-CN"/>
        </w:rPr>
        <w:t xml:space="preserve"> и функциональной совместимости между различными аппаратными платформами, </w:t>
      </w:r>
      <w:r w:rsidR="00BB725E" w:rsidRPr="00AD0345">
        <w:rPr>
          <w:lang w:val="ru-RU" w:eastAsia="zh-CN"/>
        </w:rPr>
        <w:t>что</w:t>
      </w:r>
      <w:r w:rsidRPr="00AD0345">
        <w:rPr>
          <w:lang w:val="ru-RU" w:eastAsia="zh-CN"/>
        </w:rPr>
        <w:t xml:space="preserve"> обеспечива</w:t>
      </w:r>
      <w:r w:rsidR="00BB725E" w:rsidRPr="00AD0345">
        <w:rPr>
          <w:lang w:val="ru-RU" w:eastAsia="zh-CN"/>
        </w:rPr>
        <w:t>ет</w:t>
      </w:r>
      <w:r w:rsidRPr="00AD0345">
        <w:rPr>
          <w:lang w:val="ru-RU" w:eastAsia="zh-CN"/>
        </w:rPr>
        <w:t xml:space="preserve"> согласованную производительность и функциональную совместимость мультимедийных приложений на основе ИИ.</w:t>
      </w:r>
    </w:p>
    <w:p w14:paraId="698DBA84" w14:textId="6F276369" w:rsidR="00221DFA" w:rsidRPr="00AD0345" w:rsidRDefault="000F49BB" w:rsidP="0046005F">
      <w:pPr>
        <w:jc w:val="both"/>
        <w:rPr>
          <w:lang w:val="ru-RU"/>
        </w:rPr>
      </w:pPr>
      <w:r w:rsidRPr="00AD0345">
        <w:rPr>
          <w:lang w:val="ru-RU" w:eastAsia="zh-CN"/>
        </w:rPr>
        <w:t>Настоящая Рекомендация предназначена для руководства при проектировании, разработке и внедрении унифицированных библиотек связи для распределенных мультимедийных систем ИИ.</w:t>
      </w:r>
    </w:p>
    <w:p w14:paraId="6E5E4393" w14:textId="2441321C" w:rsidR="00221DFA" w:rsidRPr="00AD0345" w:rsidRDefault="0046005F" w:rsidP="0046005F">
      <w:pPr>
        <w:pStyle w:val="Heading1"/>
        <w:rPr>
          <w:lang w:val="ru-RU"/>
        </w:rPr>
      </w:pPr>
      <w:r w:rsidRPr="00AD0345">
        <w:rPr>
          <w:lang w:val="ru-RU"/>
        </w:rPr>
        <w:t>3</w:t>
      </w:r>
      <w:r w:rsidRPr="00AD0345">
        <w:rPr>
          <w:lang w:val="ru-RU"/>
        </w:rPr>
        <w:tab/>
      </w:r>
      <w:r w:rsidR="00C62BAB" w:rsidRPr="00AD0345">
        <w:rPr>
          <w:lang w:val="ru-RU"/>
        </w:rPr>
        <w:t>Проект новой Рекомендации МСЭ</w:t>
      </w:r>
      <w:r w:rsidR="00221DFA" w:rsidRPr="00AD0345">
        <w:rPr>
          <w:rStyle w:val="ui-provider"/>
          <w:lang w:val="ru-RU"/>
        </w:rPr>
        <w:t xml:space="preserve">-T </w:t>
      </w:r>
      <w:r w:rsidR="000469FB" w:rsidRPr="00AD0345">
        <w:rPr>
          <w:lang w:val="ru-RU"/>
        </w:rPr>
        <w:t xml:space="preserve">F.751.30 </w:t>
      </w:r>
      <w:r w:rsidR="00A435DE" w:rsidRPr="00AD0345">
        <w:rPr>
          <w:lang w:val="ru-RU"/>
        </w:rPr>
        <w:t xml:space="preserve">(ранее − </w:t>
      </w:r>
      <w:r w:rsidR="000469FB" w:rsidRPr="00AD0345">
        <w:rPr>
          <w:lang w:val="ru-RU"/>
        </w:rPr>
        <w:t>F.DLT-VPPO)</w:t>
      </w:r>
      <w:r w:rsidR="00221DFA" w:rsidRPr="00AD0345">
        <w:rPr>
          <w:lang w:val="ru-RU"/>
        </w:rPr>
        <w:t xml:space="preserve"> [</w:t>
      </w:r>
      <w:hyperlink r:id="rId14" w:history="1">
        <w:r w:rsidR="00221DFA" w:rsidRPr="00AD0345">
          <w:rPr>
            <w:rStyle w:val="Hyperlink"/>
            <w:lang w:val="ru-RU"/>
          </w:rPr>
          <w:t>R</w:t>
        </w:r>
        <w:r w:rsidR="000469FB" w:rsidRPr="00AD0345">
          <w:rPr>
            <w:rStyle w:val="Hyperlink"/>
            <w:lang w:val="ru-RU"/>
          </w:rPr>
          <w:t>32</w:t>
        </w:r>
      </w:hyperlink>
      <w:r w:rsidR="000469FB" w:rsidRPr="00AD0345">
        <w:rPr>
          <w:lang w:val="ru-RU"/>
        </w:rPr>
        <w:t>]</w:t>
      </w:r>
    </w:p>
    <w:p w14:paraId="315341C2" w14:textId="5604D84D" w:rsidR="00221DFA" w:rsidRPr="00AD0345" w:rsidRDefault="00C62BAB" w:rsidP="0046005F">
      <w:pPr>
        <w:jc w:val="both"/>
        <w:rPr>
          <w:lang w:val="ru-RU"/>
        </w:rPr>
      </w:pPr>
      <w:r w:rsidRPr="00AD0345">
        <w:rPr>
          <w:bCs/>
          <w:szCs w:val="22"/>
          <w:lang w:val="ru-RU"/>
        </w:rPr>
        <w:t>Структура платформы эксплуатации виртуальной электростанции на основе DLT и функциональные требования к ней</w:t>
      </w:r>
    </w:p>
    <w:p w14:paraId="620E83EB" w14:textId="21C3BBD1" w:rsidR="00221DFA" w:rsidRPr="00AD0345" w:rsidRDefault="00C62BAB" w:rsidP="0046005F">
      <w:pPr>
        <w:pStyle w:val="Headingb"/>
        <w:rPr>
          <w:lang w:val="ru-RU"/>
        </w:rPr>
      </w:pPr>
      <w:r w:rsidRPr="00AD0345">
        <w:rPr>
          <w:lang w:val="ru-RU"/>
        </w:rPr>
        <w:t>Резюме</w:t>
      </w:r>
    </w:p>
    <w:p w14:paraId="776786E8" w14:textId="64E2D469" w:rsidR="00C922DB" w:rsidRPr="00AD0345" w:rsidRDefault="00C62BAB" w:rsidP="00C922DB">
      <w:pPr>
        <w:jc w:val="both"/>
        <w:rPr>
          <w:rFonts w:eastAsia="SimSun"/>
          <w:lang w:val="ru-RU"/>
        </w:rPr>
      </w:pPr>
      <w:r w:rsidRPr="00AD0345">
        <w:rPr>
          <w:rFonts w:eastAsia="SimSun"/>
          <w:lang w:val="ru-RU" w:eastAsia="zh-CN"/>
        </w:rPr>
        <w:t xml:space="preserve">Для укрепления возможностей регулирования спроса и снижения потребности в крупномасштабных инвестициях в объекты производства и сети передачи электроэнергии необходимо определить структуру </w:t>
      </w:r>
      <w:r w:rsidR="00977B6B" w:rsidRPr="00AD0345">
        <w:rPr>
          <w:rFonts w:eastAsia="SimSun"/>
          <w:lang w:val="ru-RU" w:eastAsia="zh-CN"/>
        </w:rPr>
        <w:t xml:space="preserve">рабочей платформы виртуальной электростанции (VPP) на основе технологии </w:t>
      </w:r>
      <w:r w:rsidR="00977B6B" w:rsidRPr="00AD0345">
        <w:rPr>
          <w:rFonts w:eastAsia="SimSun"/>
          <w:lang w:val="ru-RU" w:eastAsia="zh-CN"/>
        </w:rPr>
        <w:lastRenderedPageBreak/>
        <w:t xml:space="preserve">распределенного реестра (DLT) </w:t>
      </w:r>
      <w:r w:rsidRPr="00AD0345">
        <w:rPr>
          <w:rFonts w:eastAsia="SimSun"/>
          <w:lang w:val="ru-RU" w:eastAsia="zh-CN"/>
        </w:rPr>
        <w:t xml:space="preserve">и функциональные требования </w:t>
      </w:r>
      <w:r w:rsidR="00977B6B" w:rsidRPr="00AD0345">
        <w:rPr>
          <w:rFonts w:eastAsia="SimSun"/>
          <w:lang w:val="ru-RU" w:eastAsia="zh-CN"/>
        </w:rPr>
        <w:t>к ней</w:t>
      </w:r>
      <w:r w:rsidRPr="00AD0345">
        <w:rPr>
          <w:rFonts w:eastAsia="SimSun"/>
          <w:lang w:val="ru-RU" w:eastAsia="zh-CN"/>
        </w:rPr>
        <w:t>. В настоящей Рекомендации представлены руководящие указания по разработке и применению операционной платформы VPP на основе DLT в "умных" электросетях</w:t>
      </w:r>
      <w:r w:rsidR="00AD0345" w:rsidRPr="00AD0345">
        <w:rPr>
          <w:rFonts w:eastAsia="SimSun"/>
          <w:lang w:val="ru-RU" w:eastAsia="zh-CN"/>
        </w:rPr>
        <w:t>.</w:t>
      </w:r>
    </w:p>
    <w:p w14:paraId="548FFF65" w14:textId="59F3BE61" w:rsidR="00C922DB" w:rsidRPr="00AD0345" w:rsidRDefault="0046005F" w:rsidP="0046005F">
      <w:pPr>
        <w:pStyle w:val="Heading1"/>
        <w:ind w:left="0" w:firstLine="0"/>
        <w:rPr>
          <w:lang w:val="ru-RU"/>
        </w:rPr>
      </w:pPr>
      <w:r w:rsidRPr="00AD0345">
        <w:rPr>
          <w:lang w:val="ru-RU"/>
        </w:rPr>
        <w:t>4</w:t>
      </w:r>
      <w:r w:rsidRPr="00AD0345">
        <w:rPr>
          <w:lang w:val="ru-RU"/>
        </w:rPr>
        <w:tab/>
      </w:r>
      <w:r w:rsidR="00C62BAB" w:rsidRPr="00AD0345">
        <w:rPr>
          <w:lang w:val="ru-RU"/>
        </w:rPr>
        <w:t>Проект новой Рекомендации</w:t>
      </w:r>
      <w:r w:rsidR="00C922DB" w:rsidRPr="00AD0345">
        <w:rPr>
          <w:rStyle w:val="ui-provider"/>
          <w:lang w:val="ru-RU"/>
        </w:rPr>
        <w:t xml:space="preserve"> </w:t>
      </w:r>
      <w:r w:rsidR="00C62BAB" w:rsidRPr="00AD0345">
        <w:rPr>
          <w:bCs/>
          <w:lang w:val="ru-RU"/>
        </w:rPr>
        <w:t>МСЭ</w:t>
      </w:r>
      <w:r w:rsidR="004D683B" w:rsidRPr="00AD0345">
        <w:rPr>
          <w:bCs/>
          <w:lang w:val="ru-RU"/>
        </w:rPr>
        <w:t xml:space="preserve">-T F.751.35 </w:t>
      </w:r>
      <w:r w:rsidR="00A435DE" w:rsidRPr="00AD0345">
        <w:rPr>
          <w:bCs/>
          <w:lang w:val="ru-RU"/>
        </w:rPr>
        <w:t xml:space="preserve">(ранее − </w:t>
      </w:r>
      <w:r w:rsidR="004D683B" w:rsidRPr="00AD0345">
        <w:rPr>
          <w:bCs/>
          <w:lang w:val="ru-RU"/>
        </w:rPr>
        <w:t>H.DLT-DEP)</w:t>
      </w:r>
      <w:r w:rsidR="00C922DB" w:rsidRPr="00AD0345">
        <w:rPr>
          <w:lang w:val="ru-RU"/>
        </w:rPr>
        <w:t xml:space="preserve"> [</w:t>
      </w:r>
      <w:hyperlink r:id="rId15" w:history="1">
        <w:r w:rsidR="00C922DB" w:rsidRPr="00AD0345">
          <w:rPr>
            <w:rStyle w:val="Hyperlink"/>
            <w:lang w:val="ru-RU"/>
          </w:rPr>
          <w:t>R3</w:t>
        </w:r>
        <w:r w:rsidR="004D683B" w:rsidRPr="00AD0345">
          <w:rPr>
            <w:rStyle w:val="Hyperlink"/>
            <w:lang w:val="ru-RU"/>
          </w:rPr>
          <w:t>3</w:t>
        </w:r>
      </w:hyperlink>
      <w:r w:rsidR="00C922DB" w:rsidRPr="00AD0345">
        <w:rPr>
          <w:lang w:val="ru-RU"/>
        </w:rPr>
        <w:t>]</w:t>
      </w:r>
    </w:p>
    <w:p w14:paraId="5278B5EE" w14:textId="6E54D85C" w:rsidR="00F4034F" w:rsidRPr="00AD0345" w:rsidRDefault="00C62BAB" w:rsidP="0046005F">
      <w:pPr>
        <w:jc w:val="both"/>
        <w:rPr>
          <w:lang w:val="ru-RU"/>
        </w:rPr>
      </w:pPr>
      <w:r w:rsidRPr="00AD0345">
        <w:rPr>
          <w:lang w:val="ru-RU"/>
        </w:rPr>
        <w:t xml:space="preserve">Структура услуг по сохранению цифровых доказательств на основе технологии распределенного реестра </w:t>
      </w:r>
      <w:r w:rsidR="00977B6B" w:rsidRPr="00AD0345">
        <w:rPr>
          <w:lang w:val="ru-RU"/>
        </w:rPr>
        <w:t>и требования к ним</w:t>
      </w:r>
    </w:p>
    <w:p w14:paraId="11E34C20" w14:textId="6025C1F0" w:rsidR="00C922DB" w:rsidRPr="00AD0345" w:rsidRDefault="00C62BAB" w:rsidP="0046005F">
      <w:pPr>
        <w:pStyle w:val="Headingb"/>
        <w:rPr>
          <w:lang w:val="ru-RU"/>
        </w:rPr>
      </w:pPr>
      <w:r w:rsidRPr="00AD0345">
        <w:rPr>
          <w:lang w:val="ru-RU"/>
        </w:rPr>
        <w:t>Резюме</w:t>
      </w:r>
    </w:p>
    <w:p w14:paraId="61E7C368" w14:textId="6CFBA944" w:rsidR="00221DFA" w:rsidRPr="00AD0345" w:rsidRDefault="00A708FA" w:rsidP="0037248C">
      <w:pPr>
        <w:jc w:val="both"/>
        <w:rPr>
          <w:szCs w:val="22"/>
          <w:lang w:val="ru-RU"/>
        </w:rPr>
      </w:pPr>
      <w:r w:rsidRPr="00AD0345">
        <w:rPr>
          <w:rFonts w:eastAsia="SimSun"/>
          <w:lang w:val="ru-RU"/>
        </w:rPr>
        <w:t>В настоящей Рекомендации определены заинтересованные стороны</w:t>
      </w:r>
      <w:r w:rsidR="00977B6B" w:rsidRPr="00AD0345">
        <w:rPr>
          <w:rFonts w:eastAsia="SimSun"/>
          <w:lang w:val="ru-RU"/>
        </w:rPr>
        <w:t xml:space="preserve"> и</w:t>
      </w:r>
      <w:r w:rsidRPr="00AD0345">
        <w:rPr>
          <w:rFonts w:eastAsia="SimSun"/>
          <w:lang w:val="ru-RU"/>
        </w:rPr>
        <w:t xml:space="preserve"> структура </w:t>
      </w:r>
      <w:r w:rsidR="00977B6B" w:rsidRPr="00AD0345">
        <w:rPr>
          <w:rFonts w:eastAsia="SimSun"/>
          <w:lang w:val="ru-RU"/>
        </w:rPr>
        <w:t xml:space="preserve">услуг по сохранению цифровых доказательств на основе технологии распределенного реестра (DLT), а также </w:t>
      </w:r>
      <w:r w:rsidRPr="00AD0345">
        <w:rPr>
          <w:rFonts w:eastAsia="SimSun"/>
          <w:lang w:val="ru-RU"/>
        </w:rPr>
        <w:t xml:space="preserve">требования к </w:t>
      </w:r>
      <w:r w:rsidR="00977B6B" w:rsidRPr="00AD0345">
        <w:rPr>
          <w:rFonts w:eastAsia="SimSun"/>
          <w:lang w:val="ru-RU"/>
        </w:rPr>
        <w:t xml:space="preserve">этим услугам, используемым </w:t>
      </w:r>
      <w:r w:rsidRPr="00AD0345">
        <w:rPr>
          <w:rFonts w:eastAsia="SimSun"/>
          <w:lang w:val="ru-RU"/>
        </w:rPr>
        <w:t xml:space="preserve">в целях поддержки </w:t>
      </w:r>
      <w:r w:rsidR="00977B6B" w:rsidRPr="00AD0345">
        <w:rPr>
          <w:rFonts w:eastAsia="SimSun"/>
          <w:lang w:val="ru-RU"/>
        </w:rPr>
        <w:t>проверки</w:t>
      </w:r>
      <w:r w:rsidRPr="00AD0345">
        <w:rPr>
          <w:rFonts w:eastAsia="SimSun"/>
          <w:lang w:val="ru-RU"/>
        </w:rPr>
        <w:t xml:space="preserve"> целостности, сохранения, позволяющего выявлять несанкционированные изменения, и проверяемости цифровых доказательств, включая доказательства в форме мультимедийных данных, такие как изображения, аудио, видео и связанные с ними метаданные.</w:t>
      </w:r>
    </w:p>
    <w:p w14:paraId="5EE8E9F9" w14:textId="77777777" w:rsidR="0046005F" w:rsidRPr="00AD0345" w:rsidRDefault="009A1A66" w:rsidP="0046005F">
      <w:pPr>
        <w:pStyle w:val="AnnexNo"/>
        <w:rPr>
          <w:lang w:val="ru-RU"/>
        </w:rPr>
      </w:pPr>
      <w:r w:rsidRPr="00AD0345">
        <w:rPr>
          <w:highlight w:val="cyan"/>
          <w:lang w:val="ru-RU"/>
        </w:rPr>
        <w:br w:type="page"/>
      </w:r>
      <w:r w:rsidR="00A708FA" w:rsidRPr="00AD0345">
        <w:rPr>
          <w:lang w:val="ru-RU"/>
        </w:rPr>
        <w:lastRenderedPageBreak/>
        <w:t>Приложение</w:t>
      </w:r>
      <w:r w:rsidR="00C13D40" w:rsidRPr="00AD0345">
        <w:rPr>
          <w:lang w:val="ru-RU"/>
        </w:rPr>
        <w:t xml:space="preserve"> 2</w:t>
      </w:r>
    </w:p>
    <w:p w14:paraId="6802D8BE" w14:textId="465F6734" w:rsidR="008F14F3" w:rsidRPr="00AD0345" w:rsidRDefault="00A708FA" w:rsidP="0029737A">
      <w:pPr>
        <w:pStyle w:val="Annextitle"/>
        <w:rPr>
          <w:lang w:val="ru-RU"/>
        </w:rPr>
      </w:pPr>
      <w:r w:rsidRPr="00AD0345">
        <w:rPr>
          <w:lang w:val="ru-RU"/>
        </w:rPr>
        <w:t>Предмет</w:t>
      </w:r>
      <w:r w:rsidR="008F14F3" w:rsidRPr="00AD0345">
        <w:rPr>
          <w:lang w:val="ru-RU"/>
        </w:rPr>
        <w:t xml:space="preserve">: </w:t>
      </w:r>
      <w:r w:rsidRPr="00AD0345">
        <w:rPr>
          <w:lang w:val="ru-RU"/>
        </w:rPr>
        <w:t>ответ Государства-Члена на Циркуляр 177 БСЭ</w:t>
      </w:r>
      <w:r w:rsidR="00692261" w:rsidRPr="00AD0345">
        <w:rPr>
          <w:lang w:val="ru-RU"/>
        </w:rPr>
        <w:t>:</w:t>
      </w:r>
      <w:r w:rsidR="00692261" w:rsidRPr="00AD0345">
        <w:rPr>
          <w:lang w:val="ru-RU"/>
        </w:rPr>
        <w:br/>
      </w:r>
      <w:r w:rsidRPr="00AD0345">
        <w:rPr>
          <w:lang w:val="ru-RU"/>
        </w:rPr>
        <w:t>Консультации по проектам новых Рекомендаций МСЭ</w:t>
      </w:r>
      <w:r w:rsidR="0029737A" w:rsidRPr="00AD0345">
        <w:rPr>
          <w:lang w:val="ru-RU"/>
        </w:rPr>
        <w:t xml:space="preserve">-T F.748.83 </w:t>
      </w:r>
      <w:r w:rsidR="00A435DE" w:rsidRPr="00AD0345">
        <w:rPr>
          <w:lang w:val="ru-RU"/>
        </w:rPr>
        <w:t xml:space="preserve">(ранее − </w:t>
      </w:r>
      <w:r w:rsidR="0029737A" w:rsidRPr="00AD0345">
        <w:rPr>
          <w:lang w:val="ru-RU"/>
        </w:rPr>
        <w:t xml:space="preserve">F.VIS-FML), </w:t>
      </w:r>
      <w:r w:rsidRPr="00AD0345">
        <w:rPr>
          <w:lang w:val="ru-RU"/>
        </w:rPr>
        <w:t>МСЭ</w:t>
      </w:r>
      <w:r w:rsidR="0029737A" w:rsidRPr="00AD0345">
        <w:rPr>
          <w:lang w:val="ru-RU"/>
        </w:rPr>
        <w:t xml:space="preserve">-T F.748.92 </w:t>
      </w:r>
      <w:r w:rsidR="00A435DE" w:rsidRPr="00AD0345">
        <w:rPr>
          <w:lang w:val="ru-RU"/>
        </w:rPr>
        <w:t xml:space="preserve">(ранее − </w:t>
      </w:r>
      <w:r w:rsidR="0029737A" w:rsidRPr="00AD0345">
        <w:rPr>
          <w:lang w:val="ru-RU"/>
        </w:rPr>
        <w:t xml:space="preserve">F.FUCL), </w:t>
      </w:r>
      <w:r w:rsidRPr="00AD0345">
        <w:rPr>
          <w:lang w:val="ru-RU"/>
        </w:rPr>
        <w:t>МСЭ</w:t>
      </w:r>
      <w:r w:rsidR="0029737A" w:rsidRPr="00AD0345">
        <w:rPr>
          <w:lang w:val="ru-RU"/>
        </w:rPr>
        <w:t xml:space="preserve">-T F.751.30 </w:t>
      </w:r>
      <w:r w:rsidR="00A435DE" w:rsidRPr="00AD0345">
        <w:rPr>
          <w:lang w:val="ru-RU"/>
        </w:rPr>
        <w:t xml:space="preserve">(ранее − </w:t>
      </w:r>
      <w:r w:rsidR="0029737A" w:rsidRPr="00AD0345">
        <w:rPr>
          <w:lang w:val="ru-RU"/>
        </w:rPr>
        <w:t>F.DLT-VPPO)</w:t>
      </w:r>
      <w:r w:rsidR="00977B6B" w:rsidRPr="00AD0345">
        <w:rPr>
          <w:lang w:val="ru-RU"/>
        </w:rPr>
        <w:t xml:space="preserve"> </w:t>
      </w:r>
      <w:r w:rsidRPr="00AD0345">
        <w:rPr>
          <w:lang w:val="ru-RU"/>
        </w:rPr>
        <w:t>и</w:t>
      </w:r>
      <w:r w:rsidR="00AD0345" w:rsidRPr="00AD0345">
        <w:rPr>
          <w:lang w:val="ru-RU"/>
        </w:rPr>
        <w:t> </w:t>
      </w:r>
      <w:r w:rsidRPr="00AD0345">
        <w:rPr>
          <w:lang w:val="ru-RU"/>
        </w:rPr>
        <w:t>МСЭ</w:t>
      </w:r>
      <w:r w:rsidR="00AD0345" w:rsidRPr="00AD0345">
        <w:rPr>
          <w:lang w:val="ru-RU"/>
        </w:rPr>
        <w:noBreakHyphen/>
      </w:r>
      <w:r w:rsidR="0029737A" w:rsidRPr="00AD0345">
        <w:rPr>
          <w:lang w:val="ru-RU"/>
        </w:rPr>
        <w:t>T</w:t>
      </w:r>
      <w:r w:rsidR="00AD0345" w:rsidRPr="00AD0345">
        <w:rPr>
          <w:lang w:val="ru-RU"/>
        </w:rPr>
        <w:t> </w:t>
      </w:r>
      <w:r w:rsidR="0029737A" w:rsidRPr="00AD0345">
        <w:rPr>
          <w:lang w:val="ru-RU"/>
        </w:rPr>
        <w:t xml:space="preserve">F.751.35 </w:t>
      </w:r>
      <w:r w:rsidR="00A435DE" w:rsidRPr="00AD0345">
        <w:rPr>
          <w:lang w:val="ru-RU"/>
        </w:rPr>
        <w:t xml:space="preserve">(ранее − </w:t>
      </w:r>
      <w:r w:rsidR="0029737A" w:rsidRPr="00AD0345">
        <w:rPr>
          <w:lang w:val="ru-RU"/>
        </w:rPr>
        <w:t>H.DLT-DEP)</w:t>
      </w:r>
      <w:r w:rsidRPr="00AD0345">
        <w:rPr>
          <w:lang w:val="ru-RU"/>
        </w:rPr>
        <w:t>, по которым сделано заключение</w:t>
      </w:r>
    </w:p>
    <w:tbl>
      <w:tblPr>
        <w:tblW w:w="10207" w:type="dxa"/>
        <w:tblInd w:w="-142" w:type="dxa"/>
        <w:tblLayout w:type="fixed"/>
        <w:tblLook w:val="04A0" w:firstRow="1" w:lastRow="0" w:firstColumn="1" w:lastColumn="0" w:noHBand="0" w:noVBand="1"/>
      </w:tblPr>
      <w:tblGrid>
        <w:gridCol w:w="1276"/>
        <w:gridCol w:w="4111"/>
        <w:gridCol w:w="1276"/>
        <w:gridCol w:w="3544"/>
      </w:tblGrid>
      <w:tr w:rsidR="009A1A66" w:rsidRPr="00AD0345" w14:paraId="301329B0" w14:textId="77777777" w:rsidTr="00AD0345">
        <w:tc>
          <w:tcPr>
            <w:tcW w:w="1276" w:type="dxa"/>
          </w:tcPr>
          <w:p w14:paraId="5041E756" w14:textId="45B1E2E4" w:rsidR="009A1A66" w:rsidRPr="00AD0345" w:rsidRDefault="00FB1356" w:rsidP="001B1770">
            <w:pPr>
              <w:jc w:val="right"/>
              <w:rPr>
                <w:szCs w:val="24"/>
                <w:lang w:val="ru-RU"/>
              </w:rPr>
            </w:pPr>
            <w:r w:rsidRPr="00AD0345">
              <w:rPr>
                <w:b/>
                <w:bCs/>
                <w:szCs w:val="24"/>
                <w:lang w:val="ru-RU"/>
              </w:rPr>
              <w:t>Кому</w:t>
            </w:r>
            <w:r w:rsidR="009A1A66" w:rsidRPr="00AD0345">
              <w:rPr>
                <w:szCs w:val="24"/>
                <w:lang w:val="ru-RU"/>
              </w:rPr>
              <w:t>:</w:t>
            </w:r>
          </w:p>
        </w:tc>
        <w:tc>
          <w:tcPr>
            <w:tcW w:w="4111" w:type="dxa"/>
            <w:tcBorders>
              <w:right w:val="single" w:sz="8" w:space="0" w:color="auto"/>
            </w:tcBorders>
          </w:tcPr>
          <w:p w14:paraId="34704BA4" w14:textId="77777777" w:rsidR="00FB1356" w:rsidRPr="00AD0345" w:rsidRDefault="00FB1356" w:rsidP="00FB1356">
            <w:pPr>
              <w:rPr>
                <w:szCs w:val="24"/>
                <w:lang w:val="ru-RU"/>
              </w:rPr>
            </w:pPr>
            <w:r w:rsidRPr="00AD0345">
              <w:rPr>
                <w:szCs w:val="24"/>
                <w:lang w:val="ru-RU"/>
              </w:rPr>
              <w:t xml:space="preserve">Директору </w:t>
            </w:r>
          </w:p>
          <w:p w14:paraId="4360E6F8" w14:textId="5160297C" w:rsidR="008A779C" w:rsidRPr="00AD0345" w:rsidRDefault="00FB1356" w:rsidP="0046005F">
            <w:pPr>
              <w:spacing w:before="0"/>
              <w:rPr>
                <w:szCs w:val="24"/>
                <w:lang w:val="ru-RU"/>
              </w:rPr>
            </w:pPr>
            <w:r w:rsidRPr="00AD0345">
              <w:rPr>
                <w:szCs w:val="24"/>
                <w:lang w:val="ru-RU"/>
              </w:rPr>
              <w:t>Бюро стандартизации электросвязи</w:t>
            </w:r>
            <w:r w:rsidR="00172DFC" w:rsidRPr="00AD0345">
              <w:rPr>
                <w:szCs w:val="24"/>
                <w:lang w:val="ru-RU"/>
              </w:rPr>
              <w:t>,</w:t>
            </w:r>
            <w:r w:rsidRPr="00AD0345">
              <w:rPr>
                <w:szCs w:val="24"/>
                <w:lang w:val="ru-RU"/>
              </w:rPr>
              <w:t xml:space="preserve"> Международный союз электросвязи</w:t>
            </w:r>
          </w:p>
          <w:p w14:paraId="60D52B69" w14:textId="293AD73E" w:rsidR="00172DFC" w:rsidRPr="00AD0345" w:rsidRDefault="00172DFC" w:rsidP="0046005F">
            <w:pPr>
              <w:spacing w:before="0"/>
              <w:rPr>
                <w:szCs w:val="24"/>
                <w:lang w:val="ru-RU"/>
              </w:rPr>
            </w:pPr>
            <w:r w:rsidRPr="00AD0345">
              <w:rPr>
                <w:szCs w:val="24"/>
                <w:lang w:val="ru-RU"/>
              </w:rPr>
              <w:t>Place des Nations</w:t>
            </w:r>
          </w:p>
          <w:p w14:paraId="77898857" w14:textId="77777777" w:rsidR="008A779C" w:rsidRPr="00AD0345" w:rsidRDefault="008A779C" w:rsidP="008F14F3">
            <w:pPr>
              <w:spacing w:before="0"/>
              <w:rPr>
                <w:szCs w:val="24"/>
                <w:lang w:val="ru-RU"/>
              </w:rPr>
            </w:pPr>
            <w:r w:rsidRPr="00AD0345">
              <w:rPr>
                <w:szCs w:val="24"/>
                <w:lang w:val="ru-RU"/>
              </w:rPr>
              <w:t>CH 1211 Geneva 20, Switzerland</w:t>
            </w:r>
          </w:p>
        </w:tc>
        <w:tc>
          <w:tcPr>
            <w:tcW w:w="1276" w:type="dxa"/>
            <w:tcBorders>
              <w:left w:val="single" w:sz="8" w:space="0" w:color="auto"/>
            </w:tcBorders>
          </w:tcPr>
          <w:p w14:paraId="7240600C" w14:textId="0782561D" w:rsidR="009A1A66" w:rsidRPr="00AD0345" w:rsidRDefault="00004072" w:rsidP="001B1770">
            <w:pPr>
              <w:jc w:val="right"/>
              <w:rPr>
                <w:szCs w:val="24"/>
                <w:lang w:val="ru-RU"/>
              </w:rPr>
            </w:pPr>
            <w:r w:rsidRPr="00AD0345">
              <w:rPr>
                <w:b/>
                <w:bCs/>
                <w:szCs w:val="24"/>
                <w:lang w:val="ru-RU"/>
              </w:rPr>
              <w:t>От кого</w:t>
            </w:r>
            <w:r w:rsidR="009A1A66" w:rsidRPr="00AD0345">
              <w:rPr>
                <w:szCs w:val="24"/>
                <w:lang w:val="ru-RU"/>
              </w:rPr>
              <w:t>:</w:t>
            </w:r>
          </w:p>
        </w:tc>
        <w:tc>
          <w:tcPr>
            <w:tcW w:w="3544" w:type="dxa"/>
          </w:tcPr>
          <w:p w14:paraId="2AB1A2AC" w14:textId="1C793223" w:rsidR="009A1A66" w:rsidRPr="00AD0345" w:rsidRDefault="008A779C" w:rsidP="009A1A66">
            <w:pPr>
              <w:rPr>
                <w:szCs w:val="24"/>
                <w:highlight w:val="green"/>
                <w:lang w:val="ru-RU"/>
              </w:rPr>
            </w:pPr>
            <w:r w:rsidRPr="00AD0345">
              <w:rPr>
                <w:szCs w:val="24"/>
                <w:highlight w:val="green"/>
                <w:lang w:val="ru-RU"/>
              </w:rPr>
              <w:t>[</w:t>
            </w:r>
            <w:r w:rsidR="00004072" w:rsidRPr="00AD0345">
              <w:rPr>
                <w:szCs w:val="24"/>
                <w:highlight w:val="green"/>
                <w:lang w:val="ru-RU"/>
              </w:rPr>
              <w:t>Фамилия</w:t>
            </w:r>
            <w:r w:rsidRPr="00AD0345">
              <w:rPr>
                <w:szCs w:val="24"/>
                <w:highlight w:val="green"/>
                <w:lang w:val="ru-RU"/>
              </w:rPr>
              <w:t>]</w:t>
            </w:r>
          </w:p>
          <w:p w14:paraId="7BBA7321" w14:textId="68AA0EB0" w:rsidR="008A779C" w:rsidRPr="00AD0345" w:rsidRDefault="008A779C" w:rsidP="008F14F3">
            <w:pPr>
              <w:spacing w:before="0"/>
              <w:rPr>
                <w:szCs w:val="24"/>
                <w:highlight w:val="green"/>
                <w:lang w:val="ru-RU"/>
              </w:rPr>
            </w:pPr>
            <w:r w:rsidRPr="00AD0345">
              <w:rPr>
                <w:szCs w:val="24"/>
                <w:highlight w:val="green"/>
                <w:lang w:val="ru-RU"/>
              </w:rPr>
              <w:t>[</w:t>
            </w:r>
            <w:r w:rsidR="00004072" w:rsidRPr="00AD0345">
              <w:rPr>
                <w:szCs w:val="24"/>
                <w:highlight w:val="green"/>
                <w:lang w:val="ru-RU"/>
              </w:rPr>
              <w:t>Официальная должность</w:t>
            </w:r>
            <w:r w:rsidRPr="00AD0345">
              <w:rPr>
                <w:szCs w:val="24"/>
                <w:highlight w:val="green"/>
                <w:lang w:val="ru-RU"/>
              </w:rPr>
              <w:t>/</w:t>
            </w:r>
            <w:r w:rsidR="00004072" w:rsidRPr="00AD0345">
              <w:rPr>
                <w:szCs w:val="24"/>
                <w:highlight w:val="green"/>
                <w:lang w:val="ru-RU"/>
              </w:rPr>
              <w:t>титул</w:t>
            </w:r>
            <w:r w:rsidRPr="00AD0345">
              <w:rPr>
                <w:szCs w:val="24"/>
                <w:highlight w:val="green"/>
                <w:lang w:val="ru-RU"/>
              </w:rPr>
              <w:t>]</w:t>
            </w:r>
          </w:p>
          <w:p w14:paraId="3ADFA03D" w14:textId="4C46D7C3" w:rsidR="008A779C" w:rsidRPr="00AD0345" w:rsidRDefault="008A779C" w:rsidP="009B72DB">
            <w:pPr>
              <w:spacing w:before="0"/>
              <w:rPr>
                <w:szCs w:val="24"/>
                <w:lang w:val="ru-RU"/>
              </w:rPr>
            </w:pPr>
            <w:r w:rsidRPr="00AD0345">
              <w:rPr>
                <w:szCs w:val="24"/>
                <w:highlight w:val="green"/>
                <w:lang w:val="ru-RU"/>
              </w:rPr>
              <w:t>[</w:t>
            </w:r>
            <w:r w:rsidR="00004072" w:rsidRPr="00AD0345">
              <w:rPr>
                <w:szCs w:val="24"/>
                <w:highlight w:val="green"/>
                <w:lang w:val="ru-RU"/>
              </w:rPr>
              <w:t>Адрес</w:t>
            </w:r>
            <w:r w:rsidRPr="00AD0345">
              <w:rPr>
                <w:szCs w:val="24"/>
                <w:highlight w:val="green"/>
                <w:lang w:val="ru-RU"/>
              </w:rPr>
              <w:t>]</w:t>
            </w:r>
          </w:p>
        </w:tc>
      </w:tr>
      <w:tr w:rsidR="009A1A66" w:rsidRPr="00AD0345" w14:paraId="154EBAE8" w14:textId="77777777" w:rsidTr="00AD0345">
        <w:tc>
          <w:tcPr>
            <w:tcW w:w="1276" w:type="dxa"/>
          </w:tcPr>
          <w:p w14:paraId="6A33237F" w14:textId="7F6B4C2A" w:rsidR="009A1A66" w:rsidRPr="00AD0345" w:rsidRDefault="00FB1356" w:rsidP="00692261">
            <w:pPr>
              <w:spacing w:before="0"/>
              <w:jc w:val="right"/>
              <w:rPr>
                <w:szCs w:val="24"/>
                <w:lang w:val="ru-RU"/>
              </w:rPr>
            </w:pPr>
            <w:r w:rsidRPr="00AD0345">
              <w:rPr>
                <w:b/>
                <w:bCs/>
                <w:szCs w:val="24"/>
                <w:lang w:val="ru-RU"/>
              </w:rPr>
              <w:t>Факс</w:t>
            </w:r>
            <w:r w:rsidR="008A779C" w:rsidRPr="00AD0345">
              <w:rPr>
                <w:szCs w:val="24"/>
                <w:lang w:val="ru-RU"/>
              </w:rPr>
              <w:t>:</w:t>
            </w:r>
          </w:p>
          <w:p w14:paraId="46E5A1D1" w14:textId="0D6ACD82" w:rsidR="008A779C" w:rsidRPr="00AD0345" w:rsidRDefault="00FB1356" w:rsidP="00692261">
            <w:pPr>
              <w:spacing w:before="0"/>
              <w:jc w:val="right"/>
              <w:rPr>
                <w:szCs w:val="24"/>
                <w:lang w:val="ru-RU"/>
              </w:rPr>
            </w:pPr>
            <w:r w:rsidRPr="00AD0345">
              <w:rPr>
                <w:b/>
                <w:bCs/>
                <w:szCs w:val="24"/>
                <w:lang w:val="ru-RU"/>
              </w:rPr>
              <w:t>Эл. почта</w:t>
            </w:r>
            <w:r w:rsidR="008A779C" w:rsidRPr="00AD0345">
              <w:rPr>
                <w:szCs w:val="24"/>
                <w:lang w:val="ru-RU"/>
              </w:rPr>
              <w:t>:</w:t>
            </w:r>
          </w:p>
        </w:tc>
        <w:tc>
          <w:tcPr>
            <w:tcW w:w="4111" w:type="dxa"/>
            <w:tcBorders>
              <w:right w:val="single" w:sz="8" w:space="0" w:color="auto"/>
            </w:tcBorders>
          </w:tcPr>
          <w:p w14:paraId="727DB13B" w14:textId="25983651" w:rsidR="009A1A66" w:rsidRPr="00AD0345" w:rsidRDefault="008A779C" w:rsidP="00692261">
            <w:pPr>
              <w:spacing w:before="0"/>
              <w:rPr>
                <w:szCs w:val="24"/>
                <w:lang w:val="ru-RU"/>
              </w:rPr>
            </w:pPr>
            <w:r w:rsidRPr="00AD0345">
              <w:rPr>
                <w:szCs w:val="24"/>
                <w:lang w:val="ru-RU"/>
              </w:rPr>
              <w:t>+41</w:t>
            </w:r>
            <w:r w:rsidR="0046005F" w:rsidRPr="00AD0345">
              <w:rPr>
                <w:szCs w:val="24"/>
                <w:lang w:val="ru-RU"/>
              </w:rPr>
              <w:t xml:space="preserve"> </w:t>
            </w:r>
            <w:r w:rsidRPr="00AD0345">
              <w:rPr>
                <w:szCs w:val="24"/>
                <w:lang w:val="ru-RU"/>
              </w:rPr>
              <w:t>22</w:t>
            </w:r>
            <w:r w:rsidR="0046005F" w:rsidRPr="00AD0345">
              <w:rPr>
                <w:szCs w:val="24"/>
                <w:lang w:val="ru-RU"/>
              </w:rPr>
              <w:t xml:space="preserve"> </w:t>
            </w:r>
            <w:r w:rsidRPr="00AD0345">
              <w:rPr>
                <w:szCs w:val="24"/>
                <w:lang w:val="ru-RU"/>
              </w:rPr>
              <w:t>730</w:t>
            </w:r>
            <w:r w:rsidR="0046005F" w:rsidRPr="00AD0345">
              <w:rPr>
                <w:szCs w:val="24"/>
                <w:lang w:val="ru-RU"/>
              </w:rPr>
              <w:t xml:space="preserve"> </w:t>
            </w:r>
            <w:r w:rsidRPr="00AD0345">
              <w:rPr>
                <w:szCs w:val="24"/>
                <w:lang w:val="ru-RU"/>
              </w:rPr>
              <w:t>5853</w:t>
            </w:r>
          </w:p>
          <w:p w14:paraId="5B050A43" w14:textId="77777777" w:rsidR="008A779C" w:rsidRPr="00AD0345" w:rsidRDefault="008A779C" w:rsidP="00692261">
            <w:pPr>
              <w:spacing w:before="0"/>
              <w:rPr>
                <w:szCs w:val="24"/>
                <w:lang w:val="ru-RU"/>
              </w:rPr>
            </w:pPr>
            <w:hyperlink r:id="rId16" w:history="1">
              <w:r w:rsidRPr="00AD0345">
                <w:rPr>
                  <w:rStyle w:val="Hyperlink"/>
                  <w:szCs w:val="24"/>
                  <w:lang w:val="ru-RU"/>
                </w:rPr>
                <w:t>tsbdir@itu.int</w:t>
              </w:r>
            </w:hyperlink>
            <w:r w:rsidRPr="00AD0345">
              <w:rPr>
                <w:szCs w:val="24"/>
                <w:lang w:val="ru-RU"/>
              </w:rPr>
              <w:t xml:space="preserve"> </w:t>
            </w:r>
          </w:p>
        </w:tc>
        <w:tc>
          <w:tcPr>
            <w:tcW w:w="1276" w:type="dxa"/>
            <w:tcBorders>
              <w:left w:val="single" w:sz="8" w:space="0" w:color="auto"/>
            </w:tcBorders>
          </w:tcPr>
          <w:p w14:paraId="6B67807B" w14:textId="26820A2C" w:rsidR="009A1A66" w:rsidRPr="00AD0345" w:rsidRDefault="00004072" w:rsidP="00692261">
            <w:pPr>
              <w:spacing w:before="0"/>
              <w:jc w:val="right"/>
              <w:rPr>
                <w:szCs w:val="24"/>
                <w:lang w:val="ru-RU"/>
              </w:rPr>
            </w:pPr>
            <w:r w:rsidRPr="00AD0345">
              <w:rPr>
                <w:b/>
                <w:bCs/>
                <w:szCs w:val="24"/>
                <w:lang w:val="ru-RU"/>
              </w:rPr>
              <w:t>Факс</w:t>
            </w:r>
            <w:r w:rsidR="008A779C" w:rsidRPr="00AD0345">
              <w:rPr>
                <w:szCs w:val="24"/>
                <w:lang w:val="ru-RU"/>
              </w:rPr>
              <w:t>:</w:t>
            </w:r>
          </w:p>
          <w:p w14:paraId="7CB8EE35" w14:textId="628BABA6" w:rsidR="008A779C" w:rsidRPr="00AD0345" w:rsidRDefault="00004072" w:rsidP="00692261">
            <w:pPr>
              <w:spacing w:before="0"/>
              <w:jc w:val="right"/>
              <w:rPr>
                <w:szCs w:val="24"/>
                <w:lang w:val="ru-RU"/>
              </w:rPr>
            </w:pPr>
            <w:r w:rsidRPr="00AD0345">
              <w:rPr>
                <w:b/>
                <w:bCs/>
                <w:szCs w:val="24"/>
                <w:lang w:val="ru-RU"/>
              </w:rPr>
              <w:t>Эл. почта</w:t>
            </w:r>
            <w:r w:rsidR="008A779C" w:rsidRPr="00AD0345">
              <w:rPr>
                <w:szCs w:val="24"/>
                <w:lang w:val="ru-RU"/>
              </w:rPr>
              <w:t>:</w:t>
            </w:r>
          </w:p>
        </w:tc>
        <w:tc>
          <w:tcPr>
            <w:tcW w:w="3544" w:type="dxa"/>
          </w:tcPr>
          <w:p w14:paraId="5D976D73" w14:textId="77777777" w:rsidR="009A1A66" w:rsidRPr="00AD0345" w:rsidRDefault="009A1A66" w:rsidP="00692261">
            <w:pPr>
              <w:spacing w:before="0"/>
              <w:rPr>
                <w:szCs w:val="24"/>
                <w:lang w:val="ru-RU"/>
              </w:rPr>
            </w:pPr>
          </w:p>
        </w:tc>
      </w:tr>
      <w:tr w:rsidR="009A1A66" w:rsidRPr="00AD0345" w14:paraId="0E5681F0" w14:textId="77777777" w:rsidTr="00AD0345">
        <w:tc>
          <w:tcPr>
            <w:tcW w:w="1276" w:type="dxa"/>
          </w:tcPr>
          <w:p w14:paraId="08651FDD" w14:textId="77777777" w:rsidR="009A1A66" w:rsidRPr="00AD0345" w:rsidRDefault="009A1A66" w:rsidP="00692261">
            <w:pPr>
              <w:spacing w:before="0"/>
              <w:jc w:val="right"/>
              <w:rPr>
                <w:szCs w:val="24"/>
                <w:lang w:val="ru-RU"/>
              </w:rPr>
            </w:pPr>
          </w:p>
        </w:tc>
        <w:tc>
          <w:tcPr>
            <w:tcW w:w="4111" w:type="dxa"/>
            <w:tcBorders>
              <w:right w:val="single" w:sz="8" w:space="0" w:color="auto"/>
            </w:tcBorders>
          </w:tcPr>
          <w:p w14:paraId="2A842300" w14:textId="77777777" w:rsidR="009A1A66" w:rsidRPr="00AD0345" w:rsidRDefault="009A1A66" w:rsidP="00692261">
            <w:pPr>
              <w:spacing w:before="0"/>
              <w:rPr>
                <w:szCs w:val="24"/>
                <w:lang w:val="ru-RU"/>
              </w:rPr>
            </w:pPr>
          </w:p>
        </w:tc>
        <w:tc>
          <w:tcPr>
            <w:tcW w:w="1276" w:type="dxa"/>
            <w:tcBorders>
              <w:left w:val="single" w:sz="8" w:space="0" w:color="auto"/>
            </w:tcBorders>
          </w:tcPr>
          <w:p w14:paraId="2A3F75F1" w14:textId="641DF805" w:rsidR="009A1A66" w:rsidRPr="00AD0345" w:rsidRDefault="00004072" w:rsidP="00692261">
            <w:pPr>
              <w:spacing w:before="0"/>
              <w:jc w:val="right"/>
              <w:rPr>
                <w:szCs w:val="24"/>
                <w:lang w:val="ru-RU"/>
              </w:rPr>
            </w:pPr>
            <w:r w:rsidRPr="00AD0345">
              <w:rPr>
                <w:b/>
                <w:bCs/>
                <w:szCs w:val="24"/>
                <w:lang w:val="ru-RU"/>
              </w:rPr>
              <w:t>Дата</w:t>
            </w:r>
            <w:r w:rsidR="008A779C" w:rsidRPr="00AD0345">
              <w:rPr>
                <w:szCs w:val="24"/>
                <w:lang w:val="ru-RU"/>
              </w:rPr>
              <w:t>:</w:t>
            </w:r>
          </w:p>
        </w:tc>
        <w:tc>
          <w:tcPr>
            <w:tcW w:w="3544" w:type="dxa"/>
          </w:tcPr>
          <w:p w14:paraId="5F9C6834" w14:textId="13766382" w:rsidR="009A1A66" w:rsidRPr="00AD0345" w:rsidRDefault="0018632F" w:rsidP="00692261">
            <w:pPr>
              <w:spacing w:before="0"/>
              <w:rPr>
                <w:szCs w:val="24"/>
                <w:lang w:val="ru-RU"/>
              </w:rPr>
            </w:pPr>
            <w:r w:rsidRPr="00AD0345">
              <w:rPr>
                <w:szCs w:val="24"/>
                <w:highlight w:val="green"/>
                <w:lang w:val="ru-RU"/>
              </w:rPr>
              <w:t>[</w:t>
            </w:r>
            <w:r w:rsidR="00004072" w:rsidRPr="00AD0345">
              <w:rPr>
                <w:szCs w:val="24"/>
                <w:highlight w:val="green"/>
                <w:lang w:val="ru-RU"/>
              </w:rPr>
              <w:t>Место</w:t>
            </w:r>
            <w:r w:rsidRPr="00AD0345">
              <w:rPr>
                <w:szCs w:val="24"/>
                <w:highlight w:val="green"/>
                <w:lang w:val="ru-RU"/>
              </w:rPr>
              <w:t xml:space="preserve">,] </w:t>
            </w:r>
            <w:r w:rsidR="008A779C" w:rsidRPr="00AD0345">
              <w:rPr>
                <w:szCs w:val="24"/>
                <w:highlight w:val="green"/>
                <w:lang w:val="ru-RU"/>
              </w:rPr>
              <w:t>[</w:t>
            </w:r>
            <w:r w:rsidR="00004072" w:rsidRPr="00AD0345">
              <w:rPr>
                <w:szCs w:val="24"/>
                <w:highlight w:val="green"/>
                <w:lang w:val="ru-RU"/>
              </w:rPr>
              <w:t>Дата</w:t>
            </w:r>
            <w:r w:rsidR="008A779C" w:rsidRPr="00AD0345">
              <w:rPr>
                <w:szCs w:val="24"/>
                <w:highlight w:val="green"/>
                <w:lang w:val="ru-RU"/>
              </w:rPr>
              <w:t>]</w:t>
            </w:r>
          </w:p>
        </w:tc>
      </w:tr>
    </w:tbl>
    <w:p w14:paraId="27C38F02" w14:textId="0CF01EF5" w:rsidR="00C51F4B" w:rsidRPr="00AD0345" w:rsidRDefault="00004072" w:rsidP="00D13D87">
      <w:pPr>
        <w:keepNext/>
        <w:spacing w:before="240"/>
        <w:rPr>
          <w:szCs w:val="24"/>
          <w:lang w:val="ru-RU"/>
        </w:rPr>
      </w:pPr>
      <w:r w:rsidRPr="00AD0345">
        <w:rPr>
          <w:szCs w:val="24"/>
          <w:lang w:val="ru-RU"/>
        </w:rPr>
        <w:t>Уважаемый господин</w:t>
      </w:r>
      <w:r w:rsidR="00964A6B" w:rsidRPr="00AD0345">
        <w:rPr>
          <w:szCs w:val="24"/>
          <w:lang w:val="ru-RU"/>
        </w:rPr>
        <w:t>/</w:t>
      </w:r>
      <w:r w:rsidRPr="00AD0345">
        <w:rPr>
          <w:szCs w:val="24"/>
          <w:lang w:val="ru-RU"/>
        </w:rPr>
        <w:t>госпожа</w:t>
      </w:r>
      <w:r w:rsidR="00692261" w:rsidRPr="00AD0345">
        <w:rPr>
          <w:szCs w:val="24"/>
          <w:lang w:val="ru-RU"/>
        </w:rPr>
        <w:t>,</w:t>
      </w:r>
    </w:p>
    <w:p w14:paraId="145209C2" w14:textId="75605D46" w:rsidR="00C51F4B" w:rsidRPr="00AD0345" w:rsidRDefault="00004072" w:rsidP="00D13D87">
      <w:pPr>
        <w:keepNext/>
        <w:spacing w:after="120"/>
        <w:ind w:right="-194"/>
        <w:rPr>
          <w:szCs w:val="24"/>
          <w:lang w:val="ru-RU"/>
        </w:rPr>
      </w:pPr>
      <w:r w:rsidRPr="00AD0345">
        <w:rPr>
          <w:szCs w:val="24"/>
          <w:lang w:val="ru-RU"/>
        </w:rPr>
        <w:t xml:space="preserve">В рамках консультаций с Государствами-Членами </w:t>
      </w:r>
      <w:r w:rsidRPr="00AD0345">
        <w:rPr>
          <w:bCs/>
          <w:szCs w:val="24"/>
          <w:lang w:val="ru-RU"/>
        </w:rPr>
        <w:t xml:space="preserve">по указанным в Циркуляре 177 БСЭ проектам текстов, по которым сделано заключение, </w:t>
      </w:r>
      <w:r w:rsidRPr="00AD0345">
        <w:rPr>
          <w:szCs w:val="24"/>
          <w:lang w:val="ru-RU"/>
        </w:rPr>
        <w:t>я хотел/хотела бы сообщить вам мнение администрации, изложенное в таблице ниже.</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7"/>
        <w:gridCol w:w="7993"/>
      </w:tblGrid>
      <w:tr w:rsidR="00BC4AC3" w:rsidRPr="00AD0345" w14:paraId="065DE8A7" w14:textId="77777777" w:rsidTr="0046005F">
        <w:trPr>
          <w:cantSplit/>
          <w:tblHeader/>
        </w:trPr>
        <w:tc>
          <w:tcPr>
            <w:tcW w:w="2067" w:type="dxa"/>
            <w:vAlign w:val="center"/>
          </w:tcPr>
          <w:p w14:paraId="2A4D1CA3" w14:textId="77777777" w:rsidR="00BC4AC3" w:rsidRPr="00AD0345" w:rsidRDefault="00BC4AC3" w:rsidP="0046005F">
            <w:pPr>
              <w:tabs>
                <w:tab w:val="clear" w:pos="1985"/>
              </w:tabs>
              <w:spacing w:after="120"/>
              <w:ind w:left="-57" w:right="-57"/>
              <w:jc w:val="center"/>
              <w:rPr>
                <w:b/>
                <w:bCs/>
                <w:szCs w:val="24"/>
                <w:lang w:val="ru-RU"/>
              </w:rPr>
            </w:pPr>
          </w:p>
        </w:tc>
        <w:tc>
          <w:tcPr>
            <w:tcW w:w="7993" w:type="dxa"/>
            <w:vAlign w:val="center"/>
          </w:tcPr>
          <w:p w14:paraId="6B5065CA" w14:textId="27E1116B" w:rsidR="00BC4AC3" w:rsidRPr="00AD0345" w:rsidRDefault="00004072" w:rsidP="00BC4AC3">
            <w:pPr>
              <w:tabs>
                <w:tab w:val="clear" w:pos="794"/>
                <w:tab w:val="clear" w:pos="1191"/>
                <w:tab w:val="clear" w:pos="1588"/>
                <w:tab w:val="clear" w:pos="1985"/>
              </w:tabs>
              <w:spacing w:after="120"/>
              <w:ind w:left="939" w:hanging="459"/>
              <w:jc w:val="center"/>
              <w:rPr>
                <w:b/>
                <w:bCs/>
                <w:szCs w:val="24"/>
                <w:lang w:val="ru-RU"/>
              </w:rPr>
            </w:pPr>
            <w:r w:rsidRPr="00AD0345">
              <w:rPr>
                <w:b/>
                <w:bCs/>
                <w:szCs w:val="24"/>
                <w:lang w:val="ru-RU"/>
              </w:rPr>
              <w:t>Выбрать одну из двух ячеек</w:t>
            </w:r>
          </w:p>
        </w:tc>
      </w:tr>
      <w:tr w:rsidR="00BC4AC3" w:rsidRPr="00AD0345" w14:paraId="5FBA8083" w14:textId="77777777" w:rsidTr="0046005F">
        <w:trPr>
          <w:cantSplit/>
        </w:trPr>
        <w:tc>
          <w:tcPr>
            <w:tcW w:w="2067" w:type="dxa"/>
            <w:vMerge w:val="restart"/>
            <w:vAlign w:val="center"/>
          </w:tcPr>
          <w:p w14:paraId="5BB3024B" w14:textId="435A06C2" w:rsidR="00BC4AC3" w:rsidRPr="00AD0345" w:rsidRDefault="00004072" w:rsidP="0046005F">
            <w:pPr>
              <w:tabs>
                <w:tab w:val="clear" w:pos="1985"/>
              </w:tabs>
              <w:spacing w:before="60" w:after="60"/>
              <w:ind w:left="-57" w:right="-57"/>
              <w:jc w:val="center"/>
              <w:rPr>
                <w:b/>
                <w:bCs/>
                <w:szCs w:val="24"/>
                <w:lang w:val="ru-RU"/>
              </w:rPr>
            </w:pPr>
            <w:r w:rsidRPr="00AD0345">
              <w:rPr>
                <w:b/>
                <w:bCs/>
                <w:szCs w:val="24"/>
                <w:lang w:val="ru-RU"/>
              </w:rPr>
              <w:t>Проект новой Рекомендации</w:t>
            </w:r>
            <w:r w:rsidR="001E7AE5" w:rsidRPr="00AD0345">
              <w:rPr>
                <w:b/>
                <w:bCs/>
                <w:szCs w:val="24"/>
                <w:lang w:val="ru-RU"/>
              </w:rPr>
              <w:t xml:space="preserve"> </w:t>
            </w:r>
            <w:r w:rsidRPr="00AD0345">
              <w:rPr>
                <w:b/>
                <w:bCs/>
                <w:szCs w:val="24"/>
                <w:lang w:val="ru-RU"/>
              </w:rPr>
              <w:t>МСЭ</w:t>
            </w:r>
            <w:r w:rsidR="00C2283F" w:rsidRPr="00AD0345">
              <w:rPr>
                <w:b/>
                <w:bCs/>
                <w:szCs w:val="24"/>
                <w:lang w:val="ru-RU"/>
              </w:rPr>
              <w:t xml:space="preserve">-T </w:t>
            </w:r>
            <w:r w:rsidR="0029737A" w:rsidRPr="00AD0345">
              <w:rPr>
                <w:b/>
                <w:bCs/>
                <w:szCs w:val="24"/>
                <w:lang w:val="ru-RU"/>
              </w:rPr>
              <w:t xml:space="preserve">F.748.83 </w:t>
            </w:r>
            <w:r w:rsidR="00A435DE" w:rsidRPr="00AD0345">
              <w:rPr>
                <w:b/>
                <w:bCs/>
                <w:szCs w:val="24"/>
                <w:lang w:val="ru-RU"/>
              </w:rPr>
              <w:t xml:space="preserve">(ранее − </w:t>
            </w:r>
            <w:r w:rsidR="0029737A" w:rsidRPr="00AD0345">
              <w:rPr>
                <w:b/>
                <w:bCs/>
                <w:szCs w:val="24"/>
                <w:lang w:val="ru-RU"/>
              </w:rPr>
              <w:t>F.VIS-FML)</w:t>
            </w:r>
          </w:p>
        </w:tc>
        <w:tc>
          <w:tcPr>
            <w:tcW w:w="7993" w:type="dxa"/>
            <w:vAlign w:val="center"/>
          </w:tcPr>
          <w:p w14:paraId="7D6BD6DA" w14:textId="1282990B" w:rsidR="00BC4AC3" w:rsidRPr="00AD0345" w:rsidRDefault="0066164F" w:rsidP="00BC4AC3">
            <w:pPr>
              <w:tabs>
                <w:tab w:val="clear" w:pos="794"/>
                <w:tab w:val="clear" w:pos="1191"/>
                <w:tab w:val="clear" w:pos="1588"/>
                <w:tab w:val="clear" w:pos="1985"/>
              </w:tabs>
              <w:spacing w:before="60" w:after="60"/>
              <w:ind w:left="459" w:hanging="459"/>
              <w:rPr>
                <w:szCs w:val="24"/>
                <w:lang w:val="ru-RU"/>
              </w:rPr>
            </w:pPr>
            <w:sdt>
              <w:sdtPr>
                <w:rPr>
                  <w:sz w:val="30"/>
                  <w:szCs w:val="30"/>
                  <w:lang w:val="ru-RU"/>
                </w:rPr>
                <w:id w:val="-705943451"/>
                <w14:checkbox>
                  <w14:checked w14:val="0"/>
                  <w14:checkedState w14:val="2612" w14:font="MS Gothic"/>
                  <w14:uncheckedState w14:val="2610" w14:font="MS Gothic"/>
                </w14:checkbox>
              </w:sdtPr>
              <w:sdtEndPr/>
              <w:sdtContent>
                <w:r w:rsidR="000A7146" w:rsidRPr="00AD0345">
                  <w:rPr>
                    <w:rFonts w:ascii="MS Gothic" w:eastAsia="MS Gothic" w:hAnsi="MS Gothic"/>
                    <w:sz w:val="30"/>
                    <w:szCs w:val="30"/>
                    <w:lang w:val="ru-RU"/>
                  </w:rPr>
                  <w:t>☐</w:t>
                </w:r>
              </w:sdtContent>
            </w:sdt>
            <w:r w:rsidR="00BC4AC3" w:rsidRPr="00AD0345">
              <w:rPr>
                <w:sz w:val="20"/>
                <w:lang w:val="ru-RU"/>
              </w:rPr>
              <w:tab/>
            </w:r>
            <w:r w:rsidR="00004072" w:rsidRPr="00AD0345">
              <w:rPr>
                <w:b/>
                <w:bCs/>
                <w:szCs w:val="24"/>
                <w:lang w:val="ru-RU"/>
              </w:rPr>
              <w:t>Предоставляет полномочия</w:t>
            </w:r>
            <w:r w:rsidR="00004072" w:rsidRPr="00AD0345">
              <w:rPr>
                <w:szCs w:val="24"/>
                <w:lang w:val="ru-RU"/>
              </w:rPr>
              <w:t xml:space="preserve"> ИК21 для рассмотрения этого текста с целью его утверждения (в этом случае выбрать один из двух вариантов)</w:t>
            </w:r>
            <w:r w:rsidR="00BC4AC3" w:rsidRPr="00AD0345">
              <w:rPr>
                <w:szCs w:val="24"/>
                <w:lang w:val="ru-RU"/>
              </w:rPr>
              <w:t>:</w:t>
            </w:r>
          </w:p>
          <w:p w14:paraId="2D1E60B5" w14:textId="1EF2F132" w:rsidR="00BC4AC3" w:rsidRPr="00AD0345" w:rsidRDefault="0066164F" w:rsidP="00A279F9">
            <w:pPr>
              <w:tabs>
                <w:tab w:val="clear" w:pos="794"/>
                <w:tab w:val="clear" w:pos="1191"/>
                <w:tab w:val="clear" w:pos="1588"/>
                <w:tab w:val="clear" w:pos="1985"/>
              </w:tabs>
              <w:spacing w:before="0"/>
              <w:ind w:left="939" w:hanging="459"/>
              <w:rPr>
                <w:szCs w:val="24"/>
                <w:lang w:val="ru-RU"/>
              </w:rPr>
            </w:pPr>
            <w:sdt>
              <w:sdtPr>
                <w:rPr>
                  <w:sz w:val="30"/>
                  <w:szCs w:val="30"/>
                  <w:lang w:val="ru-RU"/>
                </w:rPr>
                <w:id w:val="-1010522499"/>
                <w14:checkbox>
                  <w14:checked w14:val="0"/>
                  <w14:checkedState w14:val="2612" w14:font="MS Gothic"/>
                  <w14:uncheckedState w14:val="2610" w14:font="MS Gothic"/>
                </w14:checkbox>
              </w:sdtPr>
              <w:sdtEndPr/>
              <w:sdtContent>
                <w:r w:rsidR="0026228C" w:rsidRPr="00AD0345">
                  <w:rPr>
                    <w:rFonts w:ascii="MS Gothic" w:eastAsia="MS Gothic" w:hAnsi="MS Gothic"/>
                    <w:sz w:val="30"/>
                    <w:szCs w:val="30"/>
                    <w:lang w:val="ru-RU"/>
                  </w:rPr>
                  <w:t>☐</w:t>
                </w:r>
              </w:sdtContent>
            </w:sdt>
            <w:r w:rsidR="00BC4AC3" w:rsidRPr="00AD0345">
              <w:rPr>
                <w:sz w:val="20"/>
                <w:lang w:val="ru-RU"/>
              </w:rPr>
              <w:tab/>
            </w:r>
            <w:r w:rsidR="00004072" w:rsidRPr="00AD0345">
              <w:rPr>
                <w:szCs w:val="24"/>
                <w:lang w:val="ru-RU"/>
              </w:rPr>
              <w:t>Замечания или предлагаемые изменения отсутствуют</w:t>
            </w:r>
          </w:p>
          <w:p w14:paraId="0170CECF" w14:textId="4D5FA632" w:rsidR="00BC4AC3" w:rsidRPr="00AD0345" w:rsidRDefault="0066164F" w:rsidP="00A279F9">
            <w:pPr>
              <w:tabs>
                <w:tab w:val="clear" w:pos="794"/>
                <w:tab w:val="clear" w:pos="1191"/>
                <w:tab w:val="clear" w:pos="1588"/>
                <w:tab w:val="clear" w:pos="1985"/>
              </w:tabs>
              <w:spacing w:before="0"/>
              <w:ind w:left="939" w:hanging="459"/>
              <w:rPr>
                <w:szCs w:val="24"/>
                <w:lang w:val="ru-RU"/>
              </w:rPr>
            </w:pPr>
            <w:sdt>
              <w:sdtPr>
                <w:rPr>
                  <w:sz w:val="30"/>
                  <w:szCs w:val="30"/>
                  <w:lang w:val="ru-RU"/>
                </w:rPr>
                <w:id w:val="2105455475"/>
                <w14:checkbox>
                  <w14:checked w14:val="0"/>
                  <w14:checkedState w14:val="2612" w14:font="MS Gothic"/>
                  <w14:uncheckedState w14:val="2610" w14:font="MS Gothic"/>
                </w14:checkbox>
              </w:sdtPr>
              <w:sdtEndPr/>
              <w:sdtContent>
                <w:r w:rsidR="0026228C" w:rsidRPr="00AD0345">
                  <w:rPr>
                    <w:rFonts w:ascii="MS Gothic" w:eastAsia="MS Gothic" w:hAnsi="MS Gothic"/>
                    <w:sz w:val="30"/>
                    <w:szCs w:val="30"/>
                    <w:lang w:val="ru-RU"/>
                  </w:rPr>
                  <w:t>☐</w:t>
                </w:r>
              </w:sdtContent>
            </w:sdt>
            <w:r w:rsidR="00BC4AC3" w:rsidRPr="00AD0345">
              <w:rPr>
                <w:sz w:val="20"/>
                <w:lang w:val="ru-RU"/>
              </w:rPr>
              <w:tab/>
            </w:r>
            <w:r w:rsidR="00004072" w:rsidRPr="00AD0345">
              <w:rPr>
                <w:szCs w:val="24"/>
                <w:lang w:val="ru-RU"/>
              </w:rPr>
              <w:t>Замечания или предлагаемые изменения прилагаются</w:t>
            </w:r>
          </w:p>
        </w:tc>
      </w:tr>
      <w:tr w:rsidR="00BC4AC3" w:rsidRPr="00AD0345" w14:paraId="3B40C2DF" w14:textId="77777777" w:rsidTr="0046005F">
        <w:trPr>
          <w:cantSplit/>
        </w:trPr>
        <w:tc>
          <w:tcPr>
            <w:tcW w:w="2067" w:type="dxa"/>
            <w:vMerge/>
            <w:vAlign w:val="center"/>
          </w:tcPr>
          <w:p w14:paraId="10E10CF7" w14:textId="77777777" w:rsidR="00BC4AC3" w:rsidRPr="00AD0345" w:rsidRDefault="00BC4AC3" w:rsidP="0046005F">
            <w:pPr>
              <w:tabs>
                <w:tab w:val="clear" w:pos="1985"/>
              </w:tabs>
              <w:spacing w:before="60" w:after="60"/>
              <w:ind w:left="-57" w:right="-57"/>
              <w:jc w:val="center"/>
              <w:rPr>
                <w:b/>
                <w:bCs/>
                <w:szCs w:val="24"/>
                <w:lang w:val="ru-RU"/>
              </w:rPr>
            </w:pPr>
          </w:p>
        </w:tc>
        <w:tc>
          <w:tcPr>
            <w:tcW w:w="7993" w:type="dxa"/>
            <w:vAlign w:val="center"/>
          </w:tcPr>
          <w:p w14:paraId="24BB29D6" w14:textId="15DB1C39" w:rsidR="00BC4AC3" w:rsidRPr="00AD0345" w:rsidRDefault="0066164F" w:rsidP="00BC4AC3">
            <w:pPr>
              <w:tabs>
                <w:tab w:val="clear" w:pos="794"/>
                <w:tab w:val="clear" w:pos="1191"/>
                <w:tab w:val="clear" w:pos="1588"/>
                <w:tab w:val="clear" w:pos="1985"/>
                <w:tab w:val="left" w:pos="250"/>
              </w:tabs>
              <w:spacing w:before="60" w:after="60"/>
              <w:ind w:left="459" w:hanging="459"/>
              <w:rPr>
                <w:sz w:val="20"/>
                <w:lang w:val="ru-RU"/>
              </w:rPr>
            </w:pPr>
            <w:sdt>
              <w:sdtPr>
                <w:rPr>
                  <w:sz w:val="30"/>
                  <w:szCs w:val="30"/>
                  <w:lang w:val="ru-RU"/>
                </w:rPr>
                <w:id w:val="-1767383137"/>
                <w14:checkbox>
                  <w14:checked w14:val="0"/>
                  <w14:checkedState w14:val="2612" w14:font="MS Gothic"/>
                  <w14:uncheckedState w14:val="2610" w14:font="MS Gothic"/>
                </w14:checkbox>
              </w:sdtPr>
              <w:sdtEndPr/>
              <w:sdtContent>
                <w:r w:rsidR="0026228C" w:rsidRPr="00AD0345">
                  <w:rPr>
                    <w:rFonts w:ascii="MS Gothic" w:eastAsia="MS Gothic" w:hAnsi="MS Gothic"/>
                    <w:sz w:val="30"/>
                    <w:szCs w:val="30"/>
                    <w:lang w:val="ru-RU"/>
                  </w:rPr>
                  <w:t>☐</w:t>
                </w:r>
              </w:sdtContent>
            </w:sdt>
            <w:r w:rsidR="00BC4AC3" w:rsidRPr="00AD0345">
              <w:rPr>
                <w:szCs w:val="22"/>
                <w:lang w:val="ru-RU"/>
              </w:rPr>
              <w:tab/>
            </w:r>
            <w:r w:rsidR="00004072" w:rsidRPr="00AD0345">
              <w:rPr>
                <w:b/>
                <w:bCs/>
                <w:szCs w:val="22"/>
                <w:lang w:val="ru-RU"/>
              </w:rPr>
              <w:t>Не предоставляет полномочий</w:t>
            </w:r>
            <w:r w:rsidR="00004072" w:rsidRPr="00AD0345">
              <w:rPr>
                <w:szCs w:val="22"/>
                <w:lang w:val="ru-RU"/>
              </w:rPr>
              <w:t xml:space="preserve"> ИК21 для рассмотрения этого текста с целью его утверждения (причины этого мнения и возможные изменения, которые могли бы способствовать продолжению работы, прилагаются)</w:t>
            </w:r>
          </w:p>
        </w:tc>
      </w:tr>
      <w:tr w:rsidR="002754BA" w:rsidRPr="00AD0345" w14:paraId="667E8D24" w14:textId="77777777" w:rsidTr="0046005F">
        <w:trPr>
          <w:cantSplit/>
        </w:trPr>
        <w:tc>
          <w:tcPr>
            <w:tcW w:w="2067" w:type="dxa"/>
            <w:vMerge w:val="restart"/>
            <w:vAlign w:val="center"/>
          </w:tcPr>
          <w:p w14:paraId="6D8C2487" w14:textId="06F0CAA6" w:rsidR="002754BA" w:rsidRPr="00AD0345" w:rsidRDefault="008215EB" w:rsidP="0046005F">
            <w:pPr>
              <w:tabs>
                <w:tab w:val="clear" w:pos="1985"/>
              </w:tabs>
              <w:spacing w:before="60" w:after="60"/>
              <w:ind w:left="-57" w:right="-57"/>
              <w:jc w:val="center"/>
              <w:rPr>
                <w:b/>
                <w:bCs/>
                <w:szCs w:val="24"/>
                <w:lang w:val="ru-RU"/>
              </w:rPr>
            </w:pPr>
            <w:r w:rsidRPr="00AD0345">
              <w:rPr>
                <w:b/>
                <w:bCs/>
                <w:szCs w:val="24"/>
                <w:lang w:val="ru-RU"/>
              </w:rPr>
              <w:t>Проект новой Рекомендации</w:t>
            </w:r>
            <w:r w:rsidR="000A7146" w:rsidRPr="00AD0345">
              <w:rPr>
                <w:b/>
                <w:bCs/>
                <w:szCs w:val="24"/>
                <w:lang w:val="ru-RU"/>
              </w:rPr>
              <w:t xml:space="preserve"> </w:t>
            </w:r>
            <w:r w:rsidRPr="00AD0345">
              <w:rPr>
                <w:b/>
                <w:bCs/>
                <w:szCs w:val="24"/>
                <w:lang w:val="ru-RU"/>
              </w:rPr>
              <w:t>МСЭ</w:t>
            </w:r>
            <w:r w:rsidR="000A7146" w:rsidRPr="00AD0345">
              <w:rPr>
                <w:b/>
                <w:bCs/>
                <w:szCs w:val="24"/>
                <w:lang w:val="ru-RU"/>
              </w:rPr>
              <w:t xml:space="preserve">-T </w:t>
            </w:r>
            <w:r w:rsidR="0029737A" w:rsidRPr="00AD0345">
              <w:rPr>
                <w:b/>
                <w:bCs/>
                <w:szCs w:val="24"/>
                <w:lang w:val="ru-RU"/>
              </w:rPr>
              <w:t xml:space="preserve">F.748.92 </w:t>
            </w:r>
            <w:r w:rsidR="00A435DE" w:rsidRPr="00AD0345">
              <w:rPr>
                <w:b/>
                <w:bCs/>
                <w:szCs w:val="24"/>
                <w:lang w:val="ru-RU"/>
              </w:rPr>
              <w:t xml:space="preserve">(ранее − </w:t>
            </w:r>
            <w:r w:rsidR="0029737A" w:rsidRPr="00AD0345">
              <w:rPr>
                <w:b/>
                <w:bCs/>
                <w:szCs w:val="24"/>
                <w:lang w:val="ru-RU"/>
              </w:rPr>
              <w:t>F.FUCL)</w:t>
            </w:r>
          </w:p>
        </w:tc>
        <w:tc>
          <w:tcPr>
            <w:tcW w:w="7993" w:type="dxa"/>
            <w:vAlign w:val="center"/>
          </w:tcPr>
          <w:p w14:paraId="23D7035F" w14:textId="77777777" w:rsidR="008215EB" w:rsidRPr="00AD0345" w:rsidRDefault="0066164F" w:rsidP="008215EB">
            <w:pPr>
              <w:tabs>
                <w:tab w:val="clear" w:pos="794"/>
                <w:tab w:val="clear" w:pos="1191"/>
                <w:tab w:val="clear" w:pos="1588"/>
                <w:tab w:val="clear" w:pos="1985"/>
              </w:tabs>
              <w:spacing w:before="60" w:after="60"/>
              <w:ind w:left="459" w:hanging="459"/>
              <w:rPr>
                <w:szCs w:val="24"/>
                <w:lang w:val="ru-RU"/>
              </w:rPr>
            </w:pPr>
            <w:sdt>
              <w:sdtPr>
                <w:rPr>
                  <w:sz w:val="30"/>
                  <w:szCs w:val="30"/>
                  <w:lang w:val="ru-RU"/>
                </w:rPr>
                <w:id w:val="-1896497448"/>
                <w14:checkbox>
                  <w14:checked w14:val="0"/>
                  <w14:checkedState w14:val="2612" w14:font="MS Gothic"/>
                  <w14:uncheckedState w14:val="2610" w14:font="MS Gothic"/>
                </w14:checkbox>
              </w:sdtPr>
              <w:sdtEndPr/>
              <w:sdtContent>
                <w:r w:rsidR="008215EB" w:rsidRPr="00AD0345">
                  <w:rPr>
                    <w:rFonts w:ascii="MS Gothic" w:eastAsia="MS Gothic" w:hAnsi="MS Gothic"/>
                    <w:sz w:val="30"/>
                    <w:szCs w:val="30"/>
                    <w:lang w:val="ru-RU"/>
                  </w:rPr>
                  <w:t>☐</w:t>
                </w:r>
              </w:sdtContent>
            </w:sdt>
            <w:r w:rsidR="008215EB" w:rsidRPr="00AD0345">
              <w:rPr>
                <w:sz w:val="20"/>
                <w:lang w:val="ru-RU"/>
              </w:rPr>
              <w:tab/>
            </w:r>
            <w:r w:rsidR="008215EB" w:rsidRPr="00AD0345">
              <w:rPr>
                <w:b/>
                <w:bCs/>
                <w:szCs w:val="24"/>
                <w:lang w:val="ru-RU"/>
              </w:rPr>
              <w:t>Предоставляет полномочия</w:t>
            </w:r>
            <w:r w:rsidR="008215EB" w:rsidRPr="00AD0345">
              <w:rPr>
                <w:szCs w:val="24"/>
                <w:lang w:val="ru-RU"/>
              </w:rPr>
              <w:t xml:space="preserve"> ИК21 для рассмотрения этого текста с целью его утверждения (в этом случае выбрать один из двух вариантов):</w:t>
            </w:r>
          </w:p>
          <w:p w14:paraId="0AA92A48" w14:textId="77777777" w:rsidR="008215EB" w:rsidRPr="00AD0345" w:rsidRDefault="0066164F" w:rsidP="008215EB">
            <w:pPr>
              <w:tabs>
                <w:tab w:val="clear" w:pos="794"/>
                <w:tab w:val="clear" w:pos="1191"/>
                <w:tab w:val="clear" w:pos="1588"/>
                <w:tab w:val="clear" w:pos="1985"/>
              </w:tabs>
              <w:spacing w:before="0"/>
              <w:ind w:left="939" w:hanging="459"/>
              <w:rPr>
                <w:szCs w:val="24"/>
                <w:lang w:val="ru-RU"/>
              </w:rPr>
            </w:pPr>
            <w:sdt>
              <w:sdtPr>
                <w:rPr>
                  <w:sz w:val="30"/>
                  <w:szCs w:val="30"/>
                  <w:lang w:val="ru-RU"/>
                </w:rPr>
                <w:id w:val="-1153522748"/>
                <w14:checkbox>
                  <w14:checked w14:val="0"/>
                  <w14:checkedState w14:val="2612" w14:font="MS Gothic"/>
                  <w14:uncheckedState w14:val="2610" w14:font="MS Gothic"/>
                </w14:checkbox>
              </w:sdtPr>
              <w:sdtEndPr/>
              <w:sdtContent>
                <w:r w:rsidR="008215EB" w:rsidRPr="00AD0345">
                  <w:rPr>
                    <w:rFonts w:ascii="MS Gothic" w:eastAsia="MS Gothic" w:hAnsi="MS Gothic"/>
                    <w:sz w:val="30"/>
                    <w:szCs w:val="30"/>
                    <w:lang w:val="ru-RU"/>
                  </w:rPr>
                  <w:t>☐</w:t>
                </w:r>
              </w:sdtContent>
            </w:sdt>
            <w:r w:rsidR="008215EB" w:rsidRPr="00AD0345">
              <w:rPr>
                <w:sz w:val="20"/>
                <w:lang w:val="ru-RU"/>
              </w:rPr>
              <w:tab/>
            </w:r>
            <w:r w:rsidR="008215EB" w:rsidRPr="00AD0345">
              <w:rPr>
                <w:szCs w:val="24"/>
                <w:lang w:val="ru-RU"/>
              </w:rPr>
              <w:t>Замечания или предлагаемые изменения отсутствуют</w:t>
            </w:r>
          </w:p>
          <w:p w14:paraId="257A78F1" w14:textId="16C7CCAC" w:rsidR="002754BA" w:rsidRPr="00AD0345" w:rsidRDefault="0066164F" w:rsidP="008215EB">
            <w:pPr>
              <w:tabs>
                <w:tab w:val="clear" w:pos="794"/>
                <w:tab w:val="clear" w:pos="1191"/>
                <w:tab w:val="clear" w:pos="1588"/>
                <w:tab w:val="clear" w:pos="1985"/>
              </w:tabs>
              <w:spacing w:before="0"/>
              <w:ind w:left="939" w:hanging="459"/>
              <w:rPr>
                <w:szCs w:val="24"/>
                <w:lang w:val="ru-RU"/>
              </w:rPr>
            </w:pPr>
            <w:sdt>
              <w:sdtPr>
                <w:rPr>
                  <w:sz w:val="30"/>
                  <w:szCs w:val="30"/>
                  <w:lang w:val="ru-RU"/>
                </w:rPr>
                <w:id w:val="-124011009"/>
                <w14:checkbox>
                  <w14:checked w14:val="0"/>
                  <w14:checkedState w14:val="2612" w14:font="MS Gothic"/>
                  <w14:uncheckedState w14:val="2610" w14:font="MS Gothic"/>
                </w14:checkbox>
              </w:sdtPr>
              <w:sdtEndPr/>
              <w:sdtContent>
                <w:r w:rsidR="008215EB" w:rsidRPr="00AD0345">
                  <w:rPr>
                    <w:rFonts w:ascii="MS Gothic" w:eastAsia="MS Gothic" w:hAnsi="MS Gothic"/>
                    <w:sz w:val="30"/>
                    <w:szCs w:val="30"/>
                    <w:lang w:val="ru-RU"/>
                  </w:rPr>
                  <w:t>☐</w:t>
                </w:r>
              </w:sdtContent>
            </w:sdt>
            <w:r w:rsidR="008215EB" w:rsidRPr="00AD0345">
              <w:rPr>
                <w:sz w:val="20"/>
                <w:lang w:val="ru-RU"/>
              </w:rPr>
              <w:tab/>
            </w:r>
            <w:r w:rsidR="008215EB" w:rsidRPr="00AD0345">
              <w:rPr>
                <w:szCs w:val="24"/>
                <w:lang w:val="ru-RU"/>
              </w:rPr>
              <w:t>Замечания или предлагаемые изменения прилагаются</w:t>
            </w:r>
          </w:p>
        </w:tc>
      </w:tr>
      <w:tr w:rsidR="002754BA" w:rsidRPr="00AD0345" w14:paraId="3326C279" w14:textId="77777777" w:rsidTr="0046005F">
        <w:trPr>
          <w:cantSplit/>
        </w:trPr>
        <w:tc>
          <w:tcPr>
            <w:tcW w:w="2067" w:type="dxa"/>
            <w:vMerge/>
            <w:vAlign w:val="center"/>
          </w:tcPr>
          <w:p w14:paraId="1FF984E2" w14:textId="77777777" w:rsidR="002754BA" w:rsidRPr="00AD0345" w:rsidRDefault="002754BA" w:rsidP="0046005F">
            <w:pPr>
              <w:tabs>
                <w:tab w:val="clear" w:pos="1985"/>
              </w:tabs>
              <w:spacing w:before="60" w:after="60"/>
              <w:ind w:left="-57" w:right="-57"/>
              <w:jc w:val="center"/>
              <w:rPr>
                <w:b/>
                <w:bCs/>
                <w:szCs w:val="24"/>
                <w:lang w:val="ru-RU"/>
              </w:rPr>
            </w:pPr>
          </w:p>
        </w:tc>
        <w:tc>
          <w:tcPr>
            <w:tcW w:w="7993" w:type="dxa"/>
            <w:vAlign w:val="center"/>
          </w:tcPr>
          <w:p w14:paraId="426B8DAB" w14:textId="3FF272F1" w:rsidR="002754BA" w:rsidRPr="00AD0345" w:rsidRDefault="0066164F" w:rsidP="00A55B9B">
            <w:pPr>
              <w:tabs>
                <w:tab w:val="clear" w:pos="794"/>
                <w:tab w:val="clear" w:pos="1191"/>
                <w:tab w:val="clear" w:pos="1588"/>
                <w:tab w:val="clear" w:pos="1985"/>
                <w:tab w:val="left" w:pos="250"/>
              </w:tabs>
              <w:spacing w:before="60" w:after="60"/>
              <w:ind w:left="459" w:hanging="459"/>
              <w:rPr>
                <w:sz w:val="20"/>
                <w:lang w:val="ru-RU"/>
              </w:rPr>
            </w:pPr>
            <w:sdt>
              <w:sdtPr>
                <w:rPr>
                  <w:sz w:val="30"/>
                  <w:szCs w:val="30"/>
                  <w:lang w:val="ru-RU"/>
                </w:rPr>
                <w:id w:val="-512383663"/>
                <w14:checkbox>
                  <w14:checked w14:val="0"/>
                  <w14:checkedState w14:val="2612" w14:font="MS Gothic"/>
                  <w14:uncheckedState w14:val="2610" w14:font="MS Gothic"/>
                </w14:checkbox>
              </w:sdtPr>
              <w:sdtEndPr/>
              <w:sdtContent>
                <w:r w:rsidR="008215EB" w:rsidRPr="00AD0345">
                  <w:rPr>
                    <w:rFonts w:ascii="MS Gothic" w:eastAsia="MS Gothic" w:hAnsi="MS Gothic"/>
                    <w:sz w:val="30"/>
                    <w:szCs w:val="30"/>
                    <w:lang w:val="ru-RU"/>
                  </w:rPr>
                  <w:t>☐</w:t>
                </w:r>
              </w:sdtContent>
            </w:sdt>
            <w:r w:rsidR="008215EB" w:rsidRPr="00AD0345">
              <w:rPr>
                <w:szCs w:val="22"/>
                <w:lang w:val="ru-RU"/>
              </w:rPr>
              <w:tab/>
            </w:r>
            <w:r w:rsidR="008215EB" w:rsidRPr="00AD0345">
              <w:rPr>
                <w:b/>
                <w:bCs/>
                <w:szCs w:val="22"/>
                <w:lang w:val="ru-RU"/>
              </w:rPr>
              <w:t>Не предоставляет полномочий</w:t>
            </w:r>
            <w:r w:rsidR="008215EB" w:rsidRPr="00AD0345">
              <w:rPr>
                <w:szCs w:val="22"/>
                <w:lang w:val="ru-RU"/>
              </w:rPr>
              <w:t xml:space="preserve"> ИК21 для рассмотрения этого текста с целью его утверждения (причины этого мнения и возможные изменения, которые могли бы способствовать продолжению работы, прилагаются)</w:t>
            </w:r>
          </w:p>
        </w:tc>
      </w:tr>
      <w:tr w:rsidR="007D48E8" w:rsidRPr="00AD0345" w14:paraId="2094949E" w14:textId="77777777" w:rsidTr="0046005F">
        <w:trPr>
          <w:cantSplit/>
        </w:trPr>
        <w:tc>
          <w:tcPr>
            <w:tcW w:w="2067" w:type="dxa"/>
            <w:vMerge w:val="restart"/>
            <w:vAlign w:val="center"/>
          </w:tcPr>
          <w:p w14:paraId="4036DAD6" w14:textId="6F42524B" w:rsidR="007D48E8" w:rsidRPr="00AD0345" w:rsidRDefault="008215EB" w:rsidP="0046005F">
            <w:pPr>
              <w:keepNext/>
              <w:tabs>
                <w:tab w:val="clear" w:pos="1985"/>
              </w:tabs>
              <w:spacing w:before="60" w:after="60"/>
              <w:ind w:left="-111" w:right="-167"/>
              <w:jc w:val="center"/>
              <w:rPr>
                <w:b/>
                <w:bCs/>
                <w:szCs w:val="24"/>
                <w:lang w:val="ru-RU"/>
              </w:rPr>
            </w:pPr>
            <w:r w:rsidRPr="00AD0345">
              <w:rPr>
                <w:b/>
                <w:bCs/>
                <w:szCs w:val="24"/>
                <w:lang w:val="ru-RU"/>
              </w:rPr>
              <w:t>Проект новой Рекомендации</w:t>
            </w:r>
            <w:r w:rsidR="000A7146" w:rsidRPr="00AD0345">
              <w:rPr>
                <w:b/>
                <w:bCs/>
                <w:szCs w:val="24"/>
                <w:lang w:val="ru-RU"/>
              </w:rPr>
              <w:t xml:space="preserve"> </w:t>
            </w:r>
            <w:r w:rsidR="0046005F" w:rsidRPr="00AD0345">
              <w:rPr>
                <w:b/>
                <w:bCs/>
                <w:szCs w:val="24"/>
                <w:lang w:val="ru-RU"/>
              </w:rPr>
              <w:br/>
            </w:r>
            <w:r w:rsidRPr="00AD0345">
              <w:rPr>
                <w:b/>
                <w:bCs/>
                <w:szCs w:val="24"/>
                <w:lang w:val="ru-RU"/>
              </w:rPr>
              <w:t>МСЭ</w:t>
            </w:r>
            <w:r w:rsidR="000A7146" w:rsidRPr="00AD0345">
              <w:rPr>
                <w:b/>
                <w:bCs/>
                <w:szCs w:val="24"/>
                <w:lang w:val="ru-RU"/>
              </w:rPr>
              <w:t xml:space="preserve">-T </w:t>
            </w:r>
            <w:r w:rsidR="0029737A" w:rsidRPr="00AD0345">
              <w:rPr>
                <w:b/>
                <w:bCs/>
                <w:szCs w:val="24"/>
                <w:lang w:val="ru-RU"/>
              </w:rPr>
              <w:t xml:space="preserve">F.751.30 </w:t>
            </w:r>
            <w:r w:rsidR="0046005F" w:rsidRPr="00AD0345">
              <w:rPr>
                <w:b/>
                <w:bCs/>
                <w:szCs w:val="24"/>
                <w:lang w:val="ru-RU"/>
              </w:rPr>
              <w:br/>
            </w:r>
            <w:r w:rsidR="00A435DE" w:rsidRPr="00AD0345">
              <w:rPr>
                <w:b/>
                <w:bCs/>
                <w:szCs w:val="24"/>
                <w:lang w:val="ru-RU"/>
              </w:rPr>
              <w:t xml:space="preserve">(ранее − </w:t>
            </w:r>
            <w:r w:rsidR="0029737A" w:rsidRPr="00AD0345">
              <w:rPr>
                <w:b/>
                <w:bCs/>
                <w:szCs w:val="24"/>
                <w:lang w:val="ru-RU"/>
              </w:rPr>
              <w:t>F.DLT-VPPO)</w:t>
            </w:r>
          </w:p>
        </w:tc>
        <w:tc>
          <w:tcPr>
            <w:tcW w:w="7993" w:type="dxa"/>
            <w:vAlign w:val="center"/>
          </w:tcPr>
          <w:p w14:paraId="237AC839" w14:textId="77777777" w:rsidR="008215EB" w:rsidRPr="00AD0345" w:rsidRDefault="0066164F" w:rsidP="008215EB">
            <w:pPr>
              <w:tabs>
                <w:tab w:val="clear" w:pos="794"/>
                <w:tab w:val="clear" w:pos="1191"/>
                <w:tab w:val="clear" w:pos="1588"/>
                <w:tab w:val="clear" w:pos="1985"/>
              </w:tabs>
              <w:spacing w:before="60" w:after="60"/>
              <w:ind w:left="459" w:hanging="459"/>
              <w:rPr>
                <w:szCs w:val="24"/>
                <w:lang w:val="ru-RU"/>
              </w:rPr>
            </w:pPr>
            <w:sdt>
              <w:sdtPr>
                <w:rPr>
                  <w:sz w:val="30"/>
                  <w:szCs w:val="30"/>
                  <w:lang w:val="ru-RU"/>
                </w:rPr>
                <w:id w:val="-324591482"/>
                <w14:checkbox>
                  <w14:checked w14:val="0"/>
                  <w14:checkedState w14:val="2612" w14:font="MS Gothic"/>
                  <w14:uncheckedState w14:val="2610" w14:font="MS Gothic"/>
                </w14:checkbox>
              </w:sdtPr>
              <w:sdtEndPr/>
              <w:sdtContent>
                <w:r w:rsidR="008215EB" w:rsidRPr="00AD0345">
                  <w:rPr>
                    <w:rFonts w:ascii="MS Gothic" w:eastAsia="MS Gothic" w:hAnsi="MS Gothic"/>
                    <w:sz w:val="30"/>
                    <w:szCs w:val="30"/>
                    <w:lang w:val="ru-RU"/>
                  </w:rPr>
                  <w:t>☐</w:t>
                </w:r>
              </w:sdtContent>
            </w:sdt>
            <w:r w:rsidR="008215EB" w:rsidRPr="00AD0345">
              <w:rPr>
                <w:sz w:val="20"/>
                <w:lang w:val="ru-RU"/>
              </w:rPr>
              <w:tab/>
            </w:r>
            <w:r w:rsidR="008215EB" w:rsidRPr="00AD0345">
              <w:rPr>
                <w:b/>
                <w:bCs/>
                <w:szCs w:val="24"/>
                <w:lang w:val="ru-RU"/>
              </w:rPr>
              <w:t>Предоставляет полномочия</w:t>
            </w:r>
            <w:r w:rsidR="008215EB" w:rsidRPr="00AD0345">
              <w:rPr>
                <w:szCs w:val="24"/>
                <w:lang w:val="ru-RU"/>
              </w:rPr>
              <w:t xml:space="preserve"> ИК21 для рассмотрения этого текста с целью его утверждения (в этом случае выбрать один из двух вариантов):</w:t>
            </w:r>
          </w:p>
          <w:p w14:paraId="385FEB34" w14:textId="42C144BB" w:rsidR="008215EB" w:rsidRPr="00AD0345" w:rsidRDefault="0066164F" w:rsidP="008215EB">
            <w:pPr>
              <w:tabs>
                <w:tab w:val="clear" w:pos="794"/>
                <w:tab w:val="clear" w:pos="1191"/>
                <w:tab w:val="clear" w:pos="1588"/>
                <w:tab w:val="clear" w:pos="1985"/>
              </w:tabs>
              <w:spacing w:before="0"/>
              <w:ind w:left="939" w:hanging="459"/>
              <w:rPr>
                <w:szCs w:val="24"/>
                <w:lang w:val="ru-RU"/>
              </w:rPr>
            </w:pPr>
            <w:sdt>
              <w:sdtPr>
                <w:rPr>
                  <w:sz w:val="30"/>
                  <w:szCs w:val="30"/>
                  <w:lang w:val="ru-RU"/>
                </w:rPr>
                <w:id w:val="230516262"/>
                <w14:checkbox>
                  <w14:checked w14:val="0"/>
                  <w14:checkedState w14:val="2612" w14:font="MS Gothic"/>
                  <w14:uncheckedState w14:val="2610" w14:font="MS Gothic"/>
                </w14:checkbox>
              </w:sdtPr>
              <w:sdtEndPr/>
              <w:sdtContent>
                <w:r w:rsidR="0046005F" w:rsidRPr="00AD0345">
                  <w:rPr>
                    <w:rFonts w:ascii="MS Gothic" w:eastAsia="MS Gothic" w:hAnsi="MS Gothic"/>
                    <w:sz w:val="30"/>
                    <w:szCs w:val="30"/>
                    <w:lang w:val="ru-RU"/>
                  </w:rPr>
                  <w:t>☐</w:t>
                </w:r>
              </w:sdtContent>
            </w:sdt>
            <w:r w:rsidR="008215EB" w:rsidRPr="00AD0345">
              <w:rPr>
                <w:sz w:val="20"/>
                <w:lang w:val="ru-RU"/>
              </w:rPr>
              <w:tab/>
            </w:r>
            <w:r w:rsidR="008215EB" w:rsidRPr="00AD0345">
              <w:rPr>
                <w:szCs w:val="24"/>
                <w:lang w:val="ru-RU"/>
              </w:rPr>
              <w:t>Замечания или предлагаемые изменения отсутствуют</w:t>
            </w:r>
          </w:p>
          <w:p w14:paraId="2D89F54F" w14:textId="52CF0215" w:rsidR="007D48E8" w:rsidRPr="00AD0345" w:rsidRDefault="0066164F" w:rsidP="008215EB">
            <w:pPr>
              <w:keepNext/>
              <w:tabs>
                <w:tab w:val="clear" w:pos="794"/>
                <w:tab w:val="clear" w:pos="1191"/>
                <w:tab w:val="clear" w:pos="1588"/>
                <w:tab w:val="clear" w:pos="1985"/>
              </w:tabs>
              <w:spacing w:before="0"/>
              <w:ind w:left="939" w:hanging="459"/>
              <w:rPr>
                <w:szCs w:val="24"/>
                <w:lang w:val="ru-RU"/>
              </w:rPr>
            </w:pPr>
            <w:sdt>
              <w:sdtPr>
                <w:rPr>
                  <w:sz w:val="30"/>
                  <w:szCs w:val="30"/>
                  <w:lang w:val="ru-RU"/>
                </w:rPr>
                <w:id w:val="253179434"/>
                <w14:checkbox>
                  <w14:checked w14:val="0"/>
                  <w14:checkedState w14:val="2612" w14:font="MS Gothic"/>
                  <w14:uncheckedState w14:val="2610" w14:font="MS Gothic"/>
                </w14:checkbox>
              </w:sdtPr>
              <w:sdtEndPr/>
              <w:sdtContent>
                <w:r w:rsidR="008215EB" w:rsidRPr="00AD0345">
                  <w:rPr>
                    <w:rFonts w:ascii="MS Gothic" w:eastAsia="MS Gothic" w:hAnsi="MS Gothic"/>
                    <w:sz w:val="30"/>
                    <w:szCs w:val="30"/>
                    <w:lang w:val="ru-RU"/>
                  </w:rPr>
                  <w:t>☐</w:t>
                </w:r>
              </w:sdtContent>
            </w:sdt>
            <w:r w:rsidR="008215EB" w:rsidRPr="00AD0345">
              <w:rPr>
                <w:sz w:val="20"/>
                <w:lang w:val="ru-RU"/>
              </w:rPr>
              <w:tab/>
            </w:r>
            <w:r w:rsidR="008215EB" w:rsidRPr="00AD0345">
              <w:rPr>
                <w:szCs w:val="24"/>
                <w:lang w:val="ru-RU"/>
              </w:rPr>
              <w:t>Замечания или предлагаемые изменения прилагаются</w:t>
            </w:r>
          </w:p>
        </w:tc>
      </w:tr>
      <w:tr w:rsidR="007D48E8" w:rsidRPr="00AD0345" w14:paraId="77759519" w14:textId="77777777" w:rsidTr="0046005F">
        <w:trPr>
          <w:cantSplit/>
        </w:trPr>
        <w:tc>
          <w:tcPr>
            <w:tcW w:w="2067" w:type="dxa"/>
            <w:vMerge/>
            <w:vAlign w:val="center"/>
          </w:tcPr>
          <w:p w14:paraId="7F163EB9" w14:textId="77777777" w:rsidR="007D48E8" w:rsidRPr="00AD0345" w:rsidRDefault="007D48E8" w:rsidP="0046005F">
            <w:pPr>
              <w:tabs>
                <w:tab w:val="clear" w:pos="1985"/>
              </w:tabs>
              <w:spacing w:before="60" w:after="60"/>
              <w:ind w:left="-57" w:right="-57"/>
              <w:jc w:val="center"/>
              <w:rPr>
                <w:b/>
                <w:bCs/>
                <w:szCs w:val="24"/>
                <w:lang w:val="ru-RU"/>
              </w:rPr>
            </w:pPr>
          </w:p>
        </w:tc>
        <w:tc>
          <w:tcPr>
            <w:tcW w:w="7993" w:type="dxa"/>
            <w:vAlign w:val="center"/>
          </w:tcPr>
          <w:p w14:paraId="13712A6F" w14:textId="2CE30144" w:rsidR="007D48E8" w:rsidRPr="00AD0345" w:rsidRDefault="0066164F" w:rsidP="001D5C70">
            <w:pPr>
              <w:tabs>
                <w:tab w:val="clear" w:pos="794"/>
                <w:tab w:val="clear" w:pos="1191"/>
                <w:tab w:val="clear" w:pos="1588"/>
                <w:tab w:val="clear" w:pos="1985"/>
                <w:tab w:val="left" w:pos="250"/>
              </w:tabs>
              <w:spacing w:before="60" w:after="60"/>
              <w:ind w:left="459" w:hanging="459"/>
              <w:rPr>
                <w:sz w:val="20"/>
                <w:lang w:val="ru-RU"/>
              </w:rPr>
            </w:pPr>
            <w:sdt>
              <w:sdtPr>
                <w:rPr>
                  <w:sz w:val="30"/>
                  <w:szCs w:val="30"/>
                  <w:lang w:val="ru-RU"/>
                </w:rPr>
                <w:id w:val="1396622361"/>
                <w14:checkbox>
                  <w14:checked w14:val="0"/>
                  <w14:checkedState w14:val="2612" w14:font="MS Gothic"/>
                  <w14:uncheckedState w14:val="2610" w14:font="MS Gothic"/>
                </w14:checkbox>
              </w:sdtPr>
              <w:sdtEndPr/>
              <w:sdtContent>
                <w:r w:rsidR="008215EB" w:rsidRPr="00AD0345">
                  <w:rPr>
                    <w:rFonts w:ascii="MS Gothic" w:eastAsia="MS Gothic" w:hAnsi="MS Gothic"/>
                    <w:sz w:val="30"/>
                    <w:szCs w:val="30"/>
                    <w:lang w:val="ru-RU"/>
                  </w:rPr>
                  <w:t>☐</w:t>
                </w:r>
              </w:sdtContent>
            </w:sdt>
            <w:r w:rsidR="008215EB" w:rsidRPr="00AD0345">
              <w:rPr>
                <w:szCs w:val="22"/>
                <w:lang w:val="ru-RU"/>
              </w:rPr>
              <w:tab/>
            </w:r>
            <w:r w:rsidR="008215EB" w:rsidRPr="00AD0345">
              <w:rPr>
                <w:b/>
                <w:bCs/>
                <w:szCs w:val="22"/>
                <w:lang w:val="ru-RU"/>
              </w:rPr>
              <w:t>Не предоставляет полномочий</w:t>
            </w:r>
            <w:r w:rsidR="008215EB" w:rsidRPr="00AD0345">
              <w:rPr>
                <w:szCs w:val="22"/>
                <w:lang w:val="ru-RU"/>
              </w:rPr>
              <w:t xml:space="preserve"> ИК21 для рассмотрения этого текста с целью его утверждения (причины этого мнения и возможные изменения, которые могли бы способствовать продолжению работы, прилагаются)</w:t>
            </w:r>
          </w:p>
        </w:tc>
      </w:tr>
      <w:tr w:rsidR="0029737A" w:rsidRPr="00AD0345" w14:paraId="5541C752" w14:textId="77777777" w:rsidTr="0046005F">
        <w:trPr>
          <w:cantSplit/>
        </w:trPr>
        <w:tc>
          <w:tcPr>
            <w:tcW w:w="2067" w:type="dxa"/>
            <w:vMerge w:val="restart"/>
            <w:vAlign w:val="center"/>
          </w:tcPr>
          <w:p w14:paraId="5A69BB18" w14:textId="11E9EDE5" w:rsidR="0029737A" w:rsidRPr="00AD0345" w:rsidRDefault="008215EB" w:rsidP="0046005F">
            <w:pPr>
              <w:keepNext/>
              <w:keepLines/>
              <w:tabs>
                <w:tab w:val="clear" w:pos="1985"/>
              </w:tabs>
              <w:spacing w:before="0" w:after="120"/>
              <w:ind w:left="-57" w:right="-57"/>
              <w:jc w:val="center"/>
              <w:rPr>
                <w:b/>
                <w:bCs/>
                <w:lang w:val="ru-RU"/>
              </w:rPr>
            </w:pPr>
            <w:r w:rsidRPr="00AD0345">
              <w:rPr>
                <w:b/>
                <w:bCs/>
                <w:lang w:val="ru-RU"/>
              </w:rPr>
              <w:lastRenderedPageBreak/>
              <w:t>Проект новой Рекомендации</w:t>
            </w:r>
            <w:r w:rsidR="0029737A" w:rsidRPr="00AD0345">
              <w:rPr>
                <w:b/>
                <w:bCs/>
                <w:lang w:val="ru-RU"/>
              </w:rPr>
              <w:t xml:space="preserve"> </w:t>
            </w:r>
            <w:r w:rsidRPr="00AD0345">
              <w:rPr>
                <w:b/>
                <w:bCs/>
                <w:lang w:val="ru-RU"/>
              </w:rPr>
              <w:t>МСЭ</w:t>
            </w:r>
            <w:r w:rsidR="0029737A" w:rsidRPr="00AD0345">
              <w:rPr>
                <w:b/>
                <w:bCs/>
                <w:lang w:val="ru-RU"/>
              </w:rPr>
              <w:t xml:space="preserve">-T F.751.35 </w:t>
            </w:r>
            <w:r w:rsidR="00A435DE" w:rsidRPr="00AD0345">
              <w:rPr>
                <w:b/>
                <w:bCs/>
                <w:lang w:val="ru-RU"/>
              </w:rPr>
              <w:t xml:space="preserve">(ранее − </w:t>
            </w:r>
            <w:r w:rsidR="0029737A" w:rsidRPr="00AD0345">
              <w:rPr>
                <w:b/>
                <w:bCs/>
                <w:lang w:val="ru-RU"/>
              </w:rPr>
              <w:t>H.DLT-DEP)</w:t>
            </w:r>
          </w:p>
        </w:tc>
        <w:tc>
          <w:tcPr>
            <w:tcW w:w="7993" w:type="dxa"/>
            <w:vAlign w:val="center"/>
          </w:tcPr>
          <w:p w14:paraId="1DFA171D" w14:textId="77777777" w:rsidR="008215EB" w:rsidRPr="00AD0345" w:rsidRDefault="0066164F" w:rsidP="008215EB">
            <w:pPr>
              <w:tabs>
                <w:tab w:val="clear" w:pos="794"/>
                <w:tab w:val="clear" w:pos="1191"/>
                <w:tab w:val="clear" w:pos="1588"/>
                <w:tab w:val="clear" w:pos="1985"/>
              </w:tabs>
              <w:spacing w:before="60" w:after="60"/>
              <w:ind w:left="459" w:hanging="459"/>
              <w:rPr>
                <w:szCs w:val="24"/>
                <w:lang w:val="ru-RU"/>
              </w:rPr>
            </w:pPr>
            <w:sdt>
              <w:sdtPr>
                <w:rPr>
                  <w:sz w:val="30"/>
                  <w:szCs w:val="30"/>
                  <w:lang w:val="ru-RU"/>
                </w:rPr>
                <w:id w:val="-102582856"/>
                <w14:checkbox>
                  <w14:checked w14:val="0"/>
                  <w14:checkedState w14:val="2612" w14:font="MS Gothic"/>
                  <w14:uncheckedState w14:val="2610" w14:font="MS Gothic"/>
                </w14:checkbox>
              </w:sdtPr>
              <w:sdtEndPr/>
              <w:sdtContent>
                <w:r w:rsidR="008215EB" w:rsidRPr="00AD0345">
                  <w:rPr>
                    <w:rFonts w:ascii="MS Gothic" w:eastAsia="MS Gothic" w:hAnsi="MS Gothic"/>
                    <w:sz w:val="30"/>
                    <w:szCs w:val="30"/>
                    <w:lang w:val="ru-RU"/>
                  </w:rPr>
                  <w:t>☐</w:t>
                </w:r>
              </w:sdtContent>
            </w:sdt>
            <w:r w:rsidR="008215EB" w:rsidRPr="00AD0345">
              <w:rPr>
                <w:sz w:val="20"/>
                <w:lang w:val="ru-RU"/>
              </w:rPr>
              <w:tab/>
            </w:r>
            <w:r w:rsidR="008215EB" w:rsidRPr="00AD0345">
              <w:rPr>
                <w:b/>
                <w:bCs/>
                <w:szCs w:val="24"/>
                <w:lang w:val="ru-RU"/>
              </w:rPr>
              <w:t>Предоставляет полномочия</w:t>
            </w:r>
            <w:r w:rsidR="008215EB" w:rsidRPr="00AD0345">
              <w:rPr>
                <w:szCs w:val="24"/>
                <w:lang w:val="ru-RU"/>
              </w:rPr>
              <w:t xml:space="preserve"> ИК21 для рассмотрения этого текста с целью его утверждения (в этом случае выбрать один из двух вариантов):</w:t>
            </w:r>
          </w:p>
          <w:p w14:paraId="1E556849" w14:textId="77777777" w:rsidR="008215EB" w:rsidRPr="00AD0345" w:rsidRDefault="0066164F" w:rsidP="008215EB">
            <w:pPr>
              <w:tabs>
                <w:tab w:val="clear" w:pos="794"/>
                <w:tab w:val="clear" w:pos="1191"/>
                <w:tab w:val="clear" w:pos="1588"/>
                <w:tab w:val="clear" w:pos="1985"/>
              </w:tabs>
              <w:spacing w:before="0"/>
              <w:ind w:left="939" w:hanging="459"/>
              <w:rPr>
                <w:szCs w:val="24"/>
                <w:lang w:val="ru-RU"/>
              </w:rPr>
            </w:pPr>
            <w:sdt>
              <w:sdtPr>
                <w:rPr>
                  <w:sz w:val="30"/>
                  <w:szCs w:val="30"/>
                  <w:lang w:val="ru-RU"/>
                </w:rPr>
                <w:id w:val="-1047837285"/>
                <w14:checkbox>
                  <w14:checked w14:val="0"/>
                  <w14:checkedState w14:val="2612" w14:font="MS Gothic"/>
                  <w14:uncheckedState w14:val="2610" w14:font="MS Gothic"/>
                </w14:checkbox>
              </w:sdtPr>
              <w:sdtEndPr/>
              <w:sdtContent>
                <w:r w:rsidR="008215EB" w:rsidRPr="00AD0345">
                  <w:rPr>
                    <w:rFonts w:ascii="MS Gothic" w:eastAsia="MS Gothic" w:hAnsi="MS Gothic"/>
                    <w:sz w:val="30"/>
                    <w:szCs w:val="30"/>
                    <w:lang w:val="ru-RU"/>
                  </w:rPr>
                  <w:t>☐</w:t>
                </w:r>
              </w:sdtContent>
            </w:sdt>
            <w:r w:rsidR="008215EB" w:rsidRPr="00AD0345">
              <w:rPr>
                <w:sz w:val="20"/>
                <w:lang w:val="ru-RU"/>
              </w:rPr>
              <w:tab/>
            </w:r>
            <w:r w:rsidR="008215EB" w:rsidRPr="00AD0345">
              <w:rPr>
                <w:szCs w:val="24"/>
                <w:lang w:val="ru-RU"/>
              </w:rPr>
              <w:t>Замечания или предлагаемые изменения отсутствуют</w:t>
            </w:r>
          </w:p>
          <w:p w14:paraId="00DA642D" w14:textId="4D8E8D90" w:rsidR="0029737A" w:rsidRPr="00AD0345" w:rsidRDefault="0066164F" w:rsidP="008215EB">
            <w:pPr>
              <w:tabs>
                <w:tab w:val="clear" w:pos="794"/>
                <w:tab w:val="clear" w:pos="1191"/>
                <w:tab w:val="clear" w:pos="1588"/>
                <w:tab w:val="clear" w:pos="1985"/>
              </w:tabs>
              <w:spacing w:before="0"/>
              <w:ind w:left="939" w:hanging="459"/>
              <w:rPr>
                <w:lang w:val="ru-RU"/>
              </w:rPr>
            </w:pPr>
            <w:sdt>
              <w:sdtPr>
                <w:rPr>
                  <w:sz w:val="30"/>
                  <w:szCs w:val="30"/>
                  <w:lang w:val="ru-RU"/>
                </w:rPr>
                <w:id w:val="-1940896653"/>
                <w14:checkbox>
                  <w14:checked w14:val="0"/>
                  <w14:checkedState w14:val="2612" w14:font="MS Gothic"/>
                  <w14:uncheckedState w14:val="2610" w14:font="MS Gothic"/>
                </w14:checkbox>
              </w:sdtPr>
              <w:sdtEndPr/>
              <w:sdtContent>
                <w:r w:rsidR="008215EB" w:rsidRPr="00AD0345">
                  <w:rPr>
                    <w:rFonts w:ascii="MS Gothic" w:eastAsia="MS Gothic" w:hAnsi="MS Gothic"/>
                    <w:sz w:val="30"/>
                    <w:szCs w:val="30"/>
                    <w:lang w:val="ru-RU"/>
                  </w:rPr>
                  <w:t>☐</w:t>
                </w:r>
              </w:sdtContent>
            </w:sdt>
            <w:r w:rsidR="008215EB" w:rsidRPr="00AD0345">
              <w:rPr>
                <w:sz w:val="20"/>
                <w:lang w:val="ru-RU"/>
              </w:rPr>
              <w:tab/>
            </w:r>
            <w:r w:rsidR="008215EB" w:rsidRPr="00AD0345">
              <w:rPr>
                <w:szCs w:val="24"/>
                <w:lang w:val="ru-RU"/>
              </w:rPr>
              <w:t>Замечания или предлагаемые изменения прилагаются</w:t>
            </w:r>
          </w:p>
        </w:tc>
      </w:tr>
      <w:tr w:rsidR="0029737A" w:rsidRPr="00AD0345" w14:paraId="179A00FE" w14:textId="77777777" w:rsidTr="0046005F">
        <w:trPr>
          <w:cantSplit/>
        </w:trPr>
        <w:tc>
          <w:tcPr>
            <w:tcW w:w="2067" w:type="dxa"/>
            <w:vMerge/>
            <w:vAlign w:val="center"/>
          </w:tcPr>
          <w:p w14:paraId="57887EBD" w14:textId="77777777" w:rsidR="0029737A" w:rsidRPr="00AD0345" w:rsidRDefault="0029737A" w:rsidP="0046005F">
            <w:pPr>
              <w:keepNext/>
              <w:keepLines/>
              <w:tabs>
                <w:tab w:val="clear" w:pos="1985"/>
              </w:tabs>
              <w:spacing w:before="0" w:after="120"/>
              <w:ind w:left="-57" w:right="-57"/>
              <w:rPr>
                <w:b/>
                <w:bCs/>
                <w:lang w:val="ru-RU"/>
              </w:rPr>
            </w:pPr>
          </w:p>
        </w:tc>
        <w:tc>
          <w:tcPr>
            <w:tcW w:w="7993" w:type="dxa"/>
            <w:vAlign w:val="center"/>
          </w:tcPr>
          <w:p w14:paraId="2A72F7D2" w14:textId="79322B39" w:rsidR="0029737A" w:rsidRPr="00AD0345" w:rsidRDefault="0066164F" w:rsidP="005B7300">
            <w:pPr>
              <w:tabs>
                <w:tab w:val="clear" w:pos="794"/>
                <w:tab w:val="clear" w:pos="1191"/>
                <w:tab w:val="clear" w:pos="1588"/>
                <w:tab w:val="clear" w:pos="1985"/>
                <w:tab w:val="left" w:pos="250"/>
              </w:tabs>
              <w:spacing w:before="60" w:after="60"/>
              <w:ind w:left="459" w:hanging="459"/>
              <w:rPr>
                <w:lang w:val="ru-RU"/>
              </w:rPr>
            </w:pPr>
            <w:sdt>
              <w:sdtPr>
                <w:rPr>
                  <w:sz w:val="30"/>
                  <w:szCs w:val="30"/>
                  <w:lang w:val="ru-RU"/>
                </w:rPr>
                <w:id w:val="825090229"/>
                <w14:checkbox>
                  <w14:checked w14:val="0"/>
                  <w14:checkedState w14:val="2612" w14:font="MS Gothic"/>
                  <w14:uncheckedState w14:val="2610" w14:font="MS Gothic"/>
                </w14:checkbox>
              </w:sdtPr>
              <w:sdtEndPr/>
              <w:sdtContent>
                <w:r w:rsidR="008215EB" w:rsidRPr="00AD0345">
                  <w:rPr>
                    <w:rFonts w:ascii="MS Gothic" w:eastAsia="MS Gothic" w:hAnsi="MS Gothic"/>
                    <w:sz w:val="30"/>
                    <w:szCs w:val="30"/>
                    <w:lang w:val="ru-RU"/>
                  </w:rPr>
                  <w:t>☐</w:t>
                </w:r>
              </w:sdtContent>
            </w:sdt>
            <w:r w:rsidR="008215EB" w:rsidRPr="00AD0345">
              <w:rPr>
                <w:szCs w:val="22"/>
                <w:lang w:val="ru-RU"/>
              </w:rPr>
              <w:tab/>
            </w:r>
            <w:r w:rsidR="008215EB" w:rsidRPr="00AD0345">
              <w:rPr>
                <w:b/>
                <w:bCs/>
                <w:szCs w:val="22"/>
                <w:lang w:val="ru-RU"/>
              </w:rPr>
              <w:t>Не предоставляет полномочий</w:t>
            </w:r>
            <w:r w:rsidR="008215EB" w:rsidRPr="00AD0345">
              <w:rPr>
                <w:szCs w:val="22"/>
                <w:lang w:val="ru-RU"/>
              </w:rPr>
              <w:t xml:space="preserve"> ИК21 для рассмотрения этого текста с целью его утверждения (причины этого мнения и возможные изменения, которые могли бы способствовать продолжению работы, прилагаются)</w:t>
            </w:r>
          </w:p>
        </w:tc>
      </w:tr>
    </w:tbl>
    <w:p w14:paraId="698BA0DE" w14:textId="3E896893" w:rsidR="008F14F3" w:rsidRPr="00AD0345" w:rsidRDefault="008215EB" w:rsidP="0046005F">
      <w:pPr>
        <w:keepNext/>
        <w:keepLines/>
        <w:spacing w:before="240" w:after="120"/>
        <w:rPr>
          <w:lang w:val="ru-RU"/>
        </w:rPr>
      </w:pPr>
      <w:r w:rsidRPr="00AD0345">
        <w:rPr>
          <w:lang w:val="ru-RU"/>
        </w:rPr>
        <w:t>С уважением</w:t>
      </w:r>
      <w:r w:rsidR="008F14F3" w:rsidRPr="00AD0345">
        <w:rPr>
          <w:lang w:val="ru-RU"/>
        </w:rPr>
        <w:t>,</w:t>
      </w:r>
    </w:p>
    <w:p w14:paraId="2C5096D1" w14:textId="7AEB9693" w:rsidR="00692261" w:rsidRPr="00AD0345" w:rsidRDefault="00692261" w:rsidP="0046005F">
      <w:pPr>
        <w:spacing w:before="720"/>
        <w:rPr>
          <w:szCs w:val="24"/>
          <w:highlight w:val="green"/>
          <w:lang w:val="ru-RU"/>
        </w:rPr>
      </w:pPr>
      <w:r w:rsidRPr="00AD0345">
        <w:rPr>
          <w:szCs w:val="24"/>
          <w:highlight w:val="green"/>
          <w:lang w:val="ru-RU"/>
        </w:rPr>
        <w:t>[</w:t>
      </w:r>
      <w:r w:rsidR="008215EB" w:rsidRPr="00AD0345">
        <w:rPr>
          <w:szCs w:val="24"/>
          <w:highlight w:val="green"/>
          <w:lang w:val="ru-RU"/>
        </w:rPr>
        <w:t>Фамилия</w:t>
      </w:r>
      <w:r w:rsidRPr="00AD0345">
        <w:rPr>
          <w:szCs w:val="24"/>
          <w:highlight w:val="green"/>
          <w:lang w:val="ru-RU"/>
        </w:rPr>
        <w:t>]</w:t>
      </w:r>
    </w:p>
    <w:p w14:paraId="2AB6A712" w14:textId="1955AF6E" w:rsidR="00692261" w:rsidRPr="00AD0345" w:rsidRDefault="00692261" w:rsidP="0046005F">
      <w:pPr>
        <w:rPr>
          <w:szCs w:val="24"/>
          <w:lang w:val="ru-RU"/>
        </w:rPr>
      </w:pPr>
      <w:r w:rsidRPr="00AD0345">
        <w:rPr>
          <w:szCs w:val="24"/>
          <w:highlight w:val="green"/>
          <w:lang w:val="ru-RU"/>
        </w:rPr>
        <w:t>[</w:t>
      </w:r>
      <w:r w:rsidR="008215EB" w:rsidRPr="00AD0345">
        <w:rPr>
          <w:szCs w:val="24"/>
          <w:highlight w:val="green"/>
          <w:lang w:val="ru-RU"/>
        </w:rPr>
        <w:t>Официальная должность</w:t>
      </w:r>
      <w:r w:rsidRPr="00AD0345">
        <w:rPr>
          <w:szCs w:val="24"/>
          <w:highlight w:val="green"/>
          <w:lang w:val="ru-RU"/>
        </w:rPr>
        <w:t>/</w:t>
      </w:r>
      <w:r w:rsidR="008215EB" w:rsidRPr="00AD0345">
        <w:rPr>
          <w:szCs w:val="24"/>
          <w:highlight w:val="green"/>
          <w:lang w:val="ru-RU"/>
        </w:rPr>
        <w:t>титул</w:t>
      </w:r>
      <w:r w:rsidRPr="00AD0345">
        <w:rPr>
          <w:szCs w:val="24"/>
          <w:highlight w:val="green"/>
          <w:lang w:val="ru-RU"/>
        </w:rPr>
        <w:t>]</w:t>
      </w:r>
    </w:p>
    <w:p w14:paraId="3C341A88" w14:textId="2460533A" w:rsidR="009B72DB" w:rsidRPr="00AD0345" w:rsidRDefault="008215EB" w:rsidP="0046005F">
      <w:pPr>
        <w:rPr>
          <w:szCs w:val="24"/>
          <w:lang w:val="ru-RU"/>
        </w:rPr>
      </w:pPr>
      <w:r w:rsidRPr="00AD0345">
        <w:rPr>
          <w:szCs w:val="24"/>
          <w:lang w:val="ru-RU"/>
        </w:rPr>
        <w:t>Администрация</w:t>
      </w:r>
      <w:r w:rsidR="009B72DB" w:rsidRPr="00AD0345">
        <w:rPr>
          <w:szCs w:val="24"/>
          <w:lang w:val="ru-RU"/>
        </w:rPr>
        <w:t xml:space="preserve"> </w:t>
      </w:r>
      <w:r w:rsidR="009B72DB" w:rsidRPr="00AD0345">
        <w:rPr>
          <w:szCs w:val="24"/>
          <w:highlight w:val="green"/>
          <w:lang w:val="ru-RU"/>
        </w:rPr>
        <w:t>[</w:t>
      </w:r>
      <w:r w:rsidRPr="00AD0345">
        <w:rPr>
          <w:szCs w:val="24"/>
          <w:highlight w:val="green"/>
          <w:lang w:val="ru-RU"/>
        </w:rPr>
        <w:t>Государства-Члена</w:t>
      </w:r>
      <w:r w:rsidR="009B72DB" w:rsidRPr="00AD0345">
        <w:rPr>
          <w:szCs w:val="24"/>
          <w:highlight w:val="green"/>
          <w:lang w:val="ru-RU"/>
        </w:rPr>
        <w:t>]</w:t>
      </w:r>
    </w:p>
    <w:p w14:paraId="0E3D3503" w14:textId="45A9C028" w:rsidR="0046005F" w:rsidRPr="00AD0345" w:rsidRDefault="0046005F" w:rsidP="0046005F">
      <w:pPr>
        <w:spacing w:before="480"/>
        <w:jc w:val="center"/>
        <w:rPr>
          <w:lang w:val="ru-RU"/>
        </w:rPr>
      </w:pPr>
      <w:r w:rsidRPr="00AD0345">
        <w:rPr>
          <w:lang w:val="ru-RU"/>
        </w:rPr>
        <w:t>______________</w:t>
      </w:r>
    </w:p>
    <w:sectPr w:rsidR="0046005F" w:rsidRPr="00AD0345" w:rsidSect="00E17E15">
      <w:headerReference w:type="default" r:id="rId17"/>
      <w:footerReference w:type="first" r:id="rId18"/>
      <w:type w:val="oddPage"/>
      <w:pgSz w:w="11907" w:h="16834" w:code="9"/>
      <w:pgMar w:top="567" w:right="1089" w:bottom="810" w:left="1089" w:header="567"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C37B7" w14:textId="77777777" w:rsidR="0066164F" w:rsidRDefault="0066164F">
      <w:r>
        <w:separator/>
      </w:r>
    </w:p>
  </w:endnote>
  <w:endnote w:type="continuationSeparator" w:id="0">
    <w:p w14:paraId="0EAA52BC" w14:textId="77777777" w:rsidR="0066164F" w:rsidRDefault="0066164F">
      <w:r>
        <w:continuationSeparator/>
      </w:r>
    </w:p>
  </w:endnote>
  <w:endnote w:type="continuationNotice" w:id="1">
    <w:p w14:paraId="7DA600FD" w14:textId="77777777" w:rsidR="0066164F" w:rsidRDefault="0066164F">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default"/>
    <w:sig w:usb0="00000000"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C6DB" w14:textId="3F88626B" w:rsidR="008F14F3" w:rsidRPr="00F763C8" w:rsidRDefault="008F14F3" w:rsidP="00F763C8">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0046005F">
      <w:rPr>
        <w:rFonts w:cs="Calibri"/>
        <w:noProof/>
        <w:color w:val="0070C0"/>
        <w:sz w:val="18"/>
        <w:szCs w:val="18"/>
        <w:lang w:val="ru-RU"/>
      </w:rPr>
      <w:t>Тел.</w:t>
    </w:r>
    <w:r w:rsidRPr="00F763C8">
      <w:rPr>
        <w:rFonts w:cs="Calibri"/>
        <w:noProof/>
        <w:color w:val="0070C0"/>
        <w:sz w:val="18"/>
        <w:szCs w:val="18"/>
        <w:lang w:val="fr-CH"/>
      </w:rPr>
      <w:t>:</w:t>
    </w:r>
    <w:r w:rsidRPr="00F763C8">
      <w:rPr>
        <w:rFonts w:cs="Calibri"/>
        <w:caps/>
        <w:noProof/>
        <w:color w:val="0070C0"/>
        <w:sz w:val="18"/>
        <w:szCs w:val="18"/>
        <w:lang w:val="fr-CH"/>
      </w:rPr>
      <w:t xml:space="preserve"> +41 22 730 5111 • </w:t>
    </w:r>
    <w:r w:rsidR="0046005F">
      <w:rPr>
        <w:rFonts w:cs="Calibri"/>
        <w:noProof/>
        <w:color w:val="0070C0"/>
        <w:sz w:val="18"/>
        <w:szCs w:val="18"/>
        <w:lang w:val="ru-RU"/>
      </w:rPr>
      <w:t>Факс</w:t>
    </w:r>
    <w:r w:rsidRPr="00F763C8">
      <w:rPr>
        <w:rFonts w:cs="Calibri"/>
        <w:caps/>
        <w:noProof/>
        <w:color w:val="0070C0"/>
        <w:sz w:val="18"/>
        <w:szCs w:val="18"/>
        <w:lang w:val="fr-CH"/>
      </w:rPr>
      <w:t xml:space="preserve">: +41 22 733 7256 • </w:t>
    </w:r>
    <w:r w:rsidR="0046005F">
      <w:rPr>
        <w:rFonts w:cs="Calibri"/>
        <w:caps/>
        <w:noProof/>
        <w:color w:val="0070C0"/>
        <w:sz w:val="18"/>
        <w:szCs w:val="18"/>
        <w:lang w:val="ru-RU"/>
      </w:rPr>
      <w:t>Э</w:t>
    </w:r>
    <w:r w:rsidR="0046005F">
      <w:rPr>
        <w:rFonts w:cs="Calibri"/>
        <w:noProof/>
        <w:color w:val="0070C0"/>
        <w:sz w:val="18"/>
        <w:szCs w:val="18"/>
        <w:lang w:val="ru-RU"/>
      </w:rPr>
      <w:t>л. почта</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C9894" w14:textId="77777777" w:rsidR="0066164F" w:rsidRDefault="0066164F">
      <w:r>
        <w:t>____________________</w:t>
      </w:r>
    </w:p>
  </w:footnote>
  <w:footnote w:type="continuationSeparator" w:id="0">
    <w:p w14:paraId="08260AEB" w14:textId="77777777" w:rsidR="0066164F" w:rsidRDefault="0066164F">
      <w:r>
        <w:continuationSeparator/>
      </w:r>
    </w:p>
  </w:footnote>
  <w:footnote w:type="continuationNotice" w:id="1">
    <w:p w14:paraId="0AAAE5D5" w14:textId="77777777" w:rsidR="0066164F" w:rsidRDefault="0066164F">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07059" w14:textId="75FE52FE" w:rsidR="008F14F3" w:rsidRPr="003E40E6" w:rsidRDefault="008F14F3" w:rsidP="007C6834">
    <w:pPr>
      <w:pStyle w:val="Header"/>
      <w:spacing w:after="120"/>
      <w:rPr>
        <w:lang w:val="ru-RU"/>
      </w:rPr>
    </w:pPr>
    <w:r>
      <w:t xml:space="preserve">- </w:t>
    </w:r>
    <w:r>
      <w:fldChar w:fldCharType="begin"/>
    </w:r>
    <w:r>
      <w:instrText xml:space="preserve"> PAGE   \* MERGEFORMAT </w:instrText>
    </w:r>
    <w:r>
      <w:fldChar w:fldCharType="separate"/>
    </w:r>
    <w:r w:rsidR="00425273">
      <w:rPr>
        <w:noProof/>
      </w:rPr>
      <w:t>4</w:t>
    </w:r>
    <w:r>
      <w:rPr>
        <w:noProof/>
      </w:rPr>
      <w:fldChar w:fldCharType="end"/>
    </w:r>
    <w:r>
      <w:rPr>
        <w:noProof/>
      </w:rPr>
      <w:t xml:space="preserve"> -</w:t>
    </w:r>
    <w:r>
      <w:rPr>
        <w:noProof/>
      </w:rPr>
      <w:br/>
    </w:r>
    <w:r w:rsidR="003E40E6">
      <w:rPr>
        <w:lang w:val="ru-RU"/>
      </w:rPr>
      <w:t xml:space="preserve">Циркуляр 177 </w:t>
    </w:r>
    <w:r w:rsidR="003E40E6">
      <w:rPr>
        <w:noProof/>
        <w:lang w:val="ru-RU"/>
      </w:rPr>
      <w:t>БСЭ</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512FA5"/>
    <w:multiLevelType w:val="hybridMultilevel"/>
    <w:tmpl w:val="12080CF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D426965"/>
    <w:multiLevelType w:val="hybridMultilevel"/>
    <w:tmpl w:val="299A78BA"/>
    <w:lvl w:ilvl="0" w:tplc="08090001">
      <w:start w:val="1"/>
      <w:numFmt w:val="bullet"/>
      <w:lvlText w:val=""/>
      <w:lvlJc w:val="left"/>
      <w:pPr>
        <w:ind w:left="2024" w:hanging="360"/>
      </w:pPr>
      <w:rPr>
        <w:rFonts w:ascii="Symbol" w:hAnsi="Symbol" w:hint="default"/>
      </w:rPr>
    </w:lvl>
    <w:lvl w:ilvl="1" w:tplc="08090003" w:tentative="1">
      <w:start w:val="1"/>
      <w:numFmt w:val="bullet"/>
      <w:lvlText w:val="o"/>
      <w:lvlJc w:val="left"/>
      <w:pPr>
        <w:ind w:left="2744" w:hanging="360"/>
      </w:pPr>
      <w:rPr>
        <w:rFonts w:ascii="Courier New" w:hAnsi="Courier New" w:cs="Courier New" w:hint="default"/>
      </w:rPr>
    </w:lvl>
    <w:lvl w:ilvl="2" w:tplc="08090005" w:tentative="1">
      <w:start w:val="1"/>
      <w:numFmt w:val="bullet"/>
      <w:lvlText w:val=""/>
      <w:lvlJc w:val="left"/>
      <w:pPr>
        <w:ind w:left="3464" w:hanging="360"/>
      </w:pPr>
      <w:rPr>
        <w:rFonts w:ascii="Wingdings" w:hAnsi="Wingdings" w:hint="default"/>
      </w:rPr>
    </w:lvl>
    <w:lvl w:ilvl="3" w:tplc="08090001" w:tentative="1">
      <w:start w:val="1"/>
      <w:numFmt w:val="bullet"/>
      <w:lvlText w:val=""/>
      <w:lvlJc w:val="left"/>
      <w:pPr>
        <w:ind w:left="4184" w:hanging="360"/>
      </w:pPr>
      <w:rPr>
        <w:rFonts w:ascii="Symbol" w:hAnsi="Symbol" w:hint="default"/>
      </w:rPr>
    </w:lvl>
    <w:lvl w:ilvl="4" w:tplc="08090003" w:tentative="1">
      <w:start w:val="1"/>
      <w:numFmt w:val="bullet"/>
      <w:lvlText w:val="o"/>
      <w:lvlJc w:val="left"/>
      <w:pPr>
        <w:ind w:left="4904" w:hanging="360"/>
      </w:pPr>
      <w:rPr>
        <w:rFonts w:ascii="Courier New" w:hAnsi="Courier New" w:cs="Courier New" w:hint="default"/>
      </w:rPr>
    </w:lvl>
    <w:lvl w:ilvl="5" w:tplc="08090005" w:tentative="1">
      <w:start w:val="1"/>
      <w:numFmt w:val="bullet"/>
      <w:lvlText w:val=""/>
      <w:lvlJc w:val="left"/>
      <w:pPr>
        <w:ind w:left="5624" w:hanging="360"/>
      </w:pPr>
      <w:rPr>
        <w:rFonts w:ascii="Wingdings" w:hAnsi="Wingdings" w:hint="default"/>
      </w:rPr>
    </w:lvl>
    <w:lvl w:ilvl="6" w:tplc="08090001" w:tentative="1">
      <w:start w:val="1"/>
      <w:numFmt w:val="bullet"/>
      <w:lvlText w:val=""/>
      <w:lvlJc w:val="left"/>
      <w:pPr>
        <w:ind w:left="6344" w:hanging="360"/>
      </w:pPr>
      <w:rPr>
        <w:rFonts w:ascii="Symbol" w:hAnsi="Symbol" w:hint="default"/>
      </w:rPr>
    </w:lvl>
    <w:lvl w:ilvl="7" w:tplc="08090003" w:tentative="1">
      <w:start w:val="1"/>
      <w:numFmt w:val="bullet"/>
      <w:lvlText w:val="o"/>
      <w:lvlJc w:val="left"/>
      <w:pPr>
        <w:ind w:left="7064" w:hanging="360"/>
      </w:pPr>
      <w:rPr>
        <w:rFonts w:ascii="Courier New" w:hAnsi="Courier New" w:cs="Courier New" w:hint="default"/>
      </w:rPr>
    </w:lvl>
    <w:lvl w:ilvl="8" w:tplc="08090005" w:tentative="1">
      <w:start w:val="1"/>
      <w:numFmt w:val="bullet"/>
      <w:lvlText w:val=""/>
      <w:lvlJc w:val="left"/>
      <w:pPr>
        <w:ind w:left="7784" w:hanging="360"/>
      </w:pPr>
      <w:rPr>
        <w:rFonts w:ascii="Wingdings" w:hAnsi="Wingdings" w:hint="default"/>
      </w:rPr>
    </w:lvl>
  </w:abstractNum>
  <w:abstractNum w:abstractNumId="12" w15:restartNumberingAfterBreak="0">
    <w:nsid w:val="3B58717D"/>
    <w:multiLevelType w:val="hybridMultilevel"/>
    <w:tmpl w:val="574ED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D20D08"/>
    <w:multiLevelType w:val="hybridMultilevel"/>
    <w:tmpl w:val="1DFCA48C"/>
    <w:lvl w:ilvl="0" w:tplc="E242AB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B871034"/>
    <w:multiLevelType w:val="hybridMultilevel"/>
    <w:tmpl w:val="1CECD7E4"/>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B7B1EBD"/>
    <w:multiLevelType w:val="hybridMultilevel"/>
    <w:tmpl w:val="8758DD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73EA2EE9"/>
    <w:multiLevelType w:val="hybridMultilevel"/>
    <w:tmpl w:val="6C5A53DA"/>
    <w:lvl w:ilvl="0" w:tplc="454C01C4">
      <w:start w:val="1"/>
      <w:numFmt w:val="decimal"/>
      <w:lvlText w:val="%1"/>
      <w:lvlJc w:val="left"/>
      <w:pPr>
        <w:ind w:left="792" w:hanging="792"/>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76B1E3E"/>
    <w:multiLevelType w:val="hybridMultilevel"/>
    <w:tmpl w:val="54C0B476"/>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6F13D9"/>
    <w:multiLevelType w:val="hybridMultilevel"/>
    <w:tmpl w:val="CCA2D92E"/>
    <w:lvl w:ilvl="0" w:tplc="454C01C4">
      <w:start w:val="1"/>
      <w:numFmt w:val="decimal"/>
      <w:lvlText w:val="%1"/>
      <w:lvlJc w:val="left"/>
      <w:pPr>
        <w:ind w:left="792" w:hanging="792"/>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21469734">
    <w:abstractNumId w:val="9"/>
  </w:num>
  <w:num w:numId="2" w16cid:durableId="1561360530">
    <w:abstractNumId w:val="7"/>
  </w:num>
  <w:num w:numId="3" w16cid:durableId="1366635447">
    <w:abstractNumId w:val="6"/>
  </w:num>
  <w:num w:numId="4" w16cid:durableId="2131780692">
    <w:abstractNumId w:val="5"/>
  </w:num>
  <w:num w:numId="5" w16cid:durableId="585194547">
    <w:abstractNumId w:val="4"/>
  </w:num>
  <w:num w:numId="6" w16cid:durableId="136260452">
    <w:abstractNumId w:val="8"/>
  </w:num>
  <w:num w:numId="7" w16cid:durableId="191309419">
    <w:abstractNumId w:val="3"/>
  </w:num>
  <w:num w:numId="8" w16cid:durableId="1001544685">
    <w:abstractNumId w:val="2"/>
  </w:num>
  <w:num w:numId="9" w16cid:durableId="1975483720">
    <w:abstractNumId w:val="1"/>
  </w:num>
  <w:num w:numId="10" w16cid:durableId="1055394320">
    <w:abstractNumId w:val="0"/>
  </w:num>
  <w:num w:numId="11" w16cid:durableId="677538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5862342">
    <w:abstractNumId w:val="10"/>
  </w:num>
  <w:num w:numId="13" w16cid:durableId="1135442022">
    <w:abstractNumId w:val="12"/>
  </w:num>
  <w:num w:numId="14" w16cid:durableId="313489933">
    <w:abstractNumId w:val="18"/>
  </w:num>
  <w:num w:numId="15" w16cid:durableId="1186215139">
    <w:abstractNumId w:val="16"/>
  </w:num>
  <w:num w:numId="16" w16cid:durableId="1170559316">
    <w:abstractNumId w:val="14"/>
  </w:num>
  <w:num w:numId="17" w16cid:durableId="866405702">
    <w:abstractNumId w:val="15"/>
  </w:num>
  <w:num w:numId="18" w16cid:durableId="570241008">
    <w:abstractNumId w:val="17"/>
  </w:num>
  <w:num w:numId="19" w16cid:durableId="551968937">
    <w:abstractNumId w:val="11"/>
  </w:num>
  <w:num w:numId="20" w16cid:durableId="3226874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0"/>
  <w:activeWritingStyle w:appName="MSWord" w:lang="en-US" w:vendorID="64" w:dllVersion="6" w:nlCheck="1" w:checkStyle="0"/>
  <w:activeWritingStyle w:appName="MSWord" w:lang="fr-CH" w:vendorID="64" w:dllVersion="6"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ru-RU"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5C3"/>
    <w:rsid w:val="000029D9"/>
    <w:rsid w:val="00004072"/>
    <w:rsid w:val="00006B04"/>
    <w:rsid w:val="00011216"/>
    <w:rsid w:val="00022144"/>
    <w:rsid w:val="00032BF0"/>
    <w:rsid w:val="00041231"/>
    <w:rsid w:val="000469FB"/>
    <w:rsid w:val="00050B75"/>
    <w:rsid w:val="00051FBF"/>
    <w:rsid w:val="000528FF"/>
    <w:rsid w:val="00060066"/>
    <w:rsid w:val="0006269A"/>
    <w:rsid w:val="00062724"/>
    <w:rsid w:val="0006765F"/>
    <w:rsid w:val="00067FDC"/>
    <w:rsid w:val="00074D44"/>
    <w:rsid w:val="00076173"/>
    <w:rsid w:val="00076B60"/>
    <w:rsid w:val="00080BA5"/>
    <w:rsid w:val="00087690"/>
    <w:rsid w:val="000904EB"/>
    <w:rsid w:val="000A7146"/>
    <w:rsid w:val="000B2C9F"/>
    <w:rsid w:val="000D66EA"/>
    <w:rsid w:val="000D799C"/>
    <w:rsid w:val="000E4D5E"/>
    <w:rsid w:val="000E7066"/>
    <w:rsid w:val="000F49BB"/>
    <w:rsid w:val="000F7F65"/>
    <w:rsid w:val="0010044C"/>
    <w:rsid w:val="0010557F"/>
    <w:rsid w:val="001079A4"/>
    <w:rsid w:val="001217B8"/>
    <w:rsid w:val="00131D38"/>
    <w:rsid w:val="00132F6C"/>
    <w:rsid w:val="00133E91"/>
    <w:rsid w:val="0013451B"/>
    <w:rsid w:val="00142834"/>
    <w:rsid w:val="0016049B"/>
    <w:rsid w:val="001605C1"/>
    <w:rsid w:val="00164419"/>
    <w:rsid w:val="00164D51"/>
    <w:rsid w:val="00172DFC"/>
    <w:rsid w:val="0017405B"/>
    <w:rsid w:val="0017476E"/>
    <w:rsid w:val="00175FA0"/>
    <w:rsid w:val="00176BF4"/>
    <w:rsid w:val="0018039E"/>
    <w:rsid w:val="00180405"/>
    <w:rsid w:val="00183B93"/>
    <w:rsid w:val="0018632F"/>
    <w:rsid w:val="001A5E34"/>
    <w:rsid w:val="001B1770"/>
    <w:rsid w:val="001C4B75"/>
    <w:rsid w:val="001E17EA"/>
    <w:rsid w:val="001E32E7"/>
    <w:rsid w:val="001E7AE5"/>
    <w:rsid w:val="001F238E"/>
    <w:rsid w:val="001F3BDD"/>
    <w:rsid w:val="001F4FBE"/>
    <w:rsid w:val="001F63CF"/>
    <w:rsid w:val="002015C3"/>
    <w:rsid w:val="00202ABF"/>
    <w:rsid w:val="002053BB"/>
    <w:rsid w:val="00212725"/>
    <w:rsid w:val="00221DFA"/>
    <w:rsid w:val="00226722"/>
    <w:rsid w:val="00230DAF"/>
    <w:rsid w:val="002361F6"/>
    <w:rsid w:val="002414F2"/>
    <w:rsid w:val="00244A7E"/>
    <w:rsid w:val="00250E8F"/>
    <w:rsid w:val="00254172"/>
    <w:rsid w:val="002566E1"/>
    <w:rsid w:val="00256773"/>
    <w:rsid w:val="0026228C"/>
    <w:rsid w:val="0027548B"/>
    <w:rsid w:val="002754BA"/>
    <w:rsid w:val="00280D0C"/>
    <w:rsid w:val="00286255"/>
    <w:rsid w:val="00290976"/>
    <w:rsid w:val="0029139C"/>
    <w:rsid w:val="00293271"/>
    <w:rsid w:val="002962E1"/>
    <w:rsid w:val="0029737A"/>
    <w:rsid w:val="002A3113"/>
    <w:rsid w:val="002A387E"/>
    <w:rsid w:val="002A431C"/>
    <w:rsid w:val="002A4977"/>
    <w:rsid w:val="002A4EB3"/>
    <w:rsid w:val="002A599A"/>
    <w:rsid w:val="002A5E24"/>
    <w:rsid w:val="002B3E1F"/>
    <w:rsid w:val="002C2B2D"/>
    <w:rsid w:val="002C3F42"/>
    <w:rsid w:val="002E0E8B"/>
    <w:rsid w:val="002E1AAB"/>
    <w:rsid w:val="002F03A2"/>
    <w:rsid w:val="002F1B4F"/>
    <w:rsid w:val="002F33EF"/>
    <w:rsid w:val="0030589D"/>
    <w:rsid w:val="00306317"/>
    <w:rsid w:val="0031013C"/>
    <w:rsid w:val="00314CCD"/>
    <w:rsid w:val="003246BC"/>
    <w:rsid w:val="00334A43"/>
    <w:rsid w:val="00334BFF"/>
    <w:rsid w:val="00335647"/>
    <w:rsid w:val="00344B88"/>
    <w:rsid w:val="00345823"/>
    <w:rsid w:val="0035773C"/>
    <w:rsid w:val="0037248C"/>
    <w:rsid w:val="0038467A"/>
    <w:rsid w:val="003A01F5"/>
    <w:rsid w:val="003B2672"/>
    <w:rsid w:val="003B2A1C"/>
    <w:rsid w:val="003B6D10"/>
    <w:rsid w:val="003C349E"/>
    <w:rsid w:val="003C7BEF"/>
    <w:rsid w:val="003D4331"/>
    <w:rsid w:val="003D446D"/>
    <w:rsid w:val="003E07CD"/>
    <w:rsid w:val="003E40E6"/>
    <w:rsid w:val="003F0E89"/>
    <w:rsid w:val="003F1773"/>
    <w:rsid w:val="003F4E2F"/>
    <w:rsid w:val="003F775D"/>
    <w:rsid w:val="00400C35"/>
    <w:rsid w:val="00403BCD"/>
    <w:rsid w:val="00406840"/>
    <w:rsid w:val="00415614"/>
    <w:rsid w:val="004215C1"/>
    <w:rsid w:val="00425273"/>
    <w:rsid w:val="00426DD5"/>
    <w:rsid w:val="00440CB5"/>
    <w:rsid w:val="0045007E"/>
    <w:rsid w:val="004503F6"/>
    <w:rsid w:val="00450779"/>
    <w:rsid w:val="00457630"/>
    <w:rsid w:val="0046005F"/>
    <w:rsid w:val="0046201E"/>
    <w:rsid w:val="00464C93"/>
    <w:rsid w:val="0047388E"/>
    <w:rsid w:val="00485476"/>
    <w:rsid w:val="00487012"/>
    <w:rsid w:val="004A5633"/>
    <w:rsid w:val="004A7474"/>
    <w:rsid w:val="004A7F11"/>
    <w:rsid w:val="004B1587"/>
    <w:rsid w:val="004B2BC7"/>
    <w:rsid w:val="004B50B2"/>
    <w:rsid w:val="004C24C8"/>
    <w:rsid w:val="004C55F3"/>
    <w:rsid w:val="004C6C67"/>
    <w:rsid w:val="004D0313"/>
    <w:rsid w:val="004D683B"/>
    <w:rsid w:val="004E5355"/>
    <w:rsid w:val="00506FB7"/>
    <w:rsid w:val="00520612"/>
    <w:rsid w:val="00524224"/>
    <w:rsid w:val="00524579"/>
    <w:rsid w:val="00525061"/>
    <w:rsid w:val="0052663D"/>
    <w:rsid w:val="00526D82"/>
    <w:rsid w:val="00535A0D"/>
    <w:rsid w:val="0054272C"/>
    <w:rsid w:val="00552F3D"/>
    <w:rsid w:val="00554F3B"/>
    <w:rsid w:val="00564BDB"/>
    <w:rsid w:val="00567A4B"/>
    <w:rsid w:val="00573B4B"/>
    <w:rsid w:val="00582A5E"/>
    <w:rsid w:val="00583925"/>
    <w:rsid w:val="005B5C1D"/>
    <w:rsid w:val="005B7300"/>
    <w:rsid w:val="005C4204"/>
    <w:rsid w:val="005D124E"/>
    <w:rsid w:val="005D297E"/>
    <w:rsid w:val="005E23A3"/>
    <w:rsid w:val="005E6331"/>
    <w:rsid w:val="006060B6"/>
    <w:rsid w:val="00607E07"/>
    <w:rsid w:val="00626967"/>
    <w:rsid w:val="00630BA3"/>
    <w:rsid w:val="006341A4"/>
    <w:rsid w:val="00651B79"/>
    <w:rsid w:val="006573E9"/>
    <w:rsid w:val="006575F7"/>
    <w:rsid w:val="0066164F"/>
    <w:rsid w:val="00661E41"/>
    <w:rsid w:val="00664840"/>
    <w:rsid w:val="00664FC1"/>
    <w:rsid w:val="00677D02"/>
    <w:rsid w:val="006805A0"/>
    <w:rsid w:val="006812CD"/>
    <w:rsid w:val="00686AEF"/>
    <w:rsid w:val="00691DAA"/>
    <w:rsid w:val="00691E14"/>
    <w:rsid w:val="00692261"/>
    <w:rsid w:val="0069767E"/>
    <w:rsid w:val="006A2FAB"/>
    <w:rsid w:val="006B4F1E"/>
    <w:rsid w:val="006C22A7"/>
    <w:rsid w:val="006D0E19"/>
    <w:rsid w:val="006D42BB"/>
    <w:rsid w:val="006D7724"/>
    <w:rsid w:val="006E0B19"/>
    <w:rsid w:val="006E124C"/>
    <w:rsid w:val="006E7431"/>
    <w:rsid w:val="0070619F"/>
    <w:rsid w:val="007132B0"/>
    <w:rsid w:val="00716520"/>
    <w:rsid w:val="0072062B"/>
    <w:rsid w:val="00720A5D"/>
    <w:rsid w:val="007279F5"/>
    <w:rsid w:val="007311BA"/>
    <w:rsid w:val="00733B5C"/>
    <w:rsid w:val="00744AEA"/>
    <w:rsid w:val="00750F69"/>
    <w:rsid w:val="007574EA"/>
    <w:rsid w:val="007617C3"/>
    <w:rsid w:val="00761F40"/>
    <w:rsid w:val="00763B08"/>
    <w:rsid w:val="00765253"/>
    <w:rsid w:val="00765511"/>
    <w:rsid w:val="00770DF3"/>
    <w:rsid w:val="00770EF1"/>
    <w:rsid w:val="007719F9"/>
    <w:rsid w:val="0077204B"/>
    <w:rsid w:val="00780D16"/>
    <w:rsid w:val="00783D5B"/>
    <w:rsid w:val="007A0105"/>
    <w:rsid w:val="007B1250"/>
    <w:rsid w:val="007B4D64"/>
    <w:rsid w:val="007C571D"/>
    <w:rsid w:val="007C5AFE"/>
    <w:rsid w:val="007C6834"/>
    <w:rsid w:val="007C7DA8"/>
    <w:rsid w:val="007D3D07"/>
    <w:rsid w:val="007D48E8"/>
    <w:rsid w:val="007D7C76"/>
    <w:rsid w:val="007E030D"/>
    <w:rsid w:val="007E04BC"/>
    <w:rsid w:val="007E3449"/>
    <w:rsid w:val="007E7C1D"/>
    <w:rsid w:val="00803C12"/>
    <w:rsid w:val="00810838"/>
    <w:rsid w:val="008142BF"/>
    <w:rsid w:val="008158ED"/>
    <w:rsid w:val="008159FA"/>
    <w:rsid w:val="008215EB"/>
    <w:rsid w:val="00825500"/>
    <w:rsid w:val="00831BAA"/>
    <w:rsid w:val="00836FE2"/>
    <w:rsid w:val="0084116E"/>
    <w:rsid w:val="008450C6"/>
    <w:rsid w:val="00846CDC"/>
    <w:rsid w:val="008528B0"/>
    <w:rsid w:val="00852B82"/>
    <w:rsid w:val="00860AE1"/>
    <w:rsid w:val="0087387E"/>
    <w:rsid w:val="008745A0"/>
    <w:rsid w:val="00874EE9"/>
    <w:rsid w:val="00894D1E"/>
    <w:rsid w:val="008A540B"/>
    <w:rsid w:val="008A779C"/>
    <w:rsid w:val="008B13FB"/>
    <w:rsid w:val="008B25F6"/>
    <w:rsid w:val="008B3332"/>
    <w:rsid w:val="008B3419"/>
    <w:rsid w:val="008B7765"/>
    <w:rsid w:val="008C17FB"/>
    <w:rsid w:val="008C682F"/>
    <w:rsid w:val="008D217C"/>
    <w:rsid w:val="008E5C2F"/>
    <w:rsid w:val="008E5C5D"/>
    <w:rsid w:val="008E792F"/>
    <w:rsid w:val="008F14F3"/>
    <w:rsid w:val="008F2418"/>
    <w:rsid w:val="00901307"/>
    <w:rsid w:val="00901734"/>
    <w:rsid w:val="00901A0C"/>
    <w:rsid w:val="00901E9D"/>
    <w:rsid w:val="00905579"/>
    <w:rsid w:val="00910262"/>
    <w:rsid w:val="00916597"/>
    <w:rsid w:val="00944A88"/>
    <w:rsid w:val="0094539E"/>
    <w:rsid w:val="00945EE9"/>
    <w:rsid w:val="00946768"/>
    <w:rsid w:val="00955EE8"/>
    <w:rsid w:val="0096191C"/>
    <w:rsid w:val="00963974"/>
    <w:rsid w:val="00964A6B"/>
    <w:rsid w:val="00977B6B"/>
    <w:rsid w:val="00985B35"/>
    <w:rsid w:val="00985CB0"/>
    <w:rsid w:val="00987C4D"/>
    <w:rsid w:val="009937F3"/>
    <w:rsid w:val="009965E7"/>
    <w:rsid w:val="009A1A66"/>
    <w:rsid w:val="009A4640"/>
    <w:rsid w:val="009B72DB"/>
    <w:rsid w:val="009C0B8F"/>
    <w:rsid w:val="009D1B1B"/>
    <w:rsid w:val="009D200A"/>
    <w:rsid w:val="009D2F24"/>
    <w:rsid w:val="009D4E52"/>
    <w:rsid w:val="009E13E6"/>
    <w:rsid w:val="009E51F7"/>
    <w:rsid w:val="009F3679"/>
    <w:rsid w:val="009F7B79"/>
    <w:rsid w:val="00A03B7F"/>
    <w:rsid w:val="00A146A2"/>
    <w:rsid w:val="00A162EE"/>
    <w:rsid w:val="00A279F9"/>
    <w:rsid w:val="00A428B0"/>
    <w:rsid w:val="00A435DE"/>
    <w:rsid w:val="00A4376F"/>
    <w:rsid w:val="00A43CA0"/>
    <w:rsid w:val="00A44674"/>
    <w:rsid w:val="00A514EA"/>
    <w:rsid w:val="00A54DB1"/>
    <w:rsid w:val="00A708FA"/>
    <w:rsid w:val="00A70DEE"/>
    <w:rsid w:val="00A829E1"/>
    <w:rsid w:val="00A83461"/>
    <w:rsid w:val="00A858B4"/>
    <w:rsid w:val="00A8689D"/>
    <w:rsid w:val="00A93F52"/>
    <w:rsid w:val="00A95348"/>
    <w:rsid w:val="00A97F4A"/>
    <w:rsid w:val="00AA66B3"/>
    <w:rsid w:val="00AB0EFE"/>
    <w:rsid w:val="00AB6ACD"/>
    <w:rsid w:val="00AC1EEF"/>
    <w:rsid w:val="00AD0345"/>
    <w:rsid w:val="00AD6B06"/>
    <w:rsid w:val="00AE4C6A"/>
    <w:rsid w:val="00AF41AB"/>
    <w:rsid w:val="00AF79CC"/>
    <w:rsid w:val="00B00ACC"/>
    <w:rsid w:val="00B012C6"/>
    <w:rsid w:val="00B224F0"/>
    <w:rsid w:val="00B233EC"/>
    <w:rsid w:val="00B33034"/>
    <w:rsid w:val="00B3795E"/>
    <w:rsid w:val="00B42C17"/>
    <w:rsid w:val="00B45C37"/>
    <w:rsid w:val="00B558D2"/>
    <w:rsid w:val="00B61589"/>
    <w:rsid w:val="00B6629C"/>
    <w:rsid w:val="00B662E0"/>
    <w:rsid w:val="00B74816"/>
    <w:rsid w:val="00B84AE5"/>
    <w:rsid w:val="00B86BF0"/>
    <w:rsid w:val="00B876C7"/>
    <w:rsid w:val="00B87E79"/>
    <w:rsid w:val="00B90C83"/>
    <w:rsid w:val="00B929D8"/>
    <w:rsid w:val="00B938A6"/>
    <w:rsid w:val="00B941E9"/>
    <w:rsid w:val="00B94A59"/>
    <w:rsid w:val="00B97160"/>
    <w:rsid w:val="00BA28E3"/>
    <w:rsid w:val="00BA4C2A"/>
    <w:rsid w:val="00BB24EE"/>
    <w:rsid w:val="00BB725E"/>
    <w:rsid w:val="00BC4AC3"/>
    <w:rsid w:val="00BC4B86"/>
    <w:rsid w:val="00BE0C6B"/>
    <w:rsid w:val="00C007D7"/>
    <w:rsid w:val="00C12BBB"/>
    <w:rsid w:val="00C13C86"/>
    <w:rsid w:val="00C13D40"/>
    <w:rsid w:val="00C16691"/>
    <w:rsid w:val="00C20008"/>
    <w:rsid w:val="00C20E0C"/>
    <w:rsid w:val="00C2283F"/>
    <w:rsid w:val="00C23D2B"/>
    <w:rsid w:val="00C30ED9"/>
    <w:rsid w:val="00C41D35"/>
    <w:rsid w:val="00C44FBB"/>
    <w:rsid w:val="00C50517"/>
    <w:rsid w:val="00C51F4B"/>
    <w:rsid w:val="00C62BAB"/>
    <w:rsid w:val="00C65B9E"/>
    <w:rsid w:val="00C65BBA"/>
    <w:rsid w:val="00C7386B"/>
    <w:rsid w:val="00C749A7"/>
    <w:rsid w:val="00C7688A"/>
    <w:rsid w:val="00C779AA"/>
    <w:rsid w:val="00C847BC"/>
    <w:rsid w:val="00C922DB"/>
    <w:rsid w:val="00C93788"/>
    <w:rsid w:val="00CA05C9"/>
    <w:rsid w:val="00CA13E1"/>
    <w:rsid w:val="00CA692B"/>
    <w:rsid w:val="00CA78FF"/>
    <w:rsid w:val="00CB12E0"/>
    <w:rsid w:val="00CB347E"/>
    <w:rsid w:val="00CC1E14"/>
    <w:rsid w:val="00CC3205"/>
    <w:rsid w:val="00CC5B4B"/>
    <w:rsid w:val="00CC7E4F"/>
    <w:rsid w:val="00CD127D"/>
    <w:rsid w:val="00CD1AD8"/>
    <w:rsid w:val="00CD37E6"/>
    <w:rsid w:val="00CE294B"/>
    <w:rsid w:val="00CF0B2F"/>
    <w:rsid w:val="00CF1B74"/>
    <w:rsid w:val="00CF23BE"/>
    <w:rsid w:val="00CF3418"/>
    <w:rsid w:val="00CF485C"/>
    <w:rsid w:val="00CF5C1F"/>
    <w:rsid w:val="00D02492"/>
    <w:rsid w:val="00D03E90"/>
    <w:rsid w:val="00D13D87"/>
    <w:rsid w:val="00D20050"/>
    <w:rsid w:val="00D22D78"/>
    <w:rsid w:val="00D354F6"/>
    <w:rsid w:val="00D605C8"/>
    <w:rsid w:val="00D62CEF"/>
    <w:rsid w:val="00D6533A"/>
    <w:rsid w:val="00D7384A"/>
    <w:rsid w:val="00D763FE"/>
    <w:rsid w:val="00D817DA"/>
    <w:rsid w:val="00D91B3F"/>
    <w:rsid w:val="00D92917"/>
    <w:rsid w:val="00D965B1"/>
    <w:rsid w:val="00D96D5C"/>
    <w:rsid w:val="00DA48CB"/>
    <w:rsid w:val="00DB1E93"/>
    <w:rsid w:val="00DB62E1"/>
    <w:rsid w:val="00DB724C"/>
    <w:rsid w:val="00DB770A"/>
    <w:rsid w:val="00DC2A5E"/>
    <w:rsid w:val="00DD3099"/>
    <w:rsid w:val="00DD4B2E"/>
    <w:rsid w:val="00DE730F"/>
    <w:rsid w:val="00DF1780"/>
    <w:rsid w:val="00DF664C"/>
    <w:rsid w:val="00E15009"/>
    <w:rsid w:val="00E17E15"/>
    <w:rsid w:val="00E2451B"/>
    <w:rsid w:val="00E322F9"/>
    <w:rsid w:val="00E32F10"/>
    <w:rsid w:val="00E36B12"/>
    <w:rsid w:val="00E463DD"/>
    <w:rsid w:val="00E54801"/>
    <w:rsid w:val="00E55E1F"/>
    <w:rsid w:val="00E577F2"/>
    <w:rsid w:val="00E636A9"/>
    <w:rsid w:val="00E65EB2"/>
    <w:rsid w:val="00E6706D"/>
    <w:rsid w:val="00E72D24"/>
    <w:rsid w:val="00E822FF"/>
    <w:rsid w:val="00E84B6D"/>
    <w:rsid w:val="00E8612C"/>
    <w:rsid w:val="00E86809"/>
    <w:rsid w:val="00E95649"/>
    <w:rsid w:val="00E957D6"/>
    <w:rsid w:val="00E97754"/>
    <w:rsid w:val="00EA3D68"/>
    <w:rsid w:val="00EA542B"/>
    <w:rsid w:val="00EB4468"/>
    <w:rsid w:val="00EC1154"/>
    <w:rsid w:val="00ED69ED"/>
    <w:rsid w:val="00ED76A0"/>
    <w:rsid w:val="00EE037E"/>
    <w:rsid w:val="00EE1B27"/>
    <w:rsid w:val="00EF73E4"/>
    <w:rsid w:val="00F00B28"/>
    <w:rsid w:val="00F01213"/>
    <w:rsid w:val="00F06E8B"/>
    <w:rsid w:val="00F11BC5"/>
    <w:rsid w:val="00F1447A"/>
    <w:rsid w:val="00F21679"/>
    <w:rsid w:val="00F4034F"/>
    <w:rsid w:val="00F430BE"/>
    <w:rsid w:val="00F64959"/>
    <w:rsid w:val="00F6520D"/>
    <w:rsid w:val="00F67B8B"/>
    <w:rsid w:val="00F71624"/>
    <w:rsid w:val="00F751B3"/>
    <w:rsid w:val="00F763C8"/>
    <w:rsid w:val="00F7794F"/>
    <w:rsid w:val="00F77AC5"/>
    <w:rsid w:val="00F81B88"/>
    <w:rsid w:val="00F841C4"/>
    <w:rsid w:val="00F94DDA"/>
    <w:rsid w:val="00F96117"/>
    <w:rsid w:val="00FA70A0"/>
    <w:rsid w:val="00FB1356"/>
    <w:rsid w:val="00FC10D1"/>
    <w:rsid w:val="00FC56DF"/>
    <w:rsid w:val="00FC5711"/>
    <w:rsid w:val="00FE29B8"/>
    <w:rsid w:val="00FE5D78"/>
    <w:rsid w:val="00FE6B8A"/>
    <w:rsid w:val="00FF1132"/>
    <w:rsid w:val="00FF625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0C8B"/>
  <w15:docId w15:val="{D0C0A006-38AB-47D6-85BC-8D054A480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qFormat="1"/>
    <w:lsdException w:name="caption" w:semiHidden="1" w:unhideWhenUsed="1" w:qFormat="1"/>
    <w:lsdException w:name="annotation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005F"/>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2"/>
      <w:lang w:eastAsia="en-US"/>
    </w:rPr>
  </w:style>
  <w:style w:type="paragraph" w:styleId="Heading1">
    <w:name w:val="heading 1"/>
    <w:basedOn w:val="Normal"/>
    <w:next w:val="Normal"/>
    <w:qFormat/>
    <w:rsid w:val="0046005F"/>
    <w:pPr>
      <w:keepNext/>
      <w:keepLines/>
      <w:spacing w:before="280"/>
      <w:ind w:left="1134" w:hanging="1134"/>
      <w:outlineLvl w:val="0"/>
    </w:pPr>
    <w:rPr>
      <w:b/>
      <w:sz w:val="26"/>
    </w:rPr>
  </w:style>
  <w:style w:type="paragraph" w:styleId="Heading2">
    <w:name w:val="heading 2"/>
    <w:basedOn w:val="Heading1"/>
    <w:next w:val="Normal"/>
    <w:link w:val="Heading2Char"/>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link w:val="enumlev1Char"/>
    <w:qFormat/>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
    <w:rsid w:val="00964CF0"/>
    <w:rPr>
      <w:rFonts w:ascii="Calibri" w:hAnsi="Calibri"/>
      <w:position w:val="6"/>
      <w:sz w:val="18"/>
    </w:rPr>
  </w:style>
  <w:style w:type="paragraph" w:styleId="FootnoteText">
    <w:name w:val="footnote text"/>
    <w:aliases w:val="ACMA Footnote Text,ALTS FOOTNOTE,Footnote Text Char1,Footnote Text Char Char1,Footnote Text Char4 Char Char,Footnote Text Char1 Char1 Char1 Char,Footnote Text Char Char1 Char1 Char Char,DNV-"/>
    <w:basedOn w:val="Normal"/>
    <w:link w:val="FootnoteTextChar"/>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qFormat/>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qFormat/>
    <w:rsid w:val="0046005F"/>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46005F"/>
    <w:pPr>
      <w:keepNext/>
      <w:keepLines/>
      <w:spacing w:before="480" w:after="80"/>
      <w:jc w:val="center"/>
    </w:pPr>
    <w:rPr>
      <w:caps/>
      <w:sz w:val="26"/>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46005F"/>
    <w:pPr>
      <w:keepNext/>
      <w:keepLines/>
      <w:spacing w:before="240" w:after="280"/>
      <w:jc w:val="center"/>
    </w:pPr>
    <w:rPr>
      <w:b/>
      <w:sz w:val="26"/>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qFormat/>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uiPriority w:val="99"/>
    <w:qFormat/>
    <w:rsid w:val="007275B8"/>
    <w:rPr>
      <w:sz w:val="16"/>
      <w:szCs w:val="16"/>
    </w:rPr>
  </w:style>
  <w:style w:type="paragraph" w:styleId="CommentText">
    <w:name w:val="annotation text"/>
    <w:basedOn w:val="Normal"/>
    <w:link w:val="CommentTextChar"/>
    <w:uiPriority w:val="99"/>
    <w:qFormat/>
    <w:rsid w:val="007275B8"/>
    <w:rPr>
      <w:sz w:val="20"/>
    </w:rPr>
  </w:style>
  <w:style w:type="character" w:customStyle="1" w:styleId="CommentTextChar">
    <w:name w:val="Comment Text Char"/>
    <w:link w:val="CommentText"/>
    <w:uiPriority w:val="99"/>
    <w:qFormat/>
    <w:rsid w:val="007275B8"/>
    <w:rPr>
      <w:rFonts w:ascii="Calibri" w:hAnsi="Calibri"/>
      <w:lang w:val="en-GB" w:eastAsia="en-US"/>
    </w:rPr>
  </w:style>
  <w:style w:type="paragraph" w:styleId="CommentSubject">
    <w:name w:val="annotation subject"/>
    <w:basedOn w:val="CommentText"/>
    <w:next w:val="CommentText"/>
    <w:link w:val="CommentSubjectChar"/>
    <w:rsid w:val="007C7DA8"/>
    <w:rPr>
      <w:b/>
      <w:bCs/>
    </w:rPr>
  </w:style>
  <w:style w:type="character" w:customStyle="1" w:styleId="CommentSubjectChar">
    <w:name w:val="Comment Subject Char"/>
    <w:link w:val="CommentSubject"/>
    <w:rsid w:val="007C7DA8"/>
    <w:rPr>
      <w:rFonts w:ascii="Calibri" w:hAnsi="Calibri"/>
      <w:b/>
      <w:bCs/>
      <w:lang w:val="en-GB" w:eastAsia="en-US"/>
    </w:rPr>
  </w:style>
  <w:style w:type="table" w:styleId="TableGrid">
    <w:name w:val="Table Grid"/>
    <w:basedOn w:val="TableNormal"/>
    <w:rsid w:val="009A1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692261"/>
    <w:rPr>
      <w:rFonts w:ascii="Calibri" w:hAnsi="Calibri"/>
      <w:sz w:val="24"/>
      <w:lang w:eastAsia="en-US"/>
    </w:rPr>
  </w:style>
  <w:style w:type="character" w:styleId="UnresolvedMention">
    <w:name w:val="Unresolved Mention"/>
    <w:basedOn w:val="DefaultParagraphFont"/>
    <w:uiPriority w:val="99"/>
    <w:semiHidden/>
    <w:unhideWhenUsed/>
    <w:rsid w:val="008450C6"/>
    <w:rPr>
      <w:color w:val="605E5C"/>
      <w:shd w:val="clear" w:color="auto" w:fill="E1DFDD"/>
    </w:rPr>
  </w:style>
  <w:style w:type="paragraph" w:styleId="ListParagraph">
    <w:name w:val="List Paragraph"/>
    <w:basedOn w:val="Normal"/>
    <w:link w:val="ListParagraphChar"/>
    <w:uiPriority w:val="34"/>
    <w:qFormat/>
    <w:rsid w:val="008450C6"/>
    <w:pPr>
      <w:ind w:left="720"/>
      <w:contextualSpacing/>
    </w:pPr>
  </w:style>
  <w:style w:type="character" w:customStyle="1" w:styleId="Heading2Char">
    <w:name w:val="Heading 2 Char"/>
    <w:basedOn w:val="DefaultParagraphFont"/>
    <w:link w:val="Heading2"/>
    <w:rsid w:val="008450C6"/>
    <w:rPr>
      <w:rFonts w:ascii="Calibri" w:hAnsi="Calibri"/>
      <w:b/>
      <w:sz w:val="24"/>
      <w:lang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7B4D64"/>
    <w:rPr>
      <w:rFonts w:ascii="Calibri" w:hAnsi="Calibri"/>
      <w:sz w:val="24"/>
      <w:lang w:eastAsia="en-US"/>
    </w:rPr>
  </w:style>
  <w:style w:type="character" w:customStyle="1" w:styleId="ListParagraphChar">
    <w:name w:val="List Paragraph Char"/>
    <w:link w:val="ListParagraph"/>
    <w:uiPriority w:val="34"/>
    <w:rsid w:val="007B4D64"/>
    <w:rPr>
      <w:rFonts w:ascii="Calibri" w:hAnsi="Calibri"/>
      <w:sz w:val="24"/>
      <w:lang w:eastAsia="en-US"/>
    </w:rPr>
  </w:style>
  <w:style w:type="character" w:customStyle="1" w:styleId="ui-provider">
    <w:name w:val="ui-provider"/>
    <w:basedOn w:val="DefaultParagraphFont"/>
    <w:rsid w:val="00487012"/>
  </w:style>
  <w:style w:type="character" w:customStyle="1" w:styleId="enumlev1Char">
    <w:name w:val="enumlev1 Char"/>
    <w:link w:val="enumlev1"/>
    <w:rsid w:val="009D4E52"/>
    <w:rPr>
      <w:rFonts w:ascii="Calibri" w:hAnsi="Calibri"/>
      <w:sz w:val="24"/>
      <w:lang w:eastAsia="en-US"/>
    </w:rPr>
  </w:style>
  <w:style w:type="paragraph" w:customStyle="1" w:styleId="CircularNo">
    <w:name w:val="CircularNo"/>
    <w:basedOn w:val="Tabletext"/>
    <w:qFormat/>
    <w:rsid w:val="00B012C6"/>
    <w:pPr>
      <w:ind w:left="-106"/>
    </w:pPr>
    <w:rPr>
      <w:b/>
      <w:bCs/>
      <w:szCs w:val="22"/>
      <w:lang w:val="es-ES"/>
    </w:rPr>
  </w:style>
  <w:style w:type="paragraph" w:customStyle="1" w:styleId="Docnumber">
    <w:name w:val="Docnumber"/>
    <w:basedOn w:val="Tabletext"/>
    <w:rsid w:val="008F24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58001">
      <w:bodyDiv w:val="1"/>
      <w:marLeft w:val="0"/>
      <w:marRight w:val="0"/>
      <w:marTop w:val="0"/>
      <w:marBottom w:val="0"/>
      <w:divBdr>
        <w:top w:val="none" w:sz="0" w:space="0" w:color="auto"/>
        <w:left w:val="none" w:sz="0" w:space="0" w:color="auto"/>
        <w:bottom w:val="none" w:sz="0" w:space="0" w:color="auto"/>
        <w:right w:val="none" w:sz="0" w:space="0" w:color="auto"/>
      </w:divBdr>
    </w:div>
    <w:div w:id="295067733">
      <w:bodyDiv w:val="1"/>
      <w:marLeft w:val="0"/>
      <w:marRight w:val="0"/>
      <w:marTop w:val="0"/>
      <w:marBottom w:val="0"/>
      <w:divBdr>
        <w:top w:val="none" w:sz="0" w:space="0" w:color="auto"/>
        <w:left w:val="none" w:sz="0" w:space="0" w:color="auto"/>
        <w:bottom w:val="none" w:sz="0" w:space="0" w:color="auto"/>
        <w:right w:val="none" w:sz="0" w:space="0" w:color="auto"/>
      </w:divBdr>
    </w:div>
    <w:div w:id="546839396">
      <w:bodyDiv w:val="1"/>
      <w:marLeft w:val="0"/>
      <w:marRight w:val="0"/>
      <w:marTop w:val="0"/>
      <w:marBottom w:val="0"/>
      <w:divBdr>
        <w:top w:val="none" w:sz="0" w:space="0" w:color="auto"/>
        <w:left w:val="none" w:sz="0" w:space="0" w:color="auto"/>
        <w:bottom w:val="none" w:sz="0" w:space="0" w:color="auto"/>
        <w:right w:val="none" w:sz="0" w:space="0" w:color="auto"/>
      </w:divBdr>
    </w:div>
    <w:div w:id="588513348">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98184179">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995181632">
      <w:bodyDiv w:val="1"/>
      <w:marLeft w:val="0"/>
      <w:marRight w:val="0"/>
      <w:marTop w:val="0"/>
      <w:marBottom w:val="0"/>
      <w:divBdr>
        <w:top w:val="none" w:sz="0" w:space="0" w:color="auto"/>
        <w:left w:val="none" w:sz="0" w:space="0" w:color="auto"/>
        <w:bottom w:val="none" w:sz="0" w:space="0" w:color="auto"/>
        <w:right w:val="none" w:sz="0" w:space="0" w:color="auto"/>
      </w:divBdr>
    </w:div>
    <w:div w:id="1094475369">
      <w:bodyDiv w:val="1"/>
      <w:marLeft w:val="0"/>
      <w:marRight w:val="0"/>
      <w:marTop w:val="0"/>
      <w:marBottom w:val="0"/>
      <w:divBdr>
        <w:top w:val="none" w:sz="0" w:space="0" w:color="auto"/>
        <w:left w:val="none" w:sz="0" w:space="0" w:color="auto"/>
        <w:bottom w:val="none" w:sz="0" w:space="0" w:color="auto"/>
        <w:right w:val="none" w:sz="0" w:space="0" w:color="auto"/>
      </w:divBdr>
    </w:div>
    <w:div w:id="1275749453">
      <w:bodyDiv w:val="1"/>
      <w:marLeft w:val="0"/>
      <w:marRight w:val="0"/>
      <w:marTop w:val="0"/>
      <w:marBottom w:val="0"/>
      <w:divBdr>
        <w:top w:val="none" w:sz="0" w:space="0" w:color="auto"/>
        <w:left w:val="none" w:sz="0" w:space="0" w:color="auto"/>
        <w:bottom w:val="none" w:sz="0" w:space="0" w:color="auto"/>
        <w:right w:val="none" w:sz="0" w:space="0" w:color="auto"/>
      </w:divBdr>
    </w:div>
    <w:div w:id="1497332860">
      <w:bodyDiv w:val="1"/>
      <w:marLeft w:val="0"/>
      <w:marRight w:val="0"/>
      <w:marTop w:val="0"/>
      <w:marBottom w:val="0"/>
      <w:divBdr>
        <w:top w:val="none" w:sz="0" w:space="0" w:color="auto"/>
        <w:left w:val="none" w:sz="0" w:space="0" w:color="auto"/>
        <w:bottom w:val="none" w:sz="0" w:space="0" w:color="auto"/>
        <w:right w:val="none" w:sz="0" w:space="0" w:color="auto"/>
      </w:divBdr>
    </w:div>
    <w:div w:id="1619948547">
      <w:bodyDiv w:val="1"/>
      <w:marLeft w:val="0"/>
      <w:marRight w:val="0"/>
      <w:marTop w:val="0"/>
      <w:marBottom w:val="0"/>
      <w:divBdr>
        <w:top w:val="none" w:sz="0" w:space="0" w:color="auto"/>
        <w:left w:val="none" w:sz="0" w:space="0" w:color="auto"/>
        <w:bottom w:val="none" w:sz="0" w:space="0" w:color="auto"/>
        <w:right w:val="none" w:sz="0" w:space="0" w:color="auto"/>
      </w:divBdr>
    </w:div>
    <w:div w:id="1711688604">
      <w:bodyDiv w:val="1"/>
      <w:marLeft w:val="0"/>
      <w:marRight w:val="0"/>
      <w:marTop w:val="0"/>
      <w:marBottom w:val="0"/>
      <w:divBdr>
        <w:top w:val="none" w:sz="0" w:space="0" w:color="auto"/>
        <w:left w:val="none" w:sz="0" w:space="0" w:color="auto"/>
        <w:bottom w:val="none" w:sz="0" w:space="0" w:color="auto"/>
        <w:right w:val="none" w:sz="0" w:space="0" w:color="auto"/>
      </w:divBdr>
    </w:div>
    <w:div w:id="199387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u.int/md/T25-SG21-R-0030/en"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itu.int/md/T25-SG21-R-0031/en"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sbdir@itu.i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sbsg21@itu.int" TargetMode="External"/><Relationship Id="rId5" Type="http://schemas.openxmlformats.org/officeDocument/2006/relationships/styles" Target="styles.xml"/><Relationship Id="rId15" Type="http://schemas.openxmlformats.org/officeDocument/2006/relationships/hyperlink" Target="https://www.itu.int/md/T25-SG21-R-0033/en"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tu.int/md/T25-SG21-R-0032/en"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3" ma:contentTypeDescription="Create a new document." ma:contentTypeScope="" ma:versionID="6d0cbf152e144ad016d6679d5e5545f9">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6f34331ba405dbd9f9792ac23e857bd9"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8F014D11-AC59-4611-8274-9A6CA4ED44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ce149-ba0e-4c7d-b138-75737535ebd3"/>
    <ds:schemaRef ds:uri="fc530d05-483b-4fd2-bcc9-ba5292dbeb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825BFB-27AC-4166-8678-622E16539A75}">
  <ds:schemaRefs>
    <ds:schemaRef ds:uri="http://schemas.microsoft.com/sharepoint/v3/contenttype/forms"/>
  </ds:schemaRefs>
</ds:datastoreItem>
</file>

<file path=customXml/itemProps3.xml><?xml version="1.0" encoding="utf-8"?>
<ds:datastoreItem xmlns:ds="http://schemas.openxmlformats.org/officeDocument/2006/customXml" ds:itemID="{C4E94B83-1F61-4D00-B04C-10F376BA1134}">
  <ds:schemaRefs>
    <ds:schemaRef ds:uri="http://schemas.microsoft.com/office/2006/metadata/properties"/>
    <ds:schemaRef ds:uri="http://schemas.microsoft.com/office/infopath/2007/PartnerControls"/>
    <ds:schemaRef ds:uri="7bbce149-ba0e-4c7d-b138-75737535ebd3"/>
    <ds:schemaRef ds:uri="fc530d05-483b-4fd2-bcc9-ba5292dbeb46"/>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5</Pages>
  <Words>1202</Words>
  <Characters>8505</Characters>
  <Application>Microsoft Office Word</Application>
  <DocSecurity>0</DocSecurity>
  <Lines>236</Lines>
  <Paragraphs>116</Paragraphs>
  <ScaleCrop>false</ScaleCrop>
  <HeadingPairs>
    <vt:vector size="2" baseType="variant">
      <vt:variant>
        <vt:lpstr>Title</vt:lpstr>
      </vt:variant>
      <vt:variant>
        <vt:i4>1</vt:i4>
      </vt:variant>
    </vt:vector>
  </HeadingPairs>
  <TitlesOfParts>
    <vt:vector size="1" baseType="lpstr">
      <vt:lpstr>ITU-T F.748.83 (ex F.VIS-FML), ITU-T F.748.92 (ex F.FUCL), ITU-T F.751.30 (ex F.DLT-VPPO), ITU-T F.751.35 (ex H.DLT-DEP)</vt:lpstr>
    </vt:vector>
  </TitlesOfParts>
  <Manager>ITU-T</Manager>
  <Company>International Telecommunication Union (ITU)</Company>
  <LinksUpToDate>false</LinksUpToDate>
  <CharactersWithSpaces>9591</CharactersWithSpaces>
  <SharedDoc>false</SharedDoc>
  <HLinks>
    <vt:vector size="54" baseType="variant">
      <vt:variant>
        <vt:i4>6881370</vt:i4>
      </vt:variant>
      <vt:variant>
        <vt:i4>18</vt:i4>
      </vt:variant>
      <vt:variant>
        <vt:i4>0</vt:i4>
      </vt:variant>
      <vt:variant>
        <vt:i4>5</vt:i4>
      </vt:variant>
      <vt:variant>
        <vt:lpwstr>mailto:tsbdir@itu.int</vt:lpwstr>
      </vt:variant>
      <vt:variant>
        <vt:lpwstr/>
      </vt:variant>
      <vt:variant>
        <vt:i4>5701652</vt:i4>
      </vt:variant>
      <vt:variant>
        <vt:i4>15</vt:i4>
      </vt:variant>
      <vt:variant>
        <vt:i4>0</vt:i4>
      </vt:variant>
      <vt:variant>
        <vt:i4>5</vt:i4>
      </vt:variant>
      <vt:variant>
        <vt:lpwstr>https://www.itu.int/md/T25-SG02-R-0007/en</vt:lpwstr>
      </vt:variant>
      <vt:variant>
        <vt:lpwstr/>
      </vt:variant>
      <vt:variant>
        <vt:i4>5636116</vt:i4>
      </vt:variant>
      <vt:variant>
        <vt:i4>12</vt:i4>
      </vt:variant>
      <vt:variant>
        <vt:i4>0</vt:i4>
      </vt:variant>
      <vt:variant>
        <vt:i4>5</vt:i4>
      </vt:variant>
      <vt:variant>
        <vt:lpwstr>https://www.itu.int/md/T25-SG02-R-0006/en</vt:lpwstr>
      </vt:variant>
      <vt:variant>
        <vt:lpwstr/>
      </vt:variant>
      <vt:variant>
        <vt:i4>5570580</vt:i4>
      </vt:variant>
      <vt:variant>
        <vt:i4>9</vt:i4>
      </vt:variant>
      <vt:variant>
        <vt:i4>0</vt:i4>
      </vt:variant>
      <vt:variant>
        <vt:i4>5</vt:i4>
      </vt:variant>
      <vt:variant>
        <vt:lpwstr>https://www.itu.int/md/T25-SG02-R-0005/en</vt:lpwstr>
      </vt:variant>
      <vt:variant>
        <vt:lpwstr/>
      </vt:variant>
      <vt:variant>
        <vt:i4>5505044</vt:i4>
      </vt:variant>
      <vt:variant>
        <vt:i4>6</vt:i4>
      </vt:variant>
      <vt:variant>
        <vt:i4>0</vt:i4>
      </vt:variant>
      <vt:variant>
        <vt:i4>5</vt:i4>
      </vt:variant>
      <vt:variant>
        <vt:lpwstr>https://www.itu.int/md/T25-SG02-R-0004/en</vt:lpwstr>
      </vt:variant>
      <vt:variant>
        <vt:lpwstr/>
      </vt:variant>
      <vt:variant>
        <vt:i4>3932265</vt:i4>
      </vt:variant>
      <vt:variant>
        <vt:i4>3</vt:i4>
      </vt:variant>
      <vt:variant>
        <vt:i4>0</vt:i4>
      </vt:variant>
      <vt:variant>
        <vt:i4>5</vt:i4>
      </vt:variant>
      <vt:variant>
        <vt:lpwstr>https://www.itu.int/md/T25-SG02-COL-0003/en</vt:lpwstr>
      </vt:variant>
      <vt:variant>
        <vt:lpwstr/>
      </vt:variant>
      <vt:variant>
        <vt:i4>6750221</vt:i4>
      </vt:variant>
      <vt:variant>
        <vt:i4>0</vt:i4>
      </vt:variant>
      <vt:variant>
        <vt:i4>0</vt:i4>
      </vt:variant>
      <vt:variant>
        <vt:i4>5</vt:i4>
      </vt:variant>
      <vt:variant>
        <vt:lpwstr>mailto:tsbsg2@itu.int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F.748.83 (ex F.VIS-FML), ITU-T F.748.92 (ex F.FUCL), ITU-T F.751.30 (ex F.DLT-VPPO), ITU-T F.751.35 (ex H.DLT-DEP)</dc:title>
  <dc:subject>Circular - TAP Member State Consultation</dc:subject>
  <dc:creator>ITU-T SG21</dc:creator>
  <cp:keywords/>
  <dc:description>TSB_Circular_177-sc.docx  For: _x000d_
Document date: _x000d_
Saved by ITU51018016 at 16:11:31 on 30/10/2026. Member State consultation on Determined draft new Recommendations proposed for approval at the ITU-T Study Group 21 meeting (planned in Geneva, 19-30 April 2027).</dc:description>
  <cp:lastModifiedBy>NA</cp:lastModifiedBy>
  <cp:revision>3</cp:revision>
  <cp:lastPrinted>2025-09-16T12:49:00Z</cp:lastPrinted>
  <dcterms:created xsi:type="dcterms:W3CDTF">2026-11-05T09:06:00Z</dcterms:created>
  <dcterms:modified xsi:type="dcterms:W3CDTF">2026-11-05T09:37:00Z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TSB_Circular_177-sc.docx</vt:lpwstr>
  </property>
  <property fmtid="{D5CDD505-2E9C-101B-9397-08002B2CF9AE}" pid="3" name="Docdate">
    <vt:lpwstr/>
  </property>
  <property fmtid="{D5CDD505-2E9C-101B-9397-08002B2CF9AE}" pid="4" name="Docorlang">
    <vt:lpwstr/>
  </property>
  <property fmtid="{D5CDD505-2E9C-101B-9397-08002B2CF9AE}" pid="5" name="MediaServiceImageTags">
    <vt:lpwstr/>
  </property>
  <property fmtid="{D5CDD505-2E9C-101B-9397-08002B2CF9AE}" pid="6" name="docLang">
    <vt:lpwstr>en</vt:lpwstr>
  </property>
  <property fmtid="{D5CDD505-2E9C-101B-9397-08002B2CF9AE}" pid="7" name="ContentTypeId">
    <vt:lpwstr>0x010100D1E61AAD99A901438D9BC061B6D8E5BF</vt:lpwstr>
  </property>
  <property fmtid="{D5CDD505-2E9C-101B-9397-08002B2CF9AE}" pid="8" name="Docbluepink">
    <vt:lpwstr/>
  </property>
  <property fmtid="{D5CDD505-2E9C-101B-9397-08002B2CF9AE}" pid="9" name="Docdest">
    <vt:lpwstr/>
  </property>
  <property fmtid="{D5CDD505-2E9C-101B-9397-08002B2CF9AE}" pid="10" name="Docauthor">
    <vt:lpwstr/>
  </property>
</Properties>
</file>