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Look w:val="0000" w:firstRow="0" w:lastRow="0" w:firstColumn="0" w:lastColumn="0" w:noHBand="0" w:noVBand="0"/>
      </w:tblPr>
      <w:tblGrid>
        <w:gridCol w:w="1276"/>
        <w:gridCol w:w="3544"/>
        <w:gridCol w:w="2977"/>
        <w:gridCol w:w="1984"/>
      </w:tblGrid>
      <w:tr w:rsidR="00852B82" w:rsidRPr="00761F40" w14:paraId="13E39A66" w14:textId="77777777" w:rsidTr="004B50B2">
        <w:trPr>
          <w:trHeight w:val="1282"/>
          <w:jc w:val="center"/>
        </w:trPr>
        <w:tc>
          <w:tcPr>
            <w:tcW w:w="1276" w:type="dxa"/>
            <w:tcMar>
              <w:left w:w="0" w:type="dxa"/>
              <w:right w:w="0" w:type="dxa"/>
            </w:tcMar>
            <w:vAlign w:val="center"/>
          </w:tcPr>
          <w:p w14:paraId="35E86636" w14:textId="77777777" w:rsidR="00852B82" w:rsidRPr="00761F40" w:rsidRDefault="00607E07" w:rsidP="002A4977">
            <w:pPr>
              <w:pStyle w:val="Tabletext"/>
              <w:jc w:val="center"/>
            </w:pPr>
            <w:r w:rsidRPr="00761F40">
              <w:rPr>
                <w:noProof/>
                <w:lang w:eastAsia="en-GB"/>
              </w:rPr>
              <w:drawing>
                <wp:inline distT="0" distB="0" distL="0" distR="0" wp14:anchorId="06306522" wp14:editId="09A47A6F">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6E9A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tc>
        <w:tc>
          <w:tcPr>
            <w:tcW w:w="6521" w:type="dxa"/>
            <w:gridSpan w:val="2"/>
            <w:tcMar>
              <w:left w:w="142" w:type="dxa"/>
            </w:tcMar>
            <w:vAlign w:val="center"/>
          </w:tcPr>
          <w:p w14:paraId="2FA5FD0F" w14:textId="77777777" w:rsidR="00852B82" w:rsidRPr="00761F40" w:rsidRDefault="00691DAA" w:rsidP="002A4977">
            <w:pPr>
              <w:spacing w:before="0"/>
              <w:rPr>
                <w:rFonts w:cs="Times New Roman Bold"/>
                <w:b/>
                <w:bCs/>
                <w:smallCaps/>
                <w:sz w:val="26"/>
                <w:szCs w:val="26"/>
              </w:rPr>
            </w:pPr>
            <w:r w:rsidRPr="00761F40">
              <w:rPr>
                <w:rFonts w:cs="Times New Roman Bold"/>
                <w:b/>
                <w:bCs/>
                <w:smallCaps/>
                <w:sz w:val="36"/>
                <w:szCs w:val="36"/>
              </w:rPr>
              <w:t>International telecommunication union</w:t>
            </w:r>
          </w:p>
          <w:p w14:paraId="0DEA0151" w14:textId="77777777" w:rsidR="00852B82" w:rsidRPr="00761F40" w:rsidRDefault="00691DAA" w:rsidP="002A4977">
            <w:pPr>
              <w:spacing w:before="0"/>
              <w:rPr>
                <w:rFonts w:ascii="Verdana" w:hAnsi="Verdana"/>
                <w:color w:val="FFFFFF"/>
                <w:sz w:val="26"/>
                <w:szCs w:val="26"/>
              </w:rPr>
            </w:pPr>
            <w:r w:rsidRPr="00761F40">
              <w:rPr>
                <w:rFonts w:cs="Times New Roman Bold"/>
                <w:b/>
                <w:bCs/>
                <w:iCs/>
                <w:smallCaps/>
                <w:sz w:val="28"/>
                <w:szCs w:val="28"/>
              </w:rPr>
              <w:t>Telecommunication Standardization Bureau</w:t>
            </w:r>
          </w:p>
        </w:tc>
        <w:tc>
          <w:tcPr>
            <w:tcW w:w="1984" w:type="dxa"/>
            <w:vAlign w:val="center"/>
          </w:tcPr>
          <w:p w14:paraId="6541443C" w14:textId="77777777" w:rsidR="00852B82" w:rsidRPr="00761F40" w:rsidRDefault="00852B82" w:rsidP="002A4977">
            <w:pPr>
              <w:spacing w:before="0"/>
              <w:jc w:val="right"/>
              <w:rPr>
                <w:rFonts w:ascii="Verdana" w:hAnsi="Verdana"/>
                <w:color w:val="FFFFFF"/>
                <w:sz w:val="26"/>
                <w:szCs w:val="26"/>
              </w:rPr>
            </w:pPr>
          </w:p>
        </w:tc>
      </w:tr>
      <w:tr w:rsidR="00852B82" w:rsidRPr="00761F40" w14:paraId="43C905BB" w14:textId="77777777" w:rsidTr="00564BDB">
        <w:trPr>
          <w:trHeight w:val="777"/>
          <w:jc w:val="center"/>
        </w:trPr>
        <w:tc>
          <w:tcPr>
            <w:tcW w:w="4820" w:type="dxa"/>
            <w:gridSpan w:val="2"/>
            <w:vAlign w:val="center"/>
          </w:tcPr>
          <w:p w14:paraId="1DA70469" w14:textId="77777777" w:rsidR="00852B82" w:rsidRPr="00761F40" w:rsidRDefault="00852B82" w:rsidP="001F3BDD">
            <w:pPr>
              <w:pStyle w:val="Tabletext"/>
              <w:spacing w:after="60"/>
              <w:jc w:val="right"/>
              <w:rPr>
                <w:sz w:val="22"/>
                <w:szCs w:val="22"/>
              </w:rPr>
            </w:pPr>
          </w:p>
        </w:tc>
        <w:tc>
          <w:tcPr>
            <w:tcW w:w="4961" w:type="dxa"/>
            <w:gridSpan w:val="2"/>
            <w:vAlign w:val="center"/>
          </w:tcPr>
          <w:p w14:paraId="2B610351" w14:textId="4812A5DE" w:rsidR="00852B82" w:rsidRPr="00761F40" w:rsidRDefault="006E0B19" w:rsidP="00067FDC">
            <w:pPr>
              <w:pStyle w:val="Tabletext"/>
              <w:spacing w:before="120" w:after="60"/>
              <w:rPr>
                <w:sz w:val="22"/>
                <w:szCs w:val="22"/>
              </w:rPr>
            </w:pPr>
            <w:r w:rsidRPr="00761F40">
              <w:rPr>
                <w:sz w:val="22"/>
                <w:szCs w:val="22"/>
              </w:rPr>
              <w:t xml:space="preserve">Geneva, </w:t>
            </w:r>
            <w:r w:rsidR="002361F6" w:rsidRPr="00761F40">
              <w:rPr>
                <w:sz w:val="22"/>
                <w:szCs w:val="22"/>
              </w:rPr>
              <w:t>30</w:t>
            </w:r>
            <w:r w:rsidR="007E030D" w:rsidRPr="00761F40">
              <w:rPr>
                <w:sz w:val="22"/>
                <w:szCs w:val="22"/>
              </w:rPr>
              <w:t xml:space="preserve"> October 2026</w:t>
            </w:r>
          </w:p>
        </w:tc>
      </w:tr>
      <w:tr w:rsidR="008F2418" w:rsidRPr="00761F40" w14:paraId="1C87A4ED" w14:textId="77777777" w:rsidTr="00CC7E4F">
        <w:trPr>
          <w:jc w:val="center"/>
        </w:trPr>
        <w:tc>
          <w:tcPr>
            <w:tcW w:w="1276" w:type="dxa"/>
          </w:tcPr>
          <w:p w14:paraId="11ED9F78" w14:textId="77777777" w:rsidR="008F2418" w:rsidRPr="00761F40" w:rsidRDefault="008F2418" w:rsidP="008F2418">
            <w:pPr>
              <w:pStyle w:val="Tabletext"/>
              <w:ind w:left="-105"/>
              <w:rPr>
                <w:sz w:val="22"/>
                <w:szCs w:val="22"/>
              </w:rPr>
            </w:pPr>
            <w:r w:rsidRPr="00761F40">
              <w:rPr>
                <w:b/>
                <w:sz w:val="22"/>
                <w:szCs w:val="22"/>
              </w:rPr>
              <w:t>Ref:</w:t>
            </w:r>
          </w:p>
        </w:tc>
        <w:tc>
          <w:tcPr>
            <w:tcW w:w="3544" w:type="dxa"/>
          </w:tcPr>
          <w:p w14:paraId="72722221" w14:textId="15DC2EEB" w:rsidR="008F2418" w:rsidRPr="00761F40" w:rsidRDefault="008F2418" w:rsidP="008F2418">
            <w:pPr>
              <w:pStyle w:val="Docnumber"/>
              <w:rPr>
                <w:szCs w:val="18"/>
              </w:rPr>
            </w:pPr>
            <w:r w:rsidRPr="00761F40">
              <w:rPr>
                <w:szCs w:val="18"/>
              </w:rPr>
              <w:t xml:space="preserve">TSB Circular </w:t>
            </w:r>
            <w:r w:rsidR="009E13E6" w:rsidRPr="00761F40">
              <w:rPr>
                <w:szCs w:val="18"/>
              </w:rPr>
              <w:t>177</w:t>
            </w:r>
          </w:p>
          <w:p w14:paraId="2526F998" w14:textId="1F943112" w:rsidR="008F2418" w:rsidRPr="00761F40" w:rsidRDefault="008F2418" w:rsidP="008F2418">
            <w:pPr>
              <w:pStyle w:val="Tabletext"/>
              <w:rPr>
                <w:sz w:val="22"/>
                <w:szCs w:val="22"/>
              </w:rPr>
            </w:pPr>
            <w:r w:rsidRPr="00761F40">
              <w:rPr>
                <w:szCs w:val="18"/>
              </w:rPr>
              <w:t>SG21/SP</w:t>
            </w:r>
          </w:p>
        </w:tc>
        <w:tc>
          <w:tcPr>
            <w:tcW w:w="4961" w:type="dxa"/>
            <w:gridSpan w:val="2"/>
            <w:vMerge w:val="restart"/>
          </w:tcPr>
          <w:p w14:paraId="634200A0" w14:textId="77777777" w:rsidR="008F2418" w:rsidRPr="00761F40" w:rsidRDefault="008F2418" w:rsidP="008F2418">
            <w:pPr>
              <w:pStyle w:val="Tabletext"/>
              <w:ind w:firstLine="15"/>
              <w:rPr>
                <w:sz w:val="22"/>
                <w:szCs w:val="22"/>
              </w:rPr>
            </w:pPr>
            <w:r w:rsidRPr="00761F40">
              <w:rPr>
                <w:b/>
                <w:sz w:val="22"/>
                <w:szCs w:val="22"/>
              </w:rPr>
              <w:t>To:</w:t>
            </w:r>
          </w:p>
          <w:p w14:paraId="6A6F6492" w14:textId="2C133DA6" w:rsidR="008F2418" w:rsidRPr="00761F40" w:rsidRDefault="008F2418" w:rsidP="008F2418">
            <w:pPr>
              <w:pStyle w:val="Tabletext"/>
              <w:ind w:firstLine="15"/>
              <w:rPr>
                <w:sz w:val="22"/>
                <w:szCs w:val="22"/>
              </w:rPr>
            </w:pPr>
            <w:r w:rsidRPr="00761F40">
              <w:rPr>
                <w:sz w:val="22"/>
                <w:szCs w:val="22"/>
              </w:rPr>
              <w:t>-</w:t>
            </w:r>
            <w:r w:rsidRPr="00761F40">
              <w:rPr>
                <w:sz w:val="22"/>
                <w:szCs w:val="22"/>
              </w:rPr>
              <w:tab/>
              <w:t>Administrations of Member States of the Union;</w:t>
            </w:r>
          </w:p>
          <w:p w14:paraId="5DCA1969" w14:textId="63962C59" w:rsidR="008F2418" w:rsidRPr="00761F40" w:rsidRDefault="008F2418" w:rsidP="008F2418">
            <w:pPr>
              <w:pStyle w:val="Tabletext"/>
              <w:ind w:firstLine="15"/>
              <w:rPr>
                <w:sz w:val="22"/>
                <w:szCs w:val="22"/>
              </w:rPr>
            </w:pPr>
            <w:r w:rsidRPr="00761F40">
              <w:rPr>
                <w:sz w:val="22"/>
                <w:szCs w:val="22"/>
              </w:rPr>
              <w:t>-</w:t>
            </w:r>
            <w:r w:rsidRPr="00761F40">
              <w:rPr>
                <w:sz w:val="22"/>
                <w:szCs w:val="22"/>
              </w:rPr>
              <w:tab/>
              <w:t>State of Palestine (Res.99 (Rev. Dubai, 2018))</w:t>
            </w:r>
          </w:p>
          <w:p w14:paraId="2D3DC057" w14:textId="77777777" w:rsidR="008F2418" w:rsidRPr="00761F40" w:rsidRDefault="008F2418" w:rsidP="008F2418">
            <w:pPr>
              <w:pStyle w:val="Tabletext"/>
              <w:spacing w:before="80"/>
              <w:ind w:firstLine="14"/>
              <w:rPr>
                <w:sz w:val="22"/>
                <w:szCs w:val="22"/>
              </w:rPr>
            </w:pPr>
            <w:r w:rsidRPr="00761F40">
              <w:rPr>
                <w:b/>
                <w:sz w:val="22"/>
                <w:szCs w:val="22"/>
              </w:rPr>
              <w:t>Copy to:</w:t>
            </w:r>
          </w:p>
          <w:p w14:paraId="3508925D" w14:textId="77777777" w:rsidR="008F2418" w:rsidRPr="00761F40" w:rsidRDefault="008F2418" w:rsidP="008F2418">
            <w:pPr>
              <w:tabs>
                <w:tab w:val="clear" w:pos="794"/>
                <w:tab w:val="clear" w:pos="1191"/>
                <w:tab w:val="clear" w:pos="1588"/>
                <w:tab w:val="clear" w:pos="1985"/>
              </w:tabs>
              <w:spacing w:before="40" w:after="40"/>
              <w:ind w:left="283" w:hanging="283"/>
              <w:rPr>
                <w:sz w:val="22"/>
                <w:szCs w:val="22"/>
              </w:rPr>
            </w:pPr>
            <w:r w:rsidRPr="00761F40">
              <w:rPr>
                <w:sz w:val="22"/>
                <w:szCs w:val="22"/>
              </w:rPr>
              <w:t>-</w:t>
            </w:r>
            <w:r w:rsidRPr="00761F40">
              <w:rPr>
                <w:sz w:val="22"/>
                <w:szCs w:val="22"/>
              </w:rPr>
              <w:tab/>
              <w:t>ITU-T Sector Members;</w:t>
            </w:r>
          </w:p>
          <w:p w14:paraId="24E3BB93" w14:textId="2B0B4550" w:rsidR="008F2418" w:rsidRPr="00761F40" w:rsidRDefault="008F2418" w:rsidP="008F2418">
            <w:pPr>
              <w:tabs>
                <w:tab w:val="clear" w:pos="794"/>
                <w:tab w:val="clear" w:pos="1191"/>
                <w:tab w:val="clear" w:pos="1588"/>
                <w:tab w:val="clear" w:pos="1985"/>
              </w:tabs>
              <w:spacing w:before="40" w:after="40"/>
              <w:ind w:left="283" w:hanging="283"/>
              <w:rPr>
                <w:sz w:val="22"/>
                <w:szCs w:val="22"/>
              </w:rPr>
            </w:pPr>
            <w:r w:rsidRPr="00761F40">
              <w:rPr>
                <w:sz w:val="22"/>
                <w:szCs w:val="22"/>
              </w:rPr>
              <w:t>-</w:t>
            </w:r>
            <w:r w:rsidRPr="00761F40">
              <w:rPr>
                <w:sz w:val="22"/>
                <w:szCs w:val="22"/>
              </w:rPr>
              <w:tab/>
              <w:t xml:space="preserve">ITU-T Associates of Study Group </w:t>
            </w:r>
            <w:r w:rsidR="0047388E" w:rsidRPr="00761F40">
              <w:rPr>
                <w:sz w:val="22"/>
                <w:szCs w:val="22"/>
              </w:rPr>
              <w:t>21</w:t>
            </w:r>
            <w:r w:rsidRPr="00761F40">
              <w:rPr>
                <w:sz w:val="22"/>
                <w:szCs w:val="22"/>
              </w:rPr>
              <w:t>;</w:t>
            </w:r>
          </w:p>
          <w:p w14:paraId="4F9FBC4F" w14:textId="7930E29E" w:rsidR="008F2418" w:rsidRPr="00761F40" w:rsidRDefault="008F2418" w:rsidP="008F2418">
            <w:pPr>
              <w:pStyle w:val="Tabletext"/>
              <w:ind w:left="283" w:hanging="283"/>
              <w:rPr>
                <w:sz w:val="22"/>
                <w:szCs w:val="22"/>
              </w:rPr>
            </w:pPr>
            <w:r w:rsidRPr="00761F40">
              <w:rPr>
                <w:sz w:val="22"/>
                <w:szCs w:val="22"/>
              </w:rPr>
              <w:t>-</w:t>
            </w:r>
            <w:r w:rsidRPr="00761F40">
              <w:rPr>
                <w:sz w:val="22"/>
                <w:szCs w:val="22"/>
              </w:rPr>
              <w:tab/>
              <w:t>ITU Academia;</w:t>
            </w:r>
          </w:p>
          <w:p w14:paraId="3E080E99" w14:textId="50EA1F02" w:rsidR="008F2418" w:rsidRPr="00761F40" w:rsidRDefault="008F2418" w:rsidP="008F2418">
            <w:pPr>
              <w:pStyle w:val="Tabletext"/>
              <w:tabs>
                <w:tab w:val="clear" w:pos="284"/>
                <w:tab w:val="clear" w:pos="567"/>
              </w:tabs>
              <w:ind w:left="283" w:hanging="283"/>
              <w:rPr>
                <w:sz w:val="22"/>
                <w:szCs w:val="22"/>
              </w:rPr>
            </w:pPr>
            <w:r w:rsidRPr="00761F40">
              <w:rPr>
                <w:sz w:val="22"/>
                <w:szCs w:val="22"/>
              </w:rPr>
              <w:t>-</w:t>
            </w:r>
            <w:r w:rsidRPr="00761F40">
              <w:rPr>
                <w:sz w:val="22"/>
                <w:szCs w:val="22"/>
              </w:rPr>
              <w:tab/>
              <w:t xml:space="preserve">The Chair and Vice-Chairs of ITU-T Study Group </w:t>
            </w:r>
            <w:r w:rsidR="0047388E" w:rsidRPr="00761F40">
              <w:rPr>
                <w:sz w:val="22"/>
                <w:szCs w:val="22"/>
              </w:rPr>
              <w:t>21</w:t>
            </w:r>
            <w:r w:rsidRPr="00761F40">
              <w:rPr>
                <w:sz w:val="22"/>
                <w:szCs w:val="22"/>
              </w:rPr>
              <w:t>;</w:t>
            </w:r>
          </w:p>
          <w:p w14:paraId="5624CCA3" w14:textId="429750C4" w:rsidR="008F2418" w:rsidRPr="00761F40" w:rsidRDefault="008F2418" w:rsidP="008F2418">
            <w:pPr>
              <w:pStyle w:val="Tabletext"/>
              <w:tabs>
                <w:tab w:val="clear" w:pos="284"/>
                <w:tab w:val="clear" w:pos="567"/>
              </w:tabs>
              <w:ind w:left="283" w:hanging="283"/>
              <w:rPr>
                <w:sz w:val="22"/>
                <w:szCs w:val="22"/>
              </w:rPr>
            </w:pPr>
            <w:r w:rsidRPr="00761F40">
              <w:rPr>
                <w:sz w:val="22"/>
                <w:szCs w:val="22"/>
              </w:rPr>
              <w:t>-</w:t>
            </w:r>
            <w:r w:rsidRPr="00761F40">
              <w:rPr>
                <w:sz w:val="22"/>
                <w:szCs w:val="22"/>
              </w:rPr>
              <w:tab/>
              <w:t>The Director of the Telecommunication</w:t>
            </w:r>
            <w:r w:rsidRPr="00761F40">
              <w:rPr>
                <w:sz w:val="22"/>
                <w:szCs w:val="22"/>
              </w:rPr>
              <w:br/>
              <w:t>Development Bureau;</w:t>
            </w:r>
          </w:p>
          <w:p w14:paraId="761EF41B" w14:textId="5CCB66E0" w:rsidR="008F2418" w:rsidRPr="00761F40" w:rsidRDefault="008F2418" w:rsidP="008F2418">
            <w:pPr>
              <w:pStyle w:val="Tabletext"/>
              <w:ind w:left="283" w:hanging="283"/>
              <w:rPr>
                <w:sz w:val="22"/>
                <w:szCs w:val="22"/>
              </w:rPr>
            </w:pPr>
            <w:r w:rsidRPr="00761F40">
              <w:rPr>
                <w:sz w:val="22"/>
                <w:szCs w:val="22"/>
              </w:rPr>
              <w:t>-</w:t>
            </w:r>
            <w:r w:rsidRPr="00761F40">
              <w:rPr>
                <w:sz w:val="22"/>
                <w:szCs w:val="22"/>
              </w:rPr>
              <w:tab/>
              <w:t>The Director of the Radiocommunication Bureau</w:t>
            </w:r>
          </w:p>
        </w:tc>
      </w:tr>
      <w:tr w:rsidR="008F2418" w:rsidRPr="00761F40" w14:paraId="7B1C03BC" w14:textId="77777777" w:rsidTr="00CC7E4F">
        <w:trPr>
          <w:jc w:val="center"/>
        </w:trPr>
        <w:tc>
          <w:tcPr>
            <w:tcW w:w="1276" w:type="dxa"/>
          </w:tcPr>
          <w:p w14:paraId="1ACEC7FB" w14:textId="77777777" w:rsidR="008F2418" w:rsidRPr="00761F40" w:rsidRDefault="008F2418" w:rsidP="008F2418">
            <w:pPr>
              <w:pStyle w:val="Tabletext"/>
              <w:ind w:left="-105"/>
              <w:rPr>
                <w:bCs/>
                <w:sz w:val="22"/>
                <w:szCs w:val="22"/>
              </w:rPr>
            </w:pPr>
            <w:r w:rsidRPr="00761F40">
              <w:rPr>
                <w:bCs/>
                <w:sz w:val="22"/>
                <w:szCs w:val="22"/>
              </w:rPr>
              <w:t>Tel:</w:t>
            </w:r>
          </w:p>
        </w:tc>
        <w:tc>
          <w:tcPr>
            <w:tcW w:w="3544" w:type="dxa"/>
          </w:tcPr>
          <w:p w14:paraId="09DA9E49" w14:textId="7B84AFCB" w:rsidR="008F2418" w:rsidRPr="00761F40" w:rsidRDefault="008F2418" w:rsidP="008F2418">
            <w:pPr>
              <w:pStyle w:val="Tabletext"/>
              <w:rPr>
                <w:b/>
                <w:sz w:val="22"/>
                <w:szCs w:val="22"/>
              </w:rPr>
            </w:pPr>
            <w:r w:rsidRPr="00761F40">
              <w:rPr>
                <w:szCs w:val="18"/>
              </w:rPr>
              <w:t>+41 22 730 5858</w:t>
            </w:r>
          </w:p>
        </w:tc>
        <w:tc>
          <w:tcPr>
            <w:tcW w:w="4961" w:type="dxa"/>
            <w:gridSpan w:val="2"/>
            <w:vMerge/>
          </w:tcPr>
          <w:p w14:paraId="22F70F8B" w14:textId="77777777" w:rsidR="008F2418" w:rsidRPr="00761F40" w:rsidRDefault="008F2418" w:rsidP="008F2418">
            <w:pPr>
              <w:pStyle w:val="Tabletext"/>
              <w:ind w:left="142" w:hanging="142"/>
              <w:rPr>
                <w:sz w:val="22"/>
                <w:szCs w:val="22"/>
              </w:rPr>
            </w:pPr>
          </w:p>
        </w:tc>
      </w:tr>
      <w:tr w:rsidR="008F2418" w:rsidRPr="00761F40" w14:paraId="0D921AEC" w14:textId="77777777" w:rsidTr="00CC7E4F">
        <w:trPr>
          <w:jc w:val="center"/>
        </w:trPr>
        <w:tc>
          <w:tcPr>
            <w:tcW w:w="1276" w:type="dxa"/>
          </w:tcPr>
          <w:p w14:paraId="1DD47D0A" w14:textId="4348F029" w:rsidR="008F2418" w:rsidRPr="00761F40" w:rsidRDefault="008F2418" w:rsidP="008F2418">
            <w:pPr>
              <w:pStyle w:val="Tabletext"/>
              <w:ind w:left="-105"/>
              <w:rPr>
                <w:bCs/>
                <w:sz w:val="22"/>
                <w:szCs w:val="22"/>
              </w:rPr>
            </w:pPr>
            <w:r w:rsidRPr="00761F40">
              <w:rPr>
                <w:bCs/>
                <w:sz w:val="22"/>
                <w:szCs w:val="22"/>
              </w:rPr>
              <w:t>Fax:</w:t>
            </w:r>
          </w:p>
        </w:tc>
        <w:tc>
          <w:tcPr>
            <w:tcW w:w="3544" w:type="dxa"/>
          </w:tcPr>
          <w:p w14:paraId="2A0BD4A9" w14:textId="6D89FE67" w:rsidR="008F2418" w:rsidRPr="00761F40" w:rsidRDefault="008F2418" w:rsidP="008F2418">
            <w:pPr>
              <w:pStyle w:val="Tabletext"/>
              <w:rPr>
                <w:sz w:val="22"/>
                <w:szCs w:val="22"/>
              </w:rPr>
            </w:pPr>
            <w:r w:rsidRPr="00761F40">
              <w:rPr>
                <w:szCs w:val="18"/>
              </w:rPr>
              <w:t>+41 22 730 5853</w:t>
            </w:r>
          </w:p>
        </w:tc>
        <w:tc>
          <w:tcPr>
            <w:tcW w:w="4961" w:type="dxa"/>
            <w:gridSpan w:val="2"/>
            <w:vMerge/>
          </w:tcPr>
          <w:p w14:paraId="22EA3223" w14:textId="77777777" w:rsidR="008F2418" w:rsidRPr="00761F40" w:rsidRDefault="008F2418" w:rsidP="008F2418">
            <w:pPr>
              <w:pStyle w:val="Tabletext"/>
              <w:ind w:left="142" w:hanging="142"/>
              <w:rPr>
                <w:sz w:val="22"/>
                <w:szCs w:val="22"/>
              </w:rPr>
            </w:pPr>
          </w:p>
        </w:tc>
      </w:tr>
      <w:tr w:rsidR="008F2418" w:rsidRPr="00761F40" w14:paraId="6A2EB132" w14:textId="77777777" w:rsidTr="00CC7E4F">
        <w:trPr>
          <w:jc w:val="center"/>
        </w:trPr>
        <w:tc>
          <w:tcPr>
            <w:tcW w:w="1276" w:type="dxa"/>
          </w:tcPr>
          <w:p w14:paraId="664D9AF9" w14:textId="7050C00B" w:rsidR="008F2418" w:rsidRPr="00761F40" w:rsidRDefault="008F2418" w:rsidP="008F2418">
            <w:pPr>
              <w:pStyle w:val="Tabletext"/>
              <w:ind w:left="-105"/>
              <w:rPr>
                <w:bCs/>
                <w:sz w:val="22"/>
                <w:szCs w:val="22"/>
              </w:rPr>
            </w:pPr>
            <w:r w:rsidRPr="00761F40">
              <w:rPr>
                <w:bCs/>
                <w:sz w:val="22"/>
                <w:szCs w:val="22"/>
              </w:rPr>
              <w:t>E-mail:</w:t>
            </w:r>
          </w:p>
        </w:tc>
        <w:tc>
          <w:tcPr>
            <w:tcW w:w="3544" w:type="dxa"/>
          </w:tcPr>
          <w:p w14:paraId="5EEA255C" w14:textId="0C003E11" w:rsidR="008F2418" w:rsidRPr="00761F40" w:rsidRDefault="008F2418" w:rsidP="008F2418">
            <w:pPr>
              <w:pStyle w:val="Tabletext"/>
              <w:rPr>
                <w:bCs/>
                <w:sz w:val="22"/>
                <w:szCs w:val="22"/>
              </w:rPr>
            </w:pPr>
            <w:hyperlink r:id="rId11" w:history="1">
              <w:r w:rsidRPr="00761F40">
                <w:rPr>
                  <w:rStyle w:val="Hyperlink"/>
                  <w:szCs w:val="18"/>
                </w:rPr>
                <w:t>tsbsg21@itu.int</w:t>
              </w:r>
            </w:hyperlink>
          </w:p>
        </w:tc>
        <w:tc>
          <w:tcPr>
            <w:tcW w:w="4961" w:type="dxa"/>
            <w:gridSpan w:val="2"/>
            <w:vMerge/>
          </w:tcPr>
          <w:p w14:paraId="57A82F62" w14:textId="77777777" w:rsidR="008F2418" w:rsidRPr="00761F40" w:rsidRDefault="008F2418" w:rsidP="008F2418">
            <w:pPr>
              <w:pStyle w:val="Tabletext"/>
              <w:ind w:left="142" w:hanging="142"/>
              <w:rPr>
                <w:sz w:val="22"/>
                <w:szCs w:val="22"/>
              </w:rPr>
            </w:pPr>
          </w:p>
        </w:tc>
      </w:tr>
      <w:tr w:rsidR="00852B82" w:rsidRPr="00761F40" w14:paraId="466A2A59" w14:textId="77777777" w:rsidTr="006D0E19">
        <w:trPr>
          <w:trHeight w:val="990"/>
          <w:jc w:val="center"/>
        </w:trPr>
        <w:tc>
          <w:tcPr>
            <w:tcW w:w="1276" w:type="dxa"/>
          </w:tcPr>
          <w:p w14:paraId="24BB4B6A" w14:textId="4FD257C3" w:rsidR="00852B82" w:rsidRPr="00761F40" w:rsidRDefault="00691DAA" w:rsidP="00334BFF">
            <w:pPr>
              <w:pStyle w:val="Tabletext"/>
              <w:ind w:left="-105"/>
              <w:rPr>
                <w:sz w:val="22"/>
                <w:szCs w:val="22"/>
              </w:rPr>
            </w:pPr>
            <w:r w:rsidRPr="00761F40">
              <w:rPr>
                <w:b/>
                <w:sz w:val="22"/>
                <w:szCs w:val="22"/>
              </w:rPr>
              <w:t>Subject:</w:t>
            </w:r>
          </w:p>
        </w:tc>
        <w:tc>
          <w:tcPr>
            <w:tcW w:w="8505" w:type="dxa"/>
            <w:gridSpan w:val="3"/>
          </w:tcPr>
          <w:p w14:paraId="4048DD9A" w14:textId="01771070" w:rsidR="00852B82" w:rsidRPr="00761F40" w:rsidRDefault="007B4D64" w:rsidP="00E577F2">
            <w:pPr>
              <w:pStyle w:val="Tabletext"/>
              <w:rPr>
                <w:sz w:val="22"/>
                <w:szCs w:val="22"/>
              </w:rPr>
            </w:pPr>
            <w:r w:rsidRPr="00761F40">
              <w:rPr>
                <w:b/>
                <w:sz w:val="22"/>
                <w:szCs w:val="22"/>
              </w:rPr>
              <w:t xml:space="preserve">Member State consultation on Determined </w:t>
            </w:r>
            <w:bookmarkStart w:id="0" w:name="_Hlk151476126"/>
            <w:r w:rsidRPr="00761F40">
              <w:rPr>
                <w:b/>
                <w:sz w:val="22"/>
                <w:szCs w:val="22"/>
              </w:rPr>
              <w:t xml:space="preserve">draft </w:t>
            </w:r>
            <w:r w:rsidR="00B224F0" w:rsidRPr="00761F40">
              <w:rPr>
                <w:b/>
                <w:sz w:val="22"/>
                <w:szCs w:val="22"/>
              </w:rPr>
              <w:t>new</w:t>
            </w:r>
            <w:r w:rsidRPr="00761F40">
              <w:rPr>
                <w:b/>
                <w:sz w:val="22"/>
                <w:szCs w:val="22"/>
              </w:rPr>
              <w:t xml:space="preserve"> Recommendation</w:t>
            </w:r>
            <w:r w:rsidR="00B938A6" w:rsidRPr="00761F40">
              <w:rPr>
                <w:b/>
                <w:sz w:val="22"/>
                <w:szCs w:val="22"/>
              </w:rPr>
              <w:t>s</w:t>
            </w:r>
            <w:r w:rsidR="00B224F0" w:rsidRPr="00761F40">
              <w:rPr>
                <w:b/>
                <w:sz w:val="22"/>
                <w:szCs w:val="22"/>
              </w:rPr>
              <w:t xml:space="preserve"> </w:t>
            </w:r>
            <w:r w:rsidR="004E5355" w:rsidRPr="00761F40">
              <w:rPr>
                <w:b/>
                <w:sz w:val="22"/>
                <w:szCs w:val="22"/>
              </w:rPr>
              <w:t xml:space="preserve">ITU-T </w:t>
            </w:r>
            <w:r w:rsidR="004E5355" w:rsidRPr="00761F40">
              <w:rPr>
                <w:b/>
                <w:bCs/>
                <w:sz w:val="22"/>
                <w:szCs w:val="22"/>
              </w:rPr>
              <w:t xml:space="preserve">F.748.83 </w:t>
            </w:r>
            <w:r w:rsidR="004E5355" w:rsidRPr="00761F40">
              <w:rPr>
                <w:b/>
                <w:sz w:val="22"/>
                <w:szCs w:val="22"/>
              </w:rPr>
              <w:t xml:space="preserve">(ex F.VIS-FML), </w:t>
            </w:r>
            <w:r w:rsidR="00A95348" w:rsidRPr="00761F40">
              <w:rPr>
                <w:b/>
                <w:sz w:val="22"/>
                <w:szCs w:val="22"/>
              </w:rPr>
              <w:t>ITU-T</w:t>
            </w:r>
            <w:r w:rsidRPr="00761F40">
              <w:rPr>
                <w:b/>
                <w:sz w:val="22"/>
                <w:szCs w:val="22"/>
              </w:rPr>
              <w:t xml:space="preserve"> </w:t>
            </w:r>
            <w:r w:rsidR="00C30ED9" w:rsidRPr="00761F40">
              <w:rPr>
                <w:b/>
                <w:sz w:val="22"/>
                <w:szCs w:val="22"/>
              </w:rPr>
              <w:t xml:space="preserve">F.748.92 (ex </w:t>
            </w:r>
            <w:proofErr w:type="gramStart"/>
            <w:r w:rsidR="00C30ED9" w:rsidRPr="00761F40">
              <w:rPr>
                <w:b/>
                <w:sz w:val="22"/>
                <w:szCs w:val="22"/>
              </w:rPr>
              <w:t>F.FUCL</w:t>
            </w:r>
            <w:proofErr w:type="gramEnd"/>
            <w:r w:rsidR="00C30ED9" w:rsidRPr="00761F40">
              <w:rPr>
                <w:b/>
                <w:sz w:val="22"/>
                <w:szCs w:val="22"/>
              </w:rPr>
              <w:t>)</w:t>
            </w:r>
            <w:r w:rsidR="00AC1EEF" w:rsidRPr="00761F40">
              <w:rPr>
                <w:b/>
                <w:sz w:val="22"/>
                <w:szCs w:val="22"/>
              </w:rPr>
              <w:t>,</w:t>
            </w:r>
            <w:r w:rsidR="00945EE9" w:rsidRPr="00761F40">
              <w:rPr>
                <w:b/>
                <w:sz w:val="22"/>
                <w:szCs w:val="22"/>
              </w:rPr>
              <w:t xml:space="preserve"> </w:t>
            </w:r>
            <w:r w:rsidR="00DB724C" w:rsidRPr="00761F40">
              <w:rPr>
                <w:b/>
                <w:sz w:val="22"/>
                <w:szCs w:val="22"/>
              </w:rPr>
              <w:t>ITU-T F.751.30 (ex F.DLT-VPPO)</w:t>
            </w:r>
            <w:r w:rsidR="004E5355" w:rsidRPr="00761F40">
              <w:rPr>
                <w:b/>
                <w:sz w:val="22"/>
                <w:szCs w:val="22"/>
              </w:rPr>
              <w:t xml:space="preserve"> </w:t>
            </w:r>
            <w:r w:rsidR="00A146A2" w:rsidRPr="00761F40">
              <w:rPr>
                <w:b/>
                <w:sz w:val="22"/>
                <w:szCs w:val="22"/>
              </w:rPr>
              <w:t xml:space="preserve">and </w:t>
            </w:r>
            <w:r w:rsidR="004E5355" w:rsidRPr="00761F40">
              <w:rPr>
                <w:b/>
                <w:sz w:val="22"/>
                <w:szCs w:val="22"/>
              </w:rPr>
              <w:t>ITU-T F.751.35 (ex H.DLT-DEP)</w:t>
            </w:r>
            <w:r w:rsidR="00EE1B27" w:rsidRPr="00761F40">
              <w:rPr>
                <w:b/>
                <w:sz w:val="22"/>
                <w:szCs w:val="22"/>
              </w:rPr>
              <w:t>,</w:t>
            </w:r>
            <w:r w:rsidRPr="00761F40">
              <w:rPr>
                <w:b/>
                <w:sz w:val="22"/>
                <w:szCs w:val="22"/>
              </w:rPr>
              <w:t xml:space="preserve"> </w:t>
            </w:r>
            <w:bookmarkEnd w:id="0"/>
            <w:r w:rsidRPr="00761F40">
              <w:rPr>
                <w:b/>
                <w:sz w:val="22"/>
                <w:szCs w:val="22"/>
              </w:rPr>
              <w:t xml:space="preserve">proposed for approval at the ITU-T Study Group </w:t>
            </w:r>
            <w:r w:rsidR="00051FBF" w:rsidRPr="00761F40">
              <w:rPr>
                <w:b/>
                <w:bCs/>
                <w:sz w:val="22"/>
                <w:szCs w:val="22"/>
              </w:rPr>
              <w:t>21</w:t>
            </w:r>
            <w:r w:rsidR="00A146A2" w:rsidRPr="00761F40">
              <w:rPr>
                <w:b/>
                <w:sz w:val="22"/>
                <w:szCs w:val="22"/>
              </w:rPr>
              <w:t xml:space="preserve"> </w:t>
            </w:r>
            <w:r w:rsidR="00D91B3F" w:rsidRPr="00761F40">
              <w:rPr>
                <w:b/>
                <w:sz w:val="22"/>
                <w:szCs w:val="22"/>
              </w:rPr>
              <w:t xml:space="preserve">meeting </w:t>
            </w:r>
            <w:r w:rsidR="00E577F2" w:rsidRPr="00761F40">
              <w:rPr>
                <w:b/>
                <w:sz w:val="22"/>
                <w:szCs w:val="22"/>
              </w:rPr>
              <w:t>(planned in Geneva, 19-30 April 2027)</w:t>
            </w:r>
          </w:p>
        </w:tc>
      </w:tr>
    </w:tbl>
    <w:p w14:paraId="41652FD7" w14:textId="562CFFF8" w:rsidR="007E7C1D" w:rsidRPr="00761F40" w:rsidRDefault="007E7C1D" w:rsidP="007E7C1D">
      <w:pPr>
        <w:rPr>
          <w:sz w:val="22"/>
          <w:szCs w:val="22"/>
        </w:rPr>
      </w:pPr>
      <w:r w:rsidRPr="00761F40">
        <w:rPr>
          <w:sz w:val="22"/>
          <w:szCs w:val="22"/>
        </w:rPr>
        <w:t>Dear Sir/Madam,</w:t>
      </w:r>
    </w:p>
    <w:p w14:paraId="61E91A61" w14:textId="4447B66F" w:rsidR="007E7C1D" w:rsidRPr="00761F40" w:rsidRDefault="007E7C1D" w:rsidP="00A03B7F">
      <w:pPr>
        <w:rPr>
          <w:sz w:val="22"/>
          <w:szCs w:val="22"/>
        </w:rPr>
      </w:pPr>
      <w:r w:rsidRPr="00761F40">
        <w:rPr>
          <w:bCs/>
          <w:sz w:val="22"/>
          <w:szCs w:val="22"/>
        </w:rPr>
        <w:t>1</w:t>
      </w:r>
      <w:r w:rsidRPr="00761F40">
        <w:rPr>
          <w:sz w:val="22"/>
          <w:szCs w:val="22"/>
        </w:rPr>
        <w:tab/>
        <w:t xml:space="preserve">ITU-T Study Group </w:t>
      </w:r>
      <w:r w:rsidR="002A4EB3" w:rsidRPr="00761F40">
        <w:rPr>
          <w:sz w:val="22"/>
          <w:szCs w:val="22"/>
        </w:rPr>
        <w:t>21</w:t>
      </w:r>
      <w:r w:rsidRPr="00761F40">
        <w:rPr>
          <w:sz w:val="22"/>
          <w:szCs w:val="22"/>
        </w:rPr>
        <w:t xml:space="preserve"> (</w:t>
      </w:r>
      <w:r w:rsidR="007574EA" w:rsidRPr="00761F40">
        <w:rPr>
          <w:i/>
          <w:sz w:val="22"/>
          <w:szCs w:val="22"/>
        </w:rPr>
        <w:t>Technologies for multimedia, content delivery and cable television</w:t>
      </w:r>
      <w:r w:rsidRPr="00761F40">
        <w:rPr>
          <w:sz w:val="22"/>
          <w:szCs w:val="22"/>
        </w:rPr>
        <w:t xml:space="preserve">) intends to apply the Traditional Approval Procedure as described in Section 9 of </w:t>
      </w:r>
      <w:r w:rsidR="00293271" w:rsidRPr="00761F40">
        <w:rPr>
          <w:sz w:val="22"/>
          <w:szCs w:val="22"/>
        </w:rPr>
        <w:t>WTSA Resolution 1 (Rev</w:t>
      </w:r>
      <w:r w:rsidR="002A3113" w:rsidRPr="00761F40">
        <w:rPr>
          <w:sz w:val="22"/>
          <w:szCs w:val="22"/>
        </w:rPr>
        <w:t>. Geneva, 2022</w:t>
      </w:r>
      <w:r w:rsidR="00293271" w:rsidRPr="00761F40">
        <w:rPr>
          <w:sz w:val="22"/>
          <w:szCs w:val="22"/>
        </w:rPr>
        <w:t xml:space="preserve">) </w:t>
      </w:r>
      <w:r w:rsidR="00D91B3F" w:rsidRPr="00761F40">
        <w:rPr>
          <w:sz w:val="22"/>
          <w:szCs w:val="22"/>
        </w:rPr>
        <w:t>for the approval of the above-mentioned draft text</w:t>
      </w:r>
      <w:r w:rsidR="00F64959" w:rsidRPr="00761F40">
        <w:rPr>
          <w:sz w:val="22"/>
          <w:szCs w:val="22"/>
        </w:rPr>
        <w:t>s</w:t>
      </w:r>
      <w:r w:rsidR="00D91B3F" w:rsidRPr="00761F40">
        <w:rPr>
          <w:sz w:val="22"/>
          <w:szCs w:val="22"/>
        </w:rPr>
        <w:t xml:space="preserve"> at its next meeting </w:t>
      </w:r>
      <w:r w:rsidR="00A03B7F" w:rsidRPr="00761F40">
        <w:rPr>
          <w:sz w:val="22"/>
          <w:szCs w:val="22"/>
        </w:rPr>
        <w:t>planned in Geneva, 19-30 April 2027</w:t>
      </w:r>
      <w:r w:rsidR="00D91B3F" w:rsidRPr="00761F40">
        <w:rPr>
          <w:bCs/>
          <w:sz w:val="22"/>
          <w:szCs w:val="22"/>
        </w:rPr>
        <w:t>. The</w:t>
      </w:r>
      <w:r w:rsidR="00D91B3F" w:rsidRPr="00761F40">
        <w:rPr>
          <w:sz w:val="22"/>
          <w:szCs w:val="22"/>
        </w:rPr>
        <w:t xml:space="preserve"> </w:t>
      </w:r>
      <w:r w:rsidRPr="00761F40">
        <w:rPr>
          <w:sz w:val="22"/>
          <w:szCs w:val="22"/>
        </w:rPr>
        <w:t xml:space="preserve">agenda and all relevant information concerning the ITU-T Study Group </w:t>
      </w:r>
      <w:r w:rsidR="00F6520D" w:rsidRPr="00761F40">
        <w:rPr>
          <w:sz w:val="22"/>
          <w:szCs w:val="22"/>
        </w:rPr>
        <w:t>21</w:t>
      </w:r>
      <w:r w:rsidRPr="00761F40">
        <w:rPr>
          <w:sz w:val="22"/>
          <w:szCs w:val="22"/>
        </w:rPr>
        <w:t xml:space="preserve"> meeting will be available in </w:t>
      </w:r>
      <w:r w:rsidR="00256773" w:rsidRPr="00761F40">
        <w:rPr>
          <w:sz w:val="22"/>
          <w:szCs w:val="22"/>
        </w:rPr>
        <w:t>due course</w:t>
      </w:r>
      <w:r w:rsidR="0069767E" w:rsidRPr="00761F40">
        <w:rPr>
          <w:sz w:val="22"/>
          <w:szCs w:val="22"/>
        </w:rPr>
        <w:t>.</w:t>
      </w:r>
    </w:p>
    <w:p w14:paraId="46A5DBD2" w14:textId="64BA0ABD" w:rsidR="007E7C1D" w:rsidRPr="00761F40" w:rsidRDefault="007E7C1D" w:rsidP="00554F3B">
      <w:pPr>
        <w:rPr>
          <w:sz w:val="22"/>
          <w:szCs w:val="22"/>
        </w:rPr>
      </w:pPr>
      <w:r w:rsidRPr="00761F40">
        <w:rPr>
          <w:bCs/>
          <w:sz w:val="22"/>
          <w:szCs w:val="22"/>
        </w:rPr>
        <w:t>2</w:t>
      </w:r>
      <w:r w:rsidRPr="00761F40">
        <w:rPr>
          <w:sz w:val="22"/>
          <w:szCs w:val="22"/>
        </w:rPr>
        <w:tab/>
        <w:t>The title, summary and location of the draft ITU-T text</w:t>
      </w:r>
      <w:r w:rsidR="004C24C8" w:rsidRPr="00761F40">
        <w:rPr>
          <w:sz w:val="22"/>
          <w:szCs w:val="22"/>
        </w:rPr>
        <w:t>s</w:t>
      </w:r>
      <w:r w:rsidRPr="00761F40">
        <w:rPr>
          <w:sz w:val="22"/>
          <w:szCs w:val="22"/>
        </w:rPr>
        <w:t xml:space="preserve"> proposed for approval can be found in </w:t>
      </w:r>
      <w:r w:rsidRPr="00761F40">
        <w:rPr>
          <w:b/>
          <w:bCs/>
          <w:sz w:val="22"/>
          <w:szCs w:val="22"/>
        </w:rPr>
        <w:t>Annex</w:t>
      </w:r>
      <w:r w:rsidR="00293271" w:rsidRPr="00761F40">
        <w:rPr>
          <w:b/>
          <w:bCs/>
          <w:sz w:val="22"/>
          <w:szCs w:val="22"/>
        </w:rPr>
        <w:t> </w:t>
      </w:r>
      <w:r w:rsidRPr="00761F40">
        <w:rPr>
          <w:b/>
          <w:bCs/>
          <w:sz w:val="22"/>
          <w:szCs w:val="22"/>
        </w:rPr>
        <w:t>1</w:t>
      </w:r>
      <w:r w:rsidR="00334BFF" w:rsidRPr="00761F40">
        <w:rPr>
          <w:sz w:val="22"/>
          <w:szCs w:val="22"/>
        </w:rPr>
        <w:t>.</w:t>
      </w:r>
    </w:p>
    <w:p w14:paraId="63EEE64C" w14:textId="4EB8821D" w:rsidR="007E7C1D" w:rsidRPr="00761F40" w:rsidRDefault="007E7C1D" w:rsidP="007E7C1D">
      <w:pPr>
        <w:rPr>
          <w:sz w:val="22"/>
          <w:szCs w:val="22"/>
        </w:rPr>
      </w:pPr>
      <w:r w:rsidRPr="00761F40">
        <w:rPr>
          <w:bCs/>
          <w:sz w:val="22"/>
          <w:szCs w:val="22"/>
        </w:rPr>
        <w:t>3</w:t>
      </w:r>
      <w:r w:rsidRPr="00761F40">
        <w:rPr>
          <w:sz w:val="22"/>
          <w:szCs w:val="22"/>
        </w:rPr>
        <w:tab/>
      </w:r>
      <w:proofErr w:type="gramStart"/>
      <w:r w:rsidR="00D354F6" w:rsidRPr="00761F40">
        <w:rPr>
          <w:sz w:val="22"/>
          <w:szCs w:val="22"/>
        </w:rPr>
        <w:t>T</w:t>
      </w:r>
      <w:r w:rsidR="00CF0B2F" w:rsidRPr="00761F40">
        <w:rPr>
          <w:sz w:val="22"/>
          <w:szCs w:val="22"/>
        </w:rPr>
        <w:t xml:space="preserve">his </w:t>
      </w:r>
      <w:r w:rsidRPr="00761F40">
        <w:rPr>
          <w:sz w:val="22"/>
          <w:szCs w:val="22"/>
        </w:rPr>
        <w:t>Circular initiates</w:t>
      </w:r>
      <w:proofErr w:type="gramEnd"/>
      <w:r w:rsidRPr="00761F40">
        <w:rPr>
          <w:sz w:val="22"/>
          <w:szCs w:val="22"/>
        </w:rPr>
        <w:t xml:space="preserve"> the formal consultation with ITU Member States on whether th</w:t>
      </w:r>
      <w:r w:rsidR="008B3419" w:rsidRPr="00761F40">
        <w:rPr>
          <w:sz w:val="22"/>
          <w:szCs w:val="22"/>
        </w:rPr>
        <w:t>e</w:t>
      </w:r>
      <w:r w:rsidRPr="00761F40">
        <w:rPr>
          <w:sz w:val="22"/>
          <w:szCs w:val="22"/>
        </w:rPr>
        <w:t>s</w:t>
      </w:r>
      <w:r w:rsidR="008B3419" w:rsidRPr="00761F40">
        <w:rPr>
          <w:sz w:val="22"/>
          <w:szCs w:val="22"/>
        </w:rPr>
        <w:t>e</w:t>
      </w:r>
      <w:r w:rsidRPr="00761F40">
        <w:rPr>
          <w:sz w:val="22"/>
          <w:szCs w:val="22"/>
        </w:rPr>
        <w:t xml:space="preserve"> text</w:t>
      </w:r>
      <w:r w:rsidR="008B3419" w:rsidRPr="00761F40">
        <w:rPr>
          <w:sz w:val="22"/>
          <w:szCs w:val="22"/>
        </w:rPr>
        <w:t>s</w:t>
      </w:r>
      <w:r w:rsidRPr="00761F40">
        <w:rPr>
          <w:sz w:val="22"/>
          <w:szCs w:val="22"/>
        </w:rPr>
        <w:t xml:space="preserve"> may be considered for approval at the upcoming meeting, in accordance with clause 9.4 of Resolution 1. Member</w:t>
      </w:r>
      <w:r w:rsidR="00567A4B" w:rsidRPr="00761F40">
        <w:rPr>
          <w:sz w:val="22"/>
          <w:szCs w:val="22"/>
        </w:rPr>
        <w:t> </w:t>
      </w:r>
      <w:r w:rsidRPr="00761F40">
        <w:rPr>
          <w:sz w:val="22"/>
          <w:szCs w:val="22"/>
        </w:rPr>
        <w:t xml:space="preserve">States are kindly requested to complete and return the form in </w:t>
      </w:r>
      <w:r w:rsidRPr="00761F40">
        <w:rPr>
          <w:b/>
          <w:bCs/>
          <w:sz w:val="22"/>
          <w:szCs w:val="22"/>
        </w:rPr>
        <w:t>Annex 2</w:t>
      </w:r>
      <w:r w:rsidRPr="00761F40">
        <w:rPr>
          <w:sz w:val="22"/>
          <w:szCs w:val="22"/>
        </w:rPr>
        <w:t xml:space="preserve"> by 2359 hours UTC on </w:t>
      </w:r>
      <w:r w:rsidR="00A83461" w:rsidRPr="00761F40">
        <w:rPr>
          <w:b/>
          <w:sz w:val="22"/>
          <w:szCs w:val="22"/>
        </w:rPr>
        <w:t>7 April 2027</w:t>
      </w:r>
      <w:r w:rsidRPr="00761F40">
        <w:rPr>
          <w:sz w:val="22"/>
          <w:szCs w:val="22"/>
        </w:rPr>
        <w:t>.</w:t>
      </w:r>
    </w:p>
    <w:p w14:paraId="5F05D7BC" w14:textId="09EB8FC5" w:rsidR="007E7C1D" w:rsidRPr="00761F40" w:rsidRDefault="00AF22DE" w:rsidP="007E7C1D">
      <w:pPr>
        <w:rPr>
          <w:sz w:val="22"/>
          <w:szCs w:val="22"/>
        </w:rPr>
      </w:pPr>
      <w:r>
        <w:rPr>
          <w:sz w:val="22"/>
          <w:szCs w:val="22"/>
        </w:rPr>
        <w:t>4</w:t>
      </w:r>
      <w:r>
        <w:rPr>
          <w:sz w:val="22"/>
          <w:szCs w:val="22"/>
        </w:rPr>
        <w:tab/>
      </w:r>
      <w:r w:rsidR="007E7C1D" w:rsidRPr="00761F40">
        <w:rPr>
          <w:sz w:val="22"/>
          <w:szCs w:val="22"/>
        </w:rPr>
        <w:t>Member States that do not assign authority to proceed should inform the Director of TSB of the reasons for this opinion and indicate the possible changes that would enable the work to progress.</w:t>
      </w:r>
    </w:p>
    <w:p w14:paraId="68E86E2C" w14:textId="326DA8FC" w:rsidR="007E7C1D" w:rsidRPr="00761F40" w:rsidRDefault="007E7C1D" w:rsidP="00EF73E4">
      <w:pPr>
        <w:rPr>
          <w:sz w:val="22"/>
          <w:szCs w:val="22"/>
        </w:rPr>
      </w:pPr>
      <w:r w:rsidRPr="00761F40">
        <w:rPr>
          <w:sz w:val="22"/>
          <w:szCs w:val="22"/>
        </w:rPr>
        <w:t>Yours faithfully,</w:t>
      </w:r>
    </w:p>
    <w:p w14:paraId="3576BF8D" w14:textId="586A20BE" w:rsidR="00567A4B" w:rsidRPr="00761F40" w:rsidRDefault="00FC5711" w:rsidP="006D0E19">
      <w:pPr>
        <w:spacing w:before="840"/>
        <w:rPr>
          <w:sz w:val="22"/>
          <w:szCs w:val="22"/>
        </w:rPr>
      </w:pPr>
      <w:r w:rsidRPr="00761F40">
        <w:rPr>
          <w:noProof/>
          <w:sz w:val="22"/>
          <w:szCs w:val="22"/>
        </w:rPr>
        <w:drawing>
          <wp:anchor distT="0" distB="0" distL="114300" distR="114300" simplePos="0" relativeHeight="251658240" behindDoc="1" locked="0" layoutInCell="1" allowOverlap="1" wp14:anchorId="30718823" wp14:editId="7A77043E">
            <wp:simplePos x="0" y="0"/>
            <wp:positionH relativeFrom="margin">
              <wp:align>left</wp:align>
            </wp:positionH>
            <wp:positionV relativeFrom="paragraph">
              <wp:posOffset>125730</wp:posOffset>
            </wp:positionV>
            <wp:extent cx="671778" cy="283769"/>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671778" cy="283769"/>
                    </a:xfrm>
                    <a:prstGeom prst="rect">
                      <a:avLst/>
                    </a:prstGeom>
                  </pic:spPr>
                </pic:pic>
              </a:graphicData>
            </a:graphic>
            <wp14:sizeRelH relativeFrom="margin">
              <wp14:pctWidth>0</wp14:pctWidth>
            </wp14:sizeRelH>
            <wp14:sizeRelV relativeFrom="margin">
              <wp14:pctHeight>0</wp14:pctHeight>
            </wp14:sizeRelV>
          </wp:anchor>
        </w:drawing>
      </w:r>
      <w:r w:rsidR="007B4D64" w:rsidRPr="00761F40">
        <w:rPr>
          <w:noProof/>
          <w:sz w:val="22"/>
          <w:szCs w:val="22"/>
        </w:rPr>
        <w:t>Seizo Onoe</w:t>
      </w:r>
      <w:r w:rsidR="007E7C1D" w:rsidRPr="00761F40">
        <w:rPr>
          <w:sz w:val="22"/>
          <w:szCs w:val="22"/>
        </w:rPr>
        <w:br/>
        <w:t>Director of the Telecommunication</w:t>
      </w:r>
      <w:r w:rsidR="007E7C1D" w:rsidRPr="00761F40">
        <w:rPr>
          <w:sz w:val="22"/>
          <w:szCs w:val="22"/>
        </w:rPr>
        <w:br/>
        <w:t>Standardization Bureau</w:t>
      </w:r>
    </w:p>
    <w:p w14:paraId="0D73960F" w14:textId="7EEC7F86" w:rsidR="00852B82" w:rsidRPr="00761F40" w:rsidRDefault="00567A4B" w:rsidP="00567A4B">
      <w:pPr>
        <w:spacing w:before="600"/>
        <w:rPr>
          <w:sz w:val="22"/>
          <w:szCs w:val="22"/>
        </w:rPr>
      </w:pPr>
      <w:r w:rsidRPr="00761F40">
        <w:rPr>
          <w:b/>
          <w:bCs/>
          <w:sz w:val="22"/>
          <w:szCs w:val="22"/>
        </w:rPr>
        <w:t>Annexes:</w:t>
      </w:r>
      <w:r w:rsidRPr="00761F40">
        <w:rPr>
          <w:sz w:val="22"/>
          <w:szCs w:val="22"/>
        </w:rPr>
        <w:tab/>
        <w:t>2</w:t>
      </w:r>
      <w:r w:rsidR="00691DAA" w:rsidRPr="00761F40">
        <w:rPr>
          <w:sz w:val="22"/>
          <w:szCs w:val="22"/>
        </w:rPr>
        <w:br w:type="page"/>
      </w:r>
    </w:p>
    <w:p w14:paraId="79EBC488" w14:textId="67ABAFF8" w:rsidR="00852B82" w:rsidRPr="00761F40" w:rsidRDefault="00C13D40" w:rsidP="00A83461">
      <w:pPr>
        <w:pStyle w:val="Annextitle"/>
      </w:pPr>
      <w:r w:rsidRPr="00761F40">
        <w:lastRenderedPageBreak/>
        <w:t>Annex 1</w:t>
      </w:r>
      <w:r w:rsidR="00334BFF" w:rsidRPr="00761F40">
        <w:br/>
      </w:r>
      <w:r w:rsidR="00691DAA" w:rsidRPr="00761F40">
        <w:t>Summary and location</w:t>
      </w:r>
      <w:r w:rsidR="0006765F" w:rsidRPr="00761F40">
        <w:t xml:space="preserve"> of Determined </w:t>
      </w:r>
      <w:r w:rsidR="00E8612C" w:rsidRPr="00761F40">
        <w:t xml:space="preserve">draft new Recommendations </w:t>
      </w:r>
      <w:r w:rsidR="00A83461" w:rsidRPr="00761F40">
        <w:t xml:space="preserve">ITU-T </w:t>
      </w:r>
      <w:r w:rsidR="00A83461" w:rsidRPr="00761F40">
        <w:rPr>
          <w:bCs/>
        </w:rPr>
        <w:t xml:space="preserve">F.748.83 </w:t>
      </w:r>
      <w:r w:rsidR="00A83461" w:rsidRPr="00761F40">
        <w:t xml:space="preserve">(ex F.VIS-FML), ITU-T F.748.92 (ex </w:t>
      </w:r>
      <w:proofErr w:type="gramStart"/>
      <w:r w:rsidR="00A83461" w:rsidRPr="00761F40">
        <w:t>F.FUCL</w:t>
      </w:r>
      <w:proofErr w:type="gramEnd"/>
      <w:r w:rsidR="00A83461" w:rsidRPr="00761F40">
        <w:t>), ITU-T F.751.30 (ex F.DLT-VPPO)</w:t>
      </w:r>
      <w:r w:rsidR="00A83461" w:rsidRPr="00761F40">
        <w:br/>
        <w:t>and ITU-T F.751.35 (ex H.DLT-DEP)</w:t>
      </w:r>
    </w:p>
    <w:p w14:paraId="64DF7DDB" w14:textId="3C351CB3" w:rsidR="00852B82" w:rsidRPr="00AF22DE" w:rsidRDefault="007C7DA8" w:rsidP="00D20050">
      <w:pPr>
        <w:pStyle w:val="Heading1"/>
        <w:numPr>
          <w:ilvl w:val="0"/>
          <w:numId w:val="20"/>
        </w:numPr>
        <w:ind w:left="357" w:hanging="357"/>
        <w:rPr>
          <w:lang w:val="fr-CH"/>
        </w:rPr>
      </w:pPr>
      <w:r w:rsidRPr="00AF22DE">
        <w:rPr>
          <w:lang w:val="fr-CH"/>
        </w:rPr>
        <w:t xml:space="preserve">Draft </w:t>
      </w:r>
      <w:r w:rsidR="00D20050" w:rsidRPr="00AF22DE">
        <w:rPr>
          <w:lang w:val="fr-CH"/>
        </w:rPr>
        <w:t>new</w:t>
      </w:r>
      <w:r w:rsidR="00487012" w:rsidRPr="00AF22DE">
        <w:rPr>
          <w:rStyle w:val="ui-provider"/>
          <w:lang w:val="fr-CH"/>
        </w:rPr>
        <w:t xml:space="preserve"> Recommendation ITU-T </w:t>
      </w:r>
      <w:r w:rsidR="00D20050" w:rsidRPr="00AF22DE">
        <w:rPr>
          <w:bCs/>
          <w:lang w:val="fr-CH"/>
        </w:rPr>
        <w:t xml:space="preserve">F.748.83 </w:t>
      </w:r>
      <w:r w:rsidR="00D20050" w:rsidRPr="00AF22DE">
        <w:rPr>
          <w:lang w:val="fr-CH"/>
        </w:rPr>
        <w:t>(ex F.VIS-FML)</w:t>
      </w:r>
      <w:r w:rsidR="00487012" w:rsidRPr="00AF22DE">
        <w:rPr>
          <w:lang w:val="fr-CH"/>
        </w:rPr>
        <w:t xml:space="preserve"> </w:t>
      </w:r>
      <w:r w:rsidR="00087690" w:rsidRPr="00AF22DE">
        <w:rPr>
          <w:lang w:val="fr-CH"/>
        </w:rPr>
        <w:t>[</w:t>
      </w:r>
      <w:hyperlink r:id="rId13" w:history="1">
        <w:r w:rsidR="003F4E2F" w:rsidRPr="00AF22DE">
          <w:rPr>
            <w:rStyle w:val="Hyperlink"/>
            <w:lang w:val="fr-CH"/>
          </w:rPr>
          <w:t>R</w:t>
        </w:r>
        <w:r w:rsidR="00403BCD" w:rsidRPr="00AF22DE">
          <w:rPr>
            <w:rStyle w:val="Hyperlink"/>
            <w:lang w:val="fr-CH"/>
          </w:rPr>
          <w:t>31</w:t>
        </w:r>
      </w:hyperlink>
      <w:r w:rsidR="00087690" w:rsidRPr="00AF22DE">
        <w:rPr>
          <w:lang w:val="fr-CH"/>
        </w:rPr>
        <w:t>]</w:t>
      </w:r>
    </w:p>
    <w:p w14:paraId="05A1B0F0" w14:textId="5B1C9114" w:rsidR="00963974" w:rsidRPr="00761F40" w:rsidRDefault="001F238E" w:rsidP="00A44674">
      <w:r w:rsidRPr="00761F40">
        <w:rPr>
          <w:bCs/>
          <w:sz w:val="22"/>
          <w:szCs w:val="22"/>
        </w:rPr>
        <w:t>Requirements and framework of a visual inspection system based on federated machine learning in smart grid</w:t>
      </w:r>
    </w:p>
    <w:p w14:paraId="390DD0C3" w14:textId="37C95B56" w:rsidR="00852B82" w:rsidRPr="00761F40" w:rsidRDefault="00691DAA">
      <w:pPr>
        <w:pStyle w:val="Heading2"/>
        <w:rPr>
          <w:sz w:val="22"/>
          <w:szCs w:val="22"/>
        </w:rPr>
      </w:pPr>
      <w:r w:rsidRPr="00761F40">
        <w:rPr>
          <w:sz w:val="22"/>
          <w:szCs w:val="22"/>
        </w:rPr>
        <w:t>Summary</w:t>
      </w:r>
    </w:p>
    <w:p w14:paraId="13E0BCE7" w14:textId="20C16068" w:rsidR="00651B79" w:rsidRPr="00761F40" w:rsidRDefault="00651B79" w:rsidP="00651B79">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both"/>
        <w:rPr>
          <w:rFonts w:ascii="Segoe UI" w:hAnsi="Segoe UI" w:cs="Segoe UI"/>
          <w:color w:val="0F1115"/>
          <w:shd w:val="clear" w:color="auto" w:fill="FFFFFF"/>
        </w:rPr>
      </w:pPr>
      <w:r w:rsidRPr="00761F40">
        <w:rPr>
          <w:lang w:eastAsia="zh-CN"/>
        </w:rPr>
        <w:t>Artificial intelligence (AI)-powered visual analysis is extensively adopted in smart grid visual inspection systems. However, centralized model development is impeded by privacy concerns, high costs of visual data transmission and the shortage of sufficient labelled data, particularly for fault detection tasks. Federated machine learning addresses these challenges by allowing participants to train models locally on their own data, thus avoiding the need to share raw visual data (preserving privacy) and reducing costly data transmission, while simultaneously aggregating knowledge from distributed datasets to compensate for data scarcity and improve model performance.</w:t>
      </w:r>
      <w:r w:rsidRPr="00761F40">
        <w:rPr>
          <w:rFonts w:ascii="Segoe UI" w:hAnsi="Segoe UI" w:cs="Segoe UI"/>
          <w:color w:val="0F1115"/>
          <w:shd w:val="clear" w:color="auto" w:fill="FFFFFF"/>
        </w:rPr>
        <w:t xml:space="preserve"> </w:t>
      </w:r>
    </w:p>
    <w:p w14:paraId="55CE160A" w14:textId="69B43ED6" w:rsidR="004215C1" w:rsidRPr="00761F40" w:rsidRDefault="00651B79" w:rsidP="00651B79">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jc w:val="both"/>
        <w:rPr>
          <w:sz w:val="22"/>
          <w:szCs w:val="22"/>
        </w:rPr>
      </w:pPr>
      <w:r w:rsidRPr="00761F40">
        <w:rPr>
          <w:lang w:eastAsia="zh-CN"/>
        </w:rPr>
        <w:t>This Recommendation specifies a comprehensive framework and detailed requirements for deploying federated machine learning in smart grid visual inspection systems.</w:t>
      </w:r>
    </w:p>
    <w:p w14:paraId="26657890" w14:textId="0E45680F" w:rsidR="00221DFA" w:rsidRPr="00AF22DE" w:rsidRDefault="00221DFA" w:rsidP="00750F69">
      <w:pPr>
        <w:pStyle w:val="Heading1"/>
        <w:numPr>
          <w:ilvl w:val="0"/>
          <w:numId w:val="20"/>
        </w:numPr>
        <w:ind w:left="357" w:hanging="357"/>
        <w:rPr>
          <w:lang w:val="fr-CH"/>
        </w:rPr>
      </w:pPr>
      <w:r w:rsidRPr="00AF22DE">
        <w:rPr>
          <w:lang w:val="fr-CH"/>
        </w:rPr>
        <w:t xml:space="preserve">Draft </w:t>
      </w:r>
      <w:r w:rsidR="00750F69" w:rsidRPr="00AF22DE">
        <w:rPr>
          <w:lang w:val="fr-CH"/>
        </w:rPr>
        <w:t>new</w:t>
      </w:r>
      <w:r w:rsidRPr="00AF22DE">
        <w:rPr>
          <w:rStyle w:val="ui-provider"/>
          <w:lang w:val="fr-CH"/>
        </w:rPr>
        <w:t xml:space="preserve"> Recommendation </w:t>
      </w:r>
      <w:r w:rsidR="00750F69" w:rsidRPr="00AF22DE">
        <w:rPr>
          <w:lang w:val="fr-CH"/>
        </w:rPr>
        <w:t xml:space="preserve">ITU-T F.748.92 (ex </w:t>
      </w:r>
      <w:proofErr w:type="gramStart"/>
      <w:r w:rsidR="00750F69" w:rsidRPr="00AF22DE">
        <w:rPr>
          <w:lang w:val="fr-CH"/>
        </w:rPr>
        <w:t>F.FUCL</w:t>
      </w:r>
      <w:proofErr w:type="gramEnd"/>
      <w:r w:rsidR="00750F69" w:rsidRPr="00AF22DE">
        <w:rPr>
          <w:lang w:val="fr-CH"/>
        </w:rPr>
        <w:t>)</w:t>
      </w:r>
      <w:r w:rsidRPr="00AF22DE">
        <w:rPr>
          <w:lang w:val="fr-CH"/>
        </w:rPr>
        <w:t xml:space="preserve"> [</w:t>
      </w:r>
      <w:hyperlink r:id="rId14" w:history="1">
        <w:r w:rsidRPr="00AF22DE">
          <w:rPr>
            <w:rStyle w:val="Hyperlink"/>
            <w:lang w:val="fr-CH"/>
          </w:rPr>
          <w:t>R</w:t>
        </w:r>
        <w:r w:rsidR="0035773C" w:rsidRPr="00AF22DE">
          <w:rPr>
            <w:rStyle w:val="Hyperlink"/>
            <w:lang w:val="fr-CH"/>
          </w:rPr>
          <w:t>30</w:t>
        </w:r>
      </w:hyperlink>
      <w:r w:rsidRPr="00AF22DE">
        <w:rPr>
          <w:lang w:val="fr-CH"/>
        </w:rPr>
        <w:t>]</w:t>
      </w:r>
    </w:p>
    <w:p w14:paraId="1DCEF452" w14:textId="5AF242C8" w:rsidR="00221DFA" w:rsidRPr="00761F40" w:rsidRDefault="0035773C" w:rsidP="00221DFA">
      <w:r w:rsidRPr="00761F40">
        <w:rPr>
          <w:bCs/>
          <w:sz w:val="22"/>
          <w:szCs w:val="22"/>
        </w:rPr>
        <w:t>Requirements and Framework of Cross-Platform Unified Communication Libraries for Distributed Multimedia AI Systems</w:t>
      </w:r>
    </w:p>
    <w:p w14:paraId="277FB69F" w14:textId="77777777" w:rsidR="00221DFA" w:rsidRPr="00761F40" w:rsidRDefault="00221DFA" w:rsidP="00221DFA">
      <w:pPr>
        <w:pStyle w:val="Heading2"/>
        <w:rPr>
          <w:sz w:val="22"/>
          <w:szCs w:val="22"/>
        </w:rPr>
      </w:pPr>
      <w:r w:rsidRPr="00761F40">
        <w:rPr>
          <w:sz w:val="22"/>
          <w:szCs w:val="22"/>
        </w:rPr>
        <w:t>Summary</w:t>
      </w:r>
    </w:p>
    <w:p w14:paraId="6E33DA37" w14:textId="77777777" w:rsidR="00176BF4" w:rsidRPr="00761F40" w:rsidRDefault="00176BF4" w:rsidP="00176BF4">
      <w:pPr>
        <w:rPr>
          <w:lang w:eastAsia="zh-CN"/>
        </w:rPr>
      </w:pPr>
      <w:r w:rsidRPr="00761F40">
        <w:rPr>
          <w:lang w:eastAsia="zh-CN"/>
        </w:rPr>
        <w:t>This Recommendation specifies the framework and requirements of cross-platform unified communication libraries for distributed multimedia artificial intelligence (AI) systems. The cross-platform unified communication library comprises three main layers: the user interface layer, the communication runtime layer and the portable abstraction layer.</w:t>
      </w:r>
    </w:p>
    <w:p w14:paraId="564751EA" w14:textId="77777777" w:rsidR="00176BF4" w:rsidRPr="00761F40" w:rsidRDefault="00176BF4" w:rsidP="00176BF4">
      <w:pPr>
        <w:rPr>
          <w:lang w:eastAsia="zh-CN"/>
        </w:rPr>
      </w:pPr>
      <w:r w:rsidRPr="00761F40">
        <w:rPr>
          <w:lang w:eastAsia="zh-CN"/>
        </w:rPr>
        <w:t>The cross-platform unified communication library enables efficient data exchange and coordination across diverse computing resources to support large-scale multimedia AI workloads. It provides high-level communication abstractions intended to improve portability and interoperability across different hardware platforms, thereby facilitating consistent performance and interoperability in AI-driven multimedia applications.</w:t>
      </w:r>
    </w:p>
    <w:p w14:paraId="698DBA84" w14:textId="6043D98C" w:rsidR="00221DFA" w:rsidRPr="00761F40" w:rsidRDefault="00176BF4" w:rsidP="00176BF4">
      <w:r w:rsidRPr="00761F40">
        <w:rPr>
          <w:lang w:eastAsia="zh-CN"/>
        </w:rPr>
        <w:t>This Recommendation is intended to guide the design, development and implementation of unified communication libraries for distributed multimedia AI systems.</w:t>
      </w:r>
    </w:p>
    <w:p w14:paraId="6E5E4393" w14:textId="00A221C2" w:rsidR="00221DFA" w:rsidRPr="00AF22DE" w:rsidRDefault="00221DFA" w:rsidP="000469FB">
      <w:pPr>
        <w:pStyle w:val="Heading1"/>
        <w:numPr>
          <w:ilvl w:val="0"/>
          <w:numId w:val="20"/>
        </w:numPr>
        <w:ind w:left="357" w:hanging="357"/>
        <w:rPr>
          <w:lang w:val="fr-CH"/>
        </w:rPr>
      </w:pPr>
      <w:r w:rsidRPr="00AF22DE">
        <w:rPr>
          <w:lang w:val="fr-CH"/>
        </w:rPr>
        <w:t xml:space="preserve">Draft </w:t>
      </w:r>
      <w:r w:rsidR="000469FB" w:rsidRPr="00AF22DE">
        <w:rPr>
          <w:lang w:val="fr-CH"/>
        </w:rPr>
        <w:t>new</w:t>
      </w:r>
      <w:r w:rsidRPr="00AF22DE">
        <w:rPr>
          <w:rStyle w:val="ui-provider"/>
          <w:lang w:val="fr-CH"/>
        </w:rPr>
        <w:t xml:space="preserve"> Recommendation ITU-T </w:t>
      </w:r>
      <w:r w:rsidR="000469FB" w:rsidRPr="00AF22DE">
        <w:rPr>
          <w:lang w:val="fr-CH"/>
        </w:rPr>
        <w:t>F.751.30 (ex F.DLT-VPPO)</w:t>
      </w:r>
      <w:r w:rsidRPr="00AF22DE">
        <w:rPr>
          <w:lang w:val="fr-CH"/>
        </w:rPr>
        <w:t xml:space="preserve"> [</w:t>
      </w:r>
      <w:hyperlink r:id="rId15" w:history="1">
        <w:r w:rsidRPr="00AF22DE">
          <w:rPr>
            <w:rStyle w:val="Hyperlink"/>
            <w:lang w:val="fr-CH"/>
          </w:rPr>
          <w:t>R</w:t>
        </w:r>
        <w:r w:rsidR="000469FB" w:rsidRPr="00AF22DE">
          <w:rPr>
            <w:rStyle w:val="Hyperlink"/>
            <w:lang w:val="fr-CH"/>
          </w:rPr>
          <w:t>32</w:t>
        </w:r>
      </w:hyperlink>
      <w:r w:rsidR="000469FB" w:rsidRPr="00AF22DE">
        <w:rPr>
          <w:lang w:val="fr-CH"/>
        </w:rPr>
        <w:t>]</w:t>
      </w:r>
    </w:p>
    <w:p w14:paraId="315341C2" w14:textId="6B791E20" w:rsidR="00221DFA" w:rsidRPr="00761F40" w:rsidRDefault="00AB0EFE" w:rsidP="00221DFA">
      <w:r w:rsidRPr="00761F40">
        <w:rPr>
          <w:bCs/>
          <w:sz w:val="22"/>
          <w:szCs w:val="22"/>
        </w:rPr>
        <w:t>Framework and functional requirements for a DLT-based virtual power plant operation platform</w:t>
      </w:r>
    </w:p>
    <w:p w14:paraId="620E83EB" w14:textId="77777777" w:rsidR="00221DFA" w:rsidRPr="00761F40" w:rsidRDefault="00221DFA" w:rsidP="00221DFA">
      <w:pPr>
        <w:pStyle w:val="Heading2"/>
        <w:rPr>
          <w:sz w:val="22"/>
          <w:szCs w:val="22"/>
        </w:rPr>
      </w:pPr>
      <w:r w:rsidRPr="00761F40">
        <w:rPr>
          <w:sz w:val="22"/>
          <w:szCs w:val="22"/>
        </w:rPr>
        <w:t>Summary</w:t>
      </w:r>
    </w:p>
    <w:p w14:paraId="776786E8" w14:textId="400EE097" w:rsidR="00C922DB" w:rsidRPr="00761F40" w:rsidRDefault="00C922DB" w:rsidP="00C922DB">
      <w:pPr>
        <w:jc w:val="both"/>
        <w:rPr>
          <w:rFonts w:eastAsia="SimSun"/>
        </w:rPr>
      </w:pPr>
      <w:r w:rsidRPr="00761F40">
        <w:rPr>
          <w:rFonts w:eastAsia="SimSun"/>
          <w:lang w:eastAsia="zh-CN"/>
        </w:rPr>
        <w:t xml:space="preserve">To strengthen </w:t>
      </w:r>
      <w:r w:rsidRPr="00761F40">
        <w:rPr>
          <w:lang w:eastAsia="zh-CN"/>
        </w:rPr>
        <w:t xml:space="preserve">demand-side regulation capabilities and reduce the need for </w:t>
      </w:r>
      <w:r w:rsidRPr="00761F40">
        <w:t xml:space="preserve">large-scale </w:t>
      </w:r>
      <w:r w:rsidRPr="00761F40">
        <w:rPr>
          <w:lang w:eastAsia="zh-CN"/>
        </w:rPr>
        <w:t xml:space="preserve">investments in power generation facilities and transmission networks, </w:t>
      </w:r>
      <w:r w:rsidRPr="00761F40">
        <w:rPr>
          <w:rFonts w:eastAsia="SimSun"/>
          <w:lang w:eastAsia="zh-CN"/>
        </w:rPr>
        <w:t xml:space="preserve">it is necessary to </w:t>
      </w:r>
      <w:r w:rsidRPr="00761F40">
        <w:rPr>
          <w:lang w:eastAsia="zh-CN"/>
        </w:rPr>
        <w:t>specify the</w:t>
      </w:r>
      <w:r w:rsidRPr="00761F40">
        <w:rPr>
          <w:rFonts w:eastAsia="SimSun"/>
          <w:lang w:eastAsia="ko-KR"/>
        </w:rPr>
        <w:t xml:space="preserve"> </w:t>
      </w:r>
      <w:r w:rsidRPr="00761F40">
        <w:t>framework</w:t>
      </w:r>
      <w:r w:rsidRPr="00761F40">
        <w:rPr>
          <w:rFonts w:ascii="TimesNewRomanPSMT" w:eastAsia="TimesNewRomanPSMT" w:hAnsi="TimesNewRomanPSMT" w:cs="TimesNewRomanPSMT"/>
          <w:color w:val="000000"/>
        </w:rPr>
        <w:t xml:space="preserve"> </w:t>
      </w:r>
      <w:r w:rsidRPr="00761F40">
        <w:rPr>
          <w:rFonts w:eastAsia="SimSun"/>
          <w:lang w:eastAsia="zh-CN"/>
        </w:rPr>
        <w:t>and f</w:t>
      </w:r>
      <w:r w:rsidRPr="00761F40">
        <w:rPr>
          <w:rFonts w:eastAsia="SimSun"/>
        </w:rPr>
        <w:t>unctional requirements</w:t>
      </w:r>
      <w:r w:rsidRPr="00761F40">
        <w:rPr>
          <w:rFonts w:eastAsia="SimSun"/>
          <w:lang w:eastAsia="zh-CN"/>
        </w:rPr>
        <w:t xml:space="preserve"> </w:t>
      </w:r>
      <w:r w:rsidRPr="00761F40">
        <w:rPr>
          <w:rFonts w:eastAsia="SimSun"/>
          <w:lang w:eastAsia="ko-KR"/>
        </w:rPr>
        <w:t xml:space="preserve">for a </w:t>
      </w:r>
      <w:r w:rsidRPr="00761F40">
        <w:rPr>
          <w:rFonts w:eastAsia="SimSun"/>
        </w:rPr>
        <w:t>distributed ledger technology</w:t>
      </w:r>
      <w:r w:rsidRPr="00761F40">
        <w:rPr>
          <w:rFonts w:eastAsia="SimSun"/>
          <w:lang w:eastAsia="ko-KR"/>
        </w:rPr>
        <w:t xml:space="preserve"> (DLT)-based </w:t>
      </w:r>
      <w:r w:rsidRPr="00761F40">
        <w:rPr>
          <w:bCs/>
        </w:rPr>
        <w:t xml:space="preserve">virtual power plant </w:t>
      </w:r>
      <w:r w:rsidRPr="00761F40">
        <w:rPr>
          <w:bCs/>
          <w:lang w:eastAsia="zh-CN"/>
        </w:rPr>
        <w:t xml:space="preserve">(VPP) </w:t>
      </w:r>
      <w:r w:rsidRPr="00761F40">
        <w:rPr>
          <w:rFonts w:ascii="TimesNewRomanPSMT" w:eastAsia="TimesNewRomanPSMT" w:hAnsi="TimesNewRomanPSMT" w:cs="TimesNewRomanPSMT"/>
          <w:color w:val="000000"/>
        </w:rPr>
        <w:t>operation platform</w:t>
      </w:r>
      <w:r w:rsidRPr="00761F40">
        <w:rPr>
          <w:rFonts w:eastAsia="SimSun"/>
          <w:lang w:eastAsia="ko-KR"/>
        </w:rPr>
        <w:t xml:space="preserve">. </w:t>
      </w:r>
      <w:r w:rsidRPr="00761F40">
        <w:rPr>
          <w:rFonts w:eastAsia="SimSun"/>
        </w:rPr>
        <w:t xml:space="preserve">This Recommendation provides guidance for the development and application of a DLT-based </w:t>
      </w:r>
      <w:r w:rsidRPr="00761F40">
        <w:rPr>
          <w:rFonts w:ascii="TimesNewRomanPSMT" w:eastAsia="TimesNewRomanPSMT" w:hAnsi="TimesNewRomanPSMT" w:cs="TimesNewRomanPSMT"/>
          <w:color w:val="000000"/>
        </w:rPr>
        <w:t>VPP operation platform</w:t>
      </w:r>
      <w:r w:rsidRPr="00761F40">
        <w:rPr>
          <w:rFonts w:eastAsia="SimSun"/>
        </w:rPr>
        <w:t xml:space="preserve"> in smart grid.</w:t>
      </w:r>
    </w:p>
    <w:p w14:paraId="548FFF65" w14:textId="5DB03A8B" w:rsidR="00C922DB" w:rsidRPr="00AF22DE" w:rsidRDefault="00C922DB" w:rsidP="004D683B">
      <w:pPr>
        <w:pStyle w:val="Heading1"/>
        <w:numPr>
          <w:ilvl w:val="0"/>
          <w:numId w:val="20"/>
        </w:numPr>
        <w:ind w:left="357" w:hanging="357"/>
        <w:rPr>
          <w:lang w:val="fr-CH"/>
        </w:rPr>
      </w:pPr>
      <w:r w:rsidRPr="00AF22DE">
        <w:rPr>
          <w:lang w:val="fr-CH"/>
        </w:rPr>
        <w:lastRenderedPageBreak/>
        <w:t>Draft new</w:t>
      </w:r>
      <w:r w:rsidRPr="00AF22DE">
        <w:rPr>
          <w:rStyle w:val="ui-provider"/>
          <w:lang w:val="fr-CH"/>
        </w:rPr>
        <w:t xml:space="preserve"> Recommendation </w:t>
      </w:r>
      <w:r w:rsidR="004D683B" w:rsidRPr="00AF22DE">
        <w:rPr>
          <w:bCs/>
          <w:lang w:val="fr-CH"/>
        </w:rPr>
        <w:t>ITU-T F.751.35 (ex H.DLT-DEP)</w:t>
      </w:r>
      <w:r w:rsidRPr="00AF22DE">
        <w:rPr>
          <w:lang w:val="fr-CH"/>
        </w:rPr>
        <w:t xml:space="preserve"> [</w:t>
      </w:r>
      <w:hyperlink r:id="rId16" w:history="1">
        <w:r w:rsidRPr="00AF22DE">
          <w:rPr>
            <w:rStyle w:val="Hyperlink"/>
            <w:lang w:val="fr-CH"/>
          </w:rPr>
          <w:t>R3</w:t>
        </w:r>
        <w:r w:rsidR="004D683B" w:rsidRPr="00AF22DE">
          <w:rPr>
            <w:rStyle w:val="Hyperlink"/>
            <w:lang w:val="fr-CH"/>
          </w:rPr>
          <w:t>3</w:t>
        </w:r>
      </w:hyperlink>
      <w:r w:rsidRPr="00AF22DE">
        <w:rPr>
          <w:lang w:val="fr-CH"/>
        </w:rPr>
        <w:t>]</w:t>
      </w:r>
    </w:p>
    <w:p w14:paraId="5278B5EE" w14:textId="77777777" w:rsidR="00F4034F" w:rsidRPr="00761F40" w:rsidRDefault="00F4034F" w:rsidP="00C922DB">
      <w:pPr>
        <w:pStyle w:val="Heading2"/>
        <w:rPr>
          <w:b w:val="0"/>
          <w:bCs/>
          <w:sz w:val="22"/>
          <w:szCs w:val="22"/>
        </w:rPr>
      </w:pPr>
      <w:r w:rsidRPr="00761F40">
        <w:rPr>
          <w:b w:val="0"/>
          <w:bCs/>
          <w:sz w:val="22"/>
          <w:szCs w:val="22"/>
        </w:rPr>
        <w:t>Framework and requirements for distributed ledger technology-based digital evidence preservation services</w:t>
      </w:r>
    </w:p>
    <w:p w14:paraId="11E34C20" w14:textId="337CB6AC" w:rsidR="00C922DB" w:rsidRPr="00761F40" w:rsidRDefault="00C922DB" w:rsidP="00C922DB">
      <w:pPr>
        <w:pStyle w:val="Heading2"/>
        <w:rPr>
          <w:sz w:val="22"/>
          <w:szCs w:val="22"/>
        </w:rPr>
      </w:pPr>
      <w:r w:rsidRPr="00761F40">
        <w:rPr>
          <w:sz w:val="22"/>
          <w:szCs w:val="22"/>
        </w:rPr>
        <w:t>Summary</w:t>
      </w:r>
    </w:p>
    <w:p w14:paraId="61E7C368" w14:textId="3F81E937" w:rsidR="00221DFA" w:rsidRPr="00761F40" w:rsidRDefault="0037248C" w:rsidP="0037248C">
      <w:pPr>
        <w:jc w:val="both"/>
        <w:rPr>
          <w:sz w:val="22"/>
          <w:szCs w:val="22"/>
        </w:rPr>
      </w:pPr>
      <w:r w:rsidRPr="00761F40">
        <w:rPr>
          <w:rFonts w:eastAsia="SimSun"/>
        </w:rPr>
        <w:t>This Recommendation specifies the stakeholders, framework and requirements for distributed ledger technology (DLT)-based digital evidence preservation services with the objective of supporting integrity verification, tamper-evident preservation and auditability of digital evidence preservation, including multimedia evidence data such as images, audio, video and associated metadata.</w:t>
      </w:r>
    </w:p>
    <w:p w14:paraId="6802D8BE" w14:textId="1A67C244" w:rsidR="008F14F3" w:rsidRPr="00761F40" w:rsidRDefault="009A1A66" w:rsidP="0029737A">
      <w:pPr>
        <w:pStyle w:val="Annextitle"/>
      </w:pPr>
      <w:r w:rsidRPr="00761F40">
        <w:rPr>
          <w:highlight w:val="cyan"/>
        </w:rPr>
        <w:br w:type="page"/>
      </w:r>
      <w:r w:rsidR="00C13D40" w:rsidRPr="00761F40">
        <w:lastRenderedPageBreak/>
        <w:t>Annex 2</w:t>
      </w:r>
      <w:r w:rsidR="00334BFF" w:rsidRPr="00761F40">
        <w:br/>
      </w:r>
      <w:r w:rsidR="008F14F3" w:rsidRPr="00761F40">
        <w:t xml:space="preserve">Subject: </w:t>
      </w:r>
      <w:r w:rsidR="00692261" w:rsidRPr="00761F40">
        <w:t>Member State response</w:t>
      </w:r>
      <w:r w:rsidR="008F14F3" w:rsidRPr="00761F40">
        <w:t xml:space="preserve"> to TSB Circular</w:t>
      </w:r>
      <w:r w:rsidR="00006B04" w:rsidRPr="00761F40">
        <w:t xml:space="preserve"> </w:t>
      </w:r>
      <w:r w:rsidR="008E5C5D" w:rsidRPr="00761F40">
        <w:t>177</w:t>
      </w:r>
      <w:r w:rsidR="00692261" w:rsidRPr="00761F40">
        <w:t>:</w:t>
      </w:r>
      <w:r w:rsidR="00692261" w:rsidRPr="00761F40">
        <w:br/>
      </w:r>
      <w:r w:rsidR="00D91B3F" w:rsidRPr="00761F40">
        <w:t xml:space="preserve">Consultation on Determined </w:t>
      </w:r>
      <w:r w:rsidR="00487012" w:rsidRPr="00761F40">
        <w:t xml:space="preserve">draft </w:t>
      </w:r>
      <w:r w:rsidR="0029737A" w:rsidRPr="00761F40">
        <w:t xml:space="preserve">new </w:t>
      </w:r>
      <w:r w:rsidR="00901307" w:rsidRPr="00761F40">
        <w:t>Recommendation</w:t>
      </w:r>
      <w:r w:rsidR="0029737A" w:rsidRPr="00761F40">
        <w:t>s</w:t>
      </w:r>
      <w:r w:rsidR="00901307" w:rsidRPr="00761F40">
        <w:t xml:space="preserve"> </w:t>
      </w:r>
      <w:r w:rsidR="0029737A" w:rsidRPr="00761F40">
        <w:t xml:space="preserve">ITU-T F.748.83 (ex F.VIS-FML), ITU-T F.748.92 (ex </w:t>
      </w:r>
      <w:proofErr w:type="gramStart"/>
      <w:r w:rsidR="0029737A" w:rsidRPr="00761F40">
        <w:t>F.FUCL</w:t>
      </w:r>
      <w:proofErr w:type="gramEnd"/>
      <w:r w:rsidR="0029737A" w:rsidRPr="00761F40">
        <w:t>), ITU-T F.751.30 (ex F.DLT-VPPO)</w:t>
      </w:r>
      <w:r w:rsidR="0029737A" w:rsidRPr="00761F40">
        <w:br/>
        <w:t>and ITU-T F.751.35 (ex H.DLT-DEP)</w:t>
      </w:r>
    </w:p>
    <w:tbl>
      <w:tblPr>
        <w:tblW w:w="10207" w:type="dxa"/>
        <w:tblInd w:w="-142" w:type="dxa"/>
        <w:tblLayout w:type="fixed"/>
        <w:tblLook w:val="04A0" w:firstRow="1" w:lastRow="0" w:firstColumn="1" w:lastColumn="0" w:noHBand="0" w:noVBand="1"/>
      </w:tblPr>
      <w:tblGrid>
        <w:gridCol w:w="993"/>
        <w:gridCol w:w="4678"/>
        <w:gridCol w:w="992"/>
        <w:gridCol w:w="3544"/>
      </w:tblGrid>
      <w:tr w:rsidR="009A1A66" w:rsidRPr="00761F40" w14:paraId="301329B0" w14:textId="77777777" w:rsidTr="00C2283F">
        <w:tc>
          <w:tcPr>
            <w:tcW w:w="993" w:type="dxa"/>
          </w:tcPr>
          <w:p w14:paraId="5041E756" w14:textId="77777777" w:rsidR="009A1A66" w:rsidRPr="00761F40" w:rsidRDefault="009A1A66" w:rsidP="001B1770">
            <w:pPr>
              <w:jc w:val="right"/>
              <w:rPr>
                <w:szCs w:val="24"/>
              </w:rPr>
            </w:pPr>
            <w:r w:rsidRPr="00761F40">
              <w:rPr>
                <w:b/>
                <w:bCs/>
                <w:szCs w:val="24"/>
              </w:rPr>
              <w:t>To</w:t>
            </w:r>
            <w:r w:rsidRPr="00761F40">
              <w:rPr>
                <w:szCs w:val="24"/>
              </w:rPr>
              <w:t>:</w:t>
            </w:r>
          </w:p>
        </w:tc>
        <w:tc>
          <w:tcPr>
            <w:tcW w:w="4678" w:type="dxa"/>
            <w:tcBorders>
              <w:right w:val="single" w:sz="8" w:space="0" w:color="auto"/>
            </w:tcBorders>
          </w:tcPr>
          <w:p w14:paraId="0B54A0D1" w14:textId="77777777" w:rsidR="009A1A66" w:rsidRPr="00761F40" w:rsidRDefault="009A1A66" w:rsidP="004B50B2">
            <w:pPr>
              <w:rPr>
                <w:szCs w:val="24"/>
              </w:rPr>
            </w:pPr>
            <w:r w:rsidRPr="00761F40">
              <w:rPr>
                <w:szCs w:val="24"/>
              </w:rPr>
              <w:t>Director</w:t>
            </w:r>
            <w:r w:rsidR="002A4977" w:rsidRPr="00761F40">
              <w:rPr>
                <w:szCs w:val="24"/>
              </w:rPr>
              <w:t xml:space="preserve"> of the</w:t>
            </w:r>
            <w:r w:rsidRPr="00761F40">
              <w:rPr>
                <w:szCs w:val="24"/>
              </w:rPr>
              <w:t xml:space="preserve"> </w:t>
            </w:r>
            <w:r w:rsidR="002A4977" w:rsidRPr="00761F40">
              <w:rPr>
                <w:szCs w:val="24"/>
              </w:rPr>
              <w:br/>
            </w:r>
            <w:r w:rsidRPr="00761F40">
              <w:rPr>
                <w:szCs w:val="24"/>
              </w:rPr>
              <w:t>Telecommunication Standardization Bureau</w:t>
            </w:r>
            <w:r w:rsidR="00964A6B" w:rsidRPr="00761F40">
              <w:rPr>
                <w:szCs w:val="24"/>
              </w:rPr>
              <w:t>,</w:t>
            </w:r>
          </w:p>
          <w:p w14:paraId="48AA2BD8" w14:textId="77777777" w:rsidR="008A779C" w:rsidRPr="00AF22DE" w:rsidRDefault="008A779C" w:rsidP="008F14F3">
            <w:pPr>
              <w:spacing w:before="0"/>
              <w:rPr>
                <w:szCs w:val="24"/>
                <w:lang w:val="fr-CH"/>
              </w:rPr>
            </w:pPr>
            <w:r w:rsidRPr="00AF22DE">
              <w:rPr>
                <w:szCs w:val="24"/>
                <w:lang w:val="fr-CH"/>
              </w:rPr>
              <w:t xml:space="preserve">International </w:t>
            </w:r>
            <w:proofErr w:type="spellStart"/>
            <w:r w:rsidRPr="00AF22DE">
              <w:rPr>
                <w:szCs w:val="24"/>
                <w:lang w:val="fr-CH"/>
              </w:rPr>
              <w:t>Telecommunication</w:t>
            </w:r>
            <w:proofErr w:type="spellEnd"/>
            <w:r w:rsidRPr="00AF22DE">
              <w:rPr>
                <w:szCs w:val="24"/>
                <w:lang w:val="fr-CH"/>
              </w:rPr>
              <w:t xml:space="preserve"> Union</w:t>
            </w:r>
          </w:p>
          <w:p w14:paraId="4360E6F8" w14:textId="77777777" w:rsidR="008A779C" w:rsidRPr="00AF22DE" w:rsidRDefault="008A779C" w:rsidP="008F14F3">
            <w:pPr>
              <w:spacing w:before="0"/>
              <w:rPr>
                <w:szCs w:val="24"/>
                <w:lang w:val="fr-CH"/>
              </w:rPr>
            </w:pPr>
            <w:r w:rsidRPr="00AF22DE">
              <w:rPr>
                <w:szCs w:val="24"/>
                <w:lang w:val="fr-CH"/>
              </w:rPr>
              <w:t>Place des Nations</w:t>
            </w:r>
          </w:p>
          <w:p w14:paraId="77898857" w14:textId="77777777" w:rsidR="008A779C" w:rsidRPr="00761F40" w:rsidRDefault="008A779C" w:rsidP="008F14F3">
            <w:pPr>
              <w:spacing w:before="0"/>
              <w:rPr>
                <w:szCs w:val="24"/>
              </w:rPr>
            </w:pPr>
            <w:r w:rsidRPr="00761F40">
              <w:rPr>
                <w:szCs w:val="24"/>
              </w:rPr>
              <w:t>CH 1211 Geneva 20, Switzerland</w:t>
            </w:r>
          </w:p>
        </w:tc>
        <w:tc>
          <w:tcPr>
            <w:tcW w:w="992" w:type="dxa"/>
            <w:tcBorders>
              <w:left w:val="single" w:sz="8" w:space="0" w:color="auto"/>
            </w:tcBorders>
          </w:tcPr>
          <w:p w14:paraId="7240600C" w14:textId="77777777" w:rsidR="009A1A66" w:rsidRPr="00761F40" w:rsidRDefault="009A1A66" w:rsidP="001B1770">
            <w:pPr>
              <w:jc w:val="right"/>
              <w:rPr>
                <w:szCs w:val="24"/>
              </w:rPr>
            </w:pPr>
            <w:r w:rsidRPr="00761F40">
              <w:rPr>
                <w:b/>
                <w:bCs/>
                <w:szCs w:val="24"/>
              </w:rPr>
              <w:t>From</w:t>
            </w:r>
            <w:r w:rsidRPr="00761F40">
              <w:rPr>
                <w:szCs w:val="24"/>
              </w:rPr>
              <w:t>:</w:t>
            </w:r>
          </w:p>
        </w:tc>
        <w:tc>
          <w:tcPr>
            <w:tcW w:w="3544" w:type="dxa"/>
          </w:tcPr>
          <w:p w14:paraId="2AB1A2AC" w14:textId="77777777" w:rsidR="009A1A66" w:rsidRPr="00761F40" w:rsidRDefault="008A779C" w:rsidP="009A1A66">
            <w:pPr>
              <w:rPr>
                <w:szCs w:val="24"/>
                <w:highlight w:val="green"/>
              </w:rPr>
            </w:pPr>
            <w:r w:rsidRPr="00761F40">
              <w:rPr>
                <w:szCs w:val="24"/>
                <w:highlight w:val="green"/>
              </w:rPr>
              <w:t>[Name]</w:t>
            </w:r>
          </w:p>
          <w:p w14:paraId="7BBA7321" w14:textId="77777777" w:rsidR="008A779C" w:rsidRPr="00761F40" w:rsidRDefault="008A779C" w:rsidP="008F14F3">
            <w:pPr>
              <w:spacing w:before="0"/>
              <w:rPr>
                <w:szCs w:val="24"/>
                <w:highlight w:val="green"/>
              </w:rPr>
            </w:pPr>
            <w:r w:rsidRPr="00761F40">
              <w:rPr>
                <w:szCs w:val="24"/>
                <w:highlight w:val="green"/>
              </w:rPr>
              <w:t>[Official role/title]</w:t>
            </w:r>
          </w:p>
          <w:p w14:paraId="3ADFA03D" w14:textId="77777777" w:rsidR="008A779C" w:rsidRPr="00761F40" w:rsidRDefault="008A779C" w:rsidP="009B72DB">
            <w:pPr>
              <w:spacing w:before="0"/>
              <w:rPr>
                <w:szCs w:val="24"/>
              </w:rPr>
            </w:pPr>
            <w:r w:rsidRPr="00761F40">
              <w:rPr>
                <w:szCs w:val="24"/>
                <w:highlight w:val="green"/>
              </w:rPr>
              <w:t>[Address]</w:t>
            </w:r>
          </w:p>
        </w:tc>
      </w:tr>
      <w:tr w:rsidR="009A1A66" w:rsidRPr="00761F40" w14:paraId="154EBAE8" w14:textId="77777777" w:rsidTr="00C2283F">
        <w:tc>
          <w:tcPr>
            <w:tcW w:w="993" w:type="dxa"/>
          </w:tcPr>
          <w:p w14:paraId="6A33237F" w14:textId="77777777" w:rsidR="009A1A66" w:rsidRPr="00761F40" w:rsidRDefault="008A779C" w:rsidP="00692261">
            <w:pPr>
              <w:spacing w:before="0"/>
              <w:jc w:val="right"/>
              <w:rPr>
                <w:szCs w:val="24"/>
              </w:rPr>
            </w:pPr>
            <w:r w:rsidRPr="00761F40">
              <w:rPr>
                <w:b/>
                <w:bCs/>
                <w:szCs w:val="24"/>
              </w:rPr>
              <w:t>Fax</w:t>
            </w:r>
            <w:r w:rsidRPr="00761F40">
              <w:rPr>
                <w:szCs w:val="24"/>
              </w:rPr>
              <w:t>:</w:t>
            </w:r>
          </w:p>
          <w:p w14:paraId="46E5A1D1" w14:textId="77777777" w:rsidR="008A779C" w:rsidRPr="00761F40" w:rsidRDefault="008A779C" w:rsidP="00692261">
            <w:pPr>
              <w:spacing w:before="0"/>
              <w:jc w:val="right"/>
              <w:rPr>
                <w:szCs w:val="24"/>
              </w:rPr>
            </w:pPr>
            <w:r w:rsidRPr="00761F40">
              <w:rPr>
                <w:b/>
                <w:bCs/>
                <w:szCs w:val="24"/>
              </w:rPr>
              <w:t>E</w:t>
            </w:r>
            <w:r w:rsidR="008F14F3" w:rsidRPr="00761F40">
              <w:rPr>
                <w:b/>
                <w:bCs/>
                <w:szCs w:val="24"/>
              </w:rPr>
              <w:t>-</w:t>
            </w:r>
            <w:r w:rsidRPr="00761F40">
              <w:rPr>
                <w:b/>
                <w:bCs/>
                <w:szCs w:val="24"/>
              </w:rPr>
              <w:t>mail</w:t>
            </w:r>
            <w:r w:rsidRPr="00761F40">
              <w:rPr>
                <w:szCs w:val="24"/>
              </w:rPr>
              <w:t>:</w:t>
            </w:r>
          </w:p>
        </w:tc>
        <w:tc>
          <w:tcPr>
            <w:tcW w:w="4678" w:type="dxa"/>
            <w:tcBorders>
              <w:right w:val="single" w:sz="8" w:space="0" w:color="auto"/>
            </w:tcBorders>
          </w:tcPr>
          <w:p w14:paraId="727DB13B" w14:textId="77777777" w:rsidR="009A1A66" w:rsidRPr="00761F40" w:rsidRDefault="008A779C" w:rsidP="00692261">
            <w:pPr>
              <w:spacing w:before="0"/>
              <w:rPr>
                <w:szCs w:val="24"/>
              </w:rPr>
            </w:pPr>
            <w:r w:rsidRPr="00761F40">
              <w:rPr>
                <w:szCs w:val="24"/>
              </w:rPr>
              <w:t>+41-22-730-5853</w:t>
            </w:r>
          </w:p>
          <w:p w14:paraId="5B050A43" w14:textId="77777777" w:rsidR="008A779C" w:rsidRPr="00761F40" w:rsidRDefault="008A779C" w:rsidP="00692261">
            <w:pPr>
              <w:spacing w:before="0"/>
              <w:rPr>
                <w:szCs w:val="24"/>
              </w:rPr>
            </w:pPr>
            <w:hyperlink r:id="rId17" w:history="1">
              <w:r w:rsidRPr="00761F40">
                <w:rPr>
                  <w:rStyle w:val="Hyperlink"/>
                  <w:szCs w:val="24"/>
                </w:rPr>
                <w:t>tsbdir@itu.int</w:t>
              </w:r>
            </w:hyperlink>
            <w:r w:rsidRPr="00761F40">
              <w:rPr>
                <w:szCs w:val="24"/>
              </w:rPr>
              <w:t xml:space="preserve"> </w:t>
            </w:r>
          </w:p>
        </w:tc>
        <w:tc>
          <w:tcPr>
            <w:tcW w:w="992" w:type="dxa"/>
            <w:tcBorders>
              <w:left w:val="single" w:sz="8" w:space="0" w:color="auto"/>
            </w:tcBorders>
          </w:tcPr>
          <w:p w14:paraId="6B67807B" w14:textId="77777777" w:rsidR="009A1A66" w:rsidRPr="00761F40" w:rsidRDefault="008A779C" w:rsidP="00692261">
            <w:pPr>
              <w:spacing w:before="0"/>
              <w:jc w:val="right"/>
              <w:rPr>
                <w:szCs w:val="24"/>
              </w:rPr>
            </w:pPr>
            <w:r w:rsidRPr="00761F40">
              <w:rPr>
                <w:b/>
                <w:bCs/>
                <w:szCs w:val="24"/>
              </w:rPr>
              <w:t>Fax</w:t>
            </w:r>
            <w:r w:rsidRPr="00761F40">
              <w:rPr>
                <w:szCs w:val="24"/>
              </w:rPr>
              <w:t>:</w:t>
            </w:r>
          </w:p>
          <w:p w14:paraId="7CB8EE35" w14:textId="77777777" w:rsidR="008A779C" w:rsidRPr="00761F40" w:rsidRDefault="008A779C" w:rsidP="00692261">
            <w:pPr>
              <w:spacing w:before="0"/>
              <w:jc w:val="right"/>
              <w:rPr>
                <w:szCs w:val="24"/>
              </w:rPr>
            </w:pPr>
            <w:r w:rsidRPr="00761F40">
              <w:rPr>
                <w:b/>
                <w:bCs/>
                <w:szCs w:val="24"/>
              </w:rPr>
              <w:t>E</w:t>
            </w:r>
            <w:r w:rsidR="008F14F3" w:rsidRPr="00761F40">
              <w:rPr>
                <w:b/>
                <w:bCs/>
                <w:szCs w:val="24"/>
              </w:rPr>
              <w:t>-</w:t>
            </w:r>
            <w:r w:rsidRPr="00761F40">
              <w:rPr>
                <w:b/>
                <w:bCs/>
                <w:szCs w:val="24"/>
              </w:rPr>
              <w:t>mail</w:t>
            </w:r>
            <w:r w:rsidRPr="00761F40">
              <w:rPr>
                <w:szCs w:val="24"/>
              </w:rPr>
              <w:t>:</w:t>
            </w:r>
          </w:p>
        </w:tc>
        <w:tc>
          <w:tcPr>
            <w:tcW w:w="3544" w:type="dxa"/>
          </w:tcPr>
          <w:p w14:paraId="5D976D73" w14:textId="77777777" w:rsidR="009A1A66" w:rsidRPr="00761F40" w:rsidRDefault="009A1A66" w:rsidP="00692261">
            <w:pPr>
              <w:spacing w:before="0"/>
              <w:rPr>
                <w:szCs w:val="24"/>
              </w:rPr>
            </w:pPr>
          </w:p>
        </w:tc>
      </w:tr>
      <w:tr w:rsidR="009A1A66" w:rsidRPr="00761F40" w14:paraId="0E5681F0" w14:textId="77777777" w:rsidTr="00C2283F">
        <w:tc>
          <w:tcPr>
            <w:tcW w:w="993" w:type="dxa"/>
          </w:tcPr>
          <w:p w14:paraId="08651FDD" w14:textId="77777777" w:rsidR="009A1A66" w:rsidRPr="00761F40" w:rsidRDefault="009A1A66" w:rsidP="00692261">
            <w:pPr>
              <w:spacing w:before="0"/>
              <w:jc w:val="right"/>
              <w:rPr>
                <w:szCs w:val="24"/>
              </w:rPr>
            </w:pPr>
          </w:p>
        </w:tc>
        <w:tc>
          <w:tcPr>
            <w:tcW w:w="4678" w:type="dxa"/>
            <w:tcBorders>
              <w:right w:val="single" w:sz="8" w:space="0" w:color="auto"/>
            </w:tcBorders>
          </w:tcPr>
          <w:p w14:paraId="2A842300" w14:textId="77777777" w:rsidR="009A1A66" w:rsidRPr="00761F40" w:rsidRDefault="009A1A66" w:rsidP="00692261">
            <w:pPr>
              <w:spacing w:before="0"/>
              <w:rPr>
                <w:szCs w:val="24"/>
              </w:rPr>
            </w:pPr>
          </w:p>
        </w:tc>
        <w:tc>
          <w:tcPr>
            <w:tcW w:w="992" w:type="dxa"/>
            <w:tcBorders>
              <w:left w:val="single" w:sz="8" w:space="0" w:color="auto"/>
            </w:tcBorders>
          </w:tcPr>
          <w:p w14:paraId="2A3F75F1" w14:textId="77777777" w:rsidR="009A1A66" w:rsidRPr="00761F40" w:rsidRDefault="008A779C" w:rsidP="00692261">
            <w:pPr>
              <w:spacing w:before="0"/>
              <w:jc w:val="right"/>
              <w:rPr>
                <w:szCs w:val="24"/>
              </w:rPr>
            </w:pPr>
            <w:r w:rsidRPr="00761F40">
              <w:rPr>
                <w:b/>
                <w:bCs/>
                <w:szCs w:val="24"/>
              </w:rPr>
              <w:t>Date</w:t>
            </w:r>
            <w:r w:rsidRPr="00761F40">
              <w:rPr>
                <w:szCs w:val="24"/>
              </w:rPr>
              <w:t>:</w:t>
            </w:r>
          </w:p>
        </w:tc>
        <w:tc>
          <w:tcPr>
            <w:tcW w:w="3544" w:type="dxa"/>
          </w:tcPr>
          <w:p w14:paraId="5F9C6834" w14:textId="77777777" w:rsidR="009A1A66" w:rsidRPr="00761F40" w:rsidRDefault="0018632F" w:rsidP="00692261">
            <w:pPr>
              <w:spacing w:before="0"/>
              <w:rPr>
                <w:szCs w:val="24"/>
              </w:rPr>
            </w:pPr>
            <w:r w:rsidRPr="00761F40">
              <w:rPr>
                <w:szCs w:val="24"/>
                <w:highlight w:val="green"/>
              </w:rPr>
              <w:t xml:space="preserve">[Place,] </w:t>
            </w:r>
            <w:r w:rsidR="008A779C" w:rsidRPr="00761F40">
              <w:rPr>
                <w:szCs w:val="24"/>
                <w:highlight w:val="green"/>
              </w:rPr>
              <w:t>[Date]</w:t>
            </w:r>
          </w:p>
        </w:tc>
      </w:tr>
    </w:tbl>
    <w:p w14:paraId="27C38F02" w14:textId="77777777" w:rsidR="00C51F4B" w:rsidRPr="00761F40" w:rsidRDefault="00C51F4B" w:rsidP="00D13D87">
      <w:pPr>
        <w:keepNext/>
        <w:spacing w:before="240"/>
        <w:rPr>
          <w:szCs w:val="24"/>
        </w:rPr>
      </w:pPr>
      <w:r w:rsidRPr="00761F40">
        <w:rPr>
          <w:szCs w:val="24"/>
        </w:rPr>
        <w:t xml:space="preserve">Dear </w:t>
      </w:r>
      <w:r w:rsidR="00964A6B" w:rsidRPr="00761F40">
        <w:rPr>
          <w:szCs w:val="24"/>
        </w:rPr>
        <w:t>Sir/Madam</w:t>
      </w:r>
      <w:r w:rsidR="00692261" w:rsidRPr="00761F40">
        <w:rPr>
          <w:szCs w:val="24"/>
        </w:rPr>
        <w:t>,</w:t>
      </w:r>
    </w:p>
    <w:p w14:paraId="145209C2" w14:textId="55A7C75C" w:rsidR="00C51F4B" w:rsidRPr="00761F40" w:rsidRDefault="006D7724" w:rsidP="00D13D87">
      <w:pPr>
        <w:keepNext/>
        <w:spacing w:after="120"/>
        <w:ind w:right="-194"/>
        <w:rPr>
          <w:szCs w:val="24"/>
        </w:rPr>
      </w:pPr>
      <w:r w:rsidRPr="00761F40">
        <w:rPr>
          <w:szCs w:val="24"/>
        </w:rPr>
        <w:t>With respect to the</w:t>
      </w:r>
      <w:r w:rsidR="0016049B" w:rsidRPr="00761F40">
        <w:rPr>
          <w:szCs w:val="24"/>
        </w:rPr>
        <w:t xml:space="preserve"> Member State consultation on the</w:t>
      </w:r>
      <w:r w:rsidRPr="00761F40">
        <w:rPr>
          <w:szCs w:val="24"/>
        </w:rPr>
        <w:t xml:space="preserve"> </w:t>
      </w:r>
      <w:r w:rsidR="0006765F" w:rsidRPr="00761F40">
        <w:rPr>
          <w:szCs w:val="24"/>
        </w:rPr>
        <w:t xml:space="preserve">Determined </w:t>
      </w:r>
      <w:r w:rsidRPr="00761F40">
        <w:rPr>
          <w:szCs w:val="24"/>
        </w:rPr>
        <w:t>draft</w:t>
      </w:r>
      <w:r w:rsidR="0016049B" w:rsidRPr="00761F40">
        <w:rPr>
          <w:szCs w:val="24"/>
        </w:rPr>
        <w:t xml:space="preserve"> </w:t>
      </w:r>
      <w:r w:rsidRPr="00761F40">
        <w:rPr>
          <w:szCs w:val="24"/>
        </w:rPr>
        <w:t>text</w:t>
      </w:r>
      <w:r w:rsidR="00250E8F" w:rsidRPr="00761F40">
        <w:rPr>
          <w:szCs w:val="24"/>
        </w:rPr>
        <w:t>s</w:t>
      </w:r>
      <w:r w:rsidRPr="00761F40">
        <w:rPr>
          <w:szCs w:val="24"/>
        </w:rPr>
        <w:t xml:space="preserve"> listed in </w:t>
      </w:r>
      <w:r w:rsidR="00C51F4B" w:rsidRPr="00761F40">
        <w:rPr>
          <w:szCs w:val="24"/>
        </w:rPr>
        <w:t>TSB Circular</w:t>
      </w:r>
      <w:r w:rsidR="00C2283F" w:rsidRPr="00761F40">
        <w:rPr>
          <w:szCs w:val="24"/>
        </w:rPr>
        <w:t> </w:t>
      </w:r>
      <w:r w:rsidR="008E5C5D" w:rsidRPr="00761F40">
        <w:rPr>
          <w:szCs w:val="24"/>
        </w:rPr>
        <w:t>177</w:t>
      </w:r>
      <w:r w:rsidR="00964A6B" w:rsidRPr="00761F40">
        <w:rPr>
          <w:szCs w:val="24"/>
        </w:rPr>
        <w:t xml:space="preserve">, </w:t>
      </w:r>
      <w:r w:rsidR="008F14F3" w:rsidRPr="00761F40">
        <w:rPr>
          <w:szCs w:val="24"/>
        </w:rPr>
        <w:t>I would like to advise you of the opinion of</w:t>
      </w:r>
      <w:r w:rsidR="00C51F4B" w:rsidRPr="00761F40">
        <w:rPr>
          <w:szCs w:val="24"/>
        </w:rPr>
        <w:t xml:space="preserve"> th</w:t>
      </w:r>
      <w:r w:rsidR="009B72DB" w:rsidRPr="00761F40">
        <w:rPr>
          <w:szCs w:val="24"/>
        </w:rPr>
        <w:t>is</w:t>
      </w:r>
      <w:r w:rsidR="00C51F4B" w:rsidRPr="00761F40">
        <w:rPr>
          <w:szCs w:val="24"/>
        </w:rPr>
        <w:t xml:space="preserve"> Administration</w:t>
      </w:r>
      <w:r w:rsidR="008F14F3" w:rsidRPr="00761F40">
        <w:rPr>
          <w:szCs w:val="24"/>
        </w:rPr>
        <w:t>, which is set out in the table below</w:t>
      </w:r>
      <w:r w:rsidRPr="00761F40">
        <w:rPr>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993"/>
      </w:tblGrid>
      <w:tr w:rsidR="00BC4AC3" w:rsidRPr="00761F40" w14:paraId="065DE8A7" w14:textId="77777777" w:rsidTr="00955EE8">
        <w:trPr>
          <w:cantSplit/>
          <w:tblHeader/>
        </w:trPr>
        <w:tc>
          <w:tcPr>
            <w:tcW w:w="2067" w:type="dxa"/>
            <w:vAlign w:val="center"/>
          </w:tcPr>
          <w:p w14:paraId="2A4D1CA3" w14:textId="77777777" w:rsidR="00BC4AC3" w:rsidRPr="00761F40" w:rsidRDefault="00BC4AC3" w:rsidP="00BC4AC3">
            <w:pPr>
              <w:spacing w:after="120"/>
              <w:jc w:val="center"/>
              <w:rPr>
                <w:b/>
                <w:bCs/>
                <w:szCs w:val="24"/>
              </w:rPr>
            </w:pPr>
          </w:p>
        </w:tc>
        <w:tc>
          <w:tcPr>
            <w:tcW w:w="7993" w:type="dxa"/>
            <w:vAlign w:val="center"/>
          </w:tcPr>
          <w:p w14:paraId="6B5065CA" w14:textId="77777777" w:rsidR="00BC4AC3" w:rsidRPr="00761F40" w:rsidRDefault="00BC4AC3" w:rsidP="00BC4AC3">
            <w:pPr>
              <w:tabs>
                <w:tab w:val="clear" w:pos="794"/>
                <w:tab w:val="clear" w:pos="1191"/>
                <w:tab w:val="clear" w:pos="1588"/>
                <w:tab w:val="clear" w:pos="1985"/>
              </w:tabs>
              <w:spacing w:after="120"/>
              <w:ind w:left="939" w:hanging="459"/>
              <w:jc w:val="center"/>
              <w:rPr>
                <w:b/>
                <w:bCs/>
                <w:szCs w:val="24"/>
              </w:rPr>
            </w:pPr>
            <w:r w:rsidRPr="00761F40">
              <w:rPr>
                <w:b/>
                <w:bCs/>
                <w:szCs w:val="24"/>
              </w:rPr>
              <w:t>Select one of the two boxes</w:t>
            </w:r>
          </w:p>
        </w:tc>
      </w:tr>
      <w:tr w:rsidR="00BC4AC3" w:rsidRPr="00761F40" w14:paraId="5FBA8083" w14:textId="77777777" w:rsidTr="00955EE8">
        <w:trPr>
          <w:cantSplit/>
        </w:trPr>
        <w:tc>
          <w:tcPr>
            <w:tcW w:w="2067" w:type="dxa"/>
            <w:vMerge w:val="restart"/>
            <w:vAlign w:val="center"/>
          </w:tcPr>
          <w:p w14:paraId="5BB3024B" w14:textId="3E0CCCCB" w:rsidR="00BC4AC3" w:rsidRPr="00AF22DE" w:rsidRDefault="001E7AE5" w:rsidP="007E04BC">
            <w:pPr>
              <w:spacing w:before="60" w:after="60"/>
              <w:jc w:val="center"/>
              <w:rPr>
                <w:b/>
                <w:bCs/>
                <w:szCs w:val="24"/>
                <w:lang w:val="fr-CH"/>
              </w:rPr>
            </w:pPr>
            <w:r w:rsidRPr="00AF22DE">
              <w:rPr>
                <w:b/>
                <w:bCs/>
                <w:szCs w:val="24"/>
                <w:lang w:val="fr-CH"/>
              </w:rPr>
              <w:t xml:space="preserve">Draft </w:t>
            </w:r>
            <w:r w:rsidR="0029737A" w:rsidRPr="00AF22DE">
              <w:rPr>
                <w:b/>
                <w:bCs/>
                <w:szCs w:val="24"/>
                <w:lang w:val="fr-CH"/>
              </w:rPr>
              <w:t>new</w:t>
            </w:r>
            <w:r w:rsidR="007E04BC" w:rsidRPr="00AF22DE">
              <w:rPr>
                <w:b/>
                <w:bCs/>
                <w:szCs w:val="24"/>
                <w:lang w:val="fr-CH"/>
              </w:rPr>
              <w:t xml:space="preserve"> </w:t>
            </w:r>
            <w:r w:rsidRPr="00AF22DE">
              <w:rPr>
                <w:b/>
                <w:bCs/>
                <w:szCs w:val="24"/>
                <w:lang w:val="fr-CH"/>
              </w:rPr>
              <w:t xml:space="preserve">Recommendation </w:t>
            </w:r>
            <w:r w:rsidR="00C2283F" w:rsidRPr="00AF22DE">
              <w:rPr>
                <w:b/>
                <w:bCs/>
                <w:szCs w:val="24"/>
                <w:lang w:val="fr-CH"/>
              </w:rPr>
              <w:t xml:space="preserve">ITU-T </w:t>
            </w:r>
            <w:r w:rsidR="0029737A" w:rsidRPr="00AF22DE">
              <w:rPr>
                <w:b/>
                <w:bCs/>
                <w:szCs w:val="24"/>
                <w:lang w:val="fr-CH"/>
              </w:rPr>
              <w:t>F.748.83 (ex F.VIS-FML)</w:t>
            </w:r>
          </w:p>
        </w:tc>
        <w:tc>
          <w:tcPr>
            <w:tcW w:w="7993" w:type="dxa"/>
            <w:vAlign w:val="center"/>
          </w:tcPr>
          <w:p w14:paraId="7D6BD6DA" w14:textId="685B932A" w:rsidR="00BC4AC3" w:rsidRPr="00761F40" w:rsidRDefault="00C338FE" w:rsidP="00BC4AC3">
            <w:pPr>
              <w:tabs>
                <w:tab w:val="clear" w:pos="794"/>
                <w:tab w:val="clear" w:pos="1191"/>
                <w:tab w:val="clear" w:pos="1588"/>
                <w:tab w:val="clear" w:pos="1985"/>
              </w:tabs>
              <w:spacing w:before="60" w:after="60"/>
              <w:ind w:left="459" w:hanging="459"/>
              <w:rPr>
                <w:szCs w:val="24"/>
              </w:rPr>
            </w:pPr>
            <w:sdt>
              <w:sdtPr>
                <w:rPr>
                  <w:sz w:val="30"/>
                  <w:szCs w:val="30"/>
                </w:rPr>
                <w:id w:val="-705943451"/>
                <w14:checkbox>
                  <w14:checked w14:val="0"/>
                  <w14:checkedState w14:val="2612" w14:font="MS Gothic"/>
                  <w14:uncheckedState w14:val="2610" w14:font="MS Gothic"/>
                </w14:checkbox>
              </w:sdtPr>
              <w:sdtEndPr/>
              <w:sdtContent>
                <w:r w:rsidR="000A7146" w:rsidRPr="00761F40">
                  <w:rPr>
                    <w:rFonts w:ascii="MS Gothic" w:eastAsia="MS Gothic" w:hAnsi="MS Gothic" w:hint="eastAsia"/>
                    <w:sz w:val="30"/>
                    <w:szCs w:val="30"/>
                  </w:rPr>
                  <w:t>☐</w:t>
                </w:r>
              </w:sdtContent>
            </w:sdt>
            <w:r w:rsidR="00BC4AC3" w:rsidRPr="00761F40">
              <w:rPr>
                <w:sz w:val="20"/>
              </w:rPr>
              <w:tab/>
            </w:r>
            <w:r w:rsidR="00BC4AC3" w:rsidRPr="00761F40">
              <w:rPr>
                <w:b/>
                <w:bCs/>
                <w:szCs w:val="24"/>
              </w:rPr>
              <w:t>assigns authority</w:t>
            </w:r>
            <w:r w:rsidR="00BC4AC3" w:rsidRPr="00761F40">
              <w:rPr>
                <w:szCs w:val="24"/>
              </w:rPr>
              <w:t xml:space="preserve"> to </w:t>
            </w:r>
            <w:r w:rsidR="003B6D10" w:rsidRPr="00761F40">
              <w:rPr>
                <w:szCs w:val="24"/>
              </w:rPr>
              <w:t>SG</w:t>
            </w:r>
            <w:r w:rsidR="0029737A" w:rsidRPr="00761F40">
              <w:rPr>
                <w:szCs w:val="24"/>
              </w:rPr>
              <w:t>21</w:t>
            </w:r>
            <w:r w:rsidR="00BC4AC3" w:rsidRPr="00761F40">
              <w:rPr>
                <w:szCs w:val="24"/>
              </w:rPr>
              <w:t xml:space="preserve"> to consider this text for approval (in which case, select one of the two options):</w:t>
            </w:r>
          </w:p>
          <w:p w14:paraId="2D1E60B5" w14:textId="448DB407" w:rsidR="00BC4AC3" w:rsidRPr="00761F40" w:rsidRDefault="00C338FE" w:rsidP="00A279F9">
            <w:pPr>
              <w:tabs>
                <w:tab w:val="clear" w:pos="794"/>
                <w:tab w:val="clear" w:pos="1191"/>
                <w:tab w:val="clear" w:pos="1588"/>
                <w:tab w:val="clear" w:pos="1985"/>
              </w:tabs>
              <w:spacing w:before="0"/>
              <w:ind w:left="939" w:hanging="459"/>
              <w:rPr>
                <w:szCs w:val="24"/>
              </w:rPr>
            </w:pPr>
            <w:sdt>
              <w:sdtPr>
                <w:rPr>
                  <w:sz w:val="30"/>
                  <w:szCs w:val="30"/>
                </w:rPr>
                <w:id w:val="-1010522499"/>
                <w14:checkbox>
                  <w14:checked w14:val="0"/>
                  <w14:checkedState w14:val="2612" w14:font="MS Gothic"/>
                  <w14:uncheckedState w14:val="2610" w14:font="MS Gothic"/>
                </w14:checkbox>
              </w:sdtPr>
              <w:sdtEndPr/>
              <w:sdtContent>
                <w:r w:rsidR="0026228C" w:rsidRPr="00761F40">
                  <w:rPr>
                    <w:rFonts w:ascii="MS Gothic" w:eastAsia="MS Gothic" w:hAnsi="MS Gothic"/>
                    <w:sz w:val="30"/>
                    <w:szCs w:val="30"/>
                  </w:rPr>
                  <w:t>☐</w:t>
                </w:r>
              </w:sdtContent>
            </w:sdt>
            <w:r w:rsidR="00BC4AC3" w:rsidRPr="00761F40">
              <w:rPr>
                <w:sz w:val="20"/>
              </w:rPr>
              <w:tab/>
            </w:r>
            <w:r w:rsidR="00BC4AC3" w:rsidRPr="00761F40">
              <w:rPr>
                <w:szCs w:val="24"/>
              </w:rPr>
              <w:t>No comments or suggested changes</w:t>
            </w:r>
          </w:p>
          <w:p w14:paraId="0170CECF" w14:textId="46E2C421" w:rsidR="00BC4AC3" w:rsidRPr="00761F40" w:rsidRDefault="00C338FE" w:rsidP="00A279F9">
            <w:pPr>
              <w:tabs>
                <w:tab w:val="clear" w:pos="794"/>
                <w:tab w:val="clear" w:pos="1191"/>
                <w:tab w:val="clear" w:pos="1588"/>
                <w:tab w:val="clear" w:pos="1985"/>
              </w:tabs>
              <w:spacing w:before="0"/>
              <w:ind w:left="939" w:hanging="459"/>
              <w:rPr>
                <w:szCs w:val="24"/>
              </w:rPr>
            </w:pPr>
            <w:sdt>
              <w:sdtPr>
                <w:rPr>
                  <w:sz w:val="30"/>
                  <w:szCs w:val="30"/>
                </w:rPr>
                <w:id w:val="2105455475"/>
                <w14:checkbox>
                  <w14:checked w14:val="0"/>
                  <w14:checkedState w14:val="2612" w14:font="MS Gothic"/>
                  <w14:uncheckedState w14:val="2610" w14:font="MS Gothic"/>
                </w14:checkbox>
              </w:sdtPr>
              <w:sdtEndPr/>
              <w:sdtContent>
                <w:r w:rsidR="0026228C" w:rsidRPr="00761F40">
                  <w:rPr>
                    <w:rFonts w:ascii="MS Gothic" w:eastAsia="MS Gothic" w:hAnsi="MS Gothic"/>
                    <w:sz w:val="30"/>
                    <w:szCs w:val="30"/>
                  </w:rPr>
                  <w:t>☐</w:t>
                </w:r>
              </w:sdtContent>
            </w:sdt>
            <w:r w:rsidR="00BC4AC3" w:rsidRPr="00761F40">
              <w:rPr>
                <w:sz w:val="20"/>
              </w:rPr>
              <w:tab/>
            </w:r>
            <w:r w:rsidR="00BC4AC3" w:rsidRPr="00761F40">
              <w:rPr>
                <w:szCs w:val="24"/>
              </w:rPr>
              <w:t>Comments and suggested changes are attached</w:t>
            </w:r>
          </w:p>
        </w:tc>
      </w:tr>
      <w:tr w:rsidR="00BC4AC3" w:rsidRPr="00761F40" w14:paraId="3B40C2DF" w14:textId="77777777" w:rsidTr="00955EE8">
        <w:trPr>
          <w:cantSplit/>
        </w:trPr>
        <w:tc>
          <w:tcPr>
            <w:tcW w:w="2067" w:type="dxa"/>
            <w:vMerge/>
            <w:vAlign w:val="center"/>
          </w:tcPr>
          <w:p w14:paraId="10E10CF7" w14:textId="77777777" w:rsidR="00BC4AC3" w:rsidRPr="00761F40" w:rsidRDefault="00BC4AC3" w:rsidP="00BC4AC3">
            <w:pPr>
              <w:spacing w:before="60" w:after="60"/>
              <w:jc w:val="center"/>
              <w:rPr>
                <w:b/>
                <w:bCs/>
                <w:szCs w:val="24"/>
              </w:rPr>
            </w:pPr>
          </w:p>
        </w:tc>
        <w:tc>
          <w:tcPr>
            <w:tcW w:w="7993" w:type="dxa"/>
            <w:vAlign w:val="center"/>
          </w:tcPr>
          <w:p w14:paraId="24BB29D6" w14:textId="0BFB90F3" w:rsidR="00BC4AC3" w:rsidRPr="00761F40" w:rsidRDefault="00C338FE" w:rsidP="00BC4AC3">
            <w:pPr>
              <w:tabs>
                <w:tab w:val="clear" w:pos="794"/>
                <w:tab w:val="clear" w:pos="1191"/>
                <w:tab w:val="clear" w:pos="1588"/>
                <w:tab w:val="clear" w:pos="1985"/>
                <w:tab w:val="left" w:pos="250"/>
              </w:tabs>
              <w:spacing w:before="60" w:after="60"/>
              <w:ind w:left="459" w:hanging="459"/>
              <w:rPr>
                <w:sz w:val="20"/>
              </w:rPr>
            </w:pPr>
            <w:sdt>
              <w:sdtPr>
                <w:rPr>
                  <w:sz w:val="30"/>
                  <w:szCs w:val="30"/>
                </w:rPr>
                <w:id w:val="-1767383137"/>
                <w14:checkbox>
                  <w14:checked w14:val="0"/>
                  <w14:checkedState w14:val="2612" w14:font="MS Gothic"/>
                  <w14:uncheckedState w14:val="2610" w14:font="MS Gothic"/>
                </w14:checkbox>
              </w:sdtPr>
              <w:sdtEndPr/>
              <w:sdtContent>
                <w:r w:rsidR="0026228C" w:rsidRPr="00761F40">
                  <w:rPr>
                    <w:rFonts w:ascii="MS Gothic" w:eastAsia="MS Gothic" w:hAnsi="MS Gothic"/>
                    <w:sz w:val="30"/>
                    <w:szCs w:val="30"/>
                  </w:rPr>
                  <w:t>☐</w:t>
                </w:r>
              </w:sdtContent>
            </w:sdt>
            <w:r w:rsidR="00BC4AC3" w:rsidRPr="00761F40">
              <w:rPr>
                <w:sz w:val="22"/>
                <w:szCs w:val="22"/>
              </w:rPr>
              <w:tab/>
            </w:r>
            <w:r w:rsidR="00BC4AC3" w:rsidRPr="00761F40">
              <w:rPr>
                <w:b/>
                <w:bCs/>
                <w:szCs w:val="24"/>
              </w:rPr>
              <w:t>does not assign authority</w:t>
            </w:r>
            <w:r w:rsidR="00BC4AC3" w:rsidRPr="00761F40">
              <w:rPr>
                <w:szCs w:val="24"/>
              </w:rPr>
              <w:t xml:space="preserve"> to </w:t>
            </w:r>
            <w:r w:rsidR="003B6D10" w:rsidRPr="00761F40">
              <w:rPr>
                <w:szCs w:val="24"/>
              </w:rPr>
              <w:t>SG</w:t>
            </w:r>
            <w:r w:rsidR="0029737A" w:rsidRPr="00761F40">
              <w:rPr>
                <w:szCs w:val="24"/>
              </w:rPr>
              <w:t>21</w:t>
            </w:r>
            <w:r w:rsidR="003B6D10" w:rsidRPr="00761F40">
              <w:rPr>
                <w:szCs w:val="24"/>
              </w:rPr>
              <w:t xml:space="preserve"> </w:t>
            </w:r>
            <w:r w:rsidR="00BC4AC3" w:rsidRPr="00761F40">
              <w:rPr>
                <w:szCs w:val="24"/>
              </w:rPr>
              <w:t>to consider this text for approval (</w:t>
            </w:r>
            <w:r w:rsidR="00BC4AC3" w:rsidRPr="00761F40">
              <w:rPr>
                <w:szCs w:val="22"/>
              </w:rPr>
              <w:t>reasons for this opinion and an outline of possible changes that would enable the work to progress are attached)</w:t>
            </w:r>
          </w:p>
        </w:tc>
      </w:tr>
      <w:tr w:rsidR="002754BA" w:rsidRPr="00761F40" w14:paraId="667E8D24" w14:textId="77777777" w:rsidTr="00955EE8">
        <w:trPr>
          <w:cantSplit/>
        </w:trPr>
        <w:tc>
          <w:tcPr>
            <w:tcW w:w="2067" w:type="dxa"/>
            <w:vMerge w:val="restart"/>
            <w:vAlign w:val="center"/>
          </w:tcPr>
          <w:p w14:paraId="6D8C2487" w14:textId="03EC0377" w:rsidR="002754BA" w:rsidRPr="00AF22DE" w:rsidRDefault="000A7146" w:rsidP="0029737A">
            <w:pPr>
              <w:spacing w:before="60" w:after="60"/>
              <w:jc w:val="center"/>
              <w:rPr>
                <w:b/>
                <w:bCs/>
                <w:szCs w:val="24"/>
                <w:lang w:val="fr-CH"/>
              </w:rPr>
            </w:pPr>
            <w:r w:rsidRPr="00AF22DE">
              <w:rPr>
                <w:b/>
                <w:bCs/>
                <w:szCs w:val="24"/>
                <w:lang w:val="fr-CH"/>
              </w:rPr>
              <w:t xml:space="preserve">Draft </w:t>
            </w:r>
            <w:r w:rsidR="0029737A" w:rsidRPr="00AF22DE">
              <w:rPr>
                <w:b/>
                <w:bCs/>
                <w:szCs w:val="24"/>
                <w:lang w:val="fr-CH"/>
              </w:rPr>
              <w:t xml:space="preserve">new </w:t>
            </w:r>
            <w:r w:rsidRPr="00AF22DE">
              <w:rPr>
                <w:b/>
                <w:bCs/>
                <w:szCs w:val="24"/>
                <w:lang w:val="fr-CH"/>
              </w:rPr>
              <w:t xml:space="preserve">Recommendation ITU-T </w:t>
            </w:r>
            <w:r w:rsidR="0029737A" w:rsidRPr="00AF22DE">
              <w:rPr>
                <w:b/>
                <w:bCs/>
                <w:szCs w:val="24"/>
                <w:lang w:val="fr-CH"/>
              </w:rPr>
              <w:t xml:space="preserve">F.748.92 (ex </w:t>
            </w:r>
            <w:proofErr w:type="gramStart"/>
            <w:r w:rsidR="0029737A" w:rsidRPr="00AF22DE">
              <w:rPr>
                <w:b/>
                <w:bCs/>
                <w:szCs w:val="24"/>
                <w:lang w:val="fr-CH"/>
              </w:rPr>
              <w:t>F.FUCL</w:t>
            </w:r>
            <w:proofErr w:type="gramEnd"/>
            <w:r w:rsidR="0029737A" w:rsidRPr="00AF22DE">
              <w:rPr>
                <w:b/>
                <w:bCs/>
                <w:szCs w:val="24"/>
                <w:lang w:val="fr-CH"/>
              </w:rPr>
              <w:t>)</w:t>
            </w:r>
          </w:p>
        </w:tc>
        <w:tc>
          <w:tcPr>
            <w:tcW w:w="7993" w:type="dxa"/>
            <w:vAlign w:val="center"/>
          </w:tcPr>
          <w:p w14:paraId="32B8A60C" w14:textId="0706DB19" w:rsidR="000A7146" w:rsidRPr="00761F40" w:rsidRDefault="00C338FE" w:rsidP="000A7146">
            <w:pPr>
              <w:tabs>
                <w:tab w:val="clear" w:pos="794"/>
                <w:tab w:val="clear" w:pos="1191"/>
                <w:tab w:val="clear" w:pos="1588"/>
                <w:tab w:val="clear" w:pos="1985"/>
              </w:tabs>
              <w:spacing w:before="60" w:after="60"/>
              <w:ind w:left="459" w:hanging="459"/>
              <w:rPr>
                <w:szCs w:val="24"/>
              </w:rPr>
            </w:pPr>
            <w:sdt>
              <w:sdtPr>
                <w:rPr>
                  <w:sz w:val="30"/>
                  <w:szCs w:val="30"/>
                </w:rPr>
                <w:id w:val="-643044362"/>
                <w14:checkbox>
                  <w14:checked w14:val="0"/>
                  <w14:checkedState w14:val="2612" w14:font="MS Gothic"/>
                  <w14:uncheckedState w14:val="2610" w14:font="MS Gothic"/>
                </w14:checkbox>
              </w:sdtPr>
              <w:sdtEndPr/>
              <w:sdtContent>
                <w:r w:rsidR="000A7146" w:rsidRPr="00761F40">
                  <w:rPr>
                    <w:rFonts w:ascii="MS Gothic" w:eastAsia="MS Gothic" w:hAnsi="MS Gothic" w:hint="eastAsia"/>
                    <w:sz w:val="30"/>
                    <w:szCs w:val="30"/>
                  </w:rPr>
                  <w:t>☐</w:t>
                </w:r>
              </w:sdtContent>
            </w:sdt>
            <w:r w:rsidR="000A7146" w:rsidRPr="00761F40">
              <w:rPr>
                <w:sz w:val="20"/>
              </w:rPr>
              <w:tab/>
            </w:r>
            <w:r w:rsidR="000A7146" w:rsidRPr="00761F40">
              <w:rPr>
                <w:b/>
                <w:bCs/>
                <w:szCs w:val="24"/>
              </w:rPr>
              <w:t>assigns authority</w:t>
            </w:r>
            <w:r w:rsidR="000A7146" w:rsidRPr="00761F40">
              <w:rPr>
                <w:szCs w:val="24"/>
              </w:rPr>
              <w:t xml:space="preserve"> to SG</w:t>
            </w:r>
            <w:r w:rsidR="0029737A" w:rsidRPr="00761F40">
              <w:rPr>
                <w:szCs w:val="24"/>
              </w:rPr>
              <w:t>21</w:t>
            </w:r>
            <w:r w:rsidR="000A7146" w:rsidRPr="00761F40">
              <w:rPr>
                <w:szCs w:val="24"/>
              </w:rPr>
              <w:t xml:space="preserve"> to consider this text for approval (in which case, select one of the two options):</w:t>
            </w:r>
          </w:p>
          <w:p w14:paraId="70C6F0C0" w14:textId="77777777" w:rsidR="000A7146" w:rsidRPr="00761F40" w:rsidRDefault="00C338FE" w:rsidP="000A7146">
            <w:pPr>
              <w:tabs>
                <w:tab w:val="clear" w:pos="794"/>
                <w:tab w:val="clear" w:pos="1191"/>
                <w:tab w:val="clear" w:pos="1588"/>
                <w:tab w:val="clear" w:pos="1985"/>
              </w:tabs>
              <w:spacing w:before="0"/>
              <w:ind w:left="939" w:hanging="459"/>
              <w:rPr>
                <w:szCs w:val="24"/>
              </w:rPr>
            </w:pPr>
            <w:sdt>
              <w:sdtPr>
                <w:rPr>
                  <w:sz w:val="30"/>
                  <w:szCs w:val="30"/>
                </w:rPr>
                <w:id w:val="-1178347602"/>
                <w14:checkbox>
                  <w14:checked w14:val="0"/>
                  <w14:checkedState w14:val="2612" w14:font="MS Gothic"/>
                  <w14:uncheckedState w14:val="2610" w14:font="MS Gothic"/>
                </w14:checkbox>
              </w:sdtPr>
              <w:sdtEndPr/>
              <w:sdtContent>
                <w:r w:rsidR="000A7146" w:rsidRPr="00761F40">
                  <w:rPr>
                    <w:rFonts w:ascii="MS Gothic" w:eastAsia="MS Gothic" w:hAnsi="MS Gothic"/>
                    <w:sz w:val="30"/>
                    <w:szCs w:val="30"/>
                  </w:rPr>
                  <w:t>☐</w:t>
                </w:r>
              </w:sdtContent>
            </w:sdt>
            <w:r w:rsidR="000A7146" w:rsidRPr="00761F40">
              <w:rPr>
                <w:sz w:val="20"/>
              </w:rPr>
              <w:tab/>
            </w:r>
            <w:r w:rsidR="000A7146" w:rsidRPr="00761F40">
              <w:rPr>
                <w:szCs w:val="24"/>
              </w:rPr>
              <w:t>No comments or suggested changes</w:t>
            </w:r>
          </w:p>
          <w:p w14:paraId="257A78F1" w14:textId="1B0EE027" w:rsidR="002754BA" w:rsidRPr="00761F40" w:rsidRDefault="00C338FE" w:rsidP="000A7146">
            <w:pPr>
              <w:tabs>
                <w:tab w:val="clear" w:pos="794"/>
                <w:tab w:val="clear" w:pos="1191"/>
                <w:tab w:val="clear" w:pos="1588"/>
                <w:tab w:val="clear" w:pos="1985"/>
              </w:tabs>
              <w:spacing w:before="0"/>
              <w:ind w:left="939" w:hanging="459"/>
              <w:rPr>
                <w:szCs w:val="24"/>
              </w:rPr>
            </w:pPr>
            <w:sdt>
              <w:sdtPr>
                <w:rPr>
                  <w:sz w:val="30"/>
                  <w:szCs w:val="30"/>
                </w:rPr>
                <w:id w:val="-1480683722"/>
                <w14:checkbox>
                  <w14:checked w14:val="0"/>
                  <w14:checkedState w14:val="2612" w14:font="MS Gothic"/>
                  <w14:uncheckedState w14:val="2610" w14:font="MS Gothic"/>
                </w14:checkbox>
              </w:sdtPr>
              <w:sdtEndPr/>
              <w:sdtContent>
                <w:r w:rsidR="000A7146" w:rsidRPr="00761F40">
                  <w:rPr>
                    <w:rFonts w:ascii="MS Gothic" w:eastAsia="MS Gothic" w:hAnsi="MS Gothic"/>
                    <w:sz w:val="30"/>
                    <w:szCs w:val="30"/>
                  </w:rPr>
                  <w:t>☐</w:t>
                </w:r>
              </w:sdtContent>
            </w:sdt>
            <w:r w:rsidR="000A7146" w:rsidRPr="00761F40">
              <w:rPr>
                <w:sz w:val="20"/>
              </w:rPr>
              <w:tab/>
            </w:r>
            <w:r w:rsidR="000A7146" w:rsidRPr="00761F40">
              <w:rPr>
                <w:szCs w:val="24"/>
              </w:rPr>
              <w:t>Comments and suggested changes are attached</w:t>
            </w:r>
          </w:p>
        </w:tc>
      </w:tr>
      <w:tr w:rsidR="002754BA" w:rsidRPr="00761F40" w14:paraId="3326C279" w14:textId="77777777" w:rsidTr="00955EE8">
        <w:trPr>
          <w:cantSplit/>
        </w:trPr>
        <w:tc>
          <w:tcPr>
            <w:tcW w:w="2067" w:type="dxa"/>
            <w:vMerge/>
            <w:vAlign w:val="center"/>
          </w:tcPr>
          <w:p w14:paraId="1FF984E2" w14:textId="77777777" w:rsidR="002754BA" w:rsidRPr="00761F40" w:rsidRDefault="002754BA" w:rsidP="00A55B9B">
            <w:pPr>
              <w:spacing w:before="60" w:after="60"/>
              <w:jc w:val="center"/>
              <w:rPr>
                <w:b/>
                <w:bCs/>
                <w:szCs w:val="24"/>
              </w:rPr>
            </w:pPr>
          </w:p>
        </w:tc>
        <w:tc>
          <w:tcPr>
            <w:tcW w:w="7993" w:type="dxa"/>
            <w:vAlign w:val="center"/>
          </w:tcPr>
          <w:p w14:paraId="426B8DAB" w14:textId="7BCFB661" w:rsidR="002754BA" w:rsidRPr="00761F40" w:rsidRDefault="00C338FE" w:rsidP="00A55B9B">
            <w:pPr>
              <w:tabs>
                <w:tab w:val="clear" w:pos="794"/>
                <w:tab w:val="clear" w:pos="1191"/>
                <w:tab w:val="clear" w:pos="1588"/>
                <w:tab w:val="clear" w:pos="1985"/>
                <w:tab w:val="left" w:pos="250"/>
              </w:tabs>
              <w:spacing w:before="60" w:after="60"/>
              <w:ind w:left="459" w:hanging="459"/>
              <w:rPr>
                <w:sz w:val="20"/>
              </w:rPr>
            </w:pPr>
            <w:sdt>
              <w:sdtPr>
                <w:rPr>
                  <w:sz w:val="30"/>
                  <w:szCs w:val="30"/>
                </w:rPr>
                <w:id w:val="1092050182"/>
                <w14:checkbox>
                  <w14:checked w14:val="0"/>
                  <w14:checkedState w14:val="2612" w14:font="MS Gothic"/>
                  <w14:uncheckedState w14:val="2610" w14:font="MS Gothic"/>
                </w14:checkbox>
              </w:sdtPr>
              <w:sdtEndPr/>
              <w:sdtContent>
                <w:r w:rsidR="0026228C" w:rsidRPr="00761F40">
                  <w:rPr>
                    <w:rFonts w:ascii="MS Gothic" w:eastAsia="MS Gothic" w:hAnsi="MS Gothic"/>
                    <w:sz w:val="30"/>
                    <w:szCs w:val="30"/>
                  </w:rPr>
                  <w:t>☐</w:t>
                </w:r>
              </w:sdtContent>
            </w:sdt>
            <w:r w:rsidR="002754BA" w:rsidRPr="00761F40">
              <w:rPr>
                <w:sz w:val="22"/>
                <w:szCs w:val="22"/>
              </w:rPr>
              <w:tab/>
            </w:r>
            <w:r w:rsidR="000A7146" w:rsidRPr="00761F40">
              <w:rPr>
                <w:b/>
                <w:bCs/>
                <w:szCs w:val="24"/>
              </w:rPr>
              <w:t>does not assign authority</w:t>
            </w:r>
            <w:r w:rsidR="000A7146" w:rsidRPr="00761F40">
              <w:rPr>
                <w:szCs w:val="24"/>
              </w:rPr>
              <w:t xml:space="preserve"> to SG</w:t>
            </w:r>
            <w:r w:rsidR="0029737A" w:rsidRPr="00761F40">
              <w:rPr>
                <w:szCs w:val="24"/>
              </w:rPr>
              <w:t>21</w:t>
            </w:r>
            <w:r w:rsidR="000A7146" w:rsidRPr="00761F40">
              <w:rPr>
                <w:szCs w:val="24"/>
              </w:rPr>
              <w:t xml:space="preserve"> to consider this text for approval (</w:t>
            </w:r>
            <w:r w:rsidR="000A7146" w:rsidRPr="00761F40">
              <w:rPr>
                <w:szCs w:val="22"/>
              </w:rPr>
              <w:t>reasons for this opinion and an outline of possible changes that would enable the work to progress are attached)</w:t>
            </w:r>
          </w:p>
        </w:tc>
      </w:tr>
      <w:tr w:rsidR="007D48E8" w:rsidRPr="00761F40" w14:paraId="2094949E" w14:textId="77777777" w:rsidTr="00955EE8">
        <w:trPr>
          <w:cantSplit/>
        </w:trPr>
        <w:tc>
          <w:tcPr>
            <w:tcW w:w="2067" w:type="dxa"/>
            <w:vMerge w:val="restart"/>
            <w:vAlign w:val="center"/>
          </w:tcPr>
          <w:p w14:paraId="4036DAD6" w14:textId="53936F06" w:rsidR="007D48E8" w:rsidRPr="00AF22DE" w:rsidRDefault="000A7146" w:rsidP="00E97754">
            <w:pPr>
              <w:keepNext/>
              <w:spacing w:before="60" w:after="60"/>
              <w:jc w:val="center"/>
              <w:rPr>
                <w:b/>
                <w:bCs/>
                <w:szCs w:val="24"/>
                <w:lang w:val="fr-CH"/>
              </w:rPr>
            </w:pPr>
            <w:r w:rsidRPr="00AF22DE">
              <w:rPr>
                <w:b/>
                <w:bCs/>
                <w:szCs w:val="24"/>
                <w:lang w:val="fr-CH"/>
              </w:rPr>
              <w:lastRenderedPageBreak/>
              <w:t xml:space="preserve">Draft </w:t>
            </w:r>
            <w:r w:rsidR="0029737A" w:rsidRPr="00AF22DE">
              <w:rPr>
                <w:b/>
                <w:bCs/>
                <w:szCs w:val="24"/>
                <w:lang w:val="fr-CH"/>
              </w:rPr>
              <w:t xml:space="preserve">new </w:t>
            </w:r>
            <w:r w:rsidRPr="00AF22DE">
              <w:rPr>
                <w:b/>
                <w:bCs/>
                <w:szCs w:val="24"/>
                <w:lang w:val="fr-CH"/>
              </w:rPr>
              <w:t xml:space="preserve">Recommendation ITU-T </w:t>
            </w:r>
            <w:r w:rsidR="0029737A" w:rsidRPr="00AF22DE">
              <w:rPr>
                <w:b/>
                <w:bCs/>
                <w:szCs w:val="24"/>
                <w:lang w:val="fr-CH"/>
              </w:rPr>
              <w:t>F.751.30 (ex F.DLT-VPPO)</w:t>
            </w:r>
          </w:p>
        </w:tc>
        <w:tc>
          <w:tcPr>
            <w:tcW w:w="7993" w:type="dxa"/>
            <w:vAlign w:val="center"/>
          </w:tcPr>
          <w:p w14:paraId="47E1B2F8" w14:textId="655A0474" w:rsidR="000A7146" w:rsidRPr="00761F40" w:rsidRDefault="00C338FE" w:rsidP="00E97754">
            <w:pPr>
              <w:keepNext/>
              <w:tabs>
                <w:tab w:val="clear" w:pos="794"/>
                <w:tab w:val="clear" w:pos="1191"/>
                <w:tab w:val="clear" w:pos="1588"/>
                <w:tab w:val="clear" w:pos="1985"/>
              </w:tabs>
              <w:spacing w:before="60" w:after="60"/>
              <w:ind w:left="459" w:hanging="459"/>
              <w:rPr>
                <w:szCs w:val="24"/>
              </w:rPr>
            </w:pPr>
            <w:sdt>
              <w:sdtPr>
                <w:rPr>
                  <w:sz w:val="30"/>
                  <w:szCs w:val="30"/>
                </w:rPr>
                <w:id w:val="1418286232"/>
                <w14:checkbox>
                  <w14:checked w14:val="0"/>
                  <w14:checkedState w14:val="2612" w14:font="MS Gothic"/>
                  <w14:uncheckedState w14:val="2610" w14:font="MS Gothic"/>
                </w14:checkbox>
              </w:sdtPr>
              <w:sdtEndPr/>
              <w:sdtContent>
                <w:r w:rsidR="007D48E8" w:rsidRPr="00761F40">
                  <w:rPr>
                    <w:rFonts w:ascii="MS Gothic" w:eastAsia="MS Gothic" w:hAnsi="MS Gothic"/>
                    <w:sz w:val="30"/>
                    <w:szCs w:val="30"/>
                  </w:rPr>
                  <w:t>☐</w:t>
                </w:r>
              </w:sdtContent>
            </w:sdt>
            <w:r w:rsidR="007D48E8" w:rsidRPr="00761F40">
              <w:rPr>
                <w:sz w:val="20"/>
              </w:rPr>
              <w:tab/>
            </w:r>
            <w:r w:rsidR="000A7146" w:rsidRPr="00761F40">
              <w:rPr>
                <w:b/>
                <w:bCs/>
                <w:szCs w:val="24"/>
              </w:rPr>
              <w:t>assigns authority</w:t>
            </w:r>
            <w:r w:rsidR="000A7146" w:rsidRPr="00761F40">
              <w:rPr>
                <w:szCs w:val="24"/>
              </w:rPr>
              <w:t xml:space="preserve"> to SG</w:t>
            </w:r>
            <w:r w:rsidR="0029737A" w:rsidRPr="00761F40">
              <w:rPr>
                <w:szCs w:val="24"/>
              </w:rPr>
              <w:t>21</w:t>
            </w:r>
            <w:r w:rsidR="000A7146" w:rsidRPr="00761F40">
              <w:rPr>
                <w:szCs w:val="24"/>
              </w:rPr>
              <w:t xml:space="preserve"> to consider this text for approval (in which case, select one of the two options):</w:t>
            </w:r>
          </w:p>
          <w:p w14:paraId="389BA5FE" w14:textId="77777777" w:rsidR="000A7146" w:rsidRPr="00761F40" w:rsidRDefault="00C338FE" w:rsidP="00E97754">
            <w:pPr>
              <w:keepNext/>
              <w:tabs>
                <w:tab w:val="clear" w:pos="794"/>
                <w:tab w:val="clear" w:pos="1191"/>
                <w:tab w:val="clear" w:pos="1588"/>
                <w:tab w:val="clear" w:pos="1985"/>
              </w:tabs>
              <w:spacing w:before="0"/>
              <w:ind w:left="939" w:hanging="459"/>
              <w:rPr>
                <w:szCs w:val="24"/>
              </w:rPr>
            </w:pPr>
            <w:sdt>
              <w:sdtPr>
                <w:rPr>
                  <w:sz w:val="30"/>
                  <w:szCs w:val="30"/>
                </w:rPr>
                <w:id w:val="-1618980805"/>
                <w14:checkbox>
                  <w14:checked w14:val="0"/>
                  <w14:checkedState w14:val="2612" w14:font="MS Gothic"/>
                  <w14:uncheckedState w14:val="2610" w14:font="MS Gothic"/>
                </w14:checkbox>
              </w:sdtPr>
              <w:sdtEndPr/>
              <w:sdtContent>
                <w:r w:rsidR="000A7146" w:rsidRPr="00761F40">
                  <w:rPr>
                    <w:rFonts w:ascii="MS Gothic" w:eastAsia="MS Gothic" w:hAnsi="MS Gothic"/>
                    <w:sz w:val="30"/>
                    <w:szCs w:val="30"/>
                  </w:rPr>
                  <w:t>☐</w:t>
                </w:r>
              </w:sdtContent>
            </w:sdt>
            <w:r w:rsidR="000A7146" w:rsidRPr="00761F40">
              <w:rPr>
                <w:sz w:val="20"/>
              </w:rPr>
              <w:tab/>
            </w:r>
            <w:r w:rsidR="000A7146" w:rsidRPr="00761F40">
              <w:rPr>
                <w:szCs w:val="24"/>
              </w:rPr>
              <w:t>No comments or suggested changes</w:t>
            </w:r>
          </w:p>
          <w:p w14:paraId="2D89F54F" w14:textId="463BC934" w:rsidR="007D48E8" w:rsidRPr="00761F40" w:rsidRDefault="00C338FE" w:rsidP="00E97754">
            <w:pPr>
              <w:keepNext/>
              <w:tabs>
                <w:tab w:val="clear" w:pos="794"/>
                <w:tab w:val="clear" w:pos="1191"/>
                <w:tab w:val="clear" w:pos="1588"/>
                <w:tab w:val="clear" w:pos="1985"/>
              </w:tabs>
              <w:spacing w:before="0"/>
              <w:ind w:left="939" w:hanging="459"/>
              <w:rPr>
                <w:szCs w:val="24"/>
              </w:rPr>
            </w:pPr>
            <w:sdt>
              <w:sdtPr>
                <w:rPr>
                  <w:sz w:val="30"/>
                  <w:szCs w:val="30"/>
                </w:rPr>
                <w:id w:val="1088417011"/>
                <w14:checkbox>
                  <w14:checked w14:val="0"/>
                  <w14:checkedState w14:val="2612" w14:font="MS Gothic"/>
                  <w14:uncheckedState w14:val="2610" w14:font="MS Gothic"/>
                </w14:checkbox>
              </w:sdtPr>
              <w:sdtEndPr/>
              <w:sdtContent>
                <w:r w:rsidR="000A7146" w:rsidRPr="00761F40">
                  <w:rPr>
                    <w:rFonts w:ascii="MS Gothic" w:eastAsia="MS Gothic" w:hAnsi="MS Gothic"/>
                    <w:sz w:val="30"/>
                    <w:szCs w:val="30"/>
                  </w:rPr>
                  <w:t>☐</w:t>
                </w:r>
              </w:sdtContent>
            </w:sdt>
            <w:r w:rsidR="000A7146" w:rsidRPr="00761F40">
              <w:rPr>
                <w:sz w:val="20"/>
              </w:rPr>
              <w:tab/>
            </w:r>
            <w:r w:rsidR="000A7146" w:rsidRPr="00761F40">
              <w:rPr>
                <w:szCs w:val="24"/>
              </w:rPr>
              <w:t>Comments and suggested changes are attached</w:t>
            </w:r>
          </w:p>
        </w:tc>
      </w:tr>
      <w:tr w:rsidR="007D48E8" w:rsidRPr="00761F40" w14:paraId="77759519" w14:textId="77777777" w:rsidTr="00955EE8">
        <w:trPr>
          <w:cantSplit/>
        </w:trPr>
        <w:tc>
          <w:tcPr>
            <w:tcW w:w="2067" w:type="dxa"/>
            <w:vMerge/>
            <w:vAlign w:val="center"/>
          </w:tcPr>
          <w:p w14:paraId="7F163EB9" w14:textId="77777777" w:rsidR="007D48E8" w:rsidRPr="00761F40" w:rsidRDefault="007D48E8" w:rsidP="001D5C70">
            <w:pPr>
              <w:spacing w:before="60" w:after="60"/>
              <w:jc w:val="center"/>
              <w:rPr>
                <w:b/>
                <w:bCs/>
                <w:szCs w:val="24"/>
              </w:rPr>
            </w:pPr>
          </w:p>
        </w:tc>
        <w:tc>
          <w:tcPr>
            <w:tcW w:w="7993" w:type="dxa"/>
            <w:vAlign w:val="center"/>
          </w:tcPr>
          <w:p w14:paraId="13712A6F" w14:textId="52271870" w:rsidR="007D48E8" w:rsidRPr="00761F40" w:rsidRDefault="00C338FE" w:rsidP="001D5C70">
            <w:pPr>
              <w:tabs>
                <w:tab w:val="clear" w:pos="794"/>
                <w:tab w:val="clear" w:pos="1191"/>
                <w:tab w:val="clear" w:pos="1588"/>
                <w:tab w:val="clear" w:pos="1985"/>
                <w:tab w:val="left" w:pos="250"/>
              </w:tabs>
              <w:spacing w:before="60" w:after="60"/>
              <w:ind w:left="459" w:hanging="459"/>
              <w:rPr>
                <w:sz w:val="20"/>
              </w:rPr>
            </w:pPr>
            <w:sdt>
              <w:sdtPr>
                <w:rPr>
                  <w:sz w:val="30"/>
                  <w:szCs w:val="30"/>
                </w:rPr>
                <w:id w:val="-896435567"/>
                <w14:checkbox>
                  <w14:checked w14:val="0"/>
                  <w14:checkedState w14:val="2612" w14:font="MS Gothic"/>
                  <w14:uncheckedState w14:val="2610" w14:font="MS Gothic"/>
                </w14:checkbox>
              </w:sdtPr>
              <w:sdtEndPr/>
              <w:sdtContent>
                <w:r w:rsidR="007D48E8" w:rsidRPr="00761F40">
                  <w:rPr>
                    <w:rFonts w:ascii="MS Gothic" w:eastAsia="MS Gothic" w:hAnsi="MS Gothic"/>
                    <w:sz w:val="30"/>
                    <w:szCs w:val="30"/>
                  </w:rPr>
                  <w:t>☐</w:t>
                </w:r>
              </w:sdtContent>
            </w:sdt>
            <w:r w:rsidR="007D48E8" w:rsidRPr="00761F40">
              <w:rPr>
                <w:sz w:val="22"/>
                <w:szCs w:val="22"/>
              </w:rPr>
              <w:tab/>
            </w:r>
            <w:r w:rsidR="000A7146" w:rsidRPr="00761F40">
              <w:rPr>
                <w:b/>
                <w:bCs/>
                <w:szCs w:val="24"/>
              </w:rPr>
              <w:t>does not assign authority</w:t>
            </w:r>
            <w:r w:rsidR="000A7146" w:rsidRPr="00761F40">
              <w:rPr>
                <w:szCs w:val="24"/>
              </w:rPr>
              <w:t xml:space="preserve"> to SG</w:t>
            </w:r>
            <w:r w:rsidR="0029737A" w:rsidRPr="00761F40">
              <w:rPr>
                <w:szCs w:val="24"/>
              </w:rPr>
              <w:t>21</w:t>
            </w:r>
            <w:r w:rsidR="000A7146" w:rsidRPr="00761F40">
              <w:rPr>
                <w:szCs w:val="24"/>
              </w:rPr>
              <w:t xml:space="preserve"> to consider this text for approval (</w:t>
            </w:r>
            <w:r w:rsidR="000A7146" w:rsidRPr="00761F40">
              <w:rPr>
                <w:szCs w:val="22"/>
              </w:rPr>
              <w:t>reasons for this opinion and an outline of possible changes that would enable the work to progress are attached)</w:t>
            </w:r>
          </w:p>
        </w:tc>
      </w:tr>
      <w:tr w:rsidR="0029737A" w:rsidRPr="00761F40" w14:paraId="5541C752" w14:textId="77777777" w:rsidTr="006644C3">
        <w:trPr>
          <w:cantSplit/>
        </w:trPr>
        <w:tc>
          <w:tcPr>
            <w:tcW w:w="2067" w:type="dxa"/>
            <w:vMerge w:val="restart"/>
            <w:vAlign w:val="center"/>
          </w:tcPr>
          <w:p w14:paraId="5A69BB18" w14:textId="7F4EF5A9" w:rsidR="0029737A" w:rsidRPr="00AF22DE" w:rsidRDefault="0029737A" w:rsidP="0029737A">
            <w:pPr>
              <w:keepNext/>
              <w:keepLines/>
              <w:spacing w:before="0" w:after="120"/>
              <w:jc w:val="center"/>
              <w:rPr>
                <w:b/>
                <w:bCs/>
                <w:lang w:val="fr-CH"/>
              </w:rPr>
            </w:pPr>
            <w:r w:rsidRPr="00AF22DE">
              <w:rPr>
                <w:b/>
                <w:bCs/>
                <w:lang w:val="fr-CH"/>
              </w:rPr>
              <w:t>Draft new Recommendation ITU-T F.751.35 (ex H.DLT-DEP)</w:t>
            </w:r>
          </w:p>
        </w:tc>
        <w:tc>
          <w:tcPr>
            <w:tcW w:w="7993" w:type="dxa"/>
            <w:vAlign w:val="center"/>
          </w:tcPr>
          <w:p w14:paraId="253B6BD3" w14:textId="77777777" w:rsidR="0029737A" w:rsidRPr="00761F40" w:rsidRDefault="00C338FE" w:rsidP="005B7300">
            <w:pPr>
              <w:tabs>
                <w:tab w:val="clear" w:pos="794"/>
                <w:tab w:val="clear" w:pos="1191"/>
                <w:tab w:val="clear" w:pos="1588"/>
                <w:tab w:val="clear" w:pos="1985"/>
              </w:tabs>
              <w:spacing w:before="60" w:after="60"/>
              <w:ind w:left="459" w:hanging="459"/>
            </w:pPr>
            <w:sdt>
              <w:sdtPr>
                <w:id w:val="-585002307"/>
                <w14:checkbox>
                  <w14:checked w14:val="0"/>
                  <w14:checkedState w14:val="2612" w14:font="MS Gothic"/>
                  <w14:uncheckedState w14:val="2610" w14:font="MS Gothic"/>
                </w14:checkbox>
              </w:sdtPr>
              <w:sdtEndPr/>
              <w:sdtContent>
                <w:r w:rsidR="0029737A" w:rsidRPr="00761F40">
                  <w:rPr>
                    <w:rFonts w:ascii="Segoe UI Symbol" w:hAnsi="Segoe UI Symbol" w:cs="Segoe UI Symbol"/>
                  </w:rPr>
                  <w:t>☐</w:t>
                </w:r>
              </w:sdtContent>
            </w:sdt>
            <w:r w:rsidR="0029737A" w:rsidRPr="00761F40">
              <w:tab/>
            </w:r>
            <w:r w:rsidR="0029737A" w:rsidRPr="00761F40">
              <w:rPr>
                <w:b/>
                <w:bCs/>
              </w:rPr>
              <w:t>assigns authority</w:t>
            </w:r>
            <w:r w:rsidR="0029737A" w:rsidRPr="00761F40">
              <w:t xml:space="preserve"> to SG21 to consider this text for approval (in which case, select one of the two options):</w:t>
            </w:r>
          </w:p>
          <w:p w14:paraId="73A44AE7" w14:textId="77777777" w:rsidR="0029737A" w:rsidRPr="00761F40" w:rsidRDefault="00C338FE" w:rsidP="00901A0C">
            <w:pPr>
              <w:tabs>
                <w:tab w:val="clear" w:pos="794"/>
                <w:tab w:val="clear" w:pos="1191"/>
                <w:tab w:val="clear" w:pos="1588"/>
                <w:tab w:val="clear" w:pos="1985"/>
              </w:tabs>
              <w:spacing w:before="0"/>
              <w:ind w:left="939" w:hanging="459"/>
            </w:pPr>
            <w:sdt>
              <w:sdtPr>
                <w:id w:val="-1393877932"/>
                <w14:checkbox>
                  <w14:checked w14:val="0"/>
                  <w14:checkedState w14:val="2612" w14:font="MS Gothic"/>
                  <w14:uncheckedState w14:val="2610" w14:font="MS Gothic"/>
                </w14:checkbox>
              </w:sdtPr>
              <w:sdtEndPr/>
              <w:sdtContent>
                <w:r w:rsidR="0029737A" w:rsidRPr="00761F40">
                  <w:rPr>
                    <w:rFonts w:ascii="Segoe UI Symbol" w:hAnsi="Segoe UI Symbol" w:cs="Segoe UI Symbol"/>
                  </w:rPr>
                  <w:t>☐</w:t>
                </w:r>
              </w:sdtContent>
            </w:sdt>
            <w:r w:rsidR="0029737A" w:rsidRPr="00761F40">
              <w:tab/>
              <w:t xml:space="preserve">No </w:t>
            </w:r>
            <w:r w:rsidR="0029737A" w:rsidRPr="00761F40">
              <w:rPr>
                <w:szCs w:val="24"/>
              </w:rPr>
              <w:t>comments</w:t>
            </w:r>
            <w:r w:rsidR="0029737A" w:rsidRPr="00761F40">
              <w:t xml:space="preserve"> or suggested changes</w:t>
            </w:r>
          </w:p>
          <w:p w14:paraId="00DA642D" w14:textId="77777777" w:rsidR="0029737A" w:rsidRPr="00761F40" w:rsidRDefault="00C338FE" w:rsidP="00901A0C">
            <w:pPr>
              <w:tabs>
                <w:tab w:val="clear" w:pos="794"/>
                <w:tab w:val="clear" w:pos="1191"/>
                <w:tab w:val="clear" w:pos="1588"/>
                <w:tab w:val="clear" w:pos="1985"/>
              </w:tabs>
              <w:spacing w:before="0"/>
              <w:ind w:left="939" w:hanging="459"/>
            </w:pPr>
            <w:sdt>
              <w:sdtPr>
                <w:id w:val="309295288"/>
                <w14:checkbox>
                  <w14:checked w14:val="0"/>
                  <w14:checkedState w14:val="2612" w14:font="MS Gothic"/>
                  <w14:uncheckedState w14:val="2610" w14:font="MS Gothic"/>
                </w14:checkbox>
              </w:sdtPr>
              <w:sdtEndPr/>
              <w:sdtContent>
                <w:r w:rsidR="0029737A" w:rsidRPr="00761F40">
                  <w:rPr>
                    <w:rFonts w:ascii="Segoe UI Symbol" w:hAnsi="Segoe UI Symbol" w:cs="Segoe UI Symbol"/>
                  </w:rPr>
                  <w:t>☐</w:t>
                </w:r>
              </w:sdtContent>
            </w:sdt>
            <w:r w:rsidR="0029737A" w:rsidRPr="00761F40">
              <w:tab/>
              <w:t>Comments and suggested changes are attached</w:t>
            </w:r>
          </w:p>
        </w:tc>
      </w:tr>
      <w:tr w:rsidR="0029737A" w:rsidRPr="00761F40" w14:paraId="179A00FE" w14:textId="77777777" w:rsidTr="006644C3">
        <w:trPr>
          <w:cantSplit/>
        </w:trPr>
        <w:tc>
          <w:tcPr>
            <w:tcW w:w="2067" w:type="dxa"/>
            <w:vMerge/>
            <w:vAlign w:val="center"/>
          </w:tcPr>
          <w:p w14:paraId="57887EBD" w14:textId="77777777" w:rsidR="0029737A" w:rsidRPr="00761F40" w:rsidRDefault="0029737A" w:rsidP="0029737A">
            <w:pPr>
              <w:keepNext/>
              <w:keepLines/>
              <w:spacing w:before="0" w:after="120"/>
              <w:rPr>
                <w:b/>
                <w:bCs/>
              </w:rPr>
            </w:pPr>
          </w:p>
        </w:tc>
        <w:tc>
          <w:tcPr>
            <w:tcW w:w="7993" w:type="dxa"/>
            <w:vAlign w:val="center"/>
          </w:tcPr>
          <w:p w14:paraId="2A72F7D2" w14:textId="77777777" w:rsidR="0029737A" w:rsidRPr="00761F40" w:rsidRDefault="00C338FE" w:rsidP="005B7300">
            <w:pPr>
              <w:tabs>
                <w:tab w:val="clear" w:pos="794"/>
                <w:tab w:val="clear" w:pos="1191"/>
                <w:tab w:val="clear" w:pos="1588"/>
                <w:tab w:val="clear" w:pos="1985"/>
                <w:tab w:val="left" w:pos="250"/>
              </w:tabs>
              <w:spacing w:before="60" w:after="60"/>
              <w:ind w:left="459" w:hanging="459"/>
            </w:pPr>
            <w:sdt>
              <w:sdtPr>
                <w:id w:val="2025280398"/>
                <w14:checkbox>
                  <w14:checked w14:val="0"/>
                  <w14:checkedState w14:val="2612" w14:font="MS Gothic"/>
                  <w14:uncheckedState w14:val="2610" w14:font="MS Gothic"/>
                </w14:checkbox>
              </w:sdtPr>
              <w:sdtEndPr/>
              <w:sdtContent>
                <w:r w:rsidR="0029737A" w:rsidRPr="00761F40">
                  <w:rPr>
                    <w:rFonts w:ascii="Segoe UI Symbol" w:hAnsi="Segoe UI Symbol" w:cs="Segoe UI Symbol"/>
                  </w:rPr>
                  <w:t>☐</w:t>
                </w:r>
              </w:sdtContent>
            </w:sdt>
            <w:r w:rsidR="0029737A" w:rsidRPr="00761F40">
              <w:tab/>
            </w:r>
            <w:r w:rsidR="0029737A" w:rsidRPr="00761F40">
              <w:rPr>
                <w:b/>
                <w:bCs/>
              </w:rPr>
              <w:t>does not assign authority</w:t>
            </w:r>
            <w:r w:rsidR="0029737A" w:rsidRPr="00761F40">
              <w:t xml:space="preserve"> to SG21 to consider this text for approval (reasons for this opinion and an outline of possible changes that would enable the work to progress are attached)</w:t>
            </w:r>
          </w:p>
        </w:tc>
      </w:tr>
    </w:tbl>
    <w:p w14:paraId="1DA412B9" w14:textId="77777777" w:rsidR="0029737A" w:rsidRPr="00761F40" w:rsidRDefault="0029737A" w:rsidP="00E97754"/>
    <w:p w14:paraId="1F4F6F01" w14:textId="77777777" w:rsidR="0029737A" w:rsidRPr="00761F40" w:rsidRDefault="0029737A" w:rsidP="00E97754"/>
    <w:p w14:paraId="698BA0DE" w14:textId="44F5A889" w:rsidR="008F14F3" w:rsidRPr="00761F40" w:rsidRDefault="008F14F3" w:rsidP="002754BA">
      <w:pPr>
        <w:keepNext/>
        <w:keepLines/>
        <w:spacing w:before="0" w:after="120"/>
      </w:pPr>
      <w:r w:rsidRPr="00761F40">
        <w:t>Yours faithfully,</w:t>
      </w:r>
    </w:p>
    <w:p w14:paraId="2C5096D1" w14:textId="77777777" w:rsidR="00692261" w:rsidRPr="00761F40" w:rsidRDefault="00692261" w:rsidP="00A279F9">
      <w:pPr>
        <w:spacing w:before="240"/>
        <w:rPr>
          <w:szCs w:val="24"/>
          <w:highlight w:val="green"/>
        </w:rPr>
      </w:pPr>
      <w:r w:rsidRPr="00761F40">
        <w:rPr>
          <w:szCs w:val="24"/>
          <w:highlight w:val="green"/>
        </w:rPr>
        <w:t>[Name]</w:t>
      </w:r>
    </w:p>
    <w:p w14:paraId="2AB6A712" w14:textId="77777777" w:rsidR="00692261" w:rsidRPr="00761F40" w:rsidRDefault="00692261" w:rsidP="00692261">
      <w:pPr>
        <w:rPr>
          <w:szCs w:val="24"/>
        </w:rPr>
      </w:pPr>
      <w:r w:rsidRPr="00761F40">
        <w:rPr>
          <w:szCs w:val="24"/>
          <w:highlight w:val="green"/>
        </w:rPr>
        <w:t>[Official role/title]</w:t>
      </w:r>
    </w:p>
    <w:p w14:paraId="3C341A88" w14:textId="77777777" w:rsidR="009B72DB" w:rsidRPr="00761F40" w:rsidRDefault="009B72DB" w:rsidP="00692261">
      <w:pPr>
        <w:rPr>
          <w:szCs w:val="24"/>
        </w:rPr>
      </w:pPr>
      <w:r w:rsidRPr="00761F40">
        <w:rPr>
          <w:szCs w:val="24"/>
        </w:rPr>
        <w:t xml:space="preserve">Administration of </w:t>
      </w:r>
      <w:r w:rsidRPr="00761F40">
        <w:rPr>
          <w:szCs w:val="24"/>
          <w:highlight w:val="green"/>
        </w:rPr>
        <w:t>[Member State]</w:t>
      </w:r>
    </w:p>
    <w:p w14:paraId="35EAA7B4" w14:textId="77777777" w:rsidR="00852B82" w:rsidRPr="00761F40" w:rsidRDefault="00691DAA" w:rsidP="008F14F3">
      <w:pPr>
        <w:jc w:val="center"/>
      </w:pPr>
      <w:r w:rsidRPr="00761F40">
        <w:t>___________</w:t>
      </w:r>
    </w:p>
    <w:sectPr w:rsidR="00852B82" w:rsidRPr="00761F40" w:rsidSect="00E17E15">
      <w:headerReference w:type="default" r:id="rId18"/>
      <w:footerReference w:type="first" r:id="rId19"/>
      <w:type w:val="oddPage"/>
      <w:pgSz w:w="11907" w:h="16834" w:code="9"/>
      <w:pgMar w:top="567" w:right="1089" w:bottom="810" w:left="1089"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48B16" w14:textId="77777777" w:rsidR="00C338FE" w:rsidRDefault="00C338FE">
      <w:r>
        <w:separator/>
      </w:r>
    </w:p>
  </w:endnote>
  <w:endnote w:type="continuationSeparator" w:id="0">
    <w:p w14:paraId="4C35E768" w14:textId="77777777" w:rsidR="00C338FE" w:rsidRDefault="00C338FE">
      <w:r>
        <w:continuationSeparator/>
      </w:r>
    </w:p>
  </w:endnote>
  <w:endnote w:type="continuationNotice" w:id="1">
    <w:p w14:paraId="2A1ABD0E" w14:textId="77777777" w:rsidR="00C338FE" w:rsidRDefault="00C338F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C6DB" w14:textId="77777777" w:rsidR="008F14F3" w:rsidRPr="00F763C8" w:rsidRDefault="008F14F3" w:rsidP="00F763C8">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F32B4" w14:textId="77777777" w:rsidR="00C338FE" w:rsidRDefault="00C338FE">
      <w:r>
        <w:t>____________________</w:t>
      </w:r>
    </w:p>
  </w:footnote>
  <w:footnote w:type="continuationSeparator" w:id="0">
    <w:p w14:paraId="38998FED" w14:textId="77777777" w:rsidR="00C338FE" w:rsidRDefault="00C338FE">
      <w:r>
        <w:continuationSeparator/>
      </w:r>
    </w:p>
  </w:footnote>
  <w:footnote w:type="continuationNotice" w:id="1">
    <w:p w14:paraId="25E384D5" w14:textId="77777777" w:rsidR="00C338FE" w:rsidRDefault="00C338F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7059" w14:textId="55F99A4E" w:rsidR="008F14F3" w:rsidRDefault="008F14F3" w:rsidP="007C6834">
    <w:pPr>
      <w:pStyle w:val="Header"/>
      <w:spacing w:after="120"/>
    </w:pPr>
    <w:r>
      <w:t xml:space="preserve">- </w:t>
    </w:r>
    <w:r>
      <w:fldChar w:fldCharType="begin"/>
    </w:r>
    <w:r>
      <w:instrText xml:space="preserve"> PAGE   \* MERGEFORMAT </w:instrText>
    </w:r>
    <w:r>
      <w:fldChar w:fldCharType="separate"/>
    </w:r>
    <w:r w:rsidR="00425273">
      <w:rPr>
        <w:noProof/>
      </w:rPr>
      <w:t>4</w:t>
    </w:r>
    <w:r>
      <w:rPr>
        <w:noProof/>
      </w:rPr>
      <w:fldChar w:fldCharType="end"/>
    </w:r>
    <w:r>
      <w:rPr>
        <w:noProof/>
      </w:rPr>
      <w:t xml:space="preserve"> -</w:t>
    </w:r>
    <w:r>
      <w:rPr>
        <w:noProof/>
      </w:rPr>
      <w:br/>
    </w:r>
    <w:fldSimple w:instr=" styleref Docnumber " w:fldLock="1">
      <w:r w:rsidR="007C6834">
        <w:rPr>
          <w:noProof/>
        </w:rPr>
        <w:t>TSB Circular 17</w:t>
      </w:r>
      <w:r w:rsidR="00E2451B">
        <w:rPr>
          <w:noProof/>
        </w:rPr>
        <w:t>7</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512FA5"/>
    <w:multiLevelType w:val="hybridMultilevel"/>
    <w:tmpl w:val="12080C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D426965"/>
    <w:multiLevelType w:val="hybridMultilevel"/>
    <w:tmpl w:val="299A78BA"/>
    <w:lvl w:ilvl="0" w:tplc="08090001">
      <w:start w:val="1"/>
      <w:numFmt w:val="bullet"/>
      <w:lvlText w:val=""/>
      <w:lvlJc w:val="left"/>
      <w:pPr>
        <w:ind w:left="2024" w:hanging="360"/>
      </w:pPr>
      <w:rPr>
        <w:rFonts w:ascii="Symbol" w:hAnsi="Symbol" w:hint="default"/>
      </w:rPr>
    </w:lvl>
    <w:lvl w:ilvl="1" w:tplc="08090003" w:tentative="1">
      <w:start w:val="1"/>
      <w:numFmt w:val="bullet"/>
      <w:lvlText w:val="o"/>
      <w:lvlJc w:val="left"/>
      <w:pPr>
        <w:ind w:left="2744" w:hanging="360"/>
      </w:pPr>
      <w:rPr>
        <w:rFonts w:ascii="Courier New" w:hAnsi="Courier New" w:cs="Courier New" w:hint="default"/>
      </w:rPr>
    </w:lvl>
    <w:lvl w:ilvl="2" w:tplc="08090005" w:tentative="1">
      <w:start w:val="1"/>
      <w:numFmt w:val="bullet"/>
      <w:lvlText w:val=""/>
      <w:lvlJc w:val="left"/>
      <w:pPr>
        <w:ind w:left="3464" w:hanging="360"/>
      </w:pPr>
      <w:rPr>
        <w:rFonts w:ascii="Wingdings" w:hAnsi="Wingdings" w:hint="default"/>
      </w:rPr>
    </w:lvl>
    <w:lvl w:ilvl="3" w:tplc="08090001" w:tentative="1">
      <w:start w:val="1"/>
      <w:numFmt w:val="bullet"/>
      <w:lvlText w:val=""/>
      <w:lvlJc w:val="left"/>
      <w:pPr>
        <w:ind w:left="4184" w:hanging="360"/>
      </w:pPr>
      <w:rPr>
        <w:rFonts w:ascii="Symbol" w:hAnsi="Symbol" w:hint="default"/>
      </w:rPr>
    </w:lvl>
    <w:lvl w:ilvl="4" w:tplc="08090003" w:tentative="1">
      <w:start w:val="1"/>
      <w:numFmt w:val="bullet"/>
      <w:lvlText w:val="o"/>
      <w:lvlJc w:val="left"/>
      <w:pPr>
        <w:ind w:left="4904" w:hanging="360"/>
      </w:pPr>
      <w:rPr>
        <w:rFonts w:ascii="Courier New" w:hAnsi="Courier New" w:cs="Courier New" w:hint="default"/>
      </w:rPr>
    </w:lvl>
    <w:lvl w:ilvl="5" w:tplc="08090005" w:tentative="1">
      <w:start w:val="1"/>
      <w:numFmt w:val="bullet"/>
      <w:lvlText w:val=""/>
      <w:lvlJc w:val="left"/>
      <w:pPr>
        <w:ind w:left="5624" w:hanging="360"/>
      </w:pPr>
      <w:rPr>
        <w:rFonts w:ascii="Wingdings" w:hAnsi="Wingdings" w:hint="default"/>
      </w:rPr>
    </w:lvl>
    <w:lvl w:ilvl="6" w:tplc="08090001" w:tentative="1">
      <w:start w:val="1"/>
      <w:numFmt w:val="bullet"/>
      <w:lvlText w:val=""/>
      <w:lvlJc w:val="left"/>
      <w:pPr>
        <w:ind w:left="6344" w:hanging="360"/>
      </w:pPr>
      <w:rPr>
        <w:rFonts w:ascii="Symbol" w:hAnsi="Symbol" w:hint="default"/>
      </w:rPr>
    </w:lvl>
    <w:lvl w:ilvl="7" w:tplc="08090003" w:tentative="1">
      <w:start w:val="1"/>
      <w:numFmt w:val="bullet"/>
      <w:lvlText w:val="o"/>
      <w:lvlJc w:val="left"/>
      <w:pPr>
        <w:ind w:left="7064" w:hanging="360"/>
      </w:pPr>
      <w:rPr>
        <w:rFonts w:ascii="Courier New" w:hAnsi="Courier New" w:cs="Courier New" w:hint="default"/>
      </w:rPr>
    </w:lvl>
    <w:lvl w:ilvl="8" w:tplc="08090005" w:tentative="1">
      <w:start w:val="1"/>
      <w:numFmt w:val="bullet"/>
      <w:lvlText w:val=""/>
      <w:lvlJc w:val="left"/>
      <w:pPr>
        <w:ind w:left="7784" w:hanging="360"/>
      </w:pPr>
      <w:rPr>
        <w:rFonts w:ascii="Wingdings" w:hAnsi="Wingdings" w:hint="default"/>
      </w:rPr>
    </w:lvl>
  </w:abstractNum>
  <w:abstractNum w:abstractNumId="12" w15:restartNumberingAfterBreak="0">
    <w:nsid w:val="3B58717D"/>
    <w:multiLevelType w:val="hybridMultilevel"/>
    <w:tmpl w:val="574ED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D20D08"/>
    <w:multiLevelType w:val="hybridMultilevel"/>
    <w:tmpl w:val="1DFCA48C"/>
    <w:lvl w:ilvl="0" w:tplc="E242A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871034"/>
    <w:multiLevelType w:val="hybridMultilevel"/>
    <w:tmpl w:val="1CECD7E4"/>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B7B1EBD"/>
    <w:multiLevelType w:val="hybridMultilevel"/>
    <w:tmpl w:val="8758DD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3EA2EE9"/>
    <w:multiLevelType w:val="hybridMultilevel"/>
    <w:tmpl w:val="6C5A53DA"/>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6F13D9"/>
    <w:multiLevelType w:val="hybridMultilevel"/>
    <w:tmpl w:val="CCA2D92E"/>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21469734">
    <w:abstractNumId w:val="9"/>
  </w:num>
  <w:num w:numId="2" w16cid:durableId="1561360530">
    <w:abstractNumId w:val="7"/>
  </w:num>
  <w:num w:numId="3" w16cid:durableId="1366635447">
    <w:abstractNumId w:val="6"/>
  </w:num>
  <w:num w:numId="4" w16cid:durableId="2131780692">
    <w:abstractNumId w:val="5"/>
  </w:num>
  <w:num w:numId="5" w16cid:durableId="585194547">
    <w:abstractNumId w:val="4"/>
  </w:num>
  <w:num w:numId="6" w16cid:durableId="136260452">
    <w:abstractNumId w:val="8"/>
  </w:num>
  <w:num w:numId="7" w16cid:durableId="191309419">
    <w:abstractNumId w:val="3"/>
  </w:num>
  <w:num w:numId="8" w16cid:durableId="1001544685">
    <w:abstractNumId w:val="2"/>
  </w:num>
  <w:num w:numId="9" w16cid:durableId="1975483720">
    <w:abstractNumId w:val="1"/>
  </w:num>
  <w:num w:numId="10" w16cid:durableId="1055394320">
    <w:abstractNumId w:val="0"/>
  </w:num>
  <w:num w:numId="11" w16cid:durableId="677538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862342">
    <w:abstractNumId w:val="10"/>
  </w:num>
  <w:num w:numId="13" w16cid:durableId="1135442022">
    <w:abstractNumId w:val="12"/>
  </w:num>
  <w:num w:numId="14" w16cid:durableId="313489933">
    <w:abstractNumId w:val="18"/>
  </w:num>
  <w:num w:numId="15" w16cid:durableId="1186215139">
    <w:abstractNumId w:val="16"/>
  </w:num>
  <w:num w:numId="16" w16cid:durableId="1170559316">
    <w:abstractNumId w:val="14"/>
  </w:num>
  <w:num w:numId="17" w16cid:durableId="866405702">
    <w:abstractNumId w:val="15"/>
  </w:num>
  <w:num w:numId="18" w16cid:durableId="570241008">
    <w:abstractNumId w:val="17"/>
  </w:num>
  <w:num w:numId="19" w16cid:durableId="551968937">
    <w:abstractNumId w:val="11"/>
  </w:num>
  <w:num w:numId="20" w16cid:durableId="32268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embedSystemFonts/>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fr-CH"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5C3"/>
    <w:rsid w:val="000029D9"/>
    <w:rsid w:val="00006B04"/>
    <w:rsid w:val="00011216"/>
    <w:rsid w:val="00022144"/>
    <w:rsid w:val="00041231"/>
    <w:rsid w:val="000469FB"/>
    <w:rsid w:val="00050B75"/>
    <w:rsid w:val="00051FBF"/>
    <w:rsid w:val="000528FF"/>
    <w:rsid w:val="00060066"/>
    <w:rsid w:val="00062724"/>
    <w:rsid w:val="0006765F"/>
    <w:rsid w:val="00067FDC"/>
    <w:rsid w:val="00074D44"/>
    <w:rsid w:val="00076173"/>
    <w:rsid w:val="00076B60"/>
    <w:rsid w:val="00080BA5"/>
    <w:rsid w:val="00087690"/>
    <w:rsid w:val="000904EB"/>
    <w:rsid w:val="000A7146"/>
    <w:rsid w:val="000B2C9F"/>
    <w:rsid w:val="000D66EA"/>
    <w:rsid w:val="000D799C"/>
    <w:rsid w:val="000E4D5E"/>
    <w:rsid w:val="000E7066"/>
    <w:rsid w:val="000F7F65"/>
    <w:rsid w:val="0010044C"/>
    <w:rsid w:val="0010557F"/>
    <w:rsid w:val="001079A4"/>
    <w:rsid w:val="001217B8"/>
    <w:rsid w:val="00131D38"/>
    <w:rsid w:val="00132F6C"/>
    <w:rsid w:val="00133E91"/>
    <w:rsid w:val="0013451B"/>
    <w:rsid w:val="0016049B"/>
    <w:rsid w:val="001605C1"/>
    <w:rsid w:val="00164419"/>
    <w:rsid w:val="00164D51"/>
    <w:rsid w:val="0017405B"/>
    <w:rsid w:val="0017476E"/>
    <w:rsid w:val="00175FA0"/>
    <w:rsid w:val="00176BF4"/>
    <w:rsid w:val="0018039E"/>
    <w:rsid w:val="00180405"/>
    <w:rsid w:val="00183B93"/>
    <w:rsid w:val="0018632F"/>
    <w:rsid w:val="001A5E34"/>
    <w:rsid w:val="001B1770"/>
    <w:rsid w:val="001C4B75"/>
    <w:rsid w:val="001E17EA"/>
    <w:rsid w:val="001E32E7"/>
    <w:rsid w:val="001E7AE5"/>
    <w:rsid w:val="001F238E"/>
    <w:rsid w:val="001F3BDD"/>
    <w:rsid w:val="001F4FBE"/>
    <w:rsid w:val="001F63CF"/>
    <w:rsid w:val="002015C3"/>
    <w:rsid w:val="00202ABF"/>
    <w:rsid w:val="002053BB"/>
    <w:rsid w:val="00212725"/>
    <w:rsid w:val="00221DFA"/>
    <w:rsid w:val="00226722"/>
    <w:rsid w:val="002361F6"/>
    <w:rsid w:val="002414F2"/>
    <w:rsid w:val="00244A7E"/>
    <w:rsid w:val="00250E8F"/>
    <w:rsid w:val="00254172"/>
    <w:rsid w:val="002566E1"/>
    <w:rsid w:val="00256773"/>
    <w:rsid w:val="0026228C"/>
    <w:rsid w:val="0027548B"/>
    <w:rsid w:val="002754BA"/>
    <w:rsid w:val="00280D0C"/>
    <w:rsid w:val="00286255"/>
    <w:rsid w:val="00290976"/>
    <w:rsid w:val="0029139C"/>
    <w:rsid w:val="00293271"/>
    <w:rsid w:val="002962E1"/>
    <w:rsid w:val="0029737A"/>
    <w:rsid w:val="002A3113"/>
    <w:rsid w:val="002A387E"/>
    <w:rsid w:val="002A431C"/>
    <w:rsid w:val="002A4977"/>
    <w:rsid w:val="002A4EB3"/>
    <w:rsid w:val="002A5E24"/>
    <w:rsid w:val="002B3E1F"/>
    <w:rsid w:val="002C2B2D"/>
    <w:rsid w:val="002C3F42"/>
    <w:rsid w:val="002E0E8B"/>
    <w:rsid w:val="002E1AAB"/>
    <w:rsid w:val="002F03A2"/>
    <w:rsid w:val="002F1B4F"/>
    <w:rsid w:val="002F33EF"/>
    <w:rsid w:val="0030589D"/>
    <w:rsid w:val="00306317"/>
    <w:rsid w:val="0031013C"/>
    <w:rsid w:val="00314CCD"/>
    <w:rsid w:val="003246BC"/>
    <w:rsid w:val="00334A43"/>
    <w:rsid w:val="00334BFF"/>
    <w:rsid w:val="00335647"/>
    <w:rsid w:val="00344B88"/>
    <w:rsid w:val="00345823"/>
    <w:rsid w:val="0035773C"/>
    <w:rsid w:val="0037248C"/>
    <w:rsid w:val="0038467A"/>
    <w:rsid w:val="003A01F5"/>
    <w:rsid w:val="003B2672"/>
    <w:rsid w:val="003B2A1C"/>
    <w:rsid w:val="003B6D10"/>
    <w:rsid w:val="003C349E"/>
    <w:rsid w:val="003C7BEF"/>
    <w:rsid w:val="003D4331"/>
    <w:rsid w:val="003D446D"/>
    <w:rsid w:val="003E07CD"/>
    <w:rsid w:val="003F0E89"/>
    <w:rsid w:val="003F1773"/>
    <w:rsid w:val="003F4E2F"/>
    <w:rsid w:val="003F775D"/>
    <w:rsid w:val="00400C35"/>
    <w:rsid w:val="00403BCD"/>
    <w:rsid w:val="00406840"/>
    <w:rsid w:val="004215C1"/>
    <w:rsid w:val="00425273"/>
    <w:rsid w:val="00426DD5"/>
    <w:rsid w:val="00440CB5"/>
    <w:rsid w:val="0045007E"/>
    <w:rsid w:val="004503F6"/>
    <w:rsid w:val="00450779"/>
    <w:rsid w:val="00455F9C"/>
    <w:rsid w:val="00457630"/>
    <w:rsid w:val="0046201E"/>
    <w:rsid w:val="0047388E"/>
    <w:rsid w:val="00485476"/>
    <w:rsid w:val="00487012"/>
    <w:rsid w:val="004A5633"/>
    <w:rsid w:val="004A7474"/>
    <w:rsid w:val="004A7F11"/>
    <w:rsid w:val="004B1587"/>
    <w:rsid w:val="004B2BC7"/>
    <w:rsid w:val="004B50B2"/>
    <w:rsid w:val="004C24C8"/>
    <w:rsid w:val="004C55F3"/>
    <w:rsid w:val="004C6C67"/>
    <w:rsid w:val="004D0313"/>
    <w:rsid w:val="004D683B"/>
    <w:rsid w:val="004E5355"/>
    <w:rsid w:val="00506FB7"/>
    <w:rsid w:val="00520612"/>
    <w:rsid w:val="00524224"/>
    <w:rsid w:val="00524579"/>
    <w:rsid w:val="00525061"/>
    <w:rsid w:val="0052663D"/>
    <w:rsid w:val="00526D82"/>
    <w:rsid w:val="0054272C"/>
    <w:rsid w:val="00552F3D"/>
    <w:rsid w:val="00554F3B"/>
    <w:rsid w:val="00564BDB"/>
    <w:rsid w:val="00567A4B"/>
    <w:rsid w:val="00573B4B"/>
    <w:rsid w:val="00582A5E"/>
    <w:rsid w:val="00583925"/>
    <w:rsid w:val="005B5C1D"/>
    <w:rsid w:val="005B7300"/>
    <w:rsid w:val="005C4204"/>
    <w:rsid w:val="005D124E"/>
    <w:rsid w:val="005D297E"/>
    <w:rsid w:val="005E23A3"/>
    <w:rsid w:val="005E6331"/>
    <w:rsid w:val="006060B6"/>
    <w:rsid w:val="00607E07"/>
    <w:rsid w:val="00626967"/>
    <w:rsid w:val="00630BA3"/>
    <w:rsid w:val="006341A4"/>
    <w:rsid w:val="00651B79"/>
    <w:rsid w:val="006573E9"/>
    <w:rsid w:val="006575F7"/>
    <w:rsid w:val="00661E41"/>
    <w:rsid w:val="00664840"/>
    <w:rsid w:val="00664FC1"/>
    <w:rsid w:val="00677D02"/>
    <w:rsid w:val="006805A0"/>
    <w:rsid w:val="006812CD"/>
    <w:rsid w:val="00686AEF"/>
    <w:rsid w:val="00691DAA"/>
    <w:rsid w:val="00691E14"/>
    <w:rsid w:val="00692261"/>
    <w:rsid w:val="0069767E"/>
    <w:rsid w:val="006A2FAB"/>
    <w:rsid w:val="006B4F1E"/>
    <w:rsid w:val="006C22A7"/>
    <w:rsid w:val="006D0E19"/>
    <w:rsid w:val="006D42BB"/>
    <w:rsid w:val="006D7724"/>
    <w:rsid w:val="006E0B19"/>
    <w:rsid w:val="006E124C"/>
    <w:rsid w:val="006E7431"/>
    <w:rsid w:val="0070619F"/>
    <w:rsid w:val="007132B0"/>
    <w:rsid w:val="00716520"/>
    <w:rsid w:val="0072062B"/>
    <w:rsid w:val="00720A5D"/>
    <w:rsid w:val="007279F5"/>
    <w:rsid w:val="007311BA"/>
    <w:rsid w:val="00733B5C"/>
    <w:rsid w:val="00744AEA"/>
    <w:rsid w:val="00750F69"/>
    <w:rsid w:val="007574EA"/>
    <w:rsid w:val="007617C3"/>
    <w:rsid w:val="00761F40"/>
    <w:rsid w:val="00763B08"/>
    <w:rsid w:val="00765253"/>
    <w:rsid w:val="00765511"/>
    <w:rsid w:val="00770DF3"/>
    <w:rsid w:val="00770EF1"/>
    <w:rsid w:val="007719F9"/>
    <w:rsid w:val="0077204B"/>
    <w:rsid w:val="00780D16"/>
    <w:rsid w:val="00783D5B"/>
    <w:rsid w:val="007A0105"/>
    <w:rsid w:val="007B1250"/>
    <w:rsid w:val="007B4D64"/>
    <w:rsid w:val="007C571D"/>
    <w:rsid w:val="007C5AFE"/>
    <w:rsid w:val="007C6834"/>
    <w:rsid w:val="007C7DA8"/>
    <w:rsid w:val="007D3D07"/>
    <w:rsid w:val="007D48E8"/>
    <w:rsid w:val="007D7C76"/>
    <w:rsid w:val="007E030D"/>
    <w:rsid w:val="007E04BC"/>
    <w:rsid w:val="007E3449"/>
    <w:rsid w:val="007E7C1D"/>
    <w:rsid w:val="00803C12"/>
    <w:rsid w:val="00810838"/>
    <w:rsid w:val="008142BF"/>
    <w:rsid w:val="008158ED"/>
    <w:rsid w:val="008159FA"/>
    <w:rsid w:val="00825500"/>
    <w:rsid w:val="00831BAA"/>
    <w:rsid w:val="00836FE2"/>
    <w:rsid w:val="0084116E"/>
    <w:rsid w:val="008450C6"/>
    <w:rsid w:val="00846CDC"/>
    <w:rsid w:val="00852B82"/>
    <w:rsid w:val="00860AE1"/>
    <w:rsid w:val="0087387E"/>
    <w:rsid w:val="008745A0"/>
    <w:rsid w:val="00874EE9"/>
    <w:rsid w:val="00894D1E"/>
    <w:rsid w:val="008A540B"/>
    <w:rsid w:val="008A779C"/>
    <w:rsid w:val="008B13FB"/>
    <w:rsid w:val="008B25F6"/>
    <w:rsid w:val="008B3332"/>
    <w:rsid w:val="008B3419"/>
    <w:rsid w:val="008B7765"/>
    <w:rsid w:val="008C17FB"/>
    <w:rsid w:val="008C682F"/>
    <w:rsid w:val="008D217C"/>
    <w:rsid w:val="008E5C2F"/>
    <w:rsid w:val="008E5C5D"/>
    <w:rsid w:val="008E792F"/>
    <w:rsid w:val="008F14F3"/>
    <w:rsid w:val="008F2418"/>
    <w:rsid w:val="00901307"/>
    <w:rsid w:val="00901734"/>
    <w:rsid w:val="00901A0C"/>
    <w:rsid w:val="00901E9D"/>
    <w:rsid w:val="00905579"/>
    <w:rsid w:val="00910262"/>
    <w:rsid w:val="00916597"/>
    <w:rsid w:val="00944A88"/>
    <w:rsid w:val="0094539E"/>
    <w:rsid w:val="00945EE9"/>
    <w:rsid w:val="00946768"/>
    <w:rsid w:val="00955EE8"/>
    <w:rsid w:val="0096191C"/>
    <w:rsid w:val="00963974"/>
    <w:rsid w:val="00964A6B"/>
    <w:rsid w:val="00985B35"/>
    <w:rsid w:val="00985CB0"/>
    <w:rsid w:val="00987C4D"/>
    <w:rsid w:val="009937F3"/>
    <w:rsid w:val="009965E7"/>
    <w:rsid w:val="009A1A66"/>
    <w:rsid w:val="009A4640"/>
    <w:rsid w:val="009B72DB"/>
    <w:rsid w:val="009C0B8F"/>
    <w:rsid w:val="009D1B1B"/>
    <w:rsid w:val="009D200A"/>
    <w:rsid w:val="009D4E52"/>
    <w:rsid w:val="009E13E6"/>
    <w:rsid w:val="009E51F7"/>
    <w:rsid w:val="009F3679"/>
    <w:rsid w:val="009F7B79"/>
    <w:rsid w:val="00A03B7F"/>
    <w:rsid w:val="00A146A2"/>
    <w:rsid w:val="00A162EE"/>
    <w:rsid w:val="00A279F9"/>
    <w:rsid w:val="00A428B0"/>
    <w:rsid w:val="00A4376F"/>
    <w:rsid w:val="00A43CA0"/>
    <w:rsid w:val="00A44674"/>
    <w:rsid w:val="00A514EA"/>
    <w:rsid w:val="00A54DB1"/>
    <w:rsid w:val="00A70DEE"/>
    <w:rsid w:val="00A829E1"/>
    <w:rsid w:val="00A83461"/>
    <w:rsid w:val="00A858B4"/>
    <w:rsid w:val="00A8689D"/>
    <w:rsid w:val="00A93F52"/>
    <w:rsid w:val="00A95348"/>
    <w:rsid w:val="00A97F4A"/>
    <w:rsid w:val="00AA66B3"/>
    <w:rsid w:val="00AB0EFE"/>
    <w:rsid w:val="00AB6ACD"/>
    <w:rsid w:val="00AC1EEF"/>
    <w:rsid w:val="00AD6B06"/>
    <w:rsid w:val="00AE4C6A"/>
    <w:rsid w:val="00AF22DE"/>
    <w:rsid w:val="00AF41AB"/>
    <w:rsid w:val="00AF79CC"/>
    <w:rsid w:val="00B00ACC"/>
    <w:rsid w:val="00B012C6"/>
    <w:rsid w:val="00B224F0"/>
    <w:rsid w:val="00B233EC"/>
    <w:rsid w:val="00B33034"/>
    <w:rsid w:val="00B3795E"/>
    <w:rsid w:val="00B42C17"/>
    <w:rsid w:val="00B45C37"/>
    <w:rsid w:val="00B558D2"/>
    <w:rsid w:val="00B61589"/>
    <w:rsid w:val="00B6629C"/>
    <w:rsid w:val="00B662E0"/>
    <w:rsid w:val="00B74816"/>
    <w:rsid w:val="00B84AE5"/>
    <w:rsid w:val="00B86BF0"/>
    <w:rsid w:val="00B876C7"/>
    <w:rsid w:val="00B87E79"/>
    <w:rsid w:val="00B90C83"/>
    <w:rsid w:val="00B929D8"/>
    <w:rsid w:val="00B938A6"/>
    <w:rsid w:val="00B941E9"/>
    <w:rsid w:val="00B94A59"/>
    <w:rsid w:val="00B97160"/>
    <w:rsid w:val="00BA28E3"/>
    <w:rsid w:val="00BA4C2A"/>
    <w:rsid w:val="00BB24EE"/>
    <w:rsid w:val="00BC4AC3"/>
    <w:rsid w:val="00BC4B86"/>
    <w:rsid w:val="00BE0C6B"/>
    <w:rsid w:val="00C007D7"/>
    <w:rsid w:val="00C12BBB"/>
    <w:rsid w:val="00C13C86"/>
    <w:rsid w:val="00C13D40"/>
    <w:rsid w:val="00C16691"/>
    <w:rsid w:val="00C20008"/>
    <w:rsid w:val="00C20E0C"/>
    <w:rsid w:val="00C2283F"/>
    <w:rsid w:val="00C23D2B"/>
    <w:rsid w:val="00C30ED9"/>
    <w:rsid w:val="00C338FE"/>
    <w:rsid w:val="00C41D35"/>
    <w:rsid w:val="00C44FBB"/>
    <w:rsid w:val="00C50517"/>
    <w:rsid w:val="00C51F4B"/>
    <w:rsid w:val="00C65B9E"/>
    <w:rsid w:val="00C7386B"/>
    <w:rsid w:val="00C749A7"/>
    <w:rsid w:val="00C7688A"/>
    <w:rsid w:val="00C779AA"/>
    <w:rsid w:val="00C847BC"/>
    <w:rsid w:val="00C922DB"/>
    <w:rsid w:val="00C93788"/>
    <w:rsid w:val="00CA05C9"/>
    <w:rsid w:val="00CA13E1"/>
    <w:rsid w:val="00CA692B"/>
    <w:rsid w:val="00CA78FF"/>
    <w:rsid w:val="00CB12E0"/>
    <w:rsid w:val="00CB347E"/>
    <w:rsid w:val="00CC1E14"/>
    <w:rsid w:val="00CC5B4B"/>
    <w:rsid w:val="00CC7E4F"/>
    <w:rsid w:val="00CD127D"/>
    <w:rsid w:val="00CD1AD8"/>
    <w:rsid w:val="00CD37E6"/>
    <w:rsid w:val="00CE294B"/>
    <w:rsid w:val="00CF0B2F"/>
    <w:rsid w:val="00CF1B74"/>
    <w:rsid w:val="00CF23BE"/>
    <w:rsid w:val="00CF3418"/>
    <w:rsid w:val="00CF485C"/>
    <w:rsid w:val="00CF5C1F"/>
    <w:rsid w:val="00D02492"/>
    <w:rsid w:val="00D03E90"/>
    <w:rsid w:val="00D13D87"/>
    <w:rsid w:val="00D20050"/>
    <w:rsid w:val="00D22D78"/>
    <w:rsid w:val="00D354F6"/>
    <w:rsid w:val="00D605C8"/>
    <w:rsid w:val="00D62CEF"/>
    <w:rsid w:val="00D6533A"/>
    <w:rsid w:val="00D7384A"/>
    <w:rsid w:val="00D763FE"/>
    <w:rsid w:val="00D817DA"/>
    <w:rsid w:val="00D91B3F"/>
    <w:rsid w:val="00D92917"/>
    <w:rsid w:val="00D965B1"/>
    <w:rsid w:val="00D96D5C"/>
    <w:rsid w:val="00DA48CB"/>
    <w:rsid w:val="00DB62E1"/>
    <w:rsid w:val="00DB724C"/>
    <w:rsid w:val="00DB770A"/>
    <w:rsid w:val="00DC2A5E"/>
    <w:rsid w:val="00DD3099"/>
    <w:rsid w:val="00DD4B2E"/>
    <w:rsid w:val="00DE730F"/>
    <w:rsid w:val="00DF1780"/>
    <w:rsid w:val="00DF664C"/>
    <w:rsid w:val="00E17E15"/>
    <w:rsid w:val="00E2451B"/>
    <w:rsid w:val="00E32F10"/>
    <w:rsid w:val="00E36B12"/>
    <w:rsid w:val="00E463DD"/>
    <w:rsid w:val="00E54801"/>
    <w:rsid w:val="00E55E1F"/>
    <w:rsid w:val="00E577F2"/>
    <w:rsid w:val="00E65EB2"/>
    <w:rsid w:val="00E6706D"/>
    <w:rsid w:val="00E72D24"/>
    <w:rsid w:val="00E84B6D"/>
    <w:rsid w:val="00E8612C"/>
    <w:rsid w:val="00E86809"/>
    <w:rsid w:val="00E95649"/>
    <w:rsid w:val="00E957D6"/>
    <w:rsid w:val="00E97754"/>
    <w:rsid w:val="00EA3D68"/>
    <w:rsid w:val="00EA542B"/>
    <w:rsid w:val="00EB4468"/>
    <w:rsid w:val="00EC1154"/>
    <w:rsid w:val="00ED69ED"/>
    <w:rsid w:val="00ED76A0"/>
    <w:rsid w:val="00EE037E"/>
    <w:rsid w:val="00EE1B27"/>
    <w:rsid w:val="00EF73E4"/>
    <w:rsid w:val="00F00B28"/>
    <w:rsid w:val="00F01213"/>
    <w:rsid w:val="00F06E8B"/>
    <w:rsid w:val="00F11BC5"/>
    <w:rsid w:val="00F1447A"/>
    <w:rsid w:val="00F21679"/>
    <w:rsid w:val="00F4034F"/>
    <w:rsid w:val="00F430BE"/>
    <w:rsid w:val="00F64959"/>
    <w:rsid w:val="00F6520D"/>
    <w:rsid w:val="00F71624"/>
    <w:rsid w:val="00F751B3"/>
    <w:rsid w:val="00F763C8"/>
    <w:rsid w:val="00F7794F"/>
    <w:rsid w:val="00F77AC5"/>
    <w:rsid w:val="00F81B88"/>
    <w:rsid w:val="00F841C4"/>
    <w:rsid w:val="00F96117"/>
    <w:rsid w:val="00FA70A0"/>
    <w:rsid w:val="00FC10D1"/>
    <w:rsid w:val="00FC56DF"/>
    <w:rsid w:val="00FC5711"/>
    <w:rsid w:val="00FE29B8"/>
    <w:rsid w:val="00FE5D78"/>
    <w:rsid w:val="00FE6B8A"/>
    <w:rsid w:val="00FF1132"/>
    <w:rsid w:val="00FF625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0C8B"/>
  <w15:docId w15:val="{D0C0A006-38AB-47D6-85BC-8D054A48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6840"/>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link w:val="Heading2Char"/>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link w:val="enumlev1Char"/>
    <w:qFormat/>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
    <w:rsid w:val="00964CF0"/>
    <w:rPr>
      <w:rFonts w:ascii="Calibri" w:hAnsi="Calibri"/>
      <w:position w:val="6"/>
      <w:sz w:val="18"/>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qFormat/>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qFormat/>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uiPriority w:val="99"/>
    <w:qFormat/>
    <w:rsid w:val="007275B8"/>
    <w:rPr>
      <w:sz w:val="16"/>
      <w:szCs w:val="16"/>
    </w:rPr>
  </w:style>
  <w:style w:type="paragraph" w:styleId="CommentText">
    <w:name w:val="annotation text"/>
    <w:basedOn w:val="Normal"/>
    <w:link w:val="CommentTextChar"/>
    <w:uiPriority w:val="99"/>
    <w:qFormat/>
    <w:rsid w:val="007275B8"/>
    <w:rPr>
      <w:sz w:val="20"/>
    </w:rPr>
  </w:style>
  <w:style w:type="character" w:customStyle="1" w:styleId="CommentTextChar">
    <w:name w:val="Comment Text Char"/>
    <w:link w:val="CommentText"/>
    <w:uiPriority w:val="99"/>
    <w:qFormat/>
    <w:rsid w:val="007275B8"/>
    <w:rPr>
      <w:rFonts w:ascii="Calibri" w:hAnsi="Calibri"/>
      <w:lang w:val="en-GB" w:eastAsia="en-US"/>
    </w:rPr>
  </w:style>
  <w:style w:type="paragraph" w:styleId="CommentSubject">
    <w:name w:val="annotation subject"/>
    <w:basedOn w:val="CommentText"/>
    <w:next w:val="CommentText"/>
    <w:link w:val="CommentSubjectChar"/>
    <w:rsid w:val="007C7DA8"/>
    <w:rPr>
      <w:b/>
      <w:bCs/>
    </w:rPr>
  </w:style>
  <w:style w:type="character" w:customStyle="1" w:styleId="CommentSubjectChar">
    <w:name w:val="Comment Subject Char"/>
    <w:link w:val="CommentSubject"/>
    <w:rsid w:val="007C7DA8"/>
    <w:rPr>
      <w:rFonts w:ascii="Calibri" w:hAnsi="Calibri"/>
      <w:b/>
      <w:bCs/>
      <w:lang w:val="en-GB" w:eastAsia="en-US"/>
    </w:rPr>
  </w:style>
  <w:style w:type="table" w:styleId="TableGrid">
    <w:name w:val="Table Grid"/>
    <w:basedOn w:val="TableNormal"/>
    <w:rsid w:val="009A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692261"/>
    <w:rPr>
      <w:rFonts w:ascii="Calibri" w:hAnsi="Calibri"/>
      <w:sz w:val="24"/>
      <w:lang w:eastAsia="en-US"/>
    </w:rPr>
  </w:style>
  <w:style w:type="character" w:styleId="UnresolvedMention">
    <w:name w:val="Unresolved Mention"/>
    <w:basedOn w:val="DefaultParagraphFont"/>
    <w:uiPriority w:val="99"/>
    <w:semiHidden/>
    <w:unhideWhenUsed/>
    <w:rsid w:val="008450C6"/>
    <w:rPr>
      <w:color w:val="605E5C"/>
      <w:shd w:val="clear" w:color="auto" w:fill="E1DFDD"/>
    </w:rPr>
  </w:style>
  <w:style w:type="paragraph" w:styleId="ListParagraph">
    <w:name w:val="List Paragraph"/>
    <w:basedOn w:val="Normal"/>
    <w:link w:val="ListParagraphChar"/>
    <w:uiPriority w:val="34"/>
    <w:qFormat/>
    <w:rsid w:val="008450C6"/>
    <w:pPr>
      <w:ind w:left="720"/>
      <w:contextualSpacing/>
    </w:pPr>
  </w:style>
  <w:style w:type="character" w:customStyle="1" w:styleId="Heading2Char">
    <w:name w:val="Heading 2 Char"/>
    <w:basedOn w:val="DefaultParagraphFont"/>
    <w:link w:val="Heading2"/>
    <w:rsid w:val="008450C6"/>
    <w:rPr>
      <w:rFonts w:ascii="Calibri" w:hAnsi="Calibri"/>
      <w:b/>
      <w:sz w:val="24"/>
      <w:lang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7B4D64"/>
    <w:rPr>
      <w:rFonts w:ascii="Calibri" w:hAnsi="Calibri"/>
      <w:sz w:val="24"/>
      <w:lang w:eastAsia="en-US"/>
    </w:rPr>
  </w:style>
  <w:style w:type="character" w:customStyle="1" w:styleId="ListParagraphChar">
    <w:name w:val="List Paragraph Char"/>
    <w:link w:val="ListParagraph"/>
    <w:uiPriority w:val="34"/>
    <w:rsid w:val="007B4D64"/>
    <w:rPr>
      <w:rFonts w:ascii="Calibri" w:hAnsi="Calibri"/>
      <w:sz w:val="24"/>
      <w:lang w:eastAsia="en-US"/>
    </w:rPr>
  </w:style>
  <w:style w:type="character" w:customStyle="1" w:styleId="ui-provider">
    <w:name w:val="ui-provider"/>
    <w:basedOn w:val="DefaultParagraphFont"/>
    <w:rsid w:val="00487012"/>
  </w:style>
  <w:style w:type="character" w:customStyle="1" w:styleId="enumlev1Char">
    <w:name w:val="enumlev1 Char"/>
    <w:link w:val="enumlev1"/>
    <w:rsid w:val="009D4E52"/>
    <w:rPr>
      <w:rFonts w:ascii="Calibri" w:hAnsi="Calibri"/>
      <w:sz w:val="24"/>
      <w:lang w:eastAsia="en-US"/>
    </w:rPr>
  </w:style>
  <w:style w:type="paragraph" w:customStyle="1" w:styleId="CircularNo">
    <w:name w:val="CircularNo"/>
    <w:basedOn w:val="Tabletext"/>
    <w:qFormat/>
    <w:rsid w:val="00B012C6"/>
    <w:pPr>
      <w:ind w:left="-106"/>
    </w:pPr>
    <w:rPr>
      <w:b/>
      <w:bCs/>
      <w:sz w:val="22"/>
      <w:szCs w:val="22"/>
      <w:lang w:val="es-ES"/>
    </w:rPr>
  </w:style>
  <w:style w:type="paragraph" w:customStyle="1" w:styleId="Docnumber">
    <w:name w:val="Docnumber"/>
    <w:basedOn w:val="Tabletext"/>
    <w:rsid w:val="008F2418"/>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8001">
      <w:bodyDiv w:val="1"/>
      <w:marLeft w:val="0"/>
      <w:marRight w:val="0"/>
      <w:marTop w:val="0"/>
      <w:marBottom w:val="0"/>
      <w:divBdr>
        <w:top w:val="none" w:sz="0" w:space="0" w:color="auto"/>
        <w:left w:val="none" w:sz="0" w:space="0" w:color="auto"/>
        <w:bottom w:val="none" w:sz="0" w:space="0" w:color="auto"/>
        <w:right w:val="none" w:sz="0" w:space="0" w:color="auto"/>
      </w:divBdr>
    </w:div>
    <w:div w:id="295067733">
      <w:bodyDiv w:val="1"/>
      <w:marLeft w:val="0"/>
      <w:marRight w:val="0"/>
      <w:marTop w:val="0"/>
      <w:marBottom w:val="0"/>
      <w:divBdr>
        <w:top w:val="none" w:sz="0" w:space="0" w:color="auto"/>
        <w:left w:val="none" w:sz="0" w:space="0" w:color="auto"/>
        <w:bottom w:val="none" w:sz="0" w:space="0" w:color="auto"/>
        <w:right w:val="none" w:sz="0" w:space="0" w:color="auto"/>
      </w:divBdr>
    </w:div>
    <w:div w:id="546839396">
      <w:bodyDiv w:val="1"/>
      <w:marLeft w:val="0"/>
      <w:marRight w:val="0"/>
      <w:marTop w:val="0"/>
      <w:marBottom w:val="0"/>
      <w:divBdr>
        <w:top w:val="none" w:sz="0" w:space="0" w:color="auto"/>
        <w:left w:val="none" w:sz="0" w:space="0" w:color="auto"/>
        <w:bottom w:val="none" w:sz="0" w:space="0" w:color="auto"/>
        <w:right w:val="none" w:sz="0" w:space="0" w:color="auto"/>
      </w:divBdr>
    </w:div>
    <w:div w:id="588513348">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98184179">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995181632">
      <w:bodyDiv w:val="1"/>
      <w:marLeft w:val="0"/>
      <w:marRight w:val="0"/>
      <w:marTop w:val="0"/>
      <w:marBottom w:val="0"/>
      <w:divBdr>
        <w:top w:val="none" w:sz="0" w:space="0" w:color="auto"/>
        <w:left w:val="none" w:sz="0" w:space="0" w:color="auto"/>
        <w:bottom w:val="none" w:sz="0" w:space="0" w:color="auto"/>
        <w:right w:val="none" w:sz="0" w:space="0" w:color="auto"/>
      </w:divBdr>
    </w:div>
    <w:div w:id="1094475369">
      <w:bodyDiv w:val="1"/>
      <w:marLeft w:val="0"/>
      <w:marRight w:val="0"/>
      <w:marTop w:val="0"/>
      <w:marBottom w:val="0"/>
      <w:divBdr>
        <w:top w:val="none" w:sz="0" w:space="0" w:color="auto"/>
        <w:left w:val="none" w:sz="0" w:space="0" w:color="auto"/>
        <w:bottom w:val="none" w:sz="0" w:space="0" w:color="auto"/>
        <w:right w:val="none" w:sz="0" w:space="0" w:color="auto"/>
      </w:divBdr>
    </w:div>
    <w:div w:id="1275749453">
      <w:bodyDiv w:val="1"/>
      <w:marLeft w:val="0"/>
      <w:marRight w:val="0"/>
      <w:marTop w:val="0"/>
      <w:marBottom w:val="0"/>
      <w:divBdr>
        <w:top w:val="none" w:sz="0" w:space="0" w:color="auto"/>
        <w:left w:val="none" w:sz="0" w:space="0" w:color="auto"/>
        <w:bottom w:val="none" w:sz="0" w:space="0" w:color="auto"/>
        <w:right w:val="none" w:sz="0" w:space="0" w:color="auto"/>
      </w:divBdr>
    </w:div>
    <w:div w:id="1497332860">
      <w:bodyDiv w:val="1"/>
      <w:marLeft w:val="0"/>
      <w:marRight w:val="0"/>
      <w:marTop w:val="0"/>
      <w:marBottom w:val="0"/>
      <w:divBdr>
        <w:top w:val="none" w:sz="0" w:space="0" w:color="auto"/>
        <w:left w:val="none" w:sz="0" w:space="0" w:color="auto"/>
        <w:bottom w:val="none" w:sz="0" w:space="0" w:color="auto"/>
        <w:right w:val="none" w:sz="0" w:space="0" w:color="auto"/>
      </w:divBdr>
    </w:div>
    <w:div w:id="1619948547">
      <w:bodyDiv w:val="1"/>
      <w:marLeft w:val="0"/>
      <w:marRight w:val="0"/>
      <w:marTop w:val="0"/>
      <w:marBottom w:val="0"/>
      <w:divBdr>
        <w:top w:val="none" w:sz="0" w:space="0" w:color="auto"/>
        <w:left w:val="none" w:sz="0" w:space="0" w:color="auto"/>
        <w:bottom w:val="none" w:sz="0" w:space="0" w:color="auto"/>
        <w:right w:val="none" w:sz="0" w:space="0" w:color="auto"/>
      </w:divBdr>
    </w:div>
    <w:div w:id="1711688604">
      <w:bodyDiv w:val="1"/>
      <w:marLeft w:val="0"/>
      <w:marRight w:val="0"/>
      <w:marTop w:val="0"/>
      <w:marBottom w:val="0"/>
      <w:divBdr>
        <w:top w:val="none" w:sz="0" w:space="0" w:color="auto"/>
        <w:left w:val="none" w:sz="0" w:space="0" w:color="auto"/>
        <w:bottom w:val="none" w:sz="0" w:space="0" w:color="auto"/>
        <w:right w:val="none" w:sz="0" w:space="0" w:color="auto"/>
      </w:divBdr>
    </w:div>
    <w:div w:id="199387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md/T25-SG21-R-0031/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tsbdir@itu.int" TargetMode="External"/><Relationship Id="rId2" Type="http://schemas.openxmlformats.org/officeDocument/2006/relationships/customXml" Target="../customXml/item2.xml"/><Relationship Id="rId16" Type="http://schemas.openxmlformats.org/officeDocument/2006/relationships/hyperlink" Target="https://www.itu.int/md/T25-SG21-R-0033/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sbsg21@itu.int" TargetMode="External"/><Relationship Id="rId5" Type="http://schemas.openxmlformats.org/officeDocument/2006/relationships/styles" Target="styles.xml"/><Relationship Id="rId15" Type="http://schemas.openxmlformats.org/officeDocument/2006/relationships/hyperlink" Target="https://www.itu.int/md/T25-SG21-R-0032/en"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md/T25-SG21-R-0030/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6d0cbf152e144ad016d6679d5e5545f9">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6f34331ba405dbd9f9792ac23e857bd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94B83-1F61-4D00-B04C-10F376BA1134}">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2.xml><?xml version="1.0" encoding="utf-8"?>
<ds:datastoreItem xmlns:ds="http://schemas.openxmlformats.org/officeDocument/2006/customXml" ds:itemID="{6F825BFB-27AC-4166-8678-622E16539A75}">
  <ds:schemaRefs>
    <ds:schemaRef ds:uri="http://schemas.microsoft.com/sharepoint/v3/contenttype/forms"/>
  </ds:schemaRefs>
</ds:datastoreItem>
</file>

<file path=customXml/itemProps3.xml><?xml version="1.0" encoding="utf-8"?>
<ds:datastoreItem xmlns:ds="http://schemas.openxmlformats.org/officeDocument/2006/customXml" ds:itemID="{8F014D11-AC59-4611-8274-9A6CA4ED4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1219</Words>
  <Characters>7234</Characters>
  <Application>Microsoft Office Word</Application>
  <DocSecurity>4</DocSecurity>
  <Lines>200</Lines>
  <Paragraphs>117</Paragraphs>
  <ScaleCrop>false</ScaleCrop>
  <HeadingPairs>
    <vt:vector size="2" baseType="variant">
      <vt:variant>
        <vt:lpstr>Title</vt:lpstr>
      </vt:variant>
      <vt:variant>
        <vt:i4>1</vt:i4>
      </vt:variant>
    </vt:vector>
  </HeadingPairs>
  <TitlesOfParts>
    <vt:vector size="1" baseType="lpstr">
      <vt:lpstr>ITU-T F.748.83 (ex F.VIS-FML), ITU-T F.748.92 (ex F.FUCL), ITU-T F.751.30 (ex F.DLT-VPPO), ITU-T F.751.35 (ex H.DLT-DEP)</vt:lpstr>
    </vt:vector>
  </TitlesOfParts>
  <Manager>ITU-T</Manager>
  <Company>International Telecommunication Union (ITU)</Company>
  <LinksUpToDate>false</LinksUpToDate>
  <CharactersWithSpaces>8336</CharactersWithSpaces>
  <SharedDoc>false</SharedDoc>
  <HLinks>
    <vt:vector size="54" baseType="variant">
      <vt:variant>
        <vt:i4>6881370</vt:i4>
      </vt:variant>
      <vt:variant>
        <vt:i4>18</vt:i4>
      </vt:variant>
      <vt:variant>
        <vt:i4>0</vt:i4>
      </vt:variant>
      <vt:variant>
        <vt:i4>5</vt:i4>
      </vt:variant>
      <vt:variant>
        <vt:lpwstr>mailto:tsbdir@itu.int</vt:lpwstr>
      </vt:variant>
      <vt:variant>
        <vt:lpwstr/>
      </vt:variant>
      <vt:variant>
        <vt:i4>5701652</vt:i4>
      </vt:variant>
      <vt:variant>
        <vt:i4>15</vt:i4>
      </vt:variant>
      <vt:variant>
        <vt:i4>0</vt:i4>
      </vt:variant>
      <vt:variant>
        <vt:i4>5</vt:i4>
      </vt:variant>
      <vt:variant>
        <vt:lpwstr>https://www.itu.int/md/T25-SG02-R-0007/en</vt:lpwstr>
      </vt:variant>
      <vt:variant>
        <vt:lpwstr/>
      </vt:variant>
      <vt:variant>
        <vt:i4>5636116</vt:i4>
      </vt:variant>
      <vt:variant>
        <vt:i4>12</vt:i4>
      </vt:variant>
      <vt:variant>
        <vt:i4>0</vt:i4>
      </vt:variant>
      <vt:variant>
        <vt:i4>5</vt:i4>
      </vt:variant>
      <vt:variant>
        <vt:lpwstr>https://www.itu.int/md/T25-SG02-R-0006/en</vt:lpwstr>
      </vt:variant>
      <vt:variant>
        <vt:lpwstr/>
      </vt:variant>
      <vt:variant>
        <vt:i4>5570580</vt:i4>
      </vt:variant>
      <vt:variant>
        <vt:i4>9</vt:i4>
      </vt:variant>
      <vt:variant>
        <vt:i4>0</vt:i4>
      </vt:variant>
      <vt:variant>
        <vt:i4>5</vt:i4>
      </vt:variant>
      <vt:variant>
        <vt:lpwstr>https://www.itu.int/md/T25-SG02-R-0005/en</vt:lpwstr>
      </vt:variant>
      <vt:variant>
        <vt:lpwstr/>
      </vt:variant>
      <vt:variant>
        <vt:i4>5505044</vt:i4>
      </vt:variant>
      <vt:variant>
        <vt:i4>6</vt:i4>
      </vt:variant>
      <vt:variant>
        <vt:i4>0</vt:i4>
      </vt:variant>
      <vt:variant>
        <vt:i4>5</vt:i4>
      </vt:variant>
      <vt:variant>
        <vt:lpwstr>https://www.itu.int/md/T25-SG02-R-0004/en</vt:lpwstr>
      </vt:variant>
      <vt:variant>
        <vt:lpwstr/>
      </vt:variant>
      <vt:variant>
        <vt:i4>3932265</vt:i4>
      </vt:variant>
      <vt:variant>
        <vt:i4>3</vt:i4>
      </vt:variant>
      <vt:variant>
        <vt:i4>0</vt:i4>
      </vt:variant>
      <vt:variant>
        <vt:i4>5</vt:i4>
      </vt:variant>
      <vt:variant>
        <vt:lpwstr>https://www.itu.int/md/T25-SG02-COL-0003/en</vt:lpwstr>
      </vt:variant>
      <vt:variant>
        <vt:lpwstr/>
      </vt:variant>
      <vt:variant>
        <vt:i4>6750221</vt:i4>
      </vt:variant>
      <vt:variant>
        <vt:i4>0</vt:i4>
      </vt:variant>
      <vt:variant>
        <vt:i4>0</vt:i4>
      </vt:variant>
      <vt:variant>
        <vt:i4>5</vt:i4>
      </vt:variant>
      <vt:variant>
        <vt:lpwstr>mailto:tsbsg2@itu.int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F.748.83 (ex F.VIS-FML), ITU-T F.748.92 (ex F.FUCL), ITU-T F.751.30 (ex F.DLT-VPPO), ITU-T F.751.35 (ex H.DLT-DEP)</dc:title>
  <dc:subject>Circular - TAP Member State Consultation</dc:subject>
  <dc:creator>ITU-T SG21</dc:creator>
  <cp:keywords/>
  <dc:description>TSB_Circular_177-sc.docx  For: _x000d_
Document date: _x000d_
Saved by ITU51018016 at 16:11:31 on 30/10/2026. Member State consultation on Determined draft new Recommendations proposed for approval at the ITU-T Study Group 21 meeting (planned in Geneva, 19-30 April 2027).</dc:description>
  <cp:lastModifiedBy>TSB (HT)</cp:lastModifiedBy>
  <cp:revision>2</cp:revision>
  <cp:lastPrinted>2025-09-16T12:49:00Z</cp:lastPrinted>
  <dcterms:created xsi:type="dcterms:W3CDTF">2026-10-30T15:20:00Z</dcterms:created>
  <dcterms:modified xsi:type="dcterms:W3CDTF">2026-10-30T15:20:00Z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TSB_Circular_177-sc.docx</vt:lpwstr>
  </property>
  <property fmtid="{D5CDD505-2E9C-101B-9397-08002B2CF9AE}" pid="3" name="Docdate">
    <vt:lpwstr/>
  </property>
  <property fmtid="{D5CDD505-2E9C-101B-9397-08002B2CF9AE}" pid="4" name="Docorlang">
    <vt:lpwstr/>
  </property>
  <property fmtid="{D5CDD505-2E9C-101B-9397-08002B2CF9AE}" pid="5" name="MediaServiceImageTags">
    <vt:lpwstr/>
  </property>
  <property fmtid="{D5CDD505-2E9C-101B-9397-08002B2CF9AE}" pid="6" name="docLang">
    <vt:lpwstr>en</vt:lpwstr>
  </property>
  <property fmtid="{D5CDD505-2E9C-101B-9397-08002B2CF9AE}" pid="7" name="ContentTypeId">
    <vt:lpwstr>0x010100D1E61AAD99A901438D9BC061B6D8E5BF</vt:lpwstr>
  </property>
  <property fmtid="{D5CDD505-2E9C-101B-9397-08002B2CF9AE}" pid="8" name="Docbluepink">
    <vt:lpwstr/>
  </property>
  <property fmtid="{D5CDD505-2E9C-101B-9397-08002B2CF9AE}" pid="9" name="Docdest">
    <vt:lpwstr/>
  </property>
  <property fmtid="{D5CDD505-2E9C-101B-9397-08002B2CF9AE}" pid="10" name="Docauthor">
    <vt:lpwstr/>
  </property>
</Properties>
</file>