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402"/>
        <w:gridCol w:w="3118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666DD6">
        <w:trPr>
          <w:cantSplit/>
          <w:trHeight w:val="273"/>
        </w:trPr>
        <w:tc>
          <w:tcPr>
            <w:tcW w:w="4820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5245" w:type="dxa"/>
            <w:gridSpan w:val="2"/>
            <w:vAlign w:val="center"/>
          </w:tcPr>
          <w:p w14:paraId="014DEE05" w14:textId="71CE445F" w:rsidR="000305E1" w:rsidRPr="003D69B8" w:rsidRDefault="00CC327E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202</w:t>
            </w:r>
            <w:r w:rsidR="0029148F">
              <w:rPr>
                <w:rFonts w:cstheme="minorHAnsi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年</w:t>
            </w:r>
            <w:r w:rsidR="0029148F">
              <w:rPr>
                <w:rFonts w:cstheme="minorHAnsi"/>
                <w:szCs w:val="22"/>
                <w:lang w:eastAsia="zh-CN"/>
              </w:rPr>
              <w:t>10</w:t>
            </w:r>
            <w:r>
              <w:rPr>
                <w:rFonts w:cstheme="minorHAnsi" w:hint="eastAsia"/>
                <w:szCs w:val="22"/>
                <w:lang w:eastAsia="zh-CN"/>
              </w:rPr>
              <w:t>月</w:t>
            </w:r>
            <w:r w:rsidR="0029148F">
              <w:rPr>
                <w:rFonts w:cstheme="minorHAnsi"/>
                <w:szCs w:val="22"/>
                <w:lang w:eastAsia="zh-CN"/>
              </w:rPr>
              <w:t>20</w:t>
            </w:r>
            <w:r>
              <w:rPr>
                <w:rFonts w:cstheme="minorHAnsi" w:hint="eastAsia"/>
                <w:szCs w:val="22"/>
                <w:lang w:eastAsia="zh-CN"/>
              </w:rPr>
              <w:t>日，日内瓦</w:t>
            </w:r>
          </w:p>
        </w:tc>
      </w:tr>
      <w:tr w:rsidR="0038260B" w:rsidRPr="003D69B8" w14:paraId="71AA0546" w14:textId="77777777" w:rsidTr="00666DD6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FA0A8E" w:rsidRDefault="00CC327E" w:rsidP="00A129C1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bookmarkStart w:id="0" w:name="Adress_E" w:colFirst="2" w:colLast="2"/>
            <w:proofErr w:type="spellStart"/>
            <w:r w:rsidRPr="00FA0A8E">
              <w:rPr>
                <w:rFonts w:cstheme="minorHAnsi" w:hint="eastAsia"/>
                <w:b/>
                <w:bCs/>
                <w:szCs w:val="22"/>
              </w:rPr>
              <w:t>文号</w:t>
            </w:r>
            <w:proofErr w:type="spellEnd"/>
            <w:r w:rsidRPr="00FA0A8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1DD8F13F" w14:textId="2E62136D" w:rsidR="0038260B" w:rsidRPr="003D69B8" w:rsidRDefault="00CC327E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 w:rsidR="0029148F">
              <w:rPr>
                <w:rFonts w:cstheme="minorHAnsi"/>
                <w:b/>
                <w:szCs w:val="22"/>
                <w:lang w:eastAsia="zh-CN"/>
              </w:rPr>
              <w:t>175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</w:t>
            </w:r>
            <w:r w:rsidR="00666DD6">
              <w:rPr>
                <w:rFonts w:cstheme="minorHAnsi" w:hint="eastAsia"/>
                <w:b/>
                <w:szCs w:val="22"/>
                <w:lang w:eastAsia="zh-CN"/>
              </w:rPr>
              <w:t>通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函</w:t>
            </w:r>
          </w:p>
          <w:p w14:paraId="26ABBF6A" w14:textId="744E6FF4" w:rsidR="00C87A03" w:rsidRPr="003D69B8" w:rsidRDefault="0029148F" w:rsidP="002F750E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r w:rsidRPr="0029148F">
              <w:rPr>
                <w:rFonts w:cstheme="minorHAnsi"/>
                <w:szCs w:val="22"/>
                <w:lang w:eastAsia="zh-CN"/>
              </w:rPr>
              <w:t>SG13/TK</w:t>
            </w:r>
          </w:p>
        </w:tc>
        <w:tc>
          <w:tcPr>
            <w:tcW w:w="5245" w:type="dxa"/>
            <w:gridSpan w:val="2"/>
            <w:vMerge w:val="restart"/>
          </w:tcPr>
          <w:p w14:paraId="6AEA8188" w14:textId="77777777" w:rsidR="00666DD6" w:rsidRPr="00147EE9" w:rsidRDefault="00666DD6" w:rsidP="00666DD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62"/>
              </w:tabs>
              <w:spacing w:before="0"/>
              <w:ind w:left="283" w:hanging="278"/>
              <w:rPr>
                <w:rFonts w:cstheme="minorHAnsi"/>
                <w:szCs w:val="22"/>
                <w:lang w:eastAsia="zh-CN"/>
              </w:rPr>
            </w:pPr>
            <w:r w:rsidRPr="00147EE9">
              <w:rPr>
                <w:b/>
                <w:bCs/>
                <w:szCs w:val="22"/>
                <w:lang w:val="zh-CN" w:eastAsia="zh-CN"/>
              </w:rPr>
              <w:t>致：</w:t>
            </w:r>
          </w:p>
          <w:p w14:paraId="41781D31" w14:textId="241827DB" w:rsidR="00666DD6" w:rsidRPr="00147EE9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>
              <w:rPr>
                <w:rFonts w:eastAsiaTheme="minorEastAsia" w:cs="Calibr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国际电联各成员国主管部门；</w:t>
            </w:r>
          </w:p>
          <w:p w14:paraId="3804B219" w14:textId="77777777" w:rsidR="00666DD6" w:rsidRPr="000430FF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="Calibr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巴勒斯坦国（第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99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号决议（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2018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年，迪拜，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br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修订版））；</w:t>
            </w:r>
          </w:p>
          <w:p w14:paraId="273145FF" w14:textId="77777777" w:rsidR="00666DD6" w:rsidRPr="00A57F24" w:rsidRDefault="00666DD6" w:rsidP="00666DD6">
            <w:pPr>
              <w:pStyle w:val="Tabletext"/>
              <w:ind w:left="283" w:hanging="283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b/>
                <w:bCs/>
                <w:szCs w:val="22"/>
                <w:lang w:val="zh-CN" w:eastAsia="zh-CN"/>
              </w:rPr>
              <w:t>抄送：</w:t>
            </w:r>
          </w:p>
          <w:p w14:paraId="2857041B" w14:textId="77777777" w:rsidR="00666DD6" w:rsidRPr="00A57F24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59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892532">
              <w:rPr>
                <w:rFonts w:cstheme="minorHAnsi"/>
                <w:szCs w:val="22"/>
                <w:lang w:eastAsia="zh-CN"/>
              </w:rPr>
              <w:t>ITU</w:t>
            </w:r>
            <w:r w:rsidRPr="00A57F24">
              <w:rPr>
                <w:szCs w:val="22"/>
                <w:lang w:val="zh-CN" w:eastAsia="zh-CN"/>
              </w:rPr>
              <w:t>-T</w:t>
            </w:r>
            <w:r w:rsidRPr="00A57F24">
              <w:rPr>
                <w:szCs w:val="22"/>
                <w:lang w:val="zh-CN" w:eastAsia="zh-CN"/>
              </w:rPr>
              <w:t>部门成员</w:t>
            </w:r>
            <w:r w:rsidRPr="00A57F24">
              <w:rPr>
                <w:rFonts w:hint="eastAsia"/>
                <w:szCs w:val="22"/>
                <w:lang w:val="zh-CN" w:eastAsia="zh-CN"/>
              </w:rPr>
              <w:t>；</w:t>
            </w:r>
          </w:p>
          <w:p w14:paraId="2D4549B0" w14:textId="514CD175" w:rsidR="00666DD6" w:rsidRPr="00A57F24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64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szCs w:val="22"/>
                <w:lang w:val="zh-CN" w:eastAsia="zh-CN"/>
              </w:rPr>
              <w:t>ITU-T</w:t>
            </w:r>
            <w:r w:rsidRPr="00A57F24">
              <w:rPr>
                <w:rFonts w:hint="eastAsia"/>
                <w:szCs w:val="22"/>
                <w:lang w:val="zh-CN" w:eastAsia="zh-CN"/>
              </w:rPr>
              <w:t>部门</w:t>
            </w:r>
            <w:r w:rsidRPr="00A57F24">
              <w:rPr>
                <w:szCs w:val="22"/>
                <w:lang w:val="zh-CN" w:eastAsia="zh-CN"/>
              </w:rPr>
              <w:t>准成员；</w:t>
            </w:r>
          </w:p>
          <w:p w14:paraId="5628C286" w14:textId="77777777" w:rsidR="00666DD6" w:rsidRPr="00A57F24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50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892532">
              <w:rPr>
                <w:rFonts w:cstheme="minorHAnsi"/>
                <w:szCs w:val="22"/>
                <w:lang w:eastAsia="zh-CN"/>
              </w:rPr>
              <w:t>国际</w:t>
            </w:r>
            <w:r w:rsidRPr="00A57F24">
              <w:rPr>
                <w:szCs w:val="22"/>
                <w:lang w:val="zh-CN" w:eastAsia="zh-CN"/>
              </w:rPr>
              <w:t>电联学术成员；</w:t>
            </w:r>
          </w:p>
          <w:p w14:paraId="74BB637F" w14:textId="6A1B4026" w:rsidR="00666DD6" w:rsidRPr="00A57F24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50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  <w:t>ITU</w:t>
            </w:r>
            <w:r w:rsidRPr="00A57F24">
              <w:rPr>
                <w:szCs w:val="22"/>
                <w:lang w:val="zh-CN" w:eastAsia="zh-CN"/>
              </w:rPr>
              <w:t>-T</w:t>
            </w:r>
            <w:r w:rsidRPr="00A57F24">
              <w:rPr>
                <w:szCs w:val="22"/>
                <w:lang w:val="zh-CN" w:eastAsia="zh-CN"/>
              </w:rPr>
              <w:t>第</w:t>
            </w:r>
            <w:r w:rsidR="00D76DE6">
              <w:rPr>
                <w:szCs w:val="22"/>
                <w:lang w:val="en-US" w:eastAsia="zh-CN"/>
              </w:rPr>
              <w:t>1</w:t>
            </w:r>
            <w:r>
              <w:rPr>
                <w:szCs w:val="22"/>
                <w:lang w:eastAsia="zh-CN"/>
              </w:rPr>
              <w:t>3</w:t>
            </w:r>
            <w:r w:rsidRPr="00A57F24">
              <w:rPr>
                <w:szCs w:val="22"/>
                <w:lang w:val="zh-CN" w:eastAsia="zh-CN"/>
              </w:rPr>
              <w:t>研究组正副主席；</w:t>
            </w:r>
          </w:p>
          <w:p w14:paraId="53E4F0A7" w14:textId="77777777" w:rsidR="00666DD6" w:rsidRPr="00A57F24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36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szCs w:val="22"/>
                <w:lang w:val="zh-CN" w:eastAsia="zh-CN"/>
              </w:rPr>
              <w:t>电信</w:t>
            </w:r>
            <w:r w:rsidRPr="00A57F24">
              <w:rPr>
                <w:rFonts w:cstheme="minorHAnsi"/>
                <w:szCs w:val="22"/>
                <w:lang w:eastAsia="zh-CN"/>
              </w:rPr>
              <w:t>发展</w:t>
            </w:r>
            <w:r w:rsidRPr="00A57F24">
              <w:rPr>
                <w:szCs w:val="22"/>
                <w:lang w:val="zh-CN" w:eastAsia="zh-CN"/>
              </w:rPr>
              <w:t>局主任；</w:t>
            </w:r>
          </w:p>
          <w:p w14:paraId="33CA4446" w14:textId="6CD2AFA8" w:rsidR="0038260B" w:rsidRPr="007B10DD" w:rsidRDefault="00666DD6" w:rsidP="007B10DD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36"/>
              <w:rPr>
                <w:szCs w:val="22"/>
                <w:lang w:val="zh-CN"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rFonts w:cstheme="minorHAnsi"/>
                <w:szCs w:val="22"/>
                <w:lang w:eastAsia="zh-CN"/>
              </w:rPr>
              <w:t>无线电通信</w:t>
            </w:r>
            <w:r w:rsidRPr="00A57F24">
              <w:rPr>
                <w:szCs w:val="22"/>
                <w:lang w:val="zh-CN" w:eastAsia="zh-CN"/>
              </w:rPr>
              <w:t>局主任</w:t>
            </w:r>
          </w:p>
        </w:tc>
      </w:tr>
      <w:bookmarkEnd w:id="0"/>
      <w:tr w:rsidR="002169E9" w:rsidRPr="003D69B8" w14:paraId="2419CB4B" w14:textId="77777777" w:rsidTr="00666DD6">
        <w:trPr>
          <w:cantSplit/>
          <w:trHeight w:val="221"/>
        </w:trPr>
        <w:tc>
          <w:tcPr>
            <w:tcW w:w="1134" w:type="dxa"/>
          </w:tcPr>
          <w:p w14:paraId="22993216" w14:textId="6F40941A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6A233FF2" w14:textId="152FD74F" w:rsidR="00255CEA" w:rsidRPr="00983374" w:rsidRDefault="002169E9" w:rsidP="002F750E">
            <w:pPr>
              <w:pStyle w:val="Tabletext"/>
              <w:ind w:firstLine="23"/>
              <w:rPr>
                <w:lang w:eastAsia="zh-CN"/>
              </w:rPr>
            </w:pPr>
            <w:r w:rsidRPr="00EC3E05">
              <w:rPr>
                <w:rFonts w:cstheme="minorHAnsi"/>
                <w:szCs w:val="22"/>
              </w:rPr>
              <w:t xml:space="preserve">+41 22 </w:t>
            </w:r>
            <w:r w:rsidR="0029148F" w:rsidRPr="00D67DCC">
              <w:rPr>
                <w:rFonts w:cs="Calibri"/>
                <w:szCs w:val="22"/>
              </w:rPr>
              <w:t>730 5126</w:t>
            </w:r>
          </w:p>
        </w:tc>
        <w:tc>
          <w:tcPr>
            <w:tcW w:w="5245" w:type="dxa"/>
            <w:gridSpan w:val="2"/>
            <w:vMerge/>
          </w:tcPr>
          <w:p w14:paraId="65590B7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169E9" w:rsidRPr="003D69B8" w14:paraId="029CC34E" w14:textId="77777777" w:rsidTr="00666DD6">
        <w:trPr>
          <w:cantSplit/>
          <w:trHeight w:val="282"/>
        </w:trPr>
        <w:tc>
          <w:tcPr>
            <w:tcW w:w="1134" w:type="dxa"/>
          </w:tcPr>
          <w:p w14:paraId="0C98C7C7" w14:textId="3C6543B7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C34D45D" w14:textId="73B9E52F" w:rsidR="002169E9" w:rsidRPr="003D69B8" w:rsidRDefault="002169E9" w:rsidP="002F750E">
            <w:pPr>
              <w:pStyle w:val="Tabletext"/>
              <w:ind w:firstLine="23"/>
              <w:rPr>
                <w:rFonts w:cstheme="minorHAnsi"/>
                <w:b/>
                <w:szCs w:val="22"/>
              </w:rPr>
            </w:pPr>
            <w:r w:rsidRPr="005D4153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5245" w:type="dxa"/>
            <w:gridSpan w:val="2"/>
            <w:vMerge/>
          </w:tcPr>
          <w:p w14:paraId="71C3E10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23974B66" w14:textId="77777777" w:rsidTr="00666DD6">
        <w:trPr>
          <w:cantSplit/>
          <w:trHeight w:val="376"/>
        </w:trPr>
        <w:tc>
          <w:tcPr>
            <w:tcW w:w="1134" w:type="dxa"/>
          </w:tcPr>
          <w:p w14:paraId="52FD4141" w14:textId="6134BBA6" w:rsidR="0038260B" w:rsidRPr="003D69B8" w:rsidRDefault="00CC327E" w:rsidP="0038260B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8BD441D" w14:textId="502C54EA" w:rsidR="0038260B" w:rsidRPr="003D69B8" w:rsidRDefault="00AD4936" w:rsidP="002F750E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2" w:history="1">
              <w:r w:rsidRPr="00137FB8">
                <w:rPr>
                  <w:rStyle w:val="Hyperlink"/>
                  <w:szCs w:val="22"/>
                </w:rPr>
                <w:t>tsbsg13@itu.int</w:t>
              </w:r>
            </w:hyperlink>
          </w:p>
        </w:tc>
        <w:tc>
          <w:tcPr>
            <w:tcW w:w="5245" w:type="dxa"/>
            <w:gridSpan w:val="2"/>
            <w:vMerge/>
          </w:tcPr>
          <w:p w14:paraId="6FEAF3C9" w14:textId="77777777" w:rsidR="0038260B" w:rsidRPr="003D69B8" w:rsidRDefault="0038260B" w:rsidP="00CE218B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130ED457" w14:textId="77777777" w:rsidTr="0016174E">
        <w:trPr>
          <w:cantSplit/>
          <w:trHeight w:val="1749"/>
        </w:trPr>
        <w:tc>
          <w:tcPr>
            <w:tcW w:w="1134" w:type="dxa"/>
          </w:tcPr>
          <w:p w14:paraId="7E3458C0" w14:textId="6C271922" w:rsidR="0038260B" w:rsidRPr="003D69B8" w:rsidRDefault="0038260B" w:rsidP="0038260B">
            <w:pPr>
              <w:pStyle w:val="Tabletext"/>
              <w:rPr>
                <w:rFonts w:cstheme="minorHAnsi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393DAFA4" w14:textId="413F217A" w:rsidR="0038260B" w:rsidRPr="003D69B8" w:rsidRDefault="0038260B" w:rsidP="002F750E">
            <w:pPr>
              <w:pStyle w:val="Tabletext"/>
              <w:ind w:firstLine="23"/>
              <w:rPr>
                <w:rFonts w:cstheme="minorHAnsi"/>
                <w:szCs w:val="22"/>
              </w:rPr>
            </w:pPr>
          </w:p>
        </w:tc>
        <w:tc>
          <w:tcPr>
            <w:tcW w:w="5245" w:type="dxa"/>
            <w:gridSpan w:val="2"/>
            <w:vMerge/>
          </w:tcPr>
          <w:p w14:paraId="0E880404" w14:textId="77777777" w:rsidR="0038260B" w:rsidRPr="003D69B8" w:rsidRDefault="0038260B" w:rsidP="0038260B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951309" w:rsidRPr="003D69B8" w14:paraId="3E9014C4" w14:textId="77777777" w:rsidTr="00666DD6">
        <w:trPr>
          <w:cantSplit/>
          <w:trHeight w:val="340"/>
        </w:trPr>
        <w:tc>
          <w:tcPr>
            <w:tcW w:w="1134" w:type="dxa"/>
          </w:tcPr>
          <w:p w14:paraId="3AF4BAA3" w14:textId="688C0E82" w:rsidR="00951309" w:rsidRPr="00A86797" w:rsidRDefault="00CC327E" w:rsidP="00BC46F7">
            <w:pPr>
              <w:pStyle w:val="Tabletext"/>
              <w:spacing w:before="120" w:after="24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7D43AA41" w:rsidR="00951309" w:rsidRPr="005F1929" w:rsidRDefault="00D76DE6" w:rsidP="00FA0A8E">
            <w:pPr>
              <w:pStyle w:val="Tabletext"/>
              <w:spacing w:before="120" w:after="0"/>
              <w:ind w:firstLine="37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ITU-T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第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13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研究组会议（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2026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年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10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月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19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日，全虚拟会议）召开后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ITU-T Y.3839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建议书</w:t>
            </w:r>
            <w:r w:rsidR="00081770">
              <w:rPr>
                <w:rFonts w:cstheme="minorHAnsi"/>
                <w:b/>
                <w:bCs/>
                <w:szCs w:val="22"/>
                <w:lang w:val="en-US" w:eastAsia="zh-CN"/>
              </w:rPr>
              <w:br/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（原</w:t>
            </w:r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YQKDN-car-</w:t>
            </w:r>
            <w:proofErr w:type="spellStart"/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fr</w:t>
            </w:r>
            <w:proofErr w:type="spellEnd"/>
            <w:r w:rsidRPr="00D76DE6">
              <w:rPr>
                <w:rFonts w:cstheme="minorHAnsi"/>
                <w:b/>
                <w:bCs/>
                <w:szCs w:val="22"/>
                <w:lang w:eastAsia="zh-CN"/>
              </w:rPr>
              <w:t>）的状态</w:t>
            </w:r>
          </w:p>
        </w:tc>
      </w:tr>
    </w:tbl>
    <w:p w14:paraId="77290EF7" w14:textId="77777777" w:rsidR="00BD2921" w:rsidRPr="00BD2921" w:rsidRDefault="00BD2921" w:rsidP="00BD2921">
      <w:pPr>
        <w:spacing w:before="240" w:after="120"/>
        <w:rPr>
          <w:rFonts w:ascii="Calibri" w:hAnsi="Calibri"/>
          <w:szCs w:val="22"/>
          <w:lang w:eastAsia="zh-CN"/>
        </w:rPr>
      </w:pPr>
      <w:bookmarkStart w:id="1" w:name="StartTyping_E"/>
      <w:bookmarkEnd w:id="1"/>
      <w:r w:rsidRPr="00BD2921">
        <w:rPr>
          <w:rFonts w:ascii="Calibri" w:hAnsi="Calibri" w:hint="eastAsia"/>
          <w:szCs w:val="22"/>
          <w:lang w:eastAsia="zh-CN"/>
        </w:rPr>
        <w:t>尊敬的先生</w:t>
      </w:r>
      <w:r w:rsidRPr="00BD2921">
        <w:rPr>
          <w:rFonts w:ascii="Calibri" w:hAnsi="Calibri" w:hint="eastAsia"/>
          <w:szCs w:val="22"/>
          <w:lang w:eastAsia="zh-CN"/>
        </w:rPr>
        <w:t>/</w:t>
      </w:r>
      <w:r w:rsidRPr="00BD2921">
        <w:rPr>
          <w:rFonts w:ascii="Calibri" w:hAnsi="Calibri" w:hint="eastAsia"/>
          <w:szCs w:val="22"/>
          <w:lang w:eastAsia="zh-CN"/>
        </w:rPr>
        <w:t>女士：</w:t>
      </w:r>
    </w:p>
    <w:p w14:paraId="11E990FF" w14:textId="77777777" w:rsidR="00D76DE6" w:rsidRPr="00A40325" w:rsidRDefault="00D76DE6" w:rsidP="001F5686">
      <w:pPr>
        <w:spacing w:after="120"/>
        <w:rPr>
          <w:rFonts w:cs="Calibri"/>
          <w:szCs w:val="22"/>
          <w:lang w:eastAsia="zh-CN"/>
        </w:rPr>
      </w:pPr>
      <w:r w:rsidRPr="00D67DCC">
        <w:rPr>
          <w:rFonts w:cs="Calibri"/>
          <w:bCs/>
          <w:szCs w:val="22"/>
          <w:lang w:eastAsia="zh-CN"/>
        </w:rPr>
        <w:t>1</w:t>
      </w:r>
      <w:r w:rsidRPr="00D67DCC">
        <w:rPr>
          <w:rFonts w:cs="Calibri"/>
          <w:szCs w:val="22"/>
          <w:lang w:eastAsia="zh-CN"/>
        </w:rPr>
        <w:tab/>
      </w:r>
      <w:r w:rsidRPr="00A40325">
        <w:rPr>
          <w:rFonts w:cs="Calibri"/>
          <w:szCs w:val="22"/>
          <w:lang w:eastAsia="zh-CN"/>
        </w:rPr>
        <w:t>关于</w:t>
      </w:r>
      <w:r w:rsidRPr="00A40325">
        <w:rPr>
          <w:rFonts w:cs="Calibri"/>
          <w:szCs w:val="22"/>
          <w:lang w:eastAsia="zh-CN"/>
        </w:rPr>
        <w:t>2026</w:t>
      </w:r>
      <w:r w:rsidRPr="00A40325">
        <w:rPr>
          <w:rFonts w:cs="Calibri"/>
          <w:szCs w:val="22"/>
          <w:lang w:eastAsia="zh-CN"/>
        </w:rPr>
        <w:t>年</w:t>
      </w:r>
      <w:r w:rsidRPr="00A40325">
        <w:rPr>
          <w:rFonts w:cs="Calibri"/>
          <w:szCs w:val="22"/>
          <w:lang w:eastAsia="zh-CN"/>
        </w:rPr>
        <w:t>7</w:t>
      </w:r>
      <w:r w:rsidRPr="00A40325">
        <w:rPr>
          <w:rFonts w:cs="Calibri"/>
          <w:szCs w:val="22"/>
          <w:lang w:eastAsia="zh-CN"/>
        </w:rPr>
        <w:t>月</w:t>
      </w:r>
      <w:r w:rsidRPr="00A40325">
        <w:rPr>
          <w:rFonts w:cs="Calibri"/>
          <w:szCs w:val="22"/>
          <w:lang w:eastAsia="zh-CN"/>
        </w:rPr>
        <w:t>14</w:t>
      </w:r>
      <w:r w:rsidRPr="00A40325">
        <w:rPr>
          <w:rFonts w:cs="Calibri"/>
          <w:szCs w:val="22"/>
          <w:lang w:eastAsia="zh-CN"/>
        </w:rPr>
        <w:t>日</w:t>
      </w:r>
      <w:r w:rsidRPr="00A40325">
        <w:rPr>
          <w:rFonts w:cs="Calibri"/>
          <w:szCs w:val="22"/>
        </w:rPr>
        <w:fldChar w:fldCharType="begin"/>
      </w:r>
      <w:r w:rsidRPr="00A40325">
        <w:rPr>
          <w:rFonts w:cs="Calibri"/>
          <w:szCs w:val="22"/>
          <w:lang w:eastAsia="zh-CN"/>
        </w:rPr>
        <w:instrText>HYPERLINK "https://www.itu.int/md/T25-TSB-CIR-0154/en"</w:instrText>
      </w:r>
      <w:r w:rsidRPr="00A40325">
        <w:rPr>
          <w:rFonts w:cs="Calibri"/>
          <w:szCs w:val="22"/>
        </w:rPr>
      </w:r>
      <w:r w:rsidRPr="00A40325">
        <w:rPr>
          <w:rFonts w:cs="Calibri"/>
          <w:szCs w:val="22"/>
        </w:rPr>
        <w:fldChar w:fldCharType="separate"/>
      </w:r>
      <w:r w:rsidRPr="00A40325">
        <w:rPr>
          <w:rStyle w:val="Hyperlink"/>
          <w:rFonts w:cs="Calibri"/>
          <w:szCs w:val="22"/>
          <w:lang w:eastAsia="zh-CN"/>
        </w:rPr>
        <w:t>电信标准化局第</w:t>
      </w:r>
      <w:r w:rsidRPr="00A40325">
        <w:rPr>
          <w:rStyle w:val="Hyperlink"/>
          <w:rFonts w:cs="Calibri"/>
          <w:szCs w:val="22"/>
          <w:lang w:eastAsia="zh-CN"/>
        </w:rPr>
        <w:t>154</w:t>
      </w:r>
      <w:r w:rsidRPr="00A40325">
        <w:rPr>
          <w:rStyle w:val="Hyperlink"/>
          <w:rFonts w:cs="Calibri"/>
          <w:szCs w:val="22"/>
          <w:lang w:eastAsia="zh-CN"/>
        </w:rPr>
        <w:t>号通函</w:t>
      </w:r>
      <w:r w:rsidRPr="00A40325">
        <w:rPr>
          <w:rFonts w:cs="Calibri"/>
          <w:szCs w:val="22"/>
        </w:rPr>
        <w:fldChar w:fldCharType="end"/>
      </w:r>
      <w:r w:rsidRPr="00A40325">
        <w:rPr>
          <w:rFonts w:cs="Calibri"/>
          <w:szCs w:val="22"/>
          <w:lang w:eastAsia="zh-CN"/>
        </w:rPr>
        <w:t>，并根据第</w:t>
      </w:r>
      <w:r w:rsidRPr="00A40325">
        <w:rPr>
          <w:rFonts w:cs="Calibri"/>
          <w:szCs w:val="22"/>
          <w:lang w:eastAsia="zh-CN"/>
        </w:rPr>
        <w:t>1</w:t>
      </w:r>
      <w:r w:rsidRPr="00A40325">
        <w:rPr>
          <w:rFonts w:cs="Calibri"/>
          <w:szCs w:val="22"/>
          <w:lang w:eastAsia="zh-CN"/>
        </w:rPr>
        <w:t>号决议（</w:t>
      </w:r>
      <w:r w:rsidRPr="00A40325">
        <w:rPr>
          <w:rFonts w:cs="Calibri"/>
          <w:szCs w:val="22"/>
          <w:lang w:eastAsia="zh-CN"/>
        </w:rPr>
        <w:t>2022</w:t>
      </w:r>
      <w:r w:rsidRPr="00A40325">
        <w:rPr>
          <w:rFonts w:cs="Calibri"/>
          <w:szCs w:val="22"/>
          <w:lang w:eastAsia="zh-CN"/>
        </w:rPr>
        <w:t>年，日内瓦，修订版）第</w:t>
      </w:r>
      <w:r w:rsidRPr="00A40325">
        <w:rPr>
          <w:rFonts w:cs="Calibri"/>
          <w:szCs w:val="22"/>
          <w:lang w:eastAsia="zh-CN"/>
        </w:rPr>
        <w:t>9.5</w:t>
      </w:r>
      <w:r w:rsidRPr="00A40325">
        <w:rPr>
          <w:rFonts w:cs="Calibri"/>
          <w:szCs w:val="22"/>
          <w:lang w:eastAsia="zh-CN"/>
        </w:rPr>
        <w:t>款，我谨通知您，</w:t>
      </w:r>
      <w:r w:rsidRPr="00A40325">
        <w:rPr>
          <w:rFonts w:cs="Calibri"/>
          <w:szCs w:val="22"/>
          <w:lang w:eastAsia="zh-CN"/>
        </w:rPr>
        <w:t>ITU-T</w:t>
      </w:r>
      <w:r w:rsidRPr="00A40325">
        <w:rPr>
          <w:rFonts w:cs="Calibri"/>
          <w:szCs w:val="22"/>
          <w:lang w:eastAsia="zh-CN"/>
        </w:rPr>
        <w:t>第</w:t>
      </w:r>
      <w:r w:rsidRPr="00A40325">
        <w:rPr>
          <w:rFonts w:cs="Calibri"/>
          <w:szCs w:val="22"/>
          <w:lang w:eastAsia="zh-CN"/>
        </w:rPr>
        <w:t>13</w:t>
      </w:r>
      <w:r w:rsidRPr="00A40325">
        <w:rPr>
          <w:rFonts w:cs="Calibri"/>
          <w:szCs w:val="22"/>
          <w:lang w:eastAsia="zh-CN"/>
        </w:rPr>
        <w:t>研究组在</w:t>
      </w:r>
      <w:r w:rsidRPr="00A40325">
        <w:rPr>
          <w:rFonts w:cs="Calibri"/>
          <w:szCs w:val="22"/>
          <w:lang w:eastAsia="zh-CN"/>
        </w:rPr>
        <w:t>2026</w:t>
      </w:r>
      <w:r w:rsidRPr="00A40325">
        <w:rPr>
          <w:rFonts w:cs="Calibri"/>
          <w:szCs w:val="22"/>
          <w:lang w:eastAsia="zh-CN"/>
        </w:rPr>
        <w:t>年</w:t>
      </w:r>
      <w:r w:rsidRPr="00A40325">
        <w:rPr>
          <w:rFonts w:cs="Calibri"/>
          <w:szCs w:val="22"/>
          <w:lang w:eastAsia="zh-CN"/>
        </w:rPr>
        <w:t>10</w:t>
      </w:r>
      <w:r w:rsidRPr="00A40325">
        <w:rPr>
          <w:rFonts w:cs="Calibri"/>
          <w:szCs w:val="22"/>
          <w:lang w:eastAsia="zh-CN"/>
        </w:rPr>
        <w:t>月</w:t>
      </w:r>
      <w:r w:rsidRPr="00A40325">
        <w:rPr>
          <w:rFonts w:cs="Calibri"/>
          <w:szCs w:val="22"/>
          <w:lang w:eastAsia="zh-CN"/>
        </w:rPr>
        <w:t>19</w:t>
      </w:r>
      <w:r w:rsidRPr="00A40325">
        <w:rPr>
          <w:rFonts w:cs="Calibri"/>
          <w:szCs w:val="22"/>
          <w:lang w:eastAsia="zh-CN"/>
        </w:rPr>
        <w:t>日举行的全体会议上</w:t>
      </w:r>
      <w:r>
        <w:rPr>
          <w:rFonts w:cs="Calibri" w:hint="eastAsia"/>
          <w:szCs w:val="22"/>
          <w:lang w:eastAsia="zh-CN"/>
        </w:rPr>
        <w:t>，</w:t>
      </w:r>
      <w:r w:rsidRPr="00A40325">
        <w:rPr>
          <w:rFonts w:cs="Calibri"/>
          <w:szCs w:val="22"/>
          <w:lang w:eastAsia="zh-CN"/>
        </w:rPr>
        <w:t>就以下</w:t>
      </w:r>
      <w:r w:rsidRPr="00A40325">
        <w:rPr>
          <w:rFonts w:cs="Calibri"/>
          <w:szCs w:val="22"/>
          <w:lang w:eastAsia="zh-CN"/>
        </w:rPr>
        <w:t>ITU-T</w:t>
      </w:r>
      <w:r w:rsidRPr="00A40325">
        <w:rPr>
          <w:rFonts w:cs="Calibri"/>
          <w:szCs w:val="22"/>
          <w:lang w:eastAsia="zh-CN"/>
        </w:rPr>
        <w:t>案文草案</w:t>
      </w:r>
      <w:r>
        <w:rPr>
          <w:rFonts w:cs="Calibri" w:hint="eastAsia"/>
          <w:szCs w:val="22"/>
          <w:lang w:eastAsia="zh-CN"/>
        </w:rPr>
        <w:t>做出</w:t>
      </w:r>
      <w:r w:rsidRPr="00A40325">
        <w:rPr>
          <w:rFonts w:cs="Calibri"/>
          <w:szCs w:val="22"/>
          <w:lang w:eastAsia="zh-CN"/>
        </w:rPr>
        <w:t>如下决定：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64"/>
        <w:gridCol w:w="5106"/>
        <w:gridCol w:w="2705"/>
      </w:tblGrid>
      <w:tr w:rsidR="00D76DE6" w:rsidRPr="00A40325" w14:paraId="18B18648" w14:textId="77777777" w:rsidTr="00E31D18">
        <w:trPr>
          <w:tblHeader/>
          <w:jc w:val="center"/>
        </w:trPr>
        <w:tc>
          <w:tcPr>
            <w:tcW w:w="1162" w:type="pct"/>
            <w:tcBorders>
              <w:top w:val="single" w:sz="12" w:space="0" w:color="auto"/>
              <w:bottom w:val="single" w:sz="12" w:space="0" w:color="auto"/>
            </w:tcBorders>
          </w:tcPr>
          <w:p w14:paraId="486C45F3" w14:textId="77777777" w:rsidR="00D76DE6" w:rsidRPr="00A40325" w:rsidRDefault="00D76DE6" w:rsidP="00E31D18">
            <w:pPr>
              <w:pStyle w:val="Tablehead"/>
              <w:rPr>
                <w:rFonts w:cs="Calibri"/>
              </w:rPr>
            </w:pPr>
            <w:proofErr w:type="spellStart"/>
            <w:r w:rsidRPr="00A40325">
              <w:rPr>
                <w:rFonts w:cs="Calibri"/>
              </w:rPr>
              <w:t>编号</w:t>
            </w:r>
            <w:proofErr w:type="spellEnd"/>
          </w:p>
        </w:tc>
        <w:tc>
          <w:tcPr>
            <w:tcW w:w="2509" w:type="pct"/>
            <w:tcBorders>
              <w:top w:val="single" w:sz="12" w:space="0" w:color="auto"/>
              <w:bottom w:val="single" w:sz="12" w:space="0" w:color="auto"/>
            </w:tcBorders>
          </w:tcPr>
          <w:p w14:paraId="7CC467C5" w14:textId="77777777" w:rsidR="00D76DE6" w:rsidRPr="00A40325" w:rsidRDefault="00D76DE6" w:rsidP="00E31D18">
            <w:pPr>
              <w:pStyle w:val="Tablehead"/>
              <w:rPr>
                <w:rFonts w:cs="Calibri"/>
              </w:rPr>
            </w:pPr>
            <w:proofErr w:type="spellStart"/>
            <w:r w:rsidRPr="00A40325">
              <w:rPr>
                <w:rFonts w:cs="Calibri"/>
              </w:rPr>
              <w:t>标题</w:t>
            </w:r>
            <w:proofErr w:type="spellEnd"/>
          </w:p>
        </w:tc>
        <w:tc>
          <w:tcPr>
            <w:tcW w:w="1329" w:type="pct"/>
            <w:tcBorders>
              <w:top w:val="single" w:sz="12" w:space="0" w:color="auto"/>
              <w:bottom w:val="single" w:sz="12" w:space="0" w:color="auto"/>
            </w:tcBorders>
          </w:tcPr>
          <w:p w14:paraId="15CDF15F" w14:textId="77777777" w:rsidR="00D76DE6" w:rsidRPr="00A40325" w:rsidRDefault="00D76DE6" w:rsidP="00E31D18">
            <w:pPr>
              <w:pStyle w:val="Tablehead"/>
              <w:rPr>
                <w:rFonts w:cs="Calibri"/>
              </w:rPr>
            </w:pPr>
            <w:r w:rsidRPr="00A40325">
              <w:rPr>
                <w:rFonts w:cs="Calibri"/>
                <w:lang w:eastAsia="zh-CN"/>
              </w:rPr>
              <w:t>决定</w:t>
            </w:r>
          </w:p>
        </w:tc>
      </w:tr>
      <w:tr w:rsidR="00D76DE6" w:rsidRPr="00A40325" w14:paraId="3E9055E0" w14:textId="77777777" w:rsidTr="00E31D18">
        <w:trPr>
          <w:jc w:val="center"/>
        </w:trPr>
        <w:tc>
          <w:tcPr>
            <w:tcW w:w="1162" w:type="pct"/>
            <w:tcBorders>
              <w:top w:val="single" w:sz="12" w:space="0" w:color="auto"/>
              <w:bottom w:val="single" w:sz="12" w:space="0" w:color="auto"/>
            </w:tcBorders>
          </w:tcPr>
          <w:p w14:paraId="6D79378B" w14:textId="77777777" w:rsidR="00D76DE6" w:rsidRPr="00A40325" w:rsidRDefault="00D76DE6" w:rsidP="00E31D18">
            <w:pPr>
              <w:pStyle w:val="Tabletext"/>
              <w:rPr>
                <w:rFonts w:cs="Calibri"/>
                <w:lang w:val="fr-CH"/>
              </w:rPr>
            </w:pPr>
            <w:hyperlink r:id="rId13" w:history="1">
              <w:r w:rsidRPr="00A40325">
                <w:rPr>
                  <w:rStyle w:val="Hyperlink"/>
                  <w:rFonts w:cs="Calibri"/>
                  <w:lang w:val="fr-CH"/>
                </w:rPr>
                <w:t xml:space="preserve">ITU-T </w:t>
              </w:r>
              <w:r w:rsidRPr="00A40325">
                <w:rPr>
                  <w:rStyle w:val="Hyperlink"/>
                  <w:rFonts w:cs="Calibri"/>
                  <w:bCs/>
                  <w:lang w:val="fr-FR"/>
                </w:rPr>
                <w:t>Y.3839</w:t>
              </w:r>
            </w:hyperlink>
            <w:r w:rsidRPr="00A40325">
              <w:rPr>
                <w:rFonts w:cs="Calibri"/>
                <w:bCs/>
                <w:lang w:val="fr-FR"/>
              </w:rPr>
              <w:br/>
            </w:r>
            <w:r w:rsidRPr="00A40325">
              <w:rPr>
                <w:rFonts w:cs="Calibri"/>
                <w:bCs/>
                <w:lang w:val="fr-CH" w:eastAsia="zh-CN"/>
              </w:rPr>
              <w:t>（原</w:t>
            </w:r>
            <w:r w:rsidRPr="00A40325">
              <w:rPr>
                <w:rFonts w:cs="Calibri"/>
                <w:bCs/>
                <w:lang w:val="fr-CH"/>
              </w:rPr>
              <w:t>YQKDN-car-</w:t>
            </w:r>
            <w:proofErr w:type="spellStart"/>
            <w:r w:rsidRPr="00A40325">
              <w:rPr>
                <w:rFonts w:cs="Calibri"/>
                <w:bCs/>
                <w:lang w:val="fr-CH"/>
              </w:rPr>
              <w:t>fr</w:t>
            </w:r>
            <w:proofErr w:type="spellEnd"/>
            <w:r w:rsidRPr="00A40325">
              <w:rPr>
                <w:rFonts w:cs="Calibri"/>
                <w:bCs/>
                <w:lang w:val="fr-CH" w:eastAsia="zh-CN"/>
              </w:rPr>
              <w:t>）</w:t>
            </w:r>
          </w:p>
        </w:tc>
        <w:tc>
          <w:tcPr>
            <w:tcW w:w="2509" w:type="pct"/>
            <w:tcBorders>
              <w:top w:val="single" w:sz="12" w:space="0" w:color="auto"/>
              <w:bottom w:val="single" w:sz="12" w:space="0" w:color="auto"/>
            </w:tcBorders>
          </w:tcPr>
          <w:p w14:paraId="5E54C2F6" w14:textId="77777777" w:rsidR="00D76DE6" w:rsidRPr="00A40325" w:rsidRDefault="00D76DE6" w:rsidP="00E31D18">
            <w:pPr>
              <w:pStyle w:val="Tabletext"/>
              <w:rPr>
                <w:rFonts w:cs="Calibri"/>
                <w:lang w:eastAsia="zh-CN"/>
              </w:rPr>
            </w:pPr>
            <w:r w:rsidRPr="00A40325">
              <w:rPr>
                <w:rFonts w:cs="Calibri"/>
                <w:lang w:eastAsia="zh-CN"/>
              </w:rPr>
              <w:t>量子密钥分发网络</w:t>
            </w:r>
            <w:r w:rsidRPr="00A40325">
              <w:rPr>
                <w:rFonts w:cs="Calibri"/>
                <w:lang w:eastAsia="zh-CN"/>
              </w:rPr>
              <w:t xml:space="preserve"> – </w:t>
            </w:r>
            <w:r w:rsidRPr="00A40325">
              <w:rPr>
                <w:rFonts w:cs="Calibri"/>
                <w:lang w:eastAsia="zh-CN"/>
              </w:rPr>
              <w:t>加密应用注册框架</w:t>
            </w:r>
          </w:p>
        </w:tc>
        <w:tc>
          <w:tcPr>
            <w:tcW w:w="1329" w:type="pct"/>
            <w:tcBorders>
              <w:top w:val="single" w:sz="12" w:space="0" w:color="auto"/>
              <w:bottom w:val="single" w:sz="12" w:space="0" w:color="auto"/>
            </w:tcBorders>
          </w:tcPr>
          <w:p w14:paraId="74C82DC2" w14:textId="77777777" w:rsidR="00D76DE6" w:rsidRPr="00A40325" w:rsidRDefault="00D76DE6" w:rsidP="00E31D18">
            <w:pPr>
              <w:pStyle w:val="Tabletext"/>
              <w:jc w:val="center"/>
              <w:rPr>
                <w:rFonts w:cs="Calibri"/>
              </w:rPr>
            </w:pPr>
            <w:proofErr w:type="spellStart"/>
            <w:r w:rsidRPr="00A40325">
              <w:rPr>
                <w:rFonts w:cs="Calibri"/>
              </w:rPr>
              <w:t>批准</w:t>
            </w:r>
            <w:proofErr w:type="spellEnd"/>
          </w:p>
        </w:tc>
      </w:tr>
    </w:tbl>
    <w:p w14:paraId="423B4984" w14:textId="77777777" w:rsidR="00D76DE6" w:rsidRPr="00A40325" w:rsidRDefault="00D76DE6" w:rsidP="000E4211">
      <w:pPr>
        <w:rPr>
          <w:rFonts w:cs="Calibri"/>
          <w:szCs w:val="22"/>
          <w:lang w:eastAsia="zh-CN"/>
        </w:rPr>
      </w:pPr>
      <w:r w:rsidRPr="00A40325">
        <w:rPr>
          <w:rFonts w:cs="Calibri"/>
          <w:szCs w:val="22"/>
          <w:lang w:eastAsia="zh-CN"/>
        </w:rPr>
        <w:t>2</w:t>
      </w:r>
      <w:r w:rsidRPr="00A40325">
        <w:rPr>
          <w:rFonts w:cs="Calibri"/>
          <w:szCs w:val="22"/>
          <w:lang w:eastAsia="zh-CN"/>
        </w:rPr>
        <w:tab/>
      </w:r>
      <w:r w:rsidRPr="00A40325">
        <w:rPr>
          <w:rFonts w:cs="Calibri"/>
          <w:szCs w:val="22"/>
          <w:lang w:eastAsia="zh-CN"/>
        </w:rPr>
        <w:t>可通过</w:t>
      </w:r>
      <w:r w:rsidRPr="00A40325">
        <w:rPr>
          <w:rFonts w:cs="Calibri"/>
          <w:szCs w:val="22"/>
        </w:rPr>
        <w:fldChar w:fldCharType="begin"/>
      </w:r>
      <w:r w:rsidRPr="00A40325">
        <w:rPr>
          <w:rFonts w:cs="Calibri"/>
          <w:szCs w:val="22"/>
          <w:lang w:eastAsia="zh-CN"/>
        </w:rPr>
        <w:instrText>HYPERLINK "http://www.itu.int/net4/ipr/search.aspx?sector=ITU&amp;class=PS"</w:instrText>
      </w:r>
      <w:r w:rsidRPr="00A40325">
        <w:rPr>
          <w:rFonts w:cs="Calibri"/>
          <w:szCs w:val="22"/>
        </w:rPr>
      </w:r>
      <w:r w:rsidRPr="00A40325">
        <w:rPr>
          <w:rFonts w:cs="Calibri"/>
          <w:szCs w:val="22"/>
        </w:rPr>
        <w:fldChar w:fldCharType="separate"/>
      </w:r>
      <w:r w:rsidRPr="00A40325">
        <w:rPr>
          <w:rStyle w:val="Hyperlink"/>
          <w:rFonts w:cs="Calibri"/>
          <w:szCs w:val="22"/>
          <w:lang w:eastAsia="zh-CN"/>
        </w:rPr>
        <w:t>ITU-T</w:t>
      </w:r>
      <w:r w:rsidRPr="00A40325">
        <w:rPr>
          <w:rStyle w:val="Hyperlink"/>
          <w:rFonts w:cs="Calibri"/>
          <w:szCs w:val="22"/>
          <w:lang w:eastAsia="zh-CN"/>
        </w:rPr>
        <w:t>网站</w:t>
      </w:r>
      <w:r w:rsidRPr="00A40325">
        <w:rPr>
          <w:rFonts w:cs="Calibri"/>
          <w:szCs w:val="22"/>
        </w:rPr>
        <w:fldChar w:fldCharType="end"/>
      </w:r>
      <w:r w:rsidRPr="00A40325">
        <w:rPr>
          <w:rFonts w:cs="Calibri"/>
          <w:szCs w:val="22"/>
          <w:lang w:eastAsia="zh-CN"/>
        </w:rPr>
        <w:t>在线获取可用的专利信息。</w:t>
      </w:r>
    </w:p>
    <w:p w14:paraId="7780304E" w14:textId="77777777" w:rsidR="00D76DE6" w:rsidRPr="00A40325" w:rsidRDefault="00D76DE6" w:rsidP="00D76DE6">
      <w:pPr>
        <w:rPr>
          <w:rFonts w:cs="Calibri"/>
          <w:szCs w:val="22"/>
        </w:rPr>
      </w:pPr>
      <w:r w:rsidRPr="00A40325">
        <w:rPr>
          <w:rFonts w:cs="Calibri"/>
          <w:szCs w:val="22"/>
        </w:rPr>
        <w:t>3</w:t>
      </w:r>
      <w:r w:rsidRPr="00A40325">
        <w:rPr>
          <w:rFonts w:cs="Calibri"/>
          <w:szCs w:val="22"/>
        </w:rPr>
        <w:tab/>
      </w:r>
      <w:proofErr w:type="spellStart"/>
      <w:r w:rsidRPr="00A40325">
        <w:rPr>
          <w:rFonts w:cs="Calibri"/>
          <w:szCs w:val="22"/>
        </w:rPr>
        <w:t>预出版建议书的案文将通过</w:t>
      </w:r>
      <w:proofErr w:type="spellEnd"/>
      <w:r w:rsidRPr="00A40325">
        <w:rPr>
          <w:rFonts w:cs="Calibri"/>
          <w:szCs w:val="22"/>
        </w:rPr>
        <w:t>ITU-T</w:t>
      </w:r>
      <w:proofErr w:type="spellStart"/>
      <w:r w:rsidRPr="00A40325">
        <w:rPr>
          <w:rFonts w:cs="Calibri"/>
          <w:szCs w:val="22"/>
        </w:rPr>
        <w:t>网站提供</w:t>
      </w:r>
      <w:proofErr w:type="spellEnd"/>
      <w:r w:rsidRPr="00A40325">
        <w:rPr>
          <w:rFonts w:cs="Calibri"/>
          <w:szCs w:val="22"/>
        </w:rPr>
        <w:t>：</w:t>
      </w:r>
      <w:hyperlink r:id="rId14" w:history="1">
        <w:r w:rsidRPr="00A40325">
          <w:rPr>
            <w:rStyle w:val="Hyperlink"/>
            <w:rFonts w:cs="Calibri"/>
            <w:szCs w:val="22"/>
          </w:rPr>
          <w:t>https://itu.int/itu-t/recommendations/</w:t>
        </w:r>
      </w:hyperlink>
      <w:r>
        <w:rPr>
          <w:rFonts w:cs="Calibri" w:hint="eastAsia"/>
          <w:szCs w:val="22"/>
          <w:lang w:eastAsia="zh-CN"/>
        </w:rPr>
        <w:t>。</w:t>
      </w:r>
    </w:p>
    <w:p w14:paraId="5D9FE725" w14:textId="1007402D" w:rsidR="001265AD" w:rsidRPr="00D76DE6" w:rsidRDefault="00D76DE6" w:rsidP="00BD2921">
      <w:pPr>
        <w:rPr>
          <w:rFonts w:cs="Calibri"/>
          <w:szCs w:val="22"/>
          <w:lang w:eastAsia="zh-CN"/>
        </w:rPr>
      </w:pPr>
      <w:r w:rsidRPr="00A40325">
        <w:rPr>
          <w:rFonts w:cs="Calibri"/>
          <w:szCs w:val="22"/>
          <w:lang w:eastAsia="zh-CN"/>
        </w:rPr>
        <w:t>4</w:t>
      </w:r>
      <w:r w:rsidRPr="00A40325">
        <w:rPr>
          <w:rFonts w:cs="Calibri"/>
          <w:szCs w:val="22"/>
          <w:lang w:eastAsia="zh-CN"/>
        </w:rPr>
        <w:tab/>
      </w:r>
      <w:r w:rsidRPr="00A40325">
        <w:rPr>
          <w:rFonts w:cs="Calibri"/>
          <w:szCs w:val="22"/>
          <w:lang w:eastAsia="zh-CN"/>
        </w:rPr>
        <w:t>国际电联将尽快出版已经批准的建议书案文。</w:t>
      </w:r>
    </w:p>
    <w:p w14:paraId="01255E69" w14:textId="58916A17" w:rsidR="00BD2921" w:rsidRPr="00BD2921" w:rsidRDefault="00BD2921" w:rsidP="00BD2921">
      <w:pPr>
        <w:rPr>
          <w:rFonts w:ascii="Calibri" w:hAnsi="Calibri"/>
          <w:lang w:eastAsia="zh-CN"/>
        </w:rPr>
      </w:pPr>
      <w:r w:rsidRPr="00BD2921">
        <w:rPr>
          <w:rFonts w:ascii="Calibri" w:hAnsi="Calibri" w:hint="eastAsia"/>
          <w:lang w:eastAsia="zh-CN"/>
        </w:rPr>
        <w:t>顺致敬意！</w:t>
      </w:r>
    </w:p>
    <w:p w14:paraId="450384F6" w14:textId="6A0308C9" w:rsidR="00CC327E" w:rsidRPr="00CF5752" w:rsidRDefault="00BD2921" w:rsidP="00CF5752">
      <w:pPr>
        <w:spacing w:before="1200" w:after="120"/>
        <w:rPr>
          <w:rFonts w:ascii="Calibri" w:hAnsi="Calibri"/>
          <w:lang w:eastAsia="zh-CN"/>
        </w:rPr>
      </w:pPr>
      <w:r w:rsidRPr="00BD2921">
        <w:rPr>
          <w:rFonts w:ascii="Calibri" w:hAnsi="Calibri" w:cs="Calibri" w:hint="eastAsia"/>
          <w:noProof/>
          <w:lang w:val="en-US" w:eastAsia="zh-CN"/>
        </w:rPr>
        <w:drawing>
          <wp:anchor distT="0" distB="0" distL="114300" distR="114300" simplePos="0" relativeHeight="251661312" behindDoc="1" locked="0" layoutInCell="1" allowOverlap="1" wp14:anchorId="58DBA3C6" wp14:editId="7D26CFB9">
            <wp:simplePos x="0" y="0"/>
            <wp:positionH relativeFrom="column">
              <wp:posOffset>-47625</wp:posOffset>
            </wp:positionH>
            <wp:positionV relativeFrom="paragraph">
              <wp:posOffset>241300</wp:posOffset>
            </wp:positionV>
            <wp:extent cx="895237" cy="336306"/>
            <wp:effectExtent l="0" t="0" r="635" b="6985"/>
            <wp:wrapNone/>
            <wp:docPr id="516433145" name="Picture 51643314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237" cy="336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921">
        <w:rPr>
          <w:rFonts w:ascii="Calibri" w:hAnsi="Calibri" w:hint="eastAsia"/>
          <w:lang w:eastAsia="zh-CN"/>
        </w:rPr>
        <w:t>电信标准化局主任</w:t>
      </w:r>
      <w:r w:rsidRPr="00BD2921">
        <w:rPr>
          <w:rFonts w:ascii="Calibri" w:hAnsi="Calibri"/>
          <w:lang w:eastAsia="zh-CN"/>
        </w:rPr>
        <w:br/>
      </w:r>
      <w:r w:rsidRPr="00BD2921">
        <w:rPr>
          <w:rFonts w:ascii="Calibri" w:hAnsi="Calibri" w:hint="eastAsia"/>
          <w:lang w:eastAsia="zh-CN"/>
        </w:rPr>
        <w:t>尾上诚藏</w:t>
      </w:r>
    </w:p>
    <w:sectPr w:rsidR="00CC327E" w:rsidRPr="00CF5752" w:rsidSect="00922C8C">
      <w:headerReference w:type="default" r:id="rId16"/>
      <w:footerReference w:type="default" r:id="rId17"/>
      <w:footerReference w:type="first" r:id="rId18"/>
      <w:type w:val="oddPage"/>
      <w:pgSz w:w="11907" w:h="16834" w:code="9"/>
      <w:pgMar w:top="1134" w:right="851" w:bottom="1134" w:left="851" w:header="720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D1B44" w14:textId="77777777" w:rsidR="008114D8" w:rsidRDefault="008114D8">
      <w:r>
        <w:separator/>
      </w:r>
    </w:p>
  </w:endnote>
  <w:endnote w:type="continuationSeparator" w:id="0">
    <w:p w14:paraId="73CEA5E3" w14:textId="77777777" w:rsidR="008114D8" w:rsidRDefault="008114D8">
      <w:r>
        <w:continuationSeparator/>
      </w:r>
    </w:p>
  </w:endnote>
  <w:endnote w:type="continuationNotice" w:id="1">
    <w:p w14:paraId="09B3432F" w14:textId="77777777" w:rsidR="008114D8" w:rsidRDefault="008114D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9D5E9" w14:textId="77777777" w:rsidR="008114D8" w:rsidRDefault="008114D8">
      <w:r>
        <w:t>____________________</w:t>
      </w:r>
    </w:p>
  </w:footnote>
  <w:footnote w:type="continuationSeparator" w:id="0">
    <w:p w14:paraId="2FA80240" w14:textId="77777777" w:rsidR="008114D8" w:rsidRDefault="008114D8">
      <w:r>
        <w:continuationSeparator/>
      </w:r>
    </w:p>
  </w:footnote>
  <w:footnote w:type="continuationNotice" w:id="1">
    <w:p w14:paraId="3A46D8AF" w14:textId="77777777" w:rsidR="008114D8" w:rsidRDefault="008114D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Pr="00BD2921" w:rsidRDefault="008114D8" w:rsidP="0024485F">
    <w:pPr>
      <w:pStyle w:val="Header"/>
      <w:rPr>
        <w:rFonts w:eastAsiaTheme="minorEastAsia" w:cstheme="minorHAnsi"/>
        <w:noProof/>
        <w:szCs w:val="18"/>
      </w:rPr>
    </w:pPr>
    <w:sdt>
      <w:sdtPr>
        <w:rPr>
          <w:rFonts w:eastAsiaTheme="minorEastAsia" w:cstheme="minorHAnsi"/>
          <w:szCs w:val="18"/>
        </w:r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 w:rsidRPr="00BD2921">
          <w:rPr>
            <w:rFonts w:eastAsiaTheme="minorEastAsia" w:cstheme="minorHAnsi"/>
            <w:noProof/>
            <w:szCs w:val="18"/>
          </w:rPr>
          <w:t>-</w:t>
        </w:r>
        <w:r w:rsidR="00C740E1" w:rsidRPr="00BD2921">
          <w:rPr>
            <w:rFonts w:eastAsiaTheme="minorEastAsia" w:cstheme="minorHAnsi"/>
            <w:szCs w:val="18"/>
          </w:rPr>
          <w:t xml:space="preserve"> </w:t>
        </w:r>
        <w:r w:rsidR="00C740E1" w:rsidRPr="00BD2921">
          <w:rPr>
            <w:rFonts w:eastAsiaTheme="minorEastAsia" w:cstheme="minorHAnsi"/>
            <w:szCs w:val="18"/>
          </w:rPr>
          <w:fldChar w:fldCharType="begin"/>
        </w:r>
        <w:r w:rsidR="00C740E1" w:rsidRPr="00BD2921">
          <w:rPr>
            <w:rFonts w:eastAsiaTheme="minorEastAsia" w:cstheme="minorHAnsi"/>
            <w:szCs w:val="18"/>
          </w:rPr>
          <w:instrText xml:space="preserve"> PAGE   \* MERGEFORMAT </w:instrText>
        </w:r>
        <w:r w:rsidR="00C740E1" w:rsidRPr="00BD2921">
          <w:rPr>
            <w:rFonts w:eastAsiaTheme="minorEastAsia" w:cstheme="minorHAnsi"/>
            <w:szCs w:val="18"/>
          </w:rPr>
          <w:fldChar w:fldCharType="separate"/>
        </w:r>
        <w:r w:rsidR="002008F8" w:rsidRPr="00BD2921">
          <w:rPr>
            <w:rFonts w:eastAsiaTheme="minorEastAsia" w:cstheme="minorHAnsi"/>
            <w:noProof/>
            <w:szCs w:val="18"/>
          </w:rPr>
          <w:t>5</w:t>
        </w:r>
        <w:r w:rsidR="00C740E1" w:rsidRPr="00BD2921">
          <w:rPr>
            <w:rFonts w:eastAsiaTheme="minorEastAsia" w:cstheme="minorHAnsi"/>
            <w:noProof/>
            <w:szCs w:val="18"/>
          </w:rPr>
          <w:fldChar w:fldCharType="end"/>
        </w:r>
      </w:sdtContent>
    </w:sdt>
    <w:r w:rsidR="00C740E1" w:rsidRPr="00BD2921">
      <w:rPr>
        <w:rFonts w:eastAsiaTheme="minorEastAsia" w:cstheme="minorHAnsi"/>
        <w:noProof/>
        <w:szCs w:val="18"/>
      </w:rPr>
      <w:t xml:space="preserve"> </w:t>
    </w:r>
    <w:r w:rsidR="003A71AF" w:rsidRPr="00BD2921">
      <w:rPr>
        <w:rFonts w:eastAsiaTheme="minorEastAsia" w:cstheme="minorHAnsi"/>
        <w:noProof/>
        <w:szCs w:val="18"/>
      </w:rPr>
      <w:t>-</w:t>
    </w:r>
  </w:p>
  <w:p w14:paraId="4A8CCAF7" w14:textId="54675853" w:rsidR="00C740E1" w:rsidRPr="00BD2921" w:rsidRDefault="00BD2921" w:rsidP="00BD2921">
    <w:pPr>
      <w:pStyle w:val="Header"/>
      <w:spacing w:after="120"/>
      <w:rPr>
        <w:noProof/>
        <w:szCs w:val="16"/>
        <w:lang w:eastAsia="zh-CN"/>
      </w:rPr>
    </w:pPr>
    <w:r w:rsidRPr="00BD2921">
      <w:rPr>
        <w:rFonts w:eastAsiaTheme="minorEastAsia" w:cstheme="minorHAnsi"/>
        <w:szCs w:val="18"/>
        <w:lang w:val="zh-CN" w:eastAsia="zh-CN"/>
      </w:rPr>
      <w:t>电信标准化局第</w:t>
    </w:r>
    <w:r w:rsidRPr="00BD2921">
      <w:rPr>
        <w:rFonts w:eastAsiaTheme="minorEastAsia" w:cstheme="minorHAnsi"/>
        <w:szCs w:val="18"/>
        <w:lang w:val="zh-CN" w:eastAsia="zh-CN"/>
      </w:rPr>
      <w:t>48</w:t>
    </w:r>
    <w:r w:rsidRPr="00BD2921">
      <w:rPr>
        <w:rFonts w:eastAsiaTheme="minorEastAsia" w:cstheme="minorHAnsi"/>
        <w:szCs w:val="18"/>
        <w:lang w:val="zh-CN" w:eastAsia="zh-CN"/>
      </w:rPr>
      <w:t>号通函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5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6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3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2"/>
  </w:num>
  <w:num w:numId="12" w16cid:durableId="2121794927">
    <w:abstractNumId w:val="18"/>
  </w:num>
  <w:num w:numId="13" w16cid:durableId="1148520483">
    <w:abstractNumId w:val="11"/>
  </w:num>
  <w:num w:numId="14" w16cid:durableId="1432972093">
    <w:abstractNumId w:val="21"/>
  </w:num>
  <w:num w:numId="15" w16cid:durableId="1352685271">
    <w:abstractNumId w:val="23"/>
  </w:num>
  <w:num w:numId="16" w16cid:durableId="1886523395">
    <w:abstractNumId w:val="15"/>
  </w:num>
  <w:num w:numId="17" w16cid:durableId="516313783">
    <w:abstractNumId w:val="19"/>
  </w:num>
  <w:num w:numId="18" w16cid:durableId="9356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4"/>
  </w:num>
  <w:num w:numId="20" w16cid:durableId="1440830857">
    <w:abstractNumId w:val="16"/>
  </w:num>
  <w:num w:numId="21" w16cid:durableId="495145642">
    <w:abstractNumId w:val="12"/>
  </w:num>
  <w:num w:numId="22" w16cid:durableId="1193416285">
    <w:abstractNumId w:val="13"/>
  </w:num>
  <w:num w:numId="23" w16cid:durableId="431515667">
    <w:abstractNumId w:val="20"/>
  </w:num>
  <w:num w:numId="24" w16cid:durableId="1622833731">
    <w:abstractNumId w:val="17"/>
  </w:num>
  <w:num w:numId="25" w16cid:durableId="604076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69D4"/>
    <w:rsid w:val="00006A9D"/>
    <w:rsid w:val="0000705A"/>
    <w:rsid w:val="000103B1"/>
    <w:rsid w:val="0001061D"/>
    <w:rsid w:val="00010B0B"/>
    <w:rsid w:val="000138E5"/>
    <w:rsid w:val="000174AD"/>
    <w:rsid w:val="00017DC9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6D8D"/>
    <w:rsid w:val="00057223"/>
    <w:rsid w:val="000619A5"/>
    <w:rsid w:val="0006249F"/>
    <w:rsid w:val="00071BA1"/>
    <w:rsid w:val="00073152"/>
    <w:rsid w:val="000759A2"/>
    <w:rsid w:val="00077FCD"/>
    <w:rsid w:val="00081770"/>
    <w:rsid w:val="000877A6"/>
    <w:rsid w:val="00093E50"/>
    <w:rsid w:val="000948B6"/>
    <w:rsid w:val="00095667"/>
    <w:rsid w:val="00096C2F"/>
    <w:rsid w:val="000A3FBE"/>
    <w:rsid w:val="000A402E"/>
    <w:rsid w:val="000A5754"/>
    <w:rsid w:val="000A7D55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4D66"/>
    <w:rsid w:val="000C4D93"/>
    <w:rsid w:val="000C55B8"/>
    <w:rsid w:val="000D49FB"/>
    <w:rsid w:val="000D6881"/>
    <w:rsid w:val="000D78F9"/>
    <w:rsid w:val="000E0AE4"/>
    <w:rsid w:val="000E0E7C"/>
    <w:rsid w:val="000E0FAB"/>
    <w:rsid w:val="000E1537"/>
    <w:rsid w:val="000E2D7F"/>
    <w:rsid w:val="000E4211"/>
    <w:rsid w:val="000F1B4B"/>
    <w:rsid w:val="000F2686"/>
    <w:rsid w:val="000F4256"/>
    <w:rsid w:val="000F47A3"/>
    <w:rsid w:val="000F548F"/>
    <w:rsid w:val="000F5585"/>
    <w:rsid w:val="000F6337"/>
    <w:rsid w:val="000F6D51"/>
    <w:rsid w:val="00101E80"/>
    <w:rsid w:val="00105049"/>
    <w:rsid w:val="00107DB8"/>
    <w:rsid w:val="00113310"/>
    <w:rsid w:val="00114AE7"/>
    <w:rsid w:val="00115AD7"/>
    <w:rsid w:val="00115DB1"/>
    <w:rsid w:val="00115DF1"/>
    <w:rsid w:val="00116F70"/>
    <w:rsid w:val="001175DC"/>
    <w:rsid w:val="00120088"/>
    <w:rsid w:val="00120B55"/>
    <w:rsid w:val="0012139D"/>
    <w:rsid w:val="001228B6"/>
    <w:rsid w:val="00122AB4"/>
    <w:rsid w:val="00124AE2"/>
    <w:rsid w:val="001265AD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99E"/>
    <w:rsid w:val="00136A91"/>
    <w:rsid w:val="00137365"/>
    <w:rsid w:val="001421E0"/>
    <w:rsid w:val="0014289E"/>
    <w:rsid w:val="0014326B"/>
    <w:rsid w:val="00145D72"/>
    <w:rsid w:val="00146A6F"/>
    <w:rsid w:val="00150FE5"/>
    <w:rsid w:val="00151DE9"/>
    <w:rsid w:val="00151ECE"/>
    <w:rsid w:val="00156DFF"/>
    <w:rsid w:val="00156F66"/>
    <w:rsid w:val="00157BD6"/>
    <w:rsid w:val="0016174E"/>
    <w:rsid w:val="00161971"/>
    <w:rsid w:val="001653F3"/>
    <w:rsid w:val="00166BC0"/>
    <w:rsid w:val="00170608"/>
    <w:rsid w:val="00171C71"/>
    <w:rsid w:val="00172160"/>
    <w:rsid w:val="00172858"/>
    <w:rsid w:val="00175477"/>
    <w:rsid w:val="00176A57"/>
    <w:rsid w:val="0018068E"/>
    <w:rsid w:val="001809AC"/>
    <w:rsid w:val="00181B11"/>
    <w:rsid w:val="00182528"/>
    <w:rsid w:val="00182F6A"/>
    <w:rsid w:val="001849C6"/>
    <w:rsid w:val="0018500B"/>
    <w:rsid w:val="001850FC"/>
    <w:rsid w:val="001863B9"/>
    <w:rsid w:val="00187971"/>
    <w:rsid w:val="00191E5E"/>
    <w:rsid w:val="001922BB"/>
    <w:rsid w:val="0019260A"/>
    <w:rsid w:val="00192BF8"/>
    <w:rsid w:val="00193EBE"/>
    <w:rsid w:val="00194B9D"/>
    <w:rsid w:val="001967B6"/>
    <w:rsid w:val="00196A19"/>
    <w:rsid w:val="00196AB1"/>
    <w:rsid w:val="001A0955"/>
    <w:rsid w:val="001A2B4F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1F5686"/>
    <w:rsid w:val="002008F8"/>
    <w:rsid w:val="002016B5"/>
    <w:rsid w:val="00202DC1"/>
    <w:rsid w:val="002039F5"/>
    <w:rsid w:val="00203ABF"/>
    <w:rsid w:val="00203FD2"/>
    <w:rsid w:val="002052BC"/>
    <w:rsid w:val="0020696A"/>
    <w:rsid w:val="00206E2C"/>
    <w:rsid w:val="00206F31"/>
    <w:rsid w:val="0020709B"/>
    <w:rsid w:val="0021101A"/>
    <w:rsid w:val="002116EE"/>
    <w:rsid w:val="0021400B"/>
    <w:rsid w:val="0021661A"/>
    <w:rsid w:val="002169B6"/>
    <w:rsid w:val="002169E9"/>
    <w:rsid w:val="00220CE1"/>
    <w:rsid w:val="00221A29"/>
    <w:rsid w:val="00222693"/>
    <w:rsid w:val="00223220"/>
    <w:rsid w:val="002262BF"/>
    <w:rsid w:val="002309D8"/>
    <w:rsid w:val="00232406"/>
    <w:rsid w:val="00233E19"/>
    <w:rsid w:val="002346FE"/>
    <w:rsid w:val="00235990"/>
    <w:rsid w:val="00240D88"/>
    <w:rsid w:val="00241934"/>
    <w:rsid w:val="0024485F"/>
    <w:rsid w:val="002450D0"/>
    <w:rsid w:val="002450F1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49DF"/>
    <w:rsid w:val="002755B8"/>
    <w:rsid w:val="002776CB"/>
    <w:rsid w:val="00282484"/>
    <w:rsid w:val="00282A23"/>
    <w:rsid w:val="00284027"/>
    <w:rsid w:val="00287BF1"/>
    <w:rsid w:val="00290630"/>
    <w:rsid w:val="0029148F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E7B"/>
    <w:rsid w:val="002D0ACE"/>
    <w:rsid w:val="002D1ED4"/>
    <w:rsid w:val="002D2D49"/>
    <w:rsid w:val="002D44D2"/>
    <w:rsid w:val="002D6185"/>
    <w:rsid w:val="002E1B4F"/>
    <w:rsid w:val="002E39A6"/>
    <w:rsid w:val="002E41CB"/>
    <w:rsid w:val="002E4FD8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271AF"/>
    <w:rsid w:val="003302F9"/>
    <w:rsid w:val="003304C8"/>
    <w:rsid w:val="00330567"/>
    <w:rsid w:val="00341864"/>
    <w:rsid w:val="00341B07"/>
    <w:rsid w:val="00342DA3"/>
    <w:rsid w:val="00344CFC"/>
    <w:rsid w:val="00345BBD"/>
    <w:rsid w:val="0034610C"/>
    <w:rsid w:val="00346876"/>
    <w:rsid w:val="003500DF"/>
    <w:rsid w:val="00350914"/>
    <w:rsid w:val="00351DA5"/>
    <w:rsid w:val="00354AAC"/>
    <w:rsid w:val="003557E5"/>
    <w:rsid w:val="00357721"/>
    <w:rsid w:val="0036112C"/>
    <w:rsid w:val="003614F8"/>
    <w:rsid w:val="00363FE7"/>
    <w:rsid w:val="003641FE"/>
    <w:rsid w:val="0036469A"/>
    <w:rsid w:val="00364CD7"/>
    <w:rsid w:val="00364EA1"/>
    <w:rsid w:val="00365034"/>
    <w:rsid w:val="00371D84"/>
    <w:rsid w:val="003720B3"/>
    <w:rsid w:val="00372488"/>
    <w:rsid w:val="0038260B"/>
    <w:rsid w:val="0038281E"/>
    <w:rsid w:val="00382CC1"/>
    <w:rsid w:val="00383598"/>
    <w:rsid w:val="003839E7"/>
    <w:rsid w:val="00384E5D"/>
    <w:rsid w:val="00386A9D"/>
    <w:rsid w:val="00391081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D13B8"/>
    <w:rsid w:val="003D1461"/>
    <w:rsid w:val="003D27B9"/>
    <w:rsid w:val="003D3187"/>
    <w:rsid w:val="003D4B2D"/>
    <w:rsid w:val="003D4D4C"/>
    <w:rsid w:val="003D69B8"/>
    <w:rsid w:val="003E2518"/>
    <w:rsid w:val="003F0CBC"/>
    <w:rsid w:val="003F0DED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6BDA"/>
    <w:rsid w:val="004275B6"/>
    <w:rsid w:val="0043040C"/>
    <w:rsid w:val="004314A2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0187"/>
    <w:rsid w:val="00471AE3"/>
    <w:rsid w:val="004748F4"/>
    <w:rsid w:val="00474A7B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BB2"/>
    <w:rsid w:val="004C2D7A"/>
    <w:rsid w:val="004C2FE3"/>
    <w:rsid w:val="004C58A9"/>
    <w:rsid w:val="004D0180"/>
    <w:rsid w:val="004D170F"/>
    <w:rsid w:val="004D1EB1"/>
    <w:rsid w:val="004D2B92"/>
    <w:rsid w:val="004D3E5B"/>
    <w:rsid w:val="004D5EFF"/>
    <w:rsid w:val="004D6D19"/>
    <w:rsid w:val="004D71CC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B3C"/>
    <w:rsid w:val="00517901"/>
    <w:rsid w:val="005211E1"/>
    <w:rsid w:val="00522229"/>
    <w:rsid w:val="00524A7C"/>
    <w:rsid w:val="00525297"/>
    <w:rsid w:val="005255BC"/>
    <w:rsid w:val="005314B7"/>
    <w:rsid w:val="0053207B"/>
    <w:rsid w:val="00532ADA"/>
    <w:rsid w:val="005350D5"/>
    <w:rsid w:val="00535F8D"/>
    <w:rsid w:val="00537EF9"/>
    <w:rsid w:val="005406C0"/>
    <w:rsid w:val="005408DF"/>
    <w:rsid w:val="00542113"/>
    <w:rsid w:val="005444BD"/>
    <w:rsid w:val="0055318D"/>
    <w:rsid w:val="00560A5C"/>
    <w:rsid w:val="00563C2E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A7B"/>
    <w:rsid w:val="005A2E06"/>
    <w:rsid w:val="005A3190"/>
    <w:rsid w:val="005A569C"/>
    <w:rsid w:val="005A6BCA"/>
    <w:rsid w:val="005A7F55"/>
    <w:rsid w:val="005B0066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5C10"/>
    <w:rsid w:val="005E70E3"/>
    <w:rsid w:val="005F1929"/>
    <w:rsid w:val="005F2C78"/>
    <w:rsid w:val="005F6B40"/>
    <w:rsid w:val="005F75D9"/>
    <w:rsid w:val="006006A3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19B5"/>
    <w:rsid w:val="00622D0F"/>
    <w:rsid w:val="00622D12"/>
    <w:rsid w:val="00624555"/>
    <w:rsid w:val="006316D9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66DD6"/>
    <w:rsid w:val="00670B08"/>
    <w:rsid w:val="00670C55"/>
    <w:rsid w:val="00680D49"/>
    <w:rsid w:val="006815CD"/>
    <w:rsid w:val="006878DA"/>
    <w:rsid w:val="00687BD5"/>
    <w:rsid w:val="006907AE"/>
    <w:rsid w:val="00690BFB"/>
    <w:rsid w:val="0069152E"/>
    <w:rsid w:val="00692524"/>
    <w:rsid w:val="00694A2B"/>
    <w:rsid w:val="006956D0"/>
    <w:rsid w:val="00696AEE"/>
    <w:rsid w:val="006A116C"/>
    <w:rsid w:val="006A184C"/>
    <w:rsid w:val="006A4D49"/>
    <w:rsid w:val="006A4ED0"/>
    <w:rsid w:val="006B011D"/>
    <w:rsid w:val="006B14AB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13A4"/>
    <w:rsid w:val="006D2825"/>
    <w:rsid w:val="006D3A20"/>
    <w:rsid w:val="006D3C32"/>
    <w:rsid w:val="006D4085"/>
    <w:rsid w:val="006D6AF4"/>
    <w:rsid w:val="006D7202"/>
    <w:rsid w:val="006D7ED2"/>
    <w:rsid w:val="006E16B5"/>
    <w:rsid w:val="006E367C"/>
    <w:rsid w:val="006E5DEE"/>
    <w:rsid w:val="006E6B1C"/>
    <w:rsid w:val="006E7C3B"/>
    <w:rsid w:val="006F1474"/>
    <w:rsid w:val="006F3293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4AD8"/>
    <w:rsid w:val="007652E4"/>
    <w:rsid w:val="00766333"/>
    <w:rsid w:val="00766911"/>
    <w:rsid w:val="00767877"/>
    <w:rsid w:val="00773B46"/>
    <w:rsid w:val="00776750"/>
    <w:rsid w:val="00777CAF"/>
    <w:rsid w:val="00782D62"/>
    <w:rsid w:val="00783046"/>
    <w:rsid w:val="00783E10"/>
    <w:rsid w:val="00784370"/>
    <w:rsid w:val="00786948"/>
    <w:rsid w:val="00792A3A"/>
    <w:rsid w:val="0079425F"/>
    <w:rsid w:val="00797085"/>
    <w:rsid w:val="007A08B3"/>
    <w:rsid w:val="007A16C4"/>
    <w:rsid w:val="007A3B5D"/>
    <w:rsid w:val="007A4586"/>
    <w:rsid w:val="007B10DD"/>
    <w:rsid w:val="007B2ABA"/>
    <w:rsid w:val="007B30CE"/>
    <w:rsid w:val="007B3562"/>
    <w:rsid w:val="007B44D8"/>
    <w:rsid w:val="007B481B"/>
    <w:rsid w:val="007B7636"/>
    <w:rsid w:val="007C14BF"/>
    <w:rsid w:val="007C2288"/>
    <w:rsid w:val="007C5F61"/>
    <w:rsid w:val="007C7C56"/>
    <w:rsid w:val="007D0DC2"/>
    <w:rsid w:val="007D2F64"/>
    <w:rsid w:val="007D511C"/>
    <w:rsid w:val="007D7138"/>
    <w:rsid w:val="007E2E0E"/>
    <w:rsid w:val="007E4CE4"/>
    <w:rsid w:val="007E51DC"/>
    <w:rsid w:val="007E5355"/>
    <w:rsid w:val="007E798B"/>
    <w:rsid w:val="007F0634"/>
    <w:rsid w:val="007F23DF"/>
    <w:rsid w:val="007F34F7"/>
    <w:rsid w:val="007F6891"/>
    <w:rsid w:val="007F6E06"/>
    <w:rsid w:val="00801031"/>
    <w:rsid w:val="00802953"/>
    <w:rsid w:val="00803551"/>
    <w:rsid w:val="00803F97"/>
    <w:rsid w:val="00804833"/>
    <w:rsid w:val="00807FF1"/>
    <w:rsid w:val="008114D8"/>
    <w:rsid w:val="0081276D"/>
    <w:rsid w:val="0081456E"/>
    <w:rsid w:val="00815A3E"/>
    <w:rsid w:val="0081657A"/>
    <w:rsid w:val="00817BB4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40A95"/>
    <w:rsid w:val="008415AD"/>
    <w:rsid w:val="00843171"/>
    <w:rsid w:val="00850886"/>
    <w:rsid w:val="0085180C"/>
    <w:rsid w:val="00852D8C"/>
    <w:rsid w:val="00852F97"/>
    <w:rsid w:val="008541D2"/>
    <w:rsid w:val="008565E7"/>
    <w:rsid w:val="00857C67"/>
    <w:rsid w:val="00862CC9"/>
    <w:rsid w:val="0086380E"/>
    <w:rsid w:val="00863BBF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9A4"/>
    <w:rsid w:val="008E0631"/>
    <w:rsid w:val="008E51E1"/>
    <w:rsid w:val="008E5591"/>
    <w:rsid w:val="008E5D25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2467"/>
    <w:rsid w:val="00912B2C"/>
    <w:rsid w:val="00913B16"/>
    <w:rsid w:val="00913C97"/>
    <w:rsid w:val="00913DD3"/>
    <w:rsid w:val="00916C19"/>
    <w:rsid w:val="00917E96"/>
    <w:rsid w:val="00922B40"/>
    <w:rsid w:val="00922B65"/>
    <w:rsid w:val="00922C8C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701CF"/>
    <w:rsid w:val="00970A75"/>
    <w:rsid w:val="00970B05"/>
    <w:rsid w:val="00972392"/>
    <w:rsid w:val="0097360F"/>
    <w:rsid w:val="00976D7C"/>
    <w:rsid w:val="00977A25"/>
    <w:rsid w:val="00980F76"/>
    <w:rsid w:val="00982084"/>
    <w:rsid w:val="00983374"/>
    <w:rsid w:val="0098732E"/>
    <w:rsid w:val="00987F29"/>
    <w:rsid w:val="00991A72"/>
    <w:rsid w:val="00991E7C"/>
    <w:rsid w:val="00993E98"/>
    <w:rsid w:val="009940C4"/>
    <w:rsid w:val="009946F0"/>
    <w:rsid w:val="00995963"/>
    <w:rsid w:val="009A0E4E"/>
    <w:rsid w:val="009A4488"/>
    <w:rsid w:val="009A4FE4"/>
    <w:rsid w:val="009A54D9"/>
    <w:rsid w:val="009A779C"/>
    <w:rsid w:val="009B073A"/>
    <w:rsid w:val="009B1224"/>
    <w:rsid w:val="009B1C40"/>
    <w:rsid w:val="009B2BE2"/>
    <w:rsid w:val="009B61EB"/>
    <w:rsid w:val="009B6449"/>
    <w:rsid w:val="009B7447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F0CD9"/>
    <w:rsid w:val="009F1165"/>
    <w:rsid w:val="009F12DC"/>
    <w:rsid w:val="009F3E9B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407E"/>
    <w:rsid w:val="00A15CFA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39C0"/>
    <w:rsid w:val="00A34E68"/>
    <w:rsid w:val="00A34ED3"/>
    <w:rsid w:val="00A36BF7"/>
    <w:rsid w:val="00A3785F"/>
    <w:rsid w:val="00A42A92"/>
    <w:rsid w:val="00A46643"/>
    <w:rsid w:val="00A47BC7"/>
    <w:rsid w:val="00A47EFB"/>
    <w:rsid w:val="00A5173C"/>
    <w:rsid w:val="00A537A8"/>
    <w:rsid w:val="00A552A3"/>
    <w:rsid w:val="00A57624"/>
    <w:rsid w:val="00A60EBC"/>
    <w:rsid w:val="00A60FE3"/>
    <w:rsid w:val="00A61AEF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4463"/>
    <w:rsid w:val="00AA5940"/>
    <w:rsid w:val="00AA764F"/>
    <w:rsid w:val="00AA79E7"/>
    <w:rsid w:val="00AA7C5A"/>
    <w:rsid w:val="00AB0FC2"/>
    <w:rsid w:val="00AB0FFD"/>
    <w:rsid w:val="00AB14C4"/>
    <w:rsid w:val="00AB1FCA"/>
    <w:rsid w:val="00AB2017"/>
    <w:rsid w:val="00AB2D61"/>
    <w:rsid w:val="00AB36FA"/>
    <w:rsid w:val="00AB3D65"/>
    <w:rsid w:val="00AB6E65"/>
    <w:rsid w:val="00AC150B"/>
    <w:rsid w:val="00AC2918"/>
    <w:rsid w:val="00AC2F52"/>
    <w:rsid w:val="00AC31EA"/>
    <w:rsid w:val="00AD32BA"/>
    <w:rsid w:val="00AD32FB"/>
    <w:rsid w:val="00AD478C"/>
    <w:rsid w:val="00AD4936"/>
    <w:rsid w:val="00AD5B85"/>
    <w:rsid w:val="00AD6590"/>
    <w:rsid w:val="00AD7192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66A4"/>
    <w:rsid w:val="00B06DB4"/>
    <w:rsid w:val="00B07763"/>
    <w:rsid w:val="00B07A13"/>
    <w:rsid w:val="00B07B81"/>
    <w:rsid w:val="00B143E2"/>
    <w:rsid w:val="00B168AE"/>
    <w:rsid w:val="00B16C34"/>
    <w:rsid w:val="00B16F0C"/>
    <w:rsid w:val="00B17013"/>
    <w:rsid w:val="00B20A67"/>
    <w:rsid w:val="00B2476F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5B8"/>
    <w:rsid w:val="00B4279B"/>
    <w:rsid w:val="00B43158"/>
    <w:rsid w:val="00B43EDA"/>
    <w:rsid w:val="00B45C47"/>
    <w:rsid w:val="00B45F09"/>
    <w:rsid w:val="00B45FC9"/>
    <w:rsid w:val="00B46C10"/>
    <w:rsid w:val="00B50540"/>
    <w:rsid w:val="00B5055C"/>
    <w:rsid w:val="00B50684"/>
    <w:rsid w:val="00B51758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3461"/>
    <w:rsid w:val="00B85D77"/>
    <w:rsid w:val="00B94FEF"/>
    <w:rsid w:val="00B9685D"/>
    <w:rsid w:val="00BA1E68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D2921"/>
    <w:rsid w:val="00BE08EE"/>
    <w:rsid w:val="00BE1A8D"/>
    <w:rsid w:val="00BE1E8D"/>
    <w:rsid w:val="00BE2341"/>
    <w:rsid w:val="00BE3F36"/>
    <w:rsid w:val="00BE470B"/>
    <w:rsid w:val="00BE6248"/>
    <w:rsid w:val="00BF303B"/>
    <w:rsid w:val="00BF72E2"/>
    <w:rsid w:val="00BF73D2"/>
    <w:rsid w:val="00C018E7"/>
    <w:rsid w:val="00C031CC"/>
    <w:rsid w:val="00C0328F"/>
    <w:rsid w:val="00C047A8"/>
    <w:rsid w:val="00C06201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544C"/>
    <w:rsid w:val="00C36C21"/>
    <w:rsid w:val="00C411C3"/>
    <w:rsid w:val="00C41923"/>
    <w:rsid w:val="00C432EC"/>
    <w:rsid w:val="00C5014C"/>
    <w:rsid w:val="00C5078B"/>
    <w:rsid w:val="00C51998"/>
    <w:rsid w:val="00C52FFB"/>
    <w:rsid w:val="00C53659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AE6"/>
    <w:rsid w:val="00C85B49"/>
    <w:rsid w:val="00C86CC8"/>
    <w:rsid w:val="00C87A03"/>
    <w:rsid w:val="00C87E56"/>
    <w:rsid w:val="00C91AB1"/>
    <w:rsid w:val="00C91C7A"/>
    <w:rsid w:val="00C95C91"/>
    <w:rsid w:val="00C96041"/>
    <w:rsid w:val="00C9726F"/>
    <w:rsid w:val="00CA0331"/>
    <w:rsid w:val="00CA0E9C"/>
    <w:rsid w:val="00CA23D1"/>
    <w:rsid w:val="00CA2AA1"/>
    <w:rsid w:val="00CA32ED"/>
    <w:rsid w:val="00CA4D9F"/>
    <w:rsid w:val="00CB063A"/>
    <w:rsid w:val="00CB3E90"/>
    <w:rsid w:val="00CB43AF"/>
    <w:rsid w:val="00CB4C24"/>
    <w:rsid w:val="00CB6571"/>
    <w:rsid w:val="00CC01C2"/>
    <w:rsid w:val="00CC327E"/>
    <w:rsid w:val="00CC34D5"/>
    <w:rsid w:val="00CD262F"/>
    <w:rsid w:val="00CD3480"/>
    <w:rsid w:val="00CD5196"/>
    <w:rsid w:val="00CD6EDD"/>
    <w:rsid w:val="00CE218B"/>
    <w:rsid w:val="00CE37EC"/>
    <w:rsid w:val="00CE3811"/>
    <w:rsid w:val="00CE618F"/>
    <w:rsid w:val="00CE748C"/>
    <w:rsid w:val="00CF141F"/>
    <w:rsid w:val="00CF1D31"/>
    <w:rsid w:val="00CF21F2"/>
    <w:rsid w:val="00CF364D"/>
    <w:rsid w:val="00CF4DBA"/>
    <w:rsid w:val="00CF5752"/>
    <w:rsid w:val="00CF5EBB"/>
    <w:rsid w:val="00D00053"/>
    <w:rsid w:val="00D00B1F"/>
    <w:rsid w:val="00D02712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3804"/>
    <w:rsid w:val="00D248E3"/>
    <w:rsid w:val="00D33EE4"/>
    <w:rsid w:val="00D3526A"/>
    <w:rsid w:val="00D360C6"/>
    <w:rsid w:val="00D36FE2"/>
    <w:rsid w:val="00D41E01"/>
    <w:rsid w:val="00D442B4"/>
    <w:rsid w:val="00D44F90"/>
    <w:rsid w:val="00D50796"/>
    <w:rsid w:val="00D54CA4"/>
    <w:rsid w:val="00D565B5"/>
    <w:rsid w:val="00D640F4"/>
    <w:rsid w:val="00D641A0"/>
    <w:rsid w:val="00D6546B"/>
    <w:rsid w:val="00D667D0"/>
    <w:rsid w:val="00D67D77"/>
    <w:rsid w:val="00D71FFB"/>
    <w:rsid w:val="00D732ED"/>
    <w:rsid w:val="00D737BA"/>
    <w:rsid w:val="00D74A0D"/>
    <w:rsid w:val="00D750E1"/>
    <w:rsid w:val="00D76DE6"/>
    <w:rsid w:val="00D80150"/>
    <w:rsid w:val="00D82A2A"/>
    <w:rsid w:val="00D83605"/>
    <w:rsid w:val="00D851CD"/>
    <w:rsid w:val="00D8684E"/>
    <w:rsid w:val="00D879A4"/>
    <w:rsid w:val="00D91AED"/>
    <w:rsid w:val="00D94128"/>
    <w:rsid w:val="00D95B05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4133"/>
    <w:rsid w:val="00DC4A91"/>
    <w:rsid w:val="00DD0952"/>
    <w:rsid w:val="00DD09F5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558"/>
    <w:rsid w:val="00DF0AF3"/>
    <w:rsid w:val="00DF4AC5"/>
    <w:rsid w:val="00DF565B"/>
    <w:rsid w:val="00DF5CFF"/>
    <w:rsid w:val="00E00FF7"/>
    <w:rsid w:val="00E0115C"/>
    <w:rsid w:val="00E03A76"/>
    <w:rsid w:val="00E0546C"/>
    <w:rsid w:val="00E0639C"/>
    <w:rsid w:val="00E06575"/>
    <w:rsid w:val="00E06CA9"/>
    <w:rsid w:val="00E12D05"/>
    <w:rsid w:val="00E15300"/>
    <w:rsid w:val="00E17CCC"/>
    <w:rsid w:val="00E20DFC"/>
    <w:rsid w:val="00E20FD8"/>
    <w:rsid w:val="00E21159"/>
    <w:rsid w:val="00E21FE2"/>
    <w:rsid w:val="00E221C4"/>
    <w:rsid w:val="00E27D7E"/>
    <w:rsid w:val="00E30950"/>
    <w:rsid w:val="00E3102C"/>
    <w:rsid w:val="00E319EC"/>
    <w:rsid w:val="00E34935"/>
    <w:rsid w:val="00E35A1F"/>
    <w:rsid w:val="00E40339"/>
    <w:rsid w:val="00E40872"/>
    <w:rsid w:val="00E40E7B"/>
    <w:rsid w:val="00E4254E"/>
    <w:rsid w:val="00E42B73"/>
    <w:rsid w:val="00E42E13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C59"/>
    <w:rsid w:val="00E64B03"/>
    <w:rsid w:val="00E66369"/>
    <w:rsid w:val="00E6788D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6959"/>
    <w:rsid w:val="00E9712E"/>
    <w:rsid w:val="00E97A61"/>
    <w:rsid w:val="00EA0E3D"/>
    <w:rsid w:val="00EA0F36"/>
    <w:rsid w:val="00EA2516"/>
    <w:rsid w:val="00EA2A70"/>
    <w:rsid w:val="00EA46A0"/>
    <w:rsid w:val="00EA4E6F"/>
    <w:rsid w:val="00EA55A9"/>
    <w:rsid w:val="00EA789F"/>
    <w:rsid w:val="00EB0E5A"/>
    <w:rsid w:val="00EB1B45"/>
    <w:rsid w:val="00EB5BE8"/>
    <w:rsid w:val="00EB7DD6"/>
    <w:rsid w:val="00EC0610"/>
    <w:rsid w:val="00EC0EF4"/>
    <w:rsid w:val="00EC124A"/>
    <w:rsid w:val="00EC21DF"/>
    <w:rsid w:val="00EC37B2"/>
    <w:rsid w:val="00EC3E05"/>
    <w:rsid w:val="00EC499D"/>
    <w:rsid w:val="00EC5439"/>
    <w:rsid w:val="00ED2860"/>
    <w:rsid w:val="00ED3521"/>
    <w:rsid w:val="00ED6CC9"/>
    <w:rsid w:val="00EE12EF"/>
    <w:rsid w:val="00EE154A"/>
    <w:rsid w:val="00EE18C9"/>
    <w:rsid w:val="00EE1D23"/>
    <w:rsid w:val="00EE1DCF"/>
    <w:rsid w:val="00EE2A44"/>
    <w:rsid w:val="00EE32F5"/>
    <w:rsid w:val="00EE479A"/>
    <w:rsid w:val="00EE4E89"/>
    <w:rsid w:val="00EE7187"/>
    <w:rsid w:val="00EE72FD"/>
    <w:rsid w:val="00EE79DA"/>
    <w:rsid w:val="00EF3D3C"/>
    <w:rsid w:val="00EF3E65"/>
    <w:rsid w:val="00EF3F7E"/>
    <w:rsid w:val="00EF4081"/>
    <w:rsid w:val="00EF5E6D"/>
    <w:rsid w:val="00F027FF"/>
    <w:rsid w:val="00F07162"/>
    <w:rsid w:val="00F11885"/>
    <w:rsid w:val="00F1273B"/>
    <w:rsid w:val="00F12C9A"/>
    <w:rsid w:val="00F1409C"/>
    <w:rsid w:val="00F21B97"/>
    <w:rsid w:val="00F27BFA"/>
    <w:rsid w:val="00F31329"/>
    <w:rsid w:val="00F3346B"/>
    <w:rsid w:val="00F3460E"/>
    <w:rsid w:val="00F36FA7"/>
    <w:rsid w:val="00F37AB8"/>
    <w:rsid w:val="00F40852"/>
    <w:rsid w:val="00F41F78"/>
    <w:rsid w:val="00F4259F"/>
    <w:rsid w:val="00F42EF2"/>
    <w:rsid w:val="00F443AE"/>
    <w:rsid w:val="00F46B1C"/>
    <w:rsid w:val="00F47ED4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85A"/>
    <w:rsid w:val="00F83E55"/>
    <w:rsid w:val="00F85826"/>
    <w:rsid w:val="00F87F50"/>
    <w:rsid w:val="00F91B40"/>
    <w:rsid w:val="00F963FD"/>
    <w:rsid w:val="00F9738D"/>
    <w:rsid w:val="00FA0A8E"/>
    <w:rsid w:val="00FA0D7A"/>
    <w:rsid w:val="00FA0EF5"/>
    <w:rsid w:val="00FA124A"/>
    <w:rsid w:val="00FA21D2"/>
    <w:rsid w:val="00FA36BA"/>
    <w:rsid w:val="00FA3EC4"/>
    <w:rsid w:val="00FB7DB4"/>
    <w:rsid w:val="00FC08DD"/>
    <w:rsid w:val="00FC124D"/>
    <w:rsid w:val="00FC15C3"/>
    <w:rsid w:val="00FC2316"/>
    <w:rsid w:val="00FC25B6"/>
    <w:rsid w:val="00FC2CFD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C06201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  <w:style w:type="character" w:customStyle="1" w:styleId="TabletextChar">
    <w:name w:val="Table_text Char"/>
    <w:link w:val="Tabletext"/>
    <w:qFormat/>
    <w:locked/>
    <w:rsid w:val="00666DD6"/>
    <w:rPr>
      <w:rFonts w:asciiTheme="minorHAnsi" w:hAnsiTheme="minorHAns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yworkspace/t-wp/item?isn=2344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sg13@itu.in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u.int/itu-t/recommendation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1" ma:contentTypeDescription="Create a new document." ma:contentTypeScope="" ma:versionID="bb96a2a552c633365e221ce006eb6743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83de83c7f8ddceaa4fb078a6996bd364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BE0BF0E5-E193-4DCC-A745-733DE6EA6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ce149-ba0e-4c7d-b138-75737535ebd3"/>
    <ds:schemaRef ds:uri="fc530d05-483b-4fd2-bcc9-ba5292dbe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962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LING-C(LZ)</cp:lastModifiedBy>
  <cp:revision>11</cp:revision>
  <cp:lastPrinted>2024-11-04T10:38:00Z</cp:lastPrinted>
  <dcterms:created xsi:type="dcterms:W3CDTF">2026-10-21T14:47:00Z</dcterms:created>
  <dcterms:modified xsi:type="dcterms:W3CDTF">2026-10-22T07:21:00Z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</Properties>
</file>