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:rsidRPr="00331562" w14:paraId="5798212E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1F6E5970" w14:textId="77777777" w:rsidR="007B6316" w:rsidRPr="0033156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2AD40C99" wp14:editId="23F40826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6769F1D4" w14:textId="77777777" w:rsidR="007B6316" w:rsidRPr="00331562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2"/>
                <w:szCs w:val="22"/>
              </w:rPr>
            </w:pPr>
            <w:r w:rsidRPr="00331562">
              <w:rPr>
                <w:rFonts w:cs="Times New Roman Bold"/>
                <w:b/>
                <w:bCs/>
                <w:smallCaps/>
                <w:sz w:val="22"/>
                <w:szCs w:val="22"/>
              </w:rPr>
              <w:t>Unión Internacional de Telecomunicaciones</w:t>
            </w:r>
          </w:p>
          <w:p w14:paraId="666F518B" w14:textId="77777777" w:rsidR="007B6316" w:rsidRPr="00331562" w:rsidRDefault="007B6316" w:rsidP="007B6316">
            <w:pPr>
              <w:spacing w:before="0"/>
              <w:rPr>
                <w:sz w:val="22"/>
                <w:szCs w:val="22"/>
              </w:rPr>
            </w:pPr>
            <w:r w:rsidRPr="00331562">
              <w:rPr>
                <w:rFonts w:cs="Times New Roman Bold"/>
                <w:b/>
                <w:bCs/>
                <w:smallCaps/>
                <w:sz w:val="22"/>
                <w:szCs w:val="22"/>
              </w:rPr>
              <w:t>Oficina</w:t>
            </w:r>
            <w:r w:rsidRPr="00331562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de Normalización de las Telecomunicaciones</w:t>
            </w:r>
          </w:p>
        </w:tc>
      </w:tr>
      <w:tr w:rsidR="007B6316" w:rsidRPr="00331562" w14:paraId="0143EFB3" w14:textId="77777777" w:rsidTr="00303D62">
        <w:trPr>
          <w:cantSplit/>
          <w:trHeight w:val="340"/>
        </w:trPr>
        <w:tc>
          <w:tcPr>
            <w:tcW w:w="993" w:type="dxa"/>
          </w:tcPr>
          <w:p w14:paraId="023DB9D5" w14:textId="77777777" w:rsidR="007B6316" w:rsidRPr="0033156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150EC4DF" w14:textId="77777777" w:rsidR="007B6316" w:rsidRPr="00331562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72A36418" w14:textId="05003293" w:rsidR="007B6316" w:rsidRPr="00331562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Ginebra,</w:t>
            </w:r>
            <w:r w:rsidR="00AD58C6" w:rsidRPr="00331562">
              <w:rPr>
                <w:sz w:val="22"/>
                <w:szCs w:val="22"/>
              </w:rPr>
              <w:t xml:space="preserve"> 16 de diciembre de 2025</w:t>
            </w:r>
          </w:p>
        </w:tc>
      </w:tr>
      <w:tr w:rsidR="001350B9" w:rsidRPr="00331562" w14:paraId="792B0622" w14:textId="77777777" w:rsidTr="00303D62">
        <w:trPr>
          <w:cantSplit/>
          <w:trHeight w:val="340"/>
        </w:trPr>
        <w:tc>
          <w:tcPr>
            <w:tcW w:w="993" w:type="dxa"/>
          </w:tcPr>
          <w:p w14:paraId="264F46A0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Ref.:</w:t>
            </w:r>
          </w:p>
          <w:p w14:paraId="4A551C20" w14:textId="77777777" w:rsidR="001350B9" w:rsidRPr="00331562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3E24DF37" w14:textId="58F3174B" w:rsidR="001350B9" w:rsidRPr="0033156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331562">
              <w:rPr>
                <w:b/>
                <w:sz w:val="22"/>
                <w:szCs w:val="22"/>
              </w:rPr>
              <w:t xml:space="preserve">Circular TSB </w:t>
            </w:r>
            <w:r w:rsidR="00AD58C6" w:rsidRPr="00331562">
              <w:rPr>
                <w:b/>
                <w:sz w:val="22"/>
                <w:szCs w:val="22"/>
              </w:rPr>
              <w:t>103</w:t>
            </w:r>
          </w:p>
          <w:p w14:paraId="75A5352D" w14:textId="3EC859CD" w:rsidR="001350B9" w:rsidRPr="00331562" w:rsidRDefault="00AD58C6" w:rsidP="007B6316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TSB Events</w:t>
            </w:r>
            <w:r w:rsidR="001350B9" w:rsidRPr="00331562">
              <w:rPr>
                <w:sz w:val="22"/>
                <w:szCs w:val="22"/>
              </w:rPr>
              <w:t>/</w:t>
            </w:r>
            <w:r w:rsidRPr="00331562">
              <w:rPr>
                <w:sz w:val="22"/>
                <w:szCs w:val="22"/>
              </w:rPr>
              <w:t>XY</w:t>
            </w:r>
          </w:p>
        </w:tc>
        <w:tc>
          <w:tcPr>
            <w:tcW w:w="5329" w:type="dxa"/>
            <w:vMerge w:val="restart"/>
          </w:tcPr>
          <w:p w14:paraId="364B1F82" w14:textId="6739157A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S"/>
            <w:bookmarkEnd w:id="0"/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 las Administraciones de los Estados Miembros de la Unión</w:t>
            </w:r>
            <w:r w:rsidRPr="00331562">
              <w:rPr>
                <w:sz w:val="22"/>
                <w:szCs w:val="22"/>
              </w:rPr>
              <w:t>;</w:t>
            </w:r>
          </w:p>
          <w:p w14:paraId="54BC4099" w14:textId="2FDD94F5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Pr="00331562">
              <w:rPr>
                <w:sz w:val="22"/>
                <w:szCs w:val="22"/>
              </w:rPr>
              <w:tab/>
              <w:t>Al Estado de Palestina (Res. 99 (Rev. Dubái, 2018));</w:t>
            </w:r>
          </w:p>
          <w:p w14:paraId="462CEA7D" w14:textId="705EE673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 xml:space="preserve">A los Miembros de Sector </w:t>
            </w:r>
            <w:r w:rsidRPr="00331562">
              <w:rPr>
                <w:sz w:val="22"/>
                <w:szCs w:val="22"/>
              </w:rPr>
              <w:t xml:space="preserve">del </w:t>
            </w:r>
            <w:r w:rsidR="001350B9" w:rsidRPr="00331562">
              <w:rPr>
                <w:sz w:val="22"/>
                <w:szCs w:val="22"/>
              </w:rPr>
              <w:t>UIT</w:t>
            </w:r>
            <w:r w:rsidR="001350B9" w:rsidRPr="00331562">
              <w:rPr>
                <w:sz w:val="22"/>
                <w:szCs w:val="22"/>
              </w:rPr>
              <w:noBreakHyphen/>
              <w:t>T;</w:t>
            </w:r>
          </w:p>
          <w:p w14:paraId="1EA5723F" w14:textId="56B64E8D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 los Asociados del UIT</w:t>
            </w:r>
            <w:r w:rsidR="001350B9" w:rsidRPr="00331562">
              <w:rPr>
                <w:sz w:val="22"/>
                <w:szCs w:val="22"/>
              </w:rPr>
              <w:noBreakHyphen/>
              <w:t>T;</w:t>
            </w:r>
          </w:p>
          <w:p w14:paraId="2BFD4E5D" w14:textId="63BE1DD0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 las Instituciones Académicas de</w:t>
            </w:r>
            <w:r w:rsidRPr="00331562">
              <w:rPr>
                <w:sz w:val="22"/>
                <w:szCs w:val="22"/>
              </w:rPr>
              <w:t xml:space="preserve"> </w:t>
            </w:r>
            <w:r w:rsidR="001350B9" w:rsidRPr="00331562">
              <w:rPr>
                <w:sz w:val="22"/>
                <w:szCs w:val="22"/>
              </w:rPr>
              <w:t>l</w:t>
            </w:r>
            <w:r w:rsidRPr="00331562">
              <w:rPr>
                <w:sz w:val="22"/>
                <w:szCs w:val="22"/>
              </w:rPr>
              <w:t>a</w:t>
            </w:r>
            <w:r w:rsidR="001350B9" w:rsidRPr="00331562">
              <w:rPr>
                <w:sz w:val="22"/>
                <w:szCs w:val="22"/>
              </w:rPr>
              <w:t xml:space="preserve"> UIT</w:t>
            </w:r>
          </w:p>
          <w:p w14:paraId="0260C1C3" w14:textId="148EBFBD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 w:val="22"/>
                <w:szCs w:val="22"/>
              </w:rPr>
            </w:pPr>
            <w:r w:rsidRPr="00331562">
              <w:rPr>
                <w:b/>
                <w:bCs/>
                <w:sz w:val="22"/>
                <w:szCs w:val="22"/>
              </w:rPr>
              <w:t>Copia:</w:t>
            </w:r>
          </w:p>
          <w:p w14:paraId="76DB65AB" w14:textId="5684FD8A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>A</w:t>
            </w:r>
            <w:r w:rsidRPr="00331562">
              <w:rPr>
                <w:sz w:val="22"/>
                <w:szCs w:val="22"/>
              </w:rPr>
              <w:t xml:space="preserve"> </w:t>
            </w:r>
            <w:r w:rsidR="001350B9" w:rsidRPr="00331562">
              <w:rPr>
                <w:sz w:val="22"/>
                <w:szCs w:val="22"/>
              </w:rPr>
              <w:t>l</w:t>
            </w:r>
            <w:r w:rsidRPr="00331562">
              <w:rPr>
                <w:sz w:val="22"/>
                <w:szCs w:val="22"/>
              </w:rPr>
              <w:t>os</w:t>
            </w:r>
            <w:r w:rsidR="001350B9" w:rsidRPr="00331562">
              <w:rPr>
                <w:sz w:val="22"/>
                <w:szCs w:val="22"/>
              </w:rPr>
              <w:t xml:space="preserve"> </w:t>
            </w:r>
            <w:proofErr w:type="gramStart"/>
            <w:r w:rsidR="001350B9" w:rsidRPr="00331562">
              <w:rPr>
                <w:sz w:val="22"/>
                <w:szCs w:val="22"/>
              </w:rPr>
              <w:t>Presidente</w:t>
            </w:r>
            <w:r w:rsidRPr="00331562">
              <w:rPr>
                <w:sz w:val="22"/>
                <w:szCs w:val="22"/>
              </w:rPr>
              <w:t>s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y a los </w:t>
            </w:r>
            <w:proofErr w:type="gramStart"/>
            <w:r w:rsidR="001350B9" w:rsidRPr="00331562">
              <w:rPr>
                <w:sz w:val="22"/>
                <w:szCs w:val="22"/>
              </w:rPr>
              <w:t>Vicepresidentes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de la</w:t>
            </w:r>
            <w:r w:rsidRPr="00331562">
              <w:rPr>
                <w:sz w:val="22"/>
                <w:szCs w:val="22"/>
              </w:rPr>
              <w:t xml:space="preserve">s </w:t>
            </w:r>
            <w:r w:rsidR="001350B9" w:rsidRPr="00331562">
              <w:rPr>
                <w:sz w:val="22"/>
                <w:szCs w:val="22"/>
              </w:rPr>
              <w:t>Comisi</w:t>
            </w:r>
            <w:r w:rsidRPr="00331562">
              <w:rPr>
                <w:sz w:val="22"/>
                <w:szCs w:val="22"/>
              </w:rPr>
              <w:t>ones</w:t>
            </w:r>
            <w:r w:rsidR="001350B9" w:rsidRPr="00331562">
              <w:rPr>
                <w:sz w:val="22"/>
                <w:szCs w:val="22"/>
              </w:rPr>
              <w:t xml:space="preserve"> de Estudio;</w:t>
            </w:r>
          </w:p>
          <w:p w14:paraId="2BB525EE" w14:textId="51AEE5D8" w:rsidR="00AD58C6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331562">
              <w:rPr>
                <w:sz w:val="22"/>
                <w:szCs w:val="22"/>
              </w:rPr>
              <w:t>Director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5A01A131" w14:textId="77777777" w:rsidR="001350B9" w:rsidRPr="00331562" w:rsidRDefault="00AD58C6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–</w:t>
            </w:r>
            <w:r w:rsidR="001350B9" w:rsidRPr="00331562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331562">
              <w:rPr>
                <w:sz w:val="22"/>
                <w:szCs w:val="22"/>
              </w:rPr>
              <w:t>Director</w:t>
            </w:r>
            <w:proofErr w:type="gramEnd"/>
            <w:r w:rsidR="001350B9" w:rsidRPr="00331562">
              <w:rPr>
                <w:sz w:val="22"/>
                <w:szCs w:val="22"/>
              </w:rPr>
              <w:t xml:space="preserve"> de la Oficina de Radiocomunicaciones</w:t>
            </w:r>
          </w:p>
          <w:p w14:paraId="20EB2D06" w14:textId="4BF9BBBA" w:rsidR="005C48E2" w:rsidRPr="00331562" w:rsidRDefault="005C48E2" w:rsidP="00AD58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</w:p>
        </w:tc>
      </w:tr>
      <w:tr w:rsidR="001350B9" w:rsidRPr="00331562" w14:paraId="54EDA892" w14:textId="77777777" w:rsidTr="00303D62">
        <w:trPr>
          <w:cantSplit/>
        </w:trPr>
        <w:tc>
          <w:tcPr>
            <w:tcW w:w="993" w:type="dxa"/>
          </w:tcPr>
          <w:p w14:paraId="02974715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008EA682" w14:textId="0430409D" w:rsidR="001350B9" w:rsidRPr="0033156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+41 22 730</w:t>
            </w:r>
            <w:r w:rsidR="00AD58C6" w:rsidRPr="00331562">
              <w:rPr>
                <w:sz w:val="22"/>
                <w:szCs w:val="22"/>
              </w:rPr>
              <w:t xml:space="preserve"> 5893</w:t>
            </w:r>
          </w:p>
        </w:tc>
        <w:tc>
          <w:tcPr>
            <w:tcW w:w="5329" w:type="dxa"/>
            <w:vMerge/>
          </w:tcPr>
          <w:p w14:paraId="7B966D57" w14:textId="77777777" w:rsidR="001350B9" w:rsidRPr="00331562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331562" w14:paraId="5C404EC9" w14:textId="77777777" w:rsidTr="00303D62">
        <w:trPr>
          <w:cantSplit/>
        </w:trPr>
        <w:tc>
          <w:tcPr>
            <w:tcW w:w="993" w:type="dxa"/>
          </w:tcPr>
          <w:p w14:paraId="3C68CD85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1BA1310C" w14:textId="77777777" w:rsidR="001350B9" w:rsidRPr="0033156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11E36903" w14:textId="77777777" w:rsidR="001350B9" w:rsidRPr="00331562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331562" w14:paraId="3EDD8405" w14:textId="77777777" w:rsidTr="00303D62">
        <w:trPr>
          <w:cantSplit/>
        </w:trPr>
        <w:tc>
          <w:tcPr>
            <w:tcW w:w="993" w:type="dxa"/>
          </w:tcPr>
          <w:p w14:paraId="2A1B65CA" w14:textId="77777777" w:rsidR="001350B9" w:rsidRPr="0033156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781CB804" w14:textId="48F01E54" w:rsidR="001350B9" w:rsidRPr="00331562" w:rsidRDefault="00AD58C6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331562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329" w:type="dxa"/>
            <w:vMerge/>
          </w:tcPr>
          <w:p w14:paraId="00CC7628" w14:textId="77777777" w:rsidR="001350B9" w:rsidRPr="00331562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331562" w14:paraId="46AA572F" w14:textId="77777777" w:rsidTr="00DA30ED">
        <w:trPr>
          <w:cantSplit/>
        </w:trPr>
        <w:tc>
          <w:tcPr>
            <w:tcW w:w="993" w:type="dxa"/>
          </w:tcPr>
          <w:p w14:paraId="0CF65C91" w14:textId="77777777" w:rsidR="007B6316" w:rsidRPr="0033156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331562">
              <w:rPr>
                <w:sz w:val="22"/>
                <w:szCs w:val="22"/>
              </w:rPr>
              <w:t>Asunto:</w:t>
            </w:r>
          </w:p>
        </w:tc>
        <w:tc>
          <w:tcPr>
            <w:tcW w:w="9213" w:type="dxa"/>
            <w:gridSpan w:val="3"/>
          </w:tcPr>
          <w:p w14:paraId="6249DCD9" w14:textId="5237F8D3" w:rsidR="007B6316" w:rsidRPr="00331562" w:rsidRDefault="00AD58C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331562">
              <w:rPr>
                <w:rFonts w:cstheme="minorHAnsi"/>
                <w:b/>
                <w:sz w:val="22"/>
                <w:szCs w:val="22"/>
                <w:lang w:val="es-ES"/>
              </w:rPr>
              <w:t xml:space="preserve">Taller de la UIT sobre </w:t>
            </w:r>
            <w:r w:rsidRPr="00331562">
              <w:rPr>
                <w:rFonts w:cstheme="minorHAnsi"/>
                <w:b/>
                <w:i/>
                <w:iCs/>
                <w:sz w:val="22"/>
                <w:szCs w:val="22"/>
                <w:lang w:val="es-ES"/>
              </w:rPr>
              <w:t>Identidades digitales fiables e interoperables para IA humana y agentiva</w:t>
            </w:r>
            <w:r w:rsidRPr="00331562">
              <w:rPr>
                <w:rFonts w:cstheme="minorHAnsi"/>
                <w:b/>
                <w:sz w:val="22"/>
                <w:szCs w:val="22"/>
                <w:lang w:val="es-ES"/>
              </w:rPr>
              <w:br/>
              <w:t>(Ginebra, Suiza, 30-31 de marzo de 2026)</w:t>
            </w:r>
          </w:p>
        </w:tc>
      </w:tr>
    </w:tbl>
    <w:p w14:paraId="0FDF8490" w14:textId="77777777" w:rsidR="00C34772" w:rsidRPr="00331562" w:rsidRDefault="00C34772" w:rsidP="007B6316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331562">
        <w:rPr>
          <w:sz w:val="22"/>
          <w:szCs w:val="22"/>
        </w:rPr>
        <w:t>Muy Señora mía/Muy Señor mío:</w:t>
      </w:r>
    </w:p>
    <w:p w14:paraId="0CED3DAA" w14:textId="13A3FD8A" w:rsidR="007B631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1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La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Unión Internacional de Telecomunicaciones (UIT) está organizando un taller sobre </w:t>
      </w:r>
      <w:r w:rsidRPr="00331562">
        <w:rPr>
          <w:rFonts w:cstheme="minorHAnsi"/>
          <w:b/>
          <w:bCs/>
          <w:i/>
          <w:iCs/>
          <w:sz w:val="22"/>
          <w:szCs w:val="22"/>
          <w:lang w:val="es-ES"/>
        </w:rPr>
        <w:t>Identidades digitales fiables e interoperables para IA humana y agentiva</w:t>
      </w:r>
      <w:r w:rsidRPr="00331562">
        <w:rPr>
          <w:rFonts w:cstheme="minorHAnsi"/>
          <w:sz w:val="22"/>
          <w:szCs w:val="22"/>
          <w:lang w:val="es-ES"/>
        </w:rPr>
        <w:t>, que se celebrará los días</w:t>
      </w:r>
      <w:r w:rsidRPr="00331562">
        <w:rPr>
          <w:rFonts w:cstheme="minorHAnsi"/>
          <w:sz w:val="22"/>
          <w:szCs w:val="22"/>
          <w:lang w:val="es-ES" w:eastAsia="zh-CN"/>
        </w:rPr>
        <w:t xml:space="preserve"> </w:t>
      </w:r>
      <w:r w:rsidRPr="00331562">
        <w:rPr>
          <w:rFonts w:cstheme="minorHAnsi"/>
          <w:b/>
          <w:bCs/>
          <w:sz w:val="22"/>
          <w:szCs w:val="22"/>
          <w:lang w:val="es-ES" w:eastAsia="zh-CN"/>
        </w:rPr>
        <w:t>30 y 31 de marzo de 2026</w:t>
      </w:r>
      <w:r w:rsidRPr="00331562">
        <w:rPr>
          <w:rFonts w:cstheme="minorHAnsi"/>
          <w:sz w:val="22"/>
          <w:szCs w:val="22"/>
          <w:lang w:val="es-ES" w:eastAsia="zh-CN"/>
        </w:rPr>
        <w:t xml:space="preserve">, de las </w:t>
      </w:r>
      <w:r w:rsidRPr="00331562">
        <w:rPr>
          <w:rFonts w:cstheme="minorHAnsi"/>
          <w:b/>
          <w:bCs/>
          <w:sz w:val="22"/>
          <w:szCs w:val="22"/>
          <w:lang w:val="es-ES" w:eastAsia="zh-CN"/>
        </w:rPr>
        <w:t>09.00 a las 17.00 horas CET en la Sede de la UIT en Ginebra (Suiza)</w:t>
      </w:r>
      <w:r w:rsidRPr="00331562">
        <w:rPr>
          <w:rFonts w:cstheme="minorHAnsi"/>
          <w:sz w:val="22"/>
          <w:szCs w:val="22"/>
          <w:lang w:val="es-ES" w:eastAsia="zh-CN"/>
        </w:rPr>
        <w:t>.</w:t>
      </w:r>
    </w:p>
    <w:p w14:paraId="34B6B6A6" w14:textId="3B0A3F26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2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Este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taller de dos días tiene por objetivo avanzar en el diálogo mundial sobre confianza, interoperabilidad y normalización </w:t>
      </w:r>
      <w:r w:rsidR="00062E52" w:rsidRPr="00331562">
        <w:rPr>
          <w:rFonts w:cstheme="minorHAnsi"/>
          <w:sz w:val="22"/>
          <w:szCs w:val="22"/>
          <w:lang w:val="es-ES"/>
        </w:rPr>
        <w:t xml:space="preserve">en </w:t>
      </w:r>
      <w:r w:rsidRPr="00331562">
        <w:rPr>
          <w:rFonts w:cstheme="minorHAnsi"/>
          <w:sz w:val="22"/>
          <w:szCs w:val="22"/>
          <w:lang w:val="es-ES"/>
        </w:rPr>
        <w:t>el contexto rápidamente evolutivo de la identidad digital. Sobre la base del liderazgo de larga data de la CE 17 del UIT-T en materia de ciberseguridad, gestión de identidades y marcos de confianza, el taller pretende abordar tanto las identidades digitales de IA humana y agentiva. Esta iniciativa reunirá a todos los interesados de gobiernos, industria, instituciones académicas y organismos de normalización a fin de explorar arquitecturas técnicas, modelos de confianza y garantía, consideraciones políticas y estrategias de interoperabilidad entre dominios.</w:t>
      </w:r>
    </w:p>
    <w:p w14:paraId="2016B911" w14:textId="0E3F49A0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3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Los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objetivos del taller son los siguientes</w:t>
      </w:r>
      <w:r w:rsidRPr="00331562">
        <w:rPr>
          <w:rFonts w:eastAsiaTheme="minorEastAsia" w:cstheme="minorHAnsi"/>
          <w:sz w:val="22"/>
          <w:szCs w:val="22"/>
          <w:lang w:val="es-ES" w:eastAsia="zh-CN"/>
        </w:rPr>
        <w:t>:</w:t>
      </w:r>
    </w:p>
    <w:p w14:paraId="375B43F4" w14:textId="48F9D3F1" w:rsidR="00AD58C6" w:rsidRPr="00331562" w:rsidRDefault="00AD58C6" w:rsidP="00062E52">
      <w:pPr>
        <w:pStyle w:val="enumlev1"/>
        <w:rPr>
          <w:sz w:val="22"/>
          <w:szCs w:val="22"/>
        </w:rPr>
      </w:pPr>
      <w:r w:rsidRPr="00331562">
        <w:rPr>
          <w:sz w:val="22"/>
          <w:szCs w:val="22"/>
        </w:rPr>
        <w:t>–</w:t>
      </w:r>
      <w:r w:rsidRPr="00331562">
        <w:rPr>
          <w:sz w:val="22"/>
          <w:szCs w:val="22"/>
        </w:rPr>
        <w:tab/>
      </w:r>
      <w:r w:rsidRPr="00331562">
        <w:rPr>
          <w:sz w:val="22"/>
          <w:szCs w:val="22"/>
          <w:lang w:val="es-ES"/>
        </w:rPr>
        <w:t>Explorar los enfoques técnicos relacionados con los marcos de confianza, la gestión de la confianza, la seguridad y la interoperabilidad de la IA humana y agentiva.</w:t>
      </w:r>
    </w:p>
    <w:p w14:paraId="26CD9345" w14:textId="64283130" w:rsidR="00AD58C6" w:rsidRPr="00331562" w:rsidRDefault="00AD58C6" w:rsidP="00062E52">
      <w:pPr>
        <w:pStyle w:val="enumlev1"/>
        <w:rPr>
          <w:sz w:val="22"/>
          <w:szCs w:val="22"/>
        </w:rPr>
      </w:pPr>
      <w:r w:rsidRPr="00331562">
        <w:rPr>
          <w:sz w:val="22"/>
          <w:szCs w:val="22"/>
        </w:rPr>
        <w:t>–</w:t>
      </w:r>
      <w:r w:rsidRPr="00331562">
        <w:rPr>
          <w:sz w:val="22"/>
          <w:szCs w:val="22"/>
        </w:rPr>
        <w:tab/>
      </w:r>
      <w:r w:rsidRPr="00331562">
        <w:rPr>
          <w:sz w:val="22"/>
          <w:szCs w:val="22"/>
          <w:lang w:val="es-ES"/>
        </w:rPr>
        <w:t>Estudiar las recomendaciones aplicables y aunar conocimientos para avanzar la normalización en este ámbito.</w:t>
      </w:r>
    </w:p>
    <w:p w14:paraId="4B6C8AD1" w14:textId="224C7020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4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La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participación en el taller está abierta a los Estados Miembros, Miembros de Sector, Asociados e Instituciones Académicas de la UIT, así como a todos los nacionales de países Miembros de la UIT que deseen contribuir a los trabajos. La participación es gratuita. Se ofrecerá la posibilidad de participar a distancia.</w:t>
      </w:r>
    </w:p>
    <w:p w14:paraId="21829C68" w14:textId="77777777" w:rsidR="00062E52" w:rsidRPr="00331562" w:rsidRDefault="00062E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 w:val="22"/>
          <w:szCs w:val="22"/>
          <w:lang w:val="es-ES"/>
        </w:rPr>
      </w:pPr>
      <w:r w:rsidRPr="00331562">
        <w:rPr>
          <w:rFonts w:cstheme="minorHAnsi"/>
          <w:sz w:val="22"/>
          <w:szCs w:val="22"/>
          <w:lang w:val="es-ES"/>
        </w:rPr>
        <w:br w:type="page"/>
      </w:r>
    </w:p>
    <w:p w14:paraId="5B69CA94" w14:textId="1624EC1C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lastRenderedPageBreak/>
        <w:t>5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Podrá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encontrarse toda la información relativa al taller, incluido el programa provisional, en el sitio web del evento en la dirección: </w:t>
      </w:r>
      <w:hyperlink r:id="rId10" w:history="1">
        <w:r w:rsidRPr="00331562">
          <w:rPr>
            <w:rStyle w:val="Hyperlink"/>
            <w:rFonts w:cstheme="minorHAnsi"/>
            <w:sz w:val="22"/>
            <w:szCs w:val="22"/>
            <w:lang w:val="es-ES"/>
          </w:rPr>
          <w:t>https://www.itu.int/en/ITU-T/Workshops-and-Seminars/2026/0330/Pages/default.aspx</w:t>
        </w:r>
      </w:hyperlink>
      <w:r w:rsidRPr="00331562">
        <w:rPr>
          <w:rFonts w:cstheme="minorHAnsi"/>
          <w:sz w:val="22"/>
          <w:szCs w:val="22"/>
          <w:lang w:val="es-ES"/>
        </w:rPr>
        <w:t>. La página web del evento se irá actualizando a medida que se disponga de más información. Se recomienda a los participantes consultar periódicamente la página web para mantenerse al día de las novedades.</w:t>
      </w:r>
    </w:p>
    <w:p w14:paraId="485611DD" w14:textId="77777777" w:rsidR="00062E52" w:rsidRPr="00331562" w:rsidRDefault="00AD58C6" w:rsidP="007B6316">
      <w:pPr>
        <w:rPr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6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El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taller se celebrará en formato presencial con participación a distancia, a excepción de algunas sesiones, que sólo serán presenciales por motivos de configuración. La inscripción es obligatoria para todos los participantes que deseen asistir al taller. Sírvase cumplimentar a la mayor brevedad el formulario de inscripción en línea que encontrará en: </w:t>
      </w:r>
      <w:hyperlink r:id="rId11" w:history="1">
        <w:r w:rsidRPr="00331562">
          <w:rPr>
            <w:rStyle w:val="Hyperlink"/>
            <w:rFonts w:cstheme="minorHAnsi"/>
            <w:sz w:val="22"/>
            <w:szCs w:val="22"/>
            <w:lang w:val="es-ES"/>
          </w:rPr>
          <w:t>https://www.itu.int/net4/CRM/xreg/web/Registration.aspx?Event=C-00016112</w:t>
        </w:r>
      </w:hyperlink>
      <w:r w:rsidRPr="00331562">
        <w:rPr>
          <w:sz w:val="22"/>
          <w:szCs w:val="22"/>
        </w:rPr>
        <w:t xml:space="preserve">. </w:t>
      </w:r>
    </w:p>
    <w:p w14:paraId="400DB180" w14:textId="28F825A7" w:rsidR="00AD58C6" w:rsidRPr="00331562" w:rsidRDefault="00AD58C6" w:rsidP="007B6316">
      <w:pPr>
        <w:rPr>
          <w:rFonts w:cstheme="minorHAnsi"/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Tenga en cuenta que la preinscripción de los participantes en el taller se lleva a cabo en línea y es obligatoria tanto para los participantes presenciales como los participantes a distancia. La participación en el evento es gratuita.</w:t>
      </w:r>
    </w:p>
    <w:p w14:paraId="290122D1" w14:textId="76B21CC4" w:rsidR="00AD58C6" w:rsidRPr="00331562" w:rsidRDefault="00AD58C6" w:rsidP="007B6316">
      <w:pPr>
        <w:rPr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7</w:t>
      </w:r>
      <w:r w:rsidRPr="00331562">
        <w:rPr>
          <w:rFonts w:cstheme="minorHAnsi"/>
          <w:sz w:val="22"/>
          <w:szCs w:val="22"/>
          <w:lang w:val="es-ES"/>
        </w:rPr>
        <w:tab/>
      </w:r>
      <w:proofErr w:type="gramStart"/>
      <w:r w:rsidRPr="00331562">
        <w:rPr>
          <w:rFonts w:cstheme="minorHAnsi"/>
          <w:sz w:val="22"/>
          <w:szCs w:val="22"/>
          <w:lang w:val="es-ES"/>
        </w:rPr>
        <w:t>Recuerde</w:t>
      </w:r>
      <w:proofErr w:type="gramEnd"/>
      <w:r w:rsidRPr="00331562">
        <w:rPr>
          <w:rFonts w:cstheme="minorHAnsi"/>
          <w:sz w:val="22"/>
          <w:szCs w:val="22"/>
          <w:lang w:val="es-ES"/>
        </w:rPr>
        <w:t xml:space="preserve"> que los ciudadanos de algunos países necesitan obtener un visado para entrar y permanecer en Suiza. El visado debe solicitarse y obtenerse en la oficina (embajada o consulado) que representa a Suiza en su país o, en su defecto, en la más próxima a su país de partida. La tramitación y aprobación del visado puede demorarse algún tiempo, por lo que se recomienda consultar directamente con la representación adecuada y presentar la solicitud con antelación.</w:t>
      </w:r>
    </w:p>
    <w:p w14:paraId="73D2F7BD" w14:textId="77777777" w:rsidR="007B6316" w:rsidRPr="00331562" w:rsidRDefault="007B6316" w:rsidP="007B6316">
      <w:pPr>
        <w:rPr>
          <w:sz w:val="22"/>
          <w:szCs w:val="22"/>
        </w:rPr>
      </w:pPr>
      <w:r w:rsidRPr="00331562">
        <w:rPr>
          <w:sz w:val="22"/>
          <w:szCs w:val="22"/>
        </w:rPr>
        <w:t>Atentamente,</w:t>
      </w:r>
    </w:p>
    <w:p w14:paraId="7F770B9C" w14:textId="77777777" w:rsidR="007B6316" w:rsidRPr="00331562" w:rsidRDefault="007B6316" w:rsidP="007B6316">
      <w:pPr>
        <w:spacing w:before="480" w:line="480" w:lineRule="auto"/>
        <w:rPr>
          <w:sz w:val="22"/>
          <w:szCs w:val="22"/>
        </w:rPr>
      </w:pPr>
      <w:r w:rsidRPr="00331562">
        <w:rPr>
          <w:i/>
          <w:iCs/>
          <w:sz w:val="22"/>
          <w:szCs w:val="22"/>
        </w:rPr>
        <w:t>(firmado)</w:t>
      </w:r>
    </w:p>
    <w:p w14:paraId="15056CEA" w14:textId="77777777" w:rsidR="007B6316" w:rsidRPr="00331562" w:rsidRDefault="001350B9" w:rsidP="007B6316">
      <w:pPr>
        <w:spacing w:before="360"/>
        <w:rPr>
          <w:sz w:val="22"/>
          <w:szCs w:val="22"/>
        </w:rPr>
      </w:pPr>
      <w:r w:rsidRPr="00331562">
        <w:rPr>
          <w:rFonts w:cstheme="minorHAnsi"/>
          <w:sz w:val="22"/>
          <w:szCs w:val="22"/>
          <w:lang w:val="es-ES"/>
        </w:rPr>
        <w:t>Seizo Onoe</w:t>
      </w:r>
      <w:r w:rsidR="007B6316" w:rsidRPr="00331562">
        <w:rPr>
          <w:sz w:val="22"/>
          <w:szCs w:val="22"/>
        </w:rPr>
        <w:br/>
      </w:r>
      <w:proofErr w:type="gramStart"/>
      <w:r w:rsidR="007B6316" w:rsidRPr="00331562">
        <w:rPr>
          <w:sz w:val="22"/>
          <w:szCs w:val="22"/>
        </w:rPr>
        <w:t>Director</w:t>
      </w:r>
      <w:proofErr w:type="gramEnd"/>
      <w:r w:rsidR="007B6316" w:rsidRPr="00331562">
        <w:rPr>
          <w:sz w:val="22"/>
          <w:szCs w:val="22"/>
        </w:rPr>
        <w:t xml:space="preserve"> de la Oficina de </w:t>
      </w:r>
      <w:r w:rsidR="007B6316" w:rsidRPr="00331562">
        <w:rPr>
          <w:sz w:val="22"/>
          <w:szCs w:val="22"/>
        </w:rPr>
        <w:br/>
        <w:t>Normalización de las Telecomunicaciones</w:t>
      </w:r>
    </w:p>
    <w:p w14:paraId="0C300F9F" w14:textId="77777777" w:rsidR="00401C20" w:rsidRPr="00331562" w:rsidRDefault="00401C20" w:rsidP="007B6316">
      <w:pPr>
        <w:ind w:right="92"/>
        <w:rPr>
          <w:sz w:val="22"/>
          <w:szCs w:val="22"/>
          <w:lang w:val="es-ES"/>
        </w:rPr>
      </w:pPr>
    </w:p>
    <w:sectPr w:rsidR="00401C20" w:rsidRPr="00331562" w:rsidSect="00B87E9E">
      <w:head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7EF8" w14:textId="77777777" w:rsidR="00267209" w:rsidRDefault="00267209">
      <w:r>
        <w:separator/>
      </w:r>
    </w:p>
  </w:endnote>
  <w:endnote w:type="continuationSeparator" w:id="0">
    <w:p w14:paraId="226B00B3" w14:textId="77777777" w:rsidR="00267209" w:rsidRDefault="0026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FC0A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B69E" w14:textId="77777777" w:rsidR="00267209" w:rsidRDefault="00267209">
      <w:r>
        <w:t>____________________</w:t>
      </w:r>
    </w:p>
  </w:footnote>
  <w:footnote w:type="continuationSeparator" w:id="0">
    <w:p w14:paraId="5E49FA7D" w14:textId="77777777" w:rsidR="00267209" w:rsidRDefault="0026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0CB6" w14:textId="19707B20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0B303021" w14:textId="12AB1047" w:rsidR="00AD58C6" w:rsidRPr="00303D62" w:rsidRDefault="00AD58C6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C6"/>
    <w:rsid w:val="00002529"/>
    <w:rsid w:val="00025072"/>
    <w:rsid w:val="00062E52"/>
    <w:rsid w:val="00085662"/>
    <w:rsid w:val="000C382F"/>
    <w:rsid w:val="001173CC"/>
    <w:rsid w:val="001350B9"/>
    <w:rsid w:val="00140702"/>
    <w:rsid w:val="0014464D"/>
    <w:rsid w:val="001A54CC"/>
    <w:rsid w:val="00257FB4"/>
    <w:rsid w:val="00267209"/>
    <w:rsid w:val="002E496E"/>
    <w:rsid w:val="00303D62"/>
    <w:rsid w:val="00331562"/>
    <w:rsid w:val="00335367"/>
    <w:rsid w:val="00370C2D"/>
    <w:rsid w:val="003D1E8D"/>
    <w:rsid w:val="003D673B"/>
    <w:rsid w:val="003F2855"/>
    <w:rsid w:val="00401C20"/>
    <w:rsid w:val="00471A82"/>
    <w:rsid w:val="004A7957"/>
    <w:rsid w:val="004C4144"/>
    <w:rsid w:val="0055719E"/>
    <w:rsid w:val="005C48E2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02461"/>
    <w:rsid w:val="00A54E47"/>
    <w:rsid w:val="00AB6E3A"/>
    <w:rsid w:val="00AD58C6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4C461"/>
  <w15:docId w15:val="{ED47B3E5-7F42-45D6-A4B9-BACBA5B2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net4/CRM/xreg/web/Registration.aspx?Event=C-000161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Workshops-and-Seminars/2026/0330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4355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Maguire, Mairéad</cp:lastModifiedBy>
  <cp:revision>2</cp:revision>
  <cp:lastPrinted>2011-04-15T08:24:00Z</cp:lastPrinted>
  <dcterms:created xsi:type="dcterms:W3CDTF">2026-01-26T16:05:00Z</dcterms:created>
  <dcterms:modified xsi:type="dcterms:W3CDTF">2026-01-26T16:05:00Z</dcterms:modified>
</cp:coreProperties>
</file>