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00"/>
        <w:tblW w:w="10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15"/>
        <w:gridCol w:w="5329"/>
      </w:tblGrid>
      <w:tr w:rsidR="007B6316" w:rsidRPr="00D302E3" w14:paraId="3055A4F0" w14:textId="77777777" w:rsidTr="00065941">
        <w:trPr>
          <w:cantSplit/>
          <w:trHeight w:val="340"/>
        </w:trPr>
        <w:tc>
          <w:tcPr>
            <w:tcW w:w="1260" w:type="dxa"/>
          </w:tcPr>
          <w:p w14:paraId="6E09FE5E" w14:textId="77777777" w:rsidR="007B6316" w:rsidRPr="00D302E3" w:rsidRDefault="007B6316" w:rsidP="00065941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D302E3">
              <w:rPr>
                <w:noProof/>
                <w:lang w:val="es-ES" w:eastAsia="es-ES"/>
              </w:rPr>
              <w:drawing>
                <wp:inline distT="0" distB="0" distL="0" distR="0" wp14:anchorId="64D16B44" wp14:editId="034DBD0F">
                  <wp:extent cx="771525" cy="7715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4" w:type="dxa"/>
            <w:gridSpan w:val="2"/>
            <w:vAlign w:val="center"/>
          </w:tcPr>
          <w:p w14:paraId="107051B7" w14:textId="77777777" w:rsidR="007B6316" w:rsidRPr="00D302E3" w:rsidRDefault="007B6316" w:rsidP="00065941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D302E3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FFB8CCF" w14:textId="77777777" w:rsidR="007B6316" w:rsidRPr="00D302E3" w:rsidRDefault="007B6316" w:rsidP="00065941">
            <w:pPr>
              <w:spacing w:before="0"/>
            </w:pPr>
            <w:r w:rsidRPr="00D302E3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D302E3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D302E3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E66452" w14:paraId="477ADA02" w14:textId="77777777" w:rsidTr="00065941">
        <w:trPr>
          <w:cantSplit/>
          <w:trHeight w:val="340"/>
        </w:trPr>
        <w:tc>
          <w:tcPr>
            <w:tcW w:w="1260" w:type="dxa"/>
          </w:tcPr>
          <w:p w14:paraId="60A54674" w14:textId="77777777" w:rsidR="007B6316" w:rsidRPr="00E66452" w:rsidRDefault="007B6316" w:rsidP="0006594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15" w:type="dxa"/>
          </w:tcPr>
          <w:p w14:paraId="3F8CC3FB" w14:textId="77777777" w:rsidR="007B6316" w:rsidRPr="00E66452" w:rsidRDefault="007B6316" w:rsidP="000659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164746FB" w14:textId="13CBC0AE" w:rsidR="007B6316" w:rsidRPr="00E66452" w:rsidRDefault="007B6316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Ginebra,</w:t>
            </w:r>
            <w:r w:rsidR="001D18AE" w:rsidRPr="00E66452">
              <w:rPr>
                <w:rFonts w:cstheme="minorHAnsi"/>
                <w:sz w:val="22"/>
                <w:szCs w:val="22"/>
              </w:rPr>
              <w:t xml:space="preserve"> </w:t>
            </w:r>
            <w:r w:rsidR="00BB0382">
              <w:rPr>
                <w:rFonts w:cstheme="minorHAnsi"/>
                <w:sz w:val="22"/>
                <w:szCs w:val="22"/>
              </w:rPr>
              <w:t>10 de noviembre</w:t>
            </w:r>
            <w:r w:rsidR="001D18AE" w:rsidRPr="00E66452">
              <w:rPr>
                <w:rFonts w:cstheme="minorHAnsi"/>
                <w:sz w:val="22"/>
                <w:szCs w:val="22"/>
              </w:rPr>
              <w:t xml:space="preserve"> de 2025</w:t>
            </w:r>
          </w:p>
        </w:tc>
      </w:tr>
      <w:tr w:rsidR="001350B9" w:rsidRPr="00E66452" w14:paraId="6C76E360" w14:textId="77777777" w:rsidTr="00065941">
        <w:trPr>
          <w:cantSplit/>
          <w:trHeight w:val="675"/>
        </w:trPr>
        <w:tc>
          <w:tcPr>
            <w:tcW w:w="1260" w:type="dxa"/>
          </w:tcPr>
          <w:p w14:paraId="5B72FEA8" w14:textId="75687540" w:rsidR="001350B9" w:rsidRPr="00E66452" w:rsidRDefault="001350B9" w:rsidP="000659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E66452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3715" w:type="dxa"/>
          </w:tcPr>
          <w:p w14:paraId="65A056E9" w14:textId="1B986231" w:rsidR="001350B9" w:rsidRPr="00E66452" w:rsidRDefault="001350B9" w:rsidP="000659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E66452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BB0382">
              <w:rPr>
                <w:rFonts w:cstheme="minorHAnsi"/>
                <w:b/>
                <w:sz w:val="22"/>
                <w:szCs w:val="22"/>
              </w:rPr>
              <w:t>91</w:t>
            </w:r>
          </w:p>
          <w:p w14:paraId="67ADF84F" w14:textId="166F4CD1" w:rsidR="001350B9" w:rsidRPr="00591A48" w:rsidRDefault="001D18AE" w:rsidP="000659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E66452">
              <w:rPr>
                <w:rFonts w:cstheme="minorHAnsi"/>
                <w:bCs/>
                <w:sz w:val="22"/>
                <w:szCs w:val="22"/>
              </w:rPr>
              <w:t>SG3/MA</w:t>
            </w:r>
          </w:p>
        </w:tc>
        <w:tc>
          <w:tcPr>
            <w:tcW w:w="5329" w:type="dxa"/>
            <w:vMerge w:val="restart"/>
          </w:tcPr>
          <w:p w14:paraId="1C205D27" w14:textId="77777777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E66452">
              <w:rPr>
                <w:rFonts w:cstheme="minorHAnsi"/>
                <w:b/>
                <w:bCs/>
                <w:sz w:val="22"/>
                <w:szCs w:val="22"/>
              </w:rPr>
              <w:t>A:</w:t>
            </w:r>
          </w:p>
          <w:p w14:paraId="10175EAC" w14:textId="20A25625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las Administraciones de los Estados Miembros de la Unión;</w:t>
            </w:r>
          </w:p>
          <w:p w14:paraId="6B97A4E7" w14:textId="4B62193D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el Estado de Palestina (Res. 99 (Rev. Dubái, 2018));</w:t>
            </w:r>
          </w:p>
          <w:p w14:paraId="339E2981" w14:textId="789A9FC8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los Miembros del Sector UIT</w:t>
            </w:r>
            <w:r w:rsidRPr="00E66452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55AB0FCE" w14:textId="53CB5F99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los Asociados del UIT</w:t>
            </w:r>
            <w:r w:rsidRPr="00E66452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37B166E3" w14:textId="2CDFE742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las Instituciones Académicas de la UIT.</w:t>
            </w:r>
          </w:p>
          <w:p w14:paraId="2BC4F393" w14:textId="577438C4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r w:rsidRPr="00E66452">
              <w:rPr>
                <w:rFonts w:cstheme="minorHAnsi"/>
                <w:b/>
                <w:bCs/>
                <w:sz w:val="22"/>
                <w:szCs w:val="22"/>
              </w:rPr>
              <w:t>Copia a:</w:t>
            </w:r>
          </w:p>
          <w:p w14:paraId="3DC11177" w14:textId="2F3F3B28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los Presidentes y a los Vicepresidentes de la Comisión de Estudio 3;</w:t>
            </w:r>
          </w:p>
          <w:p w14:paraId="32C7CB83" w14:textId="08C4DE5C" w:rsidR="001D18AE" w:rsidRPr="00E66452" w:rsidRDefault="001D18AE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el Director de la Oficina de Desarrollo de las Telecomunicaciones;</w:t>
            </w:r>
          </w:p>
          <w:p w14:paraId="3B274460" w14:textId="24B7A30C" w:rsidR="001350B9" w:rsidRPr="00E66452" w:rsidRDefault="001D18AE" w:rsidP="0006594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–</w:t>
            </w:r>
            <w:r w:rsidRPr="00E66452">
              <w:rPr>
                <w:rFonts w:cstheme="minorHAnsi"/>
                <w:sz w:val="22"/>
                <w:szCs w:val="22"/>
              </w:rPr>
              <w:tab/>
              <w:t>el Director de la Oficina de Radiocomunicaciones.</w:t>
            </w:r>
          </w:p>
        </w:tc>
      </w:tr>
      <w:tr w:rsidR="001350B9" w:rsidRPr="00E66452" w14:paraId="06D2B56C" w14:textId="77777777" w:rsidTr="00065941">
        <w:trPr>
          <w:cantSplit/>
          <w:trHeight w:val="444"/>
        </w:trPr>
        <w:tc>
          <w:tcPr>
            <w:tcW w:w="1260" w:type="dxa"/>
          </w:tcPr>
          <w:p w14:paraId="27FDC52D" w14:textId="77777777" w:rsidR="001350B9" w:rsidRPr="00E66452" w:rsidRDefault="001350B9" w:rsidP="000659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715" w:type="dxa"/>
          </w:tcPr>
          <w:p w14:paraId="4D820705" w14:textId="64B0FC23" w:rsidR="001350B9" w:rsidRPr="00E66452" w:rsidRDefault="001350B9" w:rsidP="0006594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+41 22 730</w:t>
            </w:r>
            <w:r w:rsidR="001D18AE" w:rsidRPr="00E66452">
              <w:rPr>
                <w:rFonts w:cstheme="minorHAnsi"/>
                <w:sz w:val="22"/>
                <w:szCs w:val="22"/>
              </w:rPr>
              <w:t xml:space="preserve"> 6828</w:t>
            </w:r>
          </w:p>
        </w:tc>
        <w:tc>
          <w:tcPr>
            <w:tcW w:w="5329" w:type="dxa"/>
            <w:vMerge/>
          </w:tcPr>
          <w:p w14:paraId="10542316" w14:textId="77777777" w:rsidR="001350B9" w:rsidRPr="00E66452" w:rsidRDefault="001350B9" w:rsidP="0006594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E66452" w14:paraId="67F9C780" w14:textId="77777777" w:rsidTr="00065941">
        <w:trPr>
          <w:cantSplit/>
          <w:trHeight w:val="433"/>
        </w:trPr>
        <w:tc>
          <w:tcPr>
            <w:tcW w:w="1260" w:type="dxa"/>
          </w:tcPr>
          <w:p w14:paraId="5C86AD13" w14:textId="77777777" w:rsidR="001350B9" w:rsidRPr="00E66452" w:rsidRDefault="001350B9" w:rsidP="000659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715" w:type="dxa"/>
          </w:tcPr>
          <w:p w14:paraId="35AA9EA0" w14:textId="77777777" w:rsidR="001350B9" w:rsidRPr="00E66452" w:rsidRDefault="001350B9" w:rsidP="0006594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6D94291A" w14:textId="77777777" w:rsidR="001350B9" w:rsidRPr="00E66452" w:rsidRDefault="001350B9" w:rsidP="0006594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E66452" w14:paraId="287484EE" w14:textId="77777777" w:rsidTr="00065941">
        <w:trPr>
          <w:cantSplit/>
          <w:trHeight w:val="2214"/>
        </w:trPr>
        <w:tc>
          <w:tcPr>
            <w:tcW w:w="1260" w:type="dxa"/>
          </w:tcPr>
          <w:p w14:paraId="7467597B" w14:textId="77777777" w:rsidR="001350B9" w:rsidRPr="00E66452" w:rsidRDefault="001350B9" w:rsidP="000659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715" w:type="dxa"/>
          </w:tcPr>
          <w:p w14:paraId="3BE0B7AC" w14:textId="22DA5447" w:rsidR="001350B9" w:rsidRPr="00E66452" w:rsidRDefault="001D18AE" w:rsidP="0006594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E66452">
                <w:rPr>
                  <w:rStyle w:val="Hyperlink"/>
                  <w:rFonts w:cstheme="minorHAnsi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5329" w:type="dxa"/>
            <w:vMerge/>
          </w:tcPr>
          <w:p w14:paraId="36F32238" w14:textId="77777777" w:rsidR="001350B9" w:rsidRPr="00E66452" w:rsidRDefault="001350B9" w:rsidP="00065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E66452" w14:paraId="3DB8972E" w14:textId="77777777" w:rsidTr="00065941">
        <w:trPr>
          <w:cantSplit/>
        </w:trPr>
        <w:tc>
          <w:tcPr>
            <w:tcW w:w="1260" w:type="dxa"/>
          </w:tcPr>
          <w:p w14:paraId="6EA7404F" w14:textId="77777777" w:rsidR="007B6316" w:rsidRPr="00E66452" w:rsidRDefault="007B6316" w:rsidP="0006594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66452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E66452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044" w:type="dxa"/>
            <w:gridSpan w:val="2"/>
          </w:tcPr>
          <w:p w14:paraId="215B116F" w14:textId="50E92E02" w:rsidR="007B6316" w:rsidRPr="00E66452" w:rsidRDefault="001D18AE" w:rsidP="00065941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E66452">
              <w:rPr>
                <w:rFonts w:cstheme="minorHAnsi"/>
                <w:b/>
                <w:sz w:val="22"/>
                <w:szCs w:val="22"/>
              </w:rPr>
              <w:t xml:space="preserve">Situación de la </w:t>
            </w:r>
            <w:r w:rsidR="00BB0382">
              <w:rPr>
                <w:rFonts w:cstheme="minorHAnsi"/>
                <w:b/>
                <w:sz w:val="22"/>
                <w:szCs w:val="22"/>
              </w:rPr>
              <w:t>Recomendación</w:t>
            </w:r>
            <w:r w:rsidRPr="00E66452">
              <w:rPr>
                <w:rFonts w:cstheme="minorHAnsi"/>
                <w:b/>
                <w:sz w:val="22"/>
                <w:szCs w:val="22"/>
              </w:rPr>
              <w:t xml:space="preserve"> ITU-T D.</w:t>
            </w:r>
            <w:r w:rsidR="00BB0382">
              <w:rPr>
                <w:rFonts w:cstheme="minorHAnsi"/>
                <w:b/>
                <w:sz w:val="22"/>
                <w:szCs w:val="22"/>
              </w:rPr>
              <w:t>1142</w:t>
            </w:r>
            <w:r w:rsidRPr="00E66452">
              <w:rPr>
                <w:rFonts w:cstheme="minorHAnsi"/>
                <w:b/>
                <w:sz w:val="22"/>
                <w:szCs w:val="22"/>
              </w:rPr>
              <w:t xml:space="preserve"> (antes </w:t>
            </w:r>
            <w:proofErr w:type="gramStart"/>
            <w:r w:rsidRPr="00E66452">
              <w:rPr>
                <w:rFonts w:cstheme="minorHAnsi"/>
                <w:b/>
                <w:sz w:val="22"/>
                <w:szCs w:val="22"/>
              </w:rPr>
              <w:t>D.</w:t>
            </w:r>
            <w:r w:rsidR="00BB0382" w:rsidRPr="008112B5">
              <w:rPr>
                <w:rFonts w:cstheme="minorHAnsi"/>
                <w:b/>
                <w:sz w:val="22"/>
                <w:szCs w:val="22"/>
              </w:rPr>
              <w:t>IoTpolicy</w:t>
            </w:r>
            <w:proofErr w:type="gramEnd"/>
            <w:r w:rsidR="00BB0382">
              <w:rPr>
                <w:rFonts w:cstheme="minorHAnsi"/>
                <w:b/>
                <w:sz w:val="22"/>
                <w:szCs w:val="22"/>
              </w:rPr>
              <w:t>)</w:t>
            </w:r>
            <w:r w:rsidRPr="00E66452">
              <w:rPr>
                <w:rFonts w:cstheme="minorHAnsi"/>
                <w:b/>
                <w:sz w:val="22"/>
                <w:szCs w:val="22"/>
              </w:rPr>
              <w:t xml:space="preserve"> tras la </w:t>
            </w:r>
            <w:r w:rsidR="00BB0382">
              <w:rPr>
                <w:rFonts w:cstheme="minorHAnsi"/>
                <w:b/>
                <w:sz w:val="22"/>
                <w:szCs w:val="22"/>
              </w:rPr>
              <w:t>sesión</w:t>
            </w:r>
            <w:r w:rsidRPr="00E6645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BB0382">
              <w:rPr>
                <w:rFonts w:cstheme="minorHAnsi"/>
                <w:b/>
                <w:sz w:val="22"/>
                <w:szCs w:val="22"/>
              </w:rPr>
              <w:t xml:space="preserve">plenaria </w:t>
            </w:r>
            <w:r w:rsidRPr="00E66452">
              <w:rPr>
                <w:rFonts w:cstheme="minorHAnsi"/>
                <w:b/>
                <w:sz w:val="22"/>
                <w:szCs w:val="22"/>
              </w:rPr>
              <w:t>de la CE 3 del UIT</w:t>
            </w:r>
            <w:r w:rsidRPr="00E66452">
              <w:rPr>
                <w:rFonts w:cstheme="minorHAnsi"/>
                <w:b/>
                <w:sz w:val="22"/>
                <w:szCs w:val="22"/>
              </w:rPr>
              <w:noBreakHyphen/>
              <w:t xml:space="preserve">T (Ginebra, </w:t>
            </w:r>
            <w:r w:rsidR="00BB0382">
              <w:rPr>
                <w:rFonts w:cstheme="minorHAnsi"/>
                <w:b/>
                <w:sz w:val="22"/>
                <w:szCs w:val="22"/>
              </w:rPr>
              <w:t>7 de noviembre de</w:t>
            </w:r>
            <w:r w:rsidRPr="00E66452">
              <w:rPr>
                <w:rFonts w:cstheme="minorHAnsi"/>
                <w:b/>
                <w:sz w:val="22"/>
                <w:szCs w:val="22"/>
              </w:rPr>
              <w:t xml:space="preserve"> 2025)</w:t>
            </w:r>
          </w:p>
        </w:tc>
      </w:tr>
    </w:tbl>
    <w:p w14:paraId="6D8CA0F7" w14:textId="12B88E25" w:rsidR="00C34772" w:rsidRPr="00E66452" w:rsidRDefault="00C34772" w:rsidP="00E66452">
      <w:pPr>
        <w:spacing w:before="240"/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E66452">
        <w:rPr>
          <w:rFonts w:cstheme="minorHAnsi"/>
          <w:sz w:val="22"/>
          <w:szCs w:val="22"/>
        </w:rPr>
        <w:t>Muy Señora mía/Muy Señor mío</w:t>
      </w:r>
      <w:r w:rsidR="00E66452">
        <w:rPr>
          <w:rFonts w:cstheme="minorHAnsi"/>
          <w:sz w:val="22"/>
          <w:szCs w:val="22"/>
        </w:rPr>
        <w:t>,</w:t>
      </w:r>
    </w:p>
    <w:p w14:paraId="59BA7BB3" w14:textId="6F0D38CB" w:rsidR="001D18AE" w:rsidRPr="00E66452" w:rsidRDefault="001D18AE" w:rsidP="001D18AE">
      <w:pPr>
        <w:spacing w:after="120"/>
        <w:rPr>
          <w:rFonts w:cstheme="minorHAnsi"/>
          <w:sz w:val="22"/>
          <w:szCs w:val="22"/>
        </w:rPr>
      </w:pPr>
      <w:r w:rsidRPr="00E66452">
        <w:rPr>
          <w:rFonts w:cstheme="minorHAnsi"/>
          <w:sz w:val="22"/>
          <w:szCs w:val="22"/>
        </w:rPr>
        <w:t>1</w:t>
      </w:r>
      <w:r w:rsidRPr="00E66452">
        <w:rPr>
          <w:rFonts w:cstheme="minorHAnsi"/>
          <w:sz w:val="22"/>
          <w:szCs w:val="22"/>
        </w:rPr>
        <w:tab/>
        <w:t xml:space="preserve">En relación con la </w:t>
      </w:r>
      <w:hyperlink r:id="rId10" w:history="1">
        <w:r w:rsidRPr="00E66452">
          <w:rPr>
            <w:rStyle w:val="Hyperlink"/>
            <w:rFonts w:cstheme="minorHAnsi"/>
            <w:sz w:val="22"/>
            <w:szCs w:val="22"/>
          </w:rPr>
          <w:t xml:space="preserve">Circular </w:t>
        </w:r>
        <w:r w:rsidRPr="00E66452">
          <w:rPr>
            <w:rStyle w:val="Hyperlink"/>
            <w:rFonts w:cstheme="minorHAnsi"/>
            <w:sz w:val="22"/>
            <w:szCs w:val="22"/>
          </w:rPr>
          <w:t>T</w:t>
        </w:r>
        <w:r w:rsidRPr="00E66452">
          <w:rPr>
            <w:rStyle w:val="Hyperlink"/>
            <w:rFonts w:cstheme="minorHAnsi"/>
            <w:sz w:val="22"/>
            <w:szCs w:val="22"/>
          </w:rPr>
          <w:t xml:space="preserve">SB </w:t>
        </w:r>
        <w:r w:rsidR="00BB0382">
          <w:rPr>
            <w:rStyle w:val="Hyperlink"/>
            <w:rFonts w:cstheme="minorHAnsi"/>
            <w:sz w:val="22"/>
            <w:szCs w:val="22"/>
          </w:rPr>
          <w:t>48</w:t>
        </w:r>
      </w:hyperlink>
      <w:r w:rsidRPr="00E66452">
        <w:rPr>
          <w:rFonts w:cstheme="minorHAnsi"/>
          <w:sz w:val="22"/>
          <w:szCs w:val="22"/>
        </w:rPr>
        <w:t xml:space="preserve"> de </w:t>
      </w:r>
      <w:r w:rsidR="00BB0382">
        <w:rPr>
          <w:rFonts w:cstheme="minorHAnsi"/>
          <w:sz w:val="22"/>
          <w:szCs w:val="22"/>
        </w:rPr>
        <w:t>4</w:t>
      </w:r>
      <w:r w:rsidRPr="00E66452">
        <w:rPr>
          <w:rFonts w:cstheme="minorHAnsi"/>
          <w:sz w:val="22"/>
          <w:szCs w:val="22"/>
        </w:rPr>
        <w:t xml:space="preserve"> de </w:t>
      </w:r>
      <w:r w:rsidR="00BB0382">
        <w:rPr>
          <w:rFonts w:cstheme="minorHAnsi"/>
          <w:sz w:val="22"/>
          <w:szCs w:val="22"/>
        </w:rPr>
        <w:t>junio</w:t>
      </w:r>
      <w:r w:rsidRPr="00E66452">
        <w:rPr>
          <w:rFonts w:cstheme="minorHAnsi"/>
          <w:sz w:val="22"/>
          <w:szCs w:val="22"/>
        </w:rPr>
        <w:t xml:space="preserve"> de </w:t>
      </w:r>
      <w:r w:rsidR="00BB0382">
        <w:rPr>
          <w:rFonts w:cstheme="minorHAnsi"/>
          <w:sz w:val="22"/>
          <w:szCs w:val="22"/>
        </w:rPr>
        <w:t>2025</w:t>
      </w:r>
      <w:r w:rsidRPr="00E66452">
        <w:rPr>
          <w:rFonts w:cstheme="minorHAnsi"/>
          <w:sz w:val="22"/>
          <w:szCs w:val="22"/>
        </w:rPr>
        <w:t xml:space="preserve">, y de conformidad con la cláusula 9.5 de la Resolución 1 (Rev. Ginebra, 2022), le informo por la presente de que la Comisión de Estudio 3 adoptó la siguiente </w:t>
      </w:r>
      <w:r w:rsidR="00BB0382">
        <w:rPr>
          <w:rFonts w:cstheme="minorHAnsi"/>
          <w:sz w:val="22"/>
          <w:szCs w:val="22"/>
        </w:rPr>
        <w:t>decisión</w:t>
      </w:r>
      <w:r w:rsidRPr="00E66452">
        <w:rPr>
          <w:rFonts w:cstheme="minorHAnsi"/>
          <w:sz w:val="22"/>
          <w:szCs w:val="22"/>
        </w:rPr>
        <w:t xml:space="preserve"> durante su sesión plenaria celebrada el </w:t>
      </w:r>
      <w:r w:rsidR="00BB0382">
        <w:rPr>
          <w:rFonts w:cstheme="minorHAnsi"/>
          <w:sz w:val="22"/>
          <w:szCs w:val="22"/>
        </w:rPr>
        <w:t>7</w:t>
      </w:r>
      <w:r w:rsidRPr="00E66452">
        <w:rPr>
          <w:rFonts w:cstheme="minorHAnsi"/>
          <w:sz w:val="22"/>
          <w:szCs w:val="22"/>
        </w:rPr>
        <w:t xml:space="preserve"> de </w:t>
      </w:r>
      <w:r w:rsidR="00BB0382">
        <w:rPr>
          <w:rFonts w:cstheme="minorHAnsi"/>
          <w:sz w:val="22"/>
          <w:szCs w:val="22"/>
        </w:rPr>
        <w:t>noviembre</w:t>
      </w:r>
      <w:r w:rsidRPr="00E66452">
        <w:rPr>
          <w:rFonts w:cstheme="minorHAnsi"/>
          <w:sz w:val="22"/>
          <w:szCs w:val="22"/>
        </w:rPr>
        <w:t xml:space="preserve"> de 2025 en Ginebra, respecto de</w:t>
      </w:r>
      <w:r w:rsidR="00BB0382">
        <w:rPr>
          <w:rFonts w:cstheme="minorHAnsi"/>
          <w:sz w:val="22"/>
          <w:szCs w:val="22"/>
        </w:rPr>
        <w:t>l</w:t>
      </w:r>
      <w:r w:rsidRPr="00E66452">
        <w:rPr>
          <w:rFonts w:cstheme="minorHAnsi"/>
          <w:sz w:val="22"/>
          <w:szCs w:val="22"/>
        </w:rPr>
        <w:t xml:space="preserve"> siguiente proyecto de texto del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6103"/>
        <w:gridCol w:w="1984"/>
      </w:tblGrid>
      <w:tr w:rsidR="001D18AE" w:rsidRPr="00E66452" w14:paraId="2D0261F6" w14:textId="77777777" w:rsidTr="00D302E3">
        <w:trPr>
          <w:cantSplit/>
          <w:tblHeader/>
          <w:jc w:val="center"/>
        </w:trPr>
        <w:tc>
          <w:tcPr>
            <w:tcW w:w="1542" w:type="dxa"/>
            <w:vAlign w:val="center"/>
          </w:tcPr>
          <w:p w14:paraId="62287797" w14:textId="77777777" w:rsidR="001D18AE" w:rsidRPr="00E66452" w:rsidRDefault="001D18AE" w:rsidP="001D18AE">
            <w:pPr>
              <w:pStyle w:val="TableHead"/>
              <w:rPr>
                <w:rFonts w:cstheme="minorHAnsi"/>
                <w:szCs w:val="22"/>
              </w:rPr>
            </w:pPr>
            <w:r w:rsidRPr="00E66452">
              <w:rPr>
                <w:rFonts w:cstheme="minorHAnsi"/>
                <w:szCs w:val="22"/>
              </w:rPr>
              <w:t>Número</w:t>
            </w:r>
          </w:p>
        </w:tc>
        <w:tc>
          <w:tcPr>
            <w:tcW w:w="6103" w:type="dxa"/>
            <w:vAlign w:val="center"/>
          </w:tcPr>
          <w:p w14:paraId="4580B578" w14:textId="77777777" w:rsidR="001D18AE" w:rsidRPr="00E66452" w:rsidRDefault="001D18AE" w:rsidP="001D18AE">
            <w:pPr>
              <w:pStyle w:val="TableHead"/>
              <w:rPr>
                <w:rFonts w:cstheme="minorHAnsi"/>
                <w:szCs w:val="22"/>
              </w:rPr>
            </w:pPr>
            <w:r w:rsidRPr="00E66452">
              <w:rPr>
                <w:rFonts w:cstheme="minorHAnsi"/>
                <w:szCs w:val="22"/>
              </w:rPr>
              <w:t>Título</w:t>
            </w:r>
          </w:p>
        </w:tc>
        <w:tc>
          <w:tcPr>
            <w:tcW w:w="1984" w:type="dxa"/>
            <w:vAlign w:val="center"/>
          </w:tcPr>
          <w:p w14:paraId="75BE9FB9" w14:textId="77777777" w:rsidR="001D18AE" w:rsidRPr="00E66452" w:rsidRDefault="001D18AE" w:rsidP="001D18AE">
            <w:pPr>
              <w:pStyle w:val="TableHead"/>
              <w:rPr>
                <w:rFonts w:cstheme="minorHAnsi"/>
                <w:szCs w:val="22"/>
              </w:rPr>
            </w:pPr>
            <w:r w:rsidRPr="00E66452">
              <w:rPr>
                <w:rFonts w:cstheme="minorHAnsi"/>
                <w:szCs w:val="22"/>
              </w:rPr>
              <w:t>Decisión</w:t>
            </w:r>
          </w:p>
        </w:tc>
      </w:tr>
      <w:tr w:rsidR="001D18AE" w:rsidRPr="00E66452" w14:paraId="4B1B15AC" w14:textId="77777777" w:rsidTr="00D302E3">
        <w:trPr>
          <w:cantSplit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AFA" w14:textId="3DF4750A" w:rsidR="001D18AE" w:rsidRPr="00E66452" w:rsidRDefault="001D18AE" w:rsidP="00BB0382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E66452">
              <w:rPr>
                <w:rFonts w:cstheme="minorHAnsi"/>
                <w:szCs w:val="22"/>
              </w:rPr>
              <w:t>D.</w:t>
            </w:r>
            <w:r w:rsidR="00BB0382">
              <w:rPr>
                <w:rFonts w:cstheme="minorHAnsi"/>
                <w:szCs w:val="22"/>
              </w:rPr>
              <w:t>1142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DCA" w14:textId="1A58917F" w:rsidR="001D18AE" w:rsidRPr="00E66452" w:rsidRDefault="00BB0382" w:rsidP="001D18AE">
            <w:pPr>
              <w:pStyle w:val="Tabletext0"/>
              <w:rPr>
                <w:rFonts w:cstheme="minorHAnsi"/>
                <w:szCs w:val="22"/>
              </w:rPr>
            </w:pPr>
            <w:r w:rsidRPr="00BB0382">
              <w:rPr>
                <w:rFonts w:cstheme="minorHAnsi"/>
                <w:szCs w:val="22"/>
              </w:rPr>
              <w:t>Directrices sobre los aspectos tarifarios y reglamentarios de Internet de las Cosas (IoT)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779" w14:textId="77777777" w:rsidR="001D18AE" w:rsidRPr="00E66452" w:rsidRDefault="001D18AE" w:rsidP="00D302E3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E66452">
              <w:rPr>
                <w:rFonts w:cstheme="minorHAnsi"/>
                <w:szCs w:val="22"/>
              </w:rPr>
              <w:t>APROBADA</w:t>
            </w:r>
          </w:p>
        </w:tc>
      </w:tr>
    </w:tbl>
    <w:p w14:paraId="691B43B8" w14:textId="77777777" w:rsidR="001D18AE" w:rsidRPr="00E66452" w:rsidRDefault="001D18AE" w:rsidP="001D18AE">
      <w:pPr>
        <w:rPr>
          <w:rFonts w:cstheme="minorHAnsi"/>
          <w:sz w:val="22"/>
          <w:szCs w:val="22"/>
        </w:rPr>
      </w:pPr>
      <w:r w:rsidRPr="00E66452">
        <w:rPr>
          <w:rFonts w:cstheme="minorHAnsi"/>
          <w:sz w:val="22"/>
          <w:szCs w:val="22"/>
        </w:rPr>
        <w:t>2</w:t>
      </w:r>
      <w:r w:rsidRPr="00E66452">
        <w:rPr>
          <w:rFonts w:cstheme="minorHAnsi"/>
          <w:sz w:val="22"/>
          <w:szCs w:val="22"/>
        </w:rPr>
        <w:tab/>
        <w:t xml:space="preserve">Puede consultarse en línea la información sobre patentes disponible en el </w:t>
      </w:r>
      <w:hyperlink r:id="rId11" w:history="1">
        <w:r w:rsidRPr="00E66452">
          <w:rPr>
            <w:rStyle w:val="Hyperlink"/>
            <w:rFonts w:cstheme="minorHAnsi"/>
            <w:sz w:val="22"/>
            <w:szCs w:val="22"/>
          </w:rPr>
          <w:t>sitio web de</w:t>
        </w:r>
        <w:r w:rsidRPr="00E66452">
          <w:rPr>
            <w:rStyle w:val="Hyperlink"/>
            <w:rFonts w:cstheme="minorHAnsi"/>
            <w:sz w:val="22"/>
            <w:szCs w:val="22"/>
          </w:rPr>
          <w:t>l</w:t>
        </w:r>
        <w:r w:rsidRPr="00E66452">
          <w:rPr>
            <w:rStyle w:val="Hyperlink"/>
            <w:rFonts w:cstheme="minorHAnsi"/>
            <w:sz w:val="22"/>
            <w:szCs w:val="22"/>
          </w:rPr>
          <w:t> UIT</w:t>
        </w:r>
        <w:r w:rsidRPr="00E66452">
          <w:rPr>
            <w:rStyle w:val="Hyperlink"/>
            <w:rFonts w:cstheme="minorHAnsi"/>
            <w:sz w:val="22"/>
            <w:szCs w:val="22"/>
          </w:rPr>
          <w:noBreakHyphen/>
          <w:t>T</w:t>
        </w:r>
      </w:hyperlink>
      <w:r w:rsidRPr="00E66452">
        <w:rPr>
          <w:rFonts w:cstheme="minorHAnsi"/>
          <w:sz w:val="22"/>
          <w:szCs w:val="22"/>
        </w:rPr>
        <w:t>.</w:t>
      </w:r>
    </w:p>
    <w:p w14:paraId="5601DAAF" w14:textId="06888588" w:rsidR="001D18AE" w:rsidRPr="00E66452" w:rsidRDefault="001D18AE" w:rsidP="001D18AE">
      <w:pPr>
        <w:rPr>
          <w:rFonts w:cstheme="minorHAnsi"/>
          <w:sz w:val="22"/>
          <w:szCs w:val="22"/>
        </w:rPr>
      </w:pPr>
      <w:r w:rsidRPr="00E66452">
        <w:rPr>
          <w:rFonts w:cstheme="minorHAnsi"/>
          <w:sz w:val="22"/>
          <w:szCs w:val="22"/>
        </w:rPr>
        <w:t>3</w:t>
      </w:r>
      <w:r w:rsidRPr="00E66452">
        <w:rPr>
          <w:rFonts w:cstheme="minorHAnsi"/>
          <w:sz w:val="22"/>
          <w:szCs w:val="22"/>
        </w:rPr>
        <w:tab/>
        <w:t xml:space="preserve">El texto de la Recomendación prepublicada está disponible en el sitio web del UIT-T en </w:t>
      </w:r>
      <w:hyperlink r:id="rId12" w:history="1">
        <w:r w:rsidRPr="00E66452">
          <w:rPr>
            <w:rStyle w:val="Hyperlink"/>
            <w:rFonts w:cstheme="minorHAnsi"/>
            <w:sz w:val="22"/>
            <w:szCs w:val="22"/>
          </w:rPr>
          <w:t>esta pág</w:t>
        </w:r>
        <w:r w:rsidRPr="00E66452">
          <w:rPr>
            <w:rStyle w:val="Hyperlink"/>
            <w:rFonts w:cstheme="minorHAnsi"/>
            <w:sz w:val="22"/>
            <w:szCs w:val="22"/>
          </w:rPr>
          <w:t>i</w:t>
        </w:r>
        <w:r w:rsidRPr="00E66452">
          <w:rPr>
            <w:rStyle w:val="Hyperlink"/>
            <w:rFonts w:cstheme="minorHAnsi"/>
            <w:sz w:val="22"/>
            <w:szCs w:val="22"/>
          </w:rPr>
          <w:t>na</w:t>
        </w:r>
      </w:hyperlink>
      <w:r w:rsidRPr="00E66452">
        <w:rPr>
          <w:rFonts w:cstheme="minorHAnsi"/>
          <w:sz w:val="22"/>
          <w:szCs w:val="22"/>
        </w:rPr>
        <w:t>.</w:t>
      </w:r>
    </w:p>
    <w:p w14:paraId="202F5A8C" w14:textId="7DF645C2" w:rsidR="001D18AE" w:rsidRPr="00E66452" w:rsidRDefault="001D18AE" w:rsidP="001D18AE">
      <w:pPr>
        <w:rPr>
          <w:rFonts w:cstheme="minorHAnsi"/>
          <w:sz w:val="22"/>
          <w:szCs w:val="22"/>
        </w:rPr>
      </w:pPr>
      <w:r w:rsidRPr="00E66452">
        <w:rPr>
          <w:rFonts w:cstheme="minorHAnsi"/>
          <w:sz w:val="22"/>
          <w:szCs w:val="22"/>
        </w:rPr>
        <w:t>4</w:t>
      </w:r>
      <w:r w:rsidRPr="00E66452">
        <w:rPr>
          <w:rFonts w:cstheme="minorHAnsi"/>
          <w:sz w:val="22"/>
          <w:szCs w:val="22"/>
        </w:rPr>
        <w:tab/>
        <w:t xml:space="preserve">La </w:t>
      </w:r>
      <w:r w:rsidR="00BB0382">
        <w:rPr>
          <w:rFonts w:cstheme="minorHAnsi"/>
          <w:sz w:val="22"/>
          <w:szCs w:val="22"/>
        </w:rPr>
        <w:t>Unión Internacional de Telecomunicaciones (UIT)</w:t>
      </w:r>
      <w:r w:rsidRPr="00E66452">
        <w:rPr>
          <w:rFonts w:cstheme="minorHAnsi"/>
          <w:sz w:val="22"/>
          <w:szCs w:val="22"/>
        </w:rPr>
        <w:t xml:space="preserve"> publicará la Recomendación aprobada a la mayor brevedad.</w:t>
      </w:r>
    </w:p>
    <w:p w14:paraId="439F474C" w14:textId="58516E85" w:rsidR="007B6316" w:rsidRPr="00E66452" w:rsidRDefault="007B6316" w:rsidP="007B6316">
      <w:pPr>
        <w:rPr>
          <w:rFonts w:cstheme="minorHAnsi"/>
          <w:sz w:val="22"/>
          <w:szCs w:val="22"/>
        </w:rPr>
      </w:pPr>
      <w:r w:rsidRPr="00E66452">
        <w:rPr>
          <w:rFonts w:cstheme="minorHAnsi"/>
          <w:sz w:val="22"/>
          <w:szCs w:val="22"/>
        </w:rPr>
        <w:t>Atentamente,</w:t>
      </w:r>
    </w:p>
    <w:p w14:paraId="5D38BDAD" w14:textId="0D2386AE" w:rsidR="00401C20" w:rsidRPr="00E66452" w:rsidRDefault="0037408C" w:rsidP="00E66452">
      <w:pPr>
        <w:spacing w:before="840"/>
        <w:rPr>
          <w:rFonts w:cstheme="minorHAnsi"/>
          <w:sz w:val="22"/>
          <w:szCs w:val="22"/>
          <w:lang w:val="es-ES"/>
        </w:rPr>
      </w:pPr>
      <w:r>
        <w:rPr>
          <w:rFonts w:cstheme="minorHAnsi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0F07266" wp14:editId="26F27B22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825542" cy="330217"/>
            <wp:effectExtent l="0" t="0" r="0" b="0"/>
            <wp:wrapNone/>
            <wp:docPr id="200329346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93468" name="Picture 1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E66452">
        <w:rPr>
          <w:rFonts w:cstheme="minorHAnsi"/>
          <w:sz w:val="22"/>
          <w:szCs w:val="22"/>
        </w:rPr>
        <w:t>Seizo Onoe</w:t>
      </w:r>
      <w:r w:rsidR="007B6316" w:rsidRPr="00E66452">
        <w:rPr>
          <w:rFonts w:cstheme="minorHAnsi"/>
          <w:sz w:val="22"/>
          <w:szCs w:val="22"/>
        </w:rPr>
        <w:br/>
      </w:r>
      <w:proofErr w:type="gramStart"/>
      <w:r w:rsidR="007B6316" w:rsidRPr="00E66452">
        <w:rPr>
          <w:rFonts w:cstheme="minorHAnsi"/>
          <w:sz w:val="22"/>
          <w:szCs w:val="22"/>
        </w:rPr>
        <w:t>Director</w:t>
      </w:r>
      <w:proofErr w:type="gramEnd"/>
      <w:r w:rsidR="007B6316" w:rsidRPr="00E66452">
        <w:rPr>
          <w:rFonts w:cstheme="minorHAnsi"/>
          <w:sz w:val="22"/>
          <w:szCs w:val="22"/>
        </w:rPr>
        <w:t xml:space="preserve"> de la Oficina de </w:t>
      </w:r>
      <w:r w:rsidR="007B6316" w:rsidRPr="00E66452">
        <w:rPr>
          <w:rFonts w:cstheme="minorHAnsi"/>
          <w:sz w:val="22"/>
          <w:szCs w:val="22"/>
        </w:rPr>
        <w:br/>
        <w:t>Normalización de las Telecomunicaciones</w:t>
      </w:r>
    </w:p>
    <w:sectPr w:rsidR="00401C20" w:rsidRPr="00E66452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E47F" w14:textId="77777777" w:rsidR="009A2EBA" w:rsidRDefault="009A2EBA">
      <w:r>
        <w:separator/>
      </w:r>
    </w:p>
  </w:endnote>
  <w:endnote w:type="continuationSeparator" w:id="0">
    <w:p w14:paraId="2A9CAD30" w14:textId="77777777" w:rsidR="009A2EBA" w:rsidRDefault="009A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974A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93A7" w14:textId="77777777" w:rsidR="009A2EBA" w:rsidRDefault="009A2EBA">
      <w:r>
        <w:t>____________________</w:t>
      </w:r>
    </w:p>
  </w:footnote>
  <w:footnote w:type="continuationSeparator" w:id="0">
    <w:p w14:paraId="09B62145" w14:textId="77777777" w:rsidR="009A2EBA" w:rsidRDefault="009A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7DB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827938515">
    <w:abstractNumId w:val="0"/>
  </w:num>
  <w:num w:numId="2" w16cid:durableId="952244195">
    <w:abstractNumId w:val="3"/>
  </w:num>
  <w:num w:numId="3" w16cid:durableId="1751854557">
    <w:abstractNumId w:val="2"/>
  </w:num>
  <w:num w:numId="4" w16cid:durableId="200003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AE"/>
    <w:rsid w:val="00002529"/>
    <w:rsid w:val="000300BB"/>
    <w:rsid w:val="00065941"/>
    <w:rsid w:val="00085662"/>
    <w:rsid w:val="000C382F"/>
    <w:rsid w:val="001173CC"/>
    <w:rsid w:val="001350B9"/>
    <w:rsid w:val="0014464D"/>
    <w:rsid w:val="001A54CC"/>
    <w:rsid w:val="001D18AE"/>
    <w:rsid w:val="00257FB4"/>
    <w:rsid w:val="002655F0"/>
    <w:rsid w:val="002E496E"/>
    <w:rsid w:val="00303D62"/>
    <w:rsid w:val="00323A90"/>
    <w:rsid w:val="00335367"/>
    <w:rsid w:val="00370C2D"/>
    <w:rsid w:val="0037408C"/>
    <w:rsid w:val="003D1E8D"/>
    <w:rsid w:val="003D673B"/>
    <w:rsid w:val="003F2855"/>
    <w:rsid w:val="00401C20"/>
    <w:rsid w:val="004A7957"/>
    <w:rsid w:val="004C4144"/>
    <w:rsid w:val="00531872"/>
    <w:rsid w:val="0055719E"/>
    <w:rsid w:val="00591A48"/>
    <w:rsid w:val="005B13E5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9A2EBA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BB0382"/>
    <w:rsid w:val="00C116FE"/>
    <w:rsid w:val="00C17AC0"/>
    <w:rsid w:val="00C34772"/>
    <w:rsid w:val="00C5465A"/>
    <w:rsid w:val="00C7471F"/>
    <w:rsid w:val="00CC56B6"/>
    <w:rsid w:val="00D0723E"/>
    <w:rsid w:val="00D302E3"/>
    <w:rsid w:val="00D54642"/>
    <w:rsid w:val="00D834E7"/>
    <w:rsid w:val="00DD77C9"/>
    <w:rsid w:val="00DF3538"/>
    <w:rsid w:val="00E66452"/>
    <w:rsid w:val="00E839B0"/>
    <w:rsid w:val="00E92C09"/>
    <w:rsid w:val="00ED6CF6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AC14D4"/>
  <w15:docId w15:val="{FFF025AB-E845-4326-B44A-F8E28F5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8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D072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723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048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0A72-4C14-4D2D-9137-614990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24</TotalTime>
  <Pages>1</Pages>
  <Words>272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1948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TSB (RC)</dc:creator>
  <cp:lastModifiedBy>Braud, Olivia</cp:lastModifiedBy>
  <cp:revision>18</cp:revision>
  <cp:lastPrinted>2025-11-18T10:13:00Z</cp:lastPrinted>
  <dcterms:created xsi:type="dcterms:W3CDTF">2025-11-11T10:52:00Z</dcterms:created>
  <dcterms:modified xsi:type="dcterms:W3CDTF">2025-11-18T10:14:00Z</dcterms:modified>
</cp:coreProperties>
</file>