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402"/>
        <w:gridCol w:w="4961"/>
      </w:tblGrid>
      <w:tr w:rsidR="007B6316" w14:paraId="3334C8E1" w14:textId="77777777" w:rsidTr="00164A0D">
        <w:trPr>
          <w:cantSplit/>
          <w:trHeight w:val="340"/>
        </w:trPr>
        <w:tc>
          <w:tcPr>
            <w:tcW w:w="1410" w:type="dxa"/>
          </w:tcPr>
          <w:p w14:paraId="46E3A84E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84DB27A" wp14:editId="17C4B11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vAlign w:val="center"/>
          </w:tcPr>
          <w:p w14:paraId="26BC9267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2B4939A2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164A0D" w14:paraId="69A11F1A" w14:textId="77777777" w:rsidTr="00164A0D">
        <w:trPr>
          <w:cantSplit/>
          <w:trHeight w:val="340"/>
        </w:trPr>
        <w:tc>
          <w:tcPr>
            <w:tcW w:w="1410" w:type="dxa"/>
          </w:tcPr>
          <w:p w14:paraId="0B0B2F17" w14:textId="77777777" w:rsidR="007B6316" w:rsidRPr="00164A0D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1A468B" w14:textId="77777777" w:rsidR="007B6316" w:rsidRPr="00164A0D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56111D62" w14:textId="34B8BEE6" w:rsidR="007B6316" w:rsidRPr="00164A0D" w:rsidRDefault="007B6316" w:rsidP="00164A0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8" w:hanging="230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Ginebra,</w:t>
            </w:r>
            <w:r w:rsidR="002C27F2" w:rsidRPr="00164A0D">
              <w:rPr>
                <w:color w:val="000000"/>
                <w:sz w:val="22"/>
                <w:szCs w:val="22"/>
                <w:lang w:val="es-ES"/>
              </w:rPr>
              <w:t xml:space="preserve"> 19 de noviembre de 2025</w:t>
            </w:r>
          </w:p>
        </w:tc>
      </w:tr>
      <w:tr w:rsidR="001350B9" w:rsidRPr="00164A0D" w14:paraId="16386171" w14:textId="77777777" w:rsidTr="00164A0D">
        <w:trPr>
          <w:cantSplit/>
          <w:trHeight w:val="733"/>
        </w:trPr>
        <w:tc>
          <w:tcPr>
            <w:tcW w:w="1410" w:type="dxa"/>
          </w:tcPr>
          <w:p w14:paraId="653314DD" w14:textId="77777777" w:rsidR="001350B9" w:rsidRPr="00164A0D" w:rsidRDefault="001350B9" w:rsidP="00164A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164A0D">
              <w:rPr>
                <w:b/>
                <w:bCs/>
                <w:sz w:val="22"/>
                <w:szCs w:val="22"/>
              </w:rPr>
              <w:t>Ref</w:t>
            </w:r>
            <w:r w:rsidRPr="00164A0D">
              <w:rPr>
                <w:sz w:val="22"/>
                <w:szCs w:val="22"/>
              </w:rPr>
              <w:t>.:</w:t>
            </w:r>
          </w:p>
          <w:p w14:paraId="73B45C1E" w14:textId="77777777" w:rsidR="001350B9" w:rsidRPr="00164A0D" w:rsidRDefault="001350B9" w:rsidP="00164A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93ED213" w14:textId="5857AC65" w:rsidR="001350B9" w:rsidRPr="00164A0D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164A0D">
              <w:rPr>
                <w:b/>
                <w:sz w:val="22"/>
                <w:szCs w:val="22"/>
              </w:rPr>
              <w:t xml:space="preserve">Circular TSB </w:t>
            </w:r>
            <w:r w:rsidR="002C27F2" w:rsidRPr="00164A0D">
              <w:rPr>
                <w:b/>
                <w:sz w:val="22"/>
                <w:szCs w:val="22"/>
              </w:rPr>
              <w:t>90</w:t>
            </w:r>
          </w:p>
          <w:p w14:paraId="76580EAD" w14:textId="6140D560" w:rsidR="001350B9" w:rsidRPr="00164A0D" w:rsidRDefault="002C27F2" w:rsidP="007B6316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 xml:space="preserve">CE 13/TK </w:t>
            </w:r>
            <w:r w:rsidR="001350B9" w:rsidRPr="00164A0D">
              <w:rPr>
                <w:sz w:val="22"/>
                <w:szCs w:val="22"/>
              </w:rPr>
              <w:t>M</w:t>
            </w:r>
          </w:p>
        </w:tc>
        <w:tc>
          <w:tcPr>
            <w:tcW w:w="4961" w:type="dxa"/>
            <w:vMerge w:val="restart"/>
          </w:tcPr>
          <w:p w14:paraId="380F0538" w14:textId="5D06908D" w:rsidR="002C27F2" w:rsidRPr="00164A0D" w:rsidRDefault="002C27F2" w:rsidP="00164A0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20"/>
              <w:ind w:left="284" w:hanging="227"/>
              <w:rPr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164A0D">
              <w:rPr>
                <w:b/>
                <w:bCs/>
                <w:sz w:val="22"/>
                <w:szCs w:val="22"/>
              </w:rPr>
              <w:t>A:</w:t>
            </w:r>
          </w:p>
          <w:p w14:paraId="2B37E947" w14:textId="71FC693C" w:rsidR="001350B9" w:rsidRPr="00164A0D" w:rsidRDefault="001350B9" w:rsidP="00164A0D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147" w:hanging="147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-</w:t>
            </w:r>
            <w:r w:rsidRPr="00164A0D">
              <w:rPr>
                <w:sz w:val="22"/>
                <w:szCs w:val="22"/>
              </w:rPr>
              <w:tab/>
              <w:t>las Administraciones de los Estados Miembros de la Unión</w:t>
            </w:r>
            <w:r w:rsidR="00D457EC" w:rsidRPr="00164A0D">
              <w:rPr>
                <w:sz w:val="22"/>
                <w:szCs w:val="22"/>
              </w:rPr>
              <w:t>;</w:t>
            </w:r>
          </w:p>
          <w:p w14:paraId="7827208F" w14:textId="3BF5277A" w:rsidR="001350B9" w:rsidRPr="00164A0D" w:rsidRDefault="002C27F2" w:rsidP="00164A0D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147" w:hanging="147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-</w:t>
            </w:r>
            <w:r w:rsidRPr="00164A0D">
              <w:rPr>
                <w:sz w:val="22"/>
                <w:szCs w:val="22"/>
              </w:rPr>
              <w:tab/>
            </w:r>
            <w:r w:rsidRPr="00164A0D">
              <w:rPr>
                <w:color w:val="000000"/>
                <w:sz w:val="22"/>
                <w:szCs w:val="22"/>
                <w:lang w:val="es-ES"/>
              </w:rPr>
              <w:t>el Estado de Palestina (Res. 99 (Rev. Dubái, 2018));</w:t>
            </w:r>
          </w:p>
          <w:p w14:paraId="101916FF" w14:textId="68B23F8D" w:rsidR="001350B9" w:rsidRPr="00164A0D" w:rsidRDefault="001350B9" w:rsidP="00164A0D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-</w:t>
            </w:r>
            <w:r w:rsidRPr="00164A0D">
              <w:rPr>
                <w:sz w:val="22"/>
                <w:szCs w:val="22"/>
              </w:rPr>
              <w:tab/>
            </w:r>
            <w:r w:rsidR="002C27F2" w:rsidRPr="00164A0D">
              <w:rPr>
                <w:sz w:val="22"/>
                <w:szCs w:val="22"/>
              </w:rPr>
              <w:t xml:space="preserve">los Miembros del Sector </w:t>
            </w:r>
            <w:r w:rsidRPr="00164A0D">
              <w:rPr>
                <w:sz w:val="22"/>
                <w:szCs w:val="22"/>
              </w:rPr>
              <w:t>del UIT</w:t>
            </w:r>
            <w:r w:rsidRPr="00164A0D">
              <w:rPr>
                <w:sz w:val="22"/>
                <w:szCs w:val="22"/>
              </w:rPr>
              <w:noBreakHyphen/>
              <w:t>T;</w:t>
            </w:r>
          </w:p>
          <w:p w14:paraId="2D93F0A8" w14:textId="7946CDEE" w:rsidR="001350B9" w:rsidRPr="00164A0D" w:rsidRDefault="001350B9" w:rsidP="00164A0D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147" w:hanging="147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-</w:t>
            </w:r>
            <w:r w:rsidRPr="00164A0D">
              <w:rPr>
                <w:sz w:val="22"/>
                <w:szCs w:val="22"/>
              </w:rPr>
              <w:tab/>
            </w:r>
            <w:r w:rsidR="002C27F2" w:rsidRPr="00164A0D">
              <w:rPr>
                <w:color w:val="000000"/>
                <w:sz w:val="22"/>
                <w:szCs w:val="22"/>
                <w:lang w:val="es-ES"/>
              </w:rPr>
              <w:t>los Asociados de la Comisión de Estudio 13 del UIT-T;</w:t>
            </w:r>
          </w:p>
          <w:p w14:paraId="1F842377" w14:textId="44AAC51C" w:rsidR="001350B9" w:rsidRPr="00164A0D" w:rsidRDefault="001350B9" w:rsidP="00164A0D">
            <w:pPr>
              <w:tabs>
                <w:tab w:val="left" w:pos="226"/>
                <w:tab w:val="left" w:pos="4111"/>
              </w:tabs>
              <w:spacing w:before="0" w:after="20"/>
              <w:ind w:left="226" w:hanging="226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-</w:t>
            </w:r>
            <w:r w:rsidRPr="00164A0D">
              <w:rPr>
                <w:sz w:val="22"/>
                <w:szCs w:val="22"/>
              </w:rPr>
              <w:tab/>
            </w:r>
            <w:r w:rsidR="002C27F2" w:rsidRPr="00164A0D">
              <w:rPr>
                <w:sz w:val="22"/>
                <w:szCs w:val="22"/>
              </w:rPr>
              <w:t>las instituciones Académicas de la UIT</w:t>
            </w:r>
          </w:p>
          <w:p w14:paraId="7086997B" w14:textId="1F927508" w:rsidR="002C27F2" w:rsidRPr="00164A0D" w:rsidRDefault="002C27F2" w:rsidP="00164A0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8"/>
              </w:tabs>
              <w:spacing w:before="0" w:after="20"/>
              <w:ind w:left="284" w:hanging="227"/>
              <w:rPr>
                <w:b/>
                <w:bCs/>
                <w:sz w:val="22"/>
                <w:szCs w:val="22"/>
              </w:rPr>
            </w:pPr>
            <w:r w:rsidRPr="00164A0D">
              <w:rPr>
                <w:b/>
                <w:bCs/>
                <w:sz w:val="22"/>
                <w:szCs w:val="22"/>
              </w:rPr>
              <w:t>Copia a:</w:t>
            </w:r>
          </w:p>
          <w:p w14:paraId="309EBA6B" w14:textId="6314BD83" w:rsidR="002C27F2" w:rsidRPr="00164A0D" w:rsidRDefault="002C27F2" w:rsidP="00164A0D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213" w:hanging="213"/>
              <w:rPr>
                <w:color w:val="000000"/>
                <w:sz w:val="22"/>
                <w:szCs w:val="22"/>
                <w:lang w:val="es-ES"/>
              </w:rPr>
            </w:pPr>
            <w:r w:rsidRPr="00164A0D">
              <w:rPr>
                <w:sz w:val="22"/>
                <w:szCs w:val="22"/>
                <w:lang w:val="es-ES"/>
              </w:rPr>
              <w:t>-</w:t>
            </w:r>
            <w:r w:rsidRPr="00164A0D">
              <w:rPr>
                <w:sz w:val="22"/>
                <w:szCs w:val="22"/>
                <w:lang w:val="es-ES"/>
              </w:rPr>
              <w:tab/>
            </w:r>
            <w:r w:rsidRPr="00164A0D">
              <w:rPr>
                <w:color w:val="000000"/>
                <w:sz w:val="22"/>
                <w:szCs w:val="22"/>
                <w:lang w:val="es-ES"/>
              </w:rPr>
              <w:t xml:space="preserve">el </w:t>
            </w:r>
            <w:proofErr w:type="gramStart"/>
            <w:r w:rsidRPr="00164A0D">
              <w:rPr>
                <w:color w:val="000000"/>
                <w:sz w:val="22"/>
                <w:szCs w:val="22"/>
                <w:lang w:val="es-ES"/>
              </w:rPr>
              <w:t>Presidente</w:t>
            </w:r>
            <w:proofErr w:type="gramEnd"/>
            <w:r w:rsidRPr="00164A0D">
              <w:rPr>
                <w:color w:val="000000"/>
                <w:sz w:val="22"/>
                <w:szCs w:val="22"/>
                <w:lang w:val="es-ES"/>
              </w:rPr>
              <w:t xml:space="preserve"> y los </w:t>
            </w:r>
            <w:proofErr w:type="gramStart"/>
            <w:r w:rsidRPr="00164A0D">
              <w:rPr>
                <w:color w:val="000000"/>
                <w:sz w:val="22"/>
                <w:szCs w:val="22"/>
                <w:lang w:val="es-ES"/>
              </w:rPr>
              <w:t>Vicepresidentes</w:t>
            </w:r>
            <w:proofErr w:type="gramEnd"/>
            <w:r w:rsidRPr="00164A0D">
              <w:rPr>
                <w:color w:val="000000"/>
                <w:sz w:val="22"/>
                <w:szCs w:val="22"/>
                <w:lang w:val="es-ES"/>
              </w:rPr>
              <w:t xml:space="preserve"> de la Comisión de Estudio 13 del UIT-T;</w:t>
            </w:r>
          </w:p>
          <w:p w14:paraId="546267BF" w14:textId="6ADA09A2" w:rsidR="002C27F2" w:rsidRPr="00164A0D" w:rsidRDefault="002C27F2" w:rsidP="00164A0D">
            <w:pPr>
              <w:tabs>
                <w:tab w:val="clear" w:pos="794"/>
                <w:tab w:val="left" w:pos="226"/>
                <w:tab w:val="left" w:pos="4111"/>
              </w:tabs>
              <w:spacing w:before="0" w:after="20"/>
              <w:ind w:left="213" w:hanging="213"/>
              <w:rPr>
                <w:color w:val="000000"/>
                <w:sz w:val="22"/>
                <w:szCs w:val="22"/>
                <w:lang w:val="es-ES"/>
              </w:rPr>
            </w:pPr>
            <w:r w:rsidRPr="00164A0D">
              <w:rPr>
                <w:sz w:val="22"/>
                <w:szCs w:val="22"/>
                <w:lang w:val="es-ES"/>
              </w:rPr>
              <w:t>-</w:t>
            </w:r>
            <w:r w:rsidRPr="00164A0D">
              <w:rPr>
                <w:sz w:val="22"/>
                <w:szCs w:val="22"/>
                <w:lang w:val="es-ES"/>
              </w:rPr>
              <w:tab/>
            </w:r>
            <w:r w:rsidRPr="00164A0D">
              <w:rPr>
                <w:color w:val="000000"/>
                <w:sz w:val="22"/>
                <w:szCs w:val="22"/>
                <w:lang w:val="es-ES"/>
              </w:rPr>
              <w:t xml:space="preserve">el </w:t>
            </w:r>
            <w:proofErr w:type="gramStart"/>
            <w:r w:rsidRPr="00164A0D">
              <w:rPr>
                <w:color w:val="000000"/>
                <w:sz w:val="22"/>
                <w:szCs w:val="22"/>
                <w:lang w:val="es-ES"/>
              </w:rPr>
              <w:t>Director</w:t>
            </w:r>
            <w:proofErr w:type="gramEnd"/>
            <w:r w:rsidRPr="00164A0D">
              <w:rPr>
                <w:color w:val="000000"/>
                <w:sz w:val="22"/>
                <w:szCs w:val="22"/>
                <w:lang w:val="es-ES"/>
              </w:rPr>
              <w:t xml:space="preserve"> de la Oficina de Desarrollo de las Telecomunicaciones;</w:t>
            </w:r>
          </w:p>
          <w:p w14:paraId="6B4A2348" w14:textId="2D0A259D" w:rsidR="001350B9" w:rsidRPr="00164A0D" w:rsidRDefault="001350B9" w:rsidP="00164A0D">
            <w:pPr>
              <w:tabs>
                <w:tab w:val="left" w:pos="226"/>
                <w:tab w:val="left" w:pos="510"/>
              </w:tabs>
              <w:spacing w:before="0" w:after="20"/>
              <w:ind w:left="226" w:hanging="169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-</w:t>
            </w:r>
            <w:r w:rsidRPr="00164A0D">
              <w:rPr>
                <w:sz w:val="22"/>
                <w:szCs w:val="22"/>
              </w:rPr>
              <w:tab/>
            </w:r>
            <w:r w:rsidR="002C27F2" w:rsidRPr="00164A0D">
              <w:rPr>
                <w:sz w:val="22"/>
                <w:szCs w:val="22"/>
              </w:rPr>
              <w:t>e</w:t>
            </w:r>
            <w:r w:rsidRPr="00164A0D">
              <w:rPr>
                <w:sz w:val="22"/>
                <w:szCs w:val="22"/>
              </w:rPr>
              <w:t xml:space="preserve">l </w:t>
            </w:r>
            <w:proofErr w:type="gramStart"/>
            <w:r w:rsidRPr="00164A0D">
              <w:rPr>
                <w:sz w:val="22"/>
                <w:szCs w:val="22"/>
              </w:rPr>
              <w:t>Director</w:t>
            </w:r>
            <w:proofErr w:type="gramEnd"/>
            <w:r w:rsidRPr="00164A0D">
              <w:rPr>
                <w:sz w:val="22"/>
                <w:szCs w:val="22"/>
              </w:rPr>
              <w:t xml:space="preserve"> de la Oficina de Radiocomunicaciones</w:t>
            </w:r>
          </w:p>
        </w:tc>
      </w:tr>
      <w:tr w:rsidR="001350B9" w:rsidRPr="00164A0D" w14:paraId="75A7DBD1" w14:textId="77777777" w:rsidTr="00164A0D">
        <w:trPr>
          <w:cantSplit/>
        </w:trPr>
        <w:tc>
          <w:tcPr>
            <w:tcW w:w="1410" w:type="dxa"/>
          </w:tcPr>
          <w:p w14:paraId="0BFEEF44" w14:textId="77777777" w:rsidR="001350B9" w:rsidRPr="00164A0D" w:rsidRDefault="001350B9" w:rsidP="00164A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Tel.:</w:t>
            </w:r>
          </w:p>
        </w:tc>
        <w:tc>
          <w:tcPr>
            <w:tcW w:w="3402" w:type="dxa"/>
          </w:tcPr>
          <w:p w14:paraId="4E2DB48E" w14:textId="2DD76D05" w:rsidR="001350B9" w:rsidRPr="00164A0D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+41 22 730</w:t>
            </w:r>
            <w:r w:rsidR="002C27F2" w:rsidRPr="00164A0D">
              <w:rPr>
                <w:sz w:val="22"/>
                <w:szCs w:val="22"/>
              </w:rPr>
              <w:t xml:space="preserve"> 5126</w:t>
            </w:r>
          </w:p>
        </w:tc>
        <w:tc>
          <w:tcPr>
            <w:tcW w:w="4961" w:type="dxa"/>
            <w:vMerge/>
          </w:tcPr>
          <w:p w14:paraId="4A7495E9" w14:textId="77777777" w:rsidR="001350B9" w:rsidRPr="00164A0D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164A0D" w14:paraId="60757039" w14:textId="77777777" w:rsidTr="00164A0D">
        <w:trPr>
          <w:cantSplit/>
        </w:trPr>
        <w:tc>
          <w:tcPr>
            <w:tcW w:w="1410" w:type="dxa"/>
          </w:tcPr>
          <w:p w14:paraId="43A8C867" w14:textId="77777777" w:rsidR="001350B9" w:rsidRPr="00164A0D" w:rsidRDefault="001350B9" w:rsidP="00164A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Fax:</w:t>
            </w:r>
          </w:p>
        </w:tc>
        <w:tc>
          <w:tcPr>
            <w:tcW w:w="3402" w:type="dxa"/>
          </w:tcPr>
          <w:p w14:paraId="3D1CEB6A" w14:textId="77777777" w:rsidR="001350B9" w:rsidRPr="00164A0D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+41 22 730 5853</w:t>
            </w:r>
          </w:p>
        </w:tc>
        <w:tc>
          <w:tcPr>
            <w:tcW w:w="4961" w:type="dxa"/>
            <w:vMerge/>
          </w:tcPr>
          <w:p w14:paraId="19800CBD" w14:textId="77777777" w:rsidR="001350B9" w:rsidRPr="00164A0D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164A0D" w14:paraId="16A3ABA5" w14:textId="77777777" w:rsidTr="00164A0D">
        <w:trPr>
          <w:cantSplit/>
          <w:trHeight w:val="2493"/>
        </w:trPr>
        <w:tc>
          <w:tcPr>
            <w:tcW w:w="1410" w:type="dxa"/>
          </w:tcPr>
          <w:p w14:paraId="145F1214" w14:textId="77777777" w:rsidR="001350B9" w:rsidRPr="00164A0D" w:rsidRDefault="001350B9" w:rsidP="00164A0D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164A0D">
              <w:rPr>
                <w:sz w:val="22"/>
                <w:szCs w:val="22"/>
              </w:rPr>
              <w:t>Correo-e:</w:t>
            </w:r>
          </w:p>
        </w:tc>
        <w:tc>
          <w:tcPr>
            <w:tcW w:w="3402" w:type="dxa"/>
          </w:tcPr>
          <w:p w14:paraId="1E4534CD" w14:textId="18001362" w:rsidR="001350B9" w:rsidRPr="00164A0D" w:rsidRDefault="002C27F2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164A0D">
                <w:rPr>
                  <w:rStyle w:val="Hyperlink"/>
                  <w:sz w:val="22"/>
                  <w:szCs w:val="22"/>
                </w:rPr>
                <w:t>tsbsg13@itu.int</w:t>
              </w:r>
            </w:hyperlink>
            <w:r w:rsidR="001350B9" w:rsidRPr="00164A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Merge/>
          </w:tcPr>
          <w:p w14:paraId="60076467" w14:textId="77777777" w:rsidR="001350B9" w:rsidRPr="00164A0D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164A0D" w14:paraId="6C6D2158" w14:textId="77777777" w:rsidTr="00164A0D">
        <w:trPr>
          <w:cantSplit/>
        </w:trPr>
        <w:tc>
          <w:tcPr>
            <w:tcW w:w="1410" w:type="dxa"/>
          </w:tcPr>
          <w:p w14:paraId="620EC66D" w14:textId="77777777" w:rsidR="007B6316" w:rsidRPr="00164A0D" w:rsidRDefault="007B6316" w:rsidP="00164A0D">
            <w:pPr>
              <w:tabs>
                <w:tab w:val="left" w:pos="4111"/>
              </w:tabs>
              <w:spacing w:after="120"/>
              <w:rPr>
                <w:sz w:val="22"/>
                <w:szCs w:val="22"/>
              </w:rPr>
            </w:pPr>
            <w:r w:rsidRPr="00164A0D">
              <w:rPr>
                <w:b/>
                <w:bCs/>
                <w:sz w:val="22"/>
                <w:szCs w:val="22"/>
              </w:rPr>
              <w:t>Asunto</w:t>
            </w:r>
            <w:r w:rsidRPr="00164A0D">
              <w:rPr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2"/>
          </w:tcPr>
          <w:p w14:paraId="6BDF3124" w14:textId="2624292F" w:rsidR="007B6316" w:rsidRPr="00164A0D" w:rsidRDefault="002C27F2" w:rsidP="00164A0D">
            <w:pPr>
              <w:tabs>
                <w:tab w:val="left" w:pos="4111"/>
              </w:tabs>
              <w:spacing w:after="120"/>
              <w:rPr>
                <w:b/>
                <w:sz w:val="22"/>
                <w:szCs w:val="22"/>
              </w:rPr>
            </w:pPr>
            <w:bookmarkStart w:id="1" w:name="_Hlk214436826"/>
            <w:r w:rsidRPr="00164A0D">
              <w:rPr>
                <w:b/>
                <w:bCs/>
                <w:color w:val="000000"/>
                <w:sz w:val="22"/>
                <w:szCs w:val="22"/>
                <w:lang w:val="es-ES"/>
              </w:rPr>
              <w:t>Estado de la Recomendación UIT-T Y.2086 (ex. Y.DNI-fr) después de la reunión de la Comisión de Estudio 13 del UIT-T (Tashkent, 28 de octubre – 6 de noviembre de 2025)</w:t>
            </w:r>
            <w:bookmarkEnd w:id="1"/>
          </w:p>
        </w:tc>
      </w:tr>
    </w:tbl>
    <w:p w14:paraId="31A52322" w14:textId="73631C9E" w:rsidR="00C34772" w:rsidRPr="00164A0D" w:rsidRDefault="00C34772" w:rsidP="00164A0D">
      <w:pPr>
        <w:rPr>
          <w:sz w:val="22"/>
          <w:szCs w:val="22"/>
        </w:rPr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 w:rsidRPr="00164A0D">
        <w:rPr>
          <w:sz w:val="22"/>
          <w:szCs w:val="22"/>
        </w:rPr>
        <w:t>Muy Señora mía/Muy Señor mío</w:t>
      </w:r>
      <w:r w:rsidR="00164A0D">
        <w:rPr>
          <w:sz w:val="22"/>
          <w:szCs w:val="22"/>
        </w:rPr>
        <w:t>,</w:t>
      </w:r>
    </w:p>
    <w:p w14:paraId="7EEF6468" w14:textId="77777777" w:rsidR="002C27F2" w:rsidRPr="00164A0D" w:rsidRDefault="002C27F2" w:rsidP="00D457EC">
      <w:pPr>
        <w:spacing w:after="120"/>
        <w:jc w:val="both"/>
        <w:rPr>
          <w:color w:val="000000"/>
          <w:sz w:val="22"/>
          <w:szCs w:val="22"/>
          <w:lang w:val="es-ES"/>
        </w:rPr>
      </w:pPr>
      <w:r w:rsidRPr="00164A0D">
        <w:rPr>
          <w:color w:val="000000"/>
          <w:sz w:val="22"/>
          <w:szCs w:val="22"/>
          <w:lang w:val="es-ES"/>
        </w:rPr>
        <w:t>1</w:t>
      </w:r>
      <w:r w:rsidRPr="00164A0D">
        <w:rPr>
          <w:color w:val="000000"/>
          <w:sz w:val="22"/>
          <w:szCs w:val="22"/>
          <w:lang w:val="es-ES"/>
        </w:rPr>
        <w:tab/>
      </w:r>
      <w:proofErr w:type="gramStart"/>
      <w:r w:rsidRPr="00164A0D">
        <w:rPr>
          <w:color w:val="000000"/>
          <w:sz w:val="22"/>
          <w:szCs w:val="22"/>
          <w:lang w:val="es-ES"/>
        </w:rPr>
        <w:t>Tras</w:t>
      </w:r>
      <w:proofErr w:type="gramEnd"/>
      <w:r w:rsidRPr="00164A0D">
        <w:rPr>
          <w:color w:val="000000"/>
          <w:sz w:val="22"/>
          <w:szCs w:val="22"/>
          <w:lang w:val="es-ES"/>
        </w:rPr>
        <w:t xml:space="preserve"> el Anuncio de la TSB </w:t>
      </w:r>
      <w:hyperlink r:id="rId10" w:history="1">
        <w:r w:rsidRPr="00164A0D">
          <w:rPr>
            <w:rStyle w:val="Hyperlink"/>
            <w:sz w:val="22"/>
            <w:szCs w:val="22"/>
            <w:lang w:val="es-ES"/>
          </w:rPr>
          <w:t>AA</w:t>
        </w:r>
        <w:r w:rsidRPr="00164A0D">
          <w:rPr>
            <w:rStyle w:val="Hyperlink"/>
            <w:sz w:val="22"/>
            <w:szCs w:val="22"/>
            <w:lang w:val="es-ES"/>
          </w:rPr>
          <w:t>P</w:t>
        </w:r>
        <w:r w:rsidRPr="00164A0D">
          <w:rPr>
            <w:rStyle w:val="Hyperlink"/>
            <w:sz w:val="22"/>
            <w:szCs w:val="22"/>
            <w:lang w:val="es-ES"/>
          </w:rPr>
          <w:t>-11</w:t>
        </w:r>
      </w:hyperlink>
      <w:r w:rsidRPr="00164A0D">
        <w:rPr>
          <w:color w:val="000000"/>
          <w:sz w:val="22"/>
          <w:szCs w:val="22"/>
          <w:lang w:val="es-ES"/>
        </w:rPr>
        <w:t xml:space="preserve"> del 16 de abril de 2025, y con arreglo al § 6.2 de la Recomendación UIT-T A.8 (2024), me complace informarle por la presente que la Comisión de Estudio 13 del UIT-T tomó la siguiente decisión durante su Sesión Plenaria celebrada el 28 de octubre de 2025 en Tashkent en lo que respecta al siguiente proyecto de texto del UIT-T: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5188"/>
        <w:gridCol w:w="1932"/>
      </w:tblGrid>
      <w:tr w:rsidR="002C27F2" w:rsidRPr="00164A0D" w14:paraId="5B5D1B62" w14:textId="77777777" w:rsidTr="007D079C">
        <w:trPr>
          <w:tblHeader/>
          <w:jc w:val="center"/>
        </w:trPr>
        <w:tc>
          <w:tcPr>
            <w:tcW w:w="2496" w:type="dxa"/>
          </w:tcPr>
          <w:p w14:paraId="2368C30F" w14:textId="77777777" w:rsidR="002C27F2" w:rsidRPr="00164A0D" w:rsidRDefault="002C27F2" w:rsidP="007D079C">
            <w:pPr>
              <w:pStyle w:val="Tablehead0"/>
              <w:rPr>
                <w:szCs w:val="22"/>
                <w:lang w:val="es-ES"/>
              </w:rPr>
            </w:pPr>
            <w:r w:rsidRPr="00164A0D">
              <w:rPr>
                <w:bCs/>
                <w:color w:val="000000"/>
                <w:szCs w:val="22"/>
                <w:lang w:val="es-ES"/>
              </w:rPr>
              <w:t>Número</w:t>
            </w:r>
          </w:p>
        </w:tc>
        <w:tc>
          <w:tcPr>
            <w:tcW w:w="5188" w:type="dxa"/>
          </w:tcPr>
          <w:p w14:paraId="050FD757" w14:textId="77777777" w:rsidR="002C27F2" w:rsidRPr="00164A0D" w:rsidRDefault="002C27F2" w:rsidP="007D079C">
            <w:pPr>
              <w:pStyle w:val="Tablehead0"/>
              <w:rPr>
                <w:szCs w:val="22"/>
                <w:lang w:val="es-ES"/>
              </w:rPr>
            </w:pPr>
            <w:r w:rsidRPr="00164A0D">
              <w:rPr>
                <w:bCs/>
                <w:color w:val="000000"/>
                <w:szCs w:val="22"/>
                <w:lang w:val="es-ES"/>
              </w:rPr>
              <w:t>Título</w:t>
            </w:r>
          </w:p>
        </w:tc>
        <w:tc>
          <w:tcPr>
            <w:tcW w:w="1932" w:type="dxa"/>
          </w:tcPr>
          <w:p w14:paraId="4BC4E39F" w14:textId="77777777" w:rsidR="002C27F2" w:rsidRPr="00164A0D" w:rsidRDefault="002C27F2" w:rsidP="007D079C">
            <w:pPr>
              <w:pStyle w:val="Tablehead0"/>
              <w:rPr>
                <w:szCs w:val="22"/>
                <w:lang w:val="es-ES"/>
              </w:rPr>
            </w:pPr>
            <w:r w:rsidRPr="00164A0D">
              <w:rPr>
                <w:bCs/>
                <w:color w:val="000000"/>
                <w:szCs w:val="22"/>
                <w:lang w:val="es-ES"/>
              </w:rPr>
              <w:t>Decisión</w:t>
            </w:r>
          </w:p>
        </w:tc>
      </w:tr>
      <w:tr w:rsidR="002C27F2" w:rsidRPr="00164A0D" w14:paraId="0B01CA16" w14:textId="77777777" w:rsidTr="007D079C">
        <w:trPr>
          <w:tblHeader/>
          <w:jc w:val="center"/>
        </w:trPr>
        <w:tc>
          <w:tcPr>
            <w:tcW w:w="2496" w:type="dxa"/>
            <w:tcBorders>
              <w:bottom w:val="single" w:sz="12" w:space="0" w:color="auto"/>
            </w:tcBorders>
          </w:tcPr>
          <w:p w14:paraId="1DF06987" w14:textId="77777777" w:rsidR="002C27F2" w:rsidRPr="00164A0D" w:rsidRDefault="002C27F2" w:rsidP="007D079C">
            <w:pPr>
              <w:pStyle w:val="Tablehead0"/>
              <w:rPr>
                <w:b w:val="0"/>
                <w:color w:val="000000"/>
                <w:szCs w:val="22"/>
                <w:lang w:val="en-GB"/>
              </w:rPr>
            </w:pPr>
            <w:r w:rsidRPr="00164A0D">
              <w:rPr>
                <w:b w:val="0"/>
                <w:bCs/>
                <w:color w:val="000000"/>
                <w:szCs w:val="22"/>
                <w:lang w:val="en-GB"/>
              </w:rPr>
              <w:t>UIT-T Y.2086</w:t>
            </w:r>
          </w:p>
          <w:p w14:paraId="2B0D1B3D" w14:textId="77777777" w:rsidR="002C27F2" w:rsidRPr="00164A0D" w:rsidRDefault="002C27F2" w:rsidP="007D079C">
            <w:pPr>
              <w:pStyle w:val="Tablehead0"/>
              <w:rPr>
                <w:b w:val="0"/>
                <w:bCs/>
                <w:szCs w:val="22"/>
                <w:lang w:val="en-GB"/>
              </w:rPr>
            </w:pPr>
            <w:r w:rsidRPr="00164A0D">
              <w:rPr>
                <w:b w:val="0"/>
                <w:bCs/>
                <w:color w:val="000000"/>
                <w:szCs w:val="22"/>
                <w:lang w:val="en-GB"/>
              </w:rPr>
              <w:t>(</w:t>
            </w:r>
            <w:hyperlink r:id="rId11" w:history="1">
              <w:r w:rsidRPr="00164A0D">
                <w:rPr>
                  <w:rStyle w:val="Hyperlink"/>
                  <w:b w:val="0"/>
                  <w:bCs/>
                  <w:szCs w:val="22"/>
                  <w:lang w:val="en-GB"/>
                </w:rPr>
                <w:t>Y.D</w:t>
              </w:r>
              <w:r w:rsidRPr="00164A0D">
                <w:rPr>
                  <w:rStyle w:val="Hyperlink"/>
                  <w:b w:val="0"/>
                  <w:bCs/>
                  <w:szCs w:val="22"/>
                  <w:lang w:val="en-GB"/>
                </w:rPr>
                <w:t>N</w:t>
              </w:r>
              <w:r w:rsidRPr="00164A0D">
                <w:rPr>
                  <w:rStyle w:val="Hyperlink"/>
                  <w:b w:val="0"/>
                  <w:bCs/>
                  <w:szCs w:val="22"/>
                  <w:lang w:val="en-GB"/>
                </w:rPr>
                <w:t>I-fr</w:t>
              </w:r>
            </w:hyperlink>
            <w:r w:rsidRPr="00164A0D">
              <w:rPr>
                <w:b w:val="0"/>
                <w:bCs/>
                <w:color w:val="000000"/>
                <w:szCs w:val="22"/>
                <w:lang w:val="en-GB"/>
              </w:rPr>
              <w:t>)</w:t>
            </w:r>
            <w:hyperlink r:id="rId12" w:history="1"/>
          </w:p>
        </w:tc>
        <w:tc>
          <w:tcPr>
            <w:tcW w:w="5188" w:type="dxa"/>
            <w:tcBorders>
              <w:bottom w:val="single" w:sz="12" w:space="0" w:color="auto"/>
            </w:tcBorders>
          </w:tcPr>
          <w:p w14:paraId="30DAB9AB" w14:textId="77777777" w:rsidR="002C27F2" w:rsidRPr="00164A0D" w:rsidRDefault="002C27F2" w:rsidP="007D079C">
            <w:pPr>
              <w:pStyle w:val="Tablehead0"/>
              <w:jc w:val="left"/>
              <w:rPr>
                <w:b w:val="0"/>
                <w:bCs/>
                <w:szCs w:val="22"/>
                <w:lang w:val="es-ES"/>
              </w:rPr>
            </w:pPr>
            <w:r w:rsidRPr="00164A0D">
              <w:rPr>
                <w:b w:val="0"/>
                <w:bCs/>
                <w:color w:val="000000"/>
                <w:szCs w:val="22"/>
                <w:lang w:val="es-ES"/>
              </w:rPr>
              <w:t>Marco y requisitos de la infraestructura de redes fiables descentralizadas</w:t>
            </w: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14:paraId="5211AC0A" w14:textId="77777777" w:rsidR="002C27F2" w:rsidRPr="00164A0D" w:rsidRDefault="002C27F2" w:rsidP="007D079C">
            <w:pPr>
              <w:pStyle w:val="Tablehead0"/>
              <w:rPr>
                <w:b w:val="0"/>
                <w:bCs/>
                <w:szCs w:val="22"/>
                <w:lang w:val="es-ES"/>
              </w:rPr>
            </w:pPr>
            <w:r w:rsidRPr="00164A0D">
              <w:rPr>
                <w:b w:val="0"/>
                <w:bCs/>
                <w:color w:val="000000"/>
                <w:szCs w:val="22"/>
                <w:lang w:val="es-ES"/>
              </w:rPr>
              <w:t>no aprobada</w:t>
            </w:r>
          </w:p>
        </w:tc>
      </w:tr>
    </w:tbl>
    <w:p w14:paraId="0BDF49F0" w14:textId="56ECB399" w:rsidR="002C27F2" w:rsidRPr="00164A0D" w:rsidRDefault="002C27F2" w:rsidP="002C27F2">
      <w:pPr>
        <w:spacing w:after="120"/>
        <w:rPr>
          <w:sz w:val="22"/>
          <w:szCs w:val="22"/>
          <w:lang w:val="es-ES"/>
        </w:rPr>
      </w:pPr>
      <w:r w:rsidRPr="00164A0D">
        <w:rPr>
          <w:color w:val="000000"/>
          <w:sz w:val="22"/>
          <w:szCs w:val="22"/>
          <w:lang w:val="es-ES"/>
        </w:rPr>
        <w:t>2</w:t>
      </w:r>
      <w:r w:rsidRPr="00164A0D">
        <w:rPr>
          <w:color w:val="000000"/>
          <w:sz w:val="22"/>
          <w:szCs w:val="22"/>
          <w:lang w:val="es-ES"/>
        </w:rPr>
        <w:tab/>
      </w:r>
      <w:proofErr w:type="gramStart"/>
      <w:r w:rsidRPr="00164A0D">
        <w:rPr>
          <w:color w:val="000000"/>
          <w:sz w:val="22"/>
          <w:szCs w:val="22"/>
          <w:lang w:val="es-ES"/>
        </w:rPr>
        <w:t>En</w:t>
      </w:r>
      <w:proofErr w:type="gramEnd"/>
      <w:r w:rsidRPr="00164A0D">
        <w:rPr>
          <w:color w:val="000000"/>
          <w:sz w:val="22"/>
          <w:szCs w:val="22"/>
          <w:lang w:val="es-ES"/>
        </w:rPr>
        <w:t xml:space="preserve"> el Anuncio de la TSB </w:t>
      </w:r>
      <w:hyperlink r:id="rId13" w:history="1">
        <w:r w:rsidRPr="00164A0D">
          <w:rPr>
            <w:rStyle w:val="Hyperlink"/>
            <w:sz w:val="22"/>
            <w:szCs w:val="22"/>
            <w:lang w:val="es-ES"/>
          </w:rPr>
          <w:t>AA</w:t>
        </w:r>
        <w:r w:rsidRPr="00164A0D">
          <w:rPr>
            <w:rStyle w:val="Hyperlink"/>
            <w:sz w:val="22"/>
            <w:szCs w:val="22"/>
            <w:lang w:val="es-ES"/>
          </w:rPr>
          <w:t>P</w:t>
        </w:r>
        <w:r w:rsidRPr="00164A0D">
          <w:rPr>
            <w:rStyle w:val="Hyperlink"/>
            <w:sz w:val="22"/>
            <w:szCs w:val="22"/>
            <w:lang w:val="es-ES"/>
          </w:rPr>
          <w:t>-24</w:t>
        </w:r>
      </w:hyperlink>
      <w:r w:rsidRPr="00164A0D">
        <w:rPr>
          <w:color w:val="000000"/>
          <w:sz w:val="22"/>
          <w:szCs w:val="22"/>
          <w:lang w:val="es-ES"/>
        </w:rPr>
        <w:t xml:space="preserve"> de 1 de noviembre de 20225 también se recoge esta información. Además, se detuvo la labor sobre la UIT-T Y.2086.</w:t>
      </w:r>
      <w:hyperlink r:id="rId14" w:history="1"/>
    </w:p>
    <w:p w14:paraId="5949EC2E" w14:textId="56E3AC13" w:rsidR="007B6316" w:rsidRPr="00164A0D" w:rsidRDefault="007B6316" w:rsidP="007B6316">
      <w:pPr>
        <w:rPr>
          <w:sz w:val="22"/>
          <w:szCs w:val="22"/>
        </w:rPr>
      </w:pPr>
      <w:r w:rsidRPr="00164A0D">
        <w:rPr>
          <w:sz w:val="22"/>
          <w:szCs w:val="22"/>
        </w:rPr>
        <w:t>Atentamente,</w:t>
      </w:r>
    </w:p>
    <w:p w14:paraId="2174E8A6" w14:textId="774D4C43" w:rsidR="007B6316" w:rsidRPr="00164A0D" w:rsidRDefault="00114449" w:rsidP="00164A0D">
      <w:pPr>
        <w:spacing w:before="720"/>
        <w:rPr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496ADAF3" wp14:editId="6944A039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825542" cy="330217"/>
            <wp:effectExtent l="0" t="0" r="0" b="0"/>
            <wp:wrapNone/>
            <wp:docPr id="30473728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37285" name="Picture 1" descr="A black text on a white backgroun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164A0D">
        <w:rPr>
          <w:rFonts w:cstheme="minorHAnsi"/>
          <w:sz w:val="22"/>
          <w:szCs w:val="22"/>
          <w:lang w:val="es-ES"/>
        </w:rPr>
        <w:t>Seizo Onoe</w:t>
      </w:r>
      <w:r w:rsidR="007B6316" w:rsidRPr="00164A0D">
        <w:rPr>
          <w:sz w:val="22"/>
          <w:szCs w:val="22"/>
        </w:rPr>
        <w:br/>
      </w:r>
      <w:proofErr w:type="gramStart"/>
      <w:r w:rsidR="007B6316" w:rsidRPr="00164A0D">
        <w:rPr>
          <w:sz w:val="22"/>
          <w:szCs w:val="22"/>
        </w:rPr>
        <w:t>Director</w:t>
      </w:r>
      <w:proofErr w:type="gramEnd"/>
      <w:r w:rsidR="007B6316" w:rsidRPr="00164A0D">
        <w:rPr>
          <w:sz w:val="22"/>
          <w:szCs w:val="22"/>
        </w:rPr>
        <w:t xml:space="preserve"> de la Oficina de </w:t>
      </w:r>
      <w:r w:rsidR="007B6316" w:rsidRPr="00164A0D">
        <w:rPr>
          <w:sz w:val="22"/>
          <w:szCs w:val="22"/>
        </w:rPr>
        <w:br/>
        <w:t>Normalización de las Telecomunicaciones</w:t>
      </w:r>
    </w:p>
    <w:sectPr w:rsidR="007B6316" w:rsidRPr="00164A0D" w:rsidSect="00B87E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BA87" w14:textId="77777777" w:rsidR="002C27F2" w:rsidRDefault="002C27F2">
      <w:r>
        <w:separator/>
      </w:r>
    </w:p>
  </w:endnote>
  <w:endnote w:type="continuationSeparator" w:id="0">
    <w:p w14:paraId="16FE0513" w14:textId="77777777" w:rsidR="002C27F2" w:rsidRDefault="002C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E68A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FF3F" w14:textId="49A60F4A" w:rsidR="006969B4" w:rsidRPr="00114449" w:rsidRDefault="00F14380" w:rsidP="009A0BA0">
    <w:pPr>
      <w:pStyle w:val="Footer"/>
      <w:rPr>
        <w:sz w:val="16"/>
        <w:szCs w:val="16"/>
        <w:lang w:val="en-GB"/>
      </w:rPr>
    </w:pPr>
    <w:r>
      <w:fldChar w:fldCharType="begin"/>
    </w:r>
    <w:r w:rsidRPr="00114449">
      <w:rPr>
        <w:lang w:val="en-GB"/>
      </w:rPr>
      <w:instrText xml:space="preserve"> FILENAME \p  \* MERGEFORMAT </w:instrText>
    </w:r>
    <w:r>
      <w:fldChar w:fldCharType="separate"/>
    </w:r>
    <w:r w:rsidR="00114449" w:rsidRPr="00114449">
      <w:rPr>
        <w:noProof/>
        <w:sz w:val="16"/>
        <w:szCs w:val="16"/>
        <w:lang w:val="en-GB"/>
      </w:rPr>
      <w:t>M</w:t>
    </w:r>
    <w:r w:rsidR="00114449" w:rsidRPr="00114449">
      <w:rPr>
        <w:noProof/>
        <w:lang w:val="en-GB"/>
      </w:rPr>
      <w:t>:\OFFICE\Correspondence\Circular\Study Period 2024-2028\090 - SG13-Status of Recommendation ITU-T Y.2086 (ex Y.DNI-fr) after ITU-T Study Group 13 meeting\Circ 090-S.docx</w:t>
    </w:r>
    <w:r>
      <w:rPr>
        <w:noProof/>
        <w:sz w:val="16"/>
        <w:szCs w:val="16"/>
        <w:lang w:val="fr-CH"/>
      </w:rPr>
      <w:fldChar w:fldCharType="end"/>
    </w:r>
    <w:r w:rsidR="009A0BA0" w:rsidRPr="00114449">
      <w:rPr>
        <w:noProof/>
        <w:sz w:val="16"/>
        <w:szCs w:val="16"/>
        <w:lang w:val="en-GB"/>
      </w:rPr>
      <w:t xml:space="preserve"> (305381)</w:t>
    </w:r>
    <w:r w:rsidR="009A0BA0" w:rsidRPr="00114449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114449">
      <w:rPr>
        <w:noProof/>
        <w:sz w:val="16"/>
        <w:szCs w:val="16"/>
      </w:rPr>
      <w:t>02.12.25</w:t>
    </w:r>
    <w:r w:rsidR="00B87E9E" w:rsidRPr="009A0BA0">
      <w:rPr>
        <w:sz w:val="16"/>
        <w:szCs w:val="16"/>
      </w:rPr>
      <w:fldChar w:fldCharType="end"/>
    </w:r>
    <w:r w:rsidR="009A0BA0" w:rsidRPr="00114449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114449">
      <w:rPr>
        <w:noProof/>
        <w:sz w:val="16"/>
        <w:szCs w:val="16"/>
      </w:rPr>
      <w:t>02.12.25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FFB7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2734" w14:textId="77777777" w:rsidR="002C27F2" w:rsidRDefault="002C27F2">
      <w:r>
        <w:t>____________________</w:t>
      </w:r>
    </w:p>
  </w:footnote>
  <w:footnote w:type="continuationSeparator" w:id="0">
    <w:p w14:paraId="7924B9BC" w14:textId="77777777" w:rsidR="002C27F2" w:rsidRDefault="002C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FBC0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53CC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978D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4AC"/>
    <w:multiLevelType w:val="hybridMultilevel"/>
    <w:tmpl w:val="32320DF6"/>
    <w:lvl w:ilvl="0" w:tplc="18561AC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1"/>
  </w:num>
  <w:num w:numId="2" w16cid:durableId="1345282128">
    <w:abstractNumId w:val="4"/>
  </w:num>
  <w:num w:numId="3" w16cid:durableId="1069613404">
    <w:abstractNumId w:val="3"/>
  </w:num>
  <w:num w:numId="4" w16cid:durableId="374936234">
    <w:abstractNumId w:val="2"/>
  </w:num>
  <w:num w:numId="5" w16cid:durableId="99348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F2"/>
    <w:rsid w:val="00002529"/>
    <w:rsid w:val="00085662"/>
    <w:rsid w:val="000C382F"/>
    <w:rsid w:val="00114449"/>
    <w:rsid w:val="001173CC"/>
    <w:rsid w:val="001350B9"/>
    <w:rsid w:val="0014464D"/>
    <w:rsid w:val="00164A0D"/>
    <w:rsid w:val="001A54CC"/>
    <w:rsid w:val="00257FB4"/>
    <w:rsid w:val="002C27F2"/>
    <w:rsid w:val="002E496E"/>
    <w:rsid w:val="002F34D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23BF8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C944B7"/>
    <w:rsid w:val="00D457EC"/>
    <w:rsid w:val="00D54642"/>
    <w:rsid w:val="00D834E7"/>
    <w:rsid w:val="00DD77C9"/>
    <w:rsid w:val="00DF3538"/>
    <w:rsid w:val="00E839B0"/>
    <w:rsid w:val="00E92C09"/>
    <w:rsid w:val="00F14380"/>
    <w:rsid w:val="00F438E1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0F2DC"/>
  <w15:docId w15:val="{4CD0104A-2FE8-40DA-9DF4-6A531110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超链接1,Style 58,超????,하이퍼링크2,超?级链,CEO_Hyperlink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27F2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2C27F2"/>
    <w:pPr>
      <w:ind w:left="720"/>
      <w:contextualSpacing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dms_pubaap/01/T0101001824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workprog/wp_item.aspx?isn=2135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workprog/wp_item.aspx?isn=2135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itu.int/dms_pubaap/01/T0101001811.ht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yperlink" Target="https://www.itu.int/dms_pubaap/01/T0101001811.htm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28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2020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5</cp:revision>
  <cp:lastPrinted>2025-12-02T08:31:00Z</cp:lastPrinted>
  <dcterms:created xsi:type="dcterms:W3CDTF">2025-11-21T15:11:00Z</dcterms:created>
  <dcterms:modified xsi:type="dcterms:W3CDTF">2025-12-02T08:31:00Z</dcterms:modified>
</cp:coreProperties>
</file>