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3625"/>
        <w:gridCol w:w="5329"/>
      </w:tblGrid>
      <w:tr w:rsidR="007B6316" w14:paraId="40918369" w14:textId="77777777" w:rsidTr="00905B53">
        <w:trPr>
          <w:cantSplit/>
          <w:trHeight w:val="340"/>
        </w:trPr>
        <w:tc>
          <w:tcPr>
            <w:tcW w:w="1252" w:type="dxa"/>
          </w:tcPr>
          <w:p w14:paraId="2B77D4CE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45A14B51" wp14:editId="3D4FEEBC">
                  <wp:extent cx="752475" cy="75247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4" w:type="dxa"/>
            <w:gridSpan w:val="2"/>
            <w:vAlign w:val="center"/>
          </w:tcPr>
          <w:p w14:paraId="2F2B9D5B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7408094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153F78" w14:paraId="3A644494" w14:textId="77777777" w:rsidTr="00905B53">
        <w:trPr>
          <w:cantSplit/>
          <w:trHeight w:val="340"/>
        </w:trPr>
        <w:tc>
          <w:tcPr>
            <w:tcW w:w="1252" w:type="dxa"/>
          </w:tcPr>
          <w:p w14:paraId="296B1E39" w14:textId="77777777" w:rsidR="007B6316" w:rsidRPr="00153F78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25" w:type="dxa"/>
          </w:tcPr>
          <w:p w14:paraId="0D734AB3" w14:textId="77777777" w:rsidR="007B6316" w:rsidRPr="00153F78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1B056E46" w14:textId="54180CE6" w:rsidR="007B6316" w:rsidRPr="00153F78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153F78">
              <w:rPr>
                <w:rFonts w:cstheme="minorHAnsi"/>
                <w:sz w:val="22"/>
                <w:szCs w:val="22"/>
              </w:rPr>
              <w:t>Ginebra,</w:t>
            </w:r>
            <w:r w:rsidR="0008444E" w:rsidRPr="00153F78">
              <w:rPr>
                <w:rFonts w:cstheme="minorHAnsi"/>
                <w:sz w:val="22"/>
                <w:szCs w:val="22"/>
              </w:rPr>
              <w:t xml:space="preserve"> 9 de abril de 2025</w:t>
            </w:r>
          </w:p>
        </w:tc>
      </w:tr>
      <w:tr w:rsidR="001350B9" w:rsidRPr="00153F78" w14:paraId="4B1FE92D" w14:textId="77777777" w:rsidTr="00905B53">
        <w:trPr>
          <w:cantSplit/>
          <w:trHeight w:val="340"/>
        </w:trPr>
        <w:tc>
          <w:tcPr>
            <w:tcW w:w="1252" w:type="dxa"/>
          </w:tcPr>
          <w:p w14:paraId="33A7B0BE" w14:textId="77777777" w:rsidR="001350B9" w:rsidRPr="00153F78" w:rsidRDefault="001350B9" w:rsidP="00153F78">
            <w:pPr>
              <w:tabs>
                <w:tab w:val="left" w:pos="4111"/>
              </w:tabs>
              <w:spacing w:before="10"/>
              <w:ind w:left="-15"/>
              <w:rPr>
                <w:rFonts w:cstheme="minorHAnsi"/>
                <w:sz w:val="22"/>
                <w:szCs w:val="22"/>
              </w:rPr>
            </w:pPr>
            <w:r w:rsidRPr="00153F78">
              <w:rPr>
                <w:rFonts w:cstheme="minorHAnsi"/>
                <w:b/>
                <w:bCs/>
                <w:sz w:val="22"/>
                <w:szCs w:val="22"/>
              </w:rPr>
              <w:t>Ref</w:t>
            </w:r>
            <w:r w:rsidRPr="00153F78">
              <w:rPr>
                <w:rFonts w:cstheme="minorHAnsi"/>
                <w:sz w:val="22"/>
                <w:szCs w:val="22"/>
              </w:rPr>
              <w:t>.:</w:t>
            </w:r>
          </w:p>
          <w:p w14:paraId="43342DBC" w14:textId="77777777" w:rsidR="001350B9" w:rsidRPr="00153F78" w:rsidRDefault="001350B9" w:rsidP="00153F78">
            <w:pPr>
              <w:tabs>
                <w:tab w:val="left" w:pos="4111"/>
              </w:tabs>
              <w:spacing w:before="10"/>
              <w:ind w:left="-15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25" w:type="dxa"/>
          </w:tcPr>
          <w:p w14:paraId="43CB4E6D" w14:textId="51179DD1" w:rsidR="001350B9" w:rsidRPr="00153F78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153F78">
              <w:rPr>
                <w:rFonts w:cstheme="minorHAnsi"/>
                <w:b/>
                <w:sz w:val="22"/>
                <w:szCs w:val="22"/>
              </w:rPr>
              <w:t xml:space="preserve">Circular TSB </w:t>
            </w:r>
            <w:r w:rsidR="0008444E" w:rsidRPr="00153F78">
              <w:rPr>
                <w:rFonts w:cstheme="minorHAnsi"/>
                <w:b/>
                <w:sz w:val="22"/>
                <w:szCs w:val="22"/>
              </w:rPr>
              <w:t>43</w:t>
            </w:r>
          </w:p>
          <w:p w14:paraId="5085D8BC" w14:textId="2595ABB2" w:rsidR="001350B9" w:rsidRPr="00153F78" w:rsidRDefault="0008444E" w:rsidP="0008444E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153F78">
              <w:rPr>
                <w:rFonts w:cstheme="minorHAnsi"/>
                <w:sz w:val="22"/>
                <w:szCs w:val="22"/>
              </w:rPr>
              <w:t>TB</w:t>
            </w:r>
          </w:p>
        </w:tc>
        <w:tc>
          <w:tcPr>
            <w:tcW w:w="5329" w:type="dxa"/>
            <w:vMerge w:val="restart"/>
          </w:tcPr>
          <w:p w14:paraId="737A4394" w14:textId="06B16ED5" w:rsidR="0008444E" w:rsidRPr="00153F78" w:rsidRDefault="00884AAD" w:rsidP="000844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bookmarkStart w:id="0" w:name="Addressee_S"/>
            <w:bookmarkEnd w:id="0"/>
            <w:r w:rsidRPr="00153F78">
              <w:rPr>
                <w:rFonts w:cstheme="minorHAnsi"/>
                <w:sz w:val="22"/>
                <w:szCs w:val="22"/>
              </w:rPr>
              <w:t>–</w:t>
            </w:r>
            <w:r w:rsidR="001350B9" w:rsidRPr="00153F78">
              <w:rPr>
                <w:rFonts w:cstheme="minorHAnsi"/>
                <w:sz w:val="22"/>
                <w:szCs w:val="22"/>
              </w:rPr>
              <w:tab/>
              <w:t>A las Administraciones de los Estados Miembros de la Unión</w:t>
            </w:r>
            <w:r w:rsidR="0008444E" w:rsidRPr="00153F78">
              <w:rPr>
                <w:rFonts w:cstheme="minorHAnsi"/>
                <w:sz w:val="22"/>
                <w:szCs w:val="22"/>
              </w:rPr>
              <w:t>;</w:t>
            </w:r>
          </w:p>
          <w:p w14:paraId="2907B7AE" w14:textId="62A9024F" w:rsidR="0008444E" w:rsidRPr="00153F78" w:rsidRDefault="00884AAD" w:rsidP="000844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153F78">
              <w:rPr>
                <w:rFonts w:cstheme="minorHAnsi"/>
                <w:sz w:val="22"/>
                <w:szCs w:val="22"/>
              </w:rPr>
              <w:t>–</w:t>
            </w:r>
            <w:r w:rsidR="0008444E" w:rsidRPr="00153F78">
              <w:rPr>
                <w:rFonts w:cstheme="minorHAnsi"/>
                <w:sz w:val="22"/>
                <w:szCs w:val="22"/>
              </w:rPr>
              <w:tab/>
              <w:t>Al Estado de Palestina (Res. 99 (Rev. Dubái, 2018));</w:t>
            </w:r>
          </w:p>
          <w:p w14:paraId="6FFF58EB" w14:textId="5AFE03EE" w:rsidR="0008444E" w:rsidRPr="00153F78" w:rsidRDefault="00884AAD" w:rsidP="000844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153F78">
              <w:rPr>
                <w:rFonts w:cstheme="minorHAnsi"/>
                <w:sz w:val="22"/>
                <w:szCs w:val="22"/>
              </w:rPr>
              <w:t>–</w:t>
            </w:r>
            <w:r w:rsidR="001350B9" w:rsidRPr="00153F78">
              <w:rPr>
                <w:rFonts w:cstheme="minorHAnsi"/>
                <w:sz w:val="22"/>
                <w:szCs w:val="22"/>
              </w:rPr>
              <w:tab/>
              <w:t>A los Miembros del Sector UIT</w:t>
            </w:r>
            <w:r w:rsidR="001350B9" w:rsidRPr="00153F78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7207EC77" w14:textId="66F77F22" w:rsidR="0008444E" w:rsidRPr="00153F78" w:rsidRDefault="00884AAD" w:rsidP="000844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153F78">
              <w:rPr>
                <w:rFonts w:cstheme="minorHAnsi"/>
                <w:sz w:val="22"/>
                <w:szCs w:val="22"/>
              </w:rPr>
              <w:t>–</w:t>
            </w:r>
            <w:r w:rsidR="001350B9" w:rsidRPr="00153F78">
              <w:rPr>
                <w:rFonts w:cstheme="minorHAnsi"/>
                <w:sz w:val="22"/>
                <w:szCs w:val="22"/>
              </w:rPr>
              <w:tab/>
              <w:t>A los Asociados del UIT</w:t>
            </w:r>
            <w:r w:rsidR="001350B9" w:rsidRPr="00153F78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7F4F5A6B" w14:textId="6F104E26" w:rsidR="0008444E" w:rsidRPr="00153F78" w:rsidRDefault="00884AAD" w:rsidP="000844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153F78">
              <w:rPr>
                <w:rFonts w:cstheme="minorHAnsi"/>
                <w:sz w:val="22"/>
                <w:szCs w:val="22"/>
              </w:rPr>
              <w:t>–</w:t>
            </w:r>
            <w:r w:rsidR="001350B9" w:rsidRPr="00153F78">
              <w:rPr>
                <w:rFonts w:cstheme="minorHAnsi"/>
                <w:sz w:val="22"/>
                <w:szCs w:val="22"/>
              </w:rPr>
              <w:tab/>
              <w:t>A las Instituciones Académicas de</w:t>
            </w:r>
            <w:r w:rsidR="0008444E" w:rsidRPr="00153F78">
              <w:rPr>
                <w:rFonts w:cstheme="minorHAnsi"/>
                <w:sz w:val="22"/>
                <w:szCs w:val="22"/>
              </w:rPr>
              <w:t xml:space="preserve"> </w:t>
            </w:r>
            <w:r w:rsidR="001350B9" w:rsidRPr="00153F78">
              <w:rPr>
                <w:rFonts w:cstheme="minorHAnsi"/>
                <w:sz w:val="22"/>
                <w:szCs w:val="22"/>
              </w:rPr>
              <w:t>l</w:t>
            </w:r>
            <w:r w:rsidR="0008444E" w:rsidRPr="00153F78">
              <w:rPr>
                <w:rFonts w:cstheme="minorHAnsi"/>
                <w:sz w:val="22"/>
                <w:szCs w:val="22"/>
              </w:rPr>
              <w:t>a</w:t>
            </w:r>
            <w:r w:rsidR="001350B9" w:rsidRPr="00153F78">
              <w:rPr>
                <w:rFonts w:cstheme="minorHAnsi"/>
                <w:sz w:val="22"/>
                <w:szCs w:val="22"/>
              </w:rPr>
              <w:t xml:space="preserve"> UIT</w:t>
            </w:r>
          </w:p>
          <w:p w14:paraId="4E1AE764" w14:textId="7CFA1361" w:rsidR="0008444E" w:rsidRPr="00153F78" w:rsidRDefault="0008444E" w:rsidP="00153F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8" w:hanging="230"/>
              <w:rPr>
                <w:rFonts w:cstheme="minorHAnsi"/>
                <w:b/>
                <w:bCs/>
                <w:sz w:val="22"/>
                <w:szCs w:val="22"/>
              </w:rPr>
            </w:pPr>
            <w:r w:rsidRPr="00153F78">
              <w:rPr>
                <w:rFonts w:cstheme="minorHAnsi"/>
                <w:b/>
                <w:bCs/>
                <w:sz w:val="22"/>
                <w:szCs w:val="22"/>
              </w:rPr>
              <w:t>Copia:</w:t>
            </w:r>
          </w:p>
          <w:p w14:paraId="1FBA0674" w14:textId="239089F7" w:rsidR="0008444E" w:rsidRPr="00153F78" w:rsidRDefault="00884AAD" w:rsidP="000844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153F78">
              <w:rPr>
                <w:rFonts w:cstheme="minorHAnsi"/>
                <w:sz w:val="22"/>
                <w:szCs w:val="22"/>
              </w:rPr>
              <w:t>–</w:t>
            </w:r>
            <w:r w:rsidR="001350B9" w:rsidRPr="00153F78">
              <w:rPr>
                <w:rFonts w:cstheme="minorHAnsi"/>
                <w:sz w:val="22"/>
                <w:szCs w:val="22"/>
              </w:rPr>
              <w:tab/>
              <w:t>A</w:t>
            </w:r>
            <w:r w:rsidR="0008444E" w:rsidRPr="00153F78">
              <w:rPr>
                <w:rFonts w:cstheme="minorHAnsi"/>
                <w:sz w:val="22"/>
                <w:szCs w:val="22"/>
              </w:rPr>
              <w:t xml:space="preserve"> </w:t>
            </w:r>
            <w:r w:rsidR="001350B9" w:rsidRPr="00153F78">
              <w:rPr>
                <w:rFonts w:cstheme="minorHAnsi"/>
                <w:sz w:val="22"/>
                <w:szCs w:val="22"/>
              </w:rPr>
              <w:t>l</w:t>
            </w:r>
            <w:r w:rsidR="0008444E" w:rsidRPr="00153F78">
              <w:rPr>
                <w:rFonts w:cstheme="minorHAnsi"/>
                <w:sz w:val="22"/>
                <w:szCs w:val="22"/>
              </w:rPr>
              <w:t>os</w:t>
            </w:r>
            <w:r w:rsidR="001350B9" w:rsidRPr="00153F78">
              <w:rPr>
                <w:rFonts w:cstheme="minorHAnsi"/>
                <w:sz w:val="22"/>
                <w:szCs w:val="22"/>
              </w:rPr>
              <w:t xml:space="preserve"> </w:t>
            </w:r>
            <w:proofErr w:type="gramStart"/>
            <w:r w:rsidR="001350B9" w:rsidRPr="00153F78">
              <w:rPr>
                <w:rFonts w:cstheme="minorHAnsi"/>
                <w:sz w:val="22"/>
                <w:szCs w:val="22"/>
              </w:rPr>
              <w:t>Presidente</w:t>
            </w:r>
            <w:r w:rsidR="0008444E" w:rsidRPr="00153F78">
              <w:rPr>
                <w:rFonts w:cstheme="minorHAnsi"/>
                <w:sz w:val="22"/>
                <w:szCs w:val="22"/>
              </w:rPr>
              <w:t>s</w:t>
            </w:r>
            <w:proofErr w:type="gramEnd"/>
            <w:r w:rsidR="001350B9" w:rsidRPr="00153F78">
              <w:rPr>
                <w:rFonts w:cstheme="minorHAnsi"/>
                <w:sz w:val="22"/>
                <w:szCs w:val="22"/>
              </w:rPr>
              <w:t xml:space="preserve"> y a los </w:t>
            </w:r>
            <w:proofErr w:type="gramStart"/>
            <w:r w:rsidR="001350B9" w:rsidRPr="00153F78">
              <w:rPr>
                <w:rFonts w:cstheme="minorHAnsi"/>
                <w:sz w:val="22"/>
                <w:szCs w:val="22"/>
              </w:rPr>
              <w:t>Vicepresidentes</w:t>
            </w:r>
            <w:proofErr w:type="gramEnd"/>
            <w:r w:rsidR="001350B9" w:rsidRPr="00153F78">
              <w:rPr>
                <w:rFonts w:cstheme="minorHAnsi"/>
                <w:sz w:val="22"/>
                <w:szCs w:val="22"/>
              </w:rPr>
              <w:t xml:space="preserve"> de la</w:t>
            </w:r>
            <w:r w:rsidR="0008444E" w:rsidRPr="00153F78">
              <w:rPr>
                <w:rFonts w:cstheme="minorHAnsi"/>
                <w:sz w:val="22"/>
                <w:szCs w:val="22"/>
              </w:rPr>
              <w:t xml:space="preserve">s </w:t>
            </w:r>
            <w:r w:rsidR="001350B9" w:rsidRPr="00153F78">
              <w:rPr>
                <w:rFonts w:cstheme="minorHAnsi"/>
                <w:sz w:val="22"/>
                <w:szCs w:val="22"/>
              </w:rPr>
              <w:t>Comisi</w:t>
            </w:r>
            <w:r w:rsidR="0008444E" w:rsidRPr="00153F78">
              <w:rPr>
                <w:rFonts w:cstheme="minorHAnsi"/>
                <w:sz w:val="22"/>
                <w:szCs w:val="22"/>
              </w:rPr>
              <w:t>o</w:t>
            </w:r>
            <w:r w:rsidR="001350B9" w:rsidRPr="00153F78">
              <w:rPr>
                <w:rFonts w:cstheme="minorHAnsi"/>
                <w:sz w:val="22"/>
                <w:szCs w:val="22"/>
              </w:rPr>
              <w:t>n</w:t>
            </w:r>
            <w:r w:rsidR="0008444E" w:rsidRPr="00153F78">
              <w:rPr>
                <w:rFonts w:cstheme="minorHAnsi"/>
                <w:sz w:val="22"/>
                <w:szCs w:val="22"/>
              </w:rPr>
              <w:t>es</w:t>
            </w:r>
            <w:r w:rsidR="001350B9" w:rsidRPr="00153F78">
              <w:rPr>
                <w:rFonts w:cstheme="minorHAnsi"/>
                <w:sz w:val="22"/>
                <w:szCs w:val="22"/>
              </w:rPr>
              <w:t xml:space="preserve"> de Estudio;</w:t>
            </w:r>
          </w:p>
          <w:p w14:paraId="1F92EA78" w14:textId="38F9CBE1" w:rsidR="0008444E" w:rsidRPr="00153F78" w:rsidRDefault="00884AAD" w:rsidP="000844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153F78">
              <w:rPr>
                <w:rFonts w:cstheme="minorHAnsi"/>
                <w:sz w:val="22"/>
                <w:szCs w:val="22"/>
              </w:rPr>
              <w:t>–</w:t>
            </w:r>
            <w:r w:rsidR="001350B9" w:rsidRPr="00153F78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="001350B9" w:rsidRPr="00153F78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="001350B9" w:rsidRPr="00153F78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190760F9" w14:textId="7FE0D774" w:rsidR="001350B9" w:rsidRPr="00153F78" w:rsidRDefault="00884AAD" w:rsidP="000844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153F78">
              <w:rPr>
                <w:rFonts w:cstheme="minorHAnsi"/>
                <w:sz w:val="22"/>
                <w:szCs w:val="22"/>
              </w:rPr>
              <w:t>–</w:t>
            </w:r>
            <w:r w:rsidR="001350B9" w:rsidRPr="00153F78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="001350B9" w:rsidRPr="00153F78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="001350B9" w:rsidRPr="00153F78">
              <w:rPr>
                <w:rFonts w:cstheme="minorHAnsi"/>
                <w:sz w:val="22"/>
                <w:szCs w:val="22"/>
              </w:rPr>
              <w:t xml:space="preserve"> de la Oficina de Radiocomunicaciones</w:t>
            </w:r>
          </w:p>
        </w:tc>
      </w:tr>
      <w:tr w:rsidR="001350B9" w:rsidRPr="00153F78" w14:paraId="776D71A5" w14:textId="77777777" w:rsidTr="00905B53">
        <w:trPr>
          <w:cantSplit/>
        </w:trPr>
        <w:tc>
          <w:tcPr>
            <w:tcW w:w="1252" w:type="dxa"/>
          </w:tcPr>
          <w:p w14:paraId="22415072" w14:textId="77777777" w:rsidR="001350B9" w:rsidRPr="00153F78" w:rsidRDefault="001350B9" w:rsidP="00153F78">
            <w:pPr>
              <w:tabs>
                <w:tab w:val="left" w:pos="4111"/>
              </w:tabs>
              <w:spacing w:before="10"/>
              <w:ind w:left="-15"/>
              <w:rPr>
                <w:rFonts w:cstheme="minorHAnsi"/>
                <w:sz w:val="22"/>
                <w:szCs w:val="22"/>
              </w:rPr>
            </w:pPr>
            <w:r w:rsidRPr="00153F78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625" w:type="dxa"/>
          </w:tcPr>
          <w:p w14:paraId="3EB7EADF" w14:textId="0BE150CA" w:rsidR="001350B9" w:rsidRPr="00153F78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153F78">
              <w:rPr>
                <w:rFonts w:cstheme="minorHAnsi"/>
                <w:sz w:val="22"/>
                <w:szCs w:val="22"/>
              </w:rPr>
              <w:t>+41 22 730</w:t>
            </w:r>
            <w:r w:rsidR="0008444E" w:rsidRPr="00153F78">
              <w:rPr>
                <w:rFonts w:cstheme="minorHAnsi"/>
                <w:sz w:val="22"/>
                <w:szCs w:val="22"/>
              </w:rPr>
              <w:t xml:space="preserve"> 5930</w:t>
            </w:r>
          </w:p>
        </w:tc>
        <w:tc>
          <w:tcPr>
            <w:tcW w:w="5329" w:type="dxa"/>
            <w:vMerge/>
          </w:tcPr>
          <w:p w14:paraId="30BA5577" w14:textId="77777777" w:rsidR="001350B9" w:rsidRPr="00153F78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153F78" w14:paraId="6DE89BBA" w14:textId="77777777" w:rsidTr="00905B53">
        <w:trPr>
          <w:cantSplit/>
        </w:trPr>
        <w:tc>
          <w:tcPr>
            <w:tcW w:w="1252" w:type="dxa"/>
          </w:tcPr>
          <w:p w14:paraId="3CADC8B8" w14:textId="77777777" w:rsidR="001350B9" w:rsidRPr="00153F78" w:rsidRDefault="001350B9" w:rsidP="00153F78">
            <w:pPr>
              <w:tabs>
                <w:tab w:val="left" w:pos="4111"/>
              </w:tabs>
              <w:spacing w:before="10"/>
              <w:ind w:left="-15"/>
              <w:rPr>
                <w:rFonts w:cstheme="minorHAnsi"/>
                <w:sz w:val="22"/>
                <w:szCs w:val="22"/>
              </w:rPr>
            </w:pPr>
            <w:r w:rsidRPr="00153F78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625" w:type="dxa"/>
          </w:tcPr>
          <w:p w14:paraId="71FA0565" w14:textId="77777777" w:rsidR="001350B9" w:rsidRPr="00153F78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153F78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1FADE9A1" w14:textId="77777777" w:rsidR="001350B9" w:rsidRPr="00153F78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153F78" w14:paraId="063DA059" w14:textId="77777777" w:rsidTr="00153F78">
        <w:trPr>
          <w:cantSplit/>
          <w:trHeight w:val="2394"/>
        </w:trPr>
        <w:tc>
          <w:tcPr>
            <w:tcW w:w="1252" w:type="dxa"/>
          </w:tcPr>
          <w:p w14:paraId="0FAB3166" w14:textId="77777777" w:rsidR="001350B9" w:rsidRPr="00153F78" w:rsidRDefault="001350B9" w:rsidP="00153F78">
            <w:pPr>
              <w:tabs>
                <w:tab w:val="left" w:pos="4111"/>
              </w:tabs>
              <w:spacing w:before="10"/>
              <w:ind w:left="-15"/>
              <w:rPr>
                <w:rFonts w:cstheme="minorHAnsi"/>
                <w:sz w:val="22"/>
                <w:szCs w:val="22"/>
              </w:rPr>
            </w:pPr>
            <w:r w:rsidRPr="00153F78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625" w:type="dxa"/>
          </w:tcPr>
          <w:p w14:paraId="3592CF3A" w14:textId="185DE1B2" w:rsidR="001350B9" w:rsidRPr="00153F78" w:rsidRDefault="0008444E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Pr="00153F78">
                <w:rPr>
                  <w:rStyle w:val="Hyperlink"/>
                  <w:rFonts w:cstheme="minorHAnsi"/>
                  <w:sz w:val="22"/>
                  <w:szCs w:val="22"/>
                </w:rPr>
                <w:t>tsbfgainn@itu.int</w:t>
              </w:r>
            </w:hyperlink>
          </w:p>
        </w:tc>
        <w:tc>
          <w:tcPr>
            <w:tcW w:w="5329" w:type="dxa"/>
            <w:vMerge/>
          </w:tcPr>
          <w:p w14:paraId="5C24AE3F" w14:textId="77777777" w:rsidR="001350B9" w:rsidRPr="00153F78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</w:p>
        </w:tc>
      </w:tr>
      <w:tr w:rsidR="007B6316" w:rsidRPr="00153F78" w14:paraId="3D427B97" w14:textId="77777777" w:rsidTr="00905B53">
        <w:trPr>
          <w:cantSplit/>
        </w:trPr>
        <w:tc>
          <w:tcPr>
            <w:tcW w:w="1252" w:type="dxa"/>
          </w:tcPr>
          <w:p w14:paraId="48B84244" w14:textId="77777777" w:rsidR="007B6316" w:rsidRPr="00153F78" w:rsidRDefault="007B6316" w:rsidP="00153F78">
            <w:pPr>
              <w:tabs>
                <w:tab w:val="left" w:pos="4111"/>
              </w:tabs>
              <w:spacing w:before="10"/>
              <w:ind w:left="-15"/>
              <w:rPr>
                <w:rFonts w:cstheme="minorHAnsi"/>
                <w:sz w:val="22"/>
                <w:szCs w:val="22"/>
              </w:rPr>
            </w:pPr>
            <w:r w:rsidRPr="00153F78">
              <w:rPr>
                <w:rFonts w:cstheme="minorHAnsi"/>
                <w:b/>
                <w:bCs/>
                <w:sz w:val="22"/>
                <w:szCs w:val="22"/>
              </w:rPr>
              <w:t>Asunto</w:t>
            </w:r>
            <w:r w:rsidRPr="00153F78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954" w:type="dxa"/>
            <w:gridSpan w:val="2"/>
          </w:tcPr>
          <w:p w14:paraId="5FD303B7" w14:textId="2DF30278" w:rsidR="007B6316" w:rsidRPr="00153F78" w:rsidRDefault="0008444E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153F78">
              <w:rPr>
                <w:rFonts w:cstheme="minorHAnsi"/>
                <w:b/>
                <w:bCs/>
                <w:sz w:val="22"/>
                <w:szCs w:val="22"/>
              </w:rPr>
              <w:t>Invitación a participar en la 3.ª reunión del Grupo Temático del UIT-T sobre inteligencia artificial nativa para redes de telecomunicaciones (FG-AINN) y en el concurso Build-a-thon, sobre elaboración de estudios de viabilidad y demostraciones atinentes a la AINN, que se celebrarán en Nueva Delhi (India) del 11 al 13 de junio de 2025</w:t>
            </w:r>
          </w:p>
        </w:tc>
      </w:tr>
    </w:tbl>
    <w:p w14:paraId="3A8C3037" w14:textId="06F601AD" w:rsidR="00C34772" w:rsidRPr="00153F78" w:rsidRDefault="00C34772" w:rsidP="00153F78">
      <w:pPr>
        <w:rPr>
          <w:rFonts w:cstheme="minorHAns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153F78">
        <w:rPr>
          <w:rFonts w:cstheme="minorHAnsi"/>
          <w:sz w:val="22"/>
          <w:szCs w:val="22"/>
        </w:rPr>
        <w:t>Muy Señora mía/Muy Señor mío</w:t>
      </w:r>
      <w:r w:rsidR="00153F78">
        <w:rPr>
          <w:rFonts w:cstheme="minorHAnsi"/>
          <w:sz w:val="22"/>
          <w:szCs w:val="22"/>
        </w:rPr>
        <w:t>,</w:t>
      </w:r>
    </w:p>
    <w:p w14:paraId="2F227816" w14:textId="0BD37A95" w:rsidR="007B6316" w:rsidRPr="00153F78" w:rsidRDefault="0008444E" w:rsidP="007B6316">
      <w:pPr>
        <w:rPr>
          <w:rFonts w:cstheme="minorHAnsi"/>
          <w:sz w:val="22"/>
          <w:szCs w:val="22"/>
        </w:rPr>
      </w:pPr>
      <w:r w:rsidRPr="00153F78">
        <w:rPr>
          <w:rFonts w:cstheme="minorHAnsi"/>
          <w:sz w:val="22"/>
          <w:szCs w:val="22"/>
        </w:rPr>
        <w:t>1</w:t>
      </w:r>
      <w:r w:rsidRPr="00153F78">
        <w:rPr>
          <w:rFonts w:cstheme="minorHAnsi"/>
          <w:sz w:val="22"/>
          <w:szCs w:val="22"/>
        </w:rPr>
        <w:tab/>
      </w:r>
      <w:proofErr w:type="gramStart"/>
      <w:r w:rsidRPr="00153F78">
        <w:rPr>
          <w:rFonts w:cstheme="minorHAnsi"/>
          <w:sz w:val="22"/>
          <w:szCs w:val="22"/>
        </w:rPr>
        <w:t>Me</w:t>
      </w:r>
      <w:proofErr w:type="gramEnd"/>
      <w:r w:rsidRPr="00153F78">
        <w:rPr>
          <w:rFonts w:cstheme="minorHAnsi"/>
          <w:sz w:val="22"/>
          <w:szCs w:val="22"/>
        </w:rPr>
        <w:t xml:space="preserve"> complace anunciarle que, por amable invitación del Departamento de Telecomunicaciones del Ministerio de Comunicaciones (DOT) de la India, la tercera reunión del</w:t>
      </w:r>
      <w:r w:rsidRPr="00153F78">
        <w:rPr>
          <w:rFonts w:cstheme="minorHAnsi"/>
          <w:b/>
          <w:bCs/>
          <w:sz w:val="22"/>
          <w:szCs w:val="22"/>
        </w:rPr>
        <w:t xml:space="preserve"> </w:t>
      </w:r>
      <w:hyperlink r:id="rId10" w:history="1">
        <w:r w:rsidRPr="00153F78">
          <w:rPr>
            <w:rStyle w:val="Hyperlink"/>
            <w:rFonts w:cstheme="minorHAnsi"/>
            <w:b/>
            <w:bCs/>
            <w:sz w:val="22"/>
            <w:szCs w:val="22"/>
          </w:rPr>
          <w:t>Grupo Temático del UIT-T sobre inteligencia artificial nativa para redes de telecomunicaciones</w:t>
        </w:r>
      </w:hyperlink>
      <w:r w:rsidRPr="00153F78">
        <w:rPr>
          <w:rFonts w:cstheme="minorHAnsi"/>
          <w:b/>
          <w:bCs/>
          <w:sz w:val="22"/>
          <w:szCs w:val="22"/>
        </w:rPr>
        <w:t xml:space="preserve"> (FG-AINN) </w:t>
      </w:r>
      <w:r w:rsidRPr="00153F78">
        <w:rPr>
          <w:rFonts w:cstheme="minorHAnsi"/>
          <w:sz w:val="22"/>
          <w:szCs w:val="22"/>
        </w:rPr>
        <w:t>tendrá lugar del 11 al 12 de junio de 2025 en Nueva Delhi (India).</w:t>
      </w:r>
    </w:p>
    <w:p w14:paraId="5865B01E" w14:textId="62B3C883" w:rsidR="007B6316" w:rsidRPr="00153F78" w:rsidRDefault="0008444E" w:rsidP="007B6316">
      <w:pPr>
        <w:rPr>
          <w:rFonts w:cstheme="minorHAnsi"/>
          <w:sz w:val="22"/>
          <w:szCs w:val="22"/>
        </w:rPr>
      </w:pPr>
      <w:r w:rsidRPr="00153F78">
        <w:rPr>
          <w:rFonts w:cstheme="minorHAnsi"/>
          <w:sz w:val="22"/>
          <w:szCs w:val="22"/>
        </w:rPr>
        <w:t>2</w:t>
      </w:r>
      <w:r w:rsidRPr="00153F78">
        <w:rPr>
          <w:rFonts w:cstheme="minorHAnsi"/>
          <w:sz w:val="22"/>
          <w:szCs w:val="22"/>
        </w:rPr>
        <w:tab/>
      </w:r>
      <w:proofErr w:type="gramStart"/>
      <w:r w:rsidRPr="00153F78">
        <w:rPr>
          <w:rFonts w:cstheme="minorHAnsi"/>
          <w:sz w:val="22"/>
          <w:szCs w:val="22"/>
        </w:rPr>
        <w:t>Acto</w:t>
      </w:r>
      <w:proofErr w:type="gramEnd"/>
      <w:r w:rsidRPr="00153F78">
        <w:rPr>
          <w:rFonts w:cstheme="minorHAnsi"/>
          <w:sz w:val="22"/>
          <w:szCs w:val="22"/>
        </w:rPr>
        <w:t xml:space="preserve"> seguido, se celebrará el concurso de desarrollo </w:t>
      </w:r>
      <w:r w:rsidRPr="00153F78">
        <w:rPr>
          <w:rFonts w:cstheme="minorHAnsi"/>
          <w:b/>
          <w:bCs/>
          <w:sz w:val="22"/>
          <w:szCs w:val="22"/>
        </w:rPr>
        <w:t>Build-a-thon, sobre elaboración de estudios de viabilidad y demostraciones atinentes a la AINN</w:t>
      </w:r>
      <w:r w:rsidRPr="00153F78">
        <w:rPr>
          <w:rFonts w:cstheme="minorHAnsi"/>
          <w:sz w:val="22"/>
          <w:szCs w:val="22"/>
        </w:rPr>
        <w:t xml:space="preserve">, el 13 de junio de 2025. Ambos eventos tendrán lugar en las instalaciones </w:t>
      </w:r>
      <w:r w:rsidRPr="00153F78">
        <w:rPr>
          <w:rFonts w:cstheme="minorHAnsi"/>
          <w:b/>
          <w:bCs/>
          <w:sz w:val="22"/>
          <w:szCs w:val="22"/>
        </w:rPr>
        <w:t>Vigyan Bhawan</w:t>
      </w:r>
      <w:r w:rsidRPr="00153F78">
        <w:rPr>
          <w:rFonts w:cstheme="minorHAnsi"/>
          <w:sz w:val="22"/>
          <w:szCs w:val="22"/>
        </w:rPr>
        <w:t>, situadas en</w:t>
      </w:r>
      <w:r w:rsidRPr="00153F78">
        <w:rPr>
          <w:rFonts w:cstheme="minorHAnsi"/>
          <w:b/>
          <w:bCs/>
          <w:sz w:val="22"/>
          <w:szCs w:val="22"/>
        </w:rPr>
        <w:t xml:space="preserve"> Maulana Azad Road, Nueva Delhi-110003, India</w:t>
      </w:r>
      <w:r w:rsidRPr="00153F78">
        <w:rPr>
          <w:rFonts w:cstheme="minorHAnsi"/>
          <w:sz w:val="22"/>
          <w:szCs w:val="22"/>
        </w:rPr>
        <w:t>.</w:t>
      </w:r>
    </w:p>
    <w:p w14:paraId="41379332" w14:textId="7971FFA3" w:rsidR="0008444E" w:rsidRPr="00153F78" w:rsidRDefault="0008444E" w:rsidP="007B6316">
      <w:pPr>
        <w:rPr>
          <w:rFonts w:cstheme="minorHAnsi"/>
          <w:sz w:val="22"/>
          <w:szCs w:val="22"/>
        </w:rPr>
      </w:pPr>
      <w:r w:rsidRPr="00153F78">
        <w:rPr>
          <w:rFonts w:cstheme="minorHAnsi"/>
          <w:sz w:val="22"/>
          <w:szCs w:val="22"/>
        </w:rPr>
        <w:t>3</w:t>
      </w:r>
      <w:r w:rsidRPr="00153F78">
        <w:rPr>
          <w:rFonts w:cstheme="minorHAnsi"/>
          <w:sz w:val="22"/>
          <w:szCs w:val="22"/>
        </w:rPr>
        <w:tab/>
      </w:r>
      <w:proofErr w:type="gramStart"/>
      <w:r w:rsidRPr="00153F78">
        <w:rPr>
          <w:rFonts w:cstheme="minorHAnsi"/>
          <w:sz w:val="22"/>
          <w:szCs w:val="22"/>
        </w:rPr>
        <w:t>La</w:t>
      </w:r>
      <w:proofErr w:type="gramEnd"/>
      <w:r w:rsidRPr="00153F78">
        <w:rPr>
          <w:rFonts w:cstheme="minorHAnsi"/>
          <w:sz w:val="22"/>
          <w:szCs w:val="22"/>
        </w:rPr>
        <w:t xml:space="preserve"> reunión comenzará a las 9.00 horas del 11 de junio de 2025 y los participantes podrán inscribirse a partir de las 8.00 horas del mismo día. En la </w:t>
      </w:r>
      <w:hyperlink r:id="rId11" w:history="1">
        <w:r w:rsidRPr="00153F78">
          <w:rPr>
            <w:rStyle w:val="Hyperlink"/>
            <w:rFonts w:cstheme="minorHAnsi"/>
            <w:sz w:val="22"/>
            <w:szCs w:val="22"/>
          </w:rPr>
          <w:t>página web del Grupo Temático</w:t>
        </w:r>
      </w:hyperlink>
      <w:r w:rsidRPr="00153F78">
        <w:rPr>
          <w:rFonts w:cstheme="minorHAnsi"/>
          <w:sz w:val="22"/>
          <w:szCs w:val="22"/>
        </w:rPr>
        <w:t xml:space="preserve"> se publicará más información sobre las disposiciones logísticas. Los debates se celebrarán únicamente en inglés.</w:t>
      </w:r>
    </w:p>
    <w:p w14:paraId="60BE4E9E" w14:textId="6106F261" w:rsidR="0008444E" w:rsidRPr="00153F78" w:rsidRDefault="0008444E" w:rsidP="007B6316">
      <w:pPr>
        <w:rPr>
          <w:rFonts w:cstheme="minorHAnsi"/>
          <w:sz w:val="22"/>
          <w:szCs w:val="22"/>
        </w:rPr>
      </w:pPr>
      <w:r w:rsidRPr="00153F78">
        <w:rPr>
          <w:rFonts w:cstheme="minorHAnsi"/>
          <w:sz w:val="22"/>
          <w:szCs w:val="22"/>
        </w:rPr>
        <w:t>4</w:t>
      </w:r>
      <w:r w:rsidRPr="00153F78">
        <w:rPr>
          <w:rFonts w:cstheme="minorHAnsi"/>
          <w:sz w:val="22"/>
          <w:szCs w:val="22"/>
        </w:rPr>
        <w:tab/>
      </w:r>
      <w:proofErr w:type="gramStart"/>
      <w:r w:rsidRPr="00153F78">
        <w:rPr>
          <w:rFonts w:cstheme="minorHAnsi"/>
          <w:sz w:val="22"/>
          <w:szCs w:val="22"/>
        </w:rPr>
        <w:t>El</w:t>
      </w:r>
      <w:proofErr w:type="gramEnd"/>
      <w:r w:rsidRPr="00153F78">
        <w:rPr>
          <w:rFonts w:cstheme="minorHAnsi"/>
          <w:sz w:val="22"/>
          <w:szCs w:val="22"/>
        </w:rPr>
        <w:t xml:space="preserve"> Build-a-thon tiene por objeto:</w:t>
      </w:r>
    </w:p>
    <w:p w14:paraId="0E48D217" w14:textId="45014694" w:rsidR="0008444E" w:rsidRPr="00153F78" w:rsidRDefault="0008444E" w:rsidP="00884AAD">
      <w:pPr>
        <w:pStyle w:val="enumlev1"/>
        <w:rPr>
          <w:rFonts w:cstheme="minorHAnsi"/>
          <w:sz w:val="22"/>
          <w:szCs w:val="22"/>
        </w:rPr>
      </w:pPr>
      <w:r w:rsidRPr="00153F78">
        <w:rPr>
          <w:rFonts w:cstheme="minorHAnsi"/>
          <w:sz w:val="22"/>
          <w:szCs w:val="22"/>
        </w:rPr>
        <w:t>•</w:t>
      </w:r>
      <w:r w:rsidRPr="00153F78">
        <w:rPr>
          <w:rFonts w:cstheme="minorHAnsi"/>
          <w:sz w:val="22"/>
          <w:szCs w:val="22"/>
        </w:rPr>
        <w:tab/>
        <w:t>analizar casos de uso y requisitos del FG-AINN y crear conciencia al respecto;</w:t>
      </w:r>
    </w:p>
    <w:p w14:paraId="7CB69BF2" w14:textId="01E07522" w:rsidR="0008444E" w:rsidRPr="00153F78" w:rsidRDefault="0008444E" w:rsidP="00884AAD">
      <w:pPr>
        <w:pStyle w:val="enumlev1"/>
        <w:rPr>
          <w:rFonts w:cstheme="minorHAnsi"/>
          <w:sz w:val="22"/>
          <w:szCs w:val="22"/>
        </w:rPr>
      </w:pPr>
      <w:r w:rsidRPr="00153F78">
        <w:rPr>
          <w:rFonts w:cstheme="minorHAnsi"/>
          <w:sz w:val="22"/>
          <w:szCs w:val="22"/>
        </w:rPr>
        <w:t>•</w:t>
      </w:r>
      <w:r w:rsidRPr="00153F78">
        <w:rPr>
          <w:rFonts w:cstheme="minorHAnsi"/>
          <w:sz w:val="22"/>
          <w:szCs w:val="22"/>
        </w:rPr>
        <w:tab/>
        <w:t>realizar análisis prácticos de la viabilidad y las contrapartidas a través de estudios de viabilidad sobre casos de uso específicos o conceptos de arquitectura;</w:t>
      </w:r>
    </w:p>
    <w:p w14:paraId="2C20002F" w14:textId="0DFAE2DC" w:rsidR="0008444E" w:rsidRPr="00153F78" w:rsidRDefault="0008444E" w:rsidP="00884AAD">
      <w:pPr>
        <w:pStyle w:val="enumlev1"/>
        <w:rPr>
          <w:rFonts w:cstheme="minorHAnsi"/>
          <w:sz w:val="22"/>
          <w:szCs w:val="22"/>
        </w:rPr>
      </w:pPr>
      <w:r w:rsidRPr="00153F78">
        <w:rPr>
          <w:rFonts w:cstheme="minorHAnsi"/>
          <w:sz w:val="22"/>
          <w:szCs w:val="22"/>
        </w:rPr>
        <w:t>•</w:t>
      </w:r>
      <w:r w:rsidRPr="00153F78">
        <w:rPr>
          <w:rFonts w:cstheme="minorHAnsi"/>
          <w:sz w:val="22"/>
          <w:szCs w:val="22"/>
        </w:rPr>
        <w:tab/>
        <w:t>partiendo del taller, aportar nuevas ideas al FG en lo que respecta a las carencias, los casos de uso, la arquitectura y los estudios de viabilidad;</w:t>
      </w:r>
    </w:p>
    <w:p w14:paraId="057FA348" w14:textId="374C7BE5" w:rsidR="0008444E" w:rsidRPr="00153F78" w:rsidRDefault="0008444E" w:rsidP="00884AAD">
      <w:pPr>
        <w:pStyle w:val="enumlev1"/>
        <w:rPr>
          <w:rFonts w:cstheme="minorHAnsi"/>
          <w:sz w:val="22"/>
          <w:szCs w:val="22"/>
        </w:rPr>
      </w:pPr>
      <w:r w:rsidRPr="00153F78">
        <w:rPr>
          <w:rFonts w:cstheme="minorHAnsi"/>
          <w:sz w:val="22"/>
          <w:szCs w:val="22"/>
        </w:rPr>
        <w:t>•</w:t>
      </w:r>
      <w:r w:rsidRPr="00153F78">
        <w:rPr>
          <w:rFonts w:cstheme="minorHAnsi"/>
          <w:sz w:val="22"/>
          <w:szCs w:val="22"/>
        </w:rPr>
        <w:tab/>
      </w:r>
      <w:bookmarkStart w:id="4" w:name="_Hlk195257894"/>
      <w:r w:rsidRPr="00153F78">
        <w:rPr>
          <w:rFonts w:cstheme="minorHAnsi"/>
          <w:sz w:val="22"/>
          <w:szCs w:val="22"/>
        </w:rPr>
        <w:t xml:space="preserve">fomentar la participación de las partes interesadas en los debates y las iniciativas de colaboración encaminados a promover las redes </w:t>
      </w:r>
      <w:r w:rsidR="00B90440" w:rsidRPr="00153F78">
        <w:rPr>
          <w:rFonts w:cstheme="minorHAnsi"/>
          <w:sz w:val="22"/>
          <w:szCs w:val="22"/>
        </w:rPr>
        <w:t xml:space="preserve">dotadas de IA </w:t>
      </w:r>
      <w:r w:rsidRPr="00153F78">
        <w:rPr>
          <w:rFonts w:cstheme="minorHAnsi"/>
          <w:sz w:val="22"/>
          <w:szCs w:val="22"/>
        </w:rPr>
        <w:t>nativa, especialmente, en una actividad de codificación basada en la colaboración abierta en forma de Build</w:t>
      </w:r>
      <w:r w:rsidR="00884AAD" w:rsidRPr="00153F78">
        <w:rPr>
          <w:rFonts w:cstheme="minorHAnsi"/>
          <w:sz w:val="22"/>
          <w:szCs w:val="22"/>
        </w:rPr>
        <w:noBreakHyphen/>
      </w:r>
      <w:r w:rsidRPr="00153F78">
        <w:rPr>
          <w:rFonts w:cstheme="minorHAnsi"/>
          <w:sz w:val="22"/>
          <w:szCs w:val="22"/>
        </w:rPr>
        <w:t>a</w:t>
      </w:r>
      <w:r w:rsidR="00884AAD" w:rsidRPr="00153F78">
        <w:rPr>
          <w:rFonts w:cstheme="minorHAnsi"/>
          <w:sz w:val="22"/>
          <w:szCs w:val="22"/>
        </w:rPr>
        <w:noBreakHyphen/>
      </w:r>
      <w:r w:rsidRPr="00153F78">
        <w:rPr>
          <w:rFonts w:cstheme="minorHAnsi"/>
          <w:sz w:val="22"/>
          <w:szCs w:val="22"/>
        </w:rPr>
        <w:t>thon; y</w:t>
      </w:r>
    </w:p>
    <w:bookmarkEnd w:id="4"/>
    <w:p w14:paraId="1B673E65" w14:textId="4E3407F5" w:rsidR="0008444E" w:rsidRPr="00153F78" w:rsidRDefault="0008444E" w:rsidP="00884AAD">
      <w:pPr>
        <w:pStyle w:val="enumlev1"/>
        <w:rPr>
          <w:rFonts w:cstheme="minorHAnsi"/>
          <w:sz w:val="22"/>
          <w:szCs w:val="22"/>
        </w:rPr>
      </w:pPr>
      <w:r w:rsidRPr="00153F78">
        <w:rPr>
          <w:rFonts w:cstheme="minorHAnsi"/>
          <w:sz w:val="22"/>
          <w:szCs w:val="22"/>
        </w:rPr>
        <w:t>•</w:t>
      </w:r>
      <w:r w:rsidRPr="00153F78">
        <w:rPr>
          <w:rFonts w:cstheme="minorHAnsi"/>
          <w:sz w:val="22"/>
          <w:szCs w:val="22"/>
        </w:rPr>
        <w:tab/>
        <w:t>proporcionar experiencia práctica en relación con las nuevas redes basadas en la IA.</w:t>
      </w:r>
    </w:p>
    <w:p w14:paraId="148D5203" w14:textId="39C3DF2E" w:rsidR="0008444E" w:rsidRPr="00153F78" w:rsidRDefault="0008444E" w:rsidP="007B6316">
      <w:pPr>
        <w:rPr>
          <w:rFonts w:cstheme="minorHAnsi"/>
          <w:sz w:val="22"/>
          <w:szCs w:val="22"/>
        </w:rPr>
      </w:pPr>
      <w:r w:rsidRPr="00153F78">
        <w:rPr>
          <w:rFonts w:cstheme="minorHAnsi"/>
          <w:sz w:val="22"/>
          <w:szCs w:val="22"/>
        </w:rPr>
        <w:t>Este evento brindará una plataforma para la participación de investigadores, profesionales de la industria y responsables de la elaboración de políticas, a fin de impulsar la innovación en el campo de las redes dotadas de IA nativa. El Build-a-thon incluirá sesiones interactivas en las que se podrá participar en persona y a distancia, con debates y presentaciones de expertos en el ámbito de la AINN.</w:t>
      </w:r>
    </w:p>
    <w:p w14:paraId="0A740C2F" w14:textId="15C2136A" w:rsidR="0008444E" w:rsidRPr="00153F78" w:rsidRDefault="0008444E" w:rsidP="007B6316">
      <w:pPr>
        <w:rPr>
          <w:rFonts w:cstheme="minorHAnsi"/>
          <w:sz w:val="22"/>
          <w:szCs w:val="22"/>
        </w:rPr>
      </w:pPr>
      <w:r w:rsidRPr="00153F78">
        <w:rPr>
          <w:rFonts w:cstheme="minorHAnsi"/>
          <w:sz w:val="22"/>
          <w:szCs w:val="22"/>
        </w:rPr>
        <w:lastRenderedPageBreak/>
        <w:t>5</w:t>
      </w:r>
      <w:r w:rsidRPr="00153F78">
        <w:rPr>
          <w:rFonts w:cstheme="minorHAnsi"/>
          <w:sz w:val="22"/>
          <w:szCs w:val="22"/>
        </w:rPr>
        <w:tab/>
      </w:r>
      <w:proofErr w:type="gramStart"/>
      <w:r w:rsidRPr="00153F78">
        <w:rPr>
          <w:rFonts w:cstheme="minorHAnsi"/>
          <w:sz w:val="22"/>
          <w:szCs w:val="22"/>
        </w:rPr>
        <w:t>El</w:t>
      </w:r>
      <w:proofErr w:type="gramEnd"/>
      <w:r w:rsidRPr="00153F78">
        <w:rPr>
          <w:rFonts w:cstheme="minorHAnsi"/>
          <w:sz w:val="22"/>
          <w:szCs w:val="22"/>
        </w:rPr>
        <w:t xml:space="preserve"> objetivo de la reunión será examinar las contribuciones recibidas por escrito y avanzar en el desarrollo de los productos correspondientes. La información relacionada con la reunión del FG-AINN, incluidos los documentos y los detalles relativos a la participación a distancia, se publicará en la </w:t>
      </w:r>
      <w:hyperlink r:id="rId12" w:history="1">
        <w:r w:rsidRPr="00153F78">
          <w:rPr>
            <w:rStyle w:val="Hyperlink"/>
            <w:rFonts w:cstheme="minorHAnsi"/>
            <w:sz w:val="22"/>
            <w:szCs w:val="22"/>
          </w:rPr>
          <w:t>página web del FG-AINN</w:t>
        </w:r>
      </w:hyperlink>
      <w:r w:rsidRPr="00153F78">
        <w:rPr>
          <w:rFonts w:cstheme="minorHAnsi"/>
          <w:sz w:val="22"/>
          <w:szCs w:val="22"/>
        </w:rPr>
        <w:t>.</w:t>
      </w:r>
    </w:p>
    <w:p w14:paraId="38B45FC7" w14:textId="6CC38A92" w:rsidR="0008444E" w:rsidRPr="00153F78" w:rsidRDefault="0008444E" w:rsidP="007B6316">
      <w:pPr>
        <w:rPr>
          <w:rFonts w:cstheme="minorHAnsi"/>
          <w:sz w:val="22"/>
          <w:szCs w:val="22"/>
        </w:rPr>
      </w:pPr>
      <w:r w:rsidRPr="00153F78">
        <w:rPr>
          <w:rFonts w:cstheme="minorHAnsi"/>
          <w:sz w:val="22"/>
          <w:szCs w:val="22"/>
        </w:rPr>
        <w:t xml:space="preserve">Habida cuenta de que las contribuciones por escrito son importantes para el éxito final del grupo, recomendamos encarecidamente a sus autores que se ajusten a los trabajos del </w:t>
      </w:r>
      <w:r w:rsidRPr="00153F78">
        <w:rPr>
          <w:rFonts w:cstheme="minorHAnsi"/>
          <w:sz w:val="22"/>
          <w:szCs w:val="22"/>
          <w:lang w:val="es-ES"/>
        </w:rPr>
        <w:t>FG-AINN</w:t>
      </w:r>
      <w:r w:rsidRPr="00153F78">
        <w:rPr>
          <w:rFonts w:cstheme="minorHAnsi"/>
          <w:sz w:val="22"/>
          <w:szCs w:val="22"/>
        </w:rPr>
        <w:t>. Dichas contribuciones deben remitirse a la Secretaría (</w:t>
      </w:r>
      <w:hyperlink r:id="rId13" w:history="1">
        <w:r w:rsidRPr="00153F78">
          <w:rPr>
            <w:rStyle w:val="Hyperlink"/>
            <w:rFonts w:cstheme="minorHAnsi"/>
            <w:sz w:val="22"/>
            <w:szCs w:val="22"/>
          </w:rPr>
          <w:t>tsbfgainn@itu.int</w:t>
        </w:r>
      </w:hyperlink>
      <w:r w:rsidRPr="00153F78">
        <w:rPr>
          <w:rFonts w:cstheme="minorHAnsi"/>
          <w:sz w:val="22"/>
          <w:szCs w:val="22"/>
        </w:rPr>
        <w:t xml:space="preserve">) en formato electrónico utilizando las plantillas disponibles en la página principal del FG-AINN. El plazo de presentación de contribuciones a la reunión expira el </w:t>
      </w:r>
      <w:r w:rsidRPr="00153F78">
        <w:rPr>
          <w:rFonts w:cstheme="minorHAnsi"/>
          <w:b/>
          <w:bCs/>
          <w:sz w:val="22"/>
          <w:szCs w:val="22"/>
        </w:rPr>
        <w:t>4 de junio de 2025</w:t>
      </w:r>
      <w:r w:rsidRPr="00153F78">
        <w:rPr>
          <w:rFonts w:cstheme="minorHAnsi"/>
          <w:sz w:val="22"/>
          <w:szCs w:val="22"/>
        </w:rPr>
        <w:t>.</w:t>
      </w:r>
    </w:p>
    <w:p w14:paraId="3848CE30" w14:textId="0449CF3A" w:rsidR="0008444E" w:rsidRPr="00153F78" w:rsidRDefault="0008444E" w:rsidP="007B6316">
      <w:pPr>
        <w:rPr>
          <w:rFonts w:cstheme="minorHAnsi"/>
          <w:sz w:val="22"/>
          <w:szCs w:val="22"/>
        </w:rPr>
      </w:pPr>
      <w:r w:rsidRPr="00153F78">
        <w:rPr>
          <w:rFonts w:cstheme="minorHAnsi"/>
          <w:sz w:val="22"/>
          <w:szCs w:val="22"/>
        </w:rPr>
        <w:t>6</w:t>
      </w:r>
      <w:r w:rsidRPr="00153F78">
        <w:rPr>
          <w:rFonts w:cstheme="minorHAnsi"/>
          <w:sz w:val="22"/>
          <w:szCs w:val="22"/>
        </w:rPr>
        <w:tab/>
      </w:r>
      <w:proofErr w:type="gramStart"/>
      <w:r w:rsidRPr="00153F78">
        <w:rPr>
          <w:rFonts w:cstheme="minorHAnsi"/>
          <w:sz w:val="22"/>
          <w:szCs w:val="22"/>
        </w:rPr>
        <w:t>En</w:t>
      </w:r>
      <w:proofErr w:type="gramEnd"/>
      <w:r w:rsidRPr="00153F78">
        <w:rPr>
          <w:rFonts w:cstheme="minorHAnsi"/>
          <w:sz w:val="22"/>
          <w:szCs w:val="22"/>
        </w:rPr>
        <w:t xml:space="preserve"> la reunión del FG-AINN y el concurso Build-a-thon podrán participar los Estados Miembros, los Miembros de Sector, los Asociados y las Instituciones Académicas de la UIT, así como cualquier nacional de un Estado Miembro de la Unión que desee contribuir a los trabajos. La participación es gratuita. Se ofrecerá la posibilidad de participar a distancia.</w:t>
      </w:r>
    </w:p>
    <w:p w14:paraId="0EC84C64" w14:textId="6A5B4B54" w:rsidR="0008444E" w:rsidRPr="00153F78" w:rsidRDefault="0008444E" w:rsidP="007B6316">
      <w:pPr>
        <w:rPr>
          <w:rFonts w:cstheme="minorHAnsi"/>
          <w:sz w:val="22"/>
          <w:szCs w:val="22"/>
        </w:rPr>
      </w:pPr>
      <w:r w:rsidRPr="00153F78">
        <w:rPr>
          <w:rFonts w:cstheme="minorHAnsi"/>
          <w:sz w:val="22"/>
          <w:szCs w:val="22"/>
        </w:rPr>
        <w:t>7</w:t>
      </w:r>
      <w:r w:rsidRPr="00153F78">
        <w:rPr>
          <w:rFonts w:cstheme="minorHAnsi"/>
          <w:sz w:val="22"/>
          <w:szCs w:val="22"/>
        </w:rPr>
        <w:tab/>
      </w:r>
      <w:proofErr w:type="gramStart"/>
      <w:r w:rsidRPr="00153F78">
        <w:rPr>
          <w:rFonts w:cstheme="minorHAnsi"/>
          <w:sz w:val="22"/>
          <w:szCs w:val="22"/>
        </w:rPr>
        <w:t>A</w:t>
      </w:r>
      <w:proofErr w:type="gramEnd"/>
      <w:r w:rsidRPr="00153F78">
        <w:rPr>
          <w:rFonts w:cstheme="minorHAnsi"/>
          <w:sz w:val="22"/>
          <w:szCs w:val="22"/>
        </w:rPr>
        <w:t xml:space="preserve"> fin de que la Secretaría de la UIT pueda tomar las disposiciones necesarias para organizar la reunión del Grupo Temático y el Build-a-thon, le agradeceríamos que se inscribiese a través de la página web del evento, </w:t>
      </w:r>
      <w:hyperlink r:id="rId14" w:history="1">
        <w:r w:rsidRPr="00153F78">
          <w:rPr>
            <w:rStyle w:val="Hyperlink"/>
            <w:rFonts w:cstheme="minorHAnsi"/>
            <w:sz w:val="22"/>
            <w:szCs w:val="22"/>
          </w:rPr>
          <w:t>https://www.itu.int/net4/CRM/xreg/web/Registration.aspx?Event=C-00015246</w:t>
        </w:r>
      </w:hyperlink>
      <w:r w:rsidRPr="00153F78">
        <w:rPr>
          <w:rFonts w:cstheme="minorHAnsi"/>
          <w:sz w:val="22"/>
          <w:szCs w:val="22"/>
        </w:rPr>
        <w:t xml:space="preserve">, a la mayor brevedad y, a más tardar, el </w:t>
      </w:r>
      <w:r w:rsidRPr="00153F78">
        <w:rPr>
          <w:rFonts w:cstheme="minorHAnsi"/>
          <w:b/>
          <w:bCs/>
          <w:sz w:val="22"/>
          <w:szCs w:val="22"/>
        </w:rPr>
        <w:t>1 de junio de 2025</w:t>
      </w:r>
      <w:r w:rsidRPr="00153F78">
        <w:rPr>
          <w:rFonts w:cstheme="minorHAnsi"/>
          <w:sz w:val="22"/>
          <w:szCs w:val="22"/>
        </w:rPr>
        <w:t xml:space="preserve">. Le rogamos tenga presente que la inscripción es obligatoria para </w:t>
      </w:r>
      <w:r w:rsidRPr="00153F78">
        <w:rPr>
          <w:rFonts w:cstheme="minorHAnsi"/>
          <w:b/>
          <w:bCs/>
          <w:sz w:val="22"/>
          <w:szCs w:val="22"/>
        </w:rPr>
        <w:t>participar tanto de forma presencial como a distancia</w:t>
      </w:r>
      <w:r w:rsidRPr="00153F78">
        <w:rPr>
          <w:rFonts w:cstheme="minorHAnsi"/>
          <w:sz w:val="22"/>
          <w:szCs w:val="22"/>
        </w:rPr>
        <w:t xml:space="preserve"> y que esta se lleva a cabo exclusivamente en línea.</w:t>
      </w:r>
      <w:r w:rsidRPr="00153F78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153F78">
        <w:rPr>
          <w:rFonts w:cstheme="minorHAnsi"/>
          <w:sz w:val="22"/>
          <w:szCs w:val="22"/>
        </w:rPr>
        <w:t xml:space="preserve">Para inscribirse y acceder a la documentación del FG-AINN necesitará una cuenta de la UIT, que podrá crear de forma sencilla y gratuita siguiendo las instrucciones que encontrará en la </w:t>
      </w:r>
      <w:hyperlink r:id="rId15" w:history="1">
        <w:r w:rsidRPr="00153F78">
          <w:rPr>
            <w:rStyle w:val="Hyperlink"/>
            <w:rFonts w:cstheme="minorHAnsi"/>
            <w:sz w:val="22"/>
            <w:szCs w:val="22"/>
          </w:rPr>
          <w:t>página web del FG-AINN</w:t>
        </w:r>
      </w:hyperlink>
      <w:r w:rsidRPr="00153F78">
        <w:rPr>
          <w:rFonts w:cstheme="minorHAnsi"/>
          <w:sz w:val="22"/>
          <w:szCs w:val="22"/>
        </w:rPr>
        <w:t>.</w:t>
      </w:r>
    </w:p>
    <w:p w14:paraId="3F3AD384" w14:textId="4A67801F" w:rsidR="0008444E" w:rsidRPr="00153F78" w:rsidRDefault="0008444E" w:rsidP="007B6316">
      <w:pPr>
        <w:rPr>
          <w:rFonts w:cstheme="minorHAnsi"/>
          <w:sz w:val="22"/>
          <w:szCs w:val="22"/>
        </w:rPr>
      </w:pPr>
      <w:r w:rsidRPr="00153F78">
        <w:rPr>
          <w:rFonts w:cstheme="minorHAnsi"/>
          <w:sz w:val="22"/>
          <w:szCs w:val="22"/>
        </w:rPr>
        <w:t>8</w:t>
      </w:r>
      <w:r w:rsidRPr="00153F78">
        <w:rPr>
          <w:rFonts w:cstheme="minorHAnsi"/>
          <w:sz w:val="22"/>
          <w:szCs w:val="22"/>
        </w:rPr>
        <w:tab/>
      </w:r>
      <w:proofErr w:type="gramStart"/>
      <w:r w:rsidRPr="00153F78">
        <w:rPr>
          <w:rFonts w:cstheme="minorHAnsi"/>
          <w:sz w:val="22"/>
          <w:szCs w:val="22"/>
        </w:rPr>
        <w:t>La</w:t>
      </w:r>
      <w:proofErr w:type="gramEnd"/>
      <w:r w:rsidRPr="00153F78">
        <w:rPr>
          <w:rFonts w:cstheme="minorHAnsi"/>
          <w:sz w:val="22"/>
          <w:szCs w:val="22"/>
        </w:rPr>
        <w:t xml:space="preserve"> información relativa al alojamiento, la obtención del visado y el transporte se incluirá en el documento de información práctica disponible en la </w:t>
      </w:r>
      <w:hyperlink r:id="rId16" w:history="1">
        <w:r w:rsidRPr="00153F78">
          <w:rPr>
            <w:rStyle w:val="Hyperlink"/>
            <w:rFonts w:cstheme="minorHAnsi"/>
            <w:sz w:val="22"/>
            <w:szCs w:val="22"/>
          </w:rPr>
          <w:t>página web del FG-AINN.</w:t>
        </w:r>
      </w:hyperlink>
    </w:p>
    <w:p w14:paraId="4FB6F056" w14:textId="029C7FC6" w:rsidR="0008444E" w:rsidRPr="00153F78" w:rsidRDefault="0008444E" w:rsidP="007B6316">
      <w:pPr>
        <w:rPr>
          <w:rFonts w:cstheme="minorHAnsi"/>
          <w:sz w:val="22"/>
          <w:szCs w:val="22"/>
        </w:rPr>
      </w:pPr>
      <w:r w:rsidRPr="00153F78">
        <w:rPr>
          <w:rFonts w:cstheme="minorHAnsi"/>
          <w:sz w:val="22"/>
          <w:szCs w:val="22"/>
        </w:rPr>
        <w:t>9</w:t>
      </w:r>
      <w:r w:rsidRPr="00153F78">
        <w:rPr>
          <w:rFonts w:cstheme="minorHAnsi"/>
          <w:sz w:val="22"/>
          <w:szCs w:val="22"/>
        </w:rPr>
        <w:tab/>
      </w:r>
      <w:proofErr w:type="gramStart"/>
      <w:r w:rsidRPr="00153F78">
        <w:rPr>
          <w:rFonts w:cstheme="minorHAnsi"/>
          <w:sz w:val="22"/>
          <w:szCs w:val="22"/>
        </w:rPr>
        <w:t>Nos</w:t>
      </w:r>
      <w:proofErr w:type="gramEnd"/>
      <w:r w:rsidRPr="00153F78">
        <w:rPr>
          <w:rFonts w:cstheme="minorHAnsi"/>
          <w:sz w:val="22"/>
          <w:szCs w:val="22"/>
        </w:rPr>
        <w:t xml:space="preserve"> gustaría recordarle que los ciudadanos de algunos países necesitan obtener un visado para entrar y efectuar una estadía en la India. El visado debe obtenerse en la oficina (embajada o consulado) que represente a la India en su país o, en su defecto, en la entidad más cercana al país de salida. La tramitación y aprobación del visado puede demorarse algún tiempo, por lo que se recomienda consultar directamente con la representación adecuada y presentar la solicitud con antelación.</w:t>
      </w:r>
    </w:p>
    <w:p w14:paraId="5172281F" w14:textId="48FA43C0" w:rsidR="007B6316" w:rsidRPr="00153F78" w:rsidRDefault="007B6316" w:rsidP="00153F78">
      <w:pPr>
        <w:rPr>
          <w:rFonts w:cstheme="minorHAnsi"/>
          <w:sz w:val="22"/>
          <w:szCs w:val="22"/>
        </w:rPr>
      </w:pPr>
      <w:r w:rsidRPr="00153F78">
        <w:rPr>
          <w:rFonts w:cstheme="minorHAnsi"/>
          <w:sz w:val="22"/>
          <w:szCs w:val="22"/>
        </w:rPr>
        <w:t>Atentamente,</w:t>
      </w:r>
    </w:p>
    <w:p w14:paraId="237A03A8" w14:textId="78CBE3E6" w:rsidR="007B6316" w:rsidRPr="00153F78" w:rsidRDefault="00AB3880" w:rsidP="00153F78">
      <w:pPr>
        <w:spacing w:before="84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40F2DF8C" wp14:editId="13E28660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825542" cy="330217"/>
            <wp:effectExtent l="0" t="0" r="0" b="0"/>
            <wp:wrapNone/>
            <wp:docPr id="517363052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63052" name="Picture 1" descr="A black text on a white background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42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0B9" w:rsidRPr="00153F78">
        <w:rPr>
          <w:rFonts w:cstheme="minorHAnsi"/>
          <w:sz w:val="22"/>
          <w:szCs w:val="22"/>
          <w:lang w:val="es-ES"/>
        </w:rPr>
        <w:t>Seizo Onoe</w:t>
      </w:r>
      <w:r w:rsidR="007B6316" w:rsidRPr="00153F78">
        <w:rPr>
          <w:rFonts w:cstheme="minorHAnsi"/>
          <w:sz w:val="22"/>
          <w:szCs w:val="22"/>
        </w:rPr>
        <w:br/>
      </w:r>
      <w:proofErr w:type="gramStart"/>
      <w:r w:rsidR="007B6316" w:rsidRPr="00153F78">
        <w:rPr>
          <w:rFonts w:cstheme="minorHAnsi"/>
          <w:sz w:val="22"/>
          <w:szCs w:val="22"/>
        </w:rPr>
        <w:t>Director</w:t>
      </w:r>
      <w:proofErr w:type="gramEnd"/>
      <w:r w:rsidR="007B6316" w:rsidRPr="00153F78">
        <w:rPr>
          <w:rFonts w:cstheme="minorHAnsi"/>
          <w:sz w:val="22"/>
          <w:szCs w:val="22"/>
        </w:rPr>
        <w:t xml:space="preserve"> de la Oficina de </w:t>
      </w:r>
      <w:r w:rsidR="007B6316" w:rsidRPr="00153F78">
        <w:rPr>
          <w:rFonts w:cstheme="minorHAnsi"/>
          <w:sz w:val="22"/>
          <w:szCs w:val="22"/>
        </w:rPr>
        <w:br/>
        <w:t>Normalización de las Telecomunicaciones</w:t>
      </w:r>
    </w:p>
    <w:sectPr w:rsidR="007B6316" w:rsidRPr="00153F78" w:rsidSect="00B87E9E">
      <w:head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A7E80" w14:textId="77777777" w:rsidR="0008444E" w:rsidRDefault="0008444E">
      <w:r>
        <w:separator/>
      </w:r>
    </w:p>
  </w:endnote>
  <w:endnote w:type="continuationSeparator" w:id="0">
    <w:p w14:paraId="2A770B97" w14:textId="77777777" w:rsidR="0008444E" w:rsidRDefault="0008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BBFE2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79A61" w14:textId="77777777" w:rsidR="0008444E" w:rsidRDefault="0008444E">
      <w:r>
        <w:t>____________________</w:t>
      </w:r>
    </w:p>
  </w:footnote>
  <w:footnote w:type="continuationSeparator" w:id="0">
    <w:p w14:paraId="2552B614" w14:textId="77777777" w:rsidR="0008444E" w:rsidRDefault="0008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85D0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4E"/>
    <w:rsid w:val="00002529"/>
    <w:rsid w:val="0008444E"/>
    <w:rsid w:val="00085662"/>
    <w:rsid w:val="000C382F"/>
    <w:rsid w:val="001173CC"/>
    <w:rsid w:val="001350B9"/>
    <w:rsid w:val="0014464D"/>
    <w:rsid w:val="00153F78"/>
    <w:rsid w:val="001A54CC"/>
    <w:rsid w:val="00207E0E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63640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4A7C"/>
    <w:rsid w:val="008258C2"/>
    <w:rsid w:val="008505BD"/>
    <w:rsid w:val="00850C78"/>
    <w:rsid w:val="00876165"/>
    <w:rsid w:val="00884AAD"/>
    <w:rsid w:val="00884D12"/>
    <w:rsid w:val="008C17AD"/>
    <w:rsid w:val="008D02CD"/>
    <w:rsid w:val="00905B53"/>
    <w:rsid w:val="0091370C"/>
    <w:rsid w:val="0095172A"/>
    <w:rsid w:val="009A0BA0"/>
    <w:rsid w:val="00A54E47"/>
    <w:rsid w:val="00AB3880"/>
    <w:rsid w:val="00AB6E3A"/>
    <w:rsid w:val="00AE7093"/>
    <w:rsid w:val="00B422BC"/>
    <w:rsid w:val="00B43F77"/>
    <w:rsid w:val="00B55A3E"/>
    <w:rsid w:val="00B87E9E"/>
    <w:rsid w:val="00B90440"/>
    <w:rsid w:val="00B95F0A"/>
    <w:rsid w:val="00B96180"/>
    <w:rsid w:val="00C116FE"/>
    <w:rsid w:val="00C17AC0"/>
    <w:rsid w:val="00C34772"/>
    <w:rsid w:val="00C5465A"/>
    <w:rsid w:val="00CD1BCA"/>
    <w:rsid w:val="00D13E9C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F7063"/>
  <w15:docId w15:val="{A84951B2-303F-4713-824F-4AE80DA0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Style 58,超????,超?级链,하이퍼링크2,CEO_Hyperlink,超链接1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nn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ainn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nn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n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nn/Pages/default.aspx" TargetMode="External"/><Relationship Id="rId10" Type="http://schemas.openxmlformats.org/officeDocument/2006/relationships/hyperlink" Target="https://www.itu.int/en/ITU-T/focusgroups/ainn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fgainn@itu.int" TargetMode="External"/><Relationship Id="rId14" Type="http://schemas.openxmlformats.org/officeDocument/2006/relationships/hyperlink" Target="https://www.itu.int/net4/CRM/xreg/web/Registration.aspx?Event=C-0001524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48</TotalTime>
  <Pages>2</Pages>
  <Words>901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6318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10</cp:revision>
  <cp:lastPrinted>2025-04-16T06:56:00Z</cp:lastPrinted>
  <dcterms:created xsi:type="dcterms:W3CDTF">2025-04-11T07:42:00Z</dcterms:created>
  <dcterms:modified xsi:type="dcterms:W3CDTF">2025-04-16T06:57:00Z</dcterms:modified>
</cp:coreProperties>
</file>