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3117"/>
        <w:gridCol w:w="1986"/>
      </w:tblGrid>
      <w:tr w:rsidR="00FA46A0" w:rsidRPr="00A41321" w14:paraId="18815635" w14:textId="77777777" w:rsidTr="00E908B3">
        <w:trPr>
          <w:trHeight w:val="1282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84C82" w14:textId="77777777" w:rsidR="00FA46A0" w:rsidRPr="00A41321" w:rsidRDefault="00DC61CF">
            <w:pPr>
              <w:pStyle w:val="Tabletext"/>
              <w:jc w:val="center"/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6AD3BA26" wp14:editId="57992E6D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72C1388" w14:textId="77777777" w:rsidR="00FA46A0" w:rsidRPr="00A41321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A41321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0F62F5C" w14:textId="77777777" w:rsidR="00FA46A0" w:rsidRPr="00A41321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A4132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83A5EE" w14:textId="77777777" w:rsidR="00FA46A0" w:rsidRPr="00A41321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C10952" w14:paraId="6619A9F4" w14:textId="77777777" w:rsidTr="00E908B3">
        <w:trPr>
          <w:cantSplit/>
          <w:trHeight w:val="80"/>
        </w:trPr>
        <w:tc>
          <w:tcPr>
            <w:tcW w:w="4820" w:type="dxa"/>
            <w:gridSpan w:val="3"/>
            <w:vAlign w:val="center"/>
          </w:tcPr>
          <w:p w14:paraId="34D4F251" w14:textId="77777777" w:rsidR="00FA46A0" w:rsidRPr="00C10952" w:rsidRDefault="00FA46A0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860D6B4" w14:textId="72E01A8A" w:rsidR="00FA46A0" w:rsidRPr="00C10952" w:rsidRDefault="00B61012" w:rsidP="00DB2EDC">
            <w:pPr>
              <w:pStyle w:val="Tabletext"/>
              <w:spacing w:before="120" w:after="120"/>
              <w:ind w:left="-108"/>
              <w:rPr>
                <w:sz w:val="22"/>
                <w:szCs w:val="18"/>
              </w:rPr>
            </w:pPr>
            <w:r w:rsidRPr="00C10952">
              <w:rPr>
                <w:sz w:val="22"/>
                <w:szCs w:val="18"/>
              </w:rPr>
              <w:t>Geneva,</w:t>
            </w:r>
            <w:r w:rsidR="00313C0F" w:rsidRPr="00C10952">
              <w:rPr>
                <w:sz w:val="22"/>
                <w:szCs w:val="18"/>
              </w:rPr>
              <w:t xml:space="preserve"> </w:t>
            </w:r>
            <w:r w:rsidR="00BA2F72">
              <w:rPr>
                <w:sz w:val="22"/>
                <w:szCs w:val="18"/>
              </w:rPr>
              <w:t>20</w:t>
            </w:r>
            <w:r w:rsidR="00111048" w:rsidRPr="00C10952">
              <w:rPr>
                <w:sz w:val="22"/>
                <w:szCs w:val="18"/>
              </w:rPr>
              <w:t xml:space="preserve"> February 202</w:t>
            </w:r>
            <w:r w:rsidR="00A33334">
              <w:rPr>
                <w:sz w:val="22"/>
                <w:szCs w:val="18"/>
              </w:rPr>
              <w:t>5</w:t>
            </w:r>
          </w:p>
        </w:tc>
      </w:tr>
      <w:tr w:rsidR="00DC61CF" w:rsidRPr="00C10952" w14:paraId="29F15832" w14:textId="77777777" w:rsidTr="00E908B3">
        <w:trPr>
          <w:cantSplit/>
          <w:trHeight w:val="746"/>
        </w:trPr>
        <w:tc>
          <w:tcPr>
            <w:tcW w:w="1276" w:type="dxa"/>
          </w:tcPr>
          <w:p w14:paraId="0199EB6F" w14:textId="77777777" w:rsidR="00DC61CF" w:rsidRPr="00C10952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C10952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08E9A31F" w14:textId="69871AA5" w:rsidR="00DC61CF" w:rsidRPr="00C10952" w:rsidRDefault="00DC61CF" w:rsidP="00DC61CF">
            <w:pPr>
              <w:pStyle w:val="Tabletext"/>
              <w:rPr>
                <w:b/>
                <w:bCs/>
                <w:sz w:val="22"/>
                <w:szCs w:val="18"/>
                <w:rtl/>
                <w:lang w:bidi="ar-SY"/>
              </w:rPr>
            </w:pPr>
            <w:r w:rsidRPr="00C10952">
              <w:rPr>
                <w:b/>
                <w:bCs/>
                <w:sz w:val="22"/>
                <w:szCs w:val="18"/>
              </w:rPr>
              <w:t xml:space="preserve">TSB Circular </w:t>
            </w:r>
            <w:r w:rsidR="00343446">
              <w:rPr>
                <w:b/>
                <w:bCs/>
                <w:sz w:val="22"/>
                <w:szCs w:val="18"/>
              </w:rPr>
              <w:t>27</w:t>
            </w:r>
          </w:p>
          <w:p w14:paraId="06238CAC" w14:textId="4B23B7AA" w:rsidR="00DC61CF" w:rsidRPr="00C10952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C10952">
              <w:rPr>
                <w:sz w:val="22"/>
                <w:szCs w:val="18"/>
              </w:rPr>
              <w:t>SG2/</w:t>
            </w:r>
            <w:r w:rsidR="00A33334">
              <w:rPr>
                <w:sz w:val="22"/>
                <w:szCs w:val="18"/>
              </w:rPr>
              <w:t>M</w:t>
            </w:r>
            <w:r w:rsidR="00111048" w:rsidRPr="00C10952">
              <w:rPr>
                <w:sz w:val="22"/>
                <w:szCs w:val="18"/>
              </w:rPr>
              <w:t>C</w:t>
            </w:r>
            <w:r w:rsidR="00B556B6">
              <w:rPr>
                <w:sz w:val="22"/>
                <w:szCs w:val="18"/>
              </w:rPr>
              <w:t>B</w:t>
            </w:r>
          </w:p>
        </w:tc>
        <w:tc>
          <w:tcPr>
            <w:tcW w:w="5103" w:type="dxa"/>
            <w:gridSpan w:val="2"/>
            <w:vMerge w:val="restart"/>
          </w:tcPr>
          <w:p w14:paraId="1CD84823" w14:textId="77777777" w:rsidR="00DC61CF" w:rsidRPr="00C10952" w:rsidRDefault="00DC61CF" w:rsidP="002571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C10952">
              <w:rPr>
                <w:b/>
                <w:sz w:val="22"/>
                <w:szCs w:val="18"/>
              </w:rPr>
              <w:t>To:</w:t>
            </w:r>
          </w:p>
          <w:p w14:paraId="4B326FFF" w14:textId="77777777" w:rsidR="003A2EB1" w:rsidRPr="00B558D2" w:rsidRDefault="003A2EB1" w:rsidP="003A2EB1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B558D2">
              <w:rPr>
                <w:sz w:val="22"/>
                <w:szCs w:val="22"/>
              </w:rPr>
              <w:t>-</w:t>
            </w:r>
            <w:r w:rsidRPr="00B558D2">
              <w:rPr>
                <w:sz w:val="22"/>
                <w:szCs w:val="22"/>
              </w:rPr>
              <w:tab/>
              <w:t>Administrations of Member States of the Union</w:t>
            </w:r>
          </w:p>
          <w:p w14:paraId="68FF6E30" w14:textId="77777777" w:rsidR="003A2EB1" w:rsidRPr="00B558D2" w:rsidRDefault="003A2EB1" w:rsidP="003A2EB1">
            <w:pPr>
              <w:pStyle w:val="Tabletext"/>
              <w:rPr>
                <w:sz w:val="22"/>
                <w:szCs w:val="22"/>
              </w:rPr>
            </w:pPr>
            <w:r w:rsidRPr="00B558D2">
              <w:rPr>
                <w:b/>
                <w:sz w:val="22"/>
                <w:szCs w:val="22"/>
              </w:rPr>
              <w:t>Copy to:</w:t>
            </w:r>
          </w:p>
          <w:p w14:paraId="2A331E80" w14:textId="77777777" w:rsidR="003A2EB1" w:rsidRDefault="003A2EB1" w:rsidP="003A2E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B558D2">
              <w:rPr>
                <w:sz w:val="22"/>
                <w:szCs w:val="22"/>
              </w:rPr>
              <w:t>-</w:t>
            </w:r>
            <w:r w:rsidRPr="00B558D2">
              <w:rPr>
                <w:sz w:val="22"/>
                <w:szCs w:val="22"/>
              </w:rPr>
              <w:tab/>
              <w:t xml:space="preserve">ITU-T Sector </w:t>
            </w:r>
            <w:proofErr w:type="gramStart"/>
            <w:r w:rsidRPr="00B558D2">
              <w:rPr>
                <w:sz w:val="22"/>
                <w:szCs w:val="22"/>
              </w:rPr>
              <w:t>Members;</w:t>
            </w:r>
            <w:proofErr w:type="gramEnd"/>
          </w:p>
          <w:p w14:paraId="4BB98641" w14:textId="64E86AE4" w:rsidR="00B636B8" w:rsidRPr="00B558D2" w:rsidRDefault="00B636B8" w:rsidP="003A2E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 w:rsidR="00BA2F72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State of Palestine (Res.99</w:t>
            </w:r>
            <w:r w:rsidR="007B6A18">
              <w:rPr>
                <w:sz w:val="22"/>
                <w:szCs w:val="22"/>
              </w:rPr>
              <w:t xml:space="preserve"> (Rev. </w:t>
            </w:r>
            <w:r w:rsidR="009C0667">
              <w:rPr>
                <w:sz w:val="22"/>
                <w:szCs w:val="22"/>
              </w:rPr>
              <w:t>Dubai, 2018</w:t>
            </w:r>
            <w:r w:rsidR="007B6A18">
              <w:rPr>
                <w:sz w:val="22"/>
                <w:szCs w:val="22"/>
              </w:rPr>
              <w:t>)</w:t>
            </w:r>
            <w:r w:rsidR="00676C28">
              <w:rPr>
                <w:sz w:val="22"/>
                <w:szCs w:val="22"/>
              </w:rPr>
              <w:t>)</w:t>
            </w:r>
          </w:p>
          <w:p w14:paraId="0625E008" w14:textId="77777777" w:rsidR="003A2EB1" w:rsidRPr="00B558D2" w:rsidRDefault="003A2EB1" w:rsidP="003A2E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B558D2">
              <w:rPr>
                <w:sz w:val="22"/>
                <w:szCs w:val="22"/>
              </w:rPr>
              <w:t>-</w:t>
            </w:r>
            <w:r w:rsidRPr="00B558D2">
              <w:rPr>
                <w:sz w:val="22"/>
                <w:szCs w:val="22"/>
              </w:rPr>
              <w:tab/>
              <w:t xml:space="preserve">ITU-T Associates of Study Group </w:t>
            </w:r>
            <w:proofErr w:type="gramStart"/>
            <w:r w:rsidRPr="00B558D2">
              <w:rPr>
                <w:sz w:val="22"/>
                <w:szCs w:val="22"/>
              </w:rPr>
              <w:t>2;</w:t>
            </w:r>
            <w:proofErr w:type="gramEnd"/>
          </w:p>
          <w:p w14:paraId="761049FA" w14:textId="77777777" w:rsidR="003A2EB1" w:rsidRPr="00B558D2" w:rsidRDefault="003A2EB1" w:rsidP="003A2EB1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B558D2">
              <w:rPr>
                <w:sz w:val="22"/>
                <w:szCs w:val="22"/>
              </w:rPr>
              <w:t>-</w:t>
            </w:r>
            <w:r w:rsidRPr="00B558D2">
              <w:rPr>
                <w:sz w:val="22"/>
                <w:szCs w:val="22"/>
              </w:rPr>
              <w:tab/>
              <w:t>ITU Academia</w:t>
            </w:r>
          </w:p>
          <w:p w14:paraId="69F2E910" w14:textId="77777777" w:rsidR="003A2EB1" w:rsidRPr="00B558D2" w:rsidRDefault="003A2EB1" w:rsidP="003A2EB1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  <w:rPr>
                <w:sz w:val="22"/>
                <w:szCs w:val="22"/>
              </w:rPr>
            </w:pPr>
            <w:r w:rsidRPr="00B558D2">
              <w:rPr>
                <w:sz w:val="22"/>
                <w:szCs w:val="22"/>
              </w:rPr>
              <w:t>-</w:t>
            </w:r>
            <w:r w:rsidRPr="00B558D2">
              <w:rPr>
                <w:sz w:val="22"/>
                <w:szCs w:val="22"/>
              </w:rPr>
              <w:tab/>
              <w:t>The Chair and Vice-Chair</w:t>
            </w:r>
            <w:r>
              <w:rPr>
                <w:sz w:val="22"/>
                <w:szCs w:val="22"/>
              </w:rPr>
              <w:t>s</w:t>
            </w:r>
            <w:r w:rsidRPr="00B558D2">
              <w:rPr>
                <w:sz w:val="22"/>
                <w:szCs w:val="22"/>
              </w:rPr>
              <w:t xml:space="preserve"> of ITU-T Study Group </w:t>
            </w:r>
            <w:proofErr w:type="gramStart"/>
            <w:r w:rsidRPr="00B558D2">
              <w:rPr>
                <w:sz w:val="22"/>
                <w:szCs w:val="22"/>
              </w:rPr>
              <w:t>2;</w:t>
            </w:r>
            <w:proofErr w:type="gramEnd"/>
          </w:p>
          <w:p w14:paraId="26E404B9" w14:textId="77777777" w:rsidR="003A2EB1" w:rsidRPr="00B558D2" w:rsidRDefault="003A2EB1" w:rsidP="003A2EB1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  <w:rPr>
                <w:sz w:val="22"/>
                <w:szCs w:val="22"/>
              </w:rPr>
            </w:pPr>
            <w:r w:rsidRPr="00B558D2">
              <w:rPr>
                <w:sz w:val="22"/>
                <w:szCs w:val="22"/>
              </w:rPr>
              <w:t>-</w:t>
            </w:r>
            <w:r w:rsidRPr="00B558D2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B558D2">
              <w:rPr>
                <w:sz w:val="22"/>
                <w:szCs w:val="22"/>
              </w:rPr>
              <w:t>Bureau;</w:t>
            </w:r>
            <w:proofErr w:type="gramEnd"/>
          </w:p>
          <w:p w14:paraId="305437E7" w14:textId="1495F4FE" w:rsidR="00111048" w:rsidRPr="00C10952" w:rsidRDefault="003A2EB1" w:rsidP="003A2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 w:after="120"/>
              <w:ind w:left="283" w:hanging="283"/>
              <w:rPr>
                <w:sz w:val="22"/>
                <w:szCs w:val="22"/>
              </w:rPr>
            </w:pPr>
            <w:r w:rsidRPr="00B558D2">
              <w:rPr>
                <w:sz w:val="22"/>
                <w:szCs w:val="22"/>
              </w:rPr>
              <w:t>-</w:t>
            </w:r>
            <w:r w:rsidRPr="00B558D2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DC61CF" w:rsidRPr="00C10952" w14:paraId="3F24D0BC" w14:textId="77777777" w:rsidTr="00E908B3">
        <w:trPr>
          <w:cantSplit/>
          <w:trHeight w:val="221"/>
        </w:trPr>
        <w:tc>
          <w:tcPr>
            <w:tcW w:w="1276" w:type="dxa"/>
          </w:tcPr>
          <w:p w14:paraId="2AD14BFF" w14:textId="77777777" w:rsidR="00DC61CF" w:rsidRPr="00BA2F72" w:rsidRDefault="00DC61CF" w:rsidP="00DC61CF">
            <w:pPr>
              <w:pStyle w:val="Tabletext"/>
              <w:rPr>
                <w:bCs/>
                <w:sz w:val="22"/>
                <w:szCs w:val="18"/>
              </w:rPr>
            </w:pPr>
            <w:r w:rsidRPr="00BA2F72">
              <w:rPr>
                <w:bCs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3A5D3EF4" w14:textId="7F1FCBC7" w:rsidR="00DC61CF" w:rsidRPr="00C10952" w:rsidRDefault="00DC61CF" w:rsidP="00DC61CF">
            <w:pPr>
              <w:pStyle w:val="Tabletext"/>
              <w:rPr>
                <w:b/>
                <w:sz w:val="22"/>
                <w:szCs w:val="18"/>
              </w:rPr>
            </w:pPr>
            <w:r w:rsidRPr="00C10952">
              <w:rPr>
                <w:sz w:val="22"/>
                <w:szCs w:val="18"/>
              </w:rPr>
              <w:t xml:space="preserve">+41 22 730 </w:t>
            </w:r>
            <w:r w:rsidR="00B636B8">
              <w:rPr>
                <w:sz w:val="22"/>
                <w:szCs w:val="18"/>
              </w:rPr>
              <w:t>5901</w:t>
            </w:r>
          </w:p>
        </w:tc>
        <w:tc>
          <w:tcPr>
            <w:tcW w:w="5103" w:type="dxa"/>
            <w:gridSpan w:val="2"/>
            <w:vMerge/>
          </w:tcPr>
          <w:p w14:paraId="2644F983" w14:textId="77777777" w:rsidR="00DC61CF" w:rsidRPr="00C10952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DC61CF" w:rsidRPr="00C10952" w14:paraId="2B35146B" w14:textId="77777777" w:rsidTr="00E908B3">
        <w:trPr>
          <w:cantSplit/>
          <w:trHeight w:val="282"/>
        </w:trPr>
        <w:tc>
          <w:tcPr>
            <w:tcW w:w="1276" w:type="dxa"/>
          </w:tcPr>
          <w:p w14:paraId="02689457" w14:textId="77777777" w:rsidR="00DC61CF" w:rsidRPr="00BA2F72" w:rsidRDefault="00DC61CF" w:rsidP="00DC61CF">
            <w:pPr>
              <w:pStyle w:val="Tabletext"/>
              <w:rPr>
                <w:bCs/>
                <w:sz w:val="22"/>
                <w:szCs w:val="18"/>
              </w:rPr>
            </w:pPr>
            <w:r w:rsidRPr="00BA2F72">
              <w:rPr>
                <w:bCs/>
                <w:sz w:val="22"/>
                <w:szCs w:val="18"/>
              </w:rPr>
              <w:t>Fax:</w:t>
            </w:r>
          </w:p>
        </w:tc>
        <w:tc>
          <w:tcPr>
            <w:tcW w:w="3544" w:type="dxa"/>
            <w:gridSpan w:val="2"/>
          </w:tcPr>
          <w:p w14:paraId="010F917F" w14:textId="77777777" w:rsidR="00DC61CF" w:rsidRPr="00C10952" w:rsidRDefault="00DC61CF" w:rsidP="00DC61CF">
            <w:pPr>
              <w:pStyle w:val="Tabletext"/>
              <w:rPr>
                <w:b/>
                <w:sz w:val="22"/>
                <w:szCs w:val="18"/>
              </w:rPr>
            </w:pPr>
            <w:r w:rsidRPr="00C10952">
              <w:rPr>
                <w:sz w:val="22"/>
                <w:szCs w:val="18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4D4D57FB" w14:textId="77777777" w:rsidR="00DC61CF" w:rsidRPr="00C10952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DC61CF" w:rsidRPr="00C10952" w14:paraId="071F0FE3" w14:textId="77777777" w:rsidTr="00E908B3">
        <w:trPr>
          <w:cantSplit/>
          <w:trHeight w:val="282"/>
        </w:trPr>
        <w:tc>
          <w:tcPr>
            <w:tcW w:w="1276" w:type="dxa"/>
          </w:tcPr>
          <w:p w14:paraId="2E5D043F" w14:textId="77777777" w:rsidR="00DC61CF" w:rsidRPr="00BA2F72" w:rsidRDefault="00DC61CF" w:rsidP="00DC61CF">
            <w:pPr>
              <w:pStyle w:val="Tabletext"/>
              <w:rPr>
                <w:bCs/>
                <w:sz w:val="22"/>
                <w:szCs w:val="18"/>
              </w:rPr>
            </w:pPr>
            <w:r w:rsidRPr="00BA2F72">
              <w:rPr>
                <w:bCs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4178A147" w14:textId="77777777" w:rsidR="00DC61CF" w:rsidRPr="00C10952" w:rsidRDefault="00DC61CF" w:rsidP="00DC61CF">
            <w:pPr>
              <w:pStyle w:val="Tabletext"/>
              <w:rPr>
                <w:sz w:val="22"/>
                <w:szCs w:val="18"/>
              </w:rPr>
            </w:pPr>
            <w:hyperlink r:id="rId12" w:history="1">
              <w:r w:rsidRPr="00C10952">
                <w:rPr>
                  <w:rStyle w:val="Hyperlink"/>
                  <w:sz w:val="22"/>
                  <w:szCs w:val="18"/>
                </w:rPr>
                <w:t>tsbsg2@itu.int</w:t>
              </w:r>
            </w:hyperlink>
            <w:r w:rsidRPr="00C10952">
              <w:rPr>
                <w:sz w:val="22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vMerge/>
          </w:tcPr>
          <w:p w14:paraId="4BD00A11" w14:textId="77777777" w:rsidR="00DC61CF" w:rsidRPr="00C10952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FA46A0" w:rsidRPr="00C10952" w14:paraId="48FB4AD2" w14:textId="77777777" w:rsidTr="00E908B3">
        <w:trPr>
          <w:cantSplit/>
          <w:trHeight w:val="618"/>
        </w:trPr>
        <w:tc>
          <w:tcPr>
            <w:tcW w:w="1276" w:type="dxa"/>
          </w:tcPr>
          <w:p w14:paraId="25B7A23E" w14:textId="77777777" w:rsidR="00FA46A0" w:rsidRPr="00C10952" w:rsidRDefault="00B61012" w:rsidP="00371FFA">
            <w:pPr>
              <w:pStyle w:val="Tabletext"/>
              <w:spacing w:before="360"/>
              <w:rPr>
                <w:b/>
                <w:sz w:val="22"/>
                <w:szCs w:val="18"/>
              </w:rPr>
            </w:pPr>
            <w:r w:rsidRPr="00C10952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10D7FC6B" w14:textId="7C5E0060" w:rsidR="00FA46A0" w:rsidRPr="00C10952" w:rsidRDefault="00DB4958" w:rsidP="00DB4958">
            <w:pPr>
              <w:pStyle w:val="Tabletext"/>
              <w:spacing w:before="360"/>
              <w:rPr>
                <w:b/>
                <w:sz w:val="22"/>
                <w:szCs w:val="18"/>
              </w:rPr>
            </w:pPr>
            <w:r w:rsidRPr="00DB4958">
              <w:rPr>
                <w:b/>
                <w:sz w:val="22"/>
                <w:szCs w:val="18"/>
              </w:rPr>
              <w:t>Proposed deletion of Recommendation ITU-T E.</w:t>
            </w:r>
            <w:r>
              <w:rPr>
                <w:b/>
                <w:sz w:val="22"/>
                <w:szCs w:val="18"/>
              </w:rPr>
              <w:t>213</w:t>
            </w:r>
            <w:r w:rsidRPr="00DB4958">
              <w:rPr>
                <w:b/>
                <w:sz w:val="22"/>
                <w:szCs w:val="18"/>
              </w:rPr>
              <w:t xml:space="preserve"> agreed to by ITU-T SG2 at its meeting from </w:t>
            </w:r>
            <w:r>
              <w:rPr>
                <w:b/>
                <w:sz w:val="22"/>
                <w:szCs w:val="18"/>
              </w:rPr>
              <w:t>5 to 14 February 2025</w:t>
            </w:r>
          </w:p>
        </w:tc>
      </w:tr>
    </w:tbl>
    <w:p w14:paraId="1604B626" w14:textId="0368ABF8" w:rsidR="00FA46A0" w:rsidRPr="00C10952" w:rsidRDefault="00B61012">
      <w:pPr>
        <w:rPr>
          <w:sz w:val="22"/>
          <w:szCs w:val="18"/>
        </w:rPr>
      </w:pPr>
      <w:r w:rsidRPr="00C10952">
        <w:rPr>
          <w:sz w:val="22"/>
          <w:szCs w:val="18"/>
        </w:rPr>
        <w:t>Dear Sir/Madam,</w:t>
      </w:r>
    </w:p>
    <w:p w14:paraId="39762053" w14:textId="4B399281" w:rsidR="00592F8C" w:rsidRPr="00165A31" w:rsidRDefault="00592F8C" w:rsidP="00592F8C">
      <w:pPr>
        <w:rPr>
          <w:sz w:val="22"/>
          <w:szCs w:val="18"/>
        </w:rPr>
      </w:pPr>
      <w:r w:rsidRPr="00165A31">
        <w:rPr>
          <w:sz w:val="22"/>
          <w:szCs w:val="18"/>
        </w:rPr>
        <w:t>1</w:t>
      </w:r>
      <w:r w:rsidRPr="00165A31">
        <w:rPr>
          <w:sz w:val="22"/>
          <w:szCs w:val="18"/>
        </w:rPr>
        <w:tab/>
        <w:t>At the request of the Chair of Study Group SG2 (</w:t>
      </w:r>
      <w:r w:rsidRPr="00165A31">
        <w:rPr>
          <w:i/>
          <w:sz w:val="22"/>
          <w:szCs w:val="18"/>
        </w:rPr>
        <w:t>Operational aspects o</w:t>
      </w:r>
      <w:r w:rsidR="00351A01">
        <w:rPr>
          <w:i/>
          <w:sz w:val="22"/>
          <w:szCs w:val="18"/>
        </w:rPr>
        <w:t xml:space="preserve">f </w:t>
      </w:r>
      <w:r w:rsidRPr="00165A31">
        <w:rPr>
          <w:i/>
          <w:sz w:val="22"/>
          <w:szCs w:val="18"/>
        </w:rPr>
        <w:t xml:space="preserve">telecommunication </w:t>
      </w:r>
      <w:r w:rsidR="00351A01">
        <w:rPr>
          <w:i/>
          <w:sz w:val="22"/>
          <w:szCs w:val="18"/>
        </w:rPr>
        <w:t>and ICT</w:t>
      </w:r>
      <w:r w:rsidR="00812E02">
        <w:rPr>
          <w:i/>
          <w:sz w:val="22"/>
          <w:szCs w:val="18"/>
        </w:rPr>
        <w:t>s</w:t>
      </w:r>
      <w:r w:rsidRPr="00165A31">
        <w:rPr>
          <w:sz w:val="22"/>
          <w:szCs w:val="18"/>
        </w:rPr>
        <w:t xml:space="preserve">), I have the honour to inform you that this Study Group, in its meeting from </w:t>
      </w:r>
      <w:r w:rsidR="00351A01">
        <w:rPr>
          <w:sz w:val="22"/>
          <w:szCs w:val="18"/>
        </w:rPr>
        <w:t>5</w:t>
      </w:r>
      <w:r w:rsidRPr="00165A31">
        <w:rPr>
          <w:sz w:val="22"/>
          <w:szCs w:val="18"/>
        </w:rPr>
        <w:t xml:space="preserve"> to </w:t>
      </w:r>
      <w:r w:rsidR="00351A01">
        <w:rPr>
          <w:sz w:val="22"/>
          <w:szCs w:val="18"/>
        </w:rPr>
        <w:t>14 February 2025</w:t>
      </w:r>
      <w:r w:rsidRPr="00165A31">
        <w:rPr>
          <w:sz w:val="22"/>
          <w:szCs w:val="18"/>
        </w:rPr>
        <w:t>, agreed to delete Recommendation ITU-T E.</w:t>
      </w:r>
      <w:r w:rsidR="00351A01">
        <w:rPr>
          <w:sz w:val="22"/>
          <w:szCs w:val="18"/>
        </w:rPr>
        <w:t>213</w:t>
      </w:r>
      <w:r w:rsidRPr="00165A31">
        <w:rPr>
          <w:sz w:val="22"/>
          <w:szCs w:val="18"/>
        </w:rPr>
        <w:t>, in accordance with the provisions of Resolution 1, Section</w:t>
      </w:r>
      <w:r w:rsidR="00B17EEE">
        <w:rPr>
          <w:sz w:val="22"/>
          <w:szCs w:val="18"/>
        </w:rPr>
        <w:t> </w:t>
      </w:r>
      <w:r w:rsidRPr="00165A31">
        <w:rPr>
          <w:sz w:val="22"/>
          <w:szCs w:val="18"/>
        </w:rPr>
        <w:t xml:space="preserve">9, § 9.8.2, of WTSA (Rev. </w:t>
      </w:r>
      <w:r w:rsidR="00351A01">
        <w:rPr>
          <w:sz w:val="22"/>
          <w:szCs w:val="18"/>
        </w:rPr>
        <w:t>New Delhi, 2024</w:t>
      </w:r>
      <w:r w:rsidRPr="00165A31">
        <w:rPr>
          <w:sz w:val="22"/>
          <w:szCs w:val="18"/>
        </w:rPr>
        <w:t xml:space="preserve">). </w:t>
      </w:r>
      <w:r w:rsidR="001E1ABC">
        <w:rPr>
          <w:sz w:val="22"/>
          <w:szCs w:val="18"/>
        </w:rPr>
        <w:t>87</w:t>
      </w:r>
      <w:r w:rsidRPr="00165A31">
        <w:rPr>
          <w:sz w:val="22"/>
          <w:szCs w:val="18"/>
        </w:rPr>
        <w:t xml:space="preserve"> Member States and </w:t>
      </w:r>
      <w:r w:rsidR="00686976">
        <w:rPr>
          <w:sz w:val="22"/>
          <w:szCs w:val="18"/>
        </w:rPr>
        <w:t>72</w:t>
      </w:r>
      <w:r w:rsidR="00042CF9">
        <w:rPr>
          <w:sz w:val="22"/>
          <w:szCs w:val="18"/>
        </w:rPr>
        <w:t> </w:t>
      </w:r>
      <w:r w:rsidRPr="00165A31">
        <w:rPr>
          <w:sz w:val="22"/>
          <w:szCs w:val="18"/>
        </w:rPr>
        <w:t>Sector Members participated in the meeting and there was no objection to this agreement.</w:t>
      </w:r>
    </w:p>
    <w:p w14:paraId="03C2CFB2" w14:textId="2E9DEC4F" w:rsidR="00592F8C" w:rsidRPr="00165A31" w:rsidRDefault="00592F8C" w:rsidP="00592F8C">
      <w:pPr>
        <w:rPr>
          <w:sz w:val="22"/>
          <w:szCs w:val="18"/>
        </w:rPr>
      </w:pPr>
      <w:r w:rsidRPr="00165A31">
        <w:rPr>
          <w:sz w:val="22"/>
          <w:szCs w:val="18"/>
        </w:rPr>
        <w:t>2</w:t>
      </w:r>
      <w:r w:rsidRPr="00165A31">
        <w:rPr>
          <w:sz w:val="22"/>
          <w:szCs w:val="18"/>
        </w:rPr>
        <w:tab/>
      </w:r>
      <w:r w:rsidRPr="00165A31">
        <w:rPr>
          <w:b/>
          <w:sz w:val="22"/>
          <w:szCs w:val="18"/>
        </w:rPr>
        <w:t>Annex 1</w:t>
      </w:r>
      <w:r w:rsidRPr="00165A31">
        <w:rPr>
          <w:sz w:val="22"/>
          <w:szCs w:val="18"/>
        </w:rPr>
        <w:t xml:space="preserve"> gives information about this agreement, including an explanatory summary about the reasons for the deletion.</w:t>
      </w:r>
    </w:p>
    <w:p w14:paraId="63A69456" w14:textId="656926EC" w:rsidR="00592F8C" w:rsidRPr="00165A31" w:rsidRDefault="00592F8C" w:rsidP="00592F8C">
      <w:pPr>
        <w:rPr>
          <w:sz w:val="22"/>
          <w:szCs w:val="18"/>
        </w:rPr>
      </w:pPr>
      <w:r w:rsidRPr="00165A31">
        <w:rPr>
          <w:sz w:val="22"/>
          <w:szCs w:val="18"/>
        </w:rPr>
        <w:t>3</w:t>
      </w:r>
      <w:r w:rsidRPr="00165A31">
        <w:rPr>
          <w:sz w:val="22"/>
          <w:szCs w:val="18"/>
        </w:rPr>
        <w:tab/>
        <w:t>Having regard to the provisions of Resolution 1, Section 9, I should be grateful if you would inform me by 2400 hours UTC</w:t>
      </w:r>
      <w:r w:rsidRPr="00165A31">
        <w:rPr>
          <w:b/>
          <w:sz w:val="22"/>
          <w:szCs w:val="18"/>
        </w:rPr>
        <w:t xml:space="preserve"> </w:t>
      </w:r>
      <w:r w:rsidRPr="00165A31">
        <w:rPr>
          <w:bCs/>
          <w:sz w:val="22"/>
          <w:szCs w:val="18"/>
        </w:rPr>
        <w:t>on</w:t>
      </w:r>
      <w:r w:rsidRPr="00165A31">
        <w:rPr>
          <w:b/>
          <w:sz w:val="22"/>
          <w:szCs w:val="18"/>
        </w:rPr>
        <w:t xml:space="preserve"> </w:t>
      </w:r>
      <w:r w:rsidR="00A82024">
        <w:rPr>
          <w:b/>
          <w:sz w:val="22"/>
          <w:szCs w:val="18"/>
        </w:rPr>
        <w:t>20</w:t>
      </w:r>
      <w:r w:rsidRPr="00165A31">
        <w:rPr>
          <w:b/>
          <w:sz w:val="22"/>
          <w:szCs w:val="18"/>
        </w:rPr>
        <w:t xml:space="preserve"> </w:t>
      </w:r>
      <w:r w:rsidR="00FA7D3F">
        <w:rPr>
          <w:b/>
          <w:sz w:val="22"/>
          <w:szCs w:val="18"/>
        </w:rPr>
        <w:t>May 2025</w:t>
      </w:r>
      <w:r w:rsidRPr="00165A31">
        <w:rPr>
          <w:b/>
          <w:sz w:val="22"/>
          <w:szCs w:val="18"/>
        </w:rPr>
        <w:t xml:space="preserve"> </w:t>
      </w:r>
      <w:r w:rsidRPr="00165A31">
        <w:rPr>
          <w:sz w:val="22"/>
          <w:szCs w:val="18"/>
        </w:rPr>
        <w:t>whether your Administration/organization approves or rejects this deletion.</w:t>
      </w:r>
    </w:p>
    <w:p w14:paraId="08959BAF" w14:textId="66BD3D49" w:rsidR="00592F8C" w:rsidRPr="00165A31" w:rsidRDefault="00592F8C" w:rsidP="00592F8C">
      <w:pPr>
        <w:rPr>
          <w:sz w:val="22"/>
          <w:szCs w:val="18"/>
        </w:rPr>
      </w:pPr>
      <w:r w:rsidRPr="00165A31">
        <w:rPr>
          <w:sz w:val="22"/>
          <w:szCs w:val="18"/>
        </w:rPr>
        <w:tab/>
        <w:t xml:space="preserve">Should any Member States or Sector Members </w:t>
      </w:r>
      <w:proofErr w:type="gramStart"/>
      <w:r w:rsidRPr="00165A31">
        <w:rPr>
          <w:sz w:val="22"/>
          <w:szCs w:val="18"/>
        </w:rPr>
        <w:t>be of the opinion that</w:t>
      </w:r>
      <w:proofErr w:type="gramEnd"/>
      <w:r w:rsidRPr="00165A31">
        <w:rPr>
          <w:sz w:val="22"/>
          <w:szCs w:val="18"/>
        </w:rPr>
        <w:t xml:space="preserve"> deletion should not be accepted, they should advise their reasons for disapproving and the matter would be referred back to the Study Group.</w:t>
      </w:r>
    </w:p>
    <w:p w14:paraId="6E824663" w14:textId="7621C1A5" w:rsidR="00592F8C" w:rsidRPr="00165A31" w:rsidRDefault="00592F8C" w:rsidP="00592F8C">
      <w:pPr>
        <w:tabs>
          <w:tab w:val="left" w:pos="1296"/>
          <w:tab w:val="left" w:pos="2160"/>
          <w:tab w:val="left" w:pos="3024"/>
          <w:tab w:val="left" w:pos="7056"/>
          <w:tab w:val="left" w:pos="8496"/>
        </w:tabs>
        <w:rPr>
          <w:sz w:val="22"/>
          <w:szCs w:val="18"/>
        </w:rPr>
      </w:pPr>
      <w:r w:rsidRPr="00165A31">
        <w:rPr>
          <w:sz w:val="22"/>
          <w:szCs w:val="18"/>
        </w:rPr>
        <w:t>4</w:t>
      </w:r>
      <w:r w:rsidRPr="00165A31">
        <w:rPr>
          <w:sz w:val="22"/>
          <w:szCs w:val="18"/>
        </w:rPr>
        <w:tab/>
        <w:t xml:space="preserve">After the above-mentioned deadline, </w:t>
      </w:r>
      <w:r w:rsidR="00A82024">
        <w:rPr>
          <w:b/>
          <w:sz w:val="22"/>
          <w:szCs w:val="18"/>
        </w:rPr>
        <w:t>20</w:t>
      </w:r>
      <w:r w:rsidR="00E023A5" w:rsidRPr="00165A31">
        <w:rPr>
          <w:b/>
          <w:sz w:val="22"/>
          <w:szCs w:val="18"/>
        </w:rPr>
        <w:t xml:space="preserve"> </w:t>
      </w:r>
      <w:r w:rsidR="00E023A5">
        <w:rPr>
          <w:b/>
          <w:sz w:val="22"/>
          <w:szCs w:val="18"/>
        </w:rPr>
        <w:t>May 2025</w:t>
      </w:r>
      <w:r w:rsidR="003C0CFA">
        <w:rPr>
          <w:b/>
          <w:sz w:val="22"/>
          <w:szCs w:val="18"/>
        </w:rPr>
        <w:t>,</w:t>
      </w:r>
      <w:r w:rsidR="00E023A5" w:rsidRPr="00165A31">
        <w:rPr>
          <w:b/>
          <w:sz w:val="22"/>
          <w:szCs w:val="18"/>
        </w:rPr>
        <w:t xml:space="preserve"> </w:t>
      </w:r>
      <w:r w:rsidRPr="00165A31">
        <w:rPr>
          <w:sz w:val="22"/>
          <w:szCs w:val="18"/>
        </w:rPr>
        <w:t>the Director of TSB will notify</w:t>
      </w:r>
      <w:r w:rsidR="00EC0B50">
        <w:rPr>
          <w:sz w:val="22"/>
          <w:szCs w:val="18"/>
        </w:rPr>
        <w:t xml:space="preserve"> via</w:t>
      </w:r>
      <w:r w:rsidRPr="00165A31">
        <w:rPr>
          <w:sz w:val="22"/>
          <w:szCs w:val="18"/>
        </w:rPr>
        <w:t xml:space="preserve"> a Circular the result of the consultation. This information will also be published in the ITU Operational Bulletin.</w:t>
      </w:r>
    </w:p>
    <w:p w14:paraId="16D33E8D" w14:textId="7B14B708" w:rsidR="00592F8C" w:rsidRPr="00165A31" w:rsidRDefault="00592F8C" w:rsidP="00592F8C">
      <w:pPr>
        <w:keepNext/>
        <w:keepLines/>
        <w:spacing w:before="240"/>
        <w:rPr>
          <w:sz w:val="22"/>
          <w:szCs w:val="18"/>
        </w:rPr>
      </w:pPr>
      <w:r w:rsidRPr="00165A31">
        <w:rPr>
          <w:sz w:val="22"/>
          <w:szCs w:val="18"/>
        </w:rPr>
        <w:t>Yours faithfully,</w:t>
      </w:r>
    </w:p>
    <w:p w14:paraId="74B9305D" w14:textId="22F68C9C" w:rsidR="00415D69" w:rsidRDefault="00415D69" w:rsidP="00415D69">
      <w:pPr>
        <w:spacing w:before="960"/>
        <w:rPr>
          <w:sz w:val="22"/>
          <w:szCs w:val="22"/>
        </w:rPr>
      </w:pPr>
      <w:r w:rsidRPr="007E7C1D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F81568B" wp14:editId="677CEFC5">
            <wp:simplePos x="0" y="0"/>
            <wp:positionH relativeFrom="column">
              <wp:posOffset>4550</wp:posOffset>
            </wp:positionH>
            <wp:positionV relativeFrom="paragraph">
              <wp:posOffset>154305</wp:posOffset>
            </wp:positionV>
            <wp:extent cx="671778" cy="283769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78" cy="283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8D2">
        <w:rPr>
          <w:noProof/>
          <w:sz w:val="22"/>
          <w:szCs w:val="22"/>
        </w:rPr>
        <w:t>Seizo Onoe</w:t>
      </w:r>
      <w:r w:rsidRPr="00B558D2">
        <w:rPr>
          <w:sz w:val="22"/>
          <w:szCs w:val="22"/>
        </w:rPr>
        <w:br/>
        <w:t>Director of the Telecommunication</w:t>
      </w:r>
      <w:r w:rsidRPr="00B558D2">
        <w:rPr>
          <w:sz w:val="22"/>
          <w:szCs w:val="22"/>
        </w:rPr>
        <w:br/>
        <w:t>Standardization Bureau</w:t>
      </w:r>
    </w:p>
    <w:p w14:paraId="1F7CCBD7" w14:textId="77777777" w:rsidR="00592F8C" w:rsidRPr="00165A31" w:rsidRDefault="00592F8C" w:rsidP="00592F8C">
      <w:pPr>
        <w:spacing w:before="360"/>
        <w:rPr>
          <w:b/>
          <w:bCs/>
          <w:sz w:val="22"/>
          <w:szCs w:val="18"/>
          <w:lang w:val="en-US"/>
        </w:rPr>
      </w:pPr>
      <w:r w:rsidRPr="00165A31">
        <w:rPr>
          <w:b/>
          <w:sz w:val="22"/>
          <w:szCs w:val="18"/>
        </w:rPr>
        <w:t>Annex</w:t>
      </w:r>
      <w:r w:rsidRPr="00165A31">
        <w:rPr>
          <w:sz w:val="22"/>
          <w:szCs w:val="18"/>
        </w:rPr>
        <w:t>: 1</w:t>
      </w:r>
    </w:p>
    <w:p w14:paraId="11A4A93C" w14:textId="77777777" w:rsidR="00592F8C" w:rsidRDefault="00592F8C" w:rsidP="00592F8C">
      <w:pPr>
        <w:jc w:val="center"/>
        <w:rPr>
          <w:b/>
          <w:bCs/>
          <w:lang w:val="en-US"/>
        </w:rPr>
      </w:pPr>
      <w:r>
        <w:br w:type="page"/>
      </w:r>
      <w:r w:rsidRPr="005638D8">
        <w:rPr>
          <w:b/>
          <w:bCs/>
          <w:sz w:val="28"/>
          <w:szCs w:val="22"/>
          <w:lang w:val="en-US"/>
        </w:rPr>
        <w:lastRenderedPageBreak/>
        <w:t>ANNEX 1</w:t>
      </w:r>
    </w:p>
    <w:p w14:paraId="74FD2A20" w14:textId="08886F5E" w:rsidR="00592F8C" w:rsidRDefault="00592F8C" w:rsidP="00592F8C">
      <w:pPr>
        <w:pStyle w:val="Heading2"/>
        <w:spacing w:before="240" w:after="240"/>
        <w:ind w:left="0" w:firstLine="0"/>
        <w:rPr>
          <w:lang w:eastAsia="ja-JP"/>
        </w:rPr>
      </w:pPr>
      <w:r w:rsidRPr="005F755F">
        <w:rPr>
          <w:bCs/>
          <w:lang w:eastAsia="ja-JP"/>
        </w:rPr>
        <w:t xml:space="preserve">Recommendation proposed for deletion: ITU-T </w:t>
      </w:r>
      <w:r>
        <w:rPr>
          <w:bCs/>
          <w:lang w:eastAsia="ja-JP"/>
        </w:rPr>
        <w:t>E.</w:t>
      </w:r>
      <w:r w:rsidR="00E023A5">
        <w:rPr>
          <w:bCs/>
          <w:lang w:eastAsia="ja-JP"/>
        </w:rPr>
        <w:t>213</w:t>
      </w:r>
      <w:r w:rsidRPr="005F755F">
        <w:rPr>
          <w:bCs/>
          <w:lang w:eastAsia="ja-JP"/>
        </w:rPr>
        <w:t xml:space="preserve">, </w:t>
      </w:r>
      <w:r w:rsidR="00FF2929" w:rsidRPr="00FF2929">
        <w:rPr>
          <w:i/>
          <w:iCs/>
        </w:rPr>
        <w:t>Telephone and ISDN numbering plan for land mobile stations in public land mobile networks (PLMN)</w:t>
      </w:r>
    </w:p>
    <w:p w14:paraId="2F460AD5" w14:textId="123F7F24" w:rsidR="00592F8C" w:rsidRPr="005638D8" w:rsidRDefault="00592F8C" w:rsidP="00277BA3">
      <w:pPr>
        <w:pStyle w:val="Heading2"/>
        <w:spacing w:before="600" w:after="240"/>
        <w:ind w:left="0" w:firstLine="0"/>
        <w:rPr>
          <w:lang w:val="en-US" w:eastAsia="ja-JP"/>
        </w:rPr>
      </w:pPr>
      <w:r w:rsidRPr="00443C67">
        <w:rPr>
          <w:lang w:eastAsia="ja-JP"/>
        </w:rPr>
        <w:t>Approval date:</w:t>
      </w:r>
      <w:r w:rsidRPr="00443C67">
        <w:rPr>
          <w:lang w:eastAsia="ja-JP"/>
        </w:rPr>
        <w:tab/>
      </w:r>
      <w:r w:rsidR="007D4E45">
        <w:rPr>
          <w:lang w:eastAsia="ja-JP"/>
        </w:rPr>
        <w:t>November 1988</w:t>
      </w:r>
    </w:p>
    <w:p w14:paraId="2D1A54F0" w14:textId="7BFC7836" w:rsidR="00592F8C" w:rsidRPr="007C6A2C" w:rsidRDefault="00592F8C" w:rsidP="00592F8C">
      <w:pPr>
        <w:ind w:left="1191" w:hanging="1191"/>
        <w:rPr>
          <w:i/>
          <w:iCs/>
        </w:rPr>
      </w:pPr>
      <w:r w:rsidRPr="007C6A2C">
        <w:rPr>
          <w:i/>
          <w:iCs/>
        </w:rPr>
        <w:t xml:space="preserve">Summary: </w:t>
      </w:r>
    </w:p>
    <w:p w14:paraId="66394092" w14:textId="3CCFFBA3" w:rsidR="00592F8C" w:rsidRDefault="00592F8C" w:rsidP="00592F8C">
      <w:r>
        <w:t>Recommendation ITU-T E.</w:t>
      </w:r>
      <w:r w:rsidR="00780CCD">
        <w:t>213</w:t>
      </w:r>
      <w:r>
        <w:t xml:space="preserve"> presents the </w:t>
      </w:r>
      <w:r w:rsidR="006E3690" w:rsidRPr="006E3690">
        <w:t>Telephone and ISDN numbering plan for land mobile stations in public land mobile networks (PLMN).</w:t>
      </w:r>
    </w:p>
    <w:p w14:paraId="3D6F0285" w14:textId="77777777" w:rsidR="00592F8C" w:rsidRPr="00443C67" w:rsidRDefault="00592F8C" w:rsidP="00592F8C">
      <w:pPr>
        <w:rPr>
          <w:i/>
          <w:iCs/>
          <w:lang w:eastAsia="ja-JP"/>
        </w:rPr>
      </w:pPr>
      <w:r>
        <w:rPr>
          <w:i/>
          <w:iCs/>
          <w:lang w:eastAsia="ja-JP"/>
        </w:rPr>
        <w:t>R</w:t>
      </w:r>
      <w:r w:rsidRPr="00443C67">
        <w:rPr>
          <w:i/>
          <w:iCs/>
          <w:lang w:eastAsia="ja-JP"/>
        </w:rPr>
        <w:t>easons for the deletion:</w:t>
      </w:r>
    </w:p>
    <w:p w14:paraId="66C08E38" w14:textId="730F227C" w:rsidR="00592F8C" w:rsidRDefault="00A577DA" w:rsidP="00592F8C">
      <w:pPr>
        <w:rPr>
          <w:lang w:eastAsia="ja-JP"/>
        </w:rPr>
      </w:pPr>
      <w:r>
        <w:t>T</w:t>
      </w:r>
      <w:r w:rsidR="00904C36" w:rsidRPr="00726578">
        <w:rPr>
          <w:lang w:val="en-US"/>
        </w:rPr>
        <w:t xml:space="preserve">he content of </w:t>
      </w:r>
      <w:r>
        <w:rPr>
          <w:lang w:eastAsia="ja-JP"/>
        </w:rPr>
        <w:t>Recommendation</w:t>
      </w:r>
      <w:r w:rsidRPr="00690EE4">
        <w:rPr>
          <w:lang w:eastAsia="ja-JP"/>
        </w:rPr>
        <w:t xml:space="preserve"> ITU-T E.</w:t>
      </w:r>
      <w:r>
        <w:rPr>
          <w:lang w:eastAsia="ja-JP"/>
        </w:rPr>
        <w:t>213</w:t>
      </w:r>
      <w:r w:rsidR="00904C36" w:rsidRPr="00726578">
        <w:rPr>
          <w:lang w:val="en-US"/>
        </w:rPr>
        <w:t xml:space="preserve"> is outdated and is not referenced by other recommendations. </w:t>
      </w:r>
      <w:proofErr w:type="gramStart"/>
      <w:r w:rsidR="00904C36" w:rsidRPr="00726578">
        <w:rPr>
          <w:lang w:val="en-US"/>
        </w:rPr>
        <w:t>In particular the</w:t>
      </w:r>
      <w:proofErr w:type="gramEnd"/>
      <w:r w:rsidR="00904C36" w:rsidRPr="00726578">
        <w:rPr>
          <w:lang w:val="en-US"/>
        </w:rPr>
        <w:t xml:space="preserve"> most important reference from E.164 was deleted</w:t>
      </w:r>
      <w:r w:rsidR="00592F8C" w:rsidRPr="00690EE4">
        <w:rPr>
          <w:lang w:eastAsia="ja-JP"/>
        </w:rPr>
        <w:t>, Rec</w:t>
      </w:r>
      <w:r w:rsidR="00592F8C">
        <w:rPr>
          <w:lang w:eastAsia="ja-JP"/>
        </w:rPr>
        <w:t>ommendation</w:t>
      </w:r>
      <w:r w:rsidR="00592F8C" w:rsidRPr="00690EE4">
        <w:rPr>
          <w:lang w:eastAsia="ja-JP"/>
        </w:rPr>
        <w:t xml:space="preserve"> ITU-T E.</w:t>
      </w:r>
      <w:r w:rsidR="00993514">
        <w:rPr>
          <w:lang w:eastAsia="ja-JP"/>
        </w:rPr>
        <w:t>213</w:t>
      </w:r>
      <w:r w:rsidR="00592F8C" w:rsidRPr="00690EE4">
        <w:rPr>
          <w:lang w:eastAsia="ja-JP"/>
        </w:rPr>
        <w:t xml:space="preserve"> has become obsolete and thus can be deleted</w:t>
      </w:r>
      <w:r w:rsidR="00592F8C">
        <w:t>.</w:t>
      </w:r>
    </w:p>
    <w:p w14:paraId="041CD563" w14:textId="77777777" w:rsidR="00592F8C" w:rsidRDefault="00592F8C" w:rsidP="00592F8C">
      <w:pPr>
        <w:rPr>
          <w:lang w:eastAsia="ja-JP"/>
        </w:rPr>
      </w:pPr>
    </w:p>
    <w:p w14:paraId="08F64578" w14:textId="1DEC49C6" w:rsidR="00FA46A0" w:rsidRPr="00C10952" w:rsidRDefault="00915BDB" w:rsidP="00915BDB">
      <w:pPr>
        <w:jc w:val="center"/>
        <w:rPr>
          <w:sz w:val="22"/>
          <w:szCs w:val="18"/>
        </w:rPr>
      </w:pPr>
      <w:r>
        <w:rPr>
          <w:sz w:val="22"/>
          <w:szCs w:val="18"/>
        </w:rPr>
        <w:t>___________________</w:t>
      </w:r>
    </w:p>
    <w:sectPr w:rsidR="00FA46A0" w:rsidRPr="00C10952" w:rsidSect="00FA46A0">
      <w:headerReference w:type="default" r:id="rId14"/>
      <w:foot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F6B95" w14:textId="77777777" w:rsidR="00047083" w:rsidRDefault="00047083">
      <w:r>
        <w:separator/>
      </w:r>
    </w:p>
  </w:endnote>
  <w:endnote w:type="continuationSeparator" w:id="0">
    <w:p w14:paraId="4BA8315F" w14:textId="77777777" w:rsidR="00047083" w:rsidRDefault="0004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7627D" w14:textId="0B986794" w:rsidR="00FA46A0" w:rsidRPr="00C95BF6" w:rsidRDefault="00FA46A0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5A980" w14:textId="77777777" w:rsidR="00FA46A0" w:rsidRPr="00DC61CF" w:rsidRDefault="00B61012">
    <w:pPr>
      <w:pStyle w:val="FirstFooter"/>
      <w:ind w:left="-397" w:right="-397"/>
      <w:jc w:val="center"/>
      <w:rPr>
        <w:color w:val="5B9BD5" w:themeColor="accent1"/>
      </w:rPr>
    </w:pPr>
    <w:r w:rsidRPr="00DC61CF">
      <w:rPr>
        <w:color w:val="5B9BD5" w:themeColor="accent1"/>
        <w:sz w:val="18"/>
        <w:szCs w:val="18"/>
      </w:rPr>
      <w:t>International Telecommunication Union • Place des Nations • CH-1211 Geneva 20 • Switzerland</w:t>
    </w:r>
    <w:r w:rsidRPr="00DC61CF">
      <w:rPr>
        <w:color w:val="5B9BD5" w:themeColor="accent1"/>
        <w:sz w:val="18"/>
        <w:szCs w:val="18"/>
      </w:rPr>
      <w:br/>
      <w:t xml:space="preserve">Tel: +41 22 730 5111 • Fax: +41 22 733 7256 • E-mail: </w:t>
    </w:r>
    <w:hyperlink r:id="rId1" w:history="1">
      <w:r w:rsidRPr="00DC61CF">
        <w:rPr>
          <w:rStyle w:val="Hyperlink"/>
          <w:color w:val="5B9BD5" w:themeColor="accent1"/>
          <w:sz w:val="18"/>
          <w:szCs w:val="18"/>
        </w:rPr>
        <w:t>itumail@itu.int</w:t>
      </w:r>
    </w:hyperlink>
    <w:r w:rsidRPr="00DC61CF">
      <w:rPr>
        <w:color w:val="5B9BD5" w:themeColor="accent1"/>
        <w:sz w:val="18"/>
        <w:szCs w:val="18"/>
      </w:rPr>
      <w:t xml:space="preserve"> • </w:t>
    </w:r>
    <w:hyperlink r:id="rId2" w:history="1">
      <w:r w:rsidRPr="00DC61CF">
        <w:rPr>
          <w:rStyle w:val="Hyperlink"/>
          <w:color w:val="5B9BD5" w:themeColor="accent1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C58C6" w14:textId="77777777" w:rsidR="00047083" w:rsidRDefault="00047083">
      <w:r>
        <w:t>____________________</w:t>
      </w:r>
    </w:p>
  </w:footnote>
  <w:footnote w:type="continuationSeparator" w:id="0">
    <w:p w14:paraId="04EB5CB2" w14:textId="77777777" w:rsidR="00047083" w:rsidRDefault="00047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CD18C" w14:textId="4B0F8B2A" w:rsidR="004E358C" w:rsidRPr="00D8656F" w:rsidRDefault="004E358C" w:rsidP="004E358C">
    <w:pPr>
      <w:spacing w:before="0" w:after="24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>
      <w:rPr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>
      <w:rPr>
        <w:sz w:val="18"/>
      </w:rPr>
      <w:t>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0553334">
    <w:abstractNumId w:val="9"/>
  </w:num>
  <w:num w:numId="2" w16cid:durableId="64112356">
    <w:abstractNumId w:val="7"/>
  </w:num>
  <w:num w:numId="3" w16cid:durableId="861356892">
    <w:abstractNumId w:val="6"/>
  </w:num>
  <w:num w:numId="4" w16cid:durableId="2014140189">
    <w:abstractNumId w:val="5"/>
  </w:num>
  <w:num w:numId="5" w16cid:durableId="1841575906">
    <w:abstractNumId w:val="4"/>
  </w:num>
  <w:num w:numId="6" w16cid:durableId="1529761196">
    <w:abstractNumId w:val="8"/>
  </w:num>
  <w:num w:numId="7" w16cid:durableId="802428911">
    <w:abstractNumId w:val="3"/>
  </w:num>
  <w:num w:numId="8" w16cid:durableId="933243056">
    <w:abstractNumId w:val="2"/>
  </w:num>
  <w:num w:numId="9" w16cid:durableId="1312830518">
    <w:abstractNumId w:val="1"/>
  </w:num>
  <w:num w:numId="10" w16cid:durableId="18305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21"/>
    <w:rsid w:val="00025075"/>
    <w:rsid w:val="00042CF9"/>
    <w:rsid w:val="00047083"/>
    <w:rsid w:val="000B15C8"/>
    <w:rsid w:val="00111048"/>
    <w:rsid w:val="00112F37"/>
    <w:rsid w:val="00132F6C"/>
    <w:rsid w:val="00155ACB"/>
    <w:rsid w:val="001E1ABC"/>
    <w:rsid w:val="00244548"/>
    <w:rsid w:val="00257159"/>
    <w:rsid w:val="0025776F"/>
    <w:rsid w:val="00277BA3"/>
    <w:rsid w:val="002F7F44"/>
    <w:rsid w:val="00313C0F"/>
    <w:rsid w:val="00335DB9"/>
    <w:rsid w:val="00341BDB"/>
    <w:rsid w:val="003422E0"/>
    <w:rsid w:val="00343446"/>
    <w:rsid w:val="00351A01"/>
    <w:rsid w:val="00363A88"/>
    <w:rsid w:val="00371FFA"/>
    <w:rsid w:val="003746A5"/>
    <w:rsid w:val="003A2EB1"/>
    <w:rsid w:val="003A48BC"/>
    <w:rsid w:val="003A64A6"/>
    <w:rsid w:val="003B6358"/>
    <w:rsid w:val="003C0CFA"/>
    <w:rsid w:val="003D4690"/>
    <w:rsid w:val="004068A0"/>
    <w:rsid w:val="00415D69"/>
    <w:rsid w:val="00483B82"/>
    <w:rsid w:val="004A49BB"/>
    <w:rsid w:val="004E358C"/>
    <w:rsid w:val="004F2D27"/>
    <w:rsid w:val="0050153B"/>
    <w:rsid w:val="00512643"/>
    <w:rsid w:val="00592F8C"/>
    <w:rsid w:val="005C3BEC"/>
    <w:rsid w:val="00642926"/>
    <w:rsid w:val="00676C28"/>
    <w:rsid w:val="006843A3"/>
    <w:rsid w:val="00686976"/>
    <w:rsid w:val="006E3690"/>
    <w:rsid w:val="0070144F"/>
    <w:rsid w:val="0070429B"/>
    <w:rsid w:val="0070619F"/>
    <w:rsid w:val="00780CCD"/>
    <w:rsid w:val="007A0C1D"/>
    <w:rsid w:val="007A50D6"/>
    <w:rsid w:val="007B6A18"/>
    <w:rsid w:val="007D4E45"/>
    <w:rsid w:val="007D5CDB"/>
    <w:rsid w:val="008066B4"/>
    <w:rsid w:val="00812E02"/>
    <w:rsid w:val="00874DE9"/>
    <w:rsid w:val="00904C36"/>
    <w:rsid w:val="00915BDB"/>
    <w:rsid w:val="00993514"/>
    <w:rsid w:val="009C0667"/>
    <w:rsid w:val="00A33334"/>
    <w:rsid w:val="00A41321"/>
    <w:rsid w:val="00A577DA"/>
    <w:rsid w:val="00A72C30"/>
    <w:rsid w:val="00A80213"/>
    <w:rsid w:val="00A82024"/>
    <w:rsid w:val="00AA1F13"/>
    <w:rsid w:val="00AA5970"/>
    <w:rsid w:val="00AD01C7"/>
    <w:rsid w:val="00AF318B"/>
    <w:rsid w:val="00B107F8"/>
    <w:rsid w:val="00B14C6D"/>
    <w:rsid w:val="00B17EEE"/>
    <w:rsid w:val="00B556B6"/>
    <w:rsid w:val="00B61012"/>
    <w:rsid w:val="00B636B8"/>
    <w:rsid w:val="00BA2F72"/>
    <w:rsid w:val="00BB25F1"/>
    <w:rsid w:val="00BD5B30"/>
    <w:rsid w:val="00BE7A3C"/>
    <w:rsid w:val="00C10952"/>
    <w:rsid w:val="00C95BF6"/>
    <w:rsid w:val="00C97014"/>
    <w:rsid w:val="00CD1188"/>
    <w:rsid w:val="00D22D40"/>
    <w:rsid w:val="00D3724E"/>
    <w:rsid w:val="00D91BC8"/>
    <w:rsid w:val="00DB2EDC"/>
    <w:rsid w:val="00DB4958"/>
    <w:rsid w:val="00DC61CF"/>
    <w:rsid w:val="00DD2170"/>
    <w:rsid w:val="00E023A5"/>
    <w:rsid w:val="00E15724"/>
    <w:rsid w:val="00E908B3"/>
    <w:rsid w:val="00EC0B50"/>
    <w:rsid w:val="00EF3072"/>
    <w:rsid w:val="00FA46A0"/>
    <w:rsid w:val="00FA7D3F"/>
    <w:rsid w:val="00FC1C19"/>
    <w:rsid w:val="00FE6A04"/>
    <w:rsid w:val="00FF1C07"/>
    <w:rsid w:val="00FF292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DFC2B"/>
  <w15:docId w15:val="{C9BF3AC2-6FB5-43F2-8346-D849C4D4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68A0"/>
    <w:rPr>
      <w:color w:val="605E5C"/>
      <w:shd w:val="clear" w:color="auto" w:fill="E1DFDD"/>
    </w:rPr>
  </w:style>
  <w:style w:type="paragraph" w:styleId="Revision">
    <w:name w:val="Revision"/>
    <w:hidden/>
    <w:semiHidden/>
    <w:rsid w:val="00B636B8"/>
    <w:rPr>
      <w:rFonts w:ascii="Calibri" w:hAnsi="Calibri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7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A3C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sg2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itu.i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11CFF-698F-4388-ABC0-60E1E339F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9CAD2-5AB8-485D-A66B-B9062EE1F87E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3.xml><?xml version="1.0" encoding="utf-8"?>
<ds:datastoreItem xmlns:ds="http://schemas.openxmlformats.org/officeDocument/2006/customXml" ds:itemID="{0C5C9F43-D4E9-4A72-BF6C-2690F7F50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0</TotalTime>
  <Pages>2</Pages>
  <Words>397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/>
  <cp:lastModifiedBy>TSB - JB</cp:lastModifiedBy>
  <cp:revision>2</cp:revision>
  <cp:lastPrinted>2025-02-20T07:45:00Z</cp:lastPrinted>
  <dcterms:created xsi:type="dcterms:W3CDTF">2025-02-20T08:33:00Z</dcterms:created>
  <dcterms:modified xsi:type="dcterms:W3CDTF">2025-02-20T08:33:00Z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</Properties>
</file>