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5" w:type="dxa"/>
        <w:tblInd w:w="8" w:type="dxa"/>
        <w:tblLayout w:type="fixed"/>
        <w:tblCellMar>
          <w:left w:w="0" w:type="dxa"/>
          <w:right w:w="0" w:type="dxa"/>
        </w:tblCellMar>
        <w:tblLook w:val="0000" w:firstRow="0" w:lastRow="0" w:firstColumn="0" w:lastColumn="0" w:noHBand="0" w:noVBand="0"/>
      </w:tblPr>
      <w:tblGrid>
        <w:gridCol w:w="1552"/>
        <w:gridCol w:w="3877"/>
        <w:gridCol w:w="4436"/>
      </w:tblGrid>
      <w:tr w:rsidR="00720F32" w14:paraId="4E9DB9DC" w14:textId="77777777" w:rsidTr="00730F1F">
        <w:trPr>
          <w:cantSplit/>
        </w:trPr>
        <w:tc>
          <w:tcPr>
            <w:tcW w:w="1552" w:type="dxa"/>
          </w:tcPr>
          <w:p w14:paraId="3CF2481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0E80FCD" wp14:editId="61B2EE9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877" w:type="dxa"/>
            <w:vAlign w:val="center"/>
          </w:tcPr>
          <w:p w14:paraId="35C367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46C435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86039FE" w14:textId="77777777" w:rsidR="00720F32" w:rsidRDefault="00720F32" w:rsidP="00720F32">
            <w:pPr>
              <w:tabs>
                <w:tab w:val="clear" w:pos="794"/>
                <w:tab w:val="left" w:pos="559"/>
                <w:tab w:val="left" w:pos="4111"/>
              </w:tabs>
              <w:ind w:left="559" w:hanging="559"/>
              <w:rPr>
                <w:lang w:eastAsia="zh-CN"/>
              </w:rPr>
            </w:pPr>
          </w:p>
        </w:tc>
      </w:tr>
      <w:tr w:rsidR="00720F32" w14:paraId="1DE2D78E" w14:textId="77777777" w:rsidTr="00FB35F9">
        <w:trPr>
          <w:cantSplit/>
        </w:trPr>
        <w:tc>
          <w:tcPr>
            <w:tcW w:w="5429" w:type="dxa"/>
            <w:gridSpan w:val="2"/>
          </w:tcPr>
          <w:p w14:paraId="13F01F0A" w14:textId="77777777" w:rsidR="00720F32" w:rsidRPr="00D0579B" w:rsidRDefault="00720F32" w:rsidP="00956D38">
            <w:pPr>
              <w:tabs>
                <w:tab w:val="left" w:pos="4111"/>
              </w:tabs>
              <w:spacing w:before="0"/>
              <w:rPr>
                <w:b/>
                <w:szCs w:val="24"/>
                <w:lang w:eastAsia="zh-CN"/>
              </w:rPr>
            </w:pPr>
          </w:p>
        </w:tc>
        <w:tc>
          <w:tcPr>
            <w:tcW w:w="4436" w:type="dxa"/>
            <w:vAlign w:val="center"/>
          </w:tcPr>
          <w:p w14:paraId="7DE38E9B" w14:textId="61B604F0" w:rsidR="00720F32" w:rsidRPr="00D0579B" w:rsidRDefault="00CF3375" w:rsidP="00FB35F9">
            <w:pPr>
              <w:tabs>
                <w:tab w:val="clear" w:pos="794"/>
                <w:tab w:val="left" w:pos="559"/>
                <w:tab w:val="left" w:pos="4111"/>
              </w:tabs>
              <w:spacing w:after="120"/>
              <w:ind w:left="561" w:hanging="561"/>
              <w:rPr>
                <w:b/>
                <w:bCs/>
                <w:szCs w:val="24"/>
                <w:lang w:eastAsia="zh-CN"/>
              </w:rPr>
            </w:pPr>
            <w:r w:rsidRPr="00D0579B">
              <w:rPr>
                <w:szCs w:val="24"/>
                <w:lang w:val="zh-CN"/>
              </w:rPr>
              <w:t>2025</w:t>
            </w:r>
            <w:r w:rsidRPr="00D0579B">
              <w:rPr>
                <w:szCs w:val="24"/>
                <w:lang w:val="zh-CN"/>
              </w:rPr>
              <w:t>年</w:t>
            </w:r>
            <w:r w:rsidRPr="00D0579B">
              <w:rPr>
                <w:szCs w:val="24"/>
                <w:lang w:val="zh-CN"/>
              </w:rPr>
              <w:t>1</w:t>
            </w:r>
            <w:r w:rsidRPr="00D0579B">
              <w:rPr>
                <w:szCs w:val="24"/>
                <w:lang w:val="zh-CN"/>
              </w:rPr>
              <w:t>月</w:t>
            </w:r>
            <w:r w:rsidR="005E5C96" w:rsidRPr="00D0579B">
              <w:rPr>
                <w:rFonts w:hint="eastAsia"/>
                <w:szCs w:val="24"/>
                <w:lang w:val="zh-CN" w:eastAsia="zh-CN"/>
              </w:rPr>
              <w:t>7</w:t>
            </w:r>
            <w:r w:rsidRPr="00D0579B">
              <w:rPr>
                <w:szCs w:val="24"/>
                <w:lang w:val="zh-CN"/>
              </w:rPr>
              <w:t>日，日内瓦</w:t>
            </w:r>
          </w:p>
        </w:tc>
      </w:tr>
      <w:tr w:rsidR="005E5C96" w14:paraId="0E716F1D" w14:textId="77777777" w:rsidTr="00730F1F">
        <w:trPr>
          <w:cantSplit/>
        </w:trPr>
        <w:tc>
          <w:tcPr>
            <w:tcW w:w="1552" w:type="dxa"/>
          </w:tcPr>
          <w:p w14:paraId="5F75BC52" w14:textId="326EEBFD" w:rsidR="005E5C96" w:rsidRPr="00D0579B" w:rsidRDefault="005E5C96" w:rsidP="005E5C96">
            <w:pPr>
              <w:tabs>
                <w:tab w:val="left" w:pos="4111"/>
              </w:tabs>
              <w:spacing w:before="10"/>
              <w:rPr>
                <w:rFonts w:ascii="Futura Lt BT" w:hAnsi="Futura Lt BT"/>
                <w:szCs w:val="24"/>
                <w:lang w:eastAsia="zh-CN"/>
              </w:rPr>
            </w:pPr>
            <w:r w:rsidRPr="00D0579B">
              <w:rPr>
                <w:szCs w:val="24"/>
                <w:lang w:val="zh-CN"/>
              </w:rPr>
              <w:t>文号：</w:t>
            </w:r>
          </w:p>
        </w:tc>
        <w:tc>
          <w:tcPr>
            <w:tcW w:w="3877" w:type="dxa"/>
          </w:tcPr>
          <w:p w14:paraId="565E7A37" w14:textId="77777777" w:rsidR="005E5C96" w:rsidRPr="00D0579B" w:rsidRDefault="005E5C96" w:rsidP="005E5C96">
            <w:pPr>
              <w:pStyle w:val="Tabletext"/>
              <w:rPr>
                <w:b/>
                <w:bCs/>
                <w:sz w:val="24"/>
                <w:szCs w:val="24"/>
              </w:rPr>
            </w:pPr>
            <w:r w:rsidRPr="00D0579B">
              <w:rPr>
                <w:b/>
                <w:bCs/>
                <w:sz w:val="24"/>
                <w:szCs w:val="24"/>
                <w:lang w:val="zh-CN"/>
              </w:rPr>
              <w:t>电信标准化局第</w:t>
            </w:r>
            <w:r w:rsidRPr="00D0579B">
              <w:rPr>
                <w:b/>
                <w:bCs/>
                <w:sz w:val="24"/>
                <w:szCs w:val="24"/>
                <w:lang w:val="zh-CN"/>
              </w:rPr>
              <w:t>13</w:t>
            </w:r>
            <w:r w:rsidRPr="00D0579B">
              <w:rPr>
                <w:b/>
                <w:bCs/>
                <w:sz w:val="24"/>
                <w:szCs w:val="24"/>
                <w:lang w:val="zh-CN"/>
              </w:rPr>
              <w:t>号通函</w:t>
            </w:r>
          </w:p>
          <w:p w14:paraId="54A0A389" w14:textId="01837510" w:rsidR="005E5C96" w:rsidRPr="00D0579B" w:rsidRDefault="005E5C96" w:rsidP="00133B24">
            <w:pPr>
              <w:tabs>
                <w:tab w:val="left" w:pos="4111"/>
              </w:tabs>
              <w:spacing w:before="0"/>
              <w:rPr>
                <w:b/>
                <w:szCs w:val="24"/>
                <w:lang w:eastAsia="zh-CN"/>
              </w:rPr>
            </w:pPr>
            <w:r w:rsidRPr="00D0579B">
              <w:rPr>
                <w:szCs w:val="24"/>
                <w:lang w:val="zh-CN"/>
              </w:rPr>
              <w:t>TSB Events/HO</w:t>
            </w:r>
          </w:p>
        </w:tc>
        <w:tc>
          <w:tcPr>
            <w:tcW w:w="4436" w:type="dxa"/>
            <w:vMerge w:val="restart"/>
          </w:tcPr>
          <w:p w14:paraId="31AE9ADC" w14:textId="77777777" w:rsidR="005E5C96" w:rsidRPr="00D0579B" w:rsidRDefault="005E5C96" w:rsidP="005E5C96">
            <w:pPr>
              <w:tabs>
                <w:tab w:val="left" w:pos="4111"/>
              </w:tabs>
              <w:spacing w:before="0"/>
              <w:rPr>
                <w:b/>
                <w:bCs/>
                <w:szCs w:val="24"/>
                <w:lang w:eastAsia="zh-CN"/>
              </w:rPr>
            </w:pPr>
            <w:bookmarkStart w:id="0" w:name="Addressee_E"/>
            <w:bookmarkEnd w:id="0"/>
            <w:r w:rsidRPr="00D0579B">
              <w:rPr>
                <w:rFonts w:hint="eastAsia"/>
                <w:b/>
                <w:bCs/>
                <w:szCs w:val="24"/>
                <w:lang w:eastAsia="zh-CN"/>
              </w:rPr>
              <w:t>致：</w:t>
            </w:r>
          </w:p>
          <w:p w14:paraId="1277A678" w14:textId="3068FB60"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r>
            <w:r w:rsidRPr="00D0579B">
              <w:rPr>
                <w:rFonts w:hint="eastAsia"/>
                <w:szCs w:val="24"/>
                <w:lang w:eastAsia="zh-CN"/>
              </w:rPr>
              <w:t>国际电联各成员国主管部门</w:t>
            </w:r>
          </w:p>
          <w:p w14:paraId="1339F415" w14:textId="77777777"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t>ITU-T</w:t>
            </w:r>
            <w:r w:rsidRPr="00D0579B">
              <w:rPr>
                <w:rFonts w:hint="eastAsia"/>
                <w:szCs w:val="24"/>
                <w:lang w:eastAsia="zh-CN"/>
              </w:rPr>
              <w:t>部门成员；</w:t>
            </w:r>
          </w:p>
          <w:p w14:paraId="31557CBB" w14:textId="707F280A"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t>ITU-T</w:t>
            </w:r>
            <w:r w:rsidRPr="00D0579B">
              <w:rPr>
                <w:rFonts w:hint="eastAsia"/>
                <w:szCs w:val="24"/>
                <w:lang w:eastAsia="zh-CN"/>
              </w:rPr>
              <w:t>部门准成员；</w:t>
            </w:r>
          </w:p>
          <w:p w14:paraId="379EE721" w14:textId="5A14538E"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r>
            <w:r w:rsidRPr="00D0579B">
              <w:rPr>
                <w:rFonts w:hint="eastAsia"/>
                <w:szCs w:val="24"/>
                <w:lang w:eastAsia="zh-CN"/>
              </w:rPr>
              <w:t>国际电联学术成员</w:t>
            </w:r>
          </w:p>
          <w:p w14:paraId="613C58B4" w14:textId="77777777" w:rsidR="005E5C96" w:rsidRPr="00D0579B" w:rsidRDefault="005E5C96" w:rsidP="005E5C96">
            <w:pPr>
              <w:tabs>
                <w:tab w:val="left" w:pos="4111"/>
              </w:tabs>
              <w:spacing w:before="0"/>
              <w:rPr>
                <w:szCs w:val="24"/>
                <w:lang w:eastAsia="zh-CN"/>
              </w:rPr>
            </w:pPr>
            <w:r w:rsidRPr="00D0579B">
              <w:rPr>
                <w:rFonts w:hint="eastAsia"/>
                <w:b/>
                <w:bCs/>
                <w:szCs w:val="24"/>
                <w:lang w:eastAsia="zh-CN"/>
              </w:rPr>
              <w:t>抄送</w:t>
            </w:r>
            <w:r w:rsidRPr="00D0579B">
              <w:rPr>
                <w:rFonts w:hint="eastAsia"/>
                <w:b/>
                <w:szCs w:val="24"/>
                <w:lang w:eastAsia="zh-CN"/>
              </w:rPr>
              <w:t>：</w:t>
            </w:r>
          </w:p>
          <w:p w14:paraId="6615A49E" w14:textId="5055924C"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r>
            <w:r w:rsidRPr="00D0579B">
              <w:rPr>
                <w:szCs w:val="24"/>
                <w:lang w:val="zh-CN" w:eastAsia="zh-CN"/>
              </w:rPr>
              <w:t>ITU-T</w:t>
            </w:r>
            <w:r w:rsidRPr="00D0579B">
              <w:rPr>
                <w:szCs w:val="24"/>
                <w:lang w:val="zh-CN" w:eastAsia="zh-CN"/>
              </w:rPr>
              <w:t>各研究组主席与副主席；</w:t>
            </w:r>
          </w:p>
          <w:p w14:paraId="6759341D" w14:textId="77777777"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eastAsia="zh-CN"/>
              </w:rPr>
            </w:pPr>
            <w:r w:rsidRPr="00D0579B">
              <w:rPr>
                <w:szCs w:val="24"/>
                <w:lang w:eastAsia="zh-CN"/>
              </w:rPr>
              <w:t>-</w:t>
            </w:r>
            <w:r w:rsidRPr="00D0579B">
              <w:rPr>
                <w:szCs w:val="24"/>
                <w:lang w:eastAsia="zh-CN"/>
              </w:rPr>
              <w:tab/>
            </w:r>
            <w:r w:rsidRPr="00D0579B">
              <w:rPr>
                <w:rFonts w:hint="eastAsia"/>
                <w:szCs w:val="24"/>
                <w:lang w:eastAsia="zh-CN"/>
              </w:rPr>
              <w:t>电信发展局主任；</w:t>
            </w:r>
          </w:p>
          <w:p w14:paraId="4ABB4C78" w14:textId="576A6EE3" w:rsidR="005E5C96" w:rsidRPr="00D0579B" w:rsidRDefault="005E5C96" w:rsidP="005E5C96">
            <w:pPr>
              <w:tabs>
                <w:tab w:val="clear" w:pos="794"/>
                <w:tab w:val="clear" w:pos="1191"/>
                <w:tab w:val="clear" w:pos="1588"/>
                <w:tab w:val="clear" w:pos="1985"/>
                <w:tab w:val="left" w:pos="284"/>
              </w:tabs>
              <w:spacing w:before="40" w:after="40"/>
              <w:ind w:left="284" w:hanging="284"/>
              <w:rPr>
                <w:szCs w:val="24"/>
                <w:lang w:val="en-US" w:eastAsia="zh-CN"/>
              </w:rPr>
            </w:pPr>
            <w:r w:rsidRPr="00D0579B">
              <w:rPr>
                <w:szCs w:val="24"/>
                <w:lang w:eastAsia="zh-CN"/>
              </w:rPr>
              <w:t>-</w:t>
            </w:r>
            <w:r w:rsidRPr="00D0579B">
              <w:rPr>
                <w:szCs w:val="24"/>
                <w:lang w:eastAsia="zh-CN"/>
              </w:rPr>
              <w:tab/>
            </w:r>
            <w:r w:rsidRPr="00D0579B">
              <w:rPr>
                <w:rFonts w:hint="eastAsia"/>
                <w:szCs w:val="24"/>
                <w:lang w:eastAsia="zh-CN"/>
              </w:rPr>
              <w:t>无线电通信局主任；</w:t>
            </w:r>
          </w:p>
        </w:tc>
      </w:tr>
      <w:tr w:rsidR="005E5C96" w14:paraId="1BE2EDDC" w14:textId="77777777" w:rsidTr="00730F1F">
        <w:trPr>
          <w:cantSplit/>
        </w:trPr>
        <w:tc>
          <w:tcPr>
            <w:tcW w:w="1552" w:type="dxa"/>
          </w:tcPr>
          <w:p w14:paraId="075E8CD0" w14:textId="2B2E9B90" w:rsidR="005E5C96" w:rsidRPr="00D0579B" w:rsidRDefault="005E5C96" w:rsidP="005E5C96">
            <w:pPr>
              <w:tabs>
                <w:tab w:val="left" w:pos="4111"/>
              </w:tabs>
              <w:spacing w:before="10"/>
              <w:rPr>
                <w:szCs w:val="24"/>
                <w:lang w:eastAsia="zh-CN"/>
              </w:rPr>
            </w:pPr>
            <w:r w:rsidRPr="00D0579B">
              <w:rPr>
                <w:szCs w:val="24"/>
                <w:lang w:val="zh-CN"/>
              </w:rPr>
              <w:t>联系人：</w:t>
            </w:r>
          </w:p>
        </w:tc>
        <w:tc>
          <w:tcPr>
            <w:tcW w:w="3877" w:type="dxa"/>
          </w:tcPr>
          <w:p w14:paraId="514CA921" w14:textId="3612B85C" w:rsidR="005E5C96" w:rsidRPr="00D0579B" w:rsidRDefault="005E5C96" w:rsidP="005E5C96">
            <w:pPr>
              <w:pStyle w:val="Tabletext"/>
              <w:rPr>
                <w:b/>
                <w:bCs/>
                <w:sz w:val="24"/>
                <w:szCs w:val="24"/>
                <w:lang w:val="zh-CN"/>
              </w:rPr>
            </w:pPr>
            <w:r w:rsidRPr="00D0579B">
              <w:rPr>
                <w:b/>
                <w:iCs/>
                <w:sz w:val="24"/>
                <w:szCs w:val="24"/>
              </w:rPr>
              <w:t>Hiroshi Ota</w:t>
            </w:r>
          </w:p>
        </w:tc>
        <w:tc>
          <w:tcPr>
            <w:tcW w:w="4436" w:type="dxa"/>
            <w:vMerge/>
          </w:tcPr>
          <w:p w14:paraId="05013F38" w14:textId="77777777" w:rsidR="005E5C96" w:rsidRPr="00D0579B" w:rsidRDefault="005E5C96" w:rsidP="005E5C96">
            <w:pPr>
              <w:tabs>
                <w:tab w:val="left" w:pos="4111"/>
              </w:tabs>
              <w:spacing w:before="0"/>
              <w:rPr>
                <w:b/>
                <w:bCs/>
                <w:szCs w:val="24"/>
                <w:lang w:eastAsia="zh-CN"/>
              </w:rPr>
            </w:pPr>
          </w:p>
        </w:tc>
      </w:tr>
      <w:tr w:rsidR="005E5C96" w14:paraId="0F7B7EE2" w14:textId="77777777" w:rsidTr="00730F1F">
        <w:trPr>
          <w:cantSplit/>
        </w:trPr>
        <w:tc>
          <w:tcPr>
            <w:tcW w:w="1552" w:type="dxa"/>
          </w:tcPr>
          <w:p w14:paraId="30C06502" w14:textId="73689E9A" w:rsidR="005E5C96" w:rsidRPr="00D0579B" w:rsidRDefault="005E5C96" w:rsidP="005E5C96">
            <w:pPr>
              <w:spacing w:before="40" w:after="40"/>
              <w:rPr>
                <w:szCs w:val="24"/>
                <w:lang w:eastAsia="zh-CN"/>
              </w:rPr>
            </w:pPr>
            <w:r w:rsidRPr="00D0579B">
              <w:rPr>
                <w:szCs w:val="24"/>
                <w:lang w:val="zh-CN"/>
              </w:rPr>
              <w:t>电话：</w:t>
            </w:r>
          </w:p>
        </w:tc>
        <w:tc>
          <w:tcPr>
            <w:tcW w:w="3877" w:type="dxa"/>
          </w:tcPr>
          <w:p w14:paraId="5FEFBD6A" w14:textId="0B04772E" w:rsidR="005E5C96" w:rsidRPr="00D0579B" w:rsidRDefault="005E5C96" w:rsidP="00133B24">
            <w:pPr>
              <w:tabs>
                <w:tab w:val="left" w:pos="4111"/>
              </w:tabs>
              <w:spacing w:before="40" w:after="40"/>
              <w:rPr>
                <w:szCs w:val="24"/>
                <w:lang w:eastAsia="zh-CN"/>
              </w:rPr>
            </w:pPr>
            <w:r w:rsidRPr="00D0579B">
              <w:rPr>
                <w:szCs w:val="24"/>
              </w:rPr>
              <w:t>+41 22 730 6356</w:t>
            </w:r>
          </w:p>
        </w:tc>
        <w:tc>
          <w:tcPr>
            <w:tcW w:w="4436" w:type="dxa"/>
            <w:vMerge/>
          </w:tcPr>
          <w:p w14:paraId="0B42747C" w14:textId="77777777" w:rsidR="005E5C96" w:rsidRPr="00D0579B" w:rsidRDefault="005E5C96" w:rsidP="005E5C96">
            <w:pPr>
              <w:tabs>
                <w:tab w:val="left" w:pos="284"/>
              </w:tabs>
              <w:spacing w:before="0"/>
              <w:ind w:left="284" w:hanging="284"/>
              <w:rPr>
                <w:b/>
                <w:szCs w:val="24"/>
                <w:lang w:eastAsia="zh-CN"/>
              </w:rPr>
            </w:pPr>
          </w:p>
        </w:tc>
      </w:tr>
      <w:tr w:rsidR="005E5C96" w14:paraId="286FEF81" w14:textId="77777777" w:rsidTr="00730F1F">
        <w:trPr>
          <w:cantSplit/>
        </w:trPr>
        <w:tc>
          <w:tcPr>
            <w:tcW w:w="1552" w:type="dxa"/>
          </w:tcPr>
          <w:p w14:paraId="0FBF62AC" w14:textId="15B14384" w:rsidR="005E5C96" w:rsidRPr="00D0579B" w:rsidRDefault="005E5C96" w:rsidP="005E5C96">
            <w:pPr>
              <w:spacing w:before="40" w:after="40"/>
              <w:rPr>
                <w:szCs w:val="24"/>
                <w:lang w:eastAsia="zh-CN"/>
              </w:rPr>
            </w:pPr>
            <w:r w:rsidRPr="00D0579B">
              <w:rPr>
                <w:szCs w:val="24"/>
                <w:lang w:val="zh-CN"/>
              </w:rPr>
              <w:t>传真：</w:t>
            </w:r>
          </w:p>
        </w:tc>
        <w:tc>
          <w:tcPr>
            <w:tcW w:w="3877" w:type="dxa"/>
          </w:tcPr>
          <w:p w14:paraId="3C39074C" w14:textId="2EBED5E1" w:rsidR="005E5C96" w:rsidRPr="00D0579B" w:rsidRDefault="005E5C96" w:rsidP="00133B24">
            <w:pPr>
              <w:tabs>
                <w:tab w:val="left" w:pos="4111"/>
              </w:tabs>
              <w:spacing w:before="40" w:after="40"/>
              <w:rPr>
                <w:rStyle w:val="Hyperlink"/>
                <w:color w:val="auto"/>
                <w:szCs w:val="24"/>
                <w:lang w:eastAsia="zh-CN"/>
              </w:rPr>
            </w:pPr>
            <w:r w:rsidRPr="00D0579B">
              <w:rPr>
                <w:szCs w:val="24"/>
              </w:rPr>
              <w:t>+41 22 730 5853</w:t>
            </w:r>
          </w:p>
        </w:tc>
        <w:tc>
          <w:tcPr>
            <w:tcW w:w="4436" w:type="dxa"/>
            <w:vMerge/>
          </w:tcPr>
          <w:p w14:paraId="72D9CBE4" w14:textId="77777777" w:rsidR="005E5C96" w:rsidRPr="00D0579B" w:rsidRDefault="005E5C96" w:rsidP="005E5C96">
            <w:pPr>
              <w:tabs>
                <w:tab w:val="left" w:pos="284"/>
              </w:tabs>
              <w:spacing w:before="0"/>
              <w:ind w:left="284" w:hanging="284"/>
              <w:rPr>
                <w:b/>
                <w:szCs w:val="24"/>
                <w:lang w:eastAsia="zh-CN"/>
              </w:rPr>
            </w:pPr>
          </w:p>
        </w:tc>
      </w:tr>
      <w:tr w:rsidR="005E5C96" w14:paraId="3B717274" w14:textId="77777777" w:rsidTr="00730F1F">
        <w:trPr>
          <w:cantSplit/>
        </w:trPr>
        <w:tc>
          <w:tcPr>
            <w:tcW w:w="1552" w:type="dxa"/>
          </w:tcPr>
          <w:p w14:paraId="6943DD23" w14:textId="66620CAB" w:rsidR="005E5C96" w:rsidRPr="00D0579B" w:rsidRDefault="005E5C96" w:rsidP="005E5C96">
            <w:pPr>
              <w:spacing w:before="40" w:after="40"/>
              <w:rPr>
                <w:szCs w:val="24"/>
                <w:lang w:eastAsia="zh-CN"/>
              </w:rPr>
            </w:pPr>
            <w:r w:rsidRPr="00D0579B">
              <w:rPr>
                <w:szCs w:val="24"/>
                <w:lang w:val="zh-CN"/>
              </w:rPr>
              <w:t>电子邮件：</w:t>
            </w:r>
          </w:p>
        </w:tc>
        <w:tc>
          <w:tcPr>
            <w:tcW w:w="3877" w:type="dxa"/>
          </w:tcPr>
          <w:p w14:paraId="448DEC8F" w14:textId="142D62C6" w:rsidR="005E5C96" w:rsidRPr="00D0579B" w:rsidRDefault="00D0579B" w:rsidP="00133B24">
            <w:pPr>
              <w:tabs>
                <w:tab w:val="left" w:pos="4111"/>
              </w:tabs>
              <w:spacing w:before="40"/>
              <w:rPr>
                <w:szCs w:val="24"/>
                <w:lang w:eastAsia="zh-CN"/>
              </w:rPr>
            </w:pPr>
            <w:hyperlink r:id="rId8" w:history="1">
              <w:r w:rsidRPr="00D0579B">
                <w:rPr>
                  <w:rStyle w:val="Hyperlink"/>
                  <w:szCs w:val="24"/>
                </w:rPr>
                <w:t>tsbevents@itu.int</w:t>
              </w:r>
            </w:hyperlink>
          </w:p>
        </w:tc>
        <w:tc>
          <w:tcPr>
            <w:tcW w:w="4436" w:type="dxa"/>
            <w:vMerge/>
          </w:tcPr>
          <w:p w14:paraId="13B9013E" w14:textId="77777777" w:rsidR="005E5C96" w:rsidRPr="00D0579B" w:rsidRDefault="005E5C96" w:rsidP="005E5C96">
            <w:pPr>
              <w:tabs>
                <w:tab w:val="clear" w:pos="794"/>
                <w:tab w:val="clear" w:pos="1191"/>
                <w:tab w:val="clear" w:pos="1588"/>
                <w:tab w:val="clear" w:pos="1985"/>
                <w:tab w:val="left" w:pos="284"/>
              </w:tabs>
              <w:spacing w:before="0"/>
              <w:ind w:left="284" w:hanging="284"/>
              <w:rPr>
                <w:szCs w:val="24"/>
                <w:lang w:eastAsia="zh-CN"/>
              </w:rPr>
            </w:pPr>
          </w:p>
        </w:tc>
      </w:tr>
      <w:tr w:rsidR="005E5C96" w14:paraId="457A457B" w14:textId="77777777" w:rsidTr="00730F1F">
        <w:trPr>
          <w:cantSplit/>
        </w:trPr>
        <w:tc>
          <w:tcPr>
            <w:tcW w:w="1552" w:type="dxa"/>
          </w:tcPr>
          <w:p w14:paraId="3E23EC45" w14:textId="12A30390" w:rsidR="005E5C96" w:rsidRPr="00D0579B" w:rsidRDefault="005E5C96" w:rsidP="00133B24">
            <w:pPr>
              <w:spacing w:after="120"/>
              <w:rPr>
                <w:szCs w:val="24"/>
                <w:lang w:eastAsia="zh-CN"/>
              </w:rPr>
            </w:pPr>
            <w:r w:rsidRPr="00D0579B">
              <w:rPr>
                <w:b/>
                <w:bCs/>
                <w:szCs w:val="24"/>
                <w:lang w:val="zh-CN"/>
              </w:rPr>
              <w:t>事由：</w:t>
            </w:r>
          </w:p>
        </w:tc>
        <w:tc>
          <w:tcPr>
            <w:tcW w:w="8313" w:type="dxa"/>
            <w:gridSpan w:val="2"/>
          </w:tcPr>
          <w:p w14:paraId="032BE198" w14:textId="44FB8174" w:rsidR="005E5C96" w:rsidRPr="00D0579B" w:rsidRDefault="005E5C96" w:rsidP="00133B24">
            <w:pPr>
              <w:tabs>
                <w:tab w:val="clear" w:pos="794"/>
                <w:tab w:val="left" w:pos="425"/>
                <w:tab w:val="left" w:pos="4111"/>
              </w:tabs>
              <w:spacing w:after="120"/>
              <w:ind w:left="136"/>
              <w:rPr>
                <w:b/>
                <w:szCs w:val="24"/>
                <w:lang w:eastAsia="zh-CN"/>
              </w:rPr>
            </w:pPr>
            <w:r w:rsidRPr="00D0579B">
              <w:rPr>
                <w:b/>
                <w:bCs/>
                <w:szCs w:val="24"/>
                <w:lang w:val="zh-CN" w:eastAsia="zh-CN"/>
              </w:rPr>
              <w:t>第十次</w:t>
            </w:r>
            <w:r w:rsidRPr="00D0579B">
              <w:rPr>
                <w:b/>
                <w:bCs/>
                <w:szCs w:val="24"/>
                <w:lang w:val="zh-CN" w:eastAsia="zh-CN"/>
              </w:rPr>
              <w:t>SMART</w:t>
            </w:r>
            <w:r w:rsidRPr="00D0579B">
              <w:rPr>
                <w:b/>
                <w:bCs/>
                <w:szCs w:val="24"/>
                <w:lang w:val="zh-CN" w:eastAsia="zh-CN"/>
              </w:rPr>
              <w:t>电缆讲习班（</w:t>
            </w:r>
            <w:r w:rsidRPr="00D0579B">
              <w:rPr>
                <w:b/>
                <w:bCs/>
                <w:szCs w:val="24"/>
                <w:lang w:val="zh-CN" w:eastAsia="zh-CN"/>
              </w:rPr>
              <w:t>2025</w:t>
            </w:r>
            <w:r w:rsidRPr="00D0579B">
              <w:rPr>
                <w:b/>
                <w:bCs/>
                <w:szCs w:val="24"/>
                <w:lang w:val="zh-CN" w:eastAsia="zh-CN"/>
              </w:rPr>
              <w:t>年</w:t>
            </w:r>
            <w:r w:rsidRPr="00D0579B">
              <w:rPr>
                <w:b/>
                <w:bCs/>
                <w:szCs w:val="24"/>
                <w:lang w:val="zh-CN" w:eastAsia="zh-CN"/>
              </w:rPr>
              <w:t>1</w:t>
            </w:r>
            <w:r w:rsidRPr="00D0579B">
              <w:rPr>
                <w:b/>
                <w:bCs/>
                <w:szCs w:val="24"/>
                <w:lang w:val="zh-CN" w:eastAsia="zh-CN"/>
              </w:rPr>
              <w:t>月</w:t>
            </w:r>
            <w:r w:rsidRPr="00D0579B">
              <w:rPr>
                <w:b/>
                <w:bCs/>
                <w:szCs w:val="24"/>
                <w:lang w:val="zh-CN" w:eastAsia="zh-CN"/>
              </w:rPr>
              <w:t>23-24</w:t>
            </w:r>
            <w:r w:rsidRPr="00D0579B">
              <w:rPr>
                <w:b/>
                <w:bCs/>
                <w:szCs w:val="24"/>
                <w:lang w:val="zh-CN" w:eastAsia="zh-CN"/>
              </w:rPr>
              <w:t>日，美国檀香山）</w:t>
            </w:r>
          </w:p>
        </w:tc>
      </w:tr>
      <w:tr w:rsidR="005E5C96" w14:paraId="496ECD14" w14:textId="77777777" w:rsidTr="005E5C96">
        <w:tc>
          <w:tcPr>
            <w:tcW w:w="9865" w:type="dxa"/>
            <w:gridSpan w:val="3"/>
          </w:tcPr>
          <w:p w14:paraId="77BEA8B4" w14:textId="77777777" w:rsidR="005E5C96" w:rsidRPr="00133B24" w:rsidRDefault="005E5C96" w:rsidP="00133B24">
            <w:pPr>
              <w:pStyle w:val="Normalaftertitle0"/>
              <w:spacing w:before="120"/>
              <w:rPr>
                <w:sz w:val="24"/>
                <w:szCs w:val="24"/>
                <w:lang w:eastAsia="zh-CN"/>
              </w:rPr>
            </w:pPr>
            <w:r w:rsidRPr="00133B24">
              <w:rPr>
                <w:sz w:val="24"/>
                <w:szCs w:val="24"/>
                <w:lang w:val="zh-CN" w:eastAsia="zh-CN"/>
              </w:rPr>
              <w:t>尊敬的先生</w:t>
            </w:r>
            <w:r w:rsidRPr="00133B24">
              <w:rPr>
                <w:sz w:val="24"/>
                <w:szCs w:val="24"/>
                <w:lang w:eastAsia="zh-CN"/>
              </w:rPr>
              <w:t>/</w:t>
            </w:r>
            <w:r w:rsidRPr="00133B24">
              <w:rPr>
                <w:sz w:val="24"/>
                <w:szCs w:val="24"/>
                <w:lang w:val="zh-CN" w:eastAsia="zh-CN"/>
              </w:rPr>
              <w:t>女士</w:t>
            </w:r>
            <w:r w:rsidRPr="00133B24">
              <w:rPr>
                <w:sz w:val="24"/>
                <w:szCs w:val="24"/>
                <w:lang w:eastAsia="zh-CN"/>
              </w:rPr>
              <w:t>：</w:t>
            </w:r>
          </w:p>
          <w:p w14:paraId="685AE917" w14:textId="1BCD2A31" w:rsidR="005E5C96" w:rsidRPr="00133B24" w:rsidRDefault="005E5C96" w:rsidP="00133B24">
            <w:pPr>
              <w:tabs>
                <w:tab w:val="left" w:pos="900"/>
              </w:tabs>
              <w:rPr>
                <w:szCs w:val="24"/>
                <w:lang w:eastAsia="zh-CN"/>
              </w:rPr>
            </w:pPr>
            <w:bookmarkStart w:id="1" w:name="suitetext"/>
            <w:bookmarkStart w:id="2" w:name="text"/>
            <w:bookmarkEnd w:id="1"/>
            <w:bookmarkEnd w:id="2"/>
            <w:r w:rsidRPr="00133B24">
              <w:rPr>
                <w:szCs w:val="24"/>
                <w:lang w:val="zh-CN" w:eastAsia="zh-CN"/>
              </w:rPr>
              <w:t>1</w:t>
            </w:r>
            <w:r w:rsidR="00133B24" w:rsidRPr="00133B24">
              <w:rPr>
                <w:szCs w:val="24"/>
                <w:lang w:eastAsia="zh-CN"/>
              </w:rPr>
              <w:tab/>
            </w:r>
            <w:r w:rsidRPr="00133B24">
              <w:rPr>
                <w:szCs w:val="24"/>
                <w:lang w:val="zh-CN" w:eastAsia="zh-CN"/>
              </w:rPr>
              <w:t>国际电信联盟（</w:t>
            </w:r>
            <w:r w:rsidRPr="00133B24">
              <w:rPr>
                <w:szCs w:val="24"/>
                <w:lang w:val="zh-CN" w:eastAsia="zh-CN"/>
              </w:rPr>
              <w:t>ITU</w:t>
            </w:r>
            <w:r w:rsidRPr="00133B24">
              <w:rPr>
                <w:szCs w:val="24"/>
                <w:lang w:val="zh-CN" w:eastAsia="zh-CN"/>
              </w:rPr>
              <w:t>）、世界气象组织（</w:t>
            </w:r>
            <w:r w:rsidRPr="00133B24">
              <w:rPr>
                <w:szCs w:val="24"/>
                <w:lang w:val="zh-CN" w:eastAsia="zh-CN"/>
              </w:rPr>
              <w:t>WMO</w:t>
            </w:r>
            <w:r w:rsidRPr="00133B24">
              <w:rPr>
                <w:szCs w:val="24"/>
                <w:lang w:val="zh-CN" w:eastAsia="zh-CN"/>
              </w:rPr>
              <w:t>）和联合国教育、科学及文化组织政府间海洋学委员会（</w:t>
            </w:r>
            <w:r w:rsidRPr="00133B24">
              <w:rPr>
                <w:szCs w:val="24"/>
                <w:lang w:val="zh-CN" w:eastAsia="zh-CN"/>
              </w:rPr>
              <w:t>UNESCO IOC</w:t>
            </w:r>
            <w:r w:rsidRPr="00133B24">
              <w:rPr>
                <w:szCs w:val="24"/>
                <w:lang w:val="zh-CN" w:eastAsia="zh-CN"/>
              </w:rPr>
              <w:t>）</w:t>
            </w:r>
            <w:r w:rsidRPr="00133B24">
              <w:rPr>
                <w:rFonts w:hint="eastAsia"/>
                <w:szCs w:val="24"/>
                <w:lang w:val="zh-CN" w:eastAsia="zh-CN"/>
              </w:rPr>
              <w:t>关于</w:t>
            </w:r>
            <w:r w:rsidR="00133B24" w:rsidRPr="00133B24">
              <w:rPr>
                <w:rFonts w:ascii="SimSun" w:hAnsi="SimSun"/>
                <w:szCs w:val="24"/>
                <w:lang w:val="zh-CN" w:eastAsia="zh-CN"/>
              </w:rPr>
              <w:t>“</w:t>
            </w:r>
            <w:r w:rsidRPr="00133B24">
              <w:rPr>
                <w:b/>
                <w:bCs/>
                <w:szCs w:val="24"/>
                <w:lang w:val="zh-CN" w:eastAsia="zh-CN"/>
              </w:rPr>
              <w:t>SMART</w:t>
            </w:r>
            <w:r w:rsidRPr="00133B24">
              <w:rPr>
                <w:b/>
                <w:bCs/>
                <w:szCs w:val="24"/>
                <w:lang w:val="zh-CN" w:eastAsia="zh-CN"/>
              </w:rPr>
              <w:t>电缆</w:t>
            </w:r>
            <w:r w:rsidR="00133B24" w:rsidRPr="00133B24">
              <w:rPr>
                <w:rFonts w:ascii="SimSun" w:hAnsi="SimSun"/>
                <w:szCs w:val="24"/>
                <w:lang w:val="zh-CN" w:eastAsia="zh-CN"/>
              </w:rPr>
              <w:t>”</w:t>
            </w:r>
            <w:r w:rsidRPr="00133B24">
              <w:rPr>
                <w:rFonts w:hint="eastAsia"/>
                <w:szCs w:val="24"/>
                <w:lang w:val="zh-CN" w:eastAsia="zh-CN"/>
              </w:rPr>
              <w:t>的</w:t>
            </w:r>
            <w:r w:rsidRPr="00133B24">
              <w:rPr>
                <w:szCs w:val="24"/>
                <w:lang w:val="zh-CN" w:eastAsia="zh-CN"/>
              </w:rPr>
              <w:t>联合任务组</w:t>
            </w:r>
            <w:r w:rsidRPr="00133B24">
              <w:rPr>
                <w:rFonts w:hint="eastAsia"/>
                <w:szCs w:val="24"/>
                <w:lang w:val="zh-CN" w:eastAsia="zh-CN"/>
              </w:rPr>
              <w:t>将</w:t>
            </w:r>
            <w:r w:rsidRPr="00133B24">
              <w:rPr>
                <w:szCs w:val="24"/>
                <w:lang w:val="zh-CN" w:eastAsia="zh-CN"/>
              </w:rPr>
              <w:t>于</w:t>
            </w:r>
            <w:r w:rsidRPr="00133B24">
              <w:rPr>
                <w:b/>
                <w:bCs/>
                <w:szCs w:val="24"/>
                <w:lang w:val="zh-CN" w:eastAsia="zh-CN"/>
              </w:rPr>
              <w:t>2025</w:t>
            </w:r>
            <w:r w:rsidRPr="00133B24">
              <w:rPr>
                <w:b/>
                <w:bCs/>
                <w:szCs w:val="24"/>
                <w:lang w:val="zh-CN" w:eastAsia="zh-CN"/>
              </w:rPr>
              <w:t>年</w:t>
            </w:r>
            <w:r w:rsidRPr="00133B24">
              <w:rPr>
                <w:b/>
                <w:bCs/>
                <w:szCs w:val="24"/>
                <w:lang w:val="zh-CN" w:eastAsia="zh-CN"/>
              </w:rPr>
              <w:t>1</w:t>
            </w:r>
            <w:r w:rsidRPr="00133B24">
              <w:rPr>
                <w:b/>
                <w:bCs/>
                <w:szCs w:val="24"/>
                <w:lang w:val="zh-CN" w:eastAsia="zh-CN"/>
              </w:rPr>
              <w:t>月</w:t>
            </w:r>
            <w:r w:rsidRPr="00133B24">
              <w:rPr>
                <w:b/>
                <w:bCs/>
                <w:szCs w:val="24"/>
                <w:lang w:val="zh-CN" w:eastAsia="zh-CN"/>
              </w:rPr>
              <w:t>23</w:t>
            </w:r>
            <w:r w:rsidRPr="00133B24">
              <w:rPr>
                <w:b/>
                <w:bCs/>
                <w:szCs w:val="24"/>
                <w:lang w:val="zh-CN" w:eastAsia="zh-CN"/>
              </w:rPr>
              <w:t>日至</w:t>
            </w:r>
            <w:r w:rsidRPr="00133B24">
              <w:rPr>
                <w:b/>
                <w:bCs/>
                <w:szCs w:val="24"/>
                <w:lang w:val="zh-CN" w:eastAsia="zh-CN"/>
              </w:rPr>
              <w:t>24</w:t>
            </w:r>
            <w:r w:rsidRPr="00133B24">
              <w:rPr>
                <w:b/>
                <w:bCs/>
                <w:szCs w:val="24"/>
                <w:lang w:val="zh-CN" w:eastAsia="zh-CN"/>
              </w:rPr>
              <w:t>日</w:t>
            </w:r>
            <w:r w:rsidRPr="00133B24">
              <w:rPr>
                <w:szCs w:val="24"/>
                <w:lang w:val="zh-CN" w:eastAsia="zh-CN"/>
              </w:rPr>
              <w:t>在</w:t>
            </w:r>
            <w:r w:rsidRPr="00133B24">
              <w:rPr>
                <w:b/>
                <w:bCs/>
                <w:szCs w:val="24"/>
                <w:lang w:val="zh-CN" w:eastAsia="zh-CN"/>
              </w:rPr>
              <w:t>美国夏威夷</w:t>
            </w:r>
            <w:r w:rsidRPr="00133B24">
              <w:rPr>
                <w:szCs w:val="24"/>
                <w:lang w:val="zh-CN" w:eastAsia="zh-CN"/>
              </w:rPr>
              <w:t>檀香山夏威夷大学马诺阿分校东西中心</w:t>
            </w:r>
            <w:r w:rsidRPr="00133B24">
              <w:rPr>
                <w:szCs w:val="24"/>
                <w:lang w:val="zh-CN" w:eastAsia="zh-CN"/>
              </w:rPr>
              <w:t>Imin</w:t>
            </w:r>
            <w:r w:rsidRPr="00133B24">
              <w:rPr>
                <w:szCs w:val="24"/>
                <w:lang w:val="zh-CN" w:eastAsia="zh-CN"/>
              </w:rPr>
              <w:t>国际会议中心</w:t>
            </w:r>
            <w:r w:rsidRPr="00133B24">
              <w:rPr>
                <w:szCs w:val="24"/>
                <w:lang w:val="zh-CN" w:eastAsia="zh-CN"/>
              </w:rPr>
              <w:t>Keoni</w:t>
            </w:r>
            <w:r w:rsidRPr="00133B24">
              <w:rPr>
                <w:szCs w:val="24"/>
                <w:lang w:val="zh-CN" w:eastAsia="zh-CN"/>
              </w:rPr>
              <w:t>礼堂组织一次讲习班，</w:t>
            </w:r>
            <w:r w:rsidRPr="00133B24">
              <w:rPr>
                <w:rFonts w:hint="eastAsia"/>
                <w:szCs w:val="24"/>
                <w:lang w:val="zh-CN" w:eastAsia="zh-CN"/>
              </w:rPr>
              <w:t>时间为</w:t>
            </w:r>
            <w:r w:rsidRPr="00133B24">
              <w:rPr>
                <w:rFonts w:hint="eastAsia"/>
                <w:szCs w:val="24"/>
                <w:lang w:val="zh-CN" w:eastAsia="zh-CN"/>
              </w:rPr>
              <w:t>1</w:t>
            </w:r>
            <w:r w:rsidRPr="00133B24">
              <w:rPr>
                <w:szCs w:val="24"/>
                <w:lang w:val="zh-CN" w:eastAsia="zh-CN"/>
              </w:rPr>
              <w:t>月</w:t>
            </w:r>
            <w:r w:rsidRPr="00133B24">
              <w:rPr>
                <w:szCs w:val="24"/>
                <w:lang w:val="zh-CN" w:eastAsia="zh-CN"/>
              </w:rPr>
              <w:t>23</w:t>
            </w:r>
            <w:r w:rsidRPr="00133B24">
              <w:rPr>
                <w:szCs w:val="24"/>
                <w:lang w:val="zh-CN" w:eastAsia="zh-CN"/>
              </w:rPr>
              <w:t>日</w:t>
            </w:r>
            <w:r w:rsidRPr="00133B24">
              <w:rPr>
                <w:szCs w:val="24"/>
                <w:lang w:val="zh-CN" w:eastAsia="zh-CN"/>
              </w:rPr>
              <w:t>8</w:t>
            </w:r>
            <w:r w:rsidRPr="00133B24">
              <w:rPr>
                <w:szCs w:val="24"/>
                <w:lang w:val="zh-CN" w:eastAsia="zh-CN"/>
              </w:rPr>
              <w:t>时至</w:t>
            </w:r>
            <w:r w:rsidRPr="00133B24">
              <w:rPr>
                <w:szCs w:val="24"/>
                <w:lang w:val="zh-CN" w:eastAsia="zh-CN"/>
              </w:rPr>
              <w:t>1</w:t>
            </w:r>
            <w:r w:rsidRPr="00133B24">
              <w:rPr>
                <w:szCs w:val="24"/>
                <w:lang w:val="zh-CN" w:eastAsia="zh-CN"/>
              </w:rPr>
              <w:t>月</w:t>
            </w:r>
            <w:r w:rsidRPr="00133B24">
              <w:rPr>
                <w:szCs w:val="24"/>
                <w:lang w:val="zh-CN" w:eastAsia="zh-CN"/>
              </w:rPr>
              <w:t>24</w:t>
            </w:r>
            <w:r w:rsidRPr="00133B24">
              <w:rPr>
                <w:szCs w:val="24"/>
                <w:lang w:val="zh-CN" w:eastAsia="zh-CN"/>
              </w:rPr>
              <w:t>日</w:t>
            </w:r>
            <w:r w:rsidRPr="00133B24">
              <w:rPr>
                <w:szCs w:val="24"/>
                <w:lang w:val="zh-CN" w:eastAsia="zh-CN"/>
              </w:rPr>
              <w:t>16</w:t>
            </w:r>
            <w:r w:rsidRPr="00133B24">
              <w:rPr>
                <w:szCs w:val="24"/>
                <w:lang w:val="zh-CN" w:eastAsia="zh-CN"/>
              </w:rPr>
              <w:t>时（</w:t>
            </w:r>
            <w:r w:rsidRPr="00133B24">
              <w:rPr>
                <w:szCs w:val="24"/>
                <w:lang w:val="zh-CN" w:eastAsia="zh-CN"/>
              </w:rPr>
              <w:t>UTC-10</w:t>
            </w:r>
            <w:r w:rsidRPr="00133B24">
              <w:rPr>
                <w:szCs w:val="24"/>
                <w:lang w:val="zh-CN" w:eastAsia="zh-CN"/>
              </w:rPr>
              <w:t>）。讲习班可远程参会。</w:t>
            </w:r>
          </w:p>
          <w:p w14:paraId="02AD002F" w14:textId="20399146" w:rsidR="005E5C96" w:rsidRPr="00133B24" w:rsidRDefault="005E5C96" w:rsidP="00133B24">
            <w:pPr>
              <w:tabs>
                <w:tab w:val="left" w:pos="900"/>
              </w:tabs>
              <w:rPr>
                <w:rStyle w:val="normaltextrun"/>
                <w:rFonts w:ascii="Calibri" w:hAnsi="Calibri" w:cs="Calibri"/>
                <w:color w:val="000000"/>
                <w:szCs w:val="24"/>
                <w:shd w:val="clear" w:color="auto" w:fill="FFFFFF"/>
                <w:lang w:eastAsia="zh-CN"/>
              </w:rPr>
            </w:pPr>
            <w:r w:rsidRPr="00133B24">
              <w:rPr>
                <w:szCs w:val="24"/>
                <w:lang w:eastAsia="zh-CN"/>
              </w:rPr>
              <w:t>2</w:t>
            </w:r>
            <w:r w:rsidR="00133B24" w:rsidRPr="00133B24">
              <w:rPr>
                <w:szCs w:val="24"/>
                <w:lang w:eastAsia="zh-CN"/>
              </w:rPr>
              <w:tab/>
            </w:r>
            <w:r w:rsidRPr="00133B24">
              <w:rPr>
                <w:szCs w:val="24"/>
                <w:lang w:eastAsia="zh-CN"/>
              </w:rPr>
              <w:t>ITU/WMO/UNESCO IOC</w:t>
            </w:r>
            <w:r w:rsidRPr="00133B24">
              <w:rPr>
                <w:rFonts w:hint="eastAsia"/>
                <w:szCs w:val="24"/>
                <w:lang w:val="zh-CN" w:eastAsia="zh-CN"/>
              </w:rPr>
              <w:t>关于</w:t>
            </w:r>
            <w:r w:rsidRPr="00133B24">
              <w:rPr>
                <w:rFonts w:hint="eastAsia"/>
                <w:szCs w:val="24"/>
                <w:lang w:eastAsia="zh-CN"/>
              </w:rPr>
              <w:t>SMART</w:t>
            </w:r>
            <w:r w:rsidRPr="00133B24">
              <w:rPr>
                <w:rFonts w:hint="eastAsia"/>
                <w:szCs w:val="24"/>
                <w:lang w:val="zh-CN" w:eastAsia="zh-CN"/>
              </w:rPr>
              <w:t>海底光缆的</w:t>
            </w:r>
            <w:r w:rsidRPr="00133B24">
              <w:rPr>
                <w:szCs w:val="24"/>
                <w:lang w:val="zh-CN" w:eastAsia="zh-CN"/>
              </w:rPr>
              <w:t>联合任务组</w:t>
            </w:r>
            <w:r w:rsidRPr="00133B24">
              <w:rPr>
                <w:rFonts w:hint="eastAsia"/>
                <w:szCs w:val="24"/>
                <w:lang w:eastAsia="zh-CN"/>
              </w:rPr>
              <w:t>（</w:t>
            </w:r>
            <w:r w:rsidRPr="00133B24">
              <w:rPr>
                <w:rFonts w:hint="eastAsia"/>
                <w:szCs w:val="24"/>
                <w:lang w:eastAsia="zh-CN"/>
              </w:rPr>
              <w:t>JTF on SMART cables</w:t>
            </w:r>
            <w:r w:rsidRPr="00133B24">
              <w:rPr>
                <w:rFonts w:hint="eastAsia"/>
                <w:szCs w:val="24"/>
                <w:lang w:eastAsia="zh-CN"/>
              </w:rPr>
              <w:t>）</w:t>
            </w:r>
            <w:r w:rsidRPr="00133B24">
              <w:rPr>
                <w:szCs w:val="24"/>
                <w:lang w:val="zh-CN" w:eastAsia="zh-CN"/>
              </w:rPr>
              <w:t>负责制定</w:t>
            </w:r>
            <w:r w:rsidRPr="00133B24">
              <w:rPr>
                <w:rFonts w:hint="eastAsia"/>
                <w:szCs w:val="24"/>
                <w:lang w:val="zh-CN" w:eastAsia="zh-CN"/>
              </w:rPr>
              <w:t>一项</w:t>
            </w:r>
            <w:r w:rsidRPr="00133B24">
              <w:rPr>
                <w:szCs w:val="24"/>
                <w:lang w:val="zh-CN" w:eastAsia="zh-CN"/>
              </w:rPr>
              <w:t>战略和路线图</w:t>
            </w:r>
            <w:r w:rsidRPr="00133B24">
              <w:rPr>
                <w:szCs w:val="24"/>
                <w:lang w:eastAsia="zh-CN"/>
              </w:rPr>
              <w:t>，</w:t>
            </w:r>
            <w:r w:rsidRPr="00133B24">
              <w:rPr>
                <w:rFonts w:hint="eastAsia"/>
                <w:szCs w:val="24"/>
                <w:lang w:val="zh-CN" w:eastAsia="zh-CN"/>
              </w:rPr>
              <w:t>使配</w:t>
            </w:r>
            <w:r w:rsidRPr="00133B24">
              <w:rPr>
                <w:szCs w:val="24"/>
                <w:lang w:val="zh-CN" w:eastAsia="zh-CN"/>
              </w:rPr>
              <w:t>备科学传感器的海底中继器能够应用于海洋和气候监测并</w:t>
            </w:r>
            <w:r w:rsidRPr="00133B24">
              <w:rPr>
                <w:rFonts w:hint="eastAsia"/>
                <w:szCs w:val="24"/>
                <w:lang w:val="zh-CN" w:eastAsia="zh-CN"/>
              </w:rPr>
              <w:t>减少</w:t>
            </w:r>
            <w:r w:rsidRPr="00133B24">
              <w:rPr>
                <w:szCs w:val="24"/>
                <w:lang w:val="zh-CN" w:eastAsia="zh-CN"/>
              </w:rPr>
              <w:t>海啸灾</w:t>
            </w:r>
            <w:r w:rsidRPr="00133B24">
              <w:rPr>
                <w:rFonts w:hint="eastAsia"/>
                <w:szCs w:val="24"/>
                <w:lang w:val="zh-CN" w:eastAsia="zh-CN"/>
              </w:rPr>
              <w:t>害</w:t>
            </w:r>
            <w:r w:rsidRPr="00133B24">
              <w:rPr>
                <w:szCs w:val="24"/>
                <w:lang w:val="zh-CN" w:eastAsia="zh-CN"/>
              </w:rPr>
              <w:t>风险。</w:t>
            </w:r>
            <w:r w:rsidRPr="00133B24">
              <w:rPr>
                <w:rFonts w:hint="eastAsia"/>
                <w:szCs w:val="24"/>
                <w:lang w:val="zh-CN" w:eastAsia="zh-CN"/>
              </w:rPr>
              <w:t>通过安装配备传感器的新的跨洋和区域电信电缆系统，</w:t>
            </w:r>
            <w:r w:rsidRPr="00133B24">
              <w:rPr>
                <w:szCs w:val="24"/>
                <w:lang w:val="zh-CN" w:eastAsia="zh-CN"/>
              </w:rPr>
              <w:t>可以建立一个全球网络，为海洋气候监测和减灾，特别是海啸</w:t>
            </w:r>
            <w:r w:rsidRPr="00133B24">
              <w:rPr>
                <w:rFonts w:hint="eastAsia"/>
                <w:szCs w:val="24"/>
                <w:lang w:val="zh-CN" w:eastAsia="zh-CN"/>
              </w:rPr>
              <w:t>减灾</w:t>
            </w:r>
            <w:r w:rsidRPr="00133B24">
              <w:rPr>
                <w:szCs w:val="24"/>
                <w:lang w:val="zh-CN" w:eastAsia="zh-CN"/>
              </w:rPr>
              <w:t>提供十年的实时数据。</w:t>
            </w:r>
          </w:p>
          <w:p w14:paraId="41ECC2F9" w14:textId="3C441A4F" w:rsidR="005E5C96" w:rsidRPr="00133B24" w:rsidRDefault="005E5C96" w:rsidP="00133B24">
            <w:pPr>
              <w:tabs>
                <w:tab w:val="left" w:pos="900"/>
              </w:tabs>
              <w:rPr>
                <w:rStyle w:val="normaltextrun"/>
                <w:rFonts w:ascii="Calibri" w:eastAsiaTheme="majorEastAsia" w:hAnsi="Calibri" w:cs="Calibri"/>
                <w:color w:val="000000" w:themeColor="text1"/>
                <w:szCs w:val="24"/>
                <w:lang w:eastAsia="zh-CN"/>
              </w:rPr>
            </w:pPr>
            <w:r w:rsidRPr="00133B24">
              <w:rPr>
                <w:szCs w:val="24"/>
                <w:lang w:val="zh-CN" w:eastAsia="zh-CN"/>
              </w:rPr>
              <w:t>3</w:t>
            </w:r>
            <w:r w:rsidR="00133B24" w:rsidRPr="00133B24">
              <w:rPr>
                <w:szCs w:val="24"/>
                <w:lang w:eastAsia="zh-CN"/>
              </w:rPr>
              <w:tab/>
            </w:r>
            <w:r w:rsidRPr="00133B24">
              <w:rPr>
                <w:szCs w:val="24"/>
                <w:lang w:val="zh-CN" w:eastAsia="zh-CN"/>
              </w:rPr>
              <w:t>讲习班的目的包括，但不限于：</w:t>
            </w:r>
          </w:p>
          <w:p w14:paraId="33009145" w14:textId="5E114CF2" w:rsidR="005E5C96" w:rsidRPr="00133B24" w:rsidRDefault="00133B24" w:rsidP="00133B24">
            <w:pPr>
              <w:pStyle w:val="enumlev1"/>
              <w:rPr>
                <w:rStyle w:val="normaltextrun"/>
                <w:rFonts w:eastAsiaTheme="majorEastAsia" w:cs="Calibri"/>
                <w:color w:val="000000"/>
                <w:sz w:val="24"/>
                <w:szCs w:val="24"/>
                <w:shd w:val="clear" w:color="auto" w:fill="FFFFFF"/>
                <w:lang w:eastAsia="zh-CN"/>
              </w:rPr>
            </w:pPr>
            <w:r w:rsidRPr="00133B24">
              <w:rPr>
                <w:sz w:val="24"/>
                <w:szCs w:val="24"/>
                <w:lang w:eastAsia="zh-CN"/>
              </w:rPr>
              <w:t>–</w:t>
            </w:r>
            <w:r w:rsidRPr="00133B24">
              <w:rPr>
                <w:sz w:val="24"/>
                <w:szCs w:val="24"/>
                <w:lang w:eastAsia="zh-CN"/>
              </w:rPr>
              <w:tab/>
            </w:r>
            <w:r w:rsidR="005E5C96" w:rsidRPr="00133B24">
              <w:rPr>
                <w:sz w:val="24"/>
                <w:szCs w:val="24"/>
                <w:lang w:val="zh-CN" w:eastAsia="zh-CN"/>
              </w:rPr>
              <w:t>分享全球</w:t>
            </w:r>
            <w:r w:rsidR="005E5C96" w:rsidRPr="00133B24">
              <w:rPr>
                <w:sz w:val="24"/>
                <w:szCs w:val="24"/>
                <w:lang w:val="zh-CN" w:eastAsia="zh-CN"/>
              </w:rPr>
              <w:t>SMART</w:t>
            </w:r>
            <w:r w:rsidR="005E5C96" w:rsidRPr="00133B24">
              <w:rPr>
                <w:sz w:val="24"/>
                <w:szCs w:val="24"/>
                <w:lang w:val="zh-CN" w:eastAsia="zh-CN"/>
              </w:rPr>
              <w:t>电缆的现状和未来展望</w:t>
            </w:r>
          </w:p>
          <w:p w14:paraId="37D1C122" w14:textId="58C1CD62" w:rsidR="005E5C96" w:rsidRPr="00133B24" w:rsidRDefault="00133B24" w:rsidP="00133B24">
            <w:pPr>
              <w:pStyle w:val="enumlev1"/>
              <w:rPr>
                <w:rStyle w:val="normaltextrun"/>
                <w:rFonts w:eastAsiaTheme="majorEastAsia" w:cs="Calibri"/>
                <w:color w:val="000000"/>
                <w:sz w:val="24"/>
                <w:szCs w:val="24"/>
                <w:shd w:val="clear" w:color="auto" w:fill="FFFFFF"/>
                <w:lang w:eastAsia="zh-CN"/>
              </w:rPr>
            </w:pPr>
            <w:r w:rsidRPr="00133B24">
              <w:rPr>
                <w:sz w:val="24"/>
                <w:szCs w:val="24"/>
                <w:lang w:eastAsia="zh-CN"/>
              </w:rPr>
              <w:t>–</w:t>
            </w:r>
            <w:r w:rsidRPr="00133B24">
              <w:rPr>
                <w:sz w:val="24"/>
                <w:szCs w:val="24"/>
                <w:lang w:eastAsia="zh-CN"/>
              </w:rPr>
              <w:tab/>
            </w:r>
            <w:r w:rsidR="005E5C96" w:rsidRPr="00133B24">
              <w:rPr>
                <w:sz w:val="24"/>
                <w:szCs w:val="24"/>
                <w:lang w:val="zh-CN" w:eastAsia="zh-CN"/>
              </w:rPr>
              <w:t>在海底电信业和科学界之间形成合力</w:t>
            </w:r>
          </w:p>
          <w:p w14:paraId="04EB109E" w14:textId="1DF110E7" w:rsidR="005E5C96" w:rsidRPr="00133B24" w:rsidRDefault="00133B24" w:rsidP="00133B24">
            <w:pPr>
              <w:pStyle w:val="enumlev1"/>
              <w:rPr>
                <w:rStyle w:val="normaltextrun"/>
                <w:rFonts w:eastAsiaTheme="majorEastAsia" w:cs="Calibri"/>
                <w:color w:val="000000"/>
                <w:sz w:val="24"/>
                <w:szCs w:val="24"/>
                <w:shd w:val="clear" w:color="auto" w:fill="FFFFFF"/>
                <w:lang w:eastAsia="zh-CN"/>
              </w:rPr>
            </w:pPr>
            <w:r w:rsidRPr="00133B24">
              <w:rPr>
                <w:sz w:val="24"/>
                <w:szCs w:val="24"/>
                <w:lang w:eastAsia="zh-CN"/>
              </w:rPr>
              <w:t>–</w:t>
            </w:r>
            <w:r w:rsidRPr="00133B24">
              <w:rPr>
                <w:sz w:val="24"/>
                <w:szCs w:val="24"/>
                <w:lang w:eastAsia="zh-CN"/>
              </w:rPr>
              <w:tab/>
            </w:r>
            <w:r w:rsidR="005E5C96" w:rsidRPr="00133B24">
              <w:rPr>
                <w:rFonts w:hint="eastAsia"/>
                <w:sz w:val="24"/>
                <w:szCs w:val="24"/>
                <w:lang w:val="zh-CN" w:eastAsia="zh-CN"/>
              </w:rPr>
              <w:t>促进</w:t>
            </w:r>
            <w:r w:rsidR="005E5C96" w:rsidRPr="00133B24">
              <w:rPr>
                <w:sz w:val="24"/>
                <w:szCs w:val="24"/>
                <w:lang w:val="zh-CN" w:eastAsia="zh-CN"/>
              </w:rPr>
              <w:t>将</w:t>
            </w:r>
            <w:r w:rsidR="005E5C96" w:rsidRPr="00133B24">
              <w:rPr>
                <w:sz w:val="24"/>
                <w:szCs w:val="24"/>
                <w:lang w:val="zh-CN" w:eastAsia="zh-CN"/>
              </w:rPr>
              <w:t>SMART</w:t>
            </w:r>
            <w:r w:rsidR="005E5C96" w:rsidRPr="00133B24">
              <w:rPr>
                <w:sz w:val="24"/>
                <w:szCs w:val="24"/>
                <w:lang w:val="zh-CN" w:eastAsia="zh-CN"/>
              </w:rPr>
              <w:t>电缆系统纳入全球海洋观测系统（</w:t>
            </w:r>
            <w:r w:rsidR="005E5C96" w:rsidRPr="00133B24">
              <w:rPr>
                <w:sz w:val="24"/>
                <w:szCs w:val="24"/>
                <w:lang w:val="zh-CN" w:eastAsia="zh-CN"/>
              </w:rPr>
              <w:t>GOOS</w:t>
            </w:r>
            <w:r w:rsidR="005E5C96" w:rsidRPr="00133B24">
              <w:rPr>
                <w:sz w:val="24"/>
                <w:szCs w:val="24"/>
                <w:lang w:val="zh-CN" w:eastAsia="zh-CN"/>
              </w:rPr>
              <w:t>）。</w:t>
            </w:r>
          </w:p>
          <w:p w14:paraId="48E93A04" w14:textId="1BB21D5F" w:rsidR="005E5C96" w:rsidRPr="00133B24" w:rsidRDefault="005E5C96" w:rsidP="00133B24">
            <w:pPr>
              <w:tabs>
                <w:tab w:val="left" w:pos="900"/>
              </w:tabs>
              <w:rPr>
                <w:rStyle w:val="normaltextrun"/>
                <w:rFonts w:ascii="Calibri" w:hAnsi="Calibri"/>
                <w:szCs w:val="24"/>
                <w:lang w:eastAsia="zh-CN"/>
              </w:rPr>
            </w:pPr>
            <w:r w:rsidRPr="00133B24">
              <w:rPr>
                <w:szCs w:val="24"/>
                <w:lang w:val="zh-CN" w:eastAsia="zh-CN"/>
              </w:rPr>
              <w:t>4</w:t>
            </w:r>
            <w:r w:rsidR="00133B24" w:rsidRPr="00133B24">
              <w:rPr>
                <w:szCs w:val="24"/>
              </w:rPr>
              <w:tab/>
            </w:r>
            <w:r w:rsidRPr="00133B24">
              <w:rPr>
                <w:szCs w:val="24"/>
                <w:lang w:val="zh-CN" w:eastAsia="zh-CN"/>
              </w:rPr>
              <w:t>讲习班面向电缆和电信行业的成员（供应商、海底电缆系统拥有者或潜在拥有者，以及海底电缆系统运营商）。欢迎</w:t>
            </w:r>
            <w:r w:rsidRPr="00133B24">
              <w:rPr>
                <w:rFonts w:hint="eastAsia"/>
                <w:szCs w:val="24"/>
                <w:lang w:val="zh-CN" w:eastAsia="zh-CN"/>
              </w:rPr>
              <w:t>希望了解</w:t>
            </w:r>
            <w:r w:rsidRPr="00133B24">
              <w:rPr>
                <w:szCs w:val="24"/>
                <w:lang w:val="zh-CN" w:eastAsia="zh-CN"/>
              </w:rPr>
              <w:t>SMART</w:t>
            </w:r>
            <w:r w:rsidRPr="00133B24">
              <w:rPr>
                <w:szCs w:val="24"/>
                <w:lang w:val="zh-CN" w:eastAsia="zh-CN"/>
              </w:rPr>
              <w:t>电缆现状的学术</w:t>
            </w:r>
            <w:r w:rsidRPr="00133B24">
              <w:rPr>
                <w:rFonts w:hint="eastAsia"/>
                <w:szCs w:val="24"/>
                <w:lang w:val="zh-CN" w:eastAsia="zh-CN"/>
              </w:rPr>
              <w:t>界</w:t>
            </w:r>
            <w:r w:rsidRPr="00133B24">
              <w:rPr>
                <w:szCs w:val="24"/>
                <w:lang w:val="zh-CN" w:eastAsia="zh-CN"/>
              </w:rPr>
              <w:t>和科学界人士参加本次讲习班。国际电联成员国、部门成员、部门准成员和学术机构以及有意参加此工作的来自国际电联成员国的任何个人均可参加。这亦包括身为国际、区域和国家组织成员的个人。讲习班将仅用英文进行。</w:t>
            </w:r>
          </w:p>
          <w:p w14:paraId="36638345" w14:textId="1B1D82BB" w:rsidR="005E5C96" w:rsidRPr="00133B24" w:rsidRDefault="005E5C96" w:rsidP="00133B24">
            <w:pPr>
              <w:tabs>
                <w:tab w:val="left" w:pos="900"/>
              </w:tabs>
              <w:rPr>
                <w:szCs w:val="24"/>
                <w:lang w:eastAsia="zh-CN"/>
              </w:rPr>
            </w:pPr>
            <w:r w:rsidRPr="00133B24">
              <w:rPr>
                <w:szCs w:val="24"/>
                <w:lang w:val="zh-CN" w:eastAsia="zh-CN"/>
              </w:rPr>
              <w:t>5</w:t>
            </w:r>
            <w:r w:rsidR="00133B24" w:rsidRPr="00133B24">
              <w:rPr>
                <w:szCs w:val="24"/>
                <w:lang w:eastAsia="zh-CN"/>
              </w:rPr>
              <w:tab/>
            </w:r>
            <w:r w:rsidRPr="00133B24">
              <w:rPr>
                <w:szCs w:val="24"/>
                <w:lang w:val="zh-CN" w:eastAsia="zh-CN"/>
              </w:rPr>
              <w:t>参加讲习班是免费的，但请注意，现场参会或在线参会必须注册。</w:t>
            </w:r>
          </w:p>
          <w:p w14:paraId="22AFC369" w14:textId="6ABC3DD1" w:rsidR="005E5C96" w:rsidRPr="00133B24" w:rsidRDefault="005E5C96" w:rsidP="00133B24">
            <w:pPr>
              <w:tabs>
                <w:tab w:val="left" w:pos="900"/>
              </w:tabs>
              <w:rPr>
                <w:szCs w:val="24"/>
                <w:lang w:eastAsia="zh-CN"/>
              </w:rPr>
            </w:pPr>
            <w:r w:rsidRPr="00133B24">
              <w:rPr>
                <w:szCs w:val="24"/>
              </w:rPr>
              <w:t>6</w:t>
            </w:r>
            <w:r w:rsidR="00133B24" w:rsidRPr="00133B24">
              <w:rPr>
                <w:szCs w:val="24"/>
              </w:rPr>
              <w:tab/>
            </w:r>
            <w:r w:rsidRPr="00133B24">
              <w:rPr>
                <w:szCs w:val="24"/>
                <w:lang w:val="zh-CN"/>
              </w:rPr>
              <w:t>讲习班的所有相关信息</w:t>
            </w:r>
            <w:r w:rsidRPr="00133B24">
              <w:rPr>
                <w:szCs w:val="24"/>
              </w:rPr>
              <w:t>，</w:t>
            </w:r>
            <w:r w:rsidRPr="00133B24">
              <w:rPr>
                <w:szCs w:val="24"/>
                <w:lang w:val="zh-CN"/>
              </w:rPr>
              <w:t>包括日程草案</w:t>
            </w:r>
            <w:r w:rsidRPr="00133B24">
              <w:rPr>
                <w:szCs w:val="24"/>
              </w:rPr>
              <w:t>，</w:t>
            </w:r>
            <w:r w:rsidRPr="00133B24">
              <w:rPr>
                <w:szCs w:val="24"/>
                <w:lang w:val="zh-CN"/>
              </w:rPr>
              <w:t>都将通过以下活动网站公布</w:t>
            </w:r>
            <w:r w:rsidRPr="00133B24">
              <w:rPr>
                <w:szCs w:val="24"/>
              </w:rPr>
              <w:t>：</w:t>
            </w:r>
            <w:hyperlink r:id="rId9" w:history="1">
              <w:r w:rsidRPr="00133B24">
                <w:rPr>
                  <w:rStyle w:val="Hyperlink"/>
                  <w:szCs w:val="24"/>
                </w:rPr>
                <w:t>https://www.itu.int/en/ITU-T/Workshops-and-Seminars/2025/0123/Pages/default.aspx</w:t>
              </w:r>
            </w:hyperlink>
            <w:r w:rsidRPr="00133B24">
              <w:rPr>
                <w:szCs w:val="24"/>
                <w:lang w:val="zh-CN"/>
              </w:rPr>
              <w:t>。</w:t>
            </w:r>
            <w:r w:rsidRPr="00133B24">
              <w:rPr>
                <w:szCs w:val="24"/>
                <w:lang w:val="zh-CN" w:eastAsia="zh-CN"/>
              </w:rPr>
              <w:t>活动网页将随着更多信息的出现定期更新。鼓励与会者定期查看网页上的更新信息。</w:t>
            </w:r>
          </w:p>
          <w:p w14:paraId="4BE868B6" w14:textId="17D01A4F" w:rsidR="005E5C96" w:rsidRPr="00133B24" w:rsidRDefault="005E5C96" w:rsidP="00133B24">
            <w:pPr>
              <w:tabs>
                <w:tab w:val="left" w:pos="990"/>
              </w:tabs>
              <w:rPr>
                <w:b/>
                <w:bCs/>
                <w:szCs w:val="24"/>
                <w:lang w:eastAsia="zh-CN"/>
              </w:rPr>
            </w:pPr>
            <w:r w:rsidRPr="00133B24">
              <w:rPr>
                <w:szCs w:val="24"/>
              </w:rPr>
              <w:t>7</w:t>
            </w:r>
            <w:r w:rsidR="00133B24" w:rsidRPr="00133B24">
              <w:rPr>
                <w:szCs w:val="24"/>
              </w:rPr>
              <w:tab/>
            </w:r>
            <w:r w:rsidRPr="00133B24">
              <w:rPr>
                <w:szCs w:val="24"/>
                <w:lang w:val="zh-CN"/>
              </w:rPr>
              <w:t>为便于电信标准化局就讲习班的组织做出必要安排</w:t>
            </w:r>
            <w:r w:rsidRPr="00133B24">
              <w:rPr>
                <w:szCs w:val="24"/>
              </w:rPr>
              <w:t>，</w:t>
            </w:r>
            <w:r w:rsidRPr="00133B24">
              <w:rPr>
                <w:szCs w:val="24"/>
                <w:lang w:val="zh-CN"/>
              </w:rPr>
              <w:t>我希望您能通过以下网址尽早注册</w:t>
            </w:r>
            <w:r w:rsidRPr="00133B24">
              <w:rPr>
                <w:szCs w:val="24"/>
              </w:rPr>
              <w:t>：</w:t>
            </w:r>
            <w:hyperlink r:id="rId10" w:history="1">
              <w:r w:rsidRPr="00133B24">
                <w:rPr>
                  <w:rStyle w:val="Hyperlink"/>
                  <w:szCs w:val="24"/>
                </w:rPr>
                <w:t>https://www.itu.int/net4/CRM/xreg/web/Login.aspx?src=Registration&amp;Event=C-00014937</w:t>
              </w:r>
            </w:hyperlink>
            <w:r w:rsidRPr="00133B24">
              <w:rPr>
                <w:szCs w:val="24"/>
                <w:lang w:val="zh-CN"/>
              </w:rPr>
              <w:t>。</w:t>
            </w:r>
            <w:r w:rsidRPr="00133B24">
              <w:rPr>
                <w:b/>
                <w:bCs/>
                <w:szCs w:val="24"/>
                <w:lang w:val="zh-CN" w:eastAsia="zh-CN"/>
              </w:rPr>
              <w:t>请注意，讲习班与会者必须进行在线预注册。</w:t>
            </w:r>
          </w:p>
          <w:p w14:paraId="2E05F897" w14:textId="258DFAE7" w:rsidR="005E5C96" w:rsidRPr="00133B24" w:rsidRDefault="005E5C96" w:rsidP="005E5C96">
            <w:pPr>
              <w:tabs>
                <w:tab w:val="left" w:pos="990"/>
              </w:tabs>
              <w:rPr>
                <w:rStyle w:val="normaltextrun"/>
                <w:rFonts w:ascii="Calibri" w:eastAsiaTheme="majorEastAsia" w:hAnsi="Calibri" w:cs="Calibri"/>
                <w:color w:val="000000"/>
                <w:szCs w:val="24"/>
                <w:shd w:val="clear" w:color="auto" w:fill="FFFFFF"/>
                <w:lang w:eastAsia="zh-CN"/>
              </w:rPr>
            </w:pPr>
            <w:r w:rsidRPr="00133B24">
              <w:rPr>
                <w:szCs w:val="24"/>
                <w:lang w:val="zh-CN" w:eastAsia="zh-CN"/>
              </w:rPr>
              <w:lastRenderedPageBreak/>
              <w:t>8</w:t>
            </w:r>
            <w:r w:rsidR="00133B24" w:rsidRPr="00133B24">
              <w:rPr>
                <w:szCs w:val="24"/>
              </w:rPr>
              <w:tab/>
            </w:r>
            <w:r w:rsidRPr="00133B24">
              <w:rPr>
                <w:szCs w:val="24"/>
                <w:lang w:val="zh-CN" w:eastAsia="zh-CN"/>
              </w:rPr>
              <w:t>谨在此提醒您，一些国家的公民需要获得签证才能入境</w:t>
            </w:r>
            <w:r w:rsidRPr="00133B24">
              <w:rPr>
                <w:rFonts w:hint="eastAsia"/>
                <w:szCs w:val="24"/>
                <w:lang w:val="zh-CN" w:eastAsia="zh-CN"/>
              </w:rPr>
              <w:t>美国</w:t>
            </w:r>
            <w:r w:rsidRPr="00133B24">
              <w:rPr>
                <w:szCs w:val="24"/>
                <w:lang w:val="zh-CN" w:eastAsia="zh-CN"/>
              </w:rPr>
              <w:t>并逗留。您需要向驻贵国的美国代表机构（使馆或领事馆）申请并领取签证。如贵国没有此类机构，则请向驻离出发国最近国家的此类机构申领。签证协办请求应直接向讲习班主办方提出。</w:t>
            </w:r>
          </w:p>
          <w:p w14:paraId="638563EB" w14:textId="77777777" w:rsidR="005E5C96" w:rsidRPr="00133B24" w:rsidRDefault="005E5C96" w:rsidP="005E5C96">
            <w:pPr>
              <w:keepNext/>
              <w:keepLines/>
              <w:spacing w:before="240"/>
              <w:rPr>
                <w:szCs w:val="24"/>
                <w:lang w:eastAsia="zh-CN"/>
              </w:rPr>
            </w:pPr>
            <w:r w:rsidRPr="00133B24">
              <w:rPr>
                <w:rFonts w:hint="eastAsia"/>
                <w:szCs w:val="24"/>
                <w:lang w:eastAsia="zh-CN"/>
              </w:rPr>
              <w:t>顺致敬意！</w:t>
            </w:r>
          </w:p>
          <w:p w14:paraId="338326A8" w14:textId="0098EB27" w:rsidR="005E5C96" w:rsidRPr="005E5C96" w:rsidRDefault="005227FA" w:rsidP="005227FA">
            <w:pPr>
              <w:keepNext/>
              <w:keepLines/>
              <w:spacing w:before="840"/>
              <w:rPr>
                <w:b/>
                <w:bCs/>
                <w:lang w:eastAsia="zh-CN"/>
              </w:rPr>
            </w:pPr>
            <w:r w:rsidRPr="00133B24">
              <w:rPr>
                <w:rFonts w:asciiTheme="minorEastAsia" w:hAnsiTheme="minorEastAsia" w:hint="eastAsia"/>
                <w:noProof/>
                <w:szCs w:val="24"/>
                <w:lang w:val="en-US" w:eastAsia="zh-CN"/>
              </w:rPr>
              <w:drawing>
                <wp:anchor distT="0" distB="0" distL="114300" distR="114300" simplePos="0" relativeHeight="251659264" behindDoc="1" locked="0" layoutInCell="1" allowOverlap="1" wp14:anchorId="079783AB" wp14:editId="7B46A3B9">
                  <wp:simplePos x="0" y="0"/>
                  <wp:positionH relativeFrom="column">
                    <wp:posOffset>-50800</wp:posOffset>
                  </wp:positionH>
                  <wp:positionV relativeFrom="paragraph">
                    <wp:posOffset>110066</wp:posOffset>
                  </wp:positionV>
                  <wp:extent cx="876300" cy="329192"/>
                  <wp:effectExtent l="0" t="0" r="0" b="0"/>
                  <wp:wrapNone/>
                  <wp:docPr id="7835157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76300" cy="329192"/>
                          </a:xfrm>
                          <a:prstGeom prst="rect">
                            <a:avLst/>
                          </a:prstGeom>
                        </pic:spPr>
                      </pic:pic>
                    </a:graphicData>
                  </a:graphic>
                  <wp14:sizeRelH relativeFrom="margin">
                    <wp14:pctWidth>0</wp14:pctWidth>
                  </wp14:sizeRelH>
                  <wp14:sizeRelV relativeFrom="margin">
                    <wp14:pctHeight>0</wp14:pctHeight>
                  </wp14:sizeRelV>
                </wp:anchor>
              </w:drawing>
            </w:r>
            <w:r w:rsidR="005E5C96" w:rsidRPr="00133B24">
              <w:rPr>
                <w:rFonts w:hint="eastAsia"/>
                <w:szCs w:val="24"/>
                <w:lang w:eastAsia="zh-CN"/>
              </w:rPr>
              <w:t>电信标准化局主任</w:t>
            </w:r>
            <w:r w:rsidR="005E5C96" w:rsidRPr="00133B24">
              <w:rPr>
                <w:szCs w:val="24"/>
                <w:lang w:eastAsia="zh-CN"/>
              </w:rPr>
              <w:br/>
            </w:r>
            <w:r w:rsidR="005E5C96" w:rsidRPr="00133B24">
              <w:rPr>
                <w:rFonts w:ascii="Calibri" w:hAnsi="Calibri" w:cs="Calibri" w:hint="eastAsia"/>
                <w:szCs w:val="24"/>
                <w:lang w:eastAsia="zh-CN"/>
              </w:rPr>
              <w:t>尾上诚藏</w:t>
            </w:r>
          </w:p>
        </w:tc>
      </w:tr>
    </w:tbl>
    <w:p w14:paraId="4C39C78A" w14:textId="77777777" w:rsidR="00E863EE" w:rsidRPr="00DA506F" w:rsidRDefault="00E863EE" w:rsidP="005227FA">
      <w:bookmarkStart w:id="3" w:name="StartTyping_E"/>
      <w:bookmarkEnd w:id="3"/>
    </w:p>
    <w:sectPr w:rsidR="00E863EE" w:rsidRPr="00DA506F">
      <w:headerReference w:type="even" r:id="rId12"/>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9D46" w14:textId="77777777" w:rsidR="00A12E42" w:rsidRDefault="00A12E42">
      <w:r>
        <w:separator/>
      </w:r>
    </w:p>
  </w:endnote>
  <w:endnote w:type="continuationSeparator" w:id="0">
    <w:p w14:paraId="78479F09" w14:textId="77777777" w:rsidR="00A12E42" w:rsidRDefault="00A1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9CC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3C5E" w14:textId="77777777" w:rsidR="00A12E42" w:rsidRDefault="00A12E42">
      <w:r>
        <w:separator/>
      </w:r>
    </w:p>
  </w:footnote>
  <w:footnote w:type="continuationSeparator" w:id="0">
    <w:p w14:paraId="2D4EE071" w14:textId="77777777" w:rsidR="00A12E42" w:rsidRDefault="00A1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5D63" w14:textId="77777777" w:rsidR="00AA3151" w:rsidRDefault="00AA3151">
    <w:pPr>
      <w:pStyle w:val="Header"/>
    </w:pPr>
  </w:p>
  <w:p w14:paraId="4A56B278" w14:textId="77777777" w:rsidR="00DA506F" w:rsidRDefault="00DA50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059E" w14:textId="6E4360A0" w:rsidR="00DA506F" w:rsidRPr="00730F1F" w:rsidRDefault="002D2024" w:rsidP="005E5C96">
    <w:pPr>
      <w:pStyle w:val="Header"/>
      <w:spacing w:after="240"/>
      <w:rPr>
        <w:sz w:val="18"/>
        <w:szCs w:val="16"/>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730F1F">
      <w:rPr>
        <w:sz w:val="18"/>
        <w:szCs w:val="16"/>
      </w:rPr>
      <w:br/>
    </w:r>
    <w:r w:rsidR="00730F1F">
      <w:rPr>
        <w:rFonts w:hint="eastAsia"/>
        <w:sz w:val="18"/>
        <w:szCs w:val="16"/>
        <w:lang w:eastAsia="zh-CN"/>
      </w:rPr>
      <w:t>电信标准化局第</w:t>
    </w:r>
    <w:r w:rsidR="00730F1F">
      <w:rPr>
        <w:rFonts w:hint="eastAsia"/>
        <w:sz w:val="18"/>
        <w:szCs w:val="16"/>
        <w:lang w:eastAsia="zh-CN"/>
      </w:rPr>
      <w:t>1</w:t>
    </w:r>
    <w:r w:rsidR="005E5C96">
      <w:rPr>
        <w:rFonts w:hint="eastAsia"/>
        <w:sz w:val="18"/>
        <w:szCs w:val="16"/>
        <w:lang w:eastAsia="zh-CN"/>
      </w:rPr>
      <w:t>3</w:t>
    </w:r>
    <w:r w:rsidR="00730F1F">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B67EA4"/>
    <w:multiLevelType w:val="hybridMultilevel"/>
    <w:tmpl w:val="9EFC9EAC"/>
    <w:lvl w:ilvl="0" w:tplc="DA4AC728">
      <w:start w:val="1"/>
      <w:numFmt w:val="bullet"/>
      <w:lvlText w:val=""/>
      <w:lvlJc w:val="left"/>
      <w:pPr>
        <w:ind w:left="720" w:hanging="360"/>
      </w:pPr>
      <w:rPr>
        <w:rFonts w:ascii="Symbol" w:hAnsi="Symbol" w:hint="default"/>
      </w:rPr>
    </w:lvl>
    <w:lvl w:ilvl="1" w:tplc="CF56BB96">
      <w:start w:val="1"/>
      <w:numFmt w:val="bullet"/>
      <w:lvlText w:val="o"/>
      <w:lvlJc w:val="left"/>
      <w:pPr>
        <w:ind w:left="1440" w:hanging="360"/>
      </w:pPr>
      <w:rPr>
        <w:rFonts w:ascii="Courier New" w:hAnsi="Courier New" w:hint="default"/>
      </w:rPr>
    </w:lvl>
    <w:lvl w:ilvl="2" w:tplc="ECC61544">
      <w:start w:val="1"/>
      <w:numFmt w:val="bullet"/>
      <w:lvlText w:val=""/>
      <w:lvlJc w:val="left"/>
      <w:pPr>
        <w:ind w:left="2160" w:hanging="360"/>
      </w:pPr>
      <w:rPr>
        <w:rFonts w:ascii="Wingdings" w:hAnsi="Wingdings" w:hint="default"/>
      </w:rPr>
    </w:lvl>
    <w:lvl w:ilvl="3" w:tplc="5A1C4050">
      <w:start w:val="1"/>
      <w:numFmt w:val="bullet"/>
      <w:lvlText w:val=""/>
      <w:lvlJc w:val="left"/>
      <w:pPr>
        <w:ind w:left="2880" w:hanging="360"/>
      </w:pPr>
      <w:rPr>
        <w:rFonts w:ascii="Symbol" w:hAnsi="Symbol" w:hint="default"/>
      </w:rPr>
    </w:lvl>
    <w:lvl w:ilvl="4" w:tplc="91944538">
      <w:start w:val="1"/>
      <w:numFmt w:val="bullet"/>
      <w:lvlText w:val="o"/>
      <w:lvlJc w:val="left"/>
      <w:pPr>
        <w:ind w:left="3600" w:hanging="360"/>
      </w:pPr>
      <w:rPr>
        <w:rFonts w:ascii="Courier New" w:hAnsi="Courier New" w:hint="default"/>
      </w:rPr>
    </w:lvl>
    <w:lvl w:ilvl="5" w:tplc="EF5C4A9E">
      <w:start w:val="1"/>
      <w:numFmt w:val="bullet"/>
      <w:lvlText w:val=""/>
      <w:lvlJc w:val="left"/>
      <w:pPr>
        <w:ind w:left="4320" w:hanging="360"/>
      </w:pPr>
      <w:rPr>
        <w:rFonts w:ascii="Wingdings" w:hAnsi="Wingdings" w:hint="default"/>
      </w:rPr>
    </w:lvl>
    <w:lvl w:ilvl="6" w:tplc="DF1E1128">
      <w:start w:val="1"/>
      <w:numFmt w:val="bullet"/>
      <w:lvlText w:val=""/>
      <w:lvlJc w:val="left"/>
      <w:pPr>
        <w:ind w:left="5040" w:hanging="360"/>
      </w:pPr>
      <w:rPr>
        <w:rFonts w:ascii="Symbol" w:hAnsi="Symbol" w:hint="default"/>
      </w:rPr>
    </w:lvl>
    <w:lvl w:ilvl="7" w:tplc="66E4C05C">
      <w:start w:val="1"/>
      <w:numFmt w:val="bullet"/>
      <w:lvlText w:val="o"/>
      <w:lvlJc w:val="left"/>
      <w:pPr>
        <w:ind w:left="5760" w:hanging="360"/>
      </w:pPr>
      <w:rPr>
        <w:rFonts w:ascii="Courier New" w:hAnsi="Courier New" w:hint="default"/>
      </w:rPr>
    </w:lvl>
    <w:lvl w:ilvl="8" w:tplc="40E04338">
      <w:start w:val="1"/>
      <w:numFmt w:val="bullet"/>
      <w:lvlText w:val=""/>
      <w:lvlJc w:val="left"/>
      <w:pPr>
        <w:ind w:left="6480" w:hanging="360"/>
      </w:pPr>
      <w:rPr>
        <w:rFonts w:ascii="Wingdings" w:hAnsi="Wingdings" w:hint="default"/>
      </w:rPr>
    </w:lvl>
  </w:abstractNum>
  <w:abstractNum w:abstractNumId="20"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99047">
    <w:abstractNumId w:val="16"/>
  </w:num>
  <w:num w:numId="2" w16cid:durableId="755708367">
    <w:abstractNumId w:val="9"/>
  </w:num>
  <w:num w:numId="3" w16cid:durableId="1368872105">
    <w:abstractNumId w:val="7"/>
  </w:num>
  <w:num w:numId="4" w16cid:durableId="592202139">
    <w:abstractNumId w:val="6"/>
  </w:num>
  <w:num w:numId="5" w16cid:durableId="2138134379">
    <w:abstractNumId w:val="5"/>
  </w:num>
  <w:num w:numId="6" w16cid:durableId="257953744">
    <w:abstractNumId w:val="4"/>
  </w:num>
  <w:num w:numId="7" w16cid:durableId="1928616755">
    <w:abstractNumId w:val="8"/>
  </w:num>
  <w:num w:numId="8" w16cid:durableId="831024936">
    <w:abstractNumId w:val="3"/>
  </w:num>
  <w:num w:numId="9" w16cid:durableId="147743913">
    <w:abstractNumId w:val="2"/>
  </w:num>
  <w:num w:numId="10" w16cid:durableId="1587618214">
    <w:abstractNumId w:val="1"/>
  </w:num>
  <w:num w:numId="11" w16cid:durableId="457917656">
    <w:abstractNumId w:val="0"/>
  </w:num>
  <w:num w:numId="12" w16cid:durableId="2033796179">
    <w:abstractNumId w:val="11"/>
  </w:num>
  <w:num w:numId="13" w16cid:durableId="1770395842">
    <w:abstractNumId w:val="18"/>
  </w:num>
  <w:num w:numId="14" w16cid:durableId="31343654">
    <w:abstractNumId w:val="20"/>
  </w:num>
  <w:num w:numId="15" w16cid:durableId="482503773">
    <w:abstractNumId w:val="12"/>
  </w:num>
  <w:num w:numId="16"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16cid:durableId="722757172">
    <w:abstractNumId w:val="13"/>
  </w:num>
  <w:num w:numId="18" w16cid:durableId="725184920">
    <w:abstractNumId w:val="14"/>
  </w:num>
  <w:num w:numId="19" w16cid:durableId="1192572896">
    <w:abstractNumId w:val="15"/>
  </w:num>
  <w:num w:numId="20" w16cid:durableId="782580308">
    <w:abstractNumId w:val="21"/>
  </w:num>
  <w:num w:numId="21" w16cid:durableId="5713924">
    <w:abstractNumId w:val="23"/>
  </w:num>
  <w:num w:numId="22" w16cid:durableId="1202742150">
    <w:abstractNumId w:val="22"/>
  </w:num>
  <w:num w:numId="23" w16cid:durableId="167982007">
    <w:abstractNumId w:val="17"/>
    <w:lvlOverride w:ilvl="0">
      <w:lvl w:ilvl="0" w:tplc="08090005">
        <w:start w:val="1"/>
        <w:numFmt w:val="bullet"/>
        <w:lvlText w:val=""/>
        <w:lvlJc w:val="left"/>
        <w:pPr>
          <w:ind w:left="720" w:hanging="360"/>
        </w:pPr>
        <w:rPr>
          <w:rFonts w:ascii="Wingdings" w:hAnsi="Wingdings" w:hint="default"/>
        </w:rPr>
      </w:lvl>
    </w:lvlOverride>
  </w:num>
  <w:num w:numId="24" w16cid:durableId="912810839">
    <w:abstractNumId w:val="19"/>
    <w:lvlOverride w:ilvl="0">
      <w:lvl w:ilvl="0" w:tplc="DA4AC728">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F"/>
    <w:rsid w:val="000273AF"/>
    <w:rsid w:val="00027EE3"/>
    <w:rsid w:val="00081BA5"/>
    <w:rsid w:val="00085454"/>
    <w:rsid w:val="00090E72"/>
    <w:rsid w:val="00094C0B"/>
    <w:rsid w:val="000A2484"/>
    <w:rsid w:val="00117471"/>
    <w:rsid w:val="00124B7E"/>
    <w:rsid w:val="00133B24"/>
    <w:rsid w:val="00160A43"/>
    <w:rsid w:val="00183F58"/>
    <w:rsid w:val="00191798"/>
    <w:rsid w:val="00194E0A"/>
    <w:rsid w:val="001D6E70"/>
    <w:rsid w:val="00234A9B"/>
    <w:rsid w:val="00282732"/>
    <w:rsid w:val="00282DB6"/>
    <w:rsid w:val="00284869"/>
    <w:rsid w:val="002D2024"/>
    <w:rsid w:val="002E05E3"/>
    <w:rsid w:val="00303A2A"/>
    <w:rsid w:val="003064AD"/>
    <w:rsid w:val="00334A24"/>
    <w:rsid w:val="0035674D"/>
    <w:rsid w:val="0038630E"/>
    <w:rsid w:val="003B4753"/>
    <w:rsid w:val="003F1CCA"/>
    <w:rsid w:val="00464015"/>
    <w:rsid w:val="00486359"/>
    <w:rsid w:val="004C241D"/>
    <w:rsid w:val="005227FA"/>
    <w:rsid w:val="00552D2B"/>
    <w:rsid w:val="00590119"/>
    <w:rsid w:val="005C26FD"/>
    <w:rsid w:val="005E5C96"/>
    <w:rsid w:val="00621363"/>
    <w:rsid w:val="00624E27"/>
    <w:rsid w:val="00627AE8"/>
    <w:rsid w:val="0063445E"/>
    <w:rsid w:val="006B463C"/>
    <w:rsid w:val="006D22B1"/>
    <w:rsid w:val="006D42C6"/>
    <w:rsid w:val="006E14B5"/>
    <w:rsid w:val="006F4E15"/>
    <w:rsid w:val="00720F32"/>
    <w:rsid w:val="00730F1F"/>
    <w:rsid w:val="007568DA"/>
    <w:rsid w:val="007B645F"/>
    <w:rsid w:val="00841612"/>
    <w:rsid w:val="0084436D"/>
    <w:rsid w:val="00846BA0"/>
    <w:rsid w:val="0087371B"/>
    <w:rsid w:val="008A6166"/>
    <w:rsid w:val="008B2BDA"/>
    <w:rsid w:val="008D2992"/>
    <w:rsid w:val="009128F1"/>
    <w:rsid w:val="009424FC"/>
    <w:rsid w:val="00956D38"/>
    <w:rsid w:val="009727EA"/>
    <w:rsid w:val="00974486"/>
    <w:rsid w:val="009C2FF6"/>
    <w:rsid w:val="00A1090D"/>
    <w:rsid w:val="00A12E42"/>
    <w:rsid w:val="00A16AB0"/>
    <w:rsid w:val="00A55D76"/>
    <w:rsid w:val="00AA3151"/>
    <w:rsid w:val="00B01F79"/>
    <w:rsid w:val="00B22478"/>
    <w:rsid w:val="00B56B75"/>
    <w:rsid w:val="00BB5392"/>
    <w:rsid w:val="00BC7AEE"/>
    <w:rsid w:val="00BE339D"/>
    <w:rsid w:val="00C03E87"/>
    <w:rsid w:val="00C6016A"/>
    <w:rsid w:val="00C7008A"/>
    <w:rsid w:val="00C916ED"/>
    <w:rsid w:val="00CB7AD2"/>
    <w:rsid w:val="00CC50C4"/>
    <w:rsid w:val="00CF3375"/>
    <w:rsid w:val="00D0579B"/>
    <w:rsid w:val="00D16F47"/>
    <w:rsid w:val="00D2501B"/>
    <w:rsid w:val="00D34F86"/>
    <w:rsid w:val="00DA506F"/>
    <w:rsid w:val="00DB2B4D"/>
    <w:rsid w:val="00DD7288"/>
    <w:rsid w:val="00E35907"/>
    <w:rsid w:val="00E41E39"/>
    <w:rsid w:val="00E47AFF"/>
    <w:rsid w:val="00E863EE"/>
    <w:rsid w:val="00ED76FA"/>
    <w:rsid w:val="00F07A3C"/>
    <w:rsid w:val="00F2576B"/>
    <w:rsid w:val="00F346AB"/>
    <w:rsid w:val="00F63B96"/>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9BEE"/>
  <w15:docId w15:val="{C745A0E9-FE1B-4010-8559-D5AFAFD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730F1F"/>
    <w:pPr>
      <w:keepNext/>
      <w:keepLines/>
      <w:spacing w:before="280"/>
      <w:ind w:left="1134" w:hanging="1134"/>
      <w:outlineLvl w:val="0"/>
    </w:pPr>
    <w:rPr>
      <w:rFonts w:ascii="Calibri" w:eastAsiaTheme="minorEastAsia" w:hAnsi="Calibri"/>
      <w:b/>
      <w:sz w:val="28"/>
    </w:rPr>
  </w:style>
  <w:style w:type="paragraph" w:styleId="Heading2">
    <w:name w:val="heading 2"/>
    <w:basedOn w:val="Heading1"/>
    <w:next w:val="Normal"/>
    <w:link w:val="Heading2Char"/>
    <w:qFormat/>
    <w:rsid w:val="00730F1F"/>
    <w:pPr>
      <w:spacing w:before="200"/>
      <w:outlineLvl w:val="1"/>
    </w:pPr>
    <w:rPr>
      <w:sz w:val="24"/>
    </w:rPr>
  </w:style>
  <w:style w:type="paragraph" w:styleId="Heading3">
    <w:name w:val="heading 3"/>
    <w:basedOn w:val="Heading1"/>
    <w:next w:val="Normal"/>
    <w:link w:val="Heading3Char"/>
    <w:qFormat/>
    <w:rsid w:val="00730F1F"/>
    <w:pPr>
      <w:spacing w:before="200"/>
      <w:outlineLvl w:val="2"/>
    </w:pPr>
    <w:rPr>
      <w:sz w:val="24"/>
    </w:rPr>
  </w:style>
  <w:style w:type="paragraph" w:styleId="Heading4">
    <w:name w:val="heading 4"/>
    <w:basedOn w:val="Heading3"/>
    <w:next w:val="Normal"/>
    <w:link w:val="Heading4Char"/>
    <w:qFormat/>
    <w:rsid w:val="00730F1F"/>
    <w:pPr>
      <w:outlineLvl w:val="3"/>
    </w:pPr>
  </w:style>
  <w:style w:type="paragraph" w:styleId="Heading5">
    <w:name w:val="heading 5"/>
    <w:basedOn w:val="Heading4"/>
    <w:next w:val="Normal"/>
    <w:link w:val="Heading5Char"/>
    <w:qFormat/>
    <w:rsid w:val="00730F1F"/>
    <w:pPr>
      <w:outlineLvl w:val="4"/>
    </w:pPr>
  </w:style>
  <w:style w:type="paragraph" w:styleId="Heading6">
    <w:name w:val="heading 6"/>
    <w:basedOn w:val="Heading4"/>
    <w:next w:val="Normal"/>
    <w:link w:val="Heading6Char"/>
    <w:qFormat/>
    <w:rsid w:val="00730F1F"/>
    <w:pPr>
      <w:outlineLvl w:val="5"/>
    </w:pPr>
  </w:style>
  <w:style w:type="paragraph" w:styleId="Heading7">
    <w:name w:val="heading 7"/>
    <w:basedOn w:val="Heading6"/>
    <w:next w:val="Normal"/>
    <w:link w:val="Heading7Char"/>
    <w:qFormat/>
    <w:rsid w:val="00730F1F"/>
    <w:pPr>
      <w:outlineLvl w:val="6"/>
    </w:pPr>
  </w:style>
  <w:style w:type="paragraph" w:styleId="Heading8">
    <w:name w:val="heading 8"/>
    <w:basedOn w:val="Heading6"/>
    <w:next w:val="Normal"/>
    <w:link w:val="Heading8Char"/>
    <w:qFormat/>
    <w:rsid w:val="00730F1F"/>
    <w:pPr>
      <w:outlineLvl w:val="7"/>
    </w:pPr>
  </w:style>
  <w:style w:type="paragraph" w:styleId="Heading9">
    <w:name w:val="heading 9"/>
    <w:basedOn w:val="Heading6"/>
    <w:next w:val="Normal"/>
    <w:link w:val="Heading9Char"/>
    <w:qFormat/>
    <w:rsid w:val="00730F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级链,CEO_Hyperlink,Style 58,超????,하이퍼링크2,超链接1"/>
    <w:basedOn w:val="DefaultParagraphFont"/>
    <w:qFormat/>
    <w:rsid w:val="0063445E"/>
    <w:rPr>
      <w:color w:val="0000FF"/>
      <w:u w:val="single"/>
    </w:rPr>
  </w:style>
  <w:style w:type="table" w:styleId="TableGrid">
    <w:name w:val="Table Grid"/>
    <w:basedOn w:val="TableNormal"/>
    <w:qFormat/>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730F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sz w:val="22"/>
    </w:rPr>
  </w:style>
  <w:style w:type="character" w:customStyle="1" w:styleId="Heading1Char">
    <w:name w:val="Heading 1 Char"/>
    <w:basedOn w:val="DefaultParagraphFont"/>
    <w:link w:val="Heading1"/>
    <w:rsid w:val="00730F1F"/>
    <w:rPr>
      <w:rFonts w:ascii="Calibri" w:eastAsiaTheme="minorEastAsia" w:hAnsi="Calibri"/>
      <w:b/>
      <w:sz w:val="28"/>
      <w:lang w:val="en-GB" w:eastAsia="en-US"/>
    </w:rPr>
  </w:style>
  <w:style w:type="character" w:customStyle="1" w:styleId="Heading2Char">
    <w:name w:val="Heading 2 Char"/>
    <w:basedOn w:val="DefaultParagraphFont"/>
    <w:link w:val="Heading2"/>
    <w:rsid w:val="00730F1F"/>
    <w:rPr>
      <w:rFonts w:ascii="Calibri" w:eastAsiaTheme="minorEastAsia" w:hAnsi="Calibri"/>
      <w:b/>
      <w:sz w:val="24"/>
      <w:lang w:val="en-GB" w:eastAsia="en-US"/>
    </w:rPr>
  </w:style>
  <w:style w:type="character" w:customStyle="1" w:styleId="Heading3Char">
    <w:name w:val="Heading 3 Char"/>
    <w:basedOn w:val="DefaultParagraphFont"/>
    <w:link w:val="Heading3"/>
    <w:rsid w:val="00730F1F"/>
    <w:rPr>
      <w:rFonts w:ascii="Calibri" w:eastAsiaTheme="minorEastAsia" w:hAnsi="Calibri"/>
      <w:b/>
      <w:sz w:val="24"/>
      <w:lang w:val="en-GB" w:eastAsia="en-US"/>
    </w:rPr>
  </w:style>
  <w:style w:type="character" w:customStyle="1" w:styleId="Heading4Char">
    <w:name w:val="Heading 4 Char"/>
    <w:basedOn w:val="DefaultParagraphFont"/>
    <w:link w:val="Heading4"/>
    <w:rsid w:val="00730F1F"/>
    <w:rPr>
      <w:rFonts w:ascii="Calibri" w:eastAsiaTheme="minorEastAsia" w:hAnsi="Calibri"/>
      <w:b/>
      <w:sz w:val="24"/>
      <w:lang w:val="en-GB" w:eastAsia="en-US"/>
    </w:rPr>
  </w:style>
  <w:style w:type="character" w:customStyle="1" w:styleId="Heading5Char">
    <w:name w:val="Heading 5 Char"/>
    <w:basedOn w:val="DefaultParagraphFont"/>
    <w:link w:val="Heading5"/>
    <w:rsid w:val="00730F1F"/>
    <w:rPr>
      <w:rFonts w:ascii="Calibri" w:eastAsiaTheme="minorEastAsia" w:hAnsi="Calibri"/>
      <w:b/>
      <w:sz w:val="24"/>
      <w:lang w:val="en-GB" w:eastAsia="en-US"/>
    </w:rPr>
  </w:style>
  <w:style w:type="character" w:customStyle="1" w:styleId="Heading6Char">
    <w:name w:val="Heading 6 Char"/>
    <w:basedOn w:val="DefaultParagraphFont"/>
    <w:link w:val="Heading6"/>
    <w:rsid w:val="00730F1F"/>
    <w:rPr>
      <w:rFonts w:ascii="Calibri" w:eastAsiaTheme="minorEastAsia" w:hAnsi="Calibri"/>
      <w:b/>
      <w:sz w:val="24"/>
      <w:lang w:val="en-GB" w:eastAsia="en-US"/>
    </w:rPr>
  </w:style>
  <w:style w:type="character" w:customStyle="1" w:styleId="Heading7Char">
    <w:name w:val="Heading 7 Char"/>
    <w:basedOn w:val="DefaultParagraphFont"/>
    <w:link w:val="Heading7"/>
    <w:rsid w:val="00730F1F"/>
    <w:rPr>
      <w:rFonts w:ascii="Calibri" w:eastAsiaTheme="minorEastAsia" w:hAnsi="Calibri"/>
      <w:b/>
      <w:sz w:val="24"/>
      <w:lang w:val="en-GB" w:eastAsia="en-US"/>
    </w:rPr>
  </w:style>
  <w:style w:type="character" w:customStyle="1" w:styleId="Heading8Char">
    <w:name w:val="Heading 8 Char"/>
    <w:basedOn w:val="DefaultParagraphFont"/>
    <w:link w:val="Heading8"/>
    <w:rsid w:val="00730F1F"/>
    <w:rPr>
      <w:rFonts w:ascii="Calibri" w:eastAsiaTheme="minorEastAsia" w:hAnsi="Calibri"/>
      <w:b/>
      <w:sz w:val="24"/>
      <w:lang w:val="en-GB" w:eastAsia="en-US"/>
    </w:rPr>
  </w:style>
  <w:style w:type="character" w:customStyle="1" w:styleId="Heading9Char">
    <w:name w:val="Heading 9 Char"/>
    <w:basedOn w:val="DefaultParagraphFont"/>
    <w:link w:val="Heading9"/>
    <w:rsid w:val="00730F1F"/>
    <w:rPr>
      <w:rFonts w:ascii="Calibri" w:eastAsiaTheme="minorEastAsia" w:hAnsi="Calibri"/>
      <w:b/>
      <w:sz w:val="24"/>
      <w:lang w:val="en-GB" w:eastAsia="en-US"/>
    </w:rPr>
  </w:style>
  <w:style w:type="paragraph" w:customStyle="1" w:styleId="Normalaftertitle">
    <w:name w:val="Normal_after_title"/>
    <w:basedOn w:val="Normal"/>
    <w:next w:val="Normal"/>
    <w:rsid w:val="00730F1F"/>
    <w:pPr>
      <w:spacing w:before="360"/>
    </w:pPr>
    <w:rPr>
      <w:rFonts w:ascii="Calibri" w:eastAsiaTheme="minorEastAsia" w:hAnsi="Calibri"/>
      <w:sz w:val="22"/>
    </w:rPr>
  </w:style>
  <w:style w:type="paragraph" w:customStyle="1" w:styleId="Artheading">
    <w:name w:val="Art_heading"/>
    <w:basedOn w:val="Normal"/>
    <w:next w:val="Normal"/>
    <w:rsid w:val="00730F1F"/>
    <w:pPr>
      <w:spacing w:before="480"/>
      <w:jc w:val="center"/>
    </w:pPr>
    <w:rPr>
      <w:rFonts w:ascii="Calibri" w:eastAsiaTheme="minorEastAsia" w:hAnsi="Calibri"/>
      <w:b/>
      <w:sz w:val="28"/>
    </w:rPr>
  </w:style>
  <w:style w:type="paragraph" w:customStyle="1" w:styleId="ArtNo">
    <w:name w:val="Art_No"/>
    <w:basedOn w:val="Normal"/>
    <w:next w:val="Arttitle"/>
    <w:rsid w:val="00730F1F"/>
    <w:pPr>
      <w:keepNext/>
      <w:keepLines/>
      <w:spacing w:before="480"/>
      <w:jc w:val="center"/>
    </w:pPr>
    <w:rPr>
      <w:rFonts w:ascii="Calibri" w:eastAsiaTheme="minorEastAsia" w:hAnsi="Calibri"/>
      <w:caps/>
      <w:sz w:val="28"/>
    </w:rPr>
  </w:style>
  <w:style w:type="paragraph" w:customStyle="1" w:styleId="Arttitle">
    <w:name w:val="Art_title"/>
    <w:basedOn w:val="Normal"/>
    <w:next w:val="Normal"/>
    <w:rsid w:val="00730F1F"/>
    <w:pPr>
      <w:keepNext/>
      <w:keepLines/>
      <w:spacing w:before="240"/>
      <w:jc w:val="center"/>
    </w:pPr>
    <w:rPr>
      <w:rFonts w:ascii="Calibri" w:eastAsiaTheme="minorEastAsia" w:hAnsi="Calibri"/>
      <w:b/>
      <w:sz w:val="28"/>
    </w:rPr>
  </w:style>
  <w:style w:type="paragraph" w:customStyle="1" w:styleId="ASN1">
    <w:name w:val="ASN.1"/>
    <w:basedOn w:val="Normal"/>
    <w:rsid w:val="00730F1F"/>
    <w:pPr>
      <w:tabs>
        <w:tab w:val="left" w:pos="567"/>
        <w:tab w:val="left" w:pos="1701"/>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Call">
    <w:name w:val="Call"/>
    <w:basedOn w:val="Normal"/>
    <w:next w:val="Normal"/>
    <w:rsid w:val="00730F1F"/>
    <w:pPr>
      <w:keepNext/>
      <w:keepLines/>
      <w:spacing w:before="160"/>
      <w:ind w:left="1134"/>
    </w:pPr>
    <w:rPr>
      <w:rFonts w:ascii="Calibri" w:eastAsiaTheme="minorEastAsia" w:hAnsi="Calibri"/>
      <w:i/>
      <w:sz w:val="22"/>
    </w:rPr>
  </w:style>
  <w:style w:type="paragraph" w:customStyle="1" w:styleId="ChapNo">
    <w:name w:val="Chap_No"/>
    <w:basedOn w:val="ArtNo"/>
    <w:next w:val="Chaptitle"/>
    <w:rsid w:val="00730F1F"/>
    <w:rPr>
      <w:b/>
    </w:rPr>
  </w:style>
  <w:style w:type="paragraph" w:customStyle="1" w:styleId="Chaptitle">
    <w:name w:val="Chap_title"/>
    <w:basedOn w:val="Arttitle"/>
    <w:next w:val="Normal"/>
    <w:rsid w:val="00730F1F"/>
  </w:style>
  <w:style w:type="character" w:styleId="EndnoteReference">
    <w:name w:val="endnote reference"/>
    <w:rsid w:val="00730F1F"/>
    <w:rPr>
      <w:vertAlign w:val="superscript"/>
    </w:rPr>
  </w:style>
  <w:style w:type="paragraph" w:customStyle="1" w:styleId="enumlev1">
    <w:name w:val="enumlev1"/>
    <w:basedOn w:val="Normal"/>
    <w:link w:val="enumlev1Char"/>
    <w:qFormat/>
    <w:rsid w:val="00730F1F"/>
    <w:pPr>
      <w:spacing w:before="80"/>
      <w:ind w:left="1134" w:hanging="1134"/>
    </w:pPr>
    <w:rPr>
      <w:rFonts w:ascii="Calibri" w:eastAsiaTheme="minorEastAsia" w:hAnsi="Calibri"/>
      <w:sz w:val="22"/>
    </w:rPr>
  </w:style>
  <w:style w:type="paragraph" w:customStyle="1" w:styleId="enumlev2">
    <w:name w:val="enumlev2"/>
    <w:basedOn w:val="enumlev1"/>
    <w:rsid w:val="00730F1F"/>
    <w:pPr>
      <w:ind w:left="1021" w:hanging="227"/>
    </w:pPr>
  </w:style>
  <w:style w:type="paragraph" w:customStyle="1" w:styleId="enumlev3">
    <w:name w:val="enumlev3"/>
    <w:basedOn w:val="enumlev2"/>
    <w:rsid w:val="00730F1F"/>
    <w:pPr>
      <w:ind w:left="1588" w:hanging="397"/>
    </w:pPr>
  </w:style>
  <w:style w:type="paragraph" w:customStyle="1" w:styleId="Equation">
    <w:name w:val="Equation"/>
    <w:basedOn w:val="Normal"/>
    <w:rsid w:val="00730F1F"/>
    <w:pPr>
      <w:tabs>
        <w:tab w:val="center" w:pos="4820"/>
        <w:tab w:val="right" w:pos="9639"/>
      </w:tabs>
    </w:pPr>
    <w:rPr>
      <w:rFonts w:ascii="Calibri" w:eastAsiaTheme="minorEastAsia" w:hAnsi="Calibri"/>
      <w:sz w:val="22"/>
    </w:rPr>
  </w:style>
  <w:style w:type="paragraph" w:customStyle="1" w:styleId="Equationlegend">
    <w:name w:val="Equation_legend"/>
    <w:basedOn w:val="NormalIndent"/>
    <w:rsid w:val="00730F1F"/>
    <w:pPr>
      <w:tabs>
        <w:tab w:val="right" w:pos="1871"/>
        <w:tab w:val="left" w:pos="2041"/>
      </w:tabs>
      <w:spacing w:before="80"/>
      <w:ind w:left="2041" w:hanging="2041"/>
    </w:pPr>
  </w:style>
  <w:style w:type="paragraph" w:customStyle="1" w:styleId="Figurelegend0">
    <w:name w:val="Figure_legend"/>
    <w:basedOn w:val="Normal"/>
    <w:rsid w:val="00730F1F"/>
    <w:pPr>
      <w:keepNext/>
      <w:keepLines/>
      <w:spacing w:before="20" w:after="20"/>
    </w:pPr>
    <w:rPr>
      <w:rFonts w:ascii="Calibri" w:eastAsiaTheme="minorEastAsia" w:hAnsi="Calibri"/>
      <w:sz w:val="18"/>
    </w:rPr>
  </w:style>
  <w:style w:type="paragraph" w:customStyle="1" w:styleId="Figurewithouttitle">
    <w:name w:val="Figure_without_title"/>
    <w:basedOn w:val="FigureNo"/>
    <w:next w:val="Normal"/>
    <w:rsid w:val="00730F1F"/>
    <w:pPr>
      <w:keepNext w:val="0"/>
    </w:pPr>
  </w:style>
  <w:style w:type="character" w:styleId="FootnoteReference">
    <w:name w:val="footnote reference"/>
    <w:rsid w:val="00730F1F"/>
    <w:rPr>
      <w:rFonts w:ascii="Calibri" w:hAnsi="Calibri"/>
      <w:position w:val="6"/>
      <w:sz w:val="18"/>
    </w:rPr>
  </w:style>
  <w:style w:type="paragraph" w:styleId="FootnoteText">
    <w:name w:val="footnote text"/>
    <w:basedOn w:val="Normal"/>
    <w:link w:val="FootnoteTextChar"/>
    <w:rsid w:val="00730F1F"/>
    <w:pPr>
      <w:keepLines/>
      <w:tabs>
        <w:tab w:val="left" w:pos="255"/>
      </w:tabs>
    </w:pPr>
    <w:rPr>
      <w:rFonts w:ascii="Calibri" w:eastAsiaTheme="minorEastAsia" w:hAnsi="Calibri"/>
      <w:sz w:val="22"/>
    </w:rPr>
  </w:style>
  <w:style w:type="character" w:customStyle="1" w:styleId="FootnoteTextChar">
    <w:name w:val="Footnote Text Char"/>
    <w:basedOn w:val="DefaultParagraphFont"/>
    <w:link w:val="FootnoteText"/>
    <w:rsid w:val="00730F1F"/>
    <w:rPr>
      <w:rFonts w:ascii="Calibri" w:eastAsiaTheme="minorEastAsia" w:hAnsi="Calibri"/>
      <w:sz w:val="22"/>
      <w:lang w:val="en-GB" w:eastAsia="en-US"/>
    </w:rPr>
  </w:style>
  <w:style w:type="paragraph" w:customStyle="1" w:styleId="Note">
    <w:name w:val="Note"/>
    <w:basedOn w:val="Normal"/>
    <w:rsid w:val="00730F1F"/>
    <w:pPr>
      <w:tabs>
        <w:tab w:val="left" w:pos="284"/>
      </w:tabs>
      <w:spacing w:before="80"/>
    </w:pPr>
    <w:rPr>
      <w:rFonts w:ascii="Calibri" w:eastAsiaTheme="minorEastAsia" w:hAnsi="Calibri"/>
      <w:sz w:val="22"/>
    </w:rPr>
  </w:style>
  <w:style w:type="paragraph" w:styleId="Index2">
    <w:name w:val="index 2"/>
    <w:basedOn w:val="Normal"/>
    <w:next w:val="Normal"/>
    <w:rsid w:val="00730F1F"/>
    <w:pPr>
      <w:ind w:left="283"/>
    </w:pPr>
    <w:rPr>
      <w:rFonts w:ascii="Calibri" w:eastAsiaTheme="minorEastAsia" w:hAnsi="Calibri"/>
      <w:sz w:val="22"/>
    </w:rPr>
  </w:style>
  <w:style w:type="paragraph" w:styleId="Index3">
    <w:name w:val="index 3"/>
    <w:basedOn w:val="Normal"/>
    <w:next w:val="Normal"/>
    <w:rsid w:val="00730F1F"/>
    <w:pPr>
      <w:ind w:left="566"/>
    </w:pPr>
    <w:rPr>
      <w:rFonts w:ascii="Calibri" w:eastAsiaTheme="minorEastAsia" w:hAnsi="Calibri"/>
      <w:sz w:val="22"/>
    </w:rPr>
  </w:style>
  <w:style w:type="paragraph" w:customStyle="1" w:styleId="PartNo">
    <w:name w:val="Part_No"/>
    <w:basedOn w:val="AnnexNo"/>
    <w:next w:val="Partref"/>
    <w:rsid w:val="00730F1F"/>
  </w:style>
  <w:style w:type="paragraph" w:customStyle="1" w:styleId="Partref">
    <w:name w:val="Part_ref"/>
    <w:basedOn w:val="Annexref"/>
    <w:next w:val="Parttitle"/>
    <w:rsid w:val="00730F1F"/>
  </w:style>
  <w:style w:type="paragraph" w:customStyle="1" w:styleId="Parttitle">
    <w:name w:val="Part_title"/>
    <w:basedOn w:val="Annextitle"/>
    <w:next w:val="Normalaftertitle0"/>
    <w:rsid w:val="00730F1F"/>
  </w:style>
  <w:style w:type="paragraph" w:customStyle="1" w:styleId="RecNo">
    <w:name w:val="Rec_No"/>
    <w:basedOn w:val="Normal"/>
    <w:next w:val="Rectitle"/>
    <w:rsid w:val="00730F1F"/>
    <w:pPr>
      <w:keepNext/>
      <w:keepLines/>
      <w:spacing w:before="480"/>
      <w:jc w:val="center"/>
    </w:pPr>
    <w:rPr>
      <w:rFonts w:ascii="Calibri" w:eastAsiaTheme="minorEastAsia" w:hAnsi="Calibri"/>
      <w:caps/>
      <w:sz w:val="28"/>
    </w:rPr>
  </w:style>
  <w:style w:type="paragraph" w:customStyle="1" w:styleId="Rectitle">
    <w:name w:val="Rec_title"/>
    <w:basedOn w:val="RecNo"/>
    <w:next w:val="Recref"/>
    <w:rsid w:val="00730F1F"/>
    <w:pPr>
      <w:spacing w:before="240"/>
    </w:pPr>
    <w:rPr>
      <w:b/>
      <w:caps w:val="0"/>
    </w:rPr>
  </w:style>
  <w:style w:type="paragraph" w:customStyle="1" w:styleId="Recref">
    <w:name w:val="Rec_ref"/>
    <w:basedOn w:val="Rectitle"/>
    <w:next w:val="Recdate"/>
    <w:uiPriority w:val="99"/>
    <w:qFormat/>
    <w:rsid w:val="00730F1F"/>
    <w:pPr>
      <w:spacing w:before="120"/>
    </w:pPr>
    <w:rPr>
      <w:b w:val="0"/>
      <w:sz w:val="22"/>
    </w:rPr>
  </w:style>
  <w:style w:type="paragraph" w:customStyle="1" w:styleId="Recdate">
    <w:name w:val="Rec_date"/>
    <w:basedOn w:val="Recref"/>
    <w:next w:val="Normalaftertitle0"/>
    <w:rsid w:val="00730F1F"/>
    <w:pPr>
      <w:jc w:val="right"/>
    </w:pPr>
  </w:style>
  <w:style w:type="paragraph" w:customStyle="1" w:styleId="Questiondate">
    <w:name w:val="Question_date"/>
    <w:basedOn w:val="Recdate"/>
    <w:next w:val="Normalaftertitle0"/>
    <w:rsid w:val="00730F1F"/>
  </w:style>
  <w:style w:type="paragraph" w:customStyle="1" w:styleId="QuestionNo">
    <w:name w:val="Question_No"/>
    <w:basedOn w:val="RecNo"/>
    <w:next w:val="Questiontitle"/>
    <w:rsid w:val="00730F1F"/>
  </w:style>
  <w:style w:type="paragraph" w:customStyle="1" w:styleId="Questiontitle">
    <w:name w:val="Question_title"/>
    <w:basedOn w:val="Rectitle"/>
    <w:next w:val="Questionref"/>
    <w:rsid w:val="00730F1F"/>
  </w:style>
  <w:style w:type="paragraph" w:customStyle="1" w:styleId="Questionref">
    <w:name w:val="Question_ref"/>
    <w:basedOn w:val="Recref"/>
    <w:next w:val="Questiondate"/>
    <w:rsid w:val="00730F1F"/>
  </w:style>
  <w:style w:type="paragraph" w:customStyle="1" w:styleId="Reftext">
    <w:name w:val="Ref_text"/>
    <w:basedOn w:val="Normal"/>
    <w:rsid w:val="00730F1F"/>
    <w:pPr>
      <w:ind w:left="1134" w:hanging="1134"/>
    </w:pPr>
    <w:rPr>
      <w:rFonts w:ascii="Calibri" w:eastAsiaTheme="minorEastAsia" w:hAnsi="Calibri"/>
      <w:sz w:val="22"/>
    </w:rPr>
  </w:style>
  <w:style w:type="paragraph" w:customStyle="1" w:styleId="Reftitle">
    <w:name w:val="Ref_title"/>
    <w:basedOn w:val="Normal"/>
    <w:next w:val="Reftext"/>
    <w:rsid w:val="00730F1F"/>
    <w:pPr>
      <w:spacing w:before="480"/>
      <w:jc w:val="center"/>
    </w:pPr>
    <w:rPr>
      <w:rFonts w:ascii="Calibri" w:eastAsiaTheme="minorEastAsia" w:hAnsi="Calibri"/>
      <w:caps/>
      <w:sz w:val="22"/>
    </w:rPr>
  </w:style>
  <w:style w:type="paragraph" w:customStyle="1" w:styleId="Repdate">
    <w:name w:val="Rep_date"/>
    <w:basedOn w:val="Recdate"/>
    <w:next w:val="Normalaftertitle0"/>
    <w:rsid w:val="00730F1F"/>
  </w:style>
  <w:style w:type="paragraph" w:customStyle="1" w:styleId="RepNo">
    <w:name w:val="Rep_No"/>
    <w:basedOn w:val="RecNo"/>
    <w:next w:val="Reptitle"/>
    <w:rsid w:val="00730F1F"/>
  </w:style>
  <w:style w:type="paragraph" w:customStyle="1" w:styleId="Reptitle">
    <w:name w:val="Rep_title"/>
    <w:basedOn w:val="Rectitle"/>
    <w:next w:val="Repref"/>
    <w:rsid w:val="00730F1F"/>
  </w:style>
  <w:style w:type="paragraph" w:customStyle="1" w:styleId="Repref">
    <w:name w:val="Rep_ref"/>
    <w:basedOn w:val="Recref"/>
    <w:next w:val="Repdate"/>
    <w:rsid w:val="00730F1F"/>
  </w:style>
  <w:style w:type="paragraph" w:customStyle="1" w:styleId="Resdate">
    <w:name w:val="Res_date"/>
    <w:basedOn w:val="Recdate"/>
    <w:next w:val="Normalaftertitle0"/>
    <w:rsid w:val="00730F1F"/>
  </w:style>
  <w:style w:type="paragraph" w:customStyle="1" w:styleId="ResNo">
    <w:name w:val="Res_No"/>
    <w:basedOn w:val="RecNo"/>
    <w:next w:val="Restitle"/>
    <w:rsid w:val="00730F1F"/>
  </w:style>
  <w:style w:type="paragraph" w:customStyle="1" w:styleId="Restitle">
    <w:name w:val="Res_title"/>
    <w:basedOn w:val="Rectitle"/>
    <w:next w:val="Resref"/>
    <w:rsid w:val="00730F1F"/>
  </w:style>
  <w:style w:type="paragraph" w:customStyle="1" w:styleId="Resref">
    <w:name w:val="Res_ref"/>
    <w:basedOn w:val="Recref"/>
    <w:next w:val="Resdate"/>
    <w:qFormat/>
    <w:rsid w:val="00730F1F"/>
  </w:style>
  <w:style w:type="paragraph" w:customStyle="1" w:styleId="SectionNo">
    <w:name w:val="Section_No"/>
    <w:basedOn w:val="AnnexNo"/>
    <w:next w:val="Sectiontitle"/>
    <w:rsid w:val="00730F1F"/>
  </w:style>
  <w:style w:type="paragraph" w:customStyle="1" w:styleId="Sectiontitle">
    <w:name w:val="Section_title"/>
    <w:basedOn w:val="Annextitle"/>
    <w:next w:val="Normalaftertitle0"/>
    <w:rsid w:val="00730F1F"/>
  </w:style>
  <w:style w:type="paragraph" w:customStyle="1" w:styleId="Source">
    <w:name w:val="Source"/>
    <w:basedOn w:val="Normal"/>
    <w:next w:val="Normal"/>
    <w:rsid w:val="00730F1F"/>
    <w:pPr>
      <w:spacing w:before="840"/>
      <w:jc w:val="center"/>
    </w:pPr>
    <w:rPr>
      <w:rFonts w:ascii="Calibri" w:eastAsiaTheme="minorEastAsia" w:hAnsi="Calibri"/>
      <w:b/>
      <w:sz w:val="28"/>
    </w:rPr>
  </w:style>
  <w:style w:type="paragraph" w:customStyle="1" w:styleId="SpecialFooter">
    <w:name w:val="Special Footer"/>
    <w:basedOn w:val="Footer"/>
    <w:rsid w:val="00730F1F"/>
    <w:pPr>
      <w:tabs>
        <w:tab w:val="left" w:pos="567"/>
        <w:tab w:val="left" w:pos="794"/>
        <w:tab w:val="left" w:pos="1134"/>
        <w:tab w:val="left" w:pos="1191"/>
        <w:tab w:val="left" w:pos="1588"/>
        <w:tab w:val="left" w:pos="1701"/>
        <w:tab w:val="left" w:pos="1985"/>
        <w:tab w:val="left" w:pos="2268"/>
        <w:tab w:val="left" w:pos="2835"/>
      </w:tabs>
      <w:jc w:val="both"/>
    </w:pPr>
    <w:rPr>
      <w:rFonts w:ascii="Calibri" w:eastAsiaTheme="minorEastAsia" w:hAnsi="Calibri"/>
      <w:caps w:val="0"/>
      <w:sz w:val="16"/>
    </w:rPr>
  </w:style>
  <w:style w:type="paragraph" w:customStyle="1" w:styleId="Tablehead">
    <w:name w:val="Table_head"/>
    <w:basedOn w:val="Tabletext"/>
    <w:next w:val="Tabletext"/>
    <w:rsid w:val="00730F1F"/>
    <w:pPr>
      <w:keepNext/>
      <w:spacing w:before="80" w:after="80"/>
      <w:jc w:val="center"/>
    </w:pPr>
    <w:rPr>
      <w:b/>
    </w:rPr>
  </w:style>
  <w:style w:type="paragraph" w:customStyle="1" w:styleId="Tablelegend">
    <w:name w:val="Table_legend"/>
    <w:basedOn w:val="Tabletext"/>
    <w:rsid w:val="00730F1F"/>
    <w:pPr>
      <w:tabs>
        <w:tab w:val="clear" w:pos="284"/>
      </w:tabs>
      <w:spacing w:before="120"/>
    </w:pPr>
  </w:style>
  <w:style w:type="paragraph" w:customStyle="1" w:styleId="TableNo">
    <w:name w:val="Table_No"/>
    <w:basedOn w:val="Normal"/>
    <w:next w:val="Tabletitle"/>
    <w:rsid w:val="00730F1F"/>
    <w:pPr>
      <w:keepNext/>
      <w:spacing w:before="560" w:after="120"/>
      <w:jc w:val="center"/>
    </w:pPr>
    <w:rPr>
      <w:rFonts w:ascii="Calibri" w:eastAsiaTheme="minorEastAsia" w:hAnsi="Calibri"/>
      <w:caps/>
      <w:sz w:val="20"/>
    </w:rPr>
  </w:style>
  <w:style w:type="paragraph" w:customStyle="1" w:styleId="Tabletitle">
    <w:name w:val="Table_title"/>
    <w:basedOn w:val="Normal"/>
    <w:next w:val="Tabletext"/>
    <w:rsid w:val="00730F1F"/>
    <w:pPr>
      <w:keepNext/>
      <w:keepLines/>
      <w:spacing w:before="0" w:after="120"/>
      <w:jc w:val="center"/>
    </w:pPr>
    <w:rPr>
      <w:rFonts w:ascii="Calibri" w:eastAsiaTheme="minorEastAsia" w:hAnsi="Calibri"/>
      <w:b/>
      <w:sz w:val="20"/>
    </w:rPr>
  </w:style>
  <w:style w:type="paragraph" w:customStyle="1" w:styleId="Tableref">
    <w:name w:val="Table_ref"/>
    <w:basedOn w:val="Normal"/>
    <w:next w:val="Tabletitle"/>
    <w:rsid w:val="00730F1F"/>
    <w:pPr>
      <w:keepNext/>
      <w:spacing w:before="560"/>
      <w:jc w:val="center"/>
    </w:pPr>
    <w:rPr>
      <w:rFonts w:ascii="Calibri" w:eastAsiaTheme="minorEastAsia" w:hAnsi="Calibri"/>
      <w:sz w:val="20"/>
    </w:rPr>
  </w:style>
  <w:style w:type="paragraph" w:customStyle="1" w:styleId="Title1">
    <w:name w:val="Title 1"/>
    <w:basedOn w:val="Source"/>
    <w:next w:val="Title2"/>
    <w:rsid w:val="00730F1F"/>
    <w:pPr>
      <w:tabs>
        <w:tab w:val="left" w:pos="567"/>
        <w:tab w:val="left" w:pos="1701"/>
        <w:tab w:val="left" w:pos="2835"/>
      </w:tabs>
      <w:spacing w:before="240"/>
    </w:pPr>
    <w:rPr>
      <w:b w:val="0"/>
      <w:caps/>
    </w:rPr>
  </w:style>
  <w:style w:type="paragraph" w:customStyle="1" w:styleId="Title2">
    <w:name w:val="Title 2"/>
    <w:basedOn w:val="Source"/>
    <w:next w:val="Title3"/>
    <w:rsid w:val="00730F1F"/>
    <w:pPr>
      <w:overflowPunct/>
      <w:autoSpaceDE/>
      <w:autoSpaceDN/>
      <w:adjustRightInd/>
      <w:spacing w:before="480"/>
      <w:textAlignment w:val="auto"/>
    </w:pPr>
    <w:rPr>
      <w:b w:val="0"/>
      <w:caps/>
    </w:rPr>
  </w:style>
  <w:style w:type="paragraph" w:customStyle="1" w:styleId="Title3">
    <w:name w:val="Title 3"/>
    <w:basedOn w:val="Title2"/>
    <w:next w:val="Title4"/>
    <w:rsid w:val="00730F1F"/>
    <w:pPr>
      <w:spacing w:before="240"/>
    </w:pPr>
    <w:rPr>
      <w:caps w:val="0"/>
    </w:rPr>
  </w:style>
  <w:style w:type="paragraph" w:customStyle="1" w:styleId="Title4">
    <w:name w:val="Title 4"/>
    <w:basedOn w:val="Title3"/>
    <w:next w:val="Heading1"/>
    <w:rsid w:val="00730F1F"/>
    <w:rPr>
      <w:b/>
    </w:rPr>
  </w:style>
  <w:style w:type="paragraph" w:customStyle="1" w:styleId="toc0">
    <w:name w:val="toc 0"/>
    <w:basedOn w:val="Normal"/>
    <w:next w:val="TOC1"/>
    <w:rsid w:val="00730F1F"/>
    <w:pPr>
      <w:tabs>
        <w:tab w:val="right" w:pos="9781"/>
      </w:tabs>
    </w:pPr>
    <w:rPr>
      <w:rFonts w:ascii="Calibri" w:eastAsiaTheme="minorEastAsia" w:hAnsi="Calibri"/>
      <w:b/>
      <w:sz w:val="22"/>
    </w:rPr>
  </w:style>
  <w:style w:type="paragraph" w:styleId="TOC1">
    <w:name w:val="toc 1"/>
    <w:basedOn w:val="Normal"/>
    <w:rsid w:val="00730F1F"/>
    <w:pPr>
      <w:keepLines/>
      <w:tabs>
        <w:tab w:val="left" w:pos="567"/>
        <w:tab w:val="left" w:leader="dot" w:pos="7938"/>
        <w:tab w:val="center" w:pos="9526"/>
      </w:tabs>
      <w:spacing w:before="240"/>
      <w:ind w:left="567" w:hanging="567"/>
    </w:pPr>
    <w:rPr>
      <w:rFonts w:ascii="Calibri" w:eastAsiaTheme="minorEastAsia" w:hAnsi="Calibri"/>
      <w:sz w:val="22"/>
    </w:rPr>
  </w:style>
  <w:style w:type="paragraph" w:styleId="TOC2">
    <w:name w:val="toc 2"/>
    <w:basedOn w:val="TOC1"/>
    <w:rsid w:val="00730F1F"/>
    <w:pPr>
      <w:spacing w:before="120"/>
    </w:pPr>
  </w:style>
  <w:style w:type="paragraph" w:styleId="TOC3">
    <w:name w:val="toc 3"/>
    <w:basedOn w:val="TOC2"/>
    <w:rsid w:val="00730F1F"/>
  </w:style>
  <w:style w:type="paragraph" w:styleId="TOC4">
    <w:name w:val="toc 4"/>
    <w:basedOn w:val="TOC3"/>
    <w:rsid w:val="00730F1F"/>
  </w:style>
  <w:style w:type="paragraph" w:styleId="TOC5">
    <w:name w:val="toc 5"/>
    <w:basedOn w:val="TOC4"/>
    <w:rsid w:val="00730F1F"/>
  </w:style>
  <w:style w:type="paragraph" w:styleId="TOC6">
    <w:name w:val="toc 6"/>
    <w:basedOn w:val="TOC4"/>
    <w:rsid w:val="00730F1F"/>
  </w:style>
  <w:style w:type="paragraph" w:styleId="TOC7">
    <w:name w:val="toc 7"/>
    <w:basedOn w:val="TOC4"/>
    <w:rsid w:val="00730F1F"/>
  </w:style>
  <w:style w:type="paragraph" w:styleId="TOC8">
    <w:name w:val="toc 8"/>
    <w:basedOn w:val="TOC4"/>
    <w:rsid w:val="00730F1F"/>
  </w:style>
  <w:style w:type="character" w:customStyle="1" w:styleId="Appdef">
    <w:name w:val="App_def"/>
    <w:rsid w:val="00730F1F"/>
    <w:rPr>
      <w:rFonts w:ascii="Calibri" w:hAnsi="Calibri"/>
      <w:b/>
      <w:sz w:val="28"/>
    </w:rPr>
  </w:style>
  <w:style w:type="character" w:customStyle="1" w:styleId="Appref">
    <w:name w:val="App_ref"/>
    <w:rsid w:val="00730F1F"/>
    <w:rPr>
      <w:rFonts w:ascii="Calibri" w:hAnsi="Calibri"/>
      <w:sz w:val="28"/>
    </w:rPr>
  </w:style>
  <w:style w:type="character" w:customStyle="1" w:styleId="Artdef">
    <w:name w:val="Art_def"/>
    <w:rsid w:val="00730F1F"/>
    <w:rPr>
      <w:rFonts w:ascii="Calibri" w:hAnsi="Calibri"/>
      <w:b/>
    </w:rPr>
  </w:style>
  <w:style w:type="character" w:customStyle="1" w:styleId="Artref">
    <w:name w:val="Art_ref"/>
    <w:basedOn w:val="DefaultParagraphFont"/>
    <w:rsid w:val="00730F1F"/>
  </w:style>
  <w:style w:type="character" w:customStyle="1" w:styleId="Recdef">
    <w:name w:val="Rec_def"/>
    <w:rsid w:val="00730F1F"/>
    <w:rPr>
      <w:rFonts w:ascii="Calibri" w:hAnsi="Calibri"/>
      <w:b/>
      <w:sz w:val="22"/>
    </w:rPr>
  </w:style>
  <w:style w:type="character" w:customStyle="1" w:styleId="Resdef">
    <w:name w:val="Res_def"/>
    <w:rsid w:val="00730F1F"/>
    <w:rPr>
      <w:rFonts w:ascii="Calibri" w:hAnsi="Calibri"/>
      <w:b/>
      <w:sz w:val="22"/>
    </w:rPr>
  </w:style>
  <w:style w:type="character" w:customStyle="1" w:styleId="Tablefreq">
    <w:name w:val="Table_freq"/>
    <w:rsid w:val="00730F1F"/>
    <w:rPr>
      <w:b/>
      <w:color w:val="auto"/>
      <w:sz w:val="20"/>
    </w:rPr>
  </w:style>
  <w:style w:type="paragraph" w:customStyle="1" w:styleId="Formal">
    <w:name w:val="Formal"/>
    <w:basedOn w:val="ASN1"/>
    <w:rsid w:val="00730F1F"/>
    <w:rPr>
      <w:b w:val="0"/>
    </w:rPr>
  </w:style>
  <w:style w:type="paragraph" w:customStyle="1" w:styleId="Section1">
    <w:name w:val="Section_1"/>
    <w:basedOn w:val="Normal"/>
    <w:rsid w:val="00730F1F"/>
    <w:pPr>
      <w:tabs>
        <w:tab w:val="center" w:pos="4820"/>
      </w:tabs>
      <w:spacing w:before="360"/>
      <w:jc w:val="center"/>
    </w:pPr>
    <w:rPr>
      <w:rFonts w:ascii="Calibri" w:eastAsiaTheme="minorEastAsia" w:hAnsi="Calibri"/>
      <w:b/>
      <w:sz w:val="22"/>
    </w:rPr>
  </w:style>
  <w:style w:type="paragraph" w:customStyle="1" w:styleId="Section2">
    <w:name w:val="Section_2"/>
    <w:basedOn w:val="Section1"/>
    <w:rsid w:val="00730F1F"/>
    <w:rPr>
      <w:b w:val="0"/>
      <w:i/>
    </w:rPr>
  </w:style>
  <w:style w:type="paragraph" w:customStyle="1" w:styleId="Headingi">
    <w:name w:val="Heading_i"/>
    <w:basedOn w:val="Normal"/>
    <w:next w:val="Normal"/>
    <w:rsid w:val="00730F1F"/>
    <w:pPr>
      <w:keepNext/>
      <w:spacing w:before="160"/>
    </w:pPr>
    <w:rPr>
      <w:rFonts w:ascii="Calibri" w:eastAsiaTheme="minorEastAsia" w:hAnsi="Calibri"/>
      <w:i/>
      <w:sz w:val="22"/>
    </w:rPr>
  </w:style>
  <w:style w:type="paragraph" w:customStyle="1" w:styleId="Headingb">
    <w:name w:val="Heading_b"/>
    <w:basedOn w:val="Normal"/>
    <w:next w:val="Normal"/>
    <w:qFormat/>
    <w:rsid w:val="00730F1F"/>
    <w:pPr>
      <w:keepNext/>
      <w:spacing w:before="160"/>
    </w:pPr>
    <w:rPr>
      <w:rFonts w:ascii="Calibri" w:eastAsiaTheme="minorEastAsia" w:hAnsi="Calibri"/>
      <w:b/>
      <w:sz w:val="22"/>
    </w:rPr>
  </w:style>
  <w:style w:type="paragraph" w:customStyle="1" w:styleId="Figure">
    <w:name w:val="Figure"/>
    <w:basedOn w:val="Normal"/>
    <w:next w:val="Figuretitle"/>
    <w:rsid w:val="00730F1F"/>
    <w:pPr>
      <w:keepNext/>
      <w:keepLines/>
      <w:jc w:val="center"/>
    </w:pPr>
    <w:rPr>
      <w:rFonts w:ascii="Calibri" w:eastAsiaTheme="minorEastAsia" w:hAnsi="Calibri"/>
      <w:sz w:val="22"/>
    </w:rPr>
  </w:style>
  <w:style w:type="character" w:styleId="PageNumber">
    <w:name w:val="page number"/>
    <w:basedOn w:val="DefaultParagraphFont"/>
    <w:rsid w:val="00730F1F"/>
  </w:style>
  <w:style w:type="paragraph" w:customStyle="1" w:styleId="Figuretitle">
    <w:name w:val="Figure_title"/>
    <w:basedOn w:val="Tabletitle"/>
    <w:next w:val="Normal"/>
    <w:rsid w:val="00730F1F"/>
    <w:pPr>
      <w:spacing w:after="480"/>
    </w:pPr>
  </w:style>
  <w:style w:type="paragraph" w:customStyle="1" w:styleId="FigureNo">
    <w:name w:val="Figure_No"/>
    <w:basedOn w:val="Normal"/>
    <w:next w:val="Figuretitle"/>
    <w:rsid w:val="00730F1F"/>
    <w:pPr>
      <w:keepNext/>
      <w:keepLines/>
      <w:spacing w:before="480" w:after="120"/>
      <w:jc w:val="center"/>
    </w:pPr>
    <w:rPr>
      <w:rFonts w:ascii="Calibri" w:eastAsiaTheme="minorEastAsia" w:hAnsi="Calibri"/>
      <w:caps/>
      <w:sz w:val="20"/>
    </w:rPr>
  </w:style>
  <w:style w:type="paragraph" w:customStyle="1" w:styleId="AnnexNo">
    <w:name w:val="Annex_No"/>
    <w:basedOn w:val="Normal"/>
    <w:next w:val="Normal"/>
    <w:rsid w:val="00730F1F"/>
    <w:pPr>
      <w:keepNext/>
      <w:keepLines/>
      <w:spacing w:before="480" w:after="80"/>
      <w:jc w:val="center"/>
    </w:pPr>
    <w:rPr>
      <w:rFonts w:ascii="Calibri" w:eastAsiaTheme="minorEastAsia" w:hAnsi="Calibri"/>
      <w:caps/>
      <w:sz w:val="28"/>
    </w:rPr>
  </w:style>
  <w:style w:type="paragraph" w:customStyle="1" w:styleId="Annexref">
    <w:name w:val="Annex_ref"/>
    <w:basedOn w:val="Normal"/>
    <w:next w:val="Normal"/>
    <w:rsid w:val="00730F1F"/>
    <w:pPr>
      <w:keepNext/>
      <w:keepLines/>
      <w:spacing w:after="280"/>
      <w:jc w:val="center"/>
    </w:pPr>
    <w:rPr>
      <w:rFonts w:ascii="Calibri" w:eastAsiaTheme="minorEastAsia" w:hAnsi="Calibri"/>
      <w:sz w:val="22"/>
    </w:rPr>
  </w:style>
  <w:style w:type="paragraph" w:customStyle="1" w:styleId="Annextitle">
    <w:name w:val="Annex_title"/>
    <w:basedOn w:val="Normal"/>
    <w:next w:val="Normal"/>
    <w:rsid w:val="00730F1F"/>
    <w:pPr>
      <w:keepNext/>
      <w:keepLines/>
      <w:spacing w:before="240" w:after="280"/>
      <w:jc w:val="center"/>
    </w:pPr>
    <w:rPr>
      <w:rFonts w:ascii="Calibri" w:eastAsiaTheme="minorEastAsia" w:hAnsi="Calibri"/>
      <w:b/>
      <w:sz w:val="28"/>
    </w:rPr>
  </w:style>
  <w:style w:type="paragraph" w:customStyle="1" w:styleId="AppendixNo">
    <w:name w:val="Appendix_No"/>
    <w:basedOn w:val="AnnexNo"/>
    <w:next w:val="Annexref"/>
    <w:rsid w:val="00730F1F"/>
  </w:style>
  <w:style w:type="paragraph" w:customStyle="1" w:styleId="Appendixref">
    <w:name w:val="Appendix_ref"/>
    <w:basedOn w:val="Annexref"/>
    <w:next w:val="Annextitle"/>
    <w:rsid w:val="00730F1F"/>
  </w:style>
  <w:style w:type="paragraph" w:customStyle="1" w:styleId="Appendixtitle">
    <w:name w:val="Appendix_title"/>
    <w:basedOn w:val="Annextitle"/>
    <w:next w:val="Normal"/>
    <w:rsid w:val="00730F1F"/>
  </w:style>
  <w:style w:type="paragraph" w:customStyle="1" w:styleId="Border">
    <w:name w:val="Border"/>
    <w:basedOn w:val="Tabletext"/>
    <w:rsid w:val="00730F1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30F1F"/>
    <w:pPr>
      <w:ind w:left="1134"/>
    </w:pPr>
    <w:rPr>
      <w:rFonts w:ascii="Calibri" w:eastAsiaTheme="minorEastAsia" w:hAnsi="Calibri"/>
      <w:sz w:val="22"/>
    </w:rPr>
  </w:style>
  <w:style w:type="paragraph" w:styleId="Index4">
    <w:name w:val="index 4"/>
    <w:basedOn w:val="Normal"/>
    <w:next w:val="Normal"/>
    <w:rsid w:val="00730F1F"/>
    <w:pPr>
      <w:ind w:left="849"/>
    </w:pPr>
    <w:rPr>
      <w:rFonts w:ascii="Calibri" w:eastAsiaTheme="minorEastAsia" w:hAnsi="Calibri"/>
      <w:sz w:val="22"/>
    </w:rPr>
  </w:style>
  <w:style w:type="paragraph" w:styleId="Index5">
    <w:name w:val="index 5"/>
    <w:basedOn w:val="Normal"/>
    <w:next w:val="Normal"/>
    <w:rsid w:val="00730F1F"/>
    <w:pPr>
      <w:ind w:left="1132"/>
    </w:pPr>
    <w:rPr>
      <w:rFonts w:ascii="Calibri" w:eastAsiaTheme="minorEastAsia" w:hAnsi="Calibri"/>
      <w:sz w:val="22"/>
    </w:rPr>
  </w:style>
  <w:style w:type="paragraph" w:styleId="Index6">
    <w:name w:val="index 6"/>
    <w:basedOn w:val="Normal"/>
    <w:next w:val="Normal"/>
    <w:rsid w:val="00730F1F"/>
    <w:pPr>
      <w:ind w:left="1415"/>
    </w:pPr>
    <w:rPr>
      <w:rFonts w:ascii="Calibri" w:eastAsiaTheme="minorEastAsia" w:hAnsi="Calibri"/>
      <w:sz w:val="22"/>
    </w:rPr>
  </w:style>
  <w:style w:type="paragraph" w:styleId="Index7">
    <w:name w:val="index 7"/>
    <w:basedOn w:val="Normal"/>
    <w:next w:val="Normal"/>
    <w:rsid w:val="00730F1F"/>
    <w:pPr>
      <w:ind w:left="1698"/>
    </w:pPr>
    <w:rPr>
      <w:rFonts w:ascii="Calibri" w:eastAsiaTheme="minorEastAsia" w:hAnsi="Calibri"/>
      <w:sz w:val="22"/>
    </w:rPr>
  </w:style>
  <w:style w:type="paragraph" w:styleId="IndexHeading">
    <w:name w:val="index heading"/>
    <w:basedOn w:val="Normal"/>
    <w:next w:val="Index1"/>
    <w:rsid w:val="00730F1F"/>
    <w:rPr>
      <w:rFonts w:ascii="Calibri" w:eastAsiaTheme="minorEastAsia" w:hAnsi="Calibri"/>
      <w:sz w:val="22"/>
    </w:rPr>
  </w:style>
  <w:style w:type="character" w:styleId="LineNumber">
    <w:name w:val="line number"/>
    <w:basedOn w:val="DefaultParagraphFont"/>
    <w:rsid w:val="00730F1F"/>
  </w:style>
  <w:style w:type="paragraph" w:customStyle="1" w:styleId="Normalaftertitle0">
    <w:name w:val="Normal after title"/>
    <w:basedOn w:val="Normal"/>
    <w:next w:val="Normal"/>
    <w:rsid w:val="00730F1F"/>
    <w:pPr>
      <w:spacing w:before="280"/>
    </w:pPr>
    <w:rPr>
      <w:rFonts w:ascii="Calibri" w:eastAsiaTheme="minorEastAsia" w:hAnsi="Calibri"/>
      <w:sz w:val="22"/>
    </w:rPr>
  </w:style>
  <w:style w:type="paragraph" w:customStyle="1" w:styleId="Proposal">
    <w:name w:val="Proposal"/>
    <w:basedOn w:val="Normal"/>
    <w:next w:val="Normal"/>
    <w:rsid w:val="00730F1F"/>
    <w:pPr>
      <w:keepNext/>
      <w:spacing w:before="240"/>
    </w:pPr>
    <w:rPr>
      <w:rFonts w:ascii="Calibri" w:eastAsiaTheme="minorEastAsia" w:hAnsi="Times New Roman Bold"/>
      <w:sz w:val="22"/>
    </w:rPr>
  </w:style>
  <w:style w:type="paragraph" w:customStyle="1" w:styleId="Reasons">
    <w:name w:val="Reasons"/>
    <w:basedOn w:val="Normal"/>
    <w:qFormat/>
    <w:rsid w:val="00730F1F"/>
    <w:rPr>
      <w:rFonts w:ascii="Calibri" w:eastAsiaTheme="minorEastAsia" w:hAnsi="Calibri"/>
      <w:sz w:val="22"/>
    </w:rPr>
  </w:style>
  <w:style w:type="paragraph" w:customStyle="1" w:styleId="Section3">
    <w:name w:val="Section_3"/>
    <w:basedOn w:val="Section1"/>
    <w:rsid w:val="00730F1F"/>
    <w:rPr>
      <w:b w:val="0"/>
    </w:rPr>
  </w:style>
  <w:style w:type="paragraph" w:customStyle="1" w:styleId="TableTextS5">
    <w:name w:val="Table_TextS5"/>
    <w:basedOn w:val="Normal"/>
    <w:rsid w:val="00730F1F"/>
    <w:pPr>
      <w:tabs>
        <w:tab w:val="left" w:pos="170"/>
        <w:tab w:val="left" w:pos="567"/>
        <w:tab w:val="left" w:pos="737"/>
        <w:tab w:val="left" w:pos="2977"/>
        <w:tab w:val="left" w:pos="3266"/>
      </w:tabs>
      <w:spacing w:before="40" w:after="40"/>
    </w:pPr>
    <w:rPr>
      <w:rFonts w:ascii="Calibri" w:eastAsiaTheme="minorEastAsia" w:hAnsi="Calibri"/>
      <w:sz w:val="20"/>
    </w:rPr>
  </w:style>
  <w:style w:type="paragraph" w:styleId="BalloonText">
    <w:name w:val="Balloon Text"/>
    <w:basedOn w:val="Normal"/>
    <w:link w:val="BalloonTextChar"/>
    <w:rsid w:val="00730F1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730F1F"/>
    <w:rPr>
      <w:rFonts w:ascii="Tahoma" w:eastAsiaTheme="minorEastAsia" w:hAnsi="Tahoma" w:cs="Tahoma"/>
      <w:sz w:val="16"/>
      <w:szCs w:val="16"/>
      <w:lang w:val="en-GB" w:eastAsia="en-US"/>
    </w:rPr>
  </w:style>
  <w:style w:type="paragraph" w:customStyle="1" w:styleId="LetterEnd">
    <w:name w:val="Letter_End"/>
    <w:basedOn w:val="Normal"/>
    <w:rsid w:val="00730F1F"/>
    <w:pPr>
      <w:tabs>
        <w:tab w:val="left" w:pos="1361"/>
        <w:tab w:val="left" w:pos="1758"/>
        <w:tab w:val="left" w:pos="2155"/>
        <w:tab w:val="left" w:pos="2552"/>
      </w:tabs>
      <w:overflowPunct/>
      <w:autoSpaceDE/>
      <w:autoSpaceDN/>
      <w:adjustRightInd/>
      <w:spacing w:before="284"/>
      <w:ind w:left="567" w:firstLine="851"/>
      <w:textAlignment w:val="auto"/>
    </w:pPr>
    <w:rPr>
      <w:rFonts w:ascii="Calibri" w:eastAsiaTheme="minorEastAsia" w:hAnsi="Calibri"/>
      <w:sz w:val="22"/>
    </w:rPr>
  </w:style>
  <w:style w:type="paragraph" w:customStyle="1" w:styleId="LetterStart">
    <w:name w:val="Letter_Start"/>
    <w:basedOn w:val="Normal"/>
    <w:rsid w:val="00730F1F"/>
    <w:pPr>
      <w:tabs>
        <w:tab w:val="left" w:pos="1361"/>
        <w:tab w:val="left" w:pos="1758"/>
        <w:tab w:val="left" w:pos="2155"/>
        <w:tab w:val="left" w:pos="2552"/>
      </w:tabs>
      <w:overflowPunct/>
      <w:autoSpaceDE/>
      <w:autoSpaceDN/>
      <w:adjustRightInd/>
      <w:spacing w:before="284"/>
      <w:ind w:left="567"/>
      <w:textAlignment w:val="auto"/>
    </w:pPr>
    <w:rPr>
      <w:rFonts w:ascii="Calibri" w:eastAsiaTheme="minorEastAsia" w:hAnsi="Calibri"/>
      <w:sz w:val="22"/>
    </w:rPr>
  </w:style>
  <w:style w:type="paragraph" w:styleId="BodyText2">
    <w:name w:val="Body Text 2"/>
    <w:basedOn w:val="Normal"/>
    <w:link w:val="BodyText2Char"/>
    <w:rsid w:val="00730F1F"/>
    <w:pPr>
      <w:tabs>
        <w:tab w:val="left" w:pos="1418"/>
        <w:tab w:val="left" w:pos="1702"/>
        <w:tab w:val="left" w:pos="2160"/>
      </w:tabs>
      <w:overflowPunct/>
      <w:autoSpaceDE/>
      <w:autoSpaceDN/>
      <w:adjustRightInd/>
      <w:ind w:right="92"/>
      <w:textAlignment w:val="auto"/>
    </w:pPr>
    <w:rPr>
      <w:rFonts w:ascii="Calibri" w:eastAsiaTheme="minorEastAsia" w:hAnsi="Calibri"/>
      <w:sz w:val="22"/>
    </w:rPr>
  </w:style>
  <w:style w:type="character" w:customStyle="1" w:styleId="BodyText2Char">
    <w:name w:val="Body Text 2 Char"/>
    <w:basedOn w:val="DefaultParagraphFont"/>
    <w:link w:val="BodyText2"/>
    <w:rsid w:val="00730F1F"/>
    <w:rPr>
      <w:rFonts w:ascii="Calibri" w:eastAsiaTheme="minorEastAsia" w:hAnsi="Calibri"/>
      <w:sz w:val="22"/>
      <w:lang w:val="en-GB" w:eastAsia="en-US"/>
    </w:rPr>
  </w:style>
  <w:style w:type="paragraph" w:styleId="BodyText3">
    <w:name w:val="Body Text 3"/>
    <w:basedOn w:val="Normal"/>
    <w:link w:val="BodyText3Char"/>
    <w:rsid w:val="00730F1F"/>
    <w:pPr>
      <w:overflowPunct/>
      <w:autoSpaceDE/>
      <w:autoSpaceDN/>
      <w:adjustRightInd/>
      <w:spacing w:before="1701"/>
      <w:ind w:right="91"/>
      <w:textAlignment w:val="auto"/>
    </w:pPr>
    <w:rPr>
      <w:rFonts w:ascii="Calibri" w:eastAsiaTheme="minorEastAsia" w:hAnsi="Calibri"/>
      <w:sz w:val="22"/>
    </w:rPr>
  </w:style>
  <w:style w:type="character" w:customStyle="1" w:styleId="BodyText3Char">
    <w:name w:val="Body Text 3 Char"/>
    <w:basedOn w:val="DefaultParagraphFont"/>
    <w:link w:val="BodyText3"/>
    <w:rsid w:val="00730F1F"/>
    <w:rPr>
      <w:rFonts w:ascii="Calibri" w:eastAsiaTheme="minorEastAsia" w:hAnsi="Calibri"/>
      <w:sz w:val="22"/>
      <w:lang w:val="en-GB" w:eastAsia="en-US"/>
    </w:rPr>
  </w:style>
  <w:style w:type="character" w:styleId="FollowedHyperlink">
    <w:name w:val="FollowedHyperlink"/>
    <w:uiPriority w:val="99"/>
    <w:rsid w:val="00730F1F"/>
    <w:rPr>
      <w:color w:val="800080"/>
      <w:u w:val="single"/>
    </w:rPr>
  </w:style>
  <w:style w:type="character" w:customStyle="1" w:styleId="HeaderChar">
    <w:name w:val="Header Char"/>
    <w:link w:val="Header"/>
    <w:uiPriority w:val="99"/>
    <w:rsid w:val="00730F1F"/>
    <w:rPr>
      <w:rFonts w:asciiTheme="minorHAnsi" w:hAnsiTheme="minorHAnsi"/>
      <w:sz w:val="22"/>
      <w:lang w:val="en-GB" w:eastAsia="en-US"/>
    </w:rPr>
  </w:style>
  <w:style w:type="table" w:customStyle="1" w:styleId="TableGridLight1">
    <w:name w:val="Table Grid Light1"/>
    <w:basedOn w:val="TableNormal"/>
    <w:rsid w:val="00730F1F"/>
    <w:rPr>
      <w:rFonts w:ascii="CG Times" w:eastAsiaTheme="minorEastAsia"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30F1F"/>
    <w:rPr>
      <w:sz w:val="16"/>
      <w:szCs w:val="16"/>
    </w:rPr>
  </w:style>
  <w:style w:type="paragraph" w:styleId="CommentText">
    <w:name w:val="annotation text"/>
    <w:basedOn w:val="Normal"/>
    <w:link w:val="CommentTextChar"/>
    <w:rsid w:val="00730F1F"/>
    <w:rPr>
      <w:rFonts w:ascii="Calibri" w:eastAsiaTheme="minorEastAsia" w:hAnsi="Calibri"/>
      <w:sz w:val="20"/>
    </w:rPr>
  </w:style>
  <w:style w:type="character" w:customStyle="1" w:styleId="CommentTextChar">
    <w:name w:val="Comment Text Char"/>
    <w:basedOn w:val="DefaultParagraphFont"/>
    <w:link w:val="CommentText"/>
    <w:rsid w:val="00730F1F"/>
    <w:rPr>
      <w:rFonts w:ascii="Calibri" w:eastAsiaTheme="minorEastAsia" w:hAnsi="Calibri"/>
      <w:lang w:val="en-GB" w:eastAsia="en-US"/>
    </w:rPr>
  </w:style>
  <w:style w:type="paragraph" w:styleId="CommentSubject">
    <w:name w:val="annotation subject"/>
    <w:basedOn w:val="CommentText"/>
    <w:next w:val="CommentText"/>
    <w:link w:val="CommentSubjectChar"/>
    <w:rsid w:val="00730F1F"/>
    <w:rPr>
      <w:b/>
      <w:bCs/>
    </w:rPr>
  </w:style>
  <w:style w:type="character" w:customStyle="1" w:styleId="CommentSubjectChar">
    <w:name w:val="Comment Subject Char"/>
    <w:basedOn w:val="CommentTextChar"/>
    <w:link w:val="CommentSubject"/>
    <w:rsid w:val="00730F1F"/>
    <w:rPr>
      <w:rFonts w:ascii="Calibri" w:eastAsiaTheme="minorEastAsia" w:hAnsi="Calibri"/>
      <w:b/>
      <w:bCs/>
      <w:lang w:val="en-GB" w:eastAsia="en-US"/>
    </w:rPr>
  </w:style>
  <w:style w:type="character" w:styleId="UnresolvedMention">
    <w:name w:val="Unresolved Mention"/>
    <w:basedOn w:val="DefaultParagraphFont"/>
    <w:uiPriority w:val="99"/>
    <w:semiHidden/>
    <w:unhideWhenUsed/>
    <w:rsid w:val="00730F1F"/>
    <w:rPr>
      <w:color w:val="605E5C"/>
      <w:shd w:val="clear" w:color="auto" w:fill="E1DFDD"/>
    </w:rPr>
  </w:style>
  <w:style w:type="character" w:customStyle="1" w:styleId="BodyTextChar">
    <w:name w:val="Body Text Char"/>
    <w:basedOn w:val="DefaultParagraphFont"/>
    <w:link w:val="BodyText"/>
    <w:rsid w:val="00730F1F"/>
    <w:rPr>
      <w:rFonts w:ascii="Futura Lt BT" w:hAnsi="Futura Lt BT"/>
      <w:sz w:val="18"/>
      <w:lang w:val="fr-FR" w:eastAsia="en-US"/>
    </w:rPr>
  </w:style>
  <w:style w:type="paragraph" w:customStyle="1" w:styleId="TableLegend0">
    <w:name w:val="Table_Legend"/>
    <w:basedOn w:val="TableText0"/>
    <w:rsid w:val="00730F1F"/>
    <w:pPr>
      <w:spacing w:before="120"/>
    </w:pPr>
    <w:rPr>
      <w:rFonts w:ascii="Calibri" w:hAnsi="Calibri"/>
      <w:sz w:val="20"/>
    </w:rPr>
  </w:style>
  <w:style w:type="paragraph" w:customStyle="1" w:styleId="TableText0">
    <w:name w:val="Table_Text"/>
    <w:basedOn w:val="Normal"/>
    <w:rsid w:val="00730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sz w:val="22"/>
    </w:rPr>
  </w:style>
  <w:style w:type="paragraph" w:customStyle="1" w:styleId="TableTitle0">
    <w:name w:val="Table_Title"/>
    <w:basedOn w:val="Table"/>
    <w:next w:val="TableText0"/>
    <w:rsid w:val="00730F1F"/>
  </w:style>
  <w:style w:type="paragraph" w:customStyle="1" w:styleId="Table">
    <w:name w:val="Table_#"/>
    <w:basedOn w:val="Normal"/>
    <w:next w:val="TableTitle0"/>
    <w:rsid w:val="00730F1F"/>
    <w:pPr>
      <w:keepNext/>
      <w:spacing w:before="560" w:after="120"/>
      <w:jc w:val="center"/>
    </w:pPr>
    <w:rPr>
      <w:rFonts w:ascii="Times New Roman" w:eastAsiaTheme="minorEastAsia" w:hAnsi="Times New Roman"/>
      <w:caps/>
      <w:sz w:val="22"/>
    </w:rPr>
  </w:style>
  <w:style w:type="paragraph" w:customStyle="1" w:styleId="TableHead0">
    <w:name w:val="Table_Head"/>
    <w:basedOn w:val="TableText0"/>
    <w:rsid w:val="00730F1F"/>
    <w:pPr>
      <w:keepNext/>
      <w:spacing w:before="80" w:after="80"/>
      <w:jc w:val="center"/>
    </w:pPr>
    <w:rPr>
      <w:b/>
    </w:rPr>
  </w:style>
  <w:style w:type="paragraph" w:customStyle="1" w:styleId="Figure0">
    <w:name w:val="Figure_#"/>
    <w:basedOn w:val="Table"/>
    <w:next w:val="FigureTitle0"/>
    <w:rsid w:val="00730F1F"/>
  </w:style>
  <w:style w:type="paragraph" w:customStyle="1" w:styleId="FigureTitle0">
    <w:name w:val="Figure_Title"/>
    <w:basedOn w:val="TableTitle0"/>
    <w:next w:val="Normal"/>
    <w:rsid w:val="00730F1F"/>
    <w:pPr>
      <w:keepNext w:val="0"/>
      <w:keepLines/>
      <w:spacing w:before="0" w:after="480"/>
    </w:pPr>
    <w:rPr>
      <w:b/>
      <w:caps w:val="0"/>
    </w:rPr>
  </w:style>
  <w:style w:type="paragraph" w:customStyle="1" w:styleId="Annex">
    <w:name w:val="Annex_#"/>
    <w:basedOn w:val="Normal"/>
    <w:next w:val="AnnexRef0"/>
    <w:rsid w:val="00730F1F"/>
    <w:pPr>
      <w:keepNext/>
      <w:keepLines/>
      <w:spacing w:before="480" w:after="80"/>
      <w:jc w:val="center"/>
    </w:pPr>
    <w:rPr>
      <w:rFonts w:ascii="Times New Roman" w:eastAsiaTheme="minorEastAsia" w:hAnsi="Times New Roman"/>
      <w:caps/>
      <w:sz w:val="22"/>
    </w:rPr>
  </w:style>
  <w:style w:type="paragraph" w:customStyle="1" w:styleId="AnnexRef0">
    <w:name w:val="Annex_Ref"/>
    <w:basedOn w:val="Normal"/>
    <w:next w:val="AnnexTitle0"/>
    <w:rsid w:val="00730F1F"/>
    <w:pPr>
      <w:keepNext/>
      <w:keepLines/>
      <w:jc w:val="center"/>
    </w:pPr>
    <w:rPr>
      <w:rFonts w:ascii="Times New Roman" w:eastAsiaTheme="minorEastAsia" w:hAnsi="Times New Roman"/>
      <w:sz w:val="22"/>
    </w:rPr>
  </w:style>
  <w:style w:type="paragraph" w:customStyle="1" w:styleId="AnnexTitle0">
    <w:name w:val="Annex_Title"/>
    <w:basedOn w:val="Normal"/>
    <w:next w:val="Normalaftertitle0"/>
    <w:rsid w:val="00730F1F"/>
    <w:pPr>
      <w:keepNext/>
      <w:keepLines/>
      <w:spacing w:before="240" w:after="280"/>
      <w:jc w:val="center"/>
    </w:pPr>
    <w:rPr>
      <w:rFonts w:ascii="Times New Roman" w:eastAsiaTheme="minorEastAsia" w:hAnsi="Times New Roman"/>
      <w:b/>
      <w:sz w:val="22"/>
    </w:rPr>
  </w:style>
  <w:style w:type="paragraph" w:customStyle="1" w:styleId="Appendix">
    <w:name w:val="Appendix_#"/>
    <w:basedOn w:val="Annex"/>
    <w:next w:val="AppendixRef0"/>
    <w:rsid w:val="00730F1F"/>
  </w:style>
  <w:style w:type="paragraph" w:customStyle="1" w:styleId="AppendixRef0">
    <w:name w:val="Appendix_Ref"/>
    <w:basedOn w:val="AnnexRef0"/>
    <w:next w:val="AppendixTitle0"/>
    <w:rsid w:val="00730F1F"/>
  </w:style>
  <w:style w:type="paragraph" w:customStyle="1" w:styleId="AppendixTitle0">
    <w:name w:val="Appendix_Title"/>
    <w:basedOn w:val="AnnexTitle0"/>
    <w:next w:val="Normalaftertitle0"/>
    <w:rsid w:val="00730F1F"/>
  </w:style>
  <w:style w:type="paragraph" w:customStyle="1" w:styleId="RefTitle0">
    <w:name w:val="Ref_Title"/>
    <w:basedOn w:val="Normal"/>
    <w:next w:val="RefText0"/>
    <w:rsid w:val="00730F1F"/>
    <w:pPr>
      <w:spacing w:before="480"/>
      <w:jc w:val="center"/>
    </w:pPr>
    <w:rPr>
      <w:rFonts w:ascii="Times New Roman" w:eastAsiaTheme="minorEastAsia" w:hAnsi="Times New Roman"/>
      <w:caps/>
      <w:sz w:val="22"/>
    </w:rPr>
  </w:style>
  <w:style w:type="paragraph" w:customStyle="1" w:styleId="RefText0">
    <w:name w:val="Ref_Text"/>
    <w:basedOn w:val="Normal"/>
    <w:rsid w:val="00730F1F"/>
    <w:pPr>
      <w:ind w:left="794" w:hanging="794"/>
    </w:pPr>
    <w:rPr>
      <w:rFonts w:ascii="Times New Roman" w:eastAsiaTheme="minorEastAsia" w:hAnsi="Times New Roman"/>
      <w:sz w:val="22"/>
    </w:rPr>
  </w:style>
  <w:style w:type="paragraph" w:customStyle="1" w:styleId="Head">
    <w:name w:val="Head"/>
    <w:basedOn w:val="Normal"/>
    <w:rsid w:val="00730F1F"/>
    <w:pPr>
      <w:tabs>
        <w:tab w:val="clear" w:pos="794"/>
        <w:tab w:val="clear" w:pos="1191"/>
        <w:tab w:val="clear" w:pos="1588"/>
        <w:tab w:val="clear" w:pos="1985"/>
        <w:tab w:val="left" w:pos="6663"/>
      </w:tabs>
      <w:spacing w:before="0"/>
    </w:pPr>
    <w:rPr>
      <w:rFonts w:ascii="Times New Roman" w:eastAsiaTheme="minorEastAsia" w:hAnsi="Times New Roman"/>
      <w:sz w:val="22"/>
    </w:rPr>
  </w:style>
  <w:style w:type="paragraph" w:customStyle="1" w:styleId="RecTitle0">
    <w:name w:val="Rec_Title"/>
    <w:basedOn w:val="Normal"/>
    <w:next w:val="Heading1"/>
    <w:rsid w:val="00730F1F"/>
    <w:pPr>
      <w:keepNext/>
      <w:keepLines/>
      <w:spacing w:before="240"/>
      <w:jc w:val="center"/>
    </w:pPr>
    <w:rPr>
      <w:rFonts w:ascii="Times New Roman" w:eastAsiaTheme="minorEastAsia" w:hAnsi="Times New Roman"/>
      <w:b/>
      <w:caps/>
      <w:sz w:val="22"/>
    </w:rPr>
  </w:style>
  <w:style w:type="paragraph" w:customStyle="1" w:styleId="call0">
    <w:name w:val="call"/>
    <w:basedOn w:val="Normal"/>
    <w:next w:val="Normal"/>
    <w:rsid w:val="00730F1F"/>
    <w:pPr>
      <w:keepNext/>
      <w:keepLines/>
      <w:spacing w:before="160"/>
      <w:ind w:left="794"/>
    </w:pPr>
    <w:rPr>
      <w:rFonts w:ascii="Times New Roman" w:eastAsiaTheme="minorEastAsia" w:hAnsi="Times New Roman"/>
      <w:i/>
      <w:sz w:val="22"/>
    </w:rPr>
  </w:style>
  <w:style w:type="paragraph" w:customStyle="1" w:styleId="Rec">
    <w:name w:val="Rec_#"/>
    <w:basedOn w:val="Normal"/>
    <w:next w:val="RecTitle0"/>
    <w:rsid w:val="00730F1F"/>
    <w:pPr>
      <w:keepNext/>
      <w:keepLines/>
      <w:spacing w:before="480"/>
      <w:jc w:val="center"/>
    </w:pPr>
    <w:rPr>
      <w:rFonts w:ascii="Times New Roman" w:eastAsiaTheme="minorEastAsia" w:hAnsi="Times New Roman"/>
      <w:caps/>
      <w:sz w:val="22"/>
    </w:rPr>
  </w:style>
  <w:style w:type="paragraph" w:styleId="List">
    <w:name w:val="List"/>
    <w:basedOn w:val="Normal"/>
    <w:rsid w:val="00730F1F"/>
    <w:pPr>
      <w:tabs>
        <w:tab w:val="clear" w:pos="794"/>
        <w:tab w:val="clear" w:pos="1191"/>
        <w:tab w:val="clear" w:pos="1588"/>
        <w:tab w:val="clear" w:pos="1985"/>
        <w:tab w:val="left" w:pos="1701"/>
        <w:tab w:val="left" w:pos="2127"/>
      </w:tabs>
      <w:ind w:left="2127" w:hanging="2127"/>
    </w:pPr>
    <w:rPr>
      <w:rFonts w:ascii="Times New Roman" w:eastAsiaTheme="minorEastAsia" w:hAnsi="Times New Roman"/>
      <w:sz w:val="22"/>
    </w:rPr>
  </w:style>
  <w:style w:type="paragraph" w:customStyle="1" w:styleId="Infodoc">
    <w:name w:val="Infodoc"/>
    <w:basedOn w:val="Normal"/>
    <w:rsid w:val="00730F1F"/>
    <w:pPr>
      <w:tabs>
        <w:tab w:val="clear" w:pos="794"/>
        <w:tab w:val="clear" w:pos="1191"/>
        <w:tab w:val="clear" w:pos="1588"/>
        <w:tab w:val="clear" w:pos="1985"/>
        <w:tab w:val="left" w:pos="1418"/>
      </w:tabs>
      <w:spacing w:before="0"/>
      <w:ind w:left="1418" w:hanging="1418"/>
    </w:pPr>
    <w:rPr>
      <w:rFonts w:ascii="Times New Roman" w:eastAsiaTheme="minorEastAsia" w:hAnsi="Times New Roman"/>
      <w:sz w:val="22"/>
    </w:rPr>
  </w:style>
  <w:style w:type="paragraph" w:customStyle="1" w:styleId="Part">
    <w:name w:val="Part"/>
    <w:basedOn w:val="Normal"/>
    <w:rsid w:val="00730F1F"/>
    <w:pPr>
      <w:tabs>
        <w:tab w:val="clear" w:pos="794"/>
        <w:tab w:val="clear" w:pos="1191"/>
        <w:tab w:val="clear" w:pos="1588"/>
        <w:tab w:val="clear" w:pos="1985"/>
        <w:tab w:val="left" w:pos="1276"/>
        <w:tab w:val="left" w:pos="1701"/>
      </w:tabs>
      <w:spacing w:before="200"/>
      <w:ind w:left="1701" w:hanging="1701"/>
    </w:pPr>
    <w:rPr>
      <w:rFonts w:ascii="Times New Roman" w:eastAsiaTheme="minorEastAsia" w:hAnsi="Times New Roman"/>
      <w:caps/>
      <w:sz w:val="22"/>
    </w:rPr>
  </w:style>
  <w:style w:type="paragraph" w:customStyle="1" w:styleId="Address">
    <w:name w:val="Address"/>
    <w:basedOn w:val="Normal"/>
    <w:rsid w:val="00730F1F"/>
    <w:pPr>
      <w:tabs>
        <w:tab w:val="clear" w:pos="794"/>
        <w:tab w:val="clear" w:pos="1191"/>
        <w:tab w:val="clear" w:pos="1588"/>
        <w:tab w:val="clear" w:pos="1985"/>
        <w:tab w:val="left" w:pos="4820"/>
        <w:tab w:val="left" w:pos="5529"/>
      </w:tabs>
      <w:ind w:left="794"/>
    </w:pPr>
    <w:rPr>
      <w:rFonts w:ascii="Times New Roman" w:eastAsiaTheme="minorEastAsia" w:hAnsi="Times New Roman"/>
      <w:sz w:val="22"/>
    </w:rPr>
  </w:style>
  <w:style w:type="paragraph" w:customStyle="1" w:styleId="headingb0">
    <w:name w:val="heading_b"/>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730F1F"/>
    <w:pPr>
      <w:tabs>
        <w:tab w:val="clear" w:pos="1191"/>
        <w:tab w:val="clear" w:pos="1588"/>
      </w:tabs>
      <w:ind w:left="794" w:hanging="794"/>
    </w:pPr>
    <w:rPr>
      <w:rFonts w:ascii="Times New Roman" w:eastAsiaTheme="minorEastAsia" w:hAnsi="Times New Roman"/>
      <w:sz w:val="22"/>
    </w:rPr>
  </w:style>
  <w:style w:type="paragraph" w:customStyle="1" w:styleId="EquationLegend0">
    <w:name w:val="Equation_Legend"/>
    <w:basedOn w:val="Normal"/>
    <w:rsid w:val="00730F1F"/>
    <w:pPr>
      <w:tabs>
        <w:tab w:val="clear" w:pos="794"/>
        <w:tab w:val="clear" w:pos="1191"/>
        <w:tab w:val="clear" w:pos="1588"/>
        <w:tab w:val="clear" w:pos="1985"/>
        <w:tab w:val="right" w:pos="1531"/>
        <w:tab w:val="left" w:pos="1701"/>
      </w:tabs>
      <w:spacing w:before="80"/>
      <w:ind w:left="1701" w:hanging="1701"/>
    </w:pPr>
    <w:rPr>
      <w:rFonts w:ascii="Times New Roman" w:eastAsiaTheme="minorEastAsia" w:hAnsi="Times New Roman"/>
      <w:sz w:val="22"/>
    </w:rPr>
  </w:style>
  <w:style w:type="paragraph" w:styleId="Signature">
    <w:name w:val="Signature"/>
    <w:basedOn w:val="Normal"/>
    <w:link w:val="SignatureChar"/>
    <w:rsid w:val="00730F1F"/>
    <w:pPr>
      <w:tabs>
        <w:tab w:val="clear" w:pos="794"/>
        <w:tab w:val="clear" w:pos="1191"/>
        <w:tab w:val="clear" w:pos="1588"/>
        <w:tab w:val="clear" w:pos="1985"/>
      </w:tabs>
      <w:spacing w:before="480"/>
      <w:ind w:left="4961"/>
    </w:pPr>
    <w:rPr>
      <w:rFonts w:ascii="Times New Roman" w:eastAsiaTheme="minorEastAsia" w:hAnsi="Times New Roman"/>
      <w:sz w:val="22"/>
    </w:rPr>
  </w:style>
  <w:style w:type="character" w:customStyle="1" w:styleId="SignatureChar">
    <w:name w:val="Signature Char"/>
    <w:basedOn w:val="DefaultParagraphFont"/>
    <w:link w:val="Signature"/>
    <w:rsid w:val="00730F1F"/>
    <w:rPr>
      <w:rFonts w:eastAsiaTheme="minorEastAsia"/>
      <w:sz w:val="22"/>
      <w:lang w:val="en-GB" w:eastAsia="en-US"/>
    </w:rPr>
  </w:style>
  <w:style w:type="paragraph" w:customStyle="1" w:styleId="meeting">
    <w:name w:val="meeting"/>
    <w:basedOn w:val="Head"/>
    <w:next w:val="Head"/>
    <w:rsid w:val="00730F1F"/>
  </w:style>
  <w:style w:type="paragraph" w:customStyle="1" w:styleId="BodyText0">
    <w:name w:val="BodyText"/>
    <w:basedOn w:val="Normal"/>
    <w:rsid w:val="00730F1F"/>
    <w:pPr>
      <w:tabs>
        <w:tab w:val="clear" w:pos="794"/>
        <w:tab w:val="clear" w:pos="1191"/>
        <w:tab w:val="clear" w:pos="1588"/>
        <w:tab w:val="clear" w:pos="1985"/>
      </w:tabs>
      <w:spacing w:before="240"/>
    </w:pPr>
    <w:rPr>
      <w:rFonts w:ascii="Times New Roman" w:eastAsiaTheme="minorEastAsia" w:hAnsi="Times New Roman"/>
      <w:sz w:val="22"/>
    </w:rPr>
  </w:style>
  <w:style w:type="paragraph" w:customStyle="1" w:styleId="ITUintr">
    <w:name w:val="ITU_intr"/>
    <w:basedOn w:val="Normal"/>
    <w:next w:val="Normal"/>
    <w:rsid w:val="00730F1F"/>
    <w:pPr>
      <w:tabs>
        <w:tab w:val="clear" w:pos="794"/>
        <w:tab w:val="clear" w:pos="1191"/>
        <w:tab w:val="clear" w:pos="1588"/>
        <w:tab w:val="clear" w:pos="1985"/>
        <w:tab w:val="left" w:pos="737"/>
        <w:tab w:val="left" w:pos="1134"/>
      </w:tabs>
      <w:spacing w:before="567" w:after="57"/>
    </w:pPr>
    <w:rPr>
      <w:rFonts w:ascii="Times New Roman" w:eastAsiaTheme="minorEastAsia" w:hAnsi="Times New Roman"/>
      <w:sz w:val="20"/>
    </w:rPr>
  </w:style>
  <w:style w:type="paragraph" w:customStyle="1" w:styleId="ITUadres">
    <w:name w:val="ITU_adres"/>
    <w:basedOn w:val="Normal"/>
    <w:rsid w:val="00730F1F"/>
    <w:pPr>
      <w:tabs>
        <w:tab w:val="clear" w:pos="794"/>
        <w:tab w:val="clear" w:pos="1191"/>
        <w:tab w:val="clear" w:pos="1588"/>
        <w:tab w:val="clear" w:pos="1985"/>
        <w:tab w:val="left" w:pos="737"/>
        <w:tab w:val="left" w:pos="1134"/>
      </w:tabs>
      <w:spacing w:before="0"/>
    </w:pPr>
    <w:rPr>
      <w:rFonts w:ascii="Times New Roman" w:eastAsiaTheme="minorEastAsia" w:hAnsi="Times New Roman"/>
      <w:sz w:val="16"/>
    </w:rPr>
  </w:style>
  <w:style w:type="paragraph" w:customStyle="1" w:styleId="ITUheader">
    <w:name w:val="ITU_header"/>
    <w:basedOn w:val="Normal"/>
    <w:rsid w:val="00730F1F"/>
    <w:pPr>
      <w:tabs>
        <w:tab w:val="clear" w:pos="794"/>
        <w:tab w:val="clear" w:pos="1191"/>
        <w:tab w:val="clear" w:pos="1588"/>
        <w:tab w:val="clear" w:pos="1985"/>
        <w:tab w:val="left" w:pos="737"/>
        <w:tab w:val="left" w:pos="1134"/>
      </w:tabs>
      <w:spacing w:before="397"/>
    </w:pPr>
    <w:rPr>
      <w:rFonts w:ascii="Times New Roman" w:eastAsiaTheme="minorEastAsia" w:hAnsi="Times New Roman"/>
      <w:b/>
      <w:sz w:val="28"/>
    </w:rPr>
  </w:style>
  <w:style w:type="paragraph" w:customStyle="1" w:styleId="Body">
    <w:name w:val="Body"/>
    <w:basedOn w:val="Normal"/>
    <w:rsid w:val="00730F1F"/>
    <w:pPr>
      <w:tabs>
        <w:tab w:val="clear" w:pos="794"/>
        <w:tab w:val="clear" w:pos="1191"/>
        <w:tab w:val="clear" w:pos="1588"/>
        <w:tab w:val="clear" w:pos="1985"/>
        <w:tab w:val="left" w:pos="737"/>
        <w:tab w:val="left" w:pos="1134"/>
      </w:tabs>
      <w:spacing w:before="227"/>
      <w:ind w:right="851"/>
      <w:jc w:val="both"/>
    </w:pPr>
    <w:rPr>
      <w:rFonts w:ascii="Times New Roman" w:eastAsiaTheme="minorEastAsia" w:hAnsi="Times New Roman"/>
      <w:sz w:val="20"/>
    </w:rPr>
  </w:style>
  <w:style w:type="paragraph" w:customStyle="1" w:styleId="ITUsignet">
    <w:name w:val="ITU_signet"/>
    <w:basedOn w:val="Normal"/>
    <w:rsid w:val="00730F1F"/>
    <w:pPr>
      <w:tabs>
        <w:tab w:val="clear" w:pos="794"/>
        <w:tab w:val="clear" w:pos="1191"/>
        <w:tab w:val="clear" w:pos="1588"/>
        <w:tab w:val="clear" w:pos="1985"/>
        <w:tab w:val="left" w:pos="737"/>
        <w:tab w:val="left" w:pos="1134"/>
      </w:tabs>
      <w:spacing w:before="170"/>
      <w:ind w:left="-1134"/>
    </w:pPr>
    <w:rPr>
      <w:rFonts w:ascii="Times New Roman" w:eastAsiaTheme="minorEastAsia" w:hAnsi="Times New Roman"/>
      <w:b/>
      <w:sz w:val="20"/>
    </w:rPr>
  </w:style>
  <w:style w:type="paragraph" w:customStyle="1" w:styleId="ITUref">
    <w:name w:val="ITU_ref"/>
    <w:basedOn w:val="Normal"/>
    <w:rsid w:val="00730F1F"/>
    <w:pPr>
      <w:tabs>
        <w:tab w:val="clear" w:pos="794"/>
        <w:tab w:val="clear" w:pos="1191"/>
        <w:tab w:val="clear" w:pos="1588"/>
        <w:tab w:val="clear" w:pos="1985"/>
        <w:tab w:val="left" w:pos="737"/>
        <w:tab w:val="left" w:pos="1134"/>
        <w:tab w:val="left" w:pos="5529"/>
      </w:tabs>
      <w:spacing w:before="0"/>
    </w:pPr>
    <w:rPr>
      <w:rFonts w:ascii="Times New Roman" w:eastAsiaTheme="minorEastAsia" w:hAnsi="Times New Roman"/>
      <w:sz w:val="18"/>
    </w:rPr>
  </w:style>
  <w:style w:type="paragraph" w:customStyle="1" w:styleId="ITUfillin">
    <w:name w:val="ITU_fillin"/>
    <w:basedOn w:val="ITUref"/>
    <w:rsid w:val="00730F1F"/>
    <w:rPr>
      <w:sz w:val="20"/>
    </w:rPr>
  </w:style>
  <w:style w:type="paragraph" w:customStyle="1" w:styleId="ITUbureau">
    <w:name w:val="ITU_bureau"/>
    <w:basedOn w:val="Normal"/>
    <w:rsid w:val="00730F1F"/>
    <w:pPr>
      <w:tabs>
        <w:tab w:val="clear" w:pos="794"/>
        <w:tab w:val="clear" w:pos="1191"/>
        <w:tab w:val="clear" w:pos="1588"/>
        <w:tab w:val="clear" w:pos="1985"/>
        <w:tab w:val="left" w:pos="737"/>
        <w:tab w:val="left" w:pos="1134"/>
      </w:tabs>
      <w:spacing w:before="0" w:after="851"/>
    </w:pPr>
    <w:rPr>
      <w:rFonts w:ascii="Times New Roman" w:eastAsiaTheme="minorEastAsia" w:hAnsi="Times New Roman"/>
      <w:b/>
      <w:sz w:val="20"/>
    </w:rPr>
  </w:style>
  <w:style w:type="paragraph" w:customStyle="1" w:styleId="duties">
    <w:name w:val="duties"/>
    <w:basedOn w:val="Normal"/>
    <w:rsid w:val="00730F1F"/>
    <w:pPr>
      <w:tabs>
        <w:tab w:val="clear" w:pos="794"/>
        <w:tab w:val="clear" w:pos="1191"/>
        <w:tab w:val="clear" w:pos="1588"/>
        <w:tab w:val="clear" w:pos="1985"/>
        <w:tab w:val="left" w:pos="737"/>
        <w:tab w:val="left" w:pos="1134"/>
      </w:tabs>
      <w:spacing w:before="0" w:line="199" w:lineRule="exact"/>
    </w:pPr>
    <w:rPr>
      <w:rFonts w:ascii="Times New Roman" w:eastAsiaTheme="minorEastAsia" w:hAnsi="Times New Roman"/>
      <w:b/>
      <w:sz w:val="8"/>
    </w:rPr>
  </w:style>
  <w:style w:type="paragraph" w:customStyle="1" w:styleId="Tiret">
    <w:name w:val="Tiret"/>
    <w:basedOn w:val="Normal"/>
    <w:rsid w:val="00730F1F"/>
    <w:pPr>
      <w:tabs>
        <w:tab w:val="clear" w:pos="794"/>
        <w:tab w:val="clear" w:pos="1191"/>
        <w:tab w:val="clear" w:pos="1588"/>
        <w:tab w:val="clear" w:pos="1985"/>
      </w:tabs>
      <w:ind w:left="-680"/>
    </w:pPr>
    <w:rPr>
      <w:rFonts w:ascii="Times New Roman" w:eastAsiaTheme="minorEastAsia" w:hAnsi="Times New Roman"/>
      <w:sz w:val="22"/>
    </w:rPr>
  </w:style>
  <w:style w:type="paragraph" w:customStyle="1" w:styleId="details">
    <w:name w:val="details"/>
    <w:basedOn w:val="Normal"/>
    <w:next w:val="Tiret"/>
    <w:rsid w:val="00730F1F"/>
    <w:pPr>
      <w:tabs>
        <w:tab w:val="clear" w:pos="794"/>
        <w:tab w:val="clear" w:pos="1191"/>
        <w:tab w:val="clear" w:pos="1588"/>
        <w:tab w:val="clear" w:pos="1985"/>
        <w:tab w:val="left" w:pos="1361"/>
        <w:tab w:val="left" w:pos="1758"/>
        <w:tab w:val="left" w:pos="2155"/>
        <w:tab w:val="left" w:pos="2552"/>
      </w:tabs>
      <w:spacing w:before="0"/>
    </w:pPr>
    <w:rPr>
      <w:rFonts w:ascii="Times New Roman" w:eastAsiaTheme="minorEastAsia" w:hAnsi="Times New Roman"/>
      <w:sz w:val="22"/>
    </w:rPr>
  </w:style>
  <w:style w:type="paragraph" w:customStyle="1" w:styleId="LetterText">
    <w:name w:val="Letter_Text"/>
    <w:basedOn w:val="LetterStart"/>
    <w:rsid w:val="00730F1F"/>
  </w:style>
  <w:style w:type="paragraph" w:customStyle="1" w:styleId="NormFoot">
    <w:name w:val="Norm_Foot"/>
    <w:basedOn w:val="Normal"/>
    <w:rsid w:val="00730F1F"/>
    <w:pPr>
      <w:tabs>
        <w:tab w:val="clear" w:pos="794"/>
        <w:tab w:val="clear" w:pos="1191"/>
        <w:tab w:val="clear" w:pos="1588"/>
        <w:tab w:val="clear" w:pos="1985"/>
        <w:tab w:val="left" w:pos="1361"/>
        <w:tab w:val="left" w:pos="1758"/>
        <w:tab w:val="left" w:pos="2155"/>
        <w:tab w:val="left" w:pos="2552"/>
      </w:tabs>
      <w:ind w:left="567"/>
    </w:pPr>
    <w:rPr>
      <w:rFonts w:ascii="Times New Roman" w:eastAsiaTheme="minorEastAsia" w:hAnsi="Times New Roman"/>
      <w:sz w:val="22"/>
    </w:rPr>
  </w:style>
  <w:style w:type="paragraph" w:customStyle="1" w:styleId="headingi0">
    <w:name w:val="heading_i"/>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730F1F"/>
    <w:pPr>
      <w:keepLines/>
      <w:tabs>
        <w:tab w:val="left" w:pos="1361"/>
        <w:tab w:val="left" w:pos="1758"/>
        <w:tab w:val="left" w:pos="2155"/>
        <w:tab w:val="left" w:pos="2552"/>
      </w:tabs>
      <w:ind w:left="567"/>
    </w:pPr>
    <w:rPr>
      <w:rFonts w:ascii="Times New Roman" w:eastAsiaTheme="minorEastAsia" w:hAnsi="Times New Roman"/>
      <w:sz w:val="22"/>
    </w:rPr>
  </w:style>
  <w:style w:type="paragraph" w:styleId="BodyTextIndent">
    <w:name w:val="Body Text Indent"/>
    <w:basedOn w:val="Normal"/>
    <w:link w:val="BodyTextIndentChar"/>
    <w:rsid w:val="00730F1F"/>
    <w:pPr>
      <w:tabs>
        <w:tab w:val="clear" w:pos="794"/>
        <w:tab w:val="clear" w:pos="1191"/>
        <w:tab w:val="clear" w:pos="1588"/>
        <w:tab w:val="clear" w:pos="1985"/>
        <w:tab w:val="left" w:pos="100"/>
      </w:tabs>
      <w:spacing w:before="0"/>
      <w:ind w:left="142" w:hanging="142"/>
    </w:pPr>
    <w:rPr>
      <w:rFonts w:ascii="Times New Roman" w:eastAsiaTheme="minorEastAsia" w:hAnsi="Times New Roman"/>
      <w:sz w:val="22"/>
    </w:rPr>
  </w:style>
  <w:style w:type="character" w:customStyle="1" w:styleId="BodyTextIndentChar">
    <w:name w:val="Body Text Indent Char"/>
    <w:basedOn w:val="DefaultParagraphFont"/>
    <w:link w:val="BodyTextIndent"/>
    <w:rsid w:val="00730F1F"/>
    <w:rPr>
      <w:rFonts w:eastAsiaTheme="minorEastAsia"/>
      <w:sz w:val="22"/>
      <w:lang w:val="en-GB" w:eastAsia="en-US"/>
    </w:rPr>
  </w:style>
  <w:style w:type="paragraph" w:customStyle="1" w:styleId="Qlist">
    <w:name w:val="Qlist"/>
    <w:basedOn w:val="Normal"/>
    <w:rsid w:val="00730F1F"/>
    <w:pPr>
      <w:tabs>
        <w:tab w:val="clear" w:pos="794"/>
        <w:tab w:val="clear" w:pos="1191"/>
        <w:tab w:val="clear" w:pos="1588"/>
        <w:tab w:val="clear" w:pos="1985"/>
        <w:tab w:val="left" w:pos="1843"/>
        <w:tab w:val="left" w:pos="2268"/>
      </w:tabs>
      <w:ind w:left="2268" w:hanging="2268"/>
    </w:pPr>
    <w:rPr>
      <w:rFonts w:ascii="Times New Roman" w:eastAsiaTheme="minorEastAsia" w:hAnsi="Times New Roman"/>
      <w:b/>
      <w:sz w:val="22"/>
    </w:rPr>
  </w:style>
  <w:style w:type="paragraph" w:styleId="TOC9">
    <w:name w:val="toc 9"/>
    <w:basedOn w:val="TOC3"/>
    <w:next w:val="Normal"/>
    <w:rsid w:val="00730F1F"/>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730F1F"/>
    <w:pPr>
      <w:tabs>
        <w:tab w:val="clear" w:pos="794"/>
        <w:tab w:val="clear" w:pos="1191"/>
        <w:tab w:val="clear" w:pos="1588"/>
        <w:tab w:val="clear" w:pos="1985"/>
      </w:tabs>
      <w:overflowPunct/>
      <w:autoSpaceDE/>
      <w:autoSpaceDN/>
      <w:adjustRightInd/>
      <w:spacing w:before="0"/>
      <w:jc w:val="center"/>
      <w:textAlignment w:val="auto"/>
    </w:pPr>
    <w:rPr>
      <w:rFonts w:ascii="Times New Roman" w:eastAsiaTheme="minorEastAsia" w:hAnsi="Times New Roman"/>
      <w:b/>
      <w:bCs/>
      <w:sz w:val="22"/>
      <w:szCs w:val="24"/>
    </w:rPr>
  </w:style>
  <w:style w:type="character" w:customStyle="1" w:styleId="TitleChar">
    <w:name w:val="Title Char"/>
    <w:basedOn w:val="DefaultParagraphFont"/>
    <w:link w:val="Title"/>
    <w:rsid w:val="00730F1F"/>
    <w:rPr>
      <w:rFonts w:eastAsiaTheme="minorEastAsia"/>
      <w:b/>
      <w:bCs/>
      <w:sz w:val="22"/>
      <w:szCs w:val="24"/>
      <w:lang w:val="en-GB" w:eastAsia="en-US"/>
    </w:rPr>
  </w:style>
  <w:style w:type="paragraph" w:customStyle="1" w:styleId="itu">
    <w:name w:val="itu"/>
    <w:basedOn w:val="Normal"/>
    <w:rsid w:val="00730F1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heme="minorEastAsia" w:hAnsi="Futura Lt BT"/>
      <w:sz w:val="18"/>
    </w:rPr>
  </w:style>
  <w:style w:type="paragraph" w:customStyle="1" w:styleId="Char">
    <w:name w:val="Char"/>
    <w:basedOn w:val="Normal"/>
    <w:rsid w:val="00730F1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sz w:val="22"/>
      <w:lang w:val="en-US" w:eastAsia="zh-CN"/>
    </w:rPr>
  </w:style>
  <w:style w:type="paragraph" w:customStyle="1" w:styleId="RecCCITT">
    <w:name w:val="Rec_CCITT_#"/>
    <w:basedOn w:val="Normal"/>
    <w:rsid w:val="00730F1F"/>
    <w:pPr>
      <w:keepNext/>
      <w:keepLines/>
      <w:tabs>
        <w:tab w:val="clear" w:pos="794"/>
        <w:tab w:val="clear" w:pos="1191"/>
        <w:tab w:val="clear" w:pos="1588"/>
        <w:tab w:val="clear" w:pos="1985"/>
      </w:tabs>
      <w:spacing w:before="0"/>
    </w:pPr>
    <w:rPr>
      <w:rFonts w:ascii="Times New Roman" w:eastAsiaTheme="minorEastAsia" w:hAnsi="Times New Roman"/>
      <w:b/>
      <w:sz w:val="22"/>
    </w:rPr>
  </w:style>
  <w:style w:type="paragraph" w:styleId="ListParagraph">
    <w:name w:val="List Paragraph"/>
    <w:basedOn w:val="Normal"/>
    <w:link w:val="ListParagraphChar"/>
    <w:uiPriority w:val="34"/>
    <w:qFormat/>
    <w:rsid w:val="00730F1F"/>
    <w:pPr>
      <w:ind w:left="720"/>
      <w:contextualSpacing/>
    </w:pPr>
    <w:rPr>
      <w:rFonts w:ascii="Times New Roman" w:eastAsiaTheme="minorEastAsia" w:hAnsi="Times New Roman"/>
      <w:sz w:val="22"/>
    </w:rPr>
  </w:style>
  <w:style w:type="paragraph" w:customStyle="1" w:styleId="AnnexNoTitle">
    <w:name w:val="Annex_NoTitle"/>
    <w:basedOn w:val="Normal"/>
    <w:next w:val="Normal"/>
    <w:uiPriority w:val="99"/>
    <w:rsid w:val="00730F1F"/>
    <w:pPr>
      <w:keepNext/>
      <w:keepLines/>
      <w:spacing w:before="720" w:after="120" w:line="280" w:lineRule="exact"/>
      <w:jc w:val="center"/>
    </w:pPr>
    <w:rPr>
      <w:rFonts w:ascii="Times New Roman" w:eastAsiaTheme="minorEastAsia" w:hAnsi="Times New Roman"/>
      <w:b/>
      <w:sz w:val="22"/>
      <w:lang w:val="en-US"/>
    </w:rPr>
  </w:style>
  <w:style w:type="paragraph" w:customStyle="1" w:styleId="TableNotitle">
    <w:name w:val="Table_No &amp; title"/>
    <w:basedOn w:val="Normal"/>
    <w:next w:val="Tablehead"/>
    <w:rsid w:val="00730F1F"/>
    <w:pPr>
      <w:keepNext/>
      <w:keepLines/>
      <w:spacing w:before="240" w:after="60"/>
      <w:jc w:val="center"/>
    </w:pPr>
    <w:rPr>
      <w:rFonts w:eastAsiaTheme="minorEastAsia"/>
      <w:b/>
      <w:sz w:val="22"/>
      <w:lang w:val="en-US"/>
    </w:rPr>
  </w:style>
  <w:style w:type="paragraph" w:styleId="Revision">
    <w:name w:val="Revision"/>
    <w:hidden/>
    <w:uiPriority w:val="99"/>
    <w:semiHidden/>
    <w:rsid w:val="00730F1F"/>
    <w:rPr>
      <w:rFonts w:ascii="Calibri" w:eastAsiaTheme="minorEastAsia" w:hAnsi="Calibri"/>
      <w:sz w:val="24"/>
      <w:lang w:val="en-GB" w:eastAsia="en-US"/>
    </w:rPr>
  </w:style>
  <w:style w:type="character" w:styleId="Mention">
    <w:name w:val="Mention"/>
    <w:basedOn w:val="DefaultParagraphFont"/>
    <w:uiPriority w:val="99"/>
    <w:unhideWhenUsed/>
    <w:rsid w:val="00730F1F"/>
    <w:rPr>
      <w:color w:val="2B579A"/>
      <w:shd w:val="clear" w:color="auto" w:fill="E1DFDD"/>
    </w:rPr>
  </w:style>
  <w:style w:type="paragraph" w:customStyle="1" w:styleId="Abstract">
    <w:name w:val="Abstract"/>
    <w:basedOn w:val="Normal"/>
    <w:rsid w:val="00730F1F"/>
    <w:rPr>
      <w:rFonts w:ascii="Times New Roman" w:eastAsiaTheme="minorEastAsia" w:hAnsi="Times New Roman"/>
      <w:sz w:val="22"/>
      <w:lang w:val="en-US"/>
    </w:rPr>
  </w:style>
  <w:style w:type="paragraph" w:customStyle="1" w:styleId="Agendaitem">
    <w:name w:val="Agenda_item"/>
    <w:basedOn w:val="Normal"/>
    <w:next w:val="Normal"/>
    <w:qFormat/>
    <w:rsid w:val="00730F1F"/>
    <w:pPr>
      <w:overflowPunct/>
      <w:autoSpaceDE/>
      <w:autoSpaceDN/>
      <w:adjustRightInd/>
      <w:spacing w:before="240"/>
      <w:jc w:val="center"/>
      <w:textAlignment w:val="auto"/>
    </w:pPr>
    <w:rPr>
      <w:rFonts w:ascii="Times New Roman" w:eastAsiaTheme="minorEastAsia" w:hAnsi="Times New Roman"/>
      <w:sz w:val="28"/>
      <w:lang w:val="es-ES_tradnl"/>
    </w:rPr>
  </w:style>
  <w:style w:type="paragraph" w:customStyle="1" w:styleId="Committee">
    <w:name w:val="Committee"/>
    <w:basedOn w:val="Normal"/>
    <w:qFormat/>
    <w:rsid w:val="00730F1F"/>
    <w:pPr>
      <w:tabs>
        <w:tab w:val="left" w:pos="851"/>
      </w:tabs>
      <w:spacing w:before="0" w:line="240" w:lineRule="atLeast"/>
    </w:pPr>
    <w:rPr>
      <w:rFonts w:ascii="Verdana" w:eastAsiaTheme="minorEastAsia" w:hAnsi="Verdana" w:cstheme="minorHAnsi"/>
      <w:b/>
      <w:sz w:val="20"/>
      <w:szCs w:val="24"/>
    </w:rPr>
  </w:style>
  <w:style w:type="character" w:customStyle="1" w:styleId="FooterChar">
    <w:name w:val="Footer Char"/>
    <w:basedOn w:val="DefaultParagraphFont"/>
    <w:link w:val="Footer"/>
    <w:rsid w:val="00730F1F"/>
    <w:rPr>
      <w:rFonts w:asciiTheme="minorHAnsi" w:hAnsiTheme="minorHAnsi"/>
      <w:caps/>
      <w:sz w:val="18"/>
      <w:lang w:val="en-GB" w:eastAsia="en-US"/>
    </w:rPr>
  </w:style>
  <w:style w:type="paragraph" w:customStyle="1" w:styleId="Normalend">
    <w:name w:val="Normal_end"/>
    <w:basedOn w:val="Normal"/>
    <w:next w:val="Normal"/>
    <w:rsid w:val="00730F1F"/>
    <w:rPr>
      <w:rFonts w:ascii="Times New Roman" w:eastAsiaTheme="minorEastAsia" w:hAnsi="Times New Roman"/>
      <w:sz w:val="22"/>
      <w:lang w:val="en-US"/>
    </w:rPr>
  </w:style>
  <w:style w:type="paragraph" w:customStyle="1" w:styleId="Volumetitle">
    <w:name w:val="Volume_title"/>
    <w:basedOn w:val="Normal"/>
    <w:qFormat/>
    <w:rsid w:val="00730F1F"/>
    <w:pPr>
      <w:jc w:val="center"/>
    </w:pPr>
    <w:rPr>
      <w:rFonts w:ascii="Times New Roman" w:eastAsiaTheme="minorEastAsia" w:hAnsi="Times New Roman"/>
      <w:b/>
      <w:bCs/>
      <w:sz w:val="28"/>
      <w:szCs w:val="28"/>
    </w:rPr>
  </w:style>
  <w:style w:type="paragraph" w:customStyle="1" w:styleId="Part1">
    <w:name w:val="Part_1"/>
    <w:basedOn w:val="Section1"/>
    <w:next w:val="Section1"/>
    <w:rsid w:val="00730F1F"/>
    <w:rPr>
      <w:rFonts w:ascii="Times New Roman" w:hAnsi="Times New Roman"/>
    </w:rPr>
  </w:style>
  <w:style w:type="table" w:styleId="TableGridLight">
    <w:name w:val="Grid Table Light"/>
    <w:basedOn w:val="TableNormal"/>
    <w:rsid w:val="00730F1F"/>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730F1F"/>
    <w:rPr>
      <w:rFonts w:ascii="Verdana" w:eastAsiaTheme="minorEastAsia" w:hAnsi="Verdana" w:cs="Times New Roman Bold"/>
      <w:b/>
      <w:bCs/>
      <w:sz w:val="22"/>
      <w:szCs w:val="24"/>
    </w:rPr>
  </w:style>
  <w:style w:type="paragraph" w:styleId="Caption">
    <w:name w:val="caption"/>
    <w:basedOn w:val="Normal"/>
    <w:next w:val="Normal"/>
    <w:semiHidden/>
    <w:unhideWhenUsed/>
    <w:rsid w:val="00730F1F"/>
    <w:pPr>
      <w:spacing w:before="0" w:after="200"/>
    </w:pPr>
    <w:rPr>
      <w:rFonts w:ascii="Times New Roman" w:eastAsiaTheme="minorEastAsia" w:hAnsi="Times New Roman"/>
      <w:i/>
      <w:iCs/>
      <w:color w:val="1F497D" w:themeColor="text2"/>
      <w:sz w:val="18"/>
      <w:szCs w:val="18"/>
    </w:rPr>
  </w:style>
  <w:style w:type="paragraph" w:customStyle="1" w:styleId="Docnumber">
    <w:name w:val="Docnumber"/>
    <w:basedOn w:val="TopHeader"/>
    <w:link w:val="DocnumberChar"/>
    <w:rsid w:val="00730F1F"/>
    <w:pPr>
      <w:spacing w:before="0"/>
    </w:pPr>
    <w:rPr>
      <w:rFonts w:asciiTheme="minorHAnsi" w:hAnsiTheme="minorHAnsi" w:cstheme="minorHAnsi"/>
      <w:szCs w:val="22"/>
    </w:rPr>
  </w:style>
  <w:style w:type="character" w:customStyle="1" w:styleId="DocnumberChar">
    <w:name w:val="Docnumber Char"/>
    <w:link w:val="Docnumber"/>
    <w:rsid w:val="00730F1F"/>
    <w:rPr>
      <w:rFonts w:asciiTheme="minorHAnsi" w:eastAsiaTheme="minorEastAsia" w:hAnsiTheme="minorHAnsi" w:cstheme="minorHAnsi"/>
      <w:b/>
      <w:bCs/>
      <w:sz w:val="22"/>
      <w:szCs w:val="22"/>
      <w:lang w:val="en-GB" w:eastAsia="en-US"/>
    </w:rPr>
  </w:style>
  <w:style w:type="paragraph" w:customStyle="1" w:styleId="OpinionNo">
    <w:name w:val="Opinion_No"/>
    <w:basedOn w:val="ResNo"/>
    <w:next w:val="Normal"/>
    <w:qFormat/>
    <w:rsid w:val="00730F1F"/>
    <w:rPr>
      <w:rFonts w:ascii="Times New Roman" w:hAnsi="Times New Roman Bold"/>
      <w:caps w:val="0"/>
    </w:rPr>
  </w:style>
  <w:style w:type="paragraph" w:customStyle="1" w:styleId="Opinionref">
    <w:name w:val="Opinion_ref"/>
    <w:basedOn w:val="Normal"/>
    <w:next w:val="Normalaftertitle0"/>
    <w:qFormat/>
    <w:rsid w:val="00730F1F"/>
    <w:pPr>
      <w:overflowPunct/>
      <w:autoSpaceDE/>
      <w:autoSpaceDN/>
      <w:adjustRightInd/>
      <w:spacing w:before="0"/>
      <w:jc w:val="center"/>
      <w:textAlignment w:val="auto"/>
    </w:pPr>
    <w:rPr>
      <w:rFonts w:ascii="Times New Roman" w:eastAsiaTheme="minorEastAsia" w:hAnsi="Times New Roman"/>
      <w:i/>
      <w:sz w:val="22"/>
      <w:lang w:val="fr-CH"/>
    </w:rPr>
  </w:style>
  <w:style w:type="paragraph" w:customStyle="1" w:styleId="Opiniontitle">
    <w:name w:val="Opinion_title"/>
    <w:basedOn w:val="Restitle"/>
    <w:next w:val="Opinionref"/>
    <w:qFormat/>
    <w:rsid w:val="00730F1F"/>
    <w:rPr>
      <w:rFonts w:ascii="Times New Roman Bold" w:hAnsi="Times New Roman Bold" w:cs="Times New Roman Bold"/>
      <w:bCs/>
    </w:rPr>
  </w:style>
  <w:style w:type="paragraph" w:customStyle="1" w:styleId="HeadingSummary">
    <w:name w:val="HeadingSummary"/>
    <w:basedOn w:val="Headingb"/>
    <w:qFormat/>
    <w:rsid w:val="00730F1F"/>
    <w:rPr>
      <w:rFonts w:ascii="Times New Roman Bold" w:hAnsi="Times New Roman Bold" w:cs="Times New Roman Bold"/>
      <w:lang w:val="fr-CH"/>
    </w:rPr>
  </w:style>
  <w:style w:type="paragraph" w:styleId="NormalWeb">
    <w:name w:val="Normal (Web)"/>
    <w:basedOn w:val="Normal"/>
    <w:uiPriority w:val="99"/>
    <w:unhideWhenUsed/>
    <w:rsid w:val="00730F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2"/>
      <w:szCs w:val="24"/>
      <w:lang w:eastAsia="en-GB"/>
    </w:rPr>
  </w:style>
  <w:style w:type="character" w:styleId="Strong">
    <w:name w:val="Strong"/>
    <w:basedOn w:val="DefaultParagraphFont"/>
    <w:uiPriority w:val="22"/>
    <w:qFormat/>
    <w:rsid w:val="00730F1F"/>
    <w:rPr>
      <w:b/>
      <w:bCs/>
    </w:rPr>
  </w:style>
  <w:style w:type="paragraph" w:customStyle="1" w:styleId="Default">
    <w:name w:val="Default"/>
    <w:rsid w:val="00730F1F"/>
    <w:pPr>
      <w:autoSpaceDE w:val="0"/>
      <w:autoSpaceDN w:val="0"/>
      <w:adjustRightInd w:val="0"/>
    </w:pPr>
    <w:rPr>
      <w:rFonts w:eastAsia="Batang"/>
      <w:color w:val="000000"/>
      <w:sz w:val="24"/>
      <w:szCs w:val="24"/>
      <w:lang w:val="en-GB"/>
    </w:rPr>
  </w:style>
  <w:style w:type="character" w:customStyle="1" w:styleId="enumlev1Char">
    <w:name w:val="enumlev1 Char"/>
    <w:basedOn w:val="DefaultParagraphFont"/>
    <w:link w:val="enumlev1"/>
    <w:rsid w:val="00730F1F"/>
    <w:rPr>
      <w:rFonts w:ascii="Calibri" w:eastAsiaTheme="minorEastAsia" w:hAnsi="Calibri"/>
      <w:sz w:val="22"/>
      <w:lang w:val="en-GB" w:eastAsia="en-US"/>
    </w:rPr>
  </w:style>
  <w:style w:type="character" w:styleId="SmartLink">
    <w:name w:val="Smart Link"/>
    <w:basedOn w:val="DefaultParagraphFont"/>
    <w:uiPriority w:val="99"/>
    <w:semiHidden/>
    <w:unhideWhenUsed/>
    <w:rsid w:val="00730F1F"/>
    <w:rPr>
      <w:color w:val="0000FF"/>
      <w:u w:val="single"/>
      <w:shd w:val="clear" w:color="auto" w:fill="F3F2F1"/>
    </w:rPr>
  </w:style>
  <w:style w:type="character" w:customStyle="1" w:styleId="ListParagraphChar">
    <w:name w:val="List Paragraph Char"/>
    <w:basedOn w:val="DefaultParagraphFont"/>
    <w:link w:val="ListParagraph"/>
    <w:uiPriority w:val="34"/>
    <w:rsid w:val="00CF3375"/>
    <w:rPr>
      <w:rFonts w:eastAsiaTheme="minorEastAsia"/>
      <w:sz w:val="22"/>
      <w:lang w:val="en-GB" w:eastAsia="en-US"/>
    </w:rPr>
  </w:style>
  <w:style w:type="character" w:customStyle="1" w:styleId="normaltextrun">
    <w:name w:val="normaltextrun"/>
    <w:basedOn w:val="DefaultParagraphFont"/>
    <w:rsid w:val="005E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net4/CRM/xreg/web/Login.aspx?src=Registration&amp;Event=C-00014937" TargetMode="External"/><Relationship Id="rId4" Type="http://schemas.openxmlformats.org/officeDocument/2006/relationships/webSettings" Target="webSettings.xml"/><Relationship Id="rId9" Type="http://schemas.openxmlformats.org/officeDocument/2006/relationships/hyperlink" Target="https://www.itu.int/en/ITU-T/Workshops-and-Seminars/2025/0123/Pages/defaul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97</TotalTime>
  <Pages>2</Pages>
  <Words>969</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LING-C (ZB)</dc:creator>
  <cp:lastModifiedBy>Braud, Olivia</cp:lastModifiedBy>
  <cp:revision>7</cp:revision>
  <cp:lastPrinted>2025-01-29T10:58:00Z</cp:lastPrinted>
  <dcterms:created xsi:type="dcterms:W3CDTF">2025-01-21T15:50:00Z</dcterms:created>
  <dcterms:modified xsi:type="dcterms:W3CDTF">2025-01-29T10:58:00Z</dcterms:modified>
</cp:coreProperties>
</file>