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169"/>
        <w:gridCol w:w="618"/>
        <w:gridCol w:w="3324"/>
        <w:gridCol w:w="84"/>
        <w:gridCol w:w="4026"/>
      </w:tblGrid>
      <w:tr w:rsidR="007463AE" w:rsidRPr="007463AE" w14:paraId="76131D44" w14:textId="77777777" w:rsidTr="007463AE">
        <w:trPr>
          <w:cantSplit/>
        </w:trPr>
        <w:tc>
          <w:tcPr>
            <w:tcW w:w="1132" w:type="dxa"/>
            <w:vMerge w:val="restart"/>
            <w:vAlign w:val="center"/>
          </w:tcPr>
          <w:p w14:paraId="38FBA9EF" w14:textId="77777777" w:rsidR="007463AE" w:rsidRPr="007463AE" w:rsidRDefault="007463AE" w:rsidP="007463AE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7463AE">
              <w:rPr>
                <w:noProof/>
              </w:rPr>
              <w:drawing>
                <wp:inline distT="0" distB="0" distL="0" distR="0" wp14:anchorId="603C4831" wp14:editId="03AA5BF7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29B31582" w14:textId="77777777" w:rsidR="007463AE" w:rsidRPr="007463AE" w:rsidRDefault="007463AE" w:rsidP="007463AE">
            <w:pPr>
              <w:rPr>
                <w:sz w:val="16"/>
                <w:szCs w:val="16"/>
              </w:rPr>
            </w:pPr>
            <w:r w:rsidRPr="007463AE">
              <w:rPr>
                <w:sz w:val="16"/>
                <w:szCs w:val="16"/>
              </w:rPr>
              <w:t>INTERNATIONAL TELECOMMUNICATION UNION</w:t>
            </w:r>
          </w:p>
          <w:p w14:paraId="564CF457" w14:textId="77777777" w:rsidR="007463AE" w:rsidRPr="007463AE" w:rsidRDefault="007463AE" w:rsidP="007463AE">
            <w:pPr>
              <w:rPr>
                <w:b/>
                <w:bCs/>
                <w:sz w:val="26"/>
                <w:szCs w:val="26"/>
              </w:rPr>
            </w:pPr>
            <w:r w:rsidRPr="007463AE">
              <w:rPr>
                <w:b/>
                <w:bCs/>
                <w:sz w:val="26"/>
                <w:szCs w:val="26"/>
              </w:rPr>
              <w:t>TELECOMMUNICATION</w:t>
            </w:r>
            <w:r w:rsidRPr="007463AE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1469ED2" w14:textId="26A39F03" w:rsidR="007463AE" w:rsidRPr="007463AE" w:rsidRDefault="007463AE" w:rsidP="007463AE">
            <w:pPr>
              <w:rPr>
                <w:sz w:val="20"/>
                <w:szCs w:val="20"/>
              </w:rPr>
            </w:pPr>
            <w:r w:rsidRPr="007463AE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6D47C9BC" w14:textId="159B0F8A" w:rsidR="007463AE" w:rsidRPr="007463AE" w:rsidRDefault="007463AE" w:rsidP="007463AE">
            <w:pPr>
              <w:pStyle w:val="Docnumber"/>
            </w:pPr>
            <w:r>
              <w:t>TSAG-TD</w:t>
            </w:r>
            <w:r w:rsidR="00440917">
              <w:t>328</w:t>
            </w:r>
          </w:p>
        </w:tc>
      </w:tr>
      <w:tr w:rsidR="007463AE" w:rsidRPr="007463AE" w14:paraId="22D9CCAA" w14:textId="77777777" w:rsidTr="007463AE">
        <w:trPr>
          <w:cantSplit/>
        </w:trPr>
        <w:tc>
          <w:tcPr>
            <w:tcW w:w="1132" w:type="dxa"/>
            <w:vMerge/>
          </w:tcPr>
          <w:p w14:paraId="5656B02A" w14:textId="77777777" w:rsidR="007463AE" w:rsidRPr="007463AE" w:rsidRDefault="007463AE" w:rsidP="007463AE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56B11BD7" w14:textId="77777777" w:rsidR="007463AE" w:rsidRPr="007463AE" w:rsidRDefault="007463AE" w:rsidP="007463AE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385E61D" w14:textId="3BA01980" w:rsidR="007463AE" w:rsidRPr="007463AE" w:rsidRDefault="007463AE" w:rsidP="007463AE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7463AE" w:rsidRPr="007463AE" w14:paraId="2B8AF598" w14:textId="77777777" w:rsidTr="007463AE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88D5F57" w14:textId="77777777" w:rsidR="007463AE" w:rsidRPr="007463AE" w:rsidRDefault="007463AE" w:rsidP="007463AE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028F4E52" w14:textId="77777777" w:rsidR="007463AE" w:rsidRPr="007463AE" w:rsidRDefault="007463AE" w:rsidP="007463AE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4EBC5EBA" w14:textId="77777777" w:rsidR="007463AE" w:rsidRPr="007463AE" w:rsidRDefault="007463AE" w:rsidP="007463AE">
            <w:pPr>
              <w:pStyle w:val="TSBHeaderRight14"/>
            </w:pPr>
            <w:r w:rsidRPr="007463AE">
              <w:t>Original: English</w:t>
            </w:r>
          </w:p>
        </w:tc>
      </w:tr>
      <w:tr w:rsidR="00381FB0" w:rsidRPr="007463AE" w14:paraId="24B525E5" w14:textId="77777777" w:rsidTr="007463AE">
        <w:trPr>
          <w:cantSplit/>
        </w:trPr>
        <w:tc>
          <w:tcPr>
            <w:tcW w:w="1587" w:type="dxa"/>
            <w:gridSpan w:val="3"/>
          </w:tcPr>
          <w:p w14:paraId="0CFC818B" w14:textId="022C9375" w:rsidR="00381FB0" w:rsidRPr="007463AE" w:rsidRDefault="00381FB0" w:rsidP="00381FB0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613C84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3"/>
          </w:tcPr>
          <w:p w14:paraId="4E02633F" w14:textId="0321AAB4" w:rsidR="00381FB0" w:rsidRPr="007463AE" w:rsidRDefault="00381FB0" w:rsidP="00381FB0">
            <w:pPr>
              <w:pStyle w:val="TSBHeaderQuestion"/>
            </w:pPr>
            <w:r>
              <w:t>-</w:t>
            </w:r>
          </w:p>
        </w:tc>
        <w:tc>
          <w:tcPr>
            <w:tcW w:w="4026" w:type="dxa"/>
          </w:tcPr>
          <w:p w14:paraId="4CA6591A" w14:textId="1A956888" w:rsidR="00381FB0" w:rsidRPr="007463AE" w:rsidRDefault="00381FB0" w:rsidP="00381FB0">
            <w:pPr>
              <w:pStyle w:val="VenueDate"/>
            </w:pPr>
            <w:r w:rsidRPr="007463AE">
              <w:t xml:space="preserve">Geneva, 26-30 </w:t>
            </w:r>
            <w:r>
              <w:t>January 2026</w:t>
            </w:r>
          </w:p>
        </w:tc>
      </w:tr>
      <w:tr w:rsidR="007463AE" w:rsidRPr="007463AE" w14:paraId="22159380" w14:textId="77777777">
        <w:trPr>
          <w:cantSplit/>
        </w:trPr>
        <w:tc>
          <w:tcPr>
            <w:tcW w:w="9639" w:type="dxa"/>
            <w:gridSpan w:val="7"/>
          </w:tcPr>
          <w:p w14:paraId="547B87CD" w14:textId="587BBDDD" w:rsidR="007463AE" w:rsidRPr="007463AE" w:rsidRDefault="007463AE" w:rsidP="007463AE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7463AE">
              <w:rPr>
                <w:b/>
                <w:bCs/>
              </w:rPr>
              <w:t>TD</w:t>
            </w:r>
          </w:p>
        </w:tc>
      </w:tr>
      <w:tr w:rsidR="007463AE" w:rsidRPr="007463AE" w14:paraId="1C62C39A" w14:textId="77777777" w:rsidTr="007463AE">
        <w:trPr>
          <w:cantSplit/>
        </w:trPr>
        <w:tc>
          <w:tcPr>
            <w:tcW w:w="1587" w:type="dxa"/>
            <w:gridSpan w:val="3"/>
          </w:tcPr>
          <w:p w14:paraId="30C848AD" w14:textId="77777777" w:rsidR="007463AE" w:rsidRPr="007463AE" w:rsidRDefault="007463AE" w:rsidP="007463AE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7463AE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0E98F103" w14:textId="6FD1FC20" w:rsidR="007463AE" w:rsidRPr="007463AE" w:rsidRDefault="003B418F" w:rsidP="007463AE">
            <w:pPr>
              <w:pStyle w:val="TSBHeaderSource"/>
            </w:pPr>
            <w:r>
              <w:t>Rapporteur, RG-WPR</w:t>
            </w:r>
          </w:p>
        </w:tc>
      </w:tr>
      <w:tr w:rsidR="007463AE" w:rsidRPr="007463AE" w14:paraId="0EB210D4" w14:textId="77777777" w:rsidTr="007463AE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13F6B7AD" w14:textId="77777777" w:rsidR="007463AE" w:rsidRPr="007463AE" w:rsidRDefault="007463AE" w:rsidP="007463AE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7463AE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7AF11B52" w14:textId="2B595D48" w:rsidR="007463AE" w:rsidRPr="007463AE" w:rsidRDefault="007463AE" w:rsidP="007463AE">
            <w:pPr>
              <w:pStyle w:val="TSBHeaderTitle"/>
            </w:pPr>
            <w:r w:rsidRPr="007463AE">
              <w:t xml:space="preserve">LS/o on the </w:t>
            </w:r>
            <w:r w:rsidR="001D1E3D">
              <w:t xml:space="preserve">closure </w:t>
            </w:r>
            <w:r w:rsidRPr="007463AE">
              <w:t>of Joint Correspondence Group</w:t>
            </w:r>
            <w:r w:rsidR="001D1E3D">
              <w:t>s</w:t>
            </w:r>
            <w:r w:rsidRPr="007463AE">
              <w:t xml:space="preserve"> on </w:t>
            </w:r>
            <w:r w:rsidR="001D1E3D">
              <w:t xml:space="preserve">IoT Security (JCG-IoTSec) and </w:t>
            </w:r>
            <w:r w:rsidRPr="007463AE">
              <w:t>Trust (</w:t>
            </w:r>
            <w:r w:rsidR="001D1E3D">
              <w:t>J</w:t>
            </w:r>
            <w:r w:rsidRPr="007463AE">
              <w:t xml:space="preserve">CG-Trust) </w:t>
            </w:r>
            <w:r w:rsidR="00F43D37">
              <w:t>[</w:t>
            </w:r>
            <w:r w:rsidRPr="007463AE">
              <w:t xml:space="preserve">to </w:t>
            </w:r>
            <w:r w:rsidR="008A3A3B">
              <w:t xml:space="preserve">all </w:t>
            </w:r>
            <w:r w:rsidRPr="007463AE">
              <w:t>ITU-T Study Groups</w:t>
            </w:r>
            <w:r w:rsidR="00F43D37">
              <w:t>]</w:t>
            </w:r>
          </w:p>
        </w:tc>
      </w:tr>
      <w:bookmarkEnd w:id="1"/>
      <w:bookmarkEnd w:id="7"/>
      <w:tr w:rsidR="00CD6848" w14:paraId="3F865ECE" w14:textId="77777777" w:rsidTr="009F2C64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63CCB69C" w14:textId="77777777" w:rsidR="00CD6848" w:rsidRDefault="00CD6848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:rsidRPr="008A3A3B" w14:paraId="35F69F31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20EFE067" w14:textId="77777777" w:rsidR="00CD6848" w:rsidRPr="003869CD" w:rsidRDefault="00CD6848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2D80818C" w14:textId="14EB2377" w:rsidR="00CD6848" w:rsidRPr="000A42E7" w:rsidRDefault="001D1E3D">
            <w:pPr>
              <w:pStyle w:val="LSForAction"/>
              <w:rPr>
                <w:lang w:val="fr-CH"/>
              </w:rPr>
            </w:pPr>
            <w:r>
              <w:rPr>
                <w:lang w:val="fr-CH"/>
              </w:rPr>
              <w:t>-</w:t>
            </w:r>
          </w:p>
        </w:tc>
      </w:tr>
      <w:tr w:rsidR="00CD6848" w:rsidRPr="001D1E3D" w14:paraId="4ABA2A03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5145F1A4" w14:textId="77777777" w:rsidR="00CD6848" w:rsidRPr="003869CD" w:rsidRDefault="00CD6848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03540E6D" w14:textId="6122E684" w:rsidR="00CD6848" w:rsidRPr="001D1E3D" w:rsidRDefault="001D1E3D">
            <w:pPr>
              <w:pStyle w:val="LSForInfo"/>
              <w:rPr>
                <w:lang w:val="de-DE"/>
              </w:rPr>
            </w:pPr>
            <w:r>
              <w:rPr>
                <w:lang w:val="de-DE"/>
              </w:rPr>
              <w:t>All ITU-T SGs</w:t>
            </w:r>
          </w:p>
        </w:tc>
      </w:tr>
      <w:tr w:rsidR="00CD6848" w14:paraId="19B7E4E0" w14:textId="77777777" w:rsidTr="009F2C64">
        <w:trPr>
          <w:cantSplit/>
          <w:trHeight w:val="357"/>
        </w:trPr>
        <w:tc>
          <w:tcPr>
            <w:tcW w:w="2205" w:type="dxa"/>
            <w:gridSpan w:val="4"/>
          </w:tcPr>
          <w:p w14:paraId="62EA9AB1" w14:textId="77777777" w:rsidR="00CD6848" w:rsidRDefault="00CD6848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34" w:type="dxa"/>
            <w:gridSpan w:val="3"/>
          </w:tcPr>
          <w:p w14:paraId="5D3D74D5" w14:textId="61D39448" w:rsidR="00CD6848" w:rsidRPr="003869CD" w:rsidRDefault="009C02A3" w:rsidP="00695FC2">
            <w:pPr>
              <w:pStyle w:val="LSApproval"/>
            </w:pPr>
            <w:r w:rsidRPr="00CC4118">
              <w:t>TSAG meeting (Geneva, 30</w:t>
            </w:r>
            <w:r w:rsidRPr="00CC4118">
              <w:rPr>
                <w:rFonts w:eastAsia="MS Mincho"/>
              </w:rPr>
              <w:t xml:space="preserve"> </w:t>
            </w:r>
            <w:r w:rsidR="001D1E3D">
              <w:rPr>
                <w:rFonts w:eastAsia="MS Mincho"/>
              </w:rPr>
              <w:t xml:space="preserve">January </w:t>
            </w:r>
            <w:r w:rsidRPr="00CC4118">
              <w:rPr>
                <w:rFonts w:eastAsia="MS Mincho"/>
              </w:rPr>
              <w:t>202</w:t>
            </w:r>
            <w:r w:rsidR="001D1E3D">
              <w:rPr>
                <w:rFonts w:eastAsia="MS Mincho"/>
              </w:rPr>
              <w:t>6</w:t>
            </w:r>
            <w:r w:rsidRPr="00CC4118">
              <w:t>)</w:t>
            </w:r>
          </w:p>
        </w:tc>
      </w:tr>
      <w:tr w:rsidR="00CD6848" w14:paraId="1ED65DF0" w14:textId="77777777" w:rsidTr="009F2C64">
        <w:trPr>
          <w:cantSplit/>
          <w:trHeight w:val="357"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3ED42284" w14:textId="77777777" w:rsidR="00CD6848" w:rsidRDefault="00CD6848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6B3D042F" w14:textId="68B40163" w:rsidR="00CD6848" w:rsidRDefault="001D1E3D">
            <w:pPr>
              <w:pStyle w:val="LSDeadline"/>
            </w:pPr>
            <w:r>
              <w:t>-</w:t>
            </w:r>
          </w:p>
        </w:tc>
      </w:tr>
      <w:tr w:rsidR="0008442A" w:rsidRPr="00440917" w14:paraId="4ACC8DBC" w14:textId="77777777">
        <w:tblPrEx>
          <w:jc w:val="center"/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D89FC8" w14:textId="77777777" w:rsidR="0008442A" w:rsidRPr="00762B69" w:rsidRDefault="0008442A">
            <w:pPr>
              <w:rPr>
                <w:b/>
                <w:bCs/>
                <w:lang w:val="en-US"/>
              </w:rPr>
            </w:pPr>
            <w:r w:rsidRPr="00762B69">
              <w:rPr>
                <w:b/>
                <w:bCs/>
                <w:lang w:val="en-US"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A768443" w14:textId="5D6BD4EE" w:rsidR="0008442A" w:rsidRPr="00762B69" w:rsidRDefault="0008442A">
            <w:pPr>
              <w:rPr>
                <w:lang w:val="en-US"/>
              </w:rPr>
            </w:pPr>
            <w:r w:rsidRPr="00762B69">
              <w:t>Miho NAGANUMA</w:t>
            </w:r>
            <w:r w:rsidRPr="00762B69">
              <w:br/>
              <w:t>NEC Corporation</w:t>
            </w:r>
            <w:r w:rsidRPr="00762B69">
              <w:br/>
              <w:t>Japan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BCD88E" w14:textId="77777777" w:rsidR="0008442A" w:rsidRPr="00762B69" w:rsidRDefault="0008442A">
            <w:pPr>
              <w:rPr>
                <w:lang w:val="it-IT"/>
              </w:rPr>
            </w:pPr>
            <w:r w:rsidRPr="00762B69">
              <w:rPr>
                <w:lang w:val="de-DE"/>
              </w:rPr>
              <w:t>Tel:</w:t>
            </w:r>
            <w:r w:rsidRPr="00762B69">
              <w:rPr>
                <w:lang w:val="de-DE"/>
              </w:rPr>
              <w:tab/>
              <w:t>+81 70 1000 7370</w:t>
            </w:r>
            <w:r w:rsidRPr="00762B69">
              <w:rPr>
                <w:lang w:val="de-DE"/>
              </w:rPr>
              <w:br/>
              <w:t xml:space="preserve">E-mail: </w:t>
            </w:r>
            <w:hyperlink r:id="rId11" w:history="1">
              <w:r w:rsidRPr="00762B69">
                <w:rPr>
                  <w:rStyle w:val="Hyperlink"/>
                  <w:lang w:val="de-DE"/>
                </w:rPr>
                <w:t>m_naganuma@nec.com</w:t>
              </w:r>
            </w:hyperlink>
            <w:r w:rsidRPr="00762B69">
              <w:rPr>
                <w:lang w:val="de-DE"/>
              </w:rPr>
              <w:t xml:space="preserve"> </w:t>
            </w:r>
          </w:p>
        </w:tc>
      </w:tr>
      <w:tr w:rsidR="0008442A" w:rsidRPr="00440917" w14:paraId="15352E20" w14:textId="77777777">
        <w:tblPrEx>
          <w:jc w:val="center"/>
        </w:tblPrEx>
        <w:trPr>
          <w:cantSplit/>
          <w:trHeight w:val="210"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665072" w14:textId="77777777" w:rsidR="0008442A" w:rsidRPr="00762B69" w:rsidRDefault="0008442A">
            <w:pPr>
              <w:rPr>
                <w:b/>
                <w:bCs/>
                <w:lang w:val="en-US"/>
              </w:rPr>
            </w:pPr>
            <w:r w:rsidRPr="00762B69">
              <w:rPr>
                <w:b/>
                <w:bCs/>
                <w:lang w:val="en-US"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428F584" w14:textId="147C981C" w:rsidR="0008442A" w:rsidRPr="00762B69" w:rsidRDefault="0008442A">
            <w:pPr>
              <w:rPr>
                <w:rFonts w:asciiTheme="majorBidi" w:hAnsiTheme="majorBidi" w:cstheme="majorBidi"/>
                <w:lang w:val="en-US"/>
              </w:rPr>
            </w:pPr>
            <w:r w:rsidRPr="00762B69">
              <w:t xml:space="preserve">Martin </w:t>
            </w:r>
            <w:r w:rsidR="006C1A19">
              <w:t>ADOLPH</w:t>
            </w:r>
            <w:r w:rsidRPr="00762B69">
              <w:br/>
              <w:t>TSB; Secretary RG-WPR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5F8319" w14:textId="77777777" w:rsidR="0008442A" w:rsidRPr="00762B69" w:rsidRDefault="0008442A">
            <w:pPr>
              <w:rPr>
                <w:rFonts w:asciiTheme="majorBidi" w:hAnsiTheme="majorBidi" w:cstheme="majorBidi"/>
                <w:lang w:val="de-DE"/>
              </w:rPr>
            </w:pPr>
            <w:r w:rsidRPr="00762B69">
              <w:rPr>
                <w:lang w:val="de-DE"/>
              </w:rPr>
              <w:t>Tel:</w:t>
            </w:r>
            <w:r w:rsidRPr="00762B69">
              <w:rPr>
                <w:lang w:val="de-DE"/>
              </w:rPr>
              <w:tab/>
              <w:t>+41 22 730 6828</w:t>
            </w:r>
            <w:r w:rsidRPr="00762B69">
              <w:rPr>
                <w:lang w:val="de-DE"/>
              </w:rPr>
              <w:br/>
              <w:t xml:space="preserve">E-mail: </w:t>
            </w:r>
            <w:hyperlink r:id="rId12" w:history="1">
              <w:r w:rsidRPr="00762B69">
                <w:rPr>
                  <w:rStyle w:val="Hyperlink"/>
                  <w:lang w:val="de-DE"/>
                </w:rPr>
                <w:t>martin.adolph@itu.int</w:t>
              </w:r>
            </w:hyperlink>
            <w:r w:rsidRPr="00762B69">
              <w:rPr>
                <w:lang w:val="de-DE"/>
              </w:rPr>
              <w:t xml:space="preserve"> </w:t>
            </w:r>
          </w:p>
        </w:tc>
      </w:tr>
    </w:tbl>
    <w:p w14:paraId="140BC52E" w14:textId="77777777" w:rsidR="000C397B" w:rsidRPr="007463AE" w:rsidRDefault="000C397B" w:rsidP="0089088E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136DDD" w14:paraId="76C4A506" w14:textId="77777777" w:rsidTr="001410FD">
        <w:trPr>
          <w:cantSplit/>
        </w:trPr>
        <w:tc>
          <w:tcPr>
            <w:tcW w:w="1588" w:type="dxa"/>
          </w:tcPr>
          <w:p w14:paraId="22982571" w14:textId="77777777" w:rsidR="00695FC2" w:rsidRPr="00136DDD" w:rsidRDefault="00695FC2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1E12E93" w14:textId="5E7C7434" w:rsidR="00695FC2" w:rsidRPr="008249A7" w:rsidRDefault="009C02A3">
            <w:pPr>
              <w:pStyle w:val="TSBHeaderSummary"/>
              <w:rPr>
                <w:highlight w:val="yellow"/>
              </w:rPr>
            </w:pPr>
            <w:r w:rsidRPr="001E0EA2">
              <w:t xml:space="preserve">TSAG informs </w:t>
            </w:r>
            <w:r w:rsidR="001D1E3D">
              <w:t xml:space="preserve">ITU-T study groups </w:t>
            </w:r>
            <w:r w:rsidRPr="001E0EA2">
              <w:t xml:space="preserve">that </w:t>
            </w:r>
            <w:r w:rsidR="00AE3D19">
              <w:t xml:space="preserve">it </w:t>
            </w:r>
            <w:r w:rsidR="001D1E3D">
              <w:t xml:space="preserve">has closed the </w:t>
            </w:r>
            <w:r w:rsidR="001D1E3D" w:rsidRPr="007463AE">
              <w:t>Joint Correspondence Group</w:t>
            </w:r>
            <w:r w:rsidR="001D1E3D">
              <w:t>s</w:t>
            </w:r>
            <w:r w:rsidR="001D1E3D" w:rsidRPr="007463AE">
              <w:t xml:space="preserve"> on </w:t>
            </w:r>
            <w:r w:rsidR="001D1E3D">
              <w:t xml:space="preserve">IoT Security (JCG-IoTSec) and </w:t>
            </w:r>
            <w:r w:rsidR="001D1E3D" w:rsidRPr="007463AE">
              <w:t>Trust (</w:t>
            </w:r>
            <w:r w:rsidR="001D1E3D">
              <w:t>J</w:t>
            </w:r>
            <w:r w:rsidR="001D1E3D" w:rsidRPr="007463AE">
              <w:t>CG-Trust)</w:t>
            </w:r>
            <w:r>
              <w:t>.</w:t>
            </w:r>
          </w:p>
        </w:tc>
      </w:tr>
    </w:tbl>
    <w:p w14:paraId="503D8D14" w14:textId="230EB687" w:rsidR="001D1E3D" w:rsidRDefault="001D1E3D" w:rsidP="009C02A3">
      <w:r w:rsidRPr="001E0EA2">
        <w:t xml:space="preserve">TSAG informs </w:t>
      </w:r>
      <w:r>
        <w:t xml:space="preserve">ITU-T study groups </w:t>
      </w:r>
      <w:r w:rsidRPr="001E0EA2">
        <w:t xml:space="preserve">that </w:t>
      </w:r>
      <w:r>
        <w:t xml:space="preserve">it has closed the </w:t>
      </w:r>
      <w:r w:rsidRPr="007463AE">
        <w:t>Joint Correspondence Group</w:t>
      </w:r>
      <w:r>
        <w:t>s</w:t>
      </w:r>
      <w:r w:rsidRPr="007463AE">
        <w:t xml:space="preserve"> on </w:t>
      </w:r>
      <w:r>
        <w:t>IoT Security (JCG-IoTSec</w:t>
      </w:r>
      <w:r w:rsidR="00840539">
        <w:t>;</w:t>
      </w:r>
      <w:r w:rsidR="00305490">
        <w:t xml:space="preserve"> WTSA</w:t>
      </w:r>
      <w:r w:rsidR="00840539">
        <w:t>-24 Action 7</w:t>
      </w:r>
      <w:r>
        <w:t xml:space="preserve">) and </w:t>
      </w:r>
      <w:r w:rsidRPr="007463AE">
        <w:t>Trust (</w:t>
      </w:r>
      <w:r>
        <w:t>J</w:t>
      </w:r>
      <w:r w:rsidRPr="007463AE">
        <w:t>CG-Trust</w:t>
      </w:r>
      <w:r w:rsidR="00840539">
        <w:t>; WTSA-24 Action 8</w:t>
      </w:r>
      <w:r w:rsidRPr="007463AE">
        <w:t>)</w:t>
      </w:r>
      <w:r>
        <w:t xml:space="preserve">. </w:t>
      </w:r>
    </w:p>
    <w:p w14:paraId="27DC003C" w14:textId="57AA05D0" w:rsidR="001D1E3D" w:rsidRDefault="001D1E3D" w:rsidP="001D1E3D">
      <w:pPr>
        <w:rPr>
          <w:color w:val="000000"/>
        </w:rPr>
      </w:pPr>
      <w:r w:rsidRPr="001D1E3D">
        <w:rPr>
          <w:color w:val="000000"/>
        </w:rPr>
        <w:t xml:space="preserve">Closing the JCGs does not end coordination or collaboration, as alternative methods are available. </w:t>
      </w:r>
    </w:p>
    <w:p w14:paraId="1436723F" w14:textId="10527EC2" w:rsidR="001D1E3D" w:rsidRDefault="001D1E3D" w:rsidP="001D1E3D">
      <w:r w:rsidRPr="001D1E3D">
        <w:rPr>
          <w:color w:val="000000"/>
        </w:rPr>
        <w:t xml:space="preserve">Relevant SG Chairs </w:t>
      </w:r>
      <w:r>
        <w:rPr>
          <w:color w:val="000000"/>
        </w:rPr>
        <w:t>are encouraged to</w:t>
      </w:r>
      <w:r w:rsidRPr="001D1E3D">
        <w:rPr>
          <w:color w:val="000000"/>
        </w:rPr>
        <w:t xml:space="preserve"> lead discussions and achieve consensus on </w:t>
      </w:r>
      <w:r>
        <w:rPr>
          <w:color w:val="000000"/>
        </w:rPr>
        <w:t xml:space="preserve">the implementation of </w:t>
      </w:r>
      <w:r w:rsidRPr="001D1E3D">
        <w:rPr>
          <w:color w:val="000000"/>
        </w:rPr>
        <w:t>WTSA</w:t>
      </w:r>
      <w:r>
        <w:rPr>
          <w:color w:val="000000"/>
        </w:rPr>
        <w:t>-24</w:t>
      </w:r>
      <w:r w:rsidRPr="001D1E3D">
        <w:rPr>
          <w:color w:val="000000"/>
        </w:rPr>
        <w:t xml:space="preserve"> actions</w:t>
      </w:r>
      <w:r>
        <w:rPr>
          <w:color w:val="000000"/>
        </w:rPr>
        <w:t xml:space="preserve"> 7 and 8</w:t>
      </w:r>
      <w:r w:rsidR="00EF4733">
        <w:rPr>
          <w:color w:val="000000"/>
        </w:rPr>
        <w:t>.</w:t>
      </w:r>
      <w:r w:rsidRPr="001D1E3D">
        <w:rPr>
          <w:color w:val="000000"/>
        </w:rPr>
        <w:t xml:space="preserve"> </w:t>
      </w:r>
      <w:r w:rsidR="00EF4733">
        <w:rPr>
          <w:color w:val="000000"/>
        </w:rPr>
        <w:t>P</w:t>
      </w:r>
      <w:r w:rsidR="007548B7">
        <w:rPr>
          <w:color w:val="000000"/>
        </w:rPr>
        <w:t xml:space="preserve">lease </w:t>
      </w:r>
      <w:r w:rsidR="00EF4733">
        <w:rPr>
          <w:color w:val="000000"/>
        </w:rPr>
        <w:t xml:space="preserve">also </w:t>
      </w:r>
      <w:r w:rsidR="007548B7">
        <w:rPr>
          <w:color w:val="000000"/>
        </w:rPr>
        <w:t xml:space="preserve">refer to </w:t>
      </w:r>
      <w:hyperlink r:id="rId13" w:history="1">
        <w:r w:rsidR="007548B7" w:rsidRPr="00381FB0">
          <w:rPr>
            <w:rStyle w:val="Hyperlink"/>
          </w:rPr>
          <w:t>TSAG-TD326</w:t>
        </w:r>
      </w:hyperlink>
      <w:r w:rsidRPr="001D1E3D">
        <w:rPr>
          <w:color w:val="000000"/>
        </w:rPr>
        <w:t>.</w:t>
      </w:r>
    </w:p>
    <w:p w14:paraId="2D2604F0" w14:textId="77777777" w:rsidR="00E71046" w:rsidRDefault="00E71046" w:rsidP="00E71046">
      <w:pPr>
        <w:jc w:val="center"/>
      </w:pPr>
      <w:r>
        <w:t>_______________________</w:t>
      </w:r>
    </w:p>
    <w:p w14:paraId="269839DD" w14:textId="77777777" w:rsidR="00BF1C1D" w:rsidRDefault="00BF1C1D" w:rsidP="00E71046">
      <w:pPr>
        <w:jc w:val="center"/>
      </w:pPr>
    </w:p>
    <w:sectPr w:rsidR="00BF1C1D" w:rsidSect="007463AE">
      <w:headerReference w:type="default" r:id="rId14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8653" w14:textId="77777777" w:rsidR="007218B0" w:rsidRDefault="007218B0" w:rsidP="00C42125">
      <w:pPr>
        <w:spacing w:before="0"/>
      </w:pPr>
      <w:r>
        <w:separator/>
      </w:r>
    </w:p>
  </w:endnote>
  <w:endnote w:type="continuationSeparator" w:id="0">
    <w:p w14:paraId="5EF28C64" w14:textId="77777777" w:rsidR="007218B0" w:rsidRDefault="007218B0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CCC2" w14:textId="77777777" w:rsidR="007218B0" w:rsidRDefault="007218B0" w:rsidP="00C42125">
      <w:pPr>
        <w:spacing w:before="0"/>
      </w:pPr>
      <w:r>
        <w:separator/>
      </w:r>
    </w:p>
  </w:footnote>
  <w:footnote w:type="continuationSeparator" w:id="0">
    <w:p w14:paraId="15FD4D10" w14:textId="77777777" w:rsidR="007218B0" w:rsidRDefault="007218B0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E834" w14:textId="54A03B93" w:rsidR="005976A1" w:rsidRPr="007463AE" w:rsidRDefault="007463AE" w:rsidP="007463AE">
    <w:pPr>
      <w:pStyle w:val="Header"/>
    </w:pPr>
    <w:r w:rsidRPr="007463AE">
      <w:t xml:space="preserve">- </w:t>
    </w:r>
    <w:r w:rsidRPr="007463AE">
      <w:fldChar w:fldCharType="begin"/>
    </w:r>
    <w:r w:rsidRPr="007463AE">
      <w:instrText xml:space="preserve"> PAGE  \* MERGEFORMAT </w:instrText>
    </w:r>
    <w:r w:rsidRPr="007463AE">
      <w:fldChar w:fldCharType="separate"/>
    </w:r>
    <w:r w:rsidRPr="007463AE">
      <w:rPr>
        <w:noProof/>
      </w:rPr>
      <w:t>1</w:t>
    </w:r>
    <w:r w:rsidRPr="007463AE">
      <w:fldChar w:fldCharType="end"/>
    </w:r>
    <w:r w:rsidRPr="007463AE">
      <w:t xml:space="preserve"> -</w:t>
    </w:r>
  </w:p>
  <w:p w14:paraId="6700C6A2" w14:textId="091A620B" w:rsidR="007463AE" w:rsidRPr="007463AE" w:rsidRDefault="007463AE" w:rsidP="007463AE">
    <w:pPr>
      <w:pStyle w:val="Header"/>
      <w:spacing w:after="240"/>
    </w:pPr>
    <w:r w:rsidRPr="007463AE">
      <w:fldChar w:fldCharType="begin"/>
    </w:r>
    <w:r w:rsidRPr="007463AE">
      <w:instrText xml:space="preserve"> STYLEREF  Docnumber  </w:instrText>
    </w:r>
    <w:r w:rsidRPr="007463AE">
      <w:fldChar w:fldCharType="separate"/>
    </w:r>
    <w:r w:rsidR="001D1E3D">
      <w:rPr>
        <w:noProof/>
      </w:rPr>
      <w:t>TSAG-TD152</w:t>
    </w:r>
    <w:r w:rsidRPr="007463A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414EB8"/>
    <w:multiLevelType w:val="hybridMultilevel"/>
    <w:tmpl w:val="7556D392"/>
    <w:lvl w:ilvl="0" w:tplc="8D0A42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C6D47"/>
    <w:multiLevelType w:val="hybridMultilevel"/>
    <w:tmpl w:val="102CD976"/>
    <w:lvl w:ilvl="0" w:tplc="8D0A42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76496">
    <w:abstractNumId w:val="9"/>
  </w:num>
  <w:num w:numId="2" w16cid:durableId="211889481">
    <w:abstractNumId w:val="7"/>
  </w:num>
  <w:num w:numId="3" w16cid:durableId="209070992">
    <w:abstractNumId w:val="6"/>
  </w:num>
  <w:num w:numId="4" w16cid:durableId="104885643">
    <w:abstractNumId w:val="5"/>
  </w:num>
  <w:num w:numId="5" w16cid:durableId="933786636">
    <w:abstractNumId w:val="4"/>
  </w:num>
  <w:num w:numId="6" w16cid:durableId="450561951">
    <w:abstractNumId w:val="8"/>
  </w:num>
  <w:num w:numId="7" w16cid:durableId="452139044">
    <w:abstractNumId w:val="3"/>
  </w:num>
  <w:num w:numId="8" w16cid:durableId="48119203">
    <w:abstractNumId w:val="2"/>
  </w:num>
  <w:num w:numId="9" w16cid:durableId="243802267">
    <w:abstractNumId w:val="1"/>
  </w:num>
  <w:num w:numId="10" w16cid:durableId="37435115">
    <w:abstractNumId w:val="0"/>
  </w:num>
  <w:num w:numId="11" w16cid:durableId="808208751">
    <w:abstractNumId w:val="11"/>
  </w:num>
  <w:num w:numId="12" w16cid:durableId="1443693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A"/>
    <w:rsid w:val="00012DAF"/>
    <w:rsid w:val="00014F69"/>
    <w:rsid w:val="000171DB"/>
    <w:rsid w:val="00023D9A"/>
    <w:rsid w:val="00030765"/>
    <w:rsid w:val="0003582E"/>
    <w:rsid w:val="00043D75"/>
    <w:rsid w:val="00057000"/>
    <w:rsid w:val="00061268"/>
    <w:rsid w:val="000640E0"/>
    <w:rsid w:val="000726B1"/>
    <w:rsid w:val="0008442A"/>
    <w:rsid w:val="000920CE"/>
    <w:rsid w:val="000966A8"/>
    <w:rsid w:val="000A42E7"/>
    <w:rsid w:val="000A5CA2"/>
    <w:rsid w:val="000B739D"/>
    <w:rsid w:val="000C397B"/>
    <w:rsid w:val="000E6125"/>
    <w:rsid w:val="00113DBE"/>
    <w:rsid w:val="001200A6"/>
    <w:rsid w:val="00124A40"/>
    <w:rsid w:val="001251DA"/>
    <w:rsid w:val="00125432"/>
    <w:rsid w:val="00136DDD"/>
    <w:rsid w:val="00137F40"/>
    <w:rsid w:val="001410FD"/>
    <w:rsid w:val="00144BDF"/>
    <w:rsid w:val="00155DDC"/>
    <w:rsid w:val="00161830"/>
    <w:rsid w:val="001871EC"/>
    <w:rsid w:val="001A20C3"/>
    <w:rsid w:val="001A670F"/>
    <w:rsid w:val="001B6A45"/>
    <w:rsid w:val="001C62B8"/>
    <w:rsid w:val="001D1E3D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63B33"/>
    <w:rsid w:val="00271D08"/>
    <w:rsid w:val="002759E7"/>
    <w:rsid w:val="00277326"/>
    <w:rsid w:val="002A11C4"/>
    <w:rsid w:val="002A399B"/>
    <w:rsid w:val="002C26C0"/>
    <w:rsid w:val="002C2BC5"/>
    <w:rsid w:val="002C502A"/>
    <w:rsid w:val="002D6447"/>
    <w:rsid w:val="002E0407"/>
    <w:rsid w:val="002E3C52"/>
    <w:rsid w:val="002E79CB"/>
    <w:rsid w:val="002F5070"/>
    <w:rsid w:val="002F74AF"/>
    <w:rsid w:val="002F7F55"/>
    <w:rsid w:val="00305490"/>
    <w:rsid w:val="0030745F"/>
    <w:rsid w:val="00314630"/>
    <w:rsid w:val="0032090A"/>
    <w:rsid w:val="00321CDE"/>
    <w:rsid w:val="00333E15"/>
    <w:rsid w:val="003449F4"/>
    <w:rsid w:val="003571BC"/>
    <w:rsid w:val="0036090C"/>
    <w:rsid w:val="00361116"/>
    <w:rsid w:val="00362562"/>
    <w:rsid w:val="00381FB0"/>
    <w:rsid w:val="00385FB5"/>
    <w:rsid w:val="0038715D"/>
    <w:rsid w:val="00394DBF"/>
    <w:rsid w:val="003957A6"/>
    <w:rsid w:val="003A43EF"/>
    <w:rsid w:val="003B418F"/>
    <w:rsid w:val="003B4CF8"/>
    <w:rsid w:val="003C7445"/>
    <w:rsid w:val="003D0336"/>
    <w:rsid w:val="003E1F8C"/>
    <w:rsid w:val="003E39A2"/>
    <w:rsid w:val="003E57AB"/>
    <w:rsid w:val="003E7207"/>
    <w:rsid w:val="003F2BED"/>
    <w:rsid w:val="00400B49"/>
    <w:rsid w:val="00440917"/>
    <w:rsid w:val="00443878"/>
    <w:rsid w:val="004539A8"/>
    <w:rsid w:val="004712CA"/>
    <w:rsid w:val="00473782"/>
    <w:rsid w:val="0047422E"/>
    <w:rsid w:val="00480EE4"/>
    <w:rsid w:val="004866F3"/>
    <w:rsid w:val="0049090D"/>
    <w:rsid w:val="0049674B"/>
    <w:rsid w:val="004C0673"/>
    <w:rsid w:val="004C4E4E"/>
    <w:rsid w:val="004F23BA"/>
    <w:rsid w:val="004F3816"/>
    <w:rsid w:val="0050586A"/>
    <w:rsid w:val="00520DBF"/>
    <w:rsid w:val="0053731C"/>
    <w:rsid w:val="00543D41"/>
    <w:rsid w:val="00556A5B"/>
    <w:rsid w:val="00566EDA"/>
    <w:rsid w:val="0057081A"/>
    <w:rsid w:val="00572654"/>
    <w:rsid w:val="00593BA8"/>
    <w:rsid w:val="005976A1"/>
    <w:rsid w:val="005B202E"/>
    <w:rsid w:val="005B5629"/>
    <w:rsid w:val="005B6B78"/>
    <w:rsid w:val="005C0300"/>
    <w:rsid w:val="005C27A2"/>
    <w:rsid w:val="005D4FEB"/>
    <w:rsid w:val="005E07BD"/>
    <w:rsid w:val="005F439F"/>
    <w:rsid w:val="005F4B6A"/>
    <w:rsid w:val="006010F3"/>
    <w:rsid w:val="00606DB6"/>
    <w:rsid w:val="00615A0A"/>
    <w:rsid w:val="00626673"/>
    <w:rsid w:val="006333D4"/>
    <w:rsid w:val="006368A0"/>
    <w:rsid w:val="006369B2"/>
    <w:rsid w:val="0063718D"/>
    <w:rsid w:val="00647525"/>
    <w:rsid w:val="00647A71"/>
    <w:rsid w:val="00652D9F"/>
    <w:rsid w:val="006570B0"/>
    <w:rsid w:val="0066022F"/>
    <w:rsid w:val="006813BC"/>
    <w:rsid w:val="006823F3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C1A19"/>
    <w:rsid w:val="006C5641"/>
    <w:rsid w:val="006D1089"/>
    <w:rsid w:val="006D1B86"/>
    <w:rsid w:val="006D7355"/>
    <w:rsid w:val="006F7DEE"/>
    <w:rsid w:val="00701C0E"/>
    <w:rsid w:val="00702037"/>
    <w:rsid w:val="00715551"/>
    <w:rsid w:val="00715CA6"/>
    <w:rsid w:val="007218B0"/>
    <w:rsid w:val="00731135"/>
    <w:rsid w:val="007324AF"/>
    <w:rsid w:val="00740128"/>
    <w:rsid w:val="007409B4"/>
    <w:rsid w:val="00741974"/>
    <w:rsid w:val="00745B33"/>
    <w:rsid w:val="007463AE"/>
    <w:rsid w:val="00754192"/>
    <w:rsid w:val="007548B7"/>
    <w:rsid w:val="0075525E"/>
    <w:rsid w:val="00756D3D"/>
    <w:rsid w:val="00776A4C"/>
    <w:rsid w:val="007806C2"/>
    <w:rsid w:val="00781FEE"/>
    <w:rsid w:val="007903F8"/>
    <w:rsid w:val="00794F4F"/>
    <w:rsid w:val="007974BE"/>
    <w:rsid w:val="007A0916"/>
    <w:rsid w:val="007A0DFD"/>
    <w:rsid w:val="007B2BC6"/>
    <w:rsid w:val="007B311A"/>
    <w:rsid w:val="007B7160"/>
    <w:rsid w:val="007C3F5A"/>
    <w:rsid w:val="007C7122"/>
    <w:rsid w:val="007D3F11"/>
    <w:rsid w:val="007D66E2"/>
    <w:rsid w:val="007E2C69"/>
    <w:rsid w:val="007E53E4"/>
    <w:rsid w:val="007E656A"/>
    <w:rsid w:val="007F3CAA"/>
    <w:rsid w:val="007F664D"/>
    <w:rsid w:val="007F7159"/>
    <w:rsid w:val="00812E67"/>
    <w:rsid w:val="00837203"/>
    <w:rsid w:val="00840539"/>
    <w:rsid w:val="00842137"/>
    <w:rsid w:val="00853F5F"/>
    <w:rsid w:val="008560AC"/>
    <w:rsid w:val="008623ED"/>
    <w:rsid w:val="00864B5A"/>
    <w:rsid w:val="00872559"/>
    <w:rsid w:val="00874AA3"/>
    <w:rsid w:val="00875AA6"/>
    <w:rsid w:val="00880944"/>
    <w:rsid w:val="0089088E"/>
    <w:rsid w:val="00892297"/>
    <w:rsid w:val="008964D6"/>
    <w:rsid w:val="008A3A3B"/>
    <w:rsid w:val="008B5123"/>
    <w:rsid w:val="008E0172"/>
    <w:rsid w:val="008E1C7B"/>
    <w:rsid w:val="00900EF1"/>
    <w:rsid w:val="009067E6"/>
    <w:rsid w:val="00906CD2"/>
    <w:rsid w:val="009302DE"/>
    <w:rsid w:val="009323E0"/>
    <w:rsid w:val="00936852"/>
    <w:rsid w:val="0094045D"/>
    <w:rsid w:val="009406B5"/>
    <w:rsid w:val="00946166"/>
    <w:rsid w:val="009507EC"/>
    <w:rsid w:val="00983164"/>
    <w:rsid w:val="009972EF"/>
    <w:rsid w:val="009B5035"/>
    <w:rsid w:val="009C02A3"/>
    <w:rsid w:val="009C3160"/>
    <w:rsid w:val="009E766E"/>
    <w:rsid w:val="009F1960"/>
    <w:rsid w:val="009F2C64"/>
    <w:rsid w:val="009F715E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76D85"/>
    <w:rsid w:val="00A82AC8"/>
    <w:rsid w:val="00A84724"/>
    <w:rsid w:val="00A907B3"/>
    <w:rsid w:val="00A971A0"/>
    <w:rsid w:val="00AA1F22"/>
    <w:rsid w:val="00AE3D19"/>
    <w:rsid w:val="00AF5A57"/>
    <w:rsid w:val="00AF735D"/>
    <w:rsid w:val="00B024D7"/>
    <w:rsid w:val="00B05821"/>
    <w:rsid w:val="00B100D6"/>
    <w:rsid w:val="00B14F95"/>
    <w:rsid w:val="00B164C9"/>
    <w:rsid w:val="00B26C28"/>
    <w:rsid w:val="00B30F21"/>
    <w:rsid w:val="00B376D2"/>
    <w:rsid w:val="00B4174C"/>
    <w:rsid w:val="00B453F5"/>
    <w:rsid w:val="00B532CE"/>
    <w:rsid w:val="00B61624"/>
    <w:rsid w:val="00B66481"/>
    <w:rsid w:val="00B7189C"/>
    <w:rsid w:val="00B718A5"/>
    <w:rsid w:val="00B90AD6"/>
    <w:rsid w:val="00BA788A"/>
    <w:rsid w:val="00BB4983"/>
    <w:rsid w:val="00BB7597"/>
    <w:rsid w:val="00BC2AAB"/>
    <w:rsid w:val="00BC62E2"/>
    <w:rsid w:val="00BF02DC"/>
    <w:rsid w:val="00BF1C1D"/>
    <w:rsid w:val="00C37820"/>
    <w:rsid w:val="00C42125"/>
    <w:rsid w:val="00C62814"/>
    <w:rsid w:val="00C62BE6"/>
    <w:rsid w:val="00C67B25"/>
    <w:rsid w:val="00C67CE2"/>
    <w:rsid w:val="00C748F7"/>
    <w:rsid w:val="00C74937"/>
    <w:rsid w:val="00CA32DF"/>
    <w:rsid w:val="00CA6409"/>
    <w:rsid w:val="00CB2599"/>
    <w:rsid w:val="00CB3ACA"/>
    <w:rsid w:val="00CD2139"/>
    <w:rsid w:val="00CD2497"/>
    <w:rsid w:val="00CD6848"/>
    <w:rsid w:val="00CE1E6E"/>
    <w:rsid w:val="00CE5986"/>
    <w:rsid w:val="00CF34C4"/>
    <w:rsid w:val="00D11885"/>
    <w:rsid w:val="00D647EF"/>
    <w:rsid w:val="00D73137"/>
    <w:rsid w:val="00D745B2"/>
    <w:rsid w:val="00D977A2"/>
    <w:rsid w:val="00DA1D47"/>
    <w:rsid w:val="00DC774A"/>
    <w:rsid w:val="00DD50DE"/>
    <w:rsid w:val="00DE3062"/>
    <w:rsid w:val="00E0581D"/>
    <w:rsid w:val="00E204DD"/>
    <w:rsid w:val="00E353EC"/>
    <w:rsid w:val="00E51F61"/>
    <w:rsid w:val="00E53C24"/>
    <w:rsid w:val="00E56E77"/>
    <w:rsid w:val="00E71046"/>
    <w:rsid w:val="00E72E36"/>
    <w:rsid w:val="00E87795"/>
    <w:rsid w:val="00EB444D"/>
    <w:rsid w:val="00EC32DC"/>
    <w:rsid w:val="00ED5B66"/>
    <w:rsid w:val="00EE5C0D"/>
    <w:rsid w:val="00EF10CD"/>
    <w:rsid w:val="00EF4733"/>
    <w:rsid w:val="00EF4792"/>
    <w:rsid w:val="00F02294"/>
    <w:rsid w:val="00F30DE7"/>
    <w:rsid w:val="00F3454F"/>
    <w:rsid w:val="00F35F57"/>
    <w:rsid w:val="00F43D37"/>
    <w:rsid w:val="00F44D3D"/>
    <w:rsid w:val="00F50467"/>
    <w:rsid w:val="00F562A0"/>
    <w:rsid w:val="00F57FA4"/>
    <w:rsid w:val="00FA02CB"/>
    <w:rsid w:val="00FA2177"/>
    <w:rsid w:val="00FB0783"/>
    <w:rsid w:val="00FB7A8B"/>
    <w:rsid w:val="00FD439E"/>
    <w:rsid w:val="00FD76CB"/>
    <w:rsid w:val="00FE152B"/>
    <w:rsid w:val="00FE239E"/>
    <w:rsid w:val="00FE343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chartTrackingRefBased/>
  <w15:docId w15:val="{9F048B40-59F6-4771-81D9-D2B611A2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qFormat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A907B3"/>
    <w:rPr>
      <w:bCs w:val="0"/>
    </w:rPr>
  </w:style>
  <w:style w:type="paragraph" w:customStyle="1" w:styleId="LSForAction">
    <w:name w:val="LSForAction"/>
    <w:basedOn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A907B3"/>
  </w:style>
  <w:style w:type="paragraph" w:customStyle="1" w:styleId="LSForComment">
    <w:name w:val="LSForComment"/>
    <w:basedOn w:val="LSForAction"/>
    <w:next w:val="Normal"/>
    <w:rsid w:val="00A907B3"/>
  </w:style>
  <w:style w:type="paragraph" w:customStyle="1" w:styleId="enumlev1">
    <w:name w:val="enumlev1"/>
    <w:basedOn w:val="Normal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A907B3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A907B3"/>
    <w:rPr>
      <w:rFonts w:eastAsiaTheme="minorHAnsi"/>
      <w:bCs w:val="0"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A907B3"/>
    <w:rPr>
      <w:bCs/>
    </w:rPr>
  </w:style>
  <w:style w:type="paragraph" w:customStyle="1" w:styleId="TSBHeaderRight14">
    <w:name w:val="TSBHeaderRight14"/>
    <w:basedOn w:val="Normal"/>
    <w:qFormat/>
    <w:rsid w:val="007463AE"/>
    <w:pPr>
      <w:jc w:val="righ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TSAG-260126-TD-GEN-0326/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.adolph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_naganuma@ne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4" ma:contentTypeDescription="Create a new document." ma:contentTypeScope="" ma:versionID="b52bb7cfe1744f9db962f21a0f0287b2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dbb356bdd826fd8d90ea23a921af4cf8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484CE51F-C0F0-46AE-BD4C-1F511AFAE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- Unformatted template (T21)</vt:lpstr>
    </vt:vector>
  </TitlesOfParts>
  <Manager>ITU-T</Manager>
  <Company>International Telecommunication Union (ITU)</Company>
  <LinksUpToDate>false</LinksUpToDate>
  <CharactersWithSpaces>1442</CharactersWithSpaces>
  <SharedDoc>false</SharedDoc>
  <HLinks>
    <vt:vector size="12" baseType="variant"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mailto:martin.adolph@itu.int</vt:lpwstr>
      </vt:variant>
      <vt:variant>
        <vt:lpwstr/>
      </vt:variant>
      <vt:variant>
        <vt:i4>6357103</vt:i4>
      </vt:variant>
      <vt:variant>
        <vt:i4>0</vt:i4>
      </vt:variant>
      <vt:variant>
        <vt:i4>0</vt:i4>
      </vt:variant>
      <vt:variant>
        <vt:i4>5</vt:i4>
      </vt:variant>
      <vt:variant>
        <vt:lpwstr>mailto:m_naganuma@nec.com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 on the closure of Joint Correspondence Groups on IoT Security (JCG-IoTSec) and Trust (JCG-Trust) [to all ITU-T Study Groups]</dc:title>
  <dc:subject/>
  <dc:creator>TSAG</dc:creator>
  <cp:keywords/>
  <dc:description>TSAG-TDnnn  For: Geneva, 26-30 January 2026_x000d_Document date: _x000d_Saved by ITU51014243 at 10:36:14 on 28/01/2026</dc:description>
  <cp:lastModifiedBy>TSB</cp:lastModifiedBy>
  <cp:revision>3</cp:revision>
  <cp:lastPrinted>2016-12-23T21:52:00Z</cp:lastPrinted>
  <dcterms:created xsi:type="dcterms:W3CDTF">2026-01-28T15:54:00Z</dcterms:created>
  <dcterms:modified xsi:type="dcterms:W3CDTF">2026-01-28T15:55:00Z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TSAG-TDnnn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>Geneva, 26-30 January 2026</vt:lpwstr>
  </property>
  <property fmtid="{D5CDD505-2E9C-101B-9397-08002B2CF9AE}" pid="8" name="Docauthor">
    <vt:lpwstr>TSAG</vt:lpwstr>
  </property>
</Properties>
</file>