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90"/>
        <w:gridCol w:w="417"/>
        <w:gridCol w:w="9"/>
        <w:gridCol w:w="3627"/>
        <w:gridCol w:w="4396"/>
      </w:tblGrid>
      <w:tr w:rsidR="00395DB7" w:rsidRPr="00B754F8" w14:paraId="1DAA664F" w14:textId="77777777" w:rsidTr="00CC19B4">
        <w:trPr>
          <w:cantSplit/>
        </w:trPr>
        <w:tc>
          <w:tcPr>
            <w:tcW w:w="1190" w:type="dxa"/>
            <w:vMerge w:val="restart"/>
            <w:vAlign w:val="center"/>
          </w:tcPr>
          <w:p w14:paraId="00EF3BB4" w14:textId="4EB5705B" w:rsidR="00395DB7" w:rsidRPr="00B754F8" w:rsidRDefault="00395DB7" w:rsidP="5121A140">
            <w:pPr>
              <w:spacing w:before="0"/>
              <w:ind w:left="567" w:hanging="567"/>
              <w:jc w:val="center"/>
              <w:rPr>
                <w:sz w:val="20"/>
                <w:szCs w:val="20"/>
              </w:rPr>
            </w:pPr>
            <w:r w:rsidRPr="00B754F8">
              <w:rPr>
                <w:noProof/>
              </w:rPr>
              <w:drawing>
                <wp:inline distT="0" distB="0" distL="0" distR="0" wp14:anchorId="1E712E99" wp14:editId="7124109D">
                  <wp:extent cx="647700" cy="704850"/>
                  <wp:effectExtent l="0" t="0" r="0" b="0"/>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647700" cy="704850"/>
                          </a:xfrm>
                          <a:prstGeom prst="rect">
                            <a:avLst/>
                          </a:prstGeom>
                        </pic:spPr>
                      </pic:pic>
                    </a:graphicData>
                  </a:graphic>
                </wp:inline>
              </w:drawing>
            </w:r>
          </w:p>
        </w:tc>
        <w:tc>
          <w:tcPr>
            <w:tcW w:w="4053" w:type="dxa"/>
            <w:gridSpan w:val="3"/>
            <w:vMerge w:val="restart"/>
          </w:tcPr>
          <w:p w14:paraId="0565F3AF" w14:textId="77777777" w:rsidR="00395DB7" w:rsidRPr="00B754F8" w:rsidRDefault="00395DB7" w:rsidP="00395DB7">
            <w:pPr>
              <w:rPr>
                <w:sz w:val="16"/>
                <w:szCs w:val="16"/>
              </w:rPr>
            </w:pPr>
            <w:r w:rsidRPr="00B754F8">
              <w:rPr>
                <w:sz w:val="16"/>
                <w:szCs w:val="16"/>
              </w:rPr>
              <w:t>INTERNATIONAL TELECOMMUNICATION UNION</w:t>
            </w:r>
          </w:p>
          <w:p w14:paraId="33423D91" w14:textId="77777777" w:rsidR="00395DB7" w:rsidRPr="00B754F8" w:rsidRDefault="00395DB7" w:rsidP="00395DB7">
            <w:pPr>
              <w:rPr>
                <w:b/>
                <w:bCs/>
                <w:sz w:val="26"/>
                <w:szCs w:val="26"/>
              </w:rPr>
            </w:pPr>
            <w:r w:rsidRPr="00B754F8">
              <w:rPr>
                <w:b/>
                <w:bCs/>
                <w:sz w:val="26"/>
                <w:szCs w:val="26"/>
              </w:rPr>
              <w:t>TELECOMMUNICATION</w:t>
            </w:r>
            <w:r w:rsidRPr="00B754F8">
              <w:rPr>
                <w:b/>
                <w:bCs/>
                <w:sz w:val="26"/>
                <w:szCs w:val="26"/>
              </w:rPr>
              <w:br/>
              <w:t>STANDARDIZATION SECTOR</w:t>
            </w:r>
          </w:p>
          <w:p w14:paraId="0CB09671" w14:textId="1A20B81C" w:rsidR="00395DB7" w:rsidRPr="00B754F8" w:rsidRDefault="00395DB7" w:rsidP="00395DB7">
            <w:pPr>
              <w:rPr>
                <w:sz w:val="20"/>
              </w:rPr>
            </w:pPr>
            <w:r w:rsidRPr="00B754F8">
              <w:rPr>
                <w:sz w:val="20"/>
              </w:rPr>
              <w:t xml:space="preserve">STUDY PERIOD </w:t>
            </w:r>
            <w:bookmarkStart w:id="0" w:name="dstudyperiod"/>
            <w:r w:rsidRPr="00B754F8">
              <w:rPr>
                <w:sz w:val="20"/>
              </w:rPr>
              <w:t>202</w:t>
            </w:r>
            <w:r w:rsidR="00D4227F" w:rsidRPr="00B754F8">
              <w:rPr>
                <w:sz w:val="20"/>
              </w:rPr>
              <w:t>5</w:t>
            </w:r>
            <w:r w:rsidRPr="00B754F8">
              <w:rPr>
                <w:sz w:val="20"/>
              </w:rPr>
              <w:t>-202</w:t>
            </w:r>
            <w:bookmarkEnd w:id="0"/>
            <w:r w:rsidR="00D4227F" w:rsidRPr="00B754F8">
              <w:rPr>
                <w:sz w:val="20"/>
              </w:rPr>
              <w:t>8</w:t>
            </w:r>
          </w:p>
        </w:tc>
        <w:tc>
          <w:tcPr>
            <w:tcW w:w="4396" w:type="dxa"/>
            <w:vAlign w:val="center"/>
          </w:tcPr>
          <w:p w14:paraId="6D8836C7" w14:textId="6C323605" w:rsidR="00395DB7" w:rsidRPr="00B754F8" w:rsidRDefault="00395DB7" w:rsidP="00CC19B4">
            <w:pPr>
              <w:pStyle w:val="Docnumber"/>
              <w:rPr>
                <w:rFonts w:eastAsia="MS Mincho"/>
              </w:rPr>
            </w:pPr>
            <w:r w:rsidRPr="00B754F8">
              <w:t>TSAG-TD</w:t>
            </w:r>
            <w:r w:rsidR="00A55BAC" w:rsidRPr="00B754F8">
              <w:t>15</w:t>
            </w:r>
            <w:r w:rsidR="004B01E5">
              <w:t>6</w:t>
            </w:r>
          </w:p>
        </w:tc>
      </w:tr>
      <w:tr w:rsidR="00D55AF9" w:rsidRPr="00B754F8" w14:paraId="20F72567" w14:textId="77777777" w:rsidTr="00CC19B4">
        <w:trPr>
          <w:cantSplit/>
        </w:trPr>
        <w:tc>
          <w:tcPr>
            <w:tcW w:w="1190" w:type="dxa"/>
            <w:vMerge/>
          </w:tcPr>
          <w:p w14:paraId="2D239B79" w14:textId="77777777" w:rsidR="00D55AF9" w:rsidRPr="00B754F8" w:rsidRDefault="00D55AF9" w:rsidP="00C63F6D">
            <w:pPr>
              <w:rPr>
                <w:smallCaps/>
                <w:sz w:val="20"/>
              </w:rPr>
            </w:pPr>
          </w:p>
        </w:tc>
        <w:tc>
          <w:tcPr>
            <w:tcW w:w="4053" w:type="dxa"/>
            <w:gridSpan w:val="3"/>
            <w:vMerge/>
          </w:tcPr>
          <w:p w14:paraId="4A104254" w14:textId="77777777" w:rsidR="00D55AF9" w:rsidRPr="00B754F8" w:rsidRDefault="00D55AF9" w:rsidP="00C63F6D">
            <w:pPr>
              <w:rPr>
                <w:smallCaps/>
                <w:sz w:val="20"/>
              </w:rPr>
            </w:pPr>
          </w:p>
        </w:tc>
        <w:tc>
          <w:tcPr>
            <w:tcW w:w="4396" w:type="dxa"/>
          </w:tcPr>
          <w:p w14:paraId="6CCD7465" w14:textId="77777777" w:rsidR="00D55AF9" w:rsidRPr="00B754F8" w:rsidRDefault="00D55AF9" w:rsidP="00CC19B4">
            <w:pPr>
              <w:pStyle w:val="TSBHeaderRight14"/>
            </w:pPr>
            <w:r w:rsidRPr="00B754F8">
              <w:t>TSAG</w:t>
            </w:r>
          </w:p>
        </w:tc>
      </w:tr>
      <w:tr w:rsidR="00D55AF9" w:rsidRPr="00B754F8" w14:paraId="3C0344B7" w14:textId="77777777" w:rsidTr="00CC19B4">
        <w:trPr>
          <w:cantSplit/>
        </w:trPr>
        <w:tc>
          <w:tcPr>
            <w:tcW w:w="1190" w:type="dxa"/>
            <w:vMerge/>
          </w:tcPr>
          <w:p w14:paraId="4462AAAC" w14:textId="77777777" w:rsidR="00D55AF9" w:rsidRPr="00B754F8" w:rsidRDefault="00D55AF9" w:rsidP="00C63F6D">
            <w:pPr>
              <w:rPr>
                <w:b/>
                <w:sz w:val="26"/>
              </w:rPr>
            </w:pPr>
          </w:p>
        </w:tc>
        <w:tc>
          <w:tcPr>
            <w:tcW w:w="4053" w:type="dxa"/>
            <w:gridSpan w:val="3"/>
            <w:vMerge/>
          </w:tcPr>
          <w:p w14:paraId="183A628D" w14:textId="77777777" w:rsidR="00D55AF9" w:rsidRPr="00B754F8" w:rsidRDefault="00D55AF9" w:rsidP="00C63F6D">
            <w:pPr>
              <w:rPr>
                <w:b/>
                <w:sz w:val="26"/>
              </w:rPr>
            </w:pPr>
          </w:p>
        </w:tc>
        <w:tc>
          <w:tcPr>
            <w:tcW w:w="4396" w:type="dxa"/>
            <w:tcBorders>
              <w:bottom w:val="single" w:sz="12" w:space="0" w:color="auto"/>
            </w:tcBorders>
            <w:vAlign w:val="center"/>
          </w:tcPr>
          <w:p w14:paraId="12E37B70" w14:textId="77777777" w:rsidR="00D55AF9" w:rsidRPr="00B754F8" w:rsidRDefault="00D55AF9" w:rsidP="00CC19B4">
            <w:pPr>
              <w:pStyle w:val="TSBHeaderRight14"/>
            </w:pPr>
            <w:r w:rsidRPr="00B754F8">
              <w:t>Original: English</w:t>
            </w:r>
          </w:p>
        </w:tc>
      </w:tr>
      <w:tr w:rsidR="00D55AF9" w:rsidRPr="00B754F8" w14:paraId="23C752D1" w14:textId="77777777" w:rsidTr="00CC19B4">
        <w:trPr>
          <w:cantSplit/>
        </w:trPr>
        <w:tc>
          <w:tcPr>
            <w:tcW w:w="1616" w:type="dxa"/>
            <w:gridSpan w:val="3"/>
            <w:tcBorders>
              <w:top w:val="single" w:sz="12" w:space="0" w:color="auto"/>
            </w:tcBorders>
          </w:tcPr>
          <w:p w14:paraId="646FEFD4" w14:textId="4FAD3E85" w:rsidR="00D55AF9" w:rsidRPr="00B754F8" w:rsidRDefault="00D37FB1" w:rsidP="00C63F6D">
            <w:pPr>
              <w:rPr>
                <w:b/>
              </w:rPr>
            </w:pPr>
            <w:r w:rsidRPr="00B754F8">
              <w:rPr>
                <w:b/>
              </w:rPr>
              <w:t>Question(s):</w:t>
            </w:r>
          </w:p>
        </w:tc>
        <w:tc>
          <w:tcPr>
            <w:tcW w:w="3627" w:type="dxa"/>
            <w:tcBorders>
              <w:top w:val="single" w:sz="12" w:space="0" w:color="auto"/>
            </w:tcBorders>
          </w:tcPr>
          <w:p w14:paraId="35507F91" w14:textId="7AD1473E" w:rsidR="00D55AF9" w:rsidRPr="00B754F8" w:rsidRDefault="00C65463" w:rsidP="00CC19B4">
            <w:pPr>
              <w:pStyle w:val="TSBHeaderQuestion"/>
            </w:pPr>
            <w:r>
              <w:t>-</w:t>
            </w:r>
          </w:p>
        </w:tc>
        <w:tc>
          <w:tcPr>
            <w:tcW w:w="4396" w:type="dxa"/>
            <w:tcBorders>
              <w:top w:val="single" w:sz="12" w:space="0" w:color="auto"/>
            </w:tcBorders>
          </w:tcPr>
          <w:p w14:paraId="6C3AB890" w14:textId="595BD098" w:rsidR="00D55AF9" w:rsidRPr="00B754F8" w:rsidRDefault="002E2D22" w:rsidP="00CC19B4">
            <w:pPr>
              <w:pStyle w:val="VenueDate"/>
            </w:pPr>
            <w:r w:rsidRPr="00B754F8">
              <w:t>Geneva</w:t>
            </w:r>
            <w:r w:rsidR="00D40150" w:rsidRPr="00B754F8">
              <w:t xml:space="preserve">, </w:t>
            </w:r>
            <w:r w:rsidR="003F303E" w:rsidRPr="00B754F8">
              <w:rPr>
                <w:rFonts w:eastAsia="MS Mincho"/>
              </w:rPr>
              <w:t xml:space="preserve">26-30 </w:t>
            </w:r>
            <w:r w:rsidR="00556D11" w:rsidRPr="00B754F8">
              <w:rPr>
                <w:rFonts w:eastAsia="MS Mincho"/>
              </w:rPr>
              <w:t>January 2026</w:t>
            </w:r>
          </w:p>
        </w:tc>
      </w:tr>
      <w:tr w:rsidR="00D55AF9" w:rsidRPr="00B754F8" w14:paraId="72AA5404" w14:textId="77777777" w:rsidTr="00CC19B4">
        <w:trPr>
          <w:cantSplit/>
        </w:trPr>
        <w:tc>
          <w:tcPr>
            <w:tcW w:w="9639" w:type="dxa"/>
            <w:gridSpan w:val="5"/>
          </w:tcPr>
          <w:p w14:paraId="30C0E1FC" w14:textId="77777777" w:rsidR="00D55AF9" w:rsidRPr="00B754F8" w:rsidRDefault="00D55AF9" w:rsidP="00C63F6D">
            <w:pPr>
              <w:jc w:val="center"/>
              <w:rPr>
                <w:b/>
              </w:rPr>
            </w:pPr>
            <w:bookmarkStart w:id="1" w:name="ddoctype" w:colFirst="0" w:colLast="0"/>
            <w:r w:rsidRPr="00B754F8">
              <w:rPr>
                <w:b/>
              </w:rPr>
              <w:t>TD</w:t>
            </w:r>
          </w:p>
        </w:tc>
      </w:tr>
      <w:bookmarkEnd w:id="1"/>
      <w:tr w:rsidR="00D55AF9" w:rsidRPr="00B754F8" w14:paraId="3563962C" w14:textId="77777777" w:rsidTr="00CC19B4">
        <w:trPr>
          <w:cantSplit/>
        </w:trPr>
        <w:tc>
          <w:tcPr>
            <w:tcW w:w="1616" w:type="dxa"/>
            <w:gridSpan w:val="3"/>
          </w:tcPr>
          <w:p w14:paraId="0B6604A2" w14:textId="77777777" w:rsidR="00D55AF9" w:rsidRPr="00B754F8" w:rsidRDefault="00D55AF9" w:rsidP="00C63F6D">
            <w:pPr>
              <w:rPr>
                <w:b/>
              </w:rPr>
            </w:pPr>
            <w:r w:rsidRPr="00B754F8">
              <w:rPr>
                <w:b/>
              </w:rPr>
              <w:t>Source:</w:t>
            </w:r>
          </w:p>
        </w:tc>
        <w:tc>
          <w:tcPr>
            <w:tcW w:w="8023" w:type="dxa"/>
            <w:gridSpan w:val="2"/>
          </w:tcPr>
          <w:p w14:paraId="63CC72F9" w14:textId="77777777" w:rsidR="00D55AF9" w:rsidRPr="00B754F8" w:rsidRDefault="00D55AF9" w:rsidP="00CC19B4">
            <w:pPr>
              <w:pStyle w:val="TSBHeaderSource"/>
            </w:pPr>
            <w:r w:rsidRPr="00B754F8">
              <w:t>TSAG Management Team</w:t>
            </w:r>
          </w:p>
        </w:tc>
      </w:tr>
      <w:tr w:rsidR="00D55AF9" w:rsidRPr="00B754F8" w14:paraId="4A125627" w14:textId="77777777" w:rsidTr="00CC19B4">
        <w:trPr>
          <w:cantSplit/>
        </w:trPr>
        <w:tc>
          <w:tcPr>
            <w:tcW w:w="1616" w:type="dxa"/>
            <w:gridSpan w:val="3"/>
          </w:tcPr>
          <w:p w14:paraId="4884D60C" w14:textId="77777777" w:rsidR="00D55AF9" w:rsidRPr="00B754F8" w:rsidRDefault="00D55AF9" w:rsidP="00C63F6D">
            <w:r w:rsidRPr="00B754F8">
              <w:rPr>
                <w:b/>
              </w:rPr>
              <w:t>Title:</w:t>
            </w:r>
          </w:p>
        </w:tc>
        <w:tc>
          <w:tcPr>
            <w:tcW w:w="8023" w:type="dxa"/>
            <w:gridSpan w:val="2"/>
          </w:tcPr>
          <w:p w14:paraId="2B146FD0" w14:textId="1D124B90" w:rsidR="00D55AF9" w:rsidRPr="00B754F8" w:rsidRDefault="00D55AF9" w:rsidP="00CC19B4">
            <w:pPr>
              <w:pStyle w:val="TSBHeaderTitle"/>
            </w:pPr>
            <w:r w:rsidRPr="00B754F8">
              <w:t>Agend</w:t>
            </w:r>
            <w:r w:rsidR="004B01E5">
              <w:t xml:space="preserve">a </w:t>
            </w:r>
            <w:r w:rsidR="004B01E5" w:rsidRPr="001916B9">
              <w:t>for the TSAG closing plenary meeting on Friday</w:t>
            </w:r>
            <w:r w:rsidR="004B01E5">
              <w:t>, 30 January 2026</w:t>
            </w:r>
          </w:p>
        </w:tc>
      </w:tr>
      <w:tr w:rsidR="00091009" w:rsidRPr="00B754F8" w14:paraId="2B89ED51" w14:textId="77777777">
        <w:trPr>
          <w:cantSplit/>
        </w:trPr>
        <w:tc>
          <w:tcPr>
            <w:tcW w:w="1607" w:type="dxa"/>
            <w:gridSpan w:val="2"/>
            <w:tcBorders>
              <w:top w:val="single" w:sz="8" w:space="0" w:color="auto"/>
              <w:bottom w:val="single" w:sz="8" w:space="0" w:color="auto"/>
            </w:tcBorders>
          </w:tcPr>
          <w:p w14:paraId="02CDE5F1" w14:textId="77777777" w:rsidR="00091009" w:rsidRPr="00B754F8" w:rsidRDefault="00091009">
            <w:pPr>
              <w:rPr>
                <w:b/>
              </w:rPr>
            </w:pPr>
            <w:r w:rsidRPr="00B754F8">
              <w:rPr>
                <w:b/>
              </w:rPr>
              <w:t>Contact:</w:t>
            </w:r>
          </w:p>
        </w:tc>
        <w:tc>
          <w:tcPr>
            <w:tcW w:w="3636" w:type="dxa"/>
            <w:gridSpan w:val="2"/>
            <w:tcBorders>
              <w:top w:val="single" w:sz="8" w:space="0" w:color="auto"/>
              <w:bottom w:val="single" w:sz="8" w:space="0" w:color="auto"/>
            </w:tcBorders>
          </w:tcPr>
          <w:p w14:paraId="2FFB0DB7" w14:textId="77777777" w:rsidR="00091009" w:rsidRPr="00B754F8" w:rsidRDefault="00091009">
            <w:pPr>
              <w:tabs>
                <w:tab w:val="left" w:pos="794"/>
              </w:tabs>
            </w:pPr>
            <w:r w:rsidRPr="00B754F8">
              <w:t>Mr Abdurahman M. AL HASSAN</w:t>
            </w:r>
            <w:r w:rsidRPr="00B754F8">
              <w:br/>
              <w:t>Saudi Arabia (Kingdom of)</w:t>
            </w:r>
            <w:r w:rsidRPr="00B754F8">
              <w:br/>
              <w:t>TSAG Chair</w:t>
            </w:r>
          </w:p>
        </w:tc>
        <w:tc>
          <w:tcPr>
            <w:tcW w:w="4396" w:type="dxa"/>
            <w:tcBorders>
              <w:top w:val="single" w:sz="8" w:space="0" w:color="auto"/>
              <w:bottom w:val="single" w:sz="8" w:space="0" w:color="auto"/>
            </w:tcBorders>
          </w:tcPr>
          <w:p w14:paraId="4D4A040B" w14:textId="77777777" w:rsidR="00091009" w:rsidRPr="00B754F8" w:rsidRDefault="00091009">
            <w:pPr>
              <w:tabs>
                <w:tab w:val="left" w:pos="794"/>
              </w:tabs>
            </w:pPr>
            <w:r w:rsidRPr="00B754F8">
              <w:t>Tel:</w:t>
            </w:r>
            <w:r w:rsidRPr="00B754F8">
              <w:tab/>
              <w:t>+996 11 461 8015</w:t>
            </w:r>
            <w:r w:rsidRPr="00B754F8">
              <w:br/>
              <w:t>E-mail:</w:t>
            </w:r>
            <w:r w:rsidRPr="00B754F8">
              <w:tab/>
            </w:r>
            <w:hyperlink r:id="rId12" w:history="1">
              <w:r w:rsidRPr="00B754F8">
                <w:rPr>
                  <w:rStyle w:val="Hyperlink"/>
                </w:rPr>
                <w:t>tsagchair@nca.gov.sa</w:t>
              </w:r>
            </w:hyperlink>
          </w:p>
        </w:tc>
      </w:tr>
      <w:tr w:rsidR="00894513" w:rsidRPr="00B754F8" w14:paraId="6BA95D0D" w14:textId="77777777" w:rsidTr="00CC19B4">
        <w:trPr>
          <w:cantSplit/>
        </w:trPr>
        <w:tc>
          <w:tcPr>
            <w:tcW w:w="1607" w:type="dxa"/>
            <w:gridSpan w:val="2"/>
            <w:tcBorders>
              <w:top w:val="single" w:sz="8" w:space="0" w:color="auto"/>
              <w:bottom w:val="single" w:sz="8" w:space="0" w:color="auto"/>
            </w:tcBorders>
          </w:tcPr>
          <w:p w14:paraId="1C66AEB8" w14:textId="77777777" w:rsidR="00894513" w:rsidRPr="00B754F8" w:rsidRDefault="00894513" w:rsidP="00894513">
            <w:pPr>
              <w:rPr>
                <w:b/>
              </w:rPr>
            </w:pPr>
            <w:r w:rsidRPr="00B754F8">
              <w:rPr>
                <w:b/>
              </w:rPr>
              <w:t>Contact:</w:t>
            </w:r>
          </w:p>
        </w:tc>
        <w:tc>
          <w:tcPr>
            <w:tcW w:w="3636" w:type="dxa"/>
            <w:gridSpan w:val="2"/>
            <w:tcBorders>
              <w:top w:val="single" w:sz="8" w:space="0" w:color="auto"/>
              <w:bottom w:val="single" w:sz="8" w:space="0" w:color="auto"/>
            </w:tcBorders>
          </w:tcPr>
          <w:p w14:paraId="2A49993E" w14:textId="1B12632A" w:rsidR="00894513" w:rsidRPr="00B754F8" w:rsidRDefault="00894513" w:rsidP="0086377A">
            <w:pPr>
              <w:tabs>
                <w:tab w:val="left" w:pos="794"/>
              </w:tabs>
            </w:pPr>
            <w:r w:rsidRPr="00B754F8">
              <w:t>Mr Bilel Jamoussi</w:t>
            </w:r>
            <w:r w:rsidRPr="00B754F8">
              <w:br/>
              <w:t>TSB; Secretary TSAG</w:t>
            </w:r>
          </w:p>
        </w:tc>
        <w:tc>
          <w:tcPr>
            <w:tcW w:w="4396" w:type="dxa"/>
            <w:tcBorders>
              <w:top w:val="single" w:sz="8" w:space="0" w:color="auto"/>
              <w:bottom w:val="single" w:sz="8" w:space="0" w:color="auto"/>
            </w:tcBorders>
          </w:tcPr>
          <w:p w14:paraId="6488B58A" w14:textId="790148A6" w:rsidR="00894513" w:rsidRPr="00B754F8" w:rsidRDefault="0086377A" w:rsidP="0086377A">
            <w:pPr>
              <w:tabs>
                <w:tab w:val="left" w:pos="794"/>
              </w:tabs>
            </w:pPr>
            <w:r w:rsidRPr="00B754F8">
              <w:t>E-mail:</w:t>
            </w:r>
            <w:r w:rsidRPr="00B754F8">
              <w:tab/>
            </w:r>
            <w:hyperlink r:id="rId13" w:history="1">
              <w:r w:rsidR="00894513" w:rsidRPr="00B754F8">
                <w:rPr>
                  <w:rStyle w:val="Hyperlink"/>
                </w:rPr>
                <w:t>bilel.jamoussi@itu.int</w:t>
              </w:r>
            </w:hyperlink>
          </w:p>
        </w:tc>
      </w:tr>
    </w:tbl>
    <w:p w14:paraId="5B63A778" w14:textId="77777777" w:rsidR="00D55AF9" w:rsidRPr="00B754F8" w:rsidRDefault="00D55AF9" w:rsidP="00D55AF9">
      <w:pPr>
        <w:spacing w:before="240"/>
        <w:rPr>
          <w:b/>
        </w:rPr>
      </w:pPr>
    </w:p>
    <w:tbl>
      <w:tblPr>
        <w:tblW w:w="9639" w:type="dxa"/>
        <w:tblLayout w:type="fixed"/>
        <w:tblCellMar>
          <w:left w:w="57" w:type="dxa"/>
          <w:right w:w="57" w:type="dxa"/>
        </w:tblCellMar>
        <w:tblLook w:val="0000" w:firstRow="0" w:lastRow="0" w:firstColumn="0" w:lastColumn="0" w:noHBand="0" w:noVBand="0"/>
      </w:tblPr>
      <w:tblGrid>
        <w:gridCol w:w="1613"/>
        <w:gridCol w:w="8026"/>
      </w:tblGrid>
      <w:tr w:rsidR="00D55AF9" w:rsidRPr="00B754F8" w14:paraId="5D53F7ED" w14:textId="77777777" w:rsidTr="001C7EEF">
        <w:trPr>
          <w:cantSplit/>
        </w:trPr>
        <w:tc>
          <w:tcPr>
            <w:tcW w:w="1613" w:type="dxa"/>
          </w:tcPr>
          <w:p w14:paraId="7E900AED" w14:textId="7870626A" w:rsidR="00D55AF9" w:rsidRPr="00B754F8" w:rsidRDefault="00D55AF9" w:rsidP="00C93F68">
            <w:pPr>
              <w:spacing w:after="60"/>
              <w:rPr>
                <w:b/>
              </w:rPr>
            </w:pPr>
            <w:r w:rsidRPr="00B754F8">
              <w:rPr>
                <w:b/>
              </w:rPr>
              <w:t>Abstract:</w:t>
            </w:r>
          </w:p>
        </w:tc>
        <w:tc>
          <w:tcPr>
            <w:tcW w:w="8026" w:type="dxa"/>
          </w:tcPr>
          <w:p w14:paraId="77003090" w14:textId="72673A0F" w:rsidR="00D55AF9" w:rsidRPr="00B754F8" w:rsidRDefault="00D55AF9" w:rsidP="00CC19B4">
            <w:pPr>
              <w:pStyle w:val="TSBHeaderSummary"/>
            </w:pPr>
            <w:r w:rsidRPr="00B754F8">
              <w:t xml:space="preserve">This </w:t>
            </w:r>
            <w:r w:rsidR="00397286" w:rsidRPr="00B754F8">
              <w:t>TD</w:t>
            </w:r>
            <w:r w:rsidR="00697420" w:rsidRPr="00B754F8">
              <w:t xml:space="preserve"> </w:t>
            </w:r>
            <w:r w:rsidRPr="00B754F8">
              <w:t xml:space="preserve">holds the draft agenda for </w:t>
            </w:r>
            <w:r w:rsidR="006209FC">
              <w:t xml:space="preserve">the </w:t>
            </w:r>
            <w:r w:rsidR="006209FC" w:rsidRPr="001916B9">
              <w:t>closing TSAG plenary session on</w:t>
            </w:r>
            <w:r w:rsidR="006209FC">
              <w:t xml:space="preserve"> 30</w:t>
            </w:r>
            <w:r w:rsidR="00577616">
              <w:t xml:space="preserve"> January 2026</w:t>
            </w:r>
            <w:r w:rsidR="006209FC">
              <w:t>.</w:t>
            </w:r>
          </w:p>
        </w:tc>
      </w:tr>
    </w:tbl>
    <w:p w14:paraId="795B236C" w14:textId="7AE48053" w:rsidR="00D55AF9" w:rsidRPr="00B754F8" w:rsidRDefault="00D55AF9" w:rsidP="00D55AF9">
      <w:r w:rsidRPr="00B754F8">
        <w:rPr>
          <w:b/>
        </w:rPr>
        <w:t>Action</w:t>
      </w:r>
      <w:r w:rsidRPr="00B754F8">
        <w:t>:</w:t>
      </w:r>
      <w:r w:rsidRPr="00B754F8">
        <w:tab/>
        <w:t>TSAG is invited to review and approve this draft agenda.</w:t>
      </w:r>
    </w:p>
    <w:p w14:paraId="426A9B89" w14:textId="08EE575A" w:rsidR="00D40E43" w:rsidRPr="00B754F8" w:rsidRDefault="00D40E43" w:rsidP="00D40E43">
      <w:r w:rsidRPr="00B754F8">
        <w:t xml:space="preserve">Status: </w:t>
      </w:r>
      <w:r w:rsidR="00763F50" w:rsidRPr="000E4414">
        <w:rPr>
          <w:highlight w:val="yellow"/>
        </w:rPr>
        <w:t xml:space="preserve"> </w:t>
      </w:r>
      <w:r w:rsidR="00380350">
        <w:rPr>
          <w:rFonts w:eastAsia="MS Mincho" w:hint="eastAsia"/>
          <w:highlight w:val="yellow"/>
        </w:rPr>
        <w:t>30</w:t>
      </w:r>
      <w:r w:rsidR="00763F50">
        <w:rPr>
          <w:rFonts w:eastAsia="MS Mincho"/>
          <w:highlight w:val="yellow"/>
        </w:rPr>
        <w:t xml:space="preserve"> </w:t>
      </w:r>
      <w:r w:rsidR="00763F50" w:rsidRPr="000E4414">
        <w:rPr>
          <w:highlight w:val="yellow"/>
        </w:rPr>
        <w:t>January 2026</w:t>
      </w:r>
      <w:r w:rsidR="000E4414" w:rsidRPr="000E4414">
        <w:rPr>
          <w:highlight w:val="yellow"/>
        </w:rPr>
        <w:t>, 1</w:t>
      </w:r>
      <w:r w:rsidR="00380350">
        <w:rPr>
          <w:rFonts w:eastAsia="MS Mincho" w:hint="eastAsia"/>
          <w:highlight w:val="yellow"/>
        </w:rPr>
        <w:t>2</w:t>
      </w:r>
      <w:r w:rsidR="000E4414" w:rsidRPr="000E4414">
        <w:rPr>
          <w:highlight w:val="yellow"/>
        </w:rPr>
        <w:t>:30</w:t>
      </w:r>
    </w:p>
    <w:p w14:paraId="79563A27" w14:textId="77777777" w:rsidR="00D55AF9" w:rsidRPr="00B754F8" w:rsidRDefault="00D55AF9" w:rsidP="00D55AF9">
      <w:pPr>
        <w:spacing w:before="0"/>
        <w:rPr>
          <w:rFonts w:asciiTheme="majorBidi" w:hAnsiTheme="majorBidi" w:cstheme="majorBidi"/>
        </w:rPr>
      </w:pPr>
    </w:p>
    <w:p w14:paraId="6DD7EDB0" w14:textId="77777777" w:rsidR="00E75F72" w:rsidRPr="00335EAB" w:rsidRDefault="00EA2B23" w:rsidP="00D55AF9">
      <w:pPr>
        <w:spacing w:before="0"/>
      </w:pPr>
      <w:r w:rsidRPr="00335EAB">
        <w:rPr>
          <w:rFonts w:asciiTheme="majorBidi" w:hAnsiTheme="majorBidi" w:cstheme="majorBidi"/>
        </w:rPr>
        <w:t>TSAG Contributions available at:</w:t>
      </w:r>
      <w:r w:rsidRPr="00335EAB">
        <w:rPr>
          <w:rFonts w:asciiTheme="majorBidi" w:hAnsiTheme="majorBidi" w:cstheme="majorBidi"/>
        </w:rPr>
        <w:tab/>
      </w:r>
      <w:hyperlink r:id="rId14" w:history="1">
        <w:r w:rsidR="002F076F" w:rsidRPr="00335EAB">
          <w:rPr>
            <w:rStyle w:val="Hyperlink"/>
          </w:rPr>
          <w:t>https://www.itu.int/md/T25-TSAG-260126-C/en</w:t>
        </w:r>
      </w:hyperlink>
    </w:p>
    <w:p w14:paraId="43F16DAA" w14:textId="77777777" w:rsidR="00E75F72" w:rsidRPr="00380350" w:rsidRDefault="00D55AF9" w:rsidP="00DE3117">
      <w:pPr>
        <w:spacing w:after="240"/>
        <w:rPr>
          <w:lang w:val="fr-FR"/>
        </w:rPr>
      </w:pPr>
      <w:r w:rsidRPr="00380350">
        <w:rPr>
          <w:rFonts w:asciiTheme="majorBidi" w:hAnsiTheme="majorBidi" w:cstheme="majorBidi"/>
          <w:lang w:val="fr-FR"/>
        </w:rPr>
        <w:t xml:space="preserve">TSAG </w:t>
      </w:r>
      <w:proofErr w:type="spellStart"/>
      <w:r w:rsidRPr="00380350">
        <w:rPr>
          <w:rFonts w:asciiTheme="majorBidi" w:hAnsiTheme="majorBidi" w:cstheme="majorBidi"/>
          <w:lang w:val="fr-FR"/>
        </w:rPr>
        <w:t>TDs</w:t>
      </w:r>
      <w:proofErr w:type="spellEnd"/>
      <w:r w:rsidRPr="00380350">
        <w:rPr>
          <w:rFonts w:asciiTheme="majorBidi" w:hAnsiTheme="majorBidi" w:cstheme="majorBidi"/>
          <w:lang w:val="fr-FR"/>
        </w:rPr>
        <w:t xml:space="preserve"> </w:t>
      </w:r>
      <w:proofErr w:type="spellStart"/>
      <w:r w:rsidRPr="00380350">
        <w:rPr>
          <w:rFonts w:asciiTheme="majorBidi" w:hAnsiTheme="majorBidi" w:cstheme="majorBidi"/>
          <w:lang w:val="fr-FR"/>
        </w:rPr>
        <w:t>available</w:t>
      </w:r>
      <w:proofErr w:type="spellEnd"/>
      <w:r w:rsidRPr="00380350">
        <w:rPr>
          <w:rFonts w:asciiTheme="majorBidi" w:hAnsiTheme="majorBidi" w:cstheme="majorBidi"/>
          <w:lang w:val="fr-FR"/>
        </w:rPr>
        <w:t xml:space="preserve"> </w:t>
      </w:r>
      <w:proofErr w:type="gramStart"/>
      <w:r w:rsidRPr="00380350">
        <w:rPr>
          <w:rFonts w:asciiTheme="majorBidi" w:hAnsiTheme="majorBidi" w:cstheme="majorBidi"/>
          <w:lang w:val="fr-FR"/>
        </w:rPr>
        <w:t>at:</w:t>
      </w:r>
      <w:proofErr w:type="gramEnd"/>
      <w:r w:rsidR="00E75F72" w:rsidRPr="00380350">
        <w:rPr>
          <w:rFonts w:asciiTheme="majorBidi" w:hAnsiTheme="majorBidi" w:cstheme="majorBidi"/>
          <w:lang w:val="fr-FR"/>
        </w:rPr>
        <w:tab/>
      </w:r>
      <w:hyperlink r:id="rId15" w:history="1">
        <w:r w:rsidR="007E621B" w:rsidRPr="00380350">
          <w:rPr>
            <w:rStyle w:val="Hyperlink"/>
            <w:lang w:val="fr-FR"/>
          </w:rPr>
          <w:t>https://www.itu.int/md/T25-TSAG-260126-TD/en</w:t>
        </w:r>
      </w:hyperlink>
    </w:p>
    <w:p w14:paraId="7A786B7C" w14:textId="1D5AEAE1" w:rsidR="00DB4631" w:rsidRPr="00380350" w:rsidRDefault="00DB4631" w:rsidP="00DB4631">
      <w:pPr>
        <w:spacing w:before="240"/>
        <w:rPr>
          <w:b/>
          <w:u w:val="single"/>
          <w:lang w:val="fr-FR"/>
        </w:rPr>
      </w:pPr>
    </w:p>
    <w:p w14:paraId="3ED25652" w14:textId="77777777" w:rsidR="00E501AF" w:rsidRPr="00380350" w:rsidRDefault="00E501AF" w:rsidP="00E501AF">
      <w:pPr>
        <w:pStyle w:val="Heading1"/>
        <w:keepNext w:val="0"/>
        <w:keepLines w:val="0"/>
        <w:spacing w:after="240"/>
        <w:jc w:val="center"/>
        <w:rPr>
          <w:sz w:val="22"/>
          <w:szCs w:val="22"/>
          <w:lang w:val="fr-FR"/>
        </w:rPr>
      </w:pPr>
      <w:r w:rsidRPr="00380350">
        <w:rPr>
          <w:sz w:val="22"/>
          <w:szCs w:val="22"/>
          <w:lang w:val="fr-FR"/>
        </w:rPr>
        <w:t>Draft Agenda</w:t>
      </w:r>
    </w:p>
    <w:p w14:paraId="463FABE4" w14:textId="77777777" w:rsidR="00E501AF" w:rsidRPr="0090513A" w:rsidRDefault="00E501AF" w:rsidP="00E501AF">
      <w:pPr>
        <w:rPr>
          <w:sz w:val="22"/>
          <w:szCs w:val="22"/>
          <w:lang w:val="fr-FR"/>
        </w:rPr>
      </w:pPr>
    </w:p>
    <w:tbl>
      <w:tblPr>
        <w:tblW w:w="9634" w:type="dxa"/>
        <w:tblInd w:w="-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620" w:firstRow="1" w:lastRow="0" w:firstColumn="0" w:lastColumn="0" w:noHBand="1" w:noVBand="1"/>
      </w:tblPr>
      <w:tblGrid>
        <w:gridCol w:w="986"/>
        <w:gridCol w:w="1134"/>
        <w:gridCol w:w="2126"/>
        <w:gridCol w:w="1134"/>
        <w:gridCol w:w="4254"/>
      </w:tblGrid>
      <w:tr w:rsidR="00E501AF" w:rsidRPr="00B754F8" w14:paraId="504DAE9B" w14:textId="77777777" w:rsidTr="00D93F36">
        <w:trPr>
          <w:cantSplit/>
          <w:trHeight w:val="20"/>
        </w:trPr>
        <w:tc>
          <w:tcPr>
            <w:tcW w:w="9634" w:type="dxa"/>
            <w:gridSpan w:val="5"/>
            <w:vAlign w:val="center"/>
          </w:tcPr>
          <w:p w14:paraId="5A5A2BC3" w14:textId="3A99C328" w:rsidR="00E501AF" w:rsidRPr="00B754F8" w:rsidRDefault="00E501AF" w:rsidP="00A90C68">
            <w:pPr>
              <w:spacing w:before="40" w:after="40"/>
              <w:jc w:val="center"/>
              <w:rPr>
                <w:rFonts w:eastAsia="SimSun"/>
                <w:b/>
                <w:sz w:val="22"/>
                <w:szCs w:val="22"/>
              </w:rPr>
            </w:pPr>
            <w:r w:rsidRPr="00B754F8">
              <w:rPr>
                <w:b/>
                <w:bCs/>
                <w:color w:val="000000"/>
                <w:sz w:val="22"/>
                <w:szCs w:val="22"/>
                <w:lang w:eastAsia="zh-CN"/>
              </w:rPr>
              <w:t xml:space="preserve">Friday, </w:t>
            </w:r>
            <w:r w:rsidRPr="00B754F8">
              <w:rPr>
                <w:rFonts w:eastAsia="MS Mincho"/>
                <w:b/>
                <w:bCs/>
                <w:color w:val="000000"/>
                <w:sz w:val="22"/>
                <w:szCs w:val="22"/>
              </w:rPr>
              <w:t>30 January 2026</w:t>
            </w:r>
            <w:r w:rsidRPr="00B754F8">
              <w:rPr>
                <w:b/>
                <w:bCs/>
                <w:color w:val="000000"/>
                <w:sz w:val="22"/>
                <w:szCs w:val="22"/>
                <w:lang w:eastAsia="zh-CN"/>
              </w:rPr>
              <w:t xml:space="preserve">, </w:t>
            </w:r>
            <w:r w:rsidR="002A683D">
              <w:rPr>
                <w:rFonts w:eastAsia="MS Mincho" w:hint="eastAsia"/>
                <w:b/>
                <w:bCs/>
                <w:color w:val="000000"/>
                <w:sz w:val="22"/>
                <w:szCs w:val="22"/>
              </w:rPr>
              <w:t>1430</w:t>
            </w:r>
            <w:r w:rsidR="002A683D" w:rsidRPr="00B754F8">
              <w:rPr>
                <w:b/>
                <w:bCs/>
                <w:color w:val="000000"/>
                <w:sz w:val="22"/>
                <w:szCs w:val="22"/>
                <w:lang w:eastAsia="zh-CN"/>
              </w:rPr>
              <w:t xml:space="preserve"> </w:t>
            </w:r>
            <w:r w:rsidRPr="00B754F8">
              <w:rPr>
                <w:b/>
                <w:bCs/>
                <w:color w:val="000000"/>
                <w:sz w:val="22"/>
                <w:szCs w:val="22"/>
                <w:lang w:eastAsia="zh-CN"/>
              </w:rPr>
              <w:t xml:space="preserve">- 1730 </w:t>
            </w:r>
            <w:r w:rsidRPr="00B754F8">
              <w:rPr>
                <w:rFonts w:eastAsia="SimSun"/>
                <w:b/>
                <w:sz w:val="22"/>
                <w:szCs w:val="22"/>
              </w:rPr>
              <w:t>hours</w:t>
            </w:r>
          </w:p>
        </w:tc>
      </w:tr>
      <w:tr w:rsidR="006F3A16" w:rsidRPr="00B754F8" w14:paraId="30047CC6" w14:textId="77777777" w:rsidTr="6BD90D8D">
        <w:trPr>
          <w:cantSplit/>
          <w:trHeight w:val="20"/>
        </w:trPr>
        <w:tc>
          <w:tcPr>
            <w:tcW w:w="986" w:type="dxa"/>
            <w:vAlign w:val="center"/>
          </w:tcPr>
          <w:p w14:paraId="54659BCB" w14:textId="37E0967F" w:rsidR="006F3A16" w:rsidRPr="00B754F8" w:rsidRDefault="006F3A16" w:rsidP="006F3A16">
            <w:pPr>
              <w:spacing w:before="40" w:after="40"/>
              <w:rPr>
                <w:rFonts w:eastAsia="SimSun"/>
                <w:b/>
                <w:sz w:val="22"/>
                <w:szCs w:val="22"/>
                <w:highlight w:val="yellow"/>
              </w:rPr>
            </w:pPr>
            <w:r w:rsidRPr="00B754F8">
              <w:rPr>
                <w:rFonts w:eastAsia="SimSun"/>
                <w:b/>
                <w:sz w:val="22"/>
                <w:szCs w:val="22"/>
              </w:rPr>
              <w:t xml:space="preserve">Friday </w:t>
            </w:r>
            <w:r w:rsidR="002A683D">
              <w:rPr>
                <w:rFonts w:eastAsia="MS Mincho" w:hint="eastAsia"/>
                <w:b/>
                <w:sz w:val="22"/>
                <w:szCs w:val="22"/>
              </w:rPr>
              <w:t>1430</w:t>
            </w:r>
            <w:r w:rsidR="002A683D" w:rsidRPr="00B754F8">
              <w:rPr>
                <w:rFonts w:eastAsia="SimSun"/>
                <w:b/>
                <w:sz w:val="22"/>
                <w:szCs w:val="22"/>
              </w:rPr>
              <w:t xml:space="preserve"> </w:t>
            </w:r>
            <w:r w:rsidRPr="00B754F8">
              <w:rPr>
                <w:rFonts w:eastAsia="SimSun"/>
                <w:b/>
                <w:sz w:val="22"/>
                <w:szCs w:val="22"/>
              </w:rPr>
              <w:t>hours</w:t>
            </w:r>
          </w:p>
        </w:tc>
        <w:tc>
          <w:tcPr>
            <w:tcW w:w="1134" w:type="dxa"/>
            <w:vAlign w:val="center"/>
          </w:tcPr>
          <w:p w14:paraId="59168B5E" w14:textId="67C0ACCA" w:rsidR="006F3A16" w:rsidRPr="00B754F8" w:rsidRDefault="006F3A16" w:rsidP="006F3A16">
            <w:pPr>
              <w:spacing w:before="40" w:after="40"/>
              <w:jc w:val="center"/>
              <w:rPr>
                <w:sz w:val="22"/>
                <w:szCs w:val="22"/>
              </w:rPr>
            </w:pPr>
          </w:p>
        </w:tc>
        <w:tc>
          <w:tcPr>
            <w:tcW w:w="2126" w:type="dxa"/>
            <w:vAlign w:val="center"/>
          </w:tcPr>
          <w:p w14:paraId="50ED8012" w14:textId="0F8DB5D0" w:rsidR="006F3A16" w:rsidRPr="00B754F8" w:rsidRDefault="006F3A16" w:rsidP="006F3A16">
            <w:pPr>
              <w:spacing w:before="40" w:after="40"/>
              <w:rPr>
                <w:sz w:val="22"/>
                <w:szCs w:val="22"/>
              </w:rPr>
            </w:pPr>
            <w:r w:rsidRPr="00B754F8">
              <w:rPr>
                <w:rFonts w:eastAsia="SimSun"/>
                <w:b/>
                <w:sz w:val="22"/>
                <w:szCs w:val="22"/>
              </w:rPr>
              <w:t>Draft agenda closing plenary</w:t>
            </w:r>
          </w:p>
        </w:tc>
        <w:tc>
          <w:tcPr>
            <w:tcW w:w="1134" w:type="dxa"/>
            <w:vAlign w:val="center"/>
          </w:tcPr>
          <w:p w14:paraId="42571419" w14:textId="4A84B0D2" w:rsidR="006F3A16" w:rsidRDefault="006F3A16" w:rsidP="006F3A16">
            <w:pPr>
              <w:spacing w:before="40" w:after="40"/>
              <w:jc w:val="center"/>
            </w:pPr>
            <w:hyperlink r:id="rId16" w:history="1">
              <w:r w:rsidRPr="00B754F8">
                <w:rPr>
                  <w:rStyle w:val="Hyperlink"/>
                  <w:sz w:val="22"/>
                  <w:szCs w:val="22"/>
                </w:rPr>
                <w:t>TD156</w:t>
              </w:r>
            </w:hyperlink>
          </w:p>
        </w:tc>
        <w:tc>
          <w:tcPr>
            <w:tcW w:w="4254" w:type="dxa"/>
            <w:vAlign w:val="center"/>
          </w:tcPr>
          <w:p w14:paraId="21AAC997" w14:textId="5F805456" w:rsidR="006F3A16" w:rsidRDefault="006F3A16" w:rsidP="006F3A16">
            <w:pPr>
              <w:spacing w:before="40" w:after="40"/>
            </w:pPr>
            <w:r w:rsidRPr="00B754F8">
              <w:rPr>
                <w:rFonts w:eastAsia="SimSun"/>
                <w:bCs/>
                <w:sz w:val="22"/>
                <w:szCs w:val="22"/>
              </w:rPr>
              <w:t>Contains the draft agenda for the closing plenaries for approval.</w:t>
            </w:r>
          </w:p>
        </w:tc>
      </w:tr>
      <w:tr w:rsidR="00E20C2B" w:rsidRPr="00B754F8" w14:paraId="174FB451" w14:textId="77777777" w:rsidTr="00E20C2B">
        <w:tblPrEx>
          <w:tblLook w:val="04A0" w:firstRow="1" w:lastRow="0" w:firstColumn="1" w:lastColumn="0" w:noHBand="0" w:noVBand="1"/>
        </w:tblPrEx>
        <w:trPr>
          <w:cantSplit/>
        </w:trPr>
        <w:tc>
          <w:tcPr>
            <w:tcW w:w="986" w:type="dxa"/>
          </w:tcPr>
          <w:p w14:paraId="6614F37A" w14:textId="77777777" w:rsidR="00E20C2B" w:rsidRPr="00B754F8" w:rsidRDefault="00E20C2B" w:rsidP="00E20C2B">
            <w:pPr>
              <w:spacing w:before="40" w:after="40"/>
              <w:rPr>
                <w:b/>
                <w:sz w:val="22"/>
                <w:szCs w:val="22"/>
              </w:rPr>
            </w:pPr>
          </w:p>
        </w:tc>
        <w:tc>
          <w:tcPr>
            <w:tcW w:w="1134" w:type="dxa"/>
            <w:vAlign w:val="center"/>
          </w:tcPr>
          <w:p w14:paraId="4CCD6A35" w14:textId="009DEB76" w:rsidR="00E20C2B" w:rsidRPr="00900178" w:rsidRDefault="00E20C2B" w:rsidP="00E20C2B">
            <w:pPr>
              <w:keepNext/>
              <w:keepLines/>
              <w:spacing w:before="40" w:after="40"/>
              <w:jc w:val="center"/>
              <w:rPr>
                <w:rFonts w:eastAsia="MS Mincho"/>
                <w:b/>
                <w:sz w:val="22"/>
                <w:szCs w:val="22"/>
              </w:rPr>
            </w:pPr>
            <w:r>
              <w:rPr>
                <w:rFonts w:eastAsia="MS Mincho" w:hint="eastAsia"/>
                <w:b/>
                <w:sz w:val="22"/>
                <w:szCs w:val="22"/>
              </w:rPr>
              <w:t>20</w:t>
            </w:r>
          </w:p>
        </w:tc>
        <w:tc>
          <w:tcPr>
            <w:tcW w:w="7514" w:type="dxa"/>
            <w:gridSpan w:val="3"/>
            <w:vAlign w:val="center"/>
          </w:tcPr>
          <w:p w14:paraId="7F7059C1" w14:textId="3DFA4C1F" w:rsidR="00E20C2B" w:rsidRPr="00B13887" w:rsidRDefault="00E20C2B" w:rsidP="00E20C2B">
            <w:pPr>
              <w:spacing w:before="40" w:after="40"/>
            </w:pPr>
            <w:r>
              <w:rPr>
                <w:rFonts w:eastAsia="SimSun"/>
                <w:b/>
                <w:sz w:val="22"/>
                <w:szCs w:val="22"/>
              </w:rPr>
              <w:t xml:space="preserve">Update </w:t>
            </w:r>
            <w:r w:rsidR="00F334CB">
              <w:rPr>
                <w:rFonts w:eastAsia="SimSun"/>
                <w:b/>
                <w:sz w:val="22"/>
                <w:szCs w:val="22"/>
              </w:rPr>
              <w:t>o</w:t>
            </w:r>
            <w:r>
              <w:rPr>
                <w:rFonts w:eastAsia="SimSun"/>
                <w:b/>
                <w:sz w:val="22"/>
                <w:szCs w:val="22"/>
              </w:rPr>
              <w:t xml:space="preserve">n the ITU-T home page: </w:t>
            </w:r>
            <w:r>
              <w:rPr>
                <w:rFonts w:eastAsia="SimSun"/>
                <w:bCs/>
                <w:sz w:val="22"/>
                <w:szCs w:val="22"/>
              </w:rPr>
              <w:t xml:space="preserve">Enhanced visibility of existing webpages </w:t>
            </w:r>
          </w:p>
          <w:p w14:paraId="14302D8A" w14:textId="4C27EA7B" w:rsidR="00E20C2B" w:rsidRPr="00E733F4" w:rsidRDefault="00E733F4" w:rsidP="00E20C2B">
            <w:pPr>
              <w:spacing w:before="40" w:after="40"/>
              <w:rPr>
                <w:rFonts w:eastAsia="MS Mincho"/>
              </w:rPr>
            </w:pPr>
            <w:hyperlink r:id="rId17" w:history="1">
              <w:r w:rsidRPr="00756691">
                <w:rPr>
                  <w:rStyle w:val="Hyperlink"/>
                  <w:rFonts w:eastAsia="SimSun"/>
                  <w:sz w:val="22"/>
                  <w:szCs w:val="22"/>
                </w:rPr>
                <w:t>https://www.itu.int/en/ITU-T/Pages/default.aspx</w:t>
              </w:r>
            </w:hyperlink>
            <w:r>
              <w:rPr>
                <w:rFonts w:eastAsia="MS Mincho" w:hint="eastAsia"/>
                <w:sz w:val="22"/>
                <w:szCs w:val="22"/>
              </w:rPr>
              <w:t xml:space="preserve"> </w:t>
            </w:r>
          </w:p>
        </w:tc>
      </w:tr>
      <w:tr w:rsidR="006F3A16" w:rsidRPr="00B754F8" w14:paraId="6B165679" w14:textId="77777777" w:rsidTr="6BD90D8D">
        <w:trPr>
          <w:cantSplit/>
          <w:trHeight w:val="20"/>
        </w:trPr>
        <w:tc>
          <w:tcPr>
            <w:tcW w:w="986" w:type="dxa"/>
            <w:vAlign w:val="center"/>
          </w:tcPr>
          <w:p w14:paraId="42FCA901" w14:textId="77777777" w:rsidR="006F3A16" w:rsidRPr="00B754F8" w:rsidRDefault="006F3A16" w:rsidP="00A90C68">
            <w:pPr>
              <w:spacing w:before="40" w:after="40"/>
              <w:rPr>
                <w:rFonts w:eastAsia="SimSun"/>
                <w:b/>
                <w:bCs/>
                <w:sz w:val="22"/>
                <w:szCs w:val="22"/>
                <w:highlight w:val="yellow"/>
              </w:rPr>
            </w:pPr>
          </w:p>
        </w:tc>
        <w:tc>
          <w:tcPr>
            <w:tcW w:w="1134" w:type="dxa"/>
            <w:vAlign w:val="center"/>
          </w:tcPr>
          <w:p w14:paraId="71EC522B" w14:textId="46470DC3" w:rsidR="006F3A16" w:rsidRPr="00B754F8" w:rsidRDefault="00E20C2B" w:rsidP="00A90C68">
            <w:pPr>
              <w:spacing w:before="40" w:after="40"/>
              <w:jc w:val="center"/>
              <w:rPr>
                <w:rFonts w:eastAsia="MS Mincho"/>
                <w:b/>
                <w:bCs/>
                <w:sz w:val="22"/>
                <w:szCs w:val="22"/>
              </w:rPr>
            </w:pPr>
            <w:r w:rsidRPr="00B754F8">
              <w:rPr>
                <w:rFonts w:eastAsia="MS Mincho"/>
                <w:b/>
                <w:bCs/>
                <w:sz w:val="22"/>
                <w:szCs w:val="22"/>
              </w:rPr>
              <w:t>2</w:t>
            </w:r>
            <w:r>
              <w:rPr>
                <w:rFonts w:eastAsia="MS Mincho" w:hint="eastAsia"/>
                <w:b/>
                <w:bCs/>
                <w:sz w:val="22"/>
                <w:szCs w:val="22"/>
              </w:rPr>
              <w:t>1</w:t>
            </w:r>
          </w:p>
        </w:tc>
        <w:tc>
          <w:tcPr>
            <w:tcW w:w="7514" w:type="dxa"/>
            <w:gridSpan w:val="3"/>
            <w:tcBorders>
              <w:top w:val="single" w:sz="4" w:space="0" w:color="auto"/>
            </w:tcBorders>
          </w:tcPr>
          <w:p w14:paraId="12192E6A" w14:textId="77777777" w:rsidR="006F3A16" w:rsidRPr="00B754F8" w:rsidRDefault="006F3A16" w:rsidP="00A90C68">
            <w:pPr>
              <w:spacing w:before="40" w:after="40"/>
              <w:rPr>
                <w:b/>
                <w:bCs/>
                <w:sz w:val="22"/>
                <w:szCs w:val="22"/>
              </w:rPr>
            </w:pPr>
            <w:r w:rsidRPr="00B754F8">
              <w:rPr>
                <w:b/>
                <w:bCs/>
                <w:sz w:val="22"/>
                <w:szCs w:val="22"/>
              </w:rPr>
              <w:t>WSIS</w:t>
            </w:r>
          </w:p>
        </w:tc>
      </w:tr>
      <w:tr w:rsidR="006F3A16" w:rsidRPr="00B754F8" w14:paraId="6543F837" w14:textId="77777777" w:rsidTr="6BD90D8D">
        <w:trPr>
          <w:cantSplit/>
          <w:trHeight w:val="20"/>
        </w:trPr>
        <w:tc>
          <w:tcPr>
            <w:tcW w:w="986" w:type="dxa"/>
            <w:vAlign w:val="center"/>
          </w:tcPr>
          <w:p w14:paraId="5300421D" w14:textId="77777777" w:rsidR="006F3A16" w:rsidRPr="00B754F8" w:rsidRDefault="006F3A16" w:rsidP="006F3A16">
            <w:pPr>
              <w:spacing w:before="40" w:after="40"/>
              <w:rPr>
                <w:rFonts w:eastAsia="SimSun"/>
                <w:b/>
                <w:sz w:val="22"/>
                <w:szCs w:val="22"/>
                <w:highlight w:val="yellow"/>
              </w:rPr>
            </w:pPr>
          </w:p>
        </w:tc>
        <w:tc>
          <w:tcPr>
            <w:tcW w:w="1134" w:type="dxa"/>
            <w:vAlign w:val="center"/>
          </w:tcPr>
          <w:p w14:paraId="4BF52A93" w14:textId="2EE7DD23" w:rsidR="006F3A16" w:rsidRPr="00B754F8" w:rsidRDefault="00E20C2B" w:rsidP="006F3A16">
            <w:pPr>
              <w:spacing w:before="40" w:after="40"/>
              <w:jc w:val="center"/>
              <w:rPr>
                <w:sz w:val="22"/>
                <w:szCs w:val="22"/>
              </w:rPr>
            </w:pPr>
            <w:r w:rsidRPr="00B754F8">
              <w:rPr>
                <w:sz w:val="22"/>
                <w:szCs w:val="22"/>
              </w:rPr>
              <w:t>2</w:t>
            </w:r>
            <w:r>
              <w:rPr>
                <w:rFonts w:eastAsia="MS Mincho" w:hint="eastAsia"/>
                <w:sz w:val="22"/>
                <w:szCs w:val="22"/>
              </w:rPr>
              <w:t>1</w:t>
            </w:r>
            <w:r w:rsidR="006F3A16" w:rsidRPr="00B754F8">
              <w:rPr>
                <w:sz w:val="22"/>
                <w:szCs w:val="22"/>
              </w:rPr>
              <w:t>.1</w:t>
            </w:r>
          </w:p>
        </w:tc>
        <w:tc>
          <w:tcPr>
            <w:tcW w:w="2126" w:type="dxa"/>
          </w:tcPr>
          <w:p w14:paraId="176F33A7" w14:textId="77777777" w:rsidR="006F3A16" w:rsidRPr="00B754F8" w:rsidRDefault="006F3A16" w:rsidP="006F3A16">
            <w:pPr>
              <w:spacing w:before="40" w:after="40"/>
              <w:rPr>
                <w:rFonts w:eastAsia="MS Mincho"/>
                <w:sz w:val="22"/>
                <w:szCs w:val="22"/>
              </w:rPr>
            </w:pPr>
            <w:r w:rsidRPr="00B754F8">
              <w:rPr>
                <w:sz w:val="22"/>
                <w:szCs w:val="22"/>
              </w:rPr>
              <w:t>SG</w:t>
            </w:r>
            <w:r w:rsidRPr="00B754F8">
              <w:rPr>
                <w:rFonts w:eastAsia="MS Mincho"/>
                <w:sz w:val="22"/>
                <w:szCs w:val="22"/>
              </w:rPr>
              <w:t xml:space="preserve">: </w:t>
            </w:r>
            <w:r w:rsidRPr="00B754F8">
              <w:rPr>
                <w:sz w:val="22"/>
                <w:szCs w:val="22"/>
              </w:rPr>
              <w:t>Updates on World Summit on the Information Society outcomes WSIS+20 and WSIS2035</w:t>
            </w:r>
          </w:p>
        </w:tc>
        <w:tc>
          <w:tcPr>
            <w:tcW w:w="1134" w:type="dxa"/>
          </w:tcPr>
          <w:p w14:paraId="201D56E0" w14:textId="77777777" w:rsidR="006F3A16" w:rsidRPr="00B754F8" w:rsidRDefault="006F3A16" w:rsidP="006F3A16">
            <w:pPr>
              <w:spacing w:before="40" w:after="40"/>
              <w:jc w:val="center"/>
              <w:rPr>
                <w:rStyle w:val="Hyperlink"/>
                <w:highlight w:val="yellow"/>
              </w:rPr>
            </w:pPr>
            <w:hyperlink r:id="rId18" w:history="1">
              <w:r w:rsidRPr="00B754F8">
                <w:rPr>
                  <w:rStyle w:val="Hyperlink"/>
                  <w:sz w:val="22"/>
                  <w:szCs w:val="22"/>
                </w:rPr>
                <w:t>TD173</w:t>
              </w:r>
            </w:hyperlink>
          </w:p>
        </w:tc>
        <w:tc>
          <w:tcPr>
            <w:tcW w:w="4254" w:type="dxa"/>
          </w:tcPr>
          <w:p w14:paraId="209A949C" w14:textId="77777777" w:rsidR="006F3A16" w:rsidRPr="00B754F8" w:rsidRDefault="006F3A16" w:rsidP="006F3A16">
            <w:pPr>
              <w:spacing w:before="40" w:after="40"/>
              <w:rPr>
                <w:rFonts w:eastAsia="MS Mincho"/>
                <w:sz w:val="22"/>
                <w:szCs w:val="22"/>
                <w:highlight w:val="yellow"/>
              </w:rPr>
            </w:pPr>
            <w:hyperlink r:id="rId19" w:history="1">
              <w:r w:rsidRPr="00B754F8">
                <w:rPr>
                  <w:rStyle w:val="Hyperlink"/>
                  <w:sz w:val="22"/>
                  <w:szCs w:val="22"/>
                </w:rPr>
                <w:t>TD173</w:t>
              </w:r>
            </w:hyperlink>
            <w:r w:rsidRPr="00B754F8">
              <w:rPr>
                <w:rFonts w:eastAsia="MS Mincho"/>
                <w:sz w:val="22"/>
                <w:szCs w:val="22"/>
              </w:rPr>
              <w:t xml:space="preserve"> provides u</w:t>
            </w:r>
            <w:r w:rsidRPr="00B754F8">
              <w:rPr>
                <w:sz w:val="22"/>
                <w:szCs w:val="22"/>
              </w:rPr>
              <w:t>pdates on World Summit on the Information Society outcomes WSIS+20 and WSIS2035</w:t>
            </w:r>
            <w:r w:rsidRPr="00B754F8">
              <w:rPr>
                <w:rFonts w:eastAsia="MS Mincho"/>
                <w:sz w:val="22"/>
                <w:szCs w:val="22"/>
              </w:rPr>
              <w:t>.</w:t>
            </w:r>
          </w:p>
        </w:tc>
      </w:tr>
      <w:tr w:rsidR="006F3A16" w:rsidRPr="00B754F8" w14:paraId="555A0185" w14:textId="77777777" w:rsidTr="6BD90D8D">
        <w:trPr>
          <w:cantSplit/>
          <w:trHeight w:val="20"/>
        </w:trPr>
        <w:tc>
          <w:tcPr>
            <w:tcW w:w="986" w:type="dxa"/>
            <w:vAlign w:val="center"/>
          </w:tcPr>
          <w:p w14:paraId="7B96441F" w14:textId="77777777" w:rsidR="006F3A16" w:rsidRPr="00B754F8" w:rsidRDefault="006F3A16" w:rsidP="00A90C68">
            <w:pPr>
              <w:spacing w:before="40" w:after="40"/>
              <w:jc w:val="center"/>
              <w:rPr>
                <w:rFonts w:eastAsia="SimSun"/>
                <w:b/>
                <w:sz w:val="22"/>
                <w:szCs w:val="22"/>
              </w:rPr>
            </w:pPr>
          </w:p>
        </w:tc>
        <w:tc>
          <w:tcPr>
            <w:tcW w:w="1134" w:type="dxa"/>
            <w:vAlign w:val="center"/>
          </w:tcPr>
          <w:p w14:paraId="4EC059EA" w14:textId="101B65C1" w:rsidR="006F3A16" w:rsidRPr="00B754F8" w:rsidRDefault="00E20C2B" w:rsidP="00A90C68">
            <w:pPr>
              <w:spacing w:before="40" w:after="40"/>
              <w:jc w:val="center"/>
              <w:rPr>
                <w:rFonts w:eastAsia="MS Mincho"/>
                <w:b/>
                <w:sz w:val="22"/>
                <w:szCs w:val="22"/>
              </w:rPr>
            </w:pPr>
            <w:r w:rsidRPr="00B754F8">
              <w:rPr>
                <w:b/>
                <w:sz w:val="22"/>
                <w:szCs w:val="22"/>
              </w:rPr>
              <w:t>2</w:t>
            </w:r>
            <w:r>
              <w:rPr>
                <w:rFonts w:eastAsia="MS Mincho" w:hint="eastAsia"/>
                <w:b/>
                <w:sz w:val="22"/>
                <w:szCs w:val="22"/>
              </w:rPr>
              <w:t>2</w:t>
            </w:r>
          </w:p>
        </w:tc>
        <w:tc>
          <w:tcPr>
            <w:tcW w:w="7514" w:type="dxa"/>
            <w:gridSpan w:val="3"/>
          </w:tcPr>
          <w:p w14:paraId="44463B34" w14:textId="2221A86E" w:rsidR="006F3A16" w:rsidRPr="00B754F8" w:rsidRDefault="00143083" w:rsidP="00143083">
            <w:pPr>
              <w:spacing w:before="40" w:after="40"/>
              <w:rPr>
                <w:b/>
                <w:bCs/>
                <w:sz w:val="22"/>
                <w:szCs w:val="22"/>
              </w:rPr>
            </w:pPr>
            <w:r>
              <w:rPr>
                <w:b/>
                <w:bCs/>
                <w:sz w:val="22"/>
                <w:szCs w:val="22"/>
              </w:rPr>
              <w:t xml:space="preserve">ITU </w:t>
            </w:r>
            <w:r w:rsidR="006F3A16" w:rsidRPr="00B754F8">
              <w:rPr>
                <w:b/>
                <w:bCs/>
                <w:sz w:val="22"/>
                <w:szCs w:val="22"/>
              </w:rPr>
              <w:t xml:space="preserve">Regional </w:t>
            </w:r>
            <w:r>
              <w:rPr>
                <w:b/>
                <w:bCs/>
                <w:sz w:val="22"/>
                <w:szCs w:val="22"/>
              </w:rPr>
              <w:t>Presence</w:t>
            </w:r>
          </w:p>
        </w:tc>
      </w:tr>
      <w:tr w:rsidR="006F3A16" w:rsidRPr="00B754F8" w14:paraId="444B0B2B" w14:textId="77777777" w:rsidTr="6BD90D8D">
        <w:trPr>
          <w:cantSplit/>
          <w:trHeight w:val="20"/>
        </w:trPr>
        <w:tc>
          <w:tcPr>
            <w:tcW w:w="986" w:type="dxa"/>
            <w:vAlign w:val="center"/>
          </w:tcPr>
          <w:p w14:paraId="78F93E07" w14:textId="77777777" w:rsidR="006F3A16" w:rsidRPr="00B754F8" w:rsidRDefault="006F3A16" w:rsidP="006F3A16">
            <w:pPr>
              <w:spacing w:before="40" w:after="40"/>
              <w:rPr>
                <w:rFonts w:eastAsia="SimSun"/>
                <w:b/>
                <w:sz w:val="22"/>
                <w:szCs w:val="22"/>
              </w:rPr>
            </w:pPr>
          </w:p>
        </w:tc>
        <w:tc>
          <w:tcPr>
            <w:tcW w:w="1134" w:type="dxa"/>
            <w:vAlign w:val="center"/>
          </w:tcPr>
          <w:p w14:paraId="0CCD9645" w14:textId="061B4F05" w:rsidR="006F3A16" w:rsidRPr="00B754F8" w:rsidRDefault="00E20C2B" w:rsidP="006F3A16">
            <w:pPr>
              <w:spacing w:before="40" w:after="40"/>
              <w:jc w:val="center"/>
              <w:rPr>
                <w:sz w:val="22"/>
                <w:szCs w:val="22"/>
              </w:rPr>
            </w:pPr>
            <w:r w:rsidRPr="00B754F8">
              <w:rPr>
                <w:rFonts w:eastAsia="MS Mincho"/>
                <w:sz w:val="22"/>
                <w:szCs w:val="22"/>
              </w:rPr>
              <w:t>2</w:t>
            </w:r>
            <w:r>
              <w:rPr>
                <w:rFonts w:eastAsia="MS Mincho" w:hint="eastAsia"/>
                <w:sz w:val="22"/>
                <w:szCs w:val="22"/>
              </w:rPr>
              <w:t>2</w:t>
            </w:r>
            <w:r w:rsidR="006F3A16" w:rsidRPr="00B754F8">
              <w:rPr>
                <w:rFonts w:eastAsia="MS Mincho"/>
                <w:sz w:val="22"/>
                <w:szCs w:val="22"/>
              </w:rPr>
              <w:t>.1</w:t>
            </w:r>
          </w:p>
        </w:tc>
        <w:tc>
          <w:tcPr>
            <w:tcW w:w="2126" w:type="dxa"/>
          </w:tcPr>
          <w:p w14:paraId="460A9521" w14:textId="77777777" w:rsidR="006F3A16" w:rsidRPr="00B754F8" w:rsidRDefault="006F3A16" w:rsidP="006F3A16">
            <w:pPr>
              <w:spacing w:before="40" w:after="40"/>
              <w:rPr>
                <w:b/>
                <w:bCs/>
                <w:sz w:val="22"/>
                <w:szCs w:val="22"/>
              </w:rPr>
            </w:pPr>
            <w:r w:rsidRPr="00B754F8">
              <w:rPr>
                <w:sz w:val="22"/>
                <w:szCs w:val="22"/>
              </w:rPr>
              <w:t>ITU Regional Office Directors:</w:t>
            </w:r>
            <w:r w:rsidRPr="00B754F8">
              <w:rPr>
                <w:b/>
                <w:bCs/>
                <w:sz w:val="22"/>
                <w:szCs w:val="22"/>
              </w:rPr>
              <w:t xml:space="preserve"> </w:t>
            </w:r>
            <w:r w:rsidRPr="00B754F8">
              <w:rPr>
                <w:sz w:val="22"/>
                <w:szCs w:val="22"/>
              </w:rPr>
              <w:t>Contribution of the ITU Regional Offices to the ITU-T Operational Plan and Coordination activities with TSB (June 2025 - January 2026)</w:t>
            </w:r>
          </w:p>
        </w:tc>
        <w:tc>
          <w:tcPr>
            <w:tcW w:w="1134" w:type="dxa"/>
          </w:tcPr>
          <w:p w14:paraId="1F07F872" w14:textId="6BA99CD4" w:rsidR="006F3A16" w:rsidRPr="00B754F8" w:rsidRDefault="006F3A16" w:rsidP="006F3A16">
            <w:pPr>
              <w:spacing w:before="40" w:after="40"/>
              <w:jc w:val="center"/>
              <w:rPr>
                <w:rStyle w:val="Hyperlink"/>
              </w:rPr>
            </w:pPr>
            <w:hyperlink r:id="rId20" w:history="1">
              <w:r w:rsidRPr="00B754F8">
                <w:rPr>
                  <w:rStyle w:val="Hyperlink"/>
                  <w:sz w:val="22"/>
                  <w:szCs w:val="22"/>
                </w:rPr>
                <w:t>TD20</w:t>
              </w:r>
              <w:r w:rsidR="00884CC4">
                <w:rPr>
                  <w:rStyle w:val="Hyperlink"/>
                  <w:sz w:val="22"/>
                  <w:szCs w:val="22"/>
                </w:rPr>
                <w:t>9R</w:t>
              </w:r>
              <w:r w:rsidR="00884CC4">
                <w:rPr>
                  <w:rStyle w:val="Hyperlink"/>
                </w:rPr>
                <w:t>1</w:t>
              </w:r>
            </w:hyperlink>
          </w:p>
        </w:tc>
        <w:tc>
          <w:tcPr>
            <w:tcW w:w="4254" w:type="dxa"/>
          </w:tcPr>
          <w:p w14:paraId="0FD2DEA5" w14:textId="77777777" w:rsidR="006F3A16" w:rsidRPr="00B754F8" w:rsidRDefault="006F3A16" w:rsidP="006F3A16">
            <w:pPr>
              <w:spacing w:before="40" w:after="40"/>
              <w:rPr>
                <w:rFonts w:eastAsia="MS Mincho"/>
                <w:sz w:val="22"/>
                <w:szCs w:val="22"/>
              </w:rPr>
            </w:pPr>
            <w:r w:rsidRPr="00B754F8">
              <w:rPr>
                <w:rFonts w:eastAsia="MS Mincho"/>
                <w:sz w:val="22"/>
                <w:szCs w:val="22"/>
              </w:rPr>
              <w:t>This document summarizes contribution of the ITU Regional Offices to the implementation of the ITU-T four-year rolling operational plan as requested by the Resolution 25 (Rev. Bucharest, 2022) of the ITU Plenipotentiary Conference.</w:t>
            </w:r>
          </w:p>
          <w:p w14:paraId="27B42062" w14:textId="77777777" w:rsidR="006F3A16" w:rsidRPr="00B754F8" w:rsidRDefault="006F3A16" w:rsidP="006F3A16">
            <w:pPr>
              <w:spacing w:before="40" w:after="40"/>
              <w:rPr>
                <w:rFonts w:eastAsia="SimSun"/>
                <w:bCs/>
                <w:sz w:val="22"/>
                <w:szCs w:val="22"/>
              </w:rPr>
            </w:pPr>
            <w:r w:rsidRPr="00B754F8">
              <w:rPr>
                <w:rFonts w:eastAsia="MS Mincho"/>
                <w:sz w:val="22"/>
                <w:szCs w:val="22"/>
              </w:rPr>
              <w:t>TSAG is invited to note.</w:t>
            </w:r>
          </w:p>
        </w:tc>
      </w:tr>
      <w:tr w:rsidR="006F3A16" w:rsidRPr="00B754F8" w14:paraId="3FCBA5E1" w14:textId="77777777" w:rsidTr="6BD90D8D">
        <w:trPr>
          <w:cantSplit/>
          <w:trHeight w:val="20"/>
        </w:trPr>
        <w:tc>
          <w:tcPr>
            <w:tcW w:w="986" w:type="dxa"/>
            <w:vAlign w:val="center"/>
          </w:tcPr>
          <w:p w14:paraId="0DF859F9" w14:textId="77777777" w:rsidR="006F3A16" w:rsidRPr="00B754F8" w:rsidRDefault="006F3A16" w:rsidP="006F3A16">
            <w:pPr>
              <w:spacing w:before="40" w:after="40"/>
              <w:rPr>
                <w:rFonts w:eastAsia="SimSun"/>
                <w:b/>
                <w:sz w:val="22"/>
                <w:szCs w:val="22"/>
              </w:rPr>
            </w:pPr>
          </w:p>
        </w:tc>
        <w:tc>
          <w:tcPr>
            <w:tcW w:w="1134" w:type="dxa"/>
            <w:vAlign w:val="center"/>
          </w:tcPr>
          <w:p w14:paraId="0BA067C6" w14:textId="60B3253E" w:rsidR="006F3A16" w:rsidRPr="00B754F8" w:rsidRDefault="00E20C2B" w:rsidP="006F3A16">
            <w:pPr>
              <w:spacing w:before="40" w:after="40"/>
              <w:jc w:val="center"/>
              <w:rPr>
                <w:rFonts w:eastAsia="MS Mincho"/>
                <w:sz w:val="22"/>
                <w:szCs w:val="22"/>
              </w:rPr>
            </w:pPr>
            <w:r w:rsidRPr="00B754F8">
              <w:rPr>
                <w:rFonts w:eastAsia="MS Mincho"/>
                <w:sz w:val="22"/>
                <w:szCs w:val="22"/>
              </w:rPr>
              <w:t>2</w:t>
            </w:r>
            <w:r>
              <w:rPr>
                <w:rFonts w:eastAsia="MS Mincho" w:hint="eastAsia"/>
                <w:sz w:val="22"/>
                <w:szCs w:val="22"/>
              </w:rPr>
              <w:t>2</w:t>
            </w:r>
            <w:r w:rsidR="006F3A16" w:rsidRPr="00B754F8">
              <w:rPr>
                <w:rFonts w:eastAsia="MS Mincho"/>
                <w:sz w:val="22"/>
                <w:szCs w:val="22"/>
              </w:rPr>
              <w:t>.2</w:t>
            </w:r>
          </w:p>
        </w:tc>
        <w:tc>
          <w:tcPr>
            <w:tcW w:w="2126" w:type="dxa"/>
          </w:tcPr>
          <w:p w14:paraId="23B9C0E4" w14:textId="6122D430" w:rsidR="006F3A16" w:rsidRPr="00B754F8" w:rsidRDefault="001F0C05" w:rsidP="006F3A16">
            <w:pPr>
              <w:spacing w:before="40" w:after="40"/>
              <w:rPr>
                <w:sz w:val="22"/>
                <w:szCs w:val="22"/>
              </w:rPr>
            </w:pPr>
            <w:r>
              <w:rPr>
                <w:sz w:val="22"/>
                <w:szCs w:val="22"/>
              </w:rPr>
              <w:t>BDT</w:t>
            </w:r>
            <w:r w:rsidR="006F3A16" w:rsidRPr="00B754F8">
              <w:rPr>
                <w:sz w:val="22"/>
                <w:szCs w:val="22"/>
              </w:rPr>
              <w:t xml:space="preserve">: </w:t>
            </w:r>
            <w:r w:rsidRPr="001F0C05">
              <w:rPr>
                <w:sz w:val="22"/>
                <w:szCs w:val="22"/>
              </w:rPr>
              <w:t>Information on the Interim Report on the review of the ITU Regional Presence</w:t>
            </w:r>
          </w:p>
        </w:tc>
        <w:tc>
          <w:tcPr>
            <w:tcW w:w="1134" w:type="dxa"/>
          </w:tcPr>
          <w:p w14:paraId="2829B9E1" w14:textId="77777777" w:rsidR="006F3A16" w:rsidRPr="00B754F8" w:rsidRDefault="006F3A16" w:rsidP="006F3A16">
            <w:pPr>
              <w:spacing w:before="40" w:after="40"/>
              <w:jc w:val="center"/>
              <w:rPr>
                <w:rStyle w:val="Hyperlink"/>
              </w:rPr>
            </w:pPr>
            <w:hyperlink r:id="rId21" w:history="1">
              <w:r w:rsidRPr="00B754F8">
                <w:rPr>
                  <w:rStyle w:val="Hyperlink"/>
                  <w:sz w:val="22"/>
                  <w:szCs w:val="22"/>
                </w:rPr>
                <w:t>TD313</w:t>
              </w:r>
            </w:hyperlink>
          </w:p>
        </w:tc>
        <w:tc>
          <w:tcPr>
            <w:tcW w:w="4254" w:type="dxa"/>
          </w:tcPr>
          <w:p w14:paraId="63CCB86A" w14:textId="5EAD17E2" w:rsidR="006F3A16" w:rsidRPr="00B754F8" w:rsidRDefault="00A35FF2" w:rsidP="006F3A16">
            <w:pPr>
              <w:spacing w:before="40" w:after="40"/>
              <w:rPr>
                <w:rFonts w:eastAsia="MS Mincho"/>
                <w:sz w:val="22"/>
                <w:szCs w:val="22"/>
              </w:rPr>
            </w:pPr>
            <w:r>
              <w:t xml:space="preserve">This TD </w:t>
            </w:r>
            <w:r w:rsidR="00A23874" w:rsidRPr="00E73392">
              <w:t>informs TSAG about the Interim Report on the review of the ITU Regional Presence</w:t>
            </w:r>
            <w:r w:rsidR="00A23874">
              <w:t xml:space="preserve"> (</w:t>
            </w:r>
            <w:hyperlink r:id="rId22" w:history="1">
              <w:r w:rsidR="00A23874" w:rsidRPr="00E73392">
                <w:rPr>
                  <w:rStyle w:val="Hyperlink"/>
                  <w:lang w:val="en-US"/>
                </w:rPr>
                <w:t>CWG-FHR-22/</w:t>
              </w:r>
              <w:r w:rsidR="00A23874" w:rsidRPr="00D84FAD">
                <w:rPr>
                  <w:rStyle w:val="Hyperlink"/>
                  <w:lang w:val="en-US"/>
                </w:rPr>
                <w:t>4</w:t>
              </w:r>
            </w:hyperlink>
            <w:r w:rsidR="00A23874">
              <w:rPr>
                <w:lang w:val="en-US"/>
              </w:rPr>
              <w:t>)</w:t>
            </w:r>
            <w:r w:rsidR="00A23874" w:rsidRPr="00E73392">
              <w:t>, which was presented at the twenty‑second meeting of the Council Working Group on Financial and Human Resources on 16 January 2026</w:t>
            </w:r>
            <w:r>
              <w:t>.</w:t>
            </w:r>
          </w:p>
        </w:tc>
      </w:tr>
      <w:tr w:rsidR="006F3A16" w:rsidRPr="00B754F8" w14:paraId="7B28DF67" w14:textId="77777777" w:rsidTr="6BD90D8D">
        <w:trPr>
          <w:cantSplit/>
          <w:trHeight w:val="20"/>
        </w:trPr>
        <w:tc>
          <w:tcPr>
            <w:tcW w:w="986" w:type="dxa"/>
            <w:vAlign w:val="center"/>
          </w:tcPr>
          <w:p w14:paraId="02A78DBF" w14:textId="77777777" w:rsidR="006F3A16" w:rsidRPr="00B754F8" w:rsidRDefault="006F3A16" w:rsidP="006F3A16">
            <w:pPr>
              <w:spacing w:before="40" w:after="40"/>
              <w:rPr>
                <w:rFonts w:eastAsia="SimSun"/>
                <w:b/>
                <w:sz w:val="22"/>
                <w:szCs w:val="22"/>
              </w:rPr>
            </w:pPr>
          </w:p>
        </w:tc>
        <w:tc>
          <w:tcPr>
            <w:tcW w:w="1134" w:type="dxa"/>
            <w:vAlign w:val="center"/>
          </w:tcPr>
          <w:p w14:paraId="70F5862A" w14:textId="53A89EBA" w:rsidR="006F3A16" w:rsidRPr="00B754F8" w:rsidRDefault="00C24634" w:rsidP="006F3A16">
            <w:pPr>
              <w:spacing w:before="40" w:after="40"/>
              <w:jc w:val="center"/>
              <w:rPr>
                <w:rFonts w:eastAsia="MS Mincho"/>
                <w:sz w:val="22"/>
                <w:szCs w:val="22"/>
              </w:rPr>
            </w:pPr>
            <w:r w:rsidRPr="00B754F8">
              <w:rPr>
                <w:rFonts w:eastAsia="MS Mincho"/>
                <w:sz w:val="22"/>
                <w:szCs w:val="22"/>
              </w:rPr>
              <w:t>2</w:t>
            </w:r>
            <w:r>
              <w:rPr>
                <w:rFonts w:eastAsia="MS Mincho" w:hint="eastAsia"/>
                <w:sz w:val="22"/>
                <w:szCs w:val="22"/>
              </w:rPr>
              <w:t>2</w:t>
            </w:r>
            <w:r w:rsidR="006F3A16" w:rsidRPr="00B754F8">
              <w:rPr>
                <w:rFonts w:eastAsia="MS Mincho"/>
                <w:sz w:val="22"/>
                <w:szCs w:val="22"/>
              </w:rPr>
              <w:t>.3</w:t>
            </w:r>
          </w:p>
        </w:tc>
        <w:tc>
          <w:tcPr>
            <w:tcW w:w="2126" w:type="dxa"/>
          </w:tcPr>
          <w:p w14:paraId="1628F8CA" w14:textId="77777777" w:rsidR="006F3A16" w:rsidRPr="00B754F8" w:rsidRDefault="006F3A16" w:rsidP="006F3A16">
            <w:pPr>
              <w:spacing w:before="40" w:after="40"/>
              <w:rPr>
                <w:sz w:val="22"/>
                <w:szCs w:val="22"/>
              </w:rPr>
            </w:pPr>
            <w:r w:rsidRPr="00A55F6F">
              <w:rPr>
                <w:sz w:val="22"/>
                <w:szCs w:val="22"/>
              </w:rPr>
              <w:t>Regional Presence: Update on TSB staff trial in ITU regional and area offices</w:t>
            </w:r>
          </w:p>
        </w:tc>
        <w:tc>
          <w:tcPr>
            <w:tcW w:w="1134" w:type="dxa"/>
          </w:tcPr>
          <w:p w14:paraId="3CDD2DC8" w14:textId="77777777" w:rsidR="006F3A16" w:rsidRPr="00B754F8" w:rsidRDefault="006F3A16" w:rsidP="006F3A16">
            <w:pPr>
              <w:spacing w:before="40" w:after="40"/>
              <w:jc w:val="center"/>
              <w:rPr>
                <w:sz w:val="22"/>
                <w:szCs w:val="22"/>
              </w:rPr>
            </w:pPr>
            <w:hyperlink r:id="rId23" w:history="1">
              <w:r w:rsidRPr="00B754F8">
                <w:rPr>
                  <w:rStyle w:val="Hyperlink"/>
                  <w:sz w:val="22"/>
                  <w:szCs w:val="22"/>
                </w:rPr>
                <w:t>TD31</w:t>
              </w:r>
              <w:r>
                <w:rPr>
                  <w:rStyle w:val="Hyperlink"/>
                  <w:sz w:val="22"/>
                  <w:szCs w:val="22"/>
                </w:rPr>
                <w:t>8</w:t>
              </w:r>
            </w:hyperlink>
          </w:p>
        </w:tc>
        <w:tc>
          <w:tcPr>
            <w:tcW w:w="4254" w:type="dxa"/>
          </w:tcPr>
          <w:p w14:paraId="0C3227AD" w14:textId="77777777" w:rsidR="006F3A16" w:rsidRPr="00B754F8" w:rsidRDefault="006F3A16" w:rsidP="006F3A16">
            <w:pPr>
              <w:spacing w:before="40" w:after="40"/>
              <w:rPr>
                <w:rFonts w:eastAsia="MS Mincho"/>
                <w:sz w:val="22"/>
                <w:szCs w:val="22"/>
              </w:rPr>
            </w:pPr>
            <w:r>
              <w:rPr>
                <w:rFonts w:eastAsia="MS Mincho"/>
                <w:sz w:val="22"/>
                <w:szCs w:val="22"/>
              </w:rPr>
              <w:t>This TD provides information on the trials of TSB staff in the regions that started in 2023.</w:t>
            </w:r>
          </w:p>
        </w:tc>
      </w:tr>
      <w:tr w:rsidR="006F3A16" w:rsidRPr="00B754F8" w14:paraId="3F3EFD22" w14:textId="77777777" w:rsidTr="6BD90D8D">
        <w:tblPrEx>
          <w:tblLook w:val="04A0" w:firstRow="1" w:lastRow="0" w:firstColumn="1" w:lastColumn="0" w:noHBand="0" w:noVBand="1"/>
        </w:tblPrEx>
        <w:trPr>
          <w:cantSplit/>
        </w:trPr>
        <w:tc>
          <w:tcPr>
            <w:tcW w:w="986" w:type="dxa"/>
          </w:tcPr>
          <w:p w14:paraId="6A0F5E2A" w14:textId="77777777" w:rsidR="006F3A16" w:rsidRPr="00B754F8" w:rsidRDefault="006F3A16" w:rsidP="00A90C68">
            <w:pPr>
              <w:spacing w:before="40" w:after="40"/>
              <w:rPr>
                <w:b/>
                <w:sz w:val="22"/>
                <w:szCs w:val="22"/>
              </w:rPr>
            </w:pPr>
          </w:p>
        </w:tc>
        <w:tc>
          <w:tcPr>
            <w:tcW w:w="1134" w:type="dxa"/>
            <w:vAlign w:val="center"/>
          </w:tcPr>
          <w:p w14:paraId="6A9C52E3" w14:textId="06DE324C" w:rsidR="006F3A16" w:rsidRPr="00380350" w:rsidRDefault="00E20C2B" w:rsidP="00A90C68">
            <w:pPr>
              <w:spacing w:before="40" w:after="40"/>
              <w:jc w:val="center"/>
              <w:rPr>
                <w:rFonts w:eastAsia="MS Mincho"/>
                <w:b/>
              </w:rPr>
            </w:pPr>
            <w:r w:rsidRPr="00B754F8">
              <w:rPr>
                <w:b/>
                <w:sz w:val="22"/>
                <w:szCs w:val="22"/>
              </w:rPr>
              <w:t>2</w:t>
            </w:r>
            <w:r>
              <w:rPr>
                <w:rFonts w:eastAsia="MS Mincho" w:hint="eastAsia"/>
                <w:b/>
                <w:sz w:val="22"/>
                <w:szCs w:val="22"/>
              </w:rPr>
              <w:t>3</w:t>
            </w:r>
          </w:p>
        </w:tc>
        <w:tc>
          <w:tcPr>
            <w:tcW w:w="7514" w:type="dxa"/>
            <w:gridSpan w:val="3"/>
          </w:tcPr>
          <w:p w14:paraId="0A24C24F" w14:textId="77777777" w:rsidR="006F3A16" w:rsidRPr="00B754F8" w:rsidRDefault="006F3A16" w:rsidP="00A90C68">
            <w:pPr>
              <w:spacing w:before="40" w:after="40"/>
              <w:rPr>
                <w:b/>
              </w:rPr>
            </w:pPr>
            <w:r w:rsidRPr="00B754F8">
              <w:rPr>
                <w:b/>
                <w:sz w:val="22"/>
                <w:szCs w:val="22"/>
              </w:rPr>
              <w:t>Vocabulary</w:t>
            </w:r>
          </w:p>
        </w:tc>
      </w:tr>
      <w:tr w:rsidR="006F3A16" w:rsidRPr="00B754F8" w14:paraId="3EC4D7B3" w14:textId="77777777" w:rsidTr="6BD90D8D">
        <w:tblPrEx>
          <w:tblLook w:val="04A0" w:firstRow="1" w:lastRow="0" w:firstColumn="1" w:lastColumn="0" w:noHBand="0" w:noVBand="1"/>
        </w:tblPrEx>
        <w:trPr>
          <w:cantSplit/>
        </w:trPr>
        <w:tc>
          <w:tcPr>
            <w:tcW w:w="986" w:type="dxa"/>
          </w:tcPr>
          <w:p w14:paraId="6E81D02C" w14:textId="77777777" w:rsidR="006F3A16" w:rsidRPr="00B754F8" w:rsidRDefault="006F3A16" w:rsidP="006F3A16">
            <w:pPr>
              <w:spacing w:before="40" w:after="40"/>
              <w:rPr>
                <w:rFonts w:eastAsia="MS Mincho"/>
                <w:b/>
                <w:sz w:val="22"/>
                <w:szCs w:val="22"/>
              </w:rPr>
            </w:pPr>
          </w:p>
        </w:tc>
        <w:tc>
          <w:tcPr>
            <w:tcW w:w="1134" w:type="dxa"/>
            <w:vAlign w:val="center"/>
          </w:tcPr>
          <w:p w14:paraId="051C2B7D" w14:textId="153C303B" w:rsidR="006F3A16" w:rsidRPr="00B754F8" w:rsidRDefault="00E20C2B" w:rsidP="006F3A16">
            <w:pPr>
              <w:spacing w:before="40" w:after="40"/>
              <w:jc w:val="center"/>
              <w:rPr>
                <w:sz w:val="22"/>
                <w:szCs w:val="22"/>
              </w:rPr>
            </w:pPr>
            <w:r w:rsidRPr="00B754F8">
              <w:rPr>
                <w:rFonts w:eastAsia="MS Mincho"/>
                <w:sz w:val="22"/>
                <w:szCs w:val="22"/>
              </w:rPr>
              <w:t>2</w:t>
            </w:r>
            <w:r>
              <w:rPr>
                <w:rFonts w:eastAsia="MS Mincho" w:hint="eastAsia"/>
                <w:sz w:val="22"/>
                <w:szCs w:val="22"/>
              </w:rPr>
              <w:t>3</w:t>
            </w:r>
            <w:r w:rsidR="006F3A16" w:rsidRPr="00B754F8">
              <w:rPr>
                <w:rFonts w:eastAsia="MS Mincho"/>
                <w:sz w:val="22"/>
                <w:szCs w:val="22"/>
              </w:rPr>
              <w:t>.1</w:t>
            </w:r>
          </w:p>
        </w:tc>
        <w:tc>
          <w:tcPr>
            <w:tcW w:w="2126" w:type="dxa"/>
          </w:tcPr>
          <w:p w14:paraId="24BD057F" w14:textId="77777777" w:rsidR="006F3A16" w:rsidRPr="00B754F8" w:rsidRDefault="006F3A16" w:rsidP="006F3A16">
            <w:pPr>
              <w:spacing w:before="40" w:after="40"/>
              <w:rPr>
                <w:sz w:val="22"/>
                <w:szCs w:val="22"/>
              </w:rPr>
            </w:pPr>
            <w:r w:rsidRPr="00B754F8">
              <w:rPr>
                <w:sz w:val="22"/>
                <w:szCs w:val="22"/>
              </w:rPr>
              <w:t>Chair, SCV: Progress report of SCV activities</w:t>
            </w:r>
          </w:p>
        </w:tc>
        <w:tc>
          <w:tcPr>
            <w:tcW w:w="1134" w:type="dxa"/>
          </w:tcPr>
          <w:p w14:paraId="02889DA0" w14:textId="77777777" w:rsidR="006F3A16" w:rsidRPr="00B754F8" w:rsidRDefault="006F3A16" w:rsidP="006F3A16">
            <w:pPr>
              <w:spacing w:before="40" w:after="40"/>
              <w:jc w:val="center"/>
              <w:rPr>
                <w:rStyle w:val="Hyperlink"/>
              </w:rPr>
            </w:pPr>
            <w:hyperlink r:id="rId24" w:history="1">
              <w:r w:rsidRPr="00B754F8">
                <w:rPr>
                  <w:rStyle w:val="Hyperlink"/>
                  <w:sz w:val="22"/>
                  <w:szCs w:val="22"/>
                </w:rPr>
                <w:t>TD180</w:t>
              </w:r>
            </w:hyperlink>
          </w:p>
        </w:tc>
        <w:tc>
          <w:tcPr>
            <w:tcW w:w="4254" w:type="dxa"/>
          </w:tcPr>
          <w:p w14:paraId="4E13B759" w14:textId="77777777" w:rsidR="006F3A16" w:rsidRPr="00B754F8" w:rsidRDefault="006F3A16" w:rsidP="006F3A16">
            <w:pPr>
              <w:spacing w:before="40" w:after="40"/>
              <w:rPr>
                <w:rFonts w:eastAsia="MS Mincho"/>
                <w:sz w:val="22"/>
                <w:szCs w:val="22"/>
              </w:rPr>
            </w:pPr>
            <w:r w:rsidRPr="00B754F8">
              <w:rPr>
                <w:sz w:val="22"/>
                <w:szCs w:val="22"/>
              </w:rPr>
              <w:t>This document contains the report of activities of the Standardization Committee for Vocabulary</w:t>
            </w:r>
            <w:r w:rsidRPr="00B754F8">
              <w:rPr>
                <w:rFonts w:eastAsia="MS Mincho"/>
                <w:sz w:val="22"/>
                <w:szCs w:val="22"/>
              </w:rPr>
              <w:t>.</w:t>
            </w:r>
          </w:p>
          <w:p w14:paraId="656DC253" w14:textId="77777777" w:rsidR="006F3A16" w:rsidRPr="00B754F8" w:rsidRDefault="006F3A16" w:rsidP="006F3A16">
            <w:pPr>
              <w:spacing w:before="40" w:after="40"/>
              <w:rPr>
                <w:rFonts w:eastAsia="MS Mincho"/>
                <w:sz w:val="22"/>
                <w:szCs w:val="22"/>
              </w:rPr>
            </w:pPr>
            <w:r w:rsidRPr="00B754F8">
              <w:rPr>
                <w:rFonts w:eastAsia="MS Mincho"/>
                <w:sz w:val="22"/>
                <w:szCs w:val="22"/>
              </w:rPr>
              <w:t>TSAG is invited to note after presentation.</w:t>
            </w:r>
          </w:p>
        </w:tc>
      </w:tr>
      <w:tr w:rsidR="006F3A16" w:rsidRPr="00B754F8" w14:paraId="27D0C51D" w14:textId="77777777" w:rsidTr="6BD90D8D">
        <w:tblPrEx>
          <w:tblLook w:val="04A0" w:firstRow="1" w:lastRow="0" w:firstColumn="1" w:lastColumn="0" w:noHBand="0" w:noVBand="1"/>
        </w:tblPrEx>
        <w:trPr>
          <w:cantSplit/>
        </w:trPr>
        <w:tc>
          <w:tcPr>
            <w:tcW w:w="986" w:type="dxa"/>
          </w:tcPr>
          <w:p w14:paraId="2093B6EF" w14:textId="77777777" w:rsidR="006F3A16" w:rsidRPr="00B754F8" w:rsidRDefault="006F3A16" w:rsidP="00A90C68">
            <w:pPr>
              <w:spacing w:before="40" w:after="40"/>
              <w:rPr>
                <w:b/>
                <w:sz w:val="22"/>
                <w:szCs w:val="22"/>
              </w:rPr>
            </w:pPr>
          </w:p>
        </w:tc>
        <w:tc>
          <w:tcPr>
            <w:tcW w:w="1134" w:type="dxa"/>
            <w:vAlign w:val="center"/>
          </w:tcPr>
          <w:p w14:paraId="5DDDBE8C" w14:textId="4112F7C3" w:rsidR="006F3A16" w:rsidRPr="00380350" w:rsidRDefault="00E20C2B" w:rsidP="00A90C68">
            <w:pPr>
              <w:spacing w:before="40" w:after="40"/>
              <w:jc w:val="center"/>
              <w:rPr>
                <w:rFonts w:eastAsia="MS Mincho"/>
                <w:b/>
              </w:rPr>
            </w:pPr>
            <w:r w:rsidRPr="00B754F8">
              <w:rPr>
                <w:b/>
                <w:sz w:val="22"/>
                <w:szCs w:val="22"/>
              </w:rPr>
              <w:t>2</w:t>
            </w:r>
            <w:r>
              <w:rPr>
                <w:rFonts w:eastAsia="MS Mincho" w:hint="eastAsia"/>
                <w:b/>
                <w:sz w:val="22"/>
                <w:szCs w:val="22"/>
              </w:rPr>
              <w:t>4</w:t>
            </w:r>
          </w:p>
        </w:tc>
        <w:tc>
          <w:tcPr>
            <w:tcW w:w="7514" w:type="dxa"/>
            <w:gridSpan w:val="3"/>
          </w:tcPr>
          <w:p w14:paraId="1EE3E4E4" w14:textId="77777777" w:rsidR="006F3A16" w:rsidRPr="00B754F8" w:rsidRDefault="006F3A16" w:rsidP="00A90C68">
            <w:pPr>
              <w:spacing w:before="40" w:after="40"/>
              <w:rPr>
                <w:b/>
                <w:bCs/>
                <w:sz w:val="22"/>
                <w:szCs w:val="22"/>
              </w:rPr>
            </w:pPr>
            <w:r w:rsidRPr="00B754F8">
              <w:rPr>
                <w:b/>
                <w:bCs/>
                <w:sz w:val="22"/>
                <w:szCs w:val="22"/>
              </w:rPr>
              <w:t>ITU Journal and Kaleidoscope</w:t>
            </w:r>
          </w:p>
        </w:tc>
      </w:tr>
      <w:tr w:rsidR="006F3A16" w:rsidRPr="00B754F8" w14:paraId="45E5E3E0" w14:textId="77777777" w:rsidTr="6BD90D8D">
        <w:tblPrEx>
          <w:tblLook w:val="04A0" w:firstRow="1" w:lastRow="0" w:firstColumn="1" w:lastColumn="0" w:noHBand="0" w:noVBand="1"/>
        </w:tblPrEx>
        <w:trPr>
          <w:cantSplit/>
        </w:trPr>
        <w:tc>
          <w:tcPr>
            <w:tcW w:w="986" w:type="dxa"/>
          </w:tcPr>
          <w:p w14:paraId="0F26AB8D" w14:textId="77777777" w:rsidR="006F3A16" w:rsidRPr="00B754F8" w:rsidRDefault="006F3A16" w:rsidP="006F3A16">
            <w:pPr>
              <w:spacing w:before="40" w:after="40"/>
              <w:rPr>
                <w:b/>
                <w:sz w:val="22"/>
                <w:szCs w:val="22"/>
              </w:rPr>
            </w:pPr>
          </w:p>
        </w:tc>
        <w:tc>
          <w:tcPr>
            <w:tcW w:w="1134" w:type="dxa"/>
            <w:vAlign w:val="center"/>
          </w:tcPr>
          <w:p w14:paraId="598FF4AC" w14:textId="0FB7D3C0" w:rsidR="006F3A16" w:rsidRPr="00B754F8" w:rsidRDefault="00E20C2B" w:rsidP="006F3A16">
            <w:pPr>
              <w:keepNext/>
              <w:keepLines/>
              <w:spacing w:before="40" w:after="40"/>
              <w:jc w:val="center"/>
              <w:rPr>
                <w:rFonts w:eastAsia="MS Mincho"/>
                <w:sz w:val="22"/>
                <w:szCs w:val="22"/>
              </w:rPr>
            </w:pPr>
            <w:r w:rsidRPr="00B754F8">
              <w:rPr>
                <w:rFonts w:eastAsia="MS Mincho"/>
                <w:sz w:val="22"/>
                <w:szCs w:val="22"/>
              </w:rPr>
              <w:t>2</w:t>
            </w:r>
            <w:r>
              <w:rPr>
                <w:rFonts w:eastAsia="MS Mincho" w:hint="eastAsia"/>
                <w:sz w:val="22"/>
                <w:szCs w:val="22"/>
              </w:rPr>
              <w:t>4</w:t>
            </w:r>
            <w:r w:rsidR="006F3A16" w:rsidRPr="00B754F8">
              <w:rPr>
                <w:rFonts w:eastAsia="MS Mincho"/>
                <w:sz w:val="22"/>
                <w:szCs w:val="22"/>
              </w:rPr>
              <w:t>.1</w:t>
            </w:r>
          </w:p>
        </w:tc>
        <w:tc>
          <w:tcPr>
            <w:tcW w:w="2126" w:type="dxa"/>
          </w:tcPr>
          <w:p w14:paraId="02AA4A06" w14:textId="77777777" w:rsidR="006F3A16" w:rsidRPr="00B754F8" w:rsidRDefault="006F3A16" w:rsidP="006F3A16">
            <w:pPr>
              <w:keepNext/>
              <w:keepLines/>
              <w:spacing w:before="40" w:after="40"/>
              <w:rPr>
                <w:sz w:val="22"/>
                <w:szCs w:val="22"/>
              </w:rPr>
            </w:pPr>
            <w:r w:rsidRPr="00B754F8">
              <w:rPr>
                <w:sz w:val="22"/>
                <w:szCs w:val="22"/>
              </w:rPr>
              <w:t>Director, TSB: ITU Journal on Future and Evolving Technologies – Publications and Webinars</w:t>
            </w:r>
          </w:p>
        </w:tc>
        <w:tc>
          <w:tcPr>
            <w:tcW w:w="1134" w:type="dxa"/>
          </w:tcPr>
          <w:p w14:paraId="59E66BFF" w14:textId="77777777" w:rsidR="006F3A16" w:rsidRPr="00B754F8" w:rsidRDefault="006F3A16" w:rsidP="006F3A16">
            <w:pPr>
              <w:keepNext/>
              <w:keepLines/>
              <w:spacing w:before="40" w:after="40"/>
              <w:jc w:val="center"/>
              <w:rPr>
                <w:rStyle w:val="Hyperlink"/>
              </w:rPr>
            </w:pPr>
            <w:hyperlink r:id="rId25" w:history="1">
              <w:r w:rsidRPr="00B754F8">
                <w:rPr>
                  <w:rStyle w:val="Hyperlink"/>
                  <w:sz w:val="22"/>
                  <w:szCs w:val="22"/>
                </w:rPr>
                <w:t>TD251</w:t>
              </w:r>
            </w:hyperlink>
          </w:p>
        </w:tc>
        <w:tc>
          <w:tcPr>
            <w:tcW w:w="4254" w:type="dxa"/>
          </w:tcPr>
          <w:p w14:paraId="77C9E8BB" w14:textId="77777777" w:rsidR="006F3A16" w:rsidRPr="00B754F8" w:rsidRDefault="006F3A16" w:rsidP="006F3A16">
            <w:pPr>
              <w:spacing w:before="40" w:after="40"/>
              <w:rPr>
                <w:rFonts w:eastAsia="MS Mincho"/>
                <w:sz w:val="22"/>
                <w:szCs w:val="22"/>
              </w:rPr>
            </w:pPr>
            <w:hyperlink r:id="rId26" w:history="1">
              <w:r w:rsidRPr="00B754F8">
                <w:rPr>
                  <w:rStyle w:val="Hyperlink"/>
                  <w:sz w:val="22"/>
                  <w:szCs w:val="22"/>
                </w:rPr>
                <w:t>TD251</w:t>
              </w:r>
            </w:hyperlink>
            <w:r w:rsidRPr="00B754F8">
              <w:rPr>
                <w:sz w:val="22"/>
                <w:szCs w:val="22"/>
              </w:rPr>
              <w:t xml:space="preserve"> provides details on all 2025 publications as well as on the new special issues that were launched this year for publication in 2026. It also includes information on the 2025 Webinar Series which share insights from leading minds in academia and industry.</w:t>
            </w:r>
          </w:p>
          <w:p w14:paraId="17F24FA3" w14:textId="77777777" w:rsidR="006F3A16" w:rsidRPr="00B754F8" w:rsidRDefault="006F3A16" w:rsidP="006F3A16">
            <w:pPr>
              <w:spacing w:before="40" w:after="40"/>
              <w:rPr>
                <w:sz w:val="22"/>
                <w:szCs w:val="22"/>
              </w:rPr>
            </w:pPr>
            <w:r w:rsidRPr="00B754F8">
              <w:rPr>
                <w:rFonts w:eastAsia="MS Mincho"/>
                <w:sz w:val="22"/>
                <w:szCs w:val="22"/>
              </w:rPr>
              <w:t>TSAG is invited to note.</w:t>
            </w:r>
          </w:p>
        </w:tc>
      </w:tr>
      <w:tr w:rsidR="006F3A16" w:rsidRPr="00B754F8" w14:paraId="08D81152" w14:textId="77777777" w:rsidTr="6BD90D8D">
        <w:tblPrEx>
          <w:tblLook w:val="04A0" w:firstRow="1" w:lastRow="0" w:firstColumn="1" w:lastColumn="0" w:noHBand="0" w:noVBand="1"/>
        </w:tblPrEx>
        <w:trPr>
          <w:cantSplit/>
        </w:trPr>
        <w:tc>
          <w:tcPr>
            <w:tcW w:w="986" w:type="dxa"/>
          </w:tcPr>
          <w:p w14:paraId="1F63E30A" w14:textId="77777777" w:rsidR="006F3A16" w:rsidRPr="00B754F8" w:rsidRDefault="006F3A16" w:rsidP="006F3A16">
            <w:pPr>
              <w:spacing w:before="40" w:after="40"/>
              <w:rPr>
                <w:b/>
                <w:sz w:val="22"/>
                <w:szCs w:val="22"/>
              </w:rPr>
            </w:pPr>
          </w:p>
        </w:tc>
        <w:tc>
          <w:tcPr>
            <w:tcW w:w="1134" w:type="dxa"/>
            <w:vAlign w:val="center"/>
          </w:tcPr>
          <w:p w14:paraId="5609C83B" w14:textId="1A433369" w:rsidR="006F3A16" w:rsidRPr="00B754F8" w:rsidRDefault="00E20C2B" w:rsidP="006F3A16">
            <w:pPr>
              <w:keepNext/>
              <w:keepLines/>
              <w:spacing w:before="40" w:after="40"/>
              <w:jc w:val="center"/>
              <w:rPr>
                <w:rFonts w:eastAsia="MS Mincho"/>
                <w:sz w:val="22"/>
                <w:szCs w:val="22"/>
              </w:rPr>
            </w:pPr>
            <w:r w:rsidRPr="00B754F8">
              <w:rPr>
                <w:rFonts w:eastAsia="MS Mincho"/>
                <w:sz w:val="22"/>
                <w:szCs w:val="22"/>
              </w:rPr>
              <w:t>2</w:t>
            </w:r>
            <w:r>
              <w:rPr>
                <w:rFonts w:eastAsia="MS Mincho" w:hint="eastAsia"/>
                <w:sz w:val="22"/>
                <w:szCs w:val="22"/>
              </w:rPr>
              <w:t>4</w:t>
            </w:r>
            <w:r w:rsidR="006F3A16" w:rsidRPr="00B754F8">
              <w:rPr>
                <w:rFonts w:eastAsia="MS Mincho"/>
                <w:sz w:val="22"/>
                <w:szCs w:val="22"/>
              </w:rPr>
              <w:t>.2</w:t>
            </w:r>
          </w:p>
        </w:tc>
        <w:tc>
          <w:tcPr>
            <w:tcW w:w="2126" w:type="dxa"/>
          </w:tcPr>
          <w:p w14:paraId="505351DB" w14:textId="77777777" w:rsidR="006F3A16" w:rsidRPr="00B754F8" w:rsidRDefault="006F3A16" w:rsidP="006F3A16">
            <w:pPr>
              <w:keepNext/>
              <w:keepLines/>
              <w:spacing w:before="40" w:after="40"/>
              <w:rPr>
                <w:sz w:val="22"/>
                <w:szCs w:val="22"/>
              </w:rPr>
            </w:pPr>
            <w:r w:rsidRPr="00B754F8">
              <w:rPr>
                <w:sz w:val="22"/>
                <w:szCs w:val="22"/>
              </w:rPr>
              <w:t>Director, TSB: ITU Kaleidoscope 2026</w:t>
            </w:r>
          </w:p>
        </w:tc>
        <w:tc>
          <w:tcPr>
            <w:tcW w:w="1134" w:type="dxa"/>
          </w:tcPr>
          <w:p w14:paraId="277810E8" w14:textId="77777777" w:rsidR="006F3A16" w:rsidRPr="00B754F8" w:rsidRDefault="006F3A16" w:rsidP="006F3A16">
            <w:pPr>
              <w:keepNext/>
              <w:keepLines/>
              <w:spacing w:before="40" w:after="40"/>
              <w:jc w:val="center"/>
              <w:rPr>
                <w:rStyle w:val="Hyperlink"/>
              </w:rPr>
            </w:pPr>
            <w:hyperlink r:id="rId27" w:history="1">
              <w:r w:rsidRPr="00B754F8">
                <w:rPr>
                  <w:rStyle w:val="Hyperlink"/>
                  <w:sz w:val="22"/>
                  <w:szCs w:val="22"/>
                </w:rPr>
                <w:t>TD250</w:t>
              </w:r>
            </w:hyperlink>
          </w:p>
        </w:tc>
        <w:tc>
          <w:tcPr>
            <w:tcW w:w="4254" w:type="dxa"/>
          </w:tcPr>
          <w:p w14:paraId="442D5FA9" w14:textId="77777777" w:rsidR="006F3A16" w:rsidRPr="00B754F8" w:rsidRDefault="006F3A16" w:rsidP="006F3A16">
            <w:pPr>
              <w:spacing w:before="40" w:after="40"/>
              <w:rPr>
                <w:sz w:val="22"/>
                <w:szCs w:val="22"/>
              </w:rPr>
            </w:pPr>
            <w:hyperlink r:id="rId28" w:history="1">
              <w:r w:rsidRPr="00B754F8">
                <w:rPr>
                  <w:rStyle w:val="Hyperlink"/>
                  <w:sz w:val="22"/>
                  <w:szCs w:val="22"/>
                </w:rPr>
                <w:t>TD250</w:t>
              </w:r>
            </w:hyperlink>
            <w:r w:rsidRPr="00B754F8">
              <w:rPr>
                <w:sz w:val="22"/>
                <w:szCs w:val="22"/>
              </w:rPr>
              <w:t xml:space="preserve"> provides information about the next ITU Kaleidoscope academic conference that will take place in Geneva, from 7 to 10 July 2026, hosted by the AI for Good Summit 2026.</w:t>
            </w:r>
          </w:p>
          <w:p w14:paraId="1BBBA5E5" w14:textId="77777777" w:rsidR="006F3A16" w:rsidRPr="00B754F8" w:rsidRDefault="006F3A16" w:rsidP="006F3A16">
            <w:pPr>
              <w:spacing w:before="40" w:after="40"/>
              <w:rPr>
                <w:rFonts w:eastAsia="MS Mincho"/>
                <w:sz w:val="22"/>
                <w:szCs w:val="22"/>
              </w:rPr>
            </w:pPr>
            <w:r w:rsidRPr="00B754F8">
              <w:rPr>
                <w:rFonts w:eastAsia="MS Mincho"/>
                <w:sz w:val="22"/>
                <w:szCs w:val="22"/>
              </w:rPr>
              <w:t>TSAG is invited to note.</w:t>
            </w:r>
          </w:p>
        </w:tc>
      </w:tr>
      <w:tr w:rsidR="006F3A16" w:rsidRPr="00B754F8" w14:paraId="5D321B76" w14:textId="77777777" w:rsidTr="6BD90D8D">
        <w:tblPrEx>
          <w:tblLook w:val="04A0" w:firstRow="1" w:lastRow="0" w:firstColumn="1" w:lastColumn="0" w:noHBand="0" w:noVBand="1"/>
        </w:tblPrEx>
        <w:trPr>
          <w:cantSplit/>
        </w:trPr>
        <w:tc>
          <w:tcPr>
            <w:tcW w:w="986" w:type="dxa"/>
          </w:tcPr>
          <w:p w14:paraId="641D2312" w14:textId="77777777" w:rsidR="006F3A16" w:rsidRPr="00B754F8" w:rsidRDefault="006F3A16" w:rsidP="006F3A16">
            <w:pPr>
              <w:spacing w:before="40" w:after="40"/>
              <w:rPr>
                <w:b/>
                <w:sz w:val="22"/>
                <w:szCs w:val="22"/>
              </w:rPr>
            </w:pPr>
          </w:p>
        </w:tc>
        <w:tc>
          <w:tcPr>
            <w:tcW w:w="1134" w:type="dxa"/>
            <w:vAlign w:val="center"/>
          </w:tcPr>
          <w:p w14:paraId="4CD750CA" w14:textId="1F1801A3" w:rsidR="006F3A16" w:rsidRPr="00B754F8" w:rsidRDefault="00E20C2B" w:rsidP="006F3A16">
            <w:pPr>
              <w:keepNext/>
              <w:keepLines/>
              <w:spacing w:before="40" w:after="40"/>
              <w:jc w:val="center"/>
              <w:rPr>
                <w:rFonts w:eastAsia="MS Mincho"/>
                <w:b/>
                <w:bCs/>
                <w:sz w:val="22"/>
                <w:szCs w:val="22"/>
              </w:rPr>
            </w:pPr>
            <w:r w:rsidRPr="00B754F8">
              <w:rPr>
                <w:rFonts w:eastAsia="MS Mincho"/>
                <w:b/>
                <w:bCs/>
                <w:sz w:val="22"/>
                <w:szCs w:val="22"/>
              </w:rPr>
              <w:t>2</w:t>
            </w:r>
            <w:r>
              <w:rPr>
                <w:rFonts w:eastAsia="MS Mincho" w:hint="eastAsia"/>
                <w:b/>
                <w:bCs/>
                <w:sz w:val="22"/>
                <w:szCs w:val="22"/>
              </w:rPr>
              <w:t>5</w:t>
            </w:r>
          </w:p>
        </w:tc>
        <w:tc>
          <w:tcPr>
            <w:tcW w:w="7514" w:type="dxa"/>
            <w:gridSpan w:val="3"/>
          </w:tcPr>
          <w:p w14:paraId="7B433AC2" w14:textId="77777777" w:rsidR="006F3A16" w:rsidRPr="00B754F8" w:rsidRDefault="006F3A16" w:rsidP="006F3A16">
            <w:pPr>
              <w:spacing w:before="40" w:after="40"/>
              <w:rPr>
                <w:rFonts w:eastAsia="MS Mincho"/>
                <w:b/>
                <w:bCs/>
                <w:sz w:val="22"/>
                <w:szCs w:val="22"/>
              </w:rPr>
            </w:pPr>
            <w:r w:rsidRPr="00B754F8">
              <w:rPr>
                <w:rFonts w:eastAsia="MS Mincho"/>
                <w:b/>
                <w:bCs/>
                <w:sz w:val="22"/>
                <w:szCs w:val="22"/>
              </w:rPr>
              <w:t>For information to be noted</w:t>
            </w:r>
          </w:p>
        </w:tc>
      </w:tr>
      <w:tr w:rsidR="006F3A16" w:rsidRPr="00B754F8" w14:paraId="16F3AA51" w14:textId="77777777" w:rsidTr="6BD90D8D">
        <w:tblPrEx>
          <w:tblLook w:val="04A0" w:firstRow="1" w:lastRow="0" w:firstColumn="1" w:lastColumn="0" w:noHBand="0" w:noVBand="1"/>
        </w:tblPrEx>
        <w:trPr>
          <w:cantSplit/>
        </w:trPr>
        <w:tc>
          <w:tcPr>
            <w:tcW w:w="986" w:type="dxa"/>
          </w:tcPr>
          <w:p w14:paraId="665468CA" w14:textId="77777777" w:rsidR="006F3A16" w:rsidRPr="00B754F8" w:rsidRDefault="006F3A16" w:rsidP="006F3A16">
            <w:pPr>
              <w:spacing w:before="40" w:after="40"/>
              <w:rPr>
                <w:b/>
                <w:sz w:val="22"/>
                <w:szCs w:val="22"/>
              </w:rPr>
            </w:pPr>
          </w:p>
        </w:tc>
        <w:tc>
          <w:tcPr>
            <w:tcW w:w="1134" w:type="dxa"/>
            <w:vAlign w:val="center"/>
          </w:tcPr>
          <w:p w14:paraId="4F44EEF0" w14:textId="7703906B" w:rsidR="006F3A16" w:rsidRPr="00B754F8" w:rsidRDefault="00E20C2B" w:rsidP="006F3A16">
            <w:pPr>
              <w:keepNext/>
              <w:keepLines/>
              <w:spacing w:before="40" w:after="40"/>
              <w:jc w:val="center"/>
              <w:rPr>
                <w:rFonts w:eastAsia="MS Mincho"/>
                <w:sz w:val="22"/>
                <w:szCs w:val="22"/>
              </w:rPr>
            </w:pPr>
            <w:r w:rsidRPr="00B754F8">
              <w:rPr>
                <w:rFonts w:eastAsia="MS Mincho"/>
                <w:sz w:val="22"/>
                <w:szCs w:val="22"/>
              </w:rPr>
              <w:t>2</w:t>
            </w:r>
            <w:r>
              <w:rPr>
                <w:rFonts w:eastAsia="MS Mincho" w:hint="eastAsia"/>
                <w:sz w:val="22"/>
                <w:szCs w:val="22"/>
              </w:rPr>
              <w:t>5</w:t>
            </w:r>
            <w:r w:rsidR="006F3A16" w:rsidRPr="00B754F8">
              <w:rPr>
                <w:rFonts w:eastAsia="MS Mincho"/>
                <w:sz w:val="22"/>
                <w:szCs w:val="22"/>
              </w:rPr>
              <w:t>.1</w:t>
            </w:r>
          </w:p>
        </w:tc>
        <w:tc>
          <w:tcPr>
            <w:tcW w:w="2126" w:type="dxa"/>
          </w:tcPr>
          <w:p w14:paraId="228F5A0F" w14:textId="77777777" w:rsidR="006F3A16" w:rsidRPr="00B754F8" w:rsidRDefault="006F3A16" w:rsidP="006F3A16">
            <w:pPr>
              <w:keepNext/>
              <w:keepLines/>
              <w:spacing w:before="40" w:after="40"/>
              <w:rPr>
                <w:sz w:val="22"/>
                <w:szCs w:val="22"/>
              </w:rPr>
            </w:pPr>
            <w:r w:rsidRPr="00B754F8">
              <w:rPr>
                <w:sz w:val="22"/>
                <w:szCs w:val="22"/>
              </w:rPr>
              <w:t>PP26 Resolution-related</w:t>
            </w:r>
          </w:p>
        </w:tc>
        <w:tc>
          <w:tcPr>
            <w:tcW w:w="1134" w:type="dxa"/>
          </w:tcPr>
          <w:p w14:paraId="707EC85D" w14:textId="77777777" w:rsidR="006F3A16" w:rsidRPr="00B754F8" w:rsidRDefault="006F3A16" w:rsidP="006F3A16">
            <w:pPr>
              <w:keepNext/>
              <w:keepLines/>
              <w:spacing w:before="40" w:after="40"/>
              <w:jc w:val="center"/>
              <w:rPr>
                <w:rFonts w:eastAsia="MS Mincho"/>
                <w:sz w:val="22"/>
                <w:szCs w:val="22"/>
              </w:rPr>
            </w:pPr>
            <w:hyperlink r:id="rId29" w:history="1">
              <w:r w:rsidRPr="00B754F8">
                <w:rPr>
                  <w:rStyle w:val="Hyperlink"/>
                  <w:sz w:val="22"/>
                  <w:szCs w:val="22"/>
                </w:rPr>
                <w:t>C41</w:t>
              </w:r>
            </w:hyperlink>
            <w:r w:rsidRPr="00B754F8">
              <w:rPr>
                <w:rFonts w:eastAsia="MS Mincho"/>
                <w:sz w:val="22"/>
                <w:szCs w:val="22"/>
              </w:rPr>
              <w:t xml:space="preserve">, </w:t>
            </w:r>
            <w:hyperlink r:id="rId30" w:history="1">
              <w:r w:rsidRPr="00B754F8">
                <w:rPr>
                  <w:rStyle w:val="Hyperlink"/>
                  <w:sz w:val="22"/>
                  <w:szCs w:val="22"/>
                </w:rPr>
                <w:t>C42</w:t>
              </w:r>
            </w:hyperlink>
            <w:r w:rsidRPr="00B754F8">
              <w:rPr>
                <w:rFonts w:eastAsia="MS Mincho"/>
                <w:sz w:val="22"/>
                <w:szCs w:val="22"/>
              </w:rPr>
              <w:t xml:space="preserve">, </w:t>
            </w:r>
            <w:hyperlink r:id="rId31" w:history="1">
              <w:r w:rsidRPr="00B754F8">
                <w:rPr>
                  <w:rStyle w:val="Hyperlink"/>
                  <w:sz w:val="22"/>
                  <w:szCs w:val="22"/>
                </w:rPr>
                <w:t>C43</w:t>
              </w:r>
            </w:hyperlink>
            <w:r w:rsidRPr="00B754F8">
              <w:rPr>
                <w:rFonts w:eastAsia="MS Mincho"/>
                <w:sz w:val="22"/>
                <w:szCs w:val="22"/>
              </w:rPr>
              <w:t xml:space="preserve">, </w:t>
            </w:r>
            <w:hyperlink r:id="rId32" w:history="1">
              <w:r w:rsidRPr="00B754F8">
                <w:rPr>
                  <w:rStyle w:val="Hyperlink"/>
                  <w:sz w:val="22"/>
                  <w:szCs w:val="22"/>
                </w:rPr>
                <w:t>C44</w:t>
              </w:r>
            </w:hyperlink>
          </w:p>
        </w:tc>
        <w:tc>
          <w:tcPr>
            <w:tcW w:w="4254" w:type="dxa"/>
          </w:tcPr>
          <w:p w14:paraId="4AD98C99" w14:textId="77777777" w:rsidR="006F3A16" w:rsidRPr="00B754F8" w:rsidRDefault="006F3A16" w:rsidP="006F3A16">
            <w:pPr>
              <w:spacing w:before="40" w:after="40"/>
              <w:rPr>
                <w:rFonts w:eastAsia="MS Mincho"/>
                <w:sz w:val="22"/>
                <w:szCs w:val="22"/>
              </w:rPr>
            </w:pPr>
            <w:r w:rsidRPr="00B754F8">
              <w:rPr>
                <w:rFonts w:eastAsia="MS Mincho"/>
                <w:sz w:val="22"/>
                <w:szCs w:val="22"/>
              </w:rPr>
              <w:t>These documents are provided for information purposes.</w:t>
            </w:r>
          </w:p>
        </w:tc>
      </w:tr>
      <w:tr w:rsidR="006F3A16" w:rsidRPr="00B754F8" w14:paraId="10F6CC01" w14:textId="77777777" w:rsidTr="6BD90D8D">
        <w:tblPrEx>
          <w:tblLook w:val="04A0" w:firstRow="1" w:lastRow="0" w:firstColumn="1" w:lastColumn="0" w:noHBand="0" w:noVBand="1"/>
        </w:tblPrEx>
        <w:trPr>
          <w:cantSplit/>
        </w:trPr>
        <w:tc>
          <w:tcPr>
            <w:tcW w:w="986" w:type="dxa"/>
          </w:tcPr>
          <w:p w14:paraId="1CD9AC03" w14:textId="77777777" w:rsidR="006F3A16" w:rsidRPr="00B754F8" w:rsidRDefault="006F3A16" w:rsidP="006F3A16">
            <w:pPr>
              <w:spacing w:before="40" w:after="40"/>
              <w:rPr>
                <w:b/>
                <w:sz w:val="22"/>
                <w:szCs w:val="22"/>
              </w:rPr>
            </w:pPr>
          </w:p>
        </w:tc>
        <w:tc>
          <w:tcPr>
            <w:tcW w:w="1134" w:type="dxa"/>
            <w:vAlign w:val="center"/>
          </w:tcPr>
          <w:p w14:paraId="65A8A69C" w14:textId="5EC860A4" w:rsidR="006F3A16" w:rsidRPr="00B754F8" w:rsidRDefault="00E20C2B" w:rsidP="006F3A16">
            <w:pPr>
              <w:keepNext/>
              <w:keepLines/>
              <w:spacing w:before="40" w:after="40"/>
              <w:jc w:val="center"/>
              <w:rPr>
                <w:rFonts w:eastAsia="MS Mincho"/>
                <w:sz w:val="22"/>
                <w:szCs w:val="22"/>
              </w:rPr>
            </w:pPr>
            <w:r w:rsidRPr="00B754F8">
              <w:rPr>
                <w:rFonts w:eastAsia="MS Mincho"/>
                <w:sz w:val="22"/>
                <w:szCs w:val="22"/>
              </w:rPr>
              <w:t>2</w:t>
            </w:r>
            <w:r>
              <w:rPr>
                <w:rFonts w:eastAsia="MS Mincho" w:hint="eastAsia"/>
                <w:sz w:val="22"/>
                <w:szCs w:val="22"/>
              </w:rPr>
              <w:t>5</w:t>
            </w:r>
            <w:r w:rsidR="006F3A16" w:rsidRPr="00B754F8">
              <w:rPr>
                <w:rFonts w:eastAsia="MS Mincho"/>
                <w:sz w:val="22"/>
                <w:szCs w:val="22"/>
              </w:rPr>
              <w:t>.2</w:t>
            </w:r>
          </w:p>
        </w:tc>
        <w:tc>
          <w:tcPr>
            <w:tcW w:w="2126" w:type="dxa"/>
          </w:tcPr>
          <w:p w14:paraId="120C9F5E" w14:textId="77777777" w:rsidR="006F3A16" w:rsidRPr="00B754F8" w:rsidRDefault="006F3A16" w:rsidP="006F3A16">
            <w:pPr>
              <w:keepNext/>
              <w:keepLines/>
              <w:spacing w:before="40" w:after="40"/>
              <w:rPr>
                <w:sz w:val="22"/>
                <w:szCs w:val="22"/>
              </w:rPr>
            </w:pPr>
            <w:r w:rsidRPr="00B754F8">
              <w:rPr>
                <w:sz w:val="22"/>
                <w:szCs w:val="22"/>
              </w:rPr>
              <w:t>SCV LSs</w:t>
            </w:r>
          </w:p>
        </w:tc>
        <w:tc>
          <w:tcPr>
            <w:tcW w:w="1134" w:type="dxa"/>
          </w:tcPr>
          <w:p w14:paraId="094A93D2" w14:textId="76B1A43E" w:rsidR="006F3A16" w:rsidRPr="00B754F8" w:rsidRDefault="006F3A16" w:rsidP="006F3A16">
            <w:pPr>
              <w:keepNext/>
              <w:keepLines/>
              <w:spacing w:before="40" w:after="40"/>
              <w:jc w:val="center"/>
              <w:rPr>
                <w:sz w:val="22"/>
                <w:szCs w:val="22"/>
              </w:rPr>
            </w:pPr>
            <w:hyperlink r:id="rId33" w:history="1">
              <w:r w:rsidRPr="00B754F8">
                <w:rPr>
                  <w:rStyle w:val="Hyperlink"/>
                  <w:sz w:val="22"/>
                  <w:szCs w:val="22"/>
                </w:rPr>
                <w:t>TD21</w:t>
              </w:r>
              <w:r w:rsidR="00035533">
                <w:rPr>
                  <w:rStyle w:val="Hyperlink"/>
                  <w:rFonts w:eastAsia="MS Mincho" w:hint="eastAsia"/>
                  <w:sz w:val="22"/>
                  <w:szCs w:val="22"/>
                </w:rPr>
                <w:t>2R1</w:t>
              </w:r>
            </w:hyperlink>
            <w:r w:rsidRPr="00B754F8">
              <w:rPr>
                <w:sz w:val="22"/>
                <w:szCs w:val="22"/>
              </w:rPr>
              <w:t xml:space="preserve">, </w:t>
            </w:r>
            <w:hyperlink r:id="rId34" w:history="1">
              <w:r w:rsidRPr="00B754F8">
                <w:rPr>
                  <w:rStyle w:val="Hyperlink"/>
                  <w:sz w:val="22"/>
                  <w:szCs w:val="22"/>
                </w:rPr>
                <w:t>TD221</w:t>
              </w:r>
            </w:hyperlink>
            <w:r w:rsidRPr="00B754F8">
              <w:rPr>
                <w:sz w:val="22"/>
                <w:szCs w:val="22"/>
              </w:rPr>
              <w:t xml:space="preserve">, </w:t>
            </w:r>
            <w:hyperlink r:id="rId35" w:history="1">
              <w:r w:rsidRPr="00B754F8">
                <w:rPr>
                  <w:rStyle w:val="Hyperlink"/>
                  <w:sz w:val="22"/>
                  <w:szCs w:val="22"/>
                </w:rPr>
                <w:t>TD248</w:t>
              </w:r>
            </w:hyperlink>
          </w:p>
        </w:tc>
        <w:tc>
          <w:tcPr>
            <w:tcW w:w="4254" w:type="dxa"/>
          </w:tcPr>
          <w:p w14:paraId="0D159B63" w14:textId="77777777" w:rsidR="006F3A16" w:rsidRPr="00B754F8" w:rsidRDefault="006F3A16" w:rsidP="006F3A16">
            <w:pPr>
              <w:spacing w:before="40" w:after="40"/>
              <w:rPr>
                <w:rFonts w:eastAsia="MS Mincho"/>
                <w:sz w:val="22"/>
                <w:szCs w:val="22"/>
              </w:rPr>
            </w:pPr>
            <w:r w:rsidRPr="00B754F8">
              <w:rPr>
                <w:sz w:val="22"/>
                <w:szCs w:val="22"/>
              </w:rPr>
              <w:t>Vocabulary LSs with no action from TSAG</w:t>
            </w:r>
          </w:p>
        </w:tc>
      </w:tr>
      <w:tr w:rsidR="00B1313C" w:rsidRPr="00B754F8" w14:paraId="2B1A8524" w14:textId="77777777" w:rsidTr="6BD90D8D">
        <w:tblPrEx>
          <w:tblLook w:val="04A0" w:firstRow="1" w:lastRow="0" w:firstColumn="1" w:lastColumn="0" w:noHBand="0" w:noVBand="1"/>
        </w:tblPrEx>
        <w:trPr>
          <w:cantSplit/>
        </w:trPr>
        <w:tc>
          <w:tcPr>
            <w:tcW w:w="986" w:type="dxa"/>
          </w:tcPr>
          <w:p w14:paraId="1E109674" w14:textId="77A5B5BA" w:rsidR="00B1313C" w:rsidRPr="00B754F8" w:rsidRDefault="00B1313C" w:rsidP="00B1313C">
            <w:pPr>
              <w:spacing w:before="40" w:after="40"/>
              <w:rPr>
                <w:b/>
                <w:sz w:val="22"/>
                <w:szCs w:val="22"/>
              </w:rPr>
            </w:pPr>
          </w:p>
        </w:tc>
        <w:tc>
          <w:tcPr>
            <w:tcW w:w="1134" w:type="dxa"/>
            <w:vAlign w:val="center"/>
          </w:tcPr>
          <w:p w14:paraId="7D689184" w14:textId="00DA4AC1" w:rsidR="00B1313C" w:rsidRPr="00B754F8" w:rsidRDefault="00E20C2B" w:rsidP="00B1313C">
            <w:pPr>
              <w:keepNext/>
              <w:keepLines/>
              <w:spacing w:before="40" w:after="40"/>
              <w:jc w:val="center"/>
              <w:rPr>
                <w:rFonts w:eastAsia="MS Mincho"/>
                <w:b/>
                <w:bCs/>
                <w:sz w:val="22"/>
                <w:szCs w:val="22"/>
              </w:rPr>
            </w:pPr>
            <w:r w:rsidRPr="00B754F8">
              <w:rPr>
                <w:rFonts w:eastAsia="SimSun"/>
                <w:b/>
                <w:sz w:val="22"/>
                <w:szCs w:val="22"/>
              </w:rPr>
              <w:t>2</w:t>
            </w:r>
            <w:r>
              <w:rPr>
                <w:rFonts w:eastAsia="MS Mincho" w:hint="eastAsia"/>
                <w:b/>
                <w:sz w:val="22"/>
                <w:szCs w:val="22"/>
              </w:rPr>
              <w:t>6</w:t>
            </w:r>
          </w:p>
        </w:tc>
        <w:tc>
          <w:tcPr>
            <w:tcW w:w="7514" w:type="dxa"/>
            <w:gridSpan w:val="3"/>
            <w:vAlign w:val="center"/>
          </w:tcPr>
          <w:p w14:paraId="2FA369B1" w14:textId="2404D5C7" w:rsidR="00B1313C" w:rsidRPr="00B754F8" w:rsidRDefault="00B1313C" w:rsidP="00B1313C">
            <w:pPr>
              <w:spacing w:before="40" w:after="40"/>
              <w:rPr>
                <w:rFonts w:eastAsia="MS Mincho"/>
                <w:b/>
                <w:bCs/>
                <w:sz w:val="22"/>
                <w:szCs w:val="22"/>
              </w:rPr>
            </w:pPr>
            <w:r w:rsidRPr="00B754F8">
              <w:rPr>
                <w:b/>
                <w:bCs/>
                <w:sz w:val="22"/>
                <w:szCs w:val="22"/>
              </w:rPr>
              <w:t>Reports and results of TSAG Working Parties</w:t>
            </w:r>
          </w:p>
        </w:tc>
      </w:tr>
      <w:tr w:rsidR="00B1313C" w:rsidRPr="00B754F8" w14:paraId="39A6F614" w14:textId="77777777" w:rsidTr="6BD90D8D">
        <w:tblPrEx>
          <w:tblLook w:val="04A0" w:firstRow="1" w:lastRow="0" w:firstColumn="1" w:lastColumn="0" w:noHBand="0" w:noVBand="1"/>
        </w:tblPrEx>
        <w:trPr>
          <w:cantSplit/>
        </w:trPr>
        <w:tc>
          <w:tcPr>
            <w:tcW w:w="986" w:type="dxa"/>
          </w:tcPr>
          <w:p w14:paraId="06CC6E86" w14:textId="10DC3D69" w:rsidR="00B1313C" w:rsidRPr="00B754F8" w:rsidRDefault="00B1313C" w:rsidP="00B1313C">
            <w:pPr>
              <w:spacing w:before="40" w:after="40"/>
              <w:rPr>
                <w:b/>
                <w:sz w:val="22"/>
                <w:szCs w:val="22"/>
              </w:rPr>
            </w:pPr>
          </w:p>
        </w:tc>
        <w:tc>
          <w:tcPr>
            <w:tcW w:w="1134" w:type="dxa"/>
            <w:vAlign w:val="center"/>
          </w:tcPr>
          <w:p w14:paraId="6BB8AF18" w14:textId="2F10A47B" w:rsidR="00B1313C" w:rsidRPr="00B754F8" w:rsidRDefault="00E20C2B" w:rsidP="00B1313C">
            <w:pPr>
              <w:keepNext/>
              <w:keepLines/>
              <w:spacing w:before="40" w:after="40"/>
              <w:jc w:val="center"/>
              <w:rPr>
                <w:rFonts w:eastAsia="MS Mincho"/>
                <w:sz w:val="22"/>
                <w:szCs w:val="22"/>
              </w:rPr>
            </w:pPr>
            <w:r w:rsidRPr="00B754F8">
              <w:rPr>
                <w:rFonts w:eastAsia="SimSun"/>
                <w:bCs/>
                <w:sz w:val="22"/>
                <w:szCs w:val="22"/>
              </w:rPr>
              <w:t>2</w:t>
            </w:r>
            <w:r>
              <w:rPr>
                <w:rFonts w:eastAsia="MS Mincho" w:hint="eastAsia"/>
                <w:bCs/>
                <w:sz w:val="22"/>
                <w:szCs w:val="22"/>
              </w:rPr>
              <w:t>6</w:t>
            </w:r>
            <w:r w:rsidR="00B1313C" w:rsidRPr="00B754F8">
              <w:rPr>
                <w:rFonts w:eastAsia="SimSun"/>
                <w:bCs/>
                <w:sz w:val="22"/>
                <w:szCs w:val="22"/>
              </w:rPr>
              <w:t>.1</w:t>
            </w:r>
          </w:p>
        </w:tc>
        <w:tc>
          <w:tcPr>
            <w:tcW w:w="2126" w:type="dxa"/>
            <w:vAlign w:val="center"/>
          </w:tcPr>
          <w:p w14:paraId="27221033" w14:textId="39D2F2E2" w:rsidR="00B1313C" w:rsidRPr="00B754F8" w:rsidRDefault="00B1313C" w:rsidP="00B1313C">
            <w:pPr>
              <w:keepNext/>
              <w:keepLines/>
              <w:spacing w:before="40" w:after="40"/>
              <w:rPr>
                <w:sz w:val="22"/>
                <w:szCs w:val="22"/>
              </w:rPr>
            </w:pPr>
            <w:r w:rsidRPr="00B754F8">
              <w:rPr>
                <w:sz w:val="22"/>
                <w:szCs w:val="22"/>
              </w:rPr>
              <w:t>WP1 Chair: (Draft) WP1 meeting report</w:t>
            </w:r>
          </w:p>
        </w:tc>
        <w:tc>
          <w:tcPr>
            <w:tcW w:w="1134" w:type="dxa"/>
            <w:vAlign w:val="center"/>
          </w:tcPr>
          <w:p w14:paraId="60D43E54" w14:textId="3DD8C1EB" w:rsidR="00B1313C" w:rsidRDefault="00B1313C" w:rsidP="00B1313C">
            <w:pPr>
              <w:keepNext/>
              <w:keepLines/>
              <w:spacing w:before="40" w:after="40"/>
              <w:jc w:val="center"/>
            </w:pPr>
            <w:hyperlink r:id="rId36" w:history="1">
              <w:r w:rsidRPr="00B754F8">
                <w:rPr>
                  <w:rStyle w:val="Hyperlink"/>
                  <w:sz w:val="22"/>
                  <w:szCs w:val="22"/>
                </w:rPr>
                <w:t>TD16</w:t>
              </w:r>
              <w:r w:rsidR="005B7CE4">
                <w:rPr>
                  <w:rStyle w:val="Hyperlink"/>
                  <w:rFonts w:eastAsia="MS Mincho" w:hint="eastAsia"/>
                  <w:sz w:val="22"/>
                  <w:szCs w:val="22"/>
                </w:rPr>
                <w:t>1R1</w:t>
              </w:r>
            </w:hyperlink>
          </w:p>
        </w:tc>
        <w:tc>
          <w:tcPr>
            <w:tcW w:w="4254" w:type="dxa"/>
            <w:vAlign w:val="center"/>
          </w:tcPr>
          <w:p w14:paraId="34013DE6" w14:textId="77777777" w:rsidR="00B1313C" w:rsidRDefault="007F1B5E" w:rsidP="00B1313C">
            <w:pPr>
              <w:spacing w:before="40" w:after="40"/>
              <w:rPr>
                <w:rFonts w:eastAsia="Malgun Gothic"/>
                <w:b/>
                <w:bCs/>
                <w:sz w:val="22"/>
                <w:szCs w:val="22"/>
              </w:rPr>
            </w:pPr>
            <w:r w:rsidRPr="007120F5">
              <w:rPr>
                <w:rFonts w:eastAsia="Malgun Gothic"/>
                <w:b/>
                <w:bCs/>
                <w:sz w:val="22"/>
                <w:szCs w:val="22"/>
              </w:rPr>
              <w:t>Actions for TSAG</w:t>
            </w:r>
          </w:p>
          <w:p w14:paraId="08921A6B" w14:textId="77777777" w:rsidR="00F9089C" w:rsidRPr="00002382" w:rsidRDefault="00F9089C" w:rsidP="00F9089C">
            <w:pPr>
              <w:numPr>
                <w:ilvl w:val="0"/>
                <w:numId w:val="18"/>
              </w:numPr>
              <w:overflowPunct w:val="0"/>
              <w:autoSpaceDE w:val="0"/>
              <w:autoSpaceDN w:val="0"/>
              <w:adjustRightInd w:val="0"/>
              <w:ind w:left="567" w:hanging="567"/>
              <w:textAlignment w:val="baseline"/>
            </w:pPr>
            <w:r w:rsidRPr="00B61CC6">
              <w:rPr>
                <w:b/>
                <w:bCs/>
              </w:rPr>
              <w:t>RG-WM-1:</w:t>
            </w:r>
            <w:r w:rsidRPr="00B61CC6">
              <w:t xml:space="preserve"> </w:t>
            </w:r>
            <w:r w:rsidRPr="00B61CC6">
              <w:rPr>
                <w:lang w:val="en-US"/>
              </w:rPr>
              <w:t xml:space="preserve">TSAG to </w:t>
            </w:r>
            <w:r w:rsidRPr="003A7044">
              <w:rPr>
                <w:i/>
                <w:iCs/>
              </w:rPr>
              <w:t>determine</w:t>
            </w:r>
            <w:r w:rsidRPr="00B61CC6">
              <w:t xml:space="preserve"> draft new ITU-T A.19 (ex A.RA) "Appointment and operations of registration authorities" found in </w:t>
            </w:r>
            <w:hyperlink r:id="rId37" w:history="1">
              <w:r>
                <w:rPr>
                  <w:rStyle w:val="Hyperlink"/>
                </w:rPr>
                <w:t>TSAG-TD331-R0</w:t>
              </w:r>
            </w:hyperlink>
            <w:r w:rsidRPr="00B61CC6">
              <w:t>.</w:t>
            </w:r>
          </w:p>
          <w:p w14:paraId="680C1D0A" w14:textId="70065775" w:rsidR="00F9089C" w:rsidRPr="00002382" w:rsidRDefault="00F9089C" w:rsidP="00F9089C">
            <w:pPr>
              <w:numPr>
                <w:ilvl w:val="0"/>
                <w:numId w:val="18"/>
              </w:numPr>
              <w:overflowPunct w:val="0"/>
              <w:autoSpaceDE w:val="0"/>
              <w:autoSpaceDN w:val="0"/>
              <w:adjustRightInd w:val="0"/>
              <w:ind w:left="567" w:hanging="567"/>
              <w:textAlignment w:val="baseline"/>
            </w:pPr>
            <w:r w:rsidRPr="00B61CC6">
              <w:rPr>
                <w:b/>
                <w:bCs/>
              </w:rPr>
              <w:t>RG-WM-3:</w:t>
            </w:r>
            <w:r w:rsidRPr="00B61CC6">
              <w:t xml:space="preserve"> </w:t>
            </w:r>
            <w:r w:rsidRPr="00B61CC6">
              <w:rPr>
                <w:lang w:val="en-US"/>
              </w:rPr>
              <w:t xml:space="preserve">TSAG to </w:t>
            </w:r>
            <w:r w:rsidRPr="003A7044">
              <w:rPr>
                <w:i/>
                <w:iCs/>
              </w:rPr>
              <w:t>determine</w:t>
            </w:r>
            <w:r w:rsidRPr="00B61CC6">
              <w:t xml:space="preserve"> draft new ITU-T A.1 (ex A.1-rev) " Working methods for study groups of the ITU Telecommunication Standardization Sector" found in </w:t>
            </w:r>
            <w:hyperlink r:id="rId38" w:history="1">
              <w:r>
                <w:rPr>
                  <w:rStyle w:val="Hyperlink"/>
                </w:rPr>
                <w:t>TSAG-TD334-R0</w:t>
              </w:r>
            </w:hyperlink>
            <w:r w:rsidRPr="00B61CC6">
              <w:t xml:space="preserve">. </w:t>
            </w:r>
            <w:r>
              <w:br/>
            </w:r>
            <w:r w:rsidR="00307CB8" w:rsidRPr="00307CB8">
              <w:t xml:space="preserve">NOTE: The TSB </w:t>
            </w:r>
            <w:r w:rsidR="00307CB8" w:rsidRPr="00380350">
              <w:t>Circular</w:t>
            </w:r>
            <w:r w:rsidR="00307CB8" w:rsidRPr="00307CB8">
              <w:t xml:space="preserve"> letter announcing the determination </w:t>
            </w:r>
            <w:r w:rsidR="00307CB8" w:rsidRPr="00380350">
              <w:t>will include a note</w:t>
            </w:r>
            <w:r w:rsidR="00307CB8" w:rsidRPr="00307CB8">
              <w:t xml:space="preserve"> on the two issues: a) related to the number of members to support new work items and b) the authority of Working Parties to approve new work items. TSB pointed out </w:t>
            </w:r>
            <w:hyperlink r:id="rId39" w:tgtFrame="_blank" w:tooltip="https://www.itu.int/md/t25-tsag-260126-td-gen-0338" w:history="1">
              <w:r w:rsidR="00307CB8" w:rsidRPr="00307CB8">
                <w:rPr>
                  <w:rStyle w:val="Hyperlink"/>
                </w:rPr>
                <w:t>TSAG-TD338</w:t>
              </w:r>
            </w:hyperlink>
            <w:r w:rsidR="00307CB8" w:rsidRPr="00307CB8">
              <w:t xml:space="preserve"> that may address issue b.</w:t>
            </w:r>
          </w:p>
          <w:p w14:paraId="33C2E761" w14:textId="77777777" w:rsidR="00F9089C" w:rsidRPr="00002382" w:rsidRDefault="00F9089C" w:rsidP="00F9089C">
            <w:pPr>
              <w:numPr>
                <w:ilvl w:val="0"/>
                <w:numId w:val="18"/>
              </w:numPr>
              <w:overflowPunct w:val="0"/>
              <w:autoSpaceDE w:val="0"/>
              <w:autoSpaceDN w:val="0"/>
              <w:adjustRightInd w:val="0"/>
              <w:ind w:left="567" w:hanging="567"/>
              <w:textAlignment w:val="baseline"/>
            </w:pPr>
            <w:r w:rsidRPr="00B61CC6">
              <w:rPr>
                <w:b/>
                <w:bCs/>
              </w:rPr>
              <w:t>RG-WM-2:</w:t>
            </w:r>
            <w:r w:rsidRPr="00B61CC6">
              <w:t xml:space="preserve"> </w:t>
            </w:r>
            <w:r w:rsidRPr="00B61CC6">
              <w:rPr>
                <w:lang w:val="en-US"/>
              </w:rPr>
              <w:t xml:space="preserve">TSAG to </w:t>
            </w:r>
            <w:r w:rsidRPr="003A7044">
              <w:rPr>
                <w:i/>
                <w:iCs/>
              </w:rPr>
              <w:t>agree</w:t>
            </w:r>
            <w:r w:rsidRPr="00B61CC6">
              <w:t xml:space="preserve"> on draft new ITU-T A</w:t>
            </w:r>
            <w:r>
              <w:t>-series</w:t>
            </w:r>
            <w:r w:rsidRPr="00B61CC6">
              <w:t xml:space="preserve"> Supplement 4 "Guidelines for remote participation" found in </w:t>
            </w:r>
            <w:hyperlink r:id="rId40" w:history="1">
              <w:r>
                <w:rPr>
                  <w:rStyle w:val="Hyperlink"/>
                </w:rPr>
                <w:t>TSAG-TD333-R0</w:t>
              </w:r>
            </w:hyperlink>
            <w:r w:rsidRPr="00B61CC6">
              <w:t>.</w:t>
            </w:r>
          </w:p>
          <w:p w14:paraId="57335532" w14:textId="77777777" w:rsidR="00F9089C" w:rsidRDefault="00F9089C" w:rsidP="00F9089C">
            <w:pPr>
              <w:numPr>
                <w:ilvl w:val="0"/>
                <w:numId w:val="18"/>
              </w:numPr>
              <w:overflowPunct w:val="0"/>
              <w:autoSpaceDE w:val="0"/>
              <w:autoSpaceDN w:val="0"/>
              <w:adjustRightInd w:val="0"/>
              <w:ind w:left="567" w:hanging="567"/>
              <w:textAlignment w:val="baseline"/>
            </w:pPr>
            <w:r w:rsidRPr="00CB7D25">
              <w:t xml:space="preserve">TSAG Plenary to issue the following </w:t>
            </w:r>
            <w:r w:rsidRPr="00A633A8">
              <w:rPr>
                <w:i/>
                <w:iCs/>
              </w:rPr>
              <w:t>five liaison statements</w:t>
            </w:r>
            <w:r w:rsidRPr="00CB7D25">
              <w:t>:</w:t>
            </w:r>
            <w:r w:rsidRPr="00CB7D25">
              <w:br/>
              <w:t>a)</w:t>
            </w:r>
            <w:r w:rsidRPr="00CB7D25">
              <w:tab/>
            </w:r>
            <w:r w:rsidRPr="00772915">
              <w:t>LS</w:t>
            </w:r>
            <w:r>
              <w:t>/r</w:t>
            </w:r>
            <w:r w:rsidRPr="00772915">
              <w:t xml:space="preserve"> on outcomes of the fourth meeting of CWG-SFP (reply to CWG-SFP-LS3) </w:t>
            </w:r>
            <w:r>
              <w:br/>
            </w:r>
            <w:r>
              <w:tab/>
            </w:r>
            <w:r w:rsidRPr="00772915">
              <w:t>[to CWG-SFP] (</w:t>
            </w:r>
            <w:hyperlink r:id="rId41" w:history="1">
              <w:r w:rsidRPr="00B661D2">
                <w:rPr>
                  <w:rStyle w:val="Hyperlink"/>
                  <w:rFonts w:eastAsia="MS Mincho" w:hint="eastAsia"/>
                </w:rPr>
                <w:t>T</w:t>
              </w:r>
              <w:r w:rsidRPr="00B661D2">
                <w:rPr>
                  <w:rStyle w:val="Hyperlink"/>
                  <w:rFonts w:eastAsia="MS Mincho"/>
                </w:rPr>
                <w:t>SAG-T</w:t>
              </w:r>
              <w:r w:rsidRPr="00B661D2">
                <w:rPr>
                  <w:rStyle w:val="Hyperlink"/>
                  <w:rFonts w:eastAsia="MS Mincho" w:hint="eastAsia"/>
                </w:rPr>
                <w:t>D320</w:t>
              </w:r>
            </w:hyperlink>
            <w:r w:rsidRPr="00772915">
              <w:t>)</w:t>
            </w:r>
            <w:r>
              <w:t xml:space="preserve"> [</w:t>
            </w:r>
            <w:r w:rsidRPr="00B661D2">
              <w:rPr>
                <w:b/>
              </w:rPr>
              <w:t>RG-IES-1</w:t>
            </w:r>
            <w:r w:rsidRPr="009D393A">
              <w:t>]</w:t>
            </w:r>
            <w:r w:rsidRPr="00CB7D25">
              <w:br/>
              <w:t>b)</w:t>
            </w:r>
            <w:r w:rsidRPr="00CB7D25">
              <w:tab/>
            </w:r>
            <w:r w:rsidRPr="00B661D2">
              <w:t xml:space="preserve">LS/o on Information on determined Recommendation </w:t>
            </w:r>
            <w:r w:rsidRPr="002A7449">
              <w:t>A.19 (ex A.RA)</w:t>
            </w:r>
            <w:r w:rsidRPr="00B661D2">
              <w:t xml:space="preserve"> </w:t>
            </w:r>
            <w:r>
              <w:br/>
            </w:r>
            <w:r>
              <w:tab/>
            </w:r>
            <w:r w:rsidRPr="00B661D2">
              <w:t>[to ITU-T SG2, SG11, SG17, SG20, SG21] (</w:t>
            </w:r>
            <w:hyperlink r:id="rId42" w:history="1">
              <w:r w:rsidRPr="00B661D2">
                <w:rPr>
                  <w:rStyle w:val="Hyperlink"/>
                </w:rPr>
                <w:t>TSAG-TD332-R0</w:t>
              </w:r>
            </w:hyperlink>
            <w:r w:rsidRPr="00B661D2">
              <w:t>)</w:t>
            </w:r>
            <w:r w:rsidRPr="002A7449">
              <w:rPr>
                <w:b/>
                <w:bCs/>
              </w:rPr>
              <w:t xml:space="preserve"> [RG-WM-4]</w:t>
            </w:r>
            <w:r>
              <w:t xml:space="preserve"> </w:t>
            </w:r>
            <w:r>
              <w:br/>
              <w:t>c)</w:t>
            </w:r>
            <w:r>
              <w:tab/>
            </w:r>
            <w:r w:rsidRPr="00B661D2">
              <w:t xml:space="preserve">LS/o on the determined draft ITU-T A.1 </w:t>
            </w:r>
            <w:r>
              <w:br/>
            </w:r>
            <w:r>
              <w:tab/>
            </w:r>
            <w:r w:rsidRPr="00B661D2">
              <w:t>[to all ITU-T SGs] (</w:t>
            </w:r>
            <w:hyperlink r:id="rId43" w:history="1">
              <w:r w:rsidRPr="00B661D2">
                <w:rPr>
                  <w:rStyle w:val="Hyperlink"/>
                </w:rPr>
                <w:t>TSAG-TD335-R0</w:t>
              </w:r>
            </w:hyperlink>
            <w:r w:rsidRPr="00B661D2">
              <w:t>)</w:t>
            </w:r>
            <w:r w:rsidRPr="002A7449">
              <w:rPr>
                <w:b/>
                <w:bCs/>
              </w:rPr>
              <w:t xml:space="preserve"> [RG-WM-5]</w:t>
            </w:r>
            <w:r>
              <w:br/>
              <w:t>d)</w:t>
            </w:r>
            <w:r>
              <w:tab/>
            </w:r>
            <w:r w:rsidRPr="00B661D2">
              <w:t xml:space="preserve">LS/o on the agreed ITU-T A Supplement 4 </w:t>
            </w:r>
            <w:r>
              <w:br/>
            </w:r>
            <w:r>
              <w:tab/>
            </w:r>
            <w:r w:rsidRPr="00B661D2">
              <w:t xml:space="preserve">[to all ITU-T SGs, </w:t>
            </w:r>
            <w:r w:rsidRPr="00CB4231">
              <w:t>ISCG</w:t>
            </w:r>
            <w:r w:rsidRPr="00B661D2">
              <w:t>] (</w:t>
            </w:r>
            <w:hyperlink r:id="rId44" w:history="1">
              <w:r w:rsidRPr="00B661D2">
                <w:rPr>
                  <w:rStyle w:val="Hyperlink"/>
                </w:rPr>
                <w:t>TSAG-TD336-R0</w:t>
              </w:r>
            </w:hyperlink>
            <w:r w:rsidRPr="00B661D2">
              <w:t>)</w:t>
            </w:r>
            <w:r w:rsidRPr="002A7449">
              <w:rPr>
                <w:b/>
                <w:bCs/>
              </w:rPr>
              <w:t xml:space="preserve"> [RG-WM-6]</w:t>
            </w:r>
            <w:r>
              <w:br/>
              <w:t>e)</w:t>
            </w:r>
            <w:r>
              <w:tab/>
            </w:r>
            <w:r w:rsidRPr="00B661D2">
              <w:t>LS/o on</w:t>
            </w:r>
            <w:r w:rsidRPr="00CB4231">
              <w:t xml:space="preserve"> the checklist for ITU-T deliverables</w:t>
            </w:r>
            <w:r>
              <w:br/>
            </w:r>
            <w:r>
              <w:lastRenderedPageBreak/>
              <w:tab/>
            </w:r>
            <w:r w:rsidRPr="00B661D2">
              <w:t>[to all ITU-T SGs] (</w:t>
            </w:r>
            <w:hyperlink r:id="rId45" w:history="1">
              <w:r w:rsidRPr="00B661D2">
                <w:rPr>
                  <w:rStyle w:val="Hyperlink"/>
                </w:rPr>
                <w:t>TSAG-TD337-R0</w:t>
              </w:r>
            </w:hyperlink>
            <w:r w:rsidRPr="00B661D2">
              <w:t>)</w:t>
            </w:r>
            <w:r w:rsidRPr="002A7449">
              <w:t xml:space="preserve"> [</w:t>
            </w:r>
            <w:r w:rsidRPr="002A7449">
              <w:rPr>
                <w:b/>
                <w:bCs/>
              </w:rPr>
              <w:t>RG-WM-7]</w:t>
            </w:r>
          </w:p>
          <w:p w14:paraId="67583AA6" w14:textId="77777777" w:rsidR="00F9089C" w:rsidRPr="00CB7D25" w:rsidRDefault="00F9089C" w:rsidP="00F9089C">
            <w:pPr>
              <w:numPr>
                <w:ilvl w:val="0"/>
                <w:numId w:val="18"/>
              </w:numPr>
              <w:overflowPunct w:val="0"/>
              <w:autoSpaceDE w:val="0"/>
              <w:autoSpaceDN w:val="0"/>
              <w:adjustRightInd w:val="0"/>
              <w:ind w:left="567" w:hanging="567"/>
              <w:textAlignment w:val="baseline"/>
            </w:pPr>
            <w:r w:rsidRPr="00CB7D25">
              <w:t>RG-IES-</w:t>
            </w:r>
            <w:r>
              <w:t>2</w:t>
            </w:r>
            <w:r w:rsidRPr="00CB7D25">
              <w:t>: TSAG to authorize RG-</w:t>
            </w:r>
            <w:r w:rsidRPr="00B661D2">
              <w:t>IES to hold five interim rapporteur group meetings (all online), as found in listed in §</w:t>
            </w:r>
            <w:r w:rsidRPr="00B661D2">
              <w:fldChar w:fldCharType="begin"/>
            </w:r>
            <w:r w:rsidRPr="00B661D2">
              <w:instrText xml:space="preserve"> REF _Ref136536095 \r \h </w:instrText>
            </w:r>
            <w:r>
              <w:instrText xml:space="preserve"> \* MERGEFORMAT </w:instrText>
            </w:r>
            <w:r w:rsidRPr="00B661D2">
              <w:fldChar w:fldCharType="separate"/>
            </w:r>
            <w:r w:rsidRPr="00B661D2">
              <w:rPr>
                <w:cs/>
              </w:rPr>
              <w:t>‎</w:t>
            </w:r>
            <w:r w:rsidRPr="00B661D2">
              <w:t>7.2</w:t>
            </w:r>
            <w:r w:rsidRPr="00B661D2">
              <w:fldChar w:fldCharType="end"/>
            </w:r>
            <w:r w:rsidRPr="00B661D2">
              <w:t xml:space="preserve"> of this</w:t>
            </w:r>
            <w:r w:rsidRPr="00CB7D25">
              <w:t xml:space="preserve"> TD (</w:t>
            </w:r>
            <w:r w:rsidRPr="00CB7D25">
              <w:fldChar w:fldCharType="begin" w:fldLock="1"/>
            </w:r>
            <w:r w:rsidRPr="00CB7D25">
              <w:instrText>styleref DocNumber</w:instrText>
            </w:r>
            <w:r w:rsidRPr="00CB7D25">
              <w:fldChar w:fldCharType="separate"/>
            </w:r>
            <w:r>
              <w:rPr>
                <w:noProof/>
              </w:rPr>
              <w:t>TSAG-TD161-R1</w:t>
            </w:r>
            <w:r w:rsidRPr="00CB7D25">
              <w:fldChar w:fldCharType="end"/>
            </w:r>
            <w:r w:rsidRPr="00CB7D25">
              <w:t>)</w:t>
            </w:r>
          </w:p>
          <w:p w14:paraId="3ECEEA31" w14:textId="77777777" w:rsidR="00F9089C" w:rsidRPr="00CB7D25" w:rsidRDefault="00F9089C" w:rsidP="00F9089C">
            <w:pPr>
              <w:numPr>
                <w:ilvl w:val="0"/>
                <w:numId w:val="18"/>
              </w:numPr>
              <w:overflowPunct w:val="0"/>
              <w:autoSpaceDE w:val="0"/>
              <w:autoSpaceDN w:val="0"/>
              <w:adjustRightInd w:val="0"/>
              <w:ind w:left="567" w:hanging="567"/>
              <w:textAlignment w:val="baseline"/>
            </w:pPr>
            <w:r w:rsidRPr="00CB7D25">
              <w:t>RG-WM-</w:t>
            </w:r>
            <w:r>
              <w:t>10</w:t>
            </w:r>
            <w:r w:rsidRPr="00CB7D25">
              <w:t xml:space="preserve">: </w:t>
            </w:r>
            <w:r w:rsidRPr="00B661D2">
              <w:t>TSAG to authorize RG-WM to hold five interim rapporteur group meetings (all online), as fou</w:t>
            </w:r>
            <w:r w:rsidRPr="00CB7D25">
              <w:t>nd in §</w:t>
            </w:r>
            <w:r w:rsidRPr="00CB7D25">
              <w:fldChar w:fldCharType="begin"/>
            </w:r>
            <w:r w:rsidRPr="00CB7D25">
              <w:instrText xml:space="preserve"> REF _Ref136536099 \r \h </w:instrText>
            </w:r>
            <w:r w:rsidRPr="00CB7D25">
              <w:fldChar w:fldCharType="separate"/>
            </w:r>
            <w:r>
              <w:rPr>
                <w:cs/>
              </w:rPr>
              <w:t>‎</w:t>
            </w:r>
            <w:r>
              <w:t>7.3</w:t>
            </w:r>
            <w:r w:rsidRPr="00CB7D25">
              <w:fldChar w:fldCharType="end"/>
            </w:r>
            <w:r w:rsidRPr="00CB7D25">
              <w:t xml:space="preserve"> of this TD (</w:t>
            </w:r>
            <w:r w:rsidRPr="00CB7D25">
              <w:fldChar w:fldCharType="begin" w:fldLock="1"/>
            </w:r>
            <w:r w:rsidRPr="00CB7D25">
              <w:instrText>styleref DocNumber</w:instrText>
            </w:r>
            <w:r w:rsidRPr="00CB7D25">
              <w:fldChar w:fldCharType="separate"/>
            </w:r>
            <w:r>
              <w:rPr>
                <w:noProof/>
              </w:rPr>
              <w:t>TSAG-TD161-R1</w:t>
            </w:r>
            <w:r w:rsidRPr="00CB7D25">
              <w:fldChar w:fldCharType="end"/>
            </w:r>
            <w:r w:rsidRPr="00CB7D25">
              <w:t>)</w:t>
            </w:r>
          </w:p>
          <w:p w14:paraId="4968197F" w14:textId="19ED990D" w:rsidR="00B1313C" w:rsidRPr="00B754F8" w:rsidRDefault="00025D51" w:rsidP="00025D51">
            <w:pPr>
              <w:spacing w:before="40" w:after="40"/>
              <w:ind w:left="597" w:hanging="567"/>
              <w:rPr>
                <w:sz w:val="22"/>
                <w:szCs w:val="22"/>
              </w:rPr>
            </w:pPr>
            <w:r>
              <w:rPr>
                <w:rFonts w:eastAsia="MS Mincho" w:hint="eastAsia"/>
              </w:rPr>
              <w:t>7</w:t>
            </w:r>
            <w:r>
              <w:rPr>
                <w:rFonts w:eastAsia="MS Mincho"/>
              </w:rPr>
              <w:tab/>
            </w:r>
            <w:r w:rsidR="00F9089C" w:rsidRPr="00CB7D25">
              <w:t xml:space="preserve">Approve the WP1 report as found in </w:t>
            </w:r>
            <w:hyperlink r:id="rId46" w:history="1">
              <w:r w:rsidR="00F9089C" w:rsidRPr="00CB7D25">
                <w:rPr>
                  <w:rStyle w:val="Hyperlink"/>
                </w:rPr>
                <w:t>TSAG-TD161-R1</w:t>
              </w:r>
            </w:hyperlink>
          </w:p>
        </w:tc>
      </w:tr>
      <w:tr w:rsidR="00B1313C" w:rsidRPr="00B754F8" w14:paraId="38B544CF" w14:textId="77777777" w:rsidTr="6BD90D8D">
        <w:tblPrEx>
          <w:tblLook w:val="04A0" w:firstRow="1" w:lastRow="0" w:firstColumn="1" w:lastColumn="0" w:noHBand="0" w:noVBand="1"/>
        </w:tblPrEx>
        <w:trPr>
          <w:cantSplit/>
        </w:trPr>
        <w:tc>
          <w:tcPr>
            <w:tcW w:w="986" w:type="dxa"/>
          </w:tcPr>
          <w:p w14:paraId="553B280B" w14:textId="6C116077" w:rsidR="00B1313C" w:rsidRPr="00B754F8" w:rsidRDefault="00B1313C" w:rsidP="00B1313C">
            <w:pPr>
              <w:spacing w:before="40" w:after="40"/>
              <w:rPr>
                <w:b/>
                <w:sz w:val="22"/>
                <w:szCs w:val="22"/>
              </w:rPr>
            </w:pPr>
          </w:p>
        </w:tc>
        <w:tc>
          <w:tcPr>
            <w:tcW w:w="1134" w:type="dxa"/>
            <w:vAlign w:val="center"/>
          </w:tcPr>
          <w:p w14:paraId="597C1279" w14:textId="3189C6EA" w:rsidR="00B1313C" w:rsidRPr="00B754F8" w:rsidRDefault="00E20C2B" w:rsidP="00B1313C">
            <w:pPr>
              <w:keepNext/>
              <w:keepLines/>
              <w:spacing w:before="40" w:after="40"/>
              <w:jc w:val="center"/>
              <w:rPr>
                <w:rFonts w:eastAsia="MS Mincho"/>
                <w:sz w:val="22"/>
                <w:szCs w:val="22"/>
              </w:rPr>
            </w:pPr>
            <w:r w:rsidRPr="00B754F8">
              <w:rPr>
                <w:rFonts w:eastAsia="SimSun"/>
                <w:bCs/>
                <w:sz w:val="22"/>
                <w:szCs w:val="22"/>
              </w:rPr>
              <w:t>2</w:t>
            </w:r>
            <w:r>
              <w:rPr>
                <w:rFonts w:eastAsia="MS Mincho" w:hint="eastAsia"/>
                <w:bCs/>
                <w:sz w:val="22"/>
                <w:szCs w:val="22"/>
              </w:rPr>
              <w:t>6</w:t>
            </w:r>
            <w:r w:rsidR="00B1313C" w:rsidRPr="00B754F8">
              <w:rPr>
                <w:rFonts w:eastAsia="SimSun"/>
                <w:bCs/>
                <w:sz w:val="22"/>
                <w:szCs w:val="22"/>
              </w:rPr>
              <w:t>.2</w:t>
            </w:r>
          </w:p>
        </w:tc>
        <w:tc>
          <w:tcPr>
            <w:tcW w:w="2126" w:type="dxa"/>
            <w:vAlign w:val="center"/>
          </w:tcPr>
          <w:p w14:paraId="07DD9C0E" w14:textId="287C467A" w:rsidR="00B1313C" w:rsidRPr="00B754F8" w:rsidRDefault="00B1313C" w:rsidP="00B1313C">
            <w:pPr>
              <w:keepNext/>
              <w:keepLines/>
              <w:spacing w:before="40" w:after="40"/>
              <w:rPr>
                <w:sz w:val="22"/>
                <w:szCs w:val="22"/>
              </w:rPr>
            </w:pPr>
            <w:r w:rsidRPr="00B754F8">
              <w:rPr>
                <w:sz w:val="22"/>
                <w:szCs w:val="22"/>
              </w:rPr>
              <w:t>WP2 Chair: (Draft) WP2 meeting report</w:t>
            </w:r>
          </w:p>
        </w:tc>
        <w:tc>
          <w:tcPr>
            <w:tcW w:w="1134" w:type="dxa"/>
            <w:vAlign w:val="center"/>
          </w:tcPr>
          <w:p w14:paraId="5BB86E5F" w14:textId="788EFA60" w:rsidR="00B1313C" w:rsidRDefault="00B1313C" w:rsidP="00B1313C">
            <w:pPr>
              <w:keepNext/>
              <w:keepLines/>
              <w:spacing w:before="40" w:after="40"/>
              <w:jc w:val="center"/>
            </w:pPr>
            <w:hyperlink r:id="rId47" w:history="1">
              <w:r w:rsidRPr="00B754F8">
                <w:rPr>
                  <w:rStyle w:val="Hyperlink"/>
                  <w:sz w:val="22"/>
                  <w:szCs w:val="22"/>
                </w:rPr>
                <w:t>TD16</w:t>
              </w:r>
              <w:r w:rsidR="005B7CE4">
                <w:rPr>
                  <w:rStyle w:val="Hyperlink"/>
                  <w:rFonts w:eastAsia="MS Mincho" w:hint="eastAsia"/>
                  <w:sz w:val="22"/>
                  <w:szCs w:val="22"/>
                </w:rPr>
                <w:t>4R3</w:t>
              </w:r>
            </w:hyperlink>
          </w:p>
        </w:tc>
        <w:tc>
          <w:tcPr>
            <w:tcW w:w="4254" w:type="dxa"/>
            <w:vAlign w:val="center"/>
          </w:tcPr>
          <w:p w14:paraId="401C4908" w14:textId="74F1CC92" w:rsidR="00A71E36" w:rsidRDefault="00A71E36" w:rsidP="00A71E36">
            <w:pPr>
              <w:tabs>
                <w:tab w:val="left" w:pos="459"/>
                <w:tab w:val="left" w:pos="1588"/>
                <w:tab w:val="left" w:pos="1985"/>
              </w:tabs>
              <w:overflowPunct w:val="0"/>
              <w:autoSpaceDE w:val="0"/>
              <w:autoSpaceDN w:val="0"/>
              <w:adjustRightInd w:val="0"/>
              <w:spacing w:before="100"/>
              <w:textAlignment w:val="baseline"/>
              <w:rPr>
                <w:rFonts w:eastAsia="Malgun Gothic"/>
                <w:b/>
              </w:rPr>
            </w:pPr>
            <w:bookmarkStart w:id="2" w:name="_Hlk122084767"/>
            <w:r w:rsidRPr="00DE46E8">
              <w:rPr>
                <w:rFonts w:eastAsia="Malgun Gothic"/>
                <w:b/>
                <w:bCs/>
              </w:rPr>
              <w:t>0</w:t>
            </w:r>
            <w:r>
              <w:rPr>
                <w:rFonts w:eastAsia="Malgun Gothic"/>
                <w:b/>
                <w:bCs/>
              </w:rPr>
              <w:tab/>
            </w:r>
            <w:r w:rsidR="00F52B0A" w:rsidRPr="00DE46E8">
              <w:rPr>
                <w:rFonts w:eastAsia="Malgun Gothic"/>
                <w:b/>
              </w:rPr>
              <w:t>Actions for TSAG</w:t>
            </w:r>
          </w:p>
          <w:p w14:paraId="664CD416" w14:textId="77777777" w:rsidR="007E789F" w:rsidRDefault="007E789F" w:rsidP="00A71E36">
            <w:pPr>
              <w:tabs>
                <w:tab w:val="left" w:pos="459"/>
                <w:tab w:val="left" w:pos="1588"/>
                <w:tab w:val="left" w:pos="1985"/>
              </w:tabs>
              <w:overflowPunct w:val="0"/>
              <w:autoSpaceDE w:val="0"/>
              <w:autoSpaceDN w:val="0"/>
              <w:adjustRightInd w:val="0"/>
              <w:spacing w:before="100"/>
              <w:textAlignment w:val="baseline"/>
              <w:rPr>
                <w:rFonts w:eastAsia="Malgun Gothic"/>
                <w:b/>
                <w:bCs/>
              </w:rPr>
            </w:pPr>
          </w:p>
          <w:bookmarkEnd w:id="2"/>
          <w:p w14:paraId="6B7C12A6" w14:textId="77777777" w:rsidR="007E789F" w:rsidRPr="00044156" w:rsidRDefault="007E789F" w:rsidP="007E789F">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sidRPr="003E2E05">
              <w:rPr>
                <w:rFonts w:eastAsia="Malgun Gothic"/>
                <w:u w:val="single"/>
              </w:rPr>
              <w:t>Actions related to RG-WPR</w:t>
            </w:r>
          </w:p>
          <w:p w14:paraId="11E46650" w14:textId="1E04F6F0" w:rsidR="007E789F" w:rsidRPr="00610E8B" w:rsidRDefault="007E789F" w:rsidP="007E789F">
            <w:pPr>
              <w:pStyle w:val="ListParagraph"/>
              <w:numPr>
                <w:ilvl w:val="0"/>
                <w:numId w:val="17"/>
              </w:numPr>
              <w:spacing w:before="0"/>
              <w:ind w:hanging="1089"/>
            </w:pPr>
            <w:r w:rsidRPr="00FD504D">
              <w:rPr>
                <w:rFonts w:eastAsia="Malgun Gothic"/>
                <w:b/>
                <w:bCs/>
              </w:rPr>
              <w:t>RG-WPR-</w:t>
            </w:r>
            <w:r>
              <w:rPr>
                <w:rFonts w:eastAsia="Malgun Gothic"/>
                <w:b/>
                <w:bCs/>
              </w:rPr>
              <w:t xml:space="preserve">1: </w:t>
            </w:r>
            <w:r>
              <w:rPr>
                <w:rFonts w:eastAsia="Malgun Gothic"/>
              </w:rPr>
              <w:t xml:space="preserve"> </w:t>
            </w:r>
            <w:r w:rsidRPr="00FD504D">
              <w:rPr>
                <w:rFonts w:asciiTheme="majorBidi" w:hAnsiTheme="majorBidi"/>
                <w:noProof/>
              </w:rPr>
              <w:t xml:space="preserve">Adopt revised Questions </w:t>
            </w:r>
            <w:r>
              <w:rPr>
                <w:rFonts w:asciiTheme="majorBidi" w:hAnsiTheme="majorBidi"/>
                <w:noProof/>
              </w:rPr>
              <w:t>Q7/17 “</w:t>
            </w:r>
            <w:r w:rsidRPr="0012736D">
              <w:rPr>
                <w:rFonts w:asciiTheme="majorBidi" w:hAnsiTheme="majorBidi"/>
                <w:bCs/>
                <w:i/>
                <w:iCs/>
                <w:noProof/>
              </w:rPr>
              <w:t>Secure application services</w:t>
            </w:r>
            <w:r>
              <w:rPr>
                <w:rFonts w:asciiTheme="majorBidi" w:hAnsiTheme="majorBidi"/>
                <w:noProof/>
              </w:rPr>
              <w:t xml:space="preserve">”, </w:t>
            </w:r>
            <w:r w:rsidRPr="00FD504D">
              <w:rPr>
                <w:rFonts w:asciiTheme="majorBidi" w:hAnsiTheme="majorBidi"/>
                <w:noProof/>
              </w:rPr>
              <w:t xml:space="preserve">Q10/17 </w:t>
            </w:r>
            <w:r w:rsidRPr="00FD504D">
              <w:rPr>
                <w:rFonts w:asciiTheme="majorBidi" w:hAnsiTheme="majorBidi"/>
                <w:i/>
                <w:iCs/>
                <w:noProof/>
              </w:rPr>
              <w:t>“</w:t>
            </w:r>
            <w:r w:rsidRPr="00FD504D">
              <w:rPr>
                <w:rFonts w:asciiTheme="majorBidi" w:hAnsiTheme="majorBidi"/>
                <w:bCs/>
                <w:i/>
                <w:iCs/>
                <w:noProof/>
              </w:rPr>
              <w:t>Management of digital identity,</w:t>
            </w:r>
            <w:r w:rsidRPr="00810147">
              <w:rPr>
                <w:rFonts w:asciiTheme="majorBidi" w:hAnsiTheme="majorBidi"/>
                <w:bCs/>
                <w:i/>
                <w:iCs/>
                <w:noProof/>
              </w:rPr>
              <w:t xml:space="preserve"> security and services</w:t>
            </w:r>
            <w:r w:rsidRPr="00F56DB7">
              <w:rPr>
                <w:rFonts w:asciiTheme="majorBidi" w:hAnsiTheme="majorBidi"/>
                <w:i/>
                <w:iCs/>
                <w:noProof/>
              </w:rPr>
              <w:t>”</w:t>
            </w:r>
            <w:r w:rsidRPr="00F56DB7">
              <w:rPr>
                <w:rFonts w:asciiTheme="majorBidi" w:hAnsiTheme="majorBidi"/>
                <w:noProof/>
              </w:rPr>
              <w:t xml:space="preserve">, </w:t>
            </w:r>
            <w:r>
              <w:rPr>
                <w:rFonts w:asciiTheme="majorBidi" w:hAnsiTheme="majorBidi"/>
                <w:noProof/>
              </w:rPr>
              <w:t xml:space="preserve">new </w:t>
            </w:r>
            <w:r w:rsidRPr="00F56DB7">
              <w:rPr>
                <w:rFonts w:asciiTheme="majorBidi" w:hAnsiTheme="majorBidi"/>
                <w:noProof/>
              </w:rPr>
              <w:t>Q1</w:t>
            </w:r>
            <w:r>
              <w:rPr>
                <w:rFonts w:asciiTheme="majorBidi" w:hAnsiTheme="majorBidi"/>
                <w:noProof/>
              </w:rPr>
              <w:t>6</w:t>
            </w:r>
            <w:r w:rsidRPr="00F56DB7">
              <w:rPr>
                <w:rFonts w:asciiTheme="majorBidi" w:hAnsiTheme="majorBidi"/>
                <w:noProof/>
              </w:rPr>
              <w:t xml:space="preserve">/17 </w:t>
            </w:r>
            <w:r w:rsidRPr="00F56DB7">
              <w:rPr>
                <w:rFonts w:asciiTheme="majorBidi" w:hAnsiTheme="majorBidi"/>
                <w:i/>
                <w:iCs/>
                <w:noProof/>
              </w:rPr>
              <w:t>“</w:t>
            </w:r>
            <w:r w:rsidRPr="00441418">
              <w:rPr>
                <w:rFonts w:asciiTheme="majorBidi" w:hAnsiTheme="majorBidi"/>
                <w:bCs/>
                <w:i/>
                <w:iCs/>
                <w:noProof/>
              </w:rPr>
              <w:t>AI security</w:t>
            </w:r>
            <w:r w:rsidRPr="00F56DB7">
              <w:rPr>
                <w:rFonts w:asciiTheme="majorBidi" w:hAnsiTheme="majorBidi"/>
                <w:i/>
                <w:iCs/>
                <w:noProof/>
              </w:rPr>
              <w:t>”</w:t>
            </w:r>
            <w:r w:rsidRPr="00F56DB7">
              <w:rPr>
                <w:rFonts w:asciiTheme="majorBidi" w:hAnsiTheme="majorBidi"/>
                <w:noProof/>
              </w:rPr>
              <w:t>, (</w:t>
            </w:r>
            <w:hyperlink r:id="rId48" w:history="1">
              <w:r w:rsidRPr="00F56DB7">
                <w:rPr>
                  <w:rStyle w:val="Hyperlink"/>
                </w:rPr>
                <w:t>TD</w:t>
              </w:r>
              <w:r>
                <w:rPr>
                  <w:rStyle w:val="Hyperlink"/>
                </w:rPr>
                <w:t>270</w:t>
              </w:r>
            </w:hyperlink>
            <w:r w:rsidRPr="00F56DB7">
              <w:rPr>
                <w:rFonts w:asciiTheme="majorBidi" w:hAnsiTheme="majorBidi"/>
                <w:noProof/>
              </w:rPr>
              <w:t>), and new Question Q1</w:t>
            </w:r>
            <w:r>
              <w:rPr>
                <w:rFonts w:asciiTheme="majorBidi" w:hAnsiTheme="majorBidi"/>
                <w:noProof/>
              </w:rPr>
              <w:t>1</w:t>
            </w:r>
            <w:r w:rsidRPr="00F56DB7">
              <w:rPr>
                <w:rFonts w:asciiTheme="majorBidi" w:hAnsiTheme="majorBidi"/>
                <w:noProof/>
              </w:rPr>
              <w:t xml:space="preserve">/20 </w:t>
            </w:r>
            <w:r w:rsidRPr="00F56DB7">
              <w:rPr>
                <w:rFonts w:asciiTheme="majorBidi" w:hAnsiTheme="majorBidi"/>
                <w:i/>
                <w:iCs/>
                <w:noProof/>
              </w:rPr>
              <w:t>“</w:t>
            </w:r>
            <w:r w:rsidRPr="00A0451A">
              <w:rPr>
                <w:rFonts w:asciiTheme="majorBidi" w:hAnsiTheme="majorBidi"/>
                <w:i/>
                <w:iCs/>
                <w:noProof/>
                <w:lang w:val="en-US"/>
              </w:rPr>
              <w:t>Digital agriculture: from smart farm and production to safe and secure consumption</w:t>
            </w:r>
            <w:r w:rsidRPr="00F56DB7">
              <w:rPr>
                <w:rFonts w:asciiTheme="majorBidi" w:hAnsiTheme="majorBidi"/>
                <w:i/>
                <w:iCs/>
                <w:noProof/>
              </w:rPr>
              <w:t>”</w:t>
            </w:r>
            <w:r w:rsidRPr="00C87777">
              <w:rPr>
                <w:rFonts w:asciiTheme="majorBidi" w:hAnsiTheme="majorBidi"/>
                <w:noProof/>
              </w:rPr>
              <w:t xml:space="preserve"> </w:t>
            </w:r>
            <w:r w:rsidRPr="00F56DB7">
              <w:rPr>
                <w:rFonts w:asciiTheme="majorBidi" w:hAnsiTheme="majorBidi"/>
                <w:noProof/>
              </w:rPr>
              <w:t>(</w:t>
            </w:r>
            <w:hyperlink r:id="rId49" w:history="1">
              <w:r w:rsidRPr="00F56DB7">
                <w:rPr>
                  <w:rStyle w:val="Hyperlink"/>
                </w:rPr>
                <w:t>TD</w:t>
              </w:r>
              <w:r>
                <w:rPr>
                  <w:rStyle w:val="Hyperlink"/>
                </w:rPr>
                <w:t>222</w:t>
              </w:r>
            </w:hyperlink>
            <w:r w:rsidRPr="00F56DB7">
              <w:rPr>
                <w:rFonts w:asciiTheme="majorBidi" w:hAnsiTheme="majorBidi"/>
                <w:noProof/>
              </w:rPr>
              <w:t xml:space="preserve">) </w:t>
            </w:r>
          </w:p>
          <w:p w14:paraId="0235D638" w14:textId="77777777" w:rsidR="007E789F" w:rsidRDefault="007E789F" w:rsidP="007E789F">
            <w:pPr>
              <w:pStyle w:val="ListParagraph"/>
              <w:numPr>
                <w:ilvl w:val="0"/>
                <w:numId w:val="17"/>
              </w:numPr>
              <w:spacing w:before="0"/>
              <w:ind w:hanging="1089"/>
            </w:pPr>
            <w:r w:rsidRPr="008F039D">
              <w:rPr>
                <w:rFonts w:eastAsia="Malgun Gothic"/>
                <w:b/>
                <w:bCs/>
              </w:rPr>
              <w:t>RG-</w:t>
            </w:r>
            <w:r w:rsidRPr="00610E8B">
              <w:rPr>
                <w:b/>
                <w:bCs/>
              </w:rPr>
              <w:t>WPR-</w:t>
            </w:r>
            <w:r>
              <w:rPr>
                <w:b/>
                <w:bCs/>
              </w:rPr>
              <w:t>2</w:t>
            </w:r>
            <w:r>
              <w:t>: A</w:t>
            </w:r>
            <w:r w:rsidRPr="00610E8B">
              <w:t xml:space="preserve">pprove Liaison Statement on adoption of revised Questions Q7/17, Q10/17 and new Questions Q16/17 and Q11/20 – </w:t>
            </w:r>
            <w:hyperlink r:id="rId50" w:history="1">
              <w:r w:rsidRPr="00610E8B">
                <w:rPr>
                  <w:rStyle w:val="Hyperlink"/>
                </w:rPr>
                <w:t>TD327</w:t>
              </w:r>
            </w:hyperlink>
          </w:p>
          <w:p w14:paraId="6667DCF0" w14:textId="77777777" w:rsidR="007E789F" w:rsidRDefault="007E789F" w:rsidP="007E789F">
            <w:pPr>
              <w:pStyle w:val="ListParagraph"/>
              <w:numPr>
                <w:ilvl w:val="0"/>
                <w:numId w:val="17"/>
              </w:numPr>
              <w:spacing w:before="0"/>
              <w:ind w:hanging="1089"/>
            </w:pPr>
            <w:r w:rsidRPr="009E258F">
              <w:rPr>
                <w:rFonts w:eastAsia="Malgun Gothic"/>
                <w:b/>
                <w:bCs/>
              </w:rPr>
              <w:t>RG</w:t>
            </w:r>
            <w:r w:rsidRPr="00610E8B">
              <w:rPr>
                <w:b/>
                <w:bCs/>
              </w:rPr>
              <w:t>-WPR-3</w:t>
            </w:r>
            <w:r>
              <w:t xml:space="preserve">: </w:t>
            </w:r>
            <w:r w:rsidRPr="009E258F">
              <w:t>A</w:t>
            </w:r>
            <w:r w:rsidRPr="00610E8B">
              <w:t xml:space="preserve">pprove Liaison Statement on closure of Joint Correspondence Groups on IoT security and on Trust – </w:t>
            </w:r>
            <w:hyperlink r:id="rId51" w:history="1">
              <w:r w:rsidRPr="00610E8B">
                <w:rPr>
                  <w:rStyle w:val="Hyperlink"/>
                </w:rPr>
                <w:t>TD328</w:t>
              </w:r>
            </w:hyperlink>
          </w:p>
          <w:p w14:paraId="3993BEAE" w14:textId="77777777" w:rsidR="007E789F" w:rsidRPr="005E095F" w:rsidRDefault="007E789F" w:rsidP="007E789F">
            <w:pPr>
              <w:pStyle w:val="ListParagraph"/>
              <w:tabs>
                <w:tab w:val="left" w:pos="794"/>
                <w:tab w:val="left" w:pos="1191"/>
                <w:tab w:val="left" w:pos="1588"/>
                <w:tab w:val="left" w:pos="1985"/>
              </w:tabs>
              <w:overflowPunct w:val="0"/>
              <w:autoSpaceDE w:val="0"/>
              <w:autoSpaceDN w:val="0"/>
              <w:adjustRightInd w:val="0"/>
              <w:spacing w:before="100"/>
              <w:ind w:left="1089"/>
              <w:textAlignment w:val="baseline"/>
              <w:rPr>
                <w:rFonts w:eastAsia="Malgun Gothic"/>
              </w:rPr>
            </w:pPr>
          </w:p>
          <w:p w14:paraId="7406DB5F" w14:textId="77777777" w:rsidR="007E789F" w:rsidRPr="00F12B98" w:rsidRDefault="007E789F" w:rsidP="007E789F">
            <w:pPr>
              <w:keepNext/>
              <w:keepLines/>
              <w:tabs>
                <w:tab w:val="left" w:pos="794"/>
                <w:tab w:val="left" w:pos="1191"/>
                <w:tab w:val="left" w:pos="1588"/>
                <w:tab w:val="left" w:pos="1985"/>
              </w:tabs>
              <w:overflowPunct w:val="0"/>
              <w:autoSpaceDE w:val="0"/>
              <w:autoSpaceDN w:val="0"/>
              <w:adjustRightInd w:val="0"/>
              <w:spacing w:before="100"/>
              <w:textAlignment w:val="baseline"/>
              <w:rPr>
                <w:rFonts w:asciiTheme="majorBidi" w:hAnsiTheme="majorBidi" w:cstheme="majorBidi"/>
                <w:u w:val="single"/>
              </w:rPr>
            </w:pPr>
            <w:r w:rsidRPr="00F12B98">
              <w:rPr>
                <w:rFonts w:asciiTheme="majorBidi" w:hAnsiTheme="majorBidi" w:cstheme="majorBidi"/>
                <w:u w:val="single"/>
              </w:rPr>
              <w:t>Actions related to RG-DT</w:t>
            </w:r>
          </w:p>
          <w:p w14:paraId="461AB443" w14:textId="77777777" w:rsidR="007E789F" w:rsidRPr="00C15C1C" w:rsidRDefault="007E789F" w:rsidP="007E789F">
            <w:pPr>
              <w:pStyle w:val="ListParagraph"/>
              <w:numPr>
                <w:ilvl w:val="0"/>
                <w:numId w:val="17"/>
              </w:numPr>
              <w:spacing w:before="0"/>
              <w:ind w:hanging="1089"/>
              <w:rPr>
                <w:rFonts w:eastAsia="Malgun Gothic"/>
              </w:rPr>
            </w:pPr>
            <w:r w:rsidRPr="00C15C1C">
              <w:rPr>
                <w:rFonts w:eastAsia="Malgun Gothic"/>
                <w:b/>
                <w:bCs/>
              </w:rPr>
              <w:t>RG-DT-1</w:t>
            </w:r>
            <w:r w:rsidRPr="00C15C1C">
              <w:rPr>
                <w:rFonts w:eastAsia="Malgun Gothic"/>
              </w:rPr>
              <w:t xml:space="preserve">: Outgoing LS on the implementation of WTSA-24 Resolution 58 – </w:t>
            </w:r>
            <w:hyperlink r:id="rId52" w:history="1">
              <w:r w:rsidRPr="00C15C1C">
                <w:rPr>
                  <w:rStyle w:val="Hyperlink"/>
                </w:rPr>
                <w:t>TD329</w:t>
              </w:r>
            </w:hyperlink>
          </w:p>
          <w:p w14:paraId="098245C9" w14:textId="77777777" w:rsidR="007E789F" w:rsidRPr="00C15C1C" w:rsidRDefault="007E789F" w:rsidP="007E789F">
            <w:pPr>
              <w:pStyle w:val="ListParagraph"/>
              <w:numPr>
                <w:ilvl w:val="0"/>
                <w:numId w:val="17"/>
              </w:numPr>
              <w:spacing w:before="0"/>
              <w:ind w:hanging="1089"/>
              <w:rPr>
                <w:rStyle w:val="Hyperlink"/>
              </w:rPr>
            </w:pPr>
            <w:r w:rsidRPr="00C15C1C">
              <w:rPr>
                <w:rFonts w:eastAsia="Malgun Gothic"/>
                <w:b/>
                <w:bCs/>
              </w:rPr>
              <w:t>RG-DT-2</w:t>
            </w:r>
            <w:r w:rsidRPr="00C15C1C">
              <w:rPr>
                <w:rFonts w:eastAsia="Malgun Gothic"/>
              </w:rPr>
              <w:t xml:space="preserve">: Outgoing LS on the implementation of WTSA-24 Resolution 86 – </w:t>
            </w:r>
            <w:hyperlink r:id="rId53" w:history="1">
              <w:r w:rsidRPr="00C15C1C">
                <w:rPr>
                  <w:rStyle w:val="Hyperlink"/>
                </w:rPr>
                <w:t>TD330</w:t>
              </w:r>
            </w:hyperlink>
          </w:p>
          <w:p w14:paraId="65BBE285" w14:textId="77777777" w:rsidR="007E789F" w:rsidRPr="00722CF0" w:rsidRDefault="007E789F" w:rsidP="007E789F">
            <w:pPr>
              <w:pStyle w:val="ListParagraph"/>
              <w:keepNext/>
              <w:keepLines/>
              <w:numPr>
                <w:ilvl w:val="0"/>
                <w:numId w:val="17"/>
              </w:numPr>
              <w:ind w:hanging="1089"/>
              <w:rPr>
                <w:lang w:val="en-US"/>
              </w:rPr>
            </w:pPr>
            <w:r w:rsidRPr="00436BF4">
              <w:rPr>
                <w:b/>
                <w:bCs/>
                <w:lang w:val="en-US"/>
              </w:rPr>
              <w:t>WP2-</w:t>
            </w:r>
            <w:r>
              <w:rPr>
                <w:b/>
                <w:bCs/>
                <w:lang w:val="en-US"/>
              </w:rPr>
              <w:t>10</w:t>
            </w:r>
            <w:r w:rsidRPr="00436BF4">
              <w:rPr>
                <w:b/>
                <w:bCs/>
                <w:lang w:val="en-US"/>
              </w:rPr>
              <w:t xml:space="preserve">: </w:t>
            </w:r>
            <w:r w:rsidRPr="00436BF4">
              <w:rPr>
                <w:lang w:val="en-US"/>
              </w:rPr>
              <w:t xml:space="preserve">Agree the interim </w:t>
            </w:r>
            <w:proofErr w:type="spellStart"/>
            <w:r w:rsidRPr="00436BF4">
              <w:rPr>
                <w:lang w:val="en-US"/>
              </w:rPr>
              <w:t>e-meetings</w:t>
            </w:r>
            <w:proofErr w:type="spellEnd"/>
            <w:r w:rsidRPr="00436BF4">
              <w:rPr>
                <w:lang w:val="en-US"/>
              </w:rPr>
              <w:t xml:space="preserve"> for RG-DT (clause</w:t>
            </w:r>
            <w:r w:rsidRPr="00722CF0">
              <w:rPr>
                <w:lang w:val="en-US"/>
              </w:rPr>
              <w:t xml:space="preserve"> </w:t>
            </w:r>
            <w:r>
              <w:rPr>
                <w:lang w:val="en-US"/>
              </w:rPr>
              <w:t>7 TD164-R3</w:t>
            </w:r>
            <w:r w:rsidRPr="00722CF0">
              <w:rPr>
                <w:lang w:val="en-US"/>
              </w:rPr>
              <w:t>)</w:t>
            </w:r>
          </w:p>
          <w:p w14:paraId="73EDF27D" w14:textId="77777777" w:rsidR="007E789F" w:rsidRPr="009B77AA" w:rsidRDefault="007E789F" w:rsidP="007E789F">
            <w:pPr>
              <w:pStyle w:val="ListParagraph"/>
              <w:ind w:left="1089"/>
              <w:rPr>
                <w:b/>
                <w:bCs/>
              </w:rPr>
            </w:pPr>
          </w:p>
          <w:p w14:paraId="0A7C8E03" w14:textId="77777777" w:rsidR="007E789F" w:rsidRPr="00851F88" w:rsidRDefault="007E789F" w:rsidP="007E789F">
            <w:pPr>
              <w:rPr>
                <w:rFonts w:eastAsia="Malgun Gothic"/>
                <w:u w:val="single"/>
              </w:rPr>
            </w:pPr>
            <w:r w:rsidRPr="00851F88">
              <w:rPr>
                <w:rFonts w:eastAsia="Malgun Gothic"/>
                <w:u w:val="single"/>
              </w:rPr>
              <w:t>Actions related to WP2</w:t>
            </w:r>
          </w:p>
          <w:p w14:paraId="6760D271" w14:textId="77777777" w:rsidR="007E789F" w:rsidRDefault="007E789F" w:rsidP="007E789F">
            <w:pPr>
              <w:pStyle w:val="ListParagraph"/>
              <w:numPr>
                <w:ilvl w:val="0"/>
                <w:numId w:val="17"/>
              </w:numPr>
              <w:ind w:hanging="1089"/>
              <w:rPr>
                <w:lang w:val="en-US"/>
              </w:rPr>
            </w:pPr>
            <w:r w:rsidRPr="006969D1">
              <w:rPr>
                <w:b/>
                <w:bCs/>
                <w:lang w:val="en-US"/>
              </w:rPr>
              <w:t>WP2-</w:t>
            </w:r>
            <w:r>
              <w:rPr>
                <w:b/>
                <w:bCs/>
                <w:lang w:val="en-US"/>
              </w:rPr>
              <w:t>1</w:t>
            </w:r>
            <w:r w:rsidRPr="006969D1">
              <w:rPr>
                <w:b/>
                <w:bCs/>
                <w:lang w:val="en-US"/>
              </w:rPr>
              <w:t xml:space="preserve">: </w:t>
            </w:r>
            <w:r>
              <w:rPr>
                <w:lang w:val="en-US"/>
              </w:rPr>
              <w:t xml:space="preserve">Entrust the coordinating of WTSA Action 8 to SG17. </w:t>
            </w:r>
            <w:r w:rsidRPr="009B52DB">
              <w:rPr>
                <w:rFonts w:ascii="Verdana" w:hAnsi="Verdana"/>
                <w:color w:val="215E99"/>
                <w:sz w:val="18"/>
                <w:szCs w:val="18"/>
                <w:lang w:val="en-US"/>
              </w:rPr>
              <w:t xml:space="preserve"> </w:t>
            </w:r>
          </w:p>
          <w:p w14:paraId="08763297" w14:textId="77777777" w:rsidR="007E789F" w:rsidRDefault="007E789F" w:rsidP="00A44769">
            <w:pPr>
              <w:pStyle w:val="ListParagraph"/>
              <w:numPr>
                <w:ilvl w:val="0"/>
                <w:numId w:val="17"/>
              </w:numPr>
              <w:tabs>
                <w:tab w:val="left" w:pos="1022"/>
                <w:tab w:val="left" w:pos="1588"/>
                <w:tab w:val="left" w:pos="1985"/>
              </w:tabs>
              <w:overflowPunct w:val="0"/>
              <w:autoSpaceDE w:val="0"/>
              <w:autoSpaceDN w:val="0"/>
              <w:adjustRightInd w:val="0"/>
              <w:spacing w:before="100"/>
              <w:ind w:hanging="1059"/>
              <w:textAlignment w:val="baseline"/>
            </w:pPr>
            <w:r w:rsidRPr="00216611">
              <w:rPr>
                <w:b/>
                <w:bCs/>
              </w:rPr>
              <w:t>WP2-2</w:t>
            </w:r>
            <w:r>
              <w:t xml:space="preserve">: endorse </w:t>
            </w:r>
            <w:proofErr w:type="spellStart"/>
            <w:r w:rsidRPr="00216611">
              <w:rPr>
                <w:b/>
                <w:bCs/>
              </w:rPr>
              <w:t>JCA-IdM</w:t>
            </w:r>
            <w:proofErr w:type="spellEnd"/>
            <w:r>
              <w:t xml:space="preserve"> operation until the </w:t>
            </w:r>
            <w:r w:rsidRPr="00216611">
              <w:rPr>
                <w:b/>
                <w:bCs/>
              </w:rPr>
              <w:t>next TSAG meeting</w:t>
            </w:r>
            <w:r>
              <w:t xml:space="preserve"> with the understanding that by then it completes the transition of its work to SG17.</w:t>
            </w:r>
          </w:p>
          <w:p w14:paraId="397F6FCC" w14:textId="77777777" w:rsidR="007E789F" w:rsidRDefault="007E789F" w:rsidP="00A44769">
            <w:pPr>
              <w:pStyle w:val="ListParagraph"/>
              <w:numPr>
                <w:ilvl w:val="0"/>
                <w:numId w:val="17"/>
              </w:numPr>
              <w:tabs>
                <w:tab w:val="left" w:pos="1191"/>
                <w:tab w:val="left" w:pos="1588"/>
                <w:tab w:val="left" w:pos="1985"/>
              </w:tabs>
              <w:overflowPunct w:val="0"/>
              <w:autoSpaceDE w:val="0"/>
              <w:autoSpaceDN w:val="0"/>
              <w:adjustRightInd w:val="0"/>
              <w:spacing w:before="100"/>
              <w:ind w:hanging="1059"/>
              <w:textAlignment w:val="baseline"/>
            </w:pPr>
            <w:r w:rsidRPr="00216611">
              <w:rPr>
                <w:b/>
                <w:bCs/>
              </w:rPr>
              <w:t>WP2-3</w:t>
            </w:r>
            <w:r>
              <w:t xml:space="preserve">: endorse </w:t>
            </w:r>
            <w:r w:rsidRPr="00216611">
              <w:rPr>
                <w:b/>
                <w:bCs/>
              </w:rPr>
              <w:t>JCA-AHF</w:t>
            </w:r>
            <w:r>
              <w:t xml:space="preserve"> operation until </w:t>
            </w:r>
            <w:r w:rsidRPr="00216611">
              <w:rPr>
                <w:b/>
                <w:bCs/>
              </w:rPr>
              <w:t>the end of the study period</w:t>
            </w:r>
            <w:r>
              <w:t xml:space="preserve"> with the understanding that by then it </w:t>
            </w:r>
            <w:r>
              <w:lastRenderedPageBreak/>
              <w:t>completes the transition of its work to SG21.</w:t>
            </w:r>
          </w:p>
          <w:p w14:paraId="68F0ADA3" w14:textId="194BCAD8" w:rsidR="007E789F" w:rsidRDefault="007E789F" w:rsidP="00A44769">
            <w:pPr>
              <w:pStyle w:val="ListParagraph"/>
              <w:numPr>
                <w:ilvl w:val="0"/>
                <w:numId w:val="17"/>
              </w:numPr>
              <w:tabs>
                <w:tab w:val="left" w:pos="1191"/>
                <w:tab w:val="left" w:pos="1588"/>
                <w:tab w:val="left" w:pos="1985"/>
              </w:tabs>
              <w:overflowPunct w:val="0"/>
              <w:autoSpaceDE w:val="0"/>
              <w:autoSpaceDN w:val="0"/>
              <w:adjustRightInd w:val="0"/>
              <w:spacing w:before="100"/>
              <w:ind w:hanging="1059"/>
              <w:textAlignment w:val="baseline"/>
            </w:pPr>
            <w:r w:rsidRPr="00216611">
              <w:rPr>
                <w:b/>
                <w:bCs/>
              </w:rPr>
              <w:t>WP2-4</w:t>
            </w:r>
            <w:r>
              <w:t xml:space="preserve">: endorse </w:t>
            </w:r>
            <w:r w:rsidRPr="00216611">
              <w:rPr>
                <w:b/>
                <w:bCs/>
              </w:rPr>
              <w:t xml:space="preserve">JCA-IoT, DT and SSC&amp;C </w:t>
            </w:r>
            <w:r>
              <w:t xml:space="preserve">operation until the </w:t>
            </w:r>
            <w:r w:rsidRPr="00216611">
              <w:rPr>
                <w:b/>
                <w:bCs/>
              </w:rPr>
              <w:t>next TSAG meeting</w:t>
            </w:r>
            <w:r>
              <w:t xml:space="preserve"> with the understanding that by then it completes the transition of its work to SG20.</w:t>
            </w:r>
          </w:p>
          <w:p w14:paraId="74423FD2" w14:textId="77777777" w:rsidR="007E789F" w:rsidRDefault="007E789F" w:rsidP="00A44769">
            <w:pPr>
              <w:pStyle w:val="ListParagraph"/>
              <w:numPr>
                <w:ilvl w:val="0"/>
                <w:numId w:val="17"/>
              </w:numPr>
              <w:tabs>
                <w:tab w:val="left" w:pos="1191"/>
                <w:tab w:val="left" w:pos="1588"/>
                <w:tab w:val="left" w:pos="1985"/>
              </w:tabs>
              <w:overflowPunct w:val="0"/>
              <w:autoSpaceDE w:val="0"/>
              <w:autoSpaceDN w:val="0"/>
              <w:adjustRightInd w:val="0"/>
              <w:spacing w:before="100"/>
              <w:ind w:hanging="1059"/>
              <w:textAlignment w:val="baseline"/>
            </w:pPr>
            <w:r w:rsidRPr="00216611">
              <w:rPr>
                <w:b/>
                <w:bCs/>
              </w:rPr>
              <w:t>WP2-5</w:t>
            </w:r>
            <w:r>
              <w:t xml:space="preserve">: endorse </w:t>
            </w:r>
            <w:r w:rsidRPr="00216611">
              <w:rPr>
                <w:b/>
                <w:bCs/>
              </w:rPr>
              <w:t>JCA-QKDN</w:t>
            </w:r>
            <w:r>
              <w:t xml:space="preserve"> operation until the </w:t>
            </w:r>
            <w:r w:rsidRPr="00216611">
              <w:rPr>
                <w:b/>
                <w:bCs/>
              </w:rPr>
              <w:t>next TSAG meeting</w:t>
            </w:r>
            <w:r>
              <w:t xml:space="preserve"> with the understanding that by then it completes the transition of its work to SG17. As parent to this JCA, appoint the new </w:t>
            </w:r>
            <w:r w:rsidRPr="00216611">
              <w:rPr>
                <w:b/>
                <w:bCs/>
              </w:rPr>
              <w:t>vice-chair</w:t>
            </w:r>
            <w:r>
              <w:t xml:space="preserve">, </w:t>
            </w:r>
            <w:r w:rsidRPr="00197C88">
              <w:t>Mr Kaoru Kenyoshi, NICT, Japan</w:t>
            </w:r>
            <w:r>
              <w:t>.</w:t>
            </w:r>
          </w:p>
          <w:p w14:paraId="2C9753ED" w14:textId="77777777" w:rsidR="007E789F" w:rsidRPr="00113B0C" w:rsidRDefault="007E789F" w:rsidP="00A44769">
            <w:pPr>
              <w:pStyle w:val="ListParagraph"/>
              <w:numPr>
                <w:ilvl w:val="0"/>
                <w:numId w:val="17"/>
              </w:numPr>
              <w:ind w:hanging="1059"/>
            </w:pPr>
            <w:r w:rsidRPr="00216611">
              <w:rPr>
                <w:b/>
                <w:bCs/>
              </w:rPr>
              <w:t>WP2-6</w:t>
            </w:r>
            <w:r>
              <w:t xml:space="preserve">: endorse </w:t>
            </w:r>
            <w:r w:rsidRPr="00216611">
              <w:rPr>
                <w:b/>
                <w:bCs/>
              </w:rPr>
              <w:t>JCA-MV</w:t>
            </w:r>
            <w:r>
              <w:t xml:space="preserve"> operation </w:t>
            </w:r>
            <w:r w:rsidRPr="00113B0C">
              <w:t xml:space="preserve">by no later the </w:t>
            </w:r>
            <w:r w:rsidRPr="00216611">
              <w:rPr>
                <w:b/>
                <w:bCs/>
              </w:rPr>
              <w:t>end of 2028</w:t>
            </w:r>
            <w:r w:rsidRPr="00113B0C">
              <w:t xml:space="preserve"> </w:t>
            </w:r>
            <w:r>
              <w:t xml:space="preserve">(respecting the </w:t>
            </w:r>
            <w:proofErr w:type="gramStart"/>
            <w:r>
              <w:t>t</w:t>
            </w:r>
            <w:r w:rsidRPr="00113B0C">
              <w:t>wo year</w:t>
            </w:r>
            <w:proofErr w:type="gramEnd"/>
            <w:r w:rsidRPr="00113B0C">
              <w:t xml:space="preserve"> </w:t>
            </w:r>
            <w:r w:rsidRPr="00216611">
              <w:rPr>
                <w:b/>
                <w:bCs/>
              </w:rPr>
              <w:t>lifetime boundary</w:t>
            </w:r>
            <w:r>
              <w:t xml:space="preserve">) </w:t>
            </w:r>
            <w:r w:rsidRPr="00113B0C">
              <w:t xml:space="preserve">with </w:t>
            </w:r>
            <w:r w:rsidRPr="00216611">
              <w:rPr>
                <w:b/>
                <w:bCs/>
              </w:rPr>
              <w:t>review at each TSAG</w:t>
            </w:r>
            <w:r w:rsidRPr="00113B0C">
              <w:t xml:space="preserve"> meeting (Appendix I of A,18) for efficiency of the JCA.</w:t>
            </w:r>
          </w:p>
          <w:p w14:paraId="447B6FA8" w14:textId="77777777" w:rsidR="007E789F" w:rsidRDefault="007E789F" w:rsidP="00A44769">
            <w:pPr>
              <w:pStyle w:val="ListParagraph"/>
              <w:numPr>
                <w:ilvl w:val="0"/>
                <w:numId w:val="17"/>
              </w:numPr>
              <w:tabs>
                <w:tab w:val="left" w:pos="1191"/>
                <w:tab w:val="left" w:pos="1588"/>
                <w:tab w:val="left" w:pos="1985"/>
              </w:tabs>
              <w:overflowPunct w:val="0"/>
              <w:autoSpaceDE w:val="0"/>
              <w:autoSpaceDN w:val="0"/>
              <w:adjustRightInd w:val="0"/>
              <w:spacing w:before="100"/>
              <w:ind w:hanging="1059"/>
              <w:textAlignment w:val="baseline"/>
            </w:pPr>
            <w:r w:rsidRPr="00216611">
              <w:rPr>
                <w:b/>
                <w:bCs/>
              </w:rPr>
              <w:t>WP2-7</w:t>
            </w:r>
            <w:r>
              <w:t xml:space="preserve">: endorse </w:t>
            </w:r>
            <w:r w:rsidRPr="00216611">
              <w:rPr>
                <w:b/>
                <w:bCs/>
              </w:rPr>
              <w:t>JCA-IMT2020/IMT2030</w:t>
            </w:r>
            <w:r w:rsidRPr="00B841BC">
              <w:t xml:space="preserve"> </w:t>
            </w:r>
            <w:r>
              <w:t xml:space="preserve">operation under the </w:t>
            </w:r>
            <w:r w:rsidRPr="00216611">
              <w:rPr>
                <w:b/>
                <w:bCs/>
              </w:rPr>
              <w:t xml:space="preserve">up-dated </w:t>
            </w:r>
            <w:proofErr w:type="spellStart"/>
            <w:r w:rsidRPr="00216611">
              <w:rPr>
                <w:b/>
                <w:bCs/>
              </w:rPr>
              <w:t>ToR</w:t>
            </w:r>
            <w:proofErr w:type="spellEnd"/>
            <w:r w:rsidRPr="00216611">
              <w:rPr>
                <w:b/>
                <w:bCs/>
              </w:rPr>
              <w:t xml:space="preserve"> and name</w:t>
            </w:r>
            <w:r>
              <w:t xml:space="preserve"> for the </w:t>
            </w:r>
            <w:r w:rsidRPr="00216611">
              <w:rPr>
                <w:b/>
                <w:bCs/>
              </w:rPr>
              <w:t>2 years of its lifetime</w:t>
            </w:r>
            <w:r w:rsidRPr="00FD50FB">
              <w:t xml:space="preserve"> </w:t>
            </w:r>
            <w:r>
              <w:t>with the understanding that by then it completes the transition of its work to SG13.</w:t>
            </w:r>
          </w:p>
          <w:p w14:paraId="4E776196" w14:textId="77777777" w:rsidR="007E789F" w:rsidRDefault="007E789F" w:rsidP="00A44769">
            <w:pPr>
              <w:pStyle w:val="ListParagraph"/>
              <w:numPr>
                <w:ilvl w:val="0"/>
                <w:numId w:val="17"/>
              </w:numPr>
              <w:tabs>
                <w:tab w:val="left" w:pos="1191"/>
                <w:tab w:val="left" w:pos="1588"/>
                <w:tab w:val="left" w:pos="1985"/>
              </w:tabs>
              <w:overflowPunct w:val="0"/>
              <w:autoSpaceDE w:val="0"/>
              <w:autoSpaceDN w:val="0"/>
              <w:adjustRightInd w:val="0"/>
              <w:spacing w:before="100"/>
              <w:ind w:hanging="1089"/>
              <w:textAlignment w:val="baseline"/>
            </w:pPr>
            <w:r w:rsidRPr="00216611">
              <w:rPr>
                <w:b/>
                <w:bCs/>
              </w:rPr>
              <w:t>WP2-8</w:t>
            </w:r>
            <w:r>
              <w:t xml:space="preserve">: endorse </w:t>
            </w:r>
            <w:r w:rsidRPr="00216611">
              <w:rPr>
                <w:b/>
                <w:bCs/>
              </w:rPr>
              <w:t>JCA-AI</w:t>
            </w:r>
            <w:r>
              <w:t xml:space="preserve"> operation </w:t>
            </w:r>
            <w:r w:rsidRPr="00216611">
              <w:rPr>
                <w:b/>
                <w:bCs/>
              </w:rPr>
              <w:t>under TSAG</w:t>
            </w:r>
            <w:r>
              <w:t xml:space="preserve">, </w:t>
            </w:r>
            <w:r w:rsidRPr="00216611">
              <w:rPr>
                <w:b/>
                <w:bCs/>
              </w:rPr>
              <w:t xml:space="preserve">up-dated </w:t>
            </w:r>
            <w:proofErr w:type="spellStart"/>
            <w:r w:rsidRPr="00216611">
              <w:rPr>
                <w:b/>
                <w:bCs/>
              </w:rPr>
              <w:t>ToR</w:t>
            </w:r>
            <w:proofErr w:type="spellEnd"/>
            <w:r>
              <w:t xml:space="preserve"> and </w:t>
            </w:r>
            <w:r w:rsidRPr="00216611">
              <w:rPr>
                <w:b/>
                <w:bCs/>
              </w:rPr>
              <w:t>new name</w:t>
            </w:r>
            <w:r>
              <w:t xml:space="preserve"> </w:t>
            </w:r>
            <w:r w:rsidRPr="00C76683">
              <w:t xml:space="preserve">with the understanding that the 2 years </w:t>
            </w:r>
            <w:r w:rsidRPr="00216611">
              <w:rPr>
                <w:b/>
                <w:bCs/>
              </w:rPr>
              <w:t xml:space="preserve">lifetime </w:t>
            </w:r>
            <w:r>
              <w:t>continues from May 2025.</w:t>
            </w:r>
          </w:p>
          <w:p w14:paraId="54E7A45D" w14:textId="0BB19285" w:rsidR="007E789F" w:rsidRDefault="007E789F" w:rsidP="00A44769">
            <w:pPr>
              <w:pStyle w:val="ListParagraph"/>
              <w:numPr>
                <w:ilvl w:val="0"/>
                <w:numId w:val="17"/>
              </w:numPr>
              <w:tabs>
                <w:tab w:val="left" w:pos="1191"/>
                <w:tab w:val="left" w:pos="1588"/>
                <w:tab w:val="left" w:pos="1985"/>
              </w:tabs>
              <w:overflowPunct w:val="0"/>
              <w:autoSpaceDE w:val="0"/>
              <w:autoSpaceDN w:val="0"/>
              <w:adjustRightInd w:val="0"/>
              <w:spacing w:before="100"/>
              <w:ind w:hanging="1089"/>
              <w:textAlignment w:val="baseline"/>
            </w:pPr>
            <w:r w:rsidRPr="00216611">
              <w:rPr>
                <w:b/>
                <w:bCs/>
              </w:rPr>
              <w:t>WP2-9</w:t>
            </w:r>
            <w:r>
              <w:t xml:space="preserve">: </w:t>
            </w:r>
            <w:r w:rsidRPr="00162431">
              <w:rPr>
                <w:lang w:val="en-US"/>
              </w:rPr>
              <w:t>endorse</w:t>
            </w:r>
            <w:r>
              <w:t xml:space="preserve"> </w:t>
            </w:r>
            <w:r w:rsidRPr="00216611">
              <w:rPr>
                <w:b/>
                <w:bCs/>
              </w:rPr>
              <w:t>JCA-VHC</w:t>
            </w:r>
            <w:r w:rsidRPr="00191E33">
              <w:t xml:space="preserve"> </w:t>
            </w:r>
            <w:r>
              <w:t xml:space="preserve">operation until </w:t>
            </w:r>
            <w:r w:rsidRPr="00216611">
              <w:rPr>
                <w:b/>
                <w:bCs/>
              </w:rPr>
              <w:t>the next TSAG meeting</w:t>
            </w:r>
            <w:r>
              <w:t xml:space="preserve"> with the understanding that by then it completes the transition of its work to the SG</w:t>
            </w:r>
            <w:r w:rsidR="00B826DB">
              <w:rPr>
                <w:rFonts w:eastAsia="MS Mincho" w:hint="eastAsia"/>
              </w:rPr>
              <w:t>17</w:t>
            </w:r>
            <w:r>
              <w:t xml:space="preserve"> with the support of TSB.</w:t>
            </w:r>
          </w:p>
          <w:p w14:paraId="55995AB3" w14:textId="5D7111E5" w:rsidR="007E789F" w:rsidRPr="002F0B3C" w:rsidRDefault="007E789F" w:rsidP="007E789F">
            <w:pPr>
              <w:pStyle w:val="ListParagraph"/>
              <w:numPr>
                <w:ilvl w:val="0"/>
                <w:numId w:val="17"/>
              </w:numPr>
              <w:ind w:hanging="1089"/>
              <w:rPr>
                <w:b/>
                <w:bCs/>
                <w:lang w:val="en-US"/>
              </w:rPr>
            </w:pPr>
            <w:r w:rsidRPr="002F0B3C">
              <w:rPr>
                <w:b/>
                <w:bCs/>
                <w:lang w:val="en-US"/>
              </w:rPr>
              <w:t>WP2-11</w:t>
            </w:r>
            <w:r w:rsidRPr="002F0B3C">
              <w:rPr>
                <w:lang w:val="en-US"/>
              </w:rPr>
              <w:t xml:space="preserve">: </w:t>
            </w:r>
            <w:r w:rsidRPr="00E20DBC">
              <w:t xml:space="preserve">Approve Liaison Statement on lead SG </w:t>
            </w:r>
            <w:r>
              <w:t>concept and coordination mechanisms</w:t>
            </w:r>
            <w:r w:rsidRPr="00E20DBC">
              <w:t>,</w:t>
            </w:r>
            <w:r w:rsidRPr="000F3EBB">
              <w:t xml:space="preserve"> </w:t>
            </w:r>
            <w:hyperlink r:id="rId54" w:history="1">
              <w:r w:rsidRPr="00FD504D">
                <w:rPr>
                  <w:rStyle w:val="Hyperlink"/>
                </w:rPr>
                <w:t>TD32</w:t>
              </w:r>
              <w:r>
                <w:rPr>
                  <w:rStyle w:val="Hyperlink"/>
                </w:rPr>
                <w:t>6R</w:t>
              </w:r>
              <w:r w:rsidR="00551B16">
                <w:rPr>
                  <w:rStyle w:val="Hyperlink"/>
                  <w:rFonts w:eastAsia="MS Mincho" w:hint="eastAsia"/>
                </w:rPr>
                <w:t>2</w:t>
              </w:r>
            </w:hyperlink>
            <w:r w:rsidRPr="00E20DBC">
              <w:t xml:space="preserve"> </w:t>
            </w:r>
          </w:p>
          <w:p w14:paraId="773979D6" w14:textId="77777777" w:rsidR="007E789F" w:rsidRDefault="007E789F" w:rsidP="007E789F">
            <w:pPr>
              <w:pStyle w:val="ListParagraph"/>
              <w:numPr>
                <w:ilvl w:val="0"/>
                <w:numId w:val="17"/>
              </w:numPr>
              <w:ind w:hanging="1089"/>
              <w:rPr>
                <w:lang w:val="en-US"/>
              </w:rPr>
            </w:pPr>
            <w:r w:rsidRPr="00743CB3">
              <w:rPr>
                <w:b/>
                <w:bCs/>
                <w:lang w:val="en-US"/>
              </w:rPr>
              <w:t>WP2-12</w:t>
            </w:r>
            <w:r>
              <w:rPr>
                <w:lang w:val="en-US"/>
              </w:rPr>
              <w:t xml:space="preserve">: </w:t>
            </w:r>
            <w:r w:rsidRPr="006969D1">
              <w:rPr>
                <w:lang w:val="en-US"/>
              </w:rPr>
              <w:t xml:space="preserve">Agree the </w:t>
            </w:r>
            <w:r>
              <w:rPr>
                <w:lang w:val="en-US"/>
              </w:rPr>
              <w:t xml:space="preserve">WP2 interim coordination </w:t>
            </w:r>
            <w:r w:rsidRPr="006969D1">
              <w:rPr>
                <w:lang w:val="en-US"/>
              </w:rPr>
              <w:t xml:space="preserve">meetings </w:t>
            </w:r>
            <w:r>
              <w:rPr>
                <w:lang w:val="en-US"/>
              </w:rPr>
              <w:t xml:space="preserve">plan </w:t>
            </w:r>
            <w:r w:rsidRPr="006969D1">
              <w:rPr>
                <w:lang w:val="en-US"/>
              </w:rPr>
              <w:t xml:space="preserve">(clause </w:t>
            </w:r>
            <w:r>
              <w:rPr>
                <w:lang w:val="en-US"/>
              </w:rPr>
              <w:t>7 TD164-R3</w:t>
            </w:r>
            <w:r w:rsidRPr="006969D1">
              <w:rPr>
                <w:lang w:val="en-US"/>
              </w:rPr>
              <w:t>)</w:t>
            </w:r>
          </w:p>
          <w:p w14:paraId="73040DC3" w14:textId="77777777" w:rsidR="007E789F" w:rsidRPr="00A648F2" w:rsidRDefault="007E789F" w:rsidP="007E789F">
            <w:pPr>
              <w:pStyle w:val="ListParagraph"/>
              <w:numPr>
                <w:ilvl w:val="0"/>
                <w:numId w:val="17"/>
              </w:numPr>
              <w:ind w:hanging="1089"/>
              <w:rPr>
                <w:lang w:val="en-US"/>
              </w:rPr>
            </w:pPr>
            <w:r w:rsidRPr="00A648F2">
              <w:rPr>
                <w:b/>
                <w:bCs/>
                <w:lang w:val="en-US"/>
              </w:rPr>
              <w:lastRenderedPageBreak/>
              <w:t>WP2-</w:t>
            </w:r>
            <w:r w:rsidRPr="00743CB3">
              <w:rPr>
                <w:b/>
                <w:bCs/>
                <w:lang w:val="en-US"/>
              </w:rPr>
              <w:t>1</w:t>
            </w:r>
            <w:r w:rsidRPr="00A648F2">
              <w:rPr>
                <w:b/>
                <w:bCs/>
                <w:lang w:val="en-US"/>
              </w:rPr>
              <w:t>3</w:t>
            </w:r>
            <w:r w:rsidRPr="00743CB3">
              <w:rPr>
                <w:b/>
                <w:bCs/>
                <w:lang w:val="en-US"/>
              </w:rPr>
              <w:t>:</w:t>
            </w:r>
            <w:r w:rsidRPr="00A648F2">
              <w:rPr>
                <w:lang w:val="en-US"/>
              </w:rPr>
              <w:t xml:space="preserve"> Authorize WP2 </w:t>
            </w:r>
            <w:proofErr w:type="spellStart"/>
            <w:r w:rsidRPr="00A648F2">
              <w:rPr>
                <w:lang w:val="en-US"/>
              </w:rPr>
              <w:t>e-meetings</w:t>
            </w:r>
            <w:proofErr w:type="spellEnd"/>
            <w:r w:rsidRPr="00A648F2">
              <w:rPr>
                <w:lang w:val="en-US"/>
              </w:rPr>
              <w:t xml:space="preserve"> in September 2026 and on 25 January 2027 with </w:t>
            </w:r>
            <w:proofErr w:type="spellStart"/>
            <w:r w:rsidRPr="00A648F2">
              <w:rPr>
                <w:lang w:val="en-US"/>
              </w:rPr>
              <w:t>ToR</w:t>
            </w:r>
            <w:proofErr w:type="spellEnd"/>
            <w:r w:rsidRPr="00A648F2">
              <w:rPr>
                <w:lang w:val="en-US"/>
              </w:rPr>
              <w:t xml:space="preserve"> as in clause </w:t>
            </w:r>
            <w:r>
              <w:rPr>
                <w:lang w:val="en-US"/>
              </w:rPr>
              <w:t>7 of TD164-R3</w:t>
            </w:r>
          </w:p>
          <w:p w14:paraId="7D90D7F7" w14:textId="77777777" w:rsidR="007E789F" w:rsidRPr="006F74F9" w:rsidRDefault="007E789F" w:rsidP="007E789F">
            <w:pPr>
              <w:pStyle w:val="ListParagraph"/>
              <w:numPr>
                <w:ilvl w:val="0"/>
                <w:numId w:val="17"/>
              </w:numPr>
              <w:ind w:hanging="1089"/>
              <w:rPr>
                <w:lang w:val="en-US"/>
              </w:rPr>
            </w:pPr>
            <w:r w:rsidRPr="00AF6EF5">
              <w:rPr>
                <w:b/>
                <w:bCs/>
                <w:lang w:val="en-US"/>
              </w:rPr>
              <w:t>WP2-</w:t>
            </w:r>
            <w:r>
              <w:rPr>
                <w:b/>
                <w:bCs/>
                <w:lang w:val="en-US"/>
              </w:rPr>
              <w:t>14</w:t>
            </w:r>
            <w:r w:rsidRPr="00AF6EF5">
              <w:rPr>
                <w:b/>
                <w:bCs/>
                <w:lang w:val="en-US"/>
              </w:rPr>
              <w:t>:</w:t>
            </w:r>
            <w:r w:rsidRPr="00C00748">
              <w:rPr>
                <w:lang w:val="en-US"/>
              </w:rPr>
              <w:t xml:space="preserve"> </w:t>
            </w:r>
            <w:r w:rsidRPr="00CD1736">
              <w:rPr>
                <w:lang w:val="en-US"/>
              </w:rPr>
              <w:t xml:space="preserve">Note the status of implementation of WTSA </w:t>
            </w:r>
            <w:r>
              <w:rPr>
                <w:lang w:val="en-US"/>
              </w:rPr>
              <w:t>actions</w:t>
            </w:r>
            <w:r w:rsidRPr="00CD1736">
              <w:rPr>
                <w:lang w:val="en-US"/>
              </w:rPr>
              <w:t>, Annex 1</w:t>
            </w:r>
          </w:p>
          <w:p w14:paraId="4D6F0F92" w14:textId="102102B2" w:rsidR="00B1313C" w:rsidRPr="007E789F" w:rsidRDefault="007E789F" w:rsidP="003F13BC">
            <w:pPr>
              <w:pStyle w:val="ListParagraph"/>
              <w:numPr>
                <w:ilvl w:val="0"/>
                <w:numId w:val="17"/>
              </w:numPr>
              <w:ind w:hanging="1089"/>
              <w:rPr>
                <w:lang w:val="en-US"/>
              </w:rPr>
            </w:pPr>
            <w:r w:rsidRPr="00E20DBC">
              <w:rPr>
                <w:b/>
                <w:bCs/>
                <w:lang w:val="en-US"/>
              </w:rPr>
              <w:t>WP2-</w:t>
            </w:r>
            <w:r>
              <w:rPr>
                <w:b/>
                <w:bCs/>
                <w:lang w:val="en-US"/>
              </w:rPr>
              <w:t>15</w:t>
            </w:r>
            <w:r w:rsidRPr="00E20DBC">
              <w:rPr>
                <w:lang w:val="en-US"/>
              </w:rPr>
              <w:t xml:space="preserve">: </w:t>
            </w:r>
            <w:r w:rsidRPr="00AF6EF5">
              <w:rPr>
                <w:lang w:val="en-US"/>
              </w:rPr>
              <w:t xml:space="preserve">Approve the WP2/TSAG meeting report – </w:t>
            </w:r>
            <w:hyperlink r:id="rId55" w:history="1">
              <w:r w:rsidRPr="00C65463">
                <w:rPr>
                  <w:rStyle w:val="Hyperlink"/>
                  <w:rFonts w:eastAsia="Malgun Gothic"/>
                </w:rPr>
                <w:t>TD164</w:t>
              </w:r>
              <w:r w:rsidRPr="00C65463">
                <w:rPr>
                  <w:rStyle w:val="Hyperlink"/>
                </w:rPr>
                <w:t>R3</w:t>
              </w:r>
            </w:hyperlink>
            <w:r w:rsidRPr="00AF6EF5">
              <w:rPr>
                <w:lang w:val="en-US"/>
              </w:rPr>
              <w:t xml:space="preserve"> </w:t>
            </w:r>
          </w:p>
        </w:tc>
      </w:tr>
      <w:tr w:rsidR="00B1313C" w:rsidRPr="00B754F8" w14:paraId="3F9178CD" w14:textId="77777777" w:rsidTr="6BD90D8D">
        <w:tblPrEx>
          <w:tblLook w:val="04A0" w:firstRow="1" w:lastRow="0" w:firstColumn="1" w:lastColumn="0" w:noHBand="0" w:noVBand="1"/>
        </w:tblPrEx>
        <w:trPr>
          <w:cantSplit/>
        </w:trPr>
        <w:tc>
          <w:tcPr>
            <w:tcW w:w="986" w:type="dxa"/>
          </w:tcPr>
          <w:p w14:paraId="1BAB3DAC" w14:textId="77777777" w:rsidR="00B1313C" w:rsidRPr="00B754F8" w:rsidRDefault="00B1313C" w:rsidP="00B1313C">
            <w:pPr>
              <w:spacing w:before="40" w:after="40"/>
              <w:rPr>
                <w:b/>
                <w:sz w:val="22"/>
                <w:szCs w:val="22"/>
              </w:rPr>
            </w:pPr>
          </w:p>
        </w:tc>
        <w:tc>
          <w:tcPr>
            <w:tcW w:w="1134" w:type="dxa"/>
            <w:vAlign w:val="center"/>
          </w:tcPr>
          <w:p w14:paraId="13699E51" w14:textId="02890347" w:rsidR="00B1313C" w:rsidRPr="00380350" w:rsidRDefault="00E20C2B" w:rsidP="00B1313C">
            <w:pPr>
              <w:keepNext/>
              <w:keepLines/>
              <w:spacing w:before="40" w:after="40"/>
              <w:jc w:val="center"/>
              <w:rPr>
                <w:rFonts w:eastAsia="MS Mincho"/>
                <w:b/>
                <w:sz w:val="22"/>
                <w:szCs w:val="22"/>
              </w:rPr>
            </w:pPr>
            <w:r w:rsidRPr="00B754F8">
              <w:rPr>
                <w:rFonts w:eastAsia="SimSun"/>
                <w:b/>
                <w:sz w:val="22"/>
                <w:szCs w:val="22"/>
              </w:rPr>
              <w:t>2</w:t>
            </w:r>
            <w:r>
              <w:rPr>
                <w:rFonts w:eastAsia="MS Mincho" w:hint="eastAsia"/>
                <w:b/>
                <w:sz w:val="22"/>
                <w:szCs w:val="22"/>
              </w:rPr>
              <w:t>7</w:t>
            </w:r>
          </w:p>
        </w:tc>
        <w:tc>
          <w:tcPr>
            <w:tcW w:w="7514" w:type="dxa"/>
            <w:gridSpan w:val="3"/>
            <w:vAlign w:val="center"/>
          </w:tcPr>
          <w:p w14:paraId="55EB510E" w14:textId="0E38C71D" w:rsidR="00B1313C" w:rsidRPr="00B754F8" w:rsidRDefault="00B1313C" w:rsidP="00B1313C">
            <w:pPr>
              <w:spacing w:before="40" w:after="40"/>
              <w:rPr>
                <w:b/>
                <w:bCs/>
                <w:sz w:val="22"/>
                <w:szCs w:val="22"/>
              </w:rPr>
            </w:pPr>
            <w:r w:rsidRPr="00B754F8">
              <w:rPr>
                <w:rFonts w:eastAsia="SimSun"/>
                <w:b/>
                <w:sz w:val="22"/>
                <w:szCs w:val="22"/>
              </w:rPr>
              <w:t>Additional actions to be undertaken by TSAG (if any)</w:t>
            </w:r>
          </w:p>
        </w:tc>
      </w:tr>
      <w:tr w:rsidR="00B1313C" w:rsidRPr="00B754F8" w14:paraId="485348B1" w14:textId="77777777" w:rsidTr="6BD90D8D">
        <w:tblPrEx>
          <w:tblLook w:val="04A0" w:firstRow="1" w:lastRow="0" w:firstColumn="1" w:lastColumn="0" w:noHBand="0" w:noVBand="1"/>
        </w:tblPrEx>
        <w:trPr>
          <w:cantSplit/>
        </w:trPr>
        <w:tc>
          <w:tcPr>
            <w:tcW w:w="986" w:type="dxa"/>
          </w:tcPr>
          <w:p w14:paraId="4AD42DD5" w14:textId="77777777" w:rsidR="00B1313C" w:rsidRPr="00B754F8" w:rsidRDefault="00B1313C" w:rsidP="00B1313C">
            <w:pPr>
              <w:spacing w:before="40" w:after="40"/>
              <w:rPr>
                <w:b/>
                <w:sz w:val="22"/>
                <w:szCs w:val="22"/>
              </w:rPr>
            </w:pPr>
          </w:p>
        </w:tc>
        <w:tc>
          <w:tcPr>
            <w:tcW w:w="1134" w:type="dxa"/>
            <w:vAlign w:val="center"/>
          </w:tcPr>
          <w:p w14:paraId="48EF2AA8" w14:textId="5D4F620E" w:rsidR="00B1313C" w:rsidRPr="00380350" w:rsidRDefault="00E20C2B" w:rsidP="00B1313C">
            <w:pPr>
              <w:keepNext/>
              <w:keepLines/>
              <w:spacing w:before="40" w:after="40"/>
              <w:jc w:val="center"/>
              <w:rPr>
                <w:rFonts w:eastAsia="MS Mincho"/>
                <w:b/>
                <w:sz w:val="22"/>
                <w:szCs w:val="22"/>
              </w:rPr>
            </w:pPr>
            <w:r>
              <w:rPr>
                <w:rFonts w:eastAsia="SimSun"/>
                <w:b/>
                <w:sz w:val="22"/>
                <w:szCs w:val="22"/>
              </w:rPr>
              <w:t>2</w:t>
            </w:r>
            <w:r>
              <w:rPr>
                <w:rFonts w:eastAsia="MS Mincho" w:hint="eastAsia"/>
                <w:b/>
                <w:sz w:val="22"/>
                <w:szCs w:val="22"/>
              </w:rPr>
              <w:t>8</w:t>
            </w:r>
          </w:p>
        </w:tc>
        <w:tc>
          <w:tcPr>
            <w:tcW w:w="7514" w:type="dxa"/>
            <w:gridSpan w:val="3"/>
            <w:vAlign w:val="center"/>
          </w:tcPr>
          <w:p w14:paraId="1A44468D" w14:textId="04B9F475" w:rsidR="00B1313C" w:rsidRPr="00B754F8" w:rsidRDefault="00B1313C" w:rsidP="00B1313C">
            <w:pPr>
              <w:spacing w:before="40" w:after="40"/>
              <w:rPr>
                <w:b/>
                <w:bCs/>
                <w:sz w:val="22"/>
                <w:szCs w:val="22"/>
              </w:rPr>
            </w:pPr>
            <w:r w:rsidRPr="00B754F8">
              <w:rPr>
                <w:rFonts w:eastAsia="SimSun"/>
                <w:b/>
                <w:sz w:val="22"/>
                <w:szCs w:val="22"/>
                <w:lang w:eastAsia="en-US"/>
              </w:rPr>
              <w:t>ITU-T meeting schedule</w:t>
            </w:r>
          </w:p>
        </w:tc>
      </w:tr>
      <w:tr w:rsidR="00B1313C" w:rsidRPr="00B754F8" w14:paraId="0D6220AD" w14:textId="77777777" w:rsidTr="6BD90D8D">
        <w:tblPrEx>
          <w:tblLook w:val="04A0" w:firstRow="1" w:lastRow="0" w:firstColumn="1" w:lastColumn="0" w:noHBand="0" w:noVBand="1"/>
        </w:tblPrEx>
        <w:trPr>
          <w:cantSplit/>
        </w:trPr>
        <w:tc>
          <w:tcPr>
            <w:tcW w:w="986" w:type="dxa"/>
          </w:tcPr>
          <w:p w14:paraId="5978AF80" w14:textId="77777777" w:rsidR="00B1313C" w:rsidRPr="00B754F8" w:rsidRDefault="00B1313C" w:rsidP="00B1313C">
            <w:pPr>
              <w:spacing w:before="40" w:after="40"/>
              <w:rPr>
                <w:b/>
                <w:sz w:val="22"/>
                <w:szCs w:val="22"/>
              </w:rPr>
            </w:pPr>
          </w:p>
        </w:tc>
        <w:tc>
          <w:tcPr>
            <w:tcW w:w="1134" w:type="dxa"/>
            <w:vAlign w:val="center"/>
          </w:tcPr>
          <w:p w14:paraId="05F1B5DF" w14:textId="497193D2" w:rsidR="00B1313C" w:rsidRPr="00B754F8" w:rsidRDefault="00E20C2B" w:rsidP="00B1313C">
            <w:pPr>
              <w:keepNext/>
              <w:keepLines/>
              <w:spacing w:before="40" w:after="40"/>
              <w:jc w:val="center"/>
              <w:rPr>
                <w:rFonts w:eastAsia="SimSun"/>
                <w:bCs/>
                <w:sz w:val="22"/>
                <w:szCs w:val="22"/>
              </w:rPr>
            </w:pPr>
            <w:r>
              <w:rPr>
                <w:rFonts w:eastAsia="SimSun"/>
                <w:bCs/>
                <w:sz w:val="22"/>
                <w:szCs w:val="22"/>
              </w:rPr>
              <w:t>2</w:t>
            </w:r>
            <w:r>
              <w:rPr>
                <w:rFonts w:eastAsia="MS Mincho" w:hint="eastAsia"/>
                <w:bCs/>
                <w:sz w:val="22"/>
                <w:szCs w:val="22"/>
              </w:rPr>
              <w:t>8</w:t>
            </w:r>
            <w:r w:rsidR="00B1313C" w:rsidRPr="00B754F8">
              <w:rPr>
                <w:rFonts w:eastAsia="SimSun"/>
                <w:bCs/>
                <w:sz w:val="22"/>
                <w:szCs w:val="22"/>
              </w:rPr>
              <w:t>.1</w:t>
            </w:r>
          </w:p>
        </w:tc>
        <w:tc>
          <w:tcPr>
            <w:tcW w:w="2126" w:type="dxa"/>
            <w:vAlign w:val="center"/>
          </w:tcPr>
          <w:p w14:paraId="24DAD380" w14:textId="4FD23816" w:rsidR="00B1313C" w:rsidRPr="00B754F8" w:rsidRDefault="00B1313C" w:rsidP="00B1313C">
            <w:pPr>
              <w:keepNext/>
              <w:keepLines/>
              <w:spacing w:before="40" w:after="40"/>
              <w:rPr>
                <w:sz w:val="22"/>
                <w:szCs w:val="22"/>
              </w:rPr>
            </w:pPr>
            <w:r w:rsidRPr="00B754F8">
              <w:rPr>
                <w:rFonts w:eastAsia="SimSun"/>
                <w:bCs/>
                <w:sz w:val="22"/>
                <w:szCs w:val="22"/>
                <w:lang w:eastAsia="en-US"/>
              </w:rPr>
              <w:t>Next TSAG meeting</w:t>
            </w:r>
          </w:p>
        </w:tc>
        <w:tc>
          <w:tcPr>
            <w:tcW w:w="1134" w:type="dxa"/>
            <w:vAlign w:val="center"/>
          </w:tcPr>
          <w:p w14:paraId="79F0A4C5" w14:textId="77777777" w:rsidR="00B1313C" w:rsidRDefault="00B1313C" w:rsidP="00B1313C">
            <w:pPr>
              <w:keepNext/>
              <w:keepLines/>
              <w:spacing w:before="40" w:after="40"/>
              <w:jc w:val="center"/>
            </w:pPr>
          </w:p>
        </w:tc>
        <w:tc>
          <w:tcPr>
            <w:tcW w:w="4254" w:type="dxa"/>
            <w:vAlign w:val="center"/>
          </w:tcPr>
          <w:p w14:paraId="4EBE846D" w14:textId="77777777" w:rsidR="00B1313C" w:rsidRPr="00B754F8" w:rsidRDefault="00B1313C" w:rsidP="00B1313C">
            <w:pPr>
              <w:rPr>
                <w:sz w:val="22"/>
                <w:szCs w:val="22"/>
              </w:rPr>
            </w:pPr>
            <w:r w:rsidRPr="00B754F8">
              <w:rPr>
                <w:sz w:val="22"/>
                <w:szCs w:val="22"/>
              </w:rPr>
              <w:t>The third TSAG meeting in the study period 2025-2028 is proposed to be scheduled:</w:t>
            </w:r>
          </w:p>
          <w:p w14:paraId="1FEE2084" w14:textId="7DEB1AAB" w:rsidR="00B1313C" w:rsidRPr="00B754F8" w:rsidRDefault="00B1313C" w:rsidP="00B1313C">
            <w:pPr>
              <w:spacing w:before="40" w:after="40"/>
              <w:rPr>
                <w:sz w:val="22"/>
                <w:szCs w:val="22"/>
              </w:rPr>
            </w:pPr>
            <w:r w:rsidRPr="00B754F8">
              <w:rPr>
                <w:sz w:val="22"/>
                <w:szCs w:val="22"/>
              </w:rPr>
              <w:t>Geneva, 1-5 February 2027 (TBC)</w:t>
            </w:r>
          </w:p>
        </w:tc>
      </w:tr>
      <w:tr w:rsidR="00B1313C" w:rsidRPr="00B754F8" w14:paraId="4083A0CD" w14:textId="77777777" w:rsidTr="6BD90D8D">
        <w:tblPrEx>
          <w:tblLook w:val="04A0" w:firstRow="1" w:lastRow="0" w:firstColumn="1" w:lastColumn="0" w:noHBand="0" w:noVBand="1"/>
        </w:tblPrEx>
        <w:trPr>
          <w:cantSplit/>
        </w:trPr>
        <w:tc>
          <w:tcPr>
            <w:tcW w:w="986" w:type="dxa"/>
          </w:tcPr>
          <w:p w14:paraId="088C5395" w14:textId="77777777" w:rsidR="00B1313C" w:rsidRPr="00B754F8" w:rsidRDefault="00B1313C" w:rsidP="00B1313C">
            <w:pPr>
              <w:spacing w:before="40" w:after="40"/>
              <w:rPr>
                <w:b/>
                <w:sz w:val="22"/>
                <w:szCs w:val="22"/>
              </w:rPr>
            </w:pPr>
          </w:p>
        </w:tc>
        <w:tc>
          <w:tcPr>
            <w:tcW w:w="1134" w:type="dxa"/>
            <w:vAlign w:val="center"/>
          </w:tcPr>
          <w:p w14:paraId="0A6F4097" w14:textId="2540BCE0" w:rsidR="00B1313C" w:rsidRPr="00B754F8" w:rsidRDefault="00E20C2B" w:rsidP="00B1313C">
            <w:pPr>
              <w:keepNext/>
              <w:keepLines/>
              <w:spacing w:before="40" w:after="40"/>
              <w:jc w:val="center"/>
              <w:rPr>
                <w:rFonts w:eastAsia="SimSun"/>
                <w:bCs/>
                <w:sz w:val="22"/>
                <w:szCs w:val="22"/>
              </w:rPr>
            </w:pPr>
            <w:r>
              <w:rPr>
                <w:rFonts w:eastAsia="SimSun"/>
                <w:bCs/>
                <w:sz w:val="22"/>
                <w:szCs w:val="22"/>
              </w:rPr>
              <w:t>2</w:t>
            </w:r>
            <w:r>
              <w:rPr>
                <w:rFonts w:eastAsia="MS Mincho" w:hint="eastAsia"/>
                <w:bCs/>
                <w:sz w:val="22"/>
                <w:szCs w:val="22"/>
              </w:rPr>
              <w:t>8</w:t>
            </w:r>
            <w:r w:rsidR="00B1313C" w:rsidRPr="00B754F8">
              <w:rPr>
                <w:rFonts w:eastAsia="SimSun"/>
                <w:bCs/>
                <w:sz w:val="22"/>
                <w:szCs w:val="22"/>
              </w:rPr>
              <w:t>.2</w:t>
            </w:r>
          </w:p>
        </w:tc>
        <w:tc>
          <w:tcPr>
            <w:tcW w:w="2126" w:type="dxa"/>
            <w:vAlign w:val="center"/>
          </w:tcPr>
          <w:p w14:paraId="690DA2F1" w14:textId="06FEAAAF" w:rsidR="00B1313C" w:rsidRPr="00B754F8" w:rsidRDefault="00B1313C" w:rsidP="00B1313C">
            <w:pPr>
              <w:keepNext/>
              <w:keepLines/>
              <w:spacing w:before="40" w:after="40"/>
              <w:rPr>
                <w:sz w:val="22"/>
                <w:szCs w:val="22"/>
              </w:rPr>
            </w:pPr>
            <w:r w:rsidRPr="00B754F8">
              <w:rPr>
                <w:rFonts w:eastAsia="SimSun"/>
                <w:bCs/>
                <w:sz w:val="22"/>
                <w:szCs w:val="22"/>
                <w:lang w:eastAsia="en-US"/>
              </w:rPr>
              <w:t>TSB: Interim Rapporteur Group Meeting (RGM) schedule</w:t>
            </w:r>
          </w:p>
        </w:tc>
        <w:tc>
          <w:tcPr>
            <w:tcW w:w="1134" w:type="dxa"/>
            <w:vAlign w:val="center"/>
          </w:tcPr>
          <w:p w14:paraId="4B30D955" w14:textId="5A84A9D6" w:rsidR="00B1313C" w:rsidRDefault="00B1313C" w:rsidP="00B1313C">
            <w:pPr>
              <w:keepNext/>
              <w:keepLines/>
              <w:spacing w:before="40" w:after="40"/>
              <w:jc w:val="center"/>
            </w:pPr>
            <w:hyperlink r:id="rId56" w:history="1">
              <w:r w:rsidRPr="00B754F8">
                <w:rPr>
                  <w:rStyle w:val="Hyperlink"/>
                  <w:bCs/>
                  <w:sz w:val="22"/>
                  <w:szCs w:val="22"/>
                </w:rPr>
                <w:t>TD31</w:t>
              </w:r>
              <w:r w:rsidR="005B7CE4">
                <w:rPr>
                  <w:rStyle w:val="Hyperlink"/>
                  <w:rFonts w:eastAsia="MS Mincho" w:hint="eastAsia"/>
                  <w:bCs/>
                  <w:sz w:val="22"/>
                  <w:szCs w:val="22"/>
                </w:rPr>
                <w:t>7R1</w:t>
              </w:r>
            </w:hyperlink>
          </w:p>
        </w:tc>
        <w:tc>
          <w:tcPr>
            <w:tcW w:w="4254" w:type="dxa"/>
            <w:vAlign w:val="center"/>
          </w:tcPr>
          <w:p w14:paraId="2C0E6D4B" w14:textId="77777777" w:rsidR="00B1313C" w:rsidRPr="00B754F8" w:rsidRDefault="00B1313C" w:rsidP="00B1313C">
            <w:pPr>
              <w:spacing w:before="40" w:after="40"/>
              <w:rPr>
                <w:sz w:val="22"/>
                <w:szCs w:val="22"/>
              </w:rPr>
            </w:pPr>
          </w:p>
        </w:tc>
      </w:tr>
      <w:tr w:rsidR="00B1313C" w:rsidRPr="00B754F8" w14:paraId="66A5FAE2" w14:textId="77777777" w:rsidTr="6BD90D8D">
        <w:tblPrEx>
          <w:tblLook w:val="04A0" w:firstRow="1" w:lastRow="0" w:firstColumn="1" w:lastColumn="0" w:noHBand="0" w:noVBand="1"/>
        </w:tblPrEx>
        <w:trPr>
          <w:cantSplit/>
        </w:trPr>
        <w:tc>
          <w:tcPr>
            <w:tcW w:w="986" w:type="dxa"/>
          </w:tcPr>
          <w:p w14:paraId="14BCA80D" w14:textId="77777777" w:rsidR="00B1313C" w:rsidRPr="00B754F8" w:rsidRDefault="00B1313C" w:rsidP="00B1313C">
            <w:pPr>
              <w:spacing w:before="40" w:after="40"/>
              <w:rPr>
                <w:b/>
                <w:sz w:val="22"/>
                <w:szCs w:val="22"/>
              </w:rPr>
            </w:pPr>
          </w:p>
        </w:tc>
        <w:tc>
          <w:tcPr>
            <w:tcW w:w="1134" w:type="dxa"/>
            <w:vAlign w:val="center"/>
          </w:tcPr>
          <w:p w14:paraId="2487AA74" w14:textId="3F9AB232" w:rsidR="00B1313C" w:rsidRPr="00B754F8" w:rsidRDefault="00E20C2B" w:rsidP="00B1313C">
            <w:pPr>
              <w:keepNext/>
              <w:keepLines/>
              <w:spacing w:before="40" w:after="40"/>
              <w:jc w:val="center"/>
              <w:rPr>
                <w:rFonts w:eastAsia="SimSun"/>
                <w:bCs/>
                <w:sz w:val="22"/>
                <w:szCs w:val="22"/>
              </w:rPr>
            </w:pPr>
            <w:r>
              <w:rPr>
                <w:rFonts w:eastAsia="SimSun"/>
                <w:bCs/>
                <w:sz w:val="22"/>
                <w:szCs w:val="22"/>
              </w:rPr>
              <w:t>2</w:t>
            </w:r>
            <w:r>
              <w:rPr>
                <w:rFonts w:eastAsia="MS Mincho" w:hint="eastAsia"/>
                <w:bCs/>
                <w:sz w:val="22"/>
                <w:szCs w:val="22"/>
              </w:rPr>
              <w:t>8</w:t>
            </w:r>
            <w:r w:rsidR="00C36B2D">
              <w:rPr>
                <w:rFonts w:eastAsia="SimSun"/>
                <w:bCs/>
                <w:sz w:val="22"/>
                <w:szCs w:val="22"/>
              </w:rPr>
              <w:t>.3</w:t>
            </w:r>
          </w:p>
        </w:tc>
        <w:tc>
          <w:tcPr>
            <w:tcW w:w="2126" w:type="dxa"/>
            <w:vAlign w:val="center"/>
          </w:tcPr>
          <w:p w14:paraId="03A2F2AB" w14:textId="10C1BFEB" w:rsidR="00B1313C" w:rsidRPr="00B754F8" w:rsidRDefault="00B1313C" w:rsidP="00B1313C">
            <w:pPr>
              <w:keepNext/>
              <w:keepLines/>
              <w:spacing w:before="40" w:after="40"/>
              <w:rPr>
                <w:sz w:val="22"/>
                <w:szCs w:val="22"/>
              </w:rPr>
            </w:pPr>
            <w:r w:rsidRPr="00B754F8">
              <w:rPr>
                <w:rFonts w:eastAsia="SimSun"/>
                <w:bCs/>
                <w:sz w:val="22"/>
                <w:szCs w:val="22"/>
              </w:rPr>
              <w:t>Director, TSB: Schedule of ITU-T meetings in 2026</w:t>
            </w:r>
          </w:p>
        </w:tc>
        <w:tc>
          <w:tcPr>
            <w:tcW w:w="1134" w:type="dxa"/>
            <w:vAlign w:val="center"/>
          </w:tcPr>
          <w:p w14:paraId="1D444B63" w14:textId="721992D4" w:rsidR="00B1313C" w:rsidRDefault="00B1313C" w:rsidP="00B1313C">
            <w:pPr>
              <w:keepNext/>
              <w:keepLines/>
              <w:spacing w:before="40" w:after="40"/>
              <w:jc w:val="center"/>
            </w:pPr>
            <w:hyperlink r:id="rId57" w:history="1">
              <w:r w:rsidRPr="00B754F8">
                <w:rPr>
                  <w:rStyle w:val="Hyperlink"/>
                  <w:sz w:val="22"/>
                  <w:szCs w:val="22"/>
                </w:rPr>
                <w:t>TD19</w:t>
              </w:r>
              <w:r w:rsidR="00051C4E">
                <w:rPr>
                  <w:rStyle w:val="Hyperlink"/>
                  <w:rFonts w:eastAsia="MS Mincho" w:hint="eastAsia"/>
                  <w:sz w:val="22"/>
                  <w:szCs w:val="22"/>
                </w:rPr>
                <w:t>1</w:t>
              </w:r>
              <w:r w:rsidR="00051C4E">
                <w:rPr>
                  <w:rStyle w:val="Hyperlink"/>
                  <w:rFonts w:eastAsia="MS Mincho" w:hint="eastAsia"/>
                </w:rPr>
                <w:t>R1</w:t>
              </w:r>
            </w:hyperlink>
          </w:p>
        </w:tc>
        <w:tc>
          <w:tcPr>
            <w:tcW w:w="4254" w:type="dxa"/>
            <w:vAlign w:val="center"/>
          </w:tcPr>
          <w:p w14:paraId="42AE97F3" w14:textId="77777777" w:rsidR="00B1313C" w:rsidRPr="00B754F8" w:rsidRDefault="00B1313C" w:rsidP="00B1313C">
            <w:pPr>
              <w:spacing w:before="40" w:after="40"/>
              <w:rPr>
                <w:rFonts w:eastAsia="SimSun"/>
                <w:bCs/>
                <w:sz w:val="22"/>
                <w:szCs w:val="22"/>
              </w:rPr>
            </w:pPr>
            <w:r w:rsidRPr="00B754F8">
              <w:rPr>
                <w:rFonts w:eastAsia="SimSun"/>
                <w:bCs/>
                <w:sz w:val="22"/>
                <w:szCs w:val="22"/>
              </w:rPr>
              <w:t>This document presents the meetings schedule for TSAG, study groups and regional groups in 2026.</w:t>
            </w:r>
          </w:p>
          <w:p w14:paraId="600CD075" w14:textId="3F0812E7" w:rsidR="00B1313C" w:rsidRPr="00B754F8" w:rsidRDefault="00B1313C" w:rsidP="00B1313C">
            <w:pPr>
              <w:spacing w:before="40" w:after="40"/>
              <w:rPr>
                <w:sz w:val="22"/>
                <w:szCs w:val="22"/>
              </w:rPr>
            </w:pPr>
            <w:r w:rsidRPr="00B754F8">
              <w:rPr>
                <w:rFonts w:eastAsia="SimSun"/>
                <w:bCs/>
                <w:sz w:val="22"/>
                <w:szCs w:val="22"/>
              </w:rPr>
              <w:t>TSAG is invited to note.</w:t>
            </w:r>
          </w:p>
        </w:tc>
      </w:tr>
      <w:tr w:rsidR="00B1313C" w:rsidRPr="00B754F8" w14:paraId="3A406421" w14:textId="77777777" w:rsidTr="6BD90D8D">
        <w:tblPrEx>
          <w:tblLook w:val="04A0" w:firstRow="1" w:lastRow="0" w:firstColumn="1" w:lastColumn="0" w:noHBand="0" w:noVBand="1"/>
        </w:tblPrEx>
        <w:trPr>
          <w:cantSplit/>
        </w:trPr>
        <w:tc>
          <w:tcPr>
            <w:tcW w:w="986" w:type="dxa"/>
          </w:tcPr>
          <w:p w14:paraId="44130768" w14:textId="77777777" w:rsidR="00B1313C" w:rsidRPr="00B754F8" w:rsidRDefault="00B1313C" w:rsidP="00B1313C">
            <w:pPr>
              <w:spacing w:before="40" w:after="40"/>
              <w:rPr>
                <w:b/>
                <w:sz w:val="22"/>
                <w:szCs w:val="22"/>
              </w:rPr>
            </w:pPr>
          </w:p>
        </w:tc>
        <w:tc>
          <w:tcPr>
            <w:tcW w:w="1134" w:type="dxa"/>
            <w:vAlign w:val="center"/>
          </w:tcPr>
          <w:p w14:paraId="290FF00F" w14:textId="30C70683" w:rsidR="00B1313C" w:rsidRPr="00B51F0B" w:rsidRDefault="00486A78" w:rsidP="00B1313C">
            <w:pPr>
              <w:keepNext/>
              <w:keepLines/>
              <w:spacing w:before="40" w:after="40"/>
              <w:jc w:val="center"/>
              <w:rPr>
                <w:rFonts w:eastAsia="MS Mincho"/>
                <w:b/>
                <w:sz w:val="22"/>
                <w:szCs w:val="22"/>
              </w:rPr>
            </w:pPr>
            <w:r w:rsidRPr="00B51F0B">
              <w:rPr>
                <w:rFonts w:eastAsia="MS Mincho" w:hint="eastAsia"/>
                <w:b/>
                <w:sz w:val="22"/>
                <w:szCs w:val="22"/>
              </w:rPr>
              <w:t>29</w:t>
            </w:r>
          </w:p>
        </w:tc>
        <w:tc>
          <w:tcPr>
            <w:tcW w:w="7514" w:type="dxa"/>
            <w:gridSpan w:val="3"/>
            <w:vAlign w:val="center"/>
          </w:tcPr>
          <w:p w14:paraId="637929AB" w14:textId="74699A2D" w:rsidR="00B1313C" w:rsidRPr="00B754F8" w:rsidRDefault="00B1313C" w:rsidP="00B1313C">
            <w:pPr>
              <w:spacing w:before="40" w:after="40"/>
              <w:rPr>
                <w:rFonts w:eastAsia="SimSun"/>
                <w:b/>
                <w:sz w:val="22"/>
                <w:szCs w:val="22"/>
                <w:lang w:eastAsia="en-US"/>
              </w:rPr>
            </w:pPr>
            <w:r w:rsidRPr="00B754F8">
              <w:rPr>
                <w:rFonts w:eastAsia="SimSun"/>
                <w:b/>
                <w:sz w:val="22"/>
                <w:szCs w:val="22"/>
              </w:rPr>
              <w:t>Any other business</w:t>
            </w:r>
          </w:p>
        </w:tc>
      </w:tr>
      <w:tr w:rsidR="00B1313C" w:rsidRPr="00B754F8" w14:paraId="4830DC12" w14:textId="77777777" w:rsidTr="6BD90D8D">
        <w:tblPrEx>
          <w:tblLook w:val="04A0" w:firstRow="1" w:lastRow="0" w:firstColumn="1" w:lastColumn="0" w:noHBand="0" w:noVBand="1"/>
        </w:tblPrEx>
        <w:trPr>
          <w:cantSplit/>
        </w:trPr>
        <w:tc>
          <w:tcPr>
            <w:tcW w:w="986" w:type="dxa"/>
          </w:tcPr>
          <w:p w14:paraId="534E2C1D" w14:textId="77777777" w:rsidR="00B1313C" w:rsidRPr="00B754F8" w:rsidRDefault="00B1313C" w:rsidP="00B1313C">
            <w:pPr>
              <w:spacing w:before="40" w:after="40"/>
              <w:rPr>
                <w:b/>
                <w:sz w:val="22"/>
                <w:szCs w:val="22"/>
              </w:rPr>
            </w:pPr>
          </w:p>
        </w:tc>
        <w:tc>
          <w:tcPr>
            <w:tcW w:w="1134" w:type="dxa"/>
            <w:vAlign w:val="center"/>
          </w:tcPr>
          <w:p w14:paraId="78FF447A" w14:textId="5E51A861" w:rsidR="00B1313C" w:rsidRPr="00B51F0B" w:rsidRDefault="00486A78" w:rsidP="00B1313C">
            <w:pPr>
              <w:keepNext/>
              <w:keepLines/>
              <w:spacing w:before="40" w:after="40"/>
              <w:jc w:val="center"/>
              <w:rPr>
                <w:rFonts w:eastAsia="SimSun"/>
                <w:b/>
                <w:sz w:val="22"/>
                <w:szCs w:val="22"/>
              </w:rPr>
            </w:pPr>
            <w:r w:rsidRPr="00B51F0B">
              <w:rPr>
                <w:rFonts w:eastAsia="MS Mincho" w:hint="eastAsia"/>
                <w:b/>
                <w:sz w:val="22"/>
                <w:szCs w:val="22"/>
              </w:rPr>
              <w:t>30</w:t>
            </w:r>
          </w:p>
        </w:tc>
        <w:tc>
          <w:tcPr>
            <w:tcW w:w="7514" w:type="dxa"/>
            <w:gridSpan w:val="3"/>
            <w:vAlign w:val="center"/>
          </w:tcPr>
          <w:p w14:paraId="73F2E465" w14:textId="241DB763" w:rsidR="00B1313C" w:rsidRPr="00B754F8" w:rsidRDefault="00B1313C" w:rsidP="00B1313C">
            <w:pPr>
              <w:spacing w:before="40" w:after="40"/>
              <w:rPr>
                <w:rFonts w:eastAsia="SimSun"/>
                <w:b/>
                <w:sz w:val="22"/>
                <w:szCs w:val="22"/>
                <w:lang w:eastAsia="en-US"/>
              </w:rPr>
            </w:pPr>
            <w:r w:rsidRPr="00B754F8">
              <w:rPr>
                <w:rFonts w:eastAsia="SimSun"/>
                <w:b/>
                <w:sz w:val="22"/>
                <w:szCs w:val="22"/>
              </w:rPr>
              <w:t>Consideration of draft meeting Report</w:t>
            </w:r>
          </w:p>
        </w:tc>
      </w:tr>
      <w:tr w:rsidR="00B1313C" w:rsidRPr="00B754F8" w14:paraId="10E1E135" w14:textId="77777777" w:rsidTr="6BD90D8D">
        <w:tblPrEx>
          <w:tblLook w:val="04A0" w:firstRow="1" w:lastRow="0" w:firstColumn="1" w:lastColumn="0" w:noHBand="0" w:noVBand="1"/>
        </w:tblPrEx>
        <w:trPr>
          <w:cantSplit/>
        </w:trPr>
        <w:tc>
          <w:tcPr>
            <w:tcW w:w="986" w:type="dxa"/>
          </w:tcPr>
          <w:p w14:paraId="6FA9BC4F" w14:textId="77777777" w:rsidR="00B1313C" w:rsidRPr="00B754F8" w:rsidRDefault="00B1313C" w:rsidP="00B1313C">
            <w:pPr>
              <w:spacing w:before="40" w:after="40"/>
              <w:rPr>
                <w:b/>
                <w:sz w:val="22"/>
                <w:szCs w:val="22"/>
              </w:rPr>
            </w:pPr>
          </w:p>
        </w:tc>
        <w:tc>
          <w:tcPr>
            <w:tcW w:w="1134" w:type="dxa"/>
            <w:vAlign w:val="center"/>
          </w:tcPr>
          <w:p w14:paraId="5DAA0335" w14:textId="7DB57471" w:rsidR="00B1313C" w:rsidRPr="00B51F0B" w:rsidRDefault="00486A78" w:rsidP="00B1313C">
            <w:pPr>
              <w:keepNext/>
              <w:keepLines/>
              <w:spacing w:before="40" w:after="40"/>
              <w:jc w:val="center"/>
              <w:rPr>
                <w:rFonts w:eastAsia="SimSun"/>
                <w:bCs/>
                <w:sz w:val="22"/>
                <w:szCs w:val="22"/>
              </w:rPr>
            </w:pPr>
            <w:r w:rsidRPr="00B51F0B">
              <w:rPr>
                <w:rFonts w:eastAsia="MS Mincho" w:hint="eastAsia"/>
                <w:bCs/>
                <w:sz w:val="22"/>
                <w:szCs w:val="22"/>
              </w:rPr>
              <w:t>30</w:t>
            </w:r>
            <w:r w:rsidR="00B1313C" w:rsidRPr="00B51F0B">
              <w:rPr>
                <w:rFonts w:eastAsia="MS Mincho"/>
                <w:bCs/>
                <w:sz w:val="22"/>
                <w:szCs w:val="22"/>
              </w:rPr>
              <w:t>.1</w:t>
            </w:r>
          </w:p>
        </w:tc>
        <w:tc>
          <w:tcPr>
            <w:tcW w:w="2126" w:type="dxa"/>
            <w:vAlign w:val="center"/>
          </w:tcPr>
          <w:p w14:paraId="5E49E04B" w14:textId="168D4F5C" w:rsidR="00B1313C" w:rsidRPr="00B754F8" w:rsidRDefault="00B1313C" w:rsidP="00B1313C">
            <w:pPr>
              <w:keepNext/>
              <w:keepLines/>
              <w:spacing w:before="40" w:after="40"/>
              <w:rPr>
                <w:rFonts w:eastAsia="SimSun"/>
                <w:bCs/>
                <w:sz w:val="22"/>
                <w:szCs w:val="22"/>
              </w:rPr>
            </w:pPr>
            <w:r w:rsidRPr="00B754F8">
              <w:rPr>
                <w:sz w:val="22"/>
                <w:szCs w:val="22"/>
              </w:rPr>
              <w:t xml:space="preserve">Chair, TSAG: (draft) Report of the first TSAG meeting (Geneva, </w:t>
            </w:r>
            <w:r w:rsidRPr="00B754F8">
              <w:rPr>
                <w:rFonts w:eastAsia="MS Mincho"/>
                <w:sz w:val="22"/>
                <w:szCs w:val="22"/>
              </w:rPr>
              <w:t xml:space="preserve">26-30 </w:t>
            </w:r>
            <w:r w:rsidR="00C36B2D">
              <w:rPr>
                <w:rFonts w:eastAsia="MS Mincho"/>
                <w:sz w:val="22"/>
                <w:szCs w:val="22"/>
              </w:rPr>
              <w:t>January 2026</w:t>
            </w:r>
            <w:r w:rsidRPr="00B754F8">
              <w:rPr>
                <w:sz w:val="22"/>
                <w:szCs w:val="22"/>
              </w:rPr>
              <w:t>)</w:t>
            </w:r>
          </w:p>
        </w:tc>
        <w:tc>
          <w:tcPr>
            <w:tcW w:w="1134" w:type="dxa"/>
            <w:vAlign w:val="center"/>
          </w:tcPr>
          <w:p w14:paraId="532E877E" w14:textId="3A3AE113" w:rsidR="00B1313C" w:rsidRDefault="00B1313C" w:rsidP="00B1313C">
            <w:pPr>
              <w:keepNext/>
              <w:keepLines/>
              <w:spacing w:before="40" w:after="40"/>
              <w:jc w:val="center"/>
            </w:pPr>
            <w:hyperlink r:id="rId58" w:history="1">
              <w:r w:rsidRPr="00B754F8">
                <w:rPr>
                  <w:rStyle w:val="Hyperlink"/>
                  <w:sz w:val="22"/>
                  <w:szCs w:val="22"/>
                </w:rPr>
                <w:t>TD157</w:t>
              </w:r>
            </w:hyperlink>
          </w:p>
        </w:tc>
        <w:tc>
          <w:tcPr>
            <w:tcW w:w="4254" w:type="dxa"/>
            <w:vAlign w:val="center"/>
          </w:tcPr>
          <w:p w14:paraId="3B10DC58" w14:textId="7FD973C9" w:rsidR="00B1313C" w:rsidRPr="00B754F8" w:rsidRDefault="00B1313C" w:rsidP="00B1313C">
            <w:pPr>
              <w:spacing w:before="40" w:after="40"/>
              <w:rPr>
                <w:rFonts w:eastAsia="SimSun"/>
                <w:bCs/>
                <w:sz w:val="22"/>
                <w:szCs w:val="22"/>
              </w:rPr>
            </w:pPr>
            <w:r w:rsidRPr="00B754F8">
              <w:rPr>
                <w:rFonts w:eastAsia="SimSun"/>
                <w:bCs/>
                <w:sz w:val="22"/>
                <w:szCs w:val="22"/>
              </w:rPr>
              <w:t>TSAG delegates are invited to comment (14-day comment period)</w:t>
            </w:r>
          </w:p>
        </w:tc>
      </w:tr>
      <w:tr w:rsidR="00B1313C" w:rsidRPr="00B754F8" w14:paraId="1C1FE1E2" w14:textId="77777777" w:rsidTr="6BD90D8D">
        <w:tblPrEx>
          <w:tblLook w:val="04A0" w:firstRow="1" w:lastRow="0" w:firstColumn="1" w:lastColumn="0" w:noHBand="0" w:noVBand="1"/>
        </w:tblPrEx>
        <w:trPr>
          <w:cantSplit/>
        </w:trPr>
        <w:tc>
          <w:tcPr>
            <w:tcW w:w="986" w:type="dxa"/>
          </w:tcPr>
          <w:p w14:paraId="6DB28B28" w14:textId="77777777" w:rsidR="00B1313C" w:rsidRPr="00B754F8" w:rsidRDefault="00B1313C" w:rsidP="00B1313C">
            <w:pPr>
              <w:spacing w:before="40" w:after="40"/>
              <w:rPr>
                <w:b/>
                <w:sz w:val="22"/>
                <w:szCs w:val="22"/>
              </w:rPr>
            </w:pPr>
          </w:p>
        </w:tc>
        <w:tc>
          <w:tcPr>
            <w:tcW w:w="1134" w:type="dxa"/>
            <w:vAlign w:val="center"/>
          </w:tcPr>
          <w:p w14:paraId="759173EA" w14:textId="3540FFC6" w:rsidR="00B1313C" w:rsidRPr="00B51F0B" w:rsidRDefault="00486A78" w:rsidP="00B1313C">
            <w:pPr>
              <w:keepNext/>
              <w:keepLines/>
              <w:spacing w:before="40" w:after="40"/>
              <w:jc w:val="center"/>
              <w:rPr>
                <w:rFonts w:eastAsia="MS Mincho"/>
                <w:b/>
                <w:sz w:val="22"/>
                <w:szCs w:val="22"/>
              </w:rPr>
            </w:pPr>
            <w:r w:rsidRPr="00B51F0B">
              <w:rPr>
                <w:rFonts w:eastAsia="MS Mincho"/>
                <w:b/>
                <w:sz w:val="22"/>
                <w:szCs w:val="22"/>
              </w:rPr>
              <w:t>3</w:t>
            </w:r>
            <w:r w:rsidRPr="00B51F0B">
              <w:rPr>
                <w:rFonts w:eastAsia="MS Mincho" w:hint="eastAsia"/>
                <w:b/>
                <w:sz w:val="22"/>
                <w:szCs w:val="22"/>
              </w:rPr>
              <w:t>1</w:t>
            </w:r>
          </w:p>
        </w:tc>
        <w:tc>
          <w:tcPr>
            <w:tcW w:w="7514" w:type="dxa"/>
            <w:gridSpan w:val="3"/>
            <w:vAlign w:val="center"/>
          </w:tcPr>
          <w:p w14:paraId="6818D7E9" w14:textId="0CDF42C2" w:rsidR="00B1313C" w:rsidRPr="00B754F8" w:rsidRDefault="00B1313C" w:rsidP="00B1313C">
            <w:pPr>
              <w:spacing w:before="40" w:after="40"/>
              <w:rPr>
                <w:rFonts w:eastAsia="SimSun"/>
                <w:b/>
                <w:sz w:val="22"/>
                <w:szCs w:val="22"/>
              </w:rPr>
            </w:pPr>
            <w:r w:rsidRPr="00B754F8">
              <w:rPr>
                <w:rFonts w:eastAsia="SimSun"/>
                <w:b/>
                <w:sz w:val="22"/>
                <w:szCs w:val="22"/>
              </w:rPr>
              <w:t>Closing remarks by the Director, TSB</w:t>
            </w:r>
          </w:p>
        </w:tc>
      </w:tr>
      <w:tr w:rsidR="00B1313C" w:rsidRPr="00B754F8" w14:paraId="0ADF92BE" w14:textId="77777777" w:rsidTr="6BD90D8D">
        <w:tblPrEx>
          <w:tblLook w:val="04A0" w:firstRow="1" w:lastRow="0" w:firstColumn="1" w:lastColumn="0" w:noHBand="0" w:noVBand="1"/>
        </w:tblPrEx>
        <w:trPr>
          <w:cantSplit/>
        </w:trPr>
        <w:tc>
          <w:tcPr>
            <w:tcW w:w="986" w:type="dxa"/>
          </w:tcPr>
          <w:p w14:paraId="0E296595" w14:textId="77777777" w:rsidR="00B1313C" w:rsidRPr="00B754F8" w:rsidRDefault="00B1313C" w:rsidP="00B1313C">
            <w:pPr>
              <w:spacing w:before="40" w:after="40"/>
              <w:rPr>
                <w:b/>
                <w:sz w:val="22"/>
                <w:szCs w:val="22"/>
              </w:rPr>
            </w:pPr>
          </w:p>
        </w:tc>
        <w:tc>
          <w:tcPr>
            <w:tcW w:w="1134" w:type="dxa"/>
            <w:vAlign w:val="center"/>
          </w:tcPr>
          <w:p w14:paraId="652ACDBC" w14:textId="19A117FD" w:rsidR="00B1313C" w:rsidRPr="00B51F0B" w:rsidRDefault="00486A78" w:rsidP="00B1313C">
            <w:pPr>
              <w:keepNext/>
              <w:keepLines/>
              <w:spacing w:before="40" w:after="40"/>
              <w:jc w:val="center"/>
              <w:rPr>
                <w:rFonts w:eastAsia="MS Mincho"/>
                <w:b/>
                <w:sz w:val="22"/>
                <w:szCs w:val="22"/>
              </w:rPr>
            </w:pPr>
            <w:r w:rsidRPr="00B51F0B">
              <w:rPr>
                <w:rFonts w:eastAsia="MS Mincho"/>
                <w:b/>
                <w:sz w:val="22"/>
                <w:szCs w:val="22"/>
              </w:rPr>
              <w:t>3</w:t>
            </w:r>
            <w:r w:rsidRPr="00B51F0B">
              <w:rPr>
                <w:rFonts w:eastAsia="MS Mincho" w:hint="eastAsia"/>
                <w:b/>
                <w:sz w:val="22"/>
                <w:szCs w:val="22"/>
              </w:rPr>
              <w:t>2</w:t>
            </w:r>
          </w:p>
        </w:tc>
        <w:tc>
          <w:tcPr>
            <w:tcW w:w="7514" w:type="dxa"/>
            <w:gridSpan w:val="3"/>
            <w:vAlign w:val="center"/>
          </w:tcPr>
          <w:p w14:paraId="36237F83" w14:textId="5B025567" w:rsidR="00B1313C" w:rsidRPr="00B754F8" w:rsidRDefault="00B1313C" w:rsidP="00B1313C">
            <w:pPr>
              <w:spacing w:before="40" w:after="40"/>
              <w:rPr>
                <w:rFonts w:eastAsia="SimSun"/>
                <w:b/>
                <w:sz w:val="22"/>
                <w:szCs w:val="22"/>
              </w:rPr>
            </w:pPr>
            <w:r w:rsidRPr="00B754F8">
              <w:rPr>
                <w:rFonts w:eastAsia="SimSun"/>
                <w:b/>
                <w:sz w:val="22"/>
                <w:szCs w:val="22"/>
              </w:rPr>
              <w:t>Closure of meeting</w:t>
            </w:r>
          </w:p>
        </w:tc>
      </w:tr>
      <w:tr w:rsidR="00B1313C" w:rsidRPr="00B754F8" w14:paraId="1712D5B0" w14:textId="77777777" w:rsidTr="6BD90D8D">
        <w:tblPrEx>
          <w:tblLook w:val="04A0" w:firstRow="1" w:lastRow="0" w:firstColumn="1" w:lastColumn="0" w:noHBand="0" w:noVBand="1"/>
        </w:tblPrEx>
        <w:trPr>
          <w:cantSplit/>
        </w:trPr>
        <w:tc>
          <w:tcPr>
            <w:tcW w:w="986" w:type="dxa"/>
            <w:vAlign w:val="center"/>
          </w:tcPr>
          <w:p w14:paraId="41DB97CD" w14:textId="76B6E6EA" w:rsidR="00B1313C" w:rsidRPr="00B754F8" w:rsidRDefault="00B1313C" w:rsidP="00B1313C">
            <w:pPr>
              <w:spacing w:before="40" w:after="40"/>
              <w:rPr>
                <w:b/>
                <w:sz w:val="22"/>
                <w:szCs w:val="22"/>
              </w:rPr>
            </w:pPr>
            <w:r w:rsidRPr="00B754F8">
              <w:rPr>
                <w:rFonts w:eastAsia="SimSun"/>
                <w:b/>
                <w:sz w:val="22"/>
                <w:szCs w:val="22"/>
              </w:rPr>
              <w:t>End</w:t>
            </w:r>
          </w:p>
        </w:tc>
        <w:tc>
          <w:tcPr>
            <w:tcW w:w="1134" w:type="dxa"/>
            <w:vAlign w:val="center"/>
          </w:tcPr>
          <w:p w14:paraId="205B72EF" w14:textId="77777777" w:rsidR="00B1313C" w:rsidRPr="00B754F8" w:rsidRDefault="00B1313C" w:rsidP="00B1313C">
            <w:pPr>
              <w:keepNext/>
              <w:keepLines/>
              <w:spacing w:before="40" w:after="40"/>
              <w:jc w:val="center"/>
              <w:rPr>
                <w:rFonts w:eastAsia="SimSun"/>
                <w:bCs/>
                <w:sz w:val="22"/>
                <w:szCs w:val="22"/>
              </w:rPr>
            </w:pPr>
          </w:p>
        </w:tc>
        <w:tc>
          <w:tcPr>
            <w:tcW w:w="2126" w:type="dxa"/>
            <w:vAlign w:val="center"/>
          </w:tcPr>
          <w:p w14:paraId="6F54FE08" w14:textId="61C5A221" w:rsidR="00B1313C" w:rsidRPr="00B754F8" w:rsidRDefault="00B1313C" w:rsidP="00B1313C">
            <w:pPr>
              <w:keepNext/>
              <w:keepLines/>
              <w:spacing w:before="40" w:after="40"/>
              <w:rPr>
                <w:rFonts w:eastAsia="SimSun"/>
                <w:bCs/>
                <w:sz w:val="22"/>
                <w:szCs w:val="22"/>
              </w:rPr>
            </w:pPr>
            <w:r w:rsidRPr="00B754F8">
              <w:rPr>
                <w:rFonts w:eastAsia="SimSun"/>
                <w:bCs/>
                <w:sz w:val="22"/>
                <w:szCs w:val="22"/>
              </w:rPr>
              <w:t>TSAG finishes at …</w:t>
            </w:r>
          </w:p>
        </w:tc>
        <w:tc>
          <w:tcPr>
            <w:tcW w:w="1134" w:type="dxa"/>
            <w:vAlign w:val="center"/>
          </w:tcPr>
          <w:p w14:paraId="2AA2767D" w14:textId="77777777" w:rsidR="00B1313C" w:rsidRDefault="00B1313C" w:rsidP="00B1313C">
            <w:pPr>
              <w:keepNext/>
              <w:keepLines/>
              <w:spacing w:before="40" w:after="40"/>
              <w:jc w:val="center"/>
            </w:pPr>
          </w:p>
        </w:tc>
        <w:tc>
          <w:tcPr>
            <w:tcW w:w="4254" w:type="dxa"/>
            <w:vAlign w:val="center"/>
          </w:tcPr>
          <w:p w14:paraId="35A85D5F" w14:textId="77777777" w:rsidR="00B1313C" w:rsidRPr="00B754F8" w:rsidRDefault="00B1313C" w:rsidP="00B1313C">
            <w:pPr>
              <w:spacing w:before="40" w:after="40"/>
              <w:rPr>
                <w:rFonts w:eastAsia="SimSun"/>
                <w:bCs/>
                <w:sz w:val="22"/>
                <w:szCs w:val="22"/>
              </w:rPr>
            </w:pPr>
          </w:p>
        </w:tc>
      </w:tr>
    </w:tbl>
    <w:p w14:paraId="4776E6FA" w14:textId="77777777" w:rsidR="006846BD" w:rsidRDefault="006846BD"/>
    <w:p w14:paraId="11CA1FC7" w14:textId="77777777" w:rsidR="00B1313C" w:rsidRDefault="00B1313C"/>
    <w:p w14:paraId="1C325A67" w14:textId="4C440A8A" w:rsidR="00B1313C" w:rsidRDefault="006B4DDF" w:rsidP="006B4DDF">
      <w:pPr>
        <w:jc w:val="center"/>
      </w:pPr>
      <w:r>
        <w:t>_______________</w:t>
      </w:r>
    </w:p>
    <w:sectPr w:rsidR="00B1313C" w:rsidSect="00763F50">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8ECB3" w14:textId="77777777" w:rsidR="003B4FCC" w:rsidRDefault="003B4FCC">
      <w:pPr>
        <w:spacing w:before="0"/>
      </w:pPr>
      <w:r>
        <w:separator/>
      </w:r>
    </w:p>
  </w:endnote>
  <w:endnote w:type="continuationSeparator" w:id="0">
    <w:p w14:paraId="01BECFD7" w14:textId="77777777" w:rsidR="003B4FCC" w:rsidRDefault="003B4FCC">
      <w:pPr>
        <w:spacing w:before="0"/>
      </w:pPr>
      <w:r>
        <w:continuationSeparator/>
      </w:r>
    </w:p>
  </w:endnote>
  <w:endnote w:type="continuationNotice" w:id="1">
    <w:p w14:paraId="53BACEA6" w14:textId="77777777" w:rsidR="003B4FCC" w:rsidRDefault="003B4FC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Lucida Console">
    <w:panose1 w:val="020B0609040504020204"/>
    <w:charset w:val="CC"/>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976AD" w14:textId="77777777" w:rsidR="003B4FCC" w:rsidRDefault="003B4FCC">
      <w:pPr>
        <w:spacing w:before="0"/>
      </w:pPr>
      <w:r>
        <w:separator/>
      </w:r>
    </w:p>
  </w:footnote>
  <w:footnote w:type="continuationSeparator" w:id="0">
    <w:p w14:paraId="22C6AA99" w14:textId="77777777" w:rsidR="003B4FCC" w:rsidRDefault="003B4FCC">
      <w:pPr>
        <w:spacing w:before="0"/>
      </w:pPr>
      <w:r>
        <w:continuationSeparator/>
      </w:r>
    </w:p>
  </w:footnote>
  <w:footnote w:type="continuationNotice" w:id="1">
    <w:p w14:paraId="147A590D" w14:textId="77777777" w:rsidR="003B4FCC" w:rsidRDefault="003B4FC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D813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AB844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3433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6F88F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6505F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4A5A8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EE48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AE1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3447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6293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6B210B"/>
    <w:multiLevelType w:val="hybridMultilevel"/>
    <w:tmpl w:val="46105098"/>
    <w:lvl w:ilvl="0" w:tplc="9A1A7D0E">
      <w:start w:val="10"/>
      <w:numFmt w:val="bullet"/>
      <w:lvlText w:val="–"/>
      <w:lvlJc w:val="left"/>
      <w:pPr>
        <w:ind w:left="1152" w:hanging="792"/>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6521FA"/>
    <w:multiLevelType w:val="hybridMultilevel"/>
    <w:tmpl w:val="4A0E8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AE645E"/>
    <w:multiLevelType w:val="hybridMultilevel"/>
    <w:tmpl w:val="7BF85F6A"/>
    <w:lvl w:ilvl="0" w:tplc="9A1A7D0E">
      <w:start w:val="10"/>
      <w:numFmt w:val="bullet"/>
      <w:lvlText w:val="–"/>
      <w:lvlJc w:val="left"/>
      <w:pPr>
        <w:ind w:left="792" w:hanging="792"/>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CA660D"/>
    <w:multiLevelType w:val="hybridMultilevel"/>
    <w:tmpl w:val="D47C3814"/>
    <w:lvl w:ilvl="0" w:tplc="AD646584">
      <w:start w:val="1"/>
      <w:numFmt w:val="decimal"/>
      <w:lvlText w:val="%1."/>
      <w:lvlJc w:val="left"/>
      <w:pPr>
        <w:ind w:left="1089" w:hanging="360"/>
      </w:pPr>
      <w:rPr>
        <w:rFonts w:hint="default"/>
        <w:color w:val="auto"/>
      </w:rPr>
    </w:lvl>
    <w:lvl w:ilvl="1" w:tplc="FFFFFFFF">
      <w:start w:val="1"/>
      <w:numFmt w:val="lowerLetter"/>
      <w:lvlText w:val="%2."/>
      <w:lvlJc w:val="left"/>
      <w:pPr>
        <w:ind w:left="1809" w:hanging="360"/>
      </w:pPr>
    </w:lvl>
    <w:lvl w:ilvl="2" w:tplc="FFFFFFFF" w:tentative="1">
      <w:start w:val="1"/>
      <w:numFmt w:val="lowerRoman"/>
      <w:lvlText w:val="%3."/>
      <w:lvlJc w:val="right"/>
      <w:pPr>
        <w:ind w:left="2529" w:hanging="180"/>
      </w:pPr>
    </w:lvl>
    <w:lvl w:ilvl="3" w:tplc="FFFFFFFF" w:tentative="1">
      <w:start w:val="1"/>
      <w:numFmt w:val="decimal"/>
      <w:lvlText w:val="%4."/>
      <w:lvlJc w:val="left"/>
      <w:pPr>
        <w:ind w:left="3249" w:hanging="360"/>
      </w:pPr>
    </w:lvl>
    <w:lvl w:ilvl="4" w:tplc="FFFFFFFF" w:tentative="1">
      <w:start w:val="1"/>
      <w:numFmt w:val="lowerLetter"/>
      <w:lvlText w:val="%5."/>
      <w:lvlJc w:val="left"/>
      <w:pPr>
        <w:ind w:left="3969" w:hanging="360"/>
      </w:pPr>
    </w:lvl>
    <w:lvl w:ilvl="5" w:tplc="FFFFFFFF" w:tentative="1">
      <w:start w:val="1"/>
      <w:numFmt w:val="lowerRoman"/>
      <w:lvlText w:val="%6."/>
      <w:lvlJc w:val="right"/>
      <w:pPr>
        <w:ind w:left="4689" w:hanging="180"/>
      </w:pPr>
    </w:lvl>
    <w:lvl w:ilvl="6" w:tplc="FFFFFFFF" w:tentative="1">
      <w:start w:val="1"/>
      <w:numFmt w:val="decimal"/>
      <w:lvlText w:val="%7."/>
      <w:lvlJc w:val="left"/>
      <w:pPr>
        <w:ind w:left="5409" w:hanging="360"/>
      </w:pPr>
    </w:lvl>
    <w:lvl w:ilvl="7" w:tplc="FFFFFFFF" w:tentative="1">
      <w:start w:val="1"/>
      <w:numFmt w:val="lowerLetter"/>
      <w:lvlText w:val="%8."/>
      <w:lvlJc w:val="left"/>
      <w:pPr>
        <w:ind w:left="6129" w:hanging="360"/>
      </w:pPr>
    </w:lvl>
    <w:lvl w:ilvl="8" w:tplc="FFFFFFFF" w:tentative="1">
      <w:start w:val="1"/>
      <w:numFmt w:val="lowerRoman"/>
      <w:lvlText w:val="%9."/>
      <w:lvlJc w:val="right"/>
      <w:pPr>
        <w:ind w:left="6849" w:hanging="180"/>
      </w:pPr>
    </w:lvl>
  </w:abstractNum>
  <w:abstractNum w:abstractNumId="14" w15:restartNumberingAfterBreak="0">
    <w:nsid w:val="56275FE6"/>
    <w:multiLevelType w:val="hybridMultilevel"/>
    <w:tmpl w:val="670A5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903B63"/>
    <w:multiLevelType w:val="hybridMultilevel"/>
    <w:tmpl w:val="846203E8"/>
    <w:lvl w:ilvl="0" w:tplc="AE1AC23E">
      <w:numFmt w:val="bullet"/>
      <w:lvlText w:val="-"/>
      <w:lvlJc w:val="left"/>
      <w:pPr>
        <w:ind w:left="1164" w:hanging="360"/>
      </w:pPr>
      <w:rPr>
        <w:rFonts w:ascii="Times New Roman" w:eastAsia="Malgun Gothic" w:hAnsi="Times New Roman" w:cs="Times New Roman" w:hint="default"/>
      </w:rPr>
    </w:lvl>
    <w:lvl w:ilvl="1" w:tplc="04090003">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16" w15:restartNumberingAfterBreak="0">
    <w:nsid w:val="5D8A3824"/>
    <w:multiLevelType w:val="multilevel"/>
    <w:tmpl w:val="0C38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ED0B20"/>
    <w:multiLevelType w:val="hybridMultilevel"/>
    <w:tmpl w:val="89A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7619309">
    <w:abstractNumId w:val="9"/>
  </w:num>
  <w:num w:numId="2" w16cid:durableId="2078551842">
    <w:abstractNumId w:val="7"/>
  </w:num>
  <w:num w:numId="3" w16cid:durableId="1836606192">
    <w:abstractNumId w:val="6"/>
  </w:num>
  <w:num w:numId="4" w16cid:durableId="1627588435">
    <w:abstractNumId w:val="5"/>
  </w:num>
  <w:num w:numId="5" w16cid:durableId="506602588">
    <w:abstractNumId w:val="4"/>
  </w:num>
  <w:num w:numId="6" w16cid:durableId="391927506">
    <w:abstractNumId w:val="8"/>
  </w:num>
  <w:num w:numId="7" w16cid:durableId="2083746636">
    <w:abstractNumId w:val="3"/>
  </w:num>
  <w:num w:numId="8" w16cid:durableId="1783379736">
    <w:abstractNumId w:val="2"/>
  </w:num>
  <w:num w:numId="9" w16cid:durableId="1141191129">
    <w:abstractNumId w:val="1"/>
  </w:num>
  <w:num w:numId="10" w16cid:durableId="483356539">
    <w:abstractNumId w:val="0"/>
  </w:num>
  <w:num w:numId="11" w16cid:durableId="1460756035">
    <w:abstractNumId w:val="17"/>
  </w:num>
  <w:num w:numId="12" w16cid:durableId="1736314805">
    <w:abstractNumId w:val="16"/>
  </w:num>
  <w:num w:numId="13" w16cid:durableId="1921597985">
    <w:abstractNumId w:val="11"/>
  </w:num>
  <w:num w:numId="14" w16cid:durableId="571424940">
    <w:abstractNumId w:val="10"/>
  </w:num>
  <w:num w:numId="15" w16cid:durableId="866985086">
    <w:abstractNumId w:val="12"/>
  </w:num>
  <w:num w:numId="16" w16cid:durableId="975258242">
    <w:abstractNumId w:val="15"/>
  </w:num>
  <w:num w:numId="17" w16cid:durableId="1052389591">
    <w:abstractNumId w:val="13"/>
  </w:num>
  <w:num w:numId="18" w16cid:durableId="12897770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fr-CH"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AF9"/>
    <w:rsid w:val="00000333"/>
    <w:rsid w:val="000005D2"/>
    <w:rsid w:val="000007E6"/>
    <w:rsid w:val="00000C43"/>
    <w:rsid w:val="00000F85"/>
    <w:rsid w:val="0000108A"/>
    <w:rsid w:val="00001CC6"/>
    <w:rsid w:val="00001FF6"/>
    <w:rsid w:val="0000200A"/>
    <w:rsid w:val="0000215D"/>
    <w:rsid w:val="000026B8"/>
    <w:rsid w:val="00002746"/>
    <w:rsid w:val="0000282A"/>
    <w:rsid w:val="000030B4"/>
    <w:rsid w:val="000032F0"/>
    <w:rsid w:val="00003669"/>
    <w:rsid w:val="00003A46"/>
    <w:rsid w:val="00003C40"/>
    <w:rsid w:val="00003F8D"/>
    <w:rsid w:val="0000451A"/>
    <w:rsid w:val="0000497A"/>
    <w:rsid w:val="00004C91"/>
    <w:rsid w:val="00004CFE"/>
    <w:rsid w:val="00004EE1"/>
    <w:rsid w:val="00005234"/>
    <w:rsid w:val="000052EB"/>
    <w:rsid w:val="000052FA"/>
    <w:rsid w:val="0000565E"/>
    <w:rsid w:val="0000579F"/>
    <w:rsid w:val="00005AC5"/>
    <w:rsid w:val="00005D05"/>
    <w:rsid w:val="00006912"/>
    <w:rsid w:val="00006A79"/>
    <w:rsid w:val="00006D3C"/>
    <w:rsid w:val="0000713E"/>
    <w:rsid w:val="000071EC"/>
    <w:rsid w:val="00007205"/>
    <w:rsid w:val="00007373"/>
    <w:rsid w:val="0000746F"/>
    <w:rsid w:val="0000770E"/>
    <w:rsid w:val="0000772A"/>
    <w:rsid w:val="00007AC0"/>
    <w:rsid w:val="00007B04"/>
    <w:rsid w:val="00007C2D"/>
    <w:rsid w:val="00007F5E"/>
    <w:rsid w:val="00010089"/>
    <w:rsid w:val="00010469"/>
    <w:rsid w:val="0001061F"/>
    <w:rsid w:val="0001080A"/>
    <w:rsid w:val="0001143A"/>
    <w:rsid w:val="000114DC"/>
    <w:rsid w:val="00012374"/>
    <w:rsid w:val="000125E6"/>
    <w:rsid w:val="0001270E"/>
    <w:rsid w:val="00013290"/>
    <w:rsid w:val="000132CD"/>
    <w:rsid w:val="000137BE"/>
    <w:rsid w:val="00013E37"/>
    <w:rsid w:val="00013F70"/>
    <w:rsid w:val="00014377"/>
    <w:rsid w:val="000143BC"/>
    <w:rsid w:val="00014F48"/>
    <w:rsid w:val="00015053"/>
    <w:rsid w:val="00015061"/>
    <w:rsid w:val="00015516"/>
    <w:rsid w:val="000159F8"/>
    <w:rsid w:val="00015A9D"/>
    <w:rsid w:val="00015AE2"/>
    <w:rsid w:val="00015EBB"/>
    <w:rsid w:val="00015F16"/>
    <w:rsid w:val="00016039"/>
    <w:rsid w:val="00016237"/>
    <w:rsid w:val="00016662"/>
    <w:rsid w:val="000167D5"/>
    <w:rsid w:val="000167EA"/>
    <w:rsid w:val="00016852"/>
    <w:rsid w:val="00016952"/>
    <w:rsid w:val="00016B86"/>
    <w:rsid w:val="00016BB0"/>
    <w:rsid w:val="00016C63"/>
    <w:rsid w:val="00016EB3"/>
    <w:rsid w:val="00017245"/>
    <w:rsid w:val="00017356"/>
    <w:rsid w:val="00017ACE"/>
    <w:rsid w:val="00017C1D"/>
    <w:rsid w:val="00017E35"/>
    <w:rsid w:val="00017EBF"/>
    <w:rsid w:val="0002030C"/>
    <w:rsid w:val="00020377"/>
    <w:rsid w:val="000208F4"/>
    <w:rsid w:val="0002096D"/>
    <w:rsid w:val="00020D01"/>
    <w:rsid w:val="000210AF"/>
    <w:rsid w:val="00021679"/>
    <w:rsid w:val="00021847"/>
    <w:rsid w:val="00021875"/>
    <w:rsid w:val="000219AF"/>
    <w:rsid w:val="00021A01"/>
    <w:rsid w:val="00022189"/>
    <w:rsid w:val="000222D8"/>
    <w:rsid w:val="0002269B"/>
    <w:rsid w:val="000229E0"/>
    <w:rsid w:val="00022A3B"/>
    <w:rsid w:val="00022ABB"/>
    <w:rsid w:val="00022B07"/>
    <w:rsid w:val="00022CE4"/>
    <w:rsid w:val="00022CFB"/>
    <w:rsid w:val="0002356A"/>
    <w:rsid w:val="0002365D"/>
    <w:rsid w:val="00023767"/>
    <w:rsid w:val="000237AE"/>
    <w:rsid w:val="00023A59"/>
    <w:rsid w:val="00023BDF"/>
    <w:rsid w:val="00023E60"/>
    <w:rsid w:val="00024100"/>
    <w:rsid w:val="000243DA"/>
    <w:rsid w:val="00024986"/>
    <w:rsid w:val="00024AD5"/>
    <w:rsid w:val="00024AF9"/>
    <w:rsid w:val="00024E9A"/>
    <w:rsid w:val="00025096"/>
    <w:rsid w:val="00025191"/>
    <w:rsid w:val="0002570A"/>
    <w:rsid w:val="000258DC"/>
    <w:rsid w:val="000259A2"/>
    <w:rsid w:val="00025B05"/>
    <w:rsid w:val="00025BB6"/>
    <w:rsid w:val="00025BFF"/>
    <w:rsid w:val="00025D51"/>
    <w:rsid w:val="0002604F"/>
    <w:rsid w:val="00026051"/>
    <w:rsid w:val="000266B2"/>
    <w:rsid w:val="00026D92"/>
    <w:rsid w:val="00026FA4"/>
    <w:rsid w:val="0002738A"/>
    <w:rsid w:val="0002791F"/>
    <w:rsid w:val="00027AD5"/>
    <w:rsid w:val="00030245"/>
    <w:rsid w:val="0003081B"/>
    <w:rsid w:val="00030E8D"/>
    <w:rsid w:val="00030E9D"/>
    <w:rsid w:val="0003155C"/>
    <w:rsid w:val="00031624"/>
    <w:rsid w:val="000319EE"/>
    <w:rsid w:val="00031B0E"/>
    <w:rsid w:val="00031C1D"/>
    <w:rsid w:val="00031F17"/>
    <w:rsid w:val="000322C6"/>
    <w:rsid w:val="000326FB"/>
    <w:rsid w:val="00032855"/>
    <w:rsid w:val="00032909"/>
    <w:rsid w:val="0003294D"/>
    <w:rsid w:val="00032F7C"/>
    <w:rsid w:val="000330F1"/>
    <w:rsid w:val="0003331D"/>
    <w:rsid w:val="0003349D"/>
    <w:rsid w:val="00033740"/>
    <w:rsid w:val="000338B4"/>
    <w:rsid w:val="00033B86"/>
    <w:rsid w:val="00033BE6"/>
    <w:rsid w:val="00033D42"/>
    <w:rsid w:val="00033D81"/>
    <w:rsid w:val="00033F05"/>
    <w:rsid w:val="00034326"/>
    <w:rsid w:val="000349A4"/>
    <w:rsid w:val="00034CE5"/>
    <w:rsid w:val="00034E76"/>
    <w:rsid w:val="000352D4"/>
    <w:rsid w:val="00035340"/>
    <w:rsid w:val="00035490"/>
    <w:rsid w:val="00035533"/>
    <w:rsid w:val="000357B8"/>
    <w:rsid w:val="000357EF"/>
    <w:rsid w:val="00035806"/>
    <w:rsid w:val="000358AA"/>
    <w:rsid w:val="00035B2B"/>
    <w:rsid w:val="00035ECE"/>
    <w:rsid w:val="00035F9C"/>
    <w:rsid w:val="0003611B"/>
    <w:rsid w:val="0003639F"/>
    <w:rsid w:val="000365F5"/>
    <w:rsid w:val="00036A51"/>
    <w:rsid w:val="00036D16"/>
    <w:rsid w:val="000370D9"/>
    <w:rsid w:val="0003716A"/>
    <w:rsid w:val="000372B0"/>
    <w:rsid w:val="000374FD"/>
    <w:rsid w:val="000377E3"/>
    <w:rsid w:val="00037BC9"/>
    <w:rsid w:val="00040202"/>
    <w:rsid w:val="0004043A"/>
    <w:rsid w:val="00040A10"/>
    <w:rsid w:val="00040F76"/>
    <w:rsid w:val="000411C4"/>
    <w:rsid w:val="00041535"/>
    <w:rsid w:val="00041866"/>
    <w:rsid w:val="0004198B"/>
    <w:rsid w:val="00041CEB"/>
    <w:rsid w:val="00042681"/>
    <w:rsid w:val="00042732"/>
    <w:rsid w:val="00042C21"/>
    <w:rsid w:val="0004316B"/>
    <w:rsid w:val="000433DB"/>
    <w:rsid w:val="00043A88"/>
    <w:rsid w:val="00043D84"/>
    <w:rsid w:val="00044009"/>
    <w:rsid w:val="0004453F"/>
    <w:rsid w:val="00044CE7"/>
    <w:rsid w:val="00044F4E"/>
    <w:rsid w:val="00045030"/>
    <w:rsid w:val="00045781"/>
    <w:rsid w:val="000460A5"/>
    <w:rsid w:val="000461CA"/>
    <w:rsid w:val="0004647C"/>
    <w:rsid w:val="00046600"/>
    <w:rsid w:val="00046767"/>
    <w:rsid w:val="00046C12"/>
    <w:rsid w:val="00047933"/>
    <w:rsid w:val="000479F9"/>
    <w:rsid w:val="00050419"/>
    <w:rsid w:val="0005073C"/>
    <w:rsid w:val="00050A61"/>
    <w:rsid w:val="00050B42"/>
    <w:rsid w:val="00050BE4"/>
    <w:rsid w:val="00051404"/>
    <w:rsid w:val="000514F0"/>
    <w:rsid w:val="00051A6D"/>
    <w:rsid w:val="00051B49"/>
    <w:rsid w:val="00051BD5"/>
    <w:rsid w:val="00051C4E"/>
    <w:rsid w:val="00051DAF"/>
    <w:rsid w:val="00051DC6"/>
    <w:rsid w:val="000520EC"/>
    <w:rsid w:val="000521D4"/>
    <w:rsid w:val="000525F1"/>
    <w:rsid w:val="00052655"/>
    <w:rsid w:val="000529A3"/>
    <w:rsid w:val="00052AEF"/>
    <w:rsid w:val="0005313F"/>
    <w:rsid w:val="000532E4"/>
    <w:rsid w:val="00053830"/>
    <w:rsid w:val="00053D0F"/>
    <w:rsid w:val="00054605"/>
    <w:rsid w:val="0005512D"/>
    <w:rsid w:val="00055347"/>
    <w:rsid w:val="0005544E"/>
    <w:rsid w:val="0005606A"/>
    <w:rsid w:val="00056401"/>
    <w:rsid w:val="00056856"/>
    <w:rsid w:val="00056C18"/>
    <w:rsid w:val="00057455"/>
    <w:rsid w:val="0005750E"/>
    <w:rsid w:val="00057673"/>
    <w:rsid w:val="00057A9D"/>
    <w:rsid w:val="00057B60"/>
    <w:rsid w:val="00057BD1"/>
    <w:rsid w:val="00057C01"/>
    <w:rsid w:val="00060034"/>
    <w:rsid w:val="0006005F"/>
    <w:rsid w:val="000600EB"/>
    <w:rsid w:val="00060291"/>
    <w:rsid w:val="00060440"/>
    <w:rsid w:val="00060BBB"/>
    <w:rsid w:val="00060D12"/>
    <w:rsid w:val="000611FA"/>
    <w:rsid w:val="00061511"/>
    <w:rsid w:val="000617D4"/>
    <w:rsid w:val="000619E0"/>
    <w:rsid w:val="00061C6E"/>
    <w:rsid w:val="00061E00"/>
    <w:rsid w:val="00061E48"/>
    <w:rsid w:val="00061F79"/>
    <w:rsid w:val="000620B2"/>
    <w:rsid w:val="0006210C"/>
    <w:rsid w:val="00062322"/>
    <w:rsid w:val="00062395"/>
    <w:rsid w:val="00062473"/>
    <w:rsid w:val="000624E4"/>
    <w:rsid w:val="000629C0"/>
    <w:rsid w:val="00062C16"/>
    <w:rsid w:val="00062DA2"/>
    <w:rsid w:val="00062E29"/>
    <w:rsid w:val="0006310F"/>
    <w:rsid w:val="00063408"/>
    <w:rsid w:val="000635DB"/>
    <w:rsid w:val="0006364D"/>
    <w:rsid w:val="00063685"/>
    <w:rsid w:val="00063A12"/>
    <w:rsid w:val="00063A42"/>
    <w:rsid w:val="00063C34"/>
    <w:rsid w:val="00064179"/>
    <w:rsid w:val="000641B2"/>
    <w:rsid w:val="000642AB"/>
    <w:rsid w:val="000646C6"/>
    <w:rsid w:val="00064774"/>
    <w:rsid w:val="00064C09"/>
    <w:rsid w:val="00065201"/>
    <w:rsid w:val="00065202"/>
    <w:rsid w:val="000652D9"/>
    <w:rsid w:val="000653FF"/>
    <w:rsid w:val="00065943"/>
    <w:rsid w:val="00065B3B"/>
    <w:rsid w:val="00065B3C"/>
    <w:rsid w:val="0006600F"/>
    <w:rsid w:val="00066B64"/>
    <w:rsid w:val="00066C2E"/>
    <w:rsid w:val="00066D16"/>
    <w:rsid w:val="00066D7B"/>
    <w:rsid w:val="00066D93"/>
    <w:rsid w:val="00066F43"/>
    <w:rsid w:val="00067877"/>
    <w:rsid w:val="000704C9"/>
    <w:rsid w:val="00070519"/>
    <w:rsid w:val="00070807"/>
    <w:rsid w:val="00070A9A"/>
    <w:rsid w:val="00070D56"/>
    <w:rsid w:val="00070F71"/>
    <w:rsid w:val="00070FB4"/>
    <w:rsid w:val="00071199"/>
    <w:rsid w:val="00071537"/>
    <w:rsid w:val="00071707"/>
    <w:rsid w:val="0007173D"/>
    <w:rsid w:val="0007177B"/>
    <w:rsid w:val="00071B1B"/>
    <w:rsid w:val="00071C0F"/>
    <w:rsid w:val="000720CE"/>
    <w:rsid w:val="0007227F"/>
    <w:rsid w:val="00072291"/>
    <w:rsid w:val="000724C2"/>
    <w:rsid w:val="00072827"/>
    <w:rsid w:val="000728C7"/>
    <w:rsid w:val="00072F31"/>
    <w:rsid w:val="00072F67"/>
    <w:rsid w:val="000736BD"/>
    <w:rsid w:val="00074074"/>
    <w:rsid w:val="0007421A"/>
    <w:rsid w:val="00074538"/>
    <w:rsid w:val="000747BC"/>
    <w:rsid w:val="00074BF9"/>
    <w:rsid w:val="00074C2E"/>
    <w:rsid w:val="00074C35"/>
    <w:rsid w:val="0007525C"/>
    <w:rsid w:val="000753EA"/>
    <w:rsid w:val="000758B3"/>
    <w:rsid w:val="00075DDC"/>
    <w:rsid w:val="00076330"/>
    <w:rsid w:val="00076431"/>
    <w:rsid w:val="0007657A"/>
    <w:rsid w:val="000765D1"/>
    <w:rsid w:val="00076802"/>
    <w:rsid w:val="00076BD2"/>
    <w:rsid w:val="00077054"/>
    <w:rsid w:val="000773CC"/>
    <w:rsid w:val="000778FF"/>
    <w:rsid w:val="00077B6E"/>
    <w:rsid w:val="00077E6D"/>
    <w:rsid w:val="00077EE6"/>
    <w:rsid w:val="000800E6"/>
    <w:rsid w:val="000805FA"/>
    <w:rsid w:val="00080602"/>
    <w:rsid w:val="00080DE4"/>
    <w:rsid w:val="000811EA"/>
    <w:rsid w:val="00081282"/>
    <w:rsid w:val="0008189E"/>
    <w:rsid w:val="00081B1A"/>
    <w:rsid w:val="0008236F"/>
    <w:rsid w:val="000825F2"/>
    <w:rsid w:val="00082A7C"/>
    <w:rsid w:val="00082ACA"/>
    <w:rsid w:val="00082D89"/>
    <w:rsid w:val="00082EC2"/>
    <w:rsid w:val="00083010"/>
    <w:rsid w:val="0008400B"/>
    <w:rsid w:val="0008408D"/>
    <w:rsid w:val="000842C5"/>
    <w:rsid w:val="0008432B"/>
    <w:rsid w:val="00084777"/>
    <w:rsid w:val="00084E5A"/>
    <w:rsid w:val="000850DB"/>
    <w:rsid w:val="000852A2"/>
    <w:rsid w:val="00085666"/>
    <w:rsid w:val="00085A14"/>
    <w:rsid w:val="00085C37"/>
    <w:rsid w:val="00085ECF"/>
    <w:rsid w:val="000860D1"/>
    <w:rsid w:val="00086481"/>
    <w:rsid w:val="000866BA"/>
    <w:rsid w:val="00086977"/>
    <w:rsid w:val="000869C1"/>
    <w:rsid w:val="00086D26"/>
    <w:rsid w:val="00086D9C"/>
    <w:rsid w:val="000875EE"/>
    <w:rsid w:val="0008768C"/>
    <w:rsid w:val="0008769B"/>
    <w:rsid w:val="00087986"/>
    <w:rsid w:val="00087C37"/>
    <w:rsid w:val="00087C7F"/>
    <w:rsid w:val="00087DC4"/>
    <w:rsid w:val="0009010A"/>
    <w:rsid w:val="00090128"/>
    <w:rsid w:val="0009037C"/>
    <w:rsid w:val="00090AE2"/>
    <w:rsid w:val="00090E87"/>
    <w:rsid w:val="00091009"/>
    <w:rsid w:val="00091538"/>
    <w:rsid w:val="00091603"/>
    <w:rsid w:val="000917DD"/>
    <w:rsid w:val="00091C64"/>
    <w:rsid w:val="00091D80"/>
    <w:rsid w:val="00091EC5"/>
    <w:rsid w:val="000923C5"/>
    <w:rsid w:val="00092633"/>
    <w:rsid w:val="00092A6B"/>
    <w:rsid w:val="00093B8E"/>
    <w:rsid w:val="00093DAB"/>
    <w:rsid w:val="000947E4"/>
    <w:rsid w:val="00094A0D"/>
    <w:rsid w:val="000952BE"/>
    <w:rsid w:val="000955AD"/>
    <w:rsid w:val="00095FB8"/>
    <w:rsid w:val="00095FC2"/>
    <w:rsid w:val="000974D6"/>
    <w:rsid w:val="00097F86"/>
    <w:rsid w:val="000A01A9"/>
    <w:rsid w:val="000A033A"/>
    <w:rsid w:val="000A0C59"/>
    <w:rsid w:val="000A1194"/>
    <w:rsid w:val="000A11BC"/>
    <w:rsid w:val="000A135C"/>
    <w:rsid w:val="000A166D"/>
    <w:rsid w:val="000A1B27"/>
    <w:rsid w:val="000A1E1D"/>
    <w:rsid w:val="000A1E43"/>
    <w:rsid w:val="000A211B"/>
    <w:rsid w:val="000A240A"/>
    <w:rsid w:val="000A2582"/>
    <w:rsid w:val="000A2756"/>
    <w:rsid w:val="000A2ACE"/>
    <w:rsid w:val="000A2BEA"/>
    <w:rsid w:val="000A2E50"/>
    <w:rsid w:val="000A2F09"/>
    <w:rsid w:val="000A3470"/>
    <w:rsid w:val="000A3B33"/>
    <w:rsid w:val="000A3CF7"/>
    <w:rsid w:val="000A468D"/>
    <w:rsid w:val="000A47E4"/>
    <w:rsid w:val="000A485D"/>
    <w:rsid w:val="000A4BAB"/>
    <w:rsid w:val="000A4C9D"/>
    <w:rsid w:val="000A5244"/>
    <w:rsid w:val="000A530A"/>
    <w:rsid w:val="000A536C"/>
    <w:rsid w:val="000A53FE"/>
    <w:rsid w:val="000A54EF"/>
    <w:rsid w:val="000A57C7"/>
    <w:rsid w:val="000A5A96"/>
    <w:rsid w:val="000A5EB9"/>
    <w:rsid w:val="000A6332"/>
    <w:rsid w:val="000A6B2C"/>
    <w:rsid w:val="000A6C7F"/>
    <w:rsid w:val="000A6CCE"/>
    <w:rsid w:val="000A6E01"/>
    <w:rsid w:val="000A6FEF"/>
    <w:rsid w:val="000A742F"/>
    <w:rsid w:val="000B014F"/>
    <w:rsid w:val="000B03A1"/>
    <w:rsid w:val="000B07CB"/>
    <w:rsid w:val="000B0C89"/>
    <w:rsid w:val="000B0E01"/>
    <w:rsid w:val="000B139D"/>
    <w:rsid w:val="000B13EA"/>
    <w:rsid w:val="000B13FE"/>
    <w:rsid w:val="000B1AE4"/>
    <w:rsid w:val="000B1B75"/>
    <w:rsid w:val="000B1C6F"/>
    <w:rsid w:val="000B1EF7"/>
    <w:rsid w:val="000B2316"/>
    <w:rsid w:val="000B2A01"/>
    <w:rsid w:val="000B349B"/>
    <w:rsid w:val="000B35DB"/>
    <w:rsid w:val="000B3970"/>
    <w:rsid w:val="000B3A5A"/>
    <w:rsid w:val="000B3F16"/>
    <w:rsid w:val="000B3F29"/>
    <w:rsid w:val="000B404F"/>
    <w:rsid w:val="000B41C5"/>
    <w:rsid w:val="000B41D2"/>
    <w:rsid w:val="000B4289"/>
    <w:rsid w:val="000B4593"/>
    <w:rsid w:val="000B4A85"/>
    <w:rsid w:val="000B4BDC"/>
    <w:rsid w:val="000B4D29"/>
    <w:rsid w:val="000B4DC3"/>
    <w:rsid w:val="000B4E47"/>
    <w:rsid w:val="000B5045"/>
    <w:rsid w:val="000B50A5"/>
    <w:rsid w:val="000B552A"/>
    <w:rsid w:val="000B554E"/>
    <w:rsid w:val="000B5757"/>
    <w:rsid w:val="000B5967"/>
    <w:rsid w:val="000B59F5"/>
    <w:rsid w:val="000B5B45"/>
    <w:rsid w:val="000B6A9A"/>
    <w:rsid w:val="000B739D"/>
    <w:rsid w:val="000B7B5A"/>
    <w:rsid w:val="000C01F9"/>
    <w:rsid w:val="000C0506"/>
    <w:rsid w:val="000C052A"/>
    <w:rsid w:val="000C057A"/>
    <w:rsid w:val="000C0724"/>
    <w:rsid w:val="000C0BF2"/>
    <w:rsid w:val="000C0E53"/>
    <w:rsid w:val="000C1241"/>
    <w:rsid w:val="000C13A9"/>
    <w:rsid w:val="000C16BD"/>
    <w:rsid w:val="000C1BE7"/>
    <w:rsid w:val="000C1ED4"/>
    <w:rsid w:val="000C232C"/>
    <w:rsid w:val="000C262E"/>
    <w:rsid w:val="000C2757"/>
    <w:rsid w:val="000C3013"/>
    <w:rsid w:val="000C34E6"/>
    <w:rsid w:val="000C3507"/>
    <w:rsid w:val="000C36A5"/>
    <w:rsid w:val="000C3A71"/>
    <w:rsid w:val="000C3F07"/>
    <w:rsid w:val="000C41DB"/>
    <w:rsid w:val="000C4591"/>
    <w:rsid w:val="000C4A9F"/>
    <w:rsid w:val="000C4D22"/>
    <w:rsid w:val="000C5504"/>
    <w:rsid w:val="000C576E"/>
    <w:rsid w:val="000C5B0D"/>
    <w:rsid w:val="000C5D65"/>
    <w:rsid w:val="000C6900"/>
    <w:rsid w:val="000C6D33"/>
    <w:rsid w:val="000C77EA"/>
    <w:rsid w:val="000C7A71"/>
    <w:rsid w:val="000C7AEF"/>
    <w:rsid w:val="000C7B1E"/>
    <w:rsid w:val="000C7F71"/>
    <w:rsid w:val="000D0237"/>
    <w:rsid w:val="000D0841"/>
    <w:rsid w:val="000D0C23"/>
    <w:rsid w:val="000D0CDB"/>
    <w:rsid w:val="000D0E61"/>
    <w:rsid w:val="000D112F"/>
    <w:rsid w:val="000D12B2"/>
    <w:rsid w:val="000D14B1"/>
    <w:rsid w:val="000D1687"/>
    <w:rsid w:val="000D1951"/>
    <w:rsid w:val="000D1AB1"/>
    <w:rsid w:val="000D29A1"/>
    <w:rsid w:val="000D3344"/>
    <w:rsid w:val="000D3812"/>
    <w:rsid w:val="000D3C6E"/>
    <w:rsid w:val="000D3CBA"/>
    <w:rsid w:val="000D4069"/>
    <w:rsid w:val="000D40B2"/>
    <w:rsid w:val="000D41E6"/>
    <w:rsid w:val="000D4576"/>
    <w:rsid w:val="000D45E0"/>
    <w:rsid w:val="000D4857"/>
    <w:rsid w:val="000D4F95"/>
    <w:rsid w:val="000D50DC"/>
    <w:rsid w:val="000D52AD"/>
    <w:rsid w:val="000D547D"/>
    <w:rsid w:val="000D571D"/>
    <w:rsid w:val="000D5A5A"/>
    <w:rsid w:val="000D632D"/>
    <w:rsid w:val="000D659F"/>
    <w:rsid w:val="000D66A2"/>
    <w:rsid w:val="000D6851"/>
    <w:rsid w:val="000D6AD2"/>
    <w:rsid w:val="000D6CC9"/>
    <w:rsid w:val="000D6D92"/>
    <w:rsid w:val="000D7217"/>
    <w:rsid w:val="000D7225"/>
    <w:rsid w:val="000D73F0"/>
    <w:rsid w:val="000D7483"/>
    <w:rsid w:val="000D75EE"/>
    <w:rsid w:val="000D7759"/>
    <w:rsid w:val="000D7834"/>
    <w:rsid w:val="000D7F3F"/>
    <w:rsid w:val="000E02A8"/>
    <w:rsid w:val="000E0848"/>
    <w:rsid w:val="000E0C62"/>
    <w:rsid w:val="000E0C80"/>
    <w:rsid w:val="000E1047"/>
    <w:rsid w:val="000E19E5"/>
    <w:rsid w:val="000E1DD4"/>
    <w:rsid w:val="000E209E"/>
    <w:rsid w:val="000E22F4"/>
    <w:rsid w:val="000E2BAD"/>
    <w:rsid w:val="000E2E23"/>
    <w:rsid w:val="000E32B4"/>
    <w:rsid w:val="000E345F"/>
    <w:rsid w:val="000E3D7B"/>
    <w:rsid w:val="000E4303"/>
    <w:rsid w:val="000E4414"/>
    <w:rsid w:val="000E45E4"/>
    <w:rsid w:val="000E4612"/>
    <w:rsid w:val="000E4698"/>
    <w:rsid w:val="000E4A72"/>
    <w:rsid w:val="000E4A7A"/>
    <w:rsid w:val="000E54D3"/>
    <w:rsid w:val="000E5510"/>
    <w:rsid w:val="000E5598"/>
    <w:rsid w:val="000E586D"/>
    <w:rsid w:val="000E5CA9"/>
    <w:rsid w:val="000E5E3F"/>
    <w:rsid w:val="000E60E1"/>
    <w:rsid w:val="000E6378"/>
    <w:rsid w:val="000E6598"/>
    <w:rsid w:val="000E6967"/>
    <w:rsid w:val="000E6991"/>
    <w:rsid w:val="000E781C"/>
    <w:rsid w:val="000E785A"/>
    <w:rsid w:val="000E7ACF"/>
    <w:rsid w:val="000E7F43"/>
    <w:rsid w:val="000E7FE7"/>
    <w:rsid w:val="000F006D"/>
    <w:rsid w:val="000F0416"/>
    <w:rsid w:val="000F0BDE"/>
    <w:rsid w:val="000F0E69"/>
    <w:rsid w:val="000F1633"/>
    <w:rsid w:val="000F177C"/>
    <w:rsid w:val="000F1842"/>
    <w:rsid w:val="000F1948"/>
    <w:rsid w:val="000F1E6E"/>
    <w:rsid w:val="000F1F20"/>
    <w:rsid w:val="000F20AE"/>
    <w:rsid w:val="000F2354"/>
    <w:rsid w:val="000F2501"/>
    <w:rsid w:val="000F286E"/>
    <w:rsid w:val="000F2BDB"/>
    <w:rsid w:val="000F2CB7"/>
    <w:rsid w:val="000F2ED1"/>
    <w:rsid w:val="000F2EDD"/>
    <w:rsid w:val="000F33AA"/>
    <w:rsid w:val="000F33EE"/>
    <w:rsid w:val="000F3BBE"/>
    <w:rsid w:val="000F3D25"/>
    <w:rsid w:val="000F4027"/>
    <w:rsid w:val="000F44B8"/>
    <w:rsid w:val="000F4BD7"/>
    <w:rsid w:val="000F50F1"/>
    <w:rsid w:val="000F519D"/>
    <w:rsid w:val="000F5304"/>
    <w:rsid w:val="000F53B8"/>
    <w:rsid w:val="000F5592"/>
    <w:rsid w:val="000F56AD"/>
    <w:rsid w:val="000F5855"/>
    <w:rsid w:val="000F5857"/>
    <w:rsid w:val="000F5BD8"/>
    <w:rsid w:val="000F5CBE"/>
    <w:rsid w:val="000F6AD4"/>
    <w:rsid w:val="000F6AEC"/>
    <w:rsid w:val="000F6B91"/>
    <w:rsid w:val="000F6BCA"/>
    <w:rsid w:val="000F6BD6"/>
    <w:rsid w:val="000F6F09"/>
    <w:rsid w:val="000F73A3"/>
    <w:rsid w:val="000F7518"/>
    <w:rsid w:val="000F7AB8"/>
    <w:rsid w:val="00100380"/>
    <w:rsid w:val="001004FD"/>
    <w:rsid w:val="00100946"/>
    <w:rsid w:val="00100A0C"/>
    <w:rsid w:val="00100AA4"/>
    <w:rsid w:val="00100B50"/>
    <w:rsid w:val="001010DE"/>
    <w:rsid w:val="00101616"/>
    <w:rsid w:val="00101D92"/>
    <w:rsid w:val="0010206B"/>
    <w:rsid w:val="001021F8"/>
    <w:rsid w:val="00102802"/>
    <w:rsid w:val="00102992"/>
    <w:rsid w:val="00103408"/>
    <w:rsid w:val="00103A59"/>
    <w:rsid w:val="00103B43"/>
    <w:rsid w:val="00104125"/>
    <w:rsid w:val="001049E1"/>
    <w:rsid w:val="00104A39"/>
    <w:rsid w:val="00104D4C"/>
    <w:rsid w:val="00104F0C"/>
    <w:rsid w:val="00105102"/>
    <w:rsid w:val="00105739"/>
    <w:rsid w:val="001058E2"/>
    <w:rsid w:val="00105CA2"/>
    <w:rsid w:val="00105D77"/>
    <w:rsid w:val="001060AF"/>
    <w:rsid w:val="001062C3"/>
    <w:rsid w:val="001062CB"/>
    <w:rsid w:val="00106391"/>
    <w:rsid w:val="00106930"/>
    <w:rsid w:val="00106B12"/>
    <w:rsid w:val="00106CD8"/>
    <w:rsid w:val="00107051"/>
    <w:rsid w:val="001079F5"/>
    <w:rsid w:val="00107B0E"/>
    <w:rsid w:val="00107C02"/>
    <w:rsid w:val="00107C92"/>
    <w:rsid w:val="00110692"/>
    <w:rsid w:val="00110891"/>
    <w:rsid w:val="00110B3C"/>
    <w:rsid w:val="00110C73"/>
    <w:rsid w:val="00110D38"/>
    <w:rsid w:val="00110D42"/>
    <w:rsid w:val="001114D1"/>
    <w:rsid w:val="001114D4"/>
    <w:rsid w:val="00111515"/>
    <w:rsid w:val="00111C14"/>
    <w:rsid w:val="00111CB5"/>
    <w:rsid w:val="00111F78"/>
    <w:rsid w:val="001122F4"/>
    <w:rsid w:val="00112649"/>
    <w:rsid w:val="0011275B"/>
    <w:rsid w:val="001127B6"/>
    <w:rsid w:val="001131FF"/>
    <w:rsid w:val="00113657"/>
    <w:rsid w:val="001138C4"/>
    <w:rsid w:val="00113BCC"/>
    <w:rsid w:val="00113D36"/>
    <w:rsid w:val="00113EF7"/>
    <w:rsid w:val="00113F26"/>
    <w:rsid w:val="001143FE"/>
    <w:rsid w:val="001144D4"/>
    <w:rsid w:val="00114D07"/>
    <w:rsid w:val="00114D28"/>
    <w:rsid w:val="00114E79"/>
    <w:rsid w:val="001151C4"/>
    <w:rsid w:val="001152C2"/>
    <w:rsid w:val="00115584"/>
    <w:rsid w:val="001156A7"/>
    <w:rsid w:val="00115A10"/>
    <w:rsid w:val="00115A30"/>
    <w:rsid w:val="00115F96"/>
    <w:rsid w:val="001163A4"/>
    <w:rsid w:val="001164C1"/>
    <w:rsid w:val="001167F7"/>
    <w:rsid w:val="0011695D"/>
    <w:rsid w:val="00116D9E"/>
    <w:rsid w:val="00116F7F"/>
    <w:rsid w:val="00117247"/>
    <w:rsid w:val="001174FB"/>
    <w:rsid w:val="00117CD6"/>
    <w:rsid w:val="00117E18"/>
    <w:rsid w:val="001204B2"/>
    <w:rsid w:val="001209F2"/>
    <w:rsid w:val="00120DB8"/>
    <w:rsid w:val="00120E34"/>
    <w:rsid w:val="00121022"/>
    <w:rsid w:val="00121496"/>
    <w:rsid w:val="0012163E"/>
    <w:rsid w:val="00121FBC"/>
    <w:rsid w:val="0012200F"/>
    <w:rsid w:val="001222BB"/>
    <w:rsid w:val="00122469"/>
    <w:rsid w:val="00122624"/>
    <w:rsid w:val="001226F8"/>
    <w:rsid w:val="00122818"/>
    <w:rsid w:val="00122BAA"/>
    <w:rsid w:val="00122EB2"/>
    <w:rsid w:val="001231D4"/>
    <w:rsid w:val="001231FB"/>
    <w:rsid w:val="00123200"/>
    <w:rsid w:val="001233C8"/>
    <w:rsid w:val="001233F2"/>
    <w:rsid w:val="00123490"/>
    <w:rsid w:val="00123512"/>
    <w:rsid w:val="0012361D"/>
    <w:rsid w:val="0012385E"/>
    <w:rsid w:val="00123BE6"/>
    <w:rsid w:val="00123C30"/>
    <w:rsid w:val="00123DC3"/>
    <w:rsid w:val="00123DC8"/>
    <w:rsid w:val="001244EA"/>
    <w:rsid w:val="001248B1"/>
    <w:rsid w:val="00124ED6"/>
    <w:rsid w:val="0012528E"/>
    <w:rsid w:val="00125290"/>
    <w:rsid w:val="00125539"/>
    <w:rsid w:val="001257F4"/>
    <w:rsid w:val="00125A3D"/>
    <w:rsid w:val="00125A50"/>
    <w:rsid w:val="00125D29"/>
    <w:rsid w:val="00125E7A"/>
    <w:rsid w:val="00125EB9"/>
    <w:rsid w:val="00126661"/>
    <w:rsid w:val="001271BC"/>
    <w:rsid w:val="001272CD"/>
    <w:rsid w:val="00127B68"/>
    <w:rsid w:val="00127E51"/>
    <w:rsid w:val="00127FA8"/>
    <w:rsid w:val="001302D5"/>
    <w:rsid w:val="001309D5"/>
    <w:rsid w:val="001311FC"/>
    <w:rsid w:val="00131373"/>
    <w:rsid w:val="00131389"/>
    <w:rsid w:val="00131418"/>
    <w:rsid w:val="00131B60"/>
    <w:rsid w:val="00132013"/>
    <w:rsid w:val="001321AE"/>
    <w:rsid w:val="00132538"/>
    <w:rsid w:val="00132669"/>
    <w:rsid w:val="00132741"/>
    <w:rsid w:val="00133144"/>
    <w:rsid w:val="001337F0"/>
    <w:rsid w:val="00133A10"/>
    <w:rsid w:val="00133A19"/>
    <w:rsid w:val="00133B73"/>
    <w:rsid w:val="00133F68"/>
    <w:rsid w:val="001340A6"/>
    <w:rsid w:val="0013449A"/>
    <w:rsid w:val="00134EEA"/>
    <w:rsid w:val="00134F85"/>
    <w:rsid w:val="001356D8"/>
    <w:rsid w:val="00135731"/>
    <w:rsid w:val="00135A4D"/>
    <w:rsid w:val="00136079"/>
    <w:rsid w:val="00136161"/>
    <w:rsid w:val="0013630C"/>
    <w:rsid w:val="001363EA"/>
    <w:rsid w:val="001364E2"/>
    <w:rsid w:val="00136D9D"/>
    <w:rsid w:val="00136E40"/>
    <w:rsid w:val="00136F10"/>
    <w:rsid w:val="00137349"/>
    <w:rsid w:val="0014001B"/>
    <w:rsid w:val="00140166"/>
    <w:rsid w:val="001402D8"/>
    <w:rsid w:val="00140319"/>
    <w:rsid w:val="00140329"/>
    <w:rsid w:val="00140510"/>
    <w:rsid w:val="0014086E"/>
    <w:rsid w:val="001409BB"/>
    <w:rsid w:val="00140AEA"/>
    <w:rsid w:val="00140CDF"/>
    <w:rsid w:val="0014152A"/>
    <w:rsid w:val="001415C5"/>
    <w:rsid w:val="00141A21"/>
    <w:rsid w:val="00141AC8"/>
    <w:rsid w:val="00141B7E"/>
    <w:rsid w:val="00141B94"/>
    <w:rsid w:val="00141BC5"/>
    <w:rsid w:val="00141EDF"/>
    <w:rsid w:val="00141F30"/>
    <w:rsid w:val="00142B7D"/>
    <w:rsid w:val="00142D76"/>
    <w:rsid w:val="00142E7B"/>
    <w:rsid w:val="00142FBD"/>
    <w:rsid w:val="00143083"/>
    <w:rsid w:val="00143579"/>
    <w:rsid w:val="00143680"/>
    <w:rsid w:val="00143F8B"/>
    <w:rsid w:val="00144003"/>
    <w:rsid w:val="001441F5"/>
    <w:rsid w:val="0014441D"/>
    <w:rsid w:val="001445BF"/>
    <w:rsid w:val="001446CD"/>
    <w:rsid w:val="0014477F"/>
    <w:rsid w:val="00145553"/>
    <w:rsid w:val="00145733"/>
    <w:rsid w:val="00145A37"/>
    <w:rsid w:val="00145E2F"/>
    <w:rsid w:val="001462EA"/>
    <w:rsid w:val="001463FA"/>
    <w:rsid w:val="0014671C"/>
    <w:rsid w:val="00146A1B"/>
    <w:rsid w:val="00146BB8"/>
    <w:rsid w:val="00146F50"/>
    <w:rsid w:val="00146F73"/>
    <w:rsid w:val="00147577"/>
    <w:rsid w:val="001476C6"/>
    <w:rsid w:val="00147B08"/>
    <w:rsid w:val="00147B88"/>
    <w:rsid w:val="00147D52"/>
    <w:rsid w:val="00151352"/>
    <w:rsid w:val="00151A31"/>
    <w:rsid w:val="0015221E"/>
    <w:rsid w:val="001527D0"/>
    <w:rsid w:val="0015296F"/>
    <w:rsid w:val="001529A0"/>
    <w:rsid w:val="00152B8A"/>
    <w:rsid w:val="00152D84"/>
    <w:rsid w:val="00153286"/>
    <w:rsid w:val="00153A1C"/>
    <w:rsid w:val="00153D61"/>
    <w:rsid w:val="00153EDB"/>
    <w:rsid w:val="001544B4"/>
    <w:rsid w:val="001545FB"/>
    <w:rsid w:val="00154618"/>
    <w:rsid w:val="00154740"/>
    <w:rsid w:val="00154AF2"/>
    <w:rsid w:val="00154B32"/>
    <w:rsid w:val="00154ED3"/>
    <w:rsid w:val="001558E4"/>
    <w:rsid w:val="001569E8"/>
    <w:rsid w:val="00156BBD"/>
    <w:rsid w:val="00156D2B"/>
    <w:rsid w:val="00156EDF"/>
    <w:rsid w:val="00157251"/>
    <w:rsid w:val="00157369"/>
    <w:rsid w:val="00157652"/>
    <w:rsid w:val="001578DF"/>
    <w:rsid w:val="00157A8E"/>
    <w:rsid w:val="00157AEB"/>
    <w:rsid w:val="00157F48"/>
    <w:rsid w:val="00160150"/>
    <w:rsid w:val="00160552"/>
    <w:rsid w:val="00160759"/>
    <w:rsid w:val="00160971"/>
    <w:rsid w:val="001609E2"/>
    <w:rsid w:val="00160BDB"/>
    <w:rsid w:val="00160D5C"/>
    <w:rsid w:val="00160ECD"/>
    <w:rsid w:val="00161299"/>
    <w:rsid w:val="00161369"/>
    <w:rsid w:val="00161454"/>
    <w:rsid w:val="00161659"/>
    <w:rsid w:val="00161849"/>
    <w:rsid w:val="00161878"/>
    <w:rsid w:val="00161A20"/>
    <w:rsid w:val="0016212A"/>
    <w:rsid w:val="0016229B"/>
    <w:rsid w:val="001623FA"/>
    <w:rsid w:val="00162431"/>
    <w:rsid w:val="00162500"/>
    <w:rsid w:val="00162865"/>
    <w:rsid w:val="00162BBD"/>
    <w:rsid w:val="00162DD7"/>
    <w:rsid w:val="00162FD4"/>
    <w:rsid w:val="001637F3"/>
    <w:rsid w:val="0016391D"/>
    <w:rsid w:val="00163AD2"/>
    <w:rsid w:val="00163E4E"/>
    <w:rsid w:val="00163F50"/>
    <w:rsid w:val="001640F3"/>
    <w:rsid w:val="0016412C"/>
    <w:rsid w:val="001641C7"/>
    <w:rsid w:val="001641CE"/>
    <w:rsid w:val="001644B2"/>
    <w:rsid w:val="00164965"/>
    <w:rsid w:val="00165268"/>
    <w:rsid w:val="00165A53"/>
    <w:rsid w:val="00165D69"/>
    <w:rsid w:val="00166638"/>
    <w:rsid w:val="00166644"/>
    <w:rsid w:val="001666F2"/>
    <w:rsid w:val="0016682E"/>
    <w:rsid w:val="00166CBE"/>
    <w:rsid w:val="00166DE6"/>
    <w:rsid w:val="00167662"/>
    <w:rsid w:val="001676FB"/>
    <w:rsid w:val="0016796F"/>
    <w:rsid w:val="00167B4B"/>
    <w:rsid w:val="00167CE3"/>
    <w:rsid w:val="00167D61"/>
    <w:rsid w:val="00167FAF"/>
    <w:rsid w:val="0017006D"/>
    <w:rsid w:val="0017039E"/>
    <w:rsid w:val="00170451"/>
    <w:rsid w:val="00170D8A"/>
    <w:rsid w:val="0017147D"/>
    <w:rsid w:val="00171652"/>
    <w:rsid w:val="001717EF"/>
    <w:rsid w:val="00171A1E"/>
    <w:rsid w:val="00171A3B"/>
    <w:rsid w:val="00171AF7"/>
    <w:rsid w:val="00171E3A"/>
    <w:rsid w:val="0017234E"/>
    <w:rsid w:val="00172744"/>
    <w:rsid w:val="001727E7"/>
    <w:rsid w:val="001728FF"/>
    <w:rsid w:val="00172F9E"/>
    <w:rsid w:val="001735DB"/>
    <w:rsid w:val="00173903"/>
    <w:rsid w:val="00173F07"/>
    <w:rsid w:val="001740C2"/>
    <w:rsid w:val="00174251"/>
    <w:rsid w:val="00174287"/>
    <w:rsid w:val="00174674"/>
    <w:rsid w:val="0017467F"/>
    <w:rsid w:val="001750FD"/>
    <w:rsid w:val="0017546D"/>
    <w:rsid w:val="00175634"/>
    <w:rsid w:val="00175A1A"/>
    <w:rsid w:val="00175A4B"/>
    <w:rsid w:val="00175B4F"/>
    <w:rsid w:val="001760F0"/>
    <w:rsid w:val="001768F9"/>
    <w:rsid w:val="00176AB7"/>
    <w:rsid w:val="00177300"/>
    <w:rsid w:val="0017736B"/>
    <w:rsid w:val="0017786B"/>
    <w:rsid w:val="00177AA2"/>
    <w:rsid w:val="0018010C"/>
    <w:rsid w:val="00180247"/>
    <w:rsid w:val="001804F6"/>
    <w:rsid w:val="00180567"/>
    <w:rsid w:val="0018073A"/>
    <w:rsid w:val="001809D2"/>
    <w:rsid w:val="00180A5D"/>
    <w:rsid w:val="00180B3E"/>
    <w:rsid w:val="001810D6"/>
    <w:rsid w:val="001817A9"/>
    <w:rsid w:val="001817F7"/>
    <w:rsid w:val="00181C7F"/>
    <w:rsid w:val="001824CD"/>
    <w:rsid w:val="0018261C"/>
    <w:rsid w:val="001829A7"/>
    <w:rsid w:val="00182B16"/>
    <w:rsid w:val="00182C37"/>
    <w:rsid w:val="00182F21"/>
    <w:rsid w:val="00183CD9"/>
    <w:rsid w:val="00183F85"/>
    <w:rsid w:val="001840AF"/>
    <w:rsid w:val="001841FB"/>
    <w:rsid w:val="001842F0"/>
    <w:rsid w:val="001843F1"/>
    <w:rsid w:val="00184AD4"/>
    <w:rsid w:val="00184DF3"/>
    <w:rsid w:val="00184FA4"/>
    <w:rsid w:val="00185399"/>
    <w:rsid w:val="00185891"/>
    <w:rsid w:val="00185B1B"/>
    <w:rsid w:val="001860EF"/>
    <w:rsid w:val="00186B34"/>
    <w:rsid w:val="001873D2"/>
    <w:rsid w:val="0018741E"/>
    <w:rsid w:val="00187838"/>
    <w:rsid w:val="00187D0C"/>
    <w:rsid w:val="00187DAC"/>
    <w:rsid w:val="00187EDD"/>
    <w:rsid w:val="0019035F"/>
    <w:rsid w:val="00190682"/>
    <w:rsid w:val="0019070C"/>
    <w:rsid w:val="00190C4D"/>
    <w:rsid w:val="00191213"/>
    <w:rsid w:val="0019156A"/>
    <w:rsid w:val="00191844"/>
    <w:rsid w:val="00192080"/>
    <w:rsid w:val="0019213B"/>
    <w:rsid w:val="00192631"/>
    <w:rsid w:val="001928AA"/>
    <w:rsid w:val="001929CF"/>
    <w:rsid w:val="00192BC0"/>
    <w:rsid w:val="0019309A"/>
    <w:rsid w:val="001931B5"/>
    <w:rsid w:val="00193392"/>
    <w:rsid w:val="00193395"/>
    <w:rsid w:val="00193687"/>
    <w:rsid w:val="00193BA1"/>
    <w:rsid w:val="00193E28"/>
    <w:rsid w:val="00193F76"/>
    <w:rsid w:val="00194887"/>
    <w:rsid w:val="00194FF9"/>
    <w:rsid w:val="0019542B"/>
    <w:rsid w:val="00195503"/>
    <w:rsid w:val="001955E2"/>
    <w:rsid w:val="001957E8"/>
    <w:rsid w:val="00195E80"/>
    <w:rsid w:val="001961B7"/>
    <w:rsid w:val="00196453"/>
    <w:rsid w:val="001965B3"/>
    <w:rsid w:val="0019673C"/>
    <w:rsid w:val="00196A61"/>
    <w:rsid w:val="00196AA9"/>
    <w:rsid w:val="00196B75"/>
    <w:rsid w:val="00196F8B"/>
    <w:rsid w:val="00197066"/>
    <w:rsid w:val="00197719"/>
    <w:rsid w:val="00197742"/>
    <w:rsid w:val="00197E0E"/>
    <w:rsid w:val="001A0076"/>
    <w:rsid w:val="001A02A2"/>
    <w:rsid w:val="001A053A"/>
    <w:rsid w:val="001A0BFD"/>
    <w:rsid w:val="001A0C40"/>
    <w:rsid w:val="001A1001"/>
    <w:rsid w:val="001A10B4"/>
    <w:rsid w:val="001A1363"/>
    <w:rsid w:val="001A1D24"/>
    <w:rsid w:val="001A1D55"/>
    <w:rsid w:val="001A2319"/>
    <w:rsid w:val="001A249C"/>
    <w:rsid w:val="001A24BF"/>
    <w:rsid w:val="001A2983"/>
    <w:rsid w:val="001A29B8"/>
    <w:rsid w:val="001A2B3F"/>
    <w:rsid w:val="001A2CE6"/>
    <w:rsid w:val="001A2DD4"/>
    <w:rsid w:val="001A2E6F"/>
    <w:rsid w:val="001A2F32"/>
    <w:rsid w:val="001A30F0"/>
    <w:rsid w:val="001A312B"/>
    <w:rsid w:val="001A32CE"/>
    <w:rsid w:val="001A3387"/>
    <w:rsid w:val="001A33CA"/>
    <w:rsid w:val="001A3464"/>
    <w:rsid w:val="001A389A"/>
    <w:rsid w:val="001A3AC7"/>
    <w:rsid w:val="001A3C1C"/>
    <w:rsid w:val="001A3C20"/>
    <w:rsid w:val="001A3D06"/>
    <w:rsid w:val="001A4431"/>
    <w:rsid w:val="001A4537"/>
    <w:rsid w:val="001A49C0"/>
    <w:rsid w:val="001A4B1F"/>
    <w:rsid w:val="001A4F31"/>
    <w:rsid w:val="001A53A7"/>
    <w:rsid w:val="001A53F2"/>
    <w:rsid w:val="001A541C"/>
    <w:rsid w:val="001A565A"/>
    <w:rsid w:val="001A5B89"/>
    <w:rsid w:val="001A5E20"/>
    <w:rsid w:val="001A6961"/>
    <w:rsid w:val="001A6CD8"/>
    <w:rsid w:val="001A7074"/>
    <w:rsid w:val="001A7515"/>
    <w:rsid w:val="001A77B9"/>
    <w:rsid w:val="001A797B"/>
    <w:rsid w:val="001A7B18"/>
    <w:rsid w:val="001A7B6E"/>
    <w:rsid w:val="001A7DA6"/>
    <w:rsid w:val="001A7EE6"/>
    <w:rsid w:val="001B06B9"/>
    <w:rsid w:val="001B113F"/>
    <w:rsid w:val="001B159C"/>
    <w:rsid w:val="001B1AE4"/>
    <w:rsid w:val="001B1B20"/>
    <w:rsid w:val="001B1E59"/>
    <w:rsid w:val="001B1EB8"/>
    <w:rsid w:val="001B1ED3"/>
    <w:rsid w:val="001B224A"/>
    <w:rsid w:val="001B262D"/>
    <w:rsid w:val="001B2A3C"/>
    <w:rsid w:val="001B2B72"/>
    <w:rsid w:val="001B2F2B"/>
    <w:rsid w:val="001B3155"/>
    <w:rsid w:val="001B40A3"/>
    <w:rsid w:val="001B4960"/>
    <w:rsid w:val="001B58BF"/>
    <w:rsid w:val="001B5F5D"/>
    <w:rsid w:val="001B6016"/>
    <w:rsid w:val="001B633A"/>
    <w:rsid w:val="001B64AB"/>
    <w:rsid w:val="001B6673"/>
    <w:rsid w:val="001B6D9E"/>
    <w:rsid w:val="001B710C"/>
    <w:rsid w:val="001B712C"/>
    <w:rsid w:val="001B72C2"/>
    <w:rsid w:val="001B7576"/>
    <w:rsid w:val="001B75D3"/>
    <w:rsid w:val="001B78B8"/>
    <w:rsid w:val="001B7CC7"/>
    <w:rsid w:val="001B7F93"/>
    <w:rsid w:val="001C004D"/>
    <w:rsid w:val="001C015B"/>
    <w:rsid w:val="001C03ED"/>
    <w:rsid w:val="001C052A"/>
    <w:rsid w:val="001C05FD"/>
    <w:rsid w:val="001C0879"/>
    <w:rsid w:val="001C0B27"/>
    <w:rsid w:val="001C0C20"/>
    <w:rsid w:val="001C115C"/>
    <w:rsid w:val="001C1B3C"/>
    <w:rsid w:val="001C1F1C"/>
    <w:rsid w:val="001C1FBE"/>
    <w:rsid w:val="001C1FCB"/>
    <w:rsid w:val="001C2609"/>
    <w:rsid w:val="001C2F1E"/>
    <w:rsid w:val="001C2F23"/>
    <w:rsid w:val="001C2FDC"/>
    <w:rsid w:val="001C303D"/>
    <w:rsid w:val="001C3627"/>
    <w:rsid w:val="001C38CA"/>
    <w:rsid w:val="001C3E07"/>
    <w:rsid w:val="001C3E5C"/>
    <w:rsid w:val="001C3F66"/>
    <w:rsid w:val="001C4460"/>
    <w:rsid w:val="001C47A9"/>
    <w:rsid w:val="001C48B3"/>
    <w:rsid w:val="001C4A6C"/>
    <w:rsid w:val="001C5BE6"/>
    <w:rsid w:val="001C5CE5"/>
    <w:rsid w:val="001C5EA9"/>
    <w:rsid w:val="001C5EE1"/>
    <w:rsid w:val="001C5F60"/>
    <w:rsid w:val="001C6260"/>
    <w:rsid w:val="001C6647"/>
    <w:rsid w:val="001C669A"/>
    <w:rsid w:val="001C6723"/>
    <w:rsid w:val="001C67F8"/>
    <w:rsid w:val="001C694D"/>
    <w:rsid w:val="001C6D6D"/>
    <w:rsid w:val="001C75FA"/>
    <w:rsid w:val="001C7677"/>
    <w:rsid w:val="001C7EEF"/>
    <w:rsid w:val="001D0066"/>
    <w:rsid w:val="001D0957"/>
    <w:rsid w:val="001D0B16"/>
    <w:rsid w:val="001D124F"/>
    <w:rsid w:val="001D1287"/>
    <w:rsid w:val="001D12E5"/>
    <w:rsid w:val="001D17C3"/>
    <w:rsid w:val="001D1BBC"/>
    <w:rsid w:val="001D1BFE"/>
    <w:rsid w:val="001D202E"/>
    <w:rsid w:val="001D20E6"/>
    <w:rsid w:val="001D21CA"/>
    <w:rsid w:val="001D2361"/>
    <w:rsid w:val="001D2478"/>
    <w:rsid w:val="001D2641"/>
    <w:rsid w:val="001D2843"/>
    <w:rsid w:val="001D2D8D"/>
    <w:rsid w:val="001D306A"/>
    <w:rsid w:val="001D394C"/>
    <w:rsid w:val="001D3A54"/>
    <w:rsid w:val="001D3F1C"/>
    <w:rsid w:val="001D4004"/>
    <w:rsid w:val="001D40B1"/>
    <w:rsid w:val="001D4910"/>
    <w:rsid w:val="001D4D79"/>
    <w:rsid w:val="001D4DB4"/>
    <w:rsid w:val="001D4E20"/>
    <w:rsid w:val="001D518F"/>
    <w:rsid w:val="001D51AC"/>
    <w:rsid w:val="001D58EB"/>
    <w:rsid w:val="001D5A9E"/>
    <w:rsid w:val="001D5E9E"/>
    <w:rsid w:val="001D6438"/>
    <w:rsid w:val="001D6710"/>
    <w:rsid w:val="001D6DB4"/>
    <w:rsid w:val="001D7208"/>
    <w:rsid w:val="001D74F9"/>
    <w:rsid w:val="001D762E"/>
    <w:rsid w:val="001D7A56"/>
    <w:rsid w:val="001D7D84"/>
    <w:rsid w:val="001D7E62"/>
    <w:rsid w:val="001E0E2E"/>
    <w:rsid w:val="001E0F20"/>
    <w:rsid w:val="001E105B"/>
    <w:rsid w:val="001E1190"/>
    <w:rsid w:val="001E12A4"/>
    <w:rsid w:val="001E12F0"/>
    <w:rsid w:val="001E1333"/>
    <w:rsid w:val="001E15FB"/>
    <w:rsid w:val="001E186C"/>
    <w:rsid w:val="001E1C8B"/>
    <w:rsid w:val="001E26A1"/>
    <w:rsid w:val="001E28A1"/>
    <w:rsid w:val="001E2CCF"/>
    <w:rsid w:val="001E30D7"/>
    <w:rsid w:val="001E31BA"/>
    <w:rsid w:val="001E32DE"/>
    <w:rsid w:val="001E361B"/>
    <w:rsid w:val="001E379A"/>
    <w:rsid w:val="001E3904"/>
    <w:rsid w:val="001E3BB4"/>
    <w:rsid w:val="001E3C9E"/>
    <w:rsid w:val="001E3D28"/>
    <w:rsid w:val="001E3E5E"/>
    <w:rsid w:val="001E40AE"/>
    <w:rsid w:val="001E421C"/>
    <w:rsid w:val="001E4445"/>
    <w:rsid w:val="001E452A"/>
    <w:rsid w:val="001E46F5"/>
    <w:rsid w:val="001E4D67"/>
    <w:rsid w:val="001E5278"/>
    <w:rsid w:val="001E53C3"/>
    <w:rsid w:val="001E54BB"/>
    <w:rsid w:val="001E55BB"/>
    <w:rsid w:val="001E5795"/>
    <w:rsid w:val="001E591C"/>
    <w:rsid w:val="001E5A36"/>
    <w:rsid w:val="001E5BD4"/>
    <w:rsid w:val="001E69DA"/>
    <w:rsid w:val="001E6C1E"/>
    <w:rsid w:val="001E6D51"/>
    <w:rsid w:val="001E6E64"/>
    <w:rsid w:val="001E7388"/>
    <w:rsid w:val="001E75C9"/>
    <w:rsid w:val="001E7D23"/>
    <w:rsid w:val="001E7DF4"/>
    <w:rsid w:val="001E7FD4"/>
    <w:rsid w:val="001F0274"/>
    <w:rsid w:val="001F0581"/>
    <w:rsid w:val="001F06E6"/>
    <w:rsid w:val="001F0962"/>
    <w:rsid w:val="001F0C05"/>
    <w:rsid w:val="001F0D7E"/>
    <w:rsid w:val="001F1053"/>
    <w:rsid w:val="001F1196"/>
    <w:rsid w:val="001F1276"/>
    <w:rsid w:val="001F162D"/>
    <w:rsid w:val="001F1718"/>
    <w:rsid w:val="001F17B3"/>
    <w:rsid w:val="001F1C1E"/>
    <w:rsid w:val="001F2370"/>
    <w:rsid w:val="001F24C1"/>
    <w:rsid w:val="001F2796"/>
    <w:rsid w:val="001F2C0D"/>
    <w:rsid w:val="001F3025"/>
    <w:rsid w:val="001F3083"/>
    <w:rsid w:val="001F341B"/>
    <w:rsid w:val="001F354C"/>
    <w:rsid w:val="001F3D2B"/>
    <w:rsid w:val="001F40BB"/>
    <w:rsid w:val="001F4387"/>
    <w:rsid w:val="001F44E4"/>
    <w:rsid w:val="001F450D"/>
    <w:rsid w:val="001F4777"/>
    <w:rsid w:val="001F47C0"/>
    <w:rsid w:val="001F4D0C"/>
    <w:rsid w:val="001F4EC8"/>
    <w:rsid w:val="001F50C9"/>
    <w:rsid w:val="001F51B6"/>
    <w:rsid w:val="001F52D1"/>
    <w:rsid w:val="001F584F"/>
    <w:rsid w:val="001F5B38"/>
    <w:rsid w:val="001F6005"/>
    <w:rsid w:val="001F63DF"/>
    <w:rsid w:val="001F6F6E"/>
    <w:rsid w:val="001F6F95"/>
    <w:rsid w:val="001F7031"/>
    <w:rsid w:val="001F70BB"/>
    <w:rsid w:val="001F75A7"/>
    <w:rsid w:val="001F772F"/>
    <w:rsid w:val="001F7797"/>
    <w:rsid w:val="001F7C35"/>
    <w:rsid w:val="0020027D"/>
    <w:rsid w:val="0020060B"/>
    <w:rsid w:val="00200A10"/>
    <w:rsid w:val="00200CCD"/>
    <w:rsid w:val="002011F1"/>
    <w:rsid w:val="0020127D"/>
    <w:rsid w:val="002013A3"/>
    <w:rsid w:val="002016A9"/>
    <w:rsid w:val="002017BD"/>
    <w:rsid w:val="00201879"/>
    <w:rsid w:val="00201987"/>
    <w:rsid w:val="00201D75"/>
    <w:rsid w:val="00201E24"/>
    <w:rsid w:val="00201FB3"/>
    <w:rsid w:val="0020228F"/>
    <w:rsid w:val="00202A62"/>
    <w:rsid w:val="00202E0B"/>
    <w:rsid w:val="0020333D"/>
    <w:rsid w:val="002039F7"/>
    <w:rsid w:val="00203B00"/>
    <w:rsid w:val="002040E2"/>
    <w:rsid w:val="002041DA"/>
    <w:rsid w:val="00204287"/>
    <w:rsid w:val="00204358"/>
    <w:rsid w:val="00204410"/>
    <w:rsid w:val="0020471C"/>
    <w:rsid w:val="00204735"/>
    <w:rsid w:val="002048A2"/>
    <w:rsid w:val="00204CCD"/>
    <w:rsid w:val="00204CE3"/>
    <w:rsid w:val="00204D59"/>
    <w:rsid w:val="0020506E"/>
    <w:rsid w:val="002050FF"/>
    <w:rsid w:val="00205AFC"/>
    <w:rsid w:val="00205C6F"/>
    <w:rsid w:val="002062A1"/>
    <w:rsid w:val="002062F2"/>
    <w:rsid w:val="0020642A"/>
    <w:rsid w:val="002066E1"/>
    <w:rsid w:val="002068BE"/>
    <w:rsid w:val="00206BC6"/>
    <w:rsid w:val="00206FCB"/>
    <w:rsid w:val="002072FF"/>
    <w:rsid w:val="0020735F"/>
    <w:rsid w:val="002073D2"/>
    <w:rsid w:val="00207684"/>
    <w:rsid w:val="0020782D"/>
    <w:rsid w:val="002079AA"/>
    <w:rsid w:val="00207A13"/>
    <w:rsid w:val="00207D72"/>
    <w:rsid w:val="002100C8"/>
    <w:rsid w:val="002101AC"/>
    <w:rsid w:val="002101F5"/>
    <w:rsid w:val="00210308"/>
    <w:rsid w:val="00210FD4"/>
    <w:rsid w:val="00211038"/>
    <w:rsid w:val="0021129F"/>
    <w:rsid w:val="00211569"/>
    <w:rsid w:val="002116D9"/>
    <w:rsid w:val="00212034"/>
    <w:rsid w:val="0021226E"/>
    <w:rsid w:val="00212621"/>
    <w:rsid w:val="002127EE"/>
    <w:rsid w:val="00212C5D"/>
    <w:rsid w:val="00212DE4"/>
    <w:rsid w:val="002132D9"/>
    <w:rsid w:val="0021338E"/>
    <w:rsid w:val="00213486"/>
    <w:rsid w:val="00213FC4"/>
    <w:rsid w:val="0021496D"/>
    <w:rsid w:val="00214B0C"/>
    <w:rsid w:val="00214E43"/>
    <w:rsid w:val="002150F0"/>
    <w:rsid w:val="0021591C"/>
    <w:rsid w:val="00215C3F"/>
    <w:rsid w:val="00215D26"/>
    <w:rsid w:val="00215EA8"/>
    <w:rsid w:val="00215F89"/>
    <w:rsid w:val="0021602D"/>
    <w:rsid w:val="00216212"/>
    <w:rsid w:val="002165FC"/>
    <w:rsid w:val="00216769"/>
    <w:rsid w:val="002167B1"/>
    <w:rsid w:val="00216892"/>
    <w:rsid w:val="00216957"/>
    <w:rsid w:val="002172ED"/>
    <w:rsid w:val="0021734C"/>
    <w:rsid w:val="00217353"/>
    <w:rsid w:val="0021744C"/>
    <w:rsid w:val="00217A83"/>
    <w:rsid w:val="00217E51"/>
    <w:rsid w:val="002201A5"/>
    <w:rsid w:val="002203F8"/>
    <w:rsid w:val="0022087F"/>
    <w:rsid w:val="00220EA5"/>
    <w:rsid w:val="002212D4"/>
    <w:rsid w:val="00221307"/>
    <w:rsid w:val="00221650"/>
    <w:rsid w:val="0022184F"/>
    <w:rsid w:val="00221C8D"/>
    <w:rsid w:val="002223FF"/>
    <w:rsid w:val="00222AA0"/>
    <w:rsid w:val="00222C0A"/>
    <w:rsid w:val="00222E4C"/>
    <w:rsid w:val="0022300B"/>
    <w:rsid w:val="00223141"/>
    <w:rsid w:val="00223445"/>
    <w:rsid w:val="00224109"/>
    <w:rsid w:val="00224470"/>
    <w:rsid w:val="00224837"/>
    <w:rsid w:val="002248A6"/>
    <w:rsid w:val="00224FF5"/>
    <w:rsid w:val="002257D6"/>
    <w:rsid w:val="00225879"/>
    <w:rsid w:val="00225996"/>
    <w:rsid w:val="00225A84"/>
    <w:rsid w:val="00225BFC"/>
    <w:rsid w:val="00225F07"/>
    <w:rsid w:val="00226129"/>
    <w:rsid w:val="002262C5"/>
    <w:rsid w:val="0022693E"/>
    <w:rsid w:val="002269E1"/>
    <w:rsid w:val="002271B9"/>
    <w:rsid w:val="002279CA"/>
    <w:rsid w:val="002279F2"/>
    <w:rsid w:val="00227C2A"/>
    <w:rsid w:val="002304DE"/>
    <w:rsid w:val="002305A7"/>
    <w:rsid w:val="00230701"/>
    <w:rsid w:val="002307E8"/>
    <w:rsid w:val="00230E89"/>
    <w:rsid w:val="00230FB4"/>
    <w:rsid w:val="00231A25"/>
    <w:rsid w:val="00231C2C"/>
    <w:rsid w:val="00231DDB"/>
    <w:rsid w:val="00232097"/>
    <w:rsid w:val="002322EE"/>
    <w:rsid w:val="00232891"/>
    <w:rsid w:val="00232BA3"/>
    <w:rsid w:val="00232C3D"/>
    <w:rsid w:val="00232F6B"/>
    <w:rsid w:val="00233362"/>
    <w:rsid w:val="002338AF"/>
    <w:rsid w:val="00233C6C"/>
    <w:rsid w:val="00233E12"/>
    <w:rsid w:val="00234AC0"/>
    <w:rsid w:val="00234FA2"/>
    <w:rsid w:val="00235100"/>
    <w:rsid w:val="002352A7"/>
    <w:rsid w:val="002353DF"/>
    <w:rsid w:val="0023560A"/>
    <w:rsid w:val="00235AD9"/>
    <w:rsid w:val="00235B58"/>
    <w:rsid w:val="00235CF0"/>
    <w:rsid w:val="00235DB6"/>
    <w:rsid w:val="00235F09"/>
    <w:rsid w:val="002361A6"/>
    <w:rsid w:val="0023626E"/>
    <w:rsid w:val="00236699"/>
    <w:rsid w:val="0023680F"/>
    <w:rsid w:val="00236D63"/>
    <w:rsid w:val="00236EA7"/>
    <w:rsid w:val="00236FC3"/>
    <w:rsid w:val="0023781C"/>
    <w:rsid w:val="00237C4B"/>
    <w:rsid w:val="00237C80"/>
    <w:rsid w:val="00237D6E"/>
    <w:rsid w:val="00237F66"/>
    <w:rsid w:val="00237FB2"/>
    <w:rsid w:val="00240041"/>
    <w:rsid w:val="002401F5"/>
    <w:rsid w:val="002402F7"/>
    <w:rsid w:val="00240964"/>
    <w:rsid w:val="00240977"/>
    <w:rsid w:val="00240AC7"/>
    <w:rsid w:val="00240F37"/>
    <w:rsid w:val="00241503"/>
    <w:rsid w:val="002417CD"/>
    <w:rsid w:val="002418C1"/>
    <w:rsid w:val="00242066"/>
    <w:rsid w:val="002423B3"/>
    <w:rsid w:val="0024244A"/>
    <w:rsid w:val="0024299E"/>
    <w:rsid w:val="00242C16"/>
    <w:rsid w:val="00243332"/>
    <w:rsid w:val="002434D2"/>
    <w:rsid w:val="002435F3"/>
    <w:rsid w:val="002436D6"/>
    <w:rsid w:val="002438B0"/>
    <w:rsid w:val="002438E4"/>
    <w:rsid w:val="00243BF8"/>
    <w:rsid w:val="00243D8B"/>
    <w:rsid w:val="00243DEB"/>
    <w:rsid w:val="00243E2E"/>
    <w:rsid w:val="00244268"/>
    <w:rsid w:val="00244371"/>
    <w:rsid w:val="0024456E"/>
    <w:rsid w:val="00244C39"/>
    <w:rsid w:val="0024510E"/>
    <w:rsid w:val="0024538D"/>
    <w:rsid w:val="002453CD"/>
    <w:rsid w:val="00245525"/>
    <w:rsid w:val="002455AB"/>
    <w:rsid w:val="002456D6"/>
    <w:rsid w:val="00245872"/>
    <w:rsid w:val="002459E4"/>
    <w:rsid w:val="0024601B"/>
    <w:rsid w:val="002460FD"/>
    <w:rsid w:val="00246316"/>
    <w:rsid w:val="00246528"/>
    <w:rsid w:val="002465AB"/>
    <w:rsid w:val="002465E6"/>
    <w:rsid w:val="00246894"/>
    <w:rsid w:val="00246BCF"/>
    <w:rsid w:val="00246C90"/>
    <w:rsid w:val="002472F4"/>
    <w:rsid w:val="002475A8"/>
    <w:rsid w:val="0024768A"/>
    <w:rsid w:val="00247BC6"/>
    <w:rsid w:val="00247C9C"/>
    <w:rsid w:val="00247F1D"/>
    <w:rsid w:val="002504CE"/>
    <w:rsid w:val="00250512"/>
    <w:rsid w:val="002507B6"/>
    <w:rsid w:val="00250D96"/>
    <w:rsid w:val="00250DF2"/>
    <w:rsid w:val="00250E2B"/>
    <w:rsid w:val="00251130"/>
    <w:rsid w:val="0025119D"/>
    <w:rsid w:val="002512DA"/>
    <w:rsid w:val="00251610"/>
    <w:rsid w:val="002516F3"/>
    <w:rsid w:val="002519BE"/>
    <w:rsid w:val="002523AF"/>
    <w:rsid w:val="0025246A"/>
    <w:rsid w:val="00252536"/>
    <w:rsid w:val="00252C5C"/>
    <w:rsid w:val="00252D3B"/>
    <w:rsid w:val="0025347E"/>
    <w:rsid w:val="0025381D"/>
    <w:rsid w:val="002539A8"/>
    <w:rsid w:val="00253A29"/>
    <w:rsid w:val="00253D2B"/>
    <w:rsid w:val="00253E3E"/>
    <w:rsid w:val="00253E94"/>
    <w:rsid w:val="00254807"/>
    <w:rsid w:val="00254D67"/>
    <w:rsid w:val="00255220"/>
    <w:rsid w:val="00255991"/>
    <w:rsid w:val="00255B26"/>
    <w:rsid w:val="00255BA2"/>
    <w:rsid w:val="00255CB1"/>
    <w:rsid w:val="00256798"/>
    <w:rsid w:val="00257122"/>
    <w:rsid w:val="002571EB"/>
    <w:rsid w:val="0025763F"/>
    <w:rsid w:val="00257A69"/>
    <w:rsid w:val="00257B4E"/>
    <w:rsid w:val="00257BEB"/>
    <w:rsid w:val="00257E5A"/>
    <w:rsid w:val="00257F24"/>
    <w:rsid w:val="002608ED"/>
    <w:rsid w:val="00260FE9"/>
    <w:rsid w:val="0026112A"/>
    <w:rsid w:val="002614A7"/>
    <w:rsid w:val="00261B71"/>
    <w:rsid w:val="00261C2C"/>
    <w:rsid w:val="0026236E"/>
    <w:rsid w:val="002623EE"/>
    <w:rsid w:val="0026276D"/>
    <w:rsid w:val="00262AB0"/>
    <w:rsid w:val="00262C9D"/>
    <w:rsid w:val="00262D09"/>
    <w:rsid w:val="00262E1B"/>
    <w:rsid w:val="00263007"/>
    <w:rsid w:val="00263285"/>
    <w:rsid w:val="002636AE"/>
    <w:rsid w:val="002637F8"/>
    <w:rsid w:val="00263FC9"/>
    <w:rsid w:val="0026412B"/>
    <w:rsid w:val="00264406"/>
    <w:rsid w:val="0026527A"/>
    <w:rsid w:val="0026545C"/>
    <w:rsid w:val="002655C0"/>
    <w:rsid w:val="0026587C"/>
    <w:rsid w:val="00265B0F"/>
    <w:rsid w:val="00265D21"/>
    <w:rsid w:val="00265F9F"/>
    <w:rsid w:val="00266096"/>
    <w:rsid w:val="002660C1"/>
    <w:rsid w:val="0026635E"/>
    <w:rsid w:val="0026642F"/>
    <w:rsid w:val="0026645D"/>
    <w:rsid w:val="0026648E"/>
    <w:rsid w:val="002665B5"/>
    <w:rsid w:val="00266A5E"/>
    <w:rsid w:val="00266D3E"/>
    <w:rsid w:val="00266D6C"/>
    <w:rsid w:val="00266FFF"/>
    <w:rsid w:val="0026716E"/>
    <w:rsid w:val="002671A6"/>
    <w:rsid w:val="002672D9"/>
    <w:rsid w:val="0026778A"/>
    <w:rsid w:val="00267D72"/>
    <w:rsid w:val="00267E63"/>
    <w:rsid w:val="002700D0"/>
    <w:rsid w:val="002700DE"/>
    <w:rsid w:val="00270370"/>
    <w:rsid w:val="0027061B"/>
    <w:rsid w:val="00270A92"/>
    <w:rsid w:val="00270EF3"/>
    <w:rsid w:val="002712E3"/>
    <w:rsid w:val="002712F6"/>
    <w:rsid w:val="0027133A"/>
    <w:rsid w:val="00271398"/>
    <w:rsid w:val="0027184F"/>
    <w:rsid w:val="00271A35"/>
    <w:rsid w:val="00271A54"/>
    <w:rsid w:val="00271BB7"/>
    <w:rsid w:val="00271BF1"/>
    <w:rsid w:val="00271D08"/>
    <w:rsid w:val="00271F93"/>
    <w:rsid w:val="002721E2"/>
    <w:rsid w:val="00272490"/>
    <w:rsid w:val="00272A97"/>
    <w:rsid w:val="00272BC8"/>
    <w:rsid w:val="002738CE"/>
    <w:rsid w:val="0027391F"/>
    <w:rsid w:val="0027467C"/>
    <w:rsid w:val="002749B8"/>
    <w:rsid w:val="00274CD5"/>
    <w:rsid w:val="00275DDD"/>
    <w:rsid w:val="00276E98"/>
    <w:rsid w:val="00277458"/>
    <w:rsid w:val="002778AF"/>
    <w:rsid w:val="0027793D"/>
    <w:rsid w:val="00277A62"/>
    <w:rsid w:val="00277B2C"/>
    <w:rsid w:val="00280046"/>
    <w:rsid w:val="002800E6"/>
    <w:rsid w:val="00280ED1"/>
    <w:rsid w:val="0028182C"/>
    <w:rsid w:val="00281CBC"/>
    <w:rsid w:val="0028218C"/>
    <w:rsid w:val="002821A6"/>
    <w:rsid w:val="0028225B"/>
    <w:rsid w:val="00282281"/>
    <w:rsid w:val="0028228F"/>
    <w:rsid w:val="0028251B"/>
    <w:rsid w:val="00282CB6"/>
    <w:rsid w:val="00282D7B"/>
    <w:rsid w:val="00282E5A"/>
    <w:rsid w:val="00283221"/>
    <w:rsid w:val="00283302"/>
    <w:rsid w:val="00283451"/>
    <w:rsid w:val="002835FD"/>
    <w:rsid w:val="002837EF"/>
    <w:rsid w:val="0028380C"/>
    <w:rsid w:val="00283D51"/>
    <w:rsid w:val="00283EED"/>
    <w:rsid w:val="00283F9E"/>
    <w:rsid w:val="00283FD5"/>
    <w:rsid w:val="0028404F"/>
    <w:rsid w:val="0028424E"/>
    <w:rsid w:val="0028488B"/>
    <w:rsid w:val="00284C75"/>
    <w:rsid w:val="00284CDC"/>
    <w:rsid w:val="00284D62"/>
    <w:rsid w:val="00284F53"/>
    <w:rsid w:val="002852B7"/>
    <w:rsid w:val="002859B2"/>
    <w:rsid w:val="00285BFC"/>
    <w:rsid w:val="00285D2B"/>
    <w:rsid w:val="00285E60"/>
    <w:rsid w:val="00285F4B"/>
    <w:rsid w:val="00286000"/>
    <w:rsid w:val="00286113"/>
    <w:rsid w:val="002863F3"/>
    <w:rsid w:val="002866F9"/>
    <w:rsid w:val="00286C2F"/>
    <w:rsid w:val="0028700F"/>
    <w:rsid w:val="002870B8"/>
    <w:rsid w:val="002871E9"/>
    <w:rsid w:val="00287479"/>
    <w:rsid w:val="00287AE9"/>
    <w:rsid w:val="00287AFF"/>
    <w:rsid w:val="00287B93"/>
    <w:rsid w:val="00287D22"/>
    <w:rsid w:val="00287E98"/>
    <w:rsid w:val="00287F8C"/>
    <w:rsid w:val="00290334"/>
    <w:rsid w:val="002906CF"/>
    <w:rsid w:val="00290A75"/>
    <w:rsid w:val="00290D4B"/>
    <w:rsid w:val="002915AC"/>
    <w:rsid w:val="00291664"/>
    <w:rsid w:val="00291842"/>
    <w:rsid w:val="002918C4"/>
    <w:rsid w:val="00291BF4"/>
    <w:rsid w:val="00291DBE"/>
    <w:rsid w:val="00292078"/>
    <w:rsid w:val="00292198"/>
    <w:rsid w:val="0029225A"/>
    <w:rsid w:val="00292649"/>
    <w:rsid w:val="00292749"/>
    <w:rsid w:val="0029282E"/>
    <w:rsid w:val="00293BD6"/>
    <w:rsid w:val="00293C2D"/>
    <w:rsid w:val="00293C96"/>
    <w:rsid w:val="002940BD"/>
    <w:rsid w:val="00294F0C"/>
    <w:rsid w:val="00295828"/>
    <w:rsid w:val="002958D2"/>
    <w:rsid w:val="00295B4A"/>
    <w:rsid w:val="00295E38"/>
    <w:rsid w:val="0029600F"/>
    <w:rsid w:val="0029619F"/>
    <w:rsid w:val="00296685"/>
    <w:rsid w:val="002968A5"/>
    <w:rsid w:val="0029696A"/>
    <w:rsid w:val="002969D6"/>
    <w:rsid w:val="00296EAA"/>
    <w:rsid w:val="00296EFA"/>
    <w:rsid w:val="002973A9"/>
    <w:rsid w:val="002974C0"/>
    <w:rsid w:val="0029788D"/>
    <w:rsid w:val="00297D55"/>
    <w:rsid w:val="00297DF1"/>
    <w:rsid w:val="00297DFB"/>
    <w:rsid w:val="00297E4D"/>
    <w:rsid w:val="002A04D3"/>
    <w:rsid w:val="002A0773"/>
    <w:rsid w:val="002A0902"/>
    <w:rsid w:val="002A0C02"/>
    <w:rsid w:val="002A174A"/>
    <w:rsid w:val="002A1883"/>
    <w:rsid w:val="002A196B"/>
    <w:rsid w:val="002A1B1A"/>
    <w:rsid w:val="002A1BAE"/>
    <w:rsid w:val="002A1EE9"/>
    <w:rsid w:val="002A2254"/>
    <w:rsid w:val="002A254B"/>
    <w:rsid w:val="002A2740"/>
    <w:rsid w:val="002A2CA3"/>
    <w:rsid w:val="002A2D3C"/>
    <w:rsid w:val="002A35FB"/>
    <w:rsid w:val="002A3692"/>
    <w:rsid w:val="002A3BC4"/>
    <w:rsid w:val="002A3E43"/>
    <w:rsid w:val="002A4170"/>
    <w:rsid w:val="002A41B6"/>
    <w:rsid w:val="002A4520"/>
    <w:rsid w:val="002A4555"/>
    <w:rsid w:val="002A53BF"/>
    <w:rsid w:val="002A5448"/>
    <w:rsid w:val="002A55C6"/>
    <w:rsid w:val="002A57B3"/>
    <w:rsid w:val="002A58C0"/>
    <w:rsid w:val="002A5FA3"/>
    <w:rsid w:val="002A5FD5"/>
    <w:rsid w:val="002A62F0"/>
    <w:rsid w:val="002A6618"/>
    <w:rsid w:val="002A683D"/>
    <w:rsid w:val="002A6902"/>
    <w:rsid w:val="002A6937"/>
    <w:rsid w:val="002A6993"/>
    <w:rsid w:val="002A69F5"/>
    <w:rsid w:val="002A72F5"/>
    <w:rsid w:val="002B0253"/>
    <w:rsid w:val="002B02DE"/>
    <w:rsid w:val="002B0E38"/>
    <w:rsid w:val="002B0E74"/>
    <w:rsid w:val="002B154F"/>
    <w:rsid w:val="002B17C6"/>
    <w:rsid w:val="002B18DB"/>
    <w:rsid w:val="002B19DA"/>
    <w:rsid w:val="002B1C90"/>
    <w:rsid w:val="002B1FF4"/>
    <w:rsid w:val="002B2594"/>
    <w:rsid w:val="002B25DD"/>
    <w:rsid w:val="002B2F01"/>
    <w:rsid w:val="002B2FC2"/>
    <w:rsid w:val="002B311B"/>
    <w:rsid w:val="002B33C3"/>
    <w:rsid w:val="002B350D"/>
    <w:rsid w:val="002B37A9"/>
    <w:rsid w:val="002B3A89"/>
    <w:rsid w:val="002B3D77"/>
    <w:rsid w:val="002B4049"/>
    <w:rsid w:val="002B411A"/>
    <w:rsid w:val="002B45B1"/>
    <w:rsid w:val="002B4C5F"/>
    <w:rsid w:val="002B54EB"/>
    <w:rsid w:val="002B5608"/>
    <w:rsid w:val="002B56E1"/>
    <w:rsid w:val="002B5982"/>
    <w:rsid w:val="002B62D6"/>
    <w:rsid w:val="002B6345"/>
    <w:rsid w:val="002B65F2"/>
    <w:rsid w:val="002B6840"/>
    <w:rsid w:val="002B6C36"/>
    <w:rsid w:val="002B6F06"/>
    <w:rsid w:val="002B70E4"/>
    <w:rsid w:val="002B7198"/>
    <w:rsid w:val="002B7465"/>
    <w:rsid w:val="002B7628"/>
    <w:rsid w:val="002B7A5E"/>
    <w:rsid w:val="002B7E2C"/>
    <w:rsid w:val="002C0053"/>
    <w:rsid w:val="002C00EC"/>
    <w:rsid w:val="002C0935"/>
    <w:rsid w:val="002C0A3E"/>
    <w:rsid w:val="002C0AD4"/>
    <w:rsid w:val="002C0BAD"/>
    <w:rsid w:val="002C0CD0"/>
    <w:rsid w:val="002C11E3"/>
    <w:rsid w:val="002C145B"/>
    <w:rsid w:val="002C14F5"/>
    <w:rsid w:val="002C15B5"/>
    <w:rsid w:val="002C1753"/>
    <w:rsid w:val="002C17DC"/>
    <w:rsid w:val="002C1EAD"/>
    <w:rsid w:val="002C2359"/>
    <w:rsid w:val="002C2A39"/>
    <w:rsid w:val="002C2D46"/>
    <w:rsid w:val="002C2D5E"/>
    <w:rsid w:val="002C3699"/>
    <w:rsid w:val="002C370F"/>
    <w:rsid w:val="002C381E"/>
    <w:rsid w:val="002C3A90"/>
    <w:rsid w:val="002C3AF9"/>
    <w:rsid w:val="002C3FBB"/>
    <w:rsid w:val="002C4127"/>
    <w:rsid w:val="002C42D6"/>
    <w:rsid w:val="002C4343"/>
    <w:rsid w:val="002C4672"/>
    <w:rsid w:val="002C46AC"/>
    <w:rsid w:val="002C46D1"/>
    <w:rsid w:val="002C4C58"/>
    <w:rsid w:val="002C537B"/>
    <w:rsid w:val="002C5910"/>
    <w:rsid w:val="002C5A77"/>
    <w:rsid w:val="002C5B4D"/>
    <w:rsid w:val="002C5D42"/>
    <w:rsid w:val="002C630C"/>
    <w:rsid w:val="002C6699"/>
    <w:rsid w:val="002C6D72"/>
    <w:rsid w:val="002C70F8"/>
    <w:rsid w:val="002C729E"/>
    <w:rsid w:val="002C7367"/>
    <w:rsid w:val="002C7380"/>
    <w:rsid w:val="002C73D2"/>
    <w:rsid w:val="002C7437"/>
    <w:rsid w:val="002C74C0"/>
    <w:rsid w:val="002C789D"/>
    <w:rsid w:val="002D00A0"/>
    <w:rsid w:val="002D0D80"/>
    <w:rsid w:val="002D1007"/>
    <w:rsid w:val="002D134C"/>
    <w:rsid w:val="002D16B8"/>
    <w:rsid w:val="002D1910"/>
    <w:rsid w:val="002D197D"/>
    <w:rsid w:val="002D19CA"/>
    <w:rsid w:val="002D1C6C"/>
    <w:rsid w:val="002D1C9F"/>
    <w:rsid w:val="002D203F"/>
    <w:rsid w:val="002D20FD"/>
    <w:rsid w:val="002D24AC"/>
    <w:rsid w:val="002D24FC"/>
    <w:rsid w:val="002D2966"/>
    <w:rsid w:val="002D2AE5"/>
    <w:rsid w:val="002D32E8"/>
    <w:rsid w:val="002D39A1"/>
    <w:rsid w:val="002D3DEB"/>
    <w:rsid w:val="002D3E51"/>
    <w:rsid w:val="002D4043"/>
    <w:rsid w:val="002D4189"/>
    <w:rsid w:val="002D4897"/>
    <w:rsid w:val="002D4BAC"/>
    <w:rsid w:val="002D4D11"/>
    <w:rsid w:val="002D5068"/>
    <w:rsid w:val="002D54A3"/>
    <w:rsid w:val="002D5728"/>
    <w:rsid w:val="002D58A3"/>
    <w:rsid w:val="002D58A9"/>
    <w:rsid w:val="002D5B75"/>
    <w:rsid w:val="002D5B83"/>
    <w:rsid w:val="002D5BCF"/>
    <w:rsid w:val="002D6113"/>
    <w:rsid w:val="002D632B"/>
    <w:rsid w:val="002D6358"/>
    <w:rsid w:val="002D651A"/>
    <w:rsid w:val="002D69A2"/>
    <w:rsid w:val="002D6A21"/>
    <w:rsid w:val="002D6C17"/>
    <w:rsid w:val="002D7061"/>
    <w:rsid w:val="002D714D"/>
    <w:rsid w:val="002D7212"/>
    <w:rsid w:val="002D755F"/>
    <w:rsid w:val="002D76F0"/>
    <w:rsid w:val="002D7865"/>
    <w:rsid w:val="002E010E"/>
    <w:rsid w:val="002E0292"/>
    <w:rsid w:val="002E0733"/>
    <w:rsid w:val="002E0B7C"/>
    <w:rsid w:val="002E130F"/>
    <w:rsid w:val="002E17D8"/>
    <w:rsid w:val="002E1CFC"/>
    <w:rsid w:val="002E1F02"/>
    <w:rsid w:val="002E1FF6"/>
    <w:rsid w:val="002E27CB"/>
    <w:rsid w:val="002E28C4"/>
    <w:rsid w:val="002E2B67"/>
    <w:rsid w:val="002E2D22"/>
    <w:rsid w:val="002E2F0A"/>
    <w:rsid w:val="002E31AF"/>
    <w:rsid w:val="002E3208"/>
    <w:rsid w:val="002E384C"/>
    <w:rsid w:val="002E3C75"/>
    <w:rsid w:val="002E4300"/>
    <w:rsid w:val="002E45D5"/>
    <w:rsid w:val="002E45EF"/>
    <w:rsid w:val="002E4655"/>
    <w:rsid w:val="002E46F6"/>
    <w:rsid w:val="002E4DC7"/>
    <w:rsid w:val="002E5000"/>
    <w:rsid w:val="002E5232"/>
    <w:rsid w:val="002E54ED"/>
    <w:rsid w:val="002E556D"/>
    <w:rsid w:val="002E5797"/>
    <w:rsid w:val="002E5D4D"/>
    <w:rsid w:val="002E6134"/>
    <w:rsid w:val="002E617A"/>
    <w:rsid w:val="002E6351"/>
    <w:rsid w:val="002E6397"/>
    <w:rsid w:val="002E69AE"/>
    <w:rsid w:val="002E6A8B"/>
    <w:rsid w:val="002E6AC2"/>
    <w:rsid w:val="002E725E"/>
    <w:rsid w:val="002E730E"/>
    <w:rsid w:val="002E736B"/>
    <w:rsid w:val="002E7457"/>
    <w:rsid w:val="002E7AB3"/>
    <w:rsid w:val="002E7D4C"/>
    <w:rsid w:val="002F0043"/>
    <w:rsid w:val="002F04A3"/>
    <w:rsid w:val="002F0579"/>
    <w:rsid w:val="002F076F"/>
    <w:rsid w:val="002F0A63"/>
    <w:rsid w:val="002F0F8C"/>
    <w:rsid w:val="002F159A"/>
    <w:rsid w:val="002F174E"/>
    <w:rsid w:val="002F1754"/>
    <w:rsid w:val="002F17F4"/>
    <w:rsid w:val="002F187F"/>
    <w:rsid w:val="002F19E1"/>
    <w:rsid w:val="002F1D44"/>
    <w:rsid w:val="002F1EAF"/>
    <w:rsid w:val="002F1F1D"/>
    <w:rsid w:val="002F252C"/>
    <w:rsid w:val="002F2DCC"/>
    <w:rsid w:val="002F2DEB"/>
    <w:rsid w:val="002F2E21"/>
    <w:rsid w:val="002F2E31"/>
    <w:rsid w:val="002F2F0C"/>
    <w:rsid w:val="002F2FA9"/>
    <w:rsid w:val="002F3899"/>
    <w:rsid w:val="002F39A6"/>
    <w:rsid w:val="002F3B2A"/>
    <w:rsid w:val="002F3F3B"/>
    <w:rsid w:val="002F4247"/>
    <w:rsid w:val="002F43BE"/>
    <w:rsid w:val="002F49BE"/>
    <w:rsid w:val="002F4D2B"/>
    <w:rsid w:val="002F4EF6"/>
    <w:rsid w:val="002F5705"/>
    <w:rsid w:val="002F5AF1"/>
    <w:rsid w:val="002F5C22"/>
    <w:rsid w:val="002F5C68"/>
    <w:rsid w:val="002F5F05"/>
    <w:rsid w:val="002F5FAD"/>
    <w:rsid w:val="002F6185"/>
    <w:rsid w:val="002F63F7"/>
    <w:rsid w:val="002F7080"/>
    <w:rsid w:val="002F7269"/>
    <w:rsid w:val="002F793E"/>
    <w:rsid w:val="002F7FB3"/>
    <w:rsid w:val="003005E0"/>
    <w:rsid w:val="003006B8"/>
    <w:rsid w:val="003006E7"/>
    <w:rsid w:val="00300755"/>
    <w:rsid w:val="003008C7"/>
    <w:rsid w:val="00300B48"/>
    <w:rsid w:val="00300B98"/>
    <w:rsid w:val="00300E36"/>
    <w:rsid w:val="003015A5"/>
    <w:rsid w:val="00301DDA"/>
    <w:rsid w:val="00301E62"/>
    <w:rsid w:val="003023D4"/>
    <w:rsid w:val="00302485"/>
    <w:rsid w:val="003029A1"/>
    <w:rsid w:val="00302CE5"/>
    <w:rsid w:val="00302DCA"/>
    <w:rsid w:val="003030A1"/>
    <w:rsid w:val="0030387F"/>
    <w:rsid w:val="00303B9A"/>
    <w:rsid w:val="00304016"/>
    <w:rsid w:val="0030401B"/>
    <w:rsid w:val="0030406D"/>
    <w:rsid w:val="003045AE"/>
    <w:rsid w:val="003045CF"/>
    <w:rsid w:val="00304661"/>
    <w:rsid w:val="00304665"/>
    <w:rsid w:val="00304813"/>
    <w:rsid w:val="00304A2E"/>
    <w:rsid w:val="00304C4E"/>
    <w:rsid w:val="00304F2A"/>
    <w:rsid w:val="003054B6"/>
    <w:rsid w:val="003059B2"/>
    <w:rsid w:val="00305C12"/>
    <w:rsid w:val="00305CD0"/>
    <w:rsid w:val="00305E83"/>
    <w:rsid w:val="00305F62"/>
    <w:rsid w:val="0030612F"/>
    <w:rsid w:val="0030614B"/>
    <w:rsid w:val="00306662"/>
    <w:rsid w:val="003068D6"/>
    <w:rsid w:val="00307A17"/>
    <w:rsid w:val="00307CB8"/>
    <w:rsid w:val="00310502"/>
    <w:rsid w:val="00310C04"/>
    <w:rsid w:val="00310D94"/>
    <w:rsid w:val="00311380"/>
    <w:rsid w:val="0031164C"/>
    <w:rsid w:val="00311B56"/>
    <w:rsid w:val="00311CF6"/>
    <w:rsid w:val="00311E9F"/>
    <w:rsid w:val="00312071"/>
    <w:rsid w:val="003120F5"/>
    <w:rsid w:val="003120F7"/>
    <w:rsid w:val="00312748"/>
    <w:rsid w:val="00312EEF"/>
    <w:rsid w:val="00312F81"/>
    <w:rsid w:val="00313536"/>
    <w:rsid w:val="00313560"/>
    <w:rsid w:val="0031360A"/>
    <w:rsid w:val="00313685"/>
    <w:rsid w:val="0031393A"/>
    <w:rsid w:val="00313986"/>
    <w:rsid w:val="00313BE7"/>
    <w:rsid w:val="00313C0D"/>
    <w:rsid w:val="00313D2A"/>
    <w:rsid w:val="00313D2F"/>
    <w:rsid w:val="00313EFE"/>
    <w:rsid w:val="00314124"/>
    <w:rsid w:val="003144C2"/>
    <w:rsid w:val="003145C2"/>
    <w:rsid w:val="003145DF"/>
    <w:rsid w:val="003145ED"/>
    <w:rsid w:val="00314679"/>
    <w:rsid w:val="0031470A"/>
    <w:rsid w:val="00314CFC"/>
    <w:rsid w:val="00314D40"/>
    <w:rsid w:val="00315274"/>
    <w:rsid w:val="0031562F"/>
    <w:rsid w:val="00315746"/>
    <w:rsid w:val="00315AAE"/>
    <w:rsid w:val="00315ADA"/>
    <w:rsid w:val="00315C06"/>
    <w:rsid w:val="00315F39"/>
    <w:rsid w:val="003167BC"/>
    <w:rsid w:val="00316870"/>
    <w:rsid w:val="0031710A"/>
    <w:rsid w:val="0031711F"/>
    <w:rsid w:val="00317230"/>
    <w:rsid w:val="00317300"/>
    <w:rsid w:val="00317603"/>
    <w:rsid w:val="00317643"/>
    <w:rsid w:val="00317822"/>
    <w:rsid w:val="00317A02"/>
    <w:rsid w:val="00317CCD"/>
    <w:rsid w:val="0032010B"/>
    <w:rsid w:val="0032034F"/>
    <w:rsid w:val="00320479"/>
    <w:rsid w:val="00320746"/>
    <w:rsid w:val="00320A92"/>
    <w:rsid w:val="00320D6A"/>
    <w:rsid w:val="00320D92"/>
    <w:rsid w:val="00321001"/>
    <w:rsid w:val="003212C9"/>
    <w:rsid w:val="00321341"/>
    <w:rsid w:val="00321595"/>
    <w:rsid w:val="00321782"/>
    <w:rsid w:val="0032182D"/>
    <w:rsid w:val="00321E7D"/>
    <w:rsid w:val="0032220C"/>
    <w:rsid w:val="0032244E"/>
    <w:rsid w:val="00322633"/>
    <w:rsid w:val="00322AC1"/>
    <w:rsid w:val="0032387E"/>
    <w:rsid w:val="003239CC"/>
    <w:rsid w:val="00323A61"/>
    <w:rsid w:val="00323B65"/>
    <w:rsid w:val="00323C33"/>
    <w:rsid w:val="0032404C"/>
    <w:rsid w:val="00324336"/>
    <w:rsid w:val="0032465B"/>
    <w:rsid w:val="00324B22"/>
    <w:rsid w:val="00325166"/>
    <w:rsid w:val="0032535F"/>
    <w:rsid w:val="00325528"/>
    <w:rsid w:val="00325655"/>
    <w:rsid w:val="00325BD6"/>
    <w:rsid w:val="00326320"/>
    <w:rsid w:val="003265A4"/>
    <w:rsid w:val="00326DC1"/>
    <w:rsid w:val="00327C9E"/>
    <w:rsid w:val="003310F8"/>
    <w:rsid w:val="003314FC"/>
    <w:rsid w:val="00331B9E"/>
    <w:rsid w:val="00331F23"/>
    <w:rsid w:val="00332306"/>
    <w:rsid w:val="0033237A"/>
    <w:rsid w:val="003323AE"/>
    <w:rsid w:val="00332579"/>
    <w:rsid w:val="00332720"/>
    <w:rsid w:val="003329F9"/>
    <w:rsid w:val="00332A99"/>
    <w:rsid w:val="00332ADB"/>
    <w:rsid w:val="00332DA1"/>
    <w:rsid w:val="00332EF2"/>
    <w:rsid w:val="00332F04"/>
    <w:rsid w:val="00333106"/>
    <w:rsid w:val="003332BC"/>
    <w:rsid w:val="003332C6"/>
    <w:rsid w:val="0033349C"/>
    <w:rsid w:val="00333CFB"/>
    <w:rsid w:val="00333D47"/>
    <w:rsid w:val="00333D85"/>
    <w:rsid w:val="00334060"/>
    <w:rsid w:val="00334374"/>
    <w:rsid w:val="003347D0"/>
    <w:rsid w:val="003349F4"/>
    <w:rsid w:val="0033502F"/>
    <w:rsid w:val="00335086"/>
    <w:rsid w:val="0033518B"/>
    <w:rsid w:val="003351B8"/>
    <w:rsid w:val="003354A8"/>
    <w:rsid w:val="00335503"/>
    <w:rsid w:val="0033570A"/>
    <w:rsid w:val="00335840"/>
    <w:rsid w:val="00335B79"/>
    <w:rsid w:val="00335CAD"/>
    <w:rsid w:val="00335DF0"/>
    <w:rsid w:val="00335EAB"/>
    <w:rsid w:val="0033628A"/>
    <w:rsid w:val="003372D2"/>
    <w:rsid w:val="00337749"/>
    <w:rsid w:val="00337A1D"/>
    <w:rsid w:val="00337AD1"/>
    <w:rsid w:val="003400E1"/>
    <w:rsid w:val="003401DB"/>
    <w:rsid w:val="003408EC"/>
    <w:rsid w:val="00340EB3"/>
    <w:rsid w:val="00340EBD"/>
    <w:rsid w:val="00341372"/>
    <w:rsid w:val="003418AF"/>
    <w:rsid w:val="00341A33"/>
    <w:rsid w:val="00341BDF"/>
    <w:rsid w:val="00341D31"/>
    <w:rsid w:val="00341DA8"/>
    <w:rsid w:val="003426EF"/>
    <w:rsid w:val="00342911"/>
    <w:rsid w:val="00342C84"/>
    <w:rsid w:val="00342CE4"/>
    <w:rsid w:val="00342CE7"/>
    <w:rsid w:val="00342E65"/>
    <w:rsid w:val="00343316"/>
    <w:rsid w:val="0034337E"/>
    <w:rsid w:val="0034355F"/>
    <w:rsid w:val="00343852"/>
    <w:rsid w:val="00343C77"/>
    <w:rsid w:val="00343FAB"/>
    <w:rsid w:val="003441E8"/>
    <w:rsid w:val="003447E1"/>
    <w:rsid w:val="0034495C"/>
    <w:rsid w:val="00344F18"/>
    <w:rsid w:val="00344F9D"/>
    <w:rsid w:val="003452F7"/>
    <w:rsid w:val="003458AF"/>
    <w:rsid w:val="00345A1C"/>
    <w:rsid w:val="0034623E"/>
    <w:rsid w:val="00346971"/>
    <w:rsid w:val="00346A35"/>
    <w:rsid w:val="003471C0"/>
    <w:rsid w:val="00347505"/>
    <w:rsid w:val="0034798A"/>
    <w:rsid w:val="003479D6"/>
    <w:rsid w:val="003479DA"/>
    <w:rsid w:val="00347B96"/>
    <w:rsid w:val="00347BF0"/>
    <w:rsid w:val="00347D28"/>
    <w:rsid w:val="00347FDA"/>
    <w:rsid w:val="003501C0"/>
    <w:rsid w:val="00351138"/>
    <w:rsid w:val="003513AE"/>
    <w:rsid w:val="00351485"/>
    <w:rsid w:val="0035196B"/>
    <w:rsid w:val="00351A50"/>
    <w:rsid w:val="00352612"/>
    <w:rsid w:val="00352AB3"/>
    <w:rsid w:val="003535A9"/>
    <w:rsid w:val="00353BD1"/>
    <w:rsid w:val="00353C7E"/>
    <w:rsid w:val="00353DDB"/>
    <w:rsid w:val="0035402E"/>
    <w:rsid w:val="0035471D"/>
    <w:rsid w:val="00354E66"/>
    <w:rsid w:val="00355728"/>
    <w:rsid w:val="00355AB6"/>
    <w:rsid w:val="00355D3B"/>
    <w:rsid w:val="00355F79"/>
    <w:rsid w:val="00356102"/>
    <w:rsid w:val="003561A4"/>
    <w:rsid w:val="003563E9"/>
    <w:rsid w:val="00356CE4"/>
    <w:rsid w:val="00356EB6"/>
    <w:rsid w:val="00357213"/>
    <w:rsid w:val="00357256"/>
    <w:rsid w:val="003573FB"/>
    <w:rsid w:val="00357957"/>
    <w:rsid w:val="00357E50"/>
    <w:rsid w:val="00360237"/>
    <w:rsid w:val="00360466"/>
    <w:rsid w:val="003606F3"/>
    <w:rsid w:val="003607F0"/>
    <w:rsid w:val="00360A96"/>
    <w:rsid w:val="00360F8A"/>
    <w:rsid w:val="0036107B"/>
    <w:rsid w:val="0036132C"/>
    <w:rsid w:val="003614F9"/>
    <w:rsid w:val="00361B76"/>
    <w:rsid w:val="00361D28"/>
    <w:rsid w:val="00361D6F"/>
    <w:rsid w:val="00361F53"/>
    <w:rsid w:val="00362372"/>
    <w:rsid w:val="003627CA"/>
    <w:rsid w:val="00362997"/>
    <w:rsid w:val="003629EE"/>
    <w:rsid w:val="00363193"/>
    <w:rsid w:val="00363613"/>
    <w:rsid w:val="00363A70"/>
    <w:rsid w:val="00363B25"/>
    <w:rsid w:val="00364003"/>
    <w:rsid w:val="00364483"/>
    <w:rsid w:val="0036461C"/>
    <w:rsid w:val="003646D8"/>
    <w:rsid w:val="00364891"/>
    <w:rsid w:val="00364B4A"/>
    <w:rsid w:val="00365109"/>
    <w:rsid w:val="00365380"/>
    <w:rsid w:val="0036539F"/>
    <w:rsid w:val="003653EC"/>
    <w:rsid w:val="00365469"/>
    <w:rsid w:val="0036556C"/>
    <w:rsid w:val="0036563C"/>
    <w:rsid w:val="00365885"/>
    <w:rsid w:val="003658F6"/>
    <w:rsid w:val="00365CA7"/>
    <w:rsid w:val="00366014"/>
    <w:rsid w:val="00366036"/>
    <w:rsid w:val="00366412"/>
    <w:rsid w:val="00366463"/>
    <w:rsid w:val="00366543"/>
    <w:rsid w:val="00366568"/>
    <w:rsid w:val="00366A7A"/>
    <w:rsid w:val="0036746D"/>
    <w:rsid w:val="00367704"/>
    <w:rsid w:val="00367714"/>
    <w:rsid w:val="00367759"/>
    <w:rsid w:val="00367C24"/>
    <w:rsid w:val="00367C3F"/>
    <w:rsid w:val="00370268"/>
    <w:rsid w:val="0037071B"/>
    <w:rsid w:val="00370ABB"/>
    <w:rsid w:val="00370AE7"/>
    <w:rsid w:val="00370DF9"/>
    <w:rsid w:val="00371112"/>
    <w:rsid w:val="0037133A"/>
    <w:rsid w:val="00371432"/>
    <w:rsid w:val="0037143F"/>
    <w:rsid w:val="00371525"/>
    <w:rsid w:val="0037185D"/>
    <w:rsid w:val="00371A71"/>
    <w:rsid w:val="00371BDC"/>
    <w:rsid w:val="00371ED7"/>
    <w:rsid w:val="00371FA3"/>
    <w:rsid w:val="003736A4"/>
    <w:rsid w:val="00373852"/>
    <w:rsid w:val="003747BD"/>
    <w:rsid w:val="0037487F"/>
    <w:rsid w:val="003748E5"/>
    <w:rsid w:val="003749BF"/>
    <w:rsid w:val="00374AEA"/>
    <w:rsid w:val="00374CBD"/>
    <w:rsid w:val="003750DE"/>
    <w:rsid w:val="003751A6"/>
    <w:rsid w:val="003751BB"/>
    <w:rsid w:val="0037549F"/>
    <w:rsid w:val="003755DD"/>
    <w:rsid w:val="00375B92"/>
    <w:rsid w:val="00375BA3"/>
    <w:rsid w:val="00375BE3"/>
    <w:rsid w:val="003763A8"/>
    <w:rsid w:val="003768D0"/>
    <w:rsid w:val="00376917"/>
    <w:rsid w:val="00376AE7"/>
    <w:rsid w:val="003771F1"/>
    <w:rsid w:val="003778B2"/>
    <w:rsid w:val="00377C07"/>
    <w:rsid w:val="00377CBA"/>
    <w:rsid w:val="00377CD4"/>
    <w:rsid w:val="00377F1D"/>
    <w:rsid w:val="003800B3"/>
    <w:rsid w:val="00380178"/>
    <w:rsid w:val="00380350"/>
    <w:rsid w:val="00380364"/>
    <w:rsid w:val="003803FE"/>
    <w:rsid w:val="00380739"/>
    <w:rsid w:val="00380898"/>
    <w:rsid w:val="00380939"/>
    <w:rsid w:val="00380FFE"/>
    <w:rsid w:val="0038101C"/>
    <w:rsid w:val="003814EC"/>
    <w:rsid w:val="00381577"/>
    <w:rsid w:val="003815E8"/>
    <w:rsid w:val="003816F5"/>
    <w:rsid w:val="003817C5"/>
    <w:rsid w:val="00381994"/>
    <w:rsid w:val="003819D1"/>
    <w:rsid w:val="00381FDF"/>
    <w:rsid w:val="00382297"/>
    <w:rsid w:val="003825FB"/>
    <w:rsid w:val="0038284B"/>
    <w:rsid w:val="00382979"/>
    <w:rsid w:val="00382AD7"/>
    <w:rsid w:val="00382F0C"/>
    <w:rsid w:val="00383771"/>
    <w:rsid w:val="00383E9A"/>
    <w:rsid w:val="003840C3"/>
    <w:rsid w:val="00384272"/>
    <w:rsid w:val="00384674"/>
    <w:rsid w:val="003846E1"/>
    <w:rsid w:val="0038492C"/>
    <w:rsid w:val="00384F77"/>
    <w:rsid w:val="0038566E"/>
    <w:rsid w:val="003859C4"/>
    <w:rsid w:val="00385AB9"/>
    <w:rsid w:val="00385BAF"/>
    <w:rsid w:val="00385BC4"/>
    <w:rsid w:val="00385E03"/>
    <w:rsid w:val="00386330"/>
    <w:rsid w:val="003863B0"/>
    <w:rsid w:val="00386764"/>
    <w:rsid w:val="00386902"/>
    <w:rsid w:val="00386A00"/>
    <w:rsid w:val="00386B0F"/>
    <w:rsid w:val="00386B44"/>
    <w:rsid w:val="00386CDF"/>
    <w:rsid w:val="00386F08"/>
    <w:rsid w:val="00386FA4"/>
    <w:rsid w:val="003876B6"/>
    <w:rsid w:val="00387798"/>
    <w:rsid w:val="0038781D"/>
    <w:rsid w:val="00387D46"/>
    <w:rsid w:val="00387E43"/>
    <w:rsid w:val="003901FB"/>
    <w:rsid w:val="00390CFF"/>
    <w:rsid w:val="00390E7C"/>
    <w:rsid w:val="00391609"/>
    <w:rsid w:val="003919A1"/>
    <w:rsid w:val="00391A94"/>
    <w:rsid w:val="00392051"/>
    <w:rsid w:val="0039207E"/>
    <w:rsid w:val="00392377"/>
    <w:rsid w:val="003928EF"/>
    <w:rsid w:val="003929D8"/>
    <w:rsid w:val="00392A65"/>
    <w:rsid w:val="00392AD5"/>
    <w:rsid w:val="0039318E"/>
    <w:rsid w:val="003932C3"/>
    <w:rsid w:val="00393496"/>
    <w:rsid w:val="0039372F"/>
    <w:rsid w:val="003938D6"/>
    <w:rsid w:val="00393938"/>
    <w:rsid w:val="00394193"/>
    <w:rsid w:val="00394259"/>
    <w:rsid w:val="003945F8"/>
    <w:rsid w:val="0039491E"/>
    <w:rsid w:val="00394B86"/>
    <w:rsid w:val="003950C0"/>
    <w:rsid w:val="003955BC"/>
    <w:rsid w:val="00395B22"/>
    <w:rsid w:val="00395DB7"/>
    <w:rsid w:val="00395DDE"/>
    <w:rsid w:val="00395E6F"/>
    <w:rsid w:val="00396558"/>
    <w:rsid w:val="00396A6C"/>
    <w:rsid w:val="00396EEE"/>
    <w:rsid w:val="00396FB7"/>
    <w:rsid w:val="00397222"/>
    <w:rsid w:val="00397286"/>
    <w:rsid w:val="003973F9"/>
    <w:rsid w:val="00397436"/>
    <w:rsid w:val="00397439"/>
    <w:rsid w:val="00397593"/>
    <w:rsid w:val="00397A20"/>
    <w:rsid w:val="00397C93"/>
    <w:rsid w:val="00397F29"/>
    <w:rsid w:val="003A0381"/>
    <w:rsid w:val="003A03A3"/>
    <w:rsid w:val="003A0677"/>
    <w:rsid w:val="003A07DA"/>
    <w:rsid w:val="003A12FE"/>
    <w:rsid w:val="003A13C1"/>
    <w:rsid w:val="003A13E8"/>
    <w:rsid w:val="003A141E"/>
    <w:rsid w:val="003A14C8"/>
    <w:rsid w:val="003A1623"/>
    <w:rsid w:val="003A1C8E"/>
    <w:rsid w:val="003A1DB9"/>
    <w:rsid w:val="003A2436"/>
    <w:rsid w:val="003A2729"/>
    <w:rsid w:val="003A295E"/>
    <w:rsid w:val="003A2B06"/>
    <w:rsid w:val="003A2CD9"/>
    <w:rsid w:val="003A3488"/>
    <w:rsid w:val="003A3906"/>
    <w:rsid w:val="003A39EB"/>
    <w:rsid w:val="003A3AE0"/>
    <w:rsid w:val="003A3BA6"/>
    <w:rsid w:val="003A40F6"/>
    <w:rsid w:val="003A4116"/>
    <w:rsid w:val="003A4559"/>
    <w:rsid w:val="003A4650"/>
    <w:rsid w:val="003A4F79"/>
    <w:rsid w:val="003A5862"/>
    <w:rsid w:val="003A5886"/>
    <w:rsid w:val="003A5BBE"/>
    <w:rsid w:val="003A5F44"/>
    <w:rsid w:val="003A60D7"/>
    <w:rsid w:val="003A6321"/>
    <w:rsid w:val="003A6395"/>
    <w:rsid w:val="003A6421"/>
    <w:rsid w:val="003A6696"/>
    <w:rsid w:val="003A66CB"/>
    <w:rsid w:val="003A6873"/>
    <w:rsid w:val="003A6AA2"/>
    <w:rsid w:val="003A6AAA"/>
    <w:rsid w:val="003A6BC0"/>
    <w:rsid w:val="003A6C5B"/>
    <w:rsid w:val="003A75DF"/>
    <w:rsid w:val="003A7A5B"/>
    <w:rsid w:val="003A7E91"/>
    <w:rsid w:val="003B0041"/>
    <w:rsid w:val="003B008C"/>
    <w:rsid w:val="003B049E"/>
    <w:rsid w:val="003B05E8"/>
    <w:rsid w:val="003B0B75"/>
    <w:rsid w:val="003B0BFF"/>
    <w:rsid w:val="003B0FBE"/>
    <w:rsid w:val="003B103D"/>
    <w:rsid w:val="003B116E"/>
    <w:rsid w:val="003B11F4"/>
    <w:rsid w:val="003B13A7"/>
    <w:rsid w:val="003B148A"/>
    <w:rsid w:val="003B1606"/>
    <w:rsid w:val="003B172D"/>
    <w:rsid w:val="003B190E"/>
    <w:rsid w:val="003B198F"/>
    <w:rsid w:val="003B21B5"/>
    <w:rsid w:val="003B227E"/>
    <w:rsid w:val="003B2362"/>
    <w:rsid w:val="003B239F"/>
    <w:rsid w:val="003B2627"/>
    <w:rsid w:val="003B269F"/>
    <w:rsid w:val="003B2A5F"/>
    <w:rsid w:val="003B2AAC"/>
    <w:rsid w:val="003B2D0C"/>
    <w:rsid w:val="003B2F9F"/>
    <w:rsid w:val="003B315C"/>
    <w:rsid w:val="003B338A"/>
    <w:rsid w:val="003B35E5"/>
    <w:rsid w:val="003B3725"/>
    <w:rsid w:val="003B3A62"/>
    <w:rsid w:val="003B3F11"/>
    <w:rsid w:val="003B40E2"/>
    <w:rsid w:val="003B43A9"/>
    <w:rsid w:val="003B4C6F"/>
    <w:rsid w:val="003B4FCC"/>
    <w:rsid w:val="003B546C"/>
    <w:rsid w:val="003B58F9"/>
    <w:rsid w:val="003B59A6"/>
    <w:rsid w:val="003B5A28"/>
    <w:rsid w:val="003B5BA7"/>
    <w:rsid w:val="003B5CA8"/>
    <w:rsid w:val="003B5F03"/>
    <w:rsid w:val="003B60BE"/>
    <w:rsid w:val="003B6152"/>
    <w:rsid w:val="003B616C"/>
    <w:rsid w:val="003B62A0"/>
    <w:rsid w:val="003B64C4"/>
    <w:rsid w:val="003B6840"/>
    <w:rsid w:val="003B68B9"/>
    <w:rsid w:val="003B701E"/>
    <w:rsid w:val="003B7281"/>
    <w:rsid w:val="003C0135"/>
    <w:rsid w:val="003C017A"/>
    <w:rsid w:val="003C039B"/>
    <w:rsid w:val="003C070E"/>
    <w:rsid w:val="003C087B"/>
    <w:rsid w:val="003C0FA6"/>
    <w:rsid w:val="003C11D1"/>
    <w:rsid w:val="003C1338"/>
    <w:rsid w:val="003C1668"/>
    <w:rsid w:val="003C1684"/>
    <w:rsid w:val="003C1D47"/>
    <w:rsid w:val="003C22D7"/>
    <w:rsid w:val="003C23BB"/>
    <w:rsid w:val="003C2D35"/>
    <w:rsid w:val="003C2F04"/>
    <w:rsid w:val="003C3245"/>
    <w:rsid w:val="003C32BB"/>
    <w:rsid w:val="003C33C7"/>
    <w:rsid w:val="003C3505"/>
    <w:rsid w:val="003C38E9"/>
    <w:rsid w:val="003C3951"/>
    <w:rsid w:val="003C3C62"/>
    <w:rsid w:val="003C3E44"/>
    <w:rsid w:val="003C3EED"/>
    <w:rsid w:val="003C3FFF"/>
    <w:rsid w:val="003C4045"/>
    <w:rsid w:val="003C41D2"/>
    <w:rsid w:val="003C4287"/>
    <w:rsid w:val="003C4D6E"/>
    <w:rsid w:val="003C4EBA"/>
    <w:rsid w:val="003C501A"/>
    <w:rsid w:val="003C51E6"/>
    <w:rsid w:val="003C53D9"/>
    <w:rsid w:val="003C566B"/>
    <w:rsid w:val="003C585C"/>
    <w:rsid w:val="003C58D1"/>
    <w:rsid w:val="003C68C7"/>
    <w:rsid w:val="003C6C0B"/>
    <w:rsid w:val="003C6DA6"/>
    <w:rsid w:val="003C6F77"/>
    <w:rsid w:val="003C7412"/>
    <w:rsid w:val="003C796B"/>
    <w:rsid w:val="003D0501"/>
    <w:rsid w:val="003D07F3"/>
    <w:rsid w:val="003D0979"/>
    <w:rsid w:val="003D0A5C"/>
    <w:rsid w:val="003D0E43"/>
    <w:rsid w:val="003D0F94"/>
    <w:rsid w:val="003D14D8"/>
    <w:rsid w:val="003D15E9"/>
    <w:rsid w:val="003D16B3"/>
    <w:rsid w:val="003D184D"/>
    <w:rsid w:val="003D19F9"/>
    <w:rsid w:val="003D1B02"/>
    <w:rsid w:val="003D1C2A"/>
    <w:rsid w:val="003D2469"/>
    <w:rsid w:val="003D2722"/>
    <w:rsid w:val="003D27C7"/>
    <w:rsid w:val="003D2BAF"/>
    <w:rsid w:val="003D2D20"/>
    <w:rsid w:val="003D3459"/>
    <w:rsid w:val="003D35C8"/>
    <w:rsid w:val="003D3AFB"/>
    <w:rsid w:val="003D44E6"/>
    <w:rsid w:val="003D4783"/>
    <w:rsid w:val="003D49F5"/>
    <w:rsid w:val="003D4D95"/>
    <w:rsid w:val="003D5038"/>
    <w:rsid w:val="003D51BE"/>
    <w:rsid w:val="003D5382"/>
    <w:rsid w:val="003D5A89"/>
    <w:rsid w:val="003D5B42"/>
    <w:rsid w:val="003D5C99"/>
    <w:rsid w:val="003D6114"/>
    <w:rsid w:val="003D634B"/>
    <w:rsid w:val="003D662F"/>
    <w:rsid w:val="003D6D38"/>
    <w:rsid w:val="003D7512"/>
    <w:rsid w:val="003D78BD"/>
    <w:rsid w:val="003D7E1D"/>
    <w:rsid w:val="003D7EBC"/>
    <w:rsid w:val="003D7F3C"/>
    <w:rsid w:val="003E03CD"/>
    <w:rsid w:val="003E0F1D"/>
    <w:rsid w:val="003E10E8"/>
    <w:rsid w:val="003E1121"/>
    <w:rsid w:val="003E1ABE"/>
    <w:rsid w:val="003E1B97"/>
    <w:rsid w:val="003E1F78"/>
    <w:rsid w:val="003E2024"/>
    <w:rsid w:val="003E21A8"/>
    <w:rsid w:val="003E23C4"/>
    <w:rsid w:val="003E2665"/>
    <w:rsid w:val="003E273A"/>
    <w:rsid w:val="003E2781"/>
    <w:rsid w:val="003E27EB"/>
    <w:rsid w:val="003E2A93"/>
    <w:rsid w:val="003E3194"/>
    <w:rsid w:val="003E357B"/>
    <w:rsid w:val="003E3E81"/>
    <w:rsid w:val="003E3EC3"/>
    <w:rsid w:val="003E4082"/>
    <w:rsid w:val="003E463D"/>
    <w:rsid w:val="003E49E7"/>
    <w:rsid w:val="003E5420"/>
    <w:rsid w:val="003E5AE7"/>
    <w:rsid w:val="003E5E49"/>
    <w:rsid w:val="003E648E"/>
    <w:rsid w:val="003E64BE"/>
    <w:rsid w:val="003E6767"/>
    <w:rsid w:val="003E6D0D"/>
    <w:rsid w:val="003E7089"/>
    <w:rsid w:val="003E73B6"/>
    <w:rsid w:val="003E749F"/>
    <w:rsid w:val="003E78D6"/>
    <w:rsid w:val="003E78D9"/>
    <w:rsid w:val="003E7B6A"/>
    <w:rsid w:val="003E7FD5"/>
    <w:rsid w:val="003F0696"/>
    <w:rsid w:val="003F06FB"/>
    <w:rsid w:val="003F085C"/>
    <w:rsid w:val="003F0EC5"/>
    <w:rsid w:val="003F1035"/>
    <w:rsid w:val="003F13BC"/>
    <w:rsid w:val="003F152A"/>
    <w:rsid w:val="003F1A05"/>
    <w:rsid w:val="003F1E11"/>
    <w:rsid w:val="003F1FD8"/>
    <w:rsid w:val="003F247A"/>
    <w:rsid w:val="003F2C77"/>
    <w:rsid w:val="003F2DFB"/>
    <w:rsid w:val="003F2EA1"/>
    <w:rsid w:val="003F2FB9"/>
    <w:rsid w:val="003F303E"/>
    <w:rsid w:val="003F335B"/>
    <w:rsid w:val="003F35D5"/>
    <w:rsid w:val="003F370A"/>
    <w:rsid w:val="003F48B5"/>
    <w:rsid w:val="003F49CA"/>
    <w:rsid w:val="003F4EF7"/>
    <w:rsid w:val="003F4F4D"/>
    <w:rsid w:val="003F5453"/>
    <w:rsid w:val="003F55B4"/>
    <w:rsid w:val="003F55C4"/>
    <w:rsid w:val="003F5880"/>
    <w:rsid w:val="003F58AF"/>
    <w:rsid w:val="003F5A79"/>
    <w:rsid w:val="003F5F0F"/>
    <w:rsid w:val="003F625E"/>
    <w:rsid w:val="003F64A9"/>
    <w:rsid w:val="003F657A"/>
    <w:rsid w:val="003F66ED"/>
    <w:rsid w:val="003F6709"/>
    <w:rsid w:val="003F67C1"/>
    <w:rsid w:val="003F67E5"/>
    <w:rsid w:val="003F69E8"/>
    <w:rsid w:val="003F69F4"/>
    <w:rsid w:val="003F6DB9"/>
    <w:rsid w:val="003F768A"/>
    <w:rsid w:val="003F7E17"/>
    <w:rsid w:val="00400962"/>
    <w:rsid w:val="00400C2B"/>
    <w:rsid w:val="0040114D"/>
    <w:rsid w:val="004011BE"/>
    <w:rsid w:val="004013A6"/>
    <w:rsid w:val="00401C5C"/>
    <w:rsid w:val="00401D19"/>
    <w:rsid w:val="00401DA9"/>
    <w:rsid w:val="0040216B"/>
    <w:rsid w:val="0040237C"/>
    <w:rsid w:val="00402C01"/>
    <w:rsid w:val="00402E5B"/>
    <w:rsid w:val="004032FA"/>
    <w:rsid w:val="004033B4"/>
    <w:rsid w:val="0040345A"/>
    <w:rsid w:val="00403BA5"/>
    <w:rsid w:val="00403DA7"/>
    <w:rsid w:val="00403E5E"/>
    <w:rsid w:val="00404062"/>
    <w:rsid w:val="0040407E"/>
    <w:rsid w:val="0040470E"/>
    <w:rsid w:val="00404D8C"/>
    <w:rsid w:val="00405070"/>
    <w:rsid w:val="004056A9"/>
    <w:rsid w:val="00405758"/>
    <w:rsid w:val="00405BEA"/>
    <w:rsid w:val="004065B1"/>
    <w:rsid w:val="00406658"/>
    <w:rsid w:val="00406C08"/>
    <w:rsid w:val="00406E52"/>
    <w:rsid w:val="00406E61"/>
    <w:rsid w:val="0040704B"/>
    <w:rsid w:val="00407083"/>
    <w:rsid w:val="004072AD"/>
    <w:rsid w:val="00407524"/>
    <w:rsid w:val="00407B7F"/>
    <w:rsid w:val="00407C99"/>
    <w:rsid w:val="00407FBE"/>
    <w:rsid w:val="0041012C"/>
    <w:rsid w:val="004101DC"/>
    <w:rsid w:val="004102CB"/>
    <w:rsid w:val="00410387"/>
    <w:rsid w:val="0041062A"/>
    <w:rsid w:val="004107C2"/>
    <w:rsid w:val="004109F8"/>
    <w:rsid w:val="00410CB5"/>
    <w:rsid w:val="00410D11"/>
    <w:rsid w:val="00411158"/>
    <w:rsid w:val="004119A0"/>
    <w:rsid w:val="004119BA"/>
    <w:rsid w:val="00411AEC"/>
    <w:rsid w:val="00411BF1"/>
    <w:rsid w:val="00412086"/>
    <w:rsid w:val="004120C0"/>
    <w:rsid w:val="004123D7"/>
    <w:rsid w:val="00412463"/>
    <w:rsid w:val="00412D38"/>
    <w:rsid w:val="00413078"/>
    <w:rsid w:val="00413099"/>
    <w:rsid w:val="0041317B"/>
    <w:rsid w:val="004132A3"/>
    <w:rsid w:val="004132AC"/>
    <w:rsid w:val="004132FF"/>
    <w:rsid w:val="0041357E"/>
    <w:rsid w:val="0041371F"/>
    <w:rsid w:val="00413A26"/>
    <w:rsid w:val="00413B6A"/>
    <w:rsid w:val="00413F76"/>
    <w:rsid w:val="00414109"/>
    <w:rsid w:val="004147C3"/>
    <w:rsid w:val="00414869"/>
    <w:rsid w:val="004159DC"/>
    <w:rsid w:val="00415CFA"/>
    <w:rsid w:val="0041652A"/>
    <w:rsid w:val="0041656F"/>
    <w:rsid w:val="0041663B"/>
    <w:rsid w:val="00416A0A"/>
    <w:rsid w:val="00416A7B"/>
    <w:rsid w:val="00416C2B"/>
    <w:rsid w:val="00416DB7"/>
    <w:rsid w:val="004172C1"/>
    <w:rsid w:val="00417861"/>
    <w:rsid w:val="00417D58"/>
    <w:rsid w:val="00417E01"/>
    <w:rsid w:val="00417F26"/>
    <w:rsid w:val="004200F4"/>
    <w:rsid w:val="004201D7"/>
    <w:rsid w:val="00420397"/>
    <w:rsid w:val="00420443"/>
    <w:rsid w:val="0042045B"/>
    <w:rsid w:val="00420486"/>
    <w:rsid w:val="00420586"/>
    <w:rsid w:val="00420731"/>
    <w:rsid w:val="00420837"/>
    <w:rsid w:val="0042104A"/>
    <w:rsid w:val="00421552"/>
    <w:rsid w:val="00421BE3"/>
    <w:rsid w:val="00421C61"/>
    <w:rsid w:val="00421D26"/>
    <w:rsid w:val="00421DEF"/>
    <w:rsid w:val="00421E6E"/>
    <w:rsid w:val="0042210D"/>
    <w:rsid w:val="00422370"/>
    <w:rsid w:val="00422381"/>
    <w:rsid w:val="00422859"/>
    <w:rsid w:val="00422A36"/>
    <w:rsid w:val="00422C9E"/>
    <w:rsid w:val="00423064"/>
    <w:rsid w:val="0042309D"/>
    <w:rsid w:val="004231F2"/>
    <w:rsid w:val="00423784"/>
    <w:rsid w:val="00423807"/>
    <w:rsid w:val="00423A07"/>
    <w:rsid w:val="00423C0C"/>
    <w:rsid w:val="00423CD1"/>
    <w:rsid w:val="00423D40"/>
    <w:rsid w:val="00423DA3"/>
    <w:rsid w:val="00423F6E"/>
    <w:rsid w:val="004244F8"/>
    <w:rsid w:val="00424648"/>
    <w:rsid w:val="00424911"/>
    <w:rsid w:val="00424B48"/>
    <w:rsid w:val="00424B4F"/>
    <w:rsid w:val="00424CA7"/>
    <w:rsid w:val="00424F71"/>
    <w:rsid w:val="004258EE"/>
    <w:rsid w:val="004259E0"/>
    <w:rsid w:val="0042606F"/>
    <w:rsid w:val="00426170"/>
    <w:rsid w:val="0042627D"/>
    <w:rsid w:val="004262F4"/>
    <w:rsid w:val="004263A4"/>
    <w:rsid w:val="00426410"/>
    <w:rsid w:val="0042655E"/>
    <w:rsid w:val="00426888"/>
    <w:rsid w:val="00426B63"/>
    <w:rsid w:val="00426C03"/>
    <w:rsid w:val="00426D0B"/>
    <w:rsid w:val="00426FBE"/>
    <w:rsid w:val="004272BE"/>
    <w:rsid w:val="004276A7"/>
    <w:rsid w:val="004279A6"/>
    <w:rsid w:val="00427BD1"/>
    <w:rsid w:val="00430591"/>
    <w:rsid w:val="004305E6"/>
    <w:rsid w:val="00430BC8"/>
    <w:rsid w:val="00430F4F"/>
    <w:rsid w:val="004312D5"/>
    <w:rsid w:val="00431B49"/>
    <w:rsid w:val="00431BF4"/>
    <w:rsid w:val="00431E67"/>
    <w:rsid w:val="00432A35"/>
    <w:rsid w:val="00432D0A"/>
    <w:rsid w:val="00432D49"/>
    <w:rsid w:val="00432D5F"/>
    <w:rsid w:val="00432D9E"/>
    <w:rsid w:val="00432E19"/>
    <w:rsid w:val="00432F8F"/>
    <w:rsid w:val="00433060"/>
    <w:rsid w:val="00433414"/>
    <w:rsid w:val="0043378D"/>
    <w:rsid w:val="00433C62"/>
    <w:rsid w:val="00433DF9"/>
    <w:rsid w:val="004342B5"/>
    <w:rsid w:val="004345D8"/>
    <w:rsid w:val="004346CE"/>
    <w:rsid w:val="00434928"/>
    <w:rsid w:val="00434C59"/>
    <w:rsid w:val="00434E44"/>
    <w:rsid w:val="00435470"/>
    <w:rsid w:val="00435482"/>
    <w:rsid w:val="0043549A"/>
    <w:rsid w:val="004355E6"/>
    <w:rsid w:val="004356AD"/>
    <w:rsid w:val="0043588E"/>
    <w:rsid w:val="004359F1"/>
    <w:rsid w:val="00435B06"/>
    <w:rsid w:val="0043602E"/>
    <w:rsid w:val="00436907"/>
    <w:rsid w:val="00436CC7"/>
    <w:rsid w:val="004370B5"/>
    <w:rsid w:val="00437183"/>
    <w:rsid w:val="0043724C"/>
    <w:rsid w:val="00437A0C"/>
    <w:rsid w:val="00437DF2"/>
    <w:rsid w:val="00437F87"/>
    <w:rsid w:val="00440191"/>
    <w:rsid w:val="00440F39"/>
    <w:rsid w:val="0044171F"/>
    <w:rsid w:val="004418F1"/>
    <w:rsid w:val="004418F8"/>
    <w:rsid w:val="00441945"/>
    <w:rsid w:val="00441E59"/>
    <w:rsid w:val="00441E5D"/>
    <w:rsid w:val="00441EA8"/>
    <w:rsid w:val="00442221"/>
    <w:rsid w:val="00442607"/>
    <w:rsid w:val="004429BD"/>
    <w:rsid w:val="00442BD4"/>
    <w:rsid w:val="00442C56"/>
    <w:rsid w:val="00442E0C"/>
    <w:rsid w:val="00442E4F"/>
    <w:rsid w:val="00442E85"/>
    <w:rsid w:val="0044307A"/>
    <w:rsid w:val="004433B6"/>
    <w:rsid w:val="00443CF1"/>
    <w:rsid w:val="00443DAB"/>
    <w:rsid w:val="0044428A"/>
    <w:rsid w:val="004442B3"/>
    <w:rsid w:val="0044431D"/>
    <w:rsid w:val="0044441D"/>
    <w:rsid w:val="00444733"/>
    <w:rsid w:val="00444882"/>
    <w:rsid w:val="00444A1D"/>
    <w:rsid w:val="00444A7B"/>
    <w:rsid w:val="004450C5"/>
    <w:rsid w:val="00445756"/>
    <w:rsid w:val="00445A11"/>
    <w:rsid w:val="00445FF6"/>
    <w:rsid w:val="0044633A"/>
    <w:rsid w:val="004468A2"/>
    <w:rsid w:val="00446B81"/>
    <w:rsid w:val="00446D4F"/>
    <w:rsid w:val="00446D9F"/>
    <w:rsid w:val="00446EAA"/>
    <w:rsid w:val="00447134"/>
    <w:rsid w:val="00447193"/>
    <w:rsid w:val="00447256"/>
    <w:rsid w:val="004476FB"/>
    <w:rsid w:val="00447713"/>
    <w:rsid w:val="00447B44"/>
    <w:rsid w:val="00447C6B"/>
    <w:rsid w:val="00447F38"/>
    <w:rsid w:val="00450084"/>
    <w:rsid w:val="004501E1"/>
    <w:rsid w:val="00450860"/>
    <w:rsid w:val="00450DBE"/>
    <w:rsid w:val="00450E45"/>
    <w:rsid w:val="00450F0B"/>
    <w:rsid w:val="00450F95"/>
    <w:rsid w:val="004510D4"/>
    <w:rsid w:val="0045116E"/>
    <w:rsid w:val="004517DE"/>
    <w:rsid w:val="00451DCA"/>
    <w:rsid w:val="00451EDB"/>
    <w:rsid w:val="00451EF5"/>
    <w:rsid w:val="004520B5"/>
    <w:rsid w:val="004520BB"/>
    <w:rsid w:val="00452241"/>
    <w:rsid w:val="00452272"/>
    <w:rsid w:val="004524F4"/>
    <w:rsid w:val="00452726"/>
    <w:rsid w:val="00452AE2"/>
    <w:rsid w:val="00452B63"/>
    <w:rsid w:val="00452B7B"/>
    <w:rsid w:val="00452E5A"/>
    <w:rsid w:val="0045312B"/>
    <w:rsid w:val="00453395"/>
    <w:rsid w:val="0045339C"/>
    <w:rsid w:val="00453511"/>
    <w:rsid w:val="00453600"/>
    <w:rsid w:val="00453F6D"/>
    <w:rsid w:val="00454434"/>
    <w:rsid w:val="004545EE"/>
    <w:rsid w:val="004548E4"/>
    <w:rsid w:val="00454EDC"/>
    <w:rsid w:val="004556CC"/>
    <w:rsid w:val="00455AB7"/>
    <w:rsid w:val="00455D4F"/>
    <w:rsid w:val="00455D94"/>
    <w:rsid w:val="00456849"/>
    <w:rsid w:val="004568DE"/>
    <w:rsid w:val="00456A8C"/>
    <w:rsid w:val="00456BB6"/>
    <w:rsid w:val="00456C2F"/>
    <w:rsid w:val="00457352"/>
    <w:rsid w:val="00457376"/>
    <w:rsid w:val="00457391"/>
    <w:rsid w:val="004573E9"/>
    <w:rsid w:val="00457458"/>
    <w:rsid w:val="00457878"/>
    <w:rsid w:val="00457CD4"/>
    <w:rsid w:val="00457D9D"/>
    <w:rsid w:val="00457E1E"/>
    <w:rsid w:val="00457F22"/>
    <w:rsid w:val="004601DC"/>
    <w:rsid w:val="00460410"/>
    <w:rsid w:val="00460444"/>
    <w:rsid w:val="00460786"/>
    <w:rsid w:val="00460BAC"/>
    <w:rsid w:val="00461045"/>
    <w:rsid w:val="00461432"/>
    <w:rsid w:val="00461927"/>
    <w:rsid w:val="0046194D"/>
    <w:rsid w:val="00461996"/>
    <w:rsid w:val="00461DD7"/>
    <w:rsid w:val="00461EBB"/>
    <w:rsid w:val="004628FE"/>
    <w:rsid w:val="00462A19"/>
    <w:rsid w:val="00462F9E"/>
    <w:rsid w:val="00463038"/>
    <w:rsid w:val="0046321B"/>
    <w:rsid w:val="0046331A"/>
    <w:rsid w:val="004633C4"/>
    <w:rsid w:val="00463737"/>
    <w:rsid w:val="0046398E"/>
    <w:rsid w:val="00463D46"/>
    <w:rsid w:val="0046424C"/>
    <w:rsid w:val="00464470"/>
    <w:rsid w:val="00464B36"/>
    <w:rsid w:val="00464F1C"/>
    <w:rsid w:val="00465149"/>
    <w:rsid w:val="00465287"/>
    <w:rsid w:val="00465649"/>
    <w:rsid w:val="004659E7"/>
    <w:rsid w:val="00465E4A"/>
    <w:rsid w:val="004662CD"/>
    <w:rsid w:val="00466B5E"/>
    <w:rsid w:val="00466C47"/>
    <w:rsid w:val="00466CE6"/>
    <w:rsid w:val="00466D5D"/>
    <w:rsid w:val="00466EAD"/>
    <w:rsid w:val="004674EB"/>
    <w:rsid w:val="0046774F"/>
    <w:rsid w:val="00467D4F"/>
    <w:rsid w:val="00467D50"/>
    <w:rsid w:val="00467DE4"/>
    <w:rsid w:val="0047092E"/>
    <w:rsid w:val="004709E3"/>
    <w:rsid w:val="00470FE5"/>
    <w:rsid w:val="0047104D"/>
    <w:rsid w:val="004712D2"/>
    <w:rsid w:val="0047150E"/>
    <w:rsid w:val="004717B6"/>
    <w:rsid w:val="0047197A"/>
    <w:rsid w:val="00471987"/>
    <w:rsid w:val="00471AD4"/>
    <w:rsid w:val="00471FCC"/>
    <w:rsid w:val="00471FD4"/>
    <w:rsid w:val="00472095"/>
    <w:rsid w:val="0047221F"/>
    <w:rsid w:val="004723B9"/>
    <w:rsid w:val="004723F1"/>
    <w:rsid w:val="004728D3"/>
    <w:rsid w:val="00472B66"/>
    <w:rsid w:val="00472EA0"/>
    <w:rsid w:val="00473545"/>
    <w:rsid w:val="004735A1"/>
    <w:rsid w:val="004738D6"/>
    <w:rsid w:val="00473B18"/>
    <w:rsid w:val="00473BFB"/>
    <w:rsid w:val="00473D90"/>
    <w:rsid w:val="00474178"/>
    <w:rsid w:val="004742AD"/>
    <w:rsid w:val="004746E4"/>
    <w:rsid w:val="0047495C"/>
    <w:rsid w:val="00474D0C"/>
    <w:rsid w:val="00474FDF"/>
    <w:rsid w:val="0047554D"/>
    <w:rsid w:val="004755FC"/>
    <w:rsid w:val="004757E3"/>
    <w:rsid w:val="00475900"/>
    <w:rsid w:val="00475940"/>
    <w:rsid w:val="00475991"/>
    <w:rsid w:val="00475A1C"/>
    <w:rsid w:val="00475D23"/>
    <w:rsid w:val="00475E30"/>
    <w:rsid w:val="004760EA"/>
    <w:rsid w:val="0047615A"/>
    <w:rsid w:val="004761C8"/>
    <w:rsid w:val="00476651"/>
    <w:rsid w:val="00476853"/>
    <w:rsid w:val="004768B3"/>
    <w:rsid w:val="00476BB4"/>
    <w:rsid w:val="00476C02"/>
    <w:rsid w:val="00476E22"/>
    <w:rsid w:val="00477354"/>
    <w:rsid w:val="00477760"/>
    <w:rsid w:val="00477EDF"/>
    <w:rsid w:val="0048015B"/>
    <w:rsid w:val="004802E7"/>
    <w:rsid w:val="004804FD"/>
    <w:rsid w:val="004805F5"/>
    <w:rsid w:val="0048086F"/>
    <w:rsid w:val="004808A8"/>
    <w:rsid w:val="00480A87"/>
    <w:rsid w:val="00480EA4"/>
    <w:rsid w:val="00480FEA"/>
    <w:rsid w:val="004812A8"/>
    <w:rsid w:val="004824DC"/>
    <w:rsid w:val="004824F4"/>
    <w:rsid w:val="00483196"/>
    <w:rsid w:val="004835B4"/>
    <w:rsid w:val="00483852"/>
    <w:rsid w:val="00483B77"/>
    <w:rsid w:val="00483C7A"/>
    <w:rsid w:val="004840C9"/>
    <w:rsid w:val="00484120"/>
    <w:rsid w:val="00484589"/>
    <w:rsid w:val="0048479F"/>
    <w:rsid w:val="004849C9"/>
    <w:rsid w:val="00484BA1"/>
    <w:rsid w:val="00484E4D"/>
    <w:rsid w:val="00484EAA"/>
    <w:rsid w:val="00485021"/>
    <w:rsid w:val="004853AC"/>
    <w:rsid w:val="00485686"/>
    <w:rsid w:val="004858F7"/>
    <w:rsid w:val="0048617C"/>
    <w:rsid w:val="00486494"/>
    <w:rsid w:val="0048673F"/>
    <w:rsid w:val="004869B7"/>
    <w:rsid w:val="004869F5"/>
    <w:rsid w:val="00486A78"/>
    <w:rsid w:val="00486FE2"/>
    <w:rsid w:val="004872C4"/>
    <w:rsid w:val="004873C2"/>
    <w:rsid w:val="004875E8"/>
    <w:rsid w:val="00487C72"/>
    <w:rsid w:val="00487D30"/>
    <w:rsid w:val="0049032D"/>
    <w:rsid w:val="0049044D"/>
    <w:rsid w:val="0049084D"/>
    <w:rsid w:val="00490D20"/>
    <w:rsid w:val="00490E35"/>
    <w:rsid w:val="0049116F"/>
    <w:rsid w:val="004913E8"/>
    <w:rsid w:val="004914C2"/>
    <w:rsid w:val="0049151F"/>
    <w:rsid w:val="00491577"/>
    <w:rsid w:val="0049180B"/>
    <w:rsid w:val="00491F52"/>
    <w:rsid w:val="00491F77"/>
    <w:rsid w:val="004922EC"/>
    <w:rsid w:val="004923E9"/>
    <w:rsid w:val="004925D4"/>
    <w:rsid w:val="004926B7"/>
    <w:rsid w:val="00492833"/>
    <w:rsid w:val="00492CD8"/>
    <w:rsid w:val="00492D86"/>
    <w:rsid w:val="00492FAB"/>
    <w:rsid w:val="004932C8"/>
    <w:rsid w:val="00493318"/>
    <w:rsid w:val="004934B8"/>
    <w:rsid w:val="00493781"/>
    <w:rsid w:val="00493836"/>
    <w:rsid w:val="00493B71"/>
    <w:rsid w:val="00493C6D"/>
    <w:rsid w:val="00494073"/>
    <w:rsid w:val="004940B4"/>
    <w:rsid w:val="00494A45"/>
    <w:rsid w:val="00494A82"/>
    <w:rsid w:val="00494BA7"/>
    <w:rsid w:val="00494CAD"/>
    <w:rsid w:val="004951AF"/>
    <w:rsid w:val="00495722"/>
    <w:rsid w:val="004957B7"/>
    <w:rsid w:val="004958ED"/>
    <w:rsid w:val="00495977"/>
    <w:rsid w:val="00495A42"/>
    <w:rsid w:val="00495E36"/>
    <w:rsid w:val="00495EA9"/>
    <w:rsid w:val="00495F05"/>
    <w:rsid w:val="00495FF9"/>
    <w:rsid w:val="00496762"/>
    <w:rsid w:val="00496C77"/>
    <w:rsid w:val="00497099"/>
    <w:rsid w:val="00497433"/>
    <w:rsid w:val="004978E8"/>
    <w:rsid w:val="00497B0B"/>
    <w:rsid w:val="00497CD8"/>
    <w:rsid w:val="00497FE0"/>
    <w:rsid w:val="004A02FA"/>
    <w:rsid w:val="004A03E6"/>
    <w:rsid w:val="004A05CC"/>
    <w:rsid w:val="004A062F"/>
    <w:rsid w:val="004A075E"/>
    <w:rsid w:val="004A095E"/>
    <w:rsid w:val="004A0A5B"/>
    <w:rsid w:val="004A0ABB"/>
    <w:rsid w:val="004A0C08"/>
    <w:rsid w:val="004A1BD8"/>
    <w:rsid w:val="004A2263"/>
    <w:rsid w:val="004A2268"/>
    <w:rsid w:val="004A254A"/>
    <w:rsid w:val="004A28BC"/>
    <w:rsid w:val="004A2A92"/>
    <w:rsid w:val="004A2EFD"/>
    <w:rsid w:val="004A3167"/>
    <w:rsid w:val="004A31ED"/>
    <w:rsid w:val="004A3379"/>
    <w:rsid w:val="004A344F"/>
    <w:rsid w:val="004A356A"/>
    <w:rsid w:val="004A3623"/>
    <w:rsid w:val="004A3A26"/>
    <w:rsid w:val="004A4521"/>
    <w:rsid w:val="004A46D4"/>
    <w:rsid w:val="004A4C81"/>
    <w:rsid w:val="004A4CBC"/>
    <w:rsid w:val="004A4E6F"/>
    <w:rsid w:val="004A53EB"/>
    <w:rsid w:val="004A5403"/>
    <w:rsid w:val="004A602E"/>
    <w:rsid w:val="004A638D"/>
    <w:rsid w:val="004A641A"/>
    <w:rsid w:val="004A64EA"/>
    <w:rsid w:val="004A65C3"/>
    <w:rsid w:val="004A65E2"/>
    <w:rsid w:val="004A6877"/>
    <w:rsid w:val="004A6929"/>
    <w:rsid w:val="004A7230"/>
    <w:rsid w:val="004A72A4"/>
    <w:rsid w:val="004A7AB3"/>
    <w:rsid w:val="004A7C32"/>
    <w:rsid w:val="004A7DC9"/>
    <w:rsid w:val="004A7E41"/>
    <w:rsid w:val="004A7FB7"/>
    <w:rsid w:val="004A7FFC"/>
    <w:rsid w:val="004B01E5"/>
    <w:rsid w:val="004B02B3"/>
    <w:rsid w:val="004B033A"/>
    <w:rsid w:val="004B0A79"/>
    <w:rsid w:val="004B0CD0"/>
    <w:rsid w:val="004B0E52"/>
    <w:rsid w:val="004B1131"/>
    <w:rsid w:val="004B1356"/>
    <w:rsid w:val="004B14B6"/>
    <w:rsid w:val="004B1608"/>
    <w:rsid w:val="004B1AA0"/>
    <w:rsid w:val="004B1EFA"/>
    <w:rsid w:val="004B1F3C"/>
    <w:rsid w:val="004B2581"/>
    <w:rsid w:val="004B278D"/>
    <w:rsid w:val="004B2B25"/>
    <w:rsid w:val="004B2DEA"/>
    <w:rsid w:val="004B3128"/>
    <w:rsid w:val="004B3750"/>
    <w:rsid w:val="004B3BC7"/>
    <w:rsid w:val="004B3C26"/>
    <w:rsid w:val="004B3D60"/>
    <w:rsid w:val="004B3E16"/>
    <w:rsid w:val="004B3E27"/>
    <w:rsid w:val="004B3F37"/>
    <w:rsid w:val="004B4215"/>
    <w:rsid w:val="004B421A"/>
    <w:rsid w:val="004B4765"/>
    <w:rsid w:val="004B4918"/>
    <w:rsid w:val="004B4A1B"/>
    <w:rsid w:val="004B4F4B"/>
    <w:rsid w:val="004B52B2"/>
    <w:rsid w:val="004B54D4"/>
    <w:rsid w:val="004B579A"/>
    <w:rsid w:val="004B59F0"/>
    <w:rsid w:val="004B5B81"/>
    <w:rsid w:val="004B5C3B"/>
    <w:rsid w:val="004B5DAA"/>
    <w:rsid w:val="004B5E31"/>
    <w:rsid w:val="004B61C9"/>
    <w:rsid w:val="004B66CA"/>
    <w:rsid w:val="004B6861"/>
    <w:rsid w:val="004B732F"/>
    <w:rsid w:val="004B7452"/>
    <w:rsid w:val="004B7609"/>
    <w:rsid w:val="004B7663"/>
    <w:rsid w:val="004B77C5"/>
    <w:rsid w:val="004C0060"/>
    <w:rsid w:val="004C0645"/>
    <w:rsid w:val="004C1737"/>
    <w:rsid w:val="004C1876"/>
    <w:rsid w:val="004C19C1"/>
    <w:rsid w:val="004C1A26"/>
    <w:rsid w:val="004C1BBB"/>
    <w:rsid w:val="004C209E"/>
    <w:rsid w:val="004C23F4"/>
    <w:rsid w:val="004C2C89"/>
    <w:rsid w:val="004C2EB3"/>
    <w:rsid w:val="004C308D"/>
    <w:rsid w:val="004C310E"/>
    <w:rsid w:val="004C33EF"/>
    <w:rsid w:val="004C3554"/>
    <w:rsid w:val="004C39F7"/>
    <w:rsid w:val="004C3A39"/>
    <w:rsid w:val="004C3BD5"/>
    <w:rsid w:val="004C3C6E"/>
    <w:rsid w:val="004C3F4A"/>
    <w:rsid w:val="004C4368"/>
    <w:rsid w:val="004C4371"/>
    <w:rsid w:val="004C4650"/>
    <w:rsid w:val="004C4706"/>
    <w:rsid w:val="004C4730"/>
    <w:rsid w:val="004C4ACE"/>
    <w:rsid w:val="004C4C74"/>
    <w:rsid w:val="004C537C"/>
    <w:rsid w:val="004C53AE"/>
    <w:rsid w:val="004C598F"/>
    <w:rsid w:val="004C5E12"/>
    <w:rsid w:val="004C5EEF"/>
    <w:rsid w:val="004C63C0"/>
    <w:rsid w:val="004C6CA3"/>
    <w:rsid w:val="004C6D3D"/>
    <w:rsid w:val="004C75F7"/>
    <w:rsid w:val="004C79EB"/>
    <w:rsid w:val="004C7AED"/>
    <w:rsid w:val="004C7E3F"/>
    <w:rsid w:val="004C7F84"/>
    <w:rsid w:val="004D0083"/>
    <w:rsid w:val="004D0219"/>
    <w:rsid w:val="004D0238"/>
    <w:rsid w:val="004D028F"/>
    <w:rsid w:val="004D03AD"/>
    <w:rsid w:val="004D03C8"/>
    <w:rsid w:val="004D047C"/>
    <w:rsid w:val="004D0AFE"/>
    <w:rsid w:val="004D0BF3"/>
    <w:rsid w:val="004D0CA1"/>
    <w:rsid w:val="004D0F15"/>
    <w:rsid w:val="004D11B9"/>
    <w:rsid w:val="004D1658"/>
    <w:rsid w:val="004D1B15"/>
    <w:rsid w:val="004D2063"/>
    <w:rsid w:val="004D213A"/>
    <w:rsid w:val="004D2FC5"/>
    <w:rsid w:val="004D3043"/>
    <w:rsid w:val="004D30BB"/>
    <w:rsid w:val="004D3406"/>
    <w:rsid w:val="004D35CE"/>
    <w:rsid w:val="004D369C"/>
    <w:rsid w:val="004D3945"/>
    <w:rsid w:val="004D3B13"/>
    <w:rsid w:val="004D3C80"/>
    <w:rsid w:val="004D4345"/>
    <w:rsid w:val="004D48EE"/>
    <w:rsid w:val="004D4A7D"/>
    <w:rsid w:val="004D4B6D"/>
    <w:rsid w:val="004D4BBA"/>
    <w:rsid w:val="004D50EA"/>
    <w:rsid w:val="004D522B"/>
    <w:rsid w:val="004D5891"/>
    <w:rsid w:val="004D5961"/>
    <w:rsid w:val="004D59CF"/>
    <w:rsid w:val="004D5A0C"/>
    <w:rsid w:val="004D5B9A"/>
    <w:rsid w:val="004D5C9D"/>
    <w:rsid w:val="004D5D46"/>
    <w:rsid w:val="004D6011"/>
    <w:rsid w:val="004D60D2"/>
    <w:rsid w:val="004D79D5"/>
    <w:rsid w:val="004D7DF1"/>
    <w:rsid w:val="004E019E"/>
    <w:rsid w:val="004E0D8E"/>
    <w:rsid w:val="004E109F"/>
    <w:rsid w:val="004E1752"/>
    <w:rsid w:val="004E1863"/>
    <w:rsid w:val="004E1E1B"/>
    <w:rsid w:val="004E2621"/>
    <w:rsid w:val="004E2687"/>
    <w:rsid w:val="004E29FB"/>
    <w:rsid w:val="004E2B7F"/>
    <w:rsid w:val="004E2E5C"/>
    <w:rsid w:val="004E2EE4"/>
    <w:rsid w:val="004E302C"/>
    <w:rsid w:val="004E3357"/>
    <w:rsid w:val="004E3440"/>
    <w:rsid w:val="004E34D3"/>
    <w:rsid w:val="004E3925"/>
    <w:rsid w:val="004E399D"/>
    <w:rsid w:val="004E3C4E"/>
    <w:rsid w:val="004E3E29"/>
    <w:rsid w:val="004E43D7"/>
    <w:rsid w:val="004E4DC1"/>
    <w:rsid w:val="004E4F30"/>
    <w:rsid w:val="004E51D9"/>
    <w:rsid w:val="004E51FB"/>
    <w:rsid w:val="004E5501"/>
    <w:rsid w:val="004E596D"/>
    <w:rsid w:val="004E59CE"/>
    <w:rsid w:val="004E5BFF"/>
    <w:rsid w:val="004E5F87"/>
    <w:rsid w:val="004E61A7"/>
    <w:rsid w:val="004E6547"/>
    <w:rsid w:val="004E66F7"/>
    <w:rsid w:val="004E68E7"/>
    <w:rsid w:val="004E699E"/>
    <w:rsid w:val="004E70F4"/>
    <w:rsid w:val="004E7168"/>
    <w:rsid w:val="004E7C6B"/>
    <w:rsid w:val="004E7D8C"/>
    <w:rsid w:val="004F0216"/>
    <w:rsid w:val="004F036B"/>
    <w:rsid w:val="004F0944"/>
    <w:rsid w:val="004F0AE3"/>
    <w:rsid w:val="004F0EF1"/>
    <w:rsid w:val="004F11B8"/>
    <w:rsid w:val="004F1D08"/>
    <w:rsid w:val="004F1FD3"/>
    <w:rsid w:val="004F200B"/>
    <w:rsid w:val="004F2158"/>
    <w:rsid w:val="004F220B"/>
    <w:rsid w:val="004F245F"/>
    <w:rsid w:val="004F2649"/>
    <w:rsid w:val="004F26D5"/>
    <w:rsid w:val="004F2723"/>
    <w:rsid w:val="004F2AD3"/>
    <w:rsid w:val="004F2B79"/>
    <w:rsid w:val="004F2C04"/>
    <w:rsid w:val="004F33E9"/>
    <w:rsid w:val="004F3447"/>
    <w:rsid w:val="004F38C5"/>
    <w:rsid w:val="004F3CED"/>
    <w:rsid w:val="004F404B"/>
    <w:rsid w:val="004F40BB"/>
    <w:rsid w:val="004F40C7"/>
    <w:rsid w:val="004F41A0"/>
    <w:rsid w:val="004F4538"/>
    <w:rsid w:val="004F45D9"/>
    <w:rsid w:val="004F4A9C"/>
    <w:rsid w:val="004F4D72"/>
    <w:rsid w:val="004F5463"/>
    <w:rsid w:val="004F59C0"/>
    <w:rsid w:val="004F5C62"/>
    <w:rsid w:val="004F652D"/>
    <w:rsid w:val="004F6599"/>
    <w:rsid w:val="004F6763"/>
    <w:rsid w:val="004F6BF6"/>
    <w:rsid w:val="004F6CDE"/>
    <w:rsid w:val="004F76F5"/>
    <w:rsid w:val="004F7AF8"/>
    <w:rsid w:val="004F7B48"/>
    <w:rsid w:val="004F7F66"/>
    <w:rsid w:val="005005CE"/>
    <w:rsid w:val="0050064E"/>
    <w:rsid w:val="005006D9"/>
    <w:rsid w:val="00500AAE"/>
    <w:rsid w:val="00500BE7"/>
    <w:rsid w:val="00500E36"/>
    <w:rsid w:val="00501588"/>
    <w:rsid w:val="00501922"/>
    <w:rsid w:val="00501E06"/>
    <w:rsid w:val="00502288"/>
    <w:rsid w:val="00502646"/>
    <w:rsid w:val="005026FC"/>
    <w:rsid w:val="00503206"/>
    <w:rsid w:val="00503558"/>
    <w:rsid w:val="005038B4"/>
    <w:rsid w:val="00503DE1"/>
    <w:rsid w:val="00503E50"/>
    <w:rsid w:val="005045F2"/>
    <w:rsid w:val="0050479B"/>
    <w:rsid w:val="005047E4"/>
    <w:rsid w:val="0050489F"/>
    <w:rsid w:val="0050490D"/>
    <w:rsid w:val="005050CD"/>
    <w:rsid w:val="005050EE"/>
    <w:rsid w:val="00505244"/>
    <w:rsid w:val="0050565E"/>
    <w:rsid w:val="0050590C"/>
    <w:rsid w:val="00505BA0"/>
    <w:rsid w:val="00505BAE"/>
    <w:rsid w:val="00505E41"/>
    <w:rsid w:val="005060A6"/>
    <w:rsid w:val="005062D5"/>
    <w:rsid w:val="00506356"/>
    <w:rsid w:val="00506441"/>
    <w:rsid w:val="005069A1"/>
    <w:rsid w:val="00507608"/>
    <w:rsid w:val="005077CE"/>
    <w:rsid w:val="00507843"/>
    <w:rsid w:val="00507A2D"/>
    <w:rsid w:val="00507C27"/>
    <w:rsid w:val="00507D9B"/>
    <w:rsid w:val="00507E56"/>
    <w:rsid w:val="00507FB5"/>
    <w:rsid w:val="005102EC"/>
    <w:rsid w:val="00510846"/>
    <w:rsid w:val="00510B9B"/>
    <w:rsid w:val="00510F5D"/>
    <w:rsid w:val="00511621"/>
    <w:rsid w:val="00511718"/>
    <w:rsid w:val="0051189F"/>
    <w:rsid w:val="00511A5D"/>
    <w:rsid w:val="00511BA0"/>
    <w:rsid w:val="00511BD6"/>
    <w:rsid w:val="00511C6A"/>
    <w:rsid w:val="00511CD4"/>
    <w:rsid w:val="00512331"/>
    <w:rsid w:val="00512C65"/>
    <w:rsid w:val="00512CE5"/>
    <w:rsid w:val="00512FE2"/>
    <w:rsid w:val="00513134"/>
    <w:rsid w:val="00513689"/>
    <w:rsid w:val="005137B7"/>
    <w:rsid w:val="00513CF4"/>
    <w:rsid w:val="00514382"/>
    <w:rsid w:val="005144C8"/>
    <w:rsid w:val="0051457D"/>
    <w:rsid w:val="005145C3"/>
    <w:rsid w:val="00514C2F"/>
    <w:rsid w:val="00514D02"/>
    <w:rsid w:val="00514D8E"/>
    <w:rsid w:val="005157B7"/>
    <w:rsid w:val="00515891"/>
    <w:rsid w:val="005158CF"/>
    <w:rsid w:val="00515BC2"/>
    <w:rsid w:val="00515C47"/>
    <w:rsid w:val="00516091"/>
    <w:rsid w:val="00517016"/>
    <w:rsid w:val="005170F9"/>
    <w:rsid w:val="00517579"/>
    <w:rsid w:val="00517A78"/>
    <w:rsid w:val="00517EFD"/>
    <w:rsid w:val="00520218"/>
    <w:rsid w:val="0052028C"/>
    <w:rsid w:val="005202C7"/>
    <w:rsid w:val="005209BF"/>
    <w:rsid w:val="00520E6A"/>
    <w:rsid w:val="00521161"/>
    <w:rsid w:val="00521412"/>
    <w:rsid w:val="00521901"/>
    <w:rsid w:val="00521ACF"/>
    <w:rsid w:val="00521FCB"/>
    <w:rsid w:val="005220D9"/>
    <w:rsid w:val="005222C8"/>
    <w:rsid w:val="00522ACD"/>
    <w:rsid w:val="00522B88"/>
    <w:rsid w:val="00523027"/>
    <w:rsid w:val="005231EC"/>
    <w:rsid w:val="00523832"/>
    <w:rsid w:val="00523B7F"/>
    <w:rsid w:val="00523C68"/>
    <w:rsid w:val="00523ED6"/>
    <w:rsid w:val="00523FCD"/>
    <w:rsid w:val="00524B7B"/>
    <w:rsid w:val="00524EBD"/>
    <w:rsid w:val="00525048"/>
    <w:rsid w:val="00525053"/>
    <w:rsid w:val="0052578A"/>
    <w:rsid w:val="00525CED"/>
    <w:rsid w:val="00525F55"/>
    <w:rsid w:val="00526398"/>
    <w:rsid w:val="00526665"/>
    <w:rsid w:val="00526759"/>
    <w:rsid w:val="0052676B"/>
    <w:rsid w:val="005268BE"/>
    <w:rsid w:val="005269E0"/>
    <w:rsid w:val="00526D8E"/>
    <w:rsid w:val="00526E07"/>
    <w:rsid w:val="00527146"/>
    <w:rsid w:val="00527516"/>
    <w:rsid w:val="005275D7"/>
    <w:rsid w:val="0052768C"/>
    <w:rsid w:val="005279E8"/>
    <w:rsid w:val="00530084"/>
    <w:rsid w:val="0053027B"/>
    <w:rsid w:val="0053032B"/>
    <w:rsid w:val="0053041C"/>
    <w:rsid w:val="00530480"/>
    <w:rsid w:val="00530523"/>
    <w:rsid w:val="005305B2"/>
    <w:rsid w:val="00530661"/>
    <w:rsid w:val="0053070F"/>
    <w:rsid w:val="0053074E"/>
    <w:rsid w:val="00531002"/>
    <w:rsid w:val="0053151B"/>
    <w:rsid w:val="005317B8"/>
    <w:rsid w:val="005319CB"/>
    <w:rsid w:val="00531B70"/>
    <w:rsid w:val="00531BE0"/>
    <w:rsid w:val="00531D1A"/>
    <w:rsid w:val="00531FC5"/>
    <w:rsid w:val="00532343"/>
    <w:rsid w:val="0053266E"/>
    <w:rsid w:val="00532843"/>
    <w:rsid w:val="00532933"/>
    <w:rsid w:val="00533504"/>
    <w:rsid w:val="00533D3C"/>
    <w:rsid w:val="00533EE8"/>
    <w:rsid w:val="00533F16"/>
    <w:rsid w:val="00534108"/>
    <w:rsid w:val="00534785"/>
    <w:rsid w:val="00534898"/>
    <w:rsid w:val="00534B39"/>
    <w:rsid w:val="0053547F"/>
    <w:rsid w:val="00535BE4"/>
    <w:rsid w:val="00535FD1"/>
    <w:rsid w:val="00536335"/>
    <w:rsid w:val="005366B3"/>
    <w:rsid w:val="00536A63"/>
    <w:rsid w:val="00536D65"/>
    <w:rsid w:val="00536D75"/>
    <w:rsid w:val="005374D2"/>
    <w:rsid w:val="005375D6"/>
    <w:rsid w:val="0053772F"/>
    <w:rsid w:val="005378AE"/>
    <w:rsid w:val="00537A7F"/>
    <w:rsid w:val="00537BE1"/>
    <w:rsid w:val="00537F48"/>
    <w:rsid w:val="005400BD"/>
    <w:rsid w:val="00540245"/>
    <w:rsid w:val="00540591"/>
    <w:rsid w:val="00540658"/>
    <w:rsid w:val="0054068B"/>
    <w:rsid w:val="0054073A"/>
    <w:rsid w:val="005408F6"/>
    <w:rsid w:val="00540B3C"/>
    <w:rsid w:val="00540BC6"/>
    <w:rsid w:val="00540CA1"/>
    <w:rsid w:val="00540E86"/>
    <w:rsid w:val="00541328"/>
    <w:rsid w:val="00541659"/>
    <w:rsid w:val="005419EF"/>
    <w:rsid w:val="00541A62"/>
    <w:rsid w:val="00541D23"/>
    <w:rsid w:val="00541F5E"/>
    <w:rsid w:val="0054210A"/>
    <w:rsid w:val="00542924"/>
    <w:rsid w:val="00542933"/>
    <w:rsid w:val="00542BD3"/>
    <w:rsid w:val="00542CD6"/>
    <w:rsid w:val="00542D82"/>
    <w:rsid w:val="005430D8"/>
    <w:rsid w:val="005431D2"/>
    <w:rsid w:val="0054328A"/>
    <w:rsid w:val="00543FC8"/>
    <w:rsid w:val="00544417"/>
    <w:rsid w:val="0054479C"/>
    <w:rsid w:val="005447CC"/>
    <w:rsid w:val="00544956"/>
    <w:rsid w:val="0054496C"/>
    <w:rsid w:val="005451C2"/>
    <w:rsid w:val="005454C7"/>
    <w:rsid w:val="0054558C"/>
    <w:rsid w:val="005455E8"/>
    <w:rsid w:val="005458B6"/>
    <w:rsid w:val="00545952"/>
    <w:rsid w:val="00545C71"/>
    <w:rsid w:val="00545F49"/>
    <w:rsid w:val="00545FAD"/>
    <w:rsid w:val="00546189"/>
    <w:rsid w:val="0054664D"/>
    <w:rsid w:val="005468BC"/>
    <w:rsid w:val="00546DBC"/>
    <w:rsid w:val="00546DF2"/>
    <w:rsid w:val="00546E3F"/>
    <w:rsid w:val="00546F78"/>
    <w:rsid w:val="0054704F"/>
    <w:rsid w:val="0054708A"/>
    <w:rsid w:val="0054720E"/>
    <w:rsid w:val="00547370"/>
    <w:rsid w:val="0054753C"/>
    <w:rsid w:val="005475C5"/>
    <w:rsid w:val="005476B2"/>
    <w:rsid w:val="005478FA"/>
    <w:rsid w:val="00547A22"/>
    <w:rsid w:val="00550173"/>
    <w:rsid w:val="00550592"/>
    <w:rsid w:val="0055077E"/>
    <w:rsid w:val="00550869"/>
    <w:rsid w:val="00550AAB"/>
    <w:rsid w:val="00550BC1"/>
    <w:rsid w:val="00550C9D"/>
    <w:rsid w:val="00550D22"/>
    <w:rsid w:val="00550D6A"/>
    <w:rsid w:val="005515D2"/>
    <w:rsid w:val="00551644"/>
    <w:rsid w:val="0055174D"/>
    <w:rsid w:val="00551915"/>
    <w:rsid w:val="00551B10"/>
    <w:rsid w:val="00551B16"/>
    <w:rsid w:val="00551F82"/>
    <w:rsid w:val="0055248A"/>
    <w:rsid w:val="00552AB5"/>
    <w:rsid w:val="00552BD9"/>
    <w:rsid w:val="00552CD5"/>
    <w:rsid w:val="00552DC2"/>
    <w:rsid w:val="00552DDB"/>
    <w:rsid w:val="00552F6E"/>
    <w:rsid w:val="00553088"/>
    <w:rsid w:val="00553176"/>
    <w:rsid w:val="005537AF"/>
    <w:rsid w:val="005539A7"/>
    <w:rsid w:val="00553A8C"/>
    <w:rsid w:val="00553DDD"/>
    <w:rsid w:val="00554498"/>
    <w:rsid w:val="005546DA"/>
    <w:rsid w:val="00554C30"/>
    <w:rsid w:val="00554DE3"/>
    <w:rsid w:val="0055510F"/>
    <w:rsid w:val="0055588B"/>
    <w:rsid w:val="00556002"/>
    <w:rsid w:val="005564AC"/>
    <w:rsid w:val="00556995"/>
    <w:rsid w:val="0055699A"/>
    <w:rsid w:val="00556D11"/>
    <w:rsid w:val="00556D49"/>
    <w:rsid w:val="00556F46"/>
    <w:rsid w:val="00557314"/>
    <w:rsid w:val="00557AE7"/>
    <w:rsid w:val="00557E80"/>
    <w:rsid w:val="00557FC7"/>
    <w:rsid w:val="00560313"/>
    <w:rsid w:val="00560510"/>
    <w:rsid w:val="005606B4"/>
    <w:rsid w:val="0056086B"/>
    <w:rsid w:val="00560981"/>
    <w:rsid w:val="00560A22"/>
    <w:rsid w:val="00560BE4"/>
    <w:rsid w:val="00560C9D"/>
    <w:rsid w:val="00560D7E"/>
    <w:rsid w:val="00560F52"/>
    <w:rsid w:val="005614F5"/>
    <w:rsid w:val="005616FD"/>
    <w:rsid w:val="00561FE4"/>
    <w:rsid w:val="0056227D"/>
    <w:rsid w:val="005629E9"/>
    <w:rsid w:val="00562C6A"/>
    <w:rsid w:val="00562DBA"/>
    <w:rsid w:val="005632A1"/>
    <w:rsid w:val="0056330D"/>
    <w:rsid w:val="00563396"/>
    <w:rsid w:val="005635EB"/>
    <w:rsid w:val="005636B7"/>
    <w:rsid w:val="00563879"/>
    <w:rsid w:val="005638C6"/>
    <w:rsid w:val="005638F4"/>
    <w:rsid w:val="00563FDC"/>
    <w:rsid w:val="005642CA"/>
    <w:rsid w:val="00564325"/>
    <w:rsid w:val="00564484"/>
    <w:rsid w:val="00564B19"/>
    <w:rsid w:val="00564C31"/>
    <w:rsid w:val="00565D86"/>
    <w:rsid w:val="00565D8C"/>
    <w:rsid w:val="0056624A"/>
    <w:rsid w:val="0056631C"/>
    <w:rsid w:val="005669B8"/>
    <w:rsid w:val="00566EF9"/>
    <w:rsid w:val="005670C8"/>
    <w:rsid w:val="00567186"/>
    <w:rsid w:val="005676AE"/>
    <w:rsid w:val="00567DAB"/>
    <w:rsid w:val="00570A36"/>
    <w:rsid w:val="00570B4C"/>
    <w:rsid w:val="00570E8B"/>
    <w:rsid w:val="0057110F"/>
    <w:rsid w:val="0057188E"/>
    <w:rsid w:val="00571AD4"/>
    <w:rsid w:val="00571AE0"/>
    <w:rsid w:val="00571C45"/>
    <w:rsid w:val="005720C2"/>
    <w:rsid w:val="0057237A"/>
    <w:rsid w:val="00572596"/>
    <w:rsid w:val="00572811"/>
    <w:rsid w:val="00572DD2"/>
    <w:rsid w:val="00572FAF"/>
    <w:rsid w:val="005730FC"/>
    <w:rsid w:val="005731A9"/>
    <w:rsid w:val="005732B1"/>
    <w:rsid w:val="00573973"/>
    <w:rsid w:val="00573F94"/>
    <w:rsid w:val="00574185"/>
    <w:rsid w:val="00574760"/>
    <w:rsid w:val="005749E5"/>
    <w:rsid w:val="00574ACD"/>
    <w:rsid w:val="00574CDA"/>
    <w:rsid w:val="00575217"/>
    <w:rsid w:val="0057566F"/>
    <w:rsid w:val="00575D72"/>
    <w:rsid w:val="00575D87"/>
    <w:rsid w:val="00575F03"/>
    <w:rsid w:val="005760C9"/>
    <w:rsid w:val="0057660A"/>
    <w:rsid w:val="0057670C"/>
    <w:rsid w:val="00576789"/>
    <w:rsid w:val="00576D62"/>
    <w:rsid w:val="00576F4A"/>
    <w:rsid w:val="005770A3"/>
    <w:rsid w:val="005771A2"/>
    <w:rsid w:val="00577616"/>
    <w:rsid w:val="00577C85"/>
    <w:rsid w:val="00577CD6"/>
    <w:rsid w:val="00580054"/>
    <w:rsid w:val="005800F5"/>
    <w:rsid w:val="00580109"/>
    <w:rsid w:val="00580513"/>
    <w:rsid w:val="00580A8E"/>
    <w:rsid w:val="00580B74"/>
    <w:rsid w:val="00580D79"/>
    <w:rsid w:val="00580FE1"/>
    <w:rsid w:val="005810E3"/>
    <w:rsid w:val="00581534"/>
    <w:rsid w:val="00581585"/>
    <w:rsid w:val="00581655"/>
    <w:rsid w:val="00581AC1"/>
    <w:rsid w:val="00581DE9"/>
    <w:rsid w:val="005824E4"/>
    <w:rsid w:val="0058251F"/>
    <w:rsid w:val="00582914"/>
    <w:rsid w:val="00582A99"/>
    <w:rsid w:val="00582BEB"/>
    <w:rsid w:val="00582D7C"/>
    <w:rsid w:val="005833F1"/>
    <w:rsid w:val="005836D9"/>
    <w:rsid w:val="00583710"/>
    <w:rsid w:val="00583921"/>
    <w:rsid w:val="00583CC9"/>
    <w:rsid w:val="00583E68"/>
    <w:rsid w:val="005840F4"/>
    <w:rsid w:val="005841BE"/>
    <w:rsid w:val="005843A7"/>
    <w:rsid w:val="005845B4"/>
    <w:rsid w:val="00584672"/>
    <w:rsid w:val="0058477B"/>
    <w:rsid w:val="005847D1"/>
    <w:rsid w:val="005848C0"/>
    <w:rsid w:val="00584E7F"/>
    <w:rsid w:val="00584E92"/>
    <w:rsid w:val="00585227"/>
    <w:rsid w:val="005852D6"/>
    <w:rsid w:val="00585420"/>
    <w:rsid w:val="005857D4"/>
    <w:rsid w:val="005858CB"/>
    <w:rsid w:val="00585E26"/>
    <w:rsid w:val="00586261"/>
    <w:rsid w:val="005866DD"/>
    <w:rsid w:val="00586954"/>
    <w:rsid w:val="00586AC1"/>
    <w:rsid w:val="00587069"/>
    <w:rsid w:val="005873A7"/>
    <w:rsid w:val="005873FC"/>
    <w:rsid w:val="00587415"/>
    <w:rsid w:val="005877C2"/>
    <w:rsid w:val="0058799B"/>
    <w:rsid w:val="005901E5"/>
    <w:rsid w:val="005909F8"/>
    <w:rsid w:val="00590D09"/>
    <w:rsid w:val="00590D53"/>
    <w:rsid w:val="00590E6B"/>
    <w:rsid w:val="00590E71"/>
    <w:rsid w:val="005911E0"/>
    <w:rsid w:val="0059141E"/>
    <w:rsid w:val="0059159E"/>
    <w:rsid w:val="00591CDC"/>
    <w:rsid w:val="00591EF8"/>
    <w:rsid w:val="00591F1E"/>
    <w:rsid w:val="005920A4"/>
    <w:rsid w:val="00592102"/>
    <w:rsid w:val="00592191"/>
    <w:rsid w:val="0059257D"/>
    <w:rsid w:val="005927A0"/>
    <w:rsid w:val="00592956"/>
    <w:rsid w:val="00592B2B"/>
    <w:rsid w:val="00592BC3"/>
    <w:rsid w:val="00592DA9"/>
    <w:rsid w:val="0059332C"/>
    <w:rsid w:val="005934A0"/>
    <w:rsid w:val="00594779"/>
    <w:rsid w:val="00594829"/>
    <w:rsid w:val="00594C56"/>
    <w:rsid w:val="00594F7F"/>
    <w:rsid w:val="00594FB0"/>
    <w:rsid w:val="00595516"/>
    <w:rsid w:val="00595C98"/>
    <w:rsid w:val="0059654E"/>
    <w:rsid w:val="00596B06"/>
    <w:rsid w:val="005971ED"/>
    <w:rsid w:val="0059743E"/>
    <w:rsid w:val="00597499"/>
    <w:rsid w:val="0059760C"/>
    <w:rsid w:val="005978A2"/>
    <w:rsid w:val="00597D43"/>
    <w:rsid w:val="005A03A1"/>
    <w:rsid w:val="005A0563"/>
    <w:rsid w:val="005A0A18"/>
    <w:rsid w:val="005A0BC4"/>
    <w:rsid w:val="005A0BD5"/>
    <w:rsid w:val="005A0E5B"/>
    <w:rsid w:val="005A0F6A"/>
    <w:rsid w:val="005A151E"/>
    <w:rsid w:val="005A18F2"/>
    <w:rsid w:val="005A1D23"/>
    <w:rsid w:val="005A1E5E"/>
    <w:rsid w:val="005A21F7"/>
    <w:rsid w:val="005A2233"/>
    <w:rsid w:val="005A22AD"/>
    <w:rsid w:val="005A2369"/>
    <w:rsid w:val="005A25D6"/>
    <w:rsid w:val="005A2992"/>
    <w:rsid w:val="005A2A42"/>
    <w:rsid w:val="005A2A4D"/>
    <w:rsid w:val="005A3181"/>
    <w:rsid w:val="005A32A9"/>
    <w:rsid w:val="005A33BB"/>
    <w:rsid w:val="005A3531"/>
    <w:rsid w:val="005A36EA"/>
    <w:rsid w:val="005A37D0"/>
    <w:rsid w:val="005A3BA8"/>
    <w:rsid w:val="005A3CA8"/>
    <w:rsid w:val="005A3E6E"/>
    <w:rsid w:val="005A4051"/>
    <w:rsid w:val="005A42B9"/>
    <w:rsid w:val="005A48C2"/>
    <w:rsid w:val="005A526B"/>
    <w:rsid w:val="005A5353"/>
    <w:rsid w:val="005A54B9"/>
    <w:rsid w:val="005A608D"/>
    <w:rsid w:val="005A6095"/>
    <w:rsid w:val="005A669E"/>
    <w:rsid w:val="005A6914"/>
    <w:rsid w:val="005A6DD7"/>
    <w:rsid w:val="005A6F41"/>
    <w:rsid w:val="005A7010"/>
    <w:rsid w:val="005A7263"/>
    <w:rsid w:val="005A735F"/>
    <w:rsid w:val="005A7381"/>
    <w:rsid w:val="005A79C1"/>
    <w:rsid w:val="005A7E75"/>
    <w:rsid w:val="005B0EDD"/>
    <w:rsid w:val="005B1001"/>
    <w:rsid w:val="005B11F7"/>
    <w:rsid w:val="005B12EF"/>
    <w:rsid w:val="005B178A"/>
    <w:rsid w:val="005B1A05"/>
    <w:rsid w:val="005B1F56"/>
    <w:rsid w:val="005B28B5"/>
    <w:rsid w:val="005B295D"/>
    <w:rsid w:val="005B2981"/>
    <w:rsid w:val="005B2B15"/>
    <w:rsid w:val="005B2E6B"/>
    <w:rsid w:val="005B30B4"/>
    <w:rsid w:val="005B33B3"/>
    <w:rsid w:val="005B387A"/>
    <w:rsid w:val="005B389C"/>
    <w:rsid w:val="005B39B1"/>
    <w:rsid w:val="005B4133"/>
    <w:rsid w:val="005B427C"/>
    <w:rsid w:val="005B46F8"/>
    <w:rsid w:val="005B4AA7"/>
    <w:rsid w:val="005B4C3A"/>
    <w:rsid w:val="005B4E44"/>
    <w:rsid w:val="005B558F"/>
    <w:rsid w:val="005B5894"/>
    <w:rsid w:val="005B5BD0"/>
    <w:rsid w:val="005B5DA7"/>
    <w:rsid w:val="005B5E84"/>
    <w:rsid w:val="005B602A"/>
    <w:rsid w:val="005B6042"/>
    <w:rsid w:val="005B61AD"/>
    <w:rsid w:val="005B61F2"/>
    <w:rsid w:val="005B6657"/>
    <w:rsid w:val="005B69A2"/>
    <w:rsid w:val="005B7283"/>
    <w:rsid w:val="005B72E5"/>
    <w:rsid w:val="005B765F"/>
    <w:rsid w:val="005B7663"/>
    <w:rsid w:val="005B7949"/>
    <w:rsid w:val="005B7CE4"/>
    <w:rsid w:val="005C009F"/>
    <w:rsid w:val="005C0214"/>
    <w:rsid w:val="005C094D"/>
    <w:rsid w:val="005C0CFA"/>
    <w:rsid w:val="005C0D17"/>
    <w:rsid w:val="005C0D28"/>
    <w:rsid w:val="005C0D3E"/>
    <w:rsid w:val="005C1066"/>
    <w:rsid w:val="005C1100"/>
    <w:rsid w:val="005C1334"/>
    <w:rsid w:val="005C155D"/>
    <w:rsid w:val="005C15EB"/>
    <w:rsid w:val="005C1640"/>
    <w:rsid w:val="005C17E8"/>
    <w:rsid w:val="005C226F"/>
    <w:rsid w:val="005C24F3"/>
    <w:rsid w:val="005C2CD7"/>
    <w:rsid w:val="005C2EBC"/>
    <w:rsid w:val="005C3245"/>
    <w:rsid w:val="005C34A9"/>
    <w:rsid w:val="005C3504"/>
    <w:rsid w:val="005C38C3"/>
    <w:rsid w:val="005C3925"/>
    <w:rsid w:val="005C3AA9"/>
    <w:rsid w:val="005C3D00"/>
    <w:rsid w:val="005C3D19"/>
    <w:rsid w:val="005C3EFB"/>
    <w:rsid w:val="005C4CB0"/>
    <w:rsid w:val="005C51C1"/>
    <w:rsid w:val="005C5343"/>
    <w:rsid w:val="005C54EF"/>
    <w:rsid w:val="005C5A61"/>
    <w:rsid w:val="005C5DE1"/>
    <w:rsid w:val="005C603E"/>
    <w:rsid w:val="005C6319"/>
    <w:rsid w:val="005C6428"/>
    <w:rsid w:val="005C6C8C"/>
    <w:rsid w:val="005C6EFF"/>
    <w:rsid w:val="005C757A"/>
    <w:rsid w:val="005C765A"/>
    <w:rsid w:val="005C7DA7"/>
    <w:rsid w:val="005D0291"/>
    <w:rsid w:val="005D035D"/>
    <w:rsid w:val="005D0808"/>
    <w:rsid w:val="005D1E47"/>
    <w:rsid w:val="005D20EF"/>
    <w:rsid w:val="005D2324"/>
    <w:rsid w:val="005D2A62"/>
    <w:rsid w:val="005D368C"/>
    <w:rsid w:val="005D37A1"/>
    <w:rsid w:val="005D3960"/>
    <w:rsid w:val="005D3E0A"/>
    <w:rsid w:val="005D460A"/>
    <w:rsid w:val="005D460E"/>
    <w:rsid w:val="005D46A1"/>
    <w:rsid w:val="005D5C6D"/>
    <w:rsid w:val="005D5C70"/>
    <w:rsid w:val="005D5DC2"/>
    <w:rsid w:val="005D5F87"/>
    <w:rsid w:val="005D64FA"/>
    <w:rsid w:val="005D6568"/>
    <w:rsid w:val="005D672B"/>
    <w:rsid w:val="005D6784"/>
    <w:rsid w:val="005D6E00"/>
    <w:rsid w:val="005D741E"/>
    <w:rsid w:val="005D746E"/>
    <w:rsid w:val="005D747A"/>
    <w:rsid w:val="005D7A61"/>
    <w:rsid w:val="005E0472"/>
    <w:rsid w:val="005E06F5"/>
    <w:rsid w:val="005E09FA"/>
    <w:rsid w:val="005E0AFD"/>
    <w:rsid w:val="005E0BDD"/>
    <w:rsid w:val="005E0CB7"/>
    <w:rsid w:val="005E0FFF"/>
    <w:rsid w:val="005E1B34"/>
    <w:rsid w:val="005E26D7"/>
    <w:rsid w:val="005E28F1"/>
    <w:rsid w:val="005E2D3F"/>
    <w:rsid w:val="005E2E45"/>
    <w:rsid w:val="005E2E5E"/>
    <w:rsid w:val="005E32C1"/>
    <w:rsid w:val="005E3597"/>
    <w:rsid w:val="005E374E"/>
    <w:rsid w:val="005E37C9"/>
    <w:rsid w:val="005E3940"/>
    <w:rsid w:val="005E3995"/>
    <w:rsid w:val="005E3B04"/>
    <w:rsid w:val="005E3B71"/>
    <w:rsid w:val="005E41B9"/>
    <w:rsid w:val="005E45B6"/>
    <w:rsid w:val="005E46BE"/>
    <w:rsid w:val="005E4ADF"/>
    <w:rsid w:val="005E4FAF"/>
    <w:rsid w:val="005E4FB7"/>
    <w:rsid w:val="005E50DC"/>
    <w:rsid w:val="005E531C"/>
    <w:rsid w:val="005E578B"/>
    <w:rsid w:val="005E5978"/>
    <w:rsid w:val="005E5C74"/>
    <w:rsid w:val="005E6303"/>
    <w:rsid w:val="005E633B"/>
    <w:rsid w:val="005E65C1"/>
    <w:rsid w:val="005E677B"/>
    <w:rsid w:val="005E6787"/>
    <w:rsid w:val="005E684C"/>
    <w:rsid w:val="005E6873"/>
    <w:rsid w:val="005E6892"/>
    <w:rsid w:val="005E6EDA"/>
    <w:rsid w:val="005E712F"/>
    <w:rsid w:val="005E7B13"/>
    <w:rsid w:val="005E7BC9"/>
    <w:rsid w:val="005E7BF1"/>
    <w:rsid w:val="005E7E1C"/>
    <w:rsid w:val="005E7EB7"/>
    <w:rsid w:val="005E7ED3"/>
    <w:rsid w:val="005F014F"/>
    <w:rsid w:val="005F0A49"/>
    <w:rsid w:val="005F0F28"/>
    <w:rsid w:val="005F12F8"/>
    <w:rsid w:val="005F14B2"/>
    <w:rsid w:val="005F1BC0"/>
    <w:rsid w:val="005F1E56"/>
    <w:rsid w:val="005F2007"/>
    <w:rsid w:val="005F22F1"/>
    <w:rsid w:val="005F256A"/>
    <w:rsid w:val="005F2937"/>
    <w:rsid w:val="005F2CD8"/>
    <w:rsid w:val="005F2D36"/>
    <w:rsid w:val="005F2F6A"/>
    <w:rsid w:val="005F2F73"/>
    <w:rsid w:val="005F32AE"/>
    <w:rsid w:val="005F3461"/>
    <w:rsid w:val="005F37FB"/>
    <w:rsid w:val="005F382A"/>
    <w:rsid w:val="005F3ABB"/>
    <w:rsid w:val="005F3C4C"/>
    <w:rsid w:val="005F3C83"/>
    <w:rsid w:val="005F3CFB"/>
    <w:rsid w:val="005F3DAA"/>
    <w:rsid w:val="005F3FC2"/>
    <w:rsid w:val="005F40BC"/>
    <w:rsid w:val="005F4339"/>
    <w:rsid w:val="005F45DF"/>
    <w:rsid w:val="005F45F2"/>
    <w:rsid w:val="005F483C"/>
    <w:rsid w:val="005F4964"/>
    <w:rsid w:val="005F4B62"/>
    <w:rsid w:val="005F4C4D"/>
    <w:rsid w:val="005F4D2E"/>
    <w:rsid w:val="005F4D75"/>
    <w:rsid w:val="005F51FC"/>
    <w:rsid w:val="005F53E4"/>
    <w:rsid w:val="005F57BE"/>
    <w:rsid w:val="005F59C3"/>
    <w:rsid w:val="005F5B6A"/>
    <w:rsid w:val="005F5DCD"/>
    <w:rsid w:val="005F5E1F"/>
    <w:rsid w:val="005F61AF"/>
    <w:rsid w:val="005F64CC"/>
    <w:rsid w:val="005F65D0"/>
    <w:rsid w:val="005F6676"/>
    <w:rsid w:val="005F685D"/>
    <w:rsid w:val="005F69AF"/>
    <w:rsid w:val="005F6CCB"/>
    <w:rsid w:val="005F76AC"/>
    <w:rsid w:val="005F776C"/>
    <w:rsid w:val="005F797A"/>
    <w:rsid w:val="005F7AA3"/>
    <w:rsid w:val="005F7B59"/>
    <w:rsid w:val="005F7E24"/>
    <w:rsid w:val="005F7FAD"/>
    <w:rsid w:val="006001B4"/>
    <w:rsid w:val="006008F1"/>
    <w:rsid w:val="00600B5A"/>
    <w:rsid w:val="00600C2F"/>
    <w:rsid w:val="00600C8F"/>
    <w:rsid w:val="006011E3"/>
    <w:rsid w:val="0060156E"/>
    <w:rsid w:val="00601697"/>
    <w:rsid w:val="00601779"/>
    <w:rsid w:val="00601F5E"/>
    <w:rsid w:val="00602139"/>
    <w:rsid w:val="006026CC"/>
    <w:rsid w:val="0060299F"/>
    <w:rsid w:val="00602A8D"/>
    <w:rsid w:val="00602AA1"/>
    <w:rsid w:val="00602BFF"/>
    <w:rsid w:val="00602F3E"/>
    <w:rsid w:val="0060315D"/>
    <w:rsid w:val="00603399"/>
    <w:rsid w:val="00603465"/>
    <w:rsid w:val="00603485"/>
    <w:rsid w:val="006039EF"/>
    <w:rsid w:val="00603AFF"/>
    <w:rsid w:val="00603BEE"/>
    <w:rsid w:val="006040A0"/>
    <w:rsid w:val="00604220"/>
    <w:rsid w:val="0060430B"/>
    <w:rsid w:val="00604328"/>
    <w:rsid w:val="006045AF"/>
    <w:rsid w:val="006045D8"/>
    <w:rsid w:val="0060542B"/>
    <w:rsid w:val="00605651"/>
    <w:rsid w:val="0060579B"/>
    <w:rsid w:val="0060584B"/>
    <w:rsid w:val="0060589F"/>
    <w:rsid w:val="006059FD"/>
    <w:rsid w:val="00605F0A"/>
    <w:rsid w:val="00606128"/>
    <w:rsid w:val="00606D53"/>
    <w:rsid w:val="00606D68"/>
    <w:rsid w:val="006070EC"/>
    <w:rsid w:val="0060722B"/>
    <w:rsid w:val="00607D98"/>
    <w:rsid w:val="00607DD2"/>
    <w:rsid w:val="00610126"/>
    <w:rsid w:val="0061032C"/>
    <w:rsid w:val="00610483"/>
    <w:rsid w:val="0061052C"/>
    <w:rsid w:val="0061060B"/>
    <w:rsid w:val="00610727"/>
    <w:rsid w:val="00610AE0"/>
    <w:rsid w:val="00610B2B"/>
    <w:rsid w:val="006110BE"/>
    <w:rsid w:val="0061142D"/>
    <w:rsid w:val="00611751"/>
    <w:rsid w:val="006119A6"/>
    <w:rsid w:val="00611F3A"/>
    <w:rsid w:val="006120E2"/>
    <w:rsid w:val="00612296"/>
    <w:rsid w:val="0061250C"/>
    <w:rsid w:val="0061266E"/>
    <w:rsid w:val="00612A1A"/>
    <w:rsid w:val="00612A78"/>
    <w:rsid w:val="00612BB7"/>
    <w:rsid w:val="00612C5E"/>
    <w:rsid w:val="00612CF4"/>
    <w:rsid w:val="006131BE"/>
    <w:rsid w:val="006131F0"/>
    <w:rsid w:val="00613365"/>
    <w:rsid w:val="00613BD0"/>
    <w:rsid w:val="00613CE3"/>
    <w:rsid w:val="00613DC8"/>
    <w:rsid w:val="00613ED1"/>
    <w:rsid w:val="00613F3A"/>
    <w:rsid w:val="006140F2"/>
    <w:rsid w:val="00614433"/>
    <w:rsid w:val="00614434"/>
    <w:rsid w:val="00614541"/>
    <w:rsid w:val="00614DDE"/>
    <w:rsid w:val="00614E9B"/>
    <w:rsid w:val="00614F47"/>
    <w:rsid w:val="00615125"/>
    <w:rsid w:val="006152B8"/>
    <w:rsid w:val="006156A3"/>
    <w:rsid w:val="006157F0"/>
    <w:rsid w:val="0061582B"/>
    <w:rsid w:val="006158F7"/>
    <w:rsid w:val="00615947"/>
    <w:rsid w:val="00615F23"/>
    <w:rsid w:val="00616EA5"/>
    <w:rsid w:val="0061733C"/>
    <w:rsid w:val="006176F0"/>
    <w:rsid w:val="00617CD8"/>
    <w:rsid w:val="00617DC6"/>
    <w:rsid w:val="00620764"/>
    <w:rsid w:val="006209FC"/>
    <w:rsid w:val="00620AD9"/>
    <w:rsid w:val="0062125C"/>
    <w:rsid w:val="0062148C"/>
    <w:rsid w:val="006217B9"/>
    <w:rsid w:val="00621872"/>
    <w:rsid w:val="006218B5"/>
    <w:rsid w:val="00621970"/>
    <w:rsid w:val="00621C35"/>
    <w:rsid w:val="00621CA2"/>
    <w:rsid w:val="00621D75"/>
    <w:rsid w:val="00621F79"/>
    <w:rsid w:val="00622052"/>
    <w:rsid w:val="00622324"/>
    <w:rsid w:val="00622623"/>
    <w:rsid w:val="006228FE"/>
    <w:rsid w:val="00622A91"/>
    <w:rsid w:val="00622CD7"/>
    <w:rsid w:val="00622E19"/>
    <w:rsid w:val="0062310C"/>
    <w:rsid w:val="00623DD9"/>
    <w:rsid w:val="00623DE1"/>
    <w:rsid w:val="00623E14"/>
    <w:rsid w:val="00624131"/>
    <w:rsid w:val="00624732"/>
    <w:rsid w:val="006248C6"/>
    <w:rsid w:val="00624912"/>
    <w:rsid w:val="00624B02"/>
    <w:rsid w:val="00624D05"/>
    <w:rsid w:val="00624D96"/>
    <w:rsid w:val="0062510D"/>
    <w:rsid w:val="0062518B"/>
    <w:rsid w:val="00625390"/>
    <w:rsid w:val="0062578A"/>
    <w:rsid w:val="00625C5B"/>
    <w:rsid w:val="00625D8B"/>
    <w:rsid w:val="00625DA4"/>
    <w:rsid w:val="00626031"/>
    <w:rsid w:val="006264B9"/>
    <w:rsid w:val="00626994"/>
    <w:rsid w:val="00626B8F"/>
    <w:rsid w:val="00626BF3"/>
    <w:rsid w:val="00626D16"/>
    <w:rsid w:val="00627467"/>
    <w:rsid w:val="00627822"/>
    <w:rsid w:val="00627D0A"/>
    <w:rsid w:val="00630533"/>
    <w:rsid w:val="006305A2"/>
    <w:rsid w:val="00630A96"/>
    <w:rsid w:val="00630B6B"/>
    <w:rsid w:val="00630D4E"/>
    <w:rsid w:val="00631035"/>
    <w:rsid w:val="0063130E"/>
    <w:rsid w:val="006317E1"/>
    <w:rsid w:val="006319A6"/>
    <w:rsid w:val="00631B97"/>
    <w:rsid w:val="00632155"/>
    <w:rsid w:val="006321CC"/>
    <w:rsid w:val="00632480"/>
    <w:rsid w:val="00632528"/>
    <w:rsid w:val="00632DD4"/>
    <w:rsid w:val="006331B5"/>
    <w:rsid w:val="0063345B"/>
    <w:rsid w:val="00633513"/>
    <w:rsid w:val="00633DBA"/>
    <w:rsid w:val="0063401A"/>
    <w:rsid w:val="006341D6"/>
    <w:rsid w:val="006343EA"/>
    <w:rsid w:val="00634705"/>
    <w:rsid w:val="00634B06"/>
    <w:rsid w:val="00634B0E"/>
    <w:rsid w:val="00634C71"/>
    <w:rsid w:val="00634DEF"/>
    <w:rsid w:val="00635586"/>
    <w:rsid w:val="006356AF"/>
    <w:rsid w:val="00635948"/>
    <w:rsid w:val="00635973"/>
    <w:rsid w:val="00635BCC"/>
    <w:rsid w:val="00635C0E"/>
    <w:rsid w:val="00635D0C"/>
    <w:rsid w:val="00635E29"/>
    <w:rsid w:val="006360CA"/>
    <w:rsid w:val="00636149"/>
    <w:rsid w:val="00636287"/>
    <w:rsid w:val="00636321"/>
    <w:rsid w:val="00636749"/>
    <w:rsid w:val="00636789"/>
    <w:rsid w:val="006367A7"/>
    <w:rsid w:val="0063695F"/>
    <w:rsid w:val="00637034"/>
    <w:rsid w:val="006372A9"/>
    <w:rsid w:val="006376E4"/>
    <w:rsid w:val="00637A2A"/>
    <w:rsid w:val="00637A3F"/>
    <w:rsid w:val="00637FDA"/>
    <w:rsid w:val="00640001"/>
    <w:rsid w:val="006402D5"/>
    <w:rsid w:val="00640683"/>
    <w:rsid w:val="00640A54"/>
    <w:rsid w:val="00640A98"/>
    <w:rsid w:val="00640D6C"/>
    <w:rsid w:val="00640F8D"/>
    <w:rsid w:val="00640FA5"/>
    <w:rsid w:val="006413EA"/>
    <w:rsid w:val="00641AF8"/>
    <w:rsid w:val="00641C3D"/>
    <w:rsid w:val="00641C88"/>
    <w:rsid w:val="00641F69"/>
    <w:rsid w:val="00641F7C"/>
    <w:rsid w:val="00642307"/>
    <w:rsid w:val="00642567"/>
    <w:rsid w:val="006429D1"/>
    <w:rsid w:val="00643720"/>
    <w:rsid w:val="00643B26"/>
    <w:rsid w:val="00644C94"/>
    <w:rsid w:val="00644CD2"/>
    <w:rsid w:val="00644D7B"/>
    <w:rsid w:val="006451F3"/>
    <w:rsid w:val="0064551D"/>
    <w:rsid w:val="006456EA"/>
    <w:rsid w:val="00646016"/>
    <w:rsid w:val="0064612D"/>
    <w:rsid w:val="00646254"/>
    <w:rsid w:val="00646397"/>
    <w:rsid w:val="006466BC"/>
    <w:rsid w:val="006467A1"/>
    <w:rsid w:val="0064695D"/>
    <w:rsid w:val="00646A24"/>
    <w:rsid w:val="00646C00"/>
    <w:rsid w:val="00646C49"/>
    <w:rsid w:val="00646EB1"/>
    <w:rsid w:val="00646F2B"/>
    <w:rsid w:val="00646F83"/>
    <w:rsid w:val="00646FEC"/>
    <w:rsid w:val="006470A4"/>
    <w:rsid w:val="00647155"/>
    <w:rsid w:val="00647636"/>
    <w:rsid w:val="006477D9"/>
    <w:rsid w:val="0064787A"/>
    <w:rsid w:val="006479C9"/>
    <w:rsid w:val="00647C8B"/>
    <w:rsid w:val="0065004A"/>
    <w:rsid w:val="006507E0"/>
    <w:rsid w:val="0065082E"/>
    <w:rsid w:val="00650D6C"/>
    <w:rsid w:val="006510D7"/>
    <w:rsid w:val="00651C68"/>
    <w:rsid w:val="00651F00"/>
    <w:rsid w:val="00651F85"/>
    <w:rsid w:val="00652150"/>
    <w:rsid w:val="0065221B"/>
    <w:rsid w:val="00652555"/>
    <w:rsid w:val="006528C1"/>
    <w:rsid w:val="00652AF1"/>
    <w:rsid w:val="00652B0A"/>
    <w:rsid w:val="00652CED"/>
    <w:rsid w:val="00653633"/>
    <w:rsid w:val="0065386A"/>
    <w:rsid w:val="006538E0"/>
    <w:rsid w:val="0065396C"/>
    <w:rsid w:val="00653AE1"/>
    <w:rsid w:val="0065401F"/>
    <w:rsid w:val="006541A8"/>
    <w:rsid w:val="006544AF"/>
    <w:rsid w:val="006548FF"/>
    <w:rsid w:val="00654ACD"/>
    <w:rsid w:val="00654B3C"/>
    <w:rsid w:val="00654B6C"/>
    <w:rsid w:val="00654E45"/>
    <w:rsid w:val="00654F64"/>
    <w:rsid w:val="00654F9F"/>
    <w:rsid w:val="00655076"/>
    <w:rsid w:val="0065509A"/>
    <w:rsid w:val="006559F6"/>
    <w:rsid w:val="00655D14"/>
    <w:rsid w:val="00655E8E"/>
    <w:rsid w:val="0065644C"/>
    <w:rsid w:val="00656493"/>
    <w:rsid w:val="006564A8"/>
    <w:rsid w:val="006568D2"/>
    <w:rsid w:val="00656BB3"/>
    <w:rsid w:val="00656CAB"/>
    <w:rsid w:val="00656F56"/>
    <w:rsid w:val="00656F8E"/>
    <w:rsid w:val="00657A1A"/>
    <w:rsid w:val="00657A20"/>
    <w:rsid w:val="00657A57"/>
    <w:rsid w:val="00657EED"/>
    <w:rsid w:val="006601B7"/>
    <w:rsid w:val="006605A2"/>
    <w:rsid w:val="00660950"/>
    <w:rsid w:val="006609E7"/>
    <w:rsid w:val="0066117C"/>
    <w:rsid w:val="0066133F"/>
    <w:rsid w:val="00661356"/>
    <w:rsid w:val="0066157F"/>
    <w:rsid w:val="00661835"/>
    <w:rsid w:val="0066188E"/>
    <w:rsid w:val="00661A1E"/>
    <w:rsid w:val="00661D4E"/>
    <w:rsid w:val="00661E0D"/>
    <w:rsid w:val="00661FF5"/>
    <w:rsid w:val="00662425"/>
    <w:rsid w:val="006624A6"/>
    <w:rsid w:val="0066266E"/>
    <w:rsid w:val="006628C2"/>
    <w:rsid w:val="00662DBB"/>
    <w:rsid w:val="00662EE9"/>
    <w:rsid w:val="00662F71"/>
    <w:rsid w:val="0066361A"/>
    <w:rsid w:val="006638E6"/>
    <w:rsid w:val="006638EF"/>
    <w:rsid w:val="00663A19"/>
    <w:rsid w:val="00663B25"/>
    <w:rsid w:val="00664346"/>
    <w:rsid w:val="00664557"/>
    <w:rsid w:val="0066486C"/>
    <w:rsid w:val="006648D5"/>
    <w:rsid w:val="0066492F"/>
    <w:rsid w:val="00664944"/>
    <w:rsid w:val="00664B8F"/>
    <w:rsid w:val="00664CAB"/>
    <w:rsid w:val="0066502F"/>
    <w:rsid w:val="0066503D"/>
    <w:rsid w:val="0066597E"/>
    <w:rsid w:val="006659E8"/>
    <w:rsid w:val="00665DB3"/>
    <w:rsid w:val="00666137"/>
    <w:rsid w:val="00666528"/>
    <w:rsid w:val="006669A1"/>
    <w:rsid w:val="006671DF"/>
    <w:rsid w:val="00667595"/>
    <w:rsid w:val="006675F3"/>
    <w:rsid w:val="00667625"/>
    <w:rsid w:val="00667627"/>
    <w:rsid w:val="00667962"/>
    <w:rsid w:val="006679E1"/>
    <w:rsid w:val="00667BB6"/>
    <w:rsid w:val="006702F0"/>
    <w:rsid w:val="006709B9"/>
    <w:rsid w:val="00670A14"/>
    <w:rsid w:val="006711F7"/>
    <w:rsid w:val="006712EE"/>
    <w:rsid w:val="0067132B"/>
    <w:rsid w:val="00671721"/>
    <w:rsid w:val="0067198E"/>
    <w:rsid w:val="00671C52"/>
    <w:rsid w:val="006722CE"/>
    <w:rsid w:val="006724FE"/>
    <w:rsid w:val="00672649"/>
    <w:rsid w:val="006729C7"/>
    <w:rsid w:val="00672CCE"/>
    <w:rsid w:val="00672DD9"/>
    <w:rsid w:val="00672E98"/>
    <w:rsid w:val="00672F78"/>
    <w:rsid w:val="00673313"/>
    <w:rsid w:val="00673811"/>
    <w:rsid w:val="00673B0F"/>
    <w:rsid w:val="00673C92"/>
    <w:rsid w:val="00673F52"/>
    <w:rsid w:val="00673FFB"/>
    <w:rsid w:val="00674142"/>
    <w:rsid w:val="00674212"/>
    <w:rsid w:val="00674678"/>
    <w:rsid w:val="00675079"/>
    <w:rsid w:val="00675282"/>
    <w:rsid w:val="00675DB4"/>
    <w:rsid w:val="0067640A"/>
    <w:rsid w:val="0067667C"/>
    <w:rsid w:val="00676AF5"/>
    <w:rsid w:val="00676CB1"/>
    <w:rsid w:val="00676D41"/>
    <w:rsid w:val="00676E8C"/>
    <w:rsid w:val="00676F23"/>
    <w:rsid w:val="00677221"/>
    <w:rsid w:val="00677862"/>
    <w:rsid w:val="006778DC"/>
    <w:rsid w:val="0068002C"/>
    <w:rsid w:val="00680204"/>
    <w:rsid w:val="006802F9"/>
    <w:rsid w:val="006803CE"/>
    <w:rsid w:val="006804FA"/>
    <w:rsid w:val="006805A5"/>
    <w:rsid w:val="00680AEB"/>
    <w:rsid w:val="006811C2"/>
    <w:rsid w:val="006814BF"/>
    <w:rsid w:val="00681732"/>
    <w:rsid w:val="00681E98"/>
    <w:rsid w:val="00681EB5"/>
    <w:rsid w:val="006820C2"/>
    <w:rsid w:val="00682370"/>
    <w:rsid w:val="00682679"/>
    <w:rsid w:val="006826C4"/>
    <w:rsid w:val="00682771"/>
    <w:rsid w:val="006829E6"/>
    <w:rsid w:val="00682C81"/>
    <w:rsid w:val="00682D73"/>
    <w:rsid w:val="00682F44"/>
    <w:rsid w:val="006832E1"/>
    <w:rsid w:val="00683370"/>
    <w:rsid w:val="006834A5"/>
    <w:rsid w:val="006835C4"/>
    <w:rsid w:val="006836C4"/>
    <w:rsid w:val="0068371D"/>
    <w:rsid w:val="00683921"/>
    <w:rsid w:val="00683D83"/>
    <w:rsid w:val="00684562"/>
    <w:rsid w:val="00684611"/>
    <w:rsid w:val="00684688"/>
    <w:rsid w:val="006846BD"/>
    <w:rsid w:val="00684A5B"/>
    <w:rsid w:val="00684AEA"/>
    <w:rsid w:val="00684C91"/>
    <w:rsid w:val="0068518F"/>
    <w:rsid w:val="006851E1"/>
    <w:rsid w:val="006853B2"/>
    <w:rsid w:val="0068540F"/>
    <w:rsid w:val="006856DD"/>
    <w:rsid w:val="006856F1"/>
    <w:rsid w:val="00685AF1"/>
    <w:rsid w:val="00685C6F"/>
    <w:rsid w:val="00685F1C"/>
    <w:rsid w:val="0068601E"/>
    <w:rsid w:val="0068611D"/>
    <w:rsid w:val="0068631C"/>
    <w:rsid w:val="00686638"/>
    <w:rsid w:val="00686A0D"/>
    <w:rsid w:val="00686B02"/>
    <w:rsid w:val="00686CB9"/>
    <w:rsid w:val="00686E03"/>
    <w:rsid w:val="00686E93"/>
    <w:rsid w:val="006870F9"/>
    <w:rsid w:val="006873BC"/>
    <w:rsid w:val="0068797A"/>
    <w:rsid w:val="00687A63"/>
    <w:rsid w:val="00687D34"/>
    <w:rsid w:val="00687D48"/>
    <w:rsid w:val="00687DAA"/>
    <w:rsid w:val="00690162"/>
    <w:rsid w:val="006904F9"/>
    <w:rsid w:val="006908C2"/>
    <w:rsid w:val="006909A0"/>
    <w:rsid w:val="006909AC"/>
    <w:rsid w:val="00691050"/>
    <w:rsid w:val="00691439"/>
    <w:rsid w:val="00691967"/>
    <w:rsid w:val="00691A8A"/>
    <w:rsid w:val="00691C03"/>
    <w:rsid w:val="00692332"/>
    <w:rsid w:val="00692519"/>
    <w:rsid w:val="00692684"/>
    <w:rsid w:val="0069285A"/>
    <w:rsid w:val="00692874"/>
    <w:rsid w:val="0069290A"/>
    <w:rsid w:val="00692BAE"/>
    <w:rsid w:val="00692D16"/>
    <w:rsid w:val="00692ED3"/>
    <w:rsid w:val="00692F8A"/>
    <w:rsid w:val="0069353E"/>
    <w:rsid w:val="00693841"/>
    <w:rsid w:val="0069392F"/>
    <w:rsid w:val="00693936"/>
    <w:rsid w:val="00693997"/>
    <w:rsid w:val="006939A4"/>
    <w:rsid w:val="00693E45"/>
    <w:rsid w:val="00694017"/>
    <w:rsid w:val="00694203"/>
    <w:rsid w:val="006943FB"/>
    <w:rsid w:val="00694552"/>
    <w:rsid w:val="006947E4"/>
    <w:rsid w:val="0069498C"/>
    <w:rsid w:val="00694F55"/>
    <w:rsid w:val="00695244"/>
    <w:rsid w:val="0069585D"/>
    <w:rsid w:val="00695873"/>
    <w:rsid w:val="00695BEF"/>
    <w:rsid w:val="006963A4"/>
    <w:rsid w:val="0069640C"/>
    <w:rsid w:val="00696633"/>
    <w:rsid w:val="006969E0"/>
    <w:rsid w:val="0069703C"/>
    <w:rsid w:val="0069718A"/>
    <w:rsid w:val="00697420"/>
    <w:rsid w:val="0069746C"/>
    <w:rsid w:val="006976DD"/>
    <w:rsid w:val="006977F3"/>
    <w:rsid w:val="0069782A"/>
    <w:rsid w:val="00697B96"/>
    <w:rsid w:val="00697F78"/>
    <w:rsid w:val="006A021A"/>
    <w:rsid w:val="006A08BC"/>
    <w:rsid w:val="006A08C1"/>
    <w:rsid w:val="006A09DA"/>
    <w:rsid w:val="006A0A16"/>
    <w:rsid w:val="006A0ED0"/>
    <w:rsid w:val="006A1339"/>
    <w:rsid w:val="006A13C9"/>
    <w:rsid w:val="006A1402"/>
    <w:rsid w:val="006A1590"/>
    <w:rsid w:val="006A1A1A"/>
    <w:rsid w:val="006A1A1E"/>
    <w:rsid w:val="006A1B15"/>
    <w:rsid w:val="006A1B27"/>
    <w:rsid w:val="006A1BCC"/>
    <w:rsid w:val="006A1E46"/>
    <w:rsid w:val="006A201C"/>
    <w:rsid w:val="006A2601"/>
    <w:rsid w:val="006A3521"/>
    <w:rsid w:val="006A3BFB"/>
    <w:rsid w:val="006A41B5"/>
    <w:rsid w:val="006A44E4"/>
    <w:rsid w:val="006A48B4"/>
    <w:rsid w:val="006A49A0"/>
    <w:rsid w:val="006A49AD"/>
    <w:rsid w:val="006A4A74"/>
    <w:rsid w:val="006A4B14"/>
    <w:rsid w:val="006A4EB9"/>
    <w:rsid w:val="006A4EED"/>
    <w:rsid w:val="006A50EC"/>
    <w:rsid w:val="006A53C7"/>
    <w:rsid w:val="006A5720"/>
    <w:rsid w:val="006A5A94"/>
    <w:rsid w:val="006A5AD2"/>
    <w:rsid w:val="006A5DCD"/>
    <w:rsid w:val="006A6130"/>
    <w:rsid w:val="006A62E5"/>
    <w:rsid w:val="006A6603"/>
    <w:rsid w:val="006A660F"/>
    <w:rsid w:val="006A67BA"/>
    <w:rsid w:val="006A6C9B"/>
    <w:rsid w:val="006A6E73"/>
    <w:rsid w:val="006A6EBE"/>
    <w:rsid w:val="006A6EE2"/>
    <w:rsid w:val="006A6EE7"/>
    <w:rsid w:val="006A6F44"/>
    <w:rsid w:val="006A6F8F"/>
    <w:rsid w:val="006A732E"/>
    <w:rsid w:val="006A747B"/>
    <w:rsid w:val="006A753E"/>
    <w:rsid w:val="006A75FC"/>
    <w:rsid w:val="006A7B3A"/>
    <w:rsid w:val="006B02E8"/>
    <w:rsid w:val="006B077C"/>
    <w:rsid w:val="006B0858"/>
    <w:rsid w:val="006B0EF2"/>
    <w:rsid w:val="006B0F70"/>
    <w:rsid w:val="006B1084"/>
    <w:rsid w:val="006B1D60"/>
    <w:rsid w:val="006B1FED"/>
    <w:rsid w:val="006B26CC"/>
    <w:rsid w:val="006B2B03"/>
    <w:rsid w:val="006B2D6B"/>
    <w:rsid w:val="006B2E3D"/>
    <w:rsid w:val="006B2FB9"/>
    <w:rsid w:val="006B32CE"/>
    <w:rsid w:val="006B3472"/>
    <w:rsid w:val="006B355B"/>
    <w:rsid w:val="006B3711"/>
    <w:rsid w:val="006B3DB1"/>
    <w:rsid w:val="006B3E37"/>
    <w:rsid w:val="006B4359"/>
    <w:rsid w:val="006B448A"/>
    <w:rsid w:val="006B4776"/>
    <w:rsid w:val="006B487C"/>
    <w:rsid w:val="006B48C9"/>
    <w:rsid w:val="006B491B"/>
    <w:rsid w:val="006B4B73"/>
    <w:rsid w:val="006B4BEA"/>
    <w:rsid w:val="006B4CB1"/>
    <w:rsid w:val="006B4DB6"/>
    <w:rsid w:val="006B4DDF"/>
    <w:rsid w:val="006B4DE7"/>
    <w:rsid w:val="006B53F3"/>
    <w:rsid w:val="006B588D"/>
    <w:rsid w:val="006B5E5F"/>
    <w:rsid w:val="006B61CC"/>
    <w:rsid w:val="006B62C3"/>
    <w:rsid w:val="006B636F"/>
    <w:rsid w:val="006B6929"/>
    <w:rsid w:val="006B6ABD"/>
    <w:rsid w:val="006B6AD4"/>
    <w:rsid w:val="006B6B31"/>
    <w:rsid w:val="006B6EC5"/>
    <w:rsid w:val="006B6EDF"/>
    <w:rsid w:val="006B7B8F"/>
    <w:rsid w:val="006B7CF9"/>
    <w:rsid w:val="006C08A4"/>
    <w:rsid w:val="006C0A28"/>
    <w:rsid w:val="006C1230"/>
    <w:rsid w:val="006C1411"/>
    <w:rsid w:val="006C1471"/>
    <w:rsid w:val="006C1810"/>
    <w:rsid w:val="006C1F09"/>
    <w:rsid w:val="006C1FB0"/>
    <w:rsid w:val="006C20BB"/>
    <w:rsid w:val="006C28FF"/>
    <w:rsid w:val="006C3108"/>
    <w:rsid w:val="006C347E"/>
    <w:rsid w:val="006C37A6"/>
    <w:rsid w:val="006C475A"/>
    <w:rsid w:val="006C4884"/>
    <w:rsid w:val="006C5426"/>
    <w:rsid w:val="006C55B9"/>
    <w:rsid w:val="006C594C"/>
    <w:rsid w:val="006C5EF5"/>
    <w:rsid w:val="006C6213"/>
    <w:rsid w:val="006C68AE"/>
    <w:rsid w:val="006C6AE2"/>
    <w:rsid w:val="006C7034"/>
    <w:rsid w:val="006C75F9"/>
    <w:rsid w:val="006C7819"/>
    <w:rsid w:val="006C7A71"/>
    <w:rsid w:val="006D030F"/>
    <w:rsid w:val="006D0F97"/>
    <w:rsid w:val="006D1419"/>
    <w:rsid w:val="006D1750"/>
    <w:rsid w:val="006D19DD"/>
    <w:rsid w:val="006D1A0F"/>
    <w:rsid w:val="006D1A30"/>
    <w:rsid w:val="006D1A8A"/>
    <w:rsid w:val="006D1EE1"/>
    <w:rsid w:val="006D1F3E"/>
    <w:rsid w:val="006D20A9"/>
    <w:rsid w:val="006D218F"/>
    <w:rsid w:val="006D28B1"/>
    <w:rsid w:val="006D2BDE"/>
    <w:rsid w:val="006D30A1"/>
    <w:rsid w:val="006D30AD"/>
    <w:rsid w:val="006D3542"/>
    <w:rsid w:val="006D39ED"/>
    <w:rsid w:val="006D3F48"/>
    <w:rsid w:val="006D41DD"/>
    <w:rsid w:val="006D481F"/>
    <w:rsid w:val="006D4A9E"/>
    <w:rsid w:val="006D4D13"/>
    <w:rsid w:val="006D4F06"/>
    <w:rsid w:val="006D5219"/>
    <w:rsid w:val="006D5379"/>
    <w:rsid w:val="006D578F"/>
    <w:rsid w:val="006D5B26"/>
    <w:rsid w:val="006D5B57"/>
    <w:rsid w:val="006D5D58"/>
    <w:rsid w:val="006D5ED7"/>
    <w:rsid w:val="006D6382"/>
    <w:rsid w:val="006D654C"/>
    <w:rsid w:val="006D67F9"/>
    <w:rsid w:val="006D6B26"/>
    <w:rsid w:val="006D6B93"/>
    <w:rsid w:val="006D6D55"/>
    <w:rsid w:val="006D6E90"/>
    <w:rsid w:val="006D7965"/>
    <w:rsid w:val="006E0733"/>
    <w:rsid w:val="006E0875"/>
    <w:rsid w:val="006E0AE6"/>
    <w:rsid w:val="006E0E59"/>
    <w:rsid w:val="006E10B0"/>
    <w:rsid w:val="006E14BF"/>
    <w:rsid w:val="006E155D"/>
    <w:rsid w:val="006E19EB"/>
    <w:rsid w:val="006E1A8E"/>
    <w:rsid w:val="006E1FB1"/>
    <w:rsid w:val="006E20B0"/>
    <w:rsid w:val="006E2566"/>
    <w:rsid w:val="006E2677"/>
    <w:rsid w:val="006E26D0"/>
    <w:rsid w:val="006E27AB"/>
    <w:rsid w:val="006E2917"/>
    <w:rsid w:val="006E2A7C"/>
    <w:rsid w:val="006E3104"/>
    <w:rsid w:val="006E33CA"/>
    <w:rsid w:val="006E342C"/>
    <w:rsid w:val="006E358A"/>
    <w:rsid w:val="006E35B6"/>
    <w:rsid w:val="006E372F"/>
    <w:rsid w:val="006E37F3"/>
    <w:rsid w:val="006E3806"/>
    <w:rsid w:val="006E3EAA"/>
    <w:rsid w:val="006E408F"/>
    <w:rsid w:val="006E40F9"/>
    <w:rsid w:val="006E46E4"/>
    <w:rsid w:val="006E4720"/>
    <w:rsid w:val="006E494A"/>
    <w:rsid w:val="006E49CF"/>
    <w:rsid w:val="006E4D98"/>
    <w:rsid w:val="006E4FE8"/>
    <w:rsid w:val="006E513B"/>
    <w:rsid w:val="006E538A"/>
    <w:rsid w:val="006E567B"/>
    <w:rsid w:val="006E5835"/>
    <w:rsid w:val="006E5D6F"/>
    <w:rsid w:val="006E5FC0"/>
    <w:rsid w:val="006E654D"/>
    <w:rsid w:val="006E67EC"/>
    <w:rsid w:val="006E6D5B"/>
    <w:rsid w:val="006E6D5F"/>
    <w:rsid w:val="006E6D6C"/>
    <w:rsid w:val="006E6DC1"/>
    <w:rsid w:val="006E6DF7"/>
    <w:rsid w:val="006E72B6"/>
    <w:rsid w:val="006E7618"/>
    <w:rsid w:val="006E7752"/>
    <w:rsid w:val="006E791D"/>
    <w:rsid w:val="006E7A1B"/>
    <w:rsid w:val="006E7ADC"/>
    <w:rsid w:val="006E7D32"/>
    <w:rsid w:val="006E7DF4"/>
    <w:rsid w:val="006F0412"/>
    <w:rsid w:val="006F0794"/>
    <w:rsid w:val="006F0798"/>
    <w:rsid w:val="006F0DC3"/>
    <w:rsid w:val="006F0ED2"/>
    <w:rsid w:val="006F121F"/>
    <w:rsid w:val="006F1A6F"/>
    <w:rsid w:val="006F1BDB"/>
    <w:rsid w:val="006F1C11"/>
    <w:rsid w:val="006F28F4"/>
    <w:rsid w:val="006F2935"/>
    <w:rsid w:val="006F2B19"/>
    <w:rsid w:val="006F35AB"/>
    <w:rsid w:val="006F35EB"/>
    <w:rsid w:val="006F3A16"/>
    <w:rsid w:val="006F3ACF"/>
    <w:rsid w:val="006F3AE1"/>
    <w:rsid w:val="006F40C8"/>
    <w:rsid w:val="006F41A7"/>
    <w:rsid w:val="006F4253"/>
    <w:rsid w:val="006F42F9"/>
    <w:rsid w:val="006F43A2"/>
    <w:rsid w:val="006F4461"/>
    <w:rsid w:val="006F4511"/>
    <w:rsid w:val="006F45DA"/>
    <w:rsid w:val="006F4604"/>
    <w:rsid w:val="006F473F"/>
    <w:rsid w:val="006F4833"/>
    <w:rsid w:val="006F501F"/>
    <w:rsid w:val="006F517D"/>
    <w:rsid w:val="006F5636"/>
    <w:rsid w:val="006F5A76"/>
    <w:rsid w:val="006F6BEB"/>
    <w:rsid w:val="006F6D49"/>
    <w:rsid w:val="006F6F6A"/>
    <w:rsid w:val="006F72BD"/>
    <w:rsid w:val="006F7337"/>
    <w:rsid w:val="006F73CD"/>
    <w:rsid w:val="006F740B"/>
    <w:rsid w:val="006F771E"/>
    <w:rsid w:val="006F772F"/>
    <w:rsid w:val="006F7C35"/>
    <w:rsid w:val="006F7F5F"/>
    <w:rsid w:val="00700010"/>
    <w:rsid w:val="00700013"/>
    <w:rsid w:val="00700196"/>
    <w:rsid w:val="00700449"/>
    <w:rsid w:val="00700474"/>
    <w:rsid w:val="007004E8"/>
    <w:rsid w:val="00700B20"/>
    <w:rsid w:val="00700E08"/>
    <w:rsid w:val="00700E6F"/>
    <w:rsid w:val="00700ED9"/>
    <w:rsid w:val="007010AF"/>
    <w:rsid w:val="00701228"/>
    <w:rsid w:val="0070150F"/>
    <w:rsid w:val="007016CA"/>
    <w:rsid w:val="00701837"/>
    <w:rsid w:val="00701A36"/>
    <w:rsid w:val="00701AFF"/>
    <w:rsid w:val="00702539"/>
    <w:rsid w:val="0070275E"/>
    <w:rsid w:val="00702AAC"/>
    <w:rsid w:val="00702D3D"/>
    <w:rsid w:val="00702F4B"/>
    <w:rsid w:val="007038E8"/>
    <w:rsid w:val="00703956"/>
    <w:rsid w:val="0070397D"/>
    <w:rsid w:val="00703A2C"/>
    <w:rsid w:val="00703C17"/>
    <w:rsid w:val="0070436A"/>
    <w:rsid w:val="00704385"/>
    <w:rsid w:val="00704415"/>
    <w:rsid w:val="0070487B"/>
    <w:rsid w:val="00704F0F"/>
    <w:rsid w:val="0070501F"/>
    <w:rsid w:val="007051B0"/>
    <w:rsid w:val="0070554F"/>
    <w:rsid w:val="007055C7"/>
    <w:rsid w:val="007056B3"/>
    <w:rsid w:val="00705735"/>
    <w:rsid w:val="00706060"/>
    <w:rsid w:val="00706274"/>
    <w:rsid w:val="007063D8"/>
    <w:rsid w:val="007063F9"/>
    <w:rsid w:val="00706479"/>
    <w:rsid w:val="00707303"/>
    <w:rsid w:val="00707780"/>
    <w:rsid w:val="0070791A"/>
    <w:rsid w:val="00707FF1"/>
    <w:rsid w:val="00710174"/>
    <w:rsid w:val="007104F7"/>
    <w:rsid w:val="00710714"/>
    <w:rsid w:val="00710738"/>
    <w:rsid w:val="00710BF0"/>
    <w:rsid w:val="00710BF5"/>
    <w:rsid w:val="00710DF7"/>
    <w:rsid w:val="00710ECC"/>
    <w:rsid w:val="00710EEE"/>
    <w:rsid w:val="0071109F"/>
    <w:rsid w:val="007111A0"/>
    <w:rsid w:val="007112A9"/>
    <w:rsid w:val="00711399"/>
    <w:rsid w:val="00711432"/>
    <w:rsid w:val="0071177B"/>
    <w:rsid w:val="00711D9A"/>
    <w:rsid w:val="00712A8E"/>
    <w:rsid w:val="00712F70"/>
    <w:rsid w:val="007133BD"/>
    <w:rsid w:val="0071361C"/>
    <w:rsid w:val="007136EE"/>
    <w:rsid w:val="00713725"/>
    <w:rsid w:val="00713852"/>
    <w:rsid w:val="00713A1C"/>
    <w:rsid w:val="00713F95"/>
    <w:rsid w:val="00713FC0"/>
    <w:rsid w:val="0071468E"/>
    <w:rsid w:val="00714AF6"/>
    <w:rsid w:val="00714F19"/>
    <w:rsid w:val="007150E9"/>
    <w:rsid w:val="0071543C"/>
    <w:rsid w:val="00715558"/>
    <w:rsid w:val="00715BAE"/>
    <w:rsid w:val="007160E4"/>
    <w:rsid w:val="00716E74"/>
    <w:rsid w:val="00717064"/>
    <w:rsid w:val="0071718B"/>
    <w:rsid w:val="007177A6"/>
    <w:rsid w:val="007177F7"/>
    <w:rsid w:val="007179EB"/>
    <w:rsid w:val="00717CA5"/>
    <w:rsid w:val="00717E99"/>
    <w:rsid w:val="0072020E"/>
    <w:rsid w:val="0072022A"/>
    <w:rsid w:val="0072027B"/>
    <w:rsid w:val="007203B1"/>
    <w:rsid w:val="0072041B"/>
    <w:rsid w:val="007207AE"/>
    <w:rsid w:val="00721666"/>
    <w:rsid w:val="007221D8"/>
    <w:rsid w:val="00722633"/>
    <w:rsid w:val="00722C8F"/>
    <w:rsid w:val="00723111"/>
    <w:rsid w:val="0072367B"/>
    <w:rsid w:val="007239A0"/>
    <w:rsid w:val="00724F55"/>
    <w:rsid w:val="007251B5"/>
    <w:rsid w:val="00725660"/>
    <w:rsid w:val="0072594C"/>
    <w:rsid w:val="00725E72"/>
    <w:rsid w:val="0072613C"/>
    <w:rsid w:val="00726543"/>
    <w:rsid w:val="00726D7A"/>
    <w:rsid w:val="00726F5E"/>
    <w:rsid w:val="00727737"/>
    <w:rsid w:val="007277AF"/>
    <w:rsid w:val="00727884"/>
    <w:rsid w:val="007278BB"/>
    <w:rsid w:val="00727AFC"/>
    <w:rsid w:val="00727C1F"/>
    <w:rsid w:val="00727F44"/>
    <w:rsid w:val="0073083D"/>
    <w:rsid w:val="00730C96"/>
    <w:rsid w:val="00730F19"/>
    <w:rsid w:val="00730FE6"/>
    <w:rsid w:val="007312E7"/>
    <w:rsid w:val="00731B8F"/>
    <w:rsid w:val="007320A4"/>
    <w:rsid w:val="007322D2"/>
    <w:rsid w:val="00732305"/>
    <w:rsid w:val="007326B3"/>
    <w:rsid w:val="007327ED"/>
    <w:rsid w:val="00732AAD"/>
    <w:rsid w:val="00733502"/>
    <w:rsid w:val="00733536"/>
    <w:rsid w:val="00733615"/>
    <w:rsid w:val="0073378F"/>
    <w:rsid w:val="00733962"/>
    <w:rsid w:val="00733E3A"/>
    <w:rsid w:val="00733EB7"/>
    <w:rsid w:val="00734082"/>
    <w:rsid w:val="007341B5"/>
    <w:rsid w:val="00734206"/>
    <w:rsid w:val="00734AF0"/>
    <w:rsid w:val="0073518E"/>
    <w:rsid w:val="00735357"/>
    <w:rsid w:val="0073537E"/>
    <w:rsid w:val="0073577F"/>
    <w:rsid w:val="00735793"/>
    <w:rsid w:val="00735AE4"/>
    <w:rsid w:val="00735BFA"/>
    <w:rsid w:val="00735C24"/>
    <w:rsid w:val="00735CA0"/>
    <w:rsid w:val="00735FA4"/>
    <w:rsid w:val="007366A7"/>
    <w:rsid w:val="007368B7"/>
    <w:rsid w:val="00736AB0"/>
    <w:rsid w:val="00736CE0"/>
    <w:rsid w:val="00736EAA"/>
    <w:rsid w:val="00737034"/>
    <w:rsid w:val="007376F8"/>
    <w:rsid w:val="00740266"/>
    <w:rsid w:val="00740528"/>
    <w:rsid w:val="00740844"/>
    <w:rsid w:val="00740AFD"/>
    <w:rsid w:val="00741248"/>
    <w:rsid w:val="007413EB"/>
    <w:rsid w:val="0074146E"/>
    <w:rsid w:val="007417AA"/>
    <w:rsid w:val="00741C04"/>
    <w:rsid w:val="0074273F"/>
    <w:rsid w:val="00742E6D"/>
    <w:rsid w:val="00742FE5"/>
    <w:rsid w:val="007434A7"/>
    <w:rsid w:val="007434C0"/>
    <w:rsid w:val="0074385D"/>
    <w:rsid w:val="007439B4"/>
    <w:rsid w:val="00743A7D"/>
    <w:rsid w:val="00743C40"/>
    <w:rsid w:val="00743D5C"/>
    <w:rsid w:val="00744189"/>
    <w:rsid w:val="00744263"/>
    <w:rsid w:val="007445AA"/>
    <w:rsid w:val="007445EC"/>
    <w:rsid w:val="0074483A"/>
    <w:rsid w:val="0074556F"/>
    <w:rsid w:val="00745CDE"/>
    <w:rsid w:val="00745D60"/>
    <w:rsid w:val="00745DF2"/>
    <w:rsid w:val="007461A5"/>
    <w:rsid w:val="007465F5"/>
    <w:rsid w:val="007468B0"/>
    <w:rsid w:val="0074719A"/>
    <w:rsid w:val="007473C7"/>
    <w:rsid w:val="007479E2"/>
    <w:rsid w:val="00747C19"/>
    <w:rsid w:val="00747F61"/>
    <w:rsid w:val="0075006D"/>
    <w:rsid w:val="00750141"/>
    <w:rsid w:val="0075034F"/>
    <w:rsid w:val="00750850"/>
    <w:rsid w:val="00750969"/>
    <w:rsid w:val="00750D5C"/>
    <w:rsid w:val="00750E18"/>
    <w:rsid w:val="00750F9A"/>
    <w:rsid w:val="0075112E"/>
    <w:rsid w:val="007514F4"/>
    <w:rsid w:val="007515D9"/>
    <w:rsid w:val="00751E0C"/>
    <w:rsid w:val="00751E77"/>
    <w:rsid w:val="00752079"/>
    <w:rsid w:val="00752640"/>
    <w:rsid w:val="00752A72"/>
    <w:rsid w:val="00752A82"/>
    <w:rsid w:val="00752BA6"/>
    <w:rsid w:val="00752C1B"/>
    <w:rsid w:val="007536F7"/>
    <w:rsid w:val="00753E53"/>
    <w:rsid w:val="00753FCC"/>
    <w:rsid w:val="007546CB"/>
    <w:rsid w:val="00754789"/>
    <w:rsid w:val="00754D36"/>
    <w:rsid w:val="00754F46"/>
    <w:rsid w:val="0075552C"/>
    <w:rsid w:val="007555B8"/>
    <w:rsid w:val="00755F27"/>
    <w:rsid w:val="007560F4"/>
    <w:rsid w:val="00756683"/>
    <w:rsid w:val="0075680E"/>
    <w:rsid w:val="00756C0A"/>
    <w:rsid w:val="007572EA"/>
    <w:rsid w:val="00757352"/>
    <w:rsid w:val="00757761"/>
    <w:rsid w:val="0075796B"/>
    <w:rsid w:val="00757A8C"/>
    <w:rsid w:val="00757D12"/>
    <w:rsid w:val="0076002D"/>
    <w:rsid w:val="00760761"/>
    <w:rsid w:val="007611EF"/>
    <w:rsid w:val="00761D1A"/>
    <w:rsid w:val="0076223F"/>
    <w:rsid w:val="007622B8"/>
    <w:rsid w:val="00762850"/>
    <w:rsid w:val="00762875"/>
    <w:rsid w:val="007628BD"/>
    <w:rsid w:val="00762A21"/>
    <w:rsid w:val="00762DC5"/>
    <w:rsid w:val="00762EEF"/>
    <w:rsid w:val="00763477"/>
    <w:rsid w:val="00763B9F"/>
    <w:rsid w:val="00763D93"/>
    <w:rsid w:val="00763D9C"/>
    <w:rsid w:val="00763F50"/>
    <w:rsid w:val="0076475E"/>
    <w:rsid w:val="00764CC0"/>
    <w:rsid w:val="00765723"/>
    <w:rsid w:val="007657E8"/>
    <w:rsid w:val="007658F0"/>
    <w:rsid w:val="00765A69"/>
    <w:rsid w:val="00765B75"/>
    <w:rsid w:val="00765D18"/>
    <w:rsid w:val="00765DD6"/>
    <w:rsid w:val="00765E8E"/>
    <w:rsid w:val="00766405"/>
    <w:rsid w:val="0076643A"/>
    <w:rsid w:val="0076655F"/>
    <w:rsid w:val="00766A8C"/>
    <w:rsid w:val="00766ABC"/>
    <w:rsid w:val="00766CC7"/>
    <w:rsid w:val="007670CB"/>
    <w:rsid w:val="007670E9"/>
    <w:rsid w:val="00767210"/>
    <w:rsid w:val="007678AA"/>
    <w:rsid w:val="00770168"/>
    <w:rsid w:val="007704CE"/>
    <w:rsid w:val="0077068F"/>
    <w:rsid w:val="00770913"/>
    <w:rsid w:val="0077091C"/>
    <w:rsid w:val="00770CB9"/>
    <w:rsid w:val="007710A0"/>
    <w:rsid w:val="00771500"/>
    <w:rsid w:val="00771605"/>
    <w:rsid w:val="00771D79"/>
    <w:rsid w:val="00772037"/>
    <w:rsid w:val="007722E2"/>
    <w:rsid w:val="00772E95"/>
    <w:rsid w:val="00772F25"/>
    <w:rsid w:val="00773079"/>
    <w:rsid w:val="007737FC"/>
    <w:rsid w:val="00773881"/>
    <w:rsid w:val="007739B5"/>
    <w:rsid w:val="00773A8C"/>
    <w:rsid w:val="00773D0A"/>
    <w:rsid w:val="00773DEA"/>
    <w:rsid w:val="0077441C"/>
    <w:rsid w:val="0077458A"/>
    <w:rsid w:val="00774592"/>
    <w:rsid w:val="00774A83"/>
    <w:rsid w:val="00774C25"/>
    <w:rsid w:val="00775460"/>
    <w:rsid w:val="00775463"/>
    <w:rsid w:val="00775523"/>
    <w:rsid w:val="00775AE2"/>
    <w:rsid w:val="00775B45"/>
    <w:rsid w:val="0077611B"/>
    <w:rsid w:val="0077638B"/>
    <w:rsid w:val="00776480"/>
    <w:rsid w:val="007766FF"/>
    <w:rsid w:val="0077689C"/>
    <w:rsid w:val="00776A61"/>
    <w:rsid w:val="00776D00"/>
    <w:rsid w:val="007773E8"/>
    <w:rsid w:val="007774FB"/>
    <w:rsid w:val="007775A2"/>
    <w:rsid w:val="00777686"/>
    <w:rsid w:val="0077784F"/>
    <w:rsid w:val="00780483"/>
    <w:rsid w:val="007807A6"/>
    <w:rsid w:val="00780907"/>
    <w:rsid w:val="00780A49"/>
    <w:rsid w:val="00780BBD"/>
    <w:rsid w:val="00780D13"/>
    <w:rsid w:val="00780F20"/>
    <w:rsid w:val="00781280"/>
    <w:rsid w:val="007814DE"/>
    <w:rsid w:val="007815CA"/>
    <w:rsid w:val="00781619"/>
    <w:rsid w:val="0078179A"/>
    <w:rsid w:val="0078263B"/>
    <w:rsid w:val="007827C7"/>
    <w:rsid w:val="007828B2"/>
    <w:rsid w:val="00782E7E"/>
    <w:rsid w:val="007832AC"/>
    <w:rsid w:val="007833DE"/>
    <w:rsid w:val="00783766"/>
    <w:rsid w:val="0078382D"/>
    <w:rsid w:val="0078387B"/>
    <w:rsid w:val="00783CAA"/>
    <w:rsid w:val="007847C7"/>
    <w:rsid w:val="0078543F"/>
    <w:rsid w:val="007854DB"/>
    <w:rsid w:val="00785C97"/>
    <w:rsid w:val="00786A7A"/>
    <w:rsid w:val="00786ACD"/>
    <w:rsid w:val="00787135"/>
    <w:rsid w:val="007871DC"/>
    <w:rsid w:val="0078730C"/>
    <w:rsid w:val="0078763D"/>
    <w:rsid w:val="00787647"/>
    <w:rsid w:val="0078785C"/>
    <w:rsid w:val="0078787F"/>
    <w:rsid w:val="0079011C"/>
    <w:rsid w:val="00790B6F"/>
    <w:rsid w:val="00790FAA"/>
    <w:rsid w:val="0079117C"/>
    <w:rsid w:val="0079187E"/>
    <w:rsid w:val="00791D51"/>
    <w:rsid w:val="00792046"/>
    <w:rsid w:val="0079210B"/>
    <w:rsid w:val="007921DE"/>
    <w:rsid w:val="0079276B"/>
    <w:rsid w:val="00792950"/>
    <w:rsid w:val="00792BC8"/>
    <w:rsid w:val="00793577"/>
    <w:rsid w:val="00793814"/>
    <w:rsid w:val="0079397C"/>
    <w:rsid w:val="00793BC5"/>
    <w:rsid w:val="00793C5A"/>
    <w:rsid w:val="00793E28"/>
    <w:rsid w:val="00794604"/>
    <w:rsid w:val="007949EB"/>
    <w:rsid w:val="00794B5D"/>
    <w:rsid w:val="00794F10"/>
    <w:rsid w:val="0079532B"/>
    <w:rsid w:val="007953F0"/>
    <w:rsid w:val="0079545D"/>
    <w:rsid w:val="0079575F"/>
    <w:rsid w:val="00795980"/>
    <w:rsid w:val="00795AE4"/>
    <w:rsid w:val="0079613D"/>
    <w:rsid w:val="0079651F"/>
    <w:rsid w:val="00796547"/>
    <w:rsid w:val="00796749"/>
    <w:rsid w:val="0079690C"/>
    <w:rsid w:val="00796E41"/>
    <w:rsid w:val="00796F36"/>
    <w:rsid w:val="007970CE"/>
    <w:rsid w:val="0079758D"/>
    <w:rsid w:val="0079799E"/>
    <w:rsid w:val="00797B62"/>
    <w:rsid w:val="00797E00"/>
    <w:rsid w:val="007A0004"/>
    <w:rsid w:val="007A078D"/>
    <w:rsid w:val="007A0E72"/>
    <w:rsid w:val="007A0EB4"/>
    <w:rsid w:val="007A12E8"/>
    <w:rsid w:val="007A1456"/>
    <w:rsid w:val="007A1471"/>
    <w:rsid w:val="007A1499"/>
    <w:rsid w:val="007A1DA8"/>
    <w:rsid w:val="007A1E77"/>
    <w:rsid w:val="007A276F"/>
    <w:rsid w:val="007A27EF"/>
    <w:rsid w:val="007A27F6"/>
    <w:rsid w:val="007A2A05"/>
    <w:rsid w:val="007A335D"/>
    <w:rsid w:val="007A3A6D"/>
    <w:rsid w:val="007A3D98"/>
    <w:rsid w:val="007A3FC9"/>
    <w:rsid w:val="007A3FFE"/>
    <w:rsid w:val="007A40C7"/>
    <w:rsid w:val="007A425C"/>
    <w:rsid w:val="007A442A"/>
    <w:rsid w:val="007A465C"/>
    <w:rsid w:val="007A46BA"/>
    <w:rsid w:val="007A4E2D"/>
    <w:rsid w:val="007A5015"/>
    <w:rsid w:val="007A5180"/>
    <w:rsid w:val="007A535E"/>
    <w:rsid w:val="007A5781"/>
    <w:rsid w:val="007A5A98"/>
    <w:rsid w:val="007A5BA4"/>
    <w:rsid w:val="007A5D6F"/>
    <w:rsid w:val="007A663F"/>
    <w:rsid w:val="007A693D"/>
    <w:rsid w:val="007A7092"/>
    <w:rsid w:val="007A7370"/>
    <w:rsid w:val="007A737E"/>
    <w:rsid w:val="007A7561"/>
    <w:rsid w:val="007A7A05"/>
    <w:rsid w:val="007A7A3C"/>
    <w:rsid w:val="007A7B0D"/>
    <w:rsid w:val="007B0095"/>
    <w:rsid w:val="007B02FA"/>
    <w:rsid w:val="007B0E6F"/>
    <w:rsid w:val="007B11AB"/>
    <w:rsid w:val="007B1289"/>
    <w:rsid w:val="007B1420"/>
    <w:rsid w:val="007B1A6F"/>
    <w:rsid w:val="007B1E96"/>
    <w:rsid w:val="007B2269"/>
    <w:rsid w:val="007B2660"/>
    <w:rsid w:val="007B2733"/>
    <w:rsid w:val="007B2B34"/>
    <w:rsid w:val="007B2BAE"/>
    <w:rsid w:val="007B3806"/>
    <w:rsid w:val="007B3953"/>
    <w:rsid w:val="007B3EFB"/>
    <w:rsid w:val="007B421A"/>
    <w:rsid w:val="007B44B1"/>
    <w:rsid w:val="007B45C8"/>
    <w:rsid w:val="007B4652"/>
    <w:rsid w:val="007B46C8"/>
    <w:rsid w:val="007B5456"/>
    <w:rsid w:val="007B58D0"/>
    <w:rsid w:val="007B623A"/>
    <w:rsid w:val="007B6378"/>
    <w:rsid w:val="007B656C"/>
    <w:rsid w:val="007B6743"/>
    <w:rsid w:val="007B6A94"/>
    <w:rsid w:val="007B6BEE"/>
    <w:rsid w:val="007B6C65"/>
    <w:rsid w:val="007B7117"/>
    <w:rsid w:val="007B71BA"/>
    <w:rsid w:val="007B7459"/>
    <w:rsid w:val="007B7467"/>
    <w:rsid w:val="007B7690"/>
    <w:rsid w:val="007B7730"/>
    <w:rsid w:val="007B7B50"/>
    <w:rsid w:val="007C025A"/>
    <w:rsid w:val="007C03F0"/>
    <w:rsid w:val="007C064E"/>
    <w:rsid w:val="007C08AF"/>
    <w:rsid w:val="007C0ECD"/>
    <w:rsid w:val="007C167C"/>
    <w:rsid w:val="007C1A8A"/>
    <w:rsid w:val="007C1B8C"/>
    <w:rsid w:val="007C25F8"/>
    <w:rsid w:val="007C2B75"/>
    <w:rsid w:val="007C2BA5"/>
    <w:rsid w:val="007C2D0C"/>
    <w:rsid w:val="007C3184"/>
    <w:rsid w:val="007C354F"/>
    <w:rsid w:val="007C3816"/>
    <w:rsid w:val="007C386E"/>
    <w:rsid w:val="007C3C8C"/>
    <w:rsid w:val="007C3F5A"/>
    <w:rsid w:val="007C4931"/>
    <w:rsid w:val="007C4EBE"/>
    <w:rsid w:val="007C5047"/>
    <w:rsid w:val="007C5FB4"/>
    <w:rsid w:val="007C601B"/>
    <w:rsid w:val="007C6366"/>
    <w:rsid w:val="007C6EA1"/>
    <w:rsid w:val="007C7118"/>
    <w:rsid w:val="007C721B"/>
    <w:rsid w:val="007C7385"/>
    <w:rsid w:val="007C75D1"/>
    <w:rsid w:val="007C76F9"/>
    <w:rsid w:val="007C79C5"/>
    <w:rsid w:val="007C7B34"/>
    <w:rsid w:val="007C7C93"/>
    <w:rsid w:val="007C7C99"/>
    <w:rsid w:val="007C7DD7"/>
    <w:rsid w:val="007D05CE"/>
    <w:rsid w:val="007D08DA"/>
    <w:rsid w:val="007D0AF7"/>
    <w:rsid w:val="007D0B90"/>
    <w:rsid w:val="007D0C68"/>
    <w:rsid w:val="007D0F20"/>
    <w:rsid w:val="007D13EC"/>
    <w:rsid w:val="007D18B5"/>
    <w:rsid w:val="007D1F77"/>
    <w:rsid w:val="007D2151"/>
    <w:rsid w:val="007D2174"/>
    <w:rsid w:val="007D2708"/>
    <w:rsid w:val="007D2716"/>
    <w:rsid w:val="007D2BCE"/>
    <w:rsid w:val="007D2FA7"/>
    <w:rsid w:val="007D370B"/>
    <w:rsid w:val="007D38AF"/>
    <w:rsid w:val="007D3BE3"/>
    <w:rsid w:val="007D4122"/>
    <w:rsid w:val="007D4596"/>
    <w:rsid w:val="007D46A7"/>
    <w:rsid w:val="007D4A6E"/>
    <w:rsid w:val="007D4D91"/>
    <w:rsid w:val="007D516A"/>
    <w:rsid w:val="007D524B"/>
    <w:rsid w:val="007D53BB"/>
    <w:rsid w:val="007D5426"/>
    <w:rsid w:val="007D58A0"/>
    <w:rsid w:val="007D5E67"/>
    <w:rsid w:val="007D612F"/>
    <w:rsid w:val="007D645A"/>
    <w:rsid w:val="007D674B"/>
    <w:rsid w:val="007D6DCD"/>
    <w:rsid w:val="007D6DE8"/>
    <w:rsid w:val="007D6EAC"/>
    <w:rsid w:val="007D774D"/>
    <w:rsid w:val="007D7893"/>
    <w:rsid w:val="007D7AA7"/>
    <w:rsid w:val="007D7AD2"/>
    <w:rsid w:val="007D7D91"/>
    <w:rsid w:val="007D7F9D"/>
    <w:rsid w:val="007D7FAE"/>
    <w:rsid w:val="007E0105"/>
    <w:rsid w:val="007E0241"/>
    <w:rsid w:val="007E0441"/>
    <w:rsid w:val="007E04B4"/>
    <w:rsid w:val="007E0BBB"/>
    <w:rsid w:val="007E0BE6"/>
    <w:rsid w:val="007E0F16"/>
    <w:rsid w:val="007E101E"/>
    <w:rsid w:val="007E1766"/>
    <w:rsid w:val="007E17F9"/>
    <w:rsid w:val="007E1AEA"/>
    <w:rsid w:val="007E200A"/>
    <w:rsid w:val="007E203F"/>
    <w:rsid w:val="007E24EA"/>
    <w:rsid w:val="007E2539"/>
    <w:rsid w:val="007E27E1"/>
    <w:rsid w:val="007E2957"/>
    <w:rsid w:val="007E297A"/>
    <w:rsid w:val="007E2A44"/>
    <w:rsid w:val="007E2BFB"/>
    <w:rsid w:val="007E2C2D"/>
    <w:rsid w:val="007E2D47"/>
    <w:rsid w:val="007E2FE9"/>
    <w:rsid w:val="007E357A"/>
    <w:rsid w:val="007E3824"/>
    <w:rsid w:val="007E3D50"/>
    <w:rsid w:val="007E4151"/>
    <w:rsid w:val="007E43A7"/>
    <w:rsid w:val="007E44B9"/>
    <w:rsid w:val="007E479B"/>
    <w:rsid w:val="007E47B7"/>
    <w:rsid w:val="007E4BB6"/>
    <w:rsid w:val="007E4BE5"/>
    <w:rsid w:val="007E4C03"/>
    <w:rsid w:val="007E4CDF"/>
    <w:rsid w:val="007E565E"/>
    <w:rsid w:val="007E57C1"/>
    <w:rsid w:val="007E5860"/>
    <w:rsid w:val="007E5F3A"/>
    <w:rsid w:val="007E621B"/>
    <w:rsid w:val="007E6E3A"/>
    <w:rsid w:val="007E6F8D"/>
    <w:rsid w:val="007E712A"/>
    <w:rsid w:val="007E7165"/>
    <w:rsid w:val="007E7353"/>
    <w:rsid w:val="007E7450"/>
    <w:rsid w:val="007E748B"/>
    <w:rsid w:val="007E7573"/>
    <w:rsid w:val="007E77A1"/>
    <w:rsid w:val="007E7863"/>
    <w:rsid w:val="007E789F"/>
    <w:rsid w:val="007E7A1A"/>
    <w:rsid w:val="007F0696"/>
    <w:rsid w:val="007F06D0"/>
    <w:rsid w:val="007F07F4"/>
    <w:rsid w:val="007F07FB"/>
    <w:rsid w:val="007F1AAE"/>
    <w:rsid w:val="007F1B5E"/>
    <w:rsid w:val="007F1E8B"/>
    <w:rsid w:val="007F2494"/>
    <w:rsid w:val="007F2710"/>
    <w:rsid w:val="007F2E16"/>
    <w:rsid w:val="007F2F1A"/>
    <w:rsid w:val="007F356F"/>
    <w:rsid w:val="007F3BC2"/>
    <w:rsid w:val="007F3E7B"/>
    <w:rsid w:val="007F4581"/>
    <w:rsid w:val="007F45C6"/>
    <w:rsid w:val="007F51BA"/>
    <w:rsid w:val="007F54B3"/>
    <w:rsid w:val="007F559B"/>
    <w:rsid w:val="007F625C"/>
    <w:rsid w:val="007F63F7"/>
    <w:rsid w:val="007F708E"/>
    <w:rsid w:val="007F72E6"/>
    <w:rsid w:val="007F742D"/>
    <w:rsid w:val="007F7865"/>
    <w:rsid w:val="007F7A60"/>
    <w:rsid w:val="007F7C62"/>
    <w:rsid w:val="007F7CA3"/>
    <w:rsid w:val="0080016E"/>
    <w:rsid w:val="00800237"/>
    <w:rsid w:val="00800453"/>
    <w:rsid w:val="008004E6"/>
    <w:rsid w:val="00800536"/>
    <w:rsid w:val="00801B08"/>
    <w:rsid w:val="00801C2D"/>
    <w:rsid w:val="00801F08"/>
    <w:rsid w:val="00802F90"/>
    <w:rsid w:val="00803206"/>
    <w:rsid w:val="00803337"/>
    <w:rsid w:val="0080407F"/>
    <w:rsid w:val="0080422F"/>
    <w:rsid w:val="008049A5"/>
    <w:rsid w:val="008049C4"/>
    <w:rsid w:val="00804E83"/>
    <w:rsid w:val="00804E8C"/>
    <w:rsid w:val="008050BF"/>
    <w:rsid w:val="008050F6"/>
    <w:rsid w:val="008054BC"/>
    <w:rsid w:val="0080566C"/>
    <w:rsid w:val="008059CF"/>
    <w:rsid w:val="00805B11"/>
    <w:rsid w:val="0080610C"/>
    <w:rsid w:val="00806112"/>
    <w:rsid w:val="008064EC"/>
    <w:rsid w:val="00807105"/>
    <w:rsid w:val="00807506"/>
    <w:rsid w:val="008078A6"/>
    <w:rsid w:val="0081007D"/>
    <w:rsid w:val="0081025D"/>
    <w:rsid w:val="00810584"/>
    <w:rsid w:val="00810851"/>
    <w:rsid w:val="00810A0C"/>
    <w:rsid w:val="00810D96"/>
    <w:rsid w:val="00810DCD"/>
    <w:rsid w:val="00810E50"/>
    <w:rsid w:val="00810EB2"/>
    <w:rsid w:val="00810F42"/>
    <w:rsid w:val="008111E3"/>
    <w:rsid w:val="0081129E"/>
    <w:rsid w:val="0081135F"/>
    <w:rsid w:val="0081185E"/>
    <w:rsid w:val="00811CC4"/>
    <w:rsid w:val="00812444"/>
    <w:rsid w:val="008126BE"/>
    <w:rsid w:val="008128F0"/>
    <w:rsid w:val="00812E78"/>
    <w:rsid w:val="00813017"/>
    <w:rsid w:val="008130F7"/>
    <w:rsid w:val="008131AF"/>
    <w:rsid w:val="0081393D"/>
    <w:rsid w:val="008139A0"/>
    <w:rsid w:val="00813BD4"/>
    <w:rsid w:val="00813E82"/>
    <w:rsid w:val="00813E91"/>
    <w:rsid w:val="00813F57"/>
    <w:rsid w:val="008147FB"/>
    <w:rsid w:val="008148EC"/>
    <w:rsid w:val="008149DE"/>
    <w:rsid w:val="00814D92"/>
    <w:rsid w:val="00815091"/>
    <w:rsid w:val="008151A3"/>
    <w:rsid w:val="00815247"/>
    <w:rsid w:val="00815899"/>
    <w:rsid w:val="00815996"/>
    <w:rsid w:val="00815C81"/>
    <w:rsid w:val="00815CC5"/>
    <w:rsid w:val="00815CCE"/>
    <w:rsid w:val="00815D21"/>
    <w:rsid w:val="00816683"/>
    <w:rsid w:val="00817075"/>
    <w:rsid w:val="008170BD"/>
    <w:rsid w:val="0081742D"/>
    <w:rsid w:val="00820001"/>
    <w:rsid w:val="00820027"/>
    <w:rsid w:val="008200DE"/>
    <w:rsid w:val="0082020F"/>
    <w:rsid w:val="008206FF"/>
    <w:rsid w:val="0082090C"/>
    <w:rsid w:val="00820952"/>
    <w:rsid w:val="00820CF8"/>
    <w:rsid w:val="00821075"/>
    <w:rsid w:val="00821785"/>
    <w:rsid w:val="00821B20"/>
    <w:rsid w:val="00821BD1"/>
    <w:rsid w:val="00821D8D"/>
    <w:rsid w:val="00821DED"/>
    <w:rsid w:val="00822207"/>
    <w:rsid w:val="0082251D"/>
    <w:rsid w:val="00822663"/>
    <w:rsid w:val="0082288C"/>
    <w:rsid w:val="0082295C"/>
    <w:rsid w:val="00822E4E"/>
    <w:rsid w:val="00822F43"/>
    <w:rsid w:val="00823231"/>
    <w:rsid w:val="0082365F"/>
    <w:rsid w:val="008236AC"/>
    <w:rsid w:val="008238D1"/>
    <w:rsid w:val="0082392E"/>
    <w:rsid w:val="00824023"/>
    <w:rsid w:val="00824138"/>
    <w:rsid w:val="0082428E"/>
    <w:rsid w:val="008242BD"/>
    <w:rsid w:val="008244BA"/>
    <w:rsid w:val="0082467C"/>
    <w:rsid w:val="00824D50"/>
    <w:rsid w:val="00825155"/>
    <w:rsid w:val="00825230"/>
    <w:rsid w:val="0082543B"/>
    <w:rsid w:val="00825B8B"/>
    <w:rsid w:val="00825F1F"/>
    <w:rsid w:val="00825FC5"/>
    <w:rsid w:val="008261E5"/>
    <w:rsid w:val="008263B1"/>
    <w:rsid w:val="008263F7"/>
    <w:rsid w:val="00826652"/>
    <w:rsid w:val="00826661"/>
    <w:rsid w:val="00826AAE"/>
    <w:rsid w:val="00826BEF"/>
    <w:rsid w:val="00826EF9"/>
    <w:rsid w:val="008272B9"/>
    <w:rsid w:val="00827886"/>
    <w:rsid w:val="00827BBA"/>
    <w:rsid w:val="008303B2"/>
    <w:rsid w:val="0083061E"/>
    <w:rsid w:val="0083072C"/>
    <w:rsid w:val="00830791"/>
    <w:rsid w:val="0083092C"/>
    <w:rsid w:val="00830F4F"/>
    <w:rsid w:val="00831163"/>
    <w:rsid w:val="00831334"/>
    <w:rsid w:val="008318DD"/>
    <w:rsid w:val="00831AF9"/>
    <w:rsid w:val="00831B9A"/>
    <w:rsid w:val="008321CC"/>
    <w:rsid w:val="008326BA"/>
    <w:rsid w:val="008328E7"/>
    <w:rsid w:val="00832ADB"/>
    <w:rsid w:val="00832C2A"/>
    <w:rsid w:val="008339C6"/>
    <w:rsid w:val="00833AB5"/>
    <w:rsid w:val="00834329"/>
    <w:rsid w:val="00834393"/>
    <w:rsid w:val="00834497"/>
    <w:rsid w:val="00834797"/>
    <w:rsid w:val="00834D90"/>
    <w:rsid w:val="00835265"/>
    <w:rsid w:val="0083556D"/>
    <w:rsid w:val="00835969"/>
    <w:rsid w:val="008361A2"/>
    <w:rsid w:val="00836751"/>
    <w:rsid w:val="00836867"/>
    <w:rsid w:val="008368E6"/>
    <w:rsid w:val="00836E06"/>
    <w:rsid w:val="00836EC5"/>
    <w:rsid w:val="008378E5"/>
    <w:rsid w:val="00837A1B"/>
    <w:rsid w:val="00837A78"/>
    <w:rsid w:val="00837B2F"/>
    <w:rsid w:val="00837D41"/>
    <w:rsid w:val="00837D8B"/>
    <w:rsid w:val="008408A7"/>
    <w:rsid w:val="00840DDD"/>
    <w:rsid w:val="00840E66"/>
    <w:rsid w:val="00841744"/>
    <w:rsid w:val="0084185C"/>
    <w:rsid w:val="00841C9A"/>
    <w:rsid w:val="00841FA5"/>
    <w:rsid w:val="00842026"/>
    <w:rsid w:val="00842E3D"/>
    <w:rsid w:val="00843775"/>
    <w:rsid w:val="00843FFD"/>
    <w:rsid w:val="0084401C"/>
    <w:rsid w:val="0084410A"/>
    <w:rsid w:val="008444C2"/>
    <w:rsid w:val="00844A3D"/>
    <w:rsid w:val="00845167"/>
    <w:rsid w:val="0084571B"/>
    <w:rsid w:val="008458B4"/>
    <w:rsid w:val="00845A05"/>
    <w:rsid w:val="0084620A"/>
    <w:rsid w:val="008463B8"/>
    <w:rsid w:val="00846645"/>
    <w:rsid w:val="0084694F"/>
    <w:rsid w:val="00846AE1"/>
    <w:rsid w:val="00846BAE"/>
    <w:rsid w:val="0084749E"/>
    <w:rsid w:val="00847741"/>
    <w:rsid w:val="00847AFC"/>
    <w:rsid w:val="00847CD5"/>
    <w:rsid w:val="00847DB6"/>
    <w:rsid w:val="00847F52"/>
    <w:rsid w:val="00847F9A"/>
    <w:rsid w:val="008505C8"/>
    <w:rsid w:val="0085069B"/>
    <w:rsid w:val="00850A8F"/>
    <w:rsid w:val="008513EC"/>
    <w:rsid w:val="00851405"/>
    <w:rsid w:val="00851B21"/>
    <w:rsid w:val="00851E5B"/>
    <w:rsid w:val="00851E6D"/>
    <w:rsid w:val="00852018"/>
    <w:rsid w:val="00852032"/>
    <w:rsid w:val="008520C5"/>
    <w:rsid w:val="008523EF"/>
    <w:rsid w:val="00852881"/>
    <w:rsid w:val="00852EA3"/>
    <w:rsid w:val="00853364"/>
    <w:rsid w:val="0085370D"/>
    <w:rsid w:val="00853745"/>
    <w:rsid w:val="0085399D"/>
    <w:rsid w:val="00853B33"/>
    <w:rsid w:val="00853D10"/>
    <w:rsid w:val="008545B9"/>
    <w:rsid w:val="00854760"/>
    <w:rsid w:val="00854815"/>
    <w:rsid w:val="008549C3"/>
    <w:rsid w:val="00854E36"/>
    <w:rsid w:val="00855331"/>
    <w:rsid w:val="00855484"/>
    <w:rsid w:val="00855B6F"/>
    <w:rsid w:val="00855D17"/>
    <w:rsid w:val="00855E37"/>
    <w:rsid w:val="00855E5C"/>
    <w:rsid w:val="008561B1"/>
    <w:rsid w:val="00856347"/>
    <w:rsid w:val="00856602"/>
    <w:rsid w:val="008568CF"/>
    <w:rsid w:val="00856E9C"/>
    <w:rsid w:val="00856F75"/>
    <w:rsid w:val="008575FF"/>
    <w:rsid w:val="00857D2A"/>
    <w:rsid w:val="008601B2"/>
    <w:rsid w:val="0086043A"/>
    <w:rsid w:val="008604D6"/>
    <w:rsid w:val="008607A1"/>
    <w:rsid w:val="00860889"/>
    <w:rsid w:val="00860A52"/>
    <w:rsid w:val="00860EBA"/>
    <w:rsid w:val="00861021"/>
    <w:rsid w:val="0086140C"/>
    <w:rsid w:val="00861CBF"/>
    <w:rsid w:val="00861EB9"/>
    <w:rsid w:val="00861FFB"/>
    <w:rsid w:val="00862491"/>
    <w:rsid w:val="00862513"/>
    <w:rsid w:val="00862745"/>
    <w:rsid w:val="0086287F"/>
    <w:rsid w:val="008633FF"/>
    <w:rsid w:val="0086368E"/>
    <w:rsid w:val="008636D5"/>
    <w:rsid w:val="0086377A"/>
    <w:rsid w:val="00863E77"/>
    <w:rsid w:val="00863EE3"/>
    <w:rsid w:val="008640DE"/>
    <w:rsid w:val="00864384"/>
    <w:rsid w:val="008644D0"/>
    <w:rsid w:val="00864522"/>
    <w:rsid w:val="00864834"/>
    <w:rsid w:val="00864A37"/>
    <w:rsid w:val="00865038"/>
    <w:rsid w:val="0086538B"/>
    <w:rsid w:val="00865491"/>
    <w:rsid w:val="00865914"/>
    <w:rsid w:val="008659A5"/>
    <w:rsid w:val="00865C14"/>
    <w:rsid w:val="00865EF9"/>
    <w:rsid w:val="00865F02"/>
    <w:rsid w:val="00866038"/>
    <w:rsid w:val="008664A8"/>
    <w:rsid w:val="008667CE"/>
    <w:rsid w:val="008668BB"/>
    <w:rsid w:val="00866BB3"/>
    <w:rsid w:val="00866D5E"/>
    <w:rsid w:val="00866DD5"/>
    <w:rsid w:val="00867186"/>
    <w:rsid w:val="00867777"/>
    <w:rsid w:val="008679F0"/>
    <w:rsid w:val="00867DA1"/>
    <w:rsid w:val="008704F9"/>
    <w:rsid w:val="0087052E"/>
    <w:rsid w:val="00870800"/>
    <w:rsid w:val="00870863"/>
    <w:rsid w:val="00870A6C"/>
    <w:rsid w:val="00870DF9"/>
    <w:rsid w:val="00870F95"/>
    <w:rsid w:val="00871219"/>
    <w:rsid w:val="0087238C"/>
    <w:rsid w:val="00872481"/>
    <w:rsid w:val="008724D6"/>
    <w:rsid w:val="008726D1"/>
    <w:rsid w:val="00872869"/>
    <w:rsid w:val="00873091"/>
    <w:rsid w:val="00873106"/>
    <w:rsid w:val="008731A1"/>
    <w:rsid w:val="00873B8F"/>
    <w:rsid w:val="00874026"/>
    <w:rsid w:val="00874397"/>
    <w:rsid w:val="008748E9"/>
    <w:rsid w:val="00874B99"/>
    <w:rsid w:val="00874E5D"/>
    <w:rsid w:val="00874F22"/>
    <w:rsid w:val="00874F5F"/>
    <w:rsid w:val="00875234"/>
    <w:rsid w:val="0087573E"/>
    <w:rsid w:val="008757DF"/>
    <w:rsid w:val="00875E5C"/>
    <w:rsid w:val="008760D3"/>
    <w:rsid w:val="00876300"/>
    <w:rsid w:val="008764C1"/>
    <w:rsid w:val="00876C19"/>
    <w:rsid w:val="00876DAD"/>
    <w:rsid w:val="00876F72"/>
    <w:rsid w:val="0087725C"/>
    <w:rsid w:val="00877341"/>
    <w:rsid w:val="008775A4"/>
    <w:rsid w:val="00877A3D"/>
    <w:rsid w:val="00877C65"/>
    <w:rsid w:val="008801C2"/>
    <w:rsid w:val="008805E1"/>
    <w:rsid w:val="00880778"/>
    <w:rsid w:val="00880AC4"/>
    <w:rsid w:val="00880B3B"/>
    <w:rsid w:val="00880CE4"/>
    <w:rsid w:val="00880F88"/>
    <w:rsid w:val="00881024"/>
    <w:rsid w:val="00881979"/>
    <w:rsid w:val="00881AA0"/>
    <w:rsid w:val="00882351"/>
    <w:rsid w:val="00882540"/>
    <w:rsid w:val="00882740"/>
    <w:rsid w:val="0088279E"/>
    <w:rsid w:val="008828F9"/>
    <w:rsid w:val="00882A43"/>
    <w:rsid w:val="00882B4A"/>
    <w:rsid w:val="00882CA0"/>
    <w:rsid w:val="0088347E"/>
    <w:rsid w:val="008835E5"/>
    <w:rsid w:val="008837E2"/>
    <w:rsid w:val="00883CDE"/>
    <w:rsid w:val="00883DA4"/>
    <w:rsid w:val="008845C3"/>
    <w:rsid w:val="00884733"/>
    <w:rsid w:val="00884C35"/>
    <w:rsid w:val="00884C7E"/>
    <w:rsid w:val="00884CC4"/>
    <w:rsid w:val="00884D07"/>
    <w:rsid w:val="00884DFB"/>
    <w:rsid w:val="008852C0"/>
    <w:rsid w:val="0088537A"/>
    <w:rsid w:val="008853F6"/>
    <w:rsid w:val="008858DE"/>
    <w:rsid w:val="00885B94"/>
    <w:rsid w:val="00885B95"/>
    <w:rsid w:val="00885F4D"/>
    <w:rsid w:val="008860ED"/>
    <w:rsid w:val="008867D8"/>
    <w:rsid w:val="008868B2"/>
    <w:rsid w:val="00886A8F"/>
    <w:rsid w:val="00887E13"/>
    <w:rsid w:val="0089000B"/>
    <w:rsid w:val="0089002B"/>
    <w:rsid w:val="0089006A"/>
    <w:rsid w:val="00890201"/>
    <w:rsid w:val="0089024F"/>
    <w:rsid w:val="0089085D"/>
    <w:rsid w:val="00890A57"/>
    <w:rsid w:val="00891066"/>
    <w:rsid w:val="00891130"/>
    <w:rsid w:val="008915DC"/>
    <w:rsid w:val="008916A4"/>
    <w:rsid w:val="00891E2A"/>
    <w:rsid w:val="00891F2C"/>
    <w:rsid w:val="00892404"/>
    <w:rsid w:val="008925D8"/>
    <w:rsid w:val="0089339F"/>
    <w:rsid w:val="008935D4"/>
    <w:rsid w:val="008939C8"/>
    <w:rsid w:val="00893E62"/>
    <w:rsid w:val="008942FD"/>
    <w:rsid w:val="00894513"/>
    <w:rsid w:val="00894692"/>
    <w:rsid w:val="008946D7"/>
    <w:rsid w:val="00894AD0"/>
    <w:rsid w:val="00894EFF"/>
    <w:rsid w:val="0089524F"/>
    <w:rsid w:val="0089549A"/>
    <w:rsid w:val="0089581D"/>
    <w:rsid w:val="00895C62"/>
    <w:rsid w:val="00895ECB"/>
    <w:rsid w:val="00895EED"/>
    <w:rsid w:val="0089632C"/>
    <w:rsid w:val="00896626"/>
    <w:rsid w:val="00896846"/>
    <w:rsid w:val="00896A41"/>
    <w:rsid w:val="008973EF"/>
    <w:rsid w:val="00897950"/>
    <w:rsid w:val="00897CF3"/>
    <w:rsid w:val="00897FDF"/>
    <w:rsid w:val="008A01F9"/>
    <w:rsid w:val="008A043F"/>
    <w:rsid w:val="008A08AC"/>
    <w:rsid w:val="008A0AC2"/>
    <w:rsid w:val="008A0C19"/>
    <w:rsid w:val="008A0DB1"/>
    <w:rsid w:val="008A144D"/>
    <w:rsid w:val="008A181F"/>
    <w:rsid w:val="008A1BC1"/>
    <w:rsid w:val="008A1FAB"/>
    <w:rsid w:val="008A201E"/>
    <w:rsid w:val="008A249E"/>
    <w:rsid w:val="008A2552"/>
    <w:rsid w:val="008A2932"/>
    <w:rsid w:val="008A2B04"/>
    <w:rsid w:val="008A3132"/>
    <w:rsid w:val="008A3326"/>
    <w:rsid w:val="008A3869"/>
    <w:rsid w:val="008A3938"/>
    <w:rsid w:val="008A3F25"/>
    <w:rsid w:val="008A411B"/>
    <w:rsid w:val="008A4382"/>
    <w:rsid w:val="008A44F5"/>
    <w:rsid w:val="008A470E"/>
    <w:rsid w:val="008A49D3"/>
    <w:rsid w:val="008A4E24"/>
    <w:rsid w:val="008A4F3E"/>
    <w:rsid w:val="008A4FCE"/>
    <w:rsid w:val="008A527E"/>
    <w:rsid w:val="008A568F"/>
    <w:rsid w:val="008A56AA"/>
    <w:rsid w:val="008A5746"/>
    <w:rsid w:val="008A599C"/>
    <w:rsid w:val="008A599F"/>
    <w:rsid w:val="008A64C1"/>
    <w:rsid w:val="008A6BCD"/>
    <w:rsid w:val="008A6CC8"/>
    <w:rsid w:val="008A6D37"/>
    <w:rsid w:val="008A6F89"/>
    <w:rsid w:val="008A7406"/>
    <w:rsid w:val="008A7623"/>
    <w:rsid w:val="008A7625"/>
    <w:rsid w:val="008A7C60"/>
    <w:rsid w:val="008B00D4"/>
    <w:rsid w:val="008B01C3"/>
    <w:rsid w:val="008B0320"/>
    <w:rsid w:val="008B04F9"/>
    <w:rsid w:val="008B05D3"/>
    <w:rsid w:val="008B0CBA"/>
    <w:rsid w:val="008B1465"/>
    <w:rsid w:val="008B176B"/>
    <w:rsid w:val="008B17A2"/>
    <w:rsid w:val="008B1945"/>
    <w:rsid w:val="008B1A54"/>
    <w:rsid w:val="008B1E19"/>
    <w:rsid w:val="008B23CB"/>
    <w:rsid w:val="008B2542"/>
    <w:rsid w:val="008B26B5"/>
    <w:rsid w:val="008B3239"/>
    <w:rsid w:val="008B33EB"/>
    <w:rsid w:val="008B34BC"/>
    <w:rsid w:val="008B35D6"/>
    <w:rsid w:val="008B3B03"/>
    <w:rsid w:val="008B400E"/>
    <w:rsid w:val="008B4210"/>
    <w:rsid w:val="008B4670"/>
    <w:rsid w:val="008B46AC"/>
    <w:rsid w:val="008B4D51"/>
    <w:rsid w:val="008B4E54"/>
    <w:rsid w:val="008B5650"/>
    <w:rsid w:val="008B58FA"/>
    <w:rsid w:val="008B5B8D"/>
    <w:rsid w:val="008B5E4B"/>
    <w:rsid w:val="008B5F76"/>
    <w:rsid w:val="008B6318"/>
    <w:rsid w:val="008B68C6"/>
    <w:rsid w:val="008B6E1C"/>
    <w:rsid w:val="008B7410"/>
    <w:rsid w:val="008B787E"/>
    <w:rsid w:val="008B7C2A"/>
    <w:rsid w:val="008C0054"/>
    <w:rsid w:val="008C0069"/>
    <w:rsid w:val="008C01A7"/>
    <w:rsid w:val="008C05EB"/>
    <w:rsid w:val="008C06F9"/>
    <w:rsid w:val="008C0CA3"/>
    <w:rsid w:val="008C1898"/>
    <w:rsid w:val="008C1A0B"/>
    <w:rsid w:val="008C1AC5"/>
    <w:rsid w:val="008C1B80"/>
    <w:rsid w:val="008C2139"/>
    <w:rsid w:val="008C23B6"/>
    <w:rsid w:val="008C2873"/>
    <w:rsid w:val="008C3362"/>
    <w:rsid w:val="008C34A1"/>
    <w:rsid w:val="008C35F3"/>
    <w:rsid w:val="008C3EC8"/>
    <w:rsid w:val="008C4136"/>
    <w:rsid w:val="008C425B"/>
    <w:rsid w:val="008C4271"/>
    <w:rsid w:val="008C4531"/>
    <w:rsid w:val="008C47EA"/>
    <w:rsid w:val="008C4EE0"/>
    <w:rsid w:val="008C4FC1"/>
    <w:rsid w:val="008C519B"/>
    <w:rsid w:val="008C57CB"/>
    <w:rsid w:val="008C5B9F"/>
    <w:rsid w:val="008C5D40"/>
    <w:rsid w:val="008C5E2D"/>
    <w:rsid w:val="008C5F81"/>
    <w:rsid w:val="008C6C69"/>
    <w:rsid w:val="008C6E10"/>
    <w:rsid w:val="008C6FAD"/>
    <w:rsid w:val="008C74AE"/>
    <w:rsid w:val="008C74C5"/>
    <w:rsid w:val="008C7981"/>
    <w:rsid w:val="008C7A9C"/>
    <w:rsid w:val="008C7CDF"/>
    <w:rsid w:val="008C7D5C"/>
    <w:rsid w:val="008D04B6"/>
    <w:rsid w:val="008D050E"/>
    <w:rsid w:val="008D0B62"/>
    <w:rsid w:val="008D0C18"/>
    <w:rsid w:val="008D0DF2"/>
    <w:rsid w:val="008D1676"/>
    <w:rsid w:val="008D17A4"/>
    <w:rsid w:val="008D1C4B"/>
    <w:rsid w:val="008D1C89"/>
    <w:rsid w:val="008D1C92"/>
    <w:rsid w:val="008D1F8C"/>
    <w:rsid w:val="008D204C"/>
    <w:rsid w:val="008D20B8"/>
    <w:rsid w:val="008D2964"/>
    <w:rsid w:val="008D2D6D"/>
    <w:rsid w:val="008D2D7B"/>
    <w:rsid w:val="008D2EA6"/>
    <w:rsid w:val="008D30D3"/>
    <w:rsid w:val="008D3B22"/>
    <w:rsid w:val="008D3C53"/>
    <w:rsid w:val="008D4105"/>
    <w:rsid w:val="008D42A8"/>
    <w:rsid w:val="008D49BF"/>
    <w:rsid w:val="008D4AA5"/>
    <w:rsid w:val="008D54CE"/>
    <w:rsid w:val="008D5608"/>
    <w:rsid w:val="008D571D"/>
    <w:rsid w:val="008D58BE"/>
    <w:rsid w:val="008D5BD9"/>
    <w:rsid w:val="008D5D00"/>
    <w:rsid w:val="008D646A"/>
    <w:rsid w:val="008D6485"/>
    <w:rsid w:val="008D6766"/>
    <w:rsid w:val="008D6C76"/>
    <w:rsid w:val="008D6CF0"/>
    <w:rsid w:val="008D6E7E"/>
    <w:rsid w:val="008D714F"/>
    <w:rsid w:val="008D717E"/>
    <w:rsid w:val="008D735B"/>
    <w:rsid w:val="008D74E0"/>
    <w:rsid w:val="008D765F"/>
    <w:rsid w:val="008D7676"/>
    <w:rsid w:val="008D7825"/>
    <w:rsid w:val="008D7881"/>
    <w:rsid w:val="008D7D07"/>
    <w:rsid w:val="008E0189"/>
    <w:rsid w:val="008E01B5"/>
    <w:rsid w:val="008E056B"/>
    <w:rsid w:val="008E0783"/>
    <w:rsid w:val="008E0A26"/>
    <w:rsid w:val="008E156B"/>
    <w:rsid w:val="008E1B70"/>
    <w:rsid w:val="008E1CD6"/>
    <w:rsid w:val="008E1DB1"/>
    <w:rsid w:val="008E20A3"/>
    <w:rsid w:val="008E29A6"/>
    <w:rsid w:val="008E2BF4"/>
    <w:rsid w:val="008E2F35"/>
    <w:rsid w:val="008E2FC2"/>
    <w:rsid w:val="008E31BF"/>
    <w:rsid w:val="008E32D8"/>
    <w:rsid w:val="008E3459"/>
    <w:rsid w:val="008E34C7"/>
    <w:rsid w:val="008E3866"/>
    <w:rsid w:val="008E3C88"/>
    <w:rsid w:val="008E459D"/>
    <w:rsid w:val="008E46C8"/>
    <w:rsid w:val="008E4D13"/>
    <w:rsid w:val="008E51C2"/>
    <w:rsid w:val="008E5216"/>
    <w:rsid w:val="008E5E39"/>
    <w:rsid w:val="008E6067"/>
    <w:rsid w:val="008E63EC"/>
    <w:rsid w:val="008E6570"/>
    <w:rsid w:val="008E67DC"/>
    <w:rsid w:val="008E6AD0"/>
    <w:rsid w:val="008E6B74"/>
    <w:rsid w:val="008E6CCE"/>
    <w:rsid w:val="008E711C"/>
    <w:rsid w:val="008E729D"/>
    <w:rsid w:val="008E73AB"/>
    <w:rsid w:val="008E795E"/>
    <w:rsid w:val="008E7A5F"/>
    <w:rsid w:val="008F0502"/>
    <w:rsid w:val="008F05BF"/>
    <w:rsid w:val="008F0635"/>
    <w:rsid w:val="008F069D"/>
    <w:rsid w:val="008F0CA2"/>
    <w:rsid w:val="008F0EA3"/>
    <w:rsid w:val="008F0FCB"/>
    <w:rsid w:val="008F140E"/>
    <w:rsid w:val="008F14A3"/>
    <w:rsid w:val="008F1655"/>
    <w:rsid w:val="008F1657"/>
    <w:rsid w:val="008F1727"/>
    <w:rsid w:val="008F1808"/>
    <w:rsid w:val="008F1CE4"/>
    <w:rsid w:val="008F1F58"/>
    <w:rsid w:val="008F2275"/>
    <w:rsid w:val="008F22C6"/>
    <w:rsid w:val="008F2386"/>
    <w:rsid w:val="008F243F"/>
    <w:rsid w:val="008F2810"/>
    <w:rsid w:val="008F2BA0"/>
    <w:rsid w:val="008F2D10"/>
    <w:rsid w:val="008F2F52"/>
    <w:rsid w:val="008F2F85"/>
    <w:rsid w:val="008F3336"/>
    <w:rsid w:val="008F3801"/>
    <w:rsid w:val="008F3B6F"/>
    <w:rsid w:val="008F3C09"/>
    <w:rsid w:val="008F3E7C"/>
    <w:rsid w:val="008F42DD"/>
    <w:rsid w:val="008F4872"/>
    <w:rsid w:val="008F4CC9"/>
    <w:rsid w:val="008F4D0E"/>
    <w:rsid w:val="008F5072"/>
    <w:rsid w:val="008F5456"/>
    <w:rsid w:val="008F54F8"/>
    <w:rsid w:val="008F55D3"/>
    <w:rsid w:val="008F56D4"/>
    <w:rsid w:val="008F573D"/>
    <w:rsid w:val="008F5C10"/>
    <w:rsid w:val="008F5F72"/>
    <w:rsid w:val="008F6177"/>
    <w:rsid w:val="008F6318"/>
    <w:rsid w:val="008F67C5"/>
    <w:rsid w:val="008F6AFA"/>
    <w:rsid w:val="008F6F59"/>
    <w:rsid w:val="008F6FE8"/>
    <w:rsid w:val="008F70AB"/>
    <w:rsid w:val="008F7162"/>
    <w:rsid w:val="008F7217"/>
    <w:rsid w:val="008F7565"/>
    <w:rsid w:val="008F75C1"/>
    <w:rsid w:val="009000D6"/>
    <w:rsid w:val="009002C0"/>
    <w:rsid w:val="0090031F"/>
    <w:rsid w:val="0090033B"/>
    <w:rsid w:val="00900388"/>
    <w:rsid w:val="00900553"/>
    <w:rsid w:val="00900578"/>
    <w:rsid w:val="009008E8"/>
    <w:rsid w:val="00900987"/>
    <w:rsid w:val="00900B9E"/>
    <w:rsid w:val="00900D4D"/>
    <w:rsid w:val="009017EE"/>
    <w:rsid w:val="0090192B"/>
    <w:rsid w:val="0090194F"/>
    <w:rsid w:val="009019DF"/>
    <w:rsid w:val="00901DC9"/>
    <w:rsid w:val="00901DCA"/>
    <w:rsid w:val="00902D5D"/>
    <w:rsid w:val="00902E8A"/>
    <w:rsid w:val="009034AB"/>
    <w:rsid w:val="0090358A"/>
    <w:rsid w:val="00903B67"/>
    <w:rsid w:val="00903D64"/>
    <w:rsid w:val="00903F46"/>
    <w:rsid w:val="0090408B"/>
    <w:rsid w:val="0090416F"/>
    <w:rsid w:val="0090444C"/>
    <w:rsid w:val="00904719"/>
    <w:rsid w:val="00904854"/>
    <w:rsid w:val="009048DD"/>
    <w:rsid w:val="00904C13"/>
    <w:rsid w:val="00904D26"/>
    <w:rsid w:val="00904D2A"/>
    <w:rsid w:val="0090513A"/>
    <w:rsid w:val="00905263"/>
    <w:rsid w:val="00905271"/>
    <w:rsid w:val="0090547A"/>
    <w:rsid w:val="009058D0"/>
    <w:rsid w:val="00905935"/>
    <w:rsid w:val="00905FE2"/>
    <w:rsid w:val="0090619F"/>
    <w:rsid w:val="0090629D"/>
    <w:rsid w:val="009063BF"/>
    <w:rsid w:val="009067B0"/>
    <w:rsid w:val="009067CD"/>
    <w:rsid w:val="0090751D"/>
    <w:rsid w:val="00907523"/>
    <w:rsid w:val="0090765F"/>
    <w:rsid w:val="00907739"/>
    <w:rsid w:val="00907867"/>
    <w:rsid w:val="00907E6F"/>
    <w:rsid w:val="009106B1"/>
    <w:rsid w:val="00910DF2"/>
    <w:rsid w:val="00912041"/>
    <w:rsid w:val="0091217A"/>
    <w:rsid w:val="0091218C"/>
    <w:rsid w:val="009121A9"/>
    <w:rsid w:val="009124CB"/>
    <w:rsid w:val="00913019"/>
    <w:rsid w:val="0091332E"/>
    <w:rsid w:val="0091349F"/>
    <w:rsid w:val="00913585"/>
    <w:rsid w:val="00913691"/>
    <w:rsid w:val="009139AC"/>
    <w:rsid w:val="00913AD1"/>
    <w:rsid w:val="00913D92"/>
    <w:rsid w:val="00913E16"/>
    <w:rsid w:val="009144B2"/>
    <w:rsid w:val="00914723"/>
    <w:rsid w:val="00914739"/>
    <w:rsid w:val="009152CF"/>
    <w:rsid w:val="009153A6"/>
    <w:rsid w:val="00915667"/>
    <w:rsid w:val="009156CE"/>
    <w:rsid w:val="009158E3"/>
    <w:rsid w:val="00915A47"/>
    <w:rsid w:val="00915BF2"/>
    <w:rsid w:val="0091631D"/>
    <w:rsid w:val="0091672E"/>
    <w:rsid w:val="009168A6"/>
    <w:rsid w:val="00916E89"/>
    <w:rsid w:val="009174AE"/>
    <w:rsid w:val="009174C1"/>
    <w:rsid w:val="0091750F"/>
    <w:rsid w:val="00917572"/>
    <w:rsid w:val="00917F4A"/>
    <w:rsid w:val="0092010C"/>
    <w:rsid w:val="009201BF"/>
    <w:rsid w:val="00920241"/>
    <w:rsid w:val="009202B0"/>
    <w:rsid w:val="00920456"/>
    <w:rsid w:val="00920464"/>
    <w:rsid w:val="009204AA"/>
    <w:rsid w:val="00920628"/>
    <w:rsid w:val="00920767"/>
    <w:rsid w:val="00920A6F"/>
    <w:rsid w:val="00920B17"/>
    <w:rsid w:val="00920ED5"/>
    <w:rsid w:val="00921058"/>
    <w:rsid w:val="00921086"/>
    <w:rsid w:val="009210E2"/>
    <w:rsid w:val="009213E1"/>
    <w:rsid w:val="0092155F"/>
    <w:rsid w:val="00922731"/>
    <w:rsid w:val="0092274E"/>
    <w:rsid w:val="00923198"/>
    <w:rsid w:val="00923376"/>
    <w:rsid w:val="0092369B"/>
    <w:rsid w:val="0092385C"/>
    <w:rsid w:val="00923974"/>
    <w:rsid w:val="00923C0E"/>
    <w:rsid w:val="009245A6"/>
    <w:rsid w:val="009247EC"/>
    <w:rsid w:val="0092489B"/>
    <w:rsid w:val="00924DED"/>
    <w:rsid w:val="00924F82"/>
    <w:rsid w:val="00924FCE"/>
    <w:rsid w:val="0092549A"/>
    <w:rsid w:val="0092564C"/>
    <w:rsid w:val="00925819"/>
    <w:rsid w:val="00925C5E"/>
    <w:rsid w:val="00925C85"/>
    <w:rsid w:val="00925D30"/>
    <w:rsid w:val="00925D90"/>
    <w:rsid w:val="00926052"/>
    <w:rsid w:val="009260FD"/>
    <w:rsid w:val="00926725"/>
    <w:rsid w:val="00927200"/>
    <w:rsid w:val="00927400"/>
    <w:rsid w:val="00927A4A"/>
    <w:rsid w:val="00927B59"/>
    <w:rsid w:val="00927D8F"/>
    <w:rsid w:val="0093013F"/>
    <w:rsid w:val="009302F8"/>
    <w:rsid w:val="0093033D"/>
    <w:rsid w:val="00930720"/>
    <w:rsid w:val="00930C91"/>
    <w:rsid w:val="009313ED"/>
    <w:rsid w:val="009314BE"/>
    <w:rsid w:val="009315E6"/>
    <w:rsid w:val="009317F2"/>
    <w:rsid w:val="00931D7D"/>
    <w:rsid w:val="009321B7"/>
    <w:rsid w:val="0093236E"/>
    <w:rsid w:val="0093261E"/>
    <w:rsid w:val="009326E0"/>
    <w:rsid w:val="00932AAB"/>
    <w:rsid w:val="00932EE6"/>
    <w:rsid w:val="0093376D"/>
    <w:rsid w:val="00933D49"/>
    <w:rsid w:val="00933D97"/>
    <w:rsid w:val="00933FB5"/>
    <w:rsid w:val="009341C6"/>
    <w:rsid w:val="0093430C"/>
    <w:rsid w:val="00934A96"/>
    <w:rsid w:val="00934D5C"/>
    <w:rsid w:val="00934EF3"/>
    <w:rsid w:val="0093501F"/>
    <w:rsid w:val="00935202"/>
    <w:rsid w:val="00935446"/>
    <w:rsid w:val="00935660"/>
    <w:rsid w:val="009356D3"/>
    <w:rsid w:val="009357A9"/>
    <w:rsid w:val="009359CE"/>
    <w:rsid w:val="00935CC6"/>
    <w:rsid w:val="00935EF4"/>
    <w:rsid w:val="00935F8A"/>
    <w:rsid w:val="00936194"/>
    <w:rsid w:val="009366DF"/>
    <w:rsid w:val="00936913"/>
    <w:rsid w:val="00936D87"/>
    <w:rsid w:val="00936E50"/>
    <w:rsid w:val="009378D1"/>
    <w:rsid w:val="00937A36"/>
    <w:rsid w:val="00937B87"/>
    <w:rsid w:val="00937BB8"/>
    <w:rsid w:val="00937D05"/>
    <w:rsid w:val="009402C4"/>
    <w:rsid w:val="00940724"/>
    <w:rsid w:val="00940AF5"/>
    <w:rsid w:val="00940D05"/>
    <w:rsid w:val="009410A6"/>
    <w:rsid w:val="009412B1"/>
    <w:rsid w:val="009417D9"/>
    <w:rsid w:val="0094183F"/>
    <w:rsid w:val="00941C4D"/>
    <w:rsid w:val="00941E44"/>
    <w:rsid w:val="00941E45"/>
    <w:rsid w:val="00941F49"/>
    <w:rsid w:val="0094218E"/>
    <w:rsid w:val="00942533"/>
    <w:rsid w:val="00942C29"/>
    <w:rsid w:val="00942C50"/>
    <w:rsid w:val="00943313"/>
    <w:rsid w:val="009437B3"/>
    <w:rsid w:val="009437D1"/>
    <w:rsid w:val="009442C1"/>
    <w:rsid w:val="009443E1"/>
    <w:rsid w:val="00944505"/>
    <w:rsid w:val="0094474D"/>
    <w:rsid w:val="00944816"/>
    <w:rsid w:val="009449DC"/>
    <w:rsid w:val="00944D28"/>
    <w:rsid w:val="0094517E"/>
    <w:rsid w:val="00945593"/>
    <w:rsid w:val="00945736"/>
    <w:rsid w:val="009458A4"/>
    <w:rsid w:val="00945946"/>
    <w:rsid w:val="00945A7E"/>
    <w:rsid w:val="00945BB0"/>
    <w:rsid w:val="00945DE7"/>
    <w:rsid w:val="009462C0"/>
    <w:rsid w:val="009463B8"/>
    <w:rsid w:val="0094675C"/>
    <w:rsid w:val="009468DD"/>
    <w:rsid w:val="009469A9"/>
    <w:rsid w:val="009469C5"/>
    <w:rsid w:val="009469EC"/>
    <w:rsid w:val="00946D7D"/>
    <w:rsid w:val="0094743D"/>
    <w:rsid w:val="00947570"/>
    <w:rsid w:val="00947A1D"/>
    <w:rsid w:val="00947AA0"/>
    <w:rsid w:val="00947F2B"/>
    <w:rsid w:val="00947FC2"/>
    <w:rsid w:val="0095001F"/>
    <w:rsid w:val="00950507"/>
    <w:rsid w:val="00950992"/>
    <w:rsid w:val="00950D9D"/>
    <w:rsid w:val="00951065"/>
    <w:rsid w:val="0095115D"/>
    <w:rsid w:val="009514E4"/>
    <w:rsid w:val="009516BA"/>
    <w:rsid w:val="009520F6"/>
    <w:rsid w:val="00952C92"/>
    <w:rsid w:val="0095310C"/>
    <w:rsid w:val="009532B8"/>
    <w:rsid w:val="00953552"/>
    <w:rsid w:val="00953974"/>
    <w:rsid w:val="0095412C"/>
    <w:rsid w:val="0095498E"/>
    <w:rsid w:val="00954B7A"/>
    <w:rsid w:val="00954D2D"/>
    <w:rsid w:val="00954EC8"/>
    <w:rsid w:val="00955535"/>
    <w:rsid w:val="0095570F"/>
    <w:rsid w:val="00955878"/>
    <w:rsid w:val="00955C6B"/>
    <w:rsid w:val="00955E56"/>
    <w:rsid w:val="00955E59"/>
    <w:rsid w:val="0095643B"/>
    <w:rsid w:val="0095658E"/>
    <w:rsid w:val="00956929"/>
    <w:rsid w:val="00956E99"/>
    <w:rsid w:val="00956F2B"/>
    <w:rsid w:val="0095716C"/>
    <w:rsid w:val="009577D7"/>
    <w:rsid w:val="009577E6"/>
    <w:rsid w:val="00957CE6"/>
    <w:rsid w:val="009604D9"/>
    <w:rsid w:val="00960695"/>
    <w:rsid w:val="00960B69"/>
    <w:rsid w:val="00960C04"/>
    <w:rsid w:val="00960C40"/>
    <w:rsid w:val="00960E23"/>
    <w:rsid w:val="00960E34"/>
    <w:rsid w:val="00960FC0"/>
    <w:rsid w:val="00961291"/>
    <w:rsid w:val="00961A79"/>
    <w:rsid w:val="00961B71"/>
    <w:rsid w:val="00961EDB"/>
    <w:rsid w:val="0096208F"/>
    <w:rsid w:val="00962ABF"/>
    <w:rsid w:val="00962D6F"/>
    <w:rsid w:val="00962F52"/>
    <w:rsid w:val="009630B7"/>
    <w:rsid w:val="009631F4"/>
    <w:rsid w:val="00963207"/>
    <w:rsid w:val="00963352"/>
    <w:rsid w:val="00963655"/>
    <w:rsid w:val="0096395E"/>
    <w:rsid w:val="00963B75"/>
    <w:rsid w:val="00963C1F"/>
    <w:rsid w:val="00963DD9"/>
    <w:rsid w:val="009640AB"/>
    <w:rsid w:val="00964360"/>
    <w:rsid w:val="00964371"/>
    <w:rsid w:val="0096444B"/>
    <w:rsid w:val="00964835"/>
    <w:rsid w:val="00964A4B"/>
    <w:rsid w:val="00964BC1"/>
    <w:rsid w:val="00964C1F"/>
    <w:rsid w:val="00964F19"/>
    <w:rsid w:val="0096515B"/>
    <w:rsid w:val="009652BA"/>
    <w:rsid w:val="0096531B"/>
    <w:rsid w:val="009653C5"/>
    <w:rsid w:val="00965910"/>
    <w:rsid w:val="00965CBB"/>
    <w:rsid w:val="00965F36"/>
    <w:rsid w:val="00966030"/>
    <w:rsid w:val="00966303"/>
    <w:rsid w:val="00966690"/>
    <w:rsid w:val="00966845"/>
    <w:rsid w:val="00966A37"/>
    <w:rsid w:val="00966CE1"/>
    <w:rsid w:val="00966E68"/>
    <w:rsid w:val="00967776"/>
    <w:rsid w:val="00967FBA"/>
    <w:rsid w:val="00970385"/>
    <w:rsid w:val="0097067F"/>
    <w:rsid w:val="009708F3"/>
    <w:rsid w:val="00970965"/>
    <w:rsid w:val="00970BCB"/>
    <w:rsid w:val="009715EA"/>
    <w:rsid w:val="00971788"/>
    <w:rsid w:val="00971962"/>
    <w:rsid w:val="00971E49"/>
    <w:rsid w:val="00972293"/>
    <w:rsid w:val="00972564"/>
    <w:rsid w:val="009726E7"/>
    <w:rsid w:val="009727BD"/>
    <w:rsid w:val="00972887"/>
    <w:rsid w:val="0097292A"/>
    <w:rsid w:val="00972CD4"/>
    <w:rsid w:val="00972E72"/>
    <w:rsid w:val="00972F8D"/>
    <w:rsid w:val="00972F9D"/>
    <w:rsid w:val="00973537"/>
    <w:rsid w:val="0097364E"/>
    <w:rsid w:val="009736FD"/>
    <w:rsid w:val="00973AB7"/>
    <w:rsid w:val="00973C41"/>
    <w:rsid w:val="00973C5C"/>
    <w:rsid w:val="00973D98"/>
    <w:rsid w:val="0097404F"/>
    <w:rsid w:val="009744EB"/>
    <w:rsid w:val="0097495D"/>
    <w:rsid w:val="009749FC"/>
    <w:rsid w:val="00974C92"/>
    <w:rsid w:val="00975066"/>
    <w:rsid w:val="009750B8"/>
    <w:rsid w:val="0097516D"/>
    <w:rsid w:val="00975170"/>
    <w:rsid w:val="009751D3"/>
    <w:rsid w:val="0097595A"/>
    <w:rsid w:val="00975C95"/>
    <w:rsid w:val="00975C99"/>
    <w:rsid w:val="00975CA0"/>
    <w:rsid w:val="00975DDD"/>
    <w:rsid w:val="00975ECD"/>
    <w:rsid w:val="00975F20"/>
    <w:rsid w:val="00976217"/>
    <w:rsid w:val="009769B1"/>
    <w:rsid w:val="00976FEC"/>
    <w:rsid w:val="00977168"/>
    <w:rsid w:val="0097721E"/>
    <w:rsid w:val="009773A0"/>
    <w:rsid w:val="009778AA"/>
    <w:rsid w:val="009778D7"/>
    <w:rsid w:val="00977940"/>
    <w:rsid w:val="00977DF0"/>
    <w:rsid w:val="009800BA"/>
    <w:rsid w:val="00980189"/>
    <w:rsid w:val="009801B5"/>
    <w:rsid w:val="009802DF"/>
    <w:rsid w:val="0098070E"/>
    <w:rsid w:val="0098081D"/>
    <w:rsid w:val="00980B08"/>
    <w:rsid w:val="009810BF"/>
    <w:rsid w:val="0098129D"/>
    <w:rsid w:val="009816EE"/>
    <w:rsid w:val="0098194F"/>
    <w:rsid w:val="00981FE8"/>
    <w:rsid w:val="009822E6"/>
    <w:rsid w:val="00982612"/>
    <w:rsid w:val="009829BC"/>
    <w:rsid w:val="00982AAC"/>
    <w:rsid w:val="00982D67"/>
    <w:rsid w:val="00982D70"/>
    <w:rsid w:val="00982D9A"/>
    <w:rsid w:val="00983032"/>
    <w:rsid w:val="0098311B"/>
    <w:rsid w:val="009831C9"/>
    <w:rsid w:val="009833D9"/>
    <w:rsid w:val="009834C1"/>
    <w:rsid w:val="009836BD"/>
    <w:rsid w:val="00983750"/>
    <w:rsid w:val="009838CC"/>
    <w:rsid w:val="00983A66"/>
    <w:rsid w:val="00983AE0"/>
    <w:rsid w:val="00983B1B"/>
    <w:rsid w:val="00983C9D"/>
    <w:rsid w:val="00983DBA"/>
    <w:rsid w:val="00984413"/>
    <w:rsid w:val="00984681"/>
    <w:rsid w:val="009847C5"/>
    <w:rsid w:val="00984E56"/>
    <w:rsid w:val="00984E5C"/>
    <w:rsid w:val="00984E9F"/>
    <w:rsid w:val="009851E3"/>
    <w:rsid w:val="00985669"/>
    <w:rsid w:val="00986393"/>
    <w:rsid w:val="00986538"/>
    <w:rsid w:val="0098667B"/>
    <w:rsid w:val="0098679A"/>
    <w:rsid w:val="0098764B"/>
    <w:rsid w:val="009879C4"/>
    <w:rsid w:val="00987A92"/>
    <w:rsid w:val="00987B4C"/>
    <w:rsid w:val="00987C44"/>
    <w:rsid w:val="00987FB3"/>
    <w:rsid w:val="0099043D"/>
    <w:rsid w:val="009905D7"/>
    <w:rsid w:val="00990ED9"/>
    <w:rsid w:val="00991612"/>
    <w:rsid w:val="009918F2"/>
    <w:rsid w:val="00991CA2"/>
    <w:rsid w:val="00991CA8"/>
    <w:rsid w:val="00991D35"/>
    <w:rsid w:val="00991D75"/>
    <w:rsid w:val="00991F8C"/>
    <w:rsid w:val="0099287B"/>
    <w:rsid w:val="009928A5"/>
    <w:rsid w:val="0099297D"/>
    <w:rsid w:val="00992C5B"/>
    <w:rsid w:val="00992C65"/>
    <w:rsid w:val="00992F7B"/>
    <w:rsid w:val="00992FD9"/>
    <w:rsid w:val="009932A5"/>
    <w:rsid w:val="009933C7"/>
    <w:rsid w:val="0099368E"/>
    <w:rsid w:val="00993752"/>
    <w:rsid w:val="009938AB"/>
    <w:rsid w:val="009938C1"/>
    <w:rsid w:val="00993C05"/>
    <w:rsid w:val="00993D60"/>
    <w:rsid w:val="009943F5"/>
    <w:rsid w:val="00994738"/>
    <w:rsid w:val="00994DA9"/>
    <w:rsid w:val="009951F3"/>
    <w:rsid w:val="009956EC"/>
    <w:rsid w:val="00995B6C"/>
    <w:rsid w:val="00995DA9"/>
    <w:rsid w:val="00995EE2"/>
    <w:rsid w:val="0099603A"/>
    <w:rsid w:val="00996053"/>
    <w:rsid w:val="0099616C"/>
    <w:rsid w:val="00996668"/>
    <w:rsid w:val="00996A77"/>
    <w:rsid w:val="00996B59"/>
    <w:rsid w:val="00996B7D"/>
    <w:rsid w:val="00996D36"/>
    <w:rsid w:val="00997192"/>
    <w:rsid w:val="00997335"/>
    <w:rsid w:val="00997467"/>
    <w:rsid w:val="009974B9"/>
    <w:rsid w:val="009975E0"/>
    <w:rsid w:val="009977CD"/>
    <w:rsid w:val="009A00D5"/>
    <w:rsid w:val="009A0172"/>
    <w:rsid w:val="009A0566"/>
    <w:rsid w:val="009A05D1"/>
    <w:rsid w:val="009A0A1B"/>
    <w:rsid w:val="009A0D4A"/>
    <w:rsid w:val="009A1047"/>
    <w:rsid w:val="009A1B47"/>
    <w:rsid w:val="009A1E38"/>
    <w:rsid w:val="009A22C5"/>
    <w:rsid w:val="009A22F9"/>
    <w:rsid w:val="009A23D3"/>
    <w:rsid w:val="009A24EC"/>
    <w:rsid w:val="009A2505"/>
    <w:rsid w:val="009A3198"/>
    <w:rsid w:val="009A33B4"/>
    <w:rsid w:val="009A340D"/>
    <w:rsid w:val="009A377E"/>
    <w:rsid w:val="009A383F"/>
    <w:rsid w:val="009A3AF8"/>
    <w:rsid w:val="009A3D09"/>
    <w:rsid w:val="009A3F91"/>
    <w:rsid w:val="009A4331"/>
    <w:rsid w:val="009A4960"/>
    <w:rsid w:val="009A511C"/>
    <w:rsid w:val="009A5284"/>
    <w:rsid w:val="009A548C"/>
    <w:rsid w:val="009A556C"/>
    <w:rsid w:val="009A557D"/>
    <w:rsid w:val="009A584B"/>
    <w:rsid w:val="009A597B"/>
    <w:rsid w:val="009A5C2D"/>
    <w:rsid w:val="009A6382"/>
    <w:rsid w:val="009A68A8"/>
    <w:rsid w:val="009A6D46"/>
    <w:rsid w:val="009A6EE4"/>
    <w:rsid w:val="009A718A"/>
    <w:rsid w:val="009A7403"/>
    <w:rsid w:val="009A77A7"/>
    <w:rsid w:val="009A79D7"/>
    <w:rsid w:val="009A7B42"/>
    <w:rsid w:val="009A7C4E"/>
    <w:rsid w:val="009A7C83"/>
    <w:rsid w:val="009A7DEE"/>
    <w:rsid w:val="009A7E84"/>
    <w:rsid w:val="009B0994"/>
    <w:rsid w:val="009B0A21"/>
    <w:rsid w:val="009B0A35"/>
    <w:rsid w:val="009B11D7"/>
    <w:rsid w:val="009B13D4"/>
    <w:rsid w:val="009B1952"/>
    <w:rsid w:val="009B1AAA"/>
    <w:rsid w:val="009B1E9B"/>
    <w:rsid w:val="009B24B6"/>
    <w:rsid w:val="009B24C3"/>
    <w:rsid w:val="009B2541"/>
    <w:rsid w:val="009B2BC4"/>
    <w:rsid w:val="009B2D61"/>
    <w:rsid w:val="009B31FE"/>
    <w:rsid w:val="009B3299"/>
    <w:rsid w:val="009B32C0"/>
    <w:rsid w:val="009B35FF"/>
    <w:rsid w:val="009B3C27"/>
    <w:rsid w:val="009B3E85"/>
    <w:rsid w:val="009B4856"/>
    <w:rsid w:val="009B4A0B"/>
    <w:rsid w:val="009B4EDB"/>
    <w:rsid w:val="009B4F9F"/>
    <w:rsid w:val="009B5343"/>
    <w:rsid w:val="009B5610"/>
    <w:rsid w:val="009B5A9C"/>
    <w:rsid w:val="009B5C46"/>
    <w:rsid w:val="009B5CCF"/>
    <w:rsid w:val="009B5EA9"/>
    <w:rsid w:val="009B602E"/>
    <w:rsid w:val="009B6282"/>
    <w:rsid w:val="009B6286"/>
    <w:rsid w:val="009B6442"/>
    <w:rsid w:val="009B667B"/>
    <w:rsid w:val="009B677A"/>
    <w:rsid w:val="009B690B"/>
    <w:rsid w:val="009B6CAA"/>
    <w:rsid w:val="009B6FBE"/>
    <w:rsid w:val="009B7296"/>
    <w:rsid w:val="009B7443"/>
    <w:rsid w:val="009B765C"/>
    <w:rsid w:val="009B7693"/>
    <w:rsid w:val="009B7B74"/>
    <w:rsid w:val="009B7E60"/>
    <w:rsid w:val="009C066F"/>
    <w:rsid w:val="009C0AD2"/>
    <w:rsid w:val="009C0CFF"/>
    <w:rsid w:val="009C0D71"/>
    <w:rsid w:val="009C0E83"/>
    <w:rsid w:val="009C2927"/>
    <w:rsid w:val="009C29DD"/>
    <w:rsid w:val="009C2EB4"/>
    <w:rsid w:val="009C343F"/>
    <w:rsid w:val="009C38A4"/>
    <w:rsid w:val="009C3BB0"/>
    <w:rsid w:val="009C3E52"/>
    <w:rsid w:val="009C4233"/>
    <w:rsid w:val="009C433B"/>
    <w:rsid w:val="009C43AA"/>
    <w:rsid w:val="009C4E89"/>
    <w:rsid w:val="009C54AB"/>
    <w:rsid w:val="009C5534"/>
    <w:rsid w:val="009C59FB"/>
    <w:rsid w:val="009C5A19"/>
    <w:rsid w:val="009C5C61"/>
    <w:rsid w:val="009C5D93"/>
    <w:rsid w:val="009C5EFF"/>
    <w:rsid w:val="009C614D"/>
    <w:rsid w:val="009C6225"/>
    <w:rsid w:val="009C6AAF"/>
    <w:rsid w:val="009C6C9C"/>
    <w:rsid w:val="009C6E6F"/>
    <w:rsid w:val="009C7213"/>
    <w:rsid w:val="009C74A3"/>
    <w:rsid w:val="009C7533"/>
    <w:rsid w:val="009D0068"/>
    <w:rsid w:val="009D01E4"/>
    <w:rsid w:val="009D0458"/>
    <w:rsid w:val="009D06B6"/>
    <w:rsid w:val="009D07B1"/>
    <w:rsid w:val="009D0875"/>
    <w:rsid w:val="009D101D"/>
    <w:rsid w:val="009D108A"/>
    <w:rsid w:val="009D117E"/>
    <w:rsid w:val="009D1480"/>
    <w:rsid w:val="009D1554"/>
    <w:rsid w:val="009D178C"/>
    <w:rsid w:val="009D1AF9"/>
    <w:rsid w:val="009D1C10"/>
    <w:rsid w:val="009D1C1A"/>
    <w:rsid w:val="009D204C"/>
    <w:rsid w:val="009D2547"/>
    <w:rsid w:val="009D2950"/>
    <w:rsid w:val="009D3479"/>
    <w:rsid w:val="009D3E52"/>
    <w:rsid w:val="009D4048"/>
    <w:rsid w:val="009D4452"/>
    <w:rsid w:val="009D45F2"/>
    <w:rsid w:val="009D47F9"/>
    <w:rsid w:val="009D4C27"/>
    <w:rsid w:val="009D509F"/>
    <w:rsid w:val="009D54A6"/>
    <w:rsid w:val="009D5B3A"/>
    <w:rsid w:val="009D5C60"/>
    <w:rsid w:val="009D60D7"/>
    <w:rsid w:val="009D63B3"/>
    <w:rsid w:val="009D6504"/>
    <w:rsid w:val="009D6AAC"/>
    <w:rsid w:val="009D6B30"/>
    <w:rsid w:val="009D6CFC"/>
    <w:rsid w:val="009D6DF9"/>
    <w:rsid w:val="009D73F1"/>
    <w:rsid w:val="009D7AEE"/>
    <w:rsid w:val="009D7C84"/>
    <w:rsid w:val="009E071C"/>
    <w:rsid w:val="009E0B13"/>
    <w:rsid w:val="009E0F31"/>
    <w:rsid w:val="009E1255"/>
    <w:rsid w:val="009E16CF"/>
    <w:rsid w:val="009E171E"/>
    <w:rsid w:val="009E19D4"/>
    <w:rsid w:val="009E1BBD"/>
    <w:rsid w:val="009E1DCA"/>
    <w:rsid w:val="009E2145"/>
    <w:rsid w:val="009E223C"/>
    <w:rsid w:val="009E2801"/>
    <w:rsid w:val="009E2EC3"/>
    <w:rsid w:val="009E305B"/>
    <w:rsid w:val="009E31A8"/>
    <w:rsid w:val="009E361E"/>
    <w:rsid w:val="009E4426"/>
    <w:rsid w:val="009E4D93"/>
    <w:rsid w:val="009E4DBA"/>
    <w:rsid w:val="009E4FDB"/>
    <w:rsid w:val="009E5687"/>
    <w:rsid w:val="009E5794"/>
    <w:rsid w:val="009E5C3E"/>
    <w:rsid w:val="009E5F05"/>
    <w:rsid w:val="009E78D7"/>
    <w:rsid w:val="009E78D9"/>
    <w:rsid w:val="009E7DBB"/>
    <w:rsid w:val="009E7E20"/>
    <w:rsid w:val="009E7F5E"/>
    <w:rsid w:val="009E7FAC"/>
    <w:rsid w:val="009F020D"/>
    <w:rsid w:val="009F03DF"/>
    <w:rsid w:val="009F05D3"/>
    <w:rsid w:val="009F08C2"/>
    <w:rsid w:val="009F0D1E"/>
    <w:rsid w:val="009F149B"/>
    <w:rsid w:val="009F1790"/>
    <w:rsid w:val="009F18B6"/>
    <w:rsid w:val="009F19D4"/>
    <w:rsid w:val="009F1C54"/>
    <w:rsid w:val="009F1E20"/>
    <w:rsid w:val="009F2A6A"/>
    <w:rsid w:val="009F2C61"/>
    <w:rsid w:val="009F2F8A"/>
    <w:rsid w:val="009F330F"/>
    <w:rsid w:val="009F36FE"/>
    <w:rsid w:val="009F37C5"/>
    <w:rsid w:val="009F3B71"/>
    <w:rsid w:val="009F3B97"/>
    <w:rsid w:val="009F3C59"/>
    <w:rsid w:val="009F3F47"/>
    <w:rsid w:val="009F41E1"/>
    <w:rsid w:val="009F47D7"/>
    <w:rsid w:val="009F495C"/>
    <w:rsid w:val="009F4A15"/>
    <w:rsid w:val="009F4B03"/>
    <w:rsid w:val="009F4F30"/>
    <w:rsid w:val="009F4FA1"/>
    <w:rsid w:val="009F5BEB"/>
    <w:rsid w:val="009F5C0A"/>
    <w:rsid w:val="009F5E19"/>
    <w:rsid w:val="009F60E3"/>
    <w:rsid w:val="009F6484"/>
    <w:rsid w:val="009F66FD"/>
    <w:rsid w:val="009F6A5E"/>
    <w:rsid w:val="009F70F1"/>
    <w:rsid w:val="009F7139"/>
    <w:rsid w:val="009F72D9"/>
    <w:rsid w:val="009F7368"/>
    <w:rsid w:val="009F798C"/>
    <w:rsid w:val="00A00173"/>
    <w:rsid w:val="00A0021D"/>
    <w:rsid w:val="00A00755"/>
    <w:rsid w:val="00A009FD"/>
    <w:rsid w:val="00A00BB3"/>
    <w:rsid w:val="00A00E12"/>
    <w:rsid w:val="00A00EB8"/>
    <w:rsid w:val="00A00FD4"/>
    <w:rsid w:val="00A01096"/>
    <w:rsid w:val="00A016D4"/>
    <w:rsid w:val="00A0194B"/>
    <w:rsid w:val="00A01A5D"/>
    <w:rsid w:val="00A01CE7"/>
    <w:rsid w:val="00A01CF0"/>
    <w:rsid w:val="00A01F88"/>
    <w:rsid w:val="00A0214E"/>
    <w:rsid w:val="00A02158"/>
    <w:rsid w:val="00A0267F"/>
    <w:rsid w:val="00A02A2C"/>
    <w:rsid w:val="00A02A2E"/>
    <w:rsid w:val="00A02B78"/>
    <w:rsid w:val="00A03973"/>
    <w:rsid w:val="00A03A92"/>
    <w:rsid w:val="00A03D67"/>
    <w:rsid w:val="00A04079"/>
    <w:rsid w:val="00A04134"/>
    <w:rsid w:val="00A0417C"/>
    <w:rsid w:val="00A0498B"/>
    <w:rsid w:val="00A04DA1"/>
    <w:rsid w:val="00A05479"/>
    <w:rsid w:val="00A058AF"/>
    <w:rsid w:val="00A05D26"/>
    <w:rsid w:val="00A05EB3"/>
    <w:rsid w:val="00A06398"/>
    <w:rsid w:val="00A06B22"/>
    <w:rsid w:val="00A06B79"/>
    <w:rsid w:val="00A06D96"/>
    <w:rsid w:val="00A06DD4"/>
    <w:rsid w:val="00A0713A"/>
    <w:rsid w:val="00A07351"/>
    <w:rsid w:val="00A07525"/>
    <w:rsid w:val="00A075D7"/>
    <w:rsid w:val="00A07A51"/>
    <w:rsid w:val="00A07F26"/>
    <w:rsid w:val="00A106EA"/>
    <w:rsid w:val="00A10B9A"/>
    <w:rsid w:val="00A10BBF"/>
    <w:rsid w:val="00A1103D"/>
    <w:rsid w:val="00A11567"/>
    <w:rsid w:val="00A11BF2"/>
    <w:rsid w:val="00A11F96"/>
    <w:rsid w:val="00A12368"/>
    <w:rsid w:val="00A1270C"/>
    <w:rsid w:val="00A12D44"/>
    <w:rsid w:val="00A12EBB"/>
    <w:rsid w:val="00A12F5E"/>
    <w:rsid w:val="00A1315C"/>
    <w:rsid w:val="00A13788"/>
    <w:rsid w:val="00A1381F"/>
    <w:rsid w:val="00A13A7A"/>
    <w:rsid w:val="00A13AF7"/>
    <w:rsid w:val="00A13C81"/>
    <w:rsid w:val="00A13EC9"/>
    <w:rsid w:val="00A140FB"/>
    <w:rsid w:val="00A14B93"/>
    <w:rsid w:val="00A14BAB"/>
    <w:rsid w:val="00A15608"/>
    <w:rsid w:val="00A1562D"/>
    <w:rsid w:val="00A15E13"/>
    <w:rsid w:val="00A15F4C"/>
    <w:rsid w:val="00A15FBC"/>
    <w:rsid w:val="00A161C7"/>
    <w:rsid w:val="00A161D5"/>
    <w:rsid w:val="00A16328"/>
    <w:rsid w:val="00A165B2"/>
    <w:rsid w:val="00A1672C"/>
    <w:rsid w:val="00A1681D"/>
    <w:rsid w:val="00A16BA0"/>
    <w:rsid w:val="00A17E65"/>
    <w:rsid w:val="00A20102"/>
    <w:rsid w:val="00A204A1"/>
    <w:rsid w:val="00A20944"/>
    <w:rsid w:val="00A20A44"/>
    <w:rsid w:val="00A2163E"/>
    <w:rsid w:val="00A2182D"/>
    <w:rsid w:val="00A21911"/>
    <w:rsid w:val="00A21CD8"/>
    <w:rsid w:val="00A21DFA"/>
    <w:rsid w:val="00A21E45"/>
    <w:rsid w:val="00A2224A"/>
    <w:rsid w:val="00A22509"/>
    <w:rsid w:val="00A225A4"/>
    <w:rsid w:val="00A22689"/>
    <w:rsid w:val="00A2278A"/>
    <w:rsid w:val="00A231F5"/>
    <w:rsid w:val="00A234B8"/>
    <w:rsid w:val="00A23604"/>
    <w:rsid w:val="00A23726"/>
    <w:rsid w:val="00A23874"/>
    <w:rsid w:val="00A24230"/>
    <w:rsid w:val="00A2491E"/>
    <w:rsid w:val="00A24C49"/>
    <w:rsid w:val="00A24E8F"/>
    <w:rsid w:val="00A24EDD"/>
    <w:rsid w:val="00A251B8"/>
    <w:rsid w:val="00A253C9"/>
    <w:rsid w:val="00A25DAD"/>
    <w:rsid w:val="00A25FAE"/>
    <w:rsid w:val="00A260D7"/>
    <w:rsid w:val="00A26116"/>
    <w:rsid w:val="00A26654"/>
    <w:rsid w:val="00A27394"/>
    <w:rsid w:val="00A27869"/>
    <w:rsid w:val="00A27C43"/>
    <w:rsid w:val="00A27C6A"/>
    <w:rsid w:val="00A30053"/>
    <w:rsid w:val="00A30149"/>
    <w:rsid w:val="00A30569"/>
    <w:rsid w:val="00A30F4E"/>
    <w:rsid w:val="00A30FEF"/>
    <w:rsid w:val="00A31112"/>
    <w:rsid w:val="00A31606"/>
    <w:rsid w:val="00A31EB6"/>
    <w:rsid w:val="00A32111"/>
    <w:rsid w:val="00A32225"/>
    <w:rsid w:val="00A322E2"/>
    <w:rsid w:val="00A32425"/>
    <w:rsid w:val="00A324CF"/>
    <w:rsid w:val="00A325A1"/>
    <w:rsid w:val="00A32E45"/>
    <w:rsid w:val="00A32F73"/>
    <w:rsid w:val="00A333FD"/>
    <w:rsid w:val="00A338B7"/>
    <w:rsid w:val="00A33927"/>
    <w:rsid w:val="00A33945"/>
    <w:rsid w:val="00A3396A"/>
    <w:rsid w:val="00A33B41"/>
    <w:rsid w:val="00A33B69"/>
    <w:rsid w:val="00A33BD6"/>
    <w:rsid w:val="00A33EC3"/>
    <w:rsid w:val="00A34274"/>
    <w:rsid w:val="00A342F7"/>
    <w:rsid w:val="00A34E87"/>
    <w:rsid w:val="00A3516C"/>
    <w:rsid w:val="00A35217"/>
    <w:rsid w:val="00A3535C"/>
    <w:rsid w:val="00A357B7"/>
    <w:rsid w:val="00A35A33"/>
    <w:rsid w:val="00A35B06"/>
    <w:rsid w:val="00A35E9B"/>
    <w:rsid w:val="00A35F36"/>
    <w:rsid w:val="00A35FF2"/>
    <w:rsid w:val="00A363F2"/>
    <w:rsid w:val="00A364CD"/>
    <w:rsid w:val="00A36BC7"/>
    <w:rsid w:val="00A400C9"/>
    <w:rsid w:val="00A40101"/>
    <w:rsid w:val="00A40357"/>
    <w:rsid w:val="00A404A1"/>
    <w:rsid w:val="00A404E9"/>
    <w:rsid w:val="00A4064A"/>
    <w:rsid w:val="00A40998"/>
    <w:rsid w:val="00A40BF3"/>
    <w:rsid w:val="00A40DBA"/>
    <w:rsid w:val="00A40F3F"/>
    <w:rsid w:val="00A41438"/>
    <w:rsid w:val="00A41B91"/>
    <w:rsid w:val="00A41BC3"/>
    <w:rsid w:val="00A42022"/>
    <w:rsid w:val="00A420BC"/>
    <w:rsid w:val="00A42100"/>
    <w:rsid w:val="00A4224D"/>
    <w:rsid w:val="00A42621"/>
    <w:rsid w:val="00A42883"/>
    <w:rsid w:val="00A42D86"/>
    <w:rsid w:val="00A43292"/>
    <w:rsid w:val="00A43396"/>
    <w:rsid w:val="00A437B0"/>
    <w:rsid w:val="00A43806"/>
    <w:rsid w:val="00A438C2"/>
    <w:rsid w:val="00A439C0"/>
    <w:rsid w:val="00A43DE9"/>
    <w:rsid w:val="00A44468"/>
    <w:rsid w:val="00A44674"/>
    <w:rsid w:val="00A44765"/>
    <w:rsid w:val="00A44769"/>
    <w:rsid w:val="00A4493F"/>
    <w:rsid w:val="00A45C69"/>
    <w:rsid w:val="00A45C71"/>
    <w:rsid w:val="00A45FAE"/>
    <w:rsid w:val="00A4647C"/>
    <w:rsid w:val="00A46494"/>
    <w:rsid w:val="00A4651D"/>
    <w:rsid w:val="00A46581"/>
    <w:rsid w:val="00A465F1"/>
    <w:rsid w:val="00A466E0"/>
    <w:rsid w:val="00A467DC"/>
    <w:rsid w:val="00A46DA6"/>
    <w:rsid w:val="00A473FB"/>
    <w:rsid w:val="00A47478"/>
    <w:rsid w:val="00A474BF"/>
    <w:rsid w:val="00A47643"/>
    <w:rsid w:val="00A4767E"/>
    <w:rsid w:val="00A47A3D"/>
    <w:rsid w:val="00A503FF"/>
    <w:rsid w:val="00A505A8"/>
    <w:rsid w:val="00A50644"/>
    <w:rsid w:val="00A50717"/>
    <w:rsid w:val="00A50848"/>
    <w:rsid w:val="00A50D38"/>
    <w:rsid w:val="00A510D5"/>
    <w:rsid w:val="00A5193A"/>
    <w:rsid w:val="00A52183"/>
    <w:rsid w:val="00A5274D"/>
    <w:rsid w:val="00A52898"/>
    <w:rsid w:val="00A52A1D"/>
    <w:rsid w:val="00A52AA0"/>
    <w:rsid w:val="00A52B9C"/>
    <w:rsid w:val="00A52DC2"/>
    <w:rsid w:val="00A53405"/>
    <w:rsid w:val="00A53F43"/>
    <w:rsid w:val="00A54A9E"/>
    <w:rsid w:val="00A54ADB"/>
    <w:rsid w:val="00A54D9F"/>
    <w:rsid w:val="00A5522B"/>
    <w:rsid w:val="00A55349"/>
    <w:rsid w:val="00A55370"/>
    <w:rsid w:val="00A55394"/>
    <w:rsid w:val="00A5570B"/>
    <w:rsid w:val="00A55850"/>
    <w:rsid w:val="00A55852"/>
    <w:rsid w:val="00A55A67"/>
    <w:rsid w:val="00A55BAC"/>
    <w:rsid w:val="00A55F6F"/>
    <w:rsid w:val="00A56899"/>
    <w:rsid w:val="00A56C5B"/>
    <w:rsid w:val="00A56E58"/>
    <w:rsid w:val="00A57374"/>
    <w:rsid w:val="00A57997"/>
    <w:rsid w:val="00A579E4"/>
    <w:rsid w:val="00A57C40"/>
    <w:rsid w:val="00A57CF4"/>
    <w:rsid w:val="00A6003A"/>
    <w:rsid w:val="00A603F5"/>
    <w:rsid w:val="00A60D0D"/>
    <w:rsid w:val="00A6110F"/>
    <w:rsid w:val="00A6124A"/>
    <w:rsid w:val="00A614C9"/>
    <w:rsid w:val="00A61919"/>
    <w:rsid w:val="00A61B85"/>
    <w:rsid w:val="00A62080"/>
    <w:rsid w:val="00A62338"/>
    <w:rsid w:val="00A623E6"/>
    <w:rsid w:val="00A6243C"/>
    <w:rsid w:val="00A6261D"/>
    <w:rsid w:val="00A62631"/>
    <w:rsid w:val="00A62C89"/>
    <w:rsid w:val="00A639CF"/>
    <w:rsid w:val="00A63D92"/>
    <w:rsid w:val="00A63E59"/>
    <w:rsid w:val="00A640CA"/>
    <w:rsid w:val="00A64273"/>
    <w:rsid w:val="00A64384"/>
    <w:rsid w:val="00A64403"/>
    <w:rsid w:val="00A64805"/>
    <w:rsid w:val="00A6522B"/>
    <w:rsid w:val="00A654B6"/>
    <w:rsid w:val="00A6563E"/>
    <w:rsid w:val="00A65E65"/>
    <w:rsid w:val="00A665E8"/>
    <w:rsid w:val="00A66687"/>
    <w:rsid w:val="00A66B65"/>
    <w:rsid w:val="00A66D52"/>
    <w:rsid w:val="00A66F97"/>
    <w:rsid w:val="00A6700B"/>
    <w:rsid w:val="00A67580"/>
    <w:rsid w:val="00A67826"/>
    <w:rsid w:val="00A6792F"/>
    <w:rsid w:val="00A67B86"/>
    <w:rsid w:val="00A67DB2"/>
    <w:rsid w:val="00A700F3"/>
    <w:rsid w:val="00A70AB3"/>
    <w:rsid w:val="00A70BA3"/>
    <w:rsid w:val="00A70D22"/>
    <w:rsid w:val="00A70D90"/>
    <w:rsid w:val="00A70F7C"/>
    <w:rsid w:val="00A70F96"/>
    <w:rsid w:val="00A7112B"/>
    <w:rsid w:val="00A7144C"/>
    <w:rsid w:val="00A7190C"/>
    <w:rsid w:val="00A71A7D"/>
    <w:rsid w:val="00A71E36"/>
    <w:rsid w:val="00A72015"/>
    <w:rsid w:val="00A720A4"/>
    <w:rsid w:val="00A72342"/>
    <w:rsid w:val="00A72348"/>
    <w:rsid w:val="00A72933"/>
    <w:rsid w:val="00A72AE8"/>
    <w:rsid w:val="00A72F93"/>
    <w:rsid w:val="00A732A8"/>
    <w:rsid w:val="00A7375A"/>
    <w:rsid w:val="00A73835"/>
    <w:rsid w:val="00A7397B"/>
    <w:rsid w:val="00A73B09"/>
    <w:rsid w:val="00A73BEB"/>
    <w:rsid w:val="00A74728"/>
    <w:rsid w:val="00A74C17"/>
    <w:rsid w:val="00A74E49"/>
    <w:rsid w:val="00A74F84"/>
    <w:rsid w:val="00A7525A"/>
    <w:rsid w:val="00A752B7"/>
    <w:rsid w:val="00A75340"/>
    <w:rsid w:val="00A75342"/>
    <w:rsid w:val="00A753A0"/>
    <w:rsid w:val="00A75538"/>
    <w:rsid w:val="00A76040"/>
    <w:rsid w:val="00A76484"/>
    <w:rsid w:val="00A764DD"/>
    <w:rsid w:val="00A7659E"/>
    <w:rsid w:val="00A7663C"/>
    <w:rsid w:val="00A76A9E"/>
    <w:rsid w:val="00A770E1"/>
    <w:rsid w:val="00A771C2"/>
    <w:rsid w:val="00A77453"/>
    <w:rsid w:val="00A77495"/>
    <w:rsid w:val="00A7750A"/>
    <w:rsid w:val="00A775A2"/>
    <w:rsid w:val="00A77A2F"/>
    <w:rsid w:val="00A80084"/>
    <w:rsid w:val="00A804AA"/>
    <w:rsid w:val="00A8072D"/>
    <w:rsid w:val="00A80787"/>
    <w:rsid w:val="00A807BD"/>
    <w:rsid w:val="00A80AD0"/>
    <w:rsid w:val="00A8100E"/>
    <w:rsid w:val="00A817D5"/>
    <w:rsid w:val="00A818D4"/>
    <w:rsid w:val="00A81B9F"/>
    <w:rsid w:val="00A81BF7"/>
    <w:rsid w:val="00A81D0C"/>
    <w:rsid w:val="00A822C7"/>
    <w:rsid w:val="00A822D6"/>
    <w:rsid w:val="00A82378"/>
    <w:rsid w:val="00A824E8"/>
    <w:rsid w:val="00A82C0E"/>
    <w:rsid w:val="00A82F14"/>
    <w:rsid w:val="00A83563"/>
    <w:rsid w:val="00A838CE"/>
    <w:rsid w:val="00A8411C"/>
    <w:rsid w:val="00A846DB"/>
    <w:rsid w:val="00A8488A"/>
    <w:rsid w:val="00A849C4"/>
    <w:rsid w:val="00A849D0"/>
    <w:rsid w:val="00A84EE9"/>
    <w:rsid w:val="00A85385"/>
    <w:rsid w:val="00A8576A"/>
    <w:rsid w:val="00A85AB4"/>
    <w:rsid w:val="00A85D24"/>
    <w:rsid w:val="00A86385"/>
    <w:rsid w:val="00A86409"/>
    <w:rsid w:val="00A869D3"/>
    <w:rsid w:val="00A86D57"/>
    <w:rsid w:val="00A86F1D"/>
    <w:rsid w:val="00A87187"/>
    <w:rsid w:val="00A878FA"/>
    <w:rsid w:val="00A90171"/>
    <w:rsid w:val="00A90324"/>
    <w:rsid w:val="00A90679"/>
    <w:rsid w:val="00A9082A"/>
    <w:rsid w:val="00A90AC1"/>
    <w:rsid w:val="00A90C68"/>
    <w:rsid w:val="00A90CA2"/>
    <w:rsid w:val="00A910E0"/>
    <w:rsid w:val="00A911B8"/>
    <w:rsid w:val="00A9146A"/>
    <w:rsid w:val="00A9155B"/>
    <w:rsid w:val="00A915F9"/>
    <w:rsid w:val="00A91806"/>
    <w:rsid w:val="00A91859"/>
    <w:rsid w:val="00A918FE"/>
    <w:rsid w:val="00A91B6D"/>
    <w:rsid w:val="00A91FD1"/>
    <w:rsid w:val="00A921C8"/>
    <w:rsid w:val="00A9232F"/>
    <w:rsid w:val="00A92389"/>
    <w:rsid w:val="00A925CF"/>
    <w:rsid w:val="00A92718"/>
    <w:rsid w:val="00A92995"/>
    <w:rsid w:val="00A92AE3"/>
    <w:rsid w:val="00A92BC6"/>
    <w:rsid w:val="00A92E81"/>
    <w:rsid w:val="00A92F0E"/>
    <w:rsid w:val="00A930D7"/>
    <w:rsid w:val="00A93484"/>
    <w:rsid w:val="00A934DB"/>
    <w:rsid w:val="00A938D3"/>
    <w:rsid w:val="00A93B57"/>
    <w:rsid w:val="00A93FC7"/>
    <w:rsid w:val="00A94054"/>
    <w:rsid w:val="00A9408B"/>
    <w:rsid w:val="00A941A5"/>
    <w:rsid w:val="00A94692"/>
    <w:rsid w:val="00A94A27"/>
    <w:rsid w:val="00A94DE8"/>
    <w:rsid w:val="00A95211"/>
    <w:rsid w:val="00A9527C"/>
    <w:rsid w:val="00A95479"/>
    <w:rsid w:val="00A95DE6"/>
    <w:rsid w:val="00A95F1F"/>
    <w:rsid w:val="00A96007"/>
    <w:rsid w:val="00A96419"/>
    <w:rsid w:val="00A965AF"/>
    <w:rsid w:val="00A97326"/>
    <w:rsid w:val="00A979ED"/>
    <w:rsid w:val="00A97B47"/>
    <w:rsid w:val="00A97C16"/>
    <w:rsid w:val="00A97E39"/>
    <w:rsid w:val="00AA03C1"/>
    <w:rsid w:val="00AA0976"/>
    <w:rsid w:val="00AA0EA5"/>
    <w:rsid w:val="00AA1463"/>
    <w:rsid w:val="00AA166A"/>
    <w:rsid w:val="00AA1869"/>
    <w:rsid w:val="00AA2047"/>
    <w:rsid w:val="00AA215E"/>
    <w:rsid w:val="00AA2645"/>
    <w:rsid w:val="00AA2C81"/>
    <w:rsid w:val="00AA2DB0"/>
    <w:rsid w:val="00AA2E31"/>
    <w:rsid w:val="00AA2EB0"/>
    <w:rsid w:val="00AA2F3E"/>
    <w:rsid w:val="00AA31CE"/>
    <w:rsid w:val="00AA3200"/>
    <w:rsid w:val="00AA321B"/>
    <w:rsid w:val="00AA33D3"/>
    <w:rsid w:val="00AA34EB"/>
    <w:rsid w:val="00AA362E"/>
    <w:rsid w:val="00AA3A5A"/>
    <w:rsid w:val="00AA3B29"/>
    <w:rsid w:val="00AA4179"/>
    <w:rsid w:val="00AA4283"/>
    <w:rsid w:val="00AA4373"/>
    <w:rsid w:val="00AA4B91"/>
    <w:rsid w:val="00AA552C"/>
    <w:rsid w:val="00AA580B"/>
    <w:rsid w:val="00AA59CA"/>
    <w:rsid w:val="00AA5A79"/>
    <w:rsid w:val="00AA5C4E"/>
    <w:rsid w:val="00AA5D8E"/>
    <w:rsid w:val="00AA690F"/>
    <w:rsid w:val="00AA73A6"/>
    <w:rsid w:val="00AA7F54"/>
    <w:rsid w:val="00AB0490"/>
    <w:rsid w:val="00AB0567"/>
    <w:rsid w:val="00AB066B"/>
    <w:rsid w:val="00AB06C8"/>
    <w:rsid w:val="00AB0973"/>
    <w:rsid w:val="00AB0976"/>
    <w:rsid w:val="00AB0A2D"/>
    <w:rsid w:val="00AB0D87"/>
    <w:rsid w:val="00AB0F6E"/>
    <w:rsid w:val="00AB162B"/>
    <w:rsid w:val="00AB173D"/>
    <w:rsid w:val="00AB21E9"/>
    <w:rsid w:val="00AB233A"/>
    <w:rsid w:val="00AB2785"/>
    <w:rsid w:val="00AB27B8"/>
    <w:rsid w:val="00AB3691"/>
    <w:rsid w:val="00AB3878"/>
    <w:rsid w:val="00AB3E7D"/>
    <w:rsid w:val="00AB3F70"/>
    <w:rsid w:val="00AB3F8E"/>
    <w:rsid w:val="00AB41E0"/>
    <w:rsid w:val="00AB4260"/>
    <w:rsid w:val="00AB4B10"/>
    <w:rsid w:val="00AB4DA7"/>
    <w:rsid w:val="00AB5619"/>
    <w:rsid w:val="00AB58A0"/>
    <w:rsid w:val="00AB5F61"/>
    <w:rsid w:val="00AB6410"/>
    <w:rsid w:val="00AB6A21"/>
    <w:rsid w:val="00AB6C7B"/>
    <w:rsid w:val="00AB6E03"/>
    <w:rsid w:val="00AB707B"/>
    <w:rsid w:val="00AB735D"/>
    <w:rsid w:val="00AB74A6"/>
    <w:rsid w:val="00AB78C7"/>
    <w:rsid w:val="00AB7A8E"/>
    <w:rsid w:val="00AB7C4F"/>
    <w:rsid w:val="00AB7E36"/>
    <w:rsid w:val="00AB7FEA"/>
    <w:rsid w:val="00AC011A"/>
    <w:rsid w:val="00AC03A8"/>
    <w:rsid w:val="00AC041F"/>
    <w:rsid w:val="00AC0678"/>
    <w:rsid w:val="00AC075F"/>
    <w:rsid w:val="00AC1169"/>
    <w:rsid w:val="00AC133F"/>
    <w:rsid w:val="00AC15DE"/>
    <w:rsid w:val="00AC1633"/>
    <w:rsid w:val="00AC1AA4"/>
    <w:rsid w:val="00AC1C69"/>
    <w:rsid w:val="00AC1EFD"/>
    <w:rsid w:val="00AC21CF"/>
    <w:rsid w:val="00AC22E9"/>
    <w:rsid w:val="00AC23B2"/>
    <w:rsid w:val="00AC23BD"/>
    <w:rsid w:val="00AC2754"/>
    <w:rsid w:val="00AC2831"/>
    <w:rsid w:val="00AC2A77"/>
    <w:rsid w:val="00AC2C94"/>
    <w:rsid w:val="00AC2CFF"/>
    <w:rsid w:val="00AC2F0D"/>
    <w:rsid w:val="00AC2F43"/>
    <w:rsid w:val="00AC2FD9"/>
    <w:rsid w:val="00AC30E1"/>
    <w:rsid w:val="00AC368B"/>
    <w:rsid w:val="00AC3D41"/>
    <w:rsid w:val="00AC3DC5"/>
    <w:rsid w:val="00AC3F7B"/>
    <w:rsid w:val="00AC3FFB"/>
    <w:rsid w:val="00AC41B4"/>
    <w:rsid w:val="00AC4204"/>
    <w:rsid w:val="00AC43D8"/>
    <w:rsid w:val="00AC472D"/>
    <w:rsid w:val="00AC4BEA"/>
    <w:rsid w:val="00AC4EA2"/>
    <w:rsid w:val="00AC4FA8"/>
    <w:rsid w:val="00AC5516"/>
    <w:rsid w:val="00AC580B"/>
    <w:rsid w:val="00AC5E6E"/>
    <w:rsid w:val="00AC609C"/>
    <w:rsid w:val="00AC6131"/>
    <w:rsid w:val="00AC642B"/>
    <w:rsid w:val="00AC6485"/>
    <w:rsid w:val="00AC656F"/>
    <w:rsid w:val="00AC6608"/>
    <w:rsid w:val="00AC68CA"/>
    <w:rsid w:val="00AC70ED"/>
    <w:rsid w:val="00AC751D"/>
    <w:rsid w:val="00AC77D7"/>
    <w:rsid w:val="00AD0243"/>
    <w:rsid w:val="00AD0329"/>
    <w:rsid w:val="00AD03AF"/>
    <w:rsid w:val="00AD0460"/>
    <w:rsid w:val="00AD1159"/>
    <w:rsid w:val="00AD182C"/>
    <w:rsid w:val="00AD1C10"/>
    <w:rsid w:val="00AD201F"/>
    <w:rsid w:val="00AD2153"/>
    <w:rsid w:val="00AD2620"/>
    <w:rsid w:val="00AD2ADD"/>
    <w:rsid w:val="00AD2C94"/>
    <w:rsid w:val="00AD30CB"/>
    <w:rsid w:val="00AD30F7"/>
    <w:rsid w:val="00AD31F5"/>
    <w:rsid w:val="00AD3739"/>
    <w:rsid w:val="00AD39D3"/>
    <w:rsid w:val="00AD3E00"/>
    <w:rsid w:val="00AD3E4C"/>
    <w:rsid w:val="00AD413D"/>
    <w:rsid w:val="00AD4683"/>
    <w:rsid w:val="00AD4A3D"/>
    <w:rsid w:val="00AD4F54"/>
    <w:rsid w:val="00AD520D"/>
    <w:rsid w:val="00AD55C5"/>
    <w:rsid w:val="00AD56A7"/>
    <w:rsid w:val="00AD5876"/>
    <w:rsid w:val="00AD596C"/>
    <w:rsid w:val="00AD63AA"/>
    <w:rsid w:val="00AD66C4"/>
    <w:rsid w:val="00AD67A8"/>
    <w:rsid w:val="00AD6936"/>
    <w:rsid w:val="00AD695B"/>
    <w:rsid w:val="00AD6F50"/>
    <w:rsid w:val="00AD7084"/>
    <w:rsid w:val="00AD7326"/>
    <w:rsid w:val="00AD73E0"/>
    <w:rsid w:val="00AD7408"/>
    <w:rsid w:val="00AD7489"/>
    <w:rsid w:val="00AD779E"/>
    <w:rsid w:val="00AD7B0C"/>
    <w:rsid w:val="00AD7B15"/>
    <w:rsid w:val="00AE01C3"/>
    <w:rsid w:val="00AE0A73"/>
    <w:rsid w:val="00AE0B1A"/>
    <w:rsid w:val="00AE0E79"/>
    <w:rsid w:val="00AE1812"/>
    <w:rsid w:val="00AE181C"/>
    <w:rsid w:val="00AE1C5E"/>
    <w:rsid w:val="00AE1E12"/>
    <w:rsid w:val="00AE248A"/>
    <w:rsid w:val="00AE252A"/>
    <w:rsid w:val="00AE28A6"/>
    <w:rsid w:val="00AE2B18"/>
    <w:rsid w:val="00AE2E2C"/>
    <w:rsid w:val="00AE31CC"/>
    <w:rsid w:val="00AE3240"/>
    <w:rsid w:val="00AE3283"/>
    <w:rsid w:val="00AE3ED4"/>
    <w:rsid w:val="00AE3FF2"/>
    <w:rsid w:val="00AE477D"/>
    <w:rsid w:val="00AE4ADA"/>
    <w:rsid w:val="00AE4C08"/>
    <w:rsid w:val="00AE52B0"/>
    <w:rsid w:val="00AE554C"/>
    <w:rsid w:val="00AE5956"/>
    <w:rsid w:val="00AE5A1A"/>
    <w:rsid w:val="00AE5CDB"/>
    <w:rsid w:val="00AE5EC7"/>
    <w:rsid w:val="00AE63AB"/>
    <w:rsid w:val="00AE64E8"/>
    <w:rsid w:val="00AE672C"/>
    <w:rsid w:val="00AE6CE5"/>
    <w:rsid w:val="00AE6CED"/>
    <w:rsid w:val="00AE6F56"/>
    <w:rsid w:val="00AE73FA"/>
    <w:rsid w:val="00AE774C"/>
    <w:rsid w:val="00AE797B"/>
    <w:rsid w:val="00AE7ACD"/>
    <w:rsid w:val="00AE7D3F"/>
    <w:rsid w:val="00AE7E9F"/>
    <w:rsid w:val="00AF02E4"/>
    <w:rsid w:val="00AF0367"/>
    <w:rsid w:val="00AF039B"/>
    <w:rsid w:val="00AF0565"/>
    <w:rsid w:val="00AF08B9"/>
    <w:rsid w:val="00AF0A7F"/>
    <w:rsid w:val="00AF1748"/>
    <w:rsid w:val="00AF1779"/>
    <w:rsid w:val="00AF1BF5"/>
    <w:rsid w:val="00AF1C43"/>
    <w:rsid w:val="00AF3149"/>
    <w:rsid w:val="00AF317C"/>
    <w:rsid w:val="00AF32A5"/>
    <w:rsid w:val="00AF39F4"/>
    <w:rsid w:val="00AF3B7C"/>
    <w:rsid w:val="00AF3EE4"/>
    <w:rsid w:val="00AF40EF"/>
    <w:rsid w:val="00AF417C"/>
    <w:rsid w:val="00AF4277"/>
    <w:rsid w:val="00AF46ED"/>
    <w:rsid w:val="00AF4958"/>
    <w:rsid w:val="00AF4962"/>
    <w:rsid w:val="00AF4B54"/>
    <w:rsid w:val="00AF4C4A"/>
    <w:rsid w:val="00AF5C70"/>
    <w:rsid w:val="00AF612F"/>
    <w:rsid w:val="00AF617C"/>
    <w:rsid w:val="00AF6BD5"/>
    <w:rsid w:val="00AF7512"/>
    <w:rsid w:val="00AF7A50"/>
    <w:rsid w:val="00AF7D05"/>
    <w:rsid w:val="00AF7ECE"/>
    <w:rsid w:val="00AF7F47"/>
    <w:rsid w:val="00B00485"/>
    <w:rsid w:val="00B00840"/>
    <w:rsid w:val="00B00B11"/>
    <w:rsid w:val="00B00B51"/>
    <w:rsid w:val="00B00D63"/>
    <w:rsid w:val="00B012B5"/>
    <w:rsid w:val="00B0188D"/>
    <w:rsid w:val="00B019E2"/>
    <w:rsid w:val="00B01EE9"/>
    <w:rsid w:val="00B02763"/>
    <w:rsid w:val="00B02A21"/>
    <w:rsid w:val="00B02A4B"/>
    <w:rsid w:val="00B031D6"/>
    <w:rsid w:val="00B03953"/>
    <w:rsid w:val="00B03B0B"/>
    <w:rsid w:val="00B03DB4"/>
    <w:rsid w:val="00B03FAB"/>
    <w:rsid w:val="00B04206"/>
    <w:rsid w:val="00B04D42"/>
    <w:rsid w:val="00B04FDA"/>
    <w:rsid w:val="00B05400"/>
    <w:rsid w:val="00B059D5"/>
    <w:rsid w:val="00B05E6B"/>
    <w:rsid w:val="00B06033"/>
    <w:rsid w:val="00B06493"/>
    <w:rsid w:val="00B06503"/>
    <w:rsid w:val="00B06551"/>
    <w:rsid w:val="00B06FCC"/>
    <w:rsid w:val="00B07117"/>
    <w:rsid w:val="00B07268"/>
    <w:rsid w:val="00B076BB"/>
    <w:rsid w:val="00B076CC"/>
    <w:rsid w:val="00B07748"/>
    <w:rsid w:val="00B10455"/>
    <w:rsid w:val="00B1077A"/>
    <w:rsid w:val="00B10F1A"/>
    <w:rsid w:val="00B111FB"/>
    <w:rsid w:val="00B117E3"/>
    <w:rsid w:val="00B11EB7"/>
    <w:rsid w:val="00B12393"/>
    <w:rsid w:val="00B126A0"/>
    <w:rsid w:val="00B12B00"/>
    <w:rsid w:val="00B12D99"/>
    <w:rsid w:val="00B1300D"/>
    <w:rsid w:val="00B1313C"/>
    <w:rsid w:val="00B1316C"/>
    <w:rsid w:val="00B132AF"/>
    <w:rsid w:val="00B13887"/>
    <w:rsid w:val="00B13A8C"/>
    <w:rsid w:val="00B13ECA"/>
    <w:rsid w:val="00B13F1D"/>
    <w:rsid w:val="00B14177"/>
    <w:rsid w:val="00B14200"/>
    <w:rsid w:val="00B14242"/>
    <w:rsid w:val="00B1475D"/>
    <w:rsid w:val="00B148A1"/>
    <w:rsid w:val="00B14A14"/>
    <w:rsid w:val="00B14E42"/>
    <w:rsid w:val="00B15700"/>
    <w:rsid w:val="00B157AB"/>
    <w:rsid w:val="00B157FA"/>
    <w:rsid w:val="00B1592E"/>
    <w:rsid w:val="00B159D9"/>
    <w:rsid w:val="00B15AE0"/>
    <w:rsid w:val="00B15B83"/>
    <w:rsid w:val="00B15C51"/>
    <w:rsid w:val="00B15CFB"/>
    <w:rsid w:val="00B16441"/>
    <w:rsid w:val="00B16769"/>
    <w:rsid w:val="00B16EAE"/>
    <w:rsid w:val="00B16ECA"/>
    <w:rsid w:val="00B16EFD"/>
    <w:rsid w:val="00B16FEA"/>
    <w:rsid w:val="00B1719F"/>
    <w:rsid w:val="00B17726"/>
    <w:rsid w:val="00B17878"/>
    <w:rsid w:val="00B17C75"/>
    <w:rsid w:val="00B17F44"/>
    <w:rsid w:val="00B20175"/>
    <w:rsid w:val="00B204CB"/>
    <w:rsid w:val="00B20650"/>
    <w:rsid w:val="00B209C4"/>
    <w:rsid w:val="00B20A94"/>
    <w:rsid w:val="00B20D2B"/>
    <w:rsid w:val="00B20FD2"/>
    <w:rsid w:val="00B2107C"/>
    <w:rsid w:val="00B21096"/>
    <w:rsid w:val="00B21526"/>
    <w:rsid w:val="00B21608"/>
    <w:rsid w:val="00B216D9"/>
    <w:rsid w:val="00B217D2"/>
    <w:rsid w:val="00B2182F"/>
    <w:rsid w:val="00B21972"/>
    <w:rsid w:val="00B21AED"/>
    <w:rsid w:val="00B21D8A"/>
    <w:rsid w:val="00B21E81"/>
    <w:rsid w:val="00B22163"/>
    <w:rsid w:val="00B22329"/>
    <w:rsid w:val="00B224DE"/>
    <w:rsid w:val="00B22CCD"/>
    <w:rsid w:val="00B22EDC"/>
    <w:rsid w:val="00B2376E"/>
    <w:rsid w:val="00B23928"/>
    <w:rsid w:val="00B23996"/>
    <w:rsid w:val="00B239C5"/>
    <w:rsid w:val="00B23CDB"/>
    <w:rsid w:val="00B240E2"/>
    <w:rsid w:val="00B244A5"/>
    <w:rsid w:val="00B2458B"/>
    <w:rsid w:val="00B245FA"/>
    <w:rsid w:val="00B25093"/>
    <w:rsid w:val="00B251E7"/>
    <w:rsid w:val="00B2523D"/>
    <w:rsid w:val="00B25248"/>
    <w:rsid w:val="00B2526B"/>
    <w:rsid w:val="00B2538C"/>
    <w:rsid w:val="00B25A3E"/>
    <w:rsid w:val="00B25A45"/>
    <w:rsid w:val="00B25A93"/>
    <w:rsid w:val="00B26127"/>
    <w:rsid w:val="00B27650"/>
    <w:rsid w:val="00B27A0E"/>
    <w:rsid w:val="00B27DDC"/>
    <w:rsid w:val="00B30181"/>
    <w:rsid w:val="00B30229"/>
    <w:rsid w:val="00B30239"/>
    <w:rsid w:val="00B30615"/>
    <w:rsid w:val="00B31158"/>
    <w:rsid w:val="00B31227"/>
    <w:rsid w:val="00B313D1"/>
    <w:rsid w:val="00B3174F"/>
    <w:rsid w:val="00B31FE1"/>
    <w:rsid w:val="00B321A7"/>
    <w:rsid w:val="00B3232D"/>
    <w:rsid w:val="00B32441"/>
    <w:rsid w:val="00B332BE"/>
    <w:rsid w:val="00B33AB0"/>
    <w:rsid w:val="00B33D1B"/>
    <w:rsid w:val="00B33F03"/>
    <w:rsid w:val="00B34003"/>
    <w:rsid w:val="00B34277"/>
    <w:rsid w:val="00B3429F"/>
    <w:rsid w:val="00B34A1A"/>
    <w:rsid w:val="00B35008"/>
    <w:rsid w:val="00B35420"/>
    <w:rsid w:val="00B35461"/>
    <w:rsid w:val="00B362CA"/>
    <w:rsid w:val="00B36BC2"/>
    <w:rsid w:val="00B36C1B"/>
    <w:rsid w:val="00B36D67"/>
    <w:rsid w:val="00B36E0B"/>
    <w:rsid w:val="00B36FB7"/>
    <w:rsid w:val="00B37144"/>
    <w:rsid w:val="00B37161"/>
    <w:rsid w:val="00B37450"/>
    <w:rsid w:val="00B3757A"/>
    <w:rsid w:val="00B3768E"/>
    <w:rsid w:val="00B376E8"/>
    <w:rsid w:val="00B37C35"/>
    <w:rsid w:val="00B37D1B"/>
    <w:rsid w:val="00B37D43"/>
    <w:rsid w:val="00B37F6E"/>
    <w:rsid w:val="00B37FE6"/>
    <w:rsid w:val="00B40284"/>
    <w:rsid w:val="00B4037A"/>
    <w:rsid w:val="00B40559"/>
    <w:rsid w:val="00B4057A"/>
    <w:rsid w:val="00B407F3"/>
    <w:rsid w:val="00B40C54"/>
    <w:rsid w:val="00B40CFC"/>
    <w:rsid w:val="00B40F55"/>
    <w:rsid w:val="00B41085"/>
    <w:rsid w:val="00B4112B"/>
    <w:rsid w:val="00B411D3"/>
    <w:rsid w:val="00B4185B"/>
    <w:rsid w:val="00B41F7E"/>
    <w:rsid w:val="00B420F6"/>
    <w:rsid w:val="00B421DD"/>
    <w:rsid w:val="00B42583"/>
    <w:rsid w:val="00B426A5"/>
    <w:rsid w:val="00B4284B"/>
    <w:rsid w:val="00B42889"/>
    <w:rsid w:val="00B42A67"/>
    <w:rsid w:val="00B42B5B"/>
    <w:rsid w:val="00B42E57"/>
    <w:rsid w:val="00B43D3C"/>
    <w:rsid w:val="00B43E4F"/>
    <w:rsid w:val="00B4438D"/>
    <w:rsid w:val="00B44903"/>
    <w:rsid w:val="00B44A9F"/>
    <w:rsid w:val="00B44B8D"/>
    <w:rsid w:val="00B44D13"/>
    <w:rsid w:val="00B4544F"/>
    <w:rsid w:val="00B4553A"/>
    <w:rsid w:val="00B45594"/>
    <w:rsid w:val="00B4578E"/>
    <w:rsid w:val="00B46390"/>
    <w:rsid w:val="00B4674D"/>
    <w:rsid w:val="00B46E89"/>
    <w:rsid w:val="00B46E96"/>
    <w:rsid w:val="00B46F64"/>
    <w:rsid w:val="00B471BE"/>
    <w:rsid w:val="00B472B8"/>
    <w:rsid w:val="00B4740D"/>
    <w:rsid w:val="00B47411"/>
    <w:rsid w:val="00B474C4"/>
    <w:rsid w:val="00B475CE"/>
    <w:rsid w:val="00B47AF1"/>
    <w:rsid w:val="00B500F5"/>
    <w:rsid w:val="00B5014D"/>
    <w:rsid w:val="00B50418"/>
    <w:rsid w:val="00B5072C"/>
    <w:rsid w:val="00B50AE9"/>
    <w:rsid w:val="00B50E77"/>
    <w:rsid w:val="00B510FD"/>
    <w:rsid w:val="00B51316"/>
    <w:rsid w:val="00B513A9"/>
    <w:rsid w:val="00B51990"/>
    <w:rsid w:val="00B51F0B"/>
    <w:rsid w:val="00B52057"/>
    <w:rsid w:val="00B52066"/>
    <w:rsid w:val="00B52088"/>
    <w:rsid w:val="00B52228"/>
    <w:rsid w:val="00B5224B"/>
    <w:rsid w:val="00B52413"/>
    <w:rsid w:val="00B5252B"/>
    <w:rsid w:val="00B52A2E"/>
    <w:rsid w:val="00B52B7D"/>
    <w:rsid w:val="00B53368"/>
    <w:rsid w:val="00B53494"/>
    <w:rsid w:val="00B53512"/>
    <w:rsid w:val="00B53801"/>
    <w:rsid w:val="00B53843"/>
    <w:rsid w:val="00B53965"/>
    <w:rsid w:val="00B53EC1"/>
    <w:rsid w:val="00B545FB"/>
    <w:rsid w:val="00B549AF"/>
    <w:rsid w:val="00B55189"/>
    <w:rsid w:val="00B551E9"/>
    <w:rsid w:val="00B556EB"/>
    <w:rsid w:val="00B55DB3"/>
    <w:rsid w:val="00B56006"/>
    <w:rsid w:val="00B561C1"/>
    <w:rsid w:val="00B5669A"/>
    <w:rsid w:val="00B570C3"/>
    <w:rsid w:val="00B57577"/>
    <w:rsid w:val="00B576E2"/>
    <w:rsid w:val="00B5789C"/>
    <w:rsid w:val="00B57A1C"/>
    <w:rsid w:val="00B57A4F"/>
    <w:rsid w:val="00B57C5A"/>
    <w:rsid w:val="00B57F89"/>
    <w:rsid w:val="00B603EB"/>
    <w:rsid w:val="00B605C6"/>
    <w:rsid w:val="00B605DE"/>
    <w:rsid w:val="00B606F8"/>
    <w:rsid w:val="00B60DC9"/>
    <w:rsid w:val="00B60DD1"/>
    <w:rsid w:val="00B60FF2"/>
    <w:rsid w:val="00B613DC"/>
    <w:rsid w:val="00B617E7"/>
    <w:rsid w:val="00B6194B"/>
    <w:rsid w:val="00B62234"/>
    <w:rsid w:val="00B62577"/>
    <w:rsid w:val="00B628B2"/>
    <w:rsid w:val="00B62C66"/>
    <w:rsid w:val="00B634B8"/>
    <w:rsid w:val="00B635C3"/>
    <w:rsid w:val="00B636AB"/>
    <w:rsid w:val="00B63A48"/>
    <w:rsid w:val="00B63ECA"/>
    <w:rsid w:val="00B63F73"/>
    <w:rsid w:val="00B641AC"/>
    <w:rsid w:val="00B6435B"/>
    <w:rsid w:val="00B646D9"/>
    <w:rsid w:val="00B64742"/>
    <w:rsid w:val="00B64A7C"/>
    <w:rsid w:val="00B64B26"/>
    <w:rsid w:val="00B64B66"/>
    <w:rsid w:val="00B64C02"/>
    <w:rsid w:val="00B64CB1"/>
    <w:rsid w:val="00B64CB8"/>
    <w:rsid w:val="00B653BE"/>
    <w:rsid w:val="00B6570F"/>
    <w:rsid w:val="00B658AB"/>
    <w:rsid w:val="00B65AE4"/>
    <w:rsid w:val="00B65D96"/>
    <w:rsid w:val="00B66437"/>
    <w:rsid w:val="00B66A83"/>
    <w:rsid w:val="00B66B94"/>
    <w:rsid w:val="00B67161"/>
    <w:rsid w:val="00B672DD"/>
    <w:rsid w:val="00B6758F"/>
    <w:rsid w:val="00B67640"/>
    <w:rsid w:val="00B678FA"/>
    <w:rsid w:val="00B67A6C"/>
    <w:rsid w:val="00B67B31"/>
    <w:rsid w:val="00B67B4C"/>
    <w:rsid w:val="00B67F75"/>
    <w:rsid w:val="00B70616"/>
    <w:rsid w:val="00B7062A"/>
    <w:rsid w:val="00B70A25"/>
    <w:rsid w:val="00B70CAA"/>
    <w:rsid w:val="00B70DFA"/>
    <w:rsid w:val="00B71147"/>
    <w:rsid w:val="00B7115A"/>
    <w:rsid w:val="00B71FB8"/>
    <w:rsid w:val="00B720C6"/>
    <w:rsid w:val="00B722B4"/>
    <w:rsid w:val="00B729AE"/>
    <w:rsid w:val="00B72BD8"/>
    <w:rsid w:val="00B72E10"/>
    <w:rsid w:val="00B73843"/>
    <w:rsid w:val="00B738C4"/>
    <w:rsid w:val="00B73DD4"/>
    <w:rsid w:val="00B73FE0"/>
    <w:rsid w:val="00B742D0"/>
    <w:rsid w:val="00B74480"/>
    <w:rsid w:val="00B749D9"/>
    <w:rsid w:val="00B74B81"/>
    <w:rsid w:val="00B74ECA"/>
    <w:rsid w:val="00B751BD"/>
    <w:rsid w:val="00B752DE"/>
    <w:rsid w:val="00B752FD"/>
    <w:rsid w:val="00B75464"/>
    <w:rsid w:val="00B754F8"/>
    <w:rsid w:val="00B75552"/>
    <w:rsid w:val="00B759E3"/>
    <w:rsid w:val="00B75EFB"/>
    <w:rsid w:val="00B75FB8"/>
    <w:rsid w:val="00B75FFB"/>
    <w:rsid w:val="00B76B5B"/>
    <w:rsid w:val="00B76D26"/>
    <w:rsid w:val="00B76F11"/>
    <w:rsid w:val="00B770DC"/>
    <w:rsid w:val="00B77355"/>
    <w:rsid w:val="00B77450"/>
    <w:rsid w:val="00B7795A"/>
    <w:rsid w:val="00B77AC6"/>
    <w:rsid w:val="00B77C4B"/>
    <w:rsid w:val="00B809C2"/>
    <w:rsid w:val="00B80A11"/>
    <w:rsid w:val="00B80B58"/>
    <w:rsid w:val="00B80C66"/>
    <w:rsid w:val="00B80D16"/>
    <w:rsid w:val="00B8136C"/>
    <w:rsid w:val="00B81439"/>
    <w:rsid w:val="00B8147D"/>
    <w:rsid w:val="00B81820"/>
    <w:rsid w:val="00B818CA"/>
    <w:rsid w:val="00B81B65"/>
    <w:rsid w:val="00B81D5A"/>
    <w:rsid w:val="00B81D96"/>
    <w:rsid w:val="00B81D9D"/>
    <w:rsid w:val="00B8203B"/>
    <w:rsid w:val="00B82215"/>
    <w:rsid w:val="00B822D4"/>
    <w:rsid w:val="00B82309"/>
    <w:rsid w:val="00B8237B"/>
    <w:rsid w:val="00B825B8"/>
    <w:rsid w:val="00B826DB"/>
    <w:rsid w:val="00B82A0D"/>
    <w:rsid w:val="00B82D12"/>
    <w:rsid w:val="00B83310"/>
    <w:rsid w:val="00B83E85"/>
    <w:rsid w:val="00B84009"/>
    <w:rsid w:val="00B84266"/>
    <w:rsid w:val="00B84880"/>
    <w:rsid w:val="00B8496D"/>
    <w:rsid w:val="00B8499B"/>
    <w:rsid w:val="00B84CFD"/>
    <w:rsid w:val="00B84D0D"/>
    <w:rsid w:val="00B84D1A"/>
    <w:rsid w:val="00B84D3A"/>
    <w:rsid w:val="00B84DA2"/>
    <w:rsid w:val="00B8500B"/>
    <w:rsid w:val="00B8537B"/>
    <w:rsid w:val="00B854E6"/>
    <w:rsid w:val="00B85CDB"/>
    <w:rsid w:val="00B85DBB"/>
    <w:rsid w:val="00B85DF0"/>
    <w:rsid w:val="00B86766"/>
    <w:rsid w:val="00B86966"/>
    <w:rsid w:val="00B86D07"/>
    <w:rsid w:val="00B8739D"/>
    <w:rsid w:val="00B87788"/>
    <w:rsid w:val="00B87824"/>
    <w:rsid w:val="00B87828"/>
    <w:rsid w:val="00B87E00"/>
    <w:rsid w:val="00B90104"/>
    <w:rsid w:val="00B90334"/>
    <w:rsid w:val="00B9055C"/>
    <w:rsid w:val="00B90596"/>
    <w:rsid w:val="00B90B26"/>
    <w:rsid w:val="00B90FC0"/>
    <w:rsid w:val="00B91083"/>
    <w:rsid w:val="00B91188"/>
    <w:rsid w:val="00B91290"/>
    <w:rsid w:val="00B91377"/>
    <w:rsid w:val="00B91597"/>
    <w:rsid w:val="00B9199F"/>
    <w:rsid w:val="00B920EC"/>
    <w:rsid w:val="00B923FE"/>
    <w:rsid w:val="00B92A30"/>
    <w:rsid w:val="00B92EBA"/>
    <w:rsid w:val="00B92EE1"/>
    <w:rsid w:val="00B93572"/>
    <w:rsid w:val="00B9377F"/>
    <w:rsid w:val="00B93882"/>
    <w:rsid w:val="00B93953"/>
    <w:rsid w:val="00B93C4D"/>
    <w:rsid w:val="00B93CEF"/>
    <w:rsid w:val="00B93EA9"/>
    <w:rsid w:val="00B9407B"/>
    <w:rsid w:val="00B941BE"/>
    <w:rsid w:val="00B9432D"/>
    <w:rsid w:val="00B945A1"/>
    <w:rsid w:val="00B9467A"/>
    <w:rsid w:val="00B94737"/>
    <w:rsid w:val="00B94885"/>
    <w:rsid w:val="00B94E19"/>
    <w:rsid w:val="00B94E99"/>
    <w:rsid w:val="00B95382"/>
    <w:rsid w:val="00B95637"/>
    <w:rsid w:val="00B956BE"/>
    <w:rsid w:val="00B95B4F"/>
    <w:rsid w:val="00B95FC9"/>
    <w:rsid w:val="00B96033"/>
    <w:rsid w:val="00B96763"/>
    <w:rsid w:val="00B967F2"/>
    <w:rsid w:val="00B96C00"/>
    <w:rsid w:val="00B96C57"/>
    <w:rsid w:val="00B96DED"/>
    <w:rsid w:val="00B96EC2"/>
    <w:rsid w:val="00B9725B"/>
    <w:rsid w:val="00B977BA"/>
    <w:rsid w:val="00B97951"/>
    <w:rsid w:val="00B97F3C"/>
    <w:rsid w:val="00BA009E"/>
    <w:rsid w:val="00BA00A6"/>
    <w:rsid w:val="00BA0415"/>
    <w:rsid w:val="00BA0438"/>
    <w:rsid w:val="00BA060C"/>
    <w:rsid w:val="00BA069B"/>
    <w:rsid w:val="00BA0A4E"/>
    <w:rsid w:val="00BA0ACB"/>
    <w:rsid w:val="00BA0BA1"/>
    <w:rsid w:val="00BA0BE4"/>
    <w:rsid w:val="00BA0C18"/>
    <w:rsid w:val="00BA0F19"/>
    <w:rsid w:val="00BA10BE"/>
    <w:rsid w:val="00BA1229"/>
    <w:rsid w:val="00BA1D29"/>
    <w:rsid w:val="00BA28C5"/>
    <w:rsid w:val="00BA2AB4"/>
    <w:rsid w:val="00BA2B20"/>
    <w:rsid w:val="00BA330B"/>
    <w:rsid w:val="00BA367D"/>
    <w:rsid w:val="00BA3744"/>
    <w:rsid w:val="00BA3AA9"/>
    <w:rsid w:val="00BA3B38"/>
    <w:rsid w:val="00BA3EF5"/>
    <w:rsid w:val="00BA3F7A"/>
    <w:rsid w:val="00BA44CF"/>
    <w:rsid w:val="00BA4AF0"/>
    <w:rsid w:val="00BA4B48"/>
    <w:rsid w:val="00BA55EF"/>
    <w:rsid w:val="00BA5894"/>
    <w:rsid w:val="00BA6692"/>
    <w:rsid w:val="00BA6ABC"/>
    <w:rsid w:val="00BA6B73"/>
    <w:rsid w:val="00BA6EE0"/>
    <w:rsid w:val="00BA6FBB"/>
    <w:rsid w:val="00BA73C5"/>
    <w:rsid w:val="00BA73CC"/>
    <w:rsid w:val="00BA7555"/>
    <w:rsid w:val="00BA7860"/>
    <w:rsid w:val="00BA797F"/>
    <w:rsid w:val="00BA7A6D"/>
    <w:rsid w:val="00BB0164"/>
    <w:rsid w:val="00BB0476"/>
    <w:rsid w:val="00BB049C"/>
    <w:rsid w:val="00BB06A5"/>
    <w:rsid w:val="00BB074E"/>
    <w:rsid w:val="00BB08B7"/>
    <w:rsid w:val="00BB0B93"/>
    <w:rsid w:val="00BB0F67"/>
    <w:rsid w:val="00BB0FF1"/>
    <w:rsid w:val="00BB1137"/>
    <w:rsid w:val="00BB15A9"/>
    <w:rsid w:val="00BB17B8"/>
    <w:rsid w:val="00BB1D7B"/>
    <w:rsid w:val="00BB222B"/>
    <w:rsid w:val="00BB22EC"/>
    <w:rsid w:val="00BB2792"/>
    <w:rsid w:val="00BB2EB6"/>
    <w:rsid w:val="00BB3118"/>
    <w:rsid w:val="00BB370F"/>
    <w:rsid w:val="00BB3AE3"/>
    <w:rsid w:val="00BB3D96"/>
    <w:rsid w:val="00BB4170"/>
    <w:rsid w:val="00BB4491"/>
    <w:rsid w:val="00BB45D2"/>
    <w:rsid w:val="00BB4717"/>
    <w:rsid w:val="00BB48CC"/>
    <w:rsid w:val="00BB4DE5"/>
    <w:rsid w:val="00BB58B7"/>
    <w:rsid w:val="00BB6829"/>
    <w:rsid w:val="00BB6BD6"/>
    <w:rsid w:val="00BB714D"/>
    <w:rsid w:val="00BB7741"/>
    <w:rsid w:val="00BB7969"/>
    <w:rsid w:val="00BB7FD7"/>
    <w:rsid w:val="00BC0283"/>
    <w:rsid w:val="00BC02A5"/>
    <w:rsid w:val="00BC02AC"/>
    <w:rsid w:val="00BC065B"/>
    <w:rsid w:val="00BC0793"/>
    <w:rsid w:val="00BC08E1"/>
    <w:rsid w:val="00BC0AD7"/>
    <w:rsid w:val="00BC109C"/>
    <w:rsid w:val="00BC18F5"/>
    <w:rsid w:val="00BC1D74"/>
    <w:rsid w:val="00BC2373"/>
    <w:rsid w:val="00BC23F7"/>
    <w:rsid w:val="00BC2418"/>
    <w:rsid w:val="00BC2FD7"/>
    <w:rsid w:val="00BC325F"/>
    <w:rsid w:val="00BC388C"/>
    <w:rsid w:val="00BC38E8"/>
    <w:rsid w:val="00BC397E"/>
    <w:rsid w:val="00BC3BB9"/>
    <w:rsid w:val="00BC4550"/>
    <w:rsid w:val="00BC4D54"/>
    <w:rsid w:val="00BC4E11"/>
    <w:rsid w:val="00BC4E8A"/>
    <w:rsid w:val="00BC5075"/>
    <w:rsid w:val="00BC5BDC"/>
    <w:rsid w:val="00BC5D89"/>
    <w:rsid w:val="00BC608E"/>
    <w:rsid w:val="00BC6141"/>
    <w:rsid w:val="00BC6721"/>
    <w:rsid w:val="00BC6998"/>
    <w:rsid w:val="00BC6A9A"/>
    <w:rsid w:val="00BC7179"/>
    <w:rsid w:val="00BC787E"/>
    <w:rsid w:val="00BC78CB"/>
    <w:rsid w:val="00BC7CB5"/>
    <w:rsid w:val="00BD05B2"/>
    <w:rsid w:val="00BD06E8"/>
    <w:rsid w:val="00BD096E"/>
    <w:rsid w:val="00BD0A78"/>
    <w:rsid w:val="00BD0B42"/>
    <w:rsid w:val="00BD0F32"/>
    <w:rsid w:val="00BD1004"/>
    <w:rsid w:val="00BD129F"/>
    <w:rsid w:val="00BD1350"/>
    <w:rsid w:val="00BD23FD"/>
    <w:rsid w:val="00BD2466"/>
    <w:rsid w:val="00BD268C"/>
    <w:rsid w:val="00BD2B12"/>
    <w:rsid w:val="00BD2CE1"/>
    <w:rsid w:val="00BD2E42"/>
    <w:rsid w:val="00BD2EFB"/>
    <w:rsid w:val="00BD2FED"/>
    <w:rsid w:val="00BD31E8"/>
    <w:rsid w:val="00BD348B"/>
    <w:rsid w:val="00BD351D"/>
    <w:rsid w:val="00BD382B"/>
    <w:rsid w:val="00BD3B91"/>
    <w:rsid w:val="00BD3C6B"/>
    <w:rsid w:val="00BD3FA9"/>
    <w:rsid w:val="00BD3FE5"/>
    <w:rsid w:val="00BD4927"/>
    <w:rsid w:val="00BD4E20"/>
    <w:rsid w:val="00BD5076"/>
    <w:rsid w:val="00BD50B1"/>
    <w:rsid w:val="00BD5252"/>
    <w:rsid w:val="00BD52D5"/>
    <w:rsid w:val="00BD57A3"/>
    <w:rsid w:val="00BD58C2"/>
    <w:rsid w:val="00BD5C3C"/>
    <w:rsid w:val="00BD5F4F"/>
    <w:rsid w:val="00BD62DC"/>
    <w:rsid w:val="00BD6762"/>
    <w:rsid w:val="00BD6954"/>
    <w:rsid w:val="00BD6ADE"/>
    <w:rsid w:val="00BD6E4D"/>
    <w:rsid w:val="00BD705E"/>
    <w:rsid w:val="00BD70DE"/>
    <w:rsid w:val="00BD729A"/>
    <w:rsid w:val="00BD7485"/>
    <w:rsid w:val="00BD7498"/>
    <w:rsid w:val="00BD789F"/>
    <w:rsid w:val="00BD7E71"/>
    <w:rsid w:val="00BE02B3"/>
    <w:rsid w:val="00BE0765"/>
    <w:rsid w:val="00BE0FE2"/>
    <w:rsid w:val="00BE1029"/>
    <w:rsid w:val="00BE11ED"/>
    <w:rsid w:val="00BE12E5"/>
    <w:rsid w:val="00BE13A2"/>
    <w:rsid w:val="00BE13F1"/>
    <w:rsid w:val="00BE1EFC"/>
    <w:rsid w:val="00BE2327"/>
    <w:rsid w:val="00BE271C"/>
    <w:rsid w:val="00BE281A"/>
    <w:rsid w:val="00BE2EF7"/>
    <w:rsid w:val="00BE2F36"/>
    <w:rsid w:val="00BE32FD"/>
    <w:rsid w:val="00BE3B62"/>
    <w:rsid w:val="00BE3C3E"/>
    <w:rsid w:val="00BE3E95"/>
    <w:rsid w:val="00BE4206"/>
    <w:rsid w:val="00BE4366"/>
    <w:rsid w:val="00BE43BD"/>
    <w:rsid w:val="00BE49D6"/>
    <w:rsid w:val="00BE4A94"/>
    <w:rsid w:val="00BE4BD5"/>
    <w:rsid w:val="00BE4DC9"/>
    <w:rsid w:val="00BE4F08"/>
    <w:rsid w:val="00BE5338"/>
    <w:rsid w:val="00BE5F3D"/>
    <w:rsid w:val="00BE6174"/>
    <w:rsid w:val="00BE62AA"/>
    <w:rsid w:val="00BE7253"/>
    <w:rsid w:val="00BE7453"/>
    <w:rsid w:val="00BE7C0C"/>
    <w:rsid w:val="00BE7CC0"/>
    <w:rsid w:val="00BF00A3"/>
    <w:rsid w:val="00BF0216"/>
    <w:rsid w:val="00BF0482"/>
    <w:rsid w:val="00BF0552"/>
    <w:rsid w:val="00BF0A5E"/>
    <w:rsid w:val="00BF0F99"/>
    <w:rsid w:val="00BF10F2"/>
    <w:rsid w:val="00BF11EB"/>
    <w:rsid w:val="00BF123C"/>
    <w:rsid w:val="00BF13E9"/>
    <w:rsid w:val="00BF1655"/>
    <w:rsid w:val="00BF2ADB"/>
    <w:rsid w:val="00BF31CB"/>
    <w:rsid w:val="00BF3C4E"/>
    <w:rsid w:val="00BF3DC2"/>
    <w:rsid w:val="00BF3ED9"/>
    <w:rsid w:val="00BF40AB"/>
    <w:rsid w:val="00BF41F5"/>
    <w:rsid w:val="00BF4646"/>
    <w:rsid w:val="00BF4759"/>
    <w:rsid w:val="00BF4B12"/>
    <w:rsid w:val="00BF4BF4"/>
    <w:rsid w:val="00BF4C6C"/>
    <w:rsid w:val="00BF5104"/>
    <w:rsid w:val="00BF5830"/>
    <w:rsid w:val="00BF586C"/>
    <w:rsid w:val="00BF59BC"/>
    <w:rsid w:val="00BF5D77"/>
    <w:rsid w:val="00BF61C9"/>
    <w:rsid w:val="00BF6310"/>
    <w:rsid w:val="00BF6616"/>
    <w:rsid w:val="00BF6749"/>
    <w:rsid w:val="00BF688E"/>
    <w:rsid w:val="00BF6922"/>
    <w:rsid w:val="00BF7156"/>
    <w:rsid w:val="00BF71B9"/>
    <w:rsid w:val="00BF7537"/>
    <w:rsid w:val="00BF790F"/>
    <w:rsid w:val="00BF7BD7"/>
    <w:rsid w:val="00BF7C34"/>
    <w:rsid w:val="00BF7EE2"/>
    <w:rsid w:val="00BF7F60"/>
    <w:rsid w:val="00C00512"/>
    <w:rsid w:val="00C00551"/>
    <w:rsid w:val="00C0071C"/>
    <w:rsid w:val="00C0092F"/>
    <w:rsid w:val="00C00A85"/>
    <w:rsid w:val="00C00B23"/>
    <w:rsid w:val="00C00D17"/>
    <w:rsid w:val="00C01514"/>
    <w:rsid w:val="00C01B78"/>
    <w:rsid w:val="00C01DB6"/>
    <w:rsid w:val="00C01FCB"/>
    <w:rsid w:val="00C020EA"/>
    <w:rsid w:val="00C02364"/>
    <w:rsid w:val="00C02CC3"/>
    <w:rsid w:val="00C0306C"/>
    <w:rsid w:val="00C032EE"/>
    <w:rsid w:val="00C034E1"/>
    <w:rsid w:val="00C03753"/>
    <w:rsid w:val="00C039E0"/>
    <w:rsid w:val="00C03A64"/>
    <w:rsid w:val="00C03BAD"/>
    <w:rsid w:val="00C03BD7"/>
    <w:rsid w:val="00C03E99"/>
    <w:rsid w:val="00C041C2"/>
    <w:rsid w:val="00C0427B"/>
    <w:rsid w:val="00C043DD"/>
    <w:rsid w:val="00C043FF"/>
    <w:rsid w:val="00C04816"/>
    <w:rsid w:val="00C04CBF"/>
    <w:rsid w:val="00C051DF"/>
    <w:rsid w:val="00C052A8"/>
    <w:rsid w:val="00C05604"/>
    <w:rsid w:val="00C0565E"/>
    <w:rsid w:val="00C058CC"/>
    <w:rsid w:val="00C05FA5"/>
    <w:rsid w:val="00C05FA8"/>
    <w:rsid w:val="00C06091"/>
    <w:rsid w:val="00C061EC"/>
    <w:rsid w:val="00C063B4"/>
    <w:rsid w:val="00C06760"/>
    <w:rsid w:val="00C06777"/>
    <w:rsid w:val="00C06822"/>
    <w:rsid w:val="00C06847"/>
    <w:rsid w:val="00C068B4"/>
    <w:rsid w:val="00C0693A"/>
    <w:rsid w:val="00C06CF1"/>
    <w:rsid w:val="00C06D47"/>
    <w:rsid w:val="00C07038"/>
    <w:rsid w:val="00C072EB"/>
    <w:rsid w:val="00C073D6"/>
    <w:rsid w:val="00C078F2"/>
    <w:rsid w:val="00C07C65"/>
    <w:rsid w:val="00C07D97"/>
    <w:rsid w:val="00C105F3"/>
    <w:rsid w:val="00C107C6"/>
    <w:rsid w:val="00C10F30"/>
    <w:rsid w:val="00C1111D"/>
    <w:rsid w:val="00C112AF"/>
    <w:rsid w:val="00C1155A"/>
    <w:rsid w:val="00C11608"/>
    <w:rsid w:val="00C1179E"/>
    <w:rsid w:val="00C117F7"/>
    <w:rsid w:val="00C11B1C"/>
    <w:rsid w:val="00C11CF5"/>
    <w:rsid w:val="00C12056"/>
    <w:rsid w:val="00C12349"/>
    <w:rsid w:val="00C1299D"/>
    <w:rsid w:val="00C12CE9"/>
    <w:rsid w:val="00C12EB5"/>
    <w:rsid w:val="00C12EF8"/>
    <w:rsid w:val="00C1309D"/>
    <w:rsid w:val="00C13564"/>
    <w:rsid w:val="00C13C57"/>
    <w:rsid w:val="00C142E6"/>
    <w:rsid w:val="00C14B64"/>
    <w:rsid w:val="00C14C6F"/>
    <w:rsid w:val="00C1526E"/>
    <w:rsid w:val="00C15459"/>
    <w:rsid w:val="00C15559"/>
    <w:rsid w:val="00C15859"/>
    <w:rsid w:val="00C15A30"/>
    <w:rsid w:val="00C16290"/>
    <w:rsid w:val="00C16349"/>
    <w:rsid w:val="00C16585"/>
    <w:rsid w:val="00C168EB"/>
    <w:rsid w:val="00C16A98"/>
    <w:rsid w:val="00C16CC6"/>
    <w:rsid w:val="00C17052"/>
    <w:rsid w:val="00C1722E"/>
    <w:rsid w:val="00C175C1"/>
    <w:rsid w:val="00C206B6"/>
    <w:rsid w:val="00C209FA"/>
    <w:rsid w:val="00C20B66"/>
    <w:rsid w:val="00C20EC0"/>
    <w:rsid w:val="00C2127B"/>
    <w:rsid w:val="00C215DE"/>
    <w:rsid w:val="00C2177D"/>
    <w:rsid w:val="00C217C7"/>
    <w:rsid w:val="00C21889"/>
    <w:rsid w:val="00C220BF"/>
    <w:rsid w:val="00C225D2"/>
    <w:rsid w:val="00C22EBF"/>
    <w:rsid w:val="00C2306E"/>
    <w:rsid w:val="00C23526"/>
    <w:rsid w:val="00C2375C"/>
    <w:rsid w:val="00C23AC0"/>
    <w:rsid w:val="00C23B7B"/>
    <w:rsid w:val="00C23C59"/>
    <w:rsid w:val="00C23DB6"/>
    <w:rsid w:val="00C23EAD"/>
    <w:rsid w:val="00C24094"/>
    <w:rsid w:val="00C240B6"/>
    <w:rsid w:val="00C24199"/>
    <w:rsid w:val="00C245A1"/>
    <w:rsid w:val="00C24634"/>
    <w:rsid w:val="00C24728"/>
    <w:rsid w:val="00C2505A"/>
    <w:rsid w:val="00C25162"/>
    <w:rsid w:val="00C255BD"/>
    <w:rsid w:val="00C2571E"/>
    <w:rsid w:val="00C259D9"/>
    <w:rsid w:val="00C25B41"/>
    <w:rsid w:val="00C25FE0"/>
    <w:rsid w:val="00C26068"/>
    <w:rsid w:val="00C261AA"/>
    <w:rsid w:val="00C268A9"/>
    <w:rsid w:val="00C27576"/>
    <w:rsid w:val="00C2758D"/>
    <w:rsid w:val="00C276E7"/>
    <w:rsid w:val="00C276F9"/>
    <w:rsid w:val="00C277B1"/>
    <w:rsid w:val="00C27A0F"/>
    <w:rsid w:val="00C30014"/>
    <w:rsid w:val="00C302E8"/>
    <w:rsid w:val="00C309C2"/>
    <w:rsid w:val="00C30A39"/>
    <w:rsid w:val="00C30A51"/>
    <w:rsid w:val="00C30C48"/>
    <w:rsid w:val="00C30E5E"/>
    <w:rsid w:val="00C3104C"/>
    <w:rsid w:val="00C31343"/>
    <w:rsid w:val="00C31592"/>
    <w:rsid w:val="00C31F3A"/>
    <w:rsid w:val="00C3213C"/>
    <w:rsid w:val="00C326BE"/>
    <w:rsid w:val="00C32FA1"/>
    <w:rsid w:val="00C3333E"/>
    <w:rsid w:val="00C335A9"/>
    <w:rsid w:val="00C33AFC"/>
    <w:rsid w:val="00C33FC7"/>
    <w:rsid w:val="00C341C0"/>
    <w:rsid w:val="00C341D3"/>
    <w:rsid w:val="00C34470"/>
    <w:rsid w:val="00C344A7"/>
    <w:rsid w:val="00C3485F"/>
    <w:rsid w:val="00C353E8"/>
    <w:rsid w:val="00C355C3"/>
    <w:rsid w:val="00C35B5A"/>
    <w:rsid w:val="00C35DD8"/>
    <w:rsid w:val="00C3674B"/>
    <w:rsid w:val="00C36901"/>
    <w:rsid w:val="00C36B2D"/>
    <w:rsid w:val="00C36D11"/>
    <w:rsid w:val="00C36DB4"/>
    <w:rsid w:val="00C371DB"/>
    <w:rsid w:val="00C3740F"/>
    <w:rsid w:val="00C37A40"/>
    <w:rsid w:val="00C37A4A"/>
    <w:rsid w:val="00C37C58"/>
    <w:rsid w:val="00C40016"/>
    <w:rsid w:val="00C4008F"/>
    <w:rsid w:val="00C400F9"/>
    <w:rsid w:val="00C402B6"/>
    <w:rsid w:val="00C404FD"/>
    <w:rsid w:val="00C40D75"/>
    <w:rsid w:val="00C40DA3"/>
    <w:rsid w:val="00C40F53"/>
    <w:rsid w:val="00C414E5"/>
    <w:rsid w:val="00C41CF4"/>
    <w:rsid w:val="00C41E88"/>
    <w:rsid w:val="00C41ED3"/>
    <w:rsid w:val="00C42079"/>
    <w:rsid w:val="00C4211F"/>
    <w:rsid w:val="00C4229B"/>
    <w:rsid w:val="00C4277C"/>
    <w:rsid w:val="00C42863"/>
    <w:rsid w:val="00C42BAE"/>
    <w:rsid w:val="00C42D20"/>
    <w:rsid w:val="00C42E1F"/>
    <w:rsid w:val="00C432E5"/>
    <w:rsid w:val="00C433E9"/>
    <w:rsid w:val="00C4342F"/>
    <w:rsid w:val="00C438F4"/>
    <w:rsid w:val="00C439B0"/>
    <w:rsid w:val="00C43AD4"/>
    <w:rsid w:val="00C4430A"/>
    <w:rsid w:val="00C44D4A"/>
    <w:rsid w:val="00C44E78"/>
    <w:rsid w:val="00C45576"/>
    <w:rsid w:val="00C45D2C"/>
    <w:rsid w:val="00C45DB4"/>
    <w:rsid w:val="00C45E1C"/>
    <w:rsid w:val="00C461D5"/>
    <w:rsid w:val="00C46318"/>
    <w:rsid w:val="00C463AA"/>
    <w:rsid w:val="00C46467"/>
    <w:rsid w:val="00C46A44"/>
    <w:rsid w:val="00C47172"/>
    <w:rsid w:val="00C47695"/>
    <w:rsid w:val="00C4770C"/>
    <w:rsid w:val="00C47922"/>
    <w:rsid w:val="00C4799F"/>
    <w:rsid w:val="00C47A9E"/>
    <w:rsid w:val="00C47D82"/>
    <w:rsid w:val="00C47E6A"/>
    <w:rsid w:val="00C502F3"/>
    <w:rsid w:val="00C50EE8"/>
    <w:rsid w:val="00C51106"/>
    <w:rsid w:val="00C51295"/>
    <w:rsid w:val="00C5135A"/>
    <w:rsid w:val="00C514F4"/>
    <w:rsid w:val="00C51726"/>
    <w:rsid w:val="00C51C4C"/>
    <w:rsid w:val="00C51F01"/>
    <w:rsid w:val="00C52276"/>
    <w:rsid w:val="00C5270B"/>
    <w:rsid w:val="00C529AB"/>
    <w:rsid w:val="00C52A41"/>
    <w:rsid w:val="00C52AAA"/>
    <w:rsid w:val="00C52DF3"/>
    <w:rsid w:val="00C52FF4"/>
    <w:rsid w:val="00C53091"/>
    <w:rsid w:val="00C53266"/>
    <w:rsid w:val="00C53510"/>
    <w:rsid w:val="00C53646"/>
    <w:rsid w:val="00C539C2"/>
    <w:rsid w:val="00C53E72"/>
    <w:rsid w:val="00C541D8"/>
    <w:rsid w:val="00C546A5"/>
    <w:rsid w:val="00C547F2"/>
    <w:rsid w:val="00C548AA"/>
    <w:rsid w:val="00C548B2"/>
    <w:rsid w:val="00C54BBD"/>
    <w:rsid w:val="00C555F1"/>
    <w:rsid w:val="00C55A50"/>
    <w:rsid w:val="00C55A83"/>
    <w:rsid w:val="00C55BB2"/>
    <w:rsid w:val="00C56A75"/>
    <w:rsid w:val="00C56B00"/>
    <w:rsid w:val="00C56E56"/>
    <w:rsid w:val="00C57581"/>
    <w:rsid w:val="00C5764B"/>
    <w:rsid w:val="00C57AB5"/>
    <w:rsid w:val="00C60134"/>
    <w:rsid w:val="00C60911"/>
    <w:rsid w:val="00C60A3A"/>
    <w:rsid w:val="00C60F28"/>
    <w:rsid w:val="00C612B2"/>
    <w:rsid w:val="00C614B5"/>
    <w:rsid w:val="00C6190F"/>
    <w:rsid w:val="00C61A46"/>
    <w:rsid w:val="00C61A47"/>
    <w:rsid w:val="00C61E25"/>
    <w:rsid w:val="00C625A5"/>
    <w:rsid w:val="00C629FA"/>
    <w:rsid w:val="00C62D2A"/>
    <w:rsid w:val="00C6334E"/>
    <w:rsid w:val="00C634CA"/>
    <w:rsid w:val="00C63640"/>
    <w:rsid w:val="00C63829"/>
    <w:rsid w:val="00C639E7"/>
    <w:rsid w:val="00C63E5E"/>
    <w:rsid w:val="00C63F6D"/>
    <w:rsid w:val="00C641C5"/>
    <w:rsid w:val="00C6429A"/>
    <w:rsid w:val="00C642E6"/>
    <w:rsid w:val="00C6438F"/>
    <w:rsid w:val="00C64937"/>
    <w:rsid w:val="00C64BBA"/>
    <w:rsid w:val="00C64C75"/>
    <w:rsid w:val="00C650E3"/>
    <w:rsid w:val="00C6531C"/>
    <w:rsid w:val="00C653F8"/>
    <w:rsid w:val="00C65463"/>
    <w:rsid w:val="00C65492"/>
    <w:rsid w:val="00C655F3"/>
    <w:rsid w:val="00C656F9"/>
    <w:rsid w:val="00C658B7"/>
    <w:rsid w:val="00C65A26"/>
    <w:rsid w:val="00C65B78"/>
    <w:rsid w:val="00C65E18"/>
    <w:rsid w:val="00C65FAB"/>
    <w:rsid w:val="00C661A8"/>
    <w:rsid w:val="00C66362"/>
    <w:rsid w:val="00C666E9"/>
    <w:rsid w:val="00C668D2"/>
    <w:rsid w:val="00C669B3"/>
    <w:rsid w:val="00C66A3D"/>
    <w:rsid w:val="00C66B6E"/>
    <w:rsid w:val="00C66C18"/>
    <w:rsid w:val="00C670D5"/>
    <w:rsid w:val="00C674A0"/>
    <w:rsid w:val="00C67653"/>
    <w:rsid w:val="00C6799E"/>
    <w:rsid w:val="00C67C05"/>
    <w:rsid w:val="00C67EB3"/>
    <w:rsid w:val="00C7040C"/>
    <w:rsid w:val="00C704B5"/>
    <w:rsid w:val="00C7054C"/>
    <w:rsid w:val="00C70793"/>
    <w:rsid w:val="00C708F0"/>
    <w:rsid w:val="00C708F2"/>
    <w:rsid w:val="00C70D51"/>
    <w:rsid w:val="00C71027"/>
    <w:rsid w:val="00C710C0"/>
    <w:rsid w:val="00C712DE"/>
    <w:rsid w:val="00C717FE"/>
    <w:rsid w:val="00C71877"/>
    <w:rsid w:val="00C718C4"/>
    <w:rsid w:val="00C71934"/>
    <w:rsid w:val="00C71B37"/>
    <w:rsid w:val="00C71B7D"/>
    <w:rsid w:val="00C7231A"/>
    <w:rsid w:val="00C723B2"/>
    <w:rsid w:val="00C72670"/>
    <w:rsid w:val="00C727B8"/>
    <w:rsid w:val="00C72964"/>
    <w:rsid w:val="00C72B13"/>
    <w:rsid w:val="00C72C86"/>
    <w:rsid w:val="00C72E13"/>
    <w:rsid w:val="00C733AA"/>
    <w:rsid w:val="00C73766"/>
    <w:rsid w:val="00C74F9D"/>
    <w:rsid w:val="00C75A55"/>
    <w:rsid w:val="00C75A99"/>
    <w:rsid w:val="00C75C1E"/>
    <w:rsid w:val="00C75EF4"/>
    <w:rsid w:val="00C7670A"/>
    <w:rsid w:val="00C76D9D"/>
    <w:rsid w:val="00C76FE2"/>
    <w:rsid w:val="00C7723C"/>
    <w:rsid w:val="00C7735E"/>
    <w:rsid w:val="00C773DA"/>
    <w:rsid w:val="00C77E72"/>
    <w:rsid w:val="00C80055"/>
    <w:rsid w:val="00C80097"/>
    <w:rsid w:val="00C8058B"/>
    <w:rsid w:val="00C805E2"/>
    <w:rsid w:val="00C80656"/>
    <w:rsid w:val="00C80667"/>
    <w:rsid w:val="00C807A8"/>
    <w:rsid w:val="00C8097D"/>
    <w:rsid w:val="00C80AE3"/>
    <w:rsid w:val="00C80B67"/>
    <w:rsid w:val="00C80CCF"/>
    <w:rsid w:val="00C81300"/>
    <w:rsid w:val="00C8143C"/>
    <w:rsid w:val="00C815B6"/>
    <w:rsid w:val="00C816ED"/>
    <w:rsid w:val="00C818A3"/>
    <w:rsid w:val="00C818AE"/>
    <w:rsid w:val="00C819BE"/>
    <w:rsid w:val="00C81A22"/>
    <w:rsid w:val="00C81FB2"/>
    <w:rsid w:val="00C822E2"/>
    <w:rsid w:val="00C8233A"/>
    <w:rsid w:val="00C8241A"/>
    <w:rsid w:val="00C8271B"/>
    <w:rsid w:val="00C82A9F"/>
    <w:rsid w:val="00C82BD0"/>
    <w:rsid w:val="00C82C12"/>
    <w:rsid w:val="00C82D35"/>
    <w:rsid w:val="00C83B12"/>
    <w:rsid w:val="00C83D63"/>
    <w:rsid w:val="00C83F41"/>
    <w:rsid w:val="00C83FAF"/>
    <w:rsid w:val="00C84086"/>
    <w:rsid w:val="00C841A3"/>
    <w:rsid w:val="00C846A1"/>
    <w:rsid w:val="00C847CC"/>
    <w:rsid w:val="00C848AF"/>
    <w:rsid w:val="00C84F12"/>
    <w:rsid w:val="00C85527"/>
    <w:rsid w:val="00C8553D"/>
    <w:rsid w:val="00C856B1"/>
    <w:rsid w:val="00C859F7"/>
    <w:rsid w:val="00C85C5A"/>
    <w:rsid w:val="00C86322"/>
    <w:rsid w:val="00C86398"/>
    <w:rsid w:val="00C86734"/>
    <w:rsid w:val="00C86BA0"/>
    <w:rsid w:val="00C86BD0"/>
    <w:rsid w:val="00C87B52"/>
    <w:rsid w:val="00C87F4E"/>
    <w:rsid w:val="00C906FF"/>
    <w:rsid w:val="00C9071A"/>
    <w:rsid w:val="00C90ADB"/>
    <w:rsid w:val="00C90F81"/>
    <w:rsid w:val="00C9104A"/>
    <w:rsid w:val="00C9148F"/>
    <w:rsid w:val="00C914AE"/>
    <w:rsid w:val="00C9177D"/>
    <w:rsid w:val="00C91A95"/>
    <w:rsid w:val="00C91E3A"/>
    <w:rsid w:val="00C92620"/>
    <w:rsid w:val="00C92894"/>
    <w:rsid w:val="00C928BB"/>
    <w:rsid w:val="00C9298A"/>
    <w:rsid w:val="00C92AF6"/>
    <w:rsid w:val="00C92B75"/>
    <w:rsid w:val="00C92DCC"/>
    <w:rsid w:val="00C937C5"/>
    <w:rsid w:val="00C93937"/>
    <w:rsid w:val="00C939E6"/>
    <w:rsid w:val="00C93D75"/>
    <w:rsid w:val="00C93F68"/>
    <w:rsid w:val="00C94054"/>
    <w:rsid w:val="00C94061"/>
    <w:rsid w:val="00C94105"/>
    <w:rsid w:val="00C9425C"/>
    <w:rsid w:val="00C94792"/>
    <w:rsid w:val="00C949C7"/>
    <w:rsid w:val="00C94EDD"/>
    <w:rsid w:val="00C956DB"/>
    <w:rsid w:val="00C95777"/>
    <w:rsid w:val="00C95C67"/>
    <w:rsid w:val="00C95E7B"/>
    <w:rsid w:val="00C961AD"/>
    <w:rsid w:val="00C9632E"/>
    <w:rsid w:val="00C965FC"/>
    <w:rsid w:val="00C968C8"/>
    <w:rsid w:val="00C97BF1"/>
    <w:rsid w:val="00C97DC3"/>
    <w:rsid w:val="00C97E3B"/>
    <w:rsid w:val="00C97EC5"/>
    <w:rsid w:val="00CA08EB"/>
    <w:rsid w:val="00CA0975"/>
    <w:rsid w:val="00CA0BF6"/>
    <w:rsid w:val="00CA124B"/>
    <w:rsid w:val="00CA12E5"/>
    <w:rsid w:val="00CA14C3"/>
    <w:rsid w:val="00CA188B"/>
    <w:rsid w:val="00CA19C5"/>
    <w:rsid w:val="00CA209F"/>
    <w:rsid w:val="00CA2219"/>
    <w:rsid w:val="00CA28DA"/>
    <w:rsid w:val="00CA29F9"/>
    <w:rsid w:val="00CA3653"/>
    <w:rsid w:val="00CA3E56"/>
    <w:rsid w:val="00CA3EC0"/>
    <w:rsid w:val="00CA4090"/>
    <w:rsid w:val="00CA426D"/>
    <w:rsid w:val="00CA42E6"/>
    <w:rsid w:val="00CA497B"/>
    <w:rsid w:val="00CA4C1D"/>
    <w:rsid w:val="00CA4C93"/>
    <w:rsid w:val="00CA5030"/>
    <w:rsid w:val="00CA532D"/>
    <w:rsid w:val="00CA53EC"/>
    <w:rsid w:val="00CA55CE"/>
    <w:rsid w:val="00CA562F"/>
    <w:rsid w:val="00CA59B5"/>
    <w:rsid w:val="00CA5FA1"/>
    <w:rsid w:val="00CA6566"/>
    <w:rsid w:val="00CA66A3"/>
    <w:rsid w:val="00CA6A1A"/>
    <w:rsid w:val="00CA6E67"/>
    <w:rsid w:val="00CA6E6A"/>
    <w:rsid w:val="00CA71DD"/>
    <w:rsid w:val="00CA73AD"/>
    <w:rsid w:val="00CA7486"/>
    <w:rsid w:val="00CA75C2"/>
    <w:rsid w:val="00CA78A1"/>
    <w:rsid w:val="00CA793E"/>
    <w:rsid w:val="00CA7BD9"/>
    <w:rsid w:val="00CA7CF7"/>
    <w:rsid w:val="00CB0053"/>
    <w:rsid w:val="00CB0255"/>
    <w:rsid w:val="00CB040E"/>
    <w:rsid w:val="00CB07F7"/>
    <w:rsid w:val="00CB0AB6"/>
    <w:rsid w:val="00CB0C43"/>
    <w:rsid w:val="00CB0DB2"/>
    <w:rsid w:val="00CB0FB9"/>
    <w:rsid w:val="00CB1322"/>
    <w:rsid w:val="00CB1476"/>
    <w:rsid w:val="00CB171F"/>
    <w:rsid w:val="00CB1892"/>
    <w:rsid w:val="00CB18F0"/>
    <w:rsid w:val="00CB1BBA"/>
    <w:rsid w:val="00CB1D29"/>
    <w:rsid w:val="00CB28FE"/>
    <w:rsid w:val="00CB2CCA"/>
    <w:rsid w:val="00CB3652"/>
    <w:rsid w:val="00CB3738"/>
    <w:rsid w:val="00CB3BBA"/>
    <w:rsid w:val="00CB3C8D"/>
    <w:rsid w:val="00CB3E45"/>
    <w:rsid w:val="00CB4124"/>
    <w:rsid w:val="00CB4287"/>
    <w:rsid w:val="00CB4511"/>
    <w:rsid w:val="00CB456B"/>
    <w:rsid w:val="00CB45A2"/>
    <w:rsid w:val="00CB48A4"/>
    <w:rsid w:val="00CB4B3A"/>
    <w:rsid w:val="00CB4D98"/>
    <w:rsid w:val="00CB54A0"/>
    <w:rsid w:val="00CB5C0F"/>
    <w:rsid w:val="00CB5FB0"/>
    <w:rsid w:val="00CB64C8"/>
    <w:rsid w:val="00CB65B1"/>
    <w:rsid w:val="00CB69C9"/>
    <w:rsid w:val="00CB6BD8"/>
    <w:rsid w:val="00CB7591"/>
    <w:rsid w:val="00CB7A40"/>
    <w:rsid w:val="00CB7C1C"/>
    <w:rsid w:val="00CB7D6F"/>
    <w:rsid w:val="00CC0491"/>
    <w:rsid w:val="00CC083F"/>
    <w:rsid w:val="00CC142B"/>
    <w:rsid w:val="00CC16EF"/>
    <w:rsid w:val="00CC19B4"/>
    <w:rsid w:val="00CC1F12"/>
    <w:rsid w:val="00CC20B5"/>
    <w:rsid w:val="00CC230D"/>
    <w:rsid w:val="00CC231E"/>
    <w:rsid w:val="00CC25DD"/>
    <w:rsid w:val="00CC2958"/>
    <w:rsid w:val="00CC2F75"/>
    <w:rsid w:val="00CC3201"/>
    <w:rsid w:val="00CC35FD"/>
    <w:rsid w:val="00CC36C1"/>
    <w:rsid w:val="00CC377D"/>
    <w:rsid w:val="00CC3B64"/>
    <w:rsid w:val="00CC3BFA"/>
    <w:rsid w:val="00CC3C68"/>
    <w:rsid w:val="00CC41C8"/>
    <w:rsid w:val="00CC4591"/>
    <w:rsid w:val="00CC4D8A"/>
    <w:rsid w:val="00CC4EA1"/>
    <w:rsid w:val="00CC4FF3"/>
    <w:rsid w:val="00CC50ED"/>
    <w:rsid w:val="00CC56D4"/>
    <w:rsid w:val="00CC590E"/>
    <w:rsid w:val="00CC5A22"/>
    <w:rsid w:val="00CC5B17"/>
    <w:rsid w:val="00CC5BFC"/>
    <w:rsid w:val="00CC601E"/>
    <w:rsid w:val="00CC601F"/>
    <w:rsid w:val="00CC614D"/>
    <w:rsid w:val="00CC6DA3"/>
    <w:rsid w:val="00CC714C"/>
    <w:rsid w:val="00CC720B"/>
    <w:rsid w:val="00CC7AA9"/>
    <w:rsid w:val="00CC7AB1"/>
    <w:rsid w:val="00CC7AD4"/>
    <w:rsid w:val="00CC7AFB"/>
    <w:rsid w:val="00CC7BC9"/>
    <w:rsid w:val="00CC7DAD"/>
    <w:rsid w:val="00CD03F3"/>
    <w:rsid w:val="00CD03FE"/>
    <w:rsid w:val="00CD10D2"/>
    <w:rsid w:val="00CD13B5"/>
    <w:rsid w:val="00CD1492"/>
    <w:rsid w:val="00CD1609"/>
    <w:rsid w:val="00CD1779"/>
    <w:rsid w:val="00CD1AE3"/>
    <w:rsid w:val="00CD1CB1"/>
    <w:rsid w:val="00CD1EB1"/>
    <w:rsid w:val="00CD200B"/>
    <w:rsid w:val="00CD2409"/>
    <w:rsid w:val="00CD2E2E"/>
    <w:rsid w:val="00CD3056"/>
    <w:rsid w:val="00CD3237"/>
    <w:rsid w:val="00CD3344"/>
    <w:rsid w:val="00CD3638"/>
    <w:rsid w:val="00CD36B3"/>
    <w:rsid w:val="00CD394E"/>
    <w:rsid w:val="00CD3A6D"/>
    <w:rsid w:val="00CD3C6B"/>
    <w:rsid w:val="00CD4106"/>
    <w:rsid w:val="00CD4449"/>
    <w:rsid w:val="00CD459E"/>
    <w:rsid w:val="00CD45BC"/>
    <w:rsid w:val="00CD4845"/>
    <w:rsid w:val="00CD495A"/>
    <w:rsid w:val="00CD49F0"/>
    <w:rsid w:val="00CD5347"/>
    <w:rsid w:val="00CD58C0"/>
    <w:rsid w:val="00CD590F"/>
    <w:rsid w:val="00CD5CDF"/>
    <w:rsid w:val="00CD6300"/>
    <w:rsid w:val="00CD69F0"/>
    <w:rsid w:val="00CD6D41"/>
    <w:rsid w:val="00CE03A9"/>
    <w:rsid w:val="00CE0767"/>
    <w:rsid w:val="00CE08C3"/>
    <w:rsid w:val="00CE0AF1"/>
    <w:rsid w:val="00CE0B48"/>
    <w:rsid w:val="00CE0CF4"/>
    <w:rsid w:val="00CE0D91"/>
    <w:rsid w:val="00CE0F96"/>
    <w:rsid w:val="00CE1068"/>
    <w:rsid w:val="00CE10AA"/>
    <w:rsid w:val="00CE12B0"/>
    <w:rsid w:val="00CE15C8"/>
    <w:rsid w:val="00CE1A49"/>
    <w:rsid w:val="00CE1C83"/>
    <w:rsid w:val="00CE25EE"/>
    <w:rsid w:val="00CE25FC"/>
    <w:rsid w:val="00CE2910"/>
    <w:rsid w:val="00CE2A3E"/>
    <w:rsid w:val="00CE2ABC"/>
    <w:rsid w:val="00CE2DD1"/>
    <w:rsid w:val="00CE2EC6"/>
    <w:rsid w:val="00CE334D"/>
    <w:rsid w:val="00CE33D1"/>
    <w:rsid w:val="00CE38FE"/>
    <w:rsid w:val="00CE3F05"/>
    <w:rsid w:val="00CE432C"/>
    <w:rsid w:val="00CE44E0"/>
    <w:rsid w:val="00CE47E7"/>
    <w:rsid w:val="00CE4841"/>
    <w:rsid w:val="00CE4887"/>
    <w:rsid w:val="00CE48EF"/>
    <w:rsid w:val="00CE4DBD"/>
    <w:rsid w:val="00CE4F26"/>
    <w:rsid w:val="00CE5247"/>
    <w:rsid w:val="00CE53A7"/>
    <w:rsid w:val="00CE5522"/>
    <w:rsid w:val="00CE61FF"/>
    <w:rsid w:val="00CE63B1"/>
    <w:rsid w:val="00CE6553"/>
    <w:rsid w:val="00CE6739"/>
    <w:rsid w:val="00CE6B60"/>
    <w:rsid w:val="00CE7072"/>
    <w:rsid w:val="00CE70D2"/>
    <w:rsid w:val="00CE7530"/>
    <w:rsid w:val="00CE7779"/>
    <w:rsid w:val="00CE7A50"/>
    <w:rsid w:val="00CE7AFF"/>
    <w:rsid w:val="00CF00F5"/>
    <w:rsid w:val="00CF01BE"/>
    <w:rsid w:val="00CF05DB"/>
    <w:rsid w:val="00CF05F0"/>
    <w:rsid w:val="00CF0B01"/>
    <w:rsid w:val="00CF0B34"/>
    <w:rsid w:val="00CF1420"/>
    <w:rsid w:val="00CF1837"/>
    <w:rsid w:val="00CF1A0A"/>
    <w:rsid w:val="00CF230B"/>
    <w:rsid w:val="00CF2659"/>
    <w:rsid w:val="00CF2CE2"/>
    <w:rsid w:val="00CF2E25"/>
    <w:rsid w:val="00CF31B9"/>
    <w:rsid w:val="00CF326A"/>
    <w:rsid w:val="00CF33FD"/>
    <w:rsid w:val="00CF37FB"/>
    <w:rsid w:val="00CF3A77"/>
    <w:rsid w:val="00CF3BF5"/>
    <w:rsid w:val="00CF3C40"/>
    <w:rsid w:val="00CF3D81"/>
    <w:rsid w:val="00CF465A"/>
    <w:rsid w:val="00CF477E"/>
    <w:rsid w:val="00CF4C7A"/>
    <w:rsid w:val="00CF4CB3"/>
    <w:rsid w:val="00CF4EB7"/>
    <w:rsid w:val="00CF5097"/>
    <w:rsid w:val="00CF561D"/>
    <w:rsid w:val="00CF5DC5"/>
    <w:rsid w:val="00CF662B"/>
    <w:rsid w:val="00CF6821"/>
    <w:rsid w:val="00CF6867"/>
    <w:rsid w:val="00CF6B03"/>
    <w:rsid w:val="00CF6D72"/>
    <w:rsid w:val="00CF722B"/>
    <w:rsid w:val="00CF73B8"/>
    <w:rsid w:val="00CF76BF"/>
    <w:rsid w:val="00CF76CE"/>
    <w:rsid w:val="00CF770D"/>
    <w:rsid w:val="00CF7ADF"/>
    <w:rsid w:val="00CF7AFE"/>
    <w:rsid w:val="00D00793"/>
    <w:rsid w:val="00D00CF5"/>
    <w:rsid w:val="00D00D87"/>
    <w:rsid w:val="00D00DBD"/>
    <w:rsid w:val="00D00EB7"/>
    <w:rsid w:val="00D01184"/>
    <w:rsid w:val="00D012A3"/>
    <w:rsid w:val="00D0140B"/>
    <w:rsid w:val="00D019AA"/>
    <w:rsid w:val="00D02668"/>
    <w:rsid w:val="00D029B0"/>
    <w:rsid w:val="00D02B46"/>
    <w:rsid w:val="00D02D02"/>
    <w:rsid w:val="00D03237"/>
    <w:rsid w:val="00D036D9"/>
    <w:rsid w:val="00D036F8"/>
    <w:rsid w:val="00D039CD"/>
    <w:rsid w:val="00D03A46"/>
    <w:rsid w:val="00D03FEF"/>
    <w:rsid w:val="00D041E2"/>
    <w:rsid w:val="00D0451C"/>
    <w:rsid w:val="00D04959"/>
    <w:rsid w:val="00D04DA8"/>
    <w:rsid w:val="00D0534E"/>
    <w:rsid w:val="00D05ADC"/>
    <w:rsid w:val="00D05D27"/>
    <w:rsid w:val="00D061E2"/>
    <w:rsid w:val="00D0641E"/>
    <w:rsid w:val="00D06729"/>
    <w:rsid w:val="00D072BE"/>
    <w:rsid w:val="00D074C7"/>
    <w:rsid w:val="00D075D2"/>
    <w:rsid w:val="00D07BF6"/>
    <w:rsid w:val="00D07E27"/>
    <w:rsid w:val="00D07F92"/>
    <w:rsid w:val="00D1048F"/>
    <w:rsid w:val="00D1050D"/>
    <w:rsid w:val="00D109D8"/>
    <w:rsid w:val="00D10B37"/>
    <w:rsid w:val="00D10D71"/>
    <w:rsid w:val="00D1108F"/>
    <w:rsid w:val="00D1125C"/>
    <w:rsid w:val="00D114CC"/>
    <w:rsid w:val="00D114D5"/>
    <w:rsid w:val="00D11629"/>
    <w:rsid w:val="00D117CF"/>
    <w:rsid w:val="00D11AED"/>
    <w:rsid w:val="00D11B65"/>
    <w:rsid w:val="00D11D41"/>
    <w:rsid w:val="00D11D6C"/>
    <w:rsid w:val="00D120D0"/>
    <w:rsid w:val="00D12471"/>
    <w:rsid w:val="00D12892"/>
    <w:rsid w:val="00D12A16"/>
    <w:rsid w:val="00D12CF6"/>
    <w:rsid w:val="00D12D69"/>
    <w:rsid w:val="00D12E03"/>
    <w:rsid w:val="00D1326B"/>
    <w:rsid w:val="00D1337A"/>
    <w:rsid w:val="00D13562"/>
    <w:rsid w:val="00D136C0"/>
    <w:rsid w:val="00D13874"/>
    <w:rsid w:val="00D13CE8"/>
    <w:rsid w:val="00D13DE5"/>
    <w:rsid w:val="00D14423"/>
    <w:rsid w:val="00D144CA"/>
    <w:rsid w:val="00D14A72"/>
    <w:rsid w:val="00D14AA5"/>
    <w:rsid w:val="00D14AFC"/>
    <w:rsid w:val="00D14B98"/>
    <w:rsid w:val="00D14C75"/>
    <w:rsid w:val="00D154E6"/>
    <w:rsid w:val="00D1563D"/>
    <w:rsid w:val="00D157AC"/>
    <w:rsid w:val="00D15A86"/>
    <w:rsid w:val="00D15B32"/>
    <w:rsid w:val="00D15C5C"/>
    <w:rsid w:val="00D15C9B"/>
    <w:rsid w:val="00D16207"/>
    <w:rsid w:val="00D16AC6"/>
    <w:rsid w:val="00D16EEE"/>
    <w:rsid w:val="00D17279"/>
    <w:rsid w:val="00D172F2"/>
    <w:rsid w:val="00D1749C"/>
    <w:rsid w:val="00D17A1E"/>
    <w:rsid w:val="00D17B16"/>
    <w:rsid w:val="00D17C20"/>
    <w:rsid w:val="00D17F9A"/>
    <w:rsid w:val="00D20796"/>
    <w:rsid w:val="00D20CA4"/>
    <w:rsid w:val="00D20CFA"/>
    <w:rsid w:val="00D210AF"/>
    <w:rsid w:val="00D21114"/>
    <w:rsid w:val="00D212AA"/>
    <w:rsid w:val="00D2135E"/>
    <w:rsid w:val="00D21A3A"/>
    <w:rsid w:val="00D221F3"/>
    <w:rsid w:val="00D223B2"/>
    <w:rsid w:val="00D2277D"/>
    <w:rsid w:val="00D22C59"/>
    <w:rsid w:val="00D22D3C"/>
    <w:rsid w:val="00D22F10"/>
    <w:rsid w:val="00D22F89"/>
    <w:rsid w:val="00D231A2"/>
    <w:rsid w:val="00D23335"/>
    <w:rsid w:val="00D235CF"/>
    <w:rsid w:val="00D23707"/>
    <w:rsid w:val="00D237C4"/>
    <w:rsid w:val="00D238C1"/>
    <w:rsid w:val="00D23951"/>
    <w:rsid w:val="00D23ABA"/>
    <w:rsid w:val="00D23D69"/>
    <w:rsid w:val="00D23F31"/>
    <w:rsid w:val="00D23F6F"/>
    <w:rsid w:val="00D24528"/>
    <w:rsid w:val="00D246EC"/>
    <w:rsid w:val="00D24762"/>
    <w:rsid w:val="00D24D6F"/>
    <w:rsid w:val="00D24D8B"/>
    <w:rsid w:val="00D24DA7"/>
    <w:rsid w:val="00D24EB1"/>
    <w:rsid w:val="00D24F25"/>
    <w:rsid w:val="00D250C1"/>
    <w:rsid w:val="00D2550A"/>
    <w:rsid w:val="00D259C4"/>
    <w:rsid w:val="00D25A99"/>
    <w:rsid w:val="00D25ADB"/>
    <w:rsid w:val="00D25CA4"/>
    <w:rsid w:val="00D260B6"/>
    <w:rsid w:val="00D26248"/>
    <w:rsid w:val="00D26462"/>
    <w:rsid w:val="00D26DC2"/>
    <w:rsid w:val="00D270D7"/>
    <w:rsid w:val="00D27248"/>
    <w:rsid w:val="00D275FF"/>
    <w:rsid w:val="00D2772E"/>
    <w:rsid w:val="00D27B67"/>
    <w:rsid w:val="00D30255"/>
    <w:rsid w:val="00D30589"/>
    <w:rsid w:val="00D3065E"/>
    <w:rsid w:val="00D3080A"/>
    <w:rsid w:val="00D3080C"/>
    <w:rsid w:val="00D30B28"/>
    <w:rsid w:val="00D30C76"/>
    <w:rsid w:val="00D30E85"/>
    <w:rsid w:val="00D31688"/>
    <w:rsid w:val="00D31BCD"/>
    <w:rsid w:val="00D31DE3"/>
    <w:rsid w:val="00D31DF0"/>
    <w:rsid w:val="00D31F56"/>
    <w:rsid w:val="00D32C50"/>
    <w:rsid w:val="00D32EBB"/>
    <w:rsid w:val="00D32EEB"/>
    <w:rsid w:val="00D330B0"/>
    <w:rsid w:val="00D33137"/>
    <w:rsid w:val="00D331A6"/>
    <w:rsid w:val="00D332D1"/>
    <w:rsid w:val="00D3355F"/>
    <w:rsid w:val="00D339CD"/>
    <w:rsid w:val="00D33A7A"/>
    <w:rsid w:val="00D33DD4"/>
    <w:rsid w:val="00D33E1A"/>
    <w:rsid w:val="00D340C3"/>
    <w:rsid w:val="00D3430D"/>
    <w:rsid w:val="00D343B5"/>
    <w:rsid w:val="00D34428"/>
    <w:rsid w:val="00D3483C"/>
    <w:rsid w:val="00D34BE5"/>
    <w:rsid w:val="00D35288"/>
    <w:rsid w:val="00D355B5"/>
    <w:rsid w:val="00D357B6"/>
    <w:rsid w:val="00D35BFF"/>
    <w:rsid w:val="00D35FD0"/>
    <w:rsid w:val="00D36121"/>
    <w:rsid w:val="00D36252"/>
    <w:rsid w:val="00D3634F"/>
    <w:rsid w:val="00D3674D"/>
    <w:rsid w:val="00D367AE"/>
    <w:rsid w:val="00D36B8B"/>
    <w:rsid w:val="00D36BC9"/>
    <w:rsid w:val="00D36C8D"/>
    <w:rsid w:val="00D37197"/>
    <w:rsid w:val="00D373B0"/>
    <w:rsid w:val="00D37984"/>
    <w:rsid w:val="00D37FB1"/>
    <w:rsid w:val="00D40150"/>
    <w:rsid w:val="00D40246"/>
    <w:rsid w:val="00D40279"/>
    <w:rsid w:val="00D40692"/>
    <w:rsid w:val="00D40713"/>
    <w:rsid w:val="00D408CD"/>
    <w:rsid w:val="00D40E43"/>
    <w:rsid w:val="00D41AB5"/>
    <w:rsid w:val="00D41B6B"/>
    <w:rsid w:val="00D41D0D"/>
    <w:rsid w:val="00D41E89"/>
    <w:rsid w:val="00D42127"/>
    <w:rsid w:val="00D4227F"/>
    <w:rsid w:val="00D42863"/>
    <w:rsid w:val="00D42D80"/>
    <w:rsid w:val="00D42E07"/>
    <w:rsid w:val="00D43377"/>
    <w:rsid w:val="00D434D5"/>
    <w:rsid w:val="00D43CF4"/>
    <w:rsid w:val="00D43F9A"/>
    <w:rsid w:val="00D440FD"/>
    <w:rsid w:val="00D4477C"/>
    <w:rsid w:val="00D4485F"/>
    <w:rsid w:val="00D44EB1"/>
    <w:rsid w:val="00D455CC"/>
    <w:rsid w:val="00D456C6"/>
    <w:rsid w:val="00D45A66"/>
    <w:rsid w:val="00D4619E"/>
    <w:rsid w:val="00D4625F"/>
    <w:rsid w:val="00D46725"/>
    <w:rsid w:val="00D46A8F"/>
    <w:rsid w:val="00D4781C"/>
    <w:rsid w:val="00D478E7"/>
    <w:rsid w:val="00D5086C"/>
    <w:rsid w:val="00D5089E"/>
    <w:rsid w:val="00D50EDC"/>
    <w:rsid w:val="00D51095"/>
    <w:rsid w:val="00D51356"/>
    <w:rsid w:val="00D5139B"/>
    <w:rsid w:val="00D51AE8"/>
    <w:rsid w:val="00D52194"/>
    <w:rsid w:val="00D521F5"/>
    <w:rsid w:val="00D52373"/>
    <w:rsid w:val="00D52FC0"/>
    <w:rsid w:val="00D531BE"/>
    <w:rsid w:val="00D53698"/>
    <w:rsid w:val="00D539B4"/>
    <w:rsid w:val="00D53B31"/>
    <w:rsid w:val="00D53C28"/>
    <w:rsid w:val="00D53D05"/>
    <w:rsid w:val="00D53E40"/>
    <w:rsid w:val="00D54078"/>
    <w:rsid w:val="00D540A9"/>
    <w:rsid w:val="00D5414A"/>
    <w:rsid w:val="00D54329"/>
    <w:rsid w:val="00D54465"/>
    <w:rsid w:val="00D55568"/>
    <w:rsid w:val="00D55757"/>
    <w:rsid w:val="00D55AF9"/>
    <w:rsid w:val="00D55D7D"/>
    <w:rsid w:val="00D55D94"/>
    <w:rsid w:val="00D566BB"/>
    <w:rsid w:val="00D56A41"/>
    <w:rsid w:val="00D56B3F"/>
    <w:rsid w:val="00D56BD5"/>
    <w:rsid w:val="00D56DC2"/>
    <w:rsid w:val="00D56FB9"/>
    <w:rsid w:val="00D570DA"/>
    <w:rsid w:val="00D57682"/>
    <w:rsid w:val="00D5778E"/>
    <w:rsid w:val="00D57C9D"/>
    <w:rsid w:val="00D60594"/>
    <w:rsid w:val="00D6083B"/>
    <w:rsid w:val="00D60866"/>
    <w:rsid w:val="00D60924"/>
    <w:rsid w:val="00D60DD6"/>
    <w:rsid w:val="00D60E37"/>
    <w:rsid w:val="00D60F62"/>
    <w:rsid w:val="00D61AAC"/>
    <w:rsid w:val="00D61DFF"/>
    <w:rsid w:val="00D61FF7"/>
    <w:rsid w:val="00D6261E"/>
    <w:rsid w:val="00D62731"/>
    <w:rsid w:val="00D627F5"/>
    <w:rsid w:val="00D62854"/>
    <w:rsid w:val="00D62A24"/>
    <w:rsid w:val="00D6343F"/>
    <w:rsid w:val="00D63568"/>
    <w:rsid w:val="00D63598"/>
    <w:rsid w:val="00D636CC"/>
    <w:rsid w:val="00D63A99"/>
    <w:rsid w:val="00D63CAD"/>
    <w:rsid w:val="00D63D99"/>
    <w:rsid w:val="00D6418F"/>
    <w:rsid w:val="00D64485"/>
    <w:rsid w:val="00D64579"/>
    <w:rsid w:val="00D64909"/>
    <w:rsid w:val="00D64F2E"/>
    <w:rsid w:val="00D64F88"/>
    <w:rsid w:val="00D64FE2"/>
    <w:rsid w:val="00D654F6"/>
    <w:rsid w:val="00D65588"/>
    <w:rsid w:val="00D658B6"/>
    <w:rsid w:val="00D65958"/>
    <w:rsid w:val="00D65983"/>
    <w:rsid w:val="00D659CA"/>
    <w:rsid w:val="00D65BF2"/>
    <w:rsid w:val="00D66691"/>
    <w:rsid w:val="00D667A3"/>
    <w:rsid w:val="00D6694B"/>
    <w:rsid w:val="00D66D22"/>
    <w:rsid w:val="00D670EA"/>
    <w:rsid w:val="00D67625"/>
    <w:rsid w:val="00D67950"/>
    <w:rsid w:val="00D679CB"/>
    <w:rsid w:val="00D67B7F"/>
    <w:rsid w:val="00D67E4E"/>
    <w:rsid w:val="00D67ECD"/>
    <w:rsid w:val="00D67EE4"/>
    <w:rsid w:val="00D67FDE"/>
    <w:rsid w:val="00D70670"/>
    <w:rsid w:val="00D706F7"/>
    <w:rsid w:val="00D70BA3"/>
    <w:rsid w:val="00D70D22"/>
    <w:rsid w:val="00D70DA6"/>
    <w:rsid w:val="00D7129A"/>
    <w:rsid w:val="00D712AD"/>
    <w:rsid w:val="00D71839"/>
    <w:rsid w:val="00D71B99"/>
    <w:rsid w:val="00D71CED"/>
    <w:rsid w:val="00D730B1"/>
    <w:rsid w:val="00D731EE"/>
    <w:rsid w:val="00D732EC"/>
    <w:rsid w:val="00D733C4"/>
    <w:rsid w:val="00D737A8"/>
    <w:rsid w:val="00D743DD"/>
    <w:rsid w:val="00D743F3"/>
    <w:rsid w:val="00D743FA"/>
    <w:rsid w:val="00D74471"/>
    <w:rsid w:val="00D745AC"/>
    <w:rsid w:val="00D74D50"/>
    <w:rsid w:val="00D74DF3"/>
    <w:rsid w:val="00D75946"/>
    <w:rsid w:val="00D75955"/>
    <w:rsid w:val="00D75B51"/>
    <w:rsid w:val="00D75BDB"/>
    <w:rsid w:val="00D75D68"/>
    <w:rsid w:val="00D75F48"/>
    <w:rsid w:val="00D76143"/>
    <w:rsid w:val="00D76249"/>
    <w:rsid w:val="00D762A3"/>
    <w:rsid w:val="00D76726"/>
    <w:rsid w:val="00D76CAF"/>
    <w:rsid w:val="00D76CEB"/>
    <w:rsid w:val="00D77245"/>
    <w:rsid w:val="00D77609"/>
    <w:rsid w:val="00D7790E"/>
    <w:rsid w:val="00D77974"/>
    <w:rsid w:val="00D80142"/>
    <w:rsid w:val="00D8069D"/>
    <w:rsid w:val="00D809DA"/>
    <w:rsid w:val="00D80A06"/>
    <w:rsid w:val="00D80BC2"/>
    <w:rsid w:val="00D80C06"/>
    <w:rsid w:val="00D80F00"/>
    <w:rsid w:val="00D81028"/>
    <w:rsid w:val="00D81102"/>
    <w:rsid w:val="00D81188"/>
    <w:rsid w:val="00D819D9"/>
    <w:rsid w:val="00D81AF2"/>
    <w:rsid w:val="00D81ED3"/>
    <w:rsid w:val="00D821C8"/>
    <w:rsid w:val="00D823EC"/>
    <w:rsid w:val="00D824E6"/>
    <w:rsid w:val="00D827A4"/>
    <w:rsid w:val="00D829A5"/>
    <w:rsid w:val="00D830DA"/>
    <w:rsid w:val="00D830FF"/>
    <w:rsid w:val="00D8330E"/>
    <w:rsid w:val="00D836FB"/>
    <w:rsid w:val="00D83837"/>
    <w:rsid w:val="00D83F52"/>
    <w:rsid w:val="00D8457D"/>
    <w:rsid w:val="00D84962"/>
    <w:rsid w:val="00D84D99"/>
    <w:rsid w:val="00D84E3D"/>
    <w:rsid w:val="00D85148"/>
    <w:rsid w:val="00D85429"/>
    <w:rsid w:val="00D8550F"/>
    <w:rsid w:val="00D85522"/>
    <w:rsid w:val="00D85C9C"/>
    <w:rsid w:val="00D85D52"/>
    <w:rsid w:val="00D85FC4"/>
    <w:rsid w:val="00D866F1"/>
    <w:rsid w:val="00D870B1"/>
    <w:rsid w:val="00D87145"/>
    <w:rsid w:val="00D873D9"/>
    <w:rsid w:val="00D874EC"/>
    <w:rsid w:val="00D87527"/>
    <w:rsid w:val="00D87674"/>
    <w:rsid w:val="00D877F3"/>
    <w:rsid w:val="00D87953"/>
    <w:rsid w:val="00D87A3E"/>
    <w:rsid w:val="00D87B8B"/>
    <w:rsid w:val="00D904A0"/>
    <w:rsid w:val="00D90B6B"/>
    <w:rsid w:val="00D90D99"/>
    <w:rsid w:val="00D90F48"/>
    <w:rsid w:val="00D914FD"/>
    <w:rsid w:val="00D917DE"/>
    <w:rsid w:val="00D92265"/>
    <w:rsid w:val="00D9228F"/>
    <w:rsid w:val="00D925E3"/>
    <w:rsid w:val="00D92634"/>
    <w:rsid w:val="00D9271E"/>
    <w:rsid w:val="00D927D7"/>
    <w:rsid w:val="00D9297F"/>
    <w:rsid w:val="00D9317F"/>
    <w:rsid w:val="00D93331"/>
    <w:rsid w:val="00D93790"/>
    <w:rsid w:val="00D93829"/>
    <w:rsid w:val="00D93F36"/>
    <w:rsid w:val="00D943CC"/>
    <w:rsid w:val="00D9467B"/>
    <w:rsid w:val="00D94C1D"/>
    <w:rsid w:val="00D94C2C"/>
    <w:rsid w:val="00D94C33"/>
    <w:rsid w:val="00D95CB7"/>
    <w:rsid w:val="00D95F26"/>
    <w:rsid w:val="00D96175"/>
    <w:rsid w:val="00D96281"/>
    <w:rsid w:val="00D96A0A"/>
    <w:rsid w:val="00D96C4D"/>
    <w:rsid w:val="00D96CB1"/>
    <w:rsid w:val="00D97023"/>
    <w:rsid w:val="00D9717D"/>
    <w:rsid w:val="00D974C1"/>
    <w:rsid w:val="00D97520"/>
    <w:rsid w:val="00D977C4"/>
    <w:rsid w:val="00D97837"/>
    <w:rsid w:val="00DA0072"/>
    <w:rsid w:val="00DA02A1"/>
    <w:rsid w:val="00DA02C8"/>
    <w:rsid w:val="00DA0A58"/>
    <w:rsid w:val="00DA10FF"/>
    <w:rsid w:val="00DA121B"/>
    <w:rsid w:val="00DA1294"/>
    <w:rsid w:val="00DA1831"/>
    <w:rsid w:val="00DA1A48"/>
    <w:rsid w:val="00DA1F56"/>
    <w:rsid w:val="00DA2165"/>
    <w:rsid w:val="00DA22AE"/>
    <w:rsid w:val="00DA2348"/>
    <w:rsid w:val="00DA2522"/>
    <w:rsid w:val="00DA2B44"/>
    <w:rsid w:val="00DA2BE3"/>
    <w:rsid w:val="00DA2D79"/>
    <w:rsid w:val="00DA33F9"/>
    <w:rsid w:val="00DA38EA"/>
    <w:rsid w:val="00DA3956"/>
    <w:rsid w:val="00DA3A16"/>
    <w:rsid w:val="00DA3DC8"/>
    <w:rsid w:val="00DA3E33"/>
    <w:rsid w:val="00DA4ACB"/>
    <w:rsid w:val="00DA4D26"/>
    <w:rsid w:val="00DA4E4E"/>
    <w:rsid w:val="00DA5480"/>
    <w:rsid w:val="00DA54B4"/>
    <w:rsid w:val="00DA59ED"/>
    <w:rsid w:val="00DA5F4A"/>
    <w:rsid w:val="00DA6245"/>
    <w:rsid w:val="00DA6805"/>
    <w:rsid w:val="00DA6BE9"/>
    <w:rsid w:val="00DA6D2B"/>
    <w:rsid w:val="00DA6E87"/>
    <w:rsid w:val="00DA74D6"/>
    <w:rsid w:val="00DA77D4"/>
    <w:rsid w:val="00DA7A87"/>
    <w:rsid w:val="00DA7CDA"/>
    <w:rsid w:val="00DB02FB"/>
    <w:rsid w:val="00DB035F"/>
    <w:rsid w:val="00DB0AAD"/>
    <w:rsid w:val="00DB1323"/>
    <w:rsid w:val="00DB17A8"/>
    <w:rsid w:val="00DB1CA7"/>
    <w:rsid w:val="00DB1CBC"/>
    <w:rsid w:val="00DB1F67"/>
    <w:rsid w:val="00DB2148"/>
    <w:rsid w:val="00DB22F1"/>
    <w:rsid w:val="00DB2862"/>
    <w:rsid w:val="00DB29BA"/>
    <w:rsid w:val="00DB2C2B"/>
    <w:rsid w:val="00DB2E78"/>
    <w:rsid w:val="00DB40C5"/>
    <w:rsid w:val="00DB418C"/>
    <w:rsid w:val="00DB4358"/>
    <w:rsid w:val="00DB4631"/>
    <w:rsid w:val="00DB4743"/>
    <w:rsid w:val="00DB48C2"/>
    <w:rsid w:val="00DB4BC4"/>
    <w:rsid w:val="00DB52C5"/>
    <w:rsid w:val="00DB546E"/>
    <w:rsid w:val="00DB5570"/>
    <w:rsid w:val="00DB5720"/>
    <w:rsid w:val="00DB5AE0"/>
    <w:rsid w:val="00DB5E13"/>
    <w:rsid w:val="00DB6233"/>
    <w:rsid w:val="00DB6274"/>
    <w:rsid w:val="00DB6441"/>
    <w:rsid w:val="00DB6650"/>
    <w:rsid w:val="00DB6670"/>
    <w:rsid w:val="00DB673F"/>
    <w:rsid w:val="00DB6B72"/>
    <w:rsid w:val="00DB7037"/>
    <w:rsid w:val="00DB7157"/>
    <w:rsid w:val="00DB7215"/>
    <w:rsid w:val="00DB7490"/>
    <w:rsid w:val="00DB74A9"/>
    <w:rsid w:val="00DB778B"/>
    <w:rsid w:val="00DB78AB"/>
    <w:rsid w:val="00DB792D"/>
    <w:rsid w:val="00DB7B35"/>
    <w:rsid w:val="00DB7CAA"/>
    <w:rsid w:val="00DB7F4A"/>
    <w:rsid w:val="00DC02E7"/>
    <w:rsid w:val="00DC0418"/>
    <w:rsid w:val="00DC0614"/>
    <w:rsid w:val="00DC08EE"/>
    <w:rsid w:val="00DC0E9F"/>
    <w:rsid w:val="00DC1344"/>
    <w:rsid w:val="00DC1681"/>
    <w:rsid w:val="00DC1A6A"/>
    <w:rsid w:val="00DC1BF6"/>
    <w:rsid w:val="00DC1D55"/>
    <w:rsid w:val="00DC2220"/>
    <w:rsid w:val="00DC2233"/>
    <w:rsid w:val="00DC2256"/>
    <w:rsid w:val="00DC22B1"/>
    <w:rsid w:val="00DC2437"/>
    <w:rsid w:val="00DC2838"/>
    <w:rsid w:val="00DC29B6"/>
    <w:rsid w:val="00DC358A"/>
    <w:rsid w:val="00DC36D6"/>
    <w:rsid w:val="00DC36F8"/>
    <w:rsid w:val="00DC3CDE"/>
    <w:rsid w:val="00DC3E1F"/>
    <w:rsid w:val="00DC4197"/>
    <w:rsid w:val="00DC42B5"/>
    <w:rsid w:val="00DC4720"/>
    <w:rsid w:val="00DC48B8"/>
    <w:rsid w:val="00DC5824"/>
    <w:rsid w:val="00DC59C6"/>
    <w:rsid w:val="00DC5B64"/>
    <w:rsid w:val="00DC5B98"/>
    <w:rsid w:val="00DC5DFD"/>
    <w:rsid w:val="00DC662E"/>
    <w:rsid w:val="00DC6859"/>
    <w:rsid w:val="00DC687B"/>
    <w:rsid w:val="00DC6D81"/>
    <w:rsid w:val="00DC73AD"/>
    <w:rsid w:val="00DC76B9"/>
    <w:rsid w:val="00DC7876"/>
    <w:rsid w:val="00DC7984"/>
    <w:rsid w:val="00DC7D4E"/>
    <w:rsid w:val="00DC7EFB"/>
    <w:rsid w:val="00DD0007"/>
    <w:rsid w:val="00DD07AB"/>
    <w:rsid w:val="00DD08AD"/>
    <w:rsid w:val="00DD0A3B"/>
    <w:rsid w:val="00DD0A4F"/>
    <w:rsid w:val="00DD0B5E"/>
    <w:rsid w:val="00DD0BCD"/>
    <w:rsid w:val="00DD0F21"/>
    <w:rsid w:val="00DD11E9"/>
    <w:rsid w:val="00DD1493"/>
    <w:rsid w:val="00DD18BF"/>
    <w:rsid w:val="00DD1ADE"/>
    <w:rsid w:val="00DD1BB1"/>
    <w:rsid w:val="00DD1BD0"/>
    <w:rsid w:val="00DD1D8B"/>
    <w:rsid w:val="00DD1DA3"/>
    <w:rsid w:val="00DD2136"/>
    <w:rsid w:val="00DD2347"/>
    <w:rsid w:val="00DD2582"/>
    <w:rsid w:val="00DD2679"/>
    <w:rsid w:val="00DD2D3D"/>
    <w:rsid w:val="00DD2E6B"/>
    <w:rsid w:val="00DD2F63"/>
    <w:rsid w:val="00DD3271"/>
    <w:rsid w:val="00DD35BC"/>
    <w:rsid w:val="00DD3A20"/>
    <w:rsid w:val="00DD3A53"/>
    <w:rsid w:val="00DD3C4D"/>
    <w:rsid w:val="00DD3F18"/>
    <w:rsid w:val="00DD44DC"/>
    <w:rsid w:val="00DD45F4"/>
    <w:rsid w:val="00DD467A"/>
    <w:rsid w:val="00DD4DAB"/>
    <w:rsid w:val="00DD4F62"/>
    <w:rsid w:val="00DD5044"/>
    <w:rsid w:val="00DD5090"/>
    <w:rsid w:val="00DD5129"/>
    <w:rsid w:val="00DD5320"/>
    <w:rsid w:val="00DD5324"/>
    <w:rsid w:val="00DD54A4"/>
    <w:rsid w:val="00DD54EF"/>
    <w:rsid w:val="00DD5983"/>
    <w:rsid w:val="00DD5A51"/>
    <w:rsid w:val="00DD5D6C"/>
    <w:rsid w:val="00DD6A44"/>
    <w:rsid w:val="00DD6B2B"/>
    <w:rsid w:val="00DD6FB2"/>
    <w:rsid w:val="00DD73E5"/>
    <w:rsid w:val="00DD7986"/>
    <w:rsid w:val="00DD7B3E"/>
    <w:rsid w:val="00DE016D"/>
    <w:rsid w:val="00DE0385"/>
    <w:rsid w:val="00DE06D5"/>
    <w:rsid w:val="00DE07D9"/>
    <w:rsid w:val="00DE0B11"/>
    <w:rsid w:val="00DE0BD7"/>
    <w:rsid w:val="00DE0C18"/>
    <w:rsid w:val="00DE1110"/>
    <w:rsid w:val="00DE121D"/>
    <w:rsid w:val="00DE20B7"/>
    <w:rsid w:val="00DE2391"/>
    <w:rsid w:val="00DE29FB"/>
    <w:rsid w:val="00DE2A82"/>
    <w:rsid w:val="00DE2B96"/>
    <w:rsid w:val="00DE2C32"/>
    <w:rsid w:val="00DE2C44"/>
    <w:rsid w:val="00DE2DC7"/>
    <w:rsid w:val="00DE3117"/>
    <w:rsid w:val="00DE31CA"/>
    <w:rsid w:val="00DE3549"/>
    <w:rsid w:val="00DE388A"/>
    <w:rsid w:val="00DE3D94"/>
    <w:rsid w:val="00DE40C9"/>
    <w:rsid w:val="00DE42F0"/>
    <w:rsid w:val="00DE43D8"/>
    <w:rsid w:val="00DE454B"/>
    <w:rsid w:val="00DE4714"/>
    <w:rsid w:val="00DE4845"/>
    <w:rsid w:val="00DE4D8E"/>
    <w:rsid w:val="00DE4E08"/>
    <w:rsid w:val="00DE5095"/>
    <w:rsid w:val="00DE5117"/>
    <w:rsid w:val="00DE5194"/>
    <w:rsid w:val="00DE51A0"/>
    <w:rsid w:val="00DE5713"/>
    <w:rsid w:val="00DE5E33"/>
    <w:rsid w:val="00DE68FD"/>
    <w:rsid w:val="00DE6916"/>
    <w:rsid w:val="00DE72C5"/>
    <w:rsid w:val="00DE73CC"/>
    <w:rsid w:val="00DE76EE"/>
    <w:rsid w:val="00DE7972"/>
    <w:rsid w:val="00DF0731"/>
    <w:rsid w:val="00DF0DA9"/>
    <w:rsid w:val="00DF0E60"/>
    <w:rsid w:val="00DF0EA4"/>
    <w:rsid w:val="00DF0EE5"/>
    <w:rsid w:val="00DF0F20"/>
    <w:rsid w:val="00DF1CA9"/>
    <w:rsid w:val="00DF2001"/>
    <w:rsid w:val="00DF22C1"/>
    <w:rsid w:val="00DF266F"/>
    <w:rsid w:val="00DF2AAE"/>
    <w:rsid w:val="00DF304A"/>
    <w:rsid w:val="00DF37A6"/>
    <w:rsid w:val="00DF3926"/>
    <w:rsid w:val="00DF39EC"/>
    <w:rsid w:val="00DF3B34"/>
    <w:rsid w:val="00DF453E"/>
    <w:rsid w:val="00DF476B"/>
    <w:rsid w:val="00DF489A"/>
    <w:rsid w:val="00DF4C8F"/>
    <w:rsid w:val="00DF4DDE"/>
    <w:rsid w:val="00DF5FCD"/>
    <w:rsid w:val="00DF631F"/>
    <w:rsid w:val="00DF64D8"/>
    <w:rsid w:val="00DF6D0E"/>
    <w:rsid w:val="00DF76E7"/>
    <w:rsid w:val="00DF7A57"/>
    <w:rsid w:val="00DF7B1E"/>
    <w:rsid w:val="00DF7BD7"/>
    <w:rsid w:val="00DF7C3A"/>
    <w:rsid w:val="00DF7C99"/>
    <w:rsid w:val="00DF7E4A"/>
    <w:rsid w:val="00E003FA"/>
    <w:rsid w:val="00E005F4"/>
    <w:rsid w:val="00E0078B"/>
    <w:rsid w:val="00E00815"/>
    <w:rsid w:val="00E00B04"/>
    <w:rsid w:val="00E00F53"/>
    <w:rsid w:val="00E011E8"/>
    <w:rsid w:val="00E0126B"/>
    <w:rsid w:val="00E016F4"/>
    <w:rsid w:val="00E0178D"/>
    <w:rsid w:val="00E01BF9"/>
    <w:rsid w:val="00E01D0A"/>
    <w:rsid w:val="00E021CB"/>
    <w:rsid w:val="00E0224E"/>
    <w:rsid w:val="00E023B4"/>
    <w:rsid w:val="00E02B85"/>
    <w:rsid w:val="00E02FAE"/>
    <w:rsid w:val="00E03233"/>
    <w:rsid w:val="00E034E8"/>
    <w:rsid w:val="00E0357B"/>
    <w:rsid w:val="00E036CB"/>
    <w:rsid w:val="00E038A1"/>
    <w:rsid w:val="00E03B87"/>
    <w:rsid w:val="00E04235"/>
    <w:rsid w:val="00E042FC"/>
    <w:rsid w:val="00E04676"/>
    <w:rsid w:val="00E04D95"/>
    <w:rsid w:val="00E05200"/>
    <w:rsid w:val="00E0549B"/>
    <w:rsid w:val="00E05A03"/>
    <w:rsid w:val="00E05AB7"/>
    <w:rsid w:val="00E05C58"/>
    <w:rsid w:val="00E05DD1"/>
    <w:rsid w:val="00E05F1F"/>
    <w:rsid w:val="00E0627E"/>
    <w:rsid w:val="00E06A34"/>
    <w:rsid w:val="00E06E0D"/>
    <w:rsid w:val="00E06E4A"/>
    <w:rsid w:val="00E076E7"/>
    <w:rsid w:val="00E07A22"/>
    <w:rsid w:val="00E07CA9"/>
    <w:rsid w:val="00E07EA6"/>
    <w:rsid w:val="00E101CB"/>
    <w:rsid w:val="00E102D3"/>
    <w:rsid w:val="00E1039A"/>
    <w:rsid w:val="00E10419"/>
    <w:rsid w:val="00E107EC"/>
    <w:rsid w:val="00E10853"/>
    <w:rsid w:val="00E1086D"/>
    <w:rsid w:val="00E108F1"/>
    <w:rsid w:val="00E10917"/>
    <w:rsid w:val="00E11140"/>
    <w:rsid w:val="00E114A8"/>
    <w:rsid w:val="00E1175F"/>
    <w:rsid w:val="00E11E0D"/>
    <w:rsid w:val="00E11F11"/>
    <w:rsid w:val="00E13024"/>
    <w:rsid w:val="00E130CF"/>
    <w:rsid w:val="00E135BB"/>
    <w:rsid w:val="00E13F8A"/>
    <w:rsid w:val="00E13FC0"/>
    <w:rsid w:val="00E141B9"/>
    <w:rsid w:val="00E144EA"/>
    <w:rsid w:val="00E144FF"/>
    <w:rsid w:val="00E1482B"/>
    <w:rsid w:val="00E14A6A"/>
    <w:rsid w:val="00E14B34"/>
    <w:rsid w:val="00E14E8B"/>
    <w:rsid w:val="00E151F0"/>
    <w:rsid w:val="00E1558C"/>
    <w:rsid w:val="00E15D39"/>
    <w:rsid w:val="00E15EFF"/>
    <w:rsid w:val="00E16551"/>
    <w:rsid w:val="00E16755"/>
    <w:rsid w:val="00E1683E"/>
    <w:rsid w:val="00E16900"/>
    <w:rsid w:val="00E1699E"/>
    <w:rsid w:val="00E16D2F"/>
    <w:rsid w:val="00E16D4D"/>
    <w:rsid w:val="00E16E1D"/>
    <w:rsid w:val="00E17229"/>
    <w:rsid w:val="00E172CE"/>
    <w:rsid w:val="00E174EC"/>
    <w:rsid w:val="00E176B9"/>
    <w:rsid w:val="00E1778C"/>
    <w:rsid w:val="00E17A7D"/>
    <w:rsid w:val="00E17CA7"/>
    <w:rsid w:val="00E17E9B"/>
    <w:rsid w:val="00E2007C"/>
    <w:rsid w:val="00E20089"/>
    <w:rsid w:val="00E208DA"/>
    <w:rsid w:val="00E20A2D"/>
    <w:rsid w:val="00E20C2B"/>
    <w:rsid w:val="00E20EB4"/>
    <w:rsid w:val="00E21284"/>
    <w:rsid w:val="00E2146F"/>
    <w:rsid w:val="00E21808"/>
    <w:rsid w:val="00E22092"/>
    <w:rsid w:val="00E220F0"/>
    <w:rsid w:val="00E22694"/>
    <w:rsid w:val="00E22990"/>
    <w:rsid w:val="00E22D3A"/>
    <w:rsid w:val="00E2380B"/>
    <w:rsid w:val="00E239C5"/>
    <w:rsid w:val="00E23AC0"/>
    <w:rsid w:val="00E23C56"/>
    <w:rsid w:val="00E24269"/>
    <w:rsid w:val="00E243E3"/>
    <w:rsid w:val="00E24417"/>
    <w:rsid w:val="00E24583"/>
    <w:rsid w:val="00E24834"/>
    <w:rsid w:val="00E249B8"/>
    <w:rsid w:val="00E24D66"/>
    <w:rsid w:val="00E2552D"/>
    <w:rsid w:val="00E25EC8"/>
    <w:rsid w:val="00E261BA"/>
    <w:rsid w:val="00E26265"/>
    <w:rsid w:val="00E26372"/>
    <w:rsid w:val="00E26498"/>
    <w:rsid w:val="00E2732A"/>
    <w:rsid w:val="00E2763F"/>
    <w:rsid w:val="00E2780F"/>
    <w:rsid w:val="00E2783C"/>
    <w:rsid w:val="00E30535"/>
    <w:rsid w:val="00E30570"/>
    <w:rsid w:val="00E30720"/>
    <w:rsid w:val="00E30F5E"/>
    <w:rsid w:val="00E3160C"/>
    <w:rsid w:val="00E316B7"/>
    <w:rsid w:val="00E31782"/>
    <w:rsid w:val="00E31840"/>
    <w:rsid w:val="00E31D29"/>
    <w:rsid w:val="00E320E8"/>
    <w:rsid w:val="00E326AA"/>
    <w:rsid w:val="00E32AB0"/>
    <w:rsid w:val="00E32AE3"/>
    <w:rsid w:val="00E334C4"/>
    <w:rsid w:val="00E3384B"/>
    <w:rsid w:val="00E338A5"/>
    <w:rsid w:val="00E339E9"/>
    <w:rsid w:val="00E33AFA"/>
    <w:rsid w:val="00E33CB3"/>
    <w:rsid w:val="00E33D58"/>
    <w:rsid w:val="00E33E28"/>
    <w:rsid w:val="00E34DB5"/>
    <w:rsid w:val="00E357F5"/>
    <w:rsid w:val="00E35A16"/>
    <w:rsid w:val="00E35F57"/>
    <w:rsid w:val="00E361B8"/>
    <w:rsid w:val="00E363E4"/>
    <w:rsid w:val="00E36B94"/>
    <w:rsid w:val="00E37096"/>
    <w:rsid w:val="00E37175"/>
    <w:rsid w:val="00E375B7"/>
    <w:rsid w:val="00E379B9"/>
    <w:rsid w:val="00E37AC1"/>
    <w:rsid w:val="00E37D16"/>
    <w:rsid w:val="00E37E54"/>
    <w:rsid w:val="00E400BB"/>
    <w:rsid w:val="00E40237"/>
    <w:rsid w:val="00E4083C"/>
    <w:rsid w:val="00E40B00"/>
    <w:rsid w:val="00E40F21"/>
    <w:rsid w:val="00E4143F"/>
    <w:rsid w:val="00E41581"/>
    <w:rsid w:val="00E415A6"/>
    <w:rsid w:val="00E4191D"/>
    <w:rsid w:val="00E4248F"/>
    <w:rsid w:val="00E42B05"/>
    <w:rsid w:val="00E42C00"/>
    <w:rsid w:val="00E42D13"/>
    <w:rsid w:val="00E42F27"/>
    <w:rsid w:val="00E42FC8"/>
    <w:rsid w:val="00E435CC"/>
    <w:rsid w:val="00E4365D"/>
    <w:rsid w:val="00E4380E"/>
    <w:rsid w:val="00E43865"/>
    <w:rsid w:val="00E43A99"/>
    <w:rsid w:val="00E43B79"/>
    <w:rsid w:val="00E43D5C"/>
    <w:rsid w:val="00E43E14"/>
    <w:rsid w:val="00E43EB5"/>
    <w:rsid w:val="00E4412E"/>
    <w:rsid w:val="00E4451E"/>
    <w:rsid w:val="00E445DD"/>
    <w:rsid w:val="00E4486D"/>
    <w:rsid w:val="00E44B2F"/>
    <w:rsid w:val="00E44C55"/>
    <w:rsid w:val="00E44E9D"/>
    <w:rsid w:val="00E45036"/>
    <w:rsid w:val="00E450BF"/>
    <w:rsid w:val="00E452B0"/>
    <w:rsid w:val="00E453A3"/>
    <w:rsid w:val="00E455A5"/>
    <w:rsid w:val="00E45630"/>
    <w:rsid w:val="00E4569A"/>
    <w:rsid w:val="00E45A7C"/>
    <w:rsid w:val="00E45D24"/>
    <w:rsid w:val="00E45DE9"/>
    <w:rsid w:val="00E45E45"/>
    <w:rsid w:val="00E466FA"/>
    <w:rsid w:val="00E46737"/>
    <w:rsid w:val="00E4673A"/>
    <w:rsid w:val="00E46F3C"/>
    <w:rsid w:val="00E47778"/>
    <w:rsid w:val="00E47C3E"/>
    <w:rsid w:val="00E47D09"/>
    <w:rsid w:val="00E5019F"/>
    <w:rsid w:val="00E501AF"/>
    <w:rsid w:val="00E5030B"/>
    <w:rsid w:val="00E506C3"/>
    <w:rsid w:val="00E507C6"/>
    <w:rsid w:val="00E50A0B"/>
    <w:rsid w:val="00E51121"/>
    <w:rsid w:val="00E51363"/>
    <w:rsid w:val="00E51470"/>
    <w:rsid w:val="00E51493"/>
    <w:rsid w:val="00E51819"/>
    <w:rsid w:val="00E51CFF"/>
    <w:rsid w:val="00E51D68"/>
    <w:rsid w:val="00E51EEF"/>
    <w:rsid w:val="00E52084"/>
    <w:rsid w:val="00E52348"/>
    <w:rsid w:val="00E52A9F"/>
    <w:rsid w:val="00E52CFD"/>
    <w:rsid w:val="00E531D1"/>
    <w:rsid w:val="00E5331B"/>
    <w:rsid w:val="00E533F0"/>
    <w:rsid w:val="00E5379D"/>
    <w:rsid w:val="00E53BBE"/>
    <w:rsid w:val="00E53D10"/>
    <w:rsid w:val="00E541A4"/>
    <w:rsid w:val="00E54275"/>
    <w:rsid w:val="00E543B1"/>
    <w:rsid w:val="00E544CA"/>
    <w:rsid w:val="00E5499E"/>
    <w:rsid w:val="00E54CDD"/>
    <w:rsid w:val="00E54D82"/>
    <w:rsid w:val="00E553AC"/>
    <w:rsid w:val="00E554F3"/>
    <w:rsid w:val="00E555ED"/>
    <w:rsid w:val="00E5568B"/>
    <w:rsid w:val="00E55B7E"/>
    <w:rsid w:val="00E56136"/>
    <w:rsid w:val="00E56393"/>
    <w:rsid w:val="00E56675"/>
    <w:rsid w:val="00E56ACB"/>
    <w:rsid w:val="00E56B51"/>
    <w:rsid w:val="00E56C8B"/>
    <w:rsid w:val="00E56CE1"/>
    <w:rsid w:val="00E56F09"/>
    <w:rsid w:val="00E56FC7"/>
    <w:rsid w:val="00E5706B"/>
    <w:rsid w:val="00E570C5"/>
    <w:rsid w:val="00E574D4"/>
    <w:rsid w:val="00E57564"/>
    <w:rsid w:val="00E57587"/>
    <w:rsid w:val="00E576A1"/>
    <w:rsid w:val="00E576FA"/>
    <w:rsid w:val="00E57C60"/>
    <w:rsid w:val="00E57EFB"/>
    <w:rsid w:val="00E57F1A"/>
    <w:rsid w:val="00E6023C"/>
    <w:rsid w:val="00E60241"/>
    <w:rsid w:val="00E60303"/>
    <w:rsid w:val="00E6073A"/>
    <w:rsid w:val="00E607AA"/>
    <w:rsid w:val="00E607CB"/>
    <w:rsid w:val="00E6090E"/>
    <w:rsid w:val="00E609C3"/>
    <w:rsid w:val="00E60AF5"/>
    <w:rsid w:val="00E613CA"/>
    <w:rsid w:val="00E615BF"/>
    <w:rsid w:val="00E6161E"/>
    <w:rsid w:val="00E61898"/>
    <w:rsid w:val="00E61A70"/>
    <w:rsid w:val="00E62848"/>
    <w:rsid w:val="00E629A0"/>
    <w:rsid w:val="00E62AAE"/>
    <w:rsid w:val="00E62AB0"/>
    <w:rsid w:val="00E62D36"/>
    <w:rsid w:val="00E62E9F"/>
    <w:rsid w:val="00E632E5"/>
    <w:rsid w:val="00E633CA"/>
    <w:rsid w:val="00E63423"/>
    <w:rsid w:val="00E63E4B"/>
    <w:rsid w:val="00E644B2"/>
    <w:rsid w:val="00E64D2F"/>
    <w:rsid w:val="00E65067"/>
    <w:rsid w:val="00E6565C"/>
    <w:rsid w:val="00E659EF"/>
    <w:rsid w:val="00E65D29"/>
    <w:rsid w:val="00E65D44"/>
    <w:rsid w:val="00E65F08"/>
    <w:rsid w:val="00E6699F"/>
    <w:rsid w:val="00E66B63"/>
    <w:rsid w:val="00E66BF7"/>
    <w:rsid w:val="00E66DDD"/>
    <w:rsid w:val="00E673D1"/>
    <w:rsid w:val="00E67413"/>
    <w:rsid w:val="00E67BEB"/>
    <w:rsid w:val="00E67C27"/>
    <w:rsid w:val="00E67F6E"/>
    <w:rsid w:val="00E70606"/>
    <w:rsid w:val="00E706A5"/>
    <w:rsid w:val="00E707C5"/>
    <w:rsid w:val="00E70E91"/>
    <w:rsid w:val="00E70F33"/>
    <w:rsid w:val="00E71633"/>
    <w:rsid w:val="00E716B4"/>
    <w:rsid w:val="00E71E23"/>
    <w:rsid w:val="00E71F02"/>
    <w:rsid w:val="00E71F79"/>
    <w:rsid w:val="00E71FF3"/>
    <w:rsid w:val="00E7206D"/>
    <w:rsid w:val="00E72134"/>
    <w:rsid w:val="00E723C0"/>
    <w:rsid w:val="00E726D6"/>
    <w:rsid w:val="00E72C40"/>
    <w:rsid w:val="00E72E75"/>
    <w:rsid w:val="00E730D2"/>
    <w:rsid w:val="00E733A8"/>
    <w:rsid w:val="00E733F4"/>
    <w:rsid w:val="00E73402"/>
    <w:rsid w:val="00E74212"/>
    <w:rsid w:val="00E742E0"/>
    <w:rsid w:val="00E743F0"/>
    <w:rsid w:val="00E74466"/>
    <w:rsid w:val="00E74632"/>
    <w:rsid w:val="00E7467E"/>
    <w:rsid w:val="00E74A1C"/>
    <w:rsid w:val="00E750D4"/>
    <w:rsid w:val="00E7563F"/>
    <w:rsid w:val="00E75752"/>
    <w:rsid w:val="00E75979"/>
    <w:rsid w:val="00E75AC1"/>
    <w:rsid w:val="00E75C38"/>
    <w:rsid w:val="00E75F72"/>
    <w:rsid w:val="00E76841"/>
    <w:rsid w:val="00E769D4"/>
    <w:rsid w:val="00E76D23"/>
    <w:rsid w:val="00E77C4B"/>
    <w:rsid w:val="00E77D33"/>
    <w:rsid w:val="00E77E7E"/>
    <w:rsid w:val="00E77FA2"/>
    <w:rsid w:val="00E8023A"/>
    <w:rsid w:val="00E80A8B"/>
    <w:rsid w:val="00E80BE6"/>
    <w:rsid w:val="00E80E57"/>
    <w:rsid w:val="00E813D2"/>
    <w:rsid w:val="00E81650"/>
    <w:rsid w:val="00E81B97"/>
    <w:rsid w:val="00E820D7"/>
    <w:rsid w:val="00E82382"/>
    <w:rsid w:val="00E828BF"/>
    <w:rsid w:val="00E82AB1"/>
    <w:rsid w:val="00E82C7A"/>
    <w:rsid w:val="00E82CFC"/>
    <w:rsid w:val="00E82FA5"/>
    <w:rsid w:val="00E83201"/>
    <w:rsid w:val="00E8328B"/>
    <w:rsid w:val="00E83488"/>
    <w:rsid w:val="00E836DB"/>
    <w:rsid w:val="00E842C3"/>
    <w:rsid w:val="00E84374"/>
    <w:rsid w:val="00E84456"/>
    <w:rsid w:val="00E84945"/>
    <w:rsid w:val="00E84BB2"/>
    <w:rsid w:val="00E84C0C"/>
    <w:rsid w:val="00E84D71"/>
    <w:rsid w:val="00E84E1E"/>
    <w:rsid w:val="00E852DE"/>
    <w:rsid w:val="00E85401"/>
    <w:rsid w:val="00E856D0"/>
    <w:rsid w:val="00E858E8"/>
    <w:rsid w:val="00E8591C"/>
    <w:rsid w:val="00E85AD6"/>
    <w:rsid w:val="00E85ADF"/>
    <w:rsid w:val="00E85DAC"/>
    <w:rsid w:val="00E8609A"/>
    <w:rsid w:val="00E86350"/>
    <w:rsid w:val="00E863F0"/>
    <w:rsid w:val="00E8645F"/>
    <w:rsid w:val="00E8657E"/>
    <w:rsid w:val="00E8691F"/>
    <w:rsid w:val="00E8696F"/>
    <w:rsid w:val="00E86975"/>
    <w:rsid w:val="00E86AF4"/>
    <w:rsid w:val="00E87189"/>
    <w:rsid w:val="00E87348"/>
    <w:rsid w:val="00E874BD"/>
    <w:rsid w:val="00E87E14"/>
    <w:rsid w:val="00E90079"/>
    <w:rsid w:val="00E901F5"/>
    <w:rsid w:val="00E9023D"/>
    <w:rsid w:val="00E90403"/>
    <w:rsid w:val="00E90A2E"/>
    <w:rsid w:val="00E915BB"/>
    <w:rsid w:val="00E9189E"/>
    <w:rsid w:val="00E92792"/>
    <w:rsid w:val="00E92863"/>
    <w:rsid w:val="00E92A09"/>
    <w:rsid w:val="00E92C08"/>
    <w:rsid w:val="00E92DA5"/>
    <w:rsid w:val="00E93429"/>
    <w:rsid w:val="00E937A2"/>
    <w:rsid w:val="00E93F98"/>
    <w:rsid w:val="00E94F74"/>
    <w:rsid w:val="00E94FFE"/>
    <w:rsid w:val="00E95039"/>
    <w:rsid w:val="00E95755"/>
    <w:rsid w:val="00E95770"/>
    <w:rsid w:val="00E95BB5"/>
    <w:rsid w:val="00E95CAD"/>
    <w:rsid w:val="00E95F0B"/>
    <w:rsid w:val="00E964D1"/>
    <w:rsid w:val="00E96684"/>
    <w:rsid w:val="00E967BF"/>
    <w:rsid w:val="00E967E4"/>
    <w:rsid w:val="00E968B6"/>
    <w:rsid w:val="00E96CDA"/>
    <w:rsid w:val="00E97051"/>
    <w:rsid w:val="00E9730E"/>
    <w:rsid w:val="00E97F27"/>
    <w:rsid w:val="00E97FB1"/>
    <w:rsid w:val="00EA0034"/>
    <w:rsid w:val="00EA0F72"/>
    <w:rsid w:val="00EA104C"/>
    <w:rsid w:val="00EA1075"/>
    <w:rsid w:val="00EA117E"/>
    <w:rsid w:val="00EA13B9"/>
    <w:rsid w:val="00EA1714"/>
    <w:rsid w:val="00EA1C6D"/>
    <w:rsid w:val="00EA1E88"/>
    <w:rsid w:val="00EA210E"/>
    <w:rsid w:val="00EA26DB"/>
    <w:rsid w:val="00EA2827"/>
    <w:rsid w:val="00EA2AAD"/>
    <w:rsid w:val="00EA2B23"/>
    <w:rsid w:val="00EA317D"/>
    <w:rsid w:val="00EA35D7"/>
    <w:rsid w:val="00EA3ABF"/>
    <w:rsid w:val="00EA3AEF"/>
    <w:rsid w:val="00EA4211"/>
    <w:rsid w:val="00EA471E"/>
    <w:rsid w:val="00EA4747"/>
    <w:rsid w:val="00EA47E0"/>
    <w:rsid w:val="00EA4EE4"/>
    <w:rsid w:val="00EA50BB"/>
    <w:rsid w:val="00EA54B2"/>
    <w:rsid w:val="00EA570E"/>
    <w:rsid w:val="00EA5B69"/>
    <w:rsid w:val="00EA68F6"/>
    <w:rsid w:val="00EA6AF4"/>
    <w:rsid w:val="00EA7099"/>
    <w:rsid w:val="00EA7321"/>
    <w:rsid w:val="00EA76D0"/>
    <w:rsid w:val="00EA7AA2"/>
    <w:rsid w:val="00EA7E06"/>
    <w:rsid w:val="00EA7EFD"/>
    <w:rsid w:val="00EB013D"/>
    <w:rsid w:val="00EB0686"/>
    <w:rsid w:val="00EB0844"/>
    <w:rsid w:val="00EB0E02"/>
    <w:rsid w:val="00EB127B"/>
    <w:rsid w:val="00EB15AA"/>
    <w:rsid w:val="00EB16E4"/>
    <w:rsid w:val="00EB1717"/>
    <w:rsid w:val="00EB184B"/>
    <w:rsid w:val="00EB1D21"/>
    <w:rsid w:val="00EB1F7A"/>
    <w:rsid w:val="00EB2164"/>
    <w:rsid w:val="00EB2569"/>
    <w:rsid w:val="00EB25CA"/>
    <w:rsid w:val="00EB2743"/>
    <w:rsid w:val="00EB2B0F"/>
    <w:rsid w:val="00EB39B1"/>
    <w:rsid w:val="00EB3B56"/>
    <w:rsid w:val="00EB3D4B"/>
    <w:rsid w:val="00EB417B"/>
    <w:rsid w:val="00EB41F7"/>
    <w:rsid w:val="00EB437A"/>
    <w:rsid w:val="00EB4E27"/>
    <w:rsid w:val="00EB585E"/>
    <w:rsid w:val="00EB5B7A"/>
    <w:rsid w:val="00EB5DE4"/>
    <w:rsid w:val="00EB5F1F"/>
    <w:rsid w:val="00EB6047"/>
    <w:rsid w:val="00EB6443"/>
    <w:rsid w:val="00EB6E87"/>
    <w:rsid w:val="00EB7261"/>
    <w:rsid w:val="00EB7B10"/>
    <w:rsid w:val="00EB7EBB"/>
    <w:rsid w:val="00EB7FB9"/>
    <w:rsid w:val="00EC00EF"/>
    <w:rsid w:val="00EC06E3"/>
    <w:rsid w:val="00EC0868"/>
    <w:rsid w:val="00EC0E20"/>
    <w:rsid w:val="00EC10A0"/>
    <w:rsid w:val="00EC1360"/>
    <w:rsid w:val="00EC139A"/>
    <w:rsid w:val="00EC16B8"/>
    <w:rsid w:val="00EC18BC"/>
    <w:rsid w:val="00EC197F"/>
    <w:rsid w:val="00EC1A84"/>
    <w:rsid w:val="00EC1D34"/>
    <w:rsid w:val="00EC22FE"/>
    <w:rsid w:val="00EC277A"/>
    <w:rsid w:val="00EC2908"/>
    <w:rsid w:val="00EC29CA"/>
    <w:rsid w:val="00EC2D64"/>
    <w:rsid w:val="00EC31EB"/>
    <w:rsid w:val="00EC3A52"/>
    <w:rsid w:val="00EC3DC4"/>
    <w:rsid w:val="00EC4071"/>
    <w:rsid w:val="00EC414E"/>
    <w:rsid w:val="00EC43B6"/>
    <w:rsid w:val="00EC4B98"/>
    <w:rsid w:val="00EC5506"/>
    <w:rsid w:val="00EC5743"/>
    <w:rsid w:val="00EC58D0"/>
    <w:rsid w:val="00EC5C85"/>
    <w:rsid w:val="00EC5D52"/>
    <w:rsid w:val="00EC5E59"/>
    <w:rsid w:val="00EC5EC0"/>
    <w:rsid w:val="00EC5FD2"/>
    <w:rsid w:val="00EC646C"/>
    <w:rsid w:val="00EC6613"/>
    <w:rsid w:val="00EC6800"/>
    <w:rsid w:val="00EC6868"/>
    <w:rsid w:val="00EC6DA7"/>
    <w:rsid w:val="00EC6DF0"/>
    <w:rsid w:val="00EC7170"/>
    <w:rsid w:val="00EC7178"/>
    <w:rsid w:val="00EC71E7"/>
    <w:rsid w:val="00EC7279"/>
    <w:rsid w:val="00EC73E9"/>
    <w:rsid w:val="00EC73FA"/>
    <w:rsid w:val="00EC75B4"/>
    <w:rsid w:val="00EC75E4"/>
    <w:rsid w:val="00EC77E9"/>
    <w:rsid w:val="00EC78AC"/>
    <w:rsid w:val="00EC7A23"/>
    <w:rsid w:val="00EC7AB2"/>
    <w:rsid w:val="00EC7BEC"/>
    <w:rsid w:val="00ED0789"/>
    <w:rsid w:val="00ED0D19"/>
    <w:rsid w:val="00ED0DF1"/>
    <w:rsid w:val="00ED0E4B"/>
    <w:rsid w:val="00ED0F55"/>
    <w:rsid w:val="00ED1D1D"/>
    <w:rsid w:val="00ED2D5B"/>
    <w:rsid w:val="00ED2FF1"/>
    <w:rsid w:val="00ED3068"/>
    <w:rsid w:val="00ED4081"/>
    <w:rsid w:val="00ED4279"/>
    <w:rsid w:val="00ED43B4"/>
    <w:rsid w:val="00ED4605"/>
    <w:rsid w:val="00ED4843"/>
    <w:rsid w:val="00ED49E5"/>
    <w:rsid w:val="00ED4C20"/>
    <w:rsid w:val="00ED4C67"/>
    <w:rsid w:val="00ED4FA3"/>
    <w:rsid w:val="00ED52F3"/>
    <w:rsid w:val="00ED55AD"/>
    <w:rsid w:val="00ED5B78"/>
    <w:rsid w:val="00ED5E0A"/>
    <w:rsid w:val="00ED5F6A"/>
    <w:rsid w:val="00ED6161"/>
    <w:rsid w:val="00ED6480"/>
    <w:rsid w:val="00ED668B"/>
    <w:rsid w:val="00ED672E"/>
    <w:rsid w:val="00ED67EA"/>
    <w:rsid w:val="00ED68BE"/>
    <w:rsid w:val="00ED6FD9"/>
    <w:rsid w:val="00ED7029"/>
    <w:rsid w:val="00ED7053"/>
    <w:rsid w:val="00ED7243"/>
    <w:rsid w:val="00ED7A00"/>
    <w:rsid w:val="00EE03A8"/>
    <w:rsid w:val="00EE0E63"/>
    <w:rsid w:val="00EE0F81"/>
    <w:rsid w:val="00EE10C2"/>
    <w:rsid w:val="00EE1259"/>
    <w:rsid w:val="00EE1AA1"/>
    <w:rsid w:val="00EE2259"/>
    <w:rsid w:val="00EE23A1"/>
    <w:rsid w:val="00EE2481"/>
    <w:rsid w:val="00EE26B9"/>
    <w:rsid w:val="00EE29B3"/>
    <w:rsid w:val="00EE2A68"/>
    <w:rsid w:val="00EE2CBE"/>
    <w:rsid w:val="00EE3143"/>
    <w:rsid w:val="00EE343D"/>
    <w:rsid w:val="00EE34B6"/>
    <w:rsid w:val="00EE36FE"/>
    <w:rsid w:val="00EE37CD"/>
    <w:rsid w:val="00EE3904"/>
    <w:rsid w:val="00EE3A30"/>
    <w:rsid w:val="00EE40CB"/>
    <w:rsid w:val="00EE4274"/>
    <w:rsid w:val="00EE42CE"/>
    <w:rsid w:val="00EE4402"/>
    <w:rsid w:val="00EE4569"/>
    <w:rsid w:val="00EE4A46"/>
    <w:rsid w:val="00EE4C44"/>
    <w:rsid w:val="00EE5156"/>
    <w:rsid w:val="00EE5298"/>
    <w:rsid w:val="00EE5344"/>
    <w:rsid w:val="00EE5CC1"/>
    <w:rsid w:val="00EE5F2B"/>
    <w:rsid w:val="00EE6119"/>
    <w:rsid w:val="00EE6336"/>
    <w:rsid w:val="00EE668F"/>
    <w:rsid w:val="00EE6A58"/>
    <w:rsid w:val="00EE6C92"/>
    <w:rsid w:val="00EE6E8B"/>
    <w:rsid w:val="00EE6EA0"/>
    <w:rsid w:val="00EE75CE"/>
    <w:rsid w:val="00EE774A"/>
    <w:rsid w:val="00EE7879"/>
    <w:rsid w:val="00EE7C32"/>
    <w:rsid w:val="00EF0075"/>
    <w:rsid w:val="00EF03B4"/>
    <w:rsid w:val="00EF0643"/>
    <w:rsid w:val="00EF08DE"/>
    <w:rsid w:val="00EF0E82"/>
    <w:rsid w:val="00EF10E1"/>
    <w:rsid w:val="00EF11C0"/>
    <w:rsid w:val="00EF1265"/>
    <w:rsid w:val="00EF1553"/>
    <w:rsid w:val="00EF1592"/>
    <w:rsid w:val="00EF1595"/>
    <w:rsid w:val="00EF180C"/>
    <w:rsid w:val="00EF22CD"/>
    <w:rsid w:val="00EF25BA"/>
    <w:rsid w:val="00EF2626"/>
    <w:rsid w:val="00EF3583"/>
    <w:rsid w:val="00EF35A8"/>
    <w:rsid w:val="00EF362D"/>
    <w:rsid w:val="00EF3736"/>
    <w:rsid w:val="00EF4074"/>
    <w:rsid w:val="00EF44FE"/>
    <w:rsid w:val="00EF4CC9"/>
    <w:rsid w:val="00EF5247"/>
    <w:rsid w:val="00EF5406"/>
    <w:rsid w:val="00EF5460"/>
    <w:rsid w:val="00EF5AC8"/>
    <w:rsid w:val="00EF5AD6"/>
    <w:rsid w:val="00EF5FF2"/>
    <w:rsid w:val="00EF6454"/>
    <w:rsid w:val="00EF676B"/>
    <w:rsid w:val="00EF680A"/>
    <w:rsid w:val="00EF69DA"/>
    <w:rsid w:val="00EF6A4E"/>
    <w:rsid w:val="00EF6E66"/>
    <w:rsid w:val="00EF6F15"/>
    <w:rsid w:val="00EF6F8E"/>
    <w:rsid w:val="00EF717D"/>
    <w:rsid w:val="00EF719B"/>
    <w:rsid w:val="00EF749F"/>
    <w:rsid w:val="00EF79F8"/>
    <w:rsid w:val="00EF7BD9"/>
    <w:rsid w:val="00EF7C2E"/>
    <w:rsid w:val="00F000E5"/>
    <w:rsid w:val="00F007B2"/>
    <w:rsid w:val="00F00B9E"/>
    <w:rsid w:val="00F00CF1"/>
    <w:rsid w:val="00F00D00"/>
    <w:rsid w:val="00F014F2"/>
    <w:rsid w:val="00F016D8"/>
    <w:rsid w:val="00F01D68"/>
    <w:rsid w:val="00F01DA7"/>
    <w:rsid w:val="00F01FA3"/>
    <w:rsid w:val="00F01FE0"/>
    <w:rsid w:val="00F0220D"/>
    <w:rsid w:val="00F02474"/>
    <w:rsid w:val="00F02709"/>
    <w:rsid w:val="00F029B3"/>
    <w:rsid w:val="00F02A63"/>
    <w:rsid w:val="00F03332"/>
    <w:rsid w:val="00F03333"/>
    <w:rsid w:val="00F038CA"/>
    <w:rsid w:val="00F03F5E"/>
    <w:rsid w:val="00F04062"/>
    <w:rsid w:val="00F042D3"/>
    <w:rsid w:val="00F04433"/>
    <w:rsid w:val="00F04EDC"/>
    <w:rsid w:val="00F051C0"/>
    <w:rsid w:val="00F05865"/>
    <w:rsid w:val="00F05A4F"/>
    <w:rsid w:val="00F05C3D"/>
    <w:rsid w:val="00F05D2D"/>
    <w:rsid w:val="00F05DAF"/>
    <w:rsid w:val="00F05F2E"/>
    <w:rsid w:val="00F0616E"/>
    <w:rsid w:val="00F0646E"/>
    <w:rsid w:val="00F0650E"/>
    <w:rsid w:val="00F066AF"/>
    <w:rsid w:val="00F066F6"/>
    <w:rsid w:val="00F06F28"/>
    <w:rsid w:val="00F07167"/>
    <w:rsid w:val="00F075A7"/>
    <w:rsid w:val="00F0777C"/>
    <w:rsid w:val="00F077B0"/>
    <w:rsid w:val="00F10263"/>
    <w:rsid w:val="00F102E7"/>
    <w:rsid w:val="00F10845"/>
    <w:rsid w:val="00F10B78"/>
    <w:rsid w:val="00F11144"/>
    <w:rsid w:val="00F11508"/>
    <w:rsid w:val="00F11549"/>
    <w:rsid w:val="00F11A34"/>
    <w:rsid w:val="00F11B0F"/>
    <w:rsid w:val="00F11EB7"/>
    <w:rsid w:val="00F11EBF"/>
    <w:rsid w:val="00F12046"/>
    <w:rsid w:val="00F1266C"/>
    <w:rsid w:val="00F12A0B"/>
    <w:rsid w:val="00F12DA9"/>
    <w:rsid w:val="00F12DFC"/>
    <w:rsid w:val="00F12E45"/>
    <w:rsid w:val="00F12E84"/>
    <w:rsid w:val="00F12EC2"/>
    <w:rsid w:val="00F12F06"/>
    <w:rsid w:val="00F13021"/>
    <w:rsid w:val="00F13A1A"/>
    <w:rsid w:val="00F13F30"/>
    <w:rsid w:val="00F14874"/>
    <w:rsid w:val="00F14E1E"/>
    <w:rsid w:val="00F14E68"/>
    <w:rsid w:val="00F1505F"/>
    <w:rsid w:val="00F150E8"/>
    <w:rsid w:val="00F15630"/>
    <w:rsid w:val="00F158B1"/>
    <w:rsid w:val="00F158E7"/>
    <w:rsid w:val="00F15E15"/>
    <w:rsid w:val="00F161A3"/>
    <w:rsid w:val="00F16B23"/>
    <w:rsid w:val="00F16F87"/>
    <w:rsid w:val="00F170F5"/>
    <w:rsid w:val="00F171F4"/>
    <w:rsid w:val="00F172B2"/>
    <w:rsid w:val="00F17529"/>
    <w:rsid w:val="00F1772D"/>
    <w:rsid w:val="00F17736"/>
    <w:rsid w:val="00F177DD"/>
    <w:rsid w:val="00F20AE6"/>
    <w:rsid w:val="00F20E11"/>
    <w:rsid w:val="00F21509"/>
    <w:rsid w:val="00F2207E"/>
    <w:rsid w:val="00F22BAB"/>
    <w:rsid w:val="00F22DD0"/>
    <w:rsid w:val="00F22EA3"/>
    <w:rsid w:val="00F230A0"/>
    <w:rsid w:val="00F2358C"/>
    <w:rsid w:val="00F235E6"/>
    <w:rsid w:val="00F236BC"/>
    <w:rsid w:val="00F23701"/>
    <w:rsid w:val="00F23B1C"/>
    <w:rsid w:val="00F23D5E"/>
    <w:rsid w:val="00F23E9E"/>
    <w:rsid w:val="00F2405D"/>
    <w:rsid w:val="00F243A1"/>
    <w:rsid w:val="00F243E5"/>
    <w:rsid w:val="00F2443A"/>
    <w:rsid w:val="00F24575"/>
    <w:rsid w:val="00F247D4"/>
    <w:rsid w:val="00F24987"/>
    <w:rsid w:val="00F24D09"/>
    <w:rsid w:val="00F24ED0"/>
    <w:rsid w:val="00F25478"/>
    <w:rsid w:val="00F2551F"/>
    <w:rsid w:val="00F255FD"/>
    <w:rsid w:val="00F25AC6"/>
    <w:rsid w:val="00F2642B"/>
    <w:rsid w:val="00F26525"/>
    <w:rsid w:val="00F266AE"/>
    <w:rsid w:val="00F26D1F"/>
    <w:rsid w:val="00F26D6B"/>
    <w:rsid w:val="00F26D74"/>
    <w:rsid w:val="00F270B5"/>
    <w:rsid w:val="00F27966"/>
    <w:rsid w:val="00F279CD"/>
    <w:rsid w:val="00F27F9F"/>
    <w:rsid w:val="00F30090"/>
    <w:rsid w:val="00F3030C"/>
    <w:rsid w:val="00F30351"/>
    <w:rsid w:val="00F3041F"/>
    <w:rsid w:val="00F30596"/>
    <w:rsid w:val="00F305CB"/>
    <w:rsid w:val="00F3060D"/>
    <w:rsid w:val="00F3091A"/>
    <w:rsid w:val="00F30C07"/>
    <w:rsid w:val="00F31666"/>
    <w:rsid w:val="00F31B34"/>
    <w:rsid w:val="00F31D29"/>
    <w:rsid w:val="00F31E02"/>
    <w:rsid w:val="00F31F53"/>
    <w:rsid w:val="00F3215B"/>
    <w:rsid w:val="00F32757"/>
    <w:rsid w:val="00F328D7"/>
    <w:rsid w:val="00F32C47"/>
    <w:rsid w:val="00F32CB5"/>
    <w:rsid w:val="00F32F09"/>
    <w:rsid w:val="00F334CB"/>
    <w:rsid w:val="00F339E4"/>
    <w:rsid w:val="00F33CCB"/>
    <w:rsid w:val="00F34616"/>
    <w:rsid w:val="00F34642"/>
    <w:rsid w:val="00F348D9"/>
    <w:rsid w:val="00F34C57"/>
    <w:rsid w:val="00F34F20"/>
    <w:rsid w:val="00F34F74"/>
    <w:rsid w:val="00F34FB0"/>
    <w:rsid w:val="00F35214"/>
    <w:rsid w:val="00F35672"/>
    <w:rsid w:val="00F35702"/>
    <w:rsid w:val="00F3591F"/>
    <w:rsid w:val="00F35F58"/>
    <w:rsid w:val="00F35FCC"/>
    <w:rsid w:val="00F3603B"/>
    <w:rsid w:val="00F36432"/>
    <w:rsid w:val="00F36680"/>
    <w:rsid w:val="00F36E90"/>
    <w:rsid w:val="00F37092"/>
    <w:rsid w:val="00F3766A"/>
    <w:rsid w:val="00F37848"/>
    <w:rsid w:val="00F37D9F"/>
    <w:rsid w:val="00F37E79"/>
    <w:rsid w:val="00F37FD9"/>
    <w:rsid w:val="00F400DC"/>
    <w:rsid w:val="00F405E8"/>
    <w:rsid w:val="00F40677"/>
    <w:rsid w:val="00F4068F"/>
    <w:rsid w:val="00F4084A"/>
    <w:rsid w:val="00F40F04"/>
    <w:rsid w:val="00F41014"/>
    <w:rsid w:val="00F41349"/>
    <w:rsid w:val="00F41359"/>
    <w:rsid w:val="00F41481"/>
    <w:rsid w:val="00F4156E"/>
    <w:rsid w:val="00F41646"/>
    <w:rsid w:val="00F4197C"/>
    <w:rsid w:val="00F41BCD"/>
    <w:rsid w:val="00F41FE5"/>
    <w:rsid w:val="00F4202B"/>
    <w:rsid w:val="00F422B3"/>
    <w:rsid w:val="00F425A0"/>
    <w:rsid w:val="00F4261C"/>
    <w:rsid w:val="00F42670"/>
    <w:rsid w:val="00F42922"/>
    <w:rsid w:val="00F42C76"/>
    <w:rsid w:val="00F43061"/>
    <w:rsid w:val="00F43298"/>
    <w:rsid w:val="00F436E1"/>
    <w:rsid w:val="00F436F8"/>
    <w:rsid w:val="00F43CB6"/>
    <w:rsid w:val="00F43CCC"/>
    <w:rsid w:val="00F44225"/>
    <w:rsid w:val="00F442A6"/>
    <w:rsid w:val="00F44409"/>
    <w:rsid w:val="00F448E7"/>
    <w:rsid w:val="00F44B0E"/>
    <w:rsid w:val="00F45511"/>
    <w:rsid w:val="00F457EB"/>
    <w:rsid w:val="00F4584C"/>
    <w:rsid w:val="00F46375"/>
    <w:rsid w:val="00F46B5B"/>
    <w:rsid w:val="00F50071"/>
    <w:rsid w:val="00F5018D"/>
    <w:rsid w:val="00F50258"/>
    <w:rsid w:val="00F50B03"/>
    <w:rsid w:val="00F50B76"/>
    <w:rsid w:val="00F50BB1"/>
    <w:rsid w:val="00F50D8C"/>
    <w:rsid w:val="00F51013"/>
    <w:rsid w:val="00F51102"/>
    <w:rsid w:val="00F5115A"/>
    <w:rsid w:val="00F511AA"/>
    <w:rsid w:val="00F51831"/>
    <w:rsid w:val="00F51891"/>
    <w:rsid w:val="00F51D68"/>
    <w:rsid w:val="00F51D8D"/>
    <w:rsid w:val="00F52414"/>
    <w:rsid w:val="00F52A6A"/>
    <w:rsid w:val="00F52AAB"/>
    <w:rsid w:val="00F52B0A"/>
    <w:rsid w:val="00F52E14"/>
    <w:rsid w:val="00F532CA"/>
    <w:rsid w:val="00F53535"/>
    <w:rsid w:val="00F53716"/>
    <w:rsid w:val="00F53AEA"/>
    <w:rsid w:val="00F53B16"/>
    <w:rsid w:val="00F53DBF"/>
    <w:rsid w:val="00F54209"/>
    <w:rsid w:val="00F5449A"/>
    <w:rsid w:val="00F54A0C"/>
    <w:rsid w:val="00F54B5B"/>
    <w:rsid w:val="00F54BEE"/>
    <w:rsid w:val="00F54DD4"/>
    <w:rsid w:val="00F54F12"/>
    <w:rsid w:val="00F55086"/>
    <w:rsid w:val="00F5515C"/>
    <w:rsid w:val="00F552CA"/>
    <w:rsid w:val="00F5587B"/>
    <w:rsid w:val="00F55923"/>
    <w:rsid w:val="00F55B02"/>
    <w:rsid w:val="00F55CB6"/>
    <w:rsid w:val="00F55EB5"/>
    <w:rsid w:val="00F56451"/>
    <w:rsid w:val="00F56664"/>
    <w:rsid w:val="00F56793"/>
    <w:rsid w:val="00F56999"/>
    <w:rsid w:val="00F56A8C"/>
    <w:rsid w:val="00F56C91"/>
    <w:rsid w:val="00F5713A"/>
    <w:rsid w:val="00F5718E"/>
    <w:rsid w:val="00F575E5"/>
    <w:rsid w:val="00F57894"/>
    <w:rsid w:val="00F57D7C"/>
    <w:rsid w:val="00F57F89"/>
    <w:rsid w:val="00F6013D"/>
    <w:rsid w:val="00F60518"/>
    <w:rsid w:val="00F60531"/>
    <w:rsid w:val="00F607E9"/>
    <w:rsid w:val="00F60868"/>
    <w:rsid w:val="00F60873"/>
    <w:rsid w:val="00F60A05"/>
    <w:rsid w:val="00F60CBF"/>
    <w:rsid w:val="00F60DBE"/>
    <w:rsid w:val="00F60E65"/>
    <w:rsid w:val="00F613F7"/>
    <w:rsid w:val="00F61705"/>
    <w:rsid w:val="00F6185C"/>
    <w:rsid w:val="00F618FB"/>
    <w:rsid w:val="00F61ADA"/>
    <w:rsid w:val="00F61CDC"/>
    <w:rsid w:val="00F61F3A"/>
    <w:rsid w:val="00F62021"/>
    <w:rsid w:val="00F621FC"/>
    <w:rsid w:val="00F623BC"/>
    <w:rsid w:val="00F62627"/>
    <w:rsid w:val="00F627AC"/>
    <w:rsid w:val="00F629F3"/>
    <w:rsid w:val="00F62BDE"/>
    <w:rsid w:val="00F62D3F"/>
    <w:rsid w:val="00F62F9C"/>
    <w:rsid w:val="00F62FE7"/>
    <w:rsid w:val="00F63001"/>
    <w:rsid w:val="00F634AA"/>
    <w:rsid w:val="00F63712"/>
    <w:rsid w:val="00F637C3"/>
    <w:rsid w:val="00F63976"/>
    <w:rsid w:val="00F639FE"/>
    <w:rsid w:val="00F63C05"/>
    <w:rsid w:val="00F63C6C"/>
    <w:rsid w:val="00F64032"/>
    <w:rsid w:val="00F640CA"/>
    <w:rsid w:val="00F6437B"/>
    <w:rsid w:val="00F64470"/>
    <w:rsid w:val="00F6453C"/>
    <w:rsid w:val="00F64C01"/>
    <w:rsid w:val="00F64CD1"/>
    <w:rsid w:val="00F64DBC"/>
    <w:rsid w:val="00F64E30"/>
    <w:rsid w:val="00F64F57"/>
    <w:rsid w:val="00F6551B"/>
    <w:rsid w:val="00F65592"/>
    <w:rsid w:val="00F659BD"/>
    <w:rsid w:val="00F65C78"/>
    <w:rsid w:val="00F66125"/>
    <w:rsid w:val="00F667C5"/>
    <w:rsid w:val="00F66AAF"/>
    <w:rsid w:val="00F66B6A"/>
    <w:rsid w:val="00F6708B"/>
    <w:rsid w:val="00F674F6"/>
    <w:rsid w:val="00F67A6E"/>
    <w:rsid w:val="00F7026E"/>
    <w:rsid w:val="00F702C6"/>
    <w:rsid w:val="00F7030B"/>
    <w:rsid w:val="00F7068E"/>
    <w:rsid w:val="00F70695"/>
    <w:rsid w:val="00F707BE"/>
    <w:rsid w:val="00F70A49"/>
    <w:rsid w:val="00F70ADD"/>
    <w:rsid w:val="00F70D76"/>
    <w:rsid w:val="00F713BA"/>
    <w:rsid w:val="00F71C9E"/>
    <w:rsid w:val="00F72080"/>
    <w:rsid w:val="00F720D0"/>
    <w:rsid w:val="00F72183"/>
    <w:rsid w:val="00F72220"/>
    <w:rsid w:val="00F7227A"/>
    <w:rsid w:val="00F72523"/>
    <w:rsid w:val="00F7261A"/>
    <w:rsid w:val="00F7285F"/>
    <w:rsid w:val="00F72B7B"/>
    <w:rsid w:val="00F72E82"/>
    <w:rsid w:val="00F72EA5"/>
    <w:rsid w:val="00F72F02"/>
    <w:rsid w:val="00F73127"/>
    <w:rsid w:val="00F735D1"/>
    <w:rsid w:val="00F7375B"/>
    <w:rsid w:val="00F73A76"/>
    <w:rsid w:val="00F73BE8"/>
    <w:rsid w:val="00F73C6B"/>
    <w:rsid w:val="00F73D7D"/>
    <w:rsid w:val="00F73DB3"/>
    <w:rsid w:val="00F73DC6"/>
    <w:rsid w:val="00F7413A"/>
    <w:rsid w:val="00F74329"/>
    <w:rsid w:val="00F74538"/>
    <w:rsid w:val="00F74A69"/>
    <w:rsid w:val="00F74D2B"/>
    <w:rsid w:val="00F74E91"/>
    <w:rsid w:val="00F753EC"/>
    <w:rsid w:val="00F75AC2"/>
    <w:rsid w:val="00F76508"/>
    <w:rsid w:val="00F769AE"/>
    <w:rsid w:val="00F76A37"/>
    <w:rsid w:val="00F76C2C"/>
    <w:rsid w:val="00F7719A"/>
    <w:rsid w:val="00F777E6"/>
    <w:rsid w:val="00F77A4A"/>
    <w:rsid w:val="00F77FD3"/>
    <w:rsid w:val="00F80243"/>
    <w:rsid w:val="00F80E49"/>
    <w:rsid w:val="00F80E4A"/>
    <w:rsid w:val="00F8112B"/>
    <w:rsid w:val="00F81141"/>
    <w:rsid w:val="00F81706"/>
    <w:rsid w:val="00F81745"/>
    <w:rsid w:val="00F81829"/>
    <w:rsid w:val="00F81ABA"/>
    <w:rsid w:val="00F8236C"/>
    <w:rsid w:val="00F824FF"/>
    <w:rsid w:val="00F8259A"/>
    <w:rsid w:val="00F82721"/>
    <w:rsid w:val="00F827CA"/>
    <w:rsid w:val="00F8282D"/>
    <w:rsid w:val="00F829DD"/>
    <w:rsid w:val="00F82BDC"/>
    <w:rsid w:val="00F83410"/>
    <w:rsid w:val="00F83775"/>
    <w:rsid w:val="00F838DE"/>
    <w:rsid w:val="00F83E90"/>
    <w:rsid w:val="00F83ED1"/>
    <w:rsid w:val="00F83EF6"/>
    <w:rsid w:val="00F84547"/>
    <w:rsid w:val="00F845D9"/>
    <w:rsid w:val="00F84865"/>
    <w:rsid w:val="00F84ACC"/>
    <w:rsid w:val="00F84C5E"/>
    <w:rsid w:val="00F84FD7"/>
    <w:rsid w:val="00F85401"/>
    <w:rsid w:val="00F85509"/>
    <w:rsid w:val="00F85636"/>
    <w:rsid w:val="00F856FF"/>
    <w:rsid w:val="00F8586D"/>
    <w:rsid w:val="00F85A5F"/>
    <w:rsid w:val="00F85D18"/>
    <w:rsid w:val="00F8604C"/>
    <w:rsid w:val="00F86398"/>
    <w:rsid w:val="00F868D4"/>
    <w:rsid w:val="00F86A80"/>
    <w:rsid w:val="00F86B7C"/>
    <w:rsid w:val="00F8719E"/>
    <w:rsid w:val="00F87382"/>
    <w:rsid w:val="00F87636"/>
    <w:rsid w:val="00F87ADD"/>
    <w:rsid w:val="00F87BE4"/>
    <w:rsid w:val="00F904B8"/>
    <w:rsid w:val="00F9089C"/>
    <w:rsid w:val="00F90C34"/>
    <w:rsid w:val="00F90CBA"/>
    <w:rsid w:val="00F90F60"/>
    <w:rsid w:val="00F9149D"/>
    <w:rsid w:val="00F914E5"/>
    <w:rsid w:val="00F91688"/>
    <w:rsid w:val="00F917DF"/>
    <w:rsid w:val="00F918C6"/>
    <w:rsid w:val="00F918F9"/>
    <w:rsid w:val="00F9193A"/>
    <w:rsid w:val="00F91B91"/>
    <w:rsid w:val="00F91BDE"/>
    <w:rsid w:val="00F91CC8"/>
    <w:rsid w:val="00F91D5E"/>
    <w:rsid w:val="00F91E46"/>
    <w:rsid w:val="00F91E5E"/>
    <w:rsid w:val="00F922B8"/>
    <w:rsid w:val="00F9270F"/>
    <w:rsid w:val="00F92AC8"/>
    <w:rsid w:val="00F9303A"/>
    <w:rsid w:val="00F93585"/>
    <w:rsid w:val="00F93822"/>
    <w:rsid w:val="00F93BEF"/>
    <w:rsid w:val="00F93EB4"/>
    <w:rsid w:val="00F94088"/>
    <w:rsid w:val="00F94332"/>
    <w:rsid w:val="00F945AE"/>
    <w:rsid w:val="00F945F1"/>
    <w:rsid w:val="00F948B9"/>
    <w:rsid w:val="00F94957"/>
    <w:rsid w:val="00F949BC"/>
    <w:rsid w:val="00F94FFB"/>
    <w:rsid w:val="00F95392"/>
    <w:rsid w:val="00F955EC"/>
    <w:rsid w:val="00F9562E"/>
    <w:rsid w:val="00F95737"/>
    <w:rsid w:val="00F95832"/>
    <w:rsid w:val="00F95C9B"/>
    <w:rsid w:val="00F96006"/>
    <w:rsid w:val="00F96030"/>
    <w:rsid w:val="00F96643"/>
    <w:rsid w:val="00F96690"/>
    <w:rsid w:val="00F96A31"/>
    <w:rsid w:val="00F96A34"/>
    <w:rsid w:val="00F96B6C"/>
    <w:rsid w:val="00F96D55"/>
    <w:rsid w:val="00F970BB"/>
    <w:rsid w:val="00F97161"/>
    <w:rsid w:val="00F972CA"/>
    <w:rsid w:val="00F97F55"/>
    <w:rsid w:val="00FA058F"/>
    <w:rsid w:val="00FA0A3C"/>
    <w:rsid w:val="00FA0B0B"/>
    <w:rsid w:val="00FA0CCA"/>
    <w:rsid w:val="00FA143A"/>
    <w:rsid w:val="00FA1E0B"/>
    <w:rsid w:val="00FA205F"/>
    <w:rsid w:val="00FA2148"/>
    <w:rsid w:val="00FA23C5"/>
    <w:rsid w:val="00FA2512"/>
    <w:rsid w:val="00FA2539"/>
    <w:rsid w:val="00FA2A37"/>
    <w:rsid w:val="00FA2B5C"/>
    <w:rsid w:val="00FA3005"/>
    <w:rsid w:val="00FA319A"/>
    <w:rsid w:val="00FA331C"/>
    <w:rsid w:val="00FA3686"/>
    <w:rsid w:val="00FA3B17"/>
    <w:rsid w:val="00FA3B60"/>
    <w:rsid w:val="00FA3D13"/>
    <w:rsid w:val="00FA3FAD"/>
    <w:rsid w:val="00FA410C"/>
    <w:rsid w:val="00FA475F"/>
    <w:rsid w:val="00FA4B36"/>
    <w:rsid w:val="00FA4C7F"/>
    <w:rsid w:val="00FA4CA1"/>
    <w:rsid w:val="00FA4D94"/>
    <w:rsid w:val="00FA51F9"/>
    <w:rsid w:val="00FA5629"/>
    <w:rsid w:val="00FA588F"/>
    <w:rsid w:val="00FA591C"/>
    <w:rsid w:val="00FA5C14"/>
    <w:rsid w:val="00FA5DD5"/>
    <w:rsid w:val="00FA5E83"/>
    <w:rsid w:val="00FA5EEB"/>
    <w:rsid w:val="00FA6252"/>
    <w:rsid w:val="00FA6CBA"/>
    <w:rsid w:val="00FA7194"/>
    <w:rsid w:val="00FA72AE"/>
    <w:rsid w:val="00FA72E8"/>
    <w:rsid w:val="00FA74D7"/>
    <w:rsid w:val="00FA772F"/>
    <w:rsid w:val="00FA7809"/>
    <w:rsid w:val="00FA7992"/>
    <w:rsid w:val="00FA79D8"/>
    <w:rsid w:val="00FA7AFD"/>
    <w:rsid w:val="00FB02BB"/>
    <w:rsid w:val="00FB05CB"/>
    <w:rsid w:val="00FB07E6"/>
    <w:rsid w:val="00FB081A"/>
    <w:rsid w:val="00FB0872"/>
    <w:rsid w:val="00FB0945"/>
    <w:rsid w:val="00FB0A40"/>
    <w:rsid w:val="00FB0A81"/>
    <w:rsid w:val="00FB0B09"/>
    <w:rsid w:val="00FB0D56"/>
    <w:rsid w:val="00FB0EDE"/>
    <w:rsid w:val="00FB10E1"/>
    <w:rsid w:val="00FB112E"/>
    <w:rsid w:val="00FB12CF"/>
    <w:rsid w:val="00FB1658"/>
    <w:rsid w:val="00FB168F"/>
    <w:rsid w:val="00FB16E3"/>
    <w:rsid w:val="00FB1954"/>
    <w:rsid w:val="00FB19F2"/>
    <w:rsid w:val="00FB1F02"/>
    <w:rsid w:val="00FB23EE"/>
    <w:rsid w:val="00FB25CC"/>
    <w:rsid w:val="00FB2FF6"/>
    <w:rsid w:val="00FB3168"/>
    <w:rsid w:val="00FB3B42"/>
    <w:rsid w:val="00FB3D9F"/>
    <w:rsid w:val="00FB411B"/>
    <w:rsid w:val="00FB437E"/>
    <w:rsid w:val="00FB4572"/>
    <w:rsid w:val="00FB498E"/>
    <w:rsid w:val="00FB4E7C"/>
    <w:rsid w:val="00FB5265"/>
    <w:rsid w:val="00FB550C"/>
    <w:rsid w:val="00FB57AE"/>
    <w:rsid w:val="00FB5B9D"/>
    <w:rsid w:val="00FB5CA8"/>
    <w:rsid w:val="00FB60D2"/>
    <w:rsid w:val="00FB6417"/>
    <w:rsid w:val="00FB6472"/>
    <w:rsid w:val="00FB6BA8"/>
    <w:rsid w:val="00FB6D44"/>
    <w:rsid w:val="00FB6DC6"/>
    <w:rsid w:val="00FB741B"/>
    <w:rsid w:val="00FB7550"/>
    <w:rsid w:val="00FB76C6"/>
    <w:rsid w:val="00FB78A5"/>
    <w:rsid w:val="00FB79C3"/>
    <w:rsid w:val="00FB7EC0"/>
    <w:rsid w:val="00FC03F0"/>
    <w:rsid w:val="00FC04C2"/>
    <w:rsid w:val="00FC0DE4"/>
    <w:rsid w:val="00FC0E43"/>
    <w:rsid w:val="00FC1216"/>
    <w:rsid w:val="00FC14CC"/>
    <w:rsid w:val="00FC190B"/>
    <w:rsid w:val="00FC1976"/>
    <w:rsid w:val="00FC19B7"/>
    <w:rsid w:val="00FC1CB7"/>
    <w:rsid w:val="00FC239D"/>
    <w:rsid w:val="00FC2533"/>
    <w:rsid w:val="00FC28B8"/>
    <w:rsid w:val="00FC2B08"/>
    <w:rsid w:val="00FC2E2E"/>
    <w:rsid w:val="00FC2E92"/>
    <w:rsid w:val="00FC30BE"/>
    <w:rsid w:val="00FC3508"/>
    <w:rsid w:val="00FC3841"/>
    <w:rsid w:val="00FC4018"/>
    <w:rsid w:val="00FC4117"/>
    <w:rsid w:val="00FC4223"/>
    <w:rsid w:val="00FC43BD"/>
    <w:rsid w:val="00FC4755"/>
    <w:rsid w:val="00FC4793"/>
    <w:rsid w:val="00FC4997"/>
    <w:rsid w:val="00FC49F3"/>
    <w:rsid w:val="00FC4C95"/>
    <w:rsid w:val="00FC4F39"/>
    <w:rsid w:val="00FC4FF3"/>
    <w:rsid w:val="00FC518C"/>
    <w:rsid w:val="00FC52E3"/>
    <w:rsid w:val="00FC5567"/>
    <w:rsid w:val="00FC5A1B"/>
    <w:rsid w:val="00FC5B2D"/>
    <w:rsid w:val="00FC5C69"/>
    <w:rsid w:val="00FC5C74"/>
    <w:rsid w:val="00FC607E"/>
    <w:rsid w:val="00FC76BF"/>
    <w:rsid w:val="00FC773B"/>
    <w:rsid w:val="00FC7BD2"/>
    <w:rsid w:val="00FC7D7B"/>
    <w:rsid w:val="00FC7E4B"/>
    <w:rsid w:val="00FC7EE9"/>
    <w:rsid w:val="00FD025B"/>
    <w:rsid w:val="00FD1668"/>
    <w:rsid w:val="00FD1A69"/>
    <w:rsid w:val="00FD2094"/>
    <w:rsid w:val="00FD2228"/>
    <w:rsid w:val="00FD2669"/>
    <w:rsid w:val="00FD28AE"/>
    <w:rsid w:val="00FD311D"/>
    <w:rsid w:val="00FD3503"/>
    <w:rsid w:val="00FD399D"/>
    <w:rsid w:val="00FD3C44"/>
    <w:rsid w:val="00FD3E6D"/>
    <w:rsid w:val="00FD3F16"/>
    <w:rsid w:val="00FD4155"/>
    <w:rsid w:val="00FD432D"/>
    <w:rsid w:val="00FD4338"/>
    <w:rsid w:val="00FD47BC"/>
    <w:rsid w:val="00FD505F"/>
    <w:rsid w:val="00FD52E6"/>
    <w:rsid w:val="00FD5303"/>
    <w:rsid w:val="00FD53A9"/>
    <w:rsid w:val="00FD542F"/>
    <w:rsid w:val="00FD566B"/>
    <w:rsid w:val="00FD5679"/>
    <w:rsid w:val="00FD579A"/>
    <w:rsid w:val="00FD6014"/>
    <w:rsid w:val="00FD61E0"/>
    <w:rsid w:val="00FD62A6"/>
    <w:rsid w:val="00FD6745"/>
    <w:rsid w:val="00FD678C"/>
    <w:rsid w:val="00FD67E1"/>
    <w:rsid w:val="00FD689C"/>
    <w:rsid w:val="00FD6F2E"/>
    <w:rsid w:val="00FD6F58"/>
    <w:rsid w:val="00FD7997"/>
    <w:rsid w:val="00FD7A1E"/>
    <w:rsid w:val="00FD7BB4"/>
    <w:rsid w:val="00FD7F64"/>
    <w:rsid w:val="00FE01A9"/>
    <w:rsid w:val="00FE04EC"/>
    <w:rsid w:val="00FE074B"/>
    <w:rsid w:val="00FE0C5B"/>
    <w:rsid w:val="00FE0C8B"/>
    <w:rsid w:val="00FE0C9D"/>
    <w:rsid w:val="00FE0D3A"/>
    <w:rsid w:val="00FE1644"/>
    <w:rsid w:val="00FE1949"/>
    <w:rsid w:val="00FE1CF7"/>
    <w:rsid w:val="00FE1DA6"/>
    <w:rsid w:val="00FE244F"/>
    <w:rsid w:val="00FE26A1"/>
    <w:rsid w:val="00FE2808"/>
    <w:rsid w:val="00FE2AAB"/>
    <w:rsid w:val="00FE2C43"/>
    <w:rsid w:val="00FE2CD0"/>
    <w:rsid w:val="00FE2DB1"/>
    <w:rsid w:val="00FE2E2D"/>
    <w:rsid w:val="00FE30F8"/>
    <w:rsid w:val="00FE339A"/>
    <w:rsid w:val="00FE3788"/>
    <w:rsid w:val="00FE40C0"/>
    <w:rsid w:val="00FE4A1D"/>
    <w:rsid w:val="00FE4A60"/>
    <w:rsid w:val="00FE4AB4"/>
    <w:rsid w:val="00FE4E05"/>
    <w:rsid w:val="00FE51D0"/>
    <w:rsid w:val="00FE5203"/>
    <w:rsid w:val="00FE54E9"/>
    <w:rsid w:val="00FE5A83"/>
    <w:rsid w:val="00FE5FE0"/>
    <w:rsid w:val="00FE6753"/>
    <w:rsid w:val="00FE67F9"/>
    <w:rsid w:val="00FE6A1C"/>
    <w:rsid w:val="00FE6A46"/>
    <w:rsid w:val="00FE70D8"/>
    <w:rsid w:val="00FE750E"/>
    <w:rsid w:val="00FE7922"/>
    <w:rsid w:val="00FE7C8E"/>
    <w:rsid w:val="00FE7EEF"/>
    <w:rsid w:val="00FF0291"/>
    <w:rsid w:val="00FF0427"/>
    <w:rsid w:val="00FF0489"/>
    <w:rsid w:val="00FF054F"/>
    <w:rsid w:val="00FF0553"/>
    <w:rsid w:val="00FF075B"/>
    <w:rsid w:val="00FF0CB7"/>
    <w:rsid w:val="00FF0D47"/>
    <w:rsid w:val="00FF119E"/>
    <w:rsid w:val="00FF123D"/>
    <w:rsid w:val="00FF14C7"/>
    <w:rsid w:val="00FF1644"/>
    <w:rsid w:val="00FF1941"/>
    <w:rsid w:val="00FF1F3A"/>
    <w:rsid w:val="00FF20BA"/>
    <w:rsid w:val="00FF31B6"/>
    <w:rsid w:val="00FF37A6"/>
    <w:rsid w:val="00FF3ED0"/>
    <w:rsid w:val="00FF3F22"/>
    <w:rsid w:val="00FF4214"/>
    <w:rsid w:val="00FF426A"/>
    <w:rsid w:val="00FF48C9"/>
    <w:rsid w:val="00FF4A21"/>
    <w:rsid w:val="00FF4BB5"/>
    <w:rsid w:val="00FF4DA3"/>
    <w:rsid w:val="00FF4FAD"/>
    <w:rsid w:val="00FF5101"/>
    <w:rsid w:val="00FF5315"/>
    <w:rsid w:val="00FF5811"/>
    <w:rsid w:val="00FF5A74"/>
    <w:rsid w:val="00FF5B7A"/>
    <w:rsid w:val="00FF5B92"/>
    <w:rsid w:val="00FF5EFB"/>
    <w:rsid w:val="00FF6082"/>
    <w:rsid w:val="00FF60A9"/>
    <w:rsid w:val="00FF62F3"/>
    <w:rsid w:val="00FF6356"/>
    <w:rsid w:val="00FF63E2"/>
    <w:rsid w:val="00FF729E"/>
    <w:rsid w:val="00FF72A4"/>
    <w:rsid w:val="00FF7457"/>
    <w:rsid w:val="00FF760A"/>
    <w:rsid w:val="00FF7752"/>
    <w:rsid w:val="00FF7ACE"/>
    <w:rsid w:val="00FF7E7E"/>
    <w:rsid w:val="01FEDECE"/>
    <w:rsid w:val="04734696"/>
    <w:rsid w:val="048B7915"/>
    <w:rsid w:val="080EEBB5"/>
    <w:rsid w:val="08B1DF9D"/>
    <w:rsid w:val="093A8500"/>
    <w:rsid w:val="09BE0724"/>
    <w:rsid w:val="0AE9D60A"/>
    <w:rsid w:val="10615F4A"/>
    <w:rsid w:val="10F8534A"/>
    <w:rsid w:val="13D3C9E8"/>
    <w:rsid w:val="1642487B"/>
    <w:rsid w:val="19EE90FA"/>
    <w:rsid w:val="1A265CD5"/>
    <w:rsid w:val="1AF33664"/>
    <w:rsid w:val="206ECAE7"/>
    <w:rsid w:val="25EB04BA"/>
    <w:rsid w:val="2A5EC551"/>
    <w:rsid w:val="322E519B"/>
    <w:rsid w:val="3237C206"/>
    <w:rsid w:val="357ECD80"/>
    <w:rsid w:val="3786A58F"/>
    <w:rsid w:val="3AAD56D6"/>
    <w:rsid w:val="3BEA9B83"/>
    <w:rsid w:val="3C31D214"/>
    <w:rsid w:val="3D86D404"/>
    <w:rsid w:val="3E92712E"/>
    <w:rsid w:val="403B8418"/>
    <w:rsid w:val="43A69CC9"/>
    <w:rsid w:val="448593A2"/>
    <w:rsid w:val="48451439"/>
    <w:rsid w:val="48F5B61B"/>
    <w:rsid w:val="49E5497A"/>
    <w:rsid w:val="4CEFC026"/>
    <w:rsid w:val="4D4AE3AD"/>
    <w:rsid w:val="4E1D76A3"/>
    <w:rsid w:val="4E837377"/>
    <w:rsid w:val="4EDED802"/>
    <w:rsid w:val="504610A7"/>
    <w:rsid w:val="5121A140"/>
    <w:rsid w:val="5645B4C7"/>
    <w:rsid w:val="5ABEDBA5"/>
    <w:rsid w:val="5BA50624"/>
    <w:rsid w:val="5BB163EB"/>
    <w:rsid w:val="5C0AEFF1"/>
    <w:rsid w:val="5C773076"/>
    <w:rsid w:val="615765F0"/>
    <w:rsid w:val="63CD9CB2"/>
    <w:rsid w:val="68269536"/>
    <w:rsid w:val="6ABBB8B3"/>
    <w:rsid w:val="6B2CB23E"/>
    <w:rsid w:val="6BD90D8D"/>
    <w:rsid w:val="6CB1A704"/>
    <w:rsid w:val="6D86D277"/>
    <w:rsid w:val="6DD02D62"/>
    <w:rsid w:val="6F6AFCA7"/>
    <w:rsid w:val="71C150FC"/>
    <w:rsid w:val="71E44455"/>
    <w:rsid w:val="73532A48"/>
    <w:rsid w:val="752E5E6F"/>
    <w:rsid w:val="78B37CD6"/>
    <w:rsid w:val="7989D44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6AA67"/>
  <w15:chartTrackingRefBased/>
  <w15:docId w15:val="{7C2C8A66-4948-4B01-85C0-BF56A940B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CC19B4"/>
    <w:pPr>
      <w:spacing w:before="120" w:after="0" w:line="240" w:lineRule="auto"/>
    </w:pPr>
    <w:rPr>
      <w:rFonts w:ascii="Times New Roman" w:hAnsi="Times New Roman" w:cs="Times New Roman"/>
      <w:sz w:val="24"/>
      <w:szCs w:val="24"/>
      <w:lang w:eastAsia="ja-JP"/>
    </w:rPr>
  </w:style>
  <w:style w:type="paragraph" w:styleId="Heading1">
    <w:name w:val="heading 1"/>
    <w:basedOn w:val="Normal"/>
    <w:next w:val="Normal"/>
    <w:link w:val="Heading1Char"/>
    <w:uiPriority w:val="9"/>
    <w:qFormat/>
    <w:rsid w:val="00D55AF9"/>
    <w:pPr>
      <w:keepNext/>
      <w:keepLines/>
      <w:spacing w:before="360"/>
      <w:ind w:left="794" w:hanging="794"/>
      <w:outlineLvl w:val="0"/>
    </w:pPr>
    <w:rPr>
      <w:rFonts w:eastAsia="Times New Roman"/>
      <w:b/>
      <w:szCs w:val="20"/>
      <w:lang w:eastAsia="en-US"/>
    </w:rPr>
  </w:style>
  <w:style w:type="paragraph" w:styleId="Heading2">
    <w:name w:val="heading 2"/>
    <w:basedOn w:val="Heading1"/>
    <w:next w:val="Normal"/>
    <w:link w:val="Heading2Char"/>
    <w:uiPriority w:val="9"/>
    <w:rsid w:val="00D55AF9"/>
    <w:pPr>
      <w:spacing w:before="240"/>
      <w:outlineLvl w:val="1"/>
    </w:pPr>
  </w:style>
  <w:style w:type="paragraph" w:styleId="Heading3">
    <w:name w:val="heading 3"/>
    <w:basedOn w:val="Heading1"/>
    <w:next w:val="Normal"/>
    <w:link w:val="Heading3Char"/>
    <w:uiPriority w:val="9"/>
    <w:rsid w:val="00D55AF9"/>
    <w:pPr>
      <w:spacing w:before="160"/>
      <w:outlineLvl w:val="2"/>
    </w:pPr>
  </w:style>
  <w:style w:type="paragraph" w:styleId="Heading4">
    <w:name w:val="heading 4"/>
    <w:basedOn w:val="Heading3"/>
    <w:next w:val="Normal"/>
    <w:link w:val="Heading4Char"/>
    <w:uiPriority w:val="9"/>
    <w:qFormat/>
    <w:rsid w:val="00D55AF9"/>
    <w:pPr>
      <w:tabs>
        <w:tab w:val="left" w:pos="1021"/>
      </w:tabs>
      <w:ind w:left="1021" w:hanging="1021"/>
      <w:outlineLvl w:val="3"/>
    </w:pPr>
  </w:style>
  <w:style w:type="paragraph" w:styleId="Heading5">
    <w:name w:val="heading 5"/>
    <w:basedOn w:val="Heading4"/>
    <w:next w:val="Normal"/>
    <w:link w:val="Heading5Char"/>
    <w:uiPriority w:val="9"/>
    <w:qFormat/>
    <w:rsid w:val="00D55AF9"/>
    <w:pPr>
      <w:outlineLvl w:val="4"/>
    </w:pPr>
  </w:style>
  <w:style w:type="paragraph" w:styleId="Heading6">
    <w:name w:val="heading 6"/>
    <w:basedOn w:val="Heading4"/>
    <w:next w:val="Normal"/>
    <w:link w:val="Heading6Char"/>
    <w:uiPriority w:val="9"/>
    <w:rsid w:val="00D55AF9"/>
    <w:pPr>
      <w:tabs>
        <w:tab w:val="clear" w:pos="1021"/>
      </w:tabs>
      <w:ind w:left="1588" w:hanging="1588"/>
      <w:outlineLvl w:val="5"/>
    </w:pPr>
  </w:style>
  <w:style w:type="paragraph" w:styleId="Heading7">
    <w:name w:val="heading 7"/>
    <w:basedOn w:val="Heading6"/>
    <w:next w:val="Normal"/>
    <w:link w:val="Heading7Char"/>
    <w:rsid w:val="00D55AF9"/>
    <w:pPr>
      <w:outlineLvl w:val="6"/>
    </w:pPr>
  </w:style>
  <w:style w:type="paragraph" w:styleId="Heading8">
    <w:name w:val="heading 8"/>
    <w:basedOn w:val="Heading6"/>
    <w:next w:val="Normal"/>
    <w:link w:val="Heading8Char"/>
    <w:rsid w:val="00D55AF9"/>
    <w:pPr>
      <w:outlineLvl w:val="7"/>
    </w:pPr>
  </w:style>
  <w:style w:type="paragraph" w:styleId="Heading9">
    <w:name w:val="heading 9"/>
    <w:basedOn w:val="Heading6"/>
    <w:next w:val="Normal"/>
    <w:link w:val="Heading9Char"/>
    <w:rsid w:val="00D55AF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AF9"/>
    <w:rPr>
      <w:rFonts w:ascii="Times New Roman" w:eastAsia="Times New Roman" w:hAnsi="Times New Roman" w:cs="Times New Roman"/>
      <w:b/>
      <w:sz w:val="24"/>
      <w:szCs w:val="20"/>
      <w:lang w:eastAsia="en-US"/>
    </w:rPr>
  </w:style>
  <w:style w:type="character" w:customStyle="1" w:styleId="Heading2Char">
    <w:name w:val="Heading 2 Char"/>
    <w:basedOn w:val="DefaultParagraphFont"/>
    <w:link w:val="Heading2"/>
    <w:uiPriority w:val="9"/>
    <w:rsid w:val="00D55AF9"/>
    <w:rPr>
      <w:rFonts w:ascii="Times New Roman" w:eastAsia="Times New Roman" w:hAnsi="Times New Roman" w:cs="Times New Roman"/>
      <w:b/>
      <w:sz w:val="24"/>
      <w:szCs w:val="20"/>
      <w:lang w:eastAsia="en-US"/>
    </w:rPr>
  </w:style>
  <w:style w:type="character" w:customStyle="1" w:styleId="Heading3Char">
    <w:name w:val="Heading 3 Char"/>
    <w:basedOn w:val="DefaultParagraphFont"/>
    <w:link w:val="Heading3"/>
    <w:uiPriority w:val="9"/>
    <w:rsid w:val="00D55AF9"/>
    <w:rPr>
      <w:rFonts w:ascii="Times New Roman" w:eastAsia="Times New Roman" w:hAnsi="Times New Roman" w:cs="Times New Roman"/>
      <w:b/>
      <w:sz w:val="24"/>
      <w:szCs w:val="20"/>
      <w:lang w:eastAsia="en-US"/>
    </w:rPr>
  </w:style>
  <w:style w:type="character" w:customStyle="1" w:styleId="Heading4Char">
    <w:name w:val="Heading 4 Char"/>
    <w:basedOn w:val="DefaultParagraphFont"/>
    <w:link w:val="Heading4"/>
    <w:uiPriority w:val="9"/>
    <w:rsid w:val="00D55AF9"/>
    <w:rPr>
      <w:rFonts w:ascii="Times New Roman" w:eastAsia="Times New Roman" w:hAnsi="Times New Roman" w:cs="Times New Roman"/>
      <w:b/>
      <w:sz w:val="24"/>
      <w:szCs w:val="20"/>
      <w:lang w:eastAsia="en-US"/>
    </w:rPr>
  </w:style>
  <w:style w:type="character" w:customStyle="1" w:styleId="Heading5Char">
    <w:name w:val="Heading 5 Char"/>
    <w:basedOn w:val="DefaultParagraphFont"/>
    <w:link w:val="Heading5"/>
    <w:uiPriority w:val="9"/>
    <w:rsid w:val="00D55AF9"/>
    <w:rPr>
      <w:rFonts w:ascii="Times New Roman" w:eastAsia="Times New Roman" w:hAnsi="Times New Roman" w:cs="Times New Roman"/>
      <w:b/>
      <w:sz w:val="24"/>
      <w:szCs w:val="20"/>
      <w:lang w:eastAsia="en-US"/>
    </w:rPr>
  </w:style>
  <w:style w:type="character" w:customStyle="1" w:styleId="Heading6Char">
    <w:name w:val="Heading 6 Char"/>
    <w:basedOn w:val="DefaultParagraphFont"/>
    <w:link w:val="Heading6"/>
    <w:uiPriority w:val="9"/>
    <w:rsid w:val="00D55AF9"/>
    <w:rPr>
      <w:rFonts w:ascii="Times New Roman" w:eastAsia="Times New Roman" w:hAnsi="Times New Roman" w:cs="Times New Roman"/>
      <w:b/>
      <w:sz w:val="24"/>
      <w:szCs w:val="20"/>
      <w:lang w:eastAsia="en-US"/>
    </w:rPr>
  </w:style>
  <w:style w:type="character" w:customStyle="1" w:styleId="Heading7Char">
    <w:name w:val="Heading 7 Char"/>
    <w:basedOn w:val="DefaultParagraphFont"/>
    <w:link w:val="Heading7"/>
    <w:rsid w:val="00D55AF9"/>
    <w:rPr>
      <w:rFonts w:ascii="Times New Roman" w:eastAsia="Times New Roman" w:hAnsi="Times New Roman" w:cs="Times New Roman"/>
      <w:b/>
      <w:sz w:val="24"/>
      <w:szCs w:val="20"/>
      <w:lang w:eastAsia="en-US"/>
    </w:rPr>
  </w:style>
  <w:style w:type="character" w:customStyle="1" w:styleId="Heading8Char">
    <w:name w:val="Heading 8 Char"/>
    <w:basedOn w:val="DefaultParagraphFont"/>
    <w:link w:val="Heading8"/>
    <w:rsid w:val="00D55AF9"/>
    <w:rPr>
      <w:rFonts w:ascii="Times New Roman" w:eastAsia="Times New Roman" w:hAnsi="Times New Roman" w:cs="Times New Roman"/>
      <w:b/>
      <w:sz w:val="24"/>
      <w:szCs w:val="20"/>
      <w:lang w:eastAsia="en-US"/>
    </w:rPr>
  </w:style>
  <w:style w:type="character" w:customStyle="1" w:styleId="Heading9Char">
    <w:name w:val="Heading 9 Char"/>
    <w:basedOn w:val="DefaultParagraphFont"/>
    <w:link w:val="Heading9"/>
    <w:rsid w:val="00D55AF9"/>
    <w:rPr>
      <w:rFonts w:ascii="Times New Roman" w:eastAsia="Times New Roman" w:hAnsi="Times New Roman" w:cs="Times New Roman"/>
      <w:b/>
      <w:sz w:val="24"/>
      <w:szCs w:val="20"/>
      <w:lang w:eastAsia="en-US"/>
    </w:rPr>
  </w:style>
  <w:style w:type="character" w:styleId="EndnoteReference">
    <w:name w:val="endnote reference"/>
    <w:basedOn w:val="DefaultParagraphFont"/>
    <w:semiHidden/>
    <w:rsid w:val="00D55AF9"/>
    <w:rPr>
      <w:vertAlign w:val="superscript"/>
    </w:rPr>
  </w:style>
  <w:style w:type="paragraph" w:styleId="Footer">
    <w:name w:val="footer"/>
    <w:basedOn w:val="Normal"/>
    <w:link w:val="FooterChar"/>
    <w:rsid w:val="00D55AF9"/>
    <w:pPr>
      <w:tabs>
        <w:tab w:val="left" w:pos="5954"/>
        <w:tab w:val="right" w:pos="9639"/>
      </w:tabs>
      <w:spacing w:before="0"/>
    </w:pPr>
    <w:rPr>
      <w:rFonts w:eastAsia="Times New Roman"/>
      <w:caps/>
      <w:noProof/>
      <w:sz w:val="16"/>
      <w:szCs w:val="20"/>
      <w:lang w:eastAsia="en-US"/>
    </w:rPr>
  </w:style>
  <w:style w:type="character" w:customStyle="1" w:styleId="FooterChar">
    <w:name w:val="Footer Char"/>
    <w:basedOn w:val="DefaultParagraphFont"/>
    <w:link w:val="Footer"/>
    <w:rsid w:val="00D55AF9"/>
    <w:rPr>
      <w:rFonts w:ascii="Times New Roman" w:eastAsia="Times New Roman" w:hAnsi="Times New Roman" w:cs="Times New Roman"/>
      <w:caps/>
      <w:noProof/>
      <w:sz w:val="16"/>
      <w:szCs w:val="20"/>
      <w:lang w:eastAsia="en-US"/>
    </w:rPr>
  </w:style>
  <w:style w:type="character" w:styleId="FootnoteReference">
    <w:name w:val="footnote reference"/>
    <w:basedOn w:val="DefaultParagraphFont"/>
    <w:uiPriority w:val="99"/>
    <w:semiHidden/>
    <w:rsid w:val="00D55AF9"/>
    <w:rPr>
      <w:position w:val="6"/>
      <w:sz w:val="18"/>
    </w:rPr>
  </w:style>
  <w:style w:type="paragraph" w:styleId="FootnoteText">
    <w:name w:val="footnote text"/>
    <w:basedOn w:val="Normal"/>
    <w:link w:val="FootnoteTextChar"/>
    <w:uiPriority w:val="99"/>
    <w:rsid w:val="009C5D93"/>
    <w:pPr>
      <w:keepLines/>
      <w:tabs>
        <w:tab w:val="left" w:pos="255"/>
        <w:tab w:val="left" w:pos="794"/>
        <w:tab w:val="left" w:pos="1191"/>
        <w:tab w:val="left" w:pos="1588"/>
        <w:tab w:val="left" w:pos="1985"/>
      </w:tabs>
      <w:overflowPunct w:val="0"/>
      <w:autoSpaceDE w:val="0"/>
      <w:autoSpaceDN w:val="0"/>
      <w:adjustRightInd w:val="0"/>
      <w:spacing w:before="80"/>
      <w:ind w:left="255" w:hanging="255"/>
      <w:textAlignment w:val="baseline"/>
    </w:pPr>
    <w:rPr>
      <w:rFonts w:eastAsia="Times New Roman"/>
      <w:szCs w:val="20"/>
      <w:lang w:eastAsia="en-US"/>
    </w:rPr>
  </w:style>
  <w:style w:type="character" w:customStyle="1" w:styleId="FootnoteTextChar">
    <w:name w:val="Footnote Text Char"/>
    <w:basedOn w:val="DefaultParagraphFont"/>
    <w:link w:val="FootnoteText"/>
    <w:uiPriority w:val="99"/>
    <w:rsid w:val="00D55AF9"/>
    <w:rPr>
      <w:rFonts w:ascii="Times New Roman" w:eastAsia="Times New Roman" w:hAnsi="Times New Roman" w:cs="Times New Roman"/>
      <w:sz w:val="24"/>
      <w:szCs w:val="20"/>
      <w:lang w:eastAsia="en-US"/>
    </w:rPr>
  </w:style>
  <w:style w:type="paragraph" w:styleId="Header">
    <w:name w:val="header"/>
    <w:basedOn w:val="Normal"/>
    <w:link w:val="HeaderChar"/>
    <w:rsid w:val="00CC19B4"/>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CC19B4"/>
    <w:rPr>
      <w:rFonts w:ascii="Times New Roman" w:eastAsia="Times New Roman" w:hAnsi="Times New Roman" w:cs="Times New Roman"/>
      <w:sz w:val="18"/>
      <w:szCs w:val="20"/>
      <w:lang w:eastAsia="en-US"/>
    </w:rPr>
  </w:style>
  <w:style w:type="paragraph" w:styleId="Index1">
    <w:name w:val="index 1"/>
    <w:basedOn w:val="Normal"/>
    <w:next w:val="Normal"/>
    <w:semiHidden/>
    <w:rsid w:val="00D55AF9"/>
  </w:style>
  <w:style w:type="paragraph" w:styleId="Index2">
    <w:name w:val="index 2"/>
    <w:basedOn w:val="Normal"/>
    <w:next w:val="Normal"/>
    <w:semiHidden/>
    <w:rsid w:val="00D55AF9"/>
    <w:pPr>
      <w:ind w:left="283"/>
    </w:pPr>
  </w:style>
  <w:style w:type="paragraph" w:styleId="Index3">
    <w:name w:val="index 3"/>
    <w:basedOn w:val="Normal"/>
    <w:next w:val="Normal"/>
    <w:semiHidden/>
    <w:rsid w:val="00D55AF9"/>
    <w:pPr>
      <w:ind w:left="566"/>
    </w:pPr>
  </w:style>
  <w:style w:type="character" w:styleId="PageNumber">
    <w:name w:val="page number"/>
    <w:basedOn w:val="DefaultParagraphFont"/>
    <w:rsid w:val="00D55AF9"/>
  </w:style>
  <w:style w:type="paragraph" w:customStyle="1" w:styleId="Tabletext">
    <w:name w:val="Table_text"/>
    <w:basedOn w:val="Normal"/>
    <w:rsid w:val="00CC19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OC1">
    <w:name w:val="toc 1"/>
    <w:basedOn w:val="Normal"/>
    <w:uiPriority w:val="39"/>
    <w:rsid w:val="00CC19B4"/>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CC19B4"/>
    <w:pPr>
      <w:tabs>
        <w:tab w:val="clear" w:pos="964"/>
      </w:tabs>
      <w:spacing w:before="80"/>
      <w:ind w:left="1531" w:hanging="851"/>
    </w:pPr>
  </w:style>
  <w:style w:type="paragraph" w:styleId="TOC3">
    <w:name w:val="toc 3"/>
    <w:basedOn w:val="TOC2"/>
    <w:rsid w:val="00CC19B4"/>
    <w:pPr>
      <w:ind w:left="2269"/>
    </w:pPr>
  </w:style>
  <w:style w:type="paragraph" w:styleId="TOC4">
    <w:name w:val="toc 4"/>
    <w:basedOn w:val="TOC3"/>
    <w:semiHidden/>
    <w:rsid w:val="00D55AF9"/>
  </w:style>
  <w:style w:type="paragraph" w:styleId="TOC5">
    <w:name w:val="toc 5"/>
    <w:basedOn w:val="TOC4"/>
    <w:semiHidden/>
    <w:rsid w:val="00D55AF9"/>
  </w:style>
  <w:style w:type="paragraph" w:styleId="TOC6">
    <w:name w:val="toc 6"/>
    <w:basedOn w:val="TOC4"/>
    <w:semiHidden/>
    <w:rsid w:val="00D55AF9"/>
  </w:style>
  <w:style w:type="paragraph" w:styleId="TOC7">
    <w:name w:val="toc 7"/>
    <w:basedOn w:val="TOC4"/>
    <w:semiHidden/>
    <w:rsid w:val="00D55AF9"/>
  </w:style>
  <w:style w:type="paragraph" w:styleId="TOC8">
    <w:name w:val="toc 8"/>
    <w:basedOn w:val="TOC4"/>
    <w:semiHidden/>
    <w:rsid w:val="00D55AF9"/>
  </w:style>
  <w:style w:type="table" w:styleId="TableGrid">
    <w:name w:val="Table Grid"/>
    <w:basedOn w:val="TableNormal"/>
    <w:rsid w:val="00D55AF9"/>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超?级链,CEO_Hyperlink,Style 58,超????,하이퍼링크2,超链接1,超?级链?,Style?,S,하이퍼링크21,超??级链Ú,fL????,fL?级,超??级链,超?级链Ú,’´?级链,’´????,’´??级链Ú,’´??级,하이퍼링크1,超?级链ïÈ,õ±?级链,õ±链ïÈ1,õ±???,ECC Hyperlink"/>
    <w:basedOn w:val="DefaultParagraphFont"/>
    <w:qFormat/>
    <w:rsid w:val="00CC19B4"/>
    <w:rPr>
      <w:color w:val="0000FF"/>
      <w:u w:val="single"/>
    </w:r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NUMBERED PARAGRAPH"/>
    <w:basedOn w:val="Normal"/>
    <w:link w:val="ListParagraphChar"/>
    <w:uiPriority w:val="34"/>
    <w:qFormat/>
    <w:rsid w:val="00D55AF9"/>
    <w:pPr>
      <w:ind w:left="720"/>
      <w:contextualSpacing/>
    </w:p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rsid w:val="00A31606"/>
    <w:rPr>
      <w:rFonts w:ascii="Times New Roman" w:hAnsi="Times New Roman" w:cs="Times New Roman"/>
      <w:sz w:val="24"/>
      <w:szCs w:val="24"/>
      <w:lang w:eastAsia="ja-JP"/>
    </w:rPr>
  </w:style>
  <w:style w:type="paragraph" w:styleId="NormalWeb">
    <w:name w:val="Normal (Web)"/>
    <w:basedOn w:val="Normal"/>
    <w:uiPriority w:val="99"/>
    <w:unhideWhenUsed/>
    <w:rsid w:val="00D55AF9"/>
    <w:pPr>
      <w:spacing w:before="100" w:beforeAutospacing="1" w:after="100" w:afterAutospacing="1"/>
    </w:pPr>
    <w:rPr>
      <w:rFonts w:eastAsia="Calibri"/>
      <w:lang w:val="en-CA" w:eastAsia="en-CA"/>
    </w:rPr>
  </w:style>
  <w:style w:type="character" w:styleId="FollowedHyperlink">
    <w:name w:val="FollowedHyperlink"/>
    <w:basedOn w:val="DefaultParagraphFont"/>
    <w:uiPriority w:val="99"/>
    <w:rsid w:val="00D55AF9"/>
    <w:rPr>
      <w:color w:val="800080"/>
      <w:u w:val="single"/>
    </w:rPr>
  </w:style>
  <w:style w:type="character" w:styleId="Strong">
    <w:name w:val="Strong"/>
    <w:basedOn w:val="DefaultParagraphFont"/>
    <w:uiPriority w:val="22"/>
    <w:qFormat/>
    <w:rsid w:val="00D55AF9"/>
    <w:rPr>
      <w:b/>
      <w:bCs/>
    </w:rPr>
  </w:style>
  <w:style w:type="paragraph" w:styleId="BalloonText">
    <w:name w:val="Balloon Text"/>
    <w:basedOn w:val="Normal"/>
    <w:link w:val="BalloonTextChar"/>
    <w:semiHidden/>
    <w:rsid w:val="00D55AF9"/>
    <w:rPr>
      <w:rFonts w:ascii="Tahoma" w:hAnsi="Tahoma" w:cs="Tahoma"/>
      <w:sz w:val="16"/>
      <w:szCs w:val="16"/>
    </w:rPr>
  </w:style>
  <w:style w:type="character" w:customStyle="1" w:styleId="BalloonTextChar">
    <w:name w:val="Balloon Text Char"/>
    <w:basedOn w:val="DefaultParagraphFont"/>
    <w:link w:val="BalloonText"/>
    <w:semiHidden/>
    <w:rsid w:val="00D55AF9"/>
    <w:rPr>
      <w:rFonts w:ascii="Tahoma" w:eastAsia="Times New Roman" w:hAnsi="Tahoma" w:cs="Tahoma"/>
      <w:sz w:val="16"/>
      <w:szCs w:val="16"/>
      <w:lang w:eastAsia="en-US"/>
    </w:rPr>
  </w:style>
  <w:style w:type="paragraph" w:styleId="PlainText">
    <w:name w:val="Plain Text"/>
    <w:basedOn w:val="Normal"/>
    <w:link w:val="PlainTextChar"/>
    <w:uiPriority w:val="99"/>
    <w:unhideWhenUsed/>
    <w:rsid w:val="00D55AF9"/>
    <w:pPr>
      <w:spacing w:before="0"/>
    </w:pPr>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D55AF9"/>
    <w:rPr>
      <w:rFonts w:ascii="Consolas" w:eastAsia="Calibri" w:hAnsi="Consolas" w:cs="Times New Roman"/>
      <w:sz w:val="21"/>
      <w:szCs w:val="21"/>
      <w:lang w:val="en-US" w:eastAsia="ja-JP"/>
    </w:rPr>
  </w:style>
  <w:style w:type="paragraph" w:styleId="BodyTextIndent">
    <w:name w:val="Body Text Indent"/>
    <w:basedOn w:val="Normal"/>
    <w:link w:val="BodyTextIndentChar"/>
    <w:uiPriority w:val="99"/>
    <w:unhideWhenUsed/>
    <w:rsid w:val="00D55AF9"/>
    <w:pPr>
      <w:spacing w:after="100"/>
      <w:ind w:left="454"/>
    </w:pPr>
    <w:rPr>
      <w:rFonts w:ascii="Arial" w:hAnsi="Arial" w:cs="Arial"/>
      <w:lang w:val="en-US"/>
    </w:rPr>
  </w:style>
  <w:style w:type="character" w:customStyle="1" w:styleId="BodyTextIndentChar">
    <w:name w:val="Body Text Indent Char"/>
    <w:basedOn w:val="DefaultParagraphFont"/>
    <w:link w:val="BodyTextIndent"/>
    <w:uiPriority w:val="99"/>
    <w:rsid w:val="00D55AF9"/>
    <w:rPr>
      <w:rFonts w:ascii="Arial" w:hAnsi="Arial" w:cs="Arial"/>
      <w:sz w:val="24"/>
      <w:szCs w:val="24"/>
      <w:lang w:val="en-US" w:eastAsia="ja-JP"/>
    </w:rPr>
  </w:style>
  <w:style w:type="paragraph" w:customStyle="1" w:styleId="Docnumber">
    <w:name w:val="Docnumber"/>
    <w:basedOn w:val="Normal"/>
    <w:link w:val="DocnumberChar"/>
    <w:rsid w:val="00D55AF9"/>
    <w:pPr>
      <w:jc w:val="right"/>
    </w:pPr>
    <w:rPr>
      <w:b/>
      <w:bCs/>
      <w:sz w:val="32"/>
    </w:rPr>
  </w:style>
  <w:style w:type="character" w:customStyle="1" w:styleId="DocnumberChar">
    <w:name w:val="Docnumber Char"/>
    <w:basedOn w:val="DefaultParagraphFont"/>
    <w:link w:val="Docnumber"/>
    <w:rsid w:val="00D55AF9"/>
    <w:rPr>
      <w:rFonts w:ascii="Times New Roman" w:hAnsi="Times New Roman" w:cs="Times New Roman"/>
      <w:b/>
      <w:bCs/>
      <w:sz w:val="32"/>
      <w:szCs w:val="24"/>
      <w:lang w:eastAsia="ja-JP"/>
    </w:rPr>
  </w:style>
  <w:style w:type="paragraph" w:styleId="Index7">
    <w:name w:val="index 7"/>
    <w:basedOn w:val="Normal"/>
    <w:next w:val="Normal"/>
    <w:autoRedefine/>
    <w:semiHidden/>
    <w:unhideWhenUsed/>
    <w:rsid w:val="00D55AF9"/>
    <w:pPr>
      <w:spacing w:before="0"/>
      <w:ind w:left="1680" w:hanging="240"/>
    </w:pPr>
  </w:style>
  <w:style w:type="character" w:styleId="HTMLCode">
    <w:name w:val="HTML Code"/>
    <w:basedOn w:val="DefaultParagraphFont"/>
    <w:uiPriority w:val="99"/>
    <w:semiHidden/>
    <w:unhideWhenUsed/>
    <w:rsid w:val="00D55AF9"/>
    <w:rPr>
      <w:rFonts w:ascii="Lucida Console" w:eastAsia="Times New Roman" w:hAnsi="Lucida Console" w:cs="Courier New" w:hint="default"/>
      <w:sz w:val="24"/>
      <w:szCs w:val="24"/>
    </w:rPr>
  </w:style>
  <w:style w:type="character" w:styleId="HTMLKeyboard">
    <w:name w:val="HTML Keyboard"/>
    <w:basedOn w:val="DefaultParagraphFont"/>
    <w:uiPriority w:val="99"/>
    <w:semiHidden/>
    <w:unhideWhenUsed/>
    <w:rsid w:val="00D55AF9"/>
    <w:rPr>
      <w:rFonts w:ascii="Lucida Console" w:eastAsia="Times New Roman" w:hAnsi="Lucida Console" w:cs="Courier New" w:hint="default"/>
      <w:sz w:val="24"/>
      <w:szCs w:val="24"/>
    </w:rPr>
  </w:style>
  <w:style w:type="paragraph" w:styleId="HTMLPreformatted">
    <w:name w:val="HTML Preformatted"/>
    <w:basedOn w:val="Normal"/>
    <w:link w:val="HTMLPreformattedChar"/>
    <w:uiPriority w:val="99"/>
    <w:semiHidden/>
    <w:unhideWhenUsed/>
    <w:rsid w:val="00D55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Lucida Console" w:hAnsi="Lucida Console" w:cs="Courier New"/>
      <w:color w:val="000000"/>
      <w:lang w:val="en-US" w:eastAsia="zh-CN"/>
    </w:rPr>
  </w:style>
  <w:style w:type="character" w:customStyle="1" w:styleId="HTMLPreformattedChar">
    <w:name w:val="HTML Preformatted Char"/>
    <w:basedOn w:val="DefaultParagraphFont"/>
    <w:link w:val="HTMLPreformatted"/>
    <w:uiPriority w:val="99"/>
    <w:semiHidden/>
    <w:rsid w:val="00D55AF9"/>
    <w:rPr>
      <w:rFonts w:ascii="Lucida Console" w:hAnsi="Lucida Console" w:cs="Courier New"/>
      <w:color w:val="000000"/>
      <w:sz w:val="24"/>
      <w:szCs w:val="24"/>
      <w:lang w:val="en-US"/>
    </w:rPr>
  </w:style>
  <w:style w:type="character" w:styleId="HTMLSample">
    <w:name w:val="HTML Sample"/>
    <w:basedOn w:val="DefaultParagraphFont"/>
    <w:uiPriority w:val="99"/>
    <w:semiHidden/>
    <w:unhideWhenUsed/>
    <w:rsid w:val="00D55AF9"/>
    <w:rPr>
      <w:rFonts w:ascii="Lucida Console" w:eastAsia="Times New Roman" w:hAnsi="Lucida Console" w:cs="Courier New" w:hint="default"/>
      <w:sz w:val="24"/>
      <w:szCs w:val="24"/>
    </w:rPr>
  </w:style>
  <w:style w:type="character" w:styleId="HTMLTypewriter">
    <w:name w:val="HTML Typewriter"/>
    <w:basedOn w:val="DefaultParagraphFont"/>
    <w:uiPriority w:val="99"/>
    <w:semiHidden/>
    <w:unhideWhenUsed/>
    <w:rsid w:val="00D55AF9"/>
    <w:rPr>
      <w:rFonts w:ascii="Lucida Console" w:eastAsia="Times New Roman" w:hAnsi="Lucida Console" w:cs="Courier New" w:hint="default"/>
      <w:sz w:val="24"/>
      <w:szCs w:val="24"/>
    </w:rPr>
  </w:style>
  <w:style w:type="paragraph" w:styleId="z-TopofForm">
    <w:name w:val="HTML Top of Form"/>
    <w:basedOn w:val="Normal"/>
    <w:next w:val="Normal"/>
    <w:link w:val="z-TopofFormChar"/>
    <w:hidden/>
    <w:uiPriority w:val="99"/>
    <w:semiHidden/>
    <w:unhideWhenUsed/>
    <w:rsid w:val="00D55AF9"/>
    <w:pPr>
      <w:pBdr>
        <w:bottom w:val="single" w:sz="6" w:space="1" w:color="auto"/>
      </w:pBdr>
      <w:spacing w:before="0"/>
      <w:jc w:val="center"/>
    </w:pPr>
    <w:rPr>
      <w:rFonts w:ascii="Arial" w:hAnsi="Arial" w:cs="Arial"/>
      <w:vanish/>
      <w:color w:val="000000"/>
      <w:sz w:val="16"/>
      <w:szCs w:val="16"/>
      <w:lang w:val="en-US" w:eastAsia="zh-CN"/>
    </w:rPr>
  </w:style>
  <w:style w:type="character" w:customStyle="1" w:styleId="z-TopofFormChar">
    <w:name w:val="z-Top of Form Char"/>
    <w:basedOn w:val="DefaultParagraphFont"/>
    <w:link w:val="z-TopofForm"/>
    <w:uiPriority w:val="99"/>
    <w:semiHidden/>
    <w:rsid w:val="00D55AF9"/>
    <w:rPr>
      <w:rFonts w:ascii="Arial" w:hAnsi="Arial" w:cs="Arial"/>
      <w:vanish/>
      <w:color w:val="000000"/>
      <w:sz w:val="16"/>
      <w:szCs w:val="16"/>
      <w:lang w:val="en-US"/>
    </w:rPr>
  </w:style>
  <w:style w:type="paragraph" w:styleId="z-BottomofForm">
    <w:name w:val="HTML Bottom of Form"/>
    <w:basedOn w:val="Normal"/>
    <w:next w:val="Normal"/>
    <w:link w:val="z-BottomofFormChar"/>
    <w:hidden/>
    <w:uiPriority w:val="99"/>
    <w:semiHidden/>
    <w:unhideWhenUsed/>
    <w:rsid w:val="00D55AF9"/>
    <w:pPr>
      <w:pBdr>
        <w:top w:val="single" w:sz="6" w:space="1" w:color="auto"/>
      </w:pBdr>
      <w:spacing w:before="0"/>
      <w:jc w:val="center"/>
    </w:pPr>
    <w:rPr>
      <w:rFonts w:ascii="Arial" w:hAnsi="Arial" w:cs="Arial"/>
      <w:vanish/>
      <w:color w:val="000000"/>
      <w:sz w:val="16"/>
      <w:szCs w:val="16"/>
      <w:lang w:val="en-US" w:eastAsia="zh-CN"/>
    </w:rPr>
  </w:style>
  <w:style w:type="character" w:customStyle="1" w:styleId="z-BottomofFormChar">
    <w:name w:val="z-Bottom of Form Char"/>
    <w:basedOn w:val="DefaultParagraphFont"/>
    <w:link w:val="z-BottomofForm"/>
    <w:uiPriority w:val="99"/>
    <w:semiHidden/>
    <w:rsid w:val="00D55AF9"/>
    <w:rPr>
      <w:rFonts w:ascii="Arial" w:hAnsi="Arial" w:cs="Arial"/>
      <w:vanish/>
      <w:color w:val="000000"/>
      <w:sz w:val="16"/>
      <w:szCs w:val="16"/>
      <w:lang w:val="en-US"/>
    </w:rPr>
  </w:style>
  <w:style w:type="paragraph" w:customStyle="1" w:styleId="Default">
    <w:name w:val="Default"/>
    <w:rsid w:val="00D55AF9"/>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nhideWhenUsed/>
    <w:rsid w:val="00D55AF9"/>
    <w:rPr>
      <w:sz w:val="16"/>
      <w:szCs w:val="16"/>
    </w:rPr>
  </w:style>
  <w:style w:type="paragraph" w:styleId="CommentText">
    <w:name w:val="annotation text"/>
    <w:basedOn w:val="Normal"/>
    <w:link w:val="CommentTextChar"/>
    <w:unhideWhenUsed/>
    <w:rsid w:val="00D55AF9"/>
    <w:rPr>
      <w:sz w:val="20"/>
    </w:rPr>
  </w:style>
  <w:style w:type="character" w:customStyle="1" w:styleId="CommentTextChar">
    <w:name w:val="Comment Text Char"/>
    <w:basedOn w:val="DefaultParagraphFont"/>
    <w:link w:val="CommentText"/>
    <w:rsid w:val="00D55AF9"/>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nhideWhenUsed/>
    <w:rsid w:val="00D55AF9"/>
    <w:rPr>
      <w:b/>
      <w:bCs/>
    </w:rPr>
  </w:style>
  <w:style w:type="character" w:customStyle="1" w:styleId="CommentSubjectChar">
    <w:name w:val="Comment Subject Char"/>
    <w:basedOn w:val="CommentTextChar"/>
    <w:link w:val="CommentSubject"/>
    <w:rsid w:val="00D55AF9"/>
    <w:rPr>
      <w:rFonts w:ascii="Times New Roman" w:eastAsia="Times New Roman" w:hAnsi="Times New Roman" w:cs="Times New Roman"/>
      <w:b/>
      <w:bCs/>
      <w:sz w:val="20"/>
      <w:szCs w:val="20"/>
      <w:lang w:eastAsia="en-US"/>
    </w:rPr>
  </w:style>
  <w:style w:type="paragraph" w:styleId="Revision">
    <w:name w:val="Revision"/>
    <w:hidden/>
    <w:rsid w:val="00D55AF9"/>
    <w:pPr>
      <w:spacing w:after="0" w:line="240" w:lineRule="auto"/>
    </w:pPr>
    <w:rPr>
      <w:rFonts w:ascii="Times New Roman" w:eastAsia="Times New Roman" w:hAnsi="Times New Roman" w:cs="Times New Roman"/>
      <w:sz w:val="24"/>
      <w:szCs w:val="20"/>
      <w:lang w:eastAsia="en-US"/>
    </w:rPr>
  </w:style>
  <w:style w:type="character" w:styleId="PlaceholderText">
    <w:name w:val="Placeholder Text"/>
    <w:basedOn w:val="DefaultParagraphFont"/>
    <w:uiPriority w:val="99"/>
    <w:semiHidden/>
    <w:rsid w:val="00594829"/>
    <w:rPr>
      <w:rFonts w:ascii="Times New Roman" w:hAnsi="Times New Roman"/>
      <w:color w:val="808080"/>
    </w:rPr>
  </w:style>
  <w:style w:type="character" w:styleId="UnresolvedMention">
    <w:name w:val="Unresolved Mention"/>
    <w:basedOn w:val="DefaultParagraphFont"/>
    <w:unhideWhenUsed/>
    <w:rsid w:val="00F04433"/>
    <w:rPr>
      <w:color w:val="605E5C"/>
      <w:shd w:val="clear" w:color="auto" w:fill="E1DFDD"/>
    </w:rPr>
  </w:style>
  <w:style w:type="paragraph" w:customStyle="1" w:styleId="TSBHeaderSummary">
    <w:name w:val="TSBHeaderSummary"/>
    <w:basedOn w:val="Normal"/>
    <w:qFormat/>
    <w:rsid w:val="00CC19B4"/>
  </w:style>
  <w:style w:type="paragraph" w:styleId="TableofFigures">
    <w:name w:val="table of figures"/>
    <w:basedOn w:val="Normal"/>
    <w:next w:val="Normal"/>
    <w:uiPriority w:val="99"/>
    <w:rsid w:val="00CC19B4"/>
    <w:pPr>
      <w:tabs>
        <w:tab w:val="right" w:leader="dot" w:pos="9639"/>
      </w:tabs>
    </w:pPr>
    <w:rPr>
      <w:rFonts w:eastAsia="MS Mincho"/>
    </w:rPr>
  </w:style>
  <w:style w:type="paragraph" w:customStyle="1" w:styleId="TSBHeaderQuestion">
    <w:name w:val="TSBHeaderQuestion"/>
    <w:basedOn w:val="Normal"/>
    <w:rsid w:val="00CC19B4"/>
  </w:style>
  <w:style w:type="paragraph" w:customStyle="1" w:styleId="TSBHeaderRight14">
    <w:name w:val="TSBHeaderRight14"/>
    <w:basedOn w:val="Normal"/>
    <w:rsid w:val="00CC19B4"/>
    <w:pPr>
      <w:jc w:val="right"/>
    </w:pPr>
    <w:rPr>
      <w:b/>
      <w:bCs/>
      <w:sz w:val="28"/>
      <w:szCs w:val="28"/>
    </w:rPr>
  </w:style>
  <w:style w:type="paragraph" w:customStyle="1" w:styleId="TSBHeaderSource">
    <w:name w:val="TSBHeaderSource"/>
    <w:basedOn w:val="Normal"/>
    <w:rsid w:val="00CC19B4"/>
  </w:style>
  <w:style w:type="paragraph" w:customStyle="1" w:styleId="TSBHeaderTitle">
    <w:name w:val="TSBHeaderTitle"/>
    <w:basedOn w:val="Normal"/>
    <w:rsid w:val="00CC19B4"/>
  </w:style>
  <w:style w:type="paragraph" w:customStyle="1" w:styleId="VenueDate">
    <w:name w:val="VenueDate"/>
    <w:basedOn w:val="Normal"/>
    <w:rsid w:val="00CC19B4"/>
    <w:pPr>
      <w:jc w:val="right"/>
    </w:pPr>
  </w:style>
  <w:style w:type="paragraph" w:styleId="Caption">
    <w:name w:val="caption"/>
    <w:basedOn w:val="Normal"/>
    <w:next w:val="Normal"/>
    <w:uiPriority w:val="35"/>
    <w:semiHidden/>
    <w:unhideWhenUsed/>
    <w:rsid w:val="0099287B"/>
    <w:pPr>
      <w:spacing w:before="0" w:after="200"/>
    </w:pPr>
    <w:rPr>
      <w:i/>
      <w:iCs/>
      <w:color w:val="44546A" w:themeColor="text2"/>
      <w:sz w:val="18"/>
      <w:szCs w:val="18"/>
    </w:rPr>
  </w:style>
  <w:style w:type="paragraph" w:styleId="Bibliography">
    <w:name w:val="Bibliography"/>
    <w:basedOn w:val="Normal"/>
    <w:next w:val="Normal"/>
    <w:uiPriority w:val="37"/>
    <w:semiHidden/>
    <w:unhideWhenUsed/>
    <w:rsid w:val="0099287B"/>
  </w:style>
  <w:style w:type="paragraph" w:styleId="BlockText">
    <w:name w:val="Block Text"/>
    <w:basedOn w:val="Normal"/>
    <w:uiPriority w:val="99"/>
    <w:semiHidden/>
    <w:unhideWhenUsed/>
    <w:rsid w:val="0099287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99287B"/>
    <w:pPr>
      <w:spacing w:after="120"/>
    </w:pPr>
  </w:style>
  <w:style w:type="character" w:customStyle="1" w:styleId="BodyTextChar">
    <w:name w:val="Body Text Char"/>
    <w:basedOn w:val="DefaultParagraphFont"/>
    <w:link w:val="BodyText"/>
    <w:uiPriority w:val="99"/>
    <w:semiHidden/>
    <w:rsid w:val="00CD459E"/>
    <w:rPr>
      <w:rFonts w:ascii="Times New Roman" w:hAnsi="Times New Roman" w:cs="Times New Roman"/>
      <w:sz w:val="24"/>
      <w:szCs w:val="24"/>
      <w:lang w:eastAsia="ja-JP"/>
    </w:rPr>
  </w:style>
  <w:style w:type="paragraph" w:styleId="BodyText2">
    <w:name w:val="Body Text 2"/>
    <w:basedOn w:val="Normal"/>
    <w:link w:val="BodyText2Char"/>
    <w:uiPriority w:val="99"/>
    <w:semiHidden/>
    <w:unhideWhenUsed/>
    <w:rsid w:val="0099287B"/>
    <w:pPr>
      <w:spacing w:after="120" w:line="480" w:lineRule="auto"/>
    </w:pPr>
  </w:style>
  <w:style w:type="character" w:customStyle="1" w:styleId="BodyText2Char">
    <w:name w:val="Body Text 2 Char"/>
    <w:basedOn w:val="DefaultParagraphFont"/>
    <w:link w:val="BodyText2"/>
    <w:uiPriority w:val="99"/>
    <w:semiHidden/>
    <w:rsid w:val="00CD459E"/>
    <w:rPr>
      <w:rFonts w:ascii="Times New Roman" w:hAnsi="Times New Roman" w:cs="Times New Roman"/>
      <w:sz w:val="24"/>
      <w:szCs w:val="24"/>
      <w:lang w:eastAsia="ja-JP"/>
    </w:rPr>
  </w:style>
  <w:style w:type="paragraph" w:styleId="BodyText3">
    <w:name w:val="Body Text 3"/>
    <w:basedOn w:val="Normal"/>
    <w:link w:val="BodyText3Char"/>
    <w:uiPriority w:val="99"/>
    <w:semiHidden/>
    <w:unhideWhenUsed/>
    <w:rsid w:val="0099287B"/>
    <w:pPr>
      <w:spacing w:after="120"/>
    </w:pPr>
    <w:rPr>
      <w:sz w:val="16"/>
      <w:szCs w:val="16"/>
    </w:rPr>
  </w:style>
  <w:style w:type="character" w:customStyle="1" w:styleId="BodyText3Char">
    <w:name w:val="Body Text 3 Char"/>
    <w:basedOn w:val="DefaultParagraphFont"/>
    <w:link w:val="BodyText3"/>
    <w:uiPriority w:val="99"/>
    <w:semiHidden/>
    <w:rsid w:val="00CD459E"/>
    <w:rPr>
      <w:rFonts w:ascii="Times New Roman" w:hAnsi="Times New Roman" w:cs="Times New Roman"/>
      <w:sz w:val="16"/>
      <w:szCs w:val="16"/>
      <w:lang w:eastAsia="ja-JP"/>
    </w:rPr>
  </w:style>
  <w:style w:type="paragraph" w:styleId="BodyTextFirstIndent">
    <w:name w:val="Body Text First Indent"/>
    <w:basedOn w:val="BodyText"/>
    <w:link w:val="BodyTextFirstIndentChar"/>
    <w:uiPriority w:val="99"/>
    <w:semiHidden/>
    <w:unhideWhenUsed/>
    <w:rsid w:val="00CD459E"/>
    <w:pPr>
      <w:spacing w:after="0"/>
      <w:ind w:firstLine="360"/>
    </w:pPr>
  </w:style>
  <w:style w:type="character" w:customStyle="1" w:styleId="BodyTextFirstIndentChar">
    <w:name w:val="Body Text First Indent Char"/>
    <w:basedOn w:val="BodyTextChar"/>
    <w:link w:val="BodyTextFirstIndent"/>
    <w:uiPriority w:val="99"/>
    <w:semiHidden/>
    <w:rsid w:val="00CD459E"/>
    <w:rPr>
      <w:rFonts w:ascii="Times New Roman" w:hAnsi="Times New Roman" w:cs="Times New Roman"/>
      <w:sz w:val="24"/>
      <w:szCs w:val="24"/>
      <w:lang w:eastAsia="ja-JP"/>
    </w:rPr>
  </w:style>
  <w:style w:type="paragraph" w:styleId="BodyTextFirstIndent2">
    <w:name w:val="Body Text First Indent 2"/>
    <w:basedOn w:val="BodyTextIndent"/>
    <w:link w:val="BodyTextFirstIndent2Char"/>
    <w:uiPriority w:val="99"/>
    <w:semiHidden/>
    <w:unhideWhenUsed/>
    <w:rsid w:val="0099287B"/>
    <w:pPr>
      <w:spacing w:after="0"/>
      <w:ind w:left="360" w:firstLine="360"/>
    </w:pPr>
    <w:rPr>
      <w:rFonts w:ascii="Times New Roman" w:hAnsi="Times New Roman" w:cs="Times New Roman"/>
      <w:lang w:val="en-GB"/>
    </w:rPr>
  </w:style>
  <w:style w:type="character" w:customStyle="1" w:styleId="BodyTextFirstIndent2Char">
    <w:name w:val="Body Text First Indent 2 Char"/>
    <w:basedOn w:val="BodyTextIndentChar"/>
    <w:link w:val="BodyTextFirstIndent2"/>
    <w:uiPriority w:val="99"/>
    <w:semiHidden/>
    <w:rsid w:val="00CD459E"/>
    <w:rPr>
      <w:rFonts w:ascii="Times New Roman" w:hAnsi="Times New Roman" w:cs="Times New Roman"/>
      <w:sz w:val="24"/>
      <w:szCs w:val="24"/>
      <w:lang w:val="en-US" w:eastAsia="ja-JP"/>
    </w:rPr>
  </w:style>
  <w:style w:type="paragraph" w:styleId="BodyTextIndent2">
    <w:name w:val="Body Text Indent 2"/>
    <w:basedOn w:val="Normal"/>
    <w:link w:val="BodyTextIndent2Char"/>
    <w:uiPriority w:val="99"/>
    <w:semiHidden/>
    <w:unhideWhenUsed/>
    <w:rsid w:val="0099287B"/>
    <w:pPr>
      <w:spacing w:after="120" w:line="480" w:lineRule="auto"/>
      <w:ind w:left="360"/>
    </w:pPr>
  </w:style>
  <w:style w:type="character" w:customStyle="1" w:styleId="BodyTextIndent2Char">
    <w:name w:val="Body Text Indent 2 Char"/>
    <w:basedOn w:val="DefaultParagraphFont"/>
    <w:link w:val="BodyTextIndent2"/>
    <w:uiPriority w:val="99"/>
    <w:semiHidden/>
    <w:rsid w:val="00CD459E"/>
    <w:rPr>
      <w:rFonts w:ascii="Times New Roman" w:hAnsi="Times New Roman" w:cs="Times New Roman"/>
      <w:sz w:val="24"/>
      <w:szCs w:val="24"/>
      <w:lang w:eastAsia="ja-JP"/>
    </w:rPr>
  </w:style>
  <w:style w:type="paragraph" w:styleId="BodyTextIndent3">
    <w:name w:val="Body Text Indent 3"/>
    <w:basedOn w:val="Normal"/>
    <w:link w:val="BodyTextIndent3Char"/>
    <w:uiPriority w:val="99"/>
    <w:semiHidden/>
    <w:unhideWhenUsed/>
    <w:rsid w:val="009928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D459E"/>
    <w:rPr>
      <w:rFonts w:ascii="Times New Roman" w:hAnsi="Times New Roman" w:cs="Times New Roman"/>
      <w:sz w:val="16"/>
      <w:szCs w:val="16"/>
      <w:lang w:eastAsia="ja-JP"/>
    </w:rPr>
  </w:style>
  <w:style w:type="character" w:styleId="BookTitle">
    <w:name w:val="Book Title"/>
    <w:basedOn w:val="DefaultParagraphFont"/>
    <w:uiPriority w:val="33"/>
    <w:rsid w:val="00CD459E"/>
    <w:rPr>
      <w:b/>
      <w:bCs/>
      <w:i/>
      <w:iCs/>
      <w:spacing w:val="5"/>
    </w:rPr>
  </w:style>
  <w:style w:type="paragraph" w:styleId="Closing">
    <w:name w:val="Closing"/>
    <w:basedOn w:val="Normal"/>
    <w:link w:val="ClosingChar"/>
    <w:uiPriority w:val="99"/>
    <w:semiHidden/>
    <w:unhideWhenUsed/>
    <w:rsid w:val="0099287B"/>
    <w:pPr>
      <w:spacing w:before="0"/>
      <w:ind w:left="4320"/>
    </w:pPr>
  </w:style>
  <w:style w:type="character" w:customStyle="1" w:styleId="ClosingChar">
    <w:name w:val="Closing Char"/>
    <w:basedOn w:val="DefaultParagraphFont"/>
    <w:link w:val="Closing"/>
    <w:uiPriority w:val="99"/>
    <w:semiHidden/>
    <w:rsid w:val="00CD459E"/>
    <w:rPr>
      <w:rFonts w:ascii="Times New Roman" w:hAnsi="Times New Roman" w:cs="Times New Roman"/>
      <w:sz w:val="24"/>
      <w:szCs w:val="24"/>
      <w:lang w:eastAsia="ja-JP"/>
    </w:rPr>
  </w:style>
  <w:style w:type="paragraph" w:styleId="Date">
    <w:name w:val="Date"/>
    <w:basedOn w:val="Normal"/>
    <w:next w:val="Normal"/>
    <w:link w:val="DateChar"/>
    <w:uiPriority w:val="99"/>
    <w:semiHidden/>
    <w:unhideWhenUsed/>
    <w:rsid w:val="0099287B"/>
  </w:style>
  <w:style w:type="character" w:customStyle="1" w:styleId="DateChar">
    <w:name w:val="Date Char"/>
    <w:basedOn w:val="DefaultParagraphFont"/>
    <w:link w:val="Date"/>
    <w:uiPriority w:val="99"/>
    <w:semiHidden/>
    <w:rsid w:val="00CD459E"/>
    <w:rPr>
      <w:rFonts w:ascii="Times New Roman" w:hAnsi="Times New Roman" w:cs="Times New Roman"/>
      <w:sz w:val="24"/>
      <w:szCs w:val="24"/>
      <w:lang w:eastAsia="ja-JP"/>
    </w:rPr>
  </w:style>
  <w:style w:type="paragraph" w:styleId="DocumentMap">
    <w:name w:val="Document Map"/>
    <w:basedOn w:val="Normal"/>
    <w:link w:val="DocumentMapChar"/>
    <w:uiPriority w:val="99"/>
    <w:semiHidden/>
    <w:unhideWhenUsed/>
    <w:rsid w:val="0099287B"/>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D459E"/>
    <w:rPr>
      <w:rFonts w:ascii="Segoe UI" w:hAnsi="Segoe UI" w:cs="Segoe UI"/>
      <w:sz w:val="16"/>
      <w:szCs w:val="16"/>
      <w:lang w:eastAsia="ja-JP"/>
    </w:rPr>
  </w:style>
  <w:style w:type="paragraph" w:styleId="E-mailSignature">
    <w:name w:val="E-mail Signature"/>
    <w:basedOn w:val="Normal"/>
    <w:link w:val="E-mailSignatureChar"/>
    <w:uiPriority w:val="99"/>
    <w:semiHidden/>
    <w:unhideWhenUsed/>
    <w:rsid w:val="0099287B"/>
    <w:pPr>
      <w:spacing w:before="0"/>
    </w:pPr>
  </w:style>
  <w:style w:type="character" w:customStyle="1" w:styleId="E-mailSignatureChar">
    <w:name w:val="E-mail Signature Char"/>
    <w:basedOn w:val="DefaultParagraphFont"/>
    <w:link w:val="E-mailSignature"/>
    <w:uiPriority w:val="99"/>
    <w:semiHidden/>
    <w:rsid w:val="00CD459E"/>
    <w:rPr>
      <w:rFonts w:ascii="Times New Roman" w:hAnsi="Times New Roman" w:cs="Times New Roman"/>
      <w:sz w:val="24"/>
      <w:szCs w:val="24"/>
      <w:lang w:eastAsia="ja-JP"/>
    </w:rPr>
  </w:style>
  <w:style w:type="character" w:styleId="Emphasis">
    <w:name w:val="Emphasis"/>
    <w:basedOn w:val="DefaultParagraphFont"/>
    <w:uiPriority w:val="20"/>
    <w:rsid w:val="00CD459E"/>
    <w:rPr>
      <w:i/>
      <w:iCs/>
    </w:rPr>
  </w:style>
  <w:style w:type="paragraph" w:styleId="EndnoteText">
    <w:name w:val="endnote text"/>
    <w:basedOn w:val="Normal"/>
    <w:link w:val="EndnoteTextChar"/>
    <w:uiPriority w:val="99"/>
    <w:semiHidden/>
    <w:unhideWhenUsed/>
    <w:rsid w:val="0099287B"/>
    <w:pPr>
      <w:spacing w:before="0"/>
    </w:pPr>
    <w:rPr>
      <w:sz w:val="20"/>
    </w:rPr>
  </w:style>
  <w:style w:type="character" w:customStyle="1" w:styleId="EndnoteTextChar">
    <w:name w:val="Endnote Text Char"/>
    <w:basedOn w:val="DefaultParagraphFont"/>
    <w:link w:val="EndnoteText"/>
    <w:uiPriority w:val="99"/>
    <w:semiHidden/>
    <w:rsid w:val="00CD459E"/>
    <w:rPr>
      <w:rFonts w:ascii="Times New Roman" w:hAnsi="Times New Roman" w:cs="Times New Roman"/>
      <w:sz w:val="20"/>
      <w:szCs w:val="24"/>
      <w:lang w:eastAsia="ja-JP"/>
    </w:rPr>
  </w:style>
  <w:style w:type="paragraph" w:styleId="EnvelopeAddress">
    <w:name w:val="envelope address"/>
    <w:basedOn w:val="Normal"/>
    <w:uiPriority w:val="99"/>
    <w:semiHidden/>
    <w:unhideWhenUsed/>
    <w:rsid w:val="0099287B"/>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9287B"/>
    <w:pPr>
      <w:spacing w:before="0"/>
    </w:pPr>
    <w:rPr>
      <w:rFonts w:asciiTheme="majorHAnsi" w:eastAsiaTheme="majorEastAsia" w:hAnsiTheme="majorHAnsi" w:cstheme="majorBidi"/>
      <w:sz w:val="20"/>
    </w:rPr>
  </w:style>
  <w:style w:type="character" w:styleId="Hashtag">
    <w:name w:val="Hashtag"/>
    <w:basedOn w:val="DefaultParagraphFont"/>
    <w:uiPriority w:val="99"/>
    <w:semiHidden/>
    <w:unhideWhenUsed/>
    <w:rsid w:val="00CD459E"/>
    <w:rPr>
      <w:color w:val="2B579A"/>
      <w:shd w:val="clear" w:color="auto" w:fill="E1DFDD"/>
    </w:rPr>
  </w:style>
  <w:style w:type="character" w:styleId="HTMLAcronym">
    <w:name w:val="HTML Acronym"/>
    <w:basedOn w:val="DefaultParagraphFont"/>
    <w:uiPriority w:val="99"/>
    <w:semiHidden/>
    <w:unhideWhenUsed/>
    <w:rsid w:val="00CD459E"/>
  </w:style>
  <w:style w:type="paragraph" w:styleId="HTMLAddress">
    <w:name w:val="HTML Address"/>
    <w:basedOn w:val="Normal"/>
    <w:link w:val="HTMLAddressChar"/>
    <w:uiPriority w:val="99"/>
    <w:semiHidden/>
    <w:unhideWhenUsed/>
    <w:rsid w:val="0099287B"/>
    <w:pPr>
      <w:spacing w:before="0"/>
    </w:pPr>
    <w:rPr>
      <w:i/>
      <w:iCs/>
    </w:rPr>
  </w:style>
  <w:style w:type="character" w:customStyle="1" w:styleId="HTMLAddressChar">
    <w:name w:val="HTML Address Char"/>
    <w:basedOn w:val="DefaultParagraphFont"/>
    <w:link w:val="HTMLAddress"/>
    <w:uiPriority w:val="99"/>
    <w:semiHidden/>
    <w:rsid w:val="00CD459E"/>
    <w:rPr>
      <w:rFonts w:ascii="Times New Roman" w:hAnsi="Times New Roman" w:cs="Times New Roman"/>
      <w:i/>
      <w:iCs/>
      <w:sz w:val="24"/>
      <w:szCs w:val="24"/>
      <w:lang w:eastAsia="ja-JP"/>
    </w:rPr>
  </w:style>
  <w:style w:type="character" w:styleId="HTMLCite">
    <w:name w:val="HTML Cite"/>
    <w:basedOn w:val="DefaultParagraphFont"/>
    <w:uiPriority w:val="99"/>
    <w:semiHidden/>
    <w:unhideWhenUsed/>
    <w:rsid w:val="00CD459E"/>
    <w:rPr>
      <w:i/>
      <w:iCs/>
    </w:rPr>
  </w:style>
  <w:style w:type="character" w:styleId="HTMLDefinition">
    <w:name w:val="HTML Definition"/>
    <w:basedOn w:val="DefaultParagraphFont"/>
    <w:uiPriority w:val="99"/>
    <w:semiHidden/>
    <w:unhideWhenUsed/>
    <w:rsid w:val="00CD459E"/>
    <w:rPr>
      <w:i/>
      <w:iCs/>
    </w:rPr>
  </w:style>
  <w:style w:type="character" w:styleId="HTMLVariable">
    <w:name w:val="HTML Variable"/>
    <w:basedOn w:val="DefaultParagraphFont"/>
    <w:uiPriority w:val="99"/>
    <w:semiHidden/>
    <w:unhideWhenUsed/>
    <w:rsid w:val="00CD459E"/>
    <w:rPr>
      <w:i/>
      <w:iCs/>
    </w:rPr>
  </w:style>
  <w:style w:type="paragraph" w:styleId="Index4">
    <w:name w:val="index 4"/>
    <w:basedOn w:val="Normal"/>
    <w:next w:val="Normal"/>
    <w:autoRedefine/>
    <w:uiPriority w:val="99"/>
    <w:semiHidden/>
    <w:unhideWhenUsed/>
    <w:rsid w:val="0099287B"/>
    <w:pPr>
      <w:spacing w:before="0"/>
      <w:ind w:left="960" w:hanging="240"/>
    </w:pPr>
  </w:style>
  <w:style w:type="paragraph" w:styleId="Index5">
    <w:name w:val="index 5"/>
    <w:basedOn w:val="Normal"/>
    <w:next w:val="Normal"/>
    <w:autoRedefine/>
    <w:uiPriority w:val="99"/>
    <w:semiHidden/>
    <w:unhideWhenUsed/>
    <w:rsid w:val="0099287B"/>
    <w:pPr>
      <w:spacing w:before="0"/>
      <w:ind w:left="1200" w:hanging="240"/>
    </w:pPr>
  </w:style>
  <w:style w:type="paragraph" w:styleId="Index6">
    <w:name w:val="index 6"/>
    <w:basedOn w:val="Normal"/>
    <w:next w:val="Normal"/>
    <w:autoRedefine/>
    <w:uiPriority w:val="99"/>
    <w:semiHidden/>
    <w:unhideWhenUsed/>
    <w:rsid w:val="0099287B"/>
    <w:pPr>
      <w:spacing w:before="0"/>
      <w:ind w:left="1440" w:hanging="240"/>
    </w:pPr>
  </w:style>
  <w:style w:type="paragraph" w:styleId="Index8">
    <w:name w:val="index 8"/>
    <w:basedOn w:val="Normal"/>
    <w:next w:val="Normal"/>
    <w:autoRedefine/>
    <w:uiPriority w:val="99"/>
    <w:semiHidden/>
    <w:unhideWhenUsed/>
    <w:rsid w:val="0099287B"/>
    <w:pPr>
      <w:spacing w:before="0"/>
      <w:ind w:left="1920" w:hanging="240"/>
    </w:pPr>
  </w:style>
  <w:style w:type="paragraph" w:styleId="Index9">
    <w:name w:val="index 9"/>
    <w:basedOn w:val="Normal"/>
    <w:next w:val="Normal"/>
    <w:autoRedefine/>
    <w:uiPriority w:val="99"/>
    <w:semiHidden/>
    <w:unhideWhenUsed/>
    <w:rsid w:val="0099287B"/>
    <w:pPr>
      <w:spacing w:before="0"/>
      <w:ind w:left="2160" w:hanging="240"/>
    </w:pPr>
  </w:style>
  <w:style w:type="paragraph" w:styleId="IndexHeading">
    <w:name w:val="index heading"/>
    <w:basedOn w:val="Normal"/>
    <w:next w:val="Index1"/>
    <w:uiPriority w:val="99"/>
    <w:semiHidden/>
    <w:unhideWhenUsed/>
    <w:rsid w:val="0099287B"/>
    <w:rPr>
      <w:rFonts w:asciiTheme="majorHAnsi" w:eastAsiaTheme="majorEastAsia" w:hAnsiTheme="majorHAnsi" w:cstheme="majorBidi"/>
      <w:b/>
      <w:bCs/>
    </w:rPr>
  </w:style>
  <w:style w:type="character" w:styleId="IntenseEmphasis">
    <w:name w:val="Intense Emphasis"/>
    <w:basedOn w:val="DefaultParagraphFont"/>
    <w:uiPriority w:val="21"/>
    <w:rsid w:val="00CD459E"/>
    <w:rPr>
      <w:i/>
      <w:iCs/>
      <w:color w:val="5B9BD5" w:themeColor="accent1"/>
    </w:rPr>
  </w:style>
  <w:style w:type="paragraph" w:styleId="IntenseQuote">
    <w:name w:val="Intense Quote"/>
    <w:basedOn w:val="Normal"/>
    <w:next w:val="Normal"/>
    <w:link w:val="IntenseQuoteChar"/>
    <w:uiPriority w:val="30"/>
    <w:rsid w:val="0099287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D459E"/>
    <w:rPr>
      <w:rFonts w:ascii="Times New Roman" w:hAnsi="Times New Roman" w:cs="Times New Roman"/>
      <w:i/>
      <w:iCs/>
      <w:color w:val="5B9BD5" w:themeColor="accent1"/>
      <w:sz w:val="24"/>
      <w:szCs w:val="24"/>
      <w:lang w:eastAsia="ja-JP"/>
    </w:rPr>
  </w:style>
  <w:style w:type="character" w:styleId="IntenseReference">
    <w:name w:val="Intense Reference"/>
    <w:basedOn w:val="DefaultParagraphFont"/>
    <w:uiPriority w:val="32"/>
    <w:rsid w:val="00CD459E"/>
    <w:rPr>
      <w:b/>
      <w:bCs/>
      <w:smallCaps/>
      <w:color w:val="5B9BD5" w:themeColor="accent1"/>
      <w:spacing w:val="5"/>
    </w:rPr>
  </w:style>
  <w:style w:type="character" w:styleId="LineNumber">
    <w:name w:val="line number"/>
    <w:basedOn w:val="DefaultParagraphFont"/>
    <w:uiPriority w:val="99"/>
    <w:semiHidden/>
    <w:unhideWhenUsed/>
    <w:rsid w:val="00CD459E"/>
  </w:style>
  <w:style w:type="paragraph" w:styleId="List">
    <w:name w:val="List"/>
    <w:basedOn w:val="Normal"/>
    <w:uiPriority w:val="99"/>
    <w:semiHidden/>
    <w:unhideWhenUsed/>
    <w:rsid w:val="0099287B"/>
    <w:pPr>
      <w:ind w:left="360" w:hanging="360"/>
      <w:contextualSpacing/>
    </w:pPr>
  </w:style>
  <w:style w:type="paragraph" w:styleId="List2">
    <w:name w:val="List 2"/>
    <w:basedOn w:val="Normal"/>
    <w:uiPriority w:val="99"/>
    <w:semiHidden/>
    <w:unhideWhenUsed/>
    <w:rsid w:val="0099287B"/>
    <w:pPr>
      <w:ind w:left="720" w:hanging="360"/>
      <w:contextualSpacing/>
    </w:pPr>
  </w:style>
  <w:style w:type="paragraph" w:styleId="List3">
    <w:name w:val="List 3"/>
    <w:basedOn w:val="Normal"/>
    <w:uiPriority w:val="99"/>
    <w:semiHidden/>
    <w:unhideWhenUsed/>
    <w:rsid w:val="0099287B"/>
    <w:pPr>
      <w:ind w:left="1080" w:hanging="360"/>
      <w:contextualSpacing/>
    </w:pPr>
  </w:style>
  <w:style w:type="paragraph" w:styleId="List4">
    <w:name w:val="List 4"/>
    <w:basedOn w:val="Normal"/>
    <w:uiPriority w:val="99"/>
    <w:semiHidden/>
    <w:unhideWhenUsed/>
    <w:rsid w:val="0099287B"/>
    <w:pPr>
      <w:ind w:left="1440" w:hanging="360"/>
      <w:contextualSpacing/>
    </w:pPr>
  </w:style>
  <w:style w:type="paragraph" w:styleId="List5">
    <w:name w:val="List 5"/>
    <w:basedOn w:val="Normal"/>
    <w:uiPriority w:val="99"/>
    <w:semiHidden/>
    <w:unhideWhenUsed/>
    <w:rsid w:val="0099287B"/>
    <w:pPr>
      <w:ind w:left="1800" w:hanging="360"/>
      <w:contextualSpacing/>
    </w:pPr>
  </w:style>
  <w:style w:type="paragraph" w:styleId="ListBullet">
    <w:name w:val="List Bullet"/>
    <w:basedOn w:val="Normal"/>
    <w:uiPriority w:val="99"/>
    <w:semiHidden/>
    <w:unhideWhenUsed/>
    <w:rsid w:val="0099287B"/>
    <w:pPr>
      <w:numPr>
        <w:numId w:val="1"/>
      </w:numPr>
      <w:contextualSpacing/>
    </w:pPr>
  </w:style>
  <w:style w:type="paragraph" w:styleId="ListBullet2">
    <w:name w:val="List Bullet 2"/>
    <w:basedOn w:val="Normal"/>
    <w:uiPriority w:val="99"/>
    <w:semiHidden/>
    <w:unhideWhenUsed/>
    <w:rsid w:val="0099287B"/>
    <w:pPr>
      <w:numPr>
        <w:numId w:val="2"/>
      </w:numPr>
      <w:contextualSpacing/>
    </w:pPr>
  </w:style>
  <w:style w:type="paragraph" w:styleId="ListBullet3">
    <w:name w:val="List Bullet 3"/>
    <w:basedOn w:val="Normal"/>
    <w:uiPriority w:val="99"/>
    <w:semiHidden/>
    <w:unhideWhenUsed/>
    <w:rsid w:val="0099287B"/>
    <w:pPr>
      <w:numPr>
        <w:numId w:val="3"/>
      </w:numPr>
      <w:contextualSpacing/>
    </w:pPr>
  </w:style>
  <w:style w:type="paragraph" w:styleId="ListBullet4">
    <w:name w:val="List Bullet 4"/>
    <w:basedOn w:val="Normal"/>
    <w:uiPriority w:val="99"/>
    <w:semiHidden/>
    <w:unhideWhenUsed/>
    <w:rsid w:val="0099287B"/>
    <w:pPr>
      <w:numPr>
        <w:numId w:val="4"/>
      </w:numPr>
      <w:contextualSpacing/>
    </w:pPr>
  </w:style>
  <w:style w:type="paragraph" w:styleId="ListBullet5">
    <w:name w:val="List Bullet 5"/>
    <w:basedOn w:val="Normal"/>
    <w:uiPriority w:val="99"/>
    <w:semiHidden/>
    <w:unhideWhenUsed/>
    <w:rsid w:val="0099287B"/>
    <w:pPr>
      <w:numPr>
        <w:numId w:val="5"/>
      </w:numPr>
      <w:contextualSpacing/>
    </w:pPr>
  </w:style>
  <w:style w:type="paragraph" w:styleId="ListContinue">
    <w:name w:val="List Continue"/>
    <w:basedOn w:val="Normal"/>
    <w:uiPriority w:val="99"/>
    <w:semiHidden/>
    <w:unhideWhenUsed/>
    <w:rsid w:val="0099287B"/>
    <w:pPr>
      <w:spacing w:after="120"/>
      <w:ind w:left="360"/>
      <w:contextualSpacing/>
    </w:pPr>
  </w:style>
  <w:style w:type="paragraph" w:styleId="ListContinue2">
    <w:name w:val="List Continue 2"/>
    <w:basedOn w:val="Normal"/>
    <w:uiPriority w:val="99"/>
    <w:semiHidden/>
    <w:unhideWhenUsed/>
    <w:rsid w:val="0099287B"/>
    <w:pPr>
      <w:spacing w:after="120"/>
      <w:ind w:left="720"/>
      <w:contextualSpacing/>
    </w:pPr>
  </w:style>
  <w:style w:type="paragraph" w:styleId="ListContinue3">
    <w:name w:val="List Continue 3"/>
    <w:basedOn w:val="Normal"/>
    <w:uiPriority w:val="99"/>
    <w:semiHidden/>
    <w:unhideWhenUsed/>
    <w:rsid w:val="0099287B"/>
    <w:pPr>
      <w:spacing w:after="120"/>
      <w:ind w:left="1080"/>
      <w:contextualSpacing/>
    </w:pPr>
  </w:style>
  <w:style w:type="paragraph" w:styleId="ListContinue4">
    <w:name w:val="List Continue 4"/>
    <w:basedOn w:val="Normal"/>
    <w:uiPriority w:val="99"/>
    <w:semiHidden/>
    <w:unhideWhenUsed/>
    <w:rsid w:val="0099287B"/>
    <w:pPr>
      <w:spacing w:after="120"/>
      <w:ind w:left="1440"/>
      <w:contextualSpacing/>
    </w:pPr>
  </w:style>
  <w:style w:type="paragraph" w:styleId="ListContinue5">
    <w:name w:val="List Continue 5"/>
    <w:basedOn w:val="Normal"/>
    <w:uiPriority w:val="99"/>
    <w:semiHidden/>
    <w:unhideWhenUsed/>
    <w:rsid w:val="0099287B"/>
    <w:pPr>
      <w:spacing w:after="120"/>
      <w:ind w:left="1800"/>
      <w:contextualSpacing/>
    </w:pPr>
  </w:style>
  <w:style w:type="paragraph" w:styleId="ListNumber">
    <w:name w:val="List Number"/>
    <w:basedOn w:val="Normal"/>
    <w:uiPriority w:val="99"/>
    <w:semiHidden/>
    <w:unhideWhenUsed/>
    <w:rsid w:val="0099287B"/>
    <w:pPr>
      <w:numPr>
        <w:numId w:val="6"/>
      </w:numPr>
      <w:contextualSpacing/>
    </w:pPr>
  </w:style>
  <w:style w:type="paragraph" w:styleId="ListNumber2">
    <w:name w:val="List Number 2"/>
    <w:basedOn w:val="Normal"/>
    <w:uiPriority w:val="99"/>
    <w:semiHidden/>
    <w:unhideWhenUsed/>
    <w:rsid w:val="0099287B"/>
    <w:pPr>
      <w:numPr>
        <w:numId w:val="7"/>
      </w:numPr>
      <w:contextualSpacing/>
    </w:pPr>
  </w:style>
  <w:style w:type="paragraph" w:styleId="ListNumber3">
    <w:name w:val="List Number 3"/>
    <w:basedOn w:val="Normal"/>
    <w:uiPriority w:val="99"/>
    <w:semiHidden/>
    <w:unhideWhenUsed/>
    <w:rsid w:val="0099287B"/>
    <w:pPr>
      <w:numPr>
        <w:numId w:val="8"/>
      </w:numPr>
      <w:contextualSpacing/>
    </w:pPr>
  </w:style>
  <w:style w:type="paragraph" w:styleId="ListNumber4">
    <w:name w:val="List Number 4"/>
    <w:basedOn w:val="Normal"/>
    <w:uiPriority w:val="99"/>
    <w:semiHidden/>
    <w:unhideWhenUsed/>
    <w:rsid w:val="0099287B"/>
    <w:pPr>
      <w:numPr>
        <w:numId w:val="9"/>
      </w:numPr>
      <w:contextualSpacing/>
    </w:pPr>
  </w:style>
  <w:style w:type="paragraph" w:styleId="ListNumber5">
    <w:name w:val="List Number 5"/>
    <w:basedOn w:val="Normal"/>
    <w:uiPriority w:val="99"/>
    <w:semiHidden/>
    <w:unhideWhenUsed/>
    <w:rsid w:val="0099287B"/>
    <w:pPr>
      <w:numPr>
        <w:numId w:val="10"/>
      </w:numPr>
      <w:contextualSpacing/>
    </w:pPr>
  </w:style>
  <w:style w:type="paragraph" w:styleId="MacroText">
    <w:name w:val="macro"/>
    <w:link w:val="MacroTextChar"/>
    <w:uiPriority w:val="99"/>
    <w:semiHidden/>
    <w:unhideWhenUsed/>
    <w:rsid w:val="00CD459E"/>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eastAsia="ja-JP"/>
    </w:rPr>
  </w:style>
  <w:style w:type="character" w:customStyle="1" w:styleId="MacroTextChar">
    <w:name w:val="Macro Text Char"/>
    <w:basedOn w:val="DefaultParagraphFont"/>
    <w:link w:val="MacroText"/>
    <w:uiPriority w:val="99"/>
    <w:semiHidden/>
    <w:rsid w:val="00CD459E"/>
    <w:rPr>
      <w:rFonts w:ascii="Consolas" w:hAnsi="Consolas" w:cs="Times New Roman"/>
      <w:sz w:val="20"/>
      <w:szCs w:val="20"/>
      <w:lang w:eastAsia="ja-JP"/>
    </w:rPr>
  </w:style>
  <w:style w:type="character" w:styleId="Mention">
    <w:name w:val="Mention"/>
    <w:basedOn w:val="DefaultParagraphFont"/>
    <w:unhideWhenUsed/>
    <w:rsid w:val="00CD459E"/>
    <w:rPr>
      <w:color w:val="2B579A"/>
      <w:shd w:val="clear" w:color="auto" w:fill="E1DFDD"/>
    </w:rPr>
  </w:style>
  <w:style w:type="paragraph" w:styleId="MessageHeader">
    <w:name w:val="Message Header"/>
    <w:basedOn w:val="Normal"/>
    <w:link w:val="MessageHeaderChar"/>
    <w:uiPriority w:val="99"/>
    <w:semiHidden/>
    <w:unhideWhenUsed/>
    <w:rsid w:val="0099287B"/>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D459E"/>
    <w:rPr>
      <w:rFonts w:asciiTheme="majorHAnsi" w:eastAsiaTheme="majorEastAsia" w:hAnsiTheme="majorHAnsi" w:cstheme="majorBidi"/>
      <w:sz w:val="24"/>
      <w:szCs w:val="24"/>
      <w:shd w:val="pct20" w:color="auto" w:fill="auto"/>
      <w:lang w:eastAsia="ja-JP"/>
    </w:rPr>
  </w:style>
  <w:style w:type="paragraph" w:styleId="NoSpacing">
    <w:name w:val="No Spacing"/>
    <w:uiPriority w:val="1"/>
    <w:rsid w:val="00CD459E"/>
    <w:pPr>
      <w:spacing w:after="0" w:line="240" w:lineRule="auto"/>
    </w:pPr>
    <w:rPr>
      <w:rFonts w:ascii="Times New Roman" w:hAnsi="Times New Roman" w:cs="Times New Roman"/>
      <w:sz w:val="24"/>
      <w:szCs w:val="24"/>
      <w:lang w:eastAsia="ja-JP"/>
    </w:rPr>
  </w:style>
  <w:style w:type="paragraph" w:styleId="NormalIndent">
    <w:name w:val="Normal Indent"/>
    <w:basedOn w:val="Normal"/>
    <w:uiPriority w:val="99"/>
    <w:semiHidden/>
    <w:unhideWhenUsed/>
    <w:rsid w:val="0099287B"/>
    <w:pPr>
      <w:ind w:left="720"/>
    </w:pPr>
  </w:style>
  <w:style w:type="paragraph" w:styleId="NoteHeading">
    <w:name w:val="Note Heading"/>
    <w:basedOn w:val="Normal"/>
    <w:next w:val="Normal"/>
    <w:link w:val="NoteHeadingChar"/>
    <w:uiPriority w:val="99"/>
    <w:semiHidden/>
    <w:unhideWhenUsed/>
    <w:rsid w:val="0099287B"/>
    <w:pPr>
      <w:spacing w:before="0"/>
    </w:pPr>
  </w:style>
  <w:style w:type="character" w:customStyle="1" w:styleId="NoteHeadingChar">
    <w:name w:val="Note Heading Char"/>
    <w:basedOn w:val="DefaultParagraphFont"/>
    <w:link w:val="NoteHeading"/>
    <w:uiPriority w:val="99"/>
    <w:semiHidden/>
    <w:rsid w:val="00CD459E"/>
    <w:rPr>
      <w:rFonts w:ascii="Times New Roman" w:hAnsi="Times New Roman" w:cs="Times New Roman"/>
      <w:sz w:val="24"/>
      <w:szCs w:val="24"/>
      <w:lang w:eastAsia="ja-JP"/>
    </w:rPr>
  </w:style>
  <w:style w:type="paragraph" w:styleId="Quote">
    <w:name w:val="Quote"/>
    <w:basedOn w:val="Normal"/>
    <w:next w:val="Normal"/>
    <w:link w:val="QuoteChar"/>
    <w:uiPriority w:val="29"/>
    <w:rsid w:val="009928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D459E"/>
    <w:rPr>
      <w:rFonts w:ascii="Times New Roman" w:hAnsi="Times New Roman" w:cs="Times New Roman"/>
      <w:i/>
      <w:iCs/>
      <w:color w:val="404040" w:themeColor="text1" w:themeTint="BF"/>
      <w:sz w:val="24"/>
      <w:szCs w:val="24"/>
      <w:lang w:eastAsia="ja-JP"/>
    </w:rPr>
  </w:style>
  <w:style w:type="paragraph" w:styleId="Salutation">
    <w:name w:val="Salutation"/>
    <w:basedOn w:val="Normal"/>
    <w:next w:val="Normal"/>
    <w:link w:val="SalutationChar"/>
    <w:uiPriority w:val="99"/>
    <w:semiHidden/>
    <w:unhideWhenUsed/>
    <w:rsid w:val="0099287B"/>
  </w:style>
  <w:style w:type="character" w:customStyle="1" w:styleId="SalutationChar">
    <w:name w:val="Salutation Char"/>
    <w:basedOn w:val="DefaultParagraphFont"/>
    <w:link w:val="Salutation"/>
    <w:uiPriority w:val="99"/>
    <w:semiHidden/>
    <w:rsid w:val="00CD459E"/>
    <w:rPr>
      <w:rFonts w:ascii="Times New Roman" w:hAnsi="Times New Roman" w:cs="Times New Roman"/>
      <w:sz w:val="24"/>
      <w:szCs w:val="24"/>
      <w:lang w:eastAsia="ja-JP"/>
    </w:rPr>
  </w:style>
  <w:style w:type="paragraph" w:styleId="Signature">
    <w:name w:val="Signature"/>
    <w:basedOn w:val="Normal"/>
    <w:link w:val="SignatureChar"/>
    <w:uiPriority w:val="99"/>
    <w:semiHidden/>
    <w:unhideWhenUsed/>
    <w:rsid w:val="0099287B"/>
    <w:pPr>
      <w:spacing w:before="0"/>
      <w:ind w:left="4320"/>
    </w:pPr>
  </w:style>
  <w:style w:type="character" w:customStyle="1" w:styleId="SignatureChar">
    <w:name w:val="Signature Char"/>
    <w:basedOn w:val="DefaultParagraphFont"/>
    <w:link w:val="Signature"/>
    <w:uiPriority w:val="99"/>
    <w:semiHidden/>
    <w:rsid w:val="00CD459E"/>
    <w:rPr>
      <w:rFonts w:ascii="Times New Roman" w:hAnsi="Times New Roman" w:cs="Times New Roman"/>
      <w:sz w:val="24"/>
      <w:szCs w:val="24"/>
      <w:lang w:eastAsia="ja-JP"/>
    </w:rPr>
  </w:style>
  <w:style w:type="character" w:styleId="SmartHyperlink">
    <w:name w:val="Smart Hyperlink"/>
    <w:basedOn w:val="DefaultParagraphFont"/>
    <w:uiPriority w:val="99"/>
    <w:semiHidden/>
    <w:unhideWhenUsed/>
    <w:rsid w:val="00CD459E"/>
    <w:rPr>
      <w:u w:val="dotted"/>
    </w:rPr>
  </w:style>
  <w:style w:type="character" w:styleId="SmartLink">
    <w:name w:val="Smart Link"/>
    <w:basedOn w:val="DefaultParagraphFont"/>
    <w:uiPriority w:val="99"/>
    <w:semiHidden/>
    <w:unhideWhenUsed/>
    <w:rsid w:val="00CD459E"/>
    <w:rPr>
      <w:color w:val="0000FF"/>
      <w:u w:val="single"/>
      <w:shd w:val="clear" w:color="auto" w:fill="F3F2F1"/>
    </w:rPr>
  </w:style>
  <w:style w:type="paragraph" w:styleId="Subtitle">
    <w:name w:val="Subtitle"/>
    <w:basedOn w:val="Normal"/>
    <w:next w:val="Normal"/>
    <w:link w:val="SubtitleChar"/>
    <w:uiPriority w:val="11"/>
    <w:rsid w:val="0099287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D459E"/>
    <w:rPr>
      <w:color w:val="5A5A5A" w:themeColor="text1" w:themeTint="A5"/>
      <w:spacing w:val="15"/>
      <w:lang w:eastAsia="ja-JP"/>
    </w:rPr>
  </w:style>
  <w:style w:type="character" w:styleId="SubtleEmphasis">
    <w:name w:val="Subtle Emphasis"/>
    <w:basedOn w:val="DefaultParagraphFont"/>
    <w:uiPriority w:val="19"/>
    <w:rsid w:val="00CD459E"/>
    <w:rPr>
      <w:i/>
      <w:iCs/>
      <w:color w:val="404040" w:themeColor="text1" w:themeTint="BF"/>
    </w:rPr>
  </w:style>
  <w:style w:type="character" w:styleId="SubtleReference">
    <w:name w:val="Subtle Reference"/>
    <w:basedOn w:val="DefaultParagraphFont"/>
    <w:uiPriority w:val="31"/>
    <w:rsid w:val="00CD459E"/>
    <w:rPr>
      <w:smallCaps/>
      <w:color w:val="5A5A5A" w:themeColor="text1" w:themeTint="A5"/>
    </w:rPr>
  </w:style>
  <w:style w:type="paragraph" w:styleId="TableofAuthorities">
    <w:name w:val="table of authorities"/>
    <w:basedOn w:val="Normal"/>
    <w:next w:val="Normal"/>
    <w:uiPriority w:val="99"/>
    <w:semiHidden/>
    <w:unhideWhenUsed/>
    <w:rsid w:val="0099287B"/>
    <w:pPr>
      <w:ind w:left="240" w:hanging="240"/>
    </w:pPr>
  </w:style>
  <w:style w:type="paragraph" w:styleId="Title">
    <w:name w:val="Title"/>
    <w:basedOn w:val="Normal"/>
    <w:next w:val="Normal"/>
    <w:link w:val="TitleChar"/>
    <w:uiPriority w:val="10"/>
    <w:rsid w:val="0099287B"/>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59E"/>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uiPriority w:val="99"/>
    <w:semiHidden/>
    <w:unhideWhenUsed/>
    <w:rsid w:val="0099287B"/>
    <w:rPr>
      <w:rFonts w:asciiTheme="majorHAnsi" w:eastAsiaTheme="majorEastAsia" w:hAnsiTheme="majorHAnsi" w:cstheme="majorBidi"/>
      <w:b/>
      <w:bCs/>
    </w:rPr>
  </w:style>
  <w:style w:type="paragraph" w:styleId="TOC9">
    <w:name w:val="toc 9"/>
    <w:basedOn w:val="Normal"/>
    <w:next w:val="Normal"/>
    <w:autoRedefine/>
    <w:uiPriority w:val="39"/>
    <w:semiHidden/>
    <w:unhideWhenUsed/>
    <w:rsid w:val="0099287B"/>
    <w:pPr>
      <w:spacing w:after="100"/>
      <w:ind w:left="1920"/>
    </w:pPr>
  </w:style>
  <w:style w:type="paragraph" w:styleId="TOCHeading">
    <w:name w:val="TOC Heading"/>
    <w:basedOn w:val="Heading1"/>
    <w:next w:val="Normal"/>
    <w:uiPriority w:val="39"/>
    <w:semiHidden/>
    <w:unhideWhenUsed/>
    <w:rsid w:val="0099287B"/>
    <w:pPr>
      <w:spacing w:before="240"/>
      <w:ind w:left="0" w:firstLine="0"/>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oc0">
    <w:name w:val="toc 0"/>
    <w:basedOn w:val="Normal"/>
    <w:next w:val="TOC1"/>
    <w:rsid w:val="00CC19B4"/>
    <w:pPr>
      <w:tabs>
        <w:tab w:val="right" w:pos="9639"/>
      </w:tabs>
      <w:overflowPunct w:val="0"/>
      <w:autoSpaceDE w:val="0"/>
      <w:autoSpaceDN w:val="0"/>
      <w:adjustRightInd w:val="0"/>
      <w:textAlignment w:val="baseline"/>
    </w:pPr>
    <w:rPr>
      <w:rFonts w:eastAsia="Times New Roman"/>
      <w:b/>
      <w:sz w:val="20"/>
      <w:szCs w:val="20"/>
      <w:lang w:eastAsia="en-US"/>
    </w:rPr>
  </w:style>
  <w:style w:type="character" w:customStyle="1" w:styleId="rynqvb">
    <w:name w:val="rynqvb"/>
    <w:basedOn w:val="DefaultParagraphFont"/>
    <w:rsid w:val="00A325A1"/>
  </w:style>
  <w:style w:type="paragraph" w:customStyle="1" w:styleId="enumlev1">
    <w:name w:val="enumlev1"/>
    <w:basedOn w:val="Normal"/>
    <w:qFormat/>
    <w:rsid w:val="00A85D24"/>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character" w:customStyle="1" w:styleId="HeaderChar1">
    <w:name w:val="Header Char1"/>
    <w:aliases w:val="header odd Char1,header entry Char1,HE Char1,h Char1,Header/Footer Char1,页眉 Char"/>
    <w:basedOn w:val="DefaultParagraphFont"/>
    <w:locked/>
    <w:rsid w:val="007E43A7"/>
    <w:rPr>
      <w:rFonts w:cs="Times New Roman"/>
      <w:sz w:val="18"/>
      <w:lang w:val="en-GB" w:eastAsia="en-US" w:bidi="ar-SA"/>
    </w:rPr>
  </w:style>
  <w:style w:type="paragraph" w:customStyle="1" w:styleId="AnnexNotitle">
    <w:name w:val="Annex_No &amp; title"/>
    <w:basedOn w:val="Normal"/>
    <w:next w:val="Normal"/>
    <w:rsid w:val="00CC19B4"/>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CC19B4"/>
  </w:style>
  <w:style w:type="paragraph" w:customStyle="1" w:styleId="CorrectionSeparatorBegin">
    <w:name w:val="Correction Separator Begin"/>
    <w:basedOn w:val="Normal"/>
    <w:rsid w:val="00CC19B4"/>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CC19B4"/>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CC19B4"/>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CC19B4"/>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CC19B4"/>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CC19B4"/>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CC19B4"/>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CC19B4"/>
    <w:rPr>
      <w:b/>
      <w:bCs/>
    </w:rPr>
  </w:style>
  <w:style w:type="paragraph" w:customStyle="1" w:styleId="Normalbeforetable">
    <w:name w:val="Normal before table"/>
    <w:basedOn w:val="Normal"/>
    <w:rsid w:val="00CC19B4"/>
    <w:pPr>
      <w:keepNext/>
      <w:spacing w:after="120"/>
    </w:pPr>
    <w:rPr>
      <w:rFonts w:eastAsia="????"/>
      <w:lang w:eastAsia="en-US"/>
    </w:rPr>
  </w:style>
  <w:style w:type="paragraph" w:customStyle="1" w:styleId="Note">
    <w:name w:val="Note"/>
    <w:basedOn w:val="Normal"/>
    <w:rsid w:val="00CC19B4"/>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 w:type="paragraph" w:customStyle="1" w:styleId="RecNo">
    <w:name w:val="Rec_No"/>
    <w:basedOn w:val="Normal"/>
    <w:next w:val="Normal"/>
    <w:rsid w:val="00CC19B4"/>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CC19B4"/>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character" w:customStyle="1" w:styleId="ReftextArial9pt">
    <w:name w:val="Ref_text Arial 9 pt"/>
    <w:rsid w:val="00CC19B4"/>
    <w:rPr>
      <w:rFonts w:ascii="Arial" w:hAnsi="Arial" w:cs="Arial"/>
      <w:sz w:val="18"/>
      <w:szCs w:val="18"/>
    </w:rPr>
  </w:style>
  <w:style w:type="paragraph" w:customStyle="1" w:styleId="Reftext">
    <w:name w:val="Ref_text"/>
    <w:basedOn w:val="Normal"/>
    <w:rsid w:val="00CC19B4"/>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CC19B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CC19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CC19B4"/>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itle4">
    <w:name w:val="Title 4"/>
    <w:basedOn w:val="Normal"/>
    <w:next w:val="Heading1"/>
    <w:rsid w:val="00CC19B4"/>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29729">
      <w:bodyDiv w:val="1"/>
      <w:marLeft w:val="0"/>
      <w:marRight w:val="0"/>
      <w:marTop w:val="0"/>
      <w:marBottom w:val="0"/>
      <w:divBdr>
        <w:top w:val="none" w:sz="0" w:space="0" w:color="auto"/>
        <w:left w:val="none" w:sz="0" w:space="0" w:color="auto"/>
        <w:bottom w:val="none" w:sz="0" w:space="0" w:color="auto"/>
        <w:right w:val="none" w:sz="0" w:space="0" w:color="auto"/>
      </w:divBdr>
    </w:div>
    <w:div w:id="100611530">
      <w:bodyDiv w:val="1"/>
      <w:marLeft w:val="0"/>
      <w:marRight w:val="0"/>
      <w:marTop w:val="0"/>
      <w:marBottom w:val="0"/>
      <w:divBdr>
        <w:top w:val="none" w:sz="0" w:space="0" w:color="auto"/>
        <w:left w:val="none" w:sz="0" w:space="0" w:color="auto"/>
        <w:bottom w:val="none" w:sz="0" w:space="0" w:color="auto"/>
        <w:right w:val="none" w:sz="0" w:space="0" w:color="auto"/>
      </w:divBdr>
    </w:div>
    <w:div w:id="272329904">
      <w:bodyDiv w:val="1"/>
      <w:marLeft w:val="0"/>
      <w:marRight w:val="0"/>
      <w:marTop w:val="0"/>
      <w:marBottom w:val="0"/>
      <w:divBdr>
        <w:top w:val="none" w:sz="0" w:space="0" w:color="auto"/>
        <w:left w:val="none" w:sz="0" w:space="0" w:color="auto"/>
        <w:bottom w:val="none" w:sz="0" w:space="0" w:color="auto"/>
        <w:right w:val="none" w:sz="0" w:space="0" w:color="auto"/>
      </w:divBdr>
    </w:div>
    <w:div w:id="434181499">
      <w:bodyDiv w:val="1"/>
      <w:marLeft w:val="0"/>
      <w:marRight w:val="0"/>
      <w:marTop w:val="0"/>
      <w:marBottom w:val="0"/>
      <w:divBdr>
        <w:top w:val="none" w:sz="0" w:space="0" w:color="auto"/>
        <w:left w:val="none" w:sz="0" w:space="0" w:color="auto"/>
        <w:bottom w:val="none" w:sz="0" w:space="0" w:color="auto"/>
        <w:right w:val="none" w:sz="0" w:space="0" w:color="auto"/>
      </w:divBdr>
    </w:div>
    <w:div w:id="507866996">
      <w:bodyDiv w:val="1"/>
      <w:marLeft w:val="0"/>
      <w:marRight w:val="0"/>
      <w:marTop w:val="0"/>
      <w:marBottom w:val="0"/>
      <w:divBdr>
        <w:top w:val="none" w:sz="0" w:space="0" w:color="auto"/>
        <w:left w:val="none" w:sz="0" w:space="0" w:color="auto"/>
        <w:bottom w:val="none" w:sz="0" w:space="0" w:color="auto"/>
        <w:right w:val="none" w:sz="0" w:space="0" w:color="auto"/>
      </w:divBdr>
    </w:div>
    <w:div w:id="517741470">
      <w:bodyDiv w:val="1"/>
      <w:marLeft w:val="0"/>
      <w:marRight w:val="0"/>
      <w:marTop w:val="0"/>
      <w:marBottom w:val="0"/>
      <w:divBdr>
        <w:top w:val="none" w:sz="0" w:space="0" w:color="auto"/>
        <w:left w:val="none" w:sz="0" w:space="0" w:color="auto"/>
        <w:bottom w:val="none" w:sz="0" w:space="0" w:color="auto"/>
        <w:right w:val="none" w:sz="0" w:space="0" w:color="auto"/>
      </w:divBdr>
    </w:div>
    <w:div w:id="551355296">
      <w:bodyDiv w:val="1"/>
      <w:marLeft w:val="0"/>
      <w:marRight w:val="0"/>
      <w:marTop w:val="0"/>
      <w:marBottom w:val="0"/>
      <w:divBdr>
        <w:top w:val="none" w:sz="0" w:space="0" w:color="auto"/>
        <w:left w:val="none" w:sz="0" w:space="0" w:color="auto"/>
        <w:bottom w:val="none" w:sz="0" w:space="0" w:color="auto"/>
        <w:right w:val="none" w:sz="0" w:space="0" w:color="auto"/>
      </w:divBdr>
    </w:div>
    <w:div w:id="603197835">
      <w:bodyDiv w:val="1"/>
      <w:marLeft w:val="0"/>
      <w:marRight w:val="0"/>
      <w:marTop w:val="0"/>
      <w:marBottom w:val="0"/>
      <w:divBdr>
        <w:top w:val="none" w:sz="0" w:space="0" w:color="auto"/>
        <w:left w:val="none" w:sz="0" w:space="0" w:color="auto"/>
        <w:bottom w:val="none" w:sz="0" w:space="0" w:color="auto"/>
        <w:right w:val="none" w:sz="0" w:space="0" w:color="auto"/>
      </w:divBdr>
    </w:div>
    <w:div w:id="820732342">
      <w:bodyDiv w:val="1"/>
      <w:marLeft w:val="0"/>
      <w:marRight w:val="0"/>
      <w:marTop w:val="0"/>
      <w:marBottom w:val="0"/>
      <w:divBdr>
        <w:top w:val="none" w:sz="0" w:space="0" w:color="auto"/>
        <w:left w:val="none" w:sz="0" w:space="0" w:color="auto"/>
        <w:bottom w:val="none" w:sz="0" w:space="0" w:color="auto"/>
        <w:right w:val="none" w:sz="0" w:space="0" w:color="auto"/>
      </w:divBdr>
    </w:div>
    <w:div w:id="954601284">
      <w:bodyDiv w:val="1"/>
      <w:marLeft w:val="0"/>
      <w:marRight w:val="0"/>
      <w:marTop w:val="0"/>
      <w:marBottom w:val="0"/>
      <w:divBdr>
        <w:top w:val="none" w:sz="0" w:space="0" w:color="auto"/>
        <w:left w:val="none" w:sz="0" w:space="0" w:color="auto"/>
        <w:bottom w:val="none" w:sz="0" w:space="0" w:color="auto"/>
        <w:right w:val="none" w:sz="0" w:space="0" w:color="auto"/>
      </w:divBdr>
    </w:div>
    <w:div w:id="976105449">
      <w:bodyDiv w:val="1"/>
      <w:marLeft w:val="0"/>
      <w:marRight w:val="0"/>
      <w:marTop w:val="0"/>
      <w:marBottom w:val="0"/>
      <w:divBdr>
        <w:top w:val="none" w:sz="0" w:space="0" w:color="auto"/>
        <w:left w:val="none" w:sz="0" w:space="0" w:color="auto"/>
        <w:bottom w:val="none" w:sz="0" w:space="0" w:color="auto"/>
        <w:right w:val="none" w:sz="0" w:space="0" w:color="auto"/>
      </w:divBdr>
    </w:div>
    <w:div w:id="1058361520">
      <w:bodyDiv w:val="1"/>
      <w:marLeft w:val="0"/>
      <w:marRight w:val="0"/>
      <w:marTop w:val="0"/>
      <w:marBottom w:val="0"/>
      <w:divBdr>
        <w:top w:val="none" w:sz="0" w:space="0" w:color="auto"/>
        <w:left w:val="none" w:sz="0" w:space="0" w:color="auto"/>
        <w:bottom w:val="none" w:sz="0" w:space="0" w:color="auto"/>
        <w:right w:val="none" w:sz="0" w:space="0" w:color="auto"/>
      </w:divBdr>
    </w:div>
    <w:div w:id="1175536945">
      <w:bodyDiv w:val="1"/>
      <w:marLeft w:val="0"/>
      <w:marRight w:val="0"/>
      <w:marTop w:val="0"/>
      <w:marBottom w:val="0"/>
      <w:divBdr>
        <w:top w:val="none" w:sz="0" w:space="0" w:color="auto"/>
        <w:left w:val="none" w:sz="0" w:space="0" w:color="auto"/>
        <w:bottom w:val="none" w:sz="0" w:space="0" w:color="auto"/>
        <w:right w:val="none" w:sz="0" w:space="0" w:color="auto"/>
      </w:divBdr>
    </w:div>
    <w:div w:id="1226139781">
      <w:bodyDiv w:val="1"/>
      <w:marLeft w:val="0"/>
      <w:marRight w:val="0"/>
      <w:marTop w:val="0"/>
      <w:marBottom w:val="0"/>
      <w:divBdr>
        <w:top w:val="none" w:sz="0" w:space="0" w:color="auto"/>
        <w:left w:val="none" w:sz="0" w:space="0" w:color="auto"/>
        <w:bottom w:val="none" w:sz="0" w:space="0" w:color="auto"/>
        <w:right w:val="none" w:sz="0" w:space="0" w:color="auto"/>
      </w:divBdr>
    </w:div>
    <w:div w:id="1357851404">
      <w:bodyDiv w:val="1"/>
      <w:marLeft w:val="0"/>
      <w:marRight w:val="0"/>
      <w:marTop w:val="0"/>
      <w:marBottom w:val="0"/>
      <w:divBdr>
        <w:top w:val="none" w:sz="0" w:space="0" w:color="auto"/>
        <w:left w:val="none" w:sz="0" w:space="0" w:color="auto"/>
        <w:bottom w:val="none" w:sz="0" w:space="0" w:color="auto"/>
        <w:right w:val="none" w:sz="0" w:space="0" w:color="auto"/>
      </w:divBdr>
    </w:div>
    <w:div w:id="1482237733">
      <w:bodyDiv w:val="1"/>
      <w:marLeft w:val="0"/>
      <w:marRight w:val="0"/>
      <w:marTop w:val="0"/>
      <w:marBottom w:val="0"/>
      <w:divBdr>
        <w:top w:val="none" w:sz="0" w:space="0" w:color="auto"/>
        <w:left w:val="none" w:sz="0" w:space="0" w:color="auto"/>
        <w:bottom w:val="none" w:sz="0" w:space="0" w:color="auto"/>
        <w:right w:val="none" w:sz="0" w:space="0" w:color="auto"/>
      </w:divBdr>
    </w:div>
    <w:div w:id="1508013625">
      <w:bodyDiv w:val="1"/>
      <w:marLeft w:val="0"/>
      <w:marRight w:val="0"/>
      <w:marTop w:val="0"/>
      <w:marBottom w:val="0"/>
      <w:divBdr>
        <w:top w:val="none" w:sz="0" w:space="0" w:color="auto"/>
        <w:left w:val="none" w:sz="0" w:space="0" w:color="auto"/>
        <w:bottom w:val="none" w:sz="0" w:space="0" w:color="auto"/>
        <w:right w:val="none" w:sz="0" w:space="0" w:color="auto"/>
      </w:divBdr>
      <w:divsChild>
        <w:div w:id="1794709224">
          <w:marLeft w:val="0"/>
          <w:marRight w:val="0"/>
          <w:marTop w:val="0"/>
          <w:marBottom w:val="0"/>
          <w:divBdr>
            <w:top w:val="none" w:sz="0" w:space="0" w:color="auto"/>
            <w:left w:val="none" w:sz="0" w:space="0" w:color="auto"/>
            <w:bottom w:val="none" w:sz="0" w:space="0" w:color="auto"/>
            <w:right w:val="none" w:sz="0" w:space="0" w:color="auto"/>
          </w:divBdr>
        </w:div>
      </w:divsChild>
    </w:div>
    <w:div w:id="1534271343">
      <w:bodyDiv w:val="1"/>
      <w:marLeft w:val="0"/>
      <w:marRight w:val="0"/>
      <w:marTop w:val="0"/>
      <w:marBottom w:val="0"/>
      <w:divBdr>
        <w:top w:val="none" w:sz="0" w:space="0" w:color="auto"/>
        <w:left w:val="none" w:sz="0" w:space="0" w:color="auto"/>
        <w:bottom w:val="none" w:sz="0" w:space="0" w:color="auto"/>
        <w:right w:val="none" w:sz="0" w:space="0" w:color="auto"/>
      </w:divBdr>
    </w:div>
    <w:div w:id="1624534482">
      <w:bodyDiv w:val="1"/>
      <w:marLeft w:val="0"/>
      <w:marRight w:val="0"/>
      <w:marTop w:val="0"/>
      <w:marBottom w:val="0"/>
      <w:divBdr>
        <w:top w:val="none" w:sz="0" w:space="0" w:color="auto"/>
        <w:left w:val="none" w:sz="0" w:space="0" w:color="auto"/>
        <w:bottom w:val="none" w:sz="0" w:space="0" w:color="auto"/>
        <w:right w:val="none" w:sz="0" w:space="0" w:color="auto"/>
      </w:divBdr>
    </w:div>
    <w:div w:id="1706908757">
      <w:bodyDiv w:val="1"/>
      <w:marLeft w:val="0"/>
      <w:marRight w:val="0"/>
      <w:marTop w:val="0"/>
      <w:marBottom w:val="0"/>
      <w:divBdr>
        <w:top w:val="none" w:sz="0" w:space="0" w:color="auto"/>
        <w:left w:val="none" w:sz="0" w:space="0" w:color="auto"/>
        <w:bottom w:val="none" w:sz="0" w:space="0" w:color="auto"/>
        <w:right w:val="none" w:sz="0" w:space="0" w:color="auto"/>
      </w:divBdr>
    </w:div>
    <w:div w:id="1716851589">
      <w:bodyDiv w:val="1"/>
      <w:marLeft w:val="0"/>
      <w:marRight w:val="0"/>
      <w:marTop w:val="0"/>
      <w:marBottom w:val="0"/>
      <w:divBdr>
        <w:top w:val="none" w:sz="0" w:space="0" w:color="auto"/>
        <w:left w:val="none" w:sz="0" w:space="0" w:color="auto"/>
        <w:bottom w:val="none" w:sz="0" w:space="0" w:color="auto"/>
        <w:right w:val="none" w:sz="0" w:space="0" w:color="auto"/>
      </w:divBdr>
      <w:divsChild>
        <w:div w:id="1742214758">
          <w:marLeft w:val="0"/>
          <w:marRight w:val="0"/>
          <w:marTop w:val="0"/>
          <w:marBottom w:val="0"/>
          <w:divBdr>
            <w:top w:val="none" w:sz="0" w:space="0" w:color="auto"/>
            <w:left w:val="none" w:sz="0" w:space="0" w:color="auto"/>
            <w:bottom w:val="none" w:sz="0" w:space="0" w:color="auto"/>
            <w:right w:val="none" w:sz="0" w:space="0" w:color="auto"/>
          </w:divBdr>
        </w:div>
      </w:divsChild>
    </w:div>
    <w:div w:id="1734040558">
      <w:bodyDiv w:val="1"/>
      <w:marLeft w:val="0"/>
      <w:marRight w:val="0"/>
      <w:marTop w:val="0"/>
      <w:marBottom w:val="0"/>
      <w:divBdr>
        <w:top w:val="none" w:sz="0" w:space="0" w:color="auto"/>
        <w:left w:val="none" w:sz="0" w:space="0" w:color="auto"/>
        <w:bottom w:val="none" w:sz="0" w:space="0" w:color="auto"/>
        <w:right w:val="none" w:sz="0" w:space="0" w:color="auto"/>
      </w:divBdr>
    </w:div>
    <w:div w:id="1769696311">
      <w:bodyDiv w:val="1"/>
      <w:marLeft w:val="0"/>
      <w:marRight w:val="0"/>
      <w:marTop w:val="0"/>
      <w:marBottom w:val="0"/>
      <w:divBdr>
        <w:top w:val="none" w:sz="0" w:space="0" w:color="auto"/>
        <w:left w:val="none" w:sz="0" w:space="0" w:color="auto"/>
        <w:bottom w:val="none" w:sz="0" w:space="0" w:color="auto"/>
        <w:right w:val="none" w:sz="0" w:space="0" w:color="auto"/>
      </w:divBdr>
    </w:div>
    <w:div w:id="1899435386">
      <w:bodyDiv w:val="1"/>
      <w:marLeft w:val="0"/>
      <w:marRight w:val="0"/>
      <w:marTop w:val="0"/>
      <w:marBottom w:val="0"/>
      <w:divBdr>
        <w:top w:val="none" w:sz="0" w:space="0" w:color="auto"/>
        <w:left w:val="none" w:sz="0" w:space="0" w:color="auto"/>
        <w:bottom w:val="none" w:sz="0" w:space="0" w:color="auto"/>
        <w:right w:val="none" w:sz="0" w:space="0" w:color="auto"/>
      </w:divBdr>
    </w:div>
    <w:div w:id="1989703960">
      <w:bodyDiv w:val="1"/>
      <w:marLeft w:val="0"/>
      <w:marRight w:val="0"/>
      <w:marTop w:val="0"/>
      <w:marBottom w:val="0"/>
      <w:divBdr>
        <w:top w:val="none" w:sz="0" w:space="0" w:color="auto"/>
        <w:left w:val="none" w:sz="0" w:space="0" w:color="auto"/>
        <w:bottom w:val="none" w:sz="0" w:space="0" w:color="auto"/>
        <w:right w:val="none" w:sz="0" w:space="0" w:color="auto"/>
      </w:divBdr>
    </w:div>
    <w:div w:id="206644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ilel.jamoussi@itu.int" TargetMode="External"/><Relationship Id="rId18" Type="http://schemas.openxmlformats.org/officeDocument/2006/relationships/hyperlink" Target="http://www.itu.int/md/meetingdoc.asp?lang=en&amp;parent=T25-TSAG-260126-TD-GEN-0173" TargetMode="External"/><Relationship Id="rId26" Type="http://schemas.openxmlformats.org/officeDocument/2006/relationships/hyperlink" Target="http://www.itu.int/md/meetingdoc.asp?lang=en&amp;parent=T25-TSAG-260126-TD-GEN-0251" TargetMode="External"/><Relationship Id="rId39" Type="http://schemas.openxmlformats.org/officeDocument/2006/relationships/hyperlink" Target="https://www.itu.int/md/T25-TSAG-260126-TD-GEN-0338" TargetMode="External"/><Relationship Id="rId21" Type="http://schemas.openxmlformats.org/officeDocument/2006/relationships/hyperlink" Target="http://www.itu.int/md/meetingdoc.asp?lang=en&amp;parent=T25-TSAG-260126-TD-GEN-0313" TargetMode="External"/><Relationship Id="rId34" Type="http://schemas.openxmlformats.org/officeDocument/2006/relationships/hyperlink" Target="http://www.itu.int/md/meetingdoc.asp?lang=en&amp;parent=T25-TSAG-260126-TD-GEN-0221" TargetMode="External"/><Relationship Id="rId42" Type="http://schemas.openxmlformats.org/officeDocument/2006/relationships/hyperlink" Target="http://www.itu.int/md/meetingdoc.asp?lang=en&amp;parent=T25-TSAG-260126-TD-GEN-0332" TargetMode="External"/><Relationship Id="rId47" Type="http://schemas.openxmlformats.org/officeDocument/2006/relationships/hyperlink" Target="http://www.itu.int/md/meetingdoc.asp?lang=en&amp;parent=T25-TSAG-260126-TD-GEN-0164" TargetMode="External"/><Relationship Id="rId50" Type="http://schemas.openxmlformats.org/officeDocument/2006/relationships/hyperlink" Target="https://www.itu.int/md/T25-TSAG-260126-TD-GEN-0327/en" TargetMode="External"/><Relationship Id="rId55" Type="http://schemas.openxmlformats.org/officeDocument/2006/relationships/hyperlink" Target="https://www.itu.int/md/T25-TSAG-260126-TD-GEN-0164/e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itu.int/md/meetingdoc.asp?lang=en&amp;parent=T25-TSAG-260126-TD-GEN-0156" TargetMode="External"/><Relationship Id="rId29" Type="http://schemas.openxmlformats.org/officeDocument/2006/relationships/hyperlink" Target="http://www.itu.int/md/meetingdoc.asp?lang=en&amp;parent=T25-TSAG-C-0041" TargetMode="External"/><Relationship Id="rId11" Type="http://schemas.openxmlformats.org/officeDocument/2006/relationships/image" Target="media/image1.png"/><Relationship Id="rId24" Type="http://schemas.openxmlformats.org/officeDocument/2006/relationships/hyperlink" Target="http://www.itu.int/md/meetingdoc.asp?lang=en&amp;parent=T25-TSAG-260126-TD-GEN-0180" TargetMode="External"/><Relationship Id="rId32" Type="http://schemas.openxmlformats.org/officeDocument/2006/relationships/hyperlink" Target="http://www.itu.int/md/meetingdoc.asp?lang=en&amp;parent=T25-TSAG-C-0044" TargetMode="External"/><Relationship Id="rId37" Type="http://schemas.openxmlformats.org/officeDocument/2006/relationships/hyperlink" Target="http://www.itu.int/md/meetingdoc.asp?lang=en&amp;parent=T25-TSAG-260126-TD-GEN-0331" TargetMode="External"/><Relationship Id="rId40" Type="http://schemas.openxmlformats.org/officeDocument/2006/relationships/hyperlink" Target="http://www.itu.int/md/meetingdoc.asp?lang=en&amp;parent=T25-TSAG-260126-TD-GEN-0333" TargetMode="External"/><Relationship Id="rId45" Type="http://schemas.openxmlformats.org/officeDocument/2006/relationships/hyperlink" Target="http://www.itu.int/md/meetingdoc.asp?lang=en&amp;parent=T25-TSAG-260126-TD-GEN-0337" TargetMode="External"/><Relationship Id="rId53" Type="http://schemas.openxmlformats.org/officeDocument/2006/relationships/hyperlink" Target="https://www.itu.int/md/T25-TSAG-260126-TD-GEN-0330/en" TargetMode="External"/><Relationship Id="rId58" Type="http://schemas.openxmlformats.org/officeDocument/2006/relationships/hyperlink" Target="http://www.itu.int/md/meetingdoc.asp?lang=en&amp;parent=T25-TSAG-260126-TD-GEN-0157" TargetMode="External"/><Relationship Id="rId5" Type="http://schemas.openxmlformats.org/officeDocument/2006/relationships/numbering" Target="numbering.xml"/><Relationship Id="rId19" Type="http://schemas.openxmlformats.org/officeDocument/2006/relationships/hyperlink" Target="http://www.itu.int/md/meetingdoc.asp?lang=en&amp;parent=T25-TSAG-260126-TD-GEN-017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T25-TSAG-260126-C/en" TargetMode="External"/><Relationship Id="rId22" Type="http://schemas.openxmlformats.org/officeDocument/2006/relationships/hyperlink" Target="https://www.itu.int/md/S26-CWGFHR22-C-0004/en" TargetMode="External"/><Relationship Id="rId27" Type="http://schemas.openxmlformats.org/officeDocument/2006/relationships/hyperlink" Target="http://www.itu.int/md/meetingdoc.asp?lang=en&amp;parent=T25-TSAG-260126-TD-GEN-0250" TargetMode="External"/><Relationship Id="rId30" Type="http://schemas.openxmlformats.org/officeDocument/2006/relationships/hyperlink" Target="http://www.itu.int/md/meetingdoc.asp?lang=en&amp;parent=T25-TSAG-C-0042" TargetMode="External"/><Relationship Id="rId35" Type="http://schemas.openxmlformats.org/officeDocument/2006/relationships/hyperlink" Target="http://www.itu.int/md/meetingdoc.asp?lang=en&amp;parent=T25-TSAG-260126-TD-GEN-0248" TargetMode="External"/><Relationship Id="rId43" Type="http://schemas.openxmlformats.org/officeDocument/2006/relationships/hyperlink" Target="http://www.itu.int/md/meetingdoc.asp?lang=en&amp;parent=T25-TSAG-260126-TD-GEN-0335" TargetMode="External"/><Relationship Id="rId48" Type="http://schemas.openxmlformats.org/officeDocument/2006/relationships/hyperlink" Target="https://www.itu.int/md/T25-TSAG-260126-TD-GEN-0270/en" TargetMode="External"/><Relationship Id="rId56" Type="http://schemas.openxmlformats.org/officeDocument/2006/relationships/hyperlink" Target="http://www.itu.int/md/meetingdoc.asp?lang=en&amp;parent=T25-TSAG-260126-TD-GEN-0317" TargetMode="External"/><Relationship Id="rId8" Type="http://schemas.openxmlformats.org/officeDocument/2006/relationships/webSettings" Target="webSettings.xml"/><Relationship Id="rId51" Type="http://schemas.openxmlformats.org/officeDocument/2006/relationships/hyperlink" Target="https://www.itu.int/md/T25-TSAG-260126-TD-GEN-0328/en" TargetMode="External"/><Relationship Id="rId3" Type="http://schemas.openxmlformats.org/officeDocument/2006/relationships/customXml" Target="../customXml/item3.xml"/><Relationship Id="rId12" Type="http://schemas.openxmlformats.org/officeDocument/2006/relationships/hyperlink" Target="mailto:tsagchair@nca.gov.sa" TargetMode="External"/><Relationship Id="rId17" Type="http://schemas.openxmlformats.org/officeDocument/2006/relationships/hyperlink" Target="https://www.itu.int/en/ITU-T/Pages/default.aspx" TargetMode="External"/><Relationship Id="rId25" Type="http://schemas.openxmlformats.org/officeDocument/2006/relationships/hyperlink" Target="http://www.itu.int/md/meetingdoc.asp?lang=en&amp;parent=T25-TSAG-260126-TD-GEN-0251" TargetMode="External"/><Relationship Id="rId33" Type="http://schemas.openxmlformats.org/officeDocument/2006/relationships/hyperlink" Target="http://www.itu.int/md/meetingdoc.asp?lang=en&amp;parent=T25-TSAG-260126-TD-GEN-0212" TargetMode="External"/><Relationship Id="rId38" Type="http://schemas.openxmlformats.org/officeDocument/2006/relationships/hyperlink" Target="http://www.itu.int/md/meetingdoc.asp?lang=en&amp;parent=T25-TSAG-260126-TD-GEN-0334" TargetMode="External"/><Relationship Id="rId46" Type="http://schemas.openxmlformats.org/officeDocument/2006/relationships/hyperlink" Target="http://www.itu.int/md/meetingdoc.asp?lang=en&amp;parent=T25-TSAG-260126-TD-GEN-0161" TargetMode="External"/><Relationship Id="rId59" Type="http://schemas.openxmlformats.org/officeDocument/2006/relationships/fontTable" Target="fontTable.xml"/><Relationship Id="rId20" Type="http://schemas.openxmlformats.org/officeDocument/2006/relationships/hyperlink" Target="http://www.itu.int/md/meetingdoc.asp?lang=en&amp;parent=T25-TSAG-260126-TD-GEN-0209" TargetMode="External"/><Relationship Id="rId41" Type="http://schemas.openxmlformats.org/officeDocument/2006/relationships/hyperlink" Target="https://www.itu.int/md/meetingdoc.asp?lang=en&amp;parent=T25-TSAG-260126-TD-GEN-0320" TargetMode="External"/><Relationship Id="rId54" Type="http://schemas.openxmlformats.org/officeDocument/2006/relationships/hyperlink" Target="https://www.itu.int/md/T25-TSAG-260126-TD-GEN-0326/e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md/T25-TSAG-260126-TD/en" TargetMode="External"/><Relationship Id="rId23" Type="http://schemas.openxmlformats.org/officeDocument/2006/relationships/hyperlink" Target="http://www.itu.int/md/meetingdoc.asp?lang=en&amp;parent=T25-TSAG-260126-TD-GEN-0318" TargetMode="External"/><Relationship Id="rId28" Type="http://schemas.openxmlformats.org/officeDocument/2006/relationships/hyperlink" Target="http://www.itu.int/md/meetingdoc.asp?lang=en&amp;parent=T25-TSAG-260126-TD-GEN-0250" TargetMode="External"/><Relationship Id="rId36" Type="http://schemas.openxmlformats.org/officeDocument/2006/relationships/hyperlink" Target="http://www.itu.int/md/meetingdoc.asp?lang=en&amp;parent=T25-TSAG-260126-TD-GEN-0161" TargetMode="External"/><Relationship Id="rId49" Type="http://schemas.openxmlformats.org/officeDocument/2006/relationships/hyperlink" Target="https://www.itu.int/md/T25-TSAG-260126-TD-GEN-0222/en" TargetMode="External"/><Relationship Id="rId57" Type="http://schemas.openxmlformats.org/officeDocument/2006/relationships/hyperlink" Target="http://www.itu.int/md/meetingdoc.asp?lang=en&amp;parent=T25-TSAG-260126-TD-GEN-0191" TargetMode="External"/><Relationship Id="rId10" Type="http://schemas.openxmlformats.org/officeDocument/2006/relationships/endnotes" Target="endnotes.xml"/><Relationship Id="rId31" Type="http://schemas.openxmlformats.org/officeDocument/2006/relationships/hyperlink" Target="http://www.itu.int/md/meetingdoc.asp?lang=en&amp;parent=T25-TSAG-C-0043" TargetMode="External"/><Relationship Id="rId44" Type="http://schemas.openxmlformats.org/officeDocument/2006/relationships/hyperlink" Target="http://www.itu.int/md/meetingdoc.asp?lang=en&amp;parent=T25-TSAG-260126-TD-GEN-0336" TargetMode="External"/><Relationship Id="rId52" Type="http://schemas.openxmlformats.org/officeDocument/2006/relationships/hyperlink" Target="https://www.itu.int/md/T25-TSAG-260126-TD-GEN-0329/en"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6BCA3FCFB4964EA42B9EE52D0AD559" ma:contentTypeVersion="18" ma:contentTypeDescription="Create a new document." ma:contentTypeScope="" ma:versionID="c9da0d449e77345f6eb03eb3a44ad1d8">
  <xsd:schema xmlns:xsd="http://www.w3.org/2001/XMLSchema" xmlns:xs="http://www.w3.org/2001/XMLSchema" xmlns:p="http://schemas.microsoft.com/office/2006/metadata/properties" xmlns:ns2="c17408f4-2186-4ff6-bcad-def554211a74" xmlns:ns3="fe703674-2bcf-444b-9965-f551dbea00fe" targetNamespace="http://schemas.microsoft.com/office/2006/metadata/properties" ma:root="true" ma:fieldsID="e0e169d139a9316c4227feeaad49b57c" ns2:_="" ns3:_="">
    <xsd:import namespace="c17408f4-2186-4ff6-bcad-def554211a74"/>
    <xsd:import namespace="fe703674-2bcf-444b-9965-f551dbea00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408f4-2186-4ff6-bcad-def554211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703674-2bcf-444b-9965-f551dbea00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c9ae2b0-1a82-48a9-aea3-ae854825ee63}" ma:internalName="TaxCatchAll" ma:showField="CatchAllData" ma:web="fe703674-2bcf-444b-9965-f551dbea0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703674-2bcf-444b-9965-f551dbea00fe" xsi:nil="true"/>
    <lcf76f155ced4ddcb4097134ff3c332f xmlns="c17408f4-2186-4ff6-bcad-def554211a7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FA5C6-3755-4B71-B3CE-8825F751E050}">
  <ds:schemaRefs>
    <ds:schemaRef ds:uri="http://schemas.microsoft.com/sharepoint/v3/contenttype/forms"/>
  </ds:schemaRefs>
</ds:datastoreItem>
</file>

<file path=customXml/itemProps2.xml><?xml version="1.0" encoding="utf-8"?>
<ds:datastoreItem xmlns:ds="http://schemas.openxmlformats.org/officeDocument/2006/customXml" ds:itemID="{3A59177B-7EB6-4CBB-996D-1B2ED249B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408f4-2186-4ff6-bcad-def554211a74"/>
    <ds:schemaRef ds:uri="fe703674-2bcf-444b-9965-f551dbea0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C05BBF-18CE-4372-89D8-BDD8B82CD473}">
  <ds:schemaRefs>
    <ds:schemaRef ds:uri="http://schemas.microsoft.com/office/2006/metadata/properties"/>
    <ds:schemaRef ds:uri="http://schemas.microsoft.com/office/infopath/2007/PartnerControls"/>
    <ds:schemaRef ds:uri="fe703674-2bcf-444b-9965-f551dbea00fe"/>
    <ds:schemaRef ds:uri="c17408f4-2186-4ff6-bcad-def554211a74"/>
  </ds:schemaRefs>
</ds:datastoreItem>
</file>

<file path=customXml/itemProps4.xml><?xml version="1.0" encoding="utf-8"?>
<ds:datastoreItem xmlns:ds="http://schemas.openxmlformats.org/officeDocument/2006/customXml" ds:itemID="{267D5A9E-EDC2-4115-9B26-2C90A2BCE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1767</Words>
  <Characters>11134</Characters>
  <Application>Microsoft Office Word</Application>
  <DocSecurity>4</DocSecurity>
  <Lines>586</Lines>
  <Paragraphs>403</Paragraphs>
  <ScaleCrop>false</ScaleCrop>
  <Manager>ITU-T</Manager>
  <Company>International Telecommunication Union (ITU)</Company>
  <LinksUpToDate>false</LinksUpToDate>
  <CharactersWithSpaces>12498</CharactersWithSpaces>
  <SharedDoc>false</SharedDoc>
  <HLinks>
    <vt:vector size="276" baseType="variant">
      <vt:variant>
        <vt:i4>8323193</vt:i4>
      </vt:variant>
      <vt:variant>
        <vt:i4>147</vt:i4>
      </vt:variant>
      <vt:variant>
        <vt:i4>0</vt:i4>
      </vt:variant>
      <vt:variant>
        <vt:i4>5</vt:i4>
      </vt:variant>
      <vt:variant>
        <vt:lpwstr>http://www.itu.int/md/meetingdoc.asp?lang=en&amp;parent=T25-TSAG-260126-TD-GEN-0157</vt:lpwstr>
      </vt:variant>
      <vt:variant>
        <vt:lpwstr/>
      </vt:variant>
      <vt:variant>
        <vt:i4>7536761</vt:i4>
      </vt:variant>
      <vt:variant>
        <vt:i4>144</vt:i4>
      </vt:variant>
      <vt:variant>
        <vt:i4>0</vt:i4>
      </vt:variant>
      <vt:variant>
        <vt:i4>5</vt:i4>
      </vt:variant>
      <vt:variant>
        <vt:lpwstr>http://www.itu.int/md/meetingdoc.asp?lang=en&amp;parent=T25-TSAG-260126-TD-GEN-0191</vt:lpwstr>
      </vt:variant>
      <vt:variant>
        <vt:lpwstr/>
      </vt:variant>
      <vt:variant>
        <vt:i4>8061051</vt:i4>
      </vt:variant>
      <vt:variant>
        <vt:i4>141</vt:i4>
      </vt:variant>
      <vt:variant>
        <vt:i4>0</vt:i4>
      </vt:variant>
      <vt:variant>
        <vt:i4>5</vt:i4>
      </vt:variant>
      <vt:variant>
        <vt:lpwstr>http://www.itu.int/md/meetingdoc.asp?lang=en&amp;parent=T25-TSAG-260126-TD-GEN-0317</vt:lpwstr>
      </vt:variant>
      <vt:variant>
        <vt:lpwstr/>
      </vt:variant>
      <vt:variant>
        <vt:i4>917585</vt:i4>
      </vt:variant>
      <vt:variant>
        <vt:i4>138</vt:i4>
      </vt:variant>
      <vt:variant>
        <vt:i4>0</vt:i4>
      </vt:variant>
      <vt:variant>
        <vt:i4>5</vt:i4>
      </vt:variant>
      <vt:variant>
        <vt:lpwstr>https://www.itu.int/md/T25-TSAG-260126-TD-GEN-0164/en</vt:lpwstr>
      </vt:variant>
      <vt:variant>
        <vt:lpwstr/>
      </vt:variant>
      <vt:variant>
        <vt:i4>917589</vt:i4>
      </vt:variant>
      <vt:variant>
        <vt:i4>135</vt:i4>
      </vt:variant>
      <vt:variant>
        <vt:i4>0</vt:i4>
      </vt:variant>
      <vt:variant>
        <vt:i4>5</vt:i4>
      </vt:variant>
      <vt:variant>
        <vt:lpwstr>https://www.itu.int/md/T25-TSAG-260126-TD-GEN-0326/en</vt:lpwstr>
      </vt:variant>
      <vt:variant>
        <vt:lpwstr/>
      </vt:variant>
      <vt:variant>
        <vt:i4>524372</vt:i4>
      </vt:variant>
      <vt:variant>
        <vt:i4>132</vt:i4>
      </vt:variant>
      <vt:variant>
        <vt:i4>0</vt:i4>
      </vt:variant>
      <vt:variant>
        <vt:i4>5</vt:i4>
      </vt:variant>
      <vt:variant>
        <vt:lpwstr>https://www.itu.int/md/T25-TSAG-260126-TD-GEN-0330/en</vt:lpwstr>
      </vt:variant>
      <vt:variant>
        <vt:lpwstr/>
      </vt:variant>
      <vt:variant>
        <vt:i4>65621</vt:i4>
      </vt:variant>
      <vt:variant>
        <vt:i4>129</vt:i4>
      </vt:variant>
      <vt:variant>
        <vt:i4>0</vt:i4>
      </vt:variant>
      <vt:variant>
        <vt:i4>5</vt:i4>
      </vt:variant>
      <vt:variant>
        <vt:lpwstr>https://www.itu.int/md/T25-TSAG-260126-TD-GEN-0329/en</vt:lpwstr>
      </vt:variant>
      <vt:variant>
        <vt:lpwstr/>
      </vt:variant>
      <vt:variant>
        <vt:i4>85</vt:i4>
      </vt:variant>
      <vt:variant>
        <vt:i4>126</vt:i4>
      </vt:variant>
      <vt:variant>
        <vt:i4>0</vt:i4>
      </vt:variant>
      <vt:variant>
        <vt:i4>5</vt:i4>
      </vt:variant>
      <vt:variant>
        <vt:lpwstr>https://www.itu.int/md/T25-TSAG-260126-TD-GEN-0328/en</vt:lpwstr>
      </vt:variant>
      <vt:variant>
        <vt:lpwstr/>
      </vt:variant>
      <vt:variant>
        <vt:i4>983125</vt:i4>
      </vt:variant>
      <vt:variant>
        <vt:i4>123</vt:i4>
      </vt:variant>
      <vt:variant>
        <vt:i4>0</vt:i4>
      </vt:variant>
      <vt:variant>
        <vt:i4>5</vt:i4>
      </vt:variant>
      <vt:variant>
        <vt:lpwstr>https://www.itu.int/md/T25-TSAG-260126-TD-GEN-0327/en</vt:lpwstr>
      </vt:variant>
      <vt:variant>
        <vt:lpwstr/>
      </vt:variant>
      <vt:variant>
        <vt:i4>720981</vt:i4>
      </vt:variant>
      <vt:variant>
        <vt:i4>120</vt:i4>
      </vt:variant>
      <vt:variant>
        <vt:i4>0</vt:i4>
      </vt:variant>
      <vt:variant>
        <vt:i4>5</vt:i4>
      </vt:variant>
      <vt:variant>
        <vt:lpwstr>https://www.itu.int/md/T25-TSAG-260126-TD-GEN-0222/en</vt:lpwstr>
      </vt:variant>
      <vt:variant>
        <vt:lpwstr/>
      </vt:variant>
      <vt:variant>
        <vt:i4>589904</vt:i4>
      </vt:variant>
      <vt:variant>
        <vt:i4>117</vt:i4>
      </vt:variant>
      <vt:variant>
        <vt:i4>0</vt:i4>
      </vt:variant>
      <vt:variant>
        <vt:i4>5</vt:i4>
      </vt:variant>
      <vt:variant>
        <vt:lpwstr>https://www.itu.int/md/T25-TSAG-260126-TD-GEN-0270/en</vt:lpwstr>
      </vt:variant>
      <vt:variant>
        <vt:lpwstr/>
      </vt:variant>
      <vt:variant>
        <vt:i4>8126585</vt:i4>
      </vt:variant>
      <vt:variant>
        <vt:i4>114</vt:i4>
      </vt:variant>
      <vt:variant>
        <vt:i4>0</vt:i4>
      </vt:variant>
      <vt:variant>
        <vt:i4>5</vt:i4>
      </vt:variant>
      <vt:variant>
        <vt:lpwstr>http://www.itu.int/md/meetingdoc.asp?lang=en&amp;parent=T25-TSAG-260126-TD-GEN-0164</vt:lpwstr>
      </vt:variant>
      <vt:variant>
        <vt:lpwstr/>
      </vt:variant>
      <vt:variant>
        <vt:i4>8126585</vt:i4>
      </vt:variant>
      <vt:variant>
        <vt:i4>111</vt:i4>
      </vt:variant>
      <vt:variant>
        <vt:i4>0</vt:i4>
      </vt:variant>
      <vt:variant>
        <vt:i4>5</vt:i4>
      </vt:variant>
      <vt:variant>
        <vt:lpwstr>http://www.itu.int/md/meetingdoc.asp?lang=en&amp;parent=T25-TSAG-260126-TD-GEN-0161</vt:lpwstr>
      </vt:variant>
      <vt:variant>
        <vt:lpwstr/>
      </vt:variant>
      <vt:variant>
        <vt:i4>7929979</vt:i4>
      </vt:variant>
      <vt:variant>
        <vt:i4>96</vt:i4>
      </vt:variant>
      <vt:variant>
        <vt:i4>0</vt:i4>
      </vt:variant>
      <vt:variant>
        <vt:i4>5</vt:i4>
      </vt:variant>
      <vt:variant>
        <vt:lpwstr>http://www.itu.int/md/meetingdoc.asp?lang=en&amp;parent=T25-TSAG-260126-TD-GEN-0337</vt:lpwstr>
      </vt:variant>
      <vt:variant>
        <vt:lpwstr/>
      </vt:variant>
      <vt:variant>
        <vt:i4>7929979</vt:i4>
      </vt:variant>
      <vt:variant>
        <vt:i4>93</vt:i4>
      </vt:variant>
      <vt:variant>
        <vt:i4>0</vt:i4>
      </vt:variant>
      <vt:variant>
        <vt:i4>5</vt:i4>
      </vt:variant>
      <vt:variant>
        <vt:lpwstr>http://www.itu.int/md/meetingdoc.asp?lang=en&amp;parent=T25-TSAG-260126-TD-GEN-0336</vt:lpwstr>
      </vt:variant>
      <vt:variant>
        <vt:lpwstr/>
      </vt:variant>
      <vt:variant>
        <vt:i4>7929979</vt:i4>
      </vt:variant>
      <vt:variant>
        <vt:i4>90</vt:i4>
      </vt:variant>
      <vt:variant>
        <vt:i4>0</vt:i4>
      </vt:variant>
      <vt:variant>
        <vt:i4>5</vt:i4>
      </vt:variant>
      <vt:variant>
        <vt:lpwstr>http://www.itu.int/md/meetingdoc.asp?lang=en&amp;parent=T25-TSAG-260126-TD-GEN-0335</vt:lpwstr>
      </vt:variant>
      <vt:variant>
        <vt:lpwstr/>
      </vt:variant>
      <vt:variant>
        <vt:i4>7929979</vt:i4>
      </vt:variant>
      <vt:variant>
        <vt:i4>87</vt:i4>
      </vt:variant>
      <vt:variant>
        <vt:i4>0</vt:i4>
      </vt:variant>
      <vt:variant>
        <vt:i4>5</vt:i4>
      </vt:variant>
      <vt:variant>
        <vt:lpwstr>http://www.itu.int/md/meetingdoc.asp?lang=en&amp;parent=T25-TSAG-260126-TD-GEN-0332</vt:lpwstr>
      </vt:variant>
      <vt:variant>
        <vt:lpwstr/>
      </vt:variant>
      <vt:variant>
        <vt:i4>5439507</vt:i4>
      </vt:variant>
      <vt:variant>
        <vt:i4>84</vt:i4>
      </vt:variant>
      <vt:variant>
        <vt:i4>0</vt:i4>
      </vt:variant>
      <vt:variant>
        <vt:i4>5</vt:i4>
      </vt:variant>
      <vt:variant>
        <vt:lpwstr>https://www.itu.int/md/meetingdoc.asp?lang=en&amp;parent=T25-TSAG-260126-TD-GEN-0320</vt:lpwstr>
      </vt:variant>
      <vt:variant>
        <vt:lpwstr/>
      </vt:variant>
      <vt:variant>
        <vt:i4>7929979</vt:i4>
      </vt:variant>
      <vt:variant>
        <vt:i4>81</vt:i4>
      </vt:variant>
      <vt:variant>
        <vt:i4>0</vt:i4>
      </vt:variant>
      <vt:variant>
        <vt:i4>5</vt:i4>
      </vt:variant>
      <vt:variant>
        <vt:lpwstr>http://www.itu.int/md/meetingdoc.asp?lang=en&amp;parent=T25-TSAG-260126-TD-GEN-0333</vt:lpwstr>
      </vt:variant>
      <vt:variant>
        <vt:lpwstr/>
      </vt:variant>
      <vt:variant>
        <vt:i4>6619259</vt:i4>
      </vt:variant>
      <vt:variant>
        <vt:i4>78</vt:i4>
      </vt:variant>
      <vt:variant>
        <vt:i4>0</vt:i4>
      </vt:variant>
      <vt:variant>
        <vt:i4>5</vt:i4>
      </vt:variant>
      <vt:variant>
        <vt:lpwstr>https://www.itu.int/md/T25-TSAG-260126-TD-GEN-0338</vt:lpwstr>
      </vt:variant>
      <vt:variant>
        <vt:lpwstr/>
      </vt:variant>
      <vt:variant>
        <vt:i4>7929979</vt:i4>
      </vt:variant>
      <vt:variant>
        <vt:i4>75</vt:i4>
      </vt:variant>
      <vt:variant>
        <vt:i4>0</vt:i4>
      </vt:variant>
      <vt:variant>
        <vt:i4>5</vt:i4>
      </vt:variant>
      <vt:variant>
        <vt:lpwstr>http://www.itu.int/md/meetingdoc.asp?lang=en&amp;parent=T25-TSAG-260126-TD-GEN-0334</vt:lpwstr>
      </vt:variant>
      <vt:variant>
        <vt:lpwstr/>
      </vt:variant>
      <vt:variant>
        <vt:i4>7929979</vt:i4>
      </vt:variant>
      <vt:variant>
        <vt:i4>72</vt:i4>
      </vt:variant>
      <vt:variant>
        <vt:i4>0</vt:i4>
      </vt:variant>
      <vt:variant>
        <vt:i4>5</vt:i4>
      </vt:variant>
      <vt:variant>
        <vt:lpwstr>http://www.itu.int/md/meetingdoc.asp?lang=en&amp;parent=T25-TSAG-260126-TD-GEN-0331</vt:lpwstr>
      </vt:variant>
      <vt:variant>
        <vt:lpwstr/>
      </vt:variant>
      <vt:variant>
        <vt:i4>8126585</vt:i4>
      </vt:variant>
      <vt:variant>
        <vt:i4>69</vt:i4>
      </vt:variant>
      <vt:variant>
        <vt:i4>0</vt:i4>
      </vt:variant>
      <vt:variant>
        <vt:i4>5</vt:i4>
      </vt:variant>
      <vt:variant>
        <vt:lpwstr>http://www.itu.int/md/meetingdoc.asp?lang=en&amp;parent=T25-TSAG-260126-TD-GEN-0161</vt:lpwstr>
      </vt:variant>
      <vt:variant>
        <vt:lpwstr/>
      </vt:variant>
      <vt:variant>
        <vt:i4>8257658</vt:i4>
      </vt:variant>
      <vt:variant>
        <vt:i4>66</vt:i4>
      </vt:variant>
      <vt:variant>
        <vt:i4>0</vt:i4>
      </vt:variant>
      <vt:variant>
        <vt:i4>5</vt:i4>
      </vt:variant>
      <vt:variant>
        <vt:lpwstr>http://www.itu.int/md/meetingdoc.asp?lang=en&amp;parent=T25-TSAG-260126-TD-GEN-0248</vt:lpwstr>
      </vt:variant>
      <vt:variant>
        <vt:lpwstr/>
      </vt:variant>
      <vt:variant>
        <vt:i4>7864442</vt:i4>
      </vt:variant>
      <vt:variant>
        <vt:i4>63</vt:i4>
      </vt:variant>
      <vt:variant>
        <vt:i4>0</vt:i4>
      </vt:variant>
      <vt:variant>
        <vt:i4>5</vt:i4>
      </vt:variant>
      <vt:variant>
        <vt:lpwstr>http://www.itu.int/md/meetingdoc.asp?lang=en&amp;parent=T25-TSAG-260126-TD-GEN-0221</vt:lpwstr>
      </vt:variant>
      <vt:variant>
        <vt:lpwstr/>
      </vt:variant>
      <vt:variant>
        <vt:i4>8061050</vt:i4>
      </vt:variant>
      <vt:variant>
        <vt:i4>60</vt:i4>
      </vt:variant>
      <vt:variant>
        <vt:i4>0</vt:i4>
      </vt:variant>
      <vt:variant>
        <vt:i4>5</vt:i4>
      </vt:variant>
      <vt:variant>
        <vt:lpwstr>http://www.itu.int/md/meetingdoc.asp?lang=en&amp;parent=T25-TSAG-260126-TD-GEN-0212</vt:lpwstr>
      </vt:variant>
      <vt:variant>
        <vt:lpwstr/>
      </vt:variant>
      <vt:variant>
        <vt:i4>7143541</vt:i4>
      </vt:variant>
      <vt:variant>
        <vt:i4>57</vt:i4>
      </vt:variant>
      <vt:variant>
        <vt:i4>0</vt:i4>
      </vt:variant>
      <vt:variant>
        <vt:i4>5</vt:i4>
      </vt:variant>
      <vt:variant>
        <vt:lpwstr>http://www.itu.int/md/meetingdoc.asp?lang=en&amp;parent=T25-TSAG-C-0044</vt:lpwstr>
      </vt:variant>
      <vt:variant>
        <vt:lpwstr/>
      </vt:variant>
      <vt:variant>
        <vt:i4>7143541</vt:i4>
      </vt:variant>
      <vt:variant>
        <vt:i4>54</vt:i4>
      </vt:variant>
      <vt:variant>
        <vt:i4>0</vt:i4>
      </vt:variant>
      <vt:variant>
        <vt:i4>5</vt:i4>
      </vt:variant>
      <vt:variant>
        <vt:lpwstr>http://www.itu.int/md/meetingdoc.asp?lang=en&amp;parent=T25-TSAG-C-0043</vt:lpwstr>
      </vt:variant>
      <vt:variant>
        <vt:lpwstr/>
      </vt:variant>
      <vt:variant>
        <vt:i4>7143541</vt:i4>
      </vt:variant>
      <vt:variant>
        <vt:i4>51</vt:i4>
      </vt:variant>
      <vt:variant>
        <vt:i4>0</vt:i4>
      </vt:variant>
      <vt:variant>
        <vt:i4>5</vt:i4>
      </vt:variant>
      <vt:variant>
        <vt:lpwstr>http://www.itu.int/md/meetingdoc.asp?lang=en&amp;parent=T25-TSAG-C-0042</vt:lpwstr>
      </vt:variant>
      <vt:variant>
        <vt:lpwstr/>
      </vt:variant>
      <vt:variant>
        <vt:i4>7143541</vt:i4>
      </vt:variant>
      <vt:variant>
        <vt:i4>48</vt:i4>
      </vt:variant>
      <vt:variant>
        <vt:i4>0</vt:i4>
      </vt:variant>
      <vt:variant>
        <vt:i4>5</vt:i4>
      </vt:variant>
      <vt:variant>
        <vt:lpwstr>http://www.itu.int/md/meetingdoc.asp?lang=en&amp;parent=T25-TSAG-C-0041</vt:lpwstr>
      </vt:variant>
      <vt:variant>
        <vt:lpwstr/>
      </vt:variant>
      <vt:variant>
        <vt:i4>8323194</vt:i4>
      </vt:variant>
      <vt:variant>
        <vt:i4>45</vt:i4>
      </vt:variant>
      <vt:variant>
        <vt:i4>0</vt:i4>
      </vt:variant>
      <vt:variant>
        <vt:i4>5</vt:i4>
      </vt:variant>
      <vt:variant>
        <vt:lpwstr>http://www.itu.int/md/meetingdoc.asp?lang=en&amp;parent=T25-TSAG-260126-TD-GEN-0250</vt:lpwstr>
      </vt:variant>
      <vt:variant>
        <vt:lpwstr/>
      </vt:variant>
      <vt:variant>
        <vt:i4>8323194</vt:i4>
      </vt:variant>
      <vt:variant>
        <vt:i4>42</vt:i4>
      </vt:variant>
      <vt:variant>
        <vt:i4>0</vt:i4>
      </vt:variant>
      <vt:variant>
        <vt:i4>5</vt:i4>
      </vt:variant>
      <vt:variant>
        <vt:lpwstr>http://www.itu.int/md/meetingdoc.asp?lang=en&amp;parent=T25-TSAG-260126-TD-GEN-0250</vt:lpwstr>
      </vt:variant>
      <vt:variant>
        <vt:lpwstr/>
      </vt:variant>
      <vt:variant>
        <vt:i4>8323194</vt:i4>
      </vt:variant>
      <vt:variant>
        <vt:i4>39</vt:i4>
      </vt:variant>
      <vt:variant>
        <vt:i4>0</vt:i4>
      </vt:variant>
      <vt:variant>
        <vt:i4>5</vt:i4>
      </vt:variant>
      <vt:variant>
        <vt:lpwstr>http://www.itu.int/md/meetingdoc.asp?lang=en&amp;parent=T25-TSAG-260126-TD-GEN-0251</vt:lpwstr>
      </vt:variant>
      <vt:variant>
        <vt:lpwstr/>
      </vt:variant>
      <vt:variant>
        <vt:i4>8323194</vt:i4>
      </vt:variant>
      <vt:variant>
        <vt:i4>36</vt:i4>
      </vt:variant>
      <vt:variant>
        <vt:i4>0</vt:i4>
      </vt:variant>
      <vt:variant>
        <vt:i4>5</vt:i4>
      </vt:variant>
      <vt:variant>
        <vt:lpwstr>http://www.itu.int/md/meetingdoc.asp?lang=en&amp;parent=T25-TSAG-260126-TD-GEN-0251</vt:lpwstr>
      </vt:variant>
      <vt:variant>
        <vt:lpwstr/>
      </vt:variant>
      <vt:variant>
        <vt:i4>7471225</vt:i4>
      </vt:variant>
      <vt:variant>
        <vt:i4>33</vt:i4>
      </vt:variant>
      <vt:variant>
        <vt:i4>0</vt:i4>
      </vt:variant>
      <vt:variant>
        <vt:i4>5</vt:i4>
      </vt:variant>
      <vt:variant>
        <vt:lpwstr>http://www.itu.int/md/meetingdoc.asp?lang=en&amp;parent=T25-TSAG-260126-TD-GEN-0180</vt:lpwstr>
      </vt:variant>
      <vt:variant>
        <vt:lpwstr/>
      </vt:variant>
      <vt:variant>
        <vt:i4>8061051</vt:i4>
      </vt:variant>
      <vt:variant>
        <vt:i4>30</vt:i4>
      </vt:variant>
      <vt:variant>
        <vt:i4>0</vt:i4>
      </vt:variant>
      <vt:variant>
        <vt:i4>5</vt:i4>
      </vt:variant>
      <vt:variant>
        <vt:lpwstr>http://www.itu.int/md/meetingdoc.asp?lang=en&amp;parent=T25-TSAG-260126-TD-GEN-0318</vt:lpwstr>
      </vt:variant>
      <vt:variant>
        <vt:lpwstr/>
      </vt:variant>
      <vt:variant>
        <vt:i4>5046273</vt:i4>
      </vt:variant>
      <vt:variant>
        <vt:i4>27</vt:i4>
      </vt:variant>
      <vt:variant>
        <vt:i4>0</vt:i4>
      </vt:variant>
      <vt:variant>
        <vt:i4>5</vt:i4>
      </vt:variant>
      <vt:variant>
        <vt:lpwstr>https://www.itu.int/md/S26-CWGFHR22-C-0004/en</vt:lpwstr>
      </vt:variant>
      <vt:variant>
        <vt:lpwstr/>
      </vt:variant>
      <vt:variant>
        <vt:i4>8061051</vt:i4>
      </vt:variant>
      <vt:variant>
        <vt:i4>24</vt:i4>
      </vt:variant>
      <vt:variant>
        <vt:i4>0</vt:i4>
      </vt:variant>
      <vt:variant>
        <vt:i4>5</vt:i4>
      </vt:variant>
      <vt:variant>
        <vt:lpwstr>http://www.itu.int/md/meetingdoc.asp?lang=en&amp;parent=T25-TSAG-260126-TD-GEN-0313</vt:lpwstr>
      </vt:variant>
      <vt:variant>
        <vt:lpwstr/>
      </vt:variant>
      <vt:variant>
        <vt:i4>7995514</vt:i4>
      </vt:variant>
      <vt:variant>
        <vt:i4>21</vt:i4>
      </vt:variant>
      <vt:variant>
        <vt:i4>0</vt:i4>
      </vt:variant>
      <vt:variant>
        <vt:i4>5</vt:i4>
      </vt:variant>
      <vt:variant>
        <vt:lpwstr>http://www.itu.int/md/meetingdoc.asp?lang=en&amp;parent=T25-TSAG-260126-TD-GEN-0209</vt:lpwstr>
      </vt:variant>
      <vt:variant>
        <vt:lpwstr/>
      </vt:variant>
      <vt:variant>
        <vt:i4>8192121</vt:i4>
      </vt:variant>
      <vt:variant>
        <vt:i4>18</vt:i4>
      </vt:variant>
      <vt:variant>
        <vt:i4>0</vt:i4>
      </vt:variant>
      <vt:variant>
        <vt:i4>5</vt:i4>
      </vt:variant>
      <vt:variant>
        <vt:lpwstr>http://www.itu.int/md/meetingdoc.asp?lang=en&amp;parent=T25-TSAG-260126-TD-GEN-0173</vt:lpwstr>
      </vt:variant>
      <vt:variant>
        <vt:lpwstr/>
      </vt:variant>
      <vt:variant>
        <vt:i4>8192121</vt:i4>
      </vt:variant>
      <vt:variant>
        <vt:i4>15</vt:i4>
      </vt:variant>
      <vt:variant>
        <vt:i4>0</vt:i4>
      </vt:variant>
      <vt:variant>
        <vt:i4>5</vt:i4>
      </vt:variant>
      <vt:variant>
        <vt:lpwstr>http://www.itu.int/md/meetingdoc.asp?lang=en&amp;parent=T25-TSAG-260126-TD-GEN-0173</vt:lpwstr>
      </vt:variant>
      <vt:variant>
        <vt:lpwstr/>
      </vt:variant>
      <vt:variant>
        <vt:i4>8323193</vt:i4>
      </vt:variant>
      <vt:variant>
        <vt:i4>12</vt:i4>
      </vt:variant>
      <vt:variant>
        <vt:i4>0</vt:i4>
      </vt:variant>
      <vt:variant>
        <vt:i4>5</vt:i4>
      </vt:variant>
      <vt:variant>
        <vt:lpwstr>http://www.itu.int/md/meetingdoc.asp?lang=en&amp;parent=T25-TSAG-260126-TD-GEN-0156</vt:lpwstr>
      </vt:variant>
      <vt:variant>
        <vt:lpwstr/>
      </vt:variant>
      <vt:variant>
        <vt:i4>4849684</vt:i4>
      </vt:variant>
      <vt:variant>
        <vt:i4>9</vt:i4>
      </vt:variant>
      <vt:variant>
        <vt:i4>0</vt:i4>
      </vt:variant>
      <vt:variant>
        <vt:i4>5</vt:i4>
      </vt:variant>
      <vt:variant>
        <vt:lpwstr>https://www.itu.int/md/T25-TSAG-260126-TD/en</vt:lpwstr>
      </vt:variant>
      <vt:variant>
        <vt:lpwstr/>
      </vt:variant>
      <vt:variant>
        <vt:i4>7929914</vt:i4>
      </vt:variant>
      <vt:variant>
        <vt:i4>6</vt:i4>
      </vt:variant>
      <vt:variant>
        <vt:i4>0</vt:i4>
      </vt:variant>
      <vt:variant>
        <vt:i4>5</vt:i4>
      </vt:variant>
      <vt:variant>
        <vt:lpwstr>https://www.itu.int/md/T25-TSAG-260126-C/en</vt:lpwstr>
      </vt:variant>
      <vt:variant>
        <vt:lpwstr/>
      </vt:variant>
      <vt:variant>
        <vt:i4>7667721</vt:i4>
      </vt:variant>
      <vt:variant>
        <vt:i4>3</vt:i4>
      </vt:variant>
      <vt:variant>
        <vt:i4>0</vt:i4>
      </vt:variant>
      <vt:variant>
        <vt:i4>5</vt:i4>
      </vt:variant>
      <vt:variant>
        <vt:lpwstr>mailto:bilel.jamoussi@itu.int</vt:lpwstr>
      </vt:variant>
      <vt:variant>
        <vt:lpwstr/>
      </vt:variant>
      <vt:variant>
        <vt:i4>6946835</vt:i4>
      </vt:variant>
      <vt:variant>
        <vt:i4>0</vt:i4>
      </vt:variant>
      <vt:variant>
        <vt:i4>0</vt:i4>
      </vt:variant>
      <vt:variant>
        <vt:i4>5</vt:i4>
      </vt:variant>
      <vt:variant>
        <vt:lpwstr>mailto:tsagchair@nca.gov.sa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Al-Mnini, Lara</dc:creator>
  <cp:keywords/>
  <dc:description>TD155-agenda.docx  For: _x000d_Document date: _x000d_Saved by ITU51018016 at 13:16:30 on 19/01/2026</dc:description>
  <cp:lastModifiedBy>TSB</cp:lastModifiedBy>
  <cp:revision>2</cp:revision>
  <cp:lastPrinted>2023-06-05T05:50:00Z</cp:lastPrinted>
  <dcterms:created xsi:type="dcterms:W3CDTF">2026-01-30T11:48:00Z</dcterms:created>
  <dcterms:modified xsi:type="dcterms:W3CDTF">2026-01-30T11:48:00Z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0x0101001F6BCA3FCFB4964EA42B9EE52D0AD559</vt:lpwstr>
  </property>
  <property fmtid="{D5CDD505-2E9C-101B-9397-08002B2CF9AE}" pid="3" name="MediaServiceImageTags">
    <vt:lpwstr/>
  </property>
  <property fmtid="{D5CDD505-2E9C-101B-9397-08002B2CF9AE}" pid="4" name="docLang">
    <vt:lpwstr>en</vt:lpwstr>
  </property>
  <property fmtid="{D5CDD505-2E9C-101B-9397-08002B2CF9AE}" pid="5" name="Docnum">
    <vt:lpwstr>TD155-agenda.docx</vt:lpwstr>
  </property>
  <property fmtid="{D5CDD505-2E9C-101B-9397-08002B2CF9AE}" pid="6" name="Docdate">
    <vt:lpwstr/>
  </property>
  <property fmtid="{D5CDD505-2E9C-101B-9397-08002B2CF9AE}" pid="7" name="Docorlang">
    <vt:lpwstr/>
  </property>
  <property fmtid="{D5CDD505-2E9C-101B-9397-08002B2CF9AE}" pid="8" name="Docbluepink">
    <vt:lpwstr/>
  </property>
  <property fmtid="{D5CDD505-2E9C-101B-9397-08002B2CF9AE}" pid="9" name="Docdest">
    <vt:lpwstr/>
  </property>
  <property fmtid="{D5CDD505-2E9C-101B-9397-08002B2CF9AE}" pid="10" name="Docauthor">
    <vt:lpwstr/>
  </property>
</Properties>
</file>