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37415F" w14:paraId="367946FC" w14:textId="77777777" w:rsidTr="009E6045">
        <w:trPr>
          <w:cantSplit/>
          <w:jc w:val="center"/>
        </w:trPr>
        <w:tc>
          <w:tcPr>
            <w:tcW w:w="1134" w:type="dxa"/>
            <w:vMerge w:val="restart"/>
            <w:vAlign w:val="center"/>
          </w:tcPr>
          <w:p w14:paraId="06F4CDC6" w14:textId="5F4D6D91" w:rsidR="009E6045" w:rsidRPr="007F664D" w:rsidRDefault="007F1869" w:rsidP="007F1869">
            <w:pPr>
              <w:spacing w:before="0"/>
              <w:jc w:val="center"/>
              <w:rPr>
                <w:sz w:val="20"/>
                <w:szCs w:val="20"/>
              </w:rPr>
            </w:pPr>
            <w:bookmarkStart w:id="0" w:name="dnum" w:colFirst="2" w:colLast="2"/>
            <w:bookmarkStart w:id="1" w:name="dsg" w:colFirst="1" w:colLast="1"/>
            <w:bookmarkStart w:id="2" w:name="dtableau"/>
            <w:r>
              <w:rPr>
                <w:noProof/>
              </w:rPr>
              <w:drawing>
                <wp:inline distT="0" distB="0" distL="0" distR="0" wp14:anchorId="3871414C" wp14:editId="6BE2D07B">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168593C0" w:rsidR="009E6045" w:rsidRPr="007F664D" w:rsidRDefault="009E6045" w:rsidP="009E6045">
            <w:pPr>
              <w:rPr>
                <w:sz w:val="20"/>
                <w:szCs w:val="20"/>
              </w:rPr>
            </w:pPr>
            <w:r w:rsidRPr="006264C9">
              <w:rPr>
                <w:sz w:val="20"/>
                <w:szCs w:val="20"/>
              </w:rPr>
              <w:t xml:space="preserve">STUDY PERIOD </w:t>
            </w:r>
            <w:r w:rsidR="00852536">
              <w:rPr>
                <w:sz w:val="20"/>
                <w:szCs w:val="20"/>
              </w:rPr>
              <w:t>2025-2028</w:t>
            </w:r>
          </w:p>
        </w:tc>
        <w:tc>
          <w:tcPr>
            <w:tcW w:w="4537" w:type="dxa"/>
            <w:gridSpan w:val="3"/>
            <w:vAlign w:val="center"/>
          </w:tcPr>
          <w:p w14:paraId="036E387A" w14:textId="3B9AEA06" w:rsidR="009E6045" w:rsidRPr="00314630" w:rsidRDefault="00000000" w:rsidP="009E6045">
            <w:pPr>
              <w:pStyle w:val="Docnumber"/>
            </w:pPr>
            <w:sdt>
              <w:sdtPr>
                <w:alias w:val="ShortName"/>
                <w:tag w:val="ShortName"/>
                <w:id w:val="1668290677"/>
                <w:placeholder>
                  <w:docPart w:val="F756095C86D64B738C4F79EE02F633A3"/>
                </w:placeholder>
                <w:showingPlcHd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Content>
                <w:r w:rsidR="009E6045" w:rsidRPr="00314630">
                  <w:rPr>
                    <w:rStyle w:val="PlaceholderText"/>
                    <w:bCs/>
                    <w:szCs w:val="32"/>
                  </w:rPr>
                  <w:t>(AUTO)[ShortDocNo]</w:t>
                </w:r>
              </w:sdtContent>
            </w:sdt>
          </w:p>
        </w:tc>
      </w:tr>
      <w:bookmarkEnd w:id="0"/>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2"/>
            <w:vMerge/>
          </w:tcPr>
          <w:p w14:paraId="062038BF" w14:textId="77777777" w:rsidR="009E6045" w:rsidRPr="00072A4E" w:rsidRDefault="009E6045" w:rsidP="009E6045">
            <w:pPr>
              <w:rPr>
                <w:smallCaps/>
                <w:sz w:val="20"/>
              </w:rPr>
            </w:pPr>
          </w:p>
        </w:tc>
        <w:sdt>
          <w:sdtPr>
            <w:alias w:val="SgText"/>
            <w:tag w:val="SgText"/>
            <w:id w:val="-1696836303"/>
            <w:placeholder>
              <w:docPart w:val="1162172B23334A17B0691963370B5CA0"/>
            </w:placeholder>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Content>
            <w:tc>
              <w:tcPr>
                <w:tcW w:w="4537" w:type="dxa"/>
                <w:gridSpan w:val="3"/>
              </w:tcPr>
              <w:p w14:paraId="1D2DABEA" w14:textId="779A78F7" w:rsidR="009E6045" w:rsidRPr="00715CA6" w:rsidRDefault="009E6045" w:rsidP="007F1869">
                <w:pPr>
                  <w:pStyle w:val="TSBHeaderRight14"/>
                </w:pPr>
                <w:r w:rsidRPr="007F1869">
                  <w:rPr>
                    <w:rStyle w:val="PlaceholderText"/>
                    <w:rFonts w:eastAsia="SimSun"/>
                    <w:sz w:val="32"/>
                    <w:szCs w:val="32"/>
                    <w:lang w:eastAsia="en-US"/>
                  </w:rPr>
                  <w:t>(AUTO)[SgText]</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2"/>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333E15" w:rsidRDefault="009E6045" w:rsidP="007F1869">
            <w:pPr>
              <w:pStyle w:val="TSBHeaderRight14"/>
              <w:rPr>
                <w:b w:val="0"/>
                <w:bCs w:val="0"/>
              </w:rPr>
            </w:pPr>
            <w:r w:rsidRPr="00333E15">
              <w:t>English only</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EB6775">
            <w:pPr>
              <w:rPr>
                <w:b/>
                <w:bCs/>
              </w:rPr>
            </w:pPr>
            <w:bookmarkStart w:id="3" w:name="InsertLogo"/>
            <w:bookmarkStart w:id="4" w:name="dbluepink" w:colFirst="1" w:colLast="1"/>
            <w:bookmarkStart w:id="5" w:name="dmeeting" w:colFirst="2" w:colLast="2"/>
            <w:bookmarkEnd w:id="1"/>
            <w:bookmarkEnd w:id="3"/>
            <w:r w:rsidRPr="0037415F">
              <w:rPr>
                <w:b/>
                <w:bCs/>
              </w:rPr>
              <w:t>Question(s):</w:t>
            </w:r>
          </w:p>
        </w:tc>
        <w:tc>
          <w:tcPr>
            <w:tcW w:w="3827" w:type="dxa"/>
            <w:gridSpan w:val="2"/>
          </w:tcPr>
          <w:p w14:paraId="114322A2" w14:textId="05C12C7B" w:rsidR="009E6045" w:rsidRPr="0037415F" w:rsidRDefault="00000000" w:rsidP="007F1869">
            <w:pPr>
              <w:pStyle w:val="TSBHeaderQuestion"/>
            </w:pPr>
            <w:sdt>
              <w:sdtPr>
                <w:alias w:val="QuestionText"/>
                <w:tag w:val="QuestionText"/>
                <w:id w:val="-1712875088"/>
                <w:placeholder>
                  <w:docPart w:val="95F1A332F76E4B38A2F7D51E222701E6"/>
                </w:placeholder>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Content>
                <w:r w:rsidR="009E6045" w:rsidRPr="00D87B98">
                  <w:rPr>
                    <w:rStyle w:val="PlaceholderText"/>
                  </w:rPr>
                  <w:t>(AUTO)[Q nos separated by commas (e.g 3/13, 5/16)]</w:t>
                </w:r>
              </w:sdtContent>
            </w:sdt>
          </w:p>
        </w:tc>
        <w:tc>
          <w:tcPr>
            <w:tcW w:w="4395" w:type="dxa"/>
            <w:gridSpan w:val="2"/>
          </w:tcPr>
          <w:p w14:paraId="57945932" w14:textId="77777777" w:rsidR="009E6045" w:rsidRPr="0037415F" w:rsidRDefault="00000000" w:rsidP="007F1869">
            <w:pPr>
              <w:pStyle w:val="VenueDate"/>
            </w:pPr>
            <w:sdt>
              <w:sdtPr>
                <w:alias w:val="Place"/>
                <w:tag w:val="Place"/>
                <w:id w:val="1384682072"/>
                <w:placeholder>
                  <w:docPart w:val="1920AC5718254C20B1A0FE025B238E47"/>
                </w:placeholder>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Content>
                <w:r w:rsidR="009E6045" w:rsidRPr="00D87B98">
                  <w:rPr>
                    <w:rStyle w:val="PlaceholderText"/>
                  </w:rPr>
                  <w:t>(AUTO)[Venue]</w:t>
                </w:r>
              </w:sdtContent>
            </w:sdt>
            <w:r w:rsidR="009E6045">
              <w:t xml:space="preserve">, </w:t>
            </w:r>
            <w:sdt>
              <w:sdtPr>
                <w:alias w:val="When"/>
                <w:tag w:val="When"/>
                <w:id w:val="-1471364994"/>
                <w:placeholder>
                  <w:docPart w:val="A88B4D77D10F458B8C3E71803F6D95CA"/>
                </w:placeholder>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Content>
                <w:r w:rsidR="009E6045" w:rsidRPr="00D87B98">
                  <w:rPr>
                    <w:rStyle w:val="PlaceholderText"/>
                  </w:rPr>
                  <w:t>[dd-dd mmm yyyy]</w:t>
                </w:r>
              </w:sdtContent>
            </w:sdt>
          </w:p>
        </w:tc>
      </w:tr>
      <w:tr w:rsidR="009E6045" w:rsidRPr="0037415F" w14:paraId="3590DE92" w14:textId="77777777" w:rsidTr="009E6045">
        <w:trPr>
          <w:cantSplit/>
          <w:jc w:val="center"/>
        </w:trPr>
        <w:tc>
          <w:tcPr>
            <w:tcW w:w="9640" w:type="dxa"/>
            <w:gridSpan w:val="6"/>
          </w:tcPr>
          <w:p w14:paraId="2A19A9B9" w14:textId="0C933CE9" w:rsidR="009E6045" w:rsidRPr="0037415F" w:rsidRDefault="009E6045" w:rsidP="0089088E">
            <w:pPr>
              <w:jc w:val="center"/>
              <w:rPr>
                <w:b/>
                <w:bCs/>
              </w:rPr>
            </w:pPr>
            <w:bookmarkStart w:id="6" w:name="dtitle" w:colFirst="0" w:colLast="0"/>
            <w:bookmarkEnd w:id="4"/>
            <w:bookmarkEnd w:id="5"/>
            <w:r>
              <w:rPr>
                <w:b/>
                <w:bCs/>
              </w:rPr>
              <w:t xml:space="preserve">RAPPORTEUR GROUP MEETING − </w:t>
            </w:r>
            <w:sdt>
              <w:sdtPr>
                <w:rPr>
                  <w:b/>
                  <w:bCs/>
                </w:rPr>
                <w:alias w:val="DocTypeText"/>
                <w:tag w:val="DocTypeText"/>
                <w:id w:val="365648318"/>
                <w:placeholder>
                  <w:docPart w:val="C8AE9254D6BD4BBFB42BD61284010BB1"/>
                </w:placeholder>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Content>
                <w:r w:rsidR="00A728A3" w:rsidRPr="009963AC">
                  <w:rPr>
                    <w:rStyle w:val="PlaceholderText"/>
                  </w:rPr>
                  <w:t>(AUTO)[DocTypeText]</w:t>
                </w:r>
              </w:sdtContent>
            </w:sdt>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bookmarkStart w:id="7" w:name="dsource" w:colFirst="1" w:colLast="1"/>
            <w:bookmarkEnd w:id="6"/>
            <w:r>
              <w:rPr>
                <w:b/>
                <w:bCs/>
              </w:rPr>
              <w:t>Source:</w:t>
            </w:r>
          </w:p>
        </w:tc>
        <w:tc>
          <w:tcPr>
            <w:tcW w:w="8222" w:type="dxa"/>
            <w:gridSpan w:val="4"/>
          </w:tcPr>
          <w:p w14:paraId="43378778" w14:textId="407BEF96" w:rsidR="009E6045" w:rsidRDefault="00000000" w:rsidP="007F1869">
            <w:pPr>
              <w:pStyle w:val="TSBHeaderSource"/>
            </w:pPr>
            <w:sdt>
              <w:sdtPr>
                <w:alias w:val="DocumentSource"/>
                <w:tag w:val="DocumentSource"/>
                <w:id w:val="515811107"/>
                <w:placeholder>
                  <w:docPart w:val="3C154BE8703341D380C5699E430DEAA0"/>
                </w:placeholder>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Content>
                <w:r w:rsidR="009E6045" w:rsidRPr="00314630">
                  <w:rPr>
                    <w:rStyle w:val="PlaceholderText"/>
                  </w:rPr>
                  <w:t>(AUTO)[Source - Do not touch;select during upload]</w:t>
                </w:r>
              </w:sdtContent>
            </w:sdt>
          </w:p>
        </w:tc>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EB6775">
            <w:bookmarkStart w:id="8" w:name="dtitle1" w:colFirst="1" w:colLast="1"/>
            <w:bookmarkEnd w:id="7"/>
            <w:r w:rsidRPr="0037415F">
              <w:rPr>
                <w:b/>
                <w:bCs/>
              </w:rPr>
              <w:t>Title:</w:t>
            </w:r>
          </w:p>
        </w:tc>
        <w:tc>
          <w:tcPr>
            <w:tcW w:w="8222" w:type="dxa"/>
            <w:gridSpan w:val="4"/>
          </w:tcPr>
          <w:p w14:paraId="67118BEC" w14:textId="1F87ABAE" w:rsidR="009E6045" w:rsidRPr="0037415F" w:rsidRDefault="00000000" w:rsidP="007F1869">
            <w:pPr>
              <w:pStyle w:val="TSBHeaderTitle"/>
            </w:pPr>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Content>
                <w:r w:rsidR="00EC5F28">
                  <w:rPr>
                    <w:rFonts w:eastAsia="MS Mincho" w:hint="eastAsia"/>
                  </w:rPr>
                  <w:t xml:space="preserve">Draft </w:t>
                </w:r>
                <w:r w:rsidR="000E33E6">
                  <w:rPr>
                    <w:rFonts w:eastAsia="MS Mincho"/>
                  </w:rPr>
                  <w:t>report</w:t>
                </w:r>
                <w:r w:rsidR="00EC5F28">
                  <w:rPr>
                    <w:rFonts w:eastAsia="MS Mincho" w:hint="eastAsia"/>
                  </w:rPr>
                  <w:t xml:space="preserve"> for RG-IES interim e-meeting, 16 September 2025</w:t>
                </w:r>
              </w:sdtContent>
            </w:sdt>
          </w:p>
        </w:tc>
      </w:tr>
      <w:bookmarkEnd w:id="2"/>
      <w:bookmarkEnd w:id="8"/>
      <w:tr w:rsidR="009E6045" w:rsidRPr="0037415F" w14:paraId="1D1ACF8D" w14:textId="77777777" w:rsidTr="009E6045">
        <w:trPr>
          <w:cantSplit/>
          <w:jc w:val="center"/>
        </w:trPr>
        <w:tc>
          <w:tcPr>
            <w:tcW w:w="1418" w:type="dxa"/>
            <w:gridSpan w:val="2"/>
            <w:tcBorders>
              <w:top w:val="single" w:sz="6" w:space="0" w:color="auto"/>
              <w:bottom w:val="single" w:sz="6" w:space="0" w:color="auto"/>
            </w:tcBorders>
          </w:tcPr>
          <w:p w14:paraId="3B7A35AC" w14:textId="77777777" w:rsidR="009E6045" w:rsidRPr="008F7104" w:rsidRDefault="009E6045" w:rsidP="00247A50">
            <w:pPr>
              <w:rPr>
                <w:b/>
                <w:bCs/>
              </w:rPr>
            </w:pPr>
            <w:r w:rsidRPr="008F7104">
              <w:rPr>
                <w:b/>
                <w:bCs/>
              </w:rPr>
              <w:t>Contact:</w:t>
            </w:r>
          </w:p>
        </w:tc>
        <w:tc>
          <w:tcPr>
            <w:tcW w:w="4111" w:type="dxa"/>
            <w:gridSpan w:val="3"/>
            <w:tcBorders>
              <w:top w:val="single" w:sz="6" w:space="0" w:color="auto"/>
              <w:bottom w:val="single" w:sz="6" w:space="0" w:color="auto"/>
            </w:tcBorders>
          </w:tcPr>
          <w:p w14:paraId="5A69D136" w14:textId="2E21E784" w:rsidR="009E6045" w:rsidRDefault="00000000" w:rsidP="00B16AD2">
            <w:sdt>
              <w:sdtPr>
                <w:rPr>
                  <w:rFonts w:asciiTheme="majorBidi" w:hAnsiTheme="majorBidi" w:cstheme="majorBidi"/>
                  <w:bCs/>
                  <w:lang w:val="en-CA"/>
                </w:rPr>
                <w:alias w:val="ContactNameOrgCountry"/>
                <w:tag w:val="ContactNameOrgCountry"/>
                <w:id w:val="-22015140"/>
                <w:placeholder>
                  <w:docPart w:val="BBD7238ACF8E4E4EB068086D1738F5A7"/>
                </w:placeholder>
                <w:text w:multiLine="1"/>
              </w:sdtPr>
              <w:sdtContent>
                <w:r w:rsidR="00B16AD2" w:rsidRPr="00B16AD2">
                  <w:rPr>
                    <w:rFonts w:asciiTheme="majorBidi" w:hAnsiTheme="majorBidi" w:cstheme="majorBidi"/>
                    <w:bCs/>
                    <w:lang w:val="en-CA"/>
                  </w:rPr>
                  <w:t>Scott Mansfield</w:t>
                </w:r>
                <w:r w:rsidR="00B16AD2">
                  <w:rPr>
                    <w:rFonts w:asciiTheme="majorBidi" w:hAnsiTheme="majorBidi" w:cstheme="majorBidi"/>
                    <w:bCs/>
                    <w:lang w:val="en-CA"/>
                  </w:rPr>
                  <w:br/>
                </w:r>
                <w:r w:rsidR="00B16AD2" w:rsidRPr="00B16AD2">
                  <w:rPr>
                    <w:rFonts w:asciiTheme="majorBidi" w:hAnsiTheme="majorBidi" w:cstheme="majorBidi"/>
                    <w:bCs/>
                    <w:lang w:val="en-CA"/>
                  </w:rPr>
                  <w:t>Rapporteur, RG-IES</w:t>
                </w:r>
                <w:r w:rsidR="00B16AD2">
                  <w:rPr>
                    <w:rFonts w:asciiTheme="majorBidi" w:hAnsiTheme="majorBidi" w:cstheme="majorBidi"/>
                    <w:bCs/>
                    <w:lang w:val="en-CA"/>
                  </w:rPr>
                  <w:br/>
                </w:r>
                <w:r w:rsidR="00B16AD2" w:rsidRPr="00B16AD2">
                  <w:rPr>
                    <w:rFonts w:asciiTheme="majorBidi" w:hAnsiTheme="majorBidi" w:cstheme="majorBidi"/>
                    <w:bCs/>
                    <w:lang w:val="en-CA"/>
                  </w:rPr>
                  <w:t>Canada</w:t>
                </w:r>
              </w:sdtContent>
            </w:sdt>
          </w:p>
        </w:tc>
        <w:sdt>
          <w:sdtPr>
            <w:alias w:val="ContactTelFaxEmail"/>
            <w:tag w:val="ContactTelFaxEmail"/>
            <w:id w:val="-263381078"/>
            <w:placeholder>
              <w:docPart w:val="DF201A1C15C243E09FF5B866C4F50C93"/>
            </w:placeholder>
          </w:sdtPr>
          <w:sdtContent>
            <w:tc>
              <w:tcPr>
                <w:tcW w:w="4111" w:type="dxa"/>
                <w:tcBorders>
                  <w:top w:val="single" w:sz="6" w:space="0" w:color="auto"/>
                  <w:bottom w:val="single" w:sz="6" w:space="0" w:color="auto"/>
                </w:tcBorders>
              </w:tcPr>
              <w:p w14:paraId="288BFAA2" w14:textId="11D32B3E" w:rsidR="009E6045" w:rsidRDefault="009E6045" w:rsidP="007F1869">
                <w:pPr>
                  <w:tabs>
                    <w:tab w:val="left" w:pos="794"/>
                  </w:tabs>
                </w:pPr>
                <w:r>
                  <w:t>E-mail:</w:t>
                </w:r>
                <w:r w:rsidR="007F1869">
                  <w:tab/>
                </w:r>
                <w:hyperlink r:id="rId11" w:history="1">
                  <w:r w:rsidR="00B16AD2" w:rsidRPr="00B16AD2">
                    <w:rPr>
                      <w:rStyle w:val="Hyperlink"/>
                    </w:rPr>
                    <w:t>Scott.mansfield@ericsson.com</w:t>
                  </w:r>
                </w:hyperlink>
              </w:p>
            </w:tc>
          </w:sdtContent>
        </w:sdt>
      </w:tr>
      <w:tr w:rsidR="009E6045" w:rsidRPr="00AB3D6C" w14:paraId="5CEF1824" w14:textId="77777777" w:rsidTr="009E6045">
        <w:trPr>
          <w:cantSplit/>
          <w:jc w:val="center"/>
        </w:trPr>
        <w:tc>
          <w:tcPr>
            <w:tcW w:w="1418" w:type="dxa"/>
            <w:gridSpan w:val="2"/>
            <w:tcBorders>
              <w:top w:val="single" w:sz="6" w:space="0" w:color="auto"/>
              <w:bottom w:val="single" w:sz="6" w:space="0" w:color="auto"/>
            </w:tcBorders>
          </w:tcPr>
          <w:p w14:paraId="28991EA1" w14:textId="77777777" w:rsidR="009E6045" w:rsidRPr="008F7104" w:rsidRDefault="009E6045" w:rsidP="00247A50">
            <w:pPr>
              <w:rPr>
                <w:b/>
                <w:bCs/>
              </w:rPr>
            </w:pPr>
            <w:r w:rsidRPr="008F7104">
              <w:rPr>
                <w:b/>
                <w:bCs/>
              </w:rPr>
              <w:t>Contact:</w:t>
            </w:r>
          </w:p>
        </w:tc>
        <w:tc>
          <w:tcPr>
            <w:tcW w:w="4111" w:type="dxa"/>
            <w:gridSpan w:val="3"/>
            <w:tcBorders>
              <w:top w:val="single" w:sz="6" w:space="0" w:color="auto"/>
              <w:bottom w:val="single" w:sz="6" w:space="0" w:color="auto"/>
            </w:tcBorders>
          </w:tcPr>
          <w:p w14:paraId="1538C821" w14:textId="0BDAB8F5" w:rsidR="009E6045" w:rsidRPr="00B16AD2" w:rsidRDefault="00000000" w:rsidP="00B16AD2">
            <w:pPr>
              <w:rPr>
                <w:lang w:val="fr-FR"/>
              </w:rPr>
            </w:pPr>
            <w:sdt>
              <w:sdtPr>
                <w:rPr>
                  <w:rFonts w:asciiTheme="majorBidi" w:hAnsiTheme="majorBidi" w:cstheme="majorBidi"/>
                  <w:bCs/>
                  <w:lang w:val="fr-FR"/>
                </w:rPr>
                <w:alias w:val="ContactNameOrgCountry"/>
                <w:tag w:val="ContactNameOrgCountry"/>
                <w:id w:val="370574230"/>
                <w:placeholder>
                  <w:docPart w:val="AE7CECF5C491422982B98CD50F024EBA"/>
                </w:placeholder>
                <w:text w:multiLine="1"/>
              </w:sdtPr>
              <w:sdtContent>
                <w:r w:rsidR="00B16AD2" w:rsidRPr="00B16AD2">
                  <w:rPr>
                    <w:rFonts w:asciiTheme="majorBidi" w:hAnsiTheme="majorBidi" w:cstheme="majorBidi"/>
                    <w:bCs/>
                    <w:lang w:val="fr-FR"/>
                  </w:rPr>
                  <w:t>Bruce Gracie</w:t>
                </w:r>
                <w:r w:rsidR="00B16AD2">
                  <w:rPr>
                    <w:rFonts w:asciiTheme="majorBidi" w:hAnsiTheme="majorBidi" w:cstheme="majorBidi"/>
                    <w:bCs/>
                    <w:lang w:val="fr-FR"/>
                  </w:rPr>
                  <w:br/>
                </w:r>
                <w:r w:rsidR="00B16AD2" w:rsidRPr="00B16AD2">
                  <w:rPr>
                    <w:rFonts w:asciiTheme="majorBidi" w:hAnsiTheme="majorBidi" w:cstheme="majorBidi"/>
                    <w:bCs/>
                    <w:lang w:val="fr-FR"/>
                  </w:rPr>
                  <w:t>Associate rapporteur, RG-IES</w:t>
                </w:r>
                <w:r w:rsidR="00B16AD2">
                  <w:rPr>
                    <w:rFonts w:asciiTheme="majorBidi" w:hAnsiTheme="majorBidi" w:cstheme="majorBidi"/>
                    <w:bCs/>
                    <w:lang w:val="fr-FR"/>
                  </w:rPr>
                  <w:br/>
                </w:r>
                <w:r w:rsidR="00B16AD2" w:rsidRPr="00B16AD2">
                  <w:rPr>
                    <w:rFonts w:asciiTheme="majorBidi" w:hAnsiTheme="majorBidi" w:cstheme="majorBidi"/>
                    <w:bCs/>
                    <w:lang w:val="fr-FR"/>
                  </w:rPr>
                  <w:t>Canada</w:t>
                </w:r>
              </w:sdtContent>
            </w:sdt>
          </w:p>
        </w:tc>
        <w:sdt>
          <w:sdtPr>
            <w:alias w:val="ContactTelFaxEmail"/>
            <w:tag w:val="ContactTelFaxEmail"/>
            <w:id w:val="1872259258"/>
            <w:placeholder>
              <w:docPart w:val="EE3B0E7C57D241A7B0C519A185B0CEBB"/>
            </w:placeholder>
          </w:sdtPr>
          <w:sdtContent>
            <w:tc>
              <w:tcPr>
                <w:tcW w:w="4111" w:type="dxa"/>
                <w:tcBorders>
                  <w:top w:val="single" w:sz="6" w:space="0" w:color="auto"/>
                  <w:bottom w:val="single" w:sz="6" w:space="0" w:color="auto"/>
                </w:tcBorders>
              </w:tcPr>
              <w:p w14:paraId="3E6251F6" w14:textId="518987C2" w:rsidR="009E6045" w:rsidRPr="00B16AD2" w:rsidRDefault="009E6045" w:rsidP="007F1869">
                <w:pPr>
                  <w:tabs>
                    <w:tab w:val="left" w:pos="794"/>
                  </w:tabs>
                  <w:rPr>
                    <w:lang w:val="fr-FR"/>
                  </w:rPr>
                </w:pPr>
                <w:r w:rsidRPr="00B16AD2">
                  <w:rPr>
                    <w:lang w:val="fr-FR"/>
                  </w:rPr>
                  <w:t>E-mail:</w:t>
                </w:r>
                <w:r w:rsidR="007F1869" w:rsidRPr="00B16AD2">
                  <w:rPr>
                    <w:lang w:val="fr-FR"/>
                  </w:rPr>
                  <w:tab/>
                </w:r>
                <w:hyperlink r:id="rId12" w:history="1">
                  <w:r w:rsidR="00B16AD2" w:rsidRPr="00203071">
                    <w:rPr>
                      <w:rStyle w:val="Hyperlink"/>
                      <w:lang w:val="fr-FR"/>
                    </w:rPr>
                    <w:t>bruce.gracie@ericsson.com</w:t>
                  </w:r>
                </w:hyperlink>
                <w:r w:rsidR="00B16AD2">
                  <w:rPr>
                    <w:lang w:val="fr-FR"/>
                  </w:rPr>
                  <w:t xml:space="preserve"> </w:t>
                </w:r>
              </w:p>
            </w:tc>
          </w:sdtContent>
        </w:sdt>
      </w:tr>
      <w:tr w:rsidR="00B16AD2" w:rsidRPr="00AB3D6C" w14:paraId="50191CB5" w14:textId="77777777" w:rsidTr="009E6045">
        <w:trPr>
          <w:cantSplit/>
          <w:jc w:val="center"/>
        </w:trPr>
        <w:tc>
          <w:tcPr>
            <w:tcW w:w="1418" w:type="dxa"/>
            <w:gridSpan w:val="2"/>
            <w:tcBorders>
              <w:top w:val="single" w:sz="6" w:space="0" w:color="auto"/>
              <w:bottom w:val="single" w:sz="6" w:space="0" w:color="auto"/>
            </w:tcBorders>
          </w:tcPr>
          <w:p w14:paraId="4DBF15AD" w14:textId="06387563" w:rsidR="00B16AD2" w:rsidRPr="008F7104" w:rsidRDefault="00B16AD2" w:rsidP="00247A50">
            <w:pPr>
              <w:rPr>
                <w:b/>
                <w:bCs/>
              </w:rPr>
            </w:pPr>
            <w:r w:rsidRPr="008F7104">
              <w:rPr>
                <w:b/>
                <w:bCs/>
              </w:rPr>
              <w:t>Contact:</w:t>
            </w:r>
          </w:p>
        </w:tc>
        <w:tc>
          <w:tcPr>
            <w:tcW w:w="4111" w:type="dxa"/>
            <w:gridSpan w:val="3"/>
            <w:tcBorders>
              <w:top w:val="single" w:sz="6" w:space="0" w:color="auto"/>
              <w:bottom w:val="single" w:sz="6" w:space="0" w:color="auto"/>
            </w:tcBorders>
          </w:tcPr>
          <w:p w14:paraId="36AF74F3" w14:textId="06AE82CD" w:rsidR="00B16AD2" w:rsidRPr="00B16AD2" w:rsidRDefault="00000000" w:rsidP="00B16AD2">
            <w:pPr>
              <w:rPr>
                <w:lang w:val="fr-FR"/>
              </w:rPr>
            </w:pPr>
            <w:sdt>
              <w:sdtPr>
                <w:rPr>
                  <w:rFonts w:asciiTheme="majorBidi" w:hAnsiTheme="majorBidi" w:cstheme="majorBidi"/>
                  <w:bCs/>
                  <w:lang w:val="fr-FR"/>
                </w:rPr>
                <w:alias w:val="ContactNameOrgCountry"/>
                <w:tag w:val="ContactNameOrgCountry"/>
                <w:id w:val="-1350792999"/>
                <w:placeholder>
                  <w:docPart w:val="BC0C333028DB4C87A907646C5D376F71"/>
                </w:placeholder>
                <w:text w:multiLine="1"/>
              </w:sdtPr>
              <w:sdtContent>
                <w:r w:rsidR="00B16AD2" w:rsidRPr="00B16AD2">
                  <w:rPr>
                    <w:rFonts w:asciiTheme="majorBidi" w:hAnsiTheme="majorBidi" w:cstheme="majorBidi"/>
                    <w:bCs/>
                    <w:lang w:val="fr-FR"/>
                  </w:rPr>
                  <w:t>Dao Tian</w:t>
                </w:r>
                <w:r w:rsidR="00B16AD2">
                  <w:rPr>
                    <w:rFonts w:asciiTheme="majorBidi" w:hAnsiTheme="majorBidi" w:cstheme="majorBidi"/>
                    <w:bCs/>
                    <w:lang w:val="fr-FR"/>
                  </w:rPr>
                  <w:br/>
                </w:r>
                <w:r w:rsidR="00B16AD2" w:rsidRPr="00B16AD2">
                  <w:rPr>
                    <w:rFonts w:asciiTheme="majorBidi" w:hAnsiTheme="majorBidi" w:cstheme="majorBidi"/>
                    <w:bCs/>
                    <w:lang w:val="fr-FR"/>
                  </w:rPr>
                  <w:t>Associate rapporteur, RG-IES</w:t>
                </w:r>
                <w:r w:rsidR="00B16AD2">
                  <w:rPr>
                    <w:rFonts w:asciiTheme="majorBidi" w:hAnsiTheme="majorBidi" w:cstheme="majorBidi"/>
                    <w:bCs/>
                    <w:lang w:val="fr-FR"/>
                  </w:rPr>
                  <w:br/>
                </w:r>
                <w:r w:rsidR="00B16AD2" w:rsidRPr="00B16AD2">
                  <w:rPr>
                    <w:rFonts w:asciiTheme="majorBidi" w:hAnsiTheme="majorBidi" w:cstheme="majorBidi"/>
                    <w:bCs/>
                    <w:lang w:val="fr-FR"/>
                  </w:rPr>
                  <w:t>China</w:t>
                </w:r>
              </w:sdtContent>
            </w:sdt>
          </w:p>
        </w:tc>
        <w:sdt>
          <w:sdtPr>
            <w:alias w:val="ContactTelFaxEmail"/>
            <w:tag w:val="ContactTelFaxEmail"/>
            <w:id w:val="679242493"/>
            <w:placeholder>
              <w:docPart w:val="674B88AAAF0643C1ADF38D7D695214E2"/>
            </w:placeholder>
          </w:sdtPr>
          <w:sdtContent>
            <w:tc>
              <w:tcPr>
                <w:tcW w:w="4111" w:type="dxa"/>
                <w:tcBorders>
                  <w:top w:val="single" w:sz="6" w:space="0" w:color="auto"/>
                  <w:bottom w:val="single" w:sz="6" w:space="0" w:color="auto"/>
                </w:tcBorders>
              </w:tcPr>
              <w:p w14:paraId="042665B9" w14:textId="5E5DCBD6" w:rsidR="00B16AD2" w:rsidRPr="00B16AD2" w:rsidRDefault="00B16AD2" w:rsidP="007F1869">
                <w:pPr>
                  <w:tabs>
                    <w:tab w:val="left" w:pos="794"/>
                  </w:tabs>
                  <w:rPr>
                    <w:lang w:val="fr-FR"/>
                  </w:rPr>
                </w:pPr>
                <w:r w:rsidRPr="00B16AD2">
                  <w:rPr>
                    <w:lang w:val="fr-FR"/>
                  </w:rPr>
                  <w:t>E-mail:</w:t>
                </w:r>
                <w:r w:rsidRPr="00B16AD2">
                  <w:rPr>
                    <w:lang w:val="fr-FR"/>
                  </w:rPr>
                  <w:tab/>
                </w:r>
                <w:hyperlink r:id="rId13" w:history="1">
                  <w:r w:rsidRPr="005A2841">
                    <w:rPr>
                      <w:rStyle w:val="Hyperlink"/>
                      <w:lang w:val="fr-FR"/>
                    </w:rPr>
                    <w:t>tian.dao@zte.com.cn</w:t>
                  </w:r>
                </w:hyperlink>
              </w:p>
            </w:tc>
          </w:sdtContent>
        </w:sdt>
      </w:tr>
      <w:tr w:rsidR="00B16AD2" w:rsidRPr="00AB3D6C" w14:paraId="70B6A663" w14:textId="77777777" w:rsidTr="009E6045">
        <w:trPr>
          <w:cantSplit/>
          <w:jc w:val="center"/>
        </w:trPr>
        <w:tc>
          <w:tcPr>
            <w:tcW w:w="1418" w:type="dxa"/>
            <w:gridSpan w:val="2"/>
            <w:tcBorders>
              <w:top w:val="single" w:sz="6" w:space="0" w:color="auto"/>
              <w:bottom w:val="single" w:sz="6" w:space="0" w:color="auto"/>
            </w:tcBorders>
          </w:tcPr>
          <w:p w14:paraId="52BEC41F" w14:textId="3EFC03C6" w:rsidR="00B16AD2" w:rsidRPr="008F7104" w:rsidRDefault="00B16AD2" w:rsidP="00247A50">
            <w:pPr>
              <w:rPr>
                <w:b/>
                <w:bCs/>
              </w:rPr>
            </w:pPr>
            <w:r w:rsidRPr="008F7104">
              <w:rPr>
                <w:b/>
                <w:bCs/>
              </w:rPr>
              <w:t>Contact:</w:t>
            </w:r>
          </w:p>
        </w:tc>
        <w:tc>
          <w:tcPr>
            <w:tcW w:w="4111" w:type="dxa"/>
            <w:gridSpan w:val="3"/>
            <w:tcBorders>
              <w:top w:val="single" w:sz="6" w:space="0" w:color="auto"/>
              <w:bottom w:val="single" w:sz="6" w:space="0" w:color="auto"/>
            </w:tcBorders>
          </w:tcPr>
          <w:p w14:paraId="7B76C0BC" w14:textId="7734522E" w:rsidR="00B16AD2" w:rsidRPr="00B16AD2" w:rsidRDefault="00000000" w:rsidP="00B16AD2">
            <w:pPr>
              <w:rPr>
                <w:lang w:val="fr-FR"/>
              </w:rPr>
            </w:pPr>
            <w:sdt>
              <w:sdtPr>
                <w:rPr>
                  <w:lang w:val="fr-FR" w:eastAsia="zh-CN"/>
                </w:rPr>
                <w:alias w:val="ContactNameOrgCountry"/>
                <w:tag w:val="ContactNameOrgCountry"/>
                <w:id w:val="1691641735"/>
                <w:placeholder>
                  <w:docPart w:val="13B6665C3727444983DC5D76AE1D3E18"/>
                </w:placeholder>
                <w:text w:multiLine="1"/>
              </w:sdtPr>
              <w:sdtContent>
                <w:r w:rsidR="00B16AD2" w:rsidRPr="00B16AD2">
                  <w:rPr>
                    <w:lang w:val="fr-FR" w:eastAsia="zh-CN"/>
                  </w:rPr>
                  <w:t>Julien Maisonneuve</w:t>
                </w:r>
                <w:r w:rsidR="00B16AD2">
                  <w:rPr>
                    <w:lang w:val="fr-FR" w:eastAsia="zh-CN"/>
                  </w:rPr>
                  <w:br/>
                </w:r>
                <w:r w:rsidR="00B16AD2" w:rsidRPr="00B16AD2">
                  <w:rPr>
                    <w:lang w:val="fr-FR" w:eastAsia="zh-CN"/>
                  </w:rPr>
                  <w:t>Associate rapporteur, RG-IES</w:t>
                </w:r>
                <w:r w:rsidR="00B16AD2">
                  <w:rPr>
                    <w:lang w:val="fr-FR" w:eastAsia="zh-CN"/>
                  </w:rPr>
                  <w:br/>
                </w:r>
                <w:r w:rsidR="00B16AD2" w:rsidRPr="00B16AD2">
                  <w:rPr>
                    <w:lang w:val="fr-FR" w:eastAsia="zh-CN"/>
                  </w:rPr>
                  <w:t>Finland</w:t>
                </w:r>
              </w:sdtContent>
            </w:sdt>
          </w:p>
        </w:tc>
        <w:sdt>
          <w:sdtPr>
            <w:alias w:val="ContactTelFaxEmail"/>
            <w:tag w:val="ContactTelFaxEmail"/>
            <w:id w:val="836585615"/>
            <w:placeholder>
              <w:docPart w:val="5913FDB79EA24AFD8AD04C035A521DA1"/>
            </w:placeholder>
          </w:sdtPr>
          <w:sdtContent>
            <w:tc>
              <w:tcPr>
                <w:tcW w:w="4111" w:type="dxa"/>
                <w:tcBorders>
                  <w:top w:val="single" w:sz="6" w:space="0" w:color="auto"/>
                  <w:bottom w:val="single" w:sz="6" w:space="0" w:color="auto"/>
                </w:tcBorders>
              </w:tcPr>
              <w:p w14:paraId="15CCE695" w14:textId="201A15C8" w:rsidR="00B16AD2" w:rsidRPr="00B16AD2" w:rsidRDefault="00B16AD2" w:rsidP="007F1869">
                <w:pPr>
                  <w:tabs>
                    <w:tab w:val="left" w:pos="794"/>
                  </w:tabs>
                  <w:rPr>
                    <w:lang w:val="fr-FR"/>
                  </w:rPr>
                </w:pPr>
                <w:r w:rsidRPr="00B16AD2">
                  <w:rPr>
                    <w:lang w:val="fr-FR"/>
                  </w:rPr>
                  <w:t>E-mail:</w:t>
                </w:r>
                <w:r w:rsidRPr="00B16AD2">
                  <w:rPr>
                    <w:lang w:val="fr-FR"/>
                  </w:rPr>
                  <w:tab/>
                </w:r>
                <w:hyperlink r:id="rId14" w:history="1">
                  <w:r w:rsidRPr="00EA5495">
                    <w:rPr>
                      <w:rStyle w:val="Hyperlink"/>
                      <w:lang w:val="fr-FR"/>
                    </w:rPr>
                    <w:t>julien.maisonneuve@nokia.com</w:t>
                  </w:r>
                </w:hyperlink>
              </w:p>
            </w:tc>
          </w:sdtContent>
        </w:sdt>
      </w:tr>
    </w:tbl>
    <w:p w14:paraId="37A53486" w14:textId="77777777" w:rsidR="009E6045" w:rsidRPr="00B16AD2" w:rsidRDefault="009E6045" w:rsidP="0089088E">
      <w:pPr>
        <w:rPr>
          <w:lang w:val="fr-FR"/>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7D0F8B1C" w14:textId="77777777" w:rsidTr="00B53D1B">
        <w:trPr>
          <w:cantSplit/>
          <w:jc w:val="center"/>
        </w:trPr>
        <w:tc>
          <w:tcPr>
            <w:tcW w:w="1418" w:type="dxa"/>
          </w:tcPr>
          <w:p w14:paraId="72CA09B8" w14:textId="77777777" w:rsidR="0089088E" w:rsidRPr="008F7104" w:rsidRDefault="0089088E" w:rsidP="00EB6775">
            <w:pPr>
              <w:rPr>
                <w:b/>
                <w:bCs/>
              </w:rPr>
            </w:pPr>
            <w:r w:rsidRPr="008F7104">
              <w:rPr>
                <w:b/>
                <w:bCs/>
              </w:rPr>
              <w:t>Abstract:</w:t>
            </w:r>
          </w:p>
        </w:tc>
        <w:tc>
          <w:tcPr>
            <w:tcW w:w="8221" w:type="dxa"/>
          </w:tcPr>
          <w:p w14:paraId="4BE3CBD5" w14:textId="7A666DF0" w:rsidR="0089088E" w:rsidRDefault="00000000" w:rsidP="001B5FB0">
            <w:pPr>
              <w:pStyle w:val="TSBHeaderSummary"/>
            </w:pPr>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r w:rsidR="0009239F" w:rsidRPr="0009239F">
                  <w:t xml:space="preserve">This document provides the draft </w:t>
                </w:r>
                <w:r w:rsidR="000E33E6">
                  <w:t>report</w:t>
                </w:r>
                <w:r w:rsidR="0009239F" w:rsidRPr="0009239F">
                  <w:t xml:space="preserve"> for the </w:t>
                </w:r>
                <w:r w:rsidR="0009239F">
                  <w:t xml:space="preserve">first </w:t>
                </w:r>
                <w:r w:rsidR="0009239F" w:rsidRPr="0009239F">
                  <w:t>interim meeting of RG-</w:t>
                </w:r>
                <w:r w:rsidR="0009239F">
                  <w:t>IES</w:t>
                </w:r>
                <w:r w:rsidR="000E33E6">
                  <w:t xml:space="preserve"> on 16 September 2025</w:t>
                </w:r>
                <w:r w:rsidR="0009239F" w:rsidRPr="0009239F">
                  <w:t>.</w:t>
                </w:r>
                <w:r w:rsidR="000E33E6">
                  <w:br/>
                </w:r>
              </w:sdtContent>
            </w:sdt>
          </w:p>
        </w:tc>
      </w:tr>
    </w:tbl>
    <w:p w14:paraId="622EC0E7" w14:textId="77777777" w:rsidR="00AF7E3B" w:rsidRDefault="000E33E6" w:rsidP="000E33E6">
      <w:pPr>
        <w:ind w:left="1440" w:hanging="1440"/>
        <w:rPr>
          <w:rFonts w:eastAsia="MS Mincho"/>
        </w:rPr>
      </w:pPr>
      <w:r w:rsidRPr="00F23D5E">
        <w:rPr>
          <w:b/>
        </w:rPr>
        <w:t>Action</w:t>
      </w:r>
      <w:r w:rsidRPr="00F23D5E">
        <w:t>:</w:t>
      </w:r>
      <w:r w:rsidRPr="00F23D5E">
        <w:tab/>
      </w:r>
      <w:r>
        <w:t xml:space="preserve">1) </w:t>
      </w:r>
      <w:r w:rsidRPr="00395183">
        <w:t>RG-</w:t>
      </w:r>
      <w:r>
        <w:t>IES</w:t>
      </w:r>
      <w:r w:rsidRPr="00395183">
        <w:t xml:space="preserve"> is invited to approve this report.</w:t>
      </w:r>
      <w:r>
        <w:br/>
        <w:t xml:space="preserve">2) </w:t>
      </w:r>
      <w:r w:rsidR="002369F9">
        <w:rPr>
          <w:rFonts w:eastAsia="MS Mincho" w:hint="eastAsia"/>
        </w:rPr>
        <w:t xml:space="preserve">TSB and IEWSC to send </w:t>
      </w:r>
      <w:r w:rsidR="00AF7E3B">
        <w:rPr>
          <w:rFonts w:eastAsia="MS Mincho" w:hint="eastAsia"/>
        </w:rPr>
        <w:t xml:space="preserve">an appreciation email to the last Industry Engagement workshop participants. </w:t>
      </w:r>
    </w:p>
    <w:p w14:paraId="1E6BE102" w14:textId="74DB2458" w:rsidR="000E33E6" w:rsidRDefault="00AF7E3B" w:rsidP="00AF7E3B">
      <w:pPr>
        <w:ind w:left="1440"/>
        <w:rPr>
          <w:rFonts w:eastAsia="MS Mincho"/>
        </w:rPr>
      </w:pPr>
      <w:r>
        <w:rPr>
          <w:rFonts w:eastAsia="MS Mincho" w:hint="eastAsia"/>
        </w:rPr>
        <w:t xml:space="preserve">3) </w:t>
      </w:r>
      <w:r w:rsidR="00E442E0">
        <w:rPr>
          <w:rFonts w:asciiTheme="majorBidi" w:eastAsia="MS Mincho" w:hAnsiTheme="majorBidi" w:cstheme="majorBidi" w:hint="eastAsia"/>
        </w:rPr>
        <w:t>Mr Nair to update the template and to share it with RG-IES.</w:t>
      </w:r>
    </w:p>
    <w:p w14:paraId="58589E1E" w14:textId="77777777" w:rsidR="0089088E" w:rsidRDefault="0089088E" w:rsidP="0089088E">
      <w:pPr>
        <w:rPr>
          <w:rFonts w:eastAsia="MS Mincho"/>
        </w:rPr>
      </w:pPr>
    </w:p>
    <w:p w14:paraId="3DEBA7B2" w14:textId="75E232FB" w:rsidR="000E33E6" w:rsidRDefault="000E33E6" w:rsidP="000E33E6">
      <w:pPr>
        <w:pStyle w:val="ListParagraph"/>
        <w:numPr>
          <w:ilvl w:val="0"/>
          <w:numId w:val="13"/>
        </w:numPr>
        <w:tabs>
          <w:tab w:val="left" w:pos="567"/>
        </w:tabs>
        <w:ind w:left="504" w:hanging="504"/>
        <w:rPr>
          <w:b/>
        </w:rPr>
      </w:pPr>
      <w:r w:rsidRPr="000E33E6">
        <w:rPr>
          <w:b/>
        </w:rPr>
        <w:t>Opening and welcome</w:t>
      </w:r>
    </w:p>
    <w:p w14:paraId="41A6D728" w14:textId="77777777" w:rsidR="000E33E6" w:rsidRPr="000E33E6" w:rsidRDefault="000E33E6" w:rsidP="000E33E6">
      <w:pPr>
        <w:pStyle w:val="ListParagraph"/>
        <w:tabs>
          <w:tab w:val="left" w:pos="567"/>
        </w:tabs>
        <w:ind w:left="504"/>
        <w:rPr>
          <w:b/>
        </w:rPr>
      </w:pPr>
    </w:p>
    <w:p w14:paraId="0270FBAE" w14:textId="0D1F3799" w:rsidR="00D55615" w:rsidRPr="00D55615" w:rsidRDefault="000E33E6" w:rsidP="087EF4C1">
      <w:pPr>
        <w:spacing w:before="0"/>
        <w:rPr>
          <w:rFonts w:asciiTheme="majorBidi" w:eastAsia="MS Mincho" w:hAnsiTheme="majorBidi" w:cstheme="majorBidi"/>
          <w:lang w:val="en-CA"/>
        </w:rPr>
      </w:pPr>
      <w:r>
        <w:t>The meeting was chaired by</w:t>
      </w:r>
      <w:r w:rsidRPr="087EF4C1">
        <w:rPr>
          <w:rFonts w:asciiTheme="majorBidi" w:hAnsiTheme="majorBidi" w:cstheme="majorBidi"/>
          <w:lang w:val="en-CA"/>
        </w:rPr>
        <w:t xml:space="preserve"> </w:t>
      </w:r>
      <w:r w:rsidR="00EF5B98">
        <w:rPr>
          <w:rFonts w:asciiTheme="majorBidi" w:hAnsiTheme="majorBidi" w:cstheme="majorBidi"/>
          <w:lang w:val="en-CA"/>
        </w:rPr>
        <w:t xml:space="preserve">Mr </w:t>
      </w:r>
      <w:r w:rsidRPr="087EF4C1">
        <w:rPr>
          <w:rFonts w:asciiTheme="majorBidi" w:hAnsiTheme="majorBidi" w:cstheme="majorBidi"/>
          <w:lang w:val="en-CA"/>
        </w:rPr>
        <w:t>Scott Mansfield</w:t>
      </w:r>
      <w:r w:rsidR="0021577D" w:rsidRPr="087EF4C1">
        <w:rPr>
          <w:rFonts w:asciiTheme="majorBidi" w:hAnsiTheme="majorBidi" w:cstheme="majorBidi"/>
          <w:lang w:val="en-CA"/>
        </w:rPr>
        <w:t xml:space="preserve">, RG-IES Rapporteur </w:t>
      </w:r>
      <w:r w:rsidRPr="087EF4C1">
        <w:rPr>
          <w:rFonts w:asciiTheme="majorBidi" w:hAnsiTheme="majorBidi" w:cstheme="majorBidi"/>
          <w:lang w:val="en-CA"/>
        </w:rPr>
        <w:t xml:space="preserve">(Ericsson Canada) and was attended by </w:t>
      </w:r>
      <w:r w:rsidR="4CE3167B" w:rsidRPr="087EF4C1">
        <w:rPr>
          <w:rFonts w:asciiTheme="majorBidi" w:hAnsiTheme="majorBidi" w:cstheme="majorBidi"/>
          <w:lang w:val="en-CA"/>
        </w:rPr>
        <w:t>33</w:t>
      </w:r>
      <w:r w:rsidRPr="087EF4C1">
        <w:rPr>
          <w:rFonts w:asciiTheme="majorBidi" w:hAnsiTheme="majorBidi" w:cstheme="majorBidi"/>
          <w:lang w:val="en-CA"/>
        </w:rPr>
        <w:t xml:space="preserve"> participants</w:t>
      </w:r>
      <w:r w:rsidR="003231FB" w:rsidRPr="087EF4C1">
        <w:rPr>
          <w:rFonts w:asciiTheme="majorBidi" w:hAnsiTheme="majorBidi" w:cstheme="majorBidi"/>
          <w:lang w:val="en-CA"/>
        </w:rPr>
        <w:t>. The list of participants is available in Annex to this report.</w:t>
      </w:r>
      <w:r w:rsidRPr="087EF4C1">
        <w:rPr>
          <w:rFonts w:asciiTheme="majorBidi" w:hAnsiTheme="majorBidi" w:cstheme="majorBidi"/>
          <w:lang w:val="en-CA"/>
        </w:rPr>
        <w:t xml:space="preserve"> The draft agenda contained in </w:t>
      </w:r>
      <w:hyperlink r:id="rId15">
        <w:r w:rsidR="0021577D" w:rsidRPr="087EF4C1">
          <w:rPr>
            <w:rStyle w:val="Hyperlink"/>
            <w:rFonts w:asciiTheme="majorBidi" w:hAnsiTheme="majorBidi" w:cstheme="majorBidi"/>
          </w:rPr>
          <w:t>RGIES-DOC6(250916)</w:t>
        </w:r>
      </w:hyperlink>
      <w:r w:rsidR="0021577D" w:rsidRPr="087EF4C1">
        <w:rPr>
          <w:rFonts w:asciiTheme="majorBidi" w:hAnsiTheme="majorBidi" w:cstheme="majorBidi"/>
        </w:rPr>
        <w:t xml:space="preserve"> </w:t>
      </w:r>
      <w:r w:rsidRPr="087EF4C1">
        <w:rPr>
          <w:rFonts w:asciiTheme="majorBidi" w:hAnsiTheme="majorBidi" w:cstheme="majorBidi"/>
          <w:lang w:val="en-CA"/>
        </w:rPr>
        <w:t>was approved. The following documents were noted by the meeting</w:t>
      </w:r>
      <w:r w:rsidR="00D55615">
        <w:rPr>
          <w:rFonts w:asciiTheme="majorBidi" w:eastAsia="MS Mincho" w:hAnsiTheme="majorBidi" w:cstheme="majorBidi" w:hint="eastAsia"/>
          <w:lang w:val="en-CA"/>
        </w:rPr>
        <w:t xml:space="preserve">. </w:t>
      </w:r>
    </w:p>
    <w:p w14:paraId="2961D187" w14:textId="77777777" w:rsidR="000E33E6" w:rsidRDefault="000E33E6" w:rsidP="006273C7">
      <w:pPr>
        <w:spacing w:before="0"/>
        <w:rPr>
          <w:rFonts w:asciiTheme="majorBidi" w:hAnsiTheme="majorBidi" w:cstheme="majorBidi"/>
          <w:i/>
          <w:iCs/>
        </w:rPr>
      </w:pPr>
    </w:p>
    <w:tbl>
      <w:tblPr>
        <w:tblW w:w="84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20" w:firstRow="1" w:lastRow="0" w:firstColumn="0" w:lastColumn="0" w:noHBand="1" w:noVBand="1"/>
      </w:tblPr>
      <w:tblGrid>
        <w:gridCol w:w="660"/>
        <w:gridCol w:w="2262"/>
        <w:gridCol w:w="1992"/>
        <w:gridCol w:w="3544"/>
      </w:tblGrid>
      <w:tr w:rsidR="0021577D" w:rsidRPr="004B6AEC" w14:paraId="466A9262" w14:textId="77777777" w:rsidTr="0021577D">
        <w:trPr>
          <w:trHeight w:val="20"/>
        </w:trPr>
        <w:tc>
          <w:tcPr>
            <w:tcW w:w="660" w:type="dxa"/>
          </w:tcPr>
          <w:p w14:paraId="6A8D8D6F" w14:textId="030E06C7" w:rsidR="0021577D" w:rsidRPr="004B6AEC" w:rsidRDefault="0021577D" w:rsidP="00E354B5">
            <w:pPr>
              <w:rPr>
                <w:bCs/>
              </w:rPr>
            </w:pPr>
          </w:p>
        </w:tc>
        <w:tc>
          <w:tcPr>
            <w:tcW w:w="2262" w:type="dxa"/>
          </w:tcPr>
          <w:p w14:paraId="5377BFCD" w14:textId="77777777" w:rsidR="0021577D" w:rsidRPr="00F62D69" w:rsidRDefault="0021577D" w:rsidP="00E354B5">
            <w:pPr>
              <w:rPr>
                <w:bCs/>
              </w:rPr>
            </w:pPr>
            <w:r w:rsidRPr="004B6AEC">
              <w:rPr>
                <w:bCs/>
              </w:rPr>
              <w:t>RG-</w:t>
            </w:r>
            <w:r>
              <w:rPr>
                <w:bCs/>
              </w:rPr>
              <w:t>IES</w:t>
            </w:r>
            <w:r w:rsidRPr="004B6AEC">
              <w:rPr>
                <w:bCs/>
              </w:rPr>
              <w:t xml:space="preserve"> ToR</w:t>
            </w:r>
          </w:p>
        </w:tc>
        <w:tc>
          <w:tcPr>
            <w:tcW w:w="1992" w:type="dxa"/>
          </w:tcPr>
          <w:p w14:paraId="34060B91" w14:textId="77777777" w:rsidR="0021577D" w:rsidRPr="00147804" w:rsidRDefault="0021577D" w:rsidP="00E354B5">
            <w:pPr>
              <w:rPr>
                <w:rFonts w:eastAsia="MS Mincho"/>
              </w:rPr>
            </w:pPr>
            <w:r>
              <w:rPr>
                <w:rFonts w:eastAsia="MS Mincho" w:hint="eastAsia"/>
              </w:rPr>
              <w:t>(</w:t>
            </w:r>
            <w:r>
              <w:t xml:space="preserve">Annex B of </w:t>
            </w:r>
            <w:hyperlink r:id="rId16" w:tgtFrame="_blank" w:history="1">
              <w:r>
                <w:rPr>
                  <w:rStyle w:val="Hyperlink"/>
                  <w:rFonts w:eastAsia="MS Mincho"/>
                </w:rPr>
                <w:t>TSAG-R1</w:t>
              </w:r>
            </w:hyperlink>
            <w:r>
              <w:t xml:space="preserve"> (2025-05)</w:t>
            </w:r>
            <w:r>
              <w:rPr>
                <w:rFonts w:eastAsia="MS Mincho" w:hint="eastAsia"/>
              </w:rPr>
              <w:t>)</w:t>
            </w:r>
          </w:p>
        </w:tc>
        <w:tc>
          <w:tcPr>
            <w:tcW w:w="3544" w:type="dxa"/>
          </w:tcPr>
          <w:p w14:paraId="66F68953" w14:textId="77777777" w:rsidR="0021577D" w:rsidRPr="00F95D41" w:rsidRDefault="0021577D" w:rsidP="00E354B5">
            <w:r w:rsidRPr="00F95D41">
              <w:t xml:space="preserve">To </w:t>
            </w:r>
            <w:r w:rsidRPr="00F95D41">
              <w:rPr>
                <w:b/>
                <w:bCs/>
              </w:rPr>
              <w:t>note</w:t>
            </w:r>
            <w:r w:rsidRPr="00995F92">
              <w:t>.</w:t>
            </w:r>
          </w:p>
          <w:p w14:paraId="1AFF1237" w14:textId="77777777" w:rsidR="0021577D" w:rsidRPr="004B6AEC" w:rsidRDefault="0021577D" w:rsidP="00E354B5"/>
        </w:tc>
      </w:tr>
      <w:tr w:rsidR="0021577D" w:rsidRPr="00F95D41" w14:paraId="28EA71B4" w14:textId="77777777" w:rsidTr="0021577D">
        <w:trPr>
          <w:trHeight w:val="20"/>
        </w:trPr>
        <w:tc>
          <w:tcPr>
            <w:tcW w:w="660" w:type="dxa"/>
          </w:tcPr>
          <w:p w14:paraId="720A6F47" w14:textId="4C26AC47" w:rsidR="0021577D" w:rsidRPr="004B6AEC" w:rsidRDefault="0021577D" w:rsidP="00E354B5">
            <w:pPr>
              <w:rPr>
                <w:bCs/>
              </w:rPr>
            </w:pPr>
          </w:p>
        </w:tc>
        <w:tc>
          <w:tcPr>
            <w:tcW w:w="2262" w:type="dxa"/>
          </w:tcPr>
          <w:p w14:paraId="155BEAF0" w14:textId="77777777" w:rsidR="0021577D" w:rsidRPr="004B6AEC" w:rsidRDefault="0021577D" w:rsidP="00E354B5">
            <w:pPr>
              <w:rPr>
                <w:bCs/>
              </w:rPr>
            </w:pPr>
            <w:r>
              <w:rPr>
                <w:bCs/>
              </w:rPr>
              <w:t>Report of the last RG-IES meeting during TSAG</w:t>
            </w:r>
          </w:p>
        </w:tc>
        <w:tc>
          <w:tcPr>
            <w:tcW w:w="1992" w:type="dxa"/>
          </w:tcPr>
          <w:p w14:paraId="0250A6AC" w14:textId="77777777" w:rsidR="0021577D" w:rsidRDefault="0021577D" w:rsidP="00E354B5">
            <w:hyperlink r:id="rId17" w:history="1">
              <w:r w:rsidRPr="00BE0714">
                <w:rPr>
                  <w:rStyle w:val="Hyperlink"/>
                </w:rPr>
                <w:t>TSAG-TD104</w:t>
              </w:r>
            </w:hyperlink>
            <w:r>
              <w:t xml:space="preserve"> (2025-05)</w:t>
            </w:r>
          </w:p>
        </w:tc>
        <w:tc>
          <w:tcPr>
            <w:tcW w:w="3544" w:type="dxa"/>
          </w:tcPr>
          <w:p w14:paraId="6B16D1C6" w14:textId="77777777" w:rsidR="0021577D" w:rsidRPr="00F95D41" w:rsidRDefault="0021577D" w:rsidP="00E354B5">
            <w:r w:rsidRPr="00F95D41">
              <w:t xml:space="preserve">To </w:t>
            </w:r>
            <w:r w:rsidRPr="00F95D41">
              <w:rPr>
                <w:b/>
                <w:bCs/>
              </w:rPr>
              <w:t>note</w:t>
            </w:r>
            <w:r w:rsidRPr="00995F92">
              <w:t>.</w:t>
            </w:r>
          </w:p>
          <w:p w14:paraId="657A8919" w14:textId="77777777" w:rsidR="0021577D" w:rsidRPr="00F95D41" w:rsidRDefault="0021577D" w:rsidP="00E354B5"/>
        </w:tc>
      </w:tr>
      <w:tr w:rsidR="0021577D" w:rsidRPr="00F95D41" w14:paraId="60081D38" w14:textId="77777777" w:rsidTr="0021577D">
        <w:trPr>
          <w:trHeight w:val="20"/>
        </w:trPr>
        <w:tc>
          <w:tcPr>
            <w:tcW w:w="660" w:type="dxa"/>
          </w:tcPr>
          <w:p w14:paraId="64E0BA4E" w14:textId="02ABEB2D" w:rsidR="0021577D" w:rsidRDefault="0021577D" w:rsidP="00E354B5">
            <w:pPr>
              <w:rPr>
                <w:bCs/>
              </w:rPr>
            </w:pPr>
          </w:p>
        </w:tc>
        <w:tc>
          <w:tcPr>
            <w:tcW w:w="2262" w:type="dxa"/>
          </w:tcPr>
          <w:p w14:paraId="1C5826BE" w14:textId="77777777" w:rsidR="0021577D" w:rsidRDefault="0021577D" w:rsidP="00E354B5">
            <w:pPr>
              <w:rPr>
                <w:bCs/>
              </w:rPr>
            </w:pPr>
            <w:r>
              <w:rPr>
                <w:bCs/>
              </w:rPr>
              <w:t>IEWSC ToR</w:t>
            </w:r>
          </w:p>
        </w:tc>
        <w:tc>
          <w:tcPr>
            <w:tcW w:w="1992" w:type="dxa"/>
          </w:tcPr>
          <w:p w14:paraId="7CD309C8" w14:textId="77777777" w:rsidR="0021577D" w:rsidRPr="006273C7" w:rsidRDefault="0021577D" w:rsidP="00E354B5">
            <w:pPr>
              <w:rPr>
                <w:rFonts w:eastAsia="MS Mincho"/>
                <w:highlight w:val="yellow"/>
              </w:rPr>
            </w:pPr>
            <w:r>
              <w:rPr>
                <w:rFonts w:eastAsia="MS Mincho" w:hint="eastAsia"/>
              </w:rPr>
              <w:t>(</w:t>
            </w:r>
            <w:hyperlink r:id="rId18" w:tgtFrame="_blank" w:history="1">
              <w:r>
                <w:rPr>
                  <w:rStyle w:val="Hyperlink"/>
                  <w:rFonts w:eastAsia="MS Mincho"/>
                </w:rPr>
                <w:t>TSAG-TD94</w:t>
              </w:r>
            </w:hyperlink>
            <w:r>
              <w:t xml:space="preserve"> (2025-05)</w:t>
            </w:r>
            <w:r>
              <w:rPr>
                <w:rFonts w:eastAsia="MS Mincho" w:hint="eastAsia"/>
              </w:rPr>
              <w:t>)</w:t>
            </w:r>
          </w:p>
        </w:tc>
        <w:tc>
          <w:tcPr>
            <w:tcW w:w="3544" w:type="dxa"/>
          </w:tcPr>
          <w:p w14:paraId="472B37CA" w14:textId="77777777" w:rsidR="0021577D" w:rsidRPr="00F95D41" w:rsidRDefault="0021577D" w:rsidP="00E354B5">
            <w:r w:rsidRPr="00F95D41">
              <w:t xml:space="preserve">To </w:t>
            </w:r>
            <w:r w:rsidRPr="00F95D41">
              <w:rPr>
                <w:b/>
                <w:bCs/>
              </w:rPr>
              <w:t>note</w:t>
            </w:r>
            <w:r w:rsidRPr="00995F92">
              <w:t>.</w:t>
            </w:r>
          </w:p>
        </w:tc>
      </w:tr>
      <w:tr w:rsidR="0021577D" w:rsidRPr="00F95D41" w14:paraId="68C6EDFD" w14:textId="77777777" w:rsidTr="0021577D">
        <w:trPr>
          <w:trHeight w:val="20"/>
        </w:trPr>
        <w:tc>
          <w:tcPr>
            <w:tcW w:w="660" w:type="dxa"/>
          </w:tcPr>
          <w:p w14:paraId="2014C442" w14:textId="1869DD7D" w:rsidR="0021577D" w:rsidRDefault="0021577D" w:rsidP="00E354B5">
            <w:pPr>
              <w:rPr>
                <w:bCs/>
              </w:rPr>
            </w:pPr>
          </w:p>
        </w:tc>
        <w:tc>
          <w:tcPr>
            <w:tcW w:w="2262" w:type="dxa"/>
          </w:tcPr>
          <w:p w14:paraId="57B9CED3" w14:textId="77777777" w:rsidR="0021577D" w:rsidRPr="005C02EA" w:rsidRDefault="0021577D" w:rsidP="00E354B5">
            <w:pPr>
              <w:rPr>
                <w:rFonts w:eastAsia="MS Mincho"/>
                <w:bCs/>
              </w:rPr>
            </w:pPr>
            <w:r>
              <w:rPr>
                <w:bCs/>
              </w:rPr>
              <w:t>3</w:t>
            </w:r>
            <w:r w:rsidRPr="00890268">
              <w:rPr>
                <w:bCs/>
                <w:vertAlign w:val="superscript"/>
              </w:rPr>
              <w:t>rd</w:t>
            </w:r>
            <w:r>
              <w:rPr>
                <w:bCs/>
              </w:rPr>
              <w:t xml:space="preserve"> </w:t>
            </w:r>
            <w:r>
              <w:rPr>
                <w:rFonts w:eastAsia="MS Mincho" w:hint="eastAsia"/>
                <w:bCs/>
              </w:rPr>
              <w:t xml:space="preserve">TSAG </w:t>
            </w:r>
            <w:r>
              <w:rPr>
                <w:bCs/>
              </w:rPr>
              <w:t>input submitted to CWG-SFP</w:t>
            </w:r>
          </w:p>
        </w:tc>
        <w:tc>
          <w:tcPr>
            <w:tcW w:w="1992" w:type="dxa"/>
          </w:tcPr>
          <w:p w14:paraId="0E404CFF" w14:textId="766FDC78" w:rsidR="0021577D" w:rsidRPr="006273C7" w:rsidRDefault="0021577D" w:rsidP="00E354B5">
            <w:pPr>
              <w:rPr>
                <w:rFonts w:eastAsia="MS Mincho"/>
              </w:rPr>
            </w:pPr>
            <w:hyperlink r:id="rId19" w:tgtFrame="_blank" w:tooltip="Click here to see more details" w:history="1">
              <w:r>
                <w:rPr>
                  <w:rStyle w:val="Hyperlink"/>
                </w:rPr>
                <w:t>TSAG-LS13</w:t>
              </w:r>
            </w:hyperlink>
          </w:p>
        </w:tc>
        <w:tc>
          <w:tcPr>
            <w:tcW w:w="3544" w:type="dxa"/>
          </w:tcPr>
          <w:p w14:paraId="53D68C08" w14:textId="77777777" w:rsidR="0021577D" w:rsidRPr="00F95D41" w:rsidRDefault="0021577D" w:rsidP="00E354B5">
            <w:r w:rsidRPr="00F95D41">
              <w:t xml:space="preserve">To </w:t>
            </w:r>
            <w:r w:rsidRPr="00F95D41">
              <w:rPr>
                <w:b/>
                <w:bCs/>
              </w:rPr>
              <w:t>note</w:t>
            </w:r>
            <w:r w:rsidRPr="00995F92">
              <w:t>.</w:t>
            </w:r>
            <w:r>
              <w:t xml:space="preserve"> (Approved via correspondence, sent to and presented at the first CWG-SFP meeting. The document is based on </w:t>
            </w:r>
            <w:hyperlink r:id="rId20" w:history="1">
              <w:r>
                <w:rPr>
                  <w:rStyle w:val="Hyperlink"/>
                </w:rPr>
                <w:t>TSAG-TD143 (2025-05)</w:t>
              </w:r>
            </w:hyperlink>
            <w:r>
              <w:t>)</w:t>
            </w:r>
          </w:p>
        </w:tc>
      </w:tr>
    </w:tbl>
    <w:p w14:paraId="39F32B41" w14:textId="4BB98FC4" w:rsidR="000E33E6" w:rsidRDefault="00AD3FBA" w:rsidP="31093BAB">
      <w:pPr>
        <w:spacing w:before="0"/>
        <w:rPr>
          <w:rFonts w:asciiTheme="majorBidi" w:eastAsia="MS Mincho" w:hAnsiTheme="majorBidi" w:cstheme="majorBidi"/>
          <w:i/>
          <w:iCs/>
        </w:rPr>
      </w:pPr>
      <w:r w:rsidRPr="31093BAB">
        <w:rPr>
          <w:rFonts w:asciiTheme="majorBidi" w:hAnsiTheme="majorBidi" w:cstheme="majorBidi"/>
          <w:i/>
          <w:iCs/>
        </w:rPr>
        <w:t xml:space="preserve">Note: For the sake of time documents </w:t>
      </w:r>
      <w:r w:rsidRPr="31093BAB">
        <w:rPr>
          <w:rFonts w:asciiTheme="majorBidi" w:eastAsia="MS Mincho" w:hAnsiTheme="majorBidi" w:cstheme="majorBidi"/>
          <w:i/>
          <w:iCs/>
        </w:rPr>
        <w:t>in</w:t>
      </w:r>
      <w:r w:rsidRPr="31093BAB">
        <w:rPr>
          <w:rFonts w:asciiTheme="majorBidi" w:hAnsiTheme="majorBidi" w:cstheme="majorBidi"/>
          <w:i/>
          <w:iCs/>
        </w:rPr>
        <w:t xml:space="preserve"> parentheses were not opened at the meeting.</w:t>
      </w:r>
    </w:p>
    <w:p w14:paraId="467808D7" w14:textId="77777777" w:rsidR="00D55615" w:rsidRPr="00D55615" w:rsidRDefault="00D55615" w:rsidP="006273C7">
      <w:pPr>
        <w:spacing w:before="0"/>
        <w:rPr>
          <w:rFonts w:asciiTheme="majorBidi" w:eastAsia="MS Mincho" w:hAnsiTheme="majorBidi" w:cstheme="majorBidi"/>
          <w:i/>
          <w:iCs/>
        </w:rPr>
      </w:pPr>
    </w:p>
    <w:p w14:paraId="1DD28758" w14:textId="6C65BEDC" w:rsidR="005C354B" w:rsidRDefault="00177221" w:rsidP="006273C7">
      <w:pPr>
        <w:spacing w:before="0"/>
        <w:rPr>
          <w:rFonts w:eastAsia="MS Mincho"/>
          <w:bCs/>
        </w:rPr>
      </w:pPr>
      <w:r>
        <w:rPr>
          <w:rFonts w:eastAsia="MS Mincho" w:hint="eastAsia"/>
        </w:rPr>
        <w:t xml:space="preserve">With regard to the last Industry Engagement Workshop held </w:t>
      </w:r>
      <w:r w:rsidR="00C57AE0">
        <w:rPr>
          <w:rFonts w:eastAsia="MS Mincho" w:hint="eastAsia"/>
        </w:rPr>
        <w:t xml:space="preserve">in </w:t>
      </w:r>
      <w:r w:rsidR="00C57AE0">
        <w:rPr>
          <w:rFonts w:eastAsia="MS Mincho"/>
        </w:rPr>
        <w:t>April</w:t>
      </w:r>
      <w:r w:rsidR="00C57AE0">
        <w:rPr>
          <w:rFonts w:eastAsia="MS Mincho" w:hint="eastAsia"/>
        </w:rPr>
        <w:t xml:space="preserve"> 2024, </w:t>
      </w:r>
      <w:r w:rsidR="00D55615">
        <w:t xml:space="preserve">Mr </w:t>
      </w:r>
      <w:r w:rsidR="00D55615" w:rsidRPr="0090346D">
        <w:t>Arnaud Taddei</w:t>
      </w:r>
      <w:r w:rsidR="00D55615">
        <w:rPr>
          <w:rFonts w:hint="eastAsia"/>
        </w:rPr>
        <w:t xml:space="preserve">, </w:t>
      </w:r>
      <w:r w:rsidR="00D55615" w:rsidRPr="00B817A7">
        <w:rPr>
          <w:bCs/>
        </w:rPr>
        <w:t>Broadcom Europe</w:t>
      </w:r>
      <w:r w:rsidR="00D55615">
        <w:rPr>
          <w:rFonts w:hint="eastAsia"/>
          <w:bCs/>
        </w:rPr>
        <w:t>,</w:t>
      </w:r>
      <w:r w:rsidR="00D55615">
        <w:rPr>
          <w:rFonts w:eastAsia="MS Mincho" w:hint="eastAsia"/>
          <w:bCs/>
        </w:rPr>
        <w:t xml:space="preserve"> </w:t>
      </w:r>
      <w:r>
        <w:rPr>
          <w:rFonts w:eastAsia="MS Mincho" w:hint="eastAsia"/>
          <w:bCs/>
        </w:rPr>
        <w:t xml:space="preserve">asked if </w:t>
      </w:r>
      <w:r w:rsidR="008647E1">
        <w:rPr>
          <w:rFonts w:eastAsia="MS Mincho" w:hint="eastAsia"/>
          <w:bCs/>
        </w:rPr>
        <w:t xml:space="preserve">emails appreciating </w:t>
      </w:r>
      <w:r w:rsidR="001752DF">
        <w:rPr>
          <w:rFonts w:eastAsia="MS Mincho" w:hint="eastAsia"/>
          <w:bCs/>
        </w:rPr>
        <w:t xml:space="preserve">the active engagement in the workshop </w:t>
      </w:r>
      <w:r w:rsidR="00E6185F">
        <w:rPr>
          <w:rFonts w:eastAsia="MS Mincho" w:hint="eastAsia"/>
          <w:bCs/>
        </w:rPr>
        <w:t xml:space="preserve">were </w:t>
      </w:r>
      <w:r w:rsidR="001752DF">
        <w:rPr>
          <w:rFonts w:eastAsia="MS Mincho" w:hint="eastAsia"/>
          <w:bCs/>
        </w:rPr>
        <w:t>sent</w:t>
      </w:r>
      <w:r w:rsidR="00246182">
        <w:rPr>
          <w:rFonts w:eastAsia="MS Mincho" w:hint="eastAsia"/>
          <w:bCs/>
        </w:rPr>
        <w:t xml:space="preserve"> to the participants. </w:t>
      </w:r>
      <w:r w:rsidR="004E0117">
        <w:rPr>
          <w:rFonts w:eastAsia="MS Mincho" w:hint="eastAsia"/>
          <w:bCs/>
        </w:rPr>
        <w:t>It was agreed that TSB w</w:t>
      </w:r>
      <w:r w:rsidR="002369F9">
        <w:rPr>
          <w:rFonts w:eastAsia="MS Mincho" w:hint="eastAsia"/>
          <w:bCs/>
        </w:rPr>
        <w:t xml:space="preserve">ould </w:t>
      </w:r>
      <w:r w:rsidR="00550FE4">
        <w:rPr>
          <w:rFonts w:eastAsia="MS Mincho"/>
          <w:bCs/>
        </w:rPr>
        <w:t>pursue</w:t>
      </w:r>
      <w:r w:rsidR="00550FE4">
        <w:rPr>
          <w:rFonts w:eastAsia="MS Mincho" w:hint="eastAsia"/>
          <w:bCs/>
        </w:rPr>
        <w:t xml:space="preserve"> the action coordinating with the IEWSC. </w:t>
      </w:r>
    </w:p>
    <w:p w14:paraId="48E42D19" w14:textId="77777777" w:rsidR="00AF7E3B" w:rsidRDefault="00AF7E3B" w:rsidP="006273C7">
      <w:pPr>
        <w:spacing w:before="0"/>
        <w:rPr>
          <w:rFonts w:eastAsia="MS Mincho"/>
          <w:bCs/>
        </w:rPr>
      </w:pPr>
    </w:p>
    <w:p w14:paraId="414A0FC4" w14:textId="047D2E2B" w:rsidR="00AF7E3B" w:rsidRPr="00D55615" w:rsidRDefault="00AF7E3B" w:rsidP="006273C7">
      <w:pPr>
        <w:spacing w:before="0"/>
        <w:rPr>
          <w:rFonts w:asciiTheme="majorBidi" w:eastAsia="MS Mincho" w:hAnsiTheme="majorBidi" w:cstheme="majorBidi"/>
          <w:i/>
          <w:iCs/>
        </w:rPr>
      </w:pPr>
      <w:r>
        <w:rPr>
          <w:rFonts w:eastAsia="MS Mincho" w:hint="eastAsia"/>
          <w:bCs/>
        </w:rPr>
        <w:t xml:space="preserve">Action: </w:t>
      </w:r>
      <w:r>
        <w:rPr>
          <w:rFonts w:eastAsia="MS Mincho" w:hint="eastAsia"/>
        </w:rPr>
        <w:t>TSB and IEWSC to send an appreciation email to the last Industry Engagement workshop participants.</w:t>
      </w:r>
    </w:p>
    <w:p w14:paraId="652CF70E" w14:textId="77777777" w:rsidR="000E33E6" w:rsidRDefault="000E33E6" w:rsidP="006273C7">
      <w:pPr>
        <w:spacing w:before="0"/>
        <w:rPr>
          <w:rFonts w:asciiTheme="majorBidi" w:hAnsiTheme="majorBidi" w:cstheme="majorBidi"/>
          <w:i/>
          <w:iCs/>
        </w:rPr>
      </w:pPr>
    </w:p>
    <w:p w14:paraId="0656C27A" w14:textId="4DD8F145" w:rsidR="000E33E6" w:rsidRDefault="00AD3FBA" w:rsidP="00AD3FBA">
      <w:pPr>
        <w:spacing w:before="0"/>
        <w:rPr>
          <w:b/>
        </w:rPr>
      </w:pPr>
      <w:r>
        <w:rPr>
          <w:b/>
        </w:rPr>
        <w:t>2</w:t>
      </w:r>
      <w:r>
        <w:rPr>
          <w:b/>
        </w:rPr>
        <w:tab/>
        <w:t>Discussion</w:t>
      </w:r>
    </w:p>
    <w:tbl>
      <w:tblPr>
        <w:tblW w:w="99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20" w:firstRow="1" w:lastRow="0" w:firstColumn="0" w:lastColumn="0" w:noHBand="1" w:noVBand="1"/>
      </w:tblPr>
      <w:tblGrid>
        <w:gridCol w:w="774"/>
        <w:gridCol w:w="2653"/>
        <w:gridCol w:w="2337"/>
        <w:gridCol w:w="4157"/>
      </w:tblGrid>
      <w:tr w:rsidR="00AD3FBA" w:rsidRPr="00C34040" w14:paraId="66FFDFFD" w14:textId="77777777" w:rsidTr="00E354B5">
        <w:trPr>
          <w:trHeight w:val="20"/>
        </w:trPr>
        <w:tc>
          <w:tcPr>
            <w:tcW w:w="660" w:type="dxa"/>
          </w:tcPr>
          <w:p w14:paraId="2E18B947" w14:textId="77777777" w:rsidR="00AD3FBA" w:rsidRPr="004B6AEC" w:rsidRDefault="00AD3FBA" w:rsidP="00E354B5">
            <w:pPr>
              <w:rPr>
                <w:bCs/>
              </w:rPr>
            </w:pPr>
            <w:r w:rsidRPr="004B6AEC">
              <w:rPr>
                <w:bCs/>
              </w:rPr>
              <w:t>2.1</w:t>
            </w:r>
          </w:p>
        </w:tc>
        <w:tc>
          <w:tcPr>
            <w:tcW w:w="2262" w:type="dxa"/>
          </w:tcPr>
          <w:p w14:paraId="05889676" w14:textId="77777777" w:rsidR="00AD3FBA" w:rsidRPr="00F56073" w:rsidRDefault="00AD3FBA" w:rsidP="00E354B5">
            <w:pPr>
              <w:rPr>
                <w:bCs/>
              </w:rPr>
            </w:pPr>
            <w:r>
              <w:rPr>
                <w:bCs/>
              </w:rPr>
              <w:t>Canada:</w:t>
            </w:r>
            <w:r>
              <w:rPr>
                <w:bCs/>
              </w:rPr>
              <w:br/>
            </w:r>
            <w:r w:rsidRPr="00B817A7">
              <w:rPr>
                <w:bCs/>
              </w:rPr>
              <w:t>Proposed template for ITU-T Success Stories</w:t>
            </w:r>
          </w:p>
        </w:tc>
        <w:tc>
          <w:tcPr>
            <w:tcW w:w="1992" w:type="dxa"/>
          </w:tcPr>
          <w:p w14:paraId="6400F326" w14:textId="77777777" w:rsidR="00AD3FBA" w:rsidRPr="00C34040" w:rsidRDefault="00AD3FBA" w:rsidP="00E354B5">
            <w:hyperlink r:id="rId21" w:history="1">
              <w:r w:rsidRPr="00890268">
                <w:rPr>
                  <w:rStyle w:val="Hyperlink"/>
                </w:rPr>
                <w:t>RGIES-DOC1</w:t>
              </w:r>
            </w:hyperlink>
          </w:p>
        </w:tc>
        <w:tc>
          <w:tcPr>
            <w:tcW w:w="3544" w:type="dxa"/>
          </w:tcPr>
          <w:p w14:paraId="137CE12F" w14:textId="77777777" w:rsidR="00AD3FBA" w:rsidRDefault="00AD3FBA" w:rsidP="00E354B5">
            <w:pPr>
              <w:rPr>
                <w:b/>
                <w:bCs/>
              </w:rPr>
            </w:pPr>
            <w:r w:rsidRPr="00B516CE">
              <w:rPr>
                <w:b/>
                <w:bCs/>
              </w:rPr>
              <w:t>Summary:</w:t>
            </w:r>
          </w:p>
          <w:p w14:paraId="38D77C86" w14:textId="77777777" w:rsidR="00AD3FBA" w:rsidRDefault="00AD3FBA" w:rsidP="00E354B5">
            <w:pPr>
              <w:rPr>
                <w:rFonts w:eastAsia="MS Mincho"/>
                <w:b/>
                <w:bCs/>
              </w:rPr>
            </w:pPr>
            <w:r w:rsidRPr="00890268">
              <w:t>This contribution proposes a template for the development of ITU-T Success Stories to effectively detail the global implementation of the ITU-T’s outputs.</w:t>
            </w:r>
            <w:r>
              <w:br/>
            </w:r>
          </w:p>
          <w:p w14:paraId="3DD10037" w14:textId="77777777" w:rsidR="00AD3FBA" w:rsidRPr="00B516CE" w:rsidRDefault="00AD3FBA" w:rsidP="00E354B5">
            <w:pPr>
              <w:rPr>
                <w:b/>
                <w:bCs/>
              </w:rPr>
            </w:pPr>
            <w:r w:rsidRPr="00B516CE">
              <w:rPr>
                <w:b/>
                <w:bCs/>
              </w:rPr>
              <w:t>Proposed action:</w:t>
            </w:r>
          </w:p>
          <w:p w14:paraId="1602082A" w14:textId="77777777" w:rsidR="00AD3FBA" w:rsidRPr="00C34040" w:rsidRDefault="00AD3FBA" w:rsidP="00E354B5">
            <w:r>
              <w:t xml:space="preserve">To </w:t>
            </w:r>
            <w:r w:rsidRPr="00C34040">
              <w:rPr>
                <w:b/>
                <w:bCs/>
              </w:rPr>
              <w:t>discuss</w:t>
            </w:r>
            <w:r>
              <w:rPr>
                <w:b/>
                <w:bCs/>
              </w:rPr>
              <w:t>.</w:t>
            </w:r>
          </w:p>
        </w:tc>
      </w:tr>
    </w:tbl>
    <w:p w14:paraId="7FEC1F7A" w14:textId="77777777" w:rsidR="00AD3FBA" w:rsidRPr="00537392" w:rsidRDefault="00AD3FBA" w:rsidP="00AD3FBA">
      <w:pPr>
        <w:spacing w:before="0"/>
        <w:rPr>
          <w:rFonts w:asciiTheme="majorBidi" w:hAnsiTheme="majorBidi" w:cstheme="majorBidi"/>
        </w:rPr>
      </w:pPr>
    </w:p>
    <w:p w14:paraId="69CA40B5" w14:textId="08D16787" w:rsidR="001A5229" w:rsidRPr="00BD184D" w:rsidRDefault="00537392" w:rsidP="00B91120">
      <w:pPr>
        <w:spacing w:before="0"/>
        <w:rPr>
          <w:rFonts w:asciiTheme="majorBidi" w:eastAsia="MS Mincho" w:hAnsiTheme="majorBidi" w:cstheme="majorBidi"/>
        </w:rPr>
      </w:pPr>
      <w:r w:rsidRPr="00BD184D">
        <w:rPr>
          <w:rFonts w:asciiTheme="majorBidi" w:eastAsia="MS Mincho" w:hAnsiTheme="majorBidi" w:cstheme="majorBidi" w:hint="eastAsia"/>
        </w:rPr>
        <w:t xml:space="preserve">Mr </w:t>
      </w:r>
      <w:r w:rsidRPr="00BD184D">
        <w:rPr>
          <w:rFonts w:asciiTheme="majorBidi" w:hAnsiTheme="majorBidi" w:cstheme="majorBidi"/>
        </w:rPr>
        <w:t>Nitin Nair</w:t>
      </w:r>
      <w:r w:rsidRPr="00BD184D">
        <w:rPr>
          <w:rFonts w:asciiTheme="majorBidi" w:eastAsia="MS Mincho" w:hAnsiTheme="majorBidi" w:cstheme="majorBidi" w:hint="eastAsia"/>
        </w:rPr>
        <w:t xml:space="preserve">, </w:t>
      </w:r>
      <w:r w:rsidR="00B91120" w:rsidRPr="00BD184D">
        <w:rPr>
          <w:rFonts w:asciiTheme="majorBidi" w:eastAsia="MS Mincho" w:hAnsiTheme="majorBidi" w:cstheme="majorBidi"/>
        </w:rPr>
        <w:t>Department of Innovation, Science and Economic Development</w:t>
      </w:r>
      <w:r w:rsidR="00B91120" w:rsidRPr="00BD184D">
        <w:rPr>
          <w:rFonts w:asciiTheme="majorBidi" w:eastAsia="MS Mincho" w:hAnsiTheme="majorBidi" w:cstheme="majorBidi" w:hint="eastAsia"/>
        </w:rPr>
        <w:t xml:space="preserve">, </w:t>
      </w:r>
      <w:r w:rsidR="00B91120" w:rsidRPr="00BD184D">
        <w:rPr>
          <w:rFonts w:asciiTheme="majorBidi" w:eastAsia="MS Mincho" w:hAnsiTheme="majorBidi" w:cstheme="majorBidi"/>
        </w:rPr>
        <w:t>Canada</w:t>
      </w:r>
      <w:r w:rsidR="00B91120" w:rsidRPr="00BD184D">
        <w:rPr>
          <w:rFonts w:asciiTheme="majorBidi" w:eastAsia="MS Mincho" w:hAnsiTheme="majorBidi" w:cstheme="majorBidi" w:hint="eastAsia"/>
        </w:rPr>
        <w:t xml:space="preserve">, presented </w:t>
      </w:r>
      <w:hyperlink r:id="rId22" w:history="1">
        <w:r w:rsidR="001A5229" w:rsidRPr="00BD184D">
          <w:rPr>
            <w:rStyle w:val="Hyperlink"/>
          </w:rPr>
          <w:t>RGIES-DOC1</w:t>
        </w:r>
      </w:hyperlink>
      <w:r w:rsidR="001A5229" w:rsidRPr="00BD184D">
        <w:rPr>
          <w:rFonts w:asciiTheme="majorBidi" w:eastAsia="MS Mincho" w:hAnsiTheme="majorBidi" w:cstheme="majorBidi" w:hint="eastAsia"/>
        </w:rPr>
        <w:t xml:space="preserve">. </w:t>
      </w:r>
      <w:r w:rsidR="00F14DB9" w:rsidRPr="00BD184D">
        <w:rPr>
          <w:rFonts w:asciiTheme="majorBidi" w:eastAsia="MS Mincho" w:hAnsiTheme="majorBidi" w:cstheme="majorBidi" w:hint="eastAsia"/>
        </w:rPr>
        <w:t>RG-IES discussed and suggested</w:t>
      </w:r>
      <w:r w:rsidR="00584FF1" w:rsidRPr="00BD184D">
        <w:rPr>
          <w:rFonts w:asciiTheme="majorBidi" w:eastAsia="MS Mincho" w:hAnsiTheme="majorBidi" w:cstheme="majorBidi" w:hint="eastAsia"/>
        </w:rPr>
        <w:t xml:space="preserve"> updating the template in the document </w:t>
      </w:r>
      <w:r w:rsidR="0070460C" w:rsidRPr="00BD184D">
        <w:rPr>
          <w:rFonts w:asciiTheme="majorBidi" w:eastAsia="MS Mincho" w:hAnsiTheme="majorBidi" w:cstheme="majorBidi" w:hint="eastAsia"/>
        </w:rPr>
        <w:t>to facilitate</w:t>
      </w:r>
      <w:r w:rsidR="00504407" w:rsidRPr="00BD184D">
        <w:rPr>
          <w:rFonts w:asciiTheme="majorBidi" w:eastAsia="MS Mincho" w:hAnsiTheme="majorBidi" w:cstheme="majorBidi" w:hint="eastAsia"/>
        </w:rPr>
        <w:t xml:space="preserve"> and encourage</w:t>
      </w:r>
      <w:r w:rsidR="0070460C" w:rsidRPr="00BD184D">
        <w:rPr>
          <w:rFonts w:asciiTheme="majorBidi" w:eastAsia="MS Mincho" w:hAnsiTheme="majorBidi" w:cstheme="majorBidi" w:hint="eastAsia"/>
        </w:rPr>
        <w:t xml:space="preserve"> Study Groups</w:t>
      </w:r>
      <w:r w:rsidR="0070460C" w:rsidRPr="00BD184D">
        <w:rPr>
          <w:rFonts w:asciiTheme="majorBidi" w:eastAsia="MS Mincho" w:hAnsiTheme="majorBidi" w:cstheme="majorBidi"/>
        </w:rPr>
        <w:t>’</w:t>
      </w:r>
      <w:r w:rsidR="0070460C" w:rsidRPr="00BD184D">
        <w:rPr>
          <w:rFonts w:asciiTheme="majorBidi" w:eastAsia="MS Mincho" w:hAnsiTheme="majorBidi" w:cstheme="majorBidi" w:hint="eastAsia"/>
        </w:rPr>
        <w:t xml:space="preserve"> </w:t>
      </w:r>
      <w:r w:rsidR="00F14DB9" w:rsidRPr="00BD184D">
        <w:rPr>
          <w:rFonts w:asciiTheme="majorBidi" w:eastAsia="MS Mincho" w:hAnsiTheme="majorBidi" w:cstheme="majorBidi" w:hint="eastAsia"/>
        </w:rPr>
        <w:t>discussion</w:t>
      </w:r>
      <w:r w:rsidR="00046E85" w:rsidRPr="00BD184D">
        <w:rPr>
          <w:rFonts w:asciiTheme="majorBidi" w:eastAsia="MS Mincho" w:hAnsiTheme="majorBidi" w:cstheme="majorBidi" w:hint="eastAsia"/>
        </w:rPr>
        <w:t>,</w:t>
      </w:r>
      <w:r w:rsidR="00504407" w:rsidRPr="00BD184D">
        <w:rPr>
          <w:rFonts w:asciiTheme="majorBidi" w:eastAsia="MS Mincho" w:hAnsiTheme="majorBidi" w:cstheme="majorBidi" w:hint="eastAsia"/>
        </w:rPr>
        <w:t xml:space="preserve"> </w:t>
      </w:r>
      <w:r w:rsidR="00046E85" w:rsidRPr="00BD184D">
        <w:rPr>
          <w:rFonts w:asciiTheme="majorBidi" w:eastAsia="MS Mincho" w:hAnsiTheme="majorBidi" w:cstheme="majorBidi" w:hint="eastAsia"/>
        </w:rPr>
        <w:t>providing</w:t>
      </w:r>
      <w:r w:rsidR="00504407" w:rsidRPr="00BD184D">
        <w:rPr>
          <w:rFonts w:asciiTheme="majorBidi" w:eastAsia="MS Mincho" w:hAnsiTheme="majorBidi" w:cstheme="majorBidi" w:hint="eastAsia"/>
        </w:rPr>
        <w:t xml:space="preserve"> overall guidelines to respond to </w:t>
      </w:r>
      <w:hyperlink r:id="rId23" w:history="1">
        <w:r w:rsidR="00723D70" w:rsidRPr="00BD184D">
          <w:rPr>
            <w:rStyle w:val="Hyperlink"/>
          </w:rPr>
          <w:t>TSAG-LS5</w:t>
        </w:r>
      </w:hyperlink>
      <w:r w:rsidR="00723D70" w:rsidRPr="00BD184D">
        <w:t xml:space="preserve"> </w:t>
      </w:r>
      <w:r w:rsidR="00723D70" w:rsidRPr="00BD184D">
        <w:rPr>
          <w:rFonts w:eastAsia="MS Mincho" w:hint="eastAsia"/>
        </w:rPr>
        <w:t>(2025-05)</w:t>
      </w:r>
      <w:r w:rsidR="00723D70" w:rsidRPr="00BD184D">
        <w:rPr>
          <w:rFonts w:asciiTheme="majorBidi" w:eastAsia="MS Mincho" w:hAnsiTheme="majorBidi" w:cstheme="majorBidi" w:hint="eastAsia"/>
        </w:rPr>
        <w:t>.</w:t>
      </w:r>
      <w:r w:rsidR="00F14DB9" w:rsidRPr="00BD184D">
        <w:rPr>
          <w:rFonts w:asciiTheme="majorBidi" w:eastAsia="MS Mincho" w:hAnsiTheme="majorBidi" w:cstheme="majorBidi" w:hint="eastAsia"/>
        </w:rPr>
        <w:t xml:space="preserve"> </w:t>
      </w:r>
      <w:r w:rsidR="00723D70" w:rsidRPr="00BD184D">
        <w:rPr>
          <w:rFonts w:asciiTheme="majorBidi" w:eastAsia="MS Mincho" w:hAnsiTheme="majorBidi" w:cstheme="majorBidi" w:hint="eastAsia"/>
        </w:rPr>
        <w:t xml:space="preserve">Mr </w:t>
      </w:r>
      <w:r w:rsidR="009512DE" w:rsidRPr="00BD184D">
        <w:rPr>
          <w:rFonts w:asciiTheme="majorBidi" w:eastAsia="MS Mincho" w:hAnsiTheme="majorBidi" w:cstheme="majorBidi" w:hint="eastAsia"/>
        </w:rPr>
        <w:t>Nair agreed to update the template reflecting the discussion made at the meeting</w:t>
      </w:r>
      <w:r w:rsidR="007F7567" w:rsidRPr="00BD184D">
        <w:rPr>
          <w:rFonts w:asciiTheme="majorBidi" w:eastAsia="MS Mincho" w:hAnsiTheme="majorBidi" w:cstheme="majorBidi" w:hint="eastAsia"/>
        </w:rPr>
        <w:t>.</w:t>
      </w:r>
    </w:p>
    <w:p w14:paraId="500131E7" w14:textId="3D416B48" w:rsidR="00EE0B84" w:rsidRPr="00BD184D" w:rsidRDefault="00C1112D" w:rsidP="00FC4A80">
      <w:r w:rsidRPr="00BD184D">
        <w:t>Suggestions</w:t>
      </w:r>
      <w:r w:rsidR="00BB5974" w:rsidRPr="00BD184D">
        <w:t xml:space="preserve"> </w:t>
      </w:r>
      <w:r w:rsidR="008C3910" w:rsidRPr="00BD184D">
        <w:t>to the proposed template made</w:t>
      </w:r>
      <w:r w:rsidR="00BF2D2D" w:rsidRPr="00BD184D">
        <w:t xml:space="preserve"> </w:t>
      </w:r>
      <w:r w:rsidR="00EE0B84" w:rsidRPr="00BD184D">
        <w:t>during the discussion include</w:t>
      </w:r>
      <w:r w:rsidR="00E2682F" w:rsidRPr="00BD184D">
        <w:t xml:space="preserve"> (non-exhaustive)</w:t>
      </w:r>
      <w:r w:rsidR="00EE0B84" w:rsidRPr="00BD184D">
        <w:t>:</w:t>
      </w:r>
    </w:p>
    <w:p w14:paraId="50BCE2D3" w14:textId="23AC6699" w:rsidR="00873E65" w:rsidRPr="00BD184D" w:rsidRDefault="00AA7132" w:rsidP="00FC4A80">
      <w:r w:rsidRPr="00BD184D">
        <w:t xml:space="preserve">- </w:t>
      </w:r>
      <w:r w:rsidR="00BB5974" w:rsidRPr="00BD184D">
        <w:t xml:space="preserve">to </w:t>
      </w:r>
      <w:r w:rsidR="00C0279D" w:rsidRPr="00BD184D">
        <w:t xml:space="preserve">add </w:t>
      </w:r>
      <w:r w:rsidR="005A1E09" w:rsidRPr="00BD184D">
        <w:t>a category for ICT market-related information</w:t>
      </w:r>
      <w:r w:rsidR="00E2682F" w:rsidRPr="00BD184D">
        <w:t>;</w:t>
      </w:r>
    </w:p>
    <w:p w14:paraId="4381AE01" w14:textId="51234C28" w:rsidR="003221E6" w:rsidRPr="00BD184D" w:rsidRDefault="00873E65" w:rsidP="00FC4A80">
      <w:r w:rsidRPr="00BD184D">
        <w:t xml:space="preserve">- to include </w:t>
      </w:r>
      <w:r w:rsidR="005A1E09" w:rsidRPr="00BD184D">
        <w:t>references to policy and regulation</w:t>
      </w:r>
      <w:r w:rsidR="00E2682F" w:rsidRPr="00BD184D">
        <w:t>;</w:t>
      </w:r>
    </w:p>
    <w:p w14:paraId="169FE721" w14:textId="68AB67BC" w:rsidR="00FC4A80" w:rsidRPr="00BD184D" w:rsidRDefault="003221E6" w:rsidP="00FC4A80">
      <w:r w:rsidRPr="00BD184D">
        <w:t>- to</w:t>
      </w:r>
      <w:r w:rsidR="002075E9" w:rsidRPr="00BD184D">
        <w:t xml:space="preserve"> address</w:t>
      </w:r>
      <w:r w:rsidRPr="00BD184D">
        <w:t xml:space="preserve"> </w:t>
      </w:r>
      <w:r w:rsidR="002075E9" w:rsidRPr="00BD184D">
        <w:t xml:space="preserve">harmonization process of </w:t>
      </w:r>
      <w:r w:rsidR="00FC4A80" w:rsidRPr="00BD184D">
        <w:t xml:space="preserve">an ITU-T </w:t>
      </w:r>
      <w:r w:rsidR="00EF6187" w:rsidRPr="00BD184D">
        <w:t>standard with other</w:t>
      </w:r>
      <w:r w:rsidR="00FC4A80" w:rsidRPr="00BD184D">
        <w:t xml:space="preserve"> standards/policies/regulations</w:t>
      </w:r>
      <w:r w:rsidR="00E2682F" w:rsidRPr="00BD184D">
        <w:t>;</w:t>
      </w:r>
    </w:p>
    <w:p w14:paraId="42FEAE9C" w14:textId="333CB86F" w:rsidR="00EE0B84" w:rsidRPr="00BD184D" w:rsidRDefault="00FC4A80" w:rsidP="00FC4A80">
      <w:r w:rsidRPr="00BD184D">
        <w:t xml:space="preserve">- </w:t>
      </w:r>
      <w:r w:rsidR="003221E6" w:rsidRPr="00BD184D">
        <w:t>to</w:t>
      </w:r>
      <w:r w:rsidR="00DA1F43" w:rsidRPr="00BD184D">
        <w:t xml:space="preserve"> cover the geographical scope of implementation</w:t>
      </w:r>
      <w:r w:rsidR="00C45DD5" w:rsidRPr="00BD184D">
        <w:t xml:space="preserve">, noting </w:t>
      </w:r>
      <w:r w:rsidR="00DA1F43" w:rsidRPr="00BD184D">
        <w:t>whether standards are mentioned in regulation or policy</w:t>
      </w:r>
      <w:r w:rsidR="00E2682F" w:rsidRPr="00BD184D">
        <w:t>;</w:t>
      </w:r>
    </w:p>
    <w:p w14:paraId="2B0C455D" w14:textId="3A797BFC" w:rsidR="00E2682F" w:rsidRPr="00BD184D" w:rsidRDefault="00887219" w:rsidP="00E2682F">
      <w:r w:rsidRPr="00BD184D">
        <w:t xml:space="preserve">- </w:t>
      </w:r>
      <w:r w:rsidR="008146D2" w:rsidRPr="00BD184D">
        <w:t xml:space="preserve">to include </w:t>
      </w:r>
      <w:r w:rsidR="00E2682F" w:rsidRPr="00BD184D">
        <w:t xml:space="preserve">an “Other” category to capture </w:t>
      </w:r>
      <w:r w:rsidR="00AA75D7" w:rsidRPr="00BD184D">
        <w:t>broader implementation type</w:t>
      </w:r>
      <w:r w:rsidR="00BA3C3B" w:rsidRPr="00BD184D">
        <w:t>s</w:t>
      </w:r>
      <w:r w:rsidR="00E2682F" w:rsidRPr="00BD184D">
        <w:t xml:space="preserve">; </w:t>
      </w:r>
    </w:p>
    <w:p w14:paraId="7DA0BBBF" w14:textId="744B7C73" w:rsidR="00003578" w:rsidRPr="00BD184D" w:rsidRDefault="00003578" w:rsidP="00E2682F">
      <w:r w:rsidRPr="00BD184D">
        <w:t xml:space="preserve">- to change </w:t>
      </w:r>
      <w:r w:rsidR="00C13B0D" w:rsidRPr="00BD184D">
        <w:t xml:space="preserve">the term </w:t>
      </w:r>
      <w:r w:rsidR="00FE608F" w:rsidRPr="00BD184D">
        <w:t>“Standards” to “Recommendations”;</w:t>
      </w:r>
    </w:p>
    <w:p w14:paraId="56E27AF1" w14:textId="453E33DB" w:rsidR="00CA1CF0" w:rsidRPr="00BD184D" w:rsidRDefault="00CA1CF0" w:rsidP="00CA1CF0">
      <w:r w:rsidRPr="00BD184D">
        <w:t>- to include non-normative outputs such as reports, technical guides, and supplements, noting their particular value for developing countries</w:t>
      </w:r>
      <w:r w:rsidR="00843A3E" w:rsidRPr="00BD184D">
        <w:t xml:space="preserve">; </w:t>
      </w:r>
    </w:p>
    <w:p w14:paraId="018D11F2" w14:textId="53A942DB" w:rsidR="002E4D52" w:rsidRPr="00BD184D" w:rsidRDefault="00843A3E" w:rsidP="006349DB">
      <w:r w:rsidRPr="00BD184D">
        <w:t xml:space="preserve">- </w:t>
      </w:r>
      <w:r w:rsidR="006A39B8" w:rsidRPr="00BD184D">
        <w:t xml:space="preserve">to consider </w:t>
      </w:r>
      <w:r w:rsidR="00EA4A82" w:rsidRPr="00BD184D">
        <w:t xml:space="preserve">both vendor and customer perspectives, </w:t>
      </w:r>
      <w:r w:rsidR="007A34A2" w:rsidRPr="00BD184D">
        <w:t>particularly as customer input is reflected through procurement requirements (RFP/RFI)</w:t>
      </w:r>
      <w:r w:rsidR="00841728" w:rsidRPr="00BD184D">
        <w:t>; and,</w:t>
      </w:r>
    </w:p>
    <w:p w14:paraId="213FB4D3" w14:textId="12773085" w:rsidR="002E4D52" w:rsidRPr="00BD184D" w:rsidRDefault="00161C73" w:rsidP="006349DB">
      <w:r w:rsidRPr="00BD184D">
        <w:t xml:space="preserve">- to note </w:t>
      </w:r>
      <w:r w:rsidR="006349DB" w:rsidRPr="00BD184D">
        <w:t>certain standards require global adoption, while others may remain regional.</w:t>
      </w:r>
    </w:p>
    <w:p w14:paraId="1573C41E" w14:textId="3FB06AE2" w:rsidR="00F95348" w:rsidRDefault="00F95348" w:rsidP="00CB0DB9">
      <w:pPr>
        <w:rPr>
          <w:rFonts w:eastAsia="MS Mincho"/>
        </w:rPr>
      </w:pPr>
      <w:r w:rsidRPr="00BD184D">
        <w:rPr>
          <w:rFonts w:eastAsia="MS Mincho" w:hint="eastAsia"/>
        </w:rPr>
        <w:lastRenderedPageBreak/>
        <w:t xml:space="preserve">Another comment </w:t>
      </w:r>
      <w:r w:rsidR="00E2777F" w:rsidRPr="00BD184D">
        <w:rPr>
          <w:rFonts w:eastAsia="MS Mincho" w:hint="eastAsia"/>
        </w:rPr>
        <w:t xml:space="preserve">was made that </w:t>
      </w:r>
      <w:r w:rsidR="004D447F" w:rsidRPr="00BD184D">
        <w:rPr>
          <w:rFonts w:eastAsia="MS Mincho" w:hint="eastAsia"/>
        </w:rPr>
        <w:t xml:space="preserve">the information to be gathered using the proposed template </w:t>
      </w:r>
      <w:r w:rsidR="00A0192B" w:rsidRPr="00BD184D">
        <w:rPr>
          <w:rFonts w:eastAsia="MS Mincho" w:hint="eastAsia"/>
        </w:rPr>
        <w:t xml:space="preserve">would be important to be </w:t>
      </w:r>
      <w:r w:rsidR="00DC5175" w:rsidRPr="00BD184D">
        <w:rPr>
          <w:rFonts w:eastAsia="MS Mincho" w:hint="eastAsia"/>
        </w:rPr>
        <w:t xml:space="preserve">considered for the development of </w:t>
      </w:r>
      <w:r w:rsidR="0088140F" w:rsidRPr="00BD184D">
        <w:rPr>
          <w:rFonts w:eastAsia="MS Mincho" w:hint="eastAsia"/>
        </w:rPr>
        <w:t xml:space="preserve">the future version of the </w:t>
      </w:r>
      <w:r w:rsidR="00DC5175" w:rsidRPr="00BD184D">
        <w:rPr>
          <w:rFonts w:eastAsia="MS Mincho" w:hint="eastAsia"/>
        </w:rPr>
        <w:t>ITU-T Operational Plan</w:t>
      </w:r>
      <w:r w:rsidR="00105203" w:rsidRPr="00BD184D">
        <w:rPr>
          <w:rFonts w:eastAsia="MS Mincho" w:hint="eastAsia"/>
        </w:rPr>
        <w:t xml:space="preserve"> </w:t>
      </w:r>
      <w:r w:rsidR="00C20F27" w:rsidRPr="00BD184D">
        <w:rPr>
          <w:rFonts w:eastAsia="MS Mincho" w:hint="eastAsia"/>
        </w:rPr>
        <w:t xml:space="preserve">under the new </w:t>
      </w:r>
      <w:r w:rsidR="00105203" w:rsidRPr="00BD184D">
        <w:rPr>
          <w:rFonts w:eastAsia="MS Mincho" w:hint="eastAsia"/>
        </w:rPr>
        <w:t xml:space="preserve">Output </w:t>
      </w:r>
      <w:r w:rsidR="00105203" w:rsidRPr="00BD184D">
        <w:rPr>
          <w:rFonts w:eastAsia="MS Mincho"/>
        </w:rPr>
        <w:t>“</w:t>
      </w:r>
      <w:r w:rsidR="00105203" w:rsidRPr="00BD184D">
        <w:rPr>
          <w:rFonts w:eastAsia="MS Mincho" w:hint="eastAsia"/>
        </w:rPr>
        <w:t>Industry Engagement</w:t>
      </w:r>
      <w:r w:rsidR="00105203" w:rsidRPr="00BD184D">
        <w:rPr>
          <w:rFonts w:eastAsia="MS Mincho"/>
        </w:rPr>
        <w:t>”</w:t>
      </w:r>
      <w:r w:rsidR="00DC5175" w:rsidRPr="00BD184D">
        <w:rPr>
          <w:rFonts w:eastAsia="MS Mincho" w:hint="eastAsia"/>
        </w:rPr>
        <w:t xml:space="preserve">. </w:t>
      </w:r>
    </w:p>
    <w:p w14:paraId="2F893BF1" w14:textId="77777777" w:rsidR="00BD184D" w:rsidRPr="00BD184D" w:rsidRDefault="00BD184D" w:rsidP="00BD184D">
      <w:pPr>
        <w:rPr>
          <w:rFonts w:eastAsia="MS Mincho"/>
        </w:rPr>
      </w:pPr>
      <w:r w:rsidRPr="00BD184D">
        <w:t xml:space="preserve">Mr </w:t>
      </w:r>
      <w:r w:rsidRPr="00BD184D">
        <w:rPr>
          <w:rFonts w:asciiTheme="majorBidi" w:eastAsia="MS Mincho" w:hAnsiTheme="majorBidi" w:cstheme="majorBidi" w:hint="eastAsia"/>
        </w:rPr>
        <w:t>Nair</w:t>
      </w:r>
      <w:r w:rsidRPr="00BD184D">
        <w:t xml:space="preserve"> expressed openness to the terminology change and his intention to keep the template as generic as possible. He clarified that RFPs would be captured in the first category. He also highlighted this template would evolve as the discussion continues with Study Groups’ responses. </w:t>
      </w:r>
    </w:p>
    <w:p w14:paraId="393E6742" w14:textId="77777777" w:rsidR="00EA7340" w:rsidRDefault="00EA7340" w:rsidP="00CB0DB9">
      <w:pPr>
        <w:rPr>
          <w:rFonts w:asciiTheme="majorBidi" w:eastAsia="MS Mincho" w:hAnsiTheme="majorBidi" w:cstheme="majorBidi"/>
        </w:rPr>
      </w:pPr>
    </w:p>
    <w:p w14:paraId="13383D1B" w14:textId="49A8AB0D" w:rsidR="00AF7E3B" w:rsidRPr="00CB0DB9" w:rsidRDefault="00AF7E3B" w:rsidP="00B91120">
      <w:pPr>
        <w:spacing w:before="0"/>
        <w:rPr>
          <w:rFonts w:asciiTheme="majorBidi" w:eastAsia="MS Mincho" w:hAnsiTheme="majorBidi" w:cstheme="majorBidi"/>
          <w:b/>
          <w:bCs/>
        </w:rPr>
      </w:pPr>
      <w:r w:rsidRPr="00CB0DB9">
        <w:rPr>
          <w:rFonts w:asciiTheme="majorBidi" w:eastAsia="MS Mincho" w:hAnsiTheme="majorBidi" w:cstheme="majorBidi" w:hint="eastAsia"/>
          <w:b/>
          <w:bCs/>
        </w:rPr>
        <w:t>Action:</w:t>
      </w:r>
      <w:r w:rsidR="007F7567" w:rsidRPr="00CB0DB9">
        <w:rPr>
          <w:rFonts w:asciiTheme="majorBidi" w:eastAsia="MS Mincho" w:hAnsiTheme="majorBidi" w:cstheme="majorBidi" w:hint="eastAsia"/>
          <w:b/>
          <w:bCs/>
        </w:rPr>
        <w:t xml:space="preserve"> Mr Nair to update the template</w:t>
      </w:r>
      <w:r w:rsidR="00E442E0" w:rsidRPr="00CB0DB9">
        <w:rPr>
          <w:rFonts w:asciiTheme="majorBidi" w:eastAsia="MS Mincho" w:hAnsiTheme="majorBidi" w:cstheme="majorBidi" w:hint="eastAsia"/>
          <w:b/>
          <w:bCs/>
        </w:rPr>
        <w:t xml:space="preserve"> and to share it with RG-IES</w:t>
      </w:r>
      <w:r w:rsidR="007F7567" w:rsidRPr="00CB0DB9">
        <w:rPr>
          <w:rFonts w:asciiTheme="majorBidi" w:eastAsia="MS Mincho" w:hAnsiTheme="majorBidi" w:cstheme="majorBidi" w:hint="eastAsia"/>
          <w:b/>
          <w:bCs/>
        </w:rPr>
        <w:t>.</w:t>
      </w:r>
    </w:p>
    <w:p w14:paraId="631EF9BF" w14:textId="77777777" w:rsidR="00AD3FBA" w:rsidRPr="00CB0DB9" w:rsidRDefault="00AD3FBA" w:rsidP="00AD3FBA">
      <w:pPr>
        <w:spacing w:before="0"/>
        <w:rPr>
          <w:rFonts w:asciiTheme="majorBidi" w:hAnsiTheme="majorBidi" w:cstheme="majorBidi"/>
          <w:b/>
          <w:bCs/>
          <w:i/>
          <w:iCs/>
        </w:rPr>
      </w:pPr>
    </w:p>
    <w:tbl>
      <w:tblPr>
        <w:tblW w:w="99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20" w:firstRow="1" w:lastRow="0" w:firstColumn="0" w:lastColumn="0" w:noHBand="1" w:noVBand="1"/>
      </w:tblPr>
      <w:tblGrid>
        <w:gridCol w:w="774"/>
        <w:gridCol w:w="2653"/>
        <w:gridCol w:w="2337"/>
        <w:gridCol w:w="4157"/>
      </w:tblGrid>
      <w:tr w:rsidR="00AD3FBA" w:rsidRPr="005021ED" w14:paraId="2A08FAE8" w14:textId="77777777" w:rsidTr="00E354B5">
        <w:trPr>
          <w:trHeight w:val="20"/>
        </w:trPr>
        <w:tc>
          <w:tcPr>
            <w:tcW w:w="660" w:type="dxa"/>
          </w:tcPr>
          <w:p w14:paraId="04FEFD5A" w14:textId="77777777" w:rsidR="00AD3FBA" w:rsidRPr="00FF0406" w:rsidRDefault="00AD3FBA" w:rsidP="00E354B5">
            <w:pPr>
              <w:rPr>
                <w:rFonts w:eastAsia="MS Mincho"/>
                <w:bCs/>
              </w:rPr>
            </w:pPr>
            <w:r>
              <w:rPr>
                <w:rFonts w:eastAsia="MS Mincho" w:hint="eastAsia"/>
                <w:bCs/>
              </w:rPr>
              <w:t>2.2</w:t>
            </w:r>
          </w:p>
        </w:tc>
        <w:tc>
          <w:tcPr>
            <w:tcW w:w="2262" w:type="dxa"/>
          </w:tcPr>
          <w:p w14:paraId="454A290E" w14:textId="77777777" w:rsidR="00AD3FBA" w:rsidRPr="00B837A2" w:rsidRDefault="00AD3FBA" w:rsidP="00E354B5">
            <w:pPr>
              <w:rPr>
                <w:rFonts w:eastAsia="MS Mincho"/>
                <w:bCs/>
              </w:rPr>
            </w:pPr>
            <w:r w:rsidRPr="00805AF2">
              <w:t xml:space="preserve">ITU-T </w:t>
            </w:r>
            <w:r>
              <w:t>SG13</w:t>
            </w:r>
            <w:r>
              <w:rPr>
                <w:rFonts w:eastAsia="MS Mincho" w:hint="eastAsia"/>
              </w:rPr>
              <w:t xml:space="preserve">: </w:t>
            </w:r>
            <w:r w:rsidRPr="005021ED">
              <w:rPr>
                <w:rFonts w:eastAsia="MS Mincho"/>
              </w:rPr>
              <w:t>LS/r on ITU-T SG13 Standards Success Stories (reply to TSAG-LS5)</w:t>
            </w:r>
          </w:p>
        </w:tc>
        <w:tc>
          <w:tcPr>
            <w:tcW w:w="1992" w:type="dxa"/>
          </w:tcPr>
          <w:p w14:paraId="4915E33D" w14:textId="77777777" w:rsidR="00AD3FBA" w:rsidRPr="005021ED" w:rsidRDefault="00AD3FBA" w:rsidP="00E354B5">
            <w:pPr>
              <w:rPr>
                <w:rFonts w:eastAsia="MS Mincho"/>
              </w:rPr>
            </w:pPr>
            <w:hyperlink r:id="rId24" w:history="1">
              <w:r w:rsidRPr="005021ED">
                <w:rPr>
                  <w:rStyle w:val="Hyperlink"/>
                  <w:rFonts w:eastAsia="MS Mincho" w:hint="eastAsia"/>
                </w:rPr>
                <w:t>RGIES-DOC4</w:t>
              </w:r>
            </w:hyperlink>
          </w:p>
        </w:tc>
        <w:tc>
          <w:tcPr>
            <w:tcW w:w="3544" w:type="dxa"/>
          </w:tcPr>
          <w:p w14:paraId="67BB7D3D" w14:textId="77777777" w:rsidR="00AD3FBA" w:rsidRDefault="00AD3FBA" w:rsidP="00E354B5">
            <w:pPr>
              <w:rPr>
                <w:rFonts w:eastAsia="MS Mincho"/>
              </w:rPr>
            </w:pPr>
            <w:r w:rsidRPr="00B516CE">
              <w:rPr>
                <w:b/>
                <w:bCs/>
              </w:rPr>
              <w:t>Summary:</w:t>
            </w:r>
            <w:r>
              <w:rPr>
                <w:rFonts w:eastAsia="MS Mincho" w:hint="eastAsia"/>
                <w:b/>
                <w:bCs/>
              </w:rPr>
              <w:t xml:space="preserve"> </w:t>
            </w:r>
            <w:r w:rsidRPr="005021ED">
              <w:t>This liaison statement is in reply to communication from TSAG on the development of ITU-T Standards Success Stories (TSAG-LS5).</w:t>
            </w:r>
          </w:p>
          <w:p w14:paraId="1EC08473" w14:textId="77777777" w:rsidR="00AD3FBA" w:rsidRPr="00B516CE" w:rsidRDefault="00AD3FBA" w:rsidP="00E354B5">
            <w:pPr>
              <w:rPr>
                <w:b/>
                <w:bCs/>
              </w:rPr>
            </w:pPr>
            <w:r w:rsidRPr="00B516CE">
              <w:rPr>
                <w:b/>
                <w:bCs/>
              </w:rPr>
              <w:t>Proposed action:</w:t>
            </w:r>
          </w:p>
          <w:p w14:paraId="5AA5E9D8" w14:textId="77777777" w:rsidR="00AD3FBA" w:rsidRPr="005021ED" w:rsidRDefault="00AD3FBA" w:rsidP="00E354B5">
            <w:pPr>
              <w:rPr>
                <w:rFonts w:eastAsia="MS Mincho"/>
              </w:rPr>
            </w:pPr>
            <w:r w:rsidRPr="00F95D41">
              <w:t xml:space="preserve">To </w:t>
            </w:r>
            <w:r w:rsidRPr="00C34040">
              <w:rPr>
                <w:b/>
                <w:bCs/>
              </w:rPr>
              <w:t>discuss</w:t>
            </w:r>
            <w:r w:rsidRPr="00F95D41">
              <w:rPr>
                <w:b/>
                <w:bCs/>
              </w:rPr>
              <w:t xml:space="preserve"> </w:t>
            </w:r>
            <w:r w:rsidRPr="00770EB5">
              <w:rPr>
                <w:rFonts w:eastAsia="MS Mincho" w:hint="eastAsia"/>
              </w:rPr>
              <w:t>and to</w:t>
            </w:r>
            <w:r>
              <w:rPr>
                <w:rFonts w:eastAsia="MS Mincho" w:hint="eastAsia"/>
                <w:b/>
                <w:bCs/>
              </w:rPr>
              <w:t xml:space="preserve"> </w:t>
            </w:r>
            <w:r w:rsidRPr="00F95D41">
              <w:rPr>
                <w:b/>
                <w:bCs/>
              </w:rPr>
              <w:t>note</w:t>
            </w:r>
            <w:r w:rsidRPr="00995F92">
              <w:t>.</w:t>
            </w:r>
          </w:p>
        </w:tc>
      </w:tr>
    </w:tbl>
    <w:p w14:paraId="02D4BA4A" w14:textId="77777777" w:rsidR="003E737F" w:rsidRDefault="003E737F" w:rsidP="00AD3FBA">
      <w:pPr>
        <w:spacing w:before="0"/>
        <w:rPr>
          <w:rFonts w:asciiTheme="majorBidi" w:hAnsiTheme="majorBidi" w:cstheme="majorBidi"/>
          <w:i/>
          <w:iCs/>
        </w:rPr>
      </w:pPr>
    </w:p>
    <w:p w14:paraId="510052F1" w14:textId="0B0D52FE" w:rsidR="001A0014" w:rsidRPr="00792DD3" w:rsidRDefault="003E737F" w:rsidP="00AD3FBA">
      <w:pPr>
        <w:spacing w:before="0"/>
        <w:rPr>
          <w:rFonts w:asciiTheme="majorBidi" w:eastAsia="MS Mincho" w:hAnsiTheme="majorBidi" w:cstheme="majorBidi"/>
        </w:rPr>
      </w:pPr>
      <w:r w:rsidRPr="00186CA9">
        <w:rPr>
          <w:rFonts w:asciiTheme="majorBidi" w:hAnsiTheme="majorBidi" w:cstheme="majorBidi"/>
        </w:rPr>
        <w:t>The RG</w:t>
      </w:r>
      <w:r w:rsidRPr="003E737F">
        <w:rPr>
          <w:rFonts w:asciiTheme="majorBidi" w:hAnsiTheme="majorBidi" w:cstheme="majorBidi"/>
        </w:rPr>
        <w:t xml:space="preserve">-IES Rapporteur </w:t>
      </w:r>
      <w:r>
        <w:rPr>
          <w:rFonts w:asciiTheme="majorBidi" w:hAnsiTheme="majorBidi" w:cstheme="majorBidi"/>
        </w:rPr>
        <w:t>opened</w:t>
      </w:r>
      <w:r w:rsidRPr="003E737F">
        <w:rPr>
          <w:rFonts w:asciiTheme="majorBidi" w:hAnsiTheme="majorBidi" w:cstheme="majorBidi"/>
        </w:rPr>
        <w:t xml:space="preserve"> </w:t>
      </w:r>
      <w:hyperlink r:id="rId25" w:history="1">
        <w:r w:rsidRPr="003E737F">
          <w:rPr>
            <w:rStyle w:val="Hyperlink"/>
            <w:rFonts w:eastAsia="MS Mincho" w:hint="eastAsia"/>
          </w:rPr>
          <w:t>RGIES-DOC4</w:t>
        </w:r>
      </w:hyperlink>
      <w:r w:rsidR="00981FC4">
        <w:rPr>
          <w:rFonts w:asciiTheme="majorBidi" w:hAnsiTheme="majorBidi" w:cstheme="majorBidi"/>
        </w:rPr>
        <w:t xml:space="preserve"> </w:t>
      </w:r>
      <w:r w:rsidR="009D058E">
        <w:rPr>
          <w:rFonts w:asciiTheme="majorBidi" w:eastAsia="MS Mincho" w:hAnsiTheme="majorBidi" w:cstheme="majorBidi" w:hint="eastAsia"/>
        </w:rPr>
        <w:t xml:space="preserve">as the SG13 Chair </w:t>
      </w:r>
      <w:r w:rsidR="00C83990">
        <w:rPr>
          <w:rFonts w:asciiTheme="majorBidi" w:eastAsia="MS Mincho" w:hAnsiTheme="majorBidi" w:cstheme="majorBidi" w:hint="eastAsia"/>
        </w:rPr>
        <w:t xml:space="preserve">was not present at the meeting, </w:t>
      </w:r>
      <w:r w:rsidR="00981FC4">
        <w:rPr>
          <w:rFonts w:asciiTheme="majorBidi" w:hAnsiTheme="majorBidi" w:cstheme="majorBidi"/>
        </w:rPr>
        <w:t xml:space="preserve">and </w:t>
      </w:r>
      <w:r w:rsidR="002E1626">
        <w:rPr>
          <w:rFonts w:asciiTheme="majorBidi" w:eastAsia="MS Mincho" w:hAnsiTheme="majorBidi" w:cstheme="majorBidi" w:hint="eastAsia"/>
        </w:rPr>
        <w:t xml:space="preserve">the Rapporteur </w:t>
      </w:r>
      <w:r w:rsidR="00981FC4">
        <w:rPr>
          <w:rFonts w:asciiTheme="majorBidi" w:hAnsiTheme="majorBidi" w:cstheme="majorBidi"/>
        </w:rPr>
        <w:t xml:space="preserve">appreciated </w:t>
      </w:r>
      <w:r w:rsidR="00CD17E5">
        <w:rPr>
          <w:rFonts w:asciiTheme="majorBidi" w:hAnsiTheme="majorBidi" w:cstheme="majorBidi"/>
        </w:rPr>
        <w:t>SG13’s active engagement.</w:t>
      </w:r>
      <w:r w:rsidR="00C8466F">
        <w:rPr>
          <w:rFonts w:asciiTheme="majorBidi" w:hAnsiTheme="majorBidi" w:cstheme="majorBidi"/>
        </w:rPr>
        <w:t xml:space="preserve"> He </w:t>
      </w:r>
      <w:r w:rsidR="000A2BB2">
        <w:rPr>
          <w:rFonts w:asciiTheme="majorBidi" w:hAnsiTheme="majorBidi" w:cstheme="majorBidi"/>
        </w:rPr>
        <w:t xml:space="preserve">suggested to contact the </w:t>
      </w:r>
      <w:r w:rsidR="002316EE">
        <w:rPr>
          <w:rFonts w:asciiTheme="majorBidi" w:eastAsia="MS Mincho" w:hAnsiTheme="majorBidi" w:cstheme="majorBidi" w:hint="eastAsia"/>
        </w:rPr>
        <w:t xml:space="preserve">SG13 </w:t>
      </w:r>
      <w:r w:rsidR="000A2BB2">
        <w:rPr>
          <w:rFonts w:asciiTheme="majorBidi" w:hAnsiTheme="majorBidi" w:cstheme="majorBidi"/>
        </w:rPr>
        <w:t xml:space="preserve">Chair to discuss offline to reflect the discussion </w:t>
      </w:r>
      <w:r w:rsidR="00773FBC">
        <w:rPr>
          <w:rFonts w:asciiTheme="majorBidi" w:hAnsiTheme="majorBidi" w:cstheme="majorBidi"/>
        </w:rPr>
        <w:t>made under item 2.1 above</w:t>
      </w:r>
      <w:r w:rsidR="00792DD3">
        <w:rPr>
          <w:rFonts w:asciiTheme="majorBidi" w:eastAsia="MS Mincho" w:hAnsiTheme="majorBidi" w:cstheme="majorBidi" w:hint="eastAsia"/>
        </w:rPr>
        <w:t xml:space="preserve">, </w:t>
      </w:r>
      <w:r w:rsidR="00487C31">
        <w:rPr>
          <w:rFonts w:asciiTheme="majorBidi" w:eastAsia="MS Mincho" w:hAnsiTheme="majorBidi" w:cstheme="majorBidi" w:hint="eastAsia"/>
        </w:rPr>
        <w:t xml:space="preserve">and to provide updates to the next RG-IES meeting. </w:t>
      </w:r>
      <w:r w:rsidR="000B1350">
        <w:rPr>
          <w:rFonts w:asciiTheme="majorBidi" w:eastAsia="MS Mincho" w:hAnsiTheme="majorBidi" w:cstheme="majorBidi" w:hint="eastAsia"/>
        </w:rPr>
        <w:t xml:space="preserve">The meeting agreed. </w:t>
      </w:r>
    </w:p>
    <w:p w14:paraId="23D37368" w14:textId="0C3BD9C2" w:rsidR="006273C7" w:rsidRPr="003E737F" w:rsidRDefault="006273C7" w:rsidP="006273C7">
      <w:pPr>
        <w:spacing w:before="0"/>
        <w:rPr>
          <w:rFonts w:asciiTheme="majorBidi" w:hAnsiTheme="majorBidi" w:cstheme="majorBidi"/>
          <w:i/>
          <w:iCs/>
        </w:rPr>
      </w:pPr>
    </w:p>
    <w:tbl>
      <w:tblPr>
        <w:tblW w:w="99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20" w:firstRow="1" w:lastRow="0" w:firstColumn="0" w:lastColumn="0" w:noHBand="1" w:noVBand="1"/>
      </w:tblPr>
      <w:tblGrid>
        <w:gridCol w:w="774"/>
        <w:gridCol w:w="2653"/>
        <w:gridCol w:w="2337"/>
        <w:gridCol w:w="4157"/>
      </w:tblGrid>
      <w:tr w:rsidR="00AD3FBA" w:rsidRPr="00147804" w14:paraId="770CD7D1" w14:textId="77777777" w:rsidTr="00E354B5">
        <w:trPr>
          <w:trHeight w:val="20"/>
        </w:trPr>
        <w:tc>
          <w:tcPr>
            <w:tcW w:w="660" w:type="dxa"/>
          </w:tcPr>
          <w:p w14:paraId="02465187" w14:textId="77777777" w:rsidR="00AD3FBA" w:rsidRPr="00FF0406" w:rsidRDefault="00AD3FBA" w:rsidP="00E354B5">
            <w:pPr>
              <w:rPr>
                <w:rFonts w:eastAsia="MS Mincho"/>
                <w:bCs/>
              </w:rPr>
            </w:pPr>
            <w:r>
              <w:rPr>
                <w:bCs/>
              </w:rPr>
              <w:t>2.</w:t>
            </w:r>
            <w:r>
              <w:rPr>
                <w:rFonts w:eastAsia="MS Mincho" w:hint="eastAsia"/>
                <w:bCs/>
              </w:rPr>
              <w:t>3</w:t>
            </w:r>
          </w:p>
        </w:tc>
        <w:tc>
          <w:tcPr>
            <w:tcW w:w="2262" w:type="dxa"/>
          </w:tcPr>
          <w:p w14:paraId="5EB24E2E" w14:textId="77777777" w:rsidR="00AD3FBA" w:rsidRPr="00410045" w:rsidRDefault="00AD3FBA" w:rsidP="00E354B5">
            <w:pPr>
              <w:rPr>
                <w:bCs/>
              </w:rPr>
            </w:pPr>
            <w:r w:rsidRPr="00B817A7">
              <w:rPr>
                <w:bCs/>
              </w:rPr>
              <w:t>Broadcom Europe</w:t>
            </w:r>
            <w:r>
              <w:rPr>
                <w:bCs/>
              </w:rPr>
              <w:t>:</w:t>
            </w:r>
            <w:r w:rsidRPr="00B817A7">
              <w:rPr>
                <w:bCs/>
              </w:rPr>
              <w:t xml:space="preserve"> Proposed initial steps to establish a mechanism to facilitate and coordinate standardization development strategies in ITU-T</w:t>
            </w:r>
          </w:p>
        </w:tc>
        <w:tc>
          <w:tcPr>
            <w:tcW w:w="1992" w:type="dxa"/>
          </w:tcPr>
          <w:p w14:paraId="796E2602" w14:textId="77777777" w:rsidR="00AD3FBA" w:rsidRDefault="00AD3FBA" w:rsidP="00E354B5">
            <w:hyperlink r:id="rId26" w:history="1">
              <w:r>
                <w:rPr>
                  <w:rStyle w:val="Hyperlink"/>
                </w:rPr>
                <w:t>RGIES-DOC2-R1</w:t>
              </w:r>
            </w:hyperlink>
          </w:p>
        </w:tc>
        <w:tc>
          <w:tcPr>
            <w:tcW w:w="3544" w:type="dxa"/>
          </w:tcPr>
          <w:p w14:paraId="11B50FC5" w14:textId="77777777" w:rsidR="00AD3FBA" w:rsidRDefault="00AD3FBA" w:rsidP="00E354B5">
            <w:r>
              <w:rPr>
                <w:b/>
                <w:bCs/>
              </w:rPr>
              <w:t xml:space="preserve">Summary: </w:t>
            </w:r>
            <w:r w:rsidRPr="00B817A7">
              <w:t>This document proposes initial steps to establish a mechanism to facilitate and coordinate standardization development strategies in ITU-T</w:t>
            </w:r>
            <w:r>
              <w:t>.</w:t>
            </w:r>
          </w:p>
          <w:p w14:paraId="6A2AA18D" w14:textId="77777777" w:rsidR="00AD3FBA" w:rsidRPr="00B516CE" w:rsidRDefault="00AD3FBA" w:rsidP="00E354B5">
            <w:pPr>
              <w:rPr>
                <w:b/>
                <w:bCs/>
              </w:rPr>
            </w:pPr>
            <w:r w:rsidRPr="00B516CE">
              <w:rPr>
                <w:b/>
                <w:bCs/>
              </w:rPr>
              <w:t>Proposed action:</w:t>
            </w:r>
          </w:p>
          <w:p w14:paraId="008485C7" w14:textId="77777777" w:rsidR="00AD3FBA" w:rsidRPr="00147804" w:rsidRDefault="00AD3FBA" w:rsidP="00E354B5">
            <w:pPr>
              <w:rPr>
                <w:rFonts w:eastAsia="MS Mincho"/>
                <w:b/>
                <w:bCs/>
              </w:rPr>
            </w:pPr>
            <w:r w:rsidRPr="00147804">
              <w:t xml:space="preserve">To </w:t>
            </w:r>
            <w:r w:rsidRPr="00147804">
              <w:rPr>
                <w:b/>
                <w:bCs/>
              </w:rPr>
              <w:t>discuss</w:t>
            </w:r>
          </w:p>
        </w:tc>
      </w:tr>
    </w:tbl>
    <w:p w14:paraId="2A774337" w14:textId="77777777" w:rsidR="00AD3FBA" w:rsidRDefault="00AD3FBA" w:rsidP="006273C7">
      <w:pPr>
        <w:spacing w:before="0"/>
        <w:rPr>
          <w:rFonts w:asciiTheme="majorBidi" w:hAnsiTheme="majorBidi" w:cstheme="majorBidi"/>
          <w:i/>
          <w:iCs/>
        </w:rPr>
      </w:pPr>
    </w:p>
    <w:p w14:paraId="7C9FEC56" w14:textId="5A612C3F" w:rsidR="00F56992" w:rsidRDefault="00E07A2E" w:rsidP="006273C7">
      <w:pPr>
        <w:spacing w:before="0"/>
        <w:rPr>
          <w:rFonts w:eastAsia="MS Mincho"/>
          <w:bCs/>
        </w:rPr>
      </w:pPr>
      <w:r>
        <w:t xml:space="preserve">Mr </w:t>
      </w:r>
      <w:r w:rsidRPr="0090346D">
        <w:t>Arnaud Taddei</w:t>
      </w:r>
      <w:r>
        <w:rPr>
          <w:rFonts w:hint="eastAsia"/>
        </w:rPr>
        <w:t xml:space="preserve">, </w:t>
      </w:r>
      <w:r w:rsidRPr="00B817A7">
        <w:rPr>
          <w:bCs/>
        </w:rPr>
        <w:t>Broadcom Europe</w:t>
      </w:r>
      <w:r>
        <w:rPr>
          <w:rFonts w:hint="eastAsia"/>
          <w:bCs/>
        </w:rPr>
        <w:t>, presented</w:t>
      </w:r>
      <w:r>
        <w:rPr>
          <w:bCs/>
        </w:rPr>
        <w:t xml:space="preserve"> </w:t>
      </w:r>
      <w:hyperlink r:id="rId27" w:history="1">
        <w:r>
          <w:rPr>
            <w:rStyle w:val="Hyperlink"/>
          </w:rPr>
          <w:t>RGIES-DOC2-R1</w:t>
        </w:r>
      </w:hyperlink>
      <w:r>
        <w:rPr>
          <w:bCs/>
        </w:rPr>
        <w:t>.</w:t>
      </w:r>
      <w:r w:rsidR="0040675E">
        <w:rPr>
          <w:rFonts w:eastAsia="MS Mincho" w:hint="eastAsia"/>
          <w:bCs/>
        </w:rPr>
        <w:t xml:space="preserve"> </w:t>
      </w:r>
    </w:p>
    <w:p w14:paraId="6880EAE4" w14:textId="3C6839FE" w:rsidR="0040675E" w:rsidRPr="0040675E" w:rsidRDefault="002316EE" w:rsidP="006273C7">
      <w:pPr>
        <w:spacing w:before="0"/>
        <w:rPr>
          <w:rFonts w:eastAsia="MS Mincho"/>
          <w:bCs/>
        </w:rPr>
      </w:pPr>
      <w:r>
        <w:rPr>
          <w:rFonts w:eastAsia="MS Mincho" w:hint="eastAsia"/>
          <w:bCs/>
        </w:rPr>
        <w:t xml:space="preserve">RG-IES noted the </w:t>
      </w:r>
      <w:r w:rsidR="00B14845">
        <w:rPr>
          <w:rFonts w:eastAsia="MS Mincho" w:hint="eastAsia"/>
          <w:bCs/>
        </w:rPr>
        <w:t>presentation</w:t>
      </w:r>
      <w:r w:rsidR="0040675E">
        <w:rPr>
          <w:rFonts w:eastAsia="MS Mincho" w:hint="eastAsia"/>
          <w:bCs/>
        </w:rPr>
        <w:t xml:space="preserve">. </w:t>
      </w:r>
      <w:r w:rsidR="006A5E85">
        <w:rPr>
          <w:rFonts w:eastAsia="MS Mincho" w:hint="eastAsia"/>
          <w:bCs/>
        </w:rPr>
        <w:t xml:space="preserve">Further discussion would be expected at the next RG-IES meeting. </w:t>
      </w:r>
      <w:r w:rsidR="00C56F05">
        <w:rPr>
          <w:rFonts w:eastAsia="MS Mincho" w:hint="eastAsia"/>
          <w:bCs/>
        </w:rPr>
        <w:t>Mr Taddei</w:t>
      </w:r>
      <w:r w:rsidR="00781DF9">
        <w:rPr>
          <w:rFonts w:eastAsia="MS Mincho" w:hint="eastAsia"/>
          <w:bCs/>
        </w:rPr>
        <w:t xml:space="preserve"> expressed his intention to draft </w:t>
      </w:r>
      <w:r w:rsidR="00857B9C">
        <w:rPr>
          <w:rFonts w:eastAsia="MS Mincho" w:hint="eastAsia"/>
          <w:bCs/>
        </w:rPr>
        <w:t xml:space="preserve">a </w:t>
      </w:r>
      <w:r w:rsidR="009E7988">
        <w:rPr>
          <w:rFonts w:eastAsia="MS Mincho" w:hint="eastAsia"/>
          <w:bCs/>
        </w:rPr>
        <w:t xml:space="preserve">contribution on a proposed </w:t>
      </w:r>
      <w:r w:rsidR="00857B9C">
        <w:rPr>
          <w:rFonts w:eastAsia="MS Mincho" w:hint="eastAsia"/>
          <w:bCs/>
        </w:rPr>
        <w:t xml:space="preserve">new Work Item </w:t>
      </w:r>
      <w:r w:rsidR="00094B93" w:rsidRPr="00094B93">
        <w:rPr>
          <w:rFonts w:eastAsia="MS Mincho"/>
          <w:bCs/>
        </w:rPr>
        <w:t xml:space="preserve">for a new A series to describe the mechanism </w:t>
      </w:r>
      <w:r w:rsidR="003028DC" w:rsidRPr="003028DC">
        <w:rPr>
          <w:rFonts w:eastAsia="MS Mincho"/>
          <w:bCs/>
        </w:rPr>
        <w:t>to be established at the next TSAG plenary meeting</w:t>
      </w:r>
      <w:r w:rsidR="005E0F60">
        <w:rPr>
          <w:rFonts w:eastAsia="MS Mincho" w:hint="eastAsia"/>
          <w:bCs/>
        </w:rPr>
        <w:t xml:space="preserve">, as proposed in this document. </w:t>
      </w:r>
    </w:p>
    <w:p w14:paraId="6BF67CC8" w14:textId="77777777" w:rsidR="00E07A2E" w:rsidRDefault="00E07A2E" w:rsidP="006273C7">
      <w:pPr>
        <w:spacing w:before="0"/>
        <w:rPr>
          <w:rFonts w:asciiTheme="majorBidi" w:hAnsiTheme="majorBidi" w:cstheme="majorBidi"/>
          <w:i/>
          <w:iCs/>
        </w:rPr>
      </w:pPr>
    </w:p>
    <w:p w14:paraId="185BE488" w14:textId="77777777" w:rsidR="00AD3FBA" w:rsidRDefault="00AD3FBA" w:rsidP="006273C7">
      <w:pPr>
        <w:spacing w:before="0"/>
        <w:rPr>
          <w:rFonts w:asciiTheme="majorBidi" w:hAnsiTheme="majorBidi" w:cstheme="majorBidi"/>
          <w:i/>
          <w:iCs/>
        </w:rPr>
      </w:pPr>
    </w:p>
    <w:tbl>
      <w:tblPr>
        <w:tblW w:w="99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20" w:firstRow="1" w:lastRow="0" w:firstColumn="0" w:lastColumn="0" w:noHBand="1" w:noVBand="1"/>
      </w:tblPr>
      <w:tblGrid>
        <w:gridCol w:w="774"/>
        <w:gridCol w:w="2653"/>
        <w:gridCol w:w="2337"/>
        <w:gridCol w:w="4157"/>
      </w:tblGrid>
      <w:tr w:rsidR="00AD3FBA" w:rsidRPr="00147804" w14:paraId="3C6F9B2A" w14:textId="77777777" w:rsidTr="00E354B5">
        <w:trPr>
          <w:trHeight w:val="20"/>
        </w:trPr>
        <w:tc>
          <w:tcPr>
            <w:tcW w:w="660" w:type="dxa"/>
          </w:tcPr>
          <w:p w14:paraId="334EA4CC" w14:textId="77777777" w:rsidR="00AD3FBA" w:rsidRPr="00FF0406" w:rsidRDefault="00AD3FBA" w:rsidP="00E354B5">
            <w:pPr>
              <w:rPr>
                <w:rFonts w:eastAsia="MS Mincho"/>
                <w:bCs/>
              </w:rPr>
            </w:pPr>
            <w:r>
              <w:rPr>
                <w:bCs/>
              </w:rPr>
              <w:t>2.</w:t>
            </w:r>
            <w:r>
              <w:rPr>
                <w:rFonts w:eastAsia="MS Mincho" w:hint="eastAsia"/>
                <w:bCs/>
              </w:rPr>
              <w:t>4</w:t>
            </w:r>
          </w:p>
        </w:tc>
        <w:tc>
          <w:tcPr>
            <w:tcW w:w="2262" w:type="dxa"/>
          </w:tcPr>
          <w:p w14:paraId="6B15062A" w14:textId="77777777" w:rsidR="00AD3FBA" w:rsidRPr="00410045" w:rsidRDefault="00AD3FBA" w:rsidP="00E354B5">
            <w:pPr>
              <w:rPr>
                <w:bCs/>
              </w:rPr>
            </w:pPr>
            <w:r w:rsidRPr="00B817A7">
              <w:rPr>
                <w:bCs/>
              </w:rPr>
              <w:t>Broadcom Europe</w:t>
            </w:r>
            <w:r>
              <w:rPr>
                <w:bCs/>
              </w:rPr>
              <w:t>:</w:t>
            </w:r>
            <w:r w:rsidRPr="00B817A7">
              <w:rPr>
                <w:bCs/>
              </w:rPr>
              <w:t xml:space="preserve"> Proposed priorities to the ITU Strategic Plan based on SG17 anticipated needs</w:t>
            </w:r>
          </w:p>
        </w:tc>
        <w:tc>
          <w:tcPr>
            <w:tcW w:w="1992" w:type="dxa"/>
          </w:tcPr>
          <w:p w14:paraId="209A7438" w14:textId="77777777" w:rsidR="00AD3FBA" w:rsidRDefault="00AD3FBA" w:rsidP="00E354B5">
            <w:hyperlink r:id="rId28" w:history="1">
              <w:r w:rsidRPr="00CD6F05">
                <w:rPr>
                  <w:rStyle w:val="Hyperlink"/>
                </w:rPr>
                <w:t>RGIES-DOC3-R1</w:t>
              </w:r>
            </w:hyperlink>
          </w:p>
          <w:p w14:paraId="60693EAA" w14:textId="77777777" w:rsidR="00AD3FBA" w:rsidRDefault="00AD3FBA" w:rsidP="00E354B5">
            <w:r>
              <w:t xml:space="preserve">+ </w:t>
            </w:r>
            <w:hyperlink r:id="rId29" w:history="1">
              <w:r w:rsidRPr="00CD6F05">
                <w:rPr>
                  <w:rStyle w:val="Hyperlink"/>
                </w:rPr>
                <w:t>Att.1</w:t>
              </w:r>
            </w:hyperlink>
          </w:p>
        </w:tc>
        <w:tc>
          <w:tcPr>
            <w:tcW w:w="3544" w:type="dxa"/>
          </w:tcPr>
          <w:p w14:paraId="4095F40C" w14:textId="77777777" w:rsidR="00AD3FBA" w:rsidRDefault="00AD3FBA" w:rsidP="00E354B5">
            <w:r>
              <w:rPr>
                <w:b/>
                <w:bCs/>
              </w:rPr>
              <w:t xml:space="preserve">Summary: </w:t>
            </w:r>
            <w:r w:rsidRPr="00CD6F05">
              <w:t>This document proposes some priorities to be considered as part of TSAG input to ITU Strategic Plan based on SG17 anticipated needs</w:t>
            </w:r>
            <w:r>
              <w:t>.</w:t>
            </w:r>
          </w:p>
          <w:p w14:paraId="53C0469A" w14:textId="77777777" w:rsidR="00AD3FBA" w:rsidRPr="00B516CE" w:rsidRDefault="00AD3FBA" w:rsidP="00E354B5">
            <w:pPr>
              <w:rPr>
                <w:b/>
                <w:bCs/>
              </w:rPr>
            </w:pPr>
            <w:r w:rsidRPr="00B516CE">
              <w:rPr>
                <w:b/>
                <w:bCs/>
              </w:rPr>
              <w:t>Proposed action:</w:t>
            </w:r>
          </w:p>
          <w:p w14:paraId="12615E69" w14:textId="77777777" w:rsidR="00AD3FBA" w:rsidRPr="00147804" w:rsidRDefault="00AD3FBA" w:rsidP="00E354B5">
            <w:pPr>
              <w:rPr>
                <w:rFonts w:eastAsia="MS Mincho"/>
              </w:rPr>
            </w:pPr>
            <w:r w:rsidRPr="00147804">
              <w:t xml:space="preserve">To </w:t>
            </w:r>
            <w:r w:rsidRPr="00147804">
              <w:rPr>
                <w:b/>
                <w:bCs/>
              </w:rPr>
              <w:t>discuss</w:t>
            </w:r>
          </w:p>
        </w:tc>
      </w:tr>
    </w:tbl>
    <w:p w14:paraId="3E2DB703" w14:textId="77777777" w:rsidR="00AD3FBA" w:rsidRDefault="00AD3FBA" w:rsidP="006273C7">
      <w:pPr>
        <w:spacing w:before="0"/>
        <w:rPr>
          <w:rFonts w:asciiTheme="majorBidi" w:hAnsiTheme="majorBidi" w:cstheme="majorBidi"/>
          <w:i/>
          <w:iCs/>
        </w:rPr>
      </w:pPr>
    </w:p>
    <w:p w14:paraId="4B4268A1" w14:textId="5BE798A5" w:rsidR="00EF5B98" w:rsidRDefault="00EF5B98" w:rsidP="00EF5B98">
      <w:r>
        <w:t xml:space="preserve">Mr </w:t>
      </w:r>
      <w:r w:rsidR="00F52227" w:rsidRPr="0090346D">
        <w:t>Taddei</w:t>
      </w:r>
      <w:r w:rsidR="00F52227">
        <w:rPr>
          <w:rFonts w:hint="eastAsia"/>
          <w:bCs/>
        </w:rPr>
        <w:t xml:space="preserve"> presented</w:t>
      </w:r>
      <w:r>
        <w:rPr>
          <w:bCs/>
        </w:rPr>
        <w:t xml:space="preserve"> </w:t>
      </w:r>
      <w:hyperlink r:id="rId30" w:history="1">
        <w:r w:rsidRPr="00CD6F05">
          <w:rPr>
            <w:rStyle w:val="Hyperlink"/>
          </w:rPr>
          <w:t>RGIES-DOC3-R1</w:t>
        </w:r>
      </w:hyperlink>
      <w:r>
        <w:t xml:space="preserve"> + </w:t>
      </w:r>
      <w:hyperlink r:id="rId31" w:history="1">
        <w:r w:rsidRPr="00CD6F05">
          <w:rPr>
            <w:rStyle w:val="Hyperlink"/>
          </w:rPr>
          <w:t>Att.1</w:t>
        </w:r>
      </w:hyperlink>
      <w:r w:rsidR="00F52227">
        <w:rPr>
          <w:bCs/>
        </w:rPr>
        <w:t>.</w:t>
      </w:r>
      <w:r w:rsidR="00F52227">
        <w:rPr>
          <w:rFonts w:hint="eastAsia"/>
        </w:rPr>
        <w:t xml:space="preserve"> </w:t>
      </w:r>
    </w:p>
    <w:p w14:paraId="68B81270" w14:textId="637A9814" w:rsidR="00F52227" w:rsidRDefault="00F52227" w:rsidP="00EF5B98">
      <w:r>
        <w:rPr>
          <w:rFonts w:hint="eastAsia"/>
        </w:rPr>
        <w:t>Comments received</w:t>
      </w:r>
      <w:r w:rsidR="00BD184D">
        <w:t xml:space="preserve"> at the meeting include</w:t>
      </w:r>
      <w:r>
        <w:rPr>
          <w:rFonts w:hint="eastAsia"/>
        </w:rPr>
        <w:t xml:space="preserve">: </w:t>
      </w:r>
    </w:p>
    <w:p w14:paraId="0F489B20" w14:textId="7492491B" w:rsidR="00F52227" w:rsidRDefault="00F52227" w:rsidP="00F52227">
      <w:r>
        <w:rPr>
          <w:rFonts w:hint="eastAsia"/>
        </w:rPr>
        <w:lastRenderedPageBreak/>
        <w:t xml:space="preserve">- Elements included in the document </w:t>
      </w:r>
      <w:r w:rsidR="00902640">
        <w:t>can be</w:t>
      </w:r>
      <w:r w:rsidR="0096231F">
        <w:t xml:space="preserve"> suggested to be mapped with </w:t>
      </w:r>
      <w:r w:rsidR="00D718B1">
        <w:t xml:space="preserve">some </w:t>
      </w:r>
      <w:r w:rsidR="00302F02">
        <w:t xml:space="preserve">items in the </w:t>
      </w:r>
      <w:r w:rsidR="0096231F">
        <w:t>Industry Engagement Action Plan,</w:t>
      </w:r>
      <w:r w:rsidR="00302F02">
        <w:t xml:space="preserve"> </w:t>
      </w:r>
      <w:r w:rsidR="00D03FD6">
        <w:t xml:space="preserve">which can be reflected </w:t>
      </w:r>
      <w:r w:rsidR="00496DE0">
        <w:t xml:space="preserve">in </w:t>
      </w:r>
      <w:r w:rsidR="00982EBD">
        <w:t xml:space="preserve">the content under the new proposed Output </w:t>
      </w:r>
      <w:r w:rsidR="00902640">
        <w:t xml:space="preserve">on Industry Engagement in </w:t>
      </w:r>
      <w:r w:rsidR="00496DE0">
        <w:t xml:space="preserve">the </w:t>
      </w:r>
      <w:r>
        <w:rPr>
          <w:rFonts w:hint="eastAsia"/>
        </w:rPr>
        <w:t>ITU-T Operational Plan.</w:t>
      </w:r>
    </w:p>
    <w:p w14:paraId="0AC16C8F" w14:textId="491969F7" w:rsidR="0030468C" w:rsidRDefault="0030468C" w:rsidP="00F52227">
      <w:r>
        <w:t xml:space="preserve">- </w:t>
      </w:r>
      <w:r w:rsidR="00900814">
        <w:t xml:space="preserve">Part of the document includes the scope of the </w:t>
      </w:r>
      <w:r>
        <w:t>E</w:t>
      </w:r>
      <w:r w:rsidRPr="0030468C">
        <w:t>lectronic Working Methods</w:t>
      </w:r>
      <w:r w:rsidR="00900814">
        <w:t xml:space="preserve"> which should be addressed to other destination</w:t>
      </w:r>
      <w:r w:rsidR="0073042E">
        <w:t>s</w:t>
      </w:r>
      <w:r w:rsidR="00B35BD2">
        <w:t xml:space="preserve"> for discussion</w:t>
      </w:r>
      <w:r w:rsidR="00900814">
        <w:t>.</w:t>
      </w:r>
    </w:p>
    <w:p w14:paraId="4DBF9602" w14:textId="077D1A1E" w:rsidR="00547B88" w:rsidRDefault="00EF5B98" w:rsidP="00F52227">
      <w:r>
        <w:t xml:space="preserve">Mr Taddei </w:t>
      </w:r>
      <w:r w:rsidR="00BF064A">
        <w:t xml:space="preserve">agreed to discuss with Mr Bruce </w:t>
      </w:r>
      <w:r w:rsidR="4C95CCB4">
        <w:t>offline</w:t>
      </w:r>
      <w:r w:rsidR="00BF064A">
        <w:t xml:space="preserve"> </w:t>
      </w:r>
      <w:r w:rsidR="002F087E">
        <w:t xml:space="preserve">on how to consider the </w:t>
      </w:r>
      <w:r w:rsidR="00F56992">
        <w:t xml:space="preserve">elements of this document into the Operational Plan. </w:t>
      </w:r>
    </w:p>
    <w:p w14:paraId="096A7263" w14:textId="77777777" w:rsidR="005E6B92" w:rsidRDefault="005E6B92" w:rsidP="006273C7">
      <w:pPr>
        <w:spacing w:before="0"/>
        <w:rPr>
          <w:rFonts w:asciiTheme="majorBidi" w:hAnsiTheme="majorBidi" w:cstheme="majorBidi"/>
          <w:i/>
          <w:iCs/>
        </w:rPr>
      </w:pPr>
    </w:p>
    <w:p w14:paraId="0E0DF5E0" w14:textId="77777777" w:rsidR="00AD3FBA" w:rsidRDefault="00AD3FBA" w:rsidP="006273C7">
      <w:pPr>
        <w:spacing w:before="0"/>
        <w:rPr>
          <w:rFonts w:asciiTheme="majorBidi" w:hAnsiTheme="majorBidi" w:cstheme="majorBidi"/>
          <w:i/>
          <w:iCs/>
        </w:rPr>
      </w:pPr>
    </w:p>
    <w:tbl>
      <w:tblPr>
        <w:tblW w:w="99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20" w:firstRow="1" w:lastRow="0" w:firstColumn="0" w:lastColumn="0" w:noHBand="1" w:noVBand="1"/>
      </w:tblPr>
      <w:tblGrid>
        <w:gridCol w:w="774"/>
        <w:gridCol w:w="2653"/>
        <w:gridCol w:w="2337"/>
        <w:gridCol w:w="4157"/>
      </w:tblGrid>
      <w:tr w:rsidR="00AD3FBA" w:rsidRPr="003E0130" w14:paraId="470814E0" w14:textId="77777777" w:rsidTr="00E354B5">
        <w:trPr>
          <w:trHeight w:val="20"/>
        </w:trPr>
        <w:tc>
          <w:tcPr>
            <w:tcW w:w="660" w:type="dxa"/>
          </w:tcPr>
          <w:p w14:paraId="5809EFDA" w14:textId="77777777" w:rsidR="00AD3FBA" w:rsidRPr="003E0130" w:rsidRDefault="00AD3FBA" w:rsidP="00E354B5">
            <w:pPr>
              <w:rPr>
                <w:rFonts w:eastAsia="MS Mincho"/>
                <w:bCs/>
              </w:rPr>
            </w:pPr>
            <w:r>
              <w:rPr>
                <w:rFonts w:eastAsia="MS Mincho" w:hint="eastAsia"/>
                <w:bCs/>
              </w:rPr>
              <w:t>2.5</w:t>
            </w:r>
          </w:p>
        </w:tc>
        <w:tc>
          <w:tcPr>
            <w:tcW w:w="2262" w:type="dxa"/>
          </w:tcPr>
          <w:p w14:paraId="10435A83" w14:textId="77777777" w:rsidR="00AD3FBA" w:rsidRDefault="00AD3FBA" w:rsidP="00E354B5">
            <w:pPr>
              <w:rPr>
                <w:rFonts w:eastAsia="MS Mincho"/>
              </w:rPr>
            </w:pPr>
            <w:r>
              <w:rPr>
                <w:rFonts w:eastAsia="MS Mincho"/>
              </w:rPr>
              <w:t>R</w:t>
            </w:r>
            <w:r w:rsidRPr="006E4BDC">
              <w:rPr>
                <w:rFonts w:eastAsia="MS Mincho"/>
              </w:rPr>
              <w:t>eview the pertinent results of the September 2025 meetings of CWG-FHR and CWG-SFP</w:t>
            </w:r>
            <w:r>
              <w:rPr>
                <w:rFonts w:eastAsia="MS Mincho"/>
              </w:rPr>
              <w:t xml:space="preserve"> - </w:t>
            </w:r>
            <w:r w:rsidRPr="006E4BDC">
              <w:rPr>
                <w:rFonts w:eastAsia="MS Mincho"/>
              </w:rPr>
              <w:t>Bruce Gracie</w:t>
            </w:r>
            <w:r>
              <w:rPr>
                <w:rFonts w:eastAsia="MS Mincho"/>
              </w:rPr>
              <w:t xml:space="preserve">, </w:t>
            </w:r>
            <w:r w:rsidRPr="006E4BDC">
              <w:rPr>
                <w:rFonts w:eastAsia="MS Mincho"/>
              </w:rPr>
              <w:t xml:space="preserve">RG-IES </w:t>
            </w:r>
            <w:r>
              <w:rPr>
                <w:rFonts w:eastAsia="MS Mincho"/>
              </w:rPr>
              <w:t>a</w:t>
            </w:r>
            <w:r w:rsidRPr="006E4BDC">
              <w:rPr>
                <w:rFonts w:eastAsia="MS Mincho"/>
              </w:rPr>
              <w:t xml:space="preserve">ssociate rapporteur </w:t>
            </w:r>
          </w:p>
          <w:p w14:paraId="02F3FEAD" w14:textId="77777777" w:rsidR="00AD3FBA" w:rsidRDefault="00AD3FBA" w:rsidP="00E354B5">
            <w:pPr>
              <w:rPr>
                <w:rFonts w:eastAsia="MS Mincho"/>
              </w:rPr>
            </w:pPr>
            <w:r>
              <w:rPr>
                <w:rFonts w:eastAsia="MS Mincho" w:hint="eastAsia"/>
              </w:rPr>
              <w:t>(</w:t>
            </w:r>
            <w:r w:rsidRPr="003E0130">
              <w:rPr>
                <w:rFonts w:eastAsia="MS Mincho"/>
              </w:rPr>
              <w:t>CWG-SFP</w:t>
            </w:r>
            <w:r>
              <w:rPr>
                <w:rFonts w:eastAsia="MS Mincho" w:hint="eastAsia"/>
              </w:rPr>
              <w:t xml:space="preserve">: </w:t>
            </w:r>
            <w:r w:rsidRPr="003E0130">
              <w:rPr>
                <w:rFonts w:eastAsia="MS Mincho"/>
              </w:rPr>
              <w:t>LS/i on Outcomes of the 3rd CWG-SFP Meeting</w:t>
            </w:r>
            <w:r>
              <w:rPr>
                <w:rFonts w:eastAsia="MS Mincho" w:hint="eastAsia"/>
              </w:rPr>
              <w:t>)</w:t>
            </w:r>
          </w:p>
          <w:p w14:paraId="657DF755" w14:textId="77777777" w:rsidR="00AD3FBA" w:rsidRPr="00410045" w:rsidRDefault="00AD3FBA" w:rsidP="00E354B5">
            <w:pPr>
              <w:rPr>
                <w:bCs/>
              </w:rPr>
            </w:pPr>
          </w:p>
        </w:tc>
        <w:tc>
          <w:tcPr>
            <w:tcW w:w="1992" w:type="dxa"/>
          </w:tcPr>
          <w:p w14:paraId="2C865279" w14:textId="77777777" w:rsidR="00AD3FBA" w:rsidRDefault="00AD3FBA" w:rsidP="00E354B5">
            <w:pPr>
              <w:rPr>
                <w:rFonts w:eastAsia="MS Mincho"/>
              </w:rPr>
            </w:pPr>
          </w:p>
          <w:p w14:paraId="3816A73A" w14:textId="77777777" w:rsidR="00AD3FBA" w:rsidRDefault="00AD3FBA" w:rsidP="00E354B5">
            <w:pPr>
              <w:rPr>
                <w:rFonts w:eastAsia="MS Mincho"/>
              </w:rPr>
            </w:pPr>
          </w:p>
          <w:p w14:paraId="581A298C" w14:textId="77777777" w:rsidR="00AD3FBA" w:rsidRDefault="00AD3FBA" w:rsidP="00E354B5">
            <w:pPr>
              <w:rPr>
                <w:rFonts w:eastAsia="MS Mincho"/>
              </w:rPr>
            </w:pPr>
          </w:p>
          <w:p w14:paraId="7EB8B2A7" w14:textId="77777777" w:rsidR="00AD3FBA" w:rsidRDefault="00AD3FBA" w:rsidP="00E354B5">
            <w:pPr>
              <w:rPr>
                <w:rFonts w:eastAsia="MS Mincho"/>
              </w:rPr>
            </w:pPr>
          </w:p>
          <w:p w14:paraId="0EAAA5DC" w14:textId="77777777" w:rsidR="00AD3FBA" w:rsidRDefault="00AD3FBA" w:rsidP="00E354B5">
            <w:pPr>
              <w:rPr>
                <w:rFonts w:eastAsia="MS Mincho"/>
              </w:rPr>
            </w:pPr>
          </w:p>
          <w:p w14:paraId="43A99FB2" w14:textId="77777777" w:rsidR="00AD3FBA" w:rsidRDefault="00AD3FBA" w:rsidP="00E354B5">
            <w:pPr>
              <w:rPr>
                <w:rFonts w:eastAsia="MS Mincho"/>
              </w:rPr>
            </w:pPr>
          </w:p>
          <w:p w14:paraId="5D604109" w14:textId="77777777" w:rsidR="00AD3FBA" w:rsidRPr="003E0130" w:rsidRDefault="00AD3FBA" w:rsidP="00E354B5">
            <w:pPr>
              <w:rPr>
                <w:rFonts w:eastAsia="MS Mincho"/>
              </w:rPr>
            </w:pPr>
            <w:hyperlink r:id="rId32" w:history="1">
              <w:r w:rsidRPr="003E0130">
                <w:rPr>
                  <w:rStyle w:val="Hyperlink"/>
                  <w:rFonts w:eastAsia="MS Mincho" w:hint="eastAsia"/>
                </w:rPr>
                <w:t>RGIES-DOC5</w:t>
              </w:r>
            </w:hyperlink>
            <w:r>
              <w:rPr>
                <w:rFonts w:eastAsia="MS Mincho" w:hint="eastAsia"/>
              </w:rPr>
              <w:t xml:space="preserve"> </w:t>
            </w:r>
          </w:p>
        </w:tc>
        <w:tc>
          <w:tcPr>
            <w:tcW w:w="3544" w:type="dxa"/>
          </w:tcPr>
          <w:p w14:paraId="50ABDA26" w14:textId="77777777" w:rsidR="00AD3FBA" w:rsidRDefault="00AD3FBA" w:rsidP="00E354B5">
            <w:pPr>
              <w:rPr>
                <w:rFonts w:eastAsia="MS Mincho"/>
                <w:b/>
                <w:bCs/>
              </w:rPr>
            </w:pPr>
            <w:r>
              <w:rPr>
                <w:rFonts w:eastAsia="MS Mincho" w:hint="eastAsia"/>
                <w:b/>
                <w:bCs/>
              </w:rPr>
              <w:t>Summary of DOC5:</w:t>
            </w:r>
          </w:p>
          <w:p w14:paraId="6BDCC283" w14:textId="77777777" w:rsidR="00AD3FBA" w:rsidRPr="00FF0406" w:rsidRDefault="00AD3FBA" w:rsidP="00E354B5">
            <w:pPr>
              <w:rPr>
                <w:rFonts w:eastAsia="MS Mincho"/>
              </w:rPr>
            </w:pPr>
            <w:r w:rsidRPr="00FF0406">
              <w:rPr>
                <w:rFonts w:eastAsia="MS Mincho"/>
              </w:rPr>
              <w:t>This document contains the Liaison Statement from CWG-SFP on Outcomes of the 3rd CWG-SFP Meeting. Deadline for feedback: 1 December 2025.</w:t>
            </w:r>
          </w:p>
          <w:p w14:paraId="0F1F0C36" w14:textId="77777777" w:rsidR="00AD3FBA" w:rsidRPr="00B516CE" w:rsidRDefault="00AD3FBA" w:rsidP="00E354B5">
            <w:pPr>
              <w:rPr>
                <w:b/>
                <w:bCs/>
              </w:rPr>
            </w:pPr>
            <w:r w:rsidRPr="00B516CE">
              <w:rPr>
                <w:b/>
                <w:bCs/>
              </w:rPr>
              <w:t>Proposed action:</w:t>
            </w:r>
          </w:p>
          <w:p w14:paraId="35242765" w14:textId="77777777" w:rsidR="00AD3FBA" w:rsidRPr="003E0130" w:rsidRDefault="00AD3FBA" w:rsidP="00E354B5">
            <w:pPr>
              <w:rPr>
                <w:rFonts w:eastAsia="MS Mincho"/>
                <w:b/>
                <w:bCs/>
              </w:rPr>
            </w:pPr>
            <w:r w:rsidRPr="00436DEA">
              <w:rPr>
                <w:rFonts w:eastAsia="MS Mincho" w:hint="eastAsia"/>
              </w:rPr>
              <w:t>To</w:t>
            </w:r>
            <w:r>
              <w:rPr>
                <w:rFonts w:eastAsia="MS Mincho" w:hint="eastAsia"/>
                <w:b/>
                <w:bCs/>
              </w:rPr>
              <w:t xml:space="preserve"> note</w:t>
            </w:r>
          </w:p>
        </w:tc>
      </w:tr>
    </w:tbl>
    <w:p w14:paraId="00068B3F" w14:textId="77777777" w:rsidR="00AD3FBA" w:rsidRDefault="00AD3FBA" w:rsidP="006273C7">
      <w:pPr>
        <w:spacing w:before="0"/>
        <w:rPr>
          <w:rFonts w:asciiTheme="majorBidi" w:hAnsiTheme="majorBidi" w:cstheme="majorBidi"/>
          <w:i/>
          <w:iCs/>
        </w:rPr>
      </w:pPr>
    </w:p>
    <w:p w14:paraId="75F5E7F0" w14:textId="7846463F" w:rsidR="00D1301B" w:rsidRDefault="003266B1" w:rsidP="006273C7">
      <w:pPr>
        <w:spacing w:before="0"/>
      </w:pPr>
      <w:r>
        <w:rPr>
          <w:rFonts w:asciiTheme="majorBidi" w:eastAsia="MS Mincho" w:hAnsiTheme="majorBidi" w:cstheme="majorBidi" w:hint="eastAsia"/>
        </w:rPr>
        <w:t xml:space="preserve">Mr </w:t>
      </w:r>
      <w:r w:rsidR="006A529D" w:rsidRPr="00752795">
        <w:rPr>
          <w:rFonts w:asciiTheme="majorBidi" w:hAnsiTheme="majorBidi" w:cstheme="majorBidi"/>
        </w:rPr>
        <w:t>Bruce Gracie</w:t>
      </w:r>
      <w:r>
        <w:rPr>
          <w:rFonts w:asciiTheme="majorBidi" w:eastAsia="MS Mincho" w:hAnsiTheme="majorBidi" w:cstheme="majorBidi" w:hint="eastAsia"/>
        </w:rPr>
        <w:t xml:space="preserve">, </w:t>
      </w:r>
      <w:r w:rsidR="003D1C94">
        <w:rPr>
          <w:rFonts w:asciiTheme="majorBidi" w:eastAsia="MS Mincho" w:hAnsiTheme="majorBidi" w:cstheme="majorBidi" w:hint="eastAsia"/>
        </w:rPr>
        <w:t xml:space="preserve">Associate Rapporteur of RG-IES </w:t>
      </w:r>
      <w:r w:rsidR="003D1C94" w:rsidRPr="087EF4C1">
        <w:rPr>
          <w:rFonts w:asciiTheme="majorBidi" w:hAnsiTheme="majorBidi" w:cstheme="majorBidi"/>
          <w:lang w:val="en-CA"/>
        </w:rPr>
        <w:t>(Ericsson Canada)</w:t>
      </w:r>
      <w:r w:rsidR="003D1C94">
        <w:rPr>
          <w:rFonts w:asciiTheme="majorBidi" w:eastAsia="MS Mincho" w:hAnsiTheme="majorBidi" w:cstheme="majorBidi" w:hint="eastAsia"/>
          <w:lang w:val="en-CA"/>
        </w:rPr>
        <w:t>,</w:t>
      </w:r>
      <w:r>
        <w:rPr>
          <w:rFonts w:asciiTheme="majorBidi" w:eastAsia="MS Mincho" w:hAnsiTheme="majorBidi" w:cstheme="majorBidi" w:hint="eastAsia"/>
        </w:rPr>
        <w:t xml:space="preserve"> </w:t>
      </w:r>
      <w:r w:rsidR="007C2A41" w:rsidRPr="00752795">
        <w:rPr>
          <w:rFonts w:asciiTheme="majorBidi" w:hAnsiTheme="majorBidi" w:cstheme="majorBidi"/>
        </w:rPr>
        <w:t>reported</w:t>
      </w:r>
      <w:r w:rsidR="00B879D7">
        <w:rPr>
          <w:rFonts w:asciiTheme="majorBidi" w:hAnsiTheme="majorBidi" w:cstheme="majorBidi"/>
        </w:rPr>
        <w:t xml:space="preserve"> the </w:t>
      </w:r>
      <w:r w:rsidR="007C644A">
        <w:rPr>
          <w:rFonts w:asciiTheme="majorBidi" w:eastAsia="MS Mincho" w:hAnsiTheme="majorBidi" w:cstheme="majorBidi" w:hint="eastAsia"/>
        </w:rPr>
        <w:t>outcomes</w:t>
      </w:r>
      <w:r w:rsidR="00B879D7">
        <w:rPr>
          <w:rFonts w:asciiTheme="majorBidi" w:hAnsiTheme="majorBidi" w:cstheme="majorBidi"/>
        </w:rPr>
        <w:t xml:space="preserve"> of the </w:t>
      </w:r>
      <w:r w:rsidR="00321C12">
        <w:rPr>
          <w:rFonts w:asciiTheme="majorBidi" w:eastAsia="MS Mincho" w:hAnsiTheme="majorBidi" w:cstheme="majorBidi" w:hint="eastAsia"/>
        </w:rPr>
        <w:t>third</w:t>
      </w:r>
      <w:r w:rsidR="00B879D7">
        <w:rPr>
          <w:rFonts w:asciiTheme="majorBidi" w:hAnsiTheme="majorBidi" w:cstheme="majorBidi"/>
        </w:rPr>
        <w:t xml:space="preserve"> CWG-SFP </w:t>
      </w:r>
      <w:r w:rsidR="007D2895">
        <w:rPr>
          <w:rFonts w:asciiTheme="majorBidi" w:hAnsiTheme="majorBidi" w:cstheme="majorBidi"/>
        </w:rPr>
        <w:t>meeting</w:t>
      </w:r>
      <w:r w:rsidR="0081232F">
        <w:rPr>
          <w:rFonts w:asciiTheme="majorBidi" w:eastAsia="MS Mincho" w:hAnsiTheme="majorBidi" w:cstheme="majorBidi" w:hint="eastAsia"/>
        </w:rPr>
        <w:t xml:space="preserve">. </w:t>
      </w:r>
      <w:hyperlink r:id="rId33" w:tgtFrame="_blank" w:tooltip="Click here to see more details" w:history="1">
        <w:r w:rsidR="0081232F">
          <w:rPr>
            <w:rStyle w:val="Hyperlink"/>
          </w:rPr>
          <w:t>TSAG-LS13</w:t>
        </w:r>
      </w:hyperlink>
      <w:r w:rsidR="0081232F">
        <w:rPr>
          <w:rFonts w:eastAsia="MS Mincho" w:hint="eastAsia"/>
        </w:rPr>
        <w:t xml:space="preserve"> </w:t>
      </w:r>
      <w:r w:rsidR="0095313A">
        <w:rPr>
          <w:rFonts w:eastAsia="MS Mincho" w:hint="eastAsia"/>
        </w:rPr>
        <w:t>on TSAG</w:t>
      </w:r>
      <w:r w:rsidR="0095313A">
        <w:rPr>
          <w:rFonts w:eastAsia="MS Mincho"/>
        </w:rPr>
        <w:t>’</w:t>
      </w:r>
      <w:r w:rsidR="0095313A">
        <w:rPr>
          <w:rFonts w:eastAsia="MS Mincho" w:hint="eastAsia"/>
        </w:rPr>
        <w:t xml:space="preserve">s </w:t>
      </w:r>
      <w:r w:rsidR="00321C12">
        <w:rPr>
          <w:rFonts w:eastAsia="MS Mincho" w:hint="eastAsia"/>
        </w:rPr>
        <w:t>third</w:t>
      </w:r>
      <w:r w:rsidR="0095313A">
        <w:rPr>
          <w:rFonts w:eastAsia="MS Mincho" w:hint="eastAsia"/>
        </w:rPr>
        <w:t xml:space="preserve"> submission to CWG-SFP </w:t>
      </w:r>
      <w:r w:rsidR="00321C12">
        <w:rPr>
          <w:rFonts w:eastAsia="MS Mincho" w:hint="eastAsia"/>
        </w:rPr>
        <w:t>has been</w:t>
      </w:r>
      <w:r w:rsidR="0081232F">
        <w:rPr>
          <w:rFonts w:eastAsia="MS Mincho" w:hint="eastAsia"/>
        </w:rPr>
        <w:t xml:space="preserve"> presented at the </w:t>
      </w:r>
      <w:r w:rsidR="007C04C5">
        <w:rPr>
          <w:rFonts w:eastAsia="MS Mincho" w:hint="eastAsia"/>
        </w:rPr>
        <w:t xml:space="preserve">CWG-SFP meeting. </w:t>
      </w:r>
      <w:r w:rsidR="00E5676A">
        <w:rPr>
          <w:rFonts w:eastAsia="MS Mincho" w:hint="eastAsia"/>
        </w:rPr>
        <w:t>Mr Gracie introduced t</w:t>
      </w:r>
      <w:r w:rsidR="0095313A">
        <w:t xml:space="preserve">he LS from CWG-SFP </w:t>
      </w:r>
      <w:r w:rsidR="0095313A">
        <w:rPr>
          <w:rFonts w:eastAsia="MS Mincho" w:hint="eastAsia"/>
        </w:rPr>
        <w:t>(</w:t>
      </w:r>
      <w:hyperlink r:id="rId34" w:history="1">
        <w:r w:rsidR="005C2AD4" w:rsidRPr="00752795">
          <w:rPr>
            <w:rStyle w:val="Hyperlink"/>
            <w:rFonts w:eastAsia="MS Mincho" w:hint="eastAsia"/>
          </w:rPr>
          <w:t>RGIES-DOC5</w:t>
        </w:r>
      </w:hyperlink>
      <w:r w:rsidR="0095313A">
        <w:rPr>
          <w:rFonts w:eastAsia="MS Mincho" w:hint="eastAsia"/>
        </w:rPr>
        <w:t>)</w:t>
      </w:r>
      <w:r w:rsidR="00964B14">
        <w:rPr>
          <w:rFonts w:asciiTheme="majorBidi" w:eastAsia="MS Mincho" w:hAnsiTheme="majorBidi" w:cstheme="majorBidi" w:hint="eastAsia"/>
        </w:rPr>
        <w:t xml:space="preserve"> </w:t>
      </w:r>
      <w:r w:rsidR="00E5676A">
        <w:rPr>
          <w:rFonts w:asciiTheme="majorBidi" w:eastAsia="MS Mincho" w:hAnsiTheme="majorBidi" w:cstheme="majorBidi" w:hint="eastAsia"/>
        </w:rPr>
        <w:t xml:space="preserve">which </w:t>
      </w:r>
      <w:r w:rsidR="00964B14">
        <w:rPr>
          <w:rFonts w:asciiTheme="majorBidi" w:eastAsia="MS Mincho" w:hAnsiTheme="majorBidi" w:cstheme="majorBidi" w:hint="eastAsia"/>
        </w:rPr>
        <w:t xml:space="preserve">includes </w:t>
      </w:r>
      <w:r w:rsidR="007475CA">
        <w:rPr>
          <w:rFonts w:asciiTheme="majorBidi" w:eastAsia="MS Mincho" w:hAnsiTheme="majorBidi" w:cstheme="majorBidi" w:hint="eastAsia"/>
        </w:rPr>
        <w:t>th</w:t>
      </w:r>
      <w:r w:rsidR="004B2B42">
        <w:rPr>
          <w:rFonts w:asciiTheme="majorBidi" w:hAnsiTheme="majorBidi" w:cstheme="majorBidi"/>
        </w:rPr>
        <w:t xml:space="preserve">e </w:t>
      </w:r>
      <w:r w:rsidR="00EE2C7C">
        <w:rPr>
          <w:rFonts w:asciiTheme="majorBidi" w:hAnsiTheme="majorBidi" w:cstheme="majorBidi"/>
        </w:rPr>
        <w:t>relevant</w:t>
      </w:r>
      <w:r w:rsidR="004B2B42">
        <w:rPr>
          <w:rFonts w:asciiTheme="majorBidi" w:hAnsiTheme="majorBidi" w:cstheme="majorBidi"/>
        </w:rPr>
        <w:t xml:space="preserve"> points</w:t>
      </w:r>
      <w:r w:rsidR="00EE2C7C">
        <w:rPr>
          <w:rFonts w:asciiTheme="majorBidi" w:hAnsiTheme="majorBidi" w:cstheme="majorBidi"/>
        </w:rPr>
        <w:t xml:space="preserve"> </w:t>
      </w:r>
      <w:r w:rsidR="007475CA">
        <w:rPr>
          <w:rFonts w:asciiTheme="majorBidi" w:eastAsia="MS Mincho" w:hAnsiTheme="majorBidi" w:cstheme="majorBidi" w:hint="eastAsia"/>
        </w:rPr>
        <w:t>for RG-IES</w:t>
      </w:r>
      <w:r w:rsidR="00BF49CD">
        <w:rPr>
          <w:rFonts w:asciiTheme="majorBidi" w:eastAsia="MS Mincho" w:hAnsiTheme="majorBidi" w:cstheme="majorBidi"/>
        </w:rPr>
        <w:t>’</w:t>
      </w:r>
      <w:r w:rsidR="007475CA">
        <w:rPr>
          <w:rFonts w:asciiTheme="majorBidi" w:eastAsia="MS Mincho" w:hAnsiTheme="majorBidi" w:cstheme="majorBidi" w:hint="eastAsia"/>
        </w:rPr>
        <w:t xml:space="preserve"> </w:t>
      </w:r>
      <w:r w:rsidR="00BF49CD">
        <w:rPr>
          <w:rFonts w:asciiTheme="majorBidi" w:eastAsia="MS Mincho" w:hAnsiTheme="majorBidi" w:cstheme="majorBidi" w:hint="eastAsia"/>
        </w:rPr>
        <w:t>consideration</w:t>
      </w:r>
      <w:r w:rsidR="007475CA">
        <w:rPr>
          <w:rFonts w:asciiTheme="majorBidi" w:eastAsia="MS Mincho" w:hAnsiTheme="majorBidi" w:cstheme="majorBidi" w:hint="eastAsia"/>
        </w:rPr>
        <w:t xml:space="preserve">, including </w:t>
      </w:r>
      <w:r w:rsidR="006E1749">
        <w:rPr>
          <w:rFonts w:asciiTheme="majorBidi" w:eastAsia="MS Mincho" w:hAnsiTheme="majorBidi" w:cstheme="majorBidi" w:hint="eastAsia"/>
        </w:rPr>
        <w:t xml:space="preserve">the discussion on </w:t>
      </w:r>
      <w:r w:rsidR="00AE0BAE" w:rsidRPr="00F61201">
        <w:t>suggested performance indicators for Impact and</w:t>
      </w:r>
      <w:r w:rsidR="00AE0BAE">
        <w:t xml:space="preserve"> </w:t>
      </w:r>
      <w:r w:rsidR="00AE0BAE" w:rsidRPr="00F61201">
        <w:t>Outcome level</w:t>
      </w:r>
      <w:r w:rsidR="00AE0BAE">
        <w:t xml:space="preserve"> </w:t>
      </w:r>
      <w:r w:rsidR="00E43D89" w:rsidRPr="00F61201">
        <w:t>that fit the Results-Based Management (RBM) principles guiding the</w:t>
      </w:r>
      <w:r w:rsidR="00E43D89">
        <w:t xml:space="preserve"> </w:t>
      </w:r>
      <w:r w:rsidR="00E43D89" w:rsidRPr="00F61201">
        <w:t>formulation of the draft Strategic and Financial Plans 2028-203</w:t>
      </w:r>
      <w:r w:rsidR="00E43D89">
        <w:t>1.</w:t>
      </w:r>
      <w:r w:rsidR="00EE2C7C">
        <w:t xml:space="preserve"> </w:t>
      </w:r>
      <w:r w:rsidR="00763C87">
        <w:t xml:space="preserve">Then </w:t>
      </w:r>
      <w:r w:rsidR="008C1874">
        <w:t xml:space="preserve">CWG-SFP also discussed </w:t>
      </w:r>
      <w:r w:rsidR="008A32C2" w:rsidRPr="00415925">
        <w:t>ITU’s Mission and Vision, as components of the strategic plan framework.</w:t>
      </w:r>
      <w:r w:rsidR="008A32C2">
        <w:t xml:space="preserve"> </w:t>
      </w:r>
      <w:r w:rsidR="0095313A" w:rsidRPr="0095313A">
        <w:rPr>
          <w:rFonts w:eastAsia="MS Mincho" w:hint="eastAsia"/>
        </w:rPr>
        <w:t>RGIES-DOC5</w:t>
      </w:r>
      <w:r w:rsidR="0095313A">
        <w:rPr>
          <w:rFonts w:eastAsia="MS Mincho" w:hint="eastAsia"/>
        </w:rPr>
        <w:t xml:space="preserve"> </w:t>
      </w:r>
      <w:r w:rsidR="00DA4575">
        <w:t>invites</w:t>
      </w:r>
      <w:r w:rsidR="00AD32D0">
        <w:t xml:space="preserve"> Advisory Groups to </w:t>
      </w:r>
      <w:r w:rsidR="0005717D">
        <w:t xml:space="preserve">review the suggested outcomes indicators </w:t>
      </w:r>
      <w:r w:rsidR="00E3591A">
        <w:t xml:space="preserve">as well as the proposed </w:t>
      </w:r>
      <w:r w:rsidR="005A54FE" w:rsidRPr="00415925">
        <w:t>ITU’s Mission and Vision</w:t>
      </w:r>
      <w:r w:rsidR="00FD1EA6">
        <w:t xml:space="preserve">, and to provide </w:t>
      </w:r>
      <w:r w:rsidR="00B13B5A">
        <w:t xml:space="preserve">their input for consideration at the forth meeting of CWG-SFP in January </w:t>
      </w:r>
      <w:r w:rsidR="00925242">
        <w:t>2026, which will be just before next TSAG.</w:t>
      </w:r>
    </w:p>
    <w:p w14:paraId="18B88D34" w14:textId="51DCF018" w:rsidR="00AD3FBA" w:rsidRDefault="00B879D7" w:rsidP="006273C7">
      <w:pPr>
        <w:spacing w:before="0"/>
      </w:pPr>
      <w:r>
        <w:t xml:space="preserve">He also reported the discussion of the CWG-FHR. </w:t>
      </w:r>
      <w:r w:rsidR="00714E2C">
        <w:t xml:space="preserve">The points included </w:t>
      </w:r>
      <w:r w:rsidR="00D44900" w:rsidRPr="007806EC">
        <w:rPr>
          <w:bCs/>
          <w:szCs w:val="22"/>
        </w:rPr>
        <w:t xml:space="preserve">the </w:t>
      </w:r>
      <w:r w:rsidR="00CB6020">
        <w:rPr>
          <w:bCs/>
          <w:szCs w:val="22"/>
        </w:rPr>
        <w:t xml:space="preserve">matters on </w:t>
      </w:r>
      <w:r w:rsidR="00D44900" w:rsidRPr="007806EC">
        <w:rPr>
          <w:bCs/>
          <w:szCs w:val="22"/>
        </w:rPr>
        <w:t>Union's headquarters premises project</w:t>
      </w:r>
      <w:r w:rsidR="00CB6020">
        <w:rPr>
          <w:bCs/>
          <w:szCs w:val="22"/>
        </w:rPr>
        <w:t xml:space="preserve">, </w:t>
      </w:r>
      <w:r w:rsidR="00CB6020">
        <w:t>business continuity</w:t>
      </w:r>
      <w:r w:rsidR="00C519A3">
        <w:t xml:space="preserve"> </w:t>
      </w:r>
      <w:r w:rsidR="00C519A3" w:rsidRPr="007806EC">
        <w:rPr>
          <w:bCs/>
          <w:szCs w:val="22"/>
        </w:rPr>
        <w:t>modalities for ITU meetings 2028-2029</w:t>
      </w:r>
      <w:r w:rsidR="00981C62">
        <w:rPr>
          <w:bCs/>
          <w:szCs w:val="22"/>
        </w:rPr>
        <w:t xml:space="preserve"> and contribution unit</w:t>
      </w:r>
      <w:r w:rsidR="006F5381">
        <w:t xml:space="preserve">. </w:t>
      </w:r>
      <w:r w:rsidR="002A0DD6">
        <w:t xml:space="preserve">He highlighted the </w:t>
      </w:r>
      <w:r w:rsidR="006C6510">
        <w:t>increasing pressure</w:t>
      </w:r>
      <w:r w:rsidR="0096114A">
        <w:t>s</w:t>
      </w:r>
      <w:r w:rsidR="006C6510">
        <w:t xml:space="preserve"> </w:t>
      </w:r>
      <w:r w:rsidR="003577F4">
        <w:t xml:space="preserve">to be efficient </w:t>
      </w:r>
      <w:r w:rsidR="006C6510">
        <w:t xml:space="preserve">in </w:t>
      </w:r>
      <w:r w:rsidR="003577F4">
        <w:t>conducting ITU activities</w:t>
      </w:r>
      <w:r w:rsidR="0096114A">
        <w:t xml:space="preserve"> for the coming years. </w:t>
      </w:r>
    </w:p>
    <w:p w14:paraId="289CC9A9" w14:textId="2814B416" w:rsidR="004F5F4D" w:rsidRPr="006A529D" w:rsidRDefault="004F5F4D" w:rsidP="006273C7">
      <w:pPr>
        <w:spacing w:before="0"/>
        <w:rPr>
          <w:rFonts w:asciiTheme="majorBidi" w:hAnsiTheme="majorBidi" w:cstheme="majorBidi"/>
        </w:rPr>
      </w:pPr>
      <w:r>
        <w:t>The presentation was noted by RG-IES.</w:t>
      </w:r>
    </w:p>
    <w:p w14:paraId="06996435" w14:textId="77777777" w:rsidR="00AD3FBA" w:rsidRDefault="00AD3FBA" w:rsidP="006273C7">
      <w:pPr>
        <w:spacing w:before="0"/>
        <w:rPr>
          <w:rFonts w:asciiTheme="majorBidi" w:hAnsiTheme="majorBidi" w:cstheme="majorBidi"/>
          <w:i/>
          <w:iCs/>
        </w:rPr>
      </w:pPr>
    </w:p>
    <w:p w14:paraId="04615DFD" w14:textId="77777777" w:rsidR="00AD3FBA" w:rsidRDefault="00AD3FBA" w:rsidP="006273C7">
      <w:pPr>
        <w:spacing w:before="0"/>
        <w:rPr>
          <w:rFonts w:asciiTheme="majorBidi" w:hAnsiTheme="majorBidi" w:cstheme="majorBidi"/>
          <w:i/>
          <w:iCs/>
        </w:rPr>
      </w:pPr>
    </w:p>
    <w:p w14:paraId="689E028F" w14:textId="4BF0DDAC" w:rsidR="00AD3FBA" w:rsidRPr="00AD3FBA" w:rsidRDefault="00AD3FBA" w:rsidP="00AD3FBA">
      <w:pPr>
        <w:tabs>
          <w:tab w:val="left" w:pos="567"/>
        </w:tabs>
        <w:rPr>
          <w:b/>
        </w:rPr>
      </w:pPr>
      <w:r w:rsidRPr="00AD3FBA">
        <w:rPr>
          <w:b/>
        </w:rPr>
        <w:t>3</w:t>
      </w:r>
      <w:r w:rsidRPr="00AD3FBA">
        <w:rPr>
          <w:b/>
        </w:rPr>
        <w:tab/>
        <w:t>Future meetings and AOB</w:t>
      </w:r>
    </w:p>
    <w:tbl>
      <w:tblPr>
        <w:tblW w:w="98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20" w:firstRow="1" w:lastRow="0" w:firstColumn="0" w:lastColumn="0" w:noHBand="1" w:noVBand="1"/>
      </w:tblPr>
      <w:tblGrid>
        <w:gridCol w:w="9892"/>
      </w:tblGrid>
      <w:tr w:rsidR="00AD3FBA" w:rsidRPr="009F11A4" w14:paraId="3853B636" w14:textId="77777777" w:rsidTr="00AD3FBA">
        <w:trPr>
          <w:trHeight w:val="130"/>
        </w:trPr>
        <w:tc>
          <w:tcPr>
            <w:tcW w:w="9892" w:type="dxa"/>
            <w:tcBorders>
              <w:top w:val="single" w:sz="12" w:space="0" w:color="auto"/>
            </w:tcBorders>
          </w:tcPr>
          <w:p w14:paraId="7AEEDAFB" w14:textId="77777777" w:rsidR="00AD3FBA" w:rsidRPr="009F11A4" w:rsidRDefault="00AD3FBA" w:rsidP="00E354B5">
            <w:pPr>
              <w:rPr>
                <w:rFonts w:eastAsia="MS Mincho"/>
              </w:rPr>
            </w:pPr>
            <w:hyperlink r:id="rId35" w:history="1">
              <w:r w:rsidRPr="006E4BDC">
                <w:rPr>
                  <w:rStyle w:val="Hyperlink"/>
                  <w:rFonts w:eastAsia="MS Mincho"/>
                </w:rPr>
                <w:t>2</w:t>
              </w:r>
              <w:r w:rsidRPr="006E4BDC">
                <w:rPr>
                  <w:rStyle w:val="Hyperlink"/>
                  <w:rFonts w:eastAsia="MS Mincho"/>
                  <w:vertAlign w:val="superscript"/>
                </w:rPr>
                <w:t>nd</w:t>
              </w:r>
              <w:r w:rsidRPr="006E4BDC">
                <w:rPr>
                  <w:rStyle w:val="Hyperlink"/>
                  <w:rFonts w:eastAsia="MS Mincho"/>
                </w:rPr>
                <w:t xml:space="preserve"> RG-IES interim e-meeting</w:t>
              </w:r>
            </w:hyperlink>
            <w:r>
              <w:rPr>
                <w:rFonts w:eastAsia="MS Mincho"/>
              </w:rPr>
              <w:t xml:space="preserve">: 4 November 2025 – to discuss </w:t>
            </w:r>
            <w:r w:rsidRPr="006E4BDC">
              <w:rPr>
                <w:rFonts w:eastAsia="MS Mincho"/>
              </w:rPr>
              <w:t>all activities with a focus on the strategic and operational plan matters</w:t>
            </w:r>
          </w:p>
        </w:tc>
      </w:tr>
    </w:tbl>
    <w:p w14:paraId="34AB55C7" w14:textId="3EE2ED7B" w:rsidR="00AD3FBA" w:rsidRPr="007F210A" w:rsidRDefault="005B19A6" w:rsidP="009B5129">
      <w:pPr>
        <w:tabs>
          <w:tab w:val="left" w:pos="567"/>
        </w:tabs>
        <w:rPr>
          <w:bCs/>
        </w:rPr>
      </w:pPr>
      <w:r w:rsidRPr="007F210A">
        <w:rPr>
          <w:bCs/>
        </w:rPr>
        <w:t xml:space="preserve">RG-IES </w:t>
      </w:r>
      <w:r w:rsidR="007F210A" w:rsidRPr="007F210A">
        <w:rPr>
          <w:bCs/>
        </w:rPr>
        <w:t>took note of the date</w:t>
      </w:r>
      <w:r w:rsidR="007F210A">
        <w:rPr>
          <w:bCs/>
        </w:rPr>
        <w:t xml:space="preserve"> of the next interim e-meeting</w:t>
      </w:r>
      <w:r w:rsidR="007F210A" w:rsidRPr="007F210A">
        <w:rPr>
          <w:bCs/>
        </w:rPr>
        <w:t xml:space="preserve">. </w:t>
      </w:r>
    </w:p>
    <w:p w14:paraId="58FEF107" w14:textId="77777777" w:rsidR="00716942" w:rsidRPr="009B5129" w:rsidRDefault="00716942" w:rsidP="009B5129">
      <w:pPr>
        <w:tabs>
          <w:tab w:val="left" w:pos="567"/>
        </w:tabs>
        <w:rPr>
          <w:b/>
        </w:rPr>
      </w:pPr>
    </w:p>
    <w:p w14:paraId="2838BE1E" w14:textId="1531ADF2" w:rsidR="00AD3FBA" w:rsidRDefault="00AD3FBA" w:rsidP="00AD3FBA">
      <w:pPr>
        <w:tabs>
          <w:tab w:val="left" w:pos="567"/>
        </w:tabs>
        <w:rPr>
          <w:b/>
        </w:rPr>
      </w:pPr>
      <w:r>
        <w:rPr>
          <w:b/>
        </w:rPr>
        <w:t>4</w:t>
      </w:r>
      <w:r w:rsidRPr="00AD3FBA">
        <w:rPr>
          <w:b/>
        </w:rPr>
        <w:tab/>
      </w:r>
      <w:r>
        <w:rPr>
          <w:b/>
        </w:rPr>
        <w:t>Closure of the meeting</w:t>
      </w:r>
    </w:p>
    <w:p w14:paraId="49FF01A1" w14:textId="08EA04A6" w:rsidR="0021577D" w:rsidRPr="0021577D" w:rsidRDefault="0021577D" w:rsidP="00AD3FBA">
      <w:pPr>
        <w:tabs>
          <w:tab w:val="left" w:pos="567"/>
        </w:tabs>
        <w:rPr>
          <w:bCs/>
        </w:rPr>
      </w:pPr>
      <w:r w:rsidRPr="0021577D">
        <w:rPr>
          <w:bCs/>
        </w:rPr>
        <w:t xml:space="preserve">The meeting concluded at </w:t>
      </w:r>
      <w:r w:rsidR="00202F13">
        <w:rPr>
          <w:bCs/>
        </w:rPr>
        <w:t>15:45</w:t>
      </w:r>
      <w:r w:rsidRPr="0021577D">
        <w:rPr>
          <w:bCs/>
        </w:rPr>
        <w:t xml:space="preserve"> hours (Geneva time) on 16 September 2025. </w:t>
      </w:r>
    </w:p>
    <w:p w14:paraId="3F15A71A" w14:textId="26451F76" w:rsidR="00E5199D" w:rsidRDefault="00E5199D" w:rsidP="00E5199D">
      <w:pPr>
        <w:pStyle w:val="AnnexNotitle"/>
        <w:jc w:val="left"/>
        <w:rPr>
          <w:rFonts w:eastAsia="MS Mincho"/>
          <w:lang w:eastAsia="ja-JP"/>
        </w:rPr>
      </w:pPr>
      <w:r>
        <w:rPr>
          <w:rFonts w:eastAsia="MS Mincho" w:hint="eastAsia"/>
          <w:lang w:eastAsia="ja-JP"/>
        </w:rPr>
        <w:lastRenderedPageBreak/>
        <w:t xml:space="preserve">Related Links: </w:t>
      </w:r>
    </w:p>
    <w:p w14:paraId="4D875214" w14:textId="4510B2B1" w:rsidR="00E5199D" w:rsidRDefault="00E5199D" w:rsidP="00E5199D">
      <w:pPr>
        <w:pStyle w:val="ListParagraph"/>
        <w:numPr>
          <w:ilvl w:val="0"/>
          <w:numId w:val="12"/>
        </w:numPr>
      </w:pPr>
      <w:hyperlink r:id="rId36" w:history="1">
        <w:r w:rsidRPr="00675311">
          <w:rPr>
            <w:rStyle w:val="Hyperlink"/>
          </w:rPr>
          <w:t>Meeting information</w:t>
        </w:r>
      </w:hyperlink>
    </w:p>
    <w:p w14:paraId="5B64AEA4" w14:textId="3D465CE6" w:rsidR="00E5199D" w:rsidRDefault="00E5199D" w:rsidP="00E5199D">
      <w:pPr>
        <w:pStyle w:val="ListParagraph"/>
        <w:numPr>
          <w:ilvl w:val="0"/>
          <w:numId w:val="12"/>
        </w:numPr>
      </w:pPr>
      <w:hyperlink r:id="rId37" w:history="1">
        <w:r w:rsidRPr="00675311">
          <w:rPr>
            <w:rStyle w:val="Hyperlink"/>
          </w:rPr>
          <w:t>Meeting Documents</w:t>
        </w:r>
      </w:hyperlink>
      <w:r>
        <w:t xml:space="preserve"> </w:t>
      </w:r>
    </w:p>
    <w:p w14:paraId="2BF14882" w14:textId="77777777" w:rsidR="00E5199D" w:rsidRPr="00E5199D" w:rsidRDefault="00E5199D" w:rsidP="00E5199D">
      <w:pPr>
        <w:rPr>
          <w:rFonts w:eastAsia="MS Mincho"/>
        </w:rPr>
      </w:pPr>
    </w:p>
    <w:p w14:paraId="4A4FC1DA" w14:textId="2873D57E" w:rsidR="087EF4C1" w:rsidRDefault="087EF4C1">
      <w:r>
        <w:br w:type="page"/>
      </w:r>
    </w:p>
    <w:p w14:paraId="7BD065AA" w14:textId="71D383DF" w:rsidR="0021577D" w:rsidRDefault="0021577D" w:rsidP="008D0C01">
      <w:pPr>
        <w:pStyle w:val="Heading4"/>
        <w:jc w:val="center"/>
      </w:pPr>
      <w:r>
        <w:lastRenderedPageBreak/>
        <w:t>Annex: List of participants</w:t>
      </w:r>
    </w:p>
    <w:p w14:paraId="3BDA1A23" w14:textId="3DEB6C82" w:rsidR="087EF4C1" w:rsidRDefault="087EF4C1" w:rsidP="087EF4C1">
      <w:pPr>
        <w:jc w:val="center"/>
      </w:pPr>
    </w:p>
    <w:tbl>
      <w:tblPr>
        <w:tblW w:w="0" w:type="auto"/>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6A0" w:firstRow="1" w:lastRow="0" w:firstColumn="1" w:lastColumn="0" w:noHBand="1" w:noVBand="1"/>
      </w:tblPr>
      <w:tblGrid>
        <w:gridCol w:w="2894"/>
        <w:gridCol w:w="4208"/>
        <w:gridCol w:w="1749"/>
      </w:tblGrid>
      <w:tr w:rsidR="087EF4C1" w14:paraId="13D3D514" w14:textId="77777777" w:rsidTr="008D0C01">
        <w:trPr>
          <w:trHeight w:val="300"/>
        </w:trPr>
        <w:tc>
          <w:tcPr>
            <w:tcW w:w="2894" w:type="dxa"/>
            <w:tcMar>
              <w:left w:w="10" w:type="dxa"/>
              <w:right w:w="10" w:type="dxa"/>
            </w:tcMar>
          </w:tcPr>
          <w:p w14:paraId="6F139FE7" w14:textId="661ABAA9" w:rsidR="087EF4C1" w:rsidRDefault="087EF4C1" w:rsidP="087EF4C1">
            <w:pPr>
              <w:spacing w:before="0"/>
            </w:pPr>
            <w:r w:rsidRPr="087EF4C1">
              <w:rPr>
                <w:rFonts w:eastAsia="Times New Roman"/>
                <w:b/>
                <w:bCs/>
                <w:sz w:val="20"/>
                <w:szCs w:val="20"/>
                <w:u w:val="single"/>
              </w:rPr>
              <w:t>Name</w:t>
            </w:r>
          </w:p>
        </w:tc>
        <w:tc>
          <w:tcPr>
            <w:tcW w:w="4208" w:type="dxa"/>
            <w:tcMar>
              <w:left w:w="10" w:type="dxa"/>
              <w:right w:w="10" w:type="dxa"/>
            </w:tcMar>
          </w:tcPr>
          <w:p w14:paraId="5CC86482" w14:textId="03FAD430" w:rsidR="087EF4C1" w:rsidRDefault="087EF4C1" w:rsidP="087EF4C1">
            <w:pPr>
              <w:spacing w:before="0"/>
            </w:pPr>
            <w:r w:rsidRPr="087EF4C1">
              <w:rPr>
                <w:rFonts w:eastAsia="Times New Roman"/>
                <w:b/>
                <w:bCs/>
                <w:sz w:val="20"/>
                <w:szCs w:val="20"/>
                <w:u w:val="single"/>
              </w:rPr>
              <w:t>Entity</w:t>
            </w:r>
          </w:p>
        </w:tc>
        <w:tc>
          <w:tcPr>
            <w:tcW w:w="1749" w:type="dxa"/>
            <w:tcMar>
              <w:left w:w="10" w:type="dxa"/>
              <w:right w:w="10" w:type="dxa"/>
            </w:tcMar>
          </w:tcPr>
          <w:p w14:paraId="2DC715C6" w14:textId="247C57F1" w:rsidR="087EF4C1" w:rsidRDefault="087EF4C1" w:rsidP="087EF4C1">
            <w:pPr>
              <w:spacing w:before="0"/>
            </w:pPr>
            <w:r w:rsidRPr="087EF4C1">
              <w:rPr>
                <w:rFonts w:eastAsia="Times New Roman"/>
                <w:b/>
                <w:bCs/>
                <w:sz w:val="20"/>
                <w:szCs w:val="20"/>
                <w:u w:val="single"/>
              </w:rPr>
              <w:t>Country</w:t>
            </w:r>
          </w:p>
        </w:tc>
      </w:tr>
      <w:tr w:rsidR="087EF4C1" w14:paraId="49CAE79E" w14:textId="77777777" w:rsidTr="008D0C01">
        <w:trPr>
          <w:trHeight w:val="300"/>
        </w:trPr>
        <w:tc>
          <w:tcPr>
            <w:tcW w:w="2894" w:type="dxa"/>
            <w:tcMar>
              <w:left w:w="10" w:type="dxa"/>
              <w:right w:w="10" w:type="dxa"/>
            </w:tcMar>
          </w:tcPr>
          <w:p w14:paraId="2E405A88" w14:textId="1660A661" w:rsidR="087EF4C1" w:rsidRDefault="087EF4C1" w:rsidP="087EF4C1">
            <w:pPr>
              <w:spacing w:before="0"/>
            </w:pPr>
            <w:r w:rsidRPr="087EF4C1">
              <w:rPr>
                <w:rFonts w:eastAsia="Times New Roman"/>
                <w:sz w:val="16"/>
                <w:szCs w:val="16"/>
              </w:rPr>
              <w:t>Mr. Samuel Agyekum</w:t>
            </w:r>
          </w:p>
        </w:tc>
        <w:tc>
          <w:tcPr>
            <w:tcW w:w="4208" w:type="dxa"/>
            <w:tcMar>
              <w:left w:w="10" w:type="dxa"/>
              <w:right w:w="10" w:type="dxa"/>
            </w:tcMar>
          </w:tcPr>
          <w:p w14:paraId="4E57ADB0" w14:textId="1EA310DE" w:rsidR="087EF4C1" w:rsidRDefault="087EF4C1" w:rsidP="087EF4C1">
            <w:pPr>
              <w:spacing w:before="0"/>
            </w:pPr>
            <w:r w:rsidRPr="087EF4C1">
              <w:rPr>
                <w:rFonts w:eastAsia="Times New Roman"/>
                <w:sz w:val="16"/>
                <w:szCs w:val="16"/>
              </w:rPr>
              <w:t>National Communications Authority (NCA)</w:t>
            </w:r>
          </w:p>
        </w:tc>
        <w:tc>
          <w:tcPr>
            <w:tcW w:w="1749" w:type="dxa"/>
            <w:tcMar>
              <w:left w:w="10" w:type="dxa"/>
              <w:right w:w="10" w:type="dxa"/>
            </w:tcMar>
          </w:tcPr>
          <w:p w14:paraId="03DA6F5B" w14:textId="58E61296" w:rsidR="087EF4C1" w:rsidRDefault="087EF4C1" w:rsidP="087EF4C1">
            <w:pPr>
              <w:spacing w:before="0"/>
            </w:pPr>
            <w:r w:rsidRPr="087EF4C1">
              <w:rPr>
                <w:rFonts w:eastAsia="Times New Roman"/>
                <w:sz w:val="16"/>
                <w:szCs w:val="16"/>
              </w:rPr>
              <w:t>Ghana</w:t>
            </w:r>
          </w:p>
        </w:tc>
      </w:tr>
      <w:tr w:rsidR="087EF4C1" w14:paraId="267756F9" w14:textId="77777777" w:rsidTr="008D0C01">
        <w:trPr>
          <w:trHeight w:val="300"/>
        </w:trPr>
        <w:tc>
          <w:tcPr>
            <w:tcW w:w="2894" w:type="dxa"/>
            <w:tcMar>
              <w:left w:w="10" w:type="dxa"/>
              <w:right w:w="10" w:type="dxa"/>
            </w:tcMar>
          </w:tcPr>
          <w:p w14:paraId="3C6AC7B3" w14:textId="132D6DEF" w:rsidR="087EF4C1" w:rsidRDefault="087EF4C1" w:rsidP="087EF4C1">
            <w:pPr>
              <w:spacing w:before="0"/>
            </w:pPr>
            <w:r w:rsidRPr="087EF4C1">
              <w:rPr>
                <w:rFonts w:eastAsia="Times New Roman"/>
                <w:sz w:val="16"/>
                <w:szCs w:val="16"/>
              </w:rPr>
              <w:t>Mr. Emile ARMOUR</w:t>
            </w:r>
          </w:p>
        </w:tc>
        <w:tc>
          <w:tcPr>
            <w:tcW w:w="4208" w:type="dxa"/>
            <w:tcMar>
              <w:left w:w="10" w:type="dxa"/>
              <w:right w:w="10" w:type="dxa"/>
            </w:tcMar>
          </w:tcPr>
          <w:p w14:paraId="44031315" w14:textId="24BA143E" w:rsidR="087EF4C1" w:rsidRDefault="087EF4C1" w:rsidP="087EF4C1">
            <w:pPr>
              <w:spacing w:before="0"/>
            </w:pPr>
            <w:r w:rsidRPr="087EF4C1">
              <w:rPr>
                <w:rFonts w:eastAsia="Times New Roman"/>
                <w:sz w:val="16"/>
                <w:szCs w:val="16"/>
              </w:rPr>
              <w:t>International Telecommunication Union</w:t>
            </w:r>
          </w:p>
        </w:tc>
        <w:tc>
          <w:tcPr>
            <w:tcW w:w="1749" w:type="dxa"/>
            <w:tcMar>
              <w:left w:w="10" w:type="dxa"/>
              <w:right w:w="10" w:type="dxa"/>
            </w:tcMar>
          </w:tcPr>
          <w:p w14:paraId="59EF2AB6" w14:textId="0D9B8151" w:rsidR="087EF4C1" w:rsidRDefault="087EF4C1" w:rsidP="087EF4C1">
            <w:pPr>
              <w:spacing w:before="0"/>
            </w:pPr>
            <w:r w:rsidRPr="087EF4C1">
              <w:rPr>
                <w:rFonts w:eastAsia="Times New Roman"/>
                <w:sz w:val="16"/>
                <w:szCs w:val="16"/>
              </w:rPr>
              <w:t>Switzerland</w:t>
            </w:r>
          </w:p>
        </w:tc>
      </w:tr>
      <w:tr w:rsidR="087EF4C1" w14:paraId="2235639B" w14:textId="77777777" w:rsidTr="008D0C01">
        <w:trPr>
          <w:trHeight w:val="300"/>
        </w:trPr>
        <w:tc>
          <w:tcPr>
            <w:tcW w:w="2894" w:type="dxa"/>
            <w:tcMar>
              <w:left w:w="10" w:type="dxa"/>
              <w:right w:w="10" w:type="dxa"/>
            </w:tcMar>
          </w:tcPr>
          <w:p w14:paraId="039D409C" w14:textId="12C707CD" w:rsidR="087EF4C1" w:rsidRDefault="087EF4C1" w:rsidP="087EF4C1">
            <w:pPr>
              <w:spacing w:before="0"/>
            </w:pPr>
            <w:r w:rsidRPr="087EF4C1">
              <w:rPr>
                <w:rFonts w:eastAsia="Times New Roman"/>
                <w:sz w:val="16"/>
                <w:szCs w:val="16"/>
              </w:rPr>
              <w:t>Mr. Oscar Avellaneda</w:t>
            </w:r>
          </w:p>
        </w:tc>
        <w:tc>
          <w:tcPr>
            <w:tcW w:w="4208" w:type="dxa"/>
            <w:tcMar>
              <w:left w:w="10" w:type="dxa"/>
              <w:right w:w="10" w:type="dxa"/>
            </w:tcMar>
          </w:tcPr>
          <w:p w14:paraId="0898B992" w14:textId="64AB8DDD" w:rsidR="087EF4C1" w:rsidRDefault="087EF4C1" w:rsidP="087EF4C1">
            <w:pPr>
              <w:spacing w:before="0"/>
            </w:pPr>
            <w:r w:rsidRPr="087EF4C1">
              <w:rPr>
                <w:rFonts w:eastAsia="Times New Roman"/>
                <w:sz w:val="16"/>
                <w:szCs w:val="16"/>
              </w:rPr>
              <w:t>Innovation, Science and Economic Development Canada</w:t>
            </w:r>
          </w:p>
        </w:tc>
        <w:tc>
          <w:tcPr>
            <w:tcW w:w="1749" w:type="dxa"/>
            <w:tcMar>
              <w:left w:w="10" w:type="dxa"/>
              <w:right w:w="10" w:type="dxa"/>
            </w:tcMar>
          </w:tcPr>
          <w:p w14:paraId="65109E87" w14:textId="2F5B6D6D" w:rsidR="087EF4C1" w:rsidRDefault="087EF4C1" w:rsidP="087EF4C1">
            <w:pPr>
              <w:spacing w:before="0"/>
            </w:pPr>
            <w:r w:rsidRPr="087EF4C1">
              <w:rPr>
                <w:rFonts w:eastAsia="Times New Roman"/>
                <w:sz w:val="16"/>
                <w:szCs w:val="16"/>
              </w:rPr>
              <w:t>Canada</w:t>
            </w:r>
          </w:p>
        </w:tc>
      </w:tr>
      <w:tr w:rsidR="087EF4C1" w14:paraId="7323C5EE" w14:textId="77777777" w:rsidTr="008D0C01">
        <w:trPr>
          <w:trHeight w:val="300"/>
        </w:trPr>
        <w:tc>
          <w:tcPr>
            <w:tcW w:w="2894" w:type="dxa"/>
            <w:tcMar>
              <w:left w:w="10" w:type="dxa"/>
              <w:right w:w="10" w:type="dxa"/>
            </w:tcMar>
          </w:tcPr>
          <w:p w14:paraId="18E11B31" w14:textId="1415D0A0" w:rsidR="087EF4C1" w:rsidRDefault="087EF4C1" w:rsidP="087EF4C1">
            <w:pPr>
              <w:spacing w:before="0"/>
            </w:pPr>
            <w:r w:rsidRPr="087EF4C1">
              <w:rPr>
                <w:rFonts w:eastAsia="Times New Roman"/>
                <w:sz w:val="16"/>
                <w:szCs w:val="16"/>
              </w:rPr>
              <w:t>Mr. Mohamed Amine Benziane</w:t>
            </w:r>
          </w:p>
        </w:tc>
        <w:tc>
          <w:tcPr>
            <w:tcW w:w="4208" w:type="dxa"/>
            <w:tcMar>
              <w:left w:w="10" w:type="dxa"/>
              <w:right w:w="10" w:type="dxa"/>
            </w:tcMar>
          </w:tcPr>
          <w:p w14:paraId="26915AAA" w14:textId="0E8F74FF" w:rsidR="087EF4C1" w:rsidRDefault="087EF4C1" w:rsidP="087EF4C1">
            <w:pPr>
              <w:spacing w:before="0"/>
            </w:pPr>
            <w:r w:rsidRPr="087EF4C1">
              <w:rPr>
                <w:rFonts w:eastAsia="Times New Roman"/>
                <w:sz w:val="16"/>
                <w:szCs w:val="16"/>
              </w:rPr>
              <w:t>Algérie Télécom SPA</w:t>
            </w:r>
          </w:p>
        </w:tc>
        <w:tc>
          <w:tcPr>
            <w:tcW w:w="1749" w:type="dxa"/>
            <w:tcMar>
              <w:left w:w="10" w:type="dxa"/>
              <w:right w:w="10" w:type="dxa"/>
            </w:tcMar>
          </w:tcPr>
          <w:p w14:paraId="7A17A113" w14:textId="528EC7FA" w:rsidR="087EF4C1" w:rsidRDefault="087EF4C1" w:rsidP="087EF4C1">
            <w:pPr>
              <w:spacing w:before="0"/>
            </w:pPr>
            <w:r w:rsidRPr="087EF4C1">
              <w:rPr>
                <w:rFonts w:eastAsia="Times New Roman"/>
                <w:sz w:val="16"/>
                <w:szCs w:val="16"/>
              </w:rPr>
              <w:t>Algeria</w:t>
            </w:r>
          </w:p>
        </w:tc>
      </w:tr>
      <w:tr w:rsidR="087EF4C1" w14:paraId="72273946" w14:textId="77777777" w:rsidTr="008D0C01">
        <w:trPr>
          <w:trHeight w:val="300"/>
        </w:trPr>
        <w:tc>
          <w:tcPr>
            <w:tcW w:w="2894" w:type="dxa"/>
            <w:tcMar>
              <w:left w:w="10" w:type="dxa"/>
              <w:right w:w="10" w:type="dxa"/>
            </w:tcMar>
          </w:tcPr>
          <w:p w14:paraId="3621A17D" w14:textId="49380278" w:rsidR="087EF4C1" w:rsidRDefault="087EF4C1" w:rsidP="087EF4C1">
            <w:pPr>
              <w:spacing w:before="0"/>
            </w:pPr>
            <w:r w:rsidRPr="087EF4C1">
              <w:rPr>
                <w:rFonts w:eastAsia="Times New Roman"/>
                <w:sz w:val="16"/>
                <w:szCs w:val="16"/>
              </w:rPr>
              <w:t>Mr. Fabio Bigi</w:t>
            </w:r>
          </w:p>
        </w:tc>
        <w:tc>
          <w:tcPr>
            <w:tcW w:w="4208" w:type="dxa"/>
            <w:tcMar>
              <w:left w:w="10" w:type="dxa"/>
              <w:right w:w="10" w:type="dxa"/>
            </w:tcMar>
          </w:tcPr>
          <w:p w14:paraId="032DEB1C" w14:textId="5871FAE9" w:rsidR="087EF4C1" w:rsidRDefault="087EF4C1" w:rsidP="087EF4C1">
            <w:pPr>
              <w:spacing w:before="0"/>
            </w:pPr>
            <w:r w:rsidRPr="087EF4C1">
              <w:rPr>
                <w:rFonts w:eastAsia="Times New Roman"/>
                <w:sz w:val="16"/>
                <w:szCs w:val="16"/>
              </w:rPr>
              <w:t>Ministry of Enterprise and Made in Italy</w:t>
            </w:r>
          </w:p>
        </w:tc>
        <w:tc>
          <w:tcPr>
            <w:tcW w:w="1749" w:type="dxa"/>
            <w:tcMar>
              <w:left w:w="10" w:type="dxa"/>
              <w:right w:w="10" w:type="dxa"/>
            </w:tcMar>
          </w:tcPr>
          <w:p w14:paraId="6E19B9CC" w14:textId="5D9F6683" w:rsidR="087EF4C1" w:rsidRDefault="087EF4C1" w:rsidP="087EF4C1">
            <w:pPr>
              <w:spacing w:before="0"/>
            </w:pPr>
            <w:r w:rsidRPr="087EF4C1">
              <w:rPr>
                <w:rFonts w:eastAsia="Times New Roman"/>
                <w:sz w:val="16"/>
                <w:szCs w:val="16"/>
              </w:rPr>
              <w:t>Italy</w:t>
            </w:r>
          </w:p>
        </w:tc>
      </w:tr>
      <w:tr w:rsidR="087EF4C1" w14:paraId="44F1D38C" w14:textId="77777777" w:rsidTr="008D0C01">
        <w:trPr>
          <w:trHeight w:val="300"/>
        </w:trPr>
        <w:tc>
          <w:tcPr>
            <w:tcW w:w="2894" w:type="dxa"/>
            <w:tcMar>
              <w:left w:w="10" w:type="dxa"/>
              <w:right w:w="10" w:type="dxa"/>
            </w:tcMar>
          </w:tcPr>
          <w:p w14:paraId="29D46F7D" w14:textId="4C6C507C" w:rsidR="087EF4C1" w:rsidRDefault="087EF4C1" w:rsidP="087EF4C1">
            <w:pPr>
              <w:spacing w:before="0"/>
            </w:pPr>
            <w:r w:rsidRPr="087EF4C1">
              <w:rPr>
                <w:rFonts w:eastAsia="Times New Roman"/>
                <w:sz w:val="16"/>
                <w:szCs w:val="16"/>
              </w:rPr>
              <w:t>Mr. Einar Bohlin</w:t>
            </w:r>
          </w:p>
        </w:tc>
        <w:tc>
          <w:tcPr>
            <w:tcW w:w="4208" w:type="dxa"/>
            <w:tcMar>
              <w:left w:w="10" w:type="dxa"/>
              <w:right w:w="10" w:type="dxa"/>
            </w:tcMar>
          </w:tcPr>
          <w:p w14:paraId="3E561427" w14:textId="1205D640" w:rsidR="087EF4C1" w:rsidRDefault="087EF4C1" w:rsidP="087EF4C1">
            <w:pPr>
              <w:spacing w:before="0"/>
            </w:pPr>
            <w:r w:rsidRPr="087EF4C1">
              <w:rPr>
                <w:rFonts w:eastAsia="Times New Roman"/>
                <w:sz w:val="16"/>
                <w:szCs w:val="16"/>
              </w:rPr>
              <w:t>American Registry for Internet Numbers (ARIN)</w:t>
            </w:r>
          </w:p>
        </w:tc>
        <w:tc>
          <w:tcPr>
            <w:tcW w:w="1749" w:type="dxa"/>
            <w:tcMar>
              <w:left w:w="10" w:type="dxa"/>
              <w:right w:w="10" w:type="dxa"/>
            </w:tcMar>
          </w:tcPr>
          <w:p w14:paraId="41918066" w14:textId="17286944" w:rsidR="087EF4C1" w:rsidRDefault="087EF4C1" w:rsidP="087EF4C1">
            <w:pPr>
              <w:spacing w:before="0"/>
            </w:pPr>
            <w:r w:rsidRPr="087EF4C1">
              <w:rPr>
                <w:rFonts w:eastAsia="Times New Roman"/>
                <w:sz w:val="16"/>
                <w:szCs w:val="16"/>
              </w:rPr>
              <w:t>United States</w:t>
            </w:r>
          </w:p>
        </w:tc>
      </w:tr>
      <w:tr w:rsidR="087EF4C1" w14:paraId="20FC9E2D" w14:textId="77777777" w:rsidTr="008D0C01">
        <w:trPr>
          <w:trHeight w:val="300"/>
        </w:trPr>
        <w:tc>
          <w:tcPr>
            <w:tcW w:w="2894" w:type="dxa"/>
            <w:tcMar>
              <w:left w:w="10" w:type="dxa"/>
              <w:right w:w="10" w:type="dxa"/>
            </w:tcMar>
          </w:tcPr>
          <w:p w14:paraId="46456927" w14:textId="48E63780" w:rsidR="087EF4C1" w:rsidRDefault="087EF4C1" w:rsidP="087EF4C1">
            <w:pPr>
              <w:spacing w:before="0"/>
            </w:pPr>
            <w:r w:rsidRPr="087EF4C1">
              <w:rPr>
                <w:rFonts w:eastAsia="Times New Roman"/>
                <w:sz w:val="16"/>
                <w:szCs w:val="16"/>
              </w:rPr>
              <w:t>Mr. Adriano Daddario</w:t>
            </w:r>
          </w:p>
        </w:tc>
        <w:tc>
          <w:tcPr>
            <w:tcW w:w="4208" w:type="dxa"/>
            <w:tcMar>
              <w:left w:w="10" w:type="dxa"/>
              <w:right w:w="10" w:type="dxa"/>
            </w:tcMar>
          </w:tcPr>
          <w:p w14:paraId="4FDFEDC4" w14:textId="160B0813" w:rsidR="087EF4C1" w:rsidRDefault="087EF4C1" w:rsidP="087EF4C1">
            <w:pPr>
              <w:spacing w:before="0"/>
            </w:pPr>
            <w:r w:rsidRPr="087EF4C1">
              <w:rPr>
                <w:rFonts w:eastAsia="Times New Roman"/>
                <w:sz w:val="16"/>
                <w:szCs w:val="16"/>
              </w:rPr>
              <w:t>Ministry of Enterprise and Made in Italy</w:t>
            </w:r>
          </w:p>
        </w:tc>
        <w:tc>
          <w:tcPr>
            <w:tcW w:w="1749" w:type="dxa"/>
            <w:tcMar>
              <w:left w:w="10" w:type="dxa"/>
              <w:right w:w="10" w:type="dxa"/>
            </w:tcMar>
          </w:tcPr>
          <w:p w14:paraId="6BE7ACE8" w14:textId="72205503" w:rsidR="087EF4C1" w:rsidRDefault="087EF4C1" w:rsidP="087EF4C1">
            <w:pPr>
              <w:spacing w:before="0"/>
            </w:pPr>
            <w:r w:rsidRPr="087EF4C1">
              <w:rPr>
                <w:rFonts w:eastAsia="Times New Roman"/>
                <w:sz w:val="16"/>
                <w:szCs w:val="16"/>
              </w:rPr>
              <w:t>Italy</w:t>
            </w:r>
          </w:p>
        </w:tc>
      </w:tr>
      <w:tr w:rsidR="087EF4C1" w14:paraId="668B4605" w14:textId="77777777" w:rsidTr="008D0C01">
        <w:trPr>
          <w:trHeight w:val="300"/>
        </w:trPr>
        <w:tc>
          <w:tcPr>
            <w:tcW w:w="2894" w:type="dxa"/>
            <w:tcMar>
              <w:left w:w="10" w:type="dxa"/>
              <w:right w:w="10" w:type="dxa"/>
            </w:tcMar>
          </w:tcPr>
          <w:p w14:paraId="0FBAF80D" w14:textId="3AB47A5F" w:rsidR="087EF4C1" w:rsidRDefault="087EF4C1" w:rsidP="087EF4C1">
            <w:pPr>
              <w:spacing w:before="0"/>
            </w:pPr>
            <w:r w:rsidRPr="087EF4C1">
              <w:rPr>
                <w:rFonts w:eastAsia="Times New Roman"/>
                <w:sz w:val="16"/>
                <w:szCs w:val="16"/>
              </w:rPr>
              <w:t>Mr. Emilio Davila Gonzalez</w:t>
            </w:r>
          </w:p>
        </w:tc>
        <w:tc>
          <w:tcPr>
            <w:tcW w:w="4208" w:type="dxa"/>
            <w:tcMar>
              <w:left w:w="10" w:type="dxa"/>
              <w:right w:w="10" w:type="dxa"/>
            </w:tcMar>
          </w:tcPr>
          <w:p w14:paraId="20F7E903" w14:textId="7A50C9D2" w:rsidR="087EF4C1" w:rsidRDefault="087EF4C1" w:rsidP="087EF4C1">
            <w:pPr>
              <w:spacing w:before="0"/>
            </w:pPr>
            <w:r w:rsidRPr="087EF4C1">
              <w:rPr>
                <w:rFonts w:eastAsia="Times New Roman"/>
                <w:sz w:val="16"/>
                <w:szCs w:val="16"/>
              </w:rPr>
              <w:t>European Union</w:t>
            </w:r>
          </w:p>
        </w:tc>
        <w:tc>
          <w:tcPr>
            <w:tcW w:w="1749" w:type="dxa"/>
            <w:tcMar>
              <w:left w:w="10" w:type="dxa"/>
              <w:right w:w="10" w:type="dxa"/>
            </w:tcMar>
          </w:tcPr>
          <w:p w14:paraId="44CCF32E" w14:textId="19D38091" w:rsidR="087EF4C1" w:rsidRDefault="087EF4C1" w:rsidP="087EF4C1">
            <w:pPr>
              <w:spacing w:before="0"/>
            </w:pPr>
            <w:r w:rsidRPr="087EF4C1">
              <w:rPr>
                <w:rFonts w:eastAsia="Times New Roman"/>
                <w:sz w:val="16"/>
                <w:szCs w:val="16"/>
              </w:rPr>
              <w:t>Belgium</w:t>
            </w:r>
          </w:p>
        </w:tc>
      </w:tr>
      <w:tr w:rsidR="087EF4C1" w14:paraId="588E673E" w14:textId="77777777" w:rsidTr="008D0C01">
        <w:trPr>
          <w:trHeight w:val="300"/>
        </w:trPr>
        <w:tc>
          <w:tcPr>
            <w:tcW w:w="2894" w:type="dxa"/>
            <w:tcMar>
              <w:left w:w="10" w:type="dxa"/>
              <w:right w:w="10" w:type="dxa"/>
            </w:tcMar>
          </w:tcPr>
          <w:p w14:paraId="54FA45E4" w14:textId="1E2B790C" w:rsidR="087EF4C1" w:rsidRDefault="087EF4C1" w:rsidP="087EF4C1">
            <w:pPr>
              <w:spacing w:before="0"/>
            </w:pPr>
            <w:r w:rsidRPr="087EF4C1">
              <w:rPr>
                <w:rFonts w:eastAsia="Times New Roman"/>
                <w:sz w:val="16"/>
                <w:szCs w:val="16"/>
              </w:rPr>
              <w:t>Ms. Ena Dekanic</w:t>
            </w:r>
          </w:p>
        </w:tc>
        <w:tc>
          <w:tcPr>
            <w:tcW w:w="4208" w:type="dxa"/>
            <w:tcMar>
              <w:left w:w="10" w:type="dxa"/>
              <w:right w:w="10" w:type="dxa"/>
            </w:tcMar>
          </w:tcPr>
          <w:p w14:paraId="1C35ECD4" w14:textId="7492FA7E" w:rsidR="087EF4C1" w:rsidRDefault="087EF4C1" w:rsidP="087EF4C1">
            <w:pPr>
              <w:spacing w:before="0"/>
            </w:pPr>
            <w:r w:rsidRPr="087EF4C1">
              <w:rPr>
                <w:rFonts w:eastAsia="Times New Roman"/>
                <w:sz w:val="16"/>
                <w:szCs w:val="16"/>
              </w:rPr>
              <w:t>International Information and Communications Policy (ICP)</w:t>
            </w:r>
          </w:p>
        </w:tc>
        <w:tc>
          <w:tcPr>
            <w:tcW w:w="1749" w:type="dxa"/>
            <w:tcMar>
              <w:left w:w="10" w:type="dxa"/>
              <w:right w:w="10" w:type="dxa"/>
            </w:tcMar>
          </w:tcPr>
          <w:p w14:paraId="75350C23" w14:textId="4D7CB373" w:rsidR="087EF4C1" w:rsidRDefault="087EF4C1" w:rsidP="087EF4C1">
            <w:pPr>
              <w:spacing w:before="0"/>
            </w:pPr>
            <w:r w:rsidRPr="087EF4C1">
              <w:rPr>
                <w:rFonts w:eastAsia="Times New Roman"/>
                <w:sz w:val="16"/>
                <w:szCs w:val="16"/>
              </w:rPr>
              <w:t>United States</w:t>
            </w:r>
          </w:p>
        </w:tc>
      </w:tr>
      <w:tr w:rsidR="087EF4C1" w14:paraId="1EE01C42" w14:textId="77777777" w:rsidTr="008D0C01">
        <w:trPr>
          <w:trHeight w:val="300"/>
        </w:trPr>
        <w:tc>
          <w:tcPr>
            <w:tcW w:w="2894" w:type="dxa"/>
            <w:tcMar>
              <w:left w:w="10" w:type="dxa"/>
              <w:right w:w="10" w:type="dxa"/>
            </w:tcMar>
          </w:tcPr>
          <w:p w14:paraId="6565A434" w14:textId="24FA68D4" w:rsidR="087EF4C1" w:rsidRDefault="087EF4C1" w:rsidP="087EF4C1">
            <w:pPr>
              <w:spacing w:before="0"/>
            </w:pPr>
            <w:r w:rsidRPr="087EF4C1">
              <w:rPr>
                <w:rFonts w:eastAsia="Times New Roman"/>
                <w:sz w:val="16"/>
                <w:szCs w:val="16"/>
              </w:rPr>
              <w:t>Mr. Olivier Dubuisson</w:t>
            </w:r>
          </w:p>
        </w:tc>
        <w:tc>
          <w:tcPr>
            <w:tcW w:w="4208" w:type="dxa"/>
            <w:tcMar>
              <w:left w:w="10" w:type="dxa"/>
              <w:right w:w="10" w:type="dxa"/>
            </w:tcMar>
          </w:tcPr>
          <w:p w14:paraId="683F86D6" w14:textId="24D65F6D" w:rsidR="087EF4C1" w:rsidRDefault="087EF4C1" w:rsidP="087EF4C1">
            <w:pPr>
              <w:spacing w:before="0"/>
            </w:pPr>
            <w:r w:rsidRPr="087EF4C1">
              <w:rPr>
                <w:rFonts w:eastAsia="Times New Roman"/>
                <w:sz w:val="16"/>
                <w:szCs w:val="16"/>
              </w:rPr>
              <w:t>Orange</w:t>
            </w:r>
          </w:p>
        </w:tc>
        <w:tc>
          <w:tcPr>
            <w:tcW w:w="1749" w:type="dxa"/>
            <w:tcMar>
              <w:left w:w="10" w:type="dxa"/>
              <w:right w:w="10" w:type="dxa"/>
            </w:tcMar>
          </w:tcPr>
          <w:p w14:paraId="1D70DA68" w14:textId="1F0BBE24" w:rsidR="087EF4C1" w:rsidRDefault="087EF4C1" w:rsidP="087EF4C1">
            <w:pPr>
              <w:spacing w:before="0"/>
            </w:pPr>
            <w:r w:rsidRPr="087EF4C1">
              <w:rPr>
                <w:rFonts w:eastAsia="Times New Roman"/>
                <w:sz w:val="16"/>
                <w:szCs w:val="16"/>
              </w:rPr>
              <w:t>France</w:t>
            </w:r>
          </w:p>
        </w:tc>
      </w:tr>
      <w:tr w:rsidR="087EF4C1" w14:paraId="1C3156B5" w14:textId="77777777" w:rsidTr="008D0C01">
        <w:trPr>
          <w:trHeight w:val="300"/>
        </w:trPr>
        <w:tc>
          <w:tcPr>
            <w:tcW w:w="2894" w:type="dxa"/>
            <w:tcMar>
              <w:left w:w="10" w:type="dxa"/>
              <w:right w:w="10" w:type="dxa"/>
            </w:tcMar>
          </w:tcPr>
          <w:p w14:paraId="03C98421" w14:textId="54F0E6F3" w:rsidR="087EF4C1" w:rsidRDefault="087EF4C1" w:rsidP="087EF4C1">
            <w:pPr>
              <w:spacing w:before="0"/>
            </w:pPr>
            <w:r w:rsidRPr="087EF4C1">
              <w:rPr>
                <w:rFonts w:eastAsia="Times New Roman"/>
                <w:sz w:val="16"/>
                <w:szCs w:val="16"/>
              </w:rPr>
              <w:t>Ms. Stephanie Glanville</w:t>
            </w:r>
          </w:p>
        </w:tc>
        <w:tc>
          <w:tcPr>
            <w:tcW w:w="4208" w:type="dxa"/>
            <w:tcMar>
              <w:left w:w="10" w:type="dxa"/>
              <w:right w:w="10" w:type="dxa"/>
            </w:tcMar>
          </w:tcPr>
          <w:p w14:paraId="18D088F6" w14:textId="54DDBA4E" w:rsidR="087EF4C1" w:rsidRDefault="087EF4C1" w:rsidP="087EF4C1">
            <w:pPr>
              <w:spacing w:before="0"/>
            </w:pPr>
            <w:r w:rsidRPr="087EF4C1">
              <w:rPr>
                <w:rFonts w:eastAsia="Times New Roman"/>
                <w:sz w:val="16"/>
                <w:szCs w:val="16"/>
              </w:rPr>
              <w:t>Department of Infrastructure, Transport, Regional Development, Communications, Sport and the Arts</w:t>
            </w:r>
          </w:p>
        </w:tc>
        <w:tc>
          <w:tcPr>
            <w:tcW w:w="1749" w:type="dxa"/>
            <w:tcMar>
              <w:left w:w="10" w:type="dxa"/>
              <w:right w:w="10" w:type="dxa"/>
            </w:tcMar>
          </w:tcPr>
          <w:p w14:paraId="4AF0DAB3" w14:textId="548F363D" w:rsidR="087EF4C1" w:rsidRDefault="087EF4C1" w:rsidP="087EF4C1">
            <w:pPr>
              <w:spacing w:before="0"/>
            </w:pPr>
            <w:r w:rsidRPr="087EF4C1">
              <w:rPr>
                <w:rFonts w:eastAsia="Times New Roman"/>
                <w:sz w:val="16"/>
                <w:szCs w:val="16"/>
              </w:rPr>
              <w:t>Australia</w:t>
            </w:r>
          </w:p>
        </w:tc>
      </w:tr>
      <w:tr w:rsidR="087EF4C1" w14:paraId="35810B6F" w14:textId="77777777" w:rsidTr="008D0C01">
        <w:trPr>
          <w:trHeight w:val="300"/>
        </w:trPr>
        <w:tc>
          <w:tcPr>
            <w:tcW w:w="2894" w:type="dxa"/>
            <w:tcMar>
              <w:left w:w="10" w:type="dxa"/>
              <w:right w:w="10" w:type="dxa"/>
            </w:tcMar>
          </w:tcPr>
          <w:p w14:paraId="006AD6DB" w14:textId="33287EBD" w:rsidR="087EF4C1" w:rsidRDefault="087EF4C1" w:rsidP="087EF4C1">
            <w:pPr>
              <w:spacing w:before="0"/>
            </w:pPr>
            <w:r w:rsidRPr="087EF4C1">
              <w:rPr>
                <w:rFonts w:eastAsia="Times New Roman"/>
                <w:sz w:val="16"/>
                <w:szCs w:val="16"/>
              </w:rPr>
              <w:t>Ms. Latonia Gordon</w:t>
            </w:r>
          </w:p>
        </w:tc>
        <w:tc>
          <w:tcPr>
            <w:tcW w:w="4208" w:type="dxa"/>
            <w:tcMar>
              <w:left w:w="10" w:type="dxa"/>
              <w:right w:w="10" w:type="dxa"/>
            </w:tcMar>
          </w:tcPr>
          <w:p w14:paraId="052F3D4F" w14:textId="373AEBB8" w:rsidR="087EF4C1" w:rsidRDefault="087EF4C1" w:rsidP="087EF4C1">
            <w:pPr>
              <w:spacing w:before="0"/>
            </w:pPr>
            <w:r w:rsidRPr="087EF4C1">
              <w:rPr>
                <w:rFonts w:eastAsia="Times New Roman"/>
                <w:sz w:val="16"/>
                <w:szCs w:val="16"/>
              </w:rPr>
              <w:t>Apple Inc.</w:t>
            </w:r>
          </w:p>
        </w:tc>
        <w:tc>
          <w:tcPr>
            <w:tcW w:w="1749" w:type="dxa"/>
            <w:tcMar>
              <w:left w:w="10" w:type="dxa"/>
              <w:right w:w="10" w:type="dxa"/>
            </w:tcMar>
          </w:tcPr>
          <w:p w14:paraId="097F9ED7" w14:textId="5608D7CD" w:rsidR="087EF4C1" w:rsidRDefault="087EF4C1" w:rsidP="087EF4C1">
            <w:pPr>
              <w:spacing w:before="0"/>
            </w:pPr>
            <w:r w:rsidRPr="087EF4C1">
              <w:rPr>
                <w:rFonts w:eastAsia="Times New Roman"/>
                <w:sz w:val="16"/>
                <w:szCs w:val="16"/>
              </w:rPr>
              <w:t>United States</w:t>
            </w:r>
          </w:p>
        </w:tc>
      </w:tr>
      <w:tr w:rsidR="087EF4C1" w14:paraId="758B45B8" w14:textId="77777777" w:rsidTr="008D0C01">
        <w:trPr>
          <w:trHeight w:val="300"/>
        </w:trPr>
        <w:tc>
          <w:tcPr>
            <w:tcW w:w="2894" w:type="dxa"/>
            <w:tcMar>
              <w:left w:w="10" w:type="dxa"/>
              <w:right w:w="10" w:type="dxa"/>
            </w:tcMar>
          </w:tcPr>
          <w:p w14:paraId="46A9EBD5" w14:textId="49E2E96A" w:rsidR="087EF4C1" w:rsidRDefault="087EF4C1" w:rsidP="087EF4C1">
            <w:pPr>
              <w:spacing w:before="0"/>
            </w:pPr>
            <w:r w:rsidRPr="087EF4C1">
              <w:rPr>
                <w:rFonts w:eastAsia="Times New Roman"/>
                <w:sz w:val="16"/>
                <w:szCs w:val="16"/>
              </w:rPr>
              <w:t>Mr. Bruce Gracie</w:t>
            </w:r>
          </w:p>
        </w:tc>
        <w:tc>
          <w:tcPr>
            <w:tcW w:w="4208" w:type="dxa"/>
            <w:tcMar>
              <w:left w:w="10" w:type="dxa"/>
              <w:right w:w="10" w:type="dxa"/>
            </w:tcMar>
          </w:tcPr>
          <w:p w14:paraId="0298E3A2" w14:textId="2372A610" w:rsidR="087EF4C1" w:rsidRDefault="087EF4C1" w:rsidP="087EF4C1">
            <w:pPr>
              <w:spacing w:before="0"/>
            </w:pPr>
            <w:r w:rsidRPr="087EF4C1">
              <w:rPr>
                <w:rFonts w:eastAsia="Times New Roman"/>
                <w:sz w:val="16"/>
                <w:szCs w:val="16"/>
              </w:rPr>
              <w:t>Ericsson Canada, Inc.</w:t>
            </w:r>
          </w:p>
        </w:tc>
        <w:tc>
          <w:tcPr>
            <w:tcW w:w="1749" w:type="dxa"/>
            <w:tcMar>
              <w:left w:w="10" w:type="dxa"/>
              <w:right w:w="10" w:type="dxa"/>
            </w:tcMar>
          </w:tcPr>
          <w:p w14:paraId="327A9137" w14:textId="51285F0C" w:rsidR="087EF4C1" w:rsidRDefault="087EF4C1" w:rsidP="087EF4C1">
            <w:pPr>
              <w:spacing w:before="0"/>
            </w:pPr>
            <w:r w:rsidRPr="087EF4C1">
              <w:rPr>
                <w:rFonts w:eastAsia="Times New Roman"/>
                <w:sz w:val="16"/>
                <w:szCs w:val="16"/>
              </w:rPr>
              <w:t>Canada</w:t>
            </w:r>
          </w:p>
        </w:tc>
      </w:tr>
      <w:tr w:rsidR="087EF4C1" w14:paraId="0D01D99A" w14:textId="77777777" w:rsidTr="008D0C01">
        <w:trPr>
          <w:trHeight w:val="300"/>
        </w:trPr>
        <w:tc>
          <w:tcPr>
            <w:tcW w:w="2894" w:type="dxa"/>
            <w:tcMar>
              <w:left w:w="10" w:type="dxa"/>
              <w:right w:w="10" w:type="dxa"/>
            </w:tcMar>
          </w:tcPr>
          <w:p w14:paraId="5EEC4B72" w14:textId="1CC9A672" w:rsidR="087EF4C1" w:rsidRDefault="087EF4C1" w:rsidP="087EF4C1">
            <w:pPr>
              <w:spacing w:before="0"/>
            </w:pPr>
            <w:r w:rsidRPr="087EF4C1">
              <w:rPr>
                <w:rFonts w:eastAsia="Times New Roman"/>
                <w:sz w:val="16"/>
                <w:szCs w:val="16"/>
              </w:rPr>
              <w:t>Mr. Chris Hogg</w:t>
            </w:r>
          </w:p>
        </w:tc>
        <w:tc>
          <w:tcPr>
            <w:tcW w:w="4208" w:type="dxa"/>
            <w:tcMar>
              <w:left w:w="10" w:type="dxa"/>
              <w:right w:w="10" w:type="dxa"/>
            </w:tcMar>
          </w:tcPr>
          <w:p w14:paraId="545F9A9B" w14:textId="591E6FF7" w:rsidR="087EF4C1" w:rsidRDefault="087EF4C1" w:rsidP="087EF4C1">
            <w:pPr>
              <w:spacing w:before="0"/>
            </w:pPr>
            <w:r w:rsidRPr="087EF4C1">
              <w:rPr>
                <w:rFonts w:eastAsia="Times New Roman"/>
                <w:sz w:val="16"/>
                <w:szCs w:val="16"/>
              </w:rPr>
              <w:t>GSM Association</w:t>
            </w:r>
          </w:p>
        </w:tc>
        <w:tc>
          <w:tcPr>
            <w:tcW w:w="1749" w:type="dxa"/>
            <w:tcMar>
              <w:left w:w="10" w:type="dxa"/>
              <w:right w:w="10" w:type="dxa"/>
            </w:tcMar>
          </w:tcPr>
          <w:p w14:paraId="0BFEA367" w14:textId="6D787C19" w:rsidR="087EF4C1" w:rsidRDefault="087EF4C1" w:rsidP="087EF4C1">
            <w:pPr>
              <w:spacing w:before="0"/>
            </w:pPr>
            <w:r w:rsidRPr="087EF4C1">
              <w:rPr>
                <w:rFonts w:eastAsia="Times New Roman"/>
                <w:sz w:val="16"/>
                <w:szCs w:val="16"/>
              </w:rPr>
              <w:t>United Kingdom</w:t>
            </w:r>
          </w:p>
        </w:tc>
      </w:tr>
      <w:tr w:rsidR="087EF4C1" w14:paraId="2CE939A9" w14:textId="77777777" w:rsidTr="008D0C01">
        <w:trPr>
          <w:trHeight w:val="300"/>
        </w:trPr>
        <w:tc>
          <w:tcPr>
            <w:tcW w:w="2894" w:type="dxa"/>
            <w:tcMar>
              <w:left w:w="10" w:type="dxa"/>
              <w:right w:w="10" w:type="dxa"/>
            </w:tcMar>
          </w:tcPr>
          <w:p w14:paraId="62BE23A1" w14:textId="251C2B24" w:rsidR="087EF4C1" w:rsidRDefault="087EF4C1" w:rsidP="087EF4C1">
            <w:pPr>
              <w:spacing w:before="0"/>
            </w:pPr>
            <w:r w:rsidRPr="087EF4C1">
              <w:rPr>
                <w:rFonts w:eastAsia="Times New Roman"/>
                <w:sz w:val="16"/>
                <w:szCs w:val="16"/>
              </w:rPr>
              <w:t>Ms. MINAH LEE</w:t>
            </w:r>
          </w:p>
        </w:tc>
        <w:tc>
          <w:tcPr>
            <w:tcW w:w="4208" w:type="dxa"/>
            <w:tcMar>
              <w:left w:w="10" w:type="dxa"/>
              <w:right w:w="10" w:type="dxa"/>
            </w:tcMar>
          </w:tcPr>
          <w:p w14:paraId="5557352B" w14:textId="047EFC55" w:rsidR="087EF4C1" w:rsidRDefault="087EF4C1" w:rsidP="087EF4C1">
            <w:pPr>
              <w:spacing w:before="0"/>
            </w:pPr>
            <w:r w:rsidRPr="087EF4C1">
              <w:rPr>
                <w:rFonts w:eastAsia="Times New Roman"/>
                <w:sz w:val="16"/>
                <w:szCs w:val="16"/>
              </w:rPr>
              <w:t>Ministry of Science and ICT</w:t>
            </w:r>
          </w:p>
        </w:tc>
        <w:tc>
          <w:tcPr>
            <w:tcW w:w="1749" w:type="dxa"/>
            <w:tcMar>
              <w:left w:w="10" w:type="dxa"/>
              <w:right w:w="10" w:type="dxa"/>
            </w:tcMar>
          </w:tcPr>
          <w:p w14:paraId="268E8E0E" w14:textId="7C6D5747" w:rsidR="087EF4C1" w:rsidRDefault="087EF4C1" w:rsidP="087EF4C1">
            <w:pPr>
              <w:spacing w:before="0"/>
            </w:pPr>
            <w:r w:rsidRPr="087EF4C1">
              <w:rPr>
                <w:rFonts w:eastAsia="Times New Roman"/>
                <w:sz w:val="16"/>
                <w:szCs w:val="16"/>
              </w:rPr>
              <w:t>Korea (Rep. of)</w:t>
            </w:r>
          </w:p>
        </w:tc>
      </w:tr>
      <w:tr w:rsidR="087EF4C1" w14:paraId="23F22A04" w14:textId="77777777" w:rsidTr="008D0C01">
        <w:trPr>
          <w:trHeight w:val="300"/>
        </w:trPr>
        <w:tc>
          <w:tcPr>
            <w:tcW w:w="2894" w:type="dxa"/>
            <w:tcMar>
              <w:left w:w="10" w:type="dxa"/>
              <w:right w:w="10" w:type="dxa"/>
            </w:tcMar>
          </w:tcPr>
          <w:p w14:paraId="037B3827" w14:textId="302A4249" w:rsidR="087EF4C1" w:rsidRDefault="087EF4C1" w:rsidP="087EF4C1">
            <w:pPr>
              <w:spacing w:before="0"/>
            </w:pPr>
            <w:r w:rsidRPr="087EF4C1">
              <w:rPr>
                <w:rFonts w:eastAsia="Times New Roman"/>
                <w:sz w:val="16"/>
                <w:szCs w:val="16"/>
              </w:rPr>
              <w:t xml:space="preserve"> Julien Maisonneuve</w:t>
            </w:r>
          </w:p>
        </w:tc>
        <w:tc>
          <w:tcPr>
            <w:tcW w:w="4208" w:type="dxa"/>
            <w:tcMar>
              <w:left w:w="10" w:type="dxa"/>
              <w:right w:w="10" w:type="dxa"/>
            </w:tcMar>
          </w:tcPr>
          <w:p w14:paraId="49A42015" w14:textId="237D780C" w:rsidR="087EF4C1" w:rsidRDefault="087EF4C1" w:rsidP="087EF4C1">
            <w:pPr>
              <w:spacing w:before="0"/>
            </w:pPr>
            <w:r w:rsidRPr="087EF4C1">
              <w:rPr>
                <w:rFonts w:eastAsia="Times New Roman"/>
                <w:sz w:val="16"/>
                <w:szCs w:val="16"/>
              </w:rPr>
              <w:t>Nokia Corporation</w:t>
            </w:r>
          </w:p>
        </w:tc>
        <w:tc>
          <w:tcPr>
            <w:tcW w:w="1749" w:type="dxa"/>
            <w:tcMar>
              <w:left w:w="10" w:type="dxa"/>
              <w:right w:w="10" w:type="dxa"/>
            </w:tcMar>
          </w:tcPr>
          <w:p w14:paraId="19194C70" w14:textId="7D851F83" w:rsidR="087EF4C1" w:rsidRDefault="087EF4C1" w:rsidP="087EF4C1">
            <w:pPr>
              <w:spacing w:before="0"/>
            </w:pPr>
            <w:r w:rsidRPr="087EF4C1">
              <w:rPr>
                <w:rFonts w:eastAsia="Times New Roman"/>
                <w:sz w:val="16"/>
                <w:szCs w:val="16"/>
              </w:rPr>
              <w:t>Finland</w:t>
            </w:r>
          </w:p>
        </w:tc>
      </w:tr>
      <w:tr w:rsidR="087EF4C1" w14:paraId="0991B80E" w14:textId="77777777" w:rsidTr="008D0C01">
        <w:trPr>
          <w:trHeight w:val="300"/>
        </w:trPr>
        <w:tc>
          <w:tcPr>
            <w:tcW w:w="2894" w:type="dxa"/>
            <w:tcMar>
              <w:left w:w="10" w:type="dxa"/>
              <w:right w:w="10" w:type="dxa"/>
            </w:tcMar>
          </w:tcPr>
          <w:p w14:paraId="56019A65" w14:textId="1AD222D3" w:rsidR="087EF4C1" w:rsidRDefault="087EF4C1" w:rsidP="087EF4C1">
            <w:pPr>
              <w:spacing w:before="0"/>
            </w:pPr>
            <w:r w:rsidRPr="087EF4C1">
              <w:rPr>
                <w:rFonts w:eastAsia="Times New Roman"/>
                <w:sz w:val="16"/>
                <w:szCs w:val="16"/>
              </w:rPr>
              <w:t>Mr. Scott Mansfield</w:t>
            </w:r>
          </w:p>
        </w:tc>
        <w:tc>
          <w:tcPr>
            <w:tcW w:w="4208" w:type="dxa"/>
            <w:tcMar>
              <w:left w:w="10" w:type="dxa"/>
              <w:right w:w="10" w:type="dxa"/>
            </w:tcMar>
          </w:tcPr>
          <w:p w14:paraId="5D93E66E" w14:textId="1A527729" w:rsidR="087EF4C1" w:rsidRDefault="087EF4C1" w:rsidP="087EF4C1">
            <w:pPr>
              <w:spacing w:before="0"/>
            </w:pPr>
            <w:r w:rsidRPr="087EF4C1">
              <w:rPr>
                <w:rFonts w:eastAsia="Times New Roman"/>
                <w:sz w:val="16"/>
                <w:szCs w:val="16"/>
              </w:rPr>
              <w:t>Ericsson Canada, Inc.</w:t>
            </w:r>
          </w:p>
        </w:tc>
        <w:tc>
          <w:tcPr>
            <w:tcW w:w="1749" w:type="dxa"/>
            <w:tcMar>
              <w:left w:w="10" w:type="dxa"/>
              <w:right w:w="10" w:type="dxa"/>
            </w:tcMar>
          </w:tcPr>
          <w:p w14:paraId="2B7D8C82" w14:textId="4A23A7D8" w:rsidR="087EF4C1" w:rsidRDefault="087EF4C1" w:rsidP="087EF4C1">
            <w:pPr>
              <w:spacing w:before="0"/>
            </w:pPr>
            <w:r w:rsidRPr="087EF4C1">
              <w:rPr>
                <w:rFonts w:eastAsia="Times New Roman"/>
                <w:sz w:val="16"/>
                <w:szCs w:val="16"/>
              </w:rPr>
              <w:t>Canada</w:t>
            </w:r>
          </w:p>
        </w:tc>
      </w:tr>
      <w:tr w:rsidR="087EF4C1" w14:paraId="1189C878" w14:textId="77777777" w:rsidTr="008D0C01">
        <w:trPr>
          <w:trHeight w:val="300"/>
        </w:trPr>
        <w:tc>
          <w:tcPr>
            <w:tcW w:w="2894" w:type="dxa"/>
            <w:tcMar>
              <w:left w:w="10" w:type="dxa"/>
              <w:right w:w="10" w:type="dxa"/>
            </w:tcMar>
          </w:tcPr>
          <w:p w14:paraId="12D282F7" w14:textId="0A6286CE" w:rsidR="087EF4C1" w:rsidRDefault="087EF4C1" w:rsidP="087EF4C1">
            <w:pPr>
              <w:spacing w:before="0"/>
            </w:pPr>
            <w:r w:rsidRPr="087EF4C1">
              <w:rPr>
                <w:rFonts w:eastAsia="Times New Roman"/>
                <w:sz w:val="16"/>
                <w:szCs w:val="16"/>
              </w:rPr>
              <w:t>Ms. Kaoru MIZUNO</w:t>
            </w:r>
          </w:p>
        </w:tc>
        <w:tc>
          <w:tcPr>
            <w:tcW w:w="4208" w:type="dxa"/>
            <w:tcMar>
              <w:left w:w="10" w:type="dxa"/>
              <w:right w:w="10" w:type="dxa"/>
            </w:tcMar>
          </w:tcPr>
          <w:p w14:paraId="31F71234" w14:textId="3AAED320" w:rsidR="087EF4C1" w:rsidRDefault="087EF4C1" w:rsidP="087EF4C1">
            <w:pPr>
              <w:spacing w:before="0"/>
            </w:pPr>
            <w:r w:rsidRPr="087EF4C1">
              <w:rPr>
                <w:rFonts w:eastAsia="Times New Roman"/>
                <w:sz w:val="16"/>
                <w:szCs w:val="16"/>
              </w:rPr>
              <w:t>International Telecommunication Union</w:t>
            </w:r>
          </w:p>
        </w:tc>
        <w:tc>
          <w:tcPr>
            <w:tcW w:w="1749" w:type="dxa"/>
            <w:tcMar>
              <w:left w:w="10" w:type="dxa"/>
              <w:right w:w="10" w:type="dxa"/>
            </w:tcMar>
          </w:tcPr>
          <w:p w14:paraId="33D9CD25" w14:textId="3ED0FBBF" w:rsidR="087EF4C1" w:rsidRDefault="087EF4C1" w:rsidP="087EF4C1">
            <w:pPr>
              <w:spacing w:before="0"/>
            </w:pPr>
            <w:r w:rsidRPr="087EF4C1">
              <w:rPr>
                <w:rFonts w:eastAsia="Times New Roman"/>
                <w:sz w:val="16"/>
                <w:szCs w:val="16"/>
              </w:rPr>
              <w:t>Switzerland</w:t>
            </w:r>
          </w:p>
        </w:tc>
      </w:tr>
      <w:tr w:rsidR="087EF4C1" w14:paraId="417B3AB3" w14:textId="77777777" w:rsidTr="008D0C01">
        <w:trPr>
          <w:trHeight w:val="300"/>
        </w:trPr>
        <w:tc>
          <w:tcPr>
            <w:tcW w:w="2894" w:type="dxa"/>
            <w:tcMar>
              <w:left w:w="10" w:type="dxa"/>
              <w:right w:w="10" w:type="dxa"/>
            </w:tcMar>
          </w:tcPr>
          <w:p w14:paraId="62D1DD87" w14:textId="2AAB44A2" w:rsidR="087EF4C1" w:rsidRDefault="087EF4C1" w:rsidP="087EF4C1">
            <w:pPr>
              <w:spacing w:before="0"/>
            </w:pPr>
            <w:r w:rsidRPr="087EF4C1">
              <w:rPr>
                <w:rFonts w:eastAsia="Times New Roman"/>
                <w:sz w:val="16"/>
                <w:szCs w:val="16"/>
              </w:rPr>
              <w:t>Mr. Nitin Nair</w:t>
            </w:r>
          </w:p>
        </w:tc>
        <w:tc>
          <w:tcPr>
            <w:tcW w:w="4208" w:type="dxa"/>
            <w:tcMar>
              <w:left w:w="10" w:type="dxa"/>
              <w:right w:w="10" w:type="dxa"/>
            </w:tcMar>
          </w:tcPr>
          <w:p w14:paraId="523DE1F2" w14:textId="7CCA5B7C" w:rsidR="087EF4C1" w:rsidRDefault="087EF4C1" w:rsidP="087EF4C1">
            <w:pPr>
              <w:spacing w:before="0"/>
            </w:pPr>
            <w:r w:rsidRPr="087EF4C1">
              <w:rPr>
                <w:rFonts w:eastAsia="Times New Roman"/>
                <w:sz w:val="16"/>
                <w:szCs w:val="16"/>
              </w:rPr>
              <w:t>Innovation, Science and Economic Development Canada</w:t>
            </w:r>
          </w:p>
        </w:tc>
        <w:tc>
          <w:tcPr>
            <w:tcW w:w="1749" w:type="dxa"/>
            <w:tcMar>
              <w:left w:w="10" w:type="dxa"/>
              <w:right w:w="10" w:type="dxa"/>
            </w:tcMar>
          </w:tcPr>
          <w:p w14:paraId="09A58598" w14:textId="47440EE3" w:rsidR="087EF4C1" w:rsidRDefault="087EF4C1" w:rsidP="087EF4C1">
            <w:pPr>
              <w:spacing w:before="0"/>
            </w:pPr>
            <w:r w:rsidRPr="087EF4C1">
              <w:rPr>
                <w:rFonts w:eastAsia="Times New Roman"/>
                <w:sz w:val="16"/>
                <w:szCs w:val="16"/>
              </w:rPr>
              <w:t>Canada</w:t>
            </w:r>
          </w:p>
        </w:tc>
      </w:tr>
      <w:tr w:rsidR="087EF4C1" w14:paraId="6F7B5F7F" w14:textId="77777777" w:rsidTr="008D0C01">
        <w:trPr>
          <w:trHeight w:val="300"/>
        </w:trPr>
        <w:tc>
          <w:tcPr>
            <w:tcW w:w="2894" w:type="dxa"/>
            <w:tcMar>
              <w:left w:w="10" w:type="dxa"/>
              <w:right w:w="10" w:type="dxa"/>
            </w:tcMar>
          </w:tcPr>
          <w:p w14:paraId="4F68DE05" w14:textId="196C76E9" w:rsidR="087EF4C1" w:rsidRDefault="087EF4C1" w:rsidP="087EF4C1">
            <w:pPr>
              <w:spacing w:before="0"/>
            </w:pPr>
            <w:r w:rsidRPr="087EF4C1">
              <w:rPr>
                <w:rFonts w:eastAsia="Times New Roman"/>
                <w:sz w:val="16"/>
                <w:szCs w:val="16"/>
              </w:rPr>
              <w:t>Ms. Miya Nishio</w:t>
            </w:r>
          </w:p>
        </w:tc>
        <w:tc>
          <w:tcPr>
            <w:tcW w:w="4208" w:type="dxa"/>
            <w:tcMar>
              <w:left w:w="10" w:type="dxa"/>
              <w:right w:w="10" w:type="dxa"/>
            </w:tcMar>
          </w:tcPr>
          <w:p w14:paraId="78E53273" w14:textId="45CE0507" w:rsidR="087EF4C1" w:rsidRDefault="087EF4C1" w:rsidP="087EF4C1">
            <w:pPr>
              <w:spacing w:before="0"/>
            </w:pPr>
            <w:r w:rsidRPr="087EF4C1">
              <w:rPr>
                <w:rFonts w:eastAsia="Times New Roman"/>
                <w:sz w:val="16"/>
                <w:szCs w:val="16"/>
              </w:rPr>
              <w:t>Ministry of Internal Affairs and Communications</w:t>
            </w:r>
          </w:p>
        </w:tc>
        <w:tc>
          <w:tcPr>
            <w:tcW w:w="1749" w:type="dxa"/>
            <w:tcMar>
              <w:left w:w="10" w:type="dxa"/>
              <w:right w:w="10" w:type="dxa"/>
            </w:tcMar>
          </w:tcPr>
          <w:p w14:paraId="2A3C87EF" w14:textId="3DA89390" w:rsidR="087EF4C1" w:rsidRDefault="087EF4C1" w:rsidP="087EF4C1">
            <w:pPr>
              <w:spacing w:before="0"/>
            </w:pPr>
            <w:r w:rsidRPr="087EF4C1">
              <w:rPr>
                <w:rFonts w:eastAsia="Times New Roman"/>
                <w:sz w:val="16"/>
                <w:szCs w:val="16"/>
              </w:rPr>
              <w:t>Japan</w:t>
            </w:r>
          </w:p>
        </w:tc>
      </w:tr>
      <w:tr w:rsidR="087EF4C1" w14:paraId="7D1BCFA6" w14:textId="77777777" w:rsidTr="008D0C01">
        <w:trPr>
          <w:trHeight w:val="300"/>
        </w:trPr>
        <w:tc>
          <w:tcPr>
            <w:tcW w:w="2894" w:type="dxa"/>
            <w:tcMar>
              <w:left w:w="10" w:type="dxa"/>
              <w:right w:w="10" w:type="dxa"/>
            </w:tcMar>
          </w:tcPr>
          <w:p w14:paraId="40E31D81" w14:textId="23004729" w:rsidR="087EF4C1" w:rsidRDefault="087EF4C1" w:rsidP="087EF4C1">
            <w:pPr>
              <w:spacing w:before="0"/>
            </w:pPr>
            <w:r w:rsidRPr="087EF4C1">
              <w:rPr>
                <w:rFonts w:eastAsia="Times New Roman"/>
                <w:sz w:val="16"/>
                <w:szCs w:val="16"/>
              </w:rPr>
              <w:t>Mr. Glenn Parsons</w:t>
            </w:r>
          </w:p>
        </w:tc>
        <w:tc>
          <w:tcPr>
            <w:tcW w:w="4208" w:type="dxa"/>
            <w:tcMar>
              <w:left w:w="10" w:type="dxa"/>
              <w:right w:w="10" w:type="dxa"/>
            </w:tcMar>
          </w:tcPr>
          <w:p w14:paraId="3CF0AB63" w14:textId="2E47D520" w:rsidR="087EF4C1" w:rsidRDefault="087EF4C1" w:rsidP="087EF4C1">
            <w:pPr>
              <w:spacing w:before="0"/>
            </w:pPr>
            <w:r w:rsidRPr="087EF4C1">
              <w:rPr>
                <w:rFonts w:eastAsia="Times New Roman"/>
                <w:sz w:val="16"/>
                <w:szCs w:val="16"/>
              </w:rPr>
              <w:t>Ericsson Canada, Inc.</w:t>
            </w:r>
          </w:p>
        </w:tc>
        <w:tc>
          <w:tcPr>
            <w:tcW w:w="1749" w:type="dxa"/>
            <w:tcMar>
              <w:left w:w="10" w:type="dxa"/>
              <w:right w:w="10" w:type="dxa"/>
            </w:tcMar>
          </w:tcPr>
          <w:p w14:paraId="6F30A5EF" w14:textId="449BF3E3" w:rsidR="087EF4C1" w:rsidRDefault="087EF4C1" w:rsidP="087EF4C1">
            <w:pPr>
              <w:spacing w:before="0"/>
            </w:pPr>
            <w:r w:rsidRPr="087EF4C1">
              <w:rPr>
                <w:rFonts w:eastAsia="Times New Roman"/>
                <w:sz w:val="16"/>
                <w:szCs w:val="16"/>
              </w:rPr>
              <w:t>Canada</w:t>
            </w:r>
          </w:p>
        </w:tc>
      </w:tr>
      <w:tr w:rsidR="087EF4C1" w14:paraId="0740052B" w14:textId="77777777" w:rsidTr="008D0C01">
        <w:trPr>
          <w:trHeight w:val="300"/>
        </w:trPr>
        <w:tc>
          <w:tcPr>
            <w:tcW w:w="2894" w:type="dxa"/>
            <w:tcMar>
              <w:left w:w="10" w:type="dxa"/>
              <w:right w:w="10" w:type="dxa"/>
            </w:tcMar>
          </w:tcPr>
          <w:p w14:paraId="17301E18" w14:textId="27E4E239" w:rsidR="087EF4C1" w:rsidRDefault="087EF4C1" w:rsidP="087EF4C1">
            <w:pPr>
              <w:spacing w:before="0"/>
            </w:pPr>
            <w:r w:rsidRPr="087EF4C1">
              <w:rPr>
                <w:rFonts w:eastAsia="Times New Roman"/>
                <w:sz w:val="16"/>
                <w:szCs w:val="16"/>
              </w:rPr>
              <w:t>Ms. Luisa Paseto</w:t>
            </w:r>
          </w:p>
        </w:tc>
        <w:tc>
          <w:tcPr>
            <w:tcW w:w="4208" w:type="dxa"/>
            <w:tcMar>
              <w:left w:w="10" w:type="dxa"/>
              <w:right w:w="10" w:type="dxa"/>
            </w:tcMar>
          </w:tcPr>
          <w:p w14:paraId="4B02500D" w14:textId="52D8CB5C" w:rsidR="087EF4C1" w:rsidRDefault="087EF4C1" w:rsidP="087EF4C1">
            <w:pPr>
              <w:spacing w:before="0"/>
            </w:pPr>
            <w:r w:rsidRPr="087EF4C1">
              <w:rPr>
                <w:rFonts w:eastAsia="Times New Roman"/>
                <w:sz w:val="16"/>
                <w:szCs w:val="16"/>
              </w:rPr>
              <w:t>Ministry of Communications</w:t>
            </w:r>
          </w:p>
        </w:tc>
        <w:tc>
          <w:tcPr>
            <w:tcW w:w="1749" w:type="dxa"/>
            <w:tcMar>
              <w:left w:w="10" w:type="dxa"/>
              <w:right w:w="10" w:type="dxa"/>
            </w:tcMar>
          </w:tcPr>
          <w:p w14:paraId="666E00E8" w14:textId="5FF4E261" w:rsidR="087EF4C1" w:rsidRDefault="087EF4C1" w:rsidP="087EF4C1">
            <w:pPr>
              <w:spacing w:before="0"/>
            </w:pPr>
            <w:r w:rsidRPr="087EF4C1">
              <w:rPr>
                <w:rFonts w:eastAsia="Times New Roman"/>
                <w:sz w:val="16"/>
                <w:szCs w:val="16"/>
              </w:rPr>
              <w:t>Brazil</w:t>
            </w:r>
          </w:p>
        </w:tc>
      </w:tr>
      <w:tr w:rsidR="087EF4C1" w14:paraId="25567EBE" w14:textId="77777777" w:rsidTr="008D0C01">
        <w:trPr>
          <w:trHeight w:val="300"/>
        </w:trPr>
        <w:tc>
          <w:tcPr>
            <w:tcW w:w="2894" w:type="dxa"/>
            <w:tcMar>
              <w:left w:w="10" w:type="dxa"/>
              <w:right w:w="10" w:type="dxa"/>
            </w:tcMar>
          </w:tcPr>
          <w:p w14:paraId="6B32F479" w14:textId="1D763D48" w:rsidR="087EF4C1" w:rsidRDefault="087EF4C1" w:rsidP="087EF4C1">
            <w:pPr>
              <w:spacing w:before="0"/>
            </w:pPr>
            <w:r w:rsidRPr="087EF4C1">
              <w:rPr>
                <w:rFonts w:eastAsia="Times New Roman"/>
                <w:sz w:val="16"/>
                <w:szCs w:val="16"/>
              </w:rPr>
              <w:t>Mr. Zhicheng Qu</w:t>
            </w:r>
          </w:p>
        </w:tc>
        <w:tc>
          <w:tcPr>
            <w:tcW w:w="4208" w:type="dxa"/>
            <w:tcMar>
              <w:left w:w="10" w:type="dxa"/>
              <w:right w:w="10" w:type="dxa"/>
            </w:tcMar>
          </w:tcPr>
          <w:p w14:paraId="0BD670B6" w14:textId="3D911967" w:rsidR="087EF4C1" w:rsidRDefault="087EF4C1" w:rsidP="087EF4C1">
            <w:pPr>
              <w:spacing w:before="0"/>
            </w:pPr>
            <w:r w:rsidRPr="087EF4C1">
              <w:rPr>
                <w:rFonts w:eastAsia="Times New Roman"/>
                <w:sz w:val="16"/>
                <w:szCs w:val="16"/>
              </w:rPr>
              <w:t>ZTE Corporation</w:t>
            </w:r>
          </w:p>
        </w:tc>
        <w:tc>
          <w:tcPr>
            <w:tcW w:w="1749" w:type="dxa"/>
            <w:tcMar>
              <w:left w:w="10" w:type="dxa"/>
              <w:right w:w="10" w:type="dxa"/>
            </w:tcMar>
          </w:tcPr>
          <w:p w14:paraId="39A1A15C" w14:textId="7F9C4D7C" w:rsidR="087EF4C1" w:rsidRDefault="087EF4C1" w:rsidP="087EF4C1">
            <w:pPr>
              <w:spacing w:before="0"/>
            </w:pPr>
            <w:r w:rsidRPr="087EF4C1">
              <w:rPr>
                <w:rFonts w:eastAsia="Times New Roman"/>
                <w:sz w:val="16"/>
                <w:szCs w:val="16"/>
              </w:rPr>
              <w:t>China</w:t>
            </w:r>
          </w:p>
        </w:tc>
      </w:tr>
      <w:tr w:rsidR="087EF4C1" w14:paraId="24A1B50E" w14:textId="77777777" w:rsidTr="008D0C01">
        <w:trPr>
          <w:trHeight w:val="300"/>
        </w:trPr>
        <w:tc>
          <w:tcPr>
            <w:tcW w:w="2894" w:type="dxa"/>
            <w:tcMar>
              <w:left w:w="10" w:type="dxa"/>
              <w:right w:w="10" w:type="dxa"/>
            </w:tcMar>
          </w:tcPr>
          <w:p w14:paraId="202787D1" w14:textId="1C02B095" w:rsidR="087EF4C1" w:rsidRDefault="087EF4C1" w:rsidP="087EF4C1">
            <w:pPr>
              <w:spacing w:before="0"/>
            </w:pPr>
            <w:r w:rsidRPr="087EF4C1">
              <w:rPr>
                <w:rFonts w:eastAsia="Times New Roman"/>
                <w:sz w:val="16"/>
                <w:szCs w:val="16"/>
              </w:rPr>
              <w:t>Mr. Paul Redwin</w:t>
            </w:r>
          </w:p>
        </w:tc>
        <w:tc>
          <w:tcPr>
            <w:tcW w:w="4208" w:type="dxa"/>
            <w:tcMar>
              <w:left w:w="10" w:type="dxa"/>
              <w:right w:w="10" w:type="dxa"/>
            </w:tcMar>
          </w:tcPr>
          <w:p w14:paraId="2AEF36C4" w14:textId="5F6E1289" w:rsidR="087EF4C1" w:rsidRDefault="087EF4C1" w:rsidP="087EF4C1">
            <w:pPr>
              <w:spacing w:before="0"/>
            </w:pPr>
            <w:r w:rsidRPr="087EF4C1">
              <w:rPr>
                <w:rFonts w:eastAsia="Times New Roman"/>
                <w:sz w:val="16"/>
                <w:szCs w:val="16"/>
              </w:rPr>
              <w:t>Department for Science, Innovation and Technology</w:t>
            </w:r>
          </w:p>
        </w:tc>
        <w:tc>
          <w:tcPr>
            <w:tcW w:w="1749" w:type="dxa"/>
            <w:tcMar>
              <w:left w:w="10" w:type="dxa"/>
              <w:right w:w="10" w:type="dxa"/>
            </w:tcMar>
          </w:tcPr>
          <w:p w14:paraId="7A5C380C" w14:textId="05500B6F" w:rsidR="087EF4C1" w:rsidRDefault="087EF4C1" w:rsidP="087EF4C1">
            <w:pPr>
              <w:spacing w:before="0"/>
            </w:pPr>
            <w:r w:rsidRPr="087EF4C1">
              <w:rPr>
                <w:rFonts w:eastAsia="Times New Roman"/>
                <w:sz w:val="16"/>
                <w:szCs w:val="16"/>
              </w:rPr>
              <w:t>United Kingdom</w:t>
            </w:r>
          </w:p>
        </w:tc>
      </w:tr>
      <w:tr w:rsidR="087EF4C1" w14:paraId="04587B0C" w14:textId="77777777" w:rsidTr="008D0C01">
        <w:trPr>
          <w:trHeight w:val="300"/>
        </w:trPr>
        <w:tc>
          <w:tcPr>
            <w:tcW w:w="2894" w:type="dxa"/>
            <w:tcMar>
              <w:left w:w="10" w:type="dxa"/>
              <w:right w:w="10" w:type="dxa"/>
            </w:tcMar>
          </w:tcPr>
          <w:p w14:paraId="44EAE207" w14:textId="2C2220D1" w:rsidR="087EF4C1" w:rsidRDefault="087EF4C1" w:rsidP="087EF4C1">
            <w:pPr>
              <w:spacing w:before="0"/>
            </w:pPr>
            <w:r w:rsidRPr="087EF4C1">
              <w:rPr>
                <w:rFonts w:eastAsia="Times New Roman"/>
                <w:sz w:val="16"/>
                <w:szCs w:val="16"/>
              </w:rPr>
              <w:t>Ms. Kelsie Rutherford</w:t>
            </w:r>
          </w:p>
        </w:tc>
        <w:tc>
          <w:tcPr>
            <w:tcW w:w="4208" w:type="dxa"/>
            <w:tcMar>
              <w:left w:w="10" w:type="dxa"/>
              <w:right w:w="10" w:type="dxa"/>
            </w:tcMar>
          </w:tcPr>
          <w:p w14:paraId="65435AF3" w14:textId="74FEEDBC" w:rsidR="087EF4C1" w:rsidRDefault="087EF4C1" w:rsidP="087EF4C1">
            <w:pPr>
              <w:spacing w:before="0"/>
            </w:pPr>
            <w:r w:rsidRPr="087EF4C1">
              <w:rPr>
                <w:rFonts w:eastAsia="Times New Roman"/>
                <w:sz w:val="16"/>
                <w:szCs w:val="16"/>
              </w:rPr>
              <w:t>Federal Communications Commission (FCC)</w:t>
            </w:r>
          </w:p>
        </w:tc>
        <w:tc>
          <w:tcPr>
            <w:tcW w:w="1749" w:type="dxa"/>
            <w:tcMar>
              <w:left w:w="10" w:type="dxa"/>
              <w:right w:w="10" w:type="dxa"/>
            </w:tcMar>
          </w:tcPr>
          <w:p w14:paraId="126CA975" w14:textId="062E8B54" w:rsidR="087EF4C1" w:rsidRDefault="087EF4C1" w:rsidP="087EF4C1">
            <w:pPr>
              <w:spacing w:before="0"/>
            </w:pPr>
            <w:r w:rsidRPr="087EF4C1">
              <w:rPr>
                <w:rFonts w:eastAsia="Times New Roman"/>
                <w:sz w:val="16"/>
                <w:szCs w:val="16"/>
              </w:rPr>
              <w:t>United States</w:t>
            </w:r>
          </w:p>
        </w:tc>
      </w:tr>
      <w:tr w:rsidR="087EF4C1" w14:paraId="3C4EE039" w14:textId="77777777" w:rsidTr="008D0C01">
        <w:trPr>
          <w:trHeight w:val="300"/>
        </w:trPr>
        <w:tc>
          <w:tcPr>
            <w:tcW w:w="2894" w:type="dxa"/>
            <w:tcMar>
              <w:left w:w="10" w:type="dxa"/>
              <w:right w:w="10" w:type="dxa"/>
            </w:tcMar>
          </w:tcPr>
          <w:p w14:paraId="238EDB52" w14:textId="538F776E" w:rsidR="087EF4C1" w:rsidRDefault="087EF4C1" w:rsidP="087EF4C1">
            <w:pPr>
              <w:spacing w:before="0"/>
            </w:pPr>
            <w:r w:rsidRPr="087EF4C1">
              <w:rPr>
                <w:rFonts w:eastAsia="Times New Roman"/>
                <w:sz w:val="16"/>
                <w:szCs w:val="16"/>
              </w:rPr>
              <w:t>Mr. Arnaud Taddei</w:t>
            </w:r>
          </w:p>
        </w:tc>
        <w:tc>
          <w:tcPr>
            <w:tcW w:w="4208" w:type="dxa"/>
            <w:tcMar>
              <w:left w:w="10" w:type="dxa"/>
              <w:right w:w="10" w:type="dxa"/>
            </w:tcMar>
          </w:tcPr>
          <w:p w14:paraId="576231A3" w14:textId="58FB4E99" w:rsidR="087EF4C1" w:rsidRDefault="087EF4C1" w:rsidP="087EF4C1">
            <w:pPr>
              <w:spacing w:before="0"/>
            </w:pPr>
            <w:r w:rsidRPr="087EF4C1">
              <w:rPr>
                <w:rFonts w:eastAsia="Times New Roman"/>
                <w:sz w:val="16"/>
                <w:szCs w:val="16"/>
              </w:rPr>
              <w:t>Broadcom Europe Ltd.</w:t>
            </w:r>
          </w:p>
        </w:tc>
        <w:tc>
          <w:tcPr>
            <w:tcW w:w="1749" w:type="dxa"/>
            <w:tcMar>
              <w:left w:w="10" w:type="dxa"/>
              <w:right w:w="10" w:type="dxa"/>
            </w:tcMar>
          </w:tcPr>
          <w:p w14:paraId="168ED28B" w14:textId="362A4684" w:rsidR="087EF4C1" w:rsidRDefault="087EF4C1" w:rsidP="087EF4C1">
            <w:pPr>
              <w:spacing w:before="0"/>
            </w:pPr>
            <w:r w:rsidRPr="087EF4C1">
              <w:rPr>
                <w:rFonts w:eastAsia="Times New Roman"/>
                <w:sz w:val="16"/>
                <w:szCs w:val="16"/>
              </w:rPr>
              <w:t>United Kingdom</w:t>
            </w:r>
          </w:p>
        </w:tc>
      </w:tr>
      <w:tr w:rsidR="087EF4C1" w14:paraId="68B7D8A1" w14:textId="77777777" w:rsidTr="008D0C01">
        <w:trPr>
          <w:trHeight w:val="300"/>
        </w:trPr>
        <w:tc>
          <w:tcPr>
            <w:tcW w:w="2894" w:type="dxa"/>
            <w:tcMar>
              <w:left w:w="10" w:type="dxa"/>
              <w:right w:w="10" w:type="dxa"/>
            </w:tcMar>
          </w:tcPr>
          <w:p w14:paraId="44707A1C" w14:textId="723B8487" w:rsidR="087EF4C1" w:rsidRDefault="087EF4C1" w:rsidP="087EF4C1">
            <w:pPr>
              <w:spacing w:before="0"/>
            </w:pPr>
            <w:r w:rsidRPr="087EF4C1">
              <w:rPr>
                <w:rFonts w:eastAsia="Times New Roman"/>
                <w:sz w:val="16"/>
                <w:szCs w:val="16"/>
              </w:rPr>
              <w:t>Mr. DAO TIAN</w:t>
            </w:r>
          </w:p>
        </w:tc>
        <w:tc>
          <w:tcPr>
            <w:tcW w:w="4208" w:type="dxa"/>
            <w:tcMar>
              <w:left w:w="10" w:type="dxa"/>
              <w:right w:w="10" w:type="dxa"/>
            </w:tcMar>
          </w:tcPr>
          <w:p w14:paraId="71931867" w14:textId="58C7BE17" w:rsidR="087EF4C1" w:rsidRDefault="087EF4C1" w:rsidP="087EF4C1">
            <w:pPr>
              <w:spacing w:before="0"/>
            </w:pPr>
            <w:r w:rsidRPr="087EF4C1">
              <w:rPr>
                <w:rFonts w:eastAsia="Times New Roman"/>
                <w:sz w:val="16"/>
                <w:szCs w:val="16"/>
              </w:rPr>
              <w:t>ZTE Corporation</w:t>
            </w:r>
          </w:p>
        </w:tc>
        <w:tc>
          <w:tcPr>
            <w:tcW w:w="1749" w:type="dxa"/>
            <w:tcMar>
              <w:left w:w="10" w:type="dxa"/>
              <w:right w:w="10" w:type="dxa"/>
            </w:tcMar>
          </w:tcPr>
          <w:p w14:paraId="2C895EE7" w14:textId="0ABD78B8" w:rsidR="087EF4C1" w:rsidRDefault="087EF4C1" w:rsidP="087EF4C1">
            <w:pPr>
              <w:spacing w:before="0"/>
            </w:pPr>
            <w:r w:rsidRPr="087EF4C1">
              <w:rPr>
                <w:rFonts w:eastAsia="Times New Roman"/>
                <w:sz w:val="16"/>
                <w:szCs w:val="16"/>
              </w:rPr>
              <w:t>China</w:t>
            </w:r>
          </w:p>
        </w:tc>
      </w:tr>
      <w:tr w:rsidR="087EF4C1" w14:paraId="1A62579E" w14:textId="77777777" w:rsidTr="008D0C01">
        <w:trPr>
          <w:trHeight w:val="300"/>
        </w:trPr>
        <w:tc>
          <w:tcPr>
            <w:tcW w:w="2894" w:type="dxa"/>
            <w:tcMar>
              <w:left w:w="10" w:type="dxa"/>
              <w:right w:w="10" w:type="dxa"/>
            </w:tcMar>
          </w:tcPr>
          <w:p w14:paraId="272D4BBC" w14:textId="411490C2" w:rsidR="087EF4C1" w:rsidRDefault="087EF4C1" w:rsidP="087EF4C1">
            <w:pPr>
              <w:spacing w:before="0"/>
            </w:pPr>
            <w:r w:rsidRPr="087EF4C1">
              <w:rPr>
                <w:rFonts w:eastAsia="Times New Roman"/>
                <w:sz w:val="16"/>
                <w:szCs w:val="16"/>
              </w:rPr>
              <w:t>Mr. Tong Wu</w:t>
            </w:r>
          </w:p>
        </w:tc>
        <w:tc>
          <w:tcPr>
            <w:tcW w:w="4208" w:type="dxa"/>
            <w:tcMar>
              <w:left w:w="10" w:type="dxa"/>
              <w:right w:w="10" w:type="dxa"/>
            </w:tcMar>
          </w:tcPr>
          <w:p w14:paraId="6B176535" w14:textId="4A57F0DD" w:rsidR="087EF4C1" w:rsidRDefault="087EF4C1" w:rsidP="087EF4C1">
            <w:pPr>
              <w:spacing w:before="0"/>
            </w:pPr>
            <w:r w:rsidRPr="087EF4C1">
              <w:rPr>
                <w:rFonts w:eastAsia="Times New Roman"/>
                <w:sz w:val="16"/>
                <w:szCs w:val="16"/>
              </w:rPr>
              <w:t>China Telecommunications Corporation</w:t>
            </w:r>
          </w:p>
        </w:tc>
        <w:tc>
          <w:tcPr>
            <w:tcW w:w="1749" w:type="dxa"/>
            <w:tcMar>
              <w:left w:w="10" w:type="dxa"/>
              <w:right w:w="10" w:type="dxa"/>
            </w:tcMar>
          </w:tcPr>
          <w:p w14:paraId="7B89C819" w14:textId="774A064A" w:rsidR="087EF4C1" w:rsidRDefault="087EF4C1" w:rsidP="087EF4C1">
            <w:pPr>
              <w:spacing w:before="0"/>
            </w:pPr>
            <w:r w:rsidRPr="087EF4C1">
              <w:rPr>
                <w:rFonts w:eastAsia="Times New Roman"/>
                <w:sz w:val="16"/>
                <w:szCs w:val="16"/>
              </w:rPr>
              <w:t>China</w:t>
            </w:r>
          </w:p>
        </w:tc>
      </w:tr>
      <w:tr w:rsidR="087EF4C1" w14:paraId="5FA2B25B" w14:textId="77777777" w:rsidTr="008D0C01">
        <w:trPr>
          <w:trHeight w:val="300"/>
        </w:trPr>
        <w:tc>
          <w:tcPr>
            <w:tcW w:w="2894" w:type="dxa"/>
            <w:tcMar>
              <w:left w:w="10" w:type="dxa"/>
              <w:right w:w="10" w:type="dxa"/>
            </w:tcMar>
          </w:tcPr>
          <w:p w14:paraId="3705B26B" w14:textId="662FDC16" w:rsidR="087EF4C1" w:rsidRDefault="087EF4C1" w:rsidP="087EF4C1">
            <w:pPr>
              <w:spacing w:before="0"/>
            </w:pPr>
            <w:r w:rsidRPr="087EF4C1">
              <w:rPr>
                <w:rFonts w:eastAsia="Times New Roman"/>
                <w:sz w:val="16"/>
                <w:szCs w:val="16"/>
              </w:rPr>
              <w:t>Mr. Hideki Yamamoto</w:t>
            </w:r>
          </w:p>
        </w:tc>
        <w:tc>
          <w:tcPr>
            <w:tcW w:w="4208" w:type="dxa"/>
            <w:tcMar>
              <w:left w:w="10" w:type="dxa"/>
              <w:right w:w="10" w:type="dxa"/>
            </w:tcMar>
          </w:tcPr>
          <w:p w14:paraId="570DC53E" w14:textId="31A07862" w:rsidR="087EF4C1" w:rsidRDefault="087EF4C1" w:rsidP="087EF4C1">
            <w:pPr>
              <w:spacing w:before="0"/>
            </w:pPr>
            <w:r w:rsidRPr="087EF4C1">
              <w:rPr>
                <w:rFonts w:eastAsia="Times New Roman"/>
                <w:sz w:val="16"/>
                <w:szCs w:val="16"/>
              </w:rPr>
              <w:t>Oki Electric Industry Company Ltd. (OKI)</w:t>
            </w:r>
          </w:p>
        </w:tc>
        <w:tc>
          <w:tcPr>
            <w:tcW w:w="1749" w:type="dxa"/>
            <w:tcMar>
              <w:left w:w="10" w:type="dxa"/>
              <w:right w:w="10" w:type="dxa"/>
            </w:tcMar>
          </w:tcPr>
          <w:p w14:paraId="60F04DCF" w14:textId="61B7635D" w:rsidR="087EF4C1" w:rsidRDefault="087EF4C1" w:rsidP="087EF4C1">
            <w:pPr>
              <w:spacing w:before="0"/>
            </w:pPr>
            <w:r w:rsidRPr="087EF4C1">
              <w:rPr>
                <w:rFonts w:eastAsia="Times New Roman"/>
                <w:sz w:val="16"/>
                <w:szCs w:val="16"/>
              </w:rPr>
              <w:t>Japan</w:t>
            </w:r>
          </w:p>
        </w:tc>
      </w:tr>
      <w:tr w:rsidR="087EF4C1" w14:paraId="46829C06" w14:textId="77777777" w:rsidTr="008D0C01">
        <w:trPr>
          <w:trHeight w:val="300"/>
        </w:trPr>
        <w:tc>
          <w:tcPr>
            <w:tcW w:w="2894" w:type="dxa"/>
            <w:tcMar>
              <w:left w:w="10" w:type="dxa"/>
              <w:right w:w="10" w:type="dxa"/>
            </w:tcMar>
          </w:tcPr>
          <w:p w14:paraId="301865F6" w14:textId="1FE9182A" w:rsidR="087EF4C1" w:rsidRDefault="087EF4C1" w:rsidP="087EF4C1">
            <w:pPr>
              <w:spacing w:before="0"/>
            </w:pPr>
            <w:r w:rsidRPr="087EF4C1">
              <w:rPr>
                <w:rFonts w:eastAsia="Times New Roman"/>
                <w:sz w:val="16"/>
                <w:szCs w:val="16"/>
              </w:rPr>
              <w:t>Mr. Hiroshi Yamamoto</w:t>
            </w:r>
          </w:p>
        </w:tc>
        <w:tc>
          <w:tcPr>
            <w:tcW w:w="4208" w:type="dxa"/>
            <w:tcMar>
              <w:left w:w="10" w:type="dxa"/>
              <w:right w:w="10" w:type="dxa"/>
            </w:tcMar>
          </w:tcPr>
          <w:p w14:paraId="667FDCC9" w14:textId="1831FBBF" w:rsidR="087EF4C1" w:rsidRDefault="087EF4C1" w:rsidP="087EF4C1">
            <w:pPr>
              <w:spacing w:before="0"/>
            </w:pPr>
            <w:r w:rsidRPr="087EF4C1">
              <w:rPr>
                <w:rFonts w:eastAsia="Times New Roman"/>
                <w:sz w:val="16"/>
                <w:szCs w:val="16"/>
              </w:rPr>
              <w:t>NTT, Inc.</w:t>
            </w:r>
          </w:p>
        </w:tc>
        <w:tc>
          <w:tcPr>
            <w:tcW w:w="1749" w:type="dxa"/>
            <w:tcMar>
              <w:left w:w="10" w:type="dxa"/>
              <w:right w:w="10" w:type="dxa"/>
            </w:tcMar>
          </w:tcPr>
          <w:p w14:paraId="58FA76FC" w14:textId="1060BD4B" w:rsidR="087EF4C1" w:rsidRDefault="087EF4C1" w:rsidP="087EF4C1">
            <w:pPr>
              <w:spacing w:before="0"/>
            </w:pPr>
            <w:r w:rsidRPr="087EF4C1">
              <w:rPr>
                <w:rFonts w:eastAsia="Times New Roman"/>
                <w:sz w:val="16"/>
                <w:szCs w:val="16"/>
              </w:rPr>
              <w:t>Japan</w:t>
            </w:r>
          </w:p>
        </w:tc>
      </w:tr>
    </w:tbl>
    <w:p w14:paraId="5DE7A7D4" w14:textId="13149621" w:rsidR="087EF4C1" w:rsidRDefault="087EF4C1" w:rsidP="087EF4C1">
      <w:pPr>
        <w:jc w:val="center"/>
      </w:pPr>
    </w:p>
    <w:p w14:paraId="198C0226" w14:textId="1CFEF381" w:rsidR="00394DBF" w:rsidRDefault="00394DBF" w:rsidP="00394DBF">
      <w:pPr>
        <w:jc w:val="center"/>
      </w:pPr>
      <w:r>
        <w:t>_______________________</w:t>
      </w:r>
    </w:p>
    <w:p w14:paraId="595BAEDD" w14:textId="77777777" w:rsidR="007F1869" w:rsidRDefault="007F1869" w:rsidP="007F1869"/>
    <w:sectPr w:rsidR="007F1869" w:rsidSect="00510920">
      <w:headerReference w:type="default" r:id="rId38"/>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32D16" w14:textId="77777777" w:rsidR="009D0FDC" w:rsidRDefault="009D0FDC" w:rsidP="00C42125">
      <w:pPr>
        <w:spacing w:before="0"/>
      </w:pPr>
      <w:r>
        <w:separator/>
      </w:r>
    </w:p>
  </w:endnote>
  <w:endnote w:type="continuationSeparator" w:id="0">
    <w:p w14:paraId="385E9F19" w14:textId="77777777" w:rsidR="009D0FDC" w:rsidRDefault="009D0FDC"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963DF" w14:textId="77777777" w:rsidR="009D0FDC" w:rsidRDefault="009D0FDC" w:rsidP="00C42125">
      <w:pPr>
        <w:spacing w:before="0"/>
      </w:pPr>
      <w:r>
        <w:separator/>
      </w:r>
    </w:p>
  </w:footnote>
  <w:footnote w:type="continuationSeparator" w:id="0">
    <w:p w14:paraId="3D99C682" w14:textId="77777777" w:rsidR="009D0FDC" w:rsidRDefault="009D0FDC"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1F8BE" w14:textId="70B425DB" w:rsidR="00C42125" w:rsidRPr="00C42125" w:rsidRDefault="00C42125"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2A401B">
      <w:rPr>
        <w:noProof/>
      </w:rPr>
      <w:t>2</w:t>
    </w:r>
    <w:r w:rsidRPr="00C42125">
      <w:fldChar w:fldCharType="end"/>
    </w:r>
    <w:r w:rsidRPr="00C42125">
      <w:t xml:space="preserve"> -</w:t>
    </w:r>
  </w:p>
  <w:p w14:paraId="2360415B" w14:textId="745E6F21" w:rsidR="00C42125" w:rsidRPr="00C42125" w:rsidRDefault="00C42125" w:rsidP="00C42125">
    <w:pPr>
      <w:pStyle w:val="Header"/>
      <w:spacing w:after="240"/>
    </w:pPr>
    <w:r w:rsidRPr="00C42125">
      <w:fldChar w:fldCharType="begin"/>
    </w:r>
    <w:r w:rsidRPr="00C42125">
      <w:instrText xml:space="preserve"> STYLEREF  Docnumber  </w:instrText>
    </w:r>
    <w:r w:rsidRPr="00C42125">
      <w:fldChar w:fldCharType="separate"/>
    </w:r>
    <w:r w:rsidR="00BD184D">
      <w:rPr>
        <w:noProof/>
      </w:rPr>
      <w:t>(AUTO)[ShortDocNo]</w:t>
    </w:r>
    <w:r w:rsidRPr="00C4212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BED7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9EB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2276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2928F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896B0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CD7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EC57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858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8E2E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14C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C5E62"/>
    <w:multiLevelType w:val="hybridMultilevel"/>
    <w:tmpl w:val="3012A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500066"/>
    <w:multiLevelType w:val="hybridMultilevel"/>
    <w:tmpl w:val="C7DCC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243DE5"/>
    <w:multiLevelType w:val="hybridMultilevel"/>
    <w:tmpl w:val="D486C772"/>
    <w:lvl w:ilvl="0" w:tplc="15C8E54A">
      <w:start w:val="1"/>
      <w:numFmt w:val="decimal"/>
      <w:lvlText w:val="%1"/>
      <w:lvlJc w:val="left"/>
      <w:pPr>
        <w:ind w:left="567" w:hanging="51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num w:numId="1" w16cid:durableId="418528107">
    <w:abstractNumId w:val="9"/>
  </w:num>
  <w:num w:numId="2" w16cid:durableId="972491008">
    <w:abstractNumId w:val="7"/>
  </w:num>
  <w:num w:numId="3" w16cid:durableId="755635985">
    <w:abstractNumId w:val="6"/>
  </w:num>
  <w:num w:numId="4" w16cid:durableId="1843154241">
    <w:abstractNumId w:val="5"/>
  </w:num>
  <w:num w:numId="5" w16cid:durableId="1978950655">
    <w:abstractNumId w:val="4"/>
  </w:num>
  <w:num w:numId="6" w16cid:durableId="1821455112">
    <w:abstractNumId w:val="8"/>
  </w:num>
  <w:num w:numId="7" w16cid:durableId="1498351279">
    <w:abstractNumId w:val="3"/>
  </w:num>
  <w:num w:numId="8" w16cid:durableId="1370840116">
    <w:abstractNumId w:val="2"/>
  </w:num>
  <w:num w:numId="9" w16cid:durableId="1067798594">
    <w:abstractNumId w:val="1"/>
  </w:num>
  <w:num w:numId="10" w16cid:durableId="474444962">
    <w:abstractNumId w:val="0"/>
  </w:num>
  <w:num w:numId="11" w16cid:durableId="1262757894">
    <w:abstractNumId w:val="11"/>
  </w:num>
  <w:num w:numId="12" w16cid:durableId="871386747">
    <w:abstractNumId w:val="10"/>
  </w:num>
  <w:num w:numId="13" w16cid:durableId="4006430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3578"/>
    <w:rsid w:val="0001436D"/>
    <w:rsid w:val="00014CFE"/>
    <w:rsid w:val="00023D9A"/>
    <w:rsid w:val="00036034"/>
    <w:rsid w:val="00046E85"/>
    <w:rsid w:val="00057000"/>
    <w:rsid w:val="0005717D"/>
    <w:rsid w:val="000640E0"/>
    <w:rsid w:val="0009239F"/>
    <w:rsid w:val="00094B93"/>
    <w:rsid w:val="000A0CE6"/>
    <w:rsid w:val="000A2BB2"/>
    <w:rsid w:val="000A3367"/>
    <w:rsid w:val="000A5CA2"/>
    <w:rsid w:val="000B1350"/>
    <w:rsid w:val="000C722F"/>
    <w:rsid w:val="000E1C8B"/>
    <w:rsid w:val="000E33E6"/>
    <w:rsid w:val="000E6A3A"/>
    <w:rsid w:val="000F6632"/>
    <w:rsid w:val="00101257"/>
    <w:rsid w:val="00105203"/>
    <w:rsid w:val="00125432"/>
    <w:rsid w:val="00132554"/>
    <w:rsid w:val="00137F40"/>
    <w:rsid w:val="00146F03"/>
    <w:rsid w:val="00147804"/>
    <w:rsid w:val="00157D65"/>
    <w:rsid w:val="00160FDC"/>
    <w:rsid w:val="00161C73"/>
    <w:rsid w:val="00164078"/>
    <w:rsid w:val="001641B9"/>
    <w:rsid w:val="001752DF"/>
    <w:rsid w:val="00177221"/>
    <w:rsid w:val="00186CA9"/>
    <w:rsid w:val="001871EC"/>
    <w:rsid w:val="001A0014"/>
    <w:rsid w:val="001A5229"/>
    <w:rsid w:val="001A670F"/>
    <w:rsid w:val="001B5FB0"/>
    <w:rsid w:val="001C62B8"/>
    <w:rsid w:val="001E7B0E"/>
    <w:rsid w:val="001F141D"/>
    <w:rsid w:val="001F4CEA"/>
    <w:rsid w:val="001F709D"/>
    <w:rsid w:val="00200A06"/>
    <w:rsid w:val="00202F13"/>
    <w:rsid w:val="0020570E"/>
    <w:rsid w:val="002075E9"/>
    <w:rsid w:val="0021577D"/>
    <w:rsid w:val="002316EE"/>
    <w:rsid w:val="002369F9"/>
    <w:rsid w:val="00246182"/>
    <w:rsid w:val="00256CEA"/>
    <w:rsid w:val="002622FA"/>
    <w:rsid w:val="00263518"/>
    <w:rsid w:val="00267714"/>
    <w:rsid w:val="0027570B"/>
    <w:rsid w:val="00277326"/>
    <w:rsid w:val="002934B9"/>
    <w:rsid w:val="002A0DD6"/>
    <w:rsid w:val="002A3BA8"/>
    <w:rsid w:val="002A401B"/>
    <w:rsid w:val="002A7654"/>
    <w:rsid w:val="002B3C3D"/>
    <w:rsid w:val="002C26C0"/>
    <w:rsid w:val="002E1626"/>
    <w:rsid w:val="002E4D52"/>
    <w:rsid w:val="002E79CB"/>
    <w:rsid w:val="002F087E"/>
    <w:rsid w:val="002F7879"/>
    <w:rsid w:val="002F7F55"/>
    <w:rsid w:val="003028DC"/>
    <w:rsid w:val="00302F02"/>
    <w:rsid w:val="0030468C"/>
    <w:rsid w:val="0030745F"/>
    <w:rsid w:val="00314630"/>
    <w:rsid w:val="0032090A"/>
    <w:rsid w:val="00321C12"/>
    <w:rsid w:val="00321CDE"/>
    <w:rsid w:val="003221E6"/>
    <w:rsid w:val="003231FB"/>
    <w:rsid w:val="003266B1"/>
    <w:rsid w:val="00333E15"/>
    <w:rsid w:val="00341926"/>
    <w:rsid w:val="003577F4"/>
    <w:rsid w:val="0036651C"/>
    <w:rsid w:val="0038715D"/>
    <w:rsid w:val="00394DBF"/>
    <w:rsid w:val="003A43EF"/>
    <w:rsid w:val="003A641F"/>
    <w:rsid w:val="003D1C94"/>
    <w:rsid w:val="003E0130"/>
    <w:rsid w:val="003E72BB"/>
    <w:rsid w:val="003E737F"/>
    <w:rsid w:val="003F2BED"/>
    <w:rsid w:val="00402D03"/>
    <w:rsid w:val="0040675E"/>
    <w:rsid w:val="00436DEA"/>
    <w:rsid w:val="00443878"/>
    <w:rsid w:val="004712CA"/>
    <w:rsid w:val="0047422E"/>
    <w:rsid w:val="00487C31"/>
    <w:rsid w:val="0049280A"/>
    <w:rsid w:val="00496DE0"/>
    <w:rsid w:val="004B2B42"/>
    <w:rsid w:val="004C0673"/>
    <w:rsid w:val="004C2AF7"/>
    <w:rsid w:val="004D447F"/>
    <w:rsid w:val="004E0117"/>
    <w:rsid w:val="004F3816"/>
    <w:rsid w:val="004F5F4D"/>
    <w:rsid w:val="00501A52"/>
    <w:rsid w:val="005021ED"/>
    <w:rsid w:val="00504407"/>
    <w:rsid w:val="00510920"/>
    <w:rsid w:val="00511112"/>
    <w:rsid w:val="0051199B"/>
    <w:rsid w:val="00517652"/>
    <w:rsid w:val="00537392"/>
    <w:rsid w:val="00547B88"/>
    <w:rsid w:val="00550FE4"/>
    <w:rsid w:val="00560CC5"/>
    <w:rsid w:val="00562D0E"/>
    <w:rsid w:val="0056481F"/>
    <w:rsid w:val="00566EDA"/>
    <w:rsid w:val="00572654"/>
    <w:rsid w:val="00584FF1"/>
    <w:rsid w:val="00597BDD"/>
    <w:rsid w:val="005A1E09"/>
    <w:rsid w:val="005A54FE"/>
    <w:rsid w:val="005B19A6"/>
    <w:rsid w:val="005B1E57"/>
    <w:rsid w:val="005B5629"/>
    <w:rsid w:val="005C02EA"/>
    <w:rsid w:val="005C0300"/>
    <w:rsid w:val="005C2AD4"/>
    <w:rsid w:val="005C354B"/>
    <w:rsid w:val="005D7C1A"/>
    <w:rsid w:val="005E0F60"/>
    <w:rsid w:val="005E55FD"/>
    <w:rsid w:val="005E6B92"/>
    <w:rsid w:val="005F32A2"/>
    <w:rsid w:val="005F3D99"/>
    <w:rsid w:val="005F4B6A"/>
    <w:rsid w:val="00615A0A"/>
    <w:rsid w:val="00621A25"/>
    <w:rsid w:val="00622CF1"/>
    <w:rsid w:val="006273C7"/>
    <w:rsid w:val="006333D4"/>
    <w:rsid w:val="006349DB"/>
    <w:rsid w:val="006369B2"/>
    <w:rsid w:val="006431B1"/>
    <w:rsid w:val="00652C03"/>
    <w:rsid w:val="006570B0"/>
    <w:rsid w:val="00680858"/>
    <w:rsid w:val="0069210B"/>
    <w:rsid w:val="006A39B8"/>
    <w:rsid w:val="006A4055"/>
    <w:rsid w:val="006A529D"/>
    <w:rsid w:val="006A5E85"/>
    <w:rsid w:val="006B4577"/>
    <w:rsid w:val="006B49F0"/>
    <w:rsid w:val="006C5641"/>
    <w:rsid w:val="006C6510"/>
    <w:rsid w:val="006D1089"/>
    <w:rsid w:val="006D7355"/>
    <w:rsid w:val="006E1749"/>
    <w:rsid w:val="006E4BDC"/>
    <w:rsid w:val="006F5381"/>
    <w:rsid w:val="0070460C"/>
    <w:rsid w:val="00714E2C"/>
    <w:rsid w:val="00716942"/>
    <w:rsid w:val="00723D70"/>
    <w:rsid w:val="0073042E"/>
    <w:rsid w:val="00731135"/>
    <w:rsid w:val="007324AF"/>
    <w:rsid w:val="007409B4"/>
    <w:rsid w:val="007475CA"/>
    <w:rsid w:val="00752795"/>
    <w:rsid w:val="0075525E"/>
    <w:rsid w:val="00763C87"/>
    <w:rsid w:val="00770EB5"/>
    <w:rsid w:val="00773FBC"/>
    <w:rsid w:val="00781C77"/>
    <w:rsid w:val="00781DF9"/>
    <w:rsid w:val="007903F8"/>
    <w:rsid w:val="00792DD3"/>
    <w:rsid w:val="00794F4F"/>
    <w:rsid w:val="007974BE"/>
    <w:rsid w:val="007A0916"/>
    <w:rsid w:val="007A0DFD"/>
    <w:rsid w:val="007A34A2"/>
    <w:rsid w:val="007C04C5"/>
    <w:rsid w:val="007C2A41"/>
    <w:rsid w:val="007C644A"/>
    <w:rsid w:val="007C7122"/>
    <w:rsid w:val="007D2895"/>
    <w:rsid w:val="007D3F11"/>
    <w:rsid w:val="007D5AE6"/>
    <w:rsid w:val="007F1869"/>
    <w:rsid w:val="007F210A"/>
    <w:rsid w:val="007F664D"/>
    <w:rsid w:val="007F7567"/>
    <w:rsid w:val="00803796"/>
    <w:rsid w:val="0081232F"/>
    <w:rsid w:val="008146D2"/>
    <w:rsid w:val="008342C3"/>
    <w:rsid w:val="00835E31"/>
    <w:rsid w:val="00836EE7"/>
    <w:rsid w:val="00841728"/>
    <w:rsid w:val="00842137"/>
    <w:rsid w:val="00843A3E"/>
    <w:rsid w:val="008522D6"/>
    <w:rsid w:val="00852536"/>
    <w:rsid w:val="00857B9C"/>
    <w:rsid w:val="008647E1"/>
    <w:rsid w:val="00867927"/>
    <w:rsid w:val="00873E65"/>
    <w:rsid w:val="0088140F"/>
    <w:rsid w:val="00887219"/>
    <w:rsid w:val="00890268"/>
    <w:rsid w:val="0089088E"/>
    <w:rsid w:val="00892297"/>
    <w:rsid w:val="008A32C2"/>
    <w:rsid w:val="008A3ADB"/>
    <w:rsid w:val="008C1874"/>
    <w:rsid w:val="008C3910"/>
    <w:rsid w:val="008C58F9"/>
    <w:rsid w:val="008D0C01"/>
    <w:rsid w:val="008D599B"/>
    <w:rsid w:val="008D777F"/>
    <w:rsid w:val="008E0172"/>
    <w:rsid w:val="008E5CE9"/>
    <w:rsid w:val="00900814"/>
    <w:rsid w:val="00902640"/>
    <w:rsid w:val="00925242"/>
    <w:rsid w:val="00930F6B"/>
    <w:rsid w:val="009406B5"/>
    <w:rsid w:val="00946166"/>
    <w:rsid w:val="00950FA8"/>
    <w:rsid w:val="009512DE"/>
    <w:rsid w:val="0095313A"/>
    <w:rsid w:val="0096114A"/>
    <w:rsid w:val="0096231F"/>
    <w:rsid w:val="00964B14"/>
    <w:rsid w:val="00981C62"/>
    <w:rsid w:val="00981FC4"/>
    <w:rsid w:val="00982EBD"/>
    <w:rsid w:val="00983164"/>
    <w:rsid w:val="009972EF"/>
    <w:rsid w:val="009B5129"/>
    <w:rsid w:val="009D058E"/>
    <w:rsid w:val="009D0FDC"/>
    <w:rsid w:val="009D7449"/>
    <w:rsid w:val="009E6045"/>
    <w:rsid w:val="009E766E"/>
    <w:rsid w:val="009E7988"/>
    <w:rsid w:val="009F715E"/>
    <w:rsid w:val="00A0192B"/>
    <w:rsid w:val="00A10DBB"/>
    <w:rsid w:val="00A132A1"/>
    <w:rsid w:val="00A25503"/>
    <w:rsid w:val="00A273CE"/>
    <w:rsid w:val="00A4013E"/>
    <w:rsid w:val="00A427CD"/>
    <w:rsid w:val="00A4600B"/>
    <w:rsid w:val="00A679D3"/>
    <w:rsid w:val="00A67A81"/>
    <w:rsid w:val="00A728A3"/>
    <w:rsid w:val="00A730A6"/>
    <w:rsid w:val="00A971A0"/>
    <w:rsid w:val="00AA1F22"/>
    <w:rsid w:val="00AA7132"/>
    <w:rsid w:val="00AA75D7"/>
    <w:rsid w:val="00AB3D6C"/>
    <w:rsid w:val="00AD32D0"/>
    <w:rsid w:val="00AD3FBA"/>
    <w:rsid w:val="00AE0BAE"/>
    <w:rsid w:val="00AE443D"/>
    <w:rsid w:val="00AF7E3B"/>
    <w:rsid w:val="00B05821"/>
    <w:rsid w:val="00B13B5A"/>
    <w:rsid w:val="00B14845"/>
    <w:rsid w:val="00B15996"/>
    <w:rsid w:val="00B16AD2"/>
    <w:rsid w:val="00B26C28"/>
    <w:rsid w:val="00B35BD2"/>
    <w:rsid w:val="00B453F5"/>
    <w:rsid w:val="00B53D1B"/>
    <w:rsid w:val="00B718A5"/>
    <w:rsid w:val="00B7574F"/>
    <w:rsid w:val="00B817A7"/>
    <w:rsid w:val="00B837A2"/>
    <w:rsid w:val="00B879D7"/>
    <w:rsid w:val="00B91120"/>
    <w:rsid w:val="00BA3C3B"/>
    <w:rsid w:val="00BA4A4B"/>
    <w:rsid w:val="00BB5974"/>
    <w:rsid w:val="00BD184D"/>
    <w:rsid w:val="00BE0714"/>
    <w:rsid w:val="00BF064A"/>
    <w:rsid w:val="00BF2D2D"/>
    <w:rsid w:val="00BF49CD"/>
    <w:rsid w:val="00C0279D"/>
    <w:rsid w:val="00C1112D"/>
    <w:rsid w:val="00C13B0D"/>
    <w:rsid w:val="00C20F27"/>
    <w:rsid w:val="00C42125"/>
    <w:rsid w:val="00C45DD5"/>
    <w:rsid w:val="00C519A3"/>
    <w:rsid w:val="00C51CD3"/>
    <w:rsid w:val="00C56F05"/>
    <w:rsid w:val="00C57AE0"/>
    <w:rsid w:val="00C62814"/>
    <w:rsid w:val="00C707AC"/>
    <w:rsid w:val="00C74937"/>
    <w:rsid w:val="00C83990"/>
    <w:rsid w:val="00C8466F"/>
    <w:rsid w:val="00C9460E"/>
    <w:rsid w:val="00CA1CF0"/>
    <w:rsid w:val="00CB0DB9"/>
    <w:rsid w:val="00CB6020"/>
    <w:rsid w:val="00CC7BCD"/>
    <w:rsid w:val="00CD17E5"/>
    <w:rsid w:val="00CD6F05"/>
    <w:rsid w:val="00D03FD6"/>
    <w:rsid w:val="00D12D5A"/>
    <w:rsid w:val="00D1301B"/>
    <w:rsid w:val="00D44900"/>
    <w:rsid w:val="00D55615"/>
    <w:rsid w:val="00D718B1"/>
    <w:rsid w:val="00D76D2F"/>
    <w:rsid w:val="00DA1F43"/>
    <w:rsid w:val="00DA4575"/>
    <w:rsid w:val="00DC5175"/>
    <w:rsid w:val="00DE3062"/>
    <w:rsid w:val="00DF1AE7"/>
    <w:rsid w:val="00E07A2E"/>
    <w:rsid w:val="00E1406C"/>
    <w:rsid w:val="00E204DD"/>
    <w:rsid w:val="00E2682F"/>
    <w:rsid w:val="00E2777F"/>
    <w:rsid w:val="00E3591A"/>
    <w:rsid w:val="00E43D89"/>
    <w:rsid w:val="00E442E0"/>
    <w:rsid w:val="00E45262"/>
    <w:rsid w:val="00E5199D"/>
    <w:rsid w:val="00E53C24"/>
    <w:rsid w:val="00E5676A"/>
    <w:rsid w:val="00E6185F"/>
    <w:rsid w:val="00EA4A82"/>
    <w:rsid w:val="00EA7340"/>
    <w:rsid w:val="00EB444D"/>
    <w:rsid w:val="00EC5F28"/>
    <w:rsid w:val="00EC6DEE"/>
    <w:rsid w:val="00EE0B84"/>
    <w:rsid w:val="00EE2C7C"/>
    <w:rsid w:val="00EF12E2"/>
    <w:rsid w:val="00EF5B98"/>
    <w:rsid w:val="00EF6187"/>
    <w:rsid w:val="00F00EFD"/>
    <w:rsid w:val="00F02294"/>
    <w:rsid w:val="00F075D9"/>
    <w:rsid w:val="00F11CD1"/>
    <w:rsid w:val="00F14DB9"/>
    <w:rsid w:val="00F20FFD"/>
    <w:rsid w:val="00F35F57"/>
    <w:rsid w:val="00F50467"/>
    <w:rsid w:val="00F52227"/>
    <w:rsid w:val="00F56992"/>
    <w:rsid w:val="00F67025"/>
    <w:rsid w:val="00F95348"/>
    <w:rsid w:val="00FB0B1F"/>
    <w:rsid w:val="00FC4A80"/>
    <w:rsid w:val="00FC65C7"/>
    <w:rsid w:val="00FC718E"/>
    <w:rsid w:val="00FD1EA6"/>
    <w:rsid w:val="00FE140A"/>
    <w:rsid w:val="00FE4A49"/>
    <w:rsid w:val="00FE608F"/>
    <w:rsid w:val="00FE7BF5"/>
    <w:rsid w:val="00FF0406"/>
    <w:rsid w:val="00FF2752"/>
    <w:rsid w:val="00FF4546"/>
    <w:rsid w:val="05ECB84C"/>
    <w:rsid w:val="087EF4C1"/>
    <w:rsid w:val="31093BAB"/>
    <w:rsid w:val="420B53C6"/>
    <w:rsid w:val="4C95CCB4"/>
    <w:rsid w:val="4CE3167B"/>
    <w:rsid w:val="5B072C52"/>
    <w:rsid w:val="624C2F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10920"/>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510920"/>
  </w:style>
  <w:style w:type="paragraph" w:customStyle="1" w:styleId="CorrectionSeparatorBegin">
    <w:name w:val="Correction Separator Begin"/>
    <w:basedOn w:val="Normal"/>
    <w:rsid w:val="0051092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1092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1092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1092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1092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1092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510920"/>
    <w:rPr>
      <w:b/>
      <w:bCs/>
    </w:rPr>
  </w:style>
  <w:style w:type="paragraph" w:customStyle="1" w:styleId="Normalbeforetable">
    <w:name w:val="Normal before table"/>
    <w:basedOn w:val="Normal"/>
    <w:rsid w:val="00510920"/>
    <w:pPr>
      <w:keepNext/>
      <w:spacing w:after="120"/>
    </w:pPr>
    <w:rPr>
      <w:rFonts w:eastAsia="????"/>
      <w:lang w:eastAsia="en-US"/>
    </w:rPr>
  </w:style>
  <w:style w:type="paragraph" w:customStyle="1" w:styleId="RecNo">
    <w:name w:val="Rec_No"/>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1092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1092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1092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10920"/>
    <w:pPr>
      <w:tabs>
        <w:tab w:val="right" w:leader="dot" w:pos="9639"/>
      </w:tabs>
    </w:pPr>
    <w:rPr>
      <w:rFonts w:eastAsia="MS Mincho"/>
    </w:rPr>
  </w:style>
  <w:style w:type="paragraph" w:styleId="TOC1">
    <w:name w:val="toc 1"/>
    <w:basedOn w:val="Normal"/>
    <w:uiPriority w:val="39"/>
    <w:rsid w:val="00510920"/>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10920"/>
    <w:pPr>
      <w:tabs>
        <w:tab w:val="clear" w:pos="964"/>
      </w:tabs>
      <w:spacing w:before="80"/>
      <w:ind w:left="1531" w:hanging="851"/>
    </w:pPr>
  </w:style>
  <w:style w:type="paragraph" w:styleId="TOC3">
    <w:name w:val="toc 3"/>
    <w:basedOn w:val="TOC2"/>
    <w:rsid w:val="00510920"/>
    <w:pPr>
      <w:ind w:left="2269"/>
    </w:pPr>
  </w:style>
  <w:style w:type="character" w:styleId="Hyperlink">
    <w:name w:val="Hyperlink"/>
    <w:aliases w:val="超级链接,超?级链,CEO_Hyperlink,Style 58,超????,하이퍼링크2,超链接1,超?级链?,Style?,S,하이퍼링크21,超??级链Ú,fL????,fL?级,超??级链,超?级链Ú,’´?级链,’´????,’´??级链Ú,’´??级"/>
    <w:basedOn w:val="DefaultParagraphFont"/>
    <w:qFormat/>
    <w:rsid w:val="00510920"/>
    <w:rPr>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rsid w:val="00510920"/>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10920"/>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TSBHeaderRight14">
    <w:name w:val="TSBHeaderRight14"/>
    <w:basedOn w:val="Normal"/>
    <w:rsid w:val="007F1869"/>
    <w:pPr>
      <w:jc w:val="right"/>
    </w:pPr>
    <w:rPr>
      <w:b/>
      <w:bCs/>
      <w:sz w:val="28"/>
      <w:szCs w:val="28"/>
    </w:rPr>
  </w:style>
  <w:style w:type="paragraph" w:customStyle="1" w:styleId="VenueDate">
    <w:name w:val="VenueDate"/>
    <w:basedOn w:val="Normal"/>
    <w:rsid w:val="007F1869"/>
    <w:pPr>
      <w:jc w:val="right"/>
    </w:pPr>
  </w:style>
  <w:style w:type="paragraph" w:customStyle="1" w:styleId="TSBHeaderQuestion">
    <w:name w:val="TSBHeaderQuestion"/>
    <w:basedOn w:val="Normal"/>
    <w:rsid w:val="007F1869"/>
  </w:style>
  <w:style w:type="paragraph" w:customStyle="1" w:styleId="TSBHeaderSource">
    <w:name w:val="TSBHeaderSource"/>
    <w:basedOn w:val="Normal"/>
    <w:rsid w:val="007F1869"/>
  </w:style>
  <w:style w:type="paragraph" w:customStyle="1" w:styleId="TSBHeaderTitle">
    <w:name w:val="TSBHeaderTitle"/>
    <w:basedOn w:val="Normal"/>
    <w:rsid w:val="007F1869"/>
  </w:style>
  <w:style w:type="paragraph" w:customStyle="1" w:styleId="TSBHeaderSummary">
    <w:name w:val="TSBHeaderSummary"/>
    <w:basedOn w:val="Normal"/>
    <w:rsid w:val="001B5FB0"/>
  </w:style>
  <w:style w:type="character" w:customStyle="1" w:styleId="ReftextArial9pt">
    <w:name w:val="Ref_text Arial 9 pt"/>
    <w:rsid w:val="00510920"/>
    <w:rPr>
      <w:rFonts w:ascii="Arial" w:hAnsi="Arial" w:cs="Arial"/>
      <w:sz w:val="18"/>
      <w:szCs w:val="18"/>
    </w:rPr>
  </w:style>
  <w:style w:type="paragraph" w:customStyle="1" w:styleId="Title4">
    <w:name w:val="Title 4"/>
    <w:basedOn w:val="Normal"/>
    <w:next w:val="Heading1"/>
    <w:rsid w:val="0051092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51092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510920"/>
    <w:pPr>
      <w:spacing w:before="0"/>
    </w:pPr>
    <w:rPr>
      <w:sz w:val="20"/>
      <w:szCs w:val="20"/>
    </w:rPr>
  </w:style>
  <w:style w:type="character" w:customStyle="1" w:styleId="FootnoteTextChar">
    <w:name w:val="Footnote Text Char"/>
    <w:basedOn w:val="DefaultParagraphFont"/>
    <w:link w:val="FootnoteText"/>
    <w:uiPriority w:val="99"/>
    <w:semiHidden/>
    <w:rsid w:val="00510920"/>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510920"/>
    <w:rPr>
      <w:vertAlign w:val="superscript"/>
    </w:rPr>
  </w:style>
  <w:style w:type="paragraph" w:styleId="BalloonText">
    <w:name w:val="Balloon Text"/>
    <w:basedOn w:val="Normal"/>
    <w:link w:val="BalloonTextChar"/>
    <w:uiPriority w:val="99"/>
    <w:semiHidden/>
    <w:unhideWhenUsed/>
    <w:rsid w:val="0051092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20"/>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510920"/>
  </w:style>
  <w:style w:type="paragraph" w:styleId="BlockText">
    <w:name w:val="Block Text"/>
    <w:basedOn w:val="Normal"/>
    <w:uiPriority w:val="99"/>
    <w:semiHidden/>
    <w:unhideWhenUsed/>
    <w:rsid w:val="0051092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510920"/>
    <w:pPr>
      <w:spacing w:after="120"/>
    </w:pPr>
  </w:style>
  <w:style w:type="character" w:customStyle="1" w:styleId="BodyTextChar">
    <w:name w:val="Body Text Char"/>
    <w:basedOn w:val="DefaultParagraphFont"/>
    <w:link w:val="BodyText"/>
    <w:uiPriority w:val="99"/>
    <w:semiHidden/>
    <w:rsid w:val="00510920"/>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510920"/>
    <w:pPr>
      <w:spacing w:after="120" w:line="480" w:lineRule="auto"/>
    </w:pPr>
  </w:style>
  <w:style w:type="character" w:customStyle="1" w:styleId="BodyText2Char">
    <w:name w:val="Body Text 2 Char"/>
    <w:basedOn w:val="DefaultParagraphFont"/>
    <w:link w:val="BodyText2"/>
    <w:uiPriority w:val="99"/>
    <w:semiHidden/>
    <w:rsid w:val="00510920"/>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510920"/>
    <w:pPr>
      <w:spacing w:after="120"/>
    </w:pPr>
    <w:rPr>
      <w:sz w:val="16"/>
      <w:szCs w:val="16"/>
    </w:rPr>
  </w:style>
  <w:style w:type="character" w:customStyle="1" w:styleId="BodyText3Char">
    <w:name w:val="Body Text 3 Char"/>
    <w:basedOn w:val="DefaultParagraphFont"/>
    <w:link w:val="BodyText3"/>
    <w:uiPriority w:val="99"/>
    <w:semiHidden/>
    <w:rsid w:val="00510920"/>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510920"/>
    <w:pPr>
      <w:spacing w:after="0"/>
      <w:ind w:firstLine="360"/>
    </w:pPr>
  </w:style>
  <w:style w:type="character" w:customStyle="1" w:styleId="BodyTextFirstIndentChar">
    <w:name w:val="Body Text First Indent Char"/>
    <w:basedOn w:val="BodyTextChar"/>
    <w:link w:val="BodyTextFirstIndent"/>
    <w:uiPriority w:val="99"/>
    <w:semiHidden/>
    <w:rsid w:val="00510920"/>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510920"/>
    <w:pPr>
      <w:spacing w:after="120"/>
      <w:ind w:left="360"/>
    </w:pPr>
  </w:style>
  <w:style w:type="character" w:customStyle="1" w:styleId="BodyTextIndentChar">
    <w:name w:val="Body Text Indent Char"/>
    <w:basedOn w:val="DefaultParagraphFont"/>
    <w:link w:val="BodyTextIndent"/>
    <w:uiPriority w:val="99"/>
    <w:semiHidden/>
    <w:rsid w:val="00510920"/>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510920"/>
    <w:pPr>
      <w:spacing w:after="0"/>
      <w:ind w:firstLine="360"/>
    </w:pPr>
  </w:style>
  <w:style w:type="character" w:customStyle="1" w:styleId="BodyTextFirstIndent2Char">
    <w:name w:val="Body Text First Indent 2 Char"/>
    <w:basedOn w:val="BodyTextIndentChar"/>
    <w:link w:val="BodyTextFirstIndent2"/>
    <w:uiPriority w:val="99"/>
    <w:semiHidden/>
    <w:rsid w:val="00510920"/>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510920"/>
    <w:pPr>
      <w:spacing w:after="120" w:line="480" w:lineRule="auto"/>
      <w:ind w:left="360"/>
    </w:pPr>
  </w:style>
  <w:style w:type="character" w:customStyle="1" w:styleId="BodyTextIndent2Char">
    <w:name w:val="Body Text Indent 2 Char"/>
    <w:basedOn w:val="DefaultParagraphFont"/>
    <w:link w:val="BodyTextIndent2"/>
    <w:uiPriority w:val="99"/>
    <w:semiHidden/>
    <w:rsid w:val="00510920"/>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5109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10920"/>
    <w:rPr>
      <w:rFonts w:ascii="Times New Roman" w:hAnsi="Times New Roman" w:cs="Times New Roman"/>
      <w:sz w:val="16"/>
      <w:szCs w:val="16"/>
      <w:lang w:val="en-GB" w:eastAsia="ja-JP"/>
    </w:rPr>
  </w:style>
  <w:style w:type="character" w:styleId="BookTitle">
    <w:name w:val="Book Title"/>
    <w:basedOn w:val="DefaultParagraphFont"/>
    <w:uiPriority w:val="33"/>
    <w:rsid w:val="00510920"/>
    <w:rPr>
      <w:b/>
      <w:bCs/>
      <w:i/>
      <w:iCs/>
      <w:spacing w:val="5"/>
    </w:rPr>
  </w:style>
  <w:style w:type="paragraph" w:styleId="Closing">
    <w:name w:val="Closing"/>
    <w:basedOn w:val="Normal"/>
    <w:link w:val="ClosingChar"/>
    <w:uiPriority w:val="99"/>
    <w:semiHidden/>
    <w:unhideWhenUsed/>
    <w:rsid w:val="00510920"/>
    <w:pPr>
      <w:spacing w:before="0"/>
      <w:ind w:left="4320"/>
    </w:pPr>
  </w:style>
  <w:style w:type="character" w:customStyle="1" w:styleId="ClosingChar">
    <w:name w:val="Closing Char"/>
    <w:basedOn w:val="DefaultParagraphFont"/>
    <w:link w:val="Closing"/>
    <w:uiPriority w:val="99"/>
    <w:semiHidden/>
    <w:rsid w:val="00510920"/>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510920"/>
    <w:rPr>
      <w:sz w:val="16"/>
      <w:szCs w:val="16"/>
    </w:rPr>
  </w:style>
  <w:style w:type="paragraph" w:styleId="CommentText">
    <w:name w:val="annotation text"/>
    <w:basedOn w:val="Normal"/>
    <w:link w:val="CommentTextChar"/>
    <w:uiPriority w:val="99"/>
    <w:semiHidden/>
    <w:unhideWhenUsed/>
    <w:rsid w:val="00510920"/>
    <w:rPr>
      <w:sz w:val="20"/>
      <w:szCs w:val="20"/>
    </w:rPr>
  </w:style>
  <w:style w:type="character" w:customStyle="1" w:styleId="CommentTextChar">
    <w:name w:val="Comment Text Char"/>
    <w:basedOn w:val="DefaultParagraphFont"/>
    <w:link w:val="CommentText"/>
    <w:uiPriority w:val="99"/>
    <w:semiHidden/>
    <w:rsid w:val="00510920"/>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510920"/>
    <w:rPr>
      <w:b/>
      <w:bCs/>
    </w:rPr>
  </w:style>
  <w:style w:type="character" w:customStyle="1" w:styleId="CommentSubjectChar">
    <w:name w:val="Comment Subject Char"/>
    <w:basedOn w:val="CommentTextChar"/>
    <w:link w:val="CommentSubject"/>
    <w:uiPriority w:val="99"/>
    <w:semiHidden/>
    <w:rsid w:val="00510920"/>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510920"/>
  </w:style>
  <w:style w:type="character" w:customStyle="1" w:styleId="DateChar">
    <w:name w:val="Date Char"/>
    <w:basedOn w:val="DefaultParagraphFont"/>
    <w:link w:val="Date"/>
    <w:uiPriority w:val="99"/>
    <w:semiHidden/>
    <w:rsid w:val="00510920"/>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510920"/>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10920"/>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510920"/>
    <w:pPr>
      <w:spacing w:before="0"/>
    </w:pPr>
  </w:style>
  <w:style w:type="character" w:customStyle="1" w:styleId="E-mailSignatureChar">
    <w:name w:val="E-mail Signature Char"/>
    <w:basedOn w:val="DefaultParagraphFont"/>
    <w:link w:val="E-mailSignature"/>
    <w:uiPriority w:val="99"/>
    <w:semiHidden/>
    <w:rsid w:val="00510920"/>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510920"/>
    <w:rPr>
      <w:vertAlign w:val="superscript"/>
    </w:rPr>
  </w:style>
  <w:style w:type="paragraph" w:styleId="EndnoteText">
    <w:name w:val="endnote text"/>
    <w:basedOn w:val="Normal"/>
    <w:link w:val="EndnoteTextChar"/>
    <w:uiPriority w:val="99"/>
    <w:semiHidden/>
    <w:unhideWhenUsed/>
    <w:rsid w:val="00510920"/>
    <w:pPr>
      <w:spacing w:before="0"/>
    </w:pPr>
    <w:rPr>
      <w:sz w:val="20"/>
      <w:szCs w:val="20"/>
    </w:rPr>
  </w:style>
  <w:style w:type="character" w:customStyle="1" w:styleId="EndnoteTextChar">
    <w:name w:val="Endnote Text Char"/>
    <w:basedOn w:val="DefaultParagraphFont"/>
    <w:link w:val="EndnoteText"/>
    <w:uiPriority w:val="99"/>
    <w:semiHidden/>
    <w:rsid w:val="00510920"/>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510920"/>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510920"/>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510920"/>
    <w:rPr>
      <w:color w:val="954F72" w:themeColor="followedHyperlink"/>
      <w:u w:val="single"/>
    </w:rPr>
  </w:style>
  <w:style w:type="character" w:styleId="Hashtag">
    <w:name w:val="Hashtag"/>
    <w:basedOn w:val="DefaultParagraphFont"/>
    <w:uiPriority w:val="99"/>
    <w:semiHidden/>
    <w:unhideWhenUsed/>
    <w:rsid w:val="00510920"/>
    <w:rPr>
      <w:color w:val="2B579A"/>
      <w:shd w:val="clear" w:color="auto" w:fill="E1DFDD"/>
    </w:rPr>
  </w:style>
  <w:style w:type="character" w:styleId="HTMLAcronym">
    <w:name w:val="HTML Acronym"/>
    <w:basedOn w:val="DefaultParagraphFont"/>
    <w:uiPriority w:val="99"/>
    <w:semiHidden/>
    <w:unhideWhenUsed/>
    <w:rsid w:val="00510920"/>
  </w:style>
  <w:style w:type="paragraph" w:styleId="HTMLAddress">
    <w:name w:val="HTML Address"/>
    <w:basedOn w:val="Normal"/>
    <w:link w:val="HTMLAddressChar"/>
    <w:uiPriority w:val="99"/>
    <w:semiHidden/>
    <w:unhideWhenUsed/>
    <w:rsid w:val="00510920"/>
    <w:pPr>
      <w:spacing w:before="0"/>
    </w:pPr>
    <w:rPr>
      <w:i/>
      <w:iCs/>
    </w:rPr>
  </w:style>
  <w:style w:type="character" w:customStyle="1" w:styleId="HTMLAddressChar">
    <w:name w:val="HTML Address Char"/>
    <w:basedOn w:val="DefaultParagraphFont"/>
    <w:link w:val="HTMLAddress"/>
    <w:uiPriority w:val="99"/>
    <w:semiHidden/>
    <w:rsid w:val="00510920"/>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510920"/>
    <w:rPr>
      <w:i/>
      <w:iCs/>
    </w:rPr>
  </w:style>
  <w:style w:type="character" w:styleId="HTMLCode">
    <w:name w:val="HTML Code"/>
    <w:basedOn w:val="DefaultParagraphFont"/>
    <w:uiPriority w:val="99"/>
    <w:semiHidden/>
    <w:unhideWhenUsed/>
    <w:rsid w:val="00510920"/>
    <w:rPr>
      <w:rFonts w:ascii="Consolas" w:hAnsi="Consolas"/>
      <w:sz w:val="20"/>
      <w:szCs w:val="20"/>
    </w:rPr>
  </w:style>
  <w:style w:type="character" w:styleId="HTMLDefinition">
    <w:name w:val="HTML Definition"/>
    <w:basedOn w:val="DefaultParagraphFont"/>
    <w:uiPriority w:val="99"/>
    <w:semiHidden/>
    <w:unhideWhenUsed/>
    <w:rsid w:val="00510920"/>
    <w:rPr>
      <w:i/>
      <w:iCs/>
    </w:rPr>
  </w:style>
  <w:style w:type="character" w:styleId="HTMLKeyboard">
    <w:name w:val="HTML Keyboard"/>
    <w:basedOn w:val="DefaultParagraphFont"/>
    <w:uiPriority w:val="99"/>
    <w:semiHidden/>
    <w:unhideWhenUsed/>
    <w:rsid w:val="00510920"/>
    <w:rPr>
      <w:rFonts w:ascii="Consolas" w:hAnsi="Consolas"/>
      <w:sz w:val="20"/>
      <w:szCs w:val="20"/>
    </w:rPr>
  </w:style>
  <w:style w:type="paragraph" w:styleId="HTMLPreformatted">
    <w:name w:val="HTML Preformatted"/>
    <w:basedOn w:val="Normal"/>
    <w:link w:val="HTMLPreformattedChar"/>
    <w:uiPriority w:val="99"/>
    <w:semiHidden/>
    <w:unhideWhenUsed/>
    <w:rsid w:val="00510920"/>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10920"/>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510920"/>
    <w:rPr>
      <w:rFonts w:ascii="Consolas" w:hAnsi="Consolas"/>
      <w:sz w:val="24"/>
      <w:szCs w:val="24"/>
    </w:rPr>
  </w:style>
  <w:style w:type="character" w:styleId="HTMLTypewriter">
    <w:name w:val="HTML Typewriter"/>
    <w:basedOn w:val="DefaultParagraphFont"/>
    <w:uiPriority w:val="99"/>
    <w:semiHidden/>
    <w:unhideWhenUsed/>
    <w:rsid w:val="00510920"/>
    <w:rPr>
      <w:rFonts w:ascii="Consolas" w:hAnsi="Consolas"/>
      <w:sz w:val="20"/>
      <w:szCs w:val="20"/>
    </w:rPr>
  </w:style>
  <w:style w:type="character" w:styleId="HTMLVariable">
    <w:name w:val="HTML Variable"/>
    <w:basedOn w:val="DefaultParagraphFont"/>
    <w:uiPriority w:val="99"/>
    <w:semiHidden/>
    <w:unhideWhenUsed/>
    <w:rsid w:val="00510920"/>
    <w:rPr>
      <w:i/>
      <w:iCs/>
    </w:rPr>
  </w:style>
  <w:style w:type="paragraph" w:styleId="Index1">
    <w:name w:val="index 1"/>
    <w:basedOn w:val="Normal"/>
    <w:next w:val="Normal"/>
    <w:autoRedefine/>
    <w:uiPriority w:val="99"/>
    <w:semiHidden/>
    <w:unhideWhenUsed/>
    <w:rsid w:val="00510920"/>
    <w:pPr>
      <w:spacing w:before="0"/>
      <w:ind w:left="240" w:hanging="240"/>
    </w:pPr>
  </w:style>
  <w:style w:type="paragraph" w:styleId="Index2">
    <w:name w:val="index 2"/>
    <w:basedOn w:val="Normal"/>
    <w:next w:val="Normal"/>
    <w:autoRedefine/>
    <w:uiPriority w:val="99"/>
    <w:semiHidden/>
    <w:unhideWhenUsed/>
    <w:rsid w:val="00510920"/>
    <w:pPr>
      <w:spacing w:before="0"/>
      <w:ind w:left="480" w:hanging="240"/>
    </w:pPr>
  </w:style>
  <w:style w:type="paragraph" w:styleId="Index3">
    <w:name w:val="index 3"/>
    <w:basedOn w:val="Normal"/>
    <w:next w:val="Normal"/>
    <w:autoRedefine/>
    <w:uiPriority w:val="99"/>
    <w:semiHidden/>
    <w:unhideWhenUsed/>
    <w:rsid w:val="00510920"/>
    <w:pPr>
      <w:spacing w:before="0"/>
      <w:ind w:left="720" w:hanging="240"/>
    </w:pPr>
  </w:style>
  <w:style w:type="paragraph" w:styleId="Index4">
    <w:name w:val="index 4"/>
    <w:basedOn w:val="Normal"/>
    <w:next w:val="Normal"/>
    <w:autoRedefine/>
    <w:uiPriority w:val="99"/>
    <w:semiHidden/>
    <w:unhideWhenUsed/>
    <w:rsid w:val="00510920"/>
    <w:pPr>
      <w:spacing w:before="0"/>
      <w:ind w:left="960" w:hanging="240"/>
    </w:pPr>
  </w:style>
  <w:style w:type="paragraph" w:styleId="Index5">
    <w:name w:val="index 5"/>
    <w:basedOn w:val="Normal"/>
    <w:next w:val="Normal"/>
    <w:autoRedefine/>
    <w:uiPriority w:val="99"/>
    <w:semiHidden/>
    <w:unhideWhenUsed/>
    <w:rsid w:val="00510920"/>
    <w:pPr>
      <w:spacing w:before="0"/>
      <w:ind w:left="1200" w:hanging="240"/>
    </w:pPr>
  </w:style>
  <w:style w:type="paragraph" w:styleId="Index6">
    <w:name w:val="index 6"/>
    <w:basedOn w:val="Normal"/>
    <w:next w:val="Normal"/>
    <w:autoRedefine/>
    <w:uiPriority w:val="99"/>
    <w:semiHidden/>
    <w:unhideWhenUsed/>
    <w:rsid w:val="00510920"/>
    <w:pPr>
      <w:spacing w:before="0"/>
      <w:ind w:left="1440" w:hanging="240"/>
    </w:pPr>
  </w:style>
  <w:style w:type="paragraph" w:styleId="Index7">
    <w:name w:val="index 7"/>
    <w:basedOn w:val="Normal"/>
    <w:next w:val="Normal"/>
    <w:autoRedefine/>
    <w:uiPriority w:val="99"/>
    <w:semiHidden/>
    <w:unhideWhenUsed/>
    <w:rsid w:val="00510920"/>
    <w:pPr>
      <w:spacing w:before="0"/>
      <w:ind w:left="1680" w:hanging="240"/>
    </w:pPr>
  </w:style>
  <w:style w:type="paragraph" w:styleId="Index8">
    <w:name w:val="index 8"/>
    <w:basedOn w:val="Normal"/>
    <w:next w:val="Normal"/>
    <w:autoRedefine/>
    <w:uiPriority w:val="99"/>
    <w:semiHidden/>
    <w:unhideWhenUsed/>
    <w:rsid w:val="00510920"/>
    <w:pPr>
      <w:spacing w:before="0"/>
      <w:ind w:left="1920" w:hanging="240"/>
    </w:pPr>
  </w:style>
  <w:style w:type="paragraph" w:styleId="Index9">
    <w:name w:val="index 9"/>
    <w:basedOn w:val="Normal"/>
    <w:next w:val="Normal"/>
    <w:autoRedefine/>
    <w:uiPriority w:val="99"/>
    <w:semiHidden/>
    <w:unhideWhenUsed/>
    <w:rsid w:val="00510920"/>
    <w:pPr>
      <w:spacing w:before="0"/>
      <w:ind w:left="2160" w:hanging="240"/>
    </w:pPr>
  </w:style>
  <w:style w:type="paragraph" w:styleId="IndexHeading">
    <w:name w:val="index heading"/>
    <w:basedOn w:val="Normal"/>
    <w:next w:val="Index1"/>
    <w:uiPriority w:val="99"/>
    <w:semiHidden/>
    <w:unhideWhenUsed/>
    <w:rsid w:val="00510920"/>
    <w:rPr>
      <w:rFonts w:asciiTheme="majorHAnsi" w:eastAsiaTheme="majorEastAsia" w:hAnsiTheme="majorHAnsi" w:cstheme="majorBidi"/>
      <w:b/>
      <w:bCs/>
    </w:rPr>
  </w:style>
  <w:style w:type="character" w:styleId="IntenseEmphasis">
    <w:name w:val="Intense Emphasis"/>
    <w:basedOn w:val="DefaultParagraphFont"/>
    <w:uiPriority w:val="21"/>
    <w:rsid w:val="00510920"/>
    <w:rPr>
      <w:i/>
      <w:iCs/>
      <w:color w:val="5B9BD5" w:themeColor="accent1"/>
    </w:rPr>
  </w:style>
  <w:style w:type="paragraph" w:styleId="IntenseQuote">
    <w:name w:val="Intense Quote"/>
    <w:basedOn w:val="Normal"/>
    <w:next w:val="Normal"/>
    <w:link w:val="IntenseQuoteChar"/>
    <w:uiPriority w:val="30"/>
    <w:rsid w:val="0051092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0920"/>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510920"/>
    <w:rPr>
      <w:b/>
      <w:bCs/>
      <w:smallCaps/>
      <w:color w:val="5B9BD5" w:themeColor="accent1"/>
      <w:spacing w:val="5"/>
    </w:rPr>
  </w:style>
  <w:style w:type="character" w:styleId="LineNumber">
    <w:name w:val="line number"/>
    <w:basedOn w:val="DefaultParagraphFont"/>
    <w:uiPriority w:val="99"/>
    <w:semiHidden/>
    <w:unhideWhenUsed/>
    <w:rsid w:val="00510920"/>
  </w:style>
  <w:style w:type="paragraph" w:styleId="List">
    <w:name w:val="List"/>
    <w:basedOn w:val="Normal"/>
    <w:uiPriority w:val="99"/>
    <w:semiHidden/>
    <w:unhideWhenUsed/>
    <w:rsid w:val="00510920"/>
    <w:pPr>
      <w:ind w:left="360" w:hanging="360"/>
      <w:contextualSpacing/>
    </w:pPr>
  </w:style>
  <w:style w:type="paragraph" w:styleId="List2">
    <w:name w:val="List 2"/>
    <w:basedOn w:val="Normal"/>
    <w:uiPriority w:val="99"/>
    <w:semiHidden/>
    <w:unhideWhenUsed/>
    <w:rsid w:val="00510920"/>
    <w:pPr>
      <w:ind w:left="720" w:hanging="360"/>
      <w:contextualSpacing/>
    </w:pPr>
  </w:style>
  <w:style w:type="paragraph" w:styleId="List3">
    <w:name w:val="List 3"/>
    <w:basedOn w:val="Normal"/>
    <w:uiPriority w:val="99"/>
    <w:semiHidden/>
    <w:unhideWhenUsed/>
    <w:rsid w:val="00510920"/>
    <w:pPr>
      <w:ind w:left="1080" w:hanging="360"/>
      <w:contextualSpacing/>
    </w:pPr>
  </w:style>
  <w:style w:type="paragraph" w:styleId="List4">
    <w:name w:val="List 4"/>
    <w:basedOn w:val="Normal"/>
    <w:uiPriority w:val="99"/>
    <w:semiHidden/>
    <w:unhideWhenUsed/>
    <w:rsid w:val="00510920"/>
    <w:pPr>
      <w:ind w:left="1440" w:hanging="360"/>
      <w:contextualSpacing/>
    </w:pPr>
  </w:style>
  <w:style w:type="paragraph" w:styleId="List5">
    <w:name w:val="List 5"/>
    <w:basedOn w:val="Normal"/>
    <w:uiPriority w:val="99"/>
    <w:semiHidden/>
    <w:unhideWhenUsed/>
    <w:rsid w:val="00510920"/>
    <w:pPr>
      <w:ind w:left="1800" w:hanging="360"/>
      <w:contextualSpacing/>
    </w:pPr>
  </w:style>
  <w:style w:type="paragraph" w:styleId="ListBullet">
    <w:name w:val="List Bullet"/>
    <w:basedOn w:val="Normal"/>
    <w:uiPriority w:val="99"/>
    <w:semiHidden/>
    <w:unhideWhenUsed/>
    <w:rsid w:val="00510920"/>
    <w:pPr>
      <w:numPr>
        <w:numId w:val="1"/>
      </w:numPr>
      <w:contextualSpacing/>
    </w:pPr>
  </w:style>
  <w:style w:type="paragraph" w:styleId="ListBullet2">
    <w:name w:val="List Bullet 2"/>
    <w:basedOn w:val="Normal"/>
    <w:uiPriority w:val="99"/>
    <w:semiHidden/>
    <w:unhideWhenUsed/>
    <w:rsid w:val="00510920"/>
    <w:pPr>
      <w:numPr>
        <w:numId w:val="2"/>
      </w:numPr>
      <w:contextualSpacing/>
    </w:pPr>
  </w:style>
  <w:style w:type="paragraph" w:styleId="ListBullet3">
    <w:name w:val="List Bullet 3"/>
    <w:basedOn w:val="Normal"/>
    <w:uiPriority w:val="99"/>
    <w:semiHidden/>
    <w:unhideWhenUsed/>
    <w:rsid w:val="00510920"/>
    <w:pPr>
      <w:numPr>
        <w:numId w:val="3"/>
      </w:numPr>
      <w:contextualSpacing/>
    </w:pPr>
  </w:style>
  <w:style w:type="paragraph" w:styleId="ListBullet4">
    <w:name w:val="List Bullet 4"/>
    <w:basedOn w:val="Normal"/>
    <w:uiPriority w:val="99"/>
    <w:semiHidden/>
    <w:unhideWhenUsed/>
    <w:rsid w:val="00510920"/>
    <w:pPr>
      <w:numPr>
        <w:numId w:val="4"/>
      </w:numPr>
      <w:contextualSpacing/>
    </w:pPr>
  </w:style>
  <w:style w:type="paragraph" w:styleId="ListBullet5">
    <w:name w:val="List Bullet 5"/>
    <w:basedOn w:val="Normal"/>
    <w:uiPriority w:val="99"/>
    <w:semiHidden/>
    <w:unhideWhenUsed/>
    <w:rsid w:val="00510920"/>
    <w:pPr>
      <w:numPr>
        <w:numId w:val="5"/>
      </w:numPr>
      <w:contextualSpacing/>
    </w:pPr>
  </w:style>
  <w:style w:type="paragraph" w:styleId="ListContinue">
    <w:name w:val="List Continue"/>
    <w:basedOn w:val="Normal"/>
    <w:uiPriority w:val="99"/>
    <w:semiHidden/>
    <w:unhideWhenUsed/>
    <w:rsid w:val="00510920"/>
    <w:pPr>
      <w:spacing w:after="120"/>
      <w:ind w:left="360"/>
      <w:contextualSpacing/>
    </w:pPr>
  </w:style>
  <w:style w:type="paragraph" w:styleId="ListContinue2">
    <w:name w:val="List Continue 2"/>
    <w:basedOn w:val="Normal"/>
    <w:uiPriority w:val="99"/>
    <w:semiHidden/>
    <w:unhideWhenUsed/>
    <w:rsid w:val="00510920"/>
    <w:pPr>
      <w:spacing w:after="120"/>
      <w:ind w:left="720"/>
      <w:contextualSpacing/>
    </w:pPr>
  </w:style>
  <w:style w:type="paragraph" w:styleId="ListContinue3">
    <w:name w:val="List Continue 3"/>
    <w:basedOn w:val="Normal"/>
    <w:uiPriority w:val="99"/>
    <w:semiHidden/>
    <w:unhideWhenUsed/>
    <w:rsid w:val="00510920"/>
    <w:pPr>
      <w:spacing w:after="120"/>
      <w:ind w:left="1080"/>
      <w:contextualSpacing/>
    </w:pPr>
  </w:style>
  <w:style w:type="paragraph" w:styleId="ListContinue4">
    <w:name w:val="List Continue 4"/>
    <w:basedOn w:val="Normal"/>
    <w:uiPriority w:val="99"/>
    <w:semiHidden/>
    <w:unhideWhenUsed/>
    <w:rsid w:val="00510920"/>
    <w:pPr>
      <w:spacing w:after="120"/>
      <w:ind w:left="1440"/>
      <w:contextualSpacing/>
    </w:pPr>
  </w:style>
  <w:style w:type="paragraph" w:styleId="ListContinue5">
    <w:name w:val="List Continue 5"/>
    <w:basedOn w:val="Normal"/>
    <w:uiPriority w:val="99"/>
    <w:semiHidden/>
    <w:unhideWhenUsed/>
    <w:rsid w:val="00510920"/>
    <w:pPr>
      <w:spacing w:after="120"/>
      <w:ind w:left="1800"/>
      <w:contextualSpacing/>
    </w:pPr>
  </w:style>
  <w:style w:type="paragraph" w:styleId="ListNumber">
    <w:name w:val="List Number"/>
    <w:basedOn w:val="Normal"/>
    <w:uiPriority w:val="99"/>
    <w:semiHidden/>
    <w:unhideWhenUsed/>
    <w:rsid w:val="00510920"/>
    <w:pPr>
      <w:numPr>
        <w:numId w:val="6"/>
      </w:numPr>
      <w:contextualSpacing/>
    </w:pPr>
  </w:style>
  <w:style w:type="paragraph" w:styleId="ListNumber2">
    <w:name w:val="List Number 2"/>
    <w:basedOn w:val="Normal"/>
    <w:uiPriority w:val="99"/>
    <w:semiHidden/>
    <w:unhideWhenUsed/>
    <w:rsid w:val="00510920"/>
    <w:pPr>
      <w:numPr>
        <w:numId w:val="7"/>
      </w:numPr>
      <w:contextualSpacing/>
    </w:pPr>
  </w:style>
  <w:style w:type="paragraph" w:styleId="ListNumber3">
    <w:name w:val="List Number 3"/>
    <w:basedOn w:val="Normal"/>
    <w:uiPriority w:val="99"/>
    <w:semiHidden/>
    <w:unhideWhenUsed/>
    <w:rsid w:val="00510920"/>
    <w:pPr>
      <w:numPr>
        <w:numId w:val="8"/>
      </w:numPr>
      <w:contextualSpacing/>
    </w:pPr>
  </w:style>
  <w:style w:type="paragraph" w:styleId="ListNumber4">
    <w:name w:val="List Number 4"/>
    <w:basedOn w:val="Normal"/>
    <w:uiPriority w:val="99"/>
    <w:semiHidden/>
    <w:unhideWhenUsed/>
    <w:rsid w:val="00510920"/>
    <w:pPr>
      <w:numPr>
        <w:numId w:val="9"/>
      </w:numPr>
      <w:contextualSpacing/>
    </w:pPr>
  </w:style>
  <w:style w:type="paragraph" w:styleId="ListNumber5">
    <w:name w:val="List Number 5"/>
    <w:basedOn w:val="Normal"/>
    <w:uiPriority w:val="99"/>
    <w:semiHidden/>
    <w:unhideWhenUsed/>
    <w:rsid w:val="00510920"/>
    <w:pPr>
      <w:numPr>
        <w:numId w:val="10"/>
      </w:numPr>
      <w:contextualSpacing/>
    </w:pPr>
  </w:style>
  <w:style w:type="paragraph" w:styleId="ListParagraph">
    <w:name w:val="List Paragraph"/>
    <w:aliases w:val="Bullet List,FooterText,List Paragraph1,numbered,Paragraphe de liste1,Bulletr List Paragraph,Bullet 1,Numbered Para 1,Dot pt,No Spacing1,List Paragraph Char Char Char,Indicator Text,Bullet Points,MAIN CONTENT,OBC Bullet"/>
    <w:basedOn w:val="Normal"/>
    <w:link w:val="ListParagraphChar"/>
    <w:uiPriority w:val="34"/>
    <w:qFormat/>
    <w:rsid w:val="00510920"/>
    <w:pPr>
      <w:ind w:left="720"/>
      <w:contextualSpacing/>
    </w:pPr>
  </w:style>
  <w:style w:type="paragraph" w:styleId="MacroText">
    <w:name w:val="macro"/>
    <w:link w:val="MacroTextChar"/>
    <w:uiPriority w:val="99"/>
    <w:semiHidden/>
    <w:unhideWhenUsed/>
    <w:rsid w:val="00510920"/>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510920"/>
    <w:rPr>
      <w:rFonts w:ascii="Consolas" w:hAnsi="Consolas" w:cs="Times New Roman"/>
      <w:sz w:val="20"/>
      <w:szCs w:val="20"/>
      <w:lang w:val="en-GB" w:eastAsia="ja-JP"/>
    </w:rPr>
  </w:style>
  <w:style w:type="character" w:styleId="Mention">
    <w:name w:val="Mention"/>
    <w:basedOn w:val="DefaultParagraphFont"/>
    <w:uiPriority w:val="99"/>
    <w:semiHidden/>
    <w:unhideWhenUsed/>
    <w:rsid w:val="00510920"/>
    <w:rPr>
      <w:color w:val="2B579A"/>
      <w:shd w:val="clear" w:color="auto" w:fill="E1DFDD"/>
    </w:rPr>
  </w:style>
  <w:style w:type="paragraph" w:styleId="MessageHeader">
    <w:name w:val="Message Header"/>
    <w:basedOn w:val="Normal"/>
    <w:link w:val="MessageHeaderChar"/>
    <w:uiPriority w:val="99"/>
    <w:semiHidden/>
    <w:unhideWhenUsed/>
    <w:rsid w:val="0051092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1092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510920"/>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510920"/>
  </w:style>
  <w:style w:type="paragraph" w:styleId="NormalIndent">
    <w:name w:val="Normal Indent"/>
    <w:basedOn w:val="Normal"/>
    <w:uiPriority w:val="99"/>
    <w:semiHidden/>
    <w:unhideWhenUsed/>
    <w:rsid w:val="00510920"/>
    <w:pPr>
      <w:ind w:left="720"/>
    </w:pPr>
  </w:style>
  <w:style w:type="paragraph" w:styleId="NoteHeading">
    <w:name w:val="Note Heading"/>
    <w:basedOn w:val="Normal"/>
    <w:next w:val="Normal"/>
    <w:link w:val="NoteHeadingChar"/>
    <w:uiPriority w:val="99"/>
    <w:semiHidden/>
    <w:unhideWhenUsed/>
    <w:rsid w:val="00510920"/>
    <w:pPr>
      <w:spacing w:before="0"/>
    </w:pPr>
  </w:style>
  <w:style w:type="character" w:customStyle="1" w:styleId="NoteHeadingChar">
    <w:name w:val="Note Heading Char"/>
    <w:basedOn w:val="DefaultParagraphFont"/>
    <w:link w:val="NoteHeading"/>
    <w:uiPriority w:val="99"/>
    <w:semiHidden/>
    <w:rsid w:val="00510920"/>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510920"/>
  </w:style>
  <w:style w:type="paragraph" w:styleId="PlainText">
    <w:name w:val="Plain Text"/>
    <w:basedOn w:val="Normal"/>
    <w:link w:val="PlainTextChar"/>
    <w:uiPriority w:val="99"/>
    <w:semiHidden/>
    <w:unhideWhenUsed/>
    <w:rsid w:val="00510920"/>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510920"/>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510920"/>
  </w:style>
  <w:style w:type="character" w:customStyle="1" w:styleId="SalutationChar">
    <w:name w:val="Salutation Char"/>
    <w:basedOn w:val="DefaultParagraphFont"/>
    <w:link w:val="Salutation"/>
    <w:uiPriority w:val="99"/>
    <w:semiHidden/>
    <w:rsid w:val="00510920"/>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510920"/>
    <w:pPr>
      <w:spacing w:before="0"/>
      <w:ind w:left="4320"/>
    </w:pPr>
  </w:style>
  <w:style w:type="character" w:customStyle="1" w:styleId="SignatureChar">
    <w:name w:val="Signature Char"/>
    <w:basedOn w:val="DefaultParagraphFont"/>
    <w:link w:val="Signature"/>
    <w:uiPriority w:val="99"/>
    <w:semiHidden/>
    <w:rsid w:val="00510920"/>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510920"/>
    <w:rPr>
      <w:u w:val="dotted"/>
    </w:rPr>
  </w:style>
  <w:style w:type="character" w:styleId="SmartLink">
    <w:name w:val="Smart Link"/>
    <w:basedOn w:val="DefaultParagraphFont"/>
    <w:uiPriority w:val="99"/>
    <w:semiHidden/>
    <w:unhideWhenUsed/>
    <w:rsid w:val="00510920"/>
    <w:rPr>
      <w:color w:val="0000FF"/>
      <w:u w:val="single"/>
      <w:shd w:val="clear" w:color="auto" w:fill="F3F2F1"/>
    </w:rPr>
  </w:style>
  <w:style w:type="character" w:styleId="Strong">
    <w:name w:val="Strong"/>
    <w:basedOn w:val="DefaultParagraphFont"/>
    <w:uiPriority w:val="22"/>
    <w:rsid w:val="00510920"/>
    <w:rPr>
      <w:b/>
      <w:bCs/>
    </w:rPr>
  </w:style>
  <w:style w:type="paragraph" w:styleId="Subtitle">
    <w:name w:val="Subtitle"/>
    <w:basedOn w:val="Normal"/>
    <w:next w:val="Normal"/>
    <w:link w:val="SubtitleChar"/>
    <w:uiPriority w:val="11"/>
    <w:rsid w:val="005109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10920"/>
    <w:rPr>
      <w:color w:val="5A5A5A" w:themeColor="text1" w:themeTint="A5"/>
      <w:spacing w:val="15"/>
      <w:lang w:val="en-GB" w:eastAsia="ja-JP"/>
    </w:rPr>
  </w:style>
  <w:style w:type="character" w:styleId="SubtleEmphasis">
    <w:name w:val="Subtle Emphasis"/>
    <w:basedOn w:val="DefaultParagraphFont"/>
    <w:uiPriority w:val="19"/>
    <w:rsid w:val="00510920"/>
    <w:rPr>
      <w:i/>
      <w:iCs/>
      <w:color w:val="404040" w:themeColor="text1" w:themeTint="BF"/>
    </w:rPr>
  </w:style>
  <w:style w:type="character" w:styleId="SubtleReference">
    <w:name w:val="Subtle Reference"/>
    <w:basedOn w:val="DefaultParagraphFont"/>
    <w:uiPriority w:val="31"/>
    <w:rsid w:val="00510920"/>
    <w:rPr>
      <w:smallCaps/>
      <w:color w:val="5A5A5A" w:themeColor="text1" w:themeTint="A5"/>
    </w:rPr>
  </w:style>
  <w:style w:type="paragraph" w:styleId="TableofAuthorities">
    <w:name w:val="table of authorities"/>
    <w:basedOn w:val="Normal"/>
    <w:next w:val="Normal"/>
    <w:uiPriority w:val="99"/>
    <w:semiHidden/>
    <w:unhideWhenUsed/>
    <w:rsid w:val="00510920"/>
    <w:pPr>
      <w:ind w:left="240" w:hanging="240"/>
    </w:pPr>
  </w:style>
  <w:style w:type="paragraph" w:styleId="Title">
    <w:name w:val="Title"/>
    <w:basedOn w:val="Normal"/>
    <w:next w:val="Normal"/>
    <w:link w:val="TitleChar"/>
    <w:uiPriority w:val="10"/>
    <w:rsid w:val="00510920"/>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92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510920"/>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510920"/>
    <w:pPr>
      <w:spacing w:after="100"/>
      <w:ind w:left="720"/>
    </w:pPr>
  </w:style>
  <w:style w:type="paragraph" w:styleId="TOC5">
    <w:name w:val="toc 5"/>
    <w:basedOn w:val="Normal"/>
    <w:next w:val="Normal"/>
    <w:autoRedefine/>
    <w:uiPriority w:val="39"/>
    <w:semiHidden/>
    <w:unhideWhenUsed/>
    <w:rsid w:val="00510920"/>
    <w:pPr>
      <w:spacing w:after="100"/>
      <w:ind w:left="960"/>
    </w:pPr>
  </w:style>
  <w:style w:type="paragraph" w:styleId="TOC6">
    <w:name w:val="toc 6"/>
    <w:basedOn w:val="Normal"/>
    <w:next w:val="Normal"/>
    <w:autoRedefine/>
    <w:uiPriority w:val="39"/>
    <w:semiHidden/>
    <w:unhideWhenUsed/>
    <w:rsid w:val="00510920"/>
    <w:pPr>
      <w:spacing w:after="100"/>
      <w:ind w:left="1200"/>
    </w:pPr>
  </w:style>
  <w:style w:type="paragraph" w:styleId="TOC7">
    <w:name w:val="toc 7"/>
    <w:basedOn w:val="Normal"/>
    <w:next w:val="Normal"/>
    <w:autoRedefine/>
    <w:uiPriority w:val="39"/>
    <w:semiHidden/>
    <w:unhideWhenUsed/>
    <w:rsid w:val="00510920"/>
    <w:pPr>
      <w:spacing w:after="100"/>
      <w:ind w:left="1440"/>
    </w:pPr>
  </w:style>
  <w:style w:type="paragraph" w:styleId="TOC8">
    <w:name w:val="toc 8"/>
    <w:basedOn w:val="Normal"/>
    <w:next w:val="Normal"/>
    <w:autoRedefine/>
    <w:uiPriority w:val="39"/>
    <w:semiHidden/>
    <w:unhideWhenUsed/>
    <w:rsid w:val="00510920"/>
    <w:pPr>
      <w:spacing w:after="100"/>
      <w:ind w:left="1680"/>
    </w:pPr>
  </w:style>
  <w:style w:type="paragraph" w:styleId="TOC9">
    <w:name w:val="toc 9"/>
    <w:basedOn w:val="Normal"/>
    <w:next w:val="Normal"/>
    <w:autoRedefine/>
    <w:uiPriority w:val="39"/>
    <w:semiHidden/>
    <w:unhideWhenUsed/>
    <w:rsid w:val="00510920"/>
    <w:pPr>
      <w:spacing w:after="100"/>
      <w:ind w:left="1920"/>
    </w:pPr>
  </w:style>
  <w:style w:type="paragraph" w:styleId="TOCHeading">
    <w:name w:val="TOC Heading"/>
    <w:basedOn w:val="Heading1"/>
    <w:next w:val="Normal"/>
    <w:uiPriority w:val="39"/>
    <w:semiHidden/>
    <w:unhideWhenUsed/>
    <w:rsid w:val="00510920"/>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510920"/>
    <w:rPr>
      <w:color w:val="605E5C"/>
      <w:shd w:val="clear" w:color="auto" w:fill="E1DFDD"/>
    </w:rPr>
  </w:style>
  <w:style w:type="character" w:customStyle="1" w:styleId="ListParagraphChar">
    <w:name w:val="List Paragraph Char"/>
    <w:aliases w:val="Bullet List Char,FooterText Char,List Paragraph1 Char,numbered Char,Paragraphe de liste1 Char,Bulletr List Paragraph Char,Bullet 1 Char,Numbered Para 1 Char,Dot pt Char,No Spacing1 Char,List Paragraph Char Char Char Char"/>
    <w:link w:val="ListParagraph"/>
    <w:uiPriority w:val="34"/>
    <w:qFormat/>
    <w:rsid w:val="001F4CEA"/>
    <w:rPr>
      <w:rFonts w:ascii="Times New Roman" w:hAnsi="Times New Roman" w:cs="Times New Roman"/>
      <w:sz w:val="24"/>
      <w:szCs w:val="24"/>
      <w:lang w:val="en-GB" w:eastAsia="ja-JP"/>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198764">
      <w:bodyDiv w:val="1"/>
      <w:marLeft w:val="0"/>
      <w:marRight w:val="0"/>
      <w:marTop w:val="0"/>
      <w:marBottom w:val="0"/>
      <w:divBdr>
        <w:top w:val="none" w:sz="0" w:space="0" w:color="auto"/>
        <w:left w:val="none" w:sz="0" w:space="0" w:color="auto"/>
        <w:bottom w:val="none" w:sz="0" w:space="0" w:color="auto"/>
        <w:right w:val="none" w:sz="0" w:space="0" w:color="auto"/>
      </w:divBdr>
    </w:div>
    <w:div w:id="199009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ian.dao@zte.com.cn" TargetMode="External"/><Relationship Id="rId18" Type="http://schemas.openxmlformats.org/officeDocument/2006/relationships/hyperlink" Target="http://www.itu.int/md/meetingdoc.asp?lang=en&amp;parent=T25-TSAG-250526-TD-GEN-0094" TargetMode="External"/><Relationship Id="rId26" Type="http://schemas.openxmlformats.org/officeDocument/2006/relationships/hyperlink" Target="https://extranet.itu.int/meetings/ITU-T/T25-TSAGRGM/RGIES-250916/DOCs/T25-TSAGRGM-RGIES-250916-DOC-0002-R01.docx" TargetMode="External"/><Relationship Id="rId39" Type="http://schemas.openxmlformats.org/officeDocument/2006/relationships/fontTable" Target="fontTable.xml"/><Relationship Id="rId21" Type="http://schemas.openxmlformats.org/officeDocument/2006/relationships/hyperlink" Target="https://extranet.itu.int/meetings/ITU-T/T25-TSAGRGM/RGIES-250916/DOCs/T25-TSAGRGM-RGIES-250916-DOC-0001.docx" TargetMode="External"/><Relationship Id="rId34" Type="http://schemas.openxmlformats.org/officeDocument/2006/relationships/hyperlink" Target="https://extranet.itu.int/meetings/ITU-T/T25-TSAGRGM/RGIES-250916/DOCs/T25-TSAGRGM-RGIES-250916-DOC-0005.docx"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itu.int/md/T25-TSAG-R-0001/en" TargetMode="External"/><Relationship Id="rId20" Type="http://schemas.openxmlformats.org/officeDocument/2006/relationships/hyperlink" Target="https://www.itu.int/md/T25-TSAG-250526-TD-GEN-0143/en" TargetMode="External"/><Relationship Id="rId29" Type="http://schemas.openxmlformats.org/officeDocument/2006/relationships/hyperlink" Target="https://extranet.itu.int/meetings/ITU-T/T25-TSAGRGM/RGIES-250916/DOCs/T25-TSAGRGM-RGIES-250916-DOC-0003-R01-A01.pdf"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cott.mansfield@ericsson.com" TargetMode="External"/><Relationship Id="rId24" Type="http://schemas.openxmlformats.org/officeDocument/2006/relationships/hyperlink" Target="https://extranet.itu.int/meetings/ITU-T/T25-TSAGRGM/RGIES-250916/DOCs/T25-TSAGRGM-RGIES-250916-DOC-0004.docx" TargetMode="External"/><Relationship Id="rId32" Type="http://schemas.openxmlformats.org/officeDocument/2006/relationships/hyperlink" Target="https://extranet.itu.int/meetings/ITU-T/T25-TSAGRGM/RGIES-250916/DOCs/T25-TSAGRGM-RGIES-250916-DOC-0005.docx" TargetMode="External"/><Relationship Id="rId37" Type="http://schemas.openxmlformats.org/officeDocument/2006/relationships/hyperlink" Target="https://extranet.itu.int/meetings/ITU-T/T25-TSAGRGM/RGIES-250916/SitePages/Welcome.aspx" TargetMode="External"/><Relationship Id="rId40"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https://extranet.itu.int/meetings/ITU-T/T25-TSAGRGM/RGIES-250916/DOCs/T25-TSAGRGM-RGIES-250916-DOC-0006.docx" TargetMode="External"/><Relationship Id="rId23" Type="http://schemas.openxmlformats.org/officeDocument/2006/relationships/hyperlink" Target="https://www.itu.int/ifa/t/2025/ls/tsag/sp18-tsag-oLS-00005.docx" TargetMode="External"/><Relationship Id="rId28" Type="http://schemas.openxmlformats.org/officeDocument/2006/relationships/hyperlink" Target="https://extranet.itu.int/meetings/ITU-T/T25-TSAGRGM/RGIES-250916/DOCs/T25-TSAGRGM-RGIES-250916-DOC-0003-R01.docx" TargetMode="External"/><Relationship Id="rId36" Type="http://schemas.openxmlformats.org/officeDocument/2006/relationships/hyperlink" Target="https://www.itu.int/net/itu-t/lists/rgmdetails.aspx?id=18421&amp;Group=0" TargetMode="External"/><Relationship Id="rId10" Type="http://schemas.openxmlformats.org/officeDocument/2006/relationships/image" Target="media/image1.png"/><Relationship Id="rId19" Type="http://schemas.openxmlformats.org/officeDocument/2006/relationships/hyperlink" Target="https://www.itu.int/ifa/t/2025/ls/tsag/sp18-tsag-00013.docx" TargetMode="External"/><Relationship Id="rId31" Type="http://schemas.openxmlformats.org/officeDocument/2006/relationships/hyperlink" Target="https://extranet.itu.int/meetings/ITU-T/T25-TSAGRGM/RGIES-250916/DOCs/T25-TSAGRGM-RGIES-250916-DOC-0003-R01-A01.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julien.maisonneuve@nokia.com" TargetMode="External"/><Relationship Id="rId22" Type="http://schemas.openxmlformats.org/officeDocument/2006/relationships/hyperlink" Target="https://extranet.itu.int/meetings/ITU-T/T25-TSAGRGM/RGIES-250916/DOCs/T25-TSAGRGM-RGIES-250916-DOC-0001.docx" TargetMode="External"/><Relationship Id="rId27" Type="http://schemas.openxmlformats.org/officeDocument/2006/relationships/hyperlink" Target="https://extranet.itu.int/meetings/ITU-T/T25-TSAGRGM/RGIES-250916/DOCs/T25-TSAGRGM-RGIES-250916-DOC-0002-R01.docx" TargetMode="External"/><Relationship Id="rId30" Type="http://schemas.openxmlformats.org/officeDocument/2006/relationships/hyperlink" Target="https://extranet.itu.int/meetings/ITU-T/T25-TSAGRGM/RGIES-250916/DOCs/T25-TSAGRGM-RGIES-250916-DOC-0003-R01.docx" TargetMode="External"/><Relationship Id="rId35" Type="http://schemas.openxmlformats.org/officeDocument/2006/relationships/hyperlink" Target="https://www.itu.int/net/itu-t/lists/rgmdetails.aspx?id=19502&amp;Group=0" TargetMode="Externa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mailto:bruce.gracie@ericsson.com" TargetMode="External"/><Relationship Id="rId17" Type="http://schemas.openxmlformats.org/officeDocument/2006/relationships/hyperlink" Target="https://www.itu.int/md/T25-TSAG-250526-TD-GEN-0104/en" TargetMode="External"/><Relationship Id="rId25" Type="http://schemas.openxmlformats.org/officeDocument/2006/relationships/hyperlink" Target="https://extranet.itu.int/meetings/ITU-T/T25-TSAGRGM/RGIES-250916/DOCs/T25-TSAGRGM-RGIES-250916-DOC-0004.docx" TargetMode="External"/><Relationship Id="rId33" Type="http://schemas.openxmlformats.org/officeDocument/2006/relationships/hyperlink" Target="https://www.itu.int/ifa/t/2025/ls/tsag/sp18-tsag-00013.docx" TargetMode="External"/><Relationship Id="rId38"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BBD7238ACF8E4E4EB068086D1738F5A7"/>
        <w:category>
          <w:name w:val="General"/>
          <w:gallery w:val="placeholder"/>
        </w:category>
        <w:types>
          <w:type w:val="bbPlcHdr"/>
        </w:types>
        <w:behaviors>
          <w:behavior w:val="content"/>
        </w:behaviors>
        <w:guid w:val="{C9990E3E-33BA-4C8C-ABDA-6372A3CD174C}"/>
      </w:docPartPr>
      <w:docPartBody>
        <w:p w:rsidR="00390E6F" w:rsidRDefault="005E55FD" w:rsidP="005E55FD">
          <w:pPr>
            <w:pStyle w:val="BBD7238ACF8E4E4EB068086D1738F5A7"/>
          </w:pPr>
          <w:r w:rsidRPr="001229A4">
            <w:rPr>
              <w:rStyle w:val="PlaceholderText"/>
            </w:rPr>
            <w:t>Click here to enter text.</w:t>
          </w:r>
        </w:p>
      </w:docPartBody>
    </w:docPart>
    <w:docPart>
      <w:docPartPr>
        <w:name w:val="DF201A1C15C243E09FF5B866C4F50C93"/>
        <w:category>
          <w:name w:val="General"/>
          <w:gallery w:val="placeholder"/>
        </w:category>
        <w:types>
          <w:type w:val="bbPlcHdr"/>
        </w:types>
        <w:behaviors>
          <w:behavior w:val="content"/>
        </w:behaviors>
        <w:guid w:val="{B5F56E49-7970-4992-8246-D4F8BB878DEA}"/>
      </w:docPartPr>
      <w:docPartBody>
        <w:p w:rsidR="00390E6F" w:rsidRDefault="005E55FD" w:rsidP="005E55FD">
          <w:pPr>
            <w:pStyle w:val="DF201A1C15C243E09FF5B866C4F50C93"/>
          </w:pPr>
          <w:r w:rsidRPr="001229A4">
            <w:rPr>
              <w:rStyle w:val="PlaceholderText"/>
            </w:rPr>
            <w:t>Click here to enter text.</w:t>
          </w:r>
        </w:p>
      </w:docPartBody>
    </w:docPart>
    <w:docPart>
      <w:docPartPr>
        <w:name w:val="AE7CECF5C491422982B98CD50F024EBA"/>
        <w:category>
          <w:name w:val="General"/>
          <w:gallery w:val="placeholder"/>
        </w:category>
        <w:types>
          <w:type w:val="bbPlcHdr"/>
        </w:types>
        <w:behaviors>
          <w:behavior w:val="content"/>
        </w:behaviors>
        <w:guid w:val="{4D575713-19E4-4844-8041-6A11564AC36F}"/>
      </w:docPartPr>
      <w:docPartBody>
        <w:p w:rsidR="00390E6F" w:rsidRDefault="005E55FD" w:rsidP="005E55FD">
          <w:pPr>
            <w:pStyle w:val="AE7CECF5C491422982B98CD50F024EBA"/>
          </w:pPr>
          <w:r w:rsidRPr="001229A4">
            <w:rPr>
              <w:rStyle w:val="PlaceholderText"/>
            </w:rPr>
            <w:t>Click here to enter text.</w:t>
          </w:r>
        </w:p>
      </w:docPartBody>
    </w:docPart>
    <w:docPart>
      <w:docPartPr>
        <w:name w:val="EE3B0E7C57D241A7B0C519A185B0CEBB"/>
        <w:category>
          <w:name w:val="General"/>
          <w:gallery w:val="placeholder"/>
        </w:category>
        <w:types>
          <w:type w:val="bbPlcHdr"/>
        </w:types>
        <w:behaviors>
          <w:behavior w:val="content"/>
        </w:behaviors>
        <w:guid w:val="{17EC3D90-5A93-44C4-8DCB-C455AD54E326}"/>
      </w:docPartPr>
      <w:docPartBody>
        <w:p w:rsidR="00390E6F" w:rsidRDefault="005E55FD" w:rsidP="005E55FD">
          <w:pPr>
            <w:pStyle w:val="EE3B0E7C57D241A7B0C519A185B0CEBB"/>
          </w:pPr>
          <w:r w:rsidRPr="001229A4">
            <w:rPr>
              <w:rStyle w:val="PlaceholderText"/>
            </w:rPr>
            <w:t>Click here to enter text.</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
      <w:docPartPr>
        <w:name w:val="BC0C333028DB4C87A907646C5D376F71"/>
        <w:category>
          <w:name w:val="General"/>
          <w:gallery w:val="placeholder"/>
        </w:category>
        <w:types>
          <w:type w:val="bbPlcHdr"/>
        </w:types>
        <w:behaviors>
          <w:behavior w:val="content"/>
        </w:behaviors>
        <w:guid w:val="{38E4FBC2-4614-4413-806B-8C6E55598E97}"/>
      </w:docPartPr>
      <w:docPartBody>
        <w:p w:rsidR="008D1306" w:rsidRDefault="005D7C1A" w:rsidP="005D7C1A">
          <w:pPr>
            <w:pStyle w:val="BC0C333028DB4C87A907646C5D376F71"/>
          </w:pPr>
          <w:r w:rsidRPr="001229A4">
            <w:rPr>
              <w:rStyle w:val="PlaceholderText"/>
            </w:rPr>
            <w:t>Click here to enter text.</w:t>
          </w:r>
        </w:p>
      </w:docPartBody>
    </w:docPart>
    <w:docPart>
      <w:docPartPr>
        <w:name w:val="13B6665C3727444983DC5D76AE1D3E18"/>
        <w:category>
          <w:name w:val="General"/>
          <w:gallery w:val="placeholder"/>
        </w:category>
        <w:types>
          <w:type w:val="bbPlcHdr"/>
        </w:types>
        <w:behaviors>
          <w:behavior w:val="content"/>
        </w:behaviors>
        <w:guid w:val="{2FF981B0-DA10-4821-BFD5-3C5A4E49BFA3}"/>
      </w:docPartPr>
      <w:docPartBody>
        <w:p w:rsidR="008D1306" w:rsidRDefault="005D7C1A" w:rsidP="005D7C1A">
          <w:pPr>
            <w:pStyle w:val="13B6665C3727444983DC5D76AE1D3E18"/>
          </w:pPr>
          <w:r w:rsidRPr="001229A4">
            <w:rPr>
              <w:rStyle w:val="PlaceholderText"/>
            </w:rPr>
            <w:t>Click here to enter text.</w:t>
          </w:r>
        </w:p>
      </w:docPartBody>
    </w:docPart>
    <w:docPart>
      <w:docPartPr>
        <w:name w:val="674B88AAAF0643C1ADF38D7D695214E2"/>
        <w:category>
          <w:name w:val="General"/>
          <w:gallery w:val="placeholder"/>
        </w:category>
        <w:types>
          <w:type w:val="bbPlcHdr"/>
        </w:types>
        <w:behaviors>
          <w:behavior w:val="content"/>
        </w:behaviors>
        <w:guid w:val="{0B05C116-7D32-44BC-A394-DC916401F2E6}"/>
      </w:docPartPr>
      <w:docPartBody>
        <w:p w:rsidR="008D1306" w:rsidRDefault="005D7C1A" w:rsidP="005D7C1A">
          <w:pPr>
            <w:pStyle w:val="674B88AAAF0643C1ADF38D7D695214E2"/>
          </w:pPr>
          <w:r w:rsidRPr="001229A4">
            <w:rPr>
              <w:rStyle w:val="PlaceholderText"/>
            </w:rPr>
            <w:t>Click here to enter text.</w:t>
          </w:r>
        </w:p>
      </w:docPartBody>
    </w:docPart>
    <w:docPart>
      <w:docPartPr>
        <w:name w:val="5913FDB79EA24AFD8AD04C035A521DA1"/>
        <w:category>
          <w:name w:val="General"/>
          <w:gallery w:val="placeholder"/>
        </w:category>
        <w:types>
          <w:type w:val="bbPlcHdr"/>
        </w:types>
        <w:behaviors>
          <w:behavior w:val="content"/>
        </w:behaviors>
        <w:guid w:val="{DA39F6BB-F76D-4AAE-B879-36B804A2D0BF}"/>
      </w:docPartPr>
      <w:docPartBody>
        <w:p w:rsidR="008D1306" w:rsidRDefault="005D7C1A" w:rsidP="005D7C1A">
          <w:pPr>
            <w:pStyle w:val="5913FDB79EA24AFD8AD04C035A521DA1"/>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461F2"/>
    <w:rsid w:val="001878F0"/>
    <w:rsid w:val="002243B7"/>
    <w:rsid w:val="002A3BA8"/>
    <w:rsid w:val="00390E6F"/>
    <w:rsid w:val="004600B9"/>
    <w:rsid w:val="004C2AF7"/>
    <w:rsid w:val="00511112"/>
    <w:rsid w:val="005D7C1A"/>
    <w:rsid w:val="005E55FD"/>
    <w:rsid w:val="005F3D99"/>
    <w:rsid w:val="00622CF1"/>
    <w:rsid w:val="006431B1"/>
    <w:rsid w:val="007428AF"/>
    <w:rsid w:val="00803796"/>
    <w:rsid w:val="00836EE7"/>
    <w:rsid w:val="008C0BD2"/>
    <w:rsid w:val="008D1306"/>
    <w:rsid w:val="008E6F4D"/>
    <w:rsid w:val="00950FA8"/>
    <w:rsid w:val="00960CC3"/>
    <w:rsid w:val="009E3621"/>
    <w:rsid w:val="00A5137C"/>
    <w:rsid w:val="00A67AF2"/>
    <w:rsid w:val="00B46F99"/>
    <w:rsid w:val="00B56DA3"/>
    <w:rsid w:val="00B75E27"/>
    <w:rsid w:val="00BE619E"/>
    <w:rsid w:val="00C9007B"/>
    <w:rsid w:val="00E01DB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43B7"/>
    <w:rPr>
      <w:rFonts w:ascii="Times New Roman" w:hAnsi="Times New Roman"/>
      <w:color w:val="808080"/>
    </w:rPr>
  </w:style>
  <w:style w:type="paragraph" w:customStyle="1" w:styleId="AC14B36049EE4F7F9B8ACAEB3B0ACAED">
    <w:name w:val="AC14B36049EE4F7F9B8ACAEB3B0ACAED"/>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BC0C333028DB4C87A907646C5D376F71">
    <w:name w:val="BC0C333028DB4C87A907646C5D376F71"/>
    <w:rsid w:val="005D7C1A"/>
    <w:pPr>
      <w:spacing w:line="278" w:lineRule="auto"/>
    </w:pPr>
    <w:rPr>
      <w:kern w:val="2"/>
      <w:sz w:val="24"/>
      <w:szCs w:val="24"/>
      <w:lang w:val="en-GB" w:eastAsia="ja-JP"/>
      <w14:ligatures w14:val="standardContextual"/>
    </w:rPr>
  </w:style>
  <w:style w:type="paragraph" w:customStyle="1" w:styleId="13B6665C3727444983DC5D76AE1D3E18">
    <w:name w:val="13B6665C3727444983DC5D76AE1D3E18"/>
    <w:rsid w:val="005D7C1A"/>
    <w:pPr>
      <w:spacing w:line="278" w:lineRule="auto"/>
    </w:pPr>
    <w:rPr>
      <w:kern w:val="2"/>
      <w:sz w:val="24"/>
      <w:szCs w:val="24"/>
      <w:lang w:val="en-GB" w:eastAsia="ja-JP"/>
      <w14:ligatures w14:val="standardContextual"/>
    </w:rPr>
  </w:style>
  <w:style w:type="paragraph" w:customStyle="1" w:styleId="674B88AAAF0643C1ADF38D7D695214E2">
    <w:name w:val="674B88AAAF0643C1ADF38D7D695214E2"/>
    <w:rsid w:val="005D7C1A"/>
    <w:pPr>
      <w:spacing w:line="278" w:lineRule="auto"/>
    </w:pPr>
    <w:rPr>
      <w:kern w:val="2"/>
      <w:sz w:val="24"/>
      <w:szCs w:val="24"/>
      <w:lang w:val="en-GB" w:eastAsia="ja-JP"/>
      <w14:ligatures w14:val="standardContextual"/>
    </w:rPr>
  </w:style>
  <w:style w:type="paragraph" w:customStyle="1" w:styleId="5913FDB79EA24AFD8AD04C035A521DA1">
    <w:name w:val="5913FDB79EA24AFD8AD04C035A521DA1"/>
    <w:rsid w:val="005D7C1A"/>
    <w:pPr>
      <w:spacing w:line="278" w:lineRule="auto"/>
    </w:pPr>
    <w:rPr>
      <w:kern w:val="2"/>
      <w:sz w:val="24"/>
      <w:szCs w:val="24"/>
      <w:lang w:val="en-GB" w:eastAsia="ja-J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8" ma:contentTypeDescription="Create a new document." ma:contentTypeScope="" ma:versionID="91cbf8631370cea42fb36141ebf00abd">
  <xsd:schema xmlns:xsd="http://www.w3.org/2001/XMLSchema" xmlns:xs="http://www.w3.org/2001/XMLSchema" xmlns:p="http://schemas.microsoft.com/office/2006/metadata/properties" xmlns:ns2="81665285-f1bb-4675-b7f4-28c4ccc980a7" targetNamespace="http://schemas.microsoft.com/office/2006/metadata/properties" ma:root="true" ma:fieldsID="3e1bf5d1b079f144875b55ac07a575d0"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D1D479-9322-4FA8-85E7-BFC0A472FC7A}"/>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2001</Words>
  <Characters>11406</Characters>
  <Application>Microsoft Office Word</Application>
  <DocSecurity>0</DocSecurity>
  <Lines>95</Lines>
  <Paragraphs>26</Paragraphs>
  <ScaleCrop>false</ScaleCrop>
  <Manager>ITU-T</Manager>
  <Company>International Telecommunication Union (ITU)</Company>
  <LinksUpToDate>false</LinksUpToDate>
  <CharactersWithSpaces>13381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for RG-IES interim e-meeting, 16 September 2025</dc:title>
  <dc:subject/>
  <dc:creator>(AUTO)[Source - Do not touch;select during upload]</dc:creator>
  <cp:keywords>N/A</cp:keywords>
  <dc:description>(AUTO)[ShortDocNo]  For: (AUTO)[Venue], [dd-dd mmm yyyy]_x000d_Document date: _x000d_Saved by ITU51017696 at 2:12:19 PM on 9/15/2025</dc:description>
  <cp:lastModifiedBy>Mizuno, Kaoru</cp:lastModifiedBy>
  <cp:revision>3</cp:revision>
  <cp:lastPrinted>2025-09-16T10:40:00Z</cp:lastPrinted>
  <dcterms:created xsi:type="dcterms:W3CDTF">2025-10-13T11:01:00Z</dcterms:created>
  <dcterms:modified xsi:type="dcterms:W3CDTF">2025-10-13T11:20:00Z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1634;#RGIES|09f54a2f-9fec-49ef-83c1-b0f04a08db0f</vt:lpwstr>
  </property>
  <property fmtid="{D5CDD505-2E9C-101B-9397-08002B2CF9AE}" pid="10" name="Docnum">
    <vt:lpwstr>(AUTO)[ShortDocNo]</vt:lpwstr>
  </property>
  <property fmtid="{D5CDD505-2E9C-101B-9397-08002B2CF9AE}" pid="11" name="Docdate">
    <vt:lpwstr/>
  </property>
  <property fmtid="{D5CDD505-2E9C-101B-9397-08002B2CF9AE}" pid="12" name="Docorlang">
    <vt:lpwstr/>
  </property>
  <property fmtid="{D5CDD505-2E9C-101B-9397-08002B2CF9AE}" pid="13" name="Docbluepink">
    <vt:lpwstr>(AUTO)[Q nos separated by commas (e.g 3/13, 5/16)]</vt:lpwstr>
  </property>
  <property fmtid="{D5CDD505-2E9C-101B-9397-08002B2CF9AE}" pid="14" name="Docdest">
    <vt:lpwstr>(AUTO)[Venue], [dd-dd mmm yyyy]</vt:lpwstr>
  </property>
  <property fmtid="{D5CDD505-2E9C-101B-9397-08002B2CF9AE}" pid="15" name="Docauthor">
    <vt:lpwstr>(AUTO)[Source - Do not touch;select during upload]</vt:lpwstr>
  </property>
</Properties>
</file>