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455"/>
        <w:gridCol w:w="29"/>
        <w:gridCol w:w="510"/>
        <w:gridCol w:w="3119"/>
        <w:gridCol w:w="368"/>
        <w:gridCol w:w="4026"/>
      </w:tblGrid>
      <w:tr w:rsidR="00C225C8" w:rsidRPr="00C225C8" w14:paraId="3A590DC0" w14:textId="77777777" w:rsidTr="00C225C8">
        <w:trPr>
          <w:cantSplit/>
        </w:trPr>
        <w:tc>
          <w:tcPr>
            <w:tcW w:w="1132" w:type="dxa"/>
            <w:vMerge w:val="restart"/>
            <w:vAlign w:val="center"/>
          </w:tcPr>
          <w:p w14:paraId="47A7A268" w14:textId="77777777" w:rsidR="00C225C8" w:rsidRPr="00C225C8" w:rsidRDefault="00C225C8" w:rsidP="00C225C8">
            <w:pPr>
              <w:spacing w:before="0"/>
              <w:jc w:val="center"/>
              <w:rPr>
                <w:sz w:val="20"/>
                <w:szCs w:val="20"/>
              </w:rPr>
            </w:pPr>
            <w:bookmarkStart w:id="0" w:name="dnum" w:colFirst="2" w:colLast="2"/>
            <w:bookmarkStart w:id="1" w:name="dtableau"/>
            <w:r w:rsidRPr="00C225C8">
              <w:rPr>
                <w:noProof/>
              </w:rPr>
              <w:drawing>
                <wp:inline distT="0" distB="0" distL="0" distR="0" wp14:anchorId="4B31D814" wp14:editId="523B6256">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050E54A3" w14:textId="77777777" w:rsidR="00C225C8" w:rsidRPr="00C225C8" w:rsidRDefault="00C225C8" w:rsidP="00C225C8">
            <w:pPr>
              <w:rPr>
                <w:sz w:val="16"/>
                <w:szCs w:val="16"/>
              </w:rPr>
            </w:pPr>
            <w:r w:rsidRPr="00C225C8">
              <w:rPr>
                <w:sz w:val="16"/>
                <w:szCs w:val="16"/>
              </w:rPr>
              <w:t>INTERNATIONAL TELECOMMUNICATION UNION</w:t>
            </w:r>
          </w:p>
          <w:p w14:paraId="11D1B76D" w14:textId="77777777" w:rsidR="00C225C8" w:rsidRPr="00C225C8" w:rsidRDefault="00C225C8" w:rsidP="00C225C8">
            <w:pPr>
              <w:rPr>
                <w:b/>
                <w:bCs/>
                <w:sz w:val="26"/>
                <w:szCs w:val="26"/>
              </w:rPr>
            </w:pPr>
            <w:r w:rsidRPr="00C225C8">
              <w:rPr>
                <w:b/>
                <w:bCs/>
                <w:sz w:val="26"/>
                <w:szCs w:val="26"/>
              </w:rPr>
              <w:t>TELECOMMUNICATION</w:t>
            </w:r>
            <w:r w:rsidRPr="00C225C8">
              <w:rPr>
                <w:b/>
                <w:bCs/>
                <w:sz w:val="26"/>
                <w:szCs w:val="26"/>
              </w:rPr>
              <w:br/>
              <w:t>STANDARDIZATION SECTOR</w:t>
            </w:r>
          </w:p>
          <w:p w14:paraId="35768BA4" w14:textId="578D5B19" w:rsidR="00C225C8" w:rsidRPr="00C225C8" w:rsidRDefault="00C225C8" w:rsidP="00C225C8">
            <w:pPr>
              <w:rPr>
                <w:sz w:val="20"/>
                <w:szCs w:val="20"/>
              </w:rPr>
            </w:pPr>
            <w:r w:rsidRPr="00C225C8">
              <w:rPr>
                <w:sz w:val="20"/>
                <w:szCs w:val="20"/>
              </w:rPr>
              <w:t xml:space="preserve">STUDY PERIOD </w:t>
            </w:r>
            <w:r>
              <w:rPr>
                <w:sz w:val="20"/>
              </w:rPr>
              <w:t>2025-2028</w:t>
            </w:r>
          </w:p>
        </w:tc>
        <w:tc>
          <w:tcPr>
            <w:tcW w:w="4026" w:type="dxa"/>
            <w:vAlign w:val="center"/>
          </w:tcPr>
          <w:p w14:paraId="1FD7F184" w14:textId="4ED8AF57" w:rsidR="00C225C8" w:rsidRPr="00C225C8" w:rsidRDefault="00C225C8" w:rsidP="00C225C8">
            <w:pPr>
              <w:pStyle w:val="Docnumber"/>
            </w:pPr>
            <w:r>
              <w:t>TSAG-TD76</w:t>
            </w:r>
          </w:p>
        </w:tc>
      </w:tr>
      <w:tr w:rsidR="00C225C8" w:rsidRPr="00C225C8" w14:paraId="00C42DB5" w14:textId="77777777" w:rsidTr="00C225C8">
        <w:trPr>
          <w:cantSplit/>
        </w:trPr>
        <w:tc>
          <w:tcPr>
            <w:tcW w:w="1132" w:type="dxa"/>
            <w:vMerge/>
          </w:tcPr>
          <w:p w14:paraId="05714C74" w14:textId="77777777" w:rsidR="00C225C8" w:rsidRPr="00C225C8" w:rsidRDefault="00C225C8" w:rsidP="00C225C8">
            <w:pPr>
              <w:rPr>
                <w:smallCaps/>
                <w:sz w:val="20"/>
              </w:rPr>
            </w:pPr>
            <w:bookmarkStart w:id="2" w:name="dsg" w:colFirst="2" w:colLast="2"/>
            <w:bookmarkEnd w:id="0"/>
          </w:p>
        </w:tc>
        <w:tc>
          <w:tcPr>
            <w:tcW w:w="4481" w:type="dxa"/>
            <w:gridSpan w:val="5"/>
            <w:vMerge/>
          </w:tcPr>
          <w:p w14:paraId="668EBF7A" w14:textId="77777777" w:rsidR="00C225C8" w:rsidRPr="00C225C8" w:rsidRDefault="00C225C8" w:rsidP="00C225C8">
            <w:pPr>
              <w:rPr>
                <w:smallCaps/>
                <w:sz w:val="20"/>
              </w:rPr>
            </w:pPr>
          </w:p>
        </w:tc>
        <w:tc>
          <w:tcPr>
            <w:tcW w:w="4026" w:type="dxa"/>
          </w:tcPr>
          <w:p w14:paraId="0D549426" w14:textId="62DCE20B" w:rsidR="00C225C8" w:rsidRPr="00C225C8" w:rsidRDefault="00C225C8" w:rsidP="00C225C8">
            <w:pPr>
              <w:pStyle w:val="TSBHeaderRight14"/>
              <w:rPr>
                <w:smallCaps/>
              </w:rPr>
            </w:pPr>
            <w:r>
              <w:rPr>
                <w:smallCaps/>
              </w:rPr>
              <w:t>TSAG</w:t>
            </w:r>
          </w:p>
        </w:tc>
      </w:tr>
      <w:bookmarkEnd w:id="2"/>
      <w:tr w:rsidR="00C225C8" w:rsidRPr="00C225C8" w14:paraId="42E0C26F" w14:textId="77777777" w:rsidTr="00C225C8">
        <w:trPr>
          <w:cantSplit/>
        </w:trPr>
        <w:tc>
          <w:tcPr>
            <w:tcW w:w="1132" w:type="dxa"/>
            <w:vMerge/>
            <w:tcBorders>
              <w:bottom w:val="single" w:sz="12" w:space="0" w:color="auto"/>
            </w:tcBorders>
          </w:tcPr>
          <w:p w14:paraId="011A1934" w14:textId="77777777" w:rsidR="00C225C8" w:rsidRPr="00C225C8" w:rsidRDefault="00C225C8" w:rsidP="00C225C8">
            <w:pPr>
              <w:rPr>
                <w:b/>
                <w:bCs/>
                <w:sz w:val="26"/>
              </w:rPr>
            </w:pPr>
          </w:p>
        </w:tc>
        <w:tc>
          <w:tcPr>
            <w:tcW w:w="4481" w:type="dxa"/>
            <w:gridSpan w:val="5"/>
            <w:vMerge/>
            <w:tcBorders>
              <w:bottom w:val="single" w:sz="12" w:space="0" w:color="auto"/>
            </w:tcBorders>
          </w:tcPr>
          <w:p w14:paraId="614585F4" w14:textId="77777777" w:rsidR="00C225C8" w:rsidRPr="00C225C8" w:rsidRDefault="00C225C8" w:rsidP="00C225C8">
            <w:pPr>
              <w:rPr>
                <w:b/>
                <w:bCs/>
                <w:sz w:val="26"/>
              </w:rPr>
            </w:pPr>
          </w:p>
        </w:tc>
        <w:tc>
          <w:tcPr>
            <w:tcW w:w="4026" w:type="dxa"/>
            <w:tcBorders>
              <w:bottom w:val="single" w:sz="12" w:space="0" w:color="auto"/>
            </w:tcBorders>
            <w:vAlign w:val="center"/>
          </w:tcPr>
          <w:p w14:paraId="4330D178" w14:textId="77777777" w:rsidR="00C225C8" w:rsidRPr="00C225C8" w:rsidRDefault="00C225C8" w:rsidP="00C225C8">
            <w:pPr>
              <w:pStyle w:val="TSBHeaderRight14"/>
            </w:pPr>
            <w:r w:rsidRPr="00C225C8">
              <w:t>Original: English</w:t>
            </w:r>
          </w:p>
        </w:tc>
      </w:tr>
      <w:tr w:rsidR="00C225C8" w:rsidRPr="00C225C8" w14:paraId="156DB452" w14:textId="77777777" w:rsidTr="00C225C8">
        <w:trPr>
          <w:cantSplit/>
        </w:trPr>
        <w:tc>
          <w:tcPr>
            <w:tcW w:w="1587" w:type="dxa"/>
            <w:gridSpan w:val="2"/>
          </w:tcPr>
          <w:p w14:paraId="438FEDFF" w14:textId="6760C7F5" w:rsidR="00C225C8" w:rsidRPr="00C225C8" w:rsidRDefault="00C225C8" w:rsidP="00C225C8">
            <w:pPr>
              <w:rPr>
                <w:b/>
                <w:bCs/>
              </w:rPr>
            </w:pPr>
            <w:bookmarkStart w:id="3" w:name="dbluepink" w:colFirst="1" w:colLast="1"/>
            <w:bookmarkStart w:id="4" w:name="dmeeting" w:colFirst="2" w:colLast="2"/>
          </w:p>
        </w:tc>
        <w:tc>
          <w:tcPr>
            <w:tcW w:w="4026" w:type="dxa"/>
            <w:gridSpan w:val="4"/>
          </w:tcPr>
          <w:p w14:paraId="03AA2908" w14:textId="59F000EF" w:rsidR="00C225C8" w:rsidRPr="00C225C8" w:rsidRDefault="00C225C8" w:rsidP="00C225C8">
            <w:pPr>
              <w:pStyle w:val="TSBHeaderQuestion"/>
            </w:pPr>
          </w:p>
        </w:tc>
        <w:tc>
          <w:tcPr>
            <w:tcW w:w="4026" w:type="dxa"/>
          </w:tcPr>
          <w:p w14:paraId="31F4BFC5" w14:textId="3D130A85" w:rsidR="00C225C8" w:rsidRPr="00C225C8" w:rsidRDefault="00C225C8" w:rsidP="00C225C8">
            <w:pPr>
              <w:pStyle w:val="VenueDate"/>
            </w:pPr>
            <w:r w:rsidRPr="00C225C8">
              <w:t>Geneva, 26-30 May 2025</w:t>
            </w:r>
          </w:p>
        </w:tc>
      </w:tr>
      <w:tr w:rsidR="00C225C8" w:rsidRPr="00C225C8" w14:paraId="496B3516" w14:textId="77777777" w:rsidTr="005F7827">
        <w:trPr>
          <w:cantSplit/>
        </w:trPr>
        <w:tc>
          <w:tcPr>
            <w:tcW w:w="9639" w:type="dxa"/>
            <w:gridSpan w:val="7"/>
          </w:tcPr>
          <w:p w14:paraId="4C695A79" w14:textId="77777777" w:rsidR="00C225C8" w:rsidRPr="00C225C8" w:rsidRDefault="00C225C8" w:rsidP="00C225C8">
            <w:pPr>
              <w:jc w:val="center"/>
              <w:rPr>
                <w:b/>
                <w:bCs/>
              </w:rPr>
            </w:pPr>
            <w:bookmarkStart w:id="5" w:name="ddoctype"/>
            <w:bookmarkEnd w:id="3"/>
            <w:bookmarkEnd w:id="4"/>
            <w:r w:rsidRPr="00C225C8">
              <w:rPr>
                <w:b/>
                <w:bCs/>
              </w:rPr>
              <w:t>TD</w:t>
            </w:r>
          </w:p>
          <w:p w14:paraId="2CAB79C5" w14:textId="48D3098E" w:rsidR="00C225C8" w:rsidRPr="00C225C8" w:rsidRDefault="00C225C8" w:rsidP="00F35EF6">
            <w:pPr>
              <w:spacing w:before="0"/>
              <w:jc w:val="center"/>
              <w:rPr>
                <w:b/>
                <w:bCs/>
              </w:rPr>
            </w:pPr>
            <w:r w:rsidRPr="00C225C8">
              <w:rPr>
                <w:b/>
                <w:bCs/>
              </w:rPr>
              <w:t xml:space="preserve">(Ref.: </w:t>
            </w:r>
            <w:hyperlink r:id="rId12" w:history="1">
              <w:r w:rsidR="00F35EF6" w:rsidRPr="00F35EF6">
                <w:rPr>
                  <w:rStyle w:val="Hyperlink"/>
                  <w:b/>
                  <w:bCs/>
                </w:rPr>
                <w:t>SG13-LS4</w:t>
              </w:r>
            </w:hyperlink>
            <w:r w:rsidRPr="00C225C8">
              <w:rPr>
                <w:b/>
                <w:bCs/>
              </w:rPr>
              <w:t>)</w:t>
            </w:r>
          </w:p>
        </w:tc>
      </w:tr>
      <w:tr w:rsidR="00C225C8" w:rsidRPr="00C225C8" w14:paraId="2E542CE0" w14:textId="77777777" w:rsidTr="00C225C8">
        <w:trPr>
          <w:cantSplit/>
        </w:trPr>
        <w:tc>
          <w:tcPr>
            <w:tcW w:w="1587" w:type="dxa"/>
            <w:gridSpan w:val="2"/>
          </w:tcPr>
          <w:p w14:paraId="30E06183" w14:textId="77777777" w:rsidR="00C225C8" w:rsidRPr="00C225C8" w:rsidRDefault="00C225C8" w:rsidP="00C225C8">
            <w:pPr>
              <w:rPr>
                <w:b/>
                <w:bCs/>
              </w:rPr>
            </w:pPr>
            <w:bookmarkStart w:id="6" w:name="dsource" w:colFirst="1" w:colLast="1"/>
            <w:bookmarkEnd w:id="5"/>
            <w:r w:rsidRPr="00C225C8">
              <w:rPr>
                <w:b/>
                <w:bCs/>
              </w:rPr>
              <w:t>Source:</w:t>
            </w:r>
          </w:p>
        </w:tc>
        <w:tc>
          <w:tcPr>
            <w:tcW w:w="8052" w:type="dxa"/>
            <w:gridSpan w:val="5"/>
          </w:tcPr>
          <w:p w14:paraId="2B09B43C" w14:textId="1E8756FA" w:rsidR="00C225C8" w:rsidRPr="00C225C8" w:rsidRDefault="00C225C8" w:rsidP="00C225C8">
            <w:pPr>
              <w:pStyle w:val="TSBHeaderSource"/>
            </w:pPr>
            <w:r w:rsidRPr="00C225C8">
              <w:t>ITU-T Study Group 13</w:t>
            </w:r>
          </w:p>
        </w:tc>
      </w:tr>
      <w:tr w:rsidR="00C225C8" w:rsidRPr="00C225C8" w14:paraId="4E0905D7" w14:textId="77777777" w:rsidTr="00C225C8">
        <w:trPr>
          <w:cantSplit/>
        </w:trPr>
        <w:tc>
          <w:tcPr>
            <w:tcW w:w="1587" w:type="dxa"/>
            <w:gridSpan w:val="2"/>
            <w:tcBorders>
              <w:bottom w:val="single" w:sz="8" w:space="0" w:color="auto"/>
            </w:tcBorders>
          </w:tcPr>
          <w:p w14:paraId="6E4A675D" w14:textId="77777777" w:rsidR="00C225C8" w:rsidRPr="00C225C8" w:rsidRDefault="00C225C8" w:rsidP="00C225C8">
            <w:pPr>
              <w:rPr>
                <w:b/>
                <w:bCs/>
              </w:rPr>
            </w:pPr>
            <w:bookmarkStart w:id="7" w:name="dtitle1" w:colFirst="1" w:colLast="1"/>
            <w:bookmarkEnd w:id="6"/>
            <w:r w:rsidRPr="00C225C8">
              <w:rPr>
                <w:b/>
                <w:bCs/>
              </w:rPr>
              <w:t>Title:</w:t>
            </w:r>
          </w:p>
        </w:tc>
        <w:tc>
          <w:tcPr>
            <w:tcW w:w="8052" w:type="dxa"/>
            <w:gridSpan w:val="5"/>
            <w:tcBorders>
              <w:bottom w:val="single" w:sz="8" w:space="0" w:color="auto"/>
            </w:tcBorders>
          </w:tcPr>
          <w:p w14:paraId="376C3A65" w14:textId="76D1BDC8" w:rsidR="00C225C8" w:rsidRPr="00C225C8" w:rsidRDefault="00C225C8" w:rsidP="00C225C8">
            <w:pPr>
              <w:pStyle w:val="TSBHeaderTitle"/>
            </w:pPr>
            <w:r w:rsidRPr="00C225C8">
              <w:t>LS</w:t>
            </w:r>
            <w:r w:rsidR="005146BD">
              <w:t>/</w:t>
            </w:r>
            <w:proofErr w:type="spellStart"/>
            <w:r w:rsidR="005146BD">
              <w:t>i</w:t>
            </w:r>
            <w:proofErr w:type="spellEnd"/>
            <w:r w:rsidRPr="00C225C8">
              <w:t xml:space="preserve"> on information about the progress of IMT-2030 network studies within SG13</w:t>
            </w:r>
            <w:r w:rsidR="005146BD">
              <w:t xml:space="preserve"> [from ITU-T SG13]</w:t>
            </w:r>
          </w:p>
        </w:tc>
      </w:tr>
      <w:bookmarkEnd w:id="1"/>
      <w:bookmarkEnd w:id="7"/>
      <w:tr w:rsidR="00BE26A5" w14:paraId="407869B8" w14:textId="77777777" w:rsidTr="00AE1340">
        <w:tblPrEx>
          <w:tblLook w:val="04A0" w:firstRow="1" w:lastRow="0" w:firstColumn="1" w:lastColumn="0" w:noHBand="0" w:noVBand="1"/>
        </w:tblPrEx>
        <w:trPr>
          <w:cantSplit/>
          <w:trHeight w:val="357"/>
        </w:trPr>
        <w:tc>
          <w:tcPr>
            <w:tcW w:w="9639" w:type="dxa"/>
            <w:gridSpan w:val="7"/>
          </w:tcPr>
          <w:p w14:paraId="27C80BC6" w14:textId="77777777" w:rsidR="00BE26A5" w:rsidRDefault="00BE26A5" w:rsidP="008D6EBE">
            <w:pPr>
              <w:jc w:val="center"/>
              <w:rPr>
                <w:rFonts w:eastAsia="SimSun"/>
                <w:b/>
                <w:bCs/>
              </w:rPr>
            </w:pPr>
            <w:r>
              <w:rPr>
                <w:rFonts w:eastAsia="SimSun"/>
                <w:b/>
                <w:bCs/>
              </w:rPr>
              <w:t>LIAISON STATEMENT</w:t>
            </w:r>
          </w:p>
        </w:tc>
      </w:tr>
      <w:tr w:rsidR="00BE26A5" w14:paraId="4403A240" w14:textId="77777777" w:rsidTr="008D6EBE">
        <w:tblPrEx>
          <w:tblLook w:val="04A0" w:firstRow="1" w:lastRow="0" w:firstColumn="1" w:lastColumn="0" w:noHBand="0" w:noVBand="1"/>
        </w:tblPrEx>
        <w:trPr>
          <w:cantSplit/>
          <w:trHeight w:val="357"/>
        </w:trPr>
        <w:tc>
          <w:tcPr>
            <w:tcW w:w="2126" w:type="dxa"/>
            <w:gridSpan w:val="4"/>
          </w:tcPr>
          <w:p w14:paraId="667C99EC" w14:textId="77777777" w:rsidR="00BE26A5" w:rsidRDefault="00BE26A5" w:rsidP="008D6EBE">
            <w:pPr>
              <w:rPr>
                <w:rFonts w:eastAsia="SimSun"/>
                <w:b/>
                <w:bCs/>
              </w:rPr>
            </w:pPr>
            <w:r>
              <w:rPr>
                <w:rFonts w:eastAsia="SimSun"/>
                <w:b/>
                <w:bCs/>
              </w:rPr>
              <w:t>For action to:</w:t>
            </w:r>
          </w:p>
        </w:tc>
        <w:tc>
          <w:tcPr>
            <w:tcW w:w="7513" w:type="dxa"/>
            <w:gridSpan w:val="3"/>
          </w:tcPr>
          <w:p w14:paraId="5529EA05" w14:textId="77777777" w:rsidR="00BE26A5" w:rsidRDefault="00BE26A5" w:rsidP="008D6EBE">
            <w:pPr>
              <w:rPr>
                <w:rFonts w:eastAsia="SimSun"/>
                <w:lang w:eastAsia="zh-CN"/>
              </w:rPr>
            </w:pPr>
            <w:r>
              <w:rPr>
                <w:rFonts w:eastAsia="SimSun"/>
                <w:lang w:eastAsia="zh-CN"/>
              </w:rPr>
              <w:t>-</w:t>
            </w:r>
          </w:p>
        </w:tc>
      </w:tr>
      <w:tr w:rsidR="00BE26A5" w14:paraId="498E17B9" w14:textId="77777777" w:rsidTr="008D6EBE">
        <w:tblPrEx>
          <w:tblLook w:val="04A0" w:firstRow="1" w:lastRow="0" w:firstColumn="1" w:lastColumn="0" w:noHBand="0" w:noVBand="1"/>
        </w:tblPrEx>
        <w:trPr>
          <w:cantSplit/>
          <w:trHeight w:val="357"/>
        </w:trPr>
        <w:tc>
          <w:tcPr>
            <w:tcW w:w="2126" w:type="dxa"/>
            <w:gridSpan w:val="4"/>
          </w:tcPr>
          <w:p w14:paraId="5A744252" w14:textId="77777777" w:rsidR="00BE26A5" w:rsidRDefault="00BE26A5" w:rsidP="008D6EBE">
            <w:pPr>
              <w:rPr>
                <w:rFonts w:eastAsia="SimSun"/>
                <w:b/>
                <w:bCs/>
              </w:rPr>
            </w:pPr>
            <w:r>
              <w:rPr>
                <w:rFonts w:eastAsia="SimSun"/>
                <w:b/>
                <w:bCs/>
              </w:rPr>
              <w:t>For information to:</w:t>
            </w:r>
          </w:p>
        </w:tc>
        <w:tc>
          <w:tcPr>
            <w:tcW w:w="7513" w:type="dxa"/>
            <w:gridSpan w:val="3"/>
          </w:tcPr>
          <w:p w14:paraId="39213229" w14:textId="77777777" w:rsidR="00BE26A5" w:rsidRDefault="00BE26A5" w:rsidP="008D6EBE">
            <w:pPr>
              <w:rPr>
                <w:bCs/>
                <w:highlight w:val="yellow"/>
                <w:lang w:val="en-US" w:eastAsia="zh-CN"/>
              </w:rPr>
            </w:pPr>
            <w:r>
              <w:rPr>
                <w:rFonts w:hint="eastAsia"/>
                <w:lang w:val="en-US" w:eastAsia="zh-CN"/>
              </w:rPr>
              <w:t xml:space="preserve">All </w:t>
            </w:r>
            <w:r>
              <w:rPr>
                <w:lang w:val="en-US" w:eastAsia="zh-CN"/>
              </w:rPr>
              <w:t xml:space="preserve">ITU-T </w:t>
            </w:r>
            <w:r>
              <w:t>Study Group</w:t>
            </w:r>
            <w:r>
              <w:rPr>
                <w:rFonts w:hint="eastAsia"/>
                <w:lang w:val="en-US" w:eastAsia="zh-CN"/>
              </w:rPr>
              <w:t xml:space="preserve">s, </w:t>
            </w:r>
            <w:r>
              <w:rPr>
                <w:lang w:val="en-US" w:eastAsia="zh-CN"/>
              </w:rPr>
              <w:t>TSAG</w:t>
            </w:r>
            <w:r>
              <w:rPr>
                <w:rFonts w:hint="eastAsia"/>
                <w:lang w:val="en-US" w:eastAsia="zh-CN"/>
              </w:rPr>
              <w:t xml:space="preserve">, </w:t>
            </w:r>
            <w:r>
              <w:rPr>
                <w:lang w:val="en-US" w:eastAsia="zh-CN"/>
              </w:rPr>
              <w:t>SCV, ITU-R WP5D</w:t>
            </w:r>
          </w:p>
        </w:tc>
      </w:tr>
      <w:tr w:rsidR="00BE26A5" w14:paraId="4C0FC965" w14:textId="77777777" w:rsidTr="00AE1340">
        <w:tblPrEx>
          <w:tblLook w:val="04A0" w:firstRow="1" w:lastRow="0" w:firstColumn="1" w:lastColumn="0" w:noHBand="0" w:noVBand="1"/>
        </w:tblPrEx>
        <w:trPr>
          <w:cantSplit/>
          <w:trHeight w:val="357"/>
        </w:trPr>
        <w:tc>
          <w:tcPr>
            <w:tcW w:w="2126" w:type="dxa"/>
            <w:gridSpan w:val="4"/>
          </w:tcPr>
          <w:p w14:paraId="6B310353" w14:textId="77777777" w:rsidR="00BE26A5" w:rsidRDefault="00BE26A5" w:rsidP="008D6EBE">
            <w:pPr>
              <w:rPr>
                <w:rFonts w:eastAsia="SimSun"/>
                <w:b/>
                <w:bCs/>
              </w:rPr>
            </w:pPr>
            <w:r>
              <w:rPr>
                <w:rFonts w:eastAsia="SimSun"/>
                <w:b/>
                <w:bCs/>
              </w:rPr>
              <w:t>Approval:</w:t>
            </w:r>
          </w:p>
        </w:tc>
        <w:tc>
          <w:tcPr>
            <w:tcW w:w="7513" w:type="dxa"/>
            <w:gridSpan w:val="3"/>
          </w:tcPr>
          <w:p w14:paraId="52596F4D" w14:textId="364F9646" w:rsidR="00BE26A5" w:rsidRPr="00F35EF6" w:rsidRDefault="00BE26A5" w:rsidP="008D6EBE">
            <w:pPr>
              <w:rPr>
                <w:rFonts w:eastAsia="SimSun"/>
                <w:bCs/>
              </w:rPr>
            </w:pPr>
            <w:r w:rsidRPr="00F35EF6">
              <w:rPr>
                <w:rFonts w:eastAsia="SimSun" w:hint="eastAsia"/>
                <w:bCs/>
              </w:rPr>
              <w:t>ITU-T Study Group 13 meeting (Geneva, 14 March 2025)</w:t>
            </w:r>
          </w:p>
        </w:tc>
      </w:tr>
      <w:tr w:rsidR="00BE26A5" w14:paraId="38ABFFF3" w14:textId="77777777" w:rsidTr="00801EBB">
        <w:tblPrEx>
          <w:tblLook w:val="04A0" w:firstRow="1" w:lastRow="0" w:firstColumn="1" w:lastColumn="0" w:noHBand="0" w:noVBand="1"/>
        </w:tblPrEx>
        <w:trPr>
          <w:cantSplit/>
          <w:trHeight w:val="357"/>
        </w:trPr>
        <w:tc>
          <w:tcPr>
            <w:tcW w:w="2126" w:type="dxa"/>
            <w:gridSpan w:val="4"/>
            <w:tcBorders>
              <w:bottom w:val="single" w:sz="8" w:space="0" w:color="auto"/>
            </w:tcBorders>
          </w:tcPr>
          <w:p w14:paraId="14ADFB2A" w14:textId="77777777" w:rsidR="00BE26A5" w:rsidRDefault="00BE26A5" w:rsidP="008D6EBE">
            <w:pPr>
              <w:rPr>
                <w:rFonts w:eastAsia="SimSun"/>
                <w:b/>
                <w:bCs/>
              </w:rPr>
            </w:pPr>
            <w:r>
              <w:rPr>
                <w:rFonts w:eastAsia="SimSun"/>
                <w:b/>
                <w:bCs/>
              </w:rPr>
              <w:t>Deadline:</w:t>
            </w:r>
          </w:p>
        </w:tc>
        <w:tc>
          <w:tcPr>
            <w:tcW w:w="7513" w:type="dxa"/>
            <w:gridSpan w:val="3"/>
            <w:tcBorders>
              <w:bottom w:val="single" w:sz="8" w:space="0" w:color="auto"/>
            </w:tcBorders>
          </w:tcPr>
          <w:p w14:paraId="71893B11" w14:textId="7EC3176D" w:rsidR="00BE26A5" w:rsidRDefault="00801EBB" w:rsidP="008D6EBE">
            <w:pPr>
              <w:rPr>
                <w:rFonts w:eastAsia="MS Mincho"/>
                <w:b/>
              </w:rPr>
            </w:pPr>
            <w:r>
              <w:rPr>
                <w:rFonts w:eastAsia="MS Mincho"/>
              </w:rPr>
              <w:t>-</w:t>
            </w:r>
          </w:p>
        </w:tc>
      </w:tr>
      <w:tr w:rsidR="00BE26A5" w:rsidRPr="00C225C8" w14:paraId="5FD3E165" w14:textId="77777777" w:rsidTr="00801EBB">
        <w:tblPrEx>
          <w:tblLook w:val="04A0" w:firstRow="1" w:lastRow="0" w:firstColumn="1" w:lastColumn="0" w:noHBand="0" w:noVBand="1"/>
        </w:tblPrEx>
        <w:trPr>
          <w:cantSplit/>
          <w:trHeight w:val="204"/>
        </w:trPr>
        <w:tc>
          <w:tcPr>
            <w:tcW w:w="1616" w:type="dxa"/>
            <w:gridSpan w:val="3"/>
            <w:tcBorders>
              <w:top w:val="single" w:sz="8" w:space="0" w:color="auto"/>
              <w:bottom w:val="single" w:sz="8" w:space="0" w:color="auto"/>
            </w:tcBorders>
          </w:tcPr>
          <w:p w14:paraId="3986E206" w14:textId="77777777" w:rsidR="00BE26A5" w:rsidRDefault="00BE26A5" w:rsidP="008D6EBE">
            <w:pPr>
              <w:rPr>
                <w:b/>
                <w:bCs/>
              </w:rPr>
            </w:pPr>
            <w:r>
              <w:rPr>
                <w:b/>
                <w:bCs/>
              </w:rPr>
              <w:t>Contact:</w:t>
            </w:r>
          </w:p>
        </w:tc>
        <w:tc>
          <w:tcPr>
            <w:tcW w:w="3629" w:type="dxa"/>
            <w:gridSpan w:val="2"/>
            <w:tcBorders>
              <w:top w:val="single" w:sz="8" w:space="0" w:color="auto"/>
              <w:bottom w:val="single" w:sz="8" w:space="0" w:color="auto"/>
            </w:tcBorders>
          </w:tcPr>
          <w:p w14:paraId="0699C45E" w14:textId="77777777" w:rsidR="00BE26A5" w:rsidRDefault="00F35EF6" w:rsidP="008D6EBE">
            <w:pPr>
              <w:rPr>
                <w:lang w:val="en-US"/>
              </w:rPr>
            </w:pPr>
            <w:sdt>
              <w:sdtPr>
                <w:alias w:val="ContactNameOrgCountry"/>
                <w:tag w:val="ContactNameOrgCountry"/>
                <w:id w:val="-1806225371"/>
                <w:placeholder>
                  <w:docPart w:val="7B23335160A5473397396B67838D9BD4"/>
                </w:placeholder>
                <w:text w:multiLine="1"/>
              </w:sdtPr>
              <w:sdtEndPr/>
              <w:sdtContent>
                <w:r w:rsidR="00BE26A5">
                  <w:rPr>
                    <w:rFonts w:hint="eastAsia"/>
                  </w:rPr>
                  <w:t>Kazunori TANIKAWA</w:t>
                </w:r>
                <w:r w:rsidR="00BE26A5">
                  <w:br/>
                  <w:t>SG13 Chair</w:t>
                </w:r>
              </w:sdtContent>
            </w:sdt>
          </w:p>
        </w:tc>
        <w:tc>
          <w:tcPr>
            <w:tcW w:w="4394" w:type="dxa"/>
            <w:gridSpan w:val="2"/>
            <w:tcBorders>
              <w:top w:val="single" w:sz="8" w:space="0" w:color="auto"/>
              <w:bottom w:val="single" w:sz="8" w:space="0" w:color="auto"/>
            </w:tcBorders>
          </w:tcPr>
          <w:p w14:paraId="540F08DD" w14:textId="5E3BB1CA" w:rsidR="00BE26A5" w:rsidRPr="006C55C8" w:rsidRDefault="00F35EF6" w:rsidP="00801EBB">
            <w:pPr>
              <w:rPr>
                <w:lang w:val="pt-PT"/>
              </w:rPr>
            </w:pPr>
            <w:sdt>
              <w:sdtPr>
                <w:alias w:val="ContactTelFaxEmail"/>
                <w:tag w:val="ContactTelFaxEmail"/>
                <w:id w:val="974715507"/>
                <w:placeholder>
                  <w:docPart w:val="8F2E95E9A4AC4D50A79E299ABF84EE4D"/>
                </w:placeholder>
              </w:sdtPr>
              <w:sdtEndPr/>
              <w:sdtContent>
                <w:sdt>
                  <w:sdtPr>
                    <w:alias w:val="ContactTelFaxEmail"/>
                    <w:tag w:val="ContactTelFaxEmail"/>
                    <w:id w:val="-1953468521"/>
                    <w:placeholder>
                      <w:docPart w:val="2E1A2D7ED82E4485A40C16EB07ECE316"/>
                    </w:placeholder>
                  </w:sdtPr>
                  <w:sdtEndPr/>
                  <w:sdtContent>
                    <w:sdt>
                      <w:sdtPr>
                        <w:alias w:val="ContactTelFaxEmail"/>
                        <w:tag w:val="ContactTelFaxEmail"/>
                        <w:id w:val="1520421528"/>
                        <w:placeholder>
                          <w:docPart w:val="2376FF0BB4B04C8FA35D4C2C5F2CC118"/>
                        </w:placeholder>
                      </w:sdtPr>
                      <w:sdtEndPr/>
                      <w:sdtContent>
                        <w:sdt>
                          <w:sdtPr>
                            <w:alias w:val="ContactTelFaxEmail"/>
                            <w:tag w:val="ContactTelFaxEmail"/>
                            <w:id w:val="-2140176622"/>
                            <w:placeholder>
                              <w:docPart w:val="598895F3326C41D9AD93928B32A5568C"/>
                            </w:placeholder>
                          </w:sdtPr>
                          <w:sdtEndPr/>
                          <w:sdtContent>
                            <w:r w:rsidR="00BE26A5" w:rsidRPr="00BF6952">
                              <w:rPr>
                                <w:lang w:val="de-DE"/>
                              </w:rPr>
                              <w:t xml:space="preserve">E-mail: </w:t>
                            </w:r>
                          </w:sdtContent>
                        </w:sdt>
                      </w:sdtContent>
                    </w:sdt>
                  </w:sdtContent>
                </w:sdt>
              </w:sdtContent>
            </w:sdt>
            <w:hyperlink r:id="rId13" w:history="1">
              <w:r w:rsidR="00801EBB" w:rsidRPr="00792F0A">
                <w:rPr>
                  <w:rStyle w:val="Hyperlink"/>
                  <w:rFonts w:hint="eastAsia"/>
                  <w:lang w:val="pt-PT"/>
                </w:rPr>
                <w:t>kaz.tanikawa@nict.go.jp</w:t>
              </w:r>
            </w:hyperlink>
            <w:r w:rsidR="00BE26A5">
              <w:rPr>
                <w:lang w:val="pt-PT"/>
              </w:rPr>
              <w:t xml:space="preserve"> </w:t>
            </w:r>
          </w:p>
        </w:tc>
      </w:tr>
      <w:tr w:rsidR="00BE26A5" w:rsidRPr="00C225C8" w14:paraId="71A46409" w14:textId="77777777" w:rsidTr="00AE1340">
        <w:tblPrEx>
          <w:tblLook w:val="04A0" w:firstRow="1" w:lastRow="0" w:firstColumn="1" w:lastColumn="0" w:noHBand="0" w:noVBand="1"/>
        </w:tblPrEx>
        <w:trPr>
          <w:cantSplit/>
          <w:trHeight w:val="204"/>
        </w:trPr>
        <w:tc>
          <w:tcPr>
            <w:tcW w:w="1616" w:type="dxa"/>
            <w:gridSpan w:val="3"/>
            <w:tcBorders>
              <w:top w:val="single" w:sz="8" w:space="0" w:color="auto"/>
              <w:bottom w:val="single" w:sz="8" w:space="0" w:color="auto"/>
            </w:tcBorders>
          </w:tcPr>
          <w:p w14:paraId="5E7ADB19" w14:textId="77777777" w:rsidR="00BE26A5" w:rsidRDefault="00BE26A5" w:rsidP="008D6EBE">
            <w:pPr>
              <w:rPr>
                <w:rFonts w:eastAsia="SimSun"/>
                <w:b/>
                <w:bCs/>
              </w:rPr>
            </w:pPr>
            <w:r>
              <w:rPr>
                <w:b/>
                <w:bCs/>
              </w:rPr>
              <w:t>Contact:</w:t>
            </w:r>
          </w:p>
        </w:tc>
        <w:tc>
          <w:tcPr>
            <w:tcW w:w="3629" w:type="dxa"/>
            <w:gridSpan w:val="2"/>
            <w:tcBorders>
              <w:top w:val="single" w:sz="8" w:space="0" w:color="auto"/>
              <w:bottom w:val="single" w:sz="8" w:space="0" w:color="auto"/>
            </w:tcBorders>
          </w:tcPr>
          <w:p w14:paraId="2A342E24" w14:textId="77777777" w:rsidR="00BE26A5" w:rsidRPr="005E54FF" w:rsidRDefault="00F35EF6" w:rsidP="008D6EBE">
            <w:pPr>
              <w:rPr>
                <w:rFonts w:eastAsia="SimSun"/>
              </w:rPr>
            </w:pPr>
            <w:sdt>
              <w:sdtPr>
                <w:rPr>
                  <w:lang w:val="en-US"/>
                </w:rPr>
                <w:alias w:val="ContactNameOrgCountry"/>
                <w:tag w:val="ContactNameOrgCountry"/>
                <w:id w:val="147482050"/>
                <w:placeholder>
                  <w:docPart w:val="B66D984706F04A719EE63988CA510A18"/>
                </w:placeholder>
                <w:text w:multiLine="1"/>
              </w:sdtPr>
              <w:sdtEndPr/>
              <w:sdtContent>
                <w:r w:rsidR="00BE26A5">
                  <w:rPr>
                    <w:lang w:val="en-US"/>
                  </w:rPr>
                  <w:t>Marco Carugi</w:t>
                </w:r>
                <w:r w:rsidR="00BE26A5">
                  <w:rPr>
                    <w:lang w:val="en-US"/>
                  </w:rPr>
                  <w:br/>
                  <w:t xml:space="preserve">Huawei Technologies Co., Ltd </w:t>
                </w:r>
                <w:r w:rsidR="00BE26A5">
                  <w:rPr>
                    <w:lang w:val="en-US"/>
                  </w:rPr>
                  <w:br/>
                  <w:t>China</w:t>
                </w:r>
              </w:sdtContent>
            </w:sdt>
          </w:p>
        </w:tc>
        <w:tc>
          <w:tcPr>
            <w:tcW w:w="4394" w:type="dxa"/>
            <w:gridSpan w:val="2"/>
            <w:tcBorders>
              <w:top w:val="single" w:sz="8" w:space="0" w:color="auto"/>
              <w:bottom w:val="single" w:sz="8" w:space="0" w:color="auto"/>
            </w:tcBorders>
          </w:tcPr>
          <w:sdt>
            <w:sdtPr>
              <w:alias w:val="ContactTelFaxEmail"/>
              <w:tag w:val="ContactTelFaxEmail"/>
              <w:id w:val="147454159"/>
              <w:placeholder>
                <w:docPart w:val="5A0B342972984A96A12AFB319F222E1A"/>
              </w:placeholder>
            </w:sdtPr>
            <w:sdtEndPr/>
            <w:sdtContent>
              <w:p w14:paraId="20297619" w14:textId="5CA9A610" w:rsidR="00BE26A5" w:rsidRPr="006C55C8" w:rsidRDefault="00BE26A5" w:rsidP="00801EBB">
                <w:pPr>
                  <w:rPr>
                    <w:lang w:val="pt-PT"/>
                  </w:rPr>
                </w:pPr>
                <w:r w:rsidRPr="006C55C8">
                  <w:rPr>
                    <w:lang w:val="pt-PT"/>
                  </w:rPr>
                  <w:t xml:space="preserve">Tel: + 33 6 64047454 </w:t>
                </w:r>
                <w:r w:rsidRPr="006C55C8">
                  <w:rPr>
                    <w:lang w:val="pt-PT"/>
                  </w:rPr>
                  <w:br/>
                  <w:t xml:space="preserve">E-mail: </w:t>
                </w:r>
                <w:r>
                  <w:fldChar w:fldCharType="begin"/>
                </w:r>
                <w:r w:rsidRPr="00DA5F91">
                  <w:rPr>
                    <w:lang w:val="pt-PT"/>
                  </w:rPr>
                  <w:instrText>HYPERLINK "mailto:marco.carugi@gmail.com"</w:instrText>
                </w:r>
                <w:r>
                  <w:fldChar w:fldCharType="separate"/>
                </w:r>
                <w:r w:rsidRPr="00DA5F91">
                  <w:rPr>
                    <w:rStyle w:val="Hyperlink"/>
                    <w:lang w:val="pt-PT"/>
                  </w:rPr>
                  <w:t>marco.carugi@gmail.com</w:t>
                </w:r>
                <w:r>
                  <w:fldChar w:fldCharType="end"/>
                </w:r>
                <w:r w:rsidRPr="00DA5F91">
                  <w:rPr>
                    <w:rStyle w:val="Hyperlink"/>
                    <w:lang w:val="pt-PT"/>
                  </w:rPr>
                  <w:t xml:space="preserve"> </w:t>
                </w:r>
              </w:p>
            </w:sdtContent>
          </w:sdt>
        </w:tc>
      </w:tr>
      <w:tr w:rsidR="00BE26A5" w:rsidRPr="00C225C8" w14:paraId="5C4A2178" w14:textId="77777777" w:rsidTr="00AE1340">
        <w:tblPrEx>
          <w:tblLook w:val="04A0" w:firstRow="1" w:lastRow="0" w:firstColumn="1" w:lastColumn="0" w:noHBand="0" w:noVBand="1"/>
        </w:tblPrEx>
        <w:trPr>
          <w:cantSplit/>
          <w:trHeight w:val="204"/>
        </w:trPr>
        <w:tc>
          <w:tcPr>
            <w:tcW w:w="1616" w:type="dxa"/>
            <w:gridSpan w:val="3"/>
            <w:tcBorders>
              <w:top w:val="single" w:sz="8" w:space="0" w:color="auto"/>
              <w:bottom w:val="single" w:sz="8" w:space="0" w:color="auto"/>
            </w:tcBorders>
          </w:tcPr>
          <w:p w14:paraId="4A9EADFF" w14:textId="77777777" w:rsidR="00BE26A5" w:rsidRDefault="00BE26A5" w:rsidP="008D6EBE">
            <w:pPr>
              <w:rPr>
                <w:rFonts w:eastAsia="SimSun"/>
                <w:b/>
                <w:bCs/>
              </w:rPr>
            </w:pPr>
            <w:r>
              <w:rPr>
                <w:b/>
                <w:bCs/>
              </w:rPr>
              <w:t>Contact:</w:t>
            </w:r>
          </w:p>
        </w:tc>
        <w:tc>
          <w:tcPr>
            <w:tcW w:w="3629" w:type="dxa"/>
            <w:gridSpan w:val="2"/>
            <w:tcBorders>
              <w:top w:val="single" w:sz="8" w:space="0" w:color="auto"/>
              <w:bottom w:val="single" w:sz="8" w:space="0" w:color="auto"/>
            </w:tcBorders>
          </w:tcPr>
          <w:p w14:paraId="4485EBE0" w14:textId="77777777" w:rsidR="00BE26A5" w:rsidRPr="005E54FF" w:rsidRDefault="00F35EF6" w:rsidP="008D6EBE">
            <w:pPr>
              <w:rPr>
                <w:rFonts w:eastAsia="MS Mincho"/>
              </w:rPr>
            </w:pPr>
            <w:sdt>
              <w:sdtPr>
                <w:alias w:val="ContactNameOrgCountry"/>
                <w:tag w:val="ContactNameOrgCountry"/>
                <w:id w:val="147467690"/>
                <w:placeholder>
                  <w:docPart w:val="9EC2F87ED0634B8494E4A1DD34B6E361"/>
                </w:placeholder>
                <w:text w:multiLine="1"/>
              </w:sdtPr>
              <w:sdtEndPr/>
              <w:sdtContent>
                <w:r w:rsidR="00BE26A5">
                  <w:rPr>
                    <w:rFonts w:hint="eastAsia"/>
                  </w:rPr>
                  <w:t>Yuexia Fu</w:t>
                </w:r>
                <w:r w:rsidR="00BE26A5">
                  <w:br/>
                  <w:t>China Mobile</w:t>
                </w:r>
                <w:r w:rsidR="00BE26A5">
                  <w:br/>
                  <w:t>China</w:t>
                </w:r>
              </w:sdtContent>
            </w:sdt>
          </w:p>
        </w:tc>
        <w:tc>
          <w:tcPr>
            <w:tcW w:w="4394" w:type="dxa"/>
            <w:gridSpan w:val="2"/>
            <w:tcBorders>
              <w:top w:val="single" w:sz="8" w:space="0" w:color="auto"/>
              <w:bottom w:val="single" w:sz="8" w:space="0" w:color="auto"/>
            </w:tcBorders>
          </w:tcPr>
          <w:sdt>
            <w:sdtPr>
              <w:alias w:val="ContactTelFaxEmail"/>
              <w:tag w:val="ContactTelFaxEmail"/>
              <w:id w:val="147473701"/>
              <w:placeholder>
                <w:docPart w:val="A456E10EAE0F440DAA30D9E8630BCB21"/>
              </w:placeholder>
            </w:sdtPr>
            <w:sdtEndPr/>
            <w:sdtContent>
              <w:p w14:paraId="1E10BAB2" w14:textId="42A7D613" w:rsidR="00801EBB" w:rsidRPr="006C55C8" w:rsidRDefault="00BE26A5" w:rsidP="008D6EBE">
                <w:pPr>
                  <w:rPr>
                    <w:lang w:val="pt-PT"/>
                  </w:rPr>
                </w:pPr>
                <w:r w:rsidRPr="006C55C8">
                  <w:rPr>
                    <w:lang w:val="pt-PT"/>
                  </w:rPr>
                  <w:t xml:space="preserve">Tel: +86 </w:t>
                </w:r>
                <w:r w:rsidRPr="006C55C8">
                  <w:rPr>
                    <w:rFonts w:hint="eastAsia"/>
                    <w:lang w:val="pt-PT" w:eastAsia="zh-CN"/>
                  </w:rPr>
                  <w:t>15011564042</w:t>
                </w:r>
                <w:r w:rsidRPr="006C55C8">
                  <w:rPr>
                    <w:lang w:val="pt-PT"/>
                  </w:rPr>
                  <w:br/>
                  <w:t xml:space="preserve">E-mail: </w:t>
                </w:r>
                <w:r w:rsidR="00801EBB">
                  <w:fldChar w:fldCharType="begin"/>
                </w:r>
                <w:r w:rsidR="00801EBB" w:rsidRPr="00DA5F91">
                  <w:rPr>
                    <w:lang w:val="pt-PT"/>
                  </w:rPr>
                  <w:instrText>HYPERLINK "mailto:fuyuexia@chinamobile.com"</w:instrText>
                </w:r>
                <w:r w:rsidR="00801EBB">
                  <w:fldChar w:fldCharType="separate"/>
                </w:r>
                <w:r w:rsidR="00801EBB" w:rsidRPr="00792F0A">
                  <w:rPr>
                    <w:rStyle w:val="Hyperlink"/>
                    <w:rFonts w:eastAsia="SimSun" w:hint="eastAsia"/>
                    <w:lang w:val="pt-PT" w:eastAsia="zh-CN"/>
                  </w:rPr>
                  <w:t>fuyuexia</w:t>
                </w:r>
                <w:r w:rsidR="00801EBB" w:rsidRPr="00792F0A">
                  <w:rPr>
                    <w:rStyle w:val="Hyperlink"/>
                    <w:lang w:val="pt-PT"/>
                  </w:rPr>
                  <w:t>@chinamobile.com</w:t>
                </w:r>
                <w:r w:rsidR="00801EBB">
                  <w:fldChar w:fldCharType="end"/>
                </w:r>
              </w:p>
            </w:sdtContent>
          </w:sdt>
          <w:p w14:paraId="5D2B2C2A" w14:textId="77777777" w:rsidR="00BE26A5" w:rsidRPr="006C55C8" w:rsidRDefault="00BE26A5" w:rsidP="008D6EBE">
            <w:pPr>
              <w:rPr>
                <w:lang w:val="pt-PT"/>
              </w:rPr>
            </w:pPr>
          </w:p>
        </w:tc>
      </w:tr>
      <w:tr w:rsidR="00AE1340" w:rsidRPr="00C225C8" w14:paraId="2806035C" w14:textId="77777777" w:rsidTr="00AE1340">
        <w:tblPrEx>
          <w:tblLook w:val="04A0" w:firstRow="1" w:lastRow="0" w:firstColumn="1" w:lastColumn="0" w:noHBand="0" w:noVBand="1"/>
        </w:tblPrEx>
        <w:trPr>
          <w:cantSplit/>
          <w:trHeight w:val="204"/>
        </w:trPr>
        <w:tc>
          <w:tcPr>
            <w:tcW w:w="1616" w:type="dxa"/>
            <w:gridSpan w:val="3"/>
            <w:tcBorders>
              <w:top w:val="single" w:sz="8" w:space="0" w:color="auto"/>
              <w:bottom w:val="single" w:sz="8" w:space="0" w:color="auto"/>
            </w:tcBorders>
          </w:tcPr>
          <w:p w14:paraId="1C6E323A" w14:textId="201E6F36" w:rsidR="00AE1340" w:rsidRDefault="00AE1340" w:rsidP="00AE1340">
            <w:pPr>
              <w:rPr>
                <w:b/>
                <w:bCs/>
              </w:rPr>
            </w:pPr>
            <w:r>
              <w:rPr>
                <w:b/>
                <w:bCs/>
              </w:rPr>
              <w:t>Contact:</w:t>
            </w:r>
          </w:p>
        </w:tc>
        <w:tc>
          <w:tcPr>
            <w:tcW w:w="3629" w:type="dxa"/>
            <w:gridSpan w:val="2"/>
            <w:tcBorders>
              <w:top w:val="single" w:sz="8" w:space="0" w:color="auto"/>
              <w:bottom w:val="single" w:sz="8" w:space="0" w:color="auto"/>
            </w:tcBorders>
          </w:tcPr>
          <w:p w14:paraId="4A898A0D" w14:textId="4A9D2D87" w:rsidR="00AE1340" w:rsidRDefault="00AE1340" w:rsidP="00AE1340">
            <w:proofErr w:type="spellStart"/>
            <w:r>
              <w:rPr>
                <w:rFonts w:hint="eastAsia"/>
                <w:lang w:val="en-US" w:eastAsia="zh-CN"/>
              </w:rPr>
              <w:t>Yushuang</w:t>
            </w:r>
            <w:proofErr w:type="spellEnd"/>
            <w:r>
              <w:t xml:space="preserve"> </w:t>
            </w:r>
            <w:r>
              <w:rPr>
                <w:rFonts w:hint="eastAsia"/>
                <w:lang w:val="en-US" w:eastAsia="zh-CN"/>
              </w:rPr>
              <w:t>Hu</w:t>
            </w:r>
            <w:r>
              <w:br/>
              <w:t>China Mobile</w:t>
            </w:r>
            <w:r>
              <w:br/>
              <w:t>China</w:t>
            </w:r>
          </w:p>
        </w:tc>
        <w:tc>
          <w:tcPr>
            <w:tcW w:w="4394" w:type="dxa"/>
            <w:gridSpan w:val="2"/>
            <w:tcBorders>
              <w:top w:val="single" w:sz="8" w:space="0" w:color="auto"/>
              <w:bottom w:val="single" w:sz="8" w:space="0" w:color="auto"/>
            </w:tcBorders>
          </w:tcPr>
          <w:p w14:paraId="1981EA4B" w14:textId="3AC86CC3" w:rsidR="00801EBB" w:rsidRPr="00AE1340" w:rsidRDefault="00AE1340" w:rsidP="00801EBB">
            <w:pPr>
              <w:rPr>
                <w:lang w:val="pt-PT"/>
              </w:rPr>
            </w:pPr>
            <w:r>
              <w:rPr>
                <w:lang w:val="pt-BR"/>
              </w:rPr>
              <w:t>Tel: +86 1</w:t>
            </w:r>
            <w:r w:rsidRPr="006C55C8">
              <w:rPr>
                <w:rFonts w:hint="eastAsia"/>
                <w:lang w:val="pt-PT" w:eastAsia="zh-CN"/>
              </w:rPr>
              <w:t>3810622705</w:t>
            </w:r>
            <w:r>
              <w:rPr>
                <w:lang w:val="pt-PT"/>
              </w:rPr>
              <w:br/>
            </w:r>
            <w:r>
              <w:rPr>
                <w:lang w:val="pt-BR"/>
              </w:rPr>
              <w:t xml:space="preserve">E-mail: </w:t>
            </w:r>
            <w:r w:rsidR="00801EBB">
              <w:fldChar w:fldCharType="begin"/>
            </w:r>
            <w:r w:rsidR="00801EBB" w:rsidRPr="00DA5F91">
              <w:rPr>
                <w:lang w:val="pt-PT"/>
              </w:rPr>
              <w:instrText>HYPERLINK "mailto:huyushuang@chinamobile.com"</w:instrText>
            </w:r>
            <w:r w:rsidR="00801EBB">
              <w:fldChar w:fldCharType="separate"/>
            </w:r>
            <w:r w:rsidR="00801EBB" w:rsidRPr="00792F0A">
              <w:rPr>
                <w:rStyle w:val="Hyperlink"/>
                <w:rFonts w:hint="eastAsia"/>
                <w:lang w:val="pt-PT" w:eastAsia="zh-CN"/>
              </w:rPr>
              <w:t>huyushuang</w:t>
            </w:r>
            <w:r w:rsidR="00801EBB" w:rsidRPr="00792F0A">
              <w:rPr>
                <w:rStyle w:val="Hyperlink"/>
                <w:lang w:val="pt-BR"/>
              </w:rPr>
              <w:t>@chinamobile.com</w:t>
            </w:r>
            <w:r w:rsidR="00801EBB">
              <w:fldChar w:fldCharType="end"/>
            </w:r>
          </w:p>
        </w:tc>
      </w:tr>
      <w:tr w:rsidR="00AE1340" w:rsidRPr="00C225C8" w14:paraId="1D4341F9" w14:textId="77777777" w:rsidTr="00AE1340">
        <w:tblPrEx>
          <w:tblLook w:val="04A0" w:firstRow="1" w:lastRow="0" w:firstColumn="1" w:lastColumn="0" w:noHBand="0" w:noVBand="1"/>
        </w:tblPrEx>
        <w:trPr>
          <w:cantSplit/>
          <w:trHeight w:val="204"/>
        </w:trPr>
        <w:tc>
          <w:tcPr>
            <w:tcW w:w="1616" w:type="dxa"/>
            <w:gridSpan w:val="3"/>
            <w:tcBorders>
              <w:top w:val="single" w:sz="8" w:space="0" w:color="auto"/>
              <w:bottom w:val="single" w:sz="8" w:space="0" w:color="auto"/>
            </w:tcBorders>
          </w:tcPr>
          <w:p w14:paraId="7E27B7CC" w14:textId="12FA1B32" w:rsidR="00AE1340" w:rsidRDefault="00AE1340" w:rsidP="00AE1340">
            <w:pPr>
              <w:rPr>
                <w:b/>
                <w:bCs/>
              </w:rPr>
            </w:pPr>
            <w:r>
              <w:rPr>
                <w:b/>
                <w:bCs/>
              </w:rPr>
              <w:t>Contact:</w:t>
            </w:r>
          </w:p>
        </w:tc>
        <w:tc>
          <w:tcPr>
            <w:tcW w:w="3629" w:type="dxa"/>
            <w:gridSpan w:val="2"/>
            <w:tcBorders>
              <w:top w:val="single" w:sz="8" w:space="0" w:color="auto"/>
              <w:bottom w:val="single" w:sz="8" w:space="0" w:color="auto"/>
            </w:tcBorders>
          </w:tcPr>
          <w:p w14:paraId="54C31A0C" w14:textId="1FF21BD7" w:rsidR="00AE1340" w:rsidRDefault="00AE1340" w:rsidP="00AE1340">
            <w:proofErr w:type="spellStart"/>
            <w:r>
              <w:t>Nanxiang</w:t>
            </w:r>
            <w:proofErr w:type="spellEnd"/>
            <w:r>
              <w:t xml:space="preserve"> Shi</w:t>
            </w:r>
            <w:r>
              <w:br/>
              <w:t>China Mobile</w:t>
            </w:r>
            <w:r>
              <w:br/>
              <w:t>China</w:t>
            </w:r>
          </w:p>
        </w:tc>
        <w:tc>
          <w:tcPr>
            <w:tcW w:w="4394" w:type="dxa"/>
            <w:gridSpan w:val="2"/>
            <w:tcBorders>
              <w:top w:val="single" w:sz="8" w:space="0" w:color="auto"/>
              <w:bottom w:val="single" w:sz="8" w:space="0" w:color="auto"/>
            </w:tcBorders>
          </w:tcPr>
          <w:p w14:paraId="5BCB31D3" w14:textId="43AF1744" w:rsidR="00801EBB" w:rsidRPr="00AE1340" w:rsidRDefault="00AE1340" w:rsidP="00801EBB">
            <w:pPr>
              <w:rPr>
                <w:lang w:val="pt-PT"/>
              </w:rPr>
            </w:pPr>
            <w:r>
              <w:rPr>
                <w:lang w:val="pt-BR"/>
              </w:rPr>
              <w:t>Tel: +86 13699291776</w:t>
            </w:r>
            <w:r>
              <w:rPr>
                <w:lang w:val="pt-PT"/>
              </w:rPr>
              <w:br/>
            </w:r>
            <w:r>
              <w:rPr>
                <w:lang w:val="pt-BR"/>
              </w:rPr>
              <w:t xml:space="preserve">E-mail: </w:t>
            </w:r>
            <w:hyperlink r:id="rId14" w:history="1">
              <w:r w:rsidR="00801EBB" w:rsidRPr="00792F0A">
                <w:rPr>
                  <w:rStyle w:val="Hyperlink"/>
                  <w:lang w:val="pt-BR"/>
                </w:rPr>
                <w:t>shinanxiang@chinamobile.com</w:t>
              </w:r>
            </w:hyperlink>
          </w:p>
        </w:tc>
      </w:tr>
      <w:tr w:rsidR="00AE1340" w:rsidRPr="00C225C8" w14:paraId="253A24C6" w14:textId="77777777" w:rsidTr="00AE1340">
        <w:tblPrEx>
          <w:tblLook w:val="04A0" w:firstRow="1" w:lastRow="0" w:firstColumn="1" w:lastColumn="0" w:noHBand="0" w:noVBand="1"/>
        </w:tblPrEx>
        <w:trPr>
          <w:cantSplit/>
          <w:trHeight w:val="204"/>
        </w:trPr>
        <w:tc>
          <w:tcPr>
            <w:tcW w:w="1616" w:type="dxa"/>
            <w:gridSpan w:val="3"/>
            <w:tcBorders>
              <w:top w:val="single" w:sz="8" w:space="0" w:color="auto"/>
              <w:bottom w:val="single" w:sz="8" w:space="0" w:color="auto"/>
            </w:tcBorders>
          </w:tcPr>
          <w:p w14:paraId="76F81E55" w14:textId="218447F4" w:rsidR="00AE1340" w:rsidRDefault="00AE1340" w:rsidP="00AE1340">
            <w:pPr>
              <w:rPr>
                <w:b/>
                <w:bCs/>
              </w:rPr>
            </w:pPr>
            <w:r>
              <w:rPr>
                <w:b/>
                <w:bCs/>
              </w:rPr>
              <w:t>Contact:</w:t>
            </w:r>
          </w:p>
        </w:tc>
        <w:tc>
          <w:tcPr>
            <w:tcW w:w="3629" w:type="dxa"/>
            <w:gridSpan w:val="2"/>
            <w:tcBorders>
              <w:top w:val="single" w:sz="8" w:space="0" w:color="auto"/>
              <w:bottom w:val="single" w:sz="8" w:space="0" w:color="auto"/>
            </w:tcBorders>
          </w:tcPr>
          <w:p w14:paraId="27B099B8" w14:textId="6AC91868" w:rsidR="00AE1340" w:rsidRDefault="00AE1340" w:rsidP="00AE1340">
            <w:r>
              <w:t>Kaoru Kenyoshi</w:t>
            </w:r>
            <w:r>
              <w:br/>
              <w:t>NICT</w:t>
            </w:r>
            <w:r>
              <w:br/>
              <w:t>Japan</w:t>
            </w:r>
          </w:p>
        </w:tc>
        <w:tc>
          <w:tcPr>
            <w:tcW w:w="4394" w:type="dxa"/>
            <w:gridSpan w:val="2"/>
            <w:tcBorders>
              <w:top w:val="single" w:sz="8" w:space="0" w:color="auto"/>
              <w:bottom w:val="single" w:sz="8" w:space="0" w:color="auto"/>
            </w:tcBorders>
          </w:tcPr>
          <w:p w14:paraId="3D05DE9E" w14:textId="0C1F5134" w:rsidR="00801EBB" w:rsidRPr="00AE1340" w:rsidRDefault="00AE1340" w:rsidP="00801EBB">
            <w:pPr>
              <w:rPr>
                <w:lang w:val="pt-PT"/>
              </w:rPr>
            </w:pPr>
            <w:r>
              <w:rPr>
                <w:lang w:val="pt-PT"/>
              </w:rPr>
              <w:t>Tel: +81 42 327 5262</w:t>
            </w:r>
            <w:r>
              <w:rPr>
                <w:lang w:val="pt-PT"/>
              </w:rPr>
              <w:br/>
              <w:t xml:space="preserve">E-mail: </w:t>
            </w:r>
            <w:r w:rsidR="00801EBB">
              <w:fldChar w:fldCharType="begin"/>
            </w:r>
            <w:r w:rsidR="00801EBB" w:rsidRPr="00DA5F91">
              <w:rPr>
                <w:lang w:val="pt-PT"/>
              </w:rPr>
              <w:instrText>HYPERLINK "mailto:kaoru.kenyoshi@nict.go.jp"</w:instrText>
            </w:r>
            <w:r w:rsidR="00801EBB">
              <w:fldChar w:fldCharType="separate"/>
            </w:r>
            <w:r w:rsidR="00801EBB" w:rsidRPr="00792F0A">
              <w:rPr>
                <w:rStyle w:val="Hyperlink"/>
                <w:lang w:val="pt-PT"/>
              </w:rPr>
              <w:t>kaoru.kenyoshi@nict.go.jp</w:t>
            </w:r>
            <w:r w:rsidR="00801EBB">
              <w:fldChar w:fldCharType="end"/>
            </w:r>
          </w:p>
        </w:tc>
      </w:tr>
      <w:tr w:rsidR="00AE1340" w:rsidRPr="00DA5F91" w14:paraId="1CB978E2" w14:textId="77777777" w:rsidTr="00AE1340">
        <w:tblPrEx>
          <w:tblLook w:val="04A0" w:firstRow="1" w:lastRow="0" w:firstColumn="1" w:lastColumn="0" w:noHBand="0" w:noVBand="1"/>
        </w:tblPrEx>
        <w:trPr>
          <w:cantSplit/>
          <w:trHeight w:val="204"/>
        </w:trPr>
        <w:tc>
          <w:tcPr>
            <w:tcW w:w="1616" w:type="dxa"/>
            <w:gridSpan w:val="3"/>
            <w:tcBorders>
              <w:top w:val="single" w:sz="8" w:space="0" w:color="auto"/>
              <w:bottom w:val="single" w:sz="8" w:space="0" w:color="auto"/>
            </w:tcBorders>
          </w:tcPr>
          <w:p w14:paraId="4A2D09C6" w14:textId="6557DC05" w:rsidR="00AE1340" w:rsidRDefault="00AE1340" w:rsidP="00AE1340">
            <w:pPr>
              <w:rPr>
                <w:b/>
                <w:bCs/>
              </w:rPr>
            </w:pPr>
            <w:r>
              <w:rPr>
                <w:b/>
                <w:bCs/>
              </w:rPr>
              <w:t>Contact:</w:t>
            </w:r>
          </w:p>
        </w:tc>
        <w:tc>
          <w:tcPr>
            <w:tcW w:w="3629" w:type="dxa"/>
            <w:gridSpan w:val="2"/>
            <w:tcBorders>
              <w:top w:val="single" w:sz="8" w:space="0" w:color="auto"/>
              <w:bottom w:val="single" w:sz="8" w:space="0" w:color="auto"/>
            </w:tcBorders>
          </w:tcPr>
          <w:p w14:paraId="3CDCDDE1" w14:textId="76A09011" w:rsidR="00AE1340" w:rsidRDefault="00AE1340" w:rsidP="00AE1340">
            <w:r>
              <w:t>Jeongyun Kim</w:t>
            </w:r>
            <w:r>
              <w:br/>
              <w:t>ETRI</w:t>
            </w:r>
            <w:r>
              <w:br/>
              <w:t>Rep. of Korea</w:t>
            </w:r>
          </w:p>
        </w:tc>
        <w:tc>
          <w:tcPr>
            <w:tcW w:w="4394" w:type="dxa"/>
            <w:gridSpan w:val="2"/>
            <w:tcBorders>
              <w:top w:val="single" w:sz="8" w:space="0" w:color="auto"/>
              <w:bottom w:val="single" w:sz="8" w:space="0" w:color="auto"/>
            </w:tcBorders>
          </w:tcPr>
          <w:p w14:paraId="0038C3BA" w14:textId="097CE6C3" w:rsidR="00AE1340" w:rsidRPr="00AE1340" w:rsidRDefault="00AE1340" w:rsidP="00AE1340">
            <w:pPr>
              <w:rPr>
                <w:lang w:val="pt-PT"/>
              </w:rPr>
            </w:pPr>
            <w:r>
              <w:rPr>
                <w:lang w:val="pt-PT"/>
              </w:rPr>
              <w:t>Tel: +82-42-860-5311</w:t>
            </w:r>
            <w:r>
              <w:rPr>
                <w:lang w:val="pt-PT"/>
              </w:rPr>
              <w:br/>
              <w:t>Fax: +82-42-860-6024</w:t>
            </w:r>
            <w:r>
              <w:rPr>
                <w:lang w:val="pt-PT"/>
              </w:rPr>
              <w:br/>
              <w:t xml:space="preserve">E-mail: </w:t>
            </w:r>
            <w:r w:rsidR="00602648">
              <w:rPr>
                <w:lang w:val="pt-PT"/>
              </w:rPr>
              <w:fldChar w:fldCharType="begin"/>
            </w:r>
            <w:r w:rsidR="00602648">
              <w:rPr>
                <w:lang w:val="pt-PT"/>
              </w:rPr>
              <w:instrText>HYPERLINK "mailto:jykim@etri.re.kr"</w:instrText>
            </w:r>
            <w:r w:rsidR="00602648">
              <w:rPr>
                <w:lang w:val="pt-PT"/>
              </w:rPr>
            </w:r>
            <w:r w:rsidR="00602648">
              <w:rPr>
                <w:lang w:val="pt-PT"/>
              </w:rPr>
              <w:fldChar w:fldCharType="separate"/>
            </w:r>
            <w:r w:rsidR="00602648" w:rsidRPr="00CA0B25">
              <w:rPr>
                <w:rStyle w:val="Hyperlink"/>
                <w:lang w:val="pt-PT"/>
              </w:rPr>
              <w:t>jykim@etri.re.kr</w:t>
            </w:r>
            <w:r w:rsidR="00602648">
              <w:rPr>
                <w:lang w:val="pt-PT"/>
              </w:rPr>
              <w:fldChar w:fldCharType="end"/>
            </w:r>
            <w:r w:rsidR="00602648">
              <w:rPr>
                <w:lang w:val="pt-PT"/>
              </w:rPr>
              <w:t xml:space="preserve"> </w:t>
            </w:r>
          </w:p>
        </w:tc>
      </w:tr>
      <w:tr w:rsidR="00AE1340" w14:paraId="0D956FB5" w14:textId="77777777" w:rsidTr="00AE1340">
        <w:tblPrEx>
          <w:tblLook w:val="04A0" w:firstRow="1" w:lastRow="0" w:firstColumn="1" w:lastColumn="0" w:noHBand="0" w:noVBand="1"/>
        </w:tblPrEx>
        <w:trPr>
          <w:cantSplit/>
        </w:trPr>
        <w:tc>
          <w:tcPr>
            <w:tcW w:w="1616" w:type="dxa"/>
            <w:gridSpan w:val="3"/>
            <w:tcBorders>
              <w:top w:val="single" w:sz="8" w:space="0" w:color="auto"/>
            </w:tcBorders>
          </w:tcPr>
          <w:p w14:paraId="43C07733" w14:textId="77777777" w:rsidR="00AE1340" w:rsidRDefault="00AE1340" w:rsidP="00AE1340">
            <w:pPr>
              <w:rPr>
                <w:rFonts w:eastAsia="SimSun"/>
                <w:b/>
                <w:bCs/>
              </w:rPr>
            </w:pPr>
            <w:r>
              <w:rPr>
                <w:rFonts w:eastAsia="SimSun"/>
                <w:b/>
                <w:bCs/>
              </w:rPr>
              <w:lastRenderedPageBreak/>
              <w:t>Abstract:</w:t>
            </w:r>
          </w:p>
        </w:tc>
        <w:tc>
          <w:tcPr>
            <w:tcW w:w="8023" w:type="dxa"/>
            <w:gridSpan w:val="4"/>
            <w:tcBorders>
              <w:top w:val="single" w:sz="8" w:space="0" w:color="auto"/>
            </w:tcBorders>
          </w:tcPr>
          <w:p w14:paraId="49A9AE6D" w14:textId="26C0E8CB" w:rsidR="00AE1340" w:rsidRPr="005E54FF" w:rsidRDefault="00AE1340" w:rsidP="00AE1340">
            <w:pPr>
              <w:rPr>
                <w:rFonts w:eastAsia="SimSun"/>
                <w:lang w:val="en-US"/>
              </w:rPr>
            </w:pPr>
            <w:r w:rsidRPr="005E54FF">
              <w:rPr>
                <w:rFonts w:eastAsia="SimSun"/>
              </w:rPr>
              <w:t xml:space="preserve">This liaison statement informs </w:t>
            </w:r>
            <w:r w:rsidR="00F41CC2">
              <w:rPr>
                <w:rFonts w:eastAsia="SimSun"/>
              </w:rPr>
              <w:t>a</w:t>
            </w:r>
            <w:proofErr w:type="spellStart"/>
            <w:r w:rsidRPr="005E54FF">
              <w:rPr>
                <w:lang w:val="en-US" w:eastAsia="zh-CN"/>
              </w:rPr>
              <w:t>ll</w:t>
            </w:r>
            <w:proofErr w:type="spellEnd"/>
            <w:r w:rsidRPr="005E54FF">
              <w:rPr>
                <w:lang w:val="en-US" w:eastAsia="zh-CN"/>
              </w:rPr>
              <w:t xml:space="preserve"> </w:t>
            </w:r>
            <w:r w:rsidRPr="005E54FF">
              <w:rPr>
                <w:rFonts w:eastAsia="SimSun"/>
                <w:lang w:val="en-US" w:eastAsia="zh-CN"/>
              </w:rPr>
              <w:t xml:space="preserve">ITU-T </w:t>
            </w:r>
            <w:r w:rsidRPr="005E54FF">
              <w:t>Study Group</w:t>
            </w:r>
            <w:r w:rsidRPr="005E54FF">
              <w:rPr>
                <w:lang w:val="en-US" w:eastAsia="zh-CN"/>
              </w:rPr>
              <w:t>s, TSAG, SCV</w:t>
            </w:r>
            <w:r>
              <w:rPr>
                <w:lang w:val="en-US" w:eastAsia="zh-CN"/>
              </w:rPr>
              <w:t xml:space="preserve"> and</w:t>
            </w:r>
            <w:r w:rsidRPr="005E54FF">
              <w:rPr>
                <w:lang w:val="en-US" w:eastAsia="zh-CN"/>
              </w:rPr>
              <w:t xml:space="preserve"> ITU-R WP5D</w:t>
            </w:r>
            <w:r w:rsidRPr="005E54FF">
              <w:rPr>
                <w:rFonts w:eastAsia="SimSun"/>
              </w:rPr>
              <w:t xml:space="preserve"> </w:t>
            </w:r>
            <w:r w:rsidRPr="005E54FF">
              <w:rPr>
                <w:rFonts w:eastAsia="SimSun"/>
                <w:lang w:val="en-US" w:eastAsia="zh-CN"/>
              </w:rPr>
              <w:t xml:space="preserve">about </w:t>
            </w:r>
            <w:r w:rsidRPr="005E54FF">
              <w:rPr>
                <w:lang w:val="en-US" w:eastAsia="zh-CN"/>
              </w:rPr>
              <w:t xml:space="preserve">the </w:t>
            </w:r>
            <w:r w:rsidRPr="005E54FF">
              <w:rPr>
                <w:rFonts w:eastAsia="SimSun"/>
                <w:lang w:val="en-US" w:eastAsia="zh-CN"/>
              </w:rPr>
              <w:t>progress of IMT-2030 network studies within SG13, including new draft Technical Report ITU-T TR.IMT2030-req</w:t>
            </w:r>
            <w:r w:rsidR="001D183D">
              <w:rPr>
                <w:rFonts w:eastAsia="SimSun"/>
                <w:lang w:val="en-US" w:eastAsia="zh-CN"/>
              </w:rPr>
              <w:t xml:space="preserve"> </w:t>
            </w:r>
            <w:r w:rsidRPr="005E54FF">
              <w:rPr>
                <w:rFonts w:eastAsia="SimSun"/>
                <w:lang w:val="en-US" w:eastAsia="zh-CN"/>
              </w:rPr>
              <w:t>“IMT-2030 networks – Considerations on requirements”</w:t>
            </w:r>
            <w:r>
              <w:rPr>
                <w:rFonts w:eastAsia="SimSun"/>
                <w:lang w:val="en-US" w:eastAsia="zh-CN"/>
              </w:rPr>
              <w:t xml:space="preserve">, </w:t>
            </w:r>
            <w:r w:rsidRPr="005E54FF">
              <w:rPr>
                <w:rFonts w:eastAsia="SimSun"/>
                <w:lang w:val="en-US" w:eastAsia="zh-CN"/>
              </w:rPr>
              <w:t>new draft Technical Report ITU-T TR.IMT2030-terms “IMT-2030 networks – Considerations on terms and definitions”</w:t>
            </w:r>
            <w:r>
              <w:rPr>
                <w:rFonts w:eastAsia="SimSun"/>
                <w:lang w:val="en-US" w:eastAsia="zh-CN"/>
              </w:rPr>
              <w:t xml:space="preserve">, </w:t>
            </w:r>
            <w:r>
              <w:t>new draft Technical Report ITU-T TR.</w:t>
            </w:r>
            <w:r>
              <w:rPr>
                <w:rFonts w:hint="eastAsia"/>
                <w:lang w:val="en-US" w:eastAsia="zh-CN"/>
              </w:rPr>
              <w:t>NS</w:t>
            </w:r>
            <w:r>
              <w:t>-IMT2030 “</w:t>
            </w:r>
            <w:r>
              <w:rPr>
                <w:rFonts w:hint="eastAsia"/>
                <w:lang w:val="en-US" w:eastAsia="zh-CN"/>
              </w:rPr>
              <w:t xml:space="preserve">Network </w:t>
            </w:r>
            <w:proofErr w:type="spellStart"/>
            <w:r>
              <w:rPr>
                <w:rFonts w:hint="eastAsia"/>
                <w:lang w:val="en-US" w:eastAsia="zh-CN"/>
              </w:rPr>
              <w:t>softwarization</w:t>
            </w:r>
            <w:proofErr w:type="spellEnd"/>
            <w:r w:rsidR="001D183D">
              <w:rPr>
                <w:lang w:val="en-US" w:eastAsia="zh-CN"/>
              </w:rPr>
              <w:t xml:space="preserve"> </w:t>
            </w:r>
            <w:r>
              <w:t>– Considerations on technologies for IMT-2030 networks” and new draft Technical Report ITU-T TR.FMSC-IMT2030 “Fixed, mobile and satellite convergence – Considerations on enhancements to support IMT-2030 networks”.</w:t>
            </w:r>
          </w:p>
        </w:tc>
      </w:tr>
    </w:tbl>
    <w:p w14:paraId="38EB19A4" w14:textId="06D51AFC" w:rsidR="00BE26A5" w:rsidRDefault="00BE26A5" w:rsidP="0034677A">
      <w:pPr>
        <w:autoSpaceDE w:val="0"/>
        <w:autoSpaceDN w:val="0"/>
        <w:adjustRightInd w:val="0"/>
      </w:pPr>
      <w:r>
        <w:rPr>
          <w:rFonts w:eastAsia="SimSun"/>
          <w:lang w:val="en-US" w:eastAsia="ko-KR"/>
        </w:rPr>
        <w:t xml:space="preserve">ITU-T Study Group </w:t>
      </w:r>
      <w:r>
        <w:rPr>
          <w:rFonts w:eastAsia="MS Mincho" w:hint="eastAsia"/>
          <w:lang w:val="en-US"/>
        </w:rPr>
        <w:t>13</w:t>
      </w:r>
      <w:r>
        <w:rPr>
          <w:rFonts w:eastAsia="SimSun"/>
          <w:lang w:val="en-US" w:eastAsia="ko-KR"/>
        </w:rPr>
        <w:t xml:space="preserve"> would like to </w:t>
      </w:r>
      <w:r>
        <w:rPr>
          <w:rFonts w:eastAsia="SimSun"/>
        </w:rPr>
        <w:t xml:space="preserve">inform </w:t>
      </w:r>
      <w:r w:rsidR="0034677A">
        <w:rPr>
          <w:rFonts w:eastAsia="SimSun"/>
        </w:rPr>
        <w:t>a</w:t>
      </w:r>
      <w:proofErr w:type="spellStart"/>
      <w:r>
        <w:rPr>
          <w:rFonts w:hint="eastAsia"/>
          <w:lang w:val="en-US" w:eastAsia="zh-CN"/>
        </w:rPr>
        <w:t>ll</w:t>
      </w:r>
      <w:proofErr w:type="spellEnd"/>
      <w:r>
        <w:rPr>
          <w:rFonts w:hint="eastAsia"/>
          <w:lang w:val="en-US" w:eastAsia="zh-CN"/>
        </w:rPr>
        <w:t xml:space="preserve"> </w:t>
      </w:r>
      <w:r>
        <w:rPr>
          <w:rFonts w:eastAsia="SimSun" w:hint="eastAsia"/>
          <w:lang w:val="en-US" w:eastAsia="zh-CN"/>
        </w:rPr>
        <w:t xml:space="preserve">ITU-T </w:t>
      </w:r>
      <w:r>
        <w:t>Study Group</w:t>
      </w:r>
      <w:r>
        <w:rPr>
          <w:rFonts w:hint="eastAsia"/>
          <w:lang w:val="en-US" w:eastAsia="zh-CN"/>
        </w:rPr>
        <w:t xml:space="preserve">s, </w:t>
      </w:r>
      <w:r w:rsidRPr="005E54FF">
        <w:rPr>
          <w:lang w:val="en-US" w:eastAsia="zh-CN"/>
        </w:rPr>
        <w:t>TSAG, SCV</w:t>
      </w:r>
      <w:r>
        <w:rPr>
          <w:lang w:val="en-US" w:eastAsia="zh-CN"/>
        </w:rPr>
        <w:t xml:space="preserve"> and</w:t>
      </w:r>
      <w:r w:rsidRPr="005E54FF">
        <w:rPr>
          <w:lang w:val="en-US" w:eastAsia="zh-CN"/>
        </w:rPr>
        <w:t xml:space="preserve"> ITU-R WP5D</w:t>
      </w:r>
      <w:r>
        <w:rPr>
          <w:rFonts w:eastAsia="SimSun"/>
        </w:rPr>
        <w:t xml:space="preserve"> </w:t>
      </w:r>
      <w:r w:rsidRPr="005E54FF">
        <w:rPr>
          <w:rFonts w:eastAsia="SimSun"/>
          <w:lang w:val="en-US" w:eastAsia="zh-CN"/>
        </w:rPr>
        <w:t xml:space="preserve">about </w:t>
      </w:r>
      <w:r w:rsidRPr="005E54FF">
        <w:rPr>
          <w:lang w:val="en-US" w:eastAsia="zh-CN"/>
        </w:rPr>
        <w:t xml:space="preserve">the </w:t>
      </w:r>
      <w:r w:rsidRPr="005E54FF">
        <w:rPr>
          <w:rFonts w:eastAsia="SimSun"/>
          <w:lang w:val="en-US" w:eastAsia="zh-CN"/>
        </w:rPr>
        <w:t xml:space="preserve">progress of IMT-2030 network studies within SG13, including the initiation of </w:t>
      </w:r>
      <w:r>
        <w:rPr>
          <w:rFonts w:eastAsia="SimSun"/>
          <w:lang w:val="en-US" w:eastAsia="zh-CN"/>
        </w:rPr>
        <w:t xml:space="preserve">three </w:t>
      </w:r>
      <w:r w:rsidRPr="005E54FF">
        <w:rPr>
          <w:rFonts w:eastAsia="SimSun"/>
          <w:lang w:val="en-US" w:eastAsia="zh-CN"/>
        </w:rPr>
        <w:t xml:space="preserve">draft </w:t>
      </w:r>
      <w:r w:rsidR="00B83F3A" w:rsidRPr="005E54FF">
        <w:rPr>
          <w:rFonts w:eastAsia="SimSun"/>
          <w:lang w:val="en-US" w:eastAsia="zh-CN"/>
        </w:rPr>
        <w:t>new</w:t>
      </w:r>
      <w:r w:rsidR="00B83F3A">
        <w:rPr>
          <w:rFonts w:eastAsia="SimSun"/>
          <w:lang w:val="en-US" w:eastAsia="zh-CN"/>
        </w:rPr>
        <w:t xml:space="preserve"> </w:t>
      </w:r>
      <w:r>
        <w:rPr>
          <w:rFonts w:eastAsia="SimSun"/>
          <w:lang w:val="en-US" w:eastAsia="zh-CN"/>
        </w:rPr>
        <w:t xml:space="preserve">ITU-T </w:t>
      </w:r>
      <w:r w:rsidRPr="005E54FF">
        <w:rPr>
          <w:rFonts w:eastAsia="SimSun"/>
          <w:lang w:val="en-US" w:eastAsia="zh-CN"/>
        </w:rPr>
        <w:t>Technical Report</w:t>
      </w:r>
      <w:r>
        <w:rPr>
          <w:rFonts w:eastAsia="SimSun"/>
          <w:lang w:val="en-US" w:eastAsia="zh-CN"/>
        </w:rPr>
        <w:t>s, respectively,</w:t>
      </w:r>
      <w:r w:rsidRPr="005E54FF">
        <w:rPr>
          <w:rFonts w:eastAsia="SimSun"/>
          <w:lang w:val="en-US" w:eastAsia="zh-CN"/>
        </w:rPr>
        <w:t xml:space="preserve"> TR.IMT2030-req</w:t>
      </w:r>
      <w:r>
        <w:rPr>
          <w:rFonts w:eastAsia="SimSun"/>
          <w:lang w:val="en-US" w:eastAsia="zh-CN"/>
        </w:rPr>
        <w:t xml:space="preserve"> </w:t>
      </w:r>
      <w:r w:rsidRPr="005E54FF">
        <w:rPr>
          <w:rFonts w:eastAsia="SimSun"/>
          <w:lang w:val="en-US" w:eastAsia="zh-CN"/>
        </w:rPr>
        <w:t>“IMT-2030 networks – Considerations on requirements”</w:t>
      </w:r>
      <w:r>
        <w:rPr>
          <w:rFonts w:eastAsia="SimSun"/>
          <w:lang w:val="en-US" w:eastAsia="zh-CN"/>
        </w:rPr>
        <w:t xml:space="preserve">, </w:t>
      </w:r>
      <w:r>
        <w:t>TR.</w:t>
      </w:r>
      <w:r>
        <w:rPr>
          <w:rFonts w:hint="eastAsia"/>
          <w:lang w:val="en-US" w:eastAsia="zh-CN"/>
        </w:rPr>
        <w:t>NS</w:t>
      </w:r>
      <w:r>
        <w:t>-IMT2030 “</w:t>
      </w:r>
      <w:r>
        <w:rPr>
          <w:rFonts w:hint="eastAsia"/>
          <w:lang w:val="en-US" w:eastAsia="zh-CN"/>
        </w:rPr>
        <w:t xml:space="preserve">Network </w:t>
      </w:r>
      <w:proofErr w:type="spellStart"/>
      <w:r>
        <w:rPr>
          <w:rFonts w:hint="eastAsia"/>
          <w:lang w:val="en-US" w:eastAsia="zh-CN"/>
        </w:rPr>
        <w:t>softwarization</w:t>
      </w:r>
      <w:proofErr w:type="spellEnd"/>
      <w:r w:rsidR="0034677A">
        <w:rPr>
          <w:lang w:val="en-US" w:eastAsia="zh-CN"/>
        </w:rPr>
        <w:t xml:space="preserve"> </w:t>
      </w:r>
      <w:r>
        <w:t>– Considerations on technologies for IMT-2030 networks” and TR.FMSC-IMT2030 “Fixed, mobile and satellite convergence – Considerations on enhancements to support IMT-2030 networks”,</w:t>
      </w:r>
      <w:r w:rsidRPr="005E54FF">
        <w:rPr>
          <w:rFonts w:eastAsia="SimSun"/>
          <w:lang w:val="en-US" w:eastAsia="zh-CN"/>
        </w:rPr>
        <w:t xml:space="preserve"> </w:t>
      </w:r>
      <w:r>
        <w:rPr>
          <w:rFonts w:eastAsia="SimSun"/>
          <w:lang w:val="en-US" w:eastAsia="zh-CN"/>
        </w:rPr>
        <w:t xml:space="preserve">at its SG13 </w:t>
      </w:r>
      <w:r w:rsidR="00426E51">
        <w:rPr>
          <w:rFonts w:eastAsia="SimSun"/>
          <w:lang w:val="en-US" w:eastAsia="zh-CN"/>
        </w:rPr>
        <w:t xml:space="preserve">  </w:t>
      </w:r>
      <w:r>
        <w:rPr>
          <w:rFonts w:eastAsia="SimSun"/>
          <w:lang w:val="en-US" w:eastAsia="zh-CN"/>
        </w:rPr>
        <w:t xml:space="preserve">meeting, Geneva, </w:t>
      </w:r>
      <w:r>
        <w:rPr>
          <w:lang w:val="en-US"/>
        </w:rPr>
        <w:t>3-</w:t>
      </w:r>
      <w:r>
        <w:t xml:space="preserve">14 March 2025. </w:t>
      </w:r>
    </w:p>
    <w:p w14:paraId="2E438CD5" w14:textId="453FF6BC" w:rsidR="00BE26A5" w:rsidRPr="00244C65" w:rsidRDefault="00BE26A5" w:rsidP="0034677A">
      <w:pPr>
        <w:autoSpaceDE w:val="0"/>
        <w:autoSpaceDN w:val="0"/>
        <w:adjustRightInd w:val="0"/>
      </w:pPr>
      <w:r>
        <w:rPr>
          <w:rFonts w:eastAsia="SimSun"/>
          <w:lang w:val="en-US" w:eastAsia="ko-KR"/>
        </w:rPr>
        <w:t xml:space="preserve">ITU-T Study Group </w:t>
      </w:r>
      <w:r>
        <w:rPr>
          <w:rFonts w:eastAsia="MS Mincho" w:hint="eastAsia"/>
          <w:lang w:val="en-US"/>
        </w:rPr>
        <w:t>13</w:t>
      </w:r>
      <w:r>
        <w:rPr>
          <w:rFonts w:eastAsia="SimSun"/>
          <w:lang w:val="en-US" w:eastAsia="ko-KR"/>
        </w:rPr>
        <w:t xml:space="preserve"> would also like to </w:t>
      </w:r>
      <w:r>
        <w:rPr>
          <w:rFonts w:eastAsia="SimSun"/>
        </w:rPr>
        <w:t xml:space="preserve">inform you </w:t>
      </w:r>
      <w:r>
        <w:rPr>
          <w:lang w:eastAsia="zh-CN"/>
        </w:rPr>
        <w:t xml:space="preserve">about </w:t>
      </w:r>
      <w:r>
        <w:rPr>
          <w:rFonts w:eastAsia="SimSun" w:hint="eastAsia"/>
          <w:lang w:val="en-US" w:eastAsia="zh-CN"/>
        </w:rPr>
        <w:t xml:space="preserve">the progress of the on-going </w:t>
      </w:r>
      <w:r>
        <w:rPr>
          <w:rFonts w:eastAsia="SimSun"/>
          <w:lang w:val="en-US" w:eastAsia="zh-CN"/>
        </w:rPr>
        <w:t xml:space="preserve">draft </w:t>
      </w:r>
      <w:r w:rsidR="00F743FC">
        <w:rPr>
          <w:rFonts w:eastAsia="SimSun"/>
          <w:lang w:val="en-US" w:eastAsia="zh-CN"/>
        </w:rPr>
        <w:t xml:space="preserve">new </w:t>
      </w:r>
      <w:r>
        <w:rPr>
          <w:rFonts w:eastAsia="SimSun"/>
          <w:lang w:val="en-US" w:eastAsia="zh-CN"/>
        </w:rPr>
        <w:t xml:space="preserve">Technical Report ITU-T </w:t>
      </w:r>
      <w:proofErr w:type="gramStart"/>
      <w:r>
        <w:rPr>
          <w:rFonts w:eastAsia="SimSun"/>
          <w:lang w:val="en-US" w:eastAsia="zh-CN"/>
        </w:rPr>
        <w:t>TR.IMT</w:t>
      </w:r>
      <w:proofErr w:type="gramEnd"/>
      <w:r>
        <w:rPr>
          <w:rFonts w:eastAsia="SimSun"/>
          <w:lang w:val="en-US" w:eastAsia="zh-CN"/>
        </w:rPr>
        <w:t xml:space="preserve">2030-terms “IMT-2030 networks – Considerations on terms and definitions”, at its SG13 meeting, Geneva, </w:t>
      </w:r>
      <w:r>
        <w:rPr>
          <w:lang w:val="en-US"/>
        </w:rPr>
        <w:t>3-</w:t>
      </w:r>
      <w:r>
        <w:t xml:space="preserve">14 March 2025. </w:t>
      </w:r>
    </w:p>
    <w:p w14:paraId="707EA290" w14:textId="479E95AA" w:rsidR="00BE26A5" w:rsidRDefault="00BE26A5" w:rsidP="0034677A">
      <w:pPr>
        <w:rPr>
          <w:rFonts w:eastAsia="SimSun"/>
          <w:lang w:val="en-US" w:eastAsia="zh-CN"/>
        </w:rPr>
      </w:pPr>
      <w:r w:rsidRPr="00A82233">
        <w:rPr>
          <w:rFonts w:eastAsia="SimSun" w:hint="eastAsia"/>
          <w:color w:val="000000"/>
          <w:lang w:val="en-US" w:eastAsia="zh-CN"/>
        </w:rPr>
        <w:t xml:space="preserve">As </w:t>
      </w:r>
      <w:r w:rsidR="00710A65">
        <w:rPr>
          <w:rFonts w:eastAsia="SimSun"/>
          <w:color w:val="000000"/>
          <w:lang w:val="en-US" w:eastAsia="zh-CN"/>
        </w:rPr>
        <w:t>for</w:t>
      </w:r>
      <w:r w:rsidRPr="00A82233">
        <w:rPr>
          <w:rFonts w:eastAsia="SimSun"/>
          <w:color w:val="000000"/>
          <w:lang w:val="en-US" w:eastAsia="zh-CN"/>
        </w:rPr>
        <w:t xml:space="preserve"> </w:t>
      </w:r>
      <w:r w:rsidRPr="00A82233">
        <w:rPr>
          <w:rFonts w:eastAsia="SimSun"/>
          <w:lang w:val="en-US" w:eastAsia="zh-CN"/>
        </w:rPr>
        <w:t xml:space="preserve">ITU-T </w:t>
      </w:r>
      <w:proofErr w:type="gramStart"/>
      <w:r w:rsidRPr="00A82233">
        <w:rPr>
          <w:rFonts w:eastAsia="SimSun" w:hint="eastAsia"/>
          <w:lang w:val="en-US" w:eastAsia="zh-CN"/>
        </w:rPr>
        <w:t>TR.IMT</w:t>
      </w:r>
      <w:proofErr w:type="gramEnd"/>
      <w:r w:rsidRPr="00A82233">
        <w:rPr>
          <w:rFonts w:eastAsia="SimSun" w:hint="eastAsia"/>
          <w:lang w:val="en-US" w:eastAsia="zh-CN"/>
        </w:rPr>
        <w:t>2030-req,</w:t>
      </w:r>
      <w:r>
        <w:rPr>
          <w:rFonts w:eastAsia="SimSun" w:hint="eastAsia"/>
          <w:lang w:val="en-US" w:eastAsia="zh-CN"/>
        </w:rPr>
        <w:t xml:space="preserve"> t</w:t>
      </w:r>
      <w:r>
        <w:rPr>
          <w:rFonts w:eastAsia="SimSun" w:hint="eastAsia"/>
          <w:color w:val="000000"/>
          <w:lang w:val="en-US" w:eastAsia="zh-CN"/>
        </w:rPr>
        <w:t xml:space="preserve">his </w:t>
      </w:r>
      <w:r>
        <w:rPr>
          <w:rFonts w:eastAsia="SimSun"/>
          <w:color w:val="000000"/>
          <w:lang w:val="en-US" w:eastAsia="zh-CN"/>
        </w:rPr>
        <w:t xml:space="preserve">draft </w:t>
      </w:r>
      <w:r w:rsidR="00F743FC">
        <w:rPr>
          <w:rFonts w:eastAsia="SimSun"/>
          <w:color w:val="000000"/>
          <w:lang w:val="en-US" w:eastAsia="zh-CN"/>
        </w:rPr>
        <w:t>new</w:t>
      </w:r>
      <w:r w:rsidR="00F743FC">
        <w:rPr>
          <w:rFonts w:eastAsia="SimSun" w:hint="eastAsia"/>
          <w:color w:val="000000"/>
          <w:lang w:val="en-US" w:eastAsia="zh-CN"/>
        </w:rPr>
        <w:t xml:space="preserve"> </w:t>
      </w:r>
      <w:r>
        <w:rPr>
          <w:rFonts w:eastAsia="SimSun" w:hint="eastAsia"/>
          <w:color w:val="000000"/>
          <w:lang w:val="en-US" w:eastAsia="zh-CN"/>
        </w:rPr>
        <w:t xml:space="preserve">Technical Report studies the considerations on requirements of IMT-2030 networks, aiming to provide a general understanding and a guideline </w:t>
      </w:r>
      <w:r>
        <w:rPr>
          <w:rFonts w:eastAsia="SimSun"/>
          <w:color w:val="000000"/>
          <w:lang w:val="en-US" w:eastAsia="zh-CN"/>
        </w:rPr>
        <w:t xml:space="preserve">of requirements </w:t>
      </w:r>
      <w:r>
        <w:rPr>
          <w:rFonts w:eastAsia="SimSun" w:hint="eastAsia"/>
          <w:color w:val="000000"/>
          <w:lang w:val="en-US" w:eastAsia="zh-CN"/>
        </w:rPr>
        <w:t>for further standardization works related to IMT-2030 networks.</w:t>
      </w:r>
      <w:r>
        <w:rPr>
          <w:rFonts w:eastAsia="SimSun"/>
          <w:color w:val="000000"/>
          <w:lang w:val="en-US" w:eastAsia="zh-CN"/>
        </w:rPr>
        <w:t xml:space="preserve"> The targeted time frame </w:t>
      </w:r>
      <w:r>
        <w:rPr>
          <w:rFonts w:eastAsia="SimSun" w:hint="eastAsia"/>
          <w:lang w:val="en-US" w:eastAsia="zh-CN"/>
        </w:rPr>
        <w:t>for agreement</w:t>
      </w:r>
      <w:r>
        <w:rPr>
          <w:rFonts w:eastAsia="SimSun"/>
          <w:lang w:val="en-US" w:eastAsia="zh-CN"/>
        </w:rPr>
        <w:t xml:space="preserve"> of this </w:t>
      </w:r>
      <w:r>
        <w:rPr>
          <w:rFonts w:eastAsia="SimSun"/>
          <w:color w:val="000000"/>
          <w:lang w:val="en-US" w:eastAsia="zh-CN"/>
        </w:rPr>
        <w:t xml:space="preserve">draft </w:t>
      </w:r>
      <w:r>
        <w:rPr>
          <w:rFonts w:eastAsia="SimSun" w:hint="eastAsia"/>
          <w:color w:val="000000"/>
          <w:lang w:val="en-US" w:eastAsia="zh-CN"/>
        </w:rPr>
        <w:t>Technical Report</w:t>
      </w:r>
      <w:r>
        <w:rPr>
          <w:rFonts w:eastAsia="SimSun" w:hint="eastAsia"/>
          <w:lang w:val="en-US" w:eastAsia="zh-CN"/>
        </w:rPr>
        <w:t xml:space="preserve"> is 202</w:t>
      </w:r>
      <w:r>
        <w:rPr>
          <w:rFonts w:eastAsia="SimSun"/>
          <w:lang w:val="en-US" w:eastAsia="zh-CN"/>
        </w:rPr>
        <w:t>7</w:t>
      </w:r>
      <w:r>
        <w:rPr>
          <w:rFonts w:eastAsia="SimSun" w:hint="eastAsia"/>
          <w:lang w:val="en-US" w:eastAsia="zh-CN"/>
        </w:rPr>
        <w:t xml:space="preserve"> Q</w:t>
      </w:r>
      <w:r>
        <w:rPr>
          <w:rFonts w:eastAsia="SimSun"/>
          <w:lang w:val="en-US" w:eastAsia="zh-CN"/>
        </w:rPr>
        <w:t>1.</w:t>
      </w:r>
    </w:p>
    <w:p w14:paraId="452F70B0" w14:textId="5352A049" w:rsidR="00BE26A5" w:rsidRDefault="00BE26A5" w:rsidP="00BE26A5">
      <w:r>
        <w:t xml:space="preserve">As </w:t>
      </w:r>
      <w:r w:rsidR="005B33F0">
        <w:t>for</w:t>
      </w:r>
      <w:r>
        <w:t xml:space="preserve"> ITU-T </w:t>
      </w:r>
      <w:proofErr w:type="gramStart"/>
      <w:r>
        <w:t>TR.</w:t>
      </w:r>
      <w:r>
        <w:rPr>
          <w:rFonts w:hint="eastAsia"/>
          <w:lang w:val="en-US" w:eastAsia="zh-CN"/>
        </w:rPr>
        <w:t>NS</w:t>
      </w:r>
      <w:proofErr w:type="gramEnd"/>
      <w:r>
        <w:t xml:space="preserve">-IMT2030, this draft </w:t>
      </w:r>
      <w:r w:rsidR="005B33F0">
        <w:t xml:space="preserve">new </w:t>
      </w:r>
      <w:r>
        <w:t xml:space="preserve">Technical Report studies </w:t>
      </w:r>
      <w:r>
        <w:rPr>
          <w:rFonts w:hint="eastAsia"/>
          <w:color w:val="000000" w:themeColor="text1"/>
          <w:lang w:eastAsia="zh-CN"/>
        </w:rPr>
        <w:t xml:space="preserve">the general considerations, potential use cases, potential requirements, potential framework, potential network function enhancements of </w:t>
      </w:r>
      <w:r>
        <w:rPr>
          <w:rFonts w:hint="eastAsia"/>
          <w:color w:val="000000" w:themeColor="text1"/>
          <w:lang w:val="en-US" w:eastAsia="zh-CN"/>
        </w:rPr>
        <w:t>n</w:t>
      </w:r>
      <w:proofErr w:type="spellStart"/>
      <w:r>
        <w:rPr>
          <w:rFonts w:hint="eastAsia"/>
          <w:color w:val="000000" w:themeColor="text1"/>
          <w:lang w:eastAsia="zh-CN"/>
        </w:rPr>
        <w:t>etwork</w:t>
      </w:r>
      <w:proofErr w:type="spellEnd"/>
      <w:r>
        <w:rPr>
          <w:rFonts w:hint="eastAsia"/>
          <w:color w:val="000000" w:themeColor="text1"/>
          <w:lang w:eastAsia="zh-CN"/>
        </w:rPr>
        <w:t xml:space="preserve"> </w:t>
      </w:r>
      <w:proofErr w:type="spellStart"/>
      <w:r>
        <w:rPr>
          <w:rFonts w:hint="eastAsia"/>
          <w:color w:val="000000" w:themeColor="text1"/>
          <w:lang w:eastAsia="zh-CN"/>
        </w:rPr>
        <w:t>softwarization</w:t>
      </w:r>
      <w:proofErr w:type="spellEnd"/>
      <w:r>
        <w:rPr>
          <w:rFonts w:hint="eastAsia"/>
          <w:color w:val="000000" w:themeColor="text1"/>
          <w:lang w:eastAsia="zh-CN"/>
        </w:rPr>
        <w:t xml:space="preserve"> in the context of IMT-2030 networks</w:t>
      </w:r>
      <w:r>
        <w:rPr>
          <w:color w:val="000000" w:themeColor="text1"/>
          <w:lang w:eastAsia="zh-CN"/>
        </w:rPr>
        <w:t xml:space="preserve">, </w:t>
      </w:r>
      <w:r>
        <w:rPr>
          <w:rFonts w:hint="eastAsia"/>
          <w:color w:val="000000" w:themeColor="text1"/>
          <w:lang w:val="en-US" w:eastAsia="zh-CN"/>
        </w:rPr>
        <w:t xml:space="preserve"> </w:t>
      </w:r>
      <w:r>
        <w:rPr>
          <w:color w:val="000000" w:themeColor="text1"/>
          <w:lang w:val="en-US" w:eastAsia="zh-CN"/>
        </w:rPr>
        <w:t xml:space="preserve">aiming to </w:t>
      </w:r>
      <w:r>
        <w:rPr>
          <w:rFonts w:hint="eastAsia"/>
          <w:color w:val="000000" w:themeColor="text1"/>
          <w:lang w:eastAsia="zh-CN"/>
        </w:rPr>
        <w:t xml:space="preserve">provide a general understanding and a guideline for </w:t>
      </w:r>
      <w:r>
        <w:rPr>
          <w:rFonts w:hint="eastAsia"/>
          <w:color w:val="000000" w:themeColor="text1"/>
          <w:lang w:val="en-US" w:eastAsia="zh-CN"/>
        </w:rPr>
        <w:t>n</w:t>
      </w:r>
      <w:proofErr w:type="spellStart"/>
      <w:r>
        <w:rPr>
          <w:rFonts w:hint="eastAsia"/>
          <w:lang w:eastAsia="zh-CN"/>
        </w:rPr>
        <w:t>etwork</w:t>
      </w:r>
      <w:proofErr w:type="spellEnd"/>
      <w:r>
        <w:rPr>
          <w:rFonts w:hint="eastAsia"/>
          <w:lang w:eastAsia="zh-CN"/>
        </w:rPr>
        <w:t xml:space="preserve"> </w:t>
      </w:r>
      <w:proofErr w:type="spellStart"/>
      <w:r>
        <w:rPr>
          <w:rFonts w:hint="eastAsia"/>
          <w:lang w:eastAsia="zh-CN"/>
        </w:rPr>
        <w:t>softwarization</w:t>
      </w:r>
      <w:proofErr w:type="spellEnd"/>
      <w:r>
        <w:rPr>
          <w:rFonts w:hint="eastAsia"/>
          <w:color w:val="000000" w:themeColor="text1"/>
          <w:lang w:eastAsia="zh-CN"/>
        </w:rPr>
        <w:t xml:space="preserve"> </w:t>
      </w:r>
      <w:r>
        <w:rPr>
          <w:color w:val="000000" w:themeColor="text1"/>
          <w:lang w:eastAsia="zh-CN"/>
        </w:rPr>
        <w:t xml:space="preserve">studies </w:t>
      </w:r>
      <w:r>
        <w:rPr>
          <w:rFonts w:hint="eastAsia"/>
          <w:color w:val="000000" w:themeColor="text1"/>
          <w:lang w:eastAsia="zh-CN"/>
        </w:rPr>
        <w:t>for IMT-2030 networks.</w:t>
      </w:r>
      <w:r>
        <w:rPr>
          <w:rFonts w:hint="eastAsia"/>
          <w:color w:val="000000" w:themeColor="text1"/>
          <w:lang w:val="en-US" w:eastAsia="zh-CN"/>
        </w:rPr>
        <w:t xml:space="preserve"> </w:t>
      </w:r>
      <w:r>
        <w:t>The targeted time for agreement of this draft Technical Report is 2027 Q1.</w:t>
      </w:r>
    </w:p>
    <w:p w14:paraId="4802EBE0" w14:textId="416E774A" w:rsidR="00BE26A5" w:rsidRPr="00577B4B" w:rsidRDefault="00BE26A5" w:rsidP="00BE26A5">
      <w:r>
        <w:rPr>
          <w:rFonts w:eastAsia="SimSun"/>
          <w:color w:val="000000"/>
          <w:lang w:eastAsia="zh-CN"/>
        </w:rPr>
        <w:t>As f</w:t>
      </w:r>
      <w:r w:rsidR="003C1B41">
        <w:rPr>
          <w:rFonts w:eastAsia="SimSun"/>
          <w:color w:val="000000"/>
          <w:lang w:eastAsia="zh-CN"/>
        </w:rPr>
        <w:t>or</w:t>
      </w:r>
      <w:r>
        <w:rPr>
          <w:rFonts w:eastAsia="SimSun"/>
          <w:color w:val="000000"/>
          <w:lang w:eastAsia="zh-CN"/>
        </w:rPr>
        <w:t xml:space="preserve"> ITU-T </w:t>
      </w:r>
      <w:proofErr w:type="gramStart"/>
      <w:r>
        <w:t>TR.FMSC</w:t>
      </w:r>
      <w:proofErr w:type="gramEnd"/>
      <w:r>
        <w:t xml:space="preserve">-IMT2030, this draft </w:t>
      </w:r>
      <w:r w:rsidR="003C1B41">
        <w:t xml:space="preserve">new </w:t>
      </w:r>
      <w:r>
        <w:t>Technical Report aims to study the general considerations, considerations on use cases, considerations on requirements, considerations on framework, considerations on network function enhancements, considerations on procedures and considerations on security of fixed, mobile and satellite convergence (FMSC), in the context of IMT-2030 networks. The targeted time for agreement of this draft Technical Report is 2027 Q1.</w:t>
      </w:r>
    </w:p>
    <w:p w14:paraId="331FC558" w14:textId="76C81D85" w:rsidR="00BE26A5" w:rsidRDefault="00BE26A5" w:rsidP="00BE26A5">
      <w:pPr>
        <w:jc w:val="both"/>
        <w:rPr>
          <w:rFonts w:eastAsia="SimSun"/>
          <w:lang w:val="en-US" w:eastAsia="zh-CN"/>
        </w:rPr>
      </w:pPr>
      <w:r w:rsidRPr="00A82233">
        <w:rPr>
          <w:rFonts w:eastAsia="SimSun" w:hint="eastAsia"/>
          <w:color w:val="000000"/>
          <w:lang w:val="en-US" w:eastAsia="zh-CN"/>
        </w:rPr>
        <w:t xml:space="preserve">As </w:t>
      </w:r>
      <w:r>
        <w:rPr>
          <w:rFonts w:eastAsia="SimSun"/>
          <w:color w:val="000000"/>
          <w:lang w:val="en-US" w:eastAsia="zh-CN"/>
        </w:rPr>
        <w:t xml:space="preserve">far as </w:t>
      </w:r>
      <w:r w:rsidRPr="00A82233">
        <w:rPr>
          <w:rFonts w:eastAsia="SimSun"/>
          <w:lang w:val="en-US" w:eastAsia="zh-CN"/>
        </w:rPr>
        <w:t xml:space="preserve">ITU-T </w:t>
      </w:r>
      <w:proofErr w:type="gramStart"/>
      <w:r w:rsidRPr="00A82233">
        <w:rPr>
          <w:rFonts w:eastAsia="SimSun"/>
          <w:lang w:val="en-US" w:eastAsia="zh-CN"/>
        </w:rPr>
        <w:t>TR.IMT</w:t>
      </w:r>
      <w:proofErr w:type="gramEnd"/>
      <w:r w:rsidRPr="00A82233">
        <w:rPr>
          <w:rFonts w:eastAsia="SimSun"/>
          <w:lang w:val="en-US" w:eastAsia="zh-CN"/>
        </w:rPr>
        <w:t>2030-terms</w:t>
      </w:r>
      <w:r w:rsidR="003C1B41">
        <w:rPr>
          <w:rFonts w:eastAsia="SimSun"/>
          <w:lang w:val="en-US" w:eastAsia="zh-CN"/>
        </w:rPr>
        <w:t xml:space="preserve"> is concerned</w:t>
      </w:r>
      <w:r>
        <w:rPr>
          <w:rFonts w:eastAsia="SimSun" w:hint="eastAsia"/>
          <w:lang w:val="en-US" w:eastAsia="zh-CN"/>
        </w:rPr>
        <w:t>, t</w:t>
      </w:r>
      <w:r>
        <w:rPr>
          <w:rFonts w:eastAsia="SimSun" w:hint="eastAsia"/>
          <w:color w:val="000000"/>
          <w:lang w:val="en-US" w:eastAsia="zh-CN"/>
        </w:rPr>
        <w:t xml:space="preserve">his </w:t>
      </w:r>
      <w:r>
        <w:rPr>
          <w:rFonts w:eastAsia="SimSun"/>
          <w:color w:val="000000"/>
          <w:lang w:val="en-US" w:eastAsia="zh-CN"/>
        </w:rPr>
        <w:t xml:space="preserve">draft </w:t>
      </w:r>
      <w:r w:rsidR="003C1B41">
        <w:rPr>
          <w:rFonts w:eastAsia="SimSun"/>
          <w:color w:val="000000"/>
          <w:lang w:val="en-US" w:eastAsia="zh-CN"/>
        </w:rPr>
        <w:t>new</w:t>
      </w:r>
      <w:r w:rsidR="003C1B41">
        <w:rPr>
          <w:rFonts w:eastAsia="SimSun" w:hint="eastAsia"/>
          <w:color w:val="000000"/>
          <w:lang w:val="en-US" w:eastAsia="zh-CN"/>
        </w:rPr>
        <w:t xml:space="preserve"> </w:t>
      </w:r>
      <w:r>
        <w:rPr>
          <w:rFonts w:eastAsia="SimSun" w:hint="eastAsia"/>
          <w:color w:val="000000"/>
          <w:lang w:val="en-US" w:eastAsia="zh-CN"/>
        </w:rPr>
        <w:t xml:space="preserve">Technical Report aims to study the common terms and definitions for IMT-2030 networks </w:t>
      </w:r>
      <w:r>
        <w:rPr>
          <w:rFonts w:eastAsia="SimSun"/>
          <w:color w:val="000000"/>
          <w:lang w:val="en-US" w:eastAsia="zh-CN"/>
        </w:rPr>
        <w:t xml:space="preserve">in order </w:t>
      </w:r>
      <w:r>
        <w:rPr>
          <w:rFonts w:eastAsia="SimSun" w:hint="eastAsia"/>
          <w:color w:val="000000"/>
          <w:lang w:val="en-US" w:eastAsia="zh-CN"/>
        </w:rPr>
        <w:t xml:space="preserve">to provide a general understanding for IMT-2030 networks related </w:t>
      </w:r>
      <w:r>
        <w:rPr>
          <w:rFonts w:eastAsia="SimSun"/>
          <w:color w:val="000000"/>
          <w:lang w:val="en-US" w:eastAsia="zh-CN"/>
        </w:rPr>
        <w:t>terms</w:t>
      </w:r>
      <w:r>
        <w:rPr>
          <w:rFonts w:eastAsia="SimSun" w:hint="eastAsia"/>
          <w:color w:val="000000"/>
          <w:lang w:val="en-US" w:eastAsia="zh-CN"/>
        </w:rPr>
        <w:t>.</w:t>
      </w:r>
      <w:r>
        <w:rPr>
          <w:rFonts w:eastAsia="SimSun"/>
          <w:color w:val="000000"/>
          <w:lang w:val="en-US" w:eastAsia="zh-CN"/>
        </w:rPr>
        <w:t xml:space="preserve"> The time targeted </w:t>
      </w:r>
      <w:r>
        <w:rPr>
          <w:rFonts w:eastAsia="SimSun" w:hint="eastAsia"/>
          <w:lang w:val="en-US" w:eastAsia="zh-CN"/>
        </w:rPr>
        <w:t>for agreement</w:t>
      </w:r>
      <w:r>
        <w:rPr>
          <w:rFonts w:eastAsia="SimSun"/>
          <w:lang w:val="en-US" w:eastAsia="zh-CN"/>
        </w:rPr>
        <w:t xml:space="preserve"> of this </w:t>
      </w:r>
      <w:r>
        <w:rPr>
          <w:rFonts w:eastAsia="SimSun"/>
          <w:color w:val="000000"/>
          <w:lang w:val="en-US" w:eastAsia="zh-CN"/>
        </w:rPr>
        <w:t xml:space="preserve">draft </w:t>
      </w:r>
      <w:r>
        <w:rPr>
          <w:rFonts w:eastAsia="SimSun" w:hint="eastAsia"/>
          <w:color w:val="000000"/>
          <w:lang w:val="en-US" w:eastAsia="zh-CN"/>
        </w:rPr>
        <w:t>Technical Report</w:t>
      </w:r>
      <w:r>
        <w:rPr>
          <w:rFonts w:eastAsia="SimSun" w:hint="eastAsia"/>
          <w:lang w:val="en-US" w:eastAsia="zh-CN"/>
        </w:rPr>
        <w:t xml:space="preserve"> is 2026 Q4</w:t>
      </w:r>
      <w:r>
        <w:rPr>
          <w:rFonts w:eastAsia="SimSun"/>
          <w:lang w:val="en-US" w:eastAsia="zh-CN"/>
        </w:rPr>
        <w:t>.</w:t>
      </w:r>
    </w:p>
    <w:p w14:paraId="64E29A0E" w14:textId="6F985DFE" w:rsidR="00BE26A5" w:rsidRDefault="00BE26A5" w:rsidP="00BE26A5">
      <w:pPr>
        <w:rPr>
          <w:rFonts w:eastAsia="MS Mincho"/>
        </w:rPr>
      </w:pPr>
      <w:r>
        <w:rPr>
          <w:rFonts w:eastAsia="MS Mincho" w:hint="eastAsia"/>
        </w:rPr>
        <w:t>SG13</w:t>
      </w:r>
      <w:r>
        <w:rPr>
          <w:lang w:eastAsia="ko-KR"/>
        </w:rPr>
        <w:t xml:space="preserve"> looks forward to exchanging information and collaborati</w:t>
      </w:r>
      <w:r>
        <w:rPr>
          <w:rFonts w:eastAsia="MS Mincho" w:hint="eastAsia"/>
        </w:rPr>
        <w:t>ng</w:t>
      </w:r>
      <w:r>
        <w:rPr>
          <w:lang w:eastAsia="ko-KR"/>
        </w:rPr>
        <w:t xml:space="preserve"> with </w:t>
      </w:r>
      <w:r w:rsidR="003C1B41">
        <w:rPr>
          <w:lang w:eastAsia="ko-KR"/>
        </w:rPr>
        <w:t>a</w:t>
      </w:r>
      <w:proofErr w:type="spellStart"/>
      <w:r>
        <w:rPr>
          <w:rFonts w:hint="eastAsia"/>
          <w:lang w:val="en-US" w:eastAsia="zh-CN"/>
        </w:rPr>
        <w:t>ll</w:t>
      </w:r>
      <w:proofErr w:type="spellEnd"/>
      <w:r>
        <w:rPr>
          <w:rFonts w:hint="eastAsia"/>
          <w:lang w:val="en-US" w:eastAsia="zh-CN"/>
        </w:rPr>
        <w:t xml:space="preserve"> ITU-T </w:t>
      </w:r>
      <w:r>
        <w:t>Study Group</w:t>
      </w:r>
      <w:r>
        <w:rPr>
          <w:rFonts w:hint="eastAsia"/>
          <w:lang w:val="en-US" w:eastAsia="zh-CN"/>
        </w:rPr>
        <w:t xml:space="preserve">s, </w:t>
      </w:r>
      <w:r w:rsidRPr="005E54FF">
        <w:rPr>
          <w:lang w:val="en-US" w:eastAsia="zh-CN"/>
        </w:rPr>
        <w:t>TSAG, SCV</w:t>
      </w:r>
      <w:r>
        <w:rPr>
          <w:lang w:val="en-US" w:eastAsia="zh-CN"/>
        </w:rPr>
        <w:t xml:space="preserve"> and</w:t>
      </w:r>
      <w:r w:rsidRPr="005E54FF">
        <w:rPr>
          <w:lang w:val="en-US" w:eastAsia="zh-CN"/>
        </w:rPr>
        <w:t xml:space="preserve"> ITU-R WP5D</w:t>
      </w:r>
      <w:r>
        <w:rPr>
          <w:rFonts w:eastAsia="SimSun"/>
        </w:rPr>
        <w:t xml:space="preserve"> </w:t>
      </w:r>
      <w:r>
        <w:rPr>
          <w:rFonts w:hint="eastAsia"/>
          <w:lang w:val="en-US" w:eastAsia="zh-CN"/>
        </w:rPr>
        <w:t>on IMT-2030 network</w:t>
      </w:r>
      <w:r>
        <w:rPr>
          <w:lang w:val="en-US" w:eastAsia="zh-CN"/>
        </w:rPr>
        <w:t xml:space="preserve"> related matters</w:t>
      </w:r>
      <w:r>
        <w:rPr>
          <w:lang w:eastAsia="ko-KR"/>
        </w:rPr>
        <w:t>.</w:t>
      </w:r>
    </w:p>
    <w:p w14:paraId="643D0A2A" w14:textId="77777777" w:rsidR="00BE26A5" w:rsidRDefault="00BE26A5" w:rsidP="00BE26A5">
      <w:pPr>
        <w:autoSpaceDE w:val="0"/>
        <w:autoSpaceDN w:val="0"/>
        <w:adjustRightInd w:val="0"/>
        <w:rPr>
          <w:b/>
          <w:bCs/>
        </w:rPr>
      </w:pPr>
      <w:r>
        <w:rPr>
          <w:b/>
          <w:bCs/>
        </w:rPr>
        <w:t>Attachments:</w:t>
      </w:r>
    </w:p>
    <w:p w14:paraId="14BBC97F" w14:textId="2C89EF69" w:rsidR="00BE26A5" w:rsidRDefault="00BE26A5" w:rsidP="00BE26A5">
      <w:pPr>
        <w:numPr>
          <w:ilvl w:val="0"/>
          <w:numId w:val="34"/>
        </w:numPr>
        <w:rPr>
          <w:lang w:eastAsia="zh-CN"/>
        </w:rPr>
      </w:pPr>
      <w:hyperlink r:id="rId15" w:history="1">
        <w:r w:rsidRPr="00DA5F91">
          <w:rPr>
            <w:rStyle w:val="Hyperlink"/>
          </w:rPr>
          <w:t>SG13-</w:t>
        </w:r>
        <w:r w:rsidRPr="00DA5F91">
          <w:rPr>
            <w:rStyle w:val="Hyperlink"/>
            <w:rFonts w:eastAsia="MS Mincho"/>
            <w:lang w:eastAsia="ko-KR"/>
          </w:rPr>
          <w:t>TD</w:t>
        </w:r>
        <w:r w:rsidRPr="00DA5F91">
          <w:rPr>
            <w:rStyle w:val="Hyperlink"/>
            <w:rFonts w:eastAsia="SimSun" w:hint="eastAsia"/>
            <w:lang w:val="en-US" w:eastAsia="zh-CN"/>
          </w:rPr>
          <w:t>111</w:t>
        </w:r>
        <w:r w:rsidR="0074284F" w:rsidRPr="00DA5F91">
          <w:rPr>
            <w:rStyle w:val="Hyperlink"/>
            <w:rFonts w:eastAsia="SimSun"/>
            <w:lang w:val="en-US" w:eastAsia="zh-CN"/>
          </w:rPr>
          <w:t>-R1</w:t>
        </w:r>
        <w:r w:rsidRPr="00DA5F91">
          <w:rPr>
            <w:rStyle w:val="Hyperlink"/>
            <w:rFonts w:eastAsia="MS Mincho"/>
            <w:lang w:eastAsia="ko-KR"/>
          </w:rPr>
          <w:t>/WP1</w:t>
        </w:r>
      </w:hyperlink>
      <w:r>
        <w:t xml:space="preserve">: ITU-T </w:t>
      </w:r>
      <w:proofErr w:type="gramStart"/>
      <w:r>
        <w:rPr>
          <w:rFonts w:eastAsia="SimSun" w:hint="eastAsia"/>
          <w:lang w:val="en-US" w:eastAsia="zh-CN"/>
        </w:rPr>
        <w:t>TR</w:t>
      </w:r>
      <w:r>
        <w:t>.IMT</w:t>
      </w:r>
      <w:proofErr w:type="gramEnd"/>
      <w:r>
        <w:t>2030-</w:t>
      </w:r>
      <w:r>
        <w:rPr>
          <w:rFonts w:eastAsia="SimSun" w:hint="eastAsia"/>
          <w:lang w:val="en-US" w:eastAsia="zh-CN"/>
        </w:rPr>
        <w:t>req</w:t>
      </w:r>
      <w:r>
        <w:t xml:space="preserve"> </w:t>
      </w:r>
      <w:r>
        <w:rPr>
          <w:rFonts w:eastAsia="SimSun"/>
          <w:lang w:val="en-US" w:eastAsia="zh-CN"/>
        </w:rPr>
        <w:t>“</w:t>
      </w:r>
      <w:r>
        <w:t xml:space="preserve">IMT-2030 networks – </w:t>
      </w:r>
      <w:r>
        <w:rPr>
          <w:rFonts w:eastAsia="SimSun" w:hint="eastAsia"/>
          <w:lang w:val="en-US" w:eastAsia="zh-CN"/>
        </w:rPr>
        <w:t>Considerations on requirement</w:t>
      </w:r>
      <w:r>
        <w:t>s</w:t>
      </w:r>
      <w:r>
        <w:rPr>
          <w:rFonts w:eastAsia="SimSun"/>
          <w:lang w:val="en-US" w:eastAsia="zh-CN"/>
        </w:rPr>
        <w:t>”</w:t>
      </w:r>
    </w:p>
    <w:p w14:paraId="032DD79F" w14:textId="6229529B" w:rsidR="00BE26A5" w:rsidRDefault="00BE26A5" w:rsidP="00BE26A5">
      <w:pPr>
        <w:numPr>
          <w:ilvl w:val="0"/>
          <w:numId w:val="34"/>
        </w:numPr>
        <w:rPr>
          <w:lang w:eastAsia="zh-CN"/>
        </w:rPr>
      </w:pPr>
      <w:hyperlink r:id="rId16" w:history="1">
        <w:r w:rsidRPr="00DA5F91">
          <w:rPr>
            <w:rStyle w:val="Hyperlink"/>
          </w:rPr>
          <w:t>SG13-</w:t>
        </w:r>
        <w:r w:rsidRPr="00DA5F91">
          <w:rPr>
            <w:rStyle w:val="Hyperlink"/>
            <w:rFonts w:eastAsia="MS Mincho"/>
            <w:lang w:eastAsia="ko-KR"/>
          </w:rPr>
          <w:t>TD</w:t>
        </w:r>
        <w:r w:rsidRPr="00DA5F91">
          <w:rPr>
            <w:rStyle w:val="Hyperlink"/>
            <w:rFonts w:eastAsia="SimSun" w:hint="eastAsia"/>
            <w:lang w:val="en-US" w:eastAsia="zh-CN"/>
          </w:rPr>
          <w:t>1</w:t>
        </w:r>
        <w:r w:rsidRPr="00DA5F91">
          <w:rPr>
            <w:rStyle w:val="Hyperlink"/>
            <w:rFonts w:eastAsia="SimSun"/>
            <w:lang w:val="en-US" w:eastAsia="zh-CN"/>
          </w:rPr>
          <w:t>0</w:t>
        </w:r>
        <w:r w:rsidRPr="00DA5F91">
          <w:rPr>
            <w:rStyle w:val="Hyperlink"/>
            <w:rFonts w:eastAsia="SimSun" w:hint="eastAsia"/>
            <w:lang w:val="en-US" w:eastAsia="zh-CN"/>
          </w:rPr>
          <w:t>1</w:t>
        </w:r>
        <w:r w:rsidRPr="00DA5F91">
          <w:rPr>
            <w:rStyle w:val="Hyperlink"/>
            <w:rFonts w:eastAsia="MS Mincho"/>
            <w:lang w:eastAsia="ko-KR"/>
          </w:rPr>
          <w:t>/WP1</w:t>
        </w:r>
      </w:hyperlink>
      <w:r>
        <w:t xml:space="preserve">: ITU-T </w:t>
      </w:r>
      <w:proofErr w:type="gramStart"/>
      <w:r>
        <w:t>TR.</w:t>
      </w:r>
      <w:r>
        <w:rPr>
          <w:rFonts w:hint="eastAsia"/>
          <w:lang w:val="en-US" w:eastAsia="zh-CN"/>
        </w:rPr>
        <w:t>NS</w:t>
      </w:r>
      <w:proofErr w:type="gramEnd"/>
      <w:r>
        <w:t>-IMT2030 “</w:t>
      </w:r>
      <w:r>
        <w:rPr>
          <w:rFonts w:hint="eastAsia"/>
          <w:lang w:val="en-US" w:eastAsia="zh-CN"/>
        </w:rPr>
        <w:t xml:space="preserve">Network </w:t>
      </w:r>
      <w:proofErr w:type="spellStart"/>
      <w:r>
        <w:rPr>
          <w:rFonts w:hint="eastAsia"/>
          <w:lang w:val="en-US" w:eastAsia="zh-CN"/>
        </w:rPr>
        <w:t>softwarization</w:t>
      </w:r>
      <w:proofErr w:type="spellEnd"/>
      <w:r>
        <w:t>– Considerations on technologies for IMT-2030 networks”</w:t>
      </w:r>
    </w:p>
    <w:p w14:paraId="10B59102" w14:textId="54B3302D" w:rsidR="00BE26A5" w:rsidRDefault="00BE26A5" w:rsidP="00BE26A5">
      <w:pPr>
        <w:numPr>
          <w:ilvl w:val="0"/>
          <w:numId w:val="34"/>
        </w:numPr>
        <w:rPr>
          <w:lang w:eastAsia="zh-CN"/>
        </w:rPr>
      </w:pPr>
      <w:r>
        <w:lastRenderedPageBreak/>
        <w:t xml:space="preserve"> </w:t>
      </w:r>
      <w:hyperlink r:id="rId17" w:history="1">
        <w:r w:rsidRPr="00DA5F91">
          <w:rPr>
            <w:rStyle w:val="Hyperlink"/>
          </w:rPr>
          <w:t>SG13-</w:t>
        </w:r>
        <w:r w:rsidRPr="00DA5F91">
          <w:rPr>
            <w:rStyle w:val="Hyperlink"/>
            <w:rFonts w:eastAsia="MS Mincho"/>
            <w:lang w:eastAsia="ko-KR"/>
          </w:rPr>
          <w:t>TD</w:t>
        </w:r>
        <w:r w:rsidRPr="00DA5F91">
          <w:rPr>
            <w:rStyle w:val="Hyperlink"/>
            <w:rFonts w:eastAsia="SimSun"/>
            <w:lang w:val="en-US" w:eastAsia="zh-CN"/>
          </w:rPr>
          <w:t>77</w:t>
        </w:r>
        <w:r w:rsidRPr="00DA5F91">
          <w:rPr>
            <w:rStyle w:val="Hyperlink"/>
            <w:rFonts w:eastAsia="MS Mincho"/>
            <w:lang w:eastAsia="ko-KR"/>
          </w:rPr>
          <w:t>/WP1</w:t>
        </w:r>
      </w:hyperlink>
      <w:r>
        <w:t xml:space="preserve">: ITU-T </w:t>
      </w:r>
      <w:proofErr w:type="gramStart"/>
      <w:r>
        <w:t>TR.FMSC</w:t>
      </w:r>
      <w:proofErr w:type="gramEnd"/>
      <w:r>
        <w:t>-IMT2030 “Fixed, mobile and satellite convergence – Considerations on enhancements to support IMT-2030 networks”</w:t>
      </w:r>
    </w:p>
    <w:p w14:paraId="2088AD95" w14:textId="2368C344" w:rsidR="00BE26A5" w:rsidRDefault="00BE26A5" w:rsidP="00BE26A5">
      <w:pPr>
        <w:numPr>
          <w:ilvl w:val="0"/>
          <w:numId w:val="34"/>
        </w:numPr>
        <w:rPr>
          <w:lang w:eastAsia="zh-CN"/>
        </w:rPr>
      </w:pPr>
      <w:hyperlink r:id="rId18" w:history="1">
        <w:r w:rsidRPr="00DA5F91">
          <w:rPr>
            <w:rStyle w:val="Hyperlink"/>
          </w:rPr>
          <w:t>SG13-TD54/WP1</w:t>
        </w:r>
      </w:hyperlink>
      <w:r>
        <w:t xml:space="preserve">: ITU-T </w:t>
      </w:r>
      <w:proofErr w:type="gramStart"/>
      <w:r>
        <w:rPr>
          <w:rFonts w:hint="eastAsia"/>
        </w:rPr>
        <w:t>TR.IMT</w:t>
      </w:r>
      <w:proofErr w:type="gramEnd"/>
      <w:r>
        <w:rPr>
          <w:rFonts w:hint="eastAsia"/>
        </w:rPr>
        <w:t>2030-terms</w:t>
      </w:r>
      <w:r>
        <w:t xml:space="preserve"> </w:t>
      </w:r>
      <w:r w:rsidRPr="00577B4B">
        <w:rPr>
          <w:rFonts w:eastAsia="SimSun"/>
          <w:lang w:val="en-US" w:eastAsia="zh-CN"/>
        </w:rPr>
        <w:t>“</w:t>
      </w:r>
      <w:r w:rsidRPr="00577B4B">
        <w:rPr>
          <w:rFonts w:eastAsia="SimSun" w:hint="eastAsia"/>
          <w:lang w:val="en-US" w:eastAsia="zh-CN"/>
        </w:rPr>
        <w:t xml:space="preserve">IMT-2030 networks </w:t>
      </w:r>
      <w:r w:rsidRPr="00577B4B">
        <w:rPr>
          <w:rFonts w:eastAsia="SimSun" w:hint="eastAsia"/>
          <w:lang w:val="en-US" w:eastAsia="zh-CN"/>
        </w:rPr>
        <w:t>–</w:t>
      </w:r>
      <w:r w:rsidRPr="00577B4B">
        <w:rPr>
          <w:rFonts w:eastAsia="SimSun" w:hint="eastAsia"/>
          <w:lang w:val="en-US" w:eastAsia="zh-CN"/>
        </w:rPr>
        <w:t xml:space="preserve"> Considerations on terms and definitions</w:t>
      </w:r>
      <w:r w:rsidRPr="00577B4B">
        <w:rPr>
          <w:rFonts w:eastAsia="SimSun"/>
          <w:lang w:val="en-US" w:eastAsia="zh-CN"/>
        </w:rPr>
        <w:t>”</w:t>
      </w:r>
      <w:r>
        <w:t>.</w:t>
      </w:r>
    </w:p>
    <w:p w14:paraId="3677EBEB" w14:textId="77777777" w:rsidR="00BE26A5" w:rsidRDefault="00BE26A5" w:rsidP="00BE26A5">
      <w:pPr>
        <w:jc w:val="center"/>
        <w:rPr>
          <w:rFonts w:eastAsia="SimSun"/>
        </w:rPr>
      </w:pPr>
      <w:r>
        <w:rPr>
          <w:rFonts w:eastAsia="SimSun"/>
        </w:rPr>
        <w:t>____________________</w:t>
      </w:r>
    </w:p>
    <w:p w14:paraId="31A27874" w14:textId="0E1E2A0E" w:rsidR="00BE26A5" w:rsidRDefault="00BE26A5" w:rsidP="00BE26A5">
      <w:pPr>
        <w:spacing w:before="0"/>
        <w:rPr>
          <w:rFonts w:eastAsia="SimSun"/>
        </w:rPr>
      </w:pPr>
    </w:p>
    <w:sectPr w:rsidR="00BE26A5" w:rsidSect="00C225C8">
      <w:headerReference w:type="default" r:id="rId19"/>
      <w:footerReference w:type="first" r:id="rId20"/>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A3AA5" w14:textId="77777777" w:rsidR="007A4E27" w:rsidRDefault="007A4E27">
      <w:r>
        <w:separator/>
      </w:r>
    </w:p>
  </w:endnote>
  <w:endnote w:type="continuationSeparator" w:id="0">
    <w:p w14:paraId="38350A12" w14:textId="77777777" w:rsidR="007A4E27" w:rsidRDefault="007A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DC35" w14:textId="77777777" w:rsidR="006F45B5" w:rsidRPr="00B50955" w:rsidRDefault="006F45B5" w:rsidP="00974F12">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0239D" w14:textId="77777777" w:rsidR="007A4E27" w:rsidRDefault="007A4E27">
      <w:r>
        <w:separator/>
      </w:r>
    </w:p>
  </w:footnote>
  <w:footnote w:type="continuationSeparator" w:id="0">
    <w:p w14:paraId="0384660E" w14:textId="77777777" w:rsidR="007A4E27" w:rsidRDefault="007A4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A36E" w14:textId="767BC8FB" w:rsidR="00D76CF6" w:rsidRPr="00C225C8" w:rsidRDefault="00C225C8" w:rsidP="00C225C8">
    <w:pPr>
      <w:pStyle w:val="Header"/>
    </w:pPr>
    <w:r w:rsidRPr="00C225C8">
      <w:t xml:space="preserve">- </w:t>
    </w:r>
    <w:r w:rsidRPr="00C225C8">
      <w:fldChar w:fldCharType="begin"/>
    </w:r>
    <w:r w:rsidRPr="00C225C8">
      <w:instrText xml:space="preserve"> PAGE  \* MERGEFORMAT </w:instrText>
    </w:r>
    <w:r w:rsidRPr="00C225C8">
      <w:fldChar w:fldCharType="separate"/>
    </w:r>
    <w:r w:rsidRPr="00C225C8">
      <w:rPr>
        <w:noProof/>
      </w:rPr>
      <w:t>1</w:t>
    </w:r>
    <w:r w:rsidRPr="00C225C8">
      <w:fldChar w:fldCharType="end"/>
    </w:r>
    <w:r w:rsidRPr="00C225C8">
      <w:t xml:space="preserve"> -</w:t>
    </w:r>
  </w:p>
  <w:p w14:paraId="1EDBD8C9" w14:textId="1BBE4D38" w:rsidR="00C225C8" w:rsidRPr="00C225C8" w:rsidRDefault="00C225C8" w:rsidP="00C225C8">
    <w:pPr>
      <w:pStyle w:val="Header"/>
      <w:spacing w:after="240"/>
    </w:pPr>
    <w:r w:rsidRPr="00C225C8">
      <w:fldChar w:fldCharType="begin"/>
    </w:r>
    <w:r w:rsidRPr="00C225C8">
      <w:instrText xml:space="preserve"> STYLEREF  Docnumber  </w:instrText>
    </w:r>
    <w:r>
      <w:fldChar w:fldCharType="separate"/>
    </w:r>
    <w:r w:rsidR="00F35EF6">
      <w:rPr>
        <w:noProof/>
      </w:rPr>
      <w:t>TSAG-TD76</w:t>
    </w:r>
    <w:r w:rsidRPr="00C225C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F108B0"/>
    <w:multiLevelType w:val="singleLevel"/>
    <w:tmpl w:val="D1F108B0"/>
    <w:lvl w:ilvl="0">
      <w:start w:val="1"/>
      <w:numFmt w:val="decimal"/>
      <w:suff w:val="space"/>
      <w:lvlText w:val="%1."/>
      <w:lvlJc w:val="left"/>
    </w:lvl>
  </w:abstractNum>
  <w:abstractNum w:abstractNumId="1" w15:restartNumberingAfterBreak="0">
    <w:nsid w:val="FFFFFF7C"/>
    <w:multiLevelType w:val="singleLevel"/>
    <w:tmpl w:val="005AFC28"/>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08E6DD4C"/>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90E2ADE0"/>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B8982DD4"/>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FC087E4"/>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DAA4FE6"/>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D148946"/>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BF7C6CEC"/>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FDA22FE"/>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FAEFD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5B22457"/>
    <w:multiLevelType w:val="hybridMultilevel"/>
    <w:tmpl w:val="F5961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C139AE"/>
    <w:multiLevelType w:val="hybridMultilevel"/>
    <w:tmpl w:val="F15E5720"/>
    <w:lvl w:ilvl="0" w:tplc="D476372C">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0ADC5DC4"/>
    <w:multiLevelType w:val="hybridMultilevel"/>
    <w:tmpl w:val="CC5EC602"/>
    <w:lvl w:ilvl="0" w:tplc="FC1454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11D005CD"/>
    <w:multiLevelType w:val="hybridMultilevel"/>
    <w:tmpl w:val="5E3A52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4D7629"/>
    <w:multiLevelType w:val="hybridMultilevel"/>
    <w:tmpl w:val="BC5A51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AE359E"/>
    <w:multiLevelType w:val="hybridMultilevel"/>
    <w:tmpl w:val="85E047DC"/>
    <w:lvl w:ilvl="0" w:tplc="17766798">
      <w:start w:val="1"/>
      <w:numFmt w:val="decimal"/>
      <w:pStyle w:val="TableofFigures"/>
      <w:lvlText w:val="%1."/>
      <w:lvlJc w:val="righ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F6F59"/>
    <w:multiLevelType w:val="hybridMultilevel"/>
    <w:tmpl w:val="0EC865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2D3F34"/>
    <w:multiLevelType w:val="hybridMultilevel"/>
    <w:tmpl w:val="DDB40348"/>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9" w15:restartNumberingAfterBreak="0">
    <w:nsid w:val="2AD14A16"/>
    <w:multiLevelType w:val="hybridMultilevel"/>
    <w:tmpl w:val="FD288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C4998"/>
    <w:multiLevelType w:val="hybridMultilevel"/>
    <w:tmpl w:val="0DDC35D0"/>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18E26C7"/>
    <w:multiLevelType w:val="hybridMultilevel"/>
    <w:tmpl w:val="C8A04EDE"/>
    <w:lvl w:ilvl="0" w:tplc="83E8EAD6">
      <w:start w:val="1"/>
      <w:numFmt w:val="decimal"/>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FC2780"/>
    <w:multiLevelType w:val="hybridMultilevel"/>
    <w:tmpl w:val="236C4C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24EA34"/>
    <w:multiLevelType w:val="singleLevel"/>
    <w:tmpl w:val="4B24EA34"/>
    <w:lvl w:ilvl="0">
      <w:start w:val="1"/>
      <w:numFmt w:val="decimal"/>
      <w:suff w:val="space"/>
      <w:lvlText w:val="%1)"/>
      <w:lvlJc w:val="left"/>
    </w:lvl>
  </w:abstractNum>
  <w:abstractNum w:abstractNumId="24" w15:restartNumberingAfterBreak="0">
    <w:nsid w:val="4C1204A2"/>
    <w:multiLevelType w:val="hybridMultilevel"/>
    <w:tmpl w:val="F8BE2C1E"/>
    <w:lvl w:ilvl="0" w:tplc="2104E87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5" w15:restartNumberingAfterBreak="0">
    <w:nsid w:val="4E9C6E96"/>
    <w:multiLevelType w:val="hybridMultilevel"/>
    <w:tmpl w:val="9B3AAA12"/>
    <w:lvl w:ilvl="0" w:tplc="FC1454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53F63A0F"/>
    <w:multiLevelType w:val="hybridMultilevel"/>
    <w:tmpl w:val="0EB80E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642CB0"/>
    <w:multiLevelType w:val="hybridMultilevel"/>
    <w:tmpl w:val="503ECA4C"/>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8" w15:restartNumberingAfterBreak="0">
    <w:nsid w:val="608356EB"/>
    <w:multiLevelType w:val="hybridMultilevel"/>
    <w:tmpl w:val="93F472BA"/>
    <w:lvl w:ilvl="0" w:tplc="FC1454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654D1508"/>
    <w:multiLevelType w:val="hybridMultilevel"/>
    <w:tmpl w:val="13562EE2"/>
    <w:lvl w:ilvl="0" w:tplc="945046F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6934479E"/>
    <w:multiLevelType w:val="hybridMultilevel"/>
    <w:tmpl w:val="8E968B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D74D83"/>
    <w:multiLevelType w:val="hybridMultilevel"/>
    <w:tmpl w:val="9E3CCEC8"/>
    <w:lvl w:ilvl="0" w:tplc="0809000F">
      <w:start w:val="1"/>
      <w:numFmt w:val="decimal"/>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A07637"/>
    <w:multiLevelType w:val="hybridMultilevel"/>
    <w:tmpl w:val="CE92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E2115"/>
    <w:multiLevelType w:val="hybridMultilevel"/>
    <w:tmpl w:val="A344E29A"/>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4" w15:restartNumberingAfterBreak="0">
    <w:nsid w:val="7FE9582F"/>
    <w:multiLevelType w:val="hybridMultilevel"/>
    <w:tmpl w:val="295E5C0E"/>
    <w:lvl w:ilvl="0" w:tplc="04EA05FC">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1898554">
    <w:abstractNumId w:val="11"/>
  </w:num>
  <w:num w:numId="2" w16cid:durableId="1880586667">
    <w:abstractNumId w:val="15"/>
  </w:num>
  <w:num w:numId="3" w16cid:durableId="555625902">
    <w:abstractNumId w:val="28"/>
  </w:num>
  <w:num w:numId="4" w16cid:durableId="1000809164">
    <w:abstractNumId w:val="25"/>
  </w:num>
  <w:num w:numId="5" w16cid:durableId="2111730451">
    <w:abstractNumId w:val="13"/>
  </w:num>
  <w:num w:numId="6" w16cid:durableId="1815877972">
    <w:abstractNumId w:val="22"/>
  </w:num>
  <w:num w:numId="7" w16cid:durableId="2108305910">
    <w:abstractNumId w:val="12"/>
  </w:num>
  <w:num w:numId="8" w16cid:durableId="1821458744">
    <w:abstractNumId w:val="10"/>
  </w:num>
  <w:num w:numId="9" w16cid:durableId="1926721525">
    <w:abstractNumId w:val="8"/>
  </w:num>
  <w:num w:numId="10" w16cid:durableId="676465804">
    <w:abstractNumId w:val="7"/>
  </w:num>
  <w:num w:numId="11" w16cid:durableId="1153064616">
    <w:abstractNumId w:val="6"/>
  </w:num>
  <w:num w:numId="12" w16cid:durableId="59989317">
    <w:abstractNumId w:val="5"/>
  </w:num>
  <w:num w:numId="13" w16cid:durableId="1754232988">
    <w:abstractNumId w:val="9"/>
  </w:num>
  <w:num w:numId="14" w16cid:durableId="242299734">
    <w:abstractNumId w:val="4"/>
  </w:num>
  <w:num w:numId="15" w16cid:durableId="377364662">
    <w:abstractNumId w:val="3"/>
  </w:num>
  <w:num w:numId="16" w16cid:durableId="1765347125">
    <w:abstractNumId w:val="2"/>
  </w:num>
  <w:num w:numId="17" w16cid:durableId="2034379195">
    <w:abstractNumId w:val="1"/>
  </w:num>
  <w:num w:numId="18" w16cid:durableId="501819372">
    <w:abstractNumId w:val="34"/>
  </w:num>
  <w:num w:numId="19" w16cid:durableId="744111949">
    <w:abstractNumId w:val="21"/>
  </w:num>
  <w:num w:numId="20" w16cid:durableId="1549684296">
    <w:abstractNumId w:val="31"/>
  </w:num>
  <w:num w:numId="21" w16cid:durableId="701979359">
    <w:abstractNumId w:val="24"/>
  </w:num>
  <w:num w:numId="22" w16cid:durableId="1552033760">
    <w:abstractNumId w:val="19"/>
  </w:num>
  <w:num w:numId="23" w16cid:durableId="782849655">
    <w:abstractNumId w:val="33"/>
  </w:num>
  <w:num w:numId="24" w16cid:durableId="1490174790">
    <w:abstractNumId w:val="18"/>
  </w:num>
  <w:num w:numId="25" w16cid:durableId="1094089825">
    <w:abstractNumId w:val="27"/>
  </w:num>
  <w:num w:numId="26" w16cid:durableId="1210678822">
    <w:abstractNumId w:val="20"/>
  </w:num>
  <w:num w:numId="27" w16cid:durableId="1876310548">
    <w:abstractNumId w:val="29"/>
  </w:num>
  <w:num w:numId="28" w16cid:durableId="653492213">
    <w:abstractNumId w:val="17"/>
  </w:num>
  <w:num w:numId="29" w16cid:durableId="1986936346">
    <w:abstractNumId w:val="16"/>
  </w:num>
  <w:num w:numId="30" w16cid:durableId="2010400887">
    <w:abstractNumId w:val="30"/>
  </w:num>
  <w:num w:numId="31" w16cid:durableId="1941642334">
    <w:abstractNumId w:val="14"/>
  </w:num>
  <w:num w:numId="32" w16cid:durableId="1197618675">
    <w:abstractNumId w:val="26"/>
  </w:num>
  <w:num w:numId="33" w16cid:durableId="1191069003">
    <w:abstractNumId w:val="32"/>
  </w:num>
  <w:num w:numId="34" w16cid:durableId="657923540">
    <w:abstractNumId w:val="0"/>
  </w:num>
  <w:num w:numId="35" w16cid:durableId="400063497">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activeWritingStyle w:appName="MSWord" w:lang="pt-BR"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fr-CH" w:vendorID="64" w:dllVersion="6" w:nlCheck="1" w:checkStyle="0"/>
  <w:activeWritingStyle w:appName="MSWord" w:lang="es-ES" w:vendorID="64" w:dllVersion="6" w:nlCheck="1" w:checkStyle="0"/>
  <w:activeWritingStyle w:appName="MSWord" w:lang="en-CA" w:vendorID="64" w:dllVersion="6" w:nlCheck="1" w:checkStyle="0"/>
  <w:activeWritingStyle w:appName="MSWord" w:lang="fi-FI" w:vendorID="64" w:dllVersion="6" w:nlCheck="1" w:checkStyle="0"/>
  <w:activeWritingStyle w:appName="MSWord" w:lang="de-CH" w:vendorID="64" w:dllVersion="6" w:nlCheck="1" w:checkStyle="0"/>
  <w:activeWritingStyle w:appName="MSWord" w:lang="es-ES_tradnl" w:vendorID="64" w:dllVersion="6"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C95"/>
    <w:rsid w:val="0004186F"/>
    <w:rsid w:val="00043A54"/>
    <w:rsid w:val="00056891"/>
    <w:rsid w:val="00061BCA"/>
    <w:rsid w:val="0007347F"/>
    <w:rsid w:val="0007586E"/>
    <w:rsid w:val="00086182"/>
    <w:rsid w:val="000A06E7"/>
    <w:rsid w:val="000A19E0"/>
    <w:rsid w:val="000A293B"/>
    <w:rsid w:val="000B4631"/>
    <w:rsid w:val="001114FC"/>
    <w:rsid w:val="00120E43"/>
    <w:rsid w:val="00125A31"/>
    <w:rsid w:val="0014142A"/>
    <w:rsid w:val="001516C5"/>
    <w:rsid w:val="00156C1C"/>
    <w:rsid w:val="00163844"/>
    <w:rsid w:val="00165C05"/>
    <w:rsid w:val="00167A3A"/>
    <w:rsid w:val="0017207D"/>
    <w:rsid w:val="0017699B"/>
    <w:rsid w:val="00184150"/>
    <w:rsid w:val="001841EE"/>
    <w:rsid w:val="00185485"/>
    <w:rsid w:val="00195A6D"/>
    <w:rsid w:val="001A36C5"/>
    <w:rsid w:val="001B1585"/>
    <w:rsid w:val="001B2EB4"/>
    <w:rsid w:val="001B47CF"/>
    <w:rsid w:val="001C08FF"/>
    <w:rsid w:val="001C1AE6"/>
    <w:rsid w:val="001D183D"/>
    <w:rsid w:val="001D6A0D"/>
    <w:rsid w:val="001E4E0B"/>
    <w:rsid w:val="0021211A"/>
    <w:rsid w:val="0021228C"/>
    <w:rsid w:val="00220626"/>
    <w:rsid w:val="00223554"/>
    <w:rsid w:val="0025203F"/>
    <w:rsid w:val="0025685E"/>
    <w:rsid w:val="0026359A"/>
    <w:rsid w:val="00293AD4"/>
    <w:rsid w:val="002A102D"/>
    <w:rsid w:val="002A1672"/>
    <w:rsid w:val="002A6044"/>
    <w:rsid w:val="002C6D2D"/>
    <w:rsid w:val="002D0F84"/>
    <w:rsid w:val="002E0914"/>
    <w:rsid w:val="002E0D73"/>
    <w:rsid w:val="002E6943"/>
    <w:rsid w:val="00316DFA"/>
    <w:rsid w:val="003237A4"/>
    <w:rsid w:val="00341994"/>
    <w:rsid w:val="0034677A"/>
    <w:rsid w:val="00347D82"/>
    <w:rsid w:val="00362018"/>
    <w:rsid w:val="00373E28"/>
    <w:rsid w:val="003867F0"/>
    <w:rsid w:val="00386877"/>
    <w:rsid w:val="003935A2"/>
    <w:rsid w:val="003A3596"/>
    <w:rsid w:val="003B57AF"/>
    <w:rsid w:val="003B7E94"/>
    <w:rsid w:val="003C1B41"/>
    <w:rsid w:val="003C5DA8"/>
    <w:rsid w:val="003C6363"/>
    <w:rsid w:val="003D185C"/>
    <w:rsid w:val="003D2F6B"/>
    <w:rsid w:val="003E50E2"/>
    <w:rsid w:val="003E7770"/>
    <w:rsid w:val="003F1825"/>
    <w:rsid w:val="00426E51"/>
    <w:rsid w:val="00431B3C"/>
    <w:rsid w:val="0044062F"/>
    <w:rsid w:val="00443B1C"/>
    <w:rsid w:val="00443D8D"/>
    <w:rsid w:val="00451B25"/>
    <w:rsid w:val="0046542F"/>
    <w:rsid w:val="00477E59"/>
    <w:rsid w:val="00481C1F"/>
    <w:rsid w:val="004A40F4"/>
    <w:rsid w:val="004A4B4D"/>
    <w:rsid w:val="004B59BA"/>
    <w:rsid w:val="004C1795"/>
    <w:rsid w:val="004E37B5"/>
    <w:rsid w:val="004E4D2B"/>
    <w:rsid w:val="004F208F"/>
    <w:rsid w:val="004F2094"/>
    <w:rsid w:val="004F7095"/>
    <w:rsid w:val="005146BD"/>
    <w:rsid w:val="00517290"/>
    <w:rsid w:val="005352DB"/>
    <w:rsid w:val="00544046"/>
    <w:rsid w:val="00545A8F"/>
    <w:rsid w:val="00565B53"/>
    <w:rsid w:val="00566600"/>
    <w:rsid w:val="00567CD0"/>
    <w:rsid w:val="0057776D"/>
    <w:rsid w:val="00586C09"/>
    <w:rsid w:val="00591141"/>
    <w:rsid w:val="005B33F0"/>
    <w:rsid w:val="005B3F6F"/>
    <w:rsid w:val="005C5643"/>
    <w:rsid w:val="005E5470"/>
    <w:rsid w:val="005F7FA3"/>
    <w:rsid w:val="00602648"/>
    <w:rsid w:val="00602BAA"/>
    <w:rsid w:val="006042E6"/>
    <w:rsid w:val="00605D8E"/>
    <w:rsid w:val="006100D0"/>
    <w:rsid w:val="00615E95"/>
    <w:rsid w:val="00621C18"/>
    <w:rsid w:val="00630F97"/>
    <w:rsid w:val="0065677D"/>
    <w:rsid w:val="006636A1"/>
    <w:rsid w:val="006674AE"/>
    <w:rsid w:val="00672327"/>
    <w:rsid w:val="006769E0"/>
    <w:rsid w:val="00682837"/>
    <w:rsid w:val="006B515F"/>
    <w:rsid w:val="006C46A1"/>
    <w:rsid w:val="006C673B"/>
    <w:rsid w:val="006E6A8D"/>
    <w:rsid w:val="006F2FE0"/>
    <w:rsid w:val="006F45B5"/>
    <w:rsid w:val="00702C1C"/>
    <w:rsid w:val="00710A65"/>
    <w:rsid w:val="00724AFE"/>
    <w:rsid w:val="0074284F"/>
    <w:rsid w:val="00751AD9"/>
    <w:rsid w:val="00753F41"/>
    <w:rsid w:val="007614C9"/>
    <w:rsid w:val="007902C5"/>
    <w:rsid w:val="00795710"/>
    <w:rsid w:val="007A0ACC"/>
    <w:rsid w:val="007A4E27"/>
    <w:rsid w:val="007A6537"/>
    <w:rsid w:val="007C0357"/>
    <w:rsid w:val="007E3FC2"/>
    <w:rsid w:val="007F45F8"/>
    <w:rsid w:val="00801EBB"/>
    <w:rsid w:val="00804E19"/>
    <w:rsid w:val="00824406"/>
    <w:rsid w:val="008250AB"/>
    <w:rsid w:val="00840E81"/>
    <w:rsid w:val="008431AD"/>
    <w:rsid w:val="0084526C"/>
    <w:rsid w:val="00885B55"/>
    <w:rsid w:val="00887732"/>
    <w:rsid w:val="008903CA"/>
    <w:rsid w:val="00892272"/>
    <w:rsid w:val="008B25D4"/>
    <w:rsid w:val="008B51A6"/>
    <w:rsid w:val="008E17F8"/>
    <w:rsid w:val="008E29F6"/>
    <w:rsid w:val="008F4A14"/>
    <w:rsid w:val="00902492"/>
    <w:rsid w:val="00922899"/>
    <w:rsid w:val="00930CA0"/>
    <w:rsid w:val="00934CF0"/>
    <w:rsid w:val="009375D2"/>
    <w:rsid w:val="00941794"/>
    <w:rsid w:val="00944365"/>
    <w:rsid w:val="00967E8B"/>
    <w:rsid w:val="00974F12"/>
    <w:rsid w:val="0097621D"/>
    <w:rsid w:val="00984294"/>
    <w:rsid w:val="00984589"/>
    <w:rsid w:val="00992923"/>
    <w:rsid w:val="009C1D3D"/>
    <w:rsid w:val="009D718A"/>
    <w:rsid w:val="009E4A04"/>
    <w:rsid w:val="009E6DC9"/>
    <w:rsid w:val="009E757C"/>
    <w:rsid w:val="009F6FC9"/>
    <w:rsid w:val="00A0015A"/>
    <w:rsid w:val="00A13E70"/>
    <w:rsid w:val="00A17760"/>
    <w:rsid w:val="00A4276A"/>
    <w:rsid w:val="00A715B2"/>
    <w:rsid w:val="00A77BC5"/>
    <w:rsid w:val="00A82311"/>
    <w:rsid w:val="00AC415F"/>
    <w:rsid w:val="00AC47FB"/>
    <w:rsid w:val="00AC6596"/>
    <w:rsid w:val="00AD73AA"/>
    <w:rsid w:val="00AE1340"/>
    <w:rsid w:val="00AF0EAA"/>
    <w:rsid w:val="00B27C77"/>
    <w:rsid w:val="00B32AC2"/>
    <w:rsid w:val="00B424E0"/>
    <w:rsid w:val="00B436B9"/>
    <w:rsid w:val="00B451E9"/>
    <w:rsid w:val="00B45308"/>
    <w:rsid w:val="00B465FF"/>
    <w:rsid w:val="00B55747"/>
    <w:rsid w:val="00B754A6"/>
    <w:rsid w:val="00B83F3A"/>
    <w:rsid w:val="00B8550C"/>
    <w:rsid w:val="00B92E1D"/>
    <w:rsid w:val="00BA23C9"/>
    <w:rsid w:val="00BB2CA5"/>
    <w:rsid w:val="00BB5365"/>
    <w:rsid w:val="00BB66E9"/>
    <w:rsid w:val="00BE26A5"/>
    <w:rsid w:val="00BF46CE"/>
    <w:rsid w:val="00BF5265"/>
    <w:rsid w:val="00C00465"/>
    <w:rsid w:val="00C05486"/>
    <w:rsid w:val="00C14D38"/>
    <w:rsid w:val="00C225C8"/>
    <w:rsid w:val="00C275C1"/>
    <w:rsid w:val="00C44483"/>
    <w:rsid w:val="00C509D2"/>
    <w:rsid w:val="00C542FB"/>
    <w:rsid w:val="00C55401"/>
    <w:rsid w:val="00C602E2"/>
    <w:rsid w:val="00C6089A"/>
    <w:rsid w:val="00C71591"/>
    <w:rsid w:val="00C90604"/>
    <w:rsid w:val="00CA2121"/>
    <w:rsid w:val="00CA74A8"/>
    <w:rsid w:val="00CB3C87"/>
    <w:rsid w:val="00CD642F"/>
    <w:rsid w:val="00CF3D30"/>
    <w:rsid w:val="00D007F9"/>
    <w:rsid w:val="00D041E0"/>
    <w:rsid w:val="00D04878"/>
    <w:rsid w:val="00D06139"/>
    <w:rsid w:val="00D12B76"/>
    <w:rsid w:val="00D249D8"/>
    <w:rsid w:val="00D32E2C"/>
    <w:rsid w:val="00D43B8E"/>
    <w:rsid w:val="00D442BF"/>
    <w:rsid w:val="00D45C7C"/>
    <w:rsid w:val="00D70311"/>
    <w:rsid w:val="00D76CF6"/>
    <w:rsid w:val="00D77C62"/>
    <w:rsid w:val="00DA5F91"/>
    <w:rsid w:val="00DA6000"/>
    <w:rsid w:val="00DC4F64"/>
    <w:rsid w:val="00DF576D"/>
    <w:rsid w:val="00E0147C"/>
    <w:rsid w:val="00E030E4"/>
    <w:rsid w:val="00E04F2A"/>
    <w:rsid w:val="00E10667"/>
    <w:rsid w:val="00E27B6E"/>
    <w:rsid w:val="00E40BE6"/>
    <w:rsid w:val="00E425B8"/>
    <w:rsid w:val="00E43388"/>
    <w:rsid w:val="00E46051"/>
    <w:rsid w:val="00E61817"/>
    <w:rsid w:val="00E61F38"/>
    <w:rsid w:val="00E64DF9"/>
    <w:rsid w:val="00E7098E"/>
    <w:rsid w:val="00E75DA9"/>
    <w:rsid w:val="00E81A6D"/>
    <w:rsid w:val="00E919A2"/>
    <w:rsid w:val="00EA4C20"/>
    <w:rsid w:val="00EA574D"/>
    <w:rsid w:val="00EA6319"/>
    <w:rsid w:val="00EB2028"/>
    <w:rsid w:val="00EC212A"/>
    <w:rsid w:val="00ED0C95"/>
    <w:rsid w:val="00ED3A6A"/>
    <w:rsid w:val="00EE703F"/>
    <w:rsid w:val="00F00C24"/>
    <w:rsid w:val="00F12403"/>
    <w:rsid w:val="00F315A7"/>
    <w:rsid w:val="00F35EF6"/>
    <w:rsid w:val="00F41CC2"/>
    <w:rsid w:val="00F462E2"/>
    <w:rsid w:val="00F61881"/>
    <w:rsid w:val="00F62DC6"/>
    <w:rsid w:val="00F675E5"/>
    <w:rsid w:val="00F74315"/>
    <w:rsid w:val="00F743FC"/>
    <w:rsid w:val="00F76E2E"/>
    <w:rsid w:val="00F85F3F"/>
    <w:rsid w:val="00F87513"/>
    <w:rsid w:val="00FB5552"/>
    <w:rsid w:val="00FB69FA"/>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6348028"/>
  <w15:docId w15:val="{BECA8190-62F6-4E25-86EE-0C54B73E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0" w:unhideWhenUsed="1"/>
    <w:lsdException w:name="annotation subject" w:semiHidden="1" w:unhideWhenUsed="1" w:qFormat="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5B5"/>
    <w:pPr>
      <w:spacing w:before="120"/>
    </w:pPr>
    <w:rPr>
      <w:rFonts w:eastAsiaTheme="minorHAnsi"/>
      <w:sz w:val="24"/>
      <w:szCs w:val="24"/>
      <w:lang w:val="en-GB" w:eastAsia="ja-JP"/>
    </w:rPr>
  </w:style>
  <w:style w:type="paragraph" w:styleId="Heading1">
    <w:name w:val="heading 1"/>
    <w:basedOn w:val="Normal"/>
    <w:next w:val="Normal"/>
    <w:link w:val="Heading1Char"/>
    <w:qFormat/>
    <w:rsid w:val="00DA6000"/>
    <w:pPr>
      <w:keepNext/>
      <w:keepLines/>
      <w:spacing w:before="360"/>
      <w:ind w:left="794" w:hanging="794"/>
      <w:outlineLvl w:val="0"/>
    </w:pPr>
    <w:rPr>
      <w:b/>
    </w:rPr>
  </w:style>
  <w:style w:type="paragraph" w:styleId="Heading2">
    <w:name w:val="heading 2"/>
    <w:basedOn w:val="Heading1"/>
    <w:next w:val="Normal"/>
    <w:link w:val="Heading2Char"/>
    <w:qFormat/>
    <w:rsid w:val="00DA6000"/>
    <w:pPr>
      <w:spacing w:before="240"/>
      <w:outlineLvl w:val="1"/>
    </w:pPr>
  </w:style>
  <w:style w:type="paragraph" w:styleId="Heading3">
    <w:name w:val="heading 3"/>
    <w:basedOn w:val="Heading1"/>
    <w:next w:val="Normal"/>
    <w:link w:val="Heading3Char"/>
    <w:qFormat/>
    <w:rsid w:val="00DA6000"/>
    <w:pPr>
      <w:spacing w:before="160"/>
      <w:outlineLvl w:val="2"/>
    </w:pPr>
  </w:style>
  <w:style w:type="paragraph" w:styleId="Heading4">
    <w:name w:val="heading 4"/>
    <w:basedOn w:val="Heading3"/>
    <w:next w:val="Normal"/>
    <w:link w:val="Heading4Char"/>
    <w:qFormat/>
    <w:rsid w:val="00DA6000"/>
    <w:pPr>
      <w:tabs>
        <w:tab w:val="left" w:pos="1021"/>
      </w:tabs>
      <w:ind w:left="1021" w:hanging="1021"/>
      <w:outlineLvl w:val="3"/>
    </w:pPr>
  </w:style>
  <w:style w:type="paragraph" w:styleId="Heading5">
    <w:name w:val="heading 5"/>
    <w:basedOn w:val="Heading4"/>
    <w:next w:val="Normal"/>
    <w:link w:val="Heading5Char"/>
    <w:qFormat/>
    <w:rsid w:val="00DA6000"/>
    <w:pPr>
      <w:outlineLvl w:val="4"/>
    </w:pPr>
  </w:style>
  <w:style w:type="paragraph" w:styleId="Heading6">
    <w:name w:val="heading 6"/>
    <w:basedOn w:val="Heading4"/>
    <w:next w:val="Normal"/>
    <w:link w:val="Heading6Char"/>
    <w:qFormat/>
    <w:rsid w:val="00DA6000"/>
    <w:pPr>
      <w:tabs>
        <w:tab w:val="clear" w:pos="1021"/>
      </w:tabs>
      <w:ind w:left="1588" w:hanging="1588"/>
      <w:outlineLvl w:val="5"/>
    </w:pPr>
  </w:style>
  <w:style w:type="paragraph" w:styleId="Heading7">
    <w:name w:val="heading 7"/>
    <w:basedOn w:val="Heading6"/>
    <w:next w:val="Normal"/>
    <w:link w:val="Heading7Char"/>
    <w:qFormat/>
    <w:rsid w:val="00DA6000"/>
    <w:pPr>
      <w:outlineLvl w:val="6"/>
    </w:pPr>
  </w:style>
  <w:style w:type="paragraph" w:styleId="Heading8">
    <w:name w:val="heading 8"/>
    <w:basedOn w:val="Heading6"/>
    <w:next w:val="Normal"/>
    <w:link w:val="Heading8Char"/>
    <w:qFormat/>
    <w:rsid w:val="00DA6000"/>
    <w:pPr>
      <w:outlineLvl w:val="7"/>
    </w:pPr>
  </w:style>
  <w:style w:type="paragraph" w:styleId="Heading9">
    <w:name w:val="heading 9"/>
    <w:basedOn w:val="Heading6"/>
    <w:next w:val="Normal"/>
    <w:link w:val="Heading9Char"/>
    <w:qFormat/>
    <w:rsid w:val="00DA600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rsid w:val="006F45B5"/>
  </w:style>
  <w:style w:type="paragraph" w:customStyle="1" w:styleId="ASN1">
    <w:name w:val="ASN.1"/>
    <w:basedOn w:val="Normal"/>
    <w:rsid w:val="00DA600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qFormat/>
    <w:rsid w:val="00DA6000"/>
    <w:pPr>
      <w:spacing w:before="80"/>
      <w:ind w:left="794" w:hanging="794"/>
    </w:pPr>
  </w:style>
  <w:style w:type="paragraph" w:customStyle="1" w:styleId="enumlev2">
    <w:name w:val="enumlev2"/>
    <w:basedOn w:val="enumlev1"/>
    <w:qFormat/>
    <w:rsid w:val="00DA6000"/>
    <w:pPr>
      <w:ind w:left="1191" w:hanging="397"/>
    </w:pPr>
  </w:style>
  <w:style w:type="paragraph" w:customStyle="1" w:styleId="enumlev3">
    <w:name w:val="enumlev3"/>
    <w:basedOn w:val="enumlev2"/>
    <w:qFormat/>
    <w:rsid w:val="00DA6000"/>
    <w:pPr>
      <w:ind w:left="1588"/>
    </w:pPr>
  </w:style>
  <w:style w:type="paragraph" w:customStyle="1" w:styleId="FigureNotitle">
    <w:name w:val="Figure_No &amp; title"/>
    <w:basedOn w:val="Normal"/>
    <w:next w:val="Normal"/>
    <w:qFormat/>
    <w:rsid w:val="006F45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qFormat/>
    <w:rsid w:val="006F45B5"/>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qFormat/>
    <w:rsid w:val="006F45B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rsid w:val="006F45B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DA6000"/>
    <w:pPr>
      <w:spacing w:before="840" w:after="200"/>
      <w:jc w:val="center"/>
    </w:pPr>
    <w:rPr>
      <w:b/>
      <w:sz w:val="28"/>
    </w:rPr>
  </w:style>
  <w:style w:type="character" w:customStyle="1" w:styleId="Tablefreq">
    <w:name w:val="Table_freq"/>
    <w:rsid w:val="00DA6000"/>
    <w:rPr>
      <w:b/>
      <w:color w:val="auto"/>
    </w:rPr>
  </w:style>
  <w:style w:type="paragraph" w:customStyle="1" w:styleId="Tablehead">
    <w:name w:val="Table_head"/>
    <w:basedOn w:val="Normal"/>
    <w:next w:val="Normal"/>
    <w:qFormat/>
    <w:rsid w:val="006F45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6F45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DA6000"/>
    <w:pPr>
      <w:keepNext/>
      <w:spacing w:before="0" w:after="120"/>
      <w:jc w:val="center"/>
    </w:pPr>
  </w:style>
  <w:style w:type="paragraph" w:customStyle="1" w:styleId="Tabletext">
    <w:name w:val="Table_text"/>
    <w:basedOn w:val="Normal"/>
    <w:link w:val="TabletextChar"/>
    <w:qFormat/>
    <w:rsid w:val="006F45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uiPriority w:val="39"/>
    <w:qFormat/>
    <w:rsid w:val="006F45B5"/>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qFormat/>
    <w:rsid w:val="006F45B5"/>
    <w:pPr>
      <w:tabs>
        <w:tab w:val="clear" w:pos="964"/>
      </w:tabs>
      <w:spacing w:before="80"/>
      <w:ind w:left="1531" w:hanging="851"/>
    </w:pPr>
  </w:style>
  <w:style w:type="paragraph" w:styleId="TOC3">
    <w:name w:val="toc 3"/>
    <w:basedOn w:val="TOC2"/>
    <w:qFormat/>
    <w:rsid w:val="006F45B5"/>
    <w:pPr>
      <w:ind w:left="2269"/>
    </w:pPr>
  </w:style>
  <w:style w:type="paragraph" w:styleId="TOC4">
    <w:name w:val="toc 4"/>
    <w:basedOn w:val="TOC3"/>
    <w:uiPriority w:val="39"/>
    <w:semiHidden/>
    <w:qFormat/>
    <w:rsid w:val="00DA6000"/>
  </w:style>
  <w:style w:type="paragraph" w:styleId="TOC5">
    <w:name w:val="toc 5"/>
    <w:basedOn w:val="TOC4"/>
    <w:uiPriority w:val="39"/>
    <w:semiHidden/>
    <w:qFormat/>
    <w:rsid w:val="00DA6000"/>
  </w:style>
  <w:style w:type="paragraph" w:styleId="TOC6">
    <w:name w:val="toc 6"/>
    <w:basedOn w:val="TOC4"/>
    <w:uiPriority w:val="39"/>
    <w:semiHidden/>
    <w:qFormat/>
    <w:rsid w:val="00DA6000"/>
  </w:style>
  <w:style w:type="paragraph" w:styleId="TOC7">
    <w:name w:val="toc 7"/>
    <w:basedOn w:val="TOC4"/>
    <w:uiPriority w:val="39"/>
    <w:semiHidden/>
    <w:qFormat/>
    <w:rsid w:val="00DA6000"/>
  </w:style>
  <w:style w:type="paragraph" w:styleId="TOC8">
    <w:name w:val="toc 8"/>
    <w:basedOn w:val="TOC4"/>
    <w:uiPriority w:val="39"/>
    <w:semiHidden/>
    <w:qFormat/>
    <w:rsid w:val="00DA6000"/>
  </w:style>
  <w:style w:type="character" w:styleId="Hyperlink">
    <w:name w:val="Hyperlink"/>
    <w:aliases w:val="超级链接,CEO_Hyperlink,超?级链,Style 58,超????,超链接1,하이퍼링크2"/>
    <w:basedOn w:val="DefaultParagraphFont"/>
    <w:uiPriority w:val="99"/>
    <w:qFormat/>
    <w:rsid w:val="006F45B5"/>
    <w:rPr>
      <w:color w:val="0000FF"/>
      <w:u w:val="single"/>
    </w:rPr>
  </w:style>
  <w:style w:type="paragraph" w:styleId="Header">
    <w:name w:val="header"/>
    <w:basedOn w:val="Normal"/>
    <w:link w:val="HeaderChar"/>
    <w:qFormat/>
    <w:rsid w:val="006F45B5"/>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qFormat/>
    <w:rsid w:val="006F45B5"/>
    <w:rPr>
      <w:sz w:val="18"/>
      <w:lang w:val="en-GB" w:eastAsia="en-US"/>
    </w:rPr>
  </w:style>
  <w:style w:type="paragraph" w:styleId="Footer">
    <w:name w:val="footer"/>
    <w:basedOn w:val="Normal"/>
    <w:link w:val="FooterChar"/>
    <w:uiPriority w:val="99"/>
    <w:qFormat/>
    <w:rsid w:val="00FB69FA"/>
    <w:pPr>
      <w:tabs>
        <w:tab w:val="center" w:pos="4680"/>
        <w:tab w:val="right" w:pos="9360"/>
      </w:tabs>
    </w:pPr>
    <w:rPr>
      <w:rFonts w:eastAsia="Times New Roman"/>
      <w:szCs w:val="20"/>
      <w:lang w:eastAsia="en-US"/>
    </w:rPr>
  </w:style>
  <w:style w:type="character" w:customStyle="1" w:styleId="FooterChar">
    <w:name w:val="Footer Char"/>
    <w:link w:val="Footer"/>
    <w:uiPriority w:val="99"/>
    <w:qFormat/>
    <w:rsid w:val="00FB69FA"/>
    <w:rPr>
      <w:sz w:val="24"/>
      <w:lang w:val="en-GB" w:eastAsia="en-US"/>
    </w:rPr>
  </w:style>
  <w:style w:type="paragraph" w:customStyle="1" w:styleId="Headingib">
    <w:name w:val="Heading_ib"/>
    <w:basedOn w:val="Headingi"/>
    <w:next w:val="Normal"/>
    <w:qFormat/>
    <w:rsid w:val="006F45B5"/>
    <w:rPr>
      <w:b/>
      <w:bCs/>
    </w:rPr>
  </w:style>
  <w:style w:type="paragraph" w:customStyle="1" w:styleId="Normalbeforetable">
    <w:name w:val="Normal before table"/>
    <w:basedOn w:val="Normal"/>
    <w:qFormat/>
    <w:rsid w:val="006F45B5"/>
    <w:pPr>
      <w:keepNext/>
      <w:spacing w:after="120"/>
    </w:pPr>
    <w:rPr>
      <w:rFonts w:eastAsia="????"/>
      <w:lang w:eastAsia="en-US"/>
    </w:rPr>
  </w:style>
  <w:style w:type="paragraph" w:customStyle="1" w:styleId="LSDeadline">
    <w:name w:val="LSDeadline"/>
    <w:basedOn w:val="LSTitle"/>
    <w:next w:val="Normal"/>
    <w:qFormat/>
    <w:rsid w:val="00165C05"/>
    <w:rPr>
      <w:bCs w:val="0"/>
    </w:rPr>
  </w:style>
  <w:style w:type="paragraph" w:customStyle="1" w:styleId="LSForAction">
    <w:name w:val="LSForAction"/>
    <w:basedOn w:val="LSTitle"/>
    <w:next w:val="Normal"/>
    <w:qFormat/>
    <w:rsid w:val="00165C05"/>
    <w:rPr>
      <w:bCs w:val="0"/>
    </w:rPr>
  </w:style>
  <w:style w:type="paragraph" w:customStyle="1" w:styleId="LSForInfo">
    <w:name w:val="LSForInfo"/>
    <w:basedOn w:val="LSTitle"/>
    <w:next w:val="Normal"/>
    <w:qFormat/>
    <w:rsid w:val="00165C05"/>
  </w:style>
  <w:style w:type="paragraph" w:customStyle="1" w:styleId="LSForComment">
    <w:name w:val="LSForComment"/>
    <w:basedOn w:val="LSTitle"/>
    <w:next w:val="Normal"/>
    <w:qFormat/>
    <w:rsid w:val="00165C05"/>
  </w:style>
  <w:style w:type="paragraph" w:customStyle="1" w:styleId="LSTitle">
    <w:name w:val="LSTitle"/>
    <w:basedOn w:val="Normal"/>
    <w:next w:val="Normal"/>
    <w:link w:val="LSTitleChar"/>
    <w:qFormat/>
    <w:rsid w:val="00165C05"/>
    <w:rPr>
      <w:rFonts w:eastAsia="MS Mincho"/>
      <w:bCs/>
    </w:rPr>
  </w:style>
  <w:style w:type="paragraph" w:customStyle="1" w:styleId="LSSource">
    <w:name w:val="LSSource"/>
    <w:basedOn w:val="LSTitle"/>
    <w:next w:val="Normal"/>
    <w:qFormat/>
    <w:rsid w:val="00165C05"/>
    <w:rPr>
      <w:bCs w:val="0"/>
    </w:rPr>
  </w:style>
  <w:style w:type="paragraph" w:customStyle="1" w:styleId="Figure">
    <w:name w:val="Figur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rsid w:val="00165C05"/>
    <w:rPr>
      <w:rFonts w:eastAsia="MS Mincho"/>
      <w:bCs/>
      <w:sz w:val="24"/>
      <w:szCs w:val="24"/>
      <w:lang w:val="en-GB" w:eastAsia="ja-JP"/>
    </w:rPr>
  </w:style>
  <w:style w:type="paragraph" w:styleId="TableofFigures">
    <w:name w:val="table of figures"/>
    <w:basedOn w:val="Normal"/>
    <w:next w:val="Normal"/>
    <w:uiPriority w:val="99"/>
    <w:qFormat/>
    <w:rsid w:val="006F45B5"/>
    <w:pPr>
      <w:numPr>
        <w:numId w:val="29"/>
      </w:numPr>
      <w:tabs>
        <w:tab w:val="right" w:pos="567"/>
        <w:tab w:val="right" w:leader="dot" w:pos="9639"/>
      </w:tabs>
    </w:pPr>
    <w:rPr>
      <w:rFonts w:eastAsia="MS Mincho"/>
      <w:noProof/>
      <w:lang w:val="en-US" w:eastAsia="zh-CN"/>
    </w:rPr>
  </w:style>
  <w:style w:type="paragraph" w:customStyle="1" w:styleId="CorrectionSeparatorBegin">
    <w:name w:val="Correction Separator Begin"/>
    <w:basedOn w:val="Normal"/>
    <w:qFormat/>
    <w:rsid w:val="006F45B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6F45B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E81A6D"/>
    <w:pPr>
      <w:tabs>
        <w:tab w:val="left" w:pos="794"/>
        <w:tab w:val="left" w:pos="1191"/>
        <w:tab w:val="left" w:pos="1588"/>
        <w:tab w:val="left" w:pos="1985"/>
      </w:tabs>
      <w:overflowPunct w:val="0"/>
      <w:autoSpaceDE w:val="0"/>
      <w:autoSpaceDN w:val="0"/>
      <w:adjustRightInd w:val="0"/>
      <w:jc w:val="right"/>
      <w:textAlignment w:val="baseline"/>
    </w:pPr>
    <w:rPr>
      <w:b/>
      <w:sz w:val="32"/>
      <w:szCs w:val="32"/>
      <w:lang w:eastAsia="en-US"/>
    </w:rPr>
  </w:style>
  <w:style w:type="character" w:customStyle="1" w:styleId="DocnumberChar">
    <w:name w:val="Docnumber Char"/>
    <w:link w:val="Docnumber"/>
    <w:qFormat/>
    <w:rsid w:val="00E81A6D"/>
    <w:rPr>
      <w:rFonts w:eastAsiaTheme="minorHAnsi"/>
      <w:b/>
      <w:sz w:val="32"/>
      <w:szCs w:val="32"/>
      <w:lang w:val="en-GB" w:eastAsia="en-US"/>
    </w:rPr>
  </w:style>
  <w:style w:type="paragraph" w:customStyle="1" w:styleId="Reftext">
    <w:name w:val="Ref_text"/>
    <w:basedOn w:val="Normal"/>
    <w:qFormat/>
    <w:rsid w:val="006F45B5"/>
    <w:pPr>
      <w:overflowPunct w:val="0"/>
      <w:autoSpaceDE w:val="0"/>
      <w:autoSpaceDN w:val="0"/>
      <w:adjustRightInd w:val="0"/>
      <w:ind w:left="2268" w:hanging="2268"/>
      <w:textAlignment w:val="baseline"/>
    </w:pPr>
    <w:rPr>
      <w:rFonts w:eastAsia="Times New Roman"/>
      <w:szCs w:val="20"/>
      <w:lang w:eastAsia="en-US"/>
    </w:rPr>
  </w:style>
  <w:style w:type="character" w:styleId="Emphasis">
    <w:name w:val="Emphasis"/>
    <w:basedOn w:val="DefaultParagraphFont"/>
    <w:uiPriority w:val="20"/>
    <w:qFormat/>
    <w:rsid w:val="00AD73AA"/>
    <w:rPr>
      <w:i/>
      <w:iCs/>
    </w:rPr>
  </w:style>
  <w:style w:type="paragraph" w:styleId="Quote">
    <w:name w:val="Quote"/>
    <w:basedOn w:val="Normal"/>
    <w:next w:val="Normal"/>
    <w:link w:val="QuoteChar"/>
    <w:uiPriority w:val="29"/>
    <w:qFormat/>
    <w:rsid w:val="00AD73AA"/>
    <w:rPr>
      <w:i/>
      <w:iCs/>
      <w:color w:val="000000" w:themeColor="text1"/>
    </w:rPr>
  </w:style>
  <w:style w:type="character" w:customStyle="1" w:styleId="QuoteChar">
    <w:name w:val="Quote Char"/>
    <w:basedOn w:val="DefaultParagraphFont"/>
    <w:link w:val="Quote"/>
    <w:uiPriority w:val="29"/>
    <w:qFormat/>
    <w:rsid w:val="00AD73AA"/>
    <w:rPr>
      <w:rFonts w:eastAsia="SimSun"/>
      <w:i/>
      <w:iCs/>
      <w:color w:val="000000" w:themeColor="text1"/>
      <w:sz w:val="24"/>
      <w:szCs w:val="24"/>
      <w:lang w:val="en-GB" w:eastAsia="ja-JP"/>
    </w:rPr>
  </w:style>
  <w:style w:type="paragraph" w:styleId="Caption">
    <w:name w:val="caption"/>
    <w:basedOn w:val="Normal"/>
    <w:next w:val="Normal"/>
    <w:uiPriority w:val="35"/>
    <w:semiHidden/>
    <w:unhideWhenUsed/>
    <w:qFormat/>
    <w:rsid w:val="00AD73AA"/>
    <w:pPr>
      <w:spacing w:before="0" w:after="200"/>
    </w:pPr>
    <w:rPr>
      <w:b/>
      <w:bCs/>
      <w:color w:val="4F81BD" w:themeColor="accent1"/>
      <w:sz w:val="18"/>
      <w:szCs w:val="18"/>
    </w:rPr>
  </w:style>
  <w:style w:type="character" w:styleId="PlaceholderText">
    <w:name w:val="Placeholder Text"/>
    <w:basedOn w:val="DefaultParagraphFont"/>
    <w:uiPriority w:val="99"/>
    <w:semiHidden/>
    <w:qFormat/>
    <w:rsid w:val="0025203F"/>
    <w:rPr>
      <w:rFonts w:ascii="Times New Roman" w:hAnsi="Times New Roman"/>
      <w:color w:val="808080"/>
    </w:rPr>
  </w:style>
  <w:style w:type="paragraph" w:styleId="ListParagraph">
    <w:name w:val="List Paragraph"/>
    <w:basedOn w:val="Normal"/>
    <w:link w:val="ListParagraphChar"/>
    <w:uiPriority w:val="34"/>
    <w:qFormat/>
    <w:rsid w:val="00D45C7C"/>
    <w:pPr>
      <w:tabs>
        <w:tab w:val="left" w:pos="794"/>
        <w:tab w:val="left" w:pos="1191"/>
        <w:tab w:val="left" w:pos="1588"/>
        <w:tab w:val="left" w:pos="1985"/>
      </w:tabs>
      <w:overflowPunct w:val="0"/>
      <w:autoSpaceDE w:val="0"/>
      <w:autoSpaceDN w:val="0"/>
      <w:adjustRightInd w:val="0"/>
      <w:ind w:leftChars="400" w:left="840"/>
      <w:jc w:val="both"/>
      <w:textAlignment w:val="baseline"/>
    </w:pPr>
    <w:rPr>
      <w:rFonts w:eastAsia="MS Mincho"/>
      <w:szCs w:val="20"/>
      <w:lang w:eastAsia="en-US"/>
    </w:rPr>
  </w:style>
  <w:style w:type="character" w:customStyle="1" w:styleId="ListParagraphChar">
    <w:name w:val="List Paragraph Char"/>
    <w:basedOn w:val="DefaultParagraphFont"/>
    <w:link w:val="ListParagraph"/>
    <w:uiPriority w:val="34"/>
    <w:rsid w:val="00D45C7C"/>
    <w:rPr>
      <w:rFonts w:eastAsia="MS Mincho"/>
      <w:sz w:val="24"/>
      <w:lang w:val="en-GB" w:eastAsia="en-US"/>
    </w:rPr>
  </w:style>
  <w:style w:type="paragraph" w:styleId="BalloonText">
    <w:name w:val="Balloon Text"/>
    <w:basedOn w:val="Normal"/>
    <w:link w:val="BalloonTextChar"/>
    <w:uiPriority w:val="99"/>
    <w:semiHidden/>
    <w:unhideWhenUsed/>
    <w:qFormat/>
    <w:rsid w:val="00AC659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AC6596"/>
    <w:rPr>
      <w:rFonts w:ascii="Segoe UI" w:eastAsia="SimSun" w:hAnsi="Segoe UI" w:cs="Segoe UI"/>
      <w:sz w:val="18"/>
      <w:szCs w:val="18"/>
      <w:lang w:val="en-GB" w:eastAsia="ja-JP"/>
    </w:rPr>
  </w:style>
  <w:style w:type="character" w:customStyle="1" w:styleId="TabletextChar">
    <w:name w:val="Table_text Char"/>
    <w:link w:val="Tabletext"/>
    <w:locked/>
    <w:rsid w:val="0014142A"/>
    <w:rPr>
      <w:sz w:val="22"/>
      <w:lang w:val="en-GB" w:eastAsia="en-US"/>
    </w:rPr>
  </w:style>
  <w:style w:type="table" w:styleId="TableGrid">
    <w:name w:val="Table Grid"/>
    <w:basedOn w:val="TableNormal"/>
    <w:uiPriority w:val="39"/>
    <w:qFormat/>
    <w:rsid w:val="0014142A"/>
    <w:pPr>
      <w:spacing w:before="12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8B25D4"/>
    <w:rPr>
      <w:color w:val="800080" w:themeColor="followedHyperlink"/>
      <w:u w:val="single"/>
    </w:rPr>
  </w:style>
  <w:style w:type="paragraph" w:styleId="BodyText">
    <w:name w:val="Body Text"/>
    <w:basedOn w:val="Normal"/>
    <w:link w:val="BodyTextChar"/>
    <w:uiPriority w:val="99"/>
    <w:qFormat/>
    <w:rsid w:val="00A4276A"/>
    <w:pPr>
      <w:widowControl w:val="0"/>
      <w:autoSpaceDE w:val="0"/>
      <w:autoSpaceDN w:val="0"/>
      <w:ind w:left="112"/>
      <w:jc w:val="both"/>
    </w:pPr>
    <w:rPr>
      <w:rFonts w:eastAsia="Times New Roman"/>
      <w:lang w:val="en-US" w:eastAsia="en-US" w:bidi="en-US"/>
    </w:rPr>
  </w:style>
  <w:style w:type="character" w:customStyle="1" w:styleId="BodyTextChar">
    <w:name w:val="Body Text Char"/>
    <w:basedOn w:val="DefaultParagraphFont"/>
    <w:link w:val="BodyText"/>
    <w:uiPriority w:val="99"/>
    <w:qFormat/>
    <w:rsid w:val="00A4276A"/>
    <w:rPr>
      <w:sz w:val="24"/>
      <w:szCs w:val="24"/>
      <w:lang w:eastAsia="en-US" w:bidi="en-US"/>
    </w:rPr>
  </w:style>
  <w:style w:type="table" w:customStyle="1" w:styleId="TableGridLight1">
    <w:name w:val="Table Grid Light1"/>
    <w:basedOn w:val="TableNormal"/>
    <w:uiPriority w:val="40"/>
    <w:rsid w:val="00A4276A"/>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qFormat/>
    <w:rsid w:val="00A4276A"/>
    <w:rPr>
      <w:sz w:val="16"/>
      <w:szCs w:val="16"/>
    </w:rPr>
  </w:style>
  <w:style w:type="paragraph" w:styleId="CommentText">
    <w:name w:val="annotation text"/>
    <w:basedOn w:val="Normal"/>
    <w:link w:val="CommentTextChar"/>
    <w:uiPriority w:val="99"/>
    <w:semiHidden/>
    <w:unhideWhenUsed/>
    <w:qFormat/>
    <w:rsid w:val="00A4276A"/>
    <w:rPr>
      <w:sz w:val="20"/>
      <w:szCs w:val="20"/>
    </w:rPr>
  </w:style>
  <w:style w:type="character" w:customStyle="1" w:styleId="CommentTextChar">
    <w:name w:val="Comment Text Char"/>
    <w:basedOn w:val="DefaultParagraphFont"/>
    <w:link w:val="CommentText"/>
    <w:uiPriority w:val="99"/>
    <w:semiHidden/>
    <w:qFormat/>
    <w:rsid w:val="00A4276A"/>
    <w:rPr>
      <w:rFonts w:eastAsiaTheme="minorHAnsi"/>
      <w:lang w:val="en-GB" w:eastAsia="ja-JP"/>
    </w:rPr>
  </w:style>
  <w:style w:type="paragraph" w:customStyle="1" w:styleId="Formal">
    <w:name w:val="Formal"/>
    <w:basedOn w:val="Normal"/>
    <w:qFormat/>
    <w:rsid w:val="006F45B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ReftextArial9pt">
    <w:name w:val="Ref_text Arial 9 pt"/>
    <w:qFormat/>
    <w:rsid w:val="006F45B5"/>
    <w:rPr>
      <w:rFonts w:ascii="Arial" w:hAnsi="Arial" w:cs="Arial"/>
      <w:sz w:val="18"/>
      <w:szCs w:val="18"/>
    </w:rPr>
  </w:style>
  <w:style w:type="paragraph" w:styleId="FootnoteText">
    <w:name w:val="footnote text"/>
    <w:basedOn w:val="Normal"/>
    <w:link w:val="FootnoteTextChar"/>
    <w:uiPriority w:val="99"/>
    <w:semiHidden/>
    <w:unhideWhenUsed/>
    <w:qFormat/>
    <w:rsid w:val="00E81A6D"/>
    <w:pPr>
      <w:spacing w:before="0"/>
    </w:pPr>
    <w:rPr>
      <w:sz w:val="20"/>
      <w:szCs w:val="20"/>
    </w:rPr>
  </w:style>
  <w:style w:type="character" w:customStyle="1" w:styleId="FootnoteTextChar">
    <w:name w:val="Footnote Text Char"/>
    <w:basedOn w:val="DefaultParagraphFont"/>
    <w:link w:val="FootnoteText"/>
    <w:uiPriority w:val="99"/>
    <w:semiHidden/>
    <w:qFormat/>
    <w:rsid w:val="00E81A6D"/>
    <w:rPr>
      <w:rFonts w:eastAsiaTheme="minorHAnsi"/>
      <w:lang w:val="en-GB" w:eastAsia="ja-JP"/>
    </w:rPr>
  </w:style>
  <w:style w:type="character" w:styleId="FootnoteReference">
    <w:name w:val="footnote reference"/>
    <w:basedOn w:val="DefaultParagraphFont"/>
    <w:uiPriority w:val="99"/>
    <w:semiHidden/>
    <w:unhideWhenUsed/>
    <w:qFormat/>
    <w:rsid w:val="00E81A6D"/>
    <w:rPr>
      <w:vertAlign w:val="superscript"/>
    </w:rPr>
  </w:style>
  <w:style w:type="paragraph" w:styleId="Bibliography">
    <w:name w:val="Bibliography"/>
    <w:basedOn w:val="Normal"/>
    <w:next w:val="Normal"/>
    <w:uiPriority w:val="37"/>
    <w:semiHidden/>
    <w:unhideWhenUsed/>
    <w:rsid w:val="00E81A6D"/>
  </w:style>
  <w:style w:type="paragraph" w:styleId="BlockText">
    <w:name w:val="Block Text"/>
    <w:basedOn w:val="Normal"/>
    <w:uiPriority w:val="99"/>
    <w:semiHidden/>
    <w:unhideWhenUsed/>
    <w:qFormat/>
    <w:rsid w:val="00E81A6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qFormat/>
    <w:rsid w:val="00E81A6D"/>
    <w:pPr>
      <w:spacing w:after="120" w:line="480" w:lineRule="auto"/>
    </w:pPr>
  </w:style>
  <w:style w:type="character" w:customStyle="1" w:styleId="BodyText2Char">
    <w:name w:val="Body Text 2 Char"/>
    <w:basedOn w:val="DefaultParagraphFont"/>
    <w:link w:val="BodyText2"/>
    <w:uiPriority w:val="99"/>
    <w:semiHidden/>
    <w:qFormat/>
    <w:rsid w:val="00E81A6D"/>
    <w:rPr>
      <w:rFonts w:eastAsiaTheme="minorHAnsi"/>
      <w:sz w:val="24"/>
      <w:szCs w:val="24"/>
      <w:lang w:val="en-GB" w:eastAsia="ja-JP"/>
    </w:rPr>
  </w:style>
  <w:style w:type="paragraph" w:styleId="BodyText3">
    <w:name w:val="Body Text 3"/>
    <w:basedOn w:val="Normal"/>
    <w:link w:val="BodyText3Char"/>
    <w:uiPriority w:val="99"/>
    <w:semiHidden/>
    <w:unhideWhenUsed/>
    <w:qFormat/>
    <w:rsid w:val="00E81A6D"/>
    <w:pPr>
      <w:spacing w:after="120"/>
    </w:pPr>
    <w:rPr>
      <w:sz w:val="16"/>
      <w:szCs w:val="16"/>
    </w:rPr>
  </w:style>
  <w:style w:type="character" w:customStyle="1" w:styleId="BodyText3Char">
    <w:name w:val="Body Text 3 Char"/>
    <w:basedOn w:val="DefaultParagraphFont"/>
    <w:link w:val="BodyText3"/>
    <w:uiPriority w:val="99"/>
    <w:semiHidden/>
    <w:qFormat/>
    <w:rsid w:val="00E81A6D"/>
    <w:rPr>
      <w:rFonts w:eastAsiaTheme="minorHAnsi"/>
      <w:sz w:val="16"/>
      <w:szCs w:val="16"/>
      <w:lang w:val="en-GB" w:eastAsia="ja-JP"/>
    </w:rPr>
  </w:style>
  <w:style w:type="paragraph" w:styleId="BodyTextFirstIndent">
    <w:name w:val="Body Text First Indent"/>
    <w:basedOn w:val="BodyText"/>
    <w:link w:val="BodyTextFirstIndentChar"/>
    <w:uiPriority w:val="99"/>
    <w:qFormat/>
    <w:rsid w:val="00E81A6D"/>
    <w:pPr>
      <w:widowControl/>
      <w:autoSpaceDE/>
      <w:autoSpaceDN/>
      <w:ind w:left="0" w:firstLine="360"/>
      <w:jc w:val="left"/>
    </w:pPr>
    <w:rPr>
      <w:rFonts w:eastAsiaTheme="minorHAnsi"/>
      <w:lang w:val="en-GB" w:eastAsia="ja-JP" w:bidi="ar-SA"/>
    </w:rPr>
  </w:style>
  <w:style w:type="character" w:customStyle="1" w:styleId="BodyTextFirstIndentChar">
    <w:name w:val="Body Text First Indent Char"/>
    <w:basedOn w:val="BodyTextChar"/>
    <w:link w:val="BodyTextFirstIndent"/>
    <w:uiPriority w:val="99"/>
    <w:qFormat/>
    <w:rsid w:val="00E81A6D"/>
    <w:rPr>
      <w:rFonts w:eastAsiaTheme="minorHAnsi"/>
      <w:sz w:val="24"/>
      <w:szCs w:val="24"/>
      <w:lang w:val="en-GB" w:eastAsia="ja-JP" w:bidi="en-US"/>
    </w:rPr>
  </w:style>
  <w:style w:type="paragraph" w:styleId="BodyTextIndent">
    <w:name w:val="Body Text Indent"/>
    <w:basedOn w:val="Normal"/>
    <w:link w:val="BodyTextIndentChar"/>
    <w:uiPriority w:val="99"/>
    <w:semiHidden/>
    <w:unhideWhenUsed/>
    <w:qFormat/>
    <w:rsid w:val="00E81A6D"/>
    <w:pPr>
      <w:spacing w:after="120"/>
      <w:ind w:left="360"/>
    </w:pPr>
  </w:style>
  <w:style w:type="character" w:customStyle="1" w:styleId="BodyTextIndentChar">
    <w:name w:val="Body Text Indent Char"/>
    <w:basedOn w:val="DefaultParagraphFont"/>
    <w:link w:val="BodyTextIndent"/>
    <w:uiPriority w:val="99"/>
    <w:semiHidden/>
    <w:qFormat/>
    <w:rsid w:val="00E81A6D"/>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qFormat/>
    <w:rsid w:val="00E81A6D"/>
    <w:pPr>
      <w:spacing w:after="0"/>
      <w:ind w:firstLine="360"/>
    </w:pPr>
  </w:style>
  <w:style w:type="character" w:customStyle="1" w:styleId="BodyTextFirstIndent2Char">
    <w:name w:val="Body Text First Indent 2 Char"/>
    <w:basedOn w:val="BodyTextIndentChar"/>
    <w:link w:val="BodyTextFirstIndent2"/>
    <w:uiPriority w:val="99"/>
    <w:semiHidden/>
    <w:qFormat/>
    <w:rsid w:val="00E81A6D"/>
    <w:rPr>
      <w:rFonts w:eastAsiaTheme="minorHAnsi"/>
      <w:sz w:val="24"/>
      <w:szCs w:val="24"/>
      <w:lang w:val="en-GB" w:eastAsia="ja-JP"/>
    </w:rPr>
  </w:style>
  <w:style w:type="paragraph" w:styleId="BodyTextIndent2">
    <w:name w:val="Body Text Indent 2"/>
    <w:basedOn w:val="Normal"/>
    <w:link w:val="BodyTextIndent2Char"/>
    <w:uiPriority w:val="99"/>
    <w:semiHidden/>
    <w:unhideWhenUsed/>
    <w:qFormat/>
    <w:rsid w:val="00E81A6D"/>
    <w:pPr>
      <w:spacing w:after="120" w:line="480" w:lineRule="auto"/>
      <w:ind w:left="360"/>
    </w:pPr>
  </w:style>
  <w:style w:type="character" w:customStyle="1" w:styleId="BodyTextIndent2Char">
    <w:name w:val="Body Text Indent 2 Char"/>
    <w:basedOn w:val="DefaultParagraphFont"/>
    <w:link w:val="BodyTextIndent2"/>
    <w:uiPriority w:val="99"/>
    <w:semiHidden/>
    <w:qFormat/>
    <w:rsid w:val="00E81A6D"/>
    <w:rPr>
      <w:rFonts w:eastAsiaTheme="minorHAnsi"/>
      <w:sz w:val="24"/>
      <w:szCs w:val="24"/>
      <w:lang w:val="en-GB" w:eastAsia="ja-JP"/>
    </w:rPr>
  </w:style>
  <w:style w:type="paragraph" w:styleId="BodyTextIndent3">
    <w:name w:val="Body Text Indent 3"/>
    <w:basedOn w:val="Normal"/>
    <w:link w:val="BodyTextIndent3Char"/>
    <w:uiPriority w:val="99"/>
    <w:semiHidden/>
    <w:unhideWhenUsed/>
    <w:qFormat/>
    <w:rsid w:val="00E81A6D"/>
    <w:pPr>
      <w:spacing w:after="120"/>
      <w:ind w:left="360"/>
    </w:pPr>
    <w:rPr>
      <w:sz w:val="16"/>
      <w:szCs w:val="16"/>
    </w:rPr>
  </w:style>
  <w:style w:type="character" w:customStyle="1" w:styleId="BodyTextIndent3Char">
    <w:name w:val="Body Text Indent 3 Char"/>
    <w:basedOn w:val="DefaultParagraphFont"/>
    <w:link w:val="BodyTextIndent3"/>
    <w:uiPriority w:val="99"/>
    <w:semiHidden/>
    <w:qFormat/>
    <w:rsid w:val="00E81A6D"/>
    <w:rPr>
      <w:rFonts w:eastAsiaTheme="minorHAnsi"/>
      <w:sz w:val="16"/>
      <w:szCs w:val="16"/>
      <w:lang w:val="en-GB" w:eastAsia="ja-JP"/>
    </w:rPr>
  </w:style>
  <w:style w:type="character" w:styleId="BookTitle">
    <w:name w:val="Book Title"/>
    <w:basedOn w:val="DefaultParagraphFont"/>
    <w:uiPriority w:val="33"/>
    <w:rsid w:val="00E81A6D"/>
    <w:rPr>
      <w:b/>
      <w:bCs/>
      <w:i/>
      <w:iCs/>
      <w:spacing w:val="5"/>
    </w:rPr>
  </w:style>
  <w:style w:type="paragraph" w:styleId="Closing">
    <w:name w:val="Closing"/>
    <w:basedOn w:val="Normal"/>
    <w:link w:val="ClosingChar"/>
    <w:uiPriority w:val="99"/>
    <w:semiHidden/>
    <w:unhideWhenUsed/>
    <w:qFormat/>
    <w:rsid w:val="00E81A6D"/>
    <w:pPr>
      <w:spacing w:before="0"/>
      <w:ind w:left="4320"/>
    </w:pPr>
  </w:style>
  <w:style w:type="character" w:customStyle="1" w:styleId="ClosingChar">
    <w:name w:val="Closing Char"/>
    <w:basedOn w:val="DefaultParagraphFont"/>
    <w:link w:val="Closing"/>
    <w:uiPriority w:val="99"/>
    <w:semiHidden/>
    <w:qFormat/>
    <w:rsid w:val="00E81A6D"/>
    <w:rPr>
      <w:rFonts w:eastAsiaTheme="minorHAnsi"/>
      <w:sz w:val="24"/>
      <w:szCs w:val="24"/>
      <w:lang w:val="en-GB" w:eastAsia="ja-JP"/>
    </w:rPr>
  </w:style>
  <w:style w:type="paragraph" w:styleId="CommentSubject">
    <w:name w:val="annotation subject"/>
    <w:basedOn w:val="CommentText"/>
    <w:next w:val="CommentText"/>
    <w:link w:val="CommentSubjectChar"/>
    <w:uiPriority w:val="99"/>
    <w:semiHidden/>
    <w:unhideWhenUsed/>
    <w:qFormat/>
    <w:rsid w:val="00E81A6D"/>
    <w:rPr>
      <w:b/>
      <w:bCs/>
    </w:rPr>
  </w:style>
  <w:style w:type="character" w:customStyle="1" w:styleId="CommentSubjectChar">
    <w:name w:val="Comment Subject Char"/>
    <w:basedOn w:val="CommentTextChar"/>
    <w:link w:val="CommentSubject"/>
    <w:uiPriority w:val="99"/>
    <w:semiHidden/>
    <w:qFormat/>
    <w:rsid w:val="00E81A6D"/>
    <w:rPr>
      <w:rFonts w:eastAsiaTheme="minorHAnsi"/>
      <w:b/>
      <w:bCs/>
      <w:lang w:val="en-GB" w:eastAsia="ja-JP"/>
    </w:rPr>
  </w:style>
  <w:style w:type="paragraph" w:styleId="Date">
    <w:name w:val="Date"/>
    <w:basedOn w:val="Normal"/>
    <w:next w:val="Normal"/>
    <w:link w:val="DateChar"/>
    <w:uiPriority w:val="99"/>
    <w:qFormat/>
    <w:rsid w:val="00E81A6D"/>
  </w:style>
  <w:style w:type="character" w:customStyle="1" w:styleId="DateChar">
    <w:name w:val="Date Char"/>
    <w:basedOn w:val="DefaultParagraphFont"/>
    <w:link w:val="Date"/>
    <w:uiPriority w:val="99"/>
    <w:qFormat/>
    <w:rsid w:val="00E81A6D"/>
    <w:rPr>
      <w:rFonts w:eastAsiaTheme="minorHAnsi"/>
      <w:sz w:val="24"/>
      <w:szCs w:val="24"/>
      <w:lang w:val="en-GB" w:eastAsia="ja-JP"/>
    </w:rPr>
  </w:style>
  <w:style w:type="paragraph" w:styleId="DocumentMap">
    <w:name w:val="Document Map"/>
    <w:basedOn w:val="Normal"/>
    <w:link w:val="DocumentMapChar"/>
    <w:uiPriority w:val="99"/>
    <w:semiHidden/>
    <w:unhideWhenUsed/>
    <w:qFormat/>
    <w:rsid w:val="00E81A6D"/>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qFormat/>
    <w:rsid w:val="00E81A6D"/>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qFormat/>
    <w:rsid w:val="00E81A6D"/>
    <w:pPr>
      <w:spacing w:before="0"/>
    </w:pPr>
  </w:style>
  <w:style w:type="character" w:customStyle="1" w:styleId="E-mailSignatureChar">
    <w:name w:val="E-mail Signature Char"/>
    <w:basedOn w:val="DefaultParagraphFont"/>
    <w:link w:val="E-mailSignature"/>
    <w:uiPriority w:val="99"/>
    <w:semiHidden/>
    <w:qFormat/>
    <w:rsid w:val="00E81A6D"/>
    <w:rPr>
      <w:rFonts w:eastAsiaTheme="minorHAnsi"/>
      <w:sz w:val="24"/>
      <w:szCs w:val="24"/>
      <w:lang w:val="en-GB" w:eastAsia="ja-JP"/>
    </w:rPr>
  </w:style>
  <w:style w:type="character" w:styleId="EndnoteReference">
    <w:name w:val="endnote reference"/>
    <w:basedOn w:val="DefaultParagraphFont"/>
    <w:uiPriority w:val="99"/>
    <w:semiHidden/>
    <w:unhideWhenUsed/>
    <w:qFormat/>
    <w:rsid w:val="00E81A6D"/>
    <w:rPr>
      <w:vertAlign w:val="superscript"/>
    </w:rPr>
  </w:style>
  <w:style w:type="paragraph" w:styleId="EndnoteText">
    <w:name w:val="endnote text"/>
    <w:basedOn w:val="Normal"/>
    <w:link w:val="EndnoteTextChar"/>
    <w:uiPriority w:val="99"/>
    <w:semiHidden/>
    <w:unhideWhenUsed/>
    <w:qFormat/>
    <w:rsid w:val="00E81A6D"/>
    <w:pPr>
      <w:spacing w:before="0"/>
    </w:pPr>
    <w:rPr>
      <w:sz w:val="20"/>
      <w:szCs w:val="20"/>
    </w:rPr>
  </w:style>
  <w:style w:type="character" w:customStyle="1" w:styleId="EndnoteTextChar">
    <w:name w:val="Endnote Text Char"/>
    <w:basedOn w:val="DefaultParagraphFont"/>
    <w:link w:val="EndnoteText"/>
    <w:uiPriority w:val="99"/>
    <w:semiHidden/>
    <w:qFormat/>
    <w:rsid w:val="00E81A6D"/>
    <w:rPr>
      <w:rFonts w:eastAsiaTheme="minorHAnsi"/>
      <w:lang w:val="en-GB" w:eastAsia="ja-JP"/>
    </w:rPr>
  </w:style>
  <w:style w:type="paragraph" w:styleId="EnvelopeAddress">
    <w:name w:val="envelope address"/>
    <w:basedOn w:val="Normal"/>
    <w:uiPriority w:val="99"/>
    <w:semiHidden/>
    <w:unhideWhenUsed/>
    <w:qFormat/>
    <w:rsid w:val="00E81A6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rsid w:val="00E81A6D"/>
    <w:pPr>
      <w:spacing w:before="0"/>
    </w:pPr>
    <w:rPr>
      <w:rFonts w:asciiTheme="majorHAnsi" w:eastAsiaTheme="majorEastAsia" w:hAnsiTheme="majorHAnsi" w:cstheme="majorBidi"/>
      <w:sz w:val="20"/>
      <w:szCs w:val="20"/>
    </w:rPr>
  </w:style>
  <w:style w:type="character" w:customStyle="1" w:styleId="Hashtag1">
    <w:name w:val="Hashtag1"/>
    <w:basedOn w:val="DefaultParagraphFont"/>
    <w:uiPriority w:val="99"/>
    <w:semiHidden/>
    <w:unhideWhenUsed/>
    <w:rsid w:val="00E81A6D"/>
    <w:rPr>
      <w:color w:val="2B579A"/>
      <w:shd w:val="clear" w:color="auto" w:fill="E1DFDD"/>
    </w:rPr>
  </w:style>
  <w:style w:type="character" w:styleId="HTMLAcronym">
    <w:name w:val="HTML Acronym"/>
    <w:basedOn w:val="DefaultParagraphFont"/>
    <w:uiPriority w:val="99"/>
    <w:semiHidden/>
    <w:unhideWhenUsed/>
    <w:qFormat/>
    <w:rsid w:val="00E81A6D"/>
  </w:style>
  <w:style w:type="paragraph" w:styleId="HTMLAddress">
    <w:name w:val="HTML Address"/>
    <w:basedOn w:val="Normal"/>
    <w:link w:val="HTMLAddressChar"/>
    <w:uiPriority w:val="99"/>
    <w:semiHidden/>
    <w:unhideWhenUsed/>
    <w:qFormat/>
    <w:rsid w:val="00E81A6D"/>
    <w:pPr>
      <w:spacing w:before="0"/>
    </w:pPr>
    <w:rPr>
      <w:i/>
      <w:iCs/>
    </w:rPr>
  </w:style>
  <w:style w:type="character" w:customStyle="1" w:styleId="HTMLAddressChar">
    <w:name w:val="HTML Address Char"/>
    <w:basedOn w:val="DefaultParagraphFont"/>
    <w:link w:val="HTMLAddress"/>
    <w:uiPriority w:val="99"/>
    <w:semiHidden/>
    <w:qFormat/>
    <w:rsid w:val="00E81A6D"/>
    <w:rPr>
      <w:rFonts w:eastAsiaTheme="minorHAnsi"/>
      <w:i/>
      <w:iCs/>
      <w:sz w:val="24"/>
      <w:szCs w:val="24"/>
      <w:lang w:val="en-GB" w:eastAsia="ja-JP"/>
    </w:rPr>
  </w:style>
  <w:style w:type="character" w:styleId="HTMLCite">
    <w:name w:val="HTML Cite"/>
    <w:basedOn w:val="DefaultParagraphFont"/>
    <w:uiPriority w:val="99"/>
    <w:semiHidden/>
    <w:unhideWhenUsed/>
    <w:qFormat/>
    <w:rsid w:val="00E81A6D"/>
    <w:rPr>
      <w:i/>
      <w:iCs/>
    </w:rPr>
  </w:style>
  <w:style w:type="character" w:styleId="HTMLCode">
    <w:name w:val="HTML Code"/>
    <w:basedOn w:val="DefaultParagraphFont"/>
    <w:uiPriority w:val="99"/>
    <w:semiHidden/>
    <w:unhideWhenUsed/>
    <w:qFormat/>
    <w:rsid w:val="00E81A6D"/>
    <w:rPr>
      <w:rFonts w:ascii="Consolas" w:hAnsi="Consolas"/>
      <w:sz w:val="20"/>
      <w:szCs w:val="20"/>
    </w:rPr>
  </w:style>
  <w:style w:type="character" w:styleId="HTMLDefinition">
    <w:name w:val="HTML Definition"/>
    <w:basedOn w:val="DefaultParagraphFont"/>
    <w:uiPriority w:val="99"/>
    <w:semiHidden/>
    <w:unhideWhenUsed/>
    <w:qFormat/>
    <w:rsid w:val="00E81A6D"/>
    <w:rPr>
      <w:i/>
      <w:iCs/>
    </w:rPr>
  </w:style>
  <w:style w:type="character" w:styleId="HTMLKeyboard">
    <w:name w:val="HTML Keyboard"/>
    <w:basedOn w:val="DefaultParagraphFont"/>
    <w:uiPriority w:val="99"/>
    <w:semiHidden/>
    <w:unhideWhenUsed/>
    <w:qFormat/>
    <w:rsid w:val="00E81A6D"/>
    <w:rPr>
      <w:rFonts w:ascii="Consolas" w:hAnsi="Consolas"/>
      <w:sz w:val="20"/>
      <w:szCs w:val="20"/>
    </w:rPr>
  </w:style>
  <w:style w:type="paragraph" w:styleId="HTMLPreformatted">
    <w:name w:val="HTML Preformatted"/>
    <w:basedOn w:val="Normal"/>
    <w:link w:val="HTMLPreformattedChar"/>
    <w:uiPriority w:val="99"/>
    <w:semiHidden/>
    <w:unhideWhenUsed/>
    <w:qFormat/>
    <w:rsid w:val="00E81A6D"/>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qFormat/>
    <w:rsid w:val="00E81A6D"/>
    <w:rPr>
      <w:rFonts w:ascii="Consolas" w:eastAsiaTheme="minorHAnsi" w:hAnsi="Consolas"/>
      <w:lang w:val="en-GB" w:eastAsia="ja-JP"/>
    </w:rPr>
  </w:style>
  <w:style w:type="character" w:styleId="HTMLSample">
    <w:name w:val="HTML Sample"/>
    <w:basedOn w:val="DefaultParagraphFont"/>
    <w:uiPriority w:val="99"/>
    <w:semiHidden/>
    <w:unhideWhenUsed/>
    <w:qFormat/>
    <w:rsid w:val="00E81A6D"/>
    <w:rPr>
      <w:rFonts w:ascii="Consolas" w:hAnsi="Consolas"/>
      <w:sz w:val="24"/>
      <w:szCs w:val="24"/>
    </w:rPr>
  </w:style>
  <w:style w:type="character" w:styleId="HTMLTypewriter">
    <w:name w:val="HTML Typewriter"/>
    <w:basedOn w:val="DefaultParagraphFont"/>
    <w:uiPriority w:val="99"/>
    <w:semiHidden/>
    <w:unhideWhenUsed/>
    <w:qFormat/>
    <w:rsid w:val="00E81A6D"/>
    <w:rPr>
      <w:rFonts w:ascii="Consolas" w:hAnsi="Consolas"/>
      <w:sz w:val="20"/>
      <w:szCs w:val="20"/>
    </w:rPr>
  </w:style>
  <w:style w:type="character" w:styleId="HTMLVariable">
    <w:name w:val="HTML Variable"/>
    <w:basedOn w:val="DefaultParagraphFont"/>
    <w:uiPriority w:val="99"/>
    <w:semiHidden/>
    <w:unhideWhenUsed/>
    <w:qFormat/>
    <w:rsid w:val="00E81A6D"/>
    <w:rPr>
      <w:i/>
      <w:iCs/>
    </w:rPr>
  </w:style>
  <w:style w:type="paragraph" w:styleId="Index1">
    <w:name w:val="index 1"/>
    <w:basedOn w:val="Normal"/>
    <w:next w:val="Normal"/>
    <w:autoRedefine/>
    <w:uiPriority w:val="99"/>
    <w:semiHidden/>
    <w:unhideWhenUsed/>
    <w:qFormat/>
    <w:rsid w:val="00E81A6D"/>
    <w:pPr>
      <w:spacing w:before="0"/>
      <w:ind w:left="240" w:hanging="240"/>
    </w:pPr>
  </w:style>
  <w:style w:type="paragraph" w:styleId="Index2">
    <w:name w:val="index 2"/>
    <w:basedOn w:val="Normal"/>
    <w:next w:val="Normal"/>
    <w:autoRedefine/>
    <w:uiPriority w:val="99"/>
    <w:semiHidden/>
    <w:unhideWhenUsed/>
    <w:qFormat/>
    <w:rsid w:val="00E81A6D"/>
    <w:pPr>
      <w:spacing w:before="0"/>
      <w:ind w:left="480" w:hanging="240"/>
    </w:pPr>
  </w:style>
  <w:style w:type="paragraph" w:styleId="Index3">
    <w:name w:val="index 3"/>
    <w:basedOn w:val="Normal"/>
    <w:next w:val="Normal"/>
    <w:autoRedefine/>
    <w:uiPriority w:val="99"/>
    <w:semiHidden/>
    <w:unhideWhenUsed/>
    <w:qFormat/>
    <w:rsid w:val="00E81A6D"/>
    <w:pPr>
      <w:spacing w:before="0"/>
      <w:ind w:left="720" w:hanging="240"/>
    </w:pPr>
  </w:style>
  <w:style w:type="paragraph" w:styleId="Index4">
    <w:name w:val="index 4"/>
    <w:basedOn w:val="Normal"/>
    <w:next w:val="Normal"/>
    <w:autoRedefine/>
    <w:uiPriority w:val="99"/>
    <w:semiHidden/>
    <w:unhideWhenUsed/>
    <w:qFormat/>
    <w:rsid w:val="00E81A6D"/>
    <w:pPr>
      <w:spacing w:before="0"/>
      <w:ind w:left="960" w:hanging="240"/>
    </w:pPr>
  </w:style>
  <w:style w:type="paragraph" w:styleId="Index5">
    <w:name w:val="index 5"/>
    <w:basedOn w:val="Normal"/>
    <w:next w:val="Normal"/>
    <w:autoRedefine/>
    <w:uiPriority w:val="99"/>
    <w:semiHidden/>
    <w:unhideWhenUsed/>
    <w:qFormat/>
    <w:rsid w:val="00E81A6D"/>
    <w:pPr>
      <w:spacing w:before="0"/>
      <w:ind w:left="1200" w:hanging="240"/>
    </w:pPr>
  </w:style>
  <w:style w:type="paragraph" w:styleId="Index6">
    <w:name w:val="index 6"/>
    <w:basedOn w:val="Normal"/>
    <w:next w:val="Normal"/>
    <w:autoRedefine/>
    <w:uiPriority w:val="99"/>
    <w:semiHidden/>
    <w:unhideWhenUsed/>
    <w:qFormat/>
    <w:rsid w:val="00E81A6D"/>
    <w:pPr>
      <w:spacing w:before="0"/>
      <w:ind w:left="1440" w:hanging="240"/>
    </w:pPr>
  </w:style>
  <w:style w:type="paragraph" w:styleId="Index7">
    <w:name w:val="index 7"/>
    <w:basedOn w:val="Normal"/>
    <w:next w:val="Normal"/>
    <w:autoRedefine/>
    <w:uiPriority w:val="99"/>
    <w:semiHidden/>
    <w:unhideWhenUsed/>
    <w:qFormat/>
    <w:rsid w:val="00E81A6D"/>
    <w:pPr>
      <w:spacing w:before="0"/>
      <w:ind w:left="1680" w:hanging="240"/>
    </w:pPr>
  </w:style>
  <w:style w:type="paragraph" w:styleId="Index8">
    <w:name w:val="index 8"/>
    <w:basedOn w:val="Normal"/>
    <w:next w:val="Normal"/>
    <w:autoRedefine/>
    <w:uiPriority w:val="99"/>
    <w:semiHidden/>
    <w:unhideWhenUsed/>
    <w:qFormat/>
    <w:rsid w:val="00E81A6D"/>
    <w:pPr>
      <w:spacing w:before="0"/>
      <w:ind w:left="1920" w:hanging="240"/>
    </w:pPr>
  </w:style>
  <w:style w:type="paragraph" w:styleId="Index9">
    <w:name w:val="index 9"/>
    <w:basedOn w:val="Normal"/>
    <w:next w:val="Normal"/>
    <w:autoRedefine/>
    <w:uiPriority w:val="99"/>
    <w:semiHidden/>
    <w:unhideWhenUsed/>
    <w:qFormat/>
    <w:rsid w:val="00E81A6D"/>
    <w:pPr>
      <w:spacing w:before="0"/>
      <w:ind w:left="2160" w:hanging="240"/>
    </w:pPr>
  </w:style>
  <w:style w:type="paragraph" w:styleId="IndexHeading">
    <w:name w:val="index heading"/>
    <w:basedOn w:val="Normal"/>
    <w:next w:val="Index1"/>
    <w:uiPriority w:val="99"/>
    <w:semiHidden/>
    <w:unhideWhenUsed/>
    <w:qFormat/>
    <w:rsid w:val="00E81A6D"/>
    <w:rPr>
      <w:rFonts w:asciiTheme="majorHAnsi" w:eastAsiaTheme="majorEastAsia" w:hAnsiTheme="majorHAnsi" w:cstheme="majorBidi"/>
      <w:b/>
      <w:bCs/>
    </w:rPr>
  </w:style>
  <w:style w:type="character" w:styleId="IntenseEmphasis">
    <w:name w:val="Intense Emphasis"/>
    <w:basedOn w:val="DefaultParagraphFont"/>
    <w:uiPriority w:val="21"/>
    <w:rsid w:val="00E81A6D"/>
    <w:rPr>
      <w:i/>
      <w:iCs/>
      <w:color w:val="4F81BD" w:themeColor="accent1"/>
    </w:rPr>
  </w:style>
  <w:style w:type="paragraph" w:styleId="IntenseQuote">
    <w:name w:val="Intense Quote"/>
    <w:basedOn w:val="Normal"/>
    <w:next w:val="Normal"/>
    <w:link w:val="IntenseQuoteChar"/>
    <w:uiPriority w:val="30"/>
    <w:qFormat/>
    <w:rsid w:val="00E81A6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E81A6D"/>
    <w:rPr>
      <w:rFonts w:eastAsiaTheme="minorHAnsi"/>
      <w:i/>
      <w:iCs/>
      <w:color w:val="4F81BD" w:themeColor="accent1"/>
      <w:sz w:val="24"/>
      <w:szCs w:val="24"/>
      <w:lang w:val="en-GB" w:eastAsia="ja-JP"/>
    </w:rPr>
  </w:style>
  <w:style w:type="character" w:styleId="IntenseReference">
    <w:name w:val="Intense Reference"/>
    <w:basedOn w:val="DefaultParagraphFont"/>
    <w:uiPriority w:val="32"/>
    <w:rsid w:val="00E81A6D"/>
    <w:rPr>
      <w:b/>
      <w:bCs/>
      <w:smallCaps/>
      <w:color w:val="4F81BD" w:themeColor="accent1"/>
      <w:spacing w:val="5"/>
    </w:rPr>
  </w:style>
  <w:style w:type="character" w:styleId="LineNumber">
    <w:name w:val="line number"/>
    <w:basedOn w:val="DefaultParagraphFont"/>
    <w:uiPriority w:val="99"/>
    <w:semiHidden/>
    <w:unhideWhenUsed/>
    <w:qFormat/>
    <w:rsid w:val="00E81A6D"/>
  </w:style>
  <w:style w:type="paragraph" w:styleId="List">
    <w:name w:val="List"/>
    <w:basedOn w:val="Normal"/>
    <w:uiPriority w:val="99"/>
    <w:semiHidden/>
    <w:unhideWhenUsed/>
    <w:qFormat/>
    <w:rsid w:val="00E81A6D"/>
    <w:pPr>
      <w:ind w:left="360" w:hanging="360"/>
      <w:contextualSpacing/>
    </w:pPr>
  </w:style>
  <w:style w:type="paragraph" w:styleId="List2">
    <w:name w:val="List 2"/>
    <w:basedOn w:val="Normal"/>
    <w:uiPriority w:val="99"/>
    <w:semiHidden/>
    <w:unhideWhenUsed/>
    <w:qFormat/>
    <w:rsid w:val="00E81A6D"/>
    <w:pPr>
      <w:ind w:left="720" w:hanging="360"/>
      <w:contextualSpacing/>
    </w:pPr>
  </w:style>
  <w:style w:type="paragraph" w:styleId="List3">
    <w:name w:val="List 3"/>
    <w:basedOn w:val="Normal"/>
    <w:uiPriority w:val="99"/>
    <w:semiHidden/>
    <w:unhideWhenUsed/>
    <w:qFormat/>
    <w:rsid w:val="00E81A6D"/>
    <w:pPr>
      <w:ind w:left="1080" w:hanging="360"/>
      <w:contextualSpacing/>
    </w:pPr>
  </w:style>
  <w:style w:type="paragraph" w:styleId="List4">
    <w:name w:val="List 4"/>
    <w:basedOn w:val="Normal"/>
    <w:uiPriority w:val="99"/>
    <w:qFormat/>
    <w:rsid w:val="00E81A6D"/>
    <w:pPr>
      <w:ind w:left="1440" w:hanging="360"/>
      <w:contextualSpacing/>
    </w:pPr>
  </w:style>
  <w:style w:type="paragraph" w:styleId="List5">
    <w:name w:val="List 5"/>
    <w:basedOn w:val="Normal"/>
    <w:uiPriority w:val="99"/>
    <w:qFormat/>
    <w:rsid w:val="00E81A6D"/>
    <w:pPr>
      <w:ind w:left="1800" w:hanging="360"/>
      <w:contextualSpacing/>
    </w:pPr>
  </w:style>
  <w:style w:type="paragraph" w:styleId="ListBullet">
    <w:name w:val="List Bullet"/>
    <w:basedOn w:val="Normal"/>
    <w:uiPriority w:val="99"/>
    <w:semiHidden/>
    <w:unhideWhenUsed/>
    <w:qFormat/>
    <w:rsid w:val="00E81A6D"/>
    <w:pPr>
      <w:numPr>
        <w:numId w:val="8"/>
      </w:numPr>
      <w:contextualSpacing/>
    </w:pPr>
  </w:style>
  <w:style w:type="paragraph" w:styleId="ListBullet2">
    <w:name w:val="List Bullet 2"/>
    <w:basedOn w:val="Normal"/>
    <w:uiPriority w:val="99"/>
    <w:semiHidden/>
    <w:unhideWhenUsed/>
    <w:qFormat/>
    <w:rsid w:val="00E81A6D"/>
    <w:pPr>
      <w:numPr>
        <w:numId w:val="9"/>
      </w:numPr>
      <w:contextualSpacing/>
    </w:pPr>
  </w:style>
  <w:style w:type="paragraph" w:styleId="ListBullet3">
    <w:name w:val="List Bullet 3"/>
    <w:basedOn w:val="Normal"/>
    <w:uiPriority w:val="99"/>
    <w:semiHidden/>
    <w:unhideWhenUsed/>
    <w:qFormat/>
    <w:rsid w:val="00E81A6D"/>
    <w:pPr>
      <w:numPr>
        <w:numId w:val="10"/>
      </w:numPr>
      <w:contextualSpacing/>
    </w:pPr>
  </w:style>
  <w:style w:type="paragraph" w:styleId="ListBullet4">
    <w:name w:val="List Bullet 4"/>
    <w:basedOn w:val="Normal"/>
    <w:uiPriority w:val="99"/>
    <w:semiHidden/>
    <w:unhideWhenUsed/>
    <w:qFormat/>
    <w:rsid w:val="00E81A6D"/>
    <w:pPr>
      <w:numPr>
        <w:numId w:val="11"/>
      </w:numPr>
      <w:contextualSpacing/>
    </w:pPr>
  </w:style>
  <w:style w:type="paragraph" w:styleId="ListBullet5">
    <w:name w:val="List Bullet 5"/>
    <w:basedOn w:val="Normal"/>
    <w:uiPriority w:val="99"/>
    <w:semiHidden/>
    <w:unhideWhenUsed/>
    <w:qFormat/>
    <w:rsid w:val="00E81A6D"/>
    <w:pPr>
      <w:numPr>
        <w:numId w:val="12"/>
      </w:numPr>
      <w:contextualSpacing/>
    </w:pPr>
  </w:style>
  <w:style w:type="paragraph" w:styleId="ListContinue">
    <w:name w:val="List Continue"/>
    <w:basedOn w:val="Normal"/>
    <w:uiPriority w:val="99"/>
    <w:semiHidden/>
    <w:unhideWhenUsed/>
    <w:qFormat/>
    <w:rsid w:val="00E81A6D"/>
    <w:pPr>
      <w:spacing w:after="120"/>
      <w:ind w:left="360"/>
      <w:contextualSpacing/>
    </w:pPr>
  </w:style>
  <w:style w:type="paragraph" w:styleId="ListContinue2">
    <w:name w:val="List Continue 2"/>
    <w:basedOn w:val="Normal"/>
    <w:uiPriority w:val="99"/>
    <w:semiHidden/>
    <w:unhideWhenUsed/>
    <w:qFormat/>
    <w:rsid w:val="00E81A6D"/>
    <w:pPr>
      <w:spacing w:after="120"/>
      <w:ind w:left="720"/>
      <w:contextualSpacing/>
    </w:pPr>
  </w:style>
  <w:style w:type="paragraph" w:styleId="ListContinue3">
    <w:name w:val="List Continue 3"/>
    <w:basedOn w:val="Normal"/>
    <w:uiPriority w:val="99"/>
    <w:semiHidden/>
    <w:unhideWhenUsed/>
    <w:qFormat/>
    <w:rsid w:val="00E81A6D"/>
    <w:pPr>
      <w:spacing w:after="120"/>
      <w:ind w:left="1080"/>
      <w:contextualSpacing/>
    </w:pPr>
  </w:style>
  <w:style w:type="paragraph" w:styleId="ListContinue4">
    <w:name w:val="List Continue 4"/>
    <w:basedOn w:val="Normal"/>
    <w:uiPriority w:val="99"/>
    <w:semiHidden/>
    <w:unhideWhenUsed/>
    <w:qFormat/>
    <w:rsid w:val="00E81A6D"/>
    <w:pPr>
      <w:spacing w:after="120"/>
      <w:ind w:left="1440"/>
      <w:contextualSpacing/>
    </w:pPr>
  </w:style>
  <w:style w:type="paragraph" w:styleId="ListContinue5">
    <w:name w:val="List Continue 5"/>
    <w:basedOn w:val="Normal"/>
    <w:uiPriority w:val="99"/>
    <w:semiHidden/>
    <w:unhideWhenUsed/>
    <w:qFormat/>
    <w:rsid w:val="00E81A6D"/>
    <w:pPr>
      <w:spacing w:after="120"/>
      <w:ind w:left="1800"/>
      <w:contextualSpacing/>
    </w:pPr>
  </w:style>
  <w:style w:type="paragraph" w:styleId="ListNumber">
    <w:name w:val="List Number"/>
    <w:basedOn w:val="Normal"/>
    <w:uiPriority w:val="99"/>
    <w:qFormat/>
    <w:rsid w:val="00E81A6D"/>
    <w:pPr>
      <w:numPr>
        <w:numId w:val="13"/>
      </w:numPr>
      <w:contextualSpacing/>
    </w:pPr>
  </w:style>
  <w:style w:type="paragraph" w:styleId="ListNumber2">
    <w:name w:val="List Number 2"/>
    <w:basedOn w:val="Normal"/>
    <w:uiPriority w:val="99"/>
    <w:semiHidden/>
    <w:unhideWhenUsed/>
    <w:qFormat/>
    <w:rsid w:val="00E81A6D"/>
    <w:pPr>
      <w:numPr>
        <w:numId w:val="14"/>
      </w:numPr>
      <w:contextualSpacing/>
    </w:pPr>
  </w:style>
  <w:style w:type="paragraph" w:styleId="ListNumber3">
    <w:name w:val="List Number 3"/>
    <w:basedOn w:val="Normal"/>
    <w:uiPriority w:val="99"/>
    <w:semiHidden/>
    <w:unhideWhenUsed/>
    <w:qFormat/>
    <w:rsid w:val="00E81A6D"/>
    <w:pPr>
      <w:numPr>
        <w:numId w:val="15"/>
      </w:numPr>
      <w:contextualSpacing/>
    </w:pPr>
  </w:style>
  <w:style w:type="paragraph" w:styleId="ListNumber4">
    <w:name w:val="List Number 4"/>
    <w:basedOn w:val="Normal"/>
    <w:uiPriority w:val="99"/>
    <w:semiHidden/>
    <w:unhideWhenUsed/>
    <w:qFormat/>
    <w:rsid w:val="00E81A6D"/>
    <w:pPr>
      <w:numPr>
        <w:numId w:val="16"/>
      </w:numPr>
      <w:contextualSpacing/>
    </w:pPr>
  </w:style>
  <w:style w:type="paragraph" w:styleId="ListNumber5">
    <w:name w:val="List Number 5"/>
    <w:basedOn w:val="Normal"/>
    <w:uiPriority w:val="99"/>
    <w:semiHidden/>
    <w:unhideWhenUsed/>
    <w:qFormat/>
    <w:rsid w:val="00E81A6D"/>
    <w:pPr>
      <w:numPr>
        <w:numId w:val="17"/>
      </w:numPr>
      <w:contextualSpacing/>
    </w:pPr>
  </w:style>
  <w:style w:type="paragraph" w:styleId="MacroText">
    <w:name w:val="macro"/>
    <w:link w:val="MacroTextChar"/>
    <w:uiPriority w:val="99"/>
    <w:semiHidden/>
    <w:unhideWhenUsed/>
    <w:qFormat/>
    <w:rsid w:val="00E81A6D"/>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qFormat/>
    <w:rsid w:val="00E81A6D"/>
    <w:rPr>
      <w:rFonts w:ascii="Consolas" w:eastAsiaTheme="minorHAnsi" w:hAnsi="Consolas"/>
      <w:lang w:val="en-GB" w:eastAsia="ja-JP"/>
    </w:rPr>
  </w:style>
  <w:style w:type="character" w:customStyle="1" w:styleId="Mention1">
    <w:name w:val="Mention1"/>
    <w:basedOn w:val="DefaultParagraphFont"/>
    <w:uiPriority w:val="99"/>
    <w:unhideWhenUsed/>
    <w:qFormat/>
    <w:rsid w:val="00E81A6D"/>
    <w:rPr>
      <w:color w:val="2B579A"/>
      <w:shd w:val="clear" w:color="auto" w:fill="E1DFDD"/>
    </w:rPr>
  </w:style>
  <w:style w:type="paragraph" w:styleId="MessageHeader">
    <w:name w:val="Message Header"/>
    <w:basedOn w:val="Normal"/>
    <w:link w:val="MessageHeaderChar"/>
    <w:uiPriority w:val="99"/>
    <w:semiHidden/>
    <w:unhideWhenUsed/>
    <w:qFormat/>
    <w:rsid w:val="00E81A6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qFormat/>
    <w:rsid w:val="00E81A6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81A6D"/>
    <w:rPr>
      <w:rFonts w:eastAsiaTheme="minorHAnsi"/>
      <w:sz w:val="24"/>
      <w:szCs w:val="24"/>
      <w:lang w:val="en-GB" w:eastAsia="ja-JP"/>
    </w:rPr>
  </w:style>
  <w:style w:type="paragraph" w:styleId="NormalWeb">
    <w:name w:val="Normal (Web)"/>
    <w:basedOn w:val="Normal"/>
    <w:uiPriority w:val="99"/>
    <w:semiHidden/>
    <w:unhideWhenUsed/>
    <w:qFormat/>
    <w:rsid w:val="00E81A6D"/>
  </w:style>
  <w:style w:type="paragraph" w:styleId="NormalIndent">
    <w:name w:val="Normal Indent"/>
    <w:basedOn w:val="Normal"/>
    <w:uiPriority w:val="99"/>
    <w:semiHidden/>
    <w:unhideWhenUsed/>
    <w:qFormat/>
    <w:rsid w:val="00E81A6D"/>
    <w:pPr>
      <w:ind w:left="720"/>
    </w:pPr>
  </w:style>
  <w:style w:type="paragraph" w:styleId="NoteHeading">
    <w:name w:val="Note Heading"/>
    <w:basedOn w:val="Normal"/>
    <w:next w:val="Normal"/>
    <w:link w:val="NoteHeadingChar"/>
    <w:uiPriority w:val="99"/>
    <w:semiHidden/>
    <w:unhideWhenUsed/>
    <w:qFormat/>
    <w:rsid w:val="00E81A6D"/>
    <w:pPr>
      <w:spacing w:before="0"/>
    </w:pPr>
  </w:style>
  <w:style w:type="character" w:customStyle="1" w:styleId="NoteHeadingChar">
    <w:name w:val="Note Heading Char"/>
    <w:basedOn w:val="DefaultParagraphFont"/>
    <w:link w:val="NoteHeading"/>
    <w:uiPriority w:val="99"/>
    <w:semiHidden/>
    <w:qFormat/>
    <w:rsid w:val="00E81A6D"/>
    <w:rPr>
      <w:rFonts w:eastAsiaTheme="minorHAnsi"/>
      <w:sz w:val="24"/>
      <w:szCs w:val="24"/>
      <w:lang w:val="en-GB" w:eastAsia="ja-JP"/>
    </w:rPr>
  </w:style>
  <w:style w:type="character" w:styleId="PageNumber">
    <w:name w:val="page number"/>
    <w:basedOn w:val="DefaultParagraphFont"/>
    <w:uiPriority w:val="99"/>
    <w:semiHidden/>
    <w:unhideWhenUsed/>
    <w:qFormat/>
    <w:rsid w:val="00E81A6D"/>
  </w:style>
  <w:style w:type="paragraph" w:styleId="PlainText">
    <w:name w:val="Plain Text"/>
    <w:basedOn w:val="Normal"/>
    <w:link w:val="PlainTextChar"/>
    <w:uiPriority w:val="99"/>
    <w:semiHidden/>
    <w:unhideWhenUsed/>
    <w:qFormat/>
    <w:rsid w:val="00E81A6D"/>
    <w:pPr>
      <w:spacing w:before="0"/>
    </w:pPr>
    <w:rPr>
      <w:rFonts w:ascii="Consolas" w:hAnsi="Consolas"/>
      <w:sz w:val="21"/>
      <w:szCs w:val="21"/>
    </w:rPr>
  </w:style>
  <w:style w:type="character" w:customStyle="1" w:styleId="PlainTextChar">
    <w:name w:val="Plain Text Char"/>
    <w:basedOn w:val="DefaultParagraphFont"/>
    <w:link w:val="PlainText"/>
    <w:uiPriority w:val="99"/>
    <w:semiHidden/>
    <w:qFormat/>
    <w:rsid w:val="00E81A6D"/>
    <w:rPr>
      <w:rFonts w:ascii="Consolas" w:eastAsiaTheme="minorHAnsi" w:hAnsi="Consolas"/>
      <w:sz w:val="21"/>
      <w:szCs w:val="21"/>
      <w:lang w:val="en-GB" w:eastAsia="ja-JP"/>
    </w:rPr>
  </w:style>
  <w:style w:type="paragraph" w:styleId="Salutation">
    <w:name w:val="Salutation"/>
    <w:basedOn w:val="Normal"/>
    <w:next w:val="Normal"/>
    <w:link w:val="SalutationChar"/>
    <w:uiPriority w:val="99"/>
    <w:qFormat/>
    <w:rsid w:val="00E81A6D"/>
  </w:style>
  <w:style w:type="character" w:customStyle="1" w:styleId="SalutationChar">
    <w:name w:val="Salutation Char"/>
    <w:basedOn w:val="DefaultParagraphFont"/>
    <w:link w:val="Salutation"/>
    <w:uiPriority w:val="99"/>
    <w:qFormat/>
    <w:rsid w:val="00E81A6D"/>
    <w:rPr>
      <w:rFonts w:eastAsiaTheme="minorHAnsi"/>
      <w:sz w:val="24"/>
      <w:szCs w:val="24"/>
      <w:lang w:val="en-GB" w:eastAsia="ja-JP"/>
    </w:rPr>
  </w:style>
  <w:style w:type="paragraph" w:styleId="Signature">
    <w:name w:val="Signature"/>
    <w:basedOn w:val="Normal"/>
    <w:link w:val="SignatureChar"/>
    <w:uiPriority w:val="99"/>
    <w:semiHidden/>
    <w:unhideWhenUsed/>
    <w:qFormat/>
    <w:rsid w:val="00E81A6D"/>
    <w:pPr>
      <w:spacing w:before="0"/>
      <w:ind w:left="4320"/>
    </w:pPr>
  </w:style>
  <w:style w:type="character" w:customStyle="1" w:styleId="SignatureChar">
    <w:name w:val="Signature Char"/>
    <w:basedOn w:val="DefaultParagraphFont"/>
    <w:link w:val="Signature"/>
    <w:uiPriority w:val="99"/>
    <w:semiHidden/>
    <w:qFormat/>
    <w:rsid w:val="00E81A6D"/>
    <w:rPr>
      <w:rFonts w:eastAsiaTheme="minorHAnsi"/>
      <w:sz w:val="24"/>
      <w:szCs w:val="24"/>
      <w:lang w:val="en-GB" w:eastAsia="ja-JP"/>
    </w:rPr>
  </w:style>
  <w:style w:type="character" w:customStyle="1" w:styleId="SmartHyperlink1">
    <w:name w:val="Smart Hyperlink1"/>
    <w:basedOn w:val="DefaultParagraphFont"/>
    <w:uiPriority w:val="99"/>
    <w:semiHidden/>
    <w:unhideWhenUsed/>
    <w:qFormat/>
    <w:rsid w:val="00E81A6D"/>
    <w:rPr>
      <w:u w:val="dotted"/>
    </w:rPr>
  </w:style>
  <w:style w:type="character" w:styleId="Strong">
    <w:name w:val="Strong"/>
    <w:basedOn w:val="DefaultParagraphFont"/>
    <w:uiPriority w:val="22"/>
    <w:qFormat/>
    <w:rsid w:val="00E81A6D"/>
    <w:rPr>
      <w:b/>
      <w:bCs/>
    </w:rPr>
  </w:style>
  <w:style w:type="paragraph" w:styleId="Subtitle">
    <w:name w:val="Subtitle"/>
    <w:basedOn w:val="Normal"/>
    <w:next w:val="Normal"/>
    <w:link w:val="SubtitleChar"/>
    <w:uiPriority w:val="11"/>
    <w:qFormat/>
    <w:rsid w:val="00E81A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E81A6D"/>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E81A6D"/>
    <w:rPr>
      <w:i/>
      <w:iCs/>
      <w:color w:val="404040" w:themeColor="text1" w:themeTint="BF"/>
    </w:rPr>
  </w:style>
  <w:style w:type="character" w:styleId="SubtleReference">
    <w:name w:val="Subtle Reference"/>
    <w:basedOn w:val="DefaultParagraphFont"/>
    <w:uiPriority w:val="31"/>
    <w:rsid w:val="00E81A6D"/>
    <w:rPr>
      <w:smallCaps/>
      <w:color w:val="5A5A5A" w:themeColor="text1" w:themeTint="A5"/>
    </w:rPr>
  </w:style>
  <w:style w:type="paragraph" w:styleId="TableofAuthorities">
    <w:name w:val="table of authorities"/>
    <w:basedOn w:val="Normal"/>
    <w:next w:val="Normal"/>
    <w:uiPriority w:val="99"/>
    <w:semiHidden/>
    <w:unhideWhenUsed/>
    <w:qFormat/>
    <w:rsid w:val="00E81A6D"/>
    <w:pPr>
      <w:ind w:left="240" w:hanging="240"/>
    </w:pPr>
  </w:style>
  <w:style w:type="paragraph" w:styleId="Title">
    <w:name w:val="Title"/>
    <w:basedOn w:val="Normal"/>
    <w:next w:val="Normal"/>
    <w:link w:val="TitleChar"/>
    <w:uiPriority w:val="10"/>
    <w:qFormat/>
    <w:rsid w:val="00E81A6D"/>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E81A6D"/>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qFormat/>
    <w:rsid w:val="00E81A6D"/>
    <w:rPr>
      <w:rFonts w:asciiTheme="majorHAnsi" w:eastAsiaTheme="majorEastAsia" w:hAnsiTheme="majorHAnsi" w:cstheme="majorBidi"/>
      <w:b/>
      <w:bCs/>
    </w:rPr>
  </w:style>
  <w:style w:type="paragraph" w:styleId="TOC9">
    <w:name w:val="toc 9"/>
    <w:basedOn w:val="Normal"/>
    <w:next w:val="Normal"/>
    <w:autoRedefine/>
    <w:uiPriority w:val="39"/>
    <w:semiHidden/>
    <w:unhideWhenUsed/>
    <w:qFormat/>
    <w:rsid w:val="00E81A6D"/>
    <w:pPr>
      <w:spacing w:after="100"/>
      <w:ind w:left="1920"/>
    </w:pPr>
  </w:style>
  <w:style w:type="paragraph" w:styleId="TOCHeading">
    <w:name w:val="TOC Heading"/>
    <w:basedOn w:val="Heading1"/>
    <w:next w:val="Normal"/>
    <w:uiPriority w:val="39"/>
    <w:semiHidden/>
    <w:unhideWhenUsed/>
    <w:rsid w:val="00E81A6D"/>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1">
    <w:name w:val="Unresolved Mention1"/>
    <w:basedOn w:val="DefaultParagraphFont"/>
    <w:uiPriority w:val="99"/>
    <w:semiHidden/>
    <w:unhideWhenUsed/>
    <w:rsid w:val="00E81A6D"/>
    <w:rPr>
      <w:color w:val="605E5C"/>
      <w:shd w:val="clear" w:color="auto" w:fill="E1DFDD"/>
    </w:rPr>
  </w:style>
  <w:style w:type="character" w:styleId="UnresolvedMention">
    <w:name w:val="Unresolved Mention"/>
    <w:basedOn w:val="DefaultParagraphFont"/>
    <w:uiPriority w:val="99"/>
    <w:semiHidden/>
    <w:unhideWhenUsed/>
    <w:rsid w:val="00F12403"/>
    <w:rPr>
      <w:color w:val="605E5C"/>
      <w:shd w:val="clear" w:color="auto" w:fill="E1DFDD"/>
    </w:rPr>
  </w:style>
  <w:style w:type="paragraph" w:customStyle="1" w:styleId="Title4">
    <w:name w:val="Title 4"/>
    <w:basedOn w:val="Normal"/>
    <w:next w:val="Heading1"/>
    <w:qFormat/>
    <w:rsid w:val="006F45B5"/>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styleId="Hashtag">
    <w:name w:val="Hashtag"/>
    <w:basedOn w:val="DefaultParagraphFont"/>
    <w:uiPriority w:val="99"/>
    <w:semiHidden/>
    <w:unhideWhenUsed/>
    <w:rsid w:val="006F45B5"/>
    <w:rPr>
      <w:color w:val="2B579A"/>
      <w:shd w:val="clear" w:color="auto" w:fill="E1DFDD"/>
    </w:rPr>
  </w:style>
  <w:style w:type="character" w:styleId="Mention">
    <w:name w:val="Mention"/>
    <w:basedOn w:val="DefaultParagraphFont"/>
    <w:uiPriority w:val="99"/>
    <w:semiHidden/>
    <w:unhideWhenUsed/>
    <w:rsid w:val="006F45B5"/>
    <w:rPr>
      <w:color w:val="2B579A"/>
      <w:shd w:val="clear" w:color="auto" w:fill="E1DFDD"/>
    </w:rPr>
  </w:style>
  <w:style w:type="character" w:styleId="SmartHyperlink">
    <w:name w:val="Smart Hyperlink"/>
    <w:basedOn w:val="DefaultParagraphFont"/>
    <w:uiPriority w:val="99"/>
    <w:semiHidden/>
    <w:unhideWhenUsed/>
    <w:rsid w:val="006F45B5"/>
    <w:rPr>
      <w:u w:val="dotted"/>
    </w:rPr>
  </w:style>
  <w:style w:type="character" w:styleId="SmartLink">
    <w:name w:val="Smart Link"/>
    <w:basedOn w:val="DefaultParagraphFont"/>
    <w:uiPriority w:val="99"/>
    <w:semiHidden/>
    <w:unhideWhenUsed/>
    <w:rsid w:val="006F45B5"/>
    <w:rPr>
      <w:color w:val="0000FF"/>
      <w:u w:val="single"/>
      <w:shd w:val="clear" w:color="auto" w:fill="F3F2F1"/>
    </w:rPr>
  </w:style>
  <w:style w:type="paragraph" w:customStyle="1" w:styleId="VenueDate">
    <w:name w:val="VenueDate"/>
    <w:basedOn w:val="Normal"/>
    <w:qFormat/>
    <w:rsid w:val="006769E0"/>
    <w:pPr>
      <w:overflowPunct w:val="0"/>
      <w:autoSpaceDE w:val="0"/>
      <w:autoSpaceDN w:val="0"/>
      <w:adjustRightInd w:val="0"/>
      <w:jc w:val="right"/>
      <w:textAlignment w:val="baseline"/>
    </w:pPr>
    <w:rPr>
      <w:rFonts w:eastAsia="Times New Roman"/>
      <w:szCs w:val="20"/>
      <w:lang w:eastAsia="en-US"/>
    </w:rPr>
  </w:style>
  <w:style w:type="paragraph" w:customStyle="1" w:styleId="TSBHeaderQuestion">
    <w:name w:val="TSBHeaderQuestion"/>
    <w:basedOn w:val="Normal"/>
    <w:qFormat/>
    <w:rsid w:val="006769E0"/>
    <w:rPr>
      <w:rFonts w:eastAsiaTheme="minorEastAsia"/>
    </w:rPr>
  </w:style>
  <w:style w:type="paragraph" w:customStyle="1" w:styleId="TSBHeaderSource">
    <w:name w:val="TSBHeaderSource"/>
    <w:basedOn w:val="Normal"/>
    <w:qFormat/>
    <w:rsid w:val="006769E0"/>
    <w:rPr>
      <w:rFonts w:eastAsiaTheme="minorEastAsia"/>
    </w:rPr>
  </w:style>
  <w:style w:type="paragraph" w:customStyle="1" w:styleId="TSBHeaderTitle">
    <w:name w:val="TSBHeaderTitle"/>
    <w:basedOn w:val="Normal"/>
    <w:qFormat/>
    <w:rsid w:val="006769E0"/>
    <w:rPr>
      <w:rFonts w:eastAsiaTheme="minorEastAsia"/>
    </w:rPr>
  </w:style>
  <w:style w:type="paragraph" w:customStyle="1" w:styleId="TSBHeaderSummary">
    <w:name w:val="TSBHeaderSummary"/>
    <w:basedOn w:val="Normal"/>
    <w:qFormat/>
    <w:rsid w:val="004E4D2B"/>
    <w:rPr>
      <w:rFonts w:eastAsiaTheme="minorEastAsia"/>
    </w:rPr>
  </w:style>
  <w:style w:type="paragraph" w:customStyle="1" w:styleId="LSApproval">
    <w:name w:val="LSApproval"/>
    <w:basedOn w:val="Normal"/>
    <w:qFormat/>
    <w:rsid w:val="004E4D2B"/>
    <w:rPr>
      <w:rFonts w:eastAsiaTheme="minorEastAsia"/>
      <w:b/>
      <w:bCs/>
    </w:rPr>
  </w:style>
  <w:style w:type="character" w:customStyle="1" w:styleId="Heading1Char">
    <w:name w:val="Heading 1 Char"/>
    <w:basedOn w:val="DefaultParagraphFont"/>
    <w:link w:val="Heading1"/>
    <w:qFormat/>
    <w:rsid w:val="00BE26A5"/>
    <w:rPr>
      <w:rFonts w:eastAsiaTheme="minorHAnsi"/>
      <w:b/>
      <w:sz w:val="24"/>
      <w:szCs w:val="24"/>
      <w:lang w:val="en-GB" w:eastAsia="ja-JP"/>
    </w:rPr>
  </w:style>
  <w:style w:type="character" w:customStyle="1" w:styleId="Heading2Char">
    <w:name w:val="Heading 2 Char"/>
    <w:basedOn w:val="DefaultParagraphFont"/>
    <w:link w:val="Heading2"/>
    <w:qFormat/>
    <w:rsid w:val="00BE26A5"/>
    <w:rPr>
      <w:rFonts w:eastAsiaTheme="minorHAnsi"/>
      <w:b/>
      <w:sz w:val="24"/>
      <w:szCs w:val="24"/>
      <w:lang w:val="en-GB" w:eastAsia="ja-JP"/>
    </w:rPr>
  </w:style>
  <w:style w:type="character" w:customStyle="1" w:styleId="Heading3Char">
    <w:name w:val="Heading 3 Char"/>
    <w:basedOn w:val="DefaultParagraphFont"/>
    <w:link w:val="Heading3"/>
    <w:qFormat/>
    <w:rsid w:val="00BE26A5"/>
    <w:rPr>
      <w:rFonts w:eastAsiaTheme="minorHAnsi"/>
      <w:b/>
      <w:sz w:val="24"/>
      <w:szCs w:val="24"/>
      <w:lang w:val="en-GB" w:eastAsia="ja-JP"/>
    </w:rPr>
  </w:style>
  <w:style w:type="character" w:customStyle="1" w:styleId="Heading4Char">
    <w:name w:val="Heading 4 Char"/>
    <w:basedOn w:val="DefaultParagraphFont"/>
    <w:link w:val="Heading4"/>
    <w:qFormat/>
    <w:rsid w:val="00BE26A5"/>
    <w:rPr>
      <w:rFonts w:eastAsiaTheme="minorHAnsi"/>
      <w:b/>
      <w:sz w:val="24"/>
      <w:szCs w:val="24"/>
      <w:lang w:val="en-GB" w:eastAsia="ja-JP"/>
    </w:rPr>
  </w:style>
  <w:style w:type="character" w:customStyle="1" w:styleId="Heading5Char">
    <w:name w:val="Heading 5 Char"/>
    <w:basedOn w:val="DefaultParagraphFont"/>
    <w:link w:val="Heading5"/>
    <w:qFormat/>
    <w:rsid w:val="00BE26A5"/>
    <w:rPr>
      <w:rFonts w:eastAsiaTheme="minorHAnsi"/>
      <w:b/>
      <w:sz w:val="24"/>
      <w:szCs w:val="24"/>
      <w:lang w:val="en-GB" w:eastAsia="ja-JP"/>
    </w:rPr>
  </w:style>
  <w:style w:type="character" w:customStyle="1" w:styleId="Heading6Char">
    <w:name w:val="Heading 6 Char"/>
    <w:basedOn w:val="DefaultParagraphFont"/>
    <w:link w:val="Heading6"/>
    <w:qFormat/>
    <w:rsid w:val="00BE26A5"/>
    <w:rPr>
      <w:rFonts w:eastAsiaTheme="minorHAnsi"/>
      <w:b/>
      <w:sz w:val="24"/>
      <w:szCs w:val="24"/>
      <w:lang w:val="en-GB" w:eastAsia="ja-JP"/>
    </w:rPr>
  </w:style>
  <w:style w:type="character" w:customStyle="1" w:styleId="Heading7Char">
    <w:name w:val="Heading 7 Char"/>
    <w:basedOn w:val="DefaultParagraphFont"/>
    <w:link w:val="Heading7"/>
    <w:qFormat/>
    <w:rsid w:val="00BE26A5"/>
    <w:rPr>
      <w:rFonts w:eastAsiaTheme="minorHAnsi"/>
      <w:b/>
      <w:sz w:val="24"/>
      <w:szCs w:val="24"/>
      <w:lang w:val="en-GB" w:eastAsia="ja-JP"/>
    </w:rPr>
  </w:style>
  <w:style w:type="character" w:customStyle="1" w:styleId="Heading8Char">
    <w:name w:val="Heading 8 Char"/>
    <w:basedOn w:val="DefaultParagraphFont"/>
    <w:link w:val="Heading8"/>
    <w:qFormat/>
    <w:rsid w:val="00BE26A5"/>
    <w:rPr>
      <w:rFonts w:eastAsiaTheme="minorHAnsi"/>
      <w:b/>
      <w:sz w:val="24"/>
      <w:szCs w:val="24"/>
      <w:lang w:val="en-GB" w:eastAsia="ja-JP"/>
    </w:rPr>
  </w:style>
  <w:style w:type="character" w:customStyle="1" w:styleId="Heading9Char">
    <w:name w:val="Heading 9 Char"/>
    <w:basedOn w:val="DefaultParagraphFont"/>
    <w:link w:val="Heading9"/>
    <w:qFormat/>
    <w:rsid w:val="00BE26A5"/>
    <w:rPr>
      <w:rFonts w:eastAsiaTheme="minorHAnsi"/>
      <w:b/>
      <w:sz w:val="24"/>
      <w:szCs w:val="24"/>
      <w:lang w:val="en-GB" w:eastAsia="ja-JP"/>
    </w:rPr>
  </w:style>
  <w:style w:type="paragraph" w:customStyle="1" w:styleId="Rvision1">
    <w:name w:val="Révision1"/>
    <w:hidden/>
    <w:uiPriority w:val="99"/>
    <w:semiHidden/>
    <w:qFormat/>
    <w:rsid w:val="00BE26A5"/>
    <w:rPr>
      <w:rFonts w:eastAsiaTheme="minorEastAsia"/>
      <w:sz w:val="24"/>
      <w:szCs w:val="24"/>
      <w:lang w:val="en-GB" w:eastAsia="ja-JP"/>
    </w:rPr>
  </w:style>
  <w:style w:type="character" w:customStyle="1" w:styleId="Mentionnonrsolue1">
    <w:name w:val="Mention non résolue1"/>
    <w:basedOn w:val="DefaultParagraphFont"/>
    <w:uiPriority w:val="99"/>
    <w:unhideWhenUsed/>
    <w:qFormat/>
    <w:rsid w:val="00BE26A5"/>
    <w:rPr>
      <w:color w:val="605E5C"/>
      <w:shd w:val="clear" w:color="auto" w:fill="E1DFDD"/>
    </w:rPr>
  </w:style>
  <w:style w:type="paragraph" w:customStyle="1" w:styleId="Bibliographie1">
    <w:name w:val="Bibliographie1"/>
    <w:basedOn w:val="Normal"/>
    <w:next w:val="Normal"/>
    <w:uiPriority w:val="37"/>
    <w:semiHidden/>
    <w:unhideWhenUsed/>
    <w:qFormat/>
    <w:rsid w:val="00BE26A5"/>
    <w:rPr>
      <w:rFonts w:eastAsiaTheme="minorEastAsia"/>
    </w:rPr>
  </w:style>
  <w:style w:type="character" w:customStyle="1" w:styleId="Titredulivre1">
    <w:name w:val="Titre du livre1"/>
    <w:basedOn w:val="DefaultParagraphFont"/>
    <w:uiPriority w:val="33"/>
    <w:qFormat/>
    <w:rsid w:val="00BE26A5"/>
    <w:rPr>
      <w:b/>
      <w:bCs/>
      <w:i/>
      <w:iCs/>
      <w:spacing w:val="5"/>
    </w:rPr>
  </w:style>
  <w:style w:type="character" w:customStyle="1" w:styleId="Mot-dise1">
    <w:name w:val="Mot-dièse1"/>
    <w:basedOn w:val="DefaultParagraphFont"/>
    <w:uiPriority w:val="99"/>
    <w:semiHidden/>
    <w:unhideWhenUsed/>
    <w:qFormat/>
    <w:rsid w:val="00BE26A5"/>
    <w:rPr>
      <w:color w:val="2B579A"/>
      <w:shd w:val="clear" w:color="auto" w:fill="E1DFDD"/>
    </w:rPr>
  </w:style>
  <w:style w:type="character" w:customStyle="1" w:styleId="Accentuationintense1">
    <w:name w:val="Accentuation intense1"/>
    <w:basedOn w:val="DefaultParagraphFont"/>
    <w:uiPriority w:val="21"/>
    <w:qFormat/>
    <w:rsid w:val="00BE26A5"/>
    <w:rPr>
      <w:i/>
      <w:iCs/>
      <w:color w:val="4F81BD" w:themeColor="accent1"/>
    </w:rPr>
  </w:style>
  <w:style w:type="character" w:customStyle="1" w:styleId="Rfrenceintense1">
    <w:name w:val="Référence intense1"/>
    <w:basedOn w:val="DefaultParagraphFont"/>
    <w:uiPriority w:val="32"/>
    <w:qFormat/>
    <w:rsid w:val="00BE26A5"/>
    <w:rPr>
      <w:b/>
      <w:bCs/>
      <w:smallCaps/>
      <w:color w:val="4F81BD" w:themeColor="accent1"/>
      <w:spacing w:val="5"/>
    </w:rPr>
  </w:style>
  <w:style w:type="character" w:customStyle="1" w:styleId="SmartLink1">
    <w:name w:val="SmartLink1"/>
    <w:basedOn w:val="DefaultParagraphFont"/>
    <w:uiPriority w:val="99"/>
    <w:semiHidden/>
    <w:unhideWhenUsed/>
    <w:qFormat/>
    <w:rsid w:val="00BE26A5"/>
    <w:rPr>
      <w:color w:val="0000FF"/>
      <w:u w:val="single"/>
      <w:shd w:val="clear" w:color="auto" w:fill="F3F2F1"/>
    </w:rPr>
  </w:style>
  <w:style w:type="character" w:customStyle="1" w:styleId="Accentuationlgre1">
    <w:name w:val="Accentuation légère1"/>
    <w:basedOn w:val="DefaultParagraphFont"/>
    <w:uiPriority w:val="19"/>
    <w:qFormat/>
    <w:rsid w:val="00BE26A5"/>
    <w:rPr>
      <w:i/>
      <w:iCs/>
      <w:color w:val="404040" w:themeColor="text1" w:themeTint="BF"/>
    </w:rPr>
  </w:style>
  <w:style w:type="character" w:customStyle="1" w:styleId="Rfrencelgre1">
    <w:name w:val="Référence légère1"/>
    <w:basedOn w:val="DefaultParagraphFont"/>
    <w:uiPriority w:val="31"/>
    <w:qFormat/>
    <w:rsid w:val="00BE26A5"/>
    <w:rPr>
      <w:smallCaps/>
      <w:color w:val="595959" w:themeColor="text1" w:themeTint="A6"/>
    </w:rPr>
  </w:style>
  <w:style w:type="paragraph" w:customStyle="1" w:styleId="En-ttedetabledesmatires1">
    <w:name w:val="En-tête de table des matières1"/>
    <w:basedOn w:val="Heading1"/>
    <w:next w:val="Normal"/>
    <w:uiPriority w:val="39"/>
    <w:semiHidden/>
    <w:unhideWhenUsed/>
    <w:qFormat/>
    <w:rsid w:val="00BE26A5"/>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table" w:customStyle="1" w:styleId="TableGrid1">
    <w:name w:val="Table Grid1"/>
    <w:basedOn w:val="TableNormal"/>
    <w:uiPriority w:val="39"/>
    <w:qFormat/>
    <w:rsid w:val="00BE26A5"/>
    <w:rPr>
      <w:rFonts w:asciiTheme="minorHAnsi" w:eastAsiaTheme="minorEastAsia" w:hAnsiTheme="minorHAnsi" w:cstheme="minorBid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BE26A5"/>
    <w:pPr>
      <w:jc w:val="right"/>
    </w:pPr>
    <w:rPr>
      <w:rFonts w:eastAsiaTheme="minorEastAsia"/>
      <w:b/>
      <w:bCs/>
      <w:sz w:val="28"/>
      <w:szCs w:val="28"/>
    </w:rPr>
  </w:style>
  <w:style w:type="paragraph" w:styleId="Revision">
    <w:name w:val="Revision"/>
    <w:hidden/>
    <w:uiPriority w:val="99"/>
    <w:semiHidden/>
    <w:rsid w:val="00BE26A5"/>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667560">
      <w:bodyDiv w:val="1"/>
      <w:marLeft w:val="0"/>
      <w:marRight w:val="0"/>
      <w:marTop w:val="0"/>
      <w:marBottom w:val="0"/>
      <w:divBdr>
        <w:top w:val="none" w:sz="0" w:space="0" w:color="auto"/>
        <w:left w:val="none" w:sz="0" w:space="0" w:color="auto"/>
        <w:bottom w:val="none" w:sz="0" w:space="0" w:color="auto"/>
        <w:right w:val="none" w:sz="0" w:space="0" w:color="auto"/>
      </w:divBdr>
    </w:div>
    <w:div w:id="10584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z.tanikawa@nict.go.jp" TargetMode="External"/><Relationship Id="rId18" Type="http://schemas.openxmlformats.org/officeDocument/2006/relationships/hyperlink" Target="https://www.itu.int/md/T25-SG13-250303-TD-WP1-0054/e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tu.int/ifa/t/2025/ls/sg13/sp18-sg13-oLS-00004.zip" TargetMode="External"/><Relationship Id="rId17" Type="http://schemas.openxmlformats.org/officeDocument/2006/relationships/hyperlink" Target="https://www.itu.int/md/T25-SG13-250303-TD-WP1-0077/en" TargetMode="External"/><Relationship Id="rId2" Type="http://schemas.openxmlformats.org/officeDocument/2006/relationships/customXml" Target="../customXml/item2.xml"/><Relationship Id="rId16" Type="http://schemas.openxmlformats.org/officeDocument/2006/relationships/hyperlink" Target="https://www.itu.int/md/T25-SG13-250303-TD-WP1-0101/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dms_inf/itu-t/md/25/sg13/td/250303/WP1/T25-SG13-250303-TD-WP1-0111!R1!MSW-E.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anxiang@chinamobile.com"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__TD-Template-SG16-TD-111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23335160A5473397396B67838D9BD4"/>
        <w:category>
          <w:name w:val="General"/>
          <w:gallery w:val="placeholder"/>
        </w:category>
        <w:types>
          <w:type w:val="bbPlcHdr"/>
        </w:types>
        <w:behaviors>
          <w:behavior w:val="content"/>
        </w:behaviors>
        <w:guid w:val="{15C4CA57-259C-4F9E-A929-C7F4B7CB43A5}"/>
      </w:docPartPr>
      <w:docPartBody>
        <w:p w:rsidR="00B859D7" w:rsidRDefault="00B859D7" w:rsidP="00B859D7">
          <w:pPr>
            <w:pStyle w:val="7B23335160A5473397396B67838D9BD4"/>
          </w:pPr>
          <w:r w:rsidRPr="001229A4">
            <w:rPr>
              <w:rStyle w:val="PlaceholderText"/>
            </w:rPr>
            <w:t>Click here to enter text.</w:t>
          </w:r>
        </w:p>
      </w:docPartBody>
    </w:docPart>
    <w:docPart>
      <w:docPartPr>
        <w:name w:val="8F2E95E9A4AC4D50A79E299ABF84EE4D"/>
        <w:category>
          <w:name w:val="General"/>
          <w:gallery w:val="placeholder"/>
        </w:category>
        <w:types>
          <w:type w:val="bbPlcHdr"/>
        </w:types>
        <w:behaviors>
          <w:behavior w:val="content"/>
        </w:behaviors>
        <w:guid w:val="{EFDC7BBF-82C2-41C0-90EA-343C61621446}"/>
      </w:docPartPr>
      <w:docPartBody>
        <w:p w:rsidR="00B859D7" w:rsidRDefault="00B859D7" w:rsidP="00B859D7">
          <w:pPr>
            <w:pStyle w:val="8F2E95E9A4AC4D50A79E299ABF84EE4D"/>
          </w:pPr>
          <w:r w:rsidRPr="001229A4">
            <w:rPr>
              <w:rStyle w:val="PlaceholderText"/>
            </w:rPr>
            <w:t>Click here to enter text.</w:t>
          </w:r>
        </w:p>
      </w:docPartBody>
    </w:docPart>
    <w:docPart>
      <w:docPartPr>
        <w:name w:val="2E1A2D7ED82E4485A40C16EB07ECE316"/>
        <w:category>
          <w:name w:val="General"/>
          <w:gallery w:val="placeholder"/>
        </w:category>
        <w:types>
          <w:type w:val="bbPlcHdr"/>
        </w:types>
        <w:behaviors>
          <w:behavior w:val="content"/>
        </w:behaviors>
        <w:guid w:val="{646ADF47-34A6-4528-BE17-445C326A8AC7}"/>
      </w:docPartPr>
      <w:docPartBody>
        <w:p w:rsidR="00B859D7" w:rsidRDefault="00B859D7" w:rsidP="00B859D7">
          <w:pPr>
            <w:pStyle w:val="2E1A2D7ED82E4485A40C16EB07ECE316"/>
          </w:pPr>
          <w:r w:rsidRPr="001229A4">
            <w:rPr>
              <w:rStyle w:val="PlaceholderText"/>
            </w:rPr>
            <w:t>Click here to enter text.</w:t>
          </w:r>
        </w:p>
      </w:docPartBody>
    </w:docPart>
    <w:docPart>
      <w:docPartPr>
        <w:name w:val="2376FF0BB4B04C8FA35D4C2C5F2CC118"/>
        <w:category>
          <w:name w:val="General"/>
          <w:gallery w:val="placeholder"/>
        </w:category>
        <w:types>
          <w:type w:val="bbPlcHdr"/>
        </w:types>
        <w:behaviors>
          <w:behavior w:val="content"/>
        </w:behaviors>
        <w:guid w:val="{79CA3C3A-AC29-472D-B3BB-9595C8C57693}"/>
      </w:docPartPr>
      <w:docPartBody>
        <w:p w:rsidR="00B859D7" w:rsidRDefault="00B859D7" w:rsidP="00B859D7">
          <w:pPr>
            <w:pStyle w:val="2376FF0BB4B04C8FA35D4C2C5F2CC118"/>
          </w:pPr>
          <w:r w:rsidRPr="001229A4">
            <w:rPr>
              <w:rStyle w:val="PlaceholderText"/>
            </w:rPr>
            <w:t>Click here to enter text.</w:t>
          </w:r>
        </w:p>
      </w:docPartBody>
    </w:docPart>
    <w:docPart>
      <w:docPartPr>
        <w:name w:val="598895F3326C41D9AD93928B32A5568C"/>
        <w:category>
          <w:name w:val="General"/>
          <w:gallery w:val="placeholder"/>
        </w:category>
        <w:types>
          <w:type w:val="bbPlcHdr"/>
        </w:types>
        <w:behaviors>
          <w:behavior w:val="content"/>
        </w:behaviors>
        <w:guid w:val="{DCFA7335-0CB5-4CBD-B6B5-15F1816D6D8B}"/>
      </w:docPartPr>
      <w:docPartBody>
        <w:p w:rsidR="00B859D7" w:rsidRDefault="00B859D7" w:rsidP="00B859D7">
          <w:pPr>
            <w:pStyle w:val="598895F3326C41D9AD93928B32A5568C"/>
          </w:pPr>
          <w:r>
            <w:rPr>
              <w:rStyle w:val="PlaceholderText"/>
            </w:rPr>
            <w:t>Click here to enter text.</w:t>
          </w:r>
        </w:p>
      </w:docPartBody>
    </w:docPart>
    <w:docPart>
      <w:docPartPr>
        <w:name w:val="B66D984706F04A719EE63988CA510A18"/>
        <w:category>
          <w:name w:val="General"/>
          <w:gallery w:val="placeholder"/>
        </w:category>
        <w:types>
          <w:type w:val="bbPlcHdr"/>
        </w:types>
        <w:behaviors>
          <w:behavior w:val="content"/>
        </w:behaviors>
        <w:guid w:val="{A80FA046-FD44-4649-B22C-BAF25CED47D9}"/>
      </w:docPartPr>
      <w:docPartBody>
        <w:p w:rsidR="00B859D7" w:rsidRDefault="00B859D7" w:rsidP="00B859D7">
          <w:pPr>
            <w:pStyle w:val="B66D984706F04A719EE63988CA510A18"/>
          </w:pPr>
          <w:r>
            <w:rPr>
              <w:rStyle w:val="PlaceholderText"/>
            </w:rPr>
            <w:t>Click here to enter text.</w:t>
          </w:r>
        </w:p>
      </w:docPartBody>
    </w:docPart>
    <w:docPart>
      <w:docPartPr>
        <w:name w:val="5A0B342972984A96A12AFB319F222E1A"/>
        <w:category>
          <w:name w:val="General"/>
          <w:gallery w:val="placeholder"/>
        </w:category>
        <w:types>
          <w:type w:val="bbPlcHdr"/>
        </w:types>
        <w:behaviors>
          <w:behavior w:val="content"/>
        </w:behaviors>
        <w:guid w:val="{64063967-C60B-42D6-B387-38C84FA597BD}"/>
      </w:docPartPr>
      <w:docPartBody>
        <w:p w:rsidR="00B859D7" w:rsidRDefault="00B859D7" w:rsidP="00B859D7">
          <w:pPr>
            <w:pStyle w:val="5A0B342972984A96A12AFB319F222E1A"/>
          </w:pPr>
          <w:r>
            <w:rPr>
              <w:rStyle w:val="PlaceholderText"/>
            </w:rPr>
            <w:t>Click here to enter text.</w:t>
          </w:r>
        </w:p>
      </w:docPartBody>
    </w:docPart>
    <w:docPart>
      <w:docPartPr>
        <w:name w:val="9EC2F87ED0634B8494E4A1DD34B6E361"/>
        <w:category>
          <w:name w:val="General"/>
          <w:gallery w:val="placeholder"/>
        </w:category>
        <w:types>
          <w:type w:val="bbPlcHdr"/>
        </w:types>
        <w:behaviors>
          <w:behavior w:val="content"/>
        </w:behaviors>
        <w:guid w:val="{F76CBFA1-55B4-46CF-8A63-1C782E5AD579}"/>
      </w:docPartPr>
      <w:docPartBody>
        <w:p w:rsidR="00B859D7" w:rsidRDefault="00B859D7" w:rsidP="00B859D7">
          <w:pPr>
            <w:pStyle w:val="9EC2F87ED0634B8494E4A1DD34B6E361"/>
          </w:pPr>
          <w:r>
            <w:rPr>
              <w:rStyle w:val="PlaceholderText"/>
            </w:rPr>
            <w:t>Click here to enter text.</w:t>
          </w:r>
        </w:p>
      </w:docPartBody>
    </w:docPart>
    <w:docPart>
      <w:docPartPr>
        <w:name w:val="A456E10EAE0F440DAA30D9E8630BCB21"/>
        <w:category>
          <w:name w:val="General"/>
          <w:gallery w:val="placeholder"/>
        </w:category>
        <w:types>
          <w:type w:val="bbPlcHdr"/>
        </w:types>
        <w:behaviors>
          <w:behavior w:val="content"/>
        </w:behaviors>
        <w:guid w:val="{9C046665-6699-4241-9B39-81EF0042FD9D}"/>
      </w:docPartPr>
      <w:docPartBody>
        <w:p w:rsidR="00B859D7" w:rsidRDefault="00B859D7" w:rsidP="00B859D7">
          <w:pPr>
            <w:pStyle w:val="A456E10EAE0F440DAA30D9E8630BCB21"/>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BE"/>
    <w:rsid w:val="00022FB4"/>
    <w:rsid w:val="000B0503"/>
    <w:rsid w:val="00115EFC"/>
    <w:rsid w:val="00120E43"/>
    <w:rsid w:val="001A36C5"/>
    <w:rsid w:val="001C79D9"/>
    <w:rsid w:val="00215040"/>
    <w:rsid w:val="00221A3C"/>
    <w:rsid w:val="002833D8"/>
    <w:rsid w:val="002A1D25"/>
    <w:rsid w:val="00440696"/>
    <w:rsid w:val="00453834"/>
    <w:rsid w:val="00655716"/>
    <w:rsid w:val="006674AE"/>
    <w:rsid w:val="006F61DA"/>
    <w:rsid w:val="00727E1E"/>
    <w:rsid w:val="00731976"/>
    <w:rsid w:val="007B0E32"/>
    <w:rsid w:val="00831153"/>
    <w:rsid w:val="008521AA"/>
    <w:rsid w:val="008903CA"/>
    <w:rsid w:val="0089318B"/>
    <w:rsid w:val="008E17F8"/>
    <w:rsid w:val="008E79AC"/>
    <w:rsid w:val="00924606"/>
    <w:rsid w:val="00955979"/>
    <w:rsid w:val="009A1ED4"/>
    <w:rsid w:val="009A784D"/>
    <w:rsid w:val="009B5635"/>
    <w:rsid w:val="00B40253"/>
    <w:rsid w:val="00B50E96"/>
    <w:rsid w:val="00B8369B"/>
    <w:rsid w:val="00B859D7"/>
    <w:rsid w:val="00BC0CCA"/>
    <w:rsid w:val="00BF4BBE"/>
    <w:rsid w:val="00C16688"/>
    <w:rsid w:val="00CC1DBF"/>
    <w:rsid w:val="00CF7FE8"/>
    <w:rsid w:val="00D03ED7"/>
    <w:rsid w:val="00D073A4"/>
    <w:rsid w:val="00D849F6"/>
    <w:rsid w:val="00E27B6E"/>
    <w:rsid w:val="00E72F1B"/>
    <w:rsid w:val="00ED6DE2"/>
    <w:rsid w:val="00EF64FC"/>
    <w:rsid w:val="00F469DB"/>
    <w:rsid w:val="00F700DD"/>
    <w:rsid w:val="00F950B1"/>
    <w:rsid w:val="00FB6D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B859D7"/>
  </w:style>
  <w:style w:type="paragraph" w:customStyle="1" w:styleId="7B23335160A5473397396B67838D9BD4">
    <w:name w:val="7B23335160A5473397396B67838D9BD4"/>
    <w:rsid w:val="00B859D7"/>
    <w:pPr>
      <w:spacing w:line="278" w:lineRule="auto"/>
    </w:pPr>
    <w:rPr>
      <w:kern w:val="2"/>
      <w:sz w:val="24"/>
      <w:szCs w:val="24"/>
      <w14:ligatures w14:val="standardContextual"/>
    </w:rPr>
  </w:style>
  <w:style w:type="paragraph" w:customStyle="1" w:styleId="8F2E95E9A4AC4D50A79E299ABF84EE4D">
    <w:name w:val="8F2E95E9A4AC4D50A79E299ABF84EE4D"/>
    <w:rsid w:val="00B859D7"/>
    <w:pPr>
      <w:spacing w:line="278" w:lineRule="auto"/>
    </w:pPr>
    <w:rPr>
      <w:kern w:val="2"/>
      <w:sz w:val="24"/>
      <w:szCs w:val="24"/>
      <w14:ligatures w14:val="standardContextual"/>
    </w:rPr>
  </w:style>
  <w:style w:type="paragraph" w:customStyle="1" w:styleId="2E1A2D7ED82E4485A40C16EB07ECE316">
    <w:name w:val="2E1A2D7ED82E4485A40C16EB07ECE316"/>
    <w:rsid w:val="00B859D7"/>
    <w:pPr>
      <w:spacing w:line="278" w:lineRule="auto"/>
    </w:pPr>
    <w:rPr>
      <w:kern w:val="2"/>
      <w:sz w:val="24"/>
      <w:szCs w:val="24"/>
      <w14:ligatures w14:val="standardContextual"/>
    </w:rPr>
  </w:style>
  <w:style w:type="paragraph" w:customStyle="1" w:styleId="2376FF0BB4B04C8FA35D4C2C5F2CC118">
    <w:name w:val="2376FF0BB4B04C8FA35D4C2C5F2CC118"/>
    <w:rsid w:val="00B859D7"/>
    <w:pPr>
      <w:spacing w:line="278" w:lineRule="auto"/>
    </w:pPr>
    <w:rPr>
      <w:kern w:val="2"/>
      <w:sz w:val="24"/>
      <w:szCs w:val="24"/>
      <w14:ligatures w14:val="standardContextual"/>
    </w:rPr>
  </w:style>
  <w:style w:type="paragraph" w:customStyle="1" w:styleId="598895F3326C41D9AD93928B32A5568C">
    <w:name w:val="598895F3326C41D9AD93928B32A5568C"/>
    <w:rsid w:val="00B859D7"/>
    <w:pPr>
      <w:spacing w:line="278" w:lineRule="auto"/>
    </w:pPr>
    <w:rPr>
      <w:kern w:val="2"/>
      <w:sz w:val="24"/>
      <w:szCs w:val="24"/>
      <w14:ligatures w14:val="standardContextual"/>
    </w:rPr>
  </w:style>
  <w:style w:type="paragraph" w:customStyle="1" w:styleId="B66D984706F04A719EE63988CA510A18">
    <w:name w:val="B66D984706F04A719EE63988CA510A18"/>
    <w:rsid w:val="00B859D7"/>
    <w:pPr>
      <w:spacing w:line="278" w:lineRule="auto"/>
    </w:pPr>
    <w:rPr>
      <w:kern w:val="2"/>
      <w:sz w:val="24"/>
      <w:szCs w:val="24"/>
      <w14:ligatures w14:val="standardContextual"/>
    </w:rPr>
  </w:style>
  <w:style w:type="paragraph" w:customStyle="1" w:styleId="5A0B342972984A96A12AFB319F222E1A">
    <w:name w:val="5A0B342972984A96A12AFB319F222E1A"/>
    <w:rsid w:val="00B859D7"/>
    <w:pPr>
      <w:spacing w:line="278" w:lineRule="auto"/>
    </w:pPr>
    <w:rPr>
      <w:kern w:val="2"/>
      <w:sz w:val="24"/>
      <w:szCs w:val="24"/>
      <w14:ligatures w14:val="standardContextual"/>
    </w:rPr>
  </w:style>
  <w:style w:type="paragraph" w:customStyle="1" w:styleId="9EC2F87ED0634B8494E4A1DD34B6E361">
    <w:name w:val="9EC2F87ED0634B8494E4A1DD34B6E361"/>
    <w:rsid w:val="00B859D7"/>
    <w:pPr>
      <w:spacing w:line="278" w:lineRule="auto"/>
    </w:pPr>
    <w:rPr>
      <w:kern w:val="2"/>
      <w:sz w:val="24"/>
      <w:szCs w:val="24"/>
      <w14:ligatures w14:val="standardContextual"/>
    </w:rPr>
  </w:style>
  <w:style w:type="paragraph" w:customStyle="1" w:styleId="A456E10EAE0F440DAA30D9E8630BCB21">
    <w:name w:val="A456E10EAE0F440DAA30D9E8630BCB21"/>
    <w:rsid w:val="00B859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225038-1DE8-4B52-86BE-5DD4CBFD277A}">
  <ds:schemaRefs>
    <ds:schemaRef ds:uri="http://schemas.microsoft.com/sharepoint/v3/contenttype/forms"/>
  </ds:schemaRefs>
</ds:datastoreItem>
</file>

<file path=customXml/itemProps2.xml><?xml version="1.0" encoding="utf-8"?>
<ds:datastoreItem xmlns:ds="http://schemas.openxmlformats.org/officeDocument/2006/customXml" ds:itemID="{2A11C3A0-6145-4B13-841D-2FEE5539B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5285-f1bb-4675-b7f4-28c4ccc9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5C2AAE-2E38-4A40-8839-FD48EF437679}">
  <ds:schemaRefs>
    <ds:schemaRef ds:uri="http://schemas.openxmlformats.org/officeDocument/2006/bibliography"/>
  </ds:schemaRefs>
</ds:datastoreItem>
</file>

<file path=customXml/itemProps4.xml><?xml version="1.0" encoding="utf-8"?>
<ds:datastoreItem xmlns:ds="http://schemas.openxmlformats.org/officeDocument/2006/customXml" ds:itemID="{DF9E07E2-29F6-40FC-8B5E-0A98C42F4B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__TD-Template-SG16-TD-1111.dot</Template>
  <TotalTime>29</TotalTime>
  <Pages>3</Pages>
  <Words>638</Words>
  <Characters>4978</Characters>
  <Application>Microsoft Office Word</Application>
  <DocSecurity>0</DocSecurity>
  <Lines>146</Lines>
  <Paragraphs>79</Paragraphs>
  <ScaleCrop>false</ScaleCrop>
  <HeadingPairs>
    <vt:vector size="2" baseType="variant">
      <vt:variant>
        <vt:lpstr>Title</vt:lpstr>
      </vt:variant>
      <vt:variant>
        <vt:i4>1</vt:i4>
      </vt:variant>
    </vt:vector>
  </HeadingPairs>
  <TitlesOfParts>
    <vt:vector size="1" baseType="lpstr">
      <vt:lpstr>LS on information about the progress of IMT-2030 network studies within SG13</vt:lpstr>
    </vt:vector>
  </TitlesOfParts>
  <Manager>ITU-T</Manager>
  <Company>International Telecommunication Union (ITU)</Company>
  <LinksUpToDate>false</LinksUpToDate>
  <CharactersWithSpaces>5537</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information about the progress of IMT-2030 network studies within SG13</dc:title>
  <dc:creator>ITU-T Study Group 13</dc:creator>
  <cp:keywords>ITU-T SG16; Multimedia e-services</cp:keywords>
  <dc:description>TSAG-TD76  For: Geneva, 26-30 May 2025_x000d_Document date: _x000d_Saved by ITU51017913 at 1:33:18 PM on 3/17/2025</dc:description>
  <cp:lastModifiedBy>TSB - JB</cp:lastModifiedBy>
  <cp:revision>20</cp:revision>
  <cp:lastPrinted>2002-08-01T07:30:00Z</cp:lastPrinted>
  <dcterms:created xsi:type="dcterms:W3CDTF">2025-03-17T11:02:00Z</dcterms:created>
  <dcterms:modified xsi:type="dcterms:W3CDTF">2025-03-17T12:34:00Z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TSAG-TD76</vt:lpwstr>
  </property>
  <property fmtid="{D5CDD505-2E9C-101B-9397-08002B2CF9AE}" pid="3" name="Docdate">
    <vt:lpwstr/>
  </property>
  <property fmtid="{D5CDD505-2E9C-101B-9397-08002B2CF9AE}" pid="4" name="Docorlang">
    <vt:lpwstr/>
  </property>
  <property fmtid="{D5CDD505-2E9C-101B-9397-08002B2CF9AE}" pid="5" name="Docbluepink">
    <vt:lpwstr>20, 21, 23/13</vt:lpwstr>
  </property>
  <property fmtid="{D5CDD505-2E9C-101B-9397-08002B2CF9AE}" pid="6" name="Docdest">
    <vt:lpwstr>Geneva, 26-30 May 2025</vt:lpwstr>
  </property>
  <property fmtid="{D5CDD505-2E9C-101B-9397-08002B2CF9AE}" pid="7" name="Docauthor">
    <vt:lpwstr>ITU-T Study Group 13</vt:lpwstr>
  </property>
  <property fmtid="{D5CDD505-2E9C-101B-9397-08002B2CF9AE}" pid="8" name="ContentTypeId">
    <vt:lpwstr>0x010100A77651819BF4BD4A99FFF36FD7E4E96D</vt:lpwstr>
  </property>
</Properties>
</file>