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96180A" w14:paraId="1DAA664F" w14:textId="77777777" w:rsidTr="00CC19B4">
        <w:trPr>
          <w:cantSplit/>
        </w:trPr>
        <w:tc>
          <w:tcPr>
            <w:tcW w:w="1190" w:type="dxa"/>
            <w:vMerge w:val="restart"/>
            <w:vAlign w:val="center"/>
          </w:tcPr>
          <w:p w14:paraId="00EF3BB4" w14:textId="4EB5705B" w:rsidR="00395DB7" w:rsidRPr="0096180A" w:rsidRDefault="00395DB7" w:rsidP="00A17E0A">
            <w:pPr>
              <w:spacing w:before="0"/>
              <w:jc w:val="center"/>
              <w:rPr>
                <w:sz w:val="20"/>
                <w:szCs w:val="20"/>
              </w:rPr>
            </w:pPr>
            <w:r w:rsidRPr="0096180A">
              <w:rPr>
                <w:noProof/>
              </w:rPr>
              <w:drawing>
                <wp:inline distT="0" distB="0" distL="0" distR="0" wp14:anchorId="1E712E99" wp14:editId="7124109D">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0565F3AF" w14:textId="77777777" w:rsidR="00395DB7" w:rsidRPr="0096180A" w:rsidRDefault="00395DB7" w:rsidP="00395DB7">
            <w:pPr>
              <w:rPr>
                <w:sz w:val="16"/>
                <w:szCs w:val="16"/>
              </w:rPr>
            </w:pPr>
            <w:r w:rsidRPr="0096180A">
              <w:rPr>
                <w:sz w:val="16"/>
                <w:szCs w:val="16"/>
              </w:rPr>
              <w:t>INTERNATIONAL TELECOMMUNICATION UNION</w:t>
            </w:r>
          </w:p>
          <w:p w14:paraId="33423D91" w14:textId="77777777" w:rsidR="00395DB7" w:rsidRPr="0096180A" w:rsidRDefault="00395DB7" w:rsidP="00395DB7">
            <w:pPr>
              <w:rPr>
                <w:b/>
                <w:bCs/>
                <w:sz w:val="26"/>
                <w:szCs w:val="26"/>
              </w:rPr>
            </w:pPr>
            <w:r w:rsidRPr="0096180A">
              <w:rPr>
                <w:b/>
                <w:bCs/>
                <w:sz w:val="26"/>
                <w:szCs w:val="26"/>
              </w:rPr>
              <w:t>TELECOMMUNICATION</w:t>
            </w:r>
            <w:r w:rsidRPr="0096180A">
              <w:rPr>
                <w:b/>
                <w:bCs/>
                <w:sz w:val="26"/>
                <w:szCs w:val="26"/>
              </w:rPr>
              <w:br/>
              <w:t>STANDARDIZATION SECTOR</w:t>
            </w:r>
          </w:p>
          <w:p w14:paraId="0CB09671" w14:textId="1A20B81C" w:rsidR="00395DB7" w:rsidRPr="0096180A" w:rsidRDefault="00395DB7" w:rsidP="00395DB7">
            <w:pPr>
              <w:rPr>
                <w:sz w:val="20"/>
              </w:rPr>
            </w:pPr>
            <w:r w:rsidRPr="0096180A">
              <w:rPr>
                <w:sz w:val="20"/>
              </w:rPr>
              <w:t xml:space="preserve">STUDY PERIOD </w:t>
            </w:r>
            <w:bookmarkStart w:id="0" w:name="dstudyperiod"/>
            <w:r w:rsidRPr="0096180A">
              <w:rPr>
                <w:sz w:val="20"/>
              </w:rPr>
              <w:t>202</w:t>
            </w:r>
            <w:r w:rsidR="00D4227F" w:rsidRPr="0096180A">
              <w:rPr>
                <w:sz w:val="20"/>
              </w:rPr>
              <w:t>5</w:t>
            </w:r>
            <w:r w:rsidRPr="0096180A">
              <w:rPr>
                <w:sz w:val="20"/>
              </w:rPr>
              <w:t>-202</w:t>
            </w:r>
            <w:bookmarkEnd w:id="0"/>
            <w:r w:rsidR="00D4227F" w:rsidRPr="0096180A">
              <w:rPr>
                <w:sz w:val="20"/>
              </w:rPr>
              <w:t>8</w:t>
            </w:r>
          </w:p>
        </w:tc>
        <w:tc>
          <w:tcPr>
            <w:tcW w:w="4396" w:type="dxa"/>
            <w:vAlign w:val="center"/>
          </w:tcPr>
          <w:p w14:paraId="6D8836C7" w14:textId="530675A4" w:rsidR="00395DB7" w:rsidRPr="0096180A" w:rsidRDefault="00395DB7" w:rsidP="00CC19B4">
            <w:pPr>
              <w:pStyle w:val="Docnumber"/>
              <w:rPr>
                <w:rFonts w:eastAsia="MS Mincho"/>
              </w:rPr>
            </w:pPr>
            <w:r w:rsidRPr="0096180A">
              <w:t>TSAG-TD</w:t>
            </w:r>
            <w:r w:rsidR="008A680D" w:rsidRPr="0096180A">
              <w:t>146</w:t>
            </w:r>
          </w:p>
        </w:tc>
      </w:tr>
      <w:tr w:rsidR="00D55AF9" w:rsidRPr="0096180A" w14:paraId="20F72567" w14:textId="77777777" w:rsidTr="00CC19B4">
        <w:trPr>
          <w:cantSplit/>
        </w:trPr>
        <w:tc>
          <w:tcPr>
            <w:tcW w:w="1190" w:type="dxa"/>
            <w:vMerge/>
          </w:tcPr>
          <w:p w14:paraId="2D239B79" w14:textId="77777777" w:rsidR="00D55AF9" w:rsidRPr="0096180A" w:rsidRDefault="00D55AF9" w:rsidP="00C63F6D">
            <w:pPr>
              <w:rPr>
                <w:smallCaps/>
                <w:sz w:val="20"/>
              </w:rPr>
            </w:pPr>
          </w:p>
        </w:tc>
        <w:tc>
          <w:tcPr>
            <w:tcW w:w="4053" w:type="dxa"/>
            <w:gridSpan w:val="3"/>
            <w:vMerge/>
          </w:tcPr>
          <w:p w14:paraId="4A104254" w14:textId="77777777" w:rsidR="00D55AF9" w:rsidRPr="0096180A" w:rsidRDefault="00D55AF9" w:rsidP="00C63F6D">
            <w:pPr>
              <w:rPr>
                <w:smallCaps/>
                <w:sz w:val="20"/>
              </w:rPr>
            </w:pPr>
          </w:p>
        </w:tc>
        <w:tc>
          <w:tcPr>
            <w:tcW w:w="4396" w:type="dxa"/>
          </w:tcPr>
          <w:p w14:paraId="6CCD7465" w14:textId="77777777" w:rsidR="00D55AF9" w:rsidRPr="0096180A" w:rsidRDefault="00D55AF9" w:rsidP="00CC19B4">
            <w:pPr>
              <w:pStyle w:val="TSBHeaderRight14"/>
            </w:pPr>
            <w:r w:rsidRPr="0096180A">
              <w:t>TSAG</w:t>
            </w:r>
          </w:p>
        </w:tc>
      </w:tr>
      <w:tr w:rsidR="00D55AF9" w:rsidRPr="0096180A" w14:paraId="3C0344B7" w14:textId="77777777" w:rsidTr="00CC19B4">
        <w:trPr>
          <w:cantSplit/>
        </w:trPr>
        <w:tc>
          <w:tcPr>
            <w:tcW w:w="1190" w:type="dxa"/>
            <w:vMerge/>
          </w:tcPr>
          <w:p w14:paraId="4462AAAC" w14:textId="77777777" w:rsidR="00D55AF9" w:rsidRPr="0096180A" w:rsidRDefault="00D55AF9" w:rsidP="00C63F6D">
            <w:pPr>
              <w:rPr>
                <w:b/>
                <w:sz w:val="26"/>
              </w:rPr>
            </w:pPr>
          </w:p>
        </w:tc>
        <w:tc>
          <w:tcPr>
            <w:tcW w:w="4053" w:type="dxa"/>
            <w:gridSpan w:val="3"/>
            <w:vMerge/>
          </w:tcPr>
          <w:p w14:paraId="183A628D" w14:textId="77777777" w:rsidR="00D55AF9" w:rsidRPr="0096180A" w:rsidRDefault="00D55AF9" w:rsidP="00C63F6D">
            <w:pPr>
              <w:rPr>
                <w:b/>
                <w:sz w:val="26"/>
              </w:rPr>
            </w:pPr>
          </w:p>
        </w:tc>
        <w:tc>
          <w:tcPr>
            <w:tcW w:w="4396" w:type="dxa"/>
            <w:tcBorders>
              <w:bottom w:val="single" w:sz="12" w:space="0" w:color="auto"/>
            </w:tcBorders>
            <w:vAlign w:val="center"/>
          </w:tcPr>
          <w:p w14:paraId="12E37B70" w14:textId="77777777" w:rsidR="00D55AF9" w:rsidRPr="0096180A" w:rsidRDefault="00D55AF9" w:rsidP="00CC19B4">
            <w:pPr>
              <w:pStyle w:val="TSBHeaderRight14"/>
            </w:pPr>
            <w:r w:rsidRPr="0096180A">
              <w:t>Original: English</w:t>
            </w:r>
          </w:p>
        </w:tc>
      </w:tr>
      <w:tr w:rsidR="00D55AF9" w:rsidRPr="0096180A" w14:paraId="23C752D1" w14:textId="77777777" w:rsidTr="00CC19B4">
        <w:trPr>
          <w:cantSplit/>
        </w:trPr>
        <w:tc>
          <w:tcPr>
            <w:tcW w:w="1616" w:type="dxa"/>
            <w:gridSpan w:val="3"/>
            <w:tcBorders>
              <w:top w:val="single" w:sz="12" w:space="0" w:color="auto"/>
            </w:tcBorders>
            <w:shd w:val="clear" w:color="auto" w:fill="auto"/>
          </w:tcPr>
          <w:p w14:paraId="646FEFD4" w14:textId="6A59F2D7" w:rsidR="00D55AF9" w:rsidRPr="0096180A" w:rsidRDefault="00D55AF9" w:rsidP="00C63F6D">
            <w:pPr>
              <w:rPr>
                <w:b/>
              </w:rPr>
            </w:pPr>
          </w:p>
        </w:tc>
        <w:tc>
          <w:tcPr>
            <w:tcW w:w="3627" w:type="dxa"/>
            <w:tcBorders>
              <w:top w:val="single" w:sz="12" w:space="0" w:color="auto"/>
            </w:tcBorders>
            <w:shd w:val="clear" w:color="auto" w:fill="auto"/>
          </w:tcPr>
          <w:p w14:paraId="35507F91" w14:textId="191C3640" w:rsidR="00D55AF9" w:rsidRPr="0096180A" w:rsidRDefault="00D55AF9" w:rsidP="00CC19B4">
            <w:pPr>
              <w:pStyle w:val="TSBHeaderQuestion"/>
            </w:pPr>
          </w:p>
        </w:tc>
        <w:tc>
          <w:tcPr>
            <w:tcW w:w="4396" w:type="dxa"/>
            <w:tcBorders>
              <w:top w:val="single" w:sz="12" w:space="0" w:color="auto"/>
            </w:tcBorders>
            <w:shd w:val="clear" w:color="auto" w:fill="auto"/>
          </w:tcPr>
          <w:p w14:paraId="6C3AB890" w14:textId="59CC8028" w:rsidR="00D55AF9" w:rsidRPr="0096180A" w:rsidRDefault="002E2D22" w:rsidP="00CC19B4">
            <w:pPr>
              <w:pStyle w:val="VenueDate"/>
            </w:pPr>
            <w:r w:rsidRPr="0096180A">
              <w:t>Geneva</w:t>
            </w:r>
            <w:r w:rsidR="00D40150" w:rsidRPr="0096180A">
              <w:t xml:space="preserve">, </w:t>
            </w:r>
            <w:r w:rsidR="003F303E" w:rsidRPr="0096180A">
              <w:t>26-30 May 2025</w:t>
            </w:r>
          </w:p>
        </w:tc>
      </w:tr>
      <w:tr w:rsidR="00D55AF9" w:rsidRPr="0096180A" w14:paraId="72AA5404" w14:textId="77777777" w:rsidTr="00CC19B4">
        <w:trPr>
          <w:cantSplit/>
        </w:trPr>
        <w:tc>
          <w:tcPr>
            <w:tcW w:w="9639" w:type="dxa"/>
            <w:gridSpan w:val="5"/>
          </w:tcPr>
          <w:p w14:paraId="30C0E1FC" w14:textId="77777777" w:rsidR="00D55AF9" w:rsidRPr="0096180A" w:rsidRDefault="00D55AF9" w:rsidP="00C63F6D">
            <w:pPr>
              <w:jc w:val="center"/>
              <w:rPr>
                <w:b/>
              </w:rPr>
            </w:pPr>
            <w:bookmarkStart w:id="1" w:name="ddoctype" w:colFirst="0" w:colLast="0"/>
            <w:r w:rsidRPr="0096180A">
              <w:rPr>
                <w:b/>
              </w:rPr>
              <w:t>TD</w:t>
            </w:r>
          </w:p>
        </w:tc>
      </w:tr>
      <w:bookmarkEnd w:id="1"/>
      <w:tr w:rsidR="00D55AF9" w:rsidRPr="0096180A" w14:paraId="3563962C" w14:textId="77777777" w:rsidTr="00CC19B4">
        <w:trPr>
          <w:cantSplit/>
        </w:trPr>
        <w:tc>
          <w:tcPr>
            <w:tcW w:w="1616" w:type="dxa"/>
            <w:gridSpan w:val="3"/>
          </w:tcPr>
          <w:p w14:paraId="0B6604A2" w14:textId="77777777" w:rsidR="00D55AF9" w:rsidRPr="0096180A" w:rsidRDefault="00D55AF9" w:rsidP="00C63F6D">
            <w:pPr>
              <w:rPr>
                <w:b/>
              </w:rPr>
            </w:pPr>
            <w:r w:rsidRPr="0096180A">
              <w:rPr>
                <w:b/>
              </w:rPr>
              <w:t>Source:</w:t>
            </w:r>
          </w:p>
        </w:tc>
        <w:tc>
          <w:tcPr>
            <w:tcW w:w="8023" w:type="dxa"/>
            <w:gridSpan w:val="2"/>
          </w:tcPr>
          <w:p w14:paraId="63CC72F9" w14:textId="77777777" w:rsidR="00D55AF9" w:rsidRPr="0096180A" w:rsidRDefault="00D55AF9" w:rsidP="00CC19B4">
            <w:pPr>
              <w:pStyle w:val="TSBHeaderSource"/>
            </w:pPr>
            <w:r w:rsidRPr="0096180A">
              <w:t>TSAG Management Team</w:t>
            </w:r>
          </w:p>
        </w:tc>
      </w:tr>
      <w:tr w:rsidR="00D55AF9" w:rsidRPr="0096180A" w14:paraId="4A125627" w14:textId="77777777" w:rsidTr="00CC19B4">
        <w:trPr>
          <w:cantSplit/>
        </w:trPr>
        <w:tc>
          <w:tcPr>
            <w:tcW w:w="1616" w:type="dxa"/>
            <w:gridSpan w:val="3"/>
          </w:tcPr>
          <w:p w14:paraId="4884D60C" w14:textId="77777777" w:rsidR="00D55AF9" w:rsidRPr="0096180A" w:rsidRDefault="00D55AF9" w:rsidP="00C63F6D">
            <w:r w:rsidRPr="0096180A">
              <w:rPr>
                <w:b/>
              </w:rPr>
              <w:t>Title:</w:t>
            </w:r>
          </w:p>
        </w:tc>
        <w:tc>
          <w:tcPr>
            <w:tcW w:w="8023" w:type="dxa"/>
            <w:gridSpan w:val="2"/>
          </w:tcPr>
          <w:p w14:paraId="2B146FD0" w14:textId="21AD931B" w:rsidR="00D55AF9" w:rsidRPr="0096180A" w:rsidRDefault="00250196" w:rsidP="00CC19B4">
            <w:pPr>
              <w:pStyle w:val="TSBHeaderTitle"/>
            </w:pPr>
            <w:r w:rsidRPr="0096180A">
              <w:t>G</w:t>
            </w:r>
            <w:r w:rsidR="00857275" w:rsidRPr="0096180A">
              <w:t xml:space="preserve">overnance </w:t>
            </w:r>
            <w:r w:rsidRPr="0096180A">
              <w:t>and</w:t>
            </w:r>
            <w:r w:rsidR="00857275" w:rsidRPr="0096180A">
              <w:t xml:space="preserve"> expected </w:t>
            </w:r>
            <w:r w:rsidR="0035798E" w:rsidRPr="0096180A">
              <w:t>deliverables</w:t>
            </w:r>
            <w:r w:rsidR="00496E81" w:rsidRPr="0096180A">
              <w:t xml:space="preserve"> </w:t>
            </w:r>
            <w:r w:rsidR="009621A7" w:rsidRPr="0096180A">
              <w:t>of TSA</w:t>
            </w:r>
            <w:r w:rsidR="00582DF7" w:rsidRPr="0096180A">
              <w:t>G</w:t>
            </w:r>
            <w:r w:rsidR="009621A7" w:rsidRPr="0096180A">
              <w:t xml:space="preserve"> Representatives to the </w:t>
            </w:r>
            <w:r w:rsidR="003E6DE1" w:rsidRPr="0096180A">
              <w:t xml:space="preserve">SPCG </w:t>
            </w:r>
          </w:p>
        </w:tc>
      </w:tr>
      <w:tr w:rsidR="00091009" w:rsidRPr="0096180A" w14:paraId="2B89ED51" w14:textId="77777777">
        <w:trPr>
          <w:cantSplit/>
        </w:trPr>
        <w:tc>
          <w:tcPr>
            <w:tcW w:w="1607" w:type="dxa"/>
            <w:gridSpan w:val="2"/>
            <w:tcBorders>
              <w:top w:val="single" w:sz="8" w:space="0" w:color="auto"/>
              <w:bottom w:val="single" w:sz="8" w:space="0" w:color="auto"/>
            </w:tcBorders>
          </w:tcPr>
          <w:p w14:paraId="02CDE5F1" w14:textId="77777777" w:rsidR="00091009" w:rsidRPr="0096180A" w:rsidRDefault="00091009">
            <w:pPr>
              <w:rPr>
                <w:b/>
              </w:rPr>
            </w:pPr>
            <w:r w:rsidRPr="0096180A">
              <w:rPr>
                <w:b/>
              </w:rPr>
              <w:t>Contact:</w:t>
            </w:r>
          </w:p>
        </w:tc>
        <w:tc>
          <w:tcPr>
            <w:tcW w:w="3636" w:type="dxa"/>
            <w:gridSpan w:val="2"/>
            <w:tcBorders>
              <w:top w:val="single" w:sz="8" w:space="0" w:color="auto"/>
              <w:bottom w:val="single" w:sz="8" w:space="0" w:color="auto"/>
            </w:tcBorders>
          </w:tcPr>
          <w:p w14:paraId="2FFB0DB7" w14:textId="77777777" w:rsidR="00091009" w:rsidRPr="0096180A" w:rsidRDefault="00091009">
            <w:pPr>
              <w:tabs>
                <w:tab w:val="left" w:pos="794"/>
              </w:tabs>
            </w:pPr>
            <w:r w:rsidRPr="0096180A">
              <w:t>Mr Abdurahman M. AL HASSAN</w:t>
            </w:r>
            <w:r w:rsidRPr="0096180A">
              <w:br/>
              <w:t>Saudi Arabia (Kingdom of)</w:t>
            </w:r>
            <w:r w:rsidRPr="0096180A">
              <w:br/>
              <w:t>TSAG Chair</w:t>
            </w:r>
          </w:p>
        </w:tc>
        <w:tc>
          <w:tcPr>
            <w:tcW w:w="4396" w:type="dxa"/>
            <w:tcBorders>
              <w:top w:val="single" w:sz="8" w:space="0" w:color="auto"/>
              <w:bottom w:val="single" w:sz="8" w:space="0" w:color="auto"/>
            </w:tcBorders>
          </w:tcPr>
          <w:p w14:paraId="4D4A040B" w14:textId="77777777" w:rsidR="00091009" w:rsidRPr="0096180A" w:rsidRDefault="00091009">
            <w:pPr>
              <w:tabs>
                <w:tab w:val="left" w:pos="794"/>
              </w:tabs>
            </w:pPr>
            <w:r w:rsidRPr="0096180A">
              <w:t>Tel:</w:t>
            </w:r>
            <w:r w:rsidRPr="0096180A">
              <w:tab/>
              <w:t>+996 11 461 8015</w:t>
            </w:r>
            <w:r w:rsidRPr="0096180A">
              <w:br/>
              <w:t>E-mail:</w:t>
            </w:r>
            <w:r w:rsidRPr="0096180A">
              <w:tab/>
            </w:r>
            <w:hyperlink r:id="rId12" w:history="1">
              <w:r w:rsidRPr="0096180A">
                <w:rPr>
                  <w:rStyle w:val="Hyperlink"/>
                </w:rPr>
                <w:t>tsagchair@nca.gov.sa</w:t>
              </w:r>
            </w:hyperlink>
          </w:p>
        </w:tc>
      </w:tr>
      <w:tr w:rsidR="00894513" w:rsidRPr="0096180A" w14:paraId="6BA95D0D" w14:textId="77777777" w:rsidTr="00CC19B4">
        <w:trPr>
          <w:cantSplit/>
        </w:trPr>
        <w:tc>
          <w:tcPr>
            <w:tcW w:w="1607" w:type="dxa"/>
            <w:gridSpan w:val="2"/>
            <w:tcBorders>
              <w:top w:val="single" w:sz="8" w:space="0" w:color="auto"/>
              <w:bottom w:val="single" w:sz="8" w:space="0" w:color="auto"/>
            </w:tcBorders>
          </w:tcPr>
          <w:p w14:paraId="1C66AEB8" w14:textId="77777777" w:rsidR="00894513" w:rsidRPr="0096180A" w:rsidRDefault="00894513" w:rsidP="00894513">
            <w:pPr>
              <w:rPr>
                <w:b/>
              </w:rPr>
            </w:pPr>
            <w:r w:rsidRPr="0096180A">
              <w:rPr>
                <w:b/>
              </w:rPr>
              <w:t>Contact:</w:t>
            </w:r>
          </w:p>
        </w:tc>
        <w:tc>
          <w:tcPr>
            <w:tcW w:w="3636" w:type="dxa"/>
            <w:gridSpan w:val="2"/>
            <w:tcBorders>
              <w:top w:val="single" w:sz="8" w:space="0" w:color="auto"/>
              <w:bottom w:val="single" w:sz="8" w:space="0" w:color="auto"/>
            </w:tcBorders>
          </w:tcPr>
          <w:p w14:paraId="2A49993E" w14:textId="1B12632A" w:rsidR="00894513" w:rsidRPr="0096180A" w:rsidRDefault="00894513" w:rsidP="0086377A">
            <w:pPr>
              <w:tabs>
                <w:tab w:val="left" w:pos="794"/>
              </w:tabs>
            </w:pPr>
            <w:r w:rsidRPr="0096180A">
              <w:t>Mr Bilel Jamoussi</w:t>
            </w:r>
            <w:r w:rsidRPr="0096180A">
              <w:br/>
              <w:t>TSB; Secretary TSAG</w:t>
            </w:r>
          </w:p>
        </w:tc>
        <w:tc>
          <w:tcPr>
            <w:tcW w:w="4396" w:type="dxa"/>
            <w:tcBorders>
              <w:top w:val="single" w:sz="8" w:space="0" w:color="auto"/>
              <w:bottom w:val="single" w:sz="8" w:space="0" w:color="auto"/>
            </w:tcBorders>
          </w:tcPr>
          <w:p w14:paraId="6488B58A" w14:textId="790148A6" w:rsidR="00894513" w:rsidRPr="0096180A" w:rsidRDefault="0086377A" w:rsidP="0086377A">
            <w:pPr>
              <w:tabs>
                <w:tab w:val="left" w:pos="794"/>
              </w:tabs>
            </w:pPr>
            <w:r w:rsidRPr="0096180A">
              <w:t>E-mail:</w:t>
            </w:r>
            <w:r w:rsidRPr="0096180A">
              <w:tab/>
            </w:r>
            <w:hyperlink r:id="rId13" w:history="1">
              <w:r w:rsidR="00894513" w:rsidRPr="0096180A">
                <w:rPr>
                  <w:rStyle w:val="Hyperlink"/>
                </w:rPr>
                <w:t>bilel.jamoussi@itu.int</w:t>
              </w:r>
            </w:hyperlink>
          </w:p>
        </w:tc>
      </w:tr>
    </w:tbl>
    <w:p w14:paraId="5B63A778" w14:textId="77777777" w:rsidR="00D55AF9" w:rsidRPr="0096180A"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96180A" w14:paraId="5D53F7ED" w14:textId="77777777" w:rsidTr="001C7EEF">
        <w:trPr>
          <w:cantSplit/>
        </w:trPr>
        <w:tc>
          <w:tcPr>
            <w:tcW w:w="1613" w:type="dxa"/>
          </w:tcPr>
          <w:p w14:paraId="7E900AED" w14:textId="7870626A" w:rsidR="00D55AF9" w:rsidRPr="0096180A" w:rsidRDefault="00D55AF9" w:rsidP="00C93F68">
            <w:pPr>
              <w:spacing w:after="60"/>
              <w:rPr>
                <w:b/>
              </w:rPr>
            </w:pPr>
            <w:r w:rsidRPr="0096180A">
              <w:rPr>
                <w:b/>
              </w:rPr>
              <w:t>Abstract:</w:t>
            </w:r>
          </w:p>
        </w:tc>
        <w:tc>
          <w:tcPr>
            <w:tcW w:w="8026" w:type="dxa"/>
          </w:tcPr>
          <w:p w14:paraId="77003090" w14:textId="3775E987" w:rsidR="00D55AF9" w:rsidRPr="0096180A" w:rsidRDefault="00D55AF9" w:rsidP="00CC19B4">
            <w:pPr>
              <w:pStyle w:val="TSBHeaderSummary"/>
            </w:pPr>
            <w:r w:rsidRPr="0096180A">
              <w:t xml:space="preserve">This </w:t>
            </w:r>
            <w:r w:rsidR="00397286" w:rsidRPr="0096180A">
              <w:t>TD</w:t>
            </w:r>
            <w:r w:rsidR="00697420" w:rsidRPr="0096180A">
              <w:t xml:space="preserve"> </w:t>
            </w:r>
            <w:r w:rsidR="0085274A" w:rsidRPr="0096180A">
              <w:t>proposes</w:t>
            </w:r>
            <w:r w:rsidR="0035798E" w:rsidRPr="0096180A">
              <w:t xml:space="preserve"> governance arrangements and expected deliverables for TSAG </w:t>
            </w:r>
            <w:r w:rsidR="00AD4067" w:rsidRPr="0096180A">
              <w:t>r</w:t>
            </w:r>
            <w:r w:rsidR="0035798E" w:rsidRPr="0096180A">
              <w:t>epresentatives to the IEC-ISO-ITU-T Standardization Programme Coordination Group (SPCG</w:t>
            </w:r>
            <w:r w:rsidR="00AD4067" w:rsidRPr="0096180A">
              <w:t>)</w:t>
            </w:r>
            <w:r w:rsidR="0085274A" w:rsidRPr="0096180A">
              <w:t>.</w:t>
            </w:r>
          </w:p>
        </w:tc>
      </w:tr>
    </w:tbl>
    <w:p w14:paraId="59AAE6A7" w14:textId="77777777" w:rsidR="00D55AF9" w:rsidRPr="0096180A" w:rsidRDefault="00D55AF9" w:rsidP="00D55AF9">
      <w:r w:rsidRPr="0096180A">
        <w:rPr>
          <w:b/>
        </w:rPr>
        <w:t>Action</w:t>
      </w:r>
      <w:r w:rsidRPr="0096180A">
        <w:t>:</w:t>
      </w:r>
      <w:r w:rsidRPr="0096180A">
        <w:tab/>
        <w:t xml:space="preserve">TSAG is invited to review </w:t>
      </w:r>
      <w:r w:rsidR="009621A7" w:rsidRPr="0096180A">
        <w:t>and endorse</w:t>
      </w:r>
      <w:r w:rsidR="00945746" w:rsidRPr="0096180A">
        <w:t xml:space="preserve"> the proposed governance and deliverables</w:t>
      </w:r>
      <w:r w:rsidRPr="0096180A">
        <w:t>.</w:t>
      </w:r>
    </w:p>
    <w:p w14:paraId="5E07BAD4" w14:textId="77777777" w:rsidR="00207890" w:rsidRPr="0096180A" w:rsidRDefault="00207890" w:rsidP="006107AB"/>
    <w:p w14:paraId="2E399A8C" w14:textId="77777777" w:rsidR="00141CAC" w:rsidRPr="0096180A" w:rsidRDefault="00141CAC" w:rsidP="00C858A2">
      <w:pPr>
        <w:pStyle w:val="Heading1"/>
        <w:tabs>
          <w:tab w:val="clear" w:pos="432"/>
        </w:tabs>
        <w:ind w:left="630" w:hanging="630"/>
      </w:pPr>
      <w:r w:rsidRPr="0096180A">
        <w:t>Governance</w:t>
      </w:r>
    </w:p>
    <w:p w14:paraId="470A968B" w14:textId="53DAA923" w:rsidR="00B46631" w:rsidRPr="0096180A" w:rsidRDefault="00B46631" w:rsidP="000744FD">
      <w:r w:rsidRPr="0096180A">
        <w:rPr>
          <w:bCs/>
        </w:rPr>
        <w:t xml:space="preserve">Nominations for the role of </w:t>
      </w:r>
      <w:r w:rsidRPr="0096180A">
        <w:t xml:space="preserve">TSAG Representatives to the SPCG are contained in </w:t>
      </w:r>
      <w:hyperlink r:id="rId14" w:history="1">
        <w:r w:rsidRPr="0096180A">
          <w:rPr>
            <w:rStyle w:val="Hyperlink"/>
          </w:rPr>
          <w:t>T</w:t>
        </w:r>
        <w:r w:rsidR="006107AB" w:rsidRPr="0096180A">
          <w:rPr>
            <w:rStyle w:val="Hyperlink"/>
          </w:rPr>
          <w:t>SAG-</w:t>
        </w:r>
        <w:r w:rsidRPr="0096180A">
          <w:rPr>
            <w:rStyle w:val="Hyperlink"/>
          </w:rPr>
          <w:t>TD12</w:t>
        </w:r>
        <w:r w:rsidR="0093419C">
          <w:rPr>
            <w:rStyle w:val="Hyperlink"/>
          </w:rPr>
          <w:t>8-R2</w:t>
        </w:r>
      </w:hyperlink>
      <w:r w:rsidRPr="0096180A">
        <w:t>.</w:t>
      </w:r>
    </w:p>
    <w:p w14:paraId="319830D2" w14:textId="77777777" w:rsidR="00186271" w:rsidRPr="0096180A" w:rsidRDefault="00186271" w:rsidP="000744FD">
      <w:r w:rsidRPr="0096180A">
        <w:t xml:space="preserve">To ensure effective </w:t>
      </w:r>
      <w:r w:rsidR="003D3517" w:rsidRPr="0096180A">
        <w:t>representati</w:t>
      </w:r>
      <w:r w:rsidR="004B2E68" w:rsidRPr="0096180A">
        <w:t>on</w:t>
      </w:r>
      <w:r w:rsidR="003D3517" w:rsidRPr="0096180A">
        <w:t xml:space="preserve"> and </w:t>
      </w:r>
      <w:r w:rsidR="004B6798" w:rsidRPr="0096180A">
        <w:t>c</w:t>
      </w:r>
      <w:r w:rsidRPr="0096180A">
        <w:t>oordination</w:t>
      </w:r>
      <w:r w:rsidR="00B07085" w:rsidRPr="0096180A">
        <w:t xml:space="preserve"> of ITU-T in the SPCG</w:t>
      </w:r>
      <w:r w:rsidRPr="0096180A">
        <w:t>:</w:t>
      </w:r>
    </w:p>
    <w:p w14:paraId="6E522BFE" w14:textId="69974CE0" w:rsidR="00DC0309" w:rsidRPr="0096180A" w:rsidRDefault="00DC0309" w:rsidP="005F48DF">
      <w:pPr>
        <w:numPr>
          <w:ilvl w:val="0"/>
          <w:numId w:val="23"/>
        </w:numPr>
        <w:overflowPunct w:val="0"/>
        <w:autoSpaceDE w:val="0"/>
        <w:autoSpaceDN w:val="0"/>
        <w:adjustRightInd w:val="0"/>
        <w:ind w:left="567" w:hanging="567"/>
        <w:textAlignment w:val="baseline"/>
      </w:pPr>
      <w:r w:rsidRPr="0096180A">
        <w:t xml:space="preserve">A lead representative shall be designated. </w:t>
      </w:r>
      <w:r w:rsidR="006225DA" w:rsidRPr="0096180A">
        <w:t>The lead representative role shall rotate every TSAG meeting cycle</w:t>
      </w:r>
      <w:r w:rsidR="00636E49" w:rsidRPr="0096180A">
        <w:t>.</w:t>
      </w:r>
    </w:p>
    <w:p w14:paraId="2B3AB55C" w14:textId="77777777" w:rsidR="00186271" w:rsidRPr="0096180A" w:rsidRDefault="00186271" w:rsidP="005F48DF">
      <w:pPr>
        <w:numPr>
          <w:ilvl w:val="0"/>
          <w:numId w:val="23"/>
        </w:numPr>
        <w:overflowPunct w:val="0"/>
        <w:autoSpaceDE w:val="0"/>
        <w:autoSpaceDN w:val="0"/>
        <w:adjustRightInd w:val="0"/>
        <w:ind w:left="567" w:hanging="567"/>
        <w:textAlignment w:val="baseline"/>
      </w:pPr>
      <w:r w:rsidRPr="0096180A">
        <w:t xml:space="preserve">The selection of the </w:t>
      </w:r>
      <w:r w:rsidR="00636E49" w:rsidRPr="0096180A">
        <w:t>l</w:t>
      </w:r>
      <w:r w:rsidRPr="0096180A">
        <w:t xml:space="preserve">ead </w:t>
      </w:r>
      <w:r w:rsidR="009929CE" w:rsidRPr="0096180A">
        <w:t xml:space="preserve">representative </w:t>
      </w:r>
      <w:r w:rsidRPr="0096180A">
        <w:t>shall consider the thematic focus of SPCG coordination issues and be made in consultation with the TSAG Management Team</w:t>
      </w:r>
      <w:r w:rsidR="000A687A" w:rsidRPr="0096180A">
        <w:t>.</w:t>
      </w:r>
    </w:p>
    <w:p w14:paraId="47AF1373" w14:textId="77777777" w:rsidR="009C6B19" w:rsidRPr="0096180A" w:rsidRDefault="009C6B19" w:rsidP="005F48DF">
      <w:pPr>
        <w:numPr>
          <w:ilvl w:val="0"/>
          <w:numId w:val="23"/>
        </w:numPr>
        <w:overflowPunct w:val="0"/>
        <w:autoSpaceDE w:val="0"/>
        <w:autoSpaceDN w:val="0"/>
        <w:adjustRightInd w:val="0"/>
        <w:ind w:left="567" w:hanging="567"/>
        <w:textAlignment w:val="baseline"/>
      </w:pPr>
      <w:r w:rsidRPr="0096180A">
        <w:t>TSB will support the representatives by providing relevant technical context</w:t>
      </w:r>
      <w:r w:rsidR="002C5B19" w:rsidRPr="0096180A">
        <w:t xml:space="preserve"> and </w:t>
      </w:r>
      <w:r w:rsidR="00E6472C" w:rsidRPr="0096180A">
        <w:t>strategic foresight</w:t>
      </w:r>
      <w:r w:rsidR="00816A4A" w:rsidRPr="0096180A">
        <w:t>.</w:t>
      </w:r>
    </w:p>
    <w:p w14:paraId="622A8387" w14:textId="437DAEFE" w:rsidR="00141CAC" w:rsidRPr="0096180A" w:rsidRDefault="00141CAC" w:rsidP="00C858A2">
      <w:pPr>
        <w:pStyle w:val="Heading1"/>
        <w:tabs>
          <w:tab w:val="clear" w:pos="432"/>
        </w:tabs>
        <w:ind w:left="540" w:hanging="540"/>
      </w:pPr>
      <w:r w:rsidRPr="0096180A">
        <w:t xml:space="preserve">Expected </w:t>
      </w:r>
      <w:r w:rsidR="00ED4975" w:rsidRPr="0096180A">
        <w:t>deliverables</w:t>
      </w:r>
    </w:p>
    <w:p w14:paraId="0062E0FB" w14:textId="6D57E3CF" w:rsidR="005F48DF" w:rsidRPr="0096180A" w:rsidRDefault="00B86B18" w:rsidP="005F48DF">
      <w:r w:rsidRPr="0096180A">
        <w:t xml:space="preserve">TSAG </w:t>
      </w:r>
      <w:r w:rsidR="005F48DF" w:rsidRPr="0096180A">
        <w:t xml:space="preserve">representatives </w:t>
      </w:r>
      <w:r w:rsidRPr="0096180A">
        <w:t xml:space="preserve">to </w:t>
      </w:r>
      <w:r w:rsidR="00ED4975" w:rsidRPr="0096180A">
        <w:t xml:space="preserve">the </w:t>
      </w:r>
      <w:r w:rsidRPr="0096180A">
        <w:t>SPCG are expected to:</w:t>
      </w:r>
    </w:p>
    <w:p w14:paraId="427B45A0" w14:textId="3B45D0AA" w:rsidR="00064A05" w:rsidRPr="0096180A" w:rsidRDefault="004B2291" w:rsidP="005F48DF">
      <w:pPr>
        <w:numPr>
          <w:ilvl w:val="0"/>
          <w:numId w:val="24"/>
        </w:numPr>
        <w:overflowPunct w:val="0"/>
        <w:autoSpaceDE w:val="0"/>
        <w:autoSpaceDN w:val="0"/>
        <w:adjustRightInd w:val="0"/>
        <w:ind w:left="567" w:hanging="567"/>
        <w:textAlignment w:val="baseline"/>
      </w:pPr>
      <w:r w:rsidRPr="0096180A">
        <w:t>Represent ITU-T’s interests and priorities in alignment with Study Group activities and strategic objectives, with a view to addressing overlaps, avoiding duplication, and promoting coherent standardization across IEC, ISO, and ITU-T.</w:t>
      </w:r>
    </w:p>
    <w:p w14:paraId="080EEBA9" w14:textId="77777777" w:rsidR="0013186D" w:rsidRPr="0096180A" w:rsidRDefault="00064A05" w:rsidP="005F48DF">
      <w:pPr>
        <w:numPr>
          <w:ilvl w:val="0"/>
          <w:numId w:val="24"/>
        </w:numPr>
        <w:overflowPunct w:val="0"/>
        <w:autoSpaceDE w:val="0"/>
        <w:autoSpaceDN w:val="0"/>
        <w:adjustRightInd w:val="0"/>
        <w:ind w:left="567" w:hanging="567"/>
        <w:textAlignment w:val="baseline"/>
      </w:pPr>
      <w:r w:rsidRPr="0096180A">
        <w:t xml:space="preserve">Actively monitor and assess new proposals under consideration within IEC and </w:t>
      </w:r>
      <w:proofErr w:type="gramStart"/>
      <w:r w:rsidRPr="0096180A">
        <w:t xml:space="preserve">ISO, </w:t>
      </w:r>
      <w:r w:rsidR="006D4AEF" w:rsidRPr="0096180A">
        <w:t>and</w:t>
      </w:r>
      <w:proofErr w:type="gramEnd"/>
      <w:r w:rsidR="006D4AEF" w:rsidRPr="0096180A">
        <w:t xml:space="preserve"> </w:t>
      </w:r>
      <w:r w:rsidRPr="0096180A">
        <w:t>identify emerging technical fields that may have implications for ITU-T’s ongoing or planned work</w:t>
      </w:r>
      <w:r w:rsidR="00EA72ED" w:rsidRPr="0096180A">
        <w:t>.</w:t>
      </w:r>
    </w:p>
    <w:p w14:paraId="5F0462D8" w14:textId="77777777" w:rsidR="006D4AEF" w:rsidRPr="0096180A" w:rsidRDefault="00267FFB" w:rsidP="005F48DF">
      <w:pPr>
        <w:numPr>
          <w:ilvl w:val="0"/>
          <w:numId w:val="24"/>
        </w:numPr>
        <w:overflowPunct w:val="0"/>
        <w:autoSpaceDE w:val="0"/>
        <w:autoSpaceDN w:val="0"/>
        <w:adjustRightInd w:val="0"/>
        <w:ind w:left="567" w:hanging="567"/>
        <w:textAlignment w:val="baseline"/>
      </w:pPr>
      <w:r w:rsidRPr="0096180A">
        <w:t xml:space="preserve">Contribute to the identification and resolution of overlaps in work programmes, </w:t>
      </w:r>
      <w:r w:rsidR="00D60577" w:rsidRPr="0096180A">
        <w:t xml:space="preserve">and </w:t>
      </w:r>
      <w:r w:rsidRPr="0096180A">
        <w:t>raise any issues experienced by ITU membership in engaging with coordination activities.</w:t>
      </w:r>
    </w:p>
    <w:p w14:paraId="0C085185" w14:textId="77777777" w:rsidR="00A02A0C" w:rsidRPr="0096180A" w:rsidRDefault="00EA72ED" w:rsidP="00DA5BEC">
      <w:pPr>
        <w:numPr>
          <w:ilvl w:val="0"/>
          <w:numId w:val="25"/>
        </w:numPr>
        <w:overflowPunct w:val="0"/>
        <w:autoSpaceDE w:val="0"/>
        <w:autoSpaceDN w:val="0"/>
        <w:adjustRightInd w:val="0"/>
        <w:ind w:left="567" w:hanging="567"/>
        <w:textAlignment w:val="baseline"/>
      </w:pPr>
      <w:r w:rsidRPr="0096180A">
        <w:lastRenderedPageBreak/>
        <w:t>Participate actively in SPCG deliberations</w:t>
      </w:r>
      <w:r w:rsidR="00F5140D" w:rsidRPr="0096180A">
        <w:t xml:space="preserve"> (approximately three meetings per year)</w:t>
      </w:r>
      <w:r w:rsidRPr="0096180A">
        <w:t xml:space="preserve">, particularly </w:t>
      </w:r>
      <w:r w:rsidR="00F5140D" w:rsidRPr="0096180A">
        <w:t>on</w:t>
      </w:r>
      <w:r w:rsidRPr="0096180A">
        <w:t xml:space="preserve"> </w:t>
      </w:r>
      <w:r w:rsidR="00FF16D4" w:rsidRPr="0096180A">
        <w:t xml:space="preserve">converging technology subjects </w:t>
      </w:r>
      <w:r w:rsidRPr="0096180A">
        <w:t>and emerging areas requiring joint coordination</w:t>
      </w:r>
      <w:r w:rsidR="00F17C95" w:rsidRPr="0096180A">
        <w:t>.</w:t>
      </w:r>
    </w:p>
    <w:p w14:paraId="651AD19F" w14:textId="77777777" w:rsidR="005034CD" w:rsidRPr="0096180A" w:rsidRDefault="00A02A0C" w:rsidP="00DA5BEC">
      <w:pPr>
        <w:numPr>
          <w:ilvl w:val="0"/>
          <w:numId w:val="25"/>
        </w:numPr>
        <w:overflowPunct w:val="0"/>
        <w:autoSpaceDE w:val="0"/>
        <w:autoSpaceDN w:val="0"/>
        <w:adjustRightInd w:val="0"/>
        <w:ind w:left="567" w:hanging="567"/>
        <w:textAlignment w:val="baseline"/>
      </w:pPr>
      <w:r w:rsidRPr="0096180A">
        <w:t>Engage proactively with peer representatives from ISO and IEC on converging topics, including initiating joint meetings or exchanges when relevant.</w:t>
      </w:r>
    </w:p>
    <w:p w14:paraId="0FF63881" w14:textId="7A46B9D1" w:rsidR="00B86B18" w:rsidRPr="0096180A" w:rsidRDefault="005034CD" w:rsidP="00DA5BEC">
      <w:pPr>
        <w:numPr>
          <w:ilvl w:val="0"/>
          <w:numId w:val="25"/>
        </w:numPr>
        <w:overflowPunct w:val="0"/>
        <w:autoSpaceDE w:val="0"/>
        <w:autoSpaceDN w:val="0"/>
        <w:adjustRightInd w:val="0"/>
        <w:ind w:left="567" w:hanging="567"/>
        <w:textAlignment w:val="baseline"/>
      </w:pPr>
      <w:r w:rsidRPr="0096180A">
        <w:t>Promote the use of the SPCG checklist</w:t>
      </w:r>
      <w:r w:rsidR="00C87642" w:rsidRPr="0096180A">
        <w:t xml:space="preserve"> </w:t>
      </w:r>
      <w:r w:rsidRPr="0096180A">
        <w:t>and</w:t>
      </w:r>
      <w:r w:rsidR="00C87642" w:rsidRPr="0096180A">
        <w:t xml:space="preserve"> consider</w:t>
      </w:r>
      <w:r w:rsidRPr="0096180A">
        <w:t xml:space="preserve"> coordination recommendations</w:t>
      </w:r>
      <w:r w:rsidR="00C87642" w:rsidRPr="0096180A">
        <w:t xml:space="preserve"> (see </w:t>
      </w:r>
      <w:hyperlink w:anchor="AnnexA" w:history="1">
        <w:r w:rsidR="00C87642" w:rsidRPr="0096180A">
          <w:rPr>
            <w:rStyle w:val="Hyperlink"/>
          </w:rPr>
          <w:t xml:space="preserve">Annex </w:t>
        </w:r>
        <w:r w:rsidR="003B445B" w:rsidRPr="0096180A">
          <w:rPr>
            <w:rStyle w:val="Hyperlink"/>
          </w:rPr>
          <w:t>A</w:t>
        </w:r>
      </w:hyperlink>
      <w:r w:rsidR="00C87642" w:rsidRPr="0096180A">
        <w:t>).</w:t>
      </w:r>
    </w:p>
    <w:p w14:paraId="7DF6DA60" w14:textId="77777777" w:rsidR="00141CAC" w:rsidRPr="0096180A" w:rsidRDefault="004B6DB8" w:rsidP="00C858A2">
      <w:pPr>
        <w:pStyle w:val="Heading1"/>
        <w:tabs>
          <w:tab w:val="clear" w:pos="432"/>
        </w:tabs>
        <w:ind w:left="540" w:hanging="540"/>
      </w:pPr>
      <w:r w:rsidRPr="0096180A">
        <w:t xml:space="preserve">Reporting </w:t>
      </w:r>
      <w:r w:rsidR="00BC4ED7" w:rsidRPr="0096180A">
        <w:t xml:space="preserve">and </w:t>
      </w:r>
      <w:r w:rsidR="0018063B" w:rsidRPr="0096180A">
        <w:t>communication</w:t>
      </w:r>
    </w:p>
    <w:p w14:paraId="7773485B" w14:textId="77777777" w:rsidR="004B6DB8" w:rsidRPr="0096180A" w:rsidRDefault="004B6DB8" w:rsidP="00DA5BEC">
      <w:pPr>
        <w:numPr>
          <w:ilvl w:val="0"/>
          <w:numId w:val="26"/>
        </w:numPr>
        <w:overflowPunct w:val="0"/>
        <w:autoSpaceDE w:val="0"/>
        <w:autoSpaceDN w:val="0"/>
        <w:adjustRightInd w:val="0"/>
        <w:ind w:left="567" w:hanging="567"/>
        <w:textAlignment w:val="baseline"/>
        <w:rPr>
          <w:bCs/>
        </w:rPr>
      </w:pPr>
      <w:r w:rsidRPr="0096180A">
        <w:rPr>
          <w:bCs/>
        </w:rPr>
        <w:t>Representatives shall</w:t>
      </w:r>
      <w:r w:rsidR="00037E87" w:rsidRPr="0096180A">
        <w:rPr>
          <w:bCs/>
        </w:rPr>
        <w:t xml:space="preserve"> </w:t>
      </w:r>
      <w:r w:rsidR="00003A19" w:rsidRPr="0096180A">
        <w:rPr>
          <w:bCs/>
        </w:rPr>
        <w:t xml:space="preserve">inform </w:t>
      </w:r>
      <w:r w:rsidR="0009176B" w:rsidRPr="0096180A">
        <w:rPr>
          <w:bCs/>
        </w:rPr>
        <w:t>and consult</w:t>
      </w:r>
      <w:r w:rsidR="00003A19" w:rsidRPr="0096180A">
        <w:rPr>
          <w:bCs/>
        </w:rPr>
        <w:t xml:space="preserve"> </w:t>
      </w:r>
      <w:r w:rsidR="00B36426" w:rsidRPr="0096180A">
        <w:t xml:space="preserve">promptly </w:t>
      </w:r>
      <w:r w:rsidR="00B36426" w:rsidRPr="0096180A">
        <w:rPr>
          <w:bCs/>
        </w:rPr>
        <w:t xml:space="preserve">the TSAG Management Team </w:t>
      </w:r>
      <w:r w:rsidR="005B0A08" w:rsidRPr="0096180A">
        <w:rPr>
          <w:bCs/>
        </w:rPr>
        <w:t>and the</w:t>
      </w:r>
      <w:r w:rsidR="00FC4DFB" w:rsidRPr="0096180A">
        <w:rPr>
          <w:bCs/>
        </w:rPr>
        <w:t xml:space="preserve"> relevant</w:t>
      </w:r>
      <w:r w:rsidR="005B0A08" w:rsidRPr="0096180A">
        <w:rPr>
          <w:bCs/>
        </w:rPr>
        <w:t xml:space="preserve"> Study Group Chairs</w:t>
      </w:r>
      <w:r w:rsidR="00B1092C" w:rsidRPr="0096180A">
        <w:rPr>
          <w:bCs/>
        </w:rPr>
        <w:t xml:space="preserve">, </w:t>
      </w:r>
      <w:r w:rsidR="00B36426" w:rsidRPr="0096180A">
        <w:rPr>
          <w:bCs/>
        </w:rPr>
        <w:t xml:space="preserve">on key developments or issues requiring attention, </w:t>
      </w:r>
      <w:r w:rsidR="00552451" w:rsidRPr="0096180A">
        <w:rPr>
          <w:bCs/>
        </w:rPr>
        <w:t>rather than deferring until the next TSAG meeting</w:t>
      </w:r>
      <w:r w:rsidRPr="0096180A">
        <w:rPr>
          <w:bCs/>
        </w:rPr>
        <w:t>.</w:t>
      </w:r>
    </w:p>
    <w:p w14:paraId="5B46B241" w14:textId="77777777" w:rsidR="00407A76" w:rsidRPr="0096180A" w:rsidRDefault="00383E3D" w:rsidP="00DA5BEC">
      <w:pPr>
        <w:numPr>
          <w:ilvl w:val="0"/>
          <w:numId w:val="26"/>
        </w:numPr>
        <w:overflowPunct w:val="0"/>
        <w:autoSpaceDE w:val="0"/>
        <w:autoSpaceDN w:val="0"/>
        <w:adjustRightInd w:val="0"/>
        <w:ind w:left="567" w:hanging="567"/>
        <w:textAlignment w:val="baseline"/>
        <w:rPr>
          <w:bCs/>
        </w:rPr>
      </w:pPr>
      <w:r w:rsidRPr="0096180A">
        <w:rPr>
          <w:bCs/>
        </w:rPr>
        <w:t>Representatives should consult with TSB where guidance is required, including clarification of positions or coordination of cross-</w:t>
      </w:r>
      <w:r w:rsidR="0041635A" w:rsidRPr="0096180A">
        <w:rPr>
          <w:bCs/>
        </w:rPr>
        <w:t>SDO</w:t>
      </w:r>
      <w:r w:rsidRPr="0096180A">
        <w:rPr>
          <w:bCs/>
        </w:rPr>
        <w:t xml:space="preserve"> issu</w:t>
      </w:r>
      <w:r w:rsidR="00AD0D0F" w:rsidRPr="0096180A">
        <w:rPr>
          <w:bCs/>
        </w:rPr>
        <w:t>es</w:t>
      </w:r>
      <w:r w:rsidR="00E906F6" w:rsidRPr="0096180A">
        <w:rPr>
          <w:bCs/>
        </w:rPr>
        <w:t>.</w:t>
      </w:r>
    </w:p>
    <w:p w14:paraId="642291F3" w14:textId="79E4D830" w:rsidR="00B46631" w:rsidRPr="0096180A" w:rsidRDefault="0009176B" w:rsidP="00DA5BEC">
      <w:pPr>
        <w:numPr>
          <w:ilvl w:val="0"/>
          <w:numId w:val="26"/>
        </w:numPr>
        <w:overflowPunct w:val="0"/>
        <w:autoSpaceDE w:val="0"/>
        <w:autoSpaceDN w:val="0"/>
        <w:adjustRightInd w:val="0"/>
        <w:ind w:left="567" w:hanging="567"/>
        <w:textAlignment w:val="baseline"/>
        <w:rPr>
          <w:bCs/>
        </w:rPr>
      </w:pPr>
      <w:r w:rsidRPr="0096180A">
        <w:rPr>
          <w:bCs/>
        </w:rPr>
        <w:t xml:space="preserve">The lead representative </w:t>
      </w:r>
      <w:r w:rsidR="00D72363" w:rsidRPr="0096180A">
        <w:rPr>
          <w:bCs/>
        </w:rPr>
        <w:t>should coordinate with the other representatives and s</w:t>
      </w:r>
      <w:r w:rsidR="00AA6834" w:rsidRPr="0096180A">
        <w:rPr>
          <w:bCs/>
        </w:rPr>
        <w:t>ubmit a report to</w:t>
      </w:r>
      <w:r w:rsidR="00407A76" w:rsidRPr="0096180A">
        <w:rPr>
          <w:bCs/>
        </w:rPr>
        <w:t xml:space="preserve"> TSAG</w:t>
      </w:r>
      <w:r w:rsidR="00AA6834" w:rsidRPr="0096180A">
        <w:rPr>
          <w:bCs/>
        </w:rPr>
        <w:t>,</w:t>
      </w:r>
      <w:r w:rsidR="001471F5" w:rsidRPr="0096180A">
        <w:rPr>
          <w:bCs/>
        </w:rPr>
        <w:t xml:space="preserve"> </w:t>
      </w:r>
      <w:r w:rsidR="00523C2D" w:rsidRPr="0096180A">
        <w:rPr>
          <w:bCs/>
        </w:rPr>
        <w:t>reporting on progress and</w:t>
      </w:r>
      <w:r w:rsidR="001471F5" w:rsidRPr="0096180A">
        <w:rPr>
          <w:bCs/>
        </w:rPr>
        <w:t xml:space="preserve"> identifying</w:t>
      </w:r>
      <w:r w:rsidR="00AA6834" w:rsidRPr="0096180A">
        <w:rPr>
          <w:bCs/>
        </w:rPr>
        <w:t xml:space="preserve"> </w:t>
      </w:r>
      <w:r w:rsidR="002D58FF" w:rsidRPr="0096180A">
        <w:rPr>
          <w:bCs/>
        </w:rPr>
        <w:t>possible actions to be taken by TSAG</w:t>
      </w:r>
      <w:r w:rsidR="00C5607E" w:rsidRPr="0096180A">
        <w:rPr>
          <w:bCs/>
        </w:rPr>
        <w:t>, with SPCG summary records annexe</w:t>
      </w:r>
      <w:r w:rsidR="00F975DD" w:rsidRPr="0096180A">
        <w:rPr>
          <w:bCs/>
        </w:rPr>
        <w:t>d</w:t>
      </w:r>
      <w:r w:rsidR="001471F5" w:rsidRPr="0096180A">
        <w:rPr>
          <w:bCs/>
        </w:rPr>
        <w:t>.</w:t>
      </w:r>
    </w:p>
    <w:p w14:paraId="48D9904B" w14:textId="77777777" w:rsidR="00DA5BEC" w:rsidRPr="0096180A" w:rsidRDefault="00DA5BEC" w:rsidP="00DA5BEC">
      <w:pPr>
        <w:rPr>
          <w:highlight w:val="yellow"/>
        </w:rPr>
      </w:pPr>
    </w:p>
    <w:p w14:paraId="1E851118" w14:textId="035212D4" w:rsidR="002D58FF" w:rsidRPr="0096180A" w:rsidRDefault="00B46631" w:rsidP="00DA5BEC">
      <w:pPr>
        <w:rPr>
          <w:bCs/>
          <w:highlight w:val="yellow"/>
        </w:rPr>
      </w:pPr>
      <w:r w:rsidRPr="0096180A">
        <w:rPr>
          <w:bCs/>
          <w:highlight w:val="yellow"/>
        </w:rPr>
        <w:br w:type="page"/>
      </w:r>
    </w:p>
    <w:p w14:paraId="73DCF5B3" w14:textId="71075575" w:rsidR="009F3D3D" w:rsidRPr="0096180A" w:rsidRDefault="00381B58" w:rsidP="00E96359">
      <w:pPr>
        <w:pStyle w:val="AnnexNotitle"/>
        <w:rPr>
          <w:rFonts w:eastAsia="Arial MT"/>
        </w:rPr>
      </w:pPr>
      <w:bookmarkStart w:id="2" w:name="AnnexA"/>
      <w:r w:rsidRPr="0096180A">
        <w:rPr>
          <w:rFonts w:eastAsia="Arial MT"/>
        </w:rPr>
        <w:lastRenderedPageBreak/>
        <w:t xml:space="preserve">Annex </w:t>
      </w:r>
      <w:r w:rsidR="005E53C2" w:rsidRPr="0096180A">
        <w:rPr>
          <w:rFonts w:eastAsia="Arial MT"/>
        </w:rPr>
        <w:t>A</w:t>
      </w:r>
      <w:bookmarkEnd w:id="2"/>
    </w:p>
    <w:p w14:paraId="1B281ABB" w14:textId="77777777" w:rsidR="009F3D3D" w:rsidRPr="0096180A" w:rsidRDefault="009F3D3D" w:rsidP="00DA5BEC">
      <w:pPr>
        <w:jc w:val="right"/>
        <w:rPr>
          <w:lang w:eastAsia="en-US"/>
        </w:rPr>
      </w:pPr>
      <w:r w:rsidRPr="0096180A">
        <w:rPr>
          <w:noProof/>
          <w:lang w:eastAsia="en-US"/>
        </w:rPr>
        <w:drawing>
          <wp:inline distT="0" distB="0" distL="0" distR="0" wp14:anchorId="4005C1CB" wp14:editId="407B6F69">
            <wp:extent cx="1970134" cy="651509"/>
            <wp:effectExtent l="0" t="0" r="0" b="0"/>
            <wp:docPr id="2" name="Image 2" descr="A red square with whit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red square with white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70134" cy="651509"/>
                    </a:xfrm>
                    <a:prstGeom prst="rect">
                      <a:avLst/>
                    </a:prstGeom>
                  </pic:spPr>
                </pic:pic>
              </a:graphicData>
            </a:graphic>
          </wp:inline>
        </w:drawing>
      </w:r>
      <w:r w:rsidR="00381B58" w:rsidRPr="0096180A">
        <w:rPr>
          <w:spacing w:val="-2"/>
          <w:lang w:eastAsia="en-US"/>
        </w:rPr>
        <w:br/>
      </w:r>
      <w:r w:rsidRPr="0096180A">
        <w:rPr>
          <w:spacing w:val="-2"/>
          <w:lang w:eastAsia="en-US"/>
        </w:rPr>
        <w:t>SPCG/32B 2020-11-</w:t>
      </w:r>
      <w:r w:rsidRPr="0096180A">
        <w:rPr>
          <w:spacing w:val="-5"/>
          <w:lang w:eastAsia="en-US"/>
        </w:rPr>
        <w:t>20</w:t>
      </w:r>
    </w:p>
    <w:p w14:paraId="26BF848D" w14:textId="5D817937" w:rsidR="009F3D3D" w:rsidRPr="0096180A" w:rsidRDefault="00DA5BEC" w:rsidP="009F3D3D">
      <w:pPr>
        <w:widowControl w:val="0"/>
        <w:autoSpaceDE w:val="0"/>
        <w:autoSpaceDN w:val="0"/>
        <w:spacing w:before="0"/>
        <w:ind w:left="22"/>
        <w:rPr>
          <w:rFonts w:ascii="Arial" w:eastAsia="Arial MT" w:hAnsi="Arial MT" w:cs="Arial MT"/>
          <w:b/>
          <w:sz w:val="22"/>
          <w:szCs w:val="22"/>
          <w:lang w:eastAsia="en-US"/>
        </w:rPr>
      </w:pPr>
      <w:r w:rsidRPr="0096180A">
        <w:rPr>
          <w:rFonts w:ascii="Arial" w:eastAsia="Arial MT" w:hAnsi="Arial MT" w:cs="Arial MT"/>
          <w:b/>
          <w:sz w:val="22"/>
          <w:szCs w:val="22"/>
          <w:lang w:eastAsia="en-US"/>
        </w:rPr>
        <w:br/>
      </w:r>
      <w:r w:rsidR="009F3D3D" w:rsidRPr="0096180A">
        <w:rPr>
          <w:rFonts w:ascii="Arial" w:eastAsia="Arial MT" w:hAnsi="Arial MT" w:cs="Arial MT"/>
          <w:b/>
          <w:sz w:val="22"/>
          <w:szCs w:val="22"/>
          <w:lang w:eastAsia="en-US"/>
        </w:rPr>
        <w:t>AN</w:t>
      </w:r>
      <w:r w:rsidR="009F3D3D" w:rsidRPr="0096180A">
        <w:rPr>
          <w:rFonts w:ascii="Arial" w:eastAsia="Arial MT" w:hAnsi="Arial MT" w:cs="Arial MT"/>
          <w:b/>
          <w:spacing w:val="-7"/>
          <w:sz w:val="22"/>
          <w:szCs w:val="22"/>
          <w:lang w:eastAsia="en-US"/>
        </w:rPr>
        <w:t xml:space="preserve"> </w:t>
      </w:r>
      <w:r w:rsidR="009F3D3D" w:rsidRPr="0096180A">
        <w:rPr>
          <w:rFonts w:ascii="Arial" w:eastAsia="Arial MT" w:hAnsi="Arial MT" w:cs="Arial MT"/>
          <w:b/>
          <w:sz w:val="22"/>
          <w:szCs w:val="22"/>
          <w:lang w:eastAsia="en-US"/>
        </w:rPr>
        <w:t>IMPERATIVE</w:t>
      </w:r>
      <w:r w:rsidR="009F3D3D" w:rsidRPr="0096180A">
        <w:rPr>
          <w:rFonts w:ascii="Arial" w:eastAsia="Arial MT" w:hAnsi="Arial MT" w:cs="Arial MT"/>
          <w:b/>
          <w:spacing w:val="-4"/>
          <w:sz w:val="22"/>
          <w:szCs w:val="22"/>
          <w:lang w:eastAsia="en-US"/>
        </w:rPr>
        <w:t xml:space="preserve"> </w:t>
      </w:r>
      <w:r w:rsidR="009F3D3D" w:rsidRPr="0096180A">
        <w:rPr>
          <w:rFonts w:ascii="Arial" w:eastAsia="Arial MT" w:hAnsi="Arial MT" w:cs="Arial MT"/>
          <w:b/>
          <w:sz w:val="22"/>
          <w:szCs w:val="22"/>
          <w:lang w:eastAsia="en-US"/>
        </w:rPr>
        <w:t>FROM</w:t>
      </w:r>
      <w:r w:rsidR="009F3D3D" w:rsidRPr="0096180A">
        <w:rPr>
          <w:rFonts w:ascii="Arial" w:eastAsia="Arial MT" w:hAnsi="Arial MT" w:cs="Arial MT"/>
          <w:b/>
          <w:spacing w:val="-7"/>
          <w:sz w:val="22"/>
          <w:szCs w:val="22"/>
          <w:lang w:eastAsia="en-US"/>
        </w:rPr>
        <w:t xml:space="preserve"> </w:t>
      </w:r>
      <w:r w:rsidR="009F3D3D" w:rsidRPr="0096180A">
        <w:rPr>
          <w:rFonts w:ascii="Arial" w:eastAsia="Arial MT" w:hAnsi="Arial MT" w:cs="Arial MT"/>
          <w:b/>
          <w:sz w:val="22"/>
          <w:szCs w:val="22"/>
          <w:lang w:eastAsia="en-US"/>
        </w:rPr>
        <w:t>THE</w:t>
      </w:r>
      <w:r w:rsidR="009F3D3D" w:rsidRPr="0096180A">
        <w:rPr>
          <w:rFonts w:ascii="Arial" w:eastAsia="Arial MT" w:hAnsi="Arial MT" w:cs="Arial MT"/>
          <w:b/>
          <w:spacing w:val="-4"/>
          <w:sz w:val="22"/>
          <w:szCs w:val="22"/>
          <w:lang w:eastAsia="en-US"/>
        </w:rPr>
        <w:t xml:space="preserve"> </w:t>
      </w:r>
      <w:r w:rsidR="009F3D3D" w:rsidRPr="0096180A">
        <w:rPr>
          <w:rFonts w:ascii="Arial" w:eastAsia="Arial MT" w:hAnsi="Arial MT" w:cs="Arial MT"/>
          <w:b/>
          <w:sz w:val="22"/>
          <w:szCs w:val="22"/>
          <w:lang w:eastAsia="en-US"/>
        </w:rPr>
        <w:t>ISO/TMB,</w:t>
      </w:r>
      <w:r w:rsidR="009F3D3D" w:rsidRPr="0096180A">
        <w:rPr>
          <w:rFonts w:ascii="Arial" w:eastAsia="Arial MT" w:hAnsi="Arial MT" w:cs="Arial MT"/>
          <w:b/>
          <w:spacing w:val="-4"/>
          <w:sz w:val="22"/>
          <w:szCs w:val="22"/>
          <w:lang w:eastAsia="en-US"/>
        </w:rPr>
        <w:t xml:space="preserve"> </w:t>
      </w:r>
      <w:r w:rsidR="009F3D3D" w:rsidRPr="0096180A">
        <w:rPr>
          <w:rFonts w:ascii="Arial" w:eastAsia="Arial MT" w:hAnsi="Arial MT" w:cs="Arial MT"/>
          <w:b/>
          <w:sz w:val="22"/>
          <w:szCs w:val="22"/>
          <w:lang w:eastAsia="en-US"/>
        </w:rPr>
        <w:t>IEC/SMB</w:t>
      </w:r>
      <w:r w:rsidR="009F3D3D" w:rsidRPr="0096180A">
        <w:rPr>
          <w:rFonts w:ascii="Arial" w:eastAsia="Arial MT" w:hAnsi="Arial MT" w:cs="Arial MT"/>
          <w:b/>
          <w:spacing w:val="-4"/>
          <w:sz w:val="22"/>
          <w:szCs w:val="22"/>
          <w:lang w:eastAsia="en-US"/>
        </w:rPr>
        <w:t xml:space="preserve"> </w:t>
      </w:r>
      <w:r w:rsidR="009F3D3D" w:rsidRPr="0096180A">
        <w:rPr>
          <w:rFonts w:ascii="Arial" w:eastAsia="Arial MT" w:hAnsi="Arial MT" w:cs="Arial MT"/>
          <w:b/>
          <w:sz w:val="22"/>
          <w:szCs w:val="22"/>
          <w:lang w:eastAsia="en-US"/>
        </w:rPr>
        <w:t>and</w:t>
      </w:r>
      <w:r w:rsidR="009F3D3D" w:rsidRPr="0096180A">
        <w:rPr>
          <w:rFonts w:ascii="Arial" w:eastAsia="Arial MT" w:hAnsi="Arial MT" w:cs="Arial MT"/>
          <w:b/>
          <w:spacing w:val="-4"/>
          <w:sz w:val="22"/>
          <w:szCs w:val="22"/>
          <w:lang w:eastAsia="en-US"/>
        </w:rPr>
        <w:t xml:space="preserve"> </w:t>
      </w:r>
      <w:r w:rsidR="009F3D3D" w:rsidRPr="0096180A">
        <w:rPr>
          <w:rFonts w:ascii="Arial" w:eastAsia="Arial MT" w:hAnsi="Arial MT" w:cs="Arial MT"/>
          <w:b/>
          <w:sz w:val="22"/>
          <w:szCs w:val="22"/>
          <w:lang w:eastAsia="en-US"/>
        </w:rPr>
        <w:t>ITU-T</w:t>
      </w:r>
      <w:r w:rsidR="009F3D3D" w:rsidRPr="0096180A">
        <w:rPr>
          <w:rFonts w:ascii="Arial" w:eastAsia="Arial MT" w:hAnsi="Arial MT" w:cs="Arial MT"/>
          <w:b/>
          <w:spacing w:val="-4"/>
          <w:sz w:val="22"/>
          <w:szCs w:val="22"/>
          <w:lang w:eastAsia="en-US"/>
        </w:rPr>
        <w:t xml:space="preserve"> TSAG</w:t>
      </w:r>
    </w:p>
    <w:p w14:paraId="1C4CDE0E" w14:textId="77777777" w:rsidR="009F3D3D" w:rsidRPr="0096180A" w:rsidRDefault="009F3D3D" w:rsidP="009F3D3D">
      <w:pPr>
        <w:widowControl w:val="0"/>
        <w:autoSpaceDE w:val="0"/>
        <w:autoSpaceDN w:val="0"/>
        <w:spacing w:before="2"/>
        <w:ind w:left="22"/>
        <w:rPr>
          <w:rFonts w:ascii="Arial" w:eastAsia="Arial MT" w:hAnsi="Arial MT" w:cs="Arial MT"/>
          <w:b/>
          <w:sz w:val="22"/>
          <w:szCs w:val="22"/>
          <w:lang w:eastAsia="en-US"/>
        </w:rPr>
      </w:pPr>
      <w:r w:rsidRPr="0096180A">
        <w:rPr>
          <w:rFonts w:ascii="Arial" w:eastAsia="Arial MT" w:hAnsi="Arial MT" w:cs="Arial MT"/>
          <w:b/>
          <w:sz w:val="22"/>
          <w:szCs w:val="22"/>
          <w:lang w:eastAsia="en-US"/>
        </w:rPr>
        <w:t>EFFECTIVE</w:t>
      </w:r>
      <w:r w:rsidRPr="0096180A">
        <w:rPr>
          <w:rFonts w:ascii="Arial" w:eastAsia="Arial MT" w:hAnsi="Arial MT" w:cs="Arial MT"/>
          <w:b/>
          <w:spacing w:val="-7"/>
          <w:sz w:val="22"/>
          <w:szCs w:val="22"/>
          <w:lang w:eastAsia="en-US"/>
        </w:rPr>
        <w:t xml:space="preserve"> </w:t>
      </w:r>
      <w:r w:rsidRPr="0096180A">
        <w:rPr>
          <w:rFonts w:ascii="Arial" w:eastAsia="Arial MT" w:hAnsi="Arial MT" w:cs="Arial MT"/>
          <w:b/>
          <w:sz w:val="22"/>
          <w:szCs w:val="22"/>
          <w:lang w:eastAsia="en-US"/>
        </w:rPr>
        <w:t>COORDINATION</w:t>
      </w:r>
      <w:r w:rsidRPr="0096180A">
        <w:rPr>
          <w:rFonts w:ascii="Arial" w:eastAsia="Arial MT" w:hAnsi="Arial MT" w:cs="Arial MT"/>
          <w:b/>
          <w:spacing w:val="-8"/>
          <w:sz w:val="22"/>
          <w:szCs w:val="22"/>
          <w:lang w:eastAsia="en-US"/>
        </w:rPr>
        <w:t xml:space="preserve"> </w:t>
      </w:r>
      <w:r w:rsidRPr="0096180A">
        <w:rPr>
          <w:rFonts w:ascii="Arial" w:eastAsia="Arial MT" w:hAnsi="Arial MT" w:cs="Arial MT"/>
          <w:b/>
          <w:sz w:val="22"/>
          <w:szCs w:val="22"/>
          <w:lang w:eastAsia="en-US"/>
        </w:rPr>
        <w:t>AMONG</w:t>
      </w:r>
      <w:r w:rsidRPr="0096180A">
        <w:rPr>
          <w:rFonts w:ascii="Arial" w:eastAsia="Arial MT" w:hAnsi="Arial MT" w:cs="Arial MT"/>
          <w:b/>
          <w:spacing w:val="-5"/>
          <w:sz w:val="22"/>
          <w:szCs w:val="22"/>
          <w:lang w:eastAsia="en-US"/>
        </w:rPr>
        <w:t xml:space="preserve"> </w:t>
      </w:r>
      <w:r w:rsidRPr="0096180A">
        <w:rPr>
          <w:rFonts w:ascii="Arial" w:eastAsia="Arial MT" w:hAnsi="Arial MT" w:cs="Arial MT"/>
          <w:b/>
          <w:sz w:val="22"/>
          <w:szCs w:val="22"/>
          <w:lang w:eastAsia="en-US"/>
        </w:rPr>
        <w:t>ISO,</w:t>
      </w:r>
      <w:r w:rsidRPr="0096180A">
        <w:rPr>
          <w:rFonts w:ascii="Arial" w:eastAsia="Arial MT" w:hAnsi="Arial MT" w:cs="Arial MT"/>
          <w:b/>
          <w:spacing w:val="-6"/>
          <w:sz w:val="22"/>
          <w:szCs w:val="22"/>
          <w:lang w:eastAsia="en-US"/>
        </w:rPr>
        <w:t xml:space="preserve"> </w:t>
      </w:r>
      <w:r w:rsidRPr="0096180A">
        <w:rPr>
          <w:rFonts w:ascii="Arial" w:eastAsia="Arial MT" w:hAnsi="Arial MT" w:cs="Arial MT"/>
          <w:b/>
          <w:sz w:val="22"/>
          <w:szCs w:val="22"/>
          <w:lang w:eastAsia="en-US"/>
        </w:rPr>
        <w:t>IEC</w:t>
      </w:r>
      <w:r w:rsidRPr="0096180A">
        <w:rPr>
          <w:rFonts w:ascii="Arial" w:eastAsia="Arial MT" w:hAnsi="Arial MT" w:cs="Arial MT"/>
          <w:b/>
          <w:spacing w:val="-4"/>
          <w:sz w:val="22"/>
          <w:szCs w:val="22"/>
          <w:lang w:eastAsia="en-US"/>
        </w:rPr>
        <w:t xml:space="preserve"> </w:t>
      </w:r>
      <w:r w:rsidRPr="0096180A">
        <w:rPr>
          <w:rFonts w:ascii="Arial" w:eastAsia="Arial MT" w:hAnsi="Arial MT" w:cs="Arial MT"/>
          <w:b/>
          <w:sz w:val="22"/>
          <w:szCs w:val="22"/>
          <w:lang w:eastAsia="en-US"/>
        </w:rPr>
        <w:t>AND</w:t>
      </w:r>
      <w:r w:rsidRPr="0096180A">
        <w:rPr>
          <w:rFonts w:ascii="Arial" w:eastAsia="Arial MT" w:hAnsi="Arial MT" w:cs="Arial MT"/>
          <w:b/>
          <w:spacing w:val="-8"/>
          <w:sz w:val="22"/>
          <w:szCs w:val="22"/>
          <w:lang w:eastAsia="en-US"/>
        </w:rPr>
        <w:t xml:space="preserve"> </w:t>
      </w:r>
      <w:r w:rsidRPr="0096180A">
        <w:rPr>
          <w:rFonts w:ascii="Arial" w:eastAsia="Arial MT" w:hAnsi="Arial MT" w:cs="Arial MT"/>
          <w:b/>
          <w:sz w:val="22"/>
          <w:szCs w:val="22"/>
          <w:lang w:eastAsia="en-US"/>
        </w:rPr>
        <w:t>ITU-T</w:t>
      </w:r>
      <w:r w:rsidRPr="0096180A">
        <w:rPr>
          <w:rFonts w:ascii="Arial" w:eastAsia="Arial MT" w:hAnsi="Arial MT" w:cs="Arial MT"/>
          <w:b/>
          <w:spacing w:val="-7"/>
          <w:sz w:val="22"/>
          <w:szCs w:val="22"/>
          <w:lang w:eastAsia="en-US"/>
        </w:rPr>
        <w:t xml:space="preserve"> </w:t>
      </w:r>
      <w:r w:rsidRPr="0096180A">
        <w:rPr>
          <w:rFonts w:ascii="Arial" w:eastAsia="Arial MT" w:hAnsi="Arial MT" w:cs="Arial MT"/>
          <w:b/>
          <w:sz w:val="22"/>
          <w:szCs w:val="22"/>
          <w:lang w:eastAsia="en-US"/>
        </w:rPr>
        <w:t>TECHNICAL</w:t>
      </w:r>
      <w:r w:rsidRPr="0096180A">
        <w:rPr>
          <w:rFonts w:ascii="Arial" w:eastAsia="Arial MT" w:hAnsi="Arial MT" w:cs="Arial MT"/>
          <w:b/>
          <w:spacing w:val="-6"/>
          <w:sz w:val="22"/>
          <w:szCs w:val="22"/>
          <w:lang w:eastAsia="en-US"/>
        </w:rPr>
        <w:t xml:space="preserve"> </w:t>
      </w:r>
      <w:r w:rsidRPr="0096180A">
        <w:rPr>
          <w:rFonts w:ascii="Arial" w:eastAsia="Arial MT" w:hAnsi="Arial MT" w:cs="Arial MT"/>
          <w:b/>
          <w:spacing w:val="-2"/>
          <w:sz w:val="22"/>
          <w:szCs w:val="22"/>
          <w:lang w:eastAsia="en-US"/>
        </w:rPr>
        <w:t>ACTIVITIES</w:t>
      </w:r>
    </w:p>
    <w:p w14:paraId="37E06587" w14:textId="77777777" w:rsidR="009F3D3D" w:rsidRPr="0096180A" w:rsidRDefault="009F3D3D" w:rsidP="009F3D3D">
      <w:pPr>
        <w:widowControl w:val="0"/>
        <w:autoSpaceDE w:val="0"/>
        <w:autoSpaceDN w:val="0"/>
        <w:spacing w:before="251"/>
        <w:ind w:left="22"/>
        <w:rPr>
          <w:rFonts w:ascii="Arial" w:eastAsia="Arial MT" w:hAnsi="Arial MT" w:cs="Arial MT"/>
          <w:b/>
          <w:sz w:val="22"/>
          <w:szCs w:val="22"/>
          <w:lang w:eastAsia="en-US"/>
        </w:rPr>
      </w:pPr>
      <w:r w:rsidRPr="0096180A">
        <w:rPr>
          <w:rFonts w:ascii="Arial" w:eastAsia="Arial MT" w:hAnsi="Arial MT" w:cs="Arial MT"/>
          <w:b/>
          <w:spacing w:val="-2"/>
          <w:sz w:val="22"/>
          <w:szCs w:val="22"/>
          <w:lang w:eastAsia="en-US"/>
        </w:rPr>
        <w:t>Background</w:t>
      </w:r>
    </w:p>
    <w:p w14:paraId="12C80E25" w14:textId="77777777" w:rsidR="009F3D3D" w:rsidRPr="0096180A" w:rsidRDefault="009F3D3D" w:rsidP="009F3D3D">
      <w:pPr>
        <w:widowControl w:val="0"/>
        <w:autoSpaceDE w:val="0"/>
        <w:autoSpaceDN w:val="0"/>
        <w:spacing w:before="0"/>
        <w:ind w:left="22" w:right="17"/>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It has been widely recognized that increasingly technologies are converging and standards solutions for the benefit of industry will require greater cooperation and coordination among ISO, IEC and ITU-T.</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 xml:space="preserve">This is necessary to provide coherent standards solutions without conflicting requirements and to reduce any confusion and unnecessary resource burden to the global community of experts in standards development and users of the resulting </w:t>
      </w:r>
      <w:r w:rsidRPr="0096180A">
        <w:rPr>
          <w:rFonts w:ascii="Arial MT" w:eastAsia="Arial MT" w:hAnsi="Arial MT" w:cs="Arial MT"/>
          <w:spacing w:val="-2"/>
          <w:sz w:val="22"/>
          <w:szCs w:val="22"/>
          <w:lang w:eastAsia="en-US"/>
        </w:rPr>
        <w:t>standards.</w:t>
      </w:r>
    </w:p>
    <w:p w14:paraId="6A57B30E" w14:textId="6B32B148" w:rsidR="009F3D3D" w:rsidRPr="0096180A" w:rsidRDefault="009F3D3D" w:rsidP="009F3D3D">
      <w:pPr>
        <w:widowControl w:val="0"/>
        <w:autoSpaceDE w:val="0"/>
        <w:autoSpaceDN w:val="0"/>
        <w:spacing w:before="0"/>
        <w:ind w:left="22" w:right="22"/>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ISO, IEC and ITU-T are fully committed to promoting and fostering such cooperation and coordination through two entities:</w:t>
      </w:r>
    </w:p>
    <w:p w14:paraId="417CFDBF" w14:textId="77777777" w:rsidR="009F3D3D" w:rsidRPr="0096180A" w:rsidRDefault="009F3D3D" w:rsidP="009F3D3D">
      <w:pPr>
        <w:widowControl w:val="0"/>
        <w:numPr>
          <w:ilvl w:val="0"/>
          <w:numId w:val="21"/>
        </w:numPr>
        <w:tabs>
          <w:tab w:val="left" w:pos="381"/>
          <w:tab w:val="left" w:pos="383"/>
        </w:tabs>
        <w:autoSpaceDE w:val="0"/>
        <w:autoSpaceDN w:val="0"/>
        <w:spacing w:before="0"/>
        <w:ind w:right="17"/>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 xml:space="preserve">The World Standards Cooperation (WSC), comprised of the officers of the three organizations </w:t>
      </w:r>
      <w:proofErr w:type="gramStart"/>
      <w:r w:rsidRPr="0096180A">
        <w:rPr>
          <w:rFonts w:ascii="Arial MT" w:eastAsia="Arial MT" w:hAnsi="Arial MT" w:cs="Arial MT"/>
          <w:sz w:val="22"/>
          <w:szCs w:val="22"/>
          <w:lang w:eastAsia="en-US"/>
        </w:rPr>
        <w:t>in order to</w:t>
      </w:r>
      <w:proofErr w:type="gramEnd"/>
      <w:r w:rsidRPr="0096180A">
        <w:rPr>
          <w:rFonts w:ascii="Arial MT" w:eastAsia="Arial MT" w:hAnsi="Arial MT" w:cs="Arial MT"/>
          <w:sz w:val="22"/>
          <w:szCs w:val="22"/>
          <w:lang w:eastAsia="en-US"/>
        </w:rPr>
        <w:t xml:space="preserve"> promote and support cooperation at the highest and strategic levels, and</w:t>
      </w:r>
    </w:p>
    <w:p w14:paraId="642BC8BB" w14:textId="77777777" w:rsidR="009F3D3D" w:rsidRPr="0096180A" w:rsidRDefault="009F3D3D" w:rsidP="009F3D3D">
      <w:pPr>
        <w:widowControl w:val="0"/>
        <w:numPr>
          <w:ilvl w:val="0"/>
          <w:numId w:val="21"/>
        </w:numPr>
        <w:tabs>
          <w:tab w:val="left" w:pos="381"/>
          <w:tab w:val="left" w:pos="383"/>
        </w:tabs>
        <w:autoSpaceDE w:val="0"/>
        <w:autoSpaceDN w:val="0"/>
        <w:spacing w:before="2" w:line="237" w:lineRule="auto"/>
        <w:ind w:right="19"/>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The Standardization Program Coordination Group (SPCG) comprised of members of the ISO/TMB, IEC/SMB and ITU-T to monitor and foster more effective coordination among technical level activities developing standards within the three organizations.</w:t>
      </w:r>
    </w:p>
    <w:p w14:paraId="036A3F93" w14:textId="2526FFB0" w:rsidR="009F3D3D" w:rsidRPr="0096180A" w:rsidRDefault="009F3D3D" w:rsidP="009F3D3D">
      <w:pPr>
        <w:widowControl w:val="0"/>
        <w:autoSpaceDE w:val="0"/>
        <w:autoSpaceDN w:val="0"/>
        <w:spacing w:before="1"/>
        <w:ind w:left="23"/>
        <w:rPr>
          <w:rFonts w:ascii="Arial MT" w:eastAsia="Arial MT" w:hAnsi="Arial MT" w:cs="Arial MT"/>
          <w:sz w:val="22"/>
          <w:szCs w:val="22"/>
          <w:lang w:eastAsia="en-US"/>
        </w:rPr>
      </w:pPr>
      <w:r w:rsidRPr="0096180A">
        <w:rPr>
          <w:rFonts w:ascii="Arial MT" w:eastAsia="Arial MT" w:hAnsi="Arial MT" w:cs="Arial MT"/>
          <w:sz w:val="22"/>
          <w:szCs w:val="22"/>
          <w:lang w:eastAsia="en-US"/>
        </w:rPr>
        <w:t>Our</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Vision</w:t>
      </w:r>
      <w:r w:rsidRPr="0096180A">
        <w:rPr>
          <w:rFonts w:ascii="Arial MT" w:eastAsia="Arial MT" w:hAnsi="Arial MT" w:cs="Arial MT"/>
          <w:spacing w:val="-2"/>
          <w:sz w:val="22"/>
          <w:szCs w:val="22"/>
          <w:lang w:eastAsia="en-US"/>
        </w:rPr>
        <w:t xml:space="preserve"> </w:t>
      </w:r>
      <w:r w:rsidRPr="0096180A">
        <w:rPr>
          <w:rFonts w:ascii="Arial MT" w:eastAsia="Arial MT" w:hAnsi="Arial MT" w:cs="Arial MT"/>
          <w:sz w:val="22"/>
          <w:szCs w:val="22"/>
          <w:lang w:eastAsia="en-US"/>
        </w:rPr>
        <w:t>for</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work</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SPCG</w:t>
      </w:r>
      <w:r w:rsidRPr="0096180A">
        <w:rPr>
          <w:rFonts w:ascii="Arial MT" w:eastAsia="Arial MT" w:hAnsi="Arial MT" w:cs="Arial MT"/>
          <w:spacing w:val="-2"/>
          <w:sz w:val="22"/>
          <w:szCs w:val="22"/>
          <w:lang w:eastAsia="en-US"/>
        </w:rPr>
        <w:t xml:space="preserve"> </w:t>
      </w:r>
      <w:r w:rsidRPr="0096180A">
        <w:rPr>
          <w:rFonts w:ascii="Arial MT" w:eastAsia="Arial MT" w:hAnsi="Arial MT" w:cs="Arial MT"/>
          <w:sz w:val="22"/>
          <w:szCs w:val="22"/>
          <w:lang w:eastAsia="en-US"/>
        </w:rPr>
        <w:t>is</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as</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pacing w:val="-2"/>
          <w:sz w:val="22"/>
          <w:szCs w:val="22"/>
          <w:lang w:eastAsia="en-US"/>
        </w:rPr>
        <w:t>follows:</w:t>
      </w:r>
    </w:p>
    <w:p w14:paraId="1E159C02" w14:textId="77777777" w:rsidR="009F3D3D" w:rsidRPr="0096180A" w:rsidRDefault="009F3D3D" w:rsidP="009F3D3D">
      <w:pPr>
        <w:widowControl w:val="0"/>
        <w:autoSpaceDE w:val="0"/>
        <w:autoSpaceDN w:val="0"/>
        <w:spacing w:before="6" w:line="500" w:lineRule="atLeast"/>
        <w:ind w:left="23" w:right="989" w:firstLine="719"/>
        <w:rPr>
          <w:rFonts w:ascii="Arial MT" w:eastAsia="Arial MT" w:hAnsi="Arial MT" w:cs="Arial MT"/>
          <w:sz w:val="22"/>
          <w:szCs w:val="22"/>
          <w:lang w:eastAsia="en-US"/>
        </w:rPr>
      </w:pPr>
      <w:r w:rsidRPr="0096180A">
        <w:rPr>
          <w:rFonts w:ascii="Arial MT" w:eastAsia="Arial MT" w:hAnsi="Arial MT" w:cs="Arial MT"/>
          <w:sz w:val="22"/>
          <w:szCs w:val="22"/>
          <w:lang w:eastAsia="en-US"/>
        </w:rPr>
        <w:t>A</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coherent</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and</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coordinated</w:t>
      </w:r>
      <w:r w:rsidRPr="0096180A">
        <w:rPr>
          <w:rFonts w:ascii="Arial MT" w:eastAsia="Arial MT" w:hAnsi="Arial MT" w:cs="Arial MT"/>
          <w:spacing w:val="-2"/>
          <w:sz w:val="22"/>
          <w:szCs w:val="22"/>
          <w:lang w:eastAsia="en-US"/>
        </w:rPr>
        <w:t xml:space="preserve"> </w:t>
      </w:r>
      <w:r w:rsidRPr="0096180A">
        <w:rPr>
          <w:rFonts w:ascii="Arial MT" w:eastAsia="Arial MT" w:hAnsi="Arial MT" w:cs="Arial MT"/>
          <w:sz w:val="22"/>
          <w:szCs w:val="22"/>
          <w:lang w:eastAsia="en-US"/>
        </w:rPr>
        <w:t>set</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standards</w:t>
      </w:r>
      <w:r w:rsidRPr="0096180A">
        <w:rPr>
          <w:rFonts w:ascii="Arial MT" w:eastAsia="Arial MT" w:hAnsi="Arial MT" w:cs="Arial MT"/>
          <w:spacing w:val="-2"/>
          <w:sz w:val="22"/>
          <w:szCs w:val="22"/>
          <w:lang w:eastAsia="en-US"/>
        </w:rPr>
        <w:t xml:space="preserve"> </w:t>
      </w:r>
      <w:r w:rsidRPr="0096180A">
        <w:rPr>
          <w:rFonts w:ascii="Arial MT" w:eastAsia="Arial MT" w:hAnsi="Arial MT" w:cs="Arial MT"/>
          <w:sz w:val="22"/>
          <w:szCs w:val="22"/>
          <w:lang w:eastAsia="en-US"/>
        </w:rPr>
        <w:t>across</w:t>
      </w:r>
      <w:r w:rsidRPr="0096180A">
        <w:rPr>
          <w:rFonts w:ascii="Arial MT" w:eastAsia="Arial MT" w:hAnsi="Arial MT" w:cs="Arial MT"/>
          <w:spacing w:val="-2"/>
          <w:sz w:val="22"/>
          <w:szCs w:val="22"/>
          <w:lang w:eastAsia="en-US"/>
        </w:rPr>
        <w:t xml:space="preserve"> </w:t>
      </w:r>
      <w:r w:rsidRPr="0096180A">
        <w:rPr>
          <w:rFonts w:ascii="Arial MT" w:eastAsia="Arial MT" w:hAnsi="Arial MT" w:cs="Arial MT"/>
          <w:sz w:val="22"/>
          <w:szCs w:val="22"/>
          <w:lang w:eastAsia="en-US"/>
        </w:rPr>
        <w:t>ISO,</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IEC</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and</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ITU-T Key principles guiding technical level coordination include:</w:t>
      </w:r>
    </w:p>
    <w:p w14:paraId="3E0EB5A5" w14:textId="77777777" w:rsidR="009F3D3D" w:rsidRPr="0096180A" w:rsidRDefault="009F3D3D" w:rsidP="009F3D3D">
      <w:pPr>
        <w:widowControl w:val="0"/>
        <w:numPr>
          <w:ilvl w:val="0"/>
          <w:numId w:val="21"/>
        </w:numPr>
        <w:tabs>
          <w:tab w:val="left" w:pos="383"/>
        </w:tabs>
        <w:autoSpaceDE w:val="0"/>
        <w:autoSpaceDN w:val="0"/>
        <w:spacing w:before="9" w:line="237" w:lineRule="auto"/>
        <w:ind w:right="19"/>
        <w:rPr>
          <w:rFonts w:ascii="Arial MT" w:eastAsia="Arial MT" w:hAnsi="Arial MT" w:cs="Arial MT"/>
          <w:sz w:val="22"/>
          <w:szCs w:val="22"/>
          <w:lang w:eastAsia="en-US"/>
        </w:rPr>
      </w:pPr>
      <w:r w:rsidRPr="0096180A">
        <w:rPr>
          <w:rFonts w:ascii="Arial MT" w:eastAsia="Arial MT" w:hAnsi="Arial MT" w:cs="Arial MT"/>
          <w:sz w:val="22"/>
          <w:szCs w:val="22"/>
          <w:lang w:eastAsia="en-US"/>
        </w:rPr>
        <w:t xml:space="preserve">We appreciate and accept legacy structural, process and cultural differences among the three </w:t>
      </w:r>
      <w:proofErr w:type="gramStart"/>
      <w:r w:rsidRPr="0096180A">
        <w:rPr>
          <w:rFonts w:ascii="Arial MT" w:eastAsia="Arial MT" w:hAnsi="Arial MT" w:cs="Arial MT"/>
          <w:sz w:val="22"/>
          <w:szCs w:val="22"/>
          <w:lang w:eastAsia="en-US"/>
        </w:rPr>
        <w:t>organizations ,</w:t>
      </w:r>
      <w:proofErr w:type="gramEnd"/>
    </w:p>
    <w:p w14:paraId="555B4844" w14:textId="77777777" w:rsidR="009F3D3D" w:rsidRPr="0096180A" w:rsidRDefault="009F3D3D" w:rsidP="009F3D3D">
      <w:pPr>
        <w:widowControl w:val="0"/>
        <w:numPr>
          <w:ilvl w:val="0"/>
          <w:numId w:val="21"/>
        </w:numPr>
        <w:tabs>
          <w:tab w:val="left" w:pos="383"/>
        </w:tabs>
        <w:autoSpaceDE w:val="0"/>
        <w:autoSpaceDN w:val="0"/>
        <w:spacing w:before="4" w:line="237" w:lineRule="auto"/>
        <w:ind w:right="22"/>
        <w:rPr>
          <w:rFonts w:ascii="Arial MT" w:eastAsia="Arial MT" w:hAnsi="Arial MT" w:cs="Arial MT"/>
          <w:sz w:val="22"/>
          <w:szCs w:val="22"/>
          <w:lang w:eastAsia="en-US"/>
        </w:rPr>
      </w:pPr>
      <w:r w:rsidRPr="0096180A">
        <w:rPr>
          <w:rFonts w:ascii="Arial MT" w:eastAsia="Arial MT" w:hAnsi="Arial MT" w:cs="Arial MT"/>
          <w:sz w:val="22"/>
          <w:szCs w:val="22"/>
          <w:lang w:eastAsia="en-US"/>
        </w:rPr>
        <w:t>All three organizations may have a legitimate stake in converging technology subjects,</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and solutions may not be limited to any one of these organizations.</w:t>
      </w:r>
    </w:p>
    <w:p w14:paraId="29F043ED" w14:textId="77777777" w:rsidR="009F3D3D" w:rsidRPr="0096180A" w:rsidRDefault="009F3D3D" w:rsidP="009F3D3D">
      <w:pPr>
        <w:widowControl w:val="0"/>
        <w:numPr>
          <w:ilvl w:val="0"/>
          <w:numId w:val="21"/>
        </w:numPr>
        <w:tabs>
          <w:tab w:val="left" w:pos="383"/>
        </w:tabs>
        <w:autoSpaceDE w:val="0"/>
        <w:autoSpaceDN w:val="0"/>
        <w:spacing w:before="3" w:line="237" w:lineRule="auto"/>
        <w:ind w:right="19"/>
        <w:rPr>
          <w:rFonts w:ascii="Arial MT" w:eastAsia="Arial MT" w:hAnsi="Arial MT" w:cs="Arial MT"/>
          <w:sz w:val="22"/>
          <w:szCs w:val="22"/>
          <w:lang w:eastAsia="en-US"/>
        </w:rPr>
      </w:pPr>
      <w:r w:rsidRPr="0096180A">
        <w:rPr>
          <w:rFonts w:ascii="Arial MT" w:eastAsia="Arial MT" w:hAnsi="Arial MT" w:cs="Arial MT"/>
          <w:sz w:val="22"/>
          <w:szCs w:val="22"/>
          <w:lang w:eastAsia="en-US"/>
        </w:rPr>
        <w:t>Overlaps</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in</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technical</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areas</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interest</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respective</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SDOs</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can</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lead</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to</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meaningful</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cooperation in areas of mutual interest,</w:t>
      </w:r>
    </w:p>
    <w:p w14:paraId="016AB22B" w14:textId="77777777" w:rsidR="009F3D3D" w:rsidRPr="0096180A" w:rsidRDefault="009F3D3D" w:rsidP="009F3D3D">
      <w:pPr>
        <w:widowControl w:val="0"/>
        <w:numPr>
          <w:ilvl w:val="0"/>
          <w:numId w:val="21"/>
        </w:numPr>
        <w:tabs>
          <w:tab w:val="left" w:pos="383"/>
        </w:tabs>
        <w:autoSpaceDE w:val="0"/>
        <w:autoSpaceDN w:val="0"/>
        <w:spacing w:before="4" w:line="237" w:lineRule="auto"/>
        <w:ind w:right="17"/>
        <w:rPr>
          <w:rFonts w:ascii="Arial MT" w:eastAsia="Arial MT" w:hAnsi="Arial MT" w:cs="Arial MT"/>
          <w:sz w:val="22"/>
          <w:szCs w:val="22"/>
          <w:lang w:eastAsia="en-US"/>
        </w:rPr>
      </w:pPr>
      <w:r w:rsidRPr="0096180A">
        <w:rPr>
          <w:rFonts w:ascii="Arial MT" w:eastAsia="Arial MT" w:hAnsi="Arial MT" w:cs="Arial MT"/>
          <w:sz w:val="22"/>
          <w:szCs w:val="22"/>
          <w:lang w:eastAsia="en-US"/>
        </w:rPr>
        <w:t>Some</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overlap</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and</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duplication</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among</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three</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organizations</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may</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be</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appropriate</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if planned and coordinated, but we seek to avoid conflicting requirements, and</w:t>
      </w:r>
    </w:p>
    <w:p w14:paraId="7541D1A4" w14:textId="77777777" w:rsidR="009F3D3D" w:rsidRPr="0096180A" w:rsidRDefault="009F3D3D" w:rsidP="009F3D3D">
      <w:pPr>
        <w:widowControl w:val="0"/>
        <w:numPr>
          <w:ilvl w:val="0"/>
          <w:numId w:val="21"/>
        </w:numPr>
        <w:tabs>
          <w:tab w:val="left" w:pos="383"/>
        </w:tabs>
        <w:autoSpaceDE w:val="0"/>
        <w:autoSpaceDN w:val="0"/>
        <w:spacing w:before="3" w:line="237" w:lineRule="auto"/>
        <w:ind w:right="17"/>
        <w:rPr>
          <w:rFonts w:ascii="Arial MT" w:eastAsia="Arial MT" w:hAnsi="Arial MT" w:cs="Arial MT"/>
          <w:sz w:val="22"/>
          <w:szCs w:val="22"/>
          <w:lang w:eastAsia="en-US"/>
        </w:rPr>
      </w:pPr>
      <w:r w:rsidRPr="0096180A">
        <w:rPr>
          <w:rFonts w:ascii="Arial MT" w:eastAsia="Arial MT" w:hAnsi="Arial MT" w:cs="Arial MT"/>
          <w:sz w:val="22"/>
          <w:szCs w:val="22"/>
          <w:lang w:eastAsia="en-US"/>
        </w:rPr>
        <w:t>An</w:t>
      </w:r>
      <w:r w:rsidRPr="0096180A">
        <w:rPr>
          <w:rFonts w:ascii="Arial MT" w:eastAsia="Arial MT" w:hAnsi="Arial MT" w:cs="Arial MT"/>
          <w:spacing w:val="37"/>
          <w:sz w:val="22"/>
          <w:szCs w:val="22"/>
          <w:lang w:eastAsia="en-US"/>
        </w:rPr>
        <w:t xml:space="preserve"> </w:t>
      </w:r>
      <w:r w:rsidRPr="0096180A">
        <w:rPr>
          <w:rFonts w:ascii="Arial MT" w:eastAsia="Arial MT" w:hAnsi="Arial MT" w:cs="Arial MT"/>
          <w:sz w:val="22"/>
          <w:szCs w:val="22"/>
          <w:lang w:eastAsia="en-US"/>
        </w:rPr>
        <w:t>atmosphere</w:t>
      </w:r>
      <w:r w:rsidRPr="0096180A">
        <w:rPr>
          <w:rFonts w:ascii="Arial MT" w:eastAsia="Arial MT" w:hAnsi="Arial MT" w:cs="Arial MT"/>
          <w:spacing w:val="37"/>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37"/>
          <w:sz w:val="22"/>
          <w:szCs w:val="22"/>
          <w:lang w:eastAsia="en-US"/>
        </w:rPr>
        <w:t xml:space="preserve"> </w:t>
      </w:r>
      <w:r w:rsidRPr="0096180A">
        <w:rPr>
          <w:rFonts w:ascii="Arial MT" w:eastAsia="Arial MT" w:hAnsi="Arial MT" w:cs="Arial MT"/>
          <w:sz w:val="22"/>
          <w:szCs w:val="22"/>
          <w:lang w:eastAsia="en-US"/>
        </w:rPr>
        <w:t>trust</w:t>
      </w:r>
      <w:r w:rsidRPr="0096180A">
        <w:rPr>
          <w:rFonts w:ascii="Arial MT" w:eastAsia="Arial MT" w:hAnsi="Arial MT" w:cs="Arial MT"/>
          <w:spacing w:val="36"/>
          <w:sz w:val="22"/>
          <w:szCs w:val="22"/>
          <w:lang w:eastAsia="en-US"/>
        </w:rPr>
        <w:t xml:space="preserve"> </w:t>
      </w:r>
      <w:r w:rsidRPr="0096180A">
        <w:rPr>
          <w:rFonts w:ascii="Arial MT" w:eastAsia="Arial MT" w:hAnsi="Arial MT" w:cs="Arial MT"/>
          <w:sz w:val="22"/>
          <w:szCs w:val="22"/>
          <w:lang w:eastAsia="en-US"/>
        </w:rPr>
        <w:t>and</w:t>
      </w:r>
      <w:r w:rsidRPr="0096180A">
        <w:rPr>
          <w:rFonts w:ascii="Arial MT" w:eastAsia="Arial MT" w:hAnsi="Arial MT" w:cs="Arial MT"/>
          <w:spacing w:val="37"/>
          <w:sz w:val="22"/>
          <w:szCs w:val="22"/>
          <w:lang w:eastAsia="en-US"/>
        </w:rPr>
        <w:t xml:space="preserve"> </w:t>
      </w:r>
      <w:r w:rsidRPr="0096180A">
        <w:rPr>
          <w:rFonts w:ascii="Arial MT" w:eastAsia="Arial MT" w:hAnsi="Arial MT" w:cs="Arial MT"/>
          <w:sz w:val="22"/>
          <w:szCs w:val="22"/>
          <w:lang w:eastAsia="en-US"/>
        </w:rPr>
        <w:t>respect</w:t>
      </w:r>
      <w:r w:rsidRPr="0096180A">
        <w:rPr>
          <w:rFonts w:ascii="Arial MT" w:eastAsia="Arial MT" w:hAnsi="Arial MT" w:cs="Arial MT"/>
          <w:spacing w:val="37"/>
          <w:sz w:val="22"/>
          <w:szCs w:val="22"/>
          <w:lang w:eastAsia="en-US"/>
        </w:rPr>
        <w:t xml:space="preserve"> </w:t>
      </w:r>
      <w:r w:rsidRPr="0096180A">
        <w:rPr>
          <w:rFonts w:ascii="Arial MT" w:eastAsia="Arial MT" w:hAnsi="Arial MT" w:cs="Arial MT"/>
          <w:sz w:val="22"/>
          <w:szCs w:val="22"/>
          <w:lang w:eastAsia="en-US"/>
        </w:rPr>
        <w:t>among</w:t>
      </w:r>
      <w:r w:rsidRPr="0096180A">
        <w:rPr>
          <w:rFonts w:ascii="Arial MT" w:eastAsia="Arial MT" w:hAnsi="Arial MT" w:cs="Arial MT"/>
          <w:spacing w:val="37"/>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34"/>
          <w:sz w:val="22"/>
          <w:szCs w:val="22"/>
          <w:lang w:eastAsia="en-US"/>
        </w:rPr>
        <w:t xml:space="preserve"> </w:t>
      </w:r>
      <w:r w:rsidRPr="0096180A">
        <w:rPr>
          <w:rFonts w:ascii="Arial MT" w:eastAsia="Arial MT" w:hAnsi="Arial MT" w:cs="Arial MT"/>
          <w:sz w:val="22"/>
          <w:szCs w:val="22"/>
          <w:lang w:eastAsia="en-US"/>
        </w:rPr>
        <w:t>three</w:t>
      </w:r>
      <w:r w:rsidRPr="0096180A">
        <w:rPr>
          <w:rFonts w:ascii="Arial MT" w:eastAsia="Arial MT" w:hAnsi="Arial MT" w:cs="Arial MT"/>
          <w:spacing w:val="37"/>
          <w:sz w:val="22"/>
          <w:szCs w:val="22"/>
          <w:lang w:eastAsia="en-US"/>
        </w:rPr>
        <w:t xml:space="preserve"> </w:t>
      </w:r>
      <w:r w:rsidRPr="0096180A">
        <w:rPr>
          <w:rFonts w:ascii="Arial MT" w:eastAsia="Arial MT" w:hAnsi="Arial MT" w:cs="Arial MT"/>
          <w:sz w:val="22"/>
          <w:szCs w:val="22"/>
          <w:lang w:eastAsia="en-US"/>
        </w:rPr>
        <w:t>organization</w:t>
      </w:r>
      <w:r w:rsidRPr="0096180A">
        <w:rPr>
          <w:rFonts w:ascii="Arial MT" w:eastAsia="Arial MT" w:hAnsi="Arial MT" w:cs="Arial MT"/>
          <w:spacing w:val="37"/>
          <w:sz w:val="22"/>
          <w:szCs w:val="22"/>
          <w:lang w:eastAsia="en-US"/>
        </w:rPr>
        <w:t xml:space="preserve"> </w:t>
      </w:r>
      <w:r w:rsidRPr="0096180A">
        <w:rPr>
          <w:rFonts w:ascii="Arial MT" w:eastAsia="Arial MT" w:hAnsi="Arial MT" w:cs="Arial MT"/>
          <w:sz w:val="22"/>
          <w:szCs w:val="22"/>
          <w:lang w:eastAsia="en-US"/>
        </w:rPr>
        <w:t>is</w:t>
      </w:r>
      <w:r w:rsidRPr="0096180A">
        <w:rPr>
          <w:rFonts w:ascii="Arial MT" w:eastAsia="Arial MT" w:hAnsi="Arial MT" w:cs="Arial MT"/>
          <w:spacing w:val="37"/>
          <w:sz w:val="22"/>
          <w:szCs w:val="22"/>
          <w:lang w:eastAsia="en-US"/>
        </w:rPr>
        <w:t xml:space="preserve"> </w:t>
      </w:r>
      <w:r w:rsidRPr="0096180A">
        <w:rPr>
          <w:rFonts w:ascii="Arial MT" w:eastAsia="Arial MT" w:hAnsi="Arial MT" w:cs="Arial MT"/>
          <w:sz w:val="22"/>
          <w:szCs w:val="22"/>
          <w:lang w:eastAsia="en-US"/>
        </w:rPr>
        <w:t>vital</w:t>
      </w:r>
      <w:r w:rsidRPr="0096180A">
        <w:rPr>
          <w:rFonts w:ascii="Arial MT" w:eastAsia="Arial MT" w:hAnsi="Arial MT" w:cs="Arial MT"/>
          <w:spacing w:val="36"/>
          <w:sz w:val="22"/>
          <w:szCs w:val="22"/>
          <w:lang w:eastAsia="en-US"/>
        </w:rPr>
        <w:t xml:space="preserve"> </w:t>
      </w:r>
      <w:r w:rsidRPr="0096180A">
        <w:rPr>
          <w:rFonts w:ascii="Arial MT" w:eastAsia="Arial MT" w:hAnsi="Arial MT" w:cs="Arial MT"/>
          <w:sz w:val="22"/>
          <w:szCs w:val="22"/>
          <w:lang w:eastAsia="en-US"/>
        </w:rPr>
        <w:t>to</w:t>
      </w:r>
      <w:r w:rsidRPr="0096180A">
        <w:rPr>
          <w:rFonts w:ascii="Arial MT" w:eastAsia="Arial MT" w:hAnsi="Arial MT" w:cs="Arial MT"/>
          <w:spacing w:val="37"/>
          <w:sz w:val="22"/>
          <w:szCs w:val="22"/>
          <w:lang w:eastAsia="en-US"/>
        </w:rPr>
        <w:t xml:space="preserve"> </w:t>
      </w:r>
      <w:r w:rsidRPr="0096180A">
        <w:rPr>
          <w:rFonts w:ascii="Arial MT" w:eastAsia="Arial MT" w:hAnsi="Arial MT" w:cs="Arial MT"/>
          <w:sz w:val="22"/>
          <w:szCs w:val="22"/>
          <w:lang w:eastAsia="en-US"/>
        </w:rPr>
        <w:t xml:space="preserve">effective </w:t>
      </w:r>
      <w:r w:rsidRPr="0096180A">
        <w:rPr>
          <w:rFonts w:ascii="Arial MT" w:eastAsia="Arial MT" w:hAnsi="Arial MT" w:cs="Arial MT"/>
          <w:spacing w:val="-2"/>
          <w:sz w:val="22"/>
          <w:szCs w:val="22"/>
          <w:lang w:eastAsia="en-US"/>
        </w:rPr>
        <w:t>coordination.</w:t>
      </w:r>
    </w:p>
    <w:p w14:paraId="79147F5B" w14:textId="77777777" w:rsidR="009F3D3D" w:rsidRPr="0096180A" w:rsidRDefault="009F3D3D" w:rsidP="009F3D3D">
      <w:pPr>
        <w:widowControl w:val="0"/>
        <w:autoSpaceDE w:val="0"/>
        <w:autoSpaceDN w:val="0"/>
        <w:spacing w:before="251"/>
        <w:ind w:left="23" w:right="18"/>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 xml:space="preserve">The ISO/TMB, IEC/SMB and ITU-T are seeking the assistance of committee and subgroup leaders as well as proposers of new work </w:t>
      </w:r>
      <w:proofErr w:type="gramStart"/>
      <w:r w:rsidRPr="0096180A">
        <w:rPr>
          <w:rFonts w:ascii="Arial MT" w:eastAsia="Arial MT" w:hAnsi="Arial MT" w:cs="Arial MT"/>
          <w:sz w:val="22"/>
          <w:szCs w:val="22"/>
          <w:lang w:eastAsia="en-US"/>
        </w:rPr>
        <w:t>in order to</w:t>
      </w:r>
      <w:proofErr w:type="gramEnd"/>
      <w:r w:rsidRPr="0096180A">
        <w:rPr>
          <w:rFonts w:ascii="Arial MT" w:eastAsia="Arial MT" w:hAnsi="Arial MT" w:cs="Arial MT"/>
          <w:sz w:val="22"/>
          <w:szCs w:val="22"/>
          <w:lang w:eastAsia="en-US"/>
        </w:rPr>
        <w:t xml:space="preserve"> more effectively achieve this goal of effective</w:t>
      </w:r>
      <w:r w:rsidRPr="0096180A">
        <w:rPr>
          <w:rFonts w:ascii="Arial MT" w:eastAsia="Arial MT" w:hAnsi="Arial MT" w:cs="Arial MT"/>
          <w:spacing w:val="-10"/>
          <w:sz w:val="22"/>
          <w:szCs w:val="22"/>
          <w:lang w:eastAsia="en-US"/>
        </w:rPr>
        <w:t xml:space="preserve"> </w:t>
      </w:r>
      <w:r w:rsidRPr="0096180A">
        <w:rPr>
          <w:rFonts w:ascii="Arial MT" w:eastAsia="Arial MT" w:hAnsi="Arial MT" w:cs="Arial MT"/>
          <w:sz w:val="22"/>
          <w:szCs w:val="22"/>
          <w:lang w:eastAsia="en-US"/>
        </w:rPr>
        <w:t>coordination</w:t>
      </w:r>
      <w:r w:rsidRPr="0096180A">
        <w:rPr>
          <w:rFonts w:ascii="Arial MT" w:eastAsia="Arial MT" w:hAnsi="Arial MT" w:cs="Arial MT"/>
          <w:spacing w:val="-10"/>
          <w:sz w:val="22"/>
          <w:szCs w:val="22"/>
          <w:lang w:eastAsia="en-US"/>
        </w:rPr>
        <w:t xml:space="preserve"> </w:t>
      </w:r>
      <w:r w:rsidRPr="0096180A">
        <w:rPr>
          <w:rFonts w:ascii="Arial MT" w:eastAsia="Arial MT" w:hAnsi="Arial MT" w:cs="Arial MT"/>
          <w:sz w:val="22"/>
          <w:szCs w:val="22"/>
          <w:lang w:eastAsia="en-US"/>
        </w:rPr>
        <w:t>at</w:t>
      </w:r>
      <w:r w:rsidRPr="0096180A">
        <w:rPr>
          <w:rFonts w:ascii="Arial MT" w:eastAsia="Arial MT" w:hAnsi="Arial MT" w:cs="Arial MT"/>
          <w:spacing w:val="-11"/>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technical</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level.</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When</w:t>
      </w:r>
      <w:r w:rsidRPr="0096180A">
        <w:rPr>
          <w:rFonts w:ascii="Arial MT" w:eastAsia="Arial MT" w:hAnsi="Arial MT" w:cs="Arial MT"/>
          <w:spacing w:val="-10"/>
          <w:sz w:val="22"/>
          <w:szCs w:val="22"/>
          <w:lang w:eastAsia="en-US"/>
        </w:rPr>
        <w:t xml:space="preserve"> </w:t>
      </w:r>
      <w:r w:rsidRPr="0096180A">
        <w:rPr>
          <w:rFonts w:ascii="Arial MT" w:eastAsia="Arial MT" w:hAnsi="Arial MT" w:cs="Arial MT"/>
          <w:sz w:val="22"/>
          <w:szCs w:val="22"/>
          <w:lang w:eastAsia="en-US"/>
        </w:rPr>
        <w:t>considering</w:t>
      </w:r>
      <w:r w:rsidRPr="0096180A">
        <w:rPr>
          <w:rFonts w:ascii="Arial MT" w:eastAsia="Arial MT" w:hAnsi="Arial MT" w:cs="Arial MT"/>
          <w:spacing w:val="-10"/>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10"/>
          <w:sz w:val="22"/>
          <w:szCs w:val="22"/>
          <w:lang w:eastAsia="en-US"/>
        </w:rPr>
        <w:t xml:space="preserve"> </w:t>
      </w:r>
      <w:r w:rsidRPr="0096180A">
        <w:rPr>
          <w:rFonts w:ascii="Arial MT" w:eastAsia="Arial MT" w:hAnsi="Arial MT" w:cs="Arial MT"/>
          <w:sz w:val="22"/>
          <w:szCs w:val="22"/>
          <w:lang w:eastAsia="en-US"/>
        </w:rPr>
        <w:t>advancement</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proposals for new work or subjects for standardization, we encourage the proposer to consider the checklist of questions presented below and take the appropriate recommended actions.</w:t>
      </w:r>
    </w:p>
    <w:p w14:paraId="2266B854" w14:textId="77777777" w:rsidR="009F3D3D" w:rsidRPr="0096180A" w:rsidRDefault="009F3D3D" w:rsidP="009F3D3D">
      <w:pPr>
        <w:widowControl w:val="0"/>
        <w:autoSpaceDE w:val="0"/>
        <w:autoSpaceDN w:val="0"/>
        <w:spacing w:before="0"/>
        <w:ind w:left="382"/>
        <w:jc w:val="both"/>
        <w:rPr>
          <w:rFonts w:ascii="Arial MT" w:eastAsia="Arial MT" w:hAnsi="Arial MT" w:cs="Arial MT"/>
          <w:sz w:val="22"/>
          <w:szCs w:val="22"/>
          <w:lang w:eastAsia="en-US"/>
        </w:rPr>
        <w:sectPr w:rsidR="009F3D3D" w:rsidRPr="0096180A" w:rsidSect="00A17E0A">
          <w:headerReference w:type="default" r:id="rId16"/>
          <w:footerReference w:type="default" r:id="rId17"/>
          <w:pgSz w:w="11910" w:h="16840"/>
          <w:pgMar w:top="1134" w:right="1134" w:bottom="1134" w:left="1134" w:header="425" w:footer="709" w:gutter="0"/>
          <w:pgNumType w:start="1"/>
          <w:cols w:space="720"/>
          <w:titlePg/>
          <w:docGrid w:linePitch="326"/>
        </w:sectPr>
      </w:pPr>
    </w:p>
    <w:p w14:paraId="59BA2224" w14:textId="77777777" w:rsidR="009F3D3D" w:rsidRPr="0096180A" w:rsidRDefault="009F3D3D" w:rsidP="009F3D3D">
      <w:pPr>
        <w:widowControl w:val="0"/>
        <w:autoSpaceDE w:val="0"/>
        <w:autoSpaceDN w:val="0"/>
        <w:spacing w:before="81" w:line="252" w:lineRule="exact"/>
        <w:ind w:left="23"/>
        <w:rPr>
          <w:rFonts w:ascii="Arial" w:eastAsia="Arial MT" w:hAnsi="Arial MT" w:cs="Arial MT"/>
          <w:b/>
          <w:sz w:val="22"/>
          <w:szCs w:val="22"/>
          <w:lang w:eastAsia="en-US"/>
        </w:rPr>
      </w:pPr>
      <w:r w:rsidRPr="0096180A">
        <w:rPr>
          <w:rFonts w:ascii="Arial" w:eastAsia="Arial MT" w:hAnsi="Arial MT" w:cs="Arial MT"/>
          <w:b/>
          <w:sz w:val="22"/>
          <w:szCs w:val="22"/>
          <w:lang w:eastAsia="en-US"/>
        </w:rPr>
        <w:lastRenderedPageBreak/>
        <w:t>Checklist</w:t>
      </w:r>
      <w:r w:rsidRPr="0096180A">
        <w:rPr>
          <w:rFonts w:ascii="Arial" w:eastAsia="Arial MT" w:hAnsi="Arial MT" w:cs="Arial MT"/>
          <w:b/>
          <w:spacing w:val="-7"/>
          <w:sz w:val="22"/>
          <w:szCs w:val="22"/>
          <w:lang w:eastAsia="en-US"/>
        </w:rPr>
        <w:t xml:space="preserve"> </w:t>
      </w:r>
      <w:r w:rsidRPr="0096180A">
        <w:rPr>
          <w:rFonts w:ascii="Arial" w:eastAsia="Arial MT" w:hAnsi="Arial MT" w:cs="Arial MT"/>
          <w:b/>
          <w:sz w:val="22"/>
          <w:szCs w:val="22"/>
          <w:lang w:eastAsia="en-US"/>
        </w:rPr>
        <w:t>of</w:t>
      </w:r>
      <w:r w:rsidRPr="0096180A">
        <w:rPr>
          <w:rFonts w:ascii="Arial" w:eastAsia="Arial MT" w:hAnsi="Arial MT" w:cs="Arial MT"/>
          <w:b/>
          <w:spacing w:val="-5"/>
          <w:sz w:val="22"/>
          <w:szCs w:val="22"/>
          <w:lang w:eastAsia="en-US"/>
        </w:rPr>
        <w:t xml:space="preserve"> </w:t>
      </w:r>
      <w:r w:rsidRPr="0096180A">
        <w:rPr>
          <w:rFonts w:ascii="Arial" w:eastAsia="Arial MT" w:hAnsi="Arial MT" w:cs="Arial MT"/>
          <w:b/>
          <w:sz w:val="22"/>
          <w:szCs w:val="22"/>
          <w:lang w:eastAsia="en-US"/>
        </w:rPr>
        <w:t>considerations</w:t>
      </w:r>
      <w:r w:rsidRPr="0096180A">
        <w:rPr>
          <w:rFonts w:ascii="Arial" w:eastAsia="Arial MT" w:hAnsi="Arial MT" w:cs="Arial MT"/>
          <w:b/>
          <w:spacing w:val="-6"/>
          <w:sz w:val="22"/>
          <w:szCs w:val="22"/>
          <w:lang w:eastAsia="en-US"/>
        </w:rPr>
        <w:t xml:space="preserve"> </w:t>
      </w:r>
      <w:r w:rsidRPr="0096180A">
        <w:rPr>
          <w:rFonts w:ascii="Arial" w:eastAsia="Arial MT" w:hAnsi="Arial MT" w:cs="Arial MT"/>
          <w:b/>
          <w:sz w:val="22"/>
          <w:szCs w:val="22"/>
          <w:lang w:eastAsia="en-US"/>
        </w:rPr>
        <w:t>for</w:t>
      </w:r>
      <w:r w:rsidRPr="0096180A">
        <w:rPr>
          <w:rFonts w:ascii="Arial" w:eastAsia="Arial MT" w:hAnsi="Arial MT" w:cs="Arial MT"/>
          <w:b/>
          <w:spacing w:val="-3"/>
          <w:sz w:val="22"/>
          <w:szCs w:val="22"/>
          <w:lang w:eastAsia="en-US"/>
        </w:rPr>
        <w:t xml:space="preserve"> </w:t>
      </w:r>
      <w:r w:rsidRPr="0096180A">
        <w:rPr>
          <w:rFonts w:ascii="Arial" w:eastAsia="Arial MT" w:hAnsi="Arial MT" w:cs="Arial MT"/>
          <w:b/>
          <w:sz w:val="22"/>
          <w:szCs w:val="22"/>
          <w:lang w:eastAsia="en-US"/>
        </w:rPr>
        <w:t>use</w:t>
      </w:r>
      <w:r w:rsidRPr="0096180A">
        <w:rPr>
          <w:rFonts w:ascii="Arial" w:eastAsia="Arial MT" w:hAnsi="Arial MT" w:cs="Arial MT"/>
          <w:b/>
          <w:spacing w:val="-5"/>
          <w:sz w:val="22"/>
          <w:szCs w:val="22"/>
          <w:lang w:eastAsia="en-US"/>
        </w:rPr>
        <w:t xml:space="preserve"> </w:t>
      </w:r>
      <w:r w:rsidRPr="0096180A">
        <w:rPr>
          <w:rFonts w:ascii="Arial" w:eastAsia="Arial MT" w:hAnsi="Arial MT" w:cs="Arial MT"/>
          <w:b/>
          <w:sz w:val="22"/>
          <w:szCs w:val="22"/>
          <w:lang w:eastAsia="en-US"/>
        </w:rPr>
        <w:t>by</w:t>
      </w:r>
      <w:r w:rsidRPr="0096180A">
        <w:rPr>
          <w:rFonts w:ascii="Arial" w:eastAsia="Arial MT" w:hAnsi="Arial MT" w:cs="Arial MT"/>
          <w:b/>
          <w:spacing w:val="-6"/>
          <w:sz w:val="22"/>
          <w:szCs w:val="22"/>
          <w:lang w:eastAsia="en-US"/>
        </w:rPr>
        <w:t xml:space="preserve"> </w:t>
      </w:r>
      <w:r w:rsidRPr="0096180A">
        <w:rPr>
          <w:rFonts w:ascii="Arial" w:eastAsia="Arial MT" w:hAnsi="Arial MT" w:cs="Arial MT"/>
          <w:b/>
          <w:sz w:val="22"/>
          <w:szCs w:val="22"/>
          <w:lang w:eastAsia="en-US"/>
        </w:rPr>
        <w:t>proposers</w:t>
      </w:r>
      <w:r w:rsidRPr="0096180A">
        <w:rPr>
          <w:rFonts w:ascii="Arial" w:eastAsia="Arial MT" w:hAnsi="Arial MT" w:cs="Arial MT"/>
          <w:b/>
          <w:spacing w:val="-4"/>
          <w:sz w:val="22"/>
          <w:szCs w:val="22"/>
          <w:lang w:eastAsia="en-US"/>
        </w:rPr>
        <w:t xml:space="preserve"> </w:t>
      </w:r>
      <w:r w:rsidRPr="0096180A">
        <w:rPr>
          <w:rFonts w:ascii="Arial" w:eastAsia="Arial MT" w:hAnsi="Arial MT" w:cs="Arial MT"/>
          <w:b/>
          <w:sz w:val="22"/>
          <w:szCs w:val="22"/>
          <w:lang w:eastAsia="en-US"/>
        </w:rPr>
        <w:t>of</w:t>
      </w:r>
      <w:r w:rsidRPr="0096180A">
        <w:rPr>
          <w:rFonts w:ascii="Arial" w:eastAsia="Arial MT" w:hAnsi="Arial MT" w:cs="Arial MT"/>
          <w:b/>
          <w:spacing w:val="-5"/>
          <w:sz w:val="22"/>
          <w:szCs w:val="22"/>
          <w:lang w:eastAsia="en-US"/>
        </w:rPr>
        <w:t xml:space="preserve"> </w:t>
      </w:r>
      <w:r w:rsidRPr="0096180A">
        <w:rPr>
          <w:rFonts w:ascii="Arial" w:eastAsia="Arial MT" w:hAnsi="Arial MT" w:cs="Arial MT"/>
          <w:b/>
          <w:sz w:val="22"/>
          <w:szCs w:val="22"/>
          <w:lang w:eastAsia="en-US"/>
        </w:rPr>
        <w:t>new</w:t>
      </w:r>
      <w:r w:rsidRPr="0096180A">
        <w:rPr>
          <w:rFonts w:ascii="Arial" w:eastAsia="Arial MT" w:hAnsi="Arial MT" w:cs="Arial MT"/>
          <w:b/>
          <w:spacing w:val="-4"/>
          <w:sz w:val="22"/>
          <w:szCs w:val="22"/>
          <w:lang w:eastAsia="en-US"/>
        </w:rPr>
        <w:t xml:space="preserve"> </w:t>
      </w:r>
      <w:r w:rsidRPr="0096180A">
        <w:rPr>
          <w:rFonts w:ascii="Arial" w:eastAsia="Arial MT" w:hAnsi="Arial MT" w:cs="Arial MT"/>
          <w:b/>
          <w:spacing w:val="-2"/>
          <w:sz w:val="22"/>
          <w:szCs w:val="22"/>
          <w:lang w:eastAsia="en-US"/>
        </w:rPr>
        <w:t>work/subjects</w:t>
      </w:r>
    </w:p>
    <w:p w14:paraId="54BC9EB0" w14:textId="77777777" w:rsidR="009F3D3D" w:rsidRPr="0096180A" w:rsidRDefault="009F3D3D" w:rsidP="009F3D3D">
      <w:pPr>
        <w:widowControl w:val="0"/>
        <w:numPr>
          <w:ilvl w:val="0"/>
          <w:numId w:val="20"/>
        </w:numPr>
        <w:tabs>
          <w:tab w:val="left" w:pos="382"/>
          <w:tab w:val="left" w:pos="382"/>
        </w:tabs>
        <w:autoSpaceDE w:val="0"/>
        <w:autoSpaceDN w:val="0"/>
        <w:spacing w:before="0"/>
        <w:ind w:right="17"/>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Have you considered whether the proposed new work or subject may have technical aspects</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that</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are</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within</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scopes</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at</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least</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two</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three</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organizations</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(ISO,</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IEC</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 xml:space="preserve">and </w:t>
      </w:r>
      <w:r w:rsidRPr="0096180A">
        <w:rPr>
          <w:rFonts w:ascii="Arial MT" w:eastAsia="Arial MT" w:hAnsi="Arial MT" w:cs="Arial MT"/>
          <w:spacing w:val="-2"/>
          <w:sz w:val="22"/>
          <w:szCs w:val="22"/>
          <w:lang w:eastAsia="en-US"/>
        </w:rPr>
        <w:t>ITU)?</w:t>
      </w:r>
    </w:p>
    <w:p w14:paraId="63209715" w14:textId="77777777" w:rsidR="009F3D3D" w:rsidRPr="0096180A" w:rsidRDefault="009F3D3D" w:rsidP="009F3D3D">
      <w:pPr>
        <w:widowControl w:val="0"/>
        <w:numPr>
          <w:ilvl w:val="0"/>
          <w:numId w:val="20"/>
        </w:numPr>
        <w:tabs>
          <w:tab w:val="left" w:pos="382"/>
          <w:tab w:val="left" w:pos="382"/>
        </w:tabs>
        <w:autoSpaceDE w:val="0"/>
        <w:autoSpaceDN w:val="0"/>
        <w:spacing w:before="2"/>
        <w:ind w:right="18"/>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Have you thoroughly researched whether relevant and related standardization efforts are already underway in any of the three or all three organizations?</w:t>
      </w:r>
    </w:p>
    <w:p w14:paraId="7450F5F7" w14:textId="77777777" w:rsidR="009F3D3D" w:rsidRPr="0096180A" w:rsidRDefault="009F3D3D" w:rsidP="009F3D3D">
      <w:pPr>
        <w:widowControl w:val="0"/>
        <w:numPr>
          <w:ilvl w:val="0"/>
          <w:numId w:val="20"/>
        </w:numPr>
        <w:tabs>
          <w:tab w:val="left" w:pos="382"/>
          <w:tab w:val="left" w:pos="382"/>
        </w:tabs>
        <w:autoSpaceDE w:val="0"/>
        <w:autoSpaceDN w:val="0"/>
        <w:spacing w:before="0"/>
        <w:ind w:right="20"/>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If you have identified any existing relevant and related standardization efforts in one or more of the</w:t>
      </w:r>
      <w:r w:rsidRPr="0096180A">
        <w:rPr>
          <w:rFonts w:ascii="Arial MT" w:eastAsia="Arial MT" w:hAnsi="Arial MT" w:cs="Arial MT"/>
          <w:spacing w:val="-2"/>
          <w:sz w:val="22"/>
          <w:szCs w:val="22"/>
          <w:lang w:eastAsia="en-US"/>
        </w:rPr>
        <w:t xml:space="preserve"> </w:t>
      </w:r>
      <w:r w:rsidRPr="0096180A">
        <w:rPr>
          <w:rFonts w:ascii="Arial MT" w:eastAsia="Arial MT" w:hAnsi="Arial MT" w:cs="Arial MT"/>
          <w:sz w:val="22"/>
          <w:szCs w:val="22"/>
          <w:lang w:eastAsia="en-US"/>
        </w:rPr>
        <w:t>three organizations, have</w:t>
      </w:r>
      <w:r w:rsidRPr="0096180A">
        <w:rPr>
          <w:rFonts w:ascii="Arial MT" w:eastAsia="Arial MT" w:hAnsi="Arial MT" w:cs="Arial MT"/>
          <w:spacing w:val="-2"/>
          <w:sz w:val="22"/>
          <w:szCs w:val="22"/>
          <w:lang w:eastAsia="en-US"/>
        </w:rPr>
        <w:t xml:space="preserve"> </w:t>
      </w:r>
      <w:r w:rsidRPr="0096180A">
        <w:rPr>
          <w:rFonts w:ascii="Arial MT" w:eastAsia="Arial MT" w:hAnsi="Arial MT" w:cs="Arial MT"/>
          <w:sz w:val="22"/>
          <w:szCs w:val="22"/>
          <w:lang w:eastAsia="en-US"/>
        </w:rPr>
        <w:t>you documented this</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 xml:space="preserve">related work in your proposal </w:t>
      </w:r>
      <w:r w:rsidRPr="0096180A">
        <w:rPr>
          <w:rFonts w:ascii="Arial MT" w:eastAsia="Arial MT" w:hAnsi="Arial MT" w:cs="Arial MT"/>
          <w:spacing w:val="-2"/>
          <w:sz w:val="22"/>
          <w:szCs w:val="22"/>
          <w:lang w:eastAsia="en-US"/>
        </w:rPr>
        <w:t>document?</w:t>
      </w:r>
    </w:p>
    <w:p w14:paraId="60F8EFCD" w14:textId="77777777" w:rsidR="009F3D3D" w:rsidRPr="0096180A" w:rsidRDefault="009F3D3D" w:rsidP="009F3D3D">
      <w:pPr>
        <w:widowControl w:val="0"/>
        <w:numPr>
          <w:ilvl w:val="0"/>
          <w:numId w:val="20"/>
        </w:numPr>
        <w:tabs>
          <w:tab w:val="left" w:pos="381"/>
          <w:tab w:val="left" w:pos="381"/>
        </w:tabs>
        <w:autoSpaceDE w:val="0"/>
        <w:autoSpaceDN w:val="0"/>
        <w:spacing w:before="0"/>
        <w:ind w:left="381" w:right="19"/>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If</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you</w:t>
      </w:r>
      <w:r w:rsidRPr="0096180A">
        <w:rPr>
          <w:rFonts w:ascii="Arial MT" w:eastAsia="Arial MT" w:hAnsi="Arial MT" w:cs="Arial MT"/>
          <w:spacing w:val="-11"/>
          <w:sz w:val="22"/>
          <w:szCs w:val="22"/>
          <w:lang w:eastAsia="en-US"/>
        </w:rPr>
        <w:t xml:space="preserve"> </w:t>
      </w:r>
      <w:r w:rsidRPr="0096180A">
        <w:rPr>
          <w:rFonts w:ascii="Arial MT" w:eastAsia="Arial MT" w:hAnsi="Arial MT" w:cs="Arial MT"/>
          <w:sz w:val="22"/>
          <w:szCs w:val="22"/>
          <w:lang w:eastAsia="en-US"/>
        </w:rPr>
        <w:t>have</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identified</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any</w:t>
      </w:r>
      <w:r w:rsidRPr="0096180A">
        <w:rPr>
          <w:rFonts w:ascii="Arial MT" w:eastAsia="Arial MT" w:hAnsi="Arial MT" w:cs="Arial MT"/>
          <w:spacing w:val="-11"/>
          <w:sz w:val="22"/>
          <w:szCs w:val="22"/>
          <w:lang w:eastAsia="en-US"/>
        </w:rPr>
        <w:t xml:space="preserve"> </w:t>
      </w:r>
      <w:r w:rsidRPr="0096180A">
        <w:rPr>
          <w:rFonts w:ascii="Arial MT" w:eastAsia="Arial MT" w:hAnsi="Arial MT" w:cs="Arial MT"/>
          <w:sz w:val="22"/>
          <w:szCs w:val="22"/>
          <w:lang w:eastAsia="en-US"/>
        </w:rPr>
        <w:t>existing</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relevant</w:t>
      </w:r>
      <w:r w:rsidRPr="0096180A">
        <w:rPr>
          <w:rFonts w:ascii="Arial MT" w:eastAsia="Arial MT" w:hAnsi="Arial MT" w:cs="Arial MT"/>
          <w:spacing w:val="-10"/>
          <w:sz w:val="22"/>
          <w:szCs w:val="22"/>
          <w:lang w:eastAsia="en-US"/>
        </w:rPr>
        <w:t xml:space="preserve"> </w:t>
      </w:r>
      <w:r w:rsidRPr="0096180A">
        <w:rPr>
          <w:rFonts w:ascii="Arial MT" w:eastAsia="Arial MT" w:hAnsi="Arial MT" w:cs="Arial MT"/>
          <w:sz w:val="22"/>
          <w:szCs w:val="22"/>
          <w:lang w:eastAsia="en-US"/>
        </w:rPr>
        <w:t>and</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related</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standardization</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efforts</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or</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groups</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in the three organizations, have you reached out to leaders of those efforts or groups</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and have you had any dialogue with them on how to work cooperatively together?</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Contact information for ISO, IEC and ITU-T committees’ leaders is available at: XXXXX.</w:t>
      </w:r>
    </w:p>
    <w:p w14:paraId="49147B0A" w14:textId="77777777" w:rsidR="009F3D3D" w:rsidRPr="0096180A" w:rsidRDefault="009F3D3D" w:rsidP="009F3D3D">
      <w:pPr>
        <w:widowControl w:val="0"/>
        <w:numPr>
          <w:ilvl w:val="0"/>
          <w:numId w:val="20"/>
        </w:numPr>
        <w:tabs>
          <w:tab w:val="left" w:pos="381"/>
          <w:tab w:val="left" w:pos="381"/>
        </w:tabs>
        <w:autoSpaceDE w:val="0"/>
        <w:autoSpaceDN w:val="0"/>
        <w:spacing w:before="0"/>
        <w:ind w:left="381" w:right="22"/>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Do</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you</w:t>
      </w:r>
      <w:r w:rsidRPr="0096180A">
        <w:rPr>
          <w:rFonts w:ascii="Arial MT" w:eastAsia="Arial MT" w:hAnsi="Arial MT" w:cs="Arial MT"/>
          <w:spacing w:val="-11"/>
          <w:sz w:val="22"/>
          <w:szCs w:val="22"/>
          <w:lang w:eastAsia="en-US"/>
        </w:rPr>
        <w:t xml:space="preserve"> </w:t>
      </w:r>
      <w:r w:rsidRPr="0096180A">
        <w:rPr>
          <w:rFonts w:ascii="Arial MT" w:eastAsia="Arial MT" w:hAnsi="Arial MT" w:cs="Arial MT"/>
          <w:sz w:val="22"/>
          <w:szCs w:val="22"/>
          <w:lang w:eastAsia="en-US"/>
        </w:rPr>
        <w:t>feel</w:t>
      </w:r>
      <w:r w:rsidRPr="0096180A">
        <w:rPr>
          <w:rFonts w:ascii="Arial MT" w:eastAsia="Arial MT" w:hAnsi="Arial MT" w:cs="Arial MT"/>
          <w:spacing w:val="-14"/>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work</w:t>
      </w:r>
      <w:r w:rsidRPr="0096180A">
        <w:rPr>
          <w:rFonts w:ascii="Arial MT" w:eastAsia="Arial MT" w:hAnsi="Arial MT" w:cs="Arial MT"/>
          <w:spacing w:val="-11"/>
          <w:sz w:val="22"/>
          <w:szCs w:val="22"/>
          <w:lang w:eastAsia="en-US"/>
        </w:rPr>
        <w:t xml:space="preserve"> </w:t>
      </w:r>
      <w:r w:rsidRPr="0096180A">
        <w:rPr>
          <w:rFonts w:ascii="Arial MT" w:eastAsia="Arial MT" w:hAnsi="Arial MT" w:cs="Arial MT"/>
          <w:sz w:val="22"/>
          <w:szCs w:val="22"/>
          <w:lang w:eastAsia="en-US"/>
        </w:rPr>
        <w:t>you</w:t>
      </w:r>
      <w:r w:rsidRPr="0096180A">
        <w:rPr>
          <w:rFonts w:ascii="Arial MT" w:eastAsia="Arial MT" w:hAnsi="Arial MT" w:cs="Arial MT"/>
          <w:spacing w:val="-14"/>
          <w:sz w:val="22"/>
          <w:szCs w:val="22"/>
          <w:lang w:eastAsia="en-US"/>
        </w:rPr>
        <w:t xml:space="preserve"> </w:t>
      </w:r>
      <w:r w:rsidRPr="0096180A">
        <w:rPr>
          <w:rFonts w:ascii="Arial MT" w:eastAsia="Arial MT" w:hAnsi="Arial MT" w:cs="Arial MT"/>
          <w:sz w:val="22"/>
          <w:szCs w:val="22"/>
          <w:lang w:eastAsia="en-US"/>
        </w:rPr>
        <w:t>are</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about</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to</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undertake,</w:t>
      </w:r>
      <w:r w:rsidRPr="0096180A">
        <w:rPr>
          <w:rFonts w:ascii="Arial MT" w:eastAsia="Arial MT" w:hAnsi="Arial MT" w:cs="Arial MT"/>
          <w:spacing w:val="-12"/>
          <w:sz w:val="22"/>
          <w:szCs w:val="22"/>
          <w:lang w:eastAsia="en-US"/>
        </w:rPr>
        <w:t xml:space="preserve"> </w:t>
      </w:r>
      <w:r w:rsidRPr="0096180A">
        <w:rPr>
          <w:rFonts w:ascii="Arial MT" w:eastAsia="Arial MT" w:hAnsi="Arial MT" w:cs="Arial MT"/>
          <w:sz w:val="22"/>
          <w:szCs w:val="22"/>
          <w:lang w:eastAsia="en-US"/>
        </w:rPr>
        <w:t>may</w:t>
      </w:r>
      <w:r w:rsidRPr="0096180A">
        <w:rPr>
          <w:rFonts w:ascii="Arial MT" w:eastAsia="Arial MT" w:hAnsi="Arial MT" w:cs="Arial MT"/>
          <w:spacing w:val="-11"/>
          <w:sz w:val="22"/>
          <w:szCs w:val="22"/>
          <w:lang w:eastAsia="en-US"/>
        </w:rPr>
        <w:t xml:space="preserve"> </w:t>
      </w:r>
      <w:r w:rsidRPr="0096180A">
        <w:rPr>
          <w:rFonts w:ascii="Arial MT" w:eastAsia="Arial MT" w:hAnsi="Arial MT" w:cs="Arial MT"/>
          <w:sz w:val="22"/>
          <w:szCs w:val="22"/>
          <w:lang w:eastAsia="en-US"/>
        </w:rPr>
        <w:t>also</w:t>
      </w:r>
      <w:r w:rsidRPr="0096180A">
        <w:rPr>
          <w:rFonts w:ascii="Arial MT" w:eastAsia="Arial MT" w:hAnsi="Arial MT" w:cs="Arial MT"/>
          <w:spacing w:val="-11"/>
          <w:sz w:val="22"/>
          <w:szCs w:val="22"/>
          <w:lang w:eastAsia="en-US"/>
        </w:rPr>
        <w:t xml:space="preserve"> </w:t>
      </w:r>
      <w:r w:rsidRPr="0096180A">
        <w:rPr>
          <w:rFonts w:ascii="Arial MT" w:eastAsia="Arial MT" w:hAnsi="Arial MT" w:cs="Arial MT"/>
          <w:sz w:val="22"/>
          <w:szCs w:val="22"/>
          <w:lang w:eastAsia="en-US"/>
        </w:rPr>
        <w:t>be</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impacting</w:t>
      </w:r>
      <w:r w:rsidRPr="0096180A">
        <w:rPr>
          <w:rFonts w:ascii="Arial MT" w:eastAsia="Arial MT" w:hAnsi="Arial MT" w:cs="Arial MT"/>
          <w:spacing w:val="-14"/>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scope</w:t>
      </w:r>
      <w:r w:rsidRPr="0096180A">
        <w:rPr>
          <w:rFonts w:ascii="Arial MT" w:eastAsia="Arial MT" w:hAnsi="Arial MT" w:cs="Arial MT"/>
          <w:spacing w:val="-11"/>
          <w:sz w:val="22"/>
          <w:szCs w:val="22"/>
          <w:lang w:eastAsia="en-US"/>
        </w:rPr>
        <w:t xml:space="preserve"> </w:t>
      </w:r>
      <w:r w:rsidRPr="0096180A">
        <w:rPr>
          <w:rFonts w:ascii="Arial MT" w:eastAsia="Arial MT" w:hAnsi="Arial MT" w:cs="Arial MT"/>
          <w:sz w:val="22"/>
          <w:szCs w:val="22"/>
          <w:lang w:eastAsia="en-US"/>
        </w:rPr>
        <w:t>or</w:t>
      </w:r>
      <w:r w:rsidRPr="0096180A">
        <w:rPr>
          <w:rFonts w:ascii="Arial MT" w:eastAsia="Arial MT" w:hAnsi="Arial MT" w:cs="Arial MT"/>
          <w:spacing w:val="-10"/>
          <w:sz w:val="22"/>
          <w:szCs w:val="22"/>
          <w:lang w:eastAsia="en-US"/>
        </w:rPr>
        <w:t xml:space="preserve"> </w:t>
      </w:r>
      <w:r w:rsidRPr="0096180A">
        <w:rPr>
          <w:rFonts w:ascii="Arial MT" w:eastAsia="Arial MT" w:hAnsi="Arial MT" w:cs="Arial MT"/>
          <w:sz w:val="22"/>
          <w:szCs w:val="22"/>
          <w:lang w:eastAsia="en-US"/>
        </w:rPr>
        <w:t>work being done within the other organizations? For scope of each, please check XXXXXX</w:t>
      </w:r>
    </w:p>
    <w:p w14:paraId="31C11A3B" w14:textId="77777777" w:rsidR="009F3D3D" w:rsidRPr="0096180A" w:rsidRDefault="009F3D3D" w:rsidP="009F3D3D">
      <w:pPr>
        <w:widowControl w:val="0"/>
        <w:numPr>
          <w:ilvl w:val="0"/>
          <w:numId w:val="20"/>
        </w:numPr>
        <w:tabs>
          <w:tab w:val="left" w:pos="381"/>
          <w:tab w:val="left" w:pos="381"/>
        </w:tabs>
        <w:autoSpaceDE w:val="0"/>
        <w:autoSpaceDN w:val="0"/>
        <w:spacing w:before="0"/>
        <w:ind w:left="381" w:right="20"/>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Have you considered the appropriate means to pursue coordination with existing efforts through committee-to-committee liaisons or joint working groups?</w:t>
      </w:r>
      <w:r w:rsidRPr="0096180A">
        <w:rPr>
          <w:rFonts w:ascii="Arial MT" w:eastAsia="Arial MT" w:hAnsi="Arial MT" w:cs="Arial MT"/>
          <w:spacing w:val="40"/>
          <w:sz w:val="22"/>
          <w:szCs w:val="22"/>
          <w:lang w:eastAsia="en-US"/>
        </w:rPr>
        <w:t xml:space="preserve"> </w:t>
      </w:r>
      <w:r w:rsidRPr="0096180A">
        <w:rPr>
          <w:rFonts w:ascii="Arial MT" w:eastAsia="Arial MT" w:hAnsi="Arial MT" w:cs="Arial MT"/>
          <w:sz w:val="22"/>
          <w:szCs w:val="22"/>
          <w:lang w:eastAsia="en-US"/>
        </w:rPr>
        <w:t>Please see the suggestions for coordination presented below.</w:t>
      </w:r>
    </w:p>
    <w:p w14:paraId="58181CFA" w14:textId="77777777" w:rsidR="009F3D3D" w:rsidRPr="0096180A" w:rsidRDefault="009F3D3D" w:rsidP="009F3D3D">
      <w:pPr>
        <w:widowControl w:val="0"/>
        <w:numPr>
          <w:ilvl w:val="0"/>
          <w:numId w:val="20"/>
        </w:numPr>
        <w:tabs>
          <w:tab w:val="left" w:pos="381"/>
          <w:tab w:val="left" w:pos="381"/>
        </w:tabs>
        <w:autoSpaceDE w:val="0"/>
        <w:autoSpaceDN w:val="0"/>
        <w:spacing w:before="0"/>
        <w:ind w:left="381" w:right="20"/>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If</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answer</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is</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yes,</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to</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any</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questions</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above,</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please</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document</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this</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in</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your</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proposal document so that this may be reviewed by the SPCG.</w:t>
      </w:r>
    </w:p>
    <w:p w14:paraId="301C90F7" w14:textId="77777777" w:rsidR="009F3D3D" w:rsidRPr="0096180A" w:rsidRDefault="009F3D3D" w:rsidP="009F3D3D">
      <w:pPr>
        <w:widowControl w:val="0"/>
        <w:autoSpaceDE w:val="0"/>
        <w:autoSpaceDN w:val="0"/>
        <w:spacing w:before="252" w:line="252" w:lineRule="exact"/>
        <w:ind w:left="21"/>
        <w:rPr>
          <w:rFonts w:ascii="Arial" w:eastAsia="Arial MT" w:hAnsi="Arial MT" w:cs="Arial MT"/>
          <w:b/>
          <w:sz w:val="22"/>
          <w:szCs w:val="22"/>
          <w:lang w:eastAsia="en-US"/>
        </w:rPr>
      </w:pPr>
      <w:r w:rsidRPr="0096180A">
        <w:rPr>
          <w:rFonts w:ascii="Arial" w:eastAsia="Arial MT" w:hAnsi="Arial MT" w:cs="Arial MT"/>
          <w:b/>
          <w:sz w:val="22"/>
          <w:szCs w:val="22"/>
          <w:lang w:eastAsia="en-US"/>
        </w:rPr>
        <w:t>Suggestions</w:t>
      </w:r>
      <w:r w:rsidRPr="0096180A">
        <w:rPr>
          <w:rFonts w:ascii="Arial" w:eastAsia="Arial MT" w:hAnsi="Arial MT" w:cs="Arial MT"/>
          <w:b/>
          <w:spacing w:val="-6"/>
          <w:sz w:val="22"/>
          <w:szCs w:val="22"/>
          <w:lang w:eastAsia="en-US"/>
        </w:rPr>
        <w:t xml:space="preserve"> </w:t>
      </w:r>
      <w:r w:rsidRPr="0096180A">
        <w:rPr>
          <w:rFonts w:ascii="Arial" w:eastAsia="Arial MT" w:hAnsi="Arial MT" w:cs="Arial MT"/>
          <w:b/>
          <w:sz w:val="22"/>
          <w:szCs w:val="22"/>
          <w:lang w:eastAsia="en-US"/>
        </w:rPr>
        <w:t>for</w:t>
      </w:r>
      <w:r w:rsidRPr="0096180A">
        <w:rPr>
          <w:rFonts w:ascii="Arial" w:eastAsia="Arial MT" w:hAnsi="Arial MT" w:cs="Arial MT"/>
          <w:b/>
          <w:spacing w:val="-5"/>
          <w:sz w:val="22"/>
          <w:szCs w:val="22"/>
          <w:lang w:eastAsia="en-US"/>
        </w:rPr>
        <w:t xml:space="preserve"> </w:t>
      </w:r>
      <w:r w:rsidRPr="0096180A">
        <w:rPr>
          <w:rFonts w:ascii="Arial" w:eastAsia="Arial MT" w:hAnsi="Arial MT" w:cs="Arial MT"/>
          <w:b/>
          <w:spacing w:val="-2"/>
          <w:sz w:val="22"/>
          <w:szCs w:val="22"/>
          <w:lang w:eastAsia="en-US"/>
        </w:rPr>
        <w:t>coordination</w:t>
      </w:r>
    </w:p>
    <w:p w14:paraId="2B13CD7C" w14:textId="77777777" w:rsidR="009F3D3D" w:rsidRPr="0096180A" w:rsidRDefault="009F3D3D" w:rsidP="009F3D3D">
      <w:pPr>
        <w:widowControl w:val="0"/>
        <w:autoSpaceDE w:val="0"/>
        <w:autoSpaceDN w:val="0"/>
        <w:spacing w:before="0"/>
        <w:ind w:left="21" w:right="140" w:hanging="1"/>
        <w:jc w:val="both"/>
        <w:rPr>
          <w:rFonts w:ascii="Arial MT" w:eastAsia="Arial MT" w:hAnsi="Arial MT" w:cs="Arial MT"/>
          <w:sz w:val="22"/>
          <w:szCs w:val="22"/>
          <w:lang w:eastAsia="en-US"/>
        </w:rPr>
      </w:pPr>
      <w:proofErr w:type="gramStart"/>
      <w:r w:rsidRPr="0096180A">
        <w:rPr>
          <w:rFonts w:ascii="Arial MT" w:eastAsia="Arial MT" w:hAnsi="Arial MT" w:cs="Arial MT"/>
          <w:sz w:val="22"/>
          <w:szCs w:val="22"/>
          <w:lang w:eastAsia="en-US"/>
        </w:rPr>
        <w:t>In order to</w:t>
      </w:r>
      <w:proofErr w:type="gramEnd"/>
      <w:r w:rsidRPr="0096180A">
        <w:rPr>
          <w:rFonts w:ascii="Arial MT" w:eastAsia="Arial MT" w:hAnsi="Arial MT" w:cs="Arial MT"/>
          <w:sz w:val="22"/>
          <w:szCs w:val="22"/>
          <w:lang w:eastAsia="en-US"/>
        </w:rPr>
        <w:t xml:space="preserve"> identify existing relevant work/activities in any of three organizations, proposers or committees are recommended to review the new work item proposal lists circulated regularly by the three organizations.</w:t>
      </w:r>
    </w:p>
    <w:p w14:paraId="313399DA" w14:textId="5A027372" w:rsidR="009F3D3D" w:rsidRPr="0096180A" w:rsidRDefault="009F3D3D" w:rsidP="009F3D3D">
      <w:pPr>
        <w:widowControl w:val="0"/>
        <w:autoSpaceDE w:val="0"/>
        <w:autoSpaceDN w:val="0"/>
        <w:spacing w:before="0"/>
        <w:ind w:left="21" w:right="22"/>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If</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relevant</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work</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has</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been</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identified</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in</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either</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two</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11"/>
          <w:sz w:val="22"/>
          <w:szCs w:val="22"/>
          <w:lang w:eastAsia="en-US"/>
        </w:rPr>
        <w:t xml:space="preserve"> </w:t>
      </w:r>
      <w:r w:rsidRPr="0096180A">
        <w:rPr>
          <w:rFonts w:ascii="Arial MT" w:eastAsia="Arial MT" w:hAnsi="Arial MT" w:cs="Arial MT"/>
          <w:sz w:val="22"/>
          <w:szCs w:val="22"/>
          <w:lang w:eastAsia="en-US"/>
        </w:rPr>
        <w:t>three</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organizations</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(ISO,</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IEC</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and</w:t>
      </w:r>
      <w:r w:rsidRPr="0096180A">
        <w:rPr>
          <w:rFonts w:ascii="Arial MT" w:eastAsia="Arial MT" w:hAnsi="Arial MT" w:cs="Arial MT"/>
          <w:spacing w:val="-11"/>
          <w:sz w:val="22"/>
          <w:szCs w:val="22"/>
          <w:lang w:eastAsia="en-US"/>
        </w:rPr>
        <w:t xml:space="preserve"> </w:t>
      </w:r>
      <w:r w:rsidRPr="0096180A">
        <w:rPr>
          <w:rFonts w:ascii="Arial MT" w:eastAsia="Arial MT" w:hAnsi="Arial MT" w:cs="Arial MT"/>
          <w:sz w:val="22"/>
          <w:szCs w:val="22"/>
          <w:lang w:eastAsia="en-US"/>
        </w:rPr>
        <w:t xml:space="preserve">ITU- T), the concerned committee leaders may wish to consider </w:t>
      </w:r>
      <w:proofErr w:type="gramStart"/>
      <w:r w:rsidRPr="0096180A">
        <w:rPr>
          <w:rFonts w:ascii="Arial MT" w:eastAsia="Arial MT" w:hAnsi="Arial MT" w:cs="Arial MT"/>
          <w:sz w:val="22"/>
          <w:szCs w:val="22"/>
          <w:lang w:eastAsia="en-US"/>
        </w:rPr>
        <w:t>a number of</w:t>
      </w:r>
      <w:proofErr w:type="gramEnd"/>
      <w:r w:rsidRPr="0096180A">
        <w:rPr>
          <w:rFonts w:ascii="Arial MT" w:eastAsia="Arial MT" w:hAnsi="Arial MT" w:cs="Arial MT"/>
          <w:sz w:val="22"/>
          <w:szCs w:val="22"/>
          <w:lang w:eastAsia="en-US"/>
        </w:rPr>
        <w:t xml:space="preserve"> options for ensuring proper coordination of work, that includes but is not limited to:</w:t>
      </w:r>
    </w:p>
    <w:p w14:paraId="23A210AC" w14:textId="77777777" w:rsidR="009F3D3D" w:rsidRPr="0096180A" w:rsidRDefault="009F3D3D" w:rsidP="009F3D3D">
      <w:pPr>
        <w:widowControl w:val="0"/>
        <w:numPr>
          <w:ilvl w:val="1"/>
          <w:numId w:val="20"/>
        </w:numPr>
        <w:tabs>
          <w:tab w:val="left" w:pos="381"/>
        </w:tabs>
        <w:autoSpaceDE w:val="0"/>
        <w:autoSpaceDN w:val="0"/>
        <w:spacing w:before="1" w:line="237" w:lineRule="auto"/>
        <w:ind w:right="22"/>
        <w:rPr>
          <w:rFonts w:ascii="Arial MT" w:eastAsia="Arial MT" w:hAnsi="Arial MT" w:cs="Arial MT"/>
          <w:sz w:val="22"/>
          <w:szCs w:val="22"/>
          <w:lang w:eastAsia="en-US"/>
        </w:rPr>
      </w:pPr>
      <w:r w:rsidRPr="0096180A">
        <w:rPr>
          <w:rFonts w:ascii="Arial MT" w:eastAsia="Arial MT" w:hAnsi="Arial MT" w:cs="Arial MT"/>
          <w:sz w:val="22"/>
          <w:szCs w:val="22"/>
          <w:lang w:eastAsia="en-US"/>
        </w:rPr>
        <w:t>Ongoing</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correspondence</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among</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committee</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leaders,</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including</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sharing</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documents</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and information on work programs</w:t>
      </w:r>
    </w:p>
    <w:p w14:paraId="1B664D1C" w14:textId="77777777" w:rsidR="009F3D3D" w:rsidRPr="0096180A" w:rsidRDefault="009F3D3D" w:rsidP="009F3D3D">
      <w:pPr>
        <w:widowControl w:val="0"/>
        <w:numPr>
          <w:ilvl w:val="1"/>
          <w:numId w:val="20"/>
        </w:numPr>
        <w:tabs>
          <w:tab w:val="left" w:pos="381"/>
        </w:tabs>
        <w:autoSpaceDE w:val="0"/>
        <w:autoSpaceDN w:val="0"/>
        <w:spacing w:before="3" w:line="237" w:lineRule="auto"/>
        <w:ind w:right="20"/>
        <w:rPr>
          <w:rFonts w:ascii="Arial MT" w:eastAsia="Arial MT" w:hAnsi="Arial MT" w:cs="Arial MT"/>
          <w:sz w:val="22"/>
          <w:szCs w:val="22"/>
          <w:lang w:eastAsia="en-US"/>
        </w:rPr>
      </w:pPr>
      <w:r w:rsidRPr="0096180A">
        <w:rPr>
          <w:rFonts w:ascii="Arial MT" w:eastAsia="Arial MT" w:hAnsi="Arial MT" w:cs="Arial MT"/>
          <w:sz w:val="22"/>
          <w:szCs w:val="22"/>
          <w:lang w:eastAsia="en-US"/>
        </w:rPr>
        <w:t>Periodic coordination meetings among related committee leaders, facilitated by ISO, IEC and/or ITU-T staff</w:t>
      </w:r>
    </w:p>
    <w:p w14:paraId="3EA8EE9C" w14:textId="77777777" w:rsidR="009F3D3D" w:rsidRPr="0096180A" w:rsidRDefault="009F3D3D" w:rsidP="009F3D3D">
      <w:pPr>
        <w:widowControl w:val="0"/>
        <w:numPr>
          <w:ilvl w:val="1"/>
          <w:numId w:val="20"/>
        </w:numPr>
        <w:tabs>
          <w:tab w:val="left" w:pos="381"/>
        </w:tabs>
        <w:autoSpaceDE w:val="0"/>
        <w:autoSpaceDN w:val="0"/>
        <w:spacing w:before="1" w:line="269" w:lineRule="exact"/>
        <w:rPr>
          <w:rFonts w:ascii="Arial MT" w:eastAsia="Arial MT" w:hAnsi="Arial MT" w:cs="Arial MT"/>
          <w:sz w:val="22"/>
          <w:szCs w:val="22"/>
          <w:lang w:eastAsia="en-US"/>
        </w:rPr>
      </w:pPr>
      <w:r w:rsidRPr="0096180A">
        <w:rPr>
          <w:rFonts w:ascii="Arial MT" w:eastAsia="Arial MT" w:hAnsi="Arial MT" w:cs="Arial MT"/>
          <w:sz w:val="22"/>
          <w:szCs w:val="22"/>
          <w:lang w:eastAsia="en-US"/>
        </w:rPr>
        <w:t>Cross-representation</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experts</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among</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related</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committees</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as</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resources</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pacing w:val="-2"/>
          <w:sz w:val="22"/>
          <w:szCs w:val="22"/>
          <w:lang w:eastAsia="en-US"/>
        </w:rPr>
        <w:t>allow</w:t>
      </w:r>
    </w:p>
    <w:p w14:paraId="71D69C6D" w14:textId="77777777" w:rsidR="009F3D3D" w:rsidRPr="0096180A" w:rsidRDefault="009F3D3D" w:rsidP="009F3D3D">
      <w:pPr>
        <w:widowControl w:val="0"/>
        <w:numPr>
          <w:ilvl w:val="1"/>
          <w:numId w:val="20"/>
        </w:numPr>
        <w:tabs>
          <w:tab w:val="left" w:pos="381"/>
          <w:tab w:val="left" w:pos="381"/>
        </w:tabs>
        <w:autoSpaceDE w:val="0"/>
        <w:autoSpaceDN w:val="0"/>
        <w:spacing w:before="2" w:line="237" w:lineRule="auto"/>
        <w:ind w:right="18"/>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Establishment</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official</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liaison</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representatives</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among</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committees</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in</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compliance</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with</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the ISO/IEC Directives and ITU-T rules of procedure to provide input and report back on relevant work</w:t>
      </w:r>
    </w:p>
    <w:p w14:paraId="513C05EC" w14:textId="77777777" w:rsidR="009F3D3D" w:rsidRPr="0096180A" w:rsidRDefault="009F3D3D" w:rsidP="009F3D3D">
      <w:pPr>
        <w:widowControl w:val="0"/>
        <w:numPr>
          <w:ilvl w:val="1"/>
          <w:numId w:val="20"/>
        </w:numPr>
        <w:tabs>
          <w:tab w:val="left" w:pos="382"/>
          <w:tab w:val="left" w:pos="382"/>
        </w:tabs>
        <w:autoSpaceDE w:val="0"/>
        <w:autoSpaceDN w:val="0"/>
        <w:spacing w:before="5" w:line="237" w:lineRule="auto"/>
        <w:ind w:left="382" w:right="22"/>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Establishment</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joint</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working</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groups</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in</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compliance</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with</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ISO/IEC</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Directives</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and</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ITU- T rules of procedure to develop joint standards</w:t>
      </w:r>
    </w:p>
    <w:p w14:paraId="06BC002F" w14:textId="77777777" w:rsidR="009F3D3D" w:rsidRPr="0096180A" w:rsidRDefault="009F3D3D" w:rsidP="009F3D3D">
      <w:pPr>
        <w:widowControl w:val="0"/>
        <w:numPr>
          <w:ilvl w:val="1"/>
          <w:numId w:val="20"/>
        </w:numPr>
        <w:tabs>
          <w:tab w:val="left" w:pos="381"/>
        </w:tabs>
        <w:autoSpaceDE w:val="0"/>
        <w:autoSpaceDN w:val="0"/>
        <w:spacing w:before="1" w:line="269" w:lineRule="exact"/>
        <w:ind w:hanging="359"/>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Co-location</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committee</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pacing w:val="-2"/>
          <w:sz w:val="22"/>
          <w:szCs w:val="22"/>
          <w:lang w:eastAsia="en-US"/>
        </w:rPr>
        <w:t>meetings</w:t>
      </w:r>
    </w:p>
    <w:p w14:paraId="755FCF8E" w14:textId="77777777" w:rsidR="009F3D3D" w:rsidRPr="0096180A" w:rsidRDefault="009F3D3D" w:rsidP="009F3D3D">
      <w:pPr>
        <w:widowControl w:val="0"/>
        <w:numPr>
          <w:ilvl w:val="1"/>
          <w:numId w:val="20"/>
        </w:numPr>
        <w:tabs>
          <w:tab w:val="left" w:pos="382"/>
        </w:tabs>
        <w:autoSpaceDE w:val="0"/>
        <w:autoSpaceDN w:val="0"/>
        <w:spacing w:before="2" w:line="237" w:lineRule="auto"/>
        <w:ind w:left="382" w:right="17"/>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 xml:space="preserve">Before development of a standard (or other deliverable) ensure communication and feedback from involved committees of all three organizations, </w:t>
      </w:r>
      <w:proofErr w:type="gramStart"/>
      <w:r w:rsidRPr="0096180A">
        <w:rPr>
          <w:rFonts w:ascii="Arial MT" w:eastAsia="Arial MT" w:hAnsi="Arial MT" w:cs="Arial MT"/>
          <w:sz w:val="22"/>
          <w:szCs w:val="22"/>
          <w:lang w:eastAsia="en-US"/>
        </w:rPr>
        <w:t>in order to</w:t>
      </w:r>
      <w:proofErr w:type="gramEnd"/>
      <w:r w:rsidRPr="0096180A">
        <w:rPr>
          <w:rFonts w:ascii="Arial MT" w:eastAsia="Arial MT" w:hAnsi="Arial MT" w:cs="Arial MT"/>
          <w:sz w:val="22"/>
          <w:szCs w:val="22"/>
          <w:lang w:eastAsia="en-US"/>
        </w:rPr>
        <w:t xml:space="preserve"> avoid duplications, overlaps and/or contradictions.</w:t>
      </w:r>
    </w:p>
    <w:p w14:paraId="77AA7B89" w14:textId="77777777" w:rsidR="009F3D3D" w:rsidRPr="0096180A" w:rsidRDefault="009F3D3D" w:rsidP="009F3D3D">
      <w:pPr>
        <w:widowControl w:val="0"/>
        <w:numPr>
          <w:ilvl w:val="1"/>
          <w:numId w:val="20"/>
        </w:numPr>
        <w:tabs>
          <w:tab w:val="left" w:pos="382"/>
          <w:tab w:val="left" w:pos="382"/>
        </w:tabs>
        <w:autoSpaceDE w:val="0"/>
        <w:autoSpaceDN w:val="0"/>
        <w:spacing w:before="5" w:line="237" w:lineRule="auto"/>
        <w:ind w:left="382" w:right="20"/>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 xml:space="preserve">Joint and coordinated communication to the body of experts on the significance of </w:t>
      </w:r>
      <w:r w:rsidRPr="0096180A">
        <w:rPr>
          <w:rFonts w:ascii="Arial MT" w:eastAsia="Arial MT" w:hAnsi="Arial MT" w:cs="Arial MT"/>
          <w:spacing w:val="-2"/>
          <w:sz w:val="22"/>
          <w:szCs w:val="22"/>
          <w:lang w:eastAsia="en-US"/>
        </w:rPr>
        <w:t>communication.</w:t>
      </w:r>
    </w:p>
    <w:p w14:paraId="625227D6" w14:textId="16C10D08" w:rsidR="009F3D3D" w:rsidRPr="0096180A" w:rsidRDefault="009F3D3D" w:rsidP="009F3D3D">
      <w:pPr>
        <w:widowControl w:val="0"/>
        <w:numPr>
          <w:ilvl w:val="1"/>
          <w:numId w:val="20"/>
        </w:numPr>
        <w:tabs>
          <w:tab w:val="left" w:pos="382"/>
          <w:tab w:val="left" w:pos="382"/>
        </w:tabs>
        <w:autoSpaceDE w:val="0"/>
        <w:autoSpaceDN w:val="0"/>
        <w:spacing w:before="3" w:line="237" w:lineRule="auto"/>
        <w:ind w:left="382" w:right="20"/>
        <w:jc w:val="both"/>
        <w:rPr>
          <w:rFonts w:ascii="Arial MT" w:eastAsia="Arial MT" w:hAnsi="Arial MT" w:cs="Arial MT"/>
          <w:sz w:val="22"/>
          <w:szCs w:val="22"/>
          <w:lang w:eastAsia="en-US"/>
        </w:rPr>
      </w:pPr>
      <w:r w:rsidRPr="0096180A">
        <w:rPr>
          <w:rFonts w:ascii="Arial MT" w:eastAsia="Arial MT" w:hAnsi="Arial MT" w:cs="Arial MT"/>
          <w:sz w:val="22"/>
          <w:szCs w:val="22"/>
          <w:lang w:eastAsia="en-US"/>
        </w:rPr>
        <w:t>The</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possible</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area</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overlap</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or</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conflict</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may</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be</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highlighted</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at</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earliest</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to</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9"/>
          <w:sz w:val="22"/>
          <w:szCs w:val="22"/>
          <w:lang w:eastAsia="en-US"/>
        </w:rPr>
        <w:t xml:space="preserve"> </w:t>
      </w:r>
      <w:r w:rsidRPr="0096180A">
        <w:rPr>
          <w:rFonts w:ascii="Arial MT" w:eastAsia="Arial MT" w:hAnsi="Arial MT" w:cs="Arial MT"/>
          <w:sz w:val="22"/>
          <w:szCs w:val="22"/>
          <w:lang w:eastAsia="en-US"/>
        </w:rPr>
        <w:t xml:space="preserve">respective secretariats, who will inform the other secretariats of such an </w:t>
      </w:r>
      <w:r w:rsidR="00817F46" w:rsidRPr="0096180A">
        <w:rPr>
          <w:rFonts w:ascii="Arial MT" w:eastAsia="Arial MT" w:hAnsi="Arial MT" w:cs="Arial MT"/>
          <w:sz w:val="22"/>
          <w:szCs w:val="22"/>
          <w:lang w:eastAsia="en-US"/>
        </w:rPr>
        <w:t>occurrence</w:t>
      </w:r>
    </w:p>
    <w:p w14:paraId="04CF1A55" w14:textId="77777777" w:rsidR="009F3D3D" w:rsidRPr="0096180A" w:rsidRDefault="009F3D3D" w:rsidP="009F3D3D">
      <w:pPr>
        <w:widowControl w:val="0"/>
        <w:numPr>
          <w:ilvl w:val="1"/>
          <w:numId w:val="20"/>
        </w:numPr>
        <w:tabs>
          <w:tab w:val="left" w:pos="382"/>
        </w:tabs>
        <w:autoSpaceDE w:val="0"/>
        <w:autoSpaceDN w:val="0"/>
        <w:spacing w:before="1" w:line="269" w:lineRule="exact"/>
        <w:ind w:left="382"/>
        <w:rPr>
          <w:rFonts w:ascii="Arial MT" w:eastAsia="Arial MT" w:hAnsi="Arial MT" w:cs="Arial MT"/>
          <w:sz w:val="22"/>
          <w:szCs w:val="22"/>
          <w:lang w:eastAsia="en-US"/>
        </w:rPr>
      </w:pPr>
      <w:r w:rsidRPr="0096180A">
        <w:rPr>
          <w:rFonts w:ascii="Arial MT" w:eastAsia="Arial MT" w:hAnsi="Arial MT" w:cs="Arial MT"/>
          <w:sz w:val="22"/>
          <w:szCs w:val="22"/>
          <w:lang w:eastAsia="en-US"/>
        </w:rPr>
        <w:t>The</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matter</w:t>
      </w:r>
      <w:r w:rsidRPr="0096180A">
        <w:rPr>
          <w:rFonts w:ascii="Arial MT" w:eastAsia="Arial MT" w:hAnsi="Arial MT" w:cs="Arial MT"/>
          <w:spacing w:val="-1"/>
          <w:sz w:val="22"/>
          <w:szCs w:val="22"/>
          <w:lang w:eastAsia="en-US"/>
        </w:rPr>
        <w:t xml:space="preserve"> </w:t>
      </w:r>
      <w:r w:rsidRPr="0096180A">
        <w:rPr>
          <w:rFonts w:ascii="Arial MT" w:eastAsia="Arial MT" w:hAnsi="Arial MT" w:cs="Arial MT"/>
          <w:sz w:val="22"/>
          <w:szCs w:val="22"/>
          <w:lang w:eastAsia="en-US"/>
        </w:rPr>
        <w:t>will</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be</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brought</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to</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attention</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pacing w:val="-4"/>
          <w:sz w:val="22"/>
          <w:szCs w:val="22"/>
          <w:lang w:eastAsia="en-US"/>
        </w:rPr>
        <w:t>SPCG,</w:t>
      </w:r>
    </w:p>
    <w:p w14:paraId="1831DD56" w14:textId="0DE59D32" w:rsidR="009F3D3D" w:rsidRPr="0096180A" w:rsidRDefault="009F3D3D" w:rsidP="009F3D3D">
      <w:pPr>
        <w:widowControl w:val="0"/>
        <w:numPr>
          <w:ilvl w:val="1"/>
          <w:numId w:val="20"/>
        </w:numPr>
        <w:tabs>
          <w:tab w:val="left" w:pos="382"/>
        </w:tabs>
        <w:autoSpaceDE w:val="0"/>
        <w:autoSpaceDN w:val="0"/>
        <w:spacing w:before="0" w:line="269" w:lineRule="exact"/>
        <w:ind w:left="382"/>
        <w:rPr>
          <w:rFonts w:ascii="Arial MT" w:eastAsia="Arial MT" w:hAnsi="Arial MT" w:cs="Arial MT"/>
          <w:sz w:val="22"/>
          <w:szCs w:val="22"/>
          <w:lang w:eastAsia="en-US"/>
        </w:rPr>
      </w:pPr>
      <w:r w:rsidRPr="0096180A">
        <w:rPr>
          <w:rFonts w:ascii="Arial MT" w:eastAsia="Arial MT" w:hAnsi="Arial MT" w:cs="Arial MT"/>
          <w:sz w:val="22"/>
          <w:szCs w:val="22"/>
          <w:lang w:eastAsia="en-US"/>
        </w:rPr>
        <w:t>SPCG</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may</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provide</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guidance</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or</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suggest</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action</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on</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any</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of</w:t>
      </w:r>
      <w:r w:rsidRPr="0096180A">
        <w:rPr>
          <w:rFonts w:ascii="Arial MT" w:eastAsia="Arial MT" w:hAnsi="Arial MT" w:cs="Arial MT"/>
          <w:spacing w:val="-7"/>
          <w:sz w:val="22"/>
          <w:szCs w:val="22"/>
          <w:lang w:eastAsia="en-US"/>
        </w:rPr>
        <w:t xml:space="preserve"> </w:t>
      </w:r>
      <w:r w:rsidRPr="0096180A">
        <w:rPr>
          <w:rFonts w:ascii="Arial MT" w:eastAsia="Arial MT" w:hAnsi="Arial MT" w:cs="Arial MT"/>
          <w:sz w:val="22"/>
          <w:szCs w:val="22"/>
          <w:lang w:eastAsia="en-US"/>
        </w:rPr>
        <w:t>the</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coordination</w:t>
      </w:r>
      <w:r w:rsidRPr="0096180A">
        <w:rPr>
          <w:rFonts w:ascii="Arial MT" w:eastAsia="Arial MT" w:hAnsi="Arial MT" w:cs="Arial MT"/>
          <w:spacing w:val="-8"/>
          <w:sz w:val="22"/>
          <w:szCs w:val="22"/>
          <w:lang w:eastAsia="en-US"/>
        </w:rPr>
        <w:t xml:space="preserve"> </w:t>
      </w:r>
      <w:r w:rsidRPr="0096180A">
        <w:rPr>
          <w:rFonts w:ascii="Arial MT" w:eastAsia="Arial MT" w:hAnsi="Arial MT" w:cs="Arial MT"/>
          <w:sz w:val="22"/>
          <w:szCs w:val="22"/>
          <w:lang w:eastAsia="en-US"/>
        </w:rPr>
        <w:t>activit</w:t>
      </w:r>
      <w:r w:rsidR="00D361BB" w:rsidRPr="0096180A">
        <w:rPr>
          <w:rFonts w:ascii="Arial MT" w:eastAsia="Arial MT" w:hAnsi="Arial MT" w:cs="Arial MT"/>
          <w:sz w:val="22"/>
          <w:szCs w:val="22"/>
          <w:lang w:eastAsia="en-US"/>
        </w:rPr>
        <w:t>i</w:t>
      </w:r>
      <w:r w:rsidRPr="0096180A">
        <w:rPr>
          <w:rFonts w:ascii="Arial MT" w:eastAsia="Arial MT" w:hAnsi="Arial MT" w:cs="Arial MT"/>
          <w:sz w:val="22"/>
          <w:szCs w:val="22"/>
          <w:lang w:eastAsia="en-US"/>
        </w:rPr>
        <w:t>es</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pacing w:val="-2"/>
          <w:sz w:val="22"/>
          <w:szCs w:val="22"/>
          <w:lang w:eastAsia="en-US"/>
        </w:rPr>
        <w:t>above</w:t>
      </w:r>
    </w:p>
    <w:p w14:paraId="4C04F765" w14:textId="77777777" w:rsidR="009F3D3D" w:rsidRPr="0096180A" w:rsidRDefault="009F3D3D" w:rsidP="009F3D3D">
      <w:pPr>
        <w:widowControl w:val="0"/>
        <w:numPr>
          <w:ilvl w:val="1"/>
          <w:numId w:val="20"/>
        </w:numPr>
        <w:tabs>
          <w:tab w:val="left" w:pos="382"/>
        </w:tabs>
        <w:autoSpaceDE w:val="0"/>
        <w:autoSpaceDN w:val="0"/>
        <w:spacing w:before="0" w:line="269" w:lineRule="exact"/>
        <w:ind w:left="382"/>
        <w:rPr>
          <w:rFonts w:ascii="Arial MT" w:eastAsia="Arial MT" w:hAnsi="Arial MT" w:cs="Arial MT"/>
          <w:sz w:val="22"/>
          <w:szCs w:val="22"/>
          <w:lang w:eastAsia="en-US"/>
        </w:rPr>
      </w:pPr>
      <w:r w:rsidRPr="0096180A">
        <w:rPr>
          <w:rFonts w:ascii="Arial MT" w:eastAsia="Arial MT" w:hAnsi="Arial MT" w:cs="Arial MT"/>
          <w:sz w:val="22"/>
          <w:szCs w:val="22"/>
          <w:lang w:eastAsia="en-US"/>
        </w:rPr>
        <w:t>Joint</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technical</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pacing w:val="-2"/>
          <w:sz w:val="22"/>
          <w:szCs w:val="22"/>
          <w:lang w:eastAsia="en-US"/>
        </w:rPr>
        <w:t>committees</w:t>
      </w:r>
    </w:p>
    <w:p w14:paraId="7593BEA5" w14:textId="77777777" w:rsidR="009F3D3D" w:rsidRPr="0096180A" w:rsidRDefault="009F3D3D" w:rsidP="009F3D3D">
      <w:pPr>
        <w:widowControl w:val="0"/>
        <w:autoSpaceDE w:val="0"/>
        <w:autoSpaceDN w:val="0"/>
        <w:spacing w:before="250"/>
        <w:ind w:left="23" w:right="59"/>
        <w:rPr>
          <w:rFonts w:ascii="Arial MT" w:eastAsia="Arial MT" w:hAnsi="Arial MT" w:cs="Arial MT"/>
          <w:sz w:val="22"/>
          <w:szCs w:val="22"/>
          <w:lang w:eastAsia="en-US"/>
        </w:rPr>
      </w:pPr>
      <w:r w:rsidRPr="0096180A">
        <w:rPr>
          <w:rFonts w:ascii="Arial MT" w:eastAsia="Arial MT" w:hAnsi="Arial MT" w:cs="Arial MT"/>
          <w:sz w:val="22"/>
          <w:szCs w:val="22"/>
          <w:lang w:eastAsia="en-US"/>
        </w:rPr>
        <w:t>SPCG welcomes feedback on experiences of coordination and collaboration, including on the</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different</w:t>
      </w:r>
      <w:r w:rsidRPr="0096180A">
        <w:rPr>
          <w:rFonts w:ascii="Arial MT" w:eastAsia="Arial MT" w:hAnsi="Arial MT" w:cs="Arial MT"/>
          <w:spacing w:val="-2"/>
          <w:sz w:val="22"/>
          <w:szCs w:val="22"/>
          <w:lang w:eastAsia="en-US"/>
        </w:rPr>
        <w:t xml:space="preserve"> </w:t>
      </w:r>
      <w:r w:rsidRPr="0096180A">
        <w:rPr>
          <w:rFonts w:ascii="Arial MT" w:eastAsia="Arial MT" w:hAnsi="Arial MT" w:cs="Arial MT"/>
          <w:sz w:val="22"/>
          <w:szCs w:val="22"/>
          <w:lang w:eastAsia="en-US"/>
        </w:rPr>
        <w:t>processes</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and</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approaches</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and</w:t>
      </w:r>
      <w:r w:rsidRPr="0096180A">
        <w:rPr>
          <w:rFonts w:ascii="Arial MT" w:eastAsia="Arial MT" w:hAnsi="Arial MT" w:cs="Arial MT"/>
          <w:spacing w:val="-6"/>
          <w:sz w:val="22"/>
          <w:szCs w:val="22"/>
          <w:lang w:eastAsia="en-US"/>
        </w:rPr>
        <w:t xml:space="preserve"> </w:t>
      </w:r>
      <w:r w:rsidRPr="0096180A">
        <w:rPr>
          <w:rFonts w:ascii="Arial MT" w:eastAsia="Arial MT" w:hAnsi="Arial MT" w:cs="Arial MT"/>
          <w:sz w:val="22"/>
          <w:szCs w:val="22"/>
          <w:lang w:eastAsia="en-US"/>
        </w:rPr>
        <w:t>whether</w:t>
      </w:r>
      <w:r w:rsidRPr="0096180A">
        <w:rPr>
          <w:rFonts w:ascii="Arial MT" w:eastAsia="Arial MT" w:hAnsi="Arial MT" w:cs="Arial MT"/>
          <w:spacing w:val="-5"/>
          <w:sz w:val="22"/>
          <w:szCs w:val="22"/>
          <w:lang w:eastAsia="en-US"/>
        </w:rPr>
        <w:t xml:space="preserve"> </w:t>
      </w:r>
      <w:r w:rsidRPr="0096180A">
        <w:rPr>
          <w:rFonts w:ascii="Arial MT" w:eastAsia="Arial MT" w:hAnsi="Arial MT" w:cs="Arial MT"/>
          <w:sz w:val="22"/>
          <w:szCs w:val="22"/>
          <w:lang w:eastAsia="en-US"/>
        </w:rPr>
        <w:t>they</w:t>
      </w:r>
      <w:r w:rsidRPr="0096180A">
        <w:rPr>
          <w:rFonts w:ascii="Arial MT" w:eastAsia="Arial MT" w:hAnsi="Arial MT" w:cs="Arial MT"/>
          <w:spacing w:val="-3"/>
          <w:sz w:val="22"/>
          <w:szCs w:val="22"/>
          <w:lang w:eastAsia="en-US"/>
        </w:rPr>
        <w:t xml:space="preserve"> </w:t>
      </w:r>
      <w:r w:rsidRPr="0096180A">
        <w:rPr>
          <w:rFonts w:ascii="Arial MT" w:eastAsia="Arial MT" w:hAnsi="Arial MT" w:cs="Arial MT"/>
          <w:sz w:val="22"/>
          <w:szCs w:val="22"/>
          <w:lang w:eastAsia="en-US"/>
        </w:rPr>
        <w:t>support</w:t>
      </w:r>
      <w:r w:rsidRPr="0096180A">
        <w:rPr>
          <w:rFonts w:ascii="Arial MT" w:eastAsia="Arial MT" w:hAnsi="Arial MT" w:cs="Arial MT"/>
          <w:spacing w:val="-2"/>
          <w:sz w:val="22"/>
          <w:szCs w:val="22"/>
          <w:lang w:eastAsia="en-US"/>
        </w:rPr>
        <w:t xml:space="preserve"> </w:t>
      </w:r>
      <w:r w:rsidRPr="0096180A">
        <w:rPr>
          <w:rFonts w:ascii="Arial MT" w:eastAsia="Arial MT" w:hAnsi="Arial MT" w:cs="Arial MT"/>
          <w:sz w:val="22"/>
          <w:szCs w:val="22"/>
          <w:lang w:eastAsia="en-US"/>
        </w:rPr>
        <w:t>or</w:t>
      </w:r>
      <w:r w:rsidRPr="0096180A">
        <w:rPr>
          <w:rFonts w:ascii="Arial MT" w:eastAsia="Arial MT" w:hAnsi="Arial MT" w:cs="Arial MT"/>
          <w:spacing w:val="-2"/>
          <w:sz w:val="22"/>
          <w:szCs w:val="22"/>
          <w:lang w:eastAsia="en-US"/>
        </w:rPr>
        <w:t xml:space="preserve"> </w:t>
      </w:r>
      <w:r w:rsidRPr="0096180A">
        <w:rPr>
          <w:rFonts w:ascii="Arial MT" w:eastAsia="Arial MT" w:hAnsi="Arial MT" w:cs="Arial MT"/>
          <w:sz w:val="22"/>
          <w:szCs w:val="22"/>
          <w:lang w:eastAsia="en-US"/>
        </w:rPr>
        <w:t>impede</w:t>
      </w:r>
      <w:r w:rsidRPr="0096180A">
        <w:rPr>
          <w:rFonts w:ascii="Arial MT" w:eastAsia="Arial MT" w:hAnsi="Arial MT" w:cs="Arial MT"/>
          <w:spacing w:val="-4"/>
          <w:sz w:val="22"/>
          <w:szCs w:val="22"/>
          <w:lang w:eastAsia="en-US"/>
        </w:rPr>
        <w:t xml:space="preserve"> </w:t>
      </w:r>
      <w:r w:rsidRPr="0096180A">
        <w:rPr>
          <w:rFonts w:ascii="Arial MT" w:eastAsia="Arial MT" w:hAnsi="Arial MT" w:cs="Arial MT"/>
          <w:sz w:val="22"/>
          <w:szCs w:val="22"/>
          <w:lang w:eastAsia="en-US"/>
        </w:rPr>
        <w:t>collaboration.</w:t>
      </w:r>
    </w:p>
    <w:p w14:paraId="41250D4E" w14:textId="77777777" w:rsidR="00A930D7" w:rsidRPr="0096180A" w:rsidRDefault="00A930D7" w:rsidP="00D361BB">
      <w:pPr>
        <w:jc w:val="center"/>
      </w:pPr>
      <w:r w:rsidRPr="0096180A">
        <w:t>________________</w:t>
      </w:r>
    </w:p>
    <w:p w14:paraId="3E7993E7" w14:textId="55EEB1BA" w:rsidR="00733962" w:rsidRPr="0096180A" w:rsidRDefault="00733962" w:rsidP="00A930D7"/>
    <w:sectPr w:rsidR="00733962" w:rsidRPr="0096180A" w:rsidSect="00624912">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E27C" w14:textId="77777777" w:rsidR="00C01FB4" w:rsidRDefault="00C01FB4">
      <w:pPr>
        <w:spacing w:before="0"/>
      </w:pPr>
      <w:r>
        <w:separator/>
      </w:r>
    </w:p>
  </w:endnote>
  <w:endnote w:type="continuationSeparator" w:id="0">
    <w:p w14:paraId="32829B5E" w14:textId="77777777" w:rsidR="00C01FB4" w:rsidRDefault="00C01FB4">
      <w:pPr>
        <w:spacing w:before="0"/>
      </w:pPr>
      <w:r>
        <w:continuationSeparator/>
      </w:r>
    </w:p>
  </w:endnote>
  <w:endnote w:type="continuationNotice" w:id="1">
    <w:p w14:paraId="29377236" w14:textId="77777777" w:rsidR="00C01FB4" w:rsidRDefault="00C01F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B32AC" w14:textId="2F26EB9E" w:rsidR="009F3D3D" w:rsidRDefault="009F3D3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6B4B" w14:textId="77777777" w:rsidR="00C01FB4" w:rsidRDefault="00C01FB4">
      <w:pPr>
        <w:spacing w:before="0"/>
      </w:pPr>
      <w:r>
        <w:separator/>
      </w:r>
    </w:p>
  </w:footnote>
  <w:footnote w:type="continuationSeparator" w:id="0">
    <w:p w14:paraId="7E47BAF1" w14:textId="77777777" w:rsidR="00C01FB4" w:rsidRDefault="00C01FB4">
      <w:pPr>
        <w:spacing w:before="0"/>
      </w:pPr>
      <w:r>
        <w:continuationSeparator/>
      </w:r>
    </w:p>
  </w:footnote>
  <w:footnote w:type="continuationNotice" w:id="1">
    <w:p w14:paraId="25DB7D7B" w14:textId="77777777" w:rsidR="00C01FB4" w:rsidRDefault="00C01FB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21958" w14:textId="77777777" w:rsidR="00C858A2" w:rsidRPr="00C858A2" w:rsidRDefault="00C858A2" w:rsidP="00C858A2">
    <w:pPr>
      <w:pStyle w:val="Header"/>
      <w:rPr>
        <w:lang w:val="pt-BR"/>
      </w:rPr>
    </w:pPr>
    <w:r w:rsidRPr="00C858A2">
      <w:t xml:space="preserve">- </w:t>
    </w:r>
    <w:r w:rsidRPr="00C858A2">
      <w:fldChar w:fldCharType="begin"/>
    </w:r>
    <w:r w:rsidRPr="00C858A2">
      <w:instrText xml:space="preserve"> PAGE  \* MERGEFORMAT </w:instrText>
    </w:r>
    <w:r w:rsidRPr="00C858A2">
      <w:fldChar w:fldCharType="separate"/>
    </w:r>
    <w:r w:rsidRPr="00C858A2">
      <w:t>2</w:t>
    </w:r>
    <w:r w:rsidRPr="00C858A2">
      <w:fldChar w:fldCharType="end"/>
    </w:r>
    <w:r w:rsidRPr="00C858A2">
      <w:rPr>
        <w:lang w:val="pt-BR"/>
      </w:rPr>
      <w:t xml:space="preserve"> </w:t>
    </w:r>
    <w:r w:rsidRPr="00C858A2">
      <w:rPr>
        <w:lang w:val="pt-BR"/>
      </w:rPr>
      <w:t>-</w:t>
    </w:r>
  </w:p>
  <w:p w14:paraId="6AD30568" w14:textId="01A681AA" w:rsidR="00C858A2" w:rsidRPr="00C858A2" w:rsidRDefault="00C858A2" w:rsidP="00C858A2">
    <w:pPr>
      <w:pStyle w:val="Header"/>
    </w:pPr>
    <w:r w:rsidRPr="00C858A2">
      <w:fldChar w:fldCharType="begin"/>
    </w:r>
    <w:r w:rsidRPr="00C858A2">
      <w:instrText xml:space="preserve"> STYLEREF  Docnumber  \* MERGEFORMAT </w:instrText>
    </w:r>
    <w:r w:rsidRPr="00C858A2">
      <w:fldChar w:fldCharType="separate"/>
    </w:r>
    <w:r>
      <w:rPr>
        <w:noProof/>
      </w:rPr>
      <w:t>TSAG-TD146</w:t>
    </w:r>
    <w:r w:rsidRPr="00C858A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3844"/>
    <w:multiLevelType w:val="multilevel"/>
    <w:tmpl w:val="4EB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581019"/>
    <w:multiLevelType w:val="hybridMultilevel"/>
    <w:tmpl w:val="6E4AAF1E"/>
    <w:lvl w:ilvl="0" w:tplc="8778AF7E">
      <w:start w:val="1"/>
      <w:numFmt w:val="decimal"/>
      <w:lvlText w:val="%1."/>
      <w:lvlJc w:val="left"/>
      <w:pPr>
        <w:ind w:left="382" w:hanging="360"/>
      </w:pPr>
      <w:rPr>
        <w:rFonts w:ascii="Arial MT" w:eastAsia="Arial MT" w:hAnsi="Arial MT" w:cs="Arial MT" w:hint="default"/>
        <w:b w:val="0"/>
        <w:bCs w:val="0"/>
        <w:i w:val="0"/>
        <w:iCs w:val="0"/>
        <w:spacing w:val="-1"/>
        <w:w w:val="100"/>
        <w:sz w:val="22"/>
        <w:szCs w:val="22"/>
        <w:lang w:val="en-US" w:eastAsia="en-US" w:bidi="ar-SA"/>
      </w:rPr>
    </w:lvl>
    <w:lvl w:ilvl="1" w:tplc="2AF2F238">
      <w:numFmt w:val="bullet"/>
      <w:lvlText w:val=""/>
      <w:lvlJc w:val="left"/>
      <w:pPr>
        <w:ind w:left="381" w:hanging="361"/>
      </w:pPr>
      <w:rPr>
        <w:rFonts w:ascii="Symbol" w:eastAsia="Symbol" w:hAnsi="Symbol" w:cs="Symbol" w:hint="default"/>
        <w:b w:val="0"/>
        <w:bCs w:val="0"/>
        <w:i w:val="0"/>
        <w:iCs w:val="0"/>
        <w:spacing w:val="0"/>
        <w:w w:val="100"/>
        <w:sz w:val="22"/>
        <w:szCs w:val="22"/>
        <w:lang w:val="en-US" w:eastAsia="en-US" w:bidi="ar-SA"/>
      </w:rPr>
    </w:lvl>
    <w:lvl w:ilvl="2" w:tplc="F99A33CA">
      <w:numFmt w:val="bullet"/>
      <w:lvlText w:val="•"/>
      <w:lvlJc w:val="left"/>
      <w:pPr>
        <w:ind w:left="2118" w:hanging="361"/>
      </w:pPr>
      <w:rPr>
        <w:rFonts w:hint="default"/>
        <w:lang w:val="en-US" w:eastAsia="en-US" w:bidi="ar-SA"/>
      </w:rPr>
    </w:lvl>
    <w:lvl w:ilvl="3" w:tplc="55D4376C">
      <w:numFmt w:val="bullet"/>
      <w:lvlText w:val="•"/>
      <w:lvlJc w:val="left"/>
      <w:pPr>
        <w:ind w:left="2987" w:hanging="361"/>
      </w:pPr>
      <w:rPr>
        <w:rFonts w:hint="default"/>
        <w:lang w:val="en-US" w:eastAsia="en-US" w:bidi="ar-SA"/>
      </w:rPr>
    </w:lvl>
    <w:lvl w:ilvl="4" w:tplc="B7DAADC0">
      <w:numFmt w:val="bullet"/>
      <w:lvlText w:val="•"/>
      <w:lvlJc w:val="left"/>
      <w:pPr>
        <w:ind w:left="3856" w:hanging="361"/>
      </w:pPr>
      <w:rPr>
        <w:rFonts w:hint="default"/>
        <w:lang w:val="en-US" w:eastAsia="en-US" w:bidi="ar-SA"/>
      </w:rPr>
    </w:lvl>
    <w:lvl w:ilvl="5" w:tplc="42A066EC">
      <w:numFmt w:val="bullet"/>
      <w:lvlText w:val="•"/>
      <w:lvlJc w:val="left"/>
      <w:pPr>
        <w:ind w:left="4726" w:hanging="361"/>
      </w:pPr>
      <w:rPr>
        <w:rFonts w:hint="default"/>
        <w:lang w:val="en-US" w:eastAsia="en-US" w:bidi="ar-SA"/>
      </w:rPr>
    </w:lvl>
    <w:lvl w:ilvl="6" w:tplc="04965ECE">
      <w:numFmt w:val="bullet"/>
      <w:lvlText w:val="•"/>
      <w:lvlJc w:val="left"/>
      <w:pPr>
        <w:ind w:left="5595" w:hanging="361"/>
      </w:pPr>
      <w:rPr>
        <w:rFonts w:hint="default"/>
        <w:lang w:val="en-US" w:eastAsia="en-US" w:bidi="ar-SA"/>
      </w:rPr>
    </w:lvl>
    <w:lvl w:ilvl="7" w:tplc="5F30267A">
      <w:numFmt w:val="bullet"/>
      <w:lvlText w:val="•"/>
      <w:lvlJc w:val="left"/>
      <w:pPr>
        <w:ind w:left="6464" w:hanging="361"/>
      </w:pPr>
      <w:rPr>
        <w:rFonts w:hint="default"/>
        <w:lang w:val="en-US" w:eastAsia="en-US" w:bidi="ar-SA"/>
      </w:rPr>
    </w:lvl>
    <w:lvl w:ilvl="8" w:tplc="5E881362">
      <w:numFmt w:val="bullet"/>
      <w:lvlText w:val="•"/>
      <w:lvlJc w:val="left"/>
      <w:pPr>
        <w:ind w:left="7333" w:hanging="361"/>
      </w:pPr>
      <w:rPr>
        <w:rFonts w:hint="default"/>
        <w:lang w:val="en-US" w:eastAsia="en-US" w:bidi="ar-SA"/>
      </w:rPr>
    </w:lvl>
  </w:abstractNum>
  <w:abstractNum w:abstractNumId="12" w15:restartNumberingAfterBreak="0">
    <w:nsid w:val="11E11A32"/>
    <w:multiLevelType w:val="hybridMultilevel"/>
    <w:tmpl w:val="3CD62898"/>
    <w:lvl w:ilvl="0" w:tplc="B6E2913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0003EE"/>
    <w:multiLevelType w:val="hybridMultilevel"/>
    <w:tmpl w:val="AAB42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CC7DEC"/>
    <w:multiLevelType w:val="hybridMultilevel"/>
    <w:tmpl w:val="54780600"/>
    <w:lvl w:ilvl="0" w:tplc="B6E2913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4366B9"/>
    <w:multiLevelType w:val="hybridMultilevel"/>
    <w:tmpl w:val="47805F6A"/>
    <w:lvl w:ilvl="0" w:tplc="B6E2913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E1197"/>
    <w:multiLevelType w:val="hybridMultilevel"/>
    <w:tmpl w:val="1E82B610"/>
    <w:lvl w:ilvl="0" w:tplc="B6E2913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E3836"/>
    <w:multiLevelType w:val="multilevel"/>
    <w:tmpl w:val="4EB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06E33"/>
    <w:multiLevelType w:val="hybridMultilevel"/>
    <w:tmpl w:val="C24EC5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E219FA"/>
    <w:multiLevelType w:val="hybridMultilevel"/>
    <w:tmpl w:val="5E3EFA92"/>
    <w:lvl w:ilvl="0" w:tplc="7C9CD0DC">
      <w:numFmt w:val="bullet"/>
      <w:lvlText w:val=""/>
      <w:lvlJc w:val="left"/>
      <w:pPr>
        <w:ind w:left="383" w:hanging="361"/>
      </w:pPr>
      <w:rPr>
        <w:rFonts w:ascii="Symbol" w:eastAsia="Symbol" w:hAnsi="Symbol" w:cs="Symbol" w:hint="default"/>
        <w:b w:val="0"/>
        <w:bCs w:val="0"/>
        <w:i w:val="0"/>
        <w:iCs w:val="0"/>
        <w:spacing w:val="0"/>
        <w:w w:val="100"/>
        <w:sz w:val="22"/>
        <w:szCs w:val="22"/>
        <w:lang w:val="en-US" w:eastAsia="en-US" w:bidi="ar-SA"/>
      </w:rPr>
    </w:lvl>
    <w:lvl w:ilvl="1" w:tplc="060C37D8">
      <w:numFmt w:val="bullet"/>
      <w:lvlText w:val="•"/>
      <w:lvlJc w:val="left"/>
      <w:pPr>
        <w:ind w:left="1249" w:hanging="361"/>
      </w:pPr>
      <w:rPr>
        <w:rFonts w:hint="default"/>
        <w:lang w:val="en-US" w:eastAsia="en-US" w:bidi="ar-SA"/>
      </w:rPr>
    </w:lvl>
    <w:lvl w:ilvl="2" w:tplc="D2605974">
      <w:numFmt w:val="bullet"/>
      <w:lvlText w:val="•"/>
      <w:lvlJc w:val="left"/>
      <w:pPr>
        <w:ind w:left="2118" w:hanging="361"/>
      </w:pPr>
      <w:rPr>
        <w:rFonts w:hint="default"/>
        <w:lang w:val="en-US" w:eastAsia="en-US" w:bidi="ar-SA"/>
      </w:rPr>
    </w:lvl>
    <w:lvl w:ilvl="3" w:tplc="47806840">
      <w:numFmt w:val="bullet"/>
      <w:lvlText w:val="•"/>
      <w:lvlJc w:val="left"/>
      <w:pPr>
        <w:ind w:left="2987" w:hanging="361"/>
      </w:pPr>
      <w:rPr>
        <w:rFonts w:hint="default"/>
        <w:lang w:val="en-US" w:eastAsia="en-US" w:bidi="ar-SA"/>
      </w:rPr>
    </w:lvl>
    <w:lvl w:ilvl="4" w:tplc="DB82B0E8">
      <w:numFmt w:val="bullet"/>
      <w:lvlText w:val="•"/>
      <w:lvlJc w:val="left"/>
      <w:pPr>
        <w:ind w:left="3856" w:hanging="361"/>
      </w:pPr>
      <w:rPr>
        <w:rFonts w:hint="default"/>
        <w:lang w:val="en-US" w:eastAsia="en-US" w:bidi="ar-SA"/>
      </w:rPr>
    </w:lvl>
    <w:lvl w:ilvl="5" w:tplc="5532E166">
      <w:numFmt w:val="bullet"/>
      <w:lvlText w:val="•"/>
      <w:lvlJc w:val="left"/>
      <w:pPr>
        <w:ind w:left="4726" w:hanging="361"/>
      </w:pPr>
      <w:rPr>
        <w:rFonts w:hint="default"/>
        <w:lang w:val="en-US" w:eastAsia="en-US" w:bidi="ar-SA"/>
      </w:rPr>
    </w:lvl>
    <w:lvl w:ilvl="6" w:tplc="B64C1126">
      <w:numFmt w:val="bullet"/>
      <w:lvlText w:val="•"/>
      <w:lvlJc w:val="left"/>
      <w:pPr>
        <w:ind w:left="5595" w:hanging="361"/>
      </w:pPr>
      <w:rPr>
        <w:rFonts w:hint="default"/>
        <w:lang w:val="en-US" w:eastAsia="en-US" w:bidi="ar-SA"/>
      </w:rPr>
    </w:lvl>
    <w:lvl w:ilvl="7" w:tplc="46082894">
      <w:numFmt w:val="bullet"/>
      <w:lvlText w:val="•"/>
      <w:lvlJc w:val="left"/>
      <w:pPr>
        <w:ind w:left="6464" w:hanging="361"/>
      </w:pPr>
      <w:rPr>
        <w:rFonts w:hint="default"/>
        <w:lang w:val="en-US" w:eastAsia="en-US" w:bidi="ar-SA"/>
      </w:rPr>
    </w:lvl>
    <w:lvl w:ilvl="8" w:tplc="3FD0999C">
      <w:numFmt w:val="bullet"/>
      <w:lvlText w:val="•"/>
      <w:lvlJc w:val="left"/>
      <w:pPr>
        <w:ind w:left="7333" w:hanging="361"/>
      </w:pPr>
      <w:rPr>
        <w:rFonts w:hint="default"/>
        <w:lang w:val="en-US" w:eastAsia="en-US" w:bidi="ar-SA"/>
      </w:rPr>
    </w:lvl>
  </w:abstractNum>
  <w:abstractNum w:abstractNumId="20" w15:restartNumberingAfterBreak="0">
    <w:nsid w:val="52CE77CA"/>
    <w:multiLevelType w:val="multilevel"/>
    <w:tmpl w:val="4EB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8A3824"/>
    <w:multiLevelType w:val="multilevel"/>
    <w:tmpl w:val="0C38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50BD2"/>
    <w:multiLevelType w:val="hybridMultilevel"/>
    <w:tmpl w:val="A48E78BE"/>
    <w:lvl w:ilvl="0" w:tplc="BC941782">
      <w:start w:val="3"/>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D0B20"/>
    <w:multiLevelType w:val="hybridMultilevel"/>
    <w:tmpl w:val="89AE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60D1378"/>
    <w:multiLevelType w:val="multilevel"/>
    <w:tmpl w:val="4EBE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619309">
    <w:abstractNumId w:val="9"/>
  </w:num>
  <w:num w:numId="2" w16cid:durableId="2078551842">
    <w:abstractNumId w:val="7"/>
  </w:num>
  <w:num w:numId="3" w16cid:durableId="1836606192">
    <w:abstractNumId w:val="6"/>
  </w:num>
  <w:num w:numId="4" w16cid:durableId="1627588435">
    <w:abstractNumId w:val="5"/>
  </w:num>
  <w:num w:numId="5" w16cid:durableId="506602588">
    <w:abstractNumId w:val="4"/>
  </w:num>
  <w:num w:numId="6" w16cid:durableId="391927506">
    <w:abstractNumId w:val="8"/>
  </w:num>
  <w:num w:numId="7" w16cid:durableId="2083746636">
    <w:abstractNumId w:val="3"/>
  </w:num>
  <w:num w:numId="8" w16cid:durableId="1783379736">
    <w:abstractNumId w:val="2"/>
  </w:num>
  <w:num w:numId="9" w16cid:durableId="1141191129">
    <w:abstractNumId w:val="1"/>
  </w:num>
  <w:num w:numId="10" w16cid:durableId="483356539">
    <w:abstractNumId w:val="0"/>
  </w:num>
  <w:num w:numId="11" w16cid:durableId="1460756035">
    <w:abstractNumId w:val="23"/>
  </w:num>
  <w:num w:numId="12" w16cid:durableId="1736314805">
    <w:abstractNumId w:val="21"/>
  </w:num>
  <w:num w:numId="13" w16cid:durableId="1768119233">
    <w:abstractNumId w:val="13"/>
  </w:num>
  <w:num w:numId="14" w16cid:durableId="140117504">
    <w:abstractNumId w:val="18"/>
  </w:num>
  <w:num w:numId="15" w16cid:durableId="839278621">
    <w:abstractNumId w:val="17"/>
  </w:num>
  <w:num w:numId="16" w16cid:durableId="1389457011">
    <w:abstractNumId w:val="20"/>
  </w:num>
  <w:num w:numId="17" w16cid:durableId="588537676">
    <w:abstractNumId w:val="25"/>
  </w:num>
  <w:num w:numId="18" w16cid:durableId="1235431544">
    <w:abstractNumId w:val="10"/>
  </w:num>
  <w:num w:numId="19" w16cid:durableId="56588311">
    <w:abstractNumId w:val="22"/>
  </w:num>
  <w:num w:numId="20" w16cid:durableId="1431199487">
    <w:abstractNumId w:val="11"/>
  </w:num>
  <w:num w:numId="21" w16cid:durableId="1985349505">
    <w:abstractNumId w:val="19"/>
  </w:num>
  <w:num w:numId="22" w16cid:durableId="1584950402">
    <w:abstractNumId w:val="24"/>
  </w:num>
  <w:num w:numId="23" w16cid:durableId="2137406195">
    <w:abstractNumId w:val="16"/>
  </w:num>
  <w:num w:numId="24" w16cid:durableId="1661693936">
    <w:abstractNumId w:val="12"/>
  </w:num>
  <w:num w:numId="25" w16cid:durableId="1184324351">
    <w:abstractNumId w:val="15"/>
  </w:num>
  <w:num w:numId="26" w16cid:durableId="164928140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0B4"/>
    <w:rsid w:val="000032F0"/>
    <w:rsid w:val="00003669"/>
    <w:rsid w:val="00003A19"/>
    <w:rsid w:val="00003A46"/>
    <w:rsid w:val="00003C40"/>
    <w:rsid w:val="00003F8D"/>
    <w:rsid w:val="0000451A"/>
    <w:rsid w:val="0000497A"/>
    <w:rsid w:val="00004C91"/>
    <w:rsid w:val="00004EE1"/>
    <w:rsid w:val="00005234"/>
    <w:rsid w:val="000052FA"/>
    <w:rsid w:val="0000565E"/>
    <w:rsid w:val="0000579F"/>
    <w:rsid w:val="00005AC5"/>
    <w:rsid w:val="00005D05"/>
    <w:rsid w:val="00006912"/>
    <w:rsid w:val="00006A79"/>
    <w:rsid w:val="00006D3C"/>
    <w:rsid w:val="0000713E"/>
    <w:rsid w:val="000071EC"/>
    <w:rsid w:val="00007373"/>
    <w:rsid w:val="0000746F"/>
    <w:rsid w:val="0000749B"/>
    <w:rsid w:val="00007AC0"/>
    <w:rsid w:val="00007B04"/>
    <w:rsid w:val="00007C2D"/>
    <w:rsid w:val="00010089"/>
    <w:rsid w:val="0001061F"/>
    <w:rsid w:val="0001080A"/>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D5"/>
    <w:rsid w:val="000167EA"/>
    <w:rsid w:val="00016852"/>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12D"/>
    <w:rsid w:val="00021679"/>
    <w:rsid w:val="00021847"/>
    <w:rsid w:val="00021875"/>
    <w:rsid w:val="00021A01"/>
    <w:rsid w:val="00022189"/>
    <w:rsid w:val="000222D8"/>
    <w:rsid w:val="0002269B"/>
    <w:rsid w:val="000229E0"/>
    <w:rsid w:val="00022A3B"/>
    <w:rsid w:val="00022ABB"/>
    <w:rsid w:val="00022B07"/>
    <w:rsid w:val="00022CE4"/>
    <w:rsid w:val="0002356A"/>
    <w:rsid w:val="00023767"/>
    <w:rsid w:val="000237AE"/>
    <w:rsid w:val="00023A59"/>
    <w:rsid w:val="00023BDF"/>
    <w:rsid w:val="00023E60"/>
    <w:rsid w:val="00023EF0"/>
    <w:rsid w:val="00024100"/>
    <w:rsid w:val="000243DA"/>
    <w:rsid w:val="00024AD5"/>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3F9"/>
    <w:rsid w:val="0003081B"/>
    <w:rsid w:val="00030E8D"/>
    <w:rsid w:val="00030E9D"/>
    <w:rsid w:val="0003155C"/>
    <w:rsid w:val="00031624"/>
    <w:rsid w:val="000319EE"/>
    <w:rsid w:val="00031ADA"/>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ECE"/>
    <w:rsid w:val="00035F9C"/>
    <w:rsid w:val="0003611B"/>
    <w:rsid w:val="0003639F"/>
    <w:rsid w:val="000365F5"/>
    <w:rsid w:val="00036A51"/>
    <w:rsid w:val="00036D16"/>
    <w:rsid w:val="000370D9"/>
    <w:rsid w:val="000372B0"/>
    <w:rsid w:val="000374FD"/>
    <w:rsid w:val="000377E3"/>
    <w:rsid w:val="00037BC9"/>
    <w:rsid w:val="00037E87"/>
    <w:rsid w:val="00040202"/>
    <w:rsid w:val="0004043A"/>
    <w:rsid w:val="00040A10"/>
    <w:rsid w:val="00040F76"/>
    <w:rsid w:val="000411C4"/>
    <w:rsid w:val="00041866"/>
    <w:rsid w:val="0004198B"/>
    <w:rsid w:val="00041CEB"/>
    <w:rsid w:val="0004254F"/>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41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2AEF"/>
    <w:rsid w:val="0005313F"/>
    <w:rsid w:val="000532E4"/>
    <w:rsid w:val="00053830"/>
    <w:rsid w:val="00053D0F"/>
    <w:rsid w:val="00054605"/>
    <w:rsid w:val="0005512D"/>
    <w:rsid w:val="0005544E"/>
    <w:rsid w:val="0005606A"/>
    <w:rsid w:val="00056339"/>
    <w:rsid w:val="00056401"/>
    <w:rsid w:val="00056856"/>
    <w:rsid w:val="00057455"/>
    <w:rsid w:val="00057673"/>
    <w:rsid w:val="00057A9D"/>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A05"/>
    <w:rsid w:val="00064C09"/>
    <w:rsid w:val="00065201"/>
    <w:rsid w:val="000652D9"/>
    <w:rsid w:val="000653FF"/>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537"/>
    <w:rsid w:val="00071707"/>
    <w:rsid w:val="0007173D"/>
    <w:rsid w:val="0007177B"/>
    <w:rsid w:val="00071C0F"/>
    <w:rsid w:val="0007227F"/>
    <w:rsid w:val="00072291"/>
    <w:rsid w:val="00072666"/>
    <w:rsid w:val="00072827"/>
    <w:rsid w:val="000728C7"/>
    <w:rsid w:val="00072F31"/>
    <w:rsid w:val="00072F67"/>
    <w:rsid w:val="00073695"/>
    <w:rsid w:val="000736BD"/>
    <w:rsid w:val="00074074"/>
    <w:rsid w:val="0007421A"/>
    <w:rsid w:val="00074220"/>
    <w:rsid w:val="000744FD"/>
    <w:rsid w:val="00074538"/>
    <w:rsid w:val="00074609"/>
    <w:rsid w:val="000747BC"/>
    <w:rsid w:val="00074BF9"/>
    <w:rsid w:val="00074C2E"/>
    <w:rsid w:val="00074C35"/>
    <w:rsid w:val="0007525C"/>
    <w:rsid w:val="000753EA"/>
    <w:rsid w:val="000758B3"/>
    <w:rsid w:val="00075DDC"/>
    <w:rsid w:val="00076330"/>
    <w:rsid w:val="000765D1"/>
    <w:rsid w:val="00076802"/>
    <w:rsid w:val="00076B8C"/>
    <w:rsid w:val="00076BD2"/>
    <w:rsid w:val="00077054"/>
    <w:rsid w:val="0007785D"/>
    <w:rsid w:val="000778FF"/>
    <w:rsid w:val="00077E6D"/>
    <w:rsid w:val="000800E6"/>
    <w:rsid w:val="000805FA"/>
    <w:rsid w:val="00080602"/>
    <w:rsid w:val="00080DE4"/>
    <w:rsid w:val="00081282"/>
    <w:rsid w:val="00081B1A"/>
    <w:rsid w:val="0008236F"/>
    <w:rsid w:val="000825F2"/>
    <w:rsid w:val="00082A7C"/>
    <w:rsid w:val="00082ACA"/>
    <w:rsid w:val="00082D89"/>
    <w:rsid w:val="00082EC2"/>
    <w:rsid w:val="00083010"/>
    <w:rsid w:val="0008400B"/>
    <w:rsid w:val="0008408D"/>
    <w:rsid w:val="000842C5"/>
    <w:rsid w:val="00084777"/>
    <w:rsid w:val="00084E5A"/>
    <w:rsid w:val="000852A2"/>
    <w:rsid w:val="00085666"/>
    <w:rsid w:val="00085A14"/>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D03"/>
    <w:rsid w:val="00090E87"/>
    <w:rsid w:val="00091009"/>
    <w:rsid w:val="000911D7"/>
    <w:rsid w:val="00091538"/>
    <w:rsid w:val="00091603"/>
    <w:rsid w:val="0009176B"/>
    <w:rsid w:val="000917DD"/>
    <w:rsid w:val="00091C64"/>
    <w:rsid w:val="00091D80"/>
    <w:rsid w:val="00091EC5"/>
    <w:rsid w:val="000923C5"/>
    <w:rsid w:val="00092633"/>
    <w:rsid w:val="00093648"/>
    <w:rsid w:val="00093B8E"/>
    <w:rsid w:val="00093DAB"/>
    <w:rsid w:val="000947E4"/>
    <w:rsid w:val="00094A0D"/>
    <w:rsid w:val="00095145"/>
    <w:rsid w:val="00095518"/>
    <w:rsid w:val="000955AD"/>
    <w:rsid w:val="00095FB8"/>
    <w:rsid w:val="00095FC2"/>
    <w:rsid w:val="000974D6"/>
    <w:rsid w:val="00097F86"/>
    <w:rsid w:val="000A01A9"/>
    <w:rsid w:val="000A033A"/>
    <w:rsid w:val="000A0C59"/>
    <w:rsid w:val="000A1194"/>
    <w:rsid w:val="000A11BC"/>
    <w:rsid w:val="000A135C"/>
    <w:rsid w:val="000A166D"/>
    <w:rsid w:val="000A1B27"/>
    <w:rsid w:val="000A1E43"/>
    <w:rsid w:val="000A211B"/>
    <w:rsid w:val="000A2582"/>
    <w:rsid w:val="000A2756"/>
    <w:rsid w:val="000A2ACE"/>
    <w:rsid w:val="000A2BEA"/>
    <w:rsid w:val="000A2E50"/>
    <w:rsid w:val="000A2F09"/>
    <w:rsid w:val="000A3B33"/>
    <w:rsid w:val="000A3CF7"/>
    <w:rsid w:val="000A468D"/>
    <w:rsid w:val="000A485D"/>
    <w:rsid w:val="000A4BAB"/>
    <w:rsid w:val="000A4C9D"/>
    <w:rsid w:val="000A530A"/>
    <w:rsid w:val="000A536C"/>
    <w:rsid w:val="000A53FE"/>
    <w:rsid w:val="000A54EF"/>
    <w:rsid w:val="000A5EB9"/>
    <w:rsid w:val="000A6332"/>
    <w:rsid w:val="000A687A"/>
    <w:rsid w:val="000A6B2C"/>
    <w:rsid w:val="000A6C7F"/>
    <w:rsid w:val="000A6CCE"/>
    <w:rsid w:val="000A6E01"/>
    <w:rsid w:val="000A742F"/>
    <w:rsid w:val="000B014F"/>
    <w:rsid w:val="000B03A1"/>
    <w:rsid w:val="000B07CB"/>
    <w:rsid w:val="000B0C89"/>
    <w:rsid w:val="000B139D"/>
    <w:rsid w:val="000B13EA"/>
    <w:rsid w:val="000B13FE"/>
    <w:rsid w:val="000B1B75"/>
    <w:rsid w:val="000B1E5B"/>
    <w:rsid w:val="000B2316"/>
    <w:rsid w:val="000B2A01"/>
    <w:rsid w:val="000B349B"/>
    <w:rsid w:val="000B3970"/>
    <w:rsid w:val="000B3A5A"/>
    <w:rsid w:val="000B404F"/>
    <w:rsid w:val="000B41C5"/>
    <w:rsid w:val="000B41D2"/>
    <w:rsid w:val="000B4593"/>
    <w:rsid w:val="000B4A85"/>
    <w:rsid w:val="000B4BDC"/>
    <w:rsid w:val="000B4D29"/>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4D4A"/>
    <w:rsid w:val="000C5504"/>
    <w:rsid w:val="000C576E"/>
    <w:rsid w:val="000C6900"/>
    <w:rsid w:val="000C6D33"/>
    <w:rsid w:val="000C72E4"/>
    <w:rsid w:val="000C77EA"/>
    <w:rsid w:val="000C7A71"/>
    <w:rsid w:val="000C7F71"/>
    <w:rsid w:val="000D0237"/>
    <w:rsid w:val="000D0841"/>
    <w:rsid w:val="000D0C23"/>
    <w:rsid w:val="000D0E61"/>
    <w:rsid w:val="000D112F"/>
    <w:rsid w:val="000D14B1"/>
    <w:rsid w:val="000D1687"/>
    <w:rsid w:val="000D29A1"/>
    <w:rsid w:val="000D3344"/>
    <w:rsid w:val="000D3812"/>
    <w:rsid w:val="000D3C6E"/>
    <w:rsid w:val="000D3CBA"/>
    <w:rsid w:val="000D3ED0"/>
    <w:rsid w:val="000D40B2"/>
    <w:rsid w:val="000D41E6"/>
    <w:rsid w:val="000D4576"/>
    <w:rsid w:val="000D45E0"/>
    <w:rsid w:val="000D4857"/>
    <w:rsid w:val="000D4F95"/>
    <w:rsid w:val="000D52AD"/>
    <w:rsid w:val="000D547D"/>
    <w:rsid w:val="000D571D"/>
    <w:rsid w:val="000D5A5A"/>
    <w:rsid w:val="000D659F"/>
    <w:rsid w:val="000D66A2"/>
    <w:rsid w:val="000D6851"/>
    <w:rsid w:val="000D6CC9"/>
    <w:rsid w:val="000D6D92"/>
    <w:rsid w:val="000D7217"/>
    <w:rsid w:val="000D7225"/>
    <w:rsid w:val="000D73F0"/>
    <w:rsid w:val="000D7483"/>
    <w:rsid w:val="000D7759"/>
    <w:rsid w:val="000D7F3F"/>
    <w:rsid w:val="000E02A8"/>
    <w:rsid w:val="000E047F"/>
    <w:rsid w:val="000E0848"/>
    <w:rsid w:val="000E0C62"/>
    <w:rsid w:val="000E0C80"/>
    <w:rsid w:val="000E1047"/>
    <w:rsid w:val="000E19E5"/>
    <w:rsid w:val="000E1DD4"/>
    <w:rsid w:val="000E209E"/>
    <w:rsid w:val="000E22F4"/>
    <w:rsid w:val="000E2BAD"/>
    <w:rsid w:val="000E345F"/>
    <w:rsid w:val="000E3D7B"/>
    <w:rsid w:val="000E44A3"/>
    <w:rsid w:val="000E45E4"/>
    <w:rsid w:val="000E4612"/>
    <w:rsid w:val="000E4698"/>
    <w:rsid w:val="000E4A7A"/>
    <w:rsid w:val="000E54D3"/>
    <w:rsid w:val="000E5510"/>
    <w:rsid w:val="000E5598"/>
    <w:rsid w:val="000E586D"/>
    <w:rsid w:val="000E5918"/>
    <w:rsid w:val="000E5CA9"/>
    <w:rsid w:val="000E5E3F"/>
    <w:rsid w:val="000E60E1"/>
    <w:rsid w:val="000E6378"/>
    <w:rsid w:val="000E6598"/>
    <w:rsid w:val="000E6967"/>
    <w:rsid w:val="000E6991"/>
    <w:rsid w:val="000E781C"/>
    <w:rsid w:val="000E785A"/>
    <w:rsid w:val="000E7ACF"/>
    <w:rsid w:val="000E7F43"/>
    <w:rsid w:val="000E7FE7"/>
    <w:rsid w:val="000F006D"/>
    <w:rsid w:val="000F0416"/>
    <w:rsid w:val="000F0BDE"/>
    <w:rsid w:val="000F0CF1"/>
    <w:rsid w:val="000F127D"/>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3B8"/>
    <w:rsid w:val="000F5592"/>
    <w:rsid w:val="000F56AD"/>
    <w:rsid w:val="000F5855"/>
    <w:rsid w:val="000F5857"/>
    <w:rsid w:val="000F5BD8"/>
    <w:rsid w:val="000F5CBE"/>
    <w:rsid w:val="000F6AD4"/>
    <w:rsid w:val="000F6AEC"/>
    <w:rsid w:val="000F6B91"/>
    <w:rsid w:val="000F6BCA"/>
    <w:rsid w:val="000F6BD6"/>
    <w:rsid w:val="000F6F09"/>
    <w:rsid w:val="000F73A3"/>
    <w:rsid w:val="000F7518"/>
    <w:rsid w:val="000F794A"/>
    <w:rsid w:val="000F7AB8"/>
    <w:rsid w:val="001004FD"/>
    <w:rsid w:val="00100946"/>
    <w:rsid w:val="00100A0C"/>
    <w:rsid w:val="00100AA4"/>
    <w:rsid w:val="00100B50"/>
    <w:rsid w:val="001010DE"/>
    <w:rsid w:val="00101616"/>
    <w:rsid w:val="0010206B"/>
    <w:rsid w:val="00102802"/>
    <w:rsid w:val="00102992"/>
    <w:rsid w:val="00103408"/>
    <w:rsid w:val="00103A59"/>
    <w:rsid w:val="00103B43"/>
    <w:rsid w:val="00104125"/>
    <w:rsid w:val="001049E1"/>
    <w:rsid w:val="00104A39"/>
    <w:rsid w:val="00104B19"/>
    <w:rsid w:val="00104D4C"/>
    <w:rsid w:val="00104F0C"/>
    <w:rsid w:val="00105102"/>
    <w:rsid w:val="00105739"/>
    <w:rsid w:val="001058E2"/>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4D4"/>
    <w:rsid w:val="00114D28"/>
    <w:rsid w:val="00114E79"/>
    <w:rsid w:val="001151C4"/>
    <w:rsid w:val="001152C2"/>
    <w:rsid w:val="00115584"/>
    <w:rsid w:val="001156A7"/>
    <w:rsid w:val="00115A10"/>
    <w:rsid w:val="00115A30"/>
    <w:rsid w:val="001164C1"/>
    <w:rsid w:val="001167F7"/>
    <w:rsid w:val="0011695D"/>
    <w:rsid w:val="00116D9E"/>
    <w:rsid w:val="00117247"/>
    <w:rsid w:val="001174FB"/>
    <w:rsid w:val="00117CD6"/>
    <w:rsid w:val="00117E18"/>
    <w:rsid w:val="001204B2"/>
    <w:rsid w:val="001209F2"/>
    <w:rsid w:val="00120DB8"/>
    <w:rsid w:val="00120E34"/>
    <w:rsid w:val="00121022"/>
    <w:rsid w:val="00121496"/>
    <w:rsid w:val="00121FBC"/>
    <w:rsid w:val="0012200F"/>
    <w:rsid w:val="00122469"/>
    <w:rsid w:val="00122624"/>
    <w:rsid w:val="001226F8"/>
    <w:rsid w:val="00122818"/>
    <w:rsid w:val="00122BAA"/>
    <w:rsid w:val="00122EB2"/>
    <w:rsid w:val="001231D4"/>
    <w:rsid w:val="001231FB"/>
    <w:rsid w:val="00123200"/>
    <w:rsid w:val="001233C8"/>
    <w:rsid w:val="001233F2"/>
    <w:rsid w:val="00123490"/>
    <w:rsid w:val="00123512"/>
    <w:rsid w:val="0012361D"/>
    <w:rsid w:val="0012385E"/>
    <w:rsid w:val="00123BE6"/>
    <w:rsid w:val="00123C30"/>
    <w:rsid w:val="00123DC3"/>
    <w:rsid w:val="00123DC8"/>
    <w:rsid w:val="001248B1"/>
    <w:rsid w:val="0012528E"/>
    <w:rsid w:val="00125290"/>
    <w:rsid w:val="001257F4"/>
    <w:rsid w:val="00125A3D"/>
    <w:rsid w:val="00125A50"/>
    <w:rsid w:val="00125D29"/>
    <w:rsid w:val="00125E7A"/>
    <w:rsid w:val="00125EB9"/>
    <w:rsid w:val="001264F2"/>
    <w:rsid w:val="00126661"/>
    <w:rsid w:val="001272CD"/>
    <w:rsid w:val="00127B68"/>
    <w:rsid w:val="00127E51"/>
    <w:rsid w:val="00127FA8"/>
    <w:rsid w:val="001302D5"/>
    <w:rsid w:val="001309D5"/>
    <w:rsid w:val="001311FC"/>
    <w:rsid w:val="00131373"/>
    <w:rsid w:val="00131389"/>
    <w:rsid w:val="00131418"/>
    <w:rsid w:val="0013186D"/>
    <w:rsid w:val="00131B60"/>
    <w:rsid w:val="00132013"/>
    <w:rsid w:val="001321AE"/>
    <w:rsid w:val="00132538"/>
    <w:rsid w:val="00132669"/>
    <w:rsid w:val="00132741"/>
    <w:rsid w:val="00133144"/>
    <w:rsid w:val="001337F0"/>
    <w:rsid w:val="00133A10"/>
    <w:rsid w:val="00133F68"/>
    <w:rsid w:val="001340A6"/>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86E"/>
    <w:rsid w:val="001409BB"/>
    <w:rsid w:val="00140AEA"/>
    <w:rsid w:val="00140CDF"/>
    <w:rsid w:val="0014152A"/>
    <w:rsid w:val="001415C5"/>
    <w:rsid w:val="00141742"/>
    <w:rsid w:val="00141A21"/>
    <w:rsid w:val="00141B7E"/>
    <w:rsid w:val="00141CAC"/>
    <w:rsid w:val="00141F30"/>
    <w:rsid w:val="00142B7D"/>
    <w:rsid w:val="00142D76"/>
    <w:rsid w:val="00142E7B"/>
    <w:rsid w:val="00142FBD"/>
    <w:rsid w:val="00143579"/>
    <w:rsid w:val="00143F8B"/>
    <w:rsid w:val="00144003"/>
    <w:rsid w:val="001441F5"/>
    <w:rsid w:val="001445BF"/>
    <w:rsid w:val="001446CD"/>
    <w:rsid w:val="0014477F"/>
    <w:rsid w:val="00145553"/>
    <w:rsid w:val="00145733"/>
    <w:rsid w:val="00145A37"/>
    <w:rsid w:val="00145E2F"/>
    <w:rsid w:val="001462EA"/>
    <w:rsid w:val="001463FA"/>
    <w:rsid w:val="0014671C"/>
    <w:rsid w:val="00146A1B"/>
    <w:rsid w:val="00146BB8"/>
    <w:rsid w:val="00146F50"/>
    <w:rsid w:val="00146F73"/>
    <w:rsid w:val="001471F5"/>
    <w:rsid w:val="00147577"/>
    <w:rsid w:val="001476C6"/>
    <w:rsid w:val="00147D52"/>
    <w:rsid w:val="00151352"/>
    <w:rsid w:val="00151A31"/>
    <w:rsid w:val="00151C34"/>
    <w:rsid w:val="0015221E"/>
    <w:rsid w:val="001527D0"/>
    <w:rsid w:val="001529A0"/>
    <w:rsid w:val="00152B8A"/>
    <w:rsid w:val="00153286"/>
    <w:rsid w:val="00153A1C"/>
    <w:rsid w:val="00153EDB"/>
    <w:rsid w:val="001544B4"/>
    <w:rsid w:val="001545FB"/>
    <w:rsid w:val="00154618"/>
    <w:rsid w:val="00154740"/>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4BB"/>
    <w:rsid w:val="00160552"/>
    <w:rsid w:val="00160759"/>
    <w:rsid w:val="001609E2"/>
    <w:rsid w:val="00160BDB"/>
    <w:rsid w:val="00160D5C"/>
    <w:rsid w:val="00160ECD"/>
    <w:rsid w:val="00161369"/>
    <w:rsid w:val="00161454"/>
    <w:rsid w:val="00161659"/>
    <w:rsid w:val="00161849"/>
    <w:rsid w:val="00161878"/>
    <w:rsid w:val="00161A20"/>
    <w:rsid w:val="0016212A"/>
    <w:rsid w:val="0016229B"/>
    <w:rsid w:val="001623FA"/>
    <w:rsid w:val="00162500"/>
    <w:rsid w:val="00162865"/>
    <w:rsid w:val="00162BBD"/>
    <w:rsid w:val="00162DD7"/>
    <w:rsid w:val="00162FD4"/>
    <w:rsid w:val="001637F3"/>
    <w:rsid w:val="0016391D"/>
    <w:rsid w:val="00163AD2"/>
    <w:rsid w:val="00163E4E"/>
    <w:rsid w:val="00163F50"/>
    <w:rsid w:val="001640F3"/>
    <w:rsid w:val="001641C7"/>
    <w:rsid w:val="001641CE"/>
    <w:rsid w:val="001642D0"/>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06D"/>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903"/>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63B"/>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55"/>
    <w:rsid w:val="001860EF"/>
    <w:rsid w:val="00186271"/>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4887"/>
    <w:rsid w:val="00194FF9"/>
    <w:rsid w:val="0019527C"/>
    <w:rsid w:val="00195503"/>
    <w:rsid w:val="001955E2"/>
    <w:rsid w:val="00195E80"/>
    <w:rsid w:val="001961B7"/>
    <w:rsid w:val="001965B3"/>
    <w:rsid w:val="0019673C"/>
    <w:rsid w:val="00196A61"/>
    <w:rsid w:val="00196AA9"/>
    <w:rsid w:val="00196B75"/>
    <w:rsid w:val="00196F8B"/>
    <w:rsid w:val="00197719"/>
    <w:rsid w:val="00197742"/>
    <w:rsid w:val="00197E00"/>
    <w:rsid w:val="00197E0E"/>
    <w:rsid w:val="001A0076"/>
    <w:rsid w:val="001A02A2"/>
    <w:rsid w:val="001A053A"/>
    <w:rsid w:val="001A0BFD"/>
    <w:rsid w:val="001A0C40"/>
    <w:rsid w:val="001A1001"/>
    <w:rsid w:val="001A1363"/>
    <w:rsid w:val="001A1D55"/>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89A"/>
    <w:rsid w:val="001A3AC7"/>
    <w:rsid w:val="001A3C1C"/>
    <w:rsid w:val="001A3C20"/>
    <w:rsid w:val="001A3D06"/>
    <w:rsid w:val="001A4431"/>
    <w:rsid w:val="001A4537"/>
    <w:rsid w:val="001A49C0"/>
    <w:rsid w:val="001A4B1F"/>
    <w:rsid w:val="001A4F31"/>
    <w:rsid w:val="001A53F2"/>
    <w:rsid w:val="001A541C"/>
    <w:rsid w:val="001A565A"/>
    <w:rsid w:val="001A5B89"/>
    <w:rsid w:val="001A5E20"/>
    <w:rsid w:val="001A6961"/>
    <w:rsid w:val="001A6CD8"/>
    <w:rsid w:val="001A7074"/>
    <w:rsid w:val="001A7515"/>
    <w:rsid w:val="001A77B9"/>
    <w:rsid w:val="001A797B"/>
    <w:rsid w:val="001A7B18"/>
    <w:rsid w:val="001A7B6E"/>
    <w:rsid w:val="001A7DA6"/>
    <w:rsid w:val="001A7EE6"/>
    <w:rsid w:val="001B06B9"/>
    <w:rsid w:val="001B113F"/>
    <w:rsid w:val="001B159C"/>
    <w:rsid w:val="001B1AE4"/>
    <w:rsid w:val="001B1B20"/>
    <w:rsid w:val="001B1E59"/>
    <w:rsid w:val="001B1EB8"/>
    <w:rsid w:val="001B262D"/>
    <w:rsid w:val="001B2A3C"/>
    <w:rsid w:val="001B2B72"/>
    <w:rsid w:val="001B2F2B"/>
    <w:rsid w:val="001B3155"/>
    <w:rsid w:val="001B4960"/>
    <w:rsid w:val="001B4E59"/>
    <w:rsid w:val="001B58BF"/>
    <w:rsid w:val="001B59C4"/>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0C9E"/>
    <w:rsid w:val="001C1B3C"/>
    <w:rsid w:val="001C1FBE"/>
    <w:rsid w:val="001C2609"/>
    <w:rsid w:val="001C2F1E"/>
    <w:rsid w:val="001C2F23"/>
    <w:rsid w:val="001C2FDC"/>
    <w:rsid w:val="001C303D"/>
    <w:rsid w:val="001C3627"/>
    <w:rsid w:val="001C38CA"/>
    <w:rsid w:val="001C3E5C"/>
    <w:rsid w:val="001C3F66"/>
    <w:rsid w:val="001C4460"/>
    <w:rsid w:val="001C47A9"/>
    <w:rsid w:val="001C48B3"/>
    <w:rsid w:val="001C4A6C"/>
    <w:rsid w:val="001C5BE6"/>
    <w:rsid w:val="001C5CE5"/>
    <w:rsid w:val="001C5EE1"/>
    <w:rsid w:val="001C5F60"/>
    <w:rsid w:val="001C6260"/>
    <w:rsid w:val="001C6647"/>
    <w:rsid w:val="001C6723"/>
    <w:rsid w:val="001C67F8"/>
    <w:rsid w:val="001C694D"/>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2D8D"/>
    <w:rsid w:val="001D306A"/>
    <w:rsid w:val="001D30AD"/>
    <w:rsid w:val="001D394C"/>
    <w:rsid w:val="001D3A54"/>
    <w:rsid w:val="001D3F1C"/>
    <w:rsid w:val="001D4004"/>
    <w:rsid w:val="001D40B1"/>
    <w:rsid w:val="001D4910"/>
    <w:rsid w:val="001D4D79"/>
    <w:rsid w:val="001D4DB4"/>
    <w:rsid w:val="001D518F"/>
    <w:rsid w:val="001D5A9E"/>
    <w:rsid w:val="001D5E9E"/>
    <w:rsid w:val="001D6710"/>
    <w:rsid w:val="001D6DB4"/>
    <w:rsid w:val="001D7208"/>
    <w:rsid w:val="001D74F9"/>
    <w:rsid w:val="001D7A56"/>
    <w:rsid w:val="001D7D84"/>
    <w:rsid w:val="001D7E62"/>
    <w:rsid w:val="001E0A83"/>
    <w:rsid w:val="001E0E2E"/>
    <w:rsid w:val="001E0F20"/>
    <w:rsid w:val="001E105B"/>
    <w:rsid w:val="001E1108"/>
    <w:rsid w:val="001E1190"/>
    <w:rsid w:val="001E12A4"/>
    <w:rsid w:val="001E12F0"/>
    <w:rsid w:val="001E17F4"/>
    <w:rsid w:val="001E186C"/>
    <w:rsid w:val="001E1C8B"/>
    <w:rsid w:val="001E26A1"/>
    <w:rsid w:val="001E28A1"/>
    <w:rsid w:val="001E2CCF"/>
    <w:rsid w:val="001E31BA"/>
    <w:rsid w:val="001E32DE"/>
    <w:rsid w:val="001E361B"/>
    <w:rsid w:val="001E379A"/>
    <w:rsid w:val="001E37AE"/>
    <w:rsid w:val="001E3904"/>
    <w:rsid w:val="001E3BB4"/>
    <w:rsid w:val="001E3C9E"/>
    <w:rsid w:val="001E3D28"/>
    <w:rsid w:val="001E3E5E"/>
    <w:rsid w:val="001E40AE"/>
    <w:rsid w:val="001E421C"/>
    <w:rsid w:val="001E4445"/>
    <w:rsid w:val="001E452A"/>
    <w:rsid w:val="001E46F5"/>
    <w:rsid w:val="001E4D67"/>
    <w:rsid w:val="001E5278"/>
    <w:rsid w:val="001E53C3"/>
    <w:rsid w:val="001E54BB"/>
    <w:rsid w:val="001E55BB"/>
    <w:rsid w:val="001E5795"/>
    <w:rsid w:val="001E591C"/>
    <w:rsid w:val="001E5A36"/>
    <w:rsid w:val="001E5BD4"/>
    <w:rsid w:val="001E6C1E"/>
    <w:rsid w:val="001E6D51"/>
    <w:rsid w:val="001E6E64"/>
    <w:rsid w:val="001E70ED"/>
    <w:rsid w:val="001E7388"/>
    <w:rsid w:val="001E75C9"/>
    <w:rsid w:val="001E7D23"/>
    <w:rsid w:val="001E7DF4"/>
    <w:rsid w:val="001E7FD4"/>
    <w:rsid w:val="001F0274"/>
    <w:rsid w:val="001F02C1"/>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0BB"/>
    <w:rsid w:val="001F4387"/>
    <w:rsid w:val="001F44E4"/>
    <w:rsid w:val="001F450D"/>
    <w:rsid w:val="001F4777"/>
    <w:rsid w:val="001F4D0C"/>
    <w:rsid w:val="001F4EC8"/>
    <w:rsid w:val="001F50C9"/>
    <w:rsid w:val="001F51B6"/>
    <w:rsid w:val="001F52D1"/>
    <w:rsid w:val="001F584F"/>
    <w:rsid w:val="001F5B38"/>
    <w:rsid w:val="001F6005"/>
    <w:rsid w:val="001F6F95"/>
    <w:rsid w:val="001F70BB"/>
    <w:rsid w:val="001F73DB"/>
    <w:rsid w:val="001F75A7"/>
    <w:rsid w:val="001F7821"/>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287"/>
    <w:rsid w:val="00204358"/>
    <w:rsid w:val="00204410"/>
    <w:rsid w:val="0020471C"/>
    <w:rsid w:val="00204735"/>
    <w:rsid w:val="002048A2"/>
    <w:rsid w:val="00204CCD"/>
    <w:rsid w:val="00204CE3"/>
    <w:rsid w:val="00204D59"/>
    <w:rsid w:val="0020506E"/>
    <w:rsid w:val="002050FF"/>
    <w:rsid w:val="00205AFC"/>
    <w:rsid w:val="00205C6F"/>
    <w:rsid w:val="002062A1"/>
    <w:rsid w:val="002062F2"/>
    <w:rsid w:val="002066E1"/>
    <w:rsid w:val="002068BE"/>
    <w:rsid w:val="00206BC6"/>
    <w:rsid w:val="00206FCB"/>
    <w:rsid w:val="002073D2"/>
    <w:rsid w:val="0020782D"/>
    <w:rsid w:val="00207890"/>
    <w:rsid w:val="002079AA"/>
    <w:rsid w:val="00207A13"/>
    <w:rsid w:val="00207D72"/>
    <w:rsid w:val="002100C8"/>
    <w:rsid w:val="002101AC"/>
    <w:rsid w:val="002101F5"/>
    <w:rsid w:val="00210308"/>
    <w:rsid w:val="00210FD4"/>
    <w:rsid w:val="00211038"/>
    <w:rsid w:val="00211569"/>
    <w:rsid w:val="002116D9"/>
    <w:rsid w:val="00212034"/>
    <w:rsid w:val="0021226E"/>
    <w:rsid w:val="00212621"/>
    <w:rsid w:val="002127EE"/>
    <w:rsid w:val="00212D32"/>
    <w:rsid w:val="00213486"/>
    <w:rsid w:val="0021496D"/>
    <w:rsid w:val="00214B0C"/>
    <w:rsid w:val="00214E43"/>
    <w:rsid w:val="002150F0"/>
    <w:rsid w:val="0021591C"/>
    <w:rsid w:val="00215C3F"/>
    <w:rsid w:val="00215D26"/>
    <w:rsid w:val="00215F89"/>
    <w:rsid w:val="0021602D"/>
    <w:rsid w:val="00216769"/>
    <w:rsid w:val="002167B1"/>
    <w:rsid w:val="00216892"/>
    <w:rsid w:val="00216957"/>
    <w:rsid w:val="002172ED"/>
    <w:rsid w:val="00217353"/>
    <w:rsid w:val="0021744C"/>
    <w:rsid w:val="00217A83"/>
    <w:rsid w:val="00217E51"/>
    <w:rsid w:val="002203F8"/>
    <w:rsid w:val="0022087F"/>
    <w:rsid w:val="00220A24"/>
    <w:rsid w:val="00220EA5"/>
    <w:rsid w:val="002212D4"/>
    <w:rsid w:val="00221650"/>
    <w:rsid w:val="0022184F"/>
    <w:rsid w:val="00221C8D"/>
    <w:rsid w:val="002221AF"/>
    <w:rsid w:val="002223FF"/>
    <w:rsid w:val="00222AA0"/>
    <w:rsid w:val="00222C0A"/>
    <w:rsid w:val="00222E4C"/>
    <w:rsid w:val="0022300B"/>
    <w:rsid w:val="00223445"/>
    <w:rsid w:val="00224109"/>
    <w:rsid w:val="00224470"/>
    <w:rsid w:val="00224837"/>
    <w:rsid w:val="002248A6"/>
    <w:rsid w:val="00224FF5"/>
    <w:rsid w:val="002257D6"/>
    <w:rsid w:val="00225879"/>
    <w:rsid w:val="00225996"/>
    <w:rsid w:val="00225A84"/>
    <w:rsid w:val="00225BFC"/>
    <w:rsid w:val="00225F07"/>
    <w:rsid w:val="00226129"/>
    <w:rsid w:val="002262C5"/>
    <w:rsid w:val="0022693E"/>
    <w:rsid w:val="002269E1"/>
    <w:rsid w:val="002271B9"/>
    <w:rsid w:val="002279CA"/>
    <w:rsid w:val="002279F2"/>
    <w:rsid w:val="00227C2A"/>
    <w:rsid w:val="002304DE"/>
    <w:rsid w:val="002305A7"/>
    <w:rsid w:val="00230701"/>
    <w:rsid w:val="002307E8"/>
    <w:rsid w:val="00230E89"/>
    <w:rsid w:val="00230FB4"/>
    <w:rsid w:val="00231A25"/>
    <w:rsid w:val="00231C2C"/>
    <w:rsid w:val="00231DDB"/>
    <w:rsid w:val="002322EE"/>
    <w:rsid w:val="00232891"/>
    <w:rsid w:val="00232BA3"/>
    <w:rsid w:val="00232F6B"/>
    <w:rsid w:val="00233362"/>
    <w:rsid w:val="002338AF"/>
    <w:rsid w:val="00233C6C"/>
    <w:rsid w:val="00233E12"/>
    <w:rsid w:val="00234FA2"/>
    <w:rsid w:val="002353DF"/>
    <w:rsid w:val="0023560A"/>
    <w:rsid w:val="00235AD9"/>
    <w:rsid w:val="00235B58"/>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066"/>
    <w:rsid w:val="002423B3"/>
    <w:rsid w:val="0024244A"/>
    <w:rsid w:val="0024299E"/>
    <w:rsid w:val="00242C16"/>
    <w:rsid w:val="00243332"/>
    <w:rsid w:val="002434D2"/>
    <w:rsid w:val="002435F3"/>
    <w:rsid w:val="0024360F"/>
    <w:rsid w:val="002436D6"/>
    <w:rsid w:val="002438B0"/>
    <w:rsid w:val="002438E4"/>
    <w:rsid w:val="00243BF8"/>
    <w:rsid w:val="00243D8B"/>
    <w:rsid w:val="00243DEB"/>
    <w:rsid w:val="00243E2E"/>
    <w:rsid w:val="00244268"/>
    <w:rsid w:val="00244371"/>
    <w:rsid w:val="00244499"/>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5A8"/>
    <w:rsid w:val="0024768A"/>
    <w:rsid w:val="00247BC6"/>
    <w:rsid w:val="00247C9C"/>
    <w:rsid w:val="00247F1D"/>
    <w:rsid w:val="00250196"/>
    <w:rsid w:val="002504CE"/>
    <w:rsid w:val="00250512"/>
    <w:rsid w:val="002507B6"/>
    <w:rsid w:val="00250D96"/>
    <w:rsid w:val="00250DF2"/>
    <w:rsid w:val="00251130"/>
    <w:rsid w:val="0025119D"/>
    <w:rsid w:val="002512DA"/>
    <w:rsid w:val="00251610"/>
    <w:rsid w:val="002516F3"/>
    <w:rsid w:val="002519BE"/>
    <w:rsid w:val="002523AF"/>
    <w:rsid w:val="0025246A"/>
    <w:rsid w:val="00252536"/>
    <w:rsid w:val="00252D3B"/>
    <w:rsid w:val="0025347E"/>
    <w:rsid w:val="0025381D"/>
    <w:rsid w:val="00253A29"/>
    <w:rsid w:val="00253D2B"/>
    <w:rsid w:val="00253E3E"/>
    <w:rsid w:val="00253E94"/>
    <w:rsid w:val="00254D67"/>
    <w:rsid w:val="00255220"/>
    <w:rsid w:val="00255991"/>
    <w:rsid w:val="00255B26"/>
    <w:rsid w:val="00255CB1"/>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23EE"/>
    <w:rsid w:val="0026276D"/>
    <w:rsid w:val="00262AB0"/>
    <w:rsid w:val="00262C9D"/>
    <w:rsid w:val="00262D09"/>
    <w:rsid w:val="00262E1B"/>
    <w:rsid w:val="00263007"/>
    <w:rsid w:val="002636AE"/>
    <w:rsid w:val="00263FC9"/>
    <w:rsid w:val="00264406"/>
    <w:rsid w:val="0026527A"/>
    <w:rsid w:val="0026545C"/>
    <w:rsid w:val="002655C0"/>
    <w:rsid w:val="0026587C"/>
    <w:rsid w:val="00265B0F"/>
    <w:rsid w:val="00265F9F"/>
    <w:rsid w:val="00266096"/>
    <w:rsid w:val="002660C1"/>
    <w:rsid w:val="0026635E"/>
    <w:rsid w:val="0026642F"/>
    <w:rsid w:val="0026645D"/>
    <w:rsid w:val="0026648E"/>
    <w:rsid w:val="002665B5"/>
    <w:rsid w:val="00266A5E"/>
    <w:rsid w:val="00266D3E"/>
    <w:rsid w:val="00266D6C"/>
    <w:rsid w:val="00266FFF"/>
    <w:rsid w:val="0026716E"/>
    <w:rsid w:val="002671A6"/>
    <w:rsid w:val="002672D9"/>
    <w:rsid w:val="0026778A"/>
    <w:rsid w:val="00267D72"/>
    <w:rsid w:val="00267E63"/>
    <w:rsid w:val="00267FFB"/>
    <w:rsid w:val="002700D0"/>
    <w:rsid w:val="002700DE"/>
    <w:rsid w:val="00270370"/>
    <w:rsid w:val="0027061B"/>
    <w:rsid w:val="00270A92"/>
    <w:rsid w:val="00270EF3"/>
    <w:rsid w:val="002712E3"/>
    <w:rsid w:val="002712F6"/>
    <w:rsid w:val="0027133A"/>
    <w:rsid w:val="00271398"/>
    <w:rsid w:val="0027184F"/>
    <w:rsid w:val="00271A35"/>
    <w:rsid w:val="00271A54"/>
    <w:rsid w:val="00271BB7"/>
    <w:rsid w:val="00271BF1"/>
    <w:rsid w:val="00271D08"/>
    <w:rsid w:val="00271F93"/>
    <w:rsid w:val="002721E2"/>
    <w:rsid w:val="00272490"/>
    <w:rsid w:val="00272A97"/>
    <w:rsid w:val="00272BC8"/>
    <w:rsid w:val="002738CE"/>
    <w:rsid w:val="0027391F"/>
    <w:rsid w:val="0027467C"/>
    <w:rsid w:val="00274CD5"/>
    <w:rsid w:val="00275DDD"/>
    <w:rsid w:val="00276A4C"/>
    <w:rsid w:val="00276E98"/>
    <w:rsid w:val="002778AF"/>
    <w:rsid w:val="0027793D"/>
    <w:rsid w:val="00277A62"/>
    <w:rsid w:val="00277B2C"/>
    <w:rsid w:val="00280046"/>
    <w:rsid w:val="002800E6"/>
    <w:rsid w:val="00280ED1"/>
    <w:rsid w:val="0028182C"/>
    <w:rsid w:val="00281CBC"/>
    <w:rsid w:val="0028218C"/>
    <w:rsid w:val="002821A6"/>
    <w:rsid w:val="0028225B"/>
    <w:rsid w:val="0028228F"/>
    <w:rsid w:val="0028251B"/>
    <w:rsid w:val="00282CB6"/>
    <w:rsid w:val="00282D7B"/>
    <w:rsid w:val="00282E5A"/>
    <w:rsid w:val="00283221"/>
    <w:rsid w:val="00283302"/>
    <w:rsid w:val="00283451"/>
    <w:rsid w:val="002835FD"/>
    <w:rsid w:val="002837EF"/>
    <w:rsid w:val="0028380C"/>
    <w:rsid w:val="00283D51"/>
    <w:rsid w:val="00283EED"/>
    <w:rsid w:val="00283F9E"/>
    <w:rsid w:val="00283FD5"/>
    <w:rsid w:val="0028424E"/>
    <w:rsid w:val="00284C75"/>
    <w:rsid w:val="00284CDC"/>
    <w:rsid w:val="00284D62"/>
    <w:rsid w:val="00284F53"/>
    <w:rsid w:val="002852B7"/>
    <w:rsid w:val="002859B2"/>
    <w:rsid w:val="00285B8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8C4"/>
    <w:rsid w:val="00291BF4"/>
    <w:rsid w:val="00291DBE"/>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00F"/>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170"/>
    <w:rsid w:val="002A41B6"/>
    <w:rsid w:val="002A4555"/>
    <w:rsid w:val="002A5448"/>
    <w:rsid w:val="002A55C6"/>
    <w:rsid w:val="002A58C0"/>
    <w:rsid w:val="002A5FA3"/>
    <w:rsid w:val="002A5FD5"/>
    <w:rsid w:val="002A62F0"/>
    <w:rsid w:val="002A6618"/>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C4B"/>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6E1"/>
    <w:rsid w:val="002B5982"/>
    <w:rsid w:val="002B62D6"/>
    <w:rsid w:val="002B6345"/>
    <w:rsid w:val="002B65F2"/>
    <w:rsid w:val="002B6840"/>
    <w:rsid w:val="002B6C36"/>
    <w:rsid w:val="002B6F06"/>
    <w:rsid w:val="002B7198"/>
    <w:rsid w:val="002B7465"/>
    <w:rsid w:val="002B7A5E"/>
    <w:rsid w:val="002B7E2C"/>
    <w:rsid w:val="002C0053"/>
    <w:rsid w:val="002C00EC"/>
    <w:rsid w:val="002C0935"/>
    <w:rsid w:val="002C0A3E"/>
    <w:rsid w:val="002C0AD4"/>
    <w:rsid w:val="002C0BAD"/>
    <w:rsid w:val="002C11E3"/>
    <w:rsid w:val="002C145B"/>
    <w:rsid w:val="002C14F5"/>
    <w:rsid w:val="002C15B5"/>
    <w:rsid w:val="002C1753"/>
    <w:rsid w:val="002C17DC"/>
    <w:rsid w:val="002C1EAD"/>
    <w:rsid w:val="002C2D46"/>
    <w:rsid w:val="002C2D5E"/>
    <w:rsid w:val="002C3699"/>
    <w:rsid w:val="002C370F"/>
    <w:rsid w:val="002C381E"/>
    <w:rsid w:val="002C3A90"/>
    <w:rsid w:val="002C3AF9"/>
    <w:rsid w:val="002C3FBB"/>
    <w:rsid w:val="002C4127"/>
    <w:rsid w:val="002C42D6"/>
    <w:rsid w:val="002C4343"/>
    <w:rsid w:val="002C4672"/>
    <w:rsid w:val="002C46AC"/>
    <w:rsid w:val="002C4C58"/>
    <w:rsid w:val="002C537B"/>
    <w:rsid w:val="002C5910"/>
    <w:rsid w:val="002C5A77"/>
    <w:rsid w:val="002C5B19"/>
    <w:rsid w:val="002C5B4D"/>
    <w:rsid w:val="002C5D42"/>
    <w:rsid w:val="002C630C"/>
    <w:rsid w:val="002C6699"/>
    <w:rsid w:val="002C6D72"/>
    <w:rsid w:val="002C70F8"/>
    <w:rsid w:val="002C729E"/>
    <w:rsid w:val="002C7367"/>
    <w:rsid w:val="002C7380"/>
    <w:rsid w:val="002C73D2"/>
    <w:rsid w:val="002C7437"/>
    <w:rsid w:val="002C74C0"/>
    <w:rsid w:val="002C789D"/>
    <w:rsid w:val="002C7CB0"/>
    <w:rsid w:val="002D00A0"/>
    <w:rsid w:val="002D0D80"/>
    <w:rsid w:val="002D1007"/>
    <w:rsid w:val="002D134C"/>
    <w:rsid w:val="002D16B8"/>
    <w:rsid w:val="002D1910"/>
    <w:rsid w:val="002D197D"/>
    <w:rsid w:val="002D1C9F"/>
    <w:rsid w:val="002D203F"/>
    <w:rsid w:val="002D20FD"/>
    <w:rsid w:val="002D24AC"/>
    <w:rsid w:val="002D24FC"/>
    <w:rsid w:val="002D2966"/>
    <w:rsid w:val="002D2AE5"/>
    <w:rsid w:val="002D39A1"/>
    <w:rsid w:val="002D3DEB"/>
    <w:rsid w:val="002D4043"/>
    <w:rsid w:val="002D4189"/>
    <w:rsid w:val="002D4897"/>
    <w:rsid w:val="002D4D11"/>
    <w:rsid w:val="002D5068"/>
    <w:rsid w:val="002D54A3"/>
    <w:rsid w:val="002D5728"/>
    <w:rsid w:val="002D58A3"/>
    <w:rsid w:val="002D58FF"/>
    <w:rsid w:val="002D5B75"/>
    <w:rsid w:val="002D5B83"/>
    <w:rsid w:val="002D5BCF"/>
    <w:rsid w:val="002D632B"/>
    <w:rsid w:val="002D6358"/>
    <w:rsid w:val="002D651A"/>
    <w:rsid w:val="002D69A2"/>
    <w:rsid w:val="002D6A21"/>
    <w:rsid w:val="002D6C17"/>
    <w:rsid w:val="002D7061"/>
    <w:rsid w:val="002D714D"/>
    <w:rsid w:val="002D7212"/>
    <w:rsid w:val="002D755F"/>
    <w:rsid w:val="002D7865"/>
    <w:rsid w:val="002E0292"/>
    <w:rsid w:val="002E0733"/>
    <w:rsid w:val="002E0B7C"/>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8B"/>
    <w:rsid w:val="002E6AC2"/>
    <w:rsid w:val="002E725E"/>
    <w:rsid w:val="002E736B"/>
    <w:rsid w:val="002E7AB3"/>
    <w:rsid w:val="002E7D4C"/>
    <w:rsid w:val="002F0043"/>
    <w:rsid w:val="002F04A3"/>
    <w:rsid w:val="002F0579"/>
    <w:rsid w:val="002F0F8C"/>
    <w:rsid w:val="002F159A"/>
    <w:rsid w:val="002F174E"/>
    <w:rsid w:val="002F1754"/>
    <w:rsid w:val="002F17F4"/>
    <w:rsid w:val="002F187F"/>
    <w:rsid w:val="002F1D44"/>
    <w:rsid w:val="002F1EAF"/>
    <w:rsid w:val="002F1F1D"/>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4D7"/>
    <w:rsid w:val="002F5705"/>
    <w:rsid w:val="002F5AF1"/>
    <w:rsid w:val="002F5C22"/>
    <w:rsid w:val="002F5C68"/>
    <w:rsid w:val="002F5F05"/>
    <w:rsid w:val="002F5FAD"/>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9A1"/>
    <w:rsid w:val="00302CA6"/>
    <w:rsid w:val="00302CE5"/>
    <w:rsid w:val="00302DCA"/>
    <w:rsid w:val="003030A1"/>
    <w:rsid w:val="0030387F"/>
    <w:rsid w:val="00303B9A"/>
    <w:rsid w:val="0030401B"/>
    <w:rsid w:val="0030406D"/>
    <w:rsid w:val="003045AE"/>
    <w:rsid w:val="003045CF"/>
    <w:rsid w:val="00304661"/>
    <w:rsid w:val="00304813"/>
    <w:rsid w:val="00304A2E"/>
    <w:rsid w:val="00304C4E"/>
    <w:rsid w:val="00304F2A"/>
    <w:rsid w:val="00305026"/>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7D5"/>
    <w:rsid w:val="00311998"/>
    <w:rsid w:val="00311B56"/>
    <w:rsid w:val="00311CF6"/>
    <w:rsid w:val="00311E9F"/>
    <w:rsid w:val="00312071"/>
    <w:rsid w:val="003120F5"/>
    <w:rsid w:val="003120F7"/>
    <w:rsid w:val="00312748"/>
    <w:rsid w:val="00312EEF"/>
    <w:rsid w:val="00312F81"/>
    <w:rsid w:val="00313536"/>
    <w:rsid w:val="0031360A"/>
    <w:rsid w:val="0031393A"/>
    <w:rsid w:val="00313986"/>
    <w:rsid w:val="00313BE7"/>
    <w:rsid w:val="00313C0D"/>
    <w:rsid w:val="00313D2A"/>
    <w:rsid w:val="00313D2F"/>
    <w:rsid w:val="00313EFE"/>
    <w:rsid w:val="00314124"/>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A02"/>
    <w:rsid w:val="00317CCD"/>
    <w:rsid w:val="0032010B"/>
    <w:rsid w:val="0032034F"/>
    <w:rsid w:val="00320746"/>
    <w:rsid w:val="0032094D"/>
    <w:rsid w:val="00320A92"/>
    <w:rsid w:val="00320D6A"/>
    <w:rsid w:val="00320D92"/>
    <w:rsid w:val="00321001"/>
    <w:rsid w:val="003212C9"/>
    <w:rsid w:val="00321341"/>
    <w:rsid w:val="00321782"/>
    <w:rsid w:val="0032182D"/>
    <w:rsid w:val="00321AE4"/>
    <w:rsid w:val="00321E7D"/>
    <w:rsid w:val="0032244E"/>
    <w:rsid w:val="00322633"/>
    <w:rsid w:val="00322AC1"/>
    <w:rsid w:val="0032387E"/>
    <w:rsid w:val="003239CC"/>
    <w:rsid w:val="00323A61"/>
    <w:rsid w:val="00323C33"/>
    <w:rsid w:val="0032404C"/>
    <w:rsid w:val="00324336"/>
    <w:rsid w:val="0032465B"/>
    <w:rsid w:val="00324B22"/>
    <w:rsid w:val="00325166"/>
    <w:rsid w:val="0032535F"/>
    <w:rsid w:val="00325528"/>
    <w:rsid w:val="00325655"/>
    <w:rsid w:val="00325BD6"/>
    <w:rsid w:val="00326320"/>
    <w:rsid w:val="003265A4"/>
    <w:rsid w:val="00326DC1"/>
    <w:rsid w:val="00327C9E"/>
    <w:rsid w:val="003310F8"/>
    <w:rsid w:val="003314FC"/>
    <w:rsid w:val="00331B9E"/>
    <w:rsid w:val="00331F23"/>
    <w:rsid w:val="00332306"/>
    <w:rsid w:val="0033237A"/>
    <w:rsid w:val="003323AE"/>
    <w:rsid w:val="00332579"/>
    <w:rsid w:val="00332720"/>
    <w:rsid w:val="003329F9"/>
    <w:rsid w:val="00332A99"/>
    <w:rsid w:val="00332ADB"/>
    <w:rsid w:val="00332DA1"/>
    <w:rsid w:val="00332EF2"/>
    <w:rsid w:val="00332F04"/>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6D55"/>
    <w:rsid w:val="003372D2"/>
    <w:rsid w:val="00337749"/>
    <w:rsid w:val="00337A1D"/>
    <w:rsid w:val="00337AD1"/>
    <w:rsid w:val="003400E1"/>
    <w:rsid w:val="003401DB"/>
    <w:rsid w:val="003402FE"/>
    <w:rsid w:val="003408EC"/>
    <w:rsid w:val="00340EB3"/>
    <w:rsid w:val="00340EBD"/>
    <w:rsid w:val="003418AF"/>
    <w:rsid w:val="00341A33"/>
    <w:rsid w:val="00341BDF"/>
    <w:rsid w:val="00341DA8"/>
    <w:rsid w:val="00342911"/>
    <w:rsid w:val="00342C84"/>
    <w:rsid w:val="00342CE4"/>
    <w:rsid w:val="00342CE7"/>
    <w:rsid w:val="00342E65"/>
    <w:rsid w:val="00343316"/>
    <w:rsid w:val="0034337E"/>
    <w:rsid w:val="0034355F"/>
    <w:rsid w:val="00343852"/>
    <w:rsid w:val="0034393F"/>
    <w:rsid w:val="00343FAB"/>
    <w:rsid w:val="003441E8"/>
    <w:rsid w:val="003447E1"/>
    <w:rsid w:val="0034495C"/>
    <w:rsid w:val="00344F18"/>
    <w:rsid w:val="00344F9D"/>
    <w:rsid w:val="003452F7"/>
    <w:rsid w:val="003458AF"/>
    <w:rsid w:val="00345A1C"/>
    <w:rsid w:val="00346971"/>
    <w:rsid w:val="00346A35"/>
    <w:rsid w:val="003471C0"/>
    <w:rsid w:val="003479D6"/>
    <w:rsid w:val="00347B96"/>
    <w:rsid w:val="00347BF0"/>
    <w:rsid w:val="00347D28"/>
    <w:rsid w:val="00347FDA"/>
    <w:rsid w:val="003501C0"/>
    <w:rsid w:val="003513AE"/>
    <w:rsid w:val="0035196B"/>
    <w:rsid w:val="00352AB3"/>
    <w:rsid w:val="003533AA"/>
    <w:rsid w:val="003535A9"/>
    <w:rsid w:val="00353BD1"/>
    <w:rsid w:val="00353C7E"/>
    <w:rsid w:val="00353DDB"/>
    <w:rsid w:val="0035471D"/>
    <w:rsid w:val="00354E66"/>
    <w:rsid w:val="00355728"/>
    <w:rsid w:val="00355AB6"/>
    <w:rsid w:val="00355D3B"/>
    <w:rsid w:val="00355F79"/>
    <w:rsid w:val="003561A4"/>
    <w:rsid w:val="003563E9"/>
    <w:rsid w:val="00356CE4"/>
    <w:rsid w:val="00356EB6"/>
    <w:rsid w:val="00356FA3"/>
    <w:rsid w:val="00357113"/>
    <w:rsid w:val="00357213"/>
    <w:rsid w:val="00357256"/>
    <w:rsid w:val="003573FB"/>
    <w:rsid w:val="00357957"/>
    <w:rsid w:val="0035798E"/>
    <w:rsid w:val="00357E50"/>
    <w:rsid w:val="00360237"/>
    <w:rsid w:val="003607F0"/>
    <w:rsid w:val="00360A96"/>
    <w:rsid w:val="0036107B"/>
    <w:rsid w:val="0036132C"/>
    <w:rsid w:val="003614F9"/>
    <w:rsid w:val="00361B76"/>
    <w:rsid w:val="00361D28"/>
    <w:rsid w:val="00361D6F"/>
    <w:rsid w:val="00361F53"/>
    <w:rsid w:val="00362372"/>
    <w:rsid w:val="003627CA"/>
    <w:rsid w:val="00362997"/>
    <w:rsid w:val="003629EE"/>
    <w:rsid w:val="00363193"/>
    <w:rsid w:val="00363613"/>
    <w:rsid w:val="00363A70"/>
    <w:rsid w:val="00364003"/>
    <w:rsid w:val="00364483"/>
    <w:rsid w:val="003646D8"/>
    <w:rsid w:val="00364891"/>
    <w:rsid w:val="00364B4A"/>
    <w:rsid w:val="00365109"/>
    <w:rsid w:val="00365380"/>
    <w:rsid w:val="0036539F"/>
    <w:rsid w:val="003653EC"/>
    <w:rsid w:val="0036556C"/>
    <w:rsid w:val="0036563C"/>
    <w:rsid w:val="00365885"/>
    <w:rsid w:val="003658F6"/>
    <w:rsid w:val="00365CA7"/>
    <w:rsid w:val="00366014"/>
    <w:rsid w:val="00366036"/>
    <w:rsid w:val="00366543"/>
    <w:rsid w:val="00366568"/>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6A4"/>
    <w:rsid w:val="00373852"/>
    <w:rsid w:val="003747BD"/>
    <w:rsid w:val="0037487F"/>
    <w:rsid w:val="003748E5"/>
    <w:rsid w:val="003749BF"/>
    <w:rsid w:val="00374AEA"/>
    <w:rsid w:val="003750DE"/>
    <w:rsid w:val="003751BB"/>
    <w:rsid w:val="0037549F"/>
    <w:rsid w:val="003755DD"/>
    <w:rsid w:val="00375701"/>
    <w:rsid w:val="00375B92"/>
    <w:rsid w:val="00375BA3"/>
    <w:rsid w:val="00375BE3"/>
    <w:rsid w:val="003763A8"/>
    <w:rsid w:val="003768D0"/>
    <w:rsid w:val="00376917"/>
    <w:rsid w:val="00376AE7"/>
    <w:rsid w:val="003778B2"/>
    <w:rsid w:val="00377CBA"/>
    <w:rsid w:val="00377CD4"/>
    <w:rsid w:val="00377F1D"/>
    <w:rsid w:val="003800B3"/>
    <w:rsid w:val="00380178"/>
    <w:rsid w:val="00380364"/>
    <w:rsid w:val="003803FE"/>
    <w:rsid w:val="00380739"/>
    <w:rsid w:val="00380898"/>
    <w:rsid w:val="00380FFE"/>
    <w:rsid w:val="0038101C"/>
    <w:rsid w:val="003814EC"/>
    <w:rsid w:val="00381577"/>
    <w:rsid w:val="003815E8"/>
    <w:rsid w:val="003816F5"/>
    <w:rsid w:val="003817C5"/>
    <w:rsid w:val="003819D1"/>
    <w:rsid w:val="00381B58"/>
    <w:rsid w:val="00381FDF"/>
    <w:rsid w:val="00382297"/>
    <w:rsid w:val="0038284B"/>
    <w:rsid w:val="00382979"/>
    <w:rsid w:val="00382AD7"/>
    <w:rsid w:val="00382F0C"/>
    <w:rsid w:val="00383771"/>
    <w:rsid w:val="00383E3D"/>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0F"/>
    <w:rsid w:val="00386B44"/>
    <w:rsid w:val="00386CDF"/>
    <w:rsid w:val="00386F08"/>
    <w:rsid w:val="00386FA4"/>
    <w:rsid w:val="003876B6"/>
    <w:rsid w:val="00387798"/>
    <w:rsid w:val="0038781D"/>
    <w:rsid w:val="00387D46"/>
    <w:rsid w:val="00387E43"/>
    <w:rsid w:val="003901FB"/>
    <w:rsid w:val="00390CFF"/>
    <w:rsid w:val="00390E7C"/>
    <w:rsid w:val="00391609"/>
    <w:rsid w:val="003919A1"/>
    <w:rsid w:val="00391A94"/>
    <w:rsid w:val="00391E45"/>
    <w:rsid w:val="00392051"/>
    <w:rsid w:val="0039207E"/>
    <w:rsid w:val="00392377"/>
    <w:rsid w:val="003928EF"/>
    <w:rsid w:val="003929D8"/>
    <w:rsid w:val="00392A65"/>
    <w:rsid w:val="00392AD5"/>
    <w:rsid w:val="00393496"/>
    <w:rsid w:val="0039372F"/>
    <w:rsid w:val="003938D6"/>
    <w:rsid w:val="00393938"/>
    <w:rsid w:val="00393A39"/>
    <w:rsid w:val="00394193"/>
    <w:rsid w:val="00394259"/>
    <w:rsid w:val="003945F8"/>
    <w:rsid w:val="0039491E"/>
    <w:rsid w:val="00394B86"/>
    <w:rsid w:val="00394BB3"/>
    <w:rsid w:val="003950C0"/>
    <w:rsid w:val="003955BC"/>
    <w:rsid w:val="00395B22"/>
    <w:rsid w:val="00395DB7"/>
    <w:rsid w:val="00395DDE"/>
    <w:rsid w:val="00395E6F"/>
    <w:rsid w:val="00396558"/>
    <w:rsid w:val="00396A6C"/>
    <w:rsid w:val="00396EEE"/>
    <w:rsid w:val="00396FB7"/>
    <w:rsid w:val="00397222"/>
    <w:rsid w:val="00397286"/>
    <w:rsid w:val="003973F9"/>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AA0"/>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9DE"/>
    <w:rsid w:val="003B2A5F"/>
    <w:rsid w:val="003B2AAC"/>
    <w:rsid w:val="003B2D0C"/>
    <w:rsid w:val="003B2F9F"/>
    <w:rsid w:val="003B315C"/>
    <w:rsid w:val="003B3725"/>
    <w:rsid w:val="003B3A62"/>
    <w:rsid w:val="003B3B95"/>
    <w:rsid w:val="003B3F11"/>
    <w:rsid w:val="003B40E2"/>
    <w:rsid w:val="003B43A9"/>
    <w:rsid w:val="003B445B"/>
    <w:rsid w:val="003B546C"/>
    <w:rsid w:val="003B58F9"/>
    <w:rsid w:val="003B59A6"/>
    <w:rsid w:val="003B5A28"/>
    <w:rsid w:val="003B5BA7"/>
    <w:rsid w:val="003B5CA8"/>
    <w:rsid w:val="003B5F03"/>
    <w:rsid w:val="003B60BE"/>
    <w:rsid w:val="003B6152"/>
    <w:rsid w:val="003B616C"/>
    <w:rsid w:val="003B62A0"/>
    <w:rsid w:val="003B6840"/>
    <w:rsid w:val="003B701E"/>
    <w:rsid w:val="003B7281"/>
    <w:rsid w:val="003C0135"/>
    <w:rsid w:val="003C017A"/>
    <w:rsid w:val="003C039B"/>
    <w:rsid w:val="003C070E"/>
    <w:rsid w:val="003C087B"/>
    <w:rsid w:val="003C08E4"/>
    <w:rsid w:val="003C0FA6"/>
    <w:rsid w:val="003C11D1"/>
    <w:rsid w:val="003C1338"/>
    <w:rsid w:val="003C1668"/>
    <w:rsid w:val="003C1684"/>
    <w:rsid w:val="003C1D47"/>
    <w:rsid w:val="003C22D7"/>
    <w:rsid w:val="003C23BB"/>
    <w:rsid w:val="003C24E5"/>
    <w:rsid w:val="003C2D35"/>
    <w:rsid w:val="003C2F04"/>
    <w:rsid w:val="003C3245"/>
    <w:rsid w:val="003C32BB"/>
    <w:rsid w:val="003C33C7"/>
    <w:rsid w:val="003C3505"/>
    <w:rsid w:val="003C38E9"/>
    <w:rsid w:val="003C3951"/>
    <w:rsid w:val="003C3EED"/>
    <w:rsid w:val="003C3FFF"/>
    <w:rsid w:val="003C4045"/>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1C2A"/>
    <w:rsid w:val="003D2722"/>
    <w:rsid w:val="003D27C7"/>
    <w:rsid w:val="003D2BAF"/>
    <w:rsid w:val="003D2D20"/>
    <w:rsid w:val="003D3459"/>
    <w:rsid w:val="003D3517"/>
    <w:rsid w:val="003D35C8"/>
    <w:rsid w:val="003D3AFB"/>
    <w:rsid w:val="003D44E6"/>
    <w:rsid w:val="003D464A"/>
    <w:rsid w:val="003D4783"/>
    <w:rsid w:val="003D49F5"/>
    <w:rsid w:val="003D4D95"/>
    <w:rsid w:val="003D5038"/>
    <w:rsid w:val="003D5382"/>
    <w:rsid w:val="003D5A89"/>
    <w:rsid w:val="003D5B42"/>
    <w:rsid w:val="003D5C99"/>
    <w:rsid w:val="003D634B"/>
    <w:rsid w:val="003D662F"/>
    <w:rsid w:val="003D6D38"/>
    <w:rsid w:val="003D7512"/>
    <w:rsid w:val="003D78BD"/>
    <w:rsid w:val="003D7E1D"/>
    <w:rsid w:val="003D7EBC"/>
    <w:rsid w:val="003D7F3C"/>
    <w:rsid w:val="003E03CD"/>
    <w:rsid w:val="003E0F1D"/>
    <w:rsid w:val="003E1121"/>
    <w:rsid w:val="003E1B97"/>
    <w:rsid w:val="003E1F78"/>
    <w:rsid w:val="003E2024"/>
    <w:rsid w:val="003E21A8"/>
    <w:rsid w:val="003E23C4"/>
    <w:rsid w:val="003E2665"/>
    <w:rsid w:val="003E273A"/>
    <w:rsid w:val="003E2781"/>
    <w:rsid w:val="003E27EB"/>
    <w:rsid w:val="003E2A93"/>
    <w:rsid w:val="003E3194"/>
    <w:rsid w:val="003E357B"/>
    <w:rsid w:val="003E3E81"/>
    <w:rsid w:val="003E3EC3"/>
    <w:rsid w:val="003E463D"/>
    <w:rsid w:val="003E49E7"/>
    <w:rsid w:val="003E5AE7"/>
    <w:rsid w:val="003E5E49"/>
    <w:rsid w:val="003E648E"/>
    <w:rsid w:val="003E64BE"/>
    <w:rsid w:val="003E6767"/>
    <w:rsid w:val="003E6D0D"/>
    <w:rsid w:val="003E6DE1"/>
    <w:rsid w:val="003E7089"/>
    <w:rsid w:val="003E73B6"/>
    <w:rsid w:val="003E749F"/>
    <w:rsid w:val="003E78D6"/>
    <w:rsid w:val="003E7B6A"/>
    <w:rsid w:val="003E7FD5"/>
    <w:rsid w:val="003F0696"/>
    <w:rsid w:val="003F06FB"/>
    <w:rsid w:val="003F085C"/>
    <w:rsid w:val="003F0EC5"/>
    <w:rsid w:val="003F1035"/>
    <w:rsid w:val="003F152A"/>
    <w:rsid w:val="003F1A05"/>
    <w:rsid w:val="003F1E11"/>
    <w:rsid w:val="003F1FD8"/>
    <w:rsid w:val="003F247A"/>
    <w:rsid w:val="003F2C77"/>
    <w:rsid w:val="003F2DFB"/>
    <w:rsid w:val="003F2EA1"/>
    <w:rsid w:val="003F2FB9"/>
    <w:rsid w:val="003F303E"/>
    <w:rsid w:val="003F335B"/>
    <w:rsid w:val="003F48B5"/>
    <w:rsid w:val="003F49CA"/>
    <w:rsid w:val="003F4EF7"/>
    <w:rsid w:val="003F4F4D"/>
    <w:rsid w:val="003F5453"/>
    <w:rsid w:val="003F55B4"/>
    <w:rsid w:val="003F55C4"/>
    <w:rsid w:val="003F58AF"/>
    <w:rsid w:val="003F5A79"/>
    <w:rsid w:val="003F5F0F"/>
    <w:rsid w:val="003F625E"/>
    <w:rsid w:val="003F64A9"/>
    <w:rsid w:val="003F657A"/>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39F9"/>
    <w:rsid w:val="00404062"/>
    <w:rsid w:val="0040407E"/>
    <w:rsid w:val="0040470E"/>
    <w:rsid w:val="004056A9"/>
    <w:rsid w:val="00405758"/>
    <w:rsid w:val="004065B1"/>
    <w:rsid w:val="00406658"/>
    <w:rsid w:val="00406C08"/>
    <w:rsid w:val="00406E52"/>
    <w:rsid w:val="00406E61"/>
    <w:rsid w:val="0040704B"/>
    <w:rsid w:val="00407083"/>
    <w:rsid w:val="004072AD"/>
    <w:rsid w:val="00407524"/>
    <w:rsid w:val="00407A76"/>
    <w:rsid w:val="00407B7F"/>
    <w:rsid w:val="00407C99"/>
    <w:rsid w:val="0041012C"/>
    <w:rsid w:val="004102CB"/>
    <w:rsid w:val="00410387"/>
    <w:rsid w:val="0041062A"/>
    <w:rsid w:val="004109F8"/>
    <w:rsid w:val="00410CB5"/>
    <w:rsid w:val="00410D11"/>
    <w:rsid w:val="00411158"/>
    <w:rsid w:val="004119A0"/>
    <w:rsid w:val="004119BA"/>
    <w:rsid w:val="00411AEC"/>
    <w:rsid w:val="00411BF1"/>
    <w:rsid w:val="00412086"/>
    <w:rsid w:val="004120C0"/>
    <w:rsid w:val="004123D7"/>
    <w:rsid w:val="00412463"/>
    <w:rsid w:val="00412CCD"/>
    <w:rsid w:val="00412D38"/>
    <w:rsid w:val="00413099"/>
    <w:rsid w:val="0041317B"/>
    <w:rsid w:val="004132AC"/>
    <w:rsid w:val="004132FF"/>
    <w:rsid w:val="0041357E"/>
    <w:rsid w:val="0041371F"/>
    <w:rsid w:val="00413A26"/>
    <w:rsid w:val="00413B6A"/>
    <w:rsid w:val="00413F76"/>
    <w:rsid w:val="00414109"/>
    <w:rsid w:val="004147C3"/>
    <w:rsid w:val="00414869"/>
    <w:rsid w:val="00415CFA"/>
    <w:rsid w:val="0041635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BE3"/>
    <w:rsid w:val="00421C61"/>
    <w:rsid w:val="00421D13"/>
    <w:rsid w:val="00421DEF"/>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EB0"/>
    <w:rsid w:val="00423F6E"/>
    <w:rsid w:val="004244F8"/>
    <w:rsid w:val="00424648"/>
    <w:rsid w:val="00424911"/>
    <w:rsid w:val="00424B48"/>
    <w:rsid w:val="00424B4F"/>
    <w:rsid w:val="00424CA7"/>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73E"/>
    <w:rsid w:val="00430BC8"/>
    <w:rsid w:val="00430F4F"/>
    <w:rsid w:val="004312D5"/>
    <w:rsid w:val="00431B49"/>
    <w:rsid w:val="00431BF4"/>
    <w:rsid w:val="00431E67"/>
    <w:rsid w:val="00432A35"/>
    <w:rsid w:val="00432C9E"/>
    <w:rsid w:val="00432D0A"/>
    <w:rsid w:val="00432D49"/>
    <w:rsid w:val="00432D5F"/>
    <w:rsid w:val="00432D9E"/>
    <w:rsid w:val="00432E19"/>
    <w:rsid w:val="00432F8F"/>
    <w:rsid w:val="00433060"/>
    <w:rsid w:val="00433414"/>
    <w:rsid w:val="00433C62"/>
    <w:rsid w:val="00433DF9"/>
    <w:rsid w:val="004342B5"/>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0C5"/>
    <w:rsid w:val="00445756"/>
    <w:rsid w:val="00445A11"/>
    <w:rsid w:val="00445FF6"/>
    <w:rsid w:val="0044633A"/>
    <w:rsid w:val="004468A2"/>
    <w:rsid w:val="00446B81"/>
    <w:rsid w:val="00446D4F"/>
    <w:rsid w:val="00446D9F"/>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AE2"/>
    <w:rsid w:val="00452B63"/>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878"/>
    <w:rsid w:val="00457D9D"/>
    <w:rsid w:val="00457F22"/>
    <w:rsid w:val="004601DC"/>
    <w:rsid w:val="00460410"/>
    <w:rsid w:val="00460444"/>
    <w:rsid w:val="00460786"/>
    <w:rsid w:val="00461045"/>
    <w:rsid w:val="00461432"/>
    <w:rsid w:val="00461927"/>
    <w:rsid w:val="0046194D"/>
    <w:rsid w:val="00461996"/>
    <w:rsid w:val="00461DD7"/>
    <w:rsid w:val="00461EBB"/>
    <w:rsid w:val="004628FE"/>
    <w:rsid w:val="00462A19"/>
    <w:rsid w:val="00462F9E"/>
    <w:rsid w:val="00463038"/>
    <w:rsid w:val="0046321B"/>
    <w:rsid w:val="004632A7"/>
    <w:rsid w:val="0046331A"/>
    <w:rsid w:val="004633C4"/>
    <w:rsid w:val="00463737"/>
    <w:rsid w:val="0046398E"/>
    <w:rsid w:val="00463D46"/>
    <w:rsid w:val="0046424C"/>
    <w:rsid w:val="00464470"/>
    <w:rsid w:val="004645A7"/>
    <w:rsid w:val="00464F1C"/>
    <w:rsid w:val="00465149"/>
    <w:rsid w:val="00465287"/>
    <w:rsid w:val="00465649"/>
    <w:rsid w:val="004659E7"/>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45"/>
    <w:rsid w:val="004735A1"/>
    <w:rsid w:val="004738D6"/>
    <w:rsid w:val="00473B18"/>
    <w:rsid w:val="00473BFB"/>
    <w:rsid w:val="00473D90"/>
    <w:rsid w:val="00474178"/>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331"/>
    <w:rsid w:val="00476651"/>
    <w:rsid w:val="004768B3"/>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24F4"/>
    <w:rsid w:val="00483196"/>
    <w:rsid w:val="004835B4"/>
    <w:rsid w:val="00483852"/>
    <w:rsid w:val="00483C7A"/>
    <w:rsid w:val="004840C9"/>
    <w:rsid w:val="00484120"/>
    <w:rsid w:val="00484589"/>
    <w:rsid w:val="0048479F"/>
    <w:rsid w:val="004849C9"/>
    <w:rsid w:val="00484BA1"/>
    <w:rsid w:val="00484EAA"/>
    <w:rsid w:val="00485021"/>
    <w:rsid w:val="004853AC"/>
    <w:rsid w:val="00485686"/>
    <w:rsid w:val="004858F7"/>
    <w:rsid w:val="0048617C"/>
    <w:rsid w:val="00486494"/>
    <w:rsid w:val="0048673F"/>
    <w:rsid w:val="004869B7"/>
    <w:rsid w:val="00486FE2"/>
    <w:rsid w:val="004872C4"/>
    <w:rsid w:val="004873C2"/>
    <w:rsid w:val="004875E8"/>
    <w:rsid w:val="00487C72"/>
    <w:rsid w:val="00487D30"/>
    <w:rsid w:val="0049032D"/>
    <w:rsid w:val="0049044D"/>
    <w:rsid w:val="00490D20"/>
    <w:rsid w:val="00490E35"/>
    <w:rsid w:val="0049116F"/>
    <w:rsid w:val="004913E8"/>
    <w:rsid w:val="004914C2"/>
    <w:rsid w:val="0049151F"/>
    <w:rsid w:val="00491577"/>
    <w:rsid w:val="0049180B"/>
    <w:rsid w:val="00491F52"/>
    <w:rsid w:val="00491F77"/>
    <w:rsid w:val="004922EC"/>
    <w:rsid w:val="004925D4"/>
    <w:rsid w:val="004926B7"/>
    <w:rsid w:val="00492833"/>
    <w:rsid w:val="00492CD8"/>
    <w:rsid w:val="00492D86"/>
    <w:rsid w:val="00492FAB"/>
    <w:rsid w:val="00493318"/>
    <w:rsid w:val="004934B8"/>
    <w:rsid w:val="00493781"/>
    <w:rsid w:val="00493836"/>
    <w:rsid w:val="00493B71"/>
    <w:rsid w:val="00493C6D"/>
    <w:rsid w:val="00494073"/>
    <w:rsid w:val="004940B4"/>
    <w:rsid w:val="00494A45"/>
    <w:rsid w:val="00494A82"/>
    <w:rsid w:val="00494CAD"/>
    <w:rsid w:val="00494D0B"/>
    <w:rsid w:val="004951AF"/>
    <w:rsid w:val="00495722"/>
    <w:rsid w:val="004957B7"/>
    <w:rsid w:val="004958ED"/>
    <w:rsid w:val="00495977"/>
    <w:rsid w:val="00495A42"/>
    <w:rsid w:val="00495E36"/>
    <w:rsid w:val="00495EA9"/>
    <w:rsid w:val="00495F05"/>
    <w:rsid w:val="00495FF9"/>
    <w:rsid w:val="00496762"/>
    <w:rsid w:val="00496C77"/>
    <w:rsid w:val="00496CC0"/>
    <w:rsid w:val="00496E81"/>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54A"/>
    <w:rsid w:val="004A28BC"/>
    <w:rsid w:val="004A2A92"/>
    <w:rsid w:val="004A2B39"/>
    <w:rsid w:val="004A2EFD"/>
    <w:rsid w:val="004A3167"/>
    <w:rsid w:val="004A31ED"/>
    <w:rsid w:val="004A344F"/>
    <w:rsid w:val="004A356A"/>
    <w:rsid w:val="004A3623"/>
    <w:rsid w:val="004A3A26"/>
    <w:rsid w:val="004A4521"/>
    <w:rsid w:val="004A46D4"/>
    <w:rsid w:val="004A4C81"/>
    <w:rsid w:val="004A4CBC"/>
    <w:rsid w:val="004A4D08"/>
    <w:rsid w:val="004A4E6F"/>
    <w:rsid w:val="004A53EB"/>
    <w:rsid w:val="004A5403"/>
    <w:rsid w:val="004A602E"/>
    <w:rsid w:val="004A638D"/>
    <w:rsid w:val="004A641A"/>
    <w:rsid w:val="004A64EA"/>
    <w:rsid w:val="004A65C3"/>
    <w:rsid w:val="004A65E2"/>
    <w:rsid w:val="004A6877"/>
    <w:rsid w:val="004A6929"/>
    <w:rsid w:val="004A7230"/>
    <w:rsid w:val="004A72A4"/>
    <w:rsid w:val="004A7AB3"/>
    <w:rsid w:val="004A7BBE"/>
    <w:rsid w:val="004A7C32"/>
    <w:rsid w:val="004A7DC9"/>
    <w:rsid w:val="004A7E41"/>
    <w:rsid w:val="004A7FB7"/>
    <w:rsid w:val="004A7FFC"/>
    <w:rsid w:val="004B02B3"/>
    <w:rsid w:val="004B033A"/>
    <w:rsid w:val="004B0A79"/>
    <w:rsid w:val="004B0CD0"/>
    <w:rsid w:val="004B0E52"/>
    <w:rsid w:val="004B1356"/>
    <w:rsid w:val="004B14B6"/>
    <w:rsid w:val="004B1608"/>
    <w:rsid w:val="004B1AA0"/>
    <w:rsid w:val="004B1F3C"/>
    <w:rsid w:val="004B2291"/>
    <w:rsid w:val="004B2581"/>
    <w:rsid w:val="004B2B25"/>
    <w:rsid w:val="004B2DEA"/>
    <w:rsid w:val="004B2E68"/>
    <w:rsid w:val="004B3750"/>
    <w:rsid w:val="004B3BC7"/>
    <w:rsid w:val="004B3C26"/>
    <w:rsid w:val="004B3D60"/>
    <w:rsid w:val="004B3E16"/>
    <w:rsid w:val="004B3E27"/>
    <w:rsid w:val="004B3F37"/>
    <w:rsid w:val="004B4215"/>
    <w:rsid w:val="004B421A"/>
    <w:rsid w:val="004B4765"/>
    <w:rsid w:val="004B4A1B"/>
    <w:rsid w:val="004B4F4B"/>
    <w:rsid w:val="004B52B2"/>
    <w:rsid w:val="004B536D"/>
    <w:rsid w:val="004B54D4"/>
    <w:rsid w:val="004B59F0"/>
    <w:rsid w:val="004B5B81"/>
    <w:rsid w:val="004B5C3B"/>
    <w:rsid w:val="004B5DAA"/>
    <w:rsid w:val="004B5E31"/>
    <w:rsid w:val="004B61C9"/>
    <w:rsid w:val="004B66CA"/>
    <w:rsid w:val="004B6798"/>
    <w:rsid w:val="004B6861"/>
    <w:rsid w:val="004B6DB8"/>
    <w:rsid w:val="004B732F"/>
    <w:rsid w:val="004B7452"/>
    <w:rsid w:val="004B7609"/>
    <w:rsid w:val="004B77C5"/>
    <w:rsid w:val="004C0060"/>
    <w:rsid w:val="004C0645"/>
    <w:rsid w:val="004C0740"/>
    <w:rsid w:val="004C0F31"/>
    <w:rsid w:val="004C1737"/>
    <w:rsid w:val="004C19C1"/>
    <w:rsid w:val="004C1A26"/>
    <w:rsid w:val="004C1BBB"/>
    <w:rsid w:val="004C209E"/>
    <w:rsid w:val="004C23F4"/>
    <w:rsid w:val="004C2C89"/>
    <w:rsid w:val="004C2EB3"/>
    <w:rsid w:val="004C308D"/>
    <w:rsid w:val="004C33EF"/>
    <w:rsid w:val="004C39F7"/>
    <w:rsid w:val="004C3A39"/>
    <w:rsid w:val="004C3BD5"/>
    <w:rsid w:val="004C3C6E"/>
    <w:rsid w:val="004C3F4A"/>
    <w:rsid w:val="004C4371"/>
    <w:rsid w:val="004C4650"/>
    <w:rsid w:val="004C4706"/>
    <w:rsid w:val="004C4730"/>
    <w:rsid w:val="004C4ACE"/>
    <w:rsid w:val="004C4C74"/>
    <w:rsid w:val="004C537C"/>
    <w:rsid w:val="004C53AE"/>
    <w:rsid w:val="004C598F"/>
    <w:rsid w:val="004C5E12"/>
    <w:rsid w:val="004C63C0"/>
    <w:rsid w:val="004C6CA3"/>
    <w:rsid w:val="004C75F7"/>
    <w:rsid w:val="004C79EB"/>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1B15"/>
    <w:rsid w:val="004D205E"/>
    <w:rsid w:val="004D2063"/>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891"/>
    <w:rsid w:val="004D5961"/>
    <w:rsid w:val="004D5A0C"/>
    <w:rsid w:val="004D5B9A"/>
    <w:rsid w:val="004D5C9D"/>
    <w:rsid w:val="004D5D46"/>
    <w:rsid w:val="004D6011"/>
    <w:rsid w:val="004D60D2"/>
    <w:rsid w:val="004D79D5"/>
    <w:rsid w:val="004D7DF1"/>
    <w:rsid w:val="004E019E"/>
    <w:rsid w:val="004E109F"/>
    <w:rsid w:val="004E12BC"/>
    <w:rsid w:val="004E156A"/>
    <w:rsid w:val="004E1752"/>
    <w:rsid w:val="004E1E1B"/>
    <w:rsid w:val="004E2621"/>
    <w:rsid w:val="004E2687"/>
    <w:rsid w:val="004E2B7F"/>
    <w:rsid w:val="004E2EE4"/>
    <w:rsid w:val="004E302C"/>
    <w:rsid w:val="004E3357"/>
    <w:rsid w:val="004E3440"/>
    <w:rsid w:val="004E34D3"/>
    <w:rsid w:val="004E3925"/>
    <w:rsid w:val="004E399D"/>
    <w:rsid w:val="004E3C4E"/>
    <w:rsid w:val="004E3E29"/>
    <w:rsid w:val="004E43D7"/>
    <w:rsid w:val="004E4DC1"/>
    <w:rsid w:val="004E4F30"/>
    <w:rsid w:val="004E51FB"/>
    <w:rsid w:val="004E596D"/>
    <w:rsid w:val="004E59CE"/>
    <w:rsid w:val="004E5BFF"/>
    <w:rsid w:val="004E5F87"/>
    <w:rsid w:val="004E61A7"/>
    <w:rsid w:val="004E6547"/>
    <w:rsid w:val="004E68E7"/>
    <w:rsid w:val="004E699E"/>
    <w:rsid w:val="004E7168"/>
    <w:rsid w:val="004E7C6B"/>
    <w:rsid w:val="004E7D8C"/>
    <w:rsid w:val="004F0216"/>
    <w:rsid w:val="004F027C"/>
    <w:rsid w:val="004F036B"/>
    <w:rsid w:val="004F0944"/>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3CED"/>
    <w:rsid w:val="004F404B"/>
    <w:rsid w:val="004F40BB"/>
    <w:rsid w:val="004F40C7"/>
    <w:rsid w:val="004F41A0"/>
    <w:rsid w:val="004F4A9C"/>
    <w:rsid w:val="004F4D72"/>
    <w:rsid w:val="004F5463"/>
    <w:rsid w:val="004F5C62"/>
    <w:rsid w:val="004F652D"/>
    <w:rsid w:val="004F6599"/>
    <w:rsid w:val="004F666D"/>
    <w:rsid w:val="004F6763"/>
    <w:rsid w:val="004F6BF6"/>
    <w:rsid w:val="004F76F5"/>
    <w:rsid w:val="004F7AF8"/>
    <w:rsid w:val="004F7B48"/>
    <w:rsid w:val="005005CE"/>
    <w:rsid w:val="0050064E"/>
    <w:rsid w:val="005006D9"/>
    <w:rsid w:val="00500AAE"/>
    <w:rsid w:val="00500BE7"/>
    <w:rsid w:val="00500E36"/>
    <w:rsid w:val="00501588"/>
    <w:rsid w:val="00501922"/>
    <w:rsid w:val="00501E06"/>
    <w:rsid w:val="00502288"/>
    <w:rsid w:val="00502646"/>
    <w:rsid w:val="005026FC"/>
    <w:rsid w:val="00503206"/>
    <w:rsid w:val="005034CD"/>
    <w:rsid w:val="00503558"/>
    <w:rsid w:val="005038B4"/>
    <w:rsid w:val="00503DE1"/>
    <w:rsid w:val="00503E50"/>
    <w:rsid w:val="005045F2"/>
    <w:rsid w:val="0050479B"/>
    <w:rsid w:val="005047E4"/>
    <w:rsid w:val="0050489F"/>
    <w:rsid w:val="0050490D"/>
    <w:rsid w:val="005050CD"/>
    <w:rsid w:val="005050EE"/>
    <w:rsid w:val="00505244"/>
    <w:rsid w:val="0050565E"/>
    <w:rsid w:val="0050590C"/>
    <w:rsid w:val="00505BA0"/>
    <w:rsid w:val="00505BAE"/>
    <w:rsid w:val="00505E41"/>
    <w:rsid w:val="005060A6"/>
    <w:rsid w:val="005062D5"/>
    <w:rsid w:val="00506356"/>
    <w:rsid w:val="00506441"/>
    <w:rsid w:val="005069A1"/>
    <w:rsid w:val="005077CE"/>
    <w:rsid w:val="00507843"/>
    <w:rsid w:val="00507C27"/>
    <w:rsid w:val="00507D9B"/>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A67"/>
    <w:rsid w:val="00514D02"/>
    <w:rsid w:val="00514D8E"/>
    <w:rsid w:val="005157B7"/>
    <w:rsid w:val="00515891"/>
    <w:rsid w:val="005158CF"/>
    <w:rsid w:val="005159B7"/>
    <w:rsid w:val="00515BC2"/>
    <w:rsid w:val="00515C47"/>
    <w:rsid w:val="00516091"/>
    <w:rsid w:val="00517016"/>
    <w:rsid w:val="005170F9"/>
    <w:rsid w:val="00517579"/>
    <w:rsid w:val="00517A78"/>
    <w:rsid w:val="00517EFD"/>
    <w:rsid w:val="00520218"/>
    <w:rsid w:val="0052028C"/>
    <w:rsid w:val="005202C7"/>
    <w:rsid w:val="005209BF"/>
    <w:rsid w:val="00521161"/>
    <w:rsid w:val="00521412"/>
    <w:rsid w:val="00521901"/>
    <w:rsid w:val="00521ACF"/>
    <w:rsid w:val="00521FCB"/>
    <w:rsid w:val="005222C8"/>
    <w:rsid w:val="00522ACD"/>
    <w:rsid w:val="00522B88"/>
    <w:rsid w:val="00523027"/>
    <w:rsid w:val="00523832"/>
    <w:rsid w:val="00523B7F"/>
    <w:rsid w:val="00523C2D"/>
    <w:rsid w:val="00523C68"/>
    <w:rsid w:val="00523ED6"/>
    <w:rsid w:val="00523FCD"/>
    <w:rsid w:val="00524848"/>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41C"/>
    <w:rsid w:val="00530523"/>
    <w:rsid w:val="00530661"/>
    <w:rsid w:val="0053074E"/>
    <w:rsid w:val="00531002"/>
    <w:rsid w:val="0053151B"/>
    <w:rsid w:val="005317B8"/>
    <w:rsid w:val="00531B70"/>
    <w:rsid w:val="00531BE0"/>
    <w:rsid w:val="00531D1A"/>
    <w:rsid w:val="00531FC5"/>
    <w:rsid w:val="00532343"/>
    <w:rsid w:val="0053266E"/>
    <w:rsid w:val="00532843"/>
    <w:rsid w:val="00533504"/>
    <w:rsid w:val="0053362C"/>
    <w:rsid w:val="00533D3C"/>
    <w:rsid w:val="00533F16"/>
    <w:rsid w:val="00534108"/>
    <w:rsid w:val="00534785"/>
    <w:rsid w:val="00534898"/>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CA1"/>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51C2"/>
    <w:rsid w:val="005454C7"/>
    <w:rsid w:val="0054558C"/>
    <w:rsid w:val="005455E8"/>
    <w:rsid w:val="005458B6"/>
    <w:rsid w:val="00545952"/>
    <w:rsid w:val="00545C71"/>
    <w:rsid w:val="00545F49"/>
    <w:rsid w:val="00545FAD"/>
    <w:rsid w:val="00546189"/>
    <w:rsid w:val="0054664D"/>
    <w:rsid w:val="00546DBC"/>
    <w:rsid w:val="00546DF2"/>
    <w:rsid w:val="00546E3F"/>
    <w:rsid w:val="0054704F"/>
    <w:rsid w:val="0054708A"/>
    <w:rsid w:val="0054720E"/>
    <w:rsid w:val="00547370"/>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451"/>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4DE3"/>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BE4"/>
    <w:rsid w:val="00560C9D"/>
    <w:rsid w:val="00560D7E"/>
    <w:rsid w:val="005614F5"/>
    <w:rsid w:val="005616FD"/>
    <w:rsid w:val="005618F1"/>
    <w:rsid w:val="0056227D"/>
    <w:rsid w:val="005629E9"/>
    <w:rsid w:val="00562C6A"/>
    <w:rsid w:val="00562DBA"/>
    <w:rsid w:val="005632A1"/>
    <w:rsid w:val="0056330D"/>
    <w:rsid w:val="00563396"/>
    <w:rsid w:val="005635EB"/>
    <w:rsid w:val="005636B7"/>
    <w:rsid w:val="00563879"/>
    <w:rsid w:val="005638F4"/>
    <w:rsid w:val="005642CA"/>
    <w:rsid w:val="00564325"/>
    <w:rsid w:val="00564484"/>
    <w:rsid w:val="00564B19"/>
    <w:rsid w:val="00564C31"/>
    <w:rsid w:val="005657CF"/>
    <w:rsid w:val="00565D86"/>
    <w:rsid w:val="0056624A"/>
    <w:rsid w:val="0056631C"/>
    <w:rsid w:val="005669B8"/>
    <w:rsid w:val="00566EF9"/>
    <w:rsid w:val="005670C8"/>
    <w:rsid w:val="00567186"/>
    <w:rsid w:val="005676AE"/>
    <w:rsid w:val="00567DAB"/>
    <w:rsid w:val="00570A36"/>
    <w:rsid w:val="00570B4C"/>
    <w:rsid w:val="00570E8B"/>
    <w:rsid w:val="0057110F"/>
    <w:rsid w:val="00571AD4"/>
    <w:rsid w:val="00571AE0"/>
    <w:rsid w:val="00571C45"/>
    <w:rsid w:val="00571F0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0C"/>
    <w:rsid w:val="00576789"/>
    <w:rsid w:val="00576D62"/>
    <w:rsid w:val="00576F4A"/>
    <w:rsid w:val="005770A3"/>
    <w:rsid w:val="005771A2"/>
    <w:rsid w:val="00577C85"/>
    <w:rsid w:val="00577CD6"/>
    <w:rsid w:val="00580054"/>
    <w:rsid w:val="005800F5"/>
    <w:rsid w:val="00580109"/>
    <w:rsid w:val="00580513"/>
    <w:rsid w:val="00580B74"/>
    <w:rsid w:val="00580D79"/>
    <w:rsid w:val="00580FE1"/>
    <w:rsid w:val="005810E3"/>
    <w:rsid w:val="00581534"/>
    <w:rsid w:val="00581585"/>
    <w:rsid w:val="00581655"/>
    <w:rsid w:val="00581AC1"/>
    <w:rsid w:val="00581DE9"/>
    <w:rsid w:val="005824E4"/>
    <w:rsid w:val="00582914"/>
    <w:rsid w:val="00582A99"/>
    <w:rsid w:val="00582BEB"/>
    <w:rsid w:val="00582D7C"/>
    <w:rsid w:val="00582DF7"/>
    <w:rsid w:val="005833F1"/>
    <w:rsid w:val="005836D9"/>
    <w:rsid w:val="00583710"/>
    <w:rsid w:val="00583921"/>
    <w:rsid w:val="00583CC9"/>
    <w:rsid w:val="00583E68"/>
    <w:rsid w:val="005840F4"/>
    <w:rsid w:val="005841BE"/>
    <w:rsid w:val="005843A7"/>
    <w:rsid w:val="005845B4"/>
    <w:rsid w:val="00584672"/>
    <w:rsid w:val="0058477B"/>
    <w:rsid w:val="005847D1"/>
    <w:rsid w:val="005848C0"/>
    <w:rsid w:val="00584E7F"/>
    <w:rsid w:val="00585227"/>
    <w:rsid w:val="005852D6"/>
    <w:rsid w:val="00585420"/>
    <w:rsid w:val="005857D4"/>
    <w:rsid w:val="005858CB"/>
    <w:rsid w:val="00585E26"/>
    <w:rsid w:val="00586261"/>
    <w:rsid w:val="005866DD"/>
    <w:rsid w:val="00586AC1"/>
    <w:rsid w:val="00587069"/>
    <w:rsid w:val="005873FC"/>
    <w:rsid w:val="00587415"/>
    <w:rsid w:val="005877C2"/>
    <w:rsid w:val="005901E5"/>
    <w:rsid w:val="005909F8"/>
    <w:rsid w:val="00590D09"/>
    <w:rsid w:val="00590D53"/>
    <w:rsid w:val="00590E6B"/>
    <w:rsid w:val="00590E71"/>
    <w:rsid w:val="0059141E"/>
    <w:rsid w:val="0059159E"/>
    <w:rsid w:val="00591CDC"/>
    <w:rsid w:val="00591EF8"/>
    <w:rsid w:val="00591F1E"/>
    <w:rsid w:val="00592102"/>
    <w:rsid w:val="00592191"/>
    <w:rsid w:val="005927A0"/>
    <w:rsid w:val="00592956"/>
    <w:rsid w:val="00592DA9"/>
    <w:rsid w:val="0059332C"/>
    <w:rsid w:val="005934A0"/>
    <w:rsid w:val="00594779"/>
    <w:rsid w:val="00594829"/>
    <w:rsid w:val="00594AE4"/>
    <w:rsid w:val="00594C56"/>
    <w:rsid w:val="00594F7F"/>
    <w:rsid w:val="00594FB0"/>
    <w:rsid w:val="00595516"/>
    <w:rsid w:val="00595C98"/>
    <w:rsid w:val="0059654E"/>
    <w:rsid w:val="00596F55"/>
    <w:rsid w:val="005971ED"/>
    <w:rsid w:val="0059743E"/>
    <w:rsid w:val="00597499"/>
    <w:rsid w:val="0059760C"/>
    <w:rsid w:val="00597D43"/>
    <w:rsid w:val="005A03A1"/>
    <w:rsid w:val="005A0563"/>
    <w:rsid w:val="005A0A18"/>
    <w:rsid w:val="005A0BC4"/>
    <w:rsid w:val="005A0BD5"/>
    <w:rsid w:val="005A0E5B"/>
    <w:rsid w:val="005A151E"/>
    <w:rsid w:val="005A18F2"/>
    <w:rsid w:val="005A1D23"/>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BA8"/>
    <w:rsid w:val="005A3CA8"/>
    <w:rsid w:val="005A3E6E"/>
    <w:rsid w:val="005A4051"/>
    <w:rsid w:val="005A42B9"/>
    <w:rsid w:val="005A464F"/>
    <w:rsid w:val="005A48C2"/>
    <w:rsid w:val="005A526B"/>
    <w:rsid w:val="005A5353"/>
    <w:rsid w:val="005A54B9"/>
    <w:rsid w:val="005A585B"/>
    <w:rsid w:val="005A608D"/>
    <w:rsid w:val="005A6095"/>
    <w:rsid w:val="005A669E"/>
    <w:rsid w:val="005A6797"/>
    <w:rsid w:val="005A6914"/>
    <w:rsid w:val="005A6DD7"/>
    <w:rsid w:val="005A6F41"/>
    <w:rsid w:val="005A7010"/>
    <w:rsid w:val="005A735F"/>
    <w:rsid w:val="005A7381"/>
    <w:rsid w:val="005B0A08"/>
    <w:rsid w:val="005B0EDD"/>
    <w:rsid w:val="005B1001"/>
    <w:rsid w:val="005B11F7"/>
    <w:rsid w:val="005B12EF"/>
    <w:rsid w:val="005B178A"/>
    <w:rsid w:val="005B1A05"/>
    <w:rsid w:val="005B1F56"/>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58F"/>
    <w:rsid w:val="005B5BD0"/>
    <w:rsid w:val="005B5DA7"/>
    <w:rsid w:val="005B5E84"/>
    <w:rsid w:val="005B602A"/>
    <w:rsid w:val="005B6042"/>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AA9"/>
    <w:rsid w:val="005C3D00"/>
    <w:rsid w:val="005C3D19"/>
    <w:rsid w:val="005C3EFB"/>
    <w:rsid w:val="005C4CB0"/>
    <w:rsid w:val="005C51C1"/>
    <w:rsid w:val="005C5343"/>
    <w:rsid w:val="005C54EF"/>
    <w:rsid w:val="005C5A61"/>
    <w:rsid w:val="005C5DE1"/>
    <w:rsid w:val="005C603E"/>
    <w:rsid w:val="005C6428"/>
    <w:rsid w:val="005C6C8C"/>
    <w:rsid w:val="005C6EFF"/>
    <w:rsid w:val="005C710A"/>
    <w:rsid w:val="005C757A"/>
    <w:rsid w:val="005C765A"/>
    <w:rsid w:val="005C7DA7"/>
    <w:rsid w:val="005D0291"/>
    <w:rsid w:val="005D035D"/>
    <w:rsid w:val="005D0808"/>
    <w:rsid w:val="005D1E47"/>
    <w:rsid w:val="005D20EF"/>
    <w:rsid w:val="005D368C"/>
    <w:rsid w:val="005D37A1"/>
    <w:rsid w:val="005D3960"/>
    <w:rsid w:val="005D3E0A"/>
    <w:rsid w:val="005D460A"/>
    <w:rsid w:val="005D460E"/>
    <w:rsid w:val="005D46A1"/>
    <w:rsid w:val="005D5C6D"/>
    <w:rsid w:val="005D5C70"/>
    <w:rsid w:val="005D5DC2"/>
    <w:rsid w:val="005D5F87"/>
    <w:rsid w:val="005D64FA"/>
    <w:rsid w:val="005D6568"/>
    <w:rsid w:val="005D672B"/>
    <w:rsid w:val="005D6784"/>
    <w:rsid w:val="005D6E00"/>
    <w:rsid w:val="005D741E"/>
    <w:rsid w:val="005D746E"/>
    <w:rsid w:val="005D747A"/>
    <w:rsid w:val="005D7A61"/>
    <w:rsid w:val="005E0472"/>
    <w:rsid w:val="005E06F5"/>
    <w:rsid w:val="005E09FA"/>
    <w:rsid w:val="005E0BDD"/>
    <w:rsid w:val="005E0CB7"/>
    <w:rsid w:val="005E0FFF"/>
    <w:rsid w:val="005E26D7"/>
    <w:rsid w:val="005E28F1"/>
    <w:rsid w:val="005E2D3F"/>
    <w:rsid w:val="005E2E45"/>
    <w:rsid w:val="005E2E5E"/>
    <w:rsid w:val="005E32C1"/>
    <w:rsid w:val="005E3522"/>
    <w:rsid w:val="005E3597"/>
    <w:rsid w:val="005E374E"/>
    <w:rsid w:val="005E37C9"/>
    <w:rsid w:val="005E3940"/>
    <w:rsid w:val="005E3995"/>
    <w:rsid w:val="005E3B04"/>
    <w:rsid w:val="005E3B71"/>
    <w:rsid w:val="005E45B6"/>
    <w:rsid w:val="005E46BE"/>
    <w:rsid w:val="005E4ADF"/>
    <w:rsid w:val="005E4FAF"/>
    <w:rsid w:val="005E4FB7"/>
    <w:rsid w:val="005E50DC"/>
    <w:rsid w:val="005E531C"/>
    <w:rsid w:val="005E53C2"/>
    <w:rsid w:val="005E578B"/>
    <w:rsid w:val="005E5978"/>
    <w:rsid w:val="005E5F03"/>
    <w:rsid w:val="005E6303"/>
    <w:rsid w:val="005E633B"/>
    <w:rsid w:val="005E677B"/>
    <w:rsid w:val="005E6787"/>
    <w:rsid w:val="005E684C"/>
    <w:rsid w:val="005E6892"/>
    <w:rsid w:val="005E6EDA"/>
    <w:rsid w:val="005E712F"/>
    <w:rsid w:val="005E7B13"/>
    <w:rsid w:val="005E7BC9"/>
    <w:rsid w:val="005E7BF1"/>
    <w:rsid w:val="005E7E1C"/>
    <w:rsid w:val="005E7EB7"/>
    <w:rsid w:val="005E7ED3"/>
    <w:rsid w:val="005F014F"/>
    <w:rsid w:val="005F0A49"/>
    <w:rsid w:val="005F0F28"/>
    <w:rsid w:val="005F12F8"/>
    <w:rsid w:val="005F14B2"/>
    <w:rsid w:val="005F1BC0"/>
    <w:rsid w:val="005F1E56"/>
    <w:rsid w:val="005F2007"/>
    <w:rsid w:val="005F22F1"/>
    <w:rsid w:val="005F256A"/>
    <w:rsid w:val="005F2937"/>
    <w:rsid w:val="005F2CD8"/>
    <w:rsid w:val="005F2E86"/>
    <w:rsid w:val="005F2F6A"/>
    <w:rsid w:val="005F2F73"/>
    <w:rsid w:val="005F32AE"/>
    <w:rsid w:val="005F3461"/>
    <w:rsid w:val="005F37FB"/>
    <w:rsid w:val="005F3ABB"/>
    <w:rsid w:val="005F3C83"/>
    <w:rsid w:val="005F3CFB"/>
    <w:rsid w:val="005F3DAA"/>
    <w:rsid w:val="005F3FC2"/>
    <w:rsid w:val="005F40BC"/>
    <w:rsid w:val="005F4339"/>
    <w:rsid w:val="005F45DF"/>
    <w:rsid w:val="005F45F2"/>
    <w:rsid w:val="005F48DF"/>
    <w:rsid w:val="005F4964"/>
    <w:rsid w:val="005F4B62"/>
    <w:rsid w:val="005F4C4D"/>
    <w:rsid w:val="005F4D2E"/>
    <w:rsid w:val="005F4D75"/>
    <w:rsid w:val="005F51FC"/>
    <w:rsid w:val="005F53E4"/>
    <w:rsid w:val="005F57BE"/>
    <w:rsid w:val="005F59C3"/>
    <w:rsid w:val="005F5B6A"/>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B5A"/>
    <w:rsid w:val="00600C2F"/>
    <w:rsid w:val="00600C8F"/>
    <w:rsid w:val="006011E3"/>
    <w:rsid w:val="0060156E"/>
    <w:rsid w:val="00601697"/>
    <w:rsid w:val="00601779"/>
    <w:rsid w:val="00602139"/>
    <w:rsid w:val="006026CC"/>
    <w:rsid w:val="0060299F"/>
    <w:rsid w:val="00602A8D"/>
    <w:rsid w:val="00602AA1"/>
    <w:rsid w:val="00602F3E"/>
    <w:rsid w:val="0060315D"/>
    <w:rsid w:val="00603399"/>
    <w:rsid w:val="00603465"/>
    <w:rsid w:val="00603485"/>
    <w:rsid w:val="006039EF"/>
    <w:rsid w:val="00603AFF"/>
    <w:rsid w:val="00603BAA"/>
    <w:rsid w:val="00603BEE"/>
    <w:rsid w:val="006040A0"/>
    <w:rsid w:val="00604220"/>
    <w:rsid w:val="0060430B"/>
    <w:rsid w:val="006045AF"/>
    <w:rsid w:val="006045D8"/>
    <w:rsid w:val="0060542B"/>
    <w:rsid w:val="00605651"/>
    <w:rsid w:val="0060579B"/>
    <w:rsid w:val="0060584B"/>
    <w:rsid w:val="0060589F"/>
    <w:rsid w:val="006059FD"/>
    <w:rsid w:val="00605F0A"/>
    <w:rsid w:val="00606128"/>
    <w:rsid w:val="00606D68"/>
    <w:rsid w:val="006070EC"/>
    <w:rsid w:val="00607D98"/>
    <w:rsid w:val="00607DD2"/>
    <w:rsid w:val="00610126"/>
    <w:rsid w:val="0061032C"/>
    <w:rsid w:val="0061052C"/>
    <w:rsid w:val="0061060B"/>
    <w:rsid w:val="00610727"/>
    <w:rsid w:val="006107AB"/>
    <w:rsid w:val="00610AE0"/>
    <w:rsid w:val="006110BE"/>
    <w:rsid w:val="0061142D"/>
    <w:rsid w:val="00611751"/>
    <w:rsid w:val="006119A6"/>
    <w:rsid w:val="006120E2"/>
    <w:rsid w:val="0061266E"/>
    <w:rsid w:val="00612A1A"/>
    <w:rsid w:val="00612A78"/>
    <w:rsid w:val="00612BB7"/>
    <w:rsid w:val="00612C5E"/>
    <w:rsid w:val="00612CF4"/>
    <w:rsid w:val="00612F11"/>
    <w:rsid w:val="006131BE"/>
    <w:rsid w:val="006131F0"/>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59D"/>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5DA"/>
    <w:rsid w:val="00622623"/>
    <w:rsid w:val="006228FE"/>
    <w:rsid w:val="00622A91"/>
    <w:rsid w:val="00622CD7"/>
    <w:rsid w:val="00622E19"/>
    <w:rsid w:val="0062310C"/>
    <w:rsid w:val="0062399D"/>
    <w:rsid w:val="00623DE1"/>
    <w:rsid w:val="00623E14"/>
    <w:rsid w:val="00624131"/>
    <w:rsid w:val="006241B9"/>
    <w:rsid w:val="00624732"/>
    <w:rsid w:val="006248C6"/>
    <w:rsid w:val="00624912"/>
    <w:rsid w:val="00624B02"/>
    <w:rsid w:val="00624D96"/>
    <w:rsid w:val="0062510D"/>
    <w:rsid w:val="0062518B"/>
    <w:rsid w:val="00625390"/>
    <w:rsid w:val="0062578A"/>
    <w:rsid w:val="00625C5B"/>
    <w:rsid w:val="00625D8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480"/>
    <w:rsid w:val="00632528"/>
    <w:rsid w:val="00632DD4"/>
    <w:rsid w:val="006331B5"/>
    <w:rsid w:val="0063345B"/>
    <w:rsid w:val="00633513"/>
    <w:rsid w:val="00633DBA"/>
    <w:rsid w:val="0063401A"/>
    <w:rsid w:val="006341D6"/>
    <w:rsid w:val="006342AE"/>
    <w:rsid w:val="006343EA"/>
    <w:rsid w:val="00634705"/>
    <w:rsid w:val="00634B06"/>
    <w:rsid w:val="00634B0E"/>
    <w:rsid w:val="00634C71"/>
    <w:rsid w:val="00634DEF"/>
    <w:rsid w:val="00635586"/>
    <w:rsid w:val="006356AF"/>
    <w:rsid w:val="00635948"/>
    <w:rsid w:val="00635C0E"/>
    <w:rsid w:val="00635D0C"/>
    <w:rsid w:val="00635E29"/>
    <w:rsid w:val="00636149"/>
    <w:rsid w:val="00636287"/>
    <w:rsid w:val="00636321"/>
    <w:rsid w:val="00636749"/>
    <w:rsid w:val="00636789"/>
    <w:rsid w:val="006367A7"/>
    <w:rsid w:val="0063695F"/>
    <w:rsid w:val="00636E49"/>
    <w:rsid w:val="00637034"/>
    <w:rsid w:val="006372A9"/>
    <w:rsid w:val="006376E4"/>
    <w:rsid w:val="00637A2A"/>
    <w:rsid w:val="00637A3F"/>
    <w:rsid w:val="00637FDA"/>
    <w:rsid w:val="00640001"/>
    <w:rsid w:val="006402D5"/>
    <w:rsid w:val="00640683"/>
    <w:rsid w:val="00640D6C"/>
    <w:rsid w:val="00640F8D"/>
    <w:rsid w:val="00640FA5"/>
    <w:rsid w:val="006413EA"/>
    <w:rsid w:val="00641C3D"/>
    <w:rsid w:val="00641C88"/>
    <w:rsid w:val="00641F69"/>
    <w:rsid w:val="00641F7C"/>
    <w:rsid w:val="00642535"/>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4789D"/>
    <w:rsid w:val="006479C9"/>
    <w:rsid w:val="0065004A"/>
    <w:rsid w:val="006507E0"/>
    <w:rsid w:val="0065082E"/>
    <w:rsid w:val="00650D6C"/>
    <w:rsid w:val="006510D7"/>
    <w:rsid w:val="00651C68"/>
    <w:rsid w:val="00651F00"/>
    <w:rsid w:val="00651F85"/>
    <w:rsid w:val="00652150"/>
    <w:rsid w:val="0065221B"/>
    <w:rsid w:val="00652555"/>
    <w:rsid w:val="006528C1"/>
    <w:rsid w:val="00652AF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3F"/>
    <w:rsid w:val="00661356"/>
    <w:rsid w:val="0066157F"/>
    <w:rsid w:val="00661835"/>
    <w:rsid w:val="0066188E"/>
    <w:rsid w:val="00661A1E"/>
    <w:rsid w:val="00661D4E"/>
    <w:rsid w:val="00661E0D"/>
    <w:rsid w:val="00661FF5"/>
    <w:rsid w:val="00662425"/>
    <w:rsid w:val="006624A6"/>
    <w:rsid w:val="0066266E"/>
    <w:rsid w:val="006628C2"/>
    <w:rsid w:val="00662DBB"/>
    <w:rsid w:val="00662EE9"/>
    <w:rsid w:val="00662F71"/>
    <w:rsid w:val="0066357E"/>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8B8"/>
    <w:rsid w:val="00671C52"/>
    <w:rsid w:val="006724FE"/>
    <w:rsid w:val="00672649"/>
    <w:rsid w:val="006729C7"/>
    <w:rsid w:val="00672CCE"/>
    <w:rsid w:val="00672DD9"/>
    <w:rsid w:val="00672E98"/>
    <w:rsid w:val="00672F78"/>
    <w:rsid w:val="00673313"/>
    <w:rsid w:val="00673811"/>
    <w:rsid w:val="00673B0F"/>
    <w:rsid w:val="00673C92"/>
    <w:rsid w:val="00673F52"/>
    <w:rsid w:val="00674142"/>
    <w:rsid w:val="00674212"/>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732"/>
    <w:rsid w:val="00681E98"/>
    <w:rsid w:val="00681EB5"/>
    <w:rsid w:val="006820C2"/>
    <w:rsid w:val="00682370"/>
    <w:rsid w:val="00682679"/>
    <w:rsid w:val="006826C4"/>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2A2"/>
    <w:rsid w:val="006853B2"/>
    <w:rsid w:val="0068540F"/>
    <w:rsid w:val="006856DD"/>
    <w:rsid w:val="006856F1"/>
    <w:rsid w:val="00685AF1"/>
    <w:rsid w:val="00685F1C"/>
    <w:rsid w:val="0068601E"/>
    <w:rsid w:val="0068611D"/>
    <w:rsid w:val="0068631C"/>
    <w:rsid w:val="00686638"/>
    <w:rsid w:val="00686A0D"/>
    <w:rsid w:val="00686B02"/>
    <w:rsid w:val="00686E03"/>
    <w:rsid w:val="00686E93"/>
    <w:rsid w:val="006870F9"/>
    <w:rsid w:val="006873BC"/>
    <w:rsid w:val="0068797A"/>
    <w:rsid w:val="00687A63"/>
    <w:rsid w:val="00687D34"/>
    <w:rsid w:val="00687D48"/>
    <w:rsid w:val="00687DAA"/>
    <w:rsid w:val="00690162"/>
    <w:rsid w:val="00690329"/>
    <w:rsid w:val="006904F9"/>
    <w:rsid w:val="006909AC"/>
    <w:rsid w:val="00691050"/>
    <w:rsid w:val="00691439"/>
    <w:rsid w:val="00691967"/>
    <w:rsid w:val="00691A8A"/>
    <w:rsid w:val="00691C03"/>
    <w:rsid w:val="00692684"/>
    <w:rsid w:val="0069285A"/>
    <w:rsid w:val="00692874"/>
    <w:rsid w:val="00692D16"/>
    <w:rsid w:val="00692ED3"/>
    <w:rsid w:val="00692F8A"/>
    <w:rsid w:val="0069353E"/>
    <w:rsid w:val="00693841"/>
    <w:rsid w:val="0069392F"/>
    <w:rsid w:val="00693936"/>
    <w:rsid w:val="00693997"/>
    <w:rsid w:val="006939A4"/>
    <w:rsid w:val="00694017"/>
    <w:rsid w:val="006943FB"/>
    <w:rsid w:val="00694552"/>
    <w:rsid w:val="0069498C"/>
    <w:rsid w:val="00694F55"/>
    <w:rsid w:val="00695244"/>
    <w:rsid w:val="0069585D"/>
    <w:rsid w:val="00695873"/>
    <w:rsid w:val="00695A6F"/>
    <w:rsid w:val="00695BEF"/>
    <w:rsid w:val="0069640C"/>
    <w:rsid w:val="00696633"/>
    <w:rsid w:val="006969E0"/>
    <w:rsid w:val="0069703C"/>
    <w:rsid w:val="00697420"/>
    <w:rsid w:val="0069746C"/>
    <w:rsid w:val="006976DD"/>
    <w:rsid w:val="006977F3"/>
    <w:rsid w:val="0069782A"/>
    <w:rsid w:val="00697B96"/>
    <w:rsid w:val="00697F78"/>
    <w:rsid w:val="006A021A"/>
    <w:rsid w:val="006A08BC"/>
    <w:rsid w:val="006A08C1"/>
    <w:rsid w:val="006A09DA"/>
    <w:rsid w:val="006A0A16"/>
    <w:rsid w:val="006A0ED0"/>
    <w:rsid w:val="006A1339"/>
    <w:rsid w:val="006A1402"/>
    <w:rsid w:val="006A1590"/>
    <w:rsid w:val="006A1A1A"/>
    <w:rsid w:val="006A1A1E"/>
    <w:rsid w:val="006A1B15"/>
    <w:rsid w:val="006A1B27"/>
    <w:rsid w:val="006A1BCC"/>
    <w:rsid w:val="006A1E46"/>
    <w:rsid w:val="006A201C"/>
    <w:rsid w:val="006A25EF"/>
    <w:rsid w:val="006A2601"/>
    <w:rsid w:val="006A328E"/>
    <w:rsid w:val="006A3521"/>
    <w:rsid w:val="006A3BFB"/>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6F8F"/>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B03"/>
    <w:rsid w:val="006B2D6B"/>
    <w:rsid w:val="006B2E3D"/>
    <w:rsid w:val="006B2FB9"/>
    <w:rsid w:val="006B32CE"/>
    <w:rsid w:val="006B3472"/>
    <w:rsid w:val="006B355B"/>
    <w:rsid w:val="006B3711"/>
    <w:rsid w:val="006B3C4F"/>
    <w:rsid w:val="006B3DB1"/>
    <w:rsid w:val="006B3E37"/>
    <w:rsid w:val="006B4359"/>
    <w:rsid w:val="006B448A"/>
    <w:rsid w:val="006B4776"/>
    <w:rsid w:val="006B487C"/>
    <w:rsid w:val="006B48C9"/>
    <w:rsid w:val="006B491B"/>
    <w:rsid w:val="006B4B73"/>
    <w:rsid w:val="006B4BEA"/>
    <w:rsid w:val="006B4CB1"/>
    <w:rsid w:val="006B4D43"/>
    <w:rsid w:val="006B4DB6"/>
    <w:rsid w:val="006B4DE7"/>
    <w:rsid w:val="006B53F3"/>
    <w:rsid w:val="006B588D"/>
    <w:rsid w:val="006B61CC"/>
    <w:rsid w:val="006B636F"/>
    <w:rsid w:val="006B6929"/>
    <w:rsid w:val="006B6AD4"/>
    <w:rsid w:val="006B6B31"/>
    <w:rsid w:val="006B6EC5"/>
    <w:rsid w:val="006B6EDF"/>
    <w:rsid w:val="006B7B8F"/>
    <w:rsid w:val="006B7CF9"/>
    <w:rsid w:val="006C08A4"/>
    <w:rsid w:val="006C0A28"/>
    <w:rsid w:val="006C0E9A"/>
    <w:rsid w:val="006C1230"/>
    <w:rsid w:val="006C1411"/>
    <w:rsid w:val="006C1471"/>
    <w:rsid w:val="006C1810"/>
    <w:rsid w:val="006C1F09"/>
    <w:rsid w:val="006C1FB0"/>
    <w:rsid w:val="006C20BB"/>
    <w:rsid w:val="006C3108"/>
    <w:rsid w:val="006C347E"/>
    <w:rsid w:val="006C37A6"/>
    <w:rsid w:val="006C475A"/>
    <w:rsid w:val="006C4884"/>
    <w:rsid w:val="006C55B9"/>
    <w:rsid w:val="006C594C"/>
    <w:rsid w:val="006C5EF5"/>
    <w:rsid w:val="006C5FE5"/>
    <w:rsid w:val="006C6213"/>
    <w:rsid w:val="006C68AE"/>
    <w:rsid w:val="006C6AE2"/>
    <w:rsid w:val="006C7034"/>
    <w:rsid w:val="006C75F9"/>
    <w:rsid w:val="006C7819"/>
    <w:rsid w:val="006C7A71"/>
    <w:rsid w:val="006D0D17"/>
    <w:rsid w:val="006D0F57"/>
    <w:rsid w:val="006D0F97"/>
    <w:rsid w:val="006D1419"/>
    <w:rsid w:val="006D1750"/>
    <w:rsid w:val="006D1A0F"/>
    <w:rsid w:val="006D1A30"/>
    <w:rsid w:val="006D1A8A"/>
    <w:rsid w:val="006D1EE1"/>
    <w:rsid w:val="006D1F3E"/>
    <w:rsid w:val="006D20A9"/>
    <w:rsid w:val="006D218F"/>
    <w:rsid w:val="006D220A"/>
    <w:rsid w:val="006D28B1"/>
    <w:rsid w:val="006D2BDE"/>
    <w:rsid w:val="006D30A1"/>
    <w:rsid w:val="006D3542"/>
    <w:rsid w:val="006D39ED"/>
    <w:rsid w:val="006D41DD"/>
    <w:rsid w:val="006D481F"/>
    <w:rsid w:val="006D4A9E"/>
    <w:rsid w:val="006D4AEF"/>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1FB1"/>
    <w:rsid w:val="006E20B0"/>
    <w:rsid w:val="006E2566"/>
    <w:rsid w:val="006E2677"/>
    <w:rsid w:val="006E26D0"/>
    <w:rsid w:val="006E27AB"/>
    <w:rsid w:val="006E2917"/>
    <w:rsid w:val="006E2A7C"/>
    <w:rsid w:val="006E3104"/>
    <w:rsid w:val="006E33CA"/>
    <w:rsid w:val="006E342C"/>
    <w:rsid w:val="006E358A"/>
    <w:rsid w:val="006E35B6"/>
    <w:rsid w:val="006E372F"/>
    <w:rsid w:val="006E37F3"/>
    <w:rsid w:val="006E3806"/>
    <w:rsid w:val="006E3EAA"/>
    <w:rsid w:val="006E408F"/>
    <w:rsid w:val="006E46E4"/>
    <w:rsid w:val="006E4720"/>
    <w:rsid w:val="006E494A"/>
    <w:rsid w:val="006E49CF"/>
    <w:rsid w:val="006E4D98"/>
    <w:rsid w:val="006E4FE8"/>
    <w:rsid w:val="006E538A"/>
    <w:rsid w:val="006E567B"/>
    <w:rsid w:val="006E5735"/>
    <w:rsid w:val="006E5D6F"/>
    <w:rsid w:val="006E5D7C"/>
    <w:rsid w:val="006E5FC0"/>
    <w:rsid w:val="006E654D"/>
    <w:rsid w:val="006E67EC"/>
    <w:rsid w:val="006E6958"/>
    <w:rsid w:val="006E6D5B"/>
    <w:rsid w:val="006E6D5F"/>
    <w:rsid w:val="006E6DC1"/>
    <w:rsid w:val="006E6DF7"/>
    <w:rsid w:val="006E7165"/>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B20"/>
    <w:rsid w:val="00700E08"/>
    <w:rsid w:val="00700E6F"/>
    <w:rsid w:val="00700ED9"/>
    <w:rsid w:val="007010AF"/>
    <w:rsid w:val="007013AB"/>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07FF1"/>
    <w:rsid w:val="00710174"/>
    <w:rsid w:val="007104F7"/>
    <w:rsid w:val="00710714"/>
    <w:rsid w:val="00710738"/>
    <w:rsid w:val="00710BF0"/>
    <w:rsid w:val="00710BF5"/>
    <w:rsid w:val="00710DF7"/>
    <w:rsid w:val="00710ECC"/>
    <w:rsid w:val="00710EEE"/>
    <w:rsid w:val="0071109F"/>
    <w:rsid w:val="007111A0"/>
    <w:rsid w:val="00711399"/>
    <w:rsid w:val="00711432"/>
    <w:rsid w:val="0071177B"/>
    <w:rsid w:val="00711D9A"/>
    <w:rsid w:val="00712A8E"/>
    <w:rsid w:val="00712F70"/>
    <w:rsid w:val="00713152"/>
    <w:rsid w:val="007133BD"/>
    <w:rsid w:val="0071361C"/>
    <w:rsid w:val="007136EE"/>
    <w:rsid w:val="00713725"/>
    <w:rsid w:val="00713852"/>
    <w:rsid w:val="00713A1C"/>
    <w:rsid w:val="00713F95"/>
    <w:rsid w:val="00713FC0"/>
    <w:rsid w:val="0071468E"/>
    <w:rsid w:val="00714AF6"/>
    <w:rsid w:val="00714F19"/>
    <w:rsid w:val="007150E9"/>
    <w:rsid w:val="00716E74"/>
    <w:rsid w:val="00717064"/>
    <w:rsid w:val="0071718B"/>
    <w:rsid w:val="00717230"/>
    <w:rsid w:val="007177A6"/>
    <w:rsid w:val="007177F7"/>
    <w:rsid w:val="007179EB"/>
    <w:rsid w:val="00717CA5"/>
    <w:rsid w:val="00717E99"/>
    <w:rsid w:val="0072020E"/>
    <w:rsid w:val="0072022A"/>
    <w:rsid w:val="0072027B"/>
    <w:rsid w:val="007203B1"/>
    <w:rsid w:val="0072041B"/>
    <w:rsid w:val="007207AE"/>
    <w:rsid w:val="00721666"/>
    <w:rsid w:val="007221D8"/>
    <w:rsid w:val="0072234B"/>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B5"/>
    <w:rsid w:val="00734206"/>
    <w:rsid w:val="00734AF0"/>
    <w:rsid w:val="00735357"/>
    <w:rsid w:val="0073537E"/>
    <w:rsid w:val="0073577F"/>
    <w:rsid w:val="00735AE4"/>
    <w:rsid w:val="00735BFA"/>
    <w:rsid w:val="00735C24"/>
    <w:rsid w:val="00735CA0"/>
    <w:rsid w:val="00735FA4"/>
    <w:rsid w:val="00736699"/>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A7"/>
    <w:rsid w:val="007434C0"/>
    <w:rsid w:val="0074385D"/>
    <w:rsid w:val="007439B4"/>
    <w:rsid w:val="00743A7D"/>
    <w:rsid w:val="00743C40"/>
    <w:rsid w:val="00743D5C"/>
    <w:rsid w:val="00744189"/>
    <w:rsid w:val="00744263"/>
    <w:rsid w:val="007445EC"/>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640"/>
    <w:rsid w:val="00752A72"/>
    <w:rsid w:val="00752BA6"/>
    <w:rsid w:val="00752C1B"/>
    <w:rsid w:val="007536F7"/>
    <w:rsid w:val="00753E53"/>
    <w:rsid w:val="00753FCC"/>
    <w:rsid w:val="007546CB"/>
    <w:rsid w:val="00754789"/>
    <w:rsid w:val="00754F46"/>
    <w:rsid w:val="0075552C"/>
    <w:rsid w:val="007555B8"/>
    <w:rsid w:val="00755F27"/>
    <w:rsid w:val="007560F4"/>
    <w:rsid w:val="00756683"/>
    <w:rsid w:val="00756C0A"/>
    <w:rsid w:val="00757352"/>
    <w:rsid w:val="00757761"/>
    <w:rsid w:val="0075796B"/>
    <w:rsid w:val="00757A8C"/>
    <w:rsid w:val="00757D12"/>
    <w:rsid w:val="0076002D"/>
    <w:rsid w:val="00760761"/>
    <w:rsid w:val="007611EF"/>
    <w:rsid w:val="0076223F"/>
    <w:rsid w:val="007622B8"/>
    <w:rsid w:val="007626BE"/>
    <w:rsid w:val="00762875"/>
    <w:rsid w:val="007628BD"/>
    <w:rsid w:val="00762DC5"/>
    <w:rsid w:val="00762EEF"/>
    <w:rsid w:val="00763477"/>
    <w:rsid w:val="00763B9F"/>
    <w:rsid w:val="00763D93"/>
    <w:rsid w:val="00763D9C"/>
    <w:rsid w:val="0076475E"/>
    <w:rsid w:val="00765723"/>
    <w:rsid w:val="007657E8"/>
    <w:rsid w:val="007658F0"/>
    <w:rsid w:val="00765A69"/>
    <w:rsid w:val="00765B75"/>
    <w:rsid w:val="00765D18"/>
    <w:rsid w:val="00765DD6"/>
    <w:rsid w:val="00765E8E"/>
    <w:rsid w:val="00766405"/>
    <w:rsid w:val="0076643A"/>
    <w:rsid w:val="0076655F"/>
    <w:rsid w:val="00766A8C"/>
    <w:rsid w:val="00766ABC"/>
    <w:rsid w:val="00766CC7"/>
    <w:rsid w:val="007670CB"/>
    <w:rsid w:val="007670E9"/>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9B5"/>
    <w:rsid w:val="00773A8C"/>
    <w:rsid w:val="00773BCE"/>
    <w:rsid w:val="00773D0A"/>
    <w:rsid w:val="00773DEA"/>
    <w:rsid w:val="0077441C"/>
    <w:rsid w:val="0077458A"/>
    <w:rsid w:val="00774592"/>
    <w:rsid w:val="00774A83"/>
    <w:rsid w:val="00774C25"/>
    <w:rsid w:val="00775463"/>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C18"/>
    <w:rsid w:val="00782E7E"/>
    <w:rsid w:val="007832AC"/>
    <w:rsid w:val="007833DE"/>
    <w:rsid w:val="00783766"/>
    <w:rsid w:val="0078382D"/>
    <w:rsid w:val="0078387B"/>
    <w:rsid w:val="00783CAA"/>
    <w:rsid w:val="007847C7"/>
    <w:rsid w:val="0078543F"/>
    <w:rsid w:val="00786A7A"/>
    <w:rsid w:val="00786ACD"/>
    <w:rsid w:val="00787135"/>
    <w:rsid w:val="007871DC"/>
    <w:rsid w:val="0078730C"/>
    <w:rsid w:val="00787647"/>
    <w:rsid w:val="0078785C"/>
    <w:rsid w:val="0078787F"/>
    <w:rsid w:val="0079011C"/>
    <w:rsid w:val="00790B6F"/>
    <w:rsid w:val="00790FAA"/>
    <w:rsid w:val="0079117C"/>
    <w:rsid w:val="0079187E"/>
    <w:rsid w:val="00791D51"/>
    <w:rsid w:val="00792046"/>
    <w:rsid w:val="0079210B"/>
    <w:rsid w:val="007921DE"/>
    <w:rsid w:val="0079276B"/>
    <w:rsid w:val="00792950"/>
    <w:rsid w:val="00792BC8"/>
    <w:rsid w:val="00793577"/>
    <w:rsid w:val="00793814"/>
    <w:rsid w:val="0079397C"/>
    <w:rsid w:val="00793BC5"/>
    <w:rsid w:val="00793C5A"/>
    <w:rsid w:val="00793E28"/>
    <w:rsid w:val="007940F1"/>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97B62"/>
    <w:rsid w:val="00797E00"/>
    <w:rsid w:val="007A078D"/>
    <w:rsid w:val="007A0E72"/>
    <w:rsid w:val="007A0EB4"/>
    <w:rsid w:val="007A12C2"/>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015"/>
    <w:rsid w:val="007A5180"/>
    <w:rsid w:val="007A535E"/>
    <w:rsid w:val="007A5781"/>
    <w:rsid w:val="007A5A98"/>
    <w:rsid w:val="007A5BA4"/>
    <w:rsid w:val="007A5D6F"/>
    <w:rsid w:val="007A663F"/>
    <w:rsid w:val="007A693D"/>
    <w:rsid w:val="007A7092"/>
    <w:rsid w:val="007A7370"/>
    <w:rsid w:val="007A737E"/>
    <w:rsid w:val="007A7561"/>
    <w:rsid w:val="007A7A05"/>
    <w:rsid w:val="007A7A3C"/>
    <w:rsid w:val="007A7B0D"/>
    <w:rsid w:val="007B0095"/>
    <w:rsid w:val="007B02FA"/>
    <w:rsid w:val="007B11AB"/>
    <w:rsid w:val="007B1289"/>
    <w:rsid w:val="007B1420"/>
    <w:rsid w:val="007B1A6F"/>
    <w:rsid w:val="007B1E96"/>
    <w:rsid w:val="007B2269"/>
    <w:rsid w:val="007B2660"/>
    <w:rsid w:val="007B2733"/>
    <w:rsid w:val="007B2B34"/>
    <w:rsid w:val="007B2BAE"/>
    <w:rsid w:val="007B3806"/>
    <w:rsid w:val="007B3953"/>
    <w:rsid w:val="007B3EFB"/>
    <w:rsid w:val="007B421A"/>
    <w:rsid w:val="007B44B1"/>
    <w:rsid w:val="007B45C8"/>
    <w:rsid w:val="007B4652"/>
    <w:rsid w:val="007B46C8"/>
    <w:rsid w:val="007B5441"/>
    <w:rsid w:val="007B5456"/>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8AF"/>
    <w:rsid w:val="007C0ECD"/>
    <w:rsid w:val="007C167C"/>
    <w:rsid w:val="007C1A8A"/>
    <w:rsid w:val="007C25F8"/>
    <w:rsid w:val="007C2B75"/>
    <w:rsid w:val="007C2BA5"/>
    <w:rsid w:val="007C2D0C"/>
    <w:rsid w:val="007C354F"/>
    <w:rsid w:val="007C37E6"/>
    <w:rsid w:val="007C3816"/>
    <w:rsid w:val="007C386E"/>
    <w:rsid w:val="007C3C8C"/>
    <w:rsid w:val="007C4931"/>
    <w:rsid w:val="007C4EBE"/>
    <w:rsid w:val="007C5047"/>
    <w:rsid w:val="007C5FB4"/>
    <w:rsid w:val="007C601B"/>
    <w:rsid w:val="007C6366"/>
    <w:rsid w:val="007C6EA1"/>
    <w:rsid w:val="007C7118"/>
    <w:rsid w:val="007C715E"/>
    <w:rsid w:val="007C721B"/>
    <w:rsid w:val="007C7385"/>
    <w:rsid w:val="007C759D"/>
    <w:rsid w:val="007C75D1"/>
    <w:rsid w:val="007C76F9"/>
    <w:rsid w:val="007C79C5"/>
    <w:rsid w:val="007C7B34"/>
    <w:rsid w:val="007C7C93"/>
    <w:rsid w:val="007C7C99"/>
    <w:rsid w:val="007C7DD7"/>
    <w:rsid w:val="007D05CE"/>
    <w:rsid w:val="007D08DA"/>
    <w:rsid w:val="007D0AF7"/>
    <w:rsid w:val="007D0B90"/>
    <w:rsid w:val="007D0C68"/>
    <w:rsid w:val="007D0F20"/>
    <w:rsid w:val="007D13EC"/>
    <w:rsid w:val="007D18B5"/>
    <w:rsid w:val="007D1F77"/>
    <w:rsid w:val="007D2151"/>
    <w:rsid w:val="007D2174"/>
    <w:rsid w:val="007D2708"/>
    <w:rsid w:val="007D2716"/>
    <w:rsid w:val="007D2AF3"/>
    <w:rsid w:val="007D2BCE"/>
    <w:rsid w:val="007D2FA7"/>
    <w:rsid w:val="007D370B"/>
    <w:rsid w:val="007D38AF"/>
    <w:rsid w:val="007D3BE3"/>
    <w:rsid w:val="007D46A7"/>
    <w:rsid w:val="007D48FB"/>
    <w:rsid w:val="007D4A6E"/>
    <w:rsid w:val="007D4D91"/>
    <w:rsid w:val="007D524B"/>
    <w:rsid w:val="007D53BB"/>
    <w:rsid w:val="007D5426"/>
    <w:rsid w:val="007D58A0"/>
    <w:rsid w:val="007D5E67"/>
    <w:rsid w:val="007D645A"/>
    <w:rsid w:val="007D6DCD"/>
    <w:rsid w:val="007D6DE8"/>
    <w:rsid w:val="007D6EAC"/>
    <w:rsid w:val="007D774D"/>
    <w:rsid w:val="007D7893"/>
    <w:rsid w:val="007D7AA7"/>
    <w:rsid w:val="007D7AD2"/>
    <w:rsid w:val="007D7D91"/>
    <w:rsid w:val="007D7F9D"/>
    <w:rsid w:val="007D7FAE"/>
    <w:rsid w:val="007E0105"/>
    <w:rsid w:val="007E0241"/>
    <w:rsid w:val="007E0441"/>
    <w:rsid w:val="007E04B4"/>
    <w:rsid w:val="007E0BBB"/>
    <w:rsid w:val="007E0BE6"/>
    <w:rsid w:val="007E0F16"/>
    <w:rsid w:val="007E101E"/>
    <w:rsid w:val="007E1766"/>
    <w:rsid w:val="007E17F9"/>
    <w:rsid w:val="007E1AEA"/>
    <w:rsid w:val="007E200A"/>
    <w:rsid w:val="007E203F"/>
    <w:rsid w:val="007E24EA"/>
    <w:rsid w:val="007E2539"/>
    <w:rsid w:val="007E27E1"/>
    <w:rsid w:val="007E2957"/>
    <w:rsid w:val="007E297A"/>
    <w:rsid w:val="007E2A44"/>
    <w:rsid w:val="007E2C2D"/>
    <w:rsid w:val="007E2D47"/>
    <w:rsid w:val="007E357A"/>
    <w:rsid w:val="007E3D50"/>
    <w:rsid w:val="007E4151"/>
    <w:rsid w:val="007E43A7"/>
    <w:rsid w:val="007E44B9"/>
    <w:rsid w:val="007E479B"/>
    <w:rsid w:val="007E47B7"/>
    <w:rsid w:val="007E4BB6"/>
    <w:rsid w:val="007E4BE5"/>
    <w:rsid w:val="007E4C03"/>
    <w:rsid w:val="007E4CDF"/>
    <w:rsid w:val="007E565E"/>
    <w:rsid w:val="007E57C1"/>
    <w:rsid w:val="007E5F3A"/>
    <w:rsid w:val="007E6F8D"/>
    <w:rsid w:val="007E712A"/>
    <w:rsid w:val="007E7165"/>
    <w:rsid w:val="007E7450"/>
    <w:rsid w:val="007E748B"/>
    <w:rsid w:val="007E7573"/>
    <w:rsid w:val="007E7863"/>
    <w:rsid w:val="007E7A1A"/>
    <w:rsid w:val="007F0696"/>
    <w:rsid w:val="007F06AA"/>
    <w:rsid w:val="007F06D0"/>
    <w:rsid w:val="007F07F4"/>
    <w:rsid w:val="007F07FB"/>
    <w:rsid w:val="007F1AAE"/>
    <w:rsid w:val="007F1E8B"/>
    <w:rsid w:val="007F2494"/>
    <w:rsid w:val="007F2E16"/>
    <w:rsid w:val="007F356F"/>
    <w:rsid w:val="007F3BC2"/>
    <w:rsid w:val="007F3E7B"/>
    <w:rsid w:val="007F4581"/>
    <w:rsid w:val="007F45C6"/>
    <w:rsid w:val="007F51BA"/>
    <w:rsid w:val="007F54B3"/>
    <w:rsid w:val="007F559B"/>
    <w:rsid w:val="007F625C"/>
    <w:rsid w:val="007F63F7"/>
    <w:rsid w:val="007F690D"/>
    <w:rsid w:val="007F708E"/>
    <w:rsid w:val="007F742D"/>
    <w:rsid w:val="007F7865"/>
    <w:rsid w:val="007F7AD4"/>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4E8C"/>
    <w:rsid w:val="008050BF"/>
    <w:rsid w:val="008050F6"/>
    <w:rsid w:val="008054BC"/>
    <w:rsid w:val="0080566C"/>
    <w:rsid w:val="008059CF"/>
    <w:rsid w:val="00805B11"/>
    <w:rsid w:val="0080610C"/>
    <w:rsid w:val="00806112"/>
    <w:rsid w:val="008064EC"/>
    <w:rsid w:val="00807506"/>
    <w:rsid w:val="008078A6"/>
    <w:rsid w:val="00810584"/>
    <w:rsid w:val="00810851"/>
    <w:rsid w:val="00810A0C"/>
    <w:rsid w:val="00810D96"/>
    <w:rsid w:val="00810DCD"/>
    <w:rsid w:val="00810E50"/>
    <w:rsid w:val="00810F42"/>
    <w:rsid w:val="008111E3"/>
    <w:rsid w:val="0081129E"/>
    <w:rsid w:val="0081135F"/>
    <w:rsid w:val="0081185E"/>
    <w:rsid w:val="00812436"/>
    <w:rsid w:val="00812444"/>
    <w:rsid w:val="008126BE"/>
    <w:rsid w:val="008128F0"/>
    <w:rsid w:val="00812E78"/>
    <w:rsid w:val="00812FF6"/>
    <w:rsid w:val="00813017"/>
    <w:rsid w:val="008130F7"/>
    <w:rsid w:val="008131AF"/>
    <w:rsid w:val="0081393D"/>
    <w:rsid w:val="008139A0"/>
    <w:rsid w:val="00813BD4"/>
    <w:rsid w:val="00813CF6"/>
    <w:rsid w:val="00813E82"/>
    <w:rsid w:val="00813E91"/>
    <w:rsid w:val="00813F57"/>
    <w:rsid w:val="008147FB"/>
    <w:rsid w:val="008148EC"/>
    <w:rsid w:val="008149DE"/>
    <w:rsid w:val="00814D92"/>
    <w:rsid w:val="008151A3"/>
    <w:rsid w:val="00815247"/>
    <w:rsid w:val="00815899"/>
    <w:rsid w:val="00815996"/>
    <w:rsid w:val="00815C81"/>
    <w:rsid w:val="00815CCE"/>
    <w:rsid w:val="00816683"/>
    <w:rsid w:val="00816A4A"/>
    <w:rsid w:val="00817075"/>
    <w:rsid w:val="008170BD"/>
    <w:rsid w:val="0081742D"/>
    <w:rsid w:val="00817F46"/>
    <w:rsid w:val="00820001"/>
    <w:rsid w:val="008200DE"/>
    <w:rsid w:val="0082020F"/>
    <w:rsid w:val="008206FF"/>
    <w:rsid w:val="0082090C"/>
    <w:rsid w:val="00820952"/>
    <w:rsid w:val="00820CF8"/>
    <w:rsid w:val="00821075"/>
    <w:rsid w:val="00821785"/>
    <w:rsid w:val="00821B20"/>
    <w:rsid w:val="00821BD1"/>
    <w:rsid w:val="00821D8D"/>
    <w:rsid w:val="00821DED"/>
    <w:rsid w:val="00822207"/>
    <w:rsid w:val="0082251D"/>
    <w:rsid w:val="00822663"/>
    <w:rsid w:val="0082288C"/>
    <w:rsid w:val="0082295C"/>
    <w:rsid w:val="00822E4E"/>
    <w:rsid w:val="00823231"/>
    <w:rsid w:val="0082365F"/>
    <w:rsid w:val="008236AC"/>
    <w:rsid w:val="008238D1"/>
    <w:rsid w:val="0082392E"/>
    <w:rsid w:val="00824023"/>
    <w:rsid w:val="00824138"/>
    <w:rsid w:val="0082428E"/>
    <w:rsid w:val="008242BD"/>
    <w:rsid w:val="008244BA"/>
    <w:rsid w:val="00825155"/>
    <w:rsid w:val="00825230"/>
    <w:rsid w:val="0082543B"/>
    <w:rsid w:val="00825B8B"/>
    <w:rsid w:val="00825F1F"/>
    <w:rsid w:val="00825FC5"/>
    <w:rsid w:val="008261E5"/>
    <w:rsid w:val="008263F7"/>
    <w:rsid w:val="00826652"/>
    <w:rsid w:val="00826661"/>
    <w:rsid w:val="00826AAE"/>
    <w:rsid w:val="00826BEF"/>
    <w:rsid w:val="00826EF9"/>
    <w:rsid w:val="008272B9"/>
    <w:rsid w:val="00827886"/>
    <w:rsid w:val="00827BBA"/>
    <w:rsid w:val="008303B2"/>
    <w:rsid w:val="0083061E"/>
    <w:rsid w:val="0083072C"/>
    <w:rsid w:val="00830791"/>
    <w:rsid w:val="0083092C"/>
    <w:rsid w:val="00830F4F"/>
    <w:rsid w:val="00831163"/>
    <w:rsid w:val="00831334"/>
    <w:rsid w:val="008318DD"/>
    <w:rsid w:val="00831AF9"/>
    <w:rsid w:val="00831B9A"/>
    <w:rsid w:val="008321CC"/>
    <w:rsid w:val="008326BA"/>
    <w:rsid w:val="008328E7"/>
    <w:rsid w:val="00832ADB"/>
    <w:rsid w:val="00832C2A"/>
    <w:rsid w:val="00833AB5"/>
    <w:rsid w:val="00834329"/>
    <w:rsid w:val="00834497"/>
    <w:rsid w:val="00834797"/>
    <w:rsid w:val="00834D90"/>
    <w:rsid w:val="00835265"/>
    <w:rsid w:val="0083556D"/>
    <w:rsid w:val="00835969"/>
    <w:rsid w:val="00836751"/>
    <w:rsid w:val="00836867"/>
    <w:rsid w:val="008368E6"/>
    <w:rsid w:val="00836E06"/>
    <w:rsid w:val="008378E5"/>
    <w:rsid w:val="00837A1B"/>
    <w:rsid w:val="00837A78"/>
    <w:rsid w:val="00837B2F"/>
    <w:rsid w:val="00837D41"/>
    <w:rsid w:val="00837D8B"/>
    <w:rsid w:val="008408A7"/>
    <w:rsid w:val="00840DDD"/>
    <w:rsid w:val="00840E66"/>
    <w:rsid w:val="00841744"/>
    <w:rsid w:val="0084185C"/>
    <w:rsid w:val="00841FA5"/>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0EBD"/>
    <w:rsid w:val="008513EC"/>
    <w:rsid w:val="00851405"/>
    <w:rsid w:val="00851B21"/>
    <w:rsid w:val="00851E5B"/>
    <w:rsid w:val="00851E6D"/>
    <w:rsid w:val="00852018"/>
    <w:rsid w:val="00852032"/>
    <w:rsid w:val="008520C5"/>
    <w:rsid w:val="008523EF"/>
    <w:rsid w:val="0085274A"/>
    <w:rsid w:val="00852881"/>
    <w:rsid w:val="00852EA3"/>
    <w:rsid w:val="00853364"/>
    <w:rsid w:val="0085370D"/>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275"/>
    <w:rsid w:val="008575FF"/>
    <w:rsid w:val="0086043A"/>
    <w:rsid w:val="008604D6"/>
    <w:rsid w:val="008607A1"/>
    <w:rsid w:val="00860889"/>
    <w:rsid w:val="00860A52"/>
    <w:rsid w:val="00860EBA"/>
    <w:rsid w:val="00861021"/>
    <w:rsid w:val="0086140C"/>
    <w:rsid w:val="00861CBF"/>
    <w:rsid w:val="00861EB9"/>
    <w:rsid w:val="00861FFB"/>
    <w:rsid w:val="00862491"/>
    <w:rsid w:val="00862513"/>
    <w:rsid w:val="00862745"/>
    <w:rsid w:val="0086287F"/>
    <w:rsid w:val="008633FF"/>
    <w:rsid w:val="0086368E"/>
    <w:rsid w:val="008636D5"/>
    <w:rsid w:val="0086377A"/>
    <w:rsid w:val="00864384"/>
    <w:rsid w:val="008644D0"/>
    <w:rsid w:val="00864A37"/>
    <w:rsid w:val="00865038"/>
    <w:rsid w:val="0086538B"/>
    <w:rsid w:val="00865491"/>
    <w:rsid w:val="00865914"/>
    <w:rsid w:val="008659A5"/>
    <w:rsid w:val="00865C14"/>
    <w:rsid w:val="00865EF9"/>
    <w:rsid w:val="00865F02"/>
    <w:rsid w:val="00866038"/>
    <w:rsid w:val="008664A8"/>
    <w:rsid w:val="008667CE"/>
    <w:rsid w:val="008668BB"/>
    <w:rsid w:val="00866BB3"/>
    <w:rsid w:val="00866D5E"/>
    <w:rsid w:val="00866DD5"/>
    <w:rsid w:val="00867186"/>
    <w:rsid w:val="008679F0"/>
    <w:rsid w:val="00867DA1"/>
    <w:rsid w:val="008704F9"/>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026"/>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DAD"/>
    <w:rsid w:val="00876F72"/>
    <w:rsid w:val="0087725C"/>
    <w:rsid w:val="00877341"/>
    <w:rsid w:val="008775A4"/>
    <w:rsid w:val="00877A3D"/>
    <w:rsid w:val="008805E1"/>
    <w:rsid w:val="00880778"/>
    <w:rsid w:val="00880AC4"/>
    <w:rsid w:val="00880F88"/>
    <w:rsid w:val="0088169D"/>
    <w:rsid w:val="00881979"/>
    <w:rsid w:val="00881AA0"/>
    <w:rsid w:val="00881D4F"/>
    <w:rsid w:val="00882351"/>
    <w:rsid w:val="00882540"/>
    <w:rsid w:val="00882740"/>
    <w:rsid w:val="0088279E"/>
    <w:rsid w:val="00882A43"/>
    <w:rsid w:val="00882B4A"/>
    <w:rsid w:val="00882CA0"/>
    <w:rsid w:val="0088347E"/>
    <w:rsid w:val="008837E2"/>
    <w:rsid w:val="00883CDE"/>
    <w:rsid w:val="008845C3"/>
    <w:rsid w:val="00884733"/>
    <w:rsid w:val="00884C35"/>
    <w:rsid w:val="00884C7E"/>
    <w:rsid w:val="00884D07"/>
    <w:rsid w:val="00884DFB"/>
    <w:rsid w:val="008852C0"/>
    <w:rsid w:val="0088537A"/>
    <w:rsid w:val="008853F6"/>
    <w:rsid w:val="00885B94"/>
    <w:rsid w:val="00885B95"/>
    <w:rsid w:val="008860ED"/>
    <w:rsid w:val="00886166"/>
    <w:rsid w:val="008867D8"/>
    <w:rsid w:val="008868B2"/>
    <w:rsid w:val="00886A8F"/>
    <w:rsid w:val="008871F7"/>
    <w:rsid w:val="00887E13"/>
    <w:rsid w:val="0089000B"/>
    <w:rsid w:val="0089002B"/>
    <w:rsid w:val="0089006A"/>
    <w:rsid w:val="0089024F"/>
    <w:rsid w:val="00890799"/>
    <w:rsid w:val="0089085D"/>
    <w:rsid w:val="00890A57"/>
    <w:rsid w:val="00891066"/>
    <w:rsid w:val="00891130"/>
    <w:rsid w:val="008915DC"/>
    <w:rsid w:val="008916A4"/>
    <w:rsid w:val="00891E2A"/>
    <w:rsid w:val="00891F2C"/>
    <w:rsid w:val="008921D5"/>
    <w:rsid w:val="00892404"/>
    <w:rsid w:val="0089258B"/>
    <w:rsid w:val="008925D8"/>
    <w:rsid w:val="0089339F"/>
    <w:rsid w:val="008935D4"/>
    <w:rsid w:val="008939C8"/>
    <w:rsid w:val="00893E62"/>
    <w:rsid w:val="008942FD"/>
    <w:rsid w:val="00894513"/>
    <w:rsid w:val="00894692"/>
    <w:rsid w:val="008946D7"/>
    <w:rsid w:val="00894AD0"/>
    <w:rsid w:val="00894EFF"/>
    <w:rsid w:val="0089524F"/>
    <w:rsid w:val="00895373"/>
    <w:rsid w:val="0089549A"/>
    <w:rsid w:val="0089581D"/>
    <w:rsid w:val="008959EC"/>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2B04"/>
    <w:rsid w:val="008A3132"/>
    <w:rsid w:val="008A3326"/>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80D"/>
    <w:rsid w:val="008A6BCD"/>
    <w:rsid w:val="008A6CC8"/>
    <w:rsid w:val="008A6D37"/>
    <w:rsid w:val="008A6F89"/>
    <w:rsid w:val="008A7406"/>
    <w:rsid w:val="008A7623"/>
    <w:rsid w:val="008A7625"/>
    <w:rsid w:val="008A7C60"/>
    <w:rsid w:val="008B00D4"/>
    <w:rsid w:val="008B0320"/>
    <w:rsid w:val="008B04F9"/>
    <w:rsid w:val="008B05D3"/>
    <w:rsid w:val="008B176B"/>
    <w:rsid w:val="008B17A2"/>
    <w:rsid w:val="008B1945"/>
    <w:rsid w:val="008B1A54"/>
    <w:rsid w:val="008B1E19"/>
    <w:rsid w:val="008B23CB"/>
    <w:rsid w:val="008B2542"/>
    <w:rsid w:val="008B26B5"/>
    <w:rsid w:val="008B3239"/>
    <w:rsid w:val="008B33EB"/>
    <w:rsid w:val="008B34BC"/>
    <w:rsid w:val="008B3B03"/>
    <w:rsid w:val="008B400E"/>
    <w:rsid w:val="008B4210"/>
    <w:rsid w:val="008B4670"/>
    <w:rsid w:val="008B4A5A"/>
    <w:rsid w:val="008B4D51"/>
    <w:rsid w:val="008B5650"/>
    <w:rsid w:val="008B58FA"/>
    <w:rsid w:val="008B594D"/>
    <w:rsid w:val="008B5E4B"/>
    <w:rsid w:val="008B5F76"/>
    <w:rsid w:val="008B6318"/>
    <w:rsid w:val="008B68C6"/>
    <w:rsid w:val="008B6E1C"/>
    <w:rsid w:val="008B774F"/>
    <w:rsid w:val="008B787E"/>
    <w:rsid w:val="008B7C2A"/>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BFD"/>
    <w:rsid w:val="008C4EE0"/>
    <w:rsid w:val="008C4FC1"/>
    <w:rsid w:val="008C519B"/>
    <w:rsid w:val="008C57CB"/>
    <w:rsid w:val="008C5B9F"/>
    <w:rsid w:val="008C5D40"/>
    <w:rsid w:val="008C5E2D"/>
    <w:rsid w:val="008C5F81"/>
    <w:rsid w:val="008C6C69"/>
    <w:rsid w:val="008C6E10"/>
    <w:rsid w:val="008C6FAD"/>
    <w:rsid w:val="008C74AE"/>
    <w:rsid w:val="008C74C5"/>
    <w:rsid w:val="008C7981"/>
    <w:rsid w:val="008C7A9C"/>
    <w:rsid w:val="008C7CDF"/>
    <w:rsid w:val="008C7D5C"/>
    <w:rsid w:val="008D04B6"/>
    <w:rsid w:val="008D050E"/>
    <w:rsid w:val="008D0B62"/>
    <w:rsid w:val="008D0C18"/>
    <w:rsid w:val="008D1676"/>
    <w:rsid w:val="008D17A4"/>
    <w:rsid w:val="008D1C4B"/>
    <w:rsid w:val="008D1C89"/>
    <w:rsid w:val="008D1F8C"/>
    <w:rsid w:val="008D204C"/>
    <w:rsid w:val="008D20B8"/>
    <w:rsid w:val="008D2964"/>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31D"/>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783"/>
    <w:rsid w:val="008E0A26"/>
    <w:rsid w:val="008E156B"/>
    <w:rsid w:val="008E1CD6"/>
    <w:rsid w:val="008E20A3"/>
    <w:rsid w:val="008E2BF4"/>
    <w:rsid w:val="008E2F35"/>
    <w:rsid w:val="008E2FC2"/>
    <w:rsid w:val="008E3459"/>
    <w:rsid w:val="008E34C7"/>
    <w:rsid w:val="008E3866"/>
    <w:rsid w:val="008E3C88"/>
    <w:rsid w:val="008E459D"/>
    <w:rsid w:val="008E46C8"/>
    <w:rsid w:val="008E481E"/>
    <w:rsid w:val="008E498E"/>
    <w:rsid w:val="008E4D13"/>
    <w:rsid w:val="008E51C2"/>
    <w:rsid w:val="008E5216"/>
    <w:rsid w:val="008E5E39"/>
    <w:rsid w:val="008E63EC"/>
    <w:rsid w:val="008E6570"/>
    <w:rsid w:val="008E67DC"/>
    <w:rsid w:val="008E6AD0"/>
    <w:rsid w:val="008E6B74"/>
    <w:rsid w:val="008E6CCE"/>
    <w:rsid w:val="008E711C"/>
    <w:rsid w:val="008E729D"/>
    <w:rsid w:val="008E73AB"/>
    <w:rsid w:val="008E795E"/>
    <w:rsid w:val="008E7A5F"/>
    <w:rsid w:val="008F0502"/>
    <w:rsid w:val="008F05BF"/>
    <w:rsid w:val="008F0635"/>
    <w:rsid w:val="008F069D"/>
    <w:rsid w:val="008F0CA2"/>
    <w:rsid w:val="008F0EA3"/>
    <w:rsid w:val="008F0FCB"/>
    <w:rsid w:val="008F140E"/>
    <w:rsid w:val="008F1655"/>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B6F"/>
    <w:rsid w:val="008F3C09"/>
    <w:rsid w:val="008F3E7C"/>
    <w:rsid w:val="008F42DD"/>
    <w:rsid w:val="008F4872"/>
    <w:rsid w:val="008F4D0E"/>
    <w:rsid w:val="008F5456"/>
    <w:rsid w:val="008F55D3"/>
    <w:rsid w:val="008F56D4"/>
    <w:rsid w:val="008F573D"/>
    <w:rsid w:val="008F5F72"/>
    <w:rsid w:val="008F6177"/>
    <w:rsid w:val="008F6318"/>
    <w:rsid w:val="008F67C5"/>
    <w:rsid w:val="008F6AFA"/>
    <w:rsid w:val="008F6F59"/>
    <w:rsid w:val="008F6FE8"/>
    <w:rsid w:val="008F70AB"/>
    <w:rsid w:val="008F7162"/>
    <w:rsid w:val="008F7217"/>
    <w:rsid w:val="008F7565"/>
    <w:rsid w:val="008F75C1"/>
    <w:rsid w:val="009000D6"/>
    <w:rsid w:val="009002C0"/>
    <w:rsid w:val="0090031F"/>
    <w:rsid w:val="0090033B"/>
    <w:rsid w:val="00900388"/>
    <w:rsid w:val="00900553"/>
    <w:rsid w:val="00900987"/>
    <w:rsid w:val="00900B9E"/>
    <w:rsid w:val="00900D4D"/>
    <w:rsid w:val="009017EE"/>
    <w:rsid w:val="0090192B"/>
    <w:rsid w:val="0090194F"/>
    <w:rsid w:val="009019DF"/>
    <w:rsid w:val="00901DC9"/>
    <w:rsid w:val="00902D5D"/>
    <w:rsid w:val="00902E8A"/>
    <w:rsid w:val="009034AB"/>
    <w:rsid w:val="0090358A"/>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5FE2"/>
    <w:rsid w:val="0090619F"/>
    <w:rsid w:val="0090629D"/>
    <w:rsid w:val="009063BF"/>
    <w:rsid w:val="009067B0"/>
    <w:rsid w:val="009067CD"/>
    <w:rsid w:val="0090751D"/>
    <w:rsid w:val="0090765F"/>
    <w:rsid w:val="00907867"/>
    <w:rsid w:val="009106B1"/>
    <w:rsid w:val="00910DF2"/>
    <w:rsid w:val="00911ED0"/>
    <w:rsid w:val="00912041"/>
    <w:rsid w:val="0091217A"/>
    <w:rsid w:val="0091218C"/>
    <w:rsid w:val="009121A9"/>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1BF"/>
    <w:rsid w:val="009202B0"/>
    <w:rsid w:val="00920456"/>
    <w:rsid w:val="00920464"/>
    <w:rsid w:val="009204AA"/>
    <w:rsid w:val="00920628"/>
    <w:rsid w:val="00920A6F"/>
    <w:rsid w:val="00920ED5"/>
    <w:rsid w:val="00920F8B"/>
    <w:rsid w:val="00921058"/>
    <w:rsid w:val="00921086"/>
    <w:rsid w:val="009210E2"/>
    <w:rsid w:val="009213E1"/>
    <w:rsid w:val="0092155F"/>
    <w:rsid w:val="009217AB"/>
    <w:rsid w:val="0092274E"/>
    <w:rsid w:val="00923198"/>
    <w:rsid w:val="00923376"/>
    <w:rsid w:val="0092369B"/>
    <w:rsid w:val="0092385C"/>
    <w:rsid w:val="00923974"/>
    <w:rsid w:val="00923C0E"/>
    <w:rsid w:val="009247EC"/>
    <w:rsid w:val="0092489B"/>
    <w:rsid w:val="00924DED"/>
    <w:rsid w:val="00924F82"/>
    <w:rsid w:val="00924FCE"/>
    <w:rsid w:val="0092549A"/>
    <w:rsid w:val="0092564C"/>
    <w:rsid w:val="00925819"/>
    <w:rsid w:val="00925C5E"/>
    <w:rsid w:val="00925C85"/>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4BE"/>
    <w:rsid w:val="009317F2"/>
    <w:rsid w:val="00931D7D"/>
    <w:rsid w:val="009321B7"/>
    <w:rsid w:val="0093236E"/>
    <w:rsid w:val="0093261E"/>
    <w:rsid w:val="009326E0"/>
    <w:rsid w:val="00932AAB"/>
    <w:rsid w:val="00932EE6"/>
    <w:rsid w:val="00932FC4"/>
    <w:rsid w:val="0093376D"/>
    <w:rsid w:val="00933D97"/>
    <w:rsid w:val="00933FB5"/>
    <w:rsid w:val="009340F4"/>
    <w:rsid w:val="0093419C"/>
    <w:rsid w:val="0093430C"/>
    <w:rsid w:val="00934A96"/>
    <w:rsid w:val="00934EF3"/>
    <w:rsid w:val="0093501F"/>
    <w:rsid w:val="00935202"/>
    <w:rsid w:val="00935446"/>
    <w:rsid w:val="00935660"/>
    <w:rsid w:val="009356D3"/>
    <w:rsid w:val="009357A9"/>
    <w:rsid w:val="009359CE"/>
    <w:rsid w:val="00935CC6"/>
    <w:rsid w:val="00935EF4"/>
    <w:rsid w:val="00936194"/>
    <w:rsid w:val="009366DF"/>
    <w:rsid w:val="00936913"/>
    <w:rsid w:val="00936D87"/>
    <w:rsid w:val="00936E50"/>
    <w:rsid w:val="00937A36"/>
    <w:rsid w:val="00937B87"/>
    <w:rsid w:val="00937D05"/>
    <w:rsid w:val="009402C4"/>
    <w:rsid w:val="00940724"/>
    <w:rsid w:val="00940AF5"/>
    <w:rsid w:val="00940D05"/>
    <w:rsid w:val="009410A6"/>
    <w:rsid w:val="009412B1"/>
    <w:rsid w:val="009417D9"/>
    <w:rsid w:val="0094183F"/>
    <w:rsid w:val="00941C4D"/>
    <w:rsid w:val="00941E44"/>
    <w:rsid w:val="00941E45"/>
    <w:rsid w:val="0094218E"/>
    <w:rsid w:val="00942C29"/>
    <w:rsid w:val="00942C50"/>
    <w:rsid w:val="00943313"/>
    <w:rsid w:val="009437D1"/>
    <w:rsid w:val="00943E4C"/>
    <w:rsid w:val="009443E1"/>
    <w:rsid w:val="00944505"/>
    <w:rsid w:val="0094474D"/>
    <w:rsid w:val="00944816"/>
    <w:rsid w:val="009448F6"/>
    <w:rsid w:val="009449DC"/>
    <w:rsid w:val="00944D28"/>
    <w:rsid w:val="0094517E"/>
    <w:rsid w:val="00945593"/>
    <w:rsid w:val="00945736"/>
    <w:rsid w:val="00945746"/>
    <w:rsid w:val="009458A4"/>
    <w:rsid w:val="00945946"/>
    <w:rsid w:val="00945A7E"/>
    <w:rsid w:val="00945BB0"/>
    <w:rsid w:val="00945DE7"/>
    <w:rsid w:val="009462C0"/>
    <w:rsid w:val="009463B8"/>
    <w:rsid w:val="0094675C"/>
    <w:rsid w:val="009468DD"/>
    <w:rsid w:val="009469A9"/>
    <w:rsid w:val="009469C5"/>
    <w:rsid w:val="009469EC"/>
    <w:rsid w:val="00946D7D"/>
    <w:rsid w:val="00947570"/>
    <w:rsid w:val="00947A1D"/>
    <w:rsid w:val="00947AA0"/>
    <w:rsid w:val="00947F2B"/>
    <w:rsid w:val="00947FC2"/>
    <w:rsid w:val="0095001F"/>
    <w:rsid w:val="00950507"/>
    <w:rsid w:val="00950992"/>
    <w:rsid w:val="00950C35"/>
    <w:rsid w:val="00951065"/>
    <w:rsid w:val="0095115D"/>
    <w:rsid w:val="009514E4"/>
    <w:rsid w:val="009516BA"/>
    <w:rsid w:val="009520F6"/>
    <w:rsid w:val="00952C92"/>
    <w:rsid w:val="00952DAD"/>
    <w:rsid w:val="0095310C"/>
    <w:rsid w:val="009532B8"/>
    <w:rsid w:val="00953552"/>
    <w:rsid w:val="00953974"/>
    <w:rsid w:val="0095412C"/>
    <w:rsid w:val="0095498E"/>
    <w:rsid w:val="00954B7A"/>
    <w:rsid w:val="00954EC8"/>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80A"/>
    <w:rsid w:val="00961B71"/>
    <w:rsid w:val="00961C4E"/>
    <w:rsid w:val="00961EDB"/>
    <w:rsid w:val="0096208F"/>
    <w:rsid w:val="009621A7"/>
    <w:rsid w:val="00962ABF"/>
    <w:rsid w:val="00962F52"/>
    <w:rsid w:val="009630B7"/>
    <w:rsid w:val="009631F4"/>
    <w:rsid w:val="00963207"/>
    <w:rsid w:val="00963352"/>
    <w:rsid w:val="00963655"/>
    <w:rsid w:val="0096395E"/>
    <w:rsid w:val="00963B75"/>
    <w:rsid w:val="00963C1F"/>
    <w:rsid w:val="00963DD9"/>
    <w:rsid w:val="009640AB"/>
    <w:rsid w:val="00964360"/>
    <w:rsid w:val="00964371"/>
    <w:rsid w:val="00964835"/>
    <w:rsid w:val="00964A4B"/>
    <w:rsid w:val="00964C1F"/>
    <w:rsid w:val="00964F19"/>
    <w:rsid w:val="0096515B"/>
    <w:rsid w:val="009652BA"/>
    <w:rsid w:val="0096531B"/>
    <w:rsid w:val="009653C5"/>
    <w:rsid w:val="00965910"/>
    <w:rsid w:val="00965CBB"/>
    <w:rsid w:val="00965F36"/>
    <w:rsid w:val="00966030"/>
    <w:rsid w:val="00966303"/>
    <w:rsid w:val="00966845"/>
    <w:rsid w:val="00966CE1"/>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82A"/>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268"/>
    <w:rsid w:val="00991612"/>
    <w:rsid w:val="009918F2"/>
    <w:rsid w:val="00991CA2"/>
    <w:rsid w:val="00991CA8"/>
    <w:rsid w:val="00991D35"/>
    <w:rsid w:val="00991D75"/>
    <w:rsid w:val="00991F8C"/>
    <w:rsid w:val="0099287B"/>
    <w:rsid w:val="009928A5"/>
    <w:rsid w:val="0099297D"/>
    <w:rsid w:val="009929CE"/>
    <w:rsid w:val="00992C5B"/>
    <w:rsid w:val="00992C65"/>
    <w:rsid w:val="00992F7B"/>
    <w:rsid w:val="00992FD9"/>
    <w:rsid w:val="009932A5"/>
    <w:rsid w:val="009933C7"/>
    <w:rsid w:val="0099368E"/>
    <w:rsid w:val="00993752"/>
    <w:rsid w:val="009938C1"/>
    <w:rsid w:val="00993C05"/>
    <w:rsid w:val="009943F5"/>
    <w:rsid w:val="009946C4"/>
    <w:rsid w:val="00994738"/>
    <w:rsid w:val="009951F3"/>
    <w:rsid w:val="009956C4"/>
    <w:rsid w:val="009956EC"/>
    <w:rsid w:val="00995B6C"/>
    <w:rsid w:val="00995DA9"/>
    <w:rsid w:val="00995EE2"/>
    <w:rsid w:val="0099603A"/>
    <w:rsid w:val="00996053"/>
    <w:rsid w:val="0099616C"/>
    <w:rsid w:val="00996668"/>
    <w:rsid w:val="00996A77"/>
    <w:rsid w:val="00996B59"/>
    <w:rsid w:val="00996B7D"/>
    <w:rsid w:val="00996D36"/>
    <w:rsid w:val="00997192"/>
    <w:rsid w:val="00997335"/>
    <w:rsid w:val="00997467"/>
    <w:rsid w:val="009974B9"/>
    <w:rsid w:val="009975E0"/>
    <w:rsid w:val="009977CD"/>
    <w:rsid w:val="009A00D5"/>
    <w:rsid w:val="009A0172"/>
    <w:rsid w:val="009A0566"/>
    <w:rsid w:val="009A05D1"/>
    <w:rsid w:val="009A0A1B"/>
    <w:rsid w:val="009A0D4A"/>
    <w:rsid w:val="009A1047"/>
    <w:rsid w:val="009A1B47"/>
    <w:rsid w:val="009A1DBE"/>
    <w:rsid w:val="009A1E38"/>
    <w:rsid w:val="009A22F9"/>
    <w:rsid w:val="009A23D3"/>
    <w:rsid w:val="009A2505"/>
    <w:rsid w:val="009A3198"/>
    <w:rsid w:val="009A33B4"/>
    <w:rsid w:val="009A377E"/>
    <w:rsid w:val="009A3794"/>
    <w:rsid w:val="009A383F"/>
    <w:rsid w:val="009A3AF8"/>
    <w:rsid w:val="009A3D09"/>
    <w:rsid w:val="009A3F91"/>
    <w:rsid w:val="009A4331"/>
    <w:rsid w:val="009A4960"/>
    <w:rsid w:val="009A511C"/>
    <w:rsid w:val="009A51DA"/>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57D"/>
    <w:rsid w:val="009B0994"/>
    <w:rsid w:val="009B0A21"/>
    <w:rsid w:val="009B0A35"/>
    <w:rsid w:val="009B11D7"/>
    <w:rsid w:val="009B13D4"/>
    <w:rsid w:val="009B1952"/>
    <w:rsid w:val="009B1AAA"/>
    <w:rsid w:val="009B1E9B"/>
    <w:rsid w:val="009B24B6"/>
    <w:rsid w:val="009B24C3"/>
    <w:rsid w:val="009B2541"/>
    <w:rsid w:val="009B2BC4"/>
    <w:rsid w:val="009B2D61"/>
    <w:rsid w:val="009B31FE"/>
    <w:rsid w:val="009B3299"/>
    <w:rsid w:val="009B32C0"/>
    <w:rsid w:val="009B35FF"/>
    <w:rsid w:val="009B3A5C"/>
    <w:rsid w:val="009B3B28"/>
    <w:rsid w:val="009B3C27"/>
    <w:rsid w:val="009B3E85"/>
    <w:rsid w:val="009B4A0B"/>
    <w:rsid w:val="009B4EDB"/>
    <w:rsid w:val="009B4F9F"/>
    <w:rsid w:val="009B5343"/>
    <w:rsid w:val="009B5610"/>
    <w:rsid w:val="009B5A9C"/>
    <w:rsid w:val="009B5C46"/>
    <w:rsid w:val="009B5CCF"/>
    <w:rsid w:val="009B5EA9"/>
    <w:rsid w:val="009B602E"/>
    <w:rsid w:val="009B6282"/>
    <w:rsid w:val="009B6286"/>
    <w:rsid w:val="009B6442"/>
    <w:rsid w:val="009B667B"/>
    <w:rsid w:val="009B677A"/>
    <w:rsid w:val="009B6CAA"/>
    <w:rsid w:val="009B6FBE"/>
    <w:rsid w:val="009B7296"/>
    <w:rsid w:val="009B7443"/>
    <w:rsid w:val="009B765C"/>
    <w:rsid w:val="009B7693"/>
    <w:rsid w:val="009B7B74"/>
    <w:rsid w:val="009B7E60"/>
    <w:rsid w:val="009C066F"/>
    <w:rsid w:val="009C0C94"/>
    <w:rsid w:val="009C0D71"/>
    <w:rsid w:val="009C0E83"/>
    <w:rsid w:val="009C2927"/>
    <w:rsid w:val="009C29DD"/>
    <w:rsid w:val="009C2EB4"/>
    <w:rsid w:val="009C343F"/>
    <w:rsid w:val="009C38A4"/>
    <w:rsid w:val="009C3BB0"/>
    <w:rsid w:val="009C3E52"/>
    <w:rsid w:val="009C4233"/>
    <w:rsid w:val="009C433B"/>
    <w:rsid w:val="009C43AA"/>
    <w:rsid w:val="009C4E89"/>
    <w:rsid w:val="009C54AB"/>
    <w:rsid w:val="009C5534"/>
    <w:rsid w:val="009C59FB"/>
    <w:rsid w:val="009C5A19"/>
    <w:rsid w:val="009C5C61"/>
    <w:rsid w:val="009C5D93"/>
    <w:rsid w:val="009C5EFF"/>
    <w:rsid w:val="009C6225"/>
    <w:rsid w:val="009C6AAF"/>
    <w:rsid w:val="009C6B19"/>
    <w:rsid w:val="009C6C9C"/>
    <w:rsid w:val="009C74A3"/>
    <w:rsid w:val="009C7533"/>
    <w:rsid w:val="009C7F5E"/>
    <w:rsid w:val="009D01E4"/>
    <w:rsid w:val="009D06B6"/>
    <w:rsid w:val="009D07B1"/>
    <w:rsid w:val="009D0875"/>
    <w:rsid w:val="009D101D"/>
    <w:rsid w:val="009D108A"/>
    <w:rsid w:val="009D117E"/>
    <w:rsid w:val="009D1480"/>
    <w:rsid w:val="009D1554"/>
    <w:rsid w:val="009D178C"/>
    <w:rsid w:val="009D1C10"/>
    <w:rsid w:val="009D1C1A"/>
    <w:rsid w:val="009D1DF9"/>
    <w:rsid w:val="009D2547"/>
    <w:rsid w:val="009D2950"/>
    <w:rsid w:val="009D3479"/>
    <w:rsid w:val="009D3E52"/>
    <w:rsid w:val="009D4048"/>
    <w:rsid w:val="009D4452"/>
    <w:rsid w:val="009D45F2"/>
    <w:rsid w:val="009D47F9"/>
    <w:rsid w:val="009D4C27"/>
    <w:rsid w:val="009D509F"/>
    <w:rsid w:val="009D54A6"/>
    <w:rsid w:val="009D5B3A"/>
    <w:rsid w:val="009D5C60"/>
    <w:rsid w:val="009D5D5D"/>
    <w:rsid w:val="009D60D7"/>
    <w:rsid w:val="009D63B3"/>
    <w:rsid w:val="009D6504"/>
    <w:rsid w:val="009D6AAC"/>
    <w:rsid w:val="009D6B30"/>
    <w:rsid w:val="009D6CFC"/>
    <w:rsid w:val="009D6DF9"/>
    <w:rsid w:val="009D73F1"/>
    <w:rsid w:val="009D741F"/>
    <w:rsid w:val="009D7AEE"/>
    <w:rsid w:val="009D7C84"/>
    <w:rsid w:val="009E071C"/>
    <w:rsid w:val="009E0B13"/>
    <w:rsid w:val="009E0F31"/>
    <w:rsid w:val="009E1255"/>
    <w:rsid w:val="009E14E7"/>
    <w:rsid w:val="009E16CF"/>
    <w:rsid w:val="009E1BBD"/>
    <w:rsid w:val="009E1DCA"/>
    <w:rsid w:val="009E2145"/>
    <w:rsid w:val="009E223C"/>
    <w:rsid w:val="009E2EC3"/>
    <w:rsid w:val="009E305B"/>
    <w:rsid w:val="009E31A8"/>
    <w:rsid w:val="009E361E"/>
    <w:rsid w:val="009E4426"/>
    <w:rsid w:val="009E4D93"/>
    <w:rsid w:val="009E4DBA"/>
    <w:rsid w:val="009E4FDB"/>
    <w:rsid w:val="009E5687"/>
    <w:rsid w:val="009E5794"/>
    <w:rsid w:val="009E5C3E"/>
    <w:rsid w:val="009E5F05"/>
    <w:rsid w:val="009E78D7"/>
    <w:rsid w:val="009E7DBB"/>
    <w:rsid w:val="009E7E20"/>
    <w:rsid w:val="009E7F5E"/>
    <w:rsid w:val="009E7FAC"/>
    <w:rsid w:val="009F020D"/>
    <w:rsid w:val="009F03DF"/>
    <w:rsid w:val="009F05D3"/>
    <w:rsid w:val="009F0D1E"/>
    <w:rsid w:val="009F149B"/>
    <w:rsid w:val="009F1790"/>
    <w:rsid w:val="009F18B6"/>
    <w:rsid w:val="009F19D4"/>
    <w:rsid w:val="009F1C54"/>
    <w:rsid w:val="009F1E20"/>
    <w:rsid w:val="009F2A6A"/>
    <w:rsid w:val="009F2C61"/>
    <w:rsid w:val="009F2F8A"/>
    <w:rsid w:val="009F330F"/>
    <w:rsid w:val="009F36FE"/>
    <w:rsid w:val="009F37C5"/>
    <w:rsid w:val="009F3B71"/>
    <w:rsid w:val="009F3B97"/>
    <w:rsid w:val="009F3C59"/>
    <w:rsid w:val="009F3D3D"/>
    <w:rsid w:val="009F3F47"/>
    <w:rsid w:val="009F41E1"/>
    <w:rsid w:val="009F47D7"/>
    <w:rsid w:val="009F495C"/>
    <w:rsid w:val="009F4A15"/>
    <w:rsid w:val="009F4F30"/>
    <w:rsid w:val="009F4FA1"/>
    <w:rsid w:val="009F5BEB"/>
    <w:rsid w:val="009F5C0A"/>
    <w:rsid w:val="009F5E19"/>
    <w:rsid w:val="009F6484"/>
    <w:rsid w:val="009F66FD"/>
    <w:rsid w:val="009F6A5E"/>
    <w:rsid w:val="009F7139"/>
    <w:rsid w:val="009F72D9"/>
    <w:rsid w:val="009F7368"/>
    <w:rsid w:val="009F798C"/>
    <w:rsid w:val="00A00173"/>
    <w:rsid w:val="00A0021D"/>
    <w:rsid w:val="00A009FD"/>
    <w:rsid w:val="00A00BB3"/>
    <w:rsid w:val="00A00E12"/>
    <w:rsid w:val="00A00EB8"/>
    <w:rsid w:val="00A01096"/>
    <w:rsid w:val="00A016D4"/>
    <w:rsid w:val="00A0194B"/>
    <w:rsid w:val="00A01A5D"/>
    <w:rsid w:val="00A01CE7"/>
    <w:rsid w:val="00A01CF0"/>
    <w:rsid w:val="00A01F88"/>
    <w:rsid w:val="00A0214E"/>
    <w:rsid w:val="00A02158"/>
    <w:rsid w:val="00A0267F"/>
    <w:rsid w:val="00A02A0C"/>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2F"/>
    <w:rsid w:val="00A07351"/>
    <w:rsid w:val="00A075D7"/>
    <w:rsid w:val="00A07A51"/>
    <w:rsid w:val="00A07F26"/>
    <w:rsid w:val="00A10B9A"/>
    <w:rsid w:val="00A1103D"/>
    <w:rsid w:val="00A11F96"/>
    <w:rsid w:val="00A120CE"/>
    <w:rsid w:val="00A12368"/>
    <w:rsid w:val="00A1270C"/>
    <w:rsid w:val="00A12D44"/>
    <w:rsid w:val="00A12EBB"/>
    <w:rsid w:val="00A12F5E"/>
    <w:rsid w:val="00A1315C"/>
    <w:rsid w:val="00A1381F"/>
    <w:rsid w:val="00A13A7A"/>
    <w:rsid w:val="00A13AF7"/>
    <w:rsid w:val="00A13C81"/>
    <w:rsid w:val="00A13EC9"/>
    <w:rsid w:val="00A1453D"/>
    <w:rsid w:val="00A14B93"/>
    <w:rsid w:val="00A15608"/>
    <w:rsid w:val="00A1562D"/>
    <w:rsid w:val="00A15E13"/>
    <w:rsid w:val="00A15F4C"/>
    <w:rsid w:val="00A15FBC"/>
    <w:rsid w:val="00A161C7"/>
    <w:rsid w:val="00A161D5"/>
    <w:rsid w:val="00A16328"/>
    <w:rsid w:val="00A165B2"/>
    <w:rsid w:val="00A1672C"/>
    <w:rsid w:val="00A1681D"/>
    <w:rsid w:val="00A16BA0"/>
    <w:rsid w:val="00A17E0A"/>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DAD"/>
    <w:rsid w:val="00A260D7"/>
    <w:rsid w:val="00A26654"/>
    <w:rsid w:val="00A269FA"/>
    <w:rsid w:val="00A270BA"/>
    <w:rsid w:val="00A27394"/>
    <w:rsid w:val="00A27869"/>
    <w:rsid w:val="00A27C43"/>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74"/>
    <w:rsid w:val="00A342F7"/>
    <w:rsid w:val="00A34E87"/>
    <w:rsid w:val="00A3516C"/>
    <w:rsid w:val="00A35217"/>
    <w:rsid w:val="00A357B7"/>
    <w:rsid w:val="00A35B06"/>
    <w:rsid w:val="00A35D7C"/>
    <w:rsid w:val="00A35E9B"/>
    <w:rsid w:val="00A35F36"/>
    <w:rsid w:val="00A363F2"/>
    <w:rsid w:val="00A364CD"/>
    <w:rsid w:val="00A36BC7"/>
    <w:rsid w:val="00A40101"/>
    <w:rsid w:val="00A40357"/>
    <w:rsid w:val="00A404A1"/>
    <w:rsid w:val="00A404E9"/>
    <w:rsid w:val="00A4064A"/>
    <w:rsid w:val="00A40998"/>
    <w:rsid w:val="00A40BF3"/>
    <w:rsid w:val="00A40DBA"/>
    <w:rsid w:val="00A40F3F"/>
    <w:rsid w:val="00A41438"/>
    <w:rsid w:val="00A41B91"/>
    <w:rsid w:val="00A41BC3"/>
    <w:rsid w:val="00A42022"/>
    <w:rsid w:val="00A420BC"/>
    <w:rsid w:val="00A42100"/>
    <w:rsid w:val="00A4224D"/>
    <w:rsid w:val="00A42621"/>
    <w:rsid w:val="00A42883"/>
    <w:rsid w:val="00A42D86"/>
    <w:rsid w:val="00A43292"/>
    <w:rsid w:val="00A43396"/>
    <w:rsid w:val="00A437B0"/>
    <w:rsid w:val="00A43806"/>
    <w:rsid w:val="00A438C2"/>
    <w:rsid w:val="00A439C0"/>
    <w:rsid w:val="00A43DE9"/>
    <w:rsid w:val="00A44468"/>
    <w:rsid w:val="00A44674"/>
    <w:rsid w:val="00A44765"/>
    <w:rsid w:val="00A45FAE"/>
    <w:rsid w:val="00A4647C"/>
    <w:rsid w:val="00A46494"/>
    <w:rsid w:val="00A4651D"/>
    <w:rsid w:val="00A465F1"/>
    <w:rsid w:val="00A467DC"/>
    <w:rsid w:val="00A46DA6"/>
    <w:rsid w:val="00A473FB"/>
    <w:rsid w:val="00A47478"/>
    <w:rsid w:val="00A474BF"/>
    <w:rsid w:val="00A47643"/>
    <w:rsid w:val="00A503FF"/>
    <w:rsid w:val="00A505A8"/>
    <w:rsid w:val="00A50644"/>
    <w:rsid w:val="00A50848"/>
    <w:rsid w:val="00A50D38"/>
    <w:rsid w:val="00A510D5"/>
    <w:rsid w:val="00A52183"/>
    <w:rsid w:val="00A5274D"/>
    <w:rsid w:val="00A52898"/>
    <w:rsid w:val="00A52A1D"/>
    <w:rsid w:val="00A52AA0"/>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43C"/>
    <w:rsid w:val="00A6261D"/>
    <w:rsid w:val="00A62631"/>
    <w:rsid w:val="00A639CF"/>
    <w:rsid w:val="00A63E59"/>
    <w:rsid w:val="00A640CA"/>
    <w:rsid w:val="00A64273"/>
    <w:rsid w:val="00A64384"/>
    <w:rsid w:val="00A64403"/>
    <w:rsid w:val="00A64805"/>
    <w:rsid w:val="00A6522B"/>
    <w:rsid w:val="00A6563E"/>
    <w:rsid w:val="00A65E65"/>
    <w:rsid w:val="00A665E8"/>
    <w:rsid w:val="00A66687"/>
    <w:rsid w:val="00A66B65"/>
    <w:rsid w:val="00A66D52"/>
    <w:rsid w:val="00A6700B"/>
    <w:rsid w:val="00A67580"/>
    <w:rsid w:val="00A67826"/>
    <w:rsid w:val="00A6792F"/>
    <w:rsid w:val="00A67B86"/>
    <w:rsid w:val="00A700F3"/>
    <w:rsid w:val="00A70AB3"/>
    <w:rsid w:val="00A70BA3"/>
    <w:rsid w:val="00A70D22"/>
    <w:rsid w:val="00A70D90"/>
    <w:rsid w:val="00A70F7C"/>
    <w:rsid w:val="00A70F96"/>
    <w:rsid w:val="00A7112B"/>
    <w:rsid w:val="00A7144C"/>
    <w:rsid w:val="00A7190C"/>
    <w:rsid w:val="00A72015"/>
    <w:rsid w:val="00A720A4"/>
    <w:rsid w:val="00A721E1"/>
    <w:rsid w:val="00A72342"/>
    <w:rsid w:val="00A72348"/>
    <w:rsid w:val="00A72933"/>
    <w:rsid w:val="00A729F1"/>
    <w:rsid w:val="00A72AE8"/>
    <w:rsid w:val="00A732A8"/>
    <w:rsid w:val="00A7375A"/>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37A"/>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5B"/>
    <w:rsid w:val="00A915F9"/>
    <w:rsid w:val="00A918FE"/>
    <w:rsid w:val="00A91B6D"/>
    <w:rsid w:val="00A91FD1"/>
    <w:rsid w:val="00A9232F"/>
    <w:rsid w:val="00A92389"/>
    <w:rsid w:val="00A925CF"/>
    <w:rsid w:val="00A92718"/>
    <w:rsid w:val="00A92AE3"/>
    <w:rsid w:val="00A92BC6"/>
    <w:rsid w:val="00A92E81"/>
    <w:rsid w:val="00A92F0E"/>
    <w:rsid w:val="00A930D7"/>
    <w:rsid w:val="00A934DB"/>
    <w:rsid w:val="00A938D3"/>
    <w:rsid w:val="00A94054"/>
    <w:rsid w:val="00A9408B"/>
    <w:rsid w:val="00A94692"/>
    <w:rsid w:val="00A94A27"/>
    <w:rsid w:val="00A94DE8"/>
    <w:rsid w:val="00A951B8"/>
    <w:rsid w:val="00A95211"/>
    <w:rsid w:val="00A9527C"/>
    <w:rsid w:val="00A95479"/>
    <w:rsid w:val="00A95DE6"/>
    <w:rsid w:val="00A95F1F"/>
    <w:rsid w:val="00A95F94"/>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C82"/>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B91"/>
    <w:rsid w:val="00AA552C"/>
    <w:rsid w:val="00AA580B"/>
    <w:rsid w:val="00AA59CA"/>
    <w:rsid w:val="00AA5A79"/>
    <w:rsid w:val="00AA5C4E"/>
    <w:rsid w:val="00AA5D8E"/>
    <w:rsid w:val="00AA6834"/>
    <w:rsid w:val="00AA690F"/>
    <w:rsid w:val="00AA73A6"/>
    <w:rsid w:val="00AB0490"/>
    <w:rsid w:val="00AB0567"/>
    <w:rsid w:val="00AB06C8"/>
    <w:rsid w:val="00AB0973"/>
    <w:rsid w:val="00AB0976"/>
    <w:rsid w:val="00AB0D87"/>
    <w:rsid w:val="00AB0F6E"/>
    <w:rsid w:val="00AB10B6"/>
    <w:rsid w:val="00AB162B"/>
    <w:rsid w:val="00AB173D"/>
    <w:rsid w:val="00AB233A"/>
    <w:rsid w:val="00AB2785"/>
    <w:rsid w:val="00AB27B8"/>
    <w:rsid w:val="00AB3691"/>
    <w:rsid w:val="00AB3878"/>
    <w:rsid w:val="00AB3E7D"/>
    <w:rsid w:val="00AB3F70"/>
    <w:rsid w:val="00AB3F8E"/>
    <w:rsid w:val="00AB41E0"/>
    <w:rsid w:val="00AB4260"/>
    <w:rsid w:val="00AB4DA7"/>
    <w:rsid w:val="00AB5619"/>
    <w:rsid w:val="00AB58A0"/>
    <w:rsid w:val="00AB5F61"/>
    <w:rsid w:val="00AB6410"/>
    <w:rsid w:val="00AB6834"/>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5DE"/>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DC5"/>
    <w:rsid w:val="00AC3F7B"/>
    <w:rsid w:val="00AC3FFB"/>
    <w:rsid w:val="00AC41B4"/>
    <w:rsid w:val="00AC4204"/>
    <w:rsid w:val="00AC43D8"/>
    <w:rsid w:val="00AC472D"/>
    <w:rsid w:val="00AC4BEA"/>
    <w:rsid w:val="00AC4EA2"/>
    <w:rsid w:val="00AC4FA8"/>
    <w:rsid w:val="00AC5516"/>
    <w:rsid w:val="00AC5E6E"/>
    <w:rsid w:val="00AC609C"/>
    <w:rsid w:val="00AC6131"/>
    <w:rsid w:val="00AC642B"/>
    <w:rsid w:val="00AC6485"/>
    <w:rsid w:val="00AC656F"/>
    <w:rsid w:val="00AC6608"/>
    <w:rsid w:val="00AC68CA"/>
    <w:rsid w:val="00AC70ED"/>
    <w:rsid w:val="00AC751D"/>
    <w:rsid w:val="00AC77D7"/>
    <w:rsid w:val="00AD0243"/>
    <w:rsid w:val="00AD0329"/>
    <w:rsid w:val="00AD03AF"/>
    <w:rsid w:val="00AD0460"/>
    <w:rsid w:val="00AD0D0F"/>
    <w:rsid w:val="00AD1159"/>
    <w:rsid w:val="00AD182C"/>
    <w:rsid w:val="00AD201F"/>
    <w:rsid w:val="00AD2153"/>
    <w:rsid w:val="00AD2620"/>
    <w:rsid w:val="00AD2ADD"/>
    <w:rsid w:val="00AD2C94"/>
    <w:rsid w:val="00AD30CB"/>
    <w:rsid w:val="00AD30F7"/>
    <w:rsid w:val="00AD31F5"/>
    <w:rsid w:val="00AD3739"/>
    <w:rsid w:val="00AD39D3"/>
    <w:rsid w:val="00AD3E00"/>
    <w:rsid w:val="00AD3E4C"/>
    <w:rsid w:val="00AD4067"/>
    <w:rsid w:val="00AD4683"/>
    <w:rsid w:val="00AD4A3D"/>
    <w:rsid w:val="00AD520D"/>
    <w:rsid w:val="00AD55C5"/>
    <w:rsid w:val="00AD56A7"/>
    <w:rsid w:val="00AD5876"/>
    <w:rsid w:val="00AD596C"/>
    <w:rsid w:val="00AD63AA"/>
    <w:rsid w:val="00AD66C4"/>
    <w:rsid w:val="00AD6742"/>
    <w:rsid w:val="00AD67A8"/>
    <w:rsid w:val="00AD6936"/>
    <w:rsid w:val="00AD695B"/>
    <w:rsid w:val="00AD6F50"/>
    <w:rsid w:val="00AD7084"/>
    <w:rsid w:val="00AD7326"/>
    <w:rsid w:val="00AD73E0"/>
    <w:rsid w:val="00AD7408"/>
    <w:rsid w:val="00AD7489"/>
    <w:rsid w:val="00AD779E"/>
    <w:rsid w:val="00AD7B0C"/>
    <w:rsid w:val="00AD7B15"/>
    <w:rsid w:val="00AE01C3"/>
    <w:rsid w:val="00AE0A73"/>
    <w:rsid w:val="00AE0B1A"/>
    <w:rsid w:val="00AE0C92"/>
    <w:rsid w:val="00AE0E79"/>
    <w:rsid w:val="00AE1812"/>
    <w:rsid w:val="00AE181C"/>
    <w:rsid w:val="00AE1C5E"/>
    <w:rsid w:val="00AE248A"/>
    <w:rsid w:val="00AE252A"/>
    <w:rsid w:val="00AE28A6"/>
    <w:rsid w:val="00AE2B18"/>
    <w:rsid w:val="00AE2E2C"/>
    <w:rsid w:val="00AE31C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CED"/>
    <w:rsid w:val="00AE6F56"/>
    <w:rsid w:val="00AE73FA"/>
    <w:rsid w:val="00AE774C"/>
    <w:rsid w:val="00AE797B"/>
    <w:rsid w:val="00AE7ACD"/>
    <w:rsid w:val="00AE7D3F"/>
    <w:rsid w:val="00AE7E9F"/>
    <w:rsid w:val="00AF02E4"/>
    <w:rsid w:val="00AF0367"/>
    <w:rsid w:val="00AF039B"/>
    <w:rsid w:val="00AF0565"/>
    <w:rsid w:val="00AF08B9"/>
    <w:rsid w:val="00AF0A7F"/>
    <w:rsid w:val="00AF1748"/>
    <w:rsid w:val="00AF1779"/>
    <w:rsid w:val="00AF1BF5"/>
    <w:rsid w:val="00AF1C43"/>
    <w:rsid w:val="00AF3149"/>
    <w:rsid w:val="00AF32A5"/>
    <w:rsid w:val="00AF39F4"/>
    <w:rsid w:val="00AF3B7C"/>
    <w:rsid w:val="00AF40EF"/>
    <w:rsid w:val="00AF417C"/>
    <w:rsid w:val="00AF4277"/>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789"/>
    <w:rsid w:val="00B0188D"/>
    <w:rsid w:val="00B019E2"/>
    <w:rsid w:val="00B01EE9"/>
    <w:rsid w:val="00B02763"/>
    <w:rsid w:val="00B02A21"/>
    <w:rsid w:val="00B02A4B"/>
    <w:rsid w:val="00B03953"/>
    <w:rsid w:val="00B03B0B"/>
    <w:rsid w:val="00B03DB4"/>
    <w:rsid w:val="00B03FAB"/>
    <w:rsid w:val="00B040BC"/>
    <w:rsid w:val="00B04206"/>
    <w:rsid w:val="00B04373"/>
    <w:rsid w:val="00B04D42"/>
    <w:rsid w:val="00B04FDA"/>
    <w:rsid w:val="00B05400"/>
    <w:rsid w:val="00B059D5"/>
    <w:rsid w:val="00B06033"/>
    <w:rsid w:val="00B06493"/>
    <w:rsid w:val="00B06503"/>
    <w:rsid w:val="00B06551"/>
    <w:rsid w:val="00B06FCC"/>
    <w:rsid w:val="00B07085"/>
    <w:rsid w:val="00B0708A"/>
    <w:rsid w:val="00B07117"/>
    <w:rsid w:val="00B07268"/>
    <w:rsid w:val="00B076BB"/>
    <w:rsid w:val="00B076CC"/>
    <w:rsid w:val="00B07748"/>
    <w:rsid w:val="00B10455"/>
    <w:rsid w:val="00B1077A"/>
    <w:rsid w:val="00B1092C"/>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AB"/>
    <w:rsid w:val="00B157FA"/>
    <w:rsid w:val="00B1592E"/>
    <w:rsid w:val="00B159D9"/>
    <w:rsid w:val="00B15AE0"/>
    <w:rsid w:val="00B15B83"/>
    <w:rsid w:val="00B15C51"/>
    <w:rsid w:val="00B15CFB"/>
    <w:rsid w:val="00B16441"/>
    <w:rsid w:val="00B16769"/>
    <w:rsid w:val="00B16EAE"/>
    <w:rsid w:val="00B16ECA"/>
    <w:rsid w:val="00B16EFD"/>
    <w:rsid w:val="00B16FEA"/>
    <w:rsid w:val="00B1719F"/>
    <w:rsid w:val="00B17726"/>
    <w:rsid w:val="00B17878"/>
    <w:rsid w:val="00B17F44"/>
    <w:rsid w:val="00B20175"/>
    <w:rsid w:val="00B204CB"/>
    <w:rsid w:val="00B20650"/>
    <w:rsid w:val="00B209C4"/>
    <w:rsid w:val="00B20A94"/>
    <w:rsid w:val="00B20FD2"/>
    <w:rsid w:val="00B2107C"/>
    <w:rsid w:val="00B21096"/>
    <w:rsid w:val="00B21526"/>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A0E"/>
    <w:rsid w:val="00B27DDC"/>
    <w:rsid w:val="00B30229"/>
    <w:rsid w:val="00B30239"/>
    <w:rsid w:val="00B30615"/>
    <w:rsid w:val="00B31158"/>
    <w:rsid w:val="00B31227"/>
    <w:rsid w:val="00B313D1"/>
    <w:rsid w:val="00B3174F"/>
    <w:rsid w:val="00B321A7"/>
    <w:rsid w:val="00B3232D"/>
    <w:rsid w:val="00B332BE"/>
    <w:rsid w:val="00B33AB0"/>
    <w:rsid w:val="00B33D1B"/>
    <w:rsid w:val="00B34003"/>
    <w:rsid w:val="00B34277"/>
    <w:rsid w:val="00B35008"/>
    <w:rsid w:val="00B35420"/>
    <w:rsid w:val="00B35461"/>
    <w:rsid w:val="00B362CA"/>
    <w:rsid w:val="00B36426"/>
    <w:rsid w:val="00B36BC2"/>
    <w:rsid w:val="00B36C1B"/>
    <w:rsid w:val="00B36D67"/>
    <w:rsid w:val="00B36E0B"/>
    <w:rsid w:val="00B36FB7"/>
    <w:rsid w:val="00B37144"/>
    <w:rsid w:val="00B37161"/>
    <w:rsid w:val="00B37450"/>
    <w:rsid w:val="00B3757A"/>
    <w:rsid w:val="00B3768E"/>
    <w:rsid w:val="00B37C35"/>
    <w:rsid w:val="00B37D1B"/>
    <w:rsid w:val="00B37D43"/>
    <w:rsid w:val="00B37F6E"/>
    <w:rsid w:val="00B37FE6"/>
    <w:rsid w:val="00B40284"/>
    <w:rsid w:val="00B4037A"/>
    <w:rsid w:val="00B40559"/>
    <w:rsid w:val="00B4057A"/>
    <w:rsid w:val="00B407F3"/>
    <w:rsid w:val="00B40C54"/>
    <w:rsid w:val="00B40CFC"/>
    <w:rsid w:val="00B40F55"/>
    <w:rsid w:val="00B41085"/>
    <w:rsid w:val="00B4112B"/>
    <w:rsid w:val="00B411D3"/>
    <w:rsid w:val="00B4185B"/>
    <w:rsid w:val="00B418CA"/>
    <w:rsid w:val="00B41F7E"/>
    <w:rsid w:val="00B420F6"/>
    <w:rsid w:val="00B421DD"/>
    <w:rsid w:val="00B42583"/>
    <w:rsid w:val="00B426A5"/>
    <w:rsid w:val="00B4284B"/>
    <w:rsid w:val="00B42889"/>
    <w:rsid w:val="00B42A67"/>
    <w:rsid w:val="00B42B5B"/>
    <w:rsid w:val="00B42E57"/>
    <w:rsid w:val="00B43D3C"/>
    <w:rsid w:val="00B43E4F"/>
    <w:rsid w:val="00B4438D"/>
    <w:rsid w:val="00B44903"/>
    <w:rsid w:val="00B44B8D"/>
    <w:rsid w:val="00B44D13"/>
    <w:rsid w:val="00B4544F"/>
    <w:rsid w:val="00B4553A"/>
    <w:rsid w:val="00B45594"/>
    <w:rsid w:val="00B4578E"/>
    <w:rsid w:val="00B46390"/>
    <w:rsid w:val="00B46631"/>
    <w:rsid w:val="00B4674D"/>
    <w:rsid w:val="00B46E89"/>
    <w:rsid w:val="00B46E96"/>
    <w:rsid w:val="00B46F64"/>
    <w:rsid w:val="00B471BE"/>
    <w:rsid w:val="00B472B8"/>
    <w:rsid w:val="00B4740D"/>
    <w:rsid w:val="00B47411"/>
    <w:rsid w:val="00B474C4"/>
    <w:rsid w:val="00B475CE"/>
    <w:rsid w:val="00B500F5"/>
    <w:rsid w:val="00B5014D"/>
    <w:rsid w:val="00B5072C"/>
    <w:rsid w:val="00B50AE9"/>
    <w:rsid w:val="00B50E77"/>
    <w:rsid w:val="00B510FD"/>
    <w:rsid w:val="00B51316"/>
    <w:rsid w:val="00B513A9"/>
    <w:rsid w:val="00B51990"/>
    <w:rsid w:val="00B51B44"/>
    <w:rsid w:val="00B51B96"/>
    <w:rsid w:val="00B52057"/>
    <w:rsid w:val="00B52066"/>
    <w:rsid w:val="00B52088"/>
    <w:rsid w:val="00B52228"/>
    <w:rsid w:val="00B5224B"/>
    <w:rsid w:val="00B52413"/>
    <w:rsid w:val="00B5252B"/>
    <w:rsid w:val="00B52A2E"/>
    <w:rsid w:val="00B52B7D"/>
    <w:rsid w:val="00B53368"/>
    <w:rsid w:val="00B53494"/>
    <w:rsid w:val="00B53512"/>
    <w:rsid w:val="00B53801"/>
    <w:rsid w:val="00B53843"/>
    <w:rsid w:val="00B53965"/>
    <w:rsid w:val="00B53EC1"/>
    <w:rsid w:val="00B545FB"/>
    <w:rsid w:val="00B549AF"/>
    <w:rsid w:val="00B55189"/>
    <w:rsid w:val="00B551E9"/>
    <w:rsid w:val="00B556EB"/>
    <w:rsid w:val="00B55DB3"/>
    <w:rsid w:val="00B56006"/>
    <w:rsid w:val="00B561C1"/>
    <w:rsid w:val="00B5669A"/>
    <w:rsid w:val="00B570C3"/>
    <w:rsid w:val="00B57577"/>
    <w:rsid w:val="00B576E2"/>
    <w:rsid w:val="00B57A1C"/>
    <w:rsid w:val="00B57F89"/>
    <w:rsid w:val="00B603EB"/>
    <w:rsid w:val="00B605C6"/>
    <w:rsid w:val="00B605DE"/>
    <w:rsid w:val="00B606F8"/>
    <w:rsid w:val="00B60DC9"/>
    <w:rsid w:val="00B60DD1"/>
    <w:rsid w:val="00B60FF2"/>
    <w:rsid w:val="00B613DC"/>
    <w:rsid w:val="00B617E7"/>
    <w:rsid w:val="00B6194B"/>
    <w:rsid w:val="00B62234"/>
    <w:rsid w:val="00B62577"/>
    <w:rsid w:val="00B628B2"/>
    <w:rsid w:val="00B634B8"/>
    <w:rsid w:val="00B636AB"/>
    <w:rsid w:val="00B63A48"/>
    <w:rsid w:val="00B63ECA"/>
    <w:rsid w:val="00B63F73"/>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1FB8"/>
    <w:rsid w:val="00B720C6"/>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464"/>
    <w:rsid w:val="00B75552"/>
    <w:rsid w:val="00B759E3"/>
    <w:rsid w:val="00B75EFB"/>
    <w:rsid w:val="00B75FB8"/>
    <w:rsid w:val="00B75FFB"/>
    <w:rsid w:val="00B76D26"/>
    <w:rsid w:val="00B76F11"/>
    <w:rsid w:val="00B770DC"/>
    <w:rsid w:val="00B77355"/>
    <w:rsid w:val="00B77450"/>
    <w:rsid w:val="00B7795A"/>
    <w:rsid w:val="00B77AC6"/>
    <w:rsid w:val="00B77C4B"/>
    <w:rsid w:val="00B809C2"/>
    <w:rsid w:val="00B80A11"/>
    <w:rsid w:val="00B80D16"/>
    <w:rsid w:val="00B8136C"/>
    <w:rsid w:val="00B81439"/>
    <w:rsid w:val="00B8147D"/>
    <w:rsid w:val="00B81820"/>
    <w:rsid w:val="00B818CA"/>
    <w:rsid w:val="00B81B65"/>
    <w:rsid w:val="00B81B79"/>
    <w:rsid w:val="00B81D5A"/>
    <w:rsid w:val="00B81D96"/>
    <w:rsid w:val="00B81D9D"/>
    <w:rsid w:val="00B8203B"/>
    <w:rsid w:val="00B82215"/>
    <w:rsid w:val="00B822D4"/>
    <w:rsid w:val="00B825B8"/>
    <w:rsid w:val="00B82A0D"/>
    <w:rsid w:val="00B82A92"/>
    <w:rsid w:val="00B82D12"/>
    <w:rsid w:val="00B83310"/>
    <w:rsid w:val="00B83E85"/>
    <w:rsid w:val="00B84009"/>
    <w:rsid w:val="00B84266"/>
    <w:rsid w:val="00B84880"/>
    <w:rsid w:val="00B8496D"/>
    <w:rsid w:val="00B8499B"/>
    <w:rsid w:val="00B84CFD"/>
    <w:rsid w:val="00B84D0D"/>
    <w:rsid w:val="00B84D1A"/>
    <w:rsid w:val="00B84D3A"/>
    <w:rsid w:val="00B8500B"/>
    <w:rsid w:val="00B8537B"/>
    <w:rsid w:val="00B854E6"/>
    <w:rsid w:val="00B85CDB"/>
    <w:rsid w:val="00B85DBB"/>
    <w:rsid w:val="00B85DF0"/>
    <w:rsid w:val="00B86766"/>
    <w:rsid w:val="00B86966"/>
    <w:rsid w:val="00B86B18"/>
    <w:rsid w:val="00B86D07"/>
    <w:rsid w:val="00B8739D"/>
    <w:rsid w:val="00B87582"/>
    <w:rsid w:val="00B87788"/>
    <w:rsid w:val="00B87824"/>
    <w:rsid w:val="00B87828"/>
    <w:rsid w:val="00B87E00"/>
    <w:rsid w:val="00B90334"/>
    <w:rsid w:val="00B9055C"/>
    <w:rsid w:val="00B90B26"/>
    <w:rsid w:val="00B90FC0"/>
    <w:rsid w:val="00B91083"/>
    <w:rsid w:val="00B91188"/>
    <w:rsid w:val="00B91290"/>
    <w:rsid w:val="00B91377"/>
    <w:rsid w:val="00B91597"/>
    <w:rsid w:val="00B9199F"/>
    <w:rsid w:val="00B920EC"/>
    <w:rsid w:val="00B923FE"/>
    <w:rsid w:val="00B92A30"/>
    <w:rsid w:val="00B93572"/>
    <w:rsid w:val="00B9377F"/>
    <w:rsid w:val="00B93882"/>
    <w:rsid w:val="00B93953"/>
    <w:rsid w:val="00B93C4D"/>
    <w:rsid w:val="00B93CEF"/>
    <w:rsid w:val="00B93EA9"/>
    <w:rsid w:val="00B9407B"/>
    <w:rsid w:val="00B941BE"/>
    <w:rsid w:val="00B945A1"/>
    <w:rsid w:val="00B9467A"/>
    <w:rsid w:val="00B94737"/>
    <w:rsid w:val="00B94885"/>
    <w:rsid w:val="00B94E19"/>
    <w:rsid w:val="00B94E99"/>
    <w:rsid w:val="00B95637"/>
    <w:rsid w:val="00B956BE"/>
    <w:rsid w:val="00B95B4F"/>
    <w:rsid w:val="00B95FC9"/>
    <w:rsid w:val="00B96033"/>
    <w:rsid w:val="00B96763"/>
    <w:rsid w:val="00B967F2"/>
    <w:rsid w:val="00B96C00"/>
    <w:rsid w:val="00B96C57"/>
    <w:rsid w:val="00B96DED"/>
    <w:rsid w:val="00B9725B"/>
    <w:rsid w:val="00B977BA"/>
    <w:rsid w:val="00B97951"/>
    <w:rsid w:val="00B97F3C"/>
    <w:rsid w:val="00BA009E"/>
    <w:rsid w:val="00BA00A6"/>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67D"/>
    <w:rsid w:val="00BA3744"/>
    <w:rsid w:val="00BA3B38"/>
    <w:rsid w:val="00BA3F7A"/>
    <w:rsid w:val="00BA44CF"/>
    <w:rsid w:val="00BA4AF0"/>
    <w:rsid w:val="00BA55EF"/>
    <w:rsid w:val="00BA5894"/>
    <w:rsid w:val="00BA6692"/>
    <w:rsid w:val="00BA6ABC"/>
    <w:rsid w:val="00BA6B73"/>
    <w:rsid w:val="00BA6C4D"/>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DF2"/>
    <w:rsid w:val="00BB0FF1"/>
    <w:rsid w:val="00BB1137"/>
    <w:rsid w:val="00BB1D7B"/>
    <w:rsid w:val="00BB222B"/>
    <w:rsid w:val="00BB2792"/>
    <w:rsid w:val="00BB2EB6"/>
    <w:rsid w:val="00BB3118"/>
    <w:rsid w:val="00BB370F"/>
    <w:rsid w:val="00BB3D96"/>
    <w:rsid w:val="00BB4170"/>
    <w:rsid w:val="00BB4491"/>
    <w:rsid w:val="00BB45D2"/>
    <w:rsid w:val="00BB48CC"/>
    <w:rsid w:val="00BB4DE5"/>
    <w:rsid w:val="00BB58B4"/>
    <w:rsid w:val="00BB6829"/>
    <w:rsid w:val="00BB714D"/>
    <w:rsid w:val="00BB7969"/>
    <w:rsid w:val="00BB79A8"/>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4ED7"/>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B42"/>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5F4F"/>
    <w:rsid w:val="00BD615B"/>
    <w:rsid w:val="00BD62DC"/>
    <w:rsid w:val="00BD6762"/>
    <w:rsid w:val="00BD67F4"/>
    <w:rsid w:val="00BD6954"/>
    <w:rsid w:val="00BD6ADE"/>
    <w:rsid w:val="00BD6E4D"/>
    <w:rsid w:val="00BD705E"/>
    <w:rsid w:val="00BD70DE"/>
    <w:rsid w:val="00BD729A"/>
    <w:rsid w:val="00BD7485"/>
    <w:rsid w:val="00BD7498"/>
    <w:rsid w:val="00BD7E71"/>
    <w:rsid w:val="00BE02B3"/>
    <w:rsid w:val="00BE0765"/>
    <w:rsid w:val="00BE0FE2"/>
    <w:rsid w:val="00BE1029"/>
    <w:rsid w:val="00BE11ED"/>
    <w:rsid w:val="00BE12E5"/>
    <w:rsid w:val="00BE13A2"/>
    <w:rsid w:val="00BE13F1"/>
    <w:rsid w:val="00BE1CD0"/>
    <w:rsid w:val="00BE2327"/>
    <w:rsid w:val="00BE271C"/>
    <w:rsid w:val="00BE281A"/>
    <w:rsid w:val="00BE2EF7"/>
    <w:rsid w:val="00BE2F36"/>
    <w:rsid w:val="00BE32FD"/>
    <w:rsid w:val="00BE3B62"/>
    <w:rsid w:val="00BE3C3E"/>
    <w:rsid w:val="00BE3E95"/>
    <w:rsid w:val="00BE4206"/>
    <w:rsid w:val="00BE4366"/>
    <w:rsid w:val="00BE43BD"/>
    <w:rsid w:val="00BE4585"/>
    <w:rsid w:val="00BE49D6"/>
    <w:rsid w:val="00BE4A94"/>
    <w:rsid w:val="00BE4BD5"/>
    <w:rsid w:val="00BE4DC9"/>
    <w:rsid w:val="00BE4F08"/>
    <w:rsid w:val="00BE5338"/>
    <w:rsid w:val="00BE5F3D"/>
    <w:rsid w:val="00BE6174"/>
    <w:rsid w:val="00BE7253"/>
    <w:rsid w:val="00BE7453"/>
    <w:rsid w:val="00BE7CC0"/>
    <w:rsid w:val="00BF00A3"/>
    <w:rsid w:val="00BF0216"/>
    <w:rsid w:val="00BF0482"/>
    <w:rsid w:val="00BF0A5E"/>
    <w:rsid w:val="00BF10F2"/>
    <w:rsid w:val="00BF11EB"/>
    <w:rsid w:val="00BF123C"/>
    <w:rsid w:val="00BF13E9"/>
    <w:rsid w:val="00BF1655"/>
    <w:rsid w:val="00BF2ADB"/>
    <w:rsid w:val="00BF31CB"/>
    <w:rsid w:val="00BF3C4E"/>
    <w:rsid w:val="00BF3DC2"/>
    <w:rsid w:val="00BF3ED9"/>
    <w:rsid w:val="00BF40AB"/>
    <w:rsid w:val="00BF41F5"/>
    <w:rsid w:val="00BF4B12"/>
    <w:rsid w:val="00BF4BF4"/>
    <w:rsid w:val="00BF5104"/>
    <w:rsid w:val="00BF5830"/>
    <w:rsid w:val="00BF586C"/>
    <w:rsid w:val="00BF59BC"/>
    <w:rsid w:val="00BF5D77"/>
    <w:rsid w:val="00BF61C9"/>
    <w:rsid w:val="00BF6310"/>
    <w:rsid w:val="00BF6616"/>
    <w:rsid w:val="00BF688E"/>
    <w:rsid w:val="00BF6922"/>
    <w:rsid w:val="00BF7156"/>
    <w:rsid w:val="00BF71B9"/>
    <w:rsid w:val="00BF7537"/>
    <w:rsid w:val="00BF790F"/>
    <w:rsid w:val="00BF7BD7"/>
    <w:rsid w:val="00BF7F60"/>
    <w:rsid w:val="00C00551"/>
    <w:rsid w:val="00C0071C"/>
    <w:rsid w:val="00C0092F"/>
    <w:rsid w:val="00C00A85"/>
    <w:rsid w:val="00C00B23"/>
    <w:rsid w:val="00C00D17"/>
    <w:rsid w:val="00C01514"/>
    <w:rsid w:val="00C01B78"/>
    <w:rsid w:val="00C01FB4"/>
    <w:rsid w:val="00C01FCB"/>
    <w:rsid w:val="00C020EA"/>
    <w:rsid w:val="00C02364"/>
    <w:rsid w:val="00C02CC3"/>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4CBF"/>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84"/>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565"/>
    <w:rsid w:val="00C13C57"/>
    <w:rsid w:val="00C142E6"/>
    <w:rsid w:val="00C14B64"/>
    <w:rsid w:val="00C1526E"/>
    <w:rsid w:val="00C15459"/>
    <w:rsid w:val="00C15859"/>
    <w:rsid w:val="00C15A30"/>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EBF"/>
    <w:rsid w:val="00C2306E"/>
    <w:rsid w:val="00C23526"/>
    <w:rsid w:val="00C2375C"/>
    <w:rsid w:val="00C23AC0"/>
    <w:rsid w:val="00C23B7B"/>
    <w:rsid w:val="00C23C59"/>
    <w:rsid w:val="00C23EAD"/>
    <w:rsid w:val="00C24094"/>
    <w:rsid w:val="00C240B6"/>
    <w:rsid w:val="00C24199"/>
    <w:rsid w:val="00C245A1"/>
    <w:rsid w:val="00C2505A"/>
    <w:rsid w:val="00C25162"/>
    <w:rsid w:val="00C255BD"/>
    <w:rsid w:val="00C259D9"/>
    <w:rsid w:val="00C25B41"/>
    <w:rsid w:val="00C25FE0"/>
    <w:rsid w:val="00C26068"/>
    <w:rsid w:val="00C261AA"/>
    <w:rsid w:val="00C268A9"/>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3B8"/>
    <w:rsid w:val="00C335A9"/>
    <w:rsid w:val="00C33AFC"/>
    <w:rsid w:val="00C33FC7"/>
    <w:rsid w:val="00C341C0"/>
    <w:rsid w:val="00C341D3"/>
    <w:rsid w:val="00C34470"/>
    <w:rsid w:val="00C344A7"/>
    <w:rsid w:val="00C353E8"/>
    <w:rsid w:val="00C355C3"/>
    <w:rsid w:val="00C35DD8"/>
    <w:rsid w:val="00C3674B"/>
    <w:rsid w:val="00C36901"/>
    <w:rsid w:val="00C36D11"/>
    <w:rsid w:val="00C36DB4"/>
    <w:rsid w:val="00C3740F"/>
    <w:rsid w:val="00C37C58"/>
    <w:rsid w:val="00C40016"/>
    <w:rsid w:val="00C4008F"/>
    <w:rsid w:val="00C404FD"/>
    <w:rsid w:val="00C40CC7"/>
    <w:rsid w:val="00C40DA3"/>
    <w:rsid w:val="00C40F53"/>
    <w:rsid w:val="00C41E88"/>
    <w:rsid w:val="00C41ED3"/>
    <w:rsid w:val="00C42079"/>
    <w:rsid w:val="00C4211F"/>
    <w:rsid w:val="00C4229B"/>
    <w:rsid w:val="00C4277C"/>
    <w:rsid w:val="00C42863"/>
    <w:rsid w:val="00C428B0"/>
    <w:rsid w:val="00C42BAE"/>
    <w:rsid w:val="00C42D20"/>
    <w:rsid w:val="00C42E1F"/>
    <w:rsid w:val="00C432E5"/>
    <w:rsid w:val="00C433E9"/>
    <w:rsid w:val="00C4342F"/>
    <w:rsid w:val="00C438F4"/>
    <w:rsid w:val="00C439B0"/>
    <w:rsid w:val="00C43AD4"/>
    <w:rsid w:val="00C4430A"/>
    <w:rsid w:val="00C44D4A"/>
    <w:rsid w:val="00C44E78"/>
    <w:rsid w:val="00C45576"/>
    <w:rsid w:val="00C45DB4"/>
    <w:rsid w:val="00C45E1C"/>
    <w:rsid w:val="00C461D5"/>
    <w:rsid w:val="00C46243"/>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510"/>
    <w:rsid w:val="00C53646"/>
    <w:rsid w:val="00C539C2"/>
    <w:rsid w:val="00C53E72"/>
    <w:rsid w:val="00C546A5"/>
    <w:rsid w:val="00C547F2"/>
    <w:rsid w:val="00C548AA"/>
    <w:rsid w:val="00C548B2"/>
    <w:rsid w:val="00C54BBD"/>
    <w:rsid w:val="00C555F1"/>
    <w:rsid w:val="00C55A83"/>
    <w:rsid w:val="00C5607E"/>
    <w:rsid w:val="00C56A75"/>
    <w:rsid w:val="00C56B00"/>
    <w:rsid w:val="00C56E56"/>
    <w:rsid w:val="00C57581"/>
    <w:rsid w:val="00C5764B"/>
    <w:rsid w:val="00C57AB5"/>
    <w:rsid w:val="00C60134"/>
    <w:rsid w:val="00C603CA"/>
    <w:rsid w:val="00C60911"/>
    <w:rsid w:val="00C60A3A"/>
    <w:rsid w:val="00C60F28"/>
    <w:rsid w:val="00C612B2"/>
    <w:rsid w:val="00C614B5"/>
    <w:rsid w:val="00C6190F"/>
    <w:rsid w:val="00C61A46"/>
    <w:rsid w:val="00C61A47"/>
    <w:rsid w:val="00C625A5"/>
    <w:rsid w:val="00C629FA"/>
    <w:rsid w:val="00C62D2A"/>
    <w:rsid w:val="00C634CA"/>
    <w:rsid w:val="00C63829"/>
    <w:rsid w:val="00C639E7"/>
    <w:rsid w:val="00C63E5E"/>
    <w:rsid w:val="00C63F6D"/>
    <w:rsid w:val="00C641C5"/>
    <w:rsid w:val="00C6429A"/>
    <w:rsid w:val="00C6438F"/>
    <w:rsid w:val="00C64937"/>
    <w:rsid w:val="00C64BBA"/>
    <w:rsid w:val="00C64C75"/>
    <w:rsid w:val="00C650E3"/>
    <w:rsid w:val="00C6531C"/>
    <w:rsid w:val="00C653F8"/>
    <w:rsid w:val="00C65492"/>
    <w:rsid w:val="00C655F3"/>
    <w:rsid w:val="00C656F9"/>
    <w:rsid w:val="00C658B7"/>
    <w:rsid w:val="00C65B78"/>
    <w:rsid w:val="00C65E18"/>
    <w:rsid w:val="00C661A8"/>
    <w:rsid w:val="00C66362"/>
    <w:rsid w:val="00C668D2"/>
    <w:rsid w:val="00C669B3"/>
    <w:rsid w:val="00C66A3D"/>
    <w:rsid w:val="00C66B6E"/>
    <w:rsid w:val="00C66C18"/>
    <w:rsid w:val="00C670D5"/>
    <w:rsid w:val="00C674A0"/>
    <w:rsid w:val="00C67653"/>
    <w:rsid w:val="00C67C05"/>
    <w:rsid w:val="00C67EB3"/>
    <w:rsid w:val="00C7040C"/>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5EF4"/>
    <w:rsid w:val="00C76D9D"/>
    <w:rsid w:val="00C76FE2"/>
    <w:rsid w:val="00C7735E"/>
    <w:rsid w:val="00C773DA"/>
    <w:rsid w:val="00C77E72"/>
    <w:rsid w:val="00C80055"/>
    <w:rsid w:val="00C80097"/>
    <w:rsid w:val="00C805E2"/>
    <w:rsid w:val="00C80656"/>
    <w:rsid w:val="00C80667"/>
    <w:rsid w:val="00C8097D"/>
    <w:rsid w:val="00C80AE3"/>
    <w:rsid w:val="00C80B67"/>
    <w:rsid w:val="00C80CCF"/>
    <w:rsid w:val="00C81300"/>
    <w:rsid w:val="00C8143C"/>
    <w:rsid w:val="00C815B6"/>
    <w:rsid w:val="00C816ED"/>
    <w:rsid w:val="00C8188A"/>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8A2"/>
    <w:rsid w:val="00C859F7"/>
    <w:rsid w:val="00C85C5A"/>
    <w:rsid w:val="00C86322"/>
    <w:rsid w:val="00C86398"/>
    <w:rsid w:val="00C86734"/>
    <w:rsid w:val="00C86BA0"/>
    <w:rsid w:val="00C86BD0"/>
    <w:rsid w:val="00C87642"/>
    <w:rsid w:val="00C87B52"/>
    <w:rsid w:val="00C87F4E"/>
    <w:rsid w:val="00C906FF"/>
    <w:rsid w:val="00C90F81"/>
    <w:rsid w:val="00C9104A"/>
    <w:rsid w:val="00C913B6"/>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5FC"/>
    <w:rsid w:val="00C968C8"/>
    <w:rsid w:val="00C97BF1"/>
    <w:rsid w:val="00C97DC3"/>
    <w:rsid w:val="00C97E3B"/>
    <w:rsid w:val="00C97EC5"/>
    <w:rsid w:val="00CA08EB"/>
    <w:rsid w:val="00CA0975"/>
    <w:rsid w:val="00CA0BF6"/>
    <w:rsid w:val="00CA124B"/>
    <w:rsid w:val="00CA14C3"/>
    <w:rsid w:val="00CA188B"/>
    <w:rsid w:val="00CA209F"/>
    <w:rsid w:val="00CA2219"/>
    <w:rsid w:val="00CA28DA"/>
    <w:rsid w:val="00CA29F9"/>
    <w:rsid w:val="00CA3653"/>
    <w:rsid w:val="00CA3E56"/>
    <w:rsid w:val="00CA4090"/>
    <w:rsid w:val="00CA426D"/>
    <w:rsid w:val="00CA42E6"/>
    <w:rsid w:val="00CA497B"/>
    <w:rsid w:val="00CA4C1D"/>
    <w:rsid w:val="00CA4C93"/>
    <w:rsid w:val="00CA5030"/>
    <w:rsid w:val="00CA532D"/>
    <w:rsid w:val="00CA53EC"/>
    <w:rsid w:val="00CA55CE"/>
    <w:rsid w:val="00CA562F"/>
    <w:rsid w:val="00CA59B5"/>
    <w:rsid w:val="00CA5FA1"/>
    <w:rsid w:val="00CA6566"/>
    <w:rsid w:val="00CA66A3"/>
    <w:rsid w:val="00CA6A1A"/>
    <w:rsid w:val="00CA6E6A"/>
    <w:rsid w:val="00CA71B2"/>
    <w:rsid w:val="00CA71DD"/>
    <w:rsid w:val="00CA73AD"/>
    <w:rsid w:val="00CA7486"/>
    <w:rsid w:val="00CA75C2"/>
    <w:rsid w:val="00CA78A1"/>
    <w:rsid w:val="00CA793E"/>
    <w:rsid w:val="00CA7BD9"/>
    <w:rsid w:val="00CA7CF7"/>
    <w:rsid w:val="00CB0053"/>
    <w:rsid w:val="00CB040E"/>
    <w:rsid w:val="00CB07F7"/>
    <w:rsid w:val="00CB0AB6"/>
    <w:rsid w:val="00CB0C43"/>
    <w:rsid w:val="00CB0DB2"/>
    <w:rsid w:val="00CB0FB9"/>
    <w:rsid w:val="00CB1322"/>
    <w:rsid w:val="00CB1476"/>
    <w:rsid w:val="00CB1590"/>
    <w:rsid w:val="00CB171F"/>
    <w:rsid w:val="00CB1892"/>
    <w:rsid w:val="00CB18F0"/>
    <w:rsid w:val="00CB1BBA"/>
    <w:rsid w:val="00CB1D29"/>
    <w:rsid w:val="00CB28FE"/>
    <w:rsid w:val="00CB2CCA"/>
    <w:rsid w:val="00CB3652"/>
    <w:rsid w:val="00CB3738"/>
    <w:rsid w:val="00CB3BBA"/>
    <w:rsid w:val="00CB3E45"/>
    <w:rsid w:val="00CB4124"/>
    <w:rsid w:val="00CB4287"/>
    <w:rsid w:val="00CB42B2"/>
    <w:rsid w:val="00CB4484"/>
    <w:rsid w:val="00CB4511"/>
    <w:rsid w:val="00CB456B"/>
    <w:rsid w:val="00CB45A2"/>
    <w:rsid w:val="00CB4B3A"/>
    <w:rsid w:val="00CB4D98"/>
    <w:rsid w:val="00CB5C0F"/>
    <w:rsid w:val="00CB5FB0"/>
    <w:rsid w:val="00CB64C8"/>
    <w:rsid w:val="00CB6565"/>
    <w:rsid w:val="00CB65B1"/>
    <w:rsid w:val="00CB69C9"/>
    <w:rsid w:val="00CB6BD8"/>
    <w:rsid w:val="00CB7591"/>
    <w:rsid w:val="00CB7A40"/>
    <w:rsid w:val="00CB7C1C"/>
    <w:rsid w:val="00CC0491"/>
    <w:rsid w:val="00CC083F"/>
    <w:rsid w:val="00CC0CCD"/>
    <w:rsid w:val="00CC142B"/>
    <w:rsid w:val="00CC16EF"/>
    <w:rsid w:val="00CC19B4"/>
    <w:rsid w:val="00CC1F12"/>
    <w:rsid w:val="00CC20B5"/>
    <w:rsid w:val="00CC230D"/>
    <w:rsid w:val="00CC25DD"/>
    <w:rsid w:val="00CC2958"/>
    <w:rsid w:val="00CC2F75"/>
    <w:rsid w:val="00CC3201"/>
    <w:rsid w:val="00CC35FD"/>
    <w:rsid w:val="00CC36C1"/>
    <w:rsid w:val="00CC377D"/>
    <w:rsid w:val="00CC3B64"/>
    <w:rsid w:val="00CC3BFA"/>
    <w:rsid w:val="00CC3C68"/>
    <w:rsid w:val="00CC4591"/>
    <w:rsid w:val="00CC47E1"/>
    <w:rsid w:val="00CC4B99"/>
    <w:rsid w:val="00CC4D8A"/>
    <w:rsid w:val="00CC4E3D"/>
    <w:rsid w:val="00CC4EA1"/>
    <w:rsid w:val="00CC4FF3"/>
    <w:rsid w:val="00CC50ED"/>
    <w:rsid w:val="00CC56D4"/>
    <w:rsid w:val="00CC590E"/>
    <w:rsid w:val="00CC5A22"/>
    <w:rsid w:val="00CC5B17"/>
    <w:rsid w:val="00CC5BFC"/>
    <w:rsid w:val="00CC601E"/>
    <w:rsid w:val="00CC601F"/>
    <w:rsid w:val="00CC614D"/>
    <w:rsid w:val="00CC6DA3"/>
    <w:rsid w:val="00CC714C"/>
    <w:rsid w:val="00CC720B"/>
    <w:rsid w:val="00CC796D"/>
    <w:rsid w:val="00CC7AA9"/>
    <w:rsid w:val="00CC7AB1"/>
    <w:rsid w:val="00CC7AD4"/>
    <w:rsid w:val="00CC7AFB"/>
    <w:rsid w:val="00CC7BC9"/>
    <w:rsid w:val="00CC7DAD"/>
    <w:rsid w:val="00CD03F3"/>
    <w:rsid w:val="00CD03FE"/>
    <w:rsid w:val="00CD10D2"/>
    <w:rsid w:val="00CD13B5"/>
    <w:rsid w:val="00CD1492"/>
    <w:rsid w:val="00CD1609"/>
    <w:rsid w:val="00CD1779"/>
    <w:rsid w:val="00CD1CB1"/>
    <w:rsid w:val="00CD1EB1"/>
    <w:rsid w:val="00CD200B"/>
    <w:rsid w:val="00CD2409"/>
    <w:rsid w:val="00CD2E2E"/>
    <w:rsid w:val="00CD3056"/>
    <w:rsid w:val="00CD3237"/>
    <w:rsid w:val="00CD3638"/>
    <w:rsid w:val="00CD394E"/>
    <w:rsid w:val="00CD3A6D"/>
    <w:rsid w:val="00CD3C6B"/>
    <w:rsid w:val="00CD4106"/>
    <w:rsid w:val="00CD4449"/>
    <w:rsid w:val="00CD459E"/>
    <w:rsid w:val="00CD45BC"/>
    <w:rsid w:val="00CD4845"/>
    <w:rsid w:val="00CD495A"/>
    <w:rsid w:val="00CD49F0"/>
    <w:rsid w:val="00CD4EF3"/>
    <w:rsid w:val="00CD5347"/>
    <w:rsid w:val="00CD58C0"/>
    <w:rsid w:val="00CD590F"/>
    <w:rsid w:val="00CD5CDF"/>
    <w:rsid w:val="00CD6300"/>
    <w:rsid w:val="00CD69F0"/>
    <w:rsid w:val="00CD6D41"/>
    <w:rsid w:val="00CD789A"/>
    <w:rsid w:val="00CE03A9"/>
    <w:rsid w:val="00CE0767"/>
    <w:rsid w:val="00CE08C3"/>
    <w:rsid w:val="00CE0AF1"/>
    <w:rsid w:val="00CE0B48"/>
    <w:rsid w:val="00CE0CF4"/>
    <w:rsid w:val="00CE0D91"/>
    <w:rsid w:val="00CE0F96"/>
    <w:rsid w:val="00CE1068"/>
    <w:rsid w:val="00CE10AA"/>
    <w:rsid w:val="00CE15C8"/>
    <w:rsid w:val="00CE1A49"/>
    <w:rsid w:val="00CE1C83"/>
    <w:rsid w:val="00CE25EE"/>
    <w:rsid w:val="00CE25FC"/>
    <w:rsid w:val="00CE2910"/>
    <w:rsid w:val="00CE2A3E"/>
    <w:rsid w:val="00CE2ABC"/>
    <w:rsid w:val="00CE2EC6"/>
    <w:rsid w:val="00CE334D"/>
    <w:rsid w:val="00CE33D1"/>
    <w:rsid w:val="00CE38FE"/>
    <w:rsid w:val="00CE3F05"/>
    <w:rsid w:val="00CE432C"/>
    <w:rsid w:val="00CE44E0"/>
    <w:rsid w:val="00CE4841"/>
    <w:rsid w:val="00CE4887"/>
    <w:rsid w:val="00CE48EF"/>
    <w:rsid w:val="00CE4DBD"/>
    <w:rsid w:val="00CE4F26"/>
    <w:rsid w:val="00CE5247"/>
    <w:rsid w:val="00CE53A7"/>
    <w:rsid w:val="00CE5522"/>
    <w:rsid w:val="00CE61FF"/>
    <w:rsid w:val="00CE6553"/>
    <w:rsid w:val="00CE6739"/>
    <w:rsid w:val="00CE7072"/>
    <w:rsid w:val="00CE70D2"/>
    <w:rsid w:val="00CE7530"/>
    <w:rsid w:val="00CE75DE"/>
    <w:rsid w:val="00CE765B"/>
    <w:rsid w:val="00CE7779"/>
    <w:rsid w:val="00CE7A50"/>
    <w:rsid w:val="00CE7AFF"/>
    <w:rsid w:val="00CF01BE"/>
    <w:rsid w:val="00CF05DB"/>
    <w:rsid w:val="00CF05F0"/>
    <w:rsid w:val="00CF0B01"/>
    <w:rsid w:val="00CF0B34"/>
    <w:rsid w:val="00CF1420"/>
    <w:rsid w:val="00CF1837"/>
    <w:rsid w:val="00CF1A0A"/>
    <w:rsid w:val="00CF230B"/>
    <w:rsid w:val="00CF2659"/>
    <w:rsid w:val="00CF2CE2"/>
    <w:rsid w:val="00CF2E25"/>
    <w:rsid w:val="00CF326A"/>
    <w:rsid w:val="00CF33FD"/>
    <w:rsid w:val="00CF37FB"/>
    <w:rsid w:val="00CF3A77"/>
    <w:rsid w:val="00CF3BF5"/>
    <w:rsid w:val="00CF3C40"/>
    <w:rsid w:val="00CF3D81"/>
    <w:rsid w:val="00CF465A"/>
    <w:rsid w:val="00CF477E"/>
    <w:rsid w:val="00CF4CB3"/>
    <w:rsid w:val="00CF4EB7"/>
    <w:rsid w:val="00CF561D"/>
    <w:rsid w:val="00CF5DC5"/>
    <w:rsid w:val="00CF662B"/>
    <w:rsid w:val="00CF6821"/>
    <w:rsid w:val="00CF6867"/>
    <w:rsid w:val="00CF6B03"/>
    <w:rsid w:val="00CF722B"/>
    <w:rsid w:val="00CF76CE"/>
    <w:rsid w:val="00CF78D9"/>
    <w:rsid w:val="00CF7AFE"/>
    <w:rsid w:val="00D00094"/>
    <w:rsid w:val="00D00793"/>
    <w:rsid w:val="00D00CF5"/>
    <w:rsid w:val="00D00DBD"/>
    <w:rsid w:val="00D01184"/>
    <w:rsid w:val="00D012A3"/>
    <w:rsid w:val="00D0140B"/>
    <w:rsid w:val="00D019AA"/>
    <w:rsid w:val="00D02668"/>
    <w:rsid w:val="00D029B0"/>
    <w:rsid w:val="00D02B46"/>
    <w:rsid w:val="00D02D02"/>
    <w:rsid w:val="00D03237"/>
    <w:rsid w:val="00D036D9"/>
    <w:rsid w:val="00D036F8"/>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08F"/>
    <w:rsid w:val="00D1125C"/>
    <w:rsid w:val="00D114CC"/>
    <w:rsid w:val="00D114D5"/>
    <w:rsid w:val="00D11629"/>
    <w:rsid w:val="00D117CF"/>
    <w:rsid w:val="00D11AED"/>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207"/>
    <w:rsid w:val="00D16AC6"/>
    <w:rsid w:val="00D16EEE"/>
    <w:rsid w:val="00D17279"/>
    <w:rsid w:val="00D172F2"/>
    <w:rsid w:val="00D1749C"/>
    <w:rsid w:val="00D17A1E"/>
    <w:rsid w:val="00D17B16"/>
    <w:rsid w:val="00D17C20"/>
    <w:rsid w:val="00D17F9A"/>
    <w:rsid w:val="00D20796"/>
    <w:rsid w:val="00D20CA4"/>
    <w:rsid w:val="00D20CFA"/>
    <w:rsid w:val="00D210AF"/>
    <w:rsid w:val="00D21114"/>
    <w:rsid w:val="00D212AA"/>
    <w:rsid w:val="00D21A3A"/>
    <w:rsid w:val="00D221F3"/>
    <w:rsid w:val="00D223B2"/>
    <w:rsid w:val="00D2277D"/>
    <w:rsid w:val="00D22C59"/>
    <w:rsid w:val="00D22D3C"/>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EB1"/>
    <w:rsid w:val="00D24F25"/>
    <w:rsid w:val="00D250C1"/>
    <w:rsid w:val="00D2550A"/>
    <w:rsid w:val="00D259C4"/>
    <w:rsid w:val="00D25A99"/>
    <w:rsid w:val="00D25ADB"/>
    <w:rsid w:val="00D25CA4"/>
    <w:rsid w:val="00D260B6"/>
    <w:rsid w:val="00D26248"/>
    <w:rsid w:val="00D26462"/>
    <w:rsid w:val="00D26DC2"/>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C50"/>
    <w:rsid w:val="00D32EEB"/>
    <w:rsid w:val="00D330B0"/>
    <w:rsid w:val="00D33137"/>
    <w:rsid w:val="00D3318E"/>
    <w:rsid w:val="00D331A6"/>
    <w:rsid w:val="00D332D1"/>
    <w:rsid w:val="00D3355F"/>
    <w:rsid w:val="00D339CD"/>
    <w:rsid w:val="00D33A7A"/>
    <w:rsid w:val="00D33DD4"/>
    <w:rsid w:val="00D33E1A"/>
    <w:rsid w:val="00D340D8"/>
    <w:rsid w:val="00D343B5"/>
    <w:rsid w:val="00D34428"/>
    <w:rsid w:val="00D3483C"/>
    <w:rsid w:val="00D34BE5"/>
    <w:rsid w:val="00D35288"/>
    <w:rsid w:val="00D355B5"/>
    <w:rsid w:val="00D357B6"/>
    <w:rsid w:val="00D35BFF"/>
    <w:rsid w:val="00D35FD0"/>
    <w:rsid w:val="00D361BB"/>
    <w:rsid w:val="00D3634F"/>
    <w:rsid w:val="00D3674D"/>
    <w:rsid w:val="00D367AE"/>
    <w:rsid w:val="00D36B8B"/>
    <w:rsid w:val="00D36BC9"/>
    <w:rsid w:val="00D36C8D"/>
    <w:rsid w:val="00D37197"/>
    <w:rsid w:val="00D372E0"/>
    <w:rsid w:val="00D37984"/>
    <w:rsid w:val="00D40150"/>
    <w:rsid w:val="00D40246"/>
    <w:rsid w:val="00D40279"/>
    <w:rsid w:val="00D40692"/>
    <w:rsid w:val="00D40713"/>
    <w:rsid w:val="00D408CD"/>
    <w:rsid w:val="00D41AB5"/>
    <w:rsid w:val="00D41B6B"/>
    <w:rsid w:val="00D41D0D"/>
    <w:rsid w:val="00D41E89"/>
    <w:rsid w:val="00D42127"/>
    <w:rsid w:val="00D4227F"/>
    <w:rsid w:val="00D42863"/>
    <w:rsid w:val="00D43377"/>
    <w:rsid w:val="00D434D5"/>
    <w:rsid w:val="00D43AA0"/>
    <w:rsid w:val="00D43CF4"/>
    <w:rsid w:val="00D43F9A"/>
    <w:rsid w:val="00D440FD"/>
    <w:rsid w:val="00D4477C"/>
    <w:rsid w:val="00D4485F"/>
    <w:rsid w:val="00D44EB1"/>
    <w:rsid w:val="00D455CC"/>
    <w:rsid w:val="00D456C6"/>
    <w:rsid w:val="00D45A66"/>
    <w:rsid w:val="00D45CA2"/>
    <w:rsid w:val="00D4619E"/>
    <w:rsid w:val="00D4625F"/>
    <w:rsid w:val="00D46725"/>
    <w:rsid w:val="00D46A8F"/>
    <w:rsid w:val="00D4781C"/>
    <w:rsid w:val="00D478E7"/>
    <w:rsid w:val="00D5086C"/>
    <w:rsid w:val="00D5089E"/>
    <w:rsid w:val="00D50EDC"/>
    <w:rsid w:val="00D51095"/>
    <w:rsid w:val="00D51356"/>
    <w:rsid w:val="00D5139B"/>
    <w:rsid w:val="00D51930"/>
    <w:rsid w:val="00D51AE8"/>
    <w:rsid w:val="00D52194"/>
    <w:rsid w:val="00D521F5"/>
    <w:rsid w:val="00D52373"/>
    <w:rsid w:val="00D52FC0"/>
    <w:rsid w:val="00D53698"/>
    <w:rsid w:val="00D539B4"/>
    <w:rsid w:val="00D53B31"/>
    <w:rsid w:val="00D53C28"/>
    <w:rsid w:val="00D53C35"/>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77"/>
    <w:rsid w:val="00D60594"/>
    <w:rsid w:val="00D6083B"/>
    <w:rsid w:val="00D60866"/>
    <w:rsid w:val="00D60924"/>
    <w:rsid w:val="00D60E37"/>
    <w:rsid w:val="00D60F62"/>
    <w:rsid w:val="00D61AAC"/>
    <w:rsid w:val="00D61DFF"/>
    <w:rsid w:val="00D61FF7"/>
    <w:rsid w:val="00D6261E"/>
    <w:rsid w:val="00D62731"/>
    <w:rsid w:val="00D627F5"/>
    <w:rsid w:val="00D62854"/>
    <w:rsid w:val="00D62A24"/>
    <w:rsid w:val="00D6343F"/>
    <w:rsid w:val="00D63568"/>
    <w:rsid w:val="00D63598"/>
    <w:rsid w:val="00D636CC"/>
    <w:rsid w:val="00D63A99"/>
    <w:rsid w:val="00D63CAD"/>
    <w:rsid w:val="00D63D99"/>
    <w:rsid w:val="00D6418F"/>
    <w:rsid w:val="00D64485"/>
    <w:rsid w:val="00D64909"/>
    <w:rsid w:val="00D64FE2"/>
    <w:rsid w:val="00D654F6"/>
    <w:rsid w:val="00D65588"/>
    <w:rsid w:val="00D65958"/>
    <w:rsid w:val="00D659CA"/>
    <w:rsid w:val="00D65BF2"/>
    <w:rsid w:val="00D66691"/>
    <w:rsid w:val="00D6694B"/>
    <w:rsid w:val="00D66D22"/>
    <w:rsid w:val="00D670EA"/>
    <w:rsid w:val="00D67625"/>
    <w:rsid w:val="00D67B7F"/>
    <w:rsid w:val="00D67ECD"/>
    <w:rsid w:val="00D67FDE"/>
    <w:rsid w:val="00D70670"/>
    <w:rsid w:val="00D706F7"/>
    <w:rsid w:val="00D70BA3"/>
    <w:rsid w:val="00D70D22"/>
    <w:rsid w:val="00D70DA6"/>
    <w:rsid w:val="00D7129A"/>
    <w:rsid w:val="00D712AD"/>
    <w:rsid w:val="00D71839"/>
    <w:rsid w:val="00D71B99"/>
    <w:rsid w:val="00D71CED"/>
    <w:rsid w:val="00D72363"/>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BC2"/>
    <w:rsid w:val="00D80C06"/>
    <w:rsid w:val="00D80F00"/>
    <w:rsid w:val="00D81028"/>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429"/>
    <w:rsid w:val="00D8550F"/>
    <w:rsid w:val="00D85522"/>
    <w:rsid w:val="00D85C9C"/>
    <w:rsid w:val="00D870B1"/>
    <w:rsid w:val="00D873D9"/>
    <w:rsid w:val="00D874EC"/>
    <w:rsid w:val="00D87527"/>
    <w:rsid w:val="00D87953"/>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38FA"/>
    <w:rsid w:val="00D943CC"/>
    <w:rsid w:val="00D9467B"/>
    <w:rsid w:val="00D94C1D"/>
    <w:rsid w:val="00D94C33"/>
    <w:rsid w:val="00D95CB7"/>
    <w:rsid w:val="00D95F26"/>
    <w:rsid w:val="00D96175"/>
    <w:rsid w:val="00D96281"/>
    <w:rsid w:val="00D96A0A"/>
    <w:rsid w:val="00D96CB1"/>
    <w:rsid w:val="00D97023"/>
    <w:rsid w:val="00D9717D"/>
    <w:rsid w:val="00D974C1"/>
    <w:rsid w:val="00D97520"/>
    <w:rsid w:val="00D977C4"/>
    <w:rsid w:val="00D97837"/>
    <w:rsid w:val="00DA0072"/>
    <w:rsid w:val="00DA02A1"/>
    <w:rsid w:val="00DA02C8"/>
    <w:rsid w:val="00DA0A58"/>
    <w:rsid w:val="00DA10FF"/>
    <w:rsid w:val="00DA121B"/>
    <w:rsid w:val="00DA1294"/>
    <w:rsid w:val="00DA1831"/>
    <w:rsid w:val="00DA1A48"/>
    <w:rsid w:val="00DA1F56"/>
    <w:rsid w:val="00DA20F6"/>
    <w:rsid w:val="00DA2165"/>
    <w:rsid w:val="00DA22AE"/>
    <w:rsid w:val="00DA2348"/>
    <w:rsid w:val="00DA2522"/>
    <w:rsid w:val="00DA2B44"/>
    <w:rsid w:val="00DA2BE3"/>
    <w:rsid w:val="00DA2D79"/>
    <w:rsid w:val="00DA33F9"/>
    <w:rsid w:val="00DA38EA"/>
    <w:rsid w:val="00DA3956"/>
    <w:rsid w:val="00DA3A16"/>
    <w:rsid w:val="00DA3DC8"/>
    <w:rsid w:val="00DA3E33"/>
    <w:rsid w:val="00DA4D26"/>
    <w:rsid w:val="00DA4E4E"/>
    <w:rsid w:val="00DA5480"/>
    <w:rsid w:val="00DA54B4"/>
    <w:rsid w:val="00DA59ED"/>
    <w:rsid w:val="00DA5BEC"/>
    <w:rsid w:val="00DA6245"/>
    <w:rsid w:val="00DA633B"/>
    <w:rsid w:val="00DA6805"/>
    <w:rsid w:val="00DA6BE9"/>
    <w:rsid w:val="00DA74D6"/>
    <w:rsid w:val="00DA7A87"/>
    <w:rsid w:val="00DA7CD8"/>
    <w:rsid w:val="00DA7CDA"/>
    <w:rsid w:val="00DB02FB"/>
    <w:rsid w:val="00DB035F"/>
    <w:rsid w:val="00DB0AAD"/>
    <w:rsid w:val="00DB1323"/>
    <w:rsid w:val="00DB1CA7"/>
    <w:rsid w:val="00DB1CBC"/>
    <w:rsid w:val="00DB1F67"/>
    <w:rsid w:val="00DB2148"/>
    <w:rsid w:val="00DB22F1"/>
    <w:rsid w:val="00DB2862"/>
    <w:rsid w:val="00DB29BA"/>
    <w:rsid w:val="00DB2C2B"/>
    <w:rsid w:val="00DB2E78"/>
    <w:rsid w:val="00DB3ED2"/>
    <w:rsid w:val="00DB40C5"/>
    <w:rsid w:val="00DB418C"/>
    <w:rsid w:val="00DB4358"/>
    <w:rsid w:val="00DB4631"/>
    <w:rsid w:val="00DB4743"/>
    <w:rsid w:val="00DB48C2"/>
    <w:rsid w:val="00DB4BC4"/>
    <w:rsid w:val="00DB4EC7"/>
    <w:rsid w:val="00DB52C5"/>
    <w:rsid w:val="00DB546E"/>
    <w:rsid w:val="00DB5570"/>
    <w:rsid w:val="00DB5720"/>
    <w:rsid w:val="00DB5E13"/>
    <w:rsid w:val="00DB6274"/>
    <w:rsid w:val="00DB6441"/>
    <w:rsid w:val="00DB6650"/>
    <w:rsid w:val="00DB6B72"/>
    <w:rsid w:val="00DB7037"/>
    <w:rsid w:val="00DB7157"/>
    <w:rsid w:val="00DB7215"/>
    <w:rsid w:val="00DB7490"/>
    <w:rsid w:val="00DB74A9"/>
    <w:rsid w:val="00DB778B"/>
    <w:rsid w:val="00DB78AB"/>
    <w:rsid w:val="00DB792D"/>
    <w:rsid w:val="00DB7B35"/>
    <w:rsid w:val="00DB7CAA"/>
    <w:rsid w:val="00DB7F4A"/>
    <w:rsid w:val="00DC02E7"/>
    <w:rsid w:val="00DC0309"/>
    <w:rsid w:val="00DC0614"/>
    <w:rsid w:val="00DC08EE"/>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824"/>
    <w:rsid w:val="00DC59C6"/>
    <w:rsid w:val="00DC5B64"/>
    <w:rsid w:val="00DC5B98"/>
    <w:rsid w:val="00DC5DFD"/>
    <w:rsid w:val="00DC662E"/>
    <w:rsid w:val="00DC6859"/>
    <w:rsid w:val="00DC687B"/>
    <w:rsid w:val="00DC6D81"/>
    <w:rsid w:val="00DC72BD"/>
    <w:rsid w:val="00DC73AD"/>
    <w:rsid w:val="00DC76B9"/>
    <w:rsid w:val="00DC7984"/>
    <w:rsid w:val="00DC7D4E"/>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582"/>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129"/>
    <w:rsid w:val="00DD5320"/>
    <w:rsid w:val="00DD54A4"/>
    <w:rsid w:val="00DD54EF"/>
    <w:rsid w:val="00DD5983"/>
    <w:rsid w:val="00DD5A51"/>
    <w:rsid w:val="00DD5D6C"/>
    <w:rsid w:val="00DD6A44"/>
    <w:rsid w:val="00DD6B2B"/>
    <w:rsid w:val="00DD6FB2"/>
    <w:rsid w:val="00DD73E5"/>
    <w:rsid w:val="00DD7986"/>
    <w:rsid w:val="00DD7B3E"/>
    <w:rsid w:val="00DE016D"/>
    <w:rsid w:val="00DE0385"/>
    <w:rsid w:val="00DE06D5"/>
    <w:rsid w:val="00DE07D9"/>
    <w:rsid w:val="00DE0BD7"/>
    <w:rsid w:val="00DE0C18"/>
    <w:rsid w:val="00DE121D"/>
    <w:rsid w:val="00DE20B7"/>
    <w:rsid w:val="00DE2391"/>
    <w:rsid w:val="00DE29FB"/>
    <w:rsid w:val="00DE2A82"/>
    <w:rsid w:val="00DE2B96"/>
    <w:rsid w:val="00DE2C32"/>
    <w:rsid w:val="00DE2C44"/>
    <w:rsid w:val="00DE2DC7"/>
    <w:rsid w:val="00DE3117"/>
    <w:rsid w:val="00DE31CA"/>
    <w:rsid w:val="00DE388A"/>
    <w:rsid w:val="00DE3D94"/>
    <w:rsid w:val="00DE40C9"/>
    <w:rsid w:val="00DE42F0"/>
    <w:rsid w:val="00DE43D8"/>
    <w:rsid w:val="00DE454B"/>
    <w:rsid w:val="00DE4714"/>
    <w:rsid w:val="00DE4845"/>
    <w:rsid w:val="00DE4D8E"/>
    <w:rsid w:val="00DE4E08"/>
    <w:rsid w:val="00DE5095"/>
    <w:rsid w:val="00DE5117"/>
    <w:rsid w:val="00DE539A"/>
    <w:rsid w:val="00DE5713"/>
    <w:rsid w:val="00DE5E33"/>
    <w:rsid w:val="00DE68FD"/>
    <w:rsid w:val="00DE6916"/>
    <w:rsid w:val="00DE7081"/>
    <w:rsid w:val="00DE72C5"/>
    <w:rsid w:val="00DE73CC"/>
    <w:rsid w:val="00DE76EE"/>
    <w:rsid w:val="00DE7972"/>
    <w:rsid w:val="00DF0731"/>
    <w:rsid w:val="00DF0DA9"/>
    <w:rsid w:val="00DF0E60"/>
    <w:rsid w:val="00DF0EA4"/>
    <w:rsid w:val="00DF0F2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6E7"/>
    <w:rsid w:val="00DF7A57"/>
    <w:rsid w:val="00DF7B1E"/>
    <w:rsid w:val="00DF7BD7"/>
    <w:rsid w:val="00DF7C3A"/>
    <w:rsid w:val="00DF7C99"/>
    <w:rsid w:val="00E003FA"/>
    <w:rsid w:val="00E005F4"/>
    <w:rsid w:val="00E0078B"/>
    <w:rsid w:val="00E00815"/>
    <w:rsid w:val="00E00B04"/>
    <w:rsid w:val="00E00F53"/>
    <w:rsid w:val="00E011E8"/>
    <w:rsid w:val="00E016F4"/>
    <w:rsid w:val="00E0178D"/>
    <w:rsid w:val="00E01BF9"/>
    <w:rsid w:val="00E01D0A"/>
    <w:rsid w:val="00E021CB"/>
    <w:rsid w:val="00E0224E"/>
    <w:rsid w:val="00E023B4"/>
    <w:rsid w:val="00E02B85"/>
    <w:rsid w:val="00E02FAE"/>
    <w:rsid w:val="00E03233"/>
    <w:rsid w:val="00E034E8"/>
    <w:rsid w:val="00E0357B"/>
    <w:rsid w:val="00E036CB"/>
    <w:rsid w:val="00E038A1"/>
    <w:rsid w:val="00E03B87"/>
    <w:rsid w:val="00E04235"/>
    <w:rsid w:val="00E042FC"/>
    <w:rsid w:val="00E04676"/>
    <w:rsid w:val="00E04B89"/>
    <w:rsid w:val="00E04D95"/>
    <w:rsid w:val="00E0515B"/>
    <w:rsid w:val="00E05200"/>
    <w:rsid w:val="00E0549B"/>
    <w:rsid w:val="00E05A03"/>
    <w:rsid w:val="00E05AB7"/>
    <w:rsid w:val="00E05C58"/>
    <w:rsid w:val="00E05DD1"/>
    <w:rsid w:val="00E06A34"/>
    <w:rsid w:val="00E06E0D"/>
    <w:rsid w:val="00E06E4A"/>
    <w:rsid w:val="00E076E7"/>
    <w:rsid w:val="00E07A22"/>
    <w:rsid w:val="00E07EA6"/>
    <w:rsid w:val="00E101CB"/>
    <w:rsid w:val="00E102D3"/>
    <w:rsid w:val="00E1039A"/>
    <w:rsid w:val="00E107EC"/>
    <w:rsid w:val="00E10853"/>
    <w:rsid w:val="00E1086D"/>
    <w:rsid w:val="00E10917"/>
    <w:rsid w:val="00E11140"/>
    <w:rsid w:val="00E11E0D"/>
    <w:rsid w:val="00E11F11"/>
    <w:rsid w:val="00E11F97"/>
    <w:rsid w:val="00E13024"/>
    <w:rsid w:val="00E130CF"/>
    <w:rsid w:val="00E135BB"/>
    <w:rsid w:val="00E13F8A"/>
    <w:rsid w:val="00E141B9"/>
    <w:rsid w:val="00E144EA"/>
    <w:rsid w:val="00E144FF"/>
    <w:rsid w:val="00E1482B"/>
    <w:rsid w:val="00E1495C"/>
    <w:rsid w:val="00E14A6A"/>
    <w:rsid w:val="00E14B34"/>
    <w:rsid w:val="00E14E8B"/>
    <w:rsid w:val="00E151F0"/>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619"/>
    <w:rsid w:val="00E208DA"/>
    <w:rsid w:val="00E20EB4"/>
    <w:rsid w:val="00E21284"/>
    <w:rsid w:val="00E21808"/>
    <w:rsid w:val="00E21CCB"/>
    <w:rsid w:val="00E22092"/>
    <w:rsid w:val="00E220F0"/>
    <w:rsid w:val="00E22694"/>
    <w:rsid w:val="00E22D3A"/>
    <w:rsid w:val="00E2380B"/>
    <w:rsid w:val="00E239C5"/>
    <w:rsid w:val="00E23AC0"/>
    <w:rsid w:val="00E23C56"/>
    <w:rsid w:val="00E24269"/>
    <w:rsid w:val="00E243E3"/>
    <w:rsid w:val="00E24417"/>
    <w:rsid w:val="00E24583"/>
    <w:rsid w:val="00E24834"/>
    <w:rsid w:val="00E249B8"/>
    <w:rsid w:val="00E2552D"/>
    <w:rsid w:val="00E25EC8"/>
    <w:rsid w:val="00E261BA"/>
    <w:rsid w:val="00E26372"/>
    <w:rsid w:val="00E26498"/>
    <w:rsid w:val="00E2763F"/>
    <w:rsid w:val="00E2783C"/>
    <w:rsid w:val="00E30570"/>
    <w:rsid w:val="00E30720"/>
    <w:rsid w:val="00E30F5E"/>
    <w:rsid w:val="00E3160C"/>
    <w:rsid w:val="00E316B7"/>
    <w:rsid w:val="00E31782"/>
    <w:rsid w:val="00E31840"/>
    <w:rsid w:val="00E31D29"/>
    <w:rsid w:val="00E326AA"/>
    <w:rsid w:val="00E32AB0"/>
    <w:rsid w:val="00E32AE3"/>
    <w:rsid w:val="00E334C4"/>
    <w:rsid w:val="00E3384B"/>
    <w:rsid w:val="00E338A5"/>
    <w:rsid w:val="00E339E9"/>
    <w:rsid w:val="00E33CB3"/>
    <w:rsid w:val="00E33D58"/>
    <w:rsid w:val="00E345D6"/>
    <w:rsid w:val="00E34CC4"/>
    <w:rsid w:val="00E357F5"/>
    <w:rsid w:val="00E35A16"/>
    <w:rsid w:val="00E35F57"/>
    <w:rsid w:val="00E361B8"/>
    <w:rsid w:val="00E3633D"/>
    <w:rsid w:val="00E363E4"/>
    <w:rsid w:val="00E36B94"/>
    <w:rsid w:val="00E37096"/>
    <w:rsid w:val="00E37175"/>
    <w:rsid w:val="00E3740C"/>
    <w:rsid w:val="00E379B9"/>
    <w:rsid w:val="00E37AC1"/>
    <w:rsid w:val="00E37D16"/>
    <w:rsid w:val="00E37E54"/>
    <w:rsid w:val="00E400BB"/>
    <w:rsid w:val="00E40237"/>
    <w:rsid w:val="00E4083C"/>
    <w:rsid w:val="00E40B00"/>
    <w:rsid w:val="00E40F21"/>
    <w:rsid w:val="00E4143F"/>
    <w:rsid w:val="00E41581"/>
    <w:rsid w:val="00E415A6"/>
    <w:rsid w:val="00E4248F"/>
    <w:rsid w:val="00E42B05"/>
    <w:rsid w:val="00E42D13"/>
    <w:rsid w:val="00E42F27"/>
    <w:rsid w:val="00E42FC8"/>
    <w:rsid w:val="00E435CC"/>
    <w:rsid w:val="00E4365D"/>
    <w:rsid w:val="00E4380E"/>
    <w:rsid w:val="00E43865"/>
    <w:rsid w:val="00E43A99"/>
    <w:rsid w:val="00E43D5C"/>
    <w:rsid w:val="00E43E14"/>
    <w:rsid w:val="00E43EB5"/>
    <w:rsid w:val="00E4451E"/>
    <w:rsid w:val="00E445DD"/>
    <w:rsid w:val="00E4486D"/>
    <w:rsid w:val="00E44B2F"/>
    <w:rsid w:val="00E44C55"/>
    <w:rsid w:val="00E44E9D"/>
    <w:rsid w:val="00E45036"/>
    <w:rsid w:val="00E450BF"/>
    <w:rsid w:val="00E453A3"/>
    <w:rsid w:val="00E455A5"/>
    <w:rsid w:val="00E45630"/>
    <w:rsid w:val="00E4569A"/>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35"/>
    <w:rsid w:val="00E5499E"/>
    <w:rsid w:val="00E54CDD"/>
    <w:rsid w:val="00E54D82"/>
    <w:rsid w:val="00E553AC"/>
    <w:rsid w:val="00E554F3"/>
    <w:rsid w:val="00E555ED"/>
    <w:rsid w:val="00E5568B"/>
    <w:rsid w:val="00E55B7E"/>
    <w:rsid w:val="00E56136"/>
    <w:rsid w:val="00E56393"/>
    <w:rsid w:val="00E56ACB"/>
    <w:rsid w:val="00E56B51"/>
    <w:rsid w:val="00E56C8B"/>
    <w:rsid w:val="00E56CE1"/>
    <w:rsid w:val="00E56F09"/>
    <w:rsid w:val="00E56FC7"/>
    <w:rsid w:val="00E5706B"/>
    <w:rsid w:val="00E570C5"/>
    <w:rsid w:val="00E574D4"/>
    <w:rsid w:val="00E57587"/>
    <w:rsid w:val="00E576FA"/>
    <w:rsid w:val="00E57809"/>
    <w:rsid w:val="00E57C60"/>
    <w:rsid w:val="00E57EFB"/>
    <w:rsid w:val="00E57F1A"/>
    <w:rsid w:val="00E6023C"/>
    <w:rsid w:val="00E60241"/>
    <w:rsid w:val="00E6073A"/>
    <w:rsid w:val="00E607AA"/>
    <w:rsid w:val="00E607CB"/>
    <w:rsid w:val="00E6090E"/>
    <w:rsid w:val="00E609C3"/>
    <w:rsid w:val="00E60FA7"/>
    <w:rsid w:val="00E613CA"/>
    <w:rsid w:val="00E615BF"/>
    <w:rsid w:val="00E6161E"/>
    <w:rsid w:val="00E61A01"/>
    <w:rsid w:val="00E61A70"/>
    <w:rsid w:val="00E62848"/>
    <w:rsid w:val="00E629A0"/>
    <w:rsid w:val="00E62AAE"/>
    <w:rsid w:val="00E62AB0"/>
    <w:rsid w:val="00E62D36"/>
    <w:rsid w:val="00E632E5"/>
    <w:rsid w:val="00E633CA"/>
    <w:rsid w:val="00E63423"/>
    <w:rsid w:val="00E63C2E"/>
    <w:rsid w:val="00E63E4B"/>
    <w:rsid w:val="00E644B2"/>
    <w:rsid w:val="00E6472C"/>
    <w:rsid w:val="00E64C60"/>
    <w:rsid w:val="00E65067"/>
    <w:rsid w:val="00E650DB"/>
    <w:rsid w:val="00E6565C"/>
    <w:rsid w:val="00E659EF"/>
    <w:rsid w:val="00E65D29"/>
    <w:rsid w:val="00E65F08"/>
    <w:rsid w:val="00E66430"/>
    <w:rsid w:val="00E6699F"/>
    <w:rsid w:val="00E66B63"/>
    <w:rsid w:val="00E66BF7"/>
    <w:rsid w:val="00E66DDD"/>
    <w:rsid w:val="00E673D1"/>
    <w:rsid w:val="00E67413"/>
    <w:rsid w:val="00E67BEB"/>
    <w:rsid w:val="00E67C27"/>
    <w:rsid w:val="00E67F6E"/>
    <w:rsid w:val="00E70606"/>
    <w:rsid w:val="00E706A5"/>
    <w:rsid w:val="00E707C5"/>
    <w:rsid w:val="00E70E91"/>
    <w:rsid w:val="00E70F33"/>
    <w:rsid w:val="00E71633"/>
    <w:rsid w:val="00E716B4"/>
    <w:rsid w:val="00E71F02"/>
    <w:rsid w:val="00E71FF3"/>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05C"/>
    <w:rsid w:val="00E77D33"/>
    <w:rsid w:val="00E77E7E"/>
    <w:rsid w:val="00E77FA2"/>
    <w:rsid w:val="00E8023A"/>
    <w:rsid w:val="00E80A8B"/>
    <w:rsid w:val="00E80BE6"/>
    <w:rsid w:val="00E80E57"/>
    <w:rsid w:val="00E813D2"/>
    <w:rsid w:val="00E81650"/>
    <w:rsid w:val="00E81B97"/>
    <w:rsid w:val="00E820D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6"/>
    <w:rsid w:val="00E85ADF"/>
    <w:rsid w:val="00E85DAC"/>
    <w:rsid w:val="00E8609A"/>
    <w:rsid w:val="00E86350"/>
    <w:rsid w:val="00E863F0"/>
    <w:rsid w:val="00E8657E"/>
    <w:rsid w:val="00E8691F"/>
    <w:rsid w:val="00E8696F"/>
    <w:rsid w:val="00E86975"/>
    <w:rsid w:val="00E86AF4"/>
    <w:rsid w:val="00E87189"/>
    <w:rsid w:val="00E87348"/>
    <w:rsid w:val="00E874BD"/>
    <w:rsid w:val="00E87E14"/>
    <w:rsid w:val="00E90079"/>
    <w:rsid w:val="00E901F5"/>
    <w:rsid w:val="00E9023D"/>
    <w:rsid w:val="00E90403"/>
    <w:rsid w:val="00E906F6"/>
    <w:rsid w:val="00E90A2E"/>
    <w:rsid w:val="00E915BB"/>
    <w:rsid w:val="00E9189E"/>
    <w:rsid w:val="00E92792"/>
    <w:rsid w:val="00E92863"/>
    <w:rsid w:val="00E92A09"/>
    <w:rsid w:val="00E92C08"/>
    <w:rsid w:val="00E92DA5"/>
    <w:rsid w:val="00E93429"/>
    <w:rsid w:val="00E93F98"/>
    <w:rsid w:val="00E94F74"/>
    <w:rsid w:val="00E94FFE"/>
    <w:rsid w:val="00E95039"/>
    <w:rsid w:val="00E95755"/>
    <w:rsid w:val="00E95770"/>
    <w:rsid w:val="00E95BB5"/>
    <w:rsid w:val="00E95CAD"/>
    <w:rsid w:val="00E95F0B"/>
    <w:rsid w:val="00E96359"/>
    <w:rsid w:val="00E964D1"/>
    <w:rsid w:val="00E96684"/>
    <w:rsid w:val="00E967BF"/>
    <w:rsid w:val="00E967E4"/>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2ED"/>
    <w:rsid w:val="00EA7321"/>
    <w:rsid w:val="00EA7AA2"/>
    <w:rsid w:val="00EA7EFD"/>
    <w:rsid w:val="00EB013D"/>
    <w:rsid w:val="00EB040A"/>
    <w:rsid w:val="00EB0686"/>
    <w:rsid w:val="00EB0844"/>
    <w:rsid w:val="00EB0E02"/>
    <w:rsid w:val="00EB16E4"/>
    <w:rsid w:val="00EB1717"/>
    <w:rsid w:val="00EB184B"/>
    <w:rsid w:val="00EB1D21"/>
    <w:rsid w:val="00EB1F7A"/>
    <w:rsid w:val="00EB2164"/>
    <w:rsid w:val="00EB2569"/>
    <w:rsid w:val="00EB25CA"/>
    <w:rsid w:val="00EB2B0F"/>
    <w:rsid w:val="00EB39B1"/>
    <w:rsid w:val="00EB3B56"/>
    <w:rsid w:val="00EB3D4B"/>
    <w:rsid w:val="00EB41F7"/>
    <w:rsid w:val="00EB437A"/>
    <w:rsid w:val="00EB4E27"/>
    <w:rsid w:val="00EB585E"/>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0A0"/>
    <w:rsid w:val="00EC1360"/>
    <w:rsid w:val="00EC139A"/>
    <w:rsid w:val="00EC16B8"/>
    <w:rsid w:val="00EC18BC"/>
    <w:rsid w:val="00EC1A84"/>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613"/>
    <w:rsid w:val="00EC6800"/>
    <w:rsid w:val="00EC6868"/>
    <w:rsid w:val="00EC6DA7"/>
    <w:rsid w:val="00EC6DF0"/>
    <w:rsid w:val="00EC7170"/>
    <w:rsid w:val="00EC7178"/>
    <w:rsid w:val="00EC71E7"/>
    <w:rsid w:val="00EC7279"/>
    <w:rsid w:val="00EC73E9"/>
    <w:rsid w:val="00EC73FA"/>
    <w:rsid w:val="00EC75B4"/>
    <w:rsid w:val="00EC75E4"/>
    <w:rsid w:val="00EC77E9"/>
    <w:rsid w:val="00EC7802"/>
    <w:rsid w:val="00EC7A23"/>
    <w:rsid w:val="00EC7BEC"/>
    <w:rsid w:val="00ED0789"/>
    <w:rsid w:val="00ED0D19"/>
    <w:rsid w:val="00ED0DF1"/>
    <w:rsid w:val="00ED0E4B"/>
    <w:rsid w:val="00ED0F55"/>
    <w:rsid w:val="00ED18BD"/>
    <w:rsid w:val="00ED1D1D"/>
    <w:rsid w:val="00ED2D5B"/>
    <w:rsid w:val="00ED2FF1"/>
    <w:rsid w:val="00ED3068"/>
    <w:rsid w:val="00ED4081"/>
    <w:rsid w:val="00ED4279"/>
    <w:rsid w:val="00ED43B4"/>
    <w:rsid w:val="00ED4605"/>
    <w:rsid w:val="00ED4843"/>
    <w:rsid w:val="00ED4975"/>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D7C35"/>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825"/>
    <w:rsid w:val="00EE5CC1"/>
    <w:rsid w:val="00EE5F2B"/>
    <w:rsid w:val="00EE6119"/>
    <w:rsid w:val="00EE6336"/>
    <w:rsid w:val="00EE668F"/>
    <w:rsid w:val="00EE6A58"/>
    <w:rsid w:val="00EE6C92"/>
    <w:rsid w:val="00EE6EA0"/>
    <w:rsid w:val="00EE75CE"/>
    <w:rsid w:val="00EE774A"/>
    <w:rsid w:val="00EE7C32"/>
    <w:rsid w:val="00EF0075"/>
    <w:rsid w:val="00EF03B4"/>
    <w:rsid w:val="00EF0643"/>
    <w:rsid w:val="00EF08DE"/>
    <w:rsid w:val="00EF0E82"/>
    <w:rsid w:val="00EF11C0"/>
    <w:rsid w:val="00EF1265"/>
    <w:rsid w:val="00EF1553"/>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9D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A3"/>
    <w:rsid w:val="00F01FE0"/>
    <w:rsid w:val="00F0220D"/>
    <w:rsid w:val="00F02474"/>
    <w:rsid w:val="00F02709"/>
    <w:rsid w:val="00F029B3"/>
    <w:rsid w:val="00F02A63"/>
    <w:rsid w:val="00F03010"/>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50E"/>
    <w:rsid w:val="00F066AF"/>
    <w:rsid w:val="00F066F6"/>
    <w:rsid w:val="00F06F28"/>
    <w:rsid w:val="00F07167"/>
    <w:rsid w:val="00F075A7"/>
    <w:rsid w:val="00F0777C"/>
    <w:rsid w:val="00F077B0"/>
    <w:rsid w:val="00F10263"/>
    <w:rsid w:val="00F102E7"/>
    <w:rsid w:val="00F10845"/>
    <w:rsid w:val="00F10B78"/>
    <w:rsid w:val="00F11508"/>
    <w:rsid w:val="00F11549"/>
    <w:rsid w:val="00F11A34"/>
    <w:rsid w:val="00F11B0F"/>
    <w:rsid w:val="00F11EB7"/>
    <w:rsid w:val="00F11EBF"/>
    <w:rsid w:val="00F12046"/>
    <w:rsid w:val="00F1266C"/>
    <w:rsid w:val="00F12A0B"/>
    <w:rsid w:val="00F12DA9"/>
    <w:rsid w:val="00F12DFC"/>
    <w:rsid w:val="00F12E45"/>
    <w:rsid w:val="00F12EC2"/>
    <w:rsid w:val="00F12F06"/>
    <w:rsid w:val="00F13021"/>
    <w:rsid w:val="00F13F30"/>
    <w:rsid w:val="00F14874"/>
    <w:rsid w:val="00F14E68"/>
    <w:rsid w:val="00F1505F"/>
    <w:rsid w:val="00F158E7"/>
    <w:rsid w:val="00F161A3"/>
    <w:rsid w:val="00F171F4"/>
    <w:rsid w:val="00F172B2"/>
    <w:rsid w:val="00F17529"/>
    <w:rsid w:val="00F1772D"/>
    <w:rsid w:val="00F17736"/>
    <w:rsid w:val="00F177DD"/>
    <w:rsid w:val="00F17C95"/>
    <w:rsid w:val="00F20AE6"/>
    <w:rsid w:val="00F20E11"/>
    <w:rsid w:val="00F21509"/>
    <w:rsid w:val="00F22DD0"/>
    <w:rsid w:val="00F22EA3"/>
    <w:rsid w:val="00F230A0"/>
    <w:rsid w:val="00F2358C"/>
    <w:rsid w:val="00F235E6"/>
    <w:rsid w:val="00F236BC"/>
    <w:rsid w:val="00F23701"/>
    <w:rsid w:val="00F23B1C"/>
    <w:rsid w:val="00F23D5E"/>
    <w:rsid w:val="00F23E9E"/>
    <w:rsid w:val="00F2405D"/>
    <w:rsid w:val="00F243A1"/>
    <w:rsid w:val="00F243E5"/>
    <w:rsid w:val="00F2443A"/>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70B5"/>
    <w:rsid w:val="00F27966"/>
    <w:rsid w:val="00F27F9F"/>
    <w:rsid w:val="00F3030C"/>
    <w:rsid w:val="00F30351"/>
    <w:rsid w:val="00F3041F"/>
    <w:rsid w:val="00F30596"/>
    <w:rsid w:val="00F3091A"/>
    <w:rsid w:val="00F30C07"/>
    <w:rsid w:val="00F31666"/>
    <w:rsid w:val="00F31B34"/>
    <w:rsid w:val="00F31D29"/>
    <w:rsid w:val="00F31E02"/>
    <w:rsid w:val="00F31F53"/>
    <w:rsid w:val="00F3215B"/>
    <w:rsid w:val="00F32757"/>
    <w:rsid w:val="00F328D7"/>
    <w:rsid w:val="00F32C47"/>
    <w:rsid w:val="00F32CB5"/>
    <w:rsid w:val="00F32F09"/>
    <w:rsid w:val="00F339E4"/>
    <w:rsid w:val="00F34616"/>
    <w:rsid w:val="00F348D9"/>
    <w:rsid w:val="00F34C57"/>
    <w:rsid w:val="00F34F20"/>
    <w:rsid w:val="00F34F74"/>
    <w:rsid w:val="00F34FB0"/>
    <w:rsid w:val="00F350B6"/>
    <w:rsid w:val="00F35214"/>
    <w:rsid w:val="00F35672"/>
    <w:rsid w:val="00F35702"/>
    <w:rsid w:val="00F35F58"/>
    <w:rsid w:val="00F3603B"/>
    <w:rsid w:val="00F36432"/>
    <w:rsid w:val="00F36680"/>
    <w:rsid w:val="00F36E90"/>
    <w:rsid w:val="00F37848"/>
    <w:rsid w:val="00F37D9F"/>
    <w:rsid w:val="00F37E79"/>
    <w:rsid w:val="00F37FD9"/>
    <w:rsid w:val="00F400DC"/>
    <w:rsid w:val="00F405E8"/>
    <w:rsid w:val="00F40677"/>
    <w:rsid w:val="00F4068F"/>
    <w:rsid w:val="00F4084A"/>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2A6"/>
    <w:rsid w:val="00F44409"/>
    <w:rsid w:val="00F448E7"/>
    <w:rsid w:val="00F44B0E"/>
    <w:rsid w:val="00F45511"/>
    <w:rsid w:val="00F457EB"/>
    <w:rsid w:val="00F4584C"/>
    <w:rsid w:val="00F46375"/>
    <w:rsid w:val="00F46B5B"/>
    <w:rsid w:val="00F5018D"/>
    <w:rsid w:val="00F50258"/>
    <w:rsid w:val="00F50B03"/>
    <w:rsid w:val="00F50BB1"/>
    <w:rsid w:val="00F50D8C"/>
    <w:rsid w:val="00F51013"/>
    <w:rsid w:val="00F51102"/>
    <w:rsid w:val="00F5115A"/>
    <w:rsid w:val="00F511AA"/>
    <w:rsid w:val="00F5140D"/>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510"/>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DBE"/>
    <w:rsid w:val="00F60E65"/>
    <w:rsid w:val="00F6185C"/>
    <w:rsid w:val="00F618FB"/>
    <w:rsid w:val="00F61ADA"/>
    <w:rsid w:val="00F61CDC"/>
    <w:rsid w:val="00F61F3A"/>
    <w:rsid w:val="00F62021"/>
    <w:rsid w:val="00F621FC"/>
    <w:rsid w:val="00F623BC"/>
    <w:rsid w:val="00F62627"/>
    <w:rsid w:val="00F627AC"/>
    <w:rsid w:val="00F629F3"/>
    <w:rsid w:val="00F62D3F"/>
    <w:rsid w:val="00F62F9C"/>
    <w:rsid w:val="00F62FE7"/>
    <w:rsid w:val="00F63001"/>
    <w:rsid w:val="00F634AA"/>
    <w:rsid w:val="00F63712"/>
    <w:rsid w:val="00F63976"/>
    <w:rsid w:val="00F639FE"/>
    <w:rsid w:val="00F63C6C"/>
    <w:rsid w:val="00F64032"/>
    <w:rsid w:val="00F6437B"/>
    <w:rsid w:val="00F64470"/>
    <w:rsid w:val="00F64C01"/>
    <w:rsid w:val="00F64DBC"/>
    <w:rsid w:val="00F64E30"/>
    <w:rsid w:val="00F64F57"/>
    <w:rsid w:val="00F6551B"/>
    <w:rsid w:val="00F65592"/>
    <w:rsid w:val="00F659BD"/>
    <w:rsid w:val="00F65C78"/>
    <w:rsid w:val="00F66125"/>
    <w:rsid w:val="00F667C5"/>
    <w:rsid w:val="00F66AAF"/>
    <w:rsid w:val="00F66B6A"/>
    <w:rsid w:val="00F6708B"/>
    <w:rsid w:val="00F674F6"/>
    <w:rsid w:val="00F67A6E"/>
    <w:rsid w:val="00F7026E"/>
    <w:rsid w:val="00F702C6"/>
    <w:rsid w:val="00F7068E"/>
    <w:rsid w:val="00F70695"/>
    <w:rsid w:val="00F707BE"/>
    <w:rsid w:val="00F70A49"/>
    <w:rsid w:val="00F70ADD"/>
    <w:rsid w:val="00F70D76"/>
    <w:rsid w:val="00F71380"/>
    <w:rsid w:val="00F713BA"/>
    <w:rsid w:val="00F71C9E"/>
    <w:rsid w:val="00F72080"/>
    <w:rsid w:val="00F72183"/>
    <w:rsid w:val="00F7227A"/>
    <w:rsid w:val="00F72523"/>
    <w:rsid w:val="00F7261A"/>
    <w:rsid w:val="00F7285F"/>
    <w:rsid w:val="00F72B7B"/>
    <w:rsid w:val="00F72E1A"/>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19A"/>
    <w:rsid w:val="00F777E6"/>
    <w:rsid w:val="00F77A4A"/>
    <w:rsid w:val="00F77FD3"/>
    <w:rsid w:val="00F8024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3B"/>
    <w:rsid w:val="00F83E90"/>
    <w:rsid w:val="00F83ED1"/>
    <w:rsid w:val="00F83EF6"/>
    <w:rsid w:val="00F845D9"/>
    <w:rsid w:val="00F84865"/>
    <w:rsid w:val="00F84ACC"/>
    <w:rsid w:val="00F84C5E"/>
    <w:rsid w:val="00F84FD7"/>
    <w:rsid w:val="00F85401"/>
    <w:rsid w:val="00F85509"/>
    <w:rsid w:val="00F85636"/>
    <w:rsid w:val="00F856FF"/>
    <w:rsid w:val="00F8586D"/>
    <w:rsid w:val="00F85A5F"/>
    <w:rsid w:val="00F85D18"/>
    <w:rsid w:val="00F86398"/>
    <w:rsid w:val="00F868D4"/>
    <w:rsid w:val="00F86A80"/>
    <w:rsid w:val="00F86B7B"/>
    <w:rsid w:val="00F86B7C"/>
    <w:rsid w:val="00F8719E"/>
    <w:rsid w:val="00F87382"/>
    <w:rsid w:val="00F87636"/>
    <w:rsid w:val="00F87ADD"/>
    <w:rsid w:val="00F87BE4"/>
    <w:rsid w:val="00F904B8"/>
    <w:rsid w:val="00F90C34"/>
    <w:rsid w:val="00F90CBA"/>
    <w:rsid w:val="00F914E5"/>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9BC"/>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2CA"/>
    <w:rsid w:val="00F975DD"/>
    <w:rsid w:val="00F97F55"/>
    <w:rsid w:val="00FA058F"/>
    <w:rsid w:val="00FA0A3C"/>
    <w:rsid w:val="00FA0B0B"/>
    <w:rsid w:val="00FA0CCA"/>
    <w:rsid w:val="00FA1E0B"/>
    <w:rsid w:val="00FA1FEC"/>
    <w:rsid w:val="00FA205F"/>
    <w:rsid w:val="00FA2148"/>
    <w:rsid w:val="00FA23C5"/>
    <w:rsid w:val="00FA2512"/>
    <w:rsid w:val="00FA2539"/>
    <w:rsid w:val="00FA2A37"/>
    <w:rsid w:val="00FA2B5C"/>
    <w:rsid w:val="00FA3005"/>
    <w:rsid w:val="00FA319A"/>
    <w:rsid w:val="00FA331C"/>
    <w:rsid w:val="00FA3686"/>
    <w:rsid w:val="00FA3B17"/>
    <w:rsid w:val="00FA3B60"/>
    <w:rsid w:val="00FA3FAD"/>
    <w:rsid w:val="00FA410C"/>
    <w:rsid w:val="00FA475F"/>
    <w:rsid w:val="00FA4B36"/>
    <w:rsid w:val="00FA4C7F"/>
    <w:rsid w:val="00FA4CA1"/>
    <w:rsid w:val="00FA51F9"/>
    <w:rsid w:val="00FA588F"/>
    <w:rsid w:val="00FA591C"/>
    <w:rsid w:val="00FA5C14"/>
    <w:rsid w:val="00FA5DD5"/>
    <w:rsid w:val="00FA5E83"/>
    <w:rsid w:val="00FA5EEB"/>
    <w:rsid w:val="00FA6252"/>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2CF"/>
    <w:rsid w:val="00FB1658"/>
    <w:rsid w:val="00FB168F"/>
    <w:rsid w:val="00FB16E3"/>
    <w:rsid w:val="00FB1954"/>
    <w:rsid w:val="00FB1F02"/>
    <w:rsid w:val="00FB23EE"/>
    <w:rsid w:val="00FB25CC"/>
    <w:rsid w:val="00FB2A8D"/>
    <w:rsid w:val="00FB2FF6"/>
    <w:rsid w:val="00FB3168"/>
    <w:rsid w:val="00FB33D7"/>
    <w:rsid w:val="00FB3D9F"/>
    <w:rsid w:val="00FB411B"/>
    <w:rsid w:val="00FB437E"/>
    <w:rsid w:val="00FB4572"/>
    <w:rsid w:val="00FB498E"/>
    <w:rsid w:val="00FB4E7C"/>
    <w:rsid w:val="00FB5265"/>
    <w:rsid w:val="00FB550C"/>
    <w:rsid w:val="00FB5B9D"/>
    <w:rsid w:val="00FB60D2"/>
    <w:rsid w:val="00FB6417"/>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1CB7"/>
    <w:rsid w:val="00FC2533"/>
    <w:rsid w:val="00FC28B8"/>
    <w:rsid w:val="00FC2E2E"/>
    <w:rsid w:val="00FC2E92"/>
    <w:rsid w:val="00FC30BE"/>
    <w:rsid w:val="00FC3841"/>
    <w:rsid w:val="00FC4018"/>
    <w:rsid w:val="00FC4117"/>
    <w:rsid w:val="00FC4223"/>
    <w:rsid w:val="00FC43BD"/>
    <w:rsid w:val="00FC4793"/>
    <w:rsid w:val="00FC4997"/>
    <w:rsid w:val="00FC49F3"/>
    <w:rsid w:val="00FC4C95"/>
    <w:rsid w:val="00FC4DFB"/>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05BE"/>
    <w:rsid w:val="00FD1668"/>
    <w:rsid w:val="00FD1A69"/>
    <w:rsid w:val="00FD2094"/>
    <w:rsid w:val="00FD2228"/>
    <w:rsid w:val="00FD2669"/>
    <w:rsid w:val="00FD28AE"/>
    <w:rsid w:val="00FD311D"/>
    <w:rsid w:val="00FD3503"/>
    <w:rsid w:val="00FD3896"/>
    <w:rsid w:val="00FD399D"/>
    <w:rsid w:val="00FD3C44"/>
    <w:rsid w:val="00FD3E6D"/>
    <w:rsid w:val="00FD4155"/>
    <w:rsid w:val="00FD432D"/>
    <w:rsid w:val="00FD4338"/>
    <w:rsid w:val="00FD47BC"/>
    <w:rsid w:val="00FD4EBB"/>
    <w:rsid w:val="00FD505F"/>
    <w:rsid w:val="00FD52E6"/>
    <w:rsid w:val="00FD5303"/>
    <w:rsid w:val="00FD53A9"/>
    <w:rsid w:val="00FD542F"/>
    <w:rsid w:val="00FD566B"/>
    <w:rsid w:val="00FD579A"/>
    <w:rsid w:val="00FD6014"/>
    <w:rsid w:val="00FD61E0"/>
    <w:rsid w:val="00FD62A6"/>
    <w:rsid w:val="00FD6745"/>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3"/>
    <w:rsid w:val="00FE2CD0"/>
    <w:rsid w:val="00FE2DB1"/>
    <w:rsid w:val="00FE2E2D"/>
    <w:rsid w:val="00FE339A"/>
    <w:rsid w:val="00FE3788"/>
    <w:rsid w:val="00FE40C0"/>
    <w:rsid w:val="00FE4A1D"/>
    <w:rsid w:val="00FE4A60"/>
    <w:rsid w:val="00FE4AB4"/>
    <w:rsid w:val="00FE4E05"/>
    <w:rsid w:val="00FE51D0"/>
    <w:rsid w:val="00FE5203"/>
    <w:rsid w:val="00FE54E9"/>
    <w:rsid w:val="00FE5A83"/>
    <w:rsid w:val="00FE5D99"/>
    <w:rsid w:val="00FE5FE0"/>
    <w:rsid w:val="00FE6753"/>
    <w:rsid w:val="00FE67F9"/>
    <w:rsid w:val="00FE6A1C"/>
    <w:rsid w:val="00FE6A46"/>
    <w:rsid w:val="00FE70D8"/>
    <w:rsid w:val="00FE7922"/>
    <w:rsid w:val="00FE7C8C"/>
    <w:rsid w:val="00FE7C8E"/>
    <w:rsid w:val="00FE7EEF"/>
    <w:rsid w:val="00FF0291"/>
    <w:rsid w:val="00FF0489"/>
    <w:rsid w:val="00FF054F"/>
    <w:rsid w:val="00FF0553"/>
    <w:rsid w:val="00FF075B"/>
    <w:rsid w:val="00FF0CB7"/>
    <w:rsid w:val="00FF0D47"/>
    <w:rsid w:val="00FF119E"/>
    <w:rsid w:val="00FF123D"/>
    <w:rsid w:val="00FF14C7"/>
    <w:rsid w:val="00FF1644"/>
    <w:rsid w:val="00FF16D4"/>
    <w:rsid w:val="00FF1F3A"/>
    <w:rsid w:val="00FF20BA"/>
    <w:rsid w:val="00FF31B6"/>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95"/>
    <w:rsid w:val="00FF60A9"/>
    <w:rsid w:val="00FF62F3"/>
    <w:rsid w:val="00FF6356"/>
    <w:rsid w:val="00FF729E"/>
    <w:rsid w:val="00FF72A4"/>
    <w:rsid w:val="00FF7457"/>
    <w:rsid w:val="00FF760A"/>
    <w:rsid w:val="00FF7752"/>
    <w:rsid w:val="00FF7ACE"/>
    <w:rsid w:val="00FF7E7E"/>
    <w:rsid w:val="01FEDECE"/>
    <w:rsid w:val="080EEBB5"/>
    <w:rsid w:val="093A8500"/>
    <w:rsid w:val="0AE9D60A"/>
    <w:rsid w:val="10615F4A"/>
    <w:rsid w:val="1A265CD5"/>
    <w:rsid w:val="206ECAE7"/>
    <w:rsid w:val="25EB04BA"/>
    <w:rsid w:val="2A5EC551"/>
    <w:rsid w:val="3AAD56D6"/>
    <w:rsid w:val="3D86D404"/>
    <w:rsid w:val="403B8418"/>
    <w:rsid w:val="43A69CC9"/>
    <w:rsid w:val="48451439"/>
    <w:rsid w:val="48F5B61B"/>
    <w:rsid w:val="4CEFC026"/>
    <w:rsid w:val="4D4AE3AD"/>
    <w:rsid w:val="4E1D76A3"/>
    <w:rsid w:val="4EDED802"/>
    <w:rsid w:val="5121A140"/>
    <w:rsid w:val="5645B4C7"/>
    <w:rsid w:val="5BA50624"/>
    <w:rsid w:val="5C0AEFF1"/>
    <w:rsid w:val="5C773076"/>
    <w:rsid w:val="615765F0"/>
    <w:rsid w:val="6742F834"/>
    <w:rsid w:val="6B2CB23E"/>
    <w:rsid w:val="6CB1A704"/>
    <w:rsid w:val="6D86D277"/>
    <w:rsid w:val="6F6AFCA7"/>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86567966-EAED-43CF-B2A7-197E1FFC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rsid w:val="00CC19B4"/>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031ADA"/>
    <w:pPr>
      <w:keepNext/>
      <w:numPr>
        <w:numId w:val="22"/>
      </w:numPr>
      <w:spacing w:before="240" w:after="60"/>
      <w:outlineLvl w:val="0"/>
    </w:pPr>
    <w:rPr>
      <w:rFonts w:cs="Arial"/>
      <w:b/>
      <w:bCs/>
      <w:kern w:val="32"/>
      <w:szCs w:val="32"/>
    </w:rPr>
  </w:style>
  <w:style w:type="paragraph" w:styleId="Heading2">
    <w:name w:val="heading 2"/>
    <w:basedOn w:val="Normal"/>
    <w:next w:val="Normal"/>
    <w:link w:val="Heading2Char"/>
    <w:rsid w:val="00031ADA"/>
    <w:pPr>
      <w:keepNext/>
      <w:numPr>
        <w:ilvl w:val="1"/>
        <w:numId w:val="22"/>
      </w:numPr>
      <w:spacing w:before="240" w:after="60"/>
      <w:outlineLvl w:val="1"/>
    </w:pPr>
    <w:rPr>
      <w:rFonts w:cs="Arial"/>
      <w:b/>
      <w:bCs/>
      <w:iCs/>
      <w:szCs w:val="28"/>
    </w:rPr>
  </w:style>
  <w:style w:type="paragraph" w:styleId="Heading3">
    <w:name w:val="heading 3"/>
    <w:basedOn w:val="Normal"/>
    <w:next w:val="Normal"/>
    <w:link w:val="Heading3Char"/>
    <w:rsid w:val="00031ADA"/>
    <w:pPr>
      <w:keepNext/>
      <w:numPr>
        <w:ilvl w:val="2"/>
        <w:numId w:val="22"/>
      </w:numPr>
      <w:spacing w:before="240" w:after="60"/>
      <w:outlineLvl w:val="2"/>
    </w:pPr>
    <w:rPr>
      <w:rFonts w:cs="Arial"/>
      <w:b/>
      <w:bCs/>
      <w:szCs w:val="26"/>
    </w:rPr>
  </w:style>
  <w:style w:type="paragraph" w:styleId="Heading4">
    <w:name w:val="heading 4"/>
    <w:basedOn w:val="Normal"/>
    <w:next w:val="Normal"/>
    <w:link w:val="Heading4Char"/>
    <w:qFormat/>
    <w:rsid w:val="00031ADA"/>
    <w:pPr>
      <w:keepNext/>
      <w:numPr>
        <w:ilvl w:val="3"/>
        <w:numId w:val="22"/>
      </w:numPr>
      <w:spacing w:before="240" w:after="60"/>
      <w:outlineLvl w:val="3"/>
    </w:pPr>
    <w:rPr>
      <w:b/>
      <w:bCs/>
      <w:szCs w:val="28"/>
    </w:rPr>
  </w:style>
  <w:style w:type="paragraph" w:styleId="Heading5">
    <w:name w:val="heading 5"/>
    <w:basedOn w:val="Normal"/>
    <w:next w:val="Normal"/>
    <w:link w:val="Heading5Char"/>
    <w:qFormat/>
    <w:rsid w:val="00031ADA"/>
    <w:pPr>
      <w:numPr>
        <w:ilvl w:val="4"/>
        <w:numId w:val="22"/>
      </w:numPr>
      <w:spacing w:before="240" w:after="60"/>
      <w:outlineLvl w:val="4"/>
    </w:pPr>
    <w:rPr>
      <w:b/>
      <w:bCs/>
      <w:i/>
      <w:iCs/>
      <w:szCs w:val="26"/>
    </w:rPr>
  </w:style>
  <w:style w:type="paragraph" w:styleId="Heading6">
    <w:name w:val="heading 6"/>
    <w:basedOn w:val="Normal"/>
    <w:next w:val="Normal"/>
    <w:link w:val="Heading6Char"/>
    <w:rsid w:val="00031ADA"/>
    <w:pPr>
      <w:numPr>
        <w:ilvl w:val="5"/>
        <w:numId w:val="22"/>
      </w:numPr>
      <w:spacing w:before="240" w:after="60"/>
      <w:outlineLvl w:val="5"/>
    </w:pPr>
    <w:rPr>
      <w:b/>
      <w:bCs/>
      <w:szCs w:val="22"/>
    </w:rPr>
  </w:style>
  <w:style w:type="paragraph" w:styleId="Heading7">
    <w:name w:val="heading 7"/>
    <w:basedOn w:val="Normal"/>
    <w:next w:val="Normal"/>
    <w:link w:val="Heading7Char"/>
    <w:rsid w:val="00031ADA"/>
    <w:pPr>
      <w:numPr>
        <w:ilvl w:val="6"/>
        <w:numId w:val="22"/>
      </w:numPr>
      <w:spacing w:before="240" w:after="60"/>
      <w:outlineLvl w:val="6"/>
    </w:pPr>
  </w:style>
  <w:style w:type="paragraph" w:styleId="Heading8">
    <w:name w:val="heading 8"/>
    <w:basedOn w:val="Normal"/>
    <w:next w:val="Normal"/>
    <w:link w:val="Heading8Char"/>
    <w:rsid w:val="00031ADA"/>
    <w:pPr>
      <w:numPr>
        <w:ilvl w:val="7"/>
        <w:numId w:val="22"/>
      </w:numPr>
      <w:spacing w:before="240" w:after="60"/>
      <w:outlineLvl w:val="7"/>
    </w:pPr>
    <w:rPr>
      <w:i/>
      <w:iCs/>
    </w:rPr>
  </w:style>
  <w:style w:type="paragraph" w:styleId="Heading9">
    <w:name w:val="heading 9"/>
    <w:basedOn w:val="Normal"/>
    <w:next w:val="Normal"/>
    <w:link w:val="Heading9Char"/>
    <w:rsid w:val="00031ADA"/>
    <w:pPr>
      <w:numPr>
        <w:ilvl w:val="8"/>
        <w:numId w:val="22"/>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AF9"/>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rsid w:val="00D55AF9"/>
    <w:rPr>
      <w:rFonts w:ascii="Times New Roman" w:hAnsi="Times New Roman" w:cs="Arial"/>
      <w:b/>
      <w:bCs/>
      <w:iCs/>
      <w:sz w:val="24"/>
      <w:szCs w:val="28"/>
      <w:lang w:eastAsia="ja-JP"/>
    </w:rPr>
  </w:style>
  <w:style w:type="character" w:customStyle="1" w:styleId="Heading3Char">
    <w:name w:val="Heading 3 Char"/>
    <w:basedOn w:val="DefaultParagraphFont"/>
    <w:link w:val="Heading3"/>
    <w:rsid w:val="00D55AF9"/>
    <w:rPr>
      <w:rFonts w:ascii="Times New Roman" w:hAnsi="Times New Roman" w:cs="Arial"/>
      <w:b/>
      <w:bCs/>
      <w:sz w:val="24"/>
      <w:szCs w:val="26"/>
      <w:lang w:eastAsia="ja-JP"/>
    </w:rPr>
  </w:style>
  <w:style w:type="character" w:customStyle="1" w:styleId="Heading4Char">
    <w:name w:val="Heading 4 Char"/>
    <w:basedOn w:val="DefaultParagraphFont"/>
    <w:link w:val="Heading4"/>
    <w:rsid w:val="00D55AF9"/>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D55AF9"/>
    <w:rPr>
      <w:rFonts w:ascii="Times New Roman" w:hAnsi="Times New Roman" w:cs="Times New Roman"/>
      <w:b/>
      <w:bCs/>
      <w:i/>
      <w:iCs/>
      <w:sz w:val="24"/>
      <w:szCs w:val="26"/>
      <w:lang w:eastAsia="ja-JP"/>
    </w:rPr>
  </w:style>
  <w:style w:type="character" w:customStyle="1" w:styleId="Heading6Char">
    <w:name w:val="Heading 6 Char"/>
    <w:basedOn w:val="DefaultParagraphFont"/>
    <w:link w:val="Heading6"/>
    <w:rsid w:val="00D55AF9"/>
    <w:rPr>
      <w:rFonts w:ascii="Times New Roman" w:hAnsi="Times New Roman" w:cs="Times New Roman"/>
      <w:b/>
      <w:bCs/>
      <w:sz w:val="24"/>
      <w:lang w:eastAsia="ja-JP"/>
    </w:rPr>
  </w:style>
  <w:style w:type="character" w:customStyle="1" w:styleId="Heading7Char">
    <w:name w:val="Heading 7 Char"/>
    <w:basedOn w:val="DefaultParagraphFont"/>
    <w:link w:val="Heading7"/>
    <w:rsid w:val="00D55AF9"/>
    <w:rPr>
      <w:rFonts w:ascii="Times New Roman" w:hAnsi="Times New Roman" w:cs="Times New Roman"/>
      <w:sz w:val="24"/>
      <w:szCs w:val="24"/>
      <w:lang w:eastAsia="ja-JP"/>
    </w:rPr>
  </w:style>
  <w:style w:type="character" w:customStyle="1" w:styleId="Heading8Char">
    <w:name w:val="Heading 8 Char"/>
    <w:basedOn w:val="DefaultParagraphFont"/>
    <w:link w:val="Heading8"/>
    <w:rsid w:val="00D55AF9"/>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D55AF9"/>
    <w:rPr>
      <w:rFonts w:ascii="Times New Roman" w:hAnsi="Times New Roman" w:cs="Arial"/>
      <w:sz w:val="24"/>
      <w:lang w:eastAsia="ja-JP"/>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CC19B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C19B4"/>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CC19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CC19B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C19B4"/>
    <w:pPr>
      <w:tabs>
        <w:tab w:val="clear" w:pos="964"/>
      </w:tabs>
      <w:spacing w:before="80"/>
      <w:ind w:left="1531" w:hanging="851"/>
    </w:pPr>
  </w:style>
  <w:style w:type="paragraph" w:styleId="TOC3">
    <w:name w:val="toc 3"/>
    <w:basedOn w:val="TOC2"/>
    <w:rsid w:val="00CC19B4"/>
    <w:pPr>
      <w:ind w:left="2269"/>
    </w:pPr>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19B4"/>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nhideWhenUsed/>
    <w:rsid w:val="00D55AF9"/>
    <w:rPr>
      <w:b/>
      <w:bCs/>
    </w:rPr>
  </w:style>
  <w:style w:type="character" w:customStyle="1" w:styleId="CommentSubjectChar">
    <w:name w:val="Comment Subject Char"/>
    <w:basedOn w:val="CommentTextChar"/>
    <w:link w:val="CommentSubject"/>
    <w:rsid w:val="00D55AF9"/>
    <w:rPr>
      <w:rFonts w:ascii="Times New Roman" w:eastAsia="Times New Roman" w:hAnsi="Times New Roman" w:cs="Times New Roman"/>
      <w:b/>
      <w:bCs/>
      <w:sz w:val="20"/>
      <w:szCs w:val="20"/>
      <w:lang w:eastAsia="en-US"/>
    </w:rPr>
  </w:style>
  <w:style w:type="paragraph" w:styleId="Revision">
    <w:name w:val="Revision"/>
    <w: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nhideWhenUsed/>
    <w:rsid w:val="00F04433"/>
    <w:rPr>
      <w:color w:val="605E5C"/>
      <w:shd w:val="clear" w:color="auto" w:fill="E1DFDD"/>
    </w:rPr>
  </w:style>
  <w:style w:type="paragraph" w:customStyle="1" w:styleId="TSBHeaderSummary">
    <w:name w:val="TSBHeaderSummary"/>
    <w:basedOn w:val="Normal"/>
    <w:rsid w:val="00CC19B4"/>
  </w:style>
  <w:style w:type="paragraph" w:styleId="TableofFigures">
    <w:name w:val="table of figures"/>
    <w:basedOn w:val="Normal"/>
    <w:next w:val="Normal"/>
    <w:uiPriority w:val="99"/>
    <w:rsid w:val="00CC19B4"/>
    <w:pPr>
      <w:tabs>
        <w:tab w:val="right" w:leader="dot" w:pos="9639"/>
      </w:tabs>
    </w:pPr>
    <w:rPr>
      <w:rFonts w:eastAsia="MS Mincho"/>
    </w:rPr>
  </w:style>
  <w:style w:type="paragraph" w:customStyle="1" w:styleId="TSBHeaderQuestion">
    <w:name w:val="TSBHeaderQuestion"/>
    <w:basedOn w:val="Normal"/>
    <w:rsid w:val="00CC19B4"/>
  </w:style>
  <w:style w:type="paragraph" w:customStyle="1" w:styleId="TSBHeaderRight14">
    <w:name w:val="TSBHeaderRight14"/>
    <w:basedOn w:val="Normal"/>
    <w:rsid w:val="00CC19B4"/>
    <w:pPr>
      <w:jc w:val="right"/>
    </w:pPr>
    <w:rPr>
      <w:b/>
      <w:bCs/>
      <w:sz w:val="28"/>
      <w:szCs w:val="28"/>
    </w:rPr>
  </w:style>
  <w:style w:type="paragraph" w:customStyle="1" w:styleId="TSBHeaderSource">
    <w:name w:val="TSBHeaderSource"/>
    <w:basedOn w:val="Normal"/>
    <w:rsid w:val="00CC19B4"/>
  </w:style>
  <w:style w:type="paragraph" w:customStyle="1" w:styleId="TSBHeaderTitle">
    <w:name w:val="TSBHeaderTitle"/>
    <w:basedOn w:val="Normal"/>
    <w:rsid w:val="00CC19B4"/>
  </w:style>
  <w:style w:type="paragraph" w:customStyle="1" w:styleId="VenueDate">
    <w:name w:val="VenueDate"/>
    <w:basedOn w:val="Normal"/>
    <w:rsid w:val="00CC19B4"/>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unhideWhenUsed/>
    <w:rsid w:val="0099287B"/>
    <w:pPr>
      <w:spacing w:after="120"/>
    </w:pPr>
  </w:style>
  <w:style w:type="character" w:customStyle="1" w:styleId="BodyTextChar">
    <w:name w:val="Body Text Char"/>
    <w:basedOn w:val="DefaultParagraphFont"/>
    <w:link w:val="BodyText"/>
    <w:uiPriority w:val="99"/>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1"/>
      </w:numPr>
      <w:contextualSpacing/>
    </w:pPr>
  </w:style>
  <w:style w:type="paragraph" w:styleId="ListBullet2">
    <w:name w:val="List Bullet 2"/>
    <w:basedOn w:val="Normal"/>
    <w:uiPriority w:val="99"/>
    <w:semiHidden/>
    <w:unhideWhenUsed/>
    <w:rsid w:val="0099287B"/>
    <w:pPr>
      <w:numPr>
        <w:numId w:val="2"/>
      </w:numPr>
      <w:contextualSpacing/>
    </w:pPr>
  </w:style>
  <w:style w:type="paragraph" w:styleId="ListBullet3">
    <w:name w:val="List Bullet 3"/>
    <w:basedOn w:val="Normal"/>
    <w:uiPriority w:val="99"/>
    <w:semiHidden/>
    <w:unhideWhenUsed/>
    <w:rsid w:val="0099287B"/>
    <w:pPr>
      <w:numPr>
        <w:numId w:val="3"/>
      </w:numPr>
      <w:contextualSpacing/>
    </w:pPr>
  </w:style>
  <w:style w:type="paragraph" w:styleId="ListBullet4">
    <w:name w:val="List Bullet 4"/>
    <w:basedOn w:val="Normal"/>
    <w:uiPriority w:val="99"/>
    <w:semiHidden/>
    <w:unhideWhenUsed/>
    <w:rsid w:val="0099287B"/>
    <w:pPr>
      <w:numPr>
        <w:numId w:val="4"/>
      </w:numPr>
      <w:contextualSpacing/>
    </w:pPr>
  </w:style>
  <w:style w:type="paragraph" w:styleId="ListBullet5">
    <w:name w:val="List Bullet 5"/>
    <w:basedOn w:val="Normal"/>
    <w:uiPriority w:val="99"/>
    <w:semiHidden/>
    <w:unhideWhenUsed/>
    <w:rsid w:val="0099287B"/>
    <w:pPr>
      <w:numPr>
        <w:numId w:val="5"/>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6"/>
      </w:numPr>
      <w:contextualSpacing/>
    </w:pPr>
  </w:style>
  <w:style w:type="paragraph" w:styleId="ListNumber2">
    <w:name w:val="List Number 2"/>
    <w:basedOn w:val="Normal"/>
    <w:uiPriority w:val="99"/>
    <w:semiHidden/>
    <w:unhideWhenUsed/>
    <w:rsid w:val="0099287B"/>
    <w:pPr>
      <w:numPr>
        <w:numId w:val="7"/>
      </w:numPr>
      <w:contextualSpacing/>
    </w:pPr>
  </w:style>
  <w:style w:type="paragraph" w:styleId="ListNumber3">
    <w:name w:val="List Number 3"/>
    <w:basedOn w:val="Normal"/>
    <w:uiPriority w:val="99"/>
    <w:semiHidden/>
    <w:unhideWhenUsed/>
    <w:rsid w:val="0099287B"/>
    <w:pPr>
      <w:numPr>
        <w:numId w:val="8"/>
      </w:numPr>
      <w:contextualSpacing/>
    </w:pPr>
  </w:style>
  <w:style w:type="paragraph" w:styleId="ListNumber4">
    <w:name w:val="List Number 4"/>
    <w:basedOn w:val="Normal"/>
    <w:uiPriority w:val="99"/>
    <w:semiHidden/>
    <w:unhideWhenUsed/>
    <w:rsid w:val="0099287B"/>
    <w:pPr>
      <w:numPr>
        <w:numId w:val="9"/>
      </w:numPr>
      <w:contextualSpacing/>
    </w:pPr>
  </w:style>
  <w:style w:type="paragraph" w:styleId="ListNumber5">
    <w:name w:val="List Number 5"/>
    <w:basedOn w:val="Normal"/>
    <w:uiPriority w:val="99"/>
    <w:semiHidden/>
    <w:unhideWhenUsed/>
    <w:rsid w:val="0099287B"/>
    <w:pPr>
      <w:numPr>
        <w:numId w:val="10"/>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ind w:left="0" w:firstLine="0"/>
      <w:outlineLvl w:val="9"/>
    </w:pPr>
    <w:rPr>
      <w:rFonts w:asciiTheme="majorHAnsi" w:eastAsiaTheme="majorEastAsia" w:hAnsiTheme="majorHAnsi" w:cstheme="majorBidi"/>
      <w:b w:val="0"/>
      <w:color w:val="2E74B5" w:themeColor="accent1" w:themeShade="BF"/>
      <w:sz w:val="32"/>
    </w:rPr>
  </w:style>
  <w:style w:type="paragraph" w:customStyle="1" w:styleId="toc0">
    <w:name w:val="toc 0"/>
    <w:basedOn w:val="Normal"/>
    <w:next w:val="TOC1"/>
    <w:rsid w:val="00CC19B4"/>
    <w:pPr>
      <w:tabs>
        <w:tab w:val="right" w:pos="9639"/>
      </w:tabs>
      <w:overflowPunct w:val="0"/>
      <w:autoSpaceDE w:val="0"/>
      <w:autoSpaceDN w:val="0"/>
      <w:adjustRightInd w:val="0"/>
      <w:textAlignment w:val="baseline"/>
    </w:pPr>
    <w:rPr>
      <w:rFonts w:eastAsia="Times New Roman"/>
      <w:b/>
      <w:sz w:val="20"/>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 w:type="paragraph" w:customStyle="1" w:styleId="AnnexNotitle">
    <w:name w:val="Annex_No &amp; title"/>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CC19B4"/>
  </w:style>
  <w:style w:type="paragraph" w:customStyle="1" w:styleId="CorrectionSeparatorBegin">
    <w:name w:val="Correction Separator Begin"/>
    <w:basedOn w:val="Normal"/>
    <w:rsid w:val="00CC19B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C19B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C19B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CC19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CC19B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C19B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CC19B4"/>
    <w:rPr>
      <w:b/>
      <w:bCs/>
    </w:rPr>
  </w:style>
  <w:style w:type="paragraph" w:customStyle="1" w:styleId="Normalbeforetable">
    <w:name w:val="Normal before table"/>
    <w:basedOn w:val="Normal"/>
    <w:rsid w:val="00CC19B4"/>
    <w:pPr>
      <w:keepNext/>
      <w:spacing w:after="120"/>
    </w:pPr>
    <w:rPr>
      <w:rFonts w:eastAsia="????"/>
      <w:lang w:eastAsia="en-US"/>
    </w:rPr>
  </w:style>
  <w:style w:type="paragraph" w:customStyle="1" w:styleId="Note">
    <w:name w:val="Note"/>
    <w:basedOn w:val="Normal"/>
    <w:rsid w:val="00CC19B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C19B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CC19B4"/>
    <w:rPr>
      <w:rFonts w:ascii="Arial" w:hAnsi="Arial" w:cs="Arial"/>
      <w:sz w:val="18"/>
      <w:szCs w:val="18"/>
    </w:rPr>
  </w:style>
  <w:style w:type="paragraph" w:customStyle="1" w:styleId="Reftext">
    <w:name w:val="Ref_text"/>
    <w:basedOn w:val="Normal"/>
    <w:rsid w:val="00CC19B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CC19B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C19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C19B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itle4">
    <w:name w:val="Title 4"/>
    <w:basedOn w:val="Normal"/>
    <w:next w:val="Heading1"/>
    <w:rsid w:val="00CC19B4"/>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Heading1Centered">
    <w:name w:val="Heading 1 Centered"/>
    <w:basedOn w:val="Heading1"/>
    <w:rsid w:val="00031ADA"/>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737">
      <w:bodyDiv w:val="1"/>
      <w:marLeft w:val="0"/>
      <w:marRight w:val="0"/>
      <w:marTop w:val="0"/>
      <w:marBottom w:val="0"/>
      <w:divBdr>
        <w:top w:val="none" w:sz="0" w:space="0" w:color="auto"/>
        <w:left w:val="none" w:sz="0" w:space="0" w:color="auto"/>
        <w:bottom w:val="none" w:sz="0" w:space="0" w:color="auto"/>
        <w:right w:val="none" w:sz="0" w:space="0" w:color="auto"/>
      </w:divBdr>
    </w:div>
    <w:div w:id="28772766">
      <w:bodyDiv w:val="1"/>
      <w:marLeft w:val="0"/>
      <w:marRight w:val="0"/>
      <w:marTop w:val="0"/>
      <w:marBottom w:val="0"/>
      <w:divBdr>
        <w:top w:val="none" w:sz="0" w:space="0" w:color="auto"/>
        <w:left w:val="none" w:sz="0" w:space="0" w:color="auto"/>
        <w:bottom w:val="none" w:sz="0" w:space="0" w:color="auto"/>
        <w:right w:val="none" w:sz="0" w:space="0" w:color="auto"/>
      </w:divBdr>
    </w:div>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111217845">
      <w:bodyDiv w:val="1"/>
      <w:marLeft w:val="0"/>
      <w:marRight w:val="0"/>
      <w:marTop w:val="0"/>
      <w:marBottom w:val="0"/>
      <w:divBdr>
        <w:top w:val="none" w:sz="0" w:space="0" w:color="auto"/>
        <w:left w:val="none" w:sz="0" w:space="0" w:color="auto"/>
        <w:bottom w:val="none" w:sz="0" w:space="0" w:color="auto"/>
        <w:right w:val="none" w:sz="0" w:space="0" w:color="auto"/>
      </w:divBdr>
    </w:div>
    <w:div w:id="239146833">
      <w:bodyDiv w:val="1"/>
      <w:marLeft w:val="0"/>
      <w:marRight w:val="0"/>
      <w:marTop w:val="0"/>
      <w:marBottom w:val="0"/>
      <w:divBdr>
        <w:top w:val="none" w:sz="0" w:space="0" w:color="auto"/>
        <w:left w:val="none" w:sz="0" w:space="0" w:color="auto"/>
        <w:bottom w:val="none" w:sz="0" w:space="0" w:color="auto"/>
        <w:right w:val="none" w:sz="0" w:space="0" w:color="auto"/>
      </w:divBdr>
    </w:div>
    <w:div w:id="272329904">
      <w:bodyDiv w:val="1"/>
      <w:marLeft w:val="0"/>
      <w:marRight w:val="0"/>
      <w:marTop w:val="0"/>
      <w:marBottom w:val="0"/>
      <w:divBdr>
        <w:top w:val="none" w:sz="0" w:space="0" w:color="auto"/>
        <w:left w:val="none" w:sz="0" w:space="0" w:color="auto"/>
        <w:bottom w:val="none" w:sz="0" w:space="0" w:color="auto"/>
        <w:right w:val="none" w:sz="0" w:space="0" w:color="auto"/>
      </w:divBdr>
    </w:div>
    <w:div w:id="351617392">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460537621">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17741470">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781606792">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845560944">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058361520">
      <w:bodyDiv w:val="1"/>
      <w:marLeft w:val="0"/>
      <w:marRight w:val="0"/>
      <w:marTop w:val="0"/>
      <w:marBottom w:val="0"/>
      <w:divBdr>
        <w:top w:val="none" w:sz="0" w:space="0" w:color="auto"/>
        <w:left w:val="none" w:sz="0" w:space="0" w:color="auto"/>
        <w:bottom w:val="none" w:sz="0" w:space="0" w:color="auto"/>
        <w:right w:val="none" w:sz="0" w:space="0" w:color="auto"/>
      </w:divBdr>
    </w:div>
    <w:div w:id="1082140949">
      <w:bodyDiv w:val="1"/>
      <w:marLeft w:val="0"/>
      <w:marRight w:val="0"/>
      <w:marTop w:val="0"/>
      <w:marBottom w:val="0"/>
      <w:divBdr>
        <w:top w:val="none" w:sz="0" w:space="0" w:color="auto"/>
        <w:left w:val="none" w:sz="0" w:space="0" w:color="auto"/>
        <w:bottom w:val="none" w:sz="0" w:space="0" w:color="auto"/>
        <w:right w:val="none" w:sz="0" w:space="0" w:color="auto"/>
      </w:divBdr>
    </w:div>
    <w:div w:id="1147287613">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191838113">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38077162">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631740483">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769696311">
      <w:bodyDiv w:val="1"/>
      <w:marLeft w:val="0"/>
      <w:marRight w:val="0"/>
      <w:marTop w:val="0"/>
      <w:marBottom w:val="0"/>
      <w:divBdr>
        <w:top w:val="none" w:sz="0" w:space="0" w:color="auto"/>
        <w:left w:val="none" w:sz="0" w:space="0" w:color="auto"/>
        <w:bottom w:val="none" w:sz="0" w:space="0" w:color="auto"/>
        <w:right w:val="none" w:sz="0" w:space="0" w:color="auto"/>
      </w:divBdr>
    </w:div>
    <w:div w:id="1886984784">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664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lel.jamoussi@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agchair@nca.gov.s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5-TSAG-250526-TD-GEN-012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8" ma:contentTypeDescription="Create a new document." ma:contentTypeScope="" ma:versionID="f4b3cc0c1523665910955e8571c8ce5b">
  <xsd:schema xmlns:xsd="http://www.w3.org/2001/XMLSchema" xmlns:xs="http://www.w3.org/2001/XMLSchema" xmlns:p="http://schemas.microsoft.com/office/2006/metadata/properties" xmlns:ns2="81665285-f1bb-4675-b7f4-28c4ccc980a7" targetNamespace="http://schemas.microsoft.com/office/2006/metadata/properties" ma:root="true" ma:fieldsID="b86f5606e5ed317b4e1f89cbaf102574"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FA5C6-3755-4B71-B3CE-8825F751E050}">
  <ds:schemaRefs>
    <ds:schemaRef ds:uri="http://schemas.microsoft.com/sharepoint/v3/contenttype/forms"/>
  </ds:schemaRefs>
</ds:datastoreItem>
</file>

<file path=customXml/itemProps2.xml><?xml version="1.0" encoding="utf-8"?>
<ds:datastoreItem xmlns:ds="http://schemas.openxmlformats.org/officeDocument/2006/customXml" ds:itemID="{E94F00F3-1BD9-437D-9ACE-A50775369FE3}"/>
</file>

<file path=customXml/itemProps3.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4.xml><?xml version="1.0" encoding="utf-8"?>
<ds:datastoreItem xmlns:ds="http://schemas.openxmlformats.org/officeDocument/2006/customXml" ds:itemID="{5CC05BBF-18CE-4372-89D8-BDD8B82CD473}">
  <ds:schemaRefs>
    <ds:schemaRef ds:uri="http://purl.org/dc/elements/1.1/"/>
    <ds:schemaRef ds:uri="c17408f4-2186-4ff6-bcad-def554211a74"/>
    <ds:schemaRef ds:uri="fe703674-2bcf-444b-9965-f551dbea00f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1251</Words>
  <Characters>7813</Characters>
  <Application>Microsoft Office Word</Application>
  <DocSecurity>0</DocSecurity>
  <Lines>289</Lines>
  <Paragraphs>177</Paragraphs>
  <ScaleCrop>false</ScaleCrop>
  <HeadingPairs>
    <vt:vector size="2" baseType="variant">
      <vt:variant>
        <vt:lpstr>Title</vt:lpstr>
      </vt:variant>
      <vt:variant>
        <vt:i4>1</vt:i4>
      </vt:variant>
    </vt:vector>
  </HeadingPairs>
  <TitlesOfParts>
    <vt:vector size="1" baseType="lpstr">
      <vt:lpstr>Governance and expected deliverables of TSAG Representatives to the SPCG</vt:lpstr>
    </vt:vector>
  </TitlesOfParts>
  <Manager>ITU-T</Manager>
  <Company>International Telecommunication Union (ITU)</Company>
  <LinksUpToDate>false</LinksUpToDate>
  <CharactersWithSpaces>8887</CharactersWithSpaces>
  <SharedDoc>false</SharedDoc>
  <HLinks>
    <vt:vector size="24" baseType="variant">
      <vt:variant>
        <vt:i4>6946935</vt:i4>
      </vt:variant>
      <vt:variant>
        <vt:i4>9</vt:i4>
      </vt:variant>
      <vt:variant>
        <vt:i4>0</vt:i4>
      </vt:variant>
      <vt:variant>
        <vt:i4>5</vt:i4>
      </vt:variant>
      <vt:variant>
        <vt:lpwstr/>
      </vt:variant>
      <vt:variant>
        <vt:lpwstr>AnnexA</vt:lpwstr>
      </vt:variant>
      <vt:variant>
        <vt:i4>327765</vt:i4>
      </vt:variant>
      <vt:variant>
        <vt:i4>6</vt:i4>
      </vt:variant>
      <vt:variant>
        <vt:i4>0</vt:i4>
      </vt:variant>
      <vt:variant>
        <vt:i4>5</vt:i4>
      </vt:variant>
      <vt:variant>
        <vt:lpwstr>https://www.itu.int/md/T25-TSAG-250526-TD-GEN-0128/en</vt:lpwstr>
      </vt:variant>
      <vt:variant>
        <vt:lpwstr/>
      </vt:variant>
      <vt:variant>
        <vt:i4>7667721</vt:i4>
      </vt:variant>
      <vt:variant>
        <vt:i4>3</vt:i4>
      </vt:variant>
      <vt:variant>
        <vt:i4>0</vt:i4>
      </vt:variant>
      <vt:variant>
        <vt:i4>5</vt:i4>
      </vt:variant>
      <vt:variant>
        <vt:lpwstr>mailto:bilel.jamoussi@itu.int</vt:lpwstr>
      </vt:variant>
      <vt:variant>
        <vt:lpwstr/>
      </vt:variant>
      <vt:variant>
        <vt:i4>6946835</vt:i4>
      </vt:variant>
      <vt:variant>
        <vt:i4>0</vt:i4>
      </vt:variant>
      <vt:variant>
        <vt:i4>0</vt:i4>
      </vt:variant>
      <vt:variant>
        <vt:i4>5</vt:i4>
      </vt:variant>
      <vt:variant>
        <vt:lpwstr>mailto:tsagchair@nca.gov.sa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and expected deliverables of TSAG Representatives to the SPCG</dc:title>
  <dc:subject/>
  <dc:creator>TSAG Management Team</dc:creator>
  <cp:keywords/>
  <dc:description>TSAG-TD146 TSAG25_SPCG_clean1709-v2.docx  For: _x000d_
Document date: _x000d_
Saved by ITU51018016 at 18:33:29 on 28/05/2025</dc:description>
  <cp:lastModifiedBy>TSB</cp:lastModifiedBy>
  <cp:revision>3</cp:revision>
  <cp:lastPrinted>2023-06-02T23:50:00Z</cp:lastPrinted>
  <dcterms:created xsi:type="dcterms:W3CDTF">2025-05-28T16:38:00Z</dcterms:created>
  <dcterms:modified xsi:type="dcterms:W3CDTF">2025-05-28T16:40:00Z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0x010100A77651819BF4BD4A99FFF36FD7E4E96D</vt:lpwstr>
  </property>
  <property fmtid="{D5CDD505-2E9C-101B-9397-08002B2CF9AE}" pid="3" name="MediaServiceImageTags">
    <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Docnum">
    <vt:lpwstr>TSAG-TD146_TSAG25_SPCG_clean1709-v2.docx</vt:lpwstr>
  </property>
</Properties>
</file>