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3968A" w14:textId="77777777" w:rsidR="003E7241" w:rsidRDefault="003E7241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1F2FB5" w:rsidRPr="001F2FB5" w14:paraId="4A607539" w14:textId="77777777" w:rsidTr="09E0DCA5">
        <w:trPr>
          <w:cantSplit/>
        </w:trPr>
        <w:tc>
          <w:tcPr>
            <w:tcW w:w="1132" w:type="dxa"/>
            <w:vMerge w:val="restart"/>
            <w:vAlign w:val="center"/>
          </w:tcPr>
          <w:p w14:paraId="071B010B" w14:textId="77777777" w:rsidR="001F2FB5" w:rsidRPr="001F2FB5" w:rsidRDefault="001F2FB5" w:rsidP="001F2FB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F2FB5">
              <w:rPr>
                <w:noProof/>
              </w:rPr>
              <w:drawing>
                <wp:inline distT="0" distB="0" distL="0" distR="0" wp14:anchorId="39A0B7CF" wp14:editId="65B85D7C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3203AFE1" w14:textId="77777777" w:rsidR="001F2FB5" w:rsidRPr="001F2FB5" w:rsidRDefault="001F2FB5" w:rsidP="001F2FB5">
            <w:pPr>
              <w:rPr>
                <w:sz w:val="16"/>
                <w:szCs w:val="16"/>
              </w:rPr>
            </w:pPr>
            <w:r w:rsidRPr="001F2FB5">
              <w:rPr>
                <w:sz w:val="16"/>
                <w:szCs w:val="16"/>
              </w:rPr>
              <w:t>INTERNATIONAL TELECOMMUNICATION UNION</w:t>
            </w:r>
          </w:p>
          <w:p w14:paraId="527F2883" w14:textId="77777777" w:rsidR="001F2FB5" w:rsidRPr="001F2FB5" w:rsidRDefault="001F2FB5" w:rsidP="001F2FB5">
            <w:pPr>
              <w:rPr>
                <w:b/>
                <w:bCs/>
                <w:sz w:val="26"/>
                <w:szCs w:val="26"/>
              </w:rPr>
            </w:pPr>
            <w:r w:rsidRPr="001F2FB5">
              <w:rPr>
                <w:b/>
                <w:bCs/>
                <w:sz w:val="26"/>
                <w:szCs w:val="26"/>
              </w:rPr>
              <w:t>TELECOMMUNICATION</w:t>
            </w:r>
            <w:r w:rsidRPr="001F2FB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341FCA5" w14:textId="60DB9953" w:rsidR="001F2FB5" w:rsidRPr="001F2FB5" w:rsidRDefault="001F2FB5" w:rsidP="001F2FB5">
            <w:pPr>
              <w:rPr>
                <w:sz w:val="20"/>
                <w:szCs w:val="20"/>
              </w:rPr>
            </w:pPr>
            <w:r w:rsidRPr="001F2FB5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45864060" w14:textId="0B47EC12" w:rsidR="001F2FB5" w:rsidRPr="00E17D2D" w:rsidRDefault="001F2FB5" w:rsidP="001F2FB5">
            <w:pPr>
              <w:pStyle w:val="Docnumber"/>
              <w:rPr>
                <w:rFonts w:eastAsia="MS Mincho"/>
                <w:lang w:eastAsia="ja-JP"/>
              </w:rPr>
            </w:pPr>
            <w:r>
              <w:t>TSAG-TD</w:t>
            </w:r>
            <w:r w:rsidR="004021AA">
              <w:rPr>
                <w:rFonts w:eastAsia="MS Mincho"/>
                <w:lang w:eastAsia="ja-JP"/>
              </w:rPr>
              <w:t>134</w:t>
            </w:r>
          </w:p>
        </w:tc>
      </w:tr>
      <w:tr w:rsidR="001F2FB5" w:rsidRPr="001F2FB5" w14:paraId="2ED68013" w14:textId="77777777" w:rsidTr="09E0DCA5">
        <w:trPr>
          <w:cantSplit/>
        </w:trPr>
        <w:tc>
          <w:tcPr>
            <w:tcW w:w="1132" w:type="dxa"/>
            <w:vMerge/>
          </w:tcPr>
          <w:p w14:paraId="717DD715" w14:textId="77777777" w:rsidR="001F2FB5" w:rsidRPr="001F2FB5" w:rsidRDefault="001F2FB5" w:rsidP="001F2FB5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03B1367F" w14:textId="77777777" w:rsidR="001F2FB5" w:rsidRPr="001F2FB5" w:rsidRDefault="001F2FB5" w:rsidP="001F2FB5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40844EF9" w14:textId="22884D74" w:rsidR="001F2FB5" w:rsidRPr="001F2FB5" w:rsidRDefault="001F2FB5" w:rsidP="001F2FB5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1F2FB5" w:rsidRPr="001F2FB5" w14:paraId="66B4DA61" w14:textId="77777777" w:rsidTr="00F73AE4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75FC15AB" w14:textId="77777777" w:rsidR="001F2FB5" w:rsidRPr="001F2FB5" w:rsidRDefault="001F2FB5" w:rsidP="001F2FB5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62D826DF" w14:textId="77777777" w:rsidR="001F2FB5" w:rsidRPr="001F2FB5" w:rsidRDefault="001F2FB5" w:rsidP="001F2FB5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19582CA1" w14:textId="77777777" w:rsidR="001F2FB5" w:rsidRPr="001F2FB5" w:rsidRDefault="001F2FB5" w:rsidP="001F2FB5">
            <w:pPr>
              <w:pStyle w:val="TSBHeaderRight14"/>
            </w:pPr>
            <w:r w:rsidRPr="001F2FB5">
              <w:t>Original: English</w:t>
            </w:r>
          </w:p>
        </w:tc>
      </w:tr>
      <w:tr w:rsidR="001F2FB5" w:rsidRPr="001F2FB5" w14:paraId="755368A3" w14:textId="77777777" w:rsidTr="00F73AE4">
        <w:trPr>
          <w:cantSplit/>
        </w:trPr>
        <w:tc>
          <w:tcPr>
            <w:tcW w:w="1587" w:type="dxa"/>
            <w:gridSpan w:val="2"/>
            <w:tcBorders>
              <w:top w:val="single" w:sz="12" w:space="0" w:color="auto"/>
            </w:tcBorders>
          </w:tcPr>
          <w:p w14:paraId="432A966D" w14:textId="26C605F8" w:rsidR="001F2FB5" w:rsidRPr="001F2FB5" w:rsidRDefault="001F2FB5" w:rsidP="001F2FB5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26" w:type="dxa"/>
            <w:tcBorders>
              <w:top w:val="single" w:sz="12" w:space="0" w:color="auto"/>
            </w:tcBorders>
          </w:tcPr>
          <w:p w14:paraId="53D9AF9C" w14:textId="77777777" w:rsidR="001F2FB5" w:rsidRPr="001F2FB5" w:rsidRDefault="001F2FB5" w:rsidP="001F2FB5">
            <w:pPr>
              <w:pStyle w:val="TSBHeaderQuestion"/>
            </w:pPr>
          </w:p>
        </w:tc>
        <w:tc>
          <w:tcPr>
            <w:tcW w:w="4026" w:type="dxa"/>
            <w:tcBorders>
              <w:top w:val="single" w:sz="12" w:space="0" w:color="auto"/>
            </w:tcBorders>
          </w:tcPr>
          <w:p w14:paraId="6132CF9B" w14:textId="21F89C6D" w:rsidR="001F2FB5" w:rsidRPr="001F2FB5" w:rsidRDefault="001F2FB5" w:rsidP="001F2FB5">
            <w:pPr>
              <w:pStyle w:val="VenueDate"/>
            </w:pPr>
            <w:r w:rsidRPr="001F2FB5">
              <w:t>Geneva, 26-30 May 2025</w:t>
            </w:r>
          </w:p>
        </w:tc>
      </w:tr>
      <w:tr w:rsidR="001F2FB5" w:rsidRPr="001F2FB5" w14:paraId="500B5CE9" w14:textId="77777777" w:rsidTr="09E0DCA5">
        <w:trPr>
          <w:cantSplit/>
        </w:trPr>
        <w:tc>
          <w:tcPr>
            <w:tcW w:w="9639" w:type="dxa"/>
            <w:gridSpan w:val="4"/>
          </w:tcPr>
          <w:p w14:paraId="1BE234AC" w14:textId="6F424B4F" w:rsidR="001F2FB5" w:rsidRPr="001F2FB5" w:rsidRDefault="001F2FB5" w:rsidP="001F2FB5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1F2FB5">
              <w:rPr>
                <w:b/>
                <w:bCs/>
              </w:rPr>
              <w:t>TD</w:t>
            </w:r>
          </w:p>
        </w:tc>
      </w:tr>
      <w:tr w:rsidR="001F2FB5" w:rsidRPr="001F2FB5" w14:paraId="1363DE92" w14:textId="77777777" w:rsidTr="09E0DCA5">
        <w:trPr>
          <w:cantSplit/>
        </w:trPr>
        <w:tc>
          <w:tcPr>
            <w:tcW w:w="1587" w:type="dxa"/>
            <w:gridSpan w:val="2"/>
          </w:tcPr>
          <w:p w14:paraId="5EF839D9" w14:textId="77777777" w:rsidR="001F2FB5" w:rsidRPr="001F2FB5" w:rsidRDefault="001F2FB5" w:rsidP="001F2FB5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1F2FB5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73D0268D" w14:textId="1B8D05EA" w:rsidR="001F2FB5" w:rsidRPr="001F2FB5" w:rsidRDefault="004021AA" w:rsidP="001F2FB5">
            <w:pPr>
              <w:pStyle w:val="TSBHeaderSource"/>
            </w:pPr>
            <w:r>
              <w:t>ITU</w:t>
            </w:r>
            <w:r w:rsidR="00CC099B">
              <w:rPr>
                <w:rFonts w:eastAsia="MS Mincho" w:hint="eastAsia"/>
              </w:rPr>
              <w:t>/GS/</w:t>
            </w:r>
            <w:r>
              <w:t>SPM</w:t>
            </w:r>
          </w:p>
        </w:tc>
      </w:tr>
      <w:tr w:rsidR="001F2FB5" w:rsidRPr="001F2FB5" w14:paraId="337F670A" w14:textId="77777777" w:rsidTr="09E0DCA5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95E3784" w14:textId="77777777" w:rsidR="001F2FB5" w:rsidRPr="001F2FB5" w:rsidRDefault="001F2FB5" w:rsidP="001F2FB5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1F2FB5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2E84B0CD" w14:textId="03B483AA" w:rsidR="001F2FB5" w:rsidRPr="001F2FB5" w:rsidRDefault="004021AA" w:rsidP="001F2FB5">
            <w:pPr>
              <w:pStyle w:val="TSBHeaderTitle"/>
            </w:pPr>
            <w:r w:rsidRPr="004021AA">
              <w:t>ITU’s Strategic and Financial Plans 2028-2031 - Briefing to Sector advisory Groups</w:t>
            </w:r>
          </w:p>
        </w:tc>
      </w:tr>
      <w:tr w:rsidR="005A0A8C" w:rsidRPr="00CC099B" w14:paraId="6FCB9C64" w14:textId="77777777" w:rsidTr="09E0DCA5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9D43E15" w14:textId="77777777" w:rsidR="005A0A8C" w:rsidRPr="00136DDD" w:rsidRDefault="005A0A8C">
            <w:pPr>
              <w:rPr>
                <w:b/>
                <w:bCs/>
              </w:rPr>
            </w:pPr>
            <w:bookmarkStart w:id="8" w:name="dcontact1"/>
            <w:bookmarkStart w:id="9" w:name="dcontent1" w:colFirst="1" w:colLast="1"/>
            <w:bookmarkStart w:id="10" w:name="_Hlk98768222"/>
            <w:bookmarkEnd w:id="1"/>
            <w:bookmarkEnd w:id="7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2E5E6C98" w14:textId="65CF8028" w:rsidR="008366C6" w:rsidRPr="008366C6" w:rsidRDefault="00D54217">
            <w:r w:rsidRPr="00D54217">
              <w:t>Catalin Marinescu</w:t>
            </w:r>
            <w:r>
              <w:br/>
            </w:r>
            <w:r w:rsidRPr="00D54217">
              <w:t>ITU</w:t>
            </w:r>
            <w:r w:rsidR="00CC099B">
              <w:rPr>
                <w:rFonts w:eastAsia="MS Mincho" w:hint="eastAsia"/>
              </w:rPr>
              <w:t>/GS/SPM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7778C933" w14:textId="15D7B043" w:rsidR="005A0A8C" w:rsidRPr="0052629B" w:rsidRDefault="005A0A8C">
            <w:pPr>
              <w:tabs>
                <w:tab w:val="left" w:pos="794"/>
              </w:tabs>
              <w:rPr>
                <w:lang w:val="de-DE"/>
              </w:rPr>
            </w:pPr>
            <w:r w:rsidRPr="0043126B">
              <w:rPr>
                <w:lang w:val="de-DE"/>
              </w:rPr>
              <w:t xml:space="preserve">E-mail: </w:t>
            </w:r>
            <w:hyperlink r:id="rId12" w:history="1">
              <w:r w:rsidR="00D54217" w:rsidRPr="00D8042D">
                <w:rPr>
                  <w:rStyle w:val="Hyperlink"/>
                  <w:lang w:val="de-DE"/>
                </w:rPr>
                <w:t>catalin.marinescu@itu.int</w:t>
              </w:r>
            </w:hyperlink>
            <w:r w:rsidR="00D54217">
              <w:rPr>
                <w:lang w:val="de-DE"/>
              </w:rPr>
              <w:t xml:space="preserve"> </w:t>
            </w:r>
          </w:p>
        </w:tc>
      </w:tr>
      <w:tr w:rsidR="00FA7142" w:rsidRPr="003D4757" w14:paraId="08086E8B" w14:textId="77777777" w:rsidTr="09E0DCA5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332FE47" w14:textId="1DD8F990" w:rsidR="00FA7142" w:rsidRPr="2149A48D" w:rsidRDefault="00FA7142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651A895" w14:textId="6FDB3818" w:rsidR="00FA7142" w:rsidRPr="00DC09D7" w:rsidRDefault="00D54217">
            <w:pPr>
              <w:rPr>
                <w:lang w:val="fr-FR"/>
              </w:rPr>
            </w:pPr>
            <w:r w:rsidRPr="00D54217">
              <w:rPr>
                <w:lang w:val="fr-FR"/>
              </w:rPr>
              <w:t>Maria Victoria</w:t>
            </w:r>
            <w:r>
              <w:rPr>
                <w:lang w:val="fr-FR"/>
              </w:rPr>
              <w:t xml:space="preserve"> </w:t>
            </w:r>
            <w:r w:rsidRPr="00D54217">
              <w:rPr>
                <w:lang w:val="fr-FR"/>
              </w:rPr>
              <w:t>Sukenik</w:t>
            </w:r>
            <w:r>
              <w:rPr>
                <w:lang w:val="fr-FR"/>
              </w:rPr>
              <w:br/>
            </w:r>
            <w:r w:rsidRPr="00D54217">
              <w:t>ITU</w:t>
            </w:r>
            <w:r w:rsidR="00CC099B">
              <w:rPr>
                <w:rFonts w:eastAsia="MS Mincho" w:hint="eastAsia"/>
              </w:rPr>
              <w:t>/GS/</w:t>
            </w:r>
            <w:r w:rsidRPr="00D54217">
              <w:t>SPM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5BD3E36" w14:textId="6ED57ADD" w:rsidR="00FA7142" w:rsidRPr="0043126B" w:rsidRDefault="00CF03D5">
            <w:pPr>
              <w:tabs>
                <w:tab w:val="left" w:pos="794"/>
              </w:tabs>
              <w:rPr>
                <w:lang w:val="de-DE"/>
              </w:rPr>
            </w:pPr>
            <w:proofErr w:type="gramStart"/>
            <w:r w:rsidRPr="00F240F4">
              <w:rPr>
                <w:lang w:val="fr-FR"/>
              </w:rPr>
              <w:t>E-mail:</w:t>
            </w:r>
            <w:proofErr w:type="gramEnd"/>
            <w:r w:rsidRPr="00F240F4">
              <w:rPr>
                <w:lang w:val="fr-FR"/>
              </w:rPr>
              <w:t xml:space="preserve"> </w:t>
            </w:r>
            <w:hyperlink r:id="rId13" w:history="1">
              <w:r w:rsidR="00D54217" w:rsidRPr="00D8042D">
                <w:rPr>
                  <w:rStyle w:val="Hyperlink"/>
                  <w:lang w:val="fr-FR"/>
                </w:rPr>
                <w:t>victoria.sukenik@itu.int</w:t>
              </w:r>
            </w:hyperlink>
            <w:r w:rsidR="00D54217">
              <w:rPr>
                <w:lang w:val="fr-FR"/>
              </w:rPr>
              <w:t xml:space="preserve"> </w:t>
            </w:r>
          </w:p>
        </w:tc>
      </w:tr>
      <w:bookmarkEnd w:id="8"/>
      <w:bookmarkEnd w:id="9"/>
    </w:tbl>
    <w:p w14:paraId="001CA3C9" w14:textId="77777777" w:rsidR="00DB0706" w:rsidRPr="008366C6" w:rsidRDefault="00DB0706" w:rsidP="0089088E">
      <w:pPr>
        <w:rPr>
          <w:lang w:val="fr-F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5A0A8C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7CAF9A74" w:rsidR="0089088E" w:rsidRPr="005A0A8C" w:rsidRDefault="004021AA" w:rsidP="00397713">
            <w:pPr>
              <w:pStyle w:val="TSBHeaderSummary"/>
              <w:rPr>
                <w:highlight w:val="yellow"/>
              </w:rPr>
            </w:pPr>
            <w:r>
              <w:rPr>
                <w:rFonts w:eastAsia="MS Mincho"/>
              </w:rPr>
              <w:t>T</w:t>
            </w:r>
            <w:r w:rsidRPr="00625EF9">
              <w:rPr>
                <w:rFonts w:eastAsia="MS Mincho"/>
              </w:rPr>
              <w:t xml:space="preserve">his </w:t>
            </w:r>
            <w:r>
              <w:rPr>
                <w:rFonts w:eastAsia="MS Mincho"/>
              </w:rPr>
              <w:t>document</w:t>
            </w:r>
            <w:r w:rsidRPr="00625EF9">
              <w:rPr>
                <w:rFonts w:eastAsia="MS Mincho"/>
              </w:rPr>
              <w:t xml:space="preserve"> contains information on </w:t>
            </w:r>
            <w:r>
              <w:rPr>
                <w:rFonts w:eastAsia="MS Mincho"/>
              </w:rPr>
              <w:t xml:space="preserve">the </w:t>
            </w:r>
            <w:r w:rsidRPr="00625EF9">
              <w:rPr>
                <w:rFonts w:eastAsia="MS Mincho"/>
              </w:rPr>
              <w:t xml:space="preserve">process </w:t>
            </w:r>
            <w:r>
              <w:rPr>
                <w:rFonts w:eastAsia="MS Mincho"/>
              </w:rPr>
              <w:t xml:space="preserve">for </w:t>
            </w:r>
            <w:r w:rsidRPr="00625EF9">
              <w:rPr>
                <w:rFonts w:eastAsia="MS Mincho"/>
              </w:rPr>
              <w:t>the development of ITU</w:t>
            </w:r>
            <w:r>
              <w:rPr>
                <w:rFonts w:eastAsia="MS Mincho"/>
              </w:rPr>
              <w:t>’s</w:t>
            </w:r>
            <w:r w:rsidRPr="00625EF9">
              <w:rPr>
                <w:rFonts w:eastAsia="MS Mincho"/>
              </w:rPr>
              <w:t xml:space="preserve"> Strategic and Financial Plans, as well as </w:t>
            </w:r>
            <w:r>
              <w:rPr>
                <w:rFonts w:eastAsia="MS Mincho"/>
              </w:rPr>
              <w:t xml:space="preserve">the </w:t>
            </w:r>
            <w:r w:rsidRPr="00625EF9">
              <w:rPr>
                <w:rFonts w:eastAsia="MS Mincho"/>
              </w:rPr>
              <w:t>guidelines</w:t>
            </w:r>
            <w:r>
              <w:rPr>
                <w:rFonts w:eastAsia="MS Mincho"/>
              </w:rPr>
              <w:t xml:space="preserve"> and </w:t>
            </w:r>
            <w:r w:rsidRPr="00625EF9">
              <w:rPr>
                <w:rFonts w:eastAsia="MS Mincho"/>
              </w:rPr>
              <w:t>the evolution to the new strategic framework</w:t>
            </w:r>
            <w:r>
              <w:t>.</w:t>
            </w:r>
          </w:p>
        </w:tc>
      </w:tr>
      <w:tr w:rsidR="005A0A8C" w:rsidRPr="005A0A8C" w14:paraId="0FEDD202" w14:textId="77777777" w:rsidTr="004646F1">
        <w:trPr>
          <w:cantSplit/>
        </w:trPr>
        <w:tc>
          <w:tcPr>
            <w:tcW w:w="1588" w:type="dxa"/>
          </w:tcPr>
          <w:p w14:paraId="38DACBF9" w14:textId="12BA4A9D" w:rsidR="005A0A8C" w:rsidRPr="00136DDD" w:rsidRDefault="00FA7142" w:rsidP="005976A1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="005A0A8C">
              <w:rPr>
                <w:b/>
                <w:bCs/>
              </w:rPr>
              <w:t>ction</w:t>
            </w:r>
            <w:r w:rsidR="00501EE5">
              <w:rPr>
                <w:b/>
                <w:bCs/>
              </w:rPr>
              <w:t xml:space="preserve"> required</w:t>
            </w:r>
            <w:r w:rsidR="005A0A8C">
              <w:rPr>
                <w:b/>
                <w:bCs/>
              </w:rPr>
              <w:t>:</w:t>
            </w:r>
          </w:p>
        </w:tc>
        <w:tc>
          <w:tcPr>
            <w:tcW w:w="8051" w:type="dxa"/>
          </w:tcPr>
          <w:p w14:paraId="3CCFEE18" w14:textId="054879AC" w:rsidR="005A0A8C" w:rsidRPr="005A0A8C" w:rsidRDefault="00501EE5" w:rsidP="00FA7142">
            <w:pPr>
              <w:pStyle w:val="TSBHeaderSummary"/>
            </w:pPr>
            <w:r>
              <w:t xml:space="preserve">RG-IES is invited to </w:t>
            </w:r>
            <w:r w:rsidR="004021AA">
              <w:t>take note of this document</w:t>
            </w:r>
            <w:r w:rsidR="00FA7142">
              <w:t>.</w:t>
            </w:r>
          </w:p>
        </w:tc>
      </w:tr>
    </w:tbl>
    <w:p w14:paraId="6847AB03" w14:textId="77777777" w:rsidR="0030380F" w:rsidRDefault="0030380F" w:rsidP="00501EE5">
      <w:pPr>
        <w:spacing w:before="0"/>
        <w:rPr>
          <w:rFonts w:asciiTheme="majorBidi" w:eastAsia="MS Mincho" w:hAnsiTheme="majorBidi" w:cstheme="majorBidi"/>
          <w:i/>
          <w:iCs/>
        </w:rPr>
      </w:pPr>
      <w:bookmarkStart w:id="11" w:name="_Hlk198799692"/>
      <w:bookmarkEnd w:id="10"/>
    </w:p>
    <w:bookmarkEnd w:id="11"/>
    <w:p w14:paraId="22E0EE93" w14:textId="77777777" w:rsidR="00CC099B" w:rsidRDefault="00CC099B">
      <w:pPr>
        <w:spacing w:before="0" w:after="160" w:line="259" w:lineRule="auto"/>
        <w:rPr>
          <w:rFonts w:asciiTheme="majorBidi" w:eastAsia="MS Mincho" w:hAnsiTheme="majorBidi" w:cstheme="majorBidi"/>
        </w:rPr>
      </w:pPr>
    </w:p>
    <w:p w14:paraId="23D09B1D" w14:textId="08C90567" w:rsidR="004021AA" w:rsidRDefault="004021AA">
      <w:pPr>
        <w:spacing w:before="0" w:after="160" w:line="259" w:lineRule="auto"/>
        <w:rPr>
          <w:rFonts w:asciiTheme="majorBidi" w:eastAsia="MS Mincho" w:hAnsiTheme="majorBidi" w:cstheme="majorBidi"/>
        </w:rPr>
      </w:pPr>
      <w:r w:rsidRPr="004021AA">
        <w:rPr>
          <w:rFonts w:asciiTheme="majorBidi" w:eastAsia="MS Mincho" w:hAnsiTheme="majorBidi" w:cstheme="majorBidi"/>
        </w:rPr>
        <w:t xml:space="preserve">Please see attached. </w:t>
      </w:r>
    </w:p>
    <w:p w14:paraId="45C0B6DE" w14:textId="77777777" w:rsidR="004021AA" w:rsidRDefault="004021AA" w:rsidP="004021AA">
      <w:pPr>
        <w:spacing w:before="0" w:after="160" w:line="259" w:lineRule="auto"/>
        <w:rPr>
          <w:rFonts w:asciiTheme="majorBidi" w:eastAsia="MS Mincho" w:hAnsiTheme="majorBidi" w:cstheme="majorBidi"/>
        </w:rPr>
      </w:pPr>
      <w:bookmarkStart w:id="12" w:name="_Hlk98856042"/>
    </w:p>
    <w:p w14:paraId="70E5CD09" w14:textId="0764EC0F" w:rsidR="005604FC" w:rsidRPr="004021AA" w:rsidRDefault="008C5A9A" w:rsidP="004021AA">
      <w:pPr>
        <w:spacing w:before="0" w:after="160" w:line="259" w:lineRule="auto"/>
        <w:jc w:val="center"/>
        <w:rPr>
          <w:rFonts w:asciiTheme="majorBidi" w:eastAsia="MS Mincho" w:hAnsiTheme="majorBidi" w:cstheme="majorBidi"/>
        </w:rPr>
      </w:pPr>
      <w:r>
        <w:t>_______________</w:t>
      </w:r>
      <w:bookmarkEnd w:id="12"/>
    </w:p>
    <w:sectPr w:rsidR="005604FC" w:rsidRPr="004021AA" w:rsidSect="004021AA">
      <w:headerReference w:type="default" r:id="rId14"/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98228" w14:textId="77777777" w:rsidR="0010746B" w:rsidRDefault="0010746B" w:rsidP="00C42125">
      <w:pPr>
        <w:spacing w:before="0"/>
      </w:pPr>
      <w:r>
        <w:separator/>
      </w:r>
    </w:p>
  </w:endnote>
  <w:endnote w:type="continuationSeparator" w:id="0">
    <w:p w14:paraId="540D6DB5" w14:textId="77777777" w:rsidR="0010746B" w:rsidRDefault="0010746B" w:rsidP="00C42125">
      <w:pPr>
        <w:spacing w:before="0"/>
      </w:pPr>
      <w:r>
        <w:continuationSeparator/>
      </w:r>
    </w:p>
  </w:endnote>
  <w:endnote w:type="continuationNotice" w:id="1">
    <w:p w14:paraId="24492FE2" w14:textId="77777777" w:rsidR="0010746B" w:rsidRDefault="0010746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932BA" w14:textId="77777777" w:rsidR="0010746B" w:rsidRDefault="0010746B" w:rsidP="00C42125">
      <w:pPr>
        <w:spacing w:before="0"/>
      </w:pPr>
      <w:r>
        <w:separator/>
      </w:r>
    </w:p>
  </w:footnote>
  <w:footnote w:type="continuationSeparator" w:id="0">
    <w:p w14:paraId="019EEB08" w14:textId="77777777" w:rsidR="0010746B" w:rsidRDefault="0010746B" w:rsidP="00C42125">
      <w:pPr>
        <w:spacing w:before="0"/>
      </w:pPr>
      <w:r>
        <w:continuationSeparator/>
      </w:r>
    </w:p>
  </w:footnote>
  <w:footnote w:type="continuationNotice" w:id="1">
    <w:p w14:paraId="6BC2C718" w14:textId="77777777" w:rsidR="0010746B" w:rsidRDefault="0010746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8C6E2" w14:textId="77777777" w:rsidR="00F73AE4" w:rsidRPr="001B13F5" w:rsidRDefault="00F73AE4" w:rsidP="00F73AE4">
    <w:pPr>
      <w:pStyle w:val="Header"/>
    </w:pPr>
    <w:r w:rsidRPr="001B13F5">
      <w:t xml:space="preserve">- </w:t>
    </w:r>
    <w:r w:rsidRPr="001B13F5">
      <w:fldChar w:fldCharType="begin"/>
    </w:r>
    <w:r w:rsidRPr="001B13F5">
      <w:instrText xml:space="preserve"> PAGE  \* MERGEFORMAT </w:instrText>
    </w:r>
    <w:r w:rsidRPr="001B13F5">
      <w:fldChar w:fldCharType="separate"/>
    </w:r>
    <w:r>
      <w:t>2</w:t>
    </w:r>
    <w:r w:rsidRPr="001B13F5">
      <w:fldChar w:fldCharType="end"/>
    </w:r>
    <w:r w:rsidRPr="001B13F5">
      <w:t xml:space="preserve"> -</w:t>
    </w:r>
  </w:p>
  <w:p w14:paraId="586277DC" w14:textId="36C310D3" w:rsidR="00F73AE4" w:rsidRPr="001B13F5" w:rsidRDefault="00F73AE4" w:rsidP="00F73AE4">
    <w:pPr>
      <w:pStyle w:val="Header"/>
      <w:spacing w:after="240"/>
    </w:pPr>
    <w:r w:rsidRPr="001B13F5">
      <w:fldChar w:fldCharType="begin"/>
    </w:r>
    <w:r w:rsidRPr="001B13F5">
      <w:instrText xml:space="preserve"> STYLEREF  Docnumber  </w:instrText>
    </w:r>
    <w:r w:rsidRPr="001B13F5">
      <w:fldChar w:fldCharType="separate"/>
    </w:r>
    <w:r w:rsidR="004021AA">
      <w:rPr>
        <w:noProof/>
      </w:rPr>
      <w:t>TSAG-TD134</w:t>
    </w:r>
    <w:r w:rsidRPr="001B13F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500066"/>
    <w:multiLevelType w:val="hybridMultilevel"/>
    <w:tmpl w:val="FC248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F1276"/>
    <w:multiLevelType w:val="hybridMultilevel"/>
    <w:tmpl w:val="C5D2B362"/>
    <w:lvl w:ilvl="0" w:tplc="D9E83EC6">
      <w:start w:val="2"/>
      <w:numFmt w:val="bullet"/>
      <w:lvlText w:val="-"/>
      <w:lvlJc w:val="left"/>
      <w:pPr>
        <w:ind w:left="39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2" w15:restartNumberingAfterBreak="0">
    <w:nsid w:val="2EFF1720"/>
    <w:multiLevelType w:val="hybridMultilevel"/>
    <w:tmpl w:val="A9F82D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56044"/>
    <w:multiLevelType w:val="hybridMultilevel"/>
    <w:tmpl w:val="0ED45100"/>
    <w:lvl w:ilvl="0" w:tplc="FB1E49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03CD9"/>
    <w:multiLevelType w:val="hybridMultilevel"/>
    <w:tmpl w:val="07AE119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DE3372"/>
    <w:multiLevelType w:val="hybridMultilevel"/>
    <w:tmpl w:val="D8D60194"/>
    <w:lvl w:ilvl="0" w:tplc="3EE0750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B2048"/>
    <w:multiLevelType w:val="hybridMultilevel"/>
    <w:tmpl w:val="58F8806A"/>
    <w:lvl w:ilvl="0" w:tplc="CE52A1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DA2C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2807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6A91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64B3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22D3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32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265F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AC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D19362E"/>
    <w:multiLevelType w:val="hybridMultilevel"/>
    <w:tmpl w:val="C9E282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C6DF1"/>
    <w:multiLevelType w:val="hybridMultilevel"/>
    <w:tmpl w:val="FC502404"/>
    <w:lvl w:ilvl="0" w:tplc="14CC16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D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3EF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E08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6E5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021B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0A3D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12AB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CE7A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10981258">
    <w:abstractNumId w:val="9"/>
  </w:num>
  <w:num w:numId="2" w16cid:durableId="961882097">
    <w:abstractNumId w:val="7"/>
  </w:num>
  <w:num w:numId="3" w16cid:durableId="283705446">
    <w:abstractNumId w:val="6"/>
  </w:num>
  <w:num w:numId="4" w16cid:durableId="1769615214">
    <w:abstractNumId w:val="5"/>
  </w:num>
  <w:num w:numId="5" w16cid:durableId="919169178">
    <w:abstractNumId w:val="4"/>
  </w:num>
  <w:num w:numId="6" w16cid:durableId="1991401039">
    <w:abstractNumId w:val="8"/>
  </w:num>
  <w:num w:numId="7" w16cid:durableId="269166469">
    <w:abstractNumId w:val="3"/>
  </w:num>
  <w:num w:numId="8" w16cid:durableId="787507022">
    <w:abstractNumId w:val="2"/>
  </w:num>
  <w:num w:numId="9" w16cid:durableId="662665678">
    <w:abstractNumId w:val="1"/>
  </w:num>
  <w:num w:numId="10" w16cid:durableId="1536505200">
    <w:abstractNumId w:val="0"/>
  </w:num>
  <w:num w:numId="11" w16cid:durableId="1162159796">
    <w:abstractNumId w:val="13"/>
  </w:num>
  <w:num w:numId="12" w16cid:durableId="1739790139">
    <w:abstractNumId w:val="17"/>
  </w:num>
  <w:num w:numId="13" w16cid:durableId="17859248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62757894">
    <w:abstractNumId w:val="10"/>
  </w:num>
  <w:num w:numId="15" w16cid:durableId="1243951341">
    <w:abstractNumId w:val="12"/>
  </w:num>
  <w:num w:numId="16" w16cid:durableId="1225021988">
    <w:abstractNumId w:val="18"/>
  </w:num>
  <w:num w:numId="17" w16cid:durableId="64186870">
    <w:abstractNumId w:val="16"/>
  </w:num>
  <w:num w:numId="18" w16cid:durableId="390539251">
    <w:abstractNumId w:val="15"/>
  </w:num>
  <w:num w:numId="19" w16cid:durableId="4762667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09A0"/>
    <w:rsid w:val="00002637"/>
    <w:rsid w:val="00014F69"/>
    <w:rsid w:val="000171DB"/>
    <w:rsid w:val="00023D9A"/>
    <w:rsid w:val="00025001"/>
    <w:rsid w:val="00031000"/>
    <w:rsid w:val="0003582E"/>
    <w:rsid w:val="00043D75"/>
    <w:rsid w:val="00054DD5"/>
    <w:rsid w:val="00057000"/>
    <w:rsid w:val="000640E0"/>
    <w:rsid w:val="00072758"/>
    <w:rsid w:val="000867F3"/>
    <w:rsid w:val="00086D80"/>
    <w:rsid w:val="000966A8"/>
    <w:rsid w:val="000A0A5C"/>
    <w:rsid w:val="000A5CA2"/>
    <w:rsid w:val="000B1F07"/>
    <w:rsid w:val="000B37DE"/>
    <w:rsid w:val="000C2994"/>
    <w:rsid w:val="000C66CE"/>
    <w:rsid w:val="000D3FA3"/>
    <w:rsid w:val="000E029C"/>
    <w:rsid w:val="000E32AB"/>
    <w:rsid w:val="000E3C61"/>
    <w:rsid w:val="000E3E55"/>
    <w:rsid w:val="000E6083"/>
    <w:rsid w:val="000E6125"/>
    <w:rsid w:val="00100BAF"/>
    <w:rsid w:val="00102035"/>
    <w:rsid w:val="0010746B"/>
    <w:rsid w:val="00113DBE"/>
    <w:rsid w:val="001200A6"/>
    <w:rsid w:val="00122292"/>
    <w:rsid w:val="00123D05"/>
    <w:rsid w:val="001251DA"/>
    <w:rsid w:val="00125432"/>
    <w:rsid w:val="0013679E"/>
    <w:rsid w:val="00136DDD"/>
    <w:rsid w:val="00137ED6"/>
    <w:rsid w:val="00137F40"/>
    <w:rsid w:val="00141FA6"/>
    <w:rsid w:val="00144BDF"/>
    <w:rsid w:val="00151BD8"/>
    <w:rsid w:val="00155DDC"/>
    <w:rsid w:val="001627A4"/>
    <w:rsid w:val="001871EC"/>
    <w:rsid w:val="0019287E"/>
    <w:rsid w:val="001A20C3"/>
    <w:rsid w:val="001A670F"/>
    <w:rsid w:val="001B6A45"/>
    <w:rsid w:val="001C1003"/>
    <w:rsid w:val="001C4B91"/>
    <w:rsid w:val="001C4E06"/>
    <w:rsid w:val="001C62B8"/>
    <w:rsid w:val="001D033C"/>
    <w:rsid w:val="001D0655"/>
    <w:rsid w:val="001D22D8"/>
    <w:rsid w:val="001D4296"/>
    <w:rsid w:val="001E3C8B"/>
    <w:rsid w:val="001E7B0E"/>
    <w:rsid w:val="001F141D"/>
    <w:rsid w:val="001F2FB5"/>
    <w:rsid w:val="00200A06"/>
    <w:rsid w:val="00200A98"/>
    <w:rsid w:val="00201AFA"/>
    <w:rsid w:val="00206EDA"/>
    <w:rsid w:val="00212C93"/>
    <w:rsid w:val="002223AE"/>
    <w:rsid w:val="00222547"/>
    <w:rsid w:val="002229F1"/>
    <w:rsid w:val="00230B96"/>
    <w:rsid w:val="00230C77"/>
    <w:rsid w:val="002310D1"/>
    <w:rsid w:val="00231ACC"/>
    <w:rsid w:val="00233F75"/>
    <w:rsid w:val="0025233B"/>
    <w:rsid w:val="00252832"/>
    <w:rsid w:val="002528F9"/>
    <w:rsid w:val="00253DBE"/>
    <w:rsid w:val="00253DC6"/>
    <w:rsid w:val="0025489C"/>
    <w:rsid w:val="002622FA"/>
    <w:rsid w:val="00263518"/>
    <w:rsid w:val="00271D08"/>
    <w:rsid w:val="0027469A"/>
    <w:rsid w:val="002759E7"/>
    <w:rsid w:val="00276657"/>
    <w:rsid w:val="00277326"/>
    <w:rsid w:val="002A11C4"/>
    <w:rsid w:val="002A399B"/>
    <w:rsid w:val="002B3FA7"/>
    <w:rsid w:val="002C26C0"/>
    <w:rsid w:val="002C2BC5"/>
    <w:rsid w:val="002C50A7"/>
    <w:rsid w:val="002E0407"/>
    <w:rsid w:val="002E143B"/>
    <w:rsid w:val="002E79CB"/>
    <w:rsid w:val="002F0471"/>
    <w:rsid w:val="002F1714"/>
    <w:rsid w:val="002F25CF"/>
    <w:rsid w:val="002F5CA7"/>
    <w:rsid w:val="002F7F55"/>
    <w:rsid w:val="0030380F"/>
    <w:rsid w:val="0030745F"/>
    <w:rsid w:val="00314630"/>
    <w:rsid w:val="0032090A"/>
    <w:rsid w:val="0032127E"/>
    <w:rsid w:val="00321CDE"/>
    <w:rsid w:val="003304B9"/>
    <w:rsid w:val="00333E15"/>
    <w:rsid w:val="00334563"/>
    <w:rsid w:val="003416D3"/>
    <w:rsid w:val="00352714"/>
    <w:rsid w:val="003571BC"/>
    <w:rsid w:val="0036090C"/>
    <w:rsid w:val="00364979"/>
    <w:rsid w:val="00385B9C"/>
    <w:rsid w:val="00385FB5"/>
    <w:rsid w:val="0038715D"/>
    <w:rsid w:val="00392E84"/>
    <w:rsid w:val="00392EC0"/>
    <w:rsid w:val="00394DBF"/>
    <w:rsid w:val="003957A6"/>
    <w:rsid w:val="00397713"/>
    <w:rsid w:val="003A43EF"/>
    <w:rsid w:val="003B60A2"/>
    <w:rsid w:val="003C7445"/>
    <w:rsid w:val="003D4757"/>
    <w:rsid w:val="003E39A2"/>
    <w:rsid w:val="003E4C30"/>
    <w:rsid w:val="003E57AB"/>
    <w:rsid w:val="003E7241"/>
    <w:rsid w:val="003F1C3B"/>
    <w:rsid w:val="003F2BED"/>
    <w:rsid w:val="00400B49"/>
    <w:rsid w:val="004021AA"/>
    <w:rsid w:val="0040226C"/>
    <w:rsid w:val="00403AF8"/>
    <w:rsid w:val="0040415B"/>
    <w:rsid w:val="004122FF"/>
    <w:rsid w:val="004139E4"/>
    <w:rsid w:val="00415999"/>
    <w:rsid w:val="00426113"/>
    <w:rsid w:val="004266BC"/>
    <w:rsid w:val="00443878"/>
    <w:rsid w:val="004539A8"/>
    <w:rsid w:val="004646F1"/>
    <w:rsid w:val="00465323"/>
    <w:rsid w:val="004676CC"/>
    <w:rsid w:val="004712CA"/>
    <w:rsid w:val="0047422E"/>
    <w:rsid w:val="00475AA2"/>
    <w:rsid w:val="00484188"/>
    <w:rsid w:val="00492912"/>
    <w:rsid w:val="0049674B"/>
    <w:rsid w:val="004979CA"/>
    <w:rsid w:val="004A6BF5"/>
    <w:rsid w:val="004A747E"/>
    <w:rsid w:val="004C0673"/>
    <w:rsid w:val="004C080F"/>
    <w:rsid w:val="004C4E4E"/>
    <w:rsid w:val="004D4444"/>
    <w:rsid w:val="004D5318"/>
    <w:rsid w:val="004E08F2"/>
    <w:rsid w:val="004E621D"/>
    <w:rsid w:val="004F3816"/>
    <w:rsid w:val="004F500A"/>
    <w:rsid w:val="00501EE5"/>
    <w:rsid w:val="005126A0"/>
    <w:rsid w:val="00527758"/>
    <w:rsid w:val="0053770D"/>
    <w:rsid w:val="00543D41"/>
    <w:rsid w:val="00545472"/>
    <w:rsid w:val="00550212"/>
    <w:rsid w:val="005571A4"/>
    <w:rsid w:val="00557FFE"/>
    <w:rsid w:val="005604FC"/>
    <w:rsid w:val="00566EDA"/>
    <w:rsid w:val="0057081A"/>
    <w:rsid w:val="00572654"/>
    <w:rsid w:val="00576986"/>
    <w:rsid w:val="0058483E"/>
    <w:rsid w:val="00595025"/>
    <w:rsid w:val="005976A1"/>
    <w:rsid w:val="005A0A8C"/>
    <w:rsid w:val="005A34E7"/>
    <w:rsid w:val="005A5145"/>
    <w:rsid w:val="005A69A3"/>
    <w:rsid w:val="005B5284"/>
    <w:rsid w:val="005B5629"/>
    <w:rsid w:val="005C0300"/>
    <w:rsid w:val="005C27A2"/>
    <w:rsid w:val="005D4FEB"/>
    <w:rsid w:val="005D65ED"/>
    <w:rsid w:val="005E0E6C"/>
    <w:rsid w:val="005F44CE"/>
    <w:rsid w:val="005F4B6A"/>
    <w:rsid w:val="005F6C16"/>
    <w:rsid w:val="00600A86"/>
    <w:rsid w:val="006010F3"/>
    <w:rsid w:val="0060452F"/>
    <w:rsid w:val="00615108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6552C"/>
    <w:rsid w:val="00672136"/>
    <w:rsid w:val="006823F3"/>
    <w:rsid w:val="0069210B"/>
    <w:rsid w:val="00693139"/>
    <w:rsid w:val="00695DD7"/>
    <w:rsid w:val="006A0F3F"/>
    <w:rsid w:val="006A2A02"/>
    <w:rsid w:val="006A4055"/>
    <w:rsid w:val="006A7C27"/>
    <w:rsid w:val="006B2FE4"/>
    <w:rsid w:val="006B37B0"/>
    <w:rsid w:val="006B6BA2"/>
    <w:rsid w:val="006C530E"/>
    <w:rsid w:val="006C5641"/>
    <w:rsid w:val="006C6C44"/>
    <w:rsid w:val="006D1089"/>
    <w:rsid w:val="006D1B86"/>
    <w:rsid w:val="006D7355"/>
    <w:rsid w:val="006E1A23"/>
    <w:rsid w:val="006E2A52"/>
    <w:rsid w:val="006F0797"/>
    <w:rsid w:val="006F57BE"/>
    <w:rsid w:val="006F7DEE"/>
    <w:rsid w:val="00715CA6"/>
    <w:rsid w:val="00717E5C"/>
    <w:rsid w:val="00724074"/>
    <w:rsid w:val="00731135"/>
    <w:rsid w:val="007324AF"/>
    <w:rsid w:val="007409B4"/>
    <w:rsid w:val="00741974"/>
    <w:rsid w:val="007454B6"/>
    <w:rsid w:val="0075525E"/>
    <w:rsid w:val="00755E31"/>
    <w:rsid w:val="00756D3D"/>
    <w:rsid w:val="007806C2"/>
    <w:rsid w:val="00781FEE"/>
    <w:rsid w:val="007903F8"/>
    <w:rsid w:val="00791C40"/>
    <w:rsid w:val="00791FF9"/>
    <w:rsid w:val="00794F4F"/>
    <w:rsid w:val="007974BE"/>
    <w:rsid w:val="007A0916"/>
    <w:rsid w:val="007A0DFD"/>
    <w:rsid w:val="007C1C34"/>
    <w:rsid w:val="007C5ED4"/>
    <w:rsid w:val="007C6C49"/>
    <w:rsid w:val="007C7122"/>
    <w:rsid w:val="007D3F11"/>
    <w:rsid w:val="007E0CBA"/>
    <w:rsid w:val="007E2C69"/>
    <w:rsid w:val="007E4044"/>
    <w:rsid w:val="007E53E4"/>
    <w:rsid w:val="007E656A"/>
    <w:rsid w:val="007F0EA6"/>
    <w:rsid w:val="007F3CAA"/>
    <w:rsid w:val="007F3CB1"/>
    <w:rsid w:val="007F664D"/>
    <w:rsid w:val="00800D85"/>
    <w:rsid w:val="00801B42"/>
    <w:rsid w:val="008162A6"/>
    <w:rsid w:val="008249A7"/>
    <w:rsid w:val="008366C6"/>
    <w:rsid w:val="00836D45"/>
    <w:rsid w:val="00837203"/>
    <w:rsid w:val="00842137"/>
    <w:rsid w:val="008443F0"/>
    <w:rsid w:val="00850648"/>
    <w:rsid w:val="00851E6C"/>
    <w:rsid w:val="00853F5F"/>
    <w:rsid w:val="00856C7A"/>
    <w:rsid w:val="008623ED"/>
    <w:rsid w:val="008659A1"/>
    <w:rsid w:val="00874B43"/>
    <w:rsid w:val="00875AA6"/>
    <w:rsid w:val="00880944"/>
    <w:rsid w:val="0089088E"/>
    <w:rsid w:val="00892297"/>
    <w:rsid w:val="0089560B"/>
    <w:rsid w:val="008964D6"/>
    <w:rsid w:val="008B5123"/>
    <w:rsid w:val="008C5A9A"/>
    <w:rsid w:val="008D1E1E"/>
    <w:rsid w:val="008E0172"/>
    <w:rsid w:val="008F4FC4"/>
    <w:rsid w:val="008F5B15"/>
    <w:rsid w:val="009156D5"/>
    <w:rsid w:val="00936852"/>
    <w:rsid w:val="0094045D"/>
    <w:rsid w:val="009406B5"/>
    <w:rsid w:val="00946166"/>
    <w:rsid w:val="009558F8"/>
    <w:rsid w:val="00966B5C"/>
    <w:rsid w:val="009807AE"/>
    <w:rsid w:val="00983164"/>
    <w:rsid w:val="00983211"/>
    <w:rsid w:val="00984252"/>
    <w:rsid w:val="009972EF"/>
    <w:rsid w:val="00997E97"/>
    <w:rsid w:val="009B5035"/>
    <w:rsid w:val="009C3160"/>
    <w:rsid w:val="009D399E"/>
    <w:rsid w:val="009D644B"/>
    <w:rsid w:val="009E4B6B"/>
    <w:rsid w:val="009E5B4E"/>
    <w:rsid w:val="009E766E"/>
    <w:rsid w:val="009F1960"/>
    <w:rsid w:val="009F467B"/>
    <w:rsid w:val="009F4B1A"/>
    <w:rsid w:val="009F715E"/>
    <w:rsid w:val="009F78FE"/>
    <w:rsid w:val="00A10DBB"/>
    <w:rsid w:val="00A11720"/>
    <w:rsid w:val="00A1475E"/>
    <w:rsid w:val="00A21247"/>
    <w:rsid w:val="00A244F1"/>
    <w:rsid w:val="00A311F0"/>
    <w:rsid w:val="00A31D47"/>
    <w:rsid w:val="00A4013E"/>
    <w:rsid w:val="00A4045F"/>
    <w:rsid w:val="00A427CD"/>
    <w:rsid w:val="00A45FEE"/>
    <w:rsid w:val="00A4600B"/>
    <w:rsid w:val="00A50506"/>
    <w:rsid w:val="00A51EF0"/>
    <w:rsid w:val="00A57CCF"/>
    <w:rsid w:val="00A600CD"/>
    <w:rsid w:val="00A6141F"/>
    <w:rsid w:val="00A62BB9"/>
    <w:rsid w:val="00A67676"/>
    <w:rsid w:val="00A67A81"/>
    <w:rsid w:val="00A707E5"/>
    <w:rsid w:val="00A730A6"/>
    <w:rsid w:val="00A822A4"/>
    <w:rsid w:val="00A827B0"/>
    <w:rsid w:val="00A84D38"/>
    <w:rsid w:val="00A85AB0"/>
    <w:rsid w:val="00A932A9"/>
    <w:rsid w:val="00A947C9"/>
    <w:rsid w:val="00A94AB0"/>
    <w:rsid w:val="00A96899"/>
    <w:rsid w:val="00A971A0"/>
    <w:rsid w:val="00AA1186"/>
    <w:rsid w:val="00AA1F22"/>
    <w:rsid w:val="00AB37FB"/>
    <w:rsid w:val="00AC3E73"/>
    <w:rsid w:val="00AC546C"/>
    <w:rsid w:val="00AC63B0"/>
    <w:rsid w:val="00B05821"/>
    <w:rsid w:val="00B100D6"/>
    <w:rsid w:val="00B14D29"/>
    <w:rsid w:val="00B164C9"/>
    <w:rsid w:val="00B2519B"/>
    <w:rsid w:val="00B26C28"/>
    <w:rsid w:val="00B36D24"/>
    <w:rsid w:val="00B4155A"/>
    <w:rsid w:val="00B4174C"/>
    <w:rsid w:val="00B41FD6"/>
    <w:rsid w:val="00B4281E"/>
    <w:rsid w:val="00B453F5"/>
    <w:rsid w:val="00B46CD5"/>
    <w:rsid w:val="00B5162E"/>
    <w:rsid w:val="00B56DCB"/>
    <w:rsid w:val="00B61624"/>
    <w:rsid w:val="00B66481"/>
    <w:rsid w:val="00B7189C"/>
    <w:rsid w:val="00B718A5"/>
    <w:rsid w:val="00B86602"/>
    <w:rsid w:val="00BA7411"/>
    <w:rsid w:val="00BA788A"/>
    <w:rsid w:val="00BB4120"/>
    <w:rsid w:val="00BB4983"/>
    <w:rsid w:val="00BB7597"/>
    <w:rsid w:val="00BC62E2"/>
    <w:rsid w:val="00BE4AC3"/>
    <w:rsid w:val="00BE70EC"/>
    <w:rsid w:val="00BF403D"/>
    <w:rsid w:val="00BF7EEF"/>
    <w:rsid w:val="00C02837"/>
    <w:rsid w:val="00C05217"/>
    <w:rsid w:val="00C05DA4"/>
    <w:rsid w:val="00C05ECD"/>
    <w:rsid w:val="00C07539"/>
    <w:rsid w:val="00C204A5"/>
    <w:rsid w:val="00C25072"/>
    <w:rsid w:val="00C42125"/>
    <w:rsid w:val="00C47120"/>
    <w:rsid w:val="00C557CE"/>
    <w:rsid w:val="00C62814"/>
    <w:rsid w:val="00C67B25"/>
    <w:rsid w:val="00C748F7"/>
    <w:rsid w:val="00C74937"/>
    <w:rsid w:val="00C75A4D"/>
    <w:rsid w:val="00CA0C6B"/>
    <w:rsid w:val="00CB2599"/>
    <w:rsid w:val="00CB7C07"/>
    <w:rsid w:val="00CC099B"/>
    <w:rsid w:val="00CC386F"/>
    <w:rsid w:val="00CC4AD0"/>
    <w:rsid w:val="00CD2139"/>
    <w:rsid w:val="00CD34B2"/>
    <w:rsid w:val="00CE5986"/>
    <w:rsid w:val="00CE66B3"/>
    <w:rsid w:val="00CF03D5"/>
    <w:rsid w:val="00D10A47"/>
    <w:rsid w:val="00D11D45"/>
    <w:rsid w:val="00D24BAF"/>
    <w:rsid w:val="00D26477"/>
    <w:rsid w:val="00D30D44"/>
    <w:rsid w:val="00D41488"/>
    <w:rsid w:val="00D4281D"/>
    <w:rsid w:val="00D44292"/>
    <w:rsid w:val="00D44931"/>
    <w:rsid w:val="00D54217"/>
    <w:rsid w:val="00D55421"/>
    <w:rsid w:val="00D56CC3"/>
    <w:rsid w:val="00D647EF"/>
    <w:rsid w:val="00D73137"/>
    <w:rsid w:val="00D91928"/>
    <w:rsid w:val="00D935B9"/>
    <w:rsid w:val="00D977A2"/>
    <w:rsid w:val="00DA1D47"/>
    <w:rsid w:val="00DA499E"/>
    <w:rsid w:val="00DB0706"/>
    <w:rsid w:val="00DB1662"/>
    <w:rsid w:val="00DC09D7"/>
    <w:rsid w:val="00DD50DE"/>
    <w:rsid w:val="00DE1204"/>
    <w:rsid w:val="00DE3062"/>
    <w:rsid w:val="00DE6CB5"/>
    <w:rsid w:val="00DF5F1C"/>
    <w:rsid w:val="00E0581D"/>
    <w:rsid w:val="00E1590B"/>
    <w:rsid w:val="00E17D2D"/>
    <w:rsid w:val="00E204DD"/>
    <w:rsid w:val="00E228B7"/>
    <w:rsid w:val="00E315C5"/>
    <w:rsid w:val="00E353EC"/>
    <w:rsid w:val="00E35B26"/>
    <w:rsid w:val="00E3718F"/>
    <w:rsid w:val="00E42EEC"/>
    <w:rsid w:val="00E45A90"/>
    <w:rsid w:val="00E51F61"/>
    <w:rsid w:val="00E53C24"/>
    <w:rsid w:val="00E56E77"/>
    <w:rsid w:val="00E7201A"/>
    <w:rsid w:val="00EA0BE7"/>
    <w:rsid w:val="00EA7C11"/>
    <w:rsid w:val="00EB444D"/>
    <w:rsid w:val="00EC6E69"/>
    <w:rsid w:val="00ED1B45"/>
    <w:rsid w:val="00ED6655"/>
    <w:rsid w:val="00EE1A06"/>
    <w:rsid w:val="00EE320F"/>
    <w:rsid w:val="00EE5C0D"/>
    <w:rsid w:val="00EF4792"/>
    <w:rsid w:val="00EF76DC"/>
    <w:rsid w:val="00F02294"/>
    <w:rsid w:val="00F0592E"/>
    <w:rsid w:val="00F16DAA"/>
    <w:rsid w:val="00F25E8D"/>
    <w:rsid w:val="00F30DE7"/>
    <w:rsid w:val="00F35F57"/>
    <w:rsid w:val="00F50467"/>
    <w:rsid w:val="00F562A0"/>
    <w:rsid w:val="00F57FA4"/>
    <w:rsid w:val="00F639B1"/>
    <w:rsid w:val="00F73AE4"/>
    <w:rsid w:val="00F81DCA"/>
    <w:rsid w:val="00F9547A"/>
    <w:rsid w:val="00FA02CB"/>
    <w:rsid w:val="00FA2177"/>
    <w:rsid w:val="00FA7142"/>
    <w:rsid w:val="00FB0783"/>
    <w:rsid w:val="00FB1E2C"/>
    <w:rsid w:val="00FB2359"/>
    <w:rsid w:val="00FB75AE"/>
    <w:rsid w:val="00FB7A8B"/>
    <w:rsid w:val="00FC2485"/>
    <w:rsid w:val="00FD1918"/>
    <w:rsid w:val="00FD439E"/>
    <w:rsid w:val="00FD76CB"/>
    <w:rsid w:val="00FE152B"/>
    <w:rsid w:val="00FE239E"/>
    <w:rsid w:val="00FE2528"/>
    <w:rsid w:val="00FE26C1"/>
    <w:rsid w:val="00FE399B"/>
    <w:rsid w:val="00FE7F4A"/>
    <w:rsid w:val="00FF1151"/>
    <w:rsid w:val="00FF2AAC"/>
    <w:rsid w:val="00FF4546"/>
    <w:rsid w:val="00FF538F"/>
    <w:rsid w:val="02722FC8"/>
    <w:rsid w:val="02BD4ADD"/>
    <w:rsid w:val="06A382E3"/>
    <w:rsid w:val="08919E26"/>
    <w:rsid w:val="09E0DCA5"/>
    <w:rsid w:val="0A5FFC0E"/>
    <w:rsid w:val="0ADF7D80"/>
    <w:rsid w:val="0D096C6A"/>
    <w:rsid w:val="0FBBB40C"/>
    <w:rsid w:val="0FF0217F"/>
    <w:rsid w:val="10F9E659"/>
    <w:rsid w:val="1159F1CD"/>
    <w:rsid w:val="126183A8"/>
    <w:rsid w:val="1303003F"/>
    <w:rsid w:val="1427B848"/>
    <w:rsid w:val="1664CE1A"/>
    <w:rsid w:val="166D0A4D"/>
    <w:rsid w:val="17780B86"/>
    <w:rsid w:val="17C0EBC0"/>
    <w:rsid w:val="1812D385"/>
    <w:rsid w:val="1A83C6A0"/>
    <w:rsid w:val="1BA24AA9"/>
    <w:rsid w:val="1BE3E5E4"/>
    <w:rsid w:val="1F471443"/>
    <w:rsid w:val="2149A48D"/>
    <w:rsid w:val="2311A3FA"/>
    <w:rsid w:val="24A1CBC5"/>
    <w:rsid w:val="2654A3B1"/>
    <w:rsid w:val="26DE827B"/>
    <w:rsid w:val="270AD582"/>
    <w:rsid w:val="281D5EEE"/>
    <w:rsid w:val="282AF526"/>
    <w:rsid w:val="2DE0A740"/>
    <w:rsid w:val="2F2D4F91"/>
    <w:rsid w:val="30F21D2F"/>
    <w:rsid w:val="33D8EAFE"/>
    <w:rsid w:val="3439E286"/>
    <w:rsid w:val="34A39284"/>
    <w:rsid w:val="34F9DBD8"/>
    <w:rsid w:val="35851674"/>
    <w:rsid w:val="37A7BF51"/>
    <w:rsid w:val="39052738"/>
    <w:rsid w:val="395AC795"/>
    <w:rsid w:val="3E2B7F5F"/>
    <w:rsid w:val="3FBB2B2F"/>
    <w:rsid w:val="42E6EDB4"/>
    <w:rsid w:val="432B9BE9"/>
    <w:rsid w:val="465D0C93"/>
    <w:rsid w:val="467F39AF"/>
    <w:rsid w:val="4764BDB4"/>
    <w:rsid w:val="47C45519"/>
    <w:rsid w:val="494648A2"/>
    <w:rsid w:val="49BFABFD"/>
    <w:rsid w:val="49E6C48D"/>
    <w:rsid w:val="4A6A6A17"/>
    <w:rsid w:val="4B4727A3"/>
    <w:rsid w:val="4D3119FC"/>
    <w:rsid w:val="4DCD7FAD"/>
    <w:rsid w:val="4E5D2106"/>
    <w:rsid w:val="4E7732E0"/>
    <w:rsid w:val="5109E0E9"/>
    <w:rsid w:val="51AD9656"/>
    <w:rsid w:val="525AE9E6"/>
    <w:rsid w:val="52B560E4"/>
    <w:rsid w:val="5594640F"/>
    <w:rsid w:val="56386E07"/>
    <w:rsid w:val="57A45A37"/>
    <w:rsid w:val="5A4332C8"/>
    <w:rsid w:val="5D115415"/>
    <w:rsid w:val="5F7D758B"/>
    <w:rsid w:val="5FBA5F03"/>
    <w:rsid w:val="61A962A4"/>
    <w:rsid w:val="61B00FAE"/>
    <w:rsid w:val="63A80270"/>
    <w:rsid w:val="66F9C664"/>
    <w:rsid w:val="674BF0BC"/>
    <w:rsid w:val="67EC9CC2"/>
    <w:rsid w:val="68A009F8"/>
    <w:rsid w:val="6922CBE9"/>
    <w:rsid w:val="6983AA52"/>
    <w:rsid w:val="6B6D0452"/>
    <w:rsid w:val="6E5422B9"/>
    <w:rsid w:val="6EE89833"/>
    <w:rsid w:val="701A1A92"/>
    <w:rsid w:val="70ABB39B"/>
    <w:rsid w:val="735E95EC"/>
    <w:rsid w:val="742E5AF0"/>
    <w:rsid w:val="752DB28C"/>
    <w:rsid w:val="75C12934"/>
    <w:rsid w:val="76446153"/>
    <w:rsid w:val="78A0F71F"/>
    <w:rsid w:val="7B5D2578"/>
    <w:rsid w:val="7C58B185"/>
    <w:rsid w:val="7C6E512A"/>
    <w:rsid w:val="7D4B1FA7"/>
    <w:rsid w:val="7E4D6A6A"/>
    <w:rsid w:val="7EE8FBF2"/>
    <w:rsid w:val="7F1A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12DA3"/>
  <w15:chartTrackingRefBased/>
  <w15:docId w15:val="{8958A2FB-730E-4E7A-9E77-6DCDA465A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qFormat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超?级链,CEO_Hyperlink,Style 58,超????,하이퍼링크2,超链接1,超?级链?,Style?,S,하이퍼링크21,超??级链Ú,fL????,fL?级,超??级链,超?级链Ú,’´?级链,’´????,’´??级链Ú,’´??级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table" w:styleId="TableGrid">
    <w:name w:val="Table Grid"/>
    <w:basedOn w:val="TableNormal"/>
    <w:uiPriority w:val="39"/>
    <w:qFormat/>
    <w:rsid w:val="005A0A8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_text Char"/>
    <w:link w:val="Tabletext"/>
    <w:qFormat/>
    <w:locked/>
    <w:rsid w:val="005A0A8C"/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rsid w:val="00501EE5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5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6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5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5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2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32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96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71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1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6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2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96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87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1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4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2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4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8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9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45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5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1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9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8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2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0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19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7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4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8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0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4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0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38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2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04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3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29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7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3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5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5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42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7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40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96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0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7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5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69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8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5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3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2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1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30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63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37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44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5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68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96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34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2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0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8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24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7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1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1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6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8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5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9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32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4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8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4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18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73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1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4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8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66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2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8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53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4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5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7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5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7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7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8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2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8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5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4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7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3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4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9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5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0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2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0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3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3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8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7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4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6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6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3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7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6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0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0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8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2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44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8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3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89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8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8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5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14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53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2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8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1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36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37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9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8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99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16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05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2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9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9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1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1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2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5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26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8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5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0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8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5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9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6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7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2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18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4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43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71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7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7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7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96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7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0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94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1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56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7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83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2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93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63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6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23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7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74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0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3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49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6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3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7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7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22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36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6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7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0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8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5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5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44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8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8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0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0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25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9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7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25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7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1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3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3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9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54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22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7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5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2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ictoria.sukenik@itu.in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atalin.marinescu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f4b3cc0c1523665910955e8571c8ce5b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6f5606e5ed317b4e1f89cbaf102574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B638B-E735-4A09-8C1C-874FA4194E0B}"/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fe703674-2bcf-444b-9965-f551dbea00fe"/>
    <ds:schemaRef ds:uri="c17408f4-2186-4ff6-bcad-def554211a74"/>
  </ds:schemaRefs>
</ds:datastoreItem>
</file>

<file path=customXml/itemProps4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1</TotalTime>
  <Pages>1</Pages>
  <Words>123</Words>
  <Characters>717</Characters>
  <Application>Microsoft Office Word</Application>
  <DocSecurity>4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Progress report from interim TSAG RG-IEM meetings</vt:lpstr>
    </vt:vector>
  </TitlesOfParts>
  <Manager>ITU-T</Manager>
  <Company>International Telecommunication Union (ITU)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from interim TSAG RG-IEM meetings</dc:title>
  <dc:subject/>
  <dc:creator>Rapporteur, RG-IEM</dc:creator>
  <cp:keywords/>
  <dc:description>TSAG-TD111  For: Geneva, 26-30 May 2025_x000d_Document date: _x000d_Saved by ITU51018027 at 20:14:49 on 03/05/2025</dc:description>
  <cp:lastModifiedBy>TSB</cp:lastModifiedBy>
  <cp:revision>2</cp:revision>
  <cp:lastPrinted>2025-05-25T22:43:00Z</cp:lastPrinted>
  <dcterms:created xsi:type="dcterms:W3CDTF">2025-05-27T16:35:00Z</dcterms:created>
  <dcterms:modified xsi:type="dcterms:W3CDTF">2025-05-27T16:35:00Z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Docnum">
    <vt:lpwstr>TSAG-TD111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>Geneva, 26-30 May 2025</vt:lpwstr>
  </property>
  <property fmtid="{D5CDD505-2E9C-101B-9397-08002B2CF9AE}" pid="8" name="Docauthor">
    <vt:lpwstr>Rapporteur, RG-IEM</vt:lpwstr>
  </property>
  <property fmtid="{D5CDD505-2E9C-101B-9397-08002B2CF9AE}" pid="9" name="MediaServiceImageTags">
    <vt:lpwstr/>
  </property>
</Properties>
</file>