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57" w:type="dxa"/>
          <w:right w:w="57" w:type="dxa"/>
        </w:tblCellMar>
        <w:tblLook w:val="0000" w:firstRow="0" w:lastRow="0" w:firstColumn="0" w:lastColumn="0" w:noHBand="0" w:noVBand="0"/>
      </w:tblPr>
      <w:tblGrid>
        <w:gridCol w:w="1132"/>
        <w:gridCol w:w="455"/>
        <w:gridCol w:w="33"/>
        <w:gridCol w:w="3993"/>
        <w:gridCol w:w="685"/>
        <w:gridCol w:w="3332"/>
        <w:gridCol w:w="9"/>
      </w:tblGrid>
      <w:tr w:rsidR="003A5329" w:rsidRPr="003A5329" w14:paraId="2E437ACD" w14:textId="77777777" w:rsidTr="003A5329">
        <w:trPr>
          <w:cantSplit/>
        </w:trPr>
        <w:tc>
          <w:tcPr>
            <w:tcW w:w="1132" w:type="dxa"/>
            <w:vMerge w:val="restart"/>
            <w:vAlign w:val="center"/>
          </w:tcPr>
          <w:p w14:paraId="179A2C1E" w14:textId="77777777" w:rsidR="003A5329" w:rsidRPr="003A5329" w:rsidRDefault="003A5329" w:rsidP="003A5329">
            <w:pPr>
              <w:spacing w:before="0"/>
              <w:jc w:val="center"/>
              <w:rPr>
                <w:sz w:val="20"/>
                <w:szCs w:val="20"/>
              </w:rPr>
            </w:pPr>
            <w:bookmarkStart w:id="0" w:name="dnum" w:colFirst="2" w:colLast="2"/>
            <w:bookmarkStart w:id="1" w:name="dtableau"/>
            <w:r w:rsidRPr="003A5329">
              <w:rPr>
                <w:noProof/>
              </w:rPr>
              <w:drawing>
                <wp:inline distT="0" distB="0" distL="0" distR="0" wp14:anchorId="096DB3CC" wp14:editId="50974338">
                  <wp:extent cx="647700" cy="705600"/>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11">
                            <a:extLst>
                              <a:ext uri="{28A0092B-C50C-407E-A947-70E740481C1C}">
                                <a14:useLocalDpi xmlns:a14="http://schemas.microsoft.com/office/drawing/2010/main" val="0"/>
                              </a:ext>
                            </a:extLst>
                          </a:blip>
                          <a:srcRect l="-202" t="-200" r="-202" b="-309"/>
                          <a:stretch/>
                        </pic:blipFill>
                        <pic:spPr bwMode="auto">
                          <a:xfrm>
                            <a:off x="0" y="0"/>
                            <a:ext cx="650318" cy="70845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81" w:type="dxa"/>
            <w:gridSpan w:val="3"/>
            <w:vMerge w:val="restart"/>
          </w:tcPr>
          <w:p w14:paraId="109B4169" w14:textId="77777777" w:rsidR="003A5329" w:rsidRPr="003A5329" w:rsidRDefault="003A5329" w:rsidP="003A5329">
            <w:pPr>
              <w:rPr>
                <w:sz w:val="16"/>
                <w:szCs w:val="16"/>
              </w:rPr>
            </w:pPr>
            <w:r w:rsidRPr="003A5329">
              <w:rPr>
                <w:sz w:val="16"/>
                <w:szCs w:val="16"/>
              </w:rPr>
              <w:t>INTERNATIONAL TELECOMMUNICATION UNION</w:t>
            </w:r>
          </w:p>
          <w:p w14:paraId="2F2909B3" w14:textId="77777777" w:rsidR="003A5329" w:rsidRPr="003A5329" w:rsidRDefault="003A5329" w:rsidP="003A5329">
            <w:pPr>
              <w:rPr>
                <w:b/>
                <w:bCs/>
                <w:sz w:val="26"/>
                <w:szCs w:val="26"/>
              </w:rPr>
            </w:pPr>
            <w:r w:rsidRPr="003A5329">
              <w:rPr>
                <w:b/>
                <w:bCs/>
                <w:sz w:val="26"/>
                <w:szCs w:val="26"/>
              </w:rPr>
              <w:t>TELECOMMUNICATION</w:t>
            </w:r>
            <w:r w:rsidRPr="003A5329">
              <w:rPr>
                <w:b/>
                <w:bCs/>
                <w:sz w:val="26"/>
                <w:szCs w:val="26"/>
              </w:rPr>
              <w:br/>
              <w:t>STANDARDIZATION SECTOR</w:t>
            </w:r>
          </w:p>
          <w:p w14:paraId="5465E67A" w14:textId="2A59DC77" w:rsidR="003A5329" w:rsidRPr="003A5329" w:rsidRDefault="003A5329" w:rsidP="003A5329">
            <w:pPr>
              <w:rPr>
                <w:sz w:val="20"/>
                <w:szCs w:val="20"/>
              </w:rPr>
            </w:pPr>
            <w:r w:rsidRPr="003A5329">
              <w:rPr>
                <w:sz w:val="20"/>
                <w:szCs w:val="20"/>
              </w:rPr>
              <w:t xml:space="preserve">STUDY PERIOD </w:t>
            </w:r>
            <w:r>
              <w:rPr>
                <w:sz w:val="20"/>
              </w:rPr>
              <w:t>2025-2028</w:t>
            </w:r>
          </w:p>
        </w:tc>
        <w:tc>
          <w:tcPr>
            <w:tcW w:w="4026" w:type="dxa"/>
            <w:gridSpan w:val="3"/>
            <w:vAlign w:val="center"/>
          </w:tcPr>
          <w:p w14:paraId="6447B6FA" w14:textId="397B9D2F" w:rsidR="003A5329" w:rsidRPr="003A5329" w:rsidRDefault="003A5329" w:rsidP="003A5329">
            <w:pPr>
              <w:pStyle w:val="Docnumber"/>
            </w:pPr>
            <w:r>
              <w:t>TSAG-TD131</w:t>
            </w:r>
          </w:p>
        </w:tc>
      </w:tr>
      <w:tr w:rsidR="003A5329" w:rsidRPr="003A5329" w14:paraId="3A52CF52" w14:textId="77777777" w:rsidTr="003A5329">
        <w:trPr>
          <w:cantSplit/>
        </w:trPr>
        <w:tc>
          <w:tcPr>
            <w:tcW w:w="1132" w:type="dxa"/>
            <w:vMerge/>
          </w:tcPr>
          <w:p w14:paraId="6DCAC61D" w14:textId="77777777" w:rsidR="003A5329" w:rsidRPr="003A5329" w:rsidRDefault="003A5329" w:rsidP="003A5329">
            <w:pPr>
              <w:rPr>
                <w:smallCaps/>
                <w:sz w:val="20"/>
              </w:rPr>
            </w:pPr>
            <w:bookmarkStart w:id="2" w:name="dsg" w:colFirst="2" w:colLast="2"/>
            <w:bookmarkEnd w:id="0"/>
          </w:p>
        </w:tc>
        <w:tc>
          <w:tcPr>
            <w:tcW w:w="4481" w:type="dxa"/>
            <w:gridSpan w:val="3"/>
            <w:vMerge/>
          </w:tcPr>
          <w:p w14:paraId="171F36DB" w14:textId="77777777" w:rsidR="003A5329" w:rsidRPr="003A5329" w:rsidRDefault="003A5329" w:rsidP="003A5329">
            <w:pPr>
              <w:rPr>
                <w:smallCaps/>
                <w:sz w:val="20"/>
              </w:rPr>
            </w:pPr>
          </w:p>
        </w:tc>
        <w:tc>
          <w:tcPr>
            <w:tcW w:w="4026" w:type="dxa"/>
            <w:gridSpan w:val="3"/>
          </w:tcPr>
          <w:p w14:paraId="23882DD3" w14:textId="5133561E" w:rsidR="003A5329" w:rsidRPr="003A5329" w:rsidRDefault="003A5329" w:rsidP="003A5329">
            <w:pPr>
              <w:pStyle w:val="TSBHeaderRight14"/>
              <w:rPr>
                <w:smallCaps/>
              </w:rPr>
            </w:pPr>
            <w:r>
              <w:rPr>
                <w:smallCaps/>
              </w:rPr>
              <w:t>TSAG</w:t>
            </w:r>
          </w:p>
        </w:tc>
      </w:tr>
      <w:bookmarkEnd w:id="2"/>
      <w:tr w:rsidR="003A5329" w:rsidRPr="003A5329" w14:paraId="0EC2A2DE" w14:textId="77777777" w:rsidTr="003A5329">
        <w:trPr>
          <w:cantSplit/>
        </w:trPr>
        <w:tc>
          <w:tcPr>
            <w:tcW w:w="1132" w:type="dxa"/>
            <w:vMerge/>
            <w:tcBorders>
              <w:bottom w:val="single" w:sz="12" w:space="0" w:color="auto"/>
            </w:tcBorders>
          </w:tcPr>
          <w:p w14:paraId="15E84433" w14:textId="77777777" w:rsidR="003A5329" w:rsidRPr="003A5329" w:rsidRDefault="003A5329" w:rsidP="003A5329">
            <w:pPr>
              <w:rPr>
                <w:b/>
                <w:bCs/>
                <w:sz w:val="26"/>
              </w:rPr>
            </w:pPr>
          </w:p>
        </w:tc>
        <w:tc>
          <w:tcPr>
            <w:tcW w:w="4481" w:type="dxa"/>
            <w:gridSpan w:val="3"/>
            <w:vMerge/>
            <w:tcBorders>
              <w:bottom w:val="single" w:sz="12" w:space="0" w:color="auto"/>
            </w:tcBorders>
          </w:tcPr>
          <w:p w14:paraId="0A8D0FFA" w14:textId="77777777" w:rsidR="003A5329" w:rsidRPr="003A5329" w:rsidRDefault="003A5329" w:rsidP="003A5329">
            <w:pPr>
              <w:rPr>
                <w:b/>
                <w:bCs/>
                <w:sz w:val="26"/>
              </w:rPr>
            </w:pPr>
          </w:p>
        </w:tc>
        <w:tc>
          <w:tcPr>
            <w:tcW w:w="4026" w:type="dxa"/>
            <w:gridSpan w:val="3"/>
            <w:tcBorders>
              <w:bottom w:val="single" w:sz="12" w:space="0" w:color="auto"/>
            </w:tcBorders>
            <w:vAlign w:val="center"/>
          </w:tcPr>
          <w:p w14:paraId="60AAAD2E" w14:textId="77777777" w:rsidR="003A5329" w:rsidRPr="003A5329" w:rsidRDefault="003A5329" w:rsidP="003A5329">
            <w:pPr>
              <w:pStyle w:val="TSBHeaderRight14"/>
            </w:pPr>
            <w:r w:rsidRPr="003A5329">
              <w:t>Original: English</w:t>
            </w:r>
          </w:p>
        </w:tc>
      </w:tr>
      <w:tr w:rsidR="003A5329" w:rsidRPr="003A5329" w14:paraId="512ACC9B" w14:textId="77777777" w:rsidTr="003A5329">
        <w:trPr>
          <w:cantSplit/>
        </w:trPr>
        <w:tc>
          <w:tcPr>
            <w:tcW w:w="1587" w:type="dxa"/>
            <w:gridSpan w:val="2"/>
          </w:tcPr>
          <w:p w14:paraId="5BEEDA5D" w14:textId="14FB3500" w:rsidR="003A5329" w:rsidRPr="003A5329" w:rsidRDefault="003A5329" w:rsidP="003A5329">
            <w:pPr>
              <w:rPr>
                <w:b/>
                <w:bCs/>
              </w:rPr>
            </w:pPr>
            <w:bookmarkStart w:id="3" w:name="dbluepink" w:colFirst="1" w:colLast="1"/>
            <w:bookmarkStart w:id="4" w:name="dmeeting" w:colFirst="2" w:colLast="2"/>
          </w:p>
        </w:tc>
        <w:tc>
          <w:tcPr>
            <w:tcW w:w="4026" w:type="dxa"/>
            <w:gridSpan w:val="2"/>
          </w:tcPr>
          <w:p w14:paraId="753C1911" w14:textId="04A3A4F0" w:rsidR="003A5329" w:rsidRPr="003A5329" w:rsidRDefault="003A5329" w:rsidP="003A5329">
            <w:pPr>
              <w:pStyle w:val="TSBHeaderQuestion"/>
            </w:pPr>
          </w:p>
        </w:tc>
        <w:tc>
          <w:tcPr>
            <w:tcW w:w="4026" w:type="dxa"/>
            <w:gridSpan w:val="3"/>
          </w:tcPr>
          <w:p w14:paraId="1D9AA7F9" w14:textId="69D202DD" w:rsidR="003A5329" w:rsidRPr="003A5329" w:rsidRDefault="003A5329" w:rsidP="003A5329">
            <w:pPr>
              <w:pStyle w:val="VenueDate"/>
            </w:pPr>
            <w:r w:rsidRPr="003A5329">
              <w:t>Geneva, 26-30 May 2025</w:t>
            </w:r>
          </w:p>
        </w:tc>
      </w:tr>
      <w:tr w:rsidR="003A5329" w:rsidRPr="003A5329" w14:paraId="57BB263A" w14:textId="77777777" w:rsidTr="003A5329">
        <w:trPr>
          <w:cantSplit/>
        </w:trPr>
        <w:tc>
          <w:tcPr>
            <w:tcW w:w="9639" w:type="dxa"/>
            <w:gridSpan w:val="7"/>
          </w:tcPr>
          <w:p w14:paraId="71F82548" w14:textId="70DA328F" w:rsidR="003A5329" w:rsidRPr="003A5329" w:rsidRDefault="003A5329" w:rsidP="003A5329">
            <w:pPr>
              <w:jc w:val="center"/>
              <w:rPr>
                <w:b/>
                <w:bCs/>
              </w:rPr>
            </w:pPr>
            <w:bookmarkStart w:id="5" w:name="ddoctype"/>
            <w:bookmarkEnd w:id="3"/>
            <w:bookmarkEnd w:id="4"/>
            <w:r w:rsidRPr="003A5329">
              <w:rPr>
                <w:b/>
                <w:bCs/>
              </w:rPr>
              <w:t>TD</w:t>
            </w:r>
          </w:p>
        </w:tc>
      </w:tr>
      <w:tr w:rsidR="003A5329" w:rsidRPr="003A5329" w14:paraId="5C3F551B" w14:textId="77777777" w:rsidTr="003A5329">
        <w:trPr>
          <w:cantSplit/>
        </w:trPr>
        <w:tc>
          <w:tcPr>
            <w:tcW w:w="1587" w:type="dxa"/>
            <w:gridSpan w:val="2"/>
          </w:tcPr>
          <w:p w14:paraId="41B66EA4" w14:textId="77777777" w:rsidR="003A5329" w:rsidRPr="003A5329" w:rsidRDefault="003A5329" w:rsidP="003A5329">
            <w:pPr>
              <w:rPr>
                <w:b/>
                <w:bCs/>
              </w:rPr>
            </w:pPr>
            <w:bookmarkStart w:id="6" w:name="dsource" w:colFirst="1" w:colLast="1"/>
            <w:bookmarkEnd w:id="5"/>
            <w:r w:rsidRPr="003A5329">
              <w:rPr>
                <w:b/>
                <w:bCs/>
              </w:rPr>
              <w:t>Source:</w:t>
            </w:r>
          </w:p>
        </w:tc>
        <w:tc>
          <w:tcPr>
            <w:tcW w:w="8052" w:type="dxa"/>
            <w:gridSpan w:val="5"/>
          </w:tcPr>
          <w:p w14:paraId="0EBF4ED1" w14:textId="38C4C6BB" w:rsidR="003A5329" w:rsidRPr="003A5329" w:rsidRDefault="003A5329" w:rsidP="003A5329">
            <w:pPr>
              <w:pStyle w:val="TSBHeaderSource"/>
            </w:pPr>
            <w:r w:rsidRPr="003A5329">
              <w:t>TSB</w:t>
            </w:r>
          </w:p>
        </w:tc>
      </w:tr>
      <w:tr w:rsidR="003A5329" w:rsidRPr="003A5329" w14:paraId="37AD2B95" w14:textId="77777777" w:rsidTr="003A5329">
        <w:trPr>
          <w:cantSplit/>
        </w:trPr>
        <w:tc>
          <w:tcPr>
            <w:tcW w:w="1587" w:type="dxa"/>
            <w:gridSpan w:val="2"/>
            <w:tcBorders>
              <w:bottom w:val="single" w:sz="8" w:space="0" w:color="auto"/>
            </w:tcBorders>
          </w:tcPr>
          <w:p w14:paraId="04B0DAF5" w14:textId="77777777" w:rsidR="003A5329" w:rsidRPr="003A5329" w:rsidRDefault="003A5329" w:rsidP="003A5329">
            <w:pPr>
              <w:rPr>
                <w:b/>
                <w:bCs/>
              </w:rPr>
            </w:pPr>
            <w:bookmarkStart w:id="7" w:name="dtitle1" w:colFirst="1" w:colLast="1"/>
            <w:bookmarkEnd w:id="6"/>
            <w:r w:rsidRPr="003A5329">
              <w:rPr>
                <w:b/>
                <w:bCs/>
              </w:rPr>
              <w:t>Title:</w:t>
            </w:r>
          </w:p>
        </w:tc>
        <w:tc>
          <w:tcPr>
            <w:tcW w:w="8052" w:type="dxa"/>
            <w:gridSpan w:val="5"/>
            <w:tcBorders>
              <w:bottom w:val="single" w:sz="8" w:space="0" w:color="auto"/>
            </w:tcBorders>
          </w:tcPr>
          <w:p w14:paraId="0FCC9CEF" w14:textId="7008C3BB" w:rsidR="003A5329" w:rsidRPr="003A5329" w:rsidRDefault="003A5329" w:rsidP="003A5329">
            <w:pPr>
              <w:pStyle w:val="TSBHeaderTitle"/>
            </w:pPr>
            <w:r w:rsidRPr="003A5329">
              <w:t>AI for Good Summit 2025: International AI Standards Exchange</w:t>
            </w:r>
          </w:p>
        </w:tc>
      </w:tr>
      <w:bookmarkEnd w:id="1"/>
      <w:bookmarkEnd w:id="7"/>
      <w:tr w:rsidR="008C39F0" w:rsidRPr="003A5329" w14:paraId="16EB2DF4" w14:textId="77777777" w:rsidTr="003A5329">
        <w:tblPrEx>
          <w:tblLook w:val="04A0" w:firstRow="1" w:lastRow="0" w:firstColumn="1" w:lastColumn="0" w:noHBand="0" w:noVBand="1"/>
        </w:tblPrEx>
        <w:trPr>
          <w:gridAfter w:val="1"/>
          <w:wAfter w:w="9" w:type="dxa"/>
          <w:trHeight w:val="989"/>
        </w:trPr>
        <w:tc>
          <w:tcPr>
            <w:tcW w:w="1620" w:type="dxa"/>
            <w:gridSpan w:val="3"/>
            <w:tcBorders>
              <w:top w:val="single" w:sz="4" w:space="0" w:color="auto"/>
              <w:left w:val="nil"/>
              <w:bottom w:val="single" w:sz="4" w:space="0" w:color="auto"/>
              <w:right w:val="nil"/>
            </w:tcBorders>
          </w:tcPr>
          <w:p w14:paraId="51F9477F" w14:textId="46331C3D" w:rsidR="008C39F0" w:rsidRPr="00060166" w:rsidRDefault="00B34358" w:rsidP="00D000A0">
            <w:pPr>
              <w:rPr>
                <w:b/>
                <w:bCs/>
              </w:rPr>
            </w:pPr>
            <w:r w:rsidRPr="0068196C">
              <w:rPr>
                <w:b/>
                <w:bCs/>
              </w:rPr>
              <w:t>Contact:</w:t>
            </w:r>
          </w:p>
        </w:tc>
        <w:tc>
          <w:tcPr>
            <w:tcW w:w="4678" w:type="dxa"/>
            <w:gridSpan w:val="2"/>
            <w:tcBorders>
              <w:top w:val="single" w:sz="4" w:space="0" w:color="auto"/>
              <w:left w:val="nil"/>
              <w:bottom w:val="single" w:sz="4" w:space="0" w:color="auto"/>
              <w:right w:val="nil"/>
            </w:tcBorders>
          </w:tcPr>
          <w:p w14:paraId="3B01277F" w14:textId="77777777" w:rsidR="008F7DFB" w:rsidRDefault="008F7DFB" w:rsidP="00D000A0">
            <w:pPr>
              <w:rPr>
                <w:rFonts w:asciiTheme="majorBidi" w:hAnsiTheme="majorBidi" w:cstheme="majorBidi"/>
                <w:bCs/>
              </w:rPr>
            </w:pPr>
            <w:r>
              <w:rPr>
                <w:rFonts w:asciiTheme="majorBidi" w:hAnsiTheme="majorBidi" w:cstheme="majorBidi"/>
                <w:bCs/>
              </w:rPr>
              <w:t>Fred Werner</w:t>
            </w:r>
          </w:p>
          <w:p w14:paraId="0F8DBACC" w14:textId="77777777" w:rsidR="008F7DFB" w:rsidRDefault="008F7DFB" w:rsidP="003A5329">
            <w:pPr>
              <w:spacing w:before="0"/>
              <w:rPr>
                <w:rFonts w:asciiTheme="majorBidi" w:hAnsiTheme="majorBidi" w:cstheme="majorBidi"/>
                <w:bCs/>
              </w:rPr>
            </w:pPr>
            <w:r>
              <w:rPr>
                <w:rFonts w:asciiTheme="majorBidi" w:hAnsiTheme="majorBidi" w:cstheme="majorBidi"/>
                <w:bCs/>
              </w:rPr>
              <w:t>Ag Head Strategic Engagement Dept</w:t>
            </w:r>
          </w:p>
          <w:p w14:paraId="6338BB83" w14:textId="2FF27951" w:rsidR="008C39F0" w:rsidRPr="00036548" w:rsidRDefault="008F7DFB" w:rsidP="003A5329">
            <w:pPr>
              <w:spacing w:before="0"/>
            </w:pPr>
            <w:r>
              <w:rPr>
                <w:rFonts w:asciiTheme="majorBidi" w:hAnsiTheme="majorBidi" w:cstheme="majorBidi"/>
                <w:bCs/>
              </w:rPr>
              <w:t>TSB, ITU</w:t>
            </w:r>
          </w:p>
        </w:tc>
        <w:tc>
          <w:tcPr>
            <w:tcW w:w="3332" w:type="dxa"/>
            <w:tcBorders>
              <w:top w:val="single" w:sz="4" w:space="0" w:color="auto"/>
              <w:left w:val="nil"/>
              <w:bottom w:val="single" w:sz="4" w:space="0" w:color="auto"/>
              <w:right w:val="nil"/>
            </w:tcBorders>
          </w:tcPr>
          <w:p w14:paraId="127E6B68" w14:textId="55D188A6" w:rsidR="008C39F0" w:rsidRPr="00036548" w:rsidRDefault="00B34358" w:rsidP="00D000A0">
            <w:pPr>
              <w:rPr>
                <w:lang w:val="de-DE"/>
              </w:rPr>
            </w:pPr>
            <w:r w:rsidRPr="00B769A8">
              <w:rPr>
                <w:rFonts w:asciiTheme="majorBidi" w:hAnsiTheme="majorBidi" w:cstheme="majorBidi"/>
                <w:bCs/>
                <w:lang w:val="de-DE"/>
              </w:rPr>
              <w:t xml:space="preserve">E-mail: </w:t>
            </w:r>
            <w:hyperlink r:id="rId12" w:history="1">
              <w:r w:rsidR="002F551D" w:rsidRPr="00E36C32">
                <w:rPr>
                  <w:rStyle w:val="Hyperlink"/>
                  <w:rFonts w:asciiTheme="majorBidi" w:hAnsiTheme="majorBidi" w:cstheme="majorBidi"/>
                  <w:bCs/>
                  <w:lang w:val="de-DE"/>
                </w:rPr>
                <w:t>frederic.werner@itu.int</w:t>
              </w:r>
            </w:hyperlink>
            <w:r w:rsidR="002F551D">
              <w:rPr>
                <w:rFonts w:asciiTheme="majorBidi" w:hAnsiTheme="majorBidi" w:cstheme="majorBidi"/>
                <w:bCs/>
                <w:lang w:val="de-DE"/>
              </w:rPr>
              <w:t xml:space="preserve"> </w:t>
            </w:r>
          </w:p>
        </w:tc>
      </w:tr>
      <w:tr w:rsidR="008F7DFB" w:rsidRPr="008F7DFB" w14:paraId="226EDC4A" w14:textId="77777777" w:rsidTr="003A5329">
        <w:tblPrEx>
          <w:tblLook w:val="04A0" w:firstRow="1" w:lastRow="0" w:firstColumn="1" w:lastColumn="0" w:noHBand="0" w:noVBand="1"/>
        </w:tblPrEx>
        <w:trPr>
          <w:gridAfter w:val="1"/>
          <w:wAfter w:w="9" w:type="dxa"/>
          <w:trHeight w:val="989"/>
        </w:trPr>
        <w:tc>
          <w:tcPr>
            <w:tcW w:w="1620" w:type="dxa"/>
            <w:gridSpan w:val="3"/>
            <w:tcBorders>
              <w:top w:val="single" w:sz="4" w:space="0" w:color="auto"/>
              <w:left w:val="nil"/>
              <w:bottom w:val="single" w:sz="4" w:space="0" w:color="auto"/>
              <w:right w:val="nil"/>
            </w:tcBorders>
          </w:tcPr>
          <w:p w14:paraId="747E900C" w14:textId="0A7E742E" w:rsidR="008F7DFB" w:rsidRPr="0068196C" w:rsidRDefault="008F7DFB" w:rsidP="00D000A0">
            <w:pPr>
              <w:rPr>
                <w:b/>
                <w:bCs/>
              </w:rPr>
            </w:pPr>
            <w:r>
              <w:rPr>
                <w:b/>
                <w:bCs/>
              </w:rPr>
              <w:t>Contact</w:t>
            </w:r>
          </w:p>
        </w:tc>
        <w:tc>
          <w:tcPr>
            <w:tcW w:w="4678" w:type="dxa"/>
            <w:gridSpan w:val="2"/>
            <w:tcBorders>
              <w:top w:val="single" w:sz="4" w:space="0" w:color="auto"/>
              <w:left w:val="nil"/>
              <w:bottom w:val="single" w:sz="4" w:space="0" w:color="auto"/>
              <w:right w:val="nil"/>
            </w:tcBorders>
          </w:tcPr>
          <w:p w14:paraId="289B8514" w14:textId="77777777" w:rsidR="008F7DFB" w:rsidRDefault="008F7DFB" w:rsidP="00D000A0">
            <w:pPr>
              <w:rPr>
                <w:rFonts w:asciiTheme="majorBidi" w:hAnsiTheme="majorBidi" w:cstheme="majorBidi"/>
                <w:bCs/>
              </w:rPr>
            </w:pPr>
            <w:r>
              <w:rPr>
                <w:rFonts w:asciiTheme="majorBidi" w:hAnsiTheme="majorBidi" w:cstheme="majorBidi"/>
                <w:bCs/>
              </w:rPr>
              <w:t>Vijay Mauree</w:t>
            </w:r>
          </w:p>
          <w:p w14:paraId="6EB8F12F" w14:textId="77777777" w:rsidR="008F7DFB" w:rsidRDefault="008F7DFB" w:rsidP="003A5329">
            <w:pPr>
              <w:spacing w:before="0"/>
              <w:rPr>
                <w:rFonts w:asciiTheme="majorBidi" w:hAnsiTheme="majorBidi" w:cstheme="majorBidi"/>
                <w:bCs/>
              </w:rPr>
            </w:pPr>
            <w:r>
              <w:rPr>
                <w:rFonts w:asciiTheme="majorBidi" w:hAnsiTheme="majorBidi" w:cstheme="majorBidi"/>
                <w:bCs/>
              </w:rPr>
              <w:t>Programme Coordinator</w:t>
            </w:r>
          </w:p>
          <w:p w14:paraId="36691EE3" w14:textId="03B47FDA" w:rsidR="008F7DFB" w:rsidRDefault="008F7DFB" w:rsidP="003A5329">
            <w:pPr>
              <w:spacing w:before="0"/>
              <w:rPr>
                <w:rFonts w:asciiTheme="majorBidi" w:hAnsiTheme="majorBidi" w:cstheme="majorBidi"/>
                <w:bCs/>
              </w:rPr>
            </w:pPr>
            <w:r>
              <w:rPr>
                <w:rFonts w:asciiTheme="majorBidi" w:hAnsiTheme="majorBidi" w:cstheme="majorBidi"/>
                <w:bCs/>
              </w:rPr>
              <w:t>TSB, ITU</w:t>
            </w:r>
          </w:p>
        </w:tc>
        <w:tc>
          <w:tcPr>
            <w:tcW w:w="3332" w:type="dxa"/>
            <w:tcBorders>
              <w:top w:val="single" w:sz="4" w:space="0" w:color="auto"/>
              <w:left w:val="nil"/>
              <w:bottom w:val="single" w:sz="4" w:space="0" w:color="auto"/>
              <w:right w:val="nil"/>
            </w:tcBorders>
          </w:tcPr>
          <w:p w14:paraId="79D2AE1F" w14:textId="37A13132" w:rsidR="008F7DFB" w:rsidRPr="00B769A8" w:rsidRDefault="008F7DFB" w:rsidP="00D000A0">
            <w:pPr>
              <w:rPr>
                <w:rFonts w:asciiTheme="majorBidi" w:hAnsiTheme="majorBidi" w:cstheme="majorBidi"/>
                <w:bCs/>
                <w:lang w:val="de-DE"/>
              </w:rPr>
            </w:pPr>
            <w:r>
              <w:rPr>
                <w:rFonts w:asciiTheme="majorBidi" w:hAnsiTheme="majorBidi" w:cstheme="majorBidi"/>
                <w:bCs/>
                <w:lang w:val="de-DE"/>
              </w:rPr>
              <w:t xml:space="preserve">Email: </w:t>
            </w:r>
            <w:hyperlink r:id="rId13" w:history="1">
              <w:r w:rsidRPr="00E36C32">
                <w:rPr>
                  <w:rStyle w:val="Hyperlink"/>
                  <w:rFonts w:asciiTheme="majorBidi" w:hAnsiTheme="majorBidi" w:cstheme="majorBidi"/>
                  <w:bCs/>
                  <w:lang w:val="de-DE"/>
                </w:rPr>
                <w:t>vijay.mauree@itu.int</w:t>
              </w:r>
            </w:hyperlink>
            <w:r>
              <w:rPr>
                <w:rFonts w:asciiTheme="majorBidi" w:hAnsiTheme="majorBidi" w:cstheme="majorBidi"/>
                <w:bCs/>
                <w:lang w:val="de-DE"/>
              </w:rPr>
              <w:t xml:space="preserve"> </w:t>
            </w:r>
          </w:p>
        </w:tc>
      </w:tr>
    </w:tbl>
    <w:p w14:paraId="4901835C" w14:textId="77777777" w:rsidR="00B34358" w:rsidRPr="00D000A0" w:rsidRDefault="00B34358" w:rsidP="008C39F0">
      <w:pPr>
        <w:rPr>
          <w:b/>
          <w:lang w:val="de-DE"/>
        </w:rPr>
      </w:pPr>
    </w:p>
    <w:tbl>
      <w:tblPr>
        <w:tblW w:w="9923" w:type="dxa"/>
        <w:tblLayout w:type="fixed"/>
        <w:tblCellMar>
          <w:left w:w="57" w:type="dxa"/>
          <w:right w:w="57" w:type="dxa"/>
        </w:tblCellMar>
        <w:tblLook w:val="0000" w:firstRow="0" w:lastRow="0" w:firstColumn="0" w:lastColumn="0" w:noHBand="0" w:noVBand="0"/>
      </w:tblPr>
      <w:tblGrid>
        <w:gridCol w:w="1701"/>
        <w:gridCol w:w="8222"/>
      </w:tblGrid>
      <w:tr w:rsidR="008C39F0" w:rsidRPr="00060166" w14:paraId="4482AAA0" w14:textId="77777777" w:rsidTr="00960FEC">
        <w:trPr>
          <w:cantSplit/>
        </w:trPr>
        <w:tc>
          <w:tcPr>
            <w:tcW w:w="1701" w:type="dxa"/>
          </w:tcPr>
          <w:p w14:paraId="01555264" w14:textId="77777777" w:rsidR="008C39F0" w:rsidRPr="00060166" w:rsidRDefault="008C39F0" w:rsidP="00960FEC">
            <w:pPr>
              <w:rPr>
                <w:b/>
                <w:bCs/>
              </w:rPr>
            </w:pPr>
            <w:r w:rsidRPr="00060166">
              <w:rPr>
                <w:b/>
                <w:bCs/>
              </w:rPr>
              <w:t>Abstract:</w:t>
            </w:r>
          </w:p>
        </w:tc>
        <w:tc>
          <w:tcPr>
            <w:tcW w:w="8222" w:type="dxa"/>
          </w:tcPr>
          <w:p w14:paraId="4146644D" w14:textId="41CA6BCD" w:rsidR="008C39F0" w:rsidRPr="00060166" w:rsidRDefault="00B34358" w:rsidP="005C25E3">
            <w:pPr>
              <w:autoSpaceDE w:val="0"/>
              <w:autoSpaceDN w:val="0"/>
              <w:adjustRightInd w:val="0"/>
              <w:spacing w:before="0"/>
            </w:pPr>
            <w:r w:rsidRPr="00B34358">
              <w:rPr>
                <w:bCs/>
              </w:rPr>
              <w:t xml:space="preserve">This TD </w:t>
            </w:r>
            <w:r w:rsidR="008C4EB5" w:rsidRPr="00501A80">
              <w:rPr>
                <w:bCs/>
              </w:rPr>
              <w:t xml:space="preserve">contains </w:t>
            </w:r>
            <w:r w:rsidR="009071F9">
              <w:rPr>
                <w:bCs/>
              </w:rPr>
              <w:t>on overview of the events that will be taking place under the International AI Standards Exchange during the AI for Good Summit on 8-11 July 2025</w:t>
            </w:r>
            <w:r w:rsidR="009431EB">
              <w:rPr>
                <w:bCs/>
              </w:rPr>
              <w:t>.</w:t>
            </w:r>
          </w:p>
        </w:tc>
      </w:tr>
      <w:tr w:rsidR="008C39F0" w:rsidRPr="00060166" w14:paraId="30637840" w14:textId="77777777" w:rsidTr="00960FEC">
        <w:trPr>
          <w:cantSplit/>
        </w:trPr>
        <w:tc>
          <w:tcPr>
            <w:tcW w:w="1701" w:type="dxa"/>
          </w:tcPr>
          <w:p w14:paraId="63D89A75" w14:textId="77777777" w:rsidR="008C39F0" w:rsidRPr="00060166" w:rsidRDefault="008C39F0" w:rsidP="00960FEC">
            <w:pPr>
              <w:rPr>
                <w:b/>
                <w:bCs/>
              </w:rPr>
            </w:pPr>
            <w:r w:rsidRPr="00060166">
              <w:rPr>
                <w:b/>
                <w:bCs/>
              </w:rPr>
              <w:t>Action required</w:t>
            </w:r>
            <w:r w:rsidRPr="00060166">
              <w:t>:</w:t>
            </w:r>
          </w:p>
        </w:tc>
        <w:tc>
          <w:tcPr>
            <w:tcW w:w="8222" w:type="dxa"/>
          </w:tcPr>
          <w:p w14:paraId="07AA6EA6" w14:textId="10D55721" w:rsidR="008C39F0" w:rsidRPr="00060166" w:rsidRDefault="009071F9" w:rsidP="005B7BFB">
            <w:r>
              <w:t>TSAG is invited to note the document.</w:t>
            </w:r>
          </w:p>
        </w:tc>
      </w:tr>
    </w:tbl>
    <w:p w14:paraId="7308ED96" w14:textId="77777777" w:rsidR="008C39F0" w:rsidRDefault="008C39F0" w:rsidP="008C39F0"/>
    <w:p w14:paraId="1113A27D" w14:textId="77777777" w:rsidR="00EA48F6" w:rsidRPr="00EA48F6" w:rsidRDefault="00EA48F6" w:rsidP="00EA48F6">
      <w:pPr>
        <w:jc w:val="both"/>
      </w:pPr>
    </w:p>
    <w:p w14:paraId="5CF98CF1" w14:textId="38653C41" w:rsidR="00EA48F6" w:rsidRPr="00EA48F6" w:rsidRDefault="00EA48F6" w:rsidP="00EA48F6">
      <w:pPr>
        <w:jc w:val="both"/>
      </w:pPr>
      <w:r w:rsidRPr="00EA48F6">
        <w:t>The AI for Good Global Summit, will take place from 8 to 11 July 2025 at the Palexpo International Conference and Exhibition Centre in Geneva, Switzerland.</w:t>
      </w:r>
      <w:r w:rsidRPr="00EA48F6">
        <w:rPr>
          <w:b/>
          <w:bCs/>
        </w:rPr>
        <w:t xml:space="preserve"> </w:t>
      </w:r>
      <w:r w:rsidRPr="00EA48F6">
        <w:t xml:space="preserve">The mission of AI for Good is to identify innovative AI applications, build skills and standards, and advance partnerships to solve global challenges. </w:t>
      </w:r>
    </w:p>
    <w:p w14:paraId="394D3FF8" w14:textId="6CA0EAC4" w:rsidR="00EA48F6" w:rsidRPr="00EA48F6" w:rsidRDefault="00EA48F6" w:rsidP="00EA48F6">
      <w:pPr>
        <w:jc w:val="both"/>
      </w:pPr>
      <w:r w:rsidRPr="00EA48F6">
        <w:t xml:space="preserve">As the leading UN platform for dialogue on Artificial Intelligence (AI), the Summit is organized by the International Telecommunication Union (ITU) in partnership with 47 UN agencies and co-convened with the Government of Switzerland. </w:t>
      </w:r>
      <w:r>
        <w:t xml:space="preserve">The event is expected to be attended by </w:t>
      </w:r>
      <w:r w:rsidRPr="00EA48F6">
        <w:t>delegates from over 140 countries, including Heads of UN agencies, government leaders such as ministers and ambassadors, and distinguished delegates from industry, academia, and civil soci</w:t>
      </w:r>
      <w:r>
        <w:t>ety.</w:t>
      </w:r>
    </w:p>
    <w:p w14:paraId="40E84D47" w14:textId="4BCD892B" w:rsidR="009071F9" w:rsidRPr="0085799E" w:rsidRDefault="00EA48F6" w:rsidP="00EA48F6">
      <w:pPr>
        <w:jc w:val="both"/>
      </w:pPr>
      <w:r>
        <w:t>This year the AI for Good Global Summit will feature t</w:t>
      </w:r>
      <w:r w:rsidR="009071F9" w:rsidRPr="0085799E">
        <w:t>he International AI Standards Exchange</w:t>
      </w:r>
      <w:r w:rsidR="009071F9" w:rsidRPr="0085799E">
        <w:rPr>
          <w:lang w:val="en-US"/>
        </w:rPr>
        <w:t xml:space="preserve"> </w:t>
      </w:r>
      <w:r>
        <w:rPr>
          <w:lang w:val="en-US"/>
        </w:rPr>
        <w:t xml:space="preserve">on 11 July 2025, </w:t>
      </w:r>
      <w:r w:rsidR="009071F9" w:rsidRPr="0085799E">
        <w:t>organized by International Telecommunication Union (ITU), in partnership with the International Organization for Standardization (ISO) and the International Electrotechnical Commission (IEC)</w:t>
      </w:r>
      <w:r>
        <w:t xml:space="preserve"> which will be </w:t>
      </w:r>
      <w:r w:rsidR="009071F9" w:rsidRPr="0085799E">
        <w:t>focused on the future trajectory of AI and related technical standards to create more opportunities for innovation worldwide. </w:t>
      </w:r>
    </w:p>
    <w:p w14:paraId="2AE974AF" w14:textId="77777777" w:rsidR="009071F9" w:rsidRPr="0085799E" w:rsidRDefault="009071F9" w:rsidP="009071F9">
      <w:pPr>
        <w:jc w:val="both"/>
      </w:pPr>
      <w:r w:rsidRPr="0085799E">
        <w:t>The event will bring together diverse stakeholders from the AI ecosystem including private sector from different industry sectors, standards development organizations, policymakers including government officials, academia, research organizations and United Nations organizations to examine the current state of AI standardisation and explore the evolving role of emerging AI technologies and related standards to support AI governance frameworks and innovation.</w:t>
      </w:r>
    </w:p>
    <w:p w14:paraId="592E39E2" w14:textId="77777777" w:rsidR="009071F9" w:rsidRPr="0085799E" w:rsidRDefault="009071F9" w:rsidP="009071F9">
      <w:r w:rsidRPr="0085799E">
        <w:t xml:space="preserve">The International AI Standards Exchange programme features the following elements: </w:t>
      </w:r>
    </w:p>
    <w:p w14:paraId="5D6F8AE9" w14:textId="28DC89F4" w:rsidR="009071F9" w:rsidRPr="0085799E" w:rsidRDefault="009071F9">
      <w:pPr>
        <w:pStyle w:val="ListParagraph"/>
        <w:numPr>
          <w:ilvl w:val="0"/>
          <w:numId w:val="11"/>
        </w:numPr>
        <w:spacing w:before="0" w:after="160" w:line="278" w:lineRule="auto"/>
      </w:pPr>
      <w:r w:rsidRPr="0085799E">
        <w:t>High level AI Standards Panel and keynotes on the Centre Stage on 11 July</w:t>
      </w:r>
      <w:r w:rsidR="0085799E">
        <w:t xml:space="preserve"> (See Annex 2)</w:t>
      </w:r>
    </w:p>
    <w:p w14:paraId="1B30F77F" w14:textId="79D52DE3" w:rsidR="009071F9" w:rsidRPr="0085799E" w:rsidRDefault="009071F9">
      <w:pPr>
        <w:pStyle w:val="ListParagraph"/>
        <w:numPr>
          <w:ilvl w:val="0"/>
          <w:numId w:val="11"/>
        </w:numPr>
        <w:spacing w:before="0" w:after="160" w:line="278" w:lineRule="auto"/>
      </w:pPr>
      <w:r w:rsidRPr="0085799E">
        <w:lastRenderedPageBreak/>
        <w:t xml:space="preserve">A series of 12 thematic workshops over 8 – 11 July 2025 </w:t>
      </w:r>
      <w:r w:rsidR="00EA48F6">
        <w:t>featuring ITU</w:t>
      </w:r>
      <w:r w:rsidRPr="0085799E">
        <w:t xml:space="preserve"> technical standards work related to AI </w:t>
      </w:r>
      <w:r w:rsidR="0085799E">
        <w:t xml:space="preserve">(See Annex 1) </w:t>
      </w:r>
      <w:r w:rsidRPr="0085799E">
        <w:t xml:space="preserve">in different </w:t>
      </w:r>
      <w:r w:rsidR="00EA48F6">
        <w:t>areas and industry verticals</w:t>
      </w:r>
      <w:r w:rsidRPr="0085799E">
        <w:t xml:space="preserve"> such as:</w:t>
      </w:r>
    </w:p>
    <w:p w14:paraId="4093775D" w14:textId="77777777" w:rsidR="009071F9" w:rsidRPr="0085799E" w:rsidRDefault="009071F9">
      <w:pPr>
        <w:pStyle w:val="ListParagraph"/>
        <w:numPr>
          <w:ilvl w:val="1"/>
          <w:numId w:val="11"/>
        </w:numPr>
        <w:spacing w:before="0" w:after="160" w:line="278" w:lineRule="auto"/>
      </w:pPr>
      <w:r w:rsidRPr="0085799E">
        <w:t>AI in agriculture</w:t>
      </w:r>
    </w:p>
    <w:p w14:paraId="7456F569" w14:textId="77777777" w:rsidR="009071F9" w:rsidRPr="0085799E" w:rsidRDefault="009071F9">
      <w:pPr>
        <w:pStyle w:val="ListParagraph"/>
        <w:numPr>
          <w:ilvl w:val="1"/>
          <w:numId w:val="11"/>
        </w:numPr>
        <w:spacing w:before="0" w:after="160" w:line="278" w:lineRule="auto"/>
      </w:pPr>
      <w:r w:rsidRPr="0085799E">
        <w:t>AI and health</w:t>
      </w:r>
    </w:p>
    <w:p w14:paraId="65133B4D" w14:textId="77777777" w:rsidR="0085799E" w:rsidRDefault="009071F9">
      <w:pPr>
        <w:pStyle w:val="ListParagraph"/>
        <w:numPr>
          <w:ilvl w:val="1"/>
          <w:numId w:val="11"/>
        </w:numPr>
        <w:spacing w:before="0" w:after="160" w:line="278" w:lineRule="auto"/>
      </w:pPr>
      <w:r w:rsidRPr="0085799E">
        <w:t>AI and disaster risk reduction</w:t>
      </w:r>
    </w:p>
    <w:p w14:paraId="0E1B56C6" w14:textId="4C307E04" w:rsidR="009071F9" w:rsidRPr="0085799E" w:rsidRDefault="0085799E">
      <w:pPr>
        <w:pStyle w:val="ListParagraph"/>
        <w:numPr>
          <w:ilvl w:val="1"/>
          <w:numId w:val="11"/>
        </w:numPr>
        <w:spacing w:before="0" w:after="160" w:line="278" w:lineRule="auto"/>
      </w:pPr>
      <w:r w:rsidRPr="0085799E">
        <w:t>Challenging the status quo of AI security</w:t>
      </w:r>
    </w:p>
    <w:p w14:paraId="49DC996F" w14:textId="77777777" w:rsidR="009071F9" w:rsidRPr="0085799E" w:rsidRDefault="009071F9">
      <w:pPr>
        <w:pStyle w:val="ListParagraph"/>
        <w:numPr>
          <w:ilvl w:val="1"/>
          <w:numId w:val="11"/>
        </w:numPr>
        <w:spacing w:before="0" w:after="160" w:line="278" w:lineRule="auto"/>
      </w:pPr>
      <w:r w:rsidRPr="0085799E">
        <w:t>AI and energy efficiency</w:t>
      </w:r>
    </w:p>
    <w:p w14:paraId="2EF7174F" w14:textId="77777777" w:rsidR="009071F9" w:rsidRPr="0085799E" w:rsidRDefault="009071F9">
      <w:pPr>
        <w:pStyle w:val="ListParagraph"/>
        <w:numPr>
          <w:ilvl w:val="1"/>
          <w:numId w:val="11"/>
        </w:numPr>
        <w:spacing w:before="0" w:after="160" w:line="278" w:lineRule="auto"/>
      </w:pPr>
      <w:r w:rsidRPr="0085799E">
        <w:t>AI readiness framework</w:t>
      </w:r>
    </w:p>
    <w:p w14:paraId="5845FF53" w14:textId="77777777" w:rsidR="009071F9" w:rsidRPr="0085799E" w:rsidRDefault="009071F9">
      <w:pPr>
        <w:pStyle w:val="ListParagraph"/>
        <w:numPr>
          <w:ilvl w:val="1"/>
          <w:numId w:val="11"/>
        </w:numPr>
        <w:spacing w:before="0" w:after="160" w:line="278" w:lineRule="auto"/>
      </w:pPr>
      <w:r w:rsidRPr="0085799E">
        <w:t>Multimedia authenticity</w:t>
      </w:r>
    </w:p>
    <w:p w14:paraId="1060F3E3" w14:textId="77777777" w:rsidR="009071F9" w:rsidRPr="0085799E" w:rsidRDefault="009071F9">
      <w:pPr>
        <w:pStyle w:val="ListParagraph"/>
        <w:numPr>
          <w:ilvl w:val="1"/>
          <w:numId w:val="11"/>
        </w:numPr>
        <w:spacing w:before="0" w:after="160" w:line="278" w:lineRule="auto"/>
      </w:pPr>
      <w:r w:rsidRPr="0085799E">
        <w:t>Future networked car</w:t>
      </w:r>
    </w:p>
    <w:p w14:paraId="7279120B" w14:textId="77777777" w:rsidR="009071F9" w:rsidRPr="0085799E" w:rsidRDefault="009071F9">
      <w:pPr>
        <w:pStyle w:val="ListParagraph"/>
        <w:numPr>
          <w:ilvl w:val="1"/>
          <w:numId w:val="11"/>
        </w:numPr>
        <w:spacing w:before="0" w:after="160" w:line="278" w:lineRule="auto"/>
      </w:pPr>
      <w:r w:rsidRPr="0085799E">
        <w:rPr>
          <w:lang w:val="en-US"/>
        </w:rPr>
        <w:t>AI/ML in Telecom</w:t>
      </w:r>
    </w:p>
    <w:p w14:paraId="29B6343F" w14:textId="77777777" w:rsidR="009071F9" w:rsidRPr="0085799E" w:rsidRDefault="009071F9">
      <w:pPr>
        <w:pStyle w:val="ListParagraph"/>
        <w:numPr>
          <w:ilvl w:val="1"/>
          <w:numId w:val="11"/>
        </w:numPr>
        <w:spacing w:before="0" w:after="160" w:line="278" w:lineRule="auto"/>
      </w:pPr>
      <w:r w:rsidRPr="0085799E">
        <w:rPr>
          <w:lang w:val="en-US"/>
        </w:rPr>
        <w:t>Edge AI</w:t>
      </w:r>
    </w:p>
    <w:p w14:paraId="4DFF1F4A" w14:textId="77777777" w:rsidR="009071F9" w:rsidRDefault="009071F9">
      <w:pPr>
        <w:pStyle w:val="ListParagraph"/>
        <w:numPr>
          <w:ilvl w:val="1"/>
          <w:numId w:val="11"/>
        </w:numPr>
        <w:spacing w:before="0" w:after="160" w:line="278" w:lineRule="auto"/>
      </w:pPr>
      <w:r w:rsidRPr="0085799E">
        <w:t>Trustworthy AI Testing</w:t>
      </w:r>
    </w:p>
    <w:p w14:paraId="118ED0AD" w14:textId="3A6CD087" w:rsidR="00505C61" w:rsidRPr="0085799E" w:rsidRDefault="00505C61">
      <w:pPr>
        <w:pStyle w:val="ListParagraph"/>
        <w:numPr>
          <w:ilvl w:val="1"/>
          <w:numId w:val="11"/>
        </w:numPr>
        <w:spacing w:before="0" w:after="160" w:line="278" w:lineRule="auto"/>
      </w:pPr>
      <w:r>
        <w:t>AI security</w:t>
      </w:r>
    </w:p>
    <w:p w14:paraId="3ACC5970" w14:textId="77777777" w:rsidR="009071F9" w:rsidRPr="0085799E" w:rsidRDefault="009071F9" w:rsidP="009071F9">
      <w:pPr>
        <w:pStyle w:val="ListParagraph"/>
        <w:ind w:left="1440"/>
      </w:pPr>
    </w:p>
    <w:p w14:paraId="4C8FEB76" w14:textId="77777777" w:rsidR="009071F9" w:rsidRPr="0085799E" w:rsidRDefault="009071F9">
      <w:pPr>
        <w:pStyle w:val="ListParagraph"/>
        <w:numPr>
          <w:ilvl w:val="0"/>
          <w:numId w:val="11"/>
        </w:numPr>
        <w:spacing w:before="0" w:after="160" w:line="278" w:lineRule="auto"/>
      </w:pPr>
      <w:r w:rsidRPr="0085799E">
        <w:t xml:space="preserve">Emerging technologies and future standards  - Workshops on 8 – 10 July and sessions on the Centre Stage dedicated to emerging technologies and areas for future AI standards work: </w:t>
      </w:r>
    </w:p>
    <w:p w14:paraId="330CF879" w14:textId="77777777" w:rsidR="009071F9" w:rsidRPr="0085799E" w:rsidRDefault="009071F9">
      <w:pPr>
        <w:pStyle w:val="ListParagraph"/>
        <w:numPr>
          <w:ilvl w:val="1"/>
          <w:numId w:val="11"/>
        </w:numPr>
        <w:spacing w:before="0" w:after="160" w:line="278" w:lineRule="auto"/>
      </w:pPr>
      <w:r w:rsidRPr="0085799E">
        <w:t>Human computer brain interfaces</w:t>
      </w:r>
    </w:p>
    <w:p w14:paraId="13A51898" w14:textId="7C9CD742" w:rsidR="009071F9" w:rsidRPr="0085799E" w:rsidRDefault="00C325D0">
      <w:pPr>
        <w:pStyle w:val="ListParagraph"/>
        <w:numPr>
          <w:ilvl w:val="1"/>
          <w:numId w:val="11"/>
        </w:numPr>
        <w:spacing w:before="0" w:after="160" w:line="278" w:lineRule="auto"/>
      </w:pPr>
      <w:r>
        <w:t>Embodied AI</w:t>
      </w:r>
    </w:p>
    <w:p w14:paraId="3FAD4281" w14:textId="77777777" w:rsidR="009071F9" w:rsidRPr="0085799E" w:rsidRDefault="009071F9">
      <w:pPr>
        <w:pStyle w:val="ListParagraph"/>
        <w:numPr>
          <w:ilvl w:val="1"/>
          <w:numId w:val="11"/>
        </w:numPr>
        <w:spacing w:before="0" w:after="160" w:line="278" w:lineRule="auto"/>
      </w:pPr>
      <w:r w:rsidRPr="0085799E">
        <w:t>AI, virtual worlds &amp; the human-centric citiverse</w:t>
      </w:r>
    </w:p>
    <w:p w14:paraId="1AA15A44" w14:textId="7A2488AC" w:rsidR="00EA2443" w:rsidRDefault="00EA2443">
      <w:pPr>
        <w:pStyle w:val="ListParagraph"/>
        <w:numPr>
          <w:ilvl w:val="0"/>
          <w:numId w:val="11"/>
        </w:numPr>
      </w:pPr>
      <w:r>
        <w:t>To complement the AI focus and i</w:t>
      </w:r>
      <w:r w:rsidRPr="00EA2443">
        <w:t xml:space="preserve">n </w:t>
      </w:r>
      <w:r>
        <w:t>celebration</w:t>
      </w:r>
      <w:r w:rsidRPr="00EA2443">
        <w:t xml:space="preserve"> of the International Year of Quantum 2025, </w:t>
      </w:r>
      <w:r>
        <w:t xml:space="preserve">a </w:t>
      </w:r>
      <w:r w:rsidRPr="00EA2443">
        <w:t>dedicated Quantum for Good track</w:t>
      </w:r>
      <w:r>
        <w:t xml:space="preserve"> will explore </w:t>
      </w:r>
      <w:r w:rsidRPr="00EA2443">
        <w:t>how quantum technologies intersect with global priorities</w:t>
      </w:r>
      <w:r>
        <w:t xml:space="preserve"> </w:t>
      </w:r>
      <w:r w:rsidRPr="00EA2443">
        <w:t>highlight</w:t>
      </w:r>
      <w:r>
        <w:t xml:space="preserve">ing </w:t>
      </w:r>
      <w:r w:rsidRPr="00EA2443">
        <w:t>industry leadership and real-world innovation, the role of quantum in diplomacy, access and inclusion, and the broader societal impact of quantum advances</w:t>
      </w:r>
      <w:r>
        <w:t>,</w:t>
      </w:r>
      <w:r w:rsidRPr="00EA2443">
        <w:t xml:space="preserve"> culminating in a session on future standards for frontier technologies.</w:t>
      </w:r>
    </w:p>
    <w:p w14:paraId="7A29929D" w14:textId="1B60C39A" w:rsidR="00C325D0" w:rsidRDefault="009071F9" w:rsidP="00C325D0">
      <w:r w:rsidRPr="0085799E">
        <w:t>The programme for the AI Standards Exchange can be accessed on the AI for Good Global Summit 2025 website</w:t>
      </w:r>
      <w:r w:rsidR="00C325D0">
        <w:t xml:space="preserve">: </w:t>
      </w:r>
      <w:hyperlink r:id="rId14" w:history="1">
        <w:r w:rsidR="00C325D0" w:rsidRPr="00E36C32">
          <w:rPr>
            <w:rStyle w:val="Hyperlink"/>
          </w:rPr>
          <w:t>https://aiforgood.itu.int/summit25/programme/?theme=int-ai-standards-exchange</w:t>
        </w:r>
      </w:hyperlink>
      <w:r w:rsidR="00C325D0">
        <w:t xml:space="preserve">. </w:t>
      </w:r>
    </w:p>
    <w:p w14:paraId="74DD2D0C" w14:textId="2A04186B" w:rsidR="009071F9" w:rsidRPr="0085799E" w:rsidRDefault="00C325D0" w:rsidP="00C325D0">
      <w:r>
        <w:t xml:space="preserve">The AI for Good Summit Programme can be accessed here: </w:t>
      </w:r>
      <w:r w:rsidR="009071F9" w:rsidRPr="0085799E">
        <w:t xml:space="preserve"> </w:t>
      </w:r>
      <w:hyperlink r:id="rId15" w:history="1">
        <w:r w:rsidR="009071F9" w:rsidRPr="0085799E">
          <w:rPr>
            <w:rStyle w:val="Hyperlink"/>
          </w:rPr>
          <w:t>https://aiforgood.itu.int/summit25/programme/</w:t>
        </w:r>
      </w:hyperlink>
      <w:r w:rsidR="009071F9" w:rsidRPr="0085799E">
        <w:t xml:space="preserve"> </w:t>
      </w:r>
    </w:p>
    <w:p w14:paraId="64160B8F" w14:textId="77777777" w:rsidR="009071F9" w:rsidRPr="0085799E" w:rsidRDefault="009071F9" w:rsidP="009071F9">
      <w:pPr>
        <w:rPr>
          <w:lang w:val="en-US"/>
        </w:rPr>
      </w:pPr>
      <w:r w:rsidRPr="0085799E">
        <w:rPr>
          <w:lang w:val="en-US"/>
        </w:rPr>
        <w:br w:type="page"/>
      </w:r>
    </w:p>
    <w:p w14:paraId="26EFCB0E" w14:textId="57985551" w:rsidR="0085799E" w:rsidRPr="0085799E" w:rsidRDefault="0085799E" w:rsidP="0085799E">
      <w:pPr>
        <w:rPr>
          <w:b/>
          <w:bCs/>
        </w:rPr>
      </w:pPr>
      <w:r w:rsidRPr="0085799E">
        <w:rPr>
          <w:b/>
          <w:bCs/>
        </w:rPr>
        <w:lastRenderedPageBreak/>
        <w:t xml:space="preserve">Annex </w:t>
      </w:r>
      <w:r w:rsidR="00A228F5">
        <w:rPr>
          <w:b/>
          <w:bCs/>
        </w:rPr>
        <w:t>1</w:t>
      </w:r>
      <w:r w:rsidRPr="0085799E">
        <w:rPr>
          <w:b/>
          <w:bCs/>
        </w:rPr>
        <w:t>: International AI Standards Exchange Themati</w:t>
      </w:r>
      <w:r>
        <w:rPr>
          <w:b/>
          <w:bCs/>
        </w:rPr>
        <w:t>c Workshops 8</w:t>
      </w:r>
      <w:r w:rsidRPr="0085799E">
        <w:rPr>
          <w:b/>
          <w:bCs/>
        </w:rPr>
        <w:t>– 11 July 2025</w:t>
      </w:r>
    </w:p>
    <w:p w14:paraId="0BABE6BD" w14:textId="77777777" w:rsidR="0085799E" w:rsidRDefault="0085799E" w:rsidP="009071F9">
      <w:pPr>
        <w:rPr>
          <w:b/>
          <w:bCs/>
          <w:lang w:val="en-US"/>
        </w:rPr>
      </w:pPr>
    </w:p>
    <w:p w14:paraId="21F1D2E1" w14:textId="70ABD8DF" w:rsidR="009071F9" w:rsidRDefault="009071F9" w:rsidP="009071F9">
      <w:pPr>
        <w:rPr>
          <w:b/>
          <w:bCs/>
          <w:lang w:val="en-US"/>
        </w:rPr>
      </w:pPr>
      <w:r w:rsidRPr="00905AFA">
        <w:rPr>
          <w:b/>
          <w:bCs/>
          <w:lang w:val="en-US"/>
        </w:rPr>
        <w:t>8</w:t>
      </w:r>
      <w:r w:rsidRPr="00905AFA">
        <w:rPr>
          <w:b/>
          <w:bCs/>
          <w:vertAlign w:val="superscript"/>
          <w:lang w:val="en-US"/>
        </w:rPr>
        <w:t>th</w:t>
      </w:r>
      <w:r w:rsidRPr="00905AFA">
        <w:rPr>
          <w:b/>
          <w:bCs/>
          <w:lang w:val="en-US"/>
        </w:rPr>
        <w:t xml:space="preserve"> July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200"/>
        <w:gridCol w:w="7035"/>
      </w:tblGrid>
      <w:tr w:rsidR="009071F9" w:rsidRPr="0029210C" w14:paraId="5F313DB6" w14:textId="77777777" w:rsidTr="00EB39C1">
        <w:tc>
          <w:tcPr>
            <w:tcW w:w="1546" w:type="dxa"/>
          </w:tcPr>
          <w:p w14:paraId="5533C10D" w14:textId="77777777" w:rsidR="009071F9" w:rsidRPr="00A3605F" w:rsidRDefault="009071F9" w:rsidP="00EB39C1">
            <w:pPr>
              <w:spacing w:after="120"/>
              <w:rPr>
                <w:sz w:val="22"/>
                <w:szCs w:val="22"/>
                <w:lang w:val="en-US"/>
              </w:rPr>
            </w:pPr>
            <w:r w:rsidRPr="00A3605F">
              <w:rPr>
                <w:sz w:val="22"/>
                <w:szCs w:val="22"/>
                <w:lang w:val="en-US"/>
              </w:rPr>
              <w:t>14:00 – 17:15</w:t>
            </w:r>
          </w:p>
        </w:tc>
        <w:tc>
          <w:tcPr>
            <w:tcW w:w="1200" w:type="dxa"/>
          </w:tcPr>
          <w:p w14:paraId="3D81FC38" w14:textId="284C6D68" w:rsidR="009071F9" w:rsidRPr="00A3605F" w:rsidRDefault="009071F9" w:rsidP="00EB39C1">
            <w:pPr>
              <w:spacing w:after="120"/>
              <w:rPr>
                <w:sz w:val="22"/>
                <w:szCs w:val="22"/>
                <w:lang w:val="en-US"/>
              </w:rPr>
            </w:pPr>
            <w:r w:rsidRPr="00A3605F">
              <w:rPr>
                <w:sz w:val="22"/>
                <w:szCs w:val="22"/>
                <w:lang w:val="en-US"/>
              </w:rPr>
              <w:t xml:space="preserve">Room </w:t>
            </w:r>
            <w:r w:rsidR="00816DF2">
              <w:rPr>
                <w:sz w:val="22"/>
                <w:szCs w:val="22"/>
                <w:lang w:val="en-US"/>
              </w:rPr>
              <w:t>R</w:t>
            </w:r>
          </w:p>
        </w:tc>
        <w:tc>
          <w:tcPr>
            <w:tcW w:w="7035" w:type="dxa"/>
          </w:tcPr>
          <w:p w14:paraId="3EB5CAC8" w14:textId="77777777" w:rsidR="009071F9" w:rsidRPr="00A3605F" w:rsidRDefault="009071F9" w:rsidP="00EB39C1">
            <w:pPr>
              <w:spacing w:after="120"/>
              <w:rPr>
                <w:sz w:val="22"/>
                <w:szCs w:val="22"/>
              </w:rPr>
            </w:pPr>
            <w:hyperlink r:id="rId16" w:history="1">
              <w:r w:rsidRPr="00A3605F">
                <w:rPr>
                  <w:rStyle w:val="Hyperlink"/>
                  <w:sz w:val="22"/>
                  <w:szCs w:val="22"/>
                  <w:lang w:val="en-US"/>
                </w:rPr>
                <w:t>Human-Centered AI for Disaster Risk Reduction: Empowering communities through standards</w:t>
              </w:r>
            </w:hyperlink>
          </w:p>
        </w:tc>
      </w:tr>
      <w:tr w:rsidR="009071F9" w:rsidRPr="0029210C" w14:paraId="0A46BDC6" w14:textId="77777777" w:rsidTr="00EB39C1">
        <w:tc>
          <w:tcPr>
            <w:tcW w:w="1546" w:type="dxa"/>
          </w:tcPr>
          <w:p w14:paraId="7F194DE6" w14:textId="77777777" w:rsidR="009071F9" w:rsidRPr="00A3605F" w:rsidRDefault="009071F9" w:rsidP="00EB39C1">
            <w:pPr>
              <w:spacing w:after="120"/>
              <w:rPr>
                <w:sz w:val="22"/>
                <w:szCs w:val="22"/>
                <w:lang w:val="en-US"/>
              </w:rPr>
            </w:pPr>
            <w:r w:rsidRPr="00A3605F">
              <w:rPr>
                <w:sz w:val="22"/>
                <w:szCs w:val="22"/>
                <w:lang w:val="en-US"/>
              </w:rPr>
              <w:t>14:00 – 17:15</w:t>
            </w:r>
          </w:p>
        </w:tc>
        <w:tc>
          <w:tcPr>
            <w:tcW w:w="1200" w:type="dxa"/>
          </w:tcPr>
          <w:p w14:paraId="08CE6825" w14:textId="77777777" w:rsidR="009071F9" w:rsidRPr="00A3605F" w:rsidRDefault="009071F9" w:rsidP="00EB39C1">
            <w:pPr>
              <w:spacing w:after="120"/>
              <w:rPr>
                <w:sz w:val="22"/>
                <w:szCs w:val="22"/>
                <w:lang w:val="en-US"/>
              </w:rPr>
            </w:pPr>
            <w:r w:rsidRPr="00A3605F">
              <w:rPr>
                <w:sz w:val="22"/>
                <w:szCs w:val="22"/>
                <w:lang w:val="en-US"/>
              </w:rPr>
              <w:t>Room U</w:t>
            </w:r>
          </w:p>
        </w:tc>
        <w:tc>
          <w:tcPr>
            <w:tcW w:w="7035" w:type="dxa"/>
          </w:tcPr>
          <w:p w14:paraId="717E0305" w14:textId="77777777" w:rsidR="009071F9" w:rsidRPr="00A3605F" w:rsidRDefault="009071F9" w:rsidP="00EB39C1">
            <w:pPr>
              <w:spacing w:after="120"/>
              <w:rPr>
                <w:sz w:val="22"/>
                <w:szCs w:val="22"/>
              </w:rPr>
            </w:pPr>
            <w:hyperlink r:id="rId17" w:history="1">
              <w:r w:rsidRPr="00A3605F">
                <w:rPr>
                  <w:rStyle w:val="Hyperlink"/>
                  <w:sz w:val="22"/>
                  <w:szCs w:val="22"/>
                  <w:lang w:val="en-US"/>
                </w:rPr>
                <w:t>Trustworthy AI Testing and Validation Workshop</w:t>
              </w:r>
            </w:hyperlink>
          </w:p>
        </w:tc>
      </w:tr>
      <w:tr w:rsidR="009071F9" w:rsidRPr="0029210C" w14:paraId="2CA9F9D6" w14:textId="77777777" w:rsidTr="00EB39C1">
        <w:tc>
          <w:tcPr>
            <w:tcW w:w="1546" w:type="dxa"/>
          </w:tcPr>
          <w:p w14:paraId="56EAF838" w14:textId="77777777" w:rsidR="009071F9" w:rsidRPr="00A3605F" w:rsidRDefault="009071F9" w:rsidP="00EB39C1">
            <w:pPr>
              <w:spacing w:after="120"/>
              <w:rPr>
                <w:sz w:val="22"/>
                <w:szCs w:val="22"/>
                <w:lang w:val="en-US"/>
              </w:rPr>
            </w:pPr>
            <w:r w:rsidRPr="00A3605F">
              <w:rPr>
                <w:sz w:val="22"/>
                <w:szCs w:val="22"/>
                <w:lang w:val="en-US"/>
              </w:rPr>
              <w:t>14:00 – 17:15</w:t>
            </w:r>
          </w:p>
        </w:tc>
        <w:tc>
          <w:tcPr>
            <w:tcW w:w="1200" w:type="dxa"/>
          </w:tcPr>
          <w:p w14:paraId="0F416B64" w14:textId="170DFCA2" w:rsidR="009071F9" w:rsidRPr="00A3605F" w:rsidRDefault="009071F9" w:rsidP="00EB39C1">
            <w:pPr>
              <w:spacing w:after="120"/>
              <w:rPr>
                <w:sz w:val="22"/>
                <w:szCs w:val="22"/>
                <w:lang w:val="en-US"/>
              </w:rPr>
            </w:pPr>
            <w:r w:rsidRPr="00A3605F">
              <w:rPr>
                <w:sz w:val="22"/>
                <w:szCs w:val="22"/>
                <w:lang w:val="en-US"/>
              </w:rPr>
              <w:t xml:space="preserve">Room </w:t>
            </w:r>
            <w:r w:rsidR="00816DF2">
              <w:rPr>
                <w:sz w:val="22"/>
                <w:szCs w:val="22"/>
                <w:lang w:val="en-US"/>
              </w:rPr>
              <w:t>V</w:t>
            </w:r>
          </w:p>
        </w:tc>
        <w:tc>
          <w:tcPr>
            <w:tcW w:w="7035" w:type="dxa"/>
          </w:tcPr>
          <w:p w14:paraId="5BC19625" w14:textId="77777777" w:rsidR="009071F9" w:rsidRPr="00A3605F" w:rsidRDefault="009071F9" w:rsidP="00EB39C1">
            <w:pPr>
              <w:spacing w:after="120"/>
              <w:rPr>
                <w:sz w:val="22"/>
                <w:szCs w:val="22"/>
                <w:lang w:val="en-US"/>
              </w:rPr>
            </w:pPr>
            <w:hyperlink r:id="rId18" w:history="1">
              <w:r w:rsidRPr="00A3605F">
                <w:rPr>
                  <w:rStyle w:val="Hyperlink"/>
                  <w:sz w:val="22"/>
                  <w:szCs w:val="22"/>
                  <w:lang w:val="en-US"/>
                </w:rPr>
                <w:t>Quantum for Good: Industry leadership, innovation and real-world impact</w:t>
              </w:r>
            </w:hyperlink>
          </w:p>
        </w:tc>
      </w:tr>
    </w:tbl>
    <w:p w14:paraId="5CBBC95E" w14:textId="77777777" w:rsidR="009071F9" w:rsidRDefault="009071F9" w:rsidP="009071F9">
      <w:pPr>
        <w:rPr>
          <w:b/>
          <w:bCs/>
          <w:lang w:val="en-US"/>
        </w:rPr>
      </w:pPr>
    </w:p>
    <w:p w14:paraId="2B2912A9" w14:textId="77777777" w:rsidR="009071F9" w:rsidRDefault="009071F9" w:rsidP="009071F9">
      <w:pPr>
        <w:rPr>
          <w:b/>
          <w:bCs/>
          <w:lang w:val="en-US"/>
        </w:rPr>
      </w:pPr>
      <w:r w:rsidRPr="00905AFA">
        <w:rPr>
          <w:b/>
          <w:bCs/>
          <w:lang w:val="en-US"/>
        </w:rPr>
        <w:t>9</w:t>
      </w:r>
      <w:r w:rsidRPr="00905AFA">
        <w:rPr>
          <w:b/>
          <w:bCs/>
          <w:vertAlign w:val="superscript"/>
          <w:lang w:val="en-US"/>
        </w:rPr>
        <w:t>th</w:t>
      </w:r>
      <w:r w:rsidRPr="00905AFA">
        <w:rPr>
          <w:b/>
          <w:bCs/>
          <w:lang w:val="en-US"/>
        </w:rPr>
        <w:t xml:space="preserve"> July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1805"/>
        <w:gridCol w:w="6464"/>
      </w:tblGrid>
      <w:tr w:rsidR="009071F9" w:rsidRPr="002A565D" w14:paraId="6E43425E" w14:textId="77777777" w:rsidTr="00816DF2">
        <w:tc>
          <w:tcPr>
            <w:tcW w:w="1512" w:type="dxa"/>
          </w:tcPr>
          <w:p w14:paraId="61BDAC5E" w14:textId="77777777" w:rsidR="009071F9" w:rsidRDefault="009071F9" w:rsidP="00EB39C1">
            <w:pPr>
              <w:spacing w:after="120"/>
              <w:rPr>
                <w:sz w:val="22"/>
                <w:szCs w:val="22"/>
                <w:lang w:val="en-US"/>
              </w:rPr>
            </w:pPr>
            <w:r w:rsidRPr="00E05551">
              <w:rPr>
                <w:sz w:val="22"/>
                <w:szCs w:val="22"/>
                <w:lang w:val="en-US"/>
              </w:rPr>
              <w:t>09:00 – 17:15</w:t>
            </w:r>
          </w:p>
        </w:tc>
        <w:tc>
          <w:tcPr>
            <w:tcW w:w="1805" w:type="dxa"/>
          </w:tcPr>
          <w:p w14:paraId="448A7D39" w14:textId="77777777" w:rsidR="009071F9" w:rsidRPr="0029210C" w:rsidRDefault="009071F9" w:rsidP="00EB39C1">
            <w:pPr>
              <w:spacing w:after="120"/>
              <w:rPr>
                <w:sz w:val="22"/>
                <w:szCs w:val="22"/>
                <w:lang w:val="en-US"/>
              </w:rPr>
            </w:pPr>
            <w:r w:rsidRPr="0029210C">
              <w:rPr>
                <w:sz w:val="22"/>
                <w:szCs w:val="22"/>
                <w:lang w:val="en-US"/>
              </w:rPr>
              <w:t>Room U</w:t>
            </w:r>
          </w:p>
        </w:tc>
        <w:tc>
          <w:tcPr>
            <w:tcW w:w="6464" w:type="dxa"/>
          </w:tcPr>
          <w:p w14:paraId="0FF2BCD7" w14:textId="77777777" w:rsidR="009071F9" w:rsidRPr="00A3605F" w:rsidRDefault="009071F9" w:rsidP="00EB39C1">
            <w:pPr>
              <w:rPr>
                <w:sz w:val="22"/>
                <w:szCs w:val="22"/>
                <w:lang w:val="en-US"/>
              </w:rPr>
            </w:pPr>
            <w:hyperlink r:id="rId19" w:history="1">
              <w:r w:rsidRPr="0029210C">
                <w:rPr>
                  <w:rStyle w:val="Hyperlink"/>
                  <w:sz w:val="22"/>
                  <w:szCs w:val="22"/>
                  <w:lang w:val="en-US"/>
                </w:rPr>
                <w:t>AI and Machine Learning in communication networks</w:t>
              </w:r>
            </w:hyperlink>
            <w:r w:rsidRPr="0029210C">
              <w:rPr>
                <w:sz w:val="22"/>
                <w:szCs w:val="22"/>
                <w:lang w:val="en-US"/>
              </w:rPr>
              <w:t xml:space="preserve"> (2 days)</w:t>
            </w:r>
          </w:p>
        </w:tc>
      </w:tr>
      <w:tr w:rsidR="009071F9" w:rsidRPr="002A565D" w14:paraId="7CB79B68" w14:textId="77777777" w:rsidTr="00816DF2">
        <w:tc>
          <w:tcPr>
            <w:tcW w:w="1512" w:type="dxa"/>
          </w:tcPr>
          <w:p w14:paraId="25560E2E" w14:textId="77777777" w:rsidR="009071F9" w:rsidRPr="002A565D" w:rsidRDefault="009071F9" w:rsidP="00EB39C1">
            <w:pPr>
              <w:spacing w:after="120"/>
              <w:rPr>
                <w:sz w:val="22"/>
                <w:szCs w:val="22"/>
                <w:lang w:val="en-US"/>
              </w:rPr>
            </w:pPr>
            <w:r>
              <w:rPr>
                <w:sz w:val="22"/>
                <w:szCs w:val="22"/>
                <w:lang w:val="en-US"/>
              </w:rPr>
              <w:t>09:00 – 12:15</w:t>
            </w:r>
          </w:p>
        </w:tc>
        <w:tc>
          <w:tcPr>
            <w:tcW w:w="1805" w:type="dxa"/>
          </w:tcPr>
          <w:p w14:paraId="716AC244" w14:textId="77777777" w:rsidR="009071F9" w:rsidRPr="0029210C" w:rsidRDefault="009071F9" w:rsidP="00EB39C1">
            <w:pPr>
              <w:spacing w:after="120"/>
              <w:rPr>
                <w:sz w:val="22"/>
                <w:szCs w:val="22"/>
                <w:lang w:val="en-US"/>
              </w:rPr>
            </w:pPr>
            <w:r w:rsidRPr="0029210C">
              <w:rPr>
                <w:sz w:val="22"/>
                <w:szCs w:val="22"/>
                <w:lang w:val="en-US"/>
              </w:rPr>
              <w:t>Room R</w:t>
            </w:r>
          </w:p>
        </w:tc>
        <w:tc>
          <w:tcPr>
            <w:tcW w:w="6464" w:type="dxa"/>
          </w:tcPr>
          <w:p w14:paraId="27AB9674" w14:textId="77777777" w:rsidR="009071F9" w:rsidRPr="0029210C" w:rsidRDefault="009071F9" w:rsidP="00EB39C1">
            <w:pPr>
              <w:spacing w:after="120"/>
              <w:rPr>
                <w:sz w:val="22"/>
                <w:szCs w:val="22"/>
              </w:rPr>
            </w:pPr>
            <w:hyperlink r:id="rId20" w:history="1">
              <w:r w:rsidRPr="0029210C">
                <w:rPr>
                  <w:rStyle w:val="Hyperlink"/>
                  <w:sz w:val="22"/>
                  <w:szCs w:val="22"/>
                </w:rPr>
                <w:t>AI &amp; virtual worlds: Building the cities and governments of tomorrow</w:t>
              </w:r>
            </w:hyperlink>
          </w:p>
        </w:tc>
      </w:tr>
      <w:tr w:rsidR="009071F9" w:rsidRPr="002A565D" w14:paraId="6F3CB6D8" w14:textId="77777777" w:rsidTr="00816DF2">
        <w:tc>
          <w:tcPr>
            <w:tcW w:w="1512" w:type="dxa"/>
          </w:tcPr>
          <w:p w14:paraId="2AD1D89F" w14:textId="77777777" w:rsidR="009071F9" w:rsidRPr="0029210C" w:rsidRDefault="009071F9" w:rsidP="00EB39C1">
            <w:pPr>
              <w:spacing w:after="120"/>
              <w:rPr>
                <w:sz w:val="22"/>
                <w:szCs w:val="22"/>
                <w:lang w:val="en-US"/>
              </w:rPr>
            </w:pPr>
            <w:r w:rsidRPr="002A565D">
              <w:rPr>
                <w:sz w:val="22"/>
                <w:szCs w:val="22"/>
                <w:lang w:val="en-US"/>
              </w:rPr>
              <w:t>09:</w:t>
            </w:r>
            <w:r>
              <w:rPr>
                <w:sz w:val="22"/>
                <w:szCs w:val="22"/>
                <w:lang w:val="en-US"/>
              </w:rPr>
              <w:t>3</w:t>
            </w:r>
            <w:r w:rsidRPr="002A565D">
              <w:rPr>
                <w:sz w:val="22"/>
                <w:szCs w:val="22"/>
                <w:lang w:val="en-US"/>
              </w:rPr>
              <w:t xml:space="preserve">0 – </w:t>
            </w:r>
            <w:r>
              <w:rPr>
                <w:sz w:val="22"/>
                <w:szCs w:val="22"/>
                <w:lang w:val="en-US"/>
              </w:rPr>
              <w:t>09:50</w:t>
            </w:r>
          </w:p>
        </w:tc>
        <w:tc>
          <w:tcPr>
            <w:tcW w:w="1805" w:type="dxa"/>
          </w:tcPr>
          <w:p w14:paraId="4F701EB5" w14:textId="77777777" w:rsidR="009071F9" w:rsidRPr="0029210C" w:rsidRDefault="009071F9" w:rsidP="00EB39C1">
            <w:pPr>
              <w:spacing w:after="120"/>
              <w:rPr>
                <w:sz w:val="22"/>
                <w:szCs w:val="22"/>
                <w:lang w:val="en-US"/>
              </w:rPr>
            </w:pPr>
            <w:r w:rsidRPr="0029210C">
              <w:rPr>
                <w:sz w:val="22"/>
                <w:szCs w:val="22"/>
                <w:lang w:val="en-US"/>
              </w:rPr>
              <w:t>Solutions Stage</w:t>
            </w:r>
          </w:p>
        </w:tc>
        <w:tc>
          <w:tcPr>
            <w:tcW w:w="6464" w:type="dxa"/>
          </w:tcPr>
          <w:p w14:paraId="1B56E285" w14:textId="77777777" w:rsidR="009071F9" w:rsidRPr="0029210C" w:rsidRDefault="009071F9" w:rsidP="00EB39C1">
            <w:pPr>
              <w:spacing w:after="120"/>
              <w:rPr>
                <w:sz w:val="22"/>
                <w:szCs w:val="22"/>
                <w:lang w:val="en-US"/>
              </w:rPr>
            </w:pPr>
            <w:hyperlink r:id="rId21" w:history="1">
              <w:r w:rsidRPr="0029210C">
                <w:rPr>
                  <w:rStyle w:val="Hyperlink"/>
                  <w:sz w:val="22"/>
                  <w:szCs w:val="22"/>
                </w:rPr>
                <w:t>Quantum technology and diplomacy: Why should we care?</w:t>
              </w:r>
            </w:hyperlink>
          </w:p>
        </w:tc>
      </w:tr>
      <w:tr w:rsidR="009071F9" w:rsidRPr="002A565D" w14:paraId="771BA41C" w14:textId="77777777" w:rsidTr="00816DF2">
        <w:tc>
          <w:tcPr>
            <w:tcW w:w="1512" w:type="dxa"/>
          </w:tcPr>
          <w:p w14:paraId="073F74F5" w14:textId="77777777" w:rsidR="009071F9" w:rsidRPr="0029210C" w:rsidRDefault="009071F9" w:rsidP="00EB39C1">
            <w:pPr>
              <w:spacing w:after="120"/>
              <w:rPr>
                <w:sz w:val="22"/>
                <w:szCs w:val="22"/>
                <w:lang w:val="en-US"/>
              </w:rPr>
            </w:pPr>
            <w:r w:rsidRPr="0029210C">
              <w:rPr>
                <w:sz w:val="22"/>
                <w:szCs w:val="22"/>
                <w:lang w:val="en-US"/>
              </w:rPr>
              <w:t xml:space="preserve">09:50 – 10:10 </w:t>
            </w:r>
          </w:p>
        </w:tc>
        <w:tc>
          <w:tcPr>
            <w:tcW w:w="1805" w:type="dxa"/>
          </w:tcPr>
          <w:p w14:paraId="2876917B" w14:textId="77777777" w:rsidR="009071F9" w:rsidRPr="0029210C" w:rsidRDefault="009071F9" w:rsidP="00EB39C1">
            <w:pPr>
              <w:spacing w:after="120"/>
              <w:rPr>
                <w:sz w:val="22"/>
                <w:szCs w:val="22"/>
                <w:lang w:val="en-US"/>
              </w:rPr>
            </w:pPr>
            <w:r w:rsidRPr="0029210C">
              <w:rPr>
                <w:sz w:val="22"/>
                <w:szCs w:val="22"/>
                <w:lang w:val="en-US"/>
              </w:rPr>
              <w:t>Solutions Stage</w:t>
            </w:r>
          </w:p>
        </w:tc>
        <w:tc>
          <w:tcPr>
            <w:tcW w:w="6464" w:type="dxa"/>
          </w:tcPr>
          <w:p w14:paraId="11E0C614" w14:textId="0EA1A221" w:rsidR="009071F9" w:rsidRPr="0029210C" w:rsidRDefault="009071F9" w:rsidP="00EB39C1">
            <w:pPr>
              <w:rPr>
                <w:b/>
                <w:bCs/>
                <w:sz w:val="22"/>
                <w:szCs w:val="22"/>
                <w:lang w:val="en-US"/>
              </w:rPr>
            </w:pPr>
            <w:hyperlink r:id="rId22" w:history="1">
              <w:r w:rsidRPr="0029210C">
                <w:rPr>
                  <w:rStyle w:val="Hyperlink"/>
                  <w:sz w:val="22"/>
                  <w:szCs w:val="22"/>
                </w:rPr>
                <w:t>Quantum for all: Innovation, Access and Impact</w:t>
              </w:r>
            </w:hyperlink>
          </w:p>
        </w:tc>
      </w:tr>
      <w:tr w:rsidR="006B3B89" w:rsidRPr="002A565D" w14:paraId="6D79C021" w14:textId="77777777" w:rsidTr="00816DF2">
        <w:tc>
          <w:tcPr>
            <w:tcW w:w="1512" w:type="dxa"/>
          </w:tcPr>
          <w:p w14:paraId="1C9EA88B" w14:textId="6DC35B3F" w:rsidR="006B3B89" w:rsidRPr="0029210C" w:rsidRDefault="006B3B89" w:rsidP="00EB39C1">
            <w:pPr>
              <w:spacing w:after="120"/>
              <w:rPr>
                <w:sz w:val="22"/>
                <w:szCs w:val="22"/>
                <w:lang w:val="en-US"/>
              </w:rPr>
            </w:pPr>
            <w:r>
              <w:rPr>
                <w:sz w:val="22"/>
                <w:szCs w:val="22"/>
                <w:lang w:val="en-US"/>
              </w:rPr>
              <w:t xml:space="preserve">10:10 – 10:30 </w:t>
            </w:r>
          </w:p>
        </w:tc>
        <w:tc>
          <w:tcPr>
            <w:tcW w:w="1805" w:type="dxa"/>
          </w:tcPr>
          <w:p w14:paraId="0DB4985E" w14:textId="0DF38B6A" w:rsidR="006B3B89" w:rsidRPr="0029210C" w:rsidRDefault="006B3B89" w:rsidP="00EB39C1">
            <w:pPr>
              <w:spacing w:after="120"/>
              <w:rPr>
                <w:sz w:val="22"/>
                <w:szCs w:val="22"/>
                <w:lang w:val="en-US"/>
              </w:rPr>
            </w:pPr>
            <w:r>
              <w:rPr>
                <w:sz w:val="22"/>
                <w:szCs w:val="22"/>
                <w:lang w:val="en-US"/>
              </w:rPr>
              <w:t>Solutions Stage</w:t>
            </w:r>
          </w:p>
        </w:tc>
        <w:tc>
          <w:tcPr>
            <w:tcW w:w="6464" w:type="dxa"/>
          </w:tcPr>
          <w:p w14:paraId="644606A4" w14:textId="672E1E97" w:rsidR="006B3B89" w:rsidRPr="00505C61" w:rsidRDefault="00E63336" w:rsidP="00EB39C1">
            <w:pPr>
              <w:rPr>
                <w:lang w:val="en-IN"/>
              </w:rPr>
            </w:pPr>
            <w:hyperlink r:id="rId23" w:tgtFrame="_blank" w:history="1">
              <w:r w:rsidRPr="00505C61">
                <w:rPr>
                  <w:rStyle w:val="Hyperlink"/>
                  <w:lang w:val="en-IN"/>
                </w:rPr>
                <w:t>Building tomorrow’s quantum workforce: Voices from FLIQ</w:t>
              </w:r>
            </w:hyperlink>
          </w:p>
        </w:tc>
      </w:tr>
      <w:tr w:rsidR="009071F9" w:rsidRPr="002A565D" w14:paraId="16ABC9CA" w14:textId="77777777" w:rsidTr="00816DF2">
        <w:tc>
          <w:tcPr>
            <w:tcW w:w="1512" w:type="dxa"/>
          </w:tcPr>
          <w:p w14:paraId="7A73C4DF" w14:textId="69D58635" w:rsidR="009071F9" w:rsidRPr="002A565D" w:rsidRDefault="006B3B89" w:rsidP="00EB39C1">
            <w:pPr>
              <w:spacing w:after="120"/>
              <w:rPr>
                <w:sz w:val="22"/>
                <w:szCs w:val="22"/>
                <w:lang w:val="en-US"/>
              </w:rPr>
            </w:pPr>
            <w:r>
              <w:rPr>
                <w:sz w:val="22"/>
                <w:szCs w:val="22"/>
                <w:lang w:val="en-US"/>
              </w:rPr>
              <w:t>11:00 – 11:20</w:t>
            </w:r>
          </w:p>
        </w:tc>
        <w:tc>
          <w:tcPr>
            <w:tcW w:w="1805" w:type="dxa"/>
          </w:tcPr>
          <w:p w14:paraId="4654A535" w14:textId="77777777" w:rsidR="009071F9" w:rsidRPr="0029210C" w:rsidRDefault="009071F9" w:rsidP="00EB39C1">
            <w:pPr>
              <w:spacing w:after="120"/>
              <w:rPr>
                <w:sz w:val="22"/>
                <w:szCs w:val="22"/>
                <w:lang w:val="en-US"/>
              </w:rPr>
            </w:pPr>
            <w:r w:rsidRPr="0029210C">
              <w:rPr>
                <w:sz w:val="22"/>
                <w:szCs w:val="22"/>
                <w:lang w:val="en-US"/>
              </w:rPr>
              <w:t>Centre Stage</w:t>
            </w:r>
          </w:p>
        </w:tc>
        <w:tc>
          <w:tcPr>
            <w:tcW w:w="6464" w:type="dxa"/>
          </w:tcPr>
          <w:p w14:paraId="3852C862" w14:textId="77777777" w:rsidR="009071F9" w:rsidRPr="0029210C" w:rsidRDefault="009071F9" w:rsidP="00EB39C1">
            <w:pPr>
              <w:rPr>
                <w:sz w:val="22"/>
                <w:szCs w:val="22"/>
                <w:lang w:val="en-US"/>
              </w:rPr>
            </w:pPr>
            <w:hyperlink r:id="rId24" w:history="1">
              <w:r w:rsidRPr="0029210C">
                <w:rPr>
                  <w:rStyle w:val="Hyperlink"/>
                  <w:sz w:val="22"/>
                  <w:szCs w:val="22"/>
                </w:rPr>
                <w:t>Quantum for good: Shaping the future of quantum – what happens next?</w:t>
              </w:r>
            </w:hyperlink>
          </w:p>
          <w:p w14:paraId="5ADE212E" w14:textId="77777777" w:rsidR="009071F9" w:rsidRPr="0029210C" w:rsidRDefault="009071F9" w:rsidP="00EB39C1">
            <w:pPr>
              <w:rPr>
                <w:sz w:val="22"/>
                <w:szCs w:val="22"/>
                <w:lang w:val="en-US"/>
              </w:rPr>
            </w:pPr>
          </w:p>
        </w:tc>
      </w:tr>
      <w:tr w:rsidR="00816DF2" w:rsidRPr="002A565D" w14:paraId="455124D1" w14:textId="77777777" w:rsidTr="00816DF2">
        <w:tc>
          <w:tcPr>
            <w:tcW w:w="1512" w:type="dxa"/>
          </w:tcPr>
          <w:p w14:paraId="1BCE9BAC" w14:textId="07036F75" w:rsidR="00816DF2" w:rsidRPr="0029210C" w:rsidDel="006B3B89" w:rsidRDefault="00816DF2" w:rsidP="00816DF2">
            <w:pPr>
              <w:spacing w:after="120"/>
              <w:rPr>
                <w:sz w:val="22"/>
                <w:szCs w:val="22"/>
                <w:lang w:val="en-US"/>
              </w:rPr>
            </w:pPr>
            <w:r w:rsidRPr="00A3605F">
              <w:rPr>
                <w:sz w:val="22"/>
                <w:szCs w:val="22"/>
                <w:lang w:val="en-US"/>
              </w:rPr>
              <w:t>14:00 – 17:15</w:t>
            </w:r>
          </w:p>
        </w:tc>
        <w:tc>
          <w:tcPr>
            <w:tcW w:w="1805" w:type="dxa"/>
          </w:tcPr>
          <w:p w14:paraId="6036E116" w14:textId="7187972B" w:rsidR="00816DF2" w:rsidRPr="0029210C" w:rsidRDefault="00816DF2" w:rsidP="00816DF2">
            <w:pPr>
              <w:spacing w:after="120"/>
              <w:rPr>
                <w:sz w:val="22"/>
                <w:szCs w:val="22"/>
                <w:lang w:val="en-US"/>
              </w:rPr>
            </w:pPr>
            <w:r w:rsidRPr="00A3605F">
              <w:rPr>
                <w:sz w:val="22"/>
                <w:szCs w:val="22"/>
                <w:lang w:val="en-US"/>
              </w:rPr>
              <w:t>Room</w:t>
            </w:r>
            <w:r>
              <w:rPr>
                <w:sz w:val="22"/>
                <w:szCs w:val="22"/>
                <w:lang w:val="en-US"/>
              </w:rPr>
              <w:t xml:space="preserve"> T</w:t>
            </w:r>
          </w:p>
        </w:tc>
        <w:tc>
          <w:tcPr>
            <w:tcW w:w="6464" w:type="dxa"/>
          </w:tcPr>
          <w:p w14:paraId="3465ED66" w14:textId="518EABEB" w:rsidR="00816DF2" w:rsidRDefault="00816DF2" w:rsidP="00816DF2">
            <w:hyperlink r:id="rId25" w:history="1">
              <w:r w:rsidRPr="00A3605F">
                <w:rPr>
                  <w:rStyle w:val="Hyperlink"/>
                  <w:sz w:val="22"/>
                  <w:szCs w:val="22"/>
                  <w:lang w:val="en-US"/>
                </w:rPr>
                <w:t>Brain – Computer Interfaces: Standards for security and diverse application scenarios</w:t>
              </w:r>
            </w:hyperlink>
          </w:p>
        </w:tc>
      </w:tr>
      <w:tr w:rsidR="00816DF2" w:rsidRPr="002A565D" w14:paraId="167E0013" w14:textId="77777777" w:rsidTr="00816DF2">
        <w:tc>
          <w:tcPr>
            <w:tcW w:w="1512" w:type="dxa"/>
          </w:tcPr>
          <w:p w14:paraId="57690952" w14:textId="7ED6E32B" w:rsidR="00816DF2" w:rsidRPr="002A565D" w:rsidRDefault="00505C61" w:rsidP="00816DF2">
            <w:pPr>
              <w:spacing w:after="120"/>
              <w:rPr>
                <w:sz w:val="22"/>
                <w:szCs w:val="22"/>
                <w:lang w:val="en-US"/>
              </w:rPr>
            </w:pPr>
            <w:r>
              <w:rPr>
                <w:sz w:val="22"/>
                <w:szCs w:val="22"/>
                <w:lang w:val="en-US"/>
              </w:rPr>
              <w:t>15:30 – 17:30</w:t>
            </w:r>
          </w:p>
        </w:tc>
        <w:tc>
          <w:tcPr>
            <w:tcW w:w="1805" w:type="dxa"/>
          </w:tcPr>
          <w:p w14:paraId="73977ECE" w14:textId="14D5F710" w:rsidR="00816DF2" w:rsidRPr="00505C61" w:rsidRDefault="00816DF2" w:rsidP="00816DF2">
            <w:pPr>
              <w:spacing w:after="120"/>
              <w:rPr>
                <w:sz w:val="22"/>
                <w:szCs w:val="22"/>
                <w:lang w:val="en-US"/>
              </w:rPr>
            </w:pPr>
            <w:r w:rsidRPr="00505C61">
              <w:rPr>
                <w:sz w:val="22"/>
                <w:szCs w:val="22"/>
              </w:rPr>
              <w:t>Le Poivrier Restaurant</w:t>
            </w:r>
          </w:p>
        </w:tc>
        <w:tc>
          <w:tcPr>
            <w:tcW w:w="6464" w:type="dxa"/>
          </w:tcPr>
          <w:p w14:paraId="15E893E2" w14:textId="4B5E98A3" w:rsidR="00816DF2" w:rsidRPr="0029210C" w:rsidRDefault="00816DF2" w:rsidP="00816DF2">
            <w:pPr>
              <w:rPr>
                <w:sz w:val="22"/>
                <w:szCs w:val="22"/>
                <w:lang w:val="en-US"/>
              </w:rPr>
            </w:pPr>
            <w:hyperlink r:id="rId26" w:history="1">
              <w:r w:rsidRPr="00E63336">
                <w:rPr>
                  <w:rStyle w:val="Hyperlink"/>
                </w:rPr>
                <w:t>Inaugural meeting of ITU trustworthy AI testing and knowledge platform</w:t>
              </w:r>
            </w:hyperlink>
            <w:r>
              <w:br/>
            </w:r>
          </w:p>
        </w:tc>
      </w:tr>
    </w:tbl>
    <w:p w14:paraId="7AD58A80" w14:textId="77777777" w:rsidR="009071F9" w:rsidRDefault="009071F9" w:rsidP="009071F9">
      <w:pPr>
        <w:rPr>
          <w:b/>
          <w:bCs/>
          <w:lang w:val="en-US"/>
        </w:rPr>
      </w:pPr>
    </w:p>
    <w:p w14:paraId="6D2F5A24" w14:textId="77777777" w:rsidR="009071F9" w:rsidRDefault="009071F9" w:rsidP="009071F9">
      <w:pPr>
        <w:rPr>
          <w:b/>
          <w:bCs/>
          <w:lang w:val="en-US"/>
        </w:rPr>
      </w:pPr>
      <w:r w:rsidRPr="00905AFA">
        <w:rPr>
          <w:b/>
          <w:bCs/>
          <w:lang w:val="en-US"/>
        </w:rPr>
        <w:t>10</w:t>
      </w:r>
      <w:r w:rsidRPr="00905AFA">
        <w:rPr>
          <w:b/>
          <w:bCs/>
          <w:vertAlign w:val="superscript"/>
          <w:lang w:val="en-US"/>
        </w:rPr>
        <w:t>th</w:t>
      </w:r>
      <w:r w:rsidRPr="00905AFA">
        <w:rPr>
          <w:b/>
          <w:bCs/>
          <w:lang w:val="en-US"/>
        </w:rPr>
        <w:t xml:space="preserve"> July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134"/>
        <w:gridCol w:w="7092"/>
      </w:tblGrid>
      <w:tr w:rsidR="009071F9" w:rsidRPr="002A565D" w14:paraId="52AA583D" w14:textId="77777777" w:rsidTr="00EB39C1">
        <w:tc>
          <w:tcPr>
            <w:tcW w:w="1555" w:type="dxa"/>
          </w:tcPr>
          <w:p w14:paraId="4CA20AD8" w14:textId="07129024" w:rsidR="009071F9" w:rsidRPr="00E05551" w:rsidRDefault="009071F9" w:rsidP="00EB39C1">
            <w:pPr>
              <w:spacing w:after="120"/>
              <w:rPr>
                <w:sz w:val="22"/>
                <w:szCs w:val="22"/>
                <w:lang w:val="en-US"/>
              </w:rPr>
            </w:pPr>
            <w:r w:rsidRPr="00E05551">
              <w:rPr>
                <w:sz w:val="22"/>
                <w:szCs w:val="22"/>
                <w:lang w:val="en-US"/>
              </w:rPr>
              <w:t xml:space="preserve">09:00 – </w:t>
            </w:r>
            <w:r w:rsidR="00201725">
              <w:rPr>
                <w:sz w:val="22"/>
                <w:szCs w:val="22"/>
                <w:lang w:val="en-US"/>
              </w:rPr>
              <w:t>17:15</w:t>
            </w:r>
          </w:p>
        </w:tc>
        <w:tc>
          <w:tcPr>
            <w:tcW w:w="1134" w:type="dxa"/>
          </w:tcPr>
          <w:p w14:paraId="7F86CC5E" w14:textId="77777777" w:rsidR="009071F9" w:rsidRPr="00E05551" w:rsidRDefault="009071F9" w:rsidP="00EB39C1">
            <w:pPr>
              <w:spacing w:after="120"/>
              <w:rPr>
                <w:sz w:val="22"/>
                <w:szCs w:val="22"/>
                <w:lang w:val="en-US"/>
              </w:rPr>
            </w:pPr>
            <w:r w:rsidRPr="00E05551">
              <w:rPr>
                <w:sz w:val="22"/>
                <w:szCs w:val="22"/>
                <w:lang w:val="en-US"/>
              </w:rPr>
              <w:t xml:space="preserve">Room </w:t>
            </w:r>
            <w:r>
              <w:rPr>
                <w:sz w:val="22"/>
                <w:szCs w:val="22"/>
                <w:lang w:val="en-US"/>
              </w:rPr>
              <w:t>V</w:t>
            </w:r>
          </w:p>
        </w:tc>
        <w:tc>
          <w:tcPr>
            <w:tcW w:w="7092" w:type="dxa"/>
          </w:tcPr>
          <w:p w14:paraId="715B326C" w14:textId="77777777" w:rsidR="009071F9" w:rsidRPr="00E05551" w:rsidRDefault="009071F9" w:rsidP="00EB39C1">
            <w:pPr>
              <w:spacing w:after="120"/>
              <w:rPr>
                <w:sz w:val="22"/>
                <w:szCs w:val="22"/>
              </w:rPr>
            </w:pPr>
            <w:hyperlink r:id="rId27" w:history="1">
              <w:r w:rsidRPr="00E05551">
                <w:rPr>
                  <w:rStyle w:val="Hyperlink"/>
                  <w:sz w:val="22"/>
                  <w:szCs w:val="22"/>
                  <w:lang w:val="en-US"/>
                </w:rPr>
                <w:t>Navigating the intersect of AI, environment and energy for a sustainable future</w:t>
              </w:r>
            </w:hyperlink>
          </w:p>
        </w:tc>
      </w:tr>
      <w:tr w:rsidR="009071F9" w:rsidRPr="002A565D" w14:paraId="26A7FD2D" w14:textId="77777777" w:rsidTr="00EB39C1">
        <w:tc>
          <w:tcPr>
            <w:tcW w:w="1555" w:type="dxa"/>
          </w:tcPr>
          <w:p w14:paraId="6C07F180" w14:textId="77777777" w:rsidR="009071F9" w:rsidRPr="00E05551" w:rsidRDefault="009071F9" w:rsidP="00EB39C1">
            <w:pPr>
              <w:spacing w:after="120"/>
              <w:rPr>
                <w:b/>
                <w:bCs/>
                <w:sz w:val="22"/>
                <w:szCs w:val="22"/>
                <w:lang w:val="en-US"/>
              </w:rPr>
            </w:pPr>
            <w:r w:rsidRPr="00E05551">
              <w:rPr>
                <w:sz w:val="22"/>
                <w:szCs w:val="22"/>
                <w:lang w:val="en-US"/>
              </w:rPr>
              <w:t>09:00 – 12:15</w:t>
            </w:r>
          </w:p>
        </w:tc>
        <w:tc>
          <w:tcPr>
            <w:tcW w:w="1134" w:type="dxa"/>
          </w:tcPr>
          <w:p w14:paraId="07C8B76F" w14:textId="6E307045" w:rsidR="009071F9" w:rsidRPr="00E05551" w:rsidRDefault="009071F9" w:rsidP="00EB39C1">
            <w:pPr>
              <w:spacing w:after="120"/>
              <w:rPr>
                <w:sz w:val="22"/>
                <w:szCs w:val="22"/>
                <w:lang w:val="en-US"/>
              </w:rPr>
            </w:pPr>
            <w:r w:rsidRPr="00E05551">
              <w:rPr>
                <w:sz w:val="22"/>
                <w:szCs w:val="22"/>
                <w:lang w:val="en-US"/>
              </w:rPr>
              <w:t xml:space="preserve">Room </w:t>
            </w:r>
            <w:r w:rsidR="00834DBA">
              <w:rPr>
                <w:sz w:val="22"/>
                <w:szCs w:val="22"/>
                <w:lang w:val="en-US"/>
              </w:rPr>
              <w:t>Q</w:t>
            </w:r>
          </w:p>
        </w:tc>
        <w:tc>
          <w:tcPr>
            <w:tcW w:w="7092" w:type="dxa"/>
          </w:tcPr>
          <w:p w14:paraId="3A31E196" w14:textId="77777777" w:rsidR="009071F9" w:rsidRPr="00E05551" w:rsidRDefault="009071F9" w:rsidP="00EB39C1">
            <w:pPr>
              <w:spacing w:after="120"/>
              <w:rPr>
                <w:sz w:val="22"/>
                <w:szCs w:val="22"/>
                <w:lang w:val="en-US"/>
              </w:rPr>
            </w:pPr>
            <w:hyperlink r:id="rId28" w:history="1">
              <w:r w:rsidRPr="00E05551">
                <w:rPr>
                  <w:rStyle w:val="Hyperlink"/>
                  <w:sz w:val="22"/>
                  <w:szCs w:val="22"/>
                  <w:lang w:val="en-US"/>
                </w:rPr>
                <w:t>Empowering innovative and intelligent solutions at the edge</w:t>
              </w:r>
            </w:hyperlink>
          </w:p>
        </w:tc>
      </w:tr>
      <w:tr w:rsidR="009071F9" w:rsidRPr="002A565D" w14:paraId="24A159E9" w14:textId="77777777" w:rsidTr="00EB39C1">
        <w:tc>
          <w:tcPr>
            <w:tcW w:w="1555" w:type="dxa"/>
          </w:tcPr>
          <w:p w14:paraId="15A87E58" w14:textId="77777777" w:rsidR="009071F9" w:rsidRPr="00E05551" w:rsidRDefault="009071F9" w:rsidP="00EB39C1">
            <w:pPr>
              <w:rPr>
                <w:b/>
                <w:bCs/>
                <w:sz w:val="22"/>
                <w:szCs w:val="22"/>
                <w:lang w:val="en-US"/>
              </w:rPr>
            </w:pPr>
            <w:r w:rsidRPr="00E05551">
              <w:rPr>
                <w:sz w:val="22"/>
                <w:szCs w:val="22"/>
                <w:lang w:val="en-US"/>
              </w:rPr>
              <w:t>14:00  - 17:15</w:t>
            </w:r>
          </w:p>
        </w:tc>
        <w:tc>
          <w:tcPr>
            <w:tcW w:w="1134" w:type="dxa"/>
          </w:tcPr>
          <w:p w14:paraId="7C03A505" w14:textId="77777777" w:rsidR="009071F9" w:rsidRPr="00E05551" w:rsidRDefault="009071F9" w:rsidP="00EB39C1">
            <w:pPr>
              <w:rPr>
                <w:sz w:val="22"/>
                <w:szCs w:val="22"/>
                <w:lang w:val="en-US"/>
              </w:rPr>
            </w:pPr>
            <w:r w:rsidRPr="00E05551">
              <w:rPr>
                <w:sz w:val="22"/>
                <w:szCs w:val="22"/>
                <w:lang w:val="en-US"/>
              </w:rPr>
              <w:t xml:space="preserve">Room </w:t>
            </w:r>
            <w:r>
              <w:rPr>
                <w:sz w:val="22"/>
                <w:szCs w:val="22"/>
                <w:lang w:val="en-US"/>
              </w:rPr>
              <w:t>Q</w:t>
            </w:r>
          </w:p>
        </w:tc>
        <w:tc>
          <w:tcPr>
            <w:tcW w:w="7092" w:type="dxa"/>
          </w:tcPr>
          <w:p w14:paraId="32DEB3B8" w14:textId="77777777" w:rsidR="009071F9" w:rsidRPr="00E05551" w:rsidRDefault="009071F9" w:rsidP="00EB39C1">
            <w:pPr>
              <w:spacing w:after="120"/>
              <w:rPr>
                <w:b/>
                <w:bCs/>
                <w:sz w:val="22"/>
                <w:szCs w:val="22"/>
                <w:lang w:val="en-US"/>
              </w:rPr>
            </w:pPr>
            <w:hyperlink r:id="rId29" w:history="1">
              <w:r w:rsidRPr="00E05551">
                <w:rPr>
                  <w:rStyle w:val="Hyperlink"/>
                  <w:sz w:val="22"/>
                  <w:szCs w:val="22"/>
                  <w:lang w:val="en-US"/>
                </w:rPr>
                <w:t>AI readiness plugfest – towards a standardized readiness framework</w:t>
              </w:r>
            </w:hyperlink>
          </w:p>
        </w:tc>
      </w:tr>
      <w:tr w:rsidR="009071F9" w:rsidRPr="002A565D" w14:paraId="4AEDC2A2" w14:textId="77777777" w:rsidTr="00EB39C1">
        <w:tc>
          <w:tcPr>
            <w:tcW w:w="1555" w:type="dxa"/>
          </w:tcPr>
          <w:p w14:paraId="5D02FEBC" w14:textId="77777777" w:rsidR="009071F9" w:rsidRPr="00E05551" w:rsidRDefault="009071F9" w:rsidP="00EB39C1">
            <w:pPr>
              <w:rPr>
                <w:sz w:val="22"/>
                <w:szCs w:val="22"/>
                <w:lang w:val="en-US"/>
              </w:rPr>
            </w:pPr>
            <w:r w:rsidRPr="00E05551">
              <w:rPr>
                <w:sz w:val="22"/>
                <w:szCs w:val="22"/>
                <w:lang w:val="en-US"/>
              </w:rPr>
              <w:t>09:00 – 17:15</w:t>
            </w:r>
          </w:p>
        </w:tc>
        <w:tc>
          <w:tcPr>
            <w:tcW w:w="1134" w:type="dxa"/>
          </w:tcPr>
          <w:p w14:paraId="56F349E3" w14:textId="77777777" w:rsidR="009071F9" w:rsidRPr="00E05551" w:rsidRDefault="009071F9" w:rsidP="00EB39C1">
            <w:pPr>
              <w:rPr>
                <w:sz w:val="22"/>
                <w:szCs w:val="22"/>
                <w:lang w:val="en-US"/>
              </w:rPr>
            </w:pPr>
            <w:r w:rsidRPr="00E05551">
              <w:rPr>
                <w:sz w:val="22"/>
                <w:szCs w:val="22"/>
                <w:lang w:val="en-US"/>
              </w:rPr>
              <w:t xml:space="preserve">Room </w:t>
            </w:r>
            <w:r>
              <w:rPr>
                <w:sz w:val="22"/>
                <w:szCs w:val="22"/>
                <w:lang w:val="en-US"/>
              </w:rPr>
              <w:t>U</w:t>
            </w:r>
          </w:p>
        </w:tc>
        <w:tc>
          <w:tcPr>
            <w:tcW w:w="7092" w:type="dxa"/>
          </w:tcPr>
          <w:p w14:paraId="4E667044" w14:textId="77777777" w:rsidR="009071F9" w:rsidRPr="00E05551" w:rsidRDefault="009071F9" w:rsidP="00EB39C1">
            <w:pPr>
              <w:spacing w:after="120"/>
              <w:rPr>
                <w:sz w:val="22"/>
                <w:szCs w:val="22"/>
                <w:lang w:val="en-US"/>
              </w:rPr>
            </w:pPr>
            <w:hyperlink r:id="rId30" w:history="1">
              <w:r w:rsidRPr="00E05551">
                <w:rPr>
                  <w:rStyle w:val="Hyperlink"/>
                  <w:sz w:val="22"/>
                  <w:szCs w:val="22"/>
                  <w:lang w:val="en-US"/>
                </w:rPr>
                <w:t>AI and Machine Learning in communication networks</w:t>
              </w:r>
            </w:hyperlink>
            <w:r w:rsidRPr="00E05551">
              <w:rPr>
                <w:sz w:val="22"/>
                <w:szCs w:val="22"/>
                <w:lang w:val="en-US"/>
              </w:rPr>
              <w:t xml:space="preserve"> (2 days)</w:t>
            </w:r>
          </w:p>
        </w:tc>
      </w:tr>
    </w:tbl>
    <w:p w14:paraId="1E50AA34" w14:textId="77777777" w:rsidR="009071F9" w:rsidRDefault="009071F9" w:rsidP="009071F9">
      <w:pPr>
        <w:rPr>
          <w:b/>
          <w:bCs/>
          <w:lang w:val="en-US"/>
        </w:rPr>
      </w:pPr>
    </w:p>
    <w:p w14:paraId="179E4F34" w14:textId="77777777" w:rsidR="009071F9" w:rsidRDefault="009071F9" w:rsidP="009071F9">
      <w:pPr>
        <w:rPr>
          <w:b/>
          <w:bCs/>
          <w:lang w:val="en-US"/>
        </w:rPr>
      </w:pPr>
      <w:r w:rsidRPr="00905AFA">
        <w:rPr>
          <w:b/>
          <w:bCs/>
          <w:lang w:val="en-US"/>
        </w:rPr>
        <w:t>11</w:t>
      </w:r>
      <w:r w:rsidRPr="00905AFA">
        <w:rPr>
          <w:b/>
          <w:bCs/>
          <w:vertAlign w:val="superscript"/>
          <w:lang w:val="en-US"/>
        </w:rPr>
        <w:t>th</w:t>
      </w:r>
      <w:r w:rsidRPr="00905AFA">
        <w:rPr>
          <w:b/>
          <w:bCs/>
          <w:lang w:val="en-US"/>
        </w:rPr>
        <w:t xml:space="preserve"> July</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1134"/>
        <w:gridCol w:w="7092"/>
      </w:tblGrid>
      <w:tr w:rsidR="009071F9" w14:paraId="3F934080" w14:textId="77777777" w:rsidTr="00EB39C1">
        <w:tc>
          <w:tcPr>
            <w:tcW w:w="1555" w:type="dxa"/>
          </w:tcPr>
          <w:p w14:paraId="2F514E37" w14:textId="77777777" w:rsidR="009071F9" w:rsidRPr="002A565D" w:rsidRDefault="009071F9" w:rsidP="00EB39C1">
            <w:pPr>
              <w:spacing w:after="120"/>
              <w:rPr>
                <w:sz w:val="22"/>
                <w:szCs w:val="22"/>
                <w:lang w:val="en-US"/>
              </w:rPr>
            </w:pPr>
            <w:r>
              <w:rPr>
                <w:sz w:val="22"/>
                <w:szCs w:val="22"/>
                <w:lang w:val="en-US"/>
              </w:rPr>
              <w:t>09:00 – 17:00</w:t>
            </w:r>
          </w:p>
        </w:tc>
        <w:tc>
          <w:tcPr>
            <w:tcW w:w="1134" w:type="dxa"/>
          </w:tcPr>
          <w:p w14:paraId="5D326307" w14:textId="77777777" w:rsidR="009071F9" w:rsidRPr="002A565D" w:rsidRDefault="009071F9" w:rsidP="00EB39C1">
            <w:pPr>
              <w:spacing w:after="120"/>
              <w:rPr>
                <w:sz w:val="22"/>
                <w:szCs w:val="22"/>
                <w:lang w:val="en-US"/>
              </w:rPr>
            </w:pPr>
            <w:r>
              <w:rPr>
                <w:sz w:val="22"/>
                <w:szCs w:val="22"/>
                <w:lang w:val="en-US"/>
              </w:rPr>
              <w:t>Room U</w:t>
            </w:r>
          </w:p>
        </w:tc>
        <w:tc>
          <w:tcPr>
            <w:tcW w:w="7092" w:type="dxa"/>
          </w:tcPr>
          <w:p w14:paraId="710DF595" w14:textId="77777777" w:rsidR="009071F9" w:rsidRPr="002A565D" w:rsidRDefault="009071F9" w:rsidP="00EB39C1">
            <w:pPr>
              <w:spacing w:after="120"/>
              <w:rPr>
                <w:sz w:val="22"/>
                <w:szCs w:val="22"/>
              </w:rPr>
            </w:pPr>
            <w:hyperlink r:id="rId31" w:history="1">
              <w:r w:rsidRPr="002A565D">
                <w:rPr>
                  <w:rStyle w:val="Hyperlink"/>
                  <w:sz w:val="22"/>
                  <w:szCs w:val="22"/>
                  <w:lang w:val="en-US"/>
                </w:rPr>
                <w:t>Meeting of the ITU-T Focus Group on Artificial Intelligence Native for Telecommunication Networks (FG AINN)</w:t>
              </w:r>
            </w:hyperlink>
          </w:p>
        </w:tc>
      </w:tr>
      <w:tr w:rsidR="009071F9" w14:paraId="6CB49BB6" w14:textId="77777777" w:rsidTr="00EB39C1">
        <w:tc>
          <w:tcPr>
            <w:tcW w:w="1555" w:type="dxa"/>
          </w:tcPr>
          <w:p w14:paraId="0F1E5395" w14:textId="534FF3F0" w:rsidR="009071F9" w:rsidRPr="002A565D" w:rsidRDefault="009071F9" w:rsidP="00EB39C1">
            <w:pPr>
              <w:spacing w:after="120"/>
              <w:rPr>
                <w:b/>
                <w:bCs/>
                <w:sz w:val="22"/>
                <w:szCs w:val="22"/>
                <w:lang w:val="en-US"/>
              </w:rPr>
            </w:pPr>
            <w:r w:rsidRPr="002A565D">
              <w:rPr>
                <w:sz w:val="22"/>
                <w:szCs w:val="22"/>
                <w:lang w:val="en-US"/>
              </w:rPr>
              <w:t xml:space="preserve">09:00 – </w:t>
            </w:r>
            <w:r w:rsidR="00D11C0E">
              <w:rPr>
                <w:sz w:val="22"/>
                <w:szCs w:val="22"/>
                <w:lang w:val="en-US"/>
              </w:rPr>
              <w:t>17:15</w:t>
            </w:r>
            <w:r>
              <w:rPr>
                <w:sz w:val="22"/>
                <w:szCs w:val="22"/>
                <w:lang w:val="en-US"/>
              </w:rPr>
              <w:t>1:15</w:t>
            </w:r>
          </w:p>
        </w:tc>
        <w:tc>
          <w:tcPr>
            <w:tcW w:w="1134" w:type="dxa"/>
          </w:tcPr>
          <w:p w14:paraId="19792FE2" w14:textId="77777777" w:rsidR="009071F9" w:rsidRPr="002A565D" w:rsidRDefault="009071F9" w:rsidP="00EB39C1">
            <w:pPr>
              <w:spacing w:after="120"/>
              <w:rPr>
                <w:sz w:val="22"/>
                <w:szCs w:val="22"/>
                <w:lang w:val="en-US"/>
              </w:rPr>
            </w:pPr>
            <w:r w:rsidRPr="002A565D">
              <w:rPr>
                <w:sz w:val="22"/>
                <w:szCs w:val="22"/>
                <w:lang w:val="en-US"/>
              </w:rPr>
              <w:t>Room T</w:t>
            </w:r>
          </w:p>
        </w:tc>
        <w:tc>
          <w:tcPr>
            <w:tcW w:w="7092" w:type="dxa"/>
          </w:tcPr>
          <w:p w14:paraId="592E9FC8" w14:textId="77777777" w:rsidR="009071F9" w:rsidRPr="002A565D" w:rsidRDefault="009071F9" w:rsidP="00EB39C1">
            <w:pPr>
              <w:rPr>
                <w:sz w:val="22"/>
                <w:szCs w:val="22"/>
                <w:lang w:val="en-US"/>
              </w:rPr>
            </w:pPr>
            <w:hyperlink r:id="rId32" w:history="1">
              <w:r w:rsidRPr="002A565D">
                <w:rPr>
                  <w:rStyle w:val="Hyperlink"/>
                  <w:sz w:val="22"/>
                  <w:szCs w:val="22"/>
                  <w:lang w:val="en-US"/>
                </w:rPr>
                <w:t>AI and Multimedia Authenticity Standards Workshop</w:t>
              </w:r>
            </w:hyperlink>
            <w:r w:rsidRPr="002A565D">
              <w:rPr>
                <w:sz w:val="22"/>
                <w:szCs w:val="22"/>
                <w:lang w:val="en-US"/>
              </w:rPr>
              <w:t xml:space="preserve"> </w:t>
            </w:r>
          </w:p>
        </w:tc>
      </w:tr>
      <w:tr w:rsidR="009071F9" w14:paraId="73B4B1E5" w14:textId="77777777" w:rsidTr="00EB39C1">
        <w:tc>
          <w:tcPr>
            <w:tcW w:w="1555" w:type="dxa"/>
          </w:tcPr>
          <w:p w14:paraId="67C69013" w14:textId="77777777" w:rsidR="009071F9" w:rsidRPr="002A565D" w:rsidRDefault="009071F9" w:rsidP="00EB39C1">
            <w:pPr>
              <w:rPr>
                <w:b/>
                <w:bCs/>
                <w:sz w:val="22"/>
                <w:szCs w:val="22"/>
                <w:lang w:val="en-US"/>
              </w:rPr>
            </w:pPr>
            <w:r w:rsidRPr="002A565D">
              <w:rPr>
                <w:sz w:val="22"/>
                <w:szCs w:val="22"/>
                <w:lang w:val="en-US"/>
              </w:rPr>
              <w:lastRenderedPageBreak/>
              <w:t>09:00 – 12:15</w:t>
            </w:r>
          </w:p>
        </w:tc>
        <w:tc>
          <w:tcPr>
            <w:tcW w:w="1134" w:type="dxa"/>
          </w:tcPr>
          <w:p w14:paraId="47920597" w14:textId="77777777" w:rsidR="009071F9" w:rsidRPr="002A565D" w:rsidRDefault="009071F9" w:rsidP="00EB39C1">
            <w:pPr>
              <w:rPr>
                <w:sz w:val="22"/>
                <w:szCs w:val="22"/>
                <w:lang w:val="en-US"/>
              </w:rPr>
            </w:pPr>
            <w:r w:rsidRPr="002A565D">
              <w:rPr>
                <w:sz w:val="22"/>
                <w:szCs w:val="22"/>
                <w:lang w:val="en-US"/>
              </w:rPr>
              <w:t>Room R</w:t>
            </w:r>
          </w:p>
        </w:tc>
        <w:tc>
          <w:tcPr>
            <w:tcW w:w="7092" w:type="dxa"/>
          </w:tcPr>
          <w:p w14:paraId="47ED3FC8" w14:textId="77777777" w:rsidR="009071F9" w:rsidRPr="002A565D" w:rsidRDefault="009071F9" w:rsidP="00EB39C1">
            <w:pPr>
              <w:spacing w:after="120"/>
              <w:rPr>
                <w:b/>
                <w:bCs/>
                <w:sz w:val="22"/>
                <w:szCs w:val="22"/>
                <w:lang w:val="en-US"/>
              </w:rPr>
            </w:pPr>
            <w:hyperlink r:id="rId33" w:history="1">
              <w:r w:rsidRPr="002A565D">
                <w:rPr>
                  <w:rStyle w:val="Hyperlink"/>
                  <w:sz w:val="22"/>
                  <w:szCs w:val="22"/>
                  <w:lang w:val="en-US"/>
                </w:rPr>
                <w:t>AI for Agriculture – Shaping standards for smart food systems</w:t>
              </w:r>
            </w:hyperlink>
          </w:p>
        </w:tc>
      </w:tr>
      <w:tr w:rsidR="009071F9" w:rsidRPr="002A565D" w14:paraId="41A9E652" w14:textId="77777777" w:rsidTr="00EB39C1">
        <w:tc>
          <w:tcPr>
            <w:tcW w:w="1555" w:type="dxa"/>
          </w:tcPr>
          <w:p w14:paraId="7619A103" w14:textId="77777777" w:rsidR="009071F9" w:rsidRPr="002A565D" w:rsidRDefault="009071F9" w:rsidP="00EB39C1">
            <w:pPr>
              <w:rPr>
                <w:sz w:val="22"/>
                <w:szCs w:val="22"/>
                <w:lang w:val="en-US"/>
              </w:rPr>
            </w:pPr>
            <w:r>
              <w:rPr>
                <w:sz w:val="22"/>
                <w:szCs w:val="22"/>
                <w:lang w:val="en-US"/>
              </w:rPr>
              <w:t>09:00 – 12:15</w:t>
            </w:r>
          </w:p>
        </w:tc>
        <w:tc>
          <w:tcPr>
            <w:tcW w:w="1134" w:type="dxa"/>
          </w:tcPr>
          <w:p w14:paraId="5042F5FC" w14:textId="77777777" w:rsidR="009071F9" w:rsidRPr="002A565D" w:rsidRDefault="009071F9" w:rsidP="00EB39C1">
            <w:pPr>
              <w:rPr>
                <w:sz w:val="22"/>
                <w:szCs w:val="22"/>
                <w:lang w:val="en-US"/>
              </w:rPr>
            </w:pPr>
            <w:r>
              <w:rPr>
                <w:sz w:val="22"/>
                <w:szCs w:val="22"/>
                <w:lang w:val="en-US"/>
              </w:rPr>
              <w:t>Room Q</w:t>
            </w:r>
          </w:p>
        </w:tc>
        <w:tc>
          <w:tcPr>
            <w:tcW w:w="7092" w:type="dxa"/>
          </w:tcPr>
          <w:p w14:paraId="33E3B52A" w14:textId="77777777" w:rsidR="009071F9" w:rsidRPr="002A565D" w:rsidRDefault="009071F9" w:rsidP="00EB39C1">
            <w:pPr>
              <w:spacing w:after="120"/>
              <w:rPr>
                <w:sz w:val="22"/>
                <w:szCs w:val="22"/>
                <w:lang w:val="en-US"/>
              </w:rPr>
            </w:pPr>
            <w:hyperlink r:id="rId34" w:history="1">
              <w:r w:rsidRPr="002A565D">
                <w:rPr>
                  <w:rStyle w:val="Hyperlink"/>
                  <w:sz w:val="22"/>
                  <w:szCs w:val="22"/>
                  <w:lang w:val="en-US"/>
                </w:rPr>
                <w:t>Enabling AI for health innovation and access</w:t>
              </w:r>
            </w:hyperlink>
          </w:p>
        </w:tc>
      </w:tr>
      <w:tr w:rsidR="009071F9" w:rsidRPr="002A565D" w14:paraId="531FBE37" w14:textId="77777777" w:rsidTr="00EB39C1">
        <w:tc>
          <w:tcPr>
            <w:tcW w:w="1555" w:type="dxa"/>
          </w:tcPr>
          <w:p w14:paraId="2DF5BE5E" w14:textId="77777777" w:rsidR="009071F9" w:rsidRPr="002A565D" w:rsidRDefault="009071F9" w:rsidP="00EB39C1">
            <w:pPr>
              <w:rPr>
                <w:sz w:val="22"/>
                <w:szCs w:val="22"/>
                <w:lang w:val="en-US"/>
              </w:rPr>
            </w:pPr>
            <w:r>
              <w:rPr>
                <w:sz w:val="22"/>
                <w:szCs w:val="22"/>
                <w:lang w:val="en-US"/>
              </w:rPr>
              <w:t>09:00 – 15:00</w:t>
            </w:r>
          </w:p>
        </w:tc>
        <w:tc>
          <w:tcPr>
            <w:tcW w:w="1134" w:type="dxa"/>
          </w:tcPr>
          <w:p w14:paraId="4794E92D" w14:textId="77777777" w:rsidR="009071F9" w:rsidRPr="002A565D" w:rsidRDefault="009071F9" w:rsidP="00EB39C1">
            <w:pPr>
              <w:rPr>
                <w:sz w:val="22"/>
                <w:szCs w:val="22"/>
                <w:lang w:val="en-US"/>
              </w:rPr>
            </w:pPr>
            <w:r>
              <w:rPr>
                <w:sz w:val="22"/>
                <w:szCs w:val="22"/>
                <w:lang w:val="en-US"/>
              </w:rPr>
              <w:t>Room W</w:t>
            </w:r>
          </w:p>
        </w:tc>
        <w:tc>
          <w:tcPr>
            <w:tcW w:w="7092" w:type="dxa"/>
          </w:tcPr>
          <w:p w14:paraId="36C232B3" w14:textId="77777777" w:rsidR="009071F9" w:rsidRPr="002A565D" w:rsidRDefault="009071F9" w:rsidP="00EB39C1">
            <w:pPr>
              <w:spacing w:after="120"/>
              <w:rPr>
                <w:sz w:val="22"/>
                <w:szCs w:val="22"/>
                <w:lang w:val="en-US"/>
              </w:rPr>
            </w:pPr>
            <w:hyperlink r:id="rId35" w:history="1">
              <w:r w:rsidRPr="002A565D">
                <w:rPr>
                  <w:rStyle w:val="Hyperlink"/>
                  <w:sz w:val="22"/>
                  <w:szCs w:val="22"/>
                  <w:lang w:val="en-US"/>
                </w:rPr>
                <w:t>Future Networked Car Symposium</w:t>
              </w:r>
            </w:hyperlink>
          </w:p>
        </w:tc>
      </w:tr>
      <w:tr w:rsidR="0085799E" w:rsidRPr="002A565D" w14:paraId="4A52943C" w14:textId="77777777" w:rsidTr="00EB39C1">
        <w:tc>
          <w:tcPr>
            <w:tcW w:w="1555" w:type="dxa"/>
          </w:tcPr>
          <w:p w14:paraId="68066A27" w14:textId="389532C2" w:rsidR="0085799E" w:rsidRPr="002A565D" w:rsidRDefault="0085799E" w:rsidP="00EB39C1">
            <w:pPr>
              <w:rPr>
                <w:sz w:val="22"/>
                <w:szCs w:val="22"/>
                <w:lang w:val="en-US"/>
              </w:rPr>
            </w:pPr>
            <w:r>
              <w:rPr>
                <w:sz w:val="22"/>
                <w:szCs w:val="22"/>
                <w:lang w:val="en-US"/>
              </w:rPr>
              <w:t>09:00 – 12:15</w:t>
            </w:r>
          </w:p>
        </w:tc>
        <w:tc>
          <w:tcPr>
            <w:tcW w:w="1134" w:type="dxa"/>
          </w:tcPr>
          <w:p w14:paraId="59234756" w14:textId="49E6BDC3" w:rsidR="0085799E" w:rsidRDefault="009B691A" w:rsidP="00EB39C1">
            <w:pPr>
              <w:rPr>
                <w:sz w:val="22"/>
                <w:szCs w:val="22"/>
                <w:lang w:val="en-US"/>
              </w:rPr>
            </w:pPr>
            <w:r>
              <w:rPr>
                <w:sz w:val="22"/>
                <w:szCs w:val="22"/>
                <w:lang w:val="en-US"/>
              </w:rPr>
              <w:t>Room Alpha</w:t>
            </w:r>
          </w:p>
        </w:tc>
        <w:tc>
          <w:tcPr>
            <w:tcW w:w="7092" w:type="dxa"/>
          </w:tcPr>
          <w:p w14:paraId="3974A108" w14:textId="09828045" w:rsidR="0085799E" w:rsidRPr="0085799E" w:rsidRDefault="0085799E" w:rsidP="00EB39C1">
            <w:hyperlink r:id="rId36" w:history="1">
              <w:r w:rsidRPr="006B3B89">
                <w:rPr>
                  <w:rStyle w:val="Hyperlink"/>
                </w:rPr>
                <w:t>Challenging the status quo of AI security</w:t>
              </w:r>
            </w:hyperlink>
            <w:r w:rsidR="009B691A">
              <w:t xml:space="preserve"> (ITU-T SG 17 topics)</w:t>
            </w:r>
          </w:p>
        </w:tc>
      </w:tr>
      <w:tr w:rsidR="009071F9" w:rsidRPr="002A565D" w14:paraId="62D1438A" w14:textId="77777777" w:rsidTr="00EB39C1">
        <w:tc>
          <w:tcPr>
            <w:tcW w:w="1555" w:type="dxa"/>
          </w:tcPr>
          <w:p w14:paraId="03D11EDF" w14:textId="75F68116" w:rsidR="009071F9" w:rsidRPr="00325591" w:rsidRDefault="00D11C0E" w:rsidP="00EB39C1">
            <w:pPr>
              <w:rPr>
                <w:sz w:val="22"/>
                <w:szCs w:val="22"/>
                <w:lang w:val="ru-RU"/>
              </w:rPr>
            </w:pPr>
            <w:r>
              <w:rPr>
                <w:sz w:val="22"/>
                <w:szCs w:val="22"/>
                <w:lang w:val="en-US"/>
              </w:rPr>
              <w:t>1</w:t>
            </w:r>
            <w:r w:rsidR="00AC4347">
              <w:rPr>
                <w:sz w:val="22"/>
                <w:szCs w:val="22"/>
                <w:lang w:val="ru-RU"/>
              </w:rPr>
              <w:t>1</w:t>
            </w:r>
            <w:r>
              <w:rPr>
                <w:sz w:val="22"/>
                <w:szCs w:val="22"/>
                <w:lang w:val="en-US"/>
              </w:rPr>
              <w:t>:</w:t>
            </w:r>
            <w:r w:rsidR="00AC4347">
              <w:rPr>
                <w:sz w:val="22"/>
                <w:szCs w:val="22"/>
                <w:lang w:val="ru-RU"/>
              </w:rPr>
              <w:t>15</w:t>
            </w:r>
            <w:r>
              <w:rPr>
                <w:sz w:val="22"/>
                <w:szCs w:val="22"/>
                <w:lang w:val="en-US"/>
              </w:rPr>
              <w:t xml:space="preserve"> - 1</w:t>
            </w:r>
            <w:r w:rsidR="00AC4347">
              <w:rPr>
                <w:sz w:val="22"/>
                <w:szCs w:val="22"/>
                <w:lang w:val="ru-RU"/>
              </w:rPr>
              <w:t>2</w:t>
            </w:r>
            <w:r>
              <w:rPr>
                <w:sz w:val="22"/>
                <w:szCs w:val="22"/>
                <w:lang w:val="en-US"/>
              </w:rPr>
              <w:t>:</w:t>
            </w:r>
            <w:r w:rsidR="00AC4347">
              <w:rPr>
                <w:sz w:val="22"/>
                <w:szCs w:val="22"/>
                <w:lang w:val="ru-RU"/>
              </w:rPr>
              <w:t>15</w:t>
            </w:r>
          </w:p>
        </w:tc>
        <w:tc>
          <w:tcPr>
            <w:tcW w:w="1134" w:type="dxa"/>
          </w:tcPr>
          <w:p w14:paraId="089A1127" w14:textId="04D32DBA" w:rsidR="009071F9" w:rsidRPr="002A565D" w:rsidRDefault="009071F9" w:rsidP="00EB39C1">
            <w:pPr>
              <w:rPr>
                <w:sz w:val="22"/>
                <w:szCs w:val="22"/>
                <w:lang w:val="en-US"/>
              </w:rPr>
            </w:pPr>
            <w:r>
              <w:rPr>
                <w:sz w:val="22"/>
                <w:szCs w:val="22"/>
                <w:lang w:val="en-US"/>
              </w:rPr>
              <w:t>Solutions Stage</w:t>
            </w:r>
          </w:p>
        </w:tc>
        <w:tc>
          <w:tcPr>
            <w:tcW w:w="7092" w:type="dxa"/>
          </w:tcPr>
          <w:p w14:paraId="1990CB3B" w14:textId="6CD9202A" w:rsidR="009071F9" w:rsidRPr="002A565D" w:rsidRDefault="009071F9" w:rsidP="00EB39C1">
            <w:pPr>
              <w:rPr>
                <w:sz w:val="22"/>
                <w:szCs w:val="22"/>
                <w:lang w:val="en-US"/>
              </w:rPr>
            </w:pPr>
            <w:hyperlink r:id="rId37" w:history="1">
              <w:r w:rsidRPr="00D11C0E">
                <w:rPr>
                  <w:rStyle w:val="Hyperlink"/>
                  <w:sz w:val="22"/>
                  <w:szCs w:val="22"/>
                  <w:lang w:val="en-US"/>
                </w:rPr>
                <w:t>Women leaders AI standards</w:t>
              </w:r>
            </w:hyperlink>
          </w:p>
        </w:tc>
      </w:tr>
    </w:tbl>
    <w:p w14:paraId="1118EC50" w14:textId="7F327F80" w:rsidR="0085799E" w:rsidRDefault="0085799E" w:rsidP="009071F9">
      <w:pPr>
        <w:rPr>
          <w:b/>
          <w:bCs/>
          <w:lang w:val="en-US"/>
        </w:rPr>
      </w:pPr>
    </w:p>
    <w:p w14:paraId="4F5246FD" w14:textId="77777777" w:rsidR="0085799E" w:rsidRDefault="0085799E">
      <w:pPr>
        <w:spacing w:before="0" w:after="160" w:line="259" w:lineRule="auto"/>
        <w:rPr>
          <w:b/>
          <w:bCs/>
          <w:lang w:val="en-US"/>
        </w:rPr>
      </w:pPr>
      <w:r>
        <w:rPr>
          <w:b/>
          <w:bCs/>
          <w:lang w:val="en-US"/>
        </w:rPr>
        <w:br w:type="page"/>
      </w:r>
    </w:p>
    <w:p w14:paraId="042E711D" w14:textId="32A37359" w:rsidR="009071F9" w:rsidRPr="0085799E" w:rsidRDefault="0085799E" w:rsidP="009071F9">
      <w:pPr>
        <w:rPr>
          <w:b/>
          <w:bCs/>
          <w:lang w:val="fr-FR"/>
        </w:rPr>
      </w:pPr>
      <w:r w:rsidRPr="0085799E">
        <w:rPr>
          <w:b/>
          <w:bCs/>
          <w:lang w:val="fr-FR"/>
        </w:rPr>
        <w:lastRenderedPageBreak/>
        <w:t xml:space="preserve">Annex </w:t>
      </w:r>
      <w:r w:rsidR="00A228F5">
        <w:rPr>
          <w:b/>
          <w:bCs/>
          <w:lang w:val="fr-FR"/>
        </w:rPr>
        <w:t>2</w:t>
      </w:r>
      <w:r w:rsidRPr="0085799E">
        <w:rPr>
          <w:b/>
          <w:bCs/>
          <w:lang w:val="fr-FR"/>
        </w:rPr>
        <w:t>: International AI Standards Ex</w:t>
      </w:r>
      <w:r>
        <w:rPr>
          <w:b/>
          <w:bCs/>
          <w:lang w:val="fr-FR"/>
        </w:rPr>
        <w:t>change</w:t>
      </w:r>
      <w:r w:rsidRPr="0085799E">
        <w:rPr>
          <w:b/>
          <w:bCs/>
          <w:lang w:val="fr-FR"/>
        </w:rPr>
        <w:t xml:space="preserve"> </w:t>
      </w:r>
      <w:r w:rsidR="009071F9" w:rsidRPr="0085799E">
        <w:rPr>
          <w:b/>
          <w:bCs/>
          <w:lang w:val="fr-FR"/>
        </w:rPr>
        <w:t>Centre Stage Programme – 11 July 2025</w:t>
      </w:r>
    </w:p>
    <w:p w14:paraId="009A459C" w14:textId="77777777" w:rsidR="0085799E" w:rsidRPr="0085799E" w:rsidRDefault="0085799E" w:rsidP="009071F9">
      <w:pPr>
        <w:rPr>
          <w:b/>
          <w:bCs/>
          <w:lang w:val="fr-FR"/>
        </w:rPr>
      </w:pPr>
    </w:p>
    <w:tbl>
      <w:tblPr>
        <w:tblW w:w="9016" w:type="dxa"/>
        <w:tblLayout w:type="fixed"/>
        <w:tblCellMar>
          <w:top w:w="15" w:type="dxa"/>
          <w:bottom w:w="15" w:type="dxa"/>
        </w:tblCellMar>
        <w:tblLook w:val="04A0" w:firstRow="1" w:lastRow="0" w:firstColumn="1" w:lastColumn="0" w:noHBand="0" w:noVBand="1"/>
      </w:tblPr>
      <w:tblGrid>
        <w:gridCol w:w="1696"/>
        <w:gridCol w:w="7320"/>
      </w:tblGrid>
      <w:tr w:rsidR="009071F9" w:rsidRPr="001D5C52" w14:paraId="6435BA0E" w14:textId="77777777" w:rsidTr="009071F9">
        <w:trPr>
          <w:trHeight w:val="570"/>
        </w:trPr>
        <w:tc>
          <w:tcPr>
            <w:tcW w:w="1696" w:type="dxa"/>
            <w:vMerge w:val="restart"/>
            <w:tcBorders>
              <w:top w:val="single" w:sz="4" w:space="0" w:color="000000"/>
              <w:left w:val="single" w:sz="4" w:space="0" w:color="000000"/>
              <w:right w:val="single" w:sz="4" w:space="0" w:color="000000"/>
            </w:tcBorders>
            <w:shd w:val="clear" w:color="000000" w:fill="FFFFFF"/>
          </w:tcPr>
          <w:p w14:paraId="04B613EB" w14:textId="77777777" w:rsidR="009071F9" w:rsidRPr="00905AFA" w:rsidRDefault="009071F9" w:rsidP="00EB39C1">
            <w:pPr>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09:30-09:40</w:t>
            </w:r>
          </w:p>
        </w:tc>
        <w:tc>
          <w:tcPr>
            <w:tcW w:w="7320" w:type="dxa"/>
            <w:vMerge w:val="restart"/>
            <w:tcBorders>
              <w:top w:val="single" w:sz="4" w:space="0" w:color="000000"/>
              <w:left w:val="single" w:sz="4" w:space="0" w:color="000000"/>
              <w:bottom w:val="nil"/>
              <w:right w:val="single" w:sz="4" w:space="0" w:color="000000"/>
            </w:tcBorders>
            <w:shd w:val="clear" w:color="000000" w:fill="FFFFFF"/>
            <w:hideMark/>
          </w:tcPr>
          <w:p w14:paraId="4B443479" w14:textId="77777777" w:rsidR="00040645" w:rsidRPr="00040645" w:rsidRDefault="00040645" w:rsidP="00040645">
            <w:pPr>
              <w:rPr>
                <w:rFonts w:ascii="Calibri" w:eastAsia="Times New Roman" w:hAnsi="Calibri" w:cs="Calibri"/>
                <w:b/>
                <w:bCs/>
                <w:color w:val="000000"/>
                <w:sz w:val="22"/>
                <w:szCs w:val="22"/>
                <w:lang w:eastAsia="en-GB"/>
              </w:rPr>
            </w:pPr>
            <w:hyperlink r:id="rId38" w:tgtFrame="_blank" w:history="1">
              <w:r w:rsidRPr="00040645">
                <w:rPr>
                  <w:rStyle w:val="Hyperlink"/>
                  <w:rFonts w:ascii="Calibri" w:eastAsia="Times New Roman" w:hAnsi="Calibri" w:cs="Calibri"/>
                  <w:b/>
                  <w:bCs/>
                  <w:sz w:val="22"/>
                  <w:szCs w:val="22"/>
                  <w:lang w:eastAsia="en-GB"/>
                </w:rPr>
                <w:t>The role of standards in shaping an AI-driven future</w:t>
              </w:r>
            </w:hyperlink>
          </w:p>
          <w:p w14:paraId="66CE46AA" w14:textId="77777777" w:rsidR="009071F9" w:rsidRDefault="009071F9" w:rsidP="00EB39C1">
            <w:pPr>
              <w:rPr>
                <w:rFonts w:ascii="Calibri" w:eastAsia="Times New Roman" w:hAnsi="Calibri" w:cs="Calibri"/>
                <w:color w:val="000000"/>
                <w:sz w:val="22"/>
                <w:szCs w:val="22"/>
                <w:lang w:eastAsia="en-GB"/>
              </w:rPr>
            </w:pPr>
            <w:r w:rsidRPr="001D5C52">
              <w:rPr>
                <w:rFonts w:ascii="Calibri" w:eastAsia="Times New Roman" w:hAnsi="Calibri" w:cs="Calibri"/>
                <w:color w:val="000000"/>
                <w:sz w:val="22"/>
                <w:szCs w:val="22"/>
                <w:lang w:eastAsia="en-GB"/>
              </w:rPr>
              <w:t>Seizo Onoe</w:t>
            </w:r>
            <w:r>
              <w:rPr>
                <w:rFonts w:ascii="Calibri" w:eastAsia="Times New Roman" w:hAnsi="Calibri" w:cs="Calibri"/>
                <w:color w:val="000000"/>
                <w:sz w:val="22"/>
                <w:szCs w:val="22"/>
                <w:lang w:eastAsia="en-GB"/>
              </w:rPr>
              <w:t>. Director of TSB, ITU</w:t>
            </w:r>
          </w:p>
          <w:p w14:paraId="1279C2E0"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7AEE38F4" w14:textId="77777777" w:rsidTr="009071F9">
        <w:trPr>
          <w:trHeight w:val="389"/>
        </w:trPr>
        <w:tc>
          <w:tcPr>
            <w:tcW w:w="1696" w:type="dxa"/>
            <w:vMerge/>
            <w:tcBorders>
              <w:left w:val="single" w:sz="4" w:space="0" w:color="000000"/>
              <w:bottom w:val="nil"/>
              <w:right w:val="single" w:sz="4" w:space="0" w:color="000000"/>
            </w:tcBorders>
          </w:tcPr>
          <w:p w14:paraId="7C2F8B24"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000000"/>
              <w:left w:val="single" w:sz="4" w:space="0" w:color="000000"/>
              <w:bottom w:val="nil"/>
              <w:right w:val="single" w:sz="4" w:space="0" w:color="000000"/>
            </w:tcBorders>
            <w:hideMark/>
          </w:tcPr>
          <w:p w14:paraId="46F9DF09"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1CDBECBA" w14:textId="77777777" w:rsidTr="009071F9">
        <w:trPr>
          <w:trHeight w:val="570"/>
        </w:trPr>
        <w:tc>
          <w:tcPr>
            <w:tcW w:w="1696" w:type="dxa"/>
            <w:vMerge w:val="restart"/>
            <w:tcBorders>
              <w:top w:val="single" w:sz="4" w:space="0" w:color="000000"/>
              <w:left w:val="single" w:sz="4" w:space="0" w:color="auto"/>
              <w:right w:val="single" w:sz="4" w:space="0" w:color="auto"/>
            </w:tcBorders>
            <w:shd w:val="clear" w:color="000000" w:fill="FFFFFF"/>
          </w:tcPr>
          <w:p w14:paraId="200BDCEE" w14:textId="77777777" w:rsidR="009071F9" w:rsidRPr="00905AFA" w:rsidRDefault="009071F9" w:rsidP="00EB39C1">
            <w:pPr>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09:40-10:10</w:t>
            </w:r>
          </w:p>
        </w:tc>
        <w:tc>
          <w:tcPr>
            <w:tcW w:w="7320" w:type="dxa"/>
            <w:vMerge w:val="restart"/>
            <w:tcBorders>
              <w:top w:val="single" w:sz="4" w:space="0" w:color="000000"/>
              <w:left w:val="single" w:sz="4" w:space="0" w:color="auto"/>
              <w:bottom w:val="nil"/>
              <w:right w:val="single" w:sz="4" w:space="0" w:color="auto"/>
            </w:tcBorders>
            <w:shd w:val="clear" w:color="000000" w:fill="FFFFFF"/>
            <w:hideMark/>
          </w:tcPr>
          <w:p w14:paraId="42B2285B" w14:textId="77777777" w:rsidR="00040645" w:rsidRPr="00040645" w:rsidRDefault="00040645" w:rsidP="00040645">
            <w:pPr>
              <w:rPr>
                <w:rFonts w:ascii="Calibri" w:eastAsia="Times New Roman" w:hAnsi="Calibri" w:cs="Calibri"/>
                <w:b/>
                <w:bCs/>
                <w:color w:val="000000"/>
                <w:sz w:val="22"/>
                <w:szCs w:val="22"/>
                <w:lang w:eastAsia="en-GB"/>
              </w:rPr>
            </w:pPr>
            <w:hyperlink r:id="rId39" w:tgtFrame="_blank" w:history="1">
              <w:r w:rsidRPr="00040645">
                <w:rPr>
                  <w:rStyle w:val="Hyperlink"/>
                  <w:rFonts w:ascii="Calibri" w:eastAsia="Times New Roman" w:hAnsi="Calibri" w:cs="Calibri"/>
                  <w:b/>
                  <w:bCs/>
                  <w:sz w:val="22"/>
                  <w:szCs w:val="22"/>
                  <w:lang w:eastAsia="en-GB"/>
                </w:rPr>
                <w:t>High-level AI Standards panel</w:t>
              </w:r>
            </w:hyperlink>
          </w:p>
          <w:p w14:paraId="41F3B795" w14:textId="77777777" w:rsidR="009071F9" w:rsidRPr="0085799E" w:rsidRDefault="009071F9">
            <w:pPr>
              <w:pStyle w:val="ListParagraph"/>
              <w:numPr>
                <w:ilvl w:val="0"/>
                <w:numId w:val="14"/>
              </w:numPr>
              <w:rPr>
                <w:rFonts w:ascii="Calibri" w:eastAsia="Times New Roman" w:hAnsi="Calibri" w:cs="Calibri"/>
                <w:color w:val="000000"/>
                <w:sz w:val="22"/>
                <w:szCs w:val="22"/>
                <w:lang w:eastAsia="en-GB"/>
              </w:rPr>
            </w:pPr>
            <w:r w:rsidRPr="0085799E">
              <w:rPr>
                <w:rFonts w:ascii="Calibri" w:eastAsia="Times New Roman" w:hAnsi="Calibri" w:cs="Calibri"/>
                <w:color w:val="000000"/>
                <w:sz w:val="22"/>
                <w:szCs w:val="22"/>
                <w:lang w:eastAsia="en-GB"/>
              </w:rPr>
              <w:t>Seizo Onoe. Director of TSB, ITU</w:t>
            </w:r>
          </w:p>
          <w:p w14:paraId="3DD6A260" w14:textId="77777777" w:rsidR="009071F9" w:rsidRPr="0085799E" w:rsidRDefault="009071F9">
            <w:pPr>
              <w:pStyle w:val="ListParagraph"/>
              <w:numPr>
                <w:ilvl w:val="0"/>
                <w:numId w:val="14"/>
              </w:numPr>
              <w:rPr>
                <w:rFonts w:ascii="Calibri" w:eastAsia="Times New Roman" w:hAnsi="Calibri" w:cs="Calibri"/>
                <w:color w:val="000000"/>
                <w:sz w:val="22"/>
                <w:szCs w:val="22"/>
                <w:lang w:eastAsia="en-GB"/>
              </w:rPr>
            </w:pPr>
            <w:r w:rsidRPr="0085799E">
              <w:rPr>
                <w:rFonts w:ascii="Calibri" w:eastAsia="Times New Roman" w:hAnsi="Calibri" w:cs="Calibri"/>
                <w:color w:val="000000"/>
                <w:sz w:val="22"/>
                <w:szCs w:val="22"/>
                <w:lang w:eastAsia="en-GB"/>
              </w:rPr>
              <w:t>Philippe Metzger, Secretary General, IEC</w:t>
            </w:r>
          </w:p>
          <w:p w14:paraId="6E200F25" w14:textId="77777777" w:rsidR="009071F9" w:rsidRPr="0085799E" w:rsidRDefault="009071F9">
            <w:pPr>
              <w:pStyle w:val="ListParagraph"/>
              <w:numPr>
                <w:ilvl w:val="0"/>
                <w:numId w:val="14"/>
              </w:numPr>
              <w:rPr>
                <w:rFonts w:ascii="Calibri" w:eastAsia="Times New Roman" w:hAnsi="Calibri" w:cs="Calibri"/>
                <w:color w:val="000000"/>
                <w:sz w:val="22"/>
                <w:szCs w:val="22"/>
                <w:lang w:eastAsia="en-GB"/>
              </w:rPr>
            </w:pPr>
            <w:r w:rsidRPr="0085799E">
              <w:rPr>
                <w:rFonts w:ascii="Calibri" w:eastAsia="Times New Roman" w:hAnsi="Calibri" w:cs="Calibri"/>
                <w:color w:val="000000"/>
                <w:sz w:val="22"/>
                <w:szCs w:val="22"/>
                <w:lang w:eastAsia="en-GB"/>
              </w:rPr>
              <w:t xml:space="preserve">Sergio Mujica, Secretary General, ISO </w:t>
            </w:r>
          </w:p>
          <w:p w14:paraId="018CB6AE" w14:textId="17DB5854" w:rsidR="009071F9" w:rsidRPr="0085799E" w:rsidRDefault="009071F9">
            <w:pPr>
              <w:pStyle w:val="ListParagraph"/>
              <w:numPr>
                <w:ilvl w:val="0"/>
                <w:numId w:val="14"/>
              </w:numPr>
              <w:rPr>
                <w:rFonts w:ascii="Calibri" w:eastAsia="Times New Roman" w:hAnsi="Calibri" w:cs="Calibri"/>
                <w:color w:val="000000"/>
                <w:sz w:val="22"/>
                <w:szCs w:val="22"/>
                <w:lang w:eastAsia="en-GB"/>
              </w:rPr>
            </w:pPr>
            <w:r w:rsidRPr="0085799E">
              <w:rPr>
                <w:rFonts w:ascii="Calibri" w:eastAsia="Times New Roman" w:hAnsi="Calibri" w:cs="Calibri"/>
                <w:color w:val="000000"/>
                <w:sz w:val="22"/>
                <w:szCs w:val="22"/>
                <w:lang w:eastAsia="en-GB"/>
              </w:rPr>
              <w:t xml:space="preserve">Kathleen A. Kramer, President &amp; CEO, IEEE </w:t>
            </w:r>
          </w:p>
          <w:p w14:paraId="0E48E092"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3E840B58" w14:textId="77777777" w:rsidTr="009071F9">
        <w:trPr>
          <w:trHeight w:val="999"/>
        </w:trPr>
        <w:tc>
          <w:tcPr>
            <w:tcW w:w="1696" w:type="dxa"/>
            <w:vMerge/>
            <w:tcBorders>
              <w:left w:val="single" w:sz="4" w:space="0" w:color="auto"/>
              <w:bottom w:val="nil"/>
              <w:right w:val="single" w:sz="4" w:space="0" w:color="auto"/>
            </w:tcBorders>
          </w:tcPr>
          <w:p w14:paraId="3C155694"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000000"/>
              <w:left w:val="single" w:sz="4" w:space="0" w:color="auto"/>
              <w:bottom w:val="nil"/>
              <w:right w:val="single" w:sz="4" w:space="0" w:color="auto"/>
            </w:tcBorders>
            <w:vAlign w:val="center"/>
            <w:hideMark/>
          </w:tcPr>
          <w:p w14:paraId="19A73409"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633AB136" w14:textId="77777777" w:rsidTr="009071F9">
        <w:trPr>
          <w:trHeight w:val="300"/>
        </w:trPr>
        <w:tc>
          <w:tcPr>
            <w:tcW w:w="1696" w:type="dxa"/>
            <w:tcBorders>
              <w:top w:val="single" w:sz="4" w:space="0" w:color="auto"/>
              <w:left w:val="single" w:sz="4" w:space="0" w:color="auto"/>
              <w:right w:val="single" w:sz="4" w:space="0" w:color="auto"/>
            </w:tcBorders>
            <w:shd w:val="clear" w:color="000000" w:fill="FFFFFF"/>
          </w:tcPr>
          <w:p w14:paraId="50535BA0" w14:textId="77777777" w:rsidR="009071F9" w:rsidRPr="001D5C52" w:rsidRDefault="009071F9" w:rsidP="00EB39C1">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10:45 – 11:15</w:t>
            </w:r>
          </w:p>
        </w:tc>
        <w:tc>
          <w:tcPr>
            <w:tcW w:w="7320" w:type="dxa"/>
            <w:tcBorders>
              <w:top w:val="single" w:sz="4" w:space="0" w:color="auto"/>
              <w:left w:val="single" w:sz="4" w:space="0" w:color="auto"/>
              <w:bottom w:val="single" w:sz="4" w:space="0" w:color="auto"/>
              <w:right w:val="single" w:sz="4" w:space="0" w:color="auto"/>
            </w:tcBorders>
            <w:shd w:val="clear" w:color="000000" w:fill="FFFFFF"/>
          </w:tcPr>
          <w:p w14:paraId="1E851B51" w14:textId="58F6CA9A" w:rsidR="009071F9" w:rsidRDefault="00040645" w:rsidP="00EB39C1">
            <w:pPr>
              <w:rPr>
                <w:rFonts w:ascii="Calibri" w:eastAsia="Times New Roman" w:hAnsi="Calibri" w:cs="Calibri"/>
                <w:b/>
                <w:bCs/>
                <w:color w:val="000000"/>
                <w:sz w:val="22"/>
                <w:szCs w:val="22"/>
                <w:lang w:eastAsia="en-GB"/>
              </w:rPr>
            </w:pPr>
            <w:hyperlink r:id="rId40" w:tgtFrame="_blank" w:history="1">
              <w:r w:rsidRPr="00040645">
                <w:rPr>
                  <w:rStyle w:val="Hyperlink"/>
                  <w:rFonts w:ascii="Calibri" w:eastAsia="Times New Roman" w:hAnsi="Calibri" w:cs="Calibri"/>
                  <w:b/>
                  <w:bCs/>
                  <w:sz w:val="22"/>
                  <w:szCs w:val="22"/>
                  <w:lang w:eastAsia="en-GB"/>
                </w:rPr>
                <w:t>International standards for AI/ML in telecom networks</w:t>
              </w:r>
            </w:hyperlink>
          </w:p>
          <w:p w14:paraId="7375A72C" w14:textId="77777777" w:rsidR="009071F9" w:rsidRDefault="009071F9" w:rsidP="00EB39C1">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Speakers</w:t>
            </w:r>
          </w:p>
          <w:p w14:paraId="4A8F246E" w14:textId="2064EB4A" w:rsidR="009071F9" w:rsidRDefault="00040645">
            <w:pPr>
              <w:pStyle w:val="ListParagraph"/>
              <w:numPr>
                <w:ilvl w:val="0"/>
                <w:numId w:val="12"/>
              </w:numPr>
              <w:spacing w:before="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 xml:space="preserve">Hatem Dowidar, Group CEO, </w:t>
            </w:r>
            <w:r w:rsidR="009071F9">
              <w:rPr>
                <w:rFonts w:ascii="Calibri" w:eastAsia="Times New Roman" w:hAnsi="Calibri" w:cs="Calibri"/>
                <w:color w:val="000000"/>
                <w:sz w:val="22"/>
                <w:szCs w:val="22"/>
                <w:lang w:eastAsia="en-GB"/>
              </w:rPr>
              <w:t>E&amp;</w:t>
            </w:r>
          </w:p>
          <w:p w14:paraId="53CBCAEC" w14:textId="59193F55" w:rsidR="00040645" w:rsidRDefault="00040645">
            <w:pPr>
              <w:pStyle w:val="ListParagraph"/>
              <w:numPr>
                <w:ilvl w:val="0"/>
                <w:numId w:val="12"/>
              </w:numPr>
              <w:spacing w:before="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He Biao, President, China Mobile Communications</w:t>
            </w:r>
          </w:p>
          <w:p w14:paraId="7501EA46" w14:textId="603FA162" w:rsidR="00040645" w:rsidRPr="004F447E" w:rsidRDefault="00B04232">
            <w:pPr>
              <w:pStyle w:val="ListParagraph"/>
              <w:numPr>
                <w:ilvl w:val="0"/>
                <w:numId w:val="12"/>
              </w:numPr>
              <w:spacing w:before="0"/>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Sasha Rubel, Head of Public Policy for Generative AI, Amazon Web Services</w:t>
            </w:r>
            <w:r w:rsidR="009555A3" w:rsidRPr="00325591">
              <w:rPr>
                <w:rFonts w:ascii="Calibri" w:eastAsia="Times New Roman" w:hAnsi="Calibri" w:cs="Calibri"/>
                <w:color w:val="000000"/>
                <w:sz w:val="22"/>
                <w:szCs w:val="22"/>
                <w:lang w:val="en-US" w:eastAsia="en-GB"/>
              </w:rPr>
              <w:t xml:space="preserve"> (</w:t>
            </w:r>
            <w:r w:rsidR="009555A3">
              <w:rPr>
                <w:rFonts w:ascii="Calibri" w:eastAsia="Times New Roman" w:hAnsi="Calibri" w:cs="Calibri"/>
                <w:color w:val="000000"/>
                <w:sz w:val="22"/>
                <w:szCs w:val="22"/>
                <w:lang w:val="en-US" w:eastAsia="en-GB"/>
              </w:rPr>
              <w:t>moderator)</w:t>
            </w:r>
          </w:p>
          <w:p w14:paraId="70756899" w14:textId="77777777" w:rsidR="009071F9" w:rsidRPr="00007226" w:rsidRDefault="009071F9" w:rsidP="00EB39C1">
            <w:pPr>
              <w:rPr>
                <w:rFonts w:ascii="Calibri" w:eastAsia="Times New Roman" w:hAnsi="Calibri" w:cs="Calibri"/>
                <w:b/>
                <w:bCs/>
                <w:color w:val="000000"/>
                <w:sz w:val="22"/>
                <w:szCs w:val="22"/>
                <w:lang w:eastAsia="en-GB"/>
              </w:rPr>
            </w:pPr>
          </w:p>
        </w:tc>
      </w:tr>
      <w:tr w:rsidR="0085799E" w:rsidRPr="001D5C52" w14:paraId="63132F19" w14:textId="77777777" w:rsidTr="0085799E">
        <w:trPr>
          <w:trHeight w:val="359"/>
        </w:trPr>
        <w:tc>
          <w:tcPr>
            <w:tcW w:w="1696" w:type="dxa"/>
            <w:tcBorders>
              <w:top w:val="single" w:sz="4" w:space="0" w:color="auto"/>
              <w:left w:val="single" w:sz="4" w:space="0" w:color="auto"/>
              <w:bottom w:val="single" w:sz="4" w:space="0" w:color="auto"/>
              <w:right w:val="nil"/>
            </w:tcBorders>
            <w:shd w:val="clear" w:color="auto" w:fill="FFFFFF" w:themeFill="background1"/>
          </w:tcPr>
          <w:p w14:paraId="6B640481" w14:textId="59EBD9F8" w:rsidR="0085799E" w:rsidRPr="001D5C52" w:rsidRDefault="0085799E" w:rsidP="0085799E">
            <w:pPr>
              <w:spacing w:before="0"/>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11:15 – 11:</w:t>
            </w:r>
            <w:r w:rsidR="0099635D">
              <w:rPr>
                <w:rFonts w:ascii="Calibri" w:eastAsia="Times New Roman" w:hAnsi="Calibri" w:cs="Calibri"/>
                <w:b/>
                <w:bCs/>
                <w:color w:val="000000"/>
                <w:sz w:val="22"/>
                <w:szCs w:val="22"/>
                <w:lang w:eastAsia="en-GB"/>
              </w:rPr>
              <w:t>35</w:t>
            </w:r>
          </w:p>
        </w:tc>
        <w:tc>
          <w:tcPr>
            <w:tcW w:w="7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2EA8840" w14:textId="77777777" w:rsidR="0099635D" w:rsidRDefault="0099635D" w:rsidP="0085799E">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 xml:space="preserve">Keynote </w:t>
            </w:r>
          </w:p>
          <w:p w14:paraId="17ED5736" w14:textId="461A08AF" w:rsidR="0085799E" w:rsidRDefault="0085799E" w:rsidP="0085799E">
            <w:pPr>
              <w:rPr>
                <w:rFonts w:ascii="Calibri" w:eastAsia="Times New Roman" w:hAnsi="Calibri" w:cs="Calibri"/>
                <w:b/>
                <w:bCs/>
                <w:color w:val="000000"/>
                <w:sz w:val="22"/>
                <w:szCs w:val="22"/>
                <w:lang w:eastAsia="en-GB"/>
              </w:rPr>
            </w:pPr>
            <w:r w:rsidRPr="00007226">
              <w:rPr>
                <w:rFonts w:ascii="Calibri" w:eastAsia="Times New Roman" w:hAnsi="Calibri" w:cs="Calibri"/>
                <w:b/>
                <w:bCs/>
                <w:color w:val="000000"/>
                <w:sz w:val="22"/>
                <w:szCs w:val="22"/>
                <w:lang w:eastAsia="en-GB"/>
              </w:rPr>
              <w:t>AI Standards: Building trust, ensuring innovation</w:t>
            </w:r>
          </w:p>
          <w:p w14:paraId="354F6527" w14:textId="1A5C90A2" w:rsidR="0085799E" w:rsidRDefault="0085799E" w:rsidP="0085799E">
            <w:pPr>
              <w:rPr>
                <w:rFonts w:ascii="Calibri" w:eastAsia="Times New Roman" w:hAnsi="Calibri" w:cs="Calibri"/>
                <w:b/>
                <w:bCs/>
                <w:color w:val="000000"/>
                <w:sz w:val="22"/>
                <w:szCs w:val="22"/>
                <w:lang w:eastAsia="en-GB"/>
              </w:rPr>
            </w:pPr>
            <w:r>
              <w:rPr>
                <w:rFonts w:ascii="Calibri" w:eastAsia="Times New Roman" w:hAnsi="Calibri" w:cs="Calibri"/>
                <w:color w:val="000000"/>
                <w:sz w:val="22"/>
                <w:szCs w:val="22"/>
                <w:lang w:eastAsia="en-GB"/>
              </w:rPr>
              <w:t xml:space="preserve">Cameron F.Kerry, </w:t>
            </w:r>
            <w:r w:rsidRPr="007C7508">
              <w:rPr>
                <w:rFonts w:ascii="Calibri" w:eastAsia="Times New Roman" w:hAnsi="Calibri" w:cs="Calibri"/>
                <w:color w:val="000000"/>
                <w:sz w:val="22"/>
                <w:szCs w:val="22"/>
                <w:lang w:eastAsia="en-GB"/>
              </w:rPr>
              <w:t>Ann R. and Andrew H. Tisch Distinguished Visiting Fellow, The Brookings Institution</w:t>
            </w:r>
          </w:p>
          <w:p w14:paraId="770DAF83" w14:textId="77777777" w:rsidR="0085799E" w:rsidRPr="00007226" w:rsidRDefault="0085799E" w:rsidP="0085799E">
            <w:pPr>
              <w:spacing w:before="0"/>
              <w:rPr>
                <w:rFonts w:ascii="Calibri" w:eastAsia="Times New Roman" w:hAnsi="Calibri" w:cs="Calibri"/>
                <w:b/>
                <w:bCs/>
                <w:color w:val="000000"/>
                <w:sz w:val="22"/>
                <w:szCs w:val="22"/>
                <w:lang w:eastAsia="en-GB"/>
              </w:rPr>
            </w:pPr>
          </w:p>
        </w:tc>
      </w:tr>
      <w:tr w:rsidR="0085799E" w:rsidRPr="001D5C52" w14:paraId="083A785E" w14:textId="77777777" w:rsidTr="0085799E">
        <w:trPr>
          <w:trHeight w:val="359"/>
        </w:trPr>
        <w:tc>
          <w:tcPr>
            <w:tcW w:w="1696" w:type="dxa"/>
            <w:tcBorders>
              <w:top w:val="single" w:sz="4" w:space="0" w:color="auto"/>
              <w:left w:val="single" w:sz="4" w:space="0" w:color="auto"/>
              <w:bottom w:val="single" w:sz="4" w:space="0" w:color="auto"/>
              <w:right w:val="nil"/>
            </w:tcBorders>
            <w:shd w:val="clear" w:color="auto" w:fill="FFFFFF" w:themeFill="background1"/>
          </w:tcPr>
          <w:p w14:paraId="72759673" w14:textId="4BAD293D" w:rsidR="0085799E" w:rsidRPr="001D5C52" w:rsidRDefault="0085799E" w:rsidP="0085799E">
            <w:pPr>
              <w:spacing w:before="0"/>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11:</w:t>
            </w:r>
            <w:r w:rsidR="0099635D">
              <w:rPr>
                <w:rFonts w:ascii="Calibri" w:eastAsia="Times New Roman" w:hAnsi="Calibri" w:cs="Calibri"/>
                <w:b/>
                <w:bCs/>
                <w:color w:val="000000"/>
                <w:sz w:val="22"/>
                <w:szCs w:val="22"/>
                <w:lang w:eastAsia="en-GB"/>
              </w:rPr>
              <w:t>3</w:t>
            </w:r>
            <w:r>
              <w:rPr>
                <w:rFonts w:ascii="Calibri" w:eastAsia="Times New Roman" w:hAnsi="Calibri" w:cs="Calibri"/>
                <w:b/>
                <w:bCs/>
                <w:color w:val="000000"/>
                <w:sz w:val="22"/>
                <w:szCs w:val="22"/>
                <w:lang w:eastAsia="en-GB"/>
              </w:rPr>
              <w:t>5</w:t>
            </w:r>
            <w:r w:rsidRPr="001D5C52">
              <w:rPr>
                <w:rFonts w:ascii="Calibri" w:eastAsia="Times New Roman" w:hAnsi="Calibri" w:cs="Calibri"/>
                <w:b/>
                <w:bCs/>
                <w:color w:val="000000"/>
                <w:sz w:val="22"/>
                <w:szCs w:val="22"/>
                <w:lang w:eastAsia="en-GB"/>
              </w:rPr>
              <w:t>-1</w:t>
            </w:r>
            <w:r w:rsidR="0099635D">
              <w:rPr>
                <w:rFonts w:ascii="Calibri" w:eastAsia="Times New Roman" w:hAnsi="Calibri" w:cs="Calibri"/>
                <w:b/>
                <w:bCs/>
                <w:color w:val="000000"/>
                <w:sz w:val="22"/>
                <w:szCs w:val="22"/>
                <w:lang w:eastAsia="en-GB"/>
              </w:rPr>
              <w:t>1:55</w:t>
            </w:r>
          </w:p>
        </w:tc>
        <w:tc>
          <w:tcPr>
            <w:tcW w:w="7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BE9E269" w14:textId="2C7FDF10" w:rsidR="0085799E" w:rsidRDefault="0099635D" w:rsidP="0099635D">
            <w:pPr>
              <w:spacing w:before="0"/>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Keynote</w:t>
            </w:r>
          </w:p>
          <w:p w14:paraId="2D087F77" w14:textId="2BD4E260" w:rsidR="0099635D" w:rsidRDefault="009555A3" w:rsidP="0099635D">
            <w:pPr>
              <w:spacing w:before="0"/>
              <w:rPr>
                <w:rFonts w:ascii="Calibri" w:eastAsia="Times New Roman" w:hAnsi="Calibri" w:cs="Calibri"/>
                <w:b/>
                <w:bCs/>
                <w:color w:val="000000"/>
                <w:sz w:val="22"/>
                <w:szCs w:val="22"/>
                <w:lang w:eastAsia="en-GB"/>
              </w:rPr>
            </w:pPr>
            <w:r w:rsidRPr="009555A3">
              <w:rPr>
                <w:rFonts w:ascii="Calibri" w:eastAsia="Times New Roman" w:hAnsi="Calibri" w:cs="Calibri"/>
                <w:b/>
                <w:bCs/>
                <w:color w:val="000000"/>
                <w:sz w:val="22"/>
                <w:szCs w:val="22"/>
                <w:lang w:eastAsia="en-GB"/>
              </w:rPr>
              <w:t>Navigating tomorrow: Education, skills, and standards in an AI-driven workplace</w:t>
            </w:r>
          </w:p>
          <w:p w14:paraId="7BC83B49" w14:textId="20B890BD" w:rsidR="0099635D" w:rsidRPr="0099635D" w:rsidRDefault="0099635D" w:rsidP="0099635D">
            <w:pPr>
              <w:spacing w:before="0"/>
              <w:rPr>
                <w:rFonts w:ascii="Calibri" w:eastAsia="Times New Roman" w:hAnsi="Calibri" w:cs="Calibri"/>
                <w:color w:val="000000"/>
                <w:sz w:val="22"/>
                <w:szCs w:val="22"/>
                <w:lang w:eastAsia="en-GB"/>
              </w:rPr>
            </w:pPr>
            <w:r w:rsidRPr="0099635D">
              <w:rPr>
                <w:rFonts w:ascii="Calibri" w:eastAsia="Times New Roman" w:hAnsi="Calibri" w:cs="Calibri"/>
                <w:color w:val="000000"/>
                <w:sz w:val="22"/>
                <w:szCs w:val="22"/>
                <w:lang w:eastAsia="en-GB"/>
              </w:rPr>
              <w:t>Beena Ammanath, Global Deloitte AI Institute</w:t>
            </w:r>
          </w:p>
          <w:p w14:paraId="2419AE25" w14:textId="53C42FCA" w:rsidR="0099635D" w:rsidRPr="001D5C52" w:rsidRDefault="0099635D" w:rsidP="0099635D">
            <w:pPr>
              <w:spacing w:before="0"/>
              <w:rPr>
                <w:rFonts w:ascii="Calibri" w:eastAsia="Times New Roman" w:hAnsi="Calibri" w:cs="Calibri"/>
                <w:color w:val="000000"/>
                <w:sz w:val="22"/>
                <w:szCs w:val="22"/>
                <w:lang w:eastAsia="en-GB"/>
              </w:rPr>
            </w:pPr>
          </w:p>
        </w:tc>
      </w:tr>
      <w:tr w:rsidR="009071F9" w:rsidRPr="001D5C52" w14:paraId="52DE7487" w14:textId="77777777" w:rsidTr="009071F9">
        <w:trPr>
          <w:trHeight w:val="359"/>
        </w:trPr>
        <w:tc>
          <w:tcPr>
            <w:tcW w:w="1696" w:type="dxa"/>
            <w:tcBorders>
              <w:top w:val="single" w:sz="4" w:space="0" w:color="auto"/>
              <w:left w:val="single" w:sz="4" w:space="0" w:color="auto"/>
              <w:bottom w:val="single" w:sz="4" w:space="0" w:color="auto"/>
              <w:right w:val="nil"/>
            </w:tcBorders>
            <w:shd w:val="clear" w:color="000000" w:fill="A6C9EC"/>
          </w:tcPr>
          <w:p w14:paraId="516ADBD4" w14:textId="75562997" w:rsidR="009071F9" w:rsidRPr="001D5C52" w:rsidRDefault="009071F9" w:rsidP="009071F9">
            <w:pPr>
              <w:spacing w:before="0"/>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12:30-13:45</w:t>
            </w:r>
          </w:p>
        </w:tc>
        <w:tc>
          <w:tcPr>
            <w:tcW w:w="7320" w:type="dxa"/>
            <w:tcBorders>
              <w:top w:val="single" w:sz="4" w:space="0" w:color="auto"/>
              <w:left w:val="single" w:sz="4" w:space="0" w:color="auto"/>
              <w:bottom w:val="single" w:sz="4" w:space="0" w:color="auto"/>
              <w:right w:val="single" w:sz="4" w:space="0" w:color="auto"/>
            </w:tcBorders>
            <w:shd w:val="clear" w:color="000000" w:fill="A6C9EC"/>
          </w:tcPr>
          <w:p w14:paraId="36A34269" w14:textId="3117955A" w:rsidR="009071F9" w:rsidRPr="0099635D" w:rsidRDefault="009071F9" w:rsidP="0099635D">
            <w:pPr>
              <w:rPr>
                <w:rFonts w:ascii="Calibri" w:hAnsi="Calibri" w:cs="Calibri"/>
                <w:b/>
                <w:bCs/>
                <w:color w:val="000000"/>
                <w:sz w:val="22"/>
                <w:szCs w:val="22"/>
                <w:lang w:eastAsia="en-GB"/>
              </w:rPr>
            </w:pPr>
            <w:r w:rsidRPr="001D5C52">
              <w:rPr>
                <w:rFonts w:ascii="Calibri" w:eastAsia="Times New Roman" w:hAnsi="Calibri" w:cs="Calibri"/>
                <w:color w:val="000000"/>
                <w:sz w:val="22"/>
                <w:szCs w:val="22"/>
                <w:lang w:eastAsia="en-GB"/>
              </w:rPr>
              <w:t>LUNCH BREAK (</w:t>
            </w:r>
            <w:r>
              <w:rPr>
                <w:rFonts w:ascii="Calibri" w:eastAsia="Times New Roman" w:hAnsi="Calibri" w:cs="Calibri"/>
                <w:color w:val="000000"/>
                <w:sz w:val="22"/>
                <w:szCs w:val="22"/>
                <w:lang w:eastAsia="en-GB"/>
              </w:rPr>
              <w:t xml:space="preserve">High-level </w:t>
            </w:r>
            <w:r w:rsidRPr="001D5C52">
              <w:rPr>
                <w:rFonts w:ascii="Calibri" w:eastAsia="Times New Roman" w:hAnsi="Calibri" w:cs="Calibri"/>
                <w:color w:val="000000"/>
                <w:sz w:val="22"/>
                <w:szCs w:val="22"/>
                <w:lang w:eastAsia="en-GB"/>
              </w:rPr>
              <w:t xml:space="preserve">AI </w:t>
            </w:r>
            <w:r>
              <w:rPr>
                <w:rFonts w:ascii="Calibri" w:eastAsia="Times New Roman" w:hAnsi="Calibri" w:cs="Calibri"/>
                <w:color w:val="000000"/>
                <w:sz w:val="22"/>
                <w:szCs w:val="22"/>
                <w:lang w:eastAsia="en-GB"/>
              </w:rPr>
              <w:t>S</w:t>
            </w:r>
            <w:r w:rsidRPr="001D5C52">
              <w:rPr>
                <w:rFonts w:ascii="Calibri" w:eastAsia="Times New Roman" w:hAnsi="Calibri" w:cs="Calibri"/>
                <w:color w:val="000000"/>
                <w:sz w:val="22"/>
                <w:szCs w:val="22"/>
                <w:lang w:eastAsia="en-GB"/>
              </w:rPr>
              <w:t xml:space="preserve">tandards </w:t>
            </w:r>
            <w:r>
              <w:rPr>
                <w:rFonts w:ascii="Calibri" w:eastAsia="Times New Roman" w:hAnsi="Calibri" w:cs="Calibri"/>
                <w:color w:val="000000"/>
                <w:sz w:val="22"/>
                <w:szCs w:val="22"/>
                <w:lang w:eastAsia="en-GB"/>
              </w:rPr>
              <w:t xml:space="preserve">Exchange </w:t>
            </w:r>
            <w:r w:rsidR="0099635D">
              <w:rPr>
                <w:rFonts w:ascii="Calibri" w:eastAsia="Times New Roman" w:hAnsi="Calibri" w:cs="Calibri"/>
                <w:color w:val="000000"/>
                <w:sz w:val="22"/>
                <w:szCs w:val="22"/>
                <w:lang w:eastAsia="en-GB"/>
              </w:rPr>
              <w:t>L</w:t>
            </w:r>
            <w:r w:rsidRPr="001D5C52">
              <w:rPr>
                <w:rFonts w:ascii="Calibri" w:eastAsia="Times New Roman" w:hAnsi="Calibri" w:cs="Calibri"/>
                <w:color w:val="000000"/>
                <w:sz w:val="22"/>
                <w:szCs w:val="22"/>
                <w:lang w:eastAsia="en-GB"/>
              </w:rPr>
              <w:t>unch</w:t>
            </w:r>
            <w:r w:rsidR="0099635D">
              <w:rPr>
                <w:rFonts w:ascii="Calibri" w:eastAsia="Times New Roman" w:hAnsi="Calibri" w:cs="Calibri"/>
                <w:color w:val="000000"/>
                <w:sz w:val="22"/>
                <w:szCs w:val="22"/>
                <w:lang w:eastAsia="en-GB"/>
              </w:rPr>
              <w:t xml:space="preserve">: </w:t>
            </w:r>
            <w:hyperlink r:id="rId41" w:tgtFrame="_blank" w:history="1">
              <w:r w:rsidR="0099635D" w:rsidRPr="0099635D">
                <w:rPr>
                  <w:rStyle w:val="Hyperlink"/>
                  <w:rFonts w:ascii="Calibri" w:eastAsia="Times New Roman" w:hAnsi="Calibri" w:cs="Calibri"/>
                  <w:b/>
                  <w:bCs/>
                  <w:sz w:val="22"/>
                  <w:szCs w:val="22"/>
                  <w:lang w:eastAsia="en-GB"/>
                </w:rPr>
                <w:t>From principles to practice: How AI standards enable effective governance</w:t>
              </w:r>
            </w:hyperlink>
            <w:r w:rsidR="0099635D">
              <w:rPr>
                <w:rFonts w:ascii="Calibri" w:hAnsi="Calibri" w:cs="Calibri"/>
                <w:b/>
                <w:bCs/>
                <w:color w:val="000000"/>
                <w:sz w:val="22"/>
                <w:szCs w:val="22"/>
                <w:lang w:eastAsia="en-GB"/>
              </w:rPr>
              <w:t xml:space="preserve">, </w:t>
            </w:r>
            <w:r>
              <w:rPr>
                <w:rFonts w:ascii="Calibri" w:eastAsia="Times New Roman" w:hAnsi="Calibri" w:cs="Calibri"/>
                <w:color w:val="000000"/>
                <w:sz w:val="22"/>
                <w:szCs w:val="22"/>
                <w:lang w:eastAsia="en-GB"/>
              </w:rPr>
              <w:t>invitation only for leaders of SDOs, Regulators and CEOs)</w:t>
            </w:r>
          </w:p>
          <w:p w14:paraId="0B8044DC" w14:textId="77777777" w:rsidR="009071F9" w:rsidRPr="001D5C52" w:rsidRDefault="009071F9" w:rsidP="009071F9">
            <w:pPr>
              <w:spacing w:before="0"/>
              <w:rPr>
                <w:rFonts w:ascii="Calibri" w:eastAsia="Times New Roman" w:hAnsi="Calibri" w:cs="Calibri"/>
                <w:color w:val="000000"/>
                <w:sz w:val="22"/>
                <w:szCs w:val="22"/>
                <w:lang w:eastAsia="en-GB"/>
              </w:rPr>
            </w:pPr>
          </w:p>
        </w:tc>
      </w:tr>
      <w:tr w:rsidR="00040645" w:rsidRPr="001D5C52" w14:paraId="31BE3C78" w14:textId="77777777" w:rsidTr="009071F9">
        <w:trPr>
          <w:trHeight w:val="359"/>
        </w:trPr>
        <w:tc>
          <w:tcPr>
            <w:tcW w:w="1696" w:type="dxa"/>
            <w:tcBorders>
              <w:top w:val="single" w:sz="4" w:space="0" w:color="auto"/>
              <w:left w:val="single" w:sz="4" w:space="0" w:color="000000"/>
              <w:right w:val="single" w:sz="4" w:space="0" w:color="000000"/>
            </w:tcBorders>
            <w:shd w:val="clear" w:color="000000" w:fill="FFFFFF"/>
          </w:tcPr>
          <w:p w14:paraId="0D609F12" w14:textId="6524C664" w:rsidR="00040645" w:rsidRPr="001D5C52" w:rsidRDefault="00040645" w:rsidP="00EB39C1">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14:00 – 14:15</w:t>
            </w:r>
          </w:p>
        </w:tc>
        <w:tc>
          <w:tcPr>
            <w:tcW w:w="7320" w:type="dxa"/>
            <w:tcBorders>
              <w:top w:val="single" w:sz="4" w:space="0" w:color="auto"/>
              <w:left w:val="single" w:sz="4" w:space="0" w:color="000000"/>
              <w:bottom w:val="nil"/>
              <w:right w:val="single" w:sz="4" w:space="0" w:color="000000"/>
            </w:tcBorders>
            <w:shd w:val="clear" w:color="000000" w:fill="FFFFFF"/>
          </w:tcPr>
          <w:p w14:paraId="247BA507" w14:textId="77777777" w:rsidR="00040645" w:rsidRDefault="00040645" w:rsidP="00040645">
            <w:pPr>
              <w:spacing w:after="120"/>
            </w:pPr>
            <w:hyperlink r:id="rId42" w:tgtFrame="_blank" w:history="1">
              <w:r w:rsidRPr="00040645">
                <w:rPr>
                  <w:rStyle w:val="Hyperlink"/>
                  <w:rFonts w:ascii="Calibri" w:eastAsia="Times New Roman" w:hAnsi="Calibri" w:cs="Calibri"/>
                  <w:b/>
                  <w:bCs/>
                  <w:sz w:val="22"/>
                  <w:szCs w:val="22"/>
                  <w:lang w:eastAsia="en-GB"/>
                </w:rPr>
                <w:t>Donate your brainwaves for social impact</w:t>
              </w:r>
            </w:hyperlink>
          </w:p>
          <w:p w14:paraId="4EC33467" w14:textId="66EF2BDE" w:rsidR="009555A3" w:rsidRPr="00325591" w:rsidRDefault="009555A3" w:rsidP="00040645">
            <w:pPr>
              <w:spacing w:after="120"/>
              <w:rPr>
                <w:rFonts w:ascii="Calibri" w:eastAsia="Times New Roman" w:hAnsi="Calibri" w:cs="Calibri"/>
                <w:b/>
                <w:bCs/>
                <w:color w:val="000000"/>
                <w:sz w:val="22"/>
                <w:szCs w:val="22"/>
                <w:lang w:eastAsia="en-GB"/>
              </w:rPr>
            </w:pPr>
            <w:r w:rsidRPr="009555A3">
              <w:rPr>
                <w:rFonts w:ascii="Calibri" w:eastAsia="Times New Roman" w:hAnsi="Calibri" w:cs="Calibri"/>
                <w:b/>
                <w:bCs/>
                <w:color w:val="000000"/>
                <w:sz w:val="22"/>
                <w:szCs w:val="22"/>
                <w:lang w:eastAsia="en-GB"/>
              </w:rPr>
              <w:t>Olivier Oullier</w:t>
            </w:r>
            <w:r>
              <w:rPr>
                <w:rFonts w:ascii="Calibri" w:eastAsia="Times New Roman" w:hAnsi="Calibri" w:cs="Calibri"/>
                <w:b/>
                <w:bCs/>
                <w:color w:val="000000"/>
                <w:sz w:val="22"/>
                <w:szCs w:val="22"/>
                <w:lang w:eastAsia="en-GB"/>
              </w:rPr>
              <w:t xml:space="preserve">, Co-founder &amp; CEO, </w:t>
            </w:r>
            <w:r w:rsidRPr="009555A3">
              <w:rPr>
                <w:rFonts w:ascii="Calibri" w:eastAsia="Times New Roman" w:hAnsi="Calibri" w:cs="Calibri"/>
                <w:b/>
                <w:bCs/>
                <w:color w:val="000000"/>
                <w:sz w:val="22"/>
                <w:szCs w:val="22"/>
                <w:lang w:eastAsia="en-GB"/>
              </w:rPr>
              <w:t>Inclusive Brains</w:t>
            </w:r>
          </w:p>
        </w:tc>
      </w:tr>
      <w:tr w:rsidR="009071F9" w:rsidRPr="001D5C52" w14:paraId="485CEB76" w14:textId="77777777" w:rsidTr="009071F9">
        <w:trPr>
          <w:trHeight w:val="359"/>
        </w:trPr>
        <w:tc>
          <w:tcPr>
            <w:tcW w:w="1696" w:type="dxa"/>
            <w:vMerge w:val="restart"/>
            <w:tcBorders>
              <w:top w:val="single" w:sz="4" w:space="0" w:color="auto"/>
              <w:left w:val="single" w:sz="4" w:space="0" w:color="000000"/>
              <w:right w:val="single" w:sz="4" w:space="0" w:color="000000"/>
            </w:tcBorders>
            <w:shd w:val="clear" w:color="000000" w:fill="FFFFFF"/>
          </w:tcPr>
          <w:p w14:paraId="751C9EF3" w14:textId="07EAAB90" w:rsidR="009071F9" w:rsidRPr="00905AFA" w:rsidRDefault="009071F9" w:rsidP="00EB39C1">
            <w:pPr>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14:</w:t>
            </w:r>
            <w:r w:rsidR="00040645">
              <w:rPr>
                <w:rFonts w:ascii="Calibri" w:eastAsia="Times New Roman" w:hAnsi="Calibri" w:cs="Calibri"/>
                <w:b/>
                <w:bCs/>
                <w:color w:val="000000"/>
                <w:sz w:val="22"/>
                <w:szCs w:val="22"/>
                <w:lang w:eastAsia="en-GB"/>
              </w:rPr>
              <w:t>30</w:t>
            </w:r>
            <w:r w:rsidRPr="001D5C52">
              <w:rPr>
                <w:rFonts w:ascii="Calibri" w:eastAsia="Times New Roman" w:hAnsi="Calibri" w:cs="Calibri"/>
                <w:b/>
                <w:bCs/>
                <w:color w:val="000000"/>
                <w:sz w:val="22"/>
                <w:szCs w:val="22"/>
                <w:lang w:eastAsia="en-GB"/>
              </w:rPr>
              <w:t>-14:</w:t>
            </w:r>
            <w:r w:rsidR="00040645">
              <w:rPr>
                <w:rFonts w:ascii="Calibri" w:eastAsia="Times New Roman" w:hAnsi="Calibri" w:cs="Calibri"/>
                <w:b/>
                <w:bCs/>
                <w:color w:val="000000"/>
                <w:sz w:val="22"/>
                <w:szCs w:val="22"/>
                <w:lang w:eastAsia="en-GB"/>
              </w:rPr>
              <w:t>50</w:t>
            </w:r>
          </w:p>
        </w:tc>
        <w:tc>
          <w:tcPr>
            <w:tcW w:w="7320" w:type="dxa"/>
            <w:vMerge w:val="restart"/>
            <w:tcBorders>
              <w:top w:val="single" w:sz="4" w:space="0" w:color="auto"/>
              <w:left w:val="single" w:sz="4" w:space="0" w:color="000000"/>
              <w:bottom w:val="nil"/>
              <w:right w:val="single" w:sz="4" w:space="0" w:color="000000"/>
            </w:tcBorders>
            <w:shd w:val="clear" w:color="000000" w:fill="FFFFFF"/>
            <w:hideMark/>
          </w:tcPr>
          <w:p w14:paraId="19C33ED1" w14:textId="77777777" w:rsidR="00040645" w:rsidRDefault="00040645" w:rsidP="00040645">
            <w:hyperlink r:id="rId43" w:tgtFrame="_blank" w:history="1">
              <w:r w:rsidRPr="00040645">
                <w:rPr>
                  <w:rStyle w:val="Hyperlink"/>
                  <w:rFonts w:ascii="Calibri" w:eastAsia="Times New Roman" w:hAnsi="Calibri" w:cs="Calibri"/>
                  <w:b/>
                  <w:bCs/>
                  <w:sz w:val="22"/>
                  <w:szCs w:val="22"/>
                  <w:lang w:eastAsia="en-GB"/>
                </w:rPr>
                <w:t>AI and multimedia authenticity</w:t>
              </w:r>
            </w:hyperlink>
          </w:p>
          <w:p w14:paraId="549A5B2D" w14:textId="1D8AC961" w:rsidR="009555A3" w:rsidRPr="00040645" w:rsidRDefault="00C85810" w:rsidP="00040645">
            <w:pPr>
              <w:rPr>
                <w:rFonts w:ascii="Calibri" w:eastAsia="Times New Roman" w:hAnsi="Calibri" w:cs="Calibri"/>
                <w:b/>
                <w:bCs/>
                <w:color w:val="000000"/>
                <w:sz w:val="22"/>
                <w:szCs w:val="22"/>
                <w:lang w:eastAsia="en-GB"/>
              </w:rPr>
            </w:pPr>
            <w:r w:rsidRPr="00C85810">
              <w:rPr>
                <w:rFonts w:ascii="Calibri" w:eastAsia="Times New Roman" w:hAnsi="Calibri" w:cs="Calibri"/>
                <w:b/>
                <w:bCs/>
                <w:color w:val="000000"/>
                <w:sz w:val="22"/>
                <w:szCs w:val="22"/>
                <w:lang w:eastAsia="en-GB"/>
              </w:rPr>
              <w:t xml:space="preserve">Alessandra </w:t>
            </w:r>
            <w:r>
              <w:rPr>
                <w:rFonts w:ascii="Calibri" w:eastAsia="Times New Roman" w:hAnsi="Calibri" w:cs="Calibri"/>
                <w:b/>
                <w:bCs/>
                <w:color w:val="000000"/>
                <w:sz w:val="22"/>
                <w:szCs w:val="22"/>
                <w:lang w:eastAsia="en-GB"/>
              </w:rPr>
              <w:t xml:space="preserve">Sala, </w:t>
            </w:r>
            <w:r w:rsidRPr="00C85810">
              <w:rPr>
                <w:rFonts w:ascii="Calibri" w:eastAsia="Times New Roman" w:hAnsi="Calibri" w:cs="Calibri"/>
                <w:b/>
                <w:bCs/>
                <w:color w:val="000000"/>
                <w:sz w:val="22"/>
                <w:szCs w:val="22"/>
                <w:lang w:eastAsia="en-GB"/>
              </w:rPr>
              <w:t>Sr. Director of AI and Data Science at Shutterstock</w:t>
            </w:r>
          </w:p>
          <w:p w14:paraId="660AD366" w14:textId="1C9BA2DA"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27036FEA" w14:textId="77777777" w:rsidTr="009071F9">
        <w:trPr>
          <w:trHeight w:val="389"/>
        </w:trPr>
        <w:tc>
          <w:tcPr>
            <w:tcW w:w="1696" w:type="dxa"/>
            <w:vMerge/>
            <w:tcBorders>
              <w:left w:val="single" w:sz="4" w:space="0" w:color="000000"/>
              <w:bottom w:val="nil"/>
              <w:right w:val="single" w:sz="4" w:space="0" w:color="000000"/>
            </w:tcBorders>
          </w:tcPr>
          <w:p w14:paraId="2FC1EDED"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000000"/>
              <w:left w:val="single" w:sz="4" w:space="0" w:color="000000"/>
              <w:bottom w:val="nil"/>
              <w:right w:val="single" w:sz="4" w:space="0" w:color="000000"/>
            </w:tcBorders>
            <w:hideMark/>
          </w:tcPr>
          <w:p w14:paraId="3DD171B1"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653614CE" w14:textId="77777777" w:rsidTr="009071F9">
        <w:trPr>
          <w:trHeight w:val="285"/>
        </w:trPr>
        <w:tc>
          <w:tcPr>
            <w:tcW w:w="1696" w:type="dxa"/>
            <w:vMerge w:val="restart"/>
            <w:tcBorders>
              <w:top w:val="single" w:sz="4" w:space="0" w:color="000000"/>
              <w:left w:val="single" w:sz="4" w:space="0" w:color="000000"/>
              <w:right w:val="single" w:sz="4" w:space="0" w:color="000000"/>
            </w:tcBorders>
            <w:shd w:val="clear" w:color="000000" w:fill="FFFFFF"/>
          </w:tcPr>
          <w:p w14:paraId="49E92AF7" w14:textId="329ADCBF" w:rsidR="009071F9" w:rsidRPr="00905AFA" w:rsidRDefault="009071F9" w:rsidP="00EB39C1">
            <w:pPr>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14:</w:t>
            </w:r>
            <w:r w:rsidR="00040645">
              <w:rPr>
                <w:rFonts w:ascii="Calibri" w:eastAsia="Times New Roman" w:hAnsi="Calibri" w:cs="Calibri"/>
                <w:b/>
                <w:bCs/>
                <w:color w:val="000000"/>
                <w:sz w:val="22"/>
                <w:szCs w:val="22"/>
                <w:lang w:eastAsia="en-GB"/>
              </w:rPr>
              <w:t>50</w:t>
            </w:r>
            <w:r w:rsidRPr="001D5C52">
              <w:rPr>
                <w:rFonts w:ascii="Calibri" w:eastAsia="Times New Roman" w:hAnsi="Calibri" w:cs="Calibri"/>
                <w:b/>
                <w:bCs/>
                <w:color w:val="000000"/>
                <w:sz w:val="22"/>
                <w:szCs w:val="22"/>
                <w:lang w:eastAsia="en-GB"/>
              </w:rPr>
              <w:t>-15</w:t>
            </w:r>
            <w:r w:rsidR="00C85810">
              <w:rPr>
                <w:rFonts w:ascii="Calibri" w:eastAsia="Times New Roman" w:hAnsi="Calibri" w:cs="Calibri"/>
                <w:b/>
                <w:bCs/>
                <w:color w:val="000000"/>
                <w:sz w:val="22"/>
                <w:szCs w:val="22"/>
                <w:lang w:eastAsia="en-GB"/>
              </w:rPr>
              <w:t>20</w:t>
            </w:r>
          </w:p>
        </w:tc>
        <w:tc>
          <w:tcPr>
            <w:tcW w:w="7320" w:type="dxa"/>
            <w:vMerge w:val="restart"/>
            <w:tcBorders>
              <w:top w:val="single" w:sz="4" w:space="0" w:color="000000"/>
              <w:left w:val="single" w:sz="4" w:space="0" w:color="000000"/>
              <w:bottom w:val="nil"/>
              <w:right w:val="single" w:sz="4" w:space="0" w:color="000000"/>
            </w:tcBorders>
            <w:shd w:val="clear" w:color="000000" w:fill="FFFFFF"/>
            <w:hideMark/>
          </w:tcPr>
          <w:p w14:paraId="7B984BEB" w14:textId="77777777" w:rsidR="00040645" w:rsidRDefault="00040645" w:rsidP="00040645">
            <w:hyperlink r:id="rId44" w:tgtFrame="_blank" w:history="1">
              <w:r w:rsidRPr="00040645">
                <w:rPr>
                  <w:rStyle w:val="Hyperlink"/>
                  <w:rFonts w:ascii="Calibri" w:eastAsia="Times New Roman" w:hAnsi="Calibri" w:cs="Calibri"/>
                  <w:b/>
                  <w:bCs/>
                  <w:sz w:val="22"/>
                  <w:szCs w:val="22"/>
                  <w:lang w:eastAsia="en-GB"/>
                </w:rPr>
                <w:t>AI for health</w:t>
              </w:r>
            </w:hyperlink>
          </w:p>
          <w:p w14:paraId="1D4885C0" w14:textId="2FBEB751" w:rsidR="00C85810" w:rsidRPr="00040645" w:rsidRDefault="00C85810" w:rsidP="00040645">
            <w:pPr>
              <w:rPr>
                <w:rFonts w:ascii="Calibri" w:eastAsia="Times New Roman" w:hAnsi="Calibri" w:cs="Calibri"/>
                <w:b/>
                <w:bCs/>
                <w:color w:val="000000"/>
                <w:sz w:val="22"/>
                <w:szCs w:val="22"/>
                <w:lang w:eastAsia="en-GB"/>
              </w:rPr>
            </w:pPr>
            <w:r w:rsidRPr="00C85810">
              <w:rPr>
                <w:rFonts w:ascii="Calibri" w:eastAsia="Times New Roman" w:hAnsi="Calibri" w:cs="Calibri"/>
                <w:b/>
                <w:bCs/>
                <w:color w:val="000000"/>
                <w:sz w:val="22"/>
                <w:szCs w:val="22"/>
                <w:lang w:eastAsia="en-GB"/>
              </w:rPr>
              <w:t>Sania Nishtar</w:t>
            </w:r>
            <w:r>
              <w:rPr>
                <w:rFonts w:ascii="Calibri" w:eastAsia="Times New Roman" w:hAnsi="Calibri" w:cs="Calibri"/>
                <w:b/>
                <w:bCs/>
                <w:color w:val="000000"/>
                <w:sz w:val="22"/>
                <w:szCs w:val="22"/>
                <w:lang w:eastAsia="en-GB"/>
              </w:rPr>
              <w:t>, CEO, Gavi</w:t>
            </w:r>
          </w:p>
          <w:p w14:paraId="11222019" w14:textId="4F012FEC" w:rsidR="009071F9" w:rsidRPr="00007226" w:rsidRDefault="009071F9" w:rsidP="00EB39C1">
            <w:pPr>
              <w:rPr>
                <w:rFonts w:ascii="Calibri" w:eastAsia="Times New Roman" w:hAnsi="Calibri" w:cs="Calibri"/>
                <w:b/>
                <w:bCs/>
                <w:color w:val="000000"/>
                <w:sz w:val="22"/>
                <w:szCs w:val="22"/>
                <w:lang w:eastAsia="en-GB"/>
              </w:rPr>
            </w:pPr>
          </w:p>
        </w:tc>
      </w:tr>
      <w:tr w:rsidR="009071F9" w:rsidRPr="001D5C52" w14:paraId="7189B679" w14:textId="77777777" w:rsidTr="009071F9">
        <w:trPr>
          <w:trHeight w:val="389"/>
        </w:trPr>
        <w:tc>
          <w:tcPr>
            <w:tcW w:w="1696" w:type="dxa"/>
            <w:vMerge/>
            <w:tcBorders>
              <w:left w:val="single" w:sz="4" w:space="0" w:color="000000"/>
              <w:bottom w:val="nil"/>
              <w:right w:val="single" w:sz="4" w:space="0" w:color="000000"/>
            </w:tcBorders>
          </w:tcPr>
          <w:p w14:paraId="66C905BD"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000000"/>
              <w:left w:val="single" w:sz="4" w:space="0" w:color="000000"/>
              <w:bottom w:val="nil"/>
              <w:right w:val="single" w:sz="4" w:space="0" w:color="000000"/>
            </w:tcBorders>
            <w:hideMark/>
          </w:tcPr>
          <w:p w14:paraId="48EE1ADF"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01EB6CB8" w14:textId="77777777" w:rsidTr="009071F9">
        <w:trPr>
          <w:trHeight w:val="285"/>
        </w:trPr>
        <w:tc>
          <w:tcPr>
            <w:tcW w:w="1696" w:type="dxa"/>
            <w:vMerge w:val="restart"/>
            <w:tcBorders>
              <w:top w:val="single" w:sz="4" w:space="0" w:color="000000"/>
              <w:left w:val="single" w:sz="4" w:space="0" w:color="000000"/>
              <w:right w:val="single" w:sz="4" w:space="0" w:color="000000"/>
            </w:tcBorders>
            <w:shd w:val="clear" w:color="000000" w:fill="FFFFFF"/>
          </w:tcPr>
          <w:p w14:paraId="4B2A3B83" w14:textId="50D80504" w:rsidR="009071F9" w:rsidRPr="00905AFA" w:rsidRDefault="009071F9" w:rsidP="00EB39C1">
            <w:pPr>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15:</w:t>
            </w:r>
            <w:r w:rsidR="00C85810">
              <w:rPr>
                <w:rFonts w:ascii="Calibri" w:eastAsia="Times New Roman" w:hAnsi="Calibri" w:cs="Calibri"/>
                <w:b/>
                <w:bCs/>
                <w:color w:val="000000"/>
                <w:sz w:val="22"/>
                <w:szCs w:val="22"/>
                <w:lang w:eastAsia="en-GB"/>
              </w:rPr>
              <w:t>20</w:t>
            </w:r>
            <w:r w:rsidRPr="001D5C52">
              <w:rPr>
                <w:rFonts w:ascii="Calibri" w:eastAsia="Times New Roman" w:hAnsi="Calibri" w:cs="Calibri"/>
                <w:b/>
                <w:bCs/>
                <w:color w:val="000000"/>
                <w:sz w:val="22"/>
                <w:szCs w:val="22"/>
                <w:lang w:eastAsia="en-GB"/>
              </w:rPr>
              <w:t>-15:</w:t>
            </w:r>
            <w:r w:rsidR="00C85810">
              <w:rPr>
                <w:rFonts w:ascii="Calibri" w:eastAsia="Times New Roman" w:hAnsi="Calibri" w:cs="Calibri"/>
                <w:b/>
                <w:bCs/>
                <w:color w:val="000000"/>
                <w:sz w:val="22"/>
                <w:szCs w:val="22"/>
                <w:lang w:eastAsia="en-GB"/>
              </w:rPr>
              <w:t>40</w:t>
            </w:r>
          </w:p>
        </w:tc>
        <w:tc>
          <w:tcPr>
            <w:tcW w:w="7320" w:type="dxa"/>
            <w:vMerge w:val="restart"/>
            <w:tcBorders>
              <w:top w:val="single" w:sz="4" w:space="0" w:color="000000"/>
              <w:left w:val="single" w:sz="4" w:space="0" w:color="000000"/>
              <w:bottom w:val="nil"/>
              <w:right w:val="single" w:sz="4" w:space="0" w:color="000000"/>
            </w:tcBorders>
            <w:shd w:val="clear" w:color="000000" w:fill="FFFFFF"/>
            <w:hideMark/>
          </w:tcPr>
          <w:p w14:paraId="5DF58B21" w14:textId="77777777" w:rsidR="00040645" w:rsidRPr="00040645" w:rsidRDefault="00040645" w:rsidP="00040645">
            <w:pPr>
              <w:rPr>
                <w:rFonts w:ascii="Calibri" w:eastAsia="Times New Roman" w:hAnsi="Calibri" w:cs="Calibri"/>
                <w:b/>
                <w:bCs/>
                <w:color w:val="000000"/>
                <w:sz w:val="22"/>
                <w:szCs w:val="22"/>
                <w:lang w:eastAsia="en-GB"/>
              </w:rPr>
            </w:pPr>
            <w:hyperlink r:id="rId45" w:tgtFrame="_blank" w:history="1">
              <w:r w:rsidRPr="00040645">
                <w:rPr>
                  <w:rStyle w:val="Hyperlink"/>
                  <w:rFonts w:ascii="Calibri" w:eastAsia="Times New Roman" w:hAnsi="Calibri" w:cs="Calibri"/>
                  <w:b/>
                  <w:bCs/>
                  <w:sz w:val="22"/>
                  <w:szCs w:val="22"/>
                  <w:lang w:eastAsia="en-GB"/>
                </w:rPr>
                <w:t>AI and agriculture</w:t>
              </w:r>
            </w:hyperlink>
          </w:p>
          <w:p w14:paraId="2E39FEA9" w14:textId="46E5750E" w:rsidR="009071F9" w:rsidRPr="001D5C52" w:rsidRDefault="009071F9" w:rsidP="00EB39C1">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br/>
            </w:r>
          </w:p>
        </w:tc>
      </w:tr>
      <w:tr w:rsidR="009071F9" w:rsidRPr="001D5C52" w14:paraId="7D523122" w14:textId="77777777" w:rsidTr="009071F9">
        <w:trPr>
          <w:trHeight w:val="389"/>
        </w:trPr>
        <w:tc>
          <w:tcPr>
            <w:tcW w:w="1696" w:type="dxa"/>
            <w:vMerge/>
            <w:tcBorders>
              <w:left w:val="single" w:sz="4" w:space="0" w:color="000000"/>
              <w:bottom w:val="nil"/>
              <w:right w:val="single" w:sz="4" w:space="0" w:color="000000"/>
            </w:tcBorders>
          </w:tcPr>
          <w:p w14:paraId="3FB681B8"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000000"/>
              <w:left w:val="single" w:sz="4" w:space="0" w:color="000000"/>
              <w:bottom w:val="nil"/>
              <w:right w:val="single" w:sz="4" w:space="0" w:color="000000"/>
            </w:tcBorders>
            <w:hideMark/>
          </w:tcPr>
          <w:p w14:paraId="579B567F"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43A51131" w14:textId="77777777" w:rsidTr="009071F9">
        <w:trPr>
          <w:trHeight w:val="285"/>
        </w:trPr>
        <w:tc>
          <w:tcPr>
            <w:tcW w:w="1696" w:type="dxa"/>
            <w:vMerge w:val="restart"/>
            <w:tcBorders>
              <w:top w:val="single" w:sz="4" w:space="0" w:color="000000"/>
              <w:left w:val="single" w:sz="4" w:space="0" w:color="000000"/>
              <w:right w:val="single" w:sz="4" w:space="0" w:color="000000"/>
            </w:tcBorders>
            <w:shd w:val="clear" w:color="000000" w:fill="FFFFFF"/>
          </w:tcPr>
          <w:p w14:paraId="5533CDE0" w14:textId="1DE1085A" w:rsidR="009071F9" w:rsidRPr="00905AFA" w:rsidRDefault="009071F9" w:rsidP="00EB39C1">
            <w:pPr>
              <w:rPr>
                <w:rFonts w:ascii="Calibri" w:eastAsia="Times New Roman" w:hAnsi="Calibri" w:cs="Calibri"/>
                <w:b/>
                <w:bCs/>
                <w:color w:val="000000"/>
                <w:sz w:val="22"/>
                <w:szCs w:val="22"/>
                <w:lang w:eastAsia="en-GB"/>
              </w:rPr>
            </w:pPr>
            <w:r w:rsidRPr="00905AFA">
              <w:rPr>
                <w:rFonts w:ascii="Calibri" w:eastAsia="Times New Roman" w:hAnsi="Calibri" w:cs="Calibri"/>
                <w:b/>
                <w:bCs/>
                <w:color w:val="000000"/>
                <w:sz w:val="22"/>
                <w:szCs w:val="22"/>
                <w:lang w:eastAsia="en-GB"/>
              </w:rPr>
              <w:t>15:</w:t>
            </w:r>
            <w:r w:rsidR="00C85810">
              <w:rPr>
                <w:rFonts w:ascii="Calibri" w:eastAsia="Times New Roman" w:hAnsi="Calibri" w:cs="Calibri"/>
                <w:b/>
                <w:bCs/>
                <w:color w:val="000000"/>
                <w:sz w:val="22"/>
                <w:szCs w:val="22"/>
                <w:lang w:eastAsia="en-GB"/>
              </w:rPr>
              <w:t>40</w:t>
            </w:r>
            <w:r w:rsidRPr="00905AFA">
              <w:rPr>
                <w:rFonts w:ascii="Calibri" w:eastAsia="Times New Roman" w:hAnsi="Calibri" w:cs="Calibri"/>
                <w:b/>
                <w:bCs/>
                <w:color w:val="000000"/>
                <w:sz w:val="22"/>
                <w:szCs w:val="22"/>
                <w:lang w:eastAsia="en-GB"/>
              </w:rPr>
              <w:t xml:space="preserve"> – 16:</w:t>
            </w:r>
            <w:r w:rsidR="00C85810">
              <w:rPr>
                <w:rFonts w:ascii="Calibri" w:eastAsia="Times New Roman" w:hAnsi="Calibri" w:cs="Calibri"/>
                <w:b/>
                <w:bCs/>
                <w:color w:val="000000"/>
                <w:sz w:val="22"/>
                <w:szCs w:val="22"/>
                <w:lang w:eastAsia="en-GB"/>
              </w:rPr>
              <w:t>10</w:t>
            </w:r>
            <w:r w:rsidRPr="00905AFA">
              <w:rPr>
                <w:rFonts w:ascii="Calibri" w:eastAsia="Times New Roman" w:hAnsi="Calibri" w:cs="Calibri"/>
                <w:b/>
                <w:bCs/>
                <w:color w:val="000000"/>
                <w:sz w:val="22"/>
                <w:szCs w:val="22"/>
                <w:lang w:eastAsia="en-GB"/>
              </w:rPr>
              <w:t xml:space="preserve"> </w:t>
            </w:r>
          </w:p>
        </w:tc>
        <w:tc>
          <w:tcPr>
            <w:tcW w:w="7320" w:type="dxa"/>
            <w:vMerge w:val="restart"/>
            <w:tcBorders>
              <w:top w:val="single" w:sz="4" w:space="0" w:color="000000"/>
              <w:left w:val="single" w:sz="4" w:space="0" w:color="000000"/>
              <w:bottom w:val="nil"/>
              <w:right w:val="single" w:sz="4" w:space="0" w:color="000000"/>
            </w:tcBorders>
            <w:shd w:val="clear" w:color="000000" w:fill="FFFFFF"/>
            <w:hideMark/>
          </w:tcPr>
          <w:p w14:paraId="7D798F14" w14:textId="77777777" w:rsidR="00C85810" w:rsidRDefault="00040645" w:rsidP="00EB39C1">
            <w:hyperlink r:id="rId46" w:tgtFrame="_blank" w:history="1">
              <w:r w:rsidRPr="00040645">
                <w:rPr>
                  <w:rStyle w:val="Hyperlink"/>
                  <w:rFonts w:ascii="Calibri" w:eastAsia="Times New Roman" w:hAnsi="Calibri" w:cs="Calibri"/>
                  <w:b/>
                  <w:bCs/>
                  <w:sz w:val="22"/>
                  <w:szCs w:val="22"/>
                  <w:lang w:eastAsia="en-GB"/>
                </w:rPr>
                <w:t>AI and energy</w:t>
              </w:r>
            </w:hyperlink>
          </w:p>
          <w:p w14:paraId="7817C9C9" w14:textId="272B08BF" w:rsidR="009071F9" w:rsidRPr="00040645" w:rsidRDefault="00C85810" w:rsidP="00EB39C1">
            <w:pPr>
              <w:rPr>
                <w:rFonts w:ascii="Calibri" w:eastAsia="Times New Roman" w:hAnsi="Calibri" w:cs="Calibri"/>
                <w:b/>
                <w:bCs/>
                <w:color w:val="000000"/>
                <w:sz w:val="22"/>
                <w:szCs w:val="22"/>
                <w:lang w:eastAsia="en-GB"/>
              </w:rPr>
            </w:pPr>
            <w:r w:rsidRPr="00C85810">
              <w:rPr>
                <w:rFonts w:ascii="Calibri" w:eastAsia="Times New Roman" w:hAnsi="Calibri" w:cs="Calibri"/>
                <w:color w:val="000000"/>
                <w:sz w:val="22"/>
                <w:szCs w:val="22"/>
                <w:lang w:eastAsia="en-GB"/>
              </w:rPr>
              <w:t>Gitta Kutyniok</w:t>
            </w:r>
            <w:r>
              <w:rPr>
                <w:rFonts w:ascii="Calibri" w:eastAsia="Times New Roman" w:hAnsi="Calibri" w:cs="Calibri"/>
                <w:color w:val="000000"/>
                <w:sz w:val="22"/>
                <w:szCs w:val="22"/>
                <w:lang w:eastAsia="en-GB"/>
              </w:rPr>
              <w:t xml:space="preserve">, </w:t>
            </w:r>
            <w:r w:rsidRPr="00C85810">
              <w:rPr>
                <w:rFonts w:ascii="Calibri" w:eastAsia="Times New Roman" w:hAnsi="Calibri" w:cs="Calibri"/>
                <w:color w:val="000000"/>
                <w:sz w:val="22"/>
                <w:szCs w:val="22"/>
                <w:lang w:eastAsia="en-GB"/>
              </w:rPr>
              <w:t>Bavarian AI Chair for Mathematical Foundations of Artificial Intelligence at the Ludwig-Maximilians Universität München</w:t>
            </w:r>
            <w:r w:rsidR="009071F9" w:rsidRPr="001D5C52">
              <w:rPr>
                <w:rFonts w:ascii="Calibri" w:eastAsia="Times New Roman" w:hAnsi="Calibri" w:cs="Calibri"/>
                <w:color w:val="000000"/>
                <w:sz w:val="22"/>
                <w:szCs w:val="22"/>
                <w:lang w:eastAsia="en-GB"/>
              </w:rPr>
              <w:br/>
            </w:r>
          </w:p>
        </w:tc>
      </w:tr>
      <w:tr w:rsidR="009071F9" w:rsidRPr="001D5C52" w14:paraId="5C3D4F1A" w14:textId="77777777" w:rsidTr="009071F9">
        <w:trPr>
          <w:trHeight w:val="389"/>
        </w:trPr>
        <w:tc>
          <w:tcPr>
            <w:tcW w:w="1696" w:type="dxa"/>
            <w:vMerge/>
            <w:tcBorders>
              <w:left w:val="single" w:sz="4" w:space="0" w:color="000000"/>
              <w:bottom w:val="single" w:sz="4" w:space="0" w:color="auto"/>
              <w:right w:val="single" w:sz="4" w:space="0" w:color="000000"/>
            </w:tcBorders>
          </w:tcPr>
          <w:p w14:paraId="2E91514E"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000000"/>
              <w:left w:val="single" w:sz="4" w:space="0" w:color="000000"/>
              <w:bottom w:val="single" w:sz="4" w:space="0" w:color="auto"/>
              <w:right w:val="single" w:sz="4" w:space="0" w:color="000000"/>
            </w:tcBorders>
            <w:hideMark/>
          </w:tcPr>
          <w:p w14:paraId="17E8E246"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70D8CC78" w14:textId="77777777" w:rsidTr="009071F9">
        <w:trPr>
          <w:trHeight w:val="285"/>
        </w:trPr>
        <w:tc>
          <w:tcPr>
            <w:tcW w:w="1696" w:type="dxa"/>
            <w:tcBorders>
              <w:top w:val="single" w:sz="4" w:space="0" w:color="auto"/>
              <w:left w:val="single" w:sz="4" w:space="0" w:color="auto"/>
              <w:bottom w:val="single" w:sz="4" w:space="0" w:color="auto"/>
              <w:right w:val="single" w:sz="4" w:space="0" w:color="auto"/>
            </w:tcBorders>
            <w:shd w:val="clear" w:color="000000" w:fill="FFFFFF"/>
          </w:tcPr>
          <w:p w14:paraId="371070B6" w14:textId="6A2E008C" w:rsidR="009071F9" w:rsidRPr="001D5C52" w:rsidRDefault="009071F9" w:rsidP="00EB39C1">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16:</w:t>
            </w:r>
            <w:r w:rsidR="00C85810">
              <w:rPr>
                <w:rFonts w:ascii="Calibri" w:eastAsia="Times New Roman" w:hAnsi="Calibri" w:cs="Calibri"/>
                <w:b/>
                <w:bCs/>
                <w:color w:val="000000"/>
                <w:sz w:val="22"/>
                <w:szCs w:val="22"/>
                <w:lang w:eastAsia="en-GB"/>
              </w:rPr>
              <w:t>10</w:t>
            </w:r>
            <w:r>
              <w:rPr>
                <w:rFonts w:ascii="Calibri" w:eastAsia="Times New Roman" w:hAnsi="Calibri" w:cs="Calibri"/>
                <w:b/>
                <w:bCs/>
                <w:color w:val="000000"/>
                <w:sz w:val="22"/>
                <w:szCs w:val="22"/>
                <w:lang w:eastAsia="en-GB"/>
              </w:rPr>
              <w:t xml:space="preserve"> – 16:</w:t>
            </w:r>
            <w:r w:rsidR="00DE007A">
              <w:rPr>
                <w:rFonts w:ascii="Calibri" w:eastAsia="Times New Roman" w:hAnsi="Calibri" w:cs="Calibri"/>
                <w:b/>
                <w:bCs/>
                <w:color w:val="000000"/>
                <w:sz w:val="22"/>
                <w:szCs w:val="22"/>
                <w:lang w:eastAsia="en-GB"/>
              </w:rPr>
              <w:t>30</w:t>
            </w:r>
          </w:p>
        </w:tc>
        <w:tc>
          <w:tcPr>
            <w:tcW w:w="7320" w:type="dxa"/>
            <w:tcBorders>
              <w:top w:val="single" w:sz="4" w:space="0" w:color="auto"/>
              <w:left w:val="single" w:sz="4" w:space="0" w:color="auto"/>
              <w:bottom w:val="single" w:sz="4" w:space="0" w:color="auto"/>
              <w:right w:val="single" w:sz="4" w:space="0" w:color="auto"/>
            </w:tcBorders>
            <w:shd w:val="clear" w:color="000000" w:fill="FFFFFF"/>
          </w:tcPr>
          <w:p w14:paraId="0CC0CEE9" w14:textId="77777777" w:rsidR="009071F9" w:rsidRPr="004F447E" w:rsidRDefault="009071F9" w:rsidP="00EB39C1">
            <w:pPr>
              <w:rPr>
                <w:rFonts w:ascii="Calibri" w:hAnsi="Calibri" w:cs="Calibri"/>
                <w:b/>
                <w:bCs/>
                <w:sz w:val="22"/>
                <w:szCs w:val="22"/>
              </w:rPr>
            </w:pPr>
            <w:hyperlink r:id="rId47" w:tgtFrame="_blank" w:history="1">
              <w:r w:rsidRPr="004F447E">
                <w:rPr>
                  <w:rStyle w:val="Hyperlink"/>
                  <w:rFonts w:ascii="Calibri" w:hAnsi="Calibri" w:cs="Calibri"/>
                  <w:b/>
                  <w:bCs/>
                  <w:sz w:val="22"/>
                  <w:szCs w:val="22"/>
                </w:rPr>
                <w:t>Future standards for frontier tech: quantum</w:t>
              </w:r>
            </w:hyperlink>
          </w:p>
          <w:p w14:paraId="5BCE7D7C" w14:textId="77777777" w:rsidR="009071F9" w:rsidRDefault="009071F9" w:rsidP="00EB39C1"/>
          <w:p w14:paraId="1BB0EAC5" w14:textId="77777777" w:rsidR="009071F9" w:rsidRPr="00B23894" w:rsidRDefault="009071F9" w:rsidP="00EB39C1">
            <w:pPr>
              <w:spacing w:after="120"/>
              <w:rPr>
                <w:rFonts w:ascii="Calibri" w:hAnsi="Calibri" w:cs="Calibri"/>
                <w:sz w:val="22"/>
                <w:szCs w:val="22"/>
              </w:rPr>
            </w:pPr>
            <w:r w:rsidRPr="00F202F4">
              <w:rPr>
                <w:rFonts w:ascii="Calibri" w:hAnsi="Calibri" w:cs="Calibri"/>
                <w:b/>
                <w:bCs/>
                <w:sz w:val="22"/>
                <w:szCs w:val="22"/>
              </w:rPr>
              <w:t>Moderator:</w:t>
            </w:r>
            <w:r w:rsidRPr="00B23894">
              <w:rPr>
                <w:rFonts w:ascii="Calibri" w:hAnsi="Calibri" w:cs="Calibri"/>
                <w:sz w:val="22"/>
                <w:szCs w:val="22"/>
              </w:rPr>
              <w:t xml:space="preserve"> Cierra Choucair, CEO, Universum Lab</w:t>
            </w:r>
            <w:r>
              <w:rPr>
                <w:rFonts w:ascii="Calibri" w:hAnsi="Calibri" w:cs="Calibri"/>
                <w:sz w:val="22"/>
                <w:szCs w:val="22"/>
              </w:rPr>
              <w:t xml:space="preserve"> |</w:t>
            </w:r>
            <w:r w:rsidRPr="00B23894">
              <w:rPr>
                <w:rFonts w:ascii="Calibri" w:hAnsi="Calibri" w:cs="Calibri"/>
                <w:sz w:val="22"/>
                <w:szCs w:val="22"/>
              </w:rPr>
              <w:t xml:space="preserve"> Quantum</w:t>
            </w:r>
            <w:r>
              <w:rPr>
                <w:rFonts w:ascii="Calibri" w:hAnsi="Calibri" w:cs="Calibri"/>
                <w:sz w:val="22"/>
                <w:szCs w:val="22"/>
              </w:rPr>
              <w:t xml:space="preserve"> Journalist</w:t>
            </w:r>
            <w:r w:rsidRPr="00B23894">
              <w:rPr>
                <w:rFonts w:ascii="Calibri" w:hAnsi="Calibri" w:cs="Calibri"/>
                <w:sz w:val="22"/>
                <w:szCs w:val="22"/>
              </w:rPr>
              <w:t xml:space="preserve"> and Data</w:t>
            </w:r>
            <w:r>
              <w:rPr>
                <w:rFonts w:ascii="Calibri" w:hAnsi="Calibri" w:cs="Calibri"/>
                <w:sz w:val="22"/>
                <w:szCs w:val="22"/>
              </w:rPr>
              <w:t xml:space="preserve"> Analyst, The Quantum Insider</w:t>
            </w:r>
          </w:p>
          <w:p w14:paraId="6D2B508B" w14:textId="77777777" w:rsidR="009071F9" w:rsidRPr="00B23894" w:rsidRDefault="009071F9" w:rsidP="00EB39C1">
            <w:pPr>
              <w:spacing w:after="120"/>
              <w:rPr>
                <w:rFonts w:ascii="Calibri" w:hAnsi="Calibri" w:cs="Calibri"/>
                <w:b/>
                <w:bCs/>
                <w:sz w:val="22"/>
                <w:szCs w:val="22"/>
              </w:rPr>
            </w:pPr>
            <w:r w:rsidRPr="00B23894">
              <w:rPr>
                <w:rFonts w:ascii="Calibri" w:hAnsi="Calibri" w:cs="Calibri"/>
                <w:b/>
                <w:bCs/>
                <w:sz w:val="22"/>
                <w:szCs w:val="22"/>
              </w:rPr>
              <w:t>Panelists</w:t>
            </w:r>
          </w:p>
          <w:p w14:paraId="31BDE18D" w14:textId="77777777" w:rsidR="009071F9" w:rsidRPr="00B23894" w:rsidRDefault="009071F9">
            <w:pPr>
              <w:pStyle w:val="ListParagraph"/>
              <w:numPr>
                <w:ilvl w:val="0"/>
                <w:numId w:val="13"/>
              </w:numPr>
              <w:spacing w:before="0" w:after="120"/>
              <w:rPr>
                <w:rFonts w:ascii="Calibri" w:hAnsi="Calibri" w:cs="Calibri"/>
                <w:sz w:val="22"/>
                <w:szCs w:val="22"/>
              </w:rPr>
            </w:pPr>
            <w:r w:rsidRPr="00B23894">
              <w:rPr>
                <w:rFonts w:ascii="Calibri" w:hAnsi="Calibri" w:cs="Calibri"/>
                <w:sz w:val="22"/>
                <w:szCs w:val="22"/>
              </w:rPr>
              <w:t>Alexandra Paul, Global Public Policy Lead, Pasqal</w:t>
            </w:r>
            <w:r w:rsidRPr="004F447E">
              <w:rPr>
                <w:rFonts w:ascii="Calibri" w:hAnsi="Calibri" w:cs="Calibri"/>
                <w:sz w:val="22"/>
                <w:szCs w:val="22"/>
              </w:rPr>
              <w:fldChar w:fldCharType="begin"/>
            </w:r>
            <w:r w:rsidRPr="00B23894">
              <w:rPr>
                <w:rFonts w:ascii="Calibri" w:hAnsi="Calibri" w:cs="Calibri"/>
                <w:sz w:val="22"/>
                <w:szCs w:val="22"/>
              </w:rPr>
              <w:instrText>HYPERLINK "https://aiforgood.itu.int/speaker/qiang-zhang/" \t "_blank"</w:instrText>
            </w:r>
            <w:r w:rsidRPr="004F447E">
              <w:rPr>
                <w:rFonts w:ascii="Calibri" w:hAnsi="Calibri" w:cs="Calibri"/>
                <w:sz w:val="22"/>
                <w:szCs w:val="22"/>
              </w:rPr>
            </w:r>
            <w:r w:rsidRPr="004F447E">
              <w:rPr>
                <w:rFonts w:ascii="Calibri" w:hAnsi="Calibri" w:cs="Calibri"/>
                <w:sz w:val="22"/>
                <w:szCs w:val="22"/>
              </w:rPr>
              <w:fldChar w:fldCharType="separate"/>
            </w:r>
          </w:p>
          <w:p w14:paraId="5C82BE34" w14:textId="77777777" w:rsidR="009071F9" w:rsidRPr="00B23894" w:rsidRDefault="009071F9">
            <w:pPr>
              <w:pStyle w:val="ListParagraph"/>
              <w:numPr>
                <w:ilvl w:val="0"/>
                <w:numId w:val="13"/>
              </w:numPr>
              <w:spacing w:before="0" w:after="120"/>
              <w:rPr>
                <w:rFonts w:ascii="Calibri" w:hAnsi="Calibri" w:cs="Calibri"/>
                <w:sz w:val="22"/>
                <w:szCs w:val="22"/>
              </w:rPr>
            </w:pPr>
            <w:r w:rsidRPr="00B23894">
              <w:rPr>
                <w:rFonts w:ascii="Calibri" w:hAnsi="Calibri" w:cs="Calibri"/>
                <w:sz w:val="22"/>
                <w:szCs w:val="22"/>
              </w:rPr>
              <w:t>Qiang Zhang, Executive director, Jinan Institute of Quantum Technology, Professor, University of Science and Technology of China</w:t>
            </w:r>
          </w:p>
          <w:p w14:paraId="1EC7C4E2" w14:textId="77777777" w:rsidR="009071F9" w:rsidRDefault="009071F9" w:rsidP="00EB39C1">
            <w:pPr>
              <w:spacing w:after="120"/>
            </w:pPr>
            <w:r w:rsidRPr="004F447E">
              <w:rPr>
                <w:rFonts w:ascii="Calibri" w:hAnsi="Calibri" w:cs="Calibri"/>
                <w:sz w:val="22"/>
                <w:szCs w:val="22"/>
              </w:rPr>
              <w:fldChar w:fldCharType="end"/>
            </w:r>
          </w:p>
        </w:tc>
      </w:tr>
      <w:tr w:rsidR="009071F9" w:rsidRPr="001D5C52" w14:paraId="71143AD1" w14:textId="77777777" w:rsidTr="009071F9">
        <w:trPr>
          <w:trHeight w:val="285"/>
        </w:trPr>
        <w:tc>
          <w:tcPr>
            <w:tcW w:w="1696" w:type="dxa"/>
            <w:vMerge w:val="restart"/>
            <w:tcBorders>
              <w:top w:val="single" w:sz="4" w:space="0" w:color="auto"/>
              <w:left w:val="single" w:sz="4" w:space="0" w:color="auto"/>
              <w:bottom w:val="single" w:sz="4" w:space="0" w:color="auto"/>
              <w:right w:val="single" w:sz="4" w:space="0" w:color="auto"/>
            </w:tcBorders>
            <w:shd w:val="clear" w:color="000000" w:fill="FFFFFF"/>
          </w:tcPr>
          <w:p w14:paraId="4829048A" w14:textId="52D6485E" w:rsidR="009071F9" w:rsidRPr="00905AFA" w:rsidRDefault="009071F9" w:rsidP="00EB39C1">
            <w:pPr>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16:</w:t>
            </w:r>
            <w:r w:rsidR="00DE007A">
              <w:rPr>
                <w:rFonts w:ascii="Calibri" w:eastAsia="Times New Roman" w:hAnsi="Calibri" w:cs="Calibri"/>
                <w:b/>
                <w:bCs/>
                <w:color w:val="000000"/>
                <w:sz w:val="22"/>
                <w:szCs w:val="22"/>
                <w:lang w:eastAsia="en-GB"/>
              </w:rPr>
              <w:t>30</w:t>
            </w:r>
            <w:r>
              <w:rPr>
                <w:rFonts w:ascii="Calibri" w:eastAsia="Times New Roman" w:hAnsi="Calibri" w:cs="Calibri"/>
                <w:b/>
                <w:bCs/>
                <w:color w:val="000000"/>
                <w:sz w:val="22"/>
                <w:szCs w:val="22"/>
                <w:lang w:eastAsia="en-GB"/>
              </w:rPr>
              <w:t xml:space="preserve"> – 16:</w:t>
            </w:r>
            <w:r w:rsidR="00DE007A">
              <w:rPr>
                <w:rFonts w:ascii="Calibri" w:eastAsia="Times New Roman" w:hAnsi="Calibri" w:cs="Calibri"/>
                <w:b/>
                <w:bCs/>
                <w:color w:val="000000"/>
                <w:sz w:val="22"/>
                <w:szCs w:val="22"/>
                <w:lang w:eastAsia="en-GB"/>
              </w:rPr>
              <w:t>55</w:t>
            </w:r>
          </w:p>
        </w:tc>
        <w:tc>
          <w:tcPr>
            <w:tcW w:w="7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13A66242" w14:textId="42FE347E" w:rsidR="00CC2901" w:rsidRPr="00CC2901" w:rsidRDefault="00040645" w:rsidP="00CC2901">
            <w:pPr>
              <w:rPr>
                <w:rFonts w:asciiTheme="minorHAnsi" w:hAnsiTheme="minorHAnsi" w:cstheme="minorHAnsi"/>
                <w:b/>
                <w:bCs/>
                <w:sz w:val="22"/>
                <w:szCs w:val="22"/>
              </w:rPr>
            </w:pPr>
            <w:hyperlink r:id="rId48" w:tgtFrame="_blank" w:history="1">
              <w:r w:rsidRPr="00040645">
                <w:rPr>
                  <w:rStyle w:val="Hyperlink"/>
                  <w:rFonts w:asciiTheme="minorHAnsi" w:hAnsiTheme="minorHAnsi" w:cstheme="minorHAnsi"/>
                  <w:b/>
                  <w:bCs/>
                  <w:sz w:val="22"/>
                  <w:szCs w:val="22"/>
                </w:rPr>
                <w:t>Future standards for frontier tech: embodied AI, future of mobility</w:t>
              </w:r>
            </w:hyperlink>
          </w:p>
        </w:tc>
      </w:tr>
      <w:tr w:rsidR="009071F9" w:rsidRPr="001D5C52" w14:paraId="2116DC16" w14:textId="77777777" w:rsidTr="009071F9">
        <w:trPr>
          <w:trHeight w:val="389"/>
        </w:trPr>
        <w:tc>
          <w:tcPr>
            <w:tcW w:w="1696" w:type="dxa"/>
            <w:vMerge/>
            <w:tcBorders>
              <w:top w:val="single" w:sz="4" w:space="0" w:color="auto"/>
              <w:left w:val="single" w:sz="4" w:space="0" w:color="auto"/>
              <w:bottom w:val="single" w:sz="4" w:space="0" w:color="auto"/>
              <w:right w:val="single" w:sz="4" w:space="0" w:color="auto"/>
            </w:tcBorders>
          </w:tcPr>
          <w:p w14:paraId="302150A6"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auto"/>
              <w:left w:val="single" w:sz="4" w:space="0" w:color="auto"/>
              <w:bottom w:val="single" w:sz="4" w:space="0" w:color="auto"/>
              <w:right w:val="single" w:sz="4" w:space="0" w:color="auto"/>
            </w:tcBorders>
            <w:vAlign w:val="center"/>
            <w:hideMark/>
          </w:tcPr>
          <w:p w14:paraId="091FB95D" w14:textId="77777777" w:rsidR="009071F9" w:rsidRPr="001D5C52" w:rsidRDefault="009071F9" w:rsidP="00EB39C1">
            <w:pPr>
              <w:rPr>
                <w:rFonts w:ascii="Calibri" w:eastAsia="Times New Roman" w:hAnsi="Calibri" w:cs="Calibri"/>
                <w:color w:val="000000"/>
                <w:sz w:val="22"/>
                <w:szCs w:val="22"/>
                <w:lang w:eastAsia="en-GB"/>
              </w:rPr>
            </w:pPr>
          </w:p>
        </w:tc>
      </w:tr>
      <w:tr w:rsidR="009071F9" w:rsidRPr="001D5C52" w14:paraId="6000C740" w14:textId="77777777" w:rsidTr="00CC2901">
        <w:trPr>
          <w:trHeight w:val="389"/>
        </w:trPr>
        <w:tc>
          <w:tcPr>
            <w:tcW w:w="1696" w:type="dxa"/>
            <w:vMerge/>
            <w:tcBorders>
              <w:top w:val="single" w:sz="4" w:space="0" w:color="auto"/>
              <w:left w:val="single" w:sz="4" w:space="0" w:color="auto"/>
              <w:bottom w:val="single" w:sz="4" w:space="0" w:color="auto"/>
              <w:right w:val="single" w:sz="4" w:space="0" w:color="auto"/>
            </w:tcBorders>
          </w:tcPr>
          <w:p w14:paraId="0505ED6C"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auto"/>
              <w:left w:val="single" w:sz="4" w:space="0" w:color="auto"/>
              <w:bottom w:val="single" w:sz="4" w:space="0" w:color="auto"/>
              <w:right w:val="single" w:sz="4" w:space="0" w:color="auto"/>
            </w:tcBorders>
            <w:vAlign w:val="center"/>
            <w:hideMark/>
          </w:tcPr>
          <w:p w14:paraId="4F71E8E7" w14:textId="77777777" w:rsidR="009071F9" w:rsidRPr="001D5C52" w:rsidRDefault="009071F9" w:rsidP="00EB39C1">
            <w:pPr>
              <w:rPr>
                <w:rFonts w:ascii="Calibri" w:eastAsia="Times New Roman" w:hAnsi="Calibri" w:cs="Calibri"/>
                <w:color w:val="000000"/>
                <w:sz w:val="22"/>
                <w:szCs w:val="22"/>
                <w:lang w:eastAsia="en-GB"/>
              </w:rPr>
            </w:pPr>
          </w:p>
        </w:tc>
      </w:tr>
      <w:tr w:rsidR="00DE007A" w:rsidRPr="001D5C52" w14:paraId="6FC99441" w14:textId="77777777" w:rsidTr="009071F9">
        <w:trPr>
          <w:trHeight w:val="285"/>
        </w:trPr>
        <w:tc>
          <w:tcPr>
            <w:tcW w:w="1696" w:type="dxa"/>
            <w:tcBorders>
              <w:top w:val="single" w:sz="4" w:space="0" w:color="auto"/>
              <w:left w:val="single" w:sz="4" w:space="0" w:color="auto"/>
              <w:bottom w:val="single" w:sz="4" w:space="0" w:color="auto"/>
              <w:right w:val="single" w:sz="4" w:space="0" w:color="auto"/>
            </w:tcBorders>
            <w:shd w:val="clear" w:color="000000" w:fill="FFFFFF"/>
          </w:tcPr>
          <w:p w14:paraId="45DA2025" w14:textId="40BF6014" w:rsidR="00DE007A" w:rsidRPr="001D5C52" w:rsidRDefault="00DE007A" w:rsidP="00EB39C1">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17:00-17:15</w:t>
            </w:r>
          </w:p>
        </w:tc>
        <w:tc>
          <w:tcPr>
            <w:tcW w:w="7320" w:type="dxa"/>
            <w:tcBorders>
              <w:top w:val="single" w:sz="4" w:space="0" w:color="auto"/>
              <w:left w:val="single" w:sz="4" w:space="0" w:color="auto"/>
              <w:bottom w:val="single" w:sz="4" w:space="0" w:color="auto"/>
              <w:right w:val="single" w:sz="4" w:space="0" w:color="auto"/>
            </w:tcBorders>
            <w:shd w:val="clear" w:color="000000" w:fill="FFFFFF"/>
          </w:tcPr>
          <w:p w14:paraId="64284FAB" w14:textId="77777777" w:rsidR="00DE007A" w:rsidRDefault="00DE007A" w:rsidP="00DE007A">
            <w:pPr>
              <w:rPr>
                <w:rFonts w:ascii="Calibri" w:eastAsia="Times New Roman" w:hAnsi="Calibri" w:cs="Calibri"/>
                <w:b/>
                <w:bCs/>
                <w:color w:val="000000"/>
                <w:sz w:val="22"/>
                <w:szCs w:val="22"/>
                <w:lang w:eastAsia="en-GB"/>
              </w:rPr>
            </w:pPr>
            <w:r w:rsidRPr="00DE007A">
              <w:rPr>
                <w:rFonts w:ascii="Calibri" w:eastAsia="Times New Roman" w:hAnsi="Calibri" w:cs="Calibri"/>
                <w:b/>
                <w:bCs/>
                <w:color w:val="000000"/>
                <w:sz w:val="22"/>
                <w:szCs w:val="22"/>
                <w:lang w:eastAsia="en-GB"/>
              </w:rPr>
              <w:t>Modes of Vibration AV</w:t>
            </w:r>
          </w:p>
          <w:p w14:paraId="5C101384" w14:textId="350B5BAB" w:rsidR="00DE007A" w:rsidRPr="00DF712F" w:rsidRDefault="00DE007A" w:rsidP="00DE007A">
            <w:pPr>
              <w:rPr>
                <w:rFonts w:ascii="Calibri" w:eastAsia="Times New Roman" w:hAnsi="Calibri" w:cs="Calibri"/>
                <w:b/>
                <w:bCs/>
                <w:color w:val="000000"/>
                <w:sz w:val="22"/>
                <w:szCs w:val="22"/>
                <w:lang w:eastAsia="en-GB"/>
              </w:rPr>
            </w:pPr>
            <w:r>
              <w:rPr>
                <w:rFonts w:ascii="Calibri" w:eastAsia="Times New Roman" w:hAnsi="Calibri" w:cs="Calibri"/>
                <w:b/>
                <w:bCs/>
                <w:color w:val="000000"/>
                <w:sz w:val="22"/>
                <w:szCs w:val="22"/>
                <w:lang w:eastAsia="en-GB"/>
              </w:rPr>
              <w:t>Gadi Sasson, Composer</w:t>
            </w:r>
          </w:p>
        </w:tc>
      </w:tr>
      <w:tr w:rsidR="009071F9" w:rsidRPr="001D5C52" w14:paraId="6E2C0AFA" w14:textId="77777777" w:rsidTr="009071F9">
        <w:trPr>
          <w:trHeight w:val="285"/>
        </w:trPr>
        <w:tc>
          <w:tcPr>
            <w:tcW w:w="1696" w:type="dxa"/>
            <w:vMerge w:val="restart"/>
            <w:tcBorders>
              <w:top w:val="single" w:sz="4" w:space="0" w:color="auto"/>
              <w:left w:val="single" w:sz="4" w:space="0" w:color="auto"/>
              <w:bottom w:val="single" w:sz="4" w:space="0" w:color="auto"/>
              <w:right w:val="single" w:sz="4" w:space="0" w:color="auto"/>
            </w:tcBorders>
            <w:shd w:val="clear" w:color="000000" w:fill="FFFFFF"/>
          </w:tcPr>
          <w:p w14:paraId="18E8BA38" w14:textId="699FA4CA" w:rsidR="009071F9" w:rsidRPr="00905AFA" w:rsidRDefault="009071F9" w:rsidP="00EB39C1">
            <w:pPr>
              <w:rPr>
                <w:rFonts w:ascii="Calibri" w:eastAsia="Times New Roman" w:hAnsi="Calibri" w:cs="Calibri"/>
                <w:b/>
                <w:bCs/>
                <w:color w:val="000000"/>
                <w:sz w:val="22"/>
                <w:szCs w:val="22"/>
                <w:lang w:eastAsia="en-GB"/>
              </w:rPr>
            </w:pPr>
            <w:r w:rsidRPr="001D5C52">
              <w:rPr>
                <w:rFonts w:ascii="Calibri" w:eastAsia="Times New Roman" w:hAnsi="Calibri" w:cs="Calibri"/>
                <w:b/>
                <w:bCs/>
                <w:color w:val="000000"/>
                <w:sz w:val="22"/>
                <w:szCs w:val="22"/>
                <w:lang w:eastAsia="en-GB"/>
              </w:rPr>
              <w:t>17:</w:t>
            </w:r>
            <w:r w:rsidR="00DE007A">
              <w:rPr>
                <w:rFonts w:ascii="Calibri" w:eastAsia="Times New Roman" w:hAnsi="Calibri" w:cs="Calibri"/>
                <w:b/>
                <w:bCs/>
                <w:color w:val="000000"/>
                <w:sz w:val="22"/>
                <w:szCs w:val="22"/>
                <w:lang w:eastAsia="en-GB"/>
              </w:rPr>
              <w:t>00-17:15</w:t>
            </w:r>
          </w:p>
        </w:tc>
        <w:tc>
          <w:tcPr>
            <w:tcW w:w="7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33CB343" w14:textId="77777777" w:rsidR="009071F9" w:rsidRPr="00DF712F" w:rsidRDefault="009071F9" w:rsidP="00EB39C1">
            <w:pPr>
              <w:rPr>
                <w:rFonts w:ascii="Calibri" w:eastAsia="Times New Roman" w:hAnsi="Calibri" w:cs="Calibri"/>
                <w:b/>
                <w:bCs/>
                <w:color w:val="000000"/>
                <w:sz w:val="22"/>
                <w:szCs w:val="22"/>
                <w:lang w:eastAsia="en-GB"/>
              </w:rPr>
            </w:pPr>
            <w:r w:rsidRPr="00DF712F">
              <w:rPr>
                <w:rFonts w:ascii="Calibri" w:eastAsia="Times New Roman" w:hAnsi="Calibri" w:cs="Calibri"/>
                <w:b/>
                <w:bCs/>
                <w:color w:val="000000"/>
                <w:sz w:val="22"/>
                <w:szCs w:val="22"/>
                <w:lang w:eastAsia="en-GB"/>
              </w:rPr>
              <w:t xml:space="preserve">Closing </w:t>
            </w:r>
          </w:p>
          <w:p w14:paraId="3AB5DEAB" w14:textId="77777777" w:rsidR="009071F9" w:rsidRPr="001D5C52" w:rsidRDefault="009071F9" w:rsidP="00EB39C1">
            <w:pPr>
              <w:rPr>
                <w:rFonts w:ascii="Calibri" w:eastAsia="Times New Roman" w:hAnsi="Calibri" w:cs="Calibri"/>
                <w:color w:val="000000"/>
                <w:sz w:val="22"/>
                <w:szCs w:val="22"/>
                <w:lang w:eastAsia="en-GB"/>
              </w:rPr>
            </w:pPr>
            <w:r>
              <w:rPr>
                <w:rFonts w:ascii="Calibri" w:eastAsia="Times New Roman" w:hAnsi="Calibri" w:cs="Calibri"/>
                <w:color w:val="000000"/>
                <w:sz w:val="22"/>
                <w:szCs w:val="22"/>
                <w:lang w:eastAsia="en-GB"/>
              </w:rPr>
              <w:t>Doreen Bogdan-Martin, Secretary General, ITU</w:t>
            </w:r>
          </w:p>
        </w:tc>
      </w:tr>
      <w:tr w:rsidR="009071F9" w:rsidRPr="001D5C52" w14:paraId="3A52125F" w14:textId="77777777" w:rsidTr="009071F9">
        <w:trPr>
          <w:trHeight w:val="389"/>
        </w:trPr>
        <w:tc>
          <w:tcPr>
            <w:tcW w:w="1696" w:type="dxa"/>
            <w:vMerge/>
            <w:tcBorders>
              <w:top w:val="single" w:sz="4" w:space="0" w:color="auto"/>
              <w:left w:val="single" w:sz="4" w:space="0" w:color="auto"/>
              <w:bottom w:val="single" w:sz="4" w:space="0" w:color="auto"/>
              <w:right w:val="single" w:sz="4" w:space="0" w:color="auto"/>
            </w:tcBorders>
          </w:tcPr>
          <w:p w14:paraId="2AAE1640" w14:textId="77777777" w:rsidR="009071F9" w:rsidRPr="00905AFA" w:rsidRDefault="009071F9" w:rsidP="00EB39C1">
            <w:pPr>
              <w:rPr>
                <w:rFonts w:ascii="Calibri" w:eastAsia="Times New Roman" w:hAnsi="Calibri" w:cs="Calibri"/>
                <w:b/>
                <w:bCs/>
                <w:color w:val="000000"/>
                <w:sz w:val="22"/>
                <w:szCs w:val="22"/>
                <w:lang w:eastAsia="en-GB"/>
              </w:rPr>
            </w:pPr>
          </w:p>
        </w:tc>
        <w:tc>
          <w:tcPr>
            <w:tcW w:w="7320" w:type="dxa"/>
            <w:vMerge/>
            <w:tcBorders>
              <w:top w:val="single" w:sz="4" w:space="0" w:color="auto"/>
              <w:left w:val="single" w:sz="4" w:space="0" w:color="auto"/>
              <w:bottom w:val="single" w:sz="4" w:space="0" w:color="auto"/>
              <w:right w:val="single" w:sz="4" w:space="0" w:color="auto"/>
            </w:tcBorders>
            <w:vAlign w:val="center"/>
            <w:hideMark/>
          </w:tcPr>
          <w:p w14:paraId="739871C9" w14:textId="77777777" w:rsidR="009071F9" w:rsidRPr="001D5C52" w:rsidRDefault="009071F9" w:rsidP="00EB39C1">
            <w:pPr>
              <w:rPr>
                <w:rFonts w:ascii="Calibri" w:eastAsia="Times New Roman" w:hAnsi="Calibri" w:cs="Calibri"/>
                <w:color w:val="000000"/>
                <w:sz w:val="22"/>
                <w:szCs w:val="22"/>
                <w:lang w:eastAsia="en-GB"/>
              </w:rPr>
            </w:pPr>
          </w:p>
        </w:tc>
      </w:tr>
    </w:tbl>
    <w:p w14:paraId="5918756A" w14:textId="77777777" w:rsidR="00501A80" w:rsidRDefault="00501A80" w:rsidP="008C39F0"/>
    <w:p w14:paraId="198C0226" w14:textId="752BB942" w:rsidR="00394DBF" w:rsidRPr="00923583" w:rsidRDefault="00394DBF" w:rsidP="009071F9">
      <w:pPr>
        <w:jc w:val="center"/>
        <w:rPr>
          <w:lang w:val="fr-FR"/>
        </w:rPr>
      </w:pPr>
      <w:r w:rsidRPr="00923583">
        <w:rPr>
          <w:lang w:val="fr-FR"/>
        </w:rPr>
        <w:t>____________________</w:t>
      </w:r>
    </w:p>
    <w:p w14:paraId="595BAEDD" w14:textId="77777777" w:rsidR="007F1869" w:rsidRPr="00923583" w:rsidRDefault="007F1869" w:rsidP="007F1869">
      <w:pPr>
        <w:rPr>
          <w:lang w:val="fr-FR"/>
        </w:rPr>
      </w:pPr>
    </w:p>
    <w:sectPr w:rsidR="007F1869" w:rsidRPr="00923583" w:rsidSect="003A5329">
      <w:headerReference w:type="default" r:id="rId49"/>
      <w:pgSz w:w="11907" w:h="16840" w:code="9"/>
      <w:pgMar w:top="1134"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E55DA" w14:textId="77777777" w:rsidR="002F7CBE" w:rsidRDefault="002F7CBE" w:rsidP="00C42125">
      <w:pPr>
        <w:spacing w:before="0"/>
      </w:pPr>
      <w:r>
        <w:separator/>
      </w:r>
    </w:p>
  </w:endnote>
  <w:endnote w:type="continuationSeparator" w:id="0">
    <w:p w14:paraId="13C7961E" w14:textId="77777777" w:rsidR="002F7CBE" w:rsidRDefault="002F7CBE"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
    <w:altName w:val="Yu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D3F1B" w14:textId="77777777" w:rsidR="002F7CBE" w:rsidRDefault="002F7CBE" w:rsidP="00C42125">
      <w:pPr>
        <w:spacing w:before="0"/>
      </w:pPr>
      <w:r>
        <w:separator/>
      </w:r>
    </w:p>
  </w:footnote>
  <w:footnote w:type="continuationSeparator" w:id="0">
    <w:p w14:paraId="009131A2" w14:textId="77777777" w:rsidR="002F7CBE" w:rsidRDefault="002F7CBE"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33738" w14:textId="6D6DC17F" w:rsidR="00E54072" w:rsidRPr="003A5329" w:rsidRDefault="003A5329" w:rsidP="003A5329">
    <w:pPr>
      <w:pStyle w:val="Header"/>
    </w:pPr>
    <w:r w:rsidRPr="003A5329">
      <w:t xml:space="preserve">- </w:t>
    </w:r>
    <w:r w:rsidRPr="003A5329">
      <w:fldChar w:fldCharType="begin"/>
    </w:r>
    <w:r w:rsidRPr="003A5329">
      <w:instrText xml:space="preserve"> PAGE  \* MERGEFORMAT </w:instrText>
    </w:r>
    <w:r w:rsidRPr="003A5329">
      <w:fldChar w:fldCharType="separate"/>
    </w:r>
    <w:r w:rsidRPr="003A5329">
      <w:rPr>
        <w:noProof/>
      </w:rPr>
      <w:t>1</w:t>
    </w:r>
    <w:r w:rsidRPr="003A5329">
      <w:fldChar w:fldCharType="end"/>
    </w:r>
    <w:r w:rsidRPr="003A5329">
      <w:t xml:space="preserve"> -</w:t>
    </w:r>
  </w:p>
  <w:p w14:paraId="25B94D42" w14:textId="12954869" w:rsidR="003A5329" w:rsidRPr="003A5329" w:rsidRDefault="003A5329" w:rsidP="003A5329">
    <w:pPr>
      <w:pStyle w:val="Header"/>
      <w:spacing w:after="240"/>
    </w:pPr>
    <w:r w:rsidRPr="003A5329">
      <w:fldChar w:fldCharType="begin"/>
    </w:r>
    <w:r w:rsidRPr="003A5329">
      <w:instrText xml:space="preserve"> STYLEREF  Docnumber  </w:instrText>
    </w:r>
    <w:r>
      <w:fldChar w:fldCharType="separate"/>
    </w:r>
    <w:r>
      <w:rPr>
        <w:noProof/>
      </w:rPr>
      <w:t>TSAG-TD131</w:t>
    </w:r>
    <w:r w:rsidRPr="003A5329">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FBED74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9EBA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922769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2928F2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896B0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5CD7C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EC57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9858F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8E2E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A14CC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2D0331"/>
    <w:multiLevelType w:val="hybridMultilevel"/>
    <w:tmpl w:val="3596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D61B7B"/>
    <w:multiLevelType w:val="hybridMultilevel"/>
    <w:tmpl w:val="12222072"/>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4A6A1D"/>
    <w:multiLevelType w:val="hybridMultilevel"/>
    <w:tmpl w:val="63B47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101630"/>
    <w:multiLevelType w:val="hybridMultilevel"/>
    <w:tmpl w:val="EE30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4776102">
    <w:abstractNumId w:val="9"/>
  </w:num>
  <w:num w:numId="2" w16cid:durableId="1898784978">
    <w:abstractNumId w:val="7"/>
  </w:num>
  <w:num w:numId="3" w16cid:durableId="156384703">
    <w:abstractNumId w:val="6"/>
  </w:num>
  <w:num w:numId="4" w16cid:durableId="578491165">
    <w:abstractNumId w:val="5"/>
  </w:num>
  <w:num w:numId="5" w16cid:durableId="1658925056">
    <w:abstractNumId w:val="4"/>
  </w:num>
  <w:num w:numId="6" w16cid:durableId="1567497338">
    <w:abstractNumId w:val="8"/>
  </w:num>
  <w:num w:numId="7" w16cid:durableId="1197697712">
    <w:abstractNumId w:val="3"/>
  </w:num>
  <w:num w:numId="8" w16cid:durableId="2141192336">
    <w:abstractNumId w:val="2"/>
  </w:num>
  <w:num w:numId="9" w16cid:durableId="161507305">
    <w:abstractNumId w:val="1"/>
  </w:num>
  <w:num w:numId="10" w16cid:durableId="734352292">
    <w:abstractNumId w:val="0"/>
  </w:num>
  <w:num w:numId="11" w16cid:durableId="654770361">
    <w:abstractNumId w:val="11"/>
  </w:num>
  <w:num w:numId="12" w16cid:durableId="1867676974">
    <w:abstractNumId w:val="10"/>
  </w:num>
  <w:num w:numId="13" w16cid:durableId="648750068">
    <w:abstractNumId w:val="13"/>
  </w:num>
  <w:num w:numId="14" w16cid:durableId="1573617281">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bordersDoNotSurroundHeader/>
  <w:bordersDoNotSurroundFooter/>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300"/>
    <w:rsid w:val="000103A7"/>
    <w:rsid w:val="0001401C"/>
    <w:rsid w:val="00021593"/>
    <w:rsid w:val="000239C5"/>
    <w:rsid w:val="00023D9A"/>
    <w:rsid w:val="00036034"/>
    <w:rsid w:val="00036548"/>
    <w:rsid w:val="00040645"/>
    <w:rsid w:val="00053BF5"/>
    <w:rsid w:val="0005641A"/>
    <w:rsid w:val="00057000"/>
    <w:rsid w:val="00057750"/>
    <w:rsid w:val="000640E0"/>
    <w:rsid w:val="0006729A"/>
    <w:rsid w:val="00086EEA"/>
    <w:rsid w:val="000A2C53"/>
    <w:rsid w:val="000A3367"/>
    <w:rsid w:val="000A5CA2"/>
    <w:rsid w:val="000B6F3B"/>
    <w:rsid w:val="000C2F9B"/>
    <w:rsid w:val="000C722F"/>
    <w:rsid w:val="000C7A68"/>
    <w:rsid w:val="000D0ABC"/>
    <w:rsid w:val="000E1338"/>
    <w:rsid w:val="000E54DB"/>
    <w:rsid w:val="000E6A3A"/>
    <w:rsid w:val="000E7DE0"/>
    <w:rsid w:val="000F13ED"/>
    <w:rsid w:val="00101257"/>
    <w:rsid w:val="00103EFD"/>
    <w:rsid w:val="00111804"/>
    <w:rsid w:val="00125432"/>
    <w:rsid w:val="001262B3"/>
    <w:rsid w:val="00130600"/>
    <w:rsid w:val="00132713"/>
    <w:rsid w:val="00134024"/>
    <w:rsid w:val="001341EC"/>
    <w:rsid w:val="00137606"/>
    <w:rsid w:val="00137F40"/>
    <w:rsid w:val="00143B13"/>
    <w:rsid w:val="00160028"/>
    <w:rsid w:val="001871EC"/>
    <w:rsid w:val="00187298"/>
    <w:rsid w:val="001972CD"/>
    <w:rsid w:val="001A670F"/>
    <w:rsid w:val="001B0AFF"/>
    <w:rsid w:val="001B1237"/>
    <w:rsid w:val="001B5FB0"/>
    <w:rsid w:val="001C62B8"/>
    <w:rsid w:val="001D57B2"/>
    <w:rsid w:val="001D6C28"/>
    <w:rsid w:val="001E72E5"/>
    <w:rsid w:val="001E7B0E"/>
    <w:rsid w:val="001F141D"/>
    <w:rsid w:val="00200A06"/>
    <w:rsid w:val="00201725"/>
    <w:rsid w:val="00202BC9"/>
    <w:rsid w:val="002478AA"/>
    <w:rsid w:val="002559E9"/>
    <w:rsid w:val="002622FA"/>
    <w:rsid w:val="00263518"/>
    <w:rsid w:val="002756A0"/>
    <w:rsid w:val="00277326"/>
    <w:rsid w:val="00291567"/>
    <w:rsid w:val="002A401B"/>
    <w:rsid w:val="002A481B"/>
    <w:rsid w:val="002B0651"/>
    <w:rsid w:val="002B3C3D"/>
    <w:rsid w:val="002C2246"/>
    <w:rsid w:val="002C26C0"/>
    <w:rsid w:val="002C34BD"/>
    <w:rsid w:val="002C653E"/>
    <w:rsid w:val="002E5C96"/>
    <w:rsid w:val="002E79CB"/>
    <w:rsid w:val="002F551D"/>
    <w:rsid w:val="002F7879"/>
    <w:rsid w:val="002F7CBE"/>
    <w:rsid w:val="002F7F55"/>
    <w:rsid w:val="00302F6D"/>
    <w:rsid w:val="0030745F"/>
    <w:rsid w:val="00310DC2"/>
    <w:rsid w:val="00314630"/>
    <w:rsid w:val="0032090A"/>
    <w:rsid w:val="00320FBB"/>
    <w:rsid w:val="00321CDE"/>
    <w:rsid w:val="0032332D"/>
    <w:rsid w:val="00325591"/>
    <w:rsid w:val="00331136"/>
    <w:rsid w:val="00333E15"/>
    <w:rsid w:val="0033516E"/>
    <w:rsid w:val="00355F56"/>
    <w:rsid w:val="0036651C"/>
    <w:rsid w:val="003720B8"/>
    <w:rsid w:val="0037746F"/>
    <w:rsid w:val="003816BE"/>
    <w:rsid w:val="0038715D"/>
    <w:rsid w:val="00394DBF"/>
    <w:rsid w:val="003A43EF"/>
    <w:rsid w:val="003A5329"/>
    <w:rsid w:val="003D4CD8"/>
    <w:rsid w:val="003F239F"/>
    <w:rsid w:val="003F2BED"/>
    <w:rsid w:val="003F39A6"/>
    <w:rsid w:val="0040347A"/>
    <w:rsid w:val="00405F88"/>
    <w:rsid w:val="00422DB9"/>
    <w:rsid w:val="004258B8"/>
    <w:rsid w:val="00426784"/>
    <w:rsid w:val="00427BE8"/>
    <w:rsid w:val="004317FB"/>
    <w:rsid w:val="00436104"/>
    <w:rsid w:val="00440F87"/>
    <w:rsid w:val="00443878"/>
    <w:rsid w:val="00445484"/>
    <w:rsid w:val="004712CA"/>
    <w:rsid w:val="0047422E"/>
    <w:rsid w:val="00481D4C"/>
    <w:rsid w:val="0048565C"/>
    <w:rsid w:val="0049280A"/>
    <w:rsid w:val="00496EA9"/>
    <w:rsid w:val="004B483D"/>
    <w:rsid w:val="004B6D2A"/>
    <w:rsid w:val="004C0673"/>
    <w:rsid w:val="004C1FA4"/>
    <w:rsid w:val="004C25CF"/>
    <w:rsid w:val="004C2880"/>
    <w:rsid w:val="004C4F8C"/>
    <w:rsid w:val="004C7EB4"/>
    <w:rsid w:val="004D693E"/>
    <w:rsid w:val="004F3816"/>
    <w:rsid w:val="00501A80"/>
    <w:rsid w:val="00505C61"/>
    <w:rsid w:val="00510920"/>
    <w:rsid w:val="00510C75"/>
    <w:rsid w:val="0051199B"/>
    <w:rsid w:val="0051640A"/>
    <w:rsid w:val="00517860"/>
    <w:rsid w:val="00527C46"/>
    <w:rsid w:val="00531A50"/>
    <w:rsid w:val="00551741"/>
    <w:rsid w:val="00553E50"/>
    <w:rsid w:val="0056481F"/>
    <w:rsid w:val="00566EDA"/>
    <w:rsid w:val="00572654"/>
    <w:rsid w:val="00575E62"/>
    <w:rsid w:val="005822F5"/>
    <w:rsid w:val="0059413D"/>
    <w:rsid w:val="00595B11"/>
    <w:rsid w:val="005B1E57"/>
    <w:rsid w:val="005B5629"/>
    <w:rsid w:val="005B5A16"/>
    <w:rsid w:val="005B7BFB"/>
    <w:rsid w:val="005C0300"/>
    <w:rsid w:val="005C25E3"/>
    <w:rsid w:val="005D506F"/>
    <w:rsid w:val="005F4B6A"/>
    <w:rsid w:val="006010E2"/>
    <w:rsid w:val="006055D7"/>
    <w:rsid w:val="00615A0A"/>
    <w:rsid w:val="00621A25"/>
    <w:rsid w:val="006333D4"/>
    <w:rsid w:val="006369B2"/>
    <w:rsid w:val="00644730"/>
    <w:rsid w:val="00650859"/>
    <w:rsid w:val="00652C03"/>
    <w:rsid w:val="0065530C"/>
    <w:rsid w:val="00655451"/>
    <w:rsid w:val="00656F5E"/>
    <w:rsid w:val="006570B0"/>
    <w:rsid w:val="00671558"/>
    <w:rsid w:val="00681FA7"/>
    <w:rsid w:val="00687ADB"/>
    <w:rsid w:val="0069210B"/>
    <w:rsid w:val="006A2392"/>
    <w:rsid w:val="006A4055"/>
    <w:rsid w:val="006B3B89"/>
    <w:rsid w:val="006C5641"/>
    <w:rsid w:val="006D1089"/>
    <w:rsid w:val="006D11F6"/>
    <w:rsid w:val="006D7355"/>
    <w:rsid w:val="006E0639"/>
    <w:rsid w:val="00704DA0"/>
    <w:rsid w:val="007052B7"/>
    <w:rsid w:val="007073C5"/>
    <w:rsid w:val="0071504D"/>
    <w:rsid w:val="0072652C"/>
    <w:rsid w:val="007269F9"/>
    <w:rsid w:val="00731135"/>
    <w:rsid w:val="007324AF"/>
    <w:rsid w:val="00732993"/>
    <w:rsid w:val="0073676D"/>
    <w:rsid w:val="007409B4"/>
    <w:rsid w:val="0075525E"/>
    <w:rsid w:val="00756B0A"/>
    <w:rsid w:val="00762556"/>
    <w:rsid w:val="007638AB"/>
    <w:rsid w:val="00776092"/>
    <w:rsid w:val="007903F8"/>
    <w:rsid w:val="007929A3"/>
    <w:rsid w:val="00794F4F"/>
    <w:rsid w:val="0079517A"/>
    <w:rsid w:val="007974BE"/>
    <w:rsid w:val="007A0916"/>
    <w:rsid w:val="007A0DFD"/>
    <w:rsid w:val="007A11FB"/>
    <w:rsid w:val="007A4BA0"/>
    <w:rsid w:val="007C7122"/>
    <w:rsid w:val="007D07D8"/>
    <w:rsid w:val="007D3F11"/>
    <w:rsid w:val="007F17FB"/>
    <w:rsid w:val="007F1869"/>
    <w:rsid w:val="007F664D"/>
    <w:rsid w:val="008071B7"/>
    <w:rsid w:val="0080794A"/>
    <w:rsid w:val="00816DF2"/>
    <w:rsid w:val="00824D1A"/>
    <w:rsid w:val="008274E1"/>
    <w:rsid w:val="008342C9"/>
    <w:rsid w:val="00834DBA"/>
    <w:rsid w:val="00840E23"/>
    <w:rsid w:val="00842137"/>
    <w:rsid w:val="0085799E"/>
    <w:rsid w:val="00877C4C"/>
    <w:rsid w:val="0089088E"/>
    <w:rsid w:val="00892297"/>
    <w:rsid w:val="00893914"/>
    <w:rsid w:val="008A07EE"/>
    <w:rsid w:val="008A4DF6"/>
    <w:rsid w:val="008B3C30"/>
    <w:rsid w:val="008B3ED8"/>
    <w:rsid w:val="008C39F0"/>
    <w:rsid w:val="008C4CA3"/>
    <w:rsid w:val="008C4EB5"/>
    <w:rsid w:val="008D2B69"/>
    <w:rsid w:val="008D489C"/>
    <w:rsid w:val="008D599B"/>
    <w:rsid w:val="008E0172"/>
    <w:rsid w:val="008E02FA"/>
    <w:rsid w:val="008E166A"/>
    <w:rsid w:val="008F5C46"/>
    <w:rsid w:val="008F7DFB"/>
    <w:rsid w:val="009071F9"/>
    <w:rsid w:val="00922242"/>
    <w:rsid w:val="00923583"/>
    <w:rsid w:val="00925BF5"/>
    <w:rsid w:val="00930F6B"/>
    <w:rsid w:val="0093183A"/>
    <w:rsid w:val="00931FC7"/>
    <w:rsid w:val="009406B5"/>
    <w:rsid w:val="009431EB"/>
    <w:rsid w:val="00943DCF"/>
    <w:rsid w:val="00945D28"/>
    <w:rsid w:val="00946166"/>
    <w:rsid w:val="009549DD"/>
    <w:rsid w:val="009555A3"/>
    <w:rsid w:val="009571AF"/>
    <w:rsid w:val="00971D47"/>
    <w:rsid w:val="00976615"/>
    <w:rsid w:val="00983164"/>
    <w:rsid w:val="0099635D"/>
    <w:rsid w:val="009972EF"/>
    <w:rsid w:val="009974DE"/>
    <w:rsid w:val="009A439E"/>
    <w:rsid w:val="009A713C"/>
    <w:rsid w:val="009A7709"/>
    <w:rsid w:val="009B691A"/>
    <w:rsid w:val="009C1EF0"/>
    <w:rsid w:val="009D4014"/>
    <w:rsid w:val="009E6045"/>
    <w:rsid w:val="009E6534"/>
    <w:rsid w:val="009E766E"/>
    <w:rsid w:val="009F715E"/>
    <w:rsid w:val="00A03CE1"/>
    <w:rsid w:val="00A10DBB"/>
    <w:rsid w:val="00A16C7C"/>
    <w:rsid w:val="00A228F5"/>
    <w:rsid w:val="00A25503"/>
    <w:rsid w:val="00A377E6"/>
    <w:rsid w:val="00A4013E"/>
    <w:rsid w:val="00A427CD"/>
    <w:rsid w:val="00A4600B"/>
    <w:rsid w:val="00A50CC7"/>
    <w:rsid w:val="00A52193"/>
    <w:rsid w:val="00A5408E"/>
    <w:rsid w:val="00A64DA6"/>
    <w:rsid w:val="00A679D3"/>
    <w:rsid w:val="00A67A81"/>
    <w:rsid w:val="00A728A3"/>
    <w:rsid w:val="00A730A6"/>
    <w:rsid w:val="00A84D6D"/>
    <w:rsid w:val="00A87D67"/>
    <w:rsid w:val="00A937BE"/>
    <w:rsid w:val="00A971A0"/>
    <w:rsid w:val="00AA1F22"/>
    <w:rsid w:val="00AA446D"/>
    <w:rsid w:val="00AA50C6"/>
    <w:rsid w:val="00AB06EB"/>
    <w:rsid w:val="00AB0AAF"/>
    <w:rsid w:val="00AC27F0"/>
    <w:rsid w:val="00AC4347"/>
    <w:rsid w:val="00AE443D"/>
    <w:rsid w:val="00AE6E71"/>
    <w:rsid w:val="00AF01D4"/>
    <w:rsid w:val="00AF2789"/>
    <w:rsid w:val="00B04232"/>
    <w:rsid w:val="00B05821"/>
    <w:rsid w:val="00B11596"/>
    <w:rsid w:val="00B13F0F"/>
    <w:rsid w:val="00B26C28"/>
    <w:rsid w:val="00B34358"/>
    <w:rsid w:val="00B41E39"/>
    <w:rsid w:val="00B453F5"/>
    <w:rsid w:val="00B45494"/>
    <w:rsid w:val="00B52165"/>
    <w:rsid w:val="00B53D1B"/>
    <w:rsid w:val="00B718A5"/>
    <w:rsid w:val="00B85886"/>
    <w:rsid w:val="00BA7B1B"/>
    <w:rsid w:val="00BC5228"/>
    <w:rsid w:val="00BE2444"/>
    <w:rsid w:val="00BF2B84"/>
    <w:rsid w:val="00C06846"/>
    <w:rsid w:val="00C322E8"/>
    <w:rsid w:val="00C325D0"/>
    <w:rsid w:val="00C42125"/>
    <w:rsid w:val="00C62814"/>
    <w:rsid w:val="00C707AC"/>
    <w:rsid w:val="00C73498"/>
    <w:rsid w:val="00C7353B"/>
    <w:rsid w:val="00C74937"/>
    <w:rsid w:val="00C83D70"/>
    <w:rsid w:val="00C855D0"/>
    <w:rsid w:val="00C85810"/>
    <w:rsid w:val="00C9460E"/>
    <w:rsid w:val="00CC01CB"/>
    <w:rsid w:val="00CC2901"/>
    <w:rsid w:val="00CC6148"/>
    <w:rsid w:val="00CD54C5"/>
    <w:rsid w:val="00CE52EC"/>
    <w:rsid w:val="00CE78B5"/>
    <w:rsid w:val="00CF08D8"/>
    <w:rsid w:val="00D000A0"/>
    <w:rsid w:val="00D11C0E"/>
    <w:rsid w:val="00D23A01"/>
    <w:rsid w:val="00D2467F"/>
    <w:rsid w:val="00D4106E"/>
    <w:rsid w:val="00D50C42"/>
    <w:rsid w:val="00D543D3"/>
    <w:rsid w:val="00D56C01"/>
    <w:rsid w:val="00D76C1A"/>
    <w:rsid w:val="00D77C37"/>
    <w:rsid w:val="00D82094"/>
    <w:rsid w:val="00D84D64"/>
    <w:rsid w:val="00D873DA"/>
    <w:rsid w:val="00DA3508"/>
    <w:rsid w:val="00DB6702"/>
    <w:rsid w:val="00DD45BB"/>
    <w:rsid w:val="00DD7E18"/>
    <w:rsid w:val="00DE007A"/>
    <w:rsid w:val="00DE3062"/>
    <w:rsid w:val="00DF109F"/>
    <w:rsid w:val="00DF2F9B"/>
    <w:rsid w:val="00E03D7C"/>
    <w:rsid w:val="00E125BD"/>
    <w:rsid w:val="00E1406C"/>
    <w:rsid w:val="00E154E5"/>
    <w:rsid w:val="00E204DD"/>
    <w:rsid w:val="00E407D1"/>
    <w:rsid w:val="00E417E6"/>
    <w:rsid w:val="00E53C24"/>
    <w:rsid w:val="00E54072"/>
    <w:rsid w:val="00E54C15"/>
    <w:rsid w:val="00E63336"/>
    <w:rsid w:val="00E85082"/>
    <w:rsid w:val="00E95421"/>
    <w:rsid w:val="00EA1DB3"/>
    <w:rsid w:val="00EA2443"/>
    <w:rsid w:val="00EA48F6"/>
    <w:rsid w:val="00EA65F7"/>
    <w:rsid w:val="00EB444D"/>
    <w:rsid w:val="00EB797D"/>
    <w:rsid w:val="00EC10BB"/>
    <w:rsid w:val="00ED3358"/>
    <w:rsid w:val="00ED4627"/>
    <w:rsid w:val="00ED48B0"/>
    <w:rsid w:val="00EE08DA"/>
    <w:rsid w:val="00EE17B4"/>
    <w:rsid w:val="00EE187E"/>
    <w:rsid w:val="00EE1FD5"/>
    <w:rsid w:val="00EE7C22"/>
    <w:rsid w:val="00EF15DE"/>
    <w:rsid w:val="00F00EFD"/>
    <w:rsid w:val="00F02294"/>
    <w:rsid w:val="00F075D9"/>
    <w:rsid w:val="00F11CD1"/>
    <w:rsid w:val="00F134ED"/>
    <w:rsid w:val="00F24C68"/>
    <w:rsid w:val="00F35F57"/>
    <w:rsid w:val="00F3648D"/>
    <w:rsid w:val="00F405F5"/>
    <w:rsid w:val="00F42C81"/>
    <w:rsid w:val="00F45493"/>
    <w:rsid w:val="00F50467"/>
    <w:rsid w:val="00F662C8"/>
    <w:rsid w:val="00F71791"/>
    <w:rsid w:val="00F735CF"/>
    <w:rsid w:val="00F824C2"/>
    <w:rsid w:val="00FC65C7"/>
    <w:rsid w:val="00FF4099"/>
    <w:rsid w:val="00FF45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DB2D29"/>
  <w15:chartTrackingRefBased/>
  <w15:docId w15:val="{7A4AD9A9-1993-49D1-AC8D-7489349E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34358"/>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qFormat/>
    <w:rsid w:val="00A25503"/>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A25503"/>
    <w:pPr>
      <w:spacing w:before="240"/>
      <w:outlineLvl w:val="1"/>
    </w:pPr>
  </w:style>
  <w:style w:type="paragraph" w:styleId="Heading3">
    <w:name w:val="heading 3"/>
    <w:basedOn w:val="Heading1"/>
    <w:next w:val="Normal"/>
    <w:link w:val="Heading3Char"/>
    <w:rsid w:val="00A25503"/>
    <w:pPr>
      <w:spacing w:before="160"/>
      <w:outlineLvl w:val="2"/>
    </w:pPr>
  </w:style>
  <w:style w:type="paragraph" w:styleId="Heading4">
    <w:name w:val="heading 4"/>
    <w:basedOn w:val="Heading3"/>
    <w:next w:val="Normal"/>
    <w:link w:val="Heading4Char"/>
    <w:qFormat/>
    <w:rsid w:val="00A25503"/>
    <w:pPr>
      <w:tabs>
        <w:tab w:val="clear" w:pos="794"/>
        <w:tab w:val="left" w:pos="1021"/>
      </w:tabs>
      <w:ind w:left="1021" w:hanging="1021"/>
      <w:outlineLvl w:val="3"/>
    </w:pPr>
  </w:style>
  <w:style w:type="paragraph" w:styleId="Heading5">
    <w:name w:val="heading 5"/>
    <w:basedOn w:val="Heading4"/>
    <w:next w:val="Normal"/>
    <w:link w:val="Heading5Char"/>
    <w:qFormat/>
    <w:rsid w:val="00A25503"/>
    <w:pPr>
      <w:outlineLvl w:val="4"/>
    </w:pPr>
  </w:style>
  <w:style w:type="paragraph" w:styleId="Heading6">
    <w:name w:val="heading 6"/>
    <w:basedOn w:val="Heading4"/>
    <w:next w:val="Normal"/>
    <w:link w:val="Heading6Char"/>
    <w:rsid w:val="00A25503"/>
    <w:pPr>
      <w:tabs>
        <w:tab w:val="clear" w:pos="1021"/>
        <w:tab w:val="clear" w:pos="1191"/>
      </w:tabs>
      <w:ind w:left="1588" w:hanging="1588"/>
      <w:outlineLvl w:val="5"/>
    </w:pPr>
  </w:style>
  <w:style w:type="paragraph" w:styleId="Heading7">
    <w:name w:val="heading 7"/>
    <w:basedOn w:val="Heading6"/>
    <w:next w:val="Normal"/>
    <w:link w:val="Heading7Char"/>
    <w:rsid w:val="00A25503"/>
    <w:pPr>
      <w:outlineLvl w:val="6"/>
    </w:pPr>
  </w:style>
  <w:style w:type="paragraph" w:styleId="Heading8">
    <w:name w:val="heading 8"/>
    <w:basedOn w:val="Heading6"/>
    <w:next w:val="Normal"/>
    <w:link w:val="Heading8Char"/>
    <w:rsid w:val="00A25503"/>
    <w:pPr>
      <w:outlineLvl w:val="7"/>
    </w:pPr>
  </w:style>
  <w:style w:type="paragraph" w:styleId="Heading9">
    <w:name w:val="heading 9"/>
    <w:basedOn w:val="Heading6"/>
    <w:next w:val="Normal"/>
    <w:link w:val="Heading9Char"/>
    <w:rsid w:val="00A2550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5503"/>
    <w:rPr>
      <w:rFonts w:ascii="Times New Roman" w:hAnsi="Times New Roman"/>
      <w:color w:val="808080"/>
    </w:rPr>
  </w:style>
  <w:style w:type="paragraph" w:customStyle="1" w:styleId="Docnumber">
    <w:name w:val="Docnumber"/>
    <w:basedOn w:val="Normal"/>
    <w:link w:val="DocnumberChar"/>
    <w:qFormat/>
    <w:rsid w:val="00A25503"/>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A25503"/>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szCs w:val="20"/>
      <w:lang w:eastAsia="en-US"/>
    </w:rPr>
  </w:style>
  <w:style w:type="paragraph" w:customStyle="1" w:styleId="AppendixNotitle">
    <w:name w:val="Appendix_No &amp; title"/>
    <w:basedOn w:val="AnnexNotitle"/>
    <w:next w:val="Normal"/>
    <w:rsid w:val="00510920"/>
  </w:style>
  <w:style w:type="paragraph" w:customStyle="1" w:styleId="CorrectionSeparatorBegin">
    <w:name w:val="Correction Separator Begin"/>
    <w:basedOn w:val="Normal"/>
    <w:rsid w:val="00510920"/>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510920"/>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51092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51092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10920"/>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510920"/>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Headingib">
    <w:name w:val="Heading_ib"/>
    <w:basedOn w:val="Headingi"/>
    <w:next w:val="Normal"/>
    <w:qFormat/>
    <w:rsid w:val="00510920"/>
    <w:rPr>
      <w:b/>
      <w:bCs/>
    </w:rPr>
  </w:style>
  <w:style w:type="paragraph" w:customStyle="1" w:styleId="Normalbeforetable">
    <w:name w:val="Normal before table"/>
    <w:basedOn w:val="Normal"/>
    <w:rsid w:val="00510920"/>
    <w:pPr>
      <w:keepNext/>
      <w:spacing w:after="120"/>
    </w:pPr>
    <w:rPr>
      <w:rFonts w:eastAsia="????"/>
      <w:lang w:eastAsia="en-US"/>
    </w:rPr>
  </w:style>
  <w:style w:type="paragraph" w:customStyle="1" w:styleId="RecNo">
    <w:name w:val="Rec_No"/>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51092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510920"/>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51092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51092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51092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510920"/>
    <w:pPr>
      <w:tabs>
        <w:tab w:val="right" w:leader="dot" w:pos="9639"/>
      </w:tabs>
    </w:pPr>
    <w:rPr>
      <w:rFonts w:eastAsia="MS Mincho"/>
    </w:rPr>
  </w:style>
  <w:style w:type="paragraph" w:styleId="TOC1">
    <w:name w:val="toc 1"/>
    <w:basedOn w:val="Normal"/>
    <w:uiPriority w:val="39"/>
    <w:rsid w:val="00510920"/>
    <w:pPr>
      <w:keepLines/>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510920"/>
    <w:pPr>
      <w:tabs>
        <w:tab w:val="clear" w:pos="964"/>
      </w:tabs>
      <w:spacing w:before="80"/>
      <w:ind w:left="1531" w:hanging="851"/>
    </w:pPr>
  </w:style>
  <w:style w:type="paragraph" w:styleId="TOC3">
    <w:name w:val="toc 3"/>
    <w:basedOn w:val="TOC2"/>
    <w:rsid w:val="00510920"/>
    <w:pPr>
      <w:ind w:left="2269"/>
    </w:pPr>
  </w:style>
  <w:style w:type="character" w:styleId="Hyperlink">
    <w:name w:val="Hyperlink"/>
    <w:aliases w:val="CEO_Hyperlink,超级链接,Style 58,超?级链,超????,하이퍼링크2,超链接1,超?级链?,Style?,S,하이퍼링크21,超??级链Ú,fL????,fL?级,超??级链,超?级链Ú,’´?级链,’´????,’´??级链Ú,’´??级,ECC Hyperlink,超?级链ïÈ,õ±?级链,õ±链ïÈ1,õ±???,하이퍼링크1"/>
    <w:basedOn w:val="DefaultParagraphFont"/>
    <w:uiPriority w:val="99"/>
    <w:qFormat/>
    <w:rsid w:val="00510920"/>
    <w:rPr>
      <w:color w:val="0000FF"/>
      <w:u w:val="single"/>
    </w:rPr>
  </w:style>
  <w:style w:type="character" w:customStyle="1" w:styleId="Heading1Char">
    <w:name w:val="Heading 1 Char"/>
    <w:basedOn w:val="DefaultParagraphFont"/>
    <w:link w:val="Heading1"/>
    <w:rsid w:val="00A25503"/>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A25503"/>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A25503"/>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A25503"/>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A25503"/>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A25503"/>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A25503"/>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A25503"/>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A25503"/>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unhideWhenUsed/>
    <w:rsid w:val="00A25503"/>
    <w:pPr>
      <w:spacing w:before="0" w:after="200"/>
    </w:pPr>
    <w:rPr>
      <w:i/>
      <w:iCs/>
      <w:color w:val="44546A" w:themeColor="text2"/>
      <w:sz w:val="18"/>
      <w:szCs w:val="18"/>
    </w:rPr>
  </w:style>
  <w:style w:type="paragraph" w:styleId="Header">
    <w:name w:val="header"/>
    <w:basedOn w:val="Normal"/>
    <w:link w:val="HeaderChar"/>
    <w:rsid w:val="00510920"/>
    <w:pPr>
      <w:overflowPunct w:val="0"/>
      <w:autoSpaceDE w:val="0"/>
      <w:autoSpaceDN w:val="0"/>
      <w:adjustRightInd w:val="0"/>
      <w:spacing w:before="0"/>
      <w:jc w:val="center"/>
      <w:textAlignment w:val="baseline"/>
    </w:pPr>
    <w:rPr>
      <w:rFonts w:eastAsia="Times New Roman"/>
      <w:sz w:val="18"/>
      <w:szCs w:val="20"/>
      <w:lang w:eastAsia="en-US"/>
    </w:rPr>
  </w:style>
  <w:style w:type="character" w:customStyle="1" w:styleId="HeaderChar">
    <w:name w:val="Header Char"/>
    <w:basedOn w:val="DefaultParagraphFont"/>
    <w:link w:val="Header"/>
    <w:rsid w:val="00510920"/>
    <w:rPr>
      <w:rFonts w:ascii="Times New Roman" w:eastAsia="Times New Roman" w:hAnsi="Times New Roman" w:cs="Times New Roman"/>
      <w:sz w:val="18"/>
      <w:szCs w:val="20"/>
      <w:lang w:val="en-GB" w:eastAsia="en-US"/>
    </w:rPr>
  </w:style>
  <w:style w:type="paragraph" w:styleId="Footer">
    <w:name w:val="footer"/>
    <w:basedOn w:val="Normal"/>
    <w:link w:val="FooterChar"/>
    <w:uiPriority w:val="99"/>
    <w:unhideWhenUsed/>
    <w:rsid w:val="00F00EFD"/>
    <w:pPr>
      <w:tabs>
        <w:tab w:val="center" w:pos="4680"/>
        <w:tab w:val="right" w:pos="9360"/>
      </w:tabs>
      <w:spacing w:before="0"/>
    </w:pPr>
    <w:rPr>
      <w:sz w:val="20"/>
    </w:rPr>
  </w:style>
  <w:style w:type="character" w:customStyle="1" w:styleId="FooterChar">
    <w:name w:val="Footer Char"/>
    <w:basedOn w:val="DefaultParagraphFont"/>
    <w:link w:val="Footer"/>
    <w:uiPriority w:val="99"/>
    <w:rsid w:val="00F00EFD"/>
    <w:rPr>
      <w:rFonts w:ascii="Times New Roman" w:hAnsi="Times New Roman" w:cs="Times New Roman"/>
      <w:sz w:val="20"/>
      <w:szCs w:val="24"/>
      <w:lang w:val="en-GB" w:eastAsia="ja-JP"/>
    </w:rPr>
  </w:style>
  <w:style w:type="character" w:styleId="Emphasis">
    <w:name w:val="Emphasis"/>
    <w:basedOn w:val="DefaultParagraphFont"/>
    <w:uiPriority w:val="20"/>
    <w:rsid w:val="00A25503"/>
    <w:rPr>
      <w:i/>
      <w:iCs/>
    </w:rPr>
  </w:style>
  <w:style w:type="paragraph" w:styleId="Quote">
    <w:name w:val="Quote"/>
    <w:basedOn w:val="Normal"/>
    <w:next w:val="Normal"/>
    <w:link w:val="QuoteChar"/>
    <w:uiPriority w:val="29"/>
    <w:rsid w:val="00A2550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A25503"/>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A25503"/>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A25503"/>
    <w:pPr>
      <w:ind w:left="1191" w:hanging="397"/>
    </w:pPr>
  </w:style>
  <w:style w:type="paragraph" w:customStyle="1" w:styleId="enumlev3">
    <w:name w:val="enumlev3"/>
    <w:basedOn w:val="enumlev2"/>
    <w:rsid w:val="00A25503"/>
    <w:pPr>
      <w:ind w:left="1588"/>
    </w:pPr>
  </w:style>
  <w:style w:type="paragraph" w:customStyle="1" w:styleId="TSBHeaderRight14">
    <w:name w:val="TSBHeaderRight14"/>
    <w:basedOn w:val="Normal"/>
    <w:qFormat/>
    <w:rsid w:val="007F1869"/>
    <w:pPr>
      <w:jc w:val="right"/>
    </w:pPr>
    <w:rPr>
      <w:b/>
      <w:bCs/>
      <w:sz w:val="28"/>
      <w:szCs w:val="28"/>
    </w:rPr>
  </w:style>
  <w:style w:type="paragraph" w:customStyle="1" w:styleId="VenueDate">
    <w:name w:val="VenueDate"/>
    <w:basedOn w:val="Normal"/>
    <w:qFormat/>
    <w:rsid w:val="007F1869"/>
    <w:pPr>
      <w:jc w:val="right"/>
    </w:pPr>
  </w:style>
  <w:style w:type="paragraph" w:customStyle="1" w:styleId="TSBHeaderQuestion">
    <w:name w:val="TSBHeaderQuestion"/>
    <w:basedOn w:val="Normal"/>
    <w:qFormat/>
    <w:rsid w:val="007F1869"/>
  </w:style>
  <w:style w:type="paragraph" w:customStyle="1" w:styleId="TSBHeaderSource">
    <w:name w:val="TSBHeaderSource"/>
    <w:basedOn w:val="Normal"/>
    <w:qFormat/>
    <w:rsid w:val="007F1869"/>
  </w:style>
  <w:style w:type="paragraph" w:customStyle="1" w:styleId="TSBHeaderTitle">
    <w:name w:val="TSBHeaderTitle"/>
    <w:basedOn w:val="Normal"/>
    <w:qFormat/>
    <w:rsid w:val="007F1869"/>
  </w:style>
  <w:style w:type="paragraph" w:customStyle="1" w:styleId="TSBHeaderSummary">
    <w:name w:val="TSBHeaderSummary"/>
    <w:basedOn w:val="Normal"/>
    <w:rsid w:val="001B5FB0"/>
  </w:style>
  <w:style w:type="character" w:customStyle="1" w:styleId="ReftextArial9pt">
    <w:name w:val="Ref_text Arial 9 pt"/>
    <w:rsid w:val="00510920"/>
    <w:rPr>
      <w:rFonts w:ascii="Arial" w:hAnsi="Arial" w:cs="Arial"/>
      <w:sz w:val="18"/>
      <w:szCs w:val="18"/>
    </w:rPr>
  </w:style>
  <w:style w:type="paragraph" w:customStyle="1" w:styleId="Title4">
    <w:name w:val="Title 4"/>
    <w:basedOn w:val="Normal"/>
    <w:next w:val="Heading1"/>
    <w:rsid w:val="00510920"/>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paragraph" w:customStyle="1" w:styleId="Note">
    <w:name w:val="Note"/>
    <w:basedOn w:val="Normal"/>
    <w:rsid w:val="00510920"/>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styleId="FootnoteText">
    <w:name w:val="footnote text"/>
    <w:basedOn w:val="Normal"/>
    <w:link w:val="FootnoteTextChar"/>
    <w:semiHidden/>
    <w:unhideWhenUsed/>
    <w:rsid w:val="00510920"/>
    <w:pPr>
      <w:spacing w:before="0"/>
    </w:pPr>
    <w:rPr>
      <w:sz w:val="20"/>
      <w:szCs w:val="20"/>
    </w:rPr>
  </w:style>
  <w:style w:type="character" w:customStyle="1" w:styleId="FootnoteTextChar">
    <w:name w:val="Footnote Text Char"/>
    <w:basedOn w:val="DefaultParagraphFont"/>
    <w:link w:val="FootnoteText"/>
    <w:uiPriority w:val="99"/>
    <w:semiHidden/>
    <w:rsid w:val="00510920"/>
    <w:rPr>
      <w:rFonts w:ascii="Times New Roman" w:hAnsi="Times New Roman" w:cs="Times New Roman"/>
      <w:sz w:val="20"/>
      <w:szCs w:val="20"/>
      <w:lang w:val="en-GB" w:eastAsia="ja-JP"/>
    </w:rPr>
  </w:style>
  <w:style w:type="character" w:styleId="FootnoteReference">
    <w:name w:val="footnote reference"/>
    <w:basedOn w:val="DefaultParagraphFont"/>
    <w:semiHidden/>
    <w:unhideWhenUsed/>
    <w:rsid w:val="00510920"/>
    <w:rPr>
      <w:vertAlign w:val="superscript"/>
    </w:rPr>
  </w:style>
  <w:style w:type="paragraph" w:styleId="BalloonText">
    <w:name w:val="Balloon Text"/>
    <w:basedOn w:val="Normal"/>
    <w:link w:val="BalloonTextChar"/>
    <w:uiPriority w:val="99"/>
    <w:semiHidden/>
    <w:unhideWhenUsed/>
    <w:rsid w:val="00510920"/>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920"/>
    <w:rPr>
      <w:rFonts w:ascii="Segoe UI" w:hAnsi="Segoe UI" w:cs="Segoe UI"/>
      <w:sz w:val="18"/>
      <w:szCs w:val="18"/>
      <w:lang w:val="en-GB" w:eastAsia="ja-JP"/>
    </w:rPr>
  </w:style>
  <w:style w:type="paragraph" w:styleId="Bibliography">
    <w:name w:val="Bibliography"/>
    <w:basedOn w:val="Normal"/>
    <w:next w:val="Normal"/>
    <w:uiPriority w:val="37"/>
    <w:semiHidden/>
    <w:unhideWhenUsed/>
    <w:rsid w:val="00510920"/>
  </w:style>
  <w:style w:type="paragraph" w:styleId="BlockText">
    <w:name w:val="Block Text"/>
    <w:basedOn w:val="Normal"/>
    <w:uiPriority w:val="99"/>
    <w:semiHidden/>
    <w:unhideWhenUsed/>
    <w:rsid w:val="00510920"/>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510920"/>
    <w:pPr>
      <w:spacing w:after="120"/>
    </w:pPr>
  </w:style>
  <w:style w:type="character" w:customStyle="1" w:styleId="BodyTextChar">
    <w:name w:val="Body Text Char"/>
    <w:basedOn w:val="DefaultParagraphFont"/>
    <w:link w:val="BodyText"/>
    <w:uiPriority w:val="99"/>
    <w:semiHidden/>
    <w:rsid w:val="00510920"/>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510920"/>
    <w:pPr>
      <w:spacing w:after="120" w:line="480" w:lineRule="auto"/>
    </w:pPr>
  </w:style>
  <w:style w:type="character" w:customStyle="1" w:styleId="BodyText2Char">
    <w:name w:val="Body Text 2 Char"/>
    <w:basedOn w:val="DefaultParagraphFont"/>
    <w:link w:val="BodyText2"/>
    <w:uiPriority w:val="99"/>
    <w:semiHidden/>
    <w:rsid w:val="00510920"/>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510920"/>
    <w:pPr>
      <w:spacing w:after="120"/>
    </w:pPr>
    <w:rPr>
      <w:sz w:val="16"/>
      <w:szCs w:val="16"/>
    </w:rPr>
  </w:style>
  <w:style w:type="character" w:customStyle="1" w:styleId="BodyText3Char">
    <w:name w:val="Body Text 3 Char"/>
    <w:basedOn w:val="DefaultParagraphFont"/>
    <w:link w:val="BodyText3"/>
    <w:uiPriority w:val="99"/>
    <w:semiHidden/>
    <w:rsid w:val="00510920"/>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510920"/>
    <w:pPr>
      <w:spacing w:after="0"/>
      <w:ind w:firstLine="360"/>
    </w:pPr>
  </w:style>
  <w:style w:type="character" w:customStyle="1" w:styleId="BodyTextFirstIndentChar">
    <w:name w:val="Body Text First Indent Char"/>
    <w:basedOn w:val="BodyTextChar"/>
    <w:link w:val="BodyTextFirstIndent"/>
    <w:uiPriority w:val="99"/>
    <w:semiHidden/>
    <w:rsid w:val="00510920"/>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510920"/>
    <w:pPr>
      <w:spacing w:after="120"/>
      <w:ind w:left="360"/>
    </w:pPr>
  </w:style>
  <w:style w:type="character" w:customStyle="1" w:styleId="BodyTextIndentChar">
    <w:name w:val="Body Text Indent Char"/>
    <w:basedOn w:val="DefaultParagraphFont"/>
    <w:link w:val="BodyTextIndent"/>
    <w:uiPriority w:val="99"/>
    <w:semiHidden/>
    <w:rsid w:val="00510920"/>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510920"/>
    <w:pPr>
      <w:spacing w:after="0"/>
      <w:ind w:firstLine="360"/>
    </w:pPr>
  </w:style>
  <w:style w:type="character" w:customStyle="1" w:styleId="BodyTextFirstIndent2Char">
    <w:name w:val="Body Text First Indent 2 Char"/>
    <w:basedOn w:val="BodyTextIndentChar"/>
    <w:link w:val="BodyTextFirstIndent2"/>
    <w:uiPriority w:val="99"/>
    <w:semiHidden/>
    <w:rsid w:val="00510920"/>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510920"/>
    <w:pPr>
      <w:spacing w:after="120" w:line="480" w:lineRule="auto"/>
      <w:ind w:left="360"/>
    </w:pPr>
  </w:style>
  <w:style w:type="character" w:customStyle="1" w:styleId="BodyTextIndent2Char">
    <w:name w:val="Body Text Indent 2 Char"/>
    <w:basedOn w:val="DefaultParagraphFont"/>
    <w:link w:val="BodyTextIndent2"/>
    <w:uiPriority w:val="99"/>
    <w:semiHidden/>
    <w:rsid w:val="00510920"/>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51092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10920"/>
    <w:rPr>
      <w:rFonts w:ascii="Times New Roman" w:hAnsi="Times New Roman" w:cs="Times New Roman"/>
      <w:sz w:val="16"/>
      <w:szCs w:val="16"/>
      <w:lang w:val="en-GB" w:eastAsia="ja-JP"/>
    </w:rPr>
  </w:style>
  <w:style w:type="character" w:styleId="BookTitle">
    <w:name w:val="Book Title"/>
    <w:basedOn w:val="DefaultParagraphFont"/>
    <w:uiPriority w:val="33"/>
    <w:rsid w:val="00510920"/>
    <w:rPr>
      <w:b/>
      <w:bCs/>
      <w:i/>
      <w:iCs/>
      <w:spacing w:val="5"/>
    </w:rPr>
  </w:style>
  <w:style w:type="paragraph" w:styleId="Closing">
    <w:name w:val="Closing"/>
    <w:basedOn w:val="Normal"/>
    <w:link w:val="ClosingChar"/>
    <w:uiPriority w:val="99"/>
    <w:semiHidden/>
    <w:unhideWhenUsed/>
    <w:rsid w:val="00510920"/>
    <w:pPr>
      <w:spacing w:before="0"/>
      <w:ind w:left="4320"/>
    </w:pPr>
  </w:style>
  <w:style w:type="character" w:customStyle="1" w:styleId="ClosingChar">
    <w:name w:val="Closing Char"/>
    <w:basedOn w:val="DefaultParagraphFont"/>
    <w:link w:val="Closing"/>
    <w:uiPriority w:val="99"/>
    <w:semiHidden/>
    <w:rsid w:val="00510920"/>
    <w:rPr>
      <w:rFonts w:ascii="Times New Roman" w:hAnsi="Times New Roman" w:cs="Times New Roman"/>
      <w:sz w:val="24"/>
      <w:szCs w:val="24"/>
      <w:lang w:val="en-GB" w:eastAsia="ja-JP"/>
    </w:rPr>
  </w:style>
  <w:style w:type="character" w:styleId="CommentReference">
    <w:name w:val="annotation reference"/>
    <w:basedOn w:val="DefaultParagraphFont"/>
    <w:uiPriority w:val="99"/>
    <w:semiHidden/>
    <w:unhideWhenUsed/>
    <w:rsid w:val="00510920"/>
    <w:rPr>
      <w:sz w:val="16"/>
      <w:szCs w:val="16"/>
    </w:rPr>
  </w:style>
  <w:style w:type="paragraph" w:styleId="CommentText">
    <w:name w:val="annotation text"/>
    <w:basedOn w:val="Normal"/>
    <w:link w:val="CommentTextChar"/>
    <w:uiPriority w:val="99"/>
    <w:semiHidden/>
    <w:unhideWhenUsed/>
    <w:rsid w:val="00510920"/>
    <w:rPr>
      <w:sz w:val="20"/>
      <w:szCs w:val="20"/>
    </w:rPr>
  </w:style>
  <w:style w:type="character" w:customStyle="1" w:styleId="CommentTextChar">
    <w:name w:val="Comment Text Char"/>
    <w:basedOn w:val="DefaultParagraphFont"/>
    <w:link w:val="CommentText"/>
    <w:uiPriority w:val="99"/>
    <w:semiHidden/>
    <w:rsid w:val="00510920"/>
    <w:rPr>
      <w:rFonts w:ascii="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510920"/>
    <w:rPr>
      <w:b/>
      <w:bCs/>
    </w:rPr>
  </w:style>
  <w:style w:type="character" w:customStyle="1" w:styleId="CommentSubjectChar">
    <w:name w:val="Comment Subject Char"/>
    <w:basedOn w:val="CommentTextChar"/>
    <w:link w:val="CommentSubject"/>
    <w:uiPriority w:val="99"/>
    <w:semiHidden/>
    <w:rsid w:val="00510920"/>
    <w:rPr>
      <w:rFonts w:ascii="Times New Roman" w:hAnsi="Times New Roman" w:cs="Times New Roman"/>
      <w:b/>
      <w:bCs/>
      <w:sz w:val="20"/>
      <w:szCs w:val="20"/>
      <w:lang w:val="en-GB" w:eastAsia="ja-JP"/>
    </w:rPr>
  </w:style>
  <w:style w:type="paragraph" w:styleId="Date">
    <w:name w:val="Date"/>
    <w:basedOn w:val="Normal"/>
    <w:next w:val="Normal"/>
    <w:link w:val="DateChar"/>
    <w:uiPriority w:val="99"/>
    <w:semiHidden/>
    <w:unhideWhenUsed/>
    <w:rsid w:val="00510920"/>
  </w:style>
  <w:style w:type="character" w:customStyle="1" w:styleId="DateChar">
    <w:name w:val="Date Char"/>
    <w:basedOn w:val="DefaultParagraphFont"/>
    <w:link w:val="Date"/>
    <w:uiPriority w:val="99"/>
    <w:semiHidden/>
    <w:rsid w:val="00510920"/>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510920"/>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10920"/>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510920"/>
    <w:pPr>
      <w:spacing w:before="0"/>
    </w:pPr>
  </w:style>
  <w:style w:type="character" w:customStyle="1" w:styleId="E-mailSignatureChar">
    <w:name w:val="E-mail Signature Char"/>
    <w:basedOn w:val="DefaultParagraphFont"/>
    <w:link w:val="E-mailSignature"/>
    <w:uiPriority w:val="99"/>
    <w:semiHidden/>
    <w:rsid w:val="00510920"/>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510920"/>
    <w:rPr>
      <w:vertAlign w:val="superscript"/>
    </w:rPr>
  </w:style>
  <w:style w:type="paragraph" w:styleId="EndnoteText">
    <w:name w:val="endnote text"/>
    <w:basedOn w:val="Normal"/>
    <w:link w:val="EndnoteTextChar"/>
    <w:uiPriority w:val="99"/>
    <w:semiHidden/>
    <w:unhideWhenUsed/>
    <w:rsid w:val="00510920"/>
    <w:pPr>
      <w:spacing w:before="0"/>
    </w:pPr>
    <w:rPr>
      <w:sz w:val="20"/>
      <w:szCs w:val="20"/>
    </w:rPr>
  </w:style>
  <w:style w:type="character" w:customStyle="1" w:styleId="EndnoteTextChar">
    <w:name w:val="Endnote Text Char"/>
    <w:basedOn w:val="DefaultParagraphFont"/>
    <w:link w:val="EndnoteText"/>
    <w:uiPriority w:val="99"/>
    <w:semiHidden/>
    <w:rsid w:val="00510920"/>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510920"/>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510920"/>
    <w:pPr>
      <w:spacing w:before="0"/>
    </w:pPr>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510920"/>
    <w:rPr>
      <w:color w:val="954F72" w:themeColor="followedHyperlink"/>
      <w:u w:val="single"/>
    </w:rPr>
  </w:style>
  <w:style w:type="character" w:customStyle="1" w:styleId="Hashtag1">
    <w:name w:val="Hashtag1"/>
    <w:basedOn w:val="DefaultParagraphFont"/>
    <w:uiPriority w:val="99"/>
    <w:semiHidden/>
    <w:unhideWhenUsed/>
    <w:rsid w:val="00510920"/>
    <w:rPr>
      <w:color w:val="2B579A"/>
      <w:shd w:val="clear" w:color="auto" w:fill="E1DFDD"/>
    </w:rPr>
  </w:style>
  <w:style w:type="character" w:styleId="HTMLAcronym">
    <w:name w:val="HTML Acronym"/>
    <w:basedOn w:val="DefaultParagraphFont"/>
    <w:uiPriority w:val="99"/>
    <w:semiHidden/>
    <w:unhideWhenUsed/>
    <w:rsid w:val="00510920"/>
  </w:style>
  <w:style w:type="paragraph" w:styleId="HTMLAddress">
    <w:name w:val="HTML Address"/>
    <w:basedOn w:val="Normal"/>
    <w:link w:val="HTMLAddressChar"/>
    <w:uiPriority w:val="99"/>
    <w:semiHidden/>
    <w:unhideWhenUsed/>
    <w:rsid w:val="00510920"/>
    <w:pPr>
      <w:spacing w:before="0"/>
    </w:pPr>
    <w:rPr>
      <w:i/>
      <w:iCs/>
    </w:rPr>
  </w:style>
  <w:style w:type="character" w:customStyle="1" w:styleId="HTMLAddressChar">
    <w:name w:val="HTML Address Char"/>
    <w:basedOn w:val="DefaultParagraphFont"/>
    <w:link w:val="HTMLAddress"/>
    <w:uiPriority w:val="99"/>
    <w:semiHidden/>
    <w:rsid w:val="00510920"/>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510920"/>
    <w:rPr>
      <w:i/>
      <w:iCs/>
    </w:rPr>
  </w:style>
  <w:style w:type="character" w:styleId="HTMLCode">
    <w:name w:val="HTML Code"/>
    <w:basedOn w:val="DefaultParagraphFont"/>
    <w:uiPriority w:val="99"/>
    <w:semiHidden/>
    <w:unhideWhenUsed/>
    <w:rsid w:val="00510920"/>
    <w:rPr>
      <w:rFonts w:ascii="Consolas" w:hAnsi="Consolas"/>
      <w:sz w:val="20"/>
      <w:szCs w:val="20"/>
    </w:rPr>
  </w:style>
  <w:style w:type="character" w:styleId="HTMLDefinition">
    <w:name w:val="HTML Definition"/>
    <w:basedOn w:val="DefaultParagraphFont"/>
    <w:uiPriority w:val="99"/>
    <w:semiHidden/>
    <w:unhideWhenUsed/>
    <w:rsid w:val="00510920"/>
    <w:rPr>
      <w:i/>
      <w:iCs/>
    </w:rPr>
  </w:style>
  <w:style w:type="character" w:styleId="HTMLKeyboard">
    <w:name w:val="HTML Keyboard"/>
    <w:basedOn w:val="DefaultParagraphFont"/>
    <w:uiPriority w:val="99"/>
    <w:semiHidden/>
    <w:unhideWhenUsed/>
    <w:rsid w:val="00510920"/>
    <w:rPr>
      <w:rFonts w:ascii="Consolas" w:hAnsi="Consolas"/>
      <w:sz w:val="20"/>
      <w:szCs w:val="20"/>
    </w:rPr>
  </w:style>
  <w:style w:type="paragraph" w:styleId="HTMLPreformatted">
    <w:name w:val="HTML Preformatted"/>
    <w:basedOn w:val="Normal"/>
    <w:link w:val="HTMLPreformattedChar"/>
    <w:uiPriority w:val="99"/>
    <w:semiHidden/>
    <w:unhideWhenUsed/>
    <w:rsid w:val="00510920"/>
    <w:pPr>
      <w:spacing w:before="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510920"/>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510920"/>
    <w:rPr>
      <w:rFonts w:ascii="Consolas" w:hAnsi="Consolas"/>
      <w:sz w:val="24"/>
      <w:szCs w:val="24"/>
    </w:rPr>
  </w:style>
  <w:style w:type="character" w:styleId="HTMLTypewriter">
    <w:name w:val="HTML Typewriter"/>
    <w:basedOn w:val="DefaultParagraphFont"/>
    <w:uiPriority w:val="99"/>
    <w:semiHidden/>
    <w:unhideWhenUsed/>
    <w:rsid w:val="00510920"/>
    <w:rPr>
      <w:rFonts w:ascii="Consolas" w:hAnsi="Consolas"/>
      <w:sz w:val="20"/>
      <w:szCs w:val="20"/>
    </w:rPr>
  </w:style>
  <w:style w:type="character" w:styleId="HTMLVariable">
    <w:name w:val="HTML Variable"/>
    <w:basedOn w:val="DefaultParagraphFont"/>
    <w:uiPriority w:val="99"/>
    <w:semiHidden/>
    <w:unhideWhenUsed/>
    <w:rsid w:val="00510920"/>
    <w:rPr>
      <w:i/>
      <w:iCs/>
    </w:rPr>
  </w:style>
  <w:style w:type="paragraph" w:styleId="Index1">
    <w:name w:val="index 1"/>
    <w:basedOn w:val="Normal"/>
    <w:next w:val="Normal"/>
    <w:autoRedefine/>
    <w:uiPriority w:val="99"/>
    <w:semiHidden/>
    <w:unhideWhenUsed/>
    <w:rsid w:val="00510920"/>
    <w:pPr>
      <w:spacing w:before="0"/>
      <w:ind w:left="240" w:hanging="240"/>
    </w:pPr>
  </w:style>
  <w:style w:type="paragraph" w:styleId="Index2">
    <w:name w:val="index 2"/>
    <w:basedOn w:val="Normal"/>
    <w:next w:val="Normal"/>
    <w:autoRedefine/>
    <w:uiPriority w:val="99"/>
    <w:semiHidden/>
    <w:unhideWhenUsed/>
    <w:rsid w:val="00510920"/>
    <w:pPr>
      <w:spacing w:before="0"/>
      <w:ind w:left="480" w:hanging="240"/>
    </w:pPr>
  </w:style>
  <w:style w:type="paragraph" w:styleId="Index3">
    <w:name w:val="index 3"/>
    <w:basedOn w:val="Normal"/>
    <w:next w:val="Normal"/>
    <w:autoRedefine/>
    <w:uiPriority w:val="99"/>
    <w:semiHidden/>
    <w:unhideWhenUsed/>
    <w:rsid w:val="00510920"/>
    <w:pPr>
      <w:spacing w:before="0"/>
      <w:ind w:left="720" w:hanging="240"/>
    </w:pPr>
  </w:style>
  <w:style w:type="paragraph" w:styleId="Index4">
    <w:name w:val="index 4"/>
    <w:basedOn w:val="Normal"/>
    <w:next w:val="Normal"/>
    <w:autoRedefine/>
    <w:uiPriority w:val="99"/>
    <w:semiHidden/>
    <w:unhideWhenUsed/>
    <w:rsid w:val="00510920"/>
    <w:pPr>
      <w:spacing w:before="0"/>
      <w:ind w:left="960" w:hanging="240"/>
    </w:pPr>
  </w:style>
  <w:style w:type="paragraph" w:styleId="Index5">
    <w:name w:val="index 5"/>
    <w:basedOn w:val="Normal"/>
    <w:next w:val="Normal"/>
    <w:autoRedefine/>
    <w:uiPriority w:val="99"/>
    <w:semiHidden/>
    <w:unhideWhenUsed/>
    <w:rsid w:val="00510920"/>
    <w:pPr>
      <w:spacing w:before="0"/>
      <w:ind w:left="1200" w:hanging="240"/>
    </w:pPr>
  </w:style>
  <w:style w:type="paragraph" w:styleId="Index6">
    <w:name w:val="index 6"/>
    <w:basedOn w:val="Normal"/>
    <w:next w:val="Normal"/>
    <w:autoRedefine/>
    <w:uiPriority w:val="99"/>
    <w:semiHidden/>
    <w:unhideWhenUsed/>
    <w:rsid w:val="00510920"/>
    <w:pPr>
      <w:spacing w:before="0"/>
      <w:ind w:left="1440" w:hanging="240"/>
    </w:pPr>
  </w:style>
  <w:style w:type="paragraph" w:styleId="Index7">
    <w:name w:val="index 7"/>
    <w:basedOn w:val="Normal"/>
    <w:next w:val="Normal"/>
    <w:autoRedefine/>
    <w:uiPriority w:val="99"/>
    <w:semiHidden/>
    <w:unhideWhenUsed/>
    <w:rsid w:val="00510920"/>
    <w:pPr>
      <w:spacing w:before="0"/>
      <w:ind w:left="1680" w:hanging="240"/>
    </w:pPr>
  </w:style>
  <w:style w:type="paragraph" w:styleId="Index8">
    <w:name w:val="index 8"/>
    <w:basedOn w:val="Normal"/>
    <w:next w:val="Normal"/>
    <w:autoRedefine/>
    <w:uiPriority w:val="99"/>
    <w:semiHidden/>
    <w:unhideWhenUsed/>
    <w:rsid w:val="00510920"/>
    <w:pPr>
      <w:spacing w:before="0"/>
      <w:ind w:left="1920" w:hanging="240"/>
    </w:pPr>
  </w:style>
  <w:style w:type="paragraph" w:styleId="Index9">
    <w:name w:val="index 9"/>
    <w:basedOn w:val="Normal"/>
    <w:next w:val="Normal"/>
    <w:autoRedefine/>
    <w:uiPriority w:val="99"/>
    <w:semiHidden/>
    <w:unhideWhenUsed/>
    <w:rsid w:val="00510920"/>
    <w:pPr>
      <w:spacing w:before="0"/>
      <w:ind w:left="2160" w:hanging="240"/>
    </w:pPr>
  </w:style>
  <w:style w:type="paragraph" w:styleId="IndexHeading">
    <w:name w:val="index heading"/>
    <w:basedOn w:val="Normal"/>
    <w:next w:val="Index1"/>
    <w:uiPriority w:val="99"/>
    <w:semiHidden/>
    <w:unhideWhenUsed/>
    <w:rsid w:val="00510920"/>
    <w:rPr>
      <w:rFonts w:asciiTheme="majorHAnsi" w:eastAsiaTheme="majorEastAsia" w:hAnsiTheme="majorHAnsi" w:cstheme="majorBidi"/>
      <w:b/>
      <w:bCs/>
    </w:rPr>
  </w:style>
  <w:style w:type="character" w:styleId="IntenseEmphasis">
    <w:name w:val="Intense Emphasis"/>
    <w:basedOn w:val="DefaultParagraphFont"/>
    <w:uiPriority w:val="21"/>
    <w:rsid w:val="00510920"/>
    <w:rPr>
      <w:i/>
      <w:iCs/>
      <w:color w:val="5B9BD5" w:themeColor="accent1"/>
    </w:rPr>
  </w:style>
  <w:style w:type="paragraph" w:styleId="IntenseQuote">
    <w:name w:val="Intense Quote"/>
    <w:basedOn w:val="Normal"/>
    <w:next w:val="Normal"/>
    <w:link w:val="IntenseQuoteChar"/>
    <w:uiPriority w:val="30"/>
    <w:rsid w:val="00510920"/>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510920"/>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510920"/>
    <w:rPr>
      <w:b/>
      <w:bCs/>
      <w:smallCaps/>
      <w:color w:val="5B9BD5" w:themeColor="accent1"/>
      <w:spacing w:val="5"/>
    </w:rPr>
  </w:style>
  <w:style w:type="character" w:styleId="LineNumber">
    <w:name w:val="line number"/>
    <w:basedOn w:val="DefaultParagraphFont"/>
    <w:uiPriority w:val="99"/>
    <w:semiHidden/>
    <w:unhideWhenUsed/>
    <w:rsid w:val="00510920"/>
  </w:style>
  <w:style w:type="paragraph" w:styleId="List">
    <w:name w:val="List"/>
    <w:basedOn w:val="Normal"/>
    <w:uiPriority w:val="99"/>
    <w:semiHidden/>
    <w:unhideWhenUsed/>
    <w:rsid w:val="00510920"/>
    <w:pPr>
      <w:ind w:left="360" w:hanging="360"/>
      <w:contextualSpacing/>
    </w:pPr>
  </w:style>
  <w:style w:type="paragraph" w:styleId="List2">
    <w:name w:val="List 2"/>
    <w:basedOn w:val="Normal"/>
    <w:uiPriority w:val="99"/>
    <w:semiHidden/>
    <w:unhideWhenUsed/>
    <w:rsid w:val="00510920"/>
    <w:pPr>
      <w:ind w:left="720" w:hanging="360"/>
      <w:contextualSpacing/>
    </w:pPr>
  </w:style>
  <w:style w:type="paragraph" w:styleId="List3">
    <w:name w:val="List 3"/>
    <w:basedOn w:val="Normal"/>
    <w:uiPriority w:val="99"/>
    <w:semiHidden/>
    <w:unhideWhenUsed/>
    <w:rsid w:val="00510920"/>
    <w:pPr>
      <w:ind w:left="1080" w:hanging="360"/>
      <w:contextualSpacing/>
    </w:pPr>
  </w:style>
  <w:style w:type="paragraph" w:styleId="List4">
    <w:name w:val="List 4"/>
    <w:basedOn w:val="Normal"/>
    <w:uiPriority w:val="99"/>
    <w:semiHidden/>
    <w:unhideWhenUsed/>
    <w:rsid w:val="00510920"/>
    <w:pPr>
      <w:ind w:left="1440" w:hanging="360"/>
      <w:contextualSpacing/>
    </w:pPr>
  </w:style>
  <w:style w:type="paragraph" w:styleId="List5">
    <w:name w:val="List 5"/>
    <w:basedOn w:val="Normal"/>
    <w:uiPriority w:val="99"/>
    <w:semiHidden/>
    <w:unhideWhenUsed/>
    <w:rsid w:val="00510920"/>
    <w:pPr>
      <w:ind w:left="1800" w:hanging="360"/>
      <w:contextualSpacing/>
    </w:pPr>
  </w:style>
  <w:style w:type="paragraph" w:styleId="ListBullet">
    <w:name w:val="List Bullet"/>
    <w:basedOn w:val="Normal"/>
    <w:uiPriority w:val="99"/>
    <w:semiHidden/>
    <w:unhideWhenUsed/>
    <w:rsid w:val="00510920"/>
    <w:pPr>
      <w:numPr>
        <w:numId w:val="1"/>
      </w:numPr>
      <w:contextualSpacing/>
    </w:pPr>
  </w:style>
  <w:style w:type="paragraph" w:styleId="ListBullet2">
    <w:name w:val="List Bullet 2"/>
    <w:basedOn w:val="Normal"/>
    <w:uiPriority w:val="99"/>
    <w:semiHidden/>
    <w:unhideWhenUsed/>
    <w:rsid w:val="00510920"/>
    <w:pPr>
      <w:numPr>
        <w:numId w:val="2"/>
      </w:numPr>
      <w:contextualSpacing/>
    </w:pPr>
  </w:style>
  <w:style w:type="paragraph" w:styleId="ListBullet3">
    <w:name w:val="List Bullet 3"/>
    <w:basedOn w:val="Normal"/>
    <w:uiPriority w:val="99"/>
    <w:semiHidden/>
    <w:unhideWhenUsed/>
    <w:rsid w:val="00510920"/>
    <w:pPr>
      <w:numPr>
        <w:numId w:val="3"/>
      </w:numPr>
      <w:contextualSpacing/>
    </w:pPr>
  </w:style>
  <w:style w:type="paragraph" w:styleId="ListBullet4">
    <w:name w:val="List Bullet 4"/>
    <w:basedOn w:val="Normal"/>
    <w:uiPriority w:val="99"/>
    <w:semiHidden/>
    <w:unhideWhenUsed/>
    <w:rsid w:val="00510920"/>
    <w:pPr>
      <w:numPr>
        <w:numId w:val="4"/>
      </w:numPr>
      <w:contextualSpacing/>
    </w:pPr>
  </w:style>
  <w:style w:type="paragraph" w:styleId="ListBullet5">
    <w:name w:val="List Bullet 5"/>
    <w:basedOn w:val="Normal"/>
    <w:uiPriority w:val="99"/>
    <w:semiHidden/>
    <w:unhideWhenUsed/>
    <w:rsid w:val="00510920"/>
    <w:pPr>
      <w:numPr>
        <w:numId w:val="5"/>
      </w:numPr>
      <w:contextualSpacing/>
    </w:pPr>
  </w:style>
  <w:style w:type="paragraph" w:styleId="ListContinue">
    <w:name w:val="List Continue"/>
    <w:basedOn w:val="Normal"/>
    <w:uiPriority w:val="99"/>
    <w:semiHidden/>
    <w:unhideWhenUsed/>
    <w:rsid w:val="00510920"/>
    <w:pPr>
      <w:spacing w:after="120"/>
      <w:ind w:left="360"/>
      <w:contextualSpacing/>
    </w:pPr>
  </w:style>
  <w:style w:type="paragraph" w:styleId="ListContinue2">
    <w:name w:val="List Continue 2"/>
    <w:basedOn w:val="Normal"/>
    <w:uiPriority w:val="99"/>
    <w:semiHidden/>
    <w:unhideWhenUsed/>
    <w:rsid w:val="00510920"/>
    <w:pPr>
      <w:spacing w:after="120"/>
      <w:ind w:left="720"/>
      <w:contextualSpacing/>
    </w:pPr>
  </w:style>
  <w:style w:type="paragraph" w:styleId="ListContinue3">
    <w:name w:val="List Continue 3"/>
    <w:basedOn w:val="Normal"/>
    <w:uiPriority w:val="99"/>
    <w:semiHidden/>
    <w:unhideWhenUsed/>
    <w:rsid w:val="00510920"/>
    <w:pPr>
      <w:spacing w:after="120"/>
      <w:ind w:left="1080"/>
      <w:contextualSpacing/>
    </w:pPr>
  </w:style>
  <w:style w:type="paragraph" w:styleId="ListContinue4">
    <w:name w:val="List Continue 4"/>
    <w:basedOn w:val="Normal"/>
    <w:uiPriority w:val="99"/>
    <w:semiHidden/>
    <w:unhideWhenUsed/>
    <w:rsid w:val="00510920"/>
    <w:pPr>
      <w:spacing w:after="120"/>
      <w:ind w:left="1440"/>
      <w:contextualSpacing/>
    </w:pPr>
  </w:style>
  <w:style w:type="paragraph" w:styleId="ListContinue5">
    <w:name w:val="List Continue 5"/>
    <w:basedOn w:val="Normal"/>
    <w:uiPriority w:val="99"/>
    <w:semiHidden/>
    <w:unhideWhenUsed/>
    <w:rsid w:val="00510920"/>
    <w:pPr>
      <w:spacing w:after="120"/>
      <w:ind w:left="1800"/>
      <w:contextualSpacing/>
    </w:pPr>
  </w:style>
  <w:style w:type="paragraph" w:styleId="ListNumber">
    <w:name w:val="List Number"/>
    <w:basedOn w:val="Normal"/>
    <w:uiPriority w:val="99"/>
    <w:semiHidden/>
    <w:unhideWhenUsed/>
    <w:rsid w:val="00510920"/>
    <w:pPr>
      <w:numPr>
        <w:numId w:val="6"/>
      </w:numPr>
      <w:contextualSpacing/>
    </w:pPr>
  </w:style>
  <w:style w:type="paragraph" w:styleId="ListNumber2">
    <w:name w:val="List Number 2"/>
    <w:basedOn w:val="Normal"/>
    <w:uiPriority w:val="99"/>
    <w:semiHidden/>
    <w:unhideWhenUsed/>
    <w:rsid w:val="00510920"/>
    <w:pPr>
      <w:numPr>
        <w:numId w:val="7"/>
      </w:numPr>
      <w:contextualSpacing/>
    </w:pPr>
  </w:style>
  <w:style w:type="paragraph" w:styleId="ListNumber3">
    <w:name w:val="List Number 3"/>
    <w:basedOn w:val="Normal"/>
    <w:uiPriority w:val="99"/>
    <w:semiHidden/>
    <w:unhideWhenUsed/>
    <w:rsid w:val="00510920"/>
    <w:pPr>
      <w:numPr>
        <w:numId w:val="8"/>
      </w:numPr>
      <w:contextualSpacing/>
    </w:pPr>
  </w:style>
  <w:style w:type="paragraph" w:styleId="ListNumber4">
    <w:name w:val="List Number 4"/>
    <w:basedOn w:val="Normal"/>
    <w:uiPriority w:val="99"/>
    <w:semiHidden/>
    <w:unhideWhenUsed/>
    <w:rsid w:val="00510920"/>
    <w:pPr>
      <w:numPr>
        <w:numId w:val="9"/>
      </w:numPr>
      <w:contextualSpacing/>
    </w:pPr>
  </w:style>
  <w:style w:type="paragraph" w:styleId="ListNumber5">
    <w:name w:val="List Number 5"/>
    <w:basedOn w:val="Normal"/>
    <w:uiPriority w:val="99"/>
    <w:semiHidden/>
    <w:unhideWhenUsed/>
    <w:rsid w:val="00510920"/>
    <w:pPr>
      <w:numPr>
        <w:numId w:val="10"/>
      </w:numPr>
      <w:contextualSpacing/>
    </w:pPr>
  </w:style>
  <w:style w:type="paragraph" w:styleId="ListParagraph">
    <w:name w:val="List Paragraph"/>
    <w:aliases w:val="Bullet List,FooterText,List Paragraph1,numbered,Paragraphe de liste1,Bulletr List Paragraph,Bullet 1,Numbered Para 1,Dot pt,No Spacing1,List Paragraph Char Char Char,Indicator Text,Bullet Points,MAIN CONTENT,OBC Bullet,NUMBERED PARAGRAPH"/>
    <w:basedOn w:val="Normal"/>
    <w:link w:val="ListParagraphChar"/>
    <w:uiPriority w:val="34"/>
    <w:qFormat/>
    <w:rsid w:val="00510920"/>
    <w:pPr>
      <w:ind w:left="720"/>
      <w:contextualSpacing/>
    </w:pPr>
  </w:style>
  <w:style w:type="paragraph" w:styleId="MacroText">
    <w:name w:val="macro"/>
    <w:link w:val="MacroTextChar"/>
    <w:uiPriority w:val="99"/>
    <w:semiHidden/>
    <w:unhideWhenUsed/>
    <w:rsid w:val="0051092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510920"/>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510920"/>
    <w:rPr>
      <w:color w:val="2B579A"/>
      <w:shd w:val="clear" w:color="auto" w:fill="E1DFDD"/>
    </w:rPr>
  </w:style>
  <w:style w:type="paragraph" w:styleId="MessageHeader">
    <w:name w:val="Message Header"/>
    <w:basedOn w:val="Normal"/>
    <w:link w:val="MessageHeaderChar"/>
    <w:uiPriority w:val="99"/>
    <w:semiHidden/>
    <w:unhideWhenUsed/>
    <w:rsid w:val="00510920"/>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510920"/>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510920"/>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510920"/>
  </w:style>
  <w:style w:type="paragraph" w:styleId="NormalIndent">
    <w:name w:val="Normal Indent"/>
    <w:basedOn w:val="Normal"/>
    <w:uiPriority w:val="99"/>
    <w:semiHidden/>
    <w:unhideWhenUsed/>
    <w:rsid w:val="00510920"/>
    <w:pPr>
      <w:ind w:left="720"/>
    </w:pPr>
  </w:style>
  <w:style w:type="paragraph" w:styleId="NoteHeading">
    <w:name w:val="Note Heading"/>
    <w:basedOn w:val="Normal"/>
    <w:next w:val="Normal"/>
    <w:link w:val="NoteHeadingChar"/>
    <w:uiPriority w:val="99"/>
    <w:semiHidden/>
    <w:unhideWhenUsed/>
    <w:rsid w:val="00510920"/>
    <w:pPr>
      <w:spacing w:before="0"/>
    </w:pPr>
  </w:style>
  <w:style w:type="character" w:customStyle="1" w:styleId="NoteHeadingChar">
    <w:name w:val="Note Heading Char"/>
    <w:basedOn w:val="DefaultParagraphFont"/>
    <w:link w:val="NoteHeading"/>
    <w:uiPriority w:val="99"/>
    <w:semiHidden/>
    <w:rsid w:val="00510920"/>
    <w:rPr>
      <w:rFonts w:ascii="Times New Roman" w:hAnsi="Times New Roman" w:cs="Times New Roman"/>
      <w:sz w:val="24"/>
      <w:szCs w:val="24"/>
      <w:lang w:val="en-GB" w:eastAsia="ja-JP"/>
    </w:rPr>
  </w:style>
  <w:style w:type="character" w:styleId="PageNumber">
    <w:name w:val="page number"/>
    <w:basedOn w:val="DefaultParagraphFont"/>
    <w:uiPriority w:val="99"/>
    <w:semiHidden/>
    <w:unhideWhenUsed/>
    <w:rsid w:val="00510920"/>
  </w:style>
  <w:style w:type="paragraph" w:styleId="PlainText">
    <w:name w:val="Plain Text"/>
    <w:basedOn w:val="Normal"/>
    <w:link w:val="PlainTextChar"/>
    <w:uiPriority w:val="99"/>
    <w:semiHidden/>
    <w:unhideWhenUsed/>
    <w:rsid w:val="00510920"/>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510920"/>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510920"/>
  </w:style>
  <w:style w:type="character" w:customStyle="1" w:styleId="SalutationChar">
    <w:name w:val="Salutation Char"/>
    <w:basedOn w:val="DefaultParagraphFont"/>
    <w:link w:val="Salutation"/>
    <w:uiPriority w:val="99"/>
    <w:semiHidden/>
    <w:rsid w:val="00510920"/>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510920"/>
    <w:pPr>
      <w:spacing w:before="0"/>
      <w:ind w:left="4320"/>
    </w:pPr>
  </w:style>
  <w:style w:type="character" w:customStyle="1" w:styleId="SignatureChar">
    <w:name w:val="Signature Char"/>
    <w:basedOn w:val="DefaultParagraphFont"/>
    <w:link w:val="Signature"/>
    <w:uiPriority w:val="99"/>
    <w:semiHidden/>
    <w:rsid w:val="00510920"/>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510920"/>
    <w:rPr>
      <w:u w:val="dotted"/>
    </w:rPr>
  </w:style>
  <w:style w:type="character" w:customStyle="1" w:styleId="SmartLink1">
    <w:name w:val="SmartLink1"/>
    <w:basedOn w:val="DefaultParagraphFont"/>
    <w:uiPriority w:val="99"/>
    <w:semiHidden/>
    <w:unhideWhenUsed/>
    <w:rsid w:val="00510920"/>
    <w:rPr>
      <w:color w:val="0000FF"/>
      <w:u w:val="single"/>
      <w:shd w:val="clear" w:color="auto" w:fill="F3F2F1"/>
    </w:rPr>
  </w:style>
  <w:style w:type="character" w:styleId="Strong">
    <w:name w:val="Strong"/>
    <w:basedOn w:val="DefaultParagraphFont"/>
    <w:uiPriority w:val="22"/>
    <w:qFormat/>
    <w:rsid w:val="00510920"/>
    <w:rPr>
      <w:b/>
      <w:bCs/>
    </w:rPr>
  </w:style>
  <w:style w:type="paragraph" w:styleId="Subtitle">
    <w:name w:val="Subtitle"/>
    <w:basedOn w:val="Normal"/>
    <w:next w:val="Normal"/>
    <w:link w:val="SubtitleChar"/>
    <w:uiPriority w:val="11"/>
    <w:rsid w:val="0051092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10920"/>
    <w:rPr>
      <w:color w:val="5A5A5A" w:themeColor="text1" w:themeTint="A5"/>
      <w:spacing w:val="15"/>
      <w:lang w:val="en-GB" w:eastAsia="ja-JP"/>
    </w:rPr>
  </w:style>
  <w:style w:type="character" w:styleId="SubtleEmphasis">
    <w:name w:val="Subtle Emphasis"/>
    <w:basedOn w:val="DefaultParagraphFont"/>
    <w:uiPriority w:val="19"/>
    <w:rsid w:val="00510920"/>
    <w:rPr>
      <w:i/>
      <w:iCs/>
      <w:color w:val="404040" w:themeColor="text1" w:themeTint="BF"/>
    </w:rPr>
  </w:style>
  <w:style w:type="character" w:styleId="SubtleReference">
    <w:name w:val="Subtle Reference"/>
    <w:basedOn w:val="DefaultParagraphFont"/>
    <w:uiPriority w:val="31"/>
    <w:rsid w:val="00510920"/>
    <w:rPr>
      <w:smallCaps/>
      <w:color w:val="5A5A5A" w:themeColor="text1" w:themeTint="A5"/>
    </w:rPr>
  </w:style>
  <w:style w:type="paragraph" w:styleId="TableofAuthorities">
    <w:name w:val="table of authorities"/>
    <w:basedOn w:val="Normal"/>
    <w:next w:val="Normal"/>
    <w:uiPriority w:val="99"/>
    <w:semiHidden/>
    <w:unhideWhenUsed/>
    <w:rsid w:val="00510920"/>
    <w:pPr>
      <w:ind w:left="240" w:hanging="240"/>
    </w:pPr>
  </w:style>
  <w:style w:type="paragraph" w:styleId="Title">
    <w:name w:val="Title"/>
    <w:basedOn w:val="Normal"/>
    <w:next w:val="Normal"/>
    <w:link w:val="TitleChar"/>
    <w:uiPriority w:val="10"/>
    <w:rsid w:val="00510920"/>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0920"/>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510920"/>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510920"/>
    <w:pPr>
      <w:spacing w:after="100"/>
      <w:ind w:left="720"/>
    </w:pPr>
  </w:style>
  <w:style w:type="paragraph" w:styleId="TOC5">
    <w:name w:val="toc 5"/>
    <w:basedOn w:val="Normal"/>
    <w:next w:val="Normal"/>
    <w:autoRedefine/>
    <w:uiPriority w:val="39"/>
    <w:semiHidden/>
    <w:unhideWhenUsed/>
    <w:rsid w:val="00510920"/>
    <w:pPr>
      <w:spacing w:after="100"/>
      <w:ind w:left="960"/>
    </w:pPr>
  </w:style>
  <w:style w:type="paragraph" w:styleId="TOC6">
    <w:name w:val="toc 6"/>
    <w:basedOn w:val="Normal"/>
    <w:next w:val="Normal"/>
    <w:autoRedefine/>
    <w:uiPriority w:val="39"/>
    <w:semiHidden/>
    <w:unhideWhenUsed/>
    <w:rsid w:val="00510920"/>
    <w:pPr>
      <w:spacing w:after="100"/>
      <w:ind w:left="1200"/>
    </w:pPr>
  </w:style>
  <w:style w:type="paragraph" w:styleId="TOC7">
    <w:name w:val="toc 7"/>
    <w:basedOn w:val="Normal"/>
    <w:next w:val="Normal"/>
    <w:autoRedefine/>
    <w:uiPriority w:val="39"/>
    <w:semiHidden/>
    <w:unhideWhenUsed/>
    <w:rsid w:val="00510920"/>
    <w:pPr>
      <w:spacing w:after="100"/>
      <w:ind w:left="1440"/>
    </w:pPr>
  </w:style>
  <w:style w:type="paragraph" w:styleId="TOC8">
    <w:name w:val="toc 8"/>
    <w:basedOn w:val="Normal"/>
    <w:next w:val="Normal"/>
    <w:autoRedefine/>
    <w:uiPriority w:val="39"/>
    <w:semiHidden/>
    <w:unhideWhenUsed/>
    <w:rsid w:val="00510920"/>
    <w:pPr>
      <w:spacing w:after="100"/>
      <w:ind w:left="1680"/>
    </w:pPr>
  </w:style>
  <w:style w:type="paragraph" w:styleId="TOC9">
    <w:name w:val="toc 9"/>
    <w:basedOn w:val="Normal"/>
    <w:next w:val="Normal"/>
    <w:autoRedefine/>
    <w:uiPriority w:val="39"/>
    <w:semiHidden/>
    <w:unhideWhenUsed/>
    <w:rsid w:val="00510920"/>
    <w:pPr>
      <w:spacing w:after="100"/>
      <w:ind w:left="1920"/>
    </w:pPr>
  </w:style>
  <w:style w:type="paragraph" w:styleId="TOCHeading">
    <w:name w:val="TOC Heading"/>
    <w:basedOn w:val="Heading1"/>
    <w:next w:val="Normal"/>
    <w:uiPriority w:val="39"/>
    <w:unhideWhenUsed/>
    <w:qFormat/>
    <w:rsid w:val="00510920"/>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510920"/>
    <w:rPr>
      <w:color w:val="605E5C"/>
      <w:shd w:val="clear" w:color="auto" w:fill="E1DFDD"/>
    </w:rPr>
  </w:style>
  <w:style w:type="table" w:styleId="TableGrid">
    <w:name w:val="Table Grid"/>
    <w:basedOn w:val="TableNormal"/>
    <w:uiPriority w:val="39"/>
    <w:rsid w:val="00A5219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656F5E"/>
    <w:rPr>
      <w:color w:val="605E5C"/>
      <w:shd w:val="clear" w:color="auto" w:fill="E1DFDD"/>
    </w:rPr>
  </w:style>
  <w:style w:type="character" w:customStyle="1" w:styleId="ListParagraphChar">
    <w:name w:val="List Paragraph Char"/>
    <w:aliases w:val="Bullet List Char,FooterText Char,List Paragraph1 Char,numbered Char,Paragraphe de liste1 Char,Bulletr List Paragraph Char,Bullet 1 Char,Numbered Para 1 Char,Dot pt Char,No Spacing1 Char,List Paragraph Char Char Char Char"/>
    <w:link w:val="ListParagraph"/>
    <w:uiPriority w:val="34"/>
    <w:qFormat/>
    <w:rsid w:val="00AF2789"/>
    <w:rPr>
      <w:rFonts w:ascii="Times New Roman" w:hAnsi="Times New Roman" w:cs="Times New Roman"/>
      <w:sz w:val="24"/>
      <w:szCs w:val="24"/>
      <w:lang w:val="en-GB" w:eastAsia="ja-JP"/>
    </w:rPr>
  </w:style>
  <w:style w:type="paragraph" w:customStyle="1" w:styleId="toc0">
    <w:name w:val="toc 0"/>
    <w:basedOn w:val="Normal"/>
    <w:next w:val="TOC1"/>
    <w:rsid w:val="003D4CD8"/>
    <w:pPr>
      <w:keepLines/>
      <w:tabs>
        <w:tab w:val="right" w:pos="9639"/>
      </w:tabs>
      <w:overflowPunct w:val="0"/>
      <w:autoSpaceDE w:val="0"/>
      <w:autoSpaceDN w:val="0"/>
      <w:adjustRightInd w:val="0"/>
      <w:textAlignment w:val="baseline"/>
    </w:pPr>
    <w:rPr>
      <w:b/>
      <w:szCs w:val="20"/>
      <w:lang w:eastAsia="en-US"/>
    </w:rPr>
  </w:style>
  <w:style w:type="character" w:customStyle="1" w:styleId="enumlev1Char">
    <w:name w:val="enumlev1 Char"/>
    <w:link w:val="enumlev1"/>
    <w:rsid w:val="003D4CD8"/>
    <w:rPr>
      <w:rFonts w:ascii="Times New Roman" w:eastAsia="Times New Roman" w:hAnsi="Times New Roman" w:cs="Times New Roman"/>
      <w:sz w:val="24"/>
      <w:szCs w:val="20"/>
      <w:lang w:val="en-GB" w:eastAsia="en-US"/>
    </w:rPr>
  </w:style>
  <w:style w:type="paragraph" w:customStyle="1" w:styleId="NormalFR">
    <w:name w:val="NormalFR"/>
    <w:basedOn w:val="Normal"/>
    <w:qFormat/>
    <w:rsid w:val="00F42C81"/>
    <w:pPr>
      <w:tabs>
        <w:tab w:val="left" w:pos="794"/>
        <w:tab w:val="left" w:pos="1191"/>
        <w:tab w:val="left" w:pos="1588"/>
        <w:tab w:val="left" w:pos="1985"/>
      </w:tabs>
      <w:jc w:val="both"/>
    </w:pPr>
    <w:rPr>
      <w:rFonts w:asciiTheme="minorHAnsi" w:hAnsiTheme="minorHAnsi"/>
      <w:sz w:val="22"/>
      <w:lang w:val="en-US"/>
    </w:rPr>
  </w:style>
  <w:style w:type="paragraph" w:styleId="Revision">
    <w:name w:val="Revision"/>
    <w:hidden/>
    <w:uiPriority w:val="99"/>
    <w:semiHidden/>
    <w:rsid w:val="00CF08D8"/>
    <w:pPr>
      <w:spacing w:after="0" w:line="240" w:lineRule="auto"/>
    </w:pPr>
    <w:rPr>
      <w:rFonts w:ascii="Times New Roman" w:hAnsi="Times New Roman" w:cs="Times New Roman"/>
      <w:sz w:val="24"/>
      <w:szCs w:val="24"/>
      <w:lang w:val="en-GB" w:eastAsia="ja-JP"/>
    </w:rPr>
  </w:style>
  <w:style w:type="character" w:customStyle="1" w:styleId="UnresolvedMention3">
    <w:name w:val="Unresolved Mention3"/>
    <w:basedOn w:val="DefaultParagraphFont"/>
    <w:uiPriority w:val="99"/>
    <w:semiHidden/>
    <w:unhideWhenUsed/>
    <w:rsid w:val="00160028"/>
    <w:rPr>
      <w:color w:val="605E5C"/>
      <w:shd w:val="clear" w:color="auto" w:fill="E1DFDD"/>
    </w:rPr>
  </w:style>
  <w:style w:type="character" w:styleId="UnresolvedMention">
    <w:name w:val="Unresolved Mention"/>
    <w:basedOn w:val="DefaultParagraphFont"/>
    <w:uiPriority w:val="99"/>
    <w:semiHidden/>
    <w:unhideWhenUsed/>
    <w:rsid w:val="00925BF5"/>
    <w:rPr>
      <w:color w:val="605E5C"/>
      <w:shd w:val="clear" w:color="auto" w:fill="E1DFDD"/>
    </w:rPr>
  </w:style>
  <w:style w:type="table" w:customStyle="1" w:styleId="TableGrid1">
    <w:name w:val="Table Grid1"/>
    <w:basedOn w:val="TableNormal"/>
    <w:next w:val="TableGrid"/>
    <w:uiPriority w:val="39"/>
    <w:rsid w:val="00501A80"/>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A16C7C"/>
    <w:rPr>
      <w:rFonts w:ascii="Segoe UI" w:hAnsi="Segoe UI" w:cs="Segoe UI" w:hint="default"/>
      <w:sz w:val="18"/>
      <w:szCs w:val="18"/>
    </w:rPr>
  </w:style>
  <w:style w:type="paragraph" w:customStyle="1" w:styleId="LSDeadline">
    <w:name w:val="LSDeadline"/>
    <w:basedOn w:val="Normal"/>
    <w:next w:val="Normal"/>
    <w:rsid w:val="00923583"/>
    <w:rPr>
      <w:rFonts w:eastAsiaTheme="minorHAnsi"/>
    </w:rPr>
  </w:style>
  <w:style w:type="paragraph" w:customStyle="1" w:styleId="LSForAction">
    <w:name w:val="LSForAction"/>
    <w:basedOn w:val="Normal"/>
    <w:next w:val="Normal"/>
    <w:rsid w:val="00923583"/>
    <w:pPr>
      <w:tabs>
        <w:tab w:val="left" w:pos="794"/>
        <w:tab w:val="left" w:pos="1191"/>
        <w:tab w:val="left" w:pos="1588"/>
        <w:tab w:val="left" w:pos="1985"/>
      </w:tabs>
      <w:overflowPunct w:val="0"/>
      <w:autoSpaceDE w:val="0"/>
      <w:autoSpaceDN w:val="0"/>
      <w:adjustRightInd w:val="0"/>
      <w:textAlignment w:val="baseline"/>
    </w:pPr>
    <w:rPr>
      <w:rFonts w:eastAsia="Times New Roman"/>
      <w:szCs w:val="20"/>
      <w:lang w:eastAsia="en-US"/>
    </w:rPr>
  </w:style>
  <w:style w:type="paragraph" w:customStyle="1" w:styleId="LSForInfo">
    <w:name w:val="LSForInfo"/>
    <w:basedOn w:val="Normal"/>
    <w:next w:val="Normal"/>
    <w:rsid w:val="00923583"/>
    <w:rPr>
      <w:rFonts w:eastAsiaTheme="minorHAnsi"/>
      <w:bCs/>
    </w:rPr>
  </w:style>
  <w:style w:type="paragraph" w:customStyle="1" w:styleId="LSApproval">
    <w:name w:val="LSApproval"/>
    <w:basedOn w:val="Normal"/>
    <w:rsid w:val="00923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101795">
      <w:bodyDiv w:val="1"/>
      <w:marLeft w:val="0"/>
      <w:marRight w:val="0"/>
      <w:marTop w:val="0"/>
      <w:marBottom w:val="0"/>
      <w:divBdr>
        <w:top w:val="none" w:sz="0" w:space="0" w:color="auto"/>
        <w:left w:val="none" w:sz="0" w:space="0" w:color="auto"/>
        <w:bottom w:val="none" w:sz="0" w:space="0" w:color="auto"/>
        <w:right w:val="none" w:sz="0" w:space="0" w:color="auto"/>
      </w:divBdr>
    </w:div>
    <w:div w:id="731536564">
      <w:bodyDiv w:val="1"/>
      <w:marLeft w:val="0"/>
      <w:marRight w:val="0"/>
      <w:marTop w:val="0"/>
      <w:marBottom w:val="0"/>
      <w:divBdr>
        <w:top w:val="none" w:sz="0" w:space="0" w:color="auto"/>
        <w:left w:val="none" w:sz="0" w:space="0" w:color="auto"/>
        <w:bottom w:val="none" w:sz="0" w:space="0" w:color="auto"/>
        <w:right w:val="none" w:sz="0" w:space="0" w:color="auto"/>
      </w:divBdr>
    </w:div>
    <w:div w:id="758449416">
      <w:bodyDiv w:val="1"/>
      <w:marLeft w:val="0"/>
      <w:marRight w:val="0"/>
      <w:marTop w:val="0"/>
      <w:marBottom w:val="0"/>
      <w:divBdr>
        <w:top w:val="none" w:sz="0" w:space="0" w:color="auto"/>
        <w:left w:val="none" w:sz="0" w:space="0" w:color="auto"/>
        <w:bottom w:val="none" w:sz="0" w:space="0" w:color="auto"/>
        <w:right w:val="none" w:sz="0" w:space="0" w:color="auto"/>
      </w:divBdr>
    </w:div>
    <w:div w:id="761536409">
      <w:bodyDiv w:val="1"/>
      <w:marLeft w:val="0"/>
      <w:marRight w:val="0"/>
      <w:marTop w:val="0"/>
      <w:marBottom w:val="0"/>
      <w:divBdr>
        <w:top w:val="none" w:sz="0" w:space="0" w:color="auto"/>
        <w:left w:val="none" w:sz="0" w:space="0" w:color="auto"/>
        <w:bottom w:val="none" w:sz="0" w:space="0" w:color="auto"/>
        <w:right w:val="none" w:sz="0" w:space="0" w:color="auto"/>
      </w:divBdr>
    </w:div>
    <w:div w:id="802310287">
      <w:bodyDiv w:val="1"/>
      <w:marLeft w:val="0"/>
      <w:marRight w:val="0"/>
      <w:marTop w:val="0"/>
      <w:marBottom w:val="0"/>
      <w:divBdr>
        <w:top w:val="none" w:sz="0" w:space="0" w:color="auto"/>
        <w:left w:val="none" w:sz="0" w:space="0" w:color="auto"/>
        <w:bottom w:val="none" w:sz="0" w:space="0" w:color="auto"/>
        <w:right w:val="none" w:sz="0" w:space="0" w:color="auto"/>
      </w:divBdr>
    </w:div>
    <w:div w:id="907614856">
      <w:bodyDiv w:val="1"/>
      <w:marLeft w:val="0"/>
      <w:marRight w:val="0"/>
      <w:marTop w:val="0"/>
      <w:marBottom w:val="0"/>
      <w:divBdr>
        <w:top w:val="none" w:sz="0" w:space="0" w:color="auto"/>
        <w:left w:val="none" w:sz="0" w:space="0" w:color="auto"/>
        <w:bottom w:val="none" w:sz="0" w:space="0" w:color="auto"/>
        <w:right w:val="none" w:sz="0" w:space="0" w:color="auto"/>
      </w:divBdr>
    </w:div>
    <w:div w:id="921184920">
      <w:bodyDiv w:val="1"/>
      <w:marLeft w:val="0"/>
      <w:marRight w:val="0"/>
      <w:marTop w:val="0"/>
      <w:marBottom w:val="0"/>
      <w:divBdr>
        <w:top w:val="none" w:sz="0" w:space="0" w:color="auto"/>
        <w:left w:val="none" w:sz="0" w:space="0" w:color="auto"/>
        <w:bottom w:val="none" w:sz="0" w:space="0" w:color="auto"/>
        <w:right w:val="none" w:sz="0" w:space="0" w:color="auto"/>
      </w:divBdr>
    </w:div>
    <w:div w:id="946497796">
      <w:bodyDiv w:val="1"/>
      <w:marLeft w:val="0"/>
      <w:marRight w:val="0"/>
      <w:marTop w:val="0"/>
      <w:marBottom w:val="0"/>
      <w:divBdr>
        <w:top w:val="none" w:sz="0" w:space="0" w:color="auto"/>
        <w:left w:val="none" w:sz="0" w:space="0" w:color="auto"/>
        <w:bottom w:val="none" w:sz="0" w:space="0" w:color="auto"/>
        <w:right w:val="none" w:sz="0" w:space="0" w:color="auto"/>
      </w:divBdr>
    </w:div>
    <w:div w:id="1000472918">
      <w:bodyDiv w:val="1"/>
      <w:marLeft w:val="0"/>
      <w:marRight w:val="0"/>
      <w:marTop w:val="0"/>
      <w:marBottom w:val="0"/>
      <w:divBdr>
        <w:top w:val="none" w:sz="0" w:space="0" w:color="auto"/>
        <w:left w:val="none" w:sz="0" w:space="0" w:color="auto"/>
        <w:bottom w:val="none" w:sz="0" w:space="0" w:color="auto"/>
        <w:right w:val="none" w:sz="0" w:space="0" w:color="auto"/>
      </w:divBdr>
    </w:div>
    <w:div w:id="1048839934">
      <w:bodyDiv w:val="1"/>
      <w:marLeft w:val="0"/>
      <w:marRight w:val="0"/>
      <w:marTop w:val="0"/>
      <w:marBottom w:val="0"/>
      <w:divBdr>
        <w:top w:val="none" w:sz="0" w:space="0" w:color="auto"/>
        <w:left w:val="none" w:sz="0" w:space="0" w:color="auto"/>
        <w:bottom w:val="none" w:sz="0" w:space="0" w:color="auto"/>
        <w:right w:val="none" w:sz="0" w:space="0" w:color="auto"/>
      </w:divBdr>
    </w:div>
    <w:div w:id="1120761117">
      <w:bodyDiv w:val="1"/>
      <w:marLeft w:val="0"/>
      <w:marRight w:val="0"/>
      <w:marTop w:val="0"/>
      <w:marBottom w:val="0"/>
      <w:divBdr>
        <w:top w:val="none" w:sz="0" w:space="0" w:color="auto"/>
        <w:left w:val="none" w:sz="0" w:space="0" w:color="auto"/>
        <w:bottom w:val="none" w:sz="0" w:space="0" w:color="auto"/>
        <w:right w:val="none" w:sz="0" w:space="0" w:color="auto"/>
      </w:divBdr>
    </w:div>
    <w:div w:id="1198354997">
      <w:bodyDiv w:val="1"/>
      <w:marLeft w:val="0"/>
      <w:marRight w:val="0"/>
      <w:marTop w:val="0"/>
      <w:marBottom w:val="0"/>
      <w:divBdr>
        <w:top w:val="none" w:sz="0" w:space="0" w:color="auto"/>
        <w:left w:val="none" w:sz="0" w:space="0" w:color="auto"/>
        <w:bottom w:val="none" w:sz="0" w:space="0" w:color="auto"/>
        <w:right w:val="none" w:sz="0" w:space="0" w:color="auto"/>
      </w:divBdr>
    </w:div>
    <w:div w:id="1235776990">
      <w:bodyDiv w:val="1"/>
      <w:marLeft w:val="0"/>
      <w:marRight w:val="0"/>
      <w:marTop w:val="0"/>
      <w:marBottom w:val="0"/>
      <w:divBdr>
        <w:top w:val="none" w:sz="0" w:space="0" w:color="auto"/>
        <w:left w:val="none" w:sz="0" w:space="0" w:color="auto"/>
        <w:bottom w:val="none" w:sz="0" w:space="0" w:color="auto"/>
        <w:right w:val="none" w:sz="0" w:space="0" w:color="auto"/>
      </w:divBdr>
    </w:div>
    <w:div w:id="1377895252">
      <w:bodyDiv w:val="1"/>
      <w:marLeft w:val="0"/>
      <w:marRight w:val="0"/>
      <w:marTop w:val="0"/>
      <w:marBottom w:val="0"/>
      <w:divBdr>
        <w:top w:val="none" w:sz="0" w:space="0" w:color="auto"/>
        <w:left w:val="none" w:sz="0" w:space="0" w:color="auto"/>
        <w:bottom w:val="none" w:sz="0" w:space="0" w:color="auto"/>
        <w:right w:val="none" w:sz="0" w:space="0" w:color="auto"/>
      </w:divBdr>
    </w:div>
    <w:div w:id="1587113923">
      <w:bodyDiv w:val="1"/>
      <w:marLeft w:val="0"/>
      <w:marRight w:val="0"/>
      <w:marTop w:val="0"/>
      <w:marBottom w:val="0"/>
      <w:divBdr>
        <w:top w:val="none" w:sz="0" w:space="0" w:color="auto"/>
        <w:left w:val="none" w:sz="0" w:space="0" w:color="auto"/>
        <w:bottom w:val="none" w:sz="0" w:space="0" w:color="auto"/>
        <w:right w:val="none" w:sz="0" w:space="0" w:color="auto"/>
      </w:divBdr>
    </w:div>
    <w:div w:id="1597590247">
      <w:bodyDiv w:val="1"/>
      <w:marLeft w:val="0"/>
      <w:marRight w:val="0"/>
      <w:marTop w:val="0"/>
      <w:marBottom w:val="0"/>
      <w:divBdr>
        <w:top w:val="none" w:sz="0" w:space="0" w:color="auto"/>
        <w:left w:val="none" w:sz="0" w:space="0" w:color="auto"/>
        <w:bottom w:val="none" w:sz="0" w:space="0" w:color="auto"/>
        <w:right w:val="none" w:sz="0" w:space="0" w:color="auto"/>
      </w:divBdr>
    </w:div>
    <w:div w:id="1613050619">
      <w:bodyDiv w:val="1"/>
      <w:marLeft w:val="0"/>
      <w:marRight w:val="0"/>
      <w:marTop w:val="0"/>
      <w:marBottom w:val="0"/>
      <w:divBdr>
        <w:top w:val="none" w:sz="0" w:space="0" w:color="auto"/>
        <w:left w:val="none" w:sz="0" w:space="0" w:color="auto"/>
        <w:bottom w:val="none" w:sz="0" w:space="0" w:color="auto"/>
        <w:right w:val="none" w:sz="0" w:space="0" w:color="auto"/>
      </w:divBdr>
    </w:div>
    <w:div w:id="1617635430">
      <w:bodyDiv w:val="1"/>
      <w:marLeft w:val="0"/>
      <w:marRight w:val="0"/>
      <w:marTop w:val="0"/>
      <w:marBottom w:val="0"/>
      <w:divBdr>
        <w:top w:val="none" w:sz="0" w:space="0" w:color="auto"/>
        <w:left w:val="none" w:sz="0" w:space="0" w:color="auto"/>
        <w:bottom w:val="none" w:sz="0" w:space="0" w:color="auto"/>
        <w:right w:val="none" w:sz="0" w:space="0" w:color="auto"/>
      </w:divBdr>
    </w:div>
    <w:div w:id="1677805896">
      <w:bodyDiv w:val="1"/>
      <w:marLeft w:val="0"/>
      <w:marRight w:val="0"/>
      <w:marTop w:val="0"/>
      <w:marBottom w:val="0"/>
      <w:divBdr>
        <w:top w:val="none" w:sz="0" w:space="0" w:color="auto"/>
        <w:left w:val="none" w:sz="0" w:space="0" w:color="auto"/>
        <w:bottom w:val="none" w:sz="0" w:space="0" w:color="auto"/>
        <w:right w:val="none" w:sz="0" w:space="0" w:color="auto"/>
      </w:divBdr>
    </w:div>
    <w:div w:id="1684626761">
      <w:bodyDiv w:val="1"/>
      <w:marLeft w:val="0"/>
      <w:marRight w:val="0"/>
      <w:marTop w:val="0"/>
      <w:marBottom w:val="0"/>
      <w:divBdr>
        <w:top w:val="none" w:sz="0" w:space="0" w:color="auto"/>
        <w:left w:val="none" w:sz="0" w:space="0" w:color="auto"/>
        <w:bottom w:val="none" w:sz="0" w:space="0" w:color="auto"/>
        <w:right w:val="none" w:sz="0" w:space="0" w:color="auto"/>
      </w:divBdr>
    </w:div>
    <w:div w:id="1715886301">
      <w:bodyDiv w:val="1"/>
      <w:marLeft w:val="0"/>
      <w:marRight w:val="0"/>
      <w:marTop w:val="0"/>
      <w:marBottom w:val="0"/>
      <w:divBdr>
        <w:top w:val="none" w:sz="0" w:space="0" w:color="auto"/>
        <w:left w:val="none" w:sz="0" w:space="0" w:color="auto"/>
        <w:bottom w:val="none" w:sz="0" w:space="0" w:color="auto"/>
        <w:right w:val="none" w:sz="0" w:space="0" w:color="auto"/>
      </w:divBdr>
    </w:div>
    <w:div w:id="1813715081">
      <w:bodyDiv w:val="1"/>
      <w:marLeft w:val="0"/>
      <w:marRight w:val="0"/>
      <w:marTop w:val="0"/>
      <w:marBottom w:val="0"/>
      <w:divBdr>
        <w:top w:val="none" w:sz="0" w:space="0" w:color="auto"/>
        <w:left w:val="none" w:sz="0" w:space="0" w:color="auto"/>
        <w:bottom w:val="none" w:sz="0" w:space="0" w:color="auto"/>
        <w:right w:val="none" w:sz="0" w:space="0" w:color="auto"/>
      </w:divBdr>
    </w:div>
    <w:div w:id="1883521916">
      <w:bodyDiv w:val="1"/>
      <w:marLeft w:val="0"/>
      <w:marRight w:val="0"/>
      <w:marTop w:val="0"/>
      <w:marBottom w:val="0"/>
      <w:divBdr>
        <w:top w:val="none" w:sz="0" w:space="0" w:color="auto"/>
        <w:left w:val="none" w:sz="0" w:space="0" w:color="auto"/>
        <w:bottom w:val="none" w:sz="0" w:space="0" w:color="auto"/>
        <w:right w:val="none" w:sz="0" w:space="0" w:color="auto"/>
      </w:divBdr>
    </w:div>
    <w:div w:id="1987009231">
      <w:bodyDiv w:val="1"/>
      <w:marLeft w:val="0"/>
      <w:marRight w:val="0"/>
      <w:marTop w:val="0"/>
      <w:marBottom w:val="0"/>
      <w:divBdr>
        <w:top w:val="none" w:sz="0" w:space="0" w:color="auto"/>
        <w:left w:val="none" w:sz="0" w:space="0" w:color="auto"/>
        <w:bottom w:val="none" w:sz="0" w:space="0" w:color="auto"/>
        <w:right w:val="none" w:sz="0" w:space="0" w:color="auto"/>
      </w:divBdr>
    </w:div>
    <w:div w:id="1998914925">
      <w:bodyDiv w:val="1"/>
      <w:marLeft w:val="0"/>
      <w:marRight w:val="0"/>
      <w:marTop w:val="0"/>
      <w:marBottom w:val="0"/>
      <w:divBdr>
        <w:top w:val="none" w:sz="0" w:space="0" w:color="auto"/>
        <w:left w:val="none" w:sz="0" w:space="0" w:color="auto"/>
        <w:bottom w:val="none" w:sz="0" w:space="0" w:color="auto"/>
        <w:right w:val="none" w:sz="0" w:space="0" w:color="auto"/>
      </w:divBdr>
    </w:div>
    <w:div w:id="2096322499">
      <w:bodyDiv w:val="1"/>
      <w:marLeft w:val="0"/>
      <w:marRight w:val="0"/>
      <w:marTop w:val="0"/>
      <w:marBottom w:val="0"/>
      <w:divBdr>
        <w:top w:val="none" w:sz="0" w:space="0" w:color="auto"/>
        <w:left w:val="none" w:sz="0" w:space="0" w:color="auto"/>
        <w:bottom w:val="none" w:sz="0" w:space="0" w:color="auto"/>
        <w:right w:val="none" w:sz="0" w:space="0" w:color="auto"/>
      </w:divBdr>
      <w:divsChild>
        <w:div w:id="1568222045">
          <w:marLeft w:val="0"/>
          <w:marRight w:val="0"/>
          <w:marTop w:val="0"/>
          <w:marBottom w:val="0"/>
          <w:divBdr>
            <w:top w:val="none" w:sz="0" w:space="0" w:color="auto"/>
            <w:left w:val="none" w:sz="0" w:space="0" w:color="auto"/>
            <w:bottom w:val="none" w:sz="0" w:space="0" w:color="auto"/>
            <w:right w:val="none" w:sz="0" w:space="0" w:color="auto"/>
          </w:divBdr>
        </w:div>
      </w:divsChild>
    </w:div>
    <w:div w:id="2118015280">
      <w:bodyDiv w:val="1"/>
      <w:marLeft w:val="0"/>
      <w:marRight w:val="0"/>
      <w:marTop w:val="0"/>
      <w:marBottom w:val="0"/>
      <w:divBdr>
        <w:top w:val="none" w:sz="0" w:space="0" w:color="auto"/>
        <w:left w:val="none" w:sz="0" w:space="0" w:color="auto"/>
        <w:bottom w:val="none" w:sz="0" w:space="0" w:color="auto"/>
        <w:right w:val="none" w:sz="0" w:space="0" w:color="auto"/>
      </w:divBdr>
    </w:div>
    <w:div w:id="21377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vijay.mauree@itu.int" TargetMode="External"/><Relationship Id="rId18" Type="http://schemas.openxmlformats.org/officeDocument/2006/relationships/hyperlink" Target="https://aiforgood.itu.int/event/quantum-for-good-industry-leadership-innovation-and-real-world-impact/" TargetMode="External"/><Relationship Id="rId26" Type="http://schemas.openxmlformats.org/officeDocument/2006/relationships/hyperlink" Target="https://aiforgood.itu.int/event/inaugural-launch-and-meeting-of-itu-trustworthy-ai-testing-and-knowledge-platform/" TargetMode="External"/><Relationship Id="rId39" Type="http://schemas.openxmlformats.org/officeDocument/2006/relationships/hyperlink" Target="https://aiforgood.itu.int/event/high-level-ai-standards-panel/" TargetMode="External"/><Relationship Id="rId21" Type="http://schemas.openxmlformats.org/officeDocument/2006/relationships/hyperlink" Target="https://aiforgood.itu.int/event/quantum-technology-and-diplomacy-why-should-we-care/" TargetMode="External"/><Relationship Id="rId34" Type="http://schemas.openxmlformats.org/officeDocument/2006/relationships/hyperlink" Target="https://aiforgood.itu.int/event/enabling-ai-for-health-innovation-and-access/" TargetMode="External"/><Relationship Id="rId42" Type="http://schemas.openxmlformats.org/officeDocument/2006/relationships/hyperlink" Target="https://aiforgood.itu.int/event/donate-your-brainwaves-for-social-impact/" TargetMode="External"/><Relationship Id="rId47" Type="http://schemas.openxmlformats.org/officeDocument/2006/relationships/hyperlink" Target="https://aiforgood.itu.int/event/future-standards-for-frontier-tech-quantum/"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iforgood.itu.int/event/human-centered-ai-for-disaster-risk-reduction-empowering-communities-through-standards/" TargetMode="External"/><Relationship Id="rId29" Type="http://schemas.openxmlformats.org/officeDocument/2006/relationships/hyperlink" Target="https://aiforgood.itu.int/event/ai-readiness-plugfest-towards-a-standardized-readiness-framework/" TargetMode="External"/><Relationship Id="rId11" Type="http://schemas.openxmlformats.org/officeDocument/2006/relationships/image" Target="media/image1.png"/><Relationship Id="rId24" Type="http://schemas.openxmlformats.org/officeDocument/2006/relationships/hyperlink" Target="https://aiforgood.itu.int/event/quantum-for-good-shaping-the-future-of-quantum-what-happens-next/" TargetMode="External"/><Relationship Id="rId32" Type="http://schemas.openxmlformats.org/officeDocument/2006/relationships/hyperlink" Target="https://aiforgood.itu.int/event/ai-and-multimedia-authenticity-standards/" TargetMode="External"/><Relationship Id="rId37" Type="http://schemas.openxmlformats.org/officeDocument/2006/relationships/hyperlink" Target="https://aiforgood.itu.int/event/women-leaders-in-ai-standards/" TargetMode="External"/><Relationship Id="rId40" Type="http://schemas.openxmlformats.org/officeDocument/2006/relationships/hyperlink" Target="https://aiforgood.itu.int/event/international-standards-for-ai-ml-in-telecom-networks/" TargetMode="External"/><Relationship Id="rId45" Type="http://schemas.openxmlformats.org/officeDocument/2006/relationships/hyperlink" Target="https://aiforgood.itu.int/event/ai-and-agriculture/" TargetMode="External"/><Relationship Id="rId5" Type="http://schemas.openxmlformats.org/officeDocument/2006/relationships/numbering" Target="numbering.xml"/><Relationship Id="rId15" Type="http://schemas.openxmlformats.org/officeDocument/2006/relationships/hyperlink" Target="https://aiforgood.itu.int/summit25/programme/" TargetMode="External"/><Relationship Id="rId23" Type="http://schemas.openxmlformats.org/officeDocument/2006/relationships/hyperlink" Target="https://aiforgood.itu.int/event/building-tomorrows-quantum-workforce-voices-from-fliq/" TargetMode="External"/><Relationship Id="rId28" Type="http://schemas.openxmlformats.org/officeDocument/2006/relationships/hyperlink" Target="https://aiforgood.itu.int/event/empowering-innovative-and-intelligent-solutions-at-the-edge/" TargetMode="External"/><Relationship Id="rId36" Type="http://schemas.openxmlformats.org/officeDocument/2006/relationships/hyperlink" Target="https://aiforgood.itu.int/event/challenging-the-status-quo-of-ai-security/" TargetMode="External"/><Relationship Id="rId49"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iforgood.itu.int/event/ai-and-machine-learning-in-communication-networks-2/" TargetMode="External"/><Relationship Id="rId31" Type="http://schemas.openxmlformats.org/officeDocument/2006/relationships/hyperlink" Target="https://aiforgood.itu.int/event/meeting-of-the-itu-t-focus-group-on-artificial-intelligence-native-for-telecommunication-networks-fg-ainn/" TargetMode="External"/><Relationship Id="rId44" Type="http://schemas.openxmlformats.org/officeDocument/2006/relationships/hyperlink" Target="https://aiforgood.itu.int/event/ai-for-health-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iforgood.itu.int/summit25/programme/?theme=int-ai-standards-exchange" TargetMode="External"/><Relationship Id="rId22" Type="http://schemas.openxmlformats.org/officeDocument/2006/relationships/hyperlink" Target="https://aiforgood.itu.int/event/quantum-for-all-innovation-access-impact/" TargetMode="External"/><Relationship Id="rId27" Type="http://schemas.openxmlformats.org/officeDocument/2006/relationships/hyperlink" Target="https://aiforgood.itu.int/event/navigating-the-intersect-of-ai-environment-and-energy-for-a-sustainable-future/" TargetMode="External"/><Relationship Id="rId30" Type="http://schemas.openxmlformats.org/officeDocument/2006/relationships/hyperlink" Target="https://aiforgood.itu.int/event/ai-and-machine-learning-in-communication-networks-2/" TargetMode="External"/><Relationship Id="rId35" Type="http://schemas.openxmlformats.org/officeDocument/2006/relationships/hyperlink" Target="https://aiforgood.itu.int/event/future-networked-car-symposium-2025/" TargetMode="External"/><Relationship Id="rId43" Type="http://schemas.openxmlformats.org/officeDocument/2006/relationships/hyperlink" Target="https://aiforgood.itu.int/event/ai-and-multimedia-authenticity/" TargetMode="External"/><Relationship Id="rId48" Type="http://schemas.openxmlformats.org/officeDocument/2006/relationships/hyperlink" Target="https://aiforgood.itu.int/event/future-standards-for-frontier-tech-bci-robotics-mobility/"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frederic.werner@itu.int" TargetMode="External"/><Relationship Id="rId17" Type="http://schemas.openxmlformats.org/officeDocument/2006/relationships/hyperlink" Target="https://aiforgood.itu.int/event/trustworthy-ai-testing-and-validation/" TargetMode="External"/><Relationship Id="rId25" Type="http://schemas.openxmlformats.org/officeDocument/2006/relationships/hyperlink" Target="https://aiforgood.itu.int/event/brain-computer-interfaces-standards-for-technical-security-and-diverse-application-scenarios/" TargetMode="External"/><Relationship Id="rId33" Type="http://schemas.openxmlformats.org/officeDocument/2006/relationships/hyperlink" Target="https://aiforgood.itu.int/event/ai-for-agriculture-shaping-standards-for-smart-food-systems/" TargetMode="External"/><Relationship Id="rId38" Type="http://schemas.openxmlformats.org/officeDocument/2006/relationships/hyperlink" Target="https://aiforgood.itu.int/event/the-role-of-standards-in-shaping-an-ai-driven-future/" TargetMode="External"/><Relationship Id="rId46" Type="http://schemas.openxmlformats.org/officeDocument/2006/relationships/hyperlink" Target="https://aiforgood.itu.int/event/ai-and-energy-2/" TargetMode="External"/><Relationship Id="rId20" Type="http://schemas.openxmlformats.org/officeDocument/2006/relationships/hyperlink" Target="https://aiforgood.itu.int/event/ai-virtual-worlds-building-the-cities-and-governments-of-tomorrow/" TargetMode="External"/><Relationship Id="rId41" Type="http://schemas.openxmlformats.org/officeDocument/2006/relationships/hyperlink" Target="https://aiforgood.itu.int/event/how-ai-standards-enable-effective-governance/"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When xmlns="3f6fad35-1f81-480e-a4e5-6e5474dcfb96">2023-05-11</When>
    <Meeting xmlns="3f6fad35-1f81-480e-a4e5-6e5474dcfb96">726</Meeting>
    <IsReservedDoc xmlns="3f6fad35-1f81-480e-a4e5-6e5474dcfb96">false</IsReservedDoc>
    <SgText xmlns="3f6fad35-1f81-480e-a4e5-6e5474dcfb96">TSAG</SgText>
    <IsRevision xmlns="3f6fad35-1f81-480e-a4e5-6e5474dcfb96">false</IsRevision>
    <Purpose1 xmlns="3f6fad35-1f81-480e-a4e5-6e5474dcfb96">Proposal</Purpose1>
    <Abstract xmlns="3f6fad35-1f81-480e-a4e5-6e5474dcfb96">TD472 is RG-WTSA Rapporteur’s proposal, based on TD261R1, taking into consideration C60R2, for draft A.SupWTSAGL “WTSA preparation guideline on Resolutions” for further discussion and progress by RG-WTSA AHC drafting session at 0830-0930 on 24 Jan 2024. TD472R1 is the result of the RG-WTSA AHC drafting session at 0830-0930 on 24 Jan 2024. TD472R2 is editorial revision from Rapporteur. TD472R3 is the result after second RG-WTSA session. </Abstract>
    <SourceRGM xmlns="3f6fad35-1f81-480e-a4e5-6e5474dcfb96">TSAG RG-WTSA Rapporteurs</SourceRGM>
    <DocStatus xmlns="3f6fad35-1f81-480e-a4e5-6e5474dcfb96">accepted</DocStatus>
    <IsAttachment xmlns="3f6fad35-1f81-480e-a4e5-6e5474dcfb96">false</IsAttachment>
    <StudyGroup xmlns="3f6fad35-1f81-480e-a4e5-6e5474dcfb96">6</StudyGroup>
    <DocType xmlns="3f6fad35-1f81-480e-a4e5-6e5474dcfb96">DOC</DocType>
    <QuestionText xmlns="3f6fad35-1f81-480e-a4e5-6e5474dcfb96">RGWTSA</QuestionText>
    <DocTypeText xmlns="3f6fad35-1f81-480e-a4e5-6e5474dcfb96">DOC</DocTypeText>
    <CategoryDescription xmlns="http://schemas.microsoft.com/sharepoint.v3">TSAG RG-WTSA e-meeting</CategoryDescription>
    <ShortName xmlns="3f6fad35-1f81-480e-a4e5-6e5474dcfb96">RGWTSA-DOC1 Rev.1(230511)</ShortName>
    <Place xmlns="3f6fad35-1f81-480e-a4e5-6e5474dcfb96">E-Meeting</Place>
    <IsTooLateSubmitted xmlns="3f6fad35-1f81-480e-a4e5-6e5474dcfb96">false</IsTooLateSubmitted>
    <Observations xmlns="3f6fad35-1f81-480e-a4e5-6e5474dcfb96" xsi:nil="true"/>
    <DocumentSource xmlns="3f6fad35-1f81-480e-a4e5-6e5474dcfb96">TSAG RG-WTSA Rapporteurs</DocumentSource>
    <IsUpdated xmlns="3f6fad35-1f81-480e-a4e5-6e5474dcfb96">true</IsUpdated>
    <g7c634529dc642298f3d45250a210339 xmlns="3f6fad35-1f81-480e-a4e5-6e5474dcfb96">
      <Terms xmlns="http://schemas.microsoft.com/office/infopath/2007/PartnerControls">
        <TermInfo xmlns="http://schemas.microsoft.com/office/infopath/2007/PartnerControls">
          <TermName xmlns="http://schemas.microsoft.com/office/infopath/2007/PartnerControls">RGWTSA</TermName>
          <TermId xmlns="http://schemas.microsoft.com/office/infopath/2007/PartnerControls">1b321bde-1780-4502-8fc4-4718f04990a9</TermId>
        </TermInfo>
      </Terms>
    </g7c634529dc642298f3d45250a210339>
    <kff1d517de484045a83a22a3bdda4134 xmlns="3f6fad35-1f81-480e-a4e5-6e5474dcfb96">
      <Terms xmlns="http://schemas.microsoft.com/office/infopath/2007/PartnerControls"/>
    </kff1d517de484045a83a22a3bdda4134>
    <TaxCatchAll xmlns="3f6fad35-1f81-480e-a4e5-6e5474dcfb96">
      <Value>1237</Value>
    </TaxCatchAll>
    <IsLastVersion xmlns="3f6fad35-1f81-480e-a4e5-6e5474dcfb96">true</IsLastVersion>
    <Area xmlns="3f6fad35-1f81-480e-a4e5-6e5474dcfb96" xsi:nil="true"/>
    <DocStatusText xmlns="3f6fad35-1f81-480e-a4e5-6e5474dcfb9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mtgdoc" ma:contentTypeID="0x01010072A901B997EC694AA911983CD90730E700DEA2B4E2CBECDB43ABC768DF6810A8D5" ma:contentTypeVersion="0" ma:contentTypeDescription="" ma:contentTypeScope="" ma:versionID="b25b7c87a409073fdd813420230bda29">
  <xsd:schema xmlns:xsd="http://www.w3.org/2001/XMLSchema" xmlns:xs="http://www.w3.org/2001/XMLSchema" xmlns:p="http://schemas.microsoft.com/office/2006/metadata/properties" xmlns:ns2="3f6fad35-1f81-480e-a4e5-6e5474dcfb96" xmlns:ns4="http://schemas.microsoft.com/sharepoint.v3" targetNamespace="http://schemas.microsoft.com/office/2006/metadata/properties" ma:root="true" ma:fieldsID="e646c1f7117cf0a88fe59a6721224632" ns2:_="" ns4:_="">
    <xsd:import namespace="3f6fad35-1f81-480e-a4e5-6e5474dcfb96"/>
    <xsd:import namespace="http://schemas.microsoft.com/sharepoint.v3"/>
    <xsd:element name="properties">
      <xsd:complexType>
        <xsd:sequence>
          <xsd:element name="documentManagement">
            <xsd:complexType>
              <xsd:all>
                <xsd:element ref="ns2:ShortName" minOccurs="0"/>
                <xsd:element ref="ns2:DocType" minOccurs="0"/>
                <xsd:element ref="ns2:Purpose1" minOccurs="0"/>
                <xsd:element ref="ns2:SourceRGM" minOccurs="0"/>
                <xsd:element ref="ns2:Abstract" minOccurs="0"/>
                <xsd:element ref="ns2:Observations" minOccurs="0"/>
                <xsd:element ref="ns2:DocStatus" minOccurs="0"/>
                <xsd:element ref="ns2:IsReservedDoc" minOccurs="0"/>
                <xsd:element ref="ns2:IsRevision" minOccurs="0"/>
                <xsd:element ref="ns2:IsAttachment" minOccurs="0"/>
                <xsd:element ref="ns2:IsTooLateSubmitted" minOccurs="0"/>
                <xsd:element ref="ns2:DocTypeText" minOccurs="0"/>
                <xsd:element ref="ns4:CategoryDescription" minOccurs="0"/>
                <xsd:element ref="ns2:Place" minOccurs="0"/>
                <xsd:element ref="ns2:When" minOccurs="0"/>
                <xsd:element ref="ns2:SgText" minOccurs="0"/>
                <xsd:element ref="ns2:QuestionText" minOccurs="0"/>
                <xsd:element ref="ns2:Meeting" minOccurs="0"/>
                <xsd:element ref="ns2:StudyGroup" minOccurs="0"/>
                <xsd:element ref="ns2:DocumentSource" minOccurs="0"/>
                <xsd:element ref="ns2:IsUpdated" minOccurs="0"/>
                <xsd:element ref="ns2:TaxCatchAllLabel" minOccurs="0"/>
                <xsd:element ref="ns2:kff1d517de484045a83a22a3bdda4134" minOccurs="0"/>
                <xsd:element ref="ns2:TaxCatchAll" minOccurs="0"/>
                <xsd:element ref="ns2:g7c634529dc642298f3d45250a210339" minOccurs="0"/>
                <xsd:element ref="ns2:Area" minOccurs="0"/>
                <xsd:element ref="ns2:IsLastVersion" minOccurs="0"/>
                <xsd:element ref="ns2:DocStatus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fad35-1f81-480e-a4e5-6e5474dcfb96" elementFormDefault="qualified">
    <xsd:import namespace="http://schemas.microsoft.com/office/2006/documentManagement/types"/>
    <xsd:import namespace="http://schemas.microsoft.com/office/infopath/2007/PartnerControls"/>
    <xsd:element name="ShortName" ma:index="2" nillable="true" ma:displayName="ShortName" ma:internalName="ShortName">
      <xsd:simpleType>
        <xsd:restriction base="dms:Text">
          <xsd:maxLength value="255"/>
        </xsd:restriction>
      </xsd:simpleType>
    </xsd:element>
    <xsd:element name="DocType" ma:index="3" nillable="true" ma:displayName="DocType" ma:format="Dropdown" ma:internalName="DocType">
      <xsd:simpleType>
        <xsd:restriction base="dms:Choice">
          <xsd:enumeration value="C"/>
          <xsd:enumeration value="TD"/>
          <xsd:enumeration value="WD"/>
          <xsd:enumeration value="DOC"/>
        </xsd:restriction>
      </xsd:simpleType>
    </xsd:element>
    <xsd:element name="Purpose1" ma:index="5" nillable="true" ma:displayName="Purpose" ma:default="Other" ma:format="Dropdown" ma:internalName="Purpose1">
      <xsd:simpleType>
        <xsd:restriction base="dms:Choice">
          <xsd:enumeration value="Admin"/>
          <xsd:enumeration value="Discussion"/>
          <xsd:enumeration value="Information"/>
          <xsd:enumeration value="Proposal"/>
          <xsd:enumeration value="Other"/>
        </xsd:restriction>
      </xsd:simpleType>
    </xsd:element>
    <xsd:element name="SourceRGM" ma:index="7" nillable="true" ma:displayName="SourceRGM" ma:description="Source of the TD/Doc" ma:internalName="SourceRGM">
      <xsd:simpleType>
        <xsd:restriction base="dms:Text">
          <xsd:maxLength value="255"/>
        </xsd:restriction>
      </xsd:simpleType>
    </xsd:element>
    <xsd:element name="Abstract" ma:index="8" nillable="true" ma:displayName="Abstract" ma:internalName="Abstract">
      <xsd:simpleType>
        <xsd:restriction base="dms:Note"/>
      </xsd:simpleType>
    </xsd:element>
    <xsd:element name="Observations" ma:index="10" nillable="true" ma:displayName="Observations" ma:description="Other remarks on the document" ma:internalName="Observations">
      <xsd:simpleType>
        <xsd:restriction base="dms:Text">
          <xsd:maxLength value="255"/>
        </xsd:restriction>
      </xsd:simpleType>
    </xsd:element>
    <xsd:element name="DocStatus" ma:index="11" nillable="true" ma:displayName="DocStatus" ma:default="pending" ma:format="Dropdown" ma:internalName="DocStatus">
      <xsd:simpleType>
        <xsd:restriction base="dms:Choice">
          <xsd:enumeration value="pending"/>
          <xsd:enumeration value="accepted"/>
          <xsd:enumeration value="rejected/withdrawn"/>
          <xsd:enumeration value="accepted (late)"/>
          <xsd:enumeration value="accepted (cancel reject)"/>
        </xsd:restriction>
      </xsd:simpleType>
    </xsd:element>
    <xsd:element name="IsReservedDoc" ma:index="12" nillable="true" ma:displayName="IsReservedDoc" ma:default="0" ma:internalName="IsReservedDoc">
      <xsd:simpleType>
        <xsd:restriction base="dms:Boolean"/>
      </xsd:simpleType>
    </xsd:element>
    <xsd:element name="IsRevision" ma:index="13" nillable="true" ma:displayName="IsRevision" ma:default="0" ma:description="Yes if document is a revision" ma:internalName="IsRevision">
      <xsd:simpleType>
        <xsd:restriction base="dms:Boolean"/>
      </xsd:simpleType>
    </xsd:element>
    <xsd:element name="IsAttachment" ma:index="14" nillable="true" ma:displayName="IsAttachment" ma:default="0" ma:internalName="IsAttachment">
      <xsd:simpleType>
        <xsd:restriction base="dms:Boolean"/>
      </xsd:simpleType>
    </xsd:element>
    <xsd:element name="IsTooLateSubmitted" ma:index="15" nillable="true" ma:displayName="IsTooLateSubmitted" ma:default="0" ma:description="Check if the document is submitted after the deadline" ma:internalName="IsTooLateSubmitted">
      <xsd:simpleType>
        <xsd:restriction base="dms:Boolean"/>
      </xsd:simpleType>
    </xsd:element>
    <xsd:element name="DocTypeText" ma:index="16" nillable="true" ma:displayName="DocTypeText" ma:internalName="DocTypeText">
      <xsd:simpleType>
        <xsd:restriction base="dms:Text">
          <xsd:maxLength value="25"/>
        </xsd:restriction>
      </xsd:simpleType>
    </xsd:element>
    <xsd:element name="Place" ma:index="18" nillable="true" ma:displayName="Place" ma:internalName="Place">
      <xsd:simpleType>
        <xsd:restriction base="dms:Text">
          <xsd:maxLength value="255"/>
        </xsd:restriction>
      </xsd:simpleType>
    </xsd:element>
    <xsd:element name="When" ma:index="19" nillable="true" ma:displayName="When" ma:internalName="When">
      <xsd:simpleType>
        <xsd:restriction base="dms:Text">
          <xsd:maxLength value="255"/>
        </xsd:restriction>
      </xsd:simpleType>
    </xsd:element>
    <xsd:element name="SgText" ma:index="20" nillable="true" ma:displayName="SgText" ma:internalName="SgText">
      <xsd:simpleType>
        <xsd:restriction base="dms:Text">
          <xsd:maxLength value="255"/>
        </xsd:restriction>
      </xsd:simpleType>
    </xsd:element>
    <xsd:element name="QuestionText" ma:index="21" nillable="true" ma:displayName="QuestionText" ma:internalName="QuestionText">
      <xsd:simpleType>
        <xsd:restriction base="dms:Text">
          <xsd:maxLength value="255"/>
        </xsd:restriction>
      </xsd:simpleType>
    </xsd:element>
    <xsd:element name="Meeting" ma:index="22" nillable="true" ma:displayName="Meeting" ma:list="{70e490c0-1ad2-4cb8-b4c9-def1ce209e10}" ma:internalName="Meeting" ma:readOnly="false" ma:showField="Title" ma:web="3f6fad35-1f81-480e-a4e5-6e5474dcfb96">
      <xsd:simpleType>
        <xsd:restriction base="dms:Lookup"/>
      </xsd:simpleType>
    </xsd:element>
    <xsd:element name="StudyGroup" ma:index="23" nillable="true" ma:displayName="StudyGroup" ma:list="{fa5a4d3a-d8de-4096-b3b3-9eafc60d1d26}" ma:internalName="StudyGroup" ma:readOnly="false" ma:showField="Title" ma:web="3f6fad35-1f81-480e-a4e5-6e5474dcfb96">
      <xsd:simpleType>
        <xsd:restriction base="dms:Lookup"/>
      </xsd:simpleType>
    </xsd:element>
    <xsd:element name="DocumentSource" ma:index="24" nillable="true" ma:displayName="DocumentSource" ma:internalName="DocumentSource">
      <xsd:simpleType>
        <xsd:restriction base="dms:Text">
          <xsd:maxLength value="255"/>
        </xsd:restriction>
      </xsd:simpleType>
    </xsd:element>
    <xsd:element name="IsUpdated" ma:index="25" nillable="true" ma:displayName="IsUpdated" ma:default="0" ma:internalName="IsUpdated">
      <xsd:simpleType>
        <xsd:restriction base="dms:Boolean"/>
      </xsd:simpleType>
    </xsd:element>
    <xsd:element name="TaxCatchAllLabel" ma:index="26" nillable="true" ma:displayName="Taxonomy Catch All Column1" ma:hidden="true" ma:list="{b475c849-dbbd-4512-b08f-2375f52fa6e0}" ma:internalName="TaxCatchAllLabel" ma:readOnly="true" ma:showField="CatchAllDataLabel"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kff1d517de484045a83a22a3bdda4134" ma:index="32" nillable="true" ma:taxonomy="true" ma:internalName="kff1d517de484045a83a22a3bdda4134" ma:taxonomyFieldName="SourceC" ma:displayName="SourceC" ma:default="" ma:fieldId="{4ff1d517-de48-4045-a83a-22a3bdda4134}" ma:taxonomyMulti="true" ma:sspId="0e3e2f92-aed9-4035-8c11-b5079594457b" ma:termSetId="e852c2e3-88e6-466a-9b47-6abd3869fb51" ma:anchorId="00000000-0000-0000-0000-000000000000" ma:open="false" ma:isKeyword="false">
      <xsd:complexType>
        <xsd:sequence>
          <xsd:element ref="pc:Terms" minOccurs="0" maxOccurs="1"/>
        </xsd:sequence>
      </xsd:complexType>
    </xsd:element>
    <xsd:element name="TaxCatchAll" ma:index="33" nillable="true" ma:displayName="Taxonomy Catch All Column" ma:hidden="true" ma:list="{b475c849-dbbd-4512-b08f-2375f52fa6e0}" ma:internalName="TaxCatchAll" ma:showField="CatchAllData" ma:web="3f6fad35-1f81-480e-a4e5-6e5474dcfb96">
      <xsd:complexType>
        <xsd:complexContent>
          <xsd:extension base="dms:MultiChoiceLookup">
            <xsd:sequence>
              <xsd:element name="Value" type="dms:Lookup" maxOccurs="unbounded" minOccurs="0" nillable="true"/>
            </xsd:sequence>
          </xsd:extension>
        </xsd:complexContent>
      </xsd:complexType>
    </xsd:element>
    <xsd:element name="g7c634529dc642298f3d45250a210339" ma:index="34" nillable="true" ma:taxonomy="true" ma:internalName="g7c634529dc642298f3d45250a210339" ma:taxonomyFieldName="Questions" ma:displayName="Questions" ma:readOnly="false" ma:default="" ma:fieldId="{07c63452-9dc6-4229-8f3d-45250a210339}" ma:taxonomyMulti="true" ma:sspId="0e3e2f92-aed9-4035-8c11-b5079594457b" ma:termSetId="d62f0bd9-db50-4350-bbd7-b781a5d3ac59" ma:anchorId="00000000-0000-0000-0000-000000000000" ma:open="false" ma:isKeyword="false">
      <xsd:complexType>
        <xsd:sequence>
          <xsd:element ref="pc:Terms" minOccurs="0" maxOccurs="1"/>
        </xsd:sequence>
      </xsd:complexType>
    </xsd:element>
    <xsd:element name="Area" ma:index="36" nillable="true" ma:displayName="Area" ma:list="{3184737a-4287-4de0-909f-86544cda3c73}" ma:internalName="Area" ma:showField="Title" ma:web="3f6fad35-1f81-480e-a4e5-6e5474dcfb96">
      <xsd:simpleType>
        <xsd:restriction base="dms:Lookup"/>
      </xsd:simpleType>
    </xsd:element>
    <xsd:element name="IsLastVersion" ma:index="37" nillable="true" ma:displayName="IsLastVersion" ma:default="1" ma:internalName="IsLastVersion">
      <xsd:simpleType>
        <xsd:restriction base="dms:Boolean"/>
      </xsd:simpleType>
    </xsd:element>
    <xsd:element name="DocStatusText" ma:index="38" nillable="true" ma:displayName="DocStatusText" ma:internalName="DocStatus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17" nillable="true" ma:displayName="Description" ma:internalName="CategoryDescrip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D6CC1E-752D-42CC-925E-6AA201A7E0D9}">
  <ds:schemaRefs>
    <ds:schemaRef ds:uri="http://schemas.openxmlformats.org/officeDocument/2006/bibliography"/>
  </ds:schemaRefs>
</ds:datastoreItem>
</file>

<file path=customXml/itemProps2.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 ds:uri="3f6fad35-1f81-480e-a4e5-6e5474dcfb96"/>
    <ds:schemaRef ds:uri="http://schemas.microsoft.com/sharepoint.v3"/>
  </ds:schemaRefs>
</ds:datastoreItem>
</file>

<file path=customXml/itemProps3.xml><?xml version="1.0" encoding="utf-8"?>
<ds:datastoreItem xmlns:ds="http://schemas.openxmlformats.org/officeDocument/2006/customXml" ds:itemID="{7C4A48D4-48BA-4D0E-A2F8-7A7168561E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fad35-1f81-480e-a4e5-6e5474dcfb96"/>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1735</Words>
  <Characters>10276</Characters>
  <Application>Microsoft Office Word</Application>
  <DocSecurity>4</DocSecurity>
  <Lines>411</Lines>
  <Paragraphs>307</Paragraphs>
  <ScaleCrop>false</ScaleCrop>
  <HeadingPairs>
    <vt:vector size="2" baseType="variant">
      <vt:variant>
        <vt:lpstr>Title</vt:lpstr>
      </vt:variant>
      <vt:variant>
        <vt:i4>1</vt:i4>
      </vt:variant>
    </vt:vector>
  </HeadingPairs>
  <TitlesOfParts>
    <vt:vector size="1" baseType="lpstr">
      <vt:lpstr>AI for Good Summit 2025: International AI Standards Exchange</vt:lpstr>
    </vt:vector>
  </TitlesOfParts>
  <Manager>ITU-T</Manager>
  <Company>International Telecommunication Union (ITU)</Company>
  <LinksUpToDate>false</LinksUpToDate>
  <CharactersWithSpaces>11704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for Good Summit 2025: International AI Standards Exchange</dc:title>
  <dc:subject/>
  <dc:creator>TSB</dc:creator>
  <cp:keywords>N/A</cp:keywords>
  <dc:description>TSAG-TD131  For: Geneva, 26-30 May 2025_x000d_Document date: _x000d_Saved by ITU51017913 at 9:15:39 AM on 5/26/2025</dc:description>
  <cp:lastModifiedBy>TSB</cp:lastModifiedBy>
  <cp:revision>2</cp:revision>
  <dcterms:created xsi:type="dcterms:W3CDTF">2025-05-26T07:16:00Z</dcterms:created>
  <dcterms:modified xsi:type="dcterms:W3CDTF">2025-05-26T07:16:00Z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0x01010072A901B997EC694AA911983CD90730E700DEA2B4E2CBECDB43ABC768DF6810A8D5</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1237;#RGWTSA|1b321bde-1780-4502-8fc4-4718f04990a9</vt:lpwstr>
  </property>
  <property fmtid="{D5CDD505-2E9C-101B-9397-08002B2CF9AE}" pid="10" name="Docnum">
    <vt:lpwstr>TSAG-TD131</vt:lpwstr>
  </property>
  <property fmtid="{D5CDD505-2E9C-101B-9397-08002B2CF9AE}" pid="11" name="Docdate">
    <vt:lpwstr/>
  </property>
  <property fmtid="{D5CDD505-2E9C-101B-9397-08002B2CF9AE}" pid="12" name="Docorlang">
    <vt:lpwstr/>
  </property>
  <property fmtid="{D5CDD505-2E9C-101B-9397-08002B2CF9AE}" pid="13" name="Docbluepink">
    <vt:lpwstr>N/A</vt:lpwstr>
  </property>
  <property fmtid="{D5CDD505-2E9C-101B-9397-08002B2CF9AE}" pid="14" name="Docdest">
    <vt:lpwstr>Geneva, 26-30 May 2025</vt:lpwstr>
  </property>
  <property fmtid="{D5CDD505-2E9C-101B-9397-08002B2CF9AE}" pid="15" name="Docauthor">
    <vt:lpwstr>TSB</vt:lpwstr>
  </property>
</Properties>
</file>