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999"/>
        <w:gridCol w:w="84"/>
        <w:gridCol w:w="4310"/>
      </w:tblGrid>
      <w:tr w:rsidR="00054191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54191" w:rsidRPr="005555F3" w:rsidRDefault="00054191" w:rsidP="00054191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9496877" w14:textId="77777777" w:rsidR="00054191" w:rsidRPr="005555F3" w:rsidRDefault="00054191" w:rsidP="00054191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54191" w:rsidRPr="005555F3" w:rsidRDefault="00054191" w:rsidP="0005419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969BB47" w:rsidR="00054191" w:rsidRPr="005555F3" w:rsidRDefault="00054191" w:rsidP="00054191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3" w:name="dstudyperiod"/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5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8</w:t>
            </w:r>
            <w:bookmarkEnd w:id="3"/>
          </w:p>
        </w:tc>
        <w:tc>
          <w:tcPr>
            <w:tcW w:w="4310" w:type="dxa"/>
            <w:vAlign w:val="center"/>
          </w:tcPr>
          <w:p w14:paraId="374952BA" w14:textId="5E470482" w:rsidR="00054191" w:rsidRPr="005555F3" w:rsidRDefault="00054191" w:rsidP="00054191">
            <w:pPr>
              <w:pStyle w:val="Docnumber"/>
              <w:rPr>
                <w:lang w:val="en-US"/>
              </w:rPr>
            </w:pPr>
            <w:r>
              <w:t>TSAG-</w:t>
            </w:r>
            <w:r w:rsidRPr="00B06C83">
              <w:t>TD101</w:t>
            </w:r>
            <w:r w:rsidR="00015E70">
              <w:t>R</w:t>
            </w:r>
            <w:r w:rsidR="009507F3">
              <w:t>1</w:t>
            </w:r>
          </w:p>
        </w:tc>
      </w:tr>
      <w:bookmarkEnd w:id="0"/>
      <w:tr w:rsidR="00054191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481" w:type="dxa"/>
            <w:gridSpan w:val="3"/>
            <w:vMerge/>
          </w:tcPr>
          <w:p w14:paraId="3994FBCA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3477D5E2" w:rsidR="00054191" w:rsidRPr="005555F3" w:rsidRDefault="00054191" w:rsidP="00054191">
            <w:pPr>
              <w:pStyle w:val="TSBHeaderRight14"/>
              <w:rPr>
                <w:smallCaps/>
                <w:lang w:val="en-US"/>
              </w:rPr>
            </w:pPr>
            <w:r>
              <w:rPr>
                <w:smallCaps/>
              </w:rPr>
              <w:t>TSAG</w:t>
            </w:r>
          </w:p>
        </w:tc>
      </w:tr>
      <w:tr w:rsidR="00054191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57D3C36E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E37D7E7" w:rsidR="00054191" w:rsidRPr="005555F3" w:rsidRDefault="00054191" w:rsidP="00054191">
            <w:pPr>
              <w:pStyle w:val="TSBHeaderRight14"/>
              <w:rPr>
                <w:lang w:val="en-US"/>
              </w:rPr>
            </w:pPr>
            <w:r w:rsidRPr="000D2145">
              <w:t>Original: English</w:t>
            </w:r>
          </w:p>
        </w:tc>
      </w:tr>
      <w:tr w:rsidR="000D2145" w:rsidRPr="005555F3" w14:paraId="197D0728" w14:textId="77777777" w:rsidTr="00FD07FA">
        <w:trPr>
          <w:cantSplit/>
        </w:trPr>
        <w:tc>
          <w:tcPr>
            <w:tcW w:w="1530" w:type="dxa"/>
            <w:gridSpan w:val="2"/>
          </w:tcPr>
          <w:p w14:paraId="602E4287" w14:textId="669436E4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83" w:type="dxa"/>
            <w:gridSpan w:val="2"/>
          </w:tcPr>
          <w:p w14:paraId="69BB1AA5" w14:textId="3EDE05E0" w:rsidR="000D2145" w:rsidRPr="005555F3" w:rsidRDefault="000D2145" w:rsidP="000D2145">
            <w:pPr>
              <w:pStyle w:val="TSBHeaderQuestion"/>
              <w:rPr>
                <w:lang w:val="en-US"/>
              </w:rPr>
            </w:pPr>
          </w:p>
        </w:tc>
        <w:tc>
          <w:tcPr>
            <w:tcW w:w="4310" w:type="dxa"/>
          </w:tcPr>
          <w:p w14:paraId="49FA1178" w14:textId="1CB3659D" w:rsidR="000D2145" w:rsidRPr="005555F3" w:rsidRDefault="00054191" w:rsidP="000D2145">
            <w:pPr>
              <w:pStyle w:val="VenueDate"/>
              <w:rPr>
                <w:lang w:val="en-US"/>
              </w:rPr>
            </w:pPr>
            <w:r w:rsidRPr="000A4FED">
              <w:t>Geneva, 26-30 May 2025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5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54191" w:rsidRPr="005555F3" w14:paraId="6B7D30DF" w14:textId="77777777" w:rsidTr="00FD07FA">
        <w:trPr>
          <w:cantSplit/>
        </w:trPr>
        <w:tc>
          <w:tcPr>
            <w:tcW w:w="1530" w:type="dxa"/>
            <w:gridSpan w:val="2"/>
          </w:tcPr>
          <w:p w14:paraId="04C9BC8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8" w:name="dsource" w:colFirst="1" w:colLast="1"/>
            <w:bookmarkEnd w:id="6"/>
            <w:bookmarkEnd w:id="7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93" w:type="dxa"/>
            <w:gridSpan w:val="3"/>
          </w:tcPr>
          <w:p w14:paraId="4A52F491" w14:textId="2DF782EB" w:rsidR="00054191" w:rsidRPr="005555F3" w:rsidRDefault="00054191" w:rsidP="00054191">
            <w:pPr>
              <w:pStyle w:val="TSBHeaderSource"/>
              <w:rPr>
                <w:lang w:val="en-US"/>
              </w:rPr>
            </w:pPr>
            <w:r w:rsidRPr="000D2145">
              <w:t>Rapporteur, TSAG Rapporteur group on working methods</w:t>
            </w:r>
          </w:p>
        </w:tc>
      </w:tr>
      <w:tr w:rsidR="00054191" w:rsidRPr="005555F3" w14:paraId="382A817F" w14:textId="77777777" w:rsidTr="00FD07FA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3CC8BED1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9" w:name="dtitle1" w:colFirst="1" w:colLast="1"/>
            <w:bookmarkEnd w:id="8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93" w:type="dxa"/>
            <w:gridSpan w:val="3"/>
            <w:tcBorders>
              <w:bottom w:val="single" w:sz="8" w:space="0" w:color="auto"/>
            </w:tcBorders>
          </w:tcPr>
          <w:p w14:paraId="7C4D2FAA" w14:textId="52932616" w:rsidR="00054191" w:rsidRPr="005555F3" w:rsidRDefault="00054191" w:rsidP="00054191">
            <w:pPr>
              <w:pStyle w:val="TSBHeaderTitle"/>
              <w:rPr>
                <w:lang w:val="en-US"/>
              </w:rPr>
            </w:pPr>
            <w:r>
              <w:t>Draft</w:t>
            </w:r>
            <w:r w:rsidRPr="000D2145">
              <w:t xml:space="preserve"> agenda RG-WM </w:t>
            </w:r>
            <w:r>
              <w:t>(</w:t>
            </w:r>
            <w:r w:rsidRPr="000D2145">
              <w:t>Working methods</w:t>
            </w:r>
            <w:r>
              <w:t xml:space="preserve">) – 27, 28, 29 </w:t>
            </w:r>
            <w:r w:rsidRPr="000A4FED">
              <w:t xml:space="preserve">May </w:t>
            </w:r>
            <w:r>
              <w:t>202</w:t>
            </w:r>
            <w:r w:rsidR="00D57C61">
              <w:t>5</w:t>
            </w:r>
          </w:p>
        </w:tc>
      </w:tr>
      <w:bookmarkEnd w:id="2"/>
      <w:bookmarkEnd w:id="9"/>
      <w:tr w:rsidR="00054191" w:rsidRPr="00637FFE" w14:paraId="1D1ACF8D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5A69D136" w14:textId="67C841B8" w:rsidR="00054191" w:rsidRPr="00054191" w:rsidRDefault="00054191" w:rsidP="00054191">
            <w:pPr>
              <w:rPr>
                <w:lang w:val="es-CO"/>
              </w:rPr>
            </w:pPr>
            <w:r w:rsidRPr="003251BC">
              <w:rPr>
                <w:lang w:val="es-CO"/>
              </w:rPr>
              <w:t>Glenn Parsons</w:t>
            </w:r>
            <w:r w:rsidRPr="003251BC">
              <w:rPr>
                <w:lang w:val="es-CO"/>
              </w:rPr>
              <w:br/>
              <w:t>Ericsson Canada</w:t>
            </w:r>
            <w:r w:rsidRPr="003251BC">
              <w:rPr>
                <w:lang w:val="es-CO"/>
              </w:rPr>
              <w:br/>
              <w:t>Canada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4D91BF2D" w:rsidR="00054191" w:rsidRPr="00984E77" w:rsidRDefault="00054191" w:rsidP="00054191">
            <w:pPr>
              <w:rPr>
                <w:lang w:val="de-DE"/>
              </w:rPr>
            </w:pPr>
            <w:r w:rsidRPr="003251BC">
              <w:rPr>
                <w:lang w:val="es-CO"/>
              </w:rPr>
              <w:t>Email:</w:t>
            </w:r>
            <w:r w:rsidRPr="00054191">
              <w:rPr>
                <w:rStyle w:val="tabchar"/>
                <w:rFonts w:ascii="Calibri" w:hAnsi="Calibri" w:cs="Calibri"/>
                <w:lang w:val="es-CO"/>
              </w:rPr>
              <w:tab/>
            </w:r>
            <w:hyperlink r:id="rId12" w:history="1">
              <w:r w:rsidRPr="003251BC">
                <w:rPr>
                  <w:rStyle w:val="Hyperlink"/>
                  <w:rFonts w:ascii="Times New Roman" w:hAnsi="Times New Roman"/>
                  <w:lang w:val="es-CO"/>
                </w:rPr>
                <w:t>glenn.parsons@ericsson.com</w:t>
              </w:r>
            </w:hyperlink>
          </w:p>
        </w:tc>
      </w:tr>
      <w:tr w:rsidR="0034033E" w:rsidRPr="005555F3" w14:paraId="607EC114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3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10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D71E4" w:rsidR="0070454C" w:rsidRPr="005555F3" w:rsidRDefault="00054191">
            <w:pPr>
              <w:rPr>
                <w:lang w:val="en-US"/>
              </w:rPr>
            </w:pPr>
            <w:r w:rsidRPr="00487A29">
              <w:rPr>
                <w:rFonts w:asciiTheme="majorBidi" w:hAnsiTheme="majorBidi" w:cstheme="majorBidi"/>
              </w:rPr>
              <w:t xml:space="preserve">This TD provides the agenda for the RG-WM sessions during the </w:t>
            </w:r>
            <w:r w:rsidRPr="000A4FED">
              <w:t>May 2025</w:t>
            </w:r>
            <w:r>
              <w:t xml:space="preserve"> </w:t>
            </w:r>
            <w:r w:rsidRPr="00487A29">
              <w:rPr>
                <w:rFonts w:asciiTheme="majorBidi" w:hAnsiTheme="majorBidi" w:cstheme="majorBidi"/>
              </w:rPr>
              <w:t>meeting</w:t>
            </w:r>
            <w:r w:rsidRPr="000A4FED">
              <w:t xml:space="preserve"> </w:t>
            </w:r>
            <w:r>
              <w:t xml:space="preserve">of </w:t>
            </w:r>
            <w:r w:rsidRPr="00487A29">
              <w:rPr>
                <w:rFonts w:asciiTheme="majorBidi" w:hAnsiTheme="majorBidi" w:cstheme="majorBidi"/>
              </w:rPr>
              <w:t>TSAG</w:t>
            </w:r>
            <w:r>
              <w:rPr>
                <w:rFonts w:asciiTheme="majorBidi" w:hAnsiTheme="majorBidi" w:cstheme="majorBidi"/>
              </w:rPr>
              <w:t xml:space="preserve">. RG-WM sessions are planned on </w:t>
            </w:r>
            <w:r>
              <w:t xml:space="preserve">27, 28 and 29 </w:t>
            </w:r>
            <w:r w:rsidRPr="000A4FED">
              <w:t xml:space="preserve">May </w:t>
            </w:r>
            <w:r>
              <w:t>202</w:t>
            </w:r>
            <w:r w:rsidR="00637FFE">
              <w:rPr>
                <w:rFonts w:hint="cs"/>
                <w:rtl/>
              </w:rPr>
              <w:t>5</w:t>
            </w:r>
            <w:r w:rsidR="0070454C" w:rsidRPr="005555F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5C549DAB" w14:textId="353192FF" w:rsidR="00AB181F" w:rsidRPr="00054191" w:rsidRDefault="00AB181F" w:rsidP="0070454C">
      <w:pPr>
        <w:spacing w:before="0"/>
        <w:rPr>
          <w:rFonts w:asciiTheme="majorBidi" w:hAnsiTheme="majorBidi" w:cstheme="majorBidi"/>
          <w:i/>
          <w:iCs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8"/>
        <w:gridCol w:w="1266"/>
        <w:gridCol w:w="567"/>
        <w:gridCol w:w="2977"/>
        <w:gridCol w:w="1135"/>
        <w:gridCol w:w="4112"/>
      </w:tblGrid>
      <w:tr w:rsidR="0003747F" w:rsidRPr="005555F3" w14:paraId="0503BFAE" w14:textId="77777777" w:rsidTr="00DC5727">
        <w:trPr>
          <w:gridBefore w:val="1"/>
          <w:wBefore w:w="8" w:type="dxa"/>
          <w:trHeight w:val="20"/>
          <w:tblHeader/>
        </w:trPr>
        <w:tc>
          <w:tcPr>
            <w:tcW w:w="1266" w:type="dxa"/>
          </w:tcPr>
          <w:bookmarkEnd w:id="10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885CF4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</w:tcPr>
          <w:p w14:paraId="21DF0D08" w14:textId="17E2C929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885CF4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054191" w:rsidRPr="005555F3" w14:paraId="458BFF4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58397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  <w:r w:rsidRPr="00885CF4">
              <w:rPr>
                <w:rFonts w:eastAsia="SimSun"/>
                <w:b/>
                <w:sz w:val="20"/>
                <w:szCs w:val="20"/>
              </w:rPr>
              <w:t>Tuesday,</w:t>
            </w:r>
            <w:r w:rsidRPr="00885CF4">
              <w:rPr>
                <w:rFonts w:eastAsia="SimSun"/>
                <w:b/>
                <w:sz w:val="20"/>
                <w:szCs w:val="20"/>
              </w:rPr>
              <w:br/>
              <w:t>27 May 2025</w:t>
            </w:r>
          </w:p>
          <w:p w14:paraId="6F0251B1" w14:textId="56A0BF60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highlight w:val="yellow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</w:rPr>
              <w:t>11:15-12:30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</w:tcPr>
          <w:p w14:paraId="237473D2" w14:textId="344A3D55" w:rsidR="00054191" w:rsidRPr="00885CF4" w:rsidRDefault="00054191" w:rsidP="00054191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</w:rPr>
              <w:t>TSAG Rapporteur group on working methods (RG-WM)</w:t>
            </w:r>
            <w:r w:rsidRPr="00885CF4">
              <w:rPr>
                <w:sz w:val="22"/>
                <w:szCs w:val="22"/>
              </w:rPr>
              <w:tab/>
            </w:r>
          </w:p>
        </w:tc>
      </w:tr>
      <w:tr w:rsidR="001E787B" w:rsidRPr="005555F3" w14:paraId="462016E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885CF4" w:rsidRDefault="003E4AE8" w:rsidP="00D2134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885CF4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885CF4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054191" w:rsidRPr="005555F3" w14:paraId="48331C5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098292CB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922BE05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A-Suppl.4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3159E5C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To be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considered by remote participants</w:t>
            </w:r>
            <w:r w:rsidRPr="00885CF4">
              <w:rPr>
                <w:rFonts w:ascii="Times New Roman" w:hAnsi="Times New Roman" w:cs="Times New Roman"/>
              </w:rPr>
              <w:t>.</w:t>
            </w:r>
          </w:p>
          <w:p w14:paraId="6BFF9CE6" w14:textId="16B884B5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54191" w:rsidRPr="005555F3" w14:paraId="6CA360D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46740BDD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CF7F420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6C347B9" w14:textId="68429E28" w:rsidR="00BA305D" w:rsidRPr="00885CF4" w:rsidRDefault="00054191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>Introduction of documents and interventions are normally expected to be short (2 minutes).</w:t>
            </w:r>
            <w:r w:rsidR="00B06C83" w:rsidRPr="00885C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18" w:rsidRPr="005555F3" w14:paraId="3551334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885CF4" w:rsidRDefault="003E4AE8" w:rsidP="008D3318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885CF4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2EEFC48" w14:textId="088CB489" w:rsidR="008D3318" w:rsidRPr="00885CF4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054191" w:rsidRPr="005555F3" w14:paraId="36787B1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052ED73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02419F" w14:textId="7F053F3F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2.1</w:t>
            </w:r>
          </w:p>
        </w:tc>
        <w:tc>
          <w:tcPr>
            <w:tcW w:w="2977" w:type="dxa"/>
          </w:tcPr>
          <w:p w14:paraId="7E9C7442" w14:textId="61DB50E5" w:rsidR="00054191" w:rsidRPr="000106E2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324FFC9" w14:textId="6D8EF426" w:rsidR="00054191" w:rsidRPr="00885CF4" w:rsidRDefault="00054191" w:rsidP="00054191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5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8B9EB43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adopt</w:t>
            </w:r>
            <w:r w:rsidRPr="00885CF4">
              <w:rPr>
                <w:rFonts w:ascii="Times New Roman" w:hAnsi="Times New Roman" w:cs="Times New Roman"/>
              </w:rPr>
              <w:t xml:space="preserve"> this agenda.</w:t>
            </w:r>
          </w:p>
          <w:p w14:paraId="4D75ACF1" w14:textId="2D10290C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054191" w:rsidRPr="005555F3" w14:paraId="58FEA63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2C0097AE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C7B013" w14:textId="7B8CFDAC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14:paraId="60BA95C7" w14:textId="1564A161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TSAG MGT Team: Document allocation and work plan</w:t>
            </w:r>
          </w:p>
        </w:tc>
        <w:tc>
          <w:tcPr>
            <w:tcW w:w="1135" w:type="dxa"/>
          </w:tcPr>
          <w:p w14:paraId="3694DEFA" w14:textId="31F8A2C8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</w:t>
              </w:r>
            </w:hyperlink>
          </w:p>
          <w:p w14:paraId="7110DB11" w14:textId="7B8959E3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TD2</w:t>
              </w:r>
            </w:hyperlink>
          </w:p>
        </w:tc>
        <w:tc>
          <w:tcPr>
            <w:tcW w:w="4112" w:type="dxa"/>
          </w:tcPr>
          <w:p w14:paraId="5FCEF928" w14:textId="5EBA5F0A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>This include the document allocation. All d</w:t>
            </w:r>
            <w:r w:rsidR="00054191" w:rsidRPr="00885CF4">
              <w:rPr>
                <w:rFonts w:ascii="Times New Roman" w:hAnsi="Times New Roman" w:cs="Times New Roman"/>
              </w:rPr>
              <w:t>ocuments relevant to RG</w:t>
            </w:r>
            <w:r w:rsidR="00054191" w:rsidRPr="00885CF4">
              <w:rPr>
                <w:rFonts w:ascii="Times New Roman" w:hAnsi="Times New Roman" w:cs="Times New Roman"/>
              </w:rPr>
              <w:noBreakHyphen/>
              <w:t>WM are listed in this agenda.</w:t>
            </w:r>
            <w:r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2EB10AF8" w14:textId="52588454" w:rsidR="00054191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A1C86" w:rsidRPr="005555F3" w14:paraId="3644BA8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73E7E903" w14:textId="77777777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E306FC" w14:textId="096E4B6C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2.3</w:t>
            </w:r>
          </w:p>
        </w:tc>
        <w:tc>
          <w:tcPr>
            <w:tcW w:w="2977" w:type="dxa"/>
          </w:tcPr>
          <w:p w14:paraId="7A8FC4CA" w14:textId="19D79589" w:rsidR="000A1C86" w:rsidRPr="00667BDD" w:rsidRDefault="003D170B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CA"/>
              </w:rPr>
            </w:pPr>
            <w:r w:rsidRPr="00667BDD">
              <w:rPr>
                <w:bCs/>
                <w:sz w:val="22"/>
                <w:szCs w:val="22"/>
                <w:lang w:val="en-CA"/>
              </w:rPr>
              <w:t>Terms of Reference</w:t>
            </w:r>
            <w:r w:rsidR="00667BDD" w:rsidRPr="00667BDD">
              <w:rPr>
                <w:bCs/>
                <w:sz w:val="22"/>
                <w:szCs w:val="22"/>
                <w:lang w:val="en-CA"/>
              </w:rPr>
              <w:t xml:space="preserve"> for t</w:t>
            </w:r>
            <w:r w:rsidR="00667BDD">
              <w:rPr>
                <w:bCs/>
                <w:sz w:val="22"/>
                <w:szCs w:val="22"/>
                <w:lang w:val="en-CA"/>
              </w:rPr>
              <w:t>he TSAG WP and RG</w:t>
            </w:r>
          </w:p>
        </w:tc>
        <w:tc>
          <w:tcPr>
            <w:tcW w:w="1135" w:type="dxa"/>
          </w:tcPr>
          <w:p w14:paraId="787D7204" w14:textId="7983D96A" w:rsidR="000A1C86" w:rsidRDefault="009D0458" w:rsidP="00054191">
            <w:pPr>
              <w:keepLines/>
              <w:spacing w:before="40" w:after="40"/>
              <w:jc w:val="center"/>
            </w:pPr>
            <w:hyperlink r:id="rId18" w:history="1">
              <w:r w:rsidRPr="0006622B">
                <w:rPr>
                  <w:rStyle w:val="Hyperlink"/>
                  <w:rFonts w:ascii="Times New Roman" w:hAnsi="Times New Roman"/>
                </w:rPr>
                <w:t>TD7</w:t>
              </w:r>
            </w:hyperlink>
          </w:p>
        </w:tc>
        <w:tc>
          <w:tcPr>
            <w:tcW w:w="4112" w:type="dxa"/>
          </w:tcPr>
          <w:p w14:paraId="7E312366" w14:textId="2ACA4337" w:rsidR="007D6309" w:rsidRPr="002E0D9E" w:rsidRDefault="002E0D9E" w:rsidP="007D6309">
            <w:pPr>
              <w:keepLines/>
              <w:tabs>
                <w:tab w:val="left" w:pos="720"/>
              </w:tabs>
              <w:spacing w:before="40" w:after="40"/>
            </w:pPr>
            <w:r>
              <w:t>P</w:t>
            </w:r>
            <w:r w:rsidRPr="004354C7">
              <w:t>roposed terms of reference (ToRs) for the rapporteur groups under TSAG in the 202</w:t>
            </w:r>
            <w:r w:rsidRPr="004354C7">
              <w:rPr>
                <w:rFonts w:eastAsia="MS Mincho" w:hint="eastAsia"/>
              </w:rPr>
              <w:t>5</w:t>
            </w:r>
            <w:r w:rsidRPr="004354C7">
              <w:t>-202</w:t>
            </w:r>
            <w:r w:rsidRPr="004354C7">
              <w:rPr>
                <w:rFonts w:eastAsia="MS Mincho" w:hint="eastAsia"/>
              </w:rPr>
              <w:t>8</w:t>
            </w:r>
            <w:r w:rsidRPr="004354C7">
              <w:t xml:space="preserve"> study period.</w:t>
            </w:r>
            <w:r>
              <w:t xml:space="preserve">  </w:t>
            </w:r>
            <w:r w:rsidR="002D0426">
              <w:rPr>
                <w:sz w:val="22"/>
                <w:szCs w:val="22"/>
                <w:lang w:val="en-US"/>
              </w:rPr>
              <w:t>RG-WM in D.4</w:t>
            </w:r>
          </w:p>
          <w:p w14:paraId="7F8BEE5F" w14:textId="5D40ECFB" w:rsidR="000A1C86" w:rsidRPr="00885CF4" w:rsidRDefault="0002785C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="009D0458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41779E" w:rsidRPr="005555F3" w14:paraId="4C5B626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2EDCDBCD" w:rsidR="0041779E" w:rsidRPr="00885CF4" w:rsidRDefault="00BA305D" w:rsidP="009F495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lastRenderedPageBreak/>
              <w:t>11:</w:t>
            </w:r>
            <w:r w:rsidR="0025589F" w:rsidRPr="00643D52">
              <w:rPr>
                <w:rFonts w:eastAsia="SimSu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885CF4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71545C07" w14:textId="69E900CA" w:rsidR="0041779E" w:rsidRPr="00885CF4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EB7AC6">
              <w:rPr>
                <w:b/>
                <w:bCs/>
                <w:sz w:val="22"/>
                <w:szCs w:val="22"/>
                <w:lang w:val="en-US"/>
              </w:rPr>
              <w:t>inter</w:t>
            </w:r>
            <w:r w:rsidR="000A1C86">
              <w:rPr>
                <w:b/>
                <w:bCs/>
                <w:sz w:val="22"/>
                <w:szCs w:val="22"/>
                <w:lang w:val="en-US"/>
              </w:rPr>
              <w:t>regnum</w:t>
            </w:r>
            <w:r w:rsidR="00EB7AC6"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27A66" w:rsidRPr="00885CF4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54191" w:rsidRPr="005555F3" w14:paraId="2719B474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61E8ECC9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5D704D48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</w:rPr>
              <w:t xml:space="preserve">Interregnum Rapporteur RG-WM: </w:t>
            </w:r>
            <w:r w:rsidRPr="00885CF4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357339AC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</w:p>
        </w:tc>
        <w:tc>
          <w:tcPr>
            <w:tcW w:w="4112" w:type="dxa"/>
          </w:tcPr>
          <w:p w14:paraId="4798F087" w14:textId="77777777" w:rsidR="00B06C83" w:rsidRPr="00885CF4" w:rsidRDefault="00054191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note</w:t>
            </w:r>
            <w:r w:rsidRPr="00885CF4">
              <w:rPr>
                <w:rFonts w:ascii="Times New Roman" w:hAnsi="Times New Roman" w:cs="Times New Roman"/>
              </w:rPr>
              <w:t xml:space="preserve"> this report (including the RGM reports that it references) which has been approved by the WP1 opening plenary.</w:t>
            </w:r>
            <w:r w:rsidR="00BA305D"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649AF0EE" w14:textId="74C86A0A" w:rsidR="00054191" w:rsidRPr="00885CF4" w:rsidRDefault="00BA305D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A31B9D" w:rsidRPr="00885CF4" w14:paraId="042A4E2C" w14:textId="77777777" w:rsidTr="00DC5727">
        <w:trPr>
          <w:trHeight w:val="20"/>
        </w:trPr>
        <w:tc>
          <w:tcPr>
            <w:tcW w:w="1274" w:type="dxa"/>
            <w:gridSpan w:val="2"/>
          </w:tcPr>
          <w:p w14:paraId="5869292A" w14:textId="77777777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5D0B98" w14:textId="489DFD7E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3.2</w:t>
            </w:r>
          </w:p>
        </w:tc>
        <w:tc>
          <w:tcPr>
            <w:tcW w:w="2977" w:type="dxa"/>
          </w:tcPr>
          <w:p w14:paraId="6D92B02A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643D52">
              <w:rPr>
                <w:bCs/>
                <w:sz w:val="22"/>
                <w:szCs w:val="22"/>
                <w:lang w:val="sv-SE"/>
              </w:rPr>
              <w:t>Interregnum Rapporteur RG-WM</w:t>
            </w:r>
            <w:r w:rsidRPr="00681C34">
              <w:rPr>
                <w:bCs/>
                <w:sz w:val="22"/>
                <w:szCs w:val="22"/>
                <w:lang w:val="sv-SE"/>
              </w:rPr>
              <w:t>, TSAG RG-WM: Living list</w:t>
            </w:r>
          </w:p>
        </w:tc>
        <w:tc>
          <w:tcPr>
            <w:tcW w:w="1135" w:type="dxa"/>
          </w:tcPr>
          <w:p w14:paraId="2F7D3551" w14:textId="613EA6CA" w:rsidR="00A31B9D" w:rsidRDefault="00374FD8" w:rsidP="00E608B4">
            <w:pPr>
              <w:keepLines/>
              <w:spacing w:before="40" w:after="40"/>
              <w:jc w:val="center"/>
            </w:pPr>
            <w:hyperlink r:id="rId20" w:history="1">
              <w:r w:rsidRPr="0006622B">
                <w:rPr>
                  <w:rStyle w:val="Hyperlink"/>
                  <w:rFonts w:ascii="Times New Roman" w:hAnsi="Times New Roman"/>
                </w:rPr>
                <w:t>TD129</w:t>
              </w:r>
            </w:hyperlink>
          </w:p>
        </w:tc>
        <w:tc>
          <w:tcPr>
            <w:tcW w:w="4112" w:type="dxa"/>
          </w:tcPr>
          <w:p w14:paraId="71733A37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43D52">
              <w:rPr>
                <w:sz w:val="22"/>
                <w:szCs w:val="22"/>
                <w:lang w:val="en-US"/>
              </w:rPr>
              <w:t>This represents the living list of issues from the previous Study Period.</w:t>
            </w:r>
          </w:p>
          <w:p w14:paraId="6C8D4F5B" w14:textId="77777777" w:rsidR="00A31B9D" w:rsidRPr="00885CF4" w:rsidRDefault="00A31B9D" w:rsidP="00E608B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02616" w:rsidRPr="00885CF4" w14:paraId="19808A0C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D5D9AEB" w14:textId="4664AD6E" w:rsidR="00002616" w:rsidRPr="00885CF4" w:rsidRDefault="00002616" w:rsidP="00681C3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11:40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0CFC9D" w14:textId="2AD043DD" w:rsidR="00002616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3C440BAC" w14:textId="77777777" w:rsidR="00002616" w:rsidRPr="00885CF4" w:rsidRDefault="00002616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002616" w:rsidRPr="00885CF4" w14:paraId="4E0053FD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CA98D" w14:textId="77777777" w:rsidR="00002616" w:rsidRPr="00885CF4" w:rsidRDefault="00002616" w:rsidP="00681C34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417317" w14:textId="12C84024" w:rsidR="00002616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="00002616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E936B5" w14:textId="77777777" w:rsidR="00002616" w:rsidRPr="00885CF4" w:rsidRDefault="00002616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Interregnum Rapporteur, RG-WM:</w:t>
            </w:r>
          </w:p>
          <w:p w14:paraId="33E4B99D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8B1792D" w14:textId="77777777" w:rsidR="00002616" w:rsidRPr="00885CF4" w:rsidRDefault="00002616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TD122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829593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This is the latest draft of new Recommendation ITU-T A.RA (based on </w:t>
            </w:r>
            <w:hyperlink r:id="rId22" w:history="1">
              <w:r w:rsidRPr="00885CF4">
                <w:rPr>
                  <w:rStyle w:val="Hyperlink"/>
                  <w:sz w:val="22"/>
                  <w:szCs w:val="22"/>
                </w:rPr>
                <w:t>TD571r1 [2022-2024]</w:t>
              </w:r>
            </w:hyperlink>
            <w:r w:rsidRPr="00885CF4">
              <w:rPr>
                <w:sz w:val="22"/>
                <w:szCs w:val="22"/>
              </w:rPr>
              <w:t xml:space="preserve">) resulting from discussion at the RG-WM RGM on 4 Feb 2025. </w:t>
            </w:r>
          </w:p>
          <w:p w14:paraId="5BB12DA0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 the report from that RGM (</w:t>
            </w:r>
            <w:hyperlink r:id="rId23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  <w:r w:rsidRPr="00885CF4">
              <w:rPr>
                <w:sz w:val="22"/>
                <w:szCs w:val="22"/>
              </w:rPr>
              <w:t>) it is mentioned that a TSAG liaison statement should be sent to SG2, SG11, SG17 and SG21 to get their feedback on draft Rec. ITU-T A.RA</w:t>
            </w:r>
          </w:p>
          <w:p w14:paraId="37302B77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04733C" w:rsidRPr="005555F3" w14:paraId="420F140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27516A2A" w:rsidR="0004733C" w:rsidRPr="00885CF4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</w:t>
            </w:r>
            <w:r w:rsidR="00002616" w:rsidRPr="00002616">
              <w:rPr>
                <w:rFonts w:eastAsia="SimSu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796292DD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0E183603" w:rsidR="0004733C" w:rsidRPr="00885CF4" w:rsidRDefault="0035025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4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350257" w:rsidRPr="005555F3" w14:paraId="5066084D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5A91EAC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7E2826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China Telecom, MIIT (China):</w:t>
            </w:r>
          </w:p>
          <w:p w14:paraId="7C526856" w14:textId="639342FF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Joint Working Party policy in ITU-T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6EF41D63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5" w:history="1">
              <w:r w:rsidRPr="00885CF4">
                <w:rPr>
                  <w:rStyle w:val="Hyperlink"/>
                  <w:sz w:val="22"/>
                  <w:szCs w:val="22"/>
                </w:rPr>
                <w:t>C12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90DE33F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RG-WM to update Rec. A.1 with clearer provisions regarding the Joint Working Parties. Corresponding changes should be considered for WTSA Resolution 1.</w:t>
            </w:r>
          </w:p>
          <w:p w14:paraId="35567227" w14:textId="44D39B5D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29AED9A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540A8606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78A55F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Australia, Canada, United Kingdom: </w:t>
            </w:r>
          </w:p>
          <w:p w14:paraId="784CF275" w14:textId="39D708C8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review process undertaken by the TSB’s editorial team.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160F1729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26" w:history="1">
              <w:r w:rsidRPr="00885CF4">
                <w:rPr>
                  <w:rStyle w:val="Hyperlink"/>
                  <w:sz w:val="22"/>
                  <w:szCs w:val="22"/>
                </w:rPr>
                <w:t>C13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609C454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Proposal to discuss amendment to ITU Rec. A.1 to document the review process undertaken by the TSB’s editorial team to ensure clarity of the activity.</w:t>
            </w:r>
          </w:p>
          <w:p w14:paraId="2427E5FD" w14:textId="5FBD9F08" w:rsidR="00350257" w:rsidRPr="00885CF4" w:rsidRDefault="00350257" w:rsidP="0035025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549B960A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7BD4983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B9D674" w14:textId="32C47058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8B5900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7F186D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Russian Federation: </w:t>
            </w:r>
          </w:p>
          <w:p w14:paraId="0B64DE17" w14:textId="746CD047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Proposal to </w:t>
            </w:r>
            <w:r w:rsidRPr="00885CF4">
              <w:rPr>
                <w:sz w:val="22"/>
                <w:szCs w:val="22"/>
                <w:lang w:val="en-US"/>
              </w:rPr>
              <w:t xml:space="preserve">agree </w:t>
            </w:r>
            <w:r w:rsidRPr="00885CF4">
              <w:rPr>
                <w:sz w:val="22"/>
                <w:szCs w:val="22"/>
              </w:rPr>
              <w:t>on a</w:t>
            </w:r>
            <w:r w:rsidRPr="00885CF4">
              <w:rPr>
                <w:sz w:val="22"/>
                <w:szCs w:val="22"/>
                <w:lang w:val="en-US"/>
              </w:rPr>
              <w:t xml:space="preserve"> compromise text</w:t>
            </w:r>
            <w:r w:rsidRPr="00885CF4">
              <w:rPr>
                <w:sz w:val="22"/>
                <w:szCs w:val="22"/>
              </w:rPr>
              <w:t xml:space="preserve"> for Rec. A.1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7A8DBFF" w14:textId="7E22DF30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Pr="00885CF4">
                <w:rPr>
                  <w:rStyle w:val="Hyperlink"/>
                  <w:sz w:val="22"/>
                  <w:szCs w:val="22"/>
                </w:rPr>
                <w:t>C15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E1F4AFC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Proposal to finalize Rec. A.1 and agree with compromise text in 1.7.1, to align compromise 3.3.3 with 3.2.5. Keep proposal for 2 Members support in 1.4.7.1 and II.6. </w:t>
            </w:r>
          </w:p>
          <w:p w14:paraId="640CA826" w14:textId="018C5ECC" w:rsidR="00350257" w:rsidRPr="00885CF4" w:rsidRDefault="00350257" w:rsidP="00350257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8B5900" w:rsidRPr="005555F3" w14:paraId="37985F1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E666299" w14:textId="77777777" w:rsidR="008B5900" w:rsidRPr="00885CF4" w:rsidRDefault="008B5900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E14C25" w14:textId="4705CCE0" w:rsidR="008B5900" w:rsidRPr="00885CF4" w:rsidRDefault="002F47E5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32E2A2" w14:textId="5D07C35C" w:rsidR="008B5900" w:rsidRPr="00885CF4" w:rsidRDefault="00BA305D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Editor:</w:t>
            </w:r>
            <w:r w:rsidRPr="00885CF4">
              <w:rPr>
                <w:sz w:val="22"/>
                <w:szCs w:val="22"/>
              </w:rPr>
              <w:br/>
              <w:t>Draft revised Recommendation ITU-T A.1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92D4DB9" w14:textId="33364267" w:rsidR="008B5900" w:rsidRPr="00885CF4" w:rsidRDefault="008B5900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Pr="00885CF4">
                <w:rPr>
                  <w:rStyle w:val="Hyperlink"/>
                  <w:sz w:val="22"/>
                  <w:szCs w:val="22"/>
                </w:rPr>
                <w:t>TD600 Rev.3</w:t>
              </w:r>
            </w:hyperlink>
            <w:r w:rsidRPr="00885CF4">
              <w:rPr>
                <w:sz w:val="22"/>
                <w:szCs w:val="22"/>
              </w:rPr>
              <w:t xml:space="preserve"> (2022-2024)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0EC3BE3" w14:textId="77777777" w:rsidR="008B5900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This is the latest draft of ITU-T A.1-rev "Working methods for study groups of the ITU Telecommunication Standardization Sector", resulting from discussions at RG-WM rapporteur group meetings since the last TSAG meeting (January-July 2024).</w:t>
            </w:r>
          </w:p>
          <w:p w14:paraId="4A0B8920" w14:textId="0A5DFD91" w:rsidR="00BA305D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For </w:t>
            </w:r>
            <w:r w:rsidRPr="00885CF4">
              <w:rPr>
                <w:b/>
                <w:bCs/>
                <w:szCs w:val="22"/>
              </w:rPr>
              <w:t>information</w:t>
            </w:r>
          </w:p>
        </w:tc>
      </w:tr>
      <w:tr w:rsidR="009B7DB2" w:rsidRPr="00885CF4" w14:paraId="2509F1D5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A3A7B6" w14:textId="77777777" w:rsidR="009B7DB2" w:rsidRPr="00885CF4" w:rsidRDefault="009B7DB2" w:rsidP="00681C34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lastRenderedPageBreak/>
              <w:t>Wednesday,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28 May 2025</w:t>
            </w:r>
          </w:p>
          <w:p w14:paraId="1E65BBF9" w14:textId="77777777" w:rsidR="009B7DB2" w:rsidRPr="005555F3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09:30-10:45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E9048B" w14:textId="296609E4" w:rsidR="009B7DB2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9600E1A" w14:textId="77777777" w:rsidR="009B7DB2" w:rsidRPr="00885CF4" w:rsidRDefault="009B7DB2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9B7DB2" w:rsidRPr="00885CF4" w14:paraId="6FE32738" w14:textId="77777777" w:rsidTr="00DC5727">
        <w:trPr>
          <w:trHeight w:val="20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98F51EC" w14:textId="6254E65E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9:30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68088" w14:textId="4A96416D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BDCB47" w14:textId="77777777" w:rsidR="009B7DB2" w:rsidRPr="000106E2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2C55E2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29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0E798F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9B7DB2" w:rsidRPr="00885CF4" w14:paraId="32904624" w14:textId="77777777" w:rsidTr="00DC5727">
        <w:trPr>
          <w:trHeight w:val="20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48F18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D28062" w14:textId="0158C506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940265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B2CD1E0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0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7C81E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208F3FD3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B7DB2" w:rsidRPr="00885CF4" w:rsidDel="00753264" w14:paraId="5529E5BB" w14:textId="77777777" w:rsidTr="00DC5727">
        <w:trPr>
          <w:trHeight w:val="27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E3C8EF9" w14:textId="7AEE36C6" w:rsidR="009B7DB2" w:rsidRPr="008969FB" w:rsidDel="00753264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9:35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45BA00" w14:textId="719B6C33" w:rsidR="009B7DB2" w:rsidRPr="00885CF4" w:rsidDel="0075326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1FD8025" w14:textId="77777777" w:rsidR="009B7DB2" w:rsidRPr="00885CF4" w:rsidDel="00753264" w:rsidRDefault="009B7DB2" w:rsidP="00681C34">
            <w:pPr>
              <w:keepNext/>
              <w:keepLines/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9B7DB2" w:rsidRPr="00885CF4" w14:paraId="68196D34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0C0D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5E35C0" w14:textId="7292C54E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0D73A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78D82B2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ADBAA19" w14:textId="77777777" w:rsidR="009B7DB2" w:rsidRPr="00885CF4" w:rsidRDefault="009B7DB2" w:rsidP="00681C34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>(if any)</w:t>
            </w:r>
          </w:p>
        </w:tc>
      </w:tr>
      <w:tr w:rsidR="009B7DB2" w:rsidRPr="00885CF4" w14:paraId="0C8FCEFC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41DA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0E197E" w14:textId="03A82705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F4D3AF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569C368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57A36AA" w14:textId="77777777" w:rsidR="009B7DB2" w:rsidRPr="00885CF4" w:rsidRDefault="009B7DB2" w:rsidP="00681C34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04733C" w:rsidRPr="008B5900" w14:paraId="2532D3E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64ED8AA9" w:rsidR="0004733C" w:rsidRPr="00885CF4" w:rsidRDefault="009B7DB2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 w:rsidRPr="00643D52">
              <w:rPr>
                <w:rFonts w:eastAsia="SimSun"/>
                <w:bCs/>
                <w:sz w:val="20"/>
                <w:szCs w:val="20"/>
              </w:rPr>
              <w:t>9:45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07ED56CE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62499F2" w14:textId="7C64A166" w:rsidR="0004733C" w:rsidRPr="00885CF4" w:rsidRDefault="0066425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fr-FR"/>
              </w:rPr>
            </w:pPr>
            <w:hyperlink r:id="rId31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I</w:t>
              </w:r>
              <w:r w:rsidR="0004733C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TU-T A</w:t>
              </w:r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-series Supplement 4</w:t>
              </w:r>
            </w:hyperlink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 xml:space="preserve"> "</w:t>
            </w:r>
            <w:r w:rsidR="008B5900" w:rsidRPr="00885CF4">
              <w:rPr>
                <w:b/>
                <w:bCs/>
                <w:sz w:val="22"/>
                <w:szCs w:val="22"/>
              </w:rPr>
              <w:t>Guidelines for remote participation</w:t>
            </w:r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>"</w:t>
            </w:r>
          </w:p>
        </w:tc>
      </w:tr>
      <w:tr w:rsidR="00C6460B" w:rsidRPr="005555F3" w14:paraId="56E83F85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3727D568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4D9A6B80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ISCG: </w:t>
            </w:r>
            <w:r w:rsidRPr="00885CF4">
              <w:rPr>
                <w:sz w:val="22"/>
                <w:szCs w:val="22"/>
              </w:rPr>
              <w:br/>
              <w:t>The ISCG has noted the output of the CG of the CWG-FHR task on guidelines for remote participation and brings it to the attention of the sector advisory groups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381AF5E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2" w:history="1">
              <w:r w:rsidRPr="00885CF4">
                <w:rPr>
                  <w:rStyle w:val="Hyperlink"/>
                  <w:sz w:val="22"/>
                  <w:szCs w:val="22"/>
                </w:rPr>
                <w:t>TD065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D576D2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 on Draft guidelines on the management of fully virtual and physical meetings with remote participation</w:t>
            </w:r>
            <w:r w:rsidRPr="00885CF4">
              <w:rPr>
                <w:sz w:val="22"/>
                <w:szCs w:val="22"/>
              </w:rPr>
              <w:br/>
              <w:t>The ISCG kindly requests the RAG, TDAG, and TSAG to provide their views on the alignment of their existing guidelines with the CWG-FHR guidelines and to identify any discrepancies, if present.</w:t>
            </w:r>
          </w:p>
          <w:p w14:paraId="2CD3DD94" w14:textId="1E04A9F9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action</w:t>
            </w:r>
          </w:p>
        </w:tc>
      </w:tr>
      <w:tr w:rsidR="00C6460B" w:rsidRPr="005555F3" w14:paraId="300CB42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E32D5F2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32197E18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United Kingdom: </w:t>
            </w:r>
            <w:r w:rsidRPr="00885CF4">
              <w:rPr>
                <w:sz w:val="22"/>
                <w:szCs w:val="22"/>
              </w:rPr>
              <w:br/>
              <w:t>Proposal on next steps in order to respond to the liaison from ISCG on remote participation guidelines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006FF09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3" w:history="1">
              <w:r w:rsidRPr="00885CF4">
                <w:rPr>
                  <w:rStyle w:val="Hyperlink"/>
                  <w:sz w:val="22"/>
                  <w:szCs w:val="22"/>
                </w:rPr>
                <w:t>C17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06B929AD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discuss next steps on remote participation and to establish an ad-hoc session to begin the comparison of the content of Supppl.4 and CWG-FHR guidelines, and if not completed during this meeting, to establish an activity to occur prior to the next TSAG meeting in order to provide a response to the ISCG.</w:t>
            </w:r>
          </w:p>
          <w:p w14:paraId="16E6D1D6" w14:textId="08807478" w:rsidR="00C6460B" w:rsidRPr="00885CF4" w:rsidRDefault="00C6460B" w:rsidP="00C6460B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28B4F3A9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880785D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964F6A" w14:textId="1EA49C90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7AAF28" w14:textId="77777777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1871883A" w14:textId="4C9E526B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or deleting A-series Suppl. 4.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683D011" w14:textId="39C6BAF6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Pr="00885CF4">
                <w:rPr>
                  <w:rStyle w:val="Hyperlink"/>
                  <w:sz w:val="22"/>
                  <w:szCs w:val="22"/>
                </w:rPr>
                <w:t>C09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78C53FD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for remote participation or deleting A-series Suppl. 4 and provide a reply liaison to ISCG</w:t>
            </w:r>
          </w:p>
          <w:p w14:paraId="19D20275" w14:textId="423038EF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4FAFD8A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3437648F" w:rsidR="00C6460B" w:rsidRPr="00885CF4" w:rsidRDefault="006C6698" w:rsidP="00C6460B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10:00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4C198B01" w:rsidR="00C6460B" w:rsidRPr="00885CF4" w:rsidRDefault="00643D52" w:rsidP="00C6460B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67488C5" w14:textId="4CD5A3F8" w:rsidR="00C6460B" w:rsidRPr="00885CF4" w:rsidRDefault="003A765E" w:rsidP="00C6460B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Electronic working methods (EWM)</w:t>
            </w:r>
          </w:p>
        </w:tc>
      </w:tr>
      <w:tr w:rsidR="00C6460B" w:rsidRPr="005555F3" w14:paraId="53AEA4ED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2816D4B6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EEB0863" w14:textId="0AF68307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3A765E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8FF43FB" w14:textId="77777777" w:rsidR="00C6460B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Director, TSB:</w:t>
            </w:r>
          </w:p>
          <w:p w14:paraId="503C7C52" w14:textId="45E17F98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  <w:p w14:paraId="69AD6F44" w14:textId="3B002D39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3D927179" w14:textId="1B4FD407" w:rsidR="00C6460B" w:rsidRPr="00885CF4" w:rsidRDefault="003A765E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5" w:history="1">
              <w:r w:rsidRPr="00885CF4">
                <w:rPr>
                  <w:rStyle w:val="Hyperlink"/>
                  <w:sz w:val="22"/>
                  <w:szCs w:val="22"/>
                </w:rPr>
                <w:t>TD011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64251657" w14:textId="77777777" w:rsidR="00C6460B" w:rsidRPr="00885CF4" w:rsidRDefault="003A765E" w:rsidP="00C6460B">
            <w:pPr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asciiTheme="majorBidi" w:hAnsiTheme="majorBidi" w:cstheme="majorBidi"/>
                <w:sz w:val="22"/>
                <w:szCs w:val="22"/>
              </w:rPr>
              <w:t>This TD describes actions taken since the last TSAG July-August 2024 meeting to improve electronic working methods and tools for the membership.</w:t>
            </w:r>
          </w:p>
          <w:p w14:paraId="36180CC5" w14:textId="26989619" w:rsidR="003A765E" w:rsidRPr="00885CF4" w:rsidRDefault="003A765E" w:rsidP="00C6460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6D5548" w:rsidRPr="00637FFE" w14:paraId="1FE1B0D3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19A60" w14:textId="2E0D58F8" w:rsidR="006D5548" w:rsidRPr="00885CF4" w:rsidRDefault="006C6698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</w:rPr>
              <w:t>10:05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C34B5" w14:textId="511AE920" w:rsidR="006D5548" w:rsidRPr="00885CF4" w:rsidRDefault="00643D52" w:rsidP="00C6460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D9749" w14:textId="511778B2" w:rsidR="006D5548" w:rsidRPr="00885CF4" w:rsidRDefault="006D5548" w:rsidP="00C6460B">
            <w:pPr>
              <w:keepLines/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</w:pPr>
            <w:r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AAP Comment </w:t>
            </w:r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Resolution (Ref. ITU-T A.8)</w:t>
            </w:r>
          </w:p>
        </w:tc>
      </w:tr>
      <w:tr w:rsidR="006D5548" w:rsidRPr="005555F3" w14:paraId="22859A9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D551C6C" w14:textId="77777777" w:rsidR="006D5548" w:rsidRPr="00944695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06541" w14:textId="106E51F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93891" w14:textId="5687EBB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2EBF73B" w14:textId="5690316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Pr="00885CF4">
                <w:rPr>
                  <w:rStyle w:val="Hyperlink"/>
                  <w:sz w:val="22"/>
                  <w:szCs w:val="22"/>
                </w:rPr>
                <w:t>TD060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4C5AE9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5F7EF9A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lastRenderedPageBreak/>
              <w:t xml:space="preserve">SG2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21786349" w14:textId="5D2C238F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5A7605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C6D1D3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5A50F" w14:textId="734AFBF8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9A1C7F" w14:textId="02628A99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3440B21" w14:textId="74C3F61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7" w:history="1">
              <w:r w:rsidRPr="00885CF4">
                <w:rPr>
                  <w:rStyle w:val="Hyperlink"/>
                  <w:sz w:val="22"/>
                  <w:szCs w:val="22"/>
                </w:rPr>
                <w:t>TD038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B03DC2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7F7FEFF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SG9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046BC669" w14:textId="4ECA4181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547B955A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72B1D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C6C1A" w14:textId="1EB13C60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6BFEBB" w14:textId="394B7040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1182B3E" w14:textId="1CC58B22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8" w:history="1">
              <w:r w:rsidRPr="00885CF4">
                <w:rPr>
                  <w:rStyle w:val="Hyperlink"/>
                  <w:sz w:val="22"/>
                  <w:szCs w:val="22"/>
                </w:rPr>
                <w:t>TD068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608269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9D84E0E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SG11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  <w:r w:rsidR="008D5ADB" w:rsidRPr="00885CF4">
              <w:rPr>
                <w:rFonts w:eastAsia="Yu Mincho"/>
                <w:sz w:val="22"/>
                <w:szCs w:val="22"/>
              </w:rPr>
              <w:t>.</w:t>
            </w:r>
          </w:p>
          <w:p w14:paraId="273FC52A" w14:textId="71D4E60C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7AED05E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E292139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EC5E67" w14:textId="1065FC47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E4EF6" w14:textId="7C7D8E9B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9582063" w14:textId="61774DA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Pr="00885CF4">
                <w:rPr>
                  <w:rStyle w:val="Hyperlink"/>
                  <w:sz w:val="22"/>
                  <w:szCs w:val="22"/>
                </w:rPr>
                <w:t>TD073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4CAB536" w14:textId="77777777" w:rsidR="008D5ADB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  <w:r w:rsidR="008D5ADB" w:rsidRPr="00885CF4">
              <w:rPr>
                <w:sz w:val="22"/>
                <w:szCs w:val="22"/>
              </w:rPr>
              <w:t xml:space="preserve"> </w:t>
            </w:r>
          </w:p>
          <w:p w14:paraId="3C737C74" w14:textId="77777777" w:rsidR="006D5548" w:rsidRPr="00885CF4" w:rsidRDefault="008D5ADB" w:rsidP="008D5ADB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SG13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 and provided considerations on setting deadlines in case a review process is initiated.</w:t>
            </w:r>
          </w:p>
          <w:p w14:paraId="74DF5AE4" w14:textId="357A55B2" w:rsidR="00944695" w:rsidRPr="00885CF4" w:rsidRDefault="00944695" w:rsidP="008D5ADB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4C40E6A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3CDC519E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3F5BC" w14:textId="338BFB9F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67173F" w14:textId="18E064B3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4F39FBB" w14:textId="38EBB3C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Pr="00885CF4">
                <w:rPr>
                  <w:rStyle w:val="Hyperlink"/>
                  <w:sz w:val="22"/>
                  <w:szCs w:val="22"/>
                </w:rPr>
                <w:t>TD079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874E295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B4DDE28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SG15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7143AC96" w14:textId="455059E1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2C6C9178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5E890751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9EA94B4" w14:textId="1C40D5B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75794E8" w14:textId="5E3DC57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SG20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05F8681E" w14:textId="455C892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41" w:history="1">
              <w:r w:rsidRPr="00885CF4">
                <w:rPr>
                  <w:rStyle w:val="Hyperlink"/>
                  <w:sz w:val="22"/>
                  <w:szCs w:val="22"/>
                </w:rPr>
                <w:t>TD052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3CB2A32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to TSAG on the resolution of AAP comments (reply to TSAG-LS44)</w:t>
            </w:r>
          </w:p>
          <w:p w14:paraId="0B4177B7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SG20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25BF0697" w14:textId="699A58B5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B06C83" w:rsidRPr="005555F3" w14:paraId="2AA18E6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2F13BCCD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t>Thursday,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29 May 2025</w:t>
            </w:r>
          </w:p>
          <w:p w14:paraId="36D16118" w14:textId="1764994E" w:rsidR="00B06C83" w:rsidRPr="005555F3" w:rsidRDefault="00B06C83" w:rsidP="00B06C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15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-1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2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30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D5BB636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EB39680" w14:textId="77777777" w:rsidR="00B06C83" w:rsidRPr="00885CF4" w:rsidRDefault="00B06C83" w:rsidP="00B06C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06C83" w:rsidRPr="005555F3" w14:paraId="22265FB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12E1FB50" w14:textId="476205F2" w:rsidR="00B06C83" w:rsidRPr="005555F3" w:rsidRDefault="0042252A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14:30</w:t>
            </w:r>
          </w:p>
        </w:tc>
        <w:tc>
          <w:tcPr>
            <w:tcW w:w="567" w:type="dxa"/>
          </w:tcPr>
          <w:p w14:paraId="0272EE61" w14:textId="14ACE90E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0296366B" w:rsidR="00B06C83" w:rsidRPr="000106E2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57AD894" w14:textId="71210FEB" w:rsidR="00B06C83" w:rsidRPr="00885CF4" w:rsidRDefault="00B06C83" w:rsidP="00B06C83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2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4D38872" w14:textId="0B4C6F9B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06C83" w:rsidRPr="005555F3" w14:paraId="4B2E965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B06C83" w:rsidRPr="005555F3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60BCE301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698A5A21" w:rsidR="00B06C83" w:rsidRPr="00885CF4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419DA8B9" w:rsidR="00B06C83" w:rsidRPr="00885CF4" w:rsidRDefault="00B06C83" w:rsidP="00B06C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3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25D56CA" w14:textId="77777777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10E20D8D" w14:textId="11D74A7E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F73D5" w:rsidRPr="00885CF4" w14:paraId="1B86DFF2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EE2E17" w14:textId="77777777" w:rsidR="005F73D5" w:rsidRPr="007D569A" w:rsidRDefault="005F73D5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6AE2CD" w14:textId="77777777" w:rsidR="005F73D5" w:rsidRPr="00885CF4" w:rsidRDefault="005F73D5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248BA007" w14:textId="77777777" w:rsidR="005F73D5" w:rsidRPr="00885CF4" w:rsidRDefault="005F73D5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5F73D5" w:rsidRPr="00885CF4" w14:paraId="55873894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119F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B7E8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6337F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5E69" w14:textId="5BCE7A46" w:rsidR="005F73D5" w:rsidRPr="00885CF4" w:rsidRDefault="005F73D5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2BB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5F73D5" w:rsidRPr="00885CF4" w14:paraId="5C37920C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6BE5" w14:textId="77777777" w:rsidR="005F73D5" w:rsidRPr="005555F3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F9C5" w14:textId="77777777" w:rsidR="005F73D5" w:rsidRPr="00885CF4" w:rsidRDefault="005F73D5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E2A4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92F5" w14:textId="1B35C48C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91A0" w14:textId="77777777" w:rsidR="005F73D5" w:rsidRPr="00885CF4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DC5727" w:rsidRPr="005555F3" w14:paraId="05737B0E" w14:textId="05C8C20D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19EECD60" w:rsidR="00DC5727" w:rsidRPr="007D569A" w:rsidRDefault="00DC5727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4E5D75B0" w:rsidR="00DC5727" w:rsidRPr="00885CF4" w:rsidRDefault="00DC5727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31A5D20" w14:textId="2C244F23" w:rsidR="00DC5727" w:rsidRPr="00885CF4" w:rsidRDefault="00DC5727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Rec. </w:t>
            </w:r>
            <w:r w:rsidRPr="00DB56DA">
              <w:rPr>
                <w:b/>
                <w:sz w:val="22"/>
                <w:szCs w:val="22"/>
                <w:lang w:val="en-US"/>
              </w:rPr>
              <w:t>A.13: Non-normative ITU-T publications, including Supplements to ITU-T Recommendations</w:t>
            </w:r>
          </w:p>
        </w:tc>
      </w:tr>
      <w:tr w:rsidR="00763983" w:rsidRPr="005555F3" w14:paraId="0CF269A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63EC4C9D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DB56DA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DB56DA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A2339" w14:textId="77777777" w:rsidR="00AF2EF3" w:rsidRPr="00885CF4" w:rsidRDefault="00AF2EF3" w:rsidP="00AF2EF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6B8A739F" w14:textId="25483F3C" w:rsidR="00763983" w:rsidRPr="00885CF4" w:rsidRDefault="00AF4398" w:rsidP="007639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F4398">
              <w:rPr>
                <w:sz w:val="22"/>
                <w:szCs w:val="22"/>
                <w:lang w:val="en-US"/>
              </w:rPr>
              <w:t>Proposal to review Recommendation ITU-T A.13  </w:t>
            </w:r>
            <w:r w:rsidRPr="00AF4398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462997BD" w:rsidR="00763983" w:rsidRPr="00A37179" w:rsidRDefault="00AF2EF3" w:rsidP="007639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4" w:tgtFrame="_blank" w:history="1">
              <w:r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C</w:t>
              </w:r>
              <w:r w:rsidRPr="00AF2EF3"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6</w:t>
              </w:r>
            </w:hyperlink>
            <w:r w:rsidRPr="00AF2EF3">
              <w:rPr>
                <w:rFonts w:eastAsia="SimSun"/>
                <w:bCs/>
                <w:sz w:val="22"/>
                <w:szCs w:val="22"/>
                <w:lang w:val="en-US"/>
              </w:rPr>
              <w:t>  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E6C8" w14:textId="6BD2109F" w:rsidR="004B4DCB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rFonts w:eastAsia="SimSun" w:hAnsi="SimSun"/>
                <w:kern w:val="2"/>
                <w:lang w:val="en-US" w:eastAsia="zh-CN"/>
              </w:rPr>
            </w:pP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allow other non-normative documents, such as Technical Reports and Technical Papers, to be </w:t>
            </w:r>
            <w:r>
              <w:rPr>
                <w:rFonts w:eastAsia="Malgun Gothic" w:hAnsi="SimSun" w:hint="eastAsia"/>
                <w:kern w:val="2"/>
                <w:lang w:val="en-US" w:eastAsia="ko-KR"/>
              </w:rPr>
              <w:t>agreed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at the Working Party level with</w:t>
            </w:r>
            <w:r>
              <w:rPr>
                <w:rFonts w:eastAsia="SimSun" w:hAnsi="SimSun"/>
                <w:kern w:val="2"/>
                <w:lang w:val="en-US" w:eastAsia="zh-CN"/>
              </w:rPr>
              <w:t xml:space="preserve"> or without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prior authorization from the Study Group.</w:t>
            </w:r>
          </w:p>
          <w:p w14:paraId="3464753D" w14:textId="242232B3" w:rsidR="00763983" w:rsidRPr="00DC5727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763983" w:rsidRPr="005555F3" w14:paraId="1B16E05D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C6C78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E9E9DE" w14:textId="5F3F2868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75DFC8" w14:textId="72167222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</w:t>
            </w:r>
            <w:r>
              <w:rPr>
                <w:b/>
                <w:bCs/>
                <w:sz w:val="22"/>
                <w:szCs w:val="22"/>
              </w:rPr>
              <w:t>of A.18</w:t>
            </w:r>
          </w:p>
        </w:tc>
      </w:tr>
      <w:tr w:rsidR="00763983" w:rsidRPr="005555F3" w14:paraId="62D4EA1C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CA406C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64674" w14:textId="2DDD6A6C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D8A05" w14:textId="0C404510" w:rsidR="00763983" w:rsidRPr="00885CF4" w:rsidRDefault="00763983" w:rsidP="00763983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Outgoing liaison statements (if any)</w:t>
            </w:r>
          </w:p>
        </w:tc>
      </w:tr>
      <w:tr w:rsidR="00763983" w:rsidRPr="005555F3" w14:paraId="65BFBA1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A51FF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8A8A3" w14:textId="5201011C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A3894" w14:textId="7592B03B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9448D" w14:textId="1D793A30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7DDAA" w14:textId="4EB9F963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highlight w:val="yellow"/>
                <w:lang w:val="en-US"/>
              </w:rPr>
              <w:t>TBD</w:t>
            </w:r>
          </w:p>
        </w:tc>
      </w:tr>
      <w:tr w:rsidR="00763983" w:rsidRPr="005555F3" w14:paraId="6786666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6E21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F19" w14:textId="5AA6C611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1404" w14:textId="77777777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D7AA" w14:textId="4FA11C69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9.2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5221" w14:textId="77777777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763983" w:rsidRPr="005555F3" w14:paraId="0A85949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79498E73" w:rsidR="00763983" w:rsidRPr="003802E1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41DD189F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763983" w:rsidRPr="005555F3" w14:paraId="23088FB1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442982F6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441BFF0E" w:rsidR="00763983" w:rsidRPr="00885CF4" w:rsidRDefault="00763983" w:rsidP="00763983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45" w:history="1">
              <w:r w:rsidRPr="0006622B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TD125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21FA4F8" w14:textId="26981331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RG-WM is asked to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885CF4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763983" w:rsidRPr="005555F3" w14:paraId="3AF75D05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72E6C3B4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02EB266F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CF8418B" w14:textId="717BD6E3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Future interim RG-WM meetings (RGM)</w:t>
            </w:r>
          </w:p>
        </w:tc>
      </w:tr>
      <w:tr w:rsidR="00763983" w:rsidRPr="005555F3" w14:paraId="62D8DFE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</w:tcPr>
          <w:p w14:paraId="7A2EFD52" w14:textId="77777777" w:rsidR="00763983" w:rsidRPr="005555F3" w:rsidRDefault="00763983" w:rsidP="00763983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0D48D65C" w:rsidR="00763983" w:rsidRPr="00885CF4" w:rsidRDefault="00763983" w:rsidP="00763983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4316BF05" w:rsidR="00763983" w:rsidRPr="00885CF4" w:rsidRDefault="00763983" w:rsidP="00763983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11" w:name="Suggested_RGMs"/>
            <w:r w:rsidRPr="00885CF4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11"/>
            <w:r w:rsidRPr="00885CF4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14:paraId="3FDA1137" w14:textId="77777777" w:rsidR="00763983" w:rsidRPr="00885CF4" w:rsidRDefault="00763983" w:rsidP="00763983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</w:tcPr>
          <w:p w14:paraId="0FA276BF" w14:textId="629C7E7A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23 Sept 2025, 1300 (Geneva time):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16 Sept</w:t>
            </w:r>
          </w:p>
          <w:p w14:paraId="3811A1D5" w14:textId="1F970C0B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4 Nov 2025, 1300 (Geneva time):</w:t>
            </w:r>
          </w:p>
          <w:p w14:paraId="2B760D64" w14:textId="21DC88A2" w:rsidR="00763983" w:rsidRPr="00AD4D95" w:rsidRDefault="00763983" w:rsidP="00763983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28 Oct</w:t>
            </w:r>
          </w:p>
          <w:p w14:paraId="115AEFC5" w14:textId="0DBD6E46" w:rsidR="00763983" w:rsidRPr="00AD4D95" w:rsidRDefault="00763983" w:rsidP="0076398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11 Dec 2025, 1300 (Geneva time):</w:t>
            </w:r>
          </w:p>
          <w:p w14:paraId="2BD343B2" w14:textId="654CABCD" w:rsidR="00763983" w:rsidRPr="00AD4D95" w:rsidRDefault="00763983" w:rsidP="00763983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highlight w:val="yellow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ToR: </w:t>
            </w:r>
            <w:r w:rsidRPr="00A37179">
              <w:rPr>
                <w:rFonts w:ascii="Times New Roman" w:eastAsia="SimSun" w:hAnsi="Times New Roman" w:cs="Times New Roman"/>
                <w:bCs/>
                <w:highlight w:val="yellow"/>
                <w:lang w:val="en-US"/>
              </w:rPr>
              <w:t>TBD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4 Dec</w:t>
            </w:r>
          </w:p>
        </w:tc>
      </w:tr>
      <w:tr w:rsidR="00763983" w:rsidRPr="005555F3" w14:paraId="058EF4F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09B4F763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A18D422" w14:textId="77777777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763983" w:rsidRPr="005555F3" w14:paraId="3959328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0CDCD51D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10C8A37C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76AD556B" w:rsidR="00763983" w:rsidRPr="00885CF4" w:rsidRDefault="00763983" w:rsidP="007639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733CD57" w14:textId="0D61A96C" w:rsidR="00763983" w:rsidRPr="00885CF4" w:rsidRDefault="00763983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763983" w:rsidRPr="005555F3" w14:paraId="3BAB8DC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763983" w:rsidRPr="005555F3" w:rsidRDefault="00763983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0776C913" w:rsidR="00763983" w:rsidRPr="00885CF4" w:rsidRDefault="00763983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shd w:val="clear" w:color="auto" w:fill="auto"/>
          </w:tcPr>
          <w:p w14:paraId="23EC4F51" w14:textId="70669E6A" w:rsidR="00763983" w:rsidRPr="00885CF4" w:rsidRDefault="00763983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46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47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6260E0D5" w14:textId="77777777" w:rsidR="00015E70" w:rsidRPr="009E06E9" w:rsidRDefault="00015E70" w:rsidP="00015E70">
      <w:pPr>
        <w:spacing w:before="360"/>
        <w:jc w:val="center"/>
        <w:outlineLvl w:val="0"/>
      </w:pPr>
      <w:r w:rsidRPr="009E06E9">
        <w:rPr>
          <w:b/>
          <w:bCs/>
          <w:sz w:val="28"/>
        </w:rPr>
        <w:lastRenderedPageBreak/>
        <w:t>Draft time plan for TSAG and related working party, and Rapporteur group meetings</w:t>
      </w:r>
      <w:r>
        <w:rPr>
          <w:b/>
          <w:bCs/>
          <w:sz w:val="28"/>
        </w:rPr>
        <w:br/>
      </w:r>
      <w:r w:rsidRPr="009E06E9">
        <w:rPr>
          <w:b/>
          <w:bCs/>
        </w:rPr>
        <w:br/>
      </w:r>
      <w:r w:rsidRPr="009E06E9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61"/>
        <w:gridCol w:w="2240"/>
        <w:gridCol w:w="2240"/>
        <w:gridCol w:w="1120"/>
        <w:gridCol w:w="1120"/>
        <w:gridCol w:w="2240"/>
        <w:gridCol w:w="2240"/>
      </w:tblGrid>
      <w:tr w:rsidR="00015E70" w:rsidRPr="00956F7E" w14:paraId="1F387EE1" w14:textId="77777777" w:rsidTr="004753BC">
        <w:trPr>
          <w:jc w:val="center"/>
        </w:trPr>
        <w:tc>
          <w:tcPr>
            <w:tcW w:w="1129" w:type="dxa"/>
            <w:shd w:val="clear" w:color="auto" w:fill="EDEDED"/>
            <w:vAlign w:val="center"/>
          </w:tcPr>
          <w:p w14:paraId="399E3507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961" w:type="dxa"/>
            <w:shd w:val="clear" w:color="auto" w:fill="EDEDED"/>
          </w:tcPr>
          <w:p w14:paraId="05652BBB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154B64C7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May 2025</w:t>
            </w:r>
          </w:p>
        </w:tc>
        <w:tc>
          <w:tcPr>
            <w:tcW w:w="2240" w:type="dxa"/>
            <w:shd w:val="clear" w:color="auto" w:fill="EDEDED"/>
          </w:tcPr>
          <w:p w14:paraId="0865D07B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4FBBC46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May 2025</w:t>
            </w:r>
          </w:p>
        </w:tc>
        <w:tc>
          <w:tcPr>
            <w:tcW w:w="2240" w:type="dxa"/>
            <w:shd w:val="clear" w:color="auto" w:fill="EDEDED"/>
          </w:tcPr>
          <w:p w14:paraId="0872AF1C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32B48B4E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May 2025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535109C6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66F0D3FC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May 2025</w:t>
            </w:r>
          </w:p>
        </w:tc>
        <w:tc>
          <w:tcPr>
            <w:tcW w:w="2240" w:type="dxa"/>
            <w:shd w:val="clear" w:color="auto" w:fill="EDEDED"/>
          </w:tcPr>
          <w:p w14:paraId="40014955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0C67131B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29 May 2025</w:t>
            </w:r>
          </w:p>
        </w:tc>
        <w:tc>
          <w:tcPr>
            <w:tcW w:w="2240" w:type="dxa"/>
            <w:shd w:val="clear" w:color="auto" w:fill="EDEDED"/>
          </w:tcPr>
          <w:p w14:paraId="6954A263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6EE696EA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30 May 2025</w:t>
            </w:r>
          </w:p>
        </w:tc>
      </w:tr>
      <w:tr w:rsidR="00015E70" w:rsidRPr="00956F7E" w14:paraId="3EF84B1F" w14:textId="77777777" w:rsidTr="004753BC">
        <w:trPr>
          <w:trHeight w:val="435"/>
          <w:jc w:val="center"/>
        </w:trPr>
        <w:tc>
          <w:tcPr>
            <w:tcW w:w="1129" w:type="dxa"/>
            <w:vAlign w:val="center"/>
          </w:tcPr>
          <w:p w14:paraId="5568388E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#0</w:t>
            </w:r>
          </w:p>
        </w:tc>
        <w:tc>
          <w:tcPr>
            <w:tcW w:w="1961" w:type="dxa"/>
          </w:tcPr>
          <w:p w14:paraId="1A4E8FFB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2F65557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0900-0930 hours</w:t>
            </w:r>
          </w:p>
          <w:p w14:paraId="4F34DD8B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 guided tour of ITU premises</w:t>
            </w:r>
          </w:p>
        </w:tc>
        <w:tc>
          <w:tcPr>
            <w:tcW w:w="2240" w:type="dxa"/>
          </w:tcPr>
          <w:p w14:paraId="3A240FC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</w:t>
            </w: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0-0930 hours</w:t>
            </w:r>
          </w:p>
          <w:p w14:paraId="147D85C2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bookmarkStart w:id="12" w:name="_Hlk153893724"/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Breakfast meeting of “Network of Women (NoW)”</w:t>
            </w:r>
            <w:bookmarkEnd w:id="12"/>
          </w:p>
        </w:tc>
        <w:tc>
          <w:tcPr>
            <w:tcW w:w="2240" w:type="dxa"/>
            <w:gridSpan w:val="2"/>
          </w:tcPr>
          <w:p w14:paraId="2E8115C1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92C6262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6C7183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015E70" w:rsidRPr="00956F7E" w14:paraId="0E5D60BE" w14:textId="77777777" w:rsidTr="004753BC">
        <w:trPr>
          <w:trHeight w:val="435"/>
          <w:jc w:val="center"/>
        </w:trPr>
        <w:tc>
          <w:tcPr>
            <w:tcW w:w="1129" w:type="dxa"/>
            <w:vAlign w:val="center"/>
          </w:tcPr>
          <w:p w14:paraId="5666C1FF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961" w:type="dxa"/>
          </w:tcPr>
          <w:p w14:paraId="3F2D366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448C839A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5DA18CA6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199DB71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5286A236" w14:textId="77777777" w:rsidR="00015E70" w:rsidRPr="00956F7E" w:rsidRDefault="00015E70" w:rsidP="004753BC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1209C0D2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B36EB8B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24F6F04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306C2018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3F1805D2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17A41F9C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015E70" w:rsidRPr="00956F7E" w14:paraId="4CEF8972" w14:textId="77777777" w:rsidTr="004753B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F550DED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D03F9B6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C8FB94C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0C46DF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4ABAFF3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2DD7EBB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5383AF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015E70" w:rsidRPr="00956F7E" w14:paraId="5CEC3A62" w14:textId="77777777" w:rsidTr="004753BC">
        <w:trPr>
          <w:jc w:val="center"/>
        </w:trPr>
        <w:tc>
          <w:tcPr>
            <w:tcW w:w="1129" w:type="dxa"/>
            <w:vAlign w:val="center"/>
          </w:tcPr>
          <w:p w14:paraId="1C78C614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961" w:type="dxa"/>
          </w:tcPr>
          <w:p w14:paraId="6053B87E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6D9A1B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61D276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077D1F98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631ABC9" w14:textId="77777777" w:rsidR="00015E70" w:rsidRPr="00956F7E" w:rsidRDefault="00015E70" w:rsidP="004753BC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gridSpan w:val="2"/>
            <w:shd w:val="clear" w:color="auto" w:fill="F7CAAC" w:themeFill="accent2" w:themeFillTint="66"/>
          </w:tcPr>
          <w:p w14:paraId="1A98263F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5A000BC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00B0F0"/>
          </w:tcPr>
          <w:p w14:paraId="4ED01F9D" w14:textId="77777777" w:rsidR="00015E70" w:rsidRPr="00DC1115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159B9D5" w14:textId="77777777" w:rsidR="00015E70" w:rsidRPr="00DC1115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92D050"/>
          </w:tcPr>
          <w:p w14:paraId="0A3AD428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0DE9C9B7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015E70" w:rsidRPr="00956F7E" w14:paraId="46654258" w14:textId="77777777" w:rsidTr="004753B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D88B7B0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30FBBEF8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4D9F674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78D0891E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Study Group/TSAG</w:t>
            </w:r>
            <w:r w:rsidRPr="00956F7E">
              <w:rPr>
                <w:rFonts w:asciiTheme="majorBidi" w:hAnsiTheme="majorBidi" w:cstheme="majorBidi"/>
                <w:sz w:val="16"/>
                <w:szCs w:val="16"/>
              </w:rPr>
              <w:t>/SCV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Chairs’s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32940F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1330-1430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10ADB0A1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Newcomer's session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725DB7D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1230-1430</w:t>
            </w:r>
          </w:p>
          <w:p w14:paraId="1062015B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ISCG meeting (Room </w:t>
            </w: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E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20" w:type="dxa"/>
            <w:shd w:val="clear" w:color="auto" w:fill="00B0F0"/>
          </w:tcPr>
          <w:p w14:paraId="1ADAC286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3</w:t>
            </w: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30-1430</w:t>
            </w:r>
          </w:p>
          <w:p w14:paraId="5565469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696656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Ad hoc for RG-WM on A.1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951629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23F6DD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</w:tr>
      <w:tr w:rsidR="00015E70" w:rsidRPr="00956F7E" w14:paraId="5F0BE129" w14:textId="77777777" w:rsidTr="004753BC">
        <w:trPr>
          <w:jc w:val="center"/>
        </w:trPr>
        <w:tc>
          <w:tcPr>
            <w:tcW w:w="1129" w:type="dxa"/>
            <w:vAlign w:val="center"/>
          </w:tcPr>
          <w:p w14:paraId="35AF0C20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961" w:type="dxa"/>
          </w:tcPr>
          <w:p w14:paraId="1770FF8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65074743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45CD26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07DC15A8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21378242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98CE89A" w14:textId="77777777" w:rsidR="00015E70" w:rsidRPr="00956F7E" w:rsidRDefault="00015E70" w:rsidP="004753BC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gridSpan w:val="2"/>
            <w:shd w:val="clear" w:color="auto" w:fill="FFFF00"/>
          </w:tcPr>
          <w:p w14:paraId="5DC458D9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091752B" w14:textId="77777777" w:rsidR="00015E70" w:rsidRPr="00956F7E" w:rsidRDefault="00015E70" w:rsidP="004753BC">
            <w:pPr>
              <w:spacing w:before="0" w:after="12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7748C18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D34EF6C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ko-KR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32D1CF7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611AC4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015E70" w:rsidRPr="00956F7E" w14:paraId="727E7ECC" w14:textId="77777777" w:rsidTr="004753BC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5C9BDE8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07874939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C10BE4F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961DC27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1A479CF6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5D463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D5B4BFA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015E70" w:rsidRPr="00956F7E" w14:paraId="4EE12D8B" w14:textId="77777777" w:rsidTr="004753BC">
        <w:trPr>
          <w:trHeight w:val="368"/>
          <w:jc w:val="center"/>
        </w:trPr>
        <w:tc>
          <w:tcPr>
            <w:tcW w:w="1129" w:type="dxa"/>
            <w:vMerge w:val="restart"/>
            <w:vAlign w:val="center"/>
          </w:tcPr>
          <w:p w14:paraId="79D35529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961" w:type="dxa"/>
            <w:vMerge w:val="restart"/>
          </w:tcPr>
          <w:p w14:paraId="3B770C3E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611D7439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1700 hours</w:t>
            </w:r>
          </w:p>
          <w:p w14:paraId="42009668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</w:t>
            </w:r>
          </w:p>
          <w:p w14:paraId="2B96FC9C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(***)</w:t>
            </w:r>
          </w:p>
        </w:tc>
        <w:tc>
          <w:tcPr>
            <w:tcW w:w="2240" w:type="dxa"/>
            <w:vMerge w:val="restart"/>
            <w:shd w:val="clear" w:color="auto" w:fill="FFFF00"/>
          </w:tcPr>
          <w:p w14:paraId="5A65A491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8673BDA" w14:textId="77777777" w:rsidR="00015E70" w:rsidRPr="00956F7E" w:rsidRDefault="00015E70" w:rsidP="004753BC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gridSpan w:val="2"/>
            <w:vMerge w:val="restart"/>
            <w:shd w:val="clear" w:color="auto" w:fill="FFF2CC" w:themeFill="accent4" w:themeFillTint="33"/>
          </w:tcPr>
          <w:p w14:paraId="7B6FC041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092F884F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7F8CFA90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5E756B89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</w:t>
            </w:r>
            <w:r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1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closing plenary</w:t>
            </w:r>
          </w:p>
        </w:tc>
        <w:tc>
          <w:tcPr>
            <w:tcW w:w="2240" w:type="dxa"/>
            <w:vMerge w:val="restart"/>
            <w:shd w:val="clear" w:color="auto" w:fill="92D050"/>
          </w:tcPr>
          <w:p w14:paraId="59AB3F1C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9A0F4EF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015E70" w:rsidRPr="00956F7E" w14:paraId="1B36A596" w14:textId="77777777" w:rsidTr="004753BC">
        <w:trPr>
          <w:trHeight w:val="575"/>
          <w:jc w:val="center"/>
        </w:trPr>
        <w:tc>
          <w:tcPr>
            <w:tcW w:w="1129" w:type="dxa"/>
            <w:vMerge/>
            <w:vAlign w:val="center"/>
          </w:tcPr>
          <w:p w14:paraId="2F9D1A98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1961" w:type="dxa"/>
            <w:vMerge/>
          </w:tcPr>
          <w:p w14:paraId="3911FEAE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2641B4D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1700 – 1730 hours</w:t>
            </w:r>
          </w:p>
          <w:p w14:paraId="55781464" w14:textId="77777777" w:rsidR="00015E70" w:rsidRPr="00956F7E" w:rsidRDefault="00015E70" w:rsidP="004753BC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AI for Good information session (***)</w:t>
            </w:r>
          </w:p>
        </w:tc>
        <w:tc>
          <w:tcPr>
            <w:tcW w:w="2240" w:type="dxa"/>
            <w:vMerge/>
            <w:shd w:val="clear" w:color="auto" w:fill="FFFF00"/>
          </w:tcPr>
          <w:p w14:paraId="7AB31BB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vMerge/>
            <w:shd w:val="clear" w:color="auto" w:fill="FFF2CC" w:themeFill="accent4" w:themeFillTint="33"/>
          </w:tcPr>
          <w:p w14:paraId="443C299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5313FFC9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92D050"/>
          </w:tcPr>
          <w:p w14:paraId="4148A6E0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015E70" w:rsidRPr="00956F7E" w14:paraId="68DFAA95" w14:textId="77777777" w:rsidTr="004753BC">
        <w:trPr>
          <w:trHeight w:val="387"/>
          <w:jc w:val="center"/>
        </w:trPr>
        <w:tc>
          <w:tcPr>
            <w:tcW w:w="1129" w:type="dxa"/>
            <w:vAlign w:val="center"/>
          </w:tcPr>
          <w:p w14:paraId="1A7B268A" w14:textId="77777777" w:rsidR="00015E70" w:rsidRPr="00956F7E" w:rsidRDefault="00015E70" w:rsidP="004753BC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961" w:type="dxa"/>
          </w:tcPr>
          <w:p w14:paraId="018234B5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7B2CBC8C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1800-1930 hours</w:t>
            </w:r>
          </w:p>
          <w:p w14:paraId="7E4A3AEC" w14:textId="77777777" w:rsidR="00015E70" w:rsidRPr="00956F7E" w:rsidRDefault="00015E70" w:rsidP="004753BC">
            <w:pPr>
              <w:tabs>
                <w:tab w:val="left" w:pos="999"/>
              </w:tabs>
              <w:spacing w:before="0" w:after="12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TSAG Reception (</w:t>
            </w:r>
            <w:r w:rsidRPr="00956F7E">
              <w:rPr>
                <w:rFonts w:asciiTheme="majorBidi" w:eastAsia="MS Mincho" w:hAnsiTheme="majorBidi" w:cstheme="majorBidi"/>
                <w:bCs/>
                <w:sz w:val="16"/>
                <w:szCs w:val="16"/>
              </w:rPr>
              <w:t>Kingdom of Saudi Arabia</w:t>
            </w: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14:paraId="00C3630E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</w:tcPr>
          <w:p w14:paraId="62BBB22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5AF5AFD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43427DC4" w14:textId="77777777" w:rsidR="00015E70" w:rsidRPr="00956F7E" w:rsidRDefault="00015E70" w:rsidP="004753BC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</w:tbl>
    <w:p w14:paraId="67A002EC" w14:textId="77777777" w:rsidR="00015E70" w:rsidRPr="009E06E9" w:rsidRDefault="00015E70" w:rsidP="00015E70">
      <w:pPr>
        <w:spacing w:before="0" w:after="120"/>
        <w:jc w:val="center"/>
      </w:pPr>
    </w:p>
    <w:p w14:paraId="009D0E0D" w14:textId="77777777" w:rsidR="00015E70" w:rsidRPr="009E06E9" w:rsidRDefault="00015E70" w:rsidP="00015E70">
      <w:pPr>
        <w:spacing w:before="0"/>
        <w:ind w:left="720"/>
        <w:rPr>
          <w:rFonts w:cstheme="majorBidi"/>
          <w:b/>
          <w:bCs/>
          <w:szCs w:val="22"/>
        </w:rPr>
      </w:pPr>
      <w:r w:rsidRPr="009E06E9">
        <w:rPr>
          <w:rFonts w:cstheme="majorBidi"/>
          <w:b/>
          <w:bCs/>
          <w:szCs w:val="22"/>
        </w:rPr>
        <w:t>Notes</w:t>
      </w:r>
    </w:p>
    <w:p w14:paraId="2430B4EF" w14:textId="77777777" w:rsidR="00015E70" w:rsidRPr="009E06E9" w:rsidRDefault="00015E70" w:rsidP="00015E70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(*) only for TSAG Management Team, Working Party Chairs, and TSAG Rapporteurs</w:t>
      </w:r>
    </w:p>
    <w:p w14:paraId="7B99EEBE" w14:textId="77777777" w:rsidR="00015E70" w:rsidRPr="009E06E9" w:rsidRDefault="00015E70" w:rsidP="00015E70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(**) only for ITU-T Study Group Chairs and TSAG Chair</w:t>
      </w:r>
    </w:p>
    <w:p w14:paraId="5B68E406" w14:textId="77777777" w:rsidR="00015E70" w:rsidRDefault="00015E70" w:rsidP="00015E70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(***) session with interpretation</w:t>
      </w:r>
    </w:p>
    <w:p w14:paraId="6200991D" w14:textId="77777777" w:rsidR="00015E70" w:rsidRPr="009E06E9" w:rsidRDefault="00015E70" w:rsidP="00015E70">
      <w:pPr>
        <w:spacing w:before="0"/>
        <w:ind w:left="720"/>
        <w:rPr>
          <w:szCs w:val="22"/>
        </w:rPr>
      </w:pPr>
      <w:r>
        <w:rPr>
          <w:rFonts w:cstheme="majorBidi"/>
          <w:szCs w:val="22"/>
        </w:rPr>
        <w:t>Captioning will be provided for all the regular sessions.</w:t>
      </w:r>
    </w:p>
    <w:p w14:paraId="2B3B28A6" w14:textId="248B4650" w:rsidR="00794F4F" w:rsidRPr="00015E70" w:rsidRDefault="00794F4F" w:rsidP="00015E70">
      <w:pPr>
        <w:tabs>
          <w:tab w:val="left" w:pos="10800"/>
        </w:tabs>
        <w:jc w:val="center"/>
      </w:pPr>
    </w:p>
    <w:sectPr w:rsidR="00794F4F" w:rsidRPr="00015E70" w:rsidSect="00DF6A51">
      <w:headerReference w:type="first" r:id="rId48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40D4" w14:textId="77777777" w:rsidR="00D228A9" w:rsidRDefault="00D228A9" w:rsidP="00C42125">
      <w:pPr>
        <w:spacing w:before="0"/>
      </w:pPr>
      <w:r>
        <w:separator/>
      </w:r>
    </w:p>
  </w:endnote>
  <w:endnote w:type="continuationSeparator" w:id="0">
    <w:p w14:paraId="16C677BC" w14:textId="77777777" w:rsidR="00D228A9" w:rsidRDefault="00D228A9" w:rsidP="00C42125">
      <w:pPr>
        <w:spacing w:before="0"/>
      </w:pPr>
      <w:r>
        <w:continuationSeparator/>
      </w:r>
    </w:p>
  </w:endnote>
  <w:endnote w:type="continuationNotice" w:id="1">
    <w:p w14:paraId="3DA04F03" w14:textId="77777777" w:rsidR="00D228A9" w:rsidRDefault="00D228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4923" w14:textId="77777777" w:rsidR="00D228A9" w:rsidRDefault="00D228A9" w:rsidP="00C42125">
      <w:pPr>
        <w:spacing w:before="0"/>
      </w:pPr>
      <w:r>
        <w:separator/>
      </w:r>
    </w:p>
  </w:footnote>
  <w:footnote w:type="continuationSeparator" w:id="0">
    <w:p w14:paraId="3B910D66" w14:textId="77777777" w:rsidR="00D228A9" w:rsidRDefault="00D228A9" w:rsidP="00C42125">
      <w:pPr>
        <w:spacing w:before="0"/>
      </w:pPr>
      <w:r>
        <w:continuationSeparator/>
      </w:r>
    </w:p>
  </w:footnote>
  <w:footnote w:type="continuationNotice" w:id="1">
    <w:p w14:paraId="2C7D3991" w14:textId="77777777" w:rsidR="00D228A9" w:rsidRDefault="00D228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06E6" w14:textId="27005D1D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FD07FA">
      <w:rPr>
        <w:sz w:val="18"/>
      </w:rPr>
      <w:t>101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AEB5" w14:textId="77777777" w:rsidR="002D750C" w:rsidRDefault="002D750C" w:rsidP="002D750C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>
      <w:t>5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>
      <w:rPr>
        <w:sz w:val="18"/>
      </w:rPr>
      <w:br/>
      <w:t>TSAG-TD101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CO" w:vendorID="64" w:dllVersion="0" w:nlCheck="1" w:checkStyle="0"/>
  <w:activeWritingStyle w:appName="MSWord" w:lang="sv-SE" w:vendorID="64" w:dllVersion="0" w:nlCheck="1" w:checkStyle="0"/>
  <w:activeWritingStyle w:appName="MSWord" w:lang="en-CA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616"/>
    <w:rsid w:val="00002936"/>
    <w:rsid w:val="00002B78"/>
    <w:rsid w:val="00004198"/>
    <w:rsid w:val="00006A97"/>
    <w:rsid w:val="00007349"/>
    <w:rsid w:val="00007768"/>
    <w:rsid w:val="00007DD7"/>
    <w:rsid w:val="000106E2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5E70"/>
    <w:rsid w:val="00016AC4"/>
    <w:rsid w:val="0001730F"/>
    <w:rsid w:val="0001769C"/>
    <w:rsid w:val="00017717"/>
    <w:rsid w:val="000205D1"/>
    <w:rsid w:val="0002205D"/>
    <w:rsid w:val="00022B5B"/>
    <w:rsid w:val="00023220"/>
    <w:rsid w:val="00023D9A"/>
    <w:rsid w:val="00023FB7"/>
    <w:rsid w:val="00026E1A"/>
    <w:rsid w:val="0002785C"/>
    <w:rsid w:val="00027EE3"/>
    <w:rsid w:val="00031028"/>
    <w:rsid w:val="00031138"/>
    <w:rsid w:val="00031DB7"/>
    <w:rsid w:val="000333A1"/>
    <w:rsid w:val="00034A01"/>
    <w:rsid w:val="00034EC5"/>
    <w:rsid w:val="000356C9"/>
    <w:rsid w:val="00035715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65B7"/>
    <w:rsid w:val="0004733C"/>
    <w:rsid w:val="00050680"/>
    <w:rsid w:val="00050D2B"/>
    <w:rsid w:val="000519F8"/>
    <w:rsid w:val="000535F1"/>
    <w:rsid w:val="0005376A"/>
    <w:rsid w:val="00053FAE"/>
    <w:rsid w:val="00054191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6622B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5794"/>
    <w:rsid w:val="00096769"/>
    <w:rsid w:val="000970EA"/>
    <w:rsid w:val="00097159"/>
    <w:rsid w:val="00097A69"/>
    <w:rsid w:val="000A017F"/>
    <w:rsid w:val="000A08F2"/>
    <w:rsid w:val="000A0B48"/>
    <w:rsid w:val="000A0BF8"/>
    <w:rsid w:val="000A1C86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1753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09E3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30FC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96BA1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589F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1D08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4D43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1F39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426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F39"/>
    <w:rsid w:val="002D6591"/>
    <w:rsid w:val="002D6990"/>
    <w:rsid w:val="002D6EA0"/>
    <w:rsid w:val="002D750C"/>
    <w:rsid w:val="002E091D"/>
    <w:rsid w:val="002E0921"/>
    <w:rsid w:val="002E0D9E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7E5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257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4FD8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408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36A3"/>
    <w:rsid w:val="003A43EF"/>
    <w:rsid w:val="003A44E8"/>
    <w:rsid w:val="003A4C39"/>
    <w:rsid w:val="003A5D7D"/>
    <w:rsid w:val="003A6BC1"/>
    <w:rsid w:val="003A6E07"/>
    <w:rsid w:val="003A75A1"/>
    <w:rsid w:val="003A765E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170B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5F5E"/>
    <w:rsid w:val="0041683E"/>
    <w:rsid w:val="004169CD"/>
    <w:rsid w:val="0041779E"/>
    <w:rsid w:val="00420076"/>
    <w:rsid w:val="004202DC"/>
    <w:rsid w:val="0042036E"/>
    <w:rsid w:val="00420CC8"/>
    <w:rsid w:val="0042252A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1FC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1A44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4DCB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2D60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5ADA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9E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92C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3B44"/>
    <w:rsid w:val="00584218"/>
    <w:rsid w:val="0058462B"/>
    <w:rsid w:val="005847C7"/>
    <w:rsid w:val="0058565D"/>
    <w:rsid w:val="00585C9B"/>
    <w:rsid w:val="005860B5"/>
    <w:rsid w:val="005861B9"/>
    <w:rsid w:val="00586639"/>
    <w:rsid w:val="0058761C"/>
    <w:rsid w:val="005914C5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357"/>
    <w:rsid w:val="005C3765"/>
    <w:rsid w:val="005C4EAE"/>
    <w:rsid w:val="005C5B72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3D5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6EA5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208"/>
    <w:rsid w:val="00617DE3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5974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37FFE"/>
    <w:rsid w:val="0064011C"/>
    <w:rsid w:val="00640157"/>
    <w:rsid w:val="00641880"/>
    <w:rsid w:val="006422AC"/>
    <w:rsid w:val="00642744"/>
    <w:rsid w:val="0064376C"/>
    <w:rsid w:val="00643D52"/>
    <w:rsid w:val="00644586"/>
    <w:rsid w:val="006502F5"/>
    <w:rsid w:val="00650C11"/>
    <w:rsid w:val="00650D31"/>
    <w:rsid w:val="00652C03"/>
    <w:rsid w:val="00653413"/>
    <w:rsid w:val="00655DCF"/>
    <w:rsid w:val="00656B50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B00"/>
    <w:rsid w:val="00665B8F"/>
    <w:rsid w:val="00666B32"/>
    <w:rsid w:val="00666B45"/>
    <w:rsid w:val="00666E57"/>
    <w:rsid w:val="00667BDD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00B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BB9"/>
    <w:rsid w:val="006C613C"/>
    <w:rsid w:val="006C6698"/>
    <w:rsid w:val="006C6939"/>
    <w:rsid w:val="006C71AE"/>
    <w:rsid w:val="006D0306"/>
    <w:rsid w:val="006D04F5"/>
    <w:rsid w:val="006D1089"/>
    <w:rsid w:val="006D14EB"/>
    <w:rsid w:val="006D1878"/>
    <w:rsid w:val="006D207F"/>
    <w:rsid w:val="006D250B"/>
    <w:rsid w:val="006D3DC1"/>
    <w:rsid w:val="006D5548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5994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4EE5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37ABD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983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C68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309"/>
    <w:rsid w:val="007D6934"/>
    <w:rsid w:val="007D7864"/>
    <w:rsid w:val="007D7BC9"/>
    <w:rsid w:val="007E044A"/>
    <w:rsid w:val="007E06DE"/>
    <w:rsid w:val="007E206F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871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5CF4"/>
    <w:rsid w:val="00887153"/>
    <w:rsid w:val="0089088E"/>
    <w:rsid w:val="008908F3"/>
    <w:rsid w:val="00890D7B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6C9E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00"/>
    <w:rsid w:val="008B5910"/>
    <w:rsid w:val="008B5FFA"/>
    <w:rsid w:val="008B6091"/>
    <w:rsid w:val="008B7099"/>
    <w:rsid w:val="008B70F6"/>
    <w:rsid w:val="008B7D98"/>
    <w:rsid w:val="008C0D65"/>
    <w:rsid w:val="008C1C16"/>
    <w:rsid w:val="008C2347"/>
    <w:rsid w:val="008C4087"/>
    <w:rsid w:val="008C41C1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9F8"/>
    <w:rsid w:val="008D2F16"/>
    <w:rsid w:val="008D3318"/>
    <w:rsid w:val="008D3C73"/>
    <w:rsid w:val="008D3F6B"/>
    <w:rsid w:val="008D4206"/>
    <w:rsid w:val="008D44E9"/>
    <w:rsid w:val="008D599B"/>
    <w:rsid w:val="008D5AD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5717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695"/>
    <w:rsid w:val="00944A0A"/>
    <w:rsid w:val="00946166"/>
    <w:rsid w:val="009507F3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2C3"/>
    <w:rsid w:val="009775FA"/>
    <w:rsid w:val="00980100"/>
    <w:rsid w:val="00980671"/>
    <w:rsid w:val="00980C00"/>
    <w:rsid w:val="00981617"/>
    <w:rsid w:val="00982EA6"/>
    <w:rsid w:val="00983164"/>
    <w:rsid w:val="009836E8"/>
    <w:rsid w:val="0098452F"/>
    <w:rsid w:val="00984E77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2AD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B7DB2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0458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966"/>
    <w:rsid w:val="00A30F97"/>
    <w:rsid w:val="00A3177D"/>
    <w:rsid w:val="00A31B9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179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1EC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068A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3E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4D95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2EF3"/>
    <w:rsid w:val="00AF4398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6C83"/>
    <w:rsid w:val="00B07772"/>
    <w:rsid w:val="00B07DE7"/>
    <w:rsid w:val="00B110EB"/>
    <w:rsid w:val="00B116E9"/>
    <w:rsid w:val="00B153CB"/>
    <w:rsid w:val="00B15B8D"/>
    <w:rsid w:val="00B1616D"/>
    <w:rsid w:val="00B16639"/>
    <w:rsid w:val="00B172D5"/>
    <w:rsid w:val="00B17A7D"/>
    <w:rsid w:val="00B17BA6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E72"/>
    <w:rsid w:val="00B83AE8"/>
    <w:rsid w:val="00B84A65"/>
    <w:rsid w:val="00B84AE1"/>
    <w:rsid w:val="00B84F41"/>
    <w:rsid w:val="00B8540C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05D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02F7"/>
    <w:rsid w:val="00C412B2"/>
    <w:rsid w:val="00C41976"/>
    <w:rsid w:val="00C41BFF"/>
    <w:rsid w:val="00C42125"/>
    <w:rsid w:val="00C42DC5"/>
    <w:rsid w:val="00C449AC"/>
    <w:rsid w:val="00C44F2B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60B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3B3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1CB"/>
    <w:rsid w:val="00CC0336"/>
    <w:rsid w:val="00CC113A"/>
    <w:rsid w:val="00CC1448"/>
    <w:rsid w:val="00CC17EA"/>
    <w:rsid w:val="00CC2350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750"/>
    <w:rsid w:val="00CD19CB"/>
    <w:rsid w:val="00CD25C6"/>
    <w:rsid w:val="00CD2A55"/>
    <w:rsid w:val="00CD2CD5"/>
    <w:rsid w:val="00CD308E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28A9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57C61"/>
    <w:rsid w:val="00D61860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1850"/>
    <w:rsid w:val="00DB2398"/>
    <w:rsid w:val="00DB29E7"/>
    <w:rsid w:val="00DB2B07"/>
    <w:rsid w:val="00DB2F2B"/>
    <w:rsid w:val="00DB3BAE"/>
    <w:rsid w:val="00DB3C89"/>
    <w:rsid w:val="00DB4079"/>
    <w:rsid w:val="00DB44FC"/>
    <w:rsid w:val="00DB5506"/>
    <w:rsid w:val="00DB56DA"/>
    <w:rsid w:val="00DB58B8"/>
    <w:rsid w:val="00DB68D2"/>
    <w:rsid w:val="00DB6FC4"/>
    <w:rsid w:val="00DC08BA"/>
    <w:rsid w:val="00DC1700"/>
    <w:rsid w:val="00DC1D70"/>
    <w:rsid w:val="00DC1FCF"/>
    <w:rsid w:val="00DC47A7"/>
    <w:rsid w:val="00DC572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68E"/>
    <w:rsid w:val="00E02A55"/>
    <w:rsid w:val="00E030DC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4B76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7C4"/>
    <w:rsid w:val="00EB6E69"/>
    <w:rsid w:val="00EB7AC6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5684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7AA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07FA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E6F3D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Note">
    <w:name w:val="Note"/>
    <w:basedOn w:val="Normal"/>
    <w:rsid w:val="00B06C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fano.polidori@itu.int" TargetMode="External"/><Relationship Id="rId18" Type="http://schemas.openxmlformats.org/officeDocument/2006/relationships/hyperlink" Target="https://www.itu.int/md/T25-TSAG-250526-TD-GEN-0007/en" TargetMode="External"/><Relationship Id="rId26" Type="http://schemas.openxmlformats.org/officeDocument/2006/relationships/hyperlink" Target="http://www.itu.int/md/meetingdoc.asp?lang=en&amp;parent=T25-TSAG-C-0013" TargetMode="External"/><Relationship Id="rId39" Type="http://schemas.openxmlformats.org/officeDocument/2006/relationships/hyperlink" Target="http://www.itu.int/md/meetingdoc.asp?lang=en&amp;parent=T25-TSAG-250526-TD-GEN-0073" TargetMode="External"/><Relationship Id="rId21" Type="http://schemas.openxmlformats.org/officeDocument/2006/relationships/hyperlink" Target="http://www.itu.int/md/meetingdoc.asp?lang=en&amp;parent=T25-TSAG-250526-TD-GEN-0122" TargetMode="External"/><Relationship Id="rId34" Type="http://schemas.openxmlformats.org/officeDocument/2006/relationships/hyperlink" Target="http://www.itu.int/md/meetingdoc.asp?lang=en&amp;parent=T25-TSAG-C-0009" TargetMode="External"/><Relationship Id="rId42" Type="http://schemas.openxmlformats.org/officeDocument/2006/relationships/hyperlink" Target="https://www.itu.int/md/T25-TSAG-250526-TD-GEN-0101/e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01/enIn" TargetMode="External"/><Relationship Id="rId29" Type="http://schemas.openxmlformats.org/officeDocument/2006/relationships/hyperlink" Target="https://www.itu.int/md/T25-TSAG-250526-TD-GEN-0101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ITU-T/A.1" TargetMode="External"/><Relationship Id="rId32" Type="http://schemas.openxmlformats.org/officeDocument/2006/relationships/hyperlink" Target="http://www.itu.int/md/meetingdoc.asp?lang=en&amp;parent=T25-TSAG-250526-TD-GEN-0065" TargetMode="External"/><Relationship Id="rId37" Type="http://schemas.openxmlformats.org/officeDocument/2006/relationships/hyperlink" Target="http://www.itu.int/md/meetingdoc.asp?lang=en&amp;parent=T25-TSAG-250526-TD-GEN-0038" TargetMode="External"/><Relationship Id="rId40" Type="http://schemas.openxmlformats.org/officeDocument/2006/relationships/hyperlink" Target="http://www.itu.int/md/meetingdoc.asp?lang=en&amp;parent=T25-TSAG-250526-TD-GEN-0079" TargetMode="External"/><Relationship Id="rId45" Type="http://schemas.openxmlformats.org/officeDocument/2006/relationships/hyperlink" Target="https://www.itu.int/md/T25-TSAG-250526-TD-GEN-0125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101/en" TargetMode="External"/><Relationship Id="rId23" Type="http://schemas.openxmlformats.org/officeDocument/2006/relationships/hyperlink" Target="https://www.itu.int/md/T25-TSAG-250526-TD-GEN-0110/en" TargetMode="External"/><Relationship Id="rId28" Type="http://schemas.openxmlformats.org/officeDocument/2006/relationships/hyperlink" Target="https://www.itu.int/dms_pub/itu-t/md/22/tsag/td/240729/GEN/T22-TSAG-240729-TD-GEN-0600!R3!MSW-E.docx" TargetMode="External"/><Relationship Id="rId36" Type="http://schemas.openxmlformats.org/officeDocument/2006/relationships/hyperlink" Target="http://www.itu.int/md/meetingdoc.asp?lang=en&amp;parent=T25-TSAG-250526-TD-GEN-0060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TSAG-250526-TD-GEN-0110/en" TargetMode="External"/><Relationship Id="rId31" Type="http://schemas.openxmlformats.org/officeDocument/2006/relationships/hyperlink" Target="https://www.itu.int/ITU-T/recommendations/rec.aspx?rec=15253" TargetMode="External"/><Relationship Id="rId44" Type="http://schemas.openxmlformats.org/officeDocument/2006/relationships/hyperlink" Target="https://www.itu.int/md/meetingdoc.asp?lang=en&amp;parent=T25-TSAG-C-00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recommendations/rec.aspx?rec=15253" TargetMode="External"/><Relationship Id="rId22" Type="http://schemas.openxmlformats.org/officeDocument/2006/relationships/hyperlink" Target="https://www.itu.int/md/T22-TSAG-240729-TD-GEN-0571/en" TargetMode="External"/><Relationship Id="rId27" Type="http://schemas.openxmlformats.org/officeDocument/2006/relationships/hyperlink" Target="http://www.itu.int/md/meetingdoc.asp?lang=en&amp;parent=T25-TSAG-C-0015" TargetMode="External"/><Relationship Id="rId30" Type="http://schemas.openxmlformats.org/officeDocument/2006/relationships/hyperlink" Target="https://www.itu.int/md/T25-TSAG-250526-TD-GEN-0102/en" TargetMode="External"/><Relationship Id="rId35" Type="http://schemas.openxmlformats.org/officeDocument/2006/relationships/hyperlink" Target="http://www.itu.int/md/meetingdoc.asp?lang=en&amp;parent=T25-TSAG-250526-TD-GEN-0011" TargetMode="External"/><Relationship Id="rId43" Type="http://schemas.openxmlformats.org/officeDocument/2006/relationships/hyperlink" Target="https://www.itu.int/md/T25-TSAG-250526-TD-GEN-0102/en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yperlink" Target="https://www.itu.int/md/T25-TSAG-250526-TD-GEN-0002/enIn" TargetMode="External"/><Relationship Id="rId25" Type="http://schemas.openxmlformats.org/officeDocument/2006/relationships/hyperlink" Target="http://www.itu.int/md/meetingdoc.asp?lang=en&amp;parent=T25-TSAG-C-0012" TargetMode="External"/><Relationship Id="rId33" Type="http://schemas.openxmlformats.org/officeDocument/2006/relationships/hyperlink" Target="http://www.itu.int/md/meetingdoc.asp?lang=en&amp;parent=T25-TSAG-C-0017" TargetMode="External"/><Relationship Id="rId38" Type="http://schemas.openxmlformats.org/officeDocument/2006/relationships/hyperlink" Target="http://www.itu.int/md/meetingdoc.asp?lang=en&amp;parent=T25-TSAG-250526-TD-GEN-0068" TargetMode="External"/><Relationship Id="rId46" Type="http://schemas.openxmlformats.org/officeDocument/2006/relationships/hyperlink" Target="https://www.itu.int/md/T25-TSAG-250526-TD-GEN-0102/en" TargetMode="External"/><Relationship Id="rId20" Type="http://schemas.openxmlformats.org/officeDocument/2006/relationships/hyperlink" Target="https://www.itu.int/md/T25-TSAG-250526-TD-GEN-0129/en" TargetMode="External"/><Relationship Id="rId41" Type="http://schemas.openxmlformats.org/officeDocument/2006/relationships/hyperlink" Target="http://www.itu.int/md/meetingdoc.asp?lang=en&amp;parent=T25-TSAG-250526-TD-GEN-00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ED714-CB19-41D8-9ED4-F9A059C0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"Working methods", 13, 14 and 15 December 2022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(Working methods) – 27, 28, 29 May 2024</dc:title>
  <dc:subject/>
  <dc:creator>Rapporteur, TSAG Rapporteur group on working methods</dc:creator>
  <cp:keywords>RG-WM agenda</cp:keywords>
  <dc:description>TSAG-TD101  For: Geneva, 26-30 May 2025_x000d_Document date: _x000d_Saved by ITU51017187 at 16:25:03 on 5/25/2025</dc:description>
  <cp:lastModifiedBy>TSB</cp:lastModifiedBy>
  <cp:revision>4</cp:revision>
  <cp:lastPrinted>2024-07-22T09:30:00Z</cp:lastPrinted>
  <dcterms:created xsi:type="dcterms:W3CDTF">2025-05-27T07:03:00Z</dcterms:created>
  <dcterms:modified xsi:type="dcterms:W3CDTF">2025-05-27T09:19:00Z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TSAG-TD101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26-30 May 2025</vt:lpwstr>
  </property>
  <property fmtid="{D5CDD505-2E9C-101B-9397-08002B2CF9AE}" pid="22" name="Docauthor">
    <vt:lpwstr>Rapporteur, TSAG Rapporteur group on working methods</vt:lpwstr>
  </property>
</Properties>
</file>