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520D2" w14:paraId="1DAA664F" w14:textId="77777777" w:rsidTr="00A03F89">
        <w:trPr>
          <w:cantSplit/>
        </w:trPr>
        <w:tc>
          <w:tcPr>
            <w:tcW w:w="1190" w:type="dxa"/>
            <w:vMerge w:val="restart"/>
            <w:vAlign w:val="center"/>
          </w:tcPr>
          <w:p w14:paraId="00EF3BB4" w14:textId="6E2D6ED5" w:rsidR="00395DB7" w:rsidRPr="00D520D2" w:rsidRDefault="00395DB7" w:rsidP="00A03F89">
            <w:pPr>
              <w:spacing w:before="0"/>
              <w:jc w:val="center"/>
              <w:rPr>
                <w:sz w:val="20"/>
              </w:rPr>
            </w:pPr>
            <w:bookmarkStart w:id="0" w:name="dnum" w:colFirst="2" w:colLast="2"/>
            <w:bookmarkStart w:id="1" w:name="dsg" w:colFirst="1" w:colLast="1"/>
            <w:bookmarkStart w:id="2" w:name="dtableau"/>
            <w:r w:rsidRPr="00D520D2">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D520D2" w:rsidRDefault="00395DB7" w:rsidP="00395DB7">
            <w:pPr>
              <w:rPr>
                <w:sz w:val="16"/>
                <w:szCs w:val="16"/>
              </w:rPr>
            </w:pPr>
            <w:r w:rsidRPr="00D520D2">
              <w:rPr>
                <w:sz w:val="16"/>
                <w:szCs w:val="16"/>
              </w:rPr>
              <w:t>INTERNATIONAL TELECOMMUNICATION UNION</w:t>
            </w:r>
          </w:p>
          <w:p w14:paraId="33423D91" w14:textId="77777777" w:rsidR="00395DB7" w:rsidRPr="00D520D2" w:rsidRDefault="00395DB7" w:rsidP="00395DB7">
            <w:pPr>
              <w:rPr>
                <w:b/>
                <w:bCs/>
                <w:sz w:val="26"/>
                <w:szCs w:val="26"/>
              </w:rPr>
            </w:pPr>
            <w:r w:rsidRPr="00D520D2">
              <w:rPr>
                <w:b/>
                <w:bCs/>
                <w:sz w:val="26"/>
                <w:szCs w:val="26"/>
              </w:rPr>
              <w:t>TELECOMMUNICATION</w:t>
            </w:r>
            <w:r w:rsidRPr="00D520D2">
              <w:rPr>
                <w:b/>
                <w:bCs/>
                <w:sz w:val="26"/>
                <w:szCs w:val="26"/>
              </w:rPr>
              <w:br/>
              <w:t>STANDARDIZATION SECTOR</w:t>
            </w:r>
          </w:p>
          <w:p w14:paraId="0CB09671" w14:textId="54C18BDC" w:rsidR="00395DB7" w:rsidRPr="00D520D2" w:rsidRDefault="00801C85" w:rsidP="00395DB7">
            <w:pPr>
              <w:rPr>
                <w:sz w:val="20"/>
              </w:rPr>
            </w:pPr>
            <w:r w:rsidRPr="00D520D2">
              <w:rPr>
                <w:sz w:val="20"/>
                <w:szCs w:val="20"/>
              </w:rPr>
              <w:t xml:space="preserve">STUDY PERIOD </w:t>
            </w:r>
            <w:r w:rsidRPr="00D520D2">
              <w:rPr>
                <w:sz w:val="20"/>
              </w:rPr>
              <w:t>2025-2028</w:t>
            </w:r>
          </w:p>
        </w:tc>
        <w:tc>
          <w:tcPr>
            <w:tcW w:w="4396" w:type="dxa"/>
            <w:vAlign w:val="center"/>
          </w:tcPr>
          <w:p w14:paraId="6D8836C7" w14:textId="14593982" w:rsidR="00395DB7" w:rsidRPr="00D520D2" w:rsidRDefault="00395DB7" w:rsidP="00A03F89">
            <w:pPr>
              <w:pStyle w:val="Docnumber"/>
            </w:pPr>
            <w:r w:rsidRPr="00D520D2">
              <w:t>TSAG-TD</w:t>
            </w:r>
            <w:r w:rsidR="00801C85" w:rsidRPr="00D520D2">
              <w:t>97</w:t>
            </w:r>
          </w:p>
        </w:tc>
      </w:tr>
      <w:bookmarkEnd w:id="0"/>
      <w:tr w:rsidR="00D55AF9" w:rsidRPr="00D520D2" w14:paraId="20F72567" w14:textId="77777777" w:rsidTr="00A03F89">
        <w:trPr>
          <w:cantSplit/>
        </w:trPr>
        <w:tc>
          <w:tcPr>
            <w:tcW w:w="1190" w:type="dxa"/>
            <w:vMerge/>
          </w:tcPr>
          <w:p w14:paraId="2D239B79" w14:textId="77777777" w:rsidR="00D55AF9" w:rsidRPr="00D520D2" w:rsidRDefault="00D55AF9" w:rsidP="00C63F6D">
            <w:pPr>
              <w:rPr>
                <w:smallCaps/>
                <w:sz w:val="20"/>
              </w:rPr>
            </w:pPr>
          </w:p>
        </w:tc>
        <w:tc>
          <w:tcPr>
            <w:tcW w:w="4053" w:type="dxa"/>
            <w:gridSpan w:val="3"/>
            <w:vMerge/>
          </w:tcPr>
          <w:p w14:paraId="4A104254" w14:textId="77777777" w:rsidR="00D55AF9" w:rsidRPr="00D520D2" w:rsidRDefault="00D55AF9" w:rsidP="00C63F6D">
            <w:pPr>
              <w:rPr>
                <w:smallCaps/>
                <w:sz w:val="20"/>
              </w:rPr>
            </w:pPr>
          </w:p>
        </w:tc>
        <w:tc>
          <w:tcPr>
            <w:tcW w:w="4396" w:type="dxa"/>
          </w:tcPr>
          <w:p w14:paraId="6CCD7465" w14:textId="15662B20" w:rsidR="00D55AF9" w:rsidRPr="00D520D2" w:rsidRDefault="00D55AF9" w:rsidP="00A03F89">
            <w:pPr>
              <w:pStyle w:val="TSBHeaderRight14"/>
            </w:pPr>
            <w:r w:rsidRPr="00D520D2">
              <w:t>TSAG</w:t>
            </w:r>
          </w:p>
        </w:tc>
      </w:tr>
      <w:tr w:rsidR="00D55AF9" w:rsidRPr="00D520D2" w14:paraId="3C0344B7" w14:textId="77777777" w:rsidTr="00A03F89">
        <w:trPr>
          <w:cantSplit/>
        </w:trPr>
        <w:tc>
          <w:tcPr>
            <w:tcW w:w="1190" w:type="dxa"/>
            <w:vMerge/>
            <w:tcBorders>
              <w:bottom w:val="single" w:sz="12" w:space="0" w:color="auto"/>
            </w:tcBorders>
          </w:tcPr>
          <w:p w14:paraId="4462AAAC" w14:textId="77777777" w:rsidR="00D55AF9" w:rsidRPr="00D520D2" w:rsidRDefault="00D55AF9" w:rsidP="00C63F6D">
            <w:pPr>
              <w:rPr>
                <w:b/>
                <w:sz w:val="26"/>
              </w:rPr>
            </w:pPr>
          </w:p>
        </w:tc>
        <w:tc>
          <w:tcPr>
            <w:tcW w:w="4053" w:type="dxa"/>
            <w:gridSpan w:val="3"/>
            <w:vMerge/>
            <w:tcBorders>
              <w:bottom w:val="single" w:sz="12" w:space="0" w:color="auto"/>
            </w:tcBorders>
          </w:tcPr>
          <w:p w14:paraId="183A628D" w14:textId="77777777" w:rsidR="00D55AF9" w:rsidRPr="00D520D2" w:rsidRDefault="00D55AF9" w:rsidP="00C63F6D">
            <w:pPr>
              <w:rPr>
                <w:b/>
                <w:sz w:val="26"/>
              </w:rPr>
            </w:pPr>
          </w:p>
        </w:tc>
        <w:tc>
          <w:tcPr>
            <w:tcW w:w="4396" w:type="dxa"/>
            <w:tcBorders>
              <w:bottom w:val="single" w:sz="12" w:space="0" w:color="auto"/>
            </w:tcBorders>
            <w:vAlign w:val="center"/>
          </w:tcPr>
          <w:p w14:paraId="12E37B70" w14:textId="0B91255F" w:rsidR="00D55AF9" w:rsidRPr="00D520D2" w:rsidRDefault="00D55AF9" w:rsidP="00A03F89">
            <w:pPr>
              <w:pStyle w:val="TSBHeaderRight14"/>
            </w:pPr>
            <w:r w:rsidRPr="00D520D2">
              <w:t>Original: English</w:t>
            </w:r>
          </w:p>
        </w:tc>
      </w:tr>
      <w:tr w:rsidR="00D55AF9" w:rsidRPr="00D520D2" w14:paraId="23C752D1" w14:textId="77777777" w:rsidTr="00A03F89">
        <w:trPr>
          <w:cantSplit/>
        </w:trPr>
        <w:tc>
          <w:tcPr>
            <w:tcW w:w="1616" w:type="dxa"/>
            <w:gridSpan w:val="3"/>
          </w:tcPr>
          <w:p w14:paraId="646FEFD4" w14:textId="6D8F2BE0" w:rsidR="00D55AF9" w:rsidRPr="00D520D2" w:rsidRDefault="00D55AF9" w:rsidP="00C63F6D">
            <w:pPr>
              <w:rPr>
                <w:b/>
              </w:rPr>
            </w:pPr>
            <w:bookmarkStart w:id="3" w:name="dbluepink" w:colFirst="1" w:colLast="1"/>
            <w:bookmarkStart w:id="4" w:name="dmeeting" w:colFirst="2" w:colLast="2"/>
            <w:bookmarkEnd w:id="1"/>
          </w:p>
        </w:tc>
        <w:tc>
          <w:tcPr>
            <w:tcW w:w="3627" w:type="dxa"/>
          </w:tcPr>
          <w:p w14:paraId="35507F91" w14:textId="5CFCE94E" w:rsidR="00D55AF9" w:rsidRPr="00D520D2" w:rsidRDefault="00D55AF9" w:rsidP="00A03F89">
            <w:pPr>
              <w:pStyle w:val="TSBHeaderQuestion"/>
            </w:pPr>
          </w:p>
        </w:tc>
        <w:tc>
          <w:tcPr>
            <w:tcW w:w="4396" w:type="dxa"/>
          </w:tcPr>
          <w:p w14:paraId="6C3AB890" w14:textId="130575F4" w:rsidR="00E82863" w:rsidRPr="00D520D2" w:rsidRDefault="00801C85" w:rsidP="00394D11">
            <w:pPr>
              <w:pStyle w:val="VenueDate"/>
            </w:pPr>
            <w:r w:rsidRPr="00D520D2">
              <w:t>Geneva, 26-30 May 2025</w:t>
            </w:r>
          </w:p>
        </w:tc>
      </w:tr>
      <w:tr w:rsidR="00D55AF9" w:rsidRPr="00D520D2" w14:paraId="72AA5404" w14:textId="77777777" w:rsidTr="00A03F89">
        <w:trPr>
          <w:cantSplit/>
        </w:trPr>
        <w:tc>
          <w:tcPr>
            <w:tcW w:w="9639" w:type="dxa"/>
            <w:gridSpan w:val="5"/>
          </w:tcPr>
          <w:p w14:paraId="30C0E1FC" w14:textId="77777777" w:rsidR="00D55AF9" w:rsidRPr="00D520D2" w:rsidRDefault="00D55AF9" w:rsidP="00C63F6D">
            <w:pPr>
              <w:jc w:val="center"/>
              <w:rPr>
                <w:b/>
              </w:rPr>
            </w:pPr>
            <w:bookmarkStart w:id="5" w:name="ddoctype" w:colFirst="0" w:colLast="0"/>
            <w:bookmarkStart w:id="6" w:name="dtitle" w:colFirst="0" w:colLast="0"/>
            <w:bookmarkEnd w:id="3"/>
            <w:bookmarkEnd w:id="4"/>
            <w:r w:rsidRPr="00D520D2">
              <w:rPr>
                <w:b/>
              </w:rPr>
              <w:t>TD</w:t>
            </w:r>
          </w:p>
        </w:tc>
      </w:tr>
      <w:tr w:rsidR="00D55AF9" w:rsidRPr="00D520D2" w14:paraId="3563962C" w14:textId="77777777" w:rsidTr="00A03F89">
        <w:trPr>
          <w:cantSplit/>
        </w:trPr>
        <w:tc>
          <w:tcPr>
            <w:tcW w:w="1616" w:type="dxa"/>
            <w:gridSpan w:val="3"/>
          </w:tcPr>
          <w:p w14:paraId="0B6604A2" w14:textId="77777777" w:rsidR="00D55AF9" w:rsidRPr="00D520D2" w:rsidRDefault="00D55AF9" w:rsidP="00C63F6D">
            <w:pPr>
              <w:rPr>
                <w:b/>
              </w:rPr>
            </w:pPr>
            <w:bookmarkStart w:id="7" w:name="dsource" w:colFirst="1" w:colLast="1"/>
            <w:bookmarkEnd w:id="5"/>
            <w:bookmarkEnd w:id="6"/>
            <w:r w:rsidRPr="00D520D2">
              <w:rPr>
                <w:b/>
              </w:rPr>
              <w:t>Source:</w:t>
            </w:r>
          </w:p>
        </w:tc>
        <w:tc>
          <w:tcPr>
            <w:tcW w:w="8023" w:type="dxa"/>
            <w:gridSpan w:val="2"/>
          </w:tcPr>
          <w:p w14:paraId="63CC72F9" w14:textId="3558F15A" w:rsidR="00D55AF9" w:rsidRPr="00D520D2" w:rsidRDefault="00F615B0" w:rsidP="00A03F89">
            <w:pPr>
              <w:pStyle w:val="TSBHeaderSource"/>
            </w:pPr>
            <w:r w:rsidRPr="00D520D2">
              <w:t>Chair</w:t>
            </w:r>
            <w:r w:rsidR="003F22D0" w:rsidRPr="00D520D2">
              <w:t>, WP</w:t>
            </w:r>
            <w:r w:rsidR="00A03F89" w:rsidRPr="00D520D2">
              <w:t>1</w:t>
            </w:r>
            <w:r w:rsidR="003F22D0" w:rsidRPr="00D520D2">
              <w:t>/TSAG</w:t>
            </w:r>
          </w:p>
        </w:tc>
      </w:tr>
      <w:tr w:rsidR="00D55AF9" w:rsidRPr="00D520D2" w14:paraId="4A125627" w14:textId="77777777" w:rsidTr="00A03F89">
        <w:trPr>
          <w:cantSplit/>
        </w:trPr>
        <w:tc>
          <w:tcPr>
            <w:tcW w:w="1616" w:type="dxa"/>
            <w:gridSpan w:val="3"/>
          </w:tcPr>
          <w:p w14:paraId="4884D60C" w14:textId="77777777" w:rsidR="00D55AF9" w:rsidRPr="00D520D2" w:rsidRDefault="00D55AF9" w:rsidP="00C63F6D">
            <w:bookmarkStart w:id="8" w:name="dtitle1" w:colFirst="1" w:colLast="1"/>
            <w:bookmarkEnd w:id="7"/>
            <w:r w:rsidRPr="00D520D2">
              <w:rPr>
                <w:b/>
              </w:rPr>
              <w:t>Title:</w:t>
            </w:r>
          </w:p>
        </w:tc>
        <w:tc>
          <w:tcPr>
            <w:tcW w:w="8023" w:type="dxa"/>
            <w:gridSpan w:val="2"/>
          </w:tcPr>
          <w:p w14:paraId="2B146FD0" w14:textId="7CFF2D7F" w:rsidR="00D55AF9" w:rsidRPr="00D520D2" w:rsidRDefault="004F7388" w:rsidP="00A03F89">
            <w:pPr>
              <w:pStyle w:val="TSBHeaderTitle"/>
            </w:pPr>
            <w:r w:rsidRPr="00D520D2">
              <w:t xml:space="preserve">(Draft) </w:t>
            </w:r>
            <w:r w:rsidR="00FD2820" w:rsidRPr="00D520D2">
              <w:t xml:space="preserve">Report of the meeting of </w:t>
            </w:r>
            <w:r w:rsidR="003F22D0" w:rsidRPr="00D520D2">
              <w:t>WP</w:t>
            </w:r>
            <w:r w:rsidR="00A03F89" w:rsidRPr="00D520D2">
              <w:t>1</w:t>
            </w:r>
            <w:r w:rsidR="003F22D0" w:rsidRPr="00D520D2">
              <w:t xml:space="preserve">/TSAG </w:t>
            </w:r>
            <w:r w:rsidR="00B0293C" w:rsidRPr="00D520D2">
              <w:t>"</w:t>
            </w:r>
            <w:r w:rsidR="00801C85" w:rsidRPr="00D520D2">
              <w:t>Working methods, collaboration, engagement and strategic planning</w:t>
            </w:r>
            <w:r w:rsidR="00B0293C" w:rsidRPr="00D520D2">
              <w:t xml:space="preserve">" </w:t>
            </w:r>
            <w:r w:rsidR="00AD0243" w:rsidRPr="00D520D2">
              <w:t>(</w:t>
            </w:r>
            <w:r w:rsidR="00A64805" w:rsidRPr="00D520D2">
              <w:fldChar w:fldCharType="begin"/>
            </w:r>
            <w:r w:rsidR="00A64805" w:rsidRPr="00D520D2">
              <w:instrText xml:space="preserve"> styleref </w:instrText>
            </w:r>
            <w:r w:rsidR="004C39F7" w:rsidRPr="00D520D2">
              <w:instrText>VenueDate</w:instrText>
            </w:r>
            <w:r w:rsidR="00A64805" w:rsidRPr="00D520D2">
              <w:instrText xml:space="preserve"> </w:instrText>
            </w:r>
            <w:r w:rsidR="00A64805" w:rsidRPr="00D520D2">
              <w:fldChar w:fldCharType="separate"/>
            </w:r>
            <w:r w:rsidR="00801C85" w:rsidRPr="00D520D2">
              <w:rPr>
                <w:noProof/>
              </w:rPr>
              <w:t>Geneva, 26-30 May 2025</w:t>
            </w:r>
            <w:r w:rsidR="00A64805" w:rsidRPr="00D520D2">
              <w:fldChar w:fldCharType="end"/>
            </w:r>
            <w:r w:rsidR="00D55AF9" w:rsidRPr="00D520D2">
              <w:t>)</w:t>
            </w:r>
          </w:p>
        </w:tc>
      </w:tr>
      <w:bookmarkEnd w:id="2"/>
      <w:bookmarkEnd w:id="8"/>
      <w:tr w:rsidR="00801C85" w:rsidRPr="00D520D2" w14:paraId="6BA95D0D" w14:textId="77777777" w:rsidTr="00A03F89">
        <w:trPr>
          <w:cantSplit/>
        </w:trPr>
        <w:tc>
          <w:tcPr>
            <w:tcW w:w="1607" w:type="dxa"/>
            <w:gridSpan w:val="2"/>
            <w:tcBorders>
              <w:top w:val="single" w:sz="8" w:space="0" w:color="auto"/>
              <w:bottom w:val="single" w:sz="8" w:space="0" w:color="auto"/>
            </w:tcBorders>
          </w:tcPr>
          <w:p w14:paraId="1C66AEB8" w14:textId="12A8B6D8" w:rsidR="00801C85" w:rsidRPr="00D520D2" w:rsidRDefault="00801C85" w:rsidP="00801C85">
            <w:pPr>
              <w:rPr>
                <w:b/>
              </w:rPr>
            </w:pPr>
            <w:r w:rsidRPr="00D520D2">
              <w:rPr>
                <w:b/>
                <w:bCs/>
              </w:rPr>
              <w:t>Contact:</w:t>
            </w:r>
          </w:p>
        </w:tc>
        <w:tc>
          <w:tcPr>
            <w:tcW w:w="3636" w:type="dxa"/>
            <w:gridSpan w:val="2"/>
            <w:tcBorders>
              <w:top w:val="single" w:sz="8" w:space="0" w:color="auto"/>
              <w:bottom w:val="single" w:sz="8" w:space="0" w:color="auto"/>
            </w:tcBorders>
          </w:tcPr>
          <w:p w14:paraId="2A49993E" w14:textId="0DA7ADB5" w:rsidR="00801C85" w:rsidRPr="00D520D2" w:rsidRDefault="00801C85" w:rsidP="00801C85">
            <w:r w:rsidRPr="00D520D2">
              <w:t>Ms Minah LEE</w:t>
            </w:r>
            <w:r w:rsidRPr="00D520D2">
              <w:br/>
              <w:t>Rep. of Korea; WP1 Chair</w:t>
            </w:r>
          </w:p>
        </w:tc>
        <w:tc>
          <w:tcPr>
            <w:tcW w:w="4396" w:type="dxa"/>
            <w:tcBorders>
              <w:top w:val="single" w:sz="8" w:space="0" w:color="auto"/>
              <w:bottom w:val="single" w:sz="8" w:space="0" w:color="auto"/>
            </w:tcBorders>
          </w:tcPr>
          <w:p w14:paraId="6488B58A" w14:textId="7889E1BD" w:rsidR="00801C85" w:rsidRPr="00D520D2" w:rsidRDefault="00801C85" w:rsidP="00801C85">
            <w:pPr>
              <w:rPr>
                <w:highlight w:val="yellow"/>
              </w:rPr>
            </w:pPr>
            <w:r w:rsidRPr="00D520D2">
              <w:t>Tel: +82-10-5111-1045</w:t>
            </w:r>
            <w:r w:rsidRPr="00D520D2">
              <w:br/>
              <w:t>E-mail:</w:t>
            </w:r>
            <w:r w:rsidRPr="00D520D2">
              <w:tab/>
            </w:r>
            <w:hyperlink r:id="rId12" w:history="1">
              <w:r w:rsidRPr="00D520D2">
                <w:rPr>
                  <w:rStyle w:val="Hyperlink"/>
                </w:rPr>
                <w:t>misoko@tta.or.kr</w:t>
              </w:r>
            </w:hyperlink>
          </w:p>
        </w:tc>
      </w:tr>
      <w:tr w:rsidR="00801C85" w:rsidRPr="00D520D2" w14:paraId="3DE9AA63" w14:textId="77777777" w:rsidTr="00A03F89">
        <w:trPr>
          <w:cantSplit/>
        </w:trPr>
        <w:tc>
          <w:tcPr>
            <w:tcW w:w="1607" w:type="dxa"/>
            <w:gridSpan w:val="2"/>
            <w:tcBorders>
              <w:top w:val="single" w:sz="8" w:space="0" w:color="auto"/>
              <w:bottom w:val="single" w:sz="8" w:space="0" w:color="auto"/>
            </w:tcBorders>
          </w:tcPr>
          <w:p w14:paraId="394D25F7" w14:textId="37309E3B" w:rsidR="00801C85" w:rsidRPr="00D520D2" w:rsidRDefault="00801C85" w:rsidP="00801C85">
            <w:pPr>
              <w:rPr>
                <w:b/>
              </w:rPr>
            </w:pPr>
            <w:r w:rsidRPr="00D520D2">
              <w:rPr>
                <w:b/>
                <w:bCs/>
              </w:rPr>
              <w:t>Contact:</w:t>
            </w:r>
          </w:p>
        </w:tc>
        <w:tc>
          <w:tcPr>
            <w:tcW w:w="3636" w:type="dxa"/>
            <w:gridSpan w:val="2"/>
            <w:tcBorders>
              <w:top w:val="single" w:sz="8" w:space="0" w:color="auto"/>
              <w:bottom w:val="single" w:sz="8" w:space="0" w:color="auto"/>
            </w:tcBorders>
          </w:tcPr>
          <w:p w14:paraId="5FB6578F" w14:textId="2080C550" w:rsidR="00801C85" w:rsidRPr="00D520D2" w:rsidRDefault="00801C85" w:rsidP="00801C85">
            <w:r w:rsidRPr="00D520D2">
              <w:t xml:space="preserve">Mr Per </w:t>
            </w:r>
            <w:r w:rsidR="008B0068" w:rsidRPr="00D520D2">
              <w:t>FRÖJDH</w:t>
            </w:r>
            <w:r w:rsidRPr="00D520D2">
              <w:br/>
              <w:t>Sweden; WP1 Vice-chair</w:t>
            </w:r>
          </w:p>
        </w:tc>
        <w:tc>
          <w:tcPr>
            <w:tcW w:w="4396" w:type="dxa"/>
            <w:tcBorders>
              <w:top w:val="single" w:sz="8" w:space="0" w:color="auto"/>
              <w:bottom w:val="single" w:sz="8" w:space="0" w:color="auto"/>
            </w:tcBorders>
          </w:tcPr>
          <w:p w14:paraId="7149F930" w14:textId="090CF13D" w:rsidR="00801C85" w:rsidRPr="00D520D2" w:rsidRDefault="00801C85" w:rsidP="00801C85">
            <w:r w:rsidRPr="00D520D2">
              <w:t>Tel: +46-73-031-2413</w:t>
            </w:r>
            <w:r w:rsidRPr="00D520D2">
              <w:br/>
              <w:t>E-mail:</w:t>
            </w:r>
            <w:r w:rsidRPr="00D520D2">
              <w:tab/>
            </w:r>
            <w:hyperlink r:id="rId13" w:history="1">
              <w:r w:rsidRPr="00D520D2">
                <w:rPr>
                  <w:rStyle w:val="Hyperlink"/>
                </w:rPr>
                <w:t>per.frojdh@ericsson.com</w:t>
              </w:r>
            </w:hyperlink>
          </w:p>
        </w:tc>
      </w:tr>
      <w:tr w:rsidR="00B84A31" w:rsidRPr="00D520D2" w14:paraId="500EFB8A" w14:textId="77777777" w:rsidTr="00A03F89">
        <w:trPr>
          <w:cantSplit/>
        </w:trPr>
        <w:tc>
          <w:tcPr>
            <w:tcW w:w="1607" w:type="dxa"/>
            <w:gridSpan w:val="2"/>
            <w:tcBorders>
              <w:top w:val="single" w:sz="8" w:space="0" w:color="auto"/>
              <w:bottom w:val="single" w:sz="8" w:space="0" w:color="auto"/>
            </w:tcBorders>
          </w:tcPr>
          <w:p w14:paraId="53EDA5E7" w14:textId="69D4C5A8" w:rsidR="00B84A31" w:rsidRPr="00D520D2" w:rsidRDefault="00B84A31" w:rsidP="00B84A31">
            <w:pPr>
              <w:rPr>
                <w:b/>
                <w:bCs/>
              </w:rPr>
            </w:pPr>
            <w:bookmarkStart w:id="9" w:name="_Hlk199315793"/>
            <w:r w:rsidRPr="00D520D2">
              <w:rPr>
                <w:b/>
                <w:bCs/>
              </w:rPr>
              <w:t>Contact:</w:t>
            </w:r>
          </w:p>
        </w:tc>
        <w:tc>
          <w:tcPr>
            <w:tcW w:w="3636" w:type="dxa"/>
            <w:gridSpan w:val="2"/>
            <w:tcBorders>
              <w:top w:val="single" w:sz="8" w:space="0" w:color="auto"/>
              <w:bottom w:val="single" w:sz="8" w:space="0" w:color="auto"/>
            </w:tcBorders>
          </w:tcPr>
          <w:p w14:paraId="5F026E00" w14:textId="0470616D" w:rsidR="00B84A31" w:rsidRPr="00D520D2" w:rsidRDefault="00B84A31" w:rsidP="00B84A31">
            <w:r w:rsidRPr="00D520D2">
              <w:t xml:space="preserve">Mr Simão </w:t>
            </w:r>
            <w:r w:rsidR="008B0068" w:rsidRPr="00D520D2">
              <w:t>CAMPOS</w:t>
            </w:r>
            <w:r w:rsidRPr="00D520D2">
              <w:br/>
              <w:t>TSB; Secretary WP1</w:t>
            </w:r>
          </w:p>
        </w:tc>
        <w:tc>
          <w:tcPr>
            <w:tcW w:w="4396" w:type="dxa"/>
            <w:tcBorders>
              <w:top w:val="single" w:sz="8" w:space="0" w:color="auto"/>
              <w:bottom w:val="single" w:sz="8" w:space="0" w:color="auto"/>
            </w:tcBorders>
          </w:tcPr>
          <w:p w14:paraId="7B42E318" w14:textId="1E9BCDCF" w:rsidR="00B84A31" w:rsidRPr="00D520D2" w:rsidRDefault="00B84A31" w:rsidP="00B84A31">
            <w:r w:rsidRPr="00D520D2">
              <w:t>E-mail:</w:t>
            </w:r>
            <w:r w:rsidRPr="00D520D2">
              <w:tab/>
            </w:r>
            <w:hyperlink r:id="rId14" w:history="1">
              <w:r w:rsidRPr="00D520D2">
                <w:rPr>
                  <w:rStyle w:val="Hyperlink"/>
                </w:rPr>
                <w:t>simao.campos@itu.int</w:t>
              </w:r>
            </w:hyperlink>
            <w:r w:rsidRPr="00D520D2">
              <w:t xml:space="preserve"> </w:t>
            </w:r>
          </w:p>
        </w:tc>
      </w:tr>
      <w:bookmarkEnd w:id="9"/>
    </w:tbl>
    <w:p w14:paraId="5B63A778" w14:textId="77777777" w:rsidR="00D55AF9" w:rsidRPr="00D520D2" w:rsidRDefault="00D55AF9" w:rsidP="00E32DA3"/>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520D2" w14:paraId="5D53F7ED" w14:textId="77777777" w:rsidTr="001C7EEF">
        <w:trPr>
          <w:cantSplit/>
        </w:trPr>
        <w:tc>
          <w:tcPr>
            <w:tcW w:w="1613" w:type="dxa"/>
          </w:tcPr>
          <w:p w14:paraId="7E900AED" w14:textId="7870626A" w:rsidR="00D55AF9" w:rsidRPr="00D520D2" w:rsidRDefault="00D55AF9" w:rsidP="00C93F68">
            <w:pPr>
              <w:spacing w:after="60"/>
              <w:rPr>
                <w:b/>
              </w:rPr>
            </w:pPr>
            <w:r w:rsidRPr="00D520D2">
              <w:rPr>
                <w:b/>
              </w:rPr>
              <w:t>Abstract:</w:t>
            </w:r>
          </w:p>
        </w:tc>
        <w:tc>
          <w:tcPr>
            <w:tcW w:w="8026" w:type="dxa"/>
          </w:tcPr>
          <w:p w14:paraId="3CD0E119" w14:textId="00F5186D" w:rsidR="00D55AF9" w:rsidRPr="00D520D2" w:rsidRDefault="00D55AF9" w:rsidP="003C629F">
            <w:r w:rsidRPr="00D520D2">
              <w:t xml:space="preserve">This </w:t>
            </w:r>
            <w:r w:rsidR="00397286" w:rsidRPr="00D520D2">
              <w:t>TD</w:t>
            </w:r>
            <w:r w:rsidR="00697420" w:rsidRPr="00D520D2">
              <w:t xml:space="preserve"> </w:t>
            </w:r>
            <w:r w:rsidR="00C205C3" w:rsidRPr="00D520D2">
              <w:t xml:space="preserve">contains </w:t>
            </w:r>
            <w:r w:rsidR="0026000F" w:rsidRPr="00D520D2">
              <w:t>the draft</w:t>
            </w:r>
            <w:r w:rsidR="00A03F89" w:rsidRPr="00D520D2">
              <w:t xml:space="preserve"> </w:t>
            </w:r>
            <w:r w:rsidR="00A03F89" w:rsidRPr="00D520D2">
              <w:fldChar w:fldCharType="begin"/>
            </w:r>
            <w:r w:rsidR="00A03F89" w:rsidRPr="00D520D2">
              <w:instrText xml:space="preserve"> styleref TSBHeaderTitle</w:instrText>
            </w:r>
            <w:r w:rsidR="00A03F89" w:rsidRPr="00D520D2">
              <w:fldChar w:fldCharType="separate"/>
            </w:r>
            <w:r w:rsidR="00801C85" w:rsidRPr="00D520D2">
              <w:rPr>
                <w:noProof/>
              </w:rPr>
              <w:t>(Draft) Report of the meeting of WP1/TSAG "Working methods, collaboration, engagement and strategic planning" (Geneva, 26-30 May 2025)</w:t>
            </w:r>
            <w:r w:rsidR="00A03F89" w:rsidRPr="00D520D2">
              <w:fldChar w:fldCharType="end"/>
            </w:r>
            <w:r w:rsidR="0026000F" w:rsidRPr="00D520D2">
              <w:t>.</w:t>
            </w:r>
          </w:p>
          <w:p w14:paraId="2427B6AC" w14:textId="77777777" w:rsidR="00BC3661" w:rsidRPr="00D520D2" w:rsidRDefault="00781190" w:rsidP="00F772F2">
            <w:pPr>
              <w:pStyle w:val="TSBHeaderSummary"/>
            </w:pPr>
            <w:r w:rsidRPr="00D520D2">
              <w:t xml:space="preserve">The list of actions requested from </w:t>
            </w:r>
            <w:r w:rsidR="00512A0B" w:rsidRPr="00D520D2">
              <w:t xml:space="preserve">TSAG </w:t>
            </w:r>
            <w:r w:rsidRPr="00D520D2">
              <w:t>are listed in clause 0.</w:t>
            </w:r>
          </w:p>
          <w:p w14:paraId="77003090" w14:textId="5C55CA00" w:rsidR="00512A0B" w:rsidRPr="00D520D2" w:rsidRDefault="00801C85" w:rsidP="00F772F2">
            <w:pPr>
              <w:pStyle w:val="TSBHeaderSummary"/>
            </w:pPr>
            <w:r w:rsidRPr="00D520D2">
              <w:t>[</w:t>
            </w:r>
            <w:r w:rsidR="0040289F" w:rsidRPr="00D520D2">
              <w:t xml:space="preserve">Revision 1 includes </w:t>
            </w:r>
            <w:r w:rsidR="00731868" w:rsidRPr="00D520D2">
              <w:t xml:space="preserve">the </w:t>
            </w:r>
            <w:r w:rsidR="0040289F" w:rsidRPr="00D520D2">
              <w:t>updates</w:t>
            </w:r>
            <w:r w:rsidR="00A731BF" w:rsidRPr="00D520D2">
              <w:t xml:space="preserve"> </w:t>
            </w:r>
            <w:r w:rsidR="00731868" w:rsidRPr="00D520D2">
              <w:t xml:space="preserve">after </w:t>
            </w:r>
            <w:r w:rsidR="00A731BF" w:rsidRPr="00D520D2">
              <w:t>review of the draft at the closing WP1/</w:t>
            </w:r>
            <w:r w:rsidR="00731868" w:rsidRPr="00D520D2">
              <w:t>‌</w:t>
            </w:r>
            <w:r w:rsidR="00A731BF" w:rsidRPr="00D520D2">
              <w:t xml:space="preserve">TSAG plenary on </w:t>
            </w:r>
            <w:r w:rsidRPr="00D520D2">
              <w:t>29 May 2025</w:t>
            </w:r>
            <w:r w:rsidR="00611808" w:rsidRPr="00D520D2">
              <w:t xml:space="preserve"> </w:t>
            </w:r>
            <w:r w:rsidRPr="00D520D2">
              <w:t xml:space="preserve">1615-1730 </w:t>
            </w:r>
            <w:r w:rsidR="00611808" w:rsidRPr="00D520D2">
              <w:t>hours CE</w:t>
            </w:r>
            <w:r w:rsidR="00C10565" w:rsidRPr="00D520D2">
              <w:t>S</w:t>
            </w:r>
            <w:r w:rsidR="00611808" w:rsidRPr="00D520D2">
              <w:t>T.</w:t>
            </w:r>
            <w:r w:rsidRPr="00D520D2">
              <w:t>]</w:t>
            </w:r>
          </w:p>
        </w:tc>
      </w:tr>
    </w:tbl>
    <w:p w14:paraId="7CD09A27" w14:textId="2E9D83E6" w:rsidR="00D520D2" w:rsidRPr="00D520D2" w:rsidRDefault="00D520D2" w:rsidP="00D520D2">
      <w:bookmarkStart w:id="10" w:name="_Toc173430110"/>
      <w:r w:rsidRPr="00D520D2">
        <w:t>NOTE – R</w:t>
      </w:r>
      <w:r w:rsidRPr="00D520D2">
        <w:rPr>
          <w:highlight w:val="yellow"/>
        </w:rPr>
        <w:t>0</w:t>
      </w:r>
      <w:r w:rsidRPr="00D520D2">
        <w:t xml:space="preserve"> denotes TDs without a revision (</w:t>
      </w:r>
      <w:bookmarkStart w:id="11" w:name="_Hlk199317382"/>
      <w:r>
        <w:t>as of the preparation of this document</w:t>
      </w:r>
      <w:bookmarkEnd w:id="11"/>
      <w:r w:rsidRPr="00D520D2">
        <w:t>)</w:t>
      </w:r>
    </w:p>
    <w:p w14:paraId="569686B5" w14:textId="24D79089" w:rsidR="00254D7D" w:rsidRPr="00D520D2" w:rsidRDefault="00254D7D" w:rsidP="00254D7D">
      <w:pPr>
        <w:pStyle w:val="Heading1"/>
      </w:pPr>
      <w:r w:rsidRPr="00D520D2">
        <w:t>Actions for TSAG</w:t>
      </w:r>
      <w:bookmarkEnd w:id="10"/>
    </w:p>
    <w:p w14:paraId="2307792C" w14:textId="599B89A0" w:rsidR="00B43CEB" w:rsidRPr="00D520D2" w:rsidRDefault="00B43CEB" w:rsidP="006F491A">
      <w:pPr>
        <w:pStyle w:val="Normalbeforetable"/>
      </w:pPr>
      <w:r w:rsidRPr="00D520D2">
        <w:t>WP1/TSAG requests the following actions from TSAG:</w:t>
      </w:r>
    </w:p>
    <w:tbl>
      <w:tblPr>
        <w:tblStyle w:val="TableGridLight"/>
        <w:tblW w:w="0" w:type="auto"/>
        <w:tblLook w:val="04A0" w:firstRow="1" w:lastRow="0" w:firstColumn="1" w:lastColumn="0" w:noHBand="0" w:noVBand="1"/>
      </w:tblPr>
      <w:tblGrid>
        <w:gridCol w:w="9629"/>
      </w:tblGrid>
      <w:tr w:rsidR="00BA7891" w:rsidRPr="00D520D2" w14:paraId="3EE8CC98" w14:textId="77777777" w:rsidTr="001D0D58">
        <w:tc>
          <w:tcPr>
            <w:tcW w:w="9629" w:type="dxa"/>
          </w:tcPr>
          <w:p w14:paraId="4057EED8" w14:textId="50226216"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RG-IES-1: </w:t>
            </w:r>
            <w:r>
              <w:rPr>
                <w:lang w:val="en-US"/>
              </w:rPr>
              <w:t xml:space="preserve">TSAG </w:t>
            </w:r>
            <w:r w:rsidRPr="00173F67">
              <w:rPr>
                <w:lang w:val="en-US"/>
              </w:rPr>
              <w:t xml:space="preserve">to approve RG-IES Terms of reference as proposed in </w:t>
            </w:r>
            <w:hyperlink r:id="rId15" w:history="1">
              <w:r w:rsidR="0016141C" w:rsidRPr="00C11654">
                <w:rPr>
                  <w:rStyle w:val="Hyperlink"/>
                  <w:lang w:val="en-US"/>
                </w:rPr>
                <w:t>TSAG-TD7-R</w:t>
              </w:r>
              <w:r w:rsidR="00B05DDA">
                <w:rPr>
                  <w:rStyle w:val="Hyperlink"/>
                  <w:lang w:val="en-US"/>
                </w:rPr>
                <w:t>1</w:t>
              </w:r>
            </w:hyperlink>
            <w:r w:rsidR="0016141C">
              <w:t xml:space="preserve"> §</w:t>
            </w:r>
            <w:r w:rsidRPr="00173F67">
              <w:rPr>
                <w:lang w:val="en-US"/>
              </w:rPr>
              <w:t>D.3</w:t>
            </w:r>
          </w:p>
          <w:p w14:paraId="0872BA00" w14:textId="7CC5AF7A"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RG-IES-2: </w:t>
            </w:r>
            <w:r>
              <w:rPr>
                <w:lang w:val="en-US"/>
              </w:rPr>
              <w:t xml:space="preserve">TSAG to </w:t>
            </w:r>
            <w:r w:rsidRPr="00173F67">
              <w:rPr>
                <w:lang w:val="en-US"/>
              </w:rPr>
              <w:t>issue a liaison statement to all ITU-T Study Groups to request input and support from all Study Groups to identify potential metrics and a suitable framework for the development of ITU-T standards success stories (</w:t>
            </w:r>
            <w:hyperlink r:id="rId16" w:history="1">
              <w:r w:rsidR="003B5925" w:rsidRPr="00C11654">
                <w:rPr>
                  <w:rStyle w:val="Hyperlink"/>
                </w:rPr>
                <w:t>TSAG-TD140-R1</w:t>
              </w:r>
            </w:hyperlink>
            <w:r w:rsidRPr="00173F67">
              <w:rPr>
                <w:lang w:val="en-US"/>
              </w:rPr>
              <w:t>).</w:t>
            </w:r>
          </w:p>
          <w:p w14:paraId="34564A32" w14:textId="7777777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RG-IES-3: </w:t>
            </w:r>
            <w:r>
              <w:rPr>
                <w:lang w:val="en-US"/>
              </w:rPr>
              <w:t xml:space="preserve">TSAG to </w:t>
            </w:r>
            <w:r w:rsidRPr="00173F67">
              <w:rPr>
                <w:lang w:val="en-US"/>
              </w:rPr>
              <w:t>appoint Mr Scott Mansfield as TSAG Representative to ISCG to support the coordination on the topic of industry engagement</w:t>
            </w:r>
          </w:p>
          <w:p w14:paraId="6D6942D8" w14:textId="7F571D43"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RG-WM-1: TSAG Plenary to approve RG-WM Terms of reference as proposed in </w:t>
            </w:r>
            <w:hyperlink r:id="rId17" w:history="1">
              <w:r w:rsidR="00B05DDA" w:rsidRPr="00C11654">
                <w:rPr>
                  <w:rStyle w:val="Hyperlink"/>
                  <w:lang w:val="en-US"/>
                </w:rPr>
                <w:t>TSAG-TD7-R</w:t>
              </w:r>
              <w:r w:rsidR="00B05DDA">
                <w:rPr>
                  <w:rStyle w:val="Hyperlink"/>
                  <w:lang w:val="en-US"/>
                </w:rPr>
                <w:t>1</w:t>
              </w:r>
            </w:hyperlink>
            <w:r w:rsidRPr="00173F67">
              <w:rPr>
                <w:lang w:val="en-US"/>
              </w:rPr>
              <w:t xml:space="preserve"> §D.4. Also, WP1 was asked to check if WTSA 24 Action 4 is properly allocated in Table 1.</w:t>
            </w:r>
          </w:p>
          <w:p w14:paraId="7A363AC5" w14:textId="7777777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RG-WM-3: TSAG Plenary to appoint Mr Phil Rushton (UK) as TSAG Representative to ISCG especially to support the coordination of the remote participation guidelines.</w:t>
            </w:r>
          </w:p>
          <w:p w14:paraId="0D79A3C3" w14:textId="0EF95EEC"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RG-WM-4: TSAG to agree the new appendix in ITU-T A.18 to guide SGs and TSAG on the JCA review process found in </w:t>
            </w:r>
            <w:hyperlink r:id="rId18" w:history="1">
              <w:r w:rsidR="009434C8" w:rsidRPr="00002382">
                <w:rPr>
                  <w:rStyle w:val="Hyperlink"/>
                  <w:lang w:val="en-US"/>
                </w:rPr>
                <w:t>TSAG-TD141</w:t>
              </w:r>
            </w:hyperlink>
            <w:r w:rsidRPr="00173F67">
              <w:rPr>
                <w:lang w:val="en-US"/>
              </w:rPr>
              <w:t>.</w:t>
            </w:r>
          </w:p>
          <w:p w14:paraId="0E8C1DA0" w14:textId="7777777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RG-WM-6: TSAG to endorse adding a new work item in the work programme to initiate revision of WTSA Res.1.</w:t>
            </w:r>
          </w:p>
          <w:p w14:paraId="305935ED" w14:textId="25152940"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lastRenderedPageBreak/>
              <w:t xml:space="preserve">RG-WM-7: TSAG to endorse the updated RG-WM work programme as found in </w:t>
            </w:r>
            <w:hyperlink r:id="rId19" w:history="1">
              <w:r w:rsidR="00F138A4" w:rsidRPr="003615D0">
                <w:rPr>
                  <w:rStyle w:val="Hyperlink"/>
                  <w:lang w:val="en-US"/>
                </w:rPr>
                <w:t>TSAG-TD125</w:t>
              </w:r>
              <w:r w:rsidR="00F138A4">
                <w:rPr>
                  <w:rStyle w:val="Hyperlink"/>
                  <w:lang w:val="en-US"/>
                </w:rPr>
                <w:t>-</w:t>
              </w:r>
              <w:r w:rsidR="00F138A4" w:rsidRPr="003615D0">
                <w:rPr>
                  <w:rStyle w:val="Hyperlink"/>
                  <w:lang w:val="en-US"/>
                </w:rPr>
                <w:t>R</w:t>
              </w:r>
              <w:r w:rsidR="00F138A4">
                <w:rPr>
                  <w:rStyle w:val="Hyperlink"/>
                  <w:lang w:val="en-US"/>
                </w:rPr>
                <w:t>2</w:t>
              </w:r>
            </w:hyperlink>
            <w:r w:rsidRPr="00173F67">
              <w:rPr>
                <w:lang w:val="en-US"/>
              </w:rPr>
              <w:t>.</w:t>
            </w:r>
          </w:p>
          <w:p w14:paraId="079C64C7" w14:textId="695DCF51" w:rsidR="0040130F" w:rsidRPr="00173F67" w:rsidRDefault="0040130F" w:rsidP="005A45B0">
            <w:pPr>
              <w:numPr>
                <w:ilvl w:val="0"/>
                <w:numId w:val="24"/>
              </w:numPr>
              <w:overflowPunct w:val="0"/>
              <w:autoSpaceDE w:val="0"/>
              <w:autoSpaceDN w:val="0"/>
              <w:adjustRightInd w:val="0"/>
              <w:ind w:left="567" w:hanging="567"/>
              <w:textAlignment w:val="baseline"/>
            </w:pPr>
            <w:r w:rsidRPr="00CF0D0D">
              <w:rPr>
                <w:lang w:val="en-US"/>
              </w:rPr>
              <w:t>TSAG Plenary to issue the following liaison statements:</w:t>
            </w:r>
            <w:r w:rsidRPr="00CF0D0D">
              <w:rPr>
                <w:lang w:val="en-US"/>
              </w:rPr>
              <w:br/>
              <w:t>a)</w:t>
            </w:r>
            <w:r w:rsidRPr="00CF0D0D">
              <w:rPr>
                <w:lang w:val="en-US"/>
              </w:rPr>
              <w:tab/>
              <w:t>RG-WM-2: LS/o to SG2, 11, 17 and 21 to request comments on the draft A.RA for possible determination at next TSAG meeting (</w:t>
            </w:r>
            <w:hyperlink r:id="rId20" w:history="1">
              <w:r w:rsidR="00722E83" w:rsidRPr="003615D0">
                <w:rPr>
                  <w:rStyle w:val="Hyperlink"/>
                  <w:lang w:val="en-US"/>
                </w:rPr>
                <w:t>TSAG-TD136</w:t>
              </w:r>
            </w:hyperlink>
            <w:r w:rsidRPr="00CF0D0D">
              <w:rPr>
                <w:lang w:val="en-US"/>
              </w:rPr>
              <w:t>).</w:t>
            </w:r>
            <w:r w:rsidR="00CF0D0D" w:rsidRPr="00CF0D0D">
              <w:rPr>
                <w:lang w:val="en-US"/>
              </w:rPr>
              <w:br/>
            </w:r>
            <w:r w:rsidRPr="00CF0D0D">
              <w:rPr>
                <w:lang w:val="en-US"/>
              </w:rPr>
              <w:t>b)</w:t>
            </w:r>
            <w:r w:rsidRPr="00CF0D0D">
              <w:rPr>
                <w:lang w:val="en-US"/>
              </w:rPr>
              <w:tab/>
              <w:t>RG-WM-5: LS/o to all SGs and JCAs to inform on the new appendix in ITU-T A.18 (</w:t>
            </w:r>
            <w:hyperlink r:id="rId21" w:history="1">
              <w:r w:rsidR="007C7D91" w:rsidRPr="003615D0">
                <w:rPr>
                  <w:rStyle w:val="Hyperlink"/>
                  <w:lang w:val="en-US"/>
                </w:rPr>
                <w:t>TSAG-TD14</w:t>
              </w:r>
              <w:r w:rsidR="007C7D91">
                <w:rPr>
                  <w:rStyle w:val="Hyperlink"/>
                  <w:lang w:val="en-US"/>
                </w:rPr>
                <w:t>9</w:t>
              </w:r>
              <w:r w:rsidR="007C7D91">
                <w:rPr>
                  <w:rStyle w:val="Hyperlink"/>
                </w:rPr>
                <w:t>-R1</w:t>
              </w:r>
            </w:hyperlink>
            <w:r w:rsidRPr="00CF0D0D">
              <w:rPr>
                <w:lang w:val="en-US"/>
              </w:rPr>
              <w:t>).</w:t>
            </w:r>
          </w:p>
          <w:p w14:paraId="15D2CAC9" w14:textId="1FE2197C"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RG-IES-4: TSAG to authorize RG-IES to hold two interim rapporteur group meetings (all online), as </w:t>
            </w:r>
            <w:r>
              <w:rPr>
                <w:lang w:val="en-US"/>
              </w:rPr>
              <w:t xml:space="preserve">found in </w:t>
            </w:r>
            <w:r w:rsidRPr="00D520D2">
              <w:t>listed in §</w:t>
            </w:r>
            <w:r w:rsidRPr="00D520D2">
              <w:fldChar w:fldCharType="begin"/>
            </w:r>
            <w:r w:rsidRPr="00D520D2">
              <w:instrText xml:space="preserve"> REF _Ref136536099 \r \h </w:instrText>
            </w:r>
            <w:r w:rsidRPr="00D520D2">
              <w:fldChar w:fldCharType="separate"/>
            </w:r>
            <w:r w:rsidRPr="00D520D2">
              <w:rPr>
                <w:cs/>
              </w:rPr>
              <w:t>‎</w:t>
            </w:r>
            <w:r w:rsidRPr="00D520D2">
              <w:fldChar w:fldCharType="end"/>
            </w:r>
            <w:r w:rsidR="003B4EBF">
              <w:fldChar w:fldCharType="begin"/>
            </w:r>
            <w:r w:rsidR="003B4EBF">
              <w:instrText xml:space="preserve"> REF _Ref136536095 \r \h </w:instrText>
            </w:r>
            <w:r w:rsidR="003B4EBF">
              <w:fldChar w:fldCharType="separate"/>
            </w:r>
            <w:r w:rsidR="003B4EBF">
              <w:t>8.1</w:t>
            </w:r>
            <w:r w:rsidR="003B4EBF">
              <w:fldChar w:fldCharType="end"/>
            </w:r>
            <w:r w:rsidRPr="00D520D2">
              <w:t xml:space="preserve"> of this TD (</w:t>
            </w:r>
            <w:r w:rsidRPr="00D520D2">
              <w:fldChar w:fldCharType="begin"/>
            </w:r>
            <w:r w:rsidRPr="00D520D2">
              <w:instrText xml:space="preserve"> styleref DocNumber </w:instrText>
            </w:r>
            <w:r w:rsidRPr="00D520D2">
              <w:fldChar w:fldCharType="separate"/>
            </w:r>
            <w:r w:rsidRPr="00D520D2">
              <w:rPr>
                <w:noProof/>
              </w:rPr>
              <w:t>TSAG-TD97</w:t>
            </w:r>
            <w:r w:rsidRPr="00D520D2">
              <w:fldChar w:fldCharType="end"/>
            </w:r>
            <w:r w:rsidRPr="00D520D2">
              <w:t>)</w:t>
            </w:r>
          </w:p>
          <w:p w14:paraId="52BA461A" w14:textId="4789799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RG-WM-8: TSAG to authorize RG-WM to hold three interim rapporteur group meetings (all online), as </w:t>
            </w:r>
            <w:r>
              <w:rPr>
                <w:lang w:val="en-US"/>
              </w:rPr>
              <w:t xml:space="preserve">found in </w:t>
            </w:r>
            <w:r w:rsidR="005679FB" w:rsidRPr="00D520D2">
              <w:t>§</w:t>
            </w:r>
            <w:r w:rsidR="005679FB" w:rsidRPr="00D520D2">
              <w:fldChar w:fldCharType="begin"/>
            </w:r>
            <w:r w:rsidR="005679FB" w:rsidRPr="00D520D2">
              <w:instrText xml:space="preserve"> REF _Ref136536099 \r \h </w:instrText>
            </w:r>
            <w:r w:rsidR="005679FB" w:rsidRPr="00D520D2">
              <w:fldChar w:fldCharType="separate"/>
            </w:r>
            <w:r w:rsidR="005679FB" w:rsidRPr="00D520D2">
              <w:rPr>
                <w:cs/>
              </w:rPr>
              <w:t>‎</w:t>
            </w:r>
            <w:r w:rsidR="005679FB">
              <w:rPr>
                <w:lang w:val="en-US"/>
              </w:rPr>
              <w:t>8</w:t>
            </w:r>
            <w:r w:rsidR="005679FB" w:rsidRPr="00D520D2">
              <w:t>.2</w:t>
            </w:r>
            <w:r w:rsidR="005679FB" w:rsidRPr="00D520D2">
              <w:fldChar w:fldCharType="end"/>
            </w:r>
            <w:r w:rsidR="005679FB" w:rsidRPr="00D520D2">
              <w:t xml:space="preserve"> of this TD (</w:t>
            </w:r>
            <w:r w:rsidR="005679FB" w:rsidRPr="00D520D2">
              <w:fldChar w:fldCharType="begin"/>
            </w:r>
            <w:r w:rsidR="005679FB" w:rsidRPr="00D520D2">
              <w:instrText xml:space="preserve"> styleref DocNumber </w:instrText>
            </w:r>
            <w:r w:rsidR="005679FB" w:rsidRPr="00D520D2">
              <w:fldChar w:fldCharType="separate"/>
            </w:r>
            <w:r w:rsidR="005679FB" w:rsidRPr="00D520D2">
              <w:rPr>
                <w:noProof/>
              </w:rPr>
              <w:t>TSAG-TD97</w:t>
            </w:r>
            <w:r w:rsidR="005679FB" w:rsidRPr="00D520D2">
              <w:fldChar w:fldCharType="end"/>
            </w:r>
            <w:r w:rsidR="005679FB" w:rsidRPr="00D520D2">
              <w:t>)</w:t>
            </w:r>
          </w:p>
          <w:p w14:paraId="5B895759" w14:textId="4B14FF79" w:rsidR="0033580E" w:rsidRPr="00D520D2" w:rsidRDefault="0033580E" w:rsidP="005A45B0">
            <w:pPr>
              <w:numPr>
                <w:ilvl w:val="0"/>
                <w:numId w:val="24"/>
              </w:numPr>
              <w:overflowPunct w:val="0"/>
              <w:autoSpaceDE w:val="0"/>
              <w:autoSpaceDN w:val="0"/>
              <w:adjustRightInd w:val="0"/>
              <w:ind w:left="567" w:hanging="567"/>
              <w:textAlignment w:val="baseline"/>
            </w:pPr>
            <w:r w:rsidRPr="00D520D2">
              <w:t xml:space="preserve">Approve the WP1 report </w:t>
            </w:r>
            <w:r w:rsidR="00A23DC7">
              <w:t xml:space="preserve">as found </w:t>
            </w:r>
            <w:r w:rsidRPr="00D520D2">
              <w:t xml:space="preserve">in </w:t>
            </w:r>
            <w:r w:rsidR="009A67DB" w:rsidRPr="00D520D2">
              <w:t xml:space="preserve">the </w:t>
            </w:r>
            <w:r w:rsidR="00732F11" w:rsidRPr="00D520D2">
              <w:t xml:space="preserve">most recent </w:t>
            </w:r>
            <w:r w:rsidR="009A67DB" w:rsidRPr="00D520D2">
              <w:t xml:space="preserve">revision of </w:t>
            </w:r>
            <w:hyperlink r:id="rId22" w:history="1">
              <w:r w:rsidR="00801C85" w:rsidRPr="00D520D2">
                <w:rPr>
                  <w:rStyle w:val="Hyperlink"/>
                </w:rPr>
                <w:t>TSAG-TD9</w:t>
              </w:r>
              <w:r w:rsidR="00A23DC7">
                <w:rPr>
                  <w:rStyle w:val="Hyperlink"/>
                </w:rPr>
                <w:t>7</w:t>
              </w:r>
            </w:hyperlink>
          </w:p>
        </w:tc>
      </w:tr>
    </w:tbl>
    <w:p w14:paraId="5087B167" w14:textId="77777777" w:rsidR="00A5088C" w:rsidRPr="00D520D2" w:rsidRDefault="00A5088C" w:rsidP="00BA7891"/>
    <w:p w14:paraId="1623FEED" w14:textId="730DDCCB" w:rsidR="00E32DA3" w:rsidRPr="00D520D2" w:rsidRDefault="00E32DA3" w:rsidP="00E32DA3">
      <w:r w:rsidRPr="00D520D2">
        <w:br w:type="page"/>
      </w:r>
    </w:p>
    <w:p w14:paraId="02DDFD87" w14:textId="045042EC" w:rsidR="00911AF7" w:rsidRPr="00D520D2" w:rsidRDefault="007B2E07" w:rsidP="005E0C08">
      <w:pPr>
        <w:pStyle w:val="Heading1"/>
      </w:pPr>
      <w:bookmarkStart w:id="12" w:name="_Toc173430111"/>
      <w:r w:rsidRPr="00D520D2">
        <w:lastRenderedPageBreak/>
        <w:t>General</w:t>
      </w:r>
      <w:bookmarkEnd w:id="12"/>
    </w:p>
    <w:p w14:paraId="6DF48F36" w14:textId="442910A3" w:rsidR="00554CBB" w:rsidRPr="00D520D2"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520D2">
        <w:rPr>
          <w:rFonts w:eastAsia="Malgun Gothic"/>
        </w:rPr>
        <w:t xml:space="preserve">This is the report of Working Party </w:t>
      </w:r>
      <w:r w:rsidR="00A03F89" w:rsidRPr="00D520D2">
        <w:rPr>
          <w:rFonts w:eastAsia="Malgun Gothic"/>
        </w:rPr>
        <w:t>1</w:t>
      </w:r>
      <w:r w:rsidRPr="00D520D2">
        <w:rPr>
          <w:rFonts w:eastAsia="Malgun Gothic"/>
        </w:rPr>
        <w:t>/TSAG that took place in</w:t>
      </w:r>
      <w:r w:rsidR="00036AAF" w:rsidRPr="00D520D2">
        <w:rPr>
          <w:rFonts w:eastAsia="Malgun Gothic"/>
        </w:rPr>
        <w:t xml:space="preserve"> </w:t>
      </w:r>
      <w:r w:rsidR="00F615B0" w:rsidRPr="00D520D2">
        <w:rPr>
          <w:rFonts w:eastAsia="Malgun Gothic"/>
        </w:rPr>
        <w:fldChar w:fldCharType="begin"/>
      </w:r>
      <w:r w:rsidR="00F615B0" w:rsidRPr="00D520D2">
        <w:rPr>
          <w:rFonts w:eastAsia="Malgun Gothic"/>
        </w:rPr>
        <w:instrText xml:space="preserve"> styleref VenueDate </w:instrText>
      </w:r>
      <w:r w:rsidR="00F615B0" w:rsidRPr="00D520D2">
        <w:rPr>
          <w:rFonts w:eastAsia="Malgun Gothic"/>
        </w:rPr>
        <w:fldChar w:fldCharType="separate"/>
      </w:r>
      <w:r w:rsidR="00801C85" w:rsidRPr="00D520D2">
        <w:rPr>
          <w:rFonts w:eastAsia="Malgun Gothic"/>
          <w:noProof/>
        </w:rPr>
        <w:t>Geneva, 26-30 May 2025</w:t>
      </w:r>
      <w:r w:rsidR="00F615B0" w:rsidRPr="00D520D2">
        <w:rPr>
          <w:rFonts w:eastAsia="Malgun Gothic"/>
        </w:rPr>
        <w:fldChar w:fldCharType="end"/>
      </w:r>
      <w:r w:rsidRPr="00D520D2">
        <w:rPr>
          <w:rFonts w:eastAsia="Malgun Gothic"/>
        </w:rPr>
        <w:t>. The meeting was chaired by the WP</w:t>
      </w:r>
      <w:r w:rsidR="00A03F89" w:rsidRPr="00D520D2">
        <w:rPr>
          <w:rFonts w:eastAsia="Malgun Gothic"/>
        </w:rPr>
        <w:t>1</w:t>
      </w:r>
      <w:r w:rsidRPr="00D520D2">
        <w:rPr>
          <w:rFonts w:eastAsia="Malgun Gothic"/>
        </w:rPr>
        <w:t xml:space="preserve"> </w:t>
      </w:r>
      <w:r w:rsidR="00C10565" w:rsidRPr="00D520D2">
        <w:rPr>
          <w:rFonts w:eastAsia="Malgun Gothic"/>
        </w:rPr>
        <w:t>Chair</w:t>
      </w:r>
      <w:r w:rsidRPr="00D520D2">
        <w:rPr>
          <w:rFonts w:eastAsia="Malgun Gothic"/>
        </w:rPr>
        <w:t>,</w:t>
      </w:r>
      <w:r w:rsidR="00B0293C" w:rsidRPr="00D520D2">
        <w:rPr>
          <w:rFonts w:eastAsia="Malgun Gothic"/>
        </w:rPr>
        <w:t xml:space="preserve"> </w:t>
      </w:r>
      <w:r w:rsidR="008B0068" w:rsidRPr="00D520D2">
        <w:rPr>
          <w:rFonts w:eastAsia="Malgun Gothic"/>
        </w:rPr>
        <w:t>Minah Lee (Rep. of Korea)</w:t>
      </w:r>
      <w:r w:rsidR="00B0293C" w:rsidRPr="00D520D2">
        <w:t>,</w:t>
      </w:r>
      <w:r w:rsidR="00142A4F" w:rsidRPr="00D520D2">
        <w:rPr>
          <w:rFonts w:eastAsia="Malgun Gothic"/>
        </w:rPr>
        <w:t xml:space="preserve"> </w:t>
      </w:r>
      <w:r w:rsidR="00A03F89" w:rsidRPr="00D520D2">
        <w:rPr>
          <w:rFonts w:eastAsia="Malgun Gothic"/>
        </w:rPr>
        <w:t xml:space="preserve">assisted by </w:t>
      </w:r>
      <w:r w:rsidR="00C10565" w:rsidRPr="00D520D2">
        <w:rPr>
          <w:rFonts w:eastAsia="Malgun Gothic"/>
        </w:rPr>
        <w:t>Vice-chair</w:t>
      </w:r>
      <w:r w:rsidR="00A03F89" w:rsidRPr="00D520D2">
        <w:rPr>
          <w:rFonts w:eastAsia="Malgun Gothic"/>
        </w:rPr>
        <w:t xml:space="preserve"> M</w:t>
      </w:r>
      <w:r w:rsidR="008B0068" w:rsidRPr="00D520D2">
        <w:rPr>
          <w:rFonts w:eastAsia="Malgun Gothic"/>
        </w:rPr>
        <w:t>r</w:t>
      </w:r>
      <w:r w:rsidR="00A03F89" w:rsidRPr="00D520D2">
        <w:rPr>
          <w:rFonts w:eastAsia="Malgun Gothic"/>
        </w:rPr>
        <w:t xml:space="preserve"> </w:t>
      </w:r>
      <w:r w:rsidR="008B0068" w:rsidRPr="00D520D2">
        <w:t>Per Fröjdh</w:t>
      </w:r>
      <w:r w:rsidR="008B0068" w:rsidRPr="00D520D2">
        <w:rPr>
          <w:rFonts w:eastAsia="Malgun Gothic"/>
        </w:rPr>
        <w:t xml:space="preserve"> </w:t>
      </w:r>
      <w:r w:rsidR="00142A4F" w:rsidRPr="00D520D2">
        <w:rPr>
          <w:rFonts w:eastAsia="Malgun Gothic"/>
        </w:rPr>
        <w:t>(</w:t>
      </w:r>
      <w:r w:rsidR="008B0068" w:rsidRPr="00D520D2">
        <w:rPr>
          <w:rFonts w:eastAsia="Malgun Gothic"/>
        </w:rPr>
        <w:t>Sweden</w:t>
      </w:r>
      <w:r w:rsidR="00142A4F" w:rsidRPr="00D520D2">
        <w:rPr>
          <w:rFonts w:eastAsia="Malgun Gothic"/>
        </w:rPr>
        <w:t>)</w:t>
      </w:r>
      <w:r w:rsidR="00554CBB" w:rsidRPr="00D520D2">
        <w:rPr>
          <w:rFonts w:eastAsia="Malgun Gothic"/>
        </w:rPr>
        <w:t xml:space="preserve"> </w:t>
      </w:r>
      <w:r w:rsidR="00A03F89" w:rsidRPr="00D520D2">
        <w:rPr>
          <w:rFonts w:eastAsia="Malgun Gothic"/>
        </w:rPr>
        <w:t>and Mr Simão Campos (TSB).</w:t>
      </w:r>
    </w:p>
    <w:p w14:paraId="06CDB613" w14:textId="6B5D4487" w:rsidR="00E75022" w:rsidRPr="00D520D2" w:rsidRDefault="00E75022" w:rsidP="00E75022">
      <w:pPr>
        <w:rPr>
          <w:lang w:eastAsia="zh-CN"/>
        </w:rPr>
      </w:pPr>
      <w:r w:rsidRPr="00D520D2">
        <w:t xml:space="preserve">The agendas for the opening and closing plenaries were approved as found in </w:t>
      </w:r>
      <w:hyperlink r:id="rId23" w:history="1">
        <w:r w:rsidR="008B0068" w:rsidRPr="00D520D2">
          <w:rPr>
            <w:rStyle w:val="Hyperlink"/>
          </w:rPr>
          <w:t>TSAG-TD95</w:t>
        </w:r>
      </w:hyperlink>
      <w:r w:rsidRPr="00D520D2">
        <w:t xml:space="preserve"> and </w:t>
      </w:r>
      <w:hyperlink r:id="rId24" w:history="1">
        <w:r w:rsidR="008B0068" w:rsidRPr="00D520D2">
          <w:rPr>
            <w:rStyle w:val="Hyperlink"/>
          </w:rPr>
          <w:t>TSAG-TD96</w:t>
        </w:r>
      </w:hyperlink>
      <w:r w:rsidRPr="00D520D2">
        <w:rPr>
          <w:lang w:eastAsia="zh-CN"/>
        </w:rPr>
        <w:t>, respectively.</w:t>
      </w:r>
    </w:p>
    <w:p w14:paraId="2BAF6D20" w14:textId="207AA344" w:rsidR="00A03F89" w:rsidRPr="00D520D2" w:rsidRDefault="00554CBB" w:rsidP="00DF6EF1">
      <w:pPr>
        <w:pStyle w:val="Normalbeforetable"/>
      </w:pPr>
      <w:r w:rsidRPr="00D520D2">
        <w:t xml:space="preserve">The </w:t>
      </w:r>
      <w:r w:rsidR="00A03F89" w:rsidRPr="00D520D2">
        <w:t>WP1/TSAG</w:t>
      </w:r>
      <w:r w:rsidRPr="00D520D2">
        <w:t xml:space="preserve"> </w:t>
      </w:r>
      <w:r w:rsidR="007B2E07" w:rsidRPr="00D520D2">
        <w:t>management team</w:t>
      </w:r>
      <w:r w:rsidR="006D2332" w:rsidRPr="00D520D2">
        <w:t xml:space="preserve"> is</w:t>
      </w:r>
      <w:r w:rsidR="00B0293C" w:rsidRPr="00D520D2">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8B0068" w:rsidRPr="00D520D2" w14:paraId="576597BA" w14:textId="77777777" w:rsidTr="00A86767">
        <w:trPr>
          <w:cantSplit/>
          <w:jc w:val="center"/>
        </w:trPr>
        <w:tc>
          <w:tcPr>
            <w:tcW w:w="1394" w:type="pct"/>
            <w:shd w:val="clear" w:color="auto" w:fill="auto"/>
          </w:tcPr>
          <w:p w14:paraId="1ADE0F4E" w14:textId="0A7FCD66" w:rsidR="008B0068" w:rsidRPr="00D520D2" w:rsidRDefault="008B0068" w:rsidP="008B0068">
            <w:pPr>
              <w:pStyle w:val="Tabletext"/>
            </w:pPr>
            <w:r w:rsidRPr="00D520D2">
              <w:t>WP1 Chair</w:t>
            </w:r>
          </w:p>
        </w:tc>
        <w:tc>
          <w:tcPr>
            <w:tcW w:w="1475" w:type="pct"/>
            <w:shd w:val="clear" w:color="auto" w:fill="auto"/>
          </w:tcPr>
          <w:p w14:paraId="033348F2" w14:textId="470D5D4A" w:rsidR="008B0068" w:rsidRPr="00A86767" w:rsidRDefault="008B0068" w:rsidP="00A86767">
            <w:pPr>
              <w:pStyle w:val="Tabletext"/>
            </w:pPr>
            <w:r w:rsidRPr="00A86767">
              <w:t>Ms Minah LEE</w:t>
            </w:r>
            <w:r w:rsidRPr="00A86767">
              <w:br/>
              <w:t>Rep. of Korea</w:t>
            </w:r>
          </w:p>
        </w:tc>
        <w:tc>
          <w:tcPr>
            <w:tcW w:w="2131" w:type="pct"/>
            <w:shd w:val="clear" w:color="auto" w:fill="auto"/>
          </w:tcPr>
          <w:p w14:paraId="61821B7E" w14:textId="3953D8F1" w:rsidR="008B0068" w:rsidRPr="00A86767" w:rsidRDefault="00A86767" w:rsidP="00A86767">
            <w:pPr>
              <w:pStyle w:val="Tabletext"/>
              <w:rPr>
                <w:highlight w:val="yellow"/>
              </w:rPr>
            </w:pPr>
            <w:r>
              <w:t>Tel:</w:t>
            </w:r>
            <w:r>
              <w:tab/>
            </w:r>
            <w:r w:rsidR="008B0068" w:rsidRPr="00A86767">
              <w:t>+82-10-5111-1045</w:t>
            </w:r>
            <w:r w:rsidR="008B0068" w:rsidRPr="00A86767">
              <w:br/>
            </w:r>
            <w:r>
              <w:t>E-mail:</w:t>
            </w:r>
            <w:r>
              <w:tab/>
            </w:r>
            <w:hyperlink r:id="rId25" w:history="1">
              <w:r w:rsidR="008B0068" w:rsidRPr="00A86767">
                <w:rPr>
                  <w:rStyle w:val="Hyperlink"/>
                  <w:sz w:val="24"/>
                </w:rPr>
                <w:t>misoko@tta.or.kr</w:t>
              </w:r>
            </w:hyperlink>
          </w:p>
        </w:tc>
      </w:tr>
      <w:tr w:rsidR="008B0068" w:rsidRPr="00D520D2" w14:paraId="7A7668A8" w14:textId="77777777" w:rsidTr="00A86767">
        <w:trPr>
          <w:cantSplit/>
          <w:jc w:val="center"/>
        </w:trPr>
        <w:tc>
          <w:tcPr>
            <w:tcW w:w="1394" w:type="pct"/>
            <w:shd w:val="clear" w:color="auto" w:fill="auto"/>
          </w:tcPr>
          <w:p w14:paraId="4B4C4510" w14:textId="0B24D986" w:rsidR="008B0068" w:rsidRPr="00D520D2" w:rsidRDefault="008B0068" w:rsidP="008B0068">
            <w:pPr>
              <w:pStyle w:val="Tabletext"/>
            </w:pPr>
            <w:r w:rsidRPr="00D520D2">
              <w:t>WP1 Vice-chair</w:t>
            </w:r>
          </w:p>
        </w:tc>
        <w:tc>
          <w:tcPr>
            <w:tcW w:w="1475" w:type="pct"/>
            <w:shd w:val="clear" w:color="auto" w:fill="auto"/>
          </w:tcPr>
          <w:p w14:paraId="6F7A9B13" w14:textId="69F82343" w:rsidR="008B0068" w:rsidRPr="00A86767" w:rsidRDefault="008B0068" w:rsidP="00A86767">
            <w:pPr>
              <w:pStyle w:val="Tabletext"/>
            </w:pPr>
            <w:r w:rsidRPr="00A86767">
              <w:t>Mr Per FRÖJDH</w:t>
            </w:r>
            <w:r w:rsidRPr="00A86767">
              <w:br/>
              <w:t>Sweden</w:t>
            </w:r>
          </w:p>
        </w:tc>
        <w:tc>
          <w:tcPr>
            <w:tcW w:w="2131" w:type="pct"/>
            <w:shd w:val="clear" w:color="auto" w:fill="auto"/>
          </w:tcPr>
          <w:p w14:paraId="4D9C264E" w14:textId="4EA605FD" w:rsidR="008B0068" w:rsidRPr="00A86767" w:rsidRDefault="00A86767" w:rsidP="00A86767">
            <w:pPr>
              <w:pStyle w:val="Tabletext"/>
            </w:pPr>
            <w:r>
              <w:t>Tel:</w:t>
            </w:r>
            <w:r>
              <w:tab/>
            </w:r>
            <w:r w:rsidR="008B0068" w:rsidRPr="00A86767">
              <w:t>+46-73-031-2413</w:t>
            </w:r>
            <w:r w:rsidR="008B0068" w:rsidRPr="00A86767">
              <w:br/>
            </w:r>
            <w:r>
              <w:t>E-mail:</w:t>
            </w:r>
            <w:r>
              <w:tab/>
            </w:r>
            <w:hyperlink r:id="rId26" w:history="1">
              <w:r w:rsidR="008B0068" w:rsidRPr="00A86767">
                <w:rPr>
                  <w:rStyle w:val="Hyperlink"/>
                  <w:sz w:val="24"/>
                </w:rPr>
                <w:t>per.frojdh@ericsson.com</w:t>
              </w:r>
            </w:hyperlink>
          </w:p>
        </w:tc>
      </w:tr>
      <w:tr w:rsidR="008B0068" w:rsidRPr="00D520D2" w14:paraId="21B5B344" w14:textId="77777777" w:rsidTr="00A86767">
        <w:trPr>
          <w:cantSplit/>
          <w:jc w:val="center"/>
        </w:trPr>
        <w:tc>
          <w:tcPr>
            <w:tcW w:w="1394" w:type="pct"/>
            <w:tcBorders>
              <w:bottom w:val="single" w:sz="4" w:space="0" w:color="auto"/>
            </w:tcBorders>
            <w:shd w:val="clear" w:color="auto" w:fill="auto"/>
          </w:tcPr>
          <w:p w14:paraId="1CBD1E41" w14:textId="14E22733" w:rsidR="008B0068" w:rsidRPr="00D520D2" w:rsidRDefault="008B0068" w:rsidP="008B0068">
            <w:pPr>
              <w:pStyle w:val="Tabletext"/>
              <w:rPr>
                <w:rFonts w:asciiTheme="majorBidi" w:hAnsiTheme="majorBidi" w:cstheme="majorBidi"/>
              </w:rPr>
            </w:pPr>
            <w:r w:rsidRPr="00D520D2">
              <w:rPr>
                <w:rFonts w:asciiTheme="majorBidi" w:hAnsiTheme="majorBidi" w:cstheme="majorBidi"/>
              </w:rPr>
              <w:t>Rapporteur, RG on working methods (RG-WM)</w:t>
            </w:r>
          </w:p>
        </w:tc>
        <w:tc>
          <w:tcPr>
            <w:tcW w:w="1475" w:type="pct"/>
            <w:shd w:val="clear" w:color="auto" w:fill="auto"/>
          </w:tcPr>
          <w:p w14:paraId="193F28F6" w14:textId="4F1BFF30" w:rsidR="008B0068" w:rsidRPr="00A86767" w:rsidRDefault="008B0068" w:rsidP="00A86767">
            <w:pPr>
              <w:pStyle w:val="Tabletext"/>
            </w:pPr>
            <w:r w:rsidRPr="00A86767">
              <w:t>Mr Glenn PARSONS</w:t>
            </w:r>
            <w:r w:rsidRPr="00A86767">
              <w:br/>
              <w:t>Ericsson</w:t>
            </w:r>
            <w:r w:rsidR="00F63B39" w:rsidRPr="00A86767">
              <w:t>,</w:t>
            </w:r>
            <w:r w:rsidRPr="00A86767">
              <w:t xml:space="preserve"> Canada</w:t>
            </w:r>
          </w:p>
        </w:tc>
        <w:tc>
          <w:tcPr>
            <w:tcW w:w="2131" w:type="pct"/>
            <w:shd w:val="clear" w:color="auto" w:fill="auto"/>
          </w:tcPr>
          <w:p w14:paraId="27131267" w14:textId="10EDEE91" w:rsidR="008B0068" w:rsidRPr="00A86767" w:rsidRDefault="00A86767" w:rsidP="00A86767">
            <w:pPr>
              <w:pStyle w:val="Tabletext"/>
            </w:pPr>
            <w:bookmarkStart w:id="13" w:name="_Hlk199317086"/>
            <w:r>
              <w:t>E-mail:</w:t>
            </w:r>
            <w:r>
              <w:tab/>
            </w:r>
            <w:bookmarkEnd w:id="13"/>
            <w:r w:rsidR="00F63B39" w:rsidRPr="00A86767">
              <w:fldChar w:fldCharType="begin"/>
            </w:r>
            <w:r w:rsidR="00F63B39" w:rsidRPr="00A86767">
              <w:instrText>HYPERLINK "mailto:glenn.parsons@ericsson.com"</w:instrText>
            </w:r>
            <w:r w:rsidR="00F63B39" w:rsidRPr="00A86767">
              <w:fldChar w:fldCharType="separate"/>
            </w:r>
            <w:r w:rsidR="00F63B39" w:rsidRPr="00A86767">
              <w:rPr>
                <w:rStyle w:val="Hyperlink"/>
                <w:sz w:val="24"/>
              </w:rPr>
              <w:t>glenn.parsons@ericsson.com</w:t>
            </w:r>
            <w:r w:rsidR="00F63B39" w:rsidRPr="00A86767">
              <w:fldChar w:fldCharType="end"/>
            </w:r>
          </w:p>
        </w:tc>
      </w:tr>
      <w:tr w:rsidR="008B0068" w:rsidRPr="00D520D2" w14:paraId="00914C6B" w14:textId="77777777" w:rsidTr="00A86767">
        <w:trPr>
          <w:cantSplit/>
          <w:jc w:val="center"/>
        </w:trPr>
        <w:tc>
          <w:tcPr>
            <w:tcW w:w="1394" w:type="pct"/>
            <w:tcBorders>
              <w:top w:val="single" w:sz="4" w:space="0" w:color="auto"/>
              <w:bottom w:val="nil"/>
            </w:tcBorders>
            <w:shd w:val="clear" w:color="auto" w:fill="auto"/>
          </w:tcPr>
          <w:p w14:paraId="5C20B6AD" w14:textId="178CB103" w:rsidR="008B0068" w:rsidRPr="00D520D2" w:rsidRDefault="008B0068" w:rsidP="008B0068">
            <w:pPr>
              <w:pStyle w:val="Tabletext"/>
            </w:pPr>
            <w:r w:rsidRPr="00D520D2">
              <w:rPr>
                <w:rFonts w:asciiTheme="majorBidi" w:hAnsiTheme="majorBidi" w:cstheme="majorBidi"/>
              </w:rPr>
              <w:t>RG-WM</w:t>
            </w:r>
            <w:r w:rsidRPr="00D520D2">
              <w:t xml:space="preserve"> Associate Rapporteurs</w:t>
            </w:r>
          </w:p>
        </w:tc>
        <w:tc>
          <w:tcPr>
            <w:tcW w:w="1475" w:type="pct"/>
            <w:shd w:val="clear" w:color="auto" w:fill="auto"/>
          </w:tcPr>
          <w:p w14:paraId="484E1930" w14:textId="2A6540CD" w:rsidR="008B0068" w:rsidRPr="00A86767" w:rsidRDefault="00F63B39" w:rsidP="00A86767">
            <w:pPr>
              <w:pStyle w:val="Tabletext"/>
            </w:pPr>
            <w:r w:rsidRPr="00A86767">
              <w:t xml:space="preserve">Ms </w:t>
            </w:r>
            <w:r w:rsidR="008B0068" w:rsidRPr="00A86767">
              <w:t>Ena DEKANIC</w:t>
            </w:r>
            <w:r w:rsidR="008B0068" w:rsidRPr="00A86767">
              <w:br/>
              <w:t>USA</w:t>
            </w:r>
          </w:p>
        </w:tc>
        <w:tc>
          <w:tcPr>
            <w:tcW w:w="2131" w:type="pct"/>
            <w:shd w:val="clear" w:color="auto" w:fill="auto"/>
          </w:tcPr>
          <w:p w14:paraId="77292585" w14:textId="4CBE7823" w:rsidR="008B0068" w:rsidRPr="00A86767" w:rsidRDefault="00A86767" w:rsidP="00A86767">
            <w:pPr>
              <w:pStyle w:val="Tabletext"/>
            </w:pPr>
            <w:r>
              <w:t>E-mail:</w:t>
            </w:r>
            <w:r>
              <w:tab/>
            </w:r>
            <w:hyperlink r:id="rId27" w:history="1">
              <w:r w:rsidR="00F63B39" w:rsidRPr="00A86767">
                <w:rPr>
                  <w:rStyle w:val="Hyperlink"/>
                  <w:sz w:val="24"/>
                </w:rPr>
                <w:t>dekanice@state.gov</w:t>
              </w:r>
            </w:hyperlink>
          </w:p>
        </w:tc>
      </w:tr>
      <w:tr w:rsidR="008B0068" w:rsidRPr="00D520D2" w14:paraId="143D608B" w14:textId="77777777" w:rsidTr="00A86767">
        <w:trPr>
          <w:cantSplit/>
          <w:jc w:val="center"/>
        </w:trPr>
        <w:tc>
          <w:tcPr>
            <w:tcW w:w="1394" w:type="pct"/>
            <w:tcBorders>
              <w:top w:val="nil"/>
              <w:bottom w:val="single" w:sz="4" w:space="0" w:color="auto"/>
            </w:tcBorders>
            <w:shd w:val="clear" w:color="auto" w:fill="auto"/>
          </w:tcPr>
          <w:p w14:paraId="16FAD5A2" w14:textId="77777777" w:rsidR="008B0068" w:rsidRPr="00D520D2" w:rsidRDefault="008B0068" w:rsidP="008B0068">
            <w:pPr>
              <w:pStyle w:val="Tabletext"/>
              <w:rPr>
                <w:rFonts w:asciiTheme="majorBidi" w:hAnsiTheme="majorBidi" w:cstheme="majorBidi"/>
              </w:rPr>
            </w:pPr>
          </w:p>
        </w:tc>
        <w:tc>
          <w:tcPr>
            <w:tcW w:w="1475" w:type="pct"/>
            <w:shd w:val="clear" w:color="auto" w:fill="auto"/>
          </w:tcPr>
          <w:p w14:paraId="2FE26B4A" w14:textId="3F66BA4A" w:rsidR="008B0068" w:rsidRPr="00A86767" w:rsidRDefault="00F63B39" w:rsidP="00A86767">
            <w:pPr>
              <w:pStyle w:val="Tabletext"/>
            </w:pPr>
            <w:r w:rsidRPr="00A86767">
              <w:t xml:space="preserve">Mr </w:t>
            </w:r>
            <w:r w:rsidR="008B0068" w:rsidRPr="00A86767">
              <w:t>Tong WU</w:t>
            </w:r>
            <w:r w:rsidR="008B0068" w:rsidRPr="00A86767">
              <w:br/>
              <w:t>China Telecom</w:t>
            </w:r>
            <w:r w:rsidRPr="00A86767">
              <w:t>,</w:t>
            </w:r>
            <w:r w:rsidR="008B0068" w:rsidRPr="00A86767">
              <w:t xml:space="preserve"> China</w:t>
            </w:r>
          </w:p>
        </w:tc>
        <w:tc>
          <w:tcPr>
            <w:tcW w:w="2131" w:type="pct"/>
            <w:shd w:val="clear" w:color="auto" w:fill="auto"/>
          </w:tcPr>
          <w:p w14:paraId="1C3ABBA5" w14:textId="073856F8" w:rsidR="008B0068" w:rsidRPr="00A86767" w:rsidRDefault="00A86767" w:rsidP="00A86767">
            <w:pPr>
              <w:pStyle w:val="Tabletext"/>
            </w:pPr>
            <w:r>
              <w:t>E-mail:</w:t>
            </w:r>
            <w:r>
              <w:tab/>
            </w:r>
            <w:hyperlink r:id="rId28" w:history="1">
              <w:r w:rsidR="00F63B39" w:rsidRPr="00A86767">
                <w:rPr>
                  <w:rStyle w:val="Hyperlink"/>
                  <w:sz w:val="24"/>
                </w:rPr>
                <w:t>wutong@chinatelecom.cn</w:t>
              </w:r>
            </w:hyperlink>
          </w:p>
        </w:tc>
      </w:tr>
      <w:tr w:rsidR="008B0068" w:rsidRPr="00D520D2" w14:paraId="7FE17C59" w14:textId="77777777" w:rsidTr="00A86767">
        <w:trPr>
          <w:cantSplit/>
          <w:jc w:val="center"/>
        </w:trPr>
        <w:tc>
          <w:tcPr>
            <w:tcW w:w="1394" w:type="pct"/>
            <w:tcBorders>
              <w:top w:val="single" w:sz="4" w:space="0" w:color="auto"/>
              <w:bottom w:val="single" w:sz="4" w:space="0" w:color="auto"/>
            </w:tcBorders>
            <w:shd w:val="clear" w:color="auto" w:fill="auto"/>
          </w:tcPr>
          <w:p w14:paraId="0265A651" w14:textId="3652C308" w:rsidR="008B0068" w:rsidRPr="00D520D2" w:rsidRDefault="008B0068" w:rsidP="008B0068">
            <w:pPr>
              <w:pStyle w:val="Tabletext"/>
            </w:pPr>
            <w:r w:rsidRPr="00D520D2">
              <w:rPr>
                <w:rFonts w:asciiTheme="majorBidi" w:hAnsiTheme="majorBidi" w:cstheme="majorBidi"/>
              </w:rPr>
              <w:t xml:space="preserve">Rapporteur, RG on </w:t>
            </w:r>
            <w:r w:rsidRPr="00D520D2">
              <w:t>Industry Engagement and Strategic and Operational Planning (RG-IES)</w:t>
            </w:r>
          </w:p>
        </w:tc>
        <w:tc>
          <w:tcPr>
            <w:tcW w:w="1475" w:type="pct"/>
            <w:shd w:val="clear" w:color="auto" w:fill="auto"/>
          </w:tcPr>
          <w:p w14:paraId="0F53411E" w14:textId="7398514E" w:rsidR="008B0068" w:rsidRPr="00A86767" w:rsidRDefault="00F63B39" w:rsidP="00A86767">
            <w:pPr>
              <w:pStyle w:val="Tabletext"/>
            </w:pPr>
            <w:r w:rsidRPr="00A86767">
              <w:t xml:space="preserve">Mr </w:t>
            </w:r>
            <w:r w:rsidR="008B0068" w:rsidRPr="00A86767">
              <w:t>Scott MANSFIELD</w:t>
            </w:r>
            <w:r w:rsidR="008B0068" w:rsidRPr="00A86767">
              <w:br/>
              <w:t>Ericsson</w:t>
            </w:r>
            <w:r w:rsidRPr="00A86767">
              <w:t>,</w:t>
            </w:r>
            <w:r w:rsidR="008B0068" w:rsidRPr="00A86767">
              <w:t xml:space="preserve"> Canada</w:t>
            </w:r>
          </w:p>
        </w:tc>
        <w:tc>
          <w:tcPr>
            <w:tcW w:w="2131" w:type="pct"/>
            <w:shd w:val="clear" w:color="auto" w:fill="auto"/>
          </w:tcPr>
          <w:p w14:paraId="07F5E867" w14:textId="51EF68E1" w:rsidR="008B0068" w:rsidRPr="00A86767" w:rsidRDefault="00A86767" w:rsidP="00A86767">
            <w:pPr>
              <w:pStyle w:val="Tabletext"/>
            </w:pPr>
            <w:r>
              <w:t>E-mail:</w:t>
            </w:r>
            <w:r>
              <w:tab/>
            </w:r>
            <w:hyperlink r:id="rId29" w:history="1">
              <w:r w:rsidR="008B0068" w:rsidRPr="00A86767">
                <w:rPr>
                  <w:rStyle w:val="Hyperlink"/>
                  <w:sz w:val="24"/>
                </w:rPr>
                <w:t>scott.mansfield@ericsson.com</w:t>
              </w:r>
            </w:hyperlink>
            <w:r w:rsidR="008B0068" w:rsidRPr="00A86767">
              <w:t xml:space="preserve"> </w:t>
            </w:r>
          </w:p>
        </w:tc>
      </w:tr>
      <w:tr w:rsidR="008B0068" w:rsidRPr="00D520D2" w14:paraId="217CC38C" w14:textId="77777777" w:rsidTr="00A86767">
        <w:trPr>
          <w:cantSplit/>
          <w:jc w:val="center"/>
        </w:trPr>
        <w:tc>
          <w:tcPr>
            <w:tcW w:w="1394" w:type="pct"/>
            <w:tcBorders>
              <w:top w:val="single" w:sz="4" w:space="0" w:color="auto"/>
              <w:bottom w:val="nil"/>
            </w:tcBorders>
            <w:shd w:val="clear" w:color="auto" w:fill="auto"/>
          </w:tcPr>
          <w:p w14:paraId="6A4B041B" w14:textId="0F4ED17F" w:rsidR="008B0068" w:rsidRPr="00D520D2" w:rsidRDefault="008B0068" w:rsidP="008B0068">
            <w:pPr>
              <w:pStyle w:val="Tabletext"/>
            </w:pPr>
            <w:r w:rsidRPr="00D520D2">
              <w:t>RG-IES Associate Rapporteurs</w:t>
            </w:r>
          </w:p>
        </w:tc>
        <w:tc>
          <w:tcPr>
            <w:tcW w:w="1475" w:type="pct"/>
            <w:shd w:val="clear" w:color="auto" w:fill="auto"/>
          </w:tcPr>
          <w:p w14:paraId="290AED78" w14:textId="1897498F" w:rsidR="008B0068" w:rsidRPr="00A86767" w:rsidRDefault="00F63B39" w:rsidP="00A86767">
            <w:pPr>
              <w:pStyle w:val="Tabletext"/>
            </w:pPr>
            <w:r w:rsidRPr="00A86767">
              <w:t xml:space="preserve">Mr </w:t>
            </w:r>
            <w:r w:rsidR="008B0068" w:rsidRPr="00A86767">
              <w:t>Bruce GRACIE</w:t>
            </w:r>
            <w:r w:rsidR="008B0068" w:rsidRPr="00A86767">
              <w:br/>
              <w:t>Ericsson, Canada</w:t>
            </w:r>
          </w:p>
        </w:tc>
        <w:tc>
          <w:tcPr>
            <w:tcW w:w="2131" w:type="pct"/>
            <w:shd w:val="clear" w:color="auto" w:fill="auto"/>
          </w:tcPr>
          <w:p w14:paraId="2344CD17" w14:textId="136AFC63" w:rsidR="008B0068" w:rsidRPr="00A86767" w:rsidRDefault="00A86767" w:rsidP="00A86767">
            <w:pPr>
              <w:pStyle w:val="Tabletext"/>
            </w:pPr>
            <w:r>
              <w:t>E-mail:</w:t>
            </w:r>
            <w:r>
              <w:tab/>
            </w:r>
            <w:hyperlink r:id="rId30" w:history="1">
              <w:r w:rsidR="008B0068" w:rsidRPr="00A86767">
                <w:rPr>
                  <w:rStyle w:val="Hyperlink"/>
                  <w:sz w:val="24"/>
                </w:rPr>
                <w:t>bruce.gracie@ericsson.com</w:t>
              </w:r>
            </w:hyperlink>
          </w:p>
        </w:tc>
      </w:tr>
      <w:tr w:rsidR="008B0068" w:rsidRPr="00D520D2" w14:paraId="0248E7E7" w14:textId="77777777" w:rsidTr="00A86767">
        <w:trPr>
          <w:cantSplit/>
          <w:jc w:val="center"/>
        </w:trPr>
        <w:tc>
          <w:tcPr>
            <w:tcW w:w="1394" w:type="pct"/>
            <w:tcBorders>
              <w:top w:val="nil"/>
              <w:bottom w:val="nil"/>
            </w:tcBorders>
            <w:shd w:val="clear" w:color="auto" w:fill="auto"/>
          </w:tcPr>
          <w:p w14:paraId="1274EC79" w14:textId="77777777" w:rsidR="008B0068" w:rsidRPr="00D520D2" w:rsidRDefault="008B0068" w:rsidP="008B0068">
            <w:pPr>
              <w:pStyle w:val="Tabletext"/>
            </w:pPr>
          </w:p>
        </w:tc>
        <w:tc>
          <w:tcPr>
            <w:tcW w:w="1475" w:type="pct"/>
            <w:shd w:val="clear" w:color="auto" w:fill="auto"/>
          </w:tcPr>
          <w:p w14:paraId="2AA08C0A" w14:textId="0F8E18EE" w:rsidR="008B0068" w:rsidRPr="00A86767" w:rsidRDefault="00F63B39" w:rsidP="00A86767">
            <w:pPr>
              <w:pStyle w:val="Tabletext"/>
            </w:pPr>
            <w:r w:rsidRPr="00A86767">
              <w:t xml:space="preserve">Mr </w:t>
            </w:r>
            <w:r w:rsidR="008B0068" w:rsidRPr="00A86767">
              <w:t>Dao TIAN</w:t>
            </w:r>
            <w:r w:rsidR="008B0068" w:rsidRPr="00A86767">
              <w:br/>
              <w:t>ZTE, China</w:t>
            </w:r>
          </w:p>
        </w:tc>
        <w:tc>
          <w:tcPr>
            <w:tcW w:w="2131" w:type="pct"/>
            <w:shd w:val="clear" w:color="auto" w:fill="auto"/>
          </w:tcPr>
          <w:p w14:paraId="6C292A4E" w14:textId="498BE134" w:rsidR="008B0068" w:rsidRPr="00A86767" w:rsidRDefault="00A86767" w:rsidP="00A86767">
            <w:pPr>
              <w:pStyle w:val="Tabletext"/>
            </w:pPr>
            <w:r>
              <w:t>E-mail:</w:t>
            </w:r>
            <w:r>
              <w:tab/>
            </w:r>
            <w:hyperlink r:id="rId31" w:history="1">
              <w:r w:rsidR="008B0068" w:rsidRPr="00A86767">
                <w:rPr>
                  <w:rStyle w:val="Hyperlink"/>
                  <w:sz w:val="24"/>
                </w:rPr>
                <w:t>tian.dao@zte.com.cn</w:t>
              </w:r>
            </w:hyperlink>
          </w:p>
        </w:tc>
      </w:tr>
      <w:tr w:rsidR="008B0068" w:rsidRPr="00AF5075" w14:paraId="341539D5" w14:textId="77777777" w:rsidTr="00A86767">
        <w:trPr>
          <w:cantSplit/>
          <w:jc w:val="center"/>
        </w:trPr>
        <w:tc>
          <w:tcPr>
            <w:tcW w:w="1394" w:type="pct"/>
            <w:tcBorders>
              <w:top w:val="nil"/>
              <w:bottom w:val="single" w:sz="12" w:space="0" w:color="auto"/>
            </w:tcBorders>
            <w:shd w:val="clear" w:color="auto" w:fill="auto"/>
          </w:tcPr>
          <w:p w14:paraId="1D1425FF" w14:textId="77777777" w:rsidR="008B0068" w:rsidRPr="00D520D2" w:rsidRDefault="008B0068" w:rsidP="008B0068">
            <w:pPr>
              <w:pStyle w:val="Tabletext"/>
            </w:pPr>
          </w:p>
        </w:tc>
        <w:tc>
          <w:tcPr>
            <w:tcW w:w="1475" w:type="pct"/>
            <w:shd w:val="clear" w:color="auto" w:fill="auto"/>
          </w:tcPr>
          <w:p w14:paraId="2902599E" w14:textId="1286FBD4" w:rsidR="008B0068" w:rsidRPr="00AF5075" w:rsidRDefault="00F63B39" w:rsidP="00A86767">
            <w:pPr>
              <w:pStyle w:val="Tabletext"/>
              <w:rPr>
                <w:lang w:val="fr-CH"/>
              </w:rPr>
            </w:pPr>
            <w:r w:rsidRPr="00AF5075">
              <w:rPr>
                <w:lang w:val="fr-CH"/>
              </w:rPr>
              <w:t xml:space="preserve">Mr </w:t>
            </w:r>
            <w:r w:rsidR="008B0068" w:rsidRPr="00AF5075">
              <w:rPr>
                <w:lang w:val="fr-CH"/>
              </w:rPr>
              <w:t>Julien Maisonneuve</w:t>
            </w:r>
            <w:r w:rsidR="008B0068" w:rsidRPr="00AF5075">
              <w:rPr>
                <w:lang w:val="fr-CH"/>
              </w:rPr>
              <w:br/>
              <w:t>Nokia</w:t>
            </w:r>
            <w:r w:rsidRPr="00AF5075">
              <w:rPr>
                <w:lang w:val="fr-CH"/>
              </w:rPr>
              <w:t>, Finland</w:t>
            </w:r>
          </w:p>
        </w:tc>
        <w:tc>
          <w:tcPr>
            <w:tcW w:w="2131" w:type="pct"/>
            <w:shd w:val="clear" w:color="auto" w:fill="auto"/>
          </w:tcPr>
          <w:p w14:paraId="5A34BBCB" w14:textId="68272F9E" w:rsidR="008B0068" w:rsidRPr="00AF5075" w:rsidRDefault="00A86767" w:rsidP="00A86767">
            <w:pPr>
              <w:pStyle w:val="Tabletext"/>
              <w:rPr>
                <w:lang w:val="fr-CH"/>
              </w:rPr>
            </w:pPr>
            <w:r w:rsidRPr="00AF5075">
              <w:rPr>
                <w:lang w:val="fr-CH"/>
              </w:rPr>
              <w:t>E-mail:</w:t>
            </w:r>
            <w:r w:rsidRPr="00AF5075">
              <w:rPr>
                <w:lang w:val="fr-CH"/>
              </w:rPr>
              <w:tab/>
            </w:r>
            <w:hyperlink r:id="rId32" w:history="1">
              <w:r w:rsidR="008B0068" w:rsidRPr="00AF5075">
                <w:rPr>
                  <w:rStyle w:val="Hyperlink"/>
                  <w:sz w:val="24"/>
                  <w:lang w:val="fr-CH"/>
                </w:rPr>
                <w:t>julien.maisonneuve@nokia.com</w:t>
              </w:r>
            </w:hyperlink>
            <w:r w:rsidR="008B0068" w:rsidRPr="00AF5075">
              <w:rPr>
                <w:lang w:val="fr-CH"/>
              </w:rPr>
              <w:t xml:space="preserve"> </w:t>
            </w:r>
          </w:p>
        </w:tc>
      </w:tr>
    </w:tbl>
    <w:p w14:paraId="17D2F154" w14:textId="53CD18EF" w:rsidR="00B364F8" w:rsidRPr="00D520D2" w:rsidRDefault="00166119" w:rsidP="005E0C08">
      <w:pPr>
        <w:pStyle w:val="Heading1"/>
        <w:rPr>
          <w:rStyle w:val="Hyperlink"/>
          <w:rFonts w:eastAsia="Malgun Gothic"/>
          <w:b w:val="0"/>
          <w:bCs w:val="0"/>
          <w:color w:val="auto"/>
          <w:u w:val="none"/>
        </w:rPr>
      </w:pPr>
      <w:bookmarkStart w:id="14" w:name="_Toc173430112"/>
      <w:r w:rsidRPr="00D520D2">
        <w:rPr>
          <w:rStyle w:val="Hyperlink"/>
          <w:rFonts w:eastAsia="Malgun Gothic"/>
          <w:color w:val="auto"/>
          <w:u w:val="none"/>
        </w:rPr>
        <w:t>Documentation for the meeting</w:t>
      </w:r>
      <w:bookmarkEnd w:id="14"/>
    </w:p>
    <w:p w14:paraId="3D9AE509" w14:textId="620BB04F" w:rsidR="00A03F89" w:rsidRPr="00D520D2" w:rsidRDefault="00512A0B" w:rsidP="00A03F89">
      <w:r w:rsidRPr="00D520D2">
        <w:t xml:space="preserve">See </w:t>
      </w:r>
      <w:hyperlink w:anchor="AnnexA" w:history="1">
        <w:r w:rsidRPr="00D520D2">
          <w:rPr>
            <w:rStyle w:val="Hyperlink"/>
          </w:rPr>
          <w:t>Annex A</w:t>
        </w:r>
      </w:hyperlink>
      <w:r w:rsidRPr="00D520D2">
        <w:t xml:space="preserve"> hereinafter for the documentation considered by WP1.</w:t>
      </w:r>
      <w:r w:rsidR="0084621C" w:rsidRPr="00D520D2">
        <w:t xml:space="preserve"> No contributions were assigned for review by the WP1 plenary.</w:t>
      </w:r>
    </w:p>
    <w:p w14:paraId="30AF5E17" w14:textId="0615B364" w:rsidR="00A14281" w:rsidRPr="00D520D2" w:rsidRDefault="00A14281" w:rsidP="00A14281">
      <w:pPr>
        <w:pStyle w:val="Note"/>
      </w:pPr>
      <w:r w:rsidRPr="00D520D2">
        <w:t>NOTE – Documents indicated with "</w:t>
      </w:r>
      <w:r w:rsidRPr="00D520D2">
        <w:rPr>
          <w:highlight w:val="yellow"/>
        </w:rPr>
        <w:t>R0</w:t>
      </w:r>
      <w:r w:rsidRPr="00D520D2">
        <w:t>" (for "revision zero") refer to its original version, used to facilitate the editorial work of updating the report.</w:t>
      </w:r>
    </w:p>
    <w:p w14:paraId="3E942DB2" w14:textId="27C270B1" w:rsidR="00A03F89" w:rsidRPr="00D520D2" w:rsidRDefault="00A03F89" w:rsidP="00A03F89">
      <w:pPr>
        <w:pStyle w:val="Heading1"/>
      </w:pPr>
      <w:bookmarkStart w:id="15" w:name="_Toc173430113"/>
      <w:r w:rsidRPr="00D520D2">
        <w:t>Review of interim activities</w:t>
      </w:r>
      <w:bookmarkEnd w:id="15"/>
    </w:p>
    <w:p w14:paraId="156B28B4" w14:textId="1EEC95BD" w:rsidR="001375B8" w:rsidRPr="00D520D2" w:rsidRDefault="00512A0B" w:rsidP="00E83618">
      <w:r w:rsidRPr="00D520D2">
        <w:t xml:space="preserve">The opening plenary reviewed </w:t>
      </w:r>
      <w:r w:rsidR="00622DE8" w:rsidRPr="00D520D2">
        <w:t xml:space="preserve">and </w:t>
      </w:r>
      <w:r w:rsidR="00EE317A" w:rsidRPr="00D520D2">
        <w:t>agreed</w:t>
      </w:r>
      <w:r w:rsidR="00622DE8" w:rsidRPr="00D520D2">
        <w:t xml:space="preserve"> </w:t>
      </w:r>
      <w:r w:rsidRPr="00D520D2">
        <w:t xml:space="preserve">the report of interim activities of the </w:t>
      </w:r>
      <w:r w:rsidR="001375B8" w:rsidRPr="00D520D2">
        <w:t xml:space="preserve">two </w:t>
      </w:r>
      <w:r w:rsidR="0078556E" w:rsidRPr="00D520D2">
        <w:t>Rapporteur group</w:t>
      </w:r>
      <w:r w:rsidR="001375B8" w:rsidRPr="00D520D2">
        <w:t xml:space="preserve"> under WP1</w:t>
      </w:r>
      <w:r w:rsidR="00C7307B" w:rsidRPr="00D520D2">
        <w:t>, as well as the updated drafts being progressed</w:t>
      </w:r>
      <w:r w:rsidR="001375B8" w:rsidRPr="00D520D2">
        <w:t>:</w:t>
      </w:r>
    </w:p>
    <w:p w14:paraId="69AE8CAB" w14:textId="31420323" w:rsidR="0077115B" w:rsidRPr="00D520D2" w:rsidRDefault="001375B8" w:rsidP="00E32DA3">
      <w:pPr>
        <w:numPr>
          <w:ilvl w:val="0"/>
          <w:numId w:val="13"/>
        </w:numPr>
        <w:overflowPunct w:val="0"/>
        <w:autoSpaceDE w:val="0"/>
        <w:autoSpaceDN w:val="0"/>
        <w:adjustRightInd w:val="0"/>
        <w:ind w:left="567" w:hanging="567"/>
        <w:textAlignment w:val="baseline"/>
      </w:pPr>
      <w:r w:rsidRPr="00D520D2">
        <w:t>Rapporteur group on working methods (RG-WM</w:t>
      </w:r>
      <w:r w:rsidR="0078556E" w:rsidRPr="00D520D2">
        <w:t>)</w:t>
      </w:r>
      <w:r w:rsidR="00C7307B" w:rsidRPr="00D520D2">
        <w:t>:</w:t>
      </w:r>
    </w:p>
    <w:p w14:paraId="7500ED4D" w14:textId="23EDA830" w:rsidR="00260A91" w:rsidRPr="00D520D2" w:rsidRDefault="00260A91" w:rsidP="005A45B0">
      <w:pPr>
        <w:numPr>
          <w:ilvl w:val="0"/>
          <w:numId w:val="16"/>
        </w:numPr>
        <w:ind w:left="1134" w:hanging="567"/>
      </w:pPr>
      <w:r w:rsidRPr="00D520D2">
        <w:t xml:space="preserve">Progress report: </w:t>
      </w:r>
      <w:hyperlink r:id="rId33" w:history="1">
        <w:r w:rsidR="00D520D2" w:rsidRPr="000A4FED">
          <w:rPr>
            <w:rStyle w:val="Hyperlink"/>
          </w:rPr>
          <w:t>TSAG-TD110</w:t>
        </w:r>
      </w:hyperlink>
    </w:p>
    <w:p w14:paraId="3F9C9BE8" w14:textId="0226CACF" w:rsidR="00260A91" w:rsidRPr="00D520D2" w:rsidRDefault="00260A91" w:rsidP="005A45B0">
      <w:pPr>
        <w:numPr>
          <w:ilvl w:val="0"/>
          <w:numId w:val="17"/>
        </w:numPr>
        <w:ind w:left="1134" w:hanging="567"/>
      </w:pPr>
      <w:r w:rsidRPr="00D520D2">
        <w:t xml:space="preserve">Updated drafts: </w:t>
      </w:r>
      <w:hyperlink r:id="rId34" w:history="1">
        <w:r w:rsidR="00D520D2" w:rsidRPr="001B44B4">
          <w:rPr>
            <w:rStyle w:val="Hyperlink"/>
          </w:rPr>
          <w:t>TSAG-TD122</w:t>
        </w:r>
      </w:hyperlink>
      <w:r w:rsidRPr="00D520D2">
        <w:t xml:space="preserve"> (A.RA)</w:t>
      </w:r>
    </w:p>
    <w:p w14:paraId="22EFE19C" w14:textId="37A4ADFE" w:rsidR="009B1F74" w:rsidRPr="00D520D2" w:rsidRDefault="009B1F74" w:rsidP="00E32DA3">
      <w:pPr>
        <w:numPr>
          <w:ilvl w:val="0"/>
          <w:numId w:val="14"/>
        </w:numPr>
        <w:overflowPunct w:val="0"/>
        <w:autoSpaceDE w:val="0"/>
        <w:autoSpaceDN w:val="0"/>
        <w:adjustRightInd w:val="0"/>
        <w:ind w:left="567" w:hanging="567"/>
        <w:textAlignment w:val="baseline"/>
      </w:pPr>
      <w:r w:rsidRPr="00D520D2">
        <w:t xml:space="preserve">Rapporteur group on </w:t>
      </w:r>
      <w:r w:rsidR="00D520D2" w:rsidRPr="00D520D2">
        <w:t>Industry Engagement and Strategic and Operational Planning (RG-IES)</w:t>
      </w:r>
      <w:r w:rsidR="00D520D2">
        <w:t xml:space="preserve">, for ex </w:t>
      </w:r>
      <w:r w:rsidR="00D520D2" w:rsidRPr="000A4FED">
        <w:t>RG-SOP</w:t>
      </w:r>
      <w:r w:rsidR="00D520D2">
        <w:t xml:space="preserve"> and ex RG-IEM:</w:t>
      </w:r>
    </w:p>
    <w:p w14:paraId="23AD1F3D" w14:textId="28EA56A8" w:rsidR="00260A91" w:rsidRPr="00D520D2" w:rsidRDefault="00260A91" w:rsidP="005A45B0">
      <w:pPr>
        <w:numPr>
          <w:ilvl w:val="0"/>
          <w:numId w:val="18"/>
        </w:numPr>
        <w:ind w:left="1134" w:hanging="567"/>
      </w:pPr>
      <w:bookmarkStart w:id="16" w:name="_Toc136536785"/>
      <w:bookmarkStart w:id="17" w:name="_Toc136541755"/>
      <w:bookmarkStart w:id="18" w:name="_Toc136543051"/>
      <w:r w:rsidRPr="00D520D2">
        <w:t xml:space="preserve">Progress report: </w:t>
      </w:r>
      <w:hyperlink r:id="rId35" w:history="1">
        <w:r w:rsidR="00D520D2" w:rsidRPr="000A4FED">
          <w:rPr>
            <w:rStyle w:val="Hyperlink"/>
          </w:rPr>
          <w:t>TSAG-TD109</w:t>
        </w:r>
      </w:hyperlink>
      <w:r w:rsidR="00D520D2">
        <w:t xml:space="preserve"> (ex </w:t>
      </w:r>
      <w:r w:rsidR="00D520D2" w:rsidRPr="000A4FED">
        <w:t>RG-SOP</w:t>
      </w:r>
      <w:r w:rsidR="00D520D2">
        <w:t xml:space="preserve">) and </w:t>
      </w:r>
      <w:hyperlink r:id="rId36" w:history="1">
        <w:r w:rsidR="00D520D2" w:rsidRPr="000A4FED">
          <w:rPr>
            <w:rStyle w:val="Hyperlink"/>
          </w:rPr>
          <w:t>TSAG-TD111</w:t>
        </w:r>
      </w:hyperlink>
      <w:r w:rsidR="00D520D2">
        <w:t xml:space="preserve"> (ex RG-IEM)</w:t>
      </w:r>
    </w:p>
    <w:p w14:paraId="4394383C" w14:textId="7F91CB46" w:rsidR="00260A91" w:rsidRPr="00147B94" w:rsidRDefault="00260A91" w:rsidP="00147B94">
      <w:r w:rsidRPr="00147B94">
        <w:t xml:space="preserve">Updated drafts: </w:t>
      </w:r>
      <w:r w:rsidR="00D520D2" w:rsidRPr="00147B94">
        <w:t>None</w:t>
      </w:r>
    </w:p>
    <w:p w14:paraId="4BEA00F8" w14:textId="77777777" w:rsidR="005E0CF2" w:rsidRPr="00D520D2" w:rsidRDefault="005E0CF2" w:rsidP="005E0CF2">
      <w:pPr>
        <w:pStyle w:val="Headingb"/>
        <w:rPr>
          <w:sz w:val="22"/>
          <w:szCs w:val="22"/>
          <w:lang w:eastAsia="en-US"/>
        </w:rPr>
      </w:pPr>
      <w:r w:rsidRPr="00D520D2">
        <w:lastRenderedPageBreak/>
        <w:t>Actions taken by WP1:</w:t>
      </w:r>
    </w:p>
    <w:p w14:paraId="1339AFF9" w14:textId="100B1F83" w:rsidR="00C26A35" w:rsidRPr="00D520D2" w:rsidRDefault="00C26A35" w:rsidP="00260A91">
      <w:pPr>
        <w:pStyle w:val="Action"/>
      </w:pPr>
      <w:bookmarkStart w:id="19" w:name="_Toc157170747"/>
      <w:bookmarkStart w:id="20" w:name="_Toc199425750"/>
      <w:r w:rsidRPr="00D520D2">
        <w:rPr>
          <w:b/>
        </w:rPr>
        <w:t>WP1</w:t>
      </w:r>
      <w:r w:rsidR="00781190" w:rsidRPr="00D520D2">
        <w:rPr>
          <w:b/>
        </w:rPr>
        <w:t>-</w:t>
      </w:r>
      <w:r w:rsidR="003A1F15" w:rsidRPr="00D520D2">
        <w:rPr>
          <w:b/>
          <w:lang w:eastAsia="zh-CN"/>
        </w:rPr>
        <w:fldChar w:fldCharType="begin"/>
      </w:r>
      <w:r w:rsidR="003A1F15" w:rsidRPr="00D520D2">
        <w:rPr>
          <w:b/>
          <w:lang w:eastAsia="zh-CN"/>
        </w:rPr>
        <w:instrText xml:space="preserve"> seq ActionWP1 </w:instrText>
      </w:r>
      <w:r w:rsidR="003A1F15" w:rsidRPr="00D520D2">
        <w:rPr>
          <w:b/>
          <w:lang w:eastAsia="zh-CN"/>
        </w:rPr>
        <w:fldChar w:fldCharType="separate"/>
      </w:r>
      <w:r w:rsidR="00801C85" w:rsidRPr="00D520D2">
        <w:rPr>
          <w:b/>
          <w:noProof/>
          <w:lang w:eastAsia="zh-CN"/>
        </w:rPr>
        <w:t>1</w:t>
      </w:r>
      <w:r w:rsidR="003A1F15" w:rsidRPr="00D520D2">
        <w:rPr>
          <w:b/>
          <w:lang w:eastAsia="zh-CN"/>
        </w:rPr>
        <w:fldChar w:fldCharType="end"/>
      </w:r>
      <w:r w:rsidRPr="00D520D2">
        <w:rPr>
          <w:b/>
        </w:rPr>
        <w:t>:</w:t>
      </w:r>
      <w:r w:rsidRPr="00D520D2">
        <w:t xml:space="preserve"> </w:t>
      </w:r>
      <w:r w:rsidR="007B3D53" w:rsidRPr="00D520D2">
        <w:t>A</w:t>
      </w:r>
      <w:r w:rsidRPr="00D520D2">
        <w:t>pprove</w:t>
      </w:r>
      <w:r w:rsidR="007B3D53" w:rsidRPr="00D520D2">
        <w:t>d</w:t>
      </w:r>
      <w:r w:rsidRPr="00D520D2">
        <w:t xml:space="preserve"> the interim period results from the </w:t>
      </w:r>
      <w:r w:rsidR="0058068B" w:rsidRPr="00D520D2">
        <w:t>RG</w:t>
      </w:r>
      <w:r w:rsidR="002B2C57" w:rsidRPr="00D520D2">
        <w:t>-WM</w:t>
      </w:r>
      <w:r w:rsidR="00D520D2">
        <w:t>,</w:t>
      </w:r>
      <w:r w:rsidR="002B2C57" w:rsidRPr="00D520D2">
        <w:t xml:space="preserve"> </w:t>
      </w:r>
      <w:r w:rsidR="00D520D2">
        <w:t xml:space="preserve">ex RG-SOP </w:t>
      </w:r>
      <w:r w:rsidR="002B2C57" w:rsidRPr="00D520D2">
        <w:t xml:space="preserve">and </w:t>
      </w:r>
      <w:r w:rsidR="00D520D2">
        <w:t>ex RG-IEM</w:t>
      </w:r>
      <w:r w:rsidR="00BD08BB" w:rsidRPr="00D520D2">
        <w:t xml:space="preserve"> as found in </w:t>
      </w:r>
      <w:hyperlink r:id="rId37" w:history="1">
        <w:r w:rsidR="00D520D2" w:rsidRPr="000A4FED">
          <w:rPr>
            <w:rStyle w:val="Hyperlink"/>
          </w:rPr>
          <w:t>TSAG-TD110</w:t>
        </w:r>
      </w:hyperlink>
      <w:r w:rsidR="00D520D2">
        <w:t xml:space="preserve">, </w:t>
      </w:r>
      <w:hyperlink r:id="rId38" w:history="1">
        <w:r w:rsidR="00D520D2" w:rsidRPr="000A4FED">
          <w:rPr>
            <w:rStyle w:val="Hyperlink"/>
          </w:rPr>
          <w:t>TSAG-TD109</w:t>
        </w:r>
      </w:hyperlink>
      <w:r w:rsidR="00D520D2">
        <w:t xml:space="preserve"> and </w:t>
      </w:r>
      <w:hyperlink r:id="rId39" w:history="1">
        <w:r w:rsidR="00D520D2" w:rsidRPr="000A4FED">
          <w:rPr>
            <w:rStyle w:val="Hyperlink"/>
          </w:rPr>
          <w:t>TSAG-TD111</w:t>
        </w:r>
      </w:hyperlink>
      <w:r w:rsidR="00BD08BB" w:rsidRPr="00D520D2">
        <w:t>, respectively</w:t>
      </w:r>
      <w:r w:rsidR="00781190" w:rsidRPr="00D520D2">
        <w:t>.</w:t>
      </w:r>
      <w:bookmarkEnd w:id="16"/>
      <w:bookmarkEnd w:id="17"/>
      <w:bookmarkEnd w:id="18"/>
      <w:bookmarkEnd w:id="19"/>
      <w:bookmarkEnd w:id="20"/>
    </w:p>
    <w:p w14:paraId="2B5D09E6" w14:textId="2FE1DCBC" w:rsidR="00AD6972" w:rsidRPr="00D520D2" w:rsidRDefault="00AD6972" w:rsidP="00AD6972">
      <w:pPr>
        <w:pStyle w:val="Action"/>
      </w:pPr>
      <w:bookmarkStart w:id="21" w:name="_Toc199425751"/>
      <w:r w:rsidRPr="00D520D2">
        <w:rPr>
          <w:b/>
        </w:rPr>
        <w:t>WP1-</w:t>
      </w:r>
      <w:r w:rsidRPr="00D520D2">
        <w:rPr>
          <w:b/>
          <w:lang w:eastAsia="zh-CN"/>
        </w:rPr>
        <w:fldChar w:fldCharType="begin"/>
      </w:r>
      <w:r w:rsidRPr="00D520D2">
        <w:rPr>
          <w:b/>
          <w:lang w:eastAsia="zh-CN"/>
        </w:rPr>
        <w:instrText xml:space="preserve"> seq ActionWP1 </w:instrText>
      </w:r>
      <w:r w:rsidRPr="00D520D2">
        <w:rPr>
          <w:b/>
          <w:lang w:eastAsia="zh-CN"/>
        </w:rPr>
        <w:fldChar w:fldCharType="separate"/>
      </w:r>
      <w:r w:rsidR="00801C85" w:rsidRPr="00D520D2">
        <w:rPr>
          <w:b/>
          <w:noProof/>
          <w:lang w:eastAsia="zh-CN"/>
        </w:rPr>
        <w:t>2</w:t>
      </w:r>
      <w:r w:rsidRPr="00D520D2">
        <w:rPr>
          <w:b/>
          <w:lang w:eastAsia="zh-CN"/>
        </w:rPr>
        <w:fldChar w:fldCharType="end"/>
      </w:r>
      <w:r w:rsidRPr="00D520D2">
        <w:rPr>
          <w:b/>
        </w:rPr>
        <w:t>:</w:t>
      </w:r>
      <w:r w:rsidRPr="00D520D2">
        <w:t xml:space="preserve"> Approved the initial update to the </w:t>
      </w:r>
      <w:r w:rsidR="007A0CC5" w:rsidRPr="00D520D2">
        <w:t>RG-WM work programme</w:t>
      </w:r>
      <w:r w:rsidRPr="00D520D2">
        <w:t>.</w:t>
      </w:r>
      <w:bookmarkEnd w:id="21"/>
    </w:p>
    <w:p w14:paraId="29B3476A" w14:textId="77777777" w:rsidR="00AD6972" w:rsidRPr="00D520D2" w:rsidRDefault="00AD6972" w:rsidP="00260A91">
      <w:pPr>
        <w:pStyle w:val="Action"/>
      </w:pPr>
    </w:p>
    <w:p w14:paraId="0FBEE3D1" w14:textId="77777777" w:rsidR="00023DD6" w:rsidRPr="00D520D2" w:rsidRDefault="00023DD6" w:rsidP="00A03F89">
      <w:pPr>
        <w:pStyle w:val="Heading1"/>
      </w:pPr>
      <w:bookmarkStart w:id="22" w:name="_Toc173430114"/>
      <w:r w:rsidRPr="00D520D2">
        <w:t>WTSA Action Plan</w:t>
      </w:r>
      <w:bookmarkEnd w:id="22"/>
    </w:p>
    <w:p w14:paraId="1BB6C745" w14:textId="274562B1" w:rsidR="00260A91" w:rsidRPr="00D520D2" w:rsidRDefault="00F95513" w:rsidP="009F1B37">
      <w:r w:rsidRPr="00D520D2">
        <w:t xml:space="preserve">The </w:t>
      </w:r>
      <w:r w:rsidR="00D96461">
        <w:t>initial</w:t>
      </w:r>
      <w:r w:rsidR="00260A91" w:rsidRPr="00D520D2">
        <w:t xml:space="preserve"> </w:t>
      </w:r>
      <w:r w:rsidRPr="00D520D2">
        <w:t xml:space="preserve">list of action items in the WTSA Action Plan </w:t>
      </w:r>
      <w:r w:rsidR="006F2934" w:rsidRPr="00D520D2">
        <w:t xml:space="preserve">applicable to WP1/TSAG listed in </w:t>
      </w:r>
      <w:hyperlink r:id="rId40" w:history="1">
        <w:r w:rsidR="00D96461" w:rsidRPr="000A4FED">
          <w:rPr>
            <w:rStyle w:val="Hyperlink"/>
          </w:rPr>
          <w:t>TSAG-TD</w:t>
        </w:r>
        <w:r w:rsidR="00D96461">
          <w:rPr>
            <w:rStyle w:val="Hyperlink"/>
          </w:rPr>
          <w:t>127</w:t>
        </w:r>
      </w:hyperlink>
      <w:r w:rsidR="009F1B37" w:rsidRPr="00D520D2">
        <w:t xml:space="preserve"> </w:t>
      </w:r>
      <w:r w:rsidR="006F2934" w:rsidRPr="00D520D2">
        <w:t xml:space="preserve">were reviewed briefly and noted at the </w:t>
      </w:r>
      <w:r w:rsidR="00F91682" w:rsidRPr="00D520D2">
        <w:t xml:space="preserve">opening WP1/TSAG plenary. </w:t>
      </w:r>
      <w:r w:rsidR="00260A91" w:rsidRPr="00D96461">
        <w:rPr>
          <w:highlight w:val="yellow"/>
        </w:rPr>
        <w:t xml:space="preserve">No further changes were identified at the WP1 closing plenary. </w:t>
      </w:r>
      <w:r w:rsidR="00147B94">
        <w:t>Any updates to t</w:t>
      </w:r>
      <w:r w:rsidR="00260A91" w:rsidRPr="00D520D2">
        <w:t>he information in TSAG-</w:t>
      </w:r>
      <w:r w:rsidR="00147B94">
        <w:t>TD127</w:t>
      </w:r>
      <w:r w:rsidR="00260A91" w:rsidRPr="00D520D2">
        <w:t xml:space="preserve"> should be reflected into the master TSAG action plan document, see </w:t>
      </w:r>
      <w:hyperlink r:id="rId41" w:history="1">
        <w:r w:rsidR="00147B94">
          <w:rPr>
            <w:rStyle w:val="Hyperlink"/>
          </w:rPr>
          <w:t>TSAG-</w:t>
        </w:r>
        <w:r w:rsidR="00147B94" w:rsidRPr="00723C74">
          <w:rPr>
            <w:rStyle w:val="Hyperlink"/>
          </w:rPr>
          <w:t>TD1</w:t>
        </w:r>
        <w:r w:rsidR="00147B94">
          <w:rPr>
            <w:rStyle w:val="Hyperlink"/>
          </w:rPr>
          <w:t>0-R1</w:t>
        </w:r>
      </w:hyperlink>
      <w:r w:rsidR="00147B94">
        <w:t xml:space="preserve"> (or its most recent version)</w:t>
      </w:r>
      <w:r w:rsidR="00260A91" w:rsidRPr="00D520D2">
        <w:t>.</w:t>
      </w:r>
    </w:p>
    <w:p w14:paraId="4EF01B9C" w14:textId="77777777" w:rsidR="00544662" w:rsidRDefault="00544662" w:rsidP="00544662">
      <w:bookmarkStart w:id="23" w:name="_Toc173430115"/>
    </w:p>
    <w:p w14:paraId="5B8C283B" w14:textId="3A98C12E" w:rsidR="00147B94" w:rsidRPr="00D520D2" w:rsidRDefault="00147B94" w:rsidP="00147B94">
      <w:pPr>
        <w:pStyle w:val="Heading1"/>
      </w:pPr>
      <w:r>
        <w:t>Efficiency measures</w:t>
      </w:r>
    </w:p>
    <w:p w14:paraId="5F678AA2" w14:textId="28AA5AB0" w:rsidR="00147B94" w:rsidRDefault="00147B94" w:rsidP="00544662">
      <w:r>
        <w:t xml:space="preserve">TSB presented the information in </w:t>
      </w:r>
      <w:hyperlink r:id="rId42" w:history="1">
        <w:r w:rsidRPr="000A4FED">
          <w:rPr>
            <w:rStyle w:val="Hyperlink"/>
          </w:rPr>
          <w:t>TSAG-TD1</w:t>
        </w:r>
        <w:r>
          <w:rPr>
            <w:rStyle w:val="Hyperlink"/>
          </w:rPr>
          <w:t>23-R1</w:t>
        </w:r>
      </w:hyperlink>
      <w:r>
        <w:t>, which addressed the need to increase operational efficiency in the organization of meetings of ITU-T study groups. Key motivators are the scarcity of rooms, the unavailability of rooms during the ITU headquarters construction period, costs per room to host meetings outside ITU headquarters, in addition to a desire from members to have shorter, more compact, less frequent, non-overlapping study group meetings. It was reported that there were discussions with the study group chairs, and all SGs are taking steps in that direction. The main takeaways of the presentation were:</w:t>
      </w:r>
    </w:p>
    <w:p w14:paraId="0E224211"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Higher efficiency is needed</w:t>
      </w:r>
    </w:p>
    <w:p w14:paraId="534D415E" w14:textId="77777777" w:rsidR="00147B94" w:rsidRPr="009162A7" w:rsidRDefault="00147B94" w:rsidP="005A45B0">
      <w:pPr>
        <w:numPr>
          <w:ilvl w:val="0"/>
          <w:numId w:val="20"/>
        </w:numPr>
        <w:ind w:left="1134" w:hanging="567"/>
      </w:pPr>
      <w:r w:rsidRPr="009162A7">
        <w:t>Shorter, more focused, and less frequent meetings will improve the experience for delegates and make ITU-T and TSB “better citizens” within the ITU family</w:t>
      </w:r>
    </w:p>
    <w:p w14:paraId="55D1A005"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Win-win situation:</w:t>
      </w:r>
    </w:p>
    <w:p w14:paraId="65F4B6BB" w14:textId="77777777" w:rsidR="00147B94" w:rsidRPr="009162A7" w:rsidRDefault="00147B94" w:rsidP="005A45B0">
      <w:pPr>
        <w:numPr>
          <w:ilvl w:val="0"/>
          <w:numId w:val="21"/>
        </w:numPr>
        <w:ind w:left="1134" w:hanging="567"/>
      </w:pPr>
      <w:r w:rsidRPr="009162A7">
        <w:t>Greater efficiency, easier to find suitable meetings dates, less overlapping meetings, shorter &amp; reduced number of meetings to attend</w:t>
      </w:r>
    </w:p>
    <w:p w14:paraId="781318BE" w14:textId="77777777" w:rsidR="00147B94" w:rsidRPr="009162A7" w:rsidRDefault="00147B94" w:rsidP="005A45B0">
      <w:pPr>
        <w:numPr>
          <w:ilvl w:val="0"/>
          <w:numId w:val="21"/>
        </w:numPr>
        <w:ind w:left="1134" w:hanging="567"/>
      </w:pPr>
      <w:r w:rsidRPr="009162A7">
        <w:t>Help ITU-T share resources more effectively with other Sectors and the General Secretariat</w:t>
      </w:r>
    </w:p>
    <w:p w14:paraId="0FA9380C"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Collaborative change process, highlighting the need for each study group to adapt the efficiency measures to their specific needs</w:t>
      </w:r>
    </w:p>
    <w:p w14:paraId="69D7E41F" w14:textId="77777777" w:rsidR="00147B94" w:rsidRDefault="00147B94" w:rsidP="005A45B0">
      <w:pPr>
        <w:numPr>
          <w:ilvl w:val="0"/>
          <w:numId w:val="22"/>
        </w:numPr>
        <w:ind w:left="1134" w:hanging="567"/>
      </w:pPr>
      <w:r w:rsidRPr="009162A7">
        <w:t>Changes should be realistic and effective for each group</w:t>
      </w:r>
    </w:p>
    <w:p w14:paraId="1A576935" w14:textId="77777777" w:rsidR="00147B94" w:rsidRDefault="00147B94" w:rsidP="005A45B0">
      <w:pPr>
        <w:numPr>
          <w:ilvl w:val="0"/>
          <w:numId w:val="22"/>
        </w:numPr>
        <w:ind w:left="1134" w:hanging="567"/>
      </w:pPr>
      <w:r>
        <w:t>ITU-T study groups are already considering the issue</w:t>
      </w:r>
    </w:p>
    <w:p w14:paraId="4712D1F0" w14:textId="34CE28F5" w:rsidR="00147B94" w:rsidRPr="00147B94" w:rsidRDefault="00147B94" w:rsidP="00544662">
      <w:r>
        <w:t>The document was noted, and the meeting supported the measures being taken.</w:t>
      </w:r>
    </w:p>
    <w:p w14:paraId="075EB0D0" w14:textId="77777777" w:rsidR="00147B94" w:rsidRDefault="00147B94">
      <w:pPr>
        <w:spacing w:before="0" w:after="160" w:line="259" w:lineRule="auto"/>
        <w:rPr>
          <w:rFonts w:cs="Arial"/>
          <w:b/>
          <w:bCs/>
          <w:kern w:val="32"/>
          <w:szCs w:val="32"/>
        </w:rPr>
      </w:pPr>
      <w:r>
        <w:br w:type="page"/>
      </w:r>
    </w:p>
    <w:p w14:paraId="57E0ACA9" w14:textId="5585C18A" w:rsidR="006441FF" w:rsidRPr="00D520D2" w:rsidRDefault="006441FF" w:rsidP="006441FF">
      <w:pPr>
        <w:pStyle w:val="Heading1"/>
      </w:pPr>
      <w:r w:rsidRPr="00D520D2">
        <w:lastRenderedPageBreak/>
        <w:t xml:space="preserve">Review of outcomes from </w:t>
      </w:r>
      <w:r w:rsidR="00D520D2">
        <w:t>RG-IES</w:t>
      </w:r>
      <w:bookmarkEnd w:id="23"/>
    </w:p>
    <w:p w14:paraId="5691E29F" w14:textId="6A44D048" w:rsidR="006441FF" w:rsidRPr="00D520D2" w:rsidRDefault="006441FF" w:rsidP="00306C0A">
      <w:r w:rsidRPr="00D520D2">
        <w:t xml:space="preserve">The report of the </w:t>
      </w:r>
      <w:r w:rsidR="00D520D2">
        <w:t>RG-IES</w:t>
      </w:r>
      <w:r w:rsidRPr="00D520D2">
        <w:t xml:space="preserve"> sessions during this TSAG meeting is found in </w:t>
      </w:r>
      <w:hyperlink r:id="rId43" w:history="1">
        <w:r w:rsidR="00D520D2" w:rsidRPr="000A4FED">
          <w:rPr>
            <w:rStyle w:val="Hyperlink"/>
          </w:rPr>
          <w:t>TSAG-TD10</w:t>
        </w:r>
        <w:r w:rsidR="00D520D2">
          <w:rPr>
            <w:rStyle w:val="Hyperlink"/>
          </w:rPr>
          <w:t>4-</w:t>
        </w:r>
        <w:r w:rsidR="00D520D2" w:rsidRPr="005B2272">
          <w:rPr>
            <w:rStyle w:val="Hyperlink"/>
            <w:highlight w:val="yellow"/>
          </w:rPr>
          <w:t>R0</w:t>
        </w:r>
      </w:hyperlink>
      <w:r w:rsidRPr="00D520D2">
        <w:t xml:space="preserve"> and it was presented by the Rapporteur, </w:t>
      </w:r>
      <w:r w:rsidR="005B2272">
        <w:t xml:space="preserve">Mr </w:t>
      </w:r>
      <w:r w:rsidR="005B2272" w:rsidRPr="00D520D2">
        <w:t xml:space="preserve">Scott Mansfield </w:t>
      </w:r>
      <w:r w:rsidRPr="00D520D2">
        <w:t>(</w:t>
      </w:r>
      <w:r w:rsidR="005B2272">
        <w:t>Ericsson, Canada</w:t>
      </w:r>
      <w:r w:rsidRPr="00D520D2">
        <w:t>).</w:t>
      </w:r>
      <w:r w:rsidR="00306C0A" w:rsidRPr="00D520D2">
        <w:t xml:space="preserve"> The report was approved</w:t>
      </w:r>
      <w:r w:rsidR="003B73B9" w:rsidRPr="00D520D2">
        <w:t xml:space="preserve"> </w:t>
      </w:r>
      <w:r w:rsidR="005B2272" w:rsidRPr="005B2272">
        <w:rPr>
          <w:highlight w:val="yellow"/>
        </w:rPr>
        <w:t>[</w:t>
      </w:r>
      <w:r w:rsidR="003B73B9" w:rsidRPr="005B2272">
        <w:rPr>
          <w:highlight w:val="yellow"/>
        </w:rPr>
        <w:t xml:space="preserve">after minor amendments as found in its </w:t>
      </w:r>
      <w:r w:rsidR="003B73B9" w:rsidRPr="008F4331">
        <w:rPr>
          <w:b/>
          <w:bCs/>
          <w:highlight w:val="yellow"/>
        </w:rPr>
        <w:t xml:space="preserve">Revision </w:t>
      </w:r>
      <w:r w:rsidR="005B2272" w:rsidRPr="008F4331">
        <w:rPr>
          <w:b/>
          <w:bCs/>
          <w:highlight w:val="yellow"/>
        </w:rPr>
        <w:t>1</w:t>
      </w:r>
      <w:r w:rsidR="005B2272" w:rsidRPr="005B2272">
        <w:rPr>
          <w:highlight w:val="yellow"/>
        </w:rPr>
        <w:t>]</w:t>
      </w:r>
      <w:r w:rsidR="00306C0A" w:rsidRPr="00D520D2">
        <w:t>.</w:t>
      </w:r>
    </w:p>
    <w:p w14:paraId="5729EFFB" w14:textId="77777777" w:rsidR="009135ED" w:rsidRPr="005B2272" w:rsidRDefault="009135ED" w:rsidP="009135ED">
      <w:pPr>
        <w:rPr>
          <w:highlight w:val="yellow"/>
        </w:rPr>
      </w:pPr>
      <w:r w:rsidRPr="005B2272">
        <w:rPr>
          <w:highlight w:val="yellow"/>
        </w:rPr>
        <w:t>[</w:t>
      </w:r>
      <w:r>
        <w:rPr>
          <w:highlight w:val="yellow"/>
        </w:rPr>
        <w:t>Add</w:t>
      </w:r>
      <w:r w:rsidRPr="005B2272">
        <w:rPr>
          <w:highlight w:val="yellow"/>
        </w:rPr>
        <w:t xml:space="preserve"> WP1 plenary notes</w:t>
      </w:r>
      <w:r>
        <w:rPr>
          <w:highlight w:val="yellow"/>
        </w:rPr>
        <w:t>, if any</w:t>
      </w:r>
      <w:r w:rsidRPr="005B2272">
        <w:rPr>
          <w:highlight w:val="yellow"/>
        </w:rPr>
        <w:t>].</w:t>
      </w:r>
    </w:p>
    <w:p w14:paraId="7C5A4616" w14:textId="3E6FF11E" w:rsidR="00306C0A" w:rsidRPr="00D520D2" w:rsidRDefault="00306C0A" w:rsidP="00306C0A">
      <w:r w:rsidRPr="00D520D2">
        <w:t xml:space="preserve">The complete list of agreed actions from </w:t>
      </w:r>
      <w:r w:rsidR="00D520D2">
        <w:t>RG-IES</w:t>
      </w:r>
      <w:r w:rsidRPr="00D520D2">
        <w:t xml:space="preserve"> is found below.</w:t>
      </w:r>
    </w:p>
    <w:p w14:paraId="35AFCDE5" w14:textId="77777777" w:rsidR="006441FF" w:rsidRPr="00D520D2" w:rsidRDefault="006441FF" w:rsidP="006441FF">
      <w:pPr>
        <w:pStyle w:val="Headingb"/>
      </w:pPr>
      <w:r w:rsidRPr="00D520D2">
        <w:t>Actions taken by WP1:</w:t>
      </w:r>
    </w:p>
    <w:tbl>
      <w:tblPr>
        <w:tblStyle w:val="TableGrid"/>
        <w:tblW w:w="0" w:type="auto"/>
        <w:tblLook w:val="04A0" w:firstRow="1" w:lastRow="0" w:firstColumn="1" w:lastColumn="0" w:noHBand="0" w:noVBand="1"/>
      </w:tblPr>
      <w:tblGrid>
        <w:gridCol w:w="9629"/>
      </w:tblGrid>
      <w:tr w:rsidR="00B67D7A" w:rsidRPr="00B67D7A" w14:paraId="3A947826" w14:textId="77777777" w:rsidTr="00B67D7A">
        <w:tc>
          <w:tcPr>
            <w:tcW w:w="9629" w:type="dxa"/>
          </w:tcPr>
          <w:p w14:paraId="42C92B71" w14:textId="6A114455" w:rsidR="00B67D7A" w:rsidRPr="00B67D7A" w:rsidRDefault="00B67D7A" w:rsidP="0074190F">
            <w:pPr>
              <w:pStyle w:val="Action"/>
            </w:pPr>
            <w:bookmarkStart w:id="24" w:name="_Toc199425752"/>
            <w:r w:rsidRPr="00B67D7A">
              <w:rPr>
                <w:b/>
                <w:lang w:val="en-GB"/>
              </w:rPr>
              <w:t>RG-IES-1:</w:t>
            </w:r>
            <w:r w:rsidRPr="00B67D7A">
              <w:rPr>
                <w:lang w:val="en-GB"/>
              </w:rPr>
              <w:t xml:space="preserve"> WP1 to request TSAG Plenary to approve RG-IES Terms of reference as proposed in </w:t>
            </w:r>
            <w:hyperlink r:id="rId44" w:history="1">
              <w:r w:rsidRPr="00B67D7A">
                <w:rPr>
                  <w:rStyle w:val="Hyperlink"/>
                </w:rPr>
                <w:t>TSAG-TD</w:t>
              </w:r>
              <w:r w:rsidR="00A6557D">
                <w:rPr>
                  <w:rStyle w:val="Hyperlink"/>
                </w:rPr>
                <w:t>7-R1</w:t>
              </w:r>
            </w:hyperlink>
            <w:r w:rsidRPr="00B67D7A">
              <w:rPr>
                <w:lang w:val="en-GB"/>
              </w:rPr>
              <w:t>/D.</w:t>
            </w:r>
            <w:r w:rsidRPr="00B67D7A">
              <w:t>3</w:t>
            </w:r>
            <w:bookmarkEnd w:id="24"/>
          </w:p>
        </w:tc>
      </w:tr>
      <w:tr w:rsidR="00B67D7A" w:rsidRPr="00B67D7A" w14:paraId="55D9352A" w14:textId="77777777" w:rsidTr="00B67D7A">
        <w:tc>
          <w:tcPr>
            <w:tcW w:w="9629" w:type="dxa"/>
          </w:tcPr>
          <w:p w14:paraId="6CD22B6F" w14:textId="77777777" w:rsidR="00B67D7A" w:rsidRPr="00B67D7A" w:rsidRDefault="00B67D7A" w:rsidP="0074190F">
            <w:pPr>
              <w:pStyle w:val="Action"/>
            </w:pPr>
            <w:bookmarkStart w:id="25" w:name="_Toc199425753"/>
            <w:r w:rsidRPr="00B67D7A">
              <w:rPr>
                <w:b/>
                <w:lang w:val="en-GB"/>
              </w:rPr>
              <w:t>RG-IES-2:</w:t>
            </w:r>
            <w:r w:rsidRPr="00B67D7A">
              <w:rPr>
                <w:lang w:val="en-GB"/>
              </w:rPr>
              <w:t xml:space="preserve"> </w:t>
            </w:r>
            <w:r w:rsidRPr="00B67D7A">
              <w:t xml:space="preserve">WP1 to request TSAG Plenary to issue a liaison statement to all ITU-T Study Groups to request </w:t>
            </w:r>
            <w:r w:rsidRPr="00B67D7A">
              <w:rPr>
                <w:lang w:val="en-GB"/>
              </w:rPr>
              <w:t>input and support from all Study Groups to identify potential metrics and a suitable framework for the development of ITU-T standards success stories</w:t>
            </w:r>
            <w:r w:rsidRPr="00B67D7A">
              <w:t xml:space="preserve"> (</w:t>
            </w:r>
            <w:hyperlink r:id="rId45" w:history="1">
              <w:r w:rsidRPr="00B67D7A">
                <w:rPr>
                  <w:rStyle w:val="Hyperlink"/>
                  <w:lang w:val="en-GB"/>
                </w:rPr>
                <w:t>T</w:t>
              </w:r>
              <w:r w:rsidRPr="00B67D7A">
                <w:rPr>
                  <w:rStyle w:val="Hyperlink"/>
                </w:rPr>
                <w:t>SAG-T</w:t>
              </w:r>
              <w:r w:rsidRPr="00B67D7A">
                <w:rPr>
                  <w:rStyle w:val="Hyperlink"/>
                  <w:lang w:val="en-GB"/>
                </w:rPr>
                <w:t>D</w:t>
              </w:r>
              <w:r w:rsidRPr="00B67D7A">
                <w:rPr>
                  <w:rStyle w:val="Hyperlink"/>
                </w:rPr>
                <w:t>140-R1</w:t>
              </w:r>
            </w:hyperlink>
            <w:r w:rsidRPr="00B67D7A">
              <w:t>).</w:t>
            </w:r>
            <w:bookmarkEnd w:id="25"/>
          </w:p>
        </w:tc>
      </w:tr>
      <w:tr w:rsidR="00B67D7A" w:rsidRPr="00B67D7A" w14:paraId="16262AA8" w14:textId="77777777" w:rsidTr="00B67D7A">
        <w:tc>
          <w:tcPr>
            <w:tcW w:w="9629" w:type="dxa"/>
          </w:tcPr>
          <w:p w14:paraId="08D95F35" w14:textId="77777777" w:rsidR="00B67D7A" w:rsidRPr="00B67D7A" w:rsidRDefault="00B67D7A" w:rsidP="0074190F">
            <w:pPr>
              <w:pStyle w:val="Action"/>
            </w:pPr>
            <w:bookmarkStart w:id="26" w:name="_Toc199425754"/>
            <w:r w:rsidRPr="00B67D7A">
              <w:rPr>
                <w:b/>
              </w:rPr>
              <w:t>RG-IES-3:</w:t>
            </w:r>
            <w:r w:rsidRPr="00B67D7A">
              <w:t xml:space="preserve"> WP1 to request TSAG Plenary to appoint Mr Scott Mansfield as TSAG Representative to ISCG to support the coordination on the topic of industry engagement</w:t>
            </w:r>
            <w:bookmarkEnd w:id="26"/>
            <w:r w:rsidRPr="00B67D7A">
              <w:t xml:space="preserve"> </w:t>
            </w:r>
          </w:p>
        </w:tc>
      </w:tr>
      <w:tr w:rsidR="00B67D7A" w:rsidRPr="00B67D7A" w14:paraId="7D5DEF6E" w14:textId="77777777" w:rsidTr="00B67D7A">
        <w:tc>
          <w:tcPr>
            <w:tcW w:w="9629" w:type="dxa"/>
          </w:tcPr>
          <w:p w14:paraId="513F1D90" w14:textId="77777777" w:rsidR="00B67D7A" w:rsidRPr="00B67D7A" w:rsidRDefault="00B67D7A" w:rsidP="0074190F">
            <w:pPr>
              <w:pStyle w:val="Action"/>
            </w:pPr>
            <w:bookmarkStart w:id="27" w:name="_Toc199425755"/>
            <w:r w:rsidRPr="00B67D7A">
              <w:rPr>
                <w:b/>
              </w:rPr>
              <w:t>RG-IES-5:</w:t>
            </w:r>
            <w:r w:rsidRPr="00B67D7A">
              <w:t xml:space="preserve"> WP1 to provide time for </w:t>
            </w:r>
            <w:hyperlink r:id="rId46" w:history="1">
              <w:r w:rsidRPr="00B67D7A">
                <w:rPr>
                  <w:rStyle w:val="Hyperlink"/>
                </w:rPr>
                <w:t>TSAG-C14</w:t>
              </w:r>
            </w:hyperlink>
            <w:r w:rsidRPr="00B67D7A">
              <w:t xml:space="preserve"> (Russian Federation) to be introduced and assign agenda time during an upcoming Interim meeting of the RG-IES.</w:t>
            </w:r>
            <w:bookmarkEnd w:id="27"/>
          </w:p>
        </w:tc>
      </w:tr>
    </w:tbl>
    <w:p w14:paraId="046A43F8" w14:textId="77777777" w:rsidR="000311F3" w:rsidRDefault="000311F3" w:rsidP="003E4C9B"/>
    <w:p w14:paraId="21CB5A75" w14:textId="77777777" w:rsidR="00F17BC9" w:rsidRPr="00D520D2" w:rsidRDefault="00F17BC9" w:rsidP="00F17BC9">
      <w:pPr>
        <w:pStyle w:val="Heading1"/>
      </w:pPr>
      <w:bookmarkStart w:id="28" w:name="_Toc173430117"/>
      <w:r w:rsidRPr="00D520D2">
        <w:t>Review of outcomes from RG-WM</w:t>
      </w:r>
      <w:bookmarkEnd w:id="28"/>
    </w:p>
    <w:p w14:paraId="27328193" w14:textId="1051E945" w:rsidR="003E4C9B" w:rsidRPr="00D520D2" w:rsidRDefault="009124A4" w:rsidP="003E4C9B">
      <w:r w:rsidRPr="00D520D2">
        <w:t xml:space="preserve">The report of the RG-WM sessions during this TSAG meeting is found in </w:t>
      </w:r>
      <w:hyperlink r:id="rId47" w:history="1">
        <w:r w:rsidR="005B2272" w:rsidRPr="000A4FED">
          <w:rPr>
            <w:rStyle w:val="Hyperlink"/>
          </w:rPr>
          <w:t>TSAG-TD10</w:t>
        </w:r>
        <w:r w:rsidR="005B2272">
          <w:rPr>
            <w:rStyle w:val="Hyperlink"/>
          </w:rPr>
          <w:t>2-</w:t>
        </w:r>
        <w:r w:rsidR="005B2272" w:rsidRPr="00B623BB">
          <w:rPr>
            <w:rStyle w:val="Hyperlink"/>
            <w:highlight w:val="yellow"/>
          </w:rPr>
          <w:t>R</w:t>
        </w:r>
        <w:r w:rsidR="008F4331">
          <w:rPr>
            <w:rStyle w:val="Hyperlink"/>
            <w:highlight w:val="yellow"/>
          </w:rPr>
          <w:t>2</w:t>
        </w:r>
      </w:hyperlink>
      <w:r w:rsidRPr="00D520D2">
        <w:t xml:space="preserve"> and it was presented by the Rapporteur</w:t>
      </w:r>
      <w:r w:rsidR="00CC1919" w:rsidRPr="00D520D2">
        <w:t>,</w:t>
      </w:r>
      <w:r w:rsidRPr="00D520D2">
        <w:t xml:space="preserve"> Mr </w:t>
      </w:r>
      <w:r w:rsidR="005B2272">
        <w:t>Glenn Parsons (Ericsson, Canada</w:t>
      </w:r>
      <w:r w:rsidRPr="00D520D2">
        <w:t>).</w:t>
      </w:r>
      <w:r w:rsidR="003E4C9B" w:rsidRPr="00D520D2">
        <w:t xml:space="preserve"> </w:t>
      </w:r>
      <w:r w:rsidR="005B2272" w:rsidRPr="005B2272">
        <w:rPr>
          <w:highlight w:val="yellow"/>
        </w:rPr>
        <w:t>[</w:t>
      </w:r>
      <w:r w:rsidR="00A14281" w:rsidRPr="005B2272">
        <w:rPr>
          <w:highlight w:val="yellow"/>
        </w:rPr>
        <w:t xml:space="preserve">The report was approved with a modification </w:t>
      </w:r>
      <w:r w:rsidR="009135ED">
        <w:rPr>
          <w:highlight w:val="yellow"/>
        </w:rPr>
        <w:t>...</w:t>
      </w:r>
      <w:r w:rsidR="003E4C9B" w:rsidRPr="005B2272">
        <w:rPr>
          <w:highlight w:val="yellow"/>
        </w:rPr>
        <w:t xml:space="preserve">, </w:t>
      </w:r>
      <w:r w:rsidR="00A14281" w:rsidRPr="005B2272">
        <w:rPr>
          <w:highlight w:val="yellow"/>
        </w:rPr>
        <w:t>as</w:t>
      </w:r>
      <w:r w:rsidR="003E4C9B" w:rsidRPr="005B2272">
        <w:rPr>
          <w:highlight w:val="yellow"/>
        </w:rPr>
        <w:t xml:space="preserve"> found in its </w:t>
      </w:r>
      <w:r w:rsidR="003E4C9B" w:rsidRPr="005B2272">
        <w:rPr>
          <w:b/>
          <w:bCs/>
          <w:highlight w:val="yellow"/>
        </w:rPr>
        <w:t>Revision </w:t>
      </w:r>
      <w:r w:rsidR="00D24ABE" w:rsidRPr="005B2272">
        <w:rPr>
          <w:b/>
          <w:bCs/>
          <w:highlight w:val="yellow"/>
        </w:rPr>
        <w:t>3</w:t>
      </w:r>
      <w:r w:rsidR="00205E33" w:rsidRPr="005B2272">
        <w:rPr>
          <w:highlight w:val="yellow"/>
        </w:rPr>
        <w:t>.</w:t>
      </w:r>
      <w:r w:rsidR="005B2272" w:rsidRPr="005B2272">
        <w:rPr>
          <w:highlight w:val="yellow"/>
        </w:rPr>
        <w:t>]</w:t>
      </w:r>
    </w:p>
    <w:p w14:paraId="0A5EFC53" w14:textId="32AE99D4" w:rsidR="005B2272" w:rsidRPr="005B2272" w:rsidRDefault="005B2272" w:rsidP="005B2272">
      <w:pPr>
        <w:rPr>
          <w:highlight w:val="yellow"/>
        </w:rPr>
      </w:pPr>
      <w:r w:rsidRPr="005B2272">
        <w:rPr>
          <w:highlight w:val="yellow"/>
        </w:rPr>
        <w:t>[</w:t>
      </w:r>
      <w:r w:rsidR="009135ED">
        <w:rPr>
          <w:highlight w:val="yellow"/>
        </w:rPr>
        <w:t>Add</w:t>
      </w:r>
      <w:r w:rsidRPr="005B2272">
        <w:rPr>
          <w:highlight w:val="yellow"/>
        </w:rPr>
        <w:t xml:space="preserve"> WP1 plenary notes</w:t>
      </w:r>
      <w:r w:rsidR="009135ED">
        <w:rPr>
          <w:highlight w:val="yellow"/>
        </w:rPr>
        <w:t>, if any</w:t>
      </w:r>
      <w:r w:rsidRPr="005B2272">
        <w:rPr>
          <w:highlight w:val="yellow"/>
        </w:rPr>
        <w:t>].</w:t>
      </w:r>
    </w:p>
    <w:p w14:paraId="699B199F" w14:textId="45081473" w:rsidR="003B6F33" w:rsidRPr="00D520D2" w:rsidRDefault="006A54F0" w:rsidP="003B6F33">
      <w:r w:rsidRPr="00D520D2">
        <w:t xml:space="preserve">The complete list </w:t>
      </w:r>
      <w:r w:rsidR="00306C0A" w:rsidRPr="00D520D2">
        <w:t xml:space="preserve">of agreed actions from </w:t>
      </w:r>
      <w:r w:rsidR="003B6F33" w:rsidRPr="00D520D2">
        <w:t>RG-WM</w:t>
      </w:r>
      <w:r w:rsidRPr="00D520D2">
        <w:t xml:space="preserve"> </w:t>
      </w:r>
      <w:r w:rsidR="00306C0A" w:rsidRPr="00D520D2">
        <w:t>is found</w:t>
      </w:r>
      <w:r w:rsidRPr="00D520D2">
        <w:t xml:space="preserve"> below</w:t>
      </w:r>
      <w:r w:rsidR="003B6F33" w:rsidRPr="00D520D2">
        <w:t>.</w:t>
      </w:r>
    </w:p>
    <w:p w14:paraId="4833F386" w14:textId="16B52A58" w:rsidR="00CD2C4F" w:rsidRPr="00D520D2" w:rsidRDefault="00CD2C4F" w:rsidP="00161C97">
      <w:pPr>
        <w:pStyle w:val="Headingb"/>
      </w:pPr>
      <w:r w:rsidRPr="00D520D2">
        <w:t>Actions taken by WP1:</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131997" w:rsidRPr="00F169EB" w14:paraId="62C58BB1" w14:textId="77777777" w:rsidTr="00FD2F5C">
        <w:tc>
          <w:tcPr>
            <w:tcW w:w="9629" w:type="dxa"/>
            <w:tcMar>
              <w:top w:w="80" w:type="dxa"/>
              <w:left w:w="80" w:type="dxa"/>
              <w:bottom w:w="80" w:type="dxa"/>
              <w:right w:w="80" w:type="dxa"/>
            </w:tcMar>
          </w:tcPr>
          <w:p w14:paraId="6654EAEE" w14:textId="1E184BEC" w:rsidR="00131997" w:rsidRPr="00F169EB" w:rsidRDefault="00960E05" w:rsidP="003E7DEA">
            <w:pPr>
              <w:pStyle w:val="Action"/>
            </w:pPr>
            <w:bookmarkStart w:id="29" w:name="_Toc199425756"/>
            <w:r w:rsidRPr="003615D0">
              <w:rPr>
                <w:b/>
                <w:lang w:val="en-US"/>
              </w:rPr>
              <w:t>RG-WM-1</w:t>
            </w:r>
            <w:r w:rsidRPr="00960E05">
              <w:rPr>
                <w:b/>
                <w:lang w:val="en-US"/>
              </w:rPr>
              <w:t>:</w:t>
            </w:r>
            <w:r w:rsidR="00131997" w:rsidRPr="003615D0">
              <w:rPr>
                <w:lang w:val="en-US"/>
              </w:rPr>
              <w:t xml:space="preserve"> TSAG Plenary to </w:t>
            </w:r>
            <w:r w:rsidR="00131997" w:rsidRPr="000E39F1">
              <w:rPr>
                <w:lang w:val="en-US"/>
              </w:rPr>
              <w:t>approve RG-WM Terms of reference</w:t>
            </w:r>
            <w:r w:rsidR="00131997" w:rsidRPr="003615D0">
              <w:rPr>
                <w:lang w:val="en-US"/>
              </w:rPr>
              <w:t xml:space="preserve"> as proposed in </w:t>
            </w:r>
            <w:hyperlink r:id="rId48" w:history="1">
              <w:r w:rsidR="00131997" w:rsidRPr="003615D0">
                <w:rPr>
                  <w:rStyle w:val="Hyperlink"/>
                  <w:lang w:val="en-US"/>
                </w:rPr>
                <w:t>TSAG-TD</w:t>
              </w:r>
              <w:r w:rsidR="00A6557D">
                <w:rPr>
                  <w:rStyle w:val="Hyperlink"/>
                  <w:lang w:val="en-US"/>
                </w:rPr>
                <w:t>7-R1</w:t>
              </w:r>
            </w:hyperlink>
            <w:r w:rsidR="00131997" w:rsidRPr="003615D0">
              <w:rPr>
                <w:lang w:val="en-US"/>
              </w:rPr>
              <w:t xml:space="preserve"> §D.4</w:t>
            </w:r>
            <w:r w:rsidR="00D94474">
              <w:rPr>
                <w:lang w:val="en-US"/>
              </w:rPr>
              <w:t xml:space="preserve">. </w:t>
            </w:r>
            <w:r w:rsidR="00184910" w:rsidRPr="00184910">
              <w:rPr>
                <w:highlight w:val="yellow"/>
              </w:rPr>
              <w:t>Also, WP1 was asked to check if WTSA</w:t>
            </w:r>
            <w:r w:rsidR="00184910" w:rsidRPr="00184910">
              <w:rPr>
                <w:highlight w:val="yellow"/>
              </w:rPr>
              <w:noBreakHyphen/>
              <w:t>24 Action 4 is properly allocated in Table 1.</w:t>
            </w:r>
            <w:bookmarkEnd w:id="29"/>
          </w:p>
        </w:tc>
      </w:tr>
      <w:tr w:rsidR="00131997" w:rsidRPr="00AE5BB1" w14:paraId="6F52A075" w14:textId="77777777" w:rsidTr="00FD2F5C">
        <w:tc>
          <w:tcPr>
            <w:tcW w:w="9629" w:type="dxa"/>
            <w:tcMar>
              <w:top w:w="80" w:type="dxa"/>
              <w:left w:w="80" w:type="dxa"/>
              <w:bottom w:w="80" w:type="dxa"/>
              <w:right w:w="80" w:type="dxa"/>
            </w:tcMar>
          </w:tcPr>
          <w:p w14:paraId="4F8D0055" w14:textId="7883092D" w:rsidR="00131997" w:rsidRPr="00AE5BB1" w:rsidRDefault="00960E05" w:rsidP="003E7DEA">
            <w:pPr>
              <w:pStyle w:val="Action"/>
              <w:rPr>
                <w:b/>
              </w:rPr>
            </w:pPr>
            <w:bookmarkStart w:id="30" w:name="_Toc199425757"/>
            <w:r w:rsidRPr="003615D0">
              <w:rPr>
                <w:b/>
                <w:lang w:val="en-US"/>
              </w:rPr>
              <w:t>RG-WM-3</w:t>
            </w:r>
            <w:r w:rsidRPr="00960E05">
              <w:rPr>
                <w:b/>
                <w:lang w:val="en-US"/>
              </w:rPr>
              <w:t>:</w:t>
            </w:r>
            <w:r w:rsidR="00131997" w:rsidRPr="003615D0">
              <w:rPr>
                <w:lang w:val="en-US"/>
              </w:rPr>
              <w:t xml:space="preserve"> TSAG Plenary to appoint Mr Phil Rushton</w:t>
            </w:r>
            <w:r w:rsidR="00131997">
              <w:rPr>
                <w:lang w:val="en-US"/>
              </w:rPr>
              <w:t xml:space="preserve"> (UK)</w:t>
            </w:r>
            <w:r w:rsidR="00131997" w:rsidRPr="003615D0">
              <w:rPr>
                <w:lang w:val="en-US"/>
              </w:rPr>
              <w:t xml:space="preserve"> as TSAG Representative to ISCG especially to support the coordination of the remote participation guidelines.</w:t>
            </w:r>
            <w:bookmarkEnd w:id="30"/>
          </w:p>
        </w:tc>
      </w:tr>
      <w:tr w:rsidR="00131997" w:rsidRPr="0062624C" w14:paraId="41FC8121" w14:textId="77777777" w:rsidTr="00FD2F5C">
        <w:trPr>
          <w:cantSplit/>
        </w:trPr>
        <w:tc>
          <w:tcPr>
            <w:tcW w:w="9629" w:type="dxa"/>
            <w:tcMar>
              <w:top w:w="80" w:type="dxa"/>
              <w:left w:w="80" w:type="dxa"/>
              <w:bottom w:w="80" w:type="dxa"/>
              <w:right w:w="80" w:type="dxa"/>
            </w:tcMar>
          </w:tcPr>
          <w:p w14:paraId="4FE291B4" w14:textId="79398565" w:rsidR="00131997" w:rsidRPr="0062624C" w:rsidRDefault="00960E05" w:rsidP="003E7DEA">
            <w:pPr>
              <w:pStyle w:val="Action"/>
              <w:rPr>
                <w:b/>
              </w:rPr>
            </w:pPr>
            <w:bookmarkStart w:id="31" w:name="_Toc199425758"/>
            <w:r w:rsidRPr="003615D0">
              <w:rPr>
                <w:b/>
                <w:lang w:val="en-US"/>
              </w:rPr>
              <w:t>RG-WM-</w:t>
            </w:r>
            <w:r w:rsidR="00CE316E">
              <w:rPr>
                <w:b/>
                <w:lang w:val="en-US"/>
              </w:rPr>
              <w:t>4</w:t>
            </w:r>
            <w:r w:rsidRPr="00960E05">
              <w:rPr>
                <w:b/>
                <w:lang w:val="en-US"/>
              </w:rPr>
              <w:t>:</w:t>
            </w:r>
            <w:r w:rsidR="00131997" w:rsidRPr="003615D0">
              <w:rPr>
                <w:lang w:val="en-US"/>
              </w:rPr>
              <w:t xml:space="preserve"> </w:t>
            </w:r>
            <w:r w:rsidR="00E24E5C">
              <w:rPr>
                <w:lang w:val="en-US"/>
              </w:rPr>
              <w:t>TSAG</w:t>
            </w:r>
            <w:r w:rsidR="00131997" w:rsidRPr="003615D0">
              <w:rPr>
                <w:lang w:val="en-US"/>
              </w:rPr>
              <w:t xml:space="preserve"> to agree the new appendix in ITU-T A.18 to guide SGs and TSAG on the JCA review process found in </w:t>
            </w:r>
            <w:hyperlink r:id="rId49" w:history="1">
              <w:r w:rsidR="00131997" w:rsidRPr="003615D0">
                <w:rPr>
                  <w:rStyle w:val="Hyperlink"/>
                  <w:lang w:val="en-US"/>
                </w:rPr>
                <w:t>TSAG-TD141</w:t>
              </w:r>
            </w:hyperlink>
            <w:r w:rsidR="00131997" w:rsidRPr="003615D0">
              <w:rPr>
                <w:lang w:val="en-US"/>
              </w:rPr>
              <w:t>.</w:t>
            </w:r>
            <w:bookmarkEnd w:id="31"/>
          </w:p>
        </w:tc>
      </w:tr>
      <w:tr w:rsidR="00131997" w14:paraId="137AD44C" w14:textId="77777777" w:rsidTr="00FD2F5C">
        <w:tc>
          <w:tcPr>
            <w:tcW w:w="9629" w:type="dxa"/>
            <w:tcMar>
              <w:top w:w="80" w:type="dxa"/>
              <w:left w:w="80" w:type="dxa"/>
              <w:bottom w:w="80" w:type="dxa"/>
              <w:right w:w="80" w:type="dxa"/>
            </w:tcMar>
          </w:tcPr>
          <w:p w14:paraId="007E9731" w14:textId="0F42730D" w:rsidR="00131997" w:rsidRDefault="00960E05" w:rsidP="003E7DEA">
            <w:pPr>
              <w:pStyle w:val="Action"/>
            </w:pPr>
            <w:bookmarkStart w:id="32" w:name="_Toc199425759"/>
            <w:r w:rsidRPr="003615D0">
              <w:rPr>
                <w:b/>
                <w:lang w:val="en-US"/>
              </w:rPr>
              <w:t>RG-WM-</w:t>
            </w:r>
            <w:r w:rsidR="001304C7">
              <w:rPr>
                <w:b/>
                <w:lang w:val="en-US"/>
              </w:rPr>
              <w:t>6</w:t>
            </w:r>
            <w:r w:rsidRPr="00960E05">
              <w:rPr>
                <w:b/>
                <w:lang w:val="en-US"/>
              </w:rPr>
              <w:t>:</w:t>
            </w:r>
            <w:r w:rsidR="00131997" w:rsidRPr="003615D0">
              <w:rPr>
                <w:lang w:val="en-US"/>
              </w:rPr>
              <w:t xml:space="preserve"> </w:t>
            </w:r>
            <w:r w:rsidR="009702AB">
              <w:rPr>
                <w:lang w:val="en-US"/>
              </w:rPr>
              <w:t xml:space="preserve">TSAG to endorse adding </w:t>
            </w:r>
            <w:r w:rsidR="00131997" w:rsidRPr="003615D0">
              <w:rPr>
                <w:lang w:val="en-US"/>
              </w:rPr>
              <w:t>a new work item in the work programme to initiate revision of WTSA Res.1.</w:t>
            </w:r>
            <w:bookmarkEnd w:id="32"/>
          </w:p>
        </w:tc>
      </w:tr>
      <w:tr w:rsidR="00131997" w:rsidRPr="00F169EB" w14:paraId="2D4B8B5D" w14:textId="77777777" w:rsidTr="00FD2F5C">
        <w:tc>
          <w:tcPr>
            <w:tcW w:w="9629" w:type="dxa"/>
            <w:tcMar>
              <w:top w:w="80" w:type="dxa"/>
              <w:left w:w="80" w:type="dxa"/>
              <w:bottom w:w="80" w:type="dxa"/>
              <w:right w:w="80" w:type="dxa"/>
            </w:tcMar>
          </w:tcPr>
          <w:p w14:paraId="6A2F2280" w14:textId="545279B0" w:rsidR="00131997" w:rsidRPr="00F169EB" w:rsidRDefault="00960E05" w:rsidP="003E7DEA">
            <w:pPr>
              <w:pStyle w:val="Action"/>
            </w:pPr>
            <w:bookmarkStart w:id="33" w:name="_Toc199425760"/>
            <w:r w:rsidRPr="003615D0">
              <w:rPr>
                <w:b/>
                <w:lang w:val="en-US"/>
              </w:rPr>
              <w:t>RG-WM-</w:t>
            </w:r>
            <w:r w:rsidR="00462995">
              <w:rPr>
                <w:b/>
                <w:lang w:val="en-US"/>
              </w:rPr>
              <w:t>7</w:t>
            </w:r>
            <w:r w:rsidRPr="00960E05">
              <w:rPr>
                <w:b/>
                <w:lang w:val="en-US"/>
              </w:rPr>
              <w:t>:</w:t>
            </w:r>
            <w:r w:rsidR="00131997" w:rsidRPr="003615D0">
              <w:rPr>
                <w:lang w:val="en-US"/>
              </w:rPr>
              <w:t xml:space="preserve"> </w:t>
            </w:r>
            <w:r w:rsidR="009702AB">
              <w:rPr>
                <w:lang w:val="en-US"/>
              </w:rPr>
              <w:t xml:space="preserve">TSAG to endorse </w:t>
            </w:r>
            <w:r w:rsidR="00131997" w:rsidRPr="003615D0">
              <w:rPr>
                <w:lang w:val="en-US"/>
              </w:rPr>
              <w:t xml:space="preserve">the updated RG-WM work programme as found in </w:t>
            </w:r>
            <w:hyperlink r:id="rId50" w:history="1">
              <w:r w:rsidR="00131997" w:rsidRPr="003615D0">
                <w:rPr>
                  <w:rStyle w:val="Hyperlink"/>
                  <w:lang w:val="en-US"/>
                </w:rPr>
                <w:t>TSAG-TD125</w:t>
              </w:r>
              <w:r w:rsidR="00124718">
                <w:rPr>
                  <w:rStyle w:val="Hyperlink"/>
                  <w:lang w:val="en-US"/>
                </w:rPr>
                <w:noBreakHyphen/>
              </w:r>
              <w:r w:rsidR="00131997" w:rsidRPr="003615D0">
                <w:rPr>
                  <w:rStyle w:val="Hyperlink"/>
                  <w:lang w:val="en-US"/>
                </w:rPr>
                <w:t>R</w:t>
              </w:r>
              <w:r w:rsidR="00124718">
                <w:rPr>
                  <w:rStyle w:val="Hyperlink"/>
                  <w:lang w:val="en-US"/>
                </w:rPr>
                <w:t>2</w:t>
              </w:r>
            </w:hyperlink>
            <w:r w:rsidR="00131997" w:rsidRPr="003615D0">
              <w:rPr>
                <w:lang w:val="en-US"/>
              </w:rPr>
              <w:t>.</w:t>
            </w:r>
            <w:bookmarkEnd w:id="33"/>
          </w:p>
        </w:tc>
      </w:tr>
      <w:tr w:rsidR="003E7DEA" w:rsidRPr="003615D0" w14:paraId="7720E541" w14:textId="77777777" w:rsidTr="00FD2F5C">
        <w:trPr>
          <w:trHeight w:val="2060"/>
        </w:trPr>
        <w:tc>
          <w:tcPr>
            <w:tcW w:w="9629" w:type="dxa"/>
            <w:tcMar>
              <w:top w:w="80" w:type="dxa"/>
              <w:left w:w="80" w:type="dxa"/>
              <w:bottom w:w="80" w:type="dxa"/>
              <w:right w:w="80" w:type="dxa"/>
            </w:tcMar>
          </w:tcPr>
          <w:p w14:paraId="0A7567CA" w14:textId="77777777" w:rsidR="003E7DEA" w:rsidRPr="003615D0" w:rsidRDefault="003E7DEA" w:rsidP="003E7DEA">
            <w:pPr>
              <w:pStyle w:val="Action"/>
              <w:rPr>
                <w:lang w:val="en-US"/>
              </w:rPr>
            </w:pPr>
            <w:bookmarkStart w:id="34" w:name="_Toc199425761"/>
            <w:r w:rsidRPr="003615D0">
              <w:rPr>
                <w:lang w:val="en-US"/>
              </w:rPr>
              <w:lastRenderedPageBreak/>
              <w:t xml:space="preserve">TSAG Plenary to issue </w:t>
            </w:r>
            <w:r>
              <w:rPr>
                <w:lang w:val="en-US"/>
              </w:rPr>
              <w:t xml:space="preserve">the following </w:t>
            </w:r>
            <w:r w:rsidRPr="003615D0">
              <w:rPr>
                <w:lang w:val="en-US"/>
              </w:rPr>
              <w:t>liaison statement</w:t>
            </w:r>
            <w:r>
              <w:rPr>
                <w:lang w:val="en-US"/>
              </w:rPr>
              <w:t>s:</w:t>
            </w:r>
            <w:bookmarkEnd w:id="34"/>
          </w:p>
          <w:p w14:paraId="551B6E7F" w14:textId="77777777" w:rsidR="003E7DEA" w:rsidRPr="003615D0" w:rsidRDefault="003E7DEA" w:rsidP="005A45B0">
            <w:pPr>
              <w:pStyle w:val="Action"/>
              <w:numPr>
                <w:ilvl w:val="0"/>
                <w:numId w:val="23"/>
              </w:numPr>
              <w:overflowPunct w:val="0"/>
              <w:autoSpaceDE w:val="0"/>
              <w:autoSpaceDN w:val="0"/>
              <w:adjustRightInd w:val="0"/>
              <w:ind w:left="567" w:hanging="567"/>
              <w:textAlignment w:val="baseline"/>
              <w:rPr>
                <w:lang w:val="en-US"/>
              </w:rPr>
            </w:pPr>
            <w:bookmarkStart w:id="35" w:name="_Toc199425762"/>
            <w:r w:rsidRPr="003615D0">
              <w:rPr>
                <w:b/>
                <w:lang w:val="en-US"/>
              </w:rPr>
              <w:t>RG-WM-2</w:t>
            </w:r>
            <w:r w:rsidRPr="00960E05">
              <w:rPr>
                <w:b/>
                <w:lang w:val="en-US"/>
              </w:rPr>
              <w:t>:</w:t>
            </w:r>
            <w:r w:rsidRPr="003615D0">
              <w:rPr>
                <w:lang w:val="en-US"/>
              </w:rPr>
              <w:t xml:space="preserve"> </w:t>
            </w:r>
            <w:r>
              <w:rPr>
                <w:lang w:val="en-US"/>
              </w:rPr>
              <w:t>LS/o</w:t>
            </w:r>
            <w:r w:rsidRPr="003615D0">
              <w:rPr>
                <w:lang w:val="en-US"/>
              </w:rPr>
              <w:t xml:space="preserve"> to SG2, 11, 17 and 21 to request comments on the draft A.RA for possible determination at next TSAG meeting (</w:t>
            </w:r>
            <w:hyperlink r:id="rId51" w:history="1">
              <w:r w:rsidRPr="003615D0">
                <w:rPr>
                  <w:rStyle w:val="Hyperlink"/>
                  <w:lang w:val="en-US"/>
                </w:rPr>
                <w:t>TSAG-TD136</w:t>
              </w:r>
            </w:hyperlink>
            <w:r w:rsidRPr="003615D0">
              <w:rPr>
                <w:lang w:val="en-US"/>
              </w:rPr>
              <w:t>).</w:t>
            </w:r>
            <w:bookmarkEnd w:id="35"/>
          </w:p>
          <w:p w14:paraId="462E3E82" w14:textId="20AB2458" w:rsidR="003E7DEA" w:rsidRPr="003615D0" w:rsidRDefault="003E7DEA" w:rsidP="005A45B0">
            <w:pPr>
              <w:pStyle w:val="Action"/>
              <w:numPr>
                <w:ilvl w:val="0"/>
                <w:numId w:val="23"/>
              </w:numPr>
              <w:overflowPunct w:val="0"/>
              <w:autoSpaceDE w:val="0"/>
              <w:autoSpaceDN w:val="0"/>
              <w:adjustRightInd w:val="0"/>
              <w:ind w:left="567" w:hanging="567"/>
              <w:textAlignment w:val="baseline"/>
              <w:rPr>
                <w:lang w:val="en-US"/>
              </w:rPr>
            </w:pPr>
            <w:bookmarkStart w:id="36" w:name="_Toc199425763"/>
            <w:r w:rsidRPr="003615D0">
              <w:rPr>
                <w:b/>
                <w:lang w:val="en-US"/>
              </w:rPr>
              <w:t>RG-WM-</w:t>
            </w:r>
            <w:r w:rsidR="00770205">
              <w:rPr>
                <w:b/>
                <w:lang w:val="en-US"/>
              </w:rPr>
              <w:t>5</w:t>
            </w:r>
            <w:r w:rsidRPr="00960E05">
              <w:rPr>
                <w:b/>
                <w:lang w:val="en-US"/>
              </w:rPr>
              <w:t>:</w:t>
            </w:r>
            <w:r w:rsidRPr="003615D0">
              <w:rPr>
                <w:lang w:val="en-US"/>
              </w:rPr>
              <w:t xml:space="preserve"> </w:t>
            </w:r>
            <w:r>
              <w:rPr>
                <w:lang w:val="en-US"/>
              </w:rPr>
              <w:t>LS/o</w:t>
            </w:r>
            <w:r w:rsidRPr="003615D0">
              <w:rPr>
                <w:lang w:val="en-US"/>
              </w:rPr>
              <w:t xml:space="preserve"> to all </w:t>
            </w:r>
            <w:r>
              <w:rPr>
                <w:lang w:val="en-US"/>
              </w:rPr>
              <w:t>SGs</w:t>
            </w:r>
            <w:r w:rsidRPr="003615D0">
              <w:rPr>
                <w:lang w:val="en-US"/>
              </w:rPr>
              <w:t xml:space="preserve"> and JCA</w:t>
            </w:r>
            <w:r>
              <w:rPr>
                <w:lang w:val="en-US"/>
              </w:rPr>
              <w:t>s</w:t>
            </w:r>
            <w:r w:rsidRPr="003615D0">
              <w:rPr>
                <w:lang w:val="en-US"/>
              </w:rPr>
              <w:t xml:space="preserve"> to inform on the new appendix in ITU-T A.1</w:t>
            </w:r>
            <w:r>
              <w:rPr>
                <w:lang w:val="en-US"/>
              </w:rPr>
              <w:t>8</w:t>
            </w:r>
            <w:r w:rsidRPr="003615D0">
              <w:rPr>
                <w:lang w:val="en-US"/>
              </w:rPr>
              <w:t xml:space="preserve"> (</w:t>
            </w:r>
            <w:hyperlink r:id="rId52" w:history="1">
              <w:r w:rsidR="007C7D91" w:rsidRPr="003615D0">
                <w:rPr>
                  <w:rStyle w:val="Hyperlink"/>
                  <w:lang w:val="en-US"/>
                </w:rPr>
                <w:t>TSAG-TD14</w:t>
              </w:r>
              <w:r w:rsidR="007C7D91">
                <w:rPr>
                  <w:rStyle w:val="Hyperlink"/>
                  <w:lang w:val="en-US"/>
                </w:rPr>
                <w:t>9</w:t>
              </w:r>
              <w:r w:rsidR="007C7D91">
                <w:rPr>
                  <w:rStyle w:val="Hyperlink"/>
                </w:rPr>
                <w:t>-R1</w:t>
              </w:r>
            </w:hyperlink>
            <w:r w:rsidRPr="003615D0">
              <w:rPr>
                <w:lang w:val="en-US"/>
              </w:rPr>
              <w:t>).</w:t>
            </w:r>
            <w:bookmarkEnd w:id="36"/>
          </w:p>
        </w:tc>
      </w:tr>
    </w:tbl>
    <w:p w14:paraId="6914C800" w14:textId="77777777" w:rsidR="004C036A" w:rsidRDefault="004C036A" w:rsidP="00605908">
      <w:pPr>
        <w:pStyle w:val="Action"/>
      </w:pPr>
    </w:p>
    <w:p w14:paraId="38B3B620" w14:textId="54D0A8E0" w:rsidR="005E0C08" w:rsidRPr="00D520D2" w:rsidRDefault="005E0C08" w:rsidP="005E0C08">
      <w:pPr>
        <w:pStyle w:val="Heading1"/>
      </w:pPr>
      <w:bookmarkStart w:id="37" w:name="_Toc173430118"/>
      <w:r w:rsidRPr="00D520D2">
        <w:t>Future meetings</w:t>
      </w:r>
      <w:bookmarkEnd w:id="37"/>
    </w:p>
    <w:p w14:paraId="63EB83D9" w14:textId="482B6558" w:rsidR="00561385" w:rsidRPr="00D520D2" w:rsidRDefault="00575F08" w:rsidP="00EC1E36">
      <w:pPr>
        <w:keepNext/>
      </w:pPr>
      <w:r w:rsidRPr="00D520D2">
        <w:t xml:space="preserve">No interim </w:t>
      </w:r>
      <w:r w:rsidR="00561385" w:rsidRPr="00D520D2">
        <w:t>WP1</w:t>
      </w:r>
      <w:r w:rsidR="00FE7ACA" w:rsidRPr="00D520D2">
        <w:t>/TSAG</w:t>
      </w:r>
      <w:r w:rsidR="00561385" w:rsidRPr="00D520D2">
        <w:t xml:space="preserve"> meeting</w:t>
      </w:r>
      <w:r w:rsidRPr="00D520D2">
        <w:t>s</w:t>
      </w:r>
      <w:r w:rsidR="00561385" w:rsidRPr="00D520D2">
        <w:t xml:space="preserve"> </w:t>
      </w:r>
      <w:r w:rsidRPr="00D520D2">
        <w:t xml:space="preserve">are planned before </w:t>
      </w:r>
      <w:r w:rsidR="00F117E8" w:rsidRPr="00D520D2">
        <w:t>WTSA-24</w:t>
      </w:r>
      <w:r w:rsidR="00561385" w:rsidRPr="00D520D2">
        <w:t>.</w:t>
      </w:r>
    </w:p>
    <w:p w14:paraId="334ECBFC" w14:textId="23D8BA91" w:rsidR="00D70A11" w:rsidRPr="00D520D2" w:rsidRDefault="00D70A11" w:rsidP="00D70A11">
      <w:pPr>
        <w:pStyle w:val="Heading2"/>
      </w:pPr>
      <w:bookmarkStart w:id="38" w:name="_Future_meetings_of"/>
      <w:bookmarkStart w:id="39" w:name="_Ref136536095"/>
      <w:bookmarkStart w:id="40" w:name="_Toc173430119"/>
      <w:bookmarkEnd w:id="38"/>
      <w:r w:rsidRPr="00D520D2">
        <w:t xml:space="preserve">Future meetings of </w:t>
      </w:r>
      <w:r w:rsidR="00D520D2">
        <w:t>RG-IES</w:t>
      </w:r>
      <w:bookmarkEnd w:id="39"/>
      <w:bookmarkEnd w:id="40"/>
    </w:p>
    <w:p w14:paraId="075E8EA9" w14:textId="77777777" w:rsidR="00284E17" w:rsidRPr="00D520D2" w:rsidRDefault="00284E17" w:rsidP="00284E17">
      <w:pPr>
        <w:pStyle w:val="Headingb"/>
        <w:rPr>
          <w:sz w:val="22"/>
          <w:szCs w:val="22"/>
          <w:lang w:eastAsia="en-US"/>
        </w:rPr>
      </w:pPr>
      <w:r w:rsidRPr="00D520D2">
        <w:t>Actions taken by WP1:</w:t>
      </w:r>
    </w:p>
    <w:p w14:paraId="5193AA5B" w14:textId="36354EAF" w:rsidR="00284E17" w:rsidRPr="00D520D2" w:rsidRDefault="00284E17" w:rsidP="00284E17">
      <w:pPr>
        <w:pStyle w:val="Action"/>
        <w:spacing w:after="120"/>
      </w:pPr>
      <w:bookmarkStart w:id="41" w:name="_Toc199425764"/>
      <w:r w:rsidRPr="00D520D2">
        <w:rPr>
          <w:b/>
          <w:lang w:eastAsia="zh-CN"/>
        </w:rPr>
        <w:t>RG-</w:t>
      </w:r>
      <w:r>
        <w:rPr>
          <w:b/>
          <w:lang w:eastAsia="zh-CN"/>
        </w:rPr>
        <w:t>IES</w:t>
      </w:r>
      <w:r w:rsidRPr="00D520D2">
        <w:rPr>
          <w:b/>
          <w:lang w:eastAsia="zh-CN"/>
        </w:rPr>
        <w:t>-</w:t>
      </w:r>
      <w:r w:rsidR="001F771E">
        <w:rPr>
          <w:b/>
          <w:lang w:eastAsia="zh-CN"/>
        </w:rPr>
        <w:t>4</w:t>
      </w:r>
      <w:r w:rsidRPr="00D520D2">
        <w:rPr>
          <w:b/>
          <w:lang w:eastAsia="zh-CN"/>
        </w:rPr>
        <w:t xml:space="preserve">: </w:t>
      </w:r>
      <w:r w:rsidRPr="00D520D2">
        <w:t>The meeting agreed to request TSAG to authorize RG-</w:t>
      </w:r>
      <w:r>
        <w:t>IES</w:t>
      </w:r>
      <w:r w:rsidRPr="00D520D2">
        <w:t xml:space="preserve"> to hold </w:t>
      </w:r>
      <w:r w:rsidR="00DC4D2E" w:rsidRPr="00A44541">
        <w:t>two</w:t>
      </w:r>
      <w:r w:rsidRPr="00A44541">
        <w:t xml:space="preserve"> </w:t>
      </w:r>
      <w:r w:rsidRPr="00D520D2">
        <w:t>interim rapporteur group meetings (all online), as follows:</w:t>
      </w:r>
      <w:bookmarkEnd w:id="41"/>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84E17" w:rsidRPr="00D520D2" w14:paraId="05FA72F0" w14:textId="77777777" w:rsidTr="0060445E">
        <w:trPr>
          <w:tblHeader/>
          <w:jc w:val="center"/>
        </w:trPr>
        <w:tc>
          <w:tcPr>
            <w:tcW w:w="361" w:type="dxa"/>
            <w:tcBorders>
              <w:top w:val="single" w:sz="12" w:space="0" w:color="auto"/>
              <w:bottom w:val="single" w:sz="12" w:space="0" w:color="auto"/>
            </w:tcBorders>
            <w:shd w:val="clear" w:color="auto" w:fill="auto"/>
            <w:hideMark/>
          </w:tcPr>
          <w:p w14:paraId="28FB5168" w14:textId="77777777" w:rsidR="00284E17" w:rsidRPr="00D520D2" w:rsidRDefault="00284E17" w:rsidP="0060445E">
            <w:pPr>
              <w:pStyle w:val="Tablehead"/>
              <w:keepNext w:val="0"/>
              <w:rPr>
                <w:lang w:val="en-GB"/>
              </w:rPr>
            </w:pPr>
            <w:r w:rsidRPr="00D520D2">
              <w:rPr>
                <w:lang w:val="en-GB"/>
              </w:rPr>
              <w:t>#</w:t>
            </w:r>
          </w:p>
        </w:tc>
        <w:tc>
          <w:tcPr>
            <w:tcW w:w="1325" w:type="dxa"/>
            <w:tcBorders>
              <w:top w:val="single" w:sz="12" w:space="0" w:color="auto"/>
              <w:bottom w:val="single" w:sz="12" w:space="0" w:color="auto"/>
            </w:tcBorders>
            <w:shd w:val="clear" w:color="auto" w:fill="auto"/>
            <w:hideMark/>
          </w:tcPr>
          <w:p w14:paraId="4C6ECF48" w14:textId="77777777" w:rsidR="00284E17" w:rsidRPr="00D520D2" w:rsidRDefault="00284E17" w:rsidP="0060445E">
            <w:pPr>
              <w:pStyle w:val="Tablehead"/>
              <w:keepNext w:val="0"/>
              <w:rPr>
                <w:lang w:val="en-GB"/>
              </w:rPr>
            </w:pPr>
            <w:r w:rsidRPr="00D520D2">
              <w:rPr>
                <w:lang w:val="en-GB"/>
              </w:rPr>
              <w:t>Date</w:t>
            </w:r>
          </w:p>
        </w:tc>
        <w:tc>
          <w:tcPr>
            <w:tcW w:w="1560" w:type="dxa"/>
            <w:tcBorders>
              <w:top w:val="single" w:sz="12" w:space="0" w:color="auto"/>
              <w:bottom w:val="single" w:sz="12" w:space="0" w:color="auto"/>
            </w:tcBorders>
            <w:shd w:val="clear" w:color="auto" w:fill="auto"/>
            <w:hideMark/>
          </w:tcPr>
          <w:p w14:paraId="5212E874" w14:textId="77777777" w:rsidR="00284E17" w:rsidRPr="00D520D2" w:rsidRDefault="00284E17" w:rsidP="0060445E">
            <w:pPr>
              <w:pStyle w:val="Tablehead"/>
              <w:keepNext w:val="0"/>
              <w:rPr>
                <w:lang w:val="en-GB"/>
              </w:rPr>
            </w:pPr>
            <w:r w:rsidRPr="00D520D2">
              <w:rPr>
                <w:lang w:val="en-GB"/>
              </w:rPr>
              <w:t>Time</w:t>
            </w:r>
          </w:p>
        </w:tc>
        <w:tc>
          <w:tcPr>
            <w:tcW w:w="1134" w:type="dxa"/>
            <w:tcBorders>
              <w:top w:val="single" w:sz="12" w:space="0" w:color="auto"/>
              <w:bottom w:val="single" w:sz="12" w:space="0" w:color="auto"/>
            </w:tcBorders>
          </w:tcPr>
          <w:p w14:paraId="3A6C882D" w14:textId="77777777" w:rsidR="00284E17" w:rsidRPr="00D520D2" w:rsidRDefault="00284E17" w:rsidP="0060445E">
            <w:pPr>
              <w:pStyle w:val="Tablehead"/>
              <w:keepNext w:val="0"/>
              <w:rPr>
                <w:lang w:val="en-GB"/>
              </w:rPr>
            </w:pPr>
            <w:r w:rsidRPr="00D520D2">
              <w:rPr>
                <w:lang w:val="en-GB"/>
              </w:rPr>
              <w:t>Format</w:t>
            </w:r>
            <w:r w:rsidRPr="00D520D2">
              <w:rPr>
                <w:vertAlign w:val="superscript"/>
                <w:lang w:val="en-GB"/>
              </w:rPr>
              <w:footnoteReference w:id="2"/>
            </w:r>
          </w:p>
        </w:tc>
        <w:tc>
          <w:tcPr>
            <w:tcW w:w="3828" w:type="dxa"/>
            <w:tcBorders>
              <w:top w:val="single" w:sz="12" w:space="0" w:color="auto"/>
              <w:bottom w:val="single" w:sz="12" w:space="0" w:color="auto"/>
            </w:tcBorders>
            <w:shd w:val="clear" w:color="auto" w:fill="auto"/>
          </w:tcPr>
          <w:p w14:paraId="70B0FE9C" w14:textId="77777777" w:rsidR="00284E17" w:rsidRPr="00D520D2" w:rsidRDefault="00284E17" w:rsidP="0060445E">
            <w:pPr>
              <w:pStyle w:val="Tablehead"/>
              <w:keepNext w:val="0"/>
              <w:rPr>
                <w:lang w:val="en-GB"/>
              </w:rPr>
            </w:pPr>
            <w:r w:rsidRPr="00D520D2">
              <w:rPr>
                <w:lang w:val="en-GB"/>
              </w:rPr>
              <w:t>Objectives</w:t>
            </w:r>
          </w:p>
        </w:tc>
        <w:tc>
          <w:tcPr>
            <w:tcW w:w="1401" w:type="dxa"/>
            <w:tcBorders>
              <w:top w:val="single" w:sz="12" w:space="0" w:color="auto"/>
              <w:bottom w:val="single" w:sz="12" w:space="0" w:color="auto"/>
            </w:tcBorders>
          </w:tcPr>
          <w:p w14:paraId="5124A5D3" w14:textId="77777777" w:rsidR="00284E17" w:rsidRPr="00D520D2" w:rsidRDefault="00284E17" w:rsidP="0060445E">
            <w:pPr>
              <w:pStyle w:val="Tablehead"/>
              <w:keepNext w:val="0"/>
              <w:rPr>
                <w:lang w:val="en-GB"/>
              </w:rPr>
            </w:pPr>
            <w:r w:rsidRPr="00D520D2">
              <w:rPr>
                <w:lang w:val="en-GB"/>
              </w:rPr>
              <w:t>Deadline</w:t>
            </w:r>
          </w:p>
        </w:tc>
      </w:tr>
      <w:tr w:rsidR="0060761B" w:rsidRPr="00D520D2" w14:paraId="0360AA6D" w14:textId="77777777" w:rsidTr="0060445E">
        <w:trPr>
          <w:jc w:val="center"/>
        </w:trPr>
        <w:tc>
          <w:tcPr>
            <w:tcW w:w="361" w:type="dxa"/>
            <w:tcBorders>
              <w:top w:val="single" w:sz="12" w:space="0" w:color="auto"/>
            </w:tcBorders>
            <w:shd w:val="clear" w:color="auto" w:fill="auto"/>
            <w:hideMark/>
          </w:tcPr>
          <w:p w14:paraId="74180826" w14:textId="77777777" w:rsidR="0060761B" w:rsidRPr="00D520D2" w:rsidRDefault="0060761B" w:rsidP="0060761B">
            <w:pPr>
              <w:pStyle w:val="Tabletext"/>
              <w:rPr>
                <w:lang w:val="en-GB"/>
              </w:rPr>
            </w:pPr>
            <w:r w:rsidRPr="00D520D2">
              <w:rPr>
                <w:lang w:val="en-GB"/>
              </w:rPr>
              <w:t>1</w:t>
            </w:r>
          </w:p>
        </w:tc>
        <w:tc>
          <w:tcPr>
            <w:tcW w:w="1325" w:type="dxa"/>
            <w:tcBorders>
              <w:top w:val="single" w:sz="12" w:space="0" w:color="auto"/>
            </w:tcBorders>
            <w:shd w:val="clear" w:color="auto" w:fill="auto"/>
          </w:tcPr>
          <w:p w14:paraId="58FD8507" w14:textId="5C3E8C21" w:rsidR="0060761B" w:rsidRPr="00A2228C" w:rsidRDefault="00A2228C" w:rsidP="0060761B">
            <w:pPr>
              <w:pStyle w:val="Tabletext"/>
              <w:rPr>
                <w:highlight w:val="yellow"/>
              </w:rPr>
            </w:pPr>
            <w:r w:rsidRPr="00A2228C">
              <w:t>2025-09-</w:t>
            </w:r>
            <w:r w:rsidR="000A6FEB">
              <w:t>16</w:t>
            </w:r>
          </w:p>
        </w:tc>
        <w:tc>
          <w:tcPr>
            <w:tcW w:w="1560" w:type="dxa"/>
            <w:tcBorders>
              <w:top w:val="single" w:sz="12" w:space="0" w:color="auto"/>
            </w:tcBorders>
            <w:shd w:val="clear" w:color="auto" w:fill="auto"/>
          </w:tcPr>
          <w:p w14:paraId="10E534B0" w14:textId="319C6C98" w:rsidR="0060761B" w:rsidRPr="00DB64F0" w:rsidRDefault="00A2228C" w:rsidP="0060761B">
            <w:pPr>
              <w:pStyle w:val="Tabletext"/>
              <w:rPr>
                <w:lang w:val="en-GB"/>
              </w:rPr>
            </w:pPr>
            <w:r w:rsidRPr="00DB64F0">
              <w:rPr>
                <w:rFonts w:eastAsia="SimSun"/>
                <w:bCs/>
                <w:lang w:val="en-GB"/>
              </w:rPr>
              <w:t>14</w:t>
            </w:r>
            <w:r w:rsidR="0060761B" w:rsidRPr="00DB64F0">
              <w:rPr>
                <w:rFonts w:eastAsia="SimSun"/>
                <w:bCs/>
                <w:lang w:val="en-GB"/>
              </w:rPr>
              <w:t>:00-1</w:t>
            </w:r>
            <w:r w:rsidRPr="00DB64F0">
              <w:rPr>
                <w:rFonts w:eastAsia="SimSun"/>
                <w:bCs/>
                <w:lang w:val="en-GB"/>
              </w:rPr>
              <w:t>6</w:t>
            </w:r>
            <w:r w:rsidR="0060761B" w:rsidRPr="00DB64F0">
              <w:rPr>
                <w:rFonts w:eastAsia="SimSun"/>
                <w:bCs/>
                <w:lang w:val="en-GB"/>
              </w:rPr>
              <w:t>:00 (Geneva time)</w:t>
            </w:r>
          </w:p>
        </w:tc>
        <w:tc>
          <w:tcPr>
            <w:tcW w:w="1134" w:type="dxa"/>
            <w:tcBorders>
              <w:top w:val="single" w:sz="12" w:space="0" w:color="auto"/>
            </w:tcBorders>
          </w:tcPr>
          <w:p w14:paraId="442300EE" w14:textId="77777777" w:rsidR="0060761B" w:rsidRPr="00DB64F0" w:rsidRDefault="0060761B" w:rsidP="0060761B">
            <w:pPr>
              <w:pStyle w:val="Tabletext"/>
              <w:jc w:val="center"/>
              <w:rPr>
                <w:lang w:val="en-GB"/>
              </w:rPr>
            </w:pPr>
            <w:r w:rsidRPr="00DB64F0">
              <w:rPr>
                <w:lang w:val="en-GB"/>
              </w:rPr>
              <w:t>V</w:t>
            </w:r>
          </w:p>
        </w:tc>
        <w:tc>
          <w:tcPr>
            <w:tcW w:w="3828" w:type="dxa"/>
            <w:tcBorders>
              <w:top w:val="single" w:sz="12" w:space="0" w:color="auto"/>
            </w:tcBorders>
            <w:shd w:val="clear" w:color="auto" w:fill="auto"/>
          </w:tcPr>
          <w:p w14:paraId="0DE77EC2" w14:textId="2D11A442" w:rsidR="0060761B" w:rsidRPr="00284E17" w:rsidRDefault="0060761B" w:rsidP="0060761B">
            <w:pPr>
              <w:pStyle w:val="Tabletext"/>
              <w:rPr>
                <w:highlight w:val="yellow"/>
                <w:lang w:val="en-GB"/>
              </w:rPr>
            </w:pPr>
            <w:r w:rsidRPr="0060761B">
              <w:t>Discuss all activities with a focus on industry engagement</w:t>
            </w:r>
          </w:p>
        </w:tc>
        <w:tc>
          <w:tcPr>
            <w:tcW w:w="1401" w:type="dxa"/>
            <w:tcBorders>
              <w:top w:val="single" w:sz="12" w:space="0" w:color="auto"/>
            </w:tcBorders>
          </w:tcPr>
          <w:p w14:paraId="04F69938" w14:textId="321FC20A" w:rsidR="0060761B" w:rsidRPr="00284E17" w:rsidRDefault="00FA0478" w:rsidP="0060761B">
            <w:pPr>
              <w:pStyle w:val="Tabletext"/>
              <w:rPr>
                <w:highlight w:val="yellow"/>
                <w:lang w:val="en-GB"/>
              </w:rPr>
            </w:pPr>
            <w:r>
              <w:rPr>
                <w:rFonts w:eastAsia="MS Mincho"/>
                <w:szCs w:val="22"/>
              </w:rPr>
              <w:t>2025-09-</w:t>
            </w:r>
            <w:r w:rsidR="000A6FEB">
              <w:rPr>
                <w:rFonts w:eastAsia="MS Mincho"/>
                <w:szCs w:val="22"/>
              </w:rPr>
              <w:t>08</w:t>
            </w:r>
          </w:p>
        </w:tc>
      </w:tr>
      <w:tr w:rsidR="0060761B" w:rsidRPr="00D520D2" w14:paraId="1F3D8B18" w14:textId="77777777" w:rsidTr="0060445E">
        <w:trPr>
          <w:jc w:val="center"/>
        </w:trPr>
        <w:tc>
          <w:tcPr>
            <w:tcW w:w="361" w:type="dxa"/>
            <w:shd w:val="clear" w:color="auto" w:fill="auto"/>
          </w:tcPr>
          <w:p w14:paraId="2E76CA1A" w14:textId="77777777" w:rsidR="0060761B" w:rsidRPr="00D520D2" w:rsidRDefault="0060761B" w:rsidP="0060761B">
            <w:pPr>
              <w:pStyle w:val="Tabletext"/>
              <w:rPr>
                <w:lang w:val="en-GB"/>
              </w:rPr>
            </w:pPr>
            <w:r w:rsidRPr="00D520D2">
              <w:rPr>
                <w:lang w:val="en-GB"/>
              </w:rPr>
              <w:t>2</w:t>
            </w:r>
          </w:p>
        </w:tc>
        <w:tc>
          <w:tcPr>
            <w:tcW w:w="1325" w:type="dxa"/>
            <w:shd w:val="clear" w:color="auto" w:fill="auto"/>
          </w:tcPr>
          <w:p w14:paraId="1E340B42" w14:textId="4CC1649A" w:rsidR="0060761B" w:rsidRPr="00A2228C" w:rsidRDefault="00A2228C" w:rsidP="0060761B">
            <w:pPr>
              <w:pStyle w:val="Tabletext"/>
              <w:rPr>
                <w:highlight w:val="yellow"/>
              </w:rPr>
            </w:pPr>
            <w:r w:rsidRPr="00A2228C">
              <w:t>2025-10-14</w:t>
            </w:r>
          </w:p>
        </w:tc>
        <w:tc>
          <w:tcPr>
            <w:tcW w:w="1560" w:type="dxa"/>
            <w:shd w:val="clear" w:color="auto" w:fill="auto"/>
          </w:tcPr>
          <w:p w14:paraId="4DA0A536" w14:textId="58082023" w:rsidR="0060761B" w:rsidRPr="00DB64F0" w:rsidRDefault="0060761B" w:rsidP="0060761B">
            <w:pPr>
              <w:pStyle w:val="Tabletext"/>
              <w:rPr>
                <w:lang w:val="en-GB"/>
              </w:rPr>
            </w:pPr>
            <w:r w:rsidRPr="00DB64F0">
              <w:rPr>
                <w:rFonts w:eastAsia="SimSun"/>
                <w:bCs/>
                <w:lang w:val="en-GB"/>
              </w:rPr>
              <w:t>1</w:t>
            </w:r>
            <w:r w:rsidR="00A2228C" w:rsidRPr="00DB64F0">
              <w:rPr>
                <w:rFonts w:eastAsia="SimSun"/>
                <w:bCs/>
                <w:lang w:val="en-GB"/>
              </w:rPr>
              <w:t>4</w:t>
            </w:r>
            <w:r w:rsidRPr="00DB64F0">
              <w:rPr>
                <w:rFonts w:eastAsia="SimSun"/>
                <w:bCs/>
                <w:lang w:val="en-GB"/>
              </w:rPr>
              <w:t>:00-1</w:t>
            </w:r>
            <w:r w:rsidR="00A2228C" w:rsidRPr="00DB64F0">
              <w:rPr>
                <w:rFonts w:eastAsia="SimSun"/>
                <w:bCs/>
                <w:lang w:val="en-GB"/>
              </w:rPr>
              <w:t>6</w:t>
            </w:r>
            <w:r w:rsidRPr="00DB64F0">
              <w:rPr>
                <w:rFonts w:eastAsia="SimSun"/>
                <w:bCs/>
                <w:lang w:val="en-GB"/>
              </w:rPr>
              <w:t>:00 (Geneva time)</w:t>
            </w:r>
          </w:p>
        </w:tc>
        <w:tc>
          <w:tcPr>
            <w:tcW w:w="1134" w:type="dxa"/>
          </w:tcPr>
          <w:p w14:paraId="26EEF856" w14:textId="77777777" w:rsidR="0060761B" w:rsidRPr="00DB64F0" w:rsidRDefault="0060761B" w:rsidP="0060761B">
            <w:pPr>
              <w:pStyle w:val="Tabletext"/>
              <w:jc w:val="center"/>
              <w:rPr>
                <w:lang w:val="en-GB"/>
              </w:rPr>
            </w:pPr>
            <w:r w:rsidRPr="00DB64F0">
              <w:rPr>
                <w:lang w:val="en-GB"/>
              </w:rPr>
              <w:t>V</w:t>
            </w:r>
          </w:p>
        </w:tc>
        <w:tc>
          <w:tcPr>
            <w:tcW w:w="3828" w:type="dxa"/>
            <w:shd w:val="clear" w:color="auto" w:fill="auto"/>
          </w:tcPr>
          <w:p w14:paraId="38B9CE6A" w14:textId="2EABD9E2" w:rsidR="0060761B" w:rsidRPr="00284E17" w:rsidRDefault="0060761B" w:rsidP="0060761B">
            <w:pPr>
              <w:pStyle w:val="Tabletext"/>
              <w:rPr>
                <w:highlight w:val="yellow"/>
                <w:lang w:val="en-GB"/>
              </w:rPr>
            </w:pPr>
            <w:r w:rsidRPr="0060761B">
              <w:t>Discuss all activities with a focus on the strategic and operational plan matters</w:t>
            </w:r>
          </w:p>
        </w:tc>
        <w:tc>
          <w:tcPr>
            <w:tcW w:w="1401" w:type="dxa"/>
          </w:tcPr>
          <w:p w14:paraId="4B3083CF" w14:textId="19AFF317" w:rsidR="0060761B" w:rsidRPr="00284E17" w:rsidRDefault="00B54A3E" w:rsidP="0060761B">
            <w:pPr>
              <w:pStyle w:val="Tabletext"/>
              <w:rPr>
                <w:highlight w:val="yellow"/>
                <w:lang w:val="en-GB"/>
              </w:rPr>
            </w:pPr>
            <w:r>
              <w:rPr>
                <w:rFonts w:eastAsia="MS Mincho"/>
                <w:szCs w:val="22"/>
              </w:rPr>
              <w:t>2025</w:t>
            </w:r>
            <w:r w:rsidR="00FA0478">
              <w:rPr>
                <w:rFonts w:eastAsia="MS Mincho"/>
                <w:szCs w:val="22"/>
              </w:rPr>
              <w:t>-10-06</w:t>
            </w:r>
          </w:p>
        </w:tc>
      </w:tr>
    </w:tbl>
    <w:p w14:paraId="70BD5E06" w14:textId="52C91C0F" w:rsidR="00561385" w:rsidRPr="00D520D2" w:rsidRDefault="00561385" w:rsidP="00572860">
      <w:pPr>
        <w:pStyle w:val="Heading2"/>
      </w:pPr>
      <w:bookmarkStart w:id="42" w:name="_Ref136536099"/>
      <w:bookmarkStart w:id="43" w:name="_Ref157116494"/>
      <w:bookmarkStart w:id="44" w:name="_Toc173430120"/>
      <w:r w:rsidRPr="00D520D2">
        <w:t>Future meetings of RG-WM</w:t>
      </w:r>
      <w:bookmarkEnd w:id="42"/>
      <w:bookmarkEnd w:id="43"/>
      <w:bookmarkEnd w:id="44"/>
    </w:p>
    <w:p w14:paraId="6A3ABAE1" w14:textId="26EF2CB0" w:rsidR="00BB2D96" w:rsidRDefault="00BB2D96" w:rsidP="00F772F2">
      <w:pPr>
        <w:pStyle w:val="Headingb"/>
      </w:pPr>
      <w:r w:rsidRPr="00D520D2">
        <w:t>Actions taken by WP1:</w:t>
      </w:r>
    </w:p>
    <w:p w14:paraId="4BEF3384" w14:textId="2B61EEC6" w:rsidR="00EA5B12" w:rsidRPr="00D520D2" w:rsidRDefault="00BB2D96" w:rsidP="00EE4091">
      <w:pPr>
        <w:pStyle w:val="Action"/>
        <w:spacing w:after="120"/>
      </w:pPr>
      <w:bookmarkStart w:id="45" w:name="_Toc136536799"/>
      <w:bookmarkStart w:id="46" w:name="_Toc136543065"/>
      <w:bookmarkStart w:id="47" w:name="_Toc157170762"/>
      <w:bookmarkStart w:id="48" w:name="_Toc199425765"/>
      <w:r w:rsidRPr="00D520D2">
        <w:rPr>
          <w:b/>
          <w:lang w:eastAsia="zh-CN"/>
        </w:rPr>
        <w:t>RG-WM-</w:t>
      </w:r>
      <w:r w:rsidR="00472E82">
        <w:rPr>
          <w:b/>
          <w:lang w:eastAsia="zh-CN"/>
        </w:rPr>
        <w:t>8</w:t>
      </w:r>
      <w:r w:rsidRPr="00D520D2">
        <w:rPr>
          <w:b/>
          <w:lang w:eastAsia="zh-CN"/>
        </w:rPr>
        <w:t xml:space="preserve">: </w:t>
      </w:r>
      <w:r w:rsidR="00CD2C4F" w:rsidRPr="00D520D2">
        <w:t xml:space="preserve">The meeting agreed to </w:t>
      </w:r>
      <w:r w:rsidR="00FE7ACA" w:rsidRPr="00D520D2">
        <w:t xml:space="preserve">request TSAG to </w:t>
      </w:r>
      <w:r w:rsidR="00CD2C4F" w:rsidRPr="00D520D2">
        <w:t>a</w:t>
      </w:r>
      <w:r w:rsidR="00260B63" w:rsidRPr="00D520D2">
        <w:t xml:space="preserve">uthorize RG-WM to hold </w:t>
      </w:r>
      <w:r w:rsidR="00442FD4" w:rsidRPr="00A75669">
        <w:t>three</w:t>
      </w:r>
      <w:r w:rsidR="00260B63" w:rsidRPr="00A75669">
        <w:t xml:space="preserve"> </w:t>
      </w:r>
      <w:r w:rsidR="00FE7ACA" w:rsidRPr="00D520D2">
        <w:t>interim rapporteur group meetings (all online)</w:t>
      </w:r>
      <w:r w:rsidR="0096372B" w:rsidRPr="00D520D2">
        <w:t>, as follows</w:t>
      </w:r>
      <w:r w:rsidR="00260B63" w:rsidRPr="00D520D2">
        <w:t>:</w:t>
      </w:r>
      <w:bookmarkEnd w:id="45"/>
      <w:bookmarkEnd w:id="46"/>
      <w:bookmarkEnd w:id="47"/>
      <w:bookmarkEnd w:id="48"/>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F90BE9" w:rsidRPr="00491F74" w14:paraId="33C39C65" w14:textId="545D9D6B" w:rsidTr="007D4C8C">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491F74" w:rsidRDefault="00F90BE9" w:rsidP="008D3039">
            <w:pPr>
              <w:pStyle w:val="Tablehead"/>
              <w:keepNext w:val="0"/>
              <w:rPr>
                <w:lang w:val="en-GB"/>
              </w:rPr>
            </w:pPr>
            <w:r w:rsidRPr="00491F74">
              <w:rPr>
                <w:lang w:val="en-GB"/>
              </w:rPr>
              <w:t>#</w:t>
            </w:r>
          </w:p>
        </w:tc>
        <w:tc>
          <w:tcPr>
            <w:tcW w:w="1325" w:type="dxa"/>
            <w:tcBorders>
              <w:top w:val="single" w:sz="12" w:space="0" w:color="auto"/>
              <w:bottom w:val="single" w:sz="12" w:space="0" w:color="auto"/>
            </w:tcBorders>
            <w:shd w:val="clear" w:color="auto" w:fill="auto"/>
            <w:hideMark/>
          </w:tcPr>
          <w:p w14:paraId="15C01EA0" w14:textId="77777777" w:rsidR="00F90BE9" w:rsidRPr="00491F74" w:rsidRDefault="00F90BE9" w:rsidP="008D3039">
            <w:pPr>
              <w:pStyle w:val="Tablehead"/>
              <w:keepNext w:val="0"/>
              <w:rPr>
                <w:lang w:val="en-GB"/>
              </w:rPr>
            </w:pPr>
            <w:r w:rsidRPr="00491F74">
              <w:rPr>
                <w:lang w:val="en-GB"/>
              </w:rPr>
              <w:t>Date</w:t>
            </w:r>
          </w:p>
        </w:tc>
        <w:tc>
          <w:tcPr>
            <w:tcW w:w="1560" w:type="dxa"/>
            <w:tcBorders>
              <w:top w:val="single" w:sz="12" w:space="0" w:color="auto"/>
              <w:bottom w:val="single" w:sz="12" w:space="0" w:color="auto"/>
            </w:tcBorders>
            <w:shd w:val="clear" w:color="auto" w:fill="auto"/>
            <w:hideMark/>
          </w:tcPr>
          <w:p w14:paraId="06638A77" w14:textId="77777777" w:rsidR="00F90BE9" w:rsidRPr="00491F74" w:rsidRDefault="00F90BE9" w:rsidP="008D3039">
            <w:pPr>
              <w:pStyle w:val="Tablehead"/>
              <w:keepNext w:val="0"/>
              <w:rPr>
                <w:lang w:val="en-GB"/>
              </w:rPr>
            </w:pPr>
            <w:r w:rsidRPr="00491F74">
              <w:rPr>
                <w:lang w:val="en-GB"/>
              </w:rPr>
              <w:t>Time</w:t>
            </w:r>
          </w:p>
        </w:tc>
        <w:tc>
          <w:tcPr>
            <w:tcW w:w="1134" w:type="dxa"/>
            <w:tcBorders>
              <w:top w:val="single" w:sz="12" w:space="0" w:color="auto"/>
              <w:bottom w:val="single" w:sz="12" w:space="0" w:color="auto"/>
            </w:tcBorders>
          </w:tcPr>
          <w:p w14:paraId="7345341A" w14:textId="7EFD9650" w:rsidR="00F90BE9" w:rsidRPr="00491F74" w:rsidRDefault="00567C92" w:rsidP="008D3039">
            <w:pPr>
              <w:pStyle w:val="Tablehead"/>
              <w:keepNext w:val="0"/>
              <w:rPr>
                <w:lang w:val="en-GB"/>
              </w:rPr>
            </w:pPr>
            <w:r w:rsidRPr="00491F74">
              <w:rPr>
                <w:lang w:val="en-GB"/>
              </w:rPr>
              <w:t>Format</w:t>
            </w:r>
            <w:r w:rsidR="00671679" w:rsidRPr="00671679">
              <w:rPr>
                <w:vertAlign w:val="superscript"/>
                <w:lang w:val="en-GB"/>
              </w:rPr>
              <w:t>1</w:t>
            </w:r>
          </w:p>
        </w:tc>
        <w:tc>
          <w:tcPr>
            <w:tcW w:w="3828" w:type="dxa"/>
            <w:tcBorders>
              <w:top w:val="single" w:sz="12" w:space="0" w:color="auto"/>
              <w:bottom w:val="single" w:sz="12" w:space="0" w:color="auto"/>
            </w:tcBorders>
            <w:shd w:val="clear" w:color="auto" w:fill="auto"/>
          </w:tcPr>
          <w:p w14:paraId="657DB113" w14:textId="7960024D" w:rsidR="00F90BE9" w:rsidRPr="00491F74" w:rsidRDefault="00F90BE9" w:rsidP="008D3039">
            <w:pPr>
              <w:pStyle w:val="Tablehead"/>
              <w:keepNext w:val="0"/>
              <w:rPr>
                <w:lang w:val="en-GB"/>
              </w:rPr>
            </w:pPr>
            <w:r w:rsidRPr="00491F74">
              <w:rPr>
                <w:lang w:val="en-GB"/>
              </w:rPr>
              <w:t>Objectives</w:t>
            </w:r>
          </w:p>
        </w:tc>
        <w:tc>
          <w:tcPr>
            <w:tcW w:w="1401" w:type="dxa"/>
            <w:tcBorders>
              <w:top w:val="single" w:sz="12" w:space="0" w:color="auto"/>
              <w:bottom w:val="single" w:sz="12" w:space="0" w:color="auto"/>
            </w:tcBorders>
          </w:tcPr>
          <w:p w14:paraId="266D06C3" w14:textId="138835FC" w:rsidR="00F90BE9" w:rsidRPr="00491F74" w:rsidRDefault="00F90BE9" w:rsidP="008D3039">
            <w:pPr>
              <w:pStyle w:val="Tablehead"/>
              <w:keepNext w:val="0"/>
              <w:rPr>
                <w:lang w:val="en-GB"/>
              </w:rPr>
            </w:pPr>
            <w:r w:rsidRPr="00491F74">
              <w:rPr>
                <w:lang w:val="en-GB"/>
              </w:rPr>
              <w:t>Deadline</w:t>
            </w:r>
          </w:p>
        </w:tc>
      </w:tr>
      <w:tr w:rsidR="00883DEB" w:rsidRPr="00491F74" w14:paraId="53E68FBB" w14:textId="62841BC9" w:rsidTr="007D4C8C">
        <w:trPr>
          <w:jc w:val="center"/>
        </w:trPr>
        <w:tc>
          <w:tcPr>
            <w:tcW w:w="361" w:type="dxa"/>
            <w:tcBorders>
              <w:top w:val="single" w:sz="12" w:space="0" w:color="auto"/>
            </w:tcBorders>
            <w:shd w:val="clear" w:color="auto" w:fill="auto"/>
            <w:hideMark/>
          </w:tcPr>
          <w:p w14:paraId="7253AC20" w14:textId="012A100D" w:rsidR="00883DEB" w:rsidRPr="00491F74" w:rsidRDefault="00883DEB" w:rsidP="00883DEB">
            <w:pPr>
              <w:pStyle w:val="Tabletext"/>
              <w:rPr>
                <w:lang w:val="en-GB"/>
              </w:rPr>
            </w:pPr>
            <w:r w:rsidRPr="00491F74">
              <w:rPr>
                <w:lang w:val="en-GB"/>
              </w:rPr>
              <w:t>1</w:t>
            </w:r>
          </w:p>
        </w:tc>
        <w:tc>
          <w:tcPr>
            <w:tcW w:w="1325" w:type="dxa"/>
            <w:tcBorders>
              <w:top w:val="single" w:sz="12" w:space="0" w:color="auto"/>
            </w:tcBorders>
            <w:shd w:val="clear" w:color="auto" w:fill="auto"/>
          </w:tcPr>
          <w:p w14:paraId="0EFF34E0" w14:textId="0734FC6B" w:rsidR="00883DEB" w:rsidRPr="00491F74" w:rsidRDefault="00491F74" w:rsidP="00883DEB">
            <w:pPr>
              <w:pStyle w:val="Tabletext"/>
            </w:pPr>
            <w:r w:rsidRPr="0037238A">
              <w:t>2025</w:t>
            </w:r>
            <w:r w:rsidRPr="00491F74">
              <w:t>-09-23</w:t>
            </w:r>
          </w:p>
        </w:tc>
        <w:tc>
          <w:tcPr>
            <w:tcW w:w="1560" w:type="dxa"/>
            <w:tcBorders>
              <w:top w:val="single" w:sz="12" w:space="0" w:color="auto"/>
            </w:tcBorders>
            <w:shd w:val="clear" w:color="auto" w:fill="auto"/>
          </w:tcPr>
          <w:p w14:paraId="6F9C228E" w14:textId="61B05C27"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Borders>
              <w:top w:val="single" w:sz="12" w:space="0" w:color="auto"/>
            </w:tcBorders>
          </w:tcPr>
          <w:p w14:paraId="13E37FFC" w14:textId="79621335" w:rsidR="00883DEB" w:rsidRPr="00491F74" w:rsidRDefault="00883DEB" w:rsidP="00883DEB">
            <w:pPr>
              <w:pStyle w:val="Tabletext"/>
              <w:jc w:val="center"/>
              <w:rPr>
                <w:lang w:val="en-GB"/>
              </w:rPr>
            </w:pPr>
            <w:r w:rsidRPr="00491F74">
              <w:rPr>
                <w:lang w:val="en-GB"/>
              </w:rPr>
              <w:t>V</w:t>
            </w:r>
          </w:p>
        </w:tc>
        <w:tc>
          <w:tcPr>
            <w:tcW w:w="3828" w:type="dxa"/>
            <w:tcBorders>
              <w:top w:val="single" w:sz="12" w:space="0" w:color="auto"/>
            </w:tcBorders>
            <w:shd w:val="clear" w:color="auto" w:fill="auto"/>
          </w:tcPr>
          <w:p w14:paraId="540C8F7D" w14:textId="533A7282" w:rsidR="00883DEB" w:rsidRPr="00491F74" w:rsidRDefault="00491F74" w:rsidP="00883DEB">
            <w:pPr>
              <w:pStyle w:val="Tabletext"/>
              <w:rPr>
                <w:lang w:val="en-GB"/>
              </w:rPr>
            </w:pPr>
            <w:r w:rsidRPr="0037238A">
              <w:t xml:space="preserve">Progress </w:t>
            </w:r>
            <w:r w:rsidR="005C3FE5">
              <w:t xml:space="preserve">revised </w:t>
            </w:r>
            <w:r w:rsidRPr="005A45B0">
              <w:t xml:space="preserve">A.1 </w:t>
            </w:r>
            <w:r w:rsidRPr="0037238A">
              <w:t xml:space="preserve">(based on </w:t>
            </w:r>
            <w:hyperlink r:id="rId53" w:history="1">
              <w:r w:rsidRPr="0037238A">
                <w:rPr>
                  <w:rStyle w:val="Hyperlink"/>
                </w:rPr>
                <w:t>TSAG-TD135</w:t>
              </w:r>
              <w:r w:rsidR="00AF176E">
                <w:rPr>
                  <w:rStyle w:val="Hyperlink"/>
                </w:rPr>
                <w:t>-</w:t>
              </w:r>
              <w:r w:rsidRPr="0037238A">
                <w:rPr>
                  <w:rStyle w:val="Hyperlink"/>
                </w:rPr>
                <w:t>R</w:t>
              </w:r>
              <w:r w:rsidR="00AC1194">
                <w:rPr>
                  <w:rStyle w:val="Hyperlink"/>
                </w:rPr>
                <w:t>4</w:t>
              </w:r>
            </w:hyperlink>
            <w:r w:rsidRPr="0037238A">
              <w:t>)</w:t>
            </w:r>
          </w:p>
        </w:tc>
        <w:tc>
          <w:tcPr>
            <w:tcW w:w="1401" w:type="dxa"/>
            <w:tcBorders>
              <w:top w:val="single" w:sz="12" w:space="0" w:color="auto"/>
            </w:tcBorders>
          </w:tcPr>
          <w:p w14:paraId="012ADABF" w14:textId="23233D05" w:rsidR="00883DEB" w:rsidRPr="00491F74" w:rsidRDefault="00883DEB" w:rsidP="00883DEB">
            <w:pPr>
              <w:pStyle w:val="Tabletext"/>
              <w:rPr>
                <w:lang w:val="en-GB"/>
              </w:rPr>
            </w:pPr>
            <w:r w:rsidRPr="00491F74">
              <w:rPr>
                <w:rFonts w:eastAsia="SimSun"/>
                <w:bCs/>
                <w:lang w:val="en-GB"/>
              </w:rPr>
              <w:t>2025</w:t>
            </w:r>
            <w:r w:rsidR="00FA0478">
              <w:rPr>
                <w:rFonts w:eastAsia="SimSun"/>
                <w:bCs/>
                <w:lang w:val="en-GB"/>
              </w:rPr>
              <w:t>-09-16</w:t>
            </w:r>
          </w:p>
        </w:tc>
      </w:tr>
      <w:tr w:rsidR="00883DEB" w:rsidRPr="00491F74" w14:paraId="42248B17" w14:textId="119A0176" w:rsidTr="007D4C8C">
        <w:trPr>
          <w:jc w:val="center"/>
        </w:trPr>
        <w:tc>
          <w:tcPr>
            <w:tcW w:w="361" w:type="dxa"/>
            <w:shd w:val="clear" w:color="auto" w:fill="auto"/>
          </w:tcPr>
          <w:p w14:paraId="4F24D35F" w14:textId="3DEA3652" w:rsidR="00883DEB" w:rsidRPr="00491F74" w:rsidRDefault="00883DEB" w:rsidP="00883DEB">
            <w:pPr>
              <w:pStyle w:val="Tabletext"/>
              <w:rPr>
                <w:lang w:val="en-GB"/>
              </w:rPr>
            </w:pPr>
            <w:r w:rsidRPr="00491F74">
              <w:rPr>
                <w:lang w:val="en-GB"/>
              </w:rPr>
              <w:t>2</w:t>
            </w:r>
          </w:p>
        </w:tc>
        <w:tc>
          <w:tcPr>
            <w:tcW w:w="1325" w:type="dxa"/>
            <w:shd w:val="clear" w:color="auto" w:fill="auto"/>
          </w:tcPr>
          <w:p w14:paraId="52CDC691" w14:textId="76BBD9F5" w:rsidR="00883DEB" w:rsidRPr="00491F74" w:rsidRDefault="00491F74" w:rsidP="00883DEB">
            <w:pPr>
              <w:pStyle w:val="Tabletext"/>
            </w:pPr>
            <w:r w:rsidRPr="0037238A">
              <w:t>2025</w:t>
            </w:r>
            <w:r w:rsidRPr="00491F74">
              <w:t>-</w:t>
            </w:r>
            <w:r w:rsidR="0029203D" w:rsidRPr="0029203D">
              <w:t>11-06</w:t>
            </w:r>
          </w:p>
        </w:tc>
        <w:tc>
          <w:tcPr>
            <w:tcW w:w="1560" w:type="dxa"/>
            <w:shd w:val="clear" w:color="auto" w:fill="auto"/>
          </w:tcPr>
          <w:p w14:paraId="3B478776" w14:textId="1E42EECB"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Pr>
          <w:p w14:paraId="469B54A1" w14:textId="264B7DD9" w:rsidR="00883DEB" w:rsidRPr="00491F74" w:rsidRDefault="00883DEB" w:rsidP="00883DEB">
            <w:pPr>
              <w:pStyle w:val="Tabletext"/>
              <w:jc w:val="center"/>
              <w:rPr>
                <w:lang w:val="en-GB"/>
              </w:rPr>
            </w:pPr>
            <w:r w:rsidRPr="00491F74">
              <w:rPr>
                <w:lang w:val="en-GB"/>
              </w:rPr>
              <w:t>V</w:t>
            </w:r>
          </w:p>
        </w:tc>
        <w:tc>
          <w:tcPr>
            <w:tcW w:w="3828" w:type="dxa"/>
            <w:shd w:val="clear" w:color="auto" w:fill="auto"/>
          </w:tcPr>
          <w:p w14:paraId="1BF15BD8" w14:textId="393F1E66" w:rsidR="00883DEB" w:rsidRPr="00491F74" w:rsidRDefault="00706334" w:rsidP="008119FB">
            <w:pPr>
              <w:pStyle w:val="Tabletext"/>
              <w:rPr>
                <w:lang w:val="en-GB"/>
              </w:rPr>
            </w:pPr>
            <w:r w:rsidRPr="0037238A">
              <w:t xml:space="preserve">Progress </w:t>
            </w:r>
            <w:r w:rsidR="002C7116" w:rsidRPr="00A47E1B">
              <w:rPr>
                <w:rFonts w:eastAsia="SimSun"/>
                <w:bCs/>
              </w:rPr>
              <w:t xml:space="preserve">on </w:t>
            </w:r>
            <w:r w:rsidR="002C7116" w:rsidRPr="002C7116">
              <w:rPr>
                <w:rFonts w:eastAsia="SimSun"/>
                <w:bCs/>
              </w:rPr>
              <w:t>A.13 pro</w:t>
            </w:r>
            <w:r w:rsidR="002C7116">
              <w:rPr>
                <w:rFonts w:eastAsia="SimSun"/>
                <w:bCs/>
              </w:rPr>
              <w:t>s</w:t>
            </w:r>
            <w:r w:rsidR="002C7116" w:rsidRPr="002C7116">
              <w:rPr>
                <w:rFonts w:eastAsia="SimSun"/>
                <w:bCs/>
              </w:rPr>
              <w:t xml:space="preserve"> and cons on agreement of informative texts at WP meetings, </w:t>
            </w:r>
            <w:r w:rsidRPr="002C7116">
              <w:t xml:space="preserve">and </w:t>
            </w:r>
            <w:r w:rsidRPr="0037238A">
              <w:t xml:space="preserve">on the remote participation guidelines, including </w:t>
            </w:r>
            <w:r w:rsidR="008119FB" w:rsidRPr="008119FB">
              <w:rPr>
                <w:bCs/>
                <w:lang w:val="en-GB"/>
              </w:rPr>
              <w:t xml:space="preserve">review of </w:t>
            </w:r>
            <w:hyperlink r:id="rId54" w:history="1">
              <w:r w:rsidR="00C40A50" w:rsidRPr="00491F74">
                <w:rPr>
                  <w:rStyle w:val="Hyperlink"/>
                </w:rPr>
                <w:t>TSAG-C9</w:t>
              </w:r>
            </w:hyperlink>
            <w:r w:rsidR="00C40A50" w:rsidRPr="00491F74">
              <w:t xml:space="preserve"> (Rep. of Korea)</w:t>
            </w:r>
            <w:r w:rsidR="008119FB" w:rsidRPr="008119FB">
              <w:rPr>
                <w:lang w:val="en-GB"/>
              </w:rPr>
              <w:t xml:space="preserve"> </w:t>
            </w:r>
            <w:r w:rsidR="008119FB" w:rsidRPr="008119FB">
              <w:rPr>
                <w:bCs/>
                <w:lang w:val="en-GB"/>
              </w:rPr>
              <w:t xml:space="preserve">analysis, development of a liaison to ISCG and </w:t>
            </w:r>
            <w:r w:rsidRPr="0037238A">
              <w:t>possible alignment of A Supplement 4 with the CWG-FHR Guidelines for remote participation.</w:t>
            </w:r>
          </w:p>
        </w:tc>
        <w:tc>
          <w:tcPr>
            <w:tcW w:w="1401" w:type="dxa"/>
          </w:tcPr>
          <w:p w14:paraId="5C36CA81" w14:textId="33214EF5" w:rsidR="00883DEB" w:rsidRPr="00491F74" w:rsidRDefault="00883DEB" w:rsidP="00FA0478">
            <w:pPr>
              <w:pStyle w:val="Tabletext"/>
              <w:rPr>
                <w:lang w:val="en-GB"/>
              </w:rPr>
            </w:pPr>
            <w:r w:rsidRPr="00491F74">
              <w:rPr>
                <w:rFonts w:eastAsia="SimSun"/>
                <w:bCs/>
                <w:lang w:val="en-GB"/>
              </w:rPr>
              <w:t>2025</w:t>
            </w:r>
            <w:r w:rsidR="00FA0478">
              <w:rPr>
                <w:rFonts w:eastAsia="SimSun"/>
                <w:bCs/>
                <w:lang w:val="en-GB"/>
              </w:rPr>
              <w:t>-10-</w:t>
            </w:r>
            <w:r w:rsidR="00BE165B">
              <w:rPr>
                <w:rFonts w:eastAsia="SimSun"/>
                <w:bCs/>
                <w:lang w:val="en-GB"/>
              </w:rPr>
              <w:t>30</w:t>
            </w:r>
          </w:p>
        </w:tc>
      </w:tr>
      <w:tr w:rsidR="00883DEB" w:rsidRPr="00D520D2" w14:paraId="5ED26B52" w14:textId="29AE6688" w:rsidTr="007D4C8C">
        <w:trPr>
          <w:jc w:val="center"/>
        </w:trPr>
        <w:tc>
          <w:tcPr>
            <w:tcW w:w="361" w:type="dxa"/>
            <w:shd w:val="clear" w:color="auto" w:fill="auto"/>
          </w:tcPr>
          <w:p w14:paraId="6AB61062" w14:textId="098DAEEA" w:rsidR="00883DEB" w:rsidRPr="00491F74" w:rsidRDefault="00883DEB" w:rsidP="00883DEB">
            <w:pPr>
              <w:pStyle w:val="Tabletext"/>
              <w:rPr>
                <w:lang w:val="en-GB"/>
              </w:rPr>
            </w:pPr>
            <w:r w:rsidRPr="00491F74">
              <w:rPr>
                <w:lang w:val="en-GB"/>
              </w:rPr>
              <w:t>3</w:t>
            </w:r>
          </w:p>
        </w:tc>
        <w:tc>
          <w:tcPr>
            <w:tcW w:w="1325" w:type="dxa"/>
            <w:shd w:val="clear" w:color="auto" w:fill="auto"/>
          </w:tcPr>
          <w:p w14:paraId="659F5C96" w14:textId="2EC31720" w:rsidR="00883DEB" w:rsidRPr="00491F74" w:rsidRDefault="00A75669" w:rsidP="00883DEB">
            <w:pPr>
              <w:pStyle w:val="Tabletext"/>
            </w:pPr>
            <w:r w:rsidRPr="0037238A">
              <w:t>2025</w:t>
            </w:r>
            <w:r w:rsidRPr="00491F74">
              <w:t>-12-11</w:t>
            </w:r>
          </w:p>
        </w:tc>
        <w:tc>
          <w:tcPr>
            <w:tcW w:w="1560" w:type="dxa"/>
            <w:shd w:val="clear" w:color="auto" w:fill="auto"/>
          </w:tcPr>
          <w:p w14:paraId="2DAFD04B" w14:textId="2043AE92"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Pr>
          <w:p w14:paraId="5EF4FE35" w14:textId="28814094" w:rsidR="00883DEB" w:rsidRPr="00491F74" w:rsidRDefault="00883DEB" w:rsidP="00883DEB">
            <w:pPr>
              <w:pStyle w:val="Tabletext"/>
              <w:jc w:val="center"/>
              <w:rPr>
                <w:rFonts w:eastAsia="SimSun"/>
                <w:bCs/>
                <w:lang w:val="en-GB"/>
              </w:rPr>
            </w:pPr>
            <w:r w:rsidRPr="00491F74">
              <w:rPr>
                <w:lang w:val="en-GB"/>
              </w:rPr>
              <w:t>V</w:t>
            </w:r>
          </w:p>
        </w:tc>
        <w:tc>
          <w:tcPr>
            <w:tcW w:w="3828" w:type="dxa"/>
            <w:shd w:val="clear" w:color="auto" w:fill="auto"/>
          </w:tcPr>
          <w:p w14:paraId="4CD69301" w14:textId="4605F4A7" w:rsidR="00883DEB" w:rsidRPr="00491F74" w:rsidRDefault="00A75669" w:rsidP="00883DEB">
            <w:pPr>
              <w:pStyle w:val="Tabletext"/>
              <w:rPr>
                <w:rFonts w:eastAsia="SimSun"/>
                <w:bCs/>
                <w:lang w:val="en-GB"/>
              </w:rPr>
            </w:pPr>
            <w:r w:rsidRPr="0037238A">
              <w:t xml:space="preserve">Progress </w:t>
            </w:r>
            <w:r w:rsidR="005C3FE5">
              <w:t>new</w:t>
            </w:r>
            <w:r w:rsidRPr="0037238A">
              <w:t xml:space="preserve"> </w:t>
            </w:r>
            <w:r w:rsidRPr="0037238A">
              <w:rPr>
                <w:i/>
                <w:iCs/>
              </w:rPr>
              <w:t>A.RA</w:t>
            </w:r>
            <w:r w:rsidRPr="0037238A">
              <w:t xml:space="preserve"> (based on </w:t>
            </w:r>
            <w:hyperlink r:id="rId55" w:history="1">
              <w:r w:rsidR="002208ED">
                <w:rPr>
                  <w:rStyle w:val="Hyperlink"/>
                </w:rPr>
                <w:t>TSAG-</w:t>
              </w:r>
              <w:r w:rsidR="002208ED" w:rsidRPr="00033827">
                <w:rPr>
                  <w:rStyle w:val="Hyperlink"/>
                </w:rPr>
                <w:t>TD122</w:t>
              </w:r>
            </w:hyperlink>
            <w:r w:rsidR="002208ED">
              <w:t xml:space="preserve"> and </w:t>
            </w:r>
            <w:r w:rsidRPr="0037238A">
              <w:t>the reply</w:t>
            </w:r>
            <w:r w:rsidR="00BE5CF3">
              <w:t xml:space="preserve"> LSs</w:t>
            </w:r>
            <w:r w:rsidRPr="0037238A">
              <w:t xml:space="preserve"> from SG2, 11, 17 and 21); and </w:t>
            </w:r>
            <w:r w:rsidR="005C3FE5">
              <w:t>revised</w:t>
            </w:r>
            <w:r w:rsidRPr="0037238A">
              <w:t xml:space="preserve"> </w:t>
            </w:r>
            <w:r w:rsidRPr="0037238A">
              <w:rPr>
                <w:i/>
                <w:iCs/>
              </w:rPr>
              <w:t>A.1</w:t>
            </w:r>
            <w:r w:rsidRPr="0037238A">
              <w:t xml:space="preserve"> (based on </w:t>
            </w:r>
            <w:hyperlink r:id="rId56" w:history="1">
              <w:r w:rsidRPr="0037238A">
                <w:rPr>
                  <w:rStyle w:val="Hyperlink"/>
                </w:rPr>
                <w:t>TSAG-TD135</w:t>
              </w:r>
              <w:r w:rsidR="00AF176E">
                <w:rPr>
                  <w:rStyle w:val="Hyperlink"/>
                </w:rPr>
                <w:t>-</w:t>
              </w:r>
              <w:r w:rsidRPr="0037238A">
                <w:rPr>
                  <w:rStyle w:val="Hyperlink"/>
                </w:rPr>
                <w:t>R</w:t>
              </w:r>
              <w:r w:rsidR="00AC1194">
                <w:rPr>
                  <w:rStyle w:val="Hyperlink"/>
                </w:rPr>
                <w:t>4</w:t>
              </w:r>
            </w:hyperlink>
            <w:r w:rsidRPr="0037238A">
              <w:t xml:space="preserve"> and results from 23 Sept RG-WM e-meeting)</w:t>
            </w:r>
          </w:p>
        </w:tc>
        <w:tc>
          <w:tcPr>
            <w:tcW w:w="1401" w:type="dxa"/>
          </w:tcPr>
          <w:p w14:paraId="22A04786" w14:textId="2849B046" w:rsidR="00883DEB" w:rsidRPr="00491F74" w:rsidRDefault="00883DEB" w:rsidP="00883DEB">
            <w:pPr>
              <w:pStyle w:val="Tabletext"/>
              <w:rPr>
                <w:rFonts w:eastAsia="SimSun"/>
                <w:bCs/>
                <w:lang w:val="en-GB"/>
              </w:rPr>
            </w:pPr>
            <w:r w:rsidRPr="00491F74">
              <w:rPr>
                <w:rFonts w:eastAsia="SimSun"/>
                <w:bCs/>
                <w:lang w:val="en-GB"/>
              </w:rPr>
              <w:t>2025</w:t>
            </w:r>
            <w:r w:rsidR="00A27827">
              <w:rPr>
                <w:rFonts w:eastAsia="SimSun"/>
                <w:bCs/>
                <w:lang w:val="en-GB"/>
              </w:rPr>
              <w:t>-12-04</w:t>
            </w:r>
          </w:p>
        </w:tc>
      </w:tr>
    </w:tbl>
    <w:p w14:paraId="4A0DA1AA" w14:textId="5473BE3C" w:rsidR="009F419F" w:rsidRPr="00D520D2" w:rsidRDefault="009F419F" w:rsidP="009F419F">
      <w:pPr>
        <w:pStyle w:val="Heading1"/>
      </w:pPr>
      <w:bookmarkStart w:id="49" w:name="_Future_meetings_of_1"/>
      <w:bookmarkStart w:id="50" w:name="_Toc173430121"/>
      <w:bookmarkEnd w:id="49"/>
      <w:r w:rsidRPr="00D520D2">
        <w:lastRenderedPageBreak/>
        <w:t>Any other business</w:t>
      </w:r>
      <w:bookmarkEnd w:id="50"/>
    </w:p>
    <w:p w14:paraId="368CAD78" w14:textId="2C54C321" w:rsidR="009F419F" w:rsidRPr="00D520D2" w:rsidRDefault="009F419F">
      <w:r w:rsidRPr="00D520D2">
        <w:rPr>
          <w:rFonts w:cs="Arial"/>
          <w:kern w:val="32"/>
          <w:szCs w:val="32"/>
        </w:rPr>
        <w:t>There were no other issues raised by the participants.</w:t>
      </w:r>
    </w:p>
    <w:p w14:paraId="6DD16361" w14:textId="407A5170" w:rsidR="00512A0B" w:rsidRPr="00D520D2" w:rsidRDefault="00512A0B" w:rsidP="00512A0B">
      <w:pPr>
        <w:pStyle w:val="Heading1"/>
      </w:pPr>
      <w:bookmarkStart w:id="51" w:name="_Toc173430122"/>
      <w:r w:rsidRPr="00D520D2">
        <w:t>Closing</w:t>
      </w:r>
      <w:bookmarkEnd w:id="51"/>
    </w:p>
    <w:p w14:paraId="3EC2FD5F" w14:textId="6C349B17" w:rsidR="00512A0B" w:rsidRPr="00D520D2" w:rsidRDefault="005E0C08" w:rsidP="00A03F89">
      <w:r w:rsidRPr="00D520D2">
        <w:t xml:space="preserve">The WP1/TSAG </w:t>
      </w:r>
      <w:r w:rsidR="00F615B0" w:rsidRPr="00D520D2">
        <w:t>chair</w:t>
      </w:r>
      <w:r w:rsidRPr="00D520D2">
        <w:t xml:space="preserve">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17CDAC55" w14:textId="77777777" w:rsidR="00A03F89" w:rsidRPr="00D520D2" w:rsidRDefault="00A03F89" w:rsidP="00A03F89">
      <w:bookmarkStart w:id="52" w:name="AnnexA"/>
      <w:r w:rsidRPr="00D520D2">
        <w:br w:type="page"/>
      </w:r>
    </w:p>
    <w:p w14:paraId="7AD92BBB" w14:textId="16DF43B3" w:rsidR="00A03F89" w:rsidRPr="00D520D2" w:rsidRDefault="00A03F89" w:rsidP="00A03F89">
      <w:pPr>
        <w:pStyle w:val="AnnexNotitle"/>
      </w:pPr>
      <w:r w:rsidRPr="00D520D2">
        <w:lastRenderedPageBreak/>
        <w:t>Annex A</w:t>
      </w:r>
      <w:bookmarkEnd w:id="52"/>
      <w:r w:rsidRPr="00D520D2">
        <w:br/>
        <w:t>Documentation</w:t>
      </w:r>
      <w:r w:rsidR="00FE7ACA" w:rsidRPr="00D520D2">
        <w:t xml:space="preserve"> for WP1/TSAG (</w:t>
      </w:r>
      <w:r w:rsidRPr="00D520D2">
        <w:fldChar w:fldCharType="begin"/>
      </w:r>
      <w:r w:rsidRPr="00D520D2">
        <w:instrText>styleref VenueDate</w:instrText>
      </w:r>
      <w:r w:rsidRPr="00D520D2">
        <w:fldChar w:fldCharType="separate"/>
      </w:r>
      <w:r w:rsidR="00801C85" w:rsidRPr="00D520D2">
        <w:rPr>
          <w:noProof/>
        </w:rPr>
        <w:t>Geneva, 26-30 May 2025</w:t>
      </w:r>
      <w:r w:rsidRPr="00D520D2">
        <w:fldChar w:fldCharType="end"/>
      </w:r>
      <w:r w:rsidR="00FE7ACA" w:rsidRPr="00D520D2">
        <w:t>)</w:t>
      </w:r>
    </w:p>
    <w:p w14:paraId="00938089" w14:textId="6D0A8873" w:rsidR="00E32DA3" w:rsidRPr="00D520D2" w:rsidRDefault="00E32DA3" w:rsidP="00E32DA3">
      <w:pPr>
        <w:rPr>
          <w:lang w:eastAsia="en-US"/>
        </w:rPr>
      </w:pPr>
      <w:r w:rsidRPr="00D520D2">
        <w:rPr>
          <w:lang w:eastAsia="en-US"/>
        </w:rPr>
        <w:t>NOTE – Unless otherwise noted, in case of discrepancies, TDs indicate below should refer to the latest revision published.</w:t>
      </w:r>
    </w:p>
    <w:p w14:paraId="1905B7BB" w14:textId="77777777" w:rsidR="004C7084" w:rsidRPr="00D520D2" w:rsidRDefault="004C7084" w:rsidP="004C7084">
      <w:pPr>
        <w:pStyle w:val="Headingb"/>
        <w:spacing w:before="240"/>
      </w:pPr>
      <w:r w:rsidRPr="00D520D2">
        <w:t>Contributions addressed 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4C7084" w:rsidRPr="00D520D2" w14:paraId="09BC68A6" w14:textId="77777777" w:rsidTr="008503BB">
        <w:trPr>
          <w:tblHeader/>
          <w:jc w:val="center"/>
        </w:trPr>
        <w:tc>
          <w:tcPr>
            <w:tcW w:w="1693" w:type="dxa"/>
            <w:tcBorders>
              <w:top w:val="single" w:sz="12" w:space="0" w:color="auto"/>
              <w:bottom w:val="single" w:sz="12" w:space="0" w:color="auto"/>
            </w:tcBorders>
            <w:shd w:val="clear" w:color="auto" w:fill="auto"/>
          </w:tcPr>
          <w:p w14:paraId="0B663FA7" w14:textId="77777777" w:rsidR="004C7084" w:rsidRPr="00D520D2" w:rsidRDefault="004C7084" w:rsidP="008503BB">
            <w:pPr>
              <w:pStyle w:val="Tablehead"/>
              <w:rPr>
                <w:lang w:val="en-GB"/>
              </w:rPr>
            </w:pPr>
            <w:r w:rsidRPr="00D520D2">
              <w:rPr>
                <w:lang w:val="en-GB"/>
              </w:rPr>
              <w:t>Doc #</w:t>
            </w:r>
          </w:p>
        </w:tc>
        <w:tc>
          <w:tcPr>
            <w:tcW w:w="1982" w:type="dxa"/>
            <w:tcBorders>
              <w:top w:val="single" w:sz="12" w:space="0" w:color="auto"/>
              <w:bottom w:val="single" w:sz="12" w:space="0" w:color="auto"/>
            </w:tcBorders>
            <w:shd w:val="clear" w:color="auto" w:fill="auto"/>
          </w:tcPr>
          <w:p w14:paraId="6CA49E6A" w14:textId="77777777" w:rsidR="004C7084" w:rsidRPr="00D520D2" w:rsidRDefault="004C7084" w:rsidP="008503BB">
            <w:pPr>
              <w:pStyle w:val="Tablehead"/>
              <w:rPr>
                <w:lang w:val="en-GB"/>
              </w:rPr>
            </w:pPr>
            <w:r w:rsidRPr="00D520D2">
              <w:rPr>
                <w:lang w:val="en-GB"/>
              </w:rPr>
              <w:t>Source</w:t>
            </w:r>
          </w:p>
        </w:tc>
        <w:tc>
          <w:tcPr>
            <w:tcW w:w="4240" w:type="dxa"/>
            <w:tcBorders>
              <w:top w:val="single" w:sz="12" w:space="0" w:color="auto"/>
              <w:bottom w:val="single" w:sz="12" w:space="0" w:color="auto"/>
            </w:tcBorders>
            <w:shd w:val="clear" w:color="auto" w:fill="auto"/>
          </w:tcPr>
          <w:p w14:paraId="025E43EB" w14:textId="77777777" w:rsidR="004C7084" w:rsidRPr="00D520D2" w:rsidRDefault="004C7084" w:rsidP="008503BB">
            <w:pPr>
              <w:pStyle w:val="Tablehead"/>
              <w:rPr>
                <w:lang w:val="en-GB"/>
              </w:rPr>
            </w:pPr>
            <w:r w:rsidRPr="00D520D2">
              <w:rPr>
                <w:lang w:val="en-GB"/>
              </w:rPr>
              <w:t>Title</w:t>
            </w:r>
          </w:p>
        </w:tc>
        <w:tc>
          <w:tcPr>
            <w:tcW w:w="1694" w:type="dxa"/>
            <w:tcBorders>
              <w:top w:val="single" w:sz="12" w:space="0" w:color="auto"/>
              <w:bottom w:val="single" w:sz="12" w:space="0" w:color="auto"/>
            </w:tcBorders>
            <w:shd w:val="clear" w:color="auto" w:fill="auto"/>
          </w:tcPr>
          <w:p w14:paraId="75604823" w14:textId="77777777" w:rsidR="004C7084" w:rsidRPr="00D520D2" w:rsidRDefault="004C7084" w:rsidP="008503BB">
            <w:pPr>
              <w:pStyle w:val="Tablehead"/>
              <w:rPr>
                <w:lang w:val="en-GB"/>
              </w:rPr>
            </w:pPr>
            <w:r w:rsidRPr="00D520D2">
              <w:rPr>
                <w:lang w:val="en-GB"/>
              </w:rPr>
              <w:t>Destination</w:t>
            </w:r>
          </w:p>
        </w:tc>
      </w:tr>
      <w:tr w:rsidR="004C7084" w:rsidRPr="00D520D2" w14:paraId="55C8F110" w14:textId="77777777" w:rsidTr="008503BB">
        <w:trPr>
          <w:jc w:val="center"/>
        </w:trPr>
        <w:tc>
          <w:tcPr>
            <w:tcW w:w="1693" w:type="dxa"/>
            <w:tcBorders>
              <w:top w:val="single" w:sz="12" w:space="0" w:color="auto"/>
            </w:tcBorders>
            <w:shd w:val="clear" w:color="auto" w:fill="auto"/>
          </w:tcPr>
          <w:p w14:paraId="1C074B26" w14:textId="77777777" w:rsidR="004C7084" w:rsidRPr="00D520D2" w:rsidRDefault="004C7084" w:rsidP="008503BB">
            <w:pPr>
              <w:pStyle w:val="Tabletext"/>
              <w:rPr>
                <w:lang w:val="en-GB"/>
              </w:rPr>
            </w:pPr>
            <w:r w:rsidRPr="00D520D2">
              <w:rPr>
                <w:lang w:val="en-GB"/>
              </w:rPr>
              <w:t>None</w:t>
            </w:r>
          </w:p>
        </w:tc>
        <w:tc>
          <w:tcPr>
            <w:tcW w:w="1982" w:type="dxa"/>
            <w:tcBorders>
              <w:top w:val="single" w:sz="12" w:space="0" w:color="auto"/>
            </w:tcBorders>
            <w:shd w:val="clear" w:color="auto" w:fill="auto"/>
          </w:tcPr>
          <w:p w14:paraId="5EDAB609" w14:textId="77777777" w:rsidR="004C7084" w:rsidRPr="00D520D2" w:rsidRDefault="004C7084" w:rsidP="008503BB">
            <w:pPr>
              <w:pStyle w:val="Tabletext"/>
              <w:rPr>
                <w:lang w:val="en-GB"/>
              </w:rPr>
            </w:pPr>
          </w:p>
        </w:tc>
        <w:tc>
          <w:tcPr>
            <w:tcW w:w="4240" w:type="dxa"/>
            <w:tcBorders>
              <w:top w:val="single" w:sz="12" w:space="0" w:color="auto"/>
            </w:tcBorders>
            <w:shd w:val="clear" w:color="auto" w:fill="auto"/>
          </w:tcPr>
          <w:p w14:paraId="0786712E" w14:textId="77777777" w:rsidR="004C7084" w:rsidRPr="00D520D2" w:rsidRDefault="004C7084" w:rsidP="008503BB">
            <w:pPr>
              <w:pStyle w:val="Tabletext"/>
              <w:rPr>
                <w:lang w:val="en-GB"/>
              </w:rPr>
            </w:pPr>
          </w:p>
        </w:tc>
        <w:tc>
          <w:tcPr>
            <w:tcW w:w="1694" w:type="dxa"/>
            <w:tcBorders>
              <w:top w:val="single" w:sz="12" w:space="0" w:color="auto"/>
            </w:tcBorders>
            <w:shd w:val="clear" w:color="auto" w:fill="auto"/>
          </w:tcPr>
          <w:p w14:paraId="4BB0B97E" w14:textId="77777777" w:rsidR="004C7084" w:rsidRPr="00D520D2" w:rsidRDefault="004C7084" w:rsidP="008503BB">
            <w:pPr>
              <w:pStyle w:val="Tabletext"/>
              <w:rPr>
                <w:lang w:val="en-GB"/>
              </w:rPr>
            </w:pPr>
            <w:r w:rsidRPr="00D520D2">
              <w:rPr>
                <w:lang w:val="en-GB"/>
              </w:rPr>
              <w:t>WP1</w:t>
            </w:r>
          </w:p>
        </w:tc>
      </w:tr>
    </w:tbl>
    <w:p w14:paraId="54906AB5" w14:textId="1EA4BBE3" w:rsidR="00E80550" w:rsidRPr="00D520D2" w:rsidRDefault="00E80550" w:rsidP="00E80550">
      <w:pPr>
        <w:pStyle w:val="Headingb"/>
      </w:pPr>
      <w:r w:rsidRPr="00D520D2">
        <w:t>Documents addressed exclusively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701"/>
        <w:gridCol w:w="4536"/>
        <w:gridCol w:w="1686"/>
      </w:tblGrid>
      <w:tr w:rsidR="00D223E9" w:rsidRPr="000A4FED" w14:paraId="37E6E338" w14:textId="77777777" w:rsidTr="006A66CF">
        <w:trPr>
          <w:tblHeader/>
          <w:jc w:val="center"/>
        </w:trPr>
        <w:tc>
          <w:tcPr>
            <w:tcW w:w="1686" w:type="dxa"/>
            <w:tcBorders>
              <w:top w:val="single" w:sz="12" w:space="0" w:color="auto"/>
              <w:bottom w:val="single" w:sz="12" w:space="0" w:color="auto"/>
            </w:tcBorders>
            <w:shd w:val="clear" w:color="auto" w:fill="auto"/>
          </w:tcPr>
          <w:p w14:paraId="14615961" w14:textId="77777777" w:rsidR="00D223E9" w:rsidRPr="000A4FED" w:rsidRDefault="00D223E9" w:rsidP="00A50BCE">
            <w:pPr>
              <w:pStyle w:val="Tablehead"/>
            </w:pPr>
            <w:r w:rsidRPr="000A4FED">
              <w:t>Doc #</w:t>
            </w:r>
          </w:p>
        </w:tc>
        <w:tc>
          <w:tcPr>
            <w:tcW w:w="1701" w:type="dxa"/>
            <w:tcBorders>
              <w:top w:val="single" w:sz="12" w:space="0" w:color="auto"/>
              <w:bottom w:val="single" w:sz="12" w:space="0" w:color="auto"/>
            </w:tcBorders>
            <w:shd w:val="clear" w:color="auto" w:fill="auto"/>
          </w:tcPr>
          <w:p w14:paraId="75AEAC03" w14:textId="77777777" w:rsidR="00D223E9" w:rsidRPr="000A4FED" w:rsidRDefault="00D223E9" w:rsidP="00A50BCE">
            <w:pPr>
              <w:pStyle w:val="Tablehead"/>
            </w:pPr>
            <w:r w:rsidRPr="000A4FED">
              <w:t>Source</w:t>
            </w:r>
          </w:p>
        </w:tc>
        <w:tc>
          <w:tcPr>
            <w:tcW w:w="4536" w:type="dxa"/>
            <w:tcBorders>
              <w:top w:val="single" w:sz="12" w:space="0" w:color="auto"/>
              <w:bottom w:val="single" w:sz="12" w:space="0" w:color="auto"/>
            </w:tcBorders>
            <w:shd w:val="clear" w:color="auto" w:fill="auto"/>
          </w:tcPr>
          <w:p w14:paraId="4909DDC2" w14:textId="77777777" w:rsidR="00D223E9" w:rsidRPr="000A4FED" w:rsidRDefault="00D223E9" w:rsidP="00A50BCE">
            <w:pPr>
              <w:pStyle w:val="Tablehead"/>
            </w:pPr>
            <w:r w:rsidRPr="000A4FED">
              <w:t>Title</w:t>
            </w:r>
          </w:p>
        </w:tc>
        <w:tc>
          <w:tcPr>
            <w:tcW w:w="1686" w:type="dxa"/>
            <w:tcBorders>
              <w:top w:val="single" w:sz="12" w:space="0" w:color="auto"/>
              <w:bottom w:val="single" w:sz="12" w:space="0" w:color="auto"/>
            </w:tcBorders>
            <w:shd w:val="clear" w:color="auto" w:fill="auto"/>
          </w:tcPr>
          <w:p w14:paraId="1A8D4042" w14:textId="77777777" w:rsidR="00D223E9" w:rsidRPr="000A4FED" w:rsidRDefault="00D223E9" w:rsidP="00A50BCE">
            <w:pPr>
              <w:pStyle w:val="Tablehead"/>
            </w:pPr>
            <w:r w:rsidRPr="000A4FED">
              <w:t>Destination</w:t>
            </w:r>
          </w:p>
        </w:tc>
      </w:tr>
      <w:tr w:rsidR="006A66CF" w:rsidRPr="000A4FED" w14:paraId="3C6144FC" w14:textId="77777777" w:rsidTr="006A66CF">
        <w:trPr>
          <w:jc w:val="center"/>
        </w:trPr>
        <w:tc>
          <w:tcPr>
            <w:tcW w:w="1686" w:type="dxa"/>
            <w:shd w:val="clear" w:color="auto" w:fill="auto"/>
          </w:tcPr>
          <w:p w14:paraId="5220CC30" w14:textId="77777777" w:rsidR="006A66CF" w:rsidRPr="000A4FED" w:rsidRDefault="006A66CF" w:rsidP="00A50BCE">
            <w:pPr>
              <w:pStyle w:val="Tabletext"/>
            </w:pPr>
            <w:hyperlink r:id="rId57" w:history="1">
              <w:r w:rsidRPr="000A4FED">
                <w:rPr>
                  <w:rStyle w:val="Hyperlink"/>
                </w:rPr>
                <w:t>TSAG-TD011</w:t>
              </w:r>
            </w:hyperlink>
          </w:p>
        </w:tc>
        <w:tc>
          <w:tcPr>
            <w:tcW w:w="1701" w:type="dxa"/>
            <w:shd w:val="clear" w:color="auto" w:fill="auto"/>
          </w:tcPr>
          <w:p w14:paraId="4F4631FE" w14:textId="77777777" w:rsidR="006A66CF" w:rsidRPr="000A4FED" w:rsidRDefault="006A66CF" w:rsidP="00A50BCE">
            <w:pPr>
              <w:pStyle w:val="Tabletext"/>
            </w:pPr>
            <w:r w:rsidRPr="000A4FED">
              <w:t>Director, TSB</w:t>
            </w:r>
          </w:p>
        </w:tc>
        <w:tc>
          <w:tcPr>
            <w:tcW w:w="4536" w:type="dxa"/>
            <w:shd w:val="clear" w:color="auto" w:fill="auto"/>
          </w:tcPr>
          <w:p w14:paraId="52F8ADF8" w14:textId="77777777" w:rsidR="006A66CF" w:rsidRPr="000A4FED" w:rsidRDefault="006A66CF" w:rsidP="00A50BCE">
            <w:pPr>
              <w:pStyle w:val="Tabletext"/>
            </w:pPr>
            <w:r w:rsidRPr="000A4FED">
              <w:t>Electronic working methods services and database applications report</w:t>
            </w:r>
          </w:p>
        </w:tc>
        <w:tc>
          <w:tcPr>
            <w:tcW w:w="1686" w:type="dxa"/>
            <w:shd w:val="clear" w:color="auto" w:fill="auto"/>
          </w:tcPr>
          <w:p w14:paraId="2936F4FD" w14:textId="77777777" w:rsidR="006A66CF" w:rsidRPr="000A4FED" w:rsidRDefault="006A66CF" w:rsidP="00A50BCE">
            <w:pPr>
              <w:pStyle w:val="Tabletext"/>
            </w:pPr>
            <w:r w:rsidRPr="000A4FED">
              <w:t>WP1, RG-WM</w:t>
            </w:r>
          </w:p>
        </w:tc>
      </w:tr>
      <w:tr w:rsidR="00D223E9" w:rsidRPr="000A4FED" w14:paraId="6FD9A3B4" w14:textId="77777777" w:rsidTr="006A66CF">
        <w:trPr>
          <w:jc w:val="center"/>
        </w:trPr>
        <w:tc>
          <w:tcPr>
            <w:tcW w:w="1686" w:type="dxa"/>
            <w:tcBorders>
              <w:top w:val="single" w:sz="12" w:space="0" w:color="auto"/>
            </w:tcBorders>
            <w:shd w:val="clear" w:color="auto" w:fill="auto"/>
          </w:tcPr>
          <w:p w14:paraId="2FA79A82" w14:textId="77777777" w:rsidR="00D223E9" w:rsidRPr="000A4FED" w:rsidRDefault="00D223E9" w:rsidP="00A50BCE">
            <w:pPr>
              <w:pStyle w:val="Tabletext"/>
            </w:pPr>
            <w:hyperlink r:id="rId58" w:history="1">
              <w:r w:rsidRPr="000A4FED">
                <w:rPr>
                  <w:rStyle w:val="Hyperlink"/>
                </w:rPr>
                <w:t>TSAG-TD095</w:t>
              </w:r>
            </w:hyperlink>
          </w:p>
        </w:tc>
        <w:tc>
          <w:tcPr>
            <w:tcW w:w="1701" w:type="dxa"/>
            <w:tcBorders>
              <w:top w:val="single" w:sz="12" w:space="0" w:color="auto"/>
            </w:tcBorders>
            <w:shd w:val="clear" w:color="auto" w:fill="auto"/>
          </w:tcPr>
          <w:p w14:paraId="4BDF4BC9" w14:textId="77777777" w:rsidR="00D223E9" w:rsidRPr="000A4FED" w:rsidRDefault="00D223E9" w:rsidP="00A50BCE">
            <w:pPr>
              <w:pStyle w:val="Tabletext"/>
            </w:pPr>
            <w:r w:rsidRPr="000A4FED">
              <w:t>Chair, WP1</w:t>
            </w:r>
          </w:p>
        </w:tc>
        <w:tc>
          <w:tcPr>
            <w:tcW w:w="4536" w:type="dxa"/>
            <w:tcBorders>
              <w:top w:val="single" w:sz="12" w:space="0" w:color="auto"/>
            </w:tcBorders>
            <w:shd w:val="clear" w:color="auto" w:fill="auto"/>
          </w:tcPr>
          <w:p w14:paraId="506B40B3" w14:textId="77777777" w:rsidR="00D223E9" w:rsidRPr="000A4FED" w:rsidRDefault="00D223E9" w:rsidP="00A50BCE">
            <w:pPr>
              <w:pStyle w:val="Tabletext"/>
            </w:pPr>
            <w:r w:rsidRPr="000A4FED">
              <w:t>Agenda, WP1/TSAG opening plenary (Geneva, 26-30 May 2025)</w:t>
            </w:r>
          </w:p>
        </w:tc>
        <w:tc>
          <w:tcPr>
            <w:tcW w:w="1686" w:type="dxa"/>
            <w:tcBorders>
              <w:top w:val="single" w:sz="12" w:space="0" w:color="auto"/>
            </w:tcBorders>
            <w:shd w:val="clear" w:color="auto" w:fill="auto"/>
          </w:tcPr>
          <w:p w14:paraId="3D9DF555" w14:textId="77777777" w:rsidR="00D223E9" w:rsidRPr="000A4FED" w:rsidRDefault="00D223E9" w:rsidP="00A50BCE">
            <w:pPr>
              <w:pStyle w:val="Tabletext"/>
            </w:pPr>
            <w:r w:rsidRPr="000A4FED">
              <w:t>WP1</w:t>
            </w:r>
          </w:p>
        </w:tc>
      </w:tr>
      <w:tr w:rsidR="006A66CF" w:rsidRPr="000A4FED" w14:paraId="0C3EE617" w14:textId="77777777" w:rsidTr="006A66CF">
        <w:trPr>
          <w:jc w:val="center"/>
        </w:trPr>
        <w:tc>
          <w:tcPr>
            <w:tcW w:w="1686" w:type="dxa"/>
            <w:tcBorders>
              <w:top w:val="single" w:sz="4" w:space="0" w:color="auto"/>
              <w:bottom w:val="single" w:sz="4" w:space="0" w:color="auto"/>
            </w:tcBorders>
            <w:shd w:val="clear" w:color="auto" w:fill="auto"/>
          </w:tcPr>
          <w:p w14:paraId="12568815" w14:textId="77777777" w:rsidR="004F024D" w:rsidRPr="000A4FED" w:rsidRDefault="004F024D" w:rsidP="00A50BCE">
            <w:pPr>
              <w:pStyle w:val="Tabletext"/>
            </w:pPr>
            <w:hyperlink r:id="rId59" w:history="1">
              <w:r w:rsidRPr="000A4FED">
                <w:rPr>
                  <w:rStyle w:val="Hyperlink"/>
                </w:rPr>
                <w:t>TSAG-TD096</w:t>
              </w:r>
            </w:hyperlink>
          </w:p>
        </w:tc>
        <w:tc>
          <w:tcPr>
            <w:tcW w:w="1701" w:type="dxa"/>
            <w:tcBorders>
              <w:top w:val="single" w:sz="4" w:space="0" w:color="auto"/>
              <w:bottom w:val="single" w:sz="4" w:space="0" w:color="auto"/>
            </w:tcBorders>
            <w:shd w:val="clear" w:color="auto" w:fill="auto"/>
          </w:tcPr>
          <w:p w14:paraId="1CAF3FFC" w14:textId="77777777" w:rsidR="004F024D" w:rsidRPr="000A4FED" w:rsidRDefault="004F024D" w:rsidP="00A50BCE">
            <w:pPr>
              <w:pStyle w:val="Tabletext"/>
            </w:pPr>
            <w:r w:rsidRPr="000A4FED">
              <w:t>Chair, WP1</w:t>
            </w:r>
          </w:p>
        </w:tc>
        <w:tc>
          <w:tcPr>
            <w:tcW w:w="4536" w:type="dxa"/>
            <w:tcBorders>
              <w:top w:val="single" w:sz="4" w:space="0" w:color="auto"/>
              <w:bottom w:val="single" w:sz="4" w:space="0" w:color="auto"/>
            </w:tcBorders>
            <w:shd w:val="clear" w:color="auto" w:fill="auto"/>
          </w:tcPr>
          <w:p w14:paraId="0A365C6D" w14:textId="77777777" w:rsidR="004F024D" w:rsidRPr="000A4FED" w:rsidRDefault="004F024D" w:rsidP="00A50BCE">
            <w:pPr>
              <w:pStyle w:val="Tabletext"/>
            </w:pPr>
            <w:r w:rsidRPr="000A4FED">
              <w:t>Agenda, WP1/TSAG closing plenary (Geneva, 26-30 May 2025)</w:t>
            </w:r>
          </w:p>
        </w:tc>
        <w:tc>
          <w:tcPr>
            <w:tcW w:w="1686" w:type="dxa"/>
            <w:tcBorders>
              <w:top w:val="single" w:sz="4" w:space="0" w:color="auto"/>
              <w:bottom w:val="single" w:sz="4" w:space="0" w:color="auto"/>
            </w:tcBorders>
            <w:shd w:val="clear" w:color="auto" w:fill="auto"/>
          </w:tcPr>
          <w:p w14:paraId="628465B6" w14:textId="77777777" w:rsidR="004F024D" w:rsidRPr="000A4FED" w:rsidRDefault="004F024D" w:rsidP="00A50BCE">
            <w:pPr>
              <w:pStyle w:val="Tabletext"/>
            </w:pPr>
            <w:r w:rsidRPr="000A4FED">
              <w:t>Plen</w:t>
            </w:r>
          </w:p>
        </w:tc>
      </w:tr>
      <w:tr w:rsidR="006A66CF" w:rsidRPr="000A4FED" w14:paraId="5128C741" w14:textId="77777777" w:rsidTr="006A66CF">
        <w:trPr>
          <w:jc w:val="center"/>
        </w:trPr>
        <w:tc>
          <w:tcPr>
            <w:tcW w:w="1686" w:type="dxa"/>
            <w:tcBorders>
              <w:top w:val="single" w:sz="4" w:space="0" w:color="auto"/>
            </w:tcBorders>
            <w:shd w:val="clear" w:color="auto" w:fill="auto"/>
          </w:tcPr>
          <w:p w14:paraId="640DB434" w14:textId="77777777" w:rsidR="004F024D" w:rsidRPr="000A4FED" w:rsidRDefault="004F024D" w:rsidP="00A50BCE">
            <w:pPr>
              <w:pStyle w:val="Tabletext"/>
            </w:pPr>
            <w:hyperlink r:id="rId60" w:history="1">
              <w:r w:rsidRPr="000A4FED">
                <w:rPr>
                  <w:rStyle w:val="Hyperlink"/>
                </w:rPr>
                <w:t>TSAG-TD097</w:t>
              </w:r>
            </w:hyperlink>
          </w:p>
        </w:tc>
        <w:tc>
          <w:tcPr>
            <w:tcW w:w="1701" w:type="dxa"/>
            <w:tcBorders>
              <w:top w:val="single" w:sz="4" w:space="0" w:color="auto"/>
            </w:tcBorders>
            <w:shd w:val="clear" w:color="auto" w:fill="auto"/>
          </w:tcPr>
          <w:p w14:paraId="7CC72367" w14:textId="77777777" w:rsidR="004F024D" w:rsidRPr="000A4FED" w:rsidRDefault="004F024D" w:rsidP="00A50BCE">
            <w:pPr>
              <w:pStyle w:val="Tabletext"/>
            </w:pPr>
            <w:r w:rsidRPr="000A4FED">
              <w:t>Chair, WP1</w:t>
            </w:r>
          </w:p>
        </w:tc>
        <w:tc>
          <w:tcPr>
            <w:tcW w:w="4536" w:type="dxa"/>
            <w:tcBorders>
              <w:top w:val="single" w:sz="4" w:space="0" w:color="auto"/>
            </w:tcBorders>
            <w:shd w:val="clear" w:color="auto" w:fill="auto"/>
          </w:tcPr>
          <w:p w14:paraId="7EA61190" w14:textId="77777777" w:rsidR="004F024D" w:rsidRPr="000A4FED" w:rsidRDefault="004F024D" w:rsidP="00A50BCE">
            <w:pPr>
              <w:pStyle w:val="Tabletext"/>
            </w:pPr>
            <w:r w:rsidRPr="000A4FED">
              <w:t>Report of the meeting of WP1/TSAG (Geneva, 26-30 May 2025)</w:t>
            </w:r>
          </w:p>
        </w:tc>
        <w:tc>
          <w:tcPr>
            <w:tcW w:w="1686" w:type="dxa"/>
            <w:tcBorders>
              <w:top w:val="single" w:sz="4" w:space="0" w:color="auto"/>
            </w:tcBorders>
            <w:shd w:val="clear" w:color="auto" w:fill="auto"/>
          </w:tcPr>
          <w:p w14:paraId="43FCB7ED" w14:textId="77777777" w:rsidR="004F024D" w:rsidRPr="000A4FED" w:rsidRDefault="004F024D" w:rsidP="00A50BCE">
            <w:pPr>
              <w:pStyle w:val="Tabletext"/>
            </w:pPr>
            <w:r w:rsidRPr="000A4FED">
              <w:t>WP1</w:t>
            </w:r>
          </w:p>
        </w:tc>
      </w:tr>
      <w:tr w:rsidR="00D223E9" w:rsidRPr="000A4FED" w14:paraId="52CB12C9" w14:textId="77777777" w:rsidTr="006A66CF">
        <w:trPr>
          <w:jc w:val="center"/>
        </w:trPr>
        <w:tc>
          <w:tcPr>
            <w:tcW w:w="1686" w:type="dxa"/>
            <w:shd w:val="clear" w:color="auto" w:fill="auto"/>
          </w:tcPr>
          <w:p w14:paraId="0B6A2AD4" w14:textId="77777777" w:rsidR="00D223E9" w:rsidRPr="000A4FED" w:rsidRDefault="00D223E9" w:rsidP="00A50BCE">
            <w:pPr>
              <w:pStyle w:val="Tabletext"/>
            </w:pPr>
            <w:hyperlink r:id="rId61" w:history="1">
              <w:r w:rsidRPr="000A4FED">
                <w:rPr>
                  <w:rStyle w:val="Hyperlink"/>
                </w:rPr>
                <w:t>TSAG-TD101</w:t>
              </w:r>
            </w:hyperlink>
          </w:p>
        </w:tc>
        <w:tc>
          <w:tcPr>
            <w:tcW w:w="1701" w:type="dxa"/>
            <w:shd w:val="clear" w:color="auto" w:fill="auto"/>
          </w:tcPr>
          <w:p w14:paraId="02F9B301" w14:textId="77777777" w:rsidR="00D223E9" w:rsidRPr="000A4FED" w:rsidRDefault="00D223E9" w:rsidP="00A50BCE">
            <w:pPr>
              <w:pStyle w:val="Tabletext"/>
            </w:pPr>
            <w:r w:rsidRPr="000A4FED">
              <w:t>Rapporteur, RG-WM</w:t>
            </w:r>
          </w:p>
        </w:tc>
        <w:tc>
          <w:tcPr>
            <w:tcW w:w="4536" w:type="dxa"/>
            <w:shd w:val="clear" w:color="auto" w:fill="auto"/>
          </w:tcPr>
          <w:p w14:paraId="4054D261" w14:textId="77777777" w:rsidR="00D223E9" w:rsidRPr="000A4FED" w:rsidRDefault="00D223E9" w:rsidP="00A50BCE">
            <w:pPr>
              <w:pStyle w:val="Tabletext"/>
            </w:pPr>
            <w:r w:rsidRPr="000A4FED">
              <w:t>Draft agenda, RG-WM (Geneva, 26-30 May 2025)</w:t>
            </w:r>
          </w:p>
        </w:tc>
        <w:tc>
          <w:tcPr>
            <w:tcW w:w="1686" w:type="dxa"/>
            <w:shd w:val="clear" w:color="auto" w:fill="auto"/>
          </w:tcPr>
          <w:p w14:paraId="1117A2BE" w14:textId="77777777" w:rsidR="00D223E9" w:rsidRPr="000A4FED" w:rsidRDefault="00D223E9" w:rsidP="00A50BCE">
            <w:pPr>
              <w:pStyle w:val="Tabletext"/>
            </w:pPr>
            <w:r w:rsidRPr="000A4FED">
              <w:t>RG-WM</w:t>
            </w:r>
          </w:p>
        </w:tc>
      </w:tr>
      <w:tr w:rsidR="00DD7315" w:rsidRPr="000A4FED" w14:paraId="361863C4" w14:textId="77777777" w:rsidTr="006A66CF">
        <w:trPr>
          <w:jc w:val="center"/>
        </w:trPr>
        <w:tc>
          <w:tcPr>
            <w:tcW w:w="1686" w:type="dxa"/>
            <w:shd w:val="clear" w:color="auto" w:fill="auto"/>
          </w:tcPr>
          <w:p w14:paraId="426A79D7" w14:textId="7319606A" w:rsidR="00DD7315" w:rsidRPr="000A4FED" w:rsidRDefault="00DD7315" w:rsidP="00A50BCE">
            <w:pPr>
              <w:pStyle w:val="Tabletext"/>
            </w:pPr>
            <w:hyperlink r:id="rId62" w:history="1">
              <w:r w:rsidRPr="000A4FED">
                <w:rPr>
                  <w:rStyle w:val="Hyperlink"/>
                </w:rPr>
                <w:t>TSAG-TD10</w:t>
              </w:r>
              <w:r w:rsidR="004D5241">
                <w:rPr>
                  <w:rStyle w:val="Hyperlink"/>
                </w:rPr>
                <w:t>2-R</w:t>
              </w:r>
              <w:r w:rsidRPr="000A4FED">
                <w:rPr>
                  <w:rStyle w:val="Hyperlink"/>
                </w:rPr>
                <w:t>2</w:t>
              </w:r>
            </w:hyperlink>
          </w:p>
        </w:tc>
        <w:tc>
          <w:tcPr>
            <w:tcW w:w="1701" w:type="dxa"/>
            <w:shd w:val="clear" w:color="auto" w:fill="auto"/>
          </w:tcPr>
          <w:p w14:paraId="09D0FD22" w14:textId="77777777" w:rsidR="00DD7315" w:rsidRPr="000A4FED" w:rsidRDefault="00DD7315" w:rsidP="00A50BCE">
            <w:pPr>
              <w:pStyle w:val="Tabletext"/>
            </w:pPr>
            <w:r w:rsidRPr="000A4FED">
              <w:t>Rapporteur, RG-WM</w:t>
            </w:r>
          </w:p>
        </w:tc>
        <w:tc>
          <w:tcPr>
            <w:tcW w:w="4536" w:type="dxa"/>
            <w:shd w:val="clear" w:color="auto" w:fill="auto"/>
          </w:tcPr>
          <w:p w14:paraId="318BB487" w14:textId="77777777" w:rsidR="00DD7315" w:rsidRPr="000A4FED" w:rsidRDefault="00DD7315" w:rsidP="00A50BCE">
            <w:pPr>
              <w:pStyle w:val="Tabletext"/>
            </w:pPr>
            <w:r w:rsidRPr="000A4FED">
              <w:t>Draft report, RG-WM (Geneva, 26-30 May 2025)</w:t>
            </w:r>
          </w:p>
        </w:tc>
        <w:tc>
          <w:tcPr>
            <w:tcW w:w="1686" w:type="dxa"/>
            <w:shd w:val="clear" w:color="auto" w:fill="auto"/>
          </w:tcPr>
          <w:p w14:paraId="57997B34" w14:textId="77777777" w:rsidR="00DD7315" w:rsidRPr="000A4FED" w:rsidRDefault="00DD7315" w:rsidP="00A50BCE">
            <w:pPr>
              <w:pStyle w:val="Tabletext"/>
            </w:pPr>
            <w:r w:rsidRPr="000A4FED">
              <w:t>WP1</w:t>
            </w:r>
          </w:p>
        </w:tc>
      </w:tr>
      <w:tr w:rsidR="00D223E9" w:rsidRPr="000A4FED" w14:paraId="6899D629" w14:textId="77777777" w:rsidTr="006A66CF">
        <w:trPr>
          <w:jc w:val="center"/>
        </w:trPr>
        <w:tc>
          <w:tcPr>
            <w:tcW w:w="1686" w:type="dxa"/>
            <w:shd w:val="clear" w:color="auto" w:fill="auto"/>
          </w:tcPr>
          <w:p w14:paraId="539C98F6" w14:textId="77777777" w:rsidR="00D223E9" w:rsidRPr="000A4FED" w:rsidRDefault="00D223E9" w:rsidP="00A50BCE">
            <w:pPr>
              <w:pStyle w:val="Tabletext"/>
            </w:pPr>
            <w:hyperlink r:id="rId63" w:history="1">
              <w:r w:rsidRPr="000A4FED">
                <w:rPr>
                  <w:rStyle w:val="Hyperlink"/>
                </w:rPr>
                <w:t>TSAG-TD103</w:t>
              </w:r>
            </w:hyperlink>
          </w:p>
        </w:tc>
        <w:tc>
          <w:tcPr>
            <w:tcW w:w="1701" w:type="dxa"/>
            <w:shd w:val="clear" w:color="auto" w:fill="auto"/>
          </w:tcPr>
          <w:p w14:paraId="39A4FD71" w14:textId="77777777" w:rsidR="00D223E9" w:rsidRPr="000A4FED" w:rsidRDefault="00D223E9" w:rsidP="00A50BCE">
            <w:pPr>
              <w:pStyle w:val="Tabletext"/>
            </w:pPr>
            <w:r w:rsidRPr="000A4FED">
              <w:t>Rapporteur, RG-IES</w:t>
            </w:r>
          </w:p>
        </w:tc>
        <w:tc>
          <w:tcPr>
            <w:tcW w:w="4536" w:type="dxa"/>
            <w:shd w:val="clear" w:color="auto" w:fill="auto"/>
          </w:tcPr>
          <w:p w14:paraId="099BBD5C" w14:textId="77777777" w:rsidR="00D223E9" w:rsidRPr="000A4FED" w:rsidRDefault="00D223E9" w:rsidP="00A50BCE">
            <w:pPr>
              <w:pStyle w:val="Tabletext"/>
            </w:pPr>
            <w:r w:rsidRPr="000A4FED">
              <w:t>Draft agenda, RG-IES (Geneva, 26-30 May 2025)</w:t>
            </w:r>
          </w:p>
        </w:tc>
        <w:tc>
          <w:tcPr>
            <w:tcW w:w="1686" w:type="dxa"/>
            <w:shd w:val="clear" w:color="auto" w:fill="auto"/>
          </w:tcPr>
          <w:p w14:paraId="36BC15B7" w14:textId="77777777" w:rsidR="00D223E9" w:rsidRPr="000A4FED" w:rsidRDefault="00D223E9" w:rsidP="00A50BCE">
            <w:pPr>
              <w:pStyle w:val="Tabletext"/>
            </w:pPr>
            <w:r w:rsidRPr="000A4FED">
              <w:t>RG-IES</w:t>
            </w:r>
          </w:p>
        </w:tc>
      </w:tr>
      <w:tr w:rsidR="004F024D" w:rsidRPr="000A4FED" w14:paraId="3F377F13" w14:textId="77777777" w:rsidTr="006A66CF">
        <w:trPr>
          <w:jc w:val="center"/>
        </w:trPr>
        <w:tc>
          <w:tcPr>
            <w:tcW w:w="1686" w:type="dxa"/>
            <w:shd w:val="clear" w:color="auto" w:fill="auto"/>
          </w:tcPr>
          <w:p w14:paraId="2799BCA0" w14:textId="77777777" w:rsidR="004F024D" w:rsidRPr="000A4FED" w:rsidRDefault="004F024D" w:rsidP="00A50BCE">
            <w:pPr>
              <w:pStyle w:val="Tabletext"/>
            </w:pPr>
            <w:hyperlink r:id="rId64" w:history="1">
              <w:r w:rsidRPr="000A4FED">
                <w:rPr>
                  <w:rStyle w:val="Hyperlink"/>
                </w:rPr>
                <w:t>TSAG-TD104</w:t>
              </w:r>
            </w:hyperlink>
          </w:p>
        </w:tc>
        <w:tc>
          <w:tcPr>
            <w:tcW w:w="1701" w:type="dxa"/>
            <w:shd w:val="clear" w:color="auto" w:fill="auto"/>
          </w:tcPr>
          <w:p w14:paraId="4FE600CB" w14:textId="77777777" w:rsidR="004F024D" w:rsidRPr="000A4FED" w:rsidRDefault="004F024D" w:rsidP="00A50BCE">
            <w:pPr>
              <w:pStyle w:val="Tabletext"/>
            </w:pPr>
            <w:r w:rsidRPr="000A4FED">
              <w:t>Rapporteur, RG-IES</w:t>
            </w:r>
          </w:p>
        </w:tc>
        <w:tc>
          <w:tcPr>
            <w:tcW w:w="4536" w:type="dxa"/>
            <w:shd w:val="clear" w:color="auto" w:fill="auto"/>
          </w:tcPr>
          <w:p w14:paraId="45B94E34" w14:textId="77777777" w:rsidR="004F024D" w:rsidRPr="000A4FED" w:rsidRDefault="004F024D" w:rsidP="00A50BCE">
            <w:pPr>
              <w:pStyle w:val="Tabletext"/>
            </w:pPr>
            <w:r w:rsidRPr="000A4FED">
              <w:t>Draft report, RG-IES (Geneva, 26-30 May 2025)</w:t>
            </w:r>
          </w:p>
        </w:tc>
        <w:tc>
          <w:tcPr>
            <w:tcW w:w="1686" w:type="dxa"/>
            <w:shd w:val="clear" w:color="auto" w:fill="auto"/>
          </w:tcPr>
          <w:p w14:paraId="70F9EE4A" w14:textId="77777777" w:rsidR="004F024D" w:rsidRPr="000A4FED" w:rsidRDefault="004F024D" w:rsidP="00A50BCE">
            <w:pPr>
              <w:pStyle w:val="Tabletext"/>
            </w:pPr>
            <w:r w:rsidRPr="000A4FED">
              <w:t>WP1</w:t>
            </w:r>
          </w:p>
        </w:tc>
      </w:tr>
      <w:tr w:rsidR="00D223E9" w:rsidRPr="000A4FED" w14:paraId="7E885F7E" w14:textId="77777777" w:rsidTr="006A66CF">
        <w:trPr>
          <w:jc w:val="center"/>
        </w:trPr>
        <w:tc>
          <w:tcPr>
            <w:tcW w:w="1686" w:type="dxa"/>
            <w:shd w:val="clear" w:color="auto" w:fill="auto"/>
          </w:tcPr>
          <w:p w14:paraId="5AD75BE2" w14:textId="77777777" w:rsidR="00D223E9" w:rsidRPr="000A4FED" w:rsidRDefault="00D223E9" w:rsidP="00A50BCE">
            <w:pPr>
              <w:pStyle w:val="Tabletext"/>
            </w:pPr>
            <w:hyperlink r:id="rId65" w:history="1">
              <w:r w:rsidRPr="000A4FED">
                <w:rPr>
                  <w:rStyle w:val="Hyperlink"/>
                </w:rPr>
                <w:t>TSAG-TD110</w:t>
              </w:r>
            </w:hyperlink>
          </w:p>
        </w:tc>
        <w:tc>
          <w:tcPr>
            <w:tcW w:w="1701" w:type="dxa"/>
            <w:shd w:val="clear" w:color="auto" w:fill="auto"/>
          </w:tcPr>
          <w:p w14:paraId="12ECC5BF" w14:textId="77777777" w:rsidR="00D223E9" w:rsidRPr="000A4FED" w:rsidRDefault="00D223E9" w:rsidP="00A50BCE">
            <w:pPr>
              <w:pStyle w:val="Tabletext"/>
            </w:pPr>
            <w:r>
              <w:t xml:space="preserve">Acting </w:t>
            </w:r>
            <w:r w:rsidRPr="000A4FED">
              <w:t>Rapporteur, RG-WM</w:t>
            </w:r>
          </w:p>
        </w:tc>
        <w:tc>
          <w:tcPr>
            <w:tcW w:w="4536" w:type="dxa"/>
            <w:shd w:val="clear" w:color="auto" w:fill="auto"/>
          </w:tcPr>
          <w:p w14:paraId="206AF64C" w14:textId="77777777" w:rsidR="00D223E9" w:rsidRPr="000A4FED" w:rsidRDefault="00D223E9" w:rsidP="00A50BCE">
            <w:pPr>
              <w:pStyle w:val="Tabletext"/>
            </w:pPr>
            <w:r w:rsidRPr="000A4FED">
              <w:t>Progress report from interim TSAG RG-WM meetings (July 2024-May 2025)</w:t>
            </w:r>
          </w:p>
        </w:tc>
        <w:tc>
          <w:tcPr>
            <w:tcW w:w="1686" w:type="dxa"/>
            <w:shd w:val="clear" w:color="auto" w:fill="auto"/>
          </w:tcPr>
          <w:p w14:paraId="42778725" w14:textId="77777777" w:rsidR="00D223E9" w:rsidRPr="000A4FED" w:rsidRDefault="00D223E9" w:rsidP="00A50BCE">
            <w:pPr>
              <w:pStyle w:val="Tabletext"/>
            </w:pPr>
            <w:r w:rsidRPr="000A4FED">
              <w:t>WP1, RG-WM</w:t>
            </w:r>
          </w:p>
        </w:tc>
      </w:tr>
      <w:tr w:rsidR="00D223E9" w:rsidRPr="000A4FED" w14:paraId="7A2EDD18" w14:textId="77777777" w:rsidTr="006A66CF">
        <w:trPr>
          <w:jc w:val="center"/>
        </w:trPr>
        <w:tc>
          <w:tcPr>
            <w:tcW w:w="1686" w:type="dxa"/>
            <w:shd w:val="clear" w:color="auto" w:fill="auto"/>
          </w:tcPr>
          <w:p w14:paraId="50C468CC" w14:textId="77777777" w:rsidR="00D223E9" w:rsidRPr="000A4FED" w:rsidRDefault="00D223E9" w:rsidP="00A50BCE">
            <w:pPr>
              <w:pStyle w:val="Tabletext"/>
            </w:pPr>
            <w:hyperlink r:id="rId66" w:history="1">
              <w:r w:rsidRPr="000A4FED">
                <w:rPr>
                  <w:rStyle w:val="Hyperlink"/>
                </w:rPr>
                <w:t>TSAG-TD109</w:t>
              </w:r>
            </w:hyperlink>
          </w:p>
        </w:tc>
        <w:tc>
          <w:tcPr>
            <w:tcW w:w="1701" w:type="dxa"/>
            <w:shd w:val="clear" w:color="auto" w:fill="auto"/>
          </w:tcPr>
          <w:p w14:paraId="19F5360D" w14:textId="77777777" w:rsidR="00D223E9" w:rsidRPr="000A4FED" w:rsidRDefault="00D223E9" w:rsidP="00A50BCE">
            <w:pPr>
              <w:pStyle w:val="Tabletext"/>
            </w:pPr>
            <w:r>
              <w:t xml:space="preserve">Acting </w:t>
            </w:r>
            <w:r w:rsidRPr="000A4FED">
              <w:t>Rapporteur, RG-SOP</w:t>
            </w:r>
          </w:p>
        </w:tc>
        <w:tc>
          <w:tcPr>
            <w:tcW w:w="4536" w:type="dxa"/>
            <w:shd w:val="clear" w:color="auto" w:fill="auto"/>
          </w:tcPr>
          <w:p w14:paraId="6F273F53" w14:textId="77777777" w:rsidR="00D223E9" w:rsidRPr="000A4FED" w:rsidRDefault="00D223E9" w:rsidP="00A50BCE">
            <w:pPr>
              <w:pStyle w:val="Tabletext"/>
            </w:pPr>
            <w:r w:rsidRPr="000A4FED">
              <w:t>Progress report from interim TSAG RG-SOP meetings (July 2024-May 2025)</w:t>
            </w:r>
          </w:p>
        </w:tc>
        <w:tc>
          <w:tcPr>
            <w:tcW w:w="1686" w:type="dxa"/>
            <w:shd w:val="clear" w:color="auto" w:fill="auto"/>
          </w:tcPr>
          <w:p w14:paraId="4FB5529B" w14:textId="77777777" w:rsidR="00D223E9" w:rsidRPr="000A4FED" w:rsidRDefault="00D223E9" w:rsidP="00A50BCE">
            <w:pPr>
              <w:pStyle w:val="Tabletext"/>
            </w:pPr>
            <w:r w:rsidRPr="000A4FED">
              <w:t>WP1, RG-IES</w:t>
            </w:r>
          </w:p>
        </w:tc>
      </w:tr>
      <w:tr w:rsidR="00D223E9" w:rsidRPr="000A4FED" w14:paraId="02664764" w14:textId="77777777" w:rsidTr="006A66CF">
        <w:trPr>
          <w:jc w:val="center"/>
        </w:trPr>
        <w:tc>
          <w:tcPr>
            <w:tcW w:w="1686" w:type="dxa"/>
            <w:shd w:val="clear" w:color="auto" w:fill="auto"/>
          </w:tcPr>
          <w:p w14:paraId="72E4EB49" w14:textId="77777777" w:rsidR="00D223E9" w:rsidRPr="000A4FED" w:rsidRDefault="00D223E9" w:rsidP="00A50BCE">
            <w:pPr>
              <w:pStyle w:val="Tabletext"/>
            </w:pPr>
            <w:hyperlink r:id="rId67" w:history="1">
              <w:r w:rsidRPr="000A4FED">
                <w:rPr>
                  <w:rStyle w:val="Hyperlink"/>
                </w:rPr>
                <w:t>TSAG-TD111</w:t>
              </w:r>
            </w:hyperlink>
          </w:p>
        </w:tc>
        <w:tc>
          <w:tcPr>
            <w:tcW w:w="1701" w:type="dxa"/>
            <w:shd w:val="clear" w:color="auto" w:fill="auto"/>
          </w:tcPr>
          <w:p w14:paraId="53233C3D" w14:textId="77777777" w:rsidR="00D223E9" w:rsidRPr="000A4FED" w:rsidRDefault="00D223E9" w:rsidP="00A50BCE">
            <w:pPr>
              <w:pStyle w:val="Tabletext"/>
            </w:pPr>
            <w:r>
              <w:t xml:space="preserve">Acting </w:t>
            </w:r>
            <w:r w:rsidRPr="000A4FED">
              <w:t>Rapporteur, RG-IEM</w:t>
            </w:r>
          </w:p>
        </w:tc>
        <w:tc>
          <w:tcPr>
            <w:tcW w:w="4536" w:type="dxa"/>
            <w:shd w:val="clear" w:color="auto" w:fill="auto"/>
          </w:tcPr>
          <w:p w14:paraId="09CADF95" w14:textId="77777777" w:rsidR="00D223E9" w:rsidRPr="000A4FED" w:rsidRDefault="00D223E9" w:rsidP="00A50BCE">
            <w:pPr>
              <w:pStyle w:val="Tabletext"/>
            </w:pPr>
            <w:r w:rsidRPr="000A4FED">
              <w:t>Progress report from interim TSAG RG-IEM meetings (July 2024-May 2025)</w:t>
            </w:r>
          </w:p>
        </w:tc>
        <w:tc>
          <w:tcPr>
            <w:tcW w:w="1686" w:type="dxa"/>
            <w:shd w:val="clear" w:color="auto" w:fill="auto"/>
          </w:tcPr>
          <w:p w14:paraId="46F00E6D" w14:textId="77777777" w:rsidR="00D223E9" w:rsidRPr="000A4FED" w:rsidRDefault="00D223E9" w:rsidP="00A50BCE">
            <w:pPr>
              <w:pStyle w:val="Tabletext"/>
            </w:pPr>
            <w:r w:rsidRPr="000A4FED">
              <w:t>WP1, RG-IES</w:t>
            </w:r>
          </w:p>
        </w:tc>
      </w:tr>
      <w:tr w:rsidR="00D223E9" w:rsidRPr="000A4FED" w14:paraId="6BFF2590" w14:textId="77777777" w:rsidTr="006A66CF">
        <w:trPr>
          <w:jc w:val="center"/>
        </w:trPr>
        <w:tc>
          <w:tcPr>
            <w:tcW w:w="1686" w:type="dxa"/>
            <w:shd w:val="clear" w:color="auto" w:fill="auto"/>
          </w:tcPr>
          <w:p w14:paraId="28CD6800" w14:textId="77777777" w:rsidR="00D223E9" w:rsidRPr="000A4FED" w:rsidRDefault="00D223E9" w:rsidP="00A50BCE">
            <w:pPr>
              <w:pStyle w:val="Tabletext"/>
            </w:pPr>
            <w:hyperlink r:id="rId68" w:history="1">
              <w:r>
                <w:rPr>
                  <w:rStyle w:val="Hyperlink"/>
                </w:rPr>
                <w:t>TSAG-</w:t>
              </w:r>
              <w:r w:rsidRPr="00B249D1">
                <w:rPr>
                  <w:rStyle w:val="Hyperlink"/>
                </w:rPr>
                <w:t>TD122</w:t>
              </w:r>
            </w:hyperlink>
          </w:p>
        </w:tc>
        <w:tc>
          <w:tcPr>
            <w:tcW w:w="1701" w:type="dxa"/>
            <w:shd w:val="clear" w:color="auto" w:fill="auto"/>
          </w:tcPr>
          <w:p w14:paraId="6B1B82F8" w14:textId="77777777" w:rsidR="00D223E9" w:rsidRPr="000A4FED" w:rsidRDefault="00D223E9" w:rsidP="00A50BCE">
            <w:pPr>
              <w:pStyle w:val="Tabletext"/>
            </w:pPr>
            <w:r>
              <w:t>Acting Rapporteur</w:t>
            </w:r>
            <w:r w:rsidRPr="00B249D1">
              <w:t>, RG-WM</w:t>
            </w:r>
          </w:p>
        </w:tc>
        <w:tc>
          <w:tcPr>
            <w:tcW w:w="4536" w:type="dxa"/>
            <w:shd w:val="clear" w:color="auto" w:fill="auto"/>
          </w:tcPr>
          <w:p w14:paraId="197C5311" w14:textId="77777777" w:rsidR="00D223E9" w:rsidRPr="000A4FED" w:rsidRDefault="00D223E9" w:rsidP="00A50BCE">
            <w:pPr>
              <w:pStyle w:val="Tabletext"/>
            </w:pPr>
            <w:r w:rsidRPr="00B249D1">
              <w:t>Draft new Recommendation ITU-T A.RA "Appointment and operations of registration authorities"</w:t>
            </w:r>
          </w:p>
        </w:tc>
        <w:tc>
          <w:tcPr>
            <w:tcW w:w="1686" w:type="dxa"/>
            <w:shd w:val="clear" w:color="auto" w:fill="auto"/>
          </w:tcPr>
          <w:p w14:paraId="518B671A" w14:textId="77777777" w:rsidR="00D223E9" w:rsidRPr="000A4FED" w:rsidRDefault="00D223E9" w:rsidP="00A50BCE">
            <w:pPr>
              <w:pStyle w:val="Tabletext"/>
            </w:pPr>
            <w:r w:rsidRPr="000A4FED">
              <w:t>WP1, RG-WM</w:t>
            </w:r>
          </w:p>
        </w:tc>
      </w:tr>
      <w:tr w:rsidR="00D223E9" w:rsidRPr="000A4FED" w14:paraId="34638FAF" w14:textId="77777777" w:rsidTr="006A66CF">
        <w:trPr>
          <w:jc w:val="center"/>
        </w:trPr>
        <w:tc>
          <w:tcPr>
            <w:tcW w:w="1686" w:type="dxa"/>
            <w:shd w:val="clear" w:color="auto" w:fill="auto"/>
          </w:tcPr>
          <w:p w14:paraId="3650EC57" w14:textId="77777777" w:rsidR="00D223E9" w:rsidRDefault="00D223E9" w:rsidP="00A50BCE">
            <w:pPr>
              <w:pStyle w:val="Tabletext"/>
            </w:pPr>
            <w:hyperlink r:id="rId69" w:history="1">
              <w:r>
                <w:rPr>
                  <w:rStyle w:val="Hyperlink"/>
                </w:rPr>
                <w:t>TSAG-</w:t>
              </w:r>
              <w:r w:rsidRPr="000033B6">
                <w:rPr>
                  <w:rStyle w:val="Hyperlink"/>
                </w:rPr>
                <w:t>TD123</w:t>
              </w:r>
            </w:hyperlink>
            <w:r>
              <w:rPr>
                <w:rStyle w:val="Hyperlink"/>
              </w:rPr>
              <w:t>-R1</w:t>
            </w:r>
          </w:p>
        </w:tc>
        <w:tc>
          <w:tcPr>
            <w:tcW w:w="1701" w:type="dxa"/>
            <w:shd w:val="clear" w:color="auto" w:fill="auto"/>
          </w:tcPr>
          <w:p w14:paraId="59879627" w14:textId="77777777" w:rsidR="00D223E9" w:rsidRDefault="00D223E9" w:rsidP="00A50BCE">
            <w:pPr>
              <w:pStyle w:val="Tabletext"/>
            </w:pPr>
            <w:r w:rsidRPr="000033B6">
              <w:t>TSB</w:t>
            </w:r>
          </w:p>
        </w:tc>
        <w:tc>
          <w:tcPr>
            <w:tcW w:w="4536" w:type="dxa"/>
            <w:shd w:val="clear" w:color="auto" w:fill="auto"/>
          </w:tcPr>
          <w:p w14:paraId="41983A1F" w14:textId="77777777" w:rsidR="00D223E9" w:rsidRPr="00B249D1" w:rsidRDefault="00D223E9" w:rsidP="00A50BCE">
            <w:pPr>
              <w:pStyle w:val="Tabletext"/>
            </w:pPr>
            <w:r w:rsidRPr="000033B6">
              <w:t>Increasing meeting organization efficiency</w:t>
            </w:r>
          </w:p>
        </w:tc>
        <w:tc>
          <w:tcPr>
            <w:tcW w:w="1686" w:type="dxa"/>
            <w:shd w:val="clear" w:color="auto" w:fill="auto"/>
          </w:tcPr>
          <w:p w14:paraId="07FA9CF1" w14:textId="77777777" w:rsidR="00D223E9" w:rsidRPr="000A4FED" w:rsidRDefault="00D223E9" w:rsidP="00A50BCE">
            <w:pPr>
              <w:pStyle w:val="Tabletext"/>
            </w:pPr>
            <w:r w:rsidRPr="000A4FED">
              <w:t>WP1</w:t>
            </w:r>
          </w:p>
        </w:tc>
      </w:tr>
      <w:tr w:rsidR="00D223E9" w:rsidRPr="000A4FED" w14:paraId="1A80EC31" w14:textId="77777777" w:rsidTr="006A66CF">
        <w:trPr>
          <w:jc w:val="center"/>
        </w:trPr>
        <w:tc>
          <w:tcPr>
            <w:tcW w:w="1686" w:type="dxa"/>
            <w:tcBorders>
              <w:bottom w:val="single" w:sz="4" w:space="0" w:color="auto"/>
            </w:tcBorders>
            <w:shd w:val="clear" w:color="auto" w:fill="auto"/>
          </w:tcPr>
          <w:p w14:paraId="6A8C0703" w14:textId="30F70881" w:rsidR="00D223E9" w:rsidRDefault="00D223E9" w:rsidP="00A50BCE">
            <w:pPr>
              <w:pStyle w:val="Tabletext"/>
            </w:pPr>
            <w:hyperlink r:id="rId70" w:history="1">
              <w:r>
                <w:rPr>
                  <w:rStyle w:val="Hyperlink"/>
                </w:rPr>
                <w:t>TSAG-</w:t>
              </w:r>
              <w:r w:rsidRPr="000033B6">
                <w:rPr>
                  <w:rStyle w:val="Hyperlink"/>
                </w:rPr>
                <w:t>TD12</w:t>
              </w:r>
              <w:r w:rsidR="006B5CEC">
                <w:rPr>
                  <w:rStyle w:val="Hyperlink"/>
                </w:rPr>
                <w:t>5-R2</w:t>
              </w:r>
            </w:hyperlink>
          </w:p>
        </w:tc>
        <w:tc>
          <w:tcPr>
            <w:tcW w:w="1701" w:type="dxa"/>
            <w:tcBorders>
              <w:bottom w:val="single" w:sz="4" w:space="0" w:color="auto"/>
            </w:tcBorders>
            <w:shd w:val="clear" w:color="auto" w:fill="auto"/>
          </w:tcPr>
          <w:p w14:paraId="18F5E126" w14:textId="77777777" w:rsidR="00D223E9" w:rsidRPr="000033B6" w:rsidRDefault="00D223E9" w:rsidP="00A50BCE">
            <w:pPr>
              <w:pStyle w:val="Tabletext"/>
            </w:pPr>
            <w:r w:rsidRPr="002457B8">
              <w:t>Rapporteur, RG-WM</w:t>
            </w:r>
          </w:p>
        </w:tc>
        <w:tc>
          <w:tcPr>
            <w:tcW w:w="4536" w:type="dxa"/>
            <w:tcBorders>
              <w:bottom w:val="single" w:sz="4" w:space="0" w:color="auto"/>
            </w:tcBorders>
            <w:shd w:val="clear" w:color="auto" w:fill="auto"/>
          </w:tcPr>
          <w:p w14:paraId="2BCB273A" w14:textId="77777777" w:rsidR="00D223E9" w:rsidRPr="000033B6" w:rsidRDefault="00D223E9" w:rsidP="00A50BCE">
            <w:pPr>
              <w:pStyle w:val="Tabletext"/>
            </w:pPr>
            <w:r w:rsidRPr="00BF17A5">
              <w:t>Update of the RG-WM work programme</w:t>
            </w:r>
          </w:p>
        </w:tc>
        <w:tc>
          <w:tcPr>
            <w:tcW w:w="1686" w:type="dxa"/>
            <w:tcBorders>
              <w:bottom w:val="single" w:sz="4" w:space="0" w:color="auto"/>
            </w:tcBorders>
            <w:shd w:val="clear" w:color="auto" w:fill="auto"/>
          </w:tcPr>
          <w:p w14:paraId="2BACAD4B" w14:textId="77777777" w:rsidR="00D223E9" w:rsidRPr="000A4FED" w:rsidRDefault="00D223E9" w:rsidP="00A50BCE">
            <w:pPr>
              <w:pStyle w:val="Tabletext"/>
            </w:pPr>
            <w:r w:rsidRPr="000A4FED">
              <w:t>WP1, RG-WM</w:t>
            </w:r>
          </w:p>
        </w:tc>
      </w:tr>
      <w:tr w:rsidR="00D223E9" w:rsidRPr="000A4FED" w14:paraId="2738CA3D" w14:textId="77777777" w:rsidTr="006A66CF">
        <w:trPr>
          <w:jc w:val="center"/>
        </w:trPr>
        <w:tc>
          <w:tcPr>
            <w:tcW w:w="1686" w:type="dxa"/>
            <w:tcBorders>
              <w:top w:val="single" w:sz="4" w:space="0" w:color="auto"/>
              <w:bottom w:val="single" w:sz="4" w:space="0" w:color="auto"/>
            </w:tcBorders>
            <w:shd w:val="clear" w:color="auto" w:fill="auto"/>
          </w:tcPr>
          <w:p w14:paraId="5EF1D463" w14:textId="77777777" w:rsidR="00D223E9" w:rsidRDefault="00D223E9" w:rsidP="00A50BCE">
            <w:pPr>
              <w:pStyle w:val="Tabletext"/>
            </w:pPr>
            <w:hyperlink r:id="rId71" w:history="1">
              <w:r w:rsidRPr="000A4FED">
                <w:rPr>
                  <w:rStyle w:val="Hyperlink"/>
                </w:rPr>
                <w:t>TSAG-TD</w:t>
              </w:r>
              <w:r>
                <w:rPr>
                  <w:rStyle w:val="Hyperlink"/>
                </w:rPr>
                <w:t>127</w:t>
              </w:r>
            </w:hyperlink>
          </w:p>
        </w:tc>
        <w:tc>
          <w:tcPr>
            <w:tcW w:w="1701" w:type="dxa"/>
            <w:tcBorders>
              <w:top w:val="single" w:sz="4" w:space="0" w:color="auto"/>
              <w:bottom w:val="single" w:sz="4" w:space="0" w:color="auto"/>
            </w:tcBorders>
            <w:shd w:val="clear" w:color="auto" w:fill="auto"/>
          </w:tcPr>
          <w:p w14:paraId="7E6DC9D4" w14:textId="77777777" w:rsidR="00D223E9" w:rsidRPr="002457B8" w:rsidRDefault="00D223E9" w:rsidP="00A50BCE">
            <w:pPr>
              <w:pStyle w:val="Tabletext"/>
            </w:pPr>
            <w:r w:rsidRPr="000033B6">
              <w:t>TSB</w:t>
            </w:r>
          </w:p>
        </w:tc>
        <w:tc>
          <w:tcPr>
            <w:tcW w:w="4536" w:type="dxa"/>
            <w:tcBorders>
              <w:top w:val="single" w:sz="4" w:space="0" w:color="auto"/>
              <w:bottom w:val="single" w:sz="4" w:space="0" w:color="auto"/>
            </w:tcBorders>
            <w:shd w:val="clear" w:color="auto" w:fill="auto"/>
          </w:tcPr>
          <w:p w14:paraId="54E4D17C" w14:textId="77777777" w:rsidR="00D223E9" w:rsidRPr="00BF17A5" w:rsidRDefault="00D223E9" w:rsidP="00A50BCE">
            <w:pPr>
              <w:pStyle w:val="Tabletext"/>
            </w:pPr>
            <w:r w:rsidRPr="0050165D">
              <w:t>WTSA-24 Action Plan</w:t>
            </w:r>
            <w:r>
              <w:t xml:space="preserve"> – Activities for follow-up or monitoring by WP1</w:t>
            </w:r>
          </w:p>
        </w:tc>
        <w:tc>
          <w:tcPr>
            <w:tcW w:w="1686" w:type="dxa"/>
            <w:tcBorders>
              <w:top w:val="single" w:sz="4" w:space="0" w:color="auto"/>
              <w:bottom w:val="single" w:sz="4" w:space="0" w:color="auto"/>
            </w:tcBorders>
            <w:shd w:val="clear" w:color="auto" w:fill="auto"/>
          </w:tcPr>
          <w:p w14:paraId="69456B78" w14:textId="77777777" w:rsidR="00D223E9" w:rsidRPr="000A4FED" w:rsidRDefault="00D223E9" w:rsidP="00A50BCE">
            <w:pPr>
              <w:pStyle w:val="Tabletext"/>
            </w:pPr>
            <w:r w:rsidRPr="000A4FED">
              <w:t>WP1, RG-IES, RG-WM</w:t>
            </w:r>
          </w:p>
        </w:tc>
      </w:tr>
      <w:tr w:rsidR="00481B3C" w:rsidRPr="000A4FED" w14:paraId="040839B9" w14:textId="77777777" w:rsidTr="006A66CF">
        <w:trPr>
          <w:jc w:val="center"/>
        </w:trPr>
        <w:tc>
          <w:tcPr>
            <w:tcW w:w="1686" w:type="dxa"/>
            <w:tcBorders>
              <w:top w:val="single" w:sz="4" w:space="0" w:color="auto"/>
              <w:bottom w:val="single" w:sz="4" w:space="0" w:color="auto"/>
            </w:tcBorders>
            <w:shd w:val="clear" w:color="auto" w:fill="auto"/>
          </w:tcPr>
          <w:p w14:paraId="145FE6EA" w14:textId="51631277" w:rsidR="00481B3C" w:rsidRDefault="00481B3C" w:rsidP="00481B3C">
            <w:pPr>
              <w:pStyle w:val="Tabletext"/>
            </w:pPr>
            <w:hyperlink r:id="rId72" w:history="1">
              <w:r w:rsidRPr="0014502F">
                <w:rPr>
                  <w:rStyle w:val="Hyperlink"/>
                  <w:lang w:eastAsia="zh-CN"/>
                </w:rPr>
                <w:t>TSAG-TD129-</w:t>
              </w:r>
              <w:r w:rsidRPr="00721DDF">
                <w:rPr>
                  <w:rStyle w:val="Hyperlink"/>
                  <w:highlight w:val="yellow"/>
                  <w:lang w:eastAsia="zh-CN"/>
                </w:rPr>
                <w:t>R1</w:t>
              </w:r>
            </w:hyperlink>
          </w:p>
        </w:tc>
        <w:tc>
          <w:tcPr>
            <w:tcW w:w="1701" w:type="dxa"/>
            <w:tcBorders>
              <w:top w:val="single" w:sz="4" w:space="0" w:color="auto"/>
              <w:bottom w:val="single" w:sz="4" w:space="0" w:color="auto"/>
            </w:tcBorders>
            <w:shd w:val="clear" w:color="auto" w:fill="auto"/>
          </w:tcPr>
          <w:p w14:paraId="3E2A5315" w14:textId="60C852FE" w:rsidR="00481B3C" w:rsidRPr="000033B6" w:rsidRDefault="00481B3C" w:rsidP="00481B3C">
            <w:pPr>
              <w:pStyle w:val="Tabletext"/>
            </w:pPr>
            <w:r w:rsidRPr="0014502F">
              <w:rPr>
                <w:lang w:eastAsia="zh-CN"/>
              </w:rPr>
              <w:t>Interregnum Rapporteur, RG-WM</w:t>
            </w:r>
          </w:p>
        </w:tc>
        <w:tc>
          <w:tcPr>
            <w:tcW w:w="4536" w:type="dxa"/>
            <w:tcBorders>
              <w:top w:val="single" w:sz="4" w:space="0" w:color="auto"/>
              <w:bottom w:val="single" w:sz="4" w:space="0" w:color="auto"/>
            </w:tcBorders>
            <w:shd w:val="clear" w:color="auto" w:fill="auto"/>
          </w:tcPr>
          <w:p w14:paraId="78C22FAE" w14:textId="0024CC78" w:rsidR="00481B3C" w:rsidRPr="0050165D" w:rsidRDefault="00481B3C" w:rsidP="00481B3C">
            <w:pPr>
              <w:pStyle w:val="Tabletext"/>
            </w:pPr>
            <w:r w:rsidRPr="0014502F">
              <w:rPr>
                <w:lang w:eastAsia="zh-CN"/>
              </w:rPr>
              <w:t>RG-WM living list</w:t>
            </w:r>
          </w:p>
        </w:tc>
        <w:tc>
          <w:tcPr>
            <w:tcW w:w="1686" w:type="dxa"/>
            <w:tcBorders>
              <w:top w:val="single" w:sz="4" w:space="0" w:color="auto"/>
              <w:bottom w:val="single" w:sz="4" w:space="0" w:color="auto"/>
            </w:tcBorders>
            <w:shd w:val="clear" w:color="auto" w:fill="auto"/>
          </w:tcPr>
          <w:p w14:paraId="4CAC2B5C" w14:textId="1EC4C42E" w:rsidR="00481B3C" w:rsidRPr="000A4FED" w:rsidRDefault="00481B3C" w:rsidP="00481B3C">
            <w:pPr>
              <w:pStyle w:val="Tabletext"/>
            </w:pPr>
            <w:r w:rsidRPr="0014502F">
              <w:rPr>
                <w:lang w:eastAsia="zh-CN"/>
              </w:rPr>
              <w:t>RG-WM</w:t>
            </w:r>
          </w:p>
        </w:tc>
      </w:tr>
      <w:tr w:rsidR="00481B3C" w:rsidRPr="000A4FED" w14:paraId="37E98002" w14:textId="77777777" w:rsidTr="006A66CF">
        <w:trPr>
          <w:jc w:val="center"/>
        </w:trPr>
        <w:tc>
          <w:tcPr>
            <w:tcW w:w="1686" w:type="dxa"/>
            <w:tcBorders>
              <w:top w:val="single" w:sz="4" w:space="0" w:color="auto"/>
              <w:bottom w:val="single" w:sz="4" w:space="0" w:color="auto"/>
            </w:tcBorders>
            <w:shd w:val="clear" w:color="auto" w:fill="auto"/>
          </w:tcPr>
          <w:p w14:paraId="65A41F38" w14:textId="7DA6CF1B" w:rsidR="00481B3C" w:rsidRDefault="00481B3C" w:rsidP="00481B3C">
            <w:pPr>
              <w:pStyle w:val="Tabletext"/>
            </w:pPr>
            <w:hyperlink r:id="rId73" w:history="1">
              <w:r w:rsidRPr="0014502F">
                <w:rPr>
                  <w:rStyle w:val="Hyperlink"/>
                  <w:lang w:eastAsia="zh-CN"/>
                </w:rPr>
                <w:t>TSAG-TD130-</w:t>
              </w:r>
              <w:r w:rsidRPr="00721DDF">
                <w:rPr>
                  <w:rStyle w:val="Hyperlink"/>
                  <w:highlight w:val="yellow"/>
                  <w:lang w:eastAsia="zh-CN"/>
                </w:rPr>
                <w:t>R1</w:t>
              </w:r>
            </w:hyperlink>
          </w:p>
        </w:tc>
        <w:tc>
          <w:tcPr>
            <w:tcW w:w="1701" w:type="dxa"/>
            <w:tcBorders>
              <w:top w:val="single" w:sz="4" w:space="0" w:color="auto"/>
              <w:bottom w:val="single" w:sz="4" w:space="0" w:color="auto"/>
            </w:tcBorders>
            <w:shd w:val="clear" w:color="auto" w:fill="auto"/>
          </w:tcPr>
          <w:p w14:paraId="644E8394" w14:textId="03644875" w:rsidR="00481B3C" w:rsidRPr="000033B6" w:rsidRDefault="00481B3C" w:rsidP="00481B3C">
            <w:pPr>
              <w:pStyle w:val="Tabletext"/>
            </w:pPr>
            <w:r w:rsidRPr="0014502F">
              <w:rPr>
                <w:lang w:eastAsia="zh-CN"/>
              </w:rPr>
              <w:t>Interregnum Rapporteur, RG-WM</w:t>
            </w:r>
          </w:p>
        </w:tc>
        <w:tc>
          <w:tcPr>
            <w:tcW w:w="4536" w:type="dxa"/>
            <w:tcBorders>
              <w:top w:val="single" w:sz="4" w:space="0" w:color="auto"/>
              <w:bottom w:val="single" w:sz="4" w:space="0" w:color="auto"/>
            </w:tcBorders>
            <w:shd w:val="clear" w:color="auto" w:fill="auto"/>
          </w:tcPr>
          <w:p w14:paraId="331AB59C" w14:textId="393C578B" w:rsidR="00481B3C" w:rsidRPr="0050165D" w:rsidRDefault="00481B3C" w:rsidP="00481B3C">
            <w:pPr>
              <w:pStyle w:val="Tabletext"/>
            </w:pPr>
            <w:r w:rsidRPr="0014502F">
              <w:rPr>
                <w:lang w:eastAsia="zh-CN"/>
              </w:rPr>
              <w:t>RG-WM - Resolution 1 status after WTSA-24</w:t>
            </w:r>
          </w:p>
        </w:tc>
        <w:tc>
          <w:tcPr>
            <w:tcW w:w="1686" w:type="dxa"/>
            <w:tcBorders>
              <w:top w:val="single" w:sz="4" w:space="0" w:color="auto"/>
              <w:bottom w:val="single" w:sz="4" w:space="0" w:color="auto"/>
            </w:tcBorders>
            <w:shd w:val="clear" w:color="auto" w:fill="auto"/>
          </w:tcPr>
          <w:p w14:paraId="22B5EA48" w14:textId="5AF73B52" w:rsidR="00481B3C" w:rsidRPr="000A4FED" w:rsidRDefault="00481B3C" w:rsidP="00481B3C">
            <w:pPr>
              <w:pStyle w:val="Tabletext"/>
            </w:pPr>
            <w:r w:rsidRPr="0014502F">
              <w:rPr>
                <w:lang w:eastAsia="zh-CN"/>
              </w:rPr>
              <w:t>RG-WM</w:t>
            </w:r>
          </w:p>
        </w:tc>
      </w:tr>
      <w:tr w:rsidR="00481B3C" w:rsidRPr="000A4FED" w14:paraId="423F2230" w14:textId="77777777" w:rsidTr="006A66CF">
        <w:trPr>
          <w:jc w:val="center"/>
        </w:trPr>
        <w:tc>
          <w:tcPr>
            <w:tcW w:w="1686" w:type="dxa"/>
            <w:tcBorders>
              <w:top w:val="single" w:sz="4" w:space="0" w:color="auto"/>
              <w:bottom w:val="single" w:sz="4" w:space="0" w:color="auto"/>
            </w:tcBorders>
            <w:shd w:val="clear" w:color="auto" w:fill="auto"/>
          </w:tcPr>
          <w:p w14:paraId="385DCCB6" w14:textId="59ABB219" w:rsidR="00481B3C" w:rsidRDefault="00481B3C" w:rsidP="00481B3C">
            <w:pPr>
              <w:pStyle w:val="Tabletext"/>
            </w:pPr>
            <w:hyperlink r:id="rId74" w:history="1">
              <w:r w:rsidRPr="0014502F">
                <w:rPr>
                  <w:rStyle w:val="Hyperlink"/>
                  <w:lang w:eastAsia="zh-CN"/>
                </w:rPr>
                <w:t>TSAG-TD133</w:t>
              </w:r>
            </w:hyperlink>
          </w:p>
        </w:tc>
        <w:tc>
          <w:tcPr>
            <w:tcW w:w="1701" w:type="dxa"/>
            <w:tcBorders>
              <w:top w:val="single" w:sz="4" w:space="0" w:color="auto"/>
              <w:bottom w:val="single" w:sz="4" w:space="0" w:color="auto"/>
            </w:tcBorders>
            <w:shd w:val="clear" w:color="auto" w:fill="auto"/>
          </w:tcPr>
          <w:p w14:paraId="01833EA8" w14:textId="2ADC45D8" w:rsidR="00481B3C" w:rsidRPr="000033B6" w:rsidRDefault="00481B3C" w:rsidP="00481B3C">
            <w:pPr>
              <w:pStyle w:val="Tabletext"/>
            </w:pPr>
            <w:r w:rsidRPr="0014502F">
              <w:rPr>
                <w:lang w:eastAsia="zh-CN"/>
              </w:rPr>
              <w:t>TSB</w:t>
            </w:r>
          </w:p>
        </w:tc>
        <w:tc>
          <w:tcPr>
            <w:tcW w:w="4536" w:type="dxa"/>
            <w:tcBorders>
              <w:top w:val="single" w:sz="4" w:space="0" w:color="auto"/>
              <w:bottom w:val="single" w:sz="4" w:space="0" w:color="auto"/>
            </w:tcBorders>
            <w:shd w:val="clear" w:color="auto" w:fill="auto"/>
          </w:tcPr>
          <w:p w14:paraId="23077306" w14:textId="5F70445C" w:rsidR="00481B3C" w:rsidRPr="0050165D" w:rsidRDefault="00481B3C" w:rsidP="00481B3C">
            <w:pPr>
              <w:pStyle w:val="Tabletext"/>
            </w:pPr>
            <w:r w:rsidRPr="0014502F">
              <w:rPr>
                <w:lang w:eastAsia="zh-CN"/>
              </w:rPr>
              <w:t>Interim Rapporteur Group Meeting (RGM) schedule</w:t>
            </w:r>
          </w:p>
        </w:tc>
        <w:tc>
          <w:tcPr>
            <w:tcW w:w="1686" w:type="dxa"/>
            <w:tcBorders>
              <w:top w:val="single" w:sz="4" w:space="0" w:color="auto"/>
              <w:bottom w:val="single" w:sz="4" w:space="0" w:color="auto"/>
            </w:tcBorders>
            <w:shd w:val="clear" w:color="auto" w:fill="auto"/>
          </w:tcPr>
          <w:p w14:paraId="6FD4654D" w14:textId="70FB75E7" w:rsidR="00481B3C" w:rsidRPr="000A4FED" w:rsidRDefault="00481B3C" w:rsidP="00481B3C">
            <w:pPr>
              <w:pStyle w:val="Tabletext"/>
            </w:pPr>
            <w:r>
              <w:t>WP1</w:t>
            </w:r>
          </w:p>
        </w:tc>
      </w:tr>
      <w:tr w:rsidR="00481B3C" w:rsidRPr="000A4FED" w14:paraId="05E477AE" w14:textId="77777777" w:rsidTr="006A66CF">
        <w:trPr>
          <w:jc w:val="center"/>
        </w:trPr>
        <w:tc>
          <w:tcPr>
            <w:tcW w:w="1686" w:type="dxa"/>
            <w:tcBorders>
              <w:top w:val="single" w:sz="4" w:space="0" w:color="auto"/>
              <w:bottom w:val="single" w:sz="4" w:space="0" w:color="auto"/>
            </w:tcBorders>
            <w:shd w:val="clear" w:color="auto" w:fill="auto"/>
          </w:tcPr>
          <w:p w14:paraId="37FB33E7" w14:textId="159D0FD1" w:rsidR="00481B3C" w:rsidRDefault="00481B3C" w:rsidP="00481B3C">
            <w:pPr>
              <w:pStyle w:val="Tabletext"/>
            </w:pPr>
            <w:hyperlink r:id="rId75" w:history="1">
              <w:r w:rsidRPr="0014502F">
                <w:rPr>
                  <w:rStyle w:val="Hyperlink"/>
                  <w:lang w:eastAsia="zh-CN"/>
                </w:rPr>
                <w:t>TSAG-TD135-</w:t>
              </w:r>
              <w:r w:rsidRPr="00721DDF">
                <w:rPr>
                  <w:rStyle w:val="Hyperlink"/>
                  <w:highlight w:val="yellow"/>
                  <w:lang w:eastAsia="zh-CN"/>
                </w:rPr>
                <w:t>R</w:t>
              </w:r>
              <w:r w:rsidR="00A43C8D">
                <w:rPr>
                  <w:rStyle w:val="Hyperlink"/>
                  <w:highlight w:val="yellow"/>
                  <w:lang w:eastAsia="zh-CN"/>
                </w:rPr>
                <w:t>4</w:t>
              </w:r>
            </w:hyperlink>
          </w:p>
        </w:tc>
        <w:tc>
          <w:tcPr>
            <w:tcW w:w="1701" w:type="dxa"/>
            <w:tcBorders>
              <w:top w:val="single" w:sz="4" w:space="0" w:color="auto"/>
              <w:bottom w:val="single" w:sz="4" w:space="0" w:color="auto"/>
            </w:tcBorders>
            <w:shd w:val="clear" w:color="auto" w:fill="auto"/>
          </w:tcPr>
          <w:p w14:paraId="3B02F9AA" w14:textId="3314B4D6" w:rsidR="00481B3C" w:rsidRPr="000033B6" w:rsidRDefault="00481B3C" w:rsidP="00481B3C">
            <w:pPr>
              <w:pStyle w:val="Tabletext"/>
            </w:pPr>
            <w:r w:rsidRPr="0014502F">
              <w:rPr>
                <w:lang w:eastAsia="zh-CN"/>
              </w:rPr>
              <w:t>Editor, ITU-T A.1-rev</w:t>
            </w:r>
          </w:p>
        </w:tc>
        <w:tc>
          <w:tcPr>
            <w:tcW w:w="4536" w:type="dxa"/>
            <w:tcBorders>
              <w:top w:val="single" w:sz="4" w:space="0" w:color="auto"/>
              <w:bottom w:val="single" w:sz="4" w:space="0" w:color="auto"/>
            </w:tcBorders>
            <w:shd w:val="clear" w:color="auto" w:fill="auto"/>
          </w:tcPr>
          <w:p w14:paraId="7C30B2F0" w14:textId="3C6A4AC9" w:rsidR="00481B3C" w:rsidRPr="0050165D" w:rsidRDefault="00481B3C" w:rsidP="00481B3C">
            <w:pPr>
              <w:pStyle w:val="Tabletext"/>
            </w:pPr>
            <w:r w:rsidRPr="0014502F">
              <w:rPr>
                <w:lang w:eastAsia="zh-CN"/>
              </w:rPr>
              <w:t>Draft revised Recommendation ITU-T A.1 "Working methods for study groups of the ITU Telecommunication Standardization Sector"</w:t>
            </w:r>
          </w:p>
        </w:tc>
        <w:tc>
          <w:tcPr>
            <w:tcW w:w="1686" w:type="dxa"/>
            <w:tcBorders>
              <w:top w:val="single" w:sz="4" w:space="0" w:color="auto"/>
              <w:bottom w:val="single" w:sz="4" w:space="0" w:color="auto"/>
            </w:tcBorders>
            <w:shd w:val="clear" w:color="auto" w:fill="auto"/>
          </w:tcPr>
          <w:p w14:paraId="734DACA0" w14:textId="54C3E114" w:rsidR="00481B3C" w:rsidRPr="000A4FED" w:rsidRDefault="00481B3C" w:rsidP="00481B3C">
            <w:pPr>
              <w:pStyle w:val="Tabletext"/>
            </w:pPr>
            <w:r w:rsidRPr="0014502F">
              <w:rPr>
                <w:lang w:eastAsia="zh-CN"/>
              </w:rPr>
              <w:t>RG-WM</w:t>
            </w:r>
          </w:p>
        </w:tc>
      </w:tr>
      <w:tr w:rsidR="00481B3C" w:rsidRPr="000A4FED" w14:paraId="10906E10" w14:textId="77777777" w:rsidTr="006A66CF">
        <w:trPr>
          <w:jc w:val="center"/>
        </w:trPr>
        <w:tc>
          <w:tcPr>
            <w:tcW w:w="1686" w:type="dxa"/>
            <w:tcBorders>
              <w:top w:val="single" w:sz="4" w:space="0" w:color="auto"/>
              <w:bottom w:val="single" w:sz="4" w:space="0" w:color="auto"/>
            </w:tcBorders>
            <w:shd w:val="clear" w:color="auto" w:fill="auto"/>
          </w:tcPr>
          <w:p w14:paraId="3E8A5AC4" w14:textId="71A1AC08" w:rsidR="00481B3C" w:rsidRDefault="00481B3C" w:rsidP="00481B3C">
            <w:pPr>
              <w:pStyle w:val="Tabletext"/>
            </w:pPr>
            <w:hyperlink r:id="rId76" w:history="1">
              <w:r>
                <w:rPr>
                  <w:rStyle w:val="Hyperlink"/>
                </w:rPr>
                <w:t>TSAG-</w:t>
              </w:r>
              <w:r w:rsidRPr="00B50775">
                <w:rPr>
                  <w:rStyle w:val="Hyperlink"/>
                </w:rPr>
                <w:t>TD137</w:t>
              </w:r>
            </w:hyperlink>
          </w:p>
        </w:tc>
        <w:tc>
          <w:tcPr>
            <w:tcW w:w="1701" w:type="dxa"/>
            <w:tcBorders>
              <w:top w:val="single" w:sz="4" w:space="0" w:color="auto"/>
              <w:bottom w:val="single" w:sz="4" w:space="0" w:color="auto"/>
            </w:tcBorders>
            <w:shd w:val="clear" w:color="auto" w:fill="auto"/>
          </w:tcPr>
          <w:p w14:paraId="5CC8EC3D" w14:textId="6251B1E1" w:rsidR="00481B3C" w:rsidRPr="000033B6" w:rsidRDefault="00481B3C" w:rsidP="00481B3C">
            <w:pPr>
              <w:pStyle w:val="Tabletext"/>
            </w:pPr>
            <w:r w:rsidRPr="00B50775">
              <w:t xml:space="preserve">Director, TSB  </w:t>
            </w:r>
          </w:p>
        </w:tc>
        <w:tc>
          <w:tcPr>
            <w:tcW w:w="4536" w:type="dxa"/>
            <w:tcBorders>
              <w:top w:val="single" w:sz="4" w:space="0" w:color="auto"/>
              <w:bottom w:val="single" w:sz="4" w:space="0" w:color="auto"/>
            </w:tcBorders>
            <w:shd w:val="clear" w:color="auto" w:fill="auto"/>
          </w:tcPr>
          <w:p w14:paraId="231BD49A" w14:textId="7321F20E" w:rsidR="00481B3C" w:rsidRPr="0050165D" w:rsidRDefault="00481B3C" w:rsidP="00481B3C">
            <w:pPr>
              <w:pStyle w:val="Tabletext"/>
            </w:pPr>
            <w:r w:rsidRPr="00B50775">
              <w:t>ITU-T draft operational plan for 2026-2029 and 2024 performance report</w:t>
            </w:r>
          </w:p>
        </w:tc>
        <w:tc>
          <w:tcPr>
            <w:tcW w:w="1686" w:type="dxa"/>
            <w:tcBorders>
              <w:top w:val="single" w:sz="4" w:space="0" w:color="auto"/>
              <w:bottom w:val="single" w:sz="4" w:space="0" w:color="auto"/>
            </w:tcBorders>
            <w:shd w:val="clear" w:color="auto" w:fill="auto"/>
          </w:tcPr>
          <w:p w14:paraId="7DB7D5C2" w14:textId="72F070ED" w:rsidR="00481B3C" w:rsidRPr="000A4FED" w:rsidRDefault="00481B3C" w:rsidP="00481B3C">
            <w:pPr>
              <w:pStyle w:val="Tabletext"/>
            </w:pPr>
            <w:r w:rsidRPr="000A4FED">
              <w:t>RG-IES</w:t>
            </w:r>
          </w:p>
        </w:tc>
      </w:tr>
      <w:tr w:rsidR="00181B36" w:rsidRPr="000A4FED" w14:paraId="719BA88C" w14:textId="77777777" w:rsidTr="006A66CF">
        <w:trPr>
          <w:jc w:val="center"/>
        </w:trPr>
        <w:tc>
          <w:tcPr>
            <w:tcW w:w="1686" w:type="dxa"/>
            <w:tcBorders>
              <w:top w:val="single" w:sz="4" w:space="0" w:color="auto"/>
              <w:bottom w:val="single" w:sz="4" w:space="0" w:color="auto"/>
            </w:tcBorders>
            <w:shd w:val="clear" w:color="auto" w:fill="auto"/>
          </w:tcPr>
          <w:p w14:paraId="2C7EB1FE" w14:textId="6366A864" w:rsidR="00181B36" w:rsidRDefault="00181B36" w:rsidP="00181B36">
            <w:pPr>
              <w:pStyle w:val="Tabletext"/>
            </w:pPr>
            <w:hyperlink r:id="rId77" w:history="1">
              <w:r>
                <w:rPr>
                  <w:rStyle w:val="Hyperlink"/>
                </w:rPr>
                <w:t>TSAG-</w:t>
              </w:r>
              <w:r w:rsidRPr="00B50775">
                <w:rPr>
                  <w:rStyle w:val="Hyperlink"/>
                </w:rPr>
                <w:t>TD14</w:t>
              </w:r>
              <w:r>
                <w:rPr>
                  <w:rStyle w:val="Hyperlink"/>
                </w:rPr>
                <w:t>0-R1</w:t>
              </w:r>
            </w:hyperlink>
          </w:p>
        </w:tc>
        <w:tc>
          <w:tcPr>
            <w:tcW w:w="1701" w:type="dxa"/>
            <w:tcBorders>
              <w:top w:val="single" w:sz="4" w:space="0" w:color="auto"/>
              <w:bottom w:val="single" w:sz="4" w:space="0" w:color="auto"/>
            </w:tcBorders>
            <w:shd w:val="clear" w:color="auto" w:fill="auto"/>
          </w:tcPr>
          <w:p w14:paraId="137F2BCD" w14:textId="74FFCFFA" w:rsidR="00181B36" w:rsidRPr="00B50775" w:rsidRDefault="00181B36" w:rsidP="00181B36">
            <w:pPr>
              <w:pStyle w:val="Tabletext"/>
            </w:pPr>
            <w:r w:rsidRPr="00B50775">
              <w:t>TSAG</w:t>
            </w:r>
          </w:p>
        </w:tc>
        <w:tc>
          <w:tcPr>
            <w:tcW w:w="4536" w:type="dxa"/>
            <w:tcBorders>
              <w:top w:val="single" w:sz="4" w:space="0" w:color="auto"/>
              <w:bottom w:val="single" w:sz="4" w:space="0" w:color="auto"/>
            </w:tcBorders>
            <w:shd w:val="clear" w:color="auto" w:fill="auto"/>
          </w:tcPr>
          <w:p w14:paraId="10C018BD" w14:textId="14DAA2D5" w:rsidR="00181B36" w:rsidRPr="00B50775" w:rsidRDefault="00181B36" w:rsidP="00181B36">
            <w:pPr>
              <w:pStyle w:val="Tabletext"/>
            </w:pPr>
            <w:r w:rsidRPr="00B50775">
              <w:t>LS/o on the development of ITU-T Standards Success Stories [to all ITU-T SGs]</w:t>
            </w:r>
          </w:p>
        </w:tc>
        <w:tc>
          <w:tcPr>
            <w:tcW w:w="1686" w:type="dxa"/>
            <w:tcBorders>
              <w:top w:val="single" w:sz="4" w:space="0" w:color="auto"/>
              <w:bottom w:val="single" w:sz="4" w:space="0" w:color="auto"/>
            </w:tcBorders>
            <w:shd w:val="clear" w:color="auto" w:fill="auto"/>
          </w:tcPr>
          <w:p w14:paraId="3481C627" w14:textId="1C1BC8C3" w:rsidR="00181B36" w:rsidRPr="000A4FED" w:rsidRDefault="00181B36" w:rsidP="00181B36">
            <w:pPr>
              <w:pStyle w:val="Tabletext"/>
            </w:pPr>
            <w:r w:rsidRPr="000A4FED">
              <w:t>RG-IES</w:t>
            </w:r>
          </w:p>
        </w:tc>
      </w:tr>
      <w:tr w:rsidR="00181B36" w:rsidRPr="000A4FED" w14:paraId="03D571F8" w14:textId="77777777" w:rsidTr="004408A0">
        <w:trPr>
          <w:jc w:val="center"/>
        </w:trPr>
        <w:tc>
          <w:tcPr>
            <w:tcW w:w="1686" w:type="dxa"/>
            <w:tcBorders>
              <w:top w:val="single" w:sz="4" w:space="0" w:color="auto"/>
              <w:bottom w:val="single" w:sz="4" w:space="0" w:color="auto"/>
            </w:tcBorders>
            <w:shd w:val="clear" w:color="auto" w:fill="auto"/>
          </w:tcPr>
          <w:p w14:paraId="370384E9" w14:textId="2E81FC8E" w:rsidR="00181B36" w:rsidRDefault="00181B36" w:rsidP="00181B36">
            <w:pPr>
              <w:pStyle w:val="Tabletext"/>
            </w:pPr>
            <w:hyperlink r:id="rId78" w:history="1">
              <w:r>
                <w:rPr>
                  <w:rStyle w:val="Hyperlink"/>
                </w:rPr>
                <w:t>TSAG-</w:t>
              </w:r>
              <w:r w:rsidRPr="00B50775">
                <w:rPr>
                  <w:rStyle w:val="Hyperlink"/>
                </w:rPr>
                <w:t>TD141</w:t>
              </w:r>
            </w:hyperlink>
          </w:p>
        </w:tc>
        <w:tc>
          <w:tcPr>
            <w:tcW w:w="1701" w:type="dxa"/>
            <w:tcBorders>
              <w:top w:val="single" w:sz="4" w:space="0" w:color="auto"/>
              <w:bottom w:val="single" w:sz="4" w:space="0" w:color="auto"/>
            </w:tcBorders>
            <w:shd w:val="clear" w:color="auto" w:fill="auto"/>
          </w:tcPr>
          <w:p w14:paraId="1D0EB6FD" w14:textId="4BC295AC" w:rsidR="00181B36" w:rsidRPr="00B50775" w:rsidRDefault="00181B36" w:rsidP="00181B36">
            <w:pPr>
              <w:pStyle w:val="Tabletext"/>
            </w:pPr>
            <w:r w:rsidRPr="00B50775">
              <w:t>Rapporteur, RG-WM</w:t>
            </w:r>
          </w:p>
        </w:tc>
        <w:tc>
          <w:tcPr>
            <w:tcW w:w="4536" w:type="dxa"/>
            <w:tcBorders>
              <w:top w:val="single" w:sz="4" w:space="0" w:color="auto"/>
              <w:bottom w:val="single" w:sz="4" w:space="0" w:color="auto"/>
            </w:tcBorders>
            <w:shd w:val="clear" w:color="auto" w:fill="auto"/>
          </w:tcPr>
          <w:p w14:paraId="588EC14E" w14:textId="02F4C945" w:rsidR="00181B36" w:rsidRPr="00B50775" w:rsidRDefault="00181B36" w:rsidP="00181B36">
            <w:pPr>
              <w:pStyle w:val="Tabletext"/>
            </w:pPr>
            <w:r w:rsidRPr="00B50775">
              <w:t>Streamlining JCA operations</w:t>
            </w:r>
          </w:p>
        </w:tc>
        <w:tc>
          <w:tcPr>
            <w:tcW w:w="1686" w:type="dxa"/>
            <w:tcBorders>
              <w:top w:val="single" w:sz="4" w:space="0" w:color="auto"/>
              <w:bottom w:val="single" w:sz="4" w:space="0" w:color="auto"/>
            </w:tcBorders>
            <w:shd w:val="clear" w:color="auto" w:fill="auto"/>
          </w:tcPr>
          <w:p w14:paraId="779AAC6B" w14:textId="035A7CFC" w:rsidR="00181B36" w:rsidRPr="000A4FED" w:rsidRDefault="00181B36" w:rsidP="00181B36">
            <w:pPr>
              <w:pStyle w:val="Tabletext"/>
            </w:pPr>
            <w:r>
              <w:t>RG-WM</w:t>
            </w:r>
          </w:p>
        </w:tc>
      </w:tr>
      <w:tr w:rsidR="00181B36" w:rsidRPr="000A4FED" w14:paraId="3F23FEB0" w14:textId="77777777" w:rsidTr="00181B36">
        <w:trPr>
          <w:jc w:val="center"/>
        </w:trPr>
        <w:tc>
          <w:tcPr>
            <w:tcW w:w="1686" w:type="dxa"/>
            <w:tcBorders>
              <w:top w:val="single" w:sz="4" w:space="0" w:color="auto"/>
              <w:bottom w:val="single" w:sz="4" w:space="0" w:color="auto"/>
            </w:tcBorders>
            <w:shd w:val="clear" w:color="auto" w:fill="auto"/>
          </w:tcPr>
          <w:p w14:paraId="7C54B22B" w14:textId="62EE7BA7" w:rsidR="00181B36" w:rsidRDefault="00181B36" w:rsidP="00181B36">
            <w:pPr>
              <w:pStyle w:val="Tabletext"/>
            </w:pPr>
            <w:hyperlink r:id="rId79" w:history="1">
              <w:r>
                <w:rPr>
                  <w:rStyle w:val="Hyperlink"/>
                </w:rPr>
                <w:t>TSAG-</w:t>
              </w:r>
              <w:r w:rsidRPr="00B50775">
                <w:rPr>
                  <w:rStyle w:val="Hyperlink"/>
                </w:rPr>
                <w:t>TD143</w:t>
              </w:r>
            </w:hyperlink>
          </w:p>
        </w:tc>
        <w:tc>
          <w:tcPr>
            <w:tcW w:w="1701" w:type="dxa"/>
            <w:tcBorders>
              <w:top w:val="single" w:sz="4" w:space="0" w:color="auto"/>
              <w:bottom w:val="single" w:sz="4" w:space="0" w:color="auto"/>
            </w:tcBorders>
            <w:shd w:val="clear" w:color="auto" w:fill="auto"/>
          </w:tcPr>
          <w:p w14:paraId="5844263D" w14:textId="720AAE13" w:rsidR="00181B36" w:rsidRPr="00B50775" w:rsidRDefault="00181B36" w:rsidP="00181B36">
            <w:pPr>
              <w:pStyle w:val="Tabletext"/>
            </w:pPr>
            <w:r w:rsidRPr="00B50775">
              <w:t>TSAG</w:t>
            </w:r>
          </w:p>
        </w:tc>
        <w:tc>
          <w:tcPr>
            <w:tcW w:w="4536" w:type="dxa"/>
            <w:tcBorders>
              <w:top w:val="single" w:sz="4" w:space="0" w:color="auto"/>
              <w:bottom w:val="single" w:sz="4" w:space="0" w:color="auto"/>
            </w:tcBorders>
            <w:shd w:val="clear" w:color="auto" w:fill="auto"/>
          </w:tcPr>
          <w:p w14:paraId="497BCD7F" w14:textId="1EC50B23" w:rsidR="00181B36" w:rsidRPr="00B50775" w:rsidRDefault="00181B36" w:rsidP="00181B36">
            <w:pPr>
              <w:pStyle w:val="Tabletext"/>
            </w:pPr>
            <w:r w:rsidRPr="00B50775">
              <w:t>LS/o on the Third Submission of TSAG to the Council Working Group for strategic and financial plans 2028-2031 [to CWG-SFP, ISCG; ITU-R RAG; ITU-D TDAG; All ITU-T Study Groups]</w:t>
            </w:r>
          </w:p>
        </w:tc>
        <w:tc>
          <w:tcPr>
            <w:tcW w:w="1686" w:type="dxa"/>
            <w:tcBorders>
              <w:top w:val="single" w:sz="4" w:space="0" w:color="auto"/>
              <w:bottom w:val="single" w:sz="4" w:space="0" w:color="auto"/>
            </w:tcBorders>
            <w:shd w:val="clear" w:color="auto" w:fill="auto"/>
          </w:tcPr>
          <w:p w14:paraId="2D876B16" w14:textId="343326C0" w:rsidR="00181B36" w:rsidRPr="000A4FED" w:rsidRDefault="00181B36" w:rsidP="00181B36">
            <w:pPr>
              <w:pStyle w:val="Tabletext"/>
            </w:pPr>
            <w:r w:rsidRPr="000A4FED">
              <w:t>RG-IES</w:t>
            </w:r>
          </w:p>
        </w:tc>
      </w:tr>
      <w:tr w:rsidR="00181B36" w:rsidRPr="000A4FED" w14:paraId="2B4A4027" w14:textId="77777777" w:rsidTr="00181B36">
        <w:trPr>
          <w:jc w:val="center"/>
        </w:trPr>
        <w:tc>
          <w:tcPr>
            <w:tcW w:w="1686" w:type="dxa"/>
            <w:tcBorders>
              <w:top w:val="single" w:sz="4" w:space="0" w:color="auto"/>
              <w:bottom w:val="single" w:sz="4" w:space="0" w:color="auto"/>
            </w:tcBorders>
            <w:shd w:val="clear" w:color="auto" w:fill="auto"/>
          </w:tcPr>
          <w:p w14:paraId="6455493D" w14:textId="66AE6C51" w:rsidR="00181B36" w:rsidRDefault="00181B36" w:rsidP="00181B36">
            <w:pPr>
              <w:pStyle w:val="Tabletext"/>
            </w:pPr>
            <w:hyperlink r:id="rId80" w:history="1">
              <w:r>
                <w:rPr>
                  <w:rStyle w:val="Hyperlink"/>
                </w:rPr>
                <w:t>TSAG-</w:t>
              </w:r>
              <w:r w:rsidRPr="00550A68">
                <w:rPr>
                  <w:rStyle w:val="Hyperlink"/>
                </w:rPr>
                <w:t>TD149-R1</w:t>
              </w:r>
            </w:hyperlink>
          </w:p>
        </w:tc>
        <w:tc>
          <w:tcPr>
            <w:tcW w:w="1701" w:type="dxa"/>
            <w:tcBorders>
              <w:top w:val="single" w:sz="4" w:space="0" w:color="auto"/>
              <w:bottom w:val="single" w:sz="4" w:space="0" w:color="auto"/>
            </w:tcBorders>
            <w:shd w:val="clear" w:color="auto" w:fill="auto"/>
          </w:tcPr>
          <w:p w14:paraId="36E79CB3" w14:textId="4C7E5FA1" w:rsidR="00181B36" w:rsidRPr="00B50775" w:rsidRDefault="00181B36" w:rsidP="00181B36">
            <w:pPr>
              <w:pStyle w:val="Tabletext"/>
            </w:pPr>
            <w:r w:rsidRPr="00550A68">
              <w:t>TSAG</w:t>
            </w:r>
          </w:p>
        </w:tc>
        <w:tc>
          <w:tcPr>
            <w:tcW w:w="4536" w:type="dxa"/>
            <w:tcBorders>
              <w:top w:val="single" w:sz="4" w:space="0" w:color="auto"/>
              <w:bottom w:val="single" w:sz="4" w:space="0" w:color="auto"/>
            </w:tcBorders>
            <w:shd w:val="clear" w:color="auto" w:fill="auto"/>
          </w:tcPr>
          <w:p w14:paraId="6E735C50" w14:textId="27277529" w:rsidR="00181B36" w:rsidRPr="00B50775" w:rsidRDefault="00181B36" w:rsidP="00181B36">
            <w:pPr>
              <w:pStyle w:val="Tabletext"/>
            </w:pPr>
            <w:r w:rsidRPr="00550A68">
              <w:t>LS/o on streamlining JCA operations [to all ITU-T Study Groups, all JCAs]</w:t>
            </w:r>
          </w:p>
        </w:tc>
        <w:tc>
          <w:tcPr>
            <w:tcW w:w="1686" w:type="dxa"/>
            <w:tcBorders>
              <w:top w:val="single" w:sz="4" w:space="0" w:color="auto"/>
              <w:bottom w:val="single" w:sz="4" w:space="0" w:color="auto"/>
            </w:tcBorders>
            <w:shd w:val="clear" w:color="auto" w:fill="auto"/>
          </w:tcPr>
          <w:p w14:paraId="5AA9485F" w14:textId="098E359E" w:rsidR="00181B36" w:rsidRPr="000A4FED" w:rsidRDefault="00317B38" w:rsidP="00181B36">
            <w:pPr>
              <w:pStyle w:val="Tabletext"/>
            </w:pPr>
            <w:r>
              <w:t>RG-WM</w:t>
            </w:r>
          </w:p>
        </w:tc>
      </w:tr>
      <w:tr w:rsidR="00181B36" w:rsidRPr="000A4FED" w14:paraId="583C99DA" w14:textId="77777777" w:rsidTr="00181B36">
        <w:trPr>
          <w:jc w:val="center"/>
        </w:trPr>
        <w:tc>
          <w:tcPr>
            <w:tcW w:w="1686" w:type="dxa"/>
            <w:tcBorders>
              <w:top w:val="single" w:sz="4" w:space="0" w:color="auto"/>
              <w:bottom w:val="single" w:sz="12" w:space="0" w:color="auto"/>
            </w:tcBorders>
            <w:shd w:val="clear" w:color="auto" w:fill="auto"/>
          </w:tcPr>
          <w:p w14:paraId="4C850ED7" w14:textId="27E728A6" w:rsidR="00181B36" w:rsidRPr="00550A68" w:rsidRDefault="00181B36" w:rsidP="00181B36">
            <w:pPr>
              <w:pStyle w:val="Tabletext"/>
            </w:pPr>
            <w:hyperlink r:id="rId81" w:history="1">
              <w:r>
                <w:rPr>
                  <w:rStyle w:val="Hyperlink"/>
                </w:rPr>
                <w:t>TSAG-</w:t>
              </w:r>
              <w:r w:rsidRPr="00550A68">
                <w:rPr>
                  <w:rStyle w:val="Hyperlink"/>
                </w:rPr>
                <w:t>TD150-R1</w:t>
              </w:r>
            </w:hyperlink>
          </w:p>
        </w:tc>
        <w:tc>
          <w:tcPr>
            <w:tcW w:w="1701" w:type="dxa"/>
            <w:tcBorders>
              <w:top w:val="single" w:sz="4" w:space="0" w:color="auto"/>
              <w:bottom w:val="single" w:sz="12" w:space="0" w:color="auto"/>
            </w:tcBorders>
            <w:shd w:val="clear" w:color="auto" w:fill="auto"/>
          </w:tcPr>
          <w:p w14:paraId="27971E81" w14:textId="6A0F23B8" w:rsidR="00181B36" w:rsidRPr="00550A68" w:rsidRDefault="00181B36" w:rsidP="00181B36">
            <w:pPr>
              <w:pStyle w:val="Tabletext"/>
            </w:pPr>
            <w:r w:rsidRPr="00550A68">
              <w:t>TSAG</w:t>
            </w:r>
          </w:p>
        </w:tc>
        <w:tc>
          <w:tcPr>
            <w:tcW w:w="4536" w:type="dxa"/>
            <w:tcBorders>
              <w:top w:val="single" w:sz="4" w:space="0" w:color="auto"/>
              <w:bottom w:val="single" w:sz="12" w:space="0" w:color="auto"/>
            </w:tcBorders>
            <w:shd w:val="clear" w:color="auto" w:fill="auto"/>
          </w:tcPr>
          <w:p w14:paraId="6B7A10E1" w14:textId="61DA4B9E" w:rsidR="00181B36" w:rsidRPr="00550A68" w:rsidRDefault="00181B36" w:rsidP="00181B36">
            <w:pPr>
              <w:pStyle w:val="Tabletext"/>
            </w:pPr>
            <w:r w:rsidRPr="00550A68">
              <w:t>LS/o on the Terms of reference ITU-T SGs at the New work item opening [to all ITU-T Study Groups]</w:t>
            </w:r>
          </w:p>
        </w:tc>
        <w:tc>
          <w:tcPr>
            <w:tcW w:w="1686" w:type="dxa"/>
            <w:tcBorders>
              <w:top w:val="single" w:sz="4" w:space="0" w:color="auto"/>
              <w:bottom w:val="single" w:sz="12" w:space="0" w:color="auto"/>
            </w:tcBorders>
            <w:shd w:val="clear" w:color="auto" w:fill="auto"/>
          </w:tcPr>
          <w:p w14:paraId="44E675A8" w14:textId="0FDB6068" w:rsidR="00181B36" w:rsidRPr="000A4FED" w:rsidRDefault="00317B38" w:rsidP="00181B36">
            <w:pPr>
              <w:pStyle w:val="Tabletext"/>
            </w:pPr>
            <w:r>
              <w:t>RG-WM</w:t>
            </w:r>
          </w:p>
        </w:tc>
      </w:tr>
    </w:tbl>
    <w:p w14:paraId="4AD8EF10" w14:textId="77777777" w:rsidR="003D3508" w:rsidRDefault="003D3508" w:rsidP="003D3508"/>
    <w:p w14:paraId="6170C21A" w14:textId="60161964" w:rsidR="00D223E9" w:rsidRPr="000A4FED" w:rsidRDefault="00D223E9" w:rsidP="00D223E9">
      <w:pPr>
        <w:pStyle w:val="Headingb"/>
      </w:pPr>
      <w:r w:rsidRPr="000A4FED">
        <w:t xml:space="preserve">Documents addressed in general to TSAG </w:t>
      </w:r>
      <w:r>
        <w:t>sub-</w:t>
      </w:r>
      <w:r w:rsidRPr="000A4FED">
        <w:t>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985"/>
        <w:gridCol w:w="4102"/>
        <w:gridCol w:w="1694"/>
      </w:tblGrid>
      <w:tr w:rsidR="00D223E9" w:rsidRPr="000A4FED" w14:paraId="24517B04" w14:textId="77777777" w:rsidTr="00A50BCE">
        <w:trPr>
          <w:tblHeader/>
          <w:jc w:val="center"/>
        </w:trPr>
        <w:tc>
          <w:tcPr>
            <w:tcW w:w="1828" w:type="dxa"/>
            <w:tcBorders>
              <w:top w:val="single" w:sz="12" w:space="0" w:color="auto"/>
              <w:bottom w:val="single" w:sz="12" w:space="0" w:color="auto"/>
            </w:tcBorders>
            <w:shd w:val="clear" w:color="auto" w:fill="auto"/>
          </w:tcPr>
          <w:p w14:paraId="3DD34499" w14:textId="77777777" w:rsidR="00D223E9" w:rsidRPr="000A4FED" w:rsidRDefault="00D223E9" w:rsidP="00A50BCE">
            <w:pPr>
              <w:pStyle w:val="Tablehead"/>
            </w:pPr>
            <w:r w:rsidRPr="000A4FED">
              <w:t>Doc #</w:t>
            </w:r>
          </w:p>
        </w:tc>
        <w:tc>
          <w:tcPr>
            <w:tcW w:w="1985" w:type="dxa"/>
            <w:tcBorders>
              <w:top w:val="single" w:sz="12" w:space="0" w:color="auto"/>
              <w:bottom w:val="single" w:sz="12" w:space="0" w:color="auto"/>
            </w:tcBorders>
            <w:shd w:val="clear" w:color="auto" w:fill="auto"/>
          </w:tcPr>
          <w:p w14:paraId="6CFB83A9" w14:textId="77777777" w:rsidR="00D223E9" w:rsidRPr="000A4FED" w:rsidRDefault="00D223E9" w:rsidP="00A50BCE">
            <w:pPr>
              <w:pStyle w:val="Tablehead"/>
            </w:pPr>
            <w:r w:rsidRPr="000A4FED">
              <w:t>Source</w:t>
            </w:r>
          </w:p>
        </w:tc>
        <w:tc>
          <w:tcPr>
            <w:tcW w:w="4102" w:type="dxa"/>
            <w:tcBorders>
              <w:top w:val="single" w:sz="12" w:space="0" w:color="auto"/>
              <w:bottom w:val="single" w:sz="12" w:space="0" w:color="auto"/>
            </w:tcBorders>
            <w:shd w:val="clear" w:color="auto" w:fill="auto"/>
          </w:tcPr>
          <w:p w14:paraId="07F6E1AF" w14:textId="77777777" w:rsidR="00D223E9" w:rsidRPr="000A4FED" w:rsidRDefault="00D223E9" w:rsidP="00A50BCE">
            <w:pPr>
              <w:pStyle w:val="Tablehead"/>
            </w:pPr>
            <w:r w:rsidRPr="000A4FED">
              <w:t>Title</w:t>
            </w:r>
          </w:p>
        </w:tc>
        <w:tc>
          <w:tcPr>
            <w:tcW w:w="1694" w:type="dxa"/>
            <w:tcBorders>
              <w:top w:val="single" w:sz="12" w:space="0" w:color="auto"/>
              <w:bottom w:val="single" w:sz="12" w:space="0" w:color="auto"/>
            </w:tcBorders>
            <w:shd w:val="clear" w:color="auto" w:fill="auto"/>
          </w:tcPr>
          <w:p w14:paraId="253CB0A5" w14:textId="77777777" w:rsidR="00D223E9" w:rsidRPr="000A4FED" w:rsidRDefault="00D223E9" w:rsidP="00A50BCE">
            <w:pPr>
              <w:pStyle w:val="Tablehead"/>
            </w:pPr>
            <w:r w:rsidRPr="000A4FED">
              <w:t>Destination</w:t>
            </w:r>
          </w:p>
        </w:tc>
      </w:tr>
      <w:tr w:rsidR="00D223E9" w:rsidRPr="000A4FED" w14:paraId="1CCD411C" w14:textId="77777777" w:rsidTr="00A50BCE">
        <w:trPr>
          <w:jc w:val="center"/>
        </w:trPr>
        <w:tc>
          <w:tcPr>
            <w:tcW w:w="1828" w:type="dxa"/>
            <w:tcBorders>
              <w:top w:val="single" w:sz="12" w:space="0" w:color="auto"/>
            </w:tcBorders>
            <w:shd w:val="clear" w:color="auto" w:fill="auto"/>
          </w:tcPr>
          <w:p w14:paraId="64E91075" w14:textId="77777777" w:rsidR="00D223E9" w:rsidRPr="000A4FED" w:rsidRDefault="00D223E9" w:rsidP="00A50BCE">
            <w:pPr>
              <w:pStyle w:val="Tabletext"/>
            </w:pPr>
            <w:hyperlink r:id="rId82" w:history="1">
              <w:r>
                <w:rPr>
                  <w:rStyle w:val="Hyperlink"/>
                </w:rPr>
                <w:t>TSAG-</w:t>
              </w:r>
              <w:r w:rsidRPr="00723C74">
                <w:rPr>
                  <w:rStyle w:val="Hyperlink"/>
                </w:rPr>
                <w:t>TD1</w:t>
              </w:r>
            </w:hyperlink>
            <w:r>
              <w:rPr>
                <w:rStyle w:val="Hyperlink"/>
              </w:rPr>
              <w:t>-R1</w:t>
            </w:r>
          </w:p>
        </w:tc>
        <w:tc>
          <w:tcPr>
            <w:tcW w:w="1985" w:type="dxa"/>
            <w:tcBorders>
              <w:top w:val="single" w:sz="12" w:space="0" w:color="auto"/>
            </w:tcBorders>
            <w:shd w:val="clear" w:color="auto" w:fill="auto"/>
          </w:tcPr>
          <w:p w14:paraId="5C2947B2" w14:textId="77777777" w:rsidR="00D223E9" w:rsidRPr="000A4FED" w:rsidRDefault="00D223E9" w:rsidP="00A50BCE">
            <w:pPr>
              <w:pStyle w:val="Tabletext"/>
            </w:pPr>
            <w:r w:rsidRPr="00723C74">
              <w:t>TSAG Management Team</w:t>
            </w:r>
          </w:p>
        </w:tc>
        <w:tc>
          <w:tcPr>
            <w:tcW w:w="4102" w:type="dxa"/>
            <w:tcBorders>
              <w:top w:val="single" w:sz="12" w:space="0" w:color="auto"/>
            </w:tcBorders>
            <w:shd w:val="clear" w:color="auto" w:fill="auto"/>
          </w:tcPr>
          <w:p w14:paraId="36B066C9" w14:textId="77777777" w:rsidR="00D223E9" w:rsidRPr="000A4FED" w:rsidRDefault="00D223E9" w:rsidP="00A50BCE">
            <w:pPr>
              <w:pStyle w:val="Tabletext"/>
            </w:pPr>
            <w:r w:rsidRPr="00723C74">
              <w:t>Draft time management plan (Geneva, 26-30 May 2025)</w:t>
            </w:r>
          </w:p>
        </w:tc>
        <w:tc>
          <w:tcPr>
            <w:tcW w:w="1694" w:type="dxa"/>
            <w:tcBorders>
              <w:top w:val="single" w:sz="12" w:space="0" w:color="auto"/>
            </w:tcBorders>
            <w:shd w:val="clear" w:color="auto" w:fill="auto"/>
          </w:tcPr>
          <w:p w14:paraId="2863EECF" w14:textId="77777777" w:rsidR="00D223E9" w:rsidRPr="000A4FED" w:rsidRDefault="00D223E9" w:rsidP="00A50BCE">
            <w:pPr>
              <w:pStyle w:val="Tabletext"/>
            </w:pPr>
          </w:p>
        </w:tc>
      </w:tr>
      <w:tr w:rsidR="00D223E9" w:rsidRPr="000A4FED" w14:paraId="6E718239" w14:textId="77777777" w:rsidTr="00A50BCE">
        <w:trPr>
          <w:jc w:val="center"/>
        </w:trPr>
        <w:tc>
          <w:tcPr>
            <w:tcW w:w="1828" w:type="dxa"/>
            <w:shd w:val="clear" w:color="auto" w:fill="auto"/>
          </w:tcPr>
          <w:p w14:paraId="094794B6" w14:textId="77777777" w:rsidR="00D223E9" w:rsidRPr="000A4FED" w:rsidRDefault="00D223E9" w:rsidP="00A50BCE">
            <w:pPr>
              <w:pStyle w:val="Tabletext"/>
            </w:pPr>
            <w:hyperlink r:id="rId83" w:history="1">
              <w:r>
                <w:rPr>
                  <w:rStyle w:val="Hyperlink"/>
                </w:rPr>
                <w:t>TSAG-</w:t>
              </w:r>
              <w:r w:rsidRPr="00723C74">
                <w:rPr>
                  <w:rStyle w:val="Hyperlink"/>
                </w:rPr>
                <w:t>TD2</w:t>
              </w:r>
            </w:hyperlink>
            <w:r>
              <w:rPr>
                <w:rStyle w:val="Hyperlink"/>
              </w:rPr>
              <w:t>-R2</w:t>
            </w:r>
          </w:p>
        </w:tc>
        <w:tc>
          <w:tcPr>
            <w:tcW w:w="1985" w:type="dxa"/>
            <w:shd w:val="clear" w:color="auto" w:fill="auto"/>
          </w:tcPr>
          <w:p w14:paraId="1A20ACD0" w14:textId="77777777" w:rsidR="00D223E9" w:rsidRPr="000A4FED" w:rsidRDefault="00D223E9" w:rsidP="00A50BCE">
            <w:pPr>
              <w:pStyle w:val="Tabletext"/>
            </w:pPr>
            <w:r w:rsidRPr="00723C74">
              <w:t>TSAG Management Team</w:t>
            </w:r>
          </w:p>
        </w:tc>
        <w:tc>
          <w:tcPr>
            <w:tcW w:w="4102" w:type="dxa"/>
            <w:shd w:val="clear" w:color="auto" w:fill="auto"/>
          </w:tcPr>
          <w:p w14:paraId="72925EDB" w14:textId="77777777" w:rsidR="00D223E9" w:rsidRPr="000A4FED" w:rsidRDefault="00D223E9" w:rsidP="00A50BCE">
            <w:pPr>
              <w:pStyle w:val="Tabletext"/>
            </w:pPr>
            <w:r w:rsidRPr="00723C74">
              <w:t>Agenda, document allocation and work plan (Geneva, 26-30 May 2025)</w:t>
            </w:r>
          </w:p>
        </w:tc>
        <w:tc>
          <w:tcPr>
            <w:tcW w:w="1694" w:type="dxa"/>
            <w:shd w:val="clear" w:color="auto" w:fill="auto"/>
          </w:tcPr>
          <w:p w14:paraId="744DF9B5" w14:textId="77777777" w:rsidR="00D223E9" w:rsidRPr="000A4FED" w:rsidRDefault="00D223E9" w:rsidP="00A50BCE">
            <w:pPr>
              <w:pStyle w:val="Tabletext"/>
            </w:pPr>
          </w:p>
        </w:tc>
      </w:tr>
      <w:tr w:rsidR="00D223E9" w:rsidRPr="000A4FED" w14:paraId="4F7C98C8" w14:textId="77777777" w:rsidTr="00A50BCE">
        <w:trPr>
          <w:jc w:val="center"/>
        </w:trPr>
        <w:tc>
          <w:tcPr>
            <w:tcW w:w="1828" w:type="dxa"/>
            <w:shd w:val="clear" w:color="auto" w:fill="auto"/>
          </w:tcPr>
          <w:p w14:paraId="139DAD16" w14:textId="77777777" w:rsidR="00D223E9" w:rsidRPr="000A4FED" w:rsidRDefault="00D223E9" w:rsidP="00A50BCE">
            <w:pPr>
              <w:pStyle w:val="Tabletext"/>
            </w:pPr>
            <w:hyperlink r:id="rId84" w:history="1">
              <w:r>
                <w:rPr>
                  <w:rStyle w:val="Hyperlink"/>
                </w:rPr>
                <w:t>TSAG-</w:t>
              </w:r>
              <w:r w:rsidRPr="00723C74">
                <w:rPr>
                  <w:rStyle w:val="Hyperlink"/>
                </w:rPr>
                <w:t>TD1</w:t>
              </w:r>
              <w:r>
                <w:rPr>
                  <w:rStyle w:val="Hyperlink"/>
                </w:rPr>
                <w:t>0-R1</w:t>
              </w:r>
            </w:hyperlink>
          </w:p>
        </w:tc>
        <w:tc>
          <w:tcPr>
            <w:tcW w:w="1985" w:type="dxa"/>
            <w:shd w:val="clear" w:color="auto" w:fill="auto"/>
          </w:tcPr>
          <w:p w14:paraId="2305D985" w14:textId="77777777" w:rsidR="00D223E9" w:rsidRPr="000A4FED" w:rsidRDefault="00D223E9" w:rsidP="00A50BCE">
            <w:pPr>
              <w:pStyle w:val="Tabletext"/>
            </w:pPr>
            <w:r w:rsidRPr="00723C74">
              <w:t>Director, TSB</w:t>
            </w:r>
          </w:p>
        </w:tc>
        <w:tc>
          <w:tcPr>
            <w:tcW w:w="4102" w:type="dxa"/>
            <w:shd w:val="clear" w:color="auto" w:fill="auto"/>
          </w:tcPr>
          <w:p w14:paraId="32768375" w14:textId="77777777" w:rsidR="00D223E9" w:rsidRPr="000A4FED" w:rsidRDefault="00D223E9" w:rsidP="00A50BCE">
            <w:pPr>
              <w:pStyle w:val="Tabletext"/>
            </w:pPr>
            <w:r w:rsidRPr="00723C74">
              <w:t>Action plan related to the Resolutions and Opinion of WTSA</w:t>
            </w:r>
          </w:p>
        </w:tc>
        <w:tc>
          <w:tcPr>
            <w:tcW w:w="1694" w:type="dxa"/>
            <w:shd w:val="clear" w:color="auto" w:fill="auto"/>
          </w:tcPr>
          <w:p w14:paraId="079DE591" w14:textId="77777777" w:rsidR="00D223E9" w:rsidRPr="000A4FED" w:rsidRDefault="00D223E9" w:rsidP="00A50BCE">
            <w:pPr>
              <w:pStyle w:val="Tabletext"/>
            </w:pPr>
          </w:p>
        </w:tc>
      </w:tr>
      <w:tr w:rsidR="00D223E9" w:rsidRPr="000A4FED" w14:paraId="0229B911" w14:textId="77777777" w:rsidTr="00A50BCE">
        <w:trPr>
          <w:jc w:val="center"/>
        </w:trPr>
        <w:tc>
          <w:tcPr>
            <w:tcW w:w="1828" w:type="dxa"/>
            <w:shd w:val="clear" w:color="auto" w:fill="auto"/>
          </w:tcPr>
          <w:p w14:paraId="79FE17D4" w14:textId="77777777" w:rsidR="00D223E9" w:rsidRPr="00723C74" w:rsidRDefault="00D223E9" w:rsidP="00A50BCE">
            <w:pPr>
              <w:pStyle w:val="Tabletext"/>
            </w:pPr>
            <w:hyperlink r:id="rId85" w:history="1">
              <w:r>
                <w:rPr>
                  <w:rStyle w:val="Hyperlink"/>
                </w:rPr>
                <w:t>TSAG-</w:t>
              </w:r>
              <w:r w:rsidRPr="00723C74">
                <w:rPr>
                  <w:rStyle w:val="Hyperlink"/>
                </w:rPr>
                <w:t>TD14</w:t>
              </w:r>
            </w:hyperlink>
          </w:p>
        </w:tc>
        <w:tc>
          <w:tcPr>
            <w:tcW w:w="1985" w:type="dxa"/>
            <w:shd w:val="clear" w:color="auto" w:fill="auto"/>
          </w:tcPr>
          <w:p w14:paraId="23E524CA" w14:textId="77777777" w:rsidR="00D223E9" w:rsidRPr="00723C74" w:rsidRDefault="00D223E9" w:rsidP="00A50BCE">
            <w:pPr>
              <w:pStyle w:val="Tabletext"/>
            </w:pPr>
            <w:r w:rsidRPr="00723C74">
              <w:t>TSB</w:t>
            </w:r>
          </w:p>
        </w:tc>
        <w:tc>
          <w:tcPr>
            <w:tcW w:w="4102" w:type="dxa"/>
            <w:shd w:val="clear" w:color="auto" w:fill="auto"/>
          </w:tcPr>
          <w:p w14:paraId="28C12E21" w14:textId="77777777" w:rsidR="00D223E9" w:rsidRPr="00723C74" w:rsidRDefault="00D223E9" w:rsidP="00A50BCE">
            <w:pPr>
              <w:pStyle w:val="Tabletext"/>
            </w:pPr>
            <w:r w:rsidRPr="00723C74">
              <w:t>Summary of contributions of the first TSAG meeting</w:t>
            </w:r>
          </w:p>
        </w:tc>
        <w:tc>
          <w:tcPr>
            <w:tcW w:w="1694" w:type="dxa"/>
            <w:shd w:val="clear" w:color="auto" w:fill="auto"/>
          </w:tcPr>
          <w:p w14:paraId="16136C2D" w14:textId="77777777" w:rsidR="00D223E9" w:rsidRPr="000A4FED" w:rsidRDefault="00D223E9" w:rsidP="00A50BCE">
            <w:pPr>
              <w:pStyle w:val="Tabletext"/>
            </w:pPr>
          </w:p>
        </w:tc>
      </w:tr>
      <w:tr w:rsidR="00D223E9" w:rsidRPr="000A4FED" w14:paraId="5C5F05BE" w14:textId="77777777" w:rsidTr="00A50BCE">
        <w:trPr>
          <w:jc w:val="center"/>
        </w:trPr>
        <w:tc>
          <w:tcPr>
            <w:tcW w:w="1828" w:type="dxa"/>
            <w:shd w:val="clear" w:color="auto" w:fill="auto"/>
          </w:tcPr>
          <w:p w14:paraId="15AD75EE" w14:textId="77777777" w:rsidR="00D223E9" w:rsidRPr="00723C74" w:rsidRDefault="00D223E9" w:rsidP="00A50BCE">
            <w:pPr>
              <w:pStyle w:val="Tabletext"/>
            </w:pPr>
            <w:hyperlink r:id="rId86" w:history="1">
              <w:r>
                <w:rPr>
                  <w:rStyle w:val="Hyperlink"/>
                </w:rPr>
                <w:t>TSAG-</w:t>
              </w:r>
              <w:r w:rsidRPr="00723C74">
                <w:rPr>
                  <w:rStyle w:val="Hyperlink"/>
                </w:rPr>
                <w:t>TD15</w:t>
              </w:r>
            </w:hyperlink>
          </w:p>
        </w:tc>
        <w:tc>
          <w:tcPr>
            <w:tcW w:w="1985" w:type="dxa"/>
            <w:shd w:val="clear" w:color="auto" w:fill="auto"/>
          </w:tcPr>
          <w:p w14:paraId="3A91DA25" w14:textId="77777777" w:rsidR="00D223E9" w:rsidRPr="00723C74" w:rsidRDefault="00D223E9" w:rsidP="00A50BCE">
            <w:pPr>
              <w:pStyle w:val="Tabletext"/>
            </w:pPr>
            <w:r w:rsidRPr="00723C74">
              <w:t>TSB</w:t>
            </w:r>
          </w:p>
        </w:tc>
        <w:tc>
          <w:tcPr>
            <w:tcW w:w="4102" w:type="dxa"/>
            <w:shd w:val="clear" w:color="auto" w:fill="auto"/>
          </w:tcPr>
          <w:p w14:paraId="086A8E25" w14:textId="77777777" w:rsidR="00D223E9" w:rsidRPr="00723C74" w:rsidRDefault="00D223E9" w:rsidP="00A50BCE">
            <w:pPr>
              <w:pStyle w:val="Tabletext"/>
            </w:pPr>
            <w:r w:rsidRPr="00723C74">
              <w:t>List of incoming liaison statements (Geneva, 26-30 May 2025)</w:t>
            </w:r>
          </w:p>
        </w:tc>
        <w:tc>
          <w:tcPr>
            <w:tcW w:w="1694" w:type="dxa"/>
            <w:shd w:val="clear" w:color="auto" w:fill="auto"/>
          </w:tcPr>
          <w:p w14:paraId="7ADBC69A" w14:textId="77777777" w:rsidR="00D223E9" w:rsidRPr="000A4FED" w:rsidRDefault="00D223E9" w:rsidP="00A50BCE">
            <w:pPr>
              <w:pStyle w:val="Tabletext"/>
            </w:pPr>
          </w:p>
        </w:tc>
      </w:tr>
      <w:tr w:rsidR="00D223E9" w:rsidRPr="000A4FED" w14:paraId="5C863D10" w14:textId="77777777" w:rsidTr="00A50BCE">
        <w:trPr>
          <w:jc w:val="center"/>
        </w:trPr>
        <w:tc>
          <w:tcPr>
            <w:tcW w:w="1828" w:type="dxa"/>
            <w:shd w:val="clear" w:color="auto" w:fill="auto"/>
          </w:tcPr>
          <w:p w14:paraId="446C3758" w14:textId="77777777" w:rsidR="00D223E9" w:rsidRPr="00723C74" w:rsidRDefault="00D223E9" w:rsidP="00A50BCE">
            <w:pPr>
              <w:pStyle w:val="Tabletext"/>
            </w:pPr>
            <w:hyperlink r:id="rId87" w:history="1">
              <w:r>
                <w:rPr>
                  <w:rStyle w:val="Hyperlink"/>
                </w:rPr>
                <w:t>TSAG-</w:t>
              </w:r>
              <w:r w:rsidRPr="00723C74">
                <w:rPr>
                  <w:rStyle w:val="Hyperlink"/>
                </w:rPr>
                <w:t>TD22</w:t>
              </w:r>
            </w:hyperlink>
          </w:p>
        </w:tc>
        <w:tc>
          <w:tcPr>
            <w:tcW w:w="1985" w:type="dxa"/>
            <w:shd w:val="clear" w:color="auto" w:fill="auto"/>
          </w:tcPr>
          <w:p w14:paraId="06940556" w14:textId="77777777" w:rsidR="00D223E9" w:rsidRPr="00723C74" w:rsidRDefault="00D223E9" w:rsidP="00A50BCE">
            <w:pPr>
              <w:pStyle w:val="Tabletext"/>
            </w:pPr>
            <w:r w:rsidRPr="00723C74">
              <w:t>Chair, TSAG</w:t>
            </w:r>
          </w:p>
        </w:tc>
        <w:tc>
          <w:tcPr>
            <w:tcW w:w="4102" w:type="dxa"/>
            <w:shd w:val="clear" w:color="auto" w:fill="auto"/>
          </w:tcPr>
          <w:p w14:paraId="779D69F6" w14:textId="77777777" w:rsidR="00D223E9" w:rsidRPr="00723C74" w:rsidRDefault="00D223E9" w:rsidP="00A50BCE">
            <w:pPr>
              <w:pStyle w:val="Tabletext"/>
            </w:pPr>
            <w:r w:rsidRPr="00723C74">
              <w:t>Proposed TSAG structure, organization, and leadership for the 2025-2028 study period</w:t>
            </w:r>
          </w:p>
        </w:tc>
        <w:tc>
          <w:tcPr>
            <w:tcW w:w="1694" w:type="dxa"/>
            <w:shd w:val="clear" w:color="auto" w:fill="auto"/>
          </w:tcPr>
          <w:p w14:paraId="6CF70BA2" w14:textId="77777777" w:rsidR="00D223E9" w:rsidRPr="000A4FED" w:rsidRDefault="00D223E9" w:rsidP="00A50BCE">
            <w:pPr>
              <w:pStyle w:val="Tabletext"/>
            </w:pPr>
          </w:p>
        </w:tc>
      </w:tr>
      <w:tr w:rsidR="00D25D61" w:rsidRPr="000A4FED" w14:paraId="522E4CAB" w14:textId="77777777" w:rsidTr="00A50BCE">
        <w:trPr>
          <w:jc w:val="center"/>
        </w:trPr>
        <w:tc>
          <w:tcPr>
            <w:tcW w:w="1828" w:type="dxa"/>
            <w:shd w:val="clear" w:color="auto" w:fill="auto"/>
          </w:tcPr>
          <w:p w14:paraId="1534CAEA" w14:textId="77777777" w:rsidR="00D25D61" w:rsidRDefault="00D25D61" w:rsidP="00A50BCE">
            <w:pPr>
              <w:pStyle w:val="Tabletext"/>
            </w:pPr>
          </w:p>
        </w:tc>
        <w:tc>
          <w:tcPr>
            <w:tcW w:w="1985" w:type="dxa"/>
            <w:shd w:val="clear" w:color="auto" w:fill="auto"/>
          </w:tcPr>
          <w:p w14:paraId="2559328D" w14:textId="77777777" w:rsidR="00D25D61" w:rsidRPr="00723C74" w:rsidRDefault="00D25D61" w:rsidP="00A50BCE">
            <w:pPr>
              <w:pStyle w:val="Tabletext"/>
            </w:pPr>
          </w:p>
        </w:tc>
        <w:tc>
          <w:tcPr>
            <w:tcW w:w="4102" w:type="dxa"/>
            <w:shd w:val="clear" w:color="auto" w:fill="auto"/>
          </w:tcPr>
          <w:p w14:paraId="69F4FFE5" w14:textId="77777777" w:rsidR="00D25D61" w:rsidRPr="00723C74" w:rsidRDefault="00D25D61" w:rsidP="00A50BCE">
            <w:pPr>
              <w:pStyle w:val="Tabletext"/>
            </w:pPr>
          </w:p>
        </w:tc>
        <w:tc>
          <w:tcPr>
            <w:tcW w:w="1694" w:type="dxa"/>
            <w:shd w:val="clear" w:color="auto" w:fill="auto"/>
          </w:tcPr>
          <w:p w14:paraId="7709E8A0" w14:textId="77777777" w:rsidR="00D25D61" w:rsidRPr="000A4FED" w:rsidRDefault="00D25D61" w:rsidP="00A50BCE">
            <w:pPr>
              <w:pStyle w:val="Tabletext"/>
            </w:pPr>
          </w:p>
        </w:tc>
      </w:tr>
      <w:tr w:rsidR="00D25D61" w:rsidRPr="000A4FED" w14:paraId="3D59BE4C" w14:textId="77777777" w:rsidTr="00A50BCE">
        <w:trPr>
          <w:jc w:val="center"/>
        </w:trPr>
        <w:tc>
          <w:tcPr>
            <w:tcW w:w="1828" w:type="dxa"/>
            <w:shd w:val="clear" w:color="auto" w:fill="auto"/>
          </w:tcPr>
          <w:p w14:paraId="4C329722" w14:textId="77777777" w:rsidR="00D25D61" w:rsidRDefault="00D25D61" w:rsidP="00A50BCE">
            <w:pPr>
              <w:pStyle w:val="Tabletext"/>
            </w:pPr>
          </w:p>
        </w:tc>
        <w:tc>
          <w:tcPr>
            <w:tcW w:w="1985" w:type="dxa"/>
            <w:shd w:val="clear" w:color="auto" w:fill="auto"/>
          </w:tcPr>
          <w:p w14:paraId="4BDCBEA7" w14:textId="77777777" w:rsidR="00D25D61" w:rsidRPr="00723C74" w:rsidRDefault="00D25D61" w:rsidP="00A50BCE">
            <w:pPr>
              <w:pStyle w:val="Tabletext"/>
            </w:pPr>
          </w:p>
        </w:tc>
        <w:tc>
          <w:tcPr>
            <w:tcW w:w="4102" w:type="dxa"/>
            <w:shd w:val="clear" w:color="auto" w:fill="auto"/>
          </w:tcPr>
          <w:p w14:paraId="6E8AFB8F" w14:textId="77777777" w:rsidR="00D25D61" w:rsidRPr="00723C74" w:rsidRDefault="00D25D61" w:rsidP="00A50BCE">
            <w:pPr>
              <w:pStyle w:val="Tabletext"/>
            </w:pPr>
          </w:p>
        </w:tc>
        <w:tc>
          <w:tcPr>
            <w:tcW w:w="1694" w:type="dxa"/>
            <w:shd w:val="clear" w:color="auto" w:fill="auto"/>
          </w:tcPr>
          <w:p w14:paraId="64E1968E" w14:textId="77777777" w:rsidR="00D25D61" w:rsidRPr="000A4FED" w:rsidRDefault="00D25D61" w:rsidP="00A50BCE">
            <w:pPr>
              <w:pStyle w:val="Tabletext"/>
            </w:pPr>
          </w:p>
        </w:tc>
      </w:tr>
    </w:tbl>
    <w:p w14:paraId="2B541938" w14:textId="5B40709E" w:rsidR="00EA42C6" w:rsidRPr="00F169EB" w:rsidRDefault="00EA42C6" w:rsidP="00682C14">
      <w:r>
        <w:t>LAST UPDATE: TD</w:t>
      </w:r>
      <w:r w:rsidR="00886FC8">
        <w:t>1</w:t>
      </w:r>
      <w:r w:rsidR="00682C14">
        <w:t>52</w:t>
      </w:r>
    </w:p>
    <w:p w14:paraId="0B711450" w14:textId="77777777" w:rsidR="00682C14" w:rsidRDefault="00682C14" w:rsidP="0043438D"/>
    <w:p w14:paraId="36742B5D" w14:textId="15A8E54A" w:rsidR="0043438D" w:rsidRPr="00D520D2" w:rsidRDefault="0043438D" w:rsidP="0043438D">
      <w:r w:rsidRPr="00D520D2">
        <w:br w:type="page"/>
      </w:r>
    </w:p>
    <w:p w14:paraId="761A4F9E" w14:textId="43B76768" w:rsidR="0043438D" w:rsidRPr="00D520D2" w:rsidRDefault="0043438D" w:rsidP="0043438D">
      <w:pPr>
        <w:pStyle w:val="AnnexNotitle"/>
      </w:pPr>
      <w:r w:rsidRPr="00D520D2">
        <w:lastRenderedPageBreak/>
        <w:t>Annex B</w:t>
      </w:r>
      <w:r w:rsidRPr="00D520D2">
        <w:br/>
        <w:t>Summary of actions taken by WP1 at its closing plenary</w:t>
      </w:r>
      <w:r w:rsidR="00520AE7" w:rsidRPr="00D520D2">
        <w:t xml:space="preserve"> (for information)</w:t>
      </w:r>
    </w:p>
    <w:p w14:paraId="5533281E" w14:textId="2828A22C" w:rsidR="007C7D91" w:rsidRDefault="0043438D">
      <w:pPr>
        <w:pStyle w:val="TableofFigures"/>
        <w:rPr>
          <w:rFonts w:asciiTheme="minorHAnsi" w:eastAsiaTheme="minorEastAsia" w:hAnsiTheme="minorHAnsi" w:cstheme="minorBidi"/>
          <w:noProof/>
          <w:kern w:val="2"/>
          <w:lang w:eastAsia="zh-CN"/>
          <w14:ligatures w14:val="standardContextual"/>
        </w:rPr>
      </w:pPr>
      <w:r w:rsidRPr="00D520D2">
        <w:rPr>
          <w:rFonts w:eastAsia="Times New Roman"/>
        </w:rPr>
        <w:fldChar w:fldCharType="begin"/>
      </w:r>
      <w:r w:rsidRPr="00D520D2">
        <w:rPr>
          <w:rFonts w:eastAsia="Times New Roman"/>
        </w:rPr>
        <w:instrText xml:space="preserve"> TOC \h \z \t "Action" \c </w:instrText>
      </w:r>
      <w:r w:rsidRPr="00D520D2">
        <w:rPr>
          <w:rFonts w:eastAsia="Times New Roman"/>
        </w:rPr>
        <w:fldChar w:fldCharType="separate"/>
      </w:r>
      <w:hyperlink w:anchor="_Toc199425750" w:history="1">
        <w:r w:rsidR="007C7D91" w:rsidRPr="00DF11E8">
          <w:rPr>
            <w:rStyle w:val="Hyperlink"/>
            <w:b/>
            <w:noProof/>
          </w:rPr>
          <w:t>WP1-</w:t>
        </w:r>
        <w:r w:rsidR="007C7D91" w:rsidRPr="00DF11E8">
          <w:rPr>
            <w:rStyle w:val="Hyperlink"/>
            <w:b/>
            <w:noProof/>
            <w:lang w:eastAsia="zh-CN"/>
          </w:rPr>
          <w:t>1</w:t>
        </w:r>
        <w:r w:rsidR="007C7D91" w:rsidRPr="00DF11E8">
          <w:rPr>
            <w:rStyle w:val="Hyperlink"/>
            <w:b/>
            <w:noProof/>
          </w:rPr>
          <w:t>:</w:t>
        </w:r>
        <w:r w:rsidR="007C7D91" w:rsidRPr="00DF11E8">
          <w:rPr>
            <w:rStyle w:val="Hyperlink"/>
            <w:noProof/>
          </w:rPr>
          <w:t xml:space="preserve"> Approved the interim period results from the RG-WM, ex RG-SOP and ex RG-IEM as found in TSAG-TD110, TSAG-TD109 and TSAG-TD111, respectively.</w:t>
        </w:r>
        <w:r w:rsidR="007C7D91">
          <w:rPr>
            <w:noProof/>
            <w:webHidden/>
          </w:rPr>
          <w:tab/>
        </w:r>
        <w:r w:rsidR="007C7D91">
          <w:rPr>
            <w:noProof/>
            <w:webHidden/>
          </w:rPr>
          <w:fldChar w:fldCharType="begin"/>
        </w:r>
        <w:r w:rsidR="007C7D91">
          <w:rPr>
            <w:noProof/>
            <w:webHidden/>
          </w:rPr>
          <w:instrText xml:space="preserve"> PAGEREF _Toc199425750 \h </w:instrText>
        </w:r>
        <w:r w:rsidR="007C7D91">
          <w:rPr>
            <w:noProof/>
            <w:webHidden/>
          </w:rPr>
        </w:r>
        <w:r w:rsidR="007C7D91">
          <w:rPr>
            <w:noProof/>
            <w:webHidden/>
          </w:rPr>
          <w:fldChar w:fldCharType="separate"/>
        </w:r>
        <w:r w:rsidR="007C7D91">
          <w:rPr>
            <w:noProof/>
            <w:webHidden/>
          </w:rPr>
          <w:t>4</w:t>
        </w:r>
        <w:r w:rsidR="007C7D91">
          <w:rPr>
            <w:noProof/>
            <w:webHidden/>
          </w:rPr>
          <w:fldChar w:fldCharType="end"/>
        </w:r>
      </w:hyperlink>
    </w:p>
    <w:p w14:paraId="2696EFE0" w14:textId="042F2F2F"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1" w:history="1">
        <w:r w:rsidRPr="00DF11E8">
          <w:rPr>
            <w:rStyle w:val="Hyperlink"/>
            <w:b/>
            <w:noProof/>
          </w:rPr>
          <w:t>WP1-</w:t>
        </w:r>
        <w:r w:rsidRPr="00DF11E8">
          <w:rPr>
            <w:rStyle w:val="Hyperlink"/>
            <w:b/>
            <w:noProof/>
            <w:lang w:eastAsia="zh-CN"/>
          </w:rPr>
          <w:t>2</w:t>
        </w:r>
        <w:r w:rsidRPr="00DF11E8">
          <w:rPr>
            <w:rStyle w:val="Hyperlink"/>
            <w:b/>
            <w:noProof/>
          </w:rPr>
          <w:t>:</w:t>
        </w:r>
        <w:r w:rsidRPr="00DF11E8">
          <w:rPr>
            <w:rStyle w:val="Hyperlink"/>
            <w:noProof/>
          </w:rPr>
          <w:t xml:space="preserve"> Approved the initial update to the RG-WM work programme.</w:t>
        </w:r>
        <w:r>
          <w:rPr>
            <w:noProof/>
            <w:webHidden/>
          </w:rPr>
          <w:tab/>
        </w:r>
        <w:r>
          <w:rPr>
            <w:noProof/>
            <w:webHidden/>
          </w:rPr>
          <w:fldChar w:fldCharType="begin"/>
        </w:r>
        <w:r>
          <w:rPr>
            <w:noProof/>
            <w:webHidden/>
          </w:rPr>
          <w:instrText xml:space="preserve"> PAGEREF _Toc199425751 \h </w:instrText>
        </w:r>
        <w:r>
          <w:rPr>
            <w:noProof/>
            <w:webHidden/>
          </w:rPr>
        </w:r>
        <w:r>
          <w:rPr>
            <w:noProof/>
            <w:webHidden/>
          </w:rPr>
          <w:fldChar w:fldCharType="separate"/>
        </w:r>
        <w:r>
          <w:rPr>
            <w:noProof/>
            <w:webHidden/>
          </w:rPr>
          <w:t>4</w:t>
        </w:r>
        <w:r>
          <w:rPr>
            <w:noProof/>
            <w:webHidden/>
          </w:rPr>
          <w:fldChar w:fldCharType="end"/>
        </w:r>
      </w:hyperlink>
    </w:p>
    <w:p w14:paraId="077D2A36" w14:textId="686675BC"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2" w:history="1">
        <w:r w:rsidRPr="00DF11E8">
          <w:rPr>
            <w:rStyle w:val="Hyperlink"/>
            <w:b/>
            <w:noProof/>
          </w:rPr>
          <w:t>RG-IES-1:</w:t>
        </w:r>
        <w:r w:rsidRPr="00DF11E8">
          <w:rPr>
            <w:rStyle w:val="Hyperlink"/>
            <w:noProof/>
          </w:rPr>
          <w:t xml:space="preserve"> WP1 to request TSAG Plenary to approve RG-IES Terms of reference as proposed in TSAG-TD7-R1/D.3</w:t>
        </w:r>
        <w:r>
          <w:rPr>
            <w:noProof/>
            <w:webHidden/>
          </w:rPr>
          <w:tab/>
        </w:r>
        <w:r>
          <w:rPr>
            <w:noProof/>
            <w:webHidden/>
          </w:rPr>
          <w:fldChar w:fldCharType="begin"/>
        </w:r>
        <w:r>
          <w:rPr>
            <w:noProof/>
            <w:webHidden/>
          </w:rPr>
          <w:instrText xml:space="preserve"> PAGEREF _Toc199425752 \h </w:instrText>
        </w:r>
        <w:r>
          <w:rPr>
            <w:noProof/>
            <w:webHidden/>
          </w:rPr>
        </w:r>
        <w:r>
          <w:rPr>
            <w:noProof/>
            <w:webHidden/>
          </w:rPr>
          <w:fldChar w:fldCharType="separate"/>
        </w:r>
        <w:r>
          <w:rPr>
            <w:noProof/>
            <w:webHidden/>
          </w:rPr>
          <w:t>5</w:t>
        </w:r>
        <w:r>
          <w:rPr>
            <w:noProof/>
            <w:webHidden/>
          </w:rPr>
          <w:fldChar w:fldCharType="end"/>
        </w:r>
      </w:hyperlink>
    </w:p>
    <w:p w14:paraId="67C9182E" w14:textId="2A069219"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3" w:history="1">
        <w:r w:rsidRPr="00DF11E8">
          <w:rPr>
            <w:rStyle w:val="Hyperlink"/>
            <w:b/>
            <w:noProof/>
          </w:rPr>
          <w:t>RG-IES-2:</w:t>
        </w:r>
        <w:r w:rsidRPr="00DF11E8">
          <w:rPr>
            <w:rStyle w:val="Hyperlink"/>
            <w:noProof/>
          </w:rPr>
          <w:t xml:space="preserve"> WP1 to request TSAG Plenary to issue a liaison statement to all ITU-T Study Groups to request input and support from all Study Groups to identify potential metrics and a suitable framework for the development of ITU-T standards success stories (TSAG-TD140-R1).</w:t>
        </w:r>
        <w:r>
          <w:rPr>
            <w:noProof/>
            <w:webHidden/>
          </w:rPr>
          <w:tab/>
        </w:r>
        <w:r>
          <w:rPr>
            <w:noProof/>
            <w:webHidden/>
          </w:rPr>
          <w:fldChar w:fldCharType="begin"/>
        </w:r>
        <w:r>
          <w:rPr>
            <w:noProof/>
            <w:webHidden/>
          </w:rPr>
          <w:instrText xml:space="preserve"> PAGEREF _Toc199425753 \h </w:instrText>
        </w:r>
        <w:r>
          <w:rPr>
            <w:noProof/>
            <w:webHidden/>
          </w:rPr>
        </w:r>
        <w:r>
          <w:rPr>
            <w:noProof/>
            <w:webHidden/>
          </w:rPr>
          <w:fldChar w:fldCharType="separate"/>
        </w:r>
        <w:r>
          <w:rPr>
            <w:noProof/>
            <w:webHidden/>
          </w:rPr>
          <w:t>5</w:t>
        </w:r>
        <w:r>
          <w:rPr>
            <w:noProof/>
            <w:webHidden/>
          </w:rPr>
          <w:fldChar w:fldCharType="end"/>
        </w:r>
      </w:hyperlink>
    </w:p>
    <w:p w14:paraId="28B19041" w14:textId="266969C9"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4" w:history="1">
        <w:r w:rsidRPr="00DF11E8">
          <w:rPr>
            <w:rStyle w:val="Hyperlink"/>
            <w:b/>
            <w:noProof/>
          </w:rPr>
          <w:t>RG-IES-3:</w:t>
        </w:r>
        <w:r w:rsidRPr="00DF11E8">
          <w:rPr>
            <w:rStyle w:val="Hyperlink"/>
            <w:noProof/>
          </w:rPr>
          <w:t xml:space="preserve"> WP1 to request TSAG Plenary to appoint Mr Scott Mansfield as TSAG Representative to ISCG to support the coordination on the topic of industry engagement</w:t>
        </w:r>
        <w:r>
          <w:rPr>
            <w:noProof/>
            <w:webHidden/>
          </w:rPr>
          <w:tab/>
        </w:r>
        <w:r>
          <w:rPr>
            <w:noProof/>
            <w:webHidden/>
          </w:rPr>
          <w:fldChar w:fldCharType="begin"/>
        </w:r>
        <w:r>
          <w:rPr>
            <w:noProof/>
            <w:webHidden/>
          </w:rPr>
          <w:instrText xml:space="preserve"> PAGEREF _Toc199425754 \h </w:instrText>
        </w:r>
        <w:r>
          <w:rPr>
            <w:noProof/>
            <w:webHidden/>
          </w:rPr>
        </w:r>
        <w:r>
          <w:rPr>
            <w:noProof/>
            <w:webHidden/>
          </w:rPr>
          <w:fldChar w:fldCharType="separate"/>
        </w:r>
        <w:r>
          <w:rPr>
            <w:noProof/>
            <w:webHidden/>
          </w:rPr>
          <w:t>5</w:t>
        </w:r>
        <w:r>
          <w:rPr>
            <w:noProof/>
            <w:webHidden/>
          </w:rPr>
          <w:fldChar w:fldCharType="end"/>
        </w:r>
      </w:hyperlink>
    </w:p>
    <w:p w14:paraId="3EF7C489" w14:textId="7A4931AC"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5" w:history="1">
        <w:r w:rsidRPr="00DF11E8">
          <w:rPr>
            <w:rStyle w:val="Hyperlink"/>
            <w:b/>
            <w:noProof/>
          </w:rPr>
          <w:t>RG-IES-5:</w:t>
        </w:r>
        <w:r w:rsidRPr="00DF11E8">
          <w:rPr>
            <w:rStyle w:val="Hyperlink"/>
            <w:noProof/>
          </w:rPr>
          <w:t xml:space="preserve"> WP1 to provide time for TSAG-C14 (Russian Federation) to be introduced and assign agenda time during an upcoming Interim meeting of the RG-IES.</w:t>
        </w:r>
        <w:r>
          <w:rPr>
            <w:noProof/>
            <w:webHidden/>
          </w:rPr>
          <w:tab/>
        </w:r>
        <w:r>
          <w:rPr>
            <w:noProof/>
            <w:webHidden/>
          </w:rPr>
          <w:fldChar w:fldCharType="begin"/>
        </w:r>
        <w:r>
          <w:rPr>
            <w:noProof/>
            <w:webHidden/>
          </w:rPr>
          <w:instrText xml:space="preserve"> PAGEREF _Toc199425755 \h </w:instrText>
        </w:r>
        <w:r>
          <w:rPr>
            <w:noProof/>
            <w:webHidden/>
          </w:rPr>
        </w:r>
        <w:r>
          <w:rPr>
            <w:noProof/>
            <w:webHidden/>
          </w:rPr>
          <w:fldChar w:fldCharType="separate"/>
        </w:r>
        <w:r>
          <w:rPr>
            <w:noProof/>
            <w:webHidden/>
          </w:rPr>
          <w:t>5</w:t>
        </w:r>
        <w:r>
          <w:rPr>
            <w:noProof/>
            <w:webHidden/>
          </w:rPr>
          <w:fldChar w:fldCharType="end"/>
        </w:r>
      </w:hyperlink>
    </w:p>
    <w:p w14:paraId="423B9B14" w14:textId="27A17044"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6" w:history="1">
        <w:r w:rsidRPr="00DF11E8">
          <w:rPr>
            <w:rStyle w:val="Hyperlink"/>
            <w:b/>
            <w:noProof/>
            <w:lang w:val="en-US"/>
          </w:rPr>
          <w:t>RG-WM-1:</w:t>
        </w:r>
        <w:r w:rsidRPr="00DF11E8">
          <w:rPr>
            <w:rStyle w:val="Hyperlink"/>
            <w:noProof/>
            <w:lang w:val="en-US"/>
          </w:rPr>
          <w:t xml:space="preserve"> TSAG Plenary to approve RG-WM Terms of reference as proposed in TSAG-TD7-R1 §D.4. </w:t>
        </w:r>
        <w:r w:rsidRPr="00DF11E8">
          <w:rPr>
            <w:rStyle w:val="Hyperlink"/>
            <w:noProof/>
            <w:highlight w:val="yellow"/>
          </w:rPr>
          <w:t>Also, WP1 was asked to check if WTSA</w:t>
        </w:r>
        <w:r w:rsidRPr="00DF11E8">
          <w:rPr>
            <w:rStyle w:val="Hyperlink"/>
            <w:noProof/>
            <w:highlight w:val="yellow"/>
          </w:rPr>
          <w:noBreakHyphen/>
          <w:t>24 Action 4 is properly allocated in Table 1.</w:t>
        </w:r>
        <w:r>
          <w:rPr>
            <w:noProof/>
            <w:webHidden/>
          </w:rPr>
          <w:tab/>
        </w:r>
        <w:r>
          <w:rPr>
            <w:noProof/>
            <w:webHidden/>
          </w:rPr>
          <w:fldChar w:fldCharType="begin"/>
        </w:r>
        <w:r>
          <w:rPr>
            <w:noProof/>
            <w:webHidden/>
          </w:rPr>
          <w:instrText xml:space="preserve"> PAGEREF _Toc199425756 \h </w:instrText>
        </w:r>
        <w:r>
          <w:rPr>
            <w:noProof/>
            <w:webHidden/>
          </w:rPr>
        </w:r>
        <w:r>
          <w:rPr>
            <w:noProof/>
            <w:webHidden/>
          </w:rPr>
          <w:fldChar w:fldCharType="separate"/>
        </w:r>
        <w:r>
          <w:rPr>
            <w:noProof/>
            <w:webHidden/>
          </w:rPr>
          <w:t>5</w:t>
        </w:r>
        <w:r>
          <w:rPr>
            <w:noProof/>
            <w:webHidden/>
          </w:rPr>
          <w:fldChar w:fldCharType="end"/>
        </w:r>
      </w:hyperlink>
    </w:p>
    <w:p w14:paraId="03B929E8" w14:textId="4CF3B5D7"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7" w:history="1">
        <w:r w:rsidRPr="00DF11E8">
          <w:rPr>
            <w:rStyle w:val="Hyperlink"/>
            <w:b/>
            <w:noProof/>
            <w:lang w:val="en-US"/>
          </w:rPr>
          <w:t>RG-WM-3:</w:t>
        </w:r>
        <w:r w:rsidRPr="00DF11E8">
          <w:rPr>
            <w:rStyle w:val="Hyperlink"/>
            <w:noProof/>
            <w:lang w:val="en-US"/>
          </w:rPr>
          <w:t xml:space="preserve"> TSAG Plenary to appoint Mr Phil Rushton (UK) as TSAG Representative to ISCG especially to support the coordination of the remote participation guidelines.</w:t>
        </w:r>
        <w:r>
          <w:rPr>
            <w:noProof/>
            <w:webHidden/>
          </w:rPr>
          <w:tab/>
        </w:r>
        <w:r>
          <w:rPr>
            <w:noProof/>
            <w:webHidden/>
          </w:rPr>
          <w:fldChar w:fldCharType="begin"/>
        </w:r>
        <w:r>
          <w:rPr>
            <w:noProof/>
            <w:webHidden/>
          </w:rPr>
          <w:instrText xml:space="preserve"> PAGEREF _Toc199425757 \h </w:instrText>
        </w:r>
        <w:r>
          <w:rPr>
            <w:noProof/>
            <w:webHidden/>
          </w:rPr>
        </w:r>
        <w:r>
          <w:rPr>
            <w:noProof/>
            <w:webHidden/>
          </w:rPr>
          <w:fldChar w:fldCharType="separate"/>
        </w:r>
        <w:r>
          <w:rPr>
            <w:noProof/>
            <w:webHidden/>
          </w:rPr>
          <w:t>5</w:t>
        </w:r>
        <w:r>
          <w:rPr>
            <w:noProof/>
            <w:webHidden/>
          </w:rPr>
          <w:fldChar w:fldCharType="end"/>
        </w:r>
      </w:hyperlink>
    </w:p>
    <w:p w14:paraId="71896260" w14:textId="11CD96ED"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8" w:history="1">
        <w:r w:rsidRPr="00DF11E8">
          <w:rPr>
            <w:rStyle w:val="Hyperlink"/>
            <w:b/>
            <w:noProof/>
            <w:lang w:val="en-US"/>
          </w:rPr>
          <w:t>RG-WM-4:</w:t>
        </w:r>
        <w:r w:rsidRPr="00DF11E8">
          <w:rPr>
            <w:rStyle w:val="Hyperlink"/>
            <w:noProof/>
            <w:lang w:val="en-US"/>
          </w:rPr>
          <w:t xml:space="preserve"> TSAG to agree the new appendix in ITU-T A.18 to guide SGs and TSAG on the JCA review process found in TSAG-TD141.</w:t>
        </w:r>
        <w:r>
          <w:rPr>
            <w:noProof/>
            <w:webHidden/>
          </w:rPr>
          <w:tab/>
        </w:r>
        <w:r>
          <w:rPr>
            <w:noProof/>
            <w:webHidden/>
          </w:rPr>
          <w:fldChar w:fldCharType="begin"/>
        </w:r>
        <w:r>
          <w:rPr>
            <w:noProof/>
            <w:webHidden/>
          </w:rPr>
          <w:instrText xml:space="preserve"> PAGEREF _Toc199425758 \h </w:instrText>
        </w:r>
        <w:r>
          <w:rPr>
            <w:noProof/>
            <w:webHidden/>
          </w:rPr>
        </w:r>
        <w:r>
          <w:rPr>
            <w:noProof/>
            <w:webHidden/>
          </w:rPr>
          <w:fldChar w:fldCharType="separate"/>
        </w:r>
        <w:r>
          <w:rPr>
            <w:noProof/>
            <w:webHidden/>
          </w:rPr>
          <w:t>5</w:t>
        </w:r>
        <w:r>
          <w:rPr>
            <w:noProof/>
            <w:webHidden/>
          </w:rPr>
          <w:fldChar w:fldCharType="end"/>
        </w:r>
      </w:hyperlink>
    </w:p>
    <w:p w14:paraId="3E8FE673" w14:textId="29B2D77C"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59" w:history="1">
        <w:r w:rsidRPr="00DF11E8">
          <w:rPr>
            <w:rStyle w:val="Hyperlink"/>
            <w:b/>
            <w:noProof/>
            <w:lang w:val="en-US"/>
          </w:rPr>
          <w:t>RG-WM-6:</w:t>
        </w:r>
        <w:r w:rsidRPr="00DF11E8">
          <w:rPr>
            <w:rStyle w:val="Hyperlink"/>
            <w:noProof/>
            <w:lang w:val="en-US"/>
          </w:rPr>
          <w:t xml:space="preserve"> TSAG to endorse adding a new work item in the work programme to initiate revision of WTSA Res.1.</w:t>
        </w:r>
        <w:r>
          <w:rPr>
            <w:noProof/>
            <w:webHidden/>
          </w:rPr>
          <w:tab/>
        </w:r>
        <w:r>
          <w:rPr>
            <w:noProof/>
            <w:webHidden/>
          </w:rPr>
          <w:fldChar w:fldCharType="begin"/>
        </w:r>
        <w:r>
          <w:rPr>
            <w:noProof/>
            <w:webHidden/>
          </w:rPr>
          <w:instrText xml:space="preserve"> PAGEREF _Toc199425759 \h </w:instrText>
        </w:r>
        <w:r>
          <w:rPr>
            <w:noProof/>
            <w:webHidden/>
          </w:rPr>
        </w:r>
        <w:r>
          <w:rPr>
            <w:noProof/>
            <w:webHidden/>
          </w:rPr>
          <w:fldChar w:fldCharType="separate"/>
        </w:r>
        <w:r>
          <w:rPr>
            <w:noProof/>
            <w:webHidden/>
          </w:rPr>
          <w:t>5</w:t>
        </w:r>
        <w:r>
          <w:rPr>
            <w:noProof/>
            <w:webHidden/>
          </w:rPr>
          <w:fldChar w:fldCharType="end"/>
        </w:r>
      </w:hyperlink>
    </w:p>
    <w:p w14:paraId="3188A112" w14:textId="314081FB"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60" w:history="1">
        <w:r w:rsidRPr="00DF11E8">
          <w:rPr>
            <w:rStyle w:val="Hyperlink"/>
            <w:b/>
            <w:noProof/>
            <w:lang w:val="en-US"/>
          </w:rPr>
          <w:t>RG-WM-7:</w:t>
        </w:r>
        <w:r w:rsidRPr="00DF11E8">
          <w:rPr>
            <w:rStyle w:val="Hyperlink"/>
            <w:noProof/>
            <w:lang w:val="en-US"/>
          </w:rPr>
          <w:t xml:space="preserve"> TSAG to endorse the updated RG-WM work programme as found in TSAG-TD125</w:t>
        </w:r>
        <w:r w:rsidRPr="00DF11E8">
          <w:rPr>
            <w:rStyle w:val="Hyperlink"/>
            <w:noProof/>
            <w:lang w:val="en-US"/>
          </w:rPr>
          <w:noBreakHyphen/>
          <w:t>R2.</w:t>
        </w:r>
        <w:r>
          <w:rPr>
            <w:noProof/>
            <w:webHidden/>
          </w:rPr>
          <w:tab/>
        </w:r>
        <w:r>
          <w:rPr>
            <w:noProof/>
            <w:webHidden/>
          </w:rPr>
          <w:fldChar w:fldCharType="begin"/>
        </w:r>
        <w:r>
          <w:rPr>
            <w:noProof/>
            <w:webHidden/>
          </w:rPr>
          <w:instrText xml:space="preserve"> PAGEREF _Toc199425760 \h </w:instrText>
        </w:r>
        <w:r>
          <w:rPr>
            <w:noProof/>
            <w:webHidden/>
          </w:rPr>
        </w:r>
        <w:r>
          <w:rPr>
            <w:noProof/>
            <w:webHidden/>
          </w:rPr>
          <w:fldChar w:fldCharType="separate"/>
        </w:r>
        <w:r>
          <w:rPr>
            <w:noProof/>
            <w:webHidden/>
          </w:rPr>
          <w:t>5</w:t>
        </w:r>
        <w:r>
          <w:rPr>
            <w:noProof/>
            <w:webHidden/>
          </w:rPr>
          <w:fldChar w:fldCharType="end"/>
        </w:r>
      </w:hyperlink>
    </w:p>
    <w:p w14:paraId="6197FA77" w14:textId="39C67CFB"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61" w:history="1">
        <w:r w:rsidRPr="00DF11E8">
          <w:rPr>
            <w:rStyle w:val="Hyperlink"/>
            <w:noProof/>
            <w:lang w:val="en-US"/>
          </w:rPr>
          <w:t>TSAG Plenary to issue the following liaison statements:</w:t>
        </w:r>
        <w:r>
          <w:rPr>
            <w:noProof/>
            <w:webHidden/>
          </w:rPr>
          <w:tab/>
        </w:r>
        <w:r>
          <w:rPr>
            <w:noProof/>
            <w:webHidden/>
          </w:rPr>
          <w:fldChar w:fldCharType="begin"/>
        </w:r>
        <w:r>
          <w:rPr>
            <w:noProof/>
            <w:webHidden/>
          </w:rPr>
          <w:instrText xml:space="preserve"> PAGEREF _Toc199425761 \h </w:instrText>
        </w:r>
        <w:r>
          <w:rPr>
            <w:noProof/>
            <w:webHidden/>
          </w:rPr>
        </w:r>
        <w:r>
          <w:rPr>
            <w:noProof/>
            <w:webHidden/>
          </w:rPr>
          <w:fldChar w:fldCharType="separate"/>
        </w:r>
        <w:r>
          <w:rPr>
            <w:noProof/>
            <w:webHidden/>
          </w:rPr>
          <w:t>6</w:t>
        </w:r>
        <w:r>
          <w:rPr>
            <w:noProof/>
            <w:webHidden/>
          </w:rPr>
          <w:fldChar w:fldCharType="end"/>
        </w:r>
      </w:hyperlink>
    </w:p>
    <w:p w14:paraId="1E7099A6" w14:textId="0D1AED06" w:rsidR="007C7D91" w:rsidRDefault="007C7D91">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99425762" w:history="1">
        <w:r w:rsidRPr="00DF11E8">
          <w:rPr>
            <w:rStyle w:val="Hyperlink"/>
            <w:noProof/>
            <w:lang w:val="en-US"/>
          </w:rPr>
          <w:t>a)</w:t>
        </w:r>
        <w:r>
          <w:rPr>
            <w:rFonts w:asciiTheme="minorHAnsi" w:eastAsiaTheme="minorEastAsia" w:hAnsiTheme="minorHAnsi" w:cstheme="minorBidi"/>
            <w:noProof/>
            <w:kern w:val="2"/>
            <w:lang w:eastAsia="zh-CN"/>
            <w14:ligatures w14:val="standardContextual"/>
          </w:rPr>
          <w:tab/>
        </w:r>
        <w:r w:rsidRPr="00DF11E8">
          <w:rPr>
            <w:rStyle w:val="Hyperlink"/>
            <w:b/>
            <w:noProof/>
            <w:lang w:val="en-US"/>
          </w:rPr>
          <w:t>RG-WM-2:</w:t>
        </w:r>
        <w:r w:rsidRPr="00DF11E8">
          <w:rPr>
            <w:rStyle w:val="Hyperlink"/>
            <w:noProof/>
            <w:lang w:val="en-US"/>
          </w:rPr>
          <w:t xml:space="preserve"> LS/o to SG2, 11, 17 and 21 to request comments on the draft A.RA for possible determination at next TSAG meeting (TSAG-TD136).</w:t>
        </w:r>
        <w:r>
          <w:rPr>
            <w:noProof/>
            <w:webHidden/>
          </w:rPr>
          <w:tab/>
        </w:r>
        <w:r>
          <w:rPr>
            <w:noProof/>
            <w:webHidden/>
          </w:rPr>
          <w:fldChar w:fldCharType="begin"/>
        </w:r>
        <w:r>
          <w:rPr>
            <w:noProof/>
            <w:webHidden/>
          </w:rPr>
          <w:instrText xml:space="preserve"> PAGEREF _Toc199425762 \h </w:instrText>
        </w:r>
        <w:r>
          <w:rPr>
            <w:noProof/>
            <w:webHidden/>
          </w:rPr>
        </w:r>
        <w:r>
          <w:rPr>
            <w:noProof/>
            <w:webHidden/>
          </w:rPr>
          <w:fldChar w:fldCharType="separate"/>
        </w:r>
        <w:r>
          <w:rPr>
            <w:noProof/>
            <w:webHidden/>
          </w:rPr>
          <w:t>6</w:t>
        </w:r>
        <w:r>
          <w:rPr>
            <w:noProof/>
            <w:webHidden/>
          </w:rPr>
          <w:fldChar w:fldCharType="end"/>
        </w:r>
      </w:hyperlink>
    </w:p>
    <w:p w14:paraId="60C336CA" w14:textId="069FCA80" w:rsidR="007C7D91" w:rsidRDefault="007C7D91">
      <w:pPr>
        <w:pStyle w:val="TableofFigures"/>
        <w:tabs>
          <w:tab w:val="left" w:pos="680"/>
        </w:tabs>
        <w:rPr>
          <w:rFonts w:asciiTheme="minorHAnsi" w:eastAsiaTheme="minorEastAsia" w:hAnsiTheme="minorHAnsi" w:cstheme="minorBidi"/>
          <w:noProof/>
          <w:kern w:val="2"/>
          <w:lang w:eastAsia="zh-CN"/>
          <w14:ligatures w14:val="standardContextual"/>
        </w:rPr>
      </w:pPr>
      <w:hyperlink w:anchor="_Toc199425763" w:history="1">
        <w:r w:rsidRPr="00DF11E8">
          <w:rPr>
            <w:rStyle w:val="Hyperlink"/>
            <w:noProof/>
            <w:lang w:val="en-US"/>
          </w:rPr>
          <w:t>b)</w:t>
        </w:r>
        <w:r>
          <w:rPr>
            <w:rFonts w:asciiTheme="minorHAnsi" w:eastAsiaTheme="minorEastAsia" w:hAnsiTheme="minorHAnsi" w:cstheme="minorBidi"/>
            <w:noProof/>
            <w:kern w:val="2"/>
            <w:lang w:eastAsia="zh-CN"/>
            <w14:ligatures w14:val="standardContextual"/>
          </w:rPr>
          <w:tab/>
        </w:r>
        <w:r w:rsidRPr="00DF11E8">
          <w:rPr>
            <w:rStyle w:val="Hyperlink"/>
            <w:b/>
            <w:noProof/>
            <w:lang w:val="en-US"/>
          </w:rPr>
          <w:t>RG-WM-5:</w:t>
        </w:r>
        <w:r w:rsidRPr="00DF11E8">
          <w:rPr>
            <w:rStyle w:val="Hyperlink"/>
            <w:noProof/>
            <w:lang w:val="en-US"/>
          </w:rPr>
          <w:t xml:space="preserve"> LS/o to all SGs and JCAs to inform on the new appendix in ITU-T A.18 (TSAG-TD149</w:t>
        </w:r>
        <w:r w:rsidRPr="00DF11E8">
          <w:rPr>
            <w:rStyle w:val="Hyperlink"/>
            <w:noProof/>
          </w:rPr>
          <w:t>-R1</w:t>
        </w:r>
        <w:r w:rsidRPr="00DF11E8">
          <w:rPr>
            <w:rStyle w:val="Hyperlink"/>
            <w:noProof/>
            <w:lang w:val="en-US"/>
          </w:rPr>
          <w:t>).</w:t>
        </w:r>
        <w:r>
          <w:rPr>
            <w:noProof/>
            <w:webHidden/>
          </w:rPr>
          <w:tab/>
        </w:r>
        <w:r>
          <w:rPr>
            <w:noProof/>
            <w:webHidden/>
          </w:rPr>
          <w:fldChar w:fldCharType="begin"/>
        </w:r>
        <w:r>
          <w:rPr>
            <w:noProof/>
            <w:webHidden/>
          </w:rPr>
          <w:instrText xml:space="preserve"> PAGEREF _Toc199425763 \h </w:instrText>
        </w:r>
        <w:r>
          <w:rPr>
            <w:noProof/>
            <w:webHidden/>
          </w:rPr>
        </w:r>
        <w:r>
          <w:rPr>
            <w:noProof/>
            <w:webHidden/>
          </w:rPr>
          <w:fldChar w:fldCharType="separate"/>
        </w:r>
        <w:r>
          <w:rPr>
            <w:noProof/>
            <w:webHidden/>
          </w:rPr>
          <w:t>6</w:t>
        </w:r>
        <w:r>
          <w:rPr>
            <w:noProof/>
            <w:webHidden/>
          </w:rPr>
          <w:fldChar w:fldCharType="end"/>
        </w:r>
      </w:hyperlink>
    </w:p>
    <w:p w14:paraId="3C19DA25" w14:textId="17DD419C"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64" w:history="1">
        <w:r w:rsidRPr="00DF11E8">
          <w:rPr>
            <w:rStyle w:val="Hyperlink"/>
            <w:b/>
            <w:noProof/>
            <w:lang w:eastAsia="zh-CN"/>
          </w:rPr>
          <w:t xml:space="preserve">RG-IES-4: </w:t>
        </w:r>
        <w:r w:rsidRPr="00DF11E8">
          <w:rPr>
            <w:rStyle w:val="Hyperlink"/>
            <w:noProof/>
          </w:rPr>
          <w:t>The meeting agreed to request TSAG to authorize RG-IES to hold two interim rapporteur group meetings (all online), as follows:</w:t>
        </w:r>
        <w:r>
          <w:rPr>
            <w:noProof/>
            <w:webHidden/>
          </w:rPr>
          <w:tab/>
        </w:r>
        <w:r>
          <w:rPr>
            <w:noProof/>
            <w:webHidden/>
          </w:rPr>
          <w:fldChar w:fldCharType="begin"/>
        </w:r>
        <w:r>
          <w:rPr>
            <w:noProof/>
            <w:webHidden/>
          </w:rPr>
          <w:instrText xml:space="preserve"> PAGEREF _Toc199425764 \h </w:instrText>
        </w:r>
        <w:r>
          <w:rPr>
            <w:noProof/>
            <w:webHidden/>
          </w:rPr>
        </w:r>
        <w:r>
          <w:rPr>
            <w:noProof/>
            <w:webHidden/>
          </w:rPr>
          <w:fldChar w:fldCharType="separate"/>
        </w:r>
        <w:r>
          <w:rPr>
            <w:noProof/>
            <w:webHidden/>
          </w:rPr>
          <w:t>6</w:t>
        </w:r>
        <w:r>
          <w:rPr>
            <w:noProof/>
            <w:webHidden/>
          </w:rPr>
          <w:fldChar w:fldCharType="end"/>
        </w:r>
      </w:hyperlink>
    </w:p>
    <w:p w14:paraId="46D29376" w14:textId="0C939DDD" w:rsidR="007C7D91" w:rsidRDefault="007C7D91">
      <w:pPr>
        <w:pStyle w:val="TableofFigures"/>
        <w:rPr>
          <w:rFonts w:asciiTheme="minorHAnsi" w:eastAsiaTheme="minorEastAsia" w:hAnsiTheme="minorHAnsi" w:cstheme="minorBidi"/>
          <w:noProof/>
          <w:kern w:val="2"/>
          <w:lang w:eastAsia="zh-CN"/>
          <w14:ligatures w14:val="standardContextual"/>
        </w:rPr>
      </w:pPr>
      <w:hyperlink w:anchor="_Toc199425765" w:history="1">
        <w:r w:rsidRPr="00DF11E8">
          <w:rPr>
            <w:rStyle w:val="Hyperlink"/>
            <w:b/>
            <w:noProof/>
            <w:lang w:eastAsia="zh-CN"/>
          </w:rPr>
          <w:t xml:space="preserve">RG-WM-8: </w:t>
        </w:r>
        <w:r w:rsidRPr="00DF11E8">
          <w:rPr>
            <w:rStyle w:val="Hyperlink"/>
            <w:noProof/>
          </w:rPr>
          <w:t>The meeting agreed to request TSAG to authorize RG-WM to hold three interim rapporteur group meetings (all online), as follows:</w:t>
        </w:r>
        <w:r>
          <w:rPr>
            <w:noProof/>
            <w:webHidden/>
          </w:rPr>
          <w:tab/>
        </w:r>
        <w:r>
          <w:rPr>
            <w:noProof/>
            <w:webHidden/>
          </w:rPr>
          <w:fldChar w:fldCharType="begin"/>
        </w:r>
        <w:r>
          <w:rPr>
            <w:noProof/>
            <w:webHidden/>
          </w:rPr>
          <w:instrText xml:space="preserve"> PAGEREF _Toc199425765 \h </w:instrText>
        </w:r>
        <w:r>
          <w:rPr>
            <w:noProof/>
            <w:webHidden/>
          </w:rPr>
        </w:r>
        <w:r>
          <w:rPr>
            <w:noProof/>
            <w:webHidden/>
          </w:rPr>
          <w:fldChar w:fldCharType="separate"/>
        </w:r>
        <w:r>
          <w:rPr>
            <w:noProof/>
            <w:webHidden/>
          </w:rPr>
          <w:t>6</w:t>
        </w:r>
        <w:r>
          <w:rPr>
            <w:noProof/>
            <w:webHidden/>
          </w:rPr>
          <w:fldChar w:fldCharType="end"/>
        </w:r>
      </w:hyperlink>
    </w:p>
    <w:p w14:paraId="6A54D8AD" w14:textId="176FDD6D" w:rsidR="0043438D" w:rsidRPr="00D520D2" w:rsidRDefault="0043438D" w:rsidP="0043438D">
      <w:pPr>
        <w:rPr>
          <w:lang w:eastAsia="en-US"/>
        </w:rPr>
      </w:pPr>
      <w:r w:rsidRPr="00D520D2">
        <w:rPr>
          <w:rFonts w:eastAsia="Times New Roman"/>
        </w:rPr>
        <w:fldChar w:fldCharType="end"/>
      </w:r>
    </w:p>
    <w:p w14:paraId="770D7E84" w14:textId="2EADCF23" w:rsidR="00733962" w:rsidRPr="00D520D2" w:rsidRDefault="00733962" w:rsidP="00D55AF9">
      <w:pPr>
        <w:spacing w:before="0"/>
        <w:jc w:val="center"/>
        <w:rPr>
          <w:rFonts w:asciiTheme="majorBidi" w:hAnsiTheme="majorBidi" w:cstheme="majorBidi"/>
          <w:sz w:val="20"/>
        </w:rPr>
      </w:pPr>
      <w:r w:rsidRPr="00D520D2">
        <w:rPr>
          <w:rFonts w:asciiTheme="majorBidi" w:hAnsiTheme="majorBidi" w:cstheme="majorBidi"/>
          <w:sz w:val="20"/>
        </w:rPr>
        <w:t>______</w:t>
      </w:r>
      <w:r w:rsidR="008A3F25" w:rsidRPr="00D520D2">
        <w:rPr>
          <w:rFonts w:asciiTheme="majorBidi" w:hAnsiTheme="majorBidi" w:cstheme="majorBidi"/>
          <w:sz w:val="20"/>
        </w:rPr>
        <w:t>__________</w:t>
      </w:r>
    </w:p>
    <w:sectPr w:rsidR="00733962" w:rsidRPr="00D520D2" w:rsidSect="00611808">
      <w:headerReference w:type="default" r:id="rId88"/>
      <w:footerReference w:type="first" r:id="rId89"/>
      <w:pgSz w:w="11907" w:h="16840" w:code="9"/>
      <w:pgMar w:top="1134" w:right="1134" w:bottom="1135"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86A4" w14:textId="77777777" w:rsidR="00211C47" w:rsidRDefault="00211C47">
      <w:pPr>
        <w:spacing w:before="0"/>
      </w:pPr>
      <w:r>
        <w:separator/>
      </w:r>
    </w:p>
  </w:endnote>
  <w:endnote w:type="continuationSeparator" w:id="0">
    <w:p w14:paraId="489490C9" w14:textId="77777777" w:rsidR="00211C47" w:rsidRDefault="00211C47">
      <w:pPr>
        <w:spacing w:before="0"/>
      </w:pPr>
      <w:r>
        <w:continuationSeparator/>
      </w:r>
    </w:p>
  </w:endnote>
  <w:endnote w:type="continuationNotice" w:id="1">
    <w:p w14:paraId="78B0ED82" w14:textId="77777777" w:rsidR="00211C47" w:rsidRDefault="00211C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2214" w14:textId="77777777" w:rsidR="00211C47" w:rsidRDefault="00211C47">
      <w:pPr>
        <w:spacing w:before="0"/>
      </w:pPr>
      <w:r>
        <w:separator/>
      </w:r>
    </w:p>
  </w:footnote>
  <w:footnote w:type="continuationSeparator" w:id="0">
    <w:p w14:paraId="0C357112" w14:textId="77777777" w:rsidR="00211C47" w:rsidRDefault="00211C47">
      <w:pPr>
        <w:spacing w:before="0"/>
      </w:pPr>
      <w:r>
        <w:continuationSeparator/>
      </w:r>
    </w:p>
  </w:footnote>
  <w:footnote w:type="continuationNotice" w:id="1">
    <w:p w14:paraId="10747CE9" w14:textId="77777777" w:rsidR="00211C47" w:rsidRDefault="00211C47">
      <w:pPr>
        <w:spacing w:before="0"/>
      </w:pPr>
    </w:p>
  </w:footnote>
  <w:footnote w:id="2">
    <w:p w14:paraId="6CBCADE7" w14:textId="77777777" w:rsidR="00284E17" w:rsidRPr="00294FF5" w:rsidRDefault="00284E17" w:rsidP="00284E17">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14:paraId="6ABE771A" w14:textId="61707C19"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AF5075">
      <w:rPr>
        <w:noProof/>
      </w:rPr>
      <w:t>TSAG-TD97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24C77"/>
    <w:multiLevelType w:val="hybridMultilevel"/>
    <w:tmpl w:val="467EAC9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E571D"/>
    <w:multiLevelType w:val="hybridMultilevel"/>
    <w:tmpl w:val="6E1C8BA2"/>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D3A5C"/>
    <w:multiLevelType w:val="hybridMultilevel"/>
    <w:tmpl w:val="37182114"/>
    <w:lvl w:ilvl="0" w:tplc="CD942EB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BAA6B59"/>
    <w:multiLevelType w:val="hybridMultilevel"/>
    <w:tmpl w:val="10F4D932"/>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76E8C"/>
    <w:multiLevelType w:val="hybridMultilevel"/>
    <w:tmpl w:val="5D5CE4F2"/>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75FE6"/>
    <w:multiLevelType w:val="hybridMultilevel"/>
    <w:tmpl w:val="AE62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C7183"/>
    <w:multiLevelType w:val="hybridMultilevel"/>
    <w:tmpl w:val="DFFEC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91AC8"/>
    <w:multiLevelType w:val="hybridMultilevel"/>
    <w:tmpl w:val="44386E5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2370"/>
    <w:multiLevelType w:val="hybridMultilevel"/>
    <w:tmpl w:val="92B6DE04"/>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71C96"/>
    <w:multiLevelType w:val="multilevel"/>
    <w:tmpl w:val="A51EDFC2"/>
    <w:styleLink w:val="CurrentList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470130092">
    <w:abstractNumId w:val="23"/>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624917998">
    <w:abstractNumId w:val="14"/>
  </w:num>
  <w:num w:numId="13" w16cid:durableId="1543321201">
    <w:abstractNumId w:val="16"/>
  </w:num>
  <w:num w:numId="14" w16cid:durableId="1187139296">
    <w:abstractNumId w:val="11"/>
  </w:num>
  <w:num w:numId="15" w16cid:durableId="1735198658">
    <w:abstractNumId w:val="22"/>
  </w:num>
  <w:num w:numId="16" w16cid:durableId="1216358352">
    <w:abstractNumId w:val="10"/>
  </w:num>
  <w:num w:numId="17" w16cid:durableId="1487478240">
    <w:abstractNumId w:val="15"/>
  </w:num>
  <w:num w:numId="18" w16cid:durableId="88547862">
    <w:abstractNumId w:val="20"/>
  </w:num>
  <w:num w:numId="19" w16cid:durableId="238908291">
    <w:abstractNumId w:val="13"/>
  </w:num>
  <w:num w:numId="20" w16cid:durableId="1161001949">
    <w:abstractNumId w:val="12"/>
  </w:num>
  <w:num w:numId="21" w16cid:durableId="1604221655">
    <w:abstractNumId w:val="17"/>
  </w:num>
  <w:num w:numId="22" w16cid:durableId="1056205286">
    <w:abstractNumId w:val="21"/>
  </w:num>
  <w:num w:numId="23" w16cid:durableId="681322747">
    <w:abstractNumId w:val="19"/>
  </w:num>
  <w:num w:numId="24" w16cid:durableId="12897770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24C"/>
    <w:rsid w:val="0001061F"/>
    <w:rsid w:val="0001080A"/>
    <w:rsid w:val="000125E6"/>
    <w:rsid w:val="00013290"/>
    <w:rsid w:val="000132CD"/>
    <w:rsid w:val="00013F70"/>
    <w:rsid w:val="000142BF"/>
    <w:rsid w:val="00014377"/>
    <w:rsid w:val="00014F48"/>
    <w:rsid w:val="00015053"/>
    <w:rsid w:val="00015061"/>
    <w:rsid w:val="00015516"/>
    <w:rsid w:val="0001554B"/>
    <w:rsid w:val="00015A9D"/>
    <w:rsid w:val="00015EBB"/>
    <w:rsid w:val="00016039"/>
    <w:rsid w:val="000167D5"/>
    <w:rsid w:val="000167EA"/>
    <w:rsid w:val="00016BB0"/>
    <w:rsid w:val="00016EB3"/>
    <w:rsid w:val="000170DF"/>
    <w:rsid w:val="00017356"/>
    <w:rsid w:val="00017ACE"/>
    <w:rsid w:val="00017C1D"/>
    <w:rsid w:val="00020377"/>
    <w:rsid w:val="000208F4"/>
    <w:rsid w:val="0002096D"/>
    <w:rsid w:val="00020C4D"/>
    <w:rsid w:val="00020D01"/>
    <w:rsid w:val="000214A1"/>
    <w:rsid w:val="00021847"/>
    <w:rsid w:val="00021875"/>
    <w:rsid w:val="00022189"/>
    <w:rsid w:val="000222D8"/>
    <w:rsid w:val="0002269B"/>
    <w:rsid w:val="00022A3B"/>
    <w:rsid w:val="00022ABB"/>
    <w:rsid w:val="00022CE4"/>
    <w:rsid w:val="00023767"/>
    <w:rsid w:val="000237AE"/>
    <w:rsid w:val="00023A59"/>
    <w:rsid w:val="00023BDF"/>
    <w:rsid w:val="00023DD6"/>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A59"/>
    <w:rsid w:val="00026D92"/>
    <w:rsid w:val="00026FA4"/>
    <w:rsid w:val="0002738A"/>
    <w:rsid w:val="0002791F"/>
    <w:rsid w:val="000300D1"/>
    <w:rsid w:val="00030245"/>
    <w:rsid w:val="00030E8D"/>
    <w:rsid w:val="00030E9D"/>
    <w:rsid w:val="000311F3"/>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BD8"/>
    <w:rsid w:val="00034CE5"/>
    <w:rsid w:val="00034E76"/>
    <w:rsid w:val="000352D4"/>
    <w:rsid w:val="00035340"/>
    <w:rsid w:val="00035490"/>
    <w:rsid w:val="00035B2B"/>
    <w:rsid w:val="00035F9C"/>
    <w:rsid w:val="0003611B"/>
    <w:rsid w:val="0003639F"/>
    <w:rsid w:val="0003652E"/>
    <w:rsid w:val="000365F5"/>
    <w:rsid w:val="00036A51"/>
    <w:rsid w:val="00036AAF"/>
    <w:rsid w:val="00036D16"/>
    <w:rsid w:val="000370D9"/>
    <w:rsid w:val="000372B0"/>
    <w:rsid w:val="000374FD"/>
    <w:rsid w:val="000377E3"/>
    <w:rsid w:val="00037BC9"/>
    <w:rsid w:val="00040028"/>
    <w:rsid w:val="00040202"/>
    <w:rsid w:val="00040505"/>
    <w:rsid w:val="00040B50"/>
    <w:rsid w:val="00040F76"/>
    <w:rsid w:val="000411C4"/>
    <w:rsid w:val="00041564"/>
    <w:rsid w:val="00041866"/>
    <w:rsid w:val="00041CEB"/>
    <w:rsid w:val="00042681"/>
    <w:rsid w:val="00042732"/>
    <w:rsid w:val="00042BD8"/>
    <w:rsid w:val="00042C21"/>
    <w:rsid w:val="0004316B"/>
    <w:rsid w:val="000438D8"/>
    <w:rsid w:val="00043A88"/>
    <w:rsid w:val="00043D84"/>
    <w:rsid w:val="00044009"/>
    <w:rsid w:val="00044CE7"/>
    <w:rsid w:val="00044F4E"/>
    <w:rsid w:val="00044FED"/>
    <w:rsid w:val="00045030"/>
    <w:rsid w:val="000460A5"/>
    <w:rsid w:val="000461CA"/>
    <w:rsid w:val="00046767"/>
    <w:rsid w:val="00047933"/>
    <w:rsid w:val="00050B42"/>
    <w:rsid w:val="00050B6B"/>
    <w:rsid w:val="00050BE4"/>
    <w:rsid w:val="00051404"/>
    <w:rsid w:val="000514F0"/>
    <w:rsid w:val="00051A6D"/>
    <w:rsid w:val="00051B49"/>
    <w:rsid w:val="00051D70"/>
    <w:rsid w:val="00051DC6"/>
    <w:rsid w:val="000520EC"/>
    <w:rsid w:val="000521D4"/>
    <w:rsid w:val="000525F1"/>
    <w:rsid w:val="00052655"/>
    <w:rsid w:val="0005313F"/>
    <w:rsid w:val="00053830"/>
    <w:rsid w:val="00053D0F"/>
    <w:rsid w:val="00054605"/>
    <w:rsid w:val="0005544E"/>
    <w:rsid w:val="0005606A"/>
    <w:rsid w:val="00056532"/>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922"/>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1E9C"/>
    <w:rsid w:val="0007216E"/>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5A"/>
    <w:rsid w:val="000825F2"/>
    <w:rsid w:val="00082A7C"/>
    <w:rsid w:val="00082ACA"/>
    <w:rsid w:val="00082D89"/>
    <w:rsid w:val="00083010"/>
    <w:rsid w:val="00083ED2"/>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1C8"/>
    <w:rsid w:val="00091538"/>
    <w:rsid w:val="00091603"/>
    <w:rsid w:val="000917DD"/>
    <w:rsid w:val="00091D80"/>
    <w:rsid w:val="00091EC5"/>
    <w:rsid w:val="00092125"/>
    <w:rsid w:val="000921AD"/>
    <w:rsid w:val="00093DAB"/>
    <w:rsid w:val="0009459E"/>
    <w:rsid w:val="000955AD"/>
    <w:rsid w:val="00095E21"/>
    <w:rsid w:val="00095FC2"/>
    <w:rsid w:val="00097042"/>
    <w:rsid w:val="000974D6"/>
    <w:rsid w:val="00097F86"/>
    <w:rsid w:val="000A0093"/>
    <w:rsid w:val="000A01A9"/>
    <w:rsid w:val="000A01E8"/>
    <w:rsid w:val="000A033A"/>
    <w:rsid w:val="000A166D"/>
    <w:rsid w:val="000A1E43"/>
    <w:rsid w:val="000A211B"/>
    <w:rsid w:val="000A2582"/>
    <w:rsid w:val="000A2756"/>
    <w:rsid w:val="000A2ACE"/>
    <w:rsid w:val="000A2BEA"/>
    <w:rsid w:val="000A2BFE"/>
    <w:rsid w:val="000A2E50"/>
    <w:rsid w:val="000A2F09"/>
    <w:rsid w:val="000A3B33"/>
    <w:rsid w:val="000A485D"/>
    <w:rsid w:val="000A4BAB"/>
    <w:rsid w:val="000A4C9D"/>
    <w:rsid w:val="000A530A"/>
    <w:rsid w:val="000A54EF"/>
    <w:rsid w:val="000A5EB9"/>
    <w:rsid w:val="000A6721"/>
    <w:rsid w:val="000A6C7F"/>
    <w:rsid w:val="000A6CCE"/>
    <w:rsid w:val="000A6E01"/>
    <w:rsid w:val="000A6FEB"/>
    <w:rsid w:val="000B03A1"/>
    <w:rsid w:val="000B0C89"/>
    <w:rsid w:val="000B13EA"/>
    <w:rsid w:val="000B13FE"/>
    <w:rsid w:val="000B1AA3"/>
    <w:rsid w:val="000B1B75"/>
    <w:rsid w:val="000B2316"/>
    <w:rsid w:val="000B2A01"/>
    <w:rsid w:val="000B349B"/>
    <w:rsid w:val="000B3A5A"/>
    <w:rsid w:val="000B3C13"/>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E10"/>
    <w:rsid w:val="000C0E53"/>
    <w:rsid w:val="000C1224"/>
    <w:rsid w:val="000C1241"/>
    <w:rsid w:val="000C13A9"/>
    <w:rsid w:val="000C16BD"/>
    <w:rsid w:val="000C1BE7"/>
    <w:rsid w:val="000C1DFE"/>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380"/>
    <w:rsid w:val="000D547D"/>
    <w:rsid w:val="000D5519"/>
    <w:rsid w:val="000D5A5A"/>
    <w:rsid w:val="000D66A2"/>
    <w:rsid w:val="000D6CC9"/>
    <w:rsid w:val="000D7217"/>
    <w:rsid w:val="000D7225"/>
    <w:rsid w:val="000D73F0"/>
    <w:rsid w:val="000D7483"/>
    <w:rsid w:val="000D7759"/>
    <w:rsid w:val="000D7F3F"/>
    <w:rsid w:val="000E02A8"/>
    <w:rsid w:val="000E0848"/>
    <w:rsid w:val="000E09AF"/>
    <w:rsid w:val="000E0C62"/>
    <w:rsid w:val="000E0C80"/>
    <w:rsid w:val="000E1047"/>
    <w:rsid w:val="000E19E5"/>
    <w:rsid w:val="000E1D4D"/>
    <w:rsid w:val="000E1DD4"/>
    <w:rsid w:val="000E2BAD"/>
    <w:rsid w:val="000E345F"/>
    <w:rsid w:val="000E39F1"/>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88A"/>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A78"/>
    <w:rsid w:val="00101D0A"/>
    <w:rsid w:val="0010206B"/>
    <w:rsid w:val="00102802"/>
    <w:rsid w:val="00102992"/>
    <w:rsid w:val="00103163"/>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0D4D"/>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22"/>
    <w:rsid w:val="001174FB"/>
    <w:rsid w:val="00117E18"/>
    <w:rsid w:val="00120104"/>
    <w:rsid w:val="001203FA"/>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718"/>
    <w:rsid w:val="001248B1"/>
    <w:rsid w:val="00125290"/>
    <w:rsid w:val="001257F4"/>
    <w:rsid w:val="00125A3D"/>
    <w:rsid w:val="00125A50"/>
    <w:rsid w:val="00125D29"/>
    <w:rsid w:val="00125EB9"/>
    <w:rsid w:val="00126B0A"/>
    <w:rsid w:val="00127B68"/>
    <w:rsid w:val="00127E51"/>
    <w:rsid w:val="00127FA8"/>
    <w:rsid w:val="001302D5"/>
    <w:rsid w:val="001304C7"/>
    <w:rsid w:val="001309D5"/>
    <w:rsid w:val="00130F22"/>
    <w:rsid w:val="001311FC"/>
    <w:rsid w:val="00131373"/>
    <w:rsid w:val="00131418"/>
    <w:rsid w:val="00131997"/>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B94"/>
    <w:rsid w:val="00147D52"/>
    <w:rsid w:val="00151A31"/>
    <w:rsid w:val="00151F92"/>
    <w:rsid w:val="001527D0"/>
    <w:rsid w:val="001528F9"/>
    <w:rsid w:val="00153286"/>
    <w:rsid w:val="00153A1C"/>
    <w:rsid w:val="00153EDB"/>
    <w:rsid w:val="001544B4"/>
    <w:rsid w:val="001545FB"/>
    <w:rsid w:val="00154618"/>
    <w:rsid w:val="00154AF2"/>
    <w:rsid w:val="00154B32"/>
    <w:rsid w:val="00154ED3"/>
    <w:rsid w:val="001558E4"/>
    <w:rsid w:val="0015613B"/>
    <w:rsid w:val="001569E8"/>
    <w:rsid w:val="00156BBD"/>
    <w:rsid w:val="00156D2B"/>
    <w:rsid w:val="00156EDF"/>
    <w:rsid w:val="00157369"/>
    <w:rsid w:val="00157652"/>
    <w:rsid w:val="001578DF"/>
    <w:rsid w:val="00157F48"/>
    <w:rsid w:val="00160150"/>
    <w:rsid w:val="0016051B"/>
    <w:rsid w:val="00160552"/>
    <w:rsid w:val="00160759"/>
    <w:rsid w:val="001609E2"/>
    <w:rsid w:val="00160BDB"/>
    <w:rsid w:val="00160EC4"/>
    <w:rsid w:val="00161369"/>
    <w:rsid w:val="0016141C"/>
    <w:rsid w:val="00161849"/>
    <w:rsid w:val="00161878"/>
    <w:rsid w:val="00161A20"/>
    <w:rsid w:val="00161C97"/>
    <w:rsid w:val="0016229B"/>
    <w:rsid w:val="001622BB"/>
    <w:rsid w:val="001623FA"/>
    <w:rsid w:val="00162500"/>
    <w:rsid w:val="00162533"/>
    <w:rsid w:val="00162865"/>
    <w:rsid w:val="00162BBD"/>
    <w:rsid w:val="00163533"/>
    <w:rsid w:val="001635A2"/>
    <w:rsid w:val="0016367A"/>
    <w:rsid w:val="00163E4E"/>
    <w:rsid w:val="00163F50"/>
    <w:rsid w:val="001640F3"/>
    <w:rsid w:val="00164105"/>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5F2"/>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0E30"/>
    <w:rsid w:val="001810D6"/>
    <w:rsid w:val="001817A9"/>
    <w:rsid w:val="001817F7"/>
    <w:rsid w:val="00181B36"/>
    <w:rsid w:val="0018261C"/>
    <w:rsid w:val="001829A7"/>
    <w:rsid w:val="00182B16"/>
    <w:rsid w:val="00182C37"/>
    <w:rsid w:val="00183485"/>
    <w:rsid w:val="00183CD9"/>
    <w:rsid w:val="00183F85"/>
    <w:rsid w:val="001840AF"/>
    <w:rsid w:val="001841FB"/>
    <w:rsid w:val="001842F0"/>
    <w:rsid w:val="001843CB"/>
    <w:rsid w:val="001843F1"/>
    <w:rsid w:val="001848D4"/>
    <w:rsid w:val="00184910"/>
    <w:rsid w:val="00184AD4"/>
    <w:rsid w:val="00184FA4"/>
    <w:rsid w:val="00185399"/>
    <w:rsid w:val="00185891"/>
    <w:rsid w:val="001860EF"/>
    <w:rsid w:val="00186917"/>
    <w:rsid w:val="00186AFD"/>
    <w:rsid w:val="00186B34"/>
    <w:rsid w:val="00186C44"/>
    <w:rsid w:val="001870E2"/>
    <w:rsid w:val="0018741E"/>
    <w:rsid w:val="00187838"/>
    <w:rsid w:val="00187CC7"/>
    <w:rsid w:val="00187D0C"/>
    <w:rsid w:val="00187DAC"/>
    <w:rsid w:val="0019035F"/>
    <w:rsid w:val="00190682"/>
    <w:rsid w:val="0019070C"/>
    <w:rsid w:val="00190EFA"/>
    <w:rsid w:val="00191213"/>
    <w:rsid w:val="0019123D"/>
    <w:rsid w:val="00191844"/>
    <w:rsid w:val="00192080"/>
    <w:rsid w:val="00192631"/>
    <w:rsid w:val="001928AA"/>
    <w:rsid w:val="001929CF"/>
    <w:rsid w:val="00192BC0"/>
    <w:rsid w:val="0019309A"/>
    <w:rsid w:val="001931B5"/>
    <w:rsid w:val="00193395"/>
    <w:rsid w:val="00193687"/>
    <w:rsid w:val="00193BA1"/>
    <w:rsid w:val="00193E28"/>
    <w:rsid w:val="0019496A"/>
    <w:rsid w:val="00194A2F"/>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6D5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316"/>
    <w:rsid w:val="001C6647"/>
    <w:rsid w:val="001C66F1"/>
    <w:rsid w:val="001C6723"/>
    <w:rsid w:val="001C67F8"/>
    <w:rsid w:val="001C7EEF"/>
    <w:rsid w:val="001D0066"/>
    <w:rsid w:val="001D0D58"/>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4ED5"/>
    <w:rsid w:val="001D4FA2"/>
    <w:rsid w:val="001D518F"/>
    <w:rsid w:val="001D5A9E"/>
    <w:rsid w:val="001D5E9E"/>
    <w:rsid w:val="001D615E"/>
    <w:rsid w:val="001D76A0"/>
    <w:rsid w:val="001D7A56"/>
    <w:rsid w:val="001E0E2E"/>
    <w:rsid w:val="001E0F20"/>
    <w:rsid w:val="001E1190"/>
    <w:rsid w:val="001E1229"/>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851"/>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432"/>
    <w:rsid w:val="001F1C1E"/>
    <w:rsid w:val="001F1E04"/>
    <w:rsid w:val="001F20C2"/>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9F"/>
    <w:rsid w:val="001F70BB"/>
    <w:rsid w:val="001F74DC"/>
    <w:rsid w:val="001F75A7"/>
    <w:rsid w:val="001F771E"/>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5E33"/>
    <w:rsid w:val="002062A1"/>
    <w:rsid w:val="002062F2"/>
    <w:rsid w:val="00206647"/>
    <w:rsid w:val="002066E1"/>
    <w:rsid w:val="002068BE"/>
    <w:rsid w:val="00206BC6"/>
    <w:rsid w:val="00206FCB"/>
    <w:rsid w:val="002079AA"/>
    <w:rsid w:val="00207A13"/>
    <w:rsid w:val="00207D72"/>
    <w:rsid w:val="002100C8"/>
    <w:rsid w:val="00210153"/>
    <w:rsid w:val="002101AC"/>
    <w:rsid w:val="002101F5"/>
    <w:rsid w:val="00210308"/>
    <w:rsid w:val="00211038"/>
    <w:rsid w:val="00211569"/>
    <w:rsid w:val="002116D9"/>
    <w:rsid w:val="002117AD"/>
    <w:rsid w:val="00211C47"/>
    <w:rsid w:val="0021278E"/>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8ED"/>
    <w:rsid w:val="00220E3B"/>
    <w:rsid w:val="002212D4"/>
    <w:rsid w:val="0022184F"/>
    <w:rsid w:val="002223FF"/>
    <w:rsid w:val="00222C0A"/>
    <w:rsid w:val="00222E4C"/>
    <w:rsid w:val="0022300B"/>
    <w:rsid w:val="00224109"/>
    <w:rsid w:val="002245AB"/>
    <w:rsid w:val="00224837"/>
    <w:rsid w:val="002248A6"/>
    <w:rsid w:val="002257D6"/>
    <w:rsid w:val="00225879"/>
    <w:rsid w:val="00225996"/>
    <w:rsid w:val="00225A84"/>
    <w:rsid w:val="00225F07"/>
    <w:rsid w:val="00226129"/>
    <w:rsid w:val="002262C5"/>
    <w:rsid w:val="002269E1"/>
    <w:rsid w:val="002279CA"/>
    <w:rsid w:val="002279F2"/>
    <w:rsid w:val="00227C2A"/>
    <w:rsid w:val="00230405"/>
    <w:rsid w:val="002304DE"/>
    <w:rsid w:val="002305A7"/>
    <w:rsid w:val="00230701"/>
    <w:rsid w:val="002307E8"/>
    <w:rsid w:val="00230FB4"/>
    <w:rsid w:val="00231A25"/>
    <w:rsid w:val="00231DDB"/>
    <w:rsid w:val="002322EE"/>
    <w:rsid w:val="00232F6B"/>
    <w:rsid w:val="00233362"/>
    <w:rsid w:val="00233C3F"/>
    <w:rsid w:val="00233C6C"/>
    <w:rsid w:val="00233E12"/>
    <w:rsid w:val="00234DCE"/>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304"/>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C5"/>
    <w:rsid w:val="002512DA"/>
    <w:rsid w:val="002516F3"/>
    <w:rsid w:val="002519BE"/>
    <w:rsid w:val="00251B65"/>
    <w:rsid w:val="002523AF"/>
    <w:rsid w:val="0025246A"/>
    <w:rsid w:val="00252536"/>
    <w:rsid w:val="00252EEB"/>
    <w:rsid w:val="0025381D"/>
    <w:rsid w:val="00253A29"/>
    <w:rsid w:val="00253D2B"/>
    <w:rsid w:val="00254D7D"/>
    <w:rsid w:val="0025503B"/>
    <w:rsid w:val="00255220"/>
    <w:rsid w:val="00255753"/>
    <w:rsid w:val="00255991"/>
    <w:rsid w:val="0025611E"/>
    <w:rsid w:val="00256798"/>
    <w:rsid w:val="00257122"/>
    <w:rsid w:val="002571EB"/>
    <w:rsid w:val="00257A69"/>
    <w:rsid w:val="00257BEB"/>
    <w:rsid w:val="00257F24"/>
    <w:rsid w:val="0026000F"/>
    <w:rsid w:val="002608ED"/>
    <w:rsid w:val="00260A91"/>
    <w:rsid w:val="00260B63"/>
    <w:rsid w:val="00260C7B"/>
    <w:rsid w:val="0026112A"/>
    <w:rsid w:val="002614A7"/>
    <w:rsid w:val="00261B71"/>
    <w:rsid w:val="00261C2C"/>
    <w:rsid w:val="002623EE"/>
    <w:rsid w:val="0026276D"/>
    <w:rsid w:val="00262C9D"/>
    <w:rsid w:val="00262D09"/>
    <w:rsid w:val="00263007"/>
    <w:rsid w:val="00263FC9"/>
    <w:rsid w:val="00264327"/>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262"/>
    <w:rsid w:val="0027061B"/>
    <w:rsid w:val="00270A92"/>
    <w:rsid w:val="00270EF3"/>
    <w:rsid w:val="002712E3"/>
    <w:rsid w:val="002712F6"/>
    <w:rsid w:val="0027133A"/>
    <w:rsid w:val="0027184F"/>
    <w:rsid w:val="00271868"/>
    <w:rsid w:val="00271A35"/>
    <w:rsid w:val="00271A54"/>
    <w:rsid w:val="00271BB7"/>
    <w:rsid w:val="00271BF1"/>
    <w:rsid w:val="00271D08"/>
    <w:rsid w:val="00271F93"/>
    <w:rsid w:val="002721E2"/>
    <w:rsid w:val="002729C2"/>
    <w:rsid w:val="00272BC8"/>
    <w:rsid w:val="00272E11"/>
    <w:rsid w:val="002738CE"/>
    <w:rsid w:val="0027391F"/>
    <w:rsid w:val="0027467C"/>
    <w:rsid w:val="00274CD5"/>
    <w:rsid w:val="00275DDD"/>
    <w:rsid w:val="00276E98"/>
    <w:rsid w:val="00280046"/>
    <w:rsid w:val="00280049"/>
    <w:rsid w:val="002800E6"/>
    <w:rsid w:val="0028182C"/>
    <w:rsid w:val="00281CBC"/>
    <w:rsid w:val="0028218C"/>
    <w:rsid w:val="0028225B"/>
    <w:rsid w:val="0028228F"/>
    <w:rsid w:val="00282CB6"/>
    <w:rsid w:val="00282D7B"/>
    <w:rsid w:val="00282E5A"/>
    <w:rsid w:val="00282F0D"/>
    <w:rsid w:val="00283302"/>
    <w:rsid w:val="002835FD"/>
    <w:rsid w:val="002837EF"/>
    <w:rsid w:val="0028380C"/>
    <w:rsid w:val="00283D51"/>
    <w:rsid w:val="00283F9E"/>
    <w:rsid w:val="00283FD5"/>
    <w:rsid w:val="0028424E"/>
    <w:rsid w:val="00284C75"/>
    <w:rsid w:val="00284CDC"/>
    <w:rsid w:val="00284D62"/>
    <w:rsid w:val="00284E17"/>
    <w:rsid w:val="00284F53"/>
    <w:rsid w:val="002859B2"/>
    <w:rsid w:val="00285D2B"/>
    <w:rsid w:val="00285E60"/>
    <w:rsid w:val="00285EF8"/>
    <w:rsid w:val="00285F4B"/>
    <w:rsid w:val="00286113"/>
    <w:rsid w:val="002863F3"/>
    <w:rsid w:val="00286635"/>
    <w:rsid w:val="00286994"/>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3D"/>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6B7"/>
    <w:rsid w:val="002A174A"/>
    <w:rsid w:val="002A1883"/>
    <w:rsid w:val="002A196B"/>
    <w:rsid w:val="002A1BAE"/>
    <w:rsid w:val="002A1EE9"/>
    <w:rsid w:val="002A2254"/>
    <w:rsid w:val="002A254B"/>
    <w:rsid w:val="002A2740"/>
    <w:rsid w:val="002A2D3C"/>
    <w:rsid w:val="002A35FB"/>
    <w:rsid w:val="002A3678"/>
    <w:rsid w:val="002A3692"/>
    <w:rsid w:val="002A374C"/>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44B"/>
    <w:rsid w:val="002B17C6"/>
    <w:rsid w:val="002B18DB"/>
    <w:rsid w:val="002B1C90"/>
    <w:rsid w:val="002B25DD"/>
    <w:rsid w:val="002B264C"/>
    <w:rsid w:val="002B2AD2"/>
    <w:rsid w:val="002B2C57"/>
    <w:rsid w:val="002B2F01"/>
    <w:rsid w:val="002B2FC2"/>
    <w:rsid w:val="002B311B"/>
    <w:rsid w:val="002B31CD"/>
    <w:rsid w:val="002B33C3"/>
    <w:rsid w:val="002B350D"/>
    <w:rsid w:val="002B37A9"/>
    <w:rsid w:val="002B3A89"/>
    <w:rsid w:val="002B3D77"/>
    <w:rsid w:val="002B4049"/>
    <w:rsid w:val="002B411A"/>
    <w:rsid w:val="002B42FA"/>
    <w:rsid w:val="002B45B1"/>
    <w:rsid w:val="002B4697"/>
    <w:rsid w:val="002B48A8"/>
    <w:rsid w:val="002B4C5F"/>
    <w:rsid w:val="002B54EB"/>
    <w:rsid w:val="002B5608"/>
    <w:rsid w:val="002B5982"/>
    <w:rsid w:val="002B5E1A"/>
    <w:rsid w:val="002B62D6"/>
    <w:rsid w:val="002B6840"/>
    <w:rsid w:val="002B6C36"/>
    <w:rsid w:val="002B6F06"/>
    <w:rsid w:val="002B7198"/>
    <w:rsid w:val="002B7837"/>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7A"/>
    <w:rsid w:val="002C70F8"/>
    <w:rsid w:val="002C7116"/>
    <w:rsid w:val="002C729E"/>
    <w:rsid w:val="002C7367"/>
    <w:rsid w:val="002C7380"/>
    <w:rsid w:val="002C73D2"/>
    <w:rsid w:val="002C7437"/>
    <w:rsid w:val="002C74C0"/>
    <w:rsid w:val="002C789D"/>
    <w:rsid w:val="002C7F50"/>
    <w:rsid w:val="002D00A0"/>
    <w:rsid w:val="002D0D80"/>
    <w:rsid w:val="002D1007"/>
    <w:rsid w:val="002D134C"/>
    <w:rsid w:val="002D1371"/>
    <w:rsid w:val="002D16B8"/>
    <w:rsid w:val="002D1910"/>
    <w:rsid w:val="002D1C9F"/>
    <w:rsid w:val="002D1CE7"/>
    <w:rsid w:val="002D203F"/>
    <w:rsid w:val="002D20FD"/>
    <w:rsid w:val="002D24AC"/>
    <w:rsid w:val="002D24FC"/>
    <w:rsid w:val="002D2558"/>
    <w:rsid w:val="002D2AE5"/>
    <w:rsid w:val="002D39A1"/>
    <w:rsid w:val="002D3DEB"/>
    <w:rsid w:val="002D4043"/>
    <w:rsid w:val="002D42B6"/>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9C"/>
    <w:rsid w:val="002F17D3"/>
    <w:rsid w:val="002F17F4"/>
    <w:rsid w:val="002F1D44"/>
    <w:rsid w:val="002F1EAF"/>
    <w:rsid w:val="002F1F15"/>
    <w:rsid w:val="002F29E0"/>
    <w:rsid w:val="002F2DEB"/>
    <w:rsid w:val="002F2E31"/>
    <w:rsid w:val="002F2F0C"/>
    <w:rsid w:val="002F36B3"/>
    <w:rsid w:val="002F39A6"/>
    <w:rsid w:val="002F3B2A"/>
    <w:rsid w:val="002F49BE"/>
    <w:rsid w:val="002F4D2B"/>
    <w:rsid w:val="002F4EF6"/>
    <w:rsid w:val="002F5705"/>
    <w:rsid w:val="002F5C68"/>
    <w:rsid w:val="002F5F05"/>
    <w:rsid w:val="002F63F7"/>
    <w:rsid w:val="002F6D13"/>
    <w:rsid w:val="002F711C"/>
    <w:rsid w:val="002F7269"/>
    <w:rsid w:val="002F793E"/>
    <w:rsid w:val="002F7A20"/>
    <w:rsid w:val="003006B8"/>
    <w:rsid w:val="00300755"/>
    <w:rsid w:val="003008C7"/>
    <w:rsid w:val="00300B48"/>
    <w:rsid w:val="00300E36"/>
    <w:rsid w:val="003015A5"/>
    <w:rsid w:val="003018CE"/>
    <w:rsid w:val="00301E62"/>
    <w:rsid w:val="003028A5"/>
    <w:rsid w:val="00302CE5"/>
    <w:rsid w:val="00302DCA"/>
    <w:rsid w:val="003030A1"/>
    <w:rsid w:val="0030387F"/>
    <w:rsid w:val="00303B9A"/>
    <w:rsid w:val="00303BD8"/>
    <w:rsid w:val="003045AE"/>
    <w:rsid w:val="003045CF"/>
    <w:rsid w:val="00304661"/>
    <w:rsid w:val="00304974"/>
    <w:rsid w:val="00304A2E"/>
    <w:rsid w:val="00304C4E"/>
    <w:rsid w:val="003059B2"/>
    <w:rsid w:val="00305C12"/>
    <w:rsid w:val="00305E83"/>
    <w:rsid w:val="00305F62"/>
    <w:rsid w:val="0030612F"/>
    <w:rsid w:val="0030614B"/>
    <w:rsid w:val="00306662"/>
    <w:rsid w:val="003068D6"/>
    <w:rsid w:val="00306C0A"/>
    <w:rsid w:val="00306E40"/>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5EF"/>
    <w:rsid w:val="0031562F"/>
    <w:rsid w:val="00315746"/>
    <w:rsid w:val="00315AAE"/>
    <w:rsid w:val="00315F39"/>
    <w:rsid w:val="0031710A"/>
    <w:rsid w:val="0031711F"/>
    <w:rsid w:val="00317300"/>
    <w:rsid w:val="00317603"/>
    <w:rsid w:val="00317643"/>
    <w:rsid w:val="00317AC5"/>
    <w:rsid w:val="00317B38"/>
    <w:rsid w:val="00320746"/>
    <w:rsid w:val="00320A92"/>
    <w:rsid w:val="00320D6A"/>
    <w:rsid w:val="00320D92"/>
    <w:rsid w:val="00321001"/>
    <w:rsid w:val="003212C9"/>
    <w:rsid w:val="003212CD"/>
    <w:rsid w:val="00321341"/>
    <w:rsid w:val="0032182D"/>
    <w:rsid w:val="00321E7D"/>
    <w:rsid w:val="00322633"/>
    <w:rsid w:val="00322AC1"/>
    <w:rsid w:val="0032387E"/>
    <w:rsid w:val="003239CC"/>
    <w:rsid w:val="00323A61"/>
    <w:rsid w:val="00323C33"/>
    <w:rsid w:val="00324021"/>
    <w:rsid w:val="0032404C"/>
    <w:rsid w:val="003242D2"/>
    <w:rsid w:val="00324336"/>
    <w:rsid w:val="00324B22"/>
    <w:rsid w:val="00324BE0"/>
    <w:rsid w:val="0032535F"/>
    <w:rsid w:val="00325528"/>
    <w:rsid w:val="00325655"/>
    <w:rsid w:val="00326208"/>
    <w:rsid w:val="00326320"/>
    <w:rsid w:val="0032690C"/>
    <w:rsid w:val="00326E56"/>
    <w:rsid w:val="00326FB5"/>
    <w:rsid w:val="00327C9E"/>
    <w:rsid w:val="00327FF4"/>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BA"/>
    <w:rsid w:val="003347D0"/>
    <w:rsid w:val="0033502F"/>
    <w:rsid w:val="00335086"/>
    <w:rsid w:val="003351E9"/>
    <w:rsid w:val="003354A8"/>
    <w:rsid w:val="00335503"/>
    <w:rsid w:val="0033570A"/>
    <w:rsid w:val="0033580E"/>
    <w:rsid w:val="00335840"/>
    <w:rsid w:val="00335B79"/>
    <w:rsid w:val="00335CAD"/>
    <w:rsid w:val="00335DF0"/>
    <w:rsid w:val="003372D2"/>
    <w:rsid w:val="00337749"/>
    <w:rsid w:val="00337A1D"/>
    <w:rsid w:val="00337A48"/>
    <w:rsid w:val="00337AD1"/>
    <w:rsid w:val="003400E1"/>
    <w:rsid w:val="003401DB"/>
    <w:rsid w:val="003408EC"/>
    <w:rsid w:val="00340EB3"/>
    <w:rsid w:val="003418AF"/>
    <w:rsid w:val="00341A33"/>
    <w:rsid w:val="00341BF2"/>
    <w:rsid w:val="00341DA8"/>
    <w:rsid w:val="00342911"/>
    <w:rsid w:val="00342CE4"/>
    <w:rsid w:val="00342CE7"/>
    <w:rsid w:val="00342E65"/>
    <w:rsid w:val="00343186"/>
    <w:rsid w:val="00343316"/>
    <w:rsid w:val="0034337E"/>
    <w:rsid w:val="0034355F"/>
    <w:rsid w:val="00343852"/>
    <w:rsid w:val="00343FAB"/>
    <w:rsid w:val="003441E8"/>
    <w:rsid w:val="0034433F"/>
    <w:rsid w:val="003447E1"/>
    <w:rsid w:val="00344F9D"/>
    <w:rsid w:val="003452CB"/>
    <w:rsid w:val="003452F7"/>
    <w:rsid w:val="003458AF"/>
    <w:rsid w:val="00345A1C"/>
    <w:rsid w:val="00345DB3"/>
    <w:rsid w:val="00346531"/>
    <w:rsid w:val="00346A35"/>
    <w:rsid w:val="003471C0"/>
    <w:rsid w:val="0034777B"/>
    <w:rsid w:val="00347B96"/>
    <w:rsid w:val="00347D28"/>
    <w:rsid w:val="003513AE"/>
    <w:rsid w:val="0035183F"/>
    <w:rsid w:val="00351A39"/>
    <w:rsid w:val="0035269E"/>
    <w:rsid w:val="003535A9"/>
    <w:rsid w:val="00353BD1"/>
    <w:rsid w:val="00353C7E"/>
    <w:rsid w:val="00353DDB"/>
    <w:rsid w:val="0035471D"/>
    <w:rsid w:val="00354E66"/>
    <w:rsid w:val="00355728"/>
    <w:rsid w:val="00355AB6"/>
    <w:rsid w:val="00355D3B"/>
    <w:rsid w:val="00355EDD"/>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22A1"/>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1A8"/>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4D11"/>
    <w:rsid w:val="003955BC"/>
    <w:rsid w:val="00395DB7"/>
    <w:rsid w:val="00395E6F"/>
    <w:rsid w:val="0039603F"/>
    <w:rsid w:val="00396558"/>
    <w:rsid w:val="00396A6C"/>
    <w:rsid w:val="00396FB7"/>
    <w:rsid w:val="00397164"/>
    <w:rsid w:val="00397222"/>
    <w:rsid w:val="00397286"/>
    <w:rsid w:val="0039733A"/>
    <w:rsid w:val="00397436"/>
    <w:rsid w:val="00397439"/>
    <w:rsid w:val="00397793"/>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8A3"/>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5A2"/>
    <w:rsid w:val="003B2627"/>
    <w:rsid w:val="003B2AAC"/>
    <w:rsid w:val="003B2D0C"/>
    <w:rsid w:val="003B3725"/>
    <w:rsid w:val="003B3A62"/>
    <w:rsid w:val="003B3F11"/>
    <w:rsid w:val="003B40D4"/>
    <w:rsid w:val="003B40E2"/>
    <w:rsid w:val="003B4EBF"/>
    <w:rsid w:val="003B546C"/>
    <w:rsid w:val="003B58F9"/>
    <w:rsid w:val="003B590A"/>
    <w:rsid w:val="003B5925"/>
    <w:rsid w:val="003B59A6"/>
    <w:rsid w:val="003B5A28"/>
    <w:rsid w:val="003B5BA7"/>
    <w:rsid w:val="003B5CA8"/>
    <w:rsid w:val="003B5F03"/>
    <w:rsid w:val="003B616C"/>
    <w:rsid w:val="003B62A0"/>
    <w:rsid w:val="003B6573"/>
    <w:rsid w:val="003B6F33"/>
    <w:rsid w:val="003B701E"/>
    <w:rsid w:val="003B73B9"/>
    <w:rsid w:val="003B788C"/>
    <w:rsid w:val="003B7E1C"/>
    <w:rsid w:val="003C0135"/>
    <w:rsid w:val="003C017A"/>
    <w:rsid w:val="003C0711"/>
    <w:rsid w:val="003C087B"/>
    <w:rsid w:val="003C0FA6"/>
    <w:rsid w:val="003C11D1"/>
    <w:rsid w:val="003C121B"/>
    <w:rsid w:val="003C1338"/>
    <w:rsid w:val="003C1668"/>
    <w:rsid w:val="003C1D47"/>
    <w:rsid w:val="003C22D7"/>
    <w:rsid w:val="003C23BB"/>
    <w:rsid w:val="003C2954"/>
    <w:rsid w:val="003C2D35"/>
    <w:rsid w:val="003C2F04"/>
    <w:rsid w:val="003C3245"/>
    <w:rsid w:val="003C32BB"/>
    <w:rsid w:val="003C3330"/>
    <w:rsid w:val="003C33C7"/>
    <w:rsid w:val="003C3505"/>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03C"/>
    <w:rsid w:val="003D0501"/>
    <w:rsid w:val="003D07F3"/>
    <w:rsid w:val="003D0A5C"/>
    <w:rsid w:val="003D14D8"/>
    <w:rsid w:val="003D14EA"/>
    <w:rsid w:val="003D16B3"/>
    <w:rsid w:val="003D184D"/>
    <w:rsid w:val="003D19F9"/>
    <w:rsid w:val="003D22AF"/>
    <w:rsid w:val="003D2722"/>
    <w:rsid w:val="003D27C7"/>
    <w:rsid w:val="003D2D20"/>
    <w:rsid w:val="003D3459"/>
    <w:rsid w:val="003D3508"/>
    <w:rsid w:val="003D35C8"/>
    <w:rsid w:val="003D3AFB"/>
    <w:rsid w:val="003D4783"/>
    <w:rsid w:val="003D4D95"/>
    <w:rsid w:val="003D5038"/>
    <w:rsid w:val="003D5382"/>
    <w:rsid w:val="003D5A89"/>
    <w:rsid w:val="003D5B42"/>
    <w:rsid w:val="003D5C99"/>
    <w:rsid w:val="003D634B"/>
    <w:rsid w:val="003D6D38"/>
    <w:rsid w:val="003D78BD"/>
    <w:rsid w:val="003D7ADD"/>
    <w:rsid w:val="003D7E1D"/>
    <w:rsid w:val="003D7EB0"/>
    <w:rsid w:val="003D7EBC"/>
    <w:rsid w:val="003D7F3C"/>
    <w:rsid w:val="003E153C"/>
    <w:rsid w:val="003E2024"/>
    <w:rsid w:val="003E21A8"/>
    <w:rsid w:val="003E23C4"/>
    <w:rsid w:val="003E2665"/>
    <w:rsid w:val="003E273A"/>
    <w:rsid w:val="003E27EB"/>
    <w:rsid w:val="003E2A93"/>
    <w:rsid w:val="003E3194"/>
    <w:rsid w:val="003E3EC3"/>
    <w:rsid w:val="003E463D"/>
    <w:rsid w:val="003E4C9B"/>
    <w:rsid w:val="003E4CC4"/>
    <w:rsid w:val="003E4E83"/>
    <w:rsid w:val="003E5D70"/>
    <w:rsid w:val="003E5E49"/>
    <w:rsid w:val="003E648E"/>
    <w:rsid w:val="003E6767"/>
    <w:rsid w:val="003E7089"/>
    <w:rsid w:val="003E73B6"/>
    <w:rsid w:val="003E78D6"/>
    <w:rsid w:val="003E7DEA"/>
    <w:rsid w:val="003E7FD5"/>
    <w:rsid w:val="003F0696"/>
    <w:rsid w:val="003F085C"/>
    <w:rsid w:val="003F0EC5"/>
    <w:rsid w:val="003F0F69"/>
    <w:rsid w:val="003F152A"/>
    <w:rsid w:val="003F1A05"/>
    <w:rsid w:val="003F1E11"/>
    <w:rsid w:val="003F1FD8"/>
    <w:rsid w:val="003F22D0"/>
    <w:rsid w:val="003F247A"/>
    <w:rsid w:val="003F2C77"/>
    <w:rsid w:val="003F2EA1"/>
    <w:rsid w:val="003F2FB9"/>
    <w:rsid w:val="003F335B"/>
    <w:rsid w:val="003F3CDA"/>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0F"/>
    <w:rsid w:val="004013A6"/>
    <w:rsid w:val="00401D19"/>
    <w:rsid w:val="0040216B"/>
    <w:rsid w:val="0040289F"/>
    <w:rsid w:val="00402C01"/>
    <w:rsid w:val="00402E5B"/>
    <w:rsid w:val="004033B4"/>
    <w:rsid w:val="004049CF"/>
    <w:rsid w:val="004056A9"/>
    <w:rsid w:val="00406386"/>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01B"/>
    <w:rsid w:val="00415966"/>
    <w:rsid w:val="00415CFA"/>
    <w:rsid w:val="0041652A"/>
    <w:rsid w:val="0041656F"/>
    <w:rsid w:val="0041663B"/>
    <w:rsid w:val="00416951"/>
    <w:rsid w:val="00416A0A"/>
    <w:rsid w:val="00416A7B"/>
    <w:rsid w:val="00416C2B"/>
    <w:rsid w:val="004172C1"/>
    <w:rsid w:val="00417861"/>
    <w:rsid w:val="00417C18"/>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151"/>
    <w:rsid w:val="004234D7"/>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27D8E"/>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38D"/>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1B4"/>
    <w:rsid w:val="0043724C"/>
    <w:rsid w:val="004379A7"/>
    <w:rsid w:val="00437DF2"/>
    <w:rsid w:val="00437F87"/>
    <w:rsid w:val="004408A0"/>
    <w:rsid w:val="00440F39"/>
    <w:rsid w:val="00441442"/>
    <w:rsid w:val="00441945"/>
    <w:rsid w:val="00441E5D"/>
    <w:rsid w:val="00442221"/>
    <w:rsid w:val="004429BD"/>
    <w:rsid w:val="00442BD4"/>
    <w:rsid w:val="00442E0C"/>
    <w:rsid w:val="00442E4F"/>
    <w:rsid w:val="00442E85"/>
    <w:rsid w:val="00442FD4"/>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47FCA"/>
    <w:rsid w:val="00450084"/>
    <w:rsid w:val="00450860"/>
    <w:rsid w:val="00450CFD"/>
    <w:rsid w:val="00450DBE"/>
    <w:rsid w:val="00450F95"/>
    <w:rsid w:val="004510D4"/>
    <w:rsid w:val="0045116E"/>
    <w:rsid w:val="00451DCA"/>
    <w:rsid w:val="004520BB"/>
    <w:rsid w:val="00452241"/>
    <w:rsid w:val="004524F4"/>
    <w:rsid w:val="00452B7B"/>
    <w:rsid w:val="00452BC8"/>
    <w:rsid w:val="00452E5A"/>
    <w:rsid w:val="0045312B"/>
    <w:rsid w:val="00453395"/>
    <w:rsid w:val="0045339C"/>
    <w:rsid w:val="004533F3"/>
    <w:rsid w:val="00453600"/>
    <w:rsid w:val="00453721"/>
    <w:rsid w:val="00453918"/>
    <w:rsid w:val="004548E4"/>
    <w:rsid w:val="00454B6C"/>
    <w:rsid w:val="00454EDC"/>
    <w:rsid w:val="00455A0D"/>
    <w:rsid w:val="00455D4F"/>
    <w:rsid w:val="00455D94"/>
    <w:rsid w:val="004565DE"/>
    <w:rsid w:val="00456849"/>
    <w:rsid w:val="004568DE"/>
    <w:rsid w:val="00456A8C"/>
    <w:rsid w:val="00456C2F"/>
    <w:rsid w:val="00457352"/>
    <w:rsid w:val="00457376"/>
    <w:rsid w:val="00457391"/>
    <w:rsid w:val="004573E9"/>
    <w:rsid w:val="00457458"/>
    <w:rsid w:val="00457D20"/>
    <w:rsid w:val="00457F22"/>
    <w:rsid w:val="004601DC"/>
    <w:rsid w:val="00460444"/>
    <w:rsid w:val="00461045"/>
    <w:rsid w:val="00461432"/>
    <w:rsid w:val="00461927"/>
    <w:rsid w:val="00461996"/>
    <w:rsid w:val="00461DD7"/>
    <w:rsid w:val="00461EBB"/>
    <w:rsid w:val="00461F90"/>
    <w:rsid w:val="004628FE"/>
    <w:rsid w:val="00462995"/>
    <w:rsid w:val="00462F9E"/>
    <w:rsid w:val="00463038"/>
    <w:rsid w:val="0046331A"/>
    <w:rsid w:val="004633C4"/>
    <w:rsid w:val="00463737"/>
    <w:rsid w:val="0046398E"/>
    <w:rsid w:val="00463D46"/>
    <w:rsid w:val="0046424C"/>
    <w:rsid w:val="00464470"/>
    <w:rsid w:val="00464771"/>
    <w:rsid w:val="00464EF8"/>
    <w:rsid w:val="00464F1C"/>
    <w:rsid w:val="004650E2"/>
    <w:rsid w:val="00465149"/>
    <w:rsid w:val="00465287"/>
    <w:rsid w:val="00465649"/>
    <w:rsid w:val="00465933"/>
    <w:rsid w:val="004662CD"/>
    <w:rsid w:val="00466C47"/>
    <w:rsid w:val="00466CE6"/>
    <w:rsid w:val="00466D5D"/>
    <w:rsid w:val="00466EAD"/>
    <w:rsid w:val="004674EB"/>
    <w:rsid w:val="0046774F"/>
    <w:rsid w:val="004678F6"/>
    <w:rsid w:val="00467D4F"/>
    <w:rsid w:val="00467D50"/>
    <w:rsid w:val="00467E76"/>
    <w:rsid w:val="004709E3"/>
    <w:rsid w:val="00470FE5"/>
    <w:rsid w:val="004712D2"/>
    <w:rsid w:val="004717B6"/>
    <w:rsid w:val="00471987"/>
    <w:rsid w:val="00471AD4"/>
    <w:rsid w:val="00471FCC"/>
    <w:rsid w:val="00471FD4"/>
    <w:rsid w:val="0047221F"/>
    <w:rsid w:val="004723B9"/>
    <w:rsid w:val="004723F1"/>
    <w:rsid w:val="004728D3"/>
    <w:rsid w:val="00472B66"/>
    <w:rsid w:val="00472DD3"/>
    <w:rsid w:val="00472E82"/>
    <w:rsid w:val="00472EA0"/>
    <w:rsid w:val="004735A1"/>
    <w:rsid w:val="00473B18"/>
    <w:rsid w:val="00473D90"/>
    <w:rsid w:val="00474178"/>
    <w:rsid w:val="004746E4"/>
    <w:rsid w:val="0047495C"/>
    <w:rsid w:val="00474B86"/>
    <w:rsid w:val="00474FDF"/>
    <w:rsid w:val="00475330"/>
    <w:rsid w:val="0047554D"/>
    <w:rsid w:val="004755FC"/>
    <w:rsid w:val="00475900"/>
    <w:rsid w:val="00475940"/>
    <w:rsid w:val="004759E1"/>
    <w:rsid w:val="00475A1C"/>
    <w:rsid w:val="00475D23"/>
    <w:rsid w:val="00475F07"/>
    <w:rsid w:val="004760EA"/>
    <w:rsid w:val="0047615A"/>
    <w:rsid w:val="004761C8"/>
    <w:rsid w:val="00476651"/>
    <w:rsid w:val="00476B9B"/>
    <w:rsid w:val="00476BB4"/>
    <w:rsid w:val="00476C9F"/>
    <w:rsid w:val="00476D43"/>
    <w:rsid w:val="00476E22"/>
    <w:rsid w:val="004771FF"/>
    <w:rsid w:val="00477760"/>
    <w:rsid w:val="00477EDF"/>
    <w:rsid w:val="0048015B"/>
    <w:rsid w:val="004802E7"/>
    <w:rsid w:val="004803C4"/>
    <w:rsid w:val="0048065A"/>
    <w:rsid w:val="0048086F"/>
    <w:rsid w:val="004808A8"/>
    <w:rsid w:val="00480A87"/>
    <w:rsid w:val="00480EA4"/>
    <w:rsid w:val="004812A8"/>
    <w:rsid w:val="00481B3C"/>
    <w:rsid w:val="00481BFD"/>
    <w:rsid w:val="00482258"/>
    <w:rsid w:val="004824DC"/>
    <w:rsid w:val="00483852"/>
    <w:rsid w:val="00483C7A"/>
    <w:rsid w:val="004840C9"/>
    <w:rsid w:val="00484120"/>
    <w:rsid w:val="0048421D"/>
    <w:rsid w:val="00484589"/>
    <w:rsid w:val="004849C9"/>
    <w:rsid w:val="00484EAA"/>
    <w:rsid w:val="0048532A"/>
    <w:rsid w:val="004853AC"/>
    <w:rsid w:val="004855A2"/>
    <w:rsid w:val="00485686"/>
    <w:rsid w:val="004858F7"/>
    <w:rsid w:val="0048617C"/>
    <w:rsid w:val="00486494"/>
    <w:rsid w:val="00486DAE"/>
    <w:rsid w:val="00486FE2"/>
    <w:rsid w:val="004873C2"/>
    <w:rsid w:val="004875E8"/>
    <w:rsid w:val="00487D30"/>
    <w:rsid w:val="0049032D"/>
    <w:rsid w:val="0049044D"/>
    <w:rsid w:val="0049116F"/>
    <w:rsid w:val="004914C2"/>
    <w:rsid w:val="0049151F"/>
    <w:rsid w:val="00491577"/>
    <w:rsid w:val="00491F52"/>
    <w:rsid w:val="00491F74"/>
    <w:rsid w:val="00491F77"/>
    <w:rsid w:val="004922EC"/>
    <w:rsid w:val="004925D4"/>
    <w:rsid w:val="00492833"/>
    <w:rsid w:val="00492D3D"/>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5A89"/>
    <w:rsid w:val="004A602E"/>
    <w:rsid w:val="004A60E1"/>
    <w:rsid w:val="004A638D"/>
    <w:rsid w:val="004A641A"/>
    <w:rsid w:val="004A64EA"/>
    <w:rsid w:val="004A65C3"/>
    <w:rsid w:val="004A6877"/>
    <w:rsid w:val="004A6929"/>
    <w:rsid w:val="004A7AB3"/>
    <w:rsid w:val="004A7C32"/>
    <w:rsid w:val="004A7DC9"/>
    <w:rsid w:val="004A7E41"/>
    <w:rsid w:val="004A7FB7"/>
    <w:rsid w:val="004A7FF5"/>
    <w:rsid w:val="004A7FFC"/>
    <w:rsid w:val="004B02B3"/>
    <w:rsid w:val="004B0A79"/>
    <w:rsid w:val="004B0CD0"/>
    <w:rsid w:val="004B0D1E"/>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036A"/>
    <w:rsid w:val="004C13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084"/>
    <w:rsid w:val="004C75F7"/>
    <w:rsid w:val="004C7AED"/>
    <w:rsid w:val="004D0083"/>
    <w:rsid w:val="004D0238"/>
    <w:rsid w:val="004D028F"/>
    <w:rsid w:val="004D03AD"/>
    <w:rsid w:val="004D03C8"/>
    <w:rsid w:val="004D047C"/>
    <w:rsid w:val="004D0914"/>
    <w:rsid w:val="004D0CA1"/>
    <w:rsid w:val="004D0F15"/>
    <w:rsid w:val="004D1077"/>
    <w:rsid w:val="004D11B9"/>
    <w:rsid w:val="004D187F"/>
    <w:rsid w:val="004D213A"/>
    <w:rsid w:val="004D30BB"/>
    <w:rsid w:val="004D3406"/>
    <w:rsid w:val="004D35CE"/>
    <w:rsid w:val="004D37E4"/>
    <w:rsid w:val="004D3843"/>
    <w:rsid w:val="004D3945"/>
    <w:rsid w:val="004D3B13"/>
    <w:rsid w:val="004D3C80"/>
    <w:rsid w:val="004D4345"/>
    <w:rsid w:val="004D43DF"/>
    <w:rsid w:val="004D445A"/>
    <w:rsid w:val="004D48EE"/>
    <w:rsid w:val="004D4A7D"/>
    <w:rsid w:val="004D4B6D"/>
    <w:rsid w:val="004D4BBA"/>
    <w:rsid w:val="004D50EA"/>
    <w:rsid w:val="004D5241"/>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C2A"/>
    <w:rsid w:val="004E63AF"/>
    <w:rsid w:val="004E68E7"/>
    <w:rsid w:val="004E699E"/>
    <w:rsid w:val="004E7168"/>
    <w:rsid w:val="004E7C6B"/>
    <w:rsid w:val="004F0216"/>
    <w:rsid w:val="004F024D"/>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388"/>
    <w:rsid w:val="004F7AF8"/>
    <w:rsid w:val="004F7DA5"/>
    <w:rsid w:val="004F7FF6"/>
    <w:rsid w:val="005005CE"/>
    <w:rsid w:val="0050064E"/>
    <w:rsid w:val="005006D9"/>
    <w:rsid w:val="005006E4"/>
    <w:rsid w:val="00500BE7"/>
    <w:rsid w:val="00500E36"/>
    <w:rsid w:val="00501448"/>
    <w:rsid w:val="00501922"/>
    <w:rsid w:val="0050204E"/>
    <w:rsid w:val="00502288"/>
    <w:rsid w:val="00502646"/>
    <w:rsid w:val="005026FC"/>
    <w:rsid w:val="00503047"/>
    <w:rsid w:val="005030A7"/>
    <w:rsid w:val="00503206"/>
    <w:rsid w:val="00503558"/>
    <w:rsid w:val="005038B4"/>
    <w:rsid w:val="00503D0D"/>
    <w:rsid w:val="00503E50"/>
    <w:rsid w:val="0050406B"/>
    <w:rsid w:val="0050412D"/>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4D4"/>
    <w:rsid w:val="0052084E"/>
    <w:rsid w:val="005209BF"/>
    <w:rsid w:val="00520AE7"/>
    <w:rsid w:val="00520B39"/>
    <w:rsid w:val="00520C7B"/>
    <w:rsid w:val="00521901"/>
    <w:rsid w:val="00521ACF"/>
    <w:rsid w:val="00521FCB"/>
    <w:rsid w:val="005222C8"/>
    <w:rsid w:val="00522ACD"/>
    <w:rsid w:val="00523027"/>
    <w:rsid w:val="00523C68"/>
    <w:rsid w:val="00523ED6"/>
    <w:rsid w:val="00523FCD"/>
    <w:rsid w:val="00524EBD"/>
    <w:rsid w:val="00525053"/>
    <w:rsid w:val="00525296"/>
    <w:rsid w:val="0052578A"/>
    <w:rsid w:val="00525AA8"/>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2F"/>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029"/>
    <w:rsid w:val="00544417"/>
    <w:rsid w:val="00544662"/>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5D7C"/>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AF8"/>
    <w:rsid w:val="00566EF9"/>
    <w:rsid w:val="005670C8"/>
    <w:rsid w:val="005676AE"/>
    <w:rsid w:val="005679FB"/>
    <w:rsid w:val="00567C92"/>
    <w:rsid w:val="00570A36"/>
    <w:rsid w:val="00570B4C"/>
    <w:rsid w:val="00570E8B"/>
    <w:rsid w:val="0057110F"/>
    <w:rsid w:val="00571AD4"/>
    <w:rsid w:val="00571AE0"/>
    <w:rsid w:val="00571C45"/>
    <w:rsid w:val="0057237A"/>
    <w:rsid w:val="00572596"/>
    <w:rsid w:val="00572811"/>
    <w:rsid w:val="00572860"/>
    <w:rsid w:val="00572DF0"/>
    <w:rsid w:val="00572FAF"/>
    <w:rsid w:val="005731A9"/>
    <w:rsid w:val="00573921"/>
    <w:rsid w:val="00574185"/>
    <w:rsid w:val="00574430"/>
    <w:rsid w:val="00574760"/>
    <w:rsid w:val="005747C8"/>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0DEC"/>
    <w:rsid w:val="00581585"/>
    <w:rsid w:val="00581655"/>
    <w:rsid w:val="00581D5F"/>
    <w:rsid w:val="005824E4"/>
    <w:rsid w:val="00582914"/>
    <w:rsid w:val="00582D7C"/>
    <w:rsid w:val="005830BA"/>
    <w:rsid w:val="005833F1"/>
    <w:rsid w:val="00583710"/>
    <w:rsid w:val="00583921"/>
    <w:rsid w:val="00583CC9"/>
    <w:rsid w:val="00583E68"/>
    <w:rsid w:val="005841BE"/>
    <w:rsid w:val="005843A7"/>
    <w:rsid w:val="005845B4"/>
    <w:rsid w:val="00584672"/>
    <w:rsid w:val="0058477B"/>
    <w:rsid w:val="005847D1"/>
    <w:rsid w:val="00584A46"/>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0A0"/>
    <w:rsid w:val="0059332C"/>
    <w:rsid w:val="005934A0"/>
    <w:rsid w:val="005939A6"/>
    <w:rsid w:val="00593BE6"/>
    <w:rsid w:val="005945C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B0"/>
    <w:rsid w:val="005A512B"/>
    <w:rsid w:val="005A54B9"/>
    <w:rsid w:val="005A5A3B"/>
    <w:rsid w:val="005A5E7E"/>
    <w:rsid w:val="005A6095"/>
    <w:rsid w:val="005A669E"/>
    <w:rsid w:val="005A6914"/>
    <w:rsid w:val="005A6DD7"/>
    <w:rsid w:val="005A6F41"/>
    <w:rsid w:val="005A7010"/>
    <w:rsid w:val="005A735F"/>
    <w:rsid w:val="005A7381"/>
    <w:rsid w:val="005A75E6"/>
    <w:rsid w:val="005B0EDD"/>
    <w:rsid w:val="005B11F7"/>
    <w:rsid w:val="005B12EF"/>
    <w:rsid w:val="005B1A05"/>
    <w:rsid w:val="005B1EF4"/>
    <w:rsid w:val="005B2272"/>
    <w:rsid w:val="005B28B5"/>
    <w:rsid w:val="005B291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A4C"/>
    <w:rsid w:val="005C3D00"/>
    <w:rsid w:val="005C3D19"/>
    <w:rsid w:val="005C3EFB"/>
    <w:rsid w:val="005C3FE5"/>
    <w:rsid w:val="005C4CB0"/>
    <w:rsid w:val="005C51C1"/>
    <w:rsid w:val="005C5343"/>
    <w:rsid w:val="005C54EF"/>
    <w:rsid w:val="005C5A61"/>
    <w:rsid w:val="005C5DE1"/>
    <w:rsid w:val="005C6428"/>
    <w:rsid w:val="005C6C8C"/>
    <w:rsid w:val="005C6EFF"/>
    <w:rsid w:val="005C757A"/>
    <w:rsid w:val="005C765A"/>
    <w:rsid w:val="005C7706"/>
    <w:rsid w:val="005D035D"/>
    <w:rsid w:val="005D0383"/>
    <w:rsid w:val="005D0808"/>
    <w:rsid w:val="005D11AC"/>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CF2"/>
    <w:rsid w:val="005E0FFF"/>
    <w:rsid w:val="005E26D7"/>
    <w:rsid w:val="005E2A7B"/>
    <w:rsid w:val="005E2D3F"/>
    <w:rsid w:val="005E2E5E"/>
    <w:rsid w:val="005E3597"/>
    <w:rsid w:val="005E374E"/>
    <w:rsid w:val="005E37C9"/>
    <w:rsid w:val="005E3995"/>
    <w:rsid w:val="005E3B04"/>
    <w:rsid w:val="005E45B6"/>
    <w:rsid w:val="005E4ADF"/>
    <w:rsid w:val="005E4E6F"/>
    <w:rsid w:val="005E4FAF"/>
    <w:rsid w:val="005E4FB7"/>
    <w:rsid w:val="005E50DC"/>
    <w:rsid w:val="005E531C"/>
    <w:rsid w:val="005E5978"/>
    <w:rsid w:val="005E6104"/>
    <w:rsid w:val="005E6303"/>
    <w:rsid w:val="005E633B"/>
    <w:rsid w:val="005E6787"/>
    <w:rsid w:val="005E684C"/>
    <w:rsid w:val="005E6892"/>
    <w:rsid w:val="005E6B0A"/>
    <w:rsid w:val="005E712F"/>
    <w:rsid w:val="005E7BC9"/>
    <w:rsid w:val="005E7BF1"/>
    <w:rsid w:val="005E7E1C"/>
    <w:rsid w:val="005E7EB7"/>
    <w:rsid w:val="005E7ED3"/>
    <w:rsid w:val="005F0A49"/>
    <w:rsid w:val="005F0F28"/>
    <w:rsid w:val="005F10F4"/>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366"/>
    <w:rsid w:val="006045D8"/>
    <w:rsid w:val="0060542B"/>
    <w:rsid w:val="0060579B"/>
    <w:rsid w:val="0060584B"/>
    <w:rsid w:val="00605908"/>
    <w:rsid w:val="00605AFB"/>
    <w:rsid w:val="00606128"/>
    <w:rsid w:val="00606D68"/>
    <w:rsid w:val="006070EC"/>
    <w:rsid w:val="0060761B"/>
    <w:rsid w:val="006076A3"/>
    <w:rsid w:val="00607D98"/>
    <w:rsid w:val="00607DD2"/>
    <w:rsid w:val="0061032C"/>
    <w:rsid w:val="0061052C"/>
    <w:rsid w:val="006110BE"/>
    <w:rsid w:val="0061142D"/>
    <w:rsid w:val="00611751"/>
    <w:rsid w:val="00611808"/>
    <w:rsid w:val="006119A6"/>
    <w:rsid w:val="0061266E"/>
    <w:rsid w:val="00612A1A"/>
    <w:rsid w:val="00612A78"/>
    <w:rsid w:val="00612BB7"/>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2A"/>
    <w:rsid w:val="006176F0"/>
    <w:rsid w:val="00617CD8"/>
    <w:rsid w:val="00617DC6"/>
    <w:rsid w:val="00620410"/>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131"/>
    <w:rsid w:val="00624732"/>
    <w:rsid w:val="006248C6"/>
    <w:rsid w:val="006248E7"/>
    <w:rsid w:val="00624B02"/>
    <w:rsid w:val="00624D96"/>
    <w:rsid w:val="0062510D"/>
    <w:rsid w:val="00625390"/>
    <w:rsid w:val="006256F0"/>
    <w:rsid w:val="0062578A"/>
    <w:rsid w:val="00625C5B"/>
    <w:rsid w:val="00625FD2"/>
    <w:rsid w:val="00626031"/>
    <w:rsid w:val="006264B9"/>
    <w:rsid w:val="00626B8F"/>
    <w:rsid w:val="00626BF3"/>
    <w:rsid w:val="00626D16"/>
    <w:rsid w:val="00627467"/>
    <w:rsid w:val="00627822"/>
    <w:rsid w:val="00627D0A"/>
    <w:rsid w:val="00630533"/>
    <w:rsid w:val="006305A2"/>
    <w:rsid w:val="00630B6B"/>
    <w:rsid w:val="00630D8D"/>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89C"/>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1FF"/>
    <w:rsid w:val="00644C94"/>
    <w:rsid w:val="006451F3"/>
    <w:rsid w:val="0064551D"/>
    <w:rsid w:val="006456EA"/>
    <w:rsid w:val="0064612D"/>
    <w:rsid w:val="00646254"/>
    <w:rsid w:val="00646397"/>
    <w:rsid w:val="006466BC"/>
    <w:rsid w:val="0064695D"/>
    <w:rsid w:val="00646A24"/>
    <w:rsid w:val="00646C00"/>
    <w:rsid w:val="00646C49"/>
    <w:rsid w:val="00646CEA"/>
    <w:rsid w:val="00646EB1"/>
    <w:rsid w:val="00646F83"/>
    <w:rsid w:val="00646FEC"/>
    <w:rsid w:val="006470A4"/>
    <w:rsid w:val="00647155"/>
    <w:rsid w:val="00647636"/>
    <w:rsid w:val="006477D9"/>
    <w:rsid w:val="0064787A"/>
    <w:rsid w:val="0065004A"/>
    <w:rsid w:val="006507E0"/>
    <w:rsid w:val="0065082E"/>
    <w:rsid w:val="006510D7"/>
    <w:rsid w:val="006516B6"/>
    <w:rsid w:val="00651C68"/>
    <w:rsid w:val="00651F00"/>
    <w:rsid w:val="00651F85"/>
    <w:rsid w:val="00652150"/>
    <w:rsid w:val="0065221B"/>
    <w:rsid w:val="0065246B"/>
    <w:rsid w:val="006528C1"/>
    <w:rsid w:val="00652B0A"/>
    <w:rsid w:val="00652CED"/>
    <w:rsid w:val="00653633"/>
    <w:rsid w:val="0065396C"/>
    <w:rsid w:val="00653B51"/>
    <w:rsid w:val="0065401F"/>
    <w:rsid w:val="0065412C"/>
    <w:rsid w:val="006541A8"/>
    <w:rsid w:val="00654ACD"/>
    <w:rsid w:val="00654B3C"/>
    <w:rsid w:val="00654E45"/>
    <w:rsid w:val="00654F64"/>
    <w:rsid w:val="00655076"/>
    <w:rsid w:val="006559F6"/>
    <w:rsid w:val="00655D14"/>
    <w:rsid w:val="00655E8E"/>
    <w:rsid w:val="006560AE"/>
    <w:rsid w:val="0065644C"/>
    <w:rsid w:val="006568D2"/>
    <w:rsid w:val="00656A3D"/>
    <w:rsid w:val="00656F56"/>
    <w:rsid w:val="00656F8E"/>
    <w:rsid w:val="00656F9C"/>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51"/>
    <w:rsid w:val="00667BB6"/>
    <w:rsid w:val="006702F0"/>
    <w:rsid w:val="006709B9"/>
    <w:rsid w:val="006711F7"/>
    <w:rsid w:val="006712EE"/>
    <w:rsid w:val="00671521"/>
    <w:rsid w:val="00671679"/>
    <w:rsid w:val="00671721"/>
    <w:rsid w:val="00671C52"/>
    <w:rsid w:val="00672649"/>
    <w:rsid w:val="006729C7"/>
    <w:rsid w:val="00672CCE"/>
    <w:rsid w:val="00672DD9"/>
    <w:rsid w:val="00672E98"/>
    <w:rsid w:val="00672F78"/>
    <w:rsid w:val="00673313"/>
    <w:rsid w:val="00673B0F"/>
    <w:rsid w:val="00673F52"/>
    <w:rsid w:val="00674142"/>
    <w:rsid w:val="00674212"/>
    <w:rsid w:val="0067424F"/>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14"/>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6ED9"/>
    <w:rsid w:val="006872D4"/>
    <w:rsid w:val="006874F3"/>
    <w:rsid w:val="0068797A"/>
    <w:rsid w:val="00687A63"/>
    <w:rsid w:val="00687D34"/>
    <w:rsid w:val="00687E36"/>
    <w:rsid w:val="00690162"/>
    <w:rsid w:val="006904F9"/>
    <w:rsid w:val="006908C2"/>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1FFA"/>
    <w:rsid w:val="006A3521"/>
    <w:rsid w:val="006A3BFB"/>
    <w:rsid w:val="006A41B5"/>
    <w:rsid w:val="006A49A0"/>
    <w:rsid w:val="006A4B14"/>
    <w:rsid w:val="006A4EB9"/>
    <w:rsid w:val="006A54F0"/>
    <w:rsid w:val="006A5720"/>
    <w:rsid w:val="006A5A94"/>
    <w:rsid w:val="006A5AD2"/>
    <w:rsid w:val="006A5BCA"/>
    <w:rsid w:val="006A5DCD"/>
    <w:rsid w:val="006A6130"/>
    <w:rsid w:val="006A62E5"/>
    <w:rsid w:val="006A6603"/>
    <w:rsid w:val="006A660F"/>
    <w:rsid w:val="006A66CF"/>
    <w:rsid w:val="006A67BA"/>
    <w:rsid w:val="006A6A37"/>
    <w:rsid w:val="006A6C9B"/>
    <w:rsid w:val="006A6E73"/>
    <w:rsid w:val="006A6EBE"/>
    <w:rsid w:val="006A6EE7"/>
    <w:rsid w:val="006A6F44"/>
    <w:rsid w:val="006A732E"/>
    <w:rsid w:val="006A753E"/>
    <w:rsid w:val="006A75FC"/>
    <w:rsid w:val="006A78FA"/>
    <w:rsid w:val="006A7B3A"/>
    <w:rsid w:val="006B02E8"/>
    <w:rsid w:val="006B077C"/>
    <w:rsid w:val="006B0858"/>
    <w:rsid w:val="006B0EF2"/>
    <w:rsid w:val="006B0F70"/>
    <w:rsid w:val="006B1084"/>
    <w:rsid w:val="006B1D60"/>
    <w:rsid w:val="006B1FED"/>
    <w:rsid w:val="006B2588"/>
    <w:rsid w:val="006B26CC"/>
    <w:rsid w:val="006B2D6B"/>
    <w:rsid w:val="006B2E3D"/>
    <w:rsid w:val="006B2FB9"/>
    <w:rsid w:val="006B32CE"/>
    <w:rsid w:val="006B355B"/>
    <w:rsid w:val="006B3711"/>
    <w:rsid w:val="006B3B15"/>
    <w:rsid w:val="006B3E37"/>
    <w:rsid w:val="006B4776"/>
    <w:rsid w:val="006B487C"/>
    <w:rsid w:val="006B48C9"/>
    <w:rsid w:val="006B491B"/>
    <w:rsid w:val="006B4CB1"/>
    <w:rsid w:val="006B4DB6"/>
    <w:rsid w:val="006B4DE7"/>
    <w:rsid w:val="006B53F3"/>
    <w:rsid w:val="006B588D"/>
    <w:rsid w:val="006B5CEC"/>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100"/>
    <w:rsid w:val="006C6213"/>
    <w:rsid w:val="006C6A94"/>
    <w:rsid w:val="006C6AE2"/>
    <w:rsid w:val="006C7034"/>
    <w:rsid w:val="006C75F9"/>
    <w:rsid w:val="006C7600"/>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B32"/>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1EA"/>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0F3A"/>
    <w:rsid w:val="006F121F"/>
    <w:rsid w:val="006F1BDB"/>
    <w:rsid w:val="006F22E4"/>
    <w:rsid w:val="006F2934"/>
    <w:rsid w:val="006F2935"/>
    <w:rsid w:val="006F2B19"/>
    <w:rsid w:val="006F35AB"/>
    <w:rsid w:val="006F36EF"/>
    <w:rsid w:val="006F40C8"/>
    <w:rsid w:val="006F4253"/>
    <w:rsid w:val="006F42F9"/>
    <w:rsid w:val="006F4461"/>
    <w:rsid w:val="006F4511"/>
    <w:rsid w:val="006F45DA"/>
    <w:rsid w:val="006F473F"/>
    <w:rsid w:val="006F491A"/>
    <w:rsid w:val="006F4FF4"/>
    <w:rsid w:val="006F501F"/>
    <w:rsid w:val="006F517D"/>
    <w:rsid w:val="006F530C"/>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3B7C"/>
    <w:rsid w:val="0070436A"/>
    <w:rsid w:val="00704385"/>
    <w:rsid w:val="00704415"/>
    <w:rsid w:val="0070487B"/>
    <w:rsid w:val="00704F0F"/>
    <w:rsid w:val="0070501F"/>
    <w:rsid w:val="007056B3"/>
    <w:rsid w:val="00705735"/>
    <w:rsid w:val="00706060"/>
    <w:rsid w:val="00706274"/>
    <w:rsid w:val="0070633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852"/>
    <w:rsid w:val="00713FC0"/>
    <w:rsid w:val="00714AF6"/>
    <w:rsid w:val="00714F19"/>
    <w:rsid w:val="007150E9"/>
    <w:rsid w:val="0071680C"/>
    <w:rsid w:val="00716E74"/>
    <w:rsid w:val="0071718B"/>
    <w:rsid w:val="007177A6"/>
    <w:rsid w:val="007177F7"/>
    <w:rsid w:val="007179EB"/>
    <w:rsid w:val="00717CA5"/>
    <w:rsid w:val="00717E99"/>
    <w:rsid w:val="0072020E"/>
    <w:rsid w:val="0072022A"/>
    <w:rsid w:val="0072027B"/>
    <w:rsid w:val="007203B1"/>
    <w:rsid w:val="00720570"/>
    <w:rsid w:val="007207AE"/>
    <w:rsid w:val="007215F5"/>
    <w:rsid w:val="00721666"/>
    <w:rsid w:val="00721BE9"/>
    <w:rsid w:val="007221D8"/>
    <w:rsid w:val="00722633"/>
    <w:rsid w:val="00722C8F"/>
    <w:rsid w:val="00722E83"/>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868"/>
    <w:rsid w:val="00731B8F"/>
    <w:rsid w:val="007320A4"/>
    <w:rsid w:val="007322D2"/>
    <w:rsid w:val="007327ED"/>
    <w:rsid w:val="00732AAD"/>
    <w:rsid w:val="00732F11"/>
    <w:rsid w:val="0073332E"/>
    <w:rsid w:val="00733502"/>
    <w:rsid w:val="00733536"/>
    <w:rsid w:val="0073378F"/>
    <w:rsid w:val="00733962"/>
    <w:rsid w:val="00733E3A"/>
    <w:rsid w:val="00733EB7"/>
    <w:rsid w:val="00734082"/>
    <w:rsid w:val="007341B5"/>
    <w:rsid w:val="00734AF0"/>
    <w:rsid w:val="00734E05"/>
    <w:rsid w:val="00735357"/>
    <w:rsid w:val="0073559B"/>
    <w:rsid w:val="00735BFA"/>
    <w:rsid w:val="00735C24"/>
    <w:rsid w:val="00735FA4"/>
    <w:rsid w:val="007368B7"/>
    <w:rsid w:val="00736EAA"/>
    <w:rsid w:val="007376F8"/>
    <w:rsid w:val="00737926"/>
    <w:rsid w:val="007401D0"/>
    <w:rsid w:val="0074021A"/>
    <w:rsid w:val="00740266"/>
    <w:rsid w:val="00740844"/>
    <w:rsid w:val="00740AFD"/>
    <w:rsid w:val="00741248"/>
    <w:rsid w:val="007417AA"/>
    <w:rsid w:val="0074190F"/>
    <w:rsid w:val="00741AF7"/>
    <w:rsid w:val="00741C04"/>
    <w:rsid w:val="0074273F"/>
    <w:rsid w:val="007427D7"/>
    <w:rsid w:val="00742DC4"/>
    <w:rsid w:val="00742E6D"/>
    <w:rsid w:val="00742FE5"/>
    <w:rsid w:val="0074394F"/>
    <w:rsid w:val="00743C40"/>
    <w:rsid w:val="00743D5C"/>
    <w:rsid w:val="00744189"/>
    <w:rsid w:val="00744263"/>
    <w:rsid w:val="00744B2A"/>
    <w:rsid w:val="0074556F"/>
    <w:rsid w:val="0074585C"/>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6683"/>
    <w:rsid w:val="00756D52"/>
    <w:rsid w:val="00757352"/>
    <w:rsid w:val="0075796B"/>
    <w:rsid w:val="00757D12"/>
    <w:rsid w:val="0076002D"/>
    <w:rsid w:val="00760761"/>
    <w:rsid w:val="00761087"/>
    <w:rsid w:val="007611EF"/>
    <w:rsid w:val="00761EA0"/>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205"/>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A49"/>
    <w:rsid w:val="00780D13"/>
    <w:rsid w:val="00780F17"/>
    <w:rsid w:val="00781190"/>
    <w:rsid w:val="00781280"/>
    <w:rsid w:val="007814DE"/>
    <w:rsid w:val="007815CA"/>
    <w:rsid w:val="0078179A"/>
    <w:rsid w:val="00781BA0"/>
    <w:rsid w:val="0078263B"/>
    <w:rsid w:val="007827C7"/>
    <w:rsid w:val="007828B2"/>
    <w:rsid w:val="007833DE"/>
    <w:rsid w:val="0078367B"/>
    <w:rsid w:val="00783766"/>
    <w:rsid w:val="0078387B"/>
    <w:rsid w:val="00783CAA"/>
    <w:rsid w:val="007847C7"/>
    <w:rsid w:val="0078556E"/>
    <w:rsid w:val="00786A7A"/>
    <w:rsid w:val="007871DC"/>
    <w:rsid w:val="0078730C"/>
    <w:rsid w:val="00787647"/>
    <w:rsid w:val="00790B6F"/>
    <w:rsid w:val="00790E76"/>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16"/>
    <w:rsid w:val="007A078D"/>
    <w:rsid w:val="007A0CC5"/>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230"/>
    <w:rsid w:val="007A535E"/>
    <w:rsid w:val="007A5781"/>
    <w:rsid w:val="007A5BA4"/>
    <w:rsid w:val="007A5D6F"/>
    <w:rsid w:val="007A693D"/>
    <w:rsid w:val="007A694E"/>
    <w:rsid w:val="007A7370"/>
    <w:rsid w:val="007A7561"/>
    <w:rsid w:val="007A7B0D"/>
    <w:rsid w:val="007A7E90"/>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D53"/>
    <w:rsid w:val="007B3EFB"/>
    <w:rsid w:val="007B4652"/>
    <w:rsid w:val="007B46C8"/>
    <w:rsid w:val="007B5822"/>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0E"/>
    <w:rsid w:val="007C75D1"/>
    <w:rsid w:val="007C76F9"/>
    <w:rsid w:val="007C79C5"/>
    <w:rsid w:val="007C7B34"/>
    <w:rsid w:val="007C7C93"/>
    <w:rsid w:val="007C7C99"/>
    <w:rsid w:val="007C7D91"/>
    <w:rsid w:val="007C7DD7"/>
    <w:rsid w:val="007D05CE"/>
    <w:rsid w:val="007D08DA"/>
    <w:rsid w:val="007D0C68"/>
    <w:rsid w:val="007D0F20"/>
    <w:rsid w:val="007D1117"/>
    <w:rsid w:val="007D18B5"/>
    <w:rsid w:val="007D1C29"/>
    <w:rsid w:val="007D2708"/>
    <w:rsid w:val="007D2716"/>
    <w:rsid w:val="007D2B3E"/>
    <w:rsid w:val="007D2BCE"/>
    <w:rsid w:val="007D370B"/>
    <w:rsid w:val="007D38AF"/>
    <w:rsid w:val="007D3BE3"/>
    <w:rsid w:val="007D46A7"/>
    <w:rsid w:val="007D4A6E"/>
    <w:rsid w:val="007D4C8C"/>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54"/>
    <w:rsid w:val="007E04B4"/>
    <w:rsid w:val="007E0BBB"/>
    <w:rsid w:val="007E1766"/>
    <w:rsid w:val="007E17F9"/>
    <w:rsid w:val="007E1AEA"/>
    <w:rsid w:val="007E200A"/>
    <w:rsid w:val="007E203F"/>
    <w:rsid w:val="007E2539"/>
    <w:rsid w:val="007E27E1"/>
    <w:rsid w:val="007E297A"/>
    <w:rsid w:val="007E2A44"/>
    <w:rsid w:val="007E2D47"/>
    <w:rsid w:val="007E319E"/>
    <w:rsid w:val="007E3D50"/>
    <w:rsid w:val="007E4151"/>
    <w:rsid w:val="007E479B"/>
    <w:rsid w:val="007E47B7"/>
    <w:rsid w:val="007E4BB6"/>
    <w:rsid w:val="007E4BE5"/>
    <w:rsid w:val="007E4C03"/>
    <w:rsid w:val="007E4CDF"/>
    <w:rsid w:val="007E565E"/>
    <w:rsid w:val="007E57C1"/>
    <w:rsid w:val="007E5F3A"/>
    <w:rsid w:val="007E6F8D"/>
    <w:rsid w:val="007E7381"/>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6E"/>
    <w:rsid w:val="007F708E"/>
    <w:rsid w:val="007F742D"/>
    <w:rsid w:val="007F7815"/>
    <w:rsid w:val="007F7865"/>
    <w:rsid w:val="007F7C62"/>
    <w:rsid w:val="007F7CA3"/>
    <w:rsid w:val="0080016E"/>
    <w:rsid w:val="00800237"/>
    <w:rsid w:val="008004E6"/>
    <w:rsid w:val="00800536"/>
    <w:rsid w:val="008017B2"/>
    <w:rsid w:val="00801B08"/>
    <w:rsid w:val="00801C2D"/>
    <w:rsid w:val="00801C85"/>
    <w:rsid w:val="00802F90"/>
    <w:rsid w:val="00803206"/>
    <w:rsid w:val="00803337"/>
    <w:rsid w:val="008049A5"/>
    <w:rsid w:val="00804E83"/>
    <w:rsid w:val="008050F6"/>
    <w:rsid w:val="00805164"/>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19FB"/>
    <w:rsid w:val="008126BE"/>
    <w:rsid w:val="008128F0"/>
    <w:rsid w:val="00812D89"/>
    <w:rsid w:val="00813017"/>
    <w:rsid w:val="008131AF"/>
    <w:rsid w:val="0081393D"/>
    <w:rsid w:val="008139A0"/>
    <w:rsid w:val="00813BD4"/>
    <w:rsid w:val="00813E82"/>
    <w:rsid w:val="00813EFC"/>
    <w:rsid w:val="00813F57"/>
    <w:rsid w:val="008147FB"/>
    <w:rsid w:val="00814D92"/>
    <w:rsid w:val="0081506B"/>
    <w:rsid w:val="008151A3"/>
    <w:rsid w:val="00815899"/>
    <w:rsid w:val="00815996"/>
    <w:rsid w:val="00815CCE"/>
    <w:rsid w:val="00816683"/>
    <w:rsid w:val="00816B7B"/>
    <w:rsid w:val="00816EC1"/>
    <w:rsid w:val="00817075"/>
    <w:rsid w:val="008170BD"/>
    <w:rsid w:val="008173B5"/>
    <w:rsid w:val="0081742D"/>
    <w:rsid w:val="0081757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C96"/>
    <w:rsid w:val="00822E4E"/>
    <w:rsid w:val="0082365F"/>
    <w:rsid w:val="008236AC"/>
    <w:rsid w:val="008238D1"/>
    <w:rsid w:val="0082392E"/>
    <w:rsid w:val="00823BB7"/>
    <w:rsid w:val="00823CE1"/>
    <w:rsid w:val="00824023"/>
    <w:rsid w:val="0082428E"/>
    <w:rsid w:val="008242BD"/>
    <w:rsid w:val="00824E2E"/>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6ED"/>
    <w:rsid w:val="00834D90"/>
    <w:rsid w:val="00834F87"/>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8FB"/>
    <w:rsid w:val="00844A3D"/>
    <w:rsid w:val="00844BFE"/>
    <w:rsid w:val="00844FB6"/>
    <w:rsid w:val="00845167"/>
    <w:rsid w:val="00845A05"/>
    <w:rsid w:val="0084620A"/>
    <w:rsid w:val="0084621C"/>
    <w:rsid w:val="00846645"/>
    <w:rsid w:val="00846BAE"/>
    <w:rsid w:val="00847741"/>
    <w:rsid w:val="00847AFC"/>
    <w:rsid w:val="00847CD5"/>
    <w:rsid w:val="00847DB6"/>
    <w:rsid w:val="00847F52"/>
    <w:rsid w:val="008503BB"/>
    <w:rsid w:val="0085069B"/>
    <w:rsid w:val="00850893"/>
    <w:rsid w:val="00850A8F"/>
    <w:rsid w:val="00851405"/>
    <w:rsid w:val="00851436"/>
    <w:rsid w:val="00851B21"/>
    <w:rsid w:val="00851E5B"/>
    <w:rsid w:val="00851E6D"/>
    <w:rsid w:val="00852018"/>
    <w:rsid w:val="00852032"/>
    <w:rsid w:val="008520C5"/>
    <w:rsid w:val="008523EF"/>
    <w:rsid w:val="00852881"/>
    <w:rsid w:val="00853364"/>
    <w:rsid w:val="0085377D"/>
    <w:rsid w:val="0085399D"/>
    <w:rsid w:val="008545B9"/>
    <w:rsid w:val="00854815"/>
    <w:rsid w:val="008549C3"/>
    <w:rsid w:val="00854E36"/>
    <w:rsid w:val="00855331"/>
    <w:rsid w:val="00855B6F"/>
    <w:rsid w:val="00855D17"/>
    <w:rsid w:val="00855E5C"/>
    <w:rsid w:val="008561B1"/>
    <w:rsid w:val="008565AC"/>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4B72"/>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32D9"/>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AC4"/>
    <w:rsid w:val="00880CB0"/>
    <w:rsid w:val="00880F88"/>
    <w:rsid w:val="00881AA0"/>
    <w:rsid w:val="00882351"/>
    <w:rsid w:val="00882540"/>
    <w:rsid w:val="0088279E"/>
    <w:rsid w:val="00882B4A"/>
    <w:rsid w:val="00882CA0"/>
    <w:rsid w:val="008837E2"/>
    <w:rsid w:val="00883CDE"/>
    <w:rsid w:val="00883DEB"/>
    <w:rsid w:val="008845C3"/>
    <w:rsid w:val="008845CE"/>
    <w:rsid w:val="00884C35"/>
    <w:rsid w:val="00884C7E"/>
    <w:rsid w:val="00884D07"/>
    <w:rsid w:val="00884DFB"/>
    <w:rsid w:val="008852C0"/>
    <w:rsid w:val="0088537A"/>
    <w:rsid w:val="00885B94"/>
    <w:rsid w:val="00885B95"/>
    <w:rsid w:val="00885E31"/>
    <w:rsid w:val="008867D8"/>
    <w:rsid w:val="008868B2"/>
    <w:rsid w:val="00886A8F"/>
    <w:rsid w:val="00886FC8"/>
    <w:rsid w:val="00887E13"/>
    <w:rsid w:val="0089000B"/>
    <w:rsid w:val="0089002B"/>
    <w:rsid w:val="0089006A"/>
    <w:rsid w:val="0089024F"/>
    <w:rsid w:val="00890A57"/>
    <w:rsid w:val="00891066"/>
    <w:rsid w:val="008915DC"/>
    <w:rsid w:val="008916A4"/>
    <w:rsid w:val="00891F2C"/>
    <w:rsid w:val="0089211E"/>
    <w:rsid w:val="00892404"/>
    <w:rsid w:val="008925D8"/>
    <w:rsid w:val="008935D4"/>
    <w:rsid w:val="008939C8"/>
    <w:rsid w:val="00893E62"/>
    <w:rsid w:val="008946D7"/>
    <w:rsid w:val="00894AD0"/>
    <w:rsid w:val="00894DD9"/>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59E"/>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42C"/>
    <w:rsid w:val="008A568F"/>
    <w:rsid w:val="008A599C"/>
    <w:rsid w:val="008A5EE0"/>
    <w:rsid w:val="008A5F91"/>
    <w:rsid w:val="008A64C1"/>
    <w:rsid w:val="008A6BCD"/>
    <w:rsid w:val="008A6D37"/>
    <w:rsid w:val="008A6F89"/>
    <w:rsid w:val="008A7623"/>
    <w:rsid w:val="008A7625"/>
    <w:rsid w:val="008A7C60"/>
    <w:rsid w:val="008A7E15"/>
    <w:rsid w:val="008B0068"/>
    <w:rsid w:val="008B00D4"/>
    <w:rsid w:val="008B176B"/>
    <w:rsid w:val="008B1945"/>
    <w:rsid w:val="008B1A54"/>
    <w:rsid w:val="008B1E19"/>
    <w:rsid w:val="008B22AE"/>
    <w:rsid w:val="008B23CB"/>
    <w:rsid w:val="008B2542"/>
    <w:rsid w:val="008B26B5"/>
    <w:rsid w:val="008B2A1E"/>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3732"/>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39"/>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0F95"/>
    <w:rsid w:val="008E0FE2"/>
    <w:rsid w:val="008E156B"/>
    <w:rsid w:val="008E1ACE"/>
    <w:rsid w:val="008E1CD6"/>
    <w:rsid w:val="008E1D4E"/>
    <w:rsid w:val="008E20A3"/>
    <w:rsid w:val="008E2F35"/>
    <w:rsid w:val="008E2FA8"/>
    <w:rsid w:val="008E2FC2"/>
    <w:rsid w:val="008E3459"/>
    <w:rsid w:val="008E3C88"/>
    <w:rsid w:val="008E459D"/>
    <w:rsid w:val="008E46C8"/>
    <w:rsid w:val="008E4944"/>
    <w:rsid w:val="008E4C71"/>
    <w:rsid w:val="008E4D13"/>
    <w:rsid w:val="008E533C"/>
    <w:rsid w:val="008E55D9"/>
    <w:rsid w:val="008E5E39"/>
    <w:rsid w:val="008E63EC"/>
    <w:rsid w:val="008E67DC"/>
    <w:rsid w:val="008E6AD0"/>
    <w:rsid w:val="008E6B74"/>
    <w:rsid w:val="008E6CA9"/>
    <w:rsid w:val="008E711C"/>
    <w:rsid w:val="008E71EB"/>
    <w:rsid w:val="008E729D"/>
    <w:rsid w:val="008E73AB"/>
    <w:rsid w:val="008E795E"/>
    <w:rsid w:val="008E7A5F"/>
    <w:rsid w:val="008F0502"/>
    <w:rsid w:val="008F0635"/>
    <w:rsid w:val="008F069D"/>
    <w:rsid w:val="008F0EA3"/>
    <w:rsid w:val="008F0FCB"/>
    <w:rsid w:val="008F1106"/>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33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7"/>
    <w:rsid w:val="0090444C"/>
    <w:rsid w:val="00904719"/>
    <w:rsid w:val="00904854"/>
    <w:rsid w:val="009048DD"/>
    <w:rsid w:val="009049FB"/>
    <w:rsid w:val="00904C13"/>
    <w:rsid w:val="00904D2A"/>
    <w:rsid w:val="00905263"/>
    <w:rsid w:val="00905271"/>
    <w:rsid w:val="0090547A"/>
    <w:rsid w:val="009058D0"/>
    <w:rsid w:val="00905A6C"/>
    <w:rsid w:val="0090619F"/>
    <w:rsid w:val="009063BF"/>
    <w:rsid w:val="009067B0"/>
    <w:rsid w:val="00906D6F"/>
    <w:rsid w:val="00907894"/>
    <w:rsid w:val="00910523"/>
    <w:rsid w:val="009106B1"/>
    <w:rsid w:val="00910DF2"/>
    <w:rsid w:val="00910E83"/>
    <w:rsid w:val="00911AF7"/>
    <w:rsid w:val="00912041"/>
    <w:rsid w:val="0091217A"/>
    <w:rsid w:val="0091218C"/>
    <w:rsid w:val="009124A4"/>
    <w:rsid w:val="009124CB"/>
    <w:rsid w:val="00913019"/>
    <w:rsid w:val="0091349F"/>
    <w:rsid w:val="00913585"/>
    <w:rsid w:val="009135ED"/>
    <w:rsid w:val="00913691"/>
    <w:rsid w:val="00913AD1"/>
    <w:rsid w:val="00913E16"/>
    <w:rsid w:val="009144B2"/>
    <w:rsid w:val="00914723"/>
    <w:rsid w:val="00914DC9"/>
    <w:rsid w:val="009153A6"/>
    <w:rsid w:val="009156CE"/>
    <w:rsid w:val="00915A47"/>
    <w:rsid w:val="00915B78"/>
    <w:rsid w:val="00915BF2"/>
    <w:rsid w:val="0091672E"/>
    <w:rsid w:val="0091685B"/>
    <w:rsid w:val="009168A6"/>
    <w:rsid w:val="009174C1"/>
    <w:rsid w:val="0091750F"/>
    <w:rsid w:val="00917526"/>
    <w:rsid w:val="00917804"/>
    <w:rsid w:val="00917FD7"/>
    <w:rsid w:val="00920456"/>
    <w:rsid w:val="00920A6F"/>
    <w:rsid w:val="00920ED5"/>
    <w:rsid w:val="00921058"/>
    <w:rsid w:val="00921086"/>
    <w:rsid w:val="009214B8"/>
    <w:rsid w:val="0092155F"/>
    <w:rsid w:val="00921929"/>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5F45"/>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C3B"/>
    <w:rsid w:val="0093376D"/>
    <w:rsid w:val="00933D0F"/>
    <w:rsid w:val="00933D97"/>
    <w:rsid w:val="00933FB5"/>
    <w:rsid w:val="009348C8"/>
    <w:rsid w:val="0093501F"/>
    <w:rsid w:val="0093542E"/>
    <w:rsid w:val="00935446"/>
    <w:rsid w:val="00935660"/>
    <w:rsid w:val="009357A9"/>
    <w:rsid w:val="009359CE"/>
    <w:rsid w:val="00935B11"/>
    <w:rsid w:val="00935CC6"/>
    <w:rsid w:val="009366DF"/>
    <w:rsid w:val="009368A7"/>
    <w:rsid w:val="00936913"/>
    <w:rsid w:val="00936D87"/>
    <w:rsid w:val="009376D7"/>
    <w:rsid w:val="00937A36"/>
    <w:rsid w:val="00937B87"/>
    <w:rsid w:val="00937D05"/>
    <w:rsid w:val="009402C4"/>
    <w:rsid w:val="00940724"/>
    <w:rsid w:val="00940AF5"/>
    <w:rsid w:val="00940D05"/>
    <w:rsid w:val="00940F24"/>
    <w:rsid w:val="009417D9"/>
    <w:rsid w:val="0094183F"/>
    <w:rsid w:val="00941C4D"/>
    <w:rsid w:val="00941CA4"/>
    <w:rsid w:val="00941E44"/>
    <w:rsid w:val="00941E45"/>
    <w:rsid w:val="00942C29"/>
    <w:rsid w:val="00942E34"/>
    <w:rsid w:val="00943313"/>
    <w:rsid w:val="009434C8"/>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36D"/>
    <w:rsid w:val="0095498E"/>
    <w:rsid w:val="00954EC8"/>
    <w:rsid w:val="0095570F"/>
    <w:rsid w:val="00955878"/>
    <w:rsid w:val="00955C6B"/>
    <w:rsid w:val="00955E59"/>
    <w:rsid w:val="0095643B"/>
    <w:rsid w:val="0095658E"/>
    <w:rsid w:val="00956B68"/>
    <w:rsid w:val="00956F2B"/>
    <w:rsid w:val="0095716C"/>
    <w:rsid w:val="009577E6"/>
    <w:rsid w:val="00960695"/>
    <w:rsid w:val="0096088E"/>
    <w:rsid w:val="00960B69"/>
    <w:rsid w:val="00960C04"/>
    <w:rsid w:val="00960C40"/>
    <w:rsid w:val="00960E05"/>
    <w:rsid w:val="00960E23"/>
    <w:rsid w:val="00960FC0"/>
    <w:rsid w:val="00961291"/>
    <w:rsid w:val="00961B71"/>
    <w:rsid w:val="00961EDB"/>
    <w:rsid w:val="00962648"/>
    <w:rsid w:val="00962F52"/>
    <w:rsid w:val="009630B7"/>
    <w:rsid w:val="00963207"/>
    <w:rsid w:val="00963352"/>
    <w:rsid w:val="0096372B"/>
    <w:rsid w:val="00963733"/>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2AB"/>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48D"/>
    <w:rsid w:val="00973537"/>
    <w:rsid w:val="0097364E"/>
    <w:rsid w:val="00973AB7"/>
    <w:rsid w:val="00973D98"/>
    <w:rsid w:val="0097404F"/>
    <w:rsid w:val="00974340"/>
    <w:rsid w:val="009744EB"/>
    <w:rsid w:val="0097495D"/>
    <w:rsid w:val="009749FC"/>
    <w:rsid w:val="00975066"/>
    <w:rsid w:val="009750B8"/>
    <w:rsid w:val="00975129"/>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0D8A"/>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06F"/>
    <w:rsid w:val="00986255"/>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090"/>
    <w:rsid w:val="009951F3"/>
    <w:rsid w:val="009956EC"/>
    <w:rsid w:val="00995B6C"/>
    <w:rsid w:val="00995DA9"/>
    <w:rsid w:val="0099603A"/>
    <w:rsid w:val="00996053"/>
    <w:rsid w:val="0099616C"/>
    <w:rsid w:val="00996668"/>
    <w:rsid w:val="00996A77"/>
    <w:rsid w:val="00996B59"/>
    <w:rsid w:val="00996D36"/>
    <w:rsid w:val="00996DB3"/>
    <w:rsid w:val="00996F22"/>
    <w:rsid w:val="00997335"/>
    <w:rsid w:val="009974B9"/>
    <w:rsid w:val="009A00E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7DB"/>
    <w:rsid w:val="009A68A8"/>
    <w:rsid w:val="009A6B2F"/>
    <w:rsid w:val="009A6D46"/>
    <w:rsid w:val="009A6EE4"/>
    <w:rsid w:val="009A718A"/>
    <w:rsid w:val="009A7403"/>
    <w:rsid w:val="009A746C"/>
    <w:rsid w:val="009A77A7"/>
    <w:rsid w:val="009A79D7"/>
    <w:rsid w:val="009A7B42"/>
    <w:rsid w:val="009A7C4E"/>
    <w:rsid w:val="009A7C83"/>
    <w:rsid w:val="009A7DEE"/>
    <w:rsid w:val="009A7E84"/>
    <w:rsid w:val="009B0994"/>
    <w:rsid w:val="009B0A21"/>
    <w:rsid w:val="009B0A35"/>
    <w:rsid w:val="009B11D7"/>
    <w:rsid w:val="009B1302"/>
    <w:rsid w:val="009B13D4"/>
    <w:rsid w:val="009B1AAA"/>
    <w:rsid w:val="009B1F74"/>
    <w:rsid w:val="009B23D9"/>
    <w:rsid w:val="009B24B6"/>
    <w:rsid w:val="009B2BC4"/>
    <w:rsid w:val="009B2D61"/>
    <w:rsid w:val="009B31FE"/>
    <w:rsid w:val="009B3299"/>
    <w:rsid w:val="009B35FF"/>
    <w:rsid w:val="009B38EB"/>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2EB"/>
    <w:rsid w:val="009C066F"/>
    <w:rsid w:val="009C0E83"/>
    <w:rsid w:val="009C1ADD"/>
    <w:rsid w:val="009C29DD"/>
    <w:rsid w:val="009C343F"/>
    <w:rsid w:val="009C38A4"/>
    <w:rsid w:val="009C3E52"/>
    <w:rsid w:val="009C4367"/>
    <w:rsid w:val="009C4B0D"/>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5A1"/>
    <w:rsid w:val="009D178C"/>
    <w:rsid w:val="009D1C1A"/>
    <w:rsid w:val="009D3479"/>
    <w:rsid w:val="009D3543"/>
    <w:rsid w:val="009D3890"/>
    <w:rsid w:val="009D4452"/>
    <w:rsid w:val="009D47F9"/>
    <w:rsid w:val="009D4C27"/>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B37"/>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58C"/>
    <w:rsid w:val="009F66FD"/>
    <w:rsid w:val="009F6A5E"/>
    <w:rsid w:val="009F70FB"/>
    <w:rsid w:val="009F72D9"/>
    <w:rsid w:val="009F7810"/>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2CB"/>
    <w:rsid w:val="00A10B9A"/>
    <w:rsid w:val="00A12368"/>
    <w:rsid w:val="00A12D44"/>
    <w:rsid w:val="00A12DDC"/>
    <w:rsid w:val="00A12E61"/>
    <w:rsid w:val="00A12F5E"/>
    <w:rsid w:val="00A1315C"/>
    <w:rsid w:val="00A1381F"/>
    <w:rsid w:val="00A13A7A"/>
    <w:rsid w:val="00A13AF7"/>
    <w:rsid w:val="00A13C81"/>
    <w:rsid w:val="00A13EC9"/>
    <w:rsid w:val="00A141B8"/>
    <w:rsid w:val="00A14281"/>
    <w:rsid w:val="00A14B93"/>
    <w:rsid w:val="00A14BAC"/>
    <w:rsid w:val="00A15608"/>
    <w:rsid w:val="00A1562D"/>
    <w:rsid w:val="00A15A54"/>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28C"/>
    <w:rsid w:val="00A22509"/>
    <w:rsid w:val="00A225A4"/>
    <w:rsid w:val="00A2278A"/>
    <w:rsid w:val="00A23604"/>
    <w:rsid w:val="00A23726"/>
    <w:rsid w:val="00A23B0B"/>
    <w:rsid w:val="00A23DC7"/>
    <w:rsid w:val="00A24230"/>
    <w:rsid w:val="00A24464"/>
    <w:rsid w:val="00A24C49"/>
    <w:rsid w:val="00A24CAC"/>
    <w:rsid w:val="00A24E8F"/>
    <w:rsid w:val="00A24EDD"/>
    <w:rsid w:val="00A251B8"/>
    <w:rsid w:val="00A252E1"/>
    <w:rsid w:val="00A25DAD"/>
    <w:rsid w:val="00A26654"/>
    <w:rsid w:val="00A266B6"/>
    <w:rsid w:val="00A267F9"/>
    <w:rsid w:val="00A26F33"/>
    <w:rsid w:val="00A27394"/>
    <w:rsid w:val="00A27755"/>
    <w:rsid w:val="00A27827"/>
    <w:rsid w:val="00A27830"/>
    <w:rsid w:val="00A27C6A"/>
    <w:rsid w:val="00A27F2E"/>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3C8D"/>
    <w:rsid w:val="00A44468"/>
    <w:rsid w:val="00A44541"/>
    <w:rsid w:val="00A44674"/>
    <w:rsid w:val="00A45059"/>
    <w:rsid w:val="00A45FAE"/>
    <w:rsid w:val="00A4647C"/>
    <w:rsid w:val="00A46494"/>
    <w:rsid w:val="00A4651D"/>
    <w:rsid w:val="00A465F1"/>
    <w:rsid w:val="00A467DC"/>
    <w:rsid w:val="00A46DA6"/>
    <w:rsid w:val="00A47478"/>
    <w:rsid w:val="00A474BF"/>
    <w:rsid w:val="00A505A8"/>
    <w:rsid w:val="00A5088C"/>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0767"/>
    <w:rsid w:val="00A6110F"/>
    <w:rsid w:val="00A6124A"/>
    <w:rsid w:val="00A61AC4"/>
    <w:rsid w:val="00A61B85"/>
    <w:rsid w:val="00A62338"/>
    <w:rsid w:val="00A62A12"/>
    <w:rsid w:val="00A62D88"/>
    <w:rsid w:val="00A63E59"/>
    <w:rsid w:val="00A640CA"/>
    <w:rsid w:val="00A64273"/>
    <w:rsid w:val="00A64403"/>
    <w:rsid w:val="00A64805"/>
    <w:rsid w:val="00A6522B"/>
    <w:rsid w:val="00A6557D"/>
    <w:rsid w:val="00A65E65"/>
    <w:rsid w:val="00A665E8"/>
    <w:rsid w:val="00A66A35"/>
    <w:rsid w:val="00A66B65"/>
    <w:rsid w:val="00A66D52"/>
    <w:rsid w:val="00A6700B"/>
    <w:rsid w:val="00A67262"/>
    <w:rsid w:val="00A6792F"/>
    <w:rsid w:val="00A67B86"/>
    <w:rsid w:val="00A700F3"/>
    <w:rsid w:val="00A70251"/>
    <w:rsid w:val="00A70553"/>
    <w:rsid w:val="00A70BA3"/>
    <w:rsid w:val="00A70D22"/>
    <w:rsid w:val="00A70D90"/>
    <w:rsid w:val="00A70F7C"/>
    <w:rsid w:val="00A70F96"/>
    <w:rsid w:val="00A7112B"/>
    <w:rsid w:val="00A7144C"/>
    <w:rsid w:val="00A7190C"/>
    <w:rsid w:val="00A72015"/>
    <w:rsid w:val="00A720A4"/>
    <w:rsid w:val="00A72348"/>
    <w:rsid w:val="00A72933"/>
    <w:rsid w:val="00A731BF"/>
    <w:rsid w:val="00A73628"/>
    <w:rsid w:val="00A73835"/>
    <w:rsid w:val="00A7397B"/>
    <w:rsid w:val="00A73B09"/>
    <w:rsid w:val="00A73BEB"/>
    <w:rsid w:val="00A74728"/>
    <w:rsid w:val="00A74C17"/>
    <w:rsid w:val="00A74E49"/>
    <w:rsid w:val="00A74F84"/>
    <w:rsid w:val="00A7525A"/>
    <w:rsid w:val="00A7525B"/>
    <w:rsid w:val="00A752B7"/>
    <w:rsid w:val="00A75340"/>
    <w:rsid w:val="00A75342"/>
    <w:rsid w:val="00A753A0"/>
    <w:rsid w:val="00A75538"/>
    <w:rsid w:val="00A75669"/>
    <w:rsid w:val="00A76040"/>
    <w:rsid w:val="00A76484"/>
    <w:rsid w:val="00A764DD"/>
    <w:rsid w:val="00A7659E"/>
    <w:rsid w:val="00A7663C"/>
    <w:rsid w:val="00A76A9E"/>
    <w:rsid w:val="00A771C2"/>
    <w:rsid w:val="00A77A2F"/>
    <w:rsid w:val="00A77A76"/>
    <w:rsid w:val="00A80084"/>
    <w:rsid w:val="00A804AA"/>
    <w:rsid w:val="00A8072D"/>
    <w:rsid w:val="00A80AA2"/>
    <w:rsid w:val="00A80AD0"/>
    <w:rsid w:val="00A816F2"/>
    <w:rsid w:val="00A817D5"/>
    <w:rsid w:val="00A818D4"/>
    <w:rsid w:val="00A81B9F"/>
    <w:rsid w:val="00A822D6"/>
    <w:rsid w:val="00A82378"/>
    <w:rsid w:val="00A824E8"/>
    <w:rsid w:val="00A83563"/>
    <w:rsid w:val="00A838CE"/>
    <w:rsid w:val="00A8411C"/>
    <w:rsid w:val="00A846DB"/>
    <w:rsid w:val="00A8481D"/>
    <w:rsid w:val="00A8488A"/>
    <w:rsid w:val="00A849D0"/>
    <w:rsid w:val="00A84EE9"/>
    <w:rsid w:val="00A85614"/>
    <w:rsid w:val="00A85631"/>
    <w:rsid w:val="00A8576A"/>
    <w:rsid w:val="00A859E2"/>
    <w:rsid w:val="00A85A24"/>
    <w:rsid w:val="00A85AB4"/>
    <w:rsid w:val="00A86385"/>
    <w:rsid w:val="00A86767"/>
    <w:rsid w:val="00A869D3"/>
    <w:rsid w:val="00A86AAF"/>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2B2"/>
    <w:rsid w:val="00AA4598"/>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194"/>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4FF6"/>
    <w:rsid w:val="00AC5516"/>
    <w:rsid w:val="00AC6131"/>
    <w:rsid w:val="00AC642B"/>
    <w:rsid w:val="00AC6485"/>
    <w:rsid w:val="00AC656F"/>
    <w:rsid w:val="00AC6608"/>
    <w:rsid w:val="00AC70ED"/>
    <w:rsid w:val="00AC77D7"/>
    <w:rsid w:val="00AD0243"/>
    <w:rsid w:val="00AD0329"/>
    <w:rsid w:val="00AD03AF"/>
    <w:rsid w:val="00AD0460"/>
    <w:rsid w:val="00AD1159"/>
    <w:rsid w:val="00AD18D1"/>
    <w:rsid w:val="00AD2620"/>
    <w:rsid w:val="00AD2C94"/>
    <w:rsid w:val="00AD30CB"/>
    <w:rsid w:val="00AD30F7"/>
    <w:rsid w:val="00AD31F5"/>
    <w:rsid w:val="00AD361E"/>
    <w:rsid w:val="00AD39D3"/>
    <w:rsid w:val="00AD3E00"/>
    <w:rsid w:val="00AD3E4C"/>
    <w:rsid w:val="00AD4765"/>
    <w:rsid w:val="00AD4A3D"/>
    <w:rsid w:val="00AD520D"/>
    <w:rsid w:val="00AD54CB"/>
    <w:rsid w:val="00AD596C"/>
    <w:rsid w:val="00AD5A02"/>
    <w:rsid w:val="00AD5C3C"/>
    <w:rsid w:val="00AD63AA"/>
    <w:rsid w:val="00AD6936"/>
    <w:rsid w:val="00AD695B"/>
    <w:rsid w:val="00AD6972"/>
    <w:rsid w:val="00AD6F50"/>
    <w:rsid w:val="00AD7084"/>
    <w:rsid w:val="00AD7134"/>
    <w:rsid w:val="00AD72E6"/>
    <w:rsid w:val="00AD7326"/>
    <w:rsid w:val="00AD73E0"/>
    <w:rsid w:val="00AD7408"/>
    <w:rsid w:val="00AD7489"/>
    <w:rsid w:val="00AD779E"/>
    <w:rsid w:val="00AD7A24"/>
    <w:rsid w:val="00AD7B0C"/>
    <w:rsid w:val="00AD7B15"/>
    <w:rsid w:val="00AE01C3"/>
    <w:rsid w:val="00AE0D2D"/>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4CEE"/>
    <w:rsid w:val="00AE52B0"/>
    <w:rsid w:val="00AE554C"/>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6E"/>
    <w:rsid w:val="00AF1779"/>
    <w:rsid w:val="00AF1BF5"/>
    <w:rsid w:val="00AF261F"/>
    <w:rsid w:val="00AF3149"/>
    <w:rsid w:val="00AF32A5"/>
    <w:rsid w:val="00AF37B7"/>
    <w:rsid w:val="00AF39F4"/>
    <w:rsid w:val="00AF3B7C"/>
    <w:rsid w:val="00AF40EF"/>
    <w:rsid w:val="00AF417C"/>
    <w:rsid w:val="00AF4409"/>
    <w:rsid w:val="00AF46ED"/>
    <w:rsid w:val="00AF47B5"/>
    <w:rsid w:val="00AF4B54"/>
    <w:rsid w:val="00AF4C4A"/>
    <w:rsid w:val="00AF5075"/>
    <w:rsid w:val="00AF544F"/>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4CE3"/>
    <w:rsid w:val="00B05400"/>
    <w:rsid w:val="00B059D5"/>
    <w:rsid w:val="00B05D1E"/>
    <w:rsid w:val="00B05DDA"/>
    <w:rsid w:val="00B06033"/>
    <w:rsid w:val="00B06493"/>
    <w:rsid w:val="00B06551"/>
    <w:rsid w:val="00B06FCC"/>
    <w:rsid w:val="00B076BB"/>
    <w:rsid w:val="00B076CC"/>
    <w:rsid w:val="00B07FBE"/>
    <w:rsid w:val="00B1024C"/>
    <w:rsid w:val="00B1029E"/>
    <w:rsid w:val="00B1077A"/>
    <w:rsid w:val="00B10F1A"/>
    <w:rsid w:val="00B111FB"/>
    <w:rsid w:val="00B11423"/>
    <w:rsid w:val="00B117E3"/>
    <w:rsid w:val="00B12393"/>
    <w:rsid w:val="00B12D99"/>
    <w:rsid w:val="00B130F7"/>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441"/>
    <w:rsid w:val="00B16BF5"/>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3B73"/>
    <w:rsid w:val="00B240E2"/>
    <w:rsid w:val="00B244A5"/>
    <w:rsid w:val="00B2458B"/>
    <w:rsid w:val="00B245FA"/>
    <w:rsid w:val="00B251E7"/>
    <w:rsid w:val="00B25248"/>
    <w:rsid w:val="00B2526B"/>
    <w:rsid w:val="00B2538C"/>
    <w:rsid w:val="00B258DB"/>
    <w:rsid w:val="00B25A3E"/>
    <w:rsid w:val="00B25A93"/>
    <w:rsid w:val="00B26127"/>
    <w:rsid w:val="00B26C20"/>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2D8E"/>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56D"/>
    <w:rsid w:val="00B5072C"/>
    <w:rsid w:val="00B50AE9"/>
    <w:rsid w:val="00B50E77"/>
    <w:rsid w:val="00B51691"/>
    <w:rsid w:val="00B51990"/>
    <w:rsid w:val="00B52088"/>
    <w:rsid w:val="00B52228"/>
    <w:rsid w:val="00B52413"/>
    <w:rsid w:val="00B524CC"/>
    <w:rsid w:val="00B5252B"/>
    <w:rsid w:val="00B52A2E"/>
    <w:rsid w:val="00B53512"/>
    <w:rsid w:val="00B53660"/>
    <w:rsid w:val="00B53801"/>
    <w:rsid w:val="00B53965"/>
    <w:rsid w:val="00B53EC1"/>
    <w:rsid w:val="00B54A3E"/>
    <w:rsid w:val="00B55034"/>
    <w:rsid w:val="00B55189"/>
    <w:rsid w:val="00B551E9"/>
    <w:rsid w:val="00B556EB"/>
    <w:rsid w:val="00B55DB3"/>
    <w:rsid w:val="00B56006"/>
    <w:rsid w:val="00B5669A"/>
    <w:rsid w:val="00B57577"/>
    <w:rsid w:val="00B576E2"/>
    <w:rsid w:val="00B57A1C"/>
    <w:rsid w:val="00B57CAF"/>
    <w:rsid w:val="00B603EB"/>
    <w:rsid w:val="00B605C6"/>
    <w:rsid w:val="00B606F8"/>
    <w:rsid w:val="00B60DC9"/>
    <w:rsid w:val="00B60DD1"/>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D7A"/>
    <w:rsid w:val="00B67F75"/>
    <w:rsid w:val="00B7062A"/>
    <w:rsid w:val="00B70A25"/>
    <w:rsid w:val="00B70CAA"/>
    <w:rsid w:val="00B7115A"/>
    <w:rsid w:val="00B722B4"/>
    <w:rsid w:val="00B728BE"/>
    <w:rsid w:val="00B729AE"/>
    <w:rsid w:val="00B72F9A"/>
    <w:rsid w:val="00B73843"/>
    <w:rsid w:val="00B73FE0"/>
    <w:rsid w:val="00B742D0"/>
    <w:rsid w:val="00B74480"/>
    <w:rsid w:val="00B74645"/>
    <w:rsid w:val="00B749D9"/>
    <w:rsid w:val="00B74B81"/>
    <w:rsid w:val="00B751BD"/>
    <w:rsid w:val="00B752DE"/>
    <w:rsid w:val="00B752FD"/>
    <w:rsid w:val="00B75552"/>
    <w:rsid w:val="00B759E3"/>
    <w:rsid w:val="00B75CBE"/>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A31"/>
    <w:rsid w:val="00B84CFD"/>
    <w:rsid w:val="00B84D0D"/>
    <w:rsid w:val="00B84D3A"/>
    <w:rsid w:val="00B8500B"/>
    <w:rsid w:val="00B8537B"/>
    <w:rsid w:val="00B85CDB"/>
    <w:rsid w:val="00B85DF0"/>
    <w:rsid w:val="00B862B9"/>
    <w:rsid w:val="00B86766"/>
    <w:rsid w:val="00B86863"/>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2B2C"/>
    <w:rsid w:val="00B9377F"/>
    <w:rsid w:val="00B938CE"/>
    <w:rsid w:val="00B93BC5"/>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BE"/>
    <w:rsid w:val="00BA1D29"/>
    <w:rsid w:val="00BA28C5"/>
    <w:rsid w:val="00BA2AB4"/>
    <w:rsid w:val="00BA2B20"/>
    <w:rsid w:val="00BA2E6B"/>
    <w:rsid w:val="00BA330B"/>
    <w:rsid w:val="00BA3744"/>
    <w:rsid w:val="00BA3B38"/>
    <w:rsid w:val="00BA44CA"/>
    <w:rsid w:val="00BA5894"/>
    <w:rsid w:val="00BA6692"/>
    <w:rsid w:val="00BA6ABC"/>
    <w:rsid w:val="00BA6FBB"/>
    <w:rsid w:val="00BA73C5"/>
    <w:rsid w:val="00BA73CC"/>
    <w:rsid w:val="00BA7555"/>
    <w:rsid w:val="00BA7860"/>
    <w:rsid w:val="00BA7891"/>
    <w:rsid w:val="00BB0164"/>
    <w:rsid w:val="00BB0476"/>
    <w:rsid w:val="00BB049C"/>
    <w:rsid w:val="00BB074E"/>
    <w:rsid w:val="00BB08B7"/>
    <w:rsid w:val="00BB0B93"/>
    <w:rsid w:val="00BB0FF1"/>
    <w:rsid w:val="00BB1C09"/>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661"/>
    <w:rsid w:val="00BC388C"/>
    <w:rsid w:val="00BC4550"/>
    <w:rsid w:val="00BC4C5E"/>
    <w:rsid w:val="00BC4D54"/>
    <w:rsid w:val="00BC4E11"/>
    <w:rsid w:val="00BC5075"/>
    <w:rsid w:val="00BC5BDC"/>
    <w:rsid w:val="00BC608E"/>
    <w:rsid w:val="00BC6721"/>
    <w:rsid w:val="00BC6A9A"/>
    <w:rsid w:val="00BC6D94"/>
    <w:rsid w:val="00BC7179"/>
    <w:rsid w:val="00BC787E"/>
    <w:rsid w:val="00BC7CB5"/>
    <w:rsid w:val="00BC7EF8"/>
    <w:rsid w:val="00BD05B2"/>
    <w:rsid w:val="00BD06E8"/>
    <w:rsid w:val="00BD08BB"/>
    <w:rsid w:val="00BD0F32"/>
    <w:rsid w:val="00BD1350"/>
    <w:rsid w:val="00BD2466"/>
    <w:rsid w:val="00BD268C"/>
    <w:rsid w:val="00BD26E3"/>
    <w:rsid w:val="00BD2B12"/>
    <w:rsid w:val="00BD2EFB"/>
    <w:rsid w:val="00BD2FED"/>
    <w:rsid w:val="00BD31E8"/>
    <w:rsid w:val="00BD382B"/>
    <w:rsid w:val="00BD3AFB"/>
    <w:rsid w:val="00BD3FA9"/>
    <w:rsid w:val="00BD4927"/>
    <w:rsid w:val="00BD5076"/>
    <w:rsid w:val="00BD50B1"/>
    <w:rsid w:val="00BD510B"/>
    <w:rsid w:val="00BD5252"/>
    <w:rsid w:val="00BD52D5"/>
    <w:rsid w:val="00BD57A3"/>
    <w:rsid w:val="00BD58C2"/>
    <w:rsid w:val="00BD62DC"/>
    <w:rsid w:val="00BD6762"/>
    <w:rsid w:val="00BD6E4D"/>
    <w:rsid w:val="00BD6F04"/>
    <w:rsid w:val="00BD70DC"/>
    <w:rsid w:val="00BD70DE"/>
    <w:rsid w:val="00BD729A"/>
    <w:rsid w:val="00BD7498"/>
    <w:rsid w:val="00BD74A9"/>
    <w:rsid w:val="00BD76AD"/>
    <w:rsid w:val="00BD7B98"/>
    <w:rsid w:val="00BD7E71"/>
    <w:rsid w:val="00BE02B3"/>
    <w:rsid w:val="00BE0765"/>
    <w:rsid w:val="00BE0FE2"/>
    <w:rsid w:val="00BE1029"/>
    <w:rsid w:val="00BE11ED"/>
    <w:rsid w:val="00BE12E5"/>
    <w:rsid w:val="00BE13A2"/>
    <w:rsid w:val="00BE13F1"/>
    <w:rsid w:val="00BE165B"/>
    <w:rsid w:val="00BE2327"/>
    <w:rsid w:val="00BE271C"/>
    <w:rsid w:val="00BE281A"/>
    <w:rsid w:val="00BE2EF7"/>
    <w:rsid w:val="00BE2F36"/>
    <w:rsid w:val="00BE310C"/>
    <w:rsid w:val="00BE33CB"/>
    <w:rsid w:val="00BE3B62"/>
    <w:rsid w:val="00BE3C3E"/>
    <w:rsid w:val="00BE3E95"/>
    <w:rsid w:val="00BE48AC"/>
    <w:rsid w:val="00BE49D6"/>
    <w:rsid w:val="00BE4A94"/>
    <w:rsid w:val="00BE4BD5"/>
    <w:rsid w:val="00BE4DC9"/>
    <w:rsid w:val="00BE5CF3"/>
    <w:rsid w:val="00BE5F3D"/>
    <w:rsid w:val="00BE6174"/>
    <w:rsid w:val="00BE62DD"/>
    <w:rsid w:val="00BE7253"/>
    <w:rsid w:val="00BE7453"/>
    <w:rsid w:val="00BE7CC0"/>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52"/>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A93"/>
    <w:rsid w:val="00C01B78"/>
    <w:rsid w:val="00C020EA"/>
    <w:rsid w:val="00C02364"/>
    <w:rsid w:val="00C026EE"/>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565"/>
    <w:rsid w:val="00C10F30"/>
    <w:rsid w:val="00C112AF"/>
    <w:rsid w:val="00C1155A"/>
    <w:rsid w:val="00C11608"/>
    <w:rsid w:val="00C1179E"/>
    <w:rsid w:val="00C11B1C"/>
    <w:rsid w:val="00C12349"/>
    <w:rsid w:val="00C1262D"/>
    <w:rsid w:val="00C1299D"/>
    <w:rsid w:val="00C12AE1"/>
    <w:rsid w:val="00C12AE5"/>
    <w:rsid w:val="00C12E41"/>
    <w:rsid w:val="00C12EF8"/>
    <w:rsid w:val="00C13C57"/>
    <w:rsid w:val="00C14B64"/>
    <w:rsid w:val="00C1526E"/>
    <w:rsid w:val="00C15459"/>
    <w:rsid w:val="00C15859"/>
    <w:rsid w:val="00C16290"/>
    <w:rsid w:val="00C16349"/>
    <w:rsid w:val="00C16585"/>
    <w:rsid w:val="00C16A29"/>
    <w:rsid w:val="00C16CC6"/>
    <w:rsid w:val="00C17052"/>
    <w:rsid w:val="00C1722E"/>
    <w:rsid w:val="00C172CC"/>
    <w:rsid w:val="00C175C1"/>
    <w:rsid w:val="00C205C3"/>
    <w:rsid w:val="00C206B6"/>
    <w:rsid w:val="00C209FA"/>
    <w:rsid w:val="00C20B66"/>
    <w:rsid w:val="00C2127B"/>
    <w:rsid w:val="00C215DE"/>
    <w:rsid w:val="00C2177D"/>
    <w:rsid w:val="00C217C7"/>
    <w:rsid w:val="00C220DD"/>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427"/>
    <w:rsid w:val="00C26A35"/>
    <w:rsid w:val="00C2755F"/>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C20"/>
    <w:rsid w:val="00C341C0"/>
    <w:rsid w:val="00C341D3"/>
    <w:rsid w:val="00C34470"/>
    <w:rsid w:val="00C355C3"/>
    <w:rsid w:val="00C35DD8"/>
    <w:rsid w:val="00C36425"/>
    <w:rsid w:val="00C36901"/>
    <w:rsid w:val="00C3740F"/>
    <w:rsid w:val="00C37C58"/>
    <w:rsid w:val="00C4008F"/>
    <w:rsid w:val="00C404FD"/>
    <w:rsid w:val="00C4065D"/>
    <w:rsid w:val="00C4090B"/>
    <w:rsid w:val="00C40A50"/>
    <w:rsid w:val="00C40D18"/>
    <w:rsid w:val="00C40DA3"/>
    <w:rsid w:val="00C40F53"/>
    <w:rsid w:val="00C41ED3"/>
    <w:rsid w:val="00C42079"/>
    <w:rsid w:val="00C4211F"/>
    <w:rsid w:val="00C4229B"/>
    <w:rsid w:val="00C4277C"/>
    <w:rsid w:val="00C427FE"/>
    <w:rsid w:val="00C42863"/>
    <w:rsid w:val="00C42BAE"/>
    <w:rsid w:val="00C42E1F"/>
    <w:rsid w:val="00C432E5"/>
    <w:rsid w:val="00C433E9"/>
    <w:rsid w:val="00C4352E"/>
    <w:rsid w:val="00C438F4"/>
    <w:rsid w:val="00C439B0"/>
    <w:rsid w:val="00C4430A"/>
    <w:rsid w:val="00C44E78"/>
    <w:rsid w:val="00C45576"/>
    <w:rsid w:val="00C45DB4"/>
    <w:rsid w:val="00C45E1C"/>
    <w:rsid w:val="00C461D5"/>
    <w:rsid w:val="00C46318"/>
    <w:rsid w:val="00C463AA"/>
    <w:rsid w:val="00C46467"/>
    <w:rsid w:val="00C46566"/>
    <w:rsid w:val="00C46B61"/>
    <w:rsid w:val="00C47695"/>
    <w:rsid w:val="00C4770C"/>
    <w:rsid w:val="00C4799F"/>
    <w:rsid w:val="00C47A9E"/>
    <w:rsid w:val="00C47D82"/>
    <w:rsid w:val="00C501FB"/>
    <w:rsid w:val="00C502F3"/>
    <w:rsid w:val="00C50EE8"/>
    <w:rsid w:val="00C51106"/>
    <w:rsid w:val="00C5135A"/>
    <w:rsid w:val="00C514F4"/>
    <w:rsid w:val="00C51726"/>
    <w:rsid w:val="00C51C4C"/>
    <w:rsid w:val="00C51F01"/>
    <w:rsid w:val="00C52276"/>
    <w:rsid w:val="00C5264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1E2"/>
    <w:rsid w:val="00C634CA"/>
    <w:rsid w:val="00C63829"/>
    <w:rsid w:val="00C639E7"/>
    <w:rsid w:val="00C63B24"/>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5E9A"/>
    <w:rsid w:val="00C661A8"/>
    <w:rsid w:val="00C66362"/>
    <w:rsid w:val="00C669B3"/>
    <w:rsid w:val="00C66A3D"/>
    <w:rsid w:val="00C66A68"/>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DB8"/>
    <w:rsid w:val="00C72E13"/>
    <w:rsid w:val="00C7307B"/>
    <w:rsid w:val="00C733AA"/>
    <w:rsid w:val="00C73766"/>
    <w:rsid w:val="00C747F9"/>
    <w:rsid w:val="00C74A8E"/>
    <w:rsid w:val="00C75A55"/>
    <w:rsid w:val="00C75A99"/>
    <w:rsid w:val="00C75C1E"/>
    <w:rsid w:val="00C76D9D"/>
    <w:rsid w:val="00C77E72"/>
    <w:rsid w:val="00C80055"/>
    <w:rsid w:val="00C80097"/>
    <w:rsid w:val="00C805E2"/>
    <w:rsid w:val="00C80656"/>
    <w:rsid w:val="00C8097D"/>
    <w:rsid w:val="00C80AE3"/>
    <w:rsid w:val="00C81124"/>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82F"/>
    <w:rsid w:val="00C90D95"/>
    <w:rsid w:val="00C90F81"/>
    <w:rsid w:val="00C9104A"/>
    <w:rsid w:val="00C9148F"/>
    <w:rsid w:val="00C9177D"/>
    <w:rsid w:val="00C91A95"/>
    <w:rsid w:val="00C92894"/>
    <w:rsid w:val="00C928BB"/>
    <w:rsid w:val="00C9298A"/>
    <w:rsid w:val="00C92DCC"/>
    <w:rsid w:val="00C92FA2"/>
    <w:rsid w:val="00C93937"/>
    <w:rsid w:val="00C939E6"/>
    <w:rsid w:val="00C93D75"/>
    <w:rsid w:val="00C93D9E"/>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62C"/>
    <w:rsid w:val="00CB07F7"/>
    <w:rsid w:val="00CB0C43"/>
    <w:rsid w:val="00CB0DB2"/>
    <w:rsid w:val="00CB1322"/>
    <w:rsid w:val="00CB1476"/>
    <w:rsid w:val="00CB171F"/>
    <w:rsid w:val="00CB1D29"/>
    <w:rsid w:val="00CB23FA"/>
    <w:rsid w:val="00CB28FE"/>
    <w:rsid w:val="00CB2CCA"/>
    <w:rsid w:val="00CB3738"/>
    <w:rsid w:val="00CB37D3"/>
    <w:rsid w:val="00CB3BBA"/>
    <w:rsid w:val="00CB3DB0"/>
    <w:rsid w:val="00CB3E45"/>
    <w:rsid w:val="00CB4124"/>
    <w:rsid w:val="00CB4287"/>
    <w:rsid w:val="00CB456B"/>
    <w:rsid w:val="00CB45A2"/>
    <w:rsid w:val="00CB56B5"/>
    <w:rsid w:val="00CB5C0F"/>
    <w:rsid w:val="00CB5C5B"/>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D5F"/>
    <w:rsid w:val="00CC2F75"/>
    <w:rsid w:val="00CC35FD"/>
    <w:rsid w:val="00CC36C1"/>
    <w:rsid w:val="00CC377D"/>
    <w:rsid w:val="00CC3B64"/>
    <w:rsid w:val="00CC3C0C"/>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C7DB3"/>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C89"/>
    <w:rsid w:val="00CE0D91"/>
    <w:rsid w:val="00CE1049"/>
    <w:rsid w:val="00CE1068"/>
    <w:rsid w:val="00CE10AA"/>
    <w:rsid w:val="00CE1746"/>
    <w:rsid w:val="00CE1A49"/>
    <w:rsid w:val="00CE25EE"/>
    <w:rsid w:val="00CE2910"/>
    <w:rsid w:val="00CE2A3E"/>
    <w:rsid w:val="00CE2EC6"/>
    <w:rsid w:val="00CE316E"/>
    <w:rsid w:val="00CE334D"/>
    <w:rsid w:val="00CE33D1"/>
    <w:rsid w:val="00CE3C99"/>
    <w:rsid w:val="00CE3F05"/>
    <w:rsid w:val="00CE432C"/>
    <w:rsid w:val="00CE4841"/>
    <w:rsid w:val="00CE4887"/>
    <w:rsid w:val="00CE48EF"/>
    <w:rsid w:val="00CE4A24"/>
    <w:rsid w:val="00CE4DBD"/>
    <w:rsid w:val="00CE4F26"/>
    <w:rsid w:val="00CE5247"/>
    <w:rsid w:val="00CE53A7"/>
    <w:rsid w:val="00CE5BA0"/>
    <w:rsid w:val="00CE5D41"/>
    <w:rsid w:val="00CE61FF"/>
    <w:rsid w:val="00CE6852"/>
    <w:rsid w:val="00CE689F"/>
    <w:rsid w:val="00CE7072"/>
    <w:rsid w:val="00CE70D2"/>
    <w:rsid w:val="00CE7386"/>
    <w:rsid w:val="00CE7530"/>
    <w:rsid w:val="00CE7779"/>
    <w:rsid w:val="00CE7A50"/>
    <w:rsid w:val="00CF01BE"/>
    <w:rsid w:val="00CF05DB"/>
    <w:rsid w:val="00CF05F0"/>
    <w:rsid w:val="00CF0B01"/>
    <w:rsid w:val="00CF0B34"/>
    <w:rsid w:val="00CF0D0D"/>
    <w:rsid w:val="00CF230B"/>
    <w:rsid w:val="00CF2E25"/>
    <w:rsid w:val="00CF33FD"/>
    <w:rsid w:val="00CF39E2"/>
    <w:rsid w:val="00CF3A77"/>
    <w:rsid w:val="00CF3BF5"/>
    <w:rsid w:val="00CF3D81"/>
    <w:rsid w:val="00CF465A"/>
    <w:rsid w:val="00CF477E"/>
    <w:rsid w:val="00CF4CB3"/>
    <w:rsid w:val="00CF4EB7"/>
    <w:rsid w:val="00CF504B"/>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86C"/>
    <w:rsid w:val="00D039CD"/>
    <w:rsid w:val="00D03A46"/>
    <w:rsid w:val="00D03FA1"/>
    <w:rsid w:val="00D041E2"/>
    <w:rsid w:val="00D04400"/>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4"/>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EEE"/>
    <w:rsid w:val="00D17279"/>
    <w:rsid w:val="00D1749C"/>
    <w:rsid w:val="00D17A1E"/>
    <w:rsid w:val="00D17C20"/>
    <w:rsid w:val="00D17F9A"/>
    <w:rsid w:val="00D20716"/>
    <w:rsid w:val="00D20796"/>
    <w:rsid w:val="00D20CFA"/>
    <w:rsid w:val="00D20D29"/>
    <w:rsid w:val="00D21114"/>
    <w:rsid w:val="00D21A5B"/>
    <w:rsid w:val="00D221F3"/>
    <w:rsid w:val="00D223E9"/>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ABE"/>
    <w:rsid w:val="00D24D6F"/>
    <w:rsid w:val="00D24F25"/>
    <w:rsid w:val="00D250C1"/>
    <w:rsid w:val="00D254AE"/>
    <w:rsid w:val="00D25503"/>
    <w:rsid w:val="00D2550A"/>
    <w:rsid w:val="00D259C4"/>
    <w:rsid w:val="00D25A99"/>
    <w:rsid w:val="00D25ADB"/>
    <w:rsid w:val="00D25CA4"/>
    <w:rsid w:val="00D25D61"/>
    <w:rsid w:val="00D26047"/>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4AD"/>
    <w:rsid w:val="00D3355F"/>
    <w:rsid w:val="00D339CD"/>
    <w:rsid w:val="00D33A7A"/>
    <w:rsid w:val="00D33DD4"/>
    <w:rsid w:val="00D33E1A"/>
    <w:rsid w:val="00D343B5"/>
    <w:rsid w:val="00D34428"/>
    <w:rsid w:val="00D3483C"/>
    <w:rsid w:val="00D348E5"/>
    <w:rsid w:val="00D34BE5"/>
    <w:rsid w:val="00D355B5"/>
    <w:rsid w:val="00D35FD0"/>
    <w:rsid w:val="00D360A6"/>
    <w:rsid w:val="00D36403"/>
    <w:rsid w:val="00D3674D"/>
    <w:rsid w:val="00D367AE"/>
    <w:rsid w:val="00D36B8B"/>
    <w:rsid w:val="00D36BC9"/>
    <w:rsid w:val="00D36C8D"/>
    <w:rsid w:val="00D37197"/>
    <w:rsid w:val="00D379B9"/>
    <w:rsid w:val="00D40150"/>
    <w:rsid w:val="00D40246"/>
    <w:rsid w:val="00D40279"/>
    <w:rsid w:val="00D40692"/>
    <w:rsid w:val="00D40713"/>
    <w:rsid w:val="00D40C4D"/>
    <w:rsid w:val="00D416D4"/>
    <w:rsid w:val="00D41D0D"/>
    <w:rsid w:val="00D41E89"/>
    <w:rsid w:val="00D42127"/>
    <w:rsid w:val="00D42863"/>
    <w:rsid w:val="00D43CF4"/>
    <w:rsid w:val="00D440FD"/>
    <w:rsid w:val="00D44615"/>
    <w:rsid w:val="00D4477C"/>
    <w:rsid w:val="00D4485F"/>
    <w:rsid w:val="00D44EB1"/>
    <w:rsid w:val="00D45A66"/>
    <w:rsid w:val="00D4619E"/>
    <w:rsid w:val="00D46A8F"/>
    <w:rsid w:val="00D4781C"/>
    <w:rsid w:val="00D478E7"/>
    <w:rsid w:val="00D51095"/>
    <w:rsid w:val="00D5139B"/>
    <w:rsid w:val="00D51AE8"/>
    <w:rsid w:val="00D520D2"/>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3ED"/>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0A11"/>
    <w:rsid w:val="00D7129A"/>
    <w:rsid w:val="00D712AD"/>
    <w:rsid w:val="00D71839"/>
    <w:rsid w:val="00D71CED"/>
    <w:rsid w:val="00D71D00"/>
    <w:rsid w:val="00D72214"/>
    <w:rsid w:val="00D730B1"/>
    <w:rsid w:val="00D732EC"/>
    <w:rsid w:val="00D73E45"/>
    <w:rsid w:val="00D73FE2"/>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77A9D"/>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474"/>
    <w:rsid w:val="00D9467B"/>
    <w:rsid w:val="00D94C33"/>
    <w:rsid w:val="00D9562F"/>
    <w:rsid w:val="00D95F26"/>
    <w:rsid w:val="00D96175"/>
    <w:rsid w:val="00D96281"/>
    <w:rsid w:val="00D96461"/>
    <w:rsid w:val="00D96CB1"/>
    <w:rsid w:val="00D97023"/>
    <w:rsid w:val="00D9717D"/>
    <w:rsid w:val="00D974C1"/>
    <w:rsid w:val="00D97520"/>
    <w:rsid w:val="00DA02A1"/>
    <w:rsid w:val="00DA02C8"/>
    <w:rsid w:val="00DA0E6A"/>
    <w:rsid w:val="00DA10FF"/>
    <w:rsid w:val="00DA1294"/>
    <w:rsid w:val="00DA1F56"/>
    <w:rsid w:val="00DA2348"/>
    <w:rsid w:val="00DA2B44"/>
    <w:rsid w:val="00DA2BE3"/>
    <w:rsid w:val="00DA2D79"/>
    <w:rsid w:val="00DA33F9"/>
    <w:rsid w:val="00DA3862"/>
    <w:rsid w:val="00DA3956"/>
    <w:rsid w:val="00DA3A16"/>
    <w:rsid w:val="00DA3E33"/>
    <w:rsid w:val="00DA4770"/>
    <w:rsid w:val="00DA4E4E"/>
    <w:rsid w:val="00DA54B4"/>
    <w:rsid w:val="00DA59ED"/>
    <w:rsid w:val="00DA6245"/>
    <w:rsid w:val="00DA6805"/>
    <w:rsid w:val="00DA6BE9"/>
    <w:rsid w:val="00DA74D6"/>
    <w:rsid w:val="00DA7A87"/>
    <w:rsid w:val="00DA7CDA"/>
    <w:rsid w:val="00DB1168"/>
    <w:rsid w:val="00DB1323"/>
    <w:rsid w:val="00DB1CA7"/>
    <w:rsid w:val="00DB1CBC"/>
    <w:rsid w:val="00DB1F67"/>
    <w:rsid w:val="00DB2148"/>
    <w:rsid w:val="00DB29BA"/>
    <w:rsid w:val="00DB2C2B"/>
    <w:rsid w:val="00DB2E78"/>
    <w:rsid w:val="00DB4101"/>
    <w:rsid w:val="00DB4358"/>
    <w:rsid w:val="00DB4631"/>
    <w:rsid w:val="00DB4743"/>
    <w:rsid w:val="00DB4BC4"/>
    <w:rsid w:val="00DB4E85"/>
    <w:rsid w:val="00DB52C5"/>
    <w:rsid w:val="00DB546E"/>
    <w:rsid w:val="00DB5570"/>
    <w:rsid w:val="00DB6274"/>
    <w:rsid w:val="00DB64F0"/>
    <w:rsid w:val="00DB6961"/>
    <w:rsid w:val="00DB6B72"/>
    <w:rsid w:val="00DB7037"/>
    <w:rsid w:val="00DB7157"/>
    <w:rsid w:val="00DB7215"/>
    <w:rsid w:val="00DB7490"/>
    <w:rsid w:val="00DB74A9"/>
    <w:rsid w:val="00DB78AB"/>
    <w:rsid w:val="00DB7B35"/>
    <w:rsid w:val="00DB7C5D"/>
    <w:rsid w:val="00DB7CAA"/>
    <w:rsid w:val="00DB7F4A"/>
    <w:rsid w:val="00DC02E7"/>
    <w:rsid w:val="00DC0614"/>
    <w:rsid w:val="00DC08EE"/>
    <w:rsid w:val="00DC0DB1"/>
    <w:rsid w:val="00DC0E9F"/>
    <w:rsid w:val="00DC1344"/>
    <w:rsid w:val="00DC1681"/>
    <w:rsid w:val="00DC1BF6"/>
    <w:rsid w:val="00DC1D55"/>
    <w:rsid w:val="00DC2256"/>
    <w:rsid w:val="00DC22B1"/>
    <w:rsid w:val="00DC2437"/>
    <w:rsid w:val="00DC2838"/>
    <w:rsid w:val="00DC29B6"/>
    <w:rsid w:val="00DC3807"/>
    <w:rsid w:val="00DC3CDE"/>
    <w:rsid w:val="00DC4197"/>
    <w:rsid w:val="00DC482E"/>
    <w:rsid w:val="00DC4D2E"/>
    <w:rsid w:val="00DC4EFB"/>
    <w:rsid w:val="00DC5B98"/>
    <w:rsid w:val="00DC5DFD"/>
    <w:rsid w:val="00DC6378"/>
    <w:rsid w:val="00DC662E"/>
    <w:rsid w:val="00DC6859"/>
    <w:rsid w:val="00DC687B"/>
    <w:rsid w:val="00DC6D81"/>
    <w:rsid w:val="00DC73AD"/>
    <w:rsid w:val="00DC76B9"/>
    <w:rsid w:val="00DC7984"/>
    <w:rsid w:val="00DD0007"/>
    <w:rsid w:val="00DD07AB"/>
    <w:rsid w:val="00DD0A3B"/>
    <w:rsid w:val="00DD0B5E"/>
    <w:rsid w:val="00DD0BCD"/>
    <w:rsid w:val="00DD11E9"/>
    <w:rsid w:val="00DD152F"/>
    <w:rsid w:val="00DD18BF"/>
    <w:rsid w:val="00DD1998"/>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315"/>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42F0"/>
    <w:rsid w:val="00DE454B"/>
    <w:rsid w:val="00DE4714"/>
    <w:rsid w:val="00DE4D8E"/>
    <w:rsid w:val="00DE4E08"/>
    <w:rsid w:val="00DE5095"/>
    <w:rsid w:val="00DE5117"/>
    <w:rsid w:val="00DE51F7"/>
    <w:rsid w:val="00DE5713"/>
    <w:rsid w:val="00DE5E33"/>
    <w:rsid w:val="00DE5EB3"/>
    <w:rsid w:val="00DE68FD"/>
    <w:rsid w:val="00DE6916"/>
    <w:rsid w:val="00DE76EE"/>
    <w:rsid w:val="00DF00E5"/>
    <w:rsid w:val="00DF0731"/>
    <w:rsid w:val="00DF0DA9"/>
    <w:rsid w:val="00DF0E60"/>
    <w:rsid w:val="00DF1CA9"/>
    <w:rsid w:val="00DF1DDE"/>
    <w:rsid w:val="00DF2001"/>
    <w:rsid w:val="00DF22C1"/>
    <w:rsid w:val="00DF2557"/>
    <w:rsid w:val="00DF266F"/>
    <w:rsid w:val="00DF26AE"/>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18"/>
    <w:rsid w:val="00DF7C3A"/>
    <w:rsid w:val="00DF7C99"/>
    <w:rsid w:val="00E003FA"/>
    <w:rsid w:val="00E005F4"/>
    <w:rsid w:val="00E0078B"/>
    <w:rsid w:val="00E00B04"/>
    <w:rsid w:val="00E00F53"/>
    <w:rsid w:val="00E0104D"/>
    <w:rsid w:val="00E016F4"/>
    <w:rsid w:val="00E0199B"/>
    <w:rsid w:val="00E021CB"/>
    <w:rsid w:val="00E0224E"/>
    <w:rsid w:val="00E023B4"/>
    <w:rsid w:val="00E026DA"/>
    <w:rsid w:val="00E028C0"/>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02D"/>
    <w:rsid w:val="00E15D39"/>
    <w:rsid w:val="00E1641C"/>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1852"/>
    <w:rsid w:val="00E220F0"/>
    <w:rsid w:val="00E22D3A"/>
    <w:rsid w:val="00E2380B"/>
    <w:rsid w:val="00E239C5"/>
    <w:rsid w:val="00E23C56"/>
    <w:rsid w:val="00E23F58"/>
    <w:rsid w:val="00E24269"/>
    <w:rsid w:val="00E24417"/>
    <w:rsid w:val="00E24583"/>
    <w:rsid w:val="00E24834"/>
    <w:rsid w:val="00E249B8"/>
    <w:rsid w:val="00E24E5C"/>
    <w:rsid w:val="00E2552D"/>
    <w:rsid w:val="00E25EC8"/>
    <w:rsid w:val="00E26372"/>
    <w:rsid w:val="00E26498"/>
    <w:rsid w:val="00E26AB5"/>
    <w:rsid w:val="00E27360"/>
    <w:rsid w:val="00E310E8"/>
    <w:rsid w:val="00E310FB"/>
    <w:rsid w:val="00E316B7"/>
    <w:rsid w:val="00E31782"/>
    <w:rsid w:val="00E31840"/>
    <w:rsid w:val="00E31D29"/>
    <w:rsid w:val="00E32AB0"/>
    <w:rsid w:val="00E32DA3"/>
    <w:rsid w:val="00E3384B"/>
    <w:rsid w:val="00E338A5"/>
    <w:rsid w:val="00E339E9"/>
    <w:rsid w:val="00E33C9B"/>
    <w:rsid w:val="00E33CB3"/>
    <w:rsid w:val="00E33D49"/>
    <w:rsid w:val="00E33D58"/>
    <w:rsid w:val="00E357F5"/>
    <w:rsid w:val="00E35A16"/>
    <w:rsid w:val="00E36B94"/>
    <w:rsid w:val="00E370E9"/>
    <w:rsid w:val="00E37175"/>
    <w:rsid w:val="00E37AC1"/>
    <w:rsid w:val="00E37D16"/>
    <w:rsid w:val="00E37E54"/>
    <w:rsid w:val="00E400BB"/>
    <w:rsid w:val="00E40237"/>
    <w:rsid w:val="00E40B00"/>
    <w:rsid w:val="00E40F21"/>
    <w:rsid w:val="00E41283"/>
    <w:rsid w:val="00E4143F"/>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8F5"/>
    <w:rsid w:val="00E45D24"/>
    <w:rsid w:val="00E45DE9"/>
    <w:rsid w:val="00E45E45"/>
    <w:rsid w:val="00E466FA"/>
    <w:rsid w:val="00E46737"/>
    <w:rsid w:val="00E4673A"/>
    <w:rsid w:val="00E47C3E"/>
    <w:rsid w:val="00E47D09"/>
    <w:rsid w:val="00E5019F"/>
    <w:rsid w:val="00E5030B"/>
    <w:rsid w:val="00E50606"/>
    <w:rsid w:val="00E506C3"/>
    <w:rsid w:val="00E507C6"/>
    <w:rsid w:val="00E51363"/>
    <w:rsid w:val="00E51470"/>
    <w:rsid w:val="00E51819"/>
    <w:rsid w:val="00E51D68"/>
    <w:rsid w:val="00E52348"/>
    <w:rsid w:val="00E52A9F"/>
    <w:rsid w:val="00E52CE7"/>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8A6"/>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5B0"/>
    <w:rsid w:val="00E63E4B"/>
    <w:rsid w:val="00E65067"/>
    <w:rsid w:val="00E6565C"/>
    <w:rsid w:val="00E659D1"/>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D0F"/>
    <w:rsid w:val="00E72E75"/>
    <w:rsid w:val="00E730D2"/>
    <w:rsid w:val="00E73402"/>
    <w:rsid w:val="00E742E0"/>
    <w:rsid w:val="00E743F0"/>
    <w:rsid w:val="00E74466"/>
    <w:rsid w:val="00E7464E"/>
    <w:rsid w:val="00E7467E"/>
    <w:rsid w:val="00E74A1C"/>
    <w:rsid w:val="00E75022"/>
    <w:rsid w:val="00E750D4"/>
    <w:rsid w:val="00E7563F"/>
    <w:rsid w:val="00E75752"/>
    <w:rsid w:val="00E75C38"/>
    <w:rsid w:val="00E76973"/>
    <w:rsid w:val="00E769D4"/>
    <w:rsid w:val="00E76D23"/>
    <w:rsid w:val="00E77D33"/>
    <w:rsid w:val="00E77E7E"/>
    <w:rsid w:val="00E77FA2"/>
    <w:rsid w:val="00E8023A"/>
    <w:rsid w:val="00E80550"/>
    <w:rsid w:val="00E80A8B"/>
    <w:rsid w:val="00E80BE6"/>
    <w:rsid w:val="00E813D2"/>
    <w:rsid w:val="00E81650"/>
    <w:rsid w:val="00E81D0D"/>
    <w:rsid w:val="00E82863"/>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A73"/>
    <w:rsid w:val="00E94F74"/>
    <w:rsid w:val="00E94FFE"/>
    <w:rsid w:val="00E95AB0"/>
    <w:rsid w:val="00E95BB5"/>
    <w:rsid w:val="00E95F30"/>
    <w:rsid w:val="00E9664B"/>
    <w:rsid w:val="00E96684"/>
    <w:rsid w:val="00E967BF"/>
    <w:rsid w:val="00E968B6"/>
    <w:rsid w:val="00E97183"/>
    <w:rsid w:val="00E97AEB"/>
    <w:rsid w:val="00E97FB1"/>
    <w:rsid w:val="00EA0034"/>
    <w:rsid w:val="00EA0080"/>
    <w:rsid w:val="00EA1075"/>
    <w:rsid w:val="00EA12D2"/>
    <w:rsid w:val="00EA1714"/>
    <w:rsid w:val="00EA1E88"/>
    <w:rsid w:val="00EA210E"/>
    <w:rsid w:val="00EA26DB"/>
    <w:rsid w:val="00EA2827"/>
    <w:rsid w:val="00EA2AAD"/>
    <w:rsid w:val="00EA2B23"/>
    <w:rsid w:val="00EA317D"/>
    <w:rsid w:val="00EA35D7"/>
    <w:rsid w:val="00EA3AEF"/>
    <w:rsid w:val="00EA4211"/>
    <w:rsid w:val="00EA42C6"/>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284"/>
    <w:rsid w:val="00EB5379"/>
    <w:rsid w:val="00EB5B7A"/>
    <w:rsid w:val="00EB5F1F"/>
    <w:rsid w:val="00EB6047"/>
    <w:rsid w:val="00EB6443"/>
    <w:rsid w:val="00EB6772"/>
    <w:rsid w:val="00EB7EBB"/>
    <w:rsid w:val="00EB7FB9"/>
    <w:rsid w:val="00EC0868"/>
    <w:rsid w:val="00EC0A01"/>
    <w:rsid w:val="00EC0E20"/>
    <w:rsid w:val="00EC1360"/>
    <w:rsid w:val="00EC16B8"/>
    <w:rsid w:val="00EC1D34"/>
    <w:rsid w:val="00EC1E36"/>
    <w:rsid w:val="00EC22FE"/>
    <w:rsid w:val="00EC2908"/>
    <w:rsid w:val="00EC29CA"/>
    <w:rsid w:val="00EC31EB"/>
    <w:rsid w:val="00EC3A52"/>
    <w:rsid w:val="00EC4071"/>
    <w:rsid w:val="00EC43B6"/>
    <w:rsid w:val="00EC45C3"/>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F67"/>
    <w:rsid w:val="00ED0132"/>
    <w:rsid w:val="00ED0789"/>
    <w:rsid w:val="00ED0D19"/>
    <w:rsid w:val="00ED0F55"/>
    <w:rsid w:val="00ED1D1D"/>
    <w:rsid w:val="00ED2D5B"/>
    <w:rsid w:val="00ED304A"/>
    <w:rsid w:val="00ED3068"/>
    <w:rsid w:val="00ED3095"/>
    <w:rsid w:val="00ED34D7"/>
    <w:rsid w:val="00ED4006"/>
    <w:rsid w:val="00ED4279"/>
    <w:rsid w:val="00ED43B4"/>
    <w:rsid w:val="00ED4605"/>
    <w:rsid w:val="00ED4843"/>
    <w:rsid w:val="00ED49E5"/>
    <w:rsid w:val="00ED4A24"/>
    <w:rsid w:val="00ED4C67"/>
    <w:rsid w:val="00ED4FA3"/>
    <w:rsid w:val="00ED5096"/>
    <w:rsid w:val="00ED52F3"/>
    <w:rsid w:val="00ED5E0A"/>
    <w:rsid w:val="00ED6161"/>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9BD"/>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091"/>
    <w:rsid w:val="00EE4274"/>
    <w:rsid w:val="00EE4A46"/>
    <w:rsid w:val="00EE4C44"/>
    <w:rsid w:val="00EE5156"/>
    <w:rsid w:val="00EE5298"/>
    <w:rsid w:val="00EE5344"/>
    <w:rsid w:val="00EE5CC1"/>
    <w:rsid w:val="00EE5CC3"/>
    <w:rsid w:val="00EE6336"/>
    <w:rsid w:val="00EE666D"/>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606"/>
    <w:rsid w:val="00F007B2"/>
    <w:rsid w:val="00F00B62"/>
    <w:rsid w:val="00F00B9E"/>
    <w:rsid w:val="00F00CF1"/>
    <w:rsid w:val="00F00D00"/>
    <w:rsid w:val="00F016D8"/>
    <w:rsid w:val="00F01DA7"/>
    <w:rsid w:val="00F01FE0"/>
    <w:rsid w:val="00F022F9"/>
    <w:rsid w:val="00F02474"/>
    <w:rsid w:val="00F02709"/>
    <w:rsid w:val="00F02A63"/>
    <w:rsid w:val="00F02C60"/>
    <w:rsid w:val="00F03333"/>
    <w:rsid w:val="00F038CA"/>
    <w:rsid w:val="00F03D1B"/>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7E8"/>
    <w:rsid w:val="00F11A34"/>
    <w:rsid w:val="00F11B0F"/>
    <w:rsid w:val="00F12046"/>
    <w:rsid w:val="00F12A0B"/>
    <w:rsid w:val="00F12DA9"/>
    <w:rsid w:val="00F12DFC"/>
    <w:rsid w:val="00F12E45"/>
    <w:rsid w:val="00F12EC2"/>
    <w:rsid w:val="00F12F06"/>
    <w:rsid w:val="00F13021"/>
    <w:rsid w:val="00F138A4"/>
    <w:rsid w:val="00F13B47"/>
    <w:rsid w:val="00F13F30"/>
    <w:rsid w:val="00F14874"/>
    <w:rsid w:val="00F14E68"/>
    <w:rsid w:val="00F158E7"/>
    <w:rsid w:val="00F15F92"/>
    <w:rsid w:val="00F161A3"/>
    <w:rsid w:val="00F16629"/>
    <w:rsid w:val="00F168E1"/>
    <w:rsid w:val="00F171AE"/>
    <w:rsid w:val="00F171F4"/>
    <w:rsid w:val="00F17529"/>
    <w:rsid w:val="00F1772D"/>
    <w:rsid w:val="00F177DD"/>
    <w:rsid w:val="00F17BC9"/>
    <w:rsid w:val="00F20354"/>
    <w:rsid w:val="00F20AE6"/>
    <w:rsid w:val="00F20E11"/>
    <w:rsid w:val="00F20EE7"/>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64"/>
    <w:rsid w:val="00F25AC6"/>
    <w:rsid w:val="00F2629B"/>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4A"/>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9E4"/>
    <w:rsid w:val="00F42C76"/>
    <w:rsid w:val="00F43061"/>
    <w:rsid w:val="00F43298"/>
    <w:rsid w:val="00F436E1"/>
    <w:rsid w:val="00F436F8"/>
    <w:rsid w:val="00F43CB6"/>
    <w:rsid w:val="00F43CCC"/>
    <w:rsid w:val="00F44225"/>
    <w:rsid w:val="00F448E7"/>
    <w:rsid w:val="00F44B0E"/>
    <w:rsid w:val="00F44F2E"/>
    <w:rsid w:val="00F450CA"/>
    <w:rsid w:val="00F45511"/>
    <w:rsid w:val="00F46B5B"/>
    <w:rsid w:val="00F46BD0"/>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5F4"/>
    <w:rsid w:val="00F56793"/>
    <w:rsid w:val="00F56999"/>
    <w:rsid w:val="00F56A8C"/>
    <w:rsid w:val="00F56C91"/>
    <w:rsid w:val="00F56EDE"/>
    <w:rsid w:val="00F5713A"/>
    <w:rsid w:val="00F5718E"/>
    <w:rsid w:val="00F575E5"/>
    <w:rsid w:val="00F577D1"/>
    <w:rsid w:val="00F57894"/>
    <w:rsid w:val="00F57D7C"/>
    <w:rsid w:val="00F6013D"/>
    <w:rsid w:val="00F602B2"/>
    <w:rsid w:val="00F60531"/>
    <w:rsid w:val="00F607E9"/>
    <w:rsid w:val="00F60873"/>
    <w:rsid w:val="00F60A05"/>
    <w:rsid w:val="00F60CBF"/>
    <w:rsid w:val="00F615B0"/>
    <w:rsid w:val="00F6185C"/>
    <w:rsid w:val="00F618FB"/>
    <w:rsid w:val="00F61CDC"/>
    <w:rsid w:val="00F61F3A"/>
    <w:rsid w:val="00F623BC"/>
    <w:rsid w:val="00F627AC"/>
    <w:rsid w:val="00F629F3"/>
    <w:rsid w:val="00F62F9C"/>
    <w:rsid w:val="00F62FE7"/>
    <w:rsid w:val="00F634AA"/>
    <w:rsid w:val="00F639FE"/>
    <w:rsid w:val="00F63B39"/>
    <w:rsid w:val="00F63C6C"/>
    <w:rsid w:val="00F64032"/>
    <w:rsid w:val="00F6437B"/>
    <w:rsid w:val="00F64470"/>
    <w:rsid w:val="00F6463A"/>
    <w:rsid w:val="00F64C01"/>
    <w:rsid w:val="00F6551B"/>
    <w:rsid w:val="00F65592"/>
    <w:rsid w:val="00F659BD"/>
    <w:rsid w:val="00F65C78"/>
    <w:rsid w:val="00F66AAF"/>
    <w:rsid w:val="00F66B6A"/>
    <w:rsid w:val="00F66EBD"/>
    <w:rsid w:val="00F6708B"/>
    <w:rsid w:val="00F67A6E"/>
    <w:rsid w:val="00F7026E"/>
    <w:rsid w:val="00F702C6"/>
    <w:rsid w:val="00F7068E"/>
    <w:rsid w:val="00F70695"/>
    <w:rsid w:val="00F70A49"/>
    <w:rsid w:val="00F70ADD"/>
    <w:rsid w:val="00F70F74"/>
    <w:rsid w:val="00F71C9E"/>
    <w:rsid w:val="00F7227A"/>
    <w:rsid w:val="00F72499"/>
    <w:rsid w:val="00F7261A"/>
    <w:rsid w:val="00F72806"/>
    <w:rsid w:val="00F7285F"/>
    <w:rsid w:val="00F72E82"/>
    <w:rsid w:val="00F72F02"/>
    <w:rsid w:val="00F73127"/>
    <w:rsid w:val="00F735D1"/>
    <w:rsid w:val="00F73BE8"/>
    <w:rsid w:val="00F73D7D"/>
    <w:rsid w:val="00F73DB3"/>
    <w:rsid w:val="00F7413A"/>
    <w:rsid w:val="00F74329"/>
    <w:rsid w:val="00F74538"/>
    <w:rsid w:val="00F7490D"/>
    <w:rsid w:val="00F74A69"/>
    <w:rsid w:val="00F74E91"/>
    <w:rsid w:val="00F753EC"/>
    <w:rsid w:val="00F75BB4"/>
    <w:rsid w:val="00F75D48"/>
    <w:rsid w:val="00F75FD5"/>
    <w:rsid w:val="00F762BB"/>
    <w:rsid w:val="00F76508"/>
    <w:rsid w:val="00F769AE"/>
    <w:rsid w:val="00F76A37"/>
    <w:rsid w:val="00F76C2C"/>
    <w:rsid w:val="00F772F2"/>
    <w:rsid w:val="00F773D8"/>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89E"/>
    <w:rsid w:val="00F84ACC"/>
    <w:rsid w:val="00F84C5E"/>
    <w:rsid w:val="00F84FD7"/>
    <w:rsid w:val="00F851FA"/>
    <w:rsid w:val="00F85401"/>
    <w:rsid w:val="00F85509"/>
    <w:rsid w:val="00F85636"/>
    <w:rsid w:val="00F868D4"/>
    <w:rsid w:val="00F86A80"/>
    <w:rsid w:val="00F87382"/>
    <w:rsid w:val="00F87ADD"/>
    <w:rsid w:val="00F87BE4"/>
    <w:rsid w:val="00F90247"/>
    <w:rsid w:val="00F904B8"/>
    <w:rsid w:val="00F90BE9"/>
    <w:rsid w:val="00F90C34"/>
    <w:rsid w:val="00F90CBA"/>
    <w:rsid w:val="00F91682"/>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13"/>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478"/>
    <w:rsid w:val="00FA058F"/>
    <w:rsid w:val="00FA0A3C"/>
    <w:rsid w:val="00FA0B0B"/>
    <w:rsid w:val="00FA0CCA"/>
    <w:rsid w:val="00FA1E0B"/>
    <w:rsid w:val="00FA2148"/>
    <w:rsid w:val="00FA2539"/>
    <w:rsid w:val="00FA2A37"/>
    <w:rsid w:val="00FA2B5C"/>
    <w:rsid w:val="00FA3686"/>
    <w:rsid w:val="00FA3B17"/>
    <w:rsid w:val="00FA3B60"/>
    <w:rsid w:val="00FA3ED2"/>
    <w:rsid w:val="00FA3FAD"/>
    <w:rsid w:val="00FA4044"/>
    <w:rsid w:val="00FA4B36"/>
    <w:rsid w:val="00FA4CA1"/>
    <w:rsid w:val="00FA51F9"/>
    <w:rsid w:val="00FA534E"/>
    <w:rsid w:val="00FA588F"/>
    <w:rsid w:val="00FA591C"/>
    <w:rsid w:val="00FA5AB6"/>
    <w:rsid w:val="00FA5C14"/>
    <w:rsid w:val="00FA5EEB"/>
    <w:rsid w:val="00FA6252"/>
    <w:rsid w:val="00FA67C4"/>
    <w:rsid w:val="00FA6CBA"/>
    <w:rsid w:val="00FA7194"/>
    <w:rsid w:val="00FA72AE"/>
    <w:rsid w:val="00FA72E8"/>
    <w:rsid w:val="00FA772F"/>
    <w:rsid w:val="00FA7809"/>
    <w:rsid w:val="00FA7992"/>
    <w:rsid w:val="00FA79D8"/>
    <w:rsid w:val="00FA7AFD"/>
    <w:rsid w:val="00FB01A2"/>
    <w:rsid w:val="00FB02BB"/>
    <w:rsid w:val="00FB05CB"/>
    <w:rsid w:val="00FB081A"/>
    <w:rsid w:val="00FB0872"/>
    <w:rsid w:val="00FB0945"/>
    <w:rsid w:val="00FB0A40"/>
    <w:rsid w:val="00FB0B09"/>
    <w:rsid w:val="00FB0D56"/>
    <w:rsid w:val="00FB0EDE"/>
    <w:rsid w:val="00FB10E1"/>
    <w:rsid w:val="00FB112E"/>
    <w:rsid w:val="00FB1365"/>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64"/>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5EEF"/>
    <w:rsid w:val="00FC607E"/>
    <w:rsid w:val="00FC718E"/>
    <w:rsid w:val="00FC76BF"/>
    <w:rsid w:val="00FC773B"/>
    <w:rsid w:val="00FC7BD2"/>
    <w:rsid w:val="00FC7E4B"/>
    <w:rsid w:val="00FC7EE9"/>
    <w:rsid w:val="00FD025B"/>
    <w:rsid w:val="00FD1668"/>
    <w:rsid w:val="00FD17AB"/>
    <w:rsid w:val="00FD2228"/>
    <w:rsid w:val="00FD2669"/>
    <w:rsid w:val="00FD2820"/>
    <w:rsid w:val="00FD2DBC"/>
    <w:rsid w:val="00FD2F5C"/>
    <w:rsid w:val="00FD311D"/>
    <w:rsid w:val="00FD3503"/>
    <w:rsid w:val="00FD399D"/>
    <w:rsid w:val="00FD39BB"/>
    <w:rsid w:val="00FD3C44"/>
    <w:rsid w:val="00FD3E6D"/>
    <w:rsid w:val="00FD4155"/>
    <w:rsid w:val="00FD432D"/>
    <w:rsid w:val="00FD465C"/>
    <w:rsid w:val="00FD47BC"/>
    <w:rsid w:val="00FD50F2"/>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252"/>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126"/>
    <w:rsid w:val="00FE7922"/>
    <w:rsid w:val="00FE7ACA"/>
    <w:rsid w:val="00FE7C8E"/>
    <w:rsid w:val="00FE7EEF"/>
    <w:rsid w:val="00FF0291"/>
    <w:rsid w:val="00FF0489"/>
    <w:rsid w:val="00FF054F"/>
    <w:rsid w:val="00FF0553"/>
    <w:rsid w:val="00FF0619"/>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90D"/>
    <w:rsid w:val="00FF4A21"/>
    <w:rsid w:val="00FF4BB5"/>
    <w:rsid w:val="00FF4DA3"/>
    <w:rsid w:val="00FF5101"/>
    <w:rsid w:val="00FF5315"/>
    <w:rsid w:val="00FF5A74"/>
    <w:rsid w:val="00FF5B7A"/>
    <w:rsid w:val="00FF5B92"/>
    <w:rsid w:val="00FF5EFB"/>
    <w:rsid w:val="00FF5FA8"/>
    <w:rsid w:val="00FF6082"/>
    <w:rsid w:val="00FF62F3"/>
    <w:rsid w:val="00FF6356"/>
    <w:rsid w:val="00FF64AB"/>
    <w:rsid w:val="00FF694B"/>
    <w:rsid w:val="00FF729E"/>
    <w:rsid w:val="00FF7457"/>
    <w:rsid w:val="00FF760A"/>
    <w:rsid w:val="00FF7752"/>
    <w:rsid w:val="00FF7ACE"/>
    <w:rsid w:val="00FF7E7E"/>
    <w:rsid w:val="00FF7F4E"/>
    <w:rsid w:val="4D6967E2"/>
    <w:rsid w:val="4E695CD8"/>
    <w:rsid w:val="6CB1A704"/>
    <w:rsid w:val="6DB10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0F346459-6144-43D8-BE3C-18583044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ED"/>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2"/>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2"/>
      </w:numPr>
      <w:spacing w:before="240" w:after="60"/>
      <w:outlineLvl w:val="5"/>
    </w:pPr>
    <w:rPr>
      <w:b/>
      <w:bCs/>
      <w:szCs w:val="22"/>
    </w:rPr>
  </w:style>
  <w:style w:type="paragraph" w:styleId="Heading7">
    <w:name w:val="heading 7"/>
    <w:basedOn w:val="Normal"/>
    <w:next w:val="Normal"/>
    <w:link w:val="Heading7Char"/>
    <w:rsid w:val="005E0C08"/>
    <w:pPr>
      <w:numPr>
        <w:ilvl w:val="6"/>
        <w:numId w:val="12"/>
      </w:numPr>
      <w:spacing w:before="240" w:after="60"/>
      <w:outlineLvl w:val="6"/>
    </w:pPr>
  </w:style>
  <w:style w:type="paragraph" w:styleId="Heading8">
    <w:name w:val="heading 8"/>
    <w:basedOn w:val="Normal"/>
    <w:next w:val="Normal"/>
    <w:link w:val="Heading8Char"/>
    <w:rsid w:val="005E0C08"/>
    <w:pPr>
      <w:numPr>
        <w:ilvl w:val="7"/>
        <w:numId w:val="12"/>
      </w:numPr>
      <w:spacing w:before="240" w:after="60"/>
      <w:outlineLvl w:val="7"/>
    </w:pPr>
    <w:rPr>
      <w:i/>
      <w:iCs/>
    </w:rPr>
  </w:style>
  <w:style w:type="paragraph" w:styleId="Heading9">
    <w:name w:val="heading 9"/>
    <w:basedOn w:val="Normal"/>
    <w:next w:val="Normal"/>
    <w:link w:val="Heading9Char"/>
    <w:rsid w:val="005E0C08"/>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20D2"/>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rsid w:val="00D520D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D520D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D55AF9"/>
    <w:pPr>
      <w:keepLines/>
      <w:tabs>
        <w:tab w:val="left" w:pos="255"/>
      </w:tabs>
      <w:ind w:left="255" w:hanging="255"/>
    </w:pPr>
    <w:rPr>
      <w:sz w:val="24"/>
    </w:r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D520D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520D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20D2"/>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20D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20D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20D2"/>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20D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2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2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20D2"/>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D520D2"/>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D520D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20D2"/>
    <w:pPr>
      <w:tabs>
        <w:tab w:val="clear" w:pos="964"/>
      </w:tabs>
      <w:spacing w:before="80"/>
      <w:ind w:left="1531" w:hanging="851"/>
    </w:pPr>
  </w:style>
  <w:style w:type="paragraph" w:styleId="TOC3">
    <w:name w:val="toc 3"/>
    <w:basedOn w:val="TOC2"/>
    <w:rsid w:val="00D520D2"/>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D520D2"/>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D520D2"/>
  </w:style>
  <w:style w:type="paragraph" w:customStyle="1" w:styleId="CorrectionSeparatorBegin">
    <w:name w:val="Correction Separator Begin"/>
    <w:basedOn w:val="Normal"/>
    <w:rsid w:val="00D520D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520D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D520D2"/>
    <w:rPr>
      <w:b/>
      <w:bCs/>
    </w:rPr>
  </w:style>
  <w:style w:type="paragraph" w:customStyle="1" w:styleId="Normalbeforetable">
    <w:name w:val="Normal before table"/>
    <w:basedOn w:val="Normal"/>
    <w:rsid w:val="00D520D2"/>
    <w:pPr>
      <w:keepNext/>
      <w:spacing w:after="120"/>
    </w:pPr>
    <w:rPr>
      <w:rFonts w:eastAsia="????"/>
      <w:lang w:eastAsia="en-US"/>
    </w:rPr>
  </w:style>
  <w:style w:type="character" w:customStyle="1" w:styleId="ReftextArial9pt">
    <w:name w:val="Ref_text Arial 9 pt"/>
    <w:rsid w:val="00D520D2"/>
    <w:rPr>
      <w:rFonts w:ascii="Arial" w:hAnsi="Arial" w:cs="Arial"/>
      <w:sz w:val="18"/>
      <w:szCs w:val="18"/>
    </w:rPr>
  </w:style>
  <w:style w:type="paragraph" w:styleId="TableofFigures">
    <w:name w:val="table of figures"/>
    <w:basedOn w:val="Normal"/>
    <w:next w:val="Normal"/>
    <w:uiPriority w:val="99"/>
    <w:rsid w:val="00D520D2"/>
    <w:pPr>
      <w:tabs>
        <w:tab w:val="right" w:leader="dot" w:pos="9639"/>
      </w:tabs>
    </w:pPr>
    <w:rPr>
      <w:rFonts w:eastAsia="MS Mincho"/>
    </w:rPr>
  </w:style>
  <w:style w:type="paragraph" w:customStyle="1" w:styleId="TSBHeaderQuestion">
    <w:name w:val="TSBHeaderQuestion"/>
    <w:basedOn w:val="Normal"/>
    <w:rsid w:val="00D520D2"/>
  </w:style>
  <w:style w:type="paragraph" w:customStyle="1" w:styleId="TSBHeaderRight14">
    <w:name w:val="TSBHeaderRight14"/>
    <w:basedOn w:val="Normal"/>
    <w:rsid w:val="00D520D2"/>
    <w:pPr>
      <w:jc w:val="right"/>
    </w:pPr>
    <w:rPr>
      <w:b/>
      <w:bCs/>
      <w:sz w:val="28"/>
      <w:szCs w:val="28"/>
    </w:rPr>
  </w:style>
  <w:style w:type="paragraph" w:customStyle="1" w:styleId="TSBHeaderSource">
    <w:name w:val="TSBHeaderSource"/>
    <w:basedOn w:val="Normal"/>
    <w:rsid w:val="00D520D2"/>
  </w:style>
  <w:style w:type="paragraph" w:customStyle="1" w:styleId="TSBHeaderTitle">
    <w:name w:val="TSBHeaderTitle"/>
    <w:basedOn w:val="Normal"/>
    <w:rsid w:val="00D520D2"/>
  </w:style>
  <w:style w:type="paragraph" w:customStyle="1" w:styleId="VenueDate">
    <w:name w:val="VenueDate"/>
    <w:basedOn w:val="Normal"/>
    <w:rsid w:val="00D520D2"/>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F117E8"/>
    <w:rPr>
      <w:bCs/>
    </w:rPr>
  </w:style>
  <w:style w:type="numbering" w:customStyle="1" w:styleId="CurrentList1">
    <w:name w:val="Current List1"/>
    <w:uiPriority w:val="99"/>
    <w:rsid w:val="00F2629B"/>
    <w:pPr>
      <w:numPr>
        <w:numId w:val="15"/>
      </w:numPr>
    </w:pPr>
  </w:style>
  <w:style w:type="table" w:styleId="TableGridLight">
    <w:name w:val="Grid Table Light"/>
    <w:basedOn w:val="TableNormal"/>
    <w:uiPriority w:val="40"/>
    <w:rsid w:val="001D0D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char">
    <w:name w:val="tabchar"/>
    <w:basedOn w:val="DefaultParagraphFont"/>
    <w:rsid w:val="00F63B39"/>
  </w:style>
  <w:style w:type="character" w:styleId="Mention">
    <w:name w:val="Mention"/>
    <w:basedOn w:val="DefaultParagraphFont"/>
    <w:uiPriority w:val="99"/>
    <w:unhideWhenUsed/>
    <w:rsid w:val="00F17B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83389391">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61722872">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r.frojdh@ericsson.com" TargetMode="External"/><Relationship Id="rId21" Type="http://schemas.openxmlformats.org/officeDocument/2006/relationships/hyperlink" Target="https://www.itu.int/md/T25-TSAG-250526-TD-GEN-0149/en" TargetMode="External"/><Relationship Id="rId42" Type="http://schemas.openxmlformats.org/officeDocument/2006/relationships/hyperlink" Target="http://www.itu.int/md/meetingdoc.asp?lang=en&amp;parent=T25-TSAG-250526-TD-GEN-0123" TargetMode="External"/><Relationship Id="rId47" Type="http://schemas.openxmlformats.org/officeDocument/2006/relationships/hyperlink" Target="http://www.itu.int/md/meetingdoc.asp?lang=en&amp;parent=T25-TSAG-250526-TD-GEN-0102" TargetMode="External"/><Relationship Id="rId63" Type="http://schemas.openxmlformats.org/officeDocument/2006/relationships/hyperlink" Target="http://www.itu.int/md/meetingdoc.asp?lang=en&amp;parent=T25-TSAG-250526-TD-GEN-0103" TargetMode="External"/><Relationship Id="rId68" Type="http://schemas.openxmlformats.org/officeDocument/2006/relationships/hyperlink" Target="http://www.itu.int/md/meetingdoc.asp?lang=en&amp;parent=T25-TSAG-250526-TD-GEN-0122" TargetMode="External"/><Relationship Id="rId84" Type="http://schemas.openxmlformats.org/officeDocument/2006/relationships/hyperlink" Target="http://www.itu.int/md/meetingdoc.asp?lang=en&amp;parent=T25-TSAG-250526-TD-GEN-0010" TargetMode="External"/><Relationship Id="rId89" Type="http://schemas.openxmlformats.org/officeDocument/2006/relationships/footer" Target="footer1.xml"/><Relationship Id="rId16" Type="http://schemas.openxmlformats.org/officeDocument/2006/relationships/hyperlink" Target="https://www.itu.int/md/T25-TSAG-250526-TD-GEN-0140" TargetMode="External"/><Relationship Id="rId11" Type="http://schemas.openxmlformats.org/officeDocument/2006/relationships/image" Target="media/image1.png"/><Relationship Id="rId32" Type="http://schemas.openxmlformats.org/officeDocument/2006/relationships/hyperlink" Target="mailto:julien.maisonneuve@nokia.com" TargetMode="External"/><Relationship Id="rId37" Type="http://schemas.openxmlformats.org/officeDocument/2006/relationships/hyperlink" Target="http://www.itu.int/md/meetingdoc.asp?lang=en&amp;parent=T25-TSAG-250526-TD-GEN-0110" TargetMode="External"/><Relationship Id="rId53" Type="http://schemas.openxmlformats.org/officeDocument/2006/relationships/hyperlink" Target="https://www.itu.int/md/meetingdoc.asp?lang=en&amp;parent=T25-TSAG-250526-TD-GEN-0135" TargetMode="External"/><Relationship Id="rId58" Type="http://schemas.openxmlformats.org/officeDocument/2006/relationships/hyperlink" Target="http://www.itu.int/md/meetingdoc.asp?lang=en&amp;parent=T25-TSAG-250526-TD-GEN-0095" TargetMode="External"/><Relationship Id="rId74" Type="http://schemas.openxmlformats.org/officeDocument/2006/relationships/hyperlink" Target="http://www.itu.int/md/meetingdoc.asp?lang=en&amp;parent=T25-TSAG-250526-TD-GEN-0133" TargetMode="External"/><Relationship Id="rId79" Type="http://schemas.openxmlformats.org/officeDocument/2006/relationships/hyperlink" Target="http://www.itu.int/md/meetingdoc.asp?lang=en&amp;parent=T25-TSAG-250526-TD-GEN-0143"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simao.campos@itu.int" TargetMode="External"/><Relationship Id="rId22" Type="http://schemas.openxmlformats.org/officeDocument/2006/relationships/hyperlink" Target="http://www.itu.int/md/meetingdoc.asp?lang=en&amp;parent=T25-TSAG-250526-TD-GEN-0097" TargetMode="External"/><Relationship Id="rId27" Type="http://schemas.openxmlformats.org/officeDocument/2006/relationships/hyperlink" Target="mailto:dekanice@state.gov" TargetMode="External"/><Relationship Id="rId30" Type="http://schemas.openxmlformats.org/officeDocument/2006/relationships/hyperlink" Target="mailto:bruce.gracie@ericsson.com" TargetMode="External"/><Relationship Id="rId35" Type="http://schemas.openxmlformats.org/officeDocument/2006/relationships/hyperlink" Target="http://www.itu.int/md/meetingdoc.asp?lang=en&amp;parent=T25-TSAG-250526-TD-GEN-0109" TargetMode="External"/><Relationship Id="rId43" Type="http://schemas.openxmlformats.org/officeDocument/2006/relationships/hyperlink" Target="http://www.itu.int/md/meetingdoc.asp?lang=en&amp;parent=T25-TSAG-250526-TD-GEN-0104" TargetMode="External"/><Relationship Id="rId48" Type="http://schemas.openxmlformats.org/officeDocument/2006/relationships/hyperlink" Target="https://www.itu.int/md/T25-TSAG-250526-TD-GEN-0007/en" TargetMode="External"/><Relationship Id="rId56" Type="http://schemas.openxmlformats.org/officeDocument/2006/relationships/hyperlink" Target="https://www.itu.int/md/meetingdoc.asp?lang=en&amp;parent=T25-TSAG-250526-TD-GEN-0135" TargetMode="External"/><Relationship Id="rId64" Type="http://schemas.openxmlformats.org/officeDocument/2006/relationships/hyperlink" Target="http://www.itu.int/md/meetingdoc.asp?lang=en&amp;parent=T25-TSAG-250526-TD-GEN-0104" TargetMode="External"/><Relationship Id="rId69" Type="http://schemas.openxmlformats.org/officeDocument/2006/relationships/hyperlink" Target="http://www.itu.int/md/meetingdoc.asp?lang=en&amp;parent=T25-TSAG-250526-TD-GEN-0123" TargetMode="External"/><Relationship Id="rId77" Type="http://schemas.openxmlformats.org/officeDocument/2006/relationships/hyperlink" Target="http://www.itu.int/md/meetingdoc.asp?lang=en&amp;parent=T25-TSAG-250526-TD-GEN-0140" TargetMode="External"/><Relationship Id="rId8" Type="http://schemas.openxmlformats.org/officeDocument/2006/relationships/webSettings" Target="webSettings.xml"/><Relationship Id="rId51" Type="http://schemas.openxmlformats.org/officeDocument/2006/relationships/hyperlink" Target="https://www.itu.int/md/T25-TSAG-250526-TD-GEN-0136/en" TargetMode="External"/><Relationship Id="rId72" Type="http://schemas.openxmlformats.org/officeDocument/2006/relationships/hyperlink" Target="http://www.itu.int/md/meetingdoc.asp?lang=en&amp;parent=T25-TSAG-250526-TD-GEN-0129" TargetMode="External"/><Relationship Id="rId80" Type="http://schemas.openxmlformats.org/officeDocument/2006/relationships/hyperlink" Target="http://www.itu.int/md/meetingdoc.asp?lang=en&amp;parent=T25-TSAG-250526-TD-GEN-0149" TargetMode="External"/><Relationship Id="rId85" Type="http://schemas.openxmlformats.org/officeDocument/2006/relationships/hyperlink" Target="http://www.itu.int/md/meetingdoc.asp?lang=en&amp;parent=T25-TSAG-250526-TD-GEN-0014" TargetMode="External"/><Relationship Id="rId3" Type="http://schemas.openxmlformats.org/officeDocument/2006/relationships/customXml" Target="../customXml/item3.xml"/><Relationship Id="rId12" Type="http://schemas.openxmlformats.org/officeDocument/2006/relationships/hyperlink" Target="mailto:misoko@tta.or.kr" TargetMode="External"/><Relationship Id="rId17" Type="http://schemas.openxmlformats.org/officeDocument/2006/relationships/hyperlink" Target="https://www.itu.int/md/T25-TSAG-250526-TD-GEN-0007/en" TargetMode="External"/><Relationship Id="rId25" Type="http://schemas.openxmlformats.org/officeDocument/2006/relationships/hyperlink" Target="mailto:misoko@tta.or.kr" TargetMode="External"/><Relationship Id="rId33" Type="http://schemas.openxmlformats.org/officeDocument/2006/relationships/hyperlink" Target="http://www.itu.int/md/meetingdoc.asp?lang=en&amp;parent=T25-TSAG-250526-TD-GEN-0110" TargetMode="External"/><Relationship Id="rId38" Type="http://schemas.openxmlformats.org/officeDocument/2006/relationships/hyperlink" Target="http://www.itu.int/md/meetingdoc.asp?lang=en&amp;parent=T25-TSAG-250526-TD-GEN-0109" TargetMode="External"/><Relationship Id="rId46" Type="http://schemas.openxmlformats.org/officeDocument/2006/relationships/hyperlink" Target="http://www.itu.int/md/meetingdoc.asp?lang=en&amp;parent=T25-TSAG-C-0014" TargetMode="External"/><Relationship Id="rId59" Type="http://schemas.openxmlformats.org/officeDocument/2006/relationships/hyperlink" Target="http://www.itu.int/md/meetingdoc.asp?lang=en&amp;parent=T25-TSAG-250526-TD-GEN-0096" TargetMode="External"/><Relationship Id="rId67" Type="http://schemas.openxmlformats.org/officeDocument/2006/relationships/hyperlink" Target="http://www.itu.int/md/meetingdoc.asp?lang=en&amp;parent=T25-TSAG-250526-TD-GEN-0111" TargetMode="External"/><Relationship Id="rId20" Type="http://schemas.openxmlformats.org/officeDocument/2006/relationships/hyperlink" Target="https://www.itu.int/md/T25-TSAG-250526-TD-GEN-0136/en" TargetMode="External"/><Relationship Id="rId41" Type="http://schemas.openxmlformats.org/officeDocument/2006/relationships/hyperlink" Target="http://www.itu.int/md/meetingdoc.asp?lang=en&amp;parent=T25-TSAG-250526-TD-GEN-0010" TargetMode="External"/><Relationship Id="rId54" Type="http://schemas.openxmlformats.org/officeDocument/2006/relationships/hyperlink" Target="http://www.itu.int/md/meetingdoc.asp?lang=en&amp;parent=T25-TSAG-C-0009" TargetMode="External"/><Relationship Id="rId62" Type="http://schemas.openxmlformats.org/officeDocument/2006/relationships/hyperlink" Target="http://www.itu.int/md/meetingdoc.asp?lang=en&amp;parent=T25-TSAG-250526-TD-GEN-0102" TargetMode="External"/><Relationship Id="rId70" Type="http://schemas.openxmlformats.org/officeDocument/2006/relationships/hyperlink" Target="http://www.itu.int/md/meetingdoc.asp?lang=en&amp;parent=T25-TSAG-250526-TD-GEN-0125" TargetMode="External"/><Relationship Id="rId75" Type="http://schemas.openxmlformats.org/officeDocument/2006/relationships/hyperlink" Target="http://www.itu.int/md/meetingdoc.asp?lang=en&amp;parent=T25-TSAG-250526-TD-GEN-0135" TargetMode="External"/><Relationship Id="rId83" Type="http://schemas.openxmlformats.org/officeDocument/2006/relationships/hyperlink" Target="http://www.itu.int/md/meetingdoc.asp?lang=en&amp;parent=T25-TSAG-250526-TD-GEN-0002"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007/en" TargetMode="External"/><Relationship Id="rId23" Type="http://schemas.openxmlformats.org/officeDocument/2006/relationships/hyperlink" Target="http://www.itu.int/md/meetingdoc.asp?lang=en&amp;parent=T25-TSAG-250526-TD-GEN-0095" TargetMode="External"/><Relationship Id="rId28" Type="http://schemas.openxmlformats.org/officeDocument/2006/relationships/hyperlink" Target="mailto:wutong@chinatelecom.cn" TargetMode="External"/><Relationship Id="rId36" Type="http://schemas.openxmlformats.org/officeDocument/2006/relationships/hyperlink" Target="http://www.itu.int/md/meetingdoc.asp?lang=en&amp;parent=T25-TSAG-250526-TD-GEN-0111" TargetMode="External"/><Relationship Id="rId49" Type="http://schemas.openxmlformats.org/officeDocument/2006/relationships/hyperlink" Target="https://www.itu.int/md/T25-TSAG-250526-TD-GEN-0141/en" TargetMode="External"/><Relationship Id="rId57" Type="http://schemas.openxmlformats.org/officeDocument/2006/relationships/hyperlink" Target="http://www.itu.int/md/meetingdoc.asp?lang=en&amp;parent=T25-TSAG-250526-TD-GEN-0011" TargetMode="External"/><Relationship Id="rId10" Type="http://schemas.openxmlformats.org/officeDocument/2006/relationships/endnotes" Target="endnotes.xml"/><Relationship Id="rId31" Type="http://schemas.openxmlformats.org/officeDocument/2006/relationships/hyperlink" Target="mailto:tian.dao@zte.com.cn" TargetMode="External"/><Relationship Id="rId44" Type="http://schemas.openxmlformats.org/officeDocument/2006/relationships/hyperlink" Target="https://www.itu.int/md/T25-TSAG-250526-TD-GEN-0007/en" TargetMode="External"/><Relationship Id="rId52" Type="http://schemas.openxmlformats.org/officeDocument/2006/relationships/hyperlink" Target="https://www.itu.int/md/T25-TSAG-250526-TD-GEN-0149/en" TargetMode="External"/><Relationship Id="rId60" Type="http://schemas.openxmlformats.org/officeDocument/2006/relationships/hyperlink" Target="http://www.itu.int/md/meetingdoc.asp?lang=en&amp;parent=T25-TSAG-250526-TD-GEN-0097" TargetMode="External"/><Relationship Id="rId65" Type="http://schemas.openxmlformats.org/officeDocument/2006/relationships/hyperlink" Target="http://www.itu.int/md/meetingdoc.asp?lang=en&amp;parent=T25-TSAG-250526-TD-GEN-0110" TargetMode="External"/><Relationship Id="rId73" Type="http://schemas.openxmlformats.org/officeDocument/2006/relationships/hyperlink" Target="http://www.itu.int/md/meetingdoc.asp?lang=en&amp;parent=T25-TSAG-250526-TD-GEN-0130" TargetMode="External"/><Relationship Id="rId78" Type="http://schemas.openxmlformats.org/officeDocument/2006/relationships/hyperlink" Target="http://www.itu.int/md/meetingdoc.asp?lang=en&amp;parent=T25-TSAG-250526-TD-GEN-0141" TargetMode="External"/><Relationship Id="rId81" Type="http://schemas.openxmlformats.org/officeDocument/2006/relationships/hyperlink" Target="http://www.itu.int/md/meetingdoc.asp?lang=en&amp;parent=T25-TSAG-250526-TD-GEN-0150" TargetMode="External"/><Relationship Id="rId86" Type="http://schemas.openxmlformats.org/officeDocument/2006/relationships/hyperlink" Target="http://www.itu.int/md/meetingdoc.asp?lang=en&amp;parent=T25-TSAG-250526-TD-GEN-001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er.frojdh@ericsson.com" TargetMode="External"/><Relationship Id="rId18" Type="http://schemas.openxmlformats.org/officeDocument/2006/relationships/hyperlink" Target="https://www.itu.int/md/T25-TSAG-250526-TD-GEN-0141/en" TargetMode="External"/><Relationship Id="rId39" Type="http://schemas.openxmlformats.org/officeDocument/2006/relationships/hyperlink" Target="http://www.itu.int/md/meetingdoc.asp?lang=en&amp;parent=T25-TSAG-250526-TD-GEN-0111" TargetMode="External"/><Relationship Id="rId34" Type="http://schemas.openxmlformats.org/officeDocument/2006/relationships/hyperlink" Target="http://www.itu.int/md/meetingdoc.asp?lang=en&amp;parent=T25-TSAG-250526-TD-GEN-0122" TargetMode="External"/><Relationship Id="rId50" Type="http://schemas.openxmlformats.org/officeDocument/2006/relationships/hyperlink" Target="https://www.itu.int/md/T25-TSAG-250526-TD-GEN-0125/en" TargetMode="External"/><Relationship Id="rId55" Type="http://schemas.openxmlformats.org/officeDocument/2006/relationships/hyperlink" Target="http://www.itu.int/md/meetingdoc.asp?lang=en&amp;parent=T25-TSAG-250526-TD-GEN-0122" TargetMode="External"/><Relationship Id="rId76" Type="http://schemas.openxmlformats.org/officeDocument/2006/relationships/hyperlink" Target="http://www.itu.int/md/meetingdoc.asp?lang=en&amp;parent=T25-TSAG-250526-TD-GEN-0137" TargetMode="External"/><Relationship Id="rId7" Type="http://schemas.openxmlformats.org/officeDocument/2006/relationships/settings" Target="settings.xml"/><Relationship Id="rId71" Type="http://schemas.openxmlformats.org/officeDocument/2006/relationships/hyperlink" Target="http://www.itu.int/md/meetingdoc.asp?lang=en&amp;parent=T25-TSAG-250526-TD-GEN-0127" TargetMode="External"/><Relationship Id="rId2" Type="http://schemas.openxmlformats.org/officeDocument/2006/relationships/customXml" Target="../customXml/item2.xml"/><Relationship Id="rId29" Type="http://schemas.openxmlformats.org/officeDocument/2006/relationships/hyperlink" Target="mailto:scott.mansfield@ericsson.com" TargetMode="External"/><Relationship Id="rId24" Type="http://schemas.openxmlformats.org/officeDocument/2006/relationships/hyperlink" Target="http://www.itu.int/md/meetingdoc.asp?lang=en&amp;parent=T25-TSAG-250526-TD-GEN-0096" TargetMode="External"/><Relationship Id="rId40" Type="http://schemas.openxmlformats.org/officeDocument/2006/relationships/hyperlink" Target="http://www.itu.int/md/meetingdoc.asp?lang=en&amp;parent=T25-TSAG-250526-TD-GEN-0127" TargetMode="External"/><Relationship Id="rId45" Type="http://schemas.openxmlformats.org/officeDocument/2006/relationships/hyperlink" Target="https://www.itu.int/md/T25-TSAG-250526-TD-GEN-0140" TargetMode="External"/><Relationship Id="rId66" Type="http://schemas.openxmlformats.org/officeDocument/2006/relationships/hyperlink" Target="http://www.itu.int/md/meetingdoc.asp?lang=en&amp;parent=T25-TSAG-250526-TD-GEN-0109" TargetMode="External"/><Relationship Id="rId87" Type="http://schemas.openxmlformats.org/officeDocument/2006/relationships/hyperlink" Target="http://www.itu.int/md/meetingdoc.asp?lang=en&amp;parent=T25-TSAG-250526-TD-GEN-0022" TargetMode="External"/><Relationship Id="rId61" Type="http://schemas.openxmlformats.org/officeDocument/2006/relationships/hyperlink" Target="http://www.itu.int/md/meetingdoc.asp?lang=en&amp;parent=T25-TSAG-250526-TD-GEN-0101" TargetMode="External"/><Relationship Id="rId82" Type="http://schemas.openxmlformats.org/officeDocument/2006/relationships/hyperlink" Target="http://www.itu.int/md/meetingdoc.asp?lang=en&amp;parent=T25-TSAG-250526-TD-GEN-0001" TargetMode="External"/><Relationship Id="rId19" Type="http://schemas.openxmlformats.org/officeDocument/2006/relationships/hyperlink" Target="https://www.itu.int/md/T25-TSAG-250526-TD-GEN-012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996415DA-4336-4698-959E-631273A7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3865</Words>
  <Characters>20799</Characters>
  <Application>Microsoft Office Word</Application>
  <DocSecurity>0</DocSecurity>
  <Lines>904</Lines>
  <Paragraphs>513</Paragraphs>
  <ScaleCrop>false</ScaleCrop>
  <HeadingPairs>
    <vt:vector size="2" baseType="variant">
      <vt:variant>
        <vt:lpstr>Title</vt:lpstr>
      </vt:variant>
      <vt:variant>
        <vt:i4>1</vt:i4>
      </vt:variant>
    </vt:vector>
  </HeadingPairs>
  <TitlesOfParts>
    <vt:vector size="1" baseType="lpstr">
      <vt:lpstr>(Draft) Report of the meeting of WP1/TSAG "Working methods and related WTSA preparations" (Geneva, 29 July – 2 August 2024)</vt:lpstr>
    </vt:vector>
  </TitlesOfParts>
  <Manager>ITU-T</Manager>
  <Company>International Telecommunication Union (ITU)</Company>
  <LinksUpToDate>false</LinksUpToDate>
  <CharactersWithSpaces>24151</CharactersWithSpaces>
  <SharedDoc>false</SharedDoc>
  <HLinks>
    <vt:vector size="522" baseType="variant">
      <vt:variant>
        <vt:i4>1245233</vt:i4>
      </vt:variant>
      <vt:variant>
        <vt:i4>332</vt:i4>
      </vt:variant>
      <vt:variant>
        <vt:i4>0</vt:i4>
      </vt:variant>
      <vt:variant>
        <vt:i4>5</vt:i4>
      </vt:variant>
      <vt:variant>
        <vt:lpwstr/>
      </vt:variant>
      <vt:variant>
        <vt:lpwstr>_Toc199418818</vt:lpwstr>
      </vt:variant>
      <vt:variant>
        <vt:i4>1245233</vt:i4>
      </vt:variant>
      <vt:variant>
        <vt:i4>326</vt:i4>
      </vt:variant>
      <vt:variant>
        <vt:i4>0</vt:i4>
      </vt:variant>
      <vt:variant>
        <vt:i4>5</vt:i4>
      </vt:variant>
      <vt:variant>
        <vt:lpwstr/>
      </vt:variant>
      <vt:variant>
        <vt:lpwstr>_Toc199418817</vt:lpwstr>
      </vt:variant>
      <vt:variant>
        <vt:i4>1245233</vt:i4>
      </vt:variant>
      <vt:variant>
        <vt:i4>320</vt:i4>
      </vt:variant>
      <vt:variant>
        <vt:i4>0</vt:i4>
      </vt:variant>
      <vt:variant>
        <vt:i4>5</vt:i4>
      </vt:variant>
      <vt:variant>
        <vt:lpwstr/>
      </vt:variant>
      <vt:variant>
        <vt:lpwstr>_Toc199418816</vt:lpwstr>
      </vt:variant>
      <vt:variant>
        <vt:i4>1245233</vt:i4>
      </vt:variant>
      <vt:variant>
        <vt:i4>314</vt:i4>
      </vt:variant>
      <vt:variant>
        <vt:i4>0</vt:i4>
      </vt:variant>
      <vt:variant>
        <vt:i4>5</vt:i4>
      </vt:variant>
      <vt:variant>
        <vt:lpwstr/>
      </vt:variant>
      <vt:variant>
        <vt:lpwstr>_Toc199418815</vt:lpwstr>
      </vt:variant>
      <vt:variant>
        <vt:i4>1245233</vt:i4>
      </vt:variant>
      <vt:variant>
        <vt:i4>308</vt:i4>
      </vt:variant>
      <vt:variant>
        <vt:i4>0</vt:i4>
      </vt:variant>
      <vt:variant>
        <vt:i4>5</vt:i4>
      </vt:variant>
      <vt:variant>
        <vt:lpwstr/>
      </vt:variant>
      <vt:variant>
        <vt:lpwstr>_Toc199418814</vt:lpwstr>
      </vt:variant>
      <vt:variant>
        <vt:i4>1245233</vt:i4>
      </vt:variant>
      <vt:variant>
        <vt:i4>302</vt:i4>
      </vt:variant>
      <vt:variant>
        <vt:i4>0</vt:i4>
      </vt:variant>
      <vt:variant>
        <vt:i4>5</vt:i4>
      </vt:variant>
      <vt:variant>
        <vt:lpwstr/>
      </vt:variant>
      <vt:variant>
        <vt:lpwstr>_Toc199418813</vt:lpwstr>
      </vt:variant>
      <vt:variant>
        <vt:i4>1245233</vt:i4>
      </vt:variant>
      <vt:variant>
        <vt:i4>296</vt:i4>
      </vt:variant>
      <vt:variant>
        <vt:i4>0</vt:i4>
      </vt:variant>
      <vt:variant>
        <vt:i4>5</vt:i4>
      </vt:variant>
      <vt:variant>
        <vt:lpwstr/>
      </vt:variant>
      <vt:variant>
        <vt:lpwstr>_Toc199418812</vt:lpwstr>
      </vt:variant>
      <vt:variant>
        <vt:i4>1245233</vt:i4>
      </vt:variant>
      <vt:variant>
        <vt:i4>290</vt:i4>
      </vt:variant>
      <vt:variant>
        <vt:i4>0</vt:i4>
      </vt:variant>
      <vt:variant>
        <vt:i4>5</vt:i4>
      </vt:variant>
      <vt:variant>
        <vt:lpwstr/>
      </vt:variant>
      <vt:variant>
        <vt:lpwstr>_Toc199418811</vt:lpwstr>
      </vt:variant>
      <vt:variant>
        <vt:i4>1245233</vt:i4>
      </vt:variant>
      <vt:variant>
        <vt:i4>284</vt:i4>
      </vt:variant>
      <vt:variant>
        <vt:i4>0</vt:i4>
      </vt:variant>
      <vt:variant>
        <vt:i4>5</vt:i4>
      </vt:variant>
      <vt:variant>
        <vt:lpwstr/>
      </vt:variant>
      <vt:variant>
        <vt:lpwstr>_Toc199418810</vt:lpwstr>
      </vt:variant>
      <vt:variant>
        <vt:i4>1179697</vt:i4>
      </vt:variant>
      <vt:variant>
        <vt:i4>278</vt:i4>
      </vt:variant>
      <vt:variant>
        <vt:i4>0</vt:i4>
      </vt:variant>
      <vt:variant>
        <vt:i4>5</vt:i4>
      </vt:variant>
      <vt:variant>
        <vt:lpwstr/>
      </vt:variant>
      <vt:variant>
        <vt:lpwstr>_Toc199418809</vt:lpwstr>
      </vt:variant>
      <vt:variant>
        <vt:i4>1179697</vt:i4>
      </vt:variant>
      <vt:variant>
        <vt:i4>272</vt:i4>
      </vt:variant>
      <vt:variant>
        <vt:i4>0</vt:i4>
      </vt:variant>
      <vt:variant>
        <vt:i4>5</vt:i4>
      </vt:variant>
      <vt:variant>
        <vt:lpwstr/>
      </vt:variant>
      <vt:variant>
        <vt:lpwstr>_Toc199418808</vt:lpwstr>
      </vt:variant>
      <vt:variant>
        <vt:i4>1179697</vt:i4>
      </vt:variant>
      <vt:variant>
        <vt:i4>266</vt:i4>
      </vt:variant>
      <vt:variant>
        <vt:i4>0</vt:i4>
      </vt:variant>
      <vt:variant>
        <vt:i4>5</vt:i4>
      </vt:variant>
      <vt:variant>
        <vt:lpwstr/>
      </vt:variant>
      <vt:variant>
        <vt:lpwstr>_Toc199418807</vt:lpwstr>
      </vt:variant>
      <vt:variant>
        <vt:i4>1179697</vt:i4>
      </vt:variant>
      <vt:variant>
        <vt:i4>260</vt:i4>
      </vt:variant>
      <vt:variant>
        <vt:i4>0</vt:i4>
      </vt:variant>
      <vt:variant>
        <vt:i4>5</vt:i4>
      </vt:variant>
      <vt:variant>
        <vt:lpwstr/>
      </vt:variant>
      <vt:variant>
        <vt:lpwstr>_Toc199418806</vt:lpwstr>
      </vt:variant>
      <vt:variant>
        <vt:i4>1179697</vt:i4>
      </vt:variant>
      <vt:variant>
        <vt:i4>254</vt:i4>
      </vt:variant>
      <vt:variant>
        <vt:i4>0</vt:i4>
      </vt:variant>
      <vt:variant>
        <vt:i4>5</vt:i4>
      </vt:variant>
      <vt:variant>
        <vt:lpwstr/>
      </vt:variant>
      <vt:variant>
        <vt:lpwstr>_Toc199418805</vt:lpwstr>
      </vt:variant>
      <vt:variant>
        <vt:i4>1179697</vt:i4>
      </vt:variant>
      <vt:variant>
        <vt:i4>248</vt:i4>
      </vt:variant>
      <vt:variant>
        <vt:i4>0</vt:i4>
      </vt:variant>
      <vt:variant>
        <vt:i4>5</vt:i4>
      </vt:variant>
      <vt:variant>
        <vt:lpwstr/>
      </vt:variant>
      <vt:variant>
        <vt:lpwstr>_Toc199418804</vt:lpwstr>
      </vt:variant>
      <vt:variant>
        <vt:i4>1179697</vt:i4>
      </vt:variant>
      <vt:variant>
        <vt:i4>242</vt:i4>
      </vt:variant>
      <vt:variant>
        <vt:i4>0</vt:i4>
      </vt:variant>
      <vt:variant>
        <vt:i4>5</vt:i4>
      </vt:variant>
      <vt:variant>
        <vt:lpwstr/>
      </vt:variant>
      <vt:variant>
        <vt:lpwstr>_Toc199418803</vt:lpwstr>
      </vt:variant>
      <vt:variant>
        <vt:i4>1179697</vt:i4>
      </vt:variant>
      <vt:variant>
        <vt:i4>236</vt:i4>
      </vt:variant>
      <vt:variant>
        <vt:i4>0</vt:i4>
      </vt:variant>
      <vt:variant>
        <vt:i4>5</vt:i4>
      </vt:variant>
      <vt:variant>
        <vt:lpwstr/>
      </vt:variant>
      <vt:variant>
        <vt:lpwstr>_Toc199418802</vt:lpwstr>
      </vt:variant>
      <vt:variant>
        <vt:i4>7864447</vt:i4>
      </vt:variant>
      <vt:variant>
        <vt:i4>231</vt:i4>
      </vt:variant>
      <vt:variant>
        <vt:i4>0</vt:i4>
      </vt:variant>
      <vt:variant>
        <vt:i4>5</vt:i4>
      </vt:variant>
      <vt:variant>
        <vt:lpwstr>http://www.itu.int/md/meetingdoc.asp?lang=en&amp;parent=T25-TSAG-250526-TD-GEN-0022</vt:lpwstr>
      </vt:variant>
      <vt:variant>
        <vt:lpwstr/>
      </vt:variant>
      <vt:variant>
        <vt:i4>8061055</vt:i4>
      </vt:variant>
      <vt:variant>
        <vt:i4>228</vt:i4>
      </vt:variant>
      <vt:variant>
        <vt:i4>0</vt:i4>
      </vt:variant>
      <vt:variant>
        <vt:i4>5</vt:i4>
      </vt:variant>
      <vt:variant>
        <vt:lpwstr>http://www.itu.int/md/meetingdoc.asp?lang=en&amp;parent=T25-TSAG-250526-TD-GEN-0015</vt:lpwstr>
      </vt:variant>
      <vt:variant>
        <vt:lpwstr/>
      </vt:variant>
      <vt:variant>
        <vt:i4>8061055</vt:i4>
      </vt:variant>
      <vt:variant>
        <vt:i4>225</vt:i4>
      </vt:variant>
      <vt:variant>
        <vt:i4>0</vt:i4>
      </vt:variant>
      <vt:variant>
        <vt:i4>5</vt:i4>
      </vt:variant>
      <vt:variant>
        <vt:lpwstr>http://www.itu.int/md/meetingdoc.asp?lang=en&amp;parent=T25-TSAG-250526-TD-GEN-0014</vt:lpwstr>
      </vt:variant>
      <vt:variant>
        <vt:lpwstr/>
      </vt:variant>
      <vt:variant>
        <vt:i4>8061055</vt:i4>
      </vt:variant>
      <vt:variant>
        <vt:i4>222</vt:i4>
      </vt:variant>
      <vt:variant>
        <vt:i4>0</vt:i4>
      </vt:variant>
      <vt:variant>
        <vt:i4>5</vt:i4>
      </vt:variant>
      <vt:variant>
        <vt:lpwstr>http://www.itu.int/md/meetingdoc.asp?lang=en&amp;parent=T25-TSAG-250526-TD-GEN-0010</vt:lpwstr>
      </vt:variant>
      <vt:variant>
        <vt:lpwstr/>
      </vt:variant>
      <vt:variant>
        <vt:i4>7995519</vt:i4>
      </vt:variant>
      <vt:variant>
        <vt:i4>219</vt:i4>
      </vt:variant>
      <vt:variant>
        <vt:i4>0</vt:i4>
      </vt:variant>
      <vt:variant>
        <vt:i4>5</vt:i4>
      </vt:variant>
      <vt:variant>
        <vt:lpwstr>http://www.itu.int/md/meetingdoc.asp?lang=en&amp;parent=T25-TSAG-250526-TD-GEN-0002</vt:lpwstr>
      </vt:variant>
      <vt:variant>
        <vt:lpwstr/>
      </vt:variant>
      <vt:variant>
        <vt:i4>7995519</vt:i4>
      </vt:variant>
      <vt:variant>
        <vt:i4>216</vt:i4>
      </vt:variant>
      <vt:variant>
        <vt:i4>0</vt:i4>
      </vt:variant>
      <vt:variant>
        <vt:i4>5</vt:i4>
      </vt:variant>
      <vt:variant>
        <vt:lpwstr>http://www.itu.int/md/meetingdoc.asp?lang=en&amp;parent=T25-TSAG-250526-TD-GEN-0001</vt:lpwstr>
      </vt:variant>
      <vt:variant>
        <vt:lpwstr/>
      </vt:variant>
      <vt:variant>
        <vt:i4>8257662</vt:i4>
      </vt:variant>
      <vt:variant>
        <vt:i4>213</vt:i4>
      </vt:variant>
      <vt:variant>
        <vt:i4>0</vt:i4>
      </vt:variant>
      <vt:variant>
        <vt:i4>5</vt:i4>
      </vt:variant>
      <vt:variant>
        <vt:lpwstr>http://www.itu.int/md/meetingdoc.asp?lang=en&amp;parent=T25-TSAG-250526-TD-GEN-0143</vt:lpwstr>
      </vt:variant>
      <vt:variant>
        <vt:lpwstr/>
      </vt:variant>
      <vt:variant>
        <vt:i4>8257662</vt:i4>
      </vt:variant>
      <vt:variant>
        <vt:i4>210</vt:i4>
      </vt:variant>
      <vt:variant>
        <vt:i4>0</vt:i4>
      </vt:variant>
      <vt:variant>
        <vt:i4>5</vt:i4>
      </vt:variant>
      <vt:variant>
        <vt:lpwstr>http://www.itu.int/md/meetingdoc.asp?lang=en&amp;parent=T25-TSAG-250526-TD-GEN-0141</vt:lpwstr>
      </vt:variant>
      <vt:variant>
        <vt:lpwstr/>
      </vt:variant>
      <vt:variant>
        <vt:i4>8257662</vt:i4>
      </vt:variant>
      <vt:variant>
        <vt:i4>207</vt:i4>
      </vt:variant>
      <vt:variant>
        <vt:i4>0</vt:i4>
      </vt:variant>
      <vt:variant>
        <vt:i4>5</vt:i4>
      </vt:variant>
      <vt:variant>
        <vt:lpwstr>http://www.itu.int/md/meetingdoc.asp?lang=en&amp;parent=T25-TSAG-250526-TD-GEN-0140</vt:lpwstr>
      </vt:variant>
      <vt:variant>
        <vt:lpwstr/>
      </vt:variant>
      <vt:variant>
        <vt:i4>7929982</vt:i4>
      </vt:variant>
      <vt:variant>
        <vt:i4>204</vt:i4>
      </vt:variant>
      <vt:variant>
        <vt:i4>0</vt:i4>
      </vt:variant>
      <vt:variant>
        <vt:i4>5</vt:i4>
      </vt:variant>
      <vt:variant>
        <vt:lpwstr>http://www.itu.int/md/meetingdoc.asp?lang=en&amp;parent=T25-TSAG-250526-TD-GEN-0137</vt:lpwstr>
      </vt:variant>
      <vt:variant>
        <vt:lpwstr/>
      </vt:variant>
      <vt:variant>
        <vt:i4>7929982</vt:i4>
      </vt:variant>
      <vt:variant>
        <vt:i4>201</vt:i4>
      </vt:variant>
      <vt:variant>
        <vt:i4>0</vt:i4>
      </vt:variant>
      <vt:variant>
        <vt:i4>5</vt:i4>
      </vt:variant>
      <vt:variant>
        <vt:lpwstr>http://www.itu.int/md/meetingdoc.asp?lang=en&amp;parent=T25-TSAG-250526-TD-GEN-0135</vt:lpwstr>
      </vt:variant>
      <vt:variant>
        <vt:lpwstr/>
      </vt:variant>
      <vt:variant>
        <vt:i4>7929982</vt:i4>
      </vt:variant>
      <vt:variant>
        <vt:i4>198</vt:i4>
      </vt:variant>
      <vt:variant>
        <vt:i4>0</vt:i4>
      </vt:variant>
      <vt:variant>
        <vt:i4>5</vt:i4>
      </vt:variant>
      <vt:variant>
        <vt:lpwstr>http://www.itu.int/md/meetingdoc.asp?lang=en&amp;parent=T25-TSAG-250526-TD-GEN-0133</vt:lpwstr>
      </vt:variant>
      <vt:variant>
        <vt:lpwstr/>
      </vt:variant>
      <vt:variant>
        <vt:i4>7929982</vt:i4>
      </vt:variant>
      <vt:variant>
        <vt:i4>195</vt:i4>
      </vt:variant>
      <vt:variant>
        <vt:i4>0</vt:i4>
      </vt:variant>
      <vt:variant>
        <vt:i4>5</vt:i4>
      </vt:variant>
      <vt:variant>
        <vt:lpwstr>http://www.itu.int/md/meetingdoc.asp?lang=en&amp;parent=T25-TSAG-250526-TD-GEN-0130</vt:lpwstr>
      </vt:variant>
      <vt:variant>
        <vt:lpwstr/>
      </vt:variant>
      <vt:variant>
        <vt:i4>7864446</vt:i4>
      </vt:variant>
      <vt:variant>
        <vt:i4>192</vt:i4>
      </vt:variant>
      <vt:variant>
        <vt:i4>0</vt:i4>
      </vt:variant>
      <vt:variant>
        <vt:i4>5</vt:i4>
      </vt:variant>
      <vt:variant>
        <vt:lpwstr>http://www.itu.int/md/meetingdoc.asp?lang=en&amp;parent=T25-TSAG-250526-TD-GEN-0129</vt:lpwstr>
      </vt:variant>
      <vt:variant>
        <vt:lpwstr/>
      </vt:variant>
      <vt:variant>
        <vt:i4>7864446</vt:i4>
      </vt:variant>
      <vt:variant>
        <vt:i4>189</vt:i4>
      </vt:variant>
      <vt:variant>
        <vt:i4>0</vt:i4>
      </vt:variant>
      <vt:variant>
        <vt:i4>5</vt:i4>
      </vt:variant>
      <vt:variant>
        <vt:lpwstr>http://www.itu.int/md/meetingdoc.asp?lang=en&amp;parent=T25-TSAG-250526-TD-GEN-0127</vt:lpwstr>
      </vt:variant>
      <vt:variant>
        <vt:lpwstr/>
      </vt:variant>
      <vt:variant>
        <vt:i4>7864446</vt:i4>
      </vt:variant>
      <vt:variant>
        <vt:i4>186</vt:i4>
      </vt:variant>
      <vt:variant>
        <vt:i4>0</vt:i4>
      </vt:variant>
      <vt:variant>
        <vt:i4>5</vt:i4>
      </vt:variant>
      <vt:variant>
        <vt:lpwstr>http://www.itu.int/md/meetingdoc.asp?lang=en&amp;parent=T25-TSAG-250526-TD-GEN-0125</vt:lpwstr>
      </vt:variant>
      <vt:variant>
        <vt:lpwstr/>
      </vt:variant>
      <vt:variant>
        <vt:i4>7864446</vt:i4>
      </vt:variant>
      <vt:variant>
        <vt:i4>183</vt:i4>
      </vt:variant>
      <vt:variant>
        <vt:i4>0</vt:i4>
      </vt:variant>
      <vt:variant>
        <vt:i4>5</vt:i4>
      </vt:variant>
      <vt:variant>
        <vt:lpwstr>http://www.itu.int/md/meetingdoc.asp?lang=en&amp;parent=T25-TSAG-250526-TD-GEN-0123</vt:lpwstr>
      </vt:variant>
      <vt:variant>
        <vt:lpwstr/>
      </vt:variant>
      <vt:variant>
        <vt:i4>7864446</vt:i4>
      </vt:variant>
      <vt:variant>
        <vt:i4>180</vt:i4>
      </vt:variant>
      <vt:variant>
        <vt:i4>0</vt:i4>
      </vt:variant>
      <vt:variant>
        <vt:i4>5</vt:i4>
      </vt:variant>
      <vt:variant>
        <vt:lpwstr>http://www.itu.int/md/meetingdoc.asp?lang=en&amp;parent=T25-TSAG-250526-TD-GEN-0122</vt:lpwstr>
      </vt:variant>
      <vt:variant>
        <vt:lpwstr/>
      </vt:variant>
      <vt:variant>
        <vt:i4>8061054</vt:i4>
      </vt:variant>
      <vt:variant>
        <vt:i4>177</vt:i4>
      </vt:variant>
      <vt:variant>
        <vt:i4>0</vt:i4>
      </vt:variant>
      <vt:variant>
        <vt:i4>5</vt:i4>
      </vt:variant>
      <vt:variant>
        <vt:lpwstr>http://www.itu.int/md/meetingdoc.asp?lang=en&amp;parent=T25-TSAG-250526-TD-GEN-0111</vt:lpwstr>
      </vt:variant>
      <vt:variant>
        <vt:lpwstr/>
      </vt:variant>
      <vt:variant>
        <vt:i4>7995518</vt:i4>
      </vt:variant>
      <vt:variant>
        <vt:i4>174</vt:i4>
      </vt:variant>
      <vt:variant>
        <vt:i4>0</vt:i4>
      </vt:variant>
      <vt:variant>
        <vt:i4>5</vt:i4>
      </vt:variant>
      <vt:variant>
        <vt:lpwstr>http://www.itu.int/md/meetingdoc.asp?lang=en&amp;parent=T25-TSAG-250526-TD-GEN-0109</vt:lpwstr>
      </vt:variant>
      <vt:variant>
        <vt:lpwstr/>
      </vt:variant>
      <vt:variant>
        <vt:i4>8061054</vt:i4>
      </vt:variant>
      <vt:variant>
        <vt:i4>171</vt:i4>
      </vt:variant>
      <vt:variant>
        <vt:i4>0</vt:i4>
      </vt:variant>
      <vt:variant>
        <vt:i4>5</vt:i4>
      </vt:variant>
      <vt:variant>
        <vt:lpwstr>http://www.itu.int/md/meetingdoc.asp?lang=en&amp;parent=T25-TSAG-250526-TD-GEN-0110</vt:lpwstr>
      </vt:variant>
      <vt:variant>
        <vt:lpwstr/>
      </vt:variant>
      <vt:variant>
        <vt:i4>7995518</vt:i4>
      </vt:variant>
      <vt:variant>
        <vt:i4>168</vt:i4>
      </vt:variant>
      <vt:variant>
        <vt:i4>0</vt:i4>
      </vt:variant>
      <vt:variant>
        <vt:i4>5</vt:i4>
      </vt:variant>
      <vt:variant>
        <vt:lpwstr>http://www.itu.int/md/meetingdoc.asp?lang=en&amp;parent=T25-TSAG-250526-TD-GEN-0104</vt:lpwstr>
      </vt:variant>
      <vt:variant>
        <vt:lpwstr/>
      </vt:variant>
      <vt:variant>
        <vt:i4>7995518</vt:i4>
      </vt:variant>
      <vt:variant>
        <vt:i4>165</vt:i4>
      </vt:variant>
      <vt:variant>
        <vt:i4>0</vt:i4>
      </vt:variant>
      <vt:variant>
        <vt:i4>5</vt:i4>
      </vt:variant>
      <vt:variant>
        <vt:lpwstr>http://www.itu.int/md/meetingdoc.asp?lang=en&amp;parent=T25-TSAG-250526-TD-GEN-0103</vt:lpwstr>
      </vt:variant>
      <vt:variant>
        <vt:lpwstr/>
      </vt:variant>
      <vt:variant>
        <vt:i4>7995518</vt:i4>
      </vt:variant>
      <vt:variant>
        <vt:i4>162</vt:i4>
      </vt:variant>
      <vt:variant>
        <vt:i4>0</vt:i4>
      </vt:variant>
      <vt:variant>
        <vt:i4>5</vt:i4>
      </vt:variant>
      <vt:variant>
        <vt:lpwstr>http://www.itu.int/md/meetingdoc.asp?lang=en&amp;parent=T25-TSAG-250526-TD-GEN-0102</vt:lpwstr>
      </vt:variant>
      <vt:variant>
        <vt:lpwstr/>
      </vt:variant>
      <vt:variant>
        <vt:i4>7995518</vt:i4>
      </vt:variant>
      <vt:variant>
        <vt:i4>159</vt:i4>
      </vt:variant>
      <vt:variant>
        <vt:i4>0</vt:i4>
      </vt:variant>
      <vt:variant>
        <vt:i4>5</vt:i4>
      </vt:variant>
      <vt:variant>
        <vt:lpwstr>http://www.itu.int/md/meetingdoc.asp?lang=en&amp;parent=T25-TSAG-250526-TD-GEN-0101</vt:lpwstr>
      </vt:variant>
      <vt:variant>
        <vt:lpwstr/>
      </vt:variant>
      <vt:variant>
        <vt:i4>7536767</vt:i4>
      </vt:variant>
      <vt:variant>
        <vt:i4>156</vt:i4>
      </vt:variant>
      <vt:variant>
        <vt:i4>0</vt:i4>
      </vt:variant>
      <vt:variant>
        <vt:i4>5</vt:i4>
      </vt:variant>
      <vt:variant>
        <vt:lpwstr>http://www.itu.int/md/meetingdoc.asp?lang=en&amp;parent=T25-TSAG-250526-TD-GEN-0097</vt:lpwstr>
      </vt:variant>
      <vt:variant>
        <vt:lpwstr/>
      </vt:variant>
      <vt:variant>
        <vt:i4>7536767</vt:i4>
      </vt:variant>
      <vt:variant>
        <vt:i4>153</vt:i4>
      </vt:variant>
      <vt:variant>
        <vt:i4>0</vt:i4>
      </vt:variant>
      <vt:variant>
        <vt:i4>5</vt:i4>
      </vt:variant>
      <vt:variant>
        <vt:lpwstr>http://www.itu.int/md/meetingdoc.asp?lang=en&amp;parent=T25-TSAG-250526-TD-GEN-0096</vt:lpwstr>
      </vt:variant>
      <vt:variant>
        <vt:lpwstr/>
      </vt:variant>
      <vt:variant>
        <vt:i4>7536767</vt:i4>
      </vt:variant>
      <vt:variant>
        <vt:i4>150</vt:i4>
      </vt:variant>
      <vt:variant>
        <vt:i4>0</vt:i4>
      </vt:variant>
      <vt:variant>
        <vt:i4>5</vt:i4>
      </vt:variant>
      <vt:variant>
        <vt:lpwstr>http://www.itu.int/md/meetingdoc.asp?lang=en&amp;parent=T25-TSAG-250526-TD-GEN-0095</vt:lpwstr>
      </vt:variant>
      <vt:variant>
        <vt:lpwstr/>
      </vt:variant>
      <vt:variant>
        <vt:i4>8061055</vt:i4>
      </vt:variant>
      <vt:variant>
        <vt:i4>147</vt:i4>
      </vt:variant>
      <vt:variant>
        <vt:i4>0</vt:i4>
      </vt:variant>
      <vt:variant>
        <vt:i4>5</vt:i4>
      </vt:variant>
      <vt:variant>
        <vt:lpwstr>http://www.itu.int/md/meetingdoc.asp?lang=en&amp;parent=T25-TSAG-250526-TD-GEN-0011</vt:lpwstr>
      </vt:variant>
      <vt:variant>
        <vt:lpwstr/>
      </vt:variant>
      <vt:variant>
        <vt:i4>5439506</vt:i4>
      </vt:variant>
      <vt:variant>
        <vt:i4>141</vt:i4>
      </vt:variant>
      <vt:variant>
        <vt:i4>0</vt:i4>
      </vt:variant>
      <vt:variant>
        <vt:i4>5</vt:i4>
      </vt:variant>
      <vt:variant>
        <vt:lpwstr>https://www.itu.int/md/meetingdoc.asp?lang=en&amp;parent=T25-TSAG-250526-TD-GEN-0135</vt:lpwstr>
      </vt:variant>
      <vt:variant>
        <vt:lpwstr/>
      </vt:variant>
      <vt:variant>
        <vt:i4>7864446</vt:i4>
      </vt:variant>
      <vt:variant>
        <vt:i4>138</vt:i4>
      </vt:variant>
      <vt:variant>
        <vt:i4>0</vt:i4>
      </vt:variant>
      <vt:variant>
        <vt:i4>5</vt:i4>
      </vt:variant>
      <vt:variant>
        <vt:lpwstr>http://www.itu.int/md/meetingdoc.asp?lang=en&amp;parent=T25-TSAG-250526-TD-GEN-0122</vt:lpwstr>
      </vt:variant>
      <vt:variant>
        <vt:lpwstr/>
      </vt:variant>
      <vt:variant>
        <vt:i4>6881397</vt:i4>
      </vt:variant>
      <vt:variant>
        <vt:i4>135</vt:i4>
      </vt:variant>
      <vt:variant>
        <vt:i4>0</vt:i4>
      </vt:variant>
      <vt:variant>
        <vt:i4>5</vt:i4>
      </vt:variant>
      <vt:variant>
        <vt:lpwstr>http://www.itu.int/md/meetingdoc.asp?lang=en&amp;parent=T25-TSAG-C-0009</vt:lpwstr>
      </vt:variant>
      <vt:variant>
        <vt:lpwstr/>
      </vt:variant>
      <vt:variant>
        <vt:i4>5439506</vt:i4>
      </vt:variant>
      <vt:variant>
        <vt:i4>132</vt:i4>
      </vt:variant>
      <vt:variant>
        <vt:i4>0</vt:i4>
      </vt:variant>
      <vt:variant>
        <vt:i4>5</vt:i4>
      </vt:variant>
      <vt:variant>
        <vt:lpwstr>https://www.itu.int/md/meetingdoc.asp?lang=en&amp;parent=T25-TSAG-250526-TD-GEN-0135</vt:lpwstr>
      </vt:variant>
      <vt:variant>
        <vt:lpwstr/>
      </vt:variant>
      <vt:variant>
        <vt:i4>262227</vt:i4>
      </vt:variant>
      <vt:variant>
        <vt:i4>129</vt:i4>
      </vt:variant>
      <vt:variant>
        <vt:i4>0</vt:i4>
      </vt:variant>
      <vt:variant>
        <vt:i4>5</vt:i4>
      </vt:variant>
      <vt:variant>
        <vt:lpwstr>https://www.itu.int/md/T25-TSAG-250526-TD-GEN-0149/en</vt:lpwstr>
      </vt:variant>
      <vt:variant>
        <vt:lpwstr/>
      </vt:variant>
      <vt:variant>
        <vt:i4>720980</vt:i4>
      </vt:variant>
      <vt:variant>
        <vt:i4>126</vt:i4>
      </vt:variant>
      <vt:variant>
        <vt:i4>0</vt:i4>
      </vt:variant>
      <vt:variant>
        <vt:i4>5</vt:i4>
      </vt:variant>
      <vt:variant>
        <vt:lpwstr>https://www.itu.int/md/T25-TSAG-250526-TD-GEN-0136/en</vt:lpwstr>
      </vt:variant>
      <vt:variant>
        <vt:lpwstr/>
      </vt:variant>
      <vt:variant>
        <vt:i4>524373</vt:i4>
      </vt:variant>
      <vt:variant>
        <vt:i4>123</vt:i4>
      </vt:variant>
      <vt:variant>
        <vt:i4>0</vt:i4>
      </vt:variant>
      <vt:variant>
        <vt:i4>5</vt:i4>
      </vt:variant>
      <vt:variant>
        <vt:lpwstr>https://www.itu.int/md/T25-TSAG-250526-TD-GEN-0125/en</vt:lpwstr>
      </vt:variant>
      <vt:variant>
        <vt:lpwstr/>
      </vt:variant>
      <vt:variant>
        <vt:i4>786515</vt:i4>
      </vt:variant>
      <vt:variant>
        <vt:i4>120</vt:i4>
      </vt:variant>
      <vt:variant>
        <vt:i4>0</vt:i4>
      </vt:variant>
      <vt:variant>
        <vt:i4>5</vt:i4>
      </vt:variant>
      <vt:variant>
        <vt:lpwstr>https://www.itu.int/md/T25-TSAG-250526-TD-GEN-0141/en</vt:lpwstr>
      </vt:variant>
      <vt:variant>
        <vt:lpwstr/>
      </vt:variant>
      <vt:variant>
        <vt:i4>720983</vt:i4>
      </vt:variant>
      <vt:variant>
        <vt:i4>117</vt:i4>
      </vt:variant>
      <vt:variant>
        <vt:i4>0</vt:i4>
      </vt:variant>
      <vt:variant>
        <vt:i4>5</vt:i4>
      </vt:variant>
      <vt:variant>
        <vt:lpwstr>https://www.itu.int/md/T25-TSAG-250526-TD-GEN-0007/en</vt:lpwstr>
      </vt:variant>
      <vt:variant>
        <vt:lpwstr/>
      </vt:variant>
      <vt:variant>
        <vt:i4>7995518</vt:i4>
      </vt:variant>
      <vt:variant>
        <vt:i4>114</vt:i4>
      </vt:variant>
      <vt:variant>
        <vt:i4>0</vt:i4>
      </vt:variant>
      <vt:variant>
        <vt:i4>5</vt:i4>
      </vt:variant>
      <vt:variant>
        <vt:lpwstr>http://www.itu.int/md/meetingdoc.asp?lang=en&amp;parent=T25-TSAG-250526-TD-GEN-0102</vt:lpwstr>
      </vt:variant>
      <vt:variant>
        <vt:lpwstr/>
      </vt:variant>
      <vt:variant>
        <vt:i4>6815861</vt:i4>
      </vt:variant>
      <vt:variant>
        <vt:i4>111</vt:i4>
      </vt:variant>
      <vt:variant>
        <vt:i4>0</vt:i4>
      </vt:variant>
      <vt:variant>
        <vt:i4>5</vt:i4>
      </vt:variant>
      <vt:variant>
        <vt:lpwstr>http://www.itu.int/md/meetingdoc.asp?lang=en&amp;parent=T25-TSAG-C-0014</vt:lpwstr>
      </vt:variant>
      <vt:variant>
        <vt:lpwstr/>
      </vt:variant>
      <vt:variant>
        <vt:i4>6815868</vt:i4>
      </vt:variant>
      <vt:variant>
        <vt:i4>108</vt:i4>
      </vt:variant>
      <vt:variant>
        <vt:i4>0</vt:i4>
      </vt:variant>
      <vt:variant>
        <vt:i4>5</vt:i4>
      </vt:variant>
      <vt:variant>
        <vt:lpwstr>https://www.itu.int/md/T25-TSAG-250526-TD-GEN-0140</vt:lpwstr>
      </vt:variant>
      <vt:variant>
        <vt:lpwstr/>
      </vt:variant>
      <vt:variant>
        <vt:i4>720983</vt:i4>
      </vt:variant>
      <vt:variant>
        <vt:i4>105</vt:i4>
      </vt:variant>
      <vt:variant>
        <vt:i4>0</vt:i4>
      </vt:variant>
      <vt:variant>
        <vt:i4>5</vt:i4>
      </vt:variant>
      <vt:variant>
        <vt:lpwstr>https://www.itu.int/md/T25-TSAG-250526-TD-GEN-0007/en</vt:lpwstr>
      </vt:variant>
      <vt:variant>
        <vt:lpwstr/>
      </vt:variant>
      <vt:variant>
        <vt:i4>7995518</vt:i4>
      </vt:variant>
      <vt:variant>
        <vt:i4>102</vt:i4>
      </vt:variant>
      <vt:variant>
        <vt:i4>0</vt:i4>
      </vt:variant>
      <vt:variant>
        <vt:i4>5</vt:i4>
      </vt:variant>
      <vt:variant>
        <vt:lpwstr>http://www.itu.int/md/meetingdoc.asp?lang=en&amp;parent=T25-TSAG-250526-TD-GEN-0104</vt:lpwstr>
      </vt:variant>
      <vt:variant>
        <vt:lpwstr/>
      </vt:variant>
      <vt:variant>
        <vt:i4>7864446</vt:i4>
      </vt:variant>
      <vt:variant>
        <vt:i4>99</vt:i4>
      </vt:variant>
      <vt:variant>
        <vt:i4>0</vt:i4>
      </vt:variant>
      <vt:variant>
        <vt:i4>5</vt:i4>
      </vt:variant>
      <vt:variant>
        <vt:lpwstr>http://www.itu.int/md/meetingdoc.asp?lang=en&amp;parent=T25-TSAG-250526-TD-GEN-0123</vt:lpwstr>
      </vt:variant>
      <vt:variant>
        <vt:lpwstr/>
      </vt:variant>
      <vt:variant>
        <vt:i4>8061055</vt:i4>
      </vt:variant>
      <vt:variant>
        <vt:i4>96</vt:i4>
      </vt:variant>
      <vt:variant>
        <vt:i4>0</vt:i4>
      </vt:variant>
      <vt:variant>
        <vt:i4>5</vt:i4>
      </vt:variant>
      <vt:variant>
        <vt:lpwstr>http://www.itu.int/md/meetingdoc.asp?lang=en&amp;parent=T25-TSAG-250526-TD-GEN-0010</vt:lpwstr>
      </vt:variant>
      <vt:variant>
        <vt:lpwstr/>
      </vt:variant>
      <vt:variant>
        <vt:i4>7864446</vt:i4>
      </vt:variant>
      <vt:variant>
        <vt:i4>93</vt:i4>
      </vt:variant>
      <vt:variant>
        <vt:i4>0</vt:i4>
      </vt:variant>
      <vt:variant>
        <vt:i4>5</vt:i4>
      </vt:variant>
      <vt:variant>
        <vt:lpwstr>http://www.itu.int/md/meetingdoc.asp?lang=en&amp;parent=T25-TSAG-250526-TD-GEN-0127</vt:lpwstr>
      </vt:variant>
      <vt:variant>
        <vt:lpwstr/>
      </vt:variant>
      <vt:variant>
        <vt:i4>8061054</vt:i4>
      </vt:variant>
      <vt:variant>
        <vt:i4>87</vt:i4>
      </vt:variant>
      <vt:variant>
        <vt:i4>0</vt:i4>
      </vt:variant>
      <vt:variant>
        <vt:i4>5</vt:i4>
      </vt:variant>
      <vt:variant>
        <vt:lpwstr>http://www.itu.int/md/meetingdoc.asp?lang=en&amp;parent=T25-TSAG-250526-TD-GEN-0111</vt:lpwstr>
      </vt:variant>
      <vt:variant>
        <vt:lpwstr/>
      </vt:variant>
      <vt:variant>
        <vt:i4>7995518</vt:i4>
      </vt:variant>
      <vt:variant>
        <vt:i4>84</vt:i4>
      </vt:variant>
      <vt:variant>
        <vt:i4>0</vt:i4>
      </vt:variant>
      <vt:variant>
        <vt:i4>5</vt:i4>
      </vt:variant>
      <vt:variant>
        <vt:lpwstr>http://www.itu.int/md/meetingdoc.asp?lang=en&amp;parent=T25-TSAG-250526-TD-GEN-0109</vt:lpwstr>
      </vt:variant>
      <vt:variant>
        <vt:lpwstr/>
      </vt:variant>
      <vt:variant>
        <vt:i4>8061054</vt:i4>
      </vt:variant>
      <vt:variant>
        <vt:i4>81</vt:i4>
      </vt:variant>
      <vt:variant>
        <vt:i4>0</vt:i4>
      </vt:variant>
      <vt:variant>
        <vt:i4>5</vt:i4>
      </vt:variant>
      <vt:variant>
        <vt:lpwstr>http://www.itu.int/md/meetingdoc.asp?lang=en&amp;parent=T25-TSAG-250526-TD-GEN-0110</vt:lpwstr>
      </vt:variant>
      <vt:variant>
        <vt:lpwstr/>
      </vt:variant>
      <vt:variant>
        <vt:i4>8061054</vt:i4>
      </vt:variant>
      <vt:variant>
        <vt:i4>75</vt:i4>
      </vt:variant>
      <vt:variant>
        <vt:i4>0</vt:i4>
      </vt:variant>
      <vt:variant>
        <vt:i4>5</vt:i4>
      </vt:variant>
      <vt:variant>
        <vt:lpwstr>http://www.itu.int/md/meetingdoc.asp?lang=en&amp;parent=T25-TSAG-250526-TD-GEN-0111</vt:lpwstr>
      </vt:variant>
      <vt:variant>
        <vt:lpwstr/>
      </vt:variant>
      <vt:variant>
        <vt:i4>7995518</vt:i4>
      </vt:variant>
      <vt:variant>
        <vt:i4>72</vt:i4>
      </vt:variant>
      <vt:variant>
        <vt:i4>0</vt:i4>
      </vt:variant>
      <vt:variant>
        <vt:i4>5</vt:i4>
      </vt:variant>
      <vt:variant>
        <vt:lpwstr>http://www.itu.int/md/meetingdoc.asp?lang=en&amp;parent=T25-TSAG-250526-TD-GEN-0109</vt:lpwstr>
      </vt:variant>
      <vt:variant>
        <vt:lpwstr/>
      </vt:variant>
      <vt:variant>
        <vt:i4>7864446</vt:i4>
      </vt:variant>
      <vt:variant>
        <vt:i4>69</vt:i4>
      </vt:variant>
      <vt:variant>
        <vt:i4>0</vt:i4>
      </vt:variant>
      <vt:variant>
        <vt:i4>5</vt:i4>
      </vt:variant>
      <vt:variant>
        <vt:lpwstr>http://www.itu.int/md/meetingdoc.asp?lang=en&amp;parent=T25-TSAG-250526-TD-GEN-0122</vt:lpwstr>
      </vt:variant>
      <vt:variant>
        <vt:lpwstr/>
      </vt:variant>
      <vt:variant>
        <vt:i4>8061054</vt:i4>
      </vt:variant>
      <vt:variant>
        <vt:i4>66</vt:i4>
      </vt:variant>
      <vt:variant>
        <vt:i4>0</vt:i4>
      </vt:variant>
      <vt:variant>
        <vt:i4>5</vt:i4>
      </vt:variant>
      <vt:variant>
        <vt:lpwstr>http://www.itu.int/md/meetingdoc.asp?lang=en&amp;parent=T25-TSAG-250526-TD-GEN-0110</vt:lpwstr>
      </vt:variant>
      <vt:variant>
        <vt:lpwstr/>
      </vt:variant>
      <vt:variant>
        <vt:i4>6946935</vt:i4>
      </vt:variant>
      <vt:variant>
        <vt:i4>63</vt:i4>
      </vt:variant>
      <vt:variant>
        <vt:i4>0</vt:i4>
      </vt:variant>
      <vt:variant>
        <vt:i4>5</vt:i4>
      </vt:variant>
      <vt:variant>
        <vt:lpwstr/>
      </vt:variant>
      <vt:variant>
        <vt:lpwstr>AnnexA</vt:lpwstr>
      </vt:variant>
      <vt:variant>
        <vt:i4>4653098</vt:i4>
      </vt:variant>
      <vt:variant>
        <vt:i4>60</vt:i4>
      </vt:variant>
      <vt:variant>
        <vt:i4>0</vt:i4>
      </vt:variant>
      <vt:variant>
        <vt:i4>5</vt:i4>
      </vt:variant>
      <vt:variant>
        <vt:lpwstr>mailto:julien.maisonneuve@nokia.com</vt:lpwstr>
      </vt:variant>
      <vt:variant>
        <vt:lpwstr/>
      </vt:variant>
      <vt:variant>
        <vt:i4>852020</vt:i4>
      </vt:variant>
      <vt:variant>
        <vt:i4>57</vt:i4>
      </vt:variant>
      <vt:variant>
        <vt:i4>0</vt:i4>
      </vt:variant>
      <vt:variant>
        <vt:i4>5</vt:i4>
      </vt:variant>
      <vt:variant>
        <vt:lpwstr>mailto:tian.dao@zte.com.cn</vt:lpwstr>
      </vt:variant>
      <vt:variant>
        <vt:lpwstr/>
      </vt:variant>
      <vt:variant>
        <vt:i4>3997776</vt:i4>
      </vt:variant>
      <vt:variant>
        <vt:i4>54</vt:i4>
      </vt:variant>
      <vt:variant>
        <vt:i4>0</vt:i4>
      </vt:variant>
      <vt:variant>
        <vt:i4>5</vt:i4>
      </vt:variant>
      <vt:variant>
        <vt:lpwstr>mailto:bruce.gracie@ericsson.com</vt:lpwstr>
      </vt:variant>
      <vt:variant>
        <vt:lpwstr/>
      </vt:variant>
      <vt:variant>
        <vt:i4>4128843</vt:i4>
      </vt:variant>
      <vt:variant>
        <vt:i4>51</vt:i4>
      </vt:variant>
      <vt:variant>
        <vt:i4>0</vt:i4>
      </vt:variant>
      <vt:variant>
        <vt:i4>5</vt:i4>
      </vt:variant>
      <vt:variant>
        <vt:lpwstr>mailto:scott.mansfield@ericsson.com</vt:lpwstr>
      </vt:variant>
      <vt:variant>
        <vt:lpwstr/>
      </vt:variant>
      <vt:variant>
        <vt:i4>3932189</vt:i4>
      </vt:variant>
      <vt:variant>
        <vt:i4>48</vt:i4>
      </vt:variant>
      <vt:variant>
        <vt:i4>0</vt:i4>
      </vt:variant>
      <vt:variant>
        <vt:i4>5</vt:i4>
      </vt:variant>
      <vt:variant>
        <vt:lpwstr>mailto:wutong@chinatelecom.cn</vt:lpwstr>
      </vt:variant>
      <vt:variant>
        <vt:lpwstr/>
      </vt:variant>
      <vt:variant>
        <vt:i4>6357074</vt:i4>
      </vt:variant>
      <vt:variant>
        <vt:i4>45</vt:i4>
      </vt:variant>
      <vt:variant>
        <vt:i4>0</vt:i4>
      </vt:variant>
      <vt:variant>
        <vt:i4>5</vt:i4>
      </vt:variant>
      <vt:variant>
        <vt:lpwstr>mailto:dekanice@state.gov</vt:lpwstr>
      </vt:variant>
      <vt:variant>
        <vt:lpwstr/>
      </vt:variant>
      <vt:variant>
        <vt:i4>4259893</vt:i4>
      </vt:variant>
      <vt:variant>
        <vt:i4>42</vt:i4>
      </vt:variant>
      <vt:variant>
        <vt:i4>0</vt:i4>
      </vt:variant>
      <vt:variant>
        <vt:i4>5</vt:i4>
      </vt:variant>
      <vt:variant>
        <vt:lpwstr>mailto:glenn.parsons@ericsson.com</vt:lpwstr>
      </vt:variant>
      <vt:variant>
        <vt:lpwstr/>
      </vt:variant>
      <vt:variant>
        <vt:i4>5177376</vt:i4>
      </vt:variant>
      <vt:variant>
        <vt:i4>39</vt:i4>
      </vt:variant>
      <vt:variant>
        <vt:i4>0</vt:i4>
      </vt:variant>
      <vt:variant>
        <vt:i4>5</vt:i4>
      </vt:variant>
      <vt:variant>
        <vt:lpwstr>mailto:per.frojdh@ericsson.com</vt:lpwstr>
      </vt:variant>
      <vt:variant>
        <vt:lpwstr/>
      </vt:variant>
      <vt:variant>
        <vt:i4>1310839</vt:i4>
      </vt:variant>
      <vt:variant>
        <vt:i4>36</vt:i4>
      </vt:variant>
      <vt:variant>
        <vt:i4>0</vt:i4>
      </vt:variant>
      <vt:variant>
        <vt:i4>5</vt:i4>
      </vt:variant>
      <vt:variant>
        <vt:lpwstr>mailto:misoko@tta.or.kr</vt:lpwstr>
      </vt:variant>
      <vt:variant>
        <vt:lpwstr/>
      </vt:variant>
      <vt:variant>
        <vt:i4>7536767</vt:i4>
      </vt:variant>
      <vt:variant>
        <vt:i4>33</vt:i4>
      </vt:variant>
      <vt:variant>
        <vt:i4>0</vt:i4>
      </vt:variant>
      <vt:variant>
        <vt:i4>5</vt:i4>
      </vt:variant>
      <vt:variant>
        <vt:lpwstr>http://www.itu.int/md/meetingdoc.asp?lang=en&amp;parent=T25-TSAG-250526-TD-GEN-0096</vt:lpwstr>
      </vt:variant>
      <vt:variant>
        <vt:lpwstr/>
      </vt:variant>
      <vt:variant>
        <vt:i4>7536767</vt:i4>
      </vt:variant>
      <vt:variant>
        <vt:i4>30</vt:i4>
      </vt:variant>
      <vt:variant>
        <vt:i4>0</vt:i4>
      </vt:variant>
      <vt:variant>
        <vt:i4>5</vt:i4>
      </vt:variant>
      <vt:variant>
        <vt:lpwstr>http://www.itu.int/md/meetingdoc.asp?lang=en&amp;parent=T25-TSAG-250526-TD-GEN-0095</vt:lpwstr>
      </vt:variant>
      <vt:variant>
        <vt:lpwstr/>
      </vt:variant>
      <vt:variant>
        <vt:i4>7536767</vt:i4>
      </vt:variant>
      <vt:variant>
        <vt:i4>24</vt:i4>
      </vt:variant>
      <vt:variant>
        <vt:i4>0</vt:i4>
      </vt:variant>
      <vt:variant>
        <vt:i4>5</vt:i4>
      </vt:variant>
      <vt:variant>
        <vt:lpwstr>http://www.itu.int/md/meetingdoc.asp?lang=en&amp;parent=T25-TSAG-250526-TD-GEN-0096</vt:lpwstr>
      </vt:variant>
      <vt:variant>
        <vt:lpwstr/>
      </vt:variant>
      <vt:variant>
        <vt:i4>7864446</vt:i4>
      </vt:variant>
      <vt:variant>
        <vt:i4>15</vt:i4>
      </vt:variant>
      <vt:variant>
        <vt:i4>0</vt:i4>
      </vt:variant>
      <vt:variant>
        <vt:i4>5</vt:i4>
      </vt:variant>
      <vt:variant>
        <vt:lpwstr>http://www.itu.int/md/meetingdoc.asp?lang=en&amp;parent=T25-TSAG-250526-TD-GEN-0125</vt:lpwstr>
      </vt:variant>
      <vt:variant>
        <vt:lpwstr/>
      </vt:variant>
      <vt:variant>
        <vt:i4>393339</vt:i4>
      </vt:variant>
      <vt:variant>
        <vt:i4>9</vt:i4>
      </vt:variant>
      <vt:variant>
        <vt:i4>0</vt:i4>
      </vt:variant>
      <vt:variant>
        <vt:i4>5</vt:i4>
      </vt:variant>
      <vt:variant>
        <vt:lpwstr>mailto:simao.campos@itu.int</vt:lpwstr>
      </vt:variant>
      <vt:variant>
        <vt:lpwstr/>
      </vt:variant>
      <vt:variant>
        <vt:i4>5177376</vt:i4>
      </vt:variant>
      <vt:variant>
        <vt:i4>6</vt:i4>
      </vt:variant>
      <vt:variant>
        <vt:i4>0</vt:i4>
      </vt:variant>
      <vt:variant>
        <vt:i4>5</vt:i4>
      </vt:variant>
      <vt:variant>
        <vt:lpwstr>mailto:per.frojdh@ericsson.com</vt:lpwstr>
      </vt:variant>
      <vt:variant>
        <vt:lpwstr/>
      </vt:variant>
      <vt:variant>
        <vt:i4>1310839</vt:i4>
      </vt:variant>
      <vt:variant>
        <vt:i4>3</vt:i4>
      </vt:variant>
      <vt:variant>
        <vt:i4>0</vt:i4>
      </vt:variant>
      <vt:variant>
        <vt:i4>5</vt:i4>
      </vt:variant>
      <vt:variant>
        <vt:lpwstr>mailto:misoko@tta.or.kr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WP1/TSAG "Working methods and related WTSA preparations" (Geneva, 29 July – 2 August 2024)</dc:title>
  <dc:subject>V2b</dc:subject>
  <dc:creator>Chair, WP1/TSAG</dc:creator>
  <cp:keywords/>
  <dc:description>TSAG-TD510-R1  For: Geneva, 29 July – 2 August 2024_x000d_Document date: _x000d_Saved by ITU51018016 at 11:15:49 on 02/08/2024</dc:description>
  <cp:lastModifiedBy>TSB</cp:lastModifiedBy>
  <cp:revision>2</cp:revision>
  <cp:lastPrinted>2025-05-28T07:10:00Z</cp:lastPrinted>
  <dcterms:created xsi:type="dcterms:W3CDTF">2025-05-29T14:01:00Z</dcterms:created>
  <dcterms:modified xsi:type="dcterms:W3CDTF">2025-05-29T14:01:00Z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TSAG-TD510-R1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Chair, WP1/TSAG</vt:lpwstr>
  </property>
  <property fmtid="{D5CDD505-2E9C-101B-9397-08002B2CF9AE}" pid="9" name="MediaServiceImageTags">
    <vt:lpwstr/>
  </property>
</Properties>
</file>