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3"/>
        <w:gridCol w:w="42"/>
        <w:gridCol w:w="617"/>
        <w:gridCol w:w="3186"/>
        <w:gridCol w:w="223"/>
        <w:gridCol w:w="4026"/>
      </w:tblGrid>
      <w:tr w:rsidR="00A339EE" w:rsidRPr="00A339EE" w14:paraId="6A5C0983" w14:textId="77777777" w:rsidTr="00A339EE">
        <w:trPr>
          <w:cantSplit/>
        </w:trPr>
        <w:tc>
          <w:tcPr>
            <w:tcW w:w="1132" w:type="dxa"/>
            <w:vMerge w:val="restart"/>
            <w:vAlign w:val="center"/>
          </w:tcPr>
          <w:p w14:paraId="20451EF2" w14:textId="77777777" w:rsidR="00A339EE" w:rsidRPr="00A339EE" w:rsidRDefault="00A339EE" w:rsidP="00A339E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339EE">
              <w:rPr>
                <w:noProof/>
              </w:rPr>
              <w:drawing>
                <wp:inline distT="0" distB="0" distL="0" distR="0" wp14:anchorId="698C12F7" wp14:editId="3DC0888A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16C0F42C" w14:textId="77777777" w:rsidR="00A339EE" w:rsidRPr="00A339EE" w:rsidRDefault="00A339EE" w:rsidP="00A339EE">
            <w:pPr>
              <w:rPr>
                <w:sz w:val="16"/>
                <w:szCs w:val="16"/>
              </w:rPr>
            </w:pPr>
            <w:r w:rsidRPr="00A339EE">
              <w:rPr>
                <w:sz w:val="16"/>
                <w:szCs w:val="16"/>
              </w:rPr>
              <w:t>INTERNATIONAL TELECOMMUNICATION UNION</w:t>
            </w:r>
          </w:p>
          <w:p w14:paraId="0363EFB0" w14:textId="77777777" w:rsidR="00A339EE" w:rsidRPr="00A339EE" w:rsidRDefault="00A339EE" w:rsidP="00A339EE">
            <w:pPr>
              <w:rPr>
                <w:b/>
                <w:bCs/>
                <w:sz w:val="26"/>
                <w:szCs w:val="26"/>
              </w:rPr>
            </w:pPr>
            <w:r w:rsidRPr="00A339EE">
              <w:rPr>
                <w:b/>
                <w:bCs/>
                <w:sz w:val="26"/>
                <w:szCs w:val="26"/>
              </w:rPr>
              <w:t>TELECOMMUNICATION</w:t>
            </w:r>
            <w:r w:rsidRPr="00A339E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BEEF327" w14:textId="4ABC066D" w:rsidR="00A339EE" w:rsidRPr="00A339EE" w:rsidRDefault="00A339EE" w:rsidP="00A339EE">
            <w:pPr>
              <w:rPr>
                <w:sz w:val="20"/>
                <w:szCs w:val="20"/>
              </w:rPr>
            </w:pPr>
            <w:r w:rsidRPr="00A339EE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08F2EC33" w14:textId="7D860AFA" w:rsidR="00A339EE" w:rsidRPr="00A339EE" w:rsidRDefault="00A339EE" w:rsidP="00A339EE">
            <w:pPr>
              <w:pStyle w:val="Docnumber"/>
            </w:pPr>
            <w:r>
              <w:t>TSAG-TD49</w:t>
            </w:r>
          </w:p>
        </w:tc>
      </w:tr>
      <w:tr w:rsidR="00A339EE" w:rsidRPr="00A339EE" w14:paraId="7A3742DA" w14:textId="77777777" w:rsidTr="00A339EE">
        <w:trPr>
          <w:cantSplit/>
        </w:trPr>
        <w:tc>
          <w:tcPr>
            <w:tcW w:w="1132" w:type="dxa"/>
            <w:vMerge/>
          </w:tcPr>
          <w:p w14:paraId="67E5CE23" w14:textId="77777777" w:rsidR="00A339EE" w:rsidRPr="00A339EE" w:rsidRDefault="00A339EE" w:rsidP="00A339EE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762215F7" w14:textId="77777777" w:rsidR="00A339EE" w:rsidRPr="00A339EE" w:rsidRDefault="00A339EE" w:rsidP="00A339EE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4B18B3C" w14:textId="42A2E05C" w:rsidR="00A339EE" w:rsidRPr="00A339EE" w:rsidRDefault="00A339EE" w:rsidP="00A339EE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A339EE" w:rsidRPr="00A339EE" w14:paraId="1FEC5924" w14:textId="77777777" w:rsidTr="00A339EE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50C9F08" w14:textId="77777777" w:rsidR="00A339EE" w:rsidRPr="00A339EE" w:rsidRDefault="00A339EE" w:rsidP="00A339EE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403DB6DF" w14:textId="77777777" w:rsidR="00A339EE" w:rsidRPr="00A339EE" w:rsidRDefault="00A339EE" w:rsidP="00A339EE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A9D4EFF" w14:textId="77777777" w:rsidR="00A339EE" w:rsidRPr="00A339EE" w:rsidRDefault="00A339EE" w:rsidP="00A339EE">
            <w:pPr>
              <w:pStyle w:val="TSBHeaderRight14"/>
            </w:pPr>
            <w:r w:rsidRPr="00A339EE">
              <w:t>Original: English</w:t>
            </w:r>
          </w:p>
        </w:tc>
      </w:tr>
      <w:tr w:rsidR="00A339EE" w:rsidRPr="00A339EE" w14:paraId="2DF94E9F" w14:textId="77777777" w:rsidTr="00A339EE">
        <w:trPr>
          <w:cantSplit/>
        </w:trPr>
        <w:tc>
          <w:tcPr>
            <w:tcW w:w="1587" w:type="dxa"/>
            <w:gridSpan w:val="3"/>
          </w:tcPr>
          <w:p w14:paraId="49247F03" w14:textId="00FC6E55" w:rsidR="00A339EE" w:rsidRPr="00A339EE" w:rsidRDefault="00A339EE" w:rsidP="00A339E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3"/>
          </w:tcPr>
          <w:p w14:paraId="18297421" w14:textId="0D97509E" w:rsidR="00A339EE" w:rsidRPr="00A339EE" w:rsidRDefault="00A339EE" w:rsidP="00A339EE">
            <w:pPr>
              <w:pStyle w:val="TSBHeaderQuestion"/>
            </w:pPr>
          </w:p>
        </w:tc>
        <w:tc>
          <w:tcPr>
            <w:tcW w:w="4026" w:type="dxa"/>
          </w:tcPr>
          <w:p w14:paraId="0958C7E5" w14:textId="70C72E4A" w:rsidR="00A339EE" w:rsidRPr="00A339EE" w:rsidRDefault="00A339EE" w:rsidP="00A339EE">
            <w:pPr>
              <w:pStyle w:val="VenueDate"/>
            </w:pPr>
            <w:r w:rsidRPr="00A339EE">
              <w:t>Geneva, 26-30 May 2025</w:t>
            </w:r>
          </w:p>
        </w:tc>
      </w:tr>
      <w:tr w:rsidR="00A339EE" w:rsidRPr="00A339EE" w14:paraId="3E208EAB" w14:textId="77777777" w:rsidTr="005F7827">
        <w:trPr>
          <w:cantSplit/>
        </w:trPr>
        <w:tc>
          <w:tcPr>
            <w:tcW w:w="9639" w:type="dxa"/>
            <w:gridSpan w:val="7"/>
          </w:tcPr>
          <w:p w14:paraId="7258F137" w14:textId="77777777" w:rsidR="00A339EE" w:rsidRPr="00A339EE" w:rsidRDefault="00A339EE" w:rsidP="00A339EE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A339EE">
              <w:rPr>
                <w:b/>
                <w:bCs/>
              </w:rPr>
              <w:t>TD</w:t>
            </w:r>
          </w:p>
          <w:p w14:paraId="5049E69A" w14:textId="77841347" w:rsidR="00A339EE" w:rsidRPr="00A339EE" w:rsidRDefault="00A339EE" w:rsidP="00A339EE">
            <w:pPr>
              <w:spacing w:before="0"/>
              <w:jc w:val="center"/>
              <w:rPr>
                <w:b/>
                <w:bCs/>
              </w:rPr>
            </w:pPr>
            <w:r w:rsidRPr="00A339EE">
              <w:rPr>
                <w:b/>
                <w:bCs/>
              </w:rPr>
              <w:t xml:space="preserve">(Ref.: </w:t>
            </w:r>
            <w:hyperlink r:id="rId11" w:history="1">
              <w:r w:rsidRPr="00A339EE">
                <w:rPr>
                  <w:rStyle w:val="Hyperlink"/>
                  <w:b/>
                  <w:bCs/>
                </w:rPr>
                <w:t>SG20-LS7</w:t>
              </w:r>
            </w:hyperlink>
            <w:r w:rsidRPr="00A339EE">
              <w:rPr>
                <w:b/>
                <w:bCs/>
              </w:rPr>
              <w:t>)</w:t>
            </w:r>
          </w:p>
        </w:tc>
      </w:tr>
      <w:tr w:rsidR="00A339EE" w:rsidRPr="00A339EE" w14:paraId="1F4EA1A1" w14:textId="77777777" w:rsidTr="00A339EE">
        <w:trPr>
          <w:cantSplit/>
        </w:trPr>
        <w:tc>
          <w:tcPr>
            <w:tcW w:w="1587" w:type="dxa"/>
            <w:gridSpan w:val="3"/>
          </w:tcPr>
          <w:p w14:paraId="020DFF1B" w14:textId="77777777" w:rsidR="00A339EE" w:rsidRPr="00A339EE" w:rsidRDefault="00A339EE" w:rsidP="00A339E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A339EE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6E005F23" w14:textId="2447C8AB" w:rsidR="00A339EE" w:rsidRPr="00A339EE" w:rsidRDefault="00A339EE" w:rsidP="00A339EE">
            <w:pPr>
              <w:pStyle w:val="TSBHeaderSource"/>
            </w:pPr>
            <w:r w:rsidRPr="00A339EE">
              <w:t>ITU-T Study Group 20</w:t>
            </w:r>
          </w:p>
        </w:tc>
      </w:tr>
      <w:tr w:rsidR="00A339EE" w:rsidRPr="00A339EE" w14:paraId="7223FC1F" w14:textId="77777777" w:rsidTr="00A339EE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269B54DD" w14:textId="77777777" w:rsidR="00A339EE" w:rsidRPr="00A339EE" w:rsidRDefault="00A339EE" w:rsidP="00A339EE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A339EE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30135EAE" w14:textId="34BB68A0" w:rsidR="00A339EE" w:rsidRPr="00A339EE" w:rsidRDefault="00A339EE" w:rsidP="00A339EE">
            <w:pPr>
              <w:pStyle w:val="TSBHeaderTitle"/>
            </w:pPr>
            <w:r w:rsidRPr="00A339EE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A339EE">
              <w:t xml:space="preserve"> on Joint Correspondence group on Trust (CG-Trust)</w:t>
            </w:r>
            <w:r>
              <w:t xml:space="preserve"> [from ITU-T SG20]</w:t>
            </w:r>
          </w:p>
        </w:tc>
      </w:tr>
      <w:bookmarkEnd w:id="1"/>
      <w:bookmarkEnd w:id="7"/>
      <w:tr w:rsidR="00CD6848" w:rsidRPr="00B311FF" w14:paraId="3F865ECE" w14:textId="77777777" w:rsidTr="008656B0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Pr="00B311FF" w:rsidRDefault="00CD6848" w:rsidP="00F05E8B">
            <w:pPr>
              <w:jc w:val="center"/>
              <w:rPr>
                <w:b/>
              </w:rPr>
            </w:pPr>
            <w:r w:rsidRPr="00B311FF">
              <w:rPr>
                <w:b/>
              </w:rPr>
              <w:t>LIAISON STATEMENT</w:t>
            </w:r>
          </w:p>
        </w:tc>
      </w:tr>
      <w:tr w:rsidR="00CD6848" w:rsidRPr="00B311FF" w14:paraId="35F69F31" w14:textId="77777777" w:rsidTr="00C06227">
        <w:trPr>
          <w:cantSplit/>
        </w:trPr>
        <w:tc>
          <w:tcPr>
            <w:tcW w:w="2204" w:type="dxa"/>
            <w:gridSpan w:val="4"/>
          </w:tcPr>
          <w:p w14:paraId="20EFE067" w14:textId="77777777" w:rsidR="00CD6848" w:rsidRPr="00B311FF" w:rsidRDefault="00CD6848" w:rsidP="00F05E8B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For action to:</w:t>
            </w:r>
          </w:p>
        </w:tc>
        <w:tc>
          <w:tcPr>
            <w:tcW w:w="7435" w:type="dxa"/>
            <w:gridSpan w:val="3"/>
          </w:tcPr>
          <w:p w14:paraId="2D80818C" w14:textId="5D949ED9" w:rsidR="00CD6848" w:rsidRPr="00B311FF" w:rsidRDefault="004648CE" w:rsidP="008656B0">
            <w:pPr>
              <w:pStyle w:val="LSForAction"/>
              <w:rPr>
                <w:szCs w:val="24"/>
                <w:lang w:val="en-US"/>
              </w:rPr>
            </w:pPr>
            <w:r w:rsidRPr="00B311FF">
              <w:rPr>
                <w:lang w:val="en-US"/>
              </w:rPr>
              <w:t xml:space="preserve">ITU-T Study Group </w:t>
            </w:r>
            <w:r w:rsidR="008C0FC6">
              <w:rPr>
                <w:lang w:val="en-US"/>
              </w:rPr>
              <w:t>13 and 17</w:t>
            </w:r>
          </w:p>
        </w:tc>
      </w:tr>
      <w:tr w:rsidR="00CD6848" w:rsidRPr="00B311FF" w14:paraId="4ABA2A03" w14:textId="77777777" w:rsidTr="008C11BB">
        <w:trPr>
          <w:cantSplit/>
          <w:trHeight w:val="306"/>
        </w:trPr>
        <w:tc>
          <w:tcPr>
            <w:tcW w:w="2204" w:type="dxa"/>
            <w:gridSpan w:val="4"/>
          </w:tcPr>
          <w:p w14:paraId="5145F1A4" w14:textId="77777777" w:rsidR="00CD6848" w:rsidRPr="00B311FF" w:rsidRDefault="00CD6848" w:rsidP="00F05E8B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For information to:</w:t>
            </w:r>
          </w:p>
        </w:tc>
        <w:tc>
          <w:tcPr>
            <w:tcW w:w="7435" w:type="dxa"/>
            <w:gridSpan w:val="3"/>
          </w:tcPr>
          <w:p w14:paraId="03540E6D" w14:textId="244E1BB6" w:rsidR="00CD6848" w:rsidRPr="00B311FF" w:rsidRDefault="009E3C45" w:rsidP="008656B0">
            <w:pPr>
              <w:pStyle w:val="LSForInfo"/>
              <w:rPr>
                <w:rFonts w:eastAsia="Malgun Gothic"/>
                <w:lang w:eastAsia="ko-KR"/>
              </w:rPr>
            </w:pPr>
            <w:r w:rsidRPr="00B311FF">
              <w:t>TSAG</w:t>
            </w:r>
          </w:p>
        </w:tc>
      </w:tr>
      <w:tr w:rsidR="00CD6848" w:rsidRPr="00B311FF" w14:paraId="19B7E4E0" w14:textId="77777777" w:rsidTr="00C06227">
        <w:trPr>
          <w:cantSplit/>
        </w:trPr>
        <w:tc>
          <w:tcPr>
            <w:tcW w:w="2204" w:type="dxa"/>
            <w:gridSpan w:val="4"/>
          </w:tcPr>
          <w:p w14:paraId="62EA9AB1" w14:textId="77777777" w:rsidR="00CD6848" w:rsidRPr="00B311FF" w:rsidRDefault="00CD6848" w:rsidP="00F05E8B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Approval:</w:t>
            </w:r>
          </w:p>
        </w:tc>
        <w:tc>
          <w:tcPr>
            <w:tcW w:w="7435" w:type="dxa"/>
            <w:gridSpan w:val="3"/>
          </w:tcPr>
          <w:p w14:paraId="5D3D74D5" w14:textId="5F548553" w:rsidR="00CD6848" w:rsidRPr="00A339EE" w:rsidRDefault="00895B04" w:rsidP="008656B0">
            <w:pPr>
              <w:pStyle w:val="LSApproval"/>
            </w:pPr>
            <w:r w:rsidRPr="00A339EE">
              <w:t>ITU-T S</w:t>
            </w:r>
            <w:r w:rsidR="006B6D6C" w:rsidRPr="00A339EE">
              <w:t xml:space="preserve">tudy </w:t>
            </w:r>
            <w:r w:rsidRPr="00A339EE">
              <w:t>G</w:t>
            </w:r>
            <w:r w:rsidR="006B6D6C" w:rsidRPr="00A339EE">
              <w:t xml:space="preserve">roup </w:t>
            </w:r>
            <w:r w:rsidR="00B018E3" w:rsidRPr="00A339EE">
              <w:t>20</w:t>
            </w:r>
            <w:r w:rsidRPr="00A339EE">
              <w:t xml:space="preserve"> meeting (</w:t>
            </w:r>
            <w:r w:rsidR="00B018E3" w:rsidRPr="00A339EE">
              <w:t>Geneva,</w:t>
            </w:r>
            <w:r w:rsidR="005773FE" w:rsidRPr="00A339EE">
              <w:t xml:space="preserve"> </w:t>
            </w:r>
            <w:r w:rsidR="00B311FF" w:rsidRPr="00A339EE">
              <w:t>2</w:t>
            </w:r>
            <w:r w:rsidR="00C764DC" w:rsidRPr="00A339EE">
              <w:t>4</w:t>
            </w:r>
            <w:r w:rsidR="00B311FF" w:rsidRPr="00A339EE">
              <w:t xml:space="preserve"> January 2025</w:t>
            </w:r>
            <w:r w:rsidRPr="00A339EE">
              <w:t>)</w:t>
            </w:r>
          </w:p>
        </w:tc>
      </w:tr>
      <w:tr w:rsidR="00CD6848" w:rsidRPr="00B311FF" w14:paraId="1ED65DF0" w14:textId="77777777" w:rsidTr="00C06227">
        <w:trPr>
          <w:cantSplit/>
        </w:trPr>
        <w:tc>
          <w:tcPr>
            <w:tcW w:w="2204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Pr="00B311FF" w:rsidRDefault="00CD6848" w:rsidP="00F05E8B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Deadline: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</w:tcBorders>
          </w:tcPr>
          <w:p w14:paraId="6B3D042F" w14:textId="66E61003" w:rsidR="00CD6848" w:rsidRPr="00B311FF" w:rsidRDefault="00895B04" w:rsidP="00F05E8B">
            <w:pPr>
              <w:pStyle w:val="LSDeadline"/>
            </w:pPr>
            <w:r w:rsidRPr="00B311FF">
              <w:t>–</w:t>
            </w:r>
          </w:p>
        </w:tc>
      </w:tr>
      <w:tr w:rsidR="00C06227" w:rsidRPr="00B311FF" w14:paraId="500A09DD" w14:textId="77777777" w:rsidTr="00A339E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62B35AE3" w:rsidR="00C06227" w:rsidRPr="00B311FF" w:rsidRDefault="00C06227" w:rsidP="00C06227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0CE9505" w14:textId="5F604ECB" w:rsidR="00C06227" w:rsidRPr="00B311FF" w:rsidRDefault="00C06227" w:rsidP="00C06227">
            <w:r w:rsidRPr="00B311FF">
              <w:t>Hyoung Jun K</w:t>
            </w:r>
            <w:r w:rsidR="00092C22" w:rsidRPr="00B311FF">
              <w:t>im</w:t>
            </w:r>
            <w:r w:rsidRPr="00B311FF">
              <w:br/>
            </w:r>
            <w:r w:rsidR="002270B3">
              <w:t xml:space="preserve">Study Group </w:t>
            </w:r>
            <w:r w:rsidR="00092C22" w:rsidRPr="00B311FF">
              <w:t>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379989" w14:textId="57A2AAB0" w:rsidR="00C06227" w:rsidRPr="00B311FF" w:rsidRDefault="00C06227" w:rsidP="00C06227">
            <w:pPr>
              <w:tabs>
                <w:tab w:val="left" w:pos="794"/>
              </w:tabs>
            </w:pPr>
            <w:r w:rsidRPr="00B311FF">
              <w:t>E-mail:</w:t>
            </w:r>
            <w:r w:rsidRPr="00B311FF">
              <w:tab/>
            </w:r>
            <w:hyperlink r:id="rId12" w:history="1">
              <w:r w:rsidRPr="00B311FF">
                <w:rPr>
                  <w:rStyle w:val="Hyperlink"/>
                </w:rPr>
                <w:t>khj@etri.re.kr</w:t>
              </w:r>
            </w:hyperlink>
            <w:r w:rsidRPr="00B311FF">
              <w:t xml:space="preserve"> </w:t>
            </w:r>
          </w:p>
        </w:tc>
      </w:tr>
      <w:tr w:rsidR="00B311FF" w:rsidRPr="00A339EE" w14:paraId="30FD7025" w14:textId="77777777" w:rsidTr="00A339EE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5B22F2" w14:textId="4268D319" w:rsidR="00B311FF" w:rsidRPr="00B311FF" w:rsidRDefault="00B311FF" w:rsidP="00C06227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Contact: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C58A0F6" w14:textId="6645CE78" w:rsidR="00B311FF" w:rsidRPr="00B311FF" w:rsidRDefault="00EE6006" w:rsidP="00EE6006">
            <w:r>
              <w:t>Ramy Ahmed Fathy</w:t>
            </w:r>
            <w:r>
              <w:br/>
              <w:t>WP3/20 Chair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23F1BB" w14:textId="593A6F0D" w:rsidR="00B311FF" w:rsidRPr="00134FB1" w:rsidRDefault="00B311FF" w:rsidP="00C06227">
            <w:pPr>
              <w:tabs>
                <w:tab w:val="left" w:pos="794"/>
              </w:tabs>
              <w:rPr>
                <w:lang w:val="de-DE"/>
              </w:rPr>
            </w:pPr>
            <w:r w:rsidRPr="00134FB1">
              <w:rPr>
                <w:lang w:val="de-DE"/>
              </w:rPr>
              <w:t>E-mail:</w:t>
            </w:r>
            <w:r w:rsidR="00236CF6" w:rsidRPr="00134FB1">
              <w:rPr>
                <w:lang w:val="de-DE"/>
              </w:rPr>
              <w:t xml:space="preserve"> </w:t>
            </w:r>
            <w:hyperlink r:id="rId13" w:history="1">
              <w:r w:rsidR="00236CF6" w:rsidRPr="00134FB1">
                <w:rPr>
                  <w:rStyle w:val="Hyperlink"/>
                  <w:lang w:val="de-DE"/>
                </w:rPr>
                <w:t>rahmed@tra.gov.eg</w:t>
              </w:r>
            </w:hyperlink>
            <w:r w:rsidR="00236CF6" w:rsidRPr="00134FB1">
              <w:rPr>
                <w:lang w:val="de-DE"/>
              </w:rPr>
              <w:t xml:space="preserve"> </w:t>
            </w:r>
          </w:p>
        </w:tc>
      </w:tr>
    </w:tbl>
    <w:p w14:paraId="140BC52E" w14:textId="77777777" w:rsidR="000C397B" w:rsidRPr="00134FB1" w:rsidRDefault="000C397B" w:rsidP="0089088E">
      <w:pPr>
        <w:rPr>
          <w:lang w:val="de-DE" w:eastAsia="ko-K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B311FF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B311FF" w:rsidRDefault="00695FC2" w:rsidP="00EF060D">
            <w:pPr>
              <w:rPr>
                <w:b/>
                <w:bCs/>
              </w:rPr>
            </w:pPr>
            <w:r w:rsidRPr="00B311FF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2E1A1A18" w:rsidR="00695FC2" w:rsidRPr="00B311FF" w:rsidRDefault="00895B04" w:rsidP="008656B0">
            <w:pPr>
              <w:pStyle w:val="TSBHeaderSummary"/>
              <w:rPr>
                <w:rFonts w:eastAsia="MS Mincho"/>
              </w:rPr>
            </w:pPr>
            <w:r w:rsidRPr="00B311FF">
              <w:t xml:space="preserve">This </w:t>
            </w:r>
            <w:r w:rsidR="008B6B2C" w:rsidRPr="00B311FF">
              <w:t>liaison statement</w:t>
            </w:r>
            <w:r w:rsidR="00612F49">
              <w:t xml:space="preserve"> </w:t>
            </w:r>
            <w:r w:rsidR="00AD4512">
              <w:rPr>
                <w:lang w:val="en-US"/>
              </w:rPr>
              <w:t>contains the T</w:t>
            </w:r>
            <w:r w:rsidR="00934EE7">
              <w:rPr>
                <w:lang w:val="en-US"/>
              </w:rPr>
              <w:t xml:space="preserve">erms </w:t>
            </w:r>
            <w:r w:rsidR="00AD4512">
              <w:rPr>
                <w:lang w:val="en-US"/>
              </w:rPr>
              <w:t>o</w:t>
            </w:r>
            <w:r w:rsidR="00934EE7">
              <w:rPr>
                <w:lang w:val="en-US"/>
              </w:rPr>
              <w:t xml:space="preserve">f </w:t>
            </w:r>
            <w:r w:rsidR="00AD4512">
              <w:rPr>
                <w:lang w:val="en-US"/>
              </w:rPr>
              <w:t>R</w:t>
            </w:r>
            <w:r w:rsidR="00934EE7">
              <w:rPr>
                <w:lang w:val="en-US"/>
              </w:rPr>
              <w:t>eference</w:t>
            </w:r>
            <w:r w:rsidR="00AD4512">
              <w:rPr>
                <w:lang w:val="en-US"/>
              </w:rPr>
              <w:t xml:space="preserve"> of a proposed </w:t>
            </w:r>
            <w:r w:rsidR="00973666" w:rsidRPr="00973666">
              <w:rPr>
                <w:lang w:val="en-US"/>
              </w:rPr>
              <w:t xml:space="preserve">Correspondence group on </w:t>
            </w:r>
            <w:r w:rsidR="00812DAA" w:rsidRPr="00812DAA">
              <w:rPr>
                <w:lang w:val="en-US"/>
              </w:rPr>
              <w:t xml:space="preserve">Trust (CG-Trust) </w:t>
            </w:r>
            <w:r w:rsidR="003F1CB4" w:rsidRPr="003F1CB4">
              <w:rPr>
                <w:lang w:val="en-US"/>
              </w:rPr>
              <w:t xml:space="preserve">between ITU-T Study Groups </w:t>
            </w:r>
            <w:r w:rsidR="00812DAA">
              <w:rPr>
                <w:lang w:val="en-US"/>
              </w:rPr>
              <w:t>13, 17</w:t>
            </w:r>
            <w:r w:rsidR="003F1CB4" w:rsidRPr="003F1CB4">
              <w:rPr>
                <w:lang w:val="en-US"/>
              </w:rPr>
              <w:t xml:space="preserve"> and 20.</w:t>
            </w:r>
          </w:p>
        </w:tc>
      </w:tr>
    </w:tbl>
    <w:p w14:paraId="09B62E97" w14:textId="77777777" w:rsidR="00900EF1" w:rsidRPr="00B311FF" w:rsidRDefault="00900EF1" w:rsidP="00BF1C1D">
      <w:pPr>
        <w:rPr>
          <w:lang w:val="en-US"/>
        </w:rPr>
      </w:pPr>
    </w:p>
    <w:p w14:paraId="6E8EC568" w14:textId="4587EA40" w:rsidR="004C1740" w:rsidRDefault="004C1740" w:rsidP="002D7C4D">
      <w:pPr>
        <w:jc w:val="both"/>
        <w:rPr>
          <w:lang w:eastAsia="ko-KR"/>
        </w:rPr>
      </w:pPr>
      <w:r w:rsidRPr="0037182D">
        <w:rPr>
          <w:lang w:eastAsia="ko-KR"/>
        </w:rPr>
        <w:t xml:space="preserve">WTSA-24 </w:t>
      </w:r>
      <w:r w:rsidR="00556527" w:rsidRPr="00556527">
        <w:rPr>
          <w:lang w:eastAsia="ko-KR"/>
        </w:rPr>
        <w:t xml:space="preserve">instructs ITU-T study groups, inter alia Study Groups 13, 17 and 20, to establish a coordination mechanism </w:t>
      </w:r>
      <w:r w:rsidR="00FC05F8">
        <w:rPr>
          <w:lang w:eastAsia="ko-KR"/>
        </w:rPr>
        <w:t xml:space="preserve">between </w:t>
      </w:r>
      <w:r w:rsidR="00556527" w:rsidRPr="00556527">
        <w:rPr>
          <w:lang w:eastAsia="ko-KR"/>
        </w:rPr>
        <w:t xml:space="preserve">the study groups in order to deliberate on the topic of </w:t>
      </w:r>
      <w:r w:rsidR="002270B3">
        <w:rPr>
          <w:lang w:eastAsia="ko-KR"/>
        </w:rPr>
        <w:t>“</w:t>
      </w:r>
      <w:r w:rsidR="00556527" w:rsidRPr="00556527">
        <w:rPr>
          <w:lang w:eastAsia="ko-KR"/>
        </w:rPr>
        <w:t>trust</w:t>
      </w:r>
      <w:r w:rsidR="002270B3">
        <w:rPr>
          <w:lang w:eastAsia="ko-KR"/>
        </w:rPr>
        <w:t>”</w:t>
      </w:r>
      <w:r w:rsidR="00556527" w:rsidRPr="00556527">
        <w:rPr>
          <w:lang w:eastAsia="ko-KR"/>
        </w:rPr>
        <w:t xml:space="preserve"> (including trusted information) and </w:t>
      </w:r>
      <w:r w:rsidR="002270B3">
        <w:rPr>
          <w:lang w:eastAsia="ko-KR"/>
        </w:rPr>
        <w:t>“</w:t>
      </w:r>
      <w:r w:rsidR="00556527" w:rsidRPr="00556527">
        <w:rPr>
          <w:lang w:eastAsia="ko-KR"/>
        </w:rPr>
        <w:t>trustworthiness</w:t>
      </w:r>
      <w:r w:rsidR="002270B3">
        <w:rPr>
          <w:lang w:eastAsia="ko-KR"/>
        </w:rPr>
        <w:t>”</w:t>
      </w:r>
      <w:r w:rsidR="00556527" w:rsidRPr="00556527">
        <w:rPr>
          <w:lang w:eastAsia="ko-KR"/>
        </w:rPr>
        <w:t>, and report to TSAG</w:t>
      </w:r>
      <w:r w:rsidRPr="0037182D">
        <w:rPr>
          <w:rFonts w:eastAsia="Malgun Gothic"/>
          <w:lang w:eastAsia="ko-KR"/>
        </w:rPr>
        <w:t xml:space="preserve"> (see </w:t>
      </w:r>
      <w:hyperlink r:id="rId14" w:history="1">
        <w:r w:rsidR="00556527">
          <w:rPr>
            <w:rStyle w:val="Hyperlink"/>
            <w:lang w:val="en-US"/>
          </w:rPr>
          <w:t>WTSA Action [50/2]</w:t>
        </w:r>
      </w:hyperlink>
      <w:r w:rsidRPr="0037182D">
        <w:rPr>
          <w:rFonts w:eastAsia="Malgun Gothic"/>
          <w:lang w:eastAsia="ko-KR"/>
        </w:rPr>
        <w:t>)</w:t>
      </w:r>
      <w:r w:rsidRPr="0037182D">
        <w:rPr>
          <w:lang w:eastAsia="ko-KR"/>
        </w:rPr>
        <w:t>.</w:t>
      </w:r>
    </w:p>
    <w:p w14:paraId="16821AE8" w14:textId="2477736D" w:rsidR="00D83EEC" w:rsidRDefault="003D7986" w:rsidP="002D7C4D">
      <w:pPr>
        <w:jc w:val="both"/>
        <w:rPr>
          <w:bCs/>
        </w:rPr>
      </w:pPr>
      <w:r w:rsidRPr="0037182D">
        <w:rPr>
          <w:lang w:val="en-US" w:eastAsia="zh-CN"/>
        </w:rPr>
        <w:t>To implement the decisions of WTSA-24,</w:t>
      </w:r>
      <w:r>
        <w:rPr>
          <w:bCs/>
        </w:rPr>
        <w:t xml:space="preserve"> </w:t>
      </w:r>
      <w:r w:rsidR="00B311FF" w:rsidRPr="00B311FF">
        <w:rPr>
          <w:bCs/>
        </w:rPr>
        <w:t xml:space="preserve">ITU-T Study Group 20 </w:t>
      </w:r>
      <w:r w:rsidR="006D4659">
        <w:rPr>
          <w:bCs/>
        </w:rPr>
        <w:t>convened</w:t>
      </w:r>
      <w:r w:rsidR="00684D82">
        <w:rPr>
          <w:bCs/>
        </w:rPr>
        <w:t xml:space="preserve"> an ad hoc session on </w:t>
      </w:r>
      <w:r w:rsidR="00C20CDC">
        <w:rPr>
          <w:bCs/>
        </w:rPr>
        <w:t>trust</w:t>
      </w:r>
      <w:r w:rsidR="009E73C0">
        <w:rPr>
          <w:bCs/>
        </w:rPr>
        <w:t xml:space="preserve"> on </w:t>
      </w:r>
      <w:r w:rsidR="00C20CDC">
        <w:rPr>
          <w:bCs/>
        </w:rPr>
        <w:t>20</w:t>
      </w:r>
      <w:r w:rsidR="009E73C0">
        <w:rPr>
          <w:bCs/>
        </w:rPr>
        <w:t xml:space="preserve"> January 2025. During th</w:t>
      </w:r>
      <w:r w:rsidR="00C717A2">
        <w:rPr>
          <w:bCs/>
        </w:rPr>
        <w:t>is</w:t>
      </w:r>
      <w:r w:rsidR="009E73C0">
        <w:rPr>
          <w:bCs/>
        </w:rPr>
        <w:t xml:space="preserve"> session, it was agreed to propose </w:t>
      </w:r>
      <w:r w:rsidR="003F1CB4" w:rsidRPr="003F1CB4">
        <w:rPr>
          <w:bCs/>
        </w:rPr>
        <w:t xml:space="preserve">the establishment of a Joint Correspondence Group on </w:t>
      </w:r>
      <w:r w:rsidR="00C20CDC" w:rsidRPr="00C20CDC">
        <w:rPr>
          <w:rFonts w:eastAsia="Malgun Gothic"/>
        </w:rPr>
        <w:t>Trust (CG-</w:t>
      </w:r>
      <w:r w:rsidR="00046023" w:rsidRPr="00C20CDC">
        <w:rPr>
          <w:rFonts w:eastAsia="Malgun Gothic"/>
        </w:rPr>
        <w:t>Trust) between</w:t>
      </w:r>
      <w:r w:rsidR="003F1CB4" w:rsidRPr="003F1CB4">
        <w:rPr>
          <w:bCs/>
        </w:rPr>
        <w:t xml:space="preserve"> ITU-T Study Groups </w:t>
      </w:r>
      <w:r w:rsidR="00C20CDC" w:rsidRPr="00556527">
        <w:rPr>
          <w:lang w:eastAsia="ko-KR"/>
        </w:rPr>
        <w:t xml:space="preserve">13, 17 </w:t>
      </w:r>
      <w:r w:rsidR="003F1CB4" w:rsidRPr="003F1CB4">
        <w:rPr>
          <w:bCs/>
        </w:rPr>
        <w:t>and 20.</w:t>
      </w:r>
    </w:p>
    <w:p w14:paraId="73546861" w14:textId="3D987DF2" w:rsidR="00B311FF" w:rsidRDefault="00D83EEC" w:rsidP="002D7C4D">
      <w:pPr>
        <w:jc w:val="both"/>
        <w:rPr>
          <w:bCs/>
        </w:rPr>
      </w:pPr>
      <w:r w:rsidRPr="00D83EEC">
        <w:rPr>
          <w:bCs/>
        </w:rPr>
        <w:t xml:space="preserve">This </w:t>
      </w:r>
      <w:r>
        <w:rPr>
          <w:bCs/>
        </w:rPr>
        <w:t>liaison statement</w:t>
      </w:r>
      <w:r w:rsidRPr="00D83EEC">
        <w:rPr>
          <w:bCs/>
        </w:rPr>
        <w:t xml:space="preserve"> </w:t>
      </w:r>
      <w:r w:rsidR="00C717A2">
        <w:rPr>
          <w:bCs/>
        </w:rPr>
        <w:t>presents</w:t>
      </w:r>
      <w:r w:rsidRPr="00D83EEC">
        <w:rPr>
          <w:bCs/>
        </w:rPr>
        <w:t xml:space="preserve"> the draft Terms of Reference (</w:t>
      </w:r>
      <w:proofErr w:type="spellStart"/>
      <w:r w:rsidRPr="00D83EEC">
        <w:rPr>
          <w:bCs/>
        </w:rPr>
        <w:t>ToR</w:t>
      </w:r>
      <w:proofErr w:type="spellEnd"/>
      <w:r w:rsidRPr="00D83EEC">
        <w:rPr>
          <w:bCs/>
        </w:rPr>
        <w:t xml:space="preserve">) </w:t>
      </w:r>
      <w:r w:rsidR="009A526D" w:rsidRPr="009A526D">
        <w:rPr>
          <w:bCs/>
        </w:rPr>
        <w:t xml:space="preserve">for the proposed </w:t>
      </w:r>
      <w:r w:rsidR="00C20CDC" w:rsidRPr="00C20CDC">
        <w:rPr>
          <w:rFonts w:eastAsia="Malgun Gothic"/>
        </w:rPr>
        <w:t>CG-Trust</w:t>
      </w:r>
      <w:r w:rsidR="009A526D" w:rsidRPr="009A526D">
        <w:rPr>
          <w:bCs/>
        </w:rPr>
        <w:t xml:space="preserve">, </w:t>
      </w:r>
      <w:r w:rsidR="00C717A2">
        <w:rPr>
          <w:bCs/>
        </w:rPr>
        <w:t xml:space="preserve">which are </w:t>
      </w:r>
      <w:r w:rsidR="009A526D" w:rsidRPr="009A526D">
        <w:rPr>
          <w:bCs/>
        </w:rPr>
        <w:t>provided in Annex A.</w:t>
      </w:r>
      <w:r w:rsidR="006829E1">
        <w:rPr>
          <w:bCs/>
        </w:rPr>
        <w:t xml:space="preserve"> </w:t>
      </w:r>
    </w:p>
    <w:p w14:paraId="3CF8CE8E" w14:textId="129F1E66" w:rsidR="00D76B1F" w:rsidRDefault="009A526D" w:rsidP="002D7C4D">
      <w:pPr>
        <w:jc w:val="both"/>
        <w:rPr>
          <w:bCs/>
        </w:rPr>
      </w:pPr>
      <w:r w:rsidRPr="009A526D">
        <w:rPr>
          <w:bCs/>
        </w:rPr>
        <w:t>The proposed Co-Convenor representing ITU-T Study Group 20 is</w:t>
      </w:r>
      <w:r w:rsidR="00A70B0B">
        <w:rPr>
          <w:bCs/>
        </w:rPr>
        <w:t xml:space="preserve"> </w:t>
      </w:r>
      <w:r w:rsidR="00991619">
        <w:rPr>
          <w:bCs/>
        </w:rPr>
        <w:t>Mr Gyu Myoung Lee</w:t>
      </w:r>
      <w:r w:rsidR="00FC05F8">
        <w:rPr>
          <w:bCs/>
        </w:rPr>
        <w:t>, Q4</w:t>
      </w:r>
      <w:r w:rsidR="003D7E7A">
        <w:rPr>
          <w:bCs/>
        </w:rPr>
        <w:t>/20</w:t>
      </w:r>
      <w:r w:rsidR="00FC05F8">
        <w:rPr>
          <w:bCs/>
        </w:rPr>
        <w:t xml:space="preserve"> Rapporteur</w:t>
      </w:r>
      <w:r w:rsidRPr="009A526D">
        <w:rPr>
          <w:bCs/>
        </w:rPr>
        <w:t>.</w:t>
      </w:r>
    </w:p>
    <w:p w14:paraId="4F41EC32" w14:textId="2F19DF59" w:rsidR="00DD70E6" w:rsidRDefault="00DD70E6" w:rsidP="002D7C4D">
      <w:pPr>
        <w:jc w:val="both"/>
        <w:rPr>
          <w:lang w:val="en-US"/>
        </w:rPr>
      </w:pPr>
      <w:r w:rsidRPr="00B311FF">
        <w:rPr>
          <w:bCs/>
        </w:rPr>
        <w:t>ITU-T Study Group 20</w:t>
      </w:r>
      <w:r>
        <w:rPr>
          <w:bCs/>
        </w:rPr>
        <w:t xml:space="preserve"> </w:t>
      </w:r>
      <w:r w:rsidR="00FF710C">
        <w:rPr>
          <w:bCs/>
        </w:rPr>
        <w:t>invites</w:t>
      </w:r>
      <w:r>
        <w:rPr>
          <w:bCs/>
        </w:rPr>
        <w:t xml:space="preserve"> </w:t>
      </w:r>
      <w:r w:rsidRPr="00B311FF">
        <w:rPr>
          <w:lang w:val="en-US"/>
        </w:rPr>
        <w:t>ITU-T Study Group</w:t>
      </w:r>
      <w:r>
        <w:rPr>
          <w:lang w:val="en-US"/>
        </w:rPr>
        <w:t>s</w:t>
      </w:r>
      <w:r w:rsidRPr="00B311FF">
        <w:rPr>
          <w:lang w:val="en-US"/>
        </w:rPr>
        <w:t xml:space="preserve"> </w:t>
      </w:r>
      <w:r w:rsidR="00046023">
        <w:rPr>
          <w:lang w:val="en-US"/>
        </w:rPr>
        <w:t>13 and 17</w:t>
      </w:r>
      <w:r w:rsidR="00EF316C">
        <w:rPr>
          <w:lang w:val="en-US"/>
        </w:rPr>
        <w:t xml:space="preserve"> </w:t>
      </w:r>
      <w:r w:rsidR="009A526D">
        <w:rPr>
          <w:lang w:val="en-US"/>
        </w:rPr>
        <w:t>to</w:t>
      </w:r>
      <w:r w:rsidR="00EF316C">
        <w:rPr>
          <w:lang w:val="en-US"/>
        </w:rPr>
        <w:t xml:space="preserve"> provide feedback on </w:t>
      </w:r>
      <w:r w:rsidR="00EC4232" w:rsidRPr="00EC4232">
        <w:rPr>
          <w:lang w:val="en-US"/>
        </w:rPr>
        <w:t xml:space="preserve">the proposed establishment of the </w:t>
      </w:r>
      <w:r w:rsidR="00290FC2" w:rsidRPr="00290FC2">
        <w:rPr>
          <w:lang w:val="en-US"/>
        </w:rPr>
        <w:t>CG-</w:t>
      </w:r>
      <w:r w:rsidR="00046023">
        <w:rPr>
          <w:lang w:val="en-US"/>
        </w:rPr>
        <w:t>Trust</w:t>
      </w:r>
      <w:r w:rsidR="00EC4232" w:rsidRPr="00EC4232">
        <w:rPr>
          <w:lang w:val="en-US"/>
        </w:rPr>
        <w:t xml:space="preserve"> and its </w:t>
      </w:r>
      <w:proofErr w:type="spellStart"/>
      <w:r w:rsidR="00EC4232" w:rsidRPr="00EC4232">
        <w:rPr>
          <w:lang w:val="en-US"/>
        </w:rPr>
        <w:t>ToR</w:t>
      </w:r>
      <w:proofErr w:type="spellEnd"/>
      <w:r w:rsidR="00EF316C">
        <w:rPr>
          <w:lang w:val="en-US"/>
        </w:rPr>
        <w:t>.</w:t>
      </w:r>
    </w:p>
    <w:p w14:paraId="54CB9463" w14:textId="4AFB8E75" w:rsidR="00EF316C" w:rsidRPr="003D7986" w:rsidRDefault="00DD7FAC" w:rsidP="002D7C4D">
      <w:pPr>
        <w:jc w:val="both"/>
        <w:rPr>
          <w:bCs/>
        </w:rPr>
      </w:pPr>
      <w:r>
        <w:rPr>
          <w:bCs/>
        </w:rPr>
        <w:t xml:space="preserve">Additionally, </w:t>
      </w:r>
      <w:r w:rsidR="007D523E" w:rsidRPr="00B311FF">
        <w:rPr>
          <w:bCs/>
        </w:rPr>
        <w:t>ITU-T Study Group 20</w:t>
      </w:r>
      <w:r w:rsidR="007D523E">
        <w:rPr>
          <w:bCs/>
        </w:rPr>
        <w:t xml:space="preserve"> </w:t>
      </w:r>
      <w:r w:rsidR="00FF710C">
        <w:rPr>
          <w:bCs/>
        </w:rPr>
        <w:t xml:space="preserve">invites </w:t>
      </w:r>
      <w:r w:rsidR="007D523E" w:rsidRPr="00B311FF">
        <w:rPr>
          <w:lang w:val="en-US"/>
        </w:rPr>
        <w:t>ITU-T Study Group</w:t>
      </w:r>
      <w:r w:rsidR="007D523E">
        <w:rPr>
          <w:lang w:val="en-US"/>
        </w:rPr>
        <w:t>s</w:t>
      </w:r>
      <w:r w:rsidR="007D523E" w:rsidRPr="00B311FF">
        <w:rPr>
          <w:lang w:val="en-US"/>
        </w:rPr>
        <w:t xml:space="preserve"> </w:t>
      </w:r>
      <w:r w:rsidR="00046023">
        <w:rPr>
          <w:lang w:val="en-US"/>
        </w:rPr>
        <w:t>13 and 17</w:t>
      </w:r>
      <w:r w:rsidR="007D523E">
        <w:rPr>
          <w:lang w:val="en-US"/>
        </w:rPr>
        <w:t xml:space="preserve"> to </w:t>
      </w:r>
      <w:r w:rsidR="00EC4232">
        <w:rPr>
          <w:lang w:val="en-US"/>
        </w:rPr>
        <w:t>n</w:t>
      </w:r>
      <w:r w:rsidR="00EC4232" w:rsidRPr="00EC4232">
        <w:rPr>
          <w:lang w:val="en-US"/>
        </w:rPr>
        <w:t>ominate Co-Convenor</w:t>
      </w:r>
      <w:r w:rsidR="00046023">
        <w:rPr>
          <w:lang w:val="en-US"/>
        </w:rPr>
        <w:t>s</w:t>
      </w:r>
      <w:r w:rsidR="00EC4232" w:rsidRPr="00EC4232">
        <w:rPr>
          <w:lang w:val="en-US"/>
        </w:rPr>
        <w:t xml:space="preserve"> from </w:t>
      </w:r>
      <w:r w:rsidR="00046023">
        <w:rPr>
          <w:lang w:val="en-US"/>
        </w:rPr>
        <w:t>their</w:t>
      </w:r>
      <w:r>
        <w:rPr>
          <w:lang w:val="en-US"/>
        </w:rPr>
        <w:t xml:space="preserve"> side</w:t>
      </w:r>
      <w:r w:rsidR="0038672F">
        <w:rPr>
          <w:lang w:val="en-US"/>
        </w:rPr>
        <w:t xml:space="preserve"> should </w:t>
      </w:r>
      <w:r w:rsidR="00EC4232" w:rsidRPr="00EC4232">
        <w:rPr>
          <w:lang w:val="en-US"/>
        </w:rPr>
        <w:t xml:space="preserve">the </w:t>
      </w:r>
      <w:r w:rsidR="00290FC2" w:rsidRPr="00290FC2">
        <w:rPr>
          <w:lang w:val="en-US"/>
        </w:rPr>
        <w:t>CG-</w:t>
      </w:r>
      <w:r w:rsidR="00046023" w:rsidRPr="00C20CDC">
        <w:rPr>
          <w:rFonts w:eastAsia="Malgun Gothic"/>
        </w:rPr>
        <w:t>Trust</w:t>
      </w:r>
      <w:r w:rsidR="00290FC2" w:rsidRPr="00290FC2">
        <w:rPr>
          <w:lang w:val="en-US"/>
        </w:rPr>
        <w:t xml:space="preserve"> </w:t>
      </w:r>
      <w:r w:rsidR="0038672F">
        <w:rPr>
          <w:lang w:val="en-US"/>
        </w:rPr>
        <w:t>be</w:t>
      </w:r>
      <w:r w:rsidR="00EC4232" w:rsidRPr="00EC4232">
        <w:rPr>
          <w:lang w:val="en-US"/>
        </w:rPr>
        <w:t xml:space="preserve"> established</w:t>
      </w:r>
      <w:r w:rsidR="007D523E">
        <w:rPr>
          <w:lang w:val="en-US"/>
        </w:rPr>
        <w:t xml:space="preserve">. </w:t>
      </w:r>
    </w:p>
    <w:p w14:paraId="68D42F59" w14:textId="4B0095DD" w:rsidR="009F20EB" w:rsidRDefault="00E13338" w:rsidP="002D7C4D">
      <w:pPr>
        <w:jc w:val="both"/>
        <w:rPr>
          <w:bCs/>
        </w:rPr>
      </w:pPr>
      <w:r w:rsidRPr="00B311FF">
        <w:rPr>
          <w:bCs/>
        </w:rPr>
        <w:t xml:space="preserve">ITU-T Study Group 20 looks forward to </w:t>
      </w:r>
      <w:r w:rsidR="009C0BC8" w:rsidRPr="00B311FF">
        <w:rPr>
          <w:bCs/>
        </w:rPr>
        <w:t xml:space="preserve">collaborating with </w:t>
      </w:r>
      <w:r w:rsidR="007D523E" w:rsidRPr="00B311FF">
        <w:rPr>
          <w:lang w:val="en-US"/>
        </w:rPr>
        <w:t>ITU-T Study Group</w:t>
      </w:r>
      <w:r w:rsidR="007D523E">
        <w:rPr>
          <w:lang w:val="en-US"/>
        </w:rPr>
        <w:t>s</w:t>
      </w:r>
      <w:r w:rsidR="007D523E" w:rsidRPr="00B311FF">
        <w:rPr>
          <w:lang w:val="en-US"/>
        </w:rPr>
        <w:t xml:space="preserve"> </w:t>
      </w:r>
      <w:r w:rsidR="00A52C35">
        <w:rPr>
          <w:lang w:val="en-US"/>
        </w:rPr>
        <w:t>13 and 17</w:t>
      </w:r>
      <w:r w:rsidR="007D523E">
        <w:rPr>
          <w:lang w:val="en-US"/>
        </w:rPr>
        <w:t xml:space="preserve"> </w:t>
      </w:r>
      <w:r w:rsidR="009C0BC8" w:rsidRPr="00B311FF">
        <w:rPr>
          <w:bCs/>
        </w:rPr>
        <w:t xml:space="preserve">on this matter. </w:t>
      </w:r>
    </w:p>
    <w:p w14:paraId="4138CD87" w14:textId="77777777" w:rsidR="006970D3" w:rsidRDefault="006970D3" w:rsidP="009C0BC8">
      <w:pPr>
        <w:rPr>
          <w:bCs/>
        </w:rPr>
      </w:pPr>
    </w:p>
    <w:p w14:paraId="13BD7BC7" w14:textId="61AAE5EA" w:rsidR="005C5DE4" w:rsidRDefault="005C5DE4" w:rsidP="00232E26">
      <w:pPr>
        <w:pStyle w:val="AnnexNotitle"/>
        <w:rPr>
          <w:rFonts w:eastAsia="SimSun"/>
          <w:lang w:val="en-US" w:eastAsia="zh-CN"/>
        </w:rPr>
      </w:pPr>
      <w:r w:rsidRPr="00A212AA">
        <w:rPr>
          <w:rFonts w:eastAsia="Malgun Gothic"/>
        </w:rPr>
        <w:lastRenderedPageBreak/>
        <w:t>Annex A</w:t>
      </w:r>
      <w:r w:rsidRPr="00A212AA">
        <w:rPr>
          <w:rFonts w:eastAsia="Malgun Gothic"/>
        </w:rPr>
        <w:br/>
        <w:t xml:space="preserve">Draft </w:t>
      </w:r>
      <w:r w:rsidRPr="00A212AA">
        <w:rPr>
          <w:rFonts w:eastAsia="SimSun" w:hint="eastAsia"/>
          <w:lang w:val="en-US" w:eastAsia="zh-CN"/>
        </w:rPr>
        <w:t>Terms of Reference</w:t>
      </w:r>
      <w:r w:rsidRPr="00A212AA">
        <w:rPr>
          <w:rFonts w:eastAsia="Malgun Gothic"/>
        </w:rPr>
        <w:t xml:space="preserve"> of the Correspondence Group on </w:t>
      </w:r>
      <w:r w:rsidR="00A52C35" w:rsidRPr="00A212AA">
        <w:rPr>
          <w:rFonts w:eastAsia="SimSun"/>
          <w:lang w:val="en-US" w:eastAsia="zh-CN"/>
        </w:rPr>
        <w:t>Trust</w:t>
      </w:r>
      <w:r w:rsidR="00290FC2" w:rsidRPr="00A212AA">
        <w:rPr>
          <w:rFonts w:eastAsia="SimSun"/>
          <w:lang w:val="en-US" w:eastAsia="zh-CN"/>
        </w:rPr>
        <w:t xml:space="preserve"> (CG-</w:t>
      </w:r>
      <w:r w:rsidR="00A52C35" w:rsidRPr="00A212AA">
        <w:rPr>
          <w:rFonts w:eastAsia="SimSun"/>
          <w:lang w:val="en-US" w:eastAsia="zh-CN"/>
        </w:rPr>
        <w:t>Trust</w:t>
      </w:r>
      <w:r w:rsidR="00290FC2" w:rsidRPr="00A212AA">
        <w:rPr>
          <w:rFonts w:eastAsia="SimSun"/>
          <w:lang w:val="en-US" w:eastAsia="zh-CN"/>
        </w:rPr>
        <w:t>)</w:t>
      </w:r>
    </w:p>
    <w:p w14:paraId="5D2527C0" w14:textId="77777777" w:rsidR="002839D5" w:rsidRPr="00412F91" w:rsidRDefault="002839D5" w:rsidP="002839D5">
      <w:pPr>
        <w:rPr>
          <w:lang w:val="en-US" w:eastAsia="zh-CN"/>
        </w:rPr>
      </w:pPr>
    </w:p>
    <w:p w14:paraId="7572EABB" w14:textId="77777777" w:rsidR="002839D5" w:rsidRPr="00412F91" w:rsidRDefault="002839D5" w:rsidP="002839D5">
      <w:pPr>
        <w:pStyle w:val="Headingb"/>
        <w:rPr>
          <w:szCs w:val="24"/>
          <w:lang w:eastAsia="ko-KR"/>
        </w:rPr>
      </w:pPr>
      <w:r w:rsidRPr="00412F91">
        <w:rPr>
          <w:szCs w:val="24"/>
          <w:lang w:val="en-US" w:eastAsia="zh-CN"/>
        </w:rPr>
        <w:t>1</w:t>
      </w:r>
      <w:r w:rsidRPr="00412F91">
        <w:rPr>
          <w:szCs w:val="24"/>
          <w:lang w:val="en-US" w:eastAsia="zh-CN"/>
        </w:rPr>
        <w:tab/>
      </w:r>
      <w:r w:rsidRPr="00412F91">
        <w:rPr>
          <w:szCs w:val="24"/>
          <w:lang w:eastAsia="ko-KR"/>
        </w:rPr>
        <w:t>Scope and objectives</w:t>
      </w:r>
    </w:p>
    <w:p w14:paraId="54A3FD0C" w14:textId="5742DAB7" w:rsidR="002839D5" w:rsidRPr="00C5247A" w:rsidRDefault="002839D5" w:rsidP="002839D5">
      <w:pPr>
        <w:spacing w:after="120"/>
        <w:jc w:val="both"/>
      </w:pPr>
      <w:r w:rsidRPr="00C5247A">
        <w:t xml:space="preserve">The CG-Trust will deliberate on the topic of </w:t>
      </w:r>
      <w:r w:rsidR="002270B3">
        <w:t>“</w:t>
      </w:r>
      <w:r w:rsidRPr="00C5247A">
        <w:t>trust</w:t>
      </w:r>
      <w:r w:rsidR="002270B3">
        <w:t>”</w:t>
      </w:r>
      <w:r w:rsidRPr="00C5247A">
        <w:t xml:space="preserve"> (including trusted information) and </w:t>
      </w:r>
      <w:r w:rsidR="002270B3">
        <w:t>“</w:t>
      </w:r>
      <w:r w:rsidRPr="00C5247A">
        <w:t>trustworthiness</w:t>
      </w:r>
      <w:r w:rsidR="002270B3">
        <w:t>”</w:t>
      </w:r>
      <w:r w:rsidRPr="00C5247A">
        <w:t>, to implement the action requested by WTSA-24.</w:t>
      </w:r>
    </w:p>
    <w:p w14:paraId="322F8B9A" w14:textId="3ACD9132" w:rsidR="002839D5" w:rsidRDefault="002839D5" w:rsidP="002839D5">
      <w:pPr>
        <w:spacing w:after="120"/>
        <w:jc w:val="both"/>
      </w:pPr>
      <w:r w:rsidRPr="00C5247A">
        <w:t xml:space="preserve">The objectives are to assist the associated </w:t>
      </w:r>
      <w:r w:rsidR="002270B3">
        <w:t>Study Group</w:t>
      </w:r>
      <w:r w:rsidRPr="00C5247A">
        <w:t>s’ chairs in preparing a report to TSAG on the topic of trust.</w:t>
      </w:r>
    </w:p>
    <w:p w14:paraId="650B6F68" w14:textId="77777777" w:rsidR="002839D5" w:rsidRPr="00270B3A" w:rsidRDefault="002839D5" w:rsidP="002839D5">
      <w:pPr>
        <w:spacing w:before="80"/>
        <w:jc w:val="both"/>
      </w:pPr>
    </w:p>
    <w:p w14:paraId="02BDC82B" w14:textId="77777777" w:rsidR="002839D5" w:rsidRPr="00412F91" w:rsidRDefault="002839D5" w:rsidP="002839D5">
      <w:pPr>
        <w:pStyle w:val="Headingb"/>
        <w:spacing w:before="80"/>
        <w:jc w:val="both"/>
        <w:rPr>
          <w:szCs w:val="24"/>
          <w:lang w:eastAsia="ko-KR"/>
        </w:rPr>
      </w:pPr>
      <w:r w:rsidRPr="00412F91">
        <w:rPr>
          <w:szCs w:val="24"/>
          <w:lang w:val="en-US" w:eastAsia="zh-CN"/>
        </w:rPr>
        <w:t>2</w:t>
      </w:r>
      <w:r w:rsidRPr="00412F91">
        <w:rPr>
          <w:szCs w:val="24"/>
          <w:lang w:val="en-US" w:eastAsia="zh-CN"/>
        </w:rPr>
        <w:tab/>
      </w:r>
      <w:r w:rsidRPr="00412F91">
        <w:rPr>
          <w:szCs w:val="24"/>
          <w:lang w:eastAsia="ko-KR"/>
        </w:rPr>
        <w:t>Work methods</w:t>
      </w:r>
    </w:p>
    <w:p w14:paraId="45B4D5DD" w14:textId="157BE2F6" w:rsidR="002839D5" w:rsidRPr="0076134F" w:rsidRDefault="002839D5" w:rsidP="002839D5">
      <w:pPr>
        <w:pStyle w:val="enumlev1"/>
        <w:jc w:val="both"/>
        <w:rPr>
          <w:szCs w:val="24"/>
          <w:lang w:val="en-US" w:eastAsia="zh-CN"/>
        </w:rPr>
      </w:pPr>
      <w:r w:rsidRPr="00412F91">
        <w:rPr>
          <w:szCs w:val="24"/>
        </w:rPr>
        <w:t>–</w:t>
      </w:r>
      <w:r w:rsidRPr="00412F91">
        <w:rPr>
          <w:szCs w:val="24"/>
        </w:rPr>
        <w:tab/>
      </w:r>
      <w:r w:rsidRPr="0076134F">
        <w:rPr>
          <w:szCs w:val="24"/>
          <w:lang w:val="en-US" w:eastAsia="zh-CN"/>
        </w:rPr>
        <w:t>The results of the CG</w:t>
      </w:r>
      <w:r>
        <w:rPr>
          <w:szCs w:val="24"/>
          <w:lang w:val="en-US" w:eastAsia="zh-CN"/>
        </w:rPr>
        <w:t>-Trust</w:t>
      </w:r>
      <w:r w:rsidRPr="0076134F">
        <w:rPr>
          <w:szCs w:val="24"/>
          <w:lang w:val="en-US" w:eastAsia="zh-CN"/>
        </w:rPr>
        <w:t xml:space="preserve"> activities will be reported two weeks prior to each </w:t>
      </w:r>
      <w:r w:rsidR="002270B3">
        <w:rPr>
          <w:szCs w:val="24"/>
          <w:lang w:val="en-US" w:eastAsia="zh-CN"/>
        </w:rPr>
        <w:t xml:space="preserve">Study Group </w:t>
      </w:r>
      <w:r w:rsidRPr="0076134F">
        <w:rPr>
          <w:szCs w:val="24"/>
          <w:lang w:val="en-US" w:eastAsia="zh-CN"/>
        </w:rPr>
        <w:t>meeting.</w:t>
      </w:r>
    </w:p>
    <w:p w14:paraId="457D5AA0" w14:textId="77777777" w:rsidR="002839D5" w:rsidRPr="0076134F" w:rsidRDefault="002839D5" w:rsidP="002839D5">
      <w:pPr>
        <w:pStyle w:val="enumlev1"/>
        <w:jc w:val="both"/>
        <w:rPr>
          <w:szCs w:val="24"/>
          <w:lang w:val="en-US" w:eastAsia="zh-CN"/>
        </w:rPr>
      </w:pPr>
      <w:r w:rsidRPr="00412F91">
        <w:rPr>
          <w:szCs w:val="24"/>
        </w:rPr>
        <w:t>–</w:t>
      </w:r>
      <w:r w:rsidRPr="00412F91">
        <w:rPr>
          <w:szCs w:val="24"/>
        </w:rPr>
        <w:tab/>
      </w:r>
      <w:r w:rsidRPr="0076134F">
        <w:rPr>
          <w:szCs w:val="24"/>
          <w:lang w:val="en-US" w:eastAsia="zh-CN"/>
        </w:rPr>
        <w:t>The CG</w:t>
      </w:r>
      <w:r>
        <w:rPr>
          <w:szCs w:val="24"/>
          <w:lang w:val="en-US" w:eastAsia="zh-CN"/>
        </w:rPr>
        <w:t>-Trust</w:t>
      </w:r>
      <w:r w:rsidRPr="0076134F">
        <w:rPr>
          <w:szCs w:val="24"/>
          <w:lang w:val="en-US" w:eastAsia="zh-CN"/>
        </w:rPr>
        <w:t xml:space="preserve"> activities will primarily be conducted through the dedicated mailing list </w:t>
      </w:r>
      <w:r w:rsidRPr="00767C88">
        <w:rPr>
          <w:szCs w:val="24"/>
          <w:highlight w:val="yellow"/>
          <w:lang w:val="en-US" w:eastAsia="zh-CN"/>
        </w:rPr>
        <w:t>t25cg trust@lists.itu.int</w:t>
      </w:r>
      <w:r w:rsidRPr="0076134F">
        <w:rPr>
          <w:szCs w:val="24"/>
          <w:lang w:val="en-US" w:eastAsia="zh-CN"/>
        </w:rPr>
        <w:t xml:space="preserve"> but may also include virtual meetings as agreed upon. These virtual meetings will be organized using meeting tools supported by TSB.</w:t>
      </w:r>
    </w:p>
    <w:p w14:paraId="750A86B6" w14:textId="77777777" w:rsidR="002839D5" w:rsidRPr="0076134F" w:rsidRDefault="002839D5" w:rsidP="002839D5">
      <w:pPr>
        <w:pStyle w:val="enumlev1"/>
        <w:jc w:val="both"/>
        <w:rPr>
          <w:szCs w:val="24"/>
          <w:lang w:val="en-US" w:eastAsia="zh-CN"/>
        </w:rPr>
      </w:pPr>
      <w:r w:rsidRPr="00412F91">
        <w:rPr>
          <w:szCs w:val="24"/>
        </w:rPr>
        <w:t>–</w:t>
      </w:r>
      <w:r w:rsidRPr="00412F91">
        <w:rPr>
          <w:szCs w:val="24"/>
        </w:rPr>
        <w:tab/>
      </w:r>
      <w:r w:rsidRPr="0076134F">
        <w:rPr>
          <w:szCs w:val="24"/>
          <w:lang w:val="en-US" w:eastAsia="zh-CN"/>
        </w:rPr>
        <w:t>Meeting announcements, including the draft agenda, will be distributed via e-mail at least two weeks in advance.</w:t>
      </w:r>
    </w:p>
    <w:p w14:paraId="2FDEE51C" w14:textId="4CBEA898" w:rsidR="002839D5" w:rsidRPr="0076134F" w:rsidRDefault="002839D5" w:rsidP="002839D5">
      <w:pPr>
        <w:pStyle w:val="enumlev1"/>
        <w:jc w:val="both"/>
        <w:rPr>
          <w:szCs w:val="24"/>
          <w:lang w:val="en-US" w:eastAsia="zh-CN"/>
        </w:rPr>
      </w:pPr>
      <w:r w:rsidRPr="00412F91">
        <w:rPr>
          <w:szCs w:val="24"/>
        </w:rPr>
        <w:t>–</w:t>
      </w:r>
      <w:r w:rsidRPr="00412F91">
        <w:rPr>
          <w:szCs w:val="24"/>
        </w:rPr>
        <w:tab/>
      </w:r>
      <w:r w:rsidRPr="0076134F">
        <w:rPr>
          <w:szCs w:val="24"/>
          <w:lang w:val="en-US" w:eastAsia="zh-CN"/>
        </w:rPr>
        <w:t>The CG</w:t>
      </w:r>
      <w:r>
        <w:rPr>
          <w:szCs w:val="24"/>
          <w:lang w:val="en-US" w:eastAsia="zh-CN"/>
        </w:rPr>
        <w:t>-Trust</w:t>
      </w:r>
      <w:r w:rsidRPr="0076134F">
        <w:rPr>
          <w:szCs w:val="24"/>
          <w:lang w:val="en-US" w:eastAsia="zh-CN"/>
        </w:rPr>
        <w:t xml:space="preserve"> Co-convenors will be appointed by the associated </w:t>
      </w:r>
      <w:r w:rsidR="002270B3" w:rsidRPr="00134FB1">
        <w:rPr>
          <w:szCs w:val="24"/>
          <w:lang w:eastAsia="zh-CN"/>
        </w:rPr>
        <w:t>Study Group</w:t>
      </w:r>
      <w:r w:rsidRPr="0076134F">
        <w:rPr>
          <w:szCs w:val="24"/>
          <w:lang w:val="en-US" w:eastAsia="zh-CN"/>
        </w:rPr>
        <w:t>s, respectively.</w:t>
      </w:r>
    </w:p>
    <w:p w14:paraId="150839B8" w14:textId="77777777" w:rsidR="002839D5" w:rsidRPr="0076134F" w:rsidRDefault="002839D5" w:rsidP="002839D5">
      <w:pPr>
        <w:pStyle w:val="enumlev1"/>
        <w:jc w:val="both"/>
        <w:rPr>
          <w:szCs w:val="24"/>
          <w:lang w:val="en-US" w:eastAsia="zh-CN"/>
        </w:rPr>
      </w:pPr>
      <w:r w:rsidRPr="00412F91">
        <w:rPr>
          <w:szCs w:val="24"/>
        </w:rPr>
        <w:t>–</w:t>
      </w:r>
      <w:r w:rsidRPr="00412F91">
        <w:rPr>
          <w:szCs w:val="24"/>
        </w:rPr>
        <w:tab/>
      </w:r>
      <w:r w:rsidRPr="0076134F">
        <w:rPr>
          <w:szCs w:val="24"/>
          <w:lang w:val="en-US" w:eastAsia="zh-CN"/>
        </w:rPr>
        <w:t>The CG</w:t>
      </w:r>
      <w:r>
        <w:rPr>
          <w:szCs w:val="24"/>
          <w:lang w:val="en-US" w:eastAsia="zh-CN"/>
        </w:rPr>
        <w:t>-Trust</w:t>
      </w:r>
      <w:r w:rsidRPr="0076134F">
        <w:rPr>
          <w:szCs w:val="24"/>
          <w:lang w:val="en-US" w:eastAsia="zh-CN"/>
        </w:rPr>
        <w:t xml:space="preserve"> will remain active until an agreement is reached on the </w:t>
      </w:r>
      <w:hyperlink r:id="rId15" w:history="1">
        <w:r w:rsidRPr="00D0164F">
          <w:rPr>
            <w:rStyle w:val="Hyperlink"/>
            <w:szCs w:val="24"/>
            <w:lang w:val="en-US" w:eastAsia="zh-CN"/>
          </w:rPr>
          <w:t>WTSA Action [50/2]</w:t>
        </w:r>
      </w:hyperlink>
      <w:r w:rsidRPr="0076134F">
        <w:rPr>
          <w:szCs w:val="24"/>
          <w:lang w:val="en-US" w:eastAsia="zh-CN"/>
        </w:rPr>
        <w:t xml:space="preserve"> among the associated Study Groups. </w:t>
      </w:r>
    </w:p>
    <w:p w14:paraId="779AF373" w14:textId="4956B605" w:rsidR="002839D5" w:rsidRPr="0076134F" w:rsidRDefault="002839D5" w:rsidP="002839D5">
      <w:pPr>
        <w:pStyle w:val="enumlev1"/>
        <w:jc w:val="both"/>
        <w:rPr>
          <w:szCs w:val="24"/>
          <w:lang w:val="en-US" w:eastAsia="zh-CN"/>
        </w:rPr>
      </w:pPr>
      <w:r w:rsidRPr="00412F91">
        <w:rPr>
          <w:szCs w:val="24"/>
        </w:rPr>
        <w:t>–</w:t>
      </w:r>
      <w:r w:rsidRPr="00412F91">
        <w:rPr>
          <w:szCs w:val="24"/>
        </w:rPr>
        <w:tab/>
      </w:r>
      <w:r w:rsidRPr="0076134F">
        <w:rPr>
          <w:szCs w:val="24"/>
          <w:lang w:val="en-US" w:eastAsia="zh-CN"/>
        </w:rPr>
        <w:t>The CG</w:t>
      </w:r>
      <w:r>
        <w:rPr>
          <w:szCs w:val="24"/>
          <w:lang w:val="en-US" w:eastAsia="zh-CN"/>
        </w:rPr>
        <w:t>-Trust</w:t>
      </w:r>
      <w:r w:rsidRPr="0076134F">
        <w:rPr>
          <w:szCs w:val="24"/>
          <w:lang w:val="en-US" w:eastAsia="zh-CN"/>
        </w:rPr>
        <w:t xml:space="preserve"> will report to the respective </w:t>
      </w:r>
      <w:r w:rsidR="002270B3">
        <w:rPr>
          <w:szCs w:val="24"/>
          <w:lang w:val="en-US" w:eastAsia="zh-CN"/>
        </w:rPr>
        <w:t>Study Group</w:t>
      </w:r>
      <w:r w:rsidRPr="0076134F">
        <w:rPr>
          <w:szCs w:val="24"/>
          <w:lang w:val="en-US" w:eastAsia="zh-CN"/>
        </w:rPr>
        <w:t xml:space="preserve"> and TSAG until the task is concluded. </w:t>
      </w:r>
    </w:p>
    <w:p w14:paraId="0E7A780B" w14:textId="1E91BFC0" w:rsidR="002839D5" w:rsidRPr="00412F91" w:rsidRDefault="002839D5" w:rsidP="002839D5">
      <w:pPr>
        <w:pStyle w:val="enumlev1"/>
        <w:jc w:val="both"/>
        <w:rPr>
          <w:szCs w:val="24"/>
          <w:lang w:val="en-US" w:eastAsia="zh-CN"/>
        </w:rPr>
      </w:pPr>
      <w:r w:rsidRPr="00412F91">
        <w:rPr>
          <w:szCs w:val="24"/>
        </w:rPr>
        <w:t>–</w:t>
      </w:r>
      <w:r w:rsidRPr="00412F91">
        <w:rPr>
          <w:szCs w:val="24"/>
        </w:rPr>
        <w:tab/>
      </w:r>
      <w:r w:rsidRPr="0076134F">
        <w:rPr>
          <w:szCs w:val="24"/>
          <w:lang w:val="en-US" w:eastAsia="zh-CN"/>
        </w:rPr>
        <w:t xml:space="preserve">The potential extension of the CG-Trust will be decided by the associated </w:t>
      </w:r>
      <w:r w:rsidR="002270B3">
        <w:rPr>
          <w:szCs w:val="24"/>
          <w:lang w:val="en-US" w:eastAsia="zh-CN"/>
        </w:rPr>
        <w:t>Study Group</w:t>
      </w:r>
      <w:r w:rsidRPr="0076134F">
        <w:rPr>
          <w:szCs w:val="24"/>
          <w:lang w:val="en-US" w:eastAsia="zh-CN"/>
        </w:rPr>
        <w:t>s.</w:t>
      </w:r>
    </w:p>
    <w:p w14:paraId="74934600" w14:textId="77777777" w:rsidR="006970D3" w:rsidRPr="002839D5" w:rsidRDefault="006970D3" w:rsidP="00DD1915">
      <w:pPr>
        <w:jc w:val="both"/>
        <w:rPr>
          <w:bCs/>
          <w:lang w:val="en-US"/>
        </w:rPr>
      </w:pPr>
    </w:p>
    <w:p w14:paraId="269839DD" w14:textId="47DB02AB" w:rsidR="00BF1C1D" w:rsidRPr="00B311FF" w:rsidRDefault="00E71046" w:rsidP="005F3B39">
      <w:pPr>
        <w:jc w:val="center"/>
        <w:rPr>
          <w:lang w:val="en-US"/>
        </w:rPr>
      </w:pPr>
      <w:r w:rsidRPr="00B311FF">
        <w:t>_______________________</w:t>
      </w:r>
    </w:p>
    <w:sectPr w:rsidR="00BF1C1D" w:rsidRPr="00B311FF" w:rsidSect="00A339EE">
      <w:headerReference w:type="default" r:id="rId1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81EB" w14:textId="77777777" w:rsidR="00957C85" w:rsidRDefault="00957C85" w:rsidP="00C42125">
      <w:pPr>
        <w:spacing w:before="0"/>
      </w:pPr>
      <w:r>
        <w:separator/>
      </w:r>
    </w:p>
  </w:endnote>
  <w:endnote w:type="continuationSeparator" w:id="0">
    <w:p w14:paraId="6A0E35CA" w14:textId="77777777" w:rsidR="00957C85" w:rsidRDefault="00957C85" w:rsidP="00C42125">
      <w:pPr>
        <w:spacing w:before="0"/>
      </w:pPr>
      <w:r>
        <w:continuationSeparator/>
      </w:r>
    </w:p>
  </w:endnote>
  <w:endnote w:type="continuationNotice" w:id="1">
    <w:p w14:paraId="318A8F60" w14:textId="77777777" w:rsidR="00957C85" w:rsidRDefault="00957C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D259" w14:textId="77777777" w:rsidR="00957C85" w:rsidRDefault="00957C85" w:rsidP="00C42125">
      <w:pPr>
        <w:spacing w:before="0"/>
      </w:pPr>
      <w:r>
        <w:separator/>
      </w:r>
    </w:p>
  </w:footnote>
  <w:footnote w:type="continuationSeparator" w:id="0">
    <w:p w14:paraId="0EFF17F7" w14:textId="77777777" w:rsidR="00957C85" w:rsidRDefault="00957C85" w:rsidP="00C42125">
      <w:pPr>
        <w:spacing w:before="0"/>
      </w:pPr>
      <w:r>
        <w:continuationSeparator/>
      </w:r>
    </w:p>
  </w:footnote>
  <w:footnote w:type="continuationNotice" w:id="1">
    <w:p w14:paraId="2286766D" w14:textId="77777777" w:rsidR="00957C85" w:rsidRDefault="00957C8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76A8" w14:textId="043D70B5" w:rsidR="00134FB1" w:rsidRPr="00A339EE" w:rsidRDefault="00A339EE" w:rsidP="00A339EE">
    <w:pPr>
      <w:pStyle w:val="Header"/>
    </w:pPr>
    <w:r w:rsidRPr="00A339EE">
      <w:t xml:space="preserve">- </w:t>
    </w:r>
    <w:r w:rsidRPr="00A339EE">
      <w:fldChar w:fldCharType="begin"/>
    </w:r>
    <w:r w:rsidRPr="00A339EE">
      <w:instrText xml:space="preserve"> PAGE  \* MERGEFORMAT </w:instrText>
    </w:r>
    <w:r w:rsidRPr="00A339EE">
      <w:fldChar w:fldCharType="separate"/>
    </w:r>
    <w:r w:rsidRPr="00A339EE">
      <w:rPr>
        <w:noProof/>
      </w:rPr>
      <w:t>1</w:t>
    </w:r>
    <w:r w:rsidRPr="00A339EE">
      <w:fldChar w:fldCharType="end"/>
    </w:r>
    <w:r w:rsidRPr="00A339EE">
      <w:t xml:space="preserve"> -</w:t>
    </w:r>
  </w:p>
  <w:p w14:paraId="20900E55" w14:textId="3720FB96" w:rsidR="00A339EE" w:rsidRPr="00A339EE" w:rsidRDefault="00A339EE" w:rsidP="00A339EE">
    <w:pPr>
      <w:pStyle w:val="Header"/>
      <w:spacing w:after="240"/>
    </w:pPr>
    <w:r w:rsidRPr="00A339EE">
      <w:fldChar w:fldCharType="begin"/>
    </w:r>
    <w:r w:rsidRPr="00A339EE">
      <w:instrText xml:space="preserve"> STYLEREF  Docnumber  </w:instrText>
    </w:r>
    <w:r>
      <w:fldChar w:fldCharType="separate"/>
    </w:r>
    <w:r>
      <w:rPr>
        <w:noProof/>
      </w:rPr>
      <w:t>TSAG-TD49</w:t>
    </w:r>
    <w:r w:rsidRPr="00A339E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13C49"/>
    <w:multiLevelType w:val="hybridMultilevel"/>
    <w:tmpl w:val="E7A41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114F"/>
    <w:multiLevelType w:val="hybridMultilevel"/>
    <w:tmpl w:val="52AC0C42"/>
    <w:lvl w:ilvl="0" w:tplc="A6883582">
      <w:start w:val="1"/>
      <w:numFmt w:val="decimal"/>
      <w:lvlText w:val="%1   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92C0C"/>
    <w:multiLevelType w:val="hybridMultilevel"/>
    <w:tmpl w:val="F550AEA2"/>
    <w:lvl w:ilvl="0" w:tplc="D6F0556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9650C"/>
    <w:multiLevelType w:val="hybridMultilevel"/>
    <w:tmpl w:val="C3763442"/>
    <w:lvl w:ilvl="0" w:tplc="AD144CB8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4" w15:restartNumberingAfterBreak="0">
    <w:nsid w:val="63504B8C"/>
    <w:multiLevelType w:val="hybridMultilevel"/>
    <w:tmpl w:val="E984F418"/>
    <w:lvl w:ilvl="0" w:tplc="55D4297C">
      <w:start w:val="1"/>
      <w:numFmt w:val="lowerLetter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54556592">
    <w:abstractNumId w:val="9"/>
  </w:num>
  <w:num w:numId="2" w16cid:durableId="903101521">
    <w:abstractNumId w:val="7"/>
  </w:num>
  <w:num w:numId="3" w16cid:durableId="1572275905">
    <w:abstractNumId w:val="6"/>
  </w:num>
  <w:num w:numId="4" w16cid:durableId="1108742522">
    <w:abstractNumId w:val="5"/>
  </w:num>
  <w:num w:numId="5" w16cid:durableId="573514765">
    <w:abstractNumId w:val="4"/>
  </w:num>
  <w:num w:numId="6" w16cid:durableId="559361783">
    <w:abstractNumId w:val="8"/>
  </w:num>
  <w:num w:numId="7" w16cid:durableId="1325745621">
    <w:abstractNumId w:val="3"/>
  </w:num>
  <w:num w:numId="8" w16cid:durableId="161511011">
    <w:abstractNumId w:val="2"/>
  </w:num>
  <w:num w:numId="9" w16cid:durableId="978612725">
    <w:abstractNumId w:val="1"/>
  </w:num>
  <w:num w:numId="10" w16cid:durableId="213858471">
    <w:abstractNumId w:val="0"/>
  </w:num>
  <w:num w:numId="11" w16cid:durableId="3558559">
    <w:abstractNumId w:val="13"/>
  </w:num>
  <w:num w:numId="12" w16cid:durableId="1278101894">
    <w:abstractNumId w:val="12"/>
  </w:num>
  <w:num w:numId="13" w16cid:durableId="356547397">
    <w:abstractNumId w:val="10"/>
  </w:num>
  <w:num w:numId="14" w16cid:durableId="1491874132">
    <w:abstractNumId w:val="11"/>
  </w:num>
  <w:num w:numId="15" w16cid:durableId="4660480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056DA"/>
    <w:rsid w:val="00005C05"/>
    <w:rsid w:val="00014F69"/>
    <w:rsid w:val="000171DB"/>
    <w:rsid w:val="00023D9A"/>
    <w:rsid w:val="000258F6"/>
    <w:rsid w:val="0003582E"/>
    <w:rsid w:val="00037E18"/>
    <w:rsid w:val="00040570"/>
    <w:rsid w:val="00043D75"/>
    <w:rsid w:val="00045F2F"/>
    <w:rsid w:val="00046023"/>
    <w:rsid w:val="0005671D"/>
    <w:rsid w:val="00057000"/>
    <w:rsid w:val="00061268"/>
    <w:rsid w:val="0006183D"/>
    <w:rsid w:val="00063E01"/>
    <w:rsid w:val="000640E0"/>
    <w:rsid w:val="00070F00"/>
    <w:rsid w:val="000804B3"/>
    <w:rsid w:val="0009114F"/>
    <w:rsid w:val="000920CE"/>
    <w:rsid w:val="00092C22"/>
    <w:rsid w:val="000966A8"/>
    <w:rsid w:val="000969C9"/>
    <w:rsid w:val="000A156B"/>
    <w:rsid w:val="000A5CA2"/>
    <w:rsid w:val="000B2130"/>
    <w:rsid w:val="000B739D"/>
    <w:rsid w:val="000C05D2"/>
    <w:rsid w:val="000C18FC"/>
    <w:rsid w:val="000C2206"/>
    <w:rsid w:val="000C397B"/>
    <w:rsid w:val="000D508E"/>
    <w:rsid w:val="000E135A"/>
    <w:rsid w:val="000E6125"/>
    <w:rsid w:val="000F2F34"/>
    <w:rsid w:val="00112F05"/>
    <w:rsid w:val="00113DBE"/>
    <w:rsid w:val="00116D84"/>
    <w:rsid w:val="001200A6"/>
    <w:rsid w:val="00121318"/>
    <w:rsid w:val="00121AA8"/>
    <w:rsid w:val="00122562"/>
    <w:rsid w:val="00124A40"/>
    <w:rsid w:val="001251DA"/>
    <w:rsid w:val="00125432"/>
    <w:rsid w:val="00133269"/>
    <w:rsid w:val="00134FB1"/>
    <w:rsid w:val="00136DDD"/>
    <w:rsid w:val="00137F40"/>
    <w:rsid w:val="00140E58"/>
    <w:rsid w:val="001410FD"/>
    <w:rsid w:val="00144BDF"/>
    <w:rsid w:val="00150E51"/>
    <w:rsid w:val="00155DDC"/>
    <w:rsid w:val="00161830"/>
    <w:rsid w:val="0016275A"/>
    <w:rsid w:val="0017087F"/>
    <w:rsid w:val="0017555E"/>
    <w:rsid w:val="00182FEF"/>
    <w:rsid w:val="001871EC"/>
    <w:rsid w:val="001A20C3"/>
    <w:rsid w:val="001A670F"/>
    <w:rsid w:val="001B6A45"/>
    <w:rsid w:val="001C62B8"/>
    <w:rsid w:val="001D22D8"/>
    <w:rsid w:val="001D4296"/>
    <w:rsid w:val="001D4AB2"/>
    <w:rsid w:val="001D6BBE"/>
    <w:rsid w:val="001E02F7"/>
    <w:rsid w:val="001E13EC"/>
    <w:rsid w:val="001E7B0E"/>
    <w:rsid w:val="001F141D"/>
    <w:rsid w:val="001F6344"/>
    <w:rsid w:val="00200A06"/>
    <w:rsid w:val="00200A98"/>
    <w:rsid w:val="00201AFA"/>
    <w:rsid w:val="00206586"/>
    <w:rsid w:val="0021113B"/>
    <w:rsid w:val="002167A7"/>
    <w:rsid w:val="002229F1"/>
    <w:rsid w:val="00224C03"/>
    <w:rsid w:val="002270B3"/>
    <w:rsid w:val="00230633"/>
    <w:rsid w:val="00232A9D"/>
    <w:rsid w:val="00232E26"/>
    <w:rsid w:val="00233F75"/>
    <w:rsid w:val="002345E7"/>
    <w:rsid w:val="002348DC"/>
    <w:rsid w:val="002363C5"/>
    <w:rsid w:val="00236CF6"/>
    <w:rsid w:val="00253DBE"/>
    <w:rsid w:val="00253DC6"/>
    <w:rsid w:val="0025489C"/>
    <w:rsid w:val="00261773"/>
    <w:rsid w:val="00261B6F"/>
    <w:rsid w:val="002622FA"/>
    <w:rsid w:val="00263518"/>
    <w:rsid w:val="00263B33"/>
    <w:rsid w:val="002759E7"/>
    <w:rsid w:val="00277326"/>
    <w:rsid w:val="0028360E"/>
    <w:rsid w:val="002839D5"/>
    <w:rsid w:val="00285C69"/>
    <w:rsid w:val="00286EB0"/>
    <w:rsid w:val="00290FC2"/>
    <w:rsid w:val="002947AE"/>
    <w:rsid w:val="002A0F35"/>
    <w:rsid w:val="002A11C4"/>
    <w:rsid w:val="002A399B"/>
    <w:rsid w:val="002B0312"/>
    <w:rsid w:val="002B3D53"/>
    <w:rsid w:val="002B4992"/>
    <w:rsid w:val="002B606F"/>
    <w:rsid w:val="002B6EEA"/>
    <w:rsid w:val="002C26C0"/>
    <w:rsid w:val="002C2BC5"/>
    <w:rsid w:val="002C48BD"/>
    <w:rsid w:val="002C502A"/>
    <w:rsid w:val="002D12AE"/>
    <w:rsid w:val="002D2EF1"/>
    <w:rsid w:val="002D6447"/>
    <w:rsid w:val="002D7C4D"/>
    <w:rsid w:val="002E0407"/>
    <w:rsid w:val="002E3168"/>
    <w:rsid w:val="002E3B24"/>
    <w:rsid w:val="002E3C52"/>
    <w:rsid w:val="002E79CB"/>
    <w:rsid w:val="002F5070"/>
    <w:rsid w:val="002F7F55"/>
    <w:rsid w:val="002F7FA5"/>
    <w:rsid w:val="00303410"/>
    <w:rsid w:val="0030745F"/>
    <w:rsid w:val="00311875"/>
    <w:rsid w:val="00314630"/>
    <w:rsid w:val="0032090A"/>
    <w:rsid w:val="00321CDE"/>
    <w:rsid w:val="0032236C"/>
    <w:rsid w:val="00324A26"/>
    <w:rsid w:val="00332215"/>
    <w:rsid w:val="00333A6E"/>
    <w:rsid w:val="00333E15"/>
    <w:rsid w:val="003347AA"/>
    <w:rsid w:val="003449F4"/>
    <w:rsid w:val="0035174D"/>
    <w:rsid w:val="0035468C"/>
    <w:rsid w:val="003571BC"/>
    <w:rsid w:val="0036090C"/>
    <w:rsid w:val="00361116"/>
    <w:rsid w:val="00362562"/>
    <w:rsid w:val="0036610D"/>
    <w:rsid w:val="00370719"/>
    <w:rsid w:val="003801C8"/>
    <w:rsid w:val="00385FB5"/>
    <w:rsid w:val="0038672F"/>
    <w:rsid w:val="0038715D"/>
    <w:rsid w:val="00394311"/>
    <w:rsid w:val="00394DBF"/>
    <w:rsid w:val="00394EBE"/>
    <w:rsid w:val="003957A6"/>
    <w:rsid w:val="003A081D"/>
    <w:rsid w:val="003A43EF"/>
    <w:rsid w:val="003A458D"/>
    <w:rsid w:val="003B258E"/>
    <w:rsid w:val="003B4CF8"/>
    <w:rsid w:val="003C0E2D"/>
    <w:rsid w:val="003C70DF"/>
    <w:rsid w:val="003C7445"/>
    <w:rsid w:val="003C7780"/>
    <w:rsid w:val="003C7AE8"/>
    <w:rsid w:val="003D0336"/>
    <w:rsid w:val="003D3A2B"/>
    <w:rsid w:val="003D7986"/>
    <w:rsid w:val="003D7E7A"/>
    <w:rsid w:val="003E1F8C"/>
    <w:rsid w:val="003E39A2"/>
    <w:rsid w:val="003E57AB"/>
    <w:rsid w:val="003E644D"/>
    <w:rsid w:val="003E7207"/>
    <w:rsid w:val="003F1CB4"/>
    <w:rsid w:val="003F2BED"/>
    <w:rsid w:val="003F5531"/>
    <w:rsid w:val="003F794B"/>
    <w:rsid w:val="00400B49"/>
    <w:rsid w:val="00406320"/>
    <w:rsid w:val="00410D41"/>
    <w:rsid w:val="00411C74"/>
    <w:rsid w:val="00415B52"/>
    <w:rsid w:val="00423B02"/>
    <w:rsid w:val="00434D10"/>
    <w:rsid w:val="00440F1F"/>
    <w:rsid w:val="00443878"/>
    <w:rsid w:val="00445E5C"/>
    <w:rsid w:val="004501D0"/>
    <w:rsid w:val="00450360"/>
    <w:rsid w:val="004539A8"/>
    <w:rsid w:val="00462DB7"/>
    <w:rsid w:val="0046343B"/>
    <w:rsid w:val="004648CE"/>
    <w:rsid w:val="004712CA"/>
    <w:rsid w:val="00473782"/>
    <w:rsid w:val="0047422E"/>
    <w:rsid w:val="0047557D"/>
    <w:rsid w:val="00475944"/>
    <w:rsid w:val="00486259"/>
    <w:rsid w:val="0048710F"/>
    <w:rsid w:val="0049090D"/>
    <w:rsid w:val="00492DB4"/>
    <w:rsid w:val="00493A07"/>
    <w:rsid w:val="0049590D"/>
    <w:rsid w:val="0049674B"/>
    <w:rsid w:val="004A0741"/>
    <w:rsid w:val="004A2629"/>
    <w:rsid w:val="004B3D65"/>
    <w:rsid w:val="004C0673"/>
    <w:rsid w:val="004C0AD4"/>
    <w:rsid w:val="004C1740"/>
    <w:rsid w:val="004C4E4E"/>
    <w:rsid w:val="004F23BA"/>
    <w:rsid w:val="004F3816"/>
    <w:rsid w:val="0050586A"/>
    <w:rsid w:val="00506349"/>
    <w:rsid w:val="00506EE5"/>
    <w:rsid w:val="00507202"/>
    <w:rsid w:val="00520DBF"/>
    <w:rsid w:val="00524A0D"/>
    <w:rsid w:val="00524DCC"/>
    <w:rsid w:val="00530BDF"/>
    <w:rsid w:val="0053731C"/>
    <w:rsid w:val="005401F4"/>
    <w:rsid w:val="00543D41"/>
    <w:rsid w:val="00556527"/>
    <w:rsid w:val="00556A5B"/>
    <w:rsid w:val="00562923"/>
    <w:rsid w:val="00566EDA"/>
    <w:rsid w:val="0057081A"/>
    <w:rsid w:val="00572654"/>
    <w:rsid w:val="005773FE"/>
    <w:rsid w:val="005800FD"/>
    <w:rsid w:val="00583761"/>
    <w:rsid w:val="00583F9D"/>
    <w:rsid w:val="00585668"/>
    <w:rsid w:val="005976A1"/>
    <w:rsid w:val="005B4970"/>
    <w:rsid w:val="005B5629"/>
    <w:rsid w:val="005B6B78"/>
    <w:rsid w:val="005C0300"/>
    <w:rsid w:val="005C1621"/>
    <w:rsid w:val="005C26DC"/>
    <w:rsid w:val="005C27A2"/>
    <w:rsid w:val="005C2EF7"/>
    <w:rsid w:val="005C5DE4"/>
    <w:rsid w:val="005D4FEB"/>
    <w:rsid w:val="005D6E5F"/>
    <w:rsid w:val="005E3D35"/>
    <w:rsid w:val="005E5F66"/>
    <w:rsid w:val="005F2426"/>
    <w:rsid w:val="005F3B39"/>
    <w:rsid w:val="005F4B6A"/>
    <w:rsid w:val="005F517A"/>
    <w:rsid w:val="006010F3"/>
    <w:rsid w:val="00606DB6"/>
    <w:rsid w:val="00612F49"/>
    <w:rsid w:val="00615A0A"/>
    <w:rsid w:val="0062064C"/>
    <w:rsid w:val="00621E03"/>
    <w:rsid w:val="006265BB"/>
    <w:rsid w:val="00626673"/>
    <w:rsid w:val="006333D4"/>
    <w:rsid w:val="006369B2"/>
    <w:rsid w:val="0063718D"/>
    <w:rsid w:val="006401B2"/>
    <w:rsid w:val="0064050E"/>
    <w:rsid w:val="00647525"/>
    <w:rsid w:val="00647A71"/>
    <w:rsid w:val="00652D9F"/>
    <w:rsid w:val="00653B70"/>
    <w:rsid w:val="00653F82"/>
    <w:rsid w:val="006570B0"/>
    <w:rsid w:val="0066022F"/>
    <w:rsid w:val="0066187D"/>
    <w:rsid w:val="00674DE7"/>
    <w:rsid w:val="006813BC"/>
    <w:rsid w:val="006823F3"/>
    <w:rsid w:val="006829E1"/>
    <w:rsid w:val="00684D82"/>
    <w:rsid w:val="00690375"/>
    <w:rsid w:val="0069210B"/>
    <w:rsid w:val="00692AB1"/>
    <w:rsid w:val="00695DD7"/>
    <w:rsid w:val="00695FC2"/>
    <w:rsid w:val="006970D3"/>
    <w:rsid w:val="006A13BD"/>
    <w:rsid w:val="006A4055"/>
    <w:rsid w:val="006A6DA0"/>
    <w:rsid w:val="006A7C27"/>
    <w:rsid w:val="006B00C7"/>
    <w:rsid w:val="006B2FE4"/>
    <w:rsid w:val="006B37B0"/>
    <w:rsid w:val="006B6D6C"/>
    <w:rsid w:val="006B792A"/>
    <w:rsid w:val="006C5641"/>
    <w:rsid w:val="006D1035"/>
    <w:rsid w:val="006D1089"/>
    <w:rsid w:val="006D1B86"/>
    <w:rsid w:val="006D3B36"/>
    <w:rsid w:val="006D4659"/>
    <w:rsid w:val="006D7355"/>
    <w:rsid w:val="006F125B"/>
    <w:rsid w:val="006F338C"/>
    <w:rsid w:val="006F3D4A"/>
    <w:rsid w:val="006F7DEE"/>
    <w:rsid w:val="00715551"/>
    <w:rsid w:val="00715CA6"/>
    <w:rsid w:val="00717B01"/>
    <w:rsid w:val="00725262"/>
    <w:rsid w:val="00725ED6"/>
    <w:rsid w:val="00731135"/>
    <w:rsid w:val="007324AF"/>
    <w:rsid w:val="00732E17"/>
    <w:rsid w:val="00736BA9"/>
    <w:rsid w:val="00740128"/>
    <w:rsid w:val="007409B4"/>
    <w:rsid w:val="00741974"/>
    <w:rsid w:val="007442C7"/>
    <w:rsid w:val="00750A7D"/>
    <w:rsid w:val="00754192"/>
    <w:rsid w:val="0075525E"/>
    <w:rsid w:val="00756BB2"/>
    <w:rsid w:val="00756D3D"/>
    <w:rsid w:val="0076599E"/>
    <w:rsid w:val="0078002B"/>
    <w:rsid w:val="007806C2"/>
    <w:rsid w:val="007810A0"/>
    <w:rsid w:val="00781FEE"/>
    <w:rsid w:val="007903F8"/>
    <w:rsid w:val="0079045A"/>
    <w:rsid w:val="00794F4F"/>
    <w:rsid w:val="007974BE"/>
    <w:rsid w:val="007A0916"/>
    <w:rsid w:val="007A0DFD"/>
    <w:rsid w:val="007B0FC5"/>
    <w:rsid w:val="007B2BC6"/>
    <w:rsid w:val="007B311A"/>
    <w:rsid w:val="007B3CFB"/>
    <w:rsid w:val="007B554C"/>
    <w:rsid w:val="007B5978"/>
    <w:rsid w:val="007B610A"/>
    <w:rsid w:val="007C7122"/>
    <w:rsid w:val="007C78E6"/>
    <w:rsid w:val="007D09D6"/>
    <w:rsid w:val="007D3F11"/>
    <w:rsid w:val="007D41DA"/>
    <w:rsid w:val="007D523E"/>
    <w:rsid w:val="007D66E2"/>
    <w:rsid w:val="007E1E92"/>
    <w:rsid w:val="007E2C69"/>
    <w:rsid w:val="007E32EC"/>
    <w:rsid w:val="007E53E4"/>
    <w:rsid w:val="007E656A"/>
    <w:rsid w:val="007F0E94"/>
    <w:rsid w:val="007F3CAA"/>
    <w:rsid w:val="007F4F86"/>
    <w:rsid w:val="007F664D"/>
    <w:rsid w:val="0080353A"/>
    <w:rsid w:val="00806EE4"/>
    <w:rsid w:val="0081163A"/>
    <w:rsid w:val="00812262"/>
    <w:rsid w:val="00812DAA"/>
    <w:rsid w:val="00812E67"/>
    <w:rsid w:val="008178D8"/>
    <w:rsid w:val="008217BF"/>
    <w:rsid w:val="00832392"/>
    <w:rsid w:val="00837203"/>
    <w:rsid w:val="00842137"/>
    <w:rsid w:val="008526D7"/>
    <w:rsid w:val="00853F5F"/>
    <w:rsid w:val="008560AC"/>
    <w:rsid w:val="00856477"/>
    <w:rsid w:val="008623ED"/>
    <w:rsid w:val="00863015"/>
    <w:rsid w:val="00864B5A"/>
    <w:rsid w:val="008656B0"/>
    <w:rsid w:val="00870FF3"/>
    <w:rsid w:val="00872559"/>
    <w:rsid w:val="00872DD8"/>
    <w:rsid w:val="008747F1"/>
    <w:rsid w:val="00874AA3"/>
    <w:rsid w:val="00875AA6"/>
    <w:rsid w:val="008776D9"/>
    <w:rsid w:val="00880944"/>
    <w:rsid w:val="008849BE"/>
    <w:rsid w:val="0089088E"/>
    <w:rsid w:val="00892297"/>
    <w:rsid w:val="00895B04"/>
    <w:rsid w:val="008964D6"/>
    <w:rsid w:val="008A10DD"/>
    <w:rsid w:val="008A447F"/>
    <w:rsid w:val="008A626F"/>
    <w:rsid w:val="008B1E8F"/>
    <w:rsid w:val="008B5123"/>
    <w:rsid w:val="008B6B2C"/>
    <w:rsid w:val="008C0FC6"/>
    <w:rsid w:val="008C11BB"/>
    <w:rsid w:val="008C4D82"/>
    <w:rsid w:val="008E0172"/>
    <w:rsid w:val="008F0E80"/>
    <w:rsid w:val="00900EF1"/>
    <w:rsid w:val="00904A68"/>
    <w:rsid w:val="00906CD2"/>
    <w:rsid w:val="00907098"/>
    <w:rsid w:val="009217A4"/>
    <w:rsid w:val="00923F71"/>
    <w:rsid w:val="00927A4A"/>
    <w:rsid w:val="009302DE"/>
    <w:rsid w:val="00934EE7"/>
    <w:rsid w:val="00935DAB"/>
    <w:rsid w:val="00936852"/>
    <w:rsid w:val="0094045D"/>
    <w:rsid w:val="009406B5"/>
    <w:rsid w:val="00944917"/>
    <w:rsid w:val="00946166"/>
    <w:rsid w:val="00946F70"/>
    <w:rsid w:val="009507EC"/>
    <w:rsid w:val="009515AC"/>
    <w:rsid w:val="00956A39"/>
    <w:rsid w:val="00957C85"/>
    <w:rsid w:val="00973666"/>
    <w:rsid w:val="00975CB6"/>
    <w:rsid w:val="00983164"/>
    <w:rsid w:val="00991619"/>
    <w:rsid w:val="00995F93"/>
    <w:rsid w:val="009972EF"/>
    <w:rsid w:val="009A14E0"/>
    <w:rsid w:val="009A2B11"/>
    <w:rsid w:val="009A4E0B"/>
    <w:rsid w:val="009A526D"/>
    <w:rsid w:val="009A5DD5"/>
    <w:rsid w:val="009A67FF"/>
    <w:rsid w:val="009B4F4C"/>
    <w:rsid w:val="009B5035"/>
    <w:rsid w:val="009B71D9"/>
    <w:rsid w:val="009C0BC8"/>
    <w:rsid w:val="009C1AC0"/>
    <w:rsid w:val="009C203A"/>
    <w:rsid w:val="009C3160"/>
    <w:rsid w:val="009C34AA"/>
    <w:rsid w:val="009C4552"/>
    <w:rsid w:val="009D1C82"/>
    <w:rsid w:val="009D1E95"/>
    <w:rsid w:val="009D5646"/>
    <w:rsid w:val="009E3C45"/>
    <w:rsid w:val="009E73C0"/>
    <w:rsid w:val="009E766E"/>
    <w:rsid w:val="009F1959"/>
    <w:rsid w:val="009F1960"/>
    <w:rsid w:val="009F20EB"/>
    <w:rsid w:val="009F2C64"/>
    <w:rsid w:val="009F715E"/>
    <w:rsid w:val="00A00BC1"/>
    <w:rsid w:val="00A0167F"/>
    <w:rsid w:val="00A03FC1"/>
    <w:rsid w:val="00A04ECC"/>
    <w:rsid w:val="00A07E11"/>
    <w:rsid w:val="00A10DBB"/>
    <w:rsid w:val="00A11720"/>
    <w:rsid w:val="00A14D38"/>
    <w:rsid w:val="00A16EB8"/>
    <w:rsid w:val="00A21247"/>
    <w:rsid w:val="00A212AA"/>
    <w:rsid w:val="00A2523B"/>
    <w:rsid w:val="00A25434"/>
    <w:rsid w:val="00A25440"/>
    <w:rsid w:val="00A256BB"/>
    <w:rsid w:val="00A2682D"/>
    <w:rsid w:val="00A31D47"/>
    <w:rsid w:val="00A339EE"/>
    <w:rsid w:val="00A34008"/>
    <w:rsid w:val="00A4013E"/>
    <w:rsid w:val="00A4045F"/>
    <w:rsid w:val="00A427CD"/>
    <w:rsid w:val="00A430C2"/>
    <w:rsid w:val="00A45FEE"/>
    <w:rsid w:val="00A4600B"/>
    <w:rsid w:val="00A50506"/>
    <w:rsid w:val="00A514E3"/>
    <w:rsid w:val="00A51EF0"/>
    <w:rsid w:val="00A52C35"/>
    <w:rsid w:val="00A54135"/>
    <w:rsid w:val="00A63F73"/>
    <w:rsid w:val="00A64555"/>
    <w:rsid w:val="00A64C18"/>
    <w:rsid w:val="00A64F17"/>
    <w:rsid w:val="00A67A81"/>
    <w:rsid w:val="00A70499"/>
    <w:rsid w:val="00A70B0B"/>
    <w:rsid w:val="00A730A6"/>
    <w:rsid w:val="00A84724"/>
    <w:rsid w:val="00A907B3"/>
    <w:rsid w:val="00A91117"/>
    <w:rsid w:val="00A9399B"/>
    <w:rsid w:val="00A971A0"/>
    <w:rsid w:val="00AA0326"/>
    <w:rsid w:val="00AA105E"/>
    <w:rsid w:val="00AA1F22"/>
    <w:rsid w:val="00AA6397"/>
    <w:rsid w:val="00AC10AF"/>
    <w:rsid w:val="00AC5B69"/>
    <w:rsid w:val="00AC7E72"/>
    <w:rsid w:val="00AD1B0A"/>
    <w:rsid w:val="00AD4512"/>
    <w:rsid w:val="00AD746D"/>
    <w:rsid w:val="00AE10F1"/>
    <w:rsid w:val="00AE37D9"/>
    <w:rsid w:val="00AF5A57"/>
    <w:rsid w:val="00AF735D"/>
    <w:rsid w:val="00B018E3"/>
    <w:rsid w:val="00B024D7"/>
    <w:rsid w:val="00B05821"/>
    <w:rsid w:val="00B100D6"/>
    <w:rsid w:val="00B164C9"/>
    <w:rsid w:val="00B17E8E"/>
    <w:rsid w:val="00B20890"/>
    <w:rsid w:val="00B21DFE"/>
    <w:rsid w:val="00B26C28"/>
    <w:rsid w:val="00B30F21"/>
    <w:rsid w:val="00B311FF"/>
    <w:rsid w:val="00B36F46"/>
    <w:rsid w:val="00B376D2"/>
    <w:rsid w:val="00B4174C"/>
    <w:rsid w:val="00B42A0F"/>
    <w:rsid w:val="00B453F5"/>
    <w:rsid w:val="00B532CE"/>
    <w:rsid w:val="00B55761"/>
    <w:rsid w:val="00B60BEB"/>
    <w:rsid w:val="00B61624"/>
    <w:rsid w:val="00B66481"/>
    <w:rsid w:val="00B7189C"/>
    <w:rsid w:val="00B718A5"/>
    <w:rsid w:val="00B7279E"/>
    <w:rsid w:val="00B82A5D"/>
    <w:rsid w:val="00B83E43"/>
    <w:rsid w:val="00B84CB7"/>
    <w:rsid w:val="00B90AD6"/>
    <w:rsid w:val="00B92D9A"/>
    <w:rsid w:val="00B930DA"/>
    <w:rsid w:val="00B959A6"/>
    <w:rsid w:val="00B96D0C"/>
    <w:rsid w:val="00BA788A"/>
    <w:rsid w:val="00BB4983"/>
    <w:rsid w:val="00BB53D9"/>
    <w:rsid w:val="00BB7597"/>
    <w:rsid w:val="00BC2AAB"/>
    <w:rsid w:val="00BC62E2"/>
    <w:rsid w:val="00BC67A2"/>
    <w:rsid w:val="00BC78FF"/>
    <w:rsid w:val="00BD0DFB"/>
    <w:rsid w:val="00BD576E"/>
    <w:rsid w:val="00BE18A9"/>
    <w:rsid w:val="00BF019E"/>
    <w:rsid w:val="00BF02DC"/>
    <w:rsid w:val="00BF0506"/>
    <w:rsid w:val="00BF13EC"/>
    <w:rsid w:val="00BF1C1D"/>
    <w:rsid w:val="00C04C30"/>
    <w:rsid w:val="00C06227"/>
    <w:rsid w:val="00C06DD9"/>
    <w:rsid w:val="00C117CD"/>
    <w:rsid w:val="00C136DB"/>
    <w:rsid w:val="00C148C6"/>
    <w:rsid w:val="00C20CDC"/>
    <w:rsid w:val="00C21D89"/>
    <w:rsid w:val="00C24E8F"/>
    <w:rsid w:val="00C25C06"/>
    <w:rsid w:val="00C27FF1"/>
    <w:rsid w:val="00C31FB5"/>
    <w:rsid w:val="00C33CBA"/>
    <w:rsid w:val="00C37820"/>
    <w:rsid w:val="00C41ADF"/>
    <w:rsid w:val="00C42125"/>
    <w:rsid w:val="00C4254E"/>
    <w:rsid w:val="00C560A4"/>
    <w:rsid w:val="00C62814"/>
    <w:rsid w:val="00C62BE6"/>
    <w:rsid w:val="00C634F5"/>
    <w:rsid w:val="00C641C4"/>
    <w:rsid w:val="00C67B25"/>
    <w:rsid w:val="00C717A2"/>
    <w:rsid w:val="00C720BA"/>
    <w:rsid w:val="00C748F7"/>
    <w:rsid w:val="00C74937"/>
    <w:rsid w:val="00C764DC"/>
    <w:rsid w:val="00C77760"/>
    <w:rsid w:val="00C80711"/>
    <w:rsid w:val="00C84B5F"/>
    <w:rsid w:val="00C85A9C"/>
    <w:rsid w:val="00C872E7"/>
    <w:rsid w:val="00C96C19"/>
    <w:rsid w:val="00CA165D"/>
    <w:rsid w:val="00CA3B50"/>
    <w:rsid w:val="00CA5E1E"/>
    <w:rsid w:val="00CA6409"/>
    <w:rsid w:val="00CA6A25"/>
    <w:rsid w:val="00CB157A"/>
    <w:rsid w:val="00CB2599"/>
    <w:rsid w:val="00CB5930"/>
    <w:rsid w:val="00CC05E3"/>
    <w:rsid w:val="00CC53F6"/>
    <w:rsid w:val="00CC70D1"/>
    <w:rsid w:val="00CD2139"/>
    <w:rsid w:val="00CD2497"/>
    <w:rsid w:val="00CD6848"/>
    <w:rsid w:val="00CD6980"/>
    <w:rsid w:val="00CE1E6E"/>
    <w:rsid w:val="00CE5986"/>
    <w:rsid w:val="00CE77F3"/>
    <w:rsid w:val="00CF34C4"/>
    <w:rsid w:val="00CF3EA5"/>
    <w:rsid w:val="00D0431B"/>
    <w:rsid w:val="00D05441"/>
    <w:rsid w:val="00D11885"/>
    <w:rsid w:val="00D13162"/>
    <w:rsid w:val="00D15705"/>
    <w:rsid w:val="00D203F6"/>
    <w:rsid w:val="00D26DE0"/>
    <w:rsid w:val="00D32A05"/>
    <w:rsid w:val="00D36D45"/>
    <w:rsid w:val="00D374D6"/>
    <w:rsid w:val="00D42973"/>
    <w:rsid w:val="00D51431"/>
    <w:rsid w:val="00D55E98"/>
    <w:rsid w:val="00D647EF"/>
    <w:rsid w:val="00D73137"/>
    <w:rsid w:val="00D745B2"/>
    <w:rsid w:val="00D760DD"/>
    <w:rsid w:val="00D76B1F"/>
    <w:rsid w:val="00D7723F"/>
    <w:rsid w:val="00D80938"/>
    <w:rsid w:val="00D83EEC"/>
    <w:rsid w:val="00D977A2"/>
    <w:rsid w:val="00DA15E3"/>
    <w:rsid w:val="00DA1D47"/>
    <w:rsid w:val="00DA4ABD"/>
    <w:rsid w:val="00DB2B7B"/>
    <w:rsid w:val="00DB7132"/>
    <w:rsid w:val="00DC131A"/>
    <w:rsid w:val="00DC774A"/>
    <w:rsid w:val="00DD1258"/>
    <w:rsid w:val="00DD1915"/>
    <w:rsid w:val="00DD50DE"/>
    <w:rsid w:val="00DD70E6"/>
    <w:rsid w:val="00DD7FAC"/>
    <w:rsid w:val="00DE3062"/>
    <w:rsid w:val="00DE31F1"/>
    <w:rsid w:val="00DF032F"/>
    <w:rsid w:val="00DF2C5B"/>
    <w:rsid w:val="00E011AA"/>
    <w:rsid w:val="00E037C5"/>
    <w:rsid w:val="00E0581D"/>
    <w:rsid w:val="00E13338"/>
    <w:rsid w:val="00E14A5C"/>
    <w:rsid w:val="00E204DD"/>
    <w:rsid w:val="00E353EC"/>
    <w:rsid w:val="00E36D49"/>
    <w:rsid w:val="00E37124"/>
    <w:rsid w:val="00E51F61"/>
    <w:rsid w:val="00E53C24"/>
    <w:rsid w:val="00E56E77"/>
    <w:rsid w:val="00E71046"/>
    <w:rsid w:val="00E72E36"/>
    <w:rsid w:val="00E750F1"/>
    <w:rsid w:val="00E80631"/>
    <w:rsid w:val="00E825BF"/>
    <w:rsid w:val="00E8580B"/>
    <w:rsid w:val="00E86259"/>
    <w:rsid w:val="00E87795"/>
    <w:rsid w:val="00E947E2"/>
    <w:rsid w:val="00E94E13"/>
    <w:rsid w:val="00E956C5"/>
    <w:rsid w:val="00E971C4"/>
    <w:rsid w:val="00EA7735"/>
    <w:rsid w:val="00EB2F67"/>
    <w:rsid w:val="00EB38DE"/>
    <w:rsid w:val="00EB3FAD"/>
    <w:rsid w:val="00EB444D"/>
    <w:rsid w:val="00EC17F4"/>
    <w:rsid w:val="00EC4232"/>
    <w:rsid w:val="00EC62D0"/>
    <w:rsid w:val="00ED5B66"/>
    <w:rsid w:val="00ED6BC6"/>
    <w:rsid w:val="00EE5C0D"/>
    <w:rsid w:val="00EE6006"/>
    <w:rsid w:val="00EF042E"/>
    <w:rsid w:val="00EF316C"/>
    <w:rsid w:val="00EF4792"/>
    <w:rsid w:val="00EF5326"/>
    <w:rsid w:val="00F02294"/>
    <w:rsid w:val="00F03670"/>
    <w:rsid w:val="00F059FD"/>
    <w:rsid w:val="00F061E5"/>
    <w:rsid w:val="00F12051"/>
    <w:rsid w:val="00F14491"/>
    <w:rsid w:val="00F267D6"/>
    <w:rsid w:val="00F30DE7"/>
    <w:rsid w:val="00F35F57"/>
    <w:rsid w:val="00F407A3"/>
    <w:rsid w:val="00F41FB1"/>
    <w:rsid w:val="00F44D3D"/>
    <w:rsid w:val="00F50467"/>
    <w:rsid w:val="00F50C9E"/>
    <w:rsid w:val="00F562A0"/>
    <w:rsid w:val="00F57FA4"/>
    <w:rsid w:val="00F60B5F"/>
    <w:rsid w:val="00F61343"/>
    <w:rsid w:val="00F625FD"/>
    <w:rsid w:val="00F759E5"/>
    <w:rsid w:val="00F7747A"/>
    <w:rsid w:val="00F8261C"/>
    <w:rsid w:val="00F84587"/>
    <w:rsid w:val="00FA02CB"/>
    <w:rsid w:val="00FA2177"/>
    <w:rsid w:val="00FB0783"/>
    <w:rsid w:val="00FB7A8B"/>
    <w:rsid w:val="00FC05F8"/>
    <w:rsid w:val="00FC20CD"/>
    <w:rsid w:val="00FD25D1"/>
    <w:rsid w:val="00FD2F4F"/>
    <w:rsid w:val="00FD38F5"/>
    <w:rsid w:val="00FD439E"/>
    <w:rsid w:val="00FD51E0"/>
    <w:rsid w:val="00FD76CB"/>
    <w:rsid w:val="00FE152B"/>
    <w:rsid w:val="00FE239E"/>
    <w:rsid w:val="00FE3437"/>
    <w:rsid w:val="00FF1A07"/>
    <w:rsid w:val="00FF4546"/>
    <w:rsid w:val="00FF538F"/>
    <w:rsid w:val="00FF693E"/>
    <w:rsid w:val="00FF710C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73957"/>
  <w15:docId w15:val="{35884D99-5C38-4DDA-AB84-599FEAF4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56B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56B0"/>
  </w:style>
  <w:style w:type="paragraph" w:customStyle="1" w:styleId="CorrectionSeparatorBegin">
    <w:name w:val="Correction Separator Begin"/>
    <w:basedOn w:val="Normal"/>
    <w:rsid w:val="008656B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56B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56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56B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656B0"/>
    <w:rPr>
      <w:b/>
      <w:bCs/>
    </w:rPr>
  </w:style>
  <w:style w:type="paragraph" w:customStyle="1" w:styleId="Normalbeforetable">
    <w:name w:val="Normal before table"/>
    <w:basedOn w:val="Normal"/>
    <w:rsid w:val="008656B0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56B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656B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56B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656B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656B0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656B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56B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56B0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?,Style?,S,超?级链ïÈ,õ±?级链,õ±链ïÈ1,õ±???,하이퍼링크1"/>
    <w:basedOn w:val="DefaultParagraphFont"/>
    <w:uiPriority w:val="99"/>
    <w:qFormat/>
    <w:rsid w:val="008656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656B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56B0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A907B3"/>
    <w:rPr>
      <w:bCs w:val="0"/>
    </w:rPr>
  </w:style>
  <w:style w:type="paragraph" w:customStyle="1" w:styleId="LSForAction">
    <w:name w:val="LSForAction"/>
    <w:basedOn w:val="LSTitle"/>
    <w:next w:val="Normal"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907B3"/>
  </w:style>
  <w:style w:type="paragraph" w:customStyle="1" w:styleId="LSForComment">
    <w:name w:val="LSForComment"/>
    <w:basedOn w:val="LSTitle"/>
    <w:next w:val="Normal"/>
    <w:rsid w:val="00A907B3"/>
  </w:style>
  <w:style w:type="paragraph" w:customStyle="1" w:styleId="enumlev1">
    <w:name w:val="enumlev1"/>
    <w:basedOn w:val="Normal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A907B3"/>
    <w:rPr>
      <w:bCs w:val="0"/>
    </w:rPr>
  </w:style>
  <w:style w:type="paragraph" w:customStyle="1" w:styleId="LSTitle">
    <w:name w:val="LSTitle"/>
    <w:basedOn w:val="Normal"/>
    <w:next w:val="Normal"/>
    <w:rsid w:val="00A907B3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8656B0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656B0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656B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656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8656B0"/>
  </w:style>
  <w:style w:type="paragraph" w:customStyle="1" w:styleId="TSBHeaderSource">
    <w:name w:val="TSBHeaderSource"/>
    <w:basedOn w:val="Normal"/>
    <w:qFormat/>
    <w:rsid w:val="008656B0"/>
  </w:style>
  <w:style w:type="paragraph" w:customStyle="1" w:styleId="TSBHeaderTitle">
    <w:name w:val="TSBHeaderTitle"/>
    <w:basedOn w:val="Normal"/>
    <w:qFormat/>
    <w:rsid w:val="008656B0"/>
  </w:style>
  <w:style w:type="paragraph" w:customStyle="1" w:styleId="TSBHeaderSummary">
    <w:name w:val="TSBHeaderSummary"/>
    <w:basedOn w:val="Normal"/>
    <w:rsid w:val="008656B0"/>
  </w:style>
  <w:style w:type="paragraph" w:customStyle="1" w:styleId="LSApproval">
    <w:name w:val="LSApproval"/>
    <w:basedOn w:val="LSTitle"/>
    <w:next w:val="Normal"/>
    <w:rsid w:val="00A907B3"/>
    <w:rPr>
      <w:bCs w:val="0"/>
    </w:rPr>
  </w:style>
  <w:style w:type="table" w:styleId="TableGrid">
    <w:name w:val="Table Grid"/>
    <w:basedOn w:val="TableNormal"/>
    <w:uiPriority w:val="59"/>
    <w:rsid w:val="0004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8656B0"/>
    <w:pPr>
      <w:jc w:val="right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8656B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elementtoproof">
    <w:name w:val="elementtoproof"/>
    <w:basedOn w:val="Normal"/>
    <w:rsid w:val="00CB5930"/>
    <w:pPr>
      <w:spacing w:before="0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CB5930"/>
  </w:style>
  <w:style w:type="character" w:styleId="UnresolvedMention">
    <w:name w:val="Unresolved Mention"/>
    <w:basedOn w:val="DefaultParagraphFont"/>
    <w:uiPriority w:val="99"/>
    <w:semiHidden/>
    <w:unhideWhenUsed/>
    <w:rsid w:val="00A3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hmed@tra.gov.e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j@etri.re.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5/ls/sg20/sp18-sg20-oLS-00007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T22-WTSA.24-241015-TD-GEN-0106/en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WTSA.24-241015-TD-GEN-010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7B60C-34FF-46BD-BE03-EE6842D451AA}"/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2994</Characters>
  <Application>Microsoft Office Word</Application>
  <DocSecurity>0</DocSecurity>
  <Lines>99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LS/r on the allocation of deliverables from FG-MV and on metaverse-related issues [to ITU FG-MV and TSAG]</vt:lpstr>
      <vt:lpstr>Liaison Statement - Unformatted template (T21)</vt:lpstr>
    </vt:vector>
  </TitlesOfParts>
  <Manager>ITU-T</Manager>
  <Company>International Telecommunication Union (ITU)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Joint Correspondence group on Trust (CG-Trust)</dc:title>
  <dc:creator>ITU-T Study Group 20</dc:creator>
  <dc:description>TSAG-TD49  For: Geneva, 26-30 May 2025_x000d_Document date: _x000d_Saved by ITU51017913 at 4:07:49 PM on 1/30/2025</dc:description>
  <cp:lastModifiedBy>TSB - JB</cp:lastModifiedBy>
  <cp:revision>2</cp:revision>
  <cp:lastPrinted>2025-01-20T10:04:00Z</cp:lastPrinted>
  <dcterms:created xsi:type="dcterms:W3CDTF">2025-01-30T15:09:00Z</dcterms:created>
  <dcterms:modified xsi:type="dcterms:W3CDTF">2025-01-30T15:09:00Z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MediaServiceImageTags">
    <vt:lpwstr/>
  </property>
  <property fmtid="{D5CDD505-2E9C-101B-9397-08002B2CF9AE}" pid="4" name="Docnum">
    <vt:lpwstr>TSAG-TD49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All/20</vt:lpwstr>
  </property>
  <property fmtid="{D5CDD505-2E9C-101B-9397-08002B2CF9AE}" pid="8" name="Docdest">
    <vt:lpwstr>Geneva, 26-30 May 2025</vt:lpwstr>
  </property>
  <property fmtid="{D5CDD505-2E9C-101B-9397-08002B2CF9AE}" pid="9" name="Docauthor">
    <vt:lpwstr>ITU-T Study Group 20</vt:lpwstr>
  </property>
  <property fmtid="{D5CDD505-2E9C-101B-9397-08002B2CF9AE}" pid="10" name="GrammarlyDocumentId">
    <vt:lpwstr>1dcaa84673d47ab3303c938c76893a78cd1e699dd812f2a61433441d1c46332a</vt:lpwstr>
  </property>
</Properties>
</file>