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-421"/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6379"/>
        <w:gridCol w:w="1984"/>
      </w:tblGrid>
      <w:tr w:rsidR="00427EA6" w:rsidRPr="00697BC1" w14:paraId="31279768" w14:textId="77777777" w:rsidTr="00427EA6">
        <w:trPr>
          <w:cantSplit/>
        </w:trPr>
        <w:tc>
          <w:tcPr>
            <w:tcW w:w="1418" w:type="dxa"/>
            <w:vAlign w:val="center"/>
          </w:tcPr>
          <w:p w14:paraId="290CDB71" w14:textId="77777777" w:rsidR="00427EA6" w:rsidRPr="00697BC1" w:rsidRDefault="00CD4AE3" w:rsidP="00427EA6">
            <w:pPr>
              <w:tabs>
                <w:tab w:val="right" w:pos="8732"/>
              </w:tabs>
              <w:spacing w:before="0"/>
              <w:rPr>
                <w:b/>
                <w:bCs/>
                <w:iCs/>
                <w:color w:val="FFFFFF"/>
                <w:sz w:val="30"/>
                <w:szCs w:val="30"/>
              </w:rPr>
            </w:pPr>
            <w:r w:rsidRPr="00F1238A">
              <w:rPr>
                <w:noProof/>
                <w:lang w:val="en-US" w:eastAsia="zh-CN"/>
              </w:rPr>
              <w:drawing>
                <wp:inline distT="0" distB="0" distL="0" distR="0" wp14:anchorId="442D696F" wp14:editId="1D329DF2">
                  <wp:extent cx="812165" cy="812165"/>
                  <wp:effectExtent l="0" t="0" r="0" b="0"/>
                  <wp:docPr id="1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The International Teleocmmunication Union - Connecting the World." title="ITU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165" cy="8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  <w:vAlign w:val="center"/>
          </w:tcPr>
          <w:p w14:paraId="6D4B47C7" w14:textId="77777777" w:rsidR="00427EA6" w:rsidRPr="00161F9A" w:rsidRDefault="00427EA6" w:rsidP="00427EA6">
            <w:pPr>
              <w:spacing w:before="0"/>
              <w:rPr>
                <w:rFonts w:cs="Times New Roman Bold"/>
                <w:b/>
                <w:bCs/>
                <w:smallCaps/>
                <w:sz w:val="26"/>
                <w:szCs w:val="26"/>
              </w:rPr>
            </w:pPr>
            <w:r>
              <w:rPr>
                <w:rFonts w:cs="Times New Roman Bold"/>
                <w:b/>
                <w:bCs/>
                <w:smallCaps/>
                <w:sz w:val="36"/>
                <w:szCs w:val="36"/>
              </w:rPr>
              <w:t>Unión Internacional de Telecomunicaciones</w:t>
            </w:r>
          </w:p>
          <w:p w14:paraId="7C0D934D" w14:textId="77777777" w:rsidR="00427EA6" w:rsidRPr="00884D12" w:rsidRDefault="00427EA6" w:rsidP="00427EA6">
            <w:pPr>
              <w:tabs>
                <w:tab w:val="right" w:pos="8732"/>
              </w:tabs>
              <w:spacing w:before="0"/>
              <w:rPr>
                <w:b/>
                <w:bCs/>
                <w:iCs/>
                <w:color w:val="FFFFFF"/>
                <w:sz w:val="30"/>
                <w:szCs w:val="30"/>
                <w:lang w:val="es-ES"/>
              </w:rPr>
            </w:pPr>
            <w:r>
              <w:rPr>
                <w:rFonts w:cs="Times New Roman Bold"/>
                <w:b/>
                <w:bCs/>
                <w:iCs/>
                <w:smallCaps/>
                <w:sz w:val="28"/>
                <w:szCs w:val="28"/>
              </w:rPr>
              <w:t>Oficina de Normalización de las Telecomunicaciones</w:t>
            </w:r>
          </w:p>
        </w:tc>
        <w:tc>
          <w:tcPr>
            <w:tcW w:w="1984" w:type="dxa"/>
            <w:vAlign w:val="center"/>
          </w:tcPr>
          <w:p w14:paraId="2FD8F479" w14:textId="77777777" w:rsidR="00427EA6" w:rsidRPr="00697BC1" w:rsidRDefault="00427EA6" w:rsidP="00427EA6">
            <w:pPr>
              <w:spacing w:before="0"/>
              <w:jc w:val="right"/>
              <w:rPr>
                <w:color w:val="FFFFFF"/>
                <w:sz w:val="26"/>
                <w:szCs w:val="26"/>
              </w:rPr>
            </w:pPr>
          </w:p>
        </w:tc>
      </w:tr>
    </w:tbl>
    <w:p w14:paraId="56E83544" w14:textId="77777777" w:rsidR="002545AA" w:rsidRPr="00E35001" w:rsidRDefault="002545AA" w:rsidP="002545AA">
      <w:pPr>
        <w:spacing w:before="0" w:after="240"/>
      </w:pPr>
    </w:p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0"/>
        <w:gridCol w:w="14"/>
        <w:gridCol w:w="3793"/>
        <w:gridCol w:w="4762"/>
      </w:tblGrid>
      <w:tr w:rsidR="002545AA" w:rsidRPr="00E35001" w14:paraId="344F6F58" w14:textId="77777777" w:rsidTr="002C58A4">
        <w:trPr>
          <w:cantSplit/>
          <w:trHeight w:val="649"/>
        </w:trPr>
        <w:tc>
          <w:tcPr>
            <w:tcW w:w="1084" w:type="dxa"/>
            <w:gridSpan w:val="2"/>
          </w:tcPr>
          <w:p w14:paraId="25504C4B" w14:textId="77777777" w:rsidR="002545AA" w:rsidRPr="00E35001" w:rsidRDefault="002545AA" w:rsidP="002C58A4">
            <w:pPr>
              <w:tabs>
                <w:tab w:val="left" w:pos="4111"/>
              </w:tabs>
              <w:spacing w:before="10"/>
              <w:ind w:left="57"/>
              <w:rPr>
                <w:szCs w:val="24"/>
              </w:rPr>
            </w:pPr>
          </w:p>
        </w:tc>
        <w:tc>
          <w:tcPr>
            <w:tcW w:w="3793" w:type="dxa"/>
          </w:tcPr>
          <w:p w14:paraId="148BA3E1" w14:textId="77777777" w:rsidR="002545AA" w:rsidRPr="00E35001" w:rsidRDefault="002545AA" w:rsidP="002C58A4">
            <w:pPr>
              <w:tabs>
                <w:tab w:val="left" w:pos="4111"/>
              </w:tabs>
              <w:spacing w:before="10"/>
              <w:ind w:left="57"/>
              <w:rPr>
                <w:b/>
              </w:rPr>
            </w:pPr>
          </w:p>
        </w:tc>
        <w:tc>
          <w:tcPr>
            <w:tcW w:w="4762" w:type="dxa"/>
          </w:tcPr>
          <w:p w14:paraId="4C1A9EEB" w14:textId="6AA9AB60" w:rsidR="002545AA" w:rsidRPr="00E35001" w:rsidRDefault="002545AA" w:rsidP="002C58A4">
            <w:pPr>
              <w:pStyle w:val="Tabletext0"/>
              <w:tabs>
                <w:tab w:val="clear" w:pos="1134"/>
                <w:tab w:val="clear" w:pos="2268"/>
                <w:tab w:val="left" w:pos="794"/>
                <w:tab w:val="left" w:pos="1191"/>
                <w:tab w:val="left" w:pos="1588"/>
              </w:tabs>
              <w:spacing w:before="240" w:after="120"/>
              <w:rPr>
                <w:bCs/>
              </w:rPr>
            </w:pPr>
            <w:r w:rsidRPr="009B61DC">
              <w:rPr>
                <w:lang w:val="en-GB"/>
              </w:rPr>
              <w:t>Ginebra</w:t>
            </w:r>
            <w:r w:rsidRPr="00E35001">
              <w:t xml:space="preserve">, </w:t>
            </w:r>
            <w:r w:rsidR="00B55653">
              <w:t>8 de junio de 2026</w:t>
            </w:r>
          </w:p>
        </w:tc>
      </w:tr>
      <w:tr w:rsidR="002545AA" w:rsidRPr="00E35001" w14:paraId="405EBC20" w14:textId="77777777" w:rsidTr="002C58A4">
        <w:trPr>
          <w:cantSplit/>
          <w:trHeight w:val="649"/>
        </w:trPr>
        <w:tc>
          <w:tcPr>
            <w:tcW w:w="1084" w:type="dxa"/>
            <w:gridSpan w:val="2"/>
          </w:tcPr>
          <w:p w14:paraId="666F51DE" w14:textId="77777777" w:rsidR="002545AA" w:rsidRPr="00E35001" w:rsidRDefault="002545AA" w:rsidP="002C58A4">
            <w:pPr>
              <w:tabs>
                <w:tab w:val="left" w:pos="4111"/>
              </w:tabs>
              <w:spacing w:before="40" w:after="40"/>
              <w:ind w:left="57"/>
              <w:rPr>
                <w:szCs w:val="24"/>
              </w:rPr>
            </w:pPr>
            <w:r w:rsidRPr="00E35001">
              <w:rPr>
                <w:szCs w:val="24"/>
              </w:rPr>
              <w:t>Ref.:</w:t>
            </w:r>
          </w:p>
        </w:tc>
        <w:tc>
          <w:tcPr>
            <w:tcW w:w="3793" w:type="dxa"/>
          </w:tcPr>
          <w:p w14:paraId="57A495C0" w14:textId="548C9610" w:rsidR="002545AA" w:rsidRPr="00E35001" w:rsidRDefault="00B55653" w:rsidP="002C58A4">
            <w:pPr>
              <w:tabs>
                <w:tab w:val="left" w:pos="4111"/>
              </w:tabs>
              <w:spacing w:before="40" w:after="40"/>
              <w:ind w:left="57"/>
              <w:rPr>
                <w:b/>
                <w:szCs w:val="24"/>
              </w:rPr>
            </w:pPr>
            <w:r>
              <w:rPr>
                <w:b/>
              </w:rPr>
              <w:t>Corrigéndum 1 a la</w:t>
            </w:r>
            <w:r>
              <w:rPr>
                <w:b/>
              </w:rPr>
              <w:br/>
            </w:r>
            <w:r w:rsidR="002545AA" w:rsidRPr="00E35001">
              <w:rPr>
                <w:b/>
              </w:rPr>
              <w:t xml:space="preserve">Carta Colectiva TSB </w:t>
            </w:r>
            <w:r>
              <w:rPr>
                <w:b/>
              </w:rPr>
              <w:t>6</w:t>
            </w:r>
            <w:r w:rsidR="002545AA" w:rsidRPr="00E35001">
              <w:rPr>
                <w:b/>
                <w:szCs w:val="24"/>
              </w:rPr>
              <w:t>/</w:t>
            </w:r>
            <w:r>
              <w:rPr>
                <w:b/>
                <w:szCs w:val="24"/>
              </w:rPr>
              <w:t>21</w:t>
            </w:r>
          </w:p>
          <w:p w14:paraId="6011DA5D" w14:textId="5455B1BD" w:rsidR="002545AA" w:rsidRPr="00E35001" w:rsidRDefault="00B55653" w:rsidP="002C58A4">
            <w:pPr>
              <w:tabs>
                <w:tab w:val="left" w:pos="4111"/>
              </w:tabs>
              <w:spacing w:before="0" w:after="40"/>
              <w:ind w:left="57"/>
              <w:rPr>
                <w:u w:val="single"/>
              </w:rPr>
            </w:pPr>
            <w:bookmarkStart w:id="0" w:name="lt_pId018"/>
            <w:r>
              <w:t>SG21</w:t>
            </w:r>
            <w:r w:rsidR="002545AA" w:rsidRPr="00E35001">
              <w:t>/</w:t>
            </w:r>
            <w:r>
              <w:t>SP</w:t>
            </w:r>
            <w:bookmarkEnd w:id="0"/>
          </w:p>
        </w:tc>
        <w:tc>
          <w:tcPr>
            <w:tcW w:w="4762" w:type="dxa"/>
            <w:vMerge w:val="restart"/>
          </w:tcPr>
          <w:p w14:paraId="27F3060A" w14:textId="77777777" w:rsidR="002545AA" w:rsidRPr="00E35001" w:rsidRDefault="002545AA" w:rsidP="002C58A4">
            <w:pPr>
              <w:tabs>
                <w:tab w:val="left" w:pos="4111"/>
              </w:tabs>
              <w:spacing w:before="40" w:after="40"/>
              <w:ind w:left="57"/>
              <w:rPr>
                <w:bCs/>
              </w:rPr>
            </w:pPr>
            <w:r w:rsidRPr="00E35001">
              <w:rPr>
                <w:bCs/>
              </w:rPr>
              <w:t>A:</w:t>
            </w:r>
          </w:p>
          <w:p w14:paraId="313B88D2" w14:textId="5C8EC481" w:rsidR="002545AA" w:rsidRDefault="00B55653" w:rsidP="002C58A4">
            <w:pPr>
              <w:tabs>
                <w:tab w:val="clear" w:pos="794"/>
                <w:tab w:val="left" w:pos="218"/>
              </w:tabs>
              <w:spacing w:before="0" w:after="40"/>
              <w:ind w:left="218" w:hanging="161"/>
            </w:pPr>
            <w:r w:rsidRPr="00E35001">
              <w:t>–</w:t>
            </w:r>
            <w:r w:rsidR="002545AA" w:rsidRPr="00E35001">
              <w:tab/>
              <w:t>Las Administraciones de los Estados Miembros de la Unión;</w:t>
            </w:r>
          </w:p>
          <w:p w14:paraId="18BE5262" w14:textId="0E7502AA" w:rsidR="00B55653" w:rsidRPr="00E35001" w:rsidRDefault="00B55653" w:rsidP="002C58A4">
            <w:pPr>
              <w:tabs>
                <w:tab w:val="clear" w:pos="794"/>
                <w:tab w:val="left" w:pos="218"/>
              </w:tabs>
              <w:spacing w:before="0" w:after="40"/>
              <w:ind w:left="218" w:hanging="161"/>
            </w:pPr>
            <w:r w:rsidRPr="00E35001">
              <w:t>–</w:t>
            </w:r>
            <w:r>
              <w:tab/>
              <w:t xml:space="preserve">Al Estado de Palestina </w:t>
            </w:r>
            <w:r w:rsidRPr="00956984">
              <w:rPr>
                <w:rFonts w:cstheme="minorHAnsi"/>
                <w:szCs w:val="22"/>
                <w:lang w:val="es-ES"/>
              </w:rPr>
              <w:t>(Res. 99 (Rev. Dubái, 2018));</w:t>
            </w:r>
          </w:p>
          <w:p w14:paraId="53FCBC4D" w14:textId="5F5C1F0D" w:rsidR="002545AA" w:rsidRPr="00E35001" w:rsidRDefault="00B55653" w:rsidP="002C58A4">
            <w:pPr>
              <w:tabs>
                <w:tab w:val="clear" w:pos="794"/>
                <w:tab w:val="left" w:pos="218"/>
              </w:tabs>
              <w:spacing w:before="0" w:after="40"/>
              <w:ind w:left="57"/>
            </w:pPr>
            <w:r w:rsidRPr="00E35001">
              <w:t>–</w:t>
            </w:r>
            <w:r w:rsidR="002545AA" w:rsidRPr="00E35001">
              <w:tab/>
              <w:t xml:space="preserve">Los Miembros de Sector </w:t>
            </w:r>
            <w:r>
              <w:t xml:space="preserve">del </w:t>
            </w:r>
            <w:r w:rsidR="002545AA" w:rsidRPr="00E35001">
              <w:t>UIT</w:t>
            </w:r>
            <w:r w:rsidR="002545AA" w:rsidRPr="00E35001">
              <w:noBreakHyphen/>
              <w:t>T;</w:t>
            </w:r>
          </w:p>
          <w:p w14:paraId="21D0B1E9" w14:textId="263E0AC3" w:rsidR="002545AA" w:rsidRPr="00E35001" w:rsidRDefault="00B55653" w:rsidP="002C58A4">
            <w:pPr>
              <w:tabs>
                <w:tab w:val="clear" w:pos="794"/>
                <w:tab w:val="left" w:pos="218"/>
              </w:tabs>
              <w:spacing w:before="0" w:after="40"/>
              <w:ind w:left="218" w:hanging="161"/>
            </w:pPr>
            <w:r w:rsidRPr="00E35001">
              <w:t>–</w:t>
            </w:r>
            <w:r w:rsidR="002545AA" w:rsidRPr="00E35001">
              <w:tab/>
              <w:t xml:space="preserve">Los Asociados de la Comisión de Estudio </w:t>
            </w:r>
            <w:r>
              <w:t>2</w:t>
            </w:r>
            <w:r w:rsidR="002545AA" w:rsidRPr="00E35001">
              <w:t>1</w:t>
            </w:r>
            <w:r>
              <w:t xml:space="preserve"> del UIT</w:t>
            </w:r>
            <w:r>
              <w:noBreakHyphen/>
              <w:t>T</w:t>
            </w:r>
            <w:r w:rsidR="002545AA" w:rsidRPr="00E35001">
              <w:t>; y a</w:t>
            </w:r>
          </w:p>
          <w:p w14:paraId="5E460C9D" w14:textId="7D707FB7" w:rsidR="002545AA" w:rsidRPr="00E35001" w:rsidRDefault="00B55653" w:rsidP="002C58A4">
            <w:pPr>
              <w:tabs>
                <w:tab w:val="clear" w:pos="794"/>
                <w:tab w:val="left" w:pos="218"/>
              </w:tabs>
              <w:spacing w:before="0" w:after="40"/>
              <w:ind w:left="57"/>
              <w:rPr>
                <w:bCs/>
              </w:rPr>
            </w:pPr>
            <w:r w:rsidRPr="00E35001">
              <w:t>–</w:t>
            </w:r>
            <w:r w:rsidR="002545AA" w:rsidRPr="00E35001">
              <w:tab/>
              <w:t>Las Instituciones Académicas de la UIT</w:t>
            </w:r>
          </w:p>
        </w:tc>
      </w:tr>
      <w:tr w:rsidR="002545AA" w:rsidRPr="00E35001" w14:paraId="156237E3" w14:textId="77777777" w:rsidTr="002C58A4">
        <w:trPr>
          <w:cantSplit/>
          <w:trHeight w:val="390"/>
        </w:trPr>
        <w:tc>
          <w:tcPr>
            <w:tcW w:w="1084" w:type="dxa"/>
            <w:gridSpan w:val="2"/>
          </w:tcPr>
          <w:p w14:paraId="0D63F058" w14:textId="77777777" w:rsidR="002545AA" w:rsidRPr="00E35001" w:rsidRDefault="002545AA" w:rsidP="002C58A4">
            <w:pPr>
              <w:tabs>
                <w:tab w:val="left" w:pos="4111"/>
              </w:tabs>
              <w:spacing w:before="40" w:after="40"/>
              <w:ind w:left="57"/>
              <w:rPr>
                <w:szCs w:val="24"/>
              </w:rPr>
            </w:pPr>
            <w:r w:rsidRPr="00E35001">
              <w:rPr>
                <w:szCs w:val="24"/>
              </w:rPr>
              <w:t>Tel.:</w:t>
            </w:r>
          </w:p>
        </w:tc>
        <w:tc>
          <w:tcPr>
            <w:tcW w:w="3793" w:type="dxa"/>
          </w:tcPr>
          <w:p w14:paraId="4E0815D7" w14:textId="1510987C" w:rsidR="002545AA" w:rsidRPr="00E35001" w:rsidRDefault="002545AA" w:rsidP="002C58A4">
            <w:pPr>
              <w:tabs>
                <w:tab w:val="left" w:pos="4111"/>
              </w:tabs>
              <w:spacing w:before="40" w:after="40"/>
              <w:ind w:left="57"/>
            </w:pPr>
            <w:r w:rsidRPr="00E35001">
              <w:t xml:space="preserve">+41 22 730 </w:t>
            </w:r>
            <w:r w:rsidR="00B55653">
              <w:t>5858</w:t>
            </w:r>
          </w:p>
        </w:tc>
        <w:tc>
          <w:tcPr>
            <w:tcW w:w="4762" w:type="dxa"/>
            <w:vMerge/>
          </w:tcPr>
          <w:p w14:paraId="273AC9F3" w14:textId="77777777" w:rsidR="002545AA" w:rsidRPr="00E35001" w:rsidRDefault="002545AA" w:rsidP="002C58A4">
            <w:pPr>
              <w:tabs>
                <w:tab w:val="left" w:pos="4111"/>
              </w:tabs>
              <w:spacing w:beforeLines="40" w:before="96" w:after="40"/>
              <w:ind w:left="57"/>
              <w:rPr>
                <w:bCs/>
              </w:rPr>
            </w:pPr>
          </w:p>
        </w:tc>
      </w:tr>
      <w:tr w:rsidR="002545AA" w:rsidRPr="00E35001" w14:paraId="2F3E7331" w14:textId="77777777" w:rsidTr="002C58A4">
        <w:trPr>
          <w:cantSplit/>
          <w:trHeight w:val="431"/>
        </w:trPr>
        <w:tc>
          <w:tcPr>
            <w:tcW w:w="1084" w:type="dxa"/>
            <w:gridSpan w:val="2"/>
          </w:tcPr>
          <w:p w14:paraId="7406B350" w14:textId="77777777" w:rsidR="002545AA" w:rsidRPr="00E35001" w:rsidRDefault="002545AA" w:rsidP="002C58A4">
            <w:pPr>
              <w:tabs>
                <w:tab w:val="left" w:pos="4111"/>
              </w:tabs>
              <w:spacing w:before="40" w:after="40"/>
              <w:ind w:left="57"/>
              <w:rPr>
                <w:szCs w:val="24"/>
              </w:rPr>
            </w:pPr>
            <w:r w:rsidRPr="00E35001">
              <w:rPr>
                <w:szCs w:val="24"/>
              </w:rPr>
              <w:t>Fax:</w:t>
            </w:r>
          </w:p>
        </w:tc>
        <w:tc>
          <w:tcPr>
            <w:tcW w:w="3793" w:type="dxa"/>
          </w:tcPr>
          <w:p w14:paraId="4019F894" w14:textId="77777777" w:rsidR="002545AA" w:rsidRPr="00E35001" w:rsidRDefault="002545AA" w:rsidP="002C58A4">
            <w:pPr>
              <w:tabs>
                <w:tab w:val="left" w:pos="4111"/>
              </w:tabs>
              <w:spacing w:before="40" w:after="40"/>
              <w:ind w:left="57"/>
            </w:pPr>
            <w:r w:rsidRPr="00E35001">
              <w:t>+41 22 730 5853</w:t>
            </w:r>
          </w:p>
        </w:tc>
        <w:tc>
          <w:tcPr>
            <w:tcW w:w="4762" w:type="dxa"/>
            <w:vMerge/>
          </w:tcPr>
          <w:p w14:paraId="3F620AA0" w14:textId="77777777" w:rsidR="002545AA" w:rsidRPr="00E35001" w:rsidRDefault="002545AA" w:rsidP="002C58A4">
            <w:pPr>
              <w:tabs>
                <w:tab w:val="left" w:pos="4111"/>
              </w:tabs>
              <w:spacing w:beforeLines="40" w:before="96" w:after="40"/>
              <w:ind w:left="57"/>
              <w:rPr>
                <w:bCs/>
              </w:rPr>
            </w:pPr>
          </w:p>
        </w:tc>
      </w:tr>
      <w:tr w:rsidR="002545AA" w:rsidRPr="00E35001" w14:paraId="40E9DDC6" w14:textId="77777777" w:rsidTr="002C58A4">
        <w:trPr>
          <w:cantSplit/>
        </w:trPr>
        <w:tc>
          <w:tcPr>
            <w:tcW w:w="1084" w:type="dxa"/>
            <w:gridSpan w:val="2"/>
          </w:tcPr>
          <w:p w14:paraId="09D5FB31" w14:textId="77777777" w:rsidR="002545AA" w:rsidRPr="00E35001" w:rsidRDefault="002545AA" w:rsidP="002C58A4">
            <w:pPr>
              <w:tabs>
                <w:tab w:val="left" w:pos="4111"/>
              </w:tabs>
              <w:spacing w:before="40" w:after="40"/>
              <w:ind w:left="57"/>
              <w:rPr>
                <w:szCs w:val="24"/>
              </w:rPr>
            </w:pPr>
            <w:r w:rsidRPr="00E35001">
              <w:rPr>
                <w:szCs w:val="24"/>
              </w:rPr>
              <w:t>Correo-e:</w:t>
            </w:r>
          </w:p>
        </w:tc>
        <w:tc>
          <w:tcPr>
            <w:tcW w:w="3793" w:type="dxa"/>
          </w:tcPr>
          <w:p w14:paraId="711238DA" w14:textId="78F03422" w:rsidR="002545AA" w:rsidRPr="00E35001" w:rsidRDefault="00B55653" w:rsidP="002C58A4">
            <w:pPr>
              <w:tabs>
                <w:tab w:val="left" w:pos="4111"/>
              </w:tabs>
              <w:spacing w:before="40" w:after="40"/>
              <w:ind w:left="57"/>
            </w:pPr>
            <w:hyperlink r:id="rId9" w:history="1">
              <w:r w:rsidRPr="00796434">
                <w:rPr>
                  <w:rStyle w:val="Hyperlink"/>
                  <w:szCs w:val="24"/>
                </w:rPr>
                <w:t>tsbsg21@itu.int</w:t>
              </w:r>
            </w:hyperlink>
          </w:p>
        </w:tc>
        <w:tc>
          <w:tcPr>
            <w:tcW w:w="4762" w:type="dxa"/>
            <w:vMerge/>
          </w:tcPr>
          <w:p w14:paraId="631BE9EC" w14:textId="77777777" w:rsidR="002545AA" w:rsidRPr="00E35001" w:rsidRDefault="002545AA" w:rsidP="002C58A4">
            <w:pPr>
              <w:tabs>
                <w:tab w:val="left" w:pos="4111"/>
              </w:tabs>
              <w:spacing w:beforeLines="40" w:before="96" w:after="40"/>
              <w:ind w:left="57"/>
            </w:pPr>
          </w:p>
        </w:tc>
      </w:tr>
      <w:tr w:rsidR="002545AA" w:rsidRPr="00E35001" w14:paraId="44EDFD9D" w14:textId="77777777" w:rsidTr="002C58A4">
        <w:trPr>
          <w:cantSplit/>
        </w:trPr>
        <w:tc>
          <w:tcPr>
            <w:tcW w:w="1084" w:type="dxa"/>
            <w:gridSpan w:val="2"/>
          </w:tcPr>
          <w:p w14:paraId="66EDC301" w14:textId="77777777" w:rsidR="002545AA" w:rsidRPr="00E35001" w:rsidRDefault="002545AA" w:rsidP="002C58A4">
            <w:pPr>
              <w:tabs>
                <w:tab w:val="left" w:pos="4111"/>
              </w:tabs>
              <w:spacing w:before="40" w:after="40"/>
              <w:ind w:left="57"/>
              <w:rPr>
                <w:szCs w:val="24"/>
              </w:rPr>
            </w:pPr>
            <w:r w:rsidRPr="00E35001">
              <w:rPr>
                <w:szCs w:val="24"/>
              </w:rPr>
              <w:t>Web:</w:t>
            </w:r>
          </w:p>
        </w:tc>
        <w:tc>
          <w:tcPr>
            <w:tcW w:w="3793" w:type="dxa"/>
          </w:tcPr>
          <w:p w14:paraId="4A5EE18B" w14:textId="5C13C9DE" w:rsidR="002545AA" w:rsidRPr="00E35001" w:rsidRDefault="00B55653" w:rsidP="002C58A4">
            <w:pPr>
              <w:tabs>
                <w:tab w:val="left" w:pos="4111"/>
              </w:tabs>
              <w:spacing w:before="40" w:after="40"/>
              <w:ind w:left="57"/>
            </w:pPr>
            <w:hyperlink r:id="rId10" w:history="1">
              <w:r w:rsidRPr="00956984">
                <w:rPr>
                  <w:rStyle w:val="Hyperlink"/>
                  <w:rFonts w:cstheme="minorHAnsi"/>
                  <w:szCs w:val="22"/>
                  <w:lang w:val="es-ES"/>
                </w:rPr>
                <w:t>https://itu.int/go/tsg21</w:t>
              </w:r>
            </w:hyperlink>
          </w:p>
        </w:tc>
        <w:tc>
          <w:tcPr>
            <w:tcW w:w="4762" w:type="dxa"/>
            <w:vMerge/>
          </w:tcPr>
          <w:p w14:paraId="34FF65B7" w14:textId="77777777" w:rsidR="002545AA" w:rsidRPr="00E35001" w:rsidRDefault="002545AA" w:rsidP="002C58A4">
            <w:pPr>
              <w:tabs>
                <w:tab w:val="left" w:pos="4111"/>
              </w:tabs>
              <w:spacing w:beforeLines="40" w:before="96" w:after="40"/>
              <w:ind w:left="57"/>
            </w:pPr>
          </w:p>
        </w:tc>
      </w:tr>
      <w:tr w:rsidR="002545AA" w:rsidRPr="00E35001" w14:paraId="5DAB714F" w14:textId="77777777" w:rsidTr="002C58A4">
        <w:trPr>
          <w:cantSplit/>
          <w:trHeight w:val="680"/>
        </w:trPr>
        <w:tc>
          <w:tcPr>
            <w:tcW w:w="1070" w:type="dxa"/>
          </w:tcPr>
          <w:p w14:paraId="79274B98" w14:textId="77777777" w:rsidR="002545AA" w:rsidRPr="00E35001" w:rsidRDefault="002545AA" w:rsidP="002C58A4">
            <w:pPr>
              <w:tabs>
                <w:tab w:val="left" w:pos="4111"/>
              </w:tabs>
              <w:spacing w:before="40" w:after="40"/>
              <w:ind w:left="57"/>
              <w:rPr>
                <w:szCs w:val="24"/>
              </w:rPr>
            </w:pPr>
            <w:r w:rsidRPr="00E35001">
              <w:rPr>
                <w:szCs w:val="24"/>
              </w:rPr>
              <w:t>Asunto:</w:t>
            </w:r>
          </w:p>
        </w:tc>
        <w:tc>
          <w:tcPr>
            <w:tcW w:w="8569" w:type="dxa"/>
            <w:gridSpan w:val="3"/>
          </w:tcPr>
          <w:p w14:paraId="738C0512" w14:textId="77D4E6EA" w:rsidR="002545AA" w:rsidRPr="00E35001" w:rsidRDefault="002545AA" w:rsidP="002C58A4">
            <w:pPr>
              <w:tabs>
                <w:tab w:val="left" w:pos="4111"/>
              </w:tabs>
              <w:spacing w:before="40" w:after="40"/>
              <w:ind w:left="57"/>
              <w:rPr>
                <w:b/>
                <w:bCs/>
              </w:rPr>
            </w:pPr>
            <w:r w:rsidRPr="00E35001">
              <w:rPr>
                <w:b/>
                <w:bCs/>
                <w:szCs w:val="24"/>
              </w:rPr>
              <w:t xml:space="preserve">Reunión de la Comisión de Estudio </w:t>
            </w:r>
            <w:r w:rsidR="00B55653">
              <w:rPr>
                <w:b/>
                <w:bCs/>
                <w:szCs w:val="24"/>
              </w:rPr>
              <w:t>21</w:t>
            </w:r>
            <w:r w:rsidRPr="00E35001">
              <w:rPr>
                <w:b/>
                <w:bCs/>
                <w:szCs w:val="24"/>
              </w:rPr>
              <w:t xml:space="preserve">, </w:t>
            </w:r>
            <w:r>
              <w:rPr>
                <w:b/>
                <w:bCs/>
                <w:szCs w:val="24"/>
              </w:rPr>
              <w:br/>
            </w:r>
            <w:r w:rsidRPr="00E35001">
              <w:rPr>
                <w:b/>
                <w:bCs/>
                <w:szCs w:val="24"/>
              </w:rPr>
              <w:t xml:space="preserve">Ginebra, </w:t>
            </w:r>
            <w:r w:rsidR="00B55653">
              <w:rPr>
                <w:b/>
                <w:bCs/>
                <w:szCs w:val="24"/>
              </w:rPr>
              <w:t>6-17 de julio de 2026</w:t>
            </w:r>
          </w:p>
        </w:tc>
      </w:tr>
    </w:tbl>
    <w:p w14:paraId="1526C196" w14:textId="77777777" w:rsidR="002545AA" w:rsidRPr="00E35001" w:rsidRDefault="002545AA" w:rsidP="002545AA">
      <w:pPr>
        <w:pStyle w:val="ITUintr"/>
        <w:tabs>
          <w:tab w:val="clear" w:pos="737"/>
          <w:tab w:val="clear" w:pos="1134"/>
          <w:tab w:val="left" w:pos="794"/>
        </w:tabs>
        <w:spacing w:before="240" w:after="0"/>
        <w:ind w:right="91"/>
        <w:rPr>
          <w:rFonts w:asciiTheme="minorHAnsi" w:hAnsiTheme="minorHAnsi"/>
          <w:sz w:val="24"/>
        </w:rPr>
      </w:pPr>
      <w:bookmarkStart w:id="1" w:name="ditulogo"/>
      <w:bookmarkEnd w:id="1"/>
      <w:r w:rsidRPr="00E35001">
        <w:rPr>
          <w:rFonts w:asciiTheme="minorHAnsi" w:hAnsiTheme="minorHAnsi"/>
          <w:sz w:val="24"/>
        </w:rPr>
        <w:t>Muy Señora mía/Muy Señor mío:</w:t>
      </w:r>
    </w:p>
    <w:p w14:paraId="66D9AA3E" w14:textId="7267DEC0" w:rsidR="002545AA" w:rsidRPr="00E35001" w:rsidRDefault="00B55653" w:rsidP="002545AA">
      <w:r w:rsidRPr="00956984">
        <w:rPr>
          <w:rFonts w:cstheme="minorBidi"/>
          <w:lang w:val="es-ES"/>
        </w:rPr>
        <w:t xml:space="preserve">El presente Corrigéndum se publica con el objetivo de subsanar un error tipográfico detectado en el cuadro de plazos clave de la Carta Colectiva </w:t>
      </w:r>
      <w:r>
        <w:rPr>
          <w:rFonts w:cstheme="minorBidi"/>
          <w:lang w:val="es-ES"/>
        </w:rPr>
        <w:t xml:space="preserve">TSB </w:t>
      </w:r>
      <w:r w:rsidRPr="00956984">
        <w:rPr>
          <w:rFonts w:cstheme="minorBidi"/>
          <w:lang w:val="es-ES"/>
        </w:rPr>
        <w:t xml:space="preserve">6/21. La fecha límite correcta del plazo para la presentación del formulario que figura en el Anexo 2 a la </w:t>
      </w:r>
      <w:hyperlink r:id="rId11" w:history="1">
        <w:r w:rsidRPr="00956984">
          <w:rPr>
            <w:rStyle w:val="Hyperlink"/>
            <w:rFonts w:cstheme="minorBidi"/>
            <w:lang w:val="es-ES"/>
          </w:rPr>
          <w:t>Circular T</w:t>
        </w:r>
        <w:r w:rsidRPr="00956984">
          <w:rPr>
            <w:rStyle w:val="Hyperlink"/>
            <w:rFonts w:cstheme="minorBidi"/>
            <w:lang w:val="es-ES"/>
          </w:rPr>
          <w:t>S</w:t>
        </w:r>
        <w:r w:rsidRPr="00956984">
          <w:rPr>
            <w:rStyle w:val="Hyperlink"/>
            <w:rFonts w:cstheme="minorBidi"/>
            <w:lang w:val="es-ES"/>
          </w:rPr>
          <w:t>B 108</w:t>
        </w:r>
      </w:hyperlink>
      <w:r w:rsidRPr="00956984">
        <w:rPr>
          <w:rFonts w:cstheme="minorBidi"/>
          <w:lang w:val="es-ES"/>
        </w:rPr>
        <w:t>, relativa a la</w:t>
      </w:r>
      <w:r w:rsidRPr="00956984">
        <w:rPr>
          <w:rFonts w:cstheme="minorBidi"/>
          <w:b/>
          <w:bCs/>
          <w:lang w:val="es-ES"/>
        </w:rPr>
        <w:t xml:space="preserve"> consulta a los Estados Miembros sobre la aplicación del TAP, es el 24-06-2026 (y no el 24-09-2026)</w:t>
      </w:r>
      <w:r w:rsidRPr="00956984">
        <w:rPr>
          <w:rFonts w:cstheme="minorBidi"/>
          <w:lang w:val="es-ES"/>
        </w:rPr>
        <w:t>. A continuación</w:t>
      </w:r>
      <w:r>
        <w:rPr>
          <w:rFonts w:cstheme="minorBidi"/>
          <w:lang w:val="es-ES"/>
        </w:rPr>
        <w:t>,</w:t>
      </w:r>
      <w:r w:rsidRPr="00956984">
        <w:rPr>
          <w:rFonts w:cstheme="minorBidi"/>
          <w:lang w:val="es-ES"/>
        </w:rPr>
        <w:t xml:space="preserve"> figura el texto corregido:</w:t>
      </w:r>
    </w:p>
    <w:p w14:paraId="4765004A" w14:textId="09CC73CD" w:rsidR="002545AA" w:rsidRPr="00E35001" w:rsidRDefault="002545AA" w:rsidP="002545AA">
      <w:pPr>
        <w:keepNext/>
        <w:keepLines/>
        <w:spacing w:after="120"/>
        <w:rPr>
          <w:b/>
          <w:bCs/>
        </w:rPr>
      </w:pPr>
      <w:r w:rsidRPr="00E35001">
        <w:rPr>
          <w:b/>
          <w:bCs/>
        </w:rPr>
        <w:t>PLAZOS CLAVE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418"/>
        <w:gridCol w:w="7216"/>
      </w:tblGrid>
      <w:tr w:rsidR="002545AA" w:rsidRPr="00E35001" w14:paraId="3EE9C993" w14:textId="77777777" w:rsidTr="002C58A4">
        <w:tc>
          <w:tcPr>
            <w:tcW w:w="2418" w:type="dxa"/>
          </w:tcPr>
          <w:p w14:paraId="08C8E2B7" w14:textId="16424AEA" w:rsidR="002545AA" w:rsidRPr="00E35001" w:rsidRDefault="00B55653" w:rsidP="00BC1FB8">
            <w:pPr>
              <w:spacing w:before="40" w:after="40"/>
              <w:rPr>
                <w:b/>
                <w:bCs/>
              </w:rPr>
            </w:pPr>
            <w:r>
              <w:rPr>
                <w:bCs/>
              </w:rPr>
              <w:t xml:space="preserve">24 de </w:t>
            </w:r>
            <w:r w:rsidRPr="00B55653">
              <w:rPr>
                <w:bCs/>
                <w:color w:val="FF0000"/>
              </w:rPr>
              <w:t xml:space="preserve">junio </w:t>
            </w:r>
            <w:r>
              <w:rPr>
                <w:bCs/>
              </w:rPr>
              <w:t>de 2026</w:t>
            </w:r>
          </w:p>
        </w:tc>
        <w:tc>
          <w:tcPr>
            <w:tcW w:w="7216" w:type="dxa"/>
          </w:tcPr>
          <w:p w14:paraId="1DAE3311" w14:textId="7645F987" w:rsidR="002545AA" w:rsidRPr="00E35001" w:rsidRDefault="002545AA" w:rsidP="002C58A4">
            <w:pPr>
              <w:pStyle w:val="enumlev1"/>
              <w:tabs>
                <w:tab w:val="clear" w:pos="794"/>
                <w:tab w:val="left" w:pos="318"/>
              </w:tabs>
              <w:spacing w:before="40" w:after="40"/>
              <w:ind w:left="318" w:hanging="318"/>
              <w:rPr>
                <w:b/>
                <w:bCs/>
              </w:rPr>
            </w:pPr>
            <w:r w:rsidRPr="00E35001">
              <w:t>–</w:t>
            </w:r>
            <w:r w:rsidRPr="00E35001">
              <w:tab/>
            </w:r>
            <w:r w:rsidR="00B55653" w:rsidRPr="00956984">
              <w:rPr>
                <w:rFonts w:cstheme="minorHAnsi"/>
                <w:szCs w:val="22"/>
                <w:lang w:val="es-ES"/>
              </w:rPr>
              <w:t xml:space="preserve">Presentación del formulario del Anexo 2 a la </w:t>
            </w:r>
            <w:hyperlink r:id="rId12" w:history="1">
              <w:hyperlink r:id="rId13" w:history="1">
                <w:r w:rsidR="00B55653" w:rsidRPr="00956984">
                  <w:rPr>
                    <w:rStyle w:val="Hyperlink"/>
                    <w:rFonts w:cstheme="minorHAnsi"/>
                    <w:szCs w:val="22"/>
                    <w:lang w:val="es-ES"/>
                  </w:rPr>
                  <w:t>Circular TSB 108</w:t>
                </w:r>
              </w:hyperlink>
            </w:hyperlink>
            <w:r w:rsidR="00B55653" w:rsidRPr="00956984">
              <w:rPr>
                <w:rFonts w:cstheme="minorHAnsi"/>
                <w:szCs w:val="22"/>
                <w:lang w:val="es-ES"/>
              </w:rPr>
              <w:t xml:space="preserve"> relativa a la consulta TAP a los Estados Miembros sobre los proyectos determinados de Recomendación UIT-T H.862.9 (ex F.HR-AP), UIT-T F.748.39 (ex</w:t>
            </w:r>
            <w:r w:rsidR="00B55653">
              <w:rPr>
                <w:rFonts w:cstheme="minorHAnsi"/>
                <w:szCs w:val="22"/>
                <w:lang w:val="es-ES"/>
              </w:rPr>
              <w:t> </w:t>
            </w:r>
            <w:r w:rsidR="00B55653" w:rsidRPr="00956984">
              <w:rPr>
                <w:rFonts w:cstheme="minorHAnsi"/>
                <w:szCs w:val="22"/>
                <w:lang w:val="es-ES"/>
              </w:rPr>
              <w:t>F.AICP</w:t>
            </w:r>
            <w:r w:rsidR="00B55653">
              <w:rPr>
                <w:rFonts w:cstheme="minorHAnsi"/>
                <w:szCs w:val="22"/>
                <w:lang w:val="es-ES"/>
              </w:rPr>
              <w:noBreakHyphen/>
            </w:r>
            <w:r w:rsidR="00B55653" w:rsidRPr="00956984">
              <w:rPr>
                <w:rFonts w:cstheme="minorHAnsi"/>
                <w:szCs w:val="22"/>
                <w:lang w:val="es-ES"/>
              </w:rPr>
              <w:t>FRRC), UIT-T F.748.75 (ex F.MTTIR), UIT-T F.748.76 (ex</w:t>
            </w:r>
            <w:r w:rsidR="00B55653">
              <w:rPr>
                <w:rFonts w:cstheme="minorHAnsi"/>
                <w:szCs w:val="22"/>
                <w:lang w:val="es-ES"/>
              </w:rPr>
              <w:t> </w:t>
            </w:r>
            <w:r w:rsidR="00B55653" w:rsidRPr="00956984">
              <w:rPr>
                <w:rFonts w:cstheme="minorHAnsi"/>
                <w:szCs w:val="22"/>
                <w:lang w:val="es-ES"/>
              </w:rPr>
              <w:t>F.AI</w:t>
            </w:r>
            <w:r w:rsidR="00B55653">
              <w:rPr>
                <w:rFonts w:cstheme="minorHAnsi"/>
                <w:szCs w:val="22"/>
                <w:lang w:val="es-ES"/>
              </w:rPr>
              <w:noBreakHyphen/>
            </w:r>
            <w:r w:rsidR="00B55653" w:rsidRPr="00956984">
              <w:rPr>
                <w:rFonts w:cstheme="minorHAnsi"/>
                <w:szCs w:val="22"/>
                <w:lang w:val="es-ES"/>
              </w:rPr>
              <w:t>RFSSMA), UIT-T J.1043 (ex J.DRMVA-rbst)</w:t>
            </w:r>
          </w:p>
        </w:tc>
      </w:tr>
    </w:tbl>
    <w:p w14:paraId="3C3E34F3" w14:textId="72E383E4" w:rsidR="002545AA" w:rsidRDefault="002545AA" w:rsidP="002545AA">
      <w:pPr>
        <w:rPr>
          <w:bCs/>
        </w:rPr>
      </w:pPr>
      <w:r w:rsidRPr="00E35001">
        <w:rPr>
          <w:bCs/>
        </w:rPr>
        <w:t>Le deseo una reunión agradable y productiva.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63"/>
        <w:gridCol w:w="3543"/>
      </w:tblGrid>
      <w:tr w:rsidR="00B55653" w:rsidRPr="00956984" w14:paraId="25B410DD" w14:textId="77777777" w:rsidTr="000C37B7">
        <w:trPr>
          <w:cantSplit/>
          <w:trHeight w:val="1701"/>
        </w:trPr>
        <w:tc>
          <w:tcPr>
            <w:tcW w:w="6663" w:type="dxa"/>
            <w:vMerge w:val="restart"/>
            <w:tcBorders>
              <w:right w:val="single" w:sz="8" w:space="0" w:color="auto"/>
            </w:tcBorders>
          </w:tcPr>
          <w:p w14:paraId="053C6DC9" w14:textId="77777777" w:rsidR="00B55653" w:rsidRPr="00956984" w:rsidRDefault="00B55653" w:rsidP="000C37B7">
            <w:pPr>
              <w:rPr>
                <w:rFonts w:cstheme="minorHAnsi"/>
                <w:szCs w:val="22"/>
                <w:lang w:val="es-ES"/>
              </w:rPr>
            </w:pPr>
            <w:r w:rsidRPr="00956984">
              <w:rPr>
                <w:rFonts w:cstheme="minorHAnsi"/>
                <w:szCs w:val="22"/>
                <w:lang w:val="es-ES"/>
              </w:rPr>
              <w:t>Atentamente,</w:t>
            </w:r>
          </w:p>
          <w:p w14:paraId="6009E137" w14:textId="26F3A1A7" w:rsidR="00B55653" w:rsidRPr="00956984" w:rsidRDefault="00B55653" w:rsidP="00B55653">
            <w:pPr>
              <w:keepNext/>
              <w:keepLines/>
              <w:spacing w:before="360" w:after="360"/>
              <w:rPr>
                <w:rFonts w:cstheme="minorHAnsi"/>
                <w:szCs w:val="22"/>
                <w:lang w:val="es-ES"/>
              </w:rPr>
            </w:pPr>
            <w:r>
              <w:rPr>
                <w:rFonts w:cstheme="minorHAnsi"/>
                <w:noProof/>
                <w:szCs w:val="22"/>
                <w:lang w:val="es-ES"/>
              </w:rPr>
              <w:t>(firmado)</w:t>
            </w:r>
          </w:p>
          <w:p w14:paraId="24F60FC6" w14:textId="5F4F5EFB" w:rsidR="00B55653" w:rsidRPr="00956984" w:rsidRDefault="00B55653" w:rsidP="00B55653">
            <w:pPr>
              <w:keepNext/>
              <w:keepLines/>
              <w:rPr>
                <w:rFonts w:cstheme="minorHAnsi"/>
                <w:szCs w:val="22"/>
                <w:lang w:val="es-ES"/>
              </w:rPr>
            </w:pPr>
            <w:r w:rsidRPr="00956984">
              <w:rPr>
                <w:rFonts w:cstheme="minorHAnsi"/>
                <w:szCs w:val="22"/>
                <w:lang w:val="es-ES"/>
              </w:rPr>
              <w:t>Seizo Onoe</w:t>
            </w:r>
            <w:r w:rsidRPr="00956984">
              <w:rPr>
                <w:rFonts w:cstheme="minorHAnsi"/>
                <w:szCs w:val="22"/>
                <w:lang w:val="es-ES"/>
              </w:rPr>
              <w:br/>
              <w:t>Director de la Oficina de Normalización</w:t>
            </w:r>
            <w:r w:rsidRPr="00956984">
              <w:rPr>
                <w:rFonts w:cstheme="minorHAnsi"/>
                <w:szCs w:val="22"/>
                <w:lang w:val="es-ES"/>
              </w:rPr>
              <w:br/>
              <w:t xml:space="preserve">de las Telecomunicaciones 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0EC7E54A" w14:textId="77777777" w:rsidR="00B55653" w:rsidRPr="00956984" w:rsidRDefault="00B55653" w:rsidP="000C37B7">
            <w:pPr>
              <w:spacing w:before="240"/>
              <w:jc w:val="center"/>
              <w:rPr>
                <w:rFonts w:cstheme="minorHAnsi"/>
                <w:szCs w:val="22"/>
                <w:lang w:val="es-ES"/>
              </w:rPr>
            </w:pPr>
            <w:r w:rsidRPr="00956984">
              <w:rPr>
                <w:noProof/>
                <w:lang w:val="es-ES"/>
              </w:rPr>
              <w:drawing>
                <wp:inline distT="0" distB="0" distL="0" distR="0" wp14:anchorId="79B0C0A1" wp14:editId="0CDAECC2">
                  <wp:extent cx="1019175" cy="1019175"/>
                  <wp:effectExtent l="0" t="0" r="9525" b="9525"/>
                  <wp:docPr id="2" name="Picture 2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>
                            <a:hlinkClick r:id="rId14"/>
                          </pic:cNvPr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561" cy="1019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56984">
              <w:rPr>
                <w:rFonts w:eastAsia="SimSun" w:cstheme="minorBidi"/>
                <w:lang w:val="es-ES" w:eastAsia="zh-CN"/>
              </w:rPr>
              <w:t>CE 21 del UIT/T</w:t>
            </w:r>
          </w:p>
        </w:tc>
      </w:tr>
      <w:tr w:rsidR="00B55653" w:rsidRPr="00956984" w14:paraId="5E72EE97" w14:textId="77777777" w:rsidTr="000C37B7">
        <w:trPr>
          <w:cantSplit/>
        </w:trPr>
        <w:tc>
          <w:tcPr>
            <w:tcW w:w="6663" w:type="dxa"/>
            <w:vMerge/>
          </w:tcPr>
          <w:p w14:paraId="07F7C4FB" w14:textId="77777777" w:rsidR="00B55653" w:rsidRPr="00956984" w:rsidRDefault="00B55653" w:rsidP="000C37B7">
            <w:pPr>
              <w:spacing w:before="240"/>
              <w:rPr>
                <w:rFonts w:cstheme="minorHAnsi"/>
                <w:szCs w:val="22"/>
                <w:lang w:val="es-ES"/>
              </w:rPr>
            </w:pPr>
          </w:p>
        </w:tc>
        <w:tc>
          <w:tcPr>
            <w:tcW w:w="35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4C8ABA" w14:textId="77777777" w:rsidR="00B55653" w:rsidRPr="00956984" w:rsidRDefault="00B55653" w:rsidP="000C37B7">
            <w:pPr>
              <w:jc w:val="center"/>
              <w:rPr>
                <w:rFonts w:cstheme="minorHAnsi"/>
                <w:szCs w:val="22"/>
                <w:lang w:val="es-ES"/>
              </w:rPr>
            </w:pPr>
            <w:r w:rsidRPr="00956984">
              <w:rPr>
                <w:rFonts w:cstheme="minorHAnsi"/>
                <w:szCs w:val="22"/>
                <w:lang w:val="es-ES"/>
              </w:rPr>
              <w:t>Novedades sobre la reunión</w:t>
            </w:r>
          </w:p>
        </w:tc>
      </w:tr>
    </w:tbl>
    <w:p w14:paraId="0587C216" w14:textId="77777777" w:rsidR="00C34772" w:rsidRPr="00B55653" w:rsidRDefault="00C34772" w:rsidP="00B55653">
      <w:pPr>
        <w:ind w:right="91"/>
        <w:rPr>
          <w:sz w:val="24"/>
          <w:szCs w:val="24"/>
          <w:lang w:val="en-US"/>
        </w:rPr>
      </w:pPr>
    </w:p>
    <w:sectPr w:rsidR="00C34772" w:rsidRPr="00B55653" w:rsidSect="002545AA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7" w:h="16840" w:code="9"/>
      <w:pgMar w:top="1134" w:right="1134" w:bottom="1134" w:left="1134" w:header="567" w:footer="567" w:gutter="0"/>
      <w:paperSrc w:first="261" w:other="26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4C3EA" w14:textId="77777777" w:rsidR="00B55653" w:rsidRDefault="00B55653">
      <w:r>
        <w:separator/>
      </w:r>
    </w:p>
  </w:endnote>
  <w:endnote w:type="continuationSeparator" w:id="0">
    <w:p w14:paraId="12315029" w14:textId="77777777" w:rsidR="00B55653" w:rsidRDefault="00B55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63E46" w14:textId="77777777" w:rsidR="00141CB4" w:rsidRPr="006B5061" w:rsidRDefault="006B5061" w:rsidP="006B5061">
    <w:pPr>
      <w:pStyle w:val="Footer"/>
      <w:tabs>
        <w:tab w:val="center" w:pos="5387"/>
      </w:tabs>
      <w:rPr>
        <w:lang w:val="fr-CH"/>
      </w:rPr>
    </w:pPr>
    <w:r w:rsidRPr="00ED62E9">
      <w:rPr>
        <w:lang w:val="fr-CH"/>
      </w:rPr>
      <w:t>ITU-T\COM-T\COM…\COLL\...</w:t>
    </w:r>
    <w:r>
      <w:rPr>
        <w:lang w:val="fr-CH"/>
      </w:rPr>
      <w:t>S</w:t>
    </w:r>
    <w:r w:rsidRPr="00ED62E9">
      <w:rPr>
        <w:lang w:val="fr-CH"/>
      </w:rPr>
      <w:t>.DOC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9B0F7" w14:textId="77777777" w:rsidR="00141CB4" w:rsidRPr="006B5061" w:rsidRDefault="006B5061" w:rsidP="006B5061">
    <w:pPr>
      <w:pStyle w:val="Footer"/>
      <w:tabs>
        <w:tab w:val="center" w:pos="5387"/>
      </w:tabs>
      <w:rPr>
        <w:lang w:val="fr-CH"/>
      </w:rPr>
    </w:pPr>
    <w:r w:rsidRPr="00ED62E9">
      <w:rPr>
        <w:lang w:val="fr-CH"/>
      </w:rPr>
      <w:t>ITU-T\COM-T\COM…\COLL\...</w:t>
    </w:r>
    <w:r>
      <w:rPr>
        <w:lang w:val="fr-CH"/>
      </w:rPr>
      <w:t>S</w:t>
    </w:r>
    <w:r w:rsidRPr="00ED62E9">
      <w:rPr>
        <w:lang w:val="fr-CH"/>
      </w:rPr>
      <w:t>.DOC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60B53" w14:textId="77777777" w:rsidR="005E67CA" w:rsidRPr="00F834B9" w:rsidRDefault="005E67CA" w:rsidP="005E67CA">
    <w:pPr>
      <w:pStyle w:val="FirstFooter"/>
      <w:ind w:left="-397" w:right="-397"/>
      <w:jc w:val="center"/>
      <w:rPr>
        <w:color w:val="0070C0"/>
        <w:szCs w:val="18"/>
        <w:lang w:val="es-ES"/>
      </w:rPr>
    </w:pPr>
    <w:r w:rsidRPr="00F834B9">
      <w:rPr>
        <w:color w:val="0070C0"/>
        <w:szCs w:val="18"/>
        <w:lang w:val="es-ES"/>
      </w:rPr>
      <w:t>Unión Internacional de Telecomunicaciones • Place des Nations, CH</w:t>
    </w:r>
    <w:r w:rsidRPr="00F834B9">
      <w:rPr>
        <w:color w:val="0070C0"/>
        <w:szCs w:val="18"/>
        <w:lang w:val="es-ES"/>
      </w:rPr>
      <w:noBreakHyphen/>
      <w:t xml:space="preserve">1211 Ginebra 20, Suiza </w:t>
    </w:r>
    <w:r w:rsidRPr="00F834B9">
      <w:rPr>
        <w:color w:val="0070C0"/>
        <w:szCs w:val="18"/>
        <w:lang w:val="es-ES"/>
      </w:rPr>
      <w:br/>
      <w:t xml:space="preserve">Tel: +41 22 730 5111 • Fax: +41 22 733 7256 • Correo-e: </w:t>
    </w:r>
    <w:hyperlink r:id="rId1" w:history="1">
      <w:r w:rsidRPr="00F834B9">
        <w:rPr>
          <w:rStyle w:val="Hyperlink"/>
          <w:color w:val="0070C0"/>
          <w:lang w:val="es-ES"/>
        </w:rPr>
        <w:t>itumail@itu.int</w:t>
      </w:r>
    </w:hyperlink>
    <w:r w:rsidRPr="00F834B9">
      <w:rPr>
        <w:color w:val="0070C0"/>
        <w:szCs w:val="18"/>
        <w:lang w:val="es-ES"/>
      </w:rPr>
      <w:t xml:space="preserve"> • </w:t>
    </w:r>
    <w:hyperlink r:id="rId2" w:history="1">
      <w:r w:rsidRPr="00F834B9">
        <w:rPr>
          <w:rStyle w:val="Hyperlink"/>
          <w:color w:val="0070C0"/>
          <w:lang w:val="es-ES"/>
        </w:rPr>
        <w:t>www.itu.int</w:t>
      </w:r>
    </w:hyperlink>
    <w:r w:rsidRPr="00F834B9">
      <w:rPr>
        <w:color w:val="0070C0"/>
        <w:szCs w:val="18"/>
        <w:lang w:val="es-E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1FF7E" w14:textId="77777777" w:rsidR="00B55653" w:rsidRDefault="00B55653">
      <w:r>
        <w:t>____________________</w:t>
      </w:r>
    </w:p>
  </w:footnote>
  <w:footnote w:type="continuationSeparator" w:id="0">
    <w:p w14:paraId="35DFB8B4" w14:textId="77777777" w:rsidR="00B55653" w:rsidRDefault="00B556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84290009"/>
      <w:docPartObj>
        <w:docPartGallery w:val="Page Numbers (Top of Page)"/>
        <w:docPartUnique/>
      </w:docPartObj>
    </w:sdtPr>
    <w:sdtEndPr>
      <w:rPr>
        <w:noProof/>
        <w:sz w:val="18"/>
        <w:szCs w:val="18"/>
      </w:rPr>
    </w:sdtEndPr>
    <w:sdtContent>
      <w:p w14:paraId="1FEA9DBE" w14:textId="77777777" w:rsidR="00141CB4" w:rsidRPr="00BC1FB8" w:rsidRDefault="00BC1FB8" w:rsidP="00BC1FB8">
        <w:pPr>
          <w:pStyle w:val="Header"/>
          <w:spacing w:after="240"/>
          <w:rPr>
            <w:noProof/>
            <w:sz w:val="18"/>
            <w:szCs w:val="18"/>
          </w:rPr>
        </w:pPr>
        <w:r w:rsidRPr="00DF4D66">
          <w:rPr>
            <w:sz w:val="18"/>
            <w:szCs w:val="16"/>
          </w:rPr>
          <w:t xml:space="preserve">- </w:t>
        </w:r>
        <w:r w:rsidRPr="00F55157">
          <w:rPr>
            <w:sz w:val="18"/>
            <w:szCs w:val="18"/>
          </w:rPr>
          <w:fldChar w:fldCharType="begin"/>
        </w:r>
        <w:r w:rsidRPr="00F55157">
          <w:rPr>
            <w:sz w:val="18"/>
            <w:szCs w:val="18"/>
          </w:rPr>
          <w:instrText xml:space="preserve"> PAGE   \* MERGEFORMAT </w:instrText>
        </w:r>
        <w:r w:rsidRPr="00F55157">
          <w:rPr>
            <w:sz w:val="18"/>
            <w:szCs w:val="18"/>
          </w:rPr>
          <w:fldChar w:fldCharType="separate"/>
        </w:r>
        <w:r w:rsidR="005E67CA">
          <w:rPr>
            <w:noProof/>
            <w:sz w:val="18"/>
            <w:szCs w:val="18"/>
          </w:rPr>
          <w:t>2</w:t>
        </w:r>
        <w:r w:rsidRPr="00F55157">
          <w:rPr>
            <w:noProof/>
            <w:sz w:val="18"/>
            <w:szCs w:val="18"/>
          </w:rPr>
          <w:fldChar w:fldCharType="end"/>
        </w:r>
        <w:r>
          <w:rPr>
            <w:noProof/>
            <w:sz w:val="18"/>
            <w:szCs w:val="18"/>
          </w:rPr>
          <w:t xml:space="preserve"> -</w:t>
        </w:r>
        <w:r>
          <w:rPr>
            <w:noProof/>
            <w:sz w:val="18"/>
            <w:szCs w:val="18"/>
          </w:rPr>
          <w:br/>
        </w:r>
        <w:r w:rsidRPr="001A50AB">
          <w:rPr>
            <w:bCs/>
            <w:sz w:val="18"/>
            <w:szCs w:val="18"/>
          </w:rPr>
          <w:t xml:space="preserve">Carta Colectiva </w:t>
        </w:r>
        <w:r>
          <w:rPr>
            <w:bCs/>
            <w:sz w:val="18"/>
            <w:szCs w:val="18"/>
          </w:rPr>
          <w:t>xx</w:t>
        </w:r>
        <w:r w:rsidRPr="001A50AB">
          <w:rPr>
            <w:bCs/>
            <w:sz w:val="18"/>
            <w:szCs w:val="18"/>
          </w:rPr>
          <w:t>/</w:t>
        </w:r>
        <w:r>
          <w:rPr>
            <w:bCs/>
            <w:sz w:val="18"/>
            <w:szCs w:val="18"/>
          </w:rPr>
          <w:t>xx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9141411"/>
      <w:docPartObj>
        <w:docPartGallery w:val="Page Numbers (Top of Page)"/>
        <w:docPartUnique/>
      </w:docPartObj>
    </w:sdtPr>
    <w:sdtEndPr>
      <w:rPr>
        <w:noProof/>
        <w:sz w:val="18"/>
        <w:szCs w:val="18"/>
      </w:rPr>
    </w:sdtEndPr>
    <w:sdtContent>
      <w:p w14:paraId="01AC33C8" w14:textId="77777777" w:rsidR="00BC1FB8" w:rsidRPr="00BC1FB8" w:rsidRDefault="00BC1FB8" w:rsidP="00BC1FB8">
        <w:pPr>
          <w:pStyle w:val="Header"/>
          <w:spacing w:after="240"/>
          <w:rPr>
            <w:noProof/>
            <w:sz w:val="18"/>
            <w:szCs w:val="18"/>
          </w:rPr>
        </w:pPr>
        <w:r w:rsidRPr="00DF4D66">
          <w:rPr>
            <w:sz w:val="18"/>
            <w:szCs w:val="16"/>
          </w:rPr>
          <w:t xml:space="preserve">- </w:t>
        </w:r>
        <w:r w:rsidRPr="00F55157">
          <w:rPr>
            <w:sz w:val="18"/>
            <w:szCs w:val="18"/>
          </w:rPr>
          <w:fldChar w:fldCharType="begin"/>
        </w:r>
        <w:r w:rsidRPr="00F55157">
          <w:rPr>
            <w:sz w:val="18"/>
            <w:szCs w:val="18"/>
          </w:rPr>
          <w:instrText xml:space="preserve"> PAGE   \* MERGEFORMAT </w:instrText>
        </w:r>
        <w:r w:rsidRPr="00F55157">
          <w:rPr>
            <w:sz w:val="18"/>
            <w:szCs w:val="18"/>
          </w:rPr>
          <w:fldChar w:fldCharType="separate"/>
        </w:r>
        <w:r w:rsidR="005E67CA">
          <w:rPr>
            <w:noProof/>
            <w:sz w:val="18"/>
            <w:szCs w:val="18"/>
          </w:rPr>
          <w:t>3</w:t>
        </w:r>
        <w:r w:rsidRPr="00F55157">
          <w:rPr>
            <w:noProof/>
            <w:sz w:val="18"/>
            <w:szCs w:val="18"/>
          </w:rPr>
          <w:fldChar w:fldCharType="end"/>
        </w:r>
        <w:r>
          <w:rPr>
            <w:noProof/>
            <w:sz w:val="18"/>
            <w:szCs w:val="18"/>
          </w:rPr>
          <w:t xml:space="preserve"> -</w:t>
        </w:r>
        <w:r>
          <w:rPr>
            <w:noProof/>
            <w:sz w:val="18"/>
            <w:szCs w:val="18"/>
          </w:rPr>
          <w:br/>
        </w:r>
        <w:r w:rsidRPr="001A50AB">
          <w:rPr>
            <w:bCs/>
            <w:sz w:val="18"/>
            <w:szCs w:val="18"/>
          </w:rPr>
          <w:t xml:space="preserve">Carta Colectiva </w:t>
        </w:r>
        <w:r>
          <w:rPr>
            <w:bCs/>
            <w:sz w:val="18"/>
            <w:szCs w:val="18"/>
          </w:rPr>
          <w:t>xx</w:t>
        </w:r>
        <w:r w:rsidRPr="001A50AB">
          <w:rPr>
            <w:bCs/>
            <w:sz w:val="18"/>
            <w:szCs w:val="18"/>
          </w:rPr>
          <w:t>/</w:t>
        </w:r>
        <w:r>
          <w:rPr>
            <w:bCs/>
            <w:sz w:val="18"/>
            <w:szCs w:val="18"/>
          </w:rPr>
          <w:t>xx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3572B" w14:textId="77777777" w:rsidR="00F834B9" w:rsidRDefault="00F834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345EBD"/>
    <w:multiLevelType w:val="singleLevel"/>
    <w:tmpl w:val="7E4A53F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 w15:restartNumberingAfterBreak="0">
    <w:nsid w:val="530F3BD4"/>
    <w:multiLevelType w:val="hybridMultilevel"/>
    <w:tmpl w:val="0C9CFDBA"/>
    <w:lvl w:ilvl="0" w:tplc="9BD247BA">
      <w:numFmt w:val="bullet"/>
      <w:lvlText w:val="-"/>
      <w:lvlJc w:val="left"/>
      <w:pPr>
        <w:ind w:left="2345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" w15:restartNumberingAfterBreak="0">
    <w:nsid w:val="55781CBA"/>
    <w:multiLevelType w:val="singleLevel"/>
    <w:tmpl w:val="A9E8A21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3" w15:restartNumberingAfterBreak="0">
    <w:nsid w:val="5AAB1857"/>
    <w:multiLevelType w:val="hybridMultilevel"/>
    <w:tmpl w:val="1BD4DB70"/>
    <w:lvl w:ilvl="0" w:tplc="62B2D03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8F7012"/>
    <w:multiLevelType w:val="multilevel"/>
    <w:tmpl w:val="5CC6ABCA"/>
    <w:lvl w:ilvl="0">
      <w:start w:val="1"/>
      <w:numFmt w:val="decimal"/>
      <w:lvlText w:val="%1."/>
      <w:legacy w:legacy="1" w:legacySpace="0" w:legacyIndent="708"/>
      <w:lvlJc w:val="left"/>
      <w:pPr>
        <w:ind w:left="708" w:hanging="708"/>
      </w:pPr>
      <w:rPr>
        <w:rFonts w:asciiTheme="minorHAnsi" w:hAnsiTheme="minorHAnsi" w:cs="Times New Roman" w:hint="default"/>
        <w:b w:val="0"/>
        <w:bCs w:val="0"/>
        <w:sz w:val="24"/>
        <w:szCs w:val="24"/>
      </w:rPr>
    </w:lvl>
    <w:lvl w:ilvl="1">
      <w:start w:val="1"/>
      <w:numFmt w:val="lowerLetter"/>
      <w:lvlText w:val="%2)"/>
      <w:legacy w:legacy="1" w:legacySpace="0" w:legacyIndent="708"/>
      <w:lvlJc w:val="left"/>
      <w:pPr>
        <w:ind w:left="5670" w:hanging="708"/>
      </w:pPr>
      <w:rPr>
        <w:rFonts w:cs="Times New Roman"/>
      </w:rPr>
    </w:lvl>
    <w:lvl w:ilvl="2">
      <w:start w:val="1"/>
      <w:numFmt w:val="lowerRoman"/>
      <w:lvlText w:val="%3)"/>
      <w:legacy w:legacy="1" w:legacySpace="0" w:legacyIndent="708"/>
      <w:lvlJc w:val="left"/>
      <w:pPr>
        <w:ind w:left="2124" w:hanging="708"/>
      </w:pPr>
      <w:rPr>
        <w:rFonts w:cs="Times New Roman"/>
        <w:i w:val="0"/>
        <w:iCs w:val="0"/>
      </w:rPr>
    </w:lvl>
    <w:lvl w:ilvl="3">
      <w:start w:val="5"/>
      <w:numFmt w:val="bullet"/>
      <w:lvlText w:val="-"/>
      <w:lvlJc w:val="left"/>
      <w:pPr>
        <w:ind w:left="2832" w:hanging="70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(%5)"/>
      <w:legacy w:legacy="1" w:legacySpace="0" w:legacyIndent="708"/>
      <w:lvlJc w:val="left"/>
      <w:pPr>
        <w:ind w:left="3540" w:hanging="708"/>
      </w:pPr>
      <w:rPr>
        <w:rFonts w:cs="Times New Roman"/>
      </w:rPr>
    </w:lvl>
    <w:lvl w:ilvl="5">
      <w:start w:val="1"/>
      <w:numFmt w:val="lowerLetter"/>
      <w:lvlText w:val="(%6)"/>
      <w:legacy w:legacy="1" w:legacySpace="0" w:legacyIndent="708"/>
      <w:lvlJc w:val="left"/>
      <w:pPr>
        <w:ind w:left="4248" w:hanging="708"/>
      </w:pPr>
      <w:rPr>
        <w:rFonts w:cs="Times New Roman"/>
      </w:rPr>
    </w:lvl>
    <w:lvl w:ilvl="6">
      <w:start w:val="1"/>
      <w:numFmt w:val="lowerRoman"/>
      <w:lvlText w:val="(%7)"/>
      <w:legacy w:legacy="1" w:legacySpace="0" w:legacyIndent="708"/>
      <w:lvlJc w:val="left"/>
      <w:pPr>
        <w:ind w:left="4956" w:hanging="708"/>
      </w:pPr>
      <w:rPr>
        <w:rFonts w:cs="Times New Roman"/>
      </w:rPr>
    </w:lvl>
    <w:lvl w:ilvl="7">
      <w:start w:val="1"/>
      <w:numFmt w:val="lowerLetter"/>
      <w:lvlText w:val="(%8)"/>
      <w:legacy w:legacy="1" w:legacySpace="0" w:legacyIndent="708"/>
      <w:lvlJc w:val="left"/>
      <w:pPr>
        <w:ind w:left="5664" w:hanging="708"/>
      </w:pPr>
      <w:rPr>
        <w:rFonts w:cs="Times New Roman"/>
      </w:rPr>
    </w:lvl>
    <w:lvl w:ilvl="8">
      <w:start w:val="1"/>
      <w:numFmt w:val="lowerRoman"/>
      <w:lvlText w:val="(%9)"/>
      <w:legacy w:legacy="1" w:legacySpace="0" w:legacyIndent="708"/>
      <w:lvlJc w:val="left"/>
      <w:pPr>
        <w:ind w:left="6372" w:hanging="708"/>
      </w:pPr>
      <w:rPr>
        <w:rFonts w:cs="Times New Roman"/>
      </w:rPr>
    </w:lvl>
  </w:abstractNum>
  <w:abstractNum w:abstractNumId="5" w15:restartNumberingAfterBreak="0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F497AEF"/>
    <w:multiLevelType w:val="hybridMultilevel"/>
    <w:tmpl w:val="6CECF91E"/>
    <w:lvl w:ilvl="0" w:tplc="755A9736"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num w:numId="1" w16cid:durableId="1444111890">
    <w:abstractNumId w:val="0"/>
  </w:num>
  <w:num w:numId="2" w16cid:durableId="2019042747">
    <w:abstractNumId w:val="6"/>
  </w:num>
  <w:num w:numId="3" w16cid:durableId="719399487">
    <w:abstractNumId w:val="5"/>
  </w:num>
  <w:num w:numId="4" w16cid:durableId="104009228">
    <w:abstractNumId w:val="2"/>
  </w:num>
  <w:num w:numId="5" w16cid:durableId="734862130">
    <w:abstractNumId w:val="3"/>
  </w:num>
  <w:num w:numId="6" w16cid:durableId="1144541770">
    <w:abstractNumId w:val="4"/>
  </w:num>
  <w:num w:numId="7" w16cid:durableId="438335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772"/>
    <w:rsid w:val="00002529"/>
    <w:rsid w:val="00002634"/>
    <w:rsid w:val="00043D90"/>
    <w:rsid w:val="000678BB"/>
    <w:rsid w:val="00080F6C"/>
    <w:rsid w:val="000C375D"/>
    <w:rsid w:val="000C382F"/>
    <w:rsid w:val="000F67AE"/>
    <w:rsid w:val="00114963"/>
    <w:rsid w:val="001173CC"/>
    <w:rsid w:val="00126D02"/>
    <w:rsid w:val="001344C2"/>
    <w:rsid w:val="00136FC2"/>
    <w:rsid w:val="00141CB4"/>
    <w:rsid w:val="001671BC"/>
    <w:rsid w:val="001A2905"/>
    <w:rsid w:val="001A54CC"/>
    <w:rsid w:val="001C2FAD"/>
    <w:rsid w:val="001D1BA9"/>
    <w:rsid w:val="001F0D48"/>
    <w:rsid w:val="002021BB"/>
    <w:rsid w:val="00212668"/>
    <w:rsid w:val="00221C83"/>
    <w:rsid w:val="002545AA"/>
    <w:rsid w:val="00257FB4"/>
    <w:rsid w:val="00271D3E"/>
    <w:rsid w:val="0027571F"/>
    <w:rsid w:val="002C1570"/>
    <w:rsid w:val="00303D62"/>
    <w:rsid w:val="00313DBB"/>
    <w:rsid w:val="00324783"/>
    <w:rsid w:val="00327BC9"/>
    <w:rsid w:val="00335367"/>
    <w:rsid w:val="0033768F"/>
    <w:rsid w:val="00370C2D"/>
    <w:rsid w:val="003B60AA"/>
    <w:rsid w:val="003C00D3"/>
    <w:rsid w:val="003C2ECD"/>
    <w:rsid w:val="003D1E8D"/>
    <w:rsid w:val="003D4DFE"/>
    <w:rsid w:val="003D673B"/>
    <w:rsid w:val="003F0402"/>
    <w:rsid w:val="003F073D"/>
    <w:rsid w:val="003F2855"/>
    <w:rsid w:val="00401C20"/>
    <w:rsid w:val="00402B00"/>
    <w:rsid w:val="00421116"/>
    <w:rsid w:val="00427EA6"/>
    <w:rsid w:val="00450C73"/>
    <w:rsid w:val="004C1AD1"/>
    <w:rsid w:val="004C4144"/>
    <w:rsid w:val="004E26E4"/>
    <w:rsid w:val="004F0A81"/>
    <w:rsid w:val="004F5584"/>
    <w:rsid w:val="00505119"/>
    <w:rsid w:val="005267F7"/>
    <w:rsid w:val="00535F99"/>
    <w:rsid w:val="00545669"/>
    <w:rsid w:val="00555E45"/>
    <w:rsid w:val="00560EDA"/>
    <w:rsid w:val="00567B54"/>
    <w:rsid w:val="0057186B"/>
    <w:rsid w:val="005827E3"/>
    <w:rsid w:val="00586B1D"/>
    <w:rsid w:val="005B4854"/>
    <w:rsid w:val="005B6711"/>
    <w:rsid w:val="005E67CA"/>
    <w:rsid w:val="00607393"/>
    <w:rsid w:val="00622CE3"/>
    <w:rsid w:val="00635FA2"/>
    <w:rsid w:val="0064235A"/>
    <w:rsid w:val="00647213"/>
    <w:rsid w:val="00653A0E"/>
    <w:rsid w:val="00653B29"/>
    <w:rsid w:val="0067009C"/>
    <w:rsid w:val="006760CF"/>
    <w:rsid w:val="006969B4"/>
    <w:rsid w:val="006A0C05"/>
    <w:rsid w:val="006A335A"/>
    <w:rsid w:val="006B5061"/>
    <w:rsid w:val="006E24F0"/>
    <w:rsid w:val="006F6581"/>
    <w:rsid w:val="007128A1"/>
    <w:rsid w:val="00715D93"/>
    <w:rsid w:val="00720BA2"/>
    <w:rsid w:val="00781E2A"/>
    <w:rsid w:val="007A6373"/>
    <w:rsid w:val="007B34FB"/>
    <w:rsid w:val="008134A7"/>
    <w:rsid w:val="00823E22"/>
    <w:rsid w:val="008258C2"/>
    <w:rsid w:val="00833CCA"/>
    <w:rsid w:val="00846D89"/>
    <w:rsid w:val="008505BD"/>
    <w:rsid w:val="00850C78"/>
    <w:rsid w:val="00855B98"/>
    <w:rsid w:val="008C17AD"/>
    <w:rsid w:val="008D02CD"/>
    <w:rsid w:val="008F29BD"/>
    <w:rsid w:val="0091255A"/>
    <w:rsid w:val="00934054"/>
    <w:rsid w:val="0095172A"/>
    <w:rsid w:val="00963CD8"/>
    <w:rsid w:val="00975A06"/>
    <w:rsid w:val="009900B7"/>
    <w:rsid w:val="009D3E5C"/>
    <w:rsid w:val="009D4C42"/>
    <w:rsid w:val="009F0942"/>
    <w:rsid w:val="00A119A2"/>
    <w:rsid w:val="00A41330"/>
    <w:rsid w:val="00A42718"/>
    <w:rsid w:val="00A54E47"/>
    <w:rsid w:val="00A6120F"/>
    <w:rsid w:val="00A85283"/>
    <w:rsid w:val="00A9210B"/>
    <w:rsid w:val="00AA30D4"/>
    <w:rsid w:val="00AD1512"/>
    <w:rsid w:val="00AE7093"/>
    <w:rsid w:val="00AF276D"/>
    <w:rsid w:val="00B00CEC"/>
    <w:rsid w:val="00B07A99"/>
    <w:rsid w:val="00B17920"/>
    <w:rsid w:val="00B321C3"/>
    <w:rsid w:val="00B422BC"/>
    <w:rsid w:val="00B43F77"/>
    <w:rsid w:val="00B44D9D"/>
    <w:rsid w:val="00B55653"/>
    <w:rsid w:val="00B616C2"/>
    <w:rsid w:val="00B95F0A"/>
    <w:rsid w:val="00B96180"/>
    <w:rsid w:val="00BC172A"/>
    <w:rsid w:val="00BC1FB8"/>
    <w:rsid w:val="00C0097C"/>
    <w:rsid w:val="00C05882"/>
    <w:rsid w:val="00C17AC0"/>
    <w:rsid w:val="00C24BFC"/>
    <w:rsid w:val="00C31ED4"/>
    <w:rsid w:val="00C34772"/>
    <w:rsid w:val="00C36657"/>
    <w:rsid w:val="00C44C79"/>
    <w:rsid w:val="00C50A2D"/>
    <w:rsid w:val="00C71699"/>
    <w:rsid w:val="00C717E3"/>
    <w:rsid w:val="00CB3300"/>
    <w:rsid w:val="00CC1DE4"/>
    <w:rsid w:val="00CD4AE3"/>
    <w:rsid w:val="00D027A3"/>
    <w:rsid w:val="00D119EC"/>
    <w:rsid w:val="00DA16FC"/>
    <w:rsid w:val="00DA7E46"/>
    <w:rsid w:val="00DD77C9"/>
    <w:rsid w:val="00DD7900"/>
    <w:rsid w:val="00DF4D66"/>
    <w:rsid w:val="00DF5926"/>
    <w:rsid w:val="00DF61F3"/>
    <w:rsid w:val="00E25441"/>
    <w:rsid w:val="00E5040E"/>
    <w:rsid w:val="00E764E2"/>
    <w:rsid w:val="00E81A56"/>
    <w:rsid w:val="00E839B0"/>
    <w:rsid w:val="00E85734"/>
    <w:rsid w:val="00E92C09"/>
    <w:rsid w:val="00EA3374"/>
    <w:rsid w:val="00EB4E19"/>
    <w:rsid w:val="00EF4FA4"/>
    <w:rsid w:val="00F40F4E"/>
    <w:rsid w:val="00F453C5"/>
    <w:rsid w:val="00F55157"/>
    <w:rsid w:val="00F6461F"/>
    <w:rsid w:val="00F81188"/>
    <w:rsid w:val="00F834B9"/>
    <w:rsid w:val="00F8524F"/>
    <w:rsid w:val="00F85832"/>
    <w:rsid w:val="00F904D8"/>
    <w:rsid w:val="00FA461E"/>
    <w:rsid w:val="00FA4A45"/>
    <w:rsid w:val="00FB1841"/>
    <w:rsid w:val="00FD2B2D"/>
    <w:rsid w:val="00FD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AC2238"/>
  <w15:docId w15:val="{E80F4606-20FD-4547-8ADB-03D9C0C7E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25441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2"/>
      <w:lang w:val="es-ES_tradnl" w:eastAsia="en-US"/>
    </w:rPr>
  </w:style>
  <w:style w:type="paragraph" w:styleId="Heading1">
    <w:name w:val="heading 1"/>
    <w:basedOn w:val="Normal"/>
    <w:next w:val="Normal"/>
    <w:qFormat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320"/>
      <w:outlineLvl w:val="1"/>
    </w:pPr>
  </w:style>
  <w:style w:type="paragraph" w:styleId="Heading3">
    <w:name w:val="heading 3"/>
    <w:basedOn w:val="Heading1"/>
    <w:next w:val="Normal"/>
    <w:qFormat/>
    <w:pPr>
      <w:spacing w:before="20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basedOn w:val="DefaultParagraphFont"/>
    <w:rPr>
      <w:vertAlign w:val="superscript"/>
    </w:rPr>
  </w:style>
  <w:style w:type="paragraph" w:styleId="TOC8">
    <w:name w:val="toc 8"/>
    <w:basedOn w:val="TOC3"/>
  </w:style>
  <w:style w:type="paragraph" w:styleId="TOC7">
    <w:name w:val="toc 7"/>
    <w:basedOn w:val="TOC3"/>
  </w:style>
  <w:style w:type="paragraph" w:styleId="TOC6">
    <w:name w:val="toc 6"/>
    <w:basedOn w:val="TOC3"/>
  </w:style>
  <w:style w:type="paragraph" w:styleId="TOC5">
    <w:name w:val="toc 5"/>
    <w:basedOn w:val="TOC3"/>
  </w:style>
  <w:style w:type="paragraph" w:styleId="TOC4">
    <w:name w:val="toc 4"/>
    <w:basedOn w:val="TOC3"/>
  </w:style>
  <w:style w:type="paragraph" w:styleId="TOC3">
    <w:name w:val="toc 3"/>
    <w:basedOn w:val="TOC2"/>
    <w:pPr>
      <w:spacing w:before="80"/>
    </w:pPr>
  </w:style>
  <w:style w:type="paragraph" w:styleId="TOC2">
    <w:name w:val="toc 2"/>
    <w:basedOn w:val="TOC1"/>
    <w:pPr>
      <w:spacing w:before="120"/>
    </w:pPr>
  </w:style>
  <w:style w:type="paragraph" w:styleId="TOC1">
    <w:name w:val="toc 1"/>
    <w:basedOn w:val="Normal"/>
    <w:pPr>
      <w:tabs>
        <w:tab w:val="clear" w:pos="794"/>
        <w:tab w:val="clear" w:pos="1191"/>
        <w:tab w:val="clear" w:pos="1588"/>
        <w:tab w:val="clear" w:pos="1985"/>
        <w:tab w:val="left" w:leader="dot" w:pos="8789"/>
        <w:tab w:val="right" w:pos="9555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pPr>
      <w:ind w:left="566"/>
    </w:pPr>
  </w:style>
  <w:style w:type="paragraph" w:styleId="Index2">
    <w:name w:val="index 2"/>
    <w:basedOn w:val="Normal"/>
    <w:next w:val="Normal"/>
    <w:pPr>
      <w:ind w:left="283"/>
    </w:pPr>
  </w:style>
  <w:style w:type="paragraph" w:styleId="Index1">
    <w:name w:val="index 1"/>
    <w:basedOn w:val="Normal"/>
    <w:next w:val="Normal"/>
  </w:style>
  <w:style w:type="character" w:styleId="LineNumber">
    <w:name w:val="line number"/>
    <w:basedOn w:val="DefaultParagraphFont"/>
  </w:style>
  <w:style w:type="paragraph" w:styleId="IndexHeading">
    <w:name w:val="index heading"/>
    <w:basedOn w:val="Normal"/>
    <w:next w:val="Index1"/>
    <w:semiHidden/>
  </w:style>
  <w:style w:type="paragraph" w:styleId="Footer">
    <w:name w:val="footer"/>
    <w:basedOn w:val="Normal"/>
    <w:link w:val="FooterChar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sz w:val="18"/>
    </w:rPr>
  </w:style>
  <w:style w:type="paragraph" w:styleId="Header">
    <w:name w:val="header"/>
    <w:aliases w:val="encabezado,Page No"/>
    <w:basedOn w:val="Normal"/>
    <w:link w:val="HeaderChar"/>
    <w:uiPriority w:val="99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</w:style>
  <w:style w:type="character" w:styleId="FootnoteReference">
    <w:name w:val="footnote reference"/>
    <w:basedOn w:val="DefaultParagraphFont"/>
    <w:rPr>
      <w:position w:val="6"/>
      <w:sz w:val="16"/>
    </w:rPr>
  </w:style>
  <w:style w:type="paragraph" w:styleId="FootnoteText">
    <w:name w:val="footnote text"/>
    <w:basedOn w:val="Normal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pPr>
      <w:ind w:left="794"/>
    </w:pPr>
  </w:style>
  <w:style w:type="paragraph" w:customStyle="1" w:styleId="TableLegend">
    <w:name w:val="Table_Legend"/>
    <w:basedOn w:val="TableText"/>
    <w:pPr>
      <w:spacing w:before="120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">
    <w:name w:val="Table_Title"/>
    <w:basedOn w:val="Table"/>
    <w:next w:val="TableText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TableHead">
    <w:name w:val="Table_Head"/>
    <w:basedOn w:val="TableText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pPr>
      <w:spacing w:before="480"/>
    </w:pPr>
  </w:style>
  <w:style w:type="paragraph" w:customStyle="1" w:styleId="FigureTitle">
    <w:name w:val="Figure_Title"/>
    <w:basedOn w:val="TableTitle"/>
    <w:next w:val="Normal"/>
    <w:pPr>
      <w:keepNext w:val="0"/>
      <w:spacing w:after="480"/>
    </w:pPr>
  </w:style>
  <w:style w:type="paragraph" w:customStyle="1" w:styleId="Annex">
    <w:name w:val="Annex_#"/>
    <w:basedOn w:val="Normal"/>
    <w:next w:val="AnnexRef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pPr>
      <w:keepNext/>
      <w:keepLines/>
      <w:jc w:val="center"/>
    </w:pPr>
  </w:style>
  <w:style w:type="paragraph" w:customStyle="1" w:styleId="AnnexTitle">
    <w:name w:val="Annex_Title"/>
    <w:basedOn w:val="Normal"/>
    <w:next w:val="Normal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</w:style>
  <w:style w:type="paragraph" w:customStyle="1" w:styleId="AppendixRef">
    <w:name w:val="Appendix_Ref"/>
    <w:basedOn w:val="AnnexRef"/>
    <w:next w:val="AppendixTitle"/>
  </w:style>
  <w:style w:type="paragraph" w:customStyle="1" w:styleId="AppendixTitle">
    <w:name w:val="Appendix_Title"/>
    <w:basedOn w:val="AnnexTitle"/>
    <w:next w:val="Normal"/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pPr>
      <w:spacing w:before="320"/>
    </w:p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  <w:rPr>
      <w:rFonts w:ascii="Arial" w:hAnsi="Arial"/>
    </w:rPr>
  </w:style>
  <w:style w:type="paragraph" w:customStyle="1" w:styleId="meeting">
    <w:name w:val="meeting"/>
    <w:basedOn w:val="Head"/>
    <w:next w:val="Head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rFonts w:ascii="Arial" w:hAnsi="Arial"/>
    </w:rPr>
  </w:style>
  <w:style w:type="paragraph" w:customStyle="1" w:styleId="ITUadres">
    <w:name w:val="ITU_adr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rFonts w:ascii="Univers" w:hAnsi="Univers"/>
      <w:sz w:val="16"/>
    </w:rPr>
  </w:style>
  <w:style w:type="paragraph" w:customStyle="1" w:styleId="ITUheader">
    <w:name w:val="ITU_header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rFonts w:ascii="Univers" w:hAnsi="Univers"/>
      <w:b/>
      <w:sz w:val="28"/>
    </w:rPr>
  </w:style>
  <w:style w:type="paragraph" w:customStyle="1" w:styleId="Body">
    <w:name w:val="Body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rFonts w:ascii="CG Times" w:hAnsi="CG Times"/>
      <w:sz w:val="20"/>
    </w:rPr>
  </w:style>
  <w:style w:type="paragraph" w:customStyle="1" w:styleId="ITUsignet">
    <w:name w:val="ITU_signet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rFonts w:ascii="CG Times" w:hAnsi="CG Times"/>
      <w:b/>
      <w:sz w:val="20"/>
    </w:rPr>
  </w:style>
  <w:style w:type="paragraph" w:customStyle="1" w:styleId="ITUref">
    <w:name w:val="ITU_ref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rFonts w:ascii="Univers" w:hAnsi="Univers"/>
      <w:sz w:val="18"/>
    </w:rPr>
  </w:style>
  <w:style w:type="paragraph" w:customStyle="1" w:styleId="ITUfillin">
    <w:name w:val="ITU_fillin"/>
    <w:basedOn w:val="ITUref"/>
    <w:rPr>
      <w:rFonts w:ascii="CG Times" w:hAnsi="CG Times"/>
      <w:sz w:val="20"/>
    </w:rPr>
  </w:style>
  <w:style w:type="paragraph" w:customStyle="1" w:styleId="ITUbureau">
    <w:name w:val="ITU_bureau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rFonts w:ascii="Univers" w:hAnsi="Univers"/>
      <w:b/>
      <w:sz w:val="20"/>
    </w:rPr>
  </w:style>
  <w:style w:type="paragraph" w:customStyle="1" w:styleId="duties">
    <w:name w:val="duti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rFonts w:ascii="CG Times" w:hAnsi="CG Times"/>
      <w:b/>
      <w:sz w:val="8"/>
    </w:rPr>
  </w:style>
  <w:style w:type="paragraph" w:customStyle="1" w:styleId="ITUintr">
    <w:name w:val="ITU_intr"/>
    <w:basedOn w:val="Normal"/>
    <w:next w:val="Body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rFonts w:ascii="CG Times" w:hAnsi="CG Times"/>
      <w:sz w:val="20"/>
    </w:rPr>
  </w:style>
  <w:style w:type="paragraph" w:customStyle="1" w:styleId="Tiret">
    <w:name w:val="Tiret"/>
    <w:basedOn w:val="Normal"/>
    <w:pPr>
      <w:tabs>
        <w:tab w:val="clear" w:pos="794"/>
        <w:tab w:val="clear" w:pos="1191"/>
        <w:tab w:val="clear" w:pos="1588"/>
        <w:tab w:val="clear" w:pos="1985"/>
      </w:tabs>
      <w:ind w:left="-680"/>
    </w:pPr>
    <w:rPr>
      <w:rFonts w:ascii="Univers" w:hAnsi="Univers"/>
    </w:rPr>
  </w:style>
  <w:style w:type="paragraph" w:customStyle="1" w:styleId="details">
    <w:name w:val="details"/>
    <w:basedOn w:val="Normal"/>
    <w:next w:val="Tiret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  <w:rPr>
      <w:rFonts w:ascii="Univers" w:hAnsi="Univers"/>
    </w:rPr>
  </w:style>
  <w:style w:type="paragraph" w:customStyle="1" w:styleId="LetterStart">
    <w:name w:val="Letter_Star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rFonts w:ascii="Univers" w:hAnsi="Univers"/>
    </w:rPr>
  </w:style>
  <w:style w:type="paragraph" w:customStyle="1" w:styleId="LetterText">
    <w:name w:val="Letter_Text"/>
    <w:basedOn w:val="LetterStart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LetterEnd">
    <w:name w:val="Letter_End"/>
    <w:basedOn w:val="LetterText"/>
    <w:pPr>
      <w:tabs>
        <w:tab w:val="clear" w:pos="1418"/>
        <w:tab w:val="clear" w:pos="1985"/>
        <w:tab w:val="clear" w:pos="2268"/>
      </w:tabs>
      <w:ind w:firstLine="851"/>
    </w:pPr>
  </w:style>
  <w:style w:type="paragraph" w:customStyle="1" w:styleId="NormFoot">
    <w:name w:val="Norm_Foo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  <w:rPr>
      <w:rFonts w:ascii="Univers" w:hAnsi="Univers"/>
    </w:rPr>
  </w:style>
  <w:style w:type="character" w:styleId="PageNumber">
    <w:name w:val="page number"/>
    <w:basedOn w:val="DefaultParagraphFont"/>
  </w:style>
  <w:style w:type="paragraph" w:customStyle="1" w:styleId="listitem">
    <w:name w:val="listitem"/>
    <w:basedOn w:val="Normal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  <w:rPr>
      <w:rFonts w:ascii="Univers" w:hAnsi="Univers"/>
    </w:rPr>
  </w:style>
  <w:style w:type="paragraph" w:customStyle="1" w:styleId="headingi">
    <w:name w:val="heading_i"/>
    <w:basedOn w:val="Heading3"/>
    <w:next w:val="Normal"/>
    <w:pPr>
      <w:spacing w:before="160"/>
      <w:ind w:left="0" w:firstLine="0"/>
      <w:outlineLvl w:val="9"/>
    </w:pPr>
    <w:rPr>
      <w:b w:val="0"/>
      <w:i/>
    </w:rPr>
  </w:style>
  <w:style w:type="paragraph" w:customStyle="1" w:styleId="Qlist">
    <w:name w:val="Qlist"/>
    <w:basedOn w:val="Normal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pPr>
      <w:tabs>
        <w:tab w:val="left" w:pos="397"/>
      </w:tabs>
    </w:p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</w:pPr>
    <w:rPr>
      <w:caps w:val="0"/>
    </w:rPr>
  </w:style>
  <w:style w:type="paragraph" w:styleId="TOC9">
    <w:name w:val="toc 9"/>
    <w:basedOn w:val="TOC3"/>
    <w:semiHidden/>
  </w:style>
  <w:style w:type="character" w:styleId="Hyperlink">
    <w:name w:val="Hyperlink"/>
    <w:aliases w:val="超级链接,CEO_Hyperlink,超?级链,Style 58,超????,하이퍼링크2,超链接1,하이퍼링크21,超??级链Ú,fL????,fL?级,超??级链,超?级链Ú,’´?级链,’´????,’´??级链Ú,’´??级"/>
    <w:basedOn w:val="DefaultParagraphFont"/>
    <w:qFormat/>
    <w:rsid w:val="00B43F77"/>
    <w:rPr>
      <w:color w:val="0000FF"/>
      <w:u w:val="single"/>
    </w:rPr>
  </w:style>
  <w:style w:type="character" w:styleId="FollowedHyperlink">
    <w:name w:val="FollowedHyperlink"/>
    <w:basedOn w:val="DefaultParagraphFont"/>
    <w:rsid w:val="00B43F77"/>
    <w:rPr>
      <w:color w:val="800080"/>
      <w:u w:val="single"/>
    </w:rPr>
  </w:style>
  <w:style w:type="paragraph" w:customStyle="1" w:styleId="AnnexNotitle">
    <w:name w:val="Annex_No &amp; title"/>
    <w:basedOn w:val="Normal"/>
    <w:next w:val="Normalaftertitle0"/>
    <w:rsid w:val="00C34772"/>
    <w:pPr>
      <w:keepNext/>
      <w:keepLines/>
      <w:spacing w:before="480"/>
      <w:jc w:val="center"/>
    </w:pPr>
    <w:rPr>
      <w:b/>
      <w:sz w:val="28"/>
    </w:rPr>
  </w:style>
  <w:style w:type="character" w:customStyle="1" w:styleId="Appdef">
    <w:name w:val="App_def"/>
    <w:rsid w:val="00C34772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C34772"/>
  </w:style>
  <w:style w:type="paragraph" w:customStyle="1" w:styleId="AppendixNotitle">
    <w:name w:val="Appendix_No &amp; title"/>
    <w:basedOn w:val="AnnexNotitle"/>
    <w:next w:val="Normalaftertitle0"/>
    <w:rsid w:val="00C34772"/>
  </w:style>
  <w:style w:type="character" w:customStyle="1" w:styleId="Artdef">
    <w:name w:val="Art_def"/>
    <w:rsid w:val="00C34772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0"/>
    <w:rsid w:val="00C34772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C34772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rsid w:val="00C34772"/>
  </w:style>
  <w:style w:type="paragraph" w:customStyle="1" w:styleId="Arttitle">
    <w:name w:val="Art_title"/>
    <w:basedOn w:val="Normal"/>
    <w:next w:val="Normalaftertitle0"/>
    <w:rsid w:val="00C34772"/>
    <w:pPr>
      <w:keepNext/>
      <w:keepLines/>
      <w:spacing w:before="240"/>
      <w:jc w:val="center"/>
    </w:pPr>
    <w:rPr>
      <w:b/>
      <w:sz w:val="28"/>
    </w:rPr>
  </w:style>
  <w:style w:type="paragraph" w:customStyle="1" w:styleId="Call0">
    <w:name w:val="Call"/>
    <w:basedOn w:val="Normal"/>
    <w:next w:val="Normal"/>
    <w:rsid w:val="00C34772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34772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aftertitle0"/>
    <w:rsid w:val="00C34772"/>
    <w:pPr>
      <w:keepNext/>
      <w:keepLines/>
      <w:spacing w:before="240"/>
      <w:jc w:val="center"/>
    </w:pPr>
    <w:rPr>
      <w:b/>
      <w:sz w:val="28"/>
    </w:rPr>
  </w:style>
  <w:style w:type="paragraph" w:customStyle="1" w:styleId="Equationlegend0">
    <w:name w:val="Equation_legend"/>
    <w:basedOn w:val="Normal"/>
    <w:rsid w:val="00C34772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0">
    <w:name w:val="Figure"/>
    <w:basedOn w:val="Normal"/>
    <w:next w:val="FigureNotitle"/>
    <w:rsid w:val="00C34772"/>
    <w:pPr>
      <w:keepNext/>
      <w:keepLines/>
      <w:spacing w:before="240" w:after="120"/>
      <w:jc w:val="center"/>
    </w:pPr>
  </w:style>
  <w:style w:type="paragraph" w:customStyle="1" w:styleId="Figurelegend0">
    <w:name w:val="Figure_legend"/>
    <w:basedOn w:val="Normal"/>
    <w:rsid w:val="00C34772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title">
    <w:name w:val="Figure_No &amp; title"/>
    <w:basedOn w:val="Normal"/>
    <w:next w:val="Normalaftertitle0"/>
    <w:rsid w:val="00C34772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0"/>
    <w:rsid w:val="00C34772"/>
    <w:pPr>
      <w:keepLines/>
      <w:spacing w:before="240" w:after="120"/>
      <w:jc w:val="center"/>
    </w:pPr>
  </w:style>
  <w:style w:type="paragraph" w:customStyle="1" w:styleId="FooterQP">
    <w:name w:val="Footer_QP"/>
    <w:basedOn w:val="Normal"/>
    <w:rsid w:val="00C34772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C34772"/>
    <w:pPr>
      <w:tabs>
        <w:tab w:val="left" w:pos="794"/>
        <w:tab w:val="left" w:pos="1191"/>
        <w:tab w:val="left" w:pos="1588"/>
        <w:tab w:val="left" w:pos="1985"/>
      </w:tabs>
    </w:pPr>
    <w:rPr>
      <w:rFonts w:ascii="Courier New" w:hAnsi="Courier New"/>
      <w:b w:val="0"/>
    </w:rPr>
  </w:style>
  <w:style w:type="paragraph" w:customStyle="1" w:styleId="Headingb0">
    <w:name w:val="Heading_b"/>
    <w:basedOn w:val="Normal"/>
    <w:next w:val="Normal"/>
    <w:rsid w:val="00C34772"/>
    <w:pPr>
      <w:keepNext/>
      <w:spacing w:before="160"/>
    </w:pPr>
    <w:rPr>
      <w:b/>
    </w:rPr>
  </w:style>
  <w:style w:type="paragraph" w:customStyle="1" w:styleId="Headingi0">
    <w:name w:val="Heading_i"/>
    <w:basedOn w:val="Normal"/>
    <w:next w:val="Normal"/>
    <w:rsid w:val="00C34772"/>
    <w:pPr>
      <w:keepNext/>
      <w:spacing w:before="160"/>
    </w:pPr>
    <w:rPr>
      <w:i/>
    </w:rPr>
  </w:style>
  <w:style w:type="paragraph" w:customStyle="1" w:styleId="Normalaftertitle0">
    <w:name w:val="Normal_after_title"/>
    <w:basedOn w:val="Normal"/>
    <w:next w:val="Normal"/>
    <w:rsid w:val="00C34772"/>
    <w:pPr>
      <w:spacing w:before="360"/>
    </w:pPr>
  </w:style>
  <w:style w:type="paragraph" w:customStyle="1" w:styleId="PartNo">
    <w:name w:val="Part_No"/>
    <w:basedOn w:val="Normal"/>
    <w:next w:val="Partref"/>
    <w:rsid w:val="00C34772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Parttitle"/>
    <w:rsid w:val="00C34772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0"/>
    <w:rsid w:val="00C34772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date">
    <w:name w:val="Rec_date"/>
    <w:basedOn w:val="Normal"/>
    <w:next w:val="Normalaftertitle0"/>
    <w:rsid w:val="00C34772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</w:rPr>
  </w:style>
  <w:style w:type="paragraph" w:customStyle="1" w:styleId="Questiondate">
    <w:name w:val="Question_date"/>
    <w:basedOn w:val="Recdate"/>
    <w:next w:val="Normalaftertitle0"/>
    <w:rsid w:val="00C34772"/>
  </w:style>
  <w:style w:type="paragraph" w:customStyle="1" w:styleId="RecNo">
    <w:name w:val="Rec_No"/>
    <w:basedOn w:val="Normal"/>
    <w:next w:val="Rectitle0"/>
    <w:rsid w:val="00C34772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C34772"/>
  </w:style>
  <w:style w:type="paragraph" w:customStyle="1" w:styleId="RecNoBR">
    <w:name w:val="Rec_No_BR"/>
    <w:basedOn w:val="Normal"/>
    <w:next w:val="Rectitle0"/>
    <w:rsid w:val="00C34772"/>
    <w:pPr>
      <w:keepNext/>
      <w:keepLines/>
      <w:spacing w:before="480"/>
      <w:jc w:val="center"/>
    </w:pPr>
    <w:rPr>
      <w:caps/>
      <w:sz w:val="28"/>
    </w:rPr>
  </w:style>
  <w:style w:type="paragraph" w:customStyle="1" w:styleId="QuestionNoBR">
    <w:name w:val="Question_No_BR"/>
    <w:basedOn w:val="RecNoBR"/>
    <w:next w:val="Questiontitle"/>
    <w:rsid w:val="00C34772"/>
  </w:style>
  <w:style w:type="paragraph" w:customStyle="1" w:styleId="Recref">
    <w:name w:val="Rec_ref"/>
    <w:basedOn w:val="Normal"/>
    <w:next w:val="Recdate"/>
    <w:rsid w:val="00C34772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Questionref">
    <w:name w:val="Question_ref"/>
    <w:basedOn w:val="Recref"/>
    <w:next w:val="Questiondate"/>
    <w:rsid w:val="00C34772"/>
  </w:style>
  <w:style w:type="paragraph" w:customStyle="1" w:styleId="Rectitle0">
    <w:name w:val="Rec_title"/>
    <w:basedOn w:val="Normal"/>
    <w:next w:val="Normalaftertitle0"/>
    <w:rsid w:val="00C34772"/>
    <w:pPr>
      <w:keepNext/>
      <w:keepLines/>
      <w:spacing w:before="360"/>
      <w:jc w:val="center"/>
    </w:pPr>
    <w:rPr>
      <w:b/>
      <w:sz w:val="28"/>
    </w:rPr>
  </w:style>
  <w:style w:type="paragraph" w:customStyle="1" w:styleId="Questiontitle">
    <w:name w:val="Question_title"/>
    <w:basedOn w:val="Rectitle0"/>
    <w:next w:val="Questionref"/>
    <w:rsid w:val="00C34772"/>
  </w:style>
  <w:style w:type="character" w:customStyle="1" w:styleId="Recdef">
    <w:name w:val="Rec_def"/>
    <w:rsid w:val="00C34772"/>
    <w:rPr>
      <w:b/>
    </w:rPr>
  </w:style>
  <w:style w:type="paragraph" w:customStyle="1" w:styleId="Reftext0">
    <w:name w:val="Ref_text"/>
    <w:basedOn w:val="Normal"/>
    <w:rsid w:val="00C34772"/>
    <w:pPr>
      <w:ind w:left="794" w:hanging="794"/>
    </w:pPr>
  </w:style>
  <w:style w:type="paragraph" w:customStyle="1" w:styleId="Reftitle0">
    <w:name w:val="Ref_title"/>
    <w:basedOn w:val="Normal"/>
    <w:next w:val="Reftext0"/>
    <w:rsid w:val="00C34772"/>
    <w:pPr>
      <w:spacing w:before="480"/>
      <w:jc w:val="center"/>
    </w:pPr>
    <w:rPr>
      <w:b/>
    </w:rPr>
  </w:style>
  <w:style w:type="paragraph" w:customStyle="1" w:styleId="Repdate">
    <w:name w:val="Rep_date"/>
    <w:basedOn w:val="Recdate"/>
    <w:next w:val="Normalaftertitle0"/>
    <w:rsid w:val="00C34772"/>
  </w:style>
  <w:style w:type="paragraph" w:customStyle="1" w:styleId="RepNo">
    <w:name w:val="Rep_No"/>
    <w:basedOn w:val="RecNo"/>
    <w:next w:val="Reptitle"/>
    <w:rsid w:val="00C34772"/>
  </w:style>
  <w:style w:type="paragraph" w:customStyle="1" w:styleId="RepNoBR">
    <w:name w:val="Rep_No_BR"/>
    <w:basedOn w:val="RecNoBR"/>
    <w:next w:val="Reptitle"/>
    <w:rsid w:val="00C34772"/>
  </w:style>
  <w:style w:type="paragraph" w:customStyle="1" w:styleId="Repref">
    <w:name w:val="Rep_ref"/>
    <w:basedOn w:val="Recref"/>
    <w:next w:val="Repdate"/>
    <w:rsid w:val="00C34772"/>
  </w:style>
  <w:style w:type="paragraph" w:customStyle="1" w:styleId="Reptitle">
    <w:name w:val="Rep_title"/>
    <w:basedOn w:val="Rectitle0"/>
    <w:next w:val="Repref"/>
    <w:rsid w:val="00C34772"/>
  </w:style>
  <w:style w:type="paragraph" w:customStyle="1" w:styleId="Resdate">
    <w:name w:val="Res_date"/>
    <w:basedOn w:val="Recdate"/>
    <w:next w:val="Normalaftertitle0"/>
    <w:rsid w:val="00C34772"/>
  </w:style>
  <w:style w:type="character" w:customStyle="1" w:styleId="Resdef">
    <w:name w:val="Res_def"/>
    <w:rsid w:val="00C34772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C34772"/>
  </w:style>
  <w:style w:type="paragraph" w:customStyle="1" w:styleId="ResNoBR">
    <w:name w:val="Res_No_BR"/>
    <w:basedOn w:val="RecNoBR"/>
    <w:next w:val="Restitle"/>
    <w:rsid w:val="00C34772"/>
  </w:style>
  <w:style w:type="paragraph" w:customStyle="1" w:styleId="Resref">
    <w:name w:val="Res_ref"/>
    <w:basedOn w:val="Recref"/>
    <w:next w:val="Resdate"/>
    <w:rsid w:val="00C34772"/>
  </w:style>
  <w:style w:type="paragraph" w:customStyle="1" w:styleId="Restitle">
    <w:name w:val="Res_title"/>
    <w:basedOn w:val="Rectitle0"/>
    <w:next w:val="Resref"/>
    <w:rsid w:val="00C34772"/>
  </w:style>
  <w:style w:type="paragraph" w:customStyle="1" w:styleId="Section1">
    <w:name w:val="Section_1"/>
    <w:basedOn w:val="Normal"/>
    <w:next w:val="Normal"/>
    <w:rsid w:val="00C34772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C34772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SectionNo">
    <w:name w:val="Section_No"/>
    <w:basedOn w:val="Normal"/>
    <w:next w:val="Sectiontitle"/>
    <w:rsid w:val="00C34772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0"/>
    <w:rsid w:val="00C34772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0"/>
    <w:rsid w:val="00C34772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C34772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sz w:val="16"/>
    </w:rPr>
  </w:style>
  <w:style w:type="character" w:customStyle="1" w:styleId="Tablefreq">
    <w:name w:val="Table_freq"/>
    <w:rsid w:val="00C34772"/>
    <w:rPr>
      <w:b/>
      <w:color w:val="auto"/>
    </w:rPr>
  </w:style>
  <w:style w:type="paragraph" w:customStyle="1" w:styleId="Tablehead0">
    <w:name w:val="Table_head"/>
    <w:basedOn w:val="Normal"/>
    <w:next w:val="Tabletext0"/>
    <w:rsid w:val="00C34772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legend0">
    <w:name w:val="Table_legend"/>
    <w:basedOn w:val="Normal"/>
    <w:rsid w:val="00C34772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Notitle">
    <w:name w:val="Table_No &amp; title"/>
    <w:basedOn w:val="Normal"/>
    <w:next w:val="Tablehead0"/>
    <w:rsid w:val="00C34772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rsid w:val="00C34772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BR"/>
    <w:rsid w:val="00C34772"/>
    <w:pPr>
      <w:keepNext/>
      <w:spacing w:before="0" w:after="120"/>
      <w:jc w:val="center"/>
    </w:pPr>
  </w:style>
  <w:style w:type="paragraph" w:customStyle="1" w:styleId="Tabletext0">
    <w:name w:val="Table_text"/>
    <w:basedOn w:val="Normal"/>
    <w:rsid w:val="00C34772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BR">
    <w:name w:val="Table_title_BR"/>
    <w:basedOn w:val="Normal"/>
    <w:next w:val="Tablehead0"/>
    <w:rsid w:val="00C34772"/>
    <w:pPr>
      <w:keepNext/>
      <w:keepLines/>
      <w:spacing w:before="0" w:after="120"/>
      <w:jc w:val="center"/>
    </w:pPr>
    <w:rPr>
      <w:b/>
    </w:rPr>
  </w:style>
  <w:style w:type="paragraph" w:customStyle="1" w:styleId="Title1">
    <w:name w:val="Title 1"/>
    <w:basedOn w:val="Source"/>
    <w:next w:val="Title2"/>
    <w:rsid w:val="00C3477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C34772"/>
  </w:style>
  <w:style w:type="paragraph" w:customStyle="1" w:styleId="Title3">
    <w:name w:val="Title 3"/>
    <w:basedOn w:val="Title2"/>
    <w:next w:val="Title4"/>
    <w:rsid w:val="00C34772"/>
    <w:rPr>
      <w:caps w:val="0"/>
    </w:rPr>
  </w:style>
  <w:style w:type="paragraph" w:customStyle="1" w:styleId="Title4">
    <w:name w:val="Title 4"/>
    <w:basedOn w:val="Title3"/>
    <w:next w:val="Heading1"/>
    <w:rsid w:val="00C34772"/>
    <w:rPr>
      <w:b/>
    </w:rPr>
  </w:style>
  <w:style w:type="paragraph" w:customStyle="1" w:styleId="FiguretitleBR">
    <w:name w:val="Figure_title_BR"/>
    <w:basedOn w:val="TabletitleBR"/>
    <w:next w:val="Figurewithouttitle"/>
    <w:rsid w:val="00C34772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C34772"/>
    <w:pPr>
      <w:keepNext/>
      <w:keepLines/>
      <w:spacing w:before="480" w:after="120"/>
      <w:jc w:val="center"/>
    </w:pPr>
    <w:rPr>
      <w:caps/>
    </w:rPr>
  </w:style>
  <w:style w:type="character" w:customStyle="1" w:styleId="FooterChar">
    <w:name w:val="Footer Char"/>
    <w:link w:val="Footer"/>
    <w:rsid w:val="00C34772"/>
    <w:rPr>
      <w:rFonts w:ascii="Times New Roman" w:hAnsi="Times New Roman"/>
      <w:caps/>
      <w:sz w:val="18"/>
      <w:lang w:val="es-ES_tradnl" w:eastAsia="en-US"/>
    </w:rPr>
  </w:style>
  <w:style w:type="character" w:customStyle="1" w:styleId="HeaderChar">
    <w:name w:val="Header Char"/>
    <w:aliases w:val="encabezado Char,Page No Char"/>
    <w:link w:val="Header"/>
    <w:uiPriority w:val="99"/>
    <w:rsid w:val="00C34772"/>
    <w:rPr>
      <w:rFonts w:ascii="Times New Roman" w:hAnsi="Times New Roman"/>
      <w:sz w:val="22"/>
      <w:lang w:val="es-ES_tradnl" w:eastAsia="en-US"/>
    </w:rPr>
  </w:style>
  <w:style w:type="paragraph" w:customStyle="1" w:styleId="itu">
    <w:name w:val="itu"/>
    <w:basedOn w:val="Normal"/>
    <w:rsid w:val="00C34772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sz w:val="18"/>
      <w:lang w:val="en-GB"/>
    </w:rPr>
  </w:style>
  <w:style w:type="paragraph" w:styleId="BodyText2">
    <w:name w:val="Body Text 2"/>
    <w:basedOn w:val="Normal"/>
    <w:link w:val="BodyText2Char"/>
    <w:rsid w:val="00C34772"/>
    <w:pPr>
      <w:overflowPunct/>
      <w:autoSpaceDE/>
      <w:autoSpaceDN/>
      <w:adjustRightInd/>
      <w:spacing w:before="1701"/>
      <w:ind w:right="91"/>
      <w:textAlignment w:val="auto"/>
    </w:pPr>
  </w:style>
  <w:style w:type="character" w:customStyle="1" w:styleId="BodyText2Char">
    <w:name w:val="Body Text 2 Char"/>
    <w:basedOn w:val="DefaultParagraphFont"/>
    <w:link w:val="BodyText2"/>
    <w:rsid w:val="00C34772"/>
    <w:rPr>
      <w:rFonts w:ascii="Times New Roman" w:hAnsi="Times New Roman"/>
      <w:sz w:val="24"/>
      <w:lang w:val="es-ES_tradnl" w:eastAsia="en-US"/>
    </w:rPr>
  </w:style>
  <w:style w:type="paragraph" w:styleId="BalloonText">
    <w:name w:val="Balloon Text"/>
    <w:basedOn w:val="Normal"/>
    <w:link w:val="BalloonTextChar"/>
    <w:rsid w:val="0091255A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255A"/>
    <w:rPr>
      <w:rFonts w:ascii="Tahoma" w:hAnsi="Tahoma" w:cs="Tahoma"/>
      <w:sz w:val="16"/>
      <w:szCs w:val="16"/>
      <w:lang w:val="es-ES_tradnl" w:eastAsia="en-US"/>
    </w:rPr>
  </w:style>
  <w:style w:type="paragraph" w:styleId="ListParagraph">
    <w:name w:val="List Paragraph"/>
    <w:basedOn w:val="Normal"/>
    <w:uiPriority w:val="34"/>
    <w:qFormat/>
    <w:rsid w:val="00F8524F"/>
    <w:pPr>
      <w:ind w:left="720"/>
      <w:contextualSpacing/>
    </w:pPr>
  </w:style>
  <w:style w:type="paragraph" w:customStyle="1" w:styleId="AnnexNo">
    <w:name w:val="Annex_No"/>
    <w:basedOn w:val="Normal"/>
    <w:next w:val="Normal"/>
    <w:rsid w:val="005B4854"/>
    <w:pPr>
      <w:keepNext/>
      <w:keepLines/>
      <w:spacing w:before="480" w:after="80"/>
      <w:jc w:val="center"/>
      <w:textAlignment w:val="auto"/>
    </w:pPr>
    <w:rPr>
      <w:caps/>
      <w:sz w:val="28"/>
      <w:lang w:val="fr-FR"/>
    </w:rPr>
  </w:style>
  <w:style w:type="table" w:styleId="TableGrid">
    <w:name w:val="Table Grid"/>
    <w:basedOn w:val="TableNormal"/>
    <w:rsid w:val="002545A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asons">
    <w:name w:val="Reasons"/>
    <w:basedOn w:val="Normal"/>
    <w:qFormat/>
    <w:rsid w:val="002545A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ascii="Times New Roman" w:hAnsi="Times New Roman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556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4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itu.int/md/T25-TSB-CIR-0108/es" TargetMode="External"/><Relationship Id="rId18" Type="http://schemas.openxmlformats.org/officeDocument/2006/relationships/header" Target="header2.xml"/><Relationship Id="rId26" Type="http://schemas.openxmlformats.org/officeDocument/2006/relationships/customXml" Target="../customXml/item3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www.itu.int/md/T25-TSB-CIR-0024/en" TargetMode="External"/><Relationship Id="rId17" Type="http://schemas.openxmlformats.org/officeDocument/2006/relationships/header" Target="header1.xml"/><Relationship Id="rId25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image" Target="media/image3.sv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tu.int/md/T25-TSB-CIR-0024/es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fontTable" Target="fontTable.xml"/><Relationship Id="rId10" Type="http://schemas.openxmlformats.org/officeDocument/2006/relationships/hyperlink" Target="https://itu.int/go/tsg21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sbsg21@itu.int" TargetMode="External"/><Relationship Id="rId14" Type="http://schemas.openxmlformats.org/officeDocument/2006/relationships/hyperlink" Target="https://handle.itu.int/11.1002/groups/sg21" TargetMode="External"/><Relationship Id="rId22" Type="http://schemas.openxmlformats.org/officeDocument/2006/relationships/footer" Target="footer3.xml"/><Relationship Id="rId27" Type="http://schemas.openxmlformats.org/officeDocument/2006/relationships/customXml" Target="../customXml/item4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E61AAD99A901438D9BC061B6D8E5BF" ma:contentTypeVersion="11" ma:contentTypeDescription="Create a new document." ma:contentTypeScope="" ma:versionID="d4d2fee8c006f3f760f7f9944fb911e1">
  <xsd:schema xmlns:xsd="http://www.w3.org/2001/XMLSchema" xmlns:xs="http://www.w3.org/2001/XMLSchema" xmlns:p="http://schemas.microsoft.com/office/2006/metadata/properties" xmlns:ns2="7bbce149-ba0e-4c7d-b138-75737535ebd3" xmlns:ns3="fc530d05-483b-4fd2-bcc9-ba5292dbeb46" targetNamespace="http://schemas.microsoft.com/office/2006/metadata/properties" ma:root="true" ma:fieldsID="425b931733d385342b108e0a2dba565d" ns2:_="" ns3:_="">
    <xsd:import namespace="7bbce149-ba0e-4c7d-b138-75737535ebd3"/>
    <xsd:import namespace="fc530d05-483b-4fd2-bcc9-ba5292dbeb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bce149-ba0e-4c7d-b138-75737535eb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530d05-483b-4fd2-bcc9-ba5292dbeb4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7d2e498-ff2d-4125-a977-653969dc4aa3}" ma:internalName="TaxCatchAll" ma:showField="CatchAllData" ma:web="fc530d05-483b-4fd2-bcc9-ba5292dbeb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bce149-ba0e-4c7d-b138-75737535ebd3">
      <Terms xmlns="http://schemas.microsoft.com/office/infopath/2007/PartnerControls"/>
    </lcf76f155ced4ddcb4097134ff3c332f>
    <TaxCatchAll xmlns="fc530d05-483b-4fd2-bcc9-ba5292dbeb46" xsi:nil="true"/>
  </documentManagement>
</p:properties>
</file>

<file path=customXml/itemProps1.xml><?xml version="1.0" encoding="utf-8"?>
<ds:datastoreItem xmlns:ds="http://schemas.openxmlformats.org/officeDocument/2006/customXml" ds:itemID="{1B758446-A7FA-4DB2-81C2-D7DAF5BBAF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69C746-0935-4D9D-AC90-0ED0EF5E8FC0}"/>
</file>

<file path=customXml/itemProps3.xml><?xml version="1.0" encoding="utf-8"?>
<ds:datastoreItem xmlns:ds="http://schemas.openxmlformats.org/officeDocument/2006/customXml" ds:itemID="{B0BC5CE4-D301-4CE9-BAAD-95223C423319}"/>
</file>

<file path=customXml/itemProps4.xml><?xml version="1.0" encoding="utf-8"?>
<ds:datastoreItem xmlns:ds="http://schemas.openxmlformats.org/officeDocument/2006/customXml" ds:itemID="{32C90217-1FF0-416D-B261-5CEDB6C1947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257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UNIÓN INTERNACIONAL DE TELECOMUNICACIONES</vt:lpstr>
    </vt:vector>
  </TitlesOfParts>
  <Company>ITU</Company>
  <LinksUpToDate>false</LinksUpToDate>
  <CharactersWithSpaces>1889</CharactersWithSpaces>
  <SharedDoc>false</SharedDoc>
  <HLinks>
    <vt:vector size="12" baseType="variant">
      <vt:variant>
        <vt:i4>5832781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UNIÓN INTERNACIONAL DE TELECOMUNICACIONES</dc:title>
  <dc:creator>Spanish</dc:creator>
  <cp:lastModifiedBy>Spanish</cp:lastModifiedBy>
  <cp:revision>2</cp:revision>
  <cp:lastPrinted>2012-02-21T14:52:00Z</cp:lastPrinted>
  <dcterms:created xsi:type="dcterms:W3CDTF">2026-06-09T12:45:00Z</dcterms:created>
  <dcterms:modified xsi:type="dcterms:W3CDTF">2026-06-09T12:54:00Z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0x010100D1E61AAD99A901438D9BC061B6D8E5BF</vt:lpwstr>
  </property>
</Properties>
</file>