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000" w:firstRow="0" w:lastRow="0" w:firstColumn="0" w:lastColumn="0" w:noHBand="0" w:noVBand="0"/>
      </w:tblPr>
      <w:tblGrid>
        <w:gridCol w:w="1260"/>
        <w:gridCol w:w="3985"/>
        <w:gridCol w:w="2693"/>
        <w:gridCol w:w="2268"/>
      </w:tblGrid>
      <w:tr w:rsidR="002C3E7B" w:rsidRPr="003D69B8" w14:paraId="1B7769E4" w14:textId="77777777" w:rsidTr="00C6697C">
        <w:trPr>
          <w:cantSplit/>
          <w:trHeight w:val="15"/>
        </w:trPr>
        <w:tc>
          <w:tcPr>
            <w:tcW w:w="1260" w:type="dxa"/>
            <w:vAlign w:val="center"/>
          </w:tcPr>
          <w:p w14:paraId="7B413311" w14:textId="77777777" w:rsidR="002C3E7B" w:rsidRPr="003D69B8" w:rsidRDefault="000A402E" w:rsidP="000D241D">
            <w:pPr>
              <w:spacing w:before="0"/>
              <w:jc w:val="center"/>
              <w:rPr>
                <w:rFonts w:cs="Times New Roman Bold"/>
                <w:b/>
                <w:bCs/>
                <w:smallCaps/>
                <w:sz w:val="26"/>
                <w:szCs w:val="26"/>
              </w:rPr>
            </w:pPr>
            <w:r w:rsidRPr="003D69B8">
              <w:rPr>
                <w:noProof/>
              </w:rPr>
              <w:drawing>
                <wp:inline distT="0" distB="0" distL="0" distR="0" wp14:anchorId="073C88FB" wp14:editId="58F343C8">
                  <wp:extent cx="800100" cy="80010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6678" w:type="dxa"/>
            <w:gridSpan w:val="2"/>
            <w:vAlign w:val="center"/>
          </w:tcPr>
          <w:p w14:paraId="5A0F8DF4" w14:textId="77777777" w:rsidR="00A61242" w:rsidRPr="003D69B8" w:rsidRDefault="00A61242" w:rsidP="00A61242">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1C5B191" w:rsidR="002C3E7B" w:rsidRPr="003D69B8" w:rsidRDefault="00A61242" w:rsidP="00A61242">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268" w:type="dxa"/>
            <w:vAlign w:val="center"/>
          </w:tcPr>
          <w:p w14:paraId="08AACC97" w14:textId="77777777" w:rsidR="002C3E7B" w:rsidRPr="003D69B8" w:rsidRDefault="002C3E7B" w:rsidP="000D241D">
            <w:pPr>
              <w:spacing w:before="0"/>
              <w:jc w:val="center"/>
              <w:rPr>
                <w:rFonts w:ascii="Verdana" w:hAnsi="Verdana"/>
                <w:color w:val="FFFFFF"/>
                <w:sz w:val="26"/>
                <w:szCs w:val="26"/>
                <w:lang w:eastAsia="zh-CN"/>
              </w:rPr>
            </w:pPr>
          </w:p>
        </w:tc>
      </w:tr>
      <w:tr w:rsidR="000305E1" w:rsidRPr="003D69B8" w14:paraId="25B0E3D3" w14:textId="77777777" w:rsidTr="000D241D">
        <w:trPr>
          <w:cantSplit/>
        </w:trPr>
        <w:tc>
          <w:tcPr>
            <w:tcW w:w="5245" w:type="dxa"/>
            <w:gridSpan w:val="2"/>
            <w:vAlign w:val="center"/>
          </w:tcPr>
          <w:p w14:paraId="4F2609AC" w14:textId="77777777" w:rsidR="000305E1" w:rsidRPr="003D69B8" w:rsidRDefault="000305E1" w:rsidP="000D241D">
            <w:pPr>
              <w:pStyle w:val="Tabletext"/>
              <w:jc w:val="right"/>
              <w:rPr>
                <w:rFonts w:cstheme="minorHAnsi"/>
                <w:szCs w:val="22"/>
                <w:lang w:eastAsia="zh-CN"/>
              </w:rPr>
            </w:pPr>
          </w:p>
        </w:tc>
        <w:tc>
          <w:tcPr>
            <w:tcW w:w="4961" w:type="dxa"/>
            <w:gridSpan w:val="2"/>
            <w:vAlign w:val="center"/>
          </w:tcPr>
          <w:p w14:paraId="014DEE05" w14:textId="46312DEC" w:rsidR="000305E1" w:rsidRPr="003D69B8" w:rsidRDefault="00A61242" w:rsidP="000D241D">
            <w:pPr>
              <w:pStyle w:val="Tabletext"/>
              <w:spacing w:before="240" w:after="120"/>
              <w:rPr>
                <w:rFonts w:cstheme="minorHAnsi"/>
                <w:szCs w:val="22"/>
              </w:rPr>
            </w:pPr>
            <w:r>
              <w:rPr>
                <w:rFonts w:cstheme="minorHAnsi" w:hint="eastAsia"/>
                <w:szCs w:val="22"/>
                <w:lang w:eastAsia="zh-CN"/>
              </w:rPr>
              <w:t>202</w:t>
            </w:r>
            <w:r w:rsidR="003E41F5">
              <w:rPr>
                <w:rFonts w:cstheme="minorHAnsi"/>
                <w:szCs w:val="22"/>
                <w:lang w:eastAsia="zh-CN"/>
              </w:rPr>
              <w:t>6</w:t>
            </w:r>
            <w:r>
              <w:rPr>
                <w:rFonts w:cstheme="minorHAnsi" w:hint="eastAsia"/>
                <w:szCs w:val="22"/>
                <w:lang w:eastAsia="zh-CN"/>
              </w:rPr>
              <w:t>年</w:t>
            </w:r>
            <w:r w:rsidR="003E41F5">
              <w:rPr>
                <w:rFonts w:cstheme="minorHAnsi"/>
                <w:szCs w:val="22"/>
                <w:lang w:eastAsia="zh-CN"/>
              </w:rPr>
              <w:t>2</w:t>
            </w:r>
            <w:r>
              <w:rPr>
                <w:rFonts w:cstheme="minorHAnsi" w:hint="eastAsia"/>
                <w:szCs w:val="22"/>
                <w:lang w:eastAsia="zh-CN"/>
              </w:rPr>
              <w:t>月</w:t>
            </w:r>
            <w:r>
              <w:rPr>
                <w:rFonts w:cstheme="minorHAnsi"/>
                <w:szCs w:val="22"/>
                <w:lang w:val="en-US" w:eastAsia="zh-CN"/>
              </w:rPr>
              <w:t>1</w:t>
            </w:r>
            <w:r w:rsidR="003E41F5">
              <w:rPr>
                <w:rFonts w:cstheme="minorHAnsi"/>
                <w:szCs w:val="22"/>
                <w:lang w:eastAsia="zh-CN"/>
              </w:rPr>
              <w:t>3</w:t>
            </w:r>
            <w:r>
              <w:rPr>
                <w:rFonts w:cstheme="minorHAnsi" w:hint="eastAsia"/>
                <w:szCs w:val="22"/>
                <w:lang w:eastAsia="zh-CN"/>
              </w:rPr>
              <w:t>日，日内瓦</w:t>
            </w:r>
          </w:p>
        </w:tc>
      </w:tr>
      <w:tr w:rsidR="00A61242" w:rsidRPr="003D69B8" w14:paraId="71AA0546" w14:textId="77777777" w:rsidTr="00C6697C">
        <w:trPr>
          <w:cantSplit/>
        </w:trPr>
        <w:tc>
          <w:tcPr>
            <w:tcW w:w="1260" w:type="dxa"/>
          </w:tcPr>
          <w:p w14:paraId="0E20DD5D" w14:textId="5D789013" w:rsidR="00A61242" w:rsidRPr="00F2642E" w:rsidRDefault="00A61242" w:rsidP="00A61242">
            <w:pPr>
              <w:pStyle w:val="Tabletext"/>
              <w:rPr>
                <w:rFonts w:ascii="Times New Roman" w:eastAsia="SimSun" w:hAnsi="Times New Roman"/>
                <w:b/>
                <w:bCs/>
                <w:szCs w:val="22"/>
              </w:rPr>
            </w:pPr>
            <w:bookmarkStart w:id="0" w:name="Adress_E" w:colFirst="2" w:colLast="2"/>
            <w:r w:rsidRPr="00F2642E">
              <w:rPr>
                <w:rFonts w:ascii="Times New Roman" w:eastAsia="SimSun" w:hAnsi="Times New Roman" w:hint="eastAsia"/>
                <w:b/>
                <w:bCs/>
                <w:szCs w:val="22"/>
              </w:rPr>
              <w:t>文号：</w:t>
            </w:r>
          </w:p>
        </w:tc>
        <w:tc>
          <w:tcPr>
            <w:tcW w:w="3985" w:type="dxa"/>
          </w:tcPr>
          <w:p w14:paraId="26ABBF6A" w14:textId="6FF0E835" w:rsidR="00A61242" w:rsidRPr="00C67145" w:rsidRDefault="00A61242" w:rsidP="00A61242">
            <w:pPr>
              <w:pStyle w:val="Docnumber"/>
              <w:framePr w:hSpace="0" w:wrap="auto" w:vAnchor="margin" w:hAnchor="text" w:xAlign="left" w:yAlign="inline"/>
              <w:rPr>
                <w:rFonts w:cstheme="minorHAnsi"/>
                <w:b w:val="0"/>
                <w:lang w:eastAsia="zh-CN"/>
              </w:rPr>
            </w:pPr>
            <w:r w:rsidRPr="00CC327E">
              <w:rPr>
                <w:rFonts w:cstheme="minorHAnsi" w:hint="eastAsia"/>
                <w:lang w:eastAsia="zh-CN"/>
              </w:rPr>
              <w:t>电信标准化局第</w:t>
            </w:r>
            <w:r w:rsidR="003E41F5">
              <w:rPr>
                <w:rFonts w:cstheme="minorHAnsi"/>
                <w:lang w:eastAsia="zh-CN"/>
              </w:rPr>
              <w:t>3</w:t>
            </w:r>
            <w:r w:rsidRPr="00CC327E">
              <w:rPr>
                <w:rFonts w:cstheme="minorHAnsi" w:hint="eastAsia"/>
                <w:lang w:eastAsia="zh-CN"/>
              </w:rPr>
              <w:t>/2</w:t>
            </w:r>
            <w:r>
              <w:rPr>
                <w:rFonts w:cstheme="minorHAnsi" w:hint="eastAsia"/>
                <w:lang w:eastAsia="zh-CN"/>
              </w:rPr>
              <w:t>0</w:t>
            </w:r>
            <w:r w:rsidRPr="00CC327E">
              <w:rPr>
                <w:rFonts w:cstheme="minorHAnsi" w:hint="eastAsia"/>
                <w:lang w:eastAsia="zh-CN"/>
              </w:rPr>
              <w:t>号集体函</w:t>
            </w:r>
            <w:r>
              <w:rPr>
                <w:rFonts w:cstheme="minorHAnsi"/>
                <w:lang w:eastAsia="zh-CN"/>
              </w:rPr>
              <w:br/>
            </w:r>
            <w:r w:rsidRPr="00C67145">
              <w:rPr>
                <w:rFonts w:cstheme="minorHAnsi"/>
                <w:b w:val="0"/>
                <w:bCs w:val="0"/>
                <w:lang w:eastAsia="zh-CN"/>
              </w:rPr>
              <w:t>SG20/CB</w:t>
            </w:r>
          </w:p>
        </w:tc>
        <w:tc>
          <w:tcPr>
            <w:tcW w:w="4961" w:type="dxa"/>
            <w:gridSpan w:val="2"/>
            <w:vMerge w:val="restart"/>
          </w:tcPr>
          <w:p w14:paraId="1B876495" w14:textId="77777777" w:rsidR="00A61242" w:rsidRDefault="00A61242" w:rsidP="00A61242">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342A6559" w14:textId="77777777" w:rsidR="00A61242" w:rsidRDefault="00A61242" w:rsidP="00A61242">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r w:rsidRPr="00CC327E">
              <w:rPr>
                <w:rFonts w:cstheme="minorHAnsi" w:hint="eastAsia"/>
                <w:szCs w:val="22"/>
                <w:lang w:eastAsia="zh-CN"/>
              </w:rPr>
              <w:t>国际电联各成员国主管部门；</w:t>
            </w:r>
          </w:p>
          <w:p w14:paraId="597ECA2B" w14:textId="77777777" w:rsidR="00A61242" w:rsidRPr="00E95EFF" w:rsidRDefault="00A61242" w:rsidP="00A61242">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r w:rsidRPr="00E95EFF">
              <w:rPr>
                <w:rFonts w:cstheme="minorHAnsi" w:hint="eastAsia"/>
                <w:szCs w:val="22"/>
                <w:lang w:eastAsia="zh-CN"/>
              </w:rPr>
              <w:t>巴勒斯坦</w:t>
            </w:r>
            <w:r w:rsidRPr="00E95EFF">
              <w:rPr>
                <w:rFonts w:cstheme="minorHAnsi" w:hint="eastAsia"/>
                <w:szCs w:val="22"/>
                <w:lang w:val="en-US" w:eastAsia="zh-CN"/>
              </w:rPr>
              <w:t>国（第</w:t>
            </w:r>
            <w:r w:rsidRPr="00E95EFF">
              <w:rPr>
                <w:rFonts w:cstheme="minorHAnsi" w:hint="eastAsia"/>
                <w:szCs w:val="22"/>
                <w:lang w:val="en-US" w:eastAsia="zh-CN"/>
              </w:rPr>
              <w:t>99</w:t>
            </w:r>
            <w:r w:rsidRPr="00E95EFF">
              <w:rPr>
                <w:rFonts w:cstheme="minorHAnsi" w:hint="eastAsia"/>
                <w:szCs w:val="22"/>
                <w:lang w:val="en-US" w:eastAsia="zh-CN"/>
              </w:rPr>
              <w:t>号决议（</w:t>
            </w:r>
            <w:r w:rsidRPr="00E95EFF">
              <w:rPr>
                <w:rFonts w:cstheme="minorHAnsi" w:hint="eastAsia"/>
                <w:szCs w:val="22"/>
                <w:lang w:val="en-US" w:eastAsia="zh-CN"/>
              </w:rPr>
              <w:t>2018</w:t>
            </w:r>
            <w:r w:rsidRPr="00E95EFF">
              <w:rPr>
                <w:rFonts w:cstheme="minorHAnsi" w:hint="eastAsia"/>
                <w:szCs w:val="22"/>
                <w:lang w:val="en-US" w:eastAsia="zh-CN"/>
              </w:rPr>
              <w:t>年，迪拜，修订版））</w:t>
            </w:r>
            <w:r>
              <w:rPr>
                <w:rFonts w:cstheme="minorHAnsi" w:hint="eastAsia"/>
                <w:szCs w:val="22"/>
                <w:lang w:val="en-US" w:eastAsia="zh-CN"/>
              </w:rPr>
              <w:t>；</w:t>
            </w:r>
          </w:p>
          <w:p w14:paraId="701EAE5B" w14:textId="77777777" w:rsidR="00A61242" w:rsidRDefault="00A61242" w:rsidP="00A61242">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Pr="00CC327E">
              <w:rPr>
                <w:rFonts w:cstheme="minorHAnsi" w:hint="eastAsia"/>
                <w:szCs w:val="22"/>
                <w:lang w:eastAsia="zh-CN"/>
              </w:rPr>
              <w:t>ITU-T</w:t>
            </w:r>
            <w:r w:rsidRPr="00CC327E">
              <w:rPr>
                <w:rFonts w:cstheme="minorHAnsi" w:hint="eastAsia"/>
                <w:szCs w:val="22"/>
                <w:lang w:eastAsia="zh-CN"/>
              </w:rPr>
              <w:t>部门成员；</w:t>
            </w:r>
          </w:p>
          <w:p w14:paraId="6413D7FC" w14:textId="7AFD8C84" w:rsidR="00A61242" w:rsidRDefault="00A61242" w:rsidP="00A61242">
            <w:pPr>
              <w:pStyle w:val="Tabletext"/>
              <w:tabs>
                <w:tab w:val="clear" w:pos="284"/>
                <w:tab w:val="clear" w:pos="567"/>
                <w:tab w:val="left" w:pos="383"/>
              </w:tabs>
              <w:ind w:left="355" w:hanging="293"/>
              <w:rPr>
                <w:rFonts w:ascii="Calibri" w:hAnsi="Calibri" w:cs="Microsoft YaHei"/>
                <w:szCs w:val="22"/>
                <w:lang w:val="en-US" w:eastAsia="zh-CN"/>
              </w:rPr>
            </w:pPr>
            <w:r w:rsidRPr="003D69B8">
              <w:rPr>
                <w:rFonts w:cstheme="minorHAnsi"/>
                <w:szCs w:val="22"/>
                <w:lang w:eastAsia="zh-CN"/>
              </w:rPr>
              <w:t>-</w:t>
            </w:r>
            <w:r w:rsidRPr="003D69B8">
              <w:rPr>
                <w:rFonts w:cstheme="minorHAnsi"/>
                <w:szCs w:val="22"/>
                <w:lang w:eastAsia="zh-CN"/>
              </w:rPr>
              <w:tab/>
            </w:r>
            <w:r w:rsidRPr="00255CEA">
              <w:rPr>
                <w:rFonts w:ascii="Calibri" w:hAnsi="Calibri" w:cs="Microsoft YaHei"/>
                <w:szCs w:val="22"/>
                <w:lang w:eastAsia="zh-CN"/>
              </w:rPr>
              <w:t>第</w:t>
            </w:r>
            <w:r w:rsidRPr="00255CEA">
              <w:rPr>
                <w:rFonts w:ascii="Calibri" w:hAnsi="Calibri" w:cs="Calibri"/>
                <w:szCs w:val="22"/>
                <w:lang w:eastAsia="zh-CN"/>
              </w:rPr>
              <w:t>2</w:t>
            </w:r>
            <w:r>
              <w:rPr>
                <w:rFonts w:ascii="Calibri" w:hAnsi="Calibri" w:cs="Calibri" w:hint="eastAsia"/>
                <w:szCs w:val="22"/>
                <w:lang w:eastAsia="zh-CN"/>
              </w:rPr>
              <w:t>0</w:t>
            </w:r>
            <w:r w:rsidRPr="00255CEA">
              <w:rPr>
                <w:rFonts w:ascii="Calibri" w:hAnsi="Calibri" w:cs="Microsoft YaHei"/>
                <w:szCs w:val="22"/>
                <w:lang w:eastAsia="zh-CN"/>
              </w:rPr>
              <w:t>研究组的</w:t>
            </w:r>
            <w:r w:rsidRPr="00255CEA">
              <w:rPr>
                <w:rFonts w:ascii="Calibri" w:hAnsi="Calibri" w:cs="Microsoft YaHei"/>
                <w:szCs w:val="22"/>
                <w:lang w:eastAsia="zh-CN"/>
              </w:rPr>
              <w:t>ITU-T</w:t>
            </w:r>
            <w:r w:rsidRPr="00255CEA">
              <w:rPr>
                <w:rFonts w:ascii="Calibri" w:hAnsi="Calibri" w:cs="Microsoft YaHei"/>
                <w:szCs w:val="22"/>
                <w:lang w:eastAsia="zh-CN"/>
              </w:rPr>
              <w:t>部门准成员</w:t>
            </w:r>
            <w:r w:rsidRPr="00255CEA">
              <w:rPr>
                <w:rFonts w:ascii="Calibri" w:hAnsi="Calibri" w:cs="Microsoft YaHei" w:hint="eastAsia"/>
                <w:szCs w:val="22"/>
                <w:lang w:eastAsia="zh-CN"/>
              </w:rPr>
              <w:t>；</w:t>
            </w:r>
          </w:p>
          <w:p w14:paraId="5C3A19BC" w14:textId="77777777" w:rsidR="00A61242" w:rsidRDefault="00473DA8" w:rsidP="00473DA8">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r w:rsidRPr="00CC327E">
              <w:rPr>
                <w:rFonts w:cstheme="minorHAnsi" w:hint="eastAsia"/>
                <w:szCs w:val="22"/>
                <w:lang w:eastAsia="zh-CN"/>
              </w:rPr>
              <w:t>国际电联学术成员</w:t>
            </w:r>
          </w:p>
          <w:p w14:paraId="33CA4446" w14:textId="58DF0F3D" w:rsidR="00473DA8" w:rsidRPr="00473DA8" w:rsidRDefault="00473DA8" w:rsidP="00473DA8">
            <w:pPr>
              <w:pStyle w:val="Tabletext"/>
              <w:tabs>
                <w:tab w:val="clear" w:pos="284"/>
                <w:tab w:val="clear" w:pos="567"/>
                <w:tab w:val="left" w:pos="383"/>
              </w:tabs>
              <w:ind w:left="355" w:hanging="293"/>
              <w:rPr>
                <w:rFonts w:cstheme="minorHAnsi"/>
                <w:szCs w:val="22"/>
                <w:lang w:val="en-US" w:eastAsia="zh-CN"/>
              </w:rPr>
            </w:pPr>
          </w:p>
        </w:tc>
      </w:tr>
      <w:bookmarkEnd w:id="0"/>
      <w:tr w:rsidR="00A61242" w:rsidRPr="003D69B8" w14:paraId="2419CB4B" w14:textId="77777777" w:rsidTr="00C6697C">
        <w:trPr>
          <w:cantSplit/>
          <w:trHeight w:val="221"/>
        </w:trPr>
        <w:tc>
          <w:tcPr>
            <w:tcW w:w="1260" w:type="dxa"/>
          </w:tcPr>
          <w:p w14:paraId="22993216" w14:textId="1A0B6728" w:rsidR="00A61242" w:rsidRPr="00A61242" w:rsidRDefault="00A61242" w:rsidP="00A61242">
            <w:pPr>
              <w:pStyle w:val="Tabletext"/>
              <w:rPr>
                <w:rFonts w:ascii="Times New Roman" w:eastAsia="SimSun" w:hAnsi="Times New Roman"/>
                <w:szCs w:val="22"/>
              </w:rPr>
            </w:pPr>
            <w:r w:rsidRPr="00A61242">
              <w:rPr>
                <w:rFonts w:ascii="Times New Roman" w:eastAsia="SimSun" w:hAnsi="Times New Roman" w:hint="eastAsia"/>
                <w:szCs w:val="22"/>
              </w:rPr>
              <w:t>电话：</w:t>
            </w:r>
          </w:p>
        </w:tc>
        <w:tc>
          <w:tcPr>
            <w:tcW w:w="3985" w:type="dxa"/>
          </w:tcPr>
          <w:p w14:paraId="6A233FF2" w14:textId="0D0ACCCA" w:rsidR="00A61242" w:rsidRPr="003D69B8" w:rsidRDefault="00A61242" w:rsidP="00A61242">
            <w:pPr>
              <w:pStyle w:val="Tabletext"/>
              <w:rPr>
                <w:rFonts w:cstheme="minorHAnsi"/>
                <w:b/>
                <w:szCs w:val="22"/>
              </w:rPr>
            </w:pPr>
            <w:r w:rsidRPr="003D69B8">
              <w:rPr>
                <w:rFonts w:cstheme="minorHAnsi"/>
                <w:szCs w:val="22"/>
              </w:rPr>
              <w:t xml:space="preserve">+41 22 730 </w:t>
            </w:r>
            <w:r>
              <w:rPr>
                <w:rFonts w:cstheme="minorHAnsi"/>
                <w:szCs w:val="22"/>
              </w:rPr>
              <w:t>6301</w:t>
            </w:r>
          </w:p>
        </w:tc>
        <w:tc>
          <w:tcPr>
            <w:tcW w:w="4961" w:type="dxa"/>
            <w:gridSpan w:val="2"/>
            <w:vMerge/>
          </w:tcPr>
          <w:p w14:paraId="65590B77" w14:textId="77777777" w:rsidR="00A61242" w:rsidRPr="003D69B8" w:rsidRDefault="00A61242" w:rsidP="00A61242">
            <w:pPr>
              <w:pStyle w:val="Tabletext"/>
              <w:ind w:left="283" w:hanging="283"/>
              <w:rPr>
                <w:rFonts w:cstheme="minorHAnsi"/>
                <w:szCs w:val="22"/>
              </w:rPr>
            </w:pPr>
          </w:p>
        </w:tc>
      </w:tr>
      <w:tr w:rsidR="00A61242" w:rsidRPr="003D69B8" w14:paraId="029CC34E" w14:textId="77777777" w:rsidTr="00C6697C">
        <w:trPr>
          <w:cantSplit/>
          <w:trHeight w:val="282"/>
        </w:trPr>
        <w:tc>
          <w:tcPr>
            <w:tcW w:w="1260" w:type="dxa"/>
          </w:tcPr>
          <w:p w14:paraId="0C98C7C7" w14:textId="6E70A554" w:rsidR="00A61242" w:rsidRPr="00A61242" w:rsidRDefault="00A61242" w:rsidP="00A61242">
            <w:pPr>
              <w:pStyle w:val="Tabletext"/>
              <w:rPr>
                <w:rFonts w:ascii="Times New Roman" w:eastAsia="SimSun" w:hAnsi="Times New Roman"/>
                <w:szCs w:val="22"/>
              </w:rPr>
            </w:pPr>
            <w:r w:rsidRPr="00A61242">
              <w:rPr>
                <w:rFonts w:ascii="Times New Roman" w:eastAsia="SimSun" w:hAnsi="Times New Roman" w:hint="eastAsia"/>
                <w:szCs w:val="22"/>
              </w:rPr>
              <w:t>传真：</w:t>
            </w:r>
          </w:p>
        </w:tc>
        <w:tc>
          <w:tcPr>
            <w:tcW w:w="3985" w:type="dxa"/>
          </w:tcPr>
          <w:p w14:paraId="5C34D45D" w14:textId="77777777" w:rsidR="00A61242" w:rsidRPr="003D69B8" w:rsidRDefault="00A61242" w:rsidP="00A61242">
            <w:pPr>
              <w:pStyle w:val="Tabletext"/>
              <w:rPr>
                <w:rFonts w:cstheme="minorHAnsi"/>
                <w:b/>
                <w:szCs w:val="22"/>
              </w:rPr>
            </w:pPr>
            <w:r w:rsidRPr="003D69B8">
              <w:rPr>
                <w:rFonts w:cstheme="minorHAnsi"/>
                <w:szCs w:val="22"/>
              </w:rPr>
              <w:t>+41 22 730 5853</w:t>
            </w:r>
          </w:p>
        </w:tc>
        <w:tc>
          <w:tcPr>
            <w:tcW w:w="4961" w:type="dxa"/>
            <w:gridSpan w:val="2"/>
            <w:vMerge/>
          </w:tcPr>
          <w:p w14:paraId="71C3E107" w14:textId="77777777" w:rsidR="00A61242" w:rsidRPr="003D69B8" w:rsidRDefault="00A61242" w:rsidP="00A61242">
            <w:pPr>
              <w:pStyle w:val="Tabletext"/>
              <w:ind w:left="283" w:hanging="283"/>
              <w:rPr>
                <w:rFonts w:cstheme="minorHAnsi"/>
                <w:szCs w:val="22"/>
              </w:rPr>
            </w:pPr>
          </w:p>
        </w:tc>
      </w:tr>
      <w:tr w:rsidR="00A61242" w:rsidRPr="003D69B8" w14:paraId="23974B66" w14:textId="77777777" w:rsidTr="00C6697C">
        <w:trPr>
          <w:cantSplit/>
          <w:trHeight w:val="376"/>
        </w:trPr>
        <w:tc>
          <w:tcPr>
            <w:tcW w:w="1260" w:type="dxa"/>
          </w:tcPr>
          <w:p w14:paraId="52FD4141" w14:textId="36C75FF6" w:rsidR="00A61242" w:rsidRPr="00A61242" w:rsidRDefault="00A61242" w:rsidP="00A61242">
            <w:pPr>
              <w:pStyle w:val="Tabletext"/>
              <w:rPr>
                <w:rFonts w:ascii="Times New Roman" w:eastAsia="SimSun" w:hAnsi="Times New Roman"/>
                <w:szCs w:val="22"/>
              </w:rPr>
            </w:pPr>
            <w:r w:rsidRPr="00A61242">
              <w:rPr>
                <w:rFonts w:ascii="Times New Roman" w:eastAsia="SimSun" w:hAnsi="Times New Roman" w:hint="eastAsia"/>
                <w:szCs w:val="22"/>
              </w:rPr>
              <w:t>电子邮件：</w:t>
            </w:r>
          </w:p>
        </w:tc>
        <w:tc>
          <w:tcPr>
            <w:tcW w:w="3985" w:type="dxa"/>
          </w:tcPr>
          <w:p w14:paraId="58BD441D" w14:textId="56CF186C" w:rsidR="00A61242" w:rsidRPr="003D69B8" w:rsidRDefault="00A61242" w:rsidP="00A61242">
            <w:pPr>
              <w:pStyle w:val="Tabletext"/>
              <w:rPr>
                <w:rFonts w:cstheme="minorHAnsi"/>
                <w:szCs w:val="22"/>
              </w:rPr>
            </w:pPr>
            <w:hyperlink r:id="rId12" w:history="1">
              <w:r w:rsidRPr="000A08CB">
                <w:rPr>
                  <w:rStyle w:val="Hyperlink"/>
                  <w:rFonts w:cstheme="minorHAnsi"/>
                  <w:szCs w:val="22"/>
                </w:rPr>
                <w:t>tsbsg20@itu.int</w:t>
              </w:r>
            </w:hyperlink>
          </w:p>
        </w:tc>
        <w:tc>
          <w:tcPr>
            <w:tcW w:w="4961" w:type="dxa"/>
            <w:gridSpan w:val="2"/>
            <w:vMerge/>
          </w:tcPr>
          <w:p w14:paraId="6FEAF3C9" w14:textId="77777777" w:rsidR="00A61242" w:rsidRPr="003D69B8" w:rsidRDefault="00A61242" w:rsidP="00A61242">
            <w:pPr>
              <w:pStyle w:val="Tabletext"/>
              <w:ind w:left="283" w:hanging="283"/>
              <w:rPr>
                <w:rFonts w:cstheme="minorHAnsi"/>
                <w:szCs w:val="22"/>
              </w:rPr>
            </w:pPr>
          </w:p>
        </w:tc>
      </w:tr>
      <w:tr w:rsidR="00A61242" w:rsidRPr="003D69B8" w14:paraId="130ED457" w14:textId="77777777" w:rsidTr="00C6697C">
        <w:trPr>
          <w:cantSplit/>
          <w:trHeight w:val="432"/>
        </w:trPr>
        <w:tc>
          <w:tcPr>
            <w:tcW w:w="1260" w:type="dxa"/>
          </w:tcPr>
          <w:p w14:paraId="7E3458C0" w14:textId="6E3AC01E" w:rsidR="00A61242" w:rsidRPr="00A61242" w:rsidRDefault="00A61242" w:rsidP="00A61242">
            <w:pPr>
              <w:pStyle w:val="Tabletext"/>
              <w:rPr>
                <w:rFonts w:ascii="Times New Roman" w:eastAsia="SimSun" w:hAnsi="Times New Roman"/>
                <w:szCs w:val="22"/>
              </w:rPr>
            </w:pPr>
            <w:r w:rsidRPr="00A61242">
              <w:rPr>
                <w:rFonts w:ascii="Times New Roman" w:eastAsia="SimSun" w:hAnsi="Times New Roman" w:hint="eastAsia"/>
                <w:szCs w:val="22"/>
              </w:rPr>
              <w:t>网址：</w:t>
            </w:r>
          </w:p>
        </w:tc>
        <w:tc>
          <w:tcPr>
            <w:tcW w:w="3985" w:type="dxa"/>
          </w:tcPr>
          <w:p w14:paraId="393DAFA4" w14:textId="61E8DB12" w:rsidR="00A61242" w:rsidRPr="003D69B8" w:rsidRDefault="00A61242" w:rsidP="00A61242">
            <w:pPr>
              <w:pStyle w:val="Tabletext"/>
              <w:rPr>
                <w:rFonts w:cstheme="minorHAnsi"/>
                <w:szCs w:val="22"/>
              </w:rPr>
            </w:pPr>
            <w:hyperlink r:id="rId13" w:history="1">
              <w:r w:rsidRPr="000A08CB">
                <w:rPr>
                  <w:rStyle w:val="Hyperlink"/>
                  <w:rFonts w:cstheme="minorHAnsi"/>
                  <w:szCs w:val="22"/>
                </w:rPr>
                <w:t>https://itu.int/go/tsg20</w:t>
              </w:r>
            </w:hyperlink>
          </w:p>
        </w:tc>
        <w:tc>
          <w:tcPr>
            <w:tcW w:w="4961" w:type="dxa"/>
            <w:gridSpan w:val="2"/>
            <w:vMerge/>
          </w:tcPr>
          <w:p w14:paraId="0E880404" w14:textId="77777777" w:rsidR="00A61242" w:rsidRPr="003D69B8" w:rsidRDefault="00A61242" w:rsidP="00A61242">
            <w:pPr>
              <w:pStyle w:val="Tabletext"/>
              <w:rPr>
                <w:rFonts w:cstheme="minorHAnsi"/>
                <w:szCs w:val="22"/>
              </w:rPr>
            </w:pPr>
          </w:p>
        </w:tc>
      </w:tr>
      <w:tr w:rsidR="00A61242" w:rsidRPr="003D69B8" w14:paraId="3E9014C4" w14:textId="77777777" w:rsidTr="00C6697C">
        <w:trPr>
          <w:cantSplit/>
          <w:trHeight w:val="80"/>
        </w:trPr>
        <w:tc>
          <w:tcPr>
            <w:tcW w:w="1260" w:type="dxa"/>
          </w:tcPr>
          <w:p w14:paraId="3AF4BAA3" w14:textId="346322FD" w:rsidR="00A61242" w:rsidRPr="00A61242" w:rsidRDefault="00A61242" w:rsidP="00A61242">
            <w:pPr>
              <w:pStyle w:val="Tabletext"/>
              <w:rPr>
                <w:rFonts w:ascii="Times New Roman" w:eastAsia="SimSun" w:hAnsi="Times New Roman"/>
                <w:b/>
                <w:bCs/>
                <w:szCs w:val="22"/>
              </w:rPr>
            </w:pPr>
            <w:r w:rsidRPr="00A61242">
              <w:rPr>
                <w:rFonts w:ascii="Times New Roman" w:eastAsia="SimSun" w:hAnsi="Times New Roman" w:hint="eastAsia"/>
                <w:b/>
                <w:bCs/>
                <w:szCs w:val="22"/>
              </w:rPr>
              <w:t>事由：</w:t>
            </w:r>
          </w:p>
        </w:tc>
        <w:tc>
          <w:tcPr>
            <w:tcW w:w="8946" w:type="dxa"/>
            <w:gridSpan w:val="3"/>
          </w:tcPr>
          <w:p w14:paraId="59A8DF6C" w14:textId="3730A90E" w:rsidR="00A61242" w:rsidRPr="003D69B8" w:rsidRDefault="003E41F5" w:rsidP="00A61242">
            <w:pPr>
              <w:pStyle w:val="Tabletext"/>
              <w:rPr>
                <w:rFonts w:cstheme="minorHAnsi"/>
                <w:szCs w:val="22"/>
                <w:lang w:eastAsia="zh-CN"/>
              </w:rPr>
            </w:pPr>
            <w:r w:rsidRPr="00F2642E">
              <w:rPr>
                <w:rFonts w:hint="eastAsia"/>
                <w:b/>
                <w:bCs/>
                <w:lang w:eastAsia="zh-CN"/>
              </w:rPr>
              <w:t>第</w:t>
            </w:r>
            <w:r w:rsidRPr="00F2642E">
              <w:rPr>
                <w:rFonts w:cstheme="minorHAnsi" w:hint="eastAsia"/>
                <w:b/>
                <w:bCs/>
                <w:szCs w:val="22"/>
                <w:lang w:eastAsia="zh-CN"/>
              </w:rPr>
              <w:t>20</w:t>
            </w:r>
            <w:r w:rsidRPr="00F2642E">
              <w:rPr>
                <w:rFonts w:cstheme="minorHAnsi" w:hint="eastAsia"/>
                <w:b/>
                <w:bCs/>
                <w:szCs w:val="22"/>
                <w:lang w:eastAsia="zh-CN"/>
              </w:rPr>
              <w:t>研究组会议</w:t>
            </w:r>
            <w:r>
              <w:rPr>
                <w:rFonts w:cstheme="minorHAnsi" w:hint="eastAsia"/>
                <w:b/>
                <w:bCs/>
                <w:szCs w:val="22"/>
                <w:lang w:eastAsia="zh-CN"/>
              </w:rPr>
              <w:t>（</w:t>
            </w:r>
            <w:r w:rsidRPr="00F2642E">
              <w:rPr>
                <w:rFonts w:cstheme="minorHAnsi" w:hint="eastAsia"/>
                <w:b/>
                <w:bCs/>
                <w:szCs w:val="22"/>
                <w:lang w:eastAsia="zh-CN"/>
              </w:rPr>
              <w:t>202</w:t>
            </w:r>
            <w:r>
              <w:rPr>
                <w:rFonts w:cstheme="minorHAnsi" w:hint="eastAsia"/>
                <w:b/>
                <w:bCs/>
                <w:szCs w:val="22"/>
                <w:lang w:eastAsia="zh-CN"/>
              </w:rPr>
              <w:t>6</w:t>
            </w:r>
            <w:r w:rsidRPr="00F2642E">
              <w:rPr>
                <w:rFonts w:cstheme="minorHAnsi" w:hint="eastAsia"/>
                <w:b/>
                <w:bCs/>
                <w:szCs w:val="22"/>
                <w:lang w:eastAsia="zh-CN"/>
              </w:rPr>
              <w:t>年</w:t>
            </w:r>
            <w:r>
              <w:rPr>
                <w:rFonts w:cstheme="minorHAnsi" w:hint="eastAsia"/>
                <w:b/>
                <w:bCs/>
                <w:szCs w:val="22"/>
                <w:lang w:eastAsia="zh-CN"/>
              </w:rPr>
              <w:t>5</w:t>
            </w:r>
            <w:r w:rsidRPr="00F2642E">
              <w:rPr>
                <w:rFonts w:cstheme="minorHAnsi" w:hint="eastAsia"/>
                <w:b/>
                <w:bCs/>
                <w:szCs w:val="22"/>
                <w:lang w:eastAsia="zh-CN"/>
              </w:rPr>
              <w:t>月</w:t>
            </w:r>
            <w:r w:rsidRPr="00F2642E">
              <w:rPr>
                <w:rFonts w:cstheme="minorHAnsi" w:hint="eastAsia"/>
                <w:b/>
                <w:bCs/>
                <w:szCs w:val="22"/>
                <w:lang w:eastAsia="zh-CN"/>
              </w:rPr>
              <w:t>1</w:t>
            </w:r>
            <w:r>
              <w:rPr>
                <w:rFonts w:cstheme="minorHAnsi" w:hint="eastAsia"/>
                <w:b/>
                <w:bCs/>
                <w:szCs w:val="22"/>
                <w:lang w:eastAsia="zh-CN"/>
              </w:rPr>
              <w:t>2</w:t>
            </w:r>
            <w:r w:rsidRPr="00F2642E">
              <w:rPr>
                <w:rFonts w:cstheme="minorHAnsi" w:hint="eastAsia"/>
                <w:b/>
                <w:bCs/>
                <w:szCs w:val="22"/>
                <w:lang w:eastAsia="zh-CN"/>
              </w:rPr>
              <w:t>-2</w:t>
            </w:r>
            <w:r>
              <w:rPr>
                <w:rFonts w:cstheme="minorHAnsi" w:hint="eastAsia"/>
                <w:b/>
                <w:bCs/>
                <w:szCs w:val="22"/>
                <w:lang w:eastAsia="zh-CN"/>
              </w:rPr>
              <w:t>1</w:t>
            </w:r>
            <w:r w:rsidRPr="00F2642E">
              <w:rPr>
                <w:rFonts w:cstheme="minorHAnsi" w:hint="eastAsia"/>
                <w:b/>
                <w:bCs/>
                <w:szCs w:val="22"/>
                <w:lang w:eastAsia="zh-CN"/>
              </w:rPr>
              <w:t>日，日内瓦</w:t>
            </w:r>
            <w:r>
              <w:rPr>
                <w:rFonts w:cstheme="minorHAnsi" w:hint="eastAsia"/>
                <w:b/>
                <w:bCs/>
                <w:szCs w:val="22"/>
                <w:lang w:eastAsia="zh-CN"/>
              </w:rPr>
              <w:t>）</w:t>
            </w:r>
          </w:p>
        </w:tc>
      </w:tr>
    </w:tbl>
    <w:p w14:paraId="5A5A2A68" w14:textId="77777777" w:rsidR="00A61242" w:rsidRPr="00255CEA" w:rsidRDefault="00A61242" w:rsidP="00A61242">
      <w:pPr>
        <w:spacing w:before="240"/>
        <w:rPr>
          <w:rFonts w:ascii="Calibri" w:hAnsi="Calibri" w:cs="Calibri"/>
          <w:szCs w:val="22"/>
          <w:lang w:eastAsia="zh-CN"/>
        </w:rPr>
      </w:pPr>
      <w:r w:rsidRPr="00255CEA">
        <w:rPr>
          <w:rFonts w:ascii="Calibri" w:hAnsi="Calibri" w:cs="Calibri" w:hint="eastAsia"/>
          <w:szCs w:val="22"/>
          <w:lang w:eastAsia="zh-CN"/>
        </w:rPr>
        <w:t>尊敬的先生</w:t>
      </w:r>
      <w:r w:rsidRPr="00255CEA">
        <w:rPr>
          <w:rFonts w:ascii="Calibri" w:hAnsi="Calibri" w:cs="Calibri" w:hint="eastAsia"/>
          <w:szCs w:val="22"/>
          <w:lang w:eastAsia="zh-CN"/>
        </w:rPr>
        <w:t>/</w:t>
      </w:r>
      <w:r w:rsidRPr="00255CEA">
        <w:rPr>
          <w:rFonts w:ascii="Calibri" w:hAnsi="Calibri" w:cs="Calibri" w:hint="eastAsia"/>
          <w:szCs w:val="22"/>
          <w:lang w:eastAsia="zh-CN"/>
        </w:rPr>
        <w:t>女士：</w:t>
      </w:r>
    </w:p>
    <w:p w14:paraId="599B0D80" w14:textId="77777777" w:rsidR="003E41F5" w:rsidRPr="00286342" w:rsidRDefault="003E41F5" w:rsidP="003E41F5">
      <w:pPr>
        <w:rPr>
          <w:rFonts w:ascii="Calibri" w:hAnsi="Calibri" w:cs="Calibri"/>
          <w:szCs w:val="22"/>
          <w:lang w:eastAsia="zh-CN"/>
        </w:rPr>
      </w:pPr>
      <w:r>
        <w:rPr>
          <w:rFonts w:ascii="Calibri" w:hAnsi="Calibri" w:cs="Calibri" w:hint="eastAsia"/>
          <w:szCs w:val="22"/>
          <w:lang w:eastAsia="zh-CN"/>
        </w:rPr>
        <w:t>1</w:t>
      </w:r>
      <w:r>
        <w:rPr>
          <w:rFonts w:ascii="Calibri" w:hAnsi="Calibri" w:cs="Calibri"/>
          <w:szCs w:val="22"/>
          <w:lang w:eastAsia="zh-CN"/>
        </w:rPr>
        <w:tab/>
      </w:r>
      <w:r w:rsidRPr="00286342">
        <w:rPr>
          <w:rFonts w:ascii="Calibri" w:hAnsi="Calibri" w:cs="Calibri" w:hint="eastAsia"/>
          <w:szCs w:val="22"/>
          <w:lang w:eastAsia="zh-CN"/>
        </w:rPr>
        <w:t>我很高兴邀请您参加第</w:t>
      </w:r>
      <w:r w:rsidRPr="00286342">
        <w:rPr>
          <w:rFonts w:ascii="Calibri" w:hAnsi="Calibri" w:cs="Calibri" w:hint="eastAsia"/>
          <w:szCs w:val="22"/>
          <w:lang w:eastAsia="zh-CN"/>
        </w:rPr>
        <w:t>20</w:t>
      </w:r>
      <w:r w:rsidRPr="00286342">
        <w:rPr>
          <w:rFonts w:ascii="Calibri" w:hAnsi="Calibri" w:cs="Calibri" w:hint="eastAsia"/>
          <w:szCs w:val="22"/>
          <w:lang w:eastAsia="zh-CN"/>
        </w:rPr>
        <w:t>研究组（</w:t>
      </w:r>
      <w:r w:rsidRPr="00F2642E">
        <w:rPr>
          <w:rFonts w:ascii="STKaiti" w:eastAsia="STKaiti" w:hAnsi="STKaiti" w:cs="Calibri" w:hint="eastAsia"/>
          <w:szCs w:val="22"/>
          <w:lang w:eastAsia="zh-CN"/>
        </w:rPr>
        <w:t>物联网、数字孪生和可持续智慧城市</w:t>
      </w:r>
      <w:r>
        <w:rPr>
          <w:rFonts w:ascii="STKaiti" w:eastAsia="STKaiti" w:hAnsi="STKaiti" w:cs="Calibri" w:hint="eastAsia"/>
          <w:szCs w:val="22"/>
          <w:lang w:eastAsia="zh-CN"/>
        </w:rPr>
        <w:t>及</w:t>
      </w:r>
      <w:r w:rsidRPr="00F2642E">
        <w:rPr>
          <w:rFonts w:ascii="STKaiti" w:eastAsia="STKaiti" w:hAnsi="STKaiti" w:cs="Calibri" w:hint="eastAsia"/>
          <w:szCs w:val="22"/>
          <w:lang w:eastAsia="zh-CN"/>
        </w:rPr>
        <w:t>社区</w:t>
      </w:r>
      <w:r w:rsidRPr="00286342">
        <w:rPr>
          <w:rFonts w:ascii="Calibri" w:hAnsi="Calibri" w:cs="Calibri" w:hint="eastAsia"/>
          <w:szCs w:val="22"/>
          <w:lang w:eastAsia="zh-CN"/>
        </w:rPr>
        <w:t>）</w:t>
      </w:r>
      <w:r>
        <w:rPr>
          <w:rFonts w:ascii="Calibri" w:hAnsi="Calibri" w:cs="Calibri" w:hint="eastAsia"/>
          <w:szCs w:val="22"/>
          <w:lang w:eastAsia="zh-CN"/>
        </w:rPr>
        <w:t>拟</w:t>
      </w:r>
      <w:r w:rsidRPr="00286342">
        <w:rPr>
          <w:rFonts w:ascii="Calibri" w:hAnsi="Calibri" w:cs="Calibri" w:hint="eastAsia"/>
          <w:szCs w:val="22"/>
          <w:lang w:eastAsia="zh-CN"/>
        </w:rPr>
        <w:t>于</w:t>
      </w:r>
      <w:r>
        <w:rPr>
          <w:lang w:val="zh-CN" w:eastAsia="zh-CN"/>
        </w:rPr>
        <w:t>2026</w:t>
      </w:r>
      <w:r>
        <w:rPr>
          <w:lang w:val="zh-CN" w:eastAsia="zh-CN"/>
        </w:rPr>
        <w:t>年</w:t>
      </w:r>
      <w:r>
        <w:rPr>
          <w:lang w:val="zh-CN" w:eastAsia="zh-CN"/>
        </w:rPr>
        <w:t>5</w:t>
      </w:r>
      <w:r>
        <w:rPr>
          <w:lang w:val="zh-CN" w:eastAsia="zh-CN"/>
        </w:rPr>
        <w:t>月</w:t>
      </w:r>
      <w:r>
        <w:rPr>
          <w:lang w:val="zh-CN" w:eastAsia="zh-CN"/>
        </w:rPr>
        <w:t>12</w:t>
      </w:r>
      <w:r>
        <w:rPr>
          <w:lang w:val="zh-CN" w:eastAsia="zh-CN"/>
        </w:rPr>
        <w:t>至</w:t>
      </w:r>
      <w:r>
        <w:rPr>
          <w:lang w:val="zh-CN" w:eastAsia="zh-CN"/>
        </w:rPr>
        <w:t>21</w:t>
      </w:r>
      <w:r>
        <w:rPr>
          <w:lang w:val="zh-CN" w:eastAsia="zh-CN"/>
        </w:rPr>
        <w:t>日（含）在瑞士日内瓦国际电信联盟（</w:t>
      </w:r>
      <w:r>
        <w:rPr>
          <w:lang w:val="zh-CN" w:eastAsia="zh-CN"/>
        </w:rPr>
        <w:t>ITU</w:t>
      </w:r>
      <w:r>
        <w:rPr>
          <w:lang w:val="zh-CN" w:eastAsia="zh-CN"/>
        </w:rPr>
        <w:t>）总部召开的下次会议</w:t>
      </w:r>
      <w:r>
        <w:rPr>
          <w:rFonts w:ascii="Calibri" w:hAnsi="Calibri" w:cs="Calibri" w:hint="eastAsia"/>
          <w:szCs w:val="22"/>
          <w:lang w:eastAsia="zh-CN"/>
        </w:rPr>
        <w:t>。</w:t>
      </w:r>
    </w:p>
    <w:p w14:paraId="2C61CF94" w14:textId="77777777" w:rsidR="003E41F5" w:rsidRPr="00286342" w:rsidRDefault="003E41F5" w:rsidP="003E41F5">
      <w:pPr>
        <w:ind w:firstLineChars="200" w:firstLine="440"/>
        <w:rPr>
          <w:rFonts w:ascii="Calibri" w:hAnsi="Calibri" w:cs="Calibri"/>
          <w:szCs w:val="22"/>
          <w:lang w:eastAsia="zh-CN"/>
        </w:rPr>
      </w:pPr>
      <w:r w:rsidRPr="00286342">
        <w:rPr>
          <w:rFonts w:ascii="Calibri" w:hAnsi="Calibri" w:cs="Calibri" w:hint="eastAsia"/>
          <w:szCs w:val="22"/>
          <w:lang w:eastAsia="zh-CN"/>
        </w:rPr>
        <w:t>ITU-T</w:t>
      </w:r>
      <w:r w:rsidRPr="00286342">
        <w:rPr>
          <w:rFonts w:ascii="Calibri" w:hAnsi="Calibri" w:cs="Calibri" w:hint="eastAsia"/>
          <w:szCs w:val="22"/>
          <w:lang w:eastAsia="zh-CN"/>
        </w:rPr>
        <w:t>第</w:t>
      </w:r>
      <w:r w:rsidRPr="00286342">
        <w:rPr>
          <w:rFonts w:ascii="Calibri" w:hAnsi="Calibri" w:cs="Calibri" w:hint="eastAsia"/>
          <w:szCs w:val="22"/>
          <w:lang w:eastAsia="zh-CN"/>
        </w:rPr>
        <w:t>20</w:t>
      </w:r>
      <w:r w:rsidRPr="00286342">
        <w:rPr>
          <w:rFonts w:ascii="Calibri" w:hAnsi="Calibri" w:cs="Calibri" w:hint="eastAsia"/>
          <w:szCs w:val="22"/>
          <w:lang w:eastAsia="zh-CN"/>
        </w:rPr>
        <w:t>研究组（</w:t>
      </w:r>
      <w:r w:rsidRPr="00286342">
        <w:rPr>
          <w:rFonts w:ascii="Calibri" w:hAnsi="Calibri" w:cs="Calibri" w:hint="eastAsia"/>
          <w:szCs w:val="22"/>
          <w:lang w:eastAsia="zh-CN"/>
        </w:rPr>
        <w:t>SG20</w:t>
      </w:r>
      <w:r w:rsidRPr="00286342">
        <w:rPr>
          <w:rFonts w:ascii="Calibri" w:hAnsi="Calibri" w:cs="Calibri" w:hint="eastAsia"/>
          <w:szCs w:val="22"/>
          <w:lang w:eastAsia="zh-CN"/>
        </w:rPr>
        <w:t>）负责制定物联网（</w:t>
      </w:r>
      <w:r w:rsidRPr="00286342">
        <w:rPr>
          <w:rFonts w:ascii="Calibri" w:hAnsi="Calibri" w:cs="Calibri" w:hint="eastAsia"/>
          <w:szCs w:val="22"/>
          <w:lang w:eastAsia="zh-CN"/>
        </w:rPr>
        <w:t>IoT</w:t>
      </w:r>
      <w:r w:rsidRPr="00286342">
        <w:rPr>
          <w:rFonts w:ascii="Calibri" w:hAnsi="Calibri" w:cs="Calibri" w:hint="eastAsia"/>
          <w:szCs w:val="22"/>
          <w:lang w:eastAsia="zh-CN"/>
        </w:rPr>
        <w:t>）、数字孪生</w:t>
      </w:r>
      <w:r>
        <w:rPr>
          <w:rFonts w:ascii="Calibri" w:hAnsi="Calibri" w:cs="Calibri" w:hint="eastAsia"/>
          <w:szCs w:val="22"/>
          <w:lang w:eastAsia="zh-CN"/>
        </w:rPr>
        <w:t>和</w:t>
      </w:r>
      <w:r w:rsidRPr="00286342">
        <w:rPr>
          <w:rFonts w:ascii="Calibri" w:hAnsi="Calibri" w:cs="Calibri" w:hint="eastAsia"/>
          <w:szCs w:val="22"/>
          <w:lang w:eastAsia="zh-CN"/>
        </w:rPr>
        <w:t>可持续智慧城市</w:t>
      </w:r>
      <w:r>
        <w:rPr>
          <w:rFonts w:ascii="Calibri" w:hAnsi="Calibri" w:cs="Calibri" w:hint="eastAsia"/>
          <w:szCs w:val="22"/>
          <w:lang w:eastAsia="zh-CN"/>
        </w:rPr>
        <w:t>及</w:t>
      </w:r>
      <w:r w:rsidRPr="00286342">
        <w:rPr>
          <w:rFonts w:ascii="Calibri" w:hAnsi="Calibri" w:cs="Calibri" w:hint="eastAsia"/>
          <w:szCs w:val="22"/>
          <w:lang w:eastAsia="zh-CN"/>
        </w:rPr>
        <w:t>社区（</w:t>
      </w:r>
      <w:r w:rsidRPr="00286342">
        <w:rPr>
          <w:rFonts w:ascii="Calibri" w:hAnsi="Calibri" w:cs="Calibri" w:hint="eastAsia"/>
          <w:szCs w:val="22"/>
          <w:lang w:eastAsia="zh-CN"/>
        </w:rPr>
        <w:t>SSC&amp;C</w:t>
      </w:r>
      <w:r w:rsidRPr="00286342">
        <w:rPr>
          <w:rFonts w:ascii="Calibri" w:hAnsi="Calibri" w:cs="Calibri" w:hint="eastAsia"/>
          <w:szCs w:val="22"/>
          <w:lang w:eastAsia="zh-CN"/>
        </w:rPr>
        <w:t>）的国际标准、导则、报告、方法和最佳实践，</w:t>
      </w:r>
      <w:r>
        <w:rPr>
          <w:rFonts w:ascii="Calibri" w:hAnsi="Calibri" w:cs="Calibri" w:hint="eastAsia"/>
          <w:szCs w:val="22"/>
          <w:lang w:eastAsia="zh-CN"/>
        </w:rPr>
        <w:t>以实现</w:t>
      </w:r>
      <w:r w:rsidRPr="00286342">
        <w:rPr>
          <w:rFonts w:ascii="Calibri" w:hAnsi="Calibri" w:cs="Calibri" w:hint="eastAsia"/>
          <w:szCs w:val="22"/>
          <w:lang w:eastAsia="zh-CN"/>
        </w:rPr>
        <w:t>加快城市和农村地区的数字化转型</w:t>
      </w:r>
      <w:r>
        <w:rPr>
          <w:rFonts w:ascii="Calibri" w:hAnsi="Calibri" w:cs="Calibri" w:hint="eastAsia"/>
          <w:szCs w:val="22"/>
          <w:lang w:eastAsia="zh-CN"/>
        </w:rPr>
        <w:t>的目的。</w:t>
      </w:r>
    </w:p>
    <w:p w14:paraId="3F651FB5" w14:textId="77777777" w:rsidR="003E41F5" w:rsidRPr="00127614" w:rsidRDefault="003E41F5" w:rsidP="003E41F5">
      <w:pPr>
        <w:spacing w:after="120" w:line="280" w:lineRule="exact"/>
        <w:jc w:val="both"/>
        <w:rPr>
          <w:rFonts w:cstheme="minorHAnsi"/>
          <w:szCs w:val="22"/>
          <w:lang w:eastAsia="zh-CN"/>
        </w:rPr>
      </w:pPr>
      <w:r w:rsidRPr="00127614">
        <w:rPr>
          <w:rFonts w:ascii="Calibri" w:hAnsi="Calibri" w:cs="Calibri" w:hint="eastAsia"/>
          <w:szCs w:val="22"/>
          <w:lang w:eastAsia="zh-CN"/>
        </w:rPr>
        <w:t>2</w:t>
      </w:r>
      <w:r w:rsidRPr="00127614">
        <w:rPr>
          <w:rFonts w:ascii="Calibri" w:hAnsi="Calibri" w:cs="Calibri"/>
          <w:szCs w:val="22"/>
          <w:lang w:eastAsia="zh-CN"/>
        </w:rPr>
        <w:tab/>
      </w:r>
      <w:r w:rsidRPr="00127614">
        <w:rPr>
          <w:lang w:val="zh-CN" w:eastAsia="zh-CN"/>
        </w:rPr>
        <w:t>我</w:t>
      </w:r>
      <w:r>
        <w:rPr>
          <w:rFonts w:hint="eastAsia"/>
          <w:lang w:val="zh-CN" w:eastAsia="zh-CN"/>
        </w:rPr>
        <w:t>也</w:t>
      </w:r>
      <w:r w:rsidRPr="00127614">
        <w:rPr>
          <w:lang w:val="zh-CN" w:eastAsia="zh-CN"/>
        </w:rPr>
        <w:t>邀请您参加以下相关会议和活动（</w:t>
      </w:r>
      <w:r w:rsidRPr="00127614">
        <w:rPr>
          <w:rFonts w:hint="eastAsia"/>
          <w:lang w:val="zh-CN" w:eastAsia="zh-CN"/>
        </w:rPr>
        <w:t>所有时间为</w:t>
      </w:r>
      <w:r w:rsidRPr="00127614">
        <w:rPr>
          <w:lang w:val="zh-CN" w:eastAsia="zh-CN"/>
        </w:rPr>
        <w:t>日内瓦时间）：</w:t>
      </w:r>
    </w:p>
    <w:p w14:paraId="7E97C36E" w14:textId="7E67B25E" w:rsidR="00286342" w:rsidRDefault="00561618" w:rsidP="00561618">
      <w:pPr>
        <w:pStyle w:val="enumlev1"/>
        <w:tabs>
          <w:tab w:val="clear" w:pos="1191"/>
        </w:tabs>
        <w:ind w:left="851" w:hanging="851"/>
        <w:rPr>
          <w:lang w:val="en-US" w:eastAsia="zh-CN"/>
        </w:rPr>
      </w:pPr>
      <w:r w:rsidRPr="00561618">
        <w:rPr>
          <w:lang w:eastAsia="zh-CN"/>
        </w:rPr>
        <w:t>–</w:t>
      </w:r>
      <w:r w:rsidR="00836722">
        <w:rPr>
          <w:lang w:eastAsia="zh-CN"/>
        </w:rPr>
        <w:tab/>
      </w:r>
      <w:r w:rsidR="003E41F5">
        <w:rPr>
          <w:lang w:val="zh-CN" w:eastAsia="zh-CN"/>
        </w:rPr>
        <w:t>2026</w:t>
      </w:r>
      <w:r w:rsidR="003E41F5">
        <w:rPr>
          <w:lang w:val="zh-CN" w:eastAsia="zh-CN"/>
        </w:rPr>
        <w:t>年</w:t>
      </w:r>
      <w:r w:rsidR="003E41F5">
        <w:rPr>
          <w:lang w:val="zh-CN" w:eastAsia="zh-CN"/>
        </w:rPr>
        <w:t>3</w:t>
      </w:r>
      <w:r w:rsidR="003E41F5">
        <w:rPr>
          <w:lang w:val="zh-CN" w:eastAsia="zh-CN"/>
        </w:rPr>
        <w:t>月</w:t>
      </w:r>
      <w:r w:rsidR="003E41F5">
        <w:rPr>
          <w:lang w:val="zh-CN" w:eastAsia="zh-CN"/>
        </w:rPr>
        <w:t>2</w:t>
      </w:r>
      <w:r w:rsidR="003E41F5">
        <w:rPr>
          <w:lang w:val="zh-CN" w:eastAsia="zh-CN"/>
        </w:rPr>
        <w:t>日</w:t>
      </w:r>
      <w:r w:rsidR="003E41F5">
        <w:rPr>
          <w:lang w:val="zh-CN" w:eastAsia="zh-CN"/>
        </w:rPr>
        <w:t>12</w:t>
      </w:r>
      <w:r w:rsidR="003E41F5">
        <w:rPr>
          <w:lang w:val="zh-CN" w:eastAsia="zh-CN"/>
        </w:rPr>
        <w:t>时至</w:t>
      </w:r>
      <w:r w:rsidR="003E41F5">
        <w:rPr>
          <w:lang w:val="zh-CN" w:eastAsia="zh-CN"/>
        </w:rPr>
        <w:t>14</w:t>
      </w:r>
      <w:r w:rsidR="003E41F5">
        <w:rPr>
          <w:lang w:val="zh-CN" w:eastAsia="zh-CN"/>
        </w:rPr>
        <w:t>时，将通过</w:t>
      </w:r>
      <w:hyperlink r:id="rId14" w:anchor="/E-meetings?q=&amp;group=SG17&amp;room=All" w:history="1">
        <w:r w:rsidR="003E41F5" w:rsidRPr="00A36ECA">
          <w:rPr>
            <w:rStyle w:val="Hyperlink"/>
            <w:rFonts w:cstheme="minorHAnsi"/>
            <w:szCs w:val="22"/>
            <w:lang w:eastAsia="zh-CN"/>
          </w:rPr>
          <w:t>MyMeetings</w:t>
        </w:r>
      </w:hyperlink>
      <w:r w:rsidR="003E41F5">
        <w:rPr>
          <w:lang w:val="zh-CN" w:eastAsia="zh-CN"/>
        </w:rPr>
        <w:t>为所有对此议题感兴趣的代表举办</w:t>
      </w:r>
      <w:r w:rsidR="003E41F5">
        <w:rPr>
          <w:rFonts w:hint="eastAsia"/>
          <w:lang w:val="zh-CN" w:eastAsia="zh-CN"/>
        </w:rPr>
        <w:t>“</w:t>
      </w:r>
      <w:r w:rsidR="003E41F5" w:rsidRPr="00127614">
        <w:rPr>
          <w:rFonts w:ascii="STKaiti" w:eastAsia="STKaiti" w:hAnsi="STKaiti"/>
          <w:lang w:val="zh-CN" w:eastAsia="zh-CN"/>
        </w:rPr>
        <w:t>缩小标准化差距（BSG）和</w:t>
      </w:r>
      <w:r w:rsidR="003E41F5" w:rsidRPr="00127614">
        <w:rPr>
          <w:rFonts w:ascii="STKaiti" w:eastAsia="STKaiti" w:hAnsi="STKaiti" w:hint="eastAsia"/>
          <w:lang w:val="zh-CN" w:eastAsia="zh-CN"/>
        </w:rPr>
        <w:t>文稿</w:t>
      </w:r>
      <w:r w:rsidR="003E41F5" w:rsidRPr="00127614">
        <w:rPr>
          <w:rFonts w:ascii="STKaiti" w:eastAsia="STKaiti" w:hAnsi="STKaiti"/>
          <w:lang w:val="zh-CN" w:eastAsia="zh-CN"/>
        </w:rPr>
        <w:t>诊所</w:t>
      </w:r>
      <w:r w:rsidR="003E41F5">
        <w:rPr>
          <w:rFonts w:hint="eastAsia"/>
          <w:lang w:val="zh-CN" w:eastAsia="zh-CN"/>
        </w:rPr>
        <w:t>”</w:t>
      </w:r>
      <w:r w:rsidR="003E41F5">
        <w:rPr>
          <w:lang w:val="zh-CN" w:eastAsia="zh-CN"/>
        </w:rPr>
        <w:t>虚拟会议。</w:t>
      </w:r>
    </w:p>
    <w:p w14:paraId="53976F8D" w14:textId="6A164A28" w:rsidR="003E41F5" w:rsidRPr="00E869F0" w:rsidRDefault="003E41F5" w:rsidP="003E41F5">
      <w:pPr>
        <w:pStyle w:val="enumlev1"/>
        <w:rPr>
          <w:rFonts w:cstheme="minorHAnsi"/>
          <w:szCs w:val="22"/>
          <w:lang w:eastAsia="zh-CN"/>
        </w:rPr>
      </w:pPr>
      <w:r w:rsidRPr="003E41F5">
        <w:rPr>
          <w:rFonts w:cstheme="minorHAnsi"/>
          <w:szCs w:val="22"/>
          <w:lang w:eastAsia="zh-CN"/>
        </w:rPr>
        <w:t>–</w:t>
      </w:r>
      <w:r w:rsidRPr="00E869F0">
        <w:rPr>
          <w:rFonts w:cstheme="minorHAnsi"/>
          <w:szCs w:val="22"/>
          <w:lang w:eastAsia="zh-CN"/>
        </w:rPr>
        <w:tab/>
      </w:r>
      <w:r w:rsidRPr="00127614">
        <w:rPr>
          <w:rFonts w:ascii="STKaiti" w:eastAsia="STKaiti" w:hAnsi="STKaiti"/>
          <w:lang w:val="zh-CN" w:eastAsia="zh-CN"/>
        </w:rPr>
        <w:t>ITU-T第20研究组新</w:t>
      </w:r>
      <w:r w:rsidRPr="00127614">
        <w:rPr>
          <w:rFonts w:ascii="STKaiti" w:eastAsia="STKaiti" w:hAnsi="STKaiti" w:hint="eastAsia"/>
          <w:lang w:val="zh-CN" w:eastAsia="zh-CN"/>
        </w:rPr>
        <w:t>代表</w:t>
      </w:r>
      <w:r w:rsidRPr="00127614">
        <w:rPr>
          <w:rFonts w:ascii="STKaiti" w:eastAsia="STKaiti" w:hAnsi="STKaiti"/>
          <w:lang w:val="zh-CN" w:eastAsia="zh-CN"/>
        </w:rPr>
        <w:t>会议</w:t>
      </w:r>
      <w:r>
        <w:rPr>
          <w:lang w:val="zh-CN" w:eastAsia="zh-CN"/>
        </w:rPr>
        <w:t>将于</w:t>
      </w:r>
      <w:r>
        <w:rPr>
          <w:lang w:val="zh-CN" w:eastAsia="zh-CN"/>
        </w:rPr>
        <w:t>2026</w:t>
      </w:r>
      <w:r>
        <w:rPr>
          <w:lang w:val="zh-CN" w:eastAsia="zh-CN"/>
        </w:rPr>
        <w:t>年</w:t>
      </w:r>
      <w:r>
        <w:rPr>
          <w:lang w:val="zh-CN" w:eastAsia="zh-CN"/>
        </w:rPr>
        <w:t>5</w:t>
      </w:r>
      <w:r>
        <w:rPr>
          <w:lang w:val="zh-CN" w:eastAsia="zh-CN"/>
        </w:rPr>
        <w:t>月</w:t>
      </w:r>
      <w:r>
        <w:rPr>
          <w:lang w:val="zh-CN" w:eastAsia="zh-CN"/>
        </w:rPr>
        <w:t>7</w:t>
      </w:r>
      <w:r>
        <w:rPr>
          <w:lang w:val="zh-CN" w:eastAsia="zh-CN"/>
        </w:rPr>
        <w:t>日</w:t>
      </w:r>
      <w:r>
        <w:rPr>
          <w:lang w:val="zh-CN" w:eastAsia="zh-CN"/>
        </w:rPr>
        <w:t>12</w:t>
      </w:r>
      <w:r>
        <w:rPr>
          <w:lang w:val="zh-CN" w:eastAsia="zh-CN"/>
        </w:rPr>
        <w:t>时</w:t>
      </w:r>
      <w:r>
        <w:rPr>
          <w:lang w:val="zh-CN" w:eastAsia="zh-CN"/>
        </w:rPr>
        <w:t>30</w:t>
      </w:r>
      <w:r>
        <w:rPr>
          <w:lang w:val="zh-CN" w:eastAsia="zh-CN"/>
        </w:rPr>
        <w:t>分至</w:t>
      </w:r>
      <w:r>
        <w:rPr>
          <w:lang w:val="zh-CN" w:eastAsia="zh-CN"/>
        </w:rPr>
        <w:t>14</w:t>
      </w:r>
      <w:r>
        <w:rPr>
          <w:lang w:val="zh-CN" w:eastAsia="zh-CN"/>
        </w:rPr>
        <w:t>时通过</w:t>
      </w:r>
      <w:hyperlink r:id="rId15" w:anchor="/E-meetings?q=&amp;group=SG17&amp;room=All" w:history="1">
        <w:r w:rsidRPr="00A36ECA">
          <w:rPr>
            <w:rStyle w:val="Hyperlink"/>
            <w:rFonts w:cstheme="minorHAnsi"/>
            <w:szCs w:val="22"/>
            <w:lang w:eastAsia="zh-CN"/>
          </w:rPr>
          <w:t>MyMeetings</w:t>
        </w:r>
      </w:hyperlink>
      <w:r>
        <w:rPr>
          <w:lang w:val="zh-CN" w:eastAsia="zh-CN"/>
        </w:rPr>
        <w:t>以虚拟方式举行。</w:t>
      </w:r>
      <w:hyperlink r:id="rId16" w:anchor="/E-meetings?q=&amp;group=SG17&amp;room=All" w:history="1"/>
    </w:p>
    <w:p w14:paraId="739F5DA5" w14:textId="4B3DC03B" w:rsidR="003E41F5" w:rsidRPr="00E869F0" w:rsidRDefault="003E41F5" w:rsidP="003E41F5">
      <w:pPr>
        <w:pStyle w:val="enumlev1"/>
        <w:rPr>
          <w:rFonts w:cstheme="minorHAnsi"/>
          <w:szCs w:val="22"/>
          <w:lang w:eastAsia="zh-CN"/>
        </w:rPr>
      </w:pPr>
      <w:r w:rsidRPr="003E41F5">
        <w:rPr>
          <w:rFonts w:cstheme="minorHAnsi"/>
          <w:szCs w:val="22"/>
          <w:lang w:eastAsia="zh-CN"/>
        </w:rPr>
        <w:t>–</w:t>
      </w:r>
      <w:r w:rsidRPr="00E869F0">
        <w:rPr>
          <w:rFonts w:cstheme="minorHAnsi"/>
          <w:szCs w:val="22"/>
          <w:lang w:eastAsia="zh-CN"/>
        </w:rPr>
        <w:tab/>
      </w:r>
      <w:hyperlink r:id="rId17" w:history="1">
        <w:r w:rsidRPr="00127614">
          <w:rPr>
            <w:rStyle w:val="Hyperlink"/>
            <w:rFonts w:ascii="STKaiti" w:eastAsia="STKaiti" w:hAnsi="STKaiti"/>
            <w:lang w:val="zh-CN" w:eastAsia="zh-CN"/>
          </w:rPr>
          <w:t>第三个联合国虚拟世界日</w:t>
        </w:r>
      </w:hyperlink>
      <w:r>
        <w:rPr>
          <w:lang w:val="zh-CN" w:eastAsia="zh-CN"/>
        </w:rPr>
        <w:t>将于</w:t>
      </w:r>
      <w:r>
        <w:rPr>
          <w:lang w:val="zh-CN" w:eastAsia="zh-CN"/>
        </w:rPr>
        <w:t>2026</w:t>
      </w:r>
      <w:r>
        <w:rPr>
          <w:lang w:val="zh-CN" w:eastAsia="zh-CN"/>
        </w:rPr>
        <w:t>年</w:t>
      </w:r>
      <w:r>
        <w:rPr>
          <w:lang w:val="zh-CN" w:eastAsia="zh-CN"/>
        </w:rPr>
        <w:t>5</w:t>
      </w:r>
      <w:r>
        <w:rPr>
          <w:lang w:val="zh-CN" w:eastAsia="zh-CN"/>
        </w:rPr>
        <w:t>月</w:t>
      </w:r>
      <w:r>
        <w:rPr>
          <w:lang w:val="zh-CN" w:eastAsia="zh-CN"/>
        </w:rPr>
        <w:t>11</w:t>
      </w:r>
      <w:r>
        <w:rPr>
          <w:lang w:val="zh-CN" w:eastAsia="zh-CN"/>
        </w:rPr>
        <w:t>日至</w:t>
      </w:r>
      <w:r>
        <w:rPr>
          <w:lang w:val="zh-CN" w:eastAsia="zh-CN"/>
        </w:rPr>
        <w:t>12</w:t>
      </w:r>
      <w:r>
        <w:rPr>
          <w:lang w:val="zh-CN" w:eastAsia="zh-CN"/>
        </w:rPr>
        <w:t>日在瑞士日内瓦举行。</w:t>
      </w:r>
      <w:hyperlink r:id="rId18" w:history="1"/>
    </w:p>
    <w:p w14:paraId="43D87296" w14:textId="01260F56" w:rsidR="003E41F5" w:rsidRPr="00E869F0" w:rsidRDefault="003E41F5" w:rsidP="003E41F5">
      <w:pPr>
        <w:pStyle w:val="enumlev1"/>
        <w:rPr>
          <w:rFonts w:cstheme="minorHAnsi"/>
          <w:szCs w:val="22"/>
          <w:lang w:eastAsia="zh-CN"/>
        </w:rPr>
      </w:pPr>
      <w:r w:rsidRPr="003E41F5">
        <w:rPr>
          <w:rFonts w:cstheme="minorHAnsi"/>
          <w:szCs w:val="22"/>
          <w:lang w:eastAsia="zh-CN"/>
        </w:rPr>
        <w:t>–</w:t>
      </w:r>
      <w:r w:rsidRPr="00E869F0">
        <w:rPr>
          <w:rFonts w:cstheme="minorHAnsi"/>
          <w:szCs w:val="22"/>
          <w:lang w:eastAsia="zh-CN"/>
        </w:rPr>
        <w:tab/>
      </w:r>
      <w:hyperlink r:id="rId19" w:history="1">
        <w:r w:rsidRPr="0002082E">
          <w:rPr>
            <w:rStyle w:val="Hyperlink"/>
            <w:rFonts w:ascii="STKaiti" w:eastAsia="STKaiti" w:hAnsi="STKaiti"/>
            <w:lang w:val="zh-CN" w:eastAsia="zh-CN"/>
          </w:rPr>
          <w:t>第二届城市元宇宙全会</w:t>
        </w:r>
      </w:hyperlink>
      <w:r>
        <w:rPr>
          <w:lang w:val="zh-CN" w:eastAsia="zh-CN"/>
        </w:rPr>
        <w:t>将于</w:t>
      </w:r>
      <w:r>
        <w:rPr>
          <w:lang w:val="zh-CN" w:eastAsia="zh-CN"/>
        </w:rPr>
        <w:t>2026</w:t>
      </w:r>
      <w:r>
        <w:rPr>
          <w:lang w:val="zh-CN" w:eastAsia="zh-CN"/>
        </w:rPr>
        <w:t>年</w:t>
      </w:r>
      <w:r>
        <w:rPr>
          <w:lang w:val="zh-CN" w:eastAsia="zh-CN"/>
        </w:rPr>
        <w:t>5</w:t>
      </w:r>
      <w:r>
        <w:rPr>
          <w:lang w:val="zh-CN" w:eastAsia="zh-CN"/>
        </w:rPr>
        <w:t>月</w:t>
      </w:r>
      <w:r>
        <w:rPr>
          <w:lang w:val="zh-CN" w:eastAsia="zh-CN"/>
        </w:rPr>
        <w:t>12</w:t>
      </w:r>
      <w:r>
        <w:rPr>
          <w:lang w:val="zh-CN" w:eastAsia="zh-CN"/>
        </w:rPr>
        <w:t>日在瑞士日内瓦举行。</w:t>
      </w:r>
      <w:hyperlink r:id="rId20" w:history="1"/>
    </w:p>
    <w:p w14:paraId="61B0B0D8" w14:textId="7E72B955" w:rsidR="003E41F5" w:rsidRPr="00E869F0" w:rsidRDefault="003E41F5" w:rsidP="003E41F5">
      <w:pPr>
        <w:pStyle w:val="enumlev1"/>
        <w:rPr>
          <w:rFonts w:cstheme="minorHAnsi"/>
          <w:szCs w:val="22"/>
          <w:lang w:eastAsia="zh-CN"/>
        </w:rPr>
      </w:pPr>
      <w:r w:rsidRPr="003E41F5">
        <w:rPr>
          <w:rFonts w:cstheme="minorHAnsi"/>
          <w:szCs w:val="22"/>
          <w:lang w:eastAsia="zh-CN"/>
        </w:rPr>
        <w:t>–</w:t>
      </w:r>
      <w:r w:rsidRPr="00E869F0">
        <w:rPr>
          <w:rFonts w:cstheme="minorHAnsi"/>
          <w:szCs w:val="22"/>
          <w:lang w:eastAsia="zh-CN"/>
        </w:rPr>
        <w:tab/>
      </w:r>
      <w:r w:rsidRPr="0002082E">
        <w:rPr>
          <w:rFonts w:ascii="STKaiti" w:eastAsia="STKaiti" w:hAnsi="STKaiti"/>
          <w:lang w:val="zh-CN" w:eastAsia="zh-CN"/>
        </w:rPr>
        <w:t>元宇宙标准化联合协调活动</w:t>
      </w:r>
      <w:r>
        <w:rPr>
          <w:lang w:val="zh-CN" w:eastAsia="zh-CN"/>
        </w:rPr>
        <w:t>（</w:t>
      </w:r>
      <w:hyperlink r:id="rId21" w:history="1">
        <w:r w:rsidRPr="0002082E">
          <w:rPr>
            <w:rStyle w:val="Hyperlink"/>
            <w:rFonts w:cstheme="minorHAnsi"/>
            <w:szCs w:val="22"/>
            <w:lang w:eastAsia="zh-CN"/>
          </w:rPr>
          <w:t>JCA-MV</w:t>
        </w:r>
      </w:hyperlink>
      <w:r>
        <w:rPr>
          <w:lang w:val="zh-CN" w:eastAsia="zh-CN"/>
        </w:rPr>
        <w:t>）会议将于</w:t>
      </w:r>
      <w:r>
        <w:rPr>
          <w:lang w:val="zh-CN" w:eastAsia="zh-CN"/>
        </w:rPr>
        <w:t>2026</w:t>
      </w:r>
      <w:r>
        <w:rPr>
          <w:lang w:val="zh-CN" w:eastAsia="zh-CN"/>
        </w:rPr>
        <w:t>年</w:t>
      </w:r>
      <w:r>
        <w:rPr>
          <w:lang w:val="zh-CN" w:eastAsia="zh-CN"/>
        </w:rPr>
        <w:t>5</w:t>
      </w:r>
      <w:r>
        <w:rPr>
          <w:lang w:val="zh-CN" w:eastAsia="zh-CN"/>
        </w:rPr>
        <w:t>月</w:t>
      </w:r>
      <w:r>
        <w:rPr>
          <w:lang w:val="zh-CN" w:eastAsia="zh-CN"/>
        </w:rPr>
        <w:t>13</w:t>
      </w:r>
      <w:r>
        <w:rPr>
          <w:lang w:val="zh-CN" w:eastAsia="zh-CN"/>
        </w:rPr>
        <w:t>日</w:t>
      </w:r>
      <w:r>
        <w:rPr>
          <w:lang w:val="zh-CN" w:eastAsia="zh-CN"/>
        </w:rPr>
        <w:t>8</w:t>
      </w:r>
      <w:r>
        <w:rPr>
          <w:lang w:val="zh-CN" w:eastAsia="zh-CN"/>
        </w:rPr>
        <w:t>时</w:t>
      </w:r>
      <w:r>
        <w:rPr>
          <w:lang w:val="zh-CN" w:eastAsia="zh-CN"/>
        </w:rPr>
        <w:t>30</w:t>
      </w:r>
      <w:r>
        <w:rPr>
          <w:lang w:val="zh-CN" w:eastAsia="zh-CN"/>
        </w:rPr>
        <w:t>分至</w:t>
      </w:r>
      <w:r>
        <w:rPr>
          <w:lang w:val="zh-CN" w:eastAsia="zh-CN"/>
        </w:rPr>
        <w:t>10</w:t>
      </w:r>
      <w:r>
        <w:rPr>
          <w:lang w:val="zh-CN" w:eastAsia="zh-CN"/>
        </w:rPr>
        <w:t>时</w:t>
      </w:r>
      <w:r>
        <w:rPr>
          <w:lang w:val="zh-CN" w:eastAsia="zh-CN"/>
        </w:rPr>
        <w:t>30</w:t>
      </w:r>
      <w:r>
        <w:rPr>
          <w:lang w:val="zh-CN" w:eastAsia="zh-CN"/>
        </w:rPr>
        <w:t>分在瑞士日内瓦举行。请注意，</w:t>
      </w:r>
      <w:r>
        <w:rPr>
          <w:lang w:val="zh-CN" w:eastAsia="zh-CN"/>
        </w:rPr>
        <w:t>JCA-MV</w:t>
      </w:r>
      <w:r>
        <w:rPr>
          <w:lang w:val="zh-CN" w:eastAsia="zh-CN"/>
        </w:rPr>
        <w:t>会议必须（通过在线注册表）进行注册。</w:t>
      </w:r>
      <w:hyperlink r:id="rId22" w:history="1"/>
    </w:p>
    <w:p w14:paraId="2689C588" w14:textId="4B95392D" w:rsidR="003E41F5" w:rsidRDefault="003E41F5" w:rsidP="003E41F5">
      <w:pPr>
        <w:pStyle w:val="enumlev1"/>
        <w:rPr>
          <w:lang w:val="en-US" w:eastAsia="zh-CN"/>
        </w:rPr>
      </w:pPr>
      <w:r w:rsidRPr="003E41F5">
        <w:rPr>
          <w:rFonts w:cstheme="minorHAnsi"/>
          <w:szCs w:val="22"/>
          <w:lang w:eastAsia="zh-CN"/>
        </w:rPr>
        <w:t>–</w:t>
      </w:r>
      <w:r w:rsidRPr="00E869F0">
        <w:rPr>
          <w:rFonts w:cstheme="minorHAnsi"/>
          <w:szCs w:val="22"/>
          <w:lang w:eastAsia="zh-CN"/>
        </w:rPr>
        <w:tab/>
      </w:r>
      <w:r w:rsidRPr="0002082E">
        <w:rPr>
          <w:rFonts w:ascii="STKaiti" w:eastAsia="STKaiti" w:hAnsi="STKaiti"/>
          <w:lang w:val="zh-CN" w:eastAsia="zh-CN"/>
        </w:rPr>
        <w:t>物联网、数字孪生和可持续智慧城市</w:t>
      </w:r>
      <w:r w:rsidRPr="0002082E">
        <w:rPr>
          <w:rFonts w:ascii="STKaiti" w:eastAsia="STKaiti" w:hAnsi="STKaiti" w:hint="eastAsia"/>
          <w:lang w:val="zh-CN" w:eastAsia="zh-CN"/>
        </w:rPr>
        <w:t>及</w:t>
      </w:r>
      <w:r w:rsidRPr="0002082E">
        <w:rPr>
          <w:rFonts w:ascii="STKaiti" w:eastAsia="STKaiti" w:hAnsi="STKaiti"/>
          <w:lang w:val="zh-CN" w:eastAsia="zh-CN"/>
        </w:rPr>
        <w:t>社区联合协调活动（</w:t>
      </w:r>
      <w:hyperlink r:id="rId23" w:history="1">
        <w:r w:rsidRPr="0002082E">
          <w:rPr>
            <w:rStyle w:val="Hyperlink"/>
            <w:rFonts w:ascii="STKaiti" w:eastAsia="STKaiti" w:hAnsi="STKaiti"/>
            <w:lang w:val="zh-CN" w:eastAsia="zh-CN"/>
          </w:rPr>
          <w:t>JCA-IoT、DT和SSC&amp;C</w:t>
        </w:r>
      </w:hyperlink>
      <w:r w:rsidRPr="0002082E">
        <w:rPr>
          <w:rFonts w:ascii="STKaiti" w:eastAsia="STKaiti" w:hAnsi="STKaiti"/>
          <w:lang w:val="zh-CN" w:eastAsia="zh-CN"/>
        </w:rPr>
        <w:t>）</w:t>
      </w:r>
      <w:r>
        <w:rPr>
          <w:lang w:val="zh-CN" w:eastAsia="zh-CN"/>
        </w:rPr>
        <w:t>会议将于</w:t>
      </w:r>
      <w:r>
        <w:rPr>
          <w:lang w:val="zh-CN" w:eastAsia="zh-CN"/>
        </w:rPr>
        <w:t>2026</w:t>
      </w:r>
      <w:r>
        <w:rPr>
          <w:lang w:val="zh-CN" w:eastAsia="zh-CN"/>
        </w:rPr>
        <w:t>年</w:t>
      </w:r>
      <w:r>
        <w:rPr>
          <w:lang w:val="zh-CN" w:eastAsia="zh-CN"/>
        </w:rPr>
        <w:t>5</w:t>
      </w:r>
      <w:r>
        <w:rPr>
          <w:lang w:val="zh-CN" w:eastAsia="zh-CN"/>
        </w:rPr>
        <w:t>月</w:t>
      </w:r>
      <w:r>
        <w:rPr>
          <w:lang w:val="zh-CN" w:eastAsia="zh-CN"/>
        </w:rPr>
        <w:t>14</w:t>
      </w:r>
      <w:r>
        <w:rPr>
          <w:lang w:val="zh-CN" w:eastAsia="zh-CN"/>
        </w:rPr>
        <w:t>日</w:t>
      </w:r>
    </w:p>
    <w:p w14:paraId="0C1B89AD" w14:textId="77777777" w:rsidR="003E41F5" w:rsidRPr="00286342" w:rsidRDefault="003E41F5" w:rsidP="003E41F5">
      <w:pPr>
        <w:rPr>
          <w:rFonts w:ascii="Calibri" w:hAnsi="Calibri" w:cs="Calibri"/>
          <w:szCs w:val="22"/>
          <w:lang w:eastAsia="zh-CN"/>
        </w:rPr>
      </w:pPr>
      <w:r>
        <w:rPr>
          <w:rFonts w:ascii="Calibri" w:hAnsi="Calibri" w:cs="Calibri" w:hint="eastAsia"/>
          <w:szCs w:val="22"/>
          <w:lang w:eastAsia="zh-CN"/>
        </w:rPr>
        <w:t>3</w:t>
      </w:r>
      <w:r>
        <w:rPr>
          <w:rFonts w:ascii="Calibri" w:hAnsi="Calibri" w:cs="Calibri"/>
          <w:szCs w:val="22"/>
          <w:lang w:eastAsia="zh-CN"/>
        </w:rPr>
        <w:tab/>
      </w:r>
      <w:r w:rsidRPr="00265928">
        <w:rPr>
          <w:rFonts w:ascii="Calibri" w:hAnsi="Calibri" w:cs="Calibri" w:hint="eastAsia"/>
          <w:szCs w:val="22"/>
          <w:lang w:eastAsia="zh-CN"/>
        </w:rPr>
        <w:t>我谨提请您注意</w:t>
      </w:r>
      <w:hyperlink r:id="rId24" w:history="1">
        <w:r w:rsidRPr="0002082E">
          <w:rPr>
            <w:rStyle w:val="Hyperlink"/>
            <w:rFonts w:ascii="Calibri" w:hAnsi="Calibri" w:cs="Calibri" w:hint="eastAsia"/>
            <w:szCs w:val="22"/>
            <w:lang w:eastAsia="zh-CN"/>
          </w:rPr>
          <w:t>电信标准化局</w:t>
        </w:r>
        <w:r w:rsidRPr="0002082E">
          <w:rPr>
            <w:rStyle w:val="Hyperlink"/>
            <w:rFonts w:ascii="Calibri" w:hAnsi="Calibri" w:cs="Calibri" w:hint="eastAsia"/>
            <w:szCs w:val="22"/>
          </w:rPr>
          <w:t>第</w:t>
        </w:r>
        <w:r w:rsidRPr="0002082E">
          <w:rPr>
            <w:rStyle w:val="Hyperlink"/>
            <w:rFonts w:ascii="Calibri" w:hAnsi="Calibri" w:cs="Calibri" w:hint="eastAsia"/>
            <w:szCs w:val="22"/>
          </w:rPr>
          <w:t>106</w:t>
        </w:r>
        <w:r w:rsidRPr="0002082E">
          <w:rPr>
            <w:rStyle w:val="Hyperlink"/>
            <w:rFonts w:ascii="Calibri" w:hAnsi="Calibri" w:cs="Calibri" w:hint="eastAsia"/>
            <w:szCs w:val="22"/>
          </w:rPr>
          <w:t>号通函</w:t>
        </w:r>
      </w:hyperlink>
      <w:r w:rsidRPr="00265928">
        <w:rPr>
          <w:rFonts w:ascii="Calibri" w:hAnsi="Calibri" w:cs="Calibri" w:hint="eastAsia"/>
          <w:szCs w:val="22"/>
        </w:rPr>
        <w:t>（</w:t>
      </w:r>
      <w:r w:rsidRPr="00265928">
        <w:rPr>
          <w:rFonts w:ascii="Calibri" w:hAnsi="Calibri" w:cs="Calibri" w:hint="eastAsia"/>
          <w:szCs w:val="22"/>
        </w:rPr>
        <w:t>202</w:t>
      </w:r>
      <w:r>
        <w:rPr>
          <w:rFonts w:ascii="Calibri" w:hAnsi="Calibri" w:cs="Calibri" w:hint="eastAsia"/>
          <w:szCs w:val="22"/>
          <w:lang w:eastAsia="zh-CN"/>
        </w:rPr>
        <w:t>6</w:t>
      </w:r>
      <w:r w:rsidRPr="00265928">
        <w:rPr>
          <w:rFonts w:ascii="Calibri" w:hAnsi="Calibri" w:cs="Calibri" w:hint="eastAsia"/>
          <w:szCs w:val="22"/>
        </w:rPr>
        <w:t>年</w:t>
      </w:r>
      <w:r>
        <w:rPr>
          <w:rFonts w:ascii="Calibri" w:hAnsi="Calibri" w:cs="Calibri" w:hint="eastAsia"/>
          <w:szCs w:val="22"/>
          <w:lang w:eastAsia="zh-CN"/>
        </w:rPr>
        <w:t>2</w:t>
      </w:r>
      <w:r w:rsidRPr="00265928">
        <w:rPr>
          <w:rFonts w:ascii="Calibri" w:hAnsi="Calibri" w:cs="Calibri" w:hint="eastAsia"/>
          <w:szCs w:val="22"/>
        </w:rPr>
        <w:t>月</w:t>
      </w:r>
      <w:r>
        <w:rPr>
          <w:rFonts w:ascii="Calibri" w:hAnsi="Calibri" w:cs="Calibri" w:hint="eastAsia"/>
          <w:szCs w:val="22"/>
          <w:lang w:eastAsia="zh-CN"/>
        </w:rPr>
        <w:t>1</w:t>
      </w:r>
      <w:r w:rsidRPr="00265928">
        <w:rPr>
          <w:rFonts w:ascii="Calibri" w:hAnsi="Calibri" w:cs="Calibri" w:hint="eastAsia"/>
          <w:szCs w:val="22"/>
        </w:rPr>
        <w:t>2</w:t>
      </w:r>
      <w:r w:rsidRPr="00265928">
        <w:rPr>
          <w:rFonts w:ascii="Calibri" w:hAnsi="Calibri" w:cs="Calibri" w:hint="eastAsia"/>
          <w:szCs w:val="22"/>
        </w:rPr>
        <w:t>日），该通函涉及</w:t>
      </w:r>
      <w:r>
        <w:rPr>
          <w:lang w:val="zh-CN"/>
        </w:rPr>
        <w:t>该通函涉及就以下新建议书草案</w:t>
      </w:r>
      <w:r>
        <w:rPr>
          <w:rFonts w:hint="eastAsia"/>
          <w:lang w:val="zh-CN" w:eastAsia="zh-CN"/>
        </w:rPr>
        <w:t>以</w:t>
      </w:r>
      <w:r w:rsidRPr="00DB525D">
        <w:rPr>
          <w:lang w:val="en-US"/>
        </w:rPr>
        <w:t>TAP</w:t>
      </w:r>
      <w:r>
        <w:rPr>
          <w:rFonts w:hint="eastAsia"/>
          <w:lang w:val="en-US" w:eastAsia="zh-CN"/>
        </w:rPr>
        <w:t>方式</w:t>
      </w:r>
      <w:r>
        <w:rPr>
          <w:lang w:val="zh-CN"/>
        </w:rPr>
        <w:t>与成员国进行磋商</w:t>
      </w:r>
      <w:r w:rsidRPr="00DB525D">
        <w:rPr>
          <w:lang w:val="en-US"/>
        </w:rPr>
        <w:t>：</w:t>
      </w:r>
      <w:r w:rsidRPr="00DB525D">
        <w:rPr>
          <w:lang w:val="en-US"/>
        </w:rPr>
        <w:t>ITU-T Y.4241</w:t>
      </w:r>
      <w:r w:rsidRPr="00DB525D">
        <w:rPr>
          <w:lang w:val="en-US"/>
        </w:rPr>
        <w:t>（</w:t>
      </w:r>
      <w:r>
        <w:rPr>
          <w:lang w:val="zh-CN"/>
        </w:rPr>
        <w:t>原</w:t>
      </w:r>
      <w:r w:rsidRPr="00DB525D">
        <w:rPr>
          <w:lang w:val="en-US"/>
        </w:rPr>
        <w:t>Y.dt-SComCam</w:t>
      </w:r>
      <w:r w:rsidRPr="00DB525D">
        <w:rPr>
          <w:lang w:val="en-US"/>
        </w:rPr>
        <w:t>）</w:t>
      </w:r>
      <w:r>
        <w:rPr>
          <w:lang w:val="zh-CN"/>
        </w:rPr>
        <w:t>、</w:t>
      </w:r>
      <w:r w:rsidRPr="00DB525D">
        <w:rPr>
          <w:lang w:val="en-US"/>
        </w:rPr>
        <w:t>ITU-T Y.4242</w:t>
      </w:r>
      <w:r w:rsidRPr="00DB525D">
        <w:rPr>
          <w:lang w:val="en-US"/>
        </w:rPr>
        <w:t>（</w:t>
      </w:r>
      <w:r>
        <w:rPr>
          <w:lang w:val="zh-CN"/>
        </w:rPr>
        <w:t>原</w:t>
      </w:r>
      <w:r w:rsidRPr="00DB525D">
        <w:rPr>
          <w:lang w:val="en-US"/>
        </w:rPr>
        <w:t>Y.energy-storage</w:t>
      </w:r>
      <w:r w:rsidRPr="00DB525D">
        <w:rPr>
          <w:lang w:val="en-US"/>
        </w:rPr>
        <w:t>）</w:t>
      </w:r>
      <w:r>
        <w:rPr>
          <w:lang w:val="zh-CN"/>
        </w:rPr>
        <w:t>、</w:t>
      </w:r>
      <w:r w:rsidRPr="00DB525D">
        <w:rPr>
          <w:lang w:val="en-US"/>
        </w:rPr>
        <w:t>ITU-T Y.4243</w:t>
      </w:r>
      <w:r w:rsidRPr="00DB525D">
        <w:rPr>
          <w:lang w:val="en-US"/>
        </w:rPr>
        <w:t>（</w:t>
      </w:r>
      <w:r>
        <w:rPr>
          <w:lang w:val="zh-CN"/>
        </w:rPr>
        <w:t>原</w:t>
      </w:r>
      <w:r w:rsidRPr="00DB525D">
        <w:rPr>
          <w:lang w:val="en-US"/>
        </w:rPr>
        <w:t>Y.IoT-smartschool</w:t>
      </w:r>
      <w:r w:rsidRPr="00DB525D">
        <w:rPr>
          <w:lang w:val="en-US"/>
        </w:rPr>
        <w:t>）</w:t>
      </w:r>
      <w:r>
        <w:rPr>
          <w:lang w:val="zh-CN"/>
        </w:rPr>
        <w:t>、</w:t>
      </w:r>
      <w:r w:rsidRPr="00DB525D">
        <w:rPr>
          <w:lang w:val="en-US"/>
        </w:rPr>
        <w:t>ITU-T Y.4244</w:t>
      </w:r>
      <w:r w:rsidRPr="00DB525D">
        <w:rPr>
          <w:lang w:val="en-US"/>
        </w:rPr>
        <w:t>（</w:t>
      </w:r>
      <w:r>
        <w:rPr>
          <w:lang w:val="zh-CN"/>
        </w:rPr>
        <w:t>原</w:t>
      </w:r>
      <w:r w:rsidRPr="00DB525D">
        <w:rPr>
          <w:lang w:val="en-US"/>
        </w:rPr>
        <w:t>Y.EPWS-fc</w:t>
      </w:r>
      <w:r w:rsidRPr="00DB525D">
        <w:rPr>
          <w:lang w:val="en-US"/>
        </w:rPr>
        <w:t>）</w:t>
      </w:r>
      <w:r>
        <w:rPr>
          <w:lang w:val="zh-CN"/>
        </w:rPr>
        <w:t>、</w:t>
      </w:r>
      <w:r w:rsidRPr="00DB525D">
        <w:rPr>
          <w:lang w:val="en-US"/>
        </w:rPr>
        <w:t>ITU-T Y.4420</w:t>
      </w:r>
      <w:r>
        <w:rPr>
          <w:lang w:val="zh-CN"/>
        </w:rPr>
        <w:t>、</w:t>
      </w:r>
      <w:r w:rsidRPr="00DB525D">
        <w:rPr>
          <w:lang w:val="en-US"/>
        </w:rPr>
        <w:t>ITU-T Y.4512</w:t>
      </w:r>
      <w:r w:rsidRPr="00DB525D">
        <w:rPr>
          <w:lang w:val="en-US"/>
        </w:rPr>
        <w:t>（</w:t>
      </w:r>
      <w:r>
        <w:rPr>
          <w:lang w:val="zh-CN"/>
        </w:rPr>
        <w:t>原</w:t>
      </w:r>
      <w:r w:rsidRPr="00DB525D">
        <w:rPr>
          <w:lang w:val="en-US"/>
        </w:rPr>
        <w:t>Y.SC-DESMS</w:t>
      </w:r>
      <w:r w:rsidRPr="00DB525D">
        <w:rPr>
          <w:lang w:val="en-US"/>
        </w:rPr>
        <w:t>）</w:t>
      </w:r>
      <w:r>
        <w:rPr>
          <w:lang w:val="zh-CN"/>
        </w:rPr>
        <w:t>、</w:t>
      </w:r>
      <w:r w:rsidRPr="00DB525D">
        <w:rPr>
          <w:lang w:val="en-US"/>
        </w:rPr>
        <w:t>ITU-T Y.4614</w:t>
      </w:r>
      <w:r w:rsidRPr="00DB525D">
        <w:rPr>
          <w:lang w:val="en-US"/>
        </w:rPr>
        <w:t>（</w:t>
      </w:r>
      <w:r>
        <w:rPr>
          <w:lang w:val="zh-CN"/>
        </w:rPr>
        <w:t>原</w:t>
      </w:r>
      <w:r w:rsidRPr="00DB525D">
        <w:rPr>
          <w:lang w:val="en-US"/>
        </w:rPr>
        <w:t>Y.CL-EDM</w:t>
      </w:r>
      <w:r w:rsidRPr="00DB525D">
        <w:rPr>
          <w:lang w:val="en-US"/>
        </w:rPr>
        <w:t>）</w:t>
      </w:r>
      <w:r>
        <w:rPr>
          <w:lang w:val="zh-CN"/>
        </w:rPr>
        <w:t>、</w:t>
      </w:r>
      <w:r w:rsidRPr="00DB525D">
        <w:rPr>
          <w:lang w:val="en-US"/>
        </w:rPr>
        <w:t>ITU-T Y.4815</w:t>
      </w:r>
      <w:r w:rsidRPr="00DB525D">
        <w:rPr>
          <w:lang w:val="en-US"/>
        </w:rPr>
        <w:t>（</w:t>
      </w:r>
      <w:r>
        <w:rPr>
          <w:lang w:val="zh-CN"/>
        </w:rPr>
        <w:t>原</w:t>
      </w:r>
      <w:r w:rsidRPr="00DB525D">
        <w:rPr>
          <w:lang w:val="en-US"/>
        </w:rPr>
        <w:t>Y.uas-dc-fr</w:t>
      </w:r>
      <w:r w:rsidRPr="00DB525D">
        <w:rPr>
          <w:lang w:val="en-US"/>
        </w:rPr>
        <w:t>），</w:t>
      </w:r>
      <w:r w:rsidRPr="00DB525D">
        <w:rPr>
          <w:lang w:val="en-US"/>
        </w:rPr>
        <w:t xml:space="preserve"> ITU-T Y.4816</w:t>
      </w:r>
      <w:r w:rsidRPr="00DB525D">
        <w:rPr>
          <w:lang w:val="en-US"/>
        </w:rPr>
        <w:t>（</w:t>
      </w:r>
      <w:r>
        <w:rPr>
          <w:rFonts w:hint="eastAsia"/>
          <w:lang w:val="en-US" w:eastAsia="zh-CN"/>
        </w:rPr>
        <w:t>原</w:t>
      </w:r>
      <w:r w:rsidRPr="00DB525D">
        <w:rPr>
          <w:lang w:val="en-US"/>
        </w:rPr>
        <w:t>Y.bsis-sec</w:t>
      </w:r>
      <w:r w:rsidRPr="00DB525D">
        <w:rPr>
          <w:lang w:val="en-US"/>
        </w:rPr>
        <w:t>）</w:t>
      </w:r>
      <w:r>
        <w:rPr>
          <w:lang w:val="zh-CN"/>
        </w:rPr>
        <w:t>和</w:t>
      </w:r>
      <w:r w:rsidRPr="00DB525D">
        <w:rPr>
          <w:lang w:val="en-US"/>
        </w:rPr>
        <w:t>ITU-T Y.4912</w:t>
      </w:r>
      <w:r w:rsidRPr="00DB525D">
        <w:rPr>
          <w:lang w:val="en-US"/>
        </w:rPr>
        <w:t>（</w:t>
      </w:r>
      <w:r>
        <w:rPr>
          <w:rFonts w:hint="eastAsia"/>
          <w:lang w:val="en-US" w:eastAsia="zh-CN"/>
        </w:rPr>
        <w:t>原</w:t>
      </w:r>
      <w:r w:rsidRPr="00DB525D">
        <w:rPr>
          <w:lang w:val="en-US"/>
        </w:rPr>
        <w:t>Y.SNPG-ref</w:t>
      </w:r>
      <w:r w:rsidRPr="00DB525D">
        <w:rPr>
          <w:lang w:val="en-US"/>
        </w:rPr>
        <w:t>）</w:t>
      </w:r>
      <w:r>
        <w:rPr>
          <w:lang w:val="zh-CN"/>
        </w:rPr>
        <w:t>。</w:t>
      </w:r>
      <w:r w:rsidRPr="00286342">
        <w:rPr>
          <w:rFonts w:ascii="Calibri" w:hAnsi="Calibri" w:cs="Calibri" w:hint="eastAsia"/>
          <w:szCs w:val="22"/>
          <w:lang w:eastAsia="zh-CN"/>
        </w:rPr>
        <w:t>谨提醒各成员国，对本次磋商做出答复的截止日期为</w:t>
      </w:r>
      <w:r w:rsidRPr="00265928">
        <w:rPr>
          <w:rFonts w:ascii="Calibri" w:hAnsi="Calibri" w:cs="Calibri" w:hint="eastAsia"/>
          <w:b/>
          <w:bCs/>
          <w:szCs w:val="22"/>
          <w:lang w:eastAsia="zh-CN"/>
        </w:rPr>
        <w:t>202</w:t>
      </w:r>
      <w:r>
        <w:rPr>
          <w:rFonts w:ascii="Calibri" w:hAnsi="Calibri" w:cs="Calibri" w:hint="eastAsia"/>
          <w:b/>
          <w:bCs/>
          <w:szCs w:val="22"/>
          <w:lang w:eastAsia="zh-CN"/>
        </w:rPr>
        <w:t>6</w:t>
      </w:r>
      <w:r w:rsidRPr="00265928">
        <w:rPr>
          <w:rFonts w:ascii="Calibri" w:hAnsi="Calibri" w:cs="Calibri" w:hint="eastAsia"/>
          <w:b/>
          <w:bCs/>
          <w:szCs w:val="22"/>
          <w:lang w:eastAsia="zh-CN"/>
        </w:rPr>
        <w:t>年</w:t>
      </w:r>
      <w:r>
        <w:rPr>
          <w:rFonts w:ascii="Calibri" w:hAnsi="Calibri" w:cs="Calibri" w:hint="eastAsia"/>
          <w:b/>
          <w:bCs/>
          <w:szCs w:val="22"/>
          <w:lang w:eastAsia="zh-CN"/>
        </w:rPr>
        <w:t>4</w:t>
      </w:r>
      <w:r w:rsidRPr="00265928">
        <w:rPr>
          <w:rFonts w:ascii="Calibri" w:hAnsi="Calibri" w:cs="Calibri" w:hint="eastAsia"/>
          <w:b/>
          <w:bCs/>
          <w:szCs w:val="22"/>
          <w:lang w:eastAsia="zh-CN"/>
        </w:rPr>
        <w:t>月</w:t>
      </w:r>
      <w:r w:rsidRPr="00265928">
        <w:rPr>
          <w:rFonts w:ascii="Calibri" w:hAnsi="Calibri" w:cs="Calibri" w:hint="eastAsia"/>
          <w:b/>
          <w:bCs/>
          <w:szCs w:val="22"/>
          <w:lang w:eastAsia="zh-CN"/>
        </w:rPr>
        <w:t>3</w:t>
      </w:r>
      <w:r>
        <w:rPr>
          <w:rFonts w:ascii="Calibri" w:hAnsi="Calibri" w:cs="Calibri" w:hint="eastAsia"/>
          <w:b/>
          <w:bCs/>
          <w:szCs w:val="22"/>
          <w:lang w:eastAsia="zh-CN"/>
        </w:rPr>
        <w:t>0</w:t>
      </w:r>
      <w:r w:rsidRPr="00265928">
        <w:rPr>
          <w:rFonts w:ascii="Calibri" w:hAnsi="Calibri" w:cs="Calibri" w:hint="eastAsia"/>
          <w:b/>
          <w:bCs/>
          <w:szCs w:val="22"/>
          <w:lang w:eastAsia="zh-CN"/>
        </w:rPr>
        <w:t>日</w:t>
      </w:r>
      <w:r w:rsidRPr="00286342">
        <w:rPr>
          <w:rFonts w:ascii="Calibri" w:hAnsi="Calibri" w:cs="Calibri" w:hint="eastAsia"/>
          <w:szCs w:val="22"/>
          <w:lang w:eastAsia="zh-CN"/>
        </w:rPr>
        <w:t>协调世界时</w:t>
      </w:r>
      <w:r w:rsidRPr="00286342">
        <w:rPr>
          <w:rFonts w:ascii="Calibri" w:hAnsi="Calibri" w:cs="Calibri" w:hint="eastAsia"/>
          <w:szCs w:val="22"/>
          <w:lang w:eastAsia="zh-CN"/>
        </w:rPr>
        <w:t>23</w:t>
      </w:r>
      <w:r>
        <w:rPr>
          <w:rFonts w:ascii="Calibri" w:hAnsi="Calibri" w:cs="Calibri" w:hint="eastAsia"/>
          <w:szCs w:val="22"/>
          <w:lang w:eastAsia="zh-CN"/>
        </w:rPr>
        <w:t>:</w:t>
      </w:r>
      <w:r w:rsidRPr="00286342">
        <w:rPr>
          <w:rFonts w:ascii="Calibri" w:hAnsi="Calibri" w:cs="Calibri" w:hint="eastAsia"/>
          <w:szCs w:val="22"/>
          <w:lang w:eastAsia="zh-CN"/>
        </w:rPr>
        <w:t>59</w:t>
      </w:r>
      <w:r>
        <w:rPr>
          <w:rFonts w:ascii="Calibri" w:hAnsi="Calibri" w:cs="Calibri" w:hint="eastAsia"/>
          <w:szCs w:val="22"/>
          <w:lang w:eastAsia="zh-CN"/>
        </w:rPr>
        <w:t>。</w:t>
      </w:r>
    </w:p>
    <w:p w14:paraId="177D5F1B" w14:textId="77777777" w:rsidR="003E41F5" w:rsidRPr="00286342" w:rsidRDefault="003E41F5" w:rsidP="003E41F5">
      <w:pPr>
        <w:rPr>
          <w:rFonts w:ascii="Calibri" w:hAnsi="Calibri" w:cs="Calibri"/>
          <w:szCs w:val="22"/>
          <w:lang w:eastAsia="zh-CN"/>
        </w:rPr>
      </w:pPr>
      <w:r>
        <w:rPr>
          <w:rFonts w:ascii="Calibri" w:hAnsi="Calibri" w:cs="Calibri" w:hint="eastAsia"/>
          <w:szCs w:val="22"/>
          <w:lang w:eastAsia="zh-CN"/>
        </w:rPr>
        <w:t>4</w:t>
      </w:r>
      <w:r>
        <w:rPr>
          <w:rFonts w:ascii="Calibri" w:hAnsi="Calibri" w:cs="Calibri"/>
          <w:szCs w:val="22"/>
          <w:lang w:eastAsia="zh-CN"/>
        </w:rPr>
        <w:tab/>
      </w:r>
      <w:r>
        <w:rPr>
          <w:rFonts w:ascii="Calibri" w:hAnsi="Calibri" w:cs="Calibri" w:hint="eastAsia"/>
          <w:szCs w:val="22"/>
          <w:lang w:eastAsia="zh-CN"/>
        </w:rPr>
        <w:t>第</w:t>
      </w:r>
      <w:r>
        <w:rPr>
          <w:rFonts w:ascii="Calibri" w:hAnsi="Calibri" w:cs="Calibri" w:hint="eastAsia"/>
          <w:szCs w:val="22"/>
          <w:lang w:eastAsia="zh-CN"/>
        </w:rPr>
        <w:t>20</w:t>
      </w:r>
      <w:r>
        <w:rPr>
          <w:rFonts w:ascii="Calibri" w:hAnsi="Calibri" w:cs="Calibri" w:hint="eastAsia"/>
          <w:szCs w:val="22"/>
          <w:lang w:eastAsia="zh-CN"/>
        </w:rPr>
        <w:t>研究组</w:t>
      </w:r>
      <w:r w:rsidRPr="00286342">
        <w:rPr>
          <w:rFonts w:ascii="Calibri" w:hAnsi="Calibri" w:cs="Calibri" w:hint="eastAsia"/>
          <w:szCs w:val="22"/>
          <w:lang w:eastAsia="zh-CN"/>
        </w:rPr>
        <w:t>第一天的会议将自</w:t>
      </w:r>
      <w:r w:rsidRPr="00286342">
        <w:rPr>
          <w:rFonts w:ascii="Calibri" w:hAnsi="Calibri" w:cs="Calibri" w:hint="eastAsia"/>
          <w:szCs w:val="22"/>
          <w:lang w:eastAsia="zh-CN"/>
        </w:rPr>
        <w:t>1</w:t>
      </w:r>
      <w:r>
        <w:rPr>
          <w:rFonts w:ascii="Calibri" w:hAnsi="Calibri" w:cs="Calibri" w:hint="eastAsia"/>
          <w:szCs w:val="22"/>
          <w:lang w:eastAsia="zh-CN"/>
        </w:rPr>
        <w:t>5</w:t>
      </w:r>
      <w:r w:rsidRPr="00286342">
        <w:rPr>
          <w:rFonts w:ascii="Calibri" w:hAnsi="Calibri" w:cs="Calibri" w:hint="eastAsia"/>
          <w:szCs w:val="22"/>
          <w:lang w:eastAsia="zh-CN"/>
        </w:rPr>
        <w:t>时</w:t>
      </w:r>
      <w:r w:rsidRPr="00286342">
        <w:rPr>
          <w:rFonts w:ascii="Calibri" w:hAnsi="Calibri" w:cs="Calibri" w:hint="eastAsia"/>
          <w:szCs w:val="22"/>
          <w:lang w:eastAsia="zh-CN"/>
        </w:rPr>
        <w:t>30</w:t>
      </w:r>
      <w:r w:rsidRPr="00286342">
        <w:rPr>
          <w:rFonts w:ascii="Calibri" w:hAnsi="Calibri" w:cs="Calibri" w:hint="eastAsia"/>
          <w:szCs w:val="22"/>
          <w:lang w:eastAsia="zh-CN"/>
        </w:rPr>
        <w:t>分开始。与会者的注册工作将自</w:t>
      </w:r>
      <w:r w:rsidRPr="00286342">
        <w:rPr>
          <w:rFonts w:ascii="Calibri" w:hAnsi="Calibri" w:cs="Calibri" w:hint="eastAsia"/>
          <w:szCs w:val="22"/>
          <w:lang w:eastAsia="zh-CN"/>
        </w:rPr>
        <w:t>08</w:t>
      </w:r>
      <w:r w:rsidRPr="00286342">
        <w:rPr>
          <w:rFonts w:ascii="Calibri" w:hAnsi="Calibri" w:cs="Calibri" w:hint="eastAsia"/>
          <w:szCs w:val="22"/>
          <w:lang w:eastAsia="zh-CN"/>
        </w:rPr>
        <w:t>时</w:t>
      </w:r>
      <w:r w:rsidRPr="00286342">
        <w:rPr>
          <w:rFonts w:ascii="Calibri" w:hAnsi="Calibri" w:cs="Calibri" w:hint="eastAsia"/>
          <w:szCs w:val="22"/>
          <w:lang w:eastAsia="zh-CN"/>
        </w:rPr>
        <w:t>30</w:t>
      </w:r>
      <w:r w:rsidRPr="00286342">
        <w:rPr>
          <w:rFonts w:ascii="Calibri" w:hAnsi="Calibri" w:cs="Calibri" w:hint="eastAsia"/>
          <w:szCs w:val="22"/>
          <w:lang w:eastAsia="zh-CN"/>
        </w:rPr>
        <w:t>分起在</w:t>
      </w:r>
      <w:hyperlink r:id="rId25" w:history="1">
        <w:r w:rsidRPr="00657164">
          <w:rPr>
            <w:rStyle w:val="Hyperlink"/>
            <w:rFonts w:ascii="Calibri" w:hAnsi="Calibri" w:cs="Calibri" w:hint="eastAsia"/>
            <w:szCs w:val="22"/>
            <w:lang w:eastAsia="zh-CN"/>
          </w:rPr>
          <w:t>Montbrillant</w:t>
        </w:r>
        <w:r w:rsidRPr="00657164">
          <w:rPr>
            <w:rStyle w:val="Hyperlink"/>
            <w:rFonts w:ascii="Calibri" w:hAnsi="Calibri" w:cs="Calibri" w:hint="eastAsia"/>
            <w:szCs w:val="22"/>
            <w:lang w:eastAsia="zh-CN"/>
          </w:rPr>
          <w:t>办公楼入口处</w:t>
        </w:r>
      </w:hyperlink>
      <w:r w:rsidRPr="00286342">
        <w:rPr>
          <w:rFonts w:ascii="Calibri" w:hAnsi="Calibri" w:cs="Calibri" w:hint="eastAsia"/>
          <w:szCs w:val="22"/>
          <w:lang w:eastAsia="zh-CN"/>
        </w:rPr>
        <w:t>进行。国际电联总部各处的屏幕上将显示每日会议厅的分配情况，并在</w:t>
      </w:r>
      <w:hyperlink r:id="rId26" w:history="1">
        <w:r w:rsidRPr="00657164">
          <w:rPr>
            <w:rStyle w:val="Hyperlink"/>
            <w:rFonts w:ascii="Calibri" w:hAnsi="Calibri" w:cs="Calibri" w:hint="eastAsia"/>
            <w:szCs w:val="22"/>
            <w:lang w:eastAsia="zh-CN"/>
          </w:rPr>
          <w:t>此处</w:t>
        </w:r>
      </w:hyperlink>
      <w:r w:rsidRPr="00286342">
        <w:rPr>
          <w:rFonts w:ascii="Calibri" w:hAnsi="Calibri" w:cs="Calibri" w:hint="eastAsia"/>
          <w:szCs w:val="22"/>
          <w:lang w:eastAsia="zh-CN"/>
        </w:rPr>
        <w:t>在线</w:t>
      </w:r>
      <w:r>
        <w:rPr>
          <w:rFonts w:ascii="Calibri" w:hAnsi="Calibri" w:cs="Calibri" w:hint="eastAsia"/>
          <w:szCs w:val="22"/>
          <w:lang w:eastAsia="zh-CN"/>
        </w:rPr>
        <w:t>显示</w:t>
      </w:r>
      <w:r w:rsidRPr="00286342">
        <w:rPr>
          <w:rFonts w:ascii="Calibri" w:hAnsi="Calibri" w:cs="Calibri" w:hint="eastAsia"/>
          <w:szCs w:val="22"/>
          <w:lang w:eastAsia="zh-CN"/>
        </w:rPr>
        <w:t>。</w:t>
      </w:r>
    </w:p>
    <w:p w14:paraId="3FB65D8F" w14:textId="77777777" w:rsidR="003E41F5" w:rsidRPr="006D78B4" w:rsidRDefault="003E41F5" w:rsidP="003E41F5">
      <w:pPr>
        <w:rPr>
          <w:rFonts w:ascii="Calibri" w:hAnsi="Calibri" w:cs="Calibri"/>
          <w:szCs w:val="22"/>
          <w:lang w:eastAsia="zh-CN"/>
        </w:rPr>
      </w:pPr>
      <w:r>
        <w:rPr>
          <w:rFonts w:ascii="Calibri" w:hAnsi="Calibri" w:cs="Calibri" w:hint="eastAsia"/>
          <w:szCs w:val="22"/>
          <w:lang w:eastAsia="zh-CN"/>
        </w:rPr>
        <w:t>5</w:t>
      </w:r>
      <w:r>
        <w:rPr>
          <w:rFonts w:ascii="Calibri" w:hAnsi="Calibri" w:cs="Calibri"/>
          <w:szCs w:val="22"/>
          <w:lang w:eastAsia="zh-CN"/>
        </w:rPr>
        <w:tab/>
      </w:r>
      <w:r w:rsidRPr="00E95EFF">
        <w:rPr>
          <w:rFonts w:ascii="Calibri" w:hAnsi="Calibri" w:cs="Calibri" w:hint="eastAsia"/>
          <w:szCs w:val="22"/>
          <w:lang w:eastAsia="zh-CN"/>
        </w:rPr>
        <w:t>会议实用信息见</w:t>
      </w:r>
      <w:r w:rsidRPr="00A52570">
        <w:rPr>
          <w:rFonts w:ascii="Calibri" w:hAnsi="Calibri" w:cs="Calibri" w:hint="eastAsia"/>
          <w:b/>
          <w:bCs/>
          <w:szCs w:val="22"/>
          <w:lang w:eastAsia="zh-CN"/>
        </w:rPr>
        <w:t>附件</w:t>
      </w:r>
      <w:r w:rsidRPr="00A52570">
        <w:rPr>
          <w:rFonts w:ascii="Calibri" w:hAnsi="Calibri" w:cs="Calibri" w:hint="eastAsia"/>
          <w:b/>
          <w:bCs/>
          <w:szCs w:val="22"/>
          <w:lang w:eastAsia="zh-CN"/>
        </w:rPr>
        <w:t>A</w:t>
      </w:r>
      <w:r w:rsidRPr="00E95EFF">
        <w:rPr>
          <w:rFonts w:ascii="Calibri" w:hAnsi="Calibri" w:cs="Calibri" w:hint="eastAsia"/>
          <w:szCs w:val="22"/>
          <w:lang w:eastAsia="zh-CN"/>
        </w:rPr>
        <w:t>。特提醒各位代表，根据现行规定，决定将由现场到会的人员做出。</w:t>
      </w:r>
      <w:r w:rsidRPr="00A61242">
        <w:rPr>
          <w:rFonts w:ascii="Calibri" w:hAnsi="Calibri" w:cs="Calibri" w:hint="eastAsia"/>
          <w:szCs w:val="22"/>
          <w:lang w:eastAsia="zh-CN"/>
        </w:rPr>
        <w:t>开幕和闭幕全体会议</w:t>
      </w:r>
      <w:r>
        <w:rPr>
          <w:rFonts w:ascii="Calibri" w:hAnsi="Calibri" w:cs="Calibri" w:hint="eastAsia"/>
          <w:szCs w:val="22"/>
          <w:lang w:eastAsia="zh-CN"/>
        </w:rPr>
        <w:t>，</w:t>
      </w:r>
      <w:r w:rsidRPr="00A61242">
        <w:rPr>
          <w:rFonts w:ascii="Calibri" w:hAnsi="Calibri" w:cs="Calibri" w:hint="eastAsia"/>
          <w:szCs w:val="22"/>
          <w:lang w:eastAsia="zh-CN"/>
        </w:rPr>
        <w:t>将</w:t>
      </w:r>
      <w:r w:rsidRPr="0002082E">
        <w:rPr>
          <w:rFonts w:ascii="Calibri" w:hAnsi="Calibri" w:cs="Calibri" w:hint="eastAsia"/>
          <w:szCs w:val="22"/>
          <w:lang w:eastAsia="zh-CN"/>
        </w:rPr>
        <w:t>支持互动式远程参会</w:t>
      </w:r>
      <w:r w:rsidRPr="00A61242">
        <w:rPr>
          <w:rFonts w:ascii="Calibri" w:hAnsi="Calibri" w:cs="Calibri" w:hint="eastAsia"/>
          <w:szCs w:val="22"/>
          <w:lang w:eastAsia="zh-CN"/>
        </w:rPr>
        <w:t>（更多详情见附件</w:t>
      </w:r>
      <w:r w:rsidRPr="00A61242">
        <w:rPr>
          <w:rFonts w:ascii="Calibri" w:hAnsi="Calibri" w:cs="Calibri" w:hint="eastAsia"/>
          <w:szCs w:val="22"/>
          <w:lang w:eastAsia="zh-CN"/>
        </w:rPr>
        <w:t>A</w:t>
      </w:r>
      <w:r w:rsidRPr="00A61242">
        <w:rPr>
          <w:rFonts w:ascii="Calibri" w:hAnsi="Calibri" w:cs="Calibri" w:hint="eastAsia"/>
          <w:szCs w:val="22"/>
          <w:lang w:eastAsia="zh-CN"/>
        </w:rPr>
        <w:t>）</w:t>
      </w:r>
      <w:r>
        <w:rPr>
          <w:rFonts w:ascii="Calibri" w:hAnsi="Calibri" w:cs="Calibri" w:hint="eastAsia"/>
          <w:szCs w:val="22"/>
          <w:lang w:eastAsia="zh-CN"/>
        </w:rPr>
        <w:t>。</w:t>
      </w:r>
    </w:p>
    <w:p w14:paraId="52300D1E" w14:textId="77777777" w:rsidR="003E41F5" w:rsidRPr="0002082E" w:rsidRDefault="003E41F5" w:rsidP="003E41F5">
      <w:pPr>
        <w:rPr>
          <w:lang w:eastAsia="zh-CN"/>
        </w:rPr>
      </w:pPr>
      <w:r w:rsidRPr="0002082E">
        <w:rPr>
          <w:lang w:eastAsia="zh-CN"/>
        </w:rPr>
        <w:t>6</w:t>
      </w:r>
      <w:r>
        <w:rPr>
          <w:lang w:eastAsia="zh-CN"/>
        </w:rPr>
        <w:tab/>
      </w:r>
      <w:r w:rsidRPr="0002082E">
        <w:rPr>
          <w:lang w:eastAsia="zh-CN"/>
        </w:rPr>
        <w:t>附件</w:t>
      </w:r>
      <w:r w:rsidRPr="0002082E">
        <w:rPr>
          <w:lang w:eastAsia="zh-CN"/>
        </w:rPr>
        <w:t>A</w:t>
      </w:r>
      <w:r w:rsidRPr="0002082E">
        <w:rPr>
          <w:lang w:eastAsia="zh-CN"/>
        </w:rPr>
        <w:t>还包括关于新</w:t>
      </w:r>
      <w:r>
        <w:rPr>
          <w:rFonts w:hint="eastAsia"/>
          <w:lang w:eastAsia="zh-CN"/>
        </w:rPr>
        <w:t>代表</w:t>
      </w:r>
      <w:r w:rsidRPr="0002082E">
        <w:rPr>
          <w:lang w:eastAsia="zh-CN"/>
        </w:rPr>
        <w:t>会议和</w:t>
      </w:r>
      <w:r>
        <w:rPr>
          <w:rFonts w:hint="eastAsia"/>
          <w:lang w:eastAsia="zh-CN"/>
        </w:rPr>
        <w:t>缩小</w:t>
      </w:r>
      <w:r w:rsidRPr="0002082E">
        <w:rPr>
          <w:lang w:eastAsia="zh-CN"/>
        </w:rPr>
        <w:t>标准化</w:t>
      </w:r>
      <w:r>
        <w:rPr>
          <w:rFonts w:hint="eastAsia"/>
          <w:lang w:eastAsia="zh-CN"/>
        </w:rPr>
        <w:t>工作</w:t>
      </w:r>
      <w:r w:rsidRPr="0002082E">
        <w:rPr>
          <w:lang w:eastAsia="zh-CN"/>
        </w:rPr>
        <w:t>差距培训的信息。</w:t>
      </w:r>
    </w:p>
    <w:p w14:paraId="7304ADA2" w14:textId="18740D65" w:rsidR="003E41F5" w:rsidRDefault="003E41F5" w:rsidP="003E41F5">
      <w:pPr>
        <w:pStyle w:val="enumlev1"/>
        <w:tabs>
          <w:tab w:val="clear" w:pos="1191"/>
        </w:tabs>
        <w:ind w:left="851" w:hanging="851"/>
        <w:rPr>
          <w:lang w:val="en-US" w:eastAsia="zh-CN"/>
        </w:rPr>
      </w:pPr>
      <w:r>
        <w:rPr>
          <w:rFonts w:hint="eastAsia"/>
          <w:lang w:eastAsia="zh-CN"/>
        </w:rPr>
        <w:lastRenderedPageBreak/>
        <w:t>7</w:t>
      </w:r>
      <w:r>
        <w:rPr>
          <w:lang w:eastAsia="zh-CN"/>
        </w:rPr>
        <w:tab/>
      </w:r>
      <w:r>
        <w:rPr>
          <w:lang w:val="zh-CN"/>
        </w:rPr>
        <w:t>由第</w:t>
      </w:r>
      <w:r>
        <w:rPr>
          <w:lang w:val="zh-CN"/>
        </w:rPr>
        <w:t>20</w:t>
      </w:r>
      <w:r>
        <w:rPr>
          <w:lang w:val="zh-CN"/>
        </w:rPr>
        <w:t>研究组</w:t>
      </w:r>
      <w:r w:rsidRPr="00E95EFF">
        <w:rPr>
          <w:rFonts w:ascii="Calibri" w:hAnsi="Calibri" w:cs="Calibri" w:hint="eastAsia"/>
          <w:szCs w:val="22"/>
          <w:lang w:eastAsia="zh-CN"/>
        </w:rPr>
        <w:t>主席</w:t>
      </w:r>
      <w:r w:rsidRPr="006D78B4">
        <w:rPr>
          <w:rFonts w:ascii="Calibri" w:hAnsi="Calibri" w:cs="Calibri"/>
          <w:szCs w:val="22"/>
        </w:rPr>
        <w:t>Hyoung Jun Kim</w:t>
      </w:r>
      <w:r w:rsidRPr="00E95EFF">
        <w:rPr>
          <w:rFonts w:ascii="Calibri" w:hAnsi="Calibri" w:cs="Calibri" w:hint="eastAsia"/>
          <w:szCs w:val="22"/>
          <w:lang w:eastAsia="zh-CN"/>
        </w:rPr>
        <w:t>先生</w:t>
      </w:r>
      <w:r>
        <w:rPr>
          <w:rFonts w:ascii="Calibri" w:hAnsi="Calibri" w:cs="Calibri" w:hint="eastAsia"/>
          <w:szCs w:val="22"/>
          <w:lang w:eastAsia="zh-CN"/>
        </w:rPr>
        <w:t>（韩国）</w:t>
      </w:r>
      <w:r w:rsidRPr="00E95EFF">
        <w:rPr>
          <w:rFonts w:ascii="Calibri" w:hAnsi="Calibri" w:cs="Calibri" w:hint="eastAsia"/>
          <w:szCs w:val="22"/>
          <w:lang w:eastAsia="zh-CN"/>
        </w:rPr>
        <w:t>起草的会议</w:t>
      </w:r>
      <w:r w:rsidRPr="00AE757D">
        <w:rPr>
          <w:rFonts w:ascii="Calibri" w:hAnsi="Calibri" w:cs="Calibri" w:hint="eastAsia"/>
          <w:b/>
          <w:bCs/>
          <w:szCs w:val="22"/>
          <w:lang w:eastAsia="zh-CN"/>
        </w:rPr>
        <w:t>议程</w:t>
      </w:r>
      <w:r w:rsidRPr="00E95EFF">
        <w:rPr>
          <w:rFonts w:ascii="Calibri" w:hAnsi="Calibri" w:cs="Calibri" w:hint="eastAsia"/>
          <w:szCs w:val="22"/>
          <w:lang w:eastAsia="zh-CN"/>
        </w:rPr>
        <w:t>草案见</w:t>
      </w:r>
      <w:r w:rsidRPr="00AE757D">
        <w:rPr>
          <w:rFonts w:ascii="Calibri" w:hAnsi="Calibri" w:cs="Calibri" w:hint="eastAsia"/>
          <w:b/>
          <w:bCs/>
          <w:szCs w:val="22"/>
          <w:lang w:eastAsia="zh-CN"/>
        </w:rPr>
        <w:t>附件</w:t>
      </w:r>
      <w:r w:rsidRPr="00AE757D">
        <w:rPr>
          <w:rFonts w:ascii="Calibri" w:hAnsi="Calibri" w:cs="Calibri" w:hint="eastAsia"/>
          <w:b/>
          <w:bCs/>
          <w:szCs w:val="22"/>
          <w:lang w:eastAsia="zh-CN"/>
        </w:rPr>
        <w:t>B</w:t>
      </w:r>
      <w:r w:rsidRPr="00E95EFF">
        <w:rPr>
          <w:rFonts w:ascii="Calibri" w:hAnsi="Calibri" w:cs="Calibri" w:hint="eastAsia"/>
          <w:szCs w:val="22"/>
          <w:lang w:eastAsia="zh-CN"/>
        </w:rPr>
        <w:t>。</w:t>
      </w:r>
    </w:p>
    <w:p w14:paraId="3FDC19D1" w14:textId="730C2916" w:rsidR="000D241D" w:rsidRPr="006D78B4" w:rsidRDefault="00A61242" w:rsidP="00BE0E0D">
      <w:pPr>
        <w:spacing w:before="120" w:after="120"/>
        <w:rPr>
          <w:rFonts w:ascii="Calibri" w:hAnsi="Calibri" w:cs="Calibri"/>
          <w:szCs w:val="22"/>
        </w:rPr>
      </w:pPr>
      <w:r w:rsidRPr="00AE757D">
        <w:rPr>
          <w:rFonts w:hint="eastAsia"/>
          <w:b/>
          <w:bCs/>
          <w:szCs w:val="22"/>
        </w:rPr>
        <w:t>重要截止日期：</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080"/>
      </w:tblGrid>
      <w:tr w:rsidR="005B3761" w:rsidRPr="006D78B4" w14:paraId="1665490E" w14:textId="77777777" w:rsidTr="005B3761">
        <w:tc>
          <w:tcPr>
            <w:tcW w:w="1980" w:type="dxa"/>
          </w:tcPr>
          <w:p w14:paraId="4B663345" w14:textId="562D2867" w:rsidR="005B3761" w:rsidRPr="009F35B6" w:rsidRDefault="005B3761" w:rsidP="003E41F5">
            <w:pPr>
              <w:pStyle w:val="TableText0"/>
              <w:rPr>
                <w:rFonts w:ascii="Calibri" w:eastAsia="SimSun" w:hAnsi="Calibri" w:cs="Calibri"/>
                <w:szCs w:val="22"/>
              </w:rPr>
            </w:pPr>
            <w:r w:rsidRPr="009F35B6">
              <w:rPr>
                <w:rFonts w:ascii="Calibri" w:eastAsia="SimSun" w:hAnsi="Calibri" w:cs="Calibri"/>
                <w:color w:val="000000"/>
                <w:lang w:val="zh-CN"/>
              </w:rPr>
              <w:t>2026</w:t>
            </w:r>
            <w:r w:rsidRPr="009F35B6">
              <w:rPr>
                <w:rFonts w:ascii="Calibri" w:eastAsia="SimSun" w:hAnsi="Calibri" w:cs="Calibri"/>
                <w:color w:val="000000"/>
                <w:lang w:val="zh-CN"/>
              </w:rPr>
              <w:t>年</w:t>
            </w:r>
            <w:r w:rsidRPr="009F35B6">
              <w:rPr>
                <w:rFonts w:ascii="Calibri" w:eastAsia="SimSun" w:hAnsi="Calibri" w:cs="Calibri"/>
                <w:color w:val="000000"/>
                <w:lang w:val="zh-CN"/>
              </w:rPr>
              <w:t>3</w:t>
            </w:r>
            <w:r w:rsidRPr="009F35B6">
              <w:rPr>
                <w:rFonts w:ascii="Calibri" w:eastAsia="SimSun" w:hAnsi="Calibri" w:cs="Calibri"/>
                <w:color w:val="000000"/>
                <w:lang w:val="zh-CN"/>
              </w:rPr>
              <w:t>月</w:t>
            </w:r>
            <w:r w:rsidRPr="009F35B6">
              <w:rPr>
                <w:rFonts w:ascii="Calibri" w:eastAsia="SimSun" w:hAnsi="Calibri" w:cs="Calibri"/>
                <w:color w:val="000000"/>
                <w:lang w:val="zh-CN"/>
              </w:rPr>
              <w:t>13</w:t>
            </w:r>
            <w:r w:rsidRPr="009F35B6">
              <w:rPr>
                <w:rFonts w:ascii="Calibri" w:eastAsia="SimSun" w:hAnsi="Calibri" w:cs="Calibri"/>
                <w:color w:val="000000"/>
                <w:lang w:val="zh-CN"/>
              </w:rPr>
              <w:t>日</w:t>
            </w:r>
          </w:p>
        </w:tc>
        <w:tc>
          <w:tcPr>
            <w:tcW w:w="8080" w:type="dxa"/>
          </w:tcPr>
          <w:p w14:paraId="6DF8C4A3" w14:textId="6141431F" w:rsidR="005B3761" w:rsidRPr="00E2783D" w:rsidRDefault="005B3761" w:rsidP="00E2783D">
            <w:pPr>
              <w:pStyle w:val="TableText0"/>
              <w:tabs>
                <w:tab w:val="clear" w:pos="284"/>
              </w:tabs>
              <w:ind w:left="462" w:hanging="462"/>
              <w:rPr>
                <w:rFonts w:ascii="Calibri" w:eastAsia="SimSun" w:hAnsi="Calibri" w:cs="Calibri"/>
                <w:szCs w:val="22"/>
                <w:lang w:val="en-US" w:eastAsia="zh-CN"/>
              </w:rPr>
            </w:pPr>
            <w:r w:rsidRPr="00126434">
              <w:rPr>
                <w:rFonts w:ascii="Calibri" w:eastAsia="SimSun" w:hAnsi="Calibri" w:cs="Calibri"/>
              </w:rPr>
              <w:t>–</w:t>
            </w:r>
            <w:r w:rsidRPr="00126434">
              <w:rPr>
                <w:rFonts w:ascii="Calibri" w:eastAsia="SimSun" w:hAnsi="Calibri" w:cs="Calibri"/>
              </w:rPr>
              <w:tab/>
            </w:r>
            <w:r w:rsidRPr="00E2783D">
              <w:rPr>
                <w:rFonts w:ascii="Calibri" w:eastAsia="SimSun" w:hAnsi="Calibri" w:cs="Calibri" w:hint="eastAsia"/>
                <w:lang w:val="fr-FR"/>
              </w:rPr>
              <w:t>提交实时字幕请求</w:t>
            </w:r>
          </w:p>
          <w:p w14:paraId="74FCCEB9" w14:textId="5D4E7F33"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r w:rsidRPr="00E2783D">
              <w:rPr>
                <w:rFonts w:ascii="Calibri" w:eastAsia="SimSun" w:hAnsi="Calibri" w:cs="Calibri"/>
                <w:lang w:val="fr-FR" w:eastAsia="zh-CN"/>
              </w:rPr>
              <w:t>提交需要翻译的</w:t>
            </w:r>
            <w:hyperlink r:id="rId27" w:history="1">
              <w:r w:rsidRPr="009F35B6">
                <w:rPr>
                  <w:rFonts w:ascii="Calibri" w:eastAsia="SimSun" w:hAnsi="Calibri" w:cs="Calibri"/>
                  <w:color w:val="0000FF"/>
                  <w:u w:val="single"/>
                  <w:lang w:eastAsia="zh-CN"/>
                </w:rPr>
                <w:t>ITU-T</w:t>
              </w:r>
              <w:r w:rsidRPr="009F35B6">
                <w:rPr>
                  <w:rFonts w:ascii="Calibri" w:eastAsia="SimSun" w:hAnsi="Calibri" w:cs="Calibri"/>
                  <w:color w:val="0000FF"/>
                  <w:u w:val="single"/>
                  <w:lang w:eastAsia="zh-CN"/>
                </w:rPr>
                <w:t>成员文稿</w:t>
              </w:r>
            </w:hyperlink>
          </w:p>
        </w:tc>
      </w:tr>
      <w:tr w:rsidR="005B3761" w:rsidRPr="006D78B4" w14:paraId="10C205B4" w14:textId="77777777" w:rsidTr="005B3761">
        <w:tc>
          <w:tcPr>
            <w:tcW w:w="1980" w:type="dxa"/>
          </w:tcPr>
          <w:p w14:paraId="19531D6D" w14:textId="1D73EA5C" w:rsidR="005B3761" w:rsidRPr="009F35B6" w:rsidRDefault="005B3761" w:rsidP="003E41F5">
            <w:pPr>
              <w:pStyle w:val="TableText0"/>
              <w:rPr>
                <w:rFonts w:ascii="Calibri" w:eastAsia="SimSun" w:hAnsi="Calibri" w:cs="Calibri"/>
                <w:szCs w:val="22"/>
              </w:rPr>
            </w:pPr>
            <w:r w:rsidRPr="009F35B6">
              <w:rPr>
                <w:rFonts w:ascii="Calibri" w:eastAsia="SimSun" w:hAnsi="Calibri" w:cs="Calibri"/>
                <w:color w:val="000000"/>
                <w:lang w:val="zh-CN"/>
              </w:rPr>
              <w:t>2026</w:t>
            </w:r>
            <w:r w:rsidRPr="009F35B6">
              <w:rPr>
                <w:rFonts w:ascii="Calibri" w:eastAsia="SimSun" w:hAnsi="Calibri" w:cs="Calibri"/>
                <w:color w:val="000000"/>
                <w:lang w:val="zh-CN"/>
              </w:rPr>
              <w:t>年</w:t>
            </w:r>
            <w:r w:rsidRPr="009F35B6">
              <w:rPr>
                <w:rFonts w:ascii="Calibri" w:eastAsia="SimSun" w:hAnsi="Calibri" w:cs="Calibri"/>
                <w:color w:val="000000"/>
                <w:lang w:val="zh-CN"/>
              </w:rPr>
              <w:t>3</w:t>
            </w:r>
            <w:r w:rsidRPr="009F35B6">
              <w:rPr>
                <w:rFonts w:ascii="Calibri" w:eastAsia="SimSun" w:hAnsi="Calibri" w:cs="Calibri"/>
                <w:color w:val="000000"/>
                <w:lang w:val="zh-CN"/>
              </w:rPr>
              <w:t>月</w:t>
            </w:r>
            <w:r w:rsidRPr="009F35B6">
              <w:rPr>
                <w:rFonts w:ascii="Calibri" w:eastAsia="SimSun" w:hAnsi="Calibri" w:cs="Calibri"/>
                <w:color w:val="000000"/>
                <w:lang w:val="zh-CN"/>
              </w:rPr>
              <w:t>31</w:t>
            </w:r>
            <w:r w:rsidRPr="009F35B6">
              <w:rPr>
                <w:rFonts w:ascii="Calibri" w:eastAsia="SimSun" w:hAnsi="Calibri" w:cs="Calibri"/>
                <w:color w:val="000000"/>
                <w:lang w:val="zh-CN"/>
              </w:rPr>
              <w:t>日</w:t>
            </w:r>
          </w:p>
        </w:tc>
        <w:tc>
          <w:tcPr>
            <w:tcW w:w="8080" w:type="dxa"/>
          </w:tcPr>
          <w:p w14:paraId="41CCC459" w14:textId="2E0DAA07"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r w:rsidRPr="00E2783D">
              <w:rPr>
                <w:rFonts w:ascii="Calibri" w:eastAsia="SimSun" w:hAnsi="Calibri" w:cs="Calibri"/>
                <w:lang w:val="fr-FR" w:eastAsia="zh-CN"/>
              </w:rPr>
              <w:t>提交与会补贴申请申请</w:t>
            </w:r>
            <w:r w:rsidRPr="009F35B6">
              <w:rPr>
                <w:rFonts w:ascii="Calibri" w:eastAsia="SimSun" w:hAnsi="Calibri" w:cs="Calibri"/>
                <w:szCs w:val="22"/>
                <w:lang w:val="en-US" w:eastAsia="zh-CN"/>
              </w:rPr>
              <w:t>（通过</w:t>
            </w:r>
            <w:hyperlink r:id="rId28" w:history="1">
              <w:r w:rsidRPr="009F35B6">
                <w:rPr>
                  <w:rStyle w:val="Hyperlink"/>
                  <w:rFonts w:ascii="Calibri" w:eastAsia="SimSun" w:hAnsi="Calibri" w:cs="Calibri"/>
                  <w:szCs w:val="22"/>
                  <w:lang w:eastAsia="zh-CN"/>
                </w:rPr>
                <w:t>研究组主页</w:t>
              </w:r>
            </w:hyperlink>
            <w:r w:rsidRPr="009F35B6">
              <w:rPr>
                <w:rFonts w:ascii="Calibri" w:eastAsia="SimSun" w:hAnsi="Calibri" w:cs="Calibri"/>
                <w:szCs w:val="22"/>
                <w:lang w:val="en-US" w:eastAsia="zh-CN"/>
              </w:rPr>
              <w:t>上的表格进行；</w:t>
            </w:r>
            <w:r w:rsidRPr="009F35B6">
              <w:rPr>
                <w:rFonts w:ascii="Calibri" w:eastAsia="SimSun" w:hAnsi="Calibri" w:cs="Calibri"/>
                <w:szCs w:val="22"/>
                <w:lang w:val="en-US" w:eastAsia="zh-CN"/>
              </w:rPr>
              <w:br/>
            </w:r>
            <w:r w:rsidRPr="009F35B6">
              <w:rPr>
                <w:rFonts w:ascii="Calibri" w:eastAsia="SimSun" w:hAnsi="Calibri" w:cs="Calibri"/>
                <w:szCs w:val="22"/>
                <w:lang w:val="en-US" w:eastAsia="zh-CN"/>
              </w:rPr>
              <w:t>详情见附件</w:t>
            </w:r>
            <w:r w:rsidRPr="009F35B6">
              <w:rPr>
                <w:rFonts w:ascii="Calibri" w:eastAsia="SimSun" w:hAnsi="Calibri" w:cs="Calibri"/>
                <w:szCs w:val="22"/>
                <w:lang w:eastAsia="zh-CN"/>
              </w:rPr>
              <w:t>A</w:t>
            </w:r>
            <w:r w:rsidRPr="009F35B6">
              <w:rPr>
                <w:rFonts w:ascii="Calibri" w:eastAsia="SimSun" w:hAnsi="Calibri" w:cs="Calibri"/>
                <w:szCs w:val="22"/>
                <w:lang w:val="en-US" w:eastAsia="zh-CN"/>
              </w:rPr>
              <w:t>）</w:t>
            </w:r>
          </w:p>
          <w:p w14:paraId="32AFBAF6" w14:textId="11C0E757"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r w:rsidRPr="00E2783D">
              <w:rPr>
                <w:rFonts w:ascii="Calibri" w:eastAsia="SimSun" w:hAnsi="Calibri" w:cs="Calibri"/>
                <w:lang w:val="fr-FR" w:eastAsia="zh-CN"/>
              </w:rPr>
              <w:t>提交口译服务申请（通过在线注册表进行）</w:t>
            </w:r>
          </w:p>
        </w:tc>
      </w:tr>
      <w:tr w:rsidR="005B3761" w:rsidRPr="006D78B4" w14:paraId="7E0C16C2" w14:textId="77777777" w:rsidTr="005B3761">
        <w:tc>
          <w:tcPr>
            <w:tcW w:w="1980" w:type="dxa"/>
          </w:tcPr>
          <w:p w14:paraId="2A0661C0" w14:textId="02F29754" w:rsidR="005B3761" w:rsidRPr="009F35B6" w:rsidRDefault="005B3761" w:rsidP="003E41F5">
            <w:pPr>
              <w:pStyle w:val="TableText0"/>
              <w:rPr>
                <w:rFonts w:ascii="Calibri" w:eastAsia="SimSun" w:hAnsi="Calibri" w:cs="Calibri"/>
                <w:szCs w:val="22"/>
              </w:rPr>
            </w:pPr>
            <w:r w:rsidRPr="009F35B6">
              <w:rPr>
                <w:rFonts w:ascii="Calibri" w:eastAsia="SimSun" w:hAnsi="Calibri" w:cs="Calibri"/>
                <w:color w:val="000000"/>
                <w:lang w:val="zh-CN"/>
              </w:rPr>
              <w:t>2026</w:t>
            </w:r>
            <w:r w:rsidRPr="009F35B6">
              <w:rPr>
                <w:rFonts w:ascii="Calibri" w:eastAsia="SimSun" w:hAnsi="Calibri" w:cs="Calibri"/>
                <w:color w:val="000000"/>
                <w:lang w:val="zh-CN"/>
              </w:rPr>
              <w:t>年</w:t>
            </w:r>
            <w:r w:rsidRPr="009F35B6">
              <w:rPr>
                <w:rFonts w:ascii="Calibri" w:eastAsia="SimSun" w:hAnsi="Calibri" w:cs="Calibri"/>
                <w:color w:val="000000"/>
                <w:lang w:val="zh-CN"/>
              </w:rPr>
              <w:t>4</w:t>
            </w:r>
            <w:r w:rsidRPr="009F35B6">
              <w:rPr>
                <w:rFonts w:ascii="Calibri" w:eastAsia="SimSun" w:hAnsi="Calibri" w:cs="Calibri"/>
                <w:color w:val="000000"/>
                <w:lang w:val="zh-CN"/>
              </w:rPr>
              <w:t>月</w:t>
            </w:r>
            <w:r w:rsidRPr="009F35B6">
              <w:rPr>
                <w:rFonts w:ascii="Calibri" w:eastAsia="SimSun" w:hAnsi="Calibri" w:cs="Calibri"/>
                <w:color w:val="000000"/>
                <w:lang w:val="zh-CN"/>
              </w:rPr>
              <w:t>10</w:t>
            </w:r>
            <w:r w:rsidRPr="009F35B6">
              <w:rPr>
                <w:rFonts w:ascii="Calibri" w:eastAsia="SimSun" w:hAnsi="Calibri" w:cs="Calibri"/>
                <w:color w:val="000000"/>
                <w:lang w:val="zh-CN"/>
              </w:rPr>
              <w:t>日</w:t>
            </w:r>
          </w:p>
        </w:tc>
        <w:tc>
          <w:tcPr>
            <w:tcW w:w="8080" w:type="dxa"/>
          </w:tcPr>
          <w:p w14:paraId="6708D67C" w14:textId="196809DC"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r w:rsidRPr="009F35B6">
              <w:rPr>
                <w:rFonts w:ascii="Calibri" w:eastAsia="SimSun" w:hAnsi="Calibri" w:cs="Calibri"/>
                <w:szCs w:val="22"/>
                <w:lang w:eastAsia="zh-CN"/>
              </w:rPr>
              <w:t>预注册（通过</w:t>
            </w:r>
            <w:hyperlink r:id="rId29" w:history="1">
              <w:r w:rsidRPr="009F35B6">
                <w:rPr>
                  <w:rStyle w:val="Hyperlink"/>
                  <w:rFonts w:ascii="Calibri" w:eastAsia="SimSun" w:hAnsi="Calibri" w:cs="Calibri"/>
                  <w:szCs w:val="22"/>
                  <w:lang w:eastAsia="zh-CN"/>
                </w:rPr>
                <w:t>研究组主页</w:t>
              </w:r>
            </w:hyperlink>
            <w:r w:rsidRPr="009F35B6">
              <w:rPr>
                <w:rFonts w:ascii="Calibri" w:eastAsia="SimSun" w:hAnsi="Calibri" w:cs="Calibri"/>
                <w:szCs w:val="22"/>
                <w:lang w:eastAsia="zh-CN"/>
              </w:rPr>
              <w:t>提供的在线注册表进行）</w:t>
            </w:r>
          </w:p>
          <w:p w14:paraId="2B45EBAE" w14:textId="36EB169A"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r w:rsidRPr="009F35B6">
              <w:rPr>
                <w:rFonts w:ascii="Calibri" w:eastAsia="SimSun" w:hAnsi="Calibri" w:cs="Calibri"/>
                <w:szCs w:val="22"/>
                <w:lang w:eastAsia="zh-CN"/>
              </w:rPr>
              <w:t>提交签证协办函申请（通过在线注册表进行；详情见附件</w:t>
            </w:r>
            <w:r w:rsidRPr="009F35B6">
              <w:rPr>
                <w:rFonts w:ascii="Calibri" w:eastAsia="SimSun" w:hAnsi="Calibri" w:cs="Calibri"/>
                <w:szCs w:val="22"/>
                <w:lang w:eastAsia="zh-CN"/>
              </w:rPr>
              <w:t>A</w:t>
            </w:r>
            <w:r w:rsidRPr="009F35B6">
              <w:rPr>
                <w:rFonts w:ascii="Calibri" w:eastAsia="SimSun" w:hAnsi="Calibri" w:cs="Calibri"/>
                <w:szCs w:val="22"/>
                <w:lang w:eastAsia="zh-CN"/>
              </w:rPr>
              <w:t>）</w:t>
            </w:r>
          </w:p>
        </w:tc>
      </w:tr>
      <w:tr w:rsidR="005B3761" w:rsidRPr="00F94180" w14:paraId="013F5EB9" w14:textId="77777777" w:rsidTr="005B3761">
        <w:tc>
          <w:tcPr>
            <w:tcW w:w="1980" w:type="dxa"/>
          </w:tcPr>
          <w:p w14:paraId="392B0DA9" w14:textId="2FA42511" w:rsidR="005B3761" w:rsidRPr="009F35B6" w:rsidRDefault="005B3761" w:rsidP="003E41F5">
            <w:pPr>
              <w:pStyle w:val="TableText0"/>
              <w:rPr>
                <w:rFonts w:ascii="Calibri" w:eastAsia="SimSun" w:hAnsi="Calibri" w:cs="Calibri"/>
                <w:szCs w:val="22"/>
              </w:rPr>
            </w:pPr>
            <w:r w:rsidRPr="009F35B6">
              <w:rPr>
                <w:rFonts w:ascii="Calibri" w:eastAsia="SimSun" w:hAnsi="Calibri" w:cs="Calibri"/>
                <w:color w:val="000000"/>
                <w:lang w:val="zh-CN"/>
              </w:rPr>
              <w:t>2026</w:t>
            </w:r>
            <w:r w:rsidRPr="009F35B6">
              <w:rPr>
                <w:rFonts w:ascii="Calibri" w:eastAsia="SimSun" w:hAnsi="Calibri" w:cs="Calibri"/>
                <w:color w:val="000000"/>
                <w:lang w:val="zh-CN"/>
              </w:rPr>
              <w:t>年</w:t>
            </w:r>
            <w:r w:rsidRPr="009F35B6">
              <w:rPr>
                <w:rFonts w:ascii="Calibri" w:eastAsia="SimSun" w:hAnsi="Calibri" w:cs="Calibri"/>
                <w:color w:val="000000"/>
                <w:lang w:val="zh-CN"/>
              </w:rPr>
              <w:t>4</w:t>
            </w:r>
            <w:r w:rsidRPr="009F35B6">
              <w:rPr>
                <w:rFonts w:ascii="Calibri" w:eastAsia="SimSun" w:hAnsi="Calibri" w:cs="Calibri"/>
                <w:color w:val="000000"/>
                <w:lang w:val="zh-CN"/>
              </w:rPr>
              <w:t>月</w:t>
            </w:r>
            <w:r w:rsidRPr="009F35B6">
              <w:rPr>
                <w:rFonts w:ascii="Calibri" w:eastAsia="SimSun" w:hAnsi="Calibri" w:cs="Calibri"/>
                <w:color w:val="000000"/>
                <w:lang w:val="zh-CN"/>
              </w:rPr>
              <w:t>29</w:t>
            </w:r>
            <w:r w:rsidRPr="009F35B6">
              <w:rPr>
                <w:rFonts w:ascii="Calibri" w:eastAsia="SimSun" w:hAnsi="Calibri" w:cs="Calibri"/>
                <w:color w:val="000000"/>
                <w:lang w:val="zh-CN"/>
              </w:rPr>
              <w:t>日</w:t>
            </w:r>
          </w:p>
        </w:tc>
        <w:tc>
          <w:tcPr>
            <w:tcW w:w="8080" w:type="dxa"/>
          </w:tcPr>
          <w:p w14:paraId="279DFBC2" w14:textId="0E8CC67E" w:rsidR="005B3761" w:rsidRPr="009F35B6" w:rsidRDefault="005B3761" w:rsidP="003E41F5">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319" w:hanging="319"/>
              <w:rPr>
                <w:rFonts w:ascii="Calibri" w:eastAsia="SimSun" w:hAnsi="Calibri" w:cs="Calibri"/>
                <w:szCs w:val="22"/>
                <w:lang w:eastAsia="zh-CN"/>
              </w:rPr>
            </w:pPr>
            <w:r w:rsidRPr="004F24E6">
              <w:rPr>
                <w:rFonts w:ascii="Calibri" w:eastAsia="SimSun" w:hAnsi="Calibri" w:cs="Calibri"/>
                <w:szCs w:val="22"/>
                <w:lang w:eastAsia="zh-CN"/>
              </w:rPr>
              <w:t>–</w:t>
            </w:r>
            <w:r w:rsidRPr="009F35B6">
              <w:rPr>
                <w:rFonts w:ascii="Calibri" w:eastAsia="SimSun" w:hAnsi="Calibri" w:cs="Calibri"/>
                <w:szCs w:val="22"/>
                <w:lang w:eastAsia="zh-CN"/>
              </w:rPr>
              <w:tab/>
            </w:r>
            <w:hyperlink r:id="rId30" w:history="1">
              <w:r w:rsidRPr="009F35B6">
                <w:rPr>
                  <w:rFonts w:ascii="Calibri" w:eastAsia="SimSun" w:hAnsi="Calibri" w:cs="Calibri"/>
                  <w:color w:val="0000FF"/>
                  <w:u w:val="single"/>
                  <w:lang w:eastAsia="zh-CN"/>
                </w:rPr>
                <w:t>提交</w:t>
              </w:r>
              <w:r w:rsidRPr="009F35B6">
                <w:rPr>
                  <w:rFonts w:ascii="Calibri" w:eastAsia="SimSun" w:hAnsi="Calibri" w:cs="Calibri"/>
                  <w:color w:val="0000FF"/>
                  <w:u w:val="single"/>
                  <w:lang w:eastAsia="zh-CN"/>
                </w:rPr>
                <w:t>ITU-T</w:t>
              </w:r>
              <w:r w:rsidRPr="009F35B6">
                <w:rPr>
                  <w:rFonts w:ascii="Calibri" w:eastAsia="SimSun" w:hAnsi="Calibri" w:cs="Calibri"/>
                  <w:color w:val="0000FF"/>
                  <w:u w:val="single"/>
                  <w:lang w:eastAsia="zh-CN"/>
                </w:rPr>
                <w:t>成员文稿（通过文件直传）</w:t>
              </w:r>
            </w:hyperlink>
          </w:p>
        </w:tc>
      </w:tr>
      <w:tr w:rsidR="005B3761" w:rsidRPr="006D78B4" w14:paraId="66CAEB37" w14:textId="77777777" w:rsidTr="005B3761">
        <w:tc>
          <w:tcPr>
            <w:tcW w:w="1980" w:type="dxa"/>
          </w:tcPr>
          <w:p w14:paraId="7E7BDAD2" w14:textId="472ED5D1" w:rsidR="005B3761" w:rsidRPr="009F35B6" w:rsidRDefault="005B3761" w:rsidP="003E41F5">
            <w:pPr>
              <w:pStyle w:val="TableText0"/>
              <w:rPr>
                <w:rFonts w:ascii="Calibri" w:eastAsia="SimSun" w:hAnsi="Calibri" w:cs="Calibri"/>
                <w:szCs w:val="22"/>
              </w:rPr>
            </w:pPr>
            <w:r w:rsidRPr="009F35B6">
              <w:rPr>
                <w:rFonts w:ascii="Calibri" w:eastAsia="SimSun" w:hAnsi="Calibri" w:cs="Calibri"/>
                <w:color w:val="000000"/>
                <w:lang w:val="zh-CN"/>
              </w:rPr>
              <w:t>2026</w:t>
            </w:r>
            <w:r w:rsidRPr="009F35B6">
              <w:rPr>
                <w:rFonts w:ascii="Calibri" w:eastAsia="SimSun" w:hAnsi="Calibri" w:cs="Calibri"/>
                <w:color w:val="000000"/>
                <w:lang w:val="zh-CN"/>
              </w:rPr>
              <w:t>年</w:t>
            </w:r>
            <w:r w:rsidRPr="009F35B6">
              <w:rPr>
                <w:rFonts w:ascii="Calibri" w:eastAsia="SimSun" w:hAnsi="Calibri" w:cs="Calibri"/>
                <w:color w:val="000000"/>
                <w:lang w:val="zh-CN"/>
              </w:rPr>
              <w:t>4</w:t>
            </w:r>
            <w:r w:rsidRPr="009F35B6">
              <w:rPr>
                <w:rFonts w:ascii="Calibri" w:eastAsia="SimSun" w:hAnsi="Calibri" w:cs="Calibri"/>
                <w:color w:val="000000"/>
                <w:lang w:val="zh-CN"/>
              </w:rPr>
              <w:t>月</w:t>
            </w:r>
            <w:r w:rsidRPr="009F35B6">
              <w:rPr>
                <w:rFonts w:ascii="Calibri" w:eastAsia="SimSun" w:hAnsi="Calibri" w:cs="Calibri"/>
                <w:color w:val="000000"/>
                <w:lang w:val="zh-CN"/>
              </w:rPr>
              <w:t>30</w:t>
            </w:r>
            <w:r w:rsidRPr="009F35B6">
              <w:rPr>
                <w:rFonts w:ascii="Calibri" w:eastAsia="SimSun" w:hAnsi="Calibri" w:cs="Calibri"/>
                <w:color w:val="000000"/>
                <w:lang w:val="zh-CN"/>
              </w:rPr>
              <w:t>日</w:t>
            </w:r>
          </w:p>
        </w:tc>
        <w:tc>
          <w:tcPr>
            <w:tcW w:w="8080" w:type="dxa"/>
          </w:tcPr>
          <w:p w14:paraId="30A712C9" w14:textId="0A658E77" w:rsidR="005B3761" w:rsidRPr="009F35B6" w:rsidRDefault="005B3761" w:rsidP="00E2783D">
            <w:pPr>
              <w:pStyle w:val="TableText0"/>
              <w:tabs>
                <w:tab w:val="clear" w:pos="284"/>
              </w:tabs>
              <w:ind w:left="462" w:hanging="462"/>
              <w:rPr>
                <w:rFonts w:ascii="Calibri" w:eastAsia="SimSun" w:hAnsi="Calibri" w:cs="Calibri"/>
                <w:szCs w:val="22"/>
                <w:lang w:eastAsia="zh-CN"/>
              </w:rPr>
            </w:pPr>
            <w:r w:rsidRPr="004F24E6">
              <w:rPr>
                <w:rFonts w:ascii="Calibri" w:eastAsia="SimSun" w:hAnsi="Calibri" w:cs="Calibri"/>
                <w:szCs w:val="22"/>
              </w:rPr>
              <w:t>–</w:t>
            </w:r>
            <w:r w:rsidRPr="009F35B6">
              <w:rPr>
                <w:rFonts w:ascii="Calibri" w:eastAsia="SimSun" w:hAnsi="Calibri" w:cs="Calibri"/>
                <w:szCs w:val="22"/>
              </w:rPr>
              <w:tab/>
            </w:r>
            <w:r w:rsidRPr="009F35B6">
              <w:rPr>
                <w:rFonts w:ascii="Calibri" w:eastAsia="SimSun" w:hAnsi="Calibri" w:cs="Calibri"/>
                <w:spacing w:val="-6"/>
                <w:szCs w:val="22"/>
              </w:rPr>
              <w:t>提交电信标准化局第</w:t>
            </w:r>
            <w:r w:rsidRPr="009F35B6">
              <w:rPr>
                <w:rFonts w:ascii="Calibri" w:eastAsia="SimSun" w:hAnsi="Calibri" w:cs="Calibri" w:hint="eastAsia"/>
                <w:spacing w:val="-6"/>
                <w:szCs w:val="22"/>
                <w:lang w:eastAsia="zh-CN"/>
              </w:rPr>
              <w:t>106</w:t>
            </w:r>
            <w:r w:rsidRPr="009F35B6">
              <w:rPr>
                <w:rFonts w:ascii="Calibri" w:eastAsia="SimSun" w:hAnsi="Calibri" w:cs="Calibri"/>
                <w:spacing w:val="-6"/>
                <w:szCs w:val="22"/>
              </w:rPr>
              <w:t>号通函附件</w:t>
            </w:r>
            <w:r w:rsidRPr="009F35B6">
              <w:rPr>
                <w:rFonts w:ascii="Calibri" w:eastAsia="SimSun" w:hAnsi="Calibri" w:cs="Calibri"/>
                <w:spacing w:val="-6"/>
                <w:szCs w:val="22"/>
              </w:rPr>
              <w:t>2</w:t>
            </w:r>
            <w:r w:rsidRPr="009F35B6">
              <w:rPr>
                <w:rFonts w:ascii="Calibri" w:eastAsia="SimSun" w:hAnsi="Calibri" w:cs="Calibri"/>
                <w:spacing w:val="-6"/>
                <w:szCs w:val="22"/>
              </w:rPr>
              <w:t>中</w:t>
            </w:r>
            <w:r w:rsidRPr="009F35B6">
              <w:rPr>
                <w:rFonts w:ascii="Calibri" w:eastAsia="SimSun" w:hAnsi="Calibri" w:cs="Calibri" w:hint="eastAsia"/>
                <w:spacing w:val="-6"/>
                <w:szCs w:val="22"/>
                <w:lang w:eastAsia="zh-CN"/>
              </w:rPr>
              <w:t>的</w:t>
            </w:r>
            <w:r w:rsidRPr="009F35B6">
              <w:rPr>
                <w:rFonts w:ascii="Calibri" w:eastAsia="SimSun" w:hAnsi="Calibri" w:cs="Calibri"/>
                <w:spacing w:val="-6"/>
                <w:szCs w:val="22"/>
                <w:lang w:eastAsia="zh-CN"/>
              </w:rPr>
              <w:t>表格，内容涉及</w:t>
            </w:r>
            <w:r w:rsidRPr="009F35B6">
              <w:rPr>
                <w:rFonts w:ascii="Calibri" w:eastAsia="SimSun" w:hAnsi="Calibri" w:cs="Calibri"/>
                <w:color w:val="000000"/>
                <w:spacing w:val="-6"/>
                <w:lang w:val="zh-CN"/>
              </w:rPr>
              <w:t>就已确定的</w:t>
            </w:r>
            <w:r w:rsidRPr="009F35B6">
              <w:rPr>
                <w:rFonts w:ascii="Calibri" w:eastAsia="SimSun" w:hAnsi="Calibri" w:cs="Calibri"/>
                <w:spacing w:val="-6"/>
                <w:lang w:val="zh-CN"/>
              </w:rPr>
              <w:t>以下建议书草案</w:t>
            </w:r>
            <w:r w:rsidRPr="009F35B6">
              <w:rPr>
                <w:rFonts w:ascii="Calibri" w:eastAsia="SimSun" w:hAnsi="Calibri" w:cs="Calibri" w:hint="eastAsia"/>
                <w:spacing w:val="-6"/>
                <w:lang w:val="zh-CN" w:eastAsia="zh-CN"/>
              </w:rPr>
              <w:t>以</w:t>
            </w:r>
            <w:r w:rsidRPr="009F35B6">
              <w:rPr>
                <w:rFonts w:ascii="Calibri" w:eastAsia="SimSun" w:hAnsi="Calibri" w:cs="Calibri"/>
                <w:spacing w:val="-6"/>
                <w:lang w:val="en-US"/>
              </w:rPr>
              <w:t>TAP</w:t>
            </w:r>
            <w:r w:rsidRPr="009F35B6">
              <w:rPr>
                <w:rFonts w:ascii="Calibri" w:eastAsia="SimSun" w:hAnsi="Calibri" w:cs="Calibri" w:hint="eastAsia"/>
                <w:spacing w:val="-6"/>
                <w:lang w:val="en-US" w:eastAsia="zh-CN"/>
              </w:rPr>
              <w:t>方式</w:t>
            </w:r>
            <w:r w:rsidRPr="009F35B6">
              <w:rPr>
                <w:rFonts w:ascii="Calibri" w:eastAsia="SimSun" w:hAnsi="Calibri" w:cs="Calibri"/>
                <w:spacing w:val="-6"/>
                <w:lang w:val="zh-CN"/>
              </w:rPr>
              <w:t>与成员国进行磋商</w:t>
            </w:r>
            <w:r w:rsidRPr="009F35B6">
              <w:rPr>
                <w:rFonts w:ascii="Calibri" w:eastAsia="SimSun" w:hAnsi="Calibri" w:cs="Calibri"/>
                <w:spacing w:val="-6"/>
                <w:lang w:val="en-US"/>
              </w:rPr>
              <w:t>：</w:t>
            </w:r>
            <w:r w:rsidRPr="009F35B6">
              <w:rPr>
                <w:rFonts w:ascii="Calibri" w:eastAsia="SimSun" w:hAnsi="Calibri" w:cs="Calibri"/>
                <w:spacing w:val="-6"/>
                <w:lang w:val="en-US"/>
              </w:rPr>
              <w:t>ITU-T Y.4241</w:t>
            </w:r>
            <w:r w:rsidRPr="009F35B6">
              <w:rPr>
                <w:rFonts w:ascii="Calibri" w:eastAsia="SimSun" w:hAnsi="Calibri" w:cs="Calibri"/>
                <w:spacing w:val="-6"/>
                <w:lang w:val="en-US"/>
              </w:rPr>
              <w:t>（</w:t>
            </w:r>
            <w:r w:rsidRPr="009F35B6">
              <w:rPr>
                <w:rFonts w:ascii="Calibri" w:eastAsia="SimSun" w:hAnsi="Calibri" w:cs="Calibri"/>
                <w:spacing w:val="-6"/>
                <w:lang w:val="zh-CN"/>
              </w:rPr>
              <w:t>原</w:t>
            </w:r>
            <w:r w:rsidRPr="009F35B6">
              <w:rPr>
                <w:rFonts w:ascii="Calibri" w:eastAsia="SimSun" w:hAnsi="Calibri" w:cs="Calibri"/>
                <w:spacing w:val="-6"/>
                <w:lang w:val="en-US"/>
              </w:rPr>
              <w:t>Y.dt-SComCam</w:t>
            </w:r>
            <w:r w:rsidRPr="009F35B6">
              <w:rPr>
                <w:rFonts w:ascii="Calibri" w:eastAsia="SimSun" w:hAnsi="Calibri" w:cs="Calibri"/>
                <w:spacing w:val="-6"/>
                <w:lang w:val="en-US"/>
              </w:rPr>
              <w:t>）</w:t>
            </w:r>
            <w:r w:rsidRPr="009F35B6">
              <w:rPr>
                <w:rFonts w:ascii="Calibri" w:eastAsia="SimSun" w:hAnsi="Calibri" w:cs="Calibri"/>
                <w:spacing w:val="-6"/>
                <w:lang w:val="zh-CN"/>
              </w:rPr>
              <w:t>、</w:t>
            </w:r>
            <w:r w:rsidRPr="009F35B6">
              <w:rPr>
                <w:rFonts w:ascii="Calibri" w:eastAsia="SimSun" w:hAnsi="Calibri" w:cs="Calibri"/>
                <w:spacing w:val="-6"/>
                <w:lang w:val="en-US"/>
              </w:rPr>
              <w:t>ITU-T Y.4242</w:t>
            </w:r>
            <w:r w:rsidRPr="009F35B6">
              <w:rPr>
                <w:rFonts w:ascii="Calibri" w:eastAsia="SimSun" w:hAnsi="Calibri" w:cs="Calibri"/>
                <w:spacing w:val="-6"/>
                <w:lang w:val="en-US"/>
              </w:rPr>
              <w:t>（</w:t>
            </w:r>
            <w:r w:rsidRPr="009F35B6">
              <w:rPr>
                <w:rFonts w:ascii="Calibri" w:eastAsia="SimSun" w:hAnsi="Calibri" w:cs="Calibri"/>
                <w:spacing w:val="-6"/>
                <w:lang w:val="zh-CN"/>
              </w:rPr>
              <w:t>原</w:t>
            </w:r>
            <w:r w:rsidRPr="009F35B6">
              <w:rPr>
                <w:rFonts w:ascii="Calibri" w:eastAsia="SimSun" w:hAnsi="Calibri" w:cs="Calibri"/>
                <w:spacing w:val="-6"/>
                <w:lang w:val="en-US"/>
              </w:rPr>
              <w:t>Y.energy-storage</w:t>
            </w:r>
            <w:r w:rsidRPr="009F35B6">
              <w:rPr>
                <w:rFonts w:ascii="Calibri" w:eastAsia="SimSun" w:hAnsi="Calibri" w:cs="Calibri"/>
                <w:spacing w:val="-6"/>
                <w:lang w:val="en-US"/>
              </w:rPr>
              <w:t>）</w:t>
            </w:r>
            <w:r w:rsidRPr="009F35B6">
              <w:rPr>
                <w:rFonts w:ascii="Calibri" w:eastAsia="SimSun" w:hAnsi="Calibri" w:cs="Calibri"/>
                <w:spacing w:val="-6"/>
                <w:lang w:val="zh-CN"/>
              </w:rPr>
              <w:t>、</w:t>
            </w:r>
            <w:r w:rsidRPr="009F35B6">
              <w:rPr>
                <w:rFonts w:ascii="Calibri" w:eastAsia="SimSun" w:hAnsi="Calibri" w:cs="Calibri"/>
                <w:spacing w:val="-6"/>
                <w:lang w:val="en-US"/>
              </w:rPr>
              <w:t>ITU-T Y.4243</w:t>
            </w:r>
            <w:r w:rsidRPr="009F35B6">
              <w:rPr>
                <w:rFonts w:ascii="Calibri" w:eastAsia="SimSun" w:hAnsi="Calibri" w:cs="Calibri"/>
                <w:spacing w:val="-6"/>
                <w:lang w:val="en-US"/>
              </w:rPr>
              <w:t>（</w:t>
            </w:r>
            <w:r w:rsidRPr="009F35B6">
              <w:rPr>
                <w:rFonts w:ascii="Calibri" w:eastAsia="SimSun" w:hAnsi="Calibri" w:cs="Calibri"/>
                <w:spacing w:val="-6"/>
                <w:lang w:val="zh-CN"/>
              </w:rPr>
              <w:t>原</w:t>
            </w:r>
            <w:r w:rsidRPr="009F35B6">
              <w:rPr>
                <w:rFonts w:ascii="Calibri" w:eastAsia="SimSun" w:hAnsi="Calibri" w:cs="Calibri"/>
                <w:spacing w:val="-6"/>
                <w:lang w:val="en-US"/>
              </w:rPr>
              <w:t>Y.IoT-smartschool</w:t>
            </w:r>
            <w:r w:rsidRPr="009F35B6">
              <w:rPr>
                <w:rFonts w:ascii="Calibri" w:eastAsia="SimSun" w:hAnsi="Calibri" w:cs="Calibri"/>
                <w:spacing w:val="-6"/>
                <w:lang w:val="en-US"/>
              </w:rPr>
              <w:t>）</w:t>
            </w:r>
            <w:r w:rsidRPr="009F35B6">
              <w:rPr>
                <w:rFonts w:ascii="Calibri" w:eastAsia="SimSun" w:hAnsi="Calibri" w:cs="Calibri"/>
                <w:spacing w:val="-6"/>
                <w:lang w:val="zh-CN"/>
              </w:rPr>
              <w:t>、</w:t>
            </w:r>
            <w:r w:rsidRPr="009F35B6">
              <w:rPr>
                <w:rFonts w:ascii="Calibri" w:eastAsia="SimSun" w:hAnsi="Calibri" w:cs="Calibri"/>
                <w:spacing w:val="-14"/>
                <w:lang w:val="en-US"/>
              </w:rPr>
              <w:t>ITU-T Y.4244</w:t>
            </w:r>
            <w:r w:rsidRPr="009F35B6">
              <w:rPr>
                <w:rFonts w:ascii="Calibri" w:eastAsia="SimSun" w:hAnsi="Calibri" w:cs="Calibri"/>
                <w:spacing w:val="-14"/>
                <w:lang w:val="en-US"/>
              </w:rPr>
              <w:t>（</w:t>
            </w:r>
            <w:r w:rsidRPr="009F35B6">
              <w:rPr>
                <w:rFonts w:ascii="Calibri" w:eastAsia="SimSun" w:hAnsi="Calibri" w:cs="Calibri"/>
                <w:spacing w:val="-14"/>
                <w:lang w:val="zh-CN"/>
              </w:rPr>
              <w:t>原</w:t>
            </w:r>
            <w:r w:rsidRPr="009F35B6">
              <w:rPr>
                <w:rFonts w:ascii="Calibri" w:eastAsia="SimSun" w:hAnsi="Calibri" w:cs="Calibri"/>
                <w:spacing w:val="-14"/>
                <w:lang w:val="en-US"/>
              </w:rPr>
              <w:t>Y.EPWS-fc</w:t>
            </w:r>
            <w:r w:rsidRPr="009F35B6">
              <w:rPr>
                <w:rFonts w:ascii="Calibri" w:eastAsia="SimSun" w:hAnsi="Calibri" w:cs="Calibri"/>
                <w:spacing w:val="-14"/>
                <w:lang w:val="en-US"/>
              </w:rPr>
              <w:t>）</w:t>
            </w:r>
            <w:r w:rsidRPr="009F35B6">
              <w:rPr>
                <w:rFonts w:ascii="Calibri" w:eastAsia="SimSun" w:hAnsi="Calibri" w:cs="Calibri"/>
                <w:spacing w:val="-14"/>
                <w:lang w:val="zh-CN"/>
              </w:rPr>
              <w:t>、</w:t>
            </w:r>
            <w:r w:rsidRPr="009F35B6">
              <w:rPr>
                <w:rFonts w:ascii="Calibri" w:eastAsia="SimSun" w:hAnsi="Calibri" w:cs="Calibri"/>
                <w:spacing w:val="-14"/>
                <w:lang w:val="en-US"/>
              </w:rPr>
              <w:t>ITU-T Y.4420</w:t>
            </w:r>
            <w:r w:rsidRPr="009F35B6">
              <w:rPr>
                <w:rFonts w:ascii="Calibri" w:eastAsia="SimSun" w:hAnsi="Calibri" w:cs="Calibri"/>
                <w:spacing w:val="-14"/>
                <w:lang w:val="zh-CN"/>
              </w:rPr>
              <w:t>、</w:t>
            </w:r>
            <w:r w:rsidRPr="009F35B6">
              <w:rPr>
                <w:rFonts w:ascii="Calibri" w:eastAsia="SimSun" w:hAnsi="Calibri" w:cs="Calibri"/>
                <w:spacing w:val="-14"/>
                <w:lang w:val="en-US"/>
              </w:rPr>
              <w:t>ITU-T Y.4512</w:t>
            </w:r>
            <w:r w:rsidRPr="009F35B6">
              <w:rPr>
                <w:rFonts w:ascii="Calibri" w:eastAsia="SimSun" w:hAnsi="Calibri" w:cs="Calibri"/>
                <w:spacing w:val="-14"/>
                <w:lang w:val="en-US"/>
              </w:rPr>
              <w:t>（</w:t>
            </w:r>
            <w:r w:rsidRPr="009F35B6">
              <w:rPr>
                <w:rFonts w:ascii="Calibri" w:eastAsia="SimSun" w:hAnsi="Calibri" w:cs="Calibri"/>
                <w:spacing w:val="-14"/>
                <w:lang w:val="zh-CN"/>
              </w:rPr>
              <w:t>原</w:t>
            </w:r>
            <w:r w:rsidRPr="009F35B6">
              <w:rPr>
                <w:rFonts w:ascii="Calibri" w:eastAsia="SimSun" w:hAnsi="Calibri" w:cs="Calibri"/>
                <w:spacing w:val="-14"/>
                <w:lang w:val="en-US"/>
              </w:rPr>
              <w:t>Y.SC-DESMS</w:t>
            </w:r>
            <w:r w:rsidRPr="009F35B6">
              <w:rPr>
                <w:rFonts w:ascii="Calibri" w:eastAsia="SimSun" w:hAnsi="Calibri" w:cs="Calibri"/>
                <w:spacing w:val="-14"/>
                <w:lang w:val="en-US"/>
              </w:rPr>
              <w:t>）</w:t>
            </w:r>
            <w:r w:rsidRPr="009F35B6">
              <w:rPr>
                <w:rFonts w:ascii="Calibri" w:eastAsia="SimSun" w:hAnsi="Calibri" w:cs="Calibri"/>
                <w:spacing w:val="-14"/>
                <w:lang w:val="zh-CN"/>
              </w:rPr>
              <w:t>、</w:t>
            </w:r>
            <w:r w:rsidRPr="009F35B6">
              <w:rPr>
                <w:rFonts w:ascii="Calibri" w:eastAsia="SimSun" w:hAnsi="Calibri" w:cs="Calibri"/>
                <w:spacing w:val="-14"/>
                <w:lang w:val="en-US"/>
              </w:rPr>
              <w:t>ITU-T Y.4614</w:t>
            </w:r>
            <w:r>
              <w:rPr>
                <w:rFonts w:ascii="Calibri" w:eastAsia="SimSun" w:hAnsi="Calibri" w:cs="Calibri"/>
                <w:spacing w:val="-14"/>
                <w:lang w:val="en-US"/>
              </w:rPr>
              <w:br/>
            </w:r>
            <w:r w:rsidRPr="009F35B6">
              <w:rPr>
                <w:rFonts w:ascii="Calibri" w:eastAsia="SimSun" w:hAnsi="Calibri" w:cs="Calibri"/>
                <w:spacing w:val="-14"/>
                <w:lang w:val="en-US"/>
              </w:rPr>
              <w:t>（</w:t>
            </w:r>
            <w:r w:rsidRPr="009F35B6">
              <w:rPr>
                <w:rFonts w:ascii="Calibri" w:eastAsia="SimSun" w:hAnsi="Calibri" w:cs="Calibri"/>
                <w:spacing w:val="-14"/>
                <w:lang w:val="zh-CN"/>
              </w:rPr>
              <w:t>原</w:t>
            </w:r>
            <w:r w:rsidRPr="009F35B6">
              <w:rPr>
                <w:rFonts w:ascii="Calibri" w:eastAsia="SimSun" w:hAnsi="Calibri" w:cs="Calibri"/>
                <w:spacing w:val="-14"/>
                <w:lang w:val="en-US"/>
              </w:rPr>
              <w:t>Y.CL-EDM</w:t>
            </w:r>
            <w:r w:rsidRPr="009F35B6">
              <w:rPr>
                <w:rFonts w:ascii="Calibri" w:eastAsia="SimSun" w:hAnsi="Calibri" w:cs="Calibri"/>
                <w:spacing w:val="-14"/>
                <w:lang w:val="en-US"/>
              </w:rPr>
              <w:t>）</w:t>
            </w:r>
            <w:r w:rsidRPr="009F35B6">
              <w:rPr>
                <w:rFonts w:ascii="Calibri" w:eastAsia="SimSun" w:hAnsi="Calibri" w:cs="Calibri"/>
                <w:spacing w:val="-14"/>
                <w:lang w:val="zh-CN"/>
              </w:rPr>
              <w:t>、</w:t>
            </w:r>
            <w:r w:rsidRPr="009F35B6">
              <w:rPr>
                <w:rFonts w:ascii="Calibri" w:eastAsia="SimSun" w:hAnsi="Calibri" w:cs="Calibri"/>
                <w:spacing w:val="-6"/>
                <w:lang w:val="en-US"/>
              </w:rPr>
              <w:t>ITU-T Y.4815</w:t>
            </w:r>
            <w:r w:rsidRPr="009F35B6">
              <w:rPr>
                <w:rFonts w:ascii="Calibri" w:eastAsia="SimSun" w:hAnsi="Calibri" w:cs="Calibri"/>
                <w:spacing w:val="-6"/>
                <w:lang w:val="en-US"/>
              </w:rPr>
              <w:t>（</w:t>
            </w:r>
            <w:r w:rsidRPr="009F35B6">
              <w:rPr>
                <w:rFonts w:ascii="Calibri" w:eastAsia="SimSun" w:hAnsi="Calibri" w:cs="Calibri"/>
                <w:spacing w:val="-6"/>
                <w:lang w:val="zh-CN"/>
              </w:rPr>
              <w:t>原</w:t>
            </w:r>
            <w:r w:rsidRPr="009F35B6">
              <w:rPr>
                <w:rFonts w:ascii="Calibri" w:eastAsia="SimSun" w:hAnsi="Calibri" w:cs="Calibri"/>
                <w:spacing w:val="-6"/>
                <w:lang w:val="en-US"/>
              </w:rPr>
              <w:t>Y.uas-dc-fr</w:t>
            </w:r>
            <w:r w:rsidRPr="009F35B6">
              <w:rPr>
                <w:rFonts w:ascii="Calibri" w:eastAsia="SimSun" w:hAnsi="Calibri" w:cs="Calibri"/>
                <w:spacing w:val="-6"/>
                <w:lang w:val="en-US"/>
              </w:rPr>
              <w:t>），</w:t>
            </w:r>
            <w:r w:rsidRPr="009F35B6">
              <w:rPr>
                <w:rFonts w:ascii="Calibri" w:eastAsia="SimSun" w:hAnsi="Calibri" w:cs="Calibri"/>
                <w:spacing w:val="-6"/>
                <w:lang w:val="en-US"/>
              </w:rPr>
              <w:t xml:space="preserve"> ITU-T Y.4816</w:t>
            </w:r>
            <w:r w:rsidRPr="009F35B6">
              <w:rPr>
                <w:rFonts w:ascii="Calibri" w:eastAsia="SimSun" w:hAnsi="Calibri" w:cs="Calibri"/>
                <w:spacing w:val="-6"/>
                <w:lang w:val="en-US"/>
              </w:rPr>
              <w:t>（</w:t>
            </w:r>
            <w:r w:rsidRPr="009F35B6">
              <w:rPr>
                <w:rFonts w:ascii="Calibri" w:eastAsia="SimSun" w:hAnsi="Calibri" w:cs="Calibri" w:hint="eastAsia"/>
                <w:spacing w:val="-6"/>
                <w:lang w:val="en-US" w:eastAsia="zh-CN"/>
              </w:rPr>
              <w:t>原</w:t>
            </w:r>
            <w:r w:rsidRPr="009F35B6">
              <w:rPr>
                <w:rFonts w:ascii="Calibri" w:eastAsia="SimSun" w:hAnsi="Calibri" w:cs="Calibri"/>
                <w:spacing w:val="-6"/>
                <w:lang w:val="en-US"/>
              </w:rPr>
              <w:t>Y.bsis-sec</w:t>
            </w:r>
            <w:r w:rsidRPr="009F35B6">
              <w:rPr>
                <w:rFonts w:ascii="Calibri" w:eastAsia="SimSun" w:hAnsi="Calibri" w:cs="Calibri"/>
                <w:spacing w:val="-6"/>
                <w:lang w:val="en-US"/>
              </w:rPr>
              <w:t>）</w:t>
            </w:r>
            <w:r w:rsidRPr="009F35B6">
              <w:rPr>
                <w:rFonts w:ascii="Calibri" w:eastAsia="SimSun" w:hAnsi="Calibri" w:cs="Calibri"/>
                <w:spacing w:val="-6"/>
                <w:lang w:val="zh-CN"/>
              </w:rPr>
              <w:t>和</w:t>
            </w:r>
            <w:r w:rsidRPr="009F35B6">
              <w:rPr>
                <w:rFonts w:ascii="Calibri" w:eastAsia="SimSun" w:hAnsi="Calibri" w:cs="Calibri"/>
                <w:spacing w:val="-6"/>
                <w:lang w:val="en-US"/>
              </w:rPr>
              <w:t>ITU-T Y.4912</w:t>
            </w:r>
            <w:r w:rsidRPr="009F35B6">
              <w:rPr>
                <w:rFonts w:ascii="Calibri" w:eastAsia="SimSun" w:hAnsi="Calibri" w:cs="Calibri"/>
                <w:spacing w:val="-6"/>
                <w:lang w:val="en-US"/>
              </w:rPr>
              <w:t>（</w:t>
            </w:r>
            <w:r w:rsidRPr="009F35B6">
              <w:rPr>
                <w:rFonts w:ascii="Calibri" w:eastAsia="SimSun" w:hAnsi="Calibri" w:cs="Calibri" w:hint="eastAsia"/>
                <w:spacing w:val="-6"/>
                <w:lang w:val="en-US" w:eastAsia="zh-CN"/>
              </w:rPr>
              <w:t>原</w:t>
            </w:r>
            <w:r w:rsidRPr="009F35B6">
              <w:rPr>
                <w:rFonts w:ascii="Calibri" w:eastAsia="SimSun" w:hAnsi="Calibri" w:cs="Calibri"/>
                <w:spacing w:val="-6"/>
                <w:lang w:val="en-US"/>
              </w:rPr>
              <w:t>Y.SNPG-ref</w:t>
            </w:r>
            <w:r w:rsidRPr="009F35B6">
              <w:rPr>
                <w:rFonts w:ascii="Calibri" w:eastAsia="SimSun" w:hAnsi="Calibri" w:cs="Calibri"/>
                <w:spacing w:val="-6"/>
                <w:lang w:val="en-US"/>
              </w:rPr>
              <w:t>）</w:t>
            </w:r>
            <w:r w:rsidRPr="009F35B6">
              <w:rPr>
                <w:rFonts w:ascii="Calibri" w:eastAsia="SimSun" w:hAnsi="Calibri" w:cs="Calibri"/>
                <w:spacing w:val="-6"/>
                <w:szCs w:val="22"/>
                <w:lang w:eastAsia="zh-CN"/>
              </w:rPr>
              <w:t>。</w:t>
            </w:r>
          </w:p>
        </w:tc>
      </w:tr>
    </w:tbl>
    <w:p w14:paraId="11AE7EB1" w14:textId="6750477D" w:rsidR="000D241D" w:rsidRPr="00F3552D" w:rsidRDefault="00F94180" w:rsidP="00F3552D">
      <w:pPr>
        <w:spacing w:before="240" w:after="240"/>
        <w:ind w:firstLineChars="200" w:firstLine="440"/>
        <w:rPr>
          <w:rFonts w:ascii="SimSun" w:eastAsia="Times New Roman" w:hAnsi="SimSun"/>
          <w:szCs w:val="22"/>
          <w:lang w:val="fr-FR" w:eastAsia="zh-CN"/>
        </w:rPr>
      </w:pPr>
      <w:r w:rsidRPr="00255CEA">
        <w:rPr>
          <w:rFonts w:hint="eastAsia"/>
          <w:szCs w:val="22"/>
          <w:lang w:eastAsia="zh-CN"/>
        </w:rPr>
        <w:t>祝您与会顺利且富有成效。</w:t>
      </w:r>
    </w:p>
    <w:tbl>
      <w:tblPr>
        <w:tblW w:w="10206" w:type="dxa"/>
        <w:tblLayout w:type="fixed"/>
        <w:tblCellMar>
          <w:left w:w="0" w:type="dxa"/>
          <w:right w:w="0" w:type="dxa"/>
        </w:tblCellMar>
        <w:tblLook w:val="0000" w:firstRow="0" w:lastRow="0" w:firstColumn="0" w:lastColumn="0" w:noHBand="0" w:noVBand="0"/>
      </w:tblPr>
      <w:tblGrid>
        <w:gridCol w:w="6663"/>
        <w:gridCol w:w="3543"/>
      </w:tblGrid>
      <w:tr w:rsidR="00BA1F1C" w:rsidRPr="00633417" w14:paraId="15C52B3E" w14:textId="77777777" w:rsidTr="000D241D">
        <w:trPr>
          <w:cantSplit/>
          <w:trHeight w:val="1701"/>
        </w:trPr>
        <w:tc>
          <w:tcPr>
            <w:tcW w:w="6663" w:type="dxa"/>
            <w:vMerge w:val="restart"/>
            <w:tcBorders>
              <w:right w:val="single" w:sz="8" w:space="0" w:color="auto"/>
            </w:tcBorders>
          </w:tcPr>
          <w:p w14:paraId="63578446" w14:textId="61685D74" w:rsidR="00F94180" w:rsidRPr="00255CEA" w:rsidRDefault="00F94180" w:rsidP="00F94180">
            <w:pPr>
              <w:tabs>
                <w:tab w:val="clear" w:pos="1588"/>
                <w:tab w:val="clear" w:pos="1985"/>
                <w:tab w:val="center" w:pos="4819"/>
              </w:tabs>
              <w:spacing w:afterLines="50" w:after="120"/>
              <w:rPr>
                <w:rFonts w:ascii="Calibri" w:hAnsi="Calibri" w:cs="Calibri"/>
                <w:szCs w:val="22"/>
                <w:lang w:val="fr-FR" w:eastAsia="zh-CN"/>
              </w:rPr>
            </w:pPr>
            <w:r w:rsidRPr="00255CEA">
              <w:rPr>
                <w:rFonts w:ascii="Calibri" w:hAnsi="Calibri" w:cs="Calibri" w:hint="eastAsia"/>
                <w:szCs w:val="22"/>
                <w:lang w:val="en-US" w:eastAsia="zh-CN"/>
              </w:rPr>
              <w:t>顺致敬意</w:t>
            </w:r>
            <w:r w:rsidRPr="00255CEA">
              <w:rPr>
                <w:rFonts w:ascii="Calibri" w:hAnsi="Calibri" w:cs="Calibri" w:hint="eastAsia"/>
                <w:szCs w:val="22"/>
                <w:lang w:val="fr-FR" w:eastAsia="zh-CN"/>
              </w:rPr>
              <w:t>！</w:t>
            </w:r>
          </w:p>
          <w:p w14:paraId="318B2945" w14:textId="25A81A0D" w:rsidR="00BA1F1C" w:rsidRPr="00126434" w:rsidRDefault="00F94180" w:rsidP="00C471E9">
            <w:pPr>
              <w:spacing w:before="1080"/>
              <w:rPr>
                <w:rFonts w:cstheme="minorHAnsi"/>
                <w:szCs w:val="22"/>
                <w:lang w:val="fr-FR" w:eastAsia="zh-CN"/>
              </w:rPr>
            </w:pPr>
            <w:r w:rsidRPr="00255CEA">
              <w:rPr>
                <w:rFonts w:ascii="Calibri" w:hAnsi="Calibri" w:cs="Calibri" w:hint="eastAsia"/>
                <w:noProof/>
                <w:szCs w:val="22"/>
                <w:lang w:val="en-US" w:eastAsia="zh-CN"/>
              </w:rPr>
              <w:drawing>
                <wp:anchor distT="0" distB="0" distL="114300" distR="114300" simplePos="0" relativeHeight="251660288" behindDoc="1" locked="0" layoutInCell="1" allowOverlap="1" wp14:anchorId="0266FF14" wp14:editId="3CFC2756">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w:t>
            </w:r>
            <w:r w:rsidR="00126434" w:rsidRPr="00126434">
              <w:rPr>
                <w:noProof/>
                <w:lang w:val="fr-FR"/>
              </w:rPr>
              <w:t xml:space="preserve"> </w:t>
            </w:r>
            <w:r w:rsidRPr="00255CEA">
              <w:rPr>
                <w:rFonts w:ascii="Calibri" w:hAnsi="Calibri" w:cs="Calibri" w:hint="eastAsia"/>
                <w:szCs w:val="22"/>
                <w:lang w:eastAsia="zh-CN"/>
              </w:rPr>
              <w:t>准化局主任</w:t>
            </w:r>
            <w:r w:rsidRPr="00255CEA">
              <w:rPr>
                <w:rFonts w:ascii="Calibri" w:hAnsi="Calibri" w:cs="Calibri"/>
                <w:szCs w:val="22"/>
                <w:lang w:val="fr-FR" w:eastAsia="zh-CN"/>
              </w:rPr>
              <w:br/>
            </w:r>
            <w:r w:rsidRPr="00255CEA">
              <w:rPr>
                <w:rFonts w:ascii="Calibri" w:hAnsi="Calibri" w:cs="Calibri"/>
                <w:szCs w:val="22"/>
                <w:lang w:eastAsia="zh-CN"/>
              </w:rPr>
              <w:t>尾上诚</w:t>
            </w:r>
            <w:r w:rsidRPr="00255CEA">
              <w:rPr>
                <w:rFonts w:ascii="Calibri" w:hAnsi="Calibri" w:cs="Calibri" w:hint="eastAsia"/>
                <w:szCs w:val="22"/>
                <w:lang w:eastAsia="zh-CN"/>
              </w:rPr>
              <w:t>藏</w:t>
            </w:r>
          </w:p>
        </w:tc>
        <w:tc>
          <w:tcPr>
            <w:tcW w:w="3543" w:type="dxa"/>
            <w:tcBorders>
              <w:top w:val="single" w:sz="8" w:space="0" w:color="auto"/>
              <w:left w:val="single" w:sz="8" w:space="0" w:color="auto"/>
              <w:right w:val="single" w:sz="8" w:space="0" w:color="auto"/>
            </w:tcBorders>
            <w:textDirection w:val="btLr"/>
            <w:vAlign w:val="center"/>
          </w:tcPr>
          <w:p w14:paraId="2689F693" w14:textId="30080518" w:rsidR="00BA1F1C" w:rsidRPr="00633417" w:rsidRDefault="003E41F5" w:rsidP="000D241D">
            <w:pPr>
              <w:spacing w:before="240"/>
              <w:jc w:val="center"/>
              <w:rPr>
                <w:rFonts w:cstheme="minorHAnsi"/>
                <w:szCs w:val="22"/>
              </w:rPr>
            </w:pPr>
            <w:r w:rsidRPr="00B759B0">
              <w:rPr>
                <w:noProof/>
                <w:szCs w:val="22"/>
                <w:lang w:eastAsia="en-GB"/>
              </w:rPr>
              <w:drawing>
                <wp:inline distT="0" distB="0" distL="0" distR="0" wp14:anchorId="3EB82EF4" wp14:editId="21A27C5F">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r w:rsidR="00BA1F1C" w:rsidRPr="00633417">
              <w:rPr>
                <w:rFonts w:eastAsia="SimSun" w:cstheme="minorBidi"/>
                <w:lang w:eastAsia="zh-CN"/>
              </w:rPr>
              <w:t>ITU-T SG</w:t>
            </w:r>
            <w:r w:rsidR="00633417" w:rsidRPr="00633417">
              <w:rPr>
                <w:rFonts w:eastAsia="SimSun" w:cstheme="minorBidi"/>
                <w:lang w:eastAsia="zh-CN"/>
              </w:rPr>
              <w:t>20</w:t>
            </w:r>
          </w:p>
        </w:tc>
      </w:tr>
      <w:tr w:rsidR="00BA1F1C" w:rsidRPr="00633417" w14:paraId="71857726" w14:textId="77777777" w:rsidTr="000D241D">
        <w:trPr>
          <w:cantSplit/>
        </w:trPr>
        <w:tc>
          <w:tcPr>
            <w:tcW w:w="6663" w:type="dxa"/>
            <w:vMerge/>
          </w:tcPr>
          <w:p w14:paraId="6D9565DA" w14:textId="77777777" w:rsidR="00BA1F1C" w:rsidRPr="00633417" w:rsidRDefault="00BA1F1C" w:rsidP="000D241D">
            <w:pPr>
              <w:spacing w:before="240"/>
              <w:rPr>
                <w:rFonts w:cstheme="minorHAnsi"/>
                <w:szCs w:val="22"/>
              </w:rPr>
            </w:pPr>
          </w:p>
        </w:tc>
        <w:tc>
          <w:tcPr>
            <w:tcW w:w="3543" w:type="dxa"/>
            <w:tcBorders>
              <w:left w:val="single" w:sz="8" w:space="0" w:color="auto"/>
              <w:bottom w:val="single" w:sz="8" w:space="0" w:color="auto"/>
              <w:right w:val="single" w:sz="8" w:space="0" w:color="auto"/>
            </w:tcBorders>
            <w:vAlign w:val="center"/>
          </w:tcPr>
          <w:p w14:paraId="177152E2" w14:textId="5CA7B112" w:rsidR="00BA1F1C" w:rsidRPr="00633417" w:rsidRDefault="00993302" w:rsidP="000D241D">
            <w:pPr>
              <w:spacing w:before="120"/>
              <w:jc w:val="center"/>
              <w:rPr>
                <w:rFonts w:cstheme="minorHAnsi"/>
                <w:szCs w:val="22"/>
              </w:rPr>
            </w:pPr>
            <w:r>
              <w:rPr>
                <w:rFonts w:cstheme="minorHAnsi" w:hint="eastAsia"/>
                <w:szCs w:val="22"/>
                <w:lang w:eastAsia="zh-CN"/>
              </w:rPr>
              <w:t>最</w:t>
            </w:r>
            <w:r w:rsidR="00B422AE">
              <w:rPr>
                <w:rFonts w:cstheme="minorHAnsi" w:hint="eastAsia"/>
                <w:szCs w:val="22"/>
                <w:lang w:eastAsia="zh-CN"/>
              </w:rPr>
              <w:t>新</w:t>
            </w:r>
            <w:r>
              <w:rPr>
                <w:rFonts w:cstheme="minorHAnsi" w:hint="eastAsia"/>
                <w:szCs w:val="22"/>
                <w:lang w:eastAsia="zh-CN"/>
              </w:rPr>
              <w:t>会议信息</w:t>
            </w:r>
          </w:p>
        </w:tc>
      </w:tr>
    </w:tbl>
    <w:p w14:paraId="2BAA0EEF" w14:textId="1919915E" w:rsidR="00BA1F1C" w:rsidRPr="00C6697C" w:rsidRDefault="00F94180" w:rsidP="00C6697C">
      <w:pPr>
        <w:spacing w:before="120"/>
        <w:rPr>
          <w:rFonts w:cstheme="minorHAnsi"/>
          <w:szCs w:val="22"/>
        </w:rPr>
      </w:pPr>
      <w:r w:rsidRPr="00255CEA">
        <w:rPr>
          <w:rFonts w:cstheme="minorHAnsi" w:hint="eastAsia"/>
          <w:b/>
          <w:bCs/>
          <w:szCs w:val="22"/>
          <w:lang w:eastAsia="zh-CN"/>
        </w:rPr>
        <w:t>附件</w:t>
      </w:r>
      <w:r w:rsidRPr="00255CEA">
        <w:rPr>
          <w:rFonts w:cstheme="minorHAnsi" w:hint="eastAsia"/>
          <w:szCs w:val="22"/>
          <w:lang w:eastAsia="zh-CN"/>
        </w:rPr>
        <w:t>：</w:t>
      </w:r>
      <w:r>
        <w:rPr>
          <w:rFonts w:cstheme="minorHAnsi" w:hint="eastAsia"/>
          <w:szCs w:val="22"/>
          <w:lang w:eastAsia="zh-CN"/>
        </w:rPr>
        <w:t>2</w:t>
      </w:r>
      <w:r w:rsidRPr="00255CEA">
        <w:rPr>
          <w:rFonts w:cstheme="minorHAnsi" w:hint="eastAsia"/>
          <w:szCs w:val="22"/>
          <w:lang w:eastAsia="zh-CN"/>
        </w:rPr>
        <w:t>件</w:t>
      </w:r>
    </w:p>
    <w:p w14:paraId="44E7085C" w14:textId="7C5B31FD" w:rsidR="00F94180" w:rsidRPr="00BC46F7" w:rsidRDefault="00384E5D" w:rsidP="009F35B6">
      <w:pPr>
        <w:pStyle w:val="Annextitle"/>
        <w:rPr>
          <w:szCs w:val="28"/>
          <w:lang w:eastAsia="zh-CN"/>
        </w:rPr>
      </w:pPr>
      <w:bookmarkStart w:id="1" w:name="StartTyping_E"/>
      <w:bookmarkEnd w:id="1"/>
      <w:r w:rsidRPr="003D69B8">
        <w:rPr>
          <w:lang w:eastAsia="zh-CN"/>
        </w:rPr>
        <w:br w:type="page"/>
      </w:r>
      <w:bookmarkStart w:id="2" w:name="_Hlk187413645"/>
      <w:r w:rsidR="00F94180" w:rsidRPr="000965F8">
        <w:rPr>
          <w:rFonts w:hint="eastAsia"/>
          <w:lang w:eastAsia="zh-CN"/>
        </w:rPr>
        <w:lastRenderedPageBreak/>
        <w:t>附件</w:t>
      </w:r>
      <w:r w:rsidR="00F94180" w:rsidRPr="00AE6BCD">
        <w:rPr>
          <w:lang w:eastAsia="zh-CN"/>
        </w:rPr>
        <w:t>A</w:t>
      </w:r>
      <w:r w:rsidR="00AE6BCD">
        <w:rPr>
          <w:lang w:eastAsia="zh-CN"/>
        </w:rPr>
        <w:br/>
      </w:r>
      <w:r w:rsidR="00F94180" w:rsidRPr="000965F8">
        <w:rPr>
          <w:rFonts w:hint="eastAsia"/>
          <w:lang w:eastAsia="zh-CN"/>
        </w:rPr>
        <w:t>实用会议信息</w:t>
      </w:r>
      <w:bookmarkEnd w:id="2"/>
    </w:p>
    <w:p w14:paraId="3C0097F8" w14:textId="6E3895E6" w:rsidR="00384E5D" w:rsidRDefault="00F94180" w:rsidP="00F94180">
      <w:pPr>
        <w:tabs>
          <w:tab w:val="left" w:pos="1418"/>
          <w:tab w:val="left" w:pos="1702"/>
          <w:tab w:val="left" w:pos="2160"/>
        </w:tabs>
        <w:spacing w:before="80" w:after="120"/>
        <w:ind w:right="91"/>
        <w:jc w:val="center"/>
        <w:rPr>
          <w:b/>
          <w:bCs/>
          <w:szCs w:val="22"/>
          <w:lang w:val="en-US" w:eastAsia="zh-CN"/>
        </w:rPr>
      </w:pPr>
      <w:r w:rsidRPr="00CC327E">
        <w:rPr>
          <w:rFonts w:hint="eastAsia"/>
          <w:b/>
          <w:bCs/>
          <w:szCs w:val="22"/>
          <w:lang w:eastAsia="zh-CN"/>
        </w:rPr>
        <w:t>工作方法与设施</w:t>
      </w:r>
    </w:p>
    <w:p w14:paraId="773BA0E8" w14:textId="77777777" w:rsidR="003E41F5" w:rsidRPr="003D69B8" w:rsidRDefault="003E41F5" w:rsidP="003E41F5">
      <w:pPr>
        <w:spacing w:after="120"/>
        <w:rPr>
          <w:rFonts w:eastAsia="SimSun"/>
          <w:b/>
          <w:bCs/>
          <w:szCs w:val="22"/>
          <w:lang w:eastAsia="zh-CN"/>
        </w:rPr>
      </w:pPr>
      <w:r w:rsidRPr="00CC327E">
        <w:rPr>
          <w:rFonts w:ascii="Calibri" w:hAnsi="Calibri" w:cstheme="majorBidi" w:hint="eastAsia"/>
          <w:b/>
          <w:bCs/>
          <w:szCs w:val="22"/>
          <w:lang w:eastAsia="zh-CN"/>
        </w:rPr>
        <w:t>提交</w:t>
      </w:r>
      <w:r w:rsidRPr="00CC327E">
        <w:rPr>
          <w:rFonts w:ascii="Calibri" w:hAnsi="Calibri" w:cstheme="majorBidi"/>
          <w:b/>
          <w:bCs/>
          <w:szCs w:val="22"/>
          <w:lang w:eastAsia="zh-CN"/>
        </w:rPr>
        <w:t>和</w:t>
      </w:r>
      <w:r w:rsidRPr="00CC327E">
        <w:rPr>
          <w:rFonts w:ascii="Calibri" w:hAnsi="Calibri" w:cstheme="majorBidi" w:hint="eastAsia"/>
          <w:b/>
          <w:bCs/>
          <w:szCs w:val="22"/>
          <w:lang w:eastAsia="zh-CN"/>
        </w:rPr>
        <w:t>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33"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Pr="00CC327E">
        <w:rPr>
          <w:rFonts w:ascii="Calibri" w:hAnsi="Calibri"/>
          <w:szCs w:val="22"/>
          <w:lang w:eastAsia="zh-CN"/>
        </w:rPr>
        <w:t>；</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34"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hyperlink r:id="rId35" w:history="1">
        <w:r w:rsidRPr="00CC327E">
          <w:rPr>
            <w:rStyle w:val="Hyperlink"/>
            <w:rFonts w:ascii="Calibri" w:hAnsi="Calibri"/>
            <w:szCs w:val="22"/>
            <w:lang w:eastAsia="zh-CN"/>
          </w:rPr>
          <w:t>国际电联用户账户</w:t>
        </w:r>
      </w:hyperlink>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sidRPr="00CB063A">
        <w:rPr>
          <w:rFonts w:hint="eastAsia"/>
          <w:lang w:eastAsia="zh-CN"/>
        </w:rPr>
        <w:t>。</w:t>
      </w:r>
    </w:p>
    <w:p w14:paraId="4598ED1A" w14:textId="77777777" w:rsidR="003E41F5" w:rsidRPr="003D69B8" w:rsidRDefault="003E41F5" w:rsidP="003E41F5">
      <w:pPr>
        <w:rPr>
          <w:lang w:eastAsia="zh-CN"/>
        </w:rPr>
      </w:pPr>
      <w:r w:rsidRPr="00CC327E">
        <w:rPr>
          <w:rFonts w:cstheme="minorHAnsi" w:hint="eastAsia"/>
          <w:b/>
          <w:bCs/>
          <w:szCs w:val="22"/>
          <w:lang w:eastAsia="zh-CN"/>
        </w:rPr>
        <w:t>口译：</w:t>
      </w:r>
      <w:r w:rsidRPr="00881908">
        <w:rPr>
          <w:rFonts w:cstheme="minorHAnsi" w:hint="eastAsia"/>
          <w:szCs w:val="22"/>
          <w:lang w:eastAsia="zh-CN"/>
        </w:rPr>
        <w:t>经与研究组管理班子协商同意，会议将仅以英文进行，不提供口译服务</w:t>
      </w:r>
      <w:r w:rsidRPr="00CC327E">
        <w:rPr>
          <w:rFonts w:cstheme="minorHAnsi" w:hint="eastAsia"/>
          <w:szCs w:val="22"/>
          <w:lang w:eastAsia="zh-CN"/>
        </w:rPr>
        <w:t>。</w:t>
      </w:r>
    </w:p>
    <w:p w14:paraId="16CCCC00" w14:textId="77777777" w:rsidR="003E41F5" w:rsidRDefault="003E41F5" w:rsidP="003E41F5">
      <w:pPr>
        <w:rPr>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hyperlink r:id="rId36" w:history="1">
        <w:r w:rsidRPr="00881908">
          <w:rPr>
            <w:rStyle w:val="Hyperlink"/>
            <w:rFonts w:ascii="Calibri" w:hAnsi="Calibri" w:hint="eastAsia"/>
            <w:szCs w:val="22"/>
            <w:lang w:eastAsia="zh-CN"/>
          </w:rPr>
          <w:t>ITU-T</w:t>
        </w:r>
        <w:r w:rsidRPr="00881908">
          <w:rPr>
            <w:rStyle w:val="Hyperlink"/>
            <w:rFonts w:ascii="Calibri" w:hAnsi="Calibri" w:hint="eastAsia"/>
            <w:szCs w:val="22"/>
            <w:lang w:eastAsia="zh-CN"/>
          </w:rPr>
          <w:t>网站</w:t>
        </w:r>
      </w:hyperlink>
      <w:r w:rsidRPr="00CC327E">
        <w:rPr>
          <w:rFonts w:ascii="Calibri" w:hAnsi="Calibri" w:hint="eastAsia"/>
          <w:szCs w:val="22"/>
          <w:lang w:eastAsia="zh-CN"/>
        </w:rPr>
        <w:t>上查阅</w:t>
      </w:r>
      <w:r w:rsidRPr="00CC327E">
        <w:rPr>
          <w:rFonts w:ascii="Calibri" w:hAnsi="Calibri"/>
          <w:szCs w:val="22"/>
          <w:lang w:eastAsia="zh-CN"/>
        </w:rPr>
        <w:t>详细信息</w:t>
      </w:r>
      <w:r w:rsidRPr="00CC327E">
        <w:rPr>
          <w:rFonts w:ascii="Calibri" w:hAnsi="Calibri" w:hint="eastAsia"/>
          <w:szCs w:val="22"/>
          <w:lang w:eastAsia="zh-CN"/>
        </w:rPr>
        <w:t>。</w:t>
      </w:r>
    </w:p>
    <w:p w14:paraId="49BACF67" w14:textId="77777777" w:rsidR="003E41F5" w:rsidRPr="009D3608" w:rsidRDefault="003E41F5" w:rsidP="003E41F5">
      <w:pPr>
        <w:spacing w:after="120"/>
        <w:rPr>
          <w:rFonts w:eastAsia="SimSun"/>
          <w:lang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r w:rsidRPr="00CC327E">
        <w:rPr>
          <w:rFonts w:cstheme="minorHAnsi"/>
          <w:szCs w:val="22"/>
          <w:lang w:eastAsia="zh-CN"/>
        </w:rPr>
        <w:t>Montbrillant</w:t>
      </w:r>
      <w:r w:rsidRPr="00CC327E">
        <w:rPr>
          <w:rFonts w:ascii="Calibri" w:hAnsi="Calibri" w:hint="eastAsia"/>
          <w:szCs w:val="22"/>
          <w:lang w:val="en-US" w:eastAsia="zh-CN"/>
        </w:rPr>
        <w:t>大楼零层</w:t>
      </w:r>
      <w:r w:rsidRPr="00CC327E">
        <w:rPr>
          <w:rFonts w:ascii="Calibri" w:hAnsi="Calibri"/>
          <w:szCs w:val="22"/>
          <w:lang w:val="en-US" w:eastAsia="zh-CN"/>
        </w:rPr>
        <w:t>。</w:t>
      </w:r>
    </w:p>
    <w:p w14:paraId="1EB36D20" w14:textId="77777777" w:rsidR="003E41F5" w:rsidRPr="009D3608" w:rsidRDefault="003E41F5" w:rsidP="003E41F5">
      <w:pPr>
        <w:rPr>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hyperlink r:id="rId37" w:history="1">
        <w:r w:rsidRPr="00CC327E">
          <w:rPr>
            <w:rStyle w:val="Hyperlink"/>
            <w:rFonts w:ascii="Calibri" w:hAnsi="Calibri" w:hint="eastAsia"/>
            <w:szCs w:val="22"/>
            <w:lang w:eastAsia="zh-CN"/>
          </w:rPr>
          <w:t>主要会议厅</w:t>
        </w:r>
      </w:hyperlink>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可通过电子邮件发送到所用打印机进行“打印”。详情见</w:t>
      </w:r>
      <w:hyperlink r:id="rId38" w:history="1">
        <w:r w:rsidRPr="00881908">
          <w:rPr>
            <w:rStyle w:val="Hyperlink"/>
            <w:rFonts w:ascii="Calibri" w:hAnsi="Calibri" w:hint="eastAsia"/>
            <w:szCs w:val="22"/>
            <w:lang w:eastAsia="zh-CN"/>
          </w:rPr>
          <w:t>此处</w:t>
        </w:r>
      </w:hyperlink>
      <w:r w:rsidRPr="00CC327E">
        <w:rPr>
          <w:rFonts w:ascii="Calibri" w:hAnsi="Calibri" w:hint="eastAsia"/>
          <w:szCs w:val="22"/>
          <w:lang w:eastAsia="zh-CN"/>
        </w:rPr>
        <w:t>。</w:t>
      </w:r>
    </w:p>
    <w:p w14:paraId="646E1BC5" w14:textId="77777777" w:rsidR="003E41F5" w:rsidRPr="009D3608" w:rsidRDefault="003E41F5" w:rsidP="003E41F5">
      <w:pPr>
        <w:rPr>
          <w:lang w:eastAsia="zh-CN"/>
        </w:rPr>
      </w:pPr>
      <w:r w:rsidRPr="00CC327E">
        <w:rPr>
          <w:rFonts w:ascii="Calibri" w:hAnsi="Calibri" w:hint="eastAsia"/>
          <w:b/>
          <w:bCs/>
          <w:szCs w:val="22"/>
          <w:lang w:eastAsia="zh-CN"/>
        </w:rPr>
        <w:t>借用手提电脑：</w:t>
      </w:r>
      <w:r w:rsidRPr="00CC327E">
        <w:rPr>
          <w:rFonts w:ascii="Calibri" w:hAnsi="Calibri" w:hint="eastAsia"/>
          <w:szCs w:val="22"/>
          <w:lang w:eastAsia="zh-CN"/>
        </w:rPr>
        <w:t>国际电联计算机使用服务台</w:t>
      </w:r>
      <w:r w:rsidRPr="00CC327E">
        <w:rPr>
          <w:rFonts w:ascii="Calibri" w:hAnsi="Calibri" w:hint="eastAsia"/>
          <w:szCs w:val="22"/>
          <w:lang w:val="en-US" w:eastAsia="zh-CN"/>
        </w:rPr>
        <w:t>（</w:t>
      </w:r>
      <w:hyperlink r:id="rId39" w:history="1">
        <w:r w:rsidRPr="00CC327E">
          <w:rPr>
            <w:rStyle w:val="Hyperlink"/>
            <w:rFonts w:cstheme="minorHAnsi"/>
            <w:szCs w:val="22"/>
            <w:lang w:eastAsia="zh-CN"/>
          </w:rPr>
          <w:t>servicedesk@itu.int</w:t>
        </w:r>
      </w:hyperlink>
      <w:r w:rsidRPr="00CC327E">
        <w:rPr>
          <w:rFonts w:ascii="Calibri" w:hAnsi="Calibri" w:hint="eastAsia"/>
          <w:szCs w:val="22"/>
          <w:lang w:val="en-US" w:eastAsia="zh-CN"/>
        </w:rPr>
        <w:t>）将为代表</w:t>
      </w:r>
      <w:r w:rsidRPr="00CC327E">
        <w:rPr>
          <w:rFonts w:ascii="Calibri" w:hAnsi="Calibri" w:hint="eastAsia"/>
          <w:szCs w:val="22"/>
          <w:lang w:val="zh-CN" w:eastAsia="zh-CN"/>
        </w:rPr>
        <w:t>提供几部手提电脑</w:t>
      </w:r>
      <w:r w:rsidRPr="00CC327E">
        <w:rPr>
          <w:rFonts w:ascii="Calibri" w:hAnsi="Calibri" w:hint="eastAsia"/>
          <w:szCs w:val="22"/>
          <w:lang w:val="en-US" w:eastAsia="zh-CN"/>
        </w:rPr>
        <w:t>，按先到先得的原则，供</w:t>
      </w:r>
      <w:r w:rsidRPr="00CC327E">
        <w:rPr>
          <w:rFonts w:ascii="Calibri" w:hAnsi="Calibri" w:hint="eastAsia"/>
          <w:szCs w:val="22"/>
          <w:lang w:eastAsia="zh-CN"/>
        </w:rPr>
        <w:t>代表借用</w:t>
      </w:r>
      <w:r w:rsidRPr="00CC327E">
        <w:rPr>
          <w:rFonts w:ascii="Calibri" w:hAnsi="Calibri" w:hint="eastAsia"/>
          <w:szCs w:val="22"/>
          <w:lang w:val="zh-CN" w:eastAsia="zh-CN"/>
        </w:rPr>
        <w:t>。</w:t>
      </w:r>
    </w:p>
    <w:p w14:paraId="6F2C48C7" w14:textId="77777777" w:rsidR="003E41F5" w:rsidRPr="00FA60DA" w:rsidRDefault="003E41F5" w:rsidP="003E41F5">
      <w:pPr>
        <w:rPr>
          <w:rFonts w:eastAsia="SimSun" w:cstheme="minorHAnsi"/>
          <w:szCs w:val="22"/>
          <w:lang w:eastAsia="zh-CN"/>
        </w:rPr>
      </w:pPr>
      <w:r w:rsidRPr="00CC327E">
        <w:rPr>
          <w:rFonts w:ascii="Calibri" w:hAnsi="Calibri" w:hint="eastAsia"/>
          <w:b/>
          <w:bCs/>
          <w:szCs w:val="22"/>
          <w:lang w:eastAsia="zh-CN"/>
        </w:rPr>
        <w:t>远程参会：</w:t>
      </w:r>
      <w:r w:rsidRPr="00CC327E">
        <w:rPr>
          <w:rFonts w:ascii="Calibri" w:hAnsi="Calibri" w:hint="eastAsia"/>
          <w:szCs w:val="22"/>
          <w:lang w:eastAsia="zh-CN"/>
        </w:rPr>
        <w:t>将在力所能及的范围内提供远程参会服务。</w:t>
      </w:r>
      <w:r w:rsidRPr="00CC327E">
        <w:rPr>
          <w:rFonts w:ascii="Calibri" w:hAnsi="Calibri" w:cs="Calibri" w:hint="eastAsia"/>
          <w:szCs w:val="22"/>
          <w:lang w:eastAsia="zh-CN"/>
        </w:rPr>
        <w:t>开幕和闭幕全体会议</w:t>
      </w:r>
      <w:r w:rsidRPr="00A61242">
        <w:rPr>
          <w:rFonts w:ascii="Calibri" w:hAnsi="Calibri" w:cs="Calibri" w:hint="eastAsia"/>
          <w:szCs w:val="22"/>
          <w:lang w:eastAsia="zh-CN"/>
        </w:rPr>
        <w:t>将</w:t>
      </w:r>
      <w:r w:rsidRPr="0002082E">
        <w:rPr>
          <w:rFonts w:ascii="Calibri" w:hAnsi="Calibri" w:cs="Calibri" w:hint="eastAsia"/>
          <w:szCs w:val="22"/>
          <w:lang w:eastAsia="zh-CN"/>
        </w:rPr>
        <w:t>支持互动式远程参会</w:t>
      </w:r>
      <w:r w:rsidRPr="00CC327E">
        <w:rPr>
          <w:rFonts w:ascii="Calibri" w:hAnsi="Calibri" w:cs="Calibri" w:hint="eastAsia"/>
          <w:szCs w:val="22"/>
          <w:lang w:eastAsia="zh-CN"/>
        </w:rPr>
        <w:t>。根据现行规定，决定将由现场出席会议的代表做出。</w:t>
      </w:r>
    </w:p>
    <w:p w14:paraId="10F0EFEF" w14:textId="77777777" w:rsidR="003E41F5" w:rsidRPr="003D69B8" w:rsidRDefault="003E41F5" w:rsidP="002E1A78">
      <w:pPr>
        <w:ind w:firstLineChars="200" w:firstLine="440"/>
        <w:rPr>
          <w:szCs w:val="22"/>
          <w:lang w:eastAsia="zh-CN"/>
        </w:rPr>
      </w:pPr>
      <w:r w:rsidRPr="00810A08">
        <w:rPr>
          <w:rFonts w:hint="eastAsia"/>
          <w:szCs w:val="22"/>
          <w:lang w:eastAsia="zh-CN"/>
        </w:rPr>
        <w:t>对于至少提前</w:t>
      </w:r>
      <w:r w:rsidRPr="00810A08">
        <w:rPr>
          <w:rFonts w:hint="eastAsia"/>
          <w:szCs w:val="22"/>
          <w:lang w:eastAsia="zh-CN"/>
        </w:rPr>
        <w:t>24</w:t>
      </w:r>
      <w:r w:rsidRPr="00810A08">
        <w:rPr>
          <w:rFonts w:hint="eastAsia"/>
          <w:szCs w:val="22"/>
          <w:lang w:eastAsia="zh-CN"/>
        </w:rPr>
        <w:t>小时收到申请的所有其他会议，将提供互动式远程参会服务</w:t>
      </w:r>
      <w:r>
        <w:rPr>
          <w:rFonts w:hint="eastAsia"/>
          <w:szCs w:val="22"/>
          <w:lang w:eastAsia="zh-CN"/>
        </w:rPr>
        <w:t>。</w:t>
      </w:r>
      <w:r w:rsidRPr="00CC327E">
        <w:rPr>
          <w:rFonts w:ascii="Calibri" w:hAnsi="Calibri" w:hint="eastAsia"/>
          <w:szCs w:val="22"/>
          <w:lang w:eastAsia="zh-CN"/>
        </w:rPr>
        <w:t>代表们必须在注册了相应的会议后，才能远程参加这些会议。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06315E32" w14:textId="77777777" w:rsidR="003E41F5" w:rsidRPr="003D69B8" w:rsidRDefault="003E41F5" w:rsidP="003E41F5">
      <w:pPr>
        <w:rPr>
          <w:szCs w:val="22"/>
          <w:lang w:eastAsia="zh-CN"/>
        </w:rPr>
      </w:pPr>
      <w:r w:rsidRPr="00CC327E">
        <w:rPr>
          <w:rFonts w:ascii="Calibri" w:hAnsi="Calibri" w:hint="eastAsia"/>
          <w:b/>
          <w:bCs/>
          <w:szCs w:val="22"/>
          <w:lang w:eastAsia="zh-CN"/>
        </w:rPr>
        <w:t>无障碍参会</w:t>
      </w:r>
      <w:r w:rsidRPr="00CC327E">
        <w:rPr>
          <w:rFonts w:ascii="Calibri" w:hAnsi="Calibri" w:hint="eastAsia"/>
          <w:b/>
          <w:bCs/>
          <w:szCs w:val="22"/>
          <w:lang w:val="en-US" w:eastAsia="zh-CN"/>
        </w:rPr>
        <w:t>：</w:t>
      </w:r>
      <w:r w:rsidRPr="00CC327E">
        <w:rPr>
          <w:rFonts w:ascii="Calibri" w:hAnsi="Calibri" w:hint="eastAsia"/>
          <w:szCs w:val="22"/>
          <w:lang w:val="en-US" w:eastAsia="zh-CN"/>
        </w:rPr>
        <w:t>视资金</w:t>
      </w:r>
      <w:r>
        <w:rPr>
          <w:rFonts w:ascii="Calibri" w:hAnsi="Calibri" w:hint="eastAsia"/>
          <w:szCs w:val="22"/>
          <w:lang w:val="en-US" w:eastAsia="zh-CN"/>
        </w:rPr>
        <w:t>可用</w:t>
      </w:r>
      <w:r w:rsidRPr="00CC327E">
        <w:rPr>
          <w:rFonts w:ascii="Calibri" w:hAnsi="Calibri" w:hint="eastAsia"/>
          <w:szCs w:val="22"/>
          <w:lang w:val="en-US" w:eastAsia="zh-CN"/>
        </w:rPr>
        <w:t>情况，可应要求向有需要的人提供实时字幕，供讨论无障碍获取事宜的会议</w:t>
      </w:r>
      <w:r w:rsidRPr="00CB063A">
        <w:rPr>
          <w:rFonts w:hint="eastAsia"/>
          <w:lang w:eastAsia="zh-CN"/>
        </w:rPr>
        <w:t>使用。务必至少在</w:t>
      </w:r>
      <w:r w:rsidRPr="00CB063A">
        <w:rPr>
          <w:rFonts w:hint="eastAsia"/>
          <w:b/>
          <w:bCs/>
          <w:lang w:eastAsia="zh-CN"/>
        </w:rPr>
        <w:t>会议召开日的两个月前</w:t>
      </w:r>
      <w:r w:rsidRPr="00CB063A">
        <w:rPr>
          <w:rFonts w:hint="eastAsia"/>
          <w:lang w:eastAsia="zh-CN"/>
        </w:rPr>
        <w:t>通过勾选注册表上的相应方框申请这些无障碍获取服务。</w:t>
      </w:r>
    </w:p>
    <w:p w14:paraId="2EF76ABF" w14:textId="77777777" w:rsidR="003E41F5" w:rsidRPr="003D69B8" w:rsidRDefault="003E41F5" w:rsidP="003E41F5">
      <w:pPr>
        <w:tabs>
          <w:tab w:val="clear" w:pos="794"/>
          <w:tab w:val="clear" w:pos="1191"/>
          <w:tab w:val="clear" w:pos="1588"/>
          <w:tab w:val="clear" w:pos="1985"/>
        </w:tabs>
        <w:spacing w:before="200" w:after="120"/>
        <w:ind w:right="91"/>
        <w:jc w:val="center"/>
        <w:rPr>
          <w:b/>
          <w:bCs/>
          <w:szCs w:val="22"/>
          <w:lang w:eastAsia="zh-CN"/>
        </w:rPr>
      </w:pPr>
      <w:r w:rsidRPr="00CC327E">
        <w:rPr>
          <w:rFonts w:hint="eastAsia"/>
          <w:b/>
          <w:bCs/>
          <w:szCs w:val="22"/>
          <w:lang w:eastAsia="zh-CN"/>
        </w:rPr>
        <w:t>预注册</w:t>
      </w:r>
      <w:r>
        <w:rPr>
          <w:rFonts w:hint="eastAsia"/>
          <w:b/>
          <w:bCs/>
          <w:szCs w:val="22"/>
          <w:lang w:eastAsia="zh-CN"/>
        </w:rPr>
        <w:t>、新代表、与会补贴</w:t>
      </w:r>
      <w:r w:rsidRPr="00CC327E">
        <w:rPr>
          <w:rFonts w:hint="eastAsia"/>
          <w:b/>
          <w:bCs/>
          <w:szCs w:val="22"/>
          <w:lang w:eastAsia="zh-CN"/>
        </w:rPr>
        <w:t>和签证协办</w:t>
      </w:r>
    </w:p>
    <w:p w14:paraId="64C6FF45" w14:textId="77777777" w:rsidR="003E41F5" w:rsidRPr="00561CD3" w:rsidRDefault="003E41F5" w:rsidP="003E41F5">
      <w:pPr>
        <w:pStyle w:val="AgendaItem"/>
        <w:rPr>
          <w:rFonts w:ascii="Calibri" w:hAnsi="Calibri" w:cs="Calibri"/>
          <w:sz w:val="22"/>
          <w:szCs w:val="22"/>
          <w:lang w:eastAsia="zh-CN"/>
        </w:rPr>
      </w:pPr>
      <w:r w:rsidRPr="00561CD3">
        <w:rPr>
          <w:rFonts w:hint="eastAsia"/>
          <w:b/>
          <w:sz w:val="22"/>
          <w:szCs w:val="22"/>
          <w:lang w:eastAsia="zh-CN"/>
        </w:rPr>
        <w:t>预注册：</w:t>
      </w:r>
      <w:r w:rsidRPr="00561CD3">
        <w:rPr>
          <w:rFonts w:hint="eastAsia"/>
          <w:sz w:val="22"/>
          <w:szCs w:val="22"/>
          <w:u w:val="single"/>
          <w:lang w:eastAsia="zh-CN"/>
        </w:rPr>
        <w:t>现场参会和远程参会者</w:t>
      </w:r>
      <w:r w:rsidRPr="00561CD3">
        <w:rPr>
          <w:rFonts w:hint="eastAsia"/>
          <w:sz w:val="22"/>
          <w:szCs w:val="22"/>
          <w:lang w:eastAsia="zh-CN"/>
        </w:rPr>
        <w:t>均必须进行预注册，且预注册须</w:t>
      </w:r>
      <w:r w:rsidRPr="00561CD3">
        <w:rPr>
          <w:rFonts w:hint="eastAsia"/>
          <w:b/>
          <w:bCs/>
          <w:sz w:val="22"/>
          <w:szCs w:val="22"/>
          <w:lang w:eastAsia="zh-CN"/>
        </w:rPr>
        <w:t>至少在会议开始的一个月前</w:t>
      </w:r>
      <w:r w:rsidRPr="00561CD3">
        <w:rPr>
          <w:rFonts w:hint="eastAsia"/>
          <w:sz w:val="22"/>
          <w:szCs w:val="22"/>
          <w:lang w:eastAsia="zh-CN"/>
        </w:rPr>
        <w:t>通过研究组主页在线进行。</w:t>
      </w:r>
      <w:r w:rsidRPr="00561CD3">
        <w:rPr>
          <w:rFonts w:hint="eastAsia"/>
          <w:sz w:val="22"/>
          <w:szCs w:val="22"/>
          <w:lang w:eastAsia="zh-CN"/>
        </w:rPr>
        <w:t>ITU-T</w:t>
      </w:r>
      <w:r w:rsidRPr="00561CD3">
        <w:rPr>
          <w:rFonts w:hint="eastAsia"/>
          <w:sz w:val="22"/>
          <w:szCs w:val="22"/>
          <w:lang w:eastAsia="zh-CN"/>
        </w:rPr>
        <w:t>注册系统要求联系人批准注册申请；但是，可以对此方式进行更改，以便按照</w:t>
      </w:r>
      <w:hyperlink r:id="rId40" w:history="1">
        <w:r w:rsidRPr="00C471E9">
          <w:rPr>
            <w:rStyle w:val="Hyperlink"/>
            <w:rFonts w:hint="eastAsia"/>
            <w:sz w:val="22"/>
            <w:szCs w:val="22"/>
            <w:lang w:eastAsia="zh-CN"/>
          </w:rPr>
          <w:t>TSB</w:t>
        </w:r>
        <w:r w:rsidRPr="00C471E9">
          <w:rPr>
            <w:rStyle w:val="Hyperlink"/>
            <w:rFonts w:hint="eastAsia"/>
            <w:sz w:val="22"/>
            <w:szCs w:val="22"/>
            <w:lang w:eastAsia="zh-CN"/>
          </w:rPr>
          <w:t>第</w:t>
        </w:r>
        <w:r w:rsidRPr="00C471E9">
          <w:rPr>
            <w:rStyle w:val="Hyperlink"/>
            <w:rFonts w:hint="eastAsia"/>
            <w:sz w:val="22"/>
            <w:szCs w:val="22"/>
            <w:lang w:eastAsia="zh-CN"/>
          </w:rPr>
          <w:t>1</w:t>
        </w:r>
        <w:r w:rsidRPr="00C471E9">
          <w:rPr>
            <w:rStyle w:val="Hyperlink"/>
            <w:rFonts w:hint="eastAsia"/>
            <w:sz w:val="22"/>
            <w:szCs w:val="22"/>
            <w:lang w:eastAsia="zh-CN"/>
          </w:rPr>
          <w:t>号通函</w:t>
        </w:r>
      </w:hyperlink>
      <w:r w:rsidRPr="00561CD3">
        <w:rPr>
          <w:rFonts w:hint="eastAsia"/>
          <w:sz w:val="22"/>
          <w:szCs w:val="22"/>
          <w:lang w:eastAsia="zh-CN"/>
        </w:rPr>
        <w:t>的自动批准程序进行批准。注册表中的一些选项仅适用于成员国，包括职务、口译申请和与会补贴申请。请成员尽可能让女性参加代表团。</w:t>
      </w:r>
    </w:p>
    <w:p w14:paraId="413BEAC2" w14:textId="77777777" w:rsidR="003E41F5" w:rsidRPr="003D69B8" w:rsidRDefault="003E41F5" w:rsidP="003E41F5">
      <w:pPr>
        <w:rPr>
          <w:b/>
          <w:bCs/>
          <w:lang w:eastAsia="zh-CN"/>
        </w:rPr>
      </w:pPr>
      <w:r w:rsidRPr="00CC327E">
        <w:rPr>
          <w:rFonts w:ascii="Calibri" w:hAnsi="Calibri" w:hint="eastAsia"/>
          <w:b/>
          <w:bCs/>
          <w:szCs w:val="22"/>
          <w:lang w:eastAsia="zh-CN"/>
        </w:rPr>
        <w:t>新代表：</w:t>
      </w:r>
      <w:r w:rsidRPr="00CC327E">
        <w:rPr>
          <w:rFonts w:ascii="Calibri" w:hAnsi="Calibri" w:hint="eastAsia"/>
          <w:szCs w:val="22"/>
          <w:lang w:eastAsia="zh-CN"/>
        </w:rPr>
        <w:t>将邀请新代表参加抵达时的迎新简介</w:t>
      </w:r>
      <w:r>
        <w:rPr>
          <w:rFonts w:ascii="Calibri" w:hAnsi="Calibri" w:hint="eastAsia"/>
          <w:szCs w:val="22"/>
          <w:lang w:eastAsia="zh-CN"/>
        </w:rPr>
        <w:t>和</w:t>
      </w:r>
      <w:r w:rsidRPr="00CC327E">
        <w:rPr>
          <w:rFonts w:ascii="Calibri" w:hAnsi="Calibri" w:hint="eastAsia"/>
          <w:szCs w:val="22"/>
          <w:lang w:eastAsia="zh-CN"/>
        </w:rPr>
        <w:t>引导参观国际电联总部。如欲参加</w:t>
      </w:r>
      <w:r w:rsidRPr="00CC327E">
        <w:rPr>
          <w:rFonts w:ascii="Calibri" w:hAnsi="Calibri" w:hint="eastAsia"/>
          <w:szCs w:val="22"/>
          <w:lang w:val="fr-CH" w:eastAsia="zh-CN"/>
        </w:rPr>
        <w:t>，</w:t>
      </w:r>
      <w:r w:rsidRPr="00CC327E">
        <w:rPr>
          <w:rFonts w:ascii="Calibri" w:hAnsi="Calibri" w:hint="eastAsia"/>
          <w:szCs w:val="22"/>
          <w:lang w:eastAsia="zh-CN"/>
        </w:rPr>
        <w:t>请联系</w:t>
      </w:r>
      <w:r w:rsidRPr="00CC327E">
        <w:rPr>
          <w:rFonts w:ascii="Calibri" w:hAnsi="Calibri" w:hint="eastAsia"/>
          <w:szCs w:val="22"/>
          <w:lang w:val="fr-CH" w:eastAsia="zh-CN"/>
        </w:rPr>
        <w:t>：</w:t>
      </w:r>
      <w:hyperlink r:id="rId41" w:history="1">
        <w:r w:rsidRPr="00CC327E">
          <w:rPr>
            <w:rStyle w:val="Hyperlink"/>
            <w:szCs w:val="22"/>
            <w:lang w:eastAsia="zh-CN"/>
          </w:rPr>
          <w:t>ITU-Tmembership@itu.int</w:t>
        </w:r>
      </w:hyperlink>
      <w:r w:rsidRPr="00CC327E">
        <w:rPr>
          <w:rFonts w:ascii="Calibri" w:hAnsi="Calibri" w:hint="eastAsia"/>
          <w:szCs w:val="22"/>
          <w:lang w:eastAsia="zh-CN"/>
        </w:rPr>
        <w:t>。针对新代表的快速指南</w:t>
      </w:r>
      <w:hyperlink r:id="rId42" w:history="1">
        <w:r w:rsidRPr="00CC327E">
          <w:rPr>
            <w:rFonts w:ascii="Calibri" w:hAnsi="Calibri" w:hint="eastAsia"/>
            <w:szCs w:val="22"/>
            <w:lang w:eastAsia="zh-CN"/>
          </w:rPr>
          <w:t>见</w:t>
        </w:r>
        <w:hyperlink r:id="rId43" w:history="1">
          <w:r w:rsidRPr="00CC327E">
            <w:rPr>
              <w:rStyle w:val="Hyperlink"/>
              <w:rFonts w:hint="eastAsia"/>
              <w:szCs w:val="22"/>
              <w:lang w:eastAsia="zh-CN"/>
            </w:rPr>
            <w:t>此处</w:t>
          </w:r>
        </w:hyperlink>
      </w:hyperlink>
      <w:r w:rsidRPr="00CC327E">
        <w:rPr>
          <w:rFonts w:ascii="Calibri" w:hAnsi="Calibri" w:hint="eastAsia"/>
          <w:szCs w:val="22"/>
          <w:lang w:eastAsia="zh-CN"/>
        </w:rPr>
        <w:t>。</w:t>
      </w:r>
    </w:p>
    <w:p w14:paraId="32A9F583" w14:textId="77777777" w:rsidR="003E41F5" w:rsidRDefault="003E41F5" w:rsidP="003E41F5">
      <w:pPr>
        <w:rPr>
          <w:lang w:eastAsia="zh-CN"/>
        </w:rPr>
      </w:pPr>
      <w:r w:rsidRPr="00CC327E">
        <w:rPr>
          <w:rFonts w:ascii="Calibri" w:hAnsi="Calibri" w:cs="Calibri" w:hint="eastAsia"/>
          <w:b/>
          <w:bCs/>
          <w:szCs w:val="22"/>
          <w:lang w:eastAsia="zh-CN"/>
        </w:rPr>
        <w:t>与会补贴</w:t>
      </w:r>
      <w:r w:rsidRPr="00CC327E">
        <w:rPr>
          <w:rFonts w:ascii="Calibri" w:hAnsi="Calibri" w:cs="Calibri" w:hint="eastAsia"/>
          <w:b/>
          <w:bCs/>
          <w:szCs w:val="22"/>
          <w:lang w:val="fr-CH" w:eastAsia="zh-CN"/>
        </w:rPr>
        <w:t>：</w:t>
      </w:r>
      <w:r w:rsidRPr="00CC327E">
        <w:rPr>
          <w:rFonts w:ascii="Calibri" w:hAnsi="Calibri" w:cs="Calibri" w:hint="eastAsia"/>
          <w:szCs w:val="22"/>
          <w:lang w:val="fr-CH" w:eastAsia="zh-CN"/>
        </w:rPr>
        <w:t>为促进</w:t>
      </w:r>
      <w:hyperlink r:id="rId44" w:history="1">
        <w:r w:rsidRPr="00CC327E">
          <w:rPr>
            <w:rStyle w:val="Hyperlink"/>
            <w:rFonts w:hint="eastAsia"/>
            <w:szCs w:val="22"/>
            <w:lang w:eastAsia="zh-CN"/>
          </w:rPr>
          <w:t>符合条件的国家</w:t>
        </w:r>
      </w:hyperlink>
      <w:r w:rsidRPr="00CC327E">
        <w:rPr>
          <w:rFonts w:ascii="Calibri" w:hAnsi="Calibri" w:cs="Calibri" w:hint="eastAsia"/>
          <w:szCs w:val="22"/>
          <w:lang w:val="fr-CH" w:eastAsia="zh-CN"/>
        </w:rPr>
        <w:t>的代表与会，视可用资金情况，每个国家可提供最多两份现场会议的非全额与会补贴。一份非全额与会补贴将包括</w:t>
      </w:r>
      <w:bookmarkStart w:id="3" w:name="lt_pId109"/>
      <w:r w:rsidRPr="00CC327E">
        <w:rPr>
          <w:rFonts w:ascii="Calibri" w:hAnsi="Calibri"/>
          <w:szCs w:val="22"/>
          <w:lang w:eastAsia="zh-CN"/>
        </w:rPr>
        <w:t xml:space="preserve">a) </w:t>
      </w:r>
      <w:r w:rsidRPr="00CC327E">
        <w:rPr>
          <w:rFonts w:ascii="Calibri" w:hAnsi="Calibri" w:hint="eastAsia"/>
          <w:b/>
          <w:bCs/>
          <w:szCs w:val="22"/>
          <w:lang w:eastAsia="zh-CN"/>
        </w:rPr>
        <w:t>机票</w:t>
      </w:r>
      <w:r w:rsidRPr="00CC327E">
        <w:rPr>
          <w:rFonts w:ascii="Calibri" w:hAnsi="Calibri" w:hint="eastAsia"/>
          <w:szCs w:val="22"/>
          <w:lang w:eastAsia="zh-CN"/>
        </w:rPr>
        <w:t>（一张从出发国到会议地点的最直接</w:t>
      </w:r>
      <w:r w:rsidRPr="00CC327E">
        <w:rPr>
          <w:rFonts w:ascii="Calibri" w:hAnsi="Calibri"/>
          <w:szCs w:val="22"/>
          <w:lang w:eastAsia="zh-CN"/>
        </w:rPr>
        <w:t>/</w:t>
      </w:r>
      <w:r w:rsidRPr="00CC327E">
        <w:rPr>
          <w:rFonts w:ascii="Calibri" w:hAnsi="Calibri" w:hint="eastAsia"/>
          <w:szCs w:val="22"/>
          <w:lang w:eastAsia="zh-CN"/>
        </w:rPr>
        <w:t>最经济路线的往返经济舱机票）或</w:t>
      </w:r>
      <w:r w:rsidRPr="00CC327E">
        <w:rPr>
          <w:rFonts w:ascii="Calibri" w:hAnsi="Calibri"/>
          <w:szCs w:val="22"/>
          <w:lang w:eastAsia="zh-CN"/>
        </w:rPr>
        <w:t xml:space="preserve">b) </w:t>
      </w:r>
      <w:r w:rsidRPr="00CC327E">
        <w:rPr>
          <w:rFonts w:ascii="Calibri" w:hAnsi="Calibri" w:hint="eastAsia"/>
          <w:szCs w:val="22"/>
          <w:lang w:eastAsia="zh-CN"/>
        </w:rPr>
        <w:t>适当的</w:t>
      </w:r>
      <w:r w:rsidRPr="00CC327E">
        <w:rPr>
          <w:rFonts w:ascii="Calibri" w:hAnsi="Calibri" w:hint="eastAsia"/>
          <w:b/>
          <w:bCs/>
          <w:szCs w:val="22"/>
          <w:lang w:eastAsia="zh-CN"/>
        </w:rPr>
        <w:t>每日生活津贴</w:t>
      </w:r>
      <w:r w:rsidRPr="00CC327E">
        <w:rPr>
          <w:rFonts w:ascii="Calibri" w:hAnsi="Calibri" w:hint="eastAsia"/>
          <w:szCs w:val="22"/>
          <w:lang w:eastAsia="zh-CN"/>
        </w:rPr>
        <w:t>（用于支付住宿、膳食和杂费）。如果申请两份非全额现场参会</w:t>
      </w:r>
      <w:r w:rsidRPr="00CC327E">
        <w:rPr>
          <w:rFonts w:hint="eastAsia"/>
          <w:szCs w:val="22"/>
          <w:lang w:eastAsia="zh-CN"/>
        </w:rPr>
        <w:t>与会补贴，其中</w:t>
      </w:r>
      <w:r w:rsidRPr="00CC327E">
        <w:rPr>
          <w:rFonts w:ascii="STKaiti" w:eastAsia="STKaiti" w:hAnsi="STKaiti" w:hint="eastAsia"/>
          <w:szCs w:val="22"/>
          <w:lang w:eastAsia="zh-CN"/>
        </w:rPr>
        <w:t>至少一份</w:t>
      </w:r>
      <w:r w:rsidRPr="00CC327E">
        <w:rPr>
          <w:rFonts w:hint="eastAsia"/>
          <w:szCs w:val="22"/>
          <w:lang w:eastAsia="zh-CN"/>
        </w:rPr>
        <w:t>应为</w:t>
      </w:r>
      <w:r w:rsidRPr="00CC327E">
        <w:rPr>
          <w:rFonts w:ascii="STKaiti" w:eastAsia="STKaiti" w:hAnsi="STKaiti" w:hint="eastAsia"/>
          <w:szCs w:val="22"/>
          <w:lang w:eastAsia="zh-CN"/>
        </w:rPr>
        <w:t>机票</w:t>
      </w:r>
      <w:r w:rsidRPr="00CC327E">
        <w:rPr>
          <w:rFonts w:hint="eastAsia"/>
          <w:szCs w:val="22"/>
          <w:lang w:eastAsia="zh-CN"/>
        </w:rPr>
        <w:t>。</w:t>
      </w:r>
      <w:bookmarkEnd w:id="3"/>
      <w:r w:rsidRPr="00CC327E">
        <w:rPr>
          <w:rFonts w:hint="eastAsia"/>
          <w:szCs w:val="22"/>
          <w:lang w:eastAsia="zh-CN"/>
        </w:rPr>
        <w:t>申请者所在组织负责支付剩余的参会费用。</w:t>
      </w:r>
    </w:p>
    <w:p w14:paraId="3D3C5EAF" w14:textId="77777777" w:rsidR="003E41F5" w:rsidRPr="0045609C" w:rsidRDefault="003E41F5" w:rsidP="002E1A78">
      <w:pPr>
        <w:ind w:firstLineChars="200" w:firstLine="440"/>
        <w:rPr>
          <w:szCs w:val="22"/>
          <w:lang w:eastAsia="zh-CN"/>
        </w:rPr>
      </w:pPr>
      <w:r w:rsidRPr="00CC327E">
        <w:rPr>
          <w:rFonts w:ascii="Calibri" w:hAnsi="Calibri" w:hint="eastAsia"/>
          <w:szCs w:val="22"/>
          <w:lang w:eastAsia="zh-CN"/>
        </w:rPr>
        <w:t>根据全权代表大会第</w:t>
      </w:r>
      <w:r w:rsidRPr="00CC327E">
        <w:rPr>
          <w:rFonts w:ascii="Calibri" w:hAnsi="Calibri" w:hint="eastAsia"/>
          <w:szCs w:val="22"/>
          <w:lang w:eastAsia="zh-CN"/>
        </w:rPr>
        <w:t>213</w:t>
      </w:r>
      <w:r w:rsidRPr="00CC327E">
        <w:rPr>
          <w:rFonts w:ascii="Calibri" w:hAnsi="Calibri" w:hint="eastAsia"/>
          <w:szCs w:val="22"/>
          <w:lang w:eastAsia="zh-CN"/>
        </w:rPr>
        <w:t>号决议（</w:t>
      </w:r>
      <w:r w:rsidRPr="00CC327E">
        <w:rPr>
          <w:rFonts w:ascii="Calibri" w:hAnsi="Calibri" w:hint="eastAsia"/>
          <w:szCs w:val="22"/>
          <w:lang w:eastAsia="zh-CN"/>
        </w:rPr>
        <w:t>2018</w:t>
      </w:r>
      <w:r w:rsidRPr="00CC327E">
        <w:rPr>
          <w:rFonts w:ascii="Calibri" w:hAnsi="Calibri" w:hint="eastAsia"/>
          <w:szCs w:val="22"/>
          <w:lang w:eastAsia="zh-CN"/>
        </w:rPr>
        <w:t>年，迪拜），鼓励与会补贴提名考虑到性别平衡以及残疾人和有具体需求人士的参与。决定发放与会补贴的标准包括国</w:t>
      </w:r>
      <w:r w:rsidRPr="00CC327E">
        <w:rPr>
          <w:rFonts w:ascii="Calibri" w:hAnsi="Calibri"/>
          <w:szCs w:val="22"/>
          <w:lang w:eastAsia="zh-CN"/>
        </w:rPr>
        <w:t>际电联</w:t>
      </w:r>
      <w:r w:rsidRPr="00CC327E">
        <w:rPr>
          <w:rFonts w:ascii="Calibri" w:hAnsi="Calibri" w:hint="eastAsia"/>
          <w:szCs w:val="22"/>
          <w:lang w:eastAsia="zh-CN"/>
        </w:rPr>
        <w:t>的可用预算、积极</w:t>
      </w:r>
      <w:r w:rsidRPr="00CC327E">
        <w:rPr>
          <w:rFonts w:ascii="Calibri" w:hAnsi="Calibri"/>
          <w:szCs w:val="22"/>
          <w:lang w:eastAsia="zh-CN"/>
        </w:rPr>
        <w:t>参</w:t>
      </w:r>
      <w:r w:rsidRPr="00CC327E">
        <w:rPr>
          <w:rFonts w:ascii="Calibri" w:hAnsi="Calibri" w:hint="eastAsia"/>
          <w:szCs w:val="22"/>
          <w:lang w:eastAsia="zh-CN"/>
        </w:rPr>
        <w:t>会情况</w:t>
      </w:r>
      <w:r w:rsidRPr="00CC327E">
        <w:rPr>
          <w:rFonts w:ascii="Calibri" w:hAnsi="Calibri"/>
          <w:szCs w:val="22"/>
          <w:lang w:eastAsia="zh-CN"/>
        </w:rPr>
        <w:t>（包括</w:t>
      </w:r>
      <w:r w:rsidRPr="00CC327E">
        <w:rPr>
          <w:rFonts w:ascii="Calibri" w:hAnsi="Calibri" w:hint="eastAsia"/>
          <w:szCs w:val="22"/>
          <w:lang w:eastAsia="zh-CN"/>
        </w:rPr>
        <w:t>提交相关</w:t>
      </w:r>
      <w:r w:rsidRPr="00CC327E">
        <w:rPr>
          <w:rFonts w:ascii="Calibri" w:hAnsi="Calibri"/>
          <w:szCs w:val="22"/>
          <w:lang w:eastAsia="zh-CN"/>
        </w:rPr>
        <w:t>书面</w:t>
      </w:r>
      <w:r w:rsidRPr="00CC327E">
        <w:rPr>
          <w:rFonts w:ascii="Calibri" w:hAnsi="Calibri" w:hint="eastAsia"/>
          <w:szCs w:val="22"/>
          <w:lang w:eastAsia="zh-CN"/>
        </w:rPr>
        <w:t>文稿</w:t>
      </w:r>
      <w:r w:rsidRPr="00CC327E">
        <w:rPr>
          <w:rFonts w:ascii="Calibri" w:hAnsi="Calibri"/>
          <w:szCs w:val="22"/>
          <w:lang w:eastAsia="zh-CN"/>
        </w:rPr>
        <w:t>）</w:t>
      </w:r>
      <w:r w:rsidRPr="00CC327E">
        <w:rPr>
          <w:rFonts w:ascii="Calibri" w:hAnsi="Calibri" w:hint="eastAsia"/>
          <w:szCs w:val="22"/>
          <w:lang w:eastAsia="zh-CN"/>
        </w:rPr>
        <w:t>、不同国家和区域间的公平分配、残疾人和有具体需求人士的申请，以及性别平衡。</w:t>
      </w:r>
    </w:p>
    <w:p w14:paraId="50092CF9" w14:textId="77777777" w:rsidR="003E41F5" w:rsidRDefault="003E41F5" w:rsidP="003E41F5">
      <w:pPr>
        <w:rPr>
          <w:b/>
          <w:bCs/>
          <w:lang w:eastAsia="zh-CN"/>
        </w:rPr>
      </w:pPr>
      <w:r w:rsidRPr="00CC327E">
        <w:rPr>
          <w:rFonts w:hint="eastAsia"/>
          <w:szCs w:val="22"/>
          <w:lang w:eastAsia="zh-CN"/>
        </w:rPr>
        <w:lastRenderedPageBreak/>
        <w:t>申请表可在</w:t>
      </w:r>
      <w:hyperlink r:id="rId45" w:history="1">
        <w:r w:rsidRPr="00CC327E">
          <w:rPr>
            <w:rStyle w:val="Hyperlink"/>
            <w:szCs w:val="22"/>
            <w:lang w:eastAsia="zh-CN"/>
          </w:rPr>
          <w:t>研究组主页</w:t>
        </w:r>
      </w:hyperlink>
      <w:r w:rsidRPr="00CC327E">
        <w:rPr>
          <w:rFonts w:hint="eastAsia"/>
          <w:szCs w:val="22"/>
          <w:lang w:eastAsia="zh-CN"/>
        </w:rPr>
        <w:t>上获取。</w:t>
      </w:r>
      <w:r w:rsidRPr="00CC327E">
        <w:rPr>
          <w:rFonts w:hint="eastAsia"/>
          <w:b/>
          <w:bCs/>
          <w:szCs w:val="22"/>
          <w:lang w:eastAsia="zh-CN"/>
        </w:rPr>
        <w:t>与会补贴申请最迟必须在</w:t>
      </w:r>
      <w:r w:rsidRPr="00CC327E">
        <w:rPr>
          <w:rFonts w:cstheme="minorHAnsi"/>
          <w:b/>
          <w:bCs/>
          <w:szCs w:val="22"/>
          <w:lang w:eastAsia="zh-CN"/>
        </w:rPr>
        <w:t>202</w:t>
      </w:r>
      <w:r>
        <w:rPr>
          <w:rFonts w:cstheme="minorHAnsi" w:hint="eastAsia"/>
          <w:b/>
          <w:bCs/>
          <w:szCs w:val="22"/>
          <w:lang w:eastAsia="zh-CN"/>
        </w:rPr>
        <w:t>6</w:t>
      </w:r>
      <w:r w:rsidRPr="00CC327E">
        <w:rPr>
          <w:rFonts w:hint="eastAsia"/>
          <w:b/>
          <w:bCs/>
          <w:szCs w:val="22"/>
          <w:lang w:eastAsia="zh-CN"/>
        </w:rPr>
        <w:t>年</w:t>
      </w:r>
      <w:r>
        <w:rPr>
          <w:rFonts w:hint="eastAsia"/>
          <w:b/>
          <w:bCs/>
          <w:szCs w:val="22"/>
          <w:lang w:eastAsia="zh-CN"/>
        </w:rPr>
        <w:t>3</w:t>
      </w:r>
      <w:r w:rsidRPr="00CC327E">
        <w:rPr>
          <w:rFonts w:hint="eastAsia"/>
          <w:b/>
          <w:bCs/>
          <w:szCs w:val="22"/>
          <w:lang w:eastAsia="zh-CN"/>
        </w:rPr>
        <w:t>月</w:t>
      </w:r>
      <w:r>
        <w:rPr>
          <w:rFonts w:hint="eastAsia"/>
          <w:b/>
          <w:bCs/>
          <w:szCs w:val="22"/>
          <w:lang w:eastAsia="zh-CN"/>
        </w:rPr>
        <w:t>3</w:t>
      </w:r>
      <w:r>
        <w:rPr>
          <w:rFonts w:cstheme="minorHAnsi" w:hint="eastAsia"/>
          <w:b/>
          <w:bCs/>
          <w:szCs w:val="22"/>
          <w:lang w:eastAsia="zh-CN"/>
        </w:rPr>
        <w:t>1</w:t>
      </w:r>
      <w:r w:rsidRPr="00CC327E">
        <w:rPr>
          <w:rFonts w:hint="eastAsia"/>
          <w:b/>
          <w:bCs/>
          <w:szCs w:val="22"/>
          <w:lang w:eastAsia="zh-CN"/>
        </w:rPr>
        <w:t>日前收到</w:t>
      </w:r>
      <w:r w:rsidRPr="00CC327E">
        <w:rPr>
          <w:rFonts w:hint="eastAsia"/>
          <w:szCs w:val="22"/>
          <w:lang w:eastAsia="zh-CN"/>
        </w:rPr>
        <w:t>，通过电子邮件发至</w:t>
      </w:r>
      <w:hyperlink r:id="rId46" w:history="1">
        <w:r w:rsidRPr="00CC327E">
          <w:rPr>
            <w:rStyle w:val="Hyperlink"/>
            <w:rFonts w:cstheme="minorHAnsi"/>
            <w:szCs w:val="22"/>
            <w:lang w:eastAsia="zh-CN"/>
          </w:rPr>
          <w:t>fellowships@itu.int</w:t>
        </w:r>
      </w:hyperlink>
      <w:r w:rsidRPr="00CC327E">
        <w:rPr>
          <w:rFonts w:hint="eastAsia"/>
          <w:szCs w:val="22"/>
          <w:lang w:eastAsia="zh-CN"/>
        </w:rPr>
        <w:t>或传真至</w:t>
      </w:r>
      <w:r w:rsidRPr="00CC327E">
        <w:rPr>
          <w:rFonts w:cstheme="minorHAnsi"/>
          <w:szCs w:val="22"/>
          <w:lang w:eastAsia="zh-CN"/>
        </w:rPr>
        <w:t>+41 22 730 57 78</w:t>
      </w:r>
      <w:r w:rsidRPr="00CC327E">
        <w:rPr>
          <w:rFonts w:hint="eastAsia"/>
          <w:szCs w:val="22"/>
          <w:lang w:eastAsia="zh-CN"/>
        </w:rPr>
        <w:t>。</w:t>
      </w:r>
      <w:r w:rsidRPr="00CC327E">
        <w:rPr>
          <w:rFonts w:ascii="Calibri" w:hAnsi="Calibri" w:cs="Calibri" w:hint="eastAsia"/>
          <w:b/>
          <w:szCs w:val="22"/>
          <w:lang w:eastAsia="zh-CN"/>
        </w:rPr>
        <w:t>在提交与会补贴申请之前</w:t>
      </w:r>
      <w:r w:rsidRPr="00CC327E">
        <w:rPr>
          <w:rFonts w:ascii="Calibri" w:hAnsi="Calibri" w:cs="Calibri" w:hint="eastAsia"/>
          <w:b/>
          <w:szCs w:val="22"/>
          <w:lang w:val="fr-CH" w:eastAsia="zh-CN"/>
        </w:rPr>
        <w:t>，</w:t>
      </w:r>
      <w:r w:rsidRPr="00CC327E">
        <w:rPr>
          <w:rFonts w:ascii="Calibri" w:hAnsi="Calibri" w:cs="Calibri" w:hint="eastAsia"/>
          <w:b/>
          <w:szCs w:val="22"/>
          <w:lang w:eastAsia="zh-CN"/>
        </w:rPr>
        <w:t>需要先进行注册</w:t>
      </w:r>
      <w:r w:rsidRPr="00CC327E">
        <w:rPr>
          <w:rFonts w:ascii="Calibri" w:hAnsi="Calibri" w:cs="Calibri" w:hint="eastAsia"/>
          <w:b/>
          <w:szCs w:val="22"/>
          <w:lang w:val="fr-CH" w:eastAsia="zh-CN"/>
        </w:rPr>
        <w:t>（</w:t>
      </w:r>
      <w:r w:rsidRPr="00CC327E">
        <w:rPr>
          <w:rFonts w:ascii="Calibri" w:hAnsi="Calibri" w:cs="Calibri" w:hint="eastAsia"/>
          <w:b/>
          <w:szCs w:val="22"/>
          <w:lang w:eastAsia="zh-CN"/>
        </w:rPr>
        <w:t>由联系人批准</w:t>
      </w:r>
      <w:r w:rsidRPr="00CC327E">
        <w:rPr>
          <w:rFonts w:ascii="Calibri" w:hAnsi="Calibri" w:cs="Calibri" w:hint="eastAsia"/>
          <w:b/>
          <w:szCs w:val="22"/>
          <w:lang w:val="fr-CH" w:eastAsia="zh-CN"/>
        </w:rPr>
        <w:t>）</w:t>
      </w:r>
      <w:r w:rsidRPr="00CC327E">
        <w:rPr>
          <w:rFonts w:ascii="Calibri" w:hAnsi="Calibri" w:cs="Calibri" w:hint="eastAsia"/>
          <w:bCs/>
          <w:szCs w:val="22"/>
          <w:lang w:val="fr-CH" w:eastAsia="zh-CN"/>
        </w:rPr>
        <w:t>，</w:t>
      </w:r>
      <w:r w:rsidRPr="00CC327E">
        <w:rPr>
          <w:rFonts w:ascii="Calibri" w:hAnsi="Calibri" w:cs="Calibri" w:hint="eastAsia"/>
          <w:bCs/>
          <w:szCs w:val="22"/>
          <w:lang w:eastAsia="zh-CN"/>
        </w:rPr>
        <w:t>因此</w:t>
      </w:r>
      <w:r w:rsidRPr="00CC327E">
        <w:rPr>
          <w:rFonts w:ascii="Calibri" w:hAnsi="Calibri" w:cs="Calibri"/>
          <w:bCs/>
          <w:szCs w:val="22"/>
          <w:lang w:eastAsia="zh-CN"/>
        </w:rPr>
        <w:t>强烈建议在会议开始</w:t>
      </w:r>
      <w:r w:rsidRPr="00CC327E">
        <w:rPr>
          <w:rFonts w:ascii="Calibri" w:hAnsi="Calibri" w:cs="Calibri" w:hint="eastAsia"/>
          <w:bCs/>
          <w:szCs w:val="22"/>
          <w:lang w:eastAsia="zh-CN"/>
        </w:rPr>
        <w:t>的</w:t>
      </w:r>
      <w:r w:rsidRPr="00CC327E">
        <w:rPr>
          <w:rFonts w:ascii="Calibri" w:hAnsi="Calibri" w:cs="Calibri"/>
          <w:bCs/>
          <w:szCs w:val="22"/>
          <w:lang w:eastAsia="zh-CN"/>
        </w:rPr>
        <w:t>至少</w:t>
      </w:r>
      <w:r w:rsidRPr="00CC327E">
        <w:rPr>
          <w:rFonts w:ascii="Calibri" w:hAnsi="Calibri" w:cs="Calibri" w:hint="eastAsia"/>
          <w:bCs/>
          <w:szCs w:val="22"/>
          <w:lang w:eastAsia="zh-CN"/>
        </w:rPr>
        <w:t>七周前进行</w:t>
      </w:r>
      <w:r w:rsidRPr="00CC327E">
        <w:rPr>
          <w:rFonts w:ascii="Calibri" w:hAnsi="Calibri" w:cs="Calibri"/>
          <w:bCs/>
          <w:szCs w:val="22"/>
          <w:lang w:eastAsia="zh-CN"/>
        </w:rPr>
        <w:t>活动注册</w:t>
      </w:r>
      <w:r w:rsidRPr="00CC327E">
        <w:rPr>
          <w:rFonts w:ascii="Calibri" w:hAnsi="Calibri" w:cs="Calibri" w:hint="eastAsia"/>
          <w:bCs/>
          <w:szCs w:val="22"/>
          <w:lang w:eastAsia="zh-CN"/>
        </w:rPr>
        <w:t>并启动</w:t>
      </w:r>
      <w:r w:rsidRPr="00CC327E">
        <w:rPr>
          <w:rFonts w:ascii="Calibri" w:hAnsi="Calibri" w:cs="Calibri"/>
          <w:bCs/>
          <w:szCs w:val="22"/>
          <w:lang w:eastAsia="zh-CN"/>
        </w:rPr>
        <w:t>申请程序</w:t>
      </w:r>
      <w:r w:rsidRPr="00CC327E">
        <w:rPr>
          <w:rFonts w:ascii="Calibri" w:hAnsi="Calibri" w:cs="Calibri"/>
          <w:szCs w:val="22"/>
          <w:lang w:eastAsia="zh-CN"/>
        </w:rPr>
        <w:t>。</w:t>
      </w:r>
    </w:p>
    <w:p w14:paraId="0B0F3EA7" w14:textId="77777777" w:rsidR="003E41F5" w:rsidRPr="003D69B8" w:rsidRDefault="003E41F5" w:rsidP="003E41F5">
      <w:pPr>
        <w:spacing w:before="60"/>
        <w:rPr>
          <w:bCs/>
          <w:szCs w:val="22"/>
          <w:lang w:eastAsia="zh-CN"/>
        </w:rPr>
      </w:pPr>
      <w:r w:rsidRPr="00CC327E">
        <w:rPr>
          <w:rFonts w:hint="eastAsia"/>
          <w:b/>
          <w:szCs w:val="22"/>
          <w:lang w:eastAsia="zh-CN"/>
        </w:rPr>
        <w:t>签证协办：</w:t>
      </w:r>
      <w:r w:rsidRPr="00CC327E">
        <w:rPr>
          <w:rFonts w:hint="eastAsia"/>
          <w:szCs w:val="22"/>
          <w:lang w:eastAsia="zh-CN"/>
        </w:rPr>
        <w:t>如有</w:t>
      </w:r>
      <w:r w:rsidRPr="00CC327E">
        <w:rPr>
          <w:szCs w:val="22"/>
          <w:lang w:eastAsia="zh-CN"/>
        </w:rPr>
        <w:t>需要，</w:t>
      </w:r>
      <w:r w:rsidRPr="00CC327E">
        <w:rPr>
          <w:rFonts w:hint="eastAsia"/>
          <w:szCs w:val="22"/>
          <w:lang w:eastAsia="zh-CN"/>
        </w:rPr>
        <w:t>必须在抵达</w:t>
      </w:r>
      <w:r w:rsidRPr="00CC327E">
        <w:rPr>
          <w:szCs w:val="22"/>
          <w:lang w:eastAsia="zh-CN"/>
        </w:rPr>
        <w:t>瑞士</w:t>
      </w:r>
      <w:r w:rsidRPr="00CC327E">
        <w:rPr>
          <w:rFonts w:hint="eastAsia"/>
          <w:szCs w:val="22"/>
          <w:lang w:eastAsia="zh-CN"/>
        </w:rPr>
        <w:t>之前向驻贵国的瑞士代表机构（使馆或领事馆）申请签证。如果贵国没有此类机构，则请向离出发国最近的此类机构申请。</w:t>
      </w:r>
      <w:r w:rsidRPr="00CC327E">
        <w:rPr>
          <w:szCs w:val="22"/>
          <w:lang w:eastAsia="zh-CN"/>
        </w:rPr>
        <w:t>由于截止日期各不相同，因此建议直接向相关代表机构咨询并尽早申请。</w:t>
      </w:r>
    </w:p>
    <w:p w14:paraId="62E33940" w14:textId="77777777" w:rsidR="003E41F5" w:rsidRDefault="003E41F5" w:rsidP="002E1A78">
      <w:pPr>
        <w:ind w:firstLineChars="200" w:firstLine="440"/>
        <w:rPr>
          <w:rFonts w:ascii="SimSun" w:hAnsi="SimSun" w:cs="SimSun"/>
          <w:color w:val="000000"/>
          <w:szCs w:val="22"/>
          <w:lang w:eastAsia="zh-CN"/>
        </w:rPr>
      </w:pPr>
      <w:r w:rsidRPr="00CC327E">
        <w:rPr>
          <w:rFonts w:hint="eastAsia"/>
          <w:szCs w:val="22"/>
          <w:lang w:eastAsia="zh-CN"/>
        </w:rPr>
        <w:t>如果遇到问题，国际电联可根据您所代表的主管部门或实体提出的正式请求与有权能的瑞士当局接触，以便为发放签证提供方便。</w:t>
      </w:r>
      <w:r w:rsidRPr="00CC327E">
        <w:rPr>
          <w:rFonts w:hint="eastAsia"/>
          <w:bCs/>
          <w:szCs w:val="22"/>
          <w:lang w:eastAsia="zh-CN"/>
        </w:rPr>
        <w:t>在贵组织的注册联系人批准了您的注册之后，通常需要</w:t>
      </w:r>
      <w:r w:rsidRPr="00CC327E">
        <w:rPr>
          <w:rFonts w:hint="eastAsia"/>
          <w:bCs/>
          <w:szCs w:val="22"/>
          <w:lang w:eastAsia="zh-CN"/>
        </w:rPr>
        <w:t>15</w:t>
      </w:r>
      <w:r w:rsidRPr="00CC327E">
        <w:rPr>
          <w:rFonts w:hint="eastAsia"/>
          <w:bCs/>
          <w:szCs w:val="22"/>
          <w:lang w:eastAsia="zh-CN"/>
        </w:rPr>
        <w:t>天才能发出签证申请函。因此，</w:t>
      </w:r>
      <w:r w:rsidRPr="00CC327E">
        <w:rPr>
          <w:rFonts w:hint="eastAsia"/>
          <w:szCs w:val="22"/>
          <w:lang w:val="fr-FR" w:eastAsia="zh-CN"/>
        </w:rPr>
        <w:t>申请应在</w:t>
      </w:r>
      <w:r w:rsidRPr="00CC327E">
        <w:rPr>
          <w:rFonts w:hint="eastAsia"/>
          <w:b/>
          <w:bCs/>
          <w:szCs w:val="22"/>
          <w:lang w:val="fr-FR" w:eastAsia="zh-CN"/>
        </w:rPr>
        <w:t>不晚于会议开始的一个月前</w:t>
      </w:r>
      <w:r w:rsidRPr="00CC327E">
        <w:rPr>
          <w:rFonts w:hint="eastAsia"/>
          <w:szCs w:val="22"/>
          <w:lang w:val="fr-FR" w:eastAsia="zh-CN"/>
        </w:rPr>
        <w:t>通过勾选</w:t>
      </w:r>
      <w:r w:rsidRPr="00CC327E">
        <w:rPr>
          <w:szCs w:val="22"/>
          <w:lang w:val="fr-FR" w:eastAsia="zh-CN"/>
        </w:rPr>
        <w:t>注册表</w:t>
      </w:r>
      <w:r w:rsidRPr="00CC327E">
        <w:rPr>
          <w:rFonts w:hint="eastAsia"/>
          <w:szCs w:val="22"/>
          <w:lang w:val="fr-FR" w:eastAsia="zh-CN"/>
        </w:rPr>
        <w:t>上的</w:t>
      </w:r>
      <w:r w:rsidRPr="00CC327E">
        <w:rPr>
          <w:szCs w:val="22"/>
          <w:lang w:val="fr-FR" w:eastAsia="zh-CN"/>
        </w:rPr>
        <w:t>相应方框</w:t>
      </w:r>
      <w:r w:rsidRPr="00CC327E">
        <w:rPr>
          <w:rFonts w:hint="eastAsia"/>
          <w:szCs w:val="22"/>
          <w:lang w:val="fr-FR" w:eastAsia="zh-CN"/>
        </w:rPr>
        <w:t>提出</w:t>
      </w:r>
      <w:r w:rsidRPr="00CC327E">
        <w:rPr>
          <w:rFonts w:hint="eastAsia"/>
          <w:color w:val="000000"/>
          <w:szCs w:val="22"/>
          <w:lang w:eastAsia="zh-CN"/>
        </w:rPr>
        <w:t>。</w:t>
      </w:r>
      <w:r w:rsidRPr="00CC327E">
        <w:rPr>
          <w:color w:val="000000"/>
          <w:szCs w:val="22"/>
          <w:lang w:eastAsia="zh-CN"/>
        </w:rPr>
        <w:t>如有问题，请发送电子邮件至国际电联差旅科（</w:t>
      </w:r>
      <w:hyperlink r:id="rId47" w:history="1">
        <w:r w:rsidRPr="00CC327E">
          <w:rPr>
            <w:rStyle w:val="Hyperlink"/>
            <w:bCs/>
            <w:szCs w:val="22"/>
            <w:lang w:eastAsia="zh-CN"/>
          </w:rPr>
          <w:t>travel@itu.int</w:t>
        </w:r>
      </w:hyperlink>
      <w:r w:rsidRPr="00CC327E">
        <w:rPr>
          <w:rFonts w:hint="eastAsia"/>
          <w:color w:val="000000"/>
          <w:szCs w:val="22"/>
          <w:lang w:eastAsia="zh-CN"/>
        </w:rPr>
        <w:t>），并</w:t>
      </w:r>
      <w:r w:rsidRPr="00CC327E">
        <w:rPr>
          <w:color w:val="000000"/>
          <w:szCs w:val="22"/>
          <w:lang w:eastAsia="zh-CN"/>
        </w:rPr>
        <w:t>请注明</w:t>
      </w:r>
      <w:r w:rsidRPr="00CC327E">
        <w:rPr>
          <w:rFonts w:hint="eastAsia"/>
          <w:color w:val="000000"/>
          <w:szCs w:val="22"/>
          <w:lang w:eastAsia="zh-CN"/>
        </w:rPr>
        <w:t>“</w:t>
      </w:r>
      <w:r w:rsidRPr="00CC327E">
        <w:rPr>
          <w:b/>
          <w:bCs/>
          <w:color w:val="000000"/>
          <w:szCs w:val="22"/>
          <w:lang w:eastAsia="zh-CN"/>
        </w:rPr>
        <w:t>签证协办</w:t>
      </w:r>
      <w:r w:rsidRPr="00CC327E">
        <w:rPr>
          <w:rFonts w:hint="eastAsia"/>
          <w:b/>
          <w:bCs/>
          <w:color w:val="000000"/>
          <w:szCs w:val="22"/>
          <w:lang w:eastAsia="zh-CN"/>
        </w:rPr>
        <w:t>（</w:t>
      </w:r>
      <w:r w:rsidRPr="00CC327E">
        <w:rPr>
          <w:b/>
          <w:bCs/>
          <w:szCs w:val="22"/>
          <w:lang w:eastAsia="zh-CN"/>
        </w:rPr>
        <w:t>visa support</w:t>
      </w:r>
      <w:r w:rsidRPr="00CC327E">
        <w:rPr>
          <w:rFonts w:hint="eastAsia"/>
          <w:b/>
          <w:bCs/>
          <w:color w:val="000000"/>
          <w:szCs w:val="22"/>
          <w:lang w:eastAsia="zh-CN"/>
        </w:rPr>
        <w:t>）</w:t>
      </w:r>
      <w:r w:rsidRPr="00CC327E">
        <w:rPr>
          <w:rFonts w:hint="eastAsia"/>
          <w:color w:val="000000"/>
          <w:szCs w:val="22"/>
          <w:lang w:eastAsia="zh-CN"/>
        </w:rPr>
        <w:t>”</w:t>
      </w:r>
      <w:r w:rsidRPr="00CC327E">
        <w:rPr>
          <w:rFonts w:ascii="SimSun" w:hAnsi="SimSun" w:cs="SimSun" w:hint="eastAsia"/>
          <w:color w:val="000000"/>
          <w:szCs w:val="22"/>
          <w:lang w:eastAsia="zh-CN"/>
        </w:rPr>
        <w:t>。</w:t>
      </w:r>
    </w:p>
    <w:p w14:paraId="42182903" w14:textId="77777777" w:rsidR="003E41F5" w:rsidRDefault="003E41F5" w:rsidP="003E41F5">
      <w:pPr>
        <w:tabs>
          <w:tab w:val="left" w:pos="1418"/>
          <w:tab w:val="left" w:pos="1702"/>
          <w:tab w:val="left" w:pos="2160"/>
        </w:tabs>
        <w:spacing w:before="200"/>
        <w:ind w:right="91"/>
        <w:jc w:val="center"/>
        <w:rPr>
          <w:b/>
          <w:bCs/>
          <w:lang w:eastAsia="zh-CN"/>
        </w:rPr>
      </w:pPr>
      <w:r w:rsidRPr="00881908">
        <w:rPr>
          <w:rFonts w:hint="eastAsia"/>
          <w:b/>
          <w:bCs/>
          <w:lang w:eastAsia="zh-CN"/>
        </w:rPr>
        <w:t>缩小标准化</w:t>
      </w:r>
      <w:r>
        <w:rPr>
          <w:rFonts w:hint="eastAsia"/>
          <w:b/>
          <w:bCs/>
          <w:lang w:eastAsia="zh-CN"/>
        </w:rPr>
        <w:t>工作</w:t>
      </w:r>
      <w:r w:rsidRPr="00881908">
        <w:rPr>
          <w:rFonts w:hint="eastAsia"/>
          <w:b/>
          <w:bCs/>
          <w:lang w:eastAsia="zh-CN"/>
        </w:rPr>
        <w:t>差距</w:t>
      </w:r>
      <w:r>
        <w:rPr>
          <w:rFonts w:hint="eastAsia"/>
          <w:b/>
          <w:bCs/>
          <w:lang w:eastAsia="zh-CN"/>
        </w:rPr>
        <w:t>（</w:t>
      </w:r>
      <w:r>
        <w:rPr>
          <w:rFonts w:hint="eastAsia"/>
          <w:b/>
          <w:bCs/>
          <w:lang w:eastAsia="zh-CN"/>
        </w:rPr>
        <w:t>BSG</w:t>
      </w:r>
      <w:r>
        <w:rPr>
          <w:rFonts w:hint="eastAsia"/>
          <w:b/>
          <w:bCs/>
          <w:lang w:eastAsia="zh-CN"/>
        </w:rPr>
        <w:t>）</w:t>
      </w:r>
      <w:r w:rsidRPr="00881908">
        <w:rPr>
          <w:rFonts w:hint="eastAsia"/>
          <w:b/>
          <w:bCs/>
          <w:lang w:eastAsia="zh-CN"/>
        </w:rPr>
        <w:t>培训</w:t>
      </w:r>
    </w:p>
    <w:p w14:paraId="33EA2CFC" w14:textId="77777777" w:rsidR="003E41F5" w:rsidRPr="00881908" w:rsidRDefault="003E41F5" w:rsidP="003E41F5">
      <w:pPr>
        <w:overflowPunct/>
        <w:autoSpaceDE/>
        <w:autoSpaceDN/>
        <w:adjustRightInd/>
        <w:ind w:firstLineChars="200" w:firstLine="440"/>
        <w:textAlignment w:val="auto"/>
        <w:rPr>
          <w:szCs w:val="22"/>
          <w:lang w:eastAsia="zh-CN"/>
        </w:rPr>
      </w:pPr>
      <w:r w:rsidRPr="00881908">
        <w:rPr>
          <w:szCs w:val="22"/>
          <w:lang w:eastAsia="zh-CN"/>
        </w:rPr>
        <w:t>计划举办以下会议，主要针对新代表、希望更新其有关</w:t>
      </w:r>
      <w:r w:rsidRPr="00881908">
        <w:rPr>
          <w:szCs w:val="22"/>
          <w:lang w:eastAsia="zh-CN"/>
        </w:rPr>
        <w:t>ITU-T</w:t>
      </w:r>
      <w:r w:rsidRPr="00881908">
        <w:rPr>
          <w:szCs w:val="22"/>
          <w:lang w:eastAsia="zh-CN"/>
        </w:rPr>
        <w:t>及其工作方法知识的代表以及对文稿的起草和提交有具体疑问的代表：</w:t>
      </w:r>
    </w:p>
    <w:p w14:paraId="39CC91AB" w14:textId="3126EAD3" w:rsidR="003E41F5" w:rsidRPr="00A33A4F" w:rsidRDefault="002E1A78" w:rsidP="002E1A78">
      <w:pPr>
        <w:pStyle w:val="enumlev1"/>
        <w:rPr>
          <w:lang w:eastAsia="zh-CN"/>
        </w:rPr>
      </w:pPr>
      <w:r w:rsidRPr="002E1A78">
        <w:rPr>
          <w:lang w:val="zh-CN" w:eastAsia="zh-CN"/>
        </w:rPr>
        <w:t>–</w:t>
      </w:r>
      <w:r w:rsidRPr="002E1A78">
        <w:rPr>
          <w:lang w:val="en-US" w:eastAsia="zh-CN"/>
        </w:rPr>
        <w:tab/>
      </w:r>
      <w:r w:rsidR="003E41F5" w:rsidRPr="00881908">
        <w:rPr>
          <w:b/>
          <w:bCs/>
          <w:lang w:val="zh-CN" w:eastAsia="zh-CN"/>
        </w:rPr>
        <w:t>2026</w:t>
      </w:r>
      <w:r w:rsidR="003E41F5" w:rsidRPr="00881908">
        <w:rPr>
          <w:b/>
          <w:bCs/>
          <w:lang w:val="zh-CN" w:eastAsia="zh-CN"/>
        </w:rPr>
        <w:t>年</w:t>
      </w:r>
      <w:r w:rsidR="003E41F5" w:rsidRPr="00881908">
        <w:rPr>
          <w:b/>
          <w:bCs/>
          <w:lang w:val="zh-CN" w:eastAsia="zh-CN"/>
        </w:rPr>
        <w:t>3</w:t>
      </w:r>
      <w:r w:rsidR="003E41F5" w:rsidRPr="00881908">
        <w:rPr>
          <w:b/>
          <w:bCs/>
          <w:lang w:val="zh-CN" w:eastAsia="zh-CN"/>
        </w:rPr>
        <w:t>月</w:t>
      </w:r>
      <w:r w:rsidR="003E41F5" w:rsidRPr="00881908">
        <w:rPr>
          <w:b/>
          <w:bCs/>
          <w:lang w:val="zh-CN" w:eastAsia="zh-CN"/>
        </w:rPr>
        <w:t>2</w:t>
      </w:r>
      <w:r w:rsidR="003E41F5" w:rsidRPr="00881908">
        <w:rPr>
          <w:b/>
          <w:bCs/>
          <w:lang w:val="zh-CN" w:eastAsia="zh-CN"/>
        </w:rPr>
        <w:t>日，</w:t>
      </w:r>
      <w:r w:rsidR="003E41F5" w:rsidRPr="00881908">
        <w:rPr>
          <w:b/>
          <w:bCs/>
          <w:lang w:val="zh-CN" w:eastAsia="zh-CN"/>
        </w:rPr>
        <w:t>12</w:t>
      </w:r>
      <w:r w:rsidR="003E41F5" w:rsidRPr="00881908">
        <w:rPr>
          <w:b/>
          <w:bCs/>
          <w:lang w:val="zh-CN" w:eastAsia="zh-CN"/>
        </w:rPr>
        <w:t>时至</w:t>
      </w:r>
      <w:r w:rsidR="003E41F5" w:rsidRPr="00881908">
        <w:rPr>
          <w:b/>
          <w:bCs/>
          <w:lang w:val="zh-CN" w:eastAsia="zh-CN"/>
        </w:rPr>
        <w:t>14</w:t>
      </w:r>
      <w:r w:rsidR="003E41F5" w:rsidRPr="00881908">
        <w:rPr>
          <w:b/>
          <w:bCs/>
          <w:lang w:val="zh-CN" w:eastAsia="zh-CN"/>
        </w:rPr>
        <w:t>时（日内瓦时间）：针对</w:t>
      </w:r>
      <w:r w:rsidR="003E41F5" w:rsidRPr="00881908">
        <w:rPr>
          <w:b/>
          <w:bCs/>
          <w:lang w:val="zh-CN" w:eastAsia="zh-CN"/>
        </w:rPr>
        <w:t>ITU-T</w:t>
      </w:r>
      <w:r w:rsidR="003E41F5" w:rsidRPr="00881908">
        <w:rPr>
          <w:b/>
          <w:bCs/>
          <w:lang w:val="zh-CN" w:eastAsia="zh-CN"/>
        </w:rPr>
        <w:t>第</w:t>
      </w:r>
      <w:r w:rsidR="003E41F5" w:rsidRPr="00881908">
        <w:rPr>
          <w:b/>
          <w:bCs/>
          <w:lang w:val="zh-CN" w:eastAsia="zh-CN"/>
        </w:rPr>
        <w:t>20</w:t>
      </w:r>
      <w:r w:rsidR="003E41F5" w:rsidRPr="00881908">
        <w:rPr>
          <w:b/>
          <w:bCs/>
          <w:lang w:val="zh-CN" w:eastAsia="zh-CN"/>
        </w:rPr>
        <w:t>研究组代表的</w:t>
      </w:r>
      <w:r w:rsidR="003E41F5" w:rsidRPr="00881908">
        <w:rPr>
          <w:b/>
          <w:bCs/>
          <w:lang w:val="zh-CN" w:eastAsia="zh-CN"/>
        </w:rPr>
        <w:t>BSG</w:t>
      </w:r>
      <w:r w:rsidR="003E41F5" w:rsidRPr="00881908">
        <w:rPr>
          <w:b/>
          <w:bCs/>
          <w:lang w:val="zh-CN" w:eastAsia="zh-CN"/>
        </w:rPr>
        <w:t>会议和文稿诊所</w:t>
      </w:r>
      <w:r w:rsidR="003E41F5">
        <w:rPr>
          <w:lang w:val="zh-CN" w:eastAsia="zh-CN"/>
        </w:rPr>
        <w:t xml:space="preserve"> – BSG</w:t>
      </w:r>
      <w:r w:rsidR="003E41F5">
        <w:rPr>
          <w:lang w:val="zh-CN" w:eastAsia="zh-CN"/>
        </w:rPr>
        <w:t>会议涵盖有关国际电联、</w:t>
      </w:r>
      <w:r w:rsidR="003E41F5">
        <w:rPr>
          <w:lang w:val="zh-CN" w:eastAsia="zh-CN"/>
        </w:rPr>
        <w:t>ITU-T</w:t>
      </w:r>
      <w:r w:rsidR="003E41F5">
        <w:rPr>
          <w:lang w:val="zh-CN" w:eastAsia="zh-CN"/>
        </w:rPr>
        <w:t>和标准化的一般背景信息，侧重于工作方法。</w:t>
      </w:r>
      <w:r w:rsidR="003E41F5">
        <w:rPr>
          <w:rFonts w:hint="eastAsia"/>
          <w:lang w:val="zh-CN" w:eastAsia="zh-CN"/>
        </w:rPr>
        <w:t>文稿</w:t>
      </w:r>
      <w:r w:rsidR="003E41F5">
        <w:rPr>
          <w:lang w:val="zh-CN" w:eastAsia="zh-CN"/>
        </w:rPr>
        <w:t>诊所提供有关即将举行的会议的基本信息，包括截止日期、注册要求等，</w:t>
      </w:r>
      <w:r w:rsidR="003E41F5">
        <w:rPr>
          <w:rFonts w:hint="eastAsia"/>
          <w:lang w:val="zh-CN" w:eastAsia="zh-CN"/>
        </w:rPr>
        <w:t>侧重于起草</w:t>
      </w:r>
      <w:r w:rsidR="003E41F5">
        <w:rPr>
          <w:lang w:val="zh-CN" w:eastAsia="zh-CN"/>
        </w:rPr>
        <w:t>、提交和</w:t>
      </w:r>
      <w:r w:rsidR="003E41F5">
        <w:rPr>
          <w:rFonts w:hint="eastAsia"/>
          <w:lang w:val="zh-CN" w:eastAsia="zh-CN"/>
        </w:rPr>
        <w:t>介绍</w:t>
      </w:r>
      <w:r w:rsidR="003E41F5">
        <w:rPr>
          <w:lang w:val="zh-CN" w:eastAsia="zh-CN"/>
        </w:rPr>
        <w:t>文稿。会议结束时</w:t>
      </w:r>
      <w:r w:rsidR="003E41F5">
        <w:rPr>
          <w:rFonts w:hint="eastAsia"/>
          <w:lang w:val="zh-CN" w:eastAsia="zh-CN"/>
        </w:rPr>
        <w:t>设有</w:t>
      </w:r>
      <w:r w:rsidR="003E41F5">
        <w:rPr>
          <w:lang w:val="zh-CN" w:eastAsia="zh-CN"/>
        </w:rPr>
        <w:t>关于所有标准化问题，特别是文稿的问答环节。</w:t>
      </w:r>
    </w:p>
    <w:p w14:paraId="77FD29F4" w14:textId="463FC42F" w:rsidR="003E41F5" w:rsidRPr="00D7598F" w:rsidRDefault="002E1A78" w:rsidP="002E1A78">
      <w:pPr>
        <w:pStyle w:val="enumlev1"/>
        <w:rPr>
          <w:lang w:eastAsia="zh-CN"/>
        </w:rPr>
      </w:pPr>
      <w:r w:rsidRPr="002E1A78">
        <w:rPr>
          <w:lang w:val="zh-CN" w:eastAsia="zh-CN"/>
        </w:rPr>
        <w:t>–</w:t>
      </w:r>
      <w:r w:rsidRPr="002E1A78">
        <w:rPr>
          <w:lang w:val="en-US" w:eastAsia="zh-CN"/>
        </w:rPr>
        <w:tab/>
      </w:r>
      <w:r w:rsidR="003E41F5" w:rsidRPr="00881908">
        <w:rPr>
          <w:b/>
          <w:bCs/>
          <w:lang w:val="zh-CN" w:eastAsia="zh-CN"/>
        </w:rPr>
        <w:t>2026</w:t>
      </w:r>
      <w:r w:rsidR="003E41F5" w:rsidRPr="00881908">
        <w:rPr>
          <w:b/>
          <w:bCs/>
          <w:lang w:val="zh-CN" w:eastAsia="zh-CN"/>
        </w:rPr>
        <w:t>年</w:t>
      </w:r>
      <w:r w:rsidR="003E41F5" w:rsidRPr="00881908">
        <w:rPr>
          <w:b/>
          <w:bCs/>
          <w:lang w:val="zh-CN" w:eastAsia="zh-CN"/>
        </w:rPr>
        <w:t>5</w:t>
      </w:r>
      <w:r w:rsidR="003E41F5" w:rsidRPr="00881908">
        <w:rPr>
          <w:b/>
          <w:bCs/>
          <w:lang w:val="zh-CN" w:eastAsia="zh-CN"/>
        </w:rPr>
        <w:t>月</w:t>
      </w:r>
      <w:r w:rsidR="003E41F5" w:rsidRPr="00881908">
        <w:rPr>
          <w:b/>
          <w:bCs/>
          <w:lang w:val="zh-CN" w:eastAsia="zh-CN"/>
        </w:rPr>
        <w:t>7</w:t>
      </w:r>
      <w:r w:rsidR="003E41F5" w:rsidRPr="00881908">
        <w:rPr>
          <w:b/>
          <w:bCs/>
          <w:lang w:val="zh-CN" w:eastAsia="zh-CN"/>
        </w:rPr>
        <w:t>日</w:t>
      </w:r>
      <w:r w:rsidR="003E41F5" w:rsidRPr="00881908">
        <w:rPr>
          <w:b/>
          <w:bCs/>
          <w:lang w:val="zh-CN" w:eastAsia="zh-CN"/>
        </w:rPr>
        <w:t>12</w:t>
      </w:r>
      <w:r w:rsidR="003E41F5" w:rsidRPr="00881908">
        <w:rPr>
          <w:b/>
          <w:bCs/>
          <w:lang w:val="zh-CN" w:eastAsia="zh-CN"/>
        </w:rPr>
        <w:t>时</w:t>
      </w:r>
      <w:r w:rsidR="003E41F5" w:rsidRPr="00881908">
        <w:rPr>
          <w:b/>
          <w:bCs/>
          <w:lang w:val="zh-CN" w:eastAsia="zh-CN"/>
        </w:rPr>
        <w:t>30</w:t>
      </w:r>
      <w:r w:rsidR="003E41F5" w:rsidRPr="00881908">
        <w:rPr>
          <w:b/>
          <w:bCs/>
          <w:lang w:val="zh-CN" w:eastAsia="zh-CN"/>
        </w:rPr>
        <w:t>分至</w:t>
      </w:r>
      <w:r w:rsidR="003E41F5" w:rsidRPr="00881908">
        <w:rPr>
          <w:b/>
          <w:bCs/>
          <w:lang w:val="zh-CN" w:eastAsia="zh-CN"/>
        </w:rPr>
        <w:t>14</w:t>
      </w:r>
      <w:r w:rsidR="003E41F5" w:rsidRPr="00881908">
        <w:rPr>
          <w:b/>
          <w:bCs/>
          <w:lang w:val="zh-CN" w:eastAsia="zh-CN"/>
        </w:rPr>
        <w:t>时（日内瓦时间）：</w:t>
      </w:r>
      <w:r w:rsidR="003E41F5">
        <w:rPr>
          <w:rFonts w:hint="eastAsia"/>
          <w:b/>
          <w:bCs/>
          <w:lang w:val="zh-CN" w:eastAsia="zh-CN"/>
        </w:rPr>
        <w:t>针对</w:t>
      </w:r>
      <w:r w:rsidR="003E41F5" w:rsidRPr="00881908">
        <w:rPr>
          <w:b/>
          <w:bCs/>
          <w:lang w:val="zh-CN" w:eastAsia="zh-CN"/>
        </w:rPr>
        <w:t>ITU-T</w:t>
      </w:r>
      <w:r w:rsidR="003E41F5" w:rsidRPr="00881908">
        <w:rPr>
          <w:b/>
          <w:bCs/>
          <w:lang w:val="zh-CN" w:eastAsia="zh-CN"/>
        </w:rPr>
        <w:t>第</w:t>
      </w:r>
      <w:r w:rsidR="003E41F5" w:rsidRPr="00881908">
        <w:rPr>
          <w:b/>
          <w:bCs/>
          <w:lang w:val="zh-CN" w:eastAsia="zh-CN"/>
        </w:rPr>
        <w:t>20</w:t>
      </w:r>
      <w:r w:rsidR="003E41F5" w:rsidRPr="00881908">
        <w:rPr>
          <w:b/>
          <w:bCs/>
          <w:lang w:val="zh-CN" w:eastAsia="zh-CN"/>
        </w:rPr>
        <w:t>研究组代表的新</w:t>
      </w:r>
      <w:r w:rsidR="003E41F5" w:rsidRPr="00881908">
        <w:rPr>
          <w:rFonts w:hint="eastAsia"/>
          <w:b/>
          <w:bCs/>
          <w:lang w:val="zh-CN" w:eastAsia="zh-CN"/>
        </w:rPr>
        <w:t>代表</w:t>
      </w:r>
      <w:r w:rsidR="003E41F5" w:rsidRPr="00881908">
        <w:rPr>
          <w:b/>
          <w:bCs/>
          <w:lang w:val="zh-CN" w:eastAsia="zh-CN"/>
        </w:rPr>
        <w:t>会议</w:t>
      </w:r>
      <w:r w:rsidR="003E41F5">
        <w:rPr>
          <w:lang w:val="zh-CN" w:eastAsia="zh-CN"/>
        </w:rPr>
        <w:t xml:space="preserve"> – </w:t>
      </w:r>
      <w:r w:rsidR="003E41F5">
        <w:rPr>
          <w:lang w:val="zh-CN" w:eastAsia="zh-CN"/>
        </w:rPr>
        <w:t>新</w:t>
      </w:r>
      <w:r w:rsidR="003E41F5">
        <w:rPr>
          <w:rFonts w:hint="eastAsia"/>
          <w:lang w:val="zh-CN" w:eastAsia="zh-CN"/>
        </w:rPr>
        <w:t>代表</w:t>
      </w:r>
      <w:r w:rsidR="003E41F5">
        <w:rPr>
          <w:lang w:val="zh-CN" w:eastAsia="zh-CN"/>
        </w:rPr>
        <w:t>会议为新代表提供了与领导班子和其他专家会面的机会，并了解该组职责范围内正在研究的议题。</w:t>
      </w:r>
    </w:p>
    <w:p w14:paraId="463F77DE" w14:textId="56B3F8D1" w:rsidR="003E41F5" w:rsidRPr="00D7598F" w:rsidRDefault="003E41F5" w:rsidP="002E1A78">
      <w:pPr>
        <w:ind w:firstLineChars="200" w:firstLine="440"/>
        <w:rPr>
          <w:lang w:eastAsia="zh-CN"/>
        </w:rPr>
      </w:pPr>
      <w:r>
        <w:rPr>
          <w:lang w:val="zh-CN" w:eastAsia="zh-CN"/>
        </w:rPr>
        <w:t>实用信息见研究组主页</w:t>
      </w:r>
      <w:r w:rsidR="0068004E">
        <w:rPr>
          <w:rFonts w:hint="eastAsia"/>
          <w:lang w:val="zh-CN" w:eastAsia="zh-CN"/>
        </w:rPr>
        <w:t>；</w:t>
      </w:r>
      <w:r>
        <w:rPr>
          <w:lang w:val="zh-CN" w:eastAsia="zh-CN"/>
        </w:rPr>
        <w:t>可通过</w:t>
      </w:r>
      <w:r>
        <w:rPr>
          <w:lang w:val="zh-CN" w:eastAsia="zh-CN"/>
        </w:rPr>
        <w:t xml:space="preserve"> </w:t>
      </w:r>
      <w:hyperlink r:id="rId48" w:history="1">
        <w:r w:rsidRPr="00235118">
          <w:rPr>
            <w:rStyle w:val="Hyperlink"/>
            <w:lang w:val="zh-CN" w:eastAsia="zh-CN"/>
          </w:rPr>
          <w:t>https://remote.itu.int</w:t>
        </w:r>
      </w:hyperlink>
      <w:r>
        <w:rPr>
          <w:lang w:val="zh-CN" w:eastAsia="zh-CN"/>
        </w:rPr>
        <w:t>的</w:t>
      </w:r>
      <w:r>
        <w:rPr>
          <w:lang w:val="zh-CN" w:eastAsia="zh-CN"/>
        </w:rPr>
        <w:t>MyWorkspace</w:t>
      </w:r>
      <w:r>
        <w:rPr>
          <w:lang w:val="zh-CN" w:eastAsia="zh-CN"/>
        </w:rPr>
        <w:t>平台提供远程访问。</w:t>
      </w:r>
      <w:hyperlink r:id="rId49" w:anchor="/E-meetings" w:history="1"/>
    </w:p>
    <w:p w14:paraId="1D437642" w14:textId="77777777" w:rsidR="003E41F5" w:rsidRPr="003D69B8" w:rsidRDefault="003E41F5" w:rsidP="003E41F5">
      <w:pPr>
        <w:tabs>
          <w:tab w:val="left" w:pos="1418"/>
          <w:tab w:val="left" w:pos="1702"/>
          <w:tab w:val="left" w:pos="2160"/>
        </w:tabs>
        <w:spacing w:before="200" w:after="120"/>
        <w:ind w:right="91"/>
        <w:jc w:val="center"/>
        <w:rPr>
          <w:b/>
          <w:bCs/>
          <w:lang w:eastAsia="zh-CN"/>
        </w:rPr>
      </w:pPr>
      <w:r w:rsidRPr="00CC327E">
        <w:rPr>
          <w:rFonts w:hint="eastAsia"/>
          <w:b/>
          <w:bCs/>
          <w:lang w:eastAsia="zh-CN"/>
        </w:rPr>
        <w:t>到访日内瓦：酒店、公共交通</w:t>
      </w:r>
    </w:p>
    <w:p w14:paraId="401C9213" w14:textId="77777777" w:rsidR="003E41F5" w:rsidRPr="00CC327E" w:rsidRDefault="003E41F5" w:rsidP="003E41F5">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50">
        <w:r w:rsidRPr="00CC327E">
          <w:rPr>
            <w:rStyle w:val="Hyperlink"/>
            <w:szCs w:val="22"/>
            <w:lang w:eastAsia="zh-CN"/>
          </w:rPr>
          <w:t>https://itu.int/en/delegates-corner</w:t>
        </w:r>
      </w:hyperlink>
      <w:r w:rsidRPr="00CC327E">
        <w:rPr>
          <w:rFonts w:ascii="Calibri" w:hAnsi="Calibri" w:hint="eastAsia"/>
          <w:lang w:eastAsia="zh-CN"/>
        </w:rPr>
        <w:t>。</w:t>
      </w:r>
    </w:p>
    <w:p w14:paraId="231CC369" w14:textId="77777777" w:rsidR="003E41F5" w:rsidRPr="00C471E9" w:rsidRDefault="003E41F5" w:rsidP="003E41F5">
      <w:pPr>
        <w:spacing w:before="240" w:after="120"/>
        <w:rPr>
          <w:rStyle w:val="Hyperlink"/>
          <w:rFonts w:ascii="Calibri" w:hAnsi="Calibri"/>
          <w:color w:val="auto"/>
          <w:szCs w:val="22"/>
          <w:u w:val="none"/>
          <w:lang w:val="en-US" w:eastAsia="zh-CN"/>
        </w:rPr>
      </w:pPr>
      <w:r w:rsidRPr="00CC327E">
        <w:rPr>
          <w:rFonts w:ascii="Calibri" w:hAnsi="Calibri"/>
          <w:b/>
          <w:szCs w:val="22"/>
          <w:lang w:eastAsia="zh-CN"/>
        </w:rPr>
        <w:t>酒店</w:t>
      </w:r>
      <w:r w:rsidRPr="00CC327E">
        <w:rPr>
          <w:rFonts w:ascii="Calibri" w:hAnsi="Calibri" w:hint="eastAsia"/>
          <w:b/>
          <w:szCs w:val="22"/>
          <w:lang w:eastAsia="zh-CN"/>
        </w:rPr>
        <w:t>折扣</w:t>
      </w:r>
      <w:r w:rsidRPr="00CC327E">
        <w:rPr>
          <w:rFonts w:ascii="Calibri" w:hAnsi="Calibri"/>
          <w:b/>
          <w:bCs/>
          <w:szCs w:val="22"/>
          <w:lang w:eastAsia="zh-CN"/>
        </w:rPr>
        <w:t>：</w:t>
      </w:r>
      <w:r w:rsidRPr="00CC327E">
        <w:rPr>
          <w:rFonts w:ascii="Calibri" w:hAnsi="Calibri" w:hint="eastAsia"/>
          <w:szCs w:val="22"/>
          <w:lang w:eastAsia="zh-CN"/>
        </w:rPr>
        <w:t>一些日内瓦酒店为出席国际电联会议的代表提供优惠价格，并提供一张免费使用日内瓦公共交通系统的交通卡。欲</w:t>
      </w:r>
      <w:r w:rsidRPr="00CC327E">
        <w:rPr>
          <w:rFonts w:ascii="Calibri" w:hAnsi="Calibri"/>
          <w:szCs w:val="22"/>
          <w:lang w:eastAsia="zh-CN"/>
        </w:rPr>
        <w:t>了解</w:t>
      </w:r>
      <w:r w:rsidRPr="00CC327E">
        <w:rPr>
          <w:rFonts w:ascii="Calibri" w:hAnsi="Calibri" w:hint="eastAsia"/>
          <w:szCs w:val="22"/>
          <w:lang w:eastAsia="zh-CN"/>
        </w:rPr>
        <w:t>参与优惠活动的酒店名单以及如何取得折扣的指南，请访问以下网址：</w:t>
      </w:r>
      <w:hyperlink r:id="rId51" w:history="1">
        <w:r w:rsidRPr="00CC327E">
          <w:rPr>
            <w:rStyle w:val="Hyperlink"/>
            <w:szCs w:val="22"/>
            <w:lang w:eastAsia="zh-CN"/>
          </w:rPr>
          <w:t>https://itu.int/travel/</w:t>
        </w:r>
      </w:hyperlink>
      <w:r w:rsidRPr="00CC327E">
        <w:rPr>
          <w:rFonts w:ascii="Calibri" w:hAnsi="Calibri" w:hint="eastAsia"/>
          <w:szCs w:val="22"/>
          <w:lang w:eastAsia="zh-CN"/>
        </w:rPr>
        <w:t>。</w:t>
      </w:r>
    </w:p>
    <w:p w14:paraId="21816B30" w14:textId="77777777" w:rsidR="003E41F5" w:rsidRPr="003D69B8" w:rsidRDefault="003E41F5" w:rsidP="003E41F5">
      <w:pPr>
        <w:spacing w:before="60"/>
        <w:rPr>
          <w:b/>
          <w:bCs/>
          <w:szCs w:val="22"/>
          <w:lang w:eastAsia="zh-CN"/>
        </w:rPr>
      </w:pPr>
      <w:r w:rsidRPr="003D69B8">
        <w:rPr>
          <w:b/>
          <w:bCs/>
          <w:szCs w:val="22"/>
          <w:lang w:eastAsia="zh-CN"/>
        </w:rPr>
        <w:br w:type="page"/>
      </w:r>
    </w:p>
    <w:p w14:paraId="17533D5C" w14:textId="782E6CC4" w:rsidR="003E41F5" w:rsidRPr="003D69B8" w:rsidRDefault="003E41F5" w:rsidP="009F35B6">
      <w:pPr>
        <w:pStyle w:val="Annextitle"/>
        <w:spacing w:after="240"/>
        <w:rPr>
          <w:sz w:val="22"/>
          <w:szCs w:val="22"/>
        </w:rPr>
      </w:pPr>
      <w:r>
        <w:rPr>
          <w:rFonts w:hint="eastAsia"/>
          <w:szCs w:val="28"/>
          <w:lang w:eastAsia="zh-CN"/>
        </w:rPr>
        <w:lastRenderedPageBreak/>
        <w:t>附件</w:t>
      </w:r>
      <w:r w:rsidRPr="00C6697C">
        <w:rPr>
          <w:szCs w:val="28"/>
        </w:rPr>
        <w:t>B</w:t>
      </w:r>
      <w:r w:rsidRPr="00C6697C">
        <w:rPr>
          <w:szCs w:val="28"/>
        </w:rPr>
        <w:br/>
      </w:r>
      <w:r>
        <w:rPr>
          <w:rFonts w:hint="eastAsia"/>
          <w:szCs w:val="28"/>
          <w:lang w:eastAsia="zh-CN"/>
        </w:rPr>
        <w:t>议程草案</w:t>
      </w:r>
    </w:p>
    <w:tbl>
      <w:tblPr>
        <w:tblW w:w="45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584"/>
        <w:gridCol w:w="13"/>
        <w:gridCol w:w="361"/>
        <w:gridCol w:w="5437"/>
        <w:gridCol w:w="2269"/>
      </w:tblGrid>
      <w:tr w:rsidR="003E41F5" w:rsidRPr="00C20E24" w14:paraId="0249B95B" w14:textId="77777777" w:rsidTr="006B4F4C">
        <w:trPr>
          <w:trHeight w:val="300"/>
          <w:jc w:val="center"/>
        </w:trPr>
        <w:tc>
          <w:tcPr>
            <w:tcW w:w="368" w:type="pct"/>
            <w:shd w:val="clear" w:color="auto" w:fill="D9D9D9"/>
            <w:noWrap/>
            <w:hideMark/>
          </w:tcPr>
          <w:p w14:paraId="6F65B7BA" w14:textId="77777777" w:rsidR="003E41F5" w:rsidRPr="00C20E24" w:rsidRDefault="003E41F5" w:rsidP="009F35B6">
            <w:pPr>
              <w:pStyle w:val="Tablehead"/>
            </w:pPr>
            <w:r>
              <w:rPr>
                <w:rFonts w:hint="eastAsia"/>
                <w:lang w:val="en-US" w:eastAsia="zh-CN"/>
              </w:rPr>
              <w:t>编号</w:t>
            </w:r>
          </w:p>
        </w:tc>
        <w:tc>
          <w:tcPr>
            <w:tcW w:w="3419" w:type="pct"/>
            <w:gridSpan w:val="4"/>
            <w:shd w:val="clear" w:color="auto" w:fill="D9D9D9"/>
            <w:noWrap/>
            <w:vAlign w:val="bottom"/>
            <w:hideMark/>
          </w:tcPr>
          <w:p w14:paraId="2C465B73" w14:textId="77777777" w:rsidR="003E41F5" w:rsidRPr="00C20E24" w:rsidRDefault="003E41F5" w:rsidP="009F35B6">
            <w:pPr>
              <w:pStyle w:val="Tablehead"/>
            </w:pPr>
            <w:r>
              <w:rPr>
                <w:rFonts w:hint="eastAsia"/>
                <w:lang w:val="en-US" w:eastAsia="zh-CN"/>
              </w:rPr>
              <w:t>项目</w:t>
            </w:r>
          </w:p>
        </w:tc>
        <w:tc>
          <w:tcPr>
            <w:tcW w:w="1213" w:type="pct"/>
            <w:shd w:val="clear" w:color="auto" w:fill="D9D9D9"/>
            <w:vAlign w:val="bottom"/>
          </w:tcPr>
          <w:p w14:paraId="222F0E71" w14:textId="77777777" w:rsidR="003E41F5" w:rsidRPr="00C20E24" w:rsidRDefault="003E41F5" w:rsidP="009F35B6">
            <w:pPr>
              <w:pStyle w:val="Tablehead"/>
            </w:pPr>
            <w:r>
              <w:rPr>
                <w:rFonts w:hint="eastAsia"/>
                <w:lang w:val="en-US" w:eastAsia="zh-CN"/>
              </w:rPr>
              <w:t>文件</w:t>
            </w:r>
          </w:p>
        </w:tc>
      </w:tr>
      <w:tr w:rsidR="003E41F5" w:rsidRPr="00C20E24" w14:paraId="707DFF44" w14:textId="77777777" w:rsidTr="006B4F4C">
        <w:trPr>
          <w:trHeight w:val="235"/>
          <w:jc w:val="center"/>
        </w:trPr>
        <w:tc>
          <w:tcPr>
            <w:tcW w:w="368" w:type="pct"/>
            <w:noWrap/>
            <w:vAlign w:val="center"/>
            <w:hideMark/>
          </w:tcPr>
          <w:p w14:paraId="6158834A" w14:textId="77777777" w:rsidR="003E41F5" w:rsidRPr="0068004E" w:rsidRDefault="003E41F5" w:rsidP="00011203">
            <w:pPr>
              <w:pStyle w:val="Tabletext"/>
              <w:jc w:val="center"/>
              <w:rPr>
                <w:rFonts w:ascii="Calibri" w:hAnsi="Calibri" w:cs="Calibri"/>
                <w:szCs w:val="22"/>
              </w:rPr>
            </w:pPr>
            <w:r w:rsidRPr="0068004E">
              <w:rPr>
                <w:szCs w:val="22"/>
                <w:lang w:val="zh-CN"/>
              </w:rPr>
              <w:t>1</w:t>
            </w:r>
          </w:p>
        </w:tc>
        <w:tc>
          <w:tcPr>
            <w:tcW w:w="3419" w:type="pct"/>
            <w:gridSpan w:val="4"/>
            <w:noWrap/>
            <w:vAlign w:val="center"/>
          </w:tcPr>
          <w:p w14:paraId="1BB1A6AC" w14:textId="77777777" w:rsidR="003E41F5" w:rsidRPr="0068004E" w:rsidRDefault="003E41F5" w:rsidP="0068004E">
            <w:pPr>
              <w:pStyle w:val="Tabletext"/>
              <w:rPr>
                <w:rFonts w:ascii="Calibri" w:hAnsi="Calibri" w:cs="Calibri"/>
                <w:szCs w:val="22"/>
              </w:rPr>
            </w:pPr>
            <w:r w:rsidRPr="0068004E">
              <w:rPr>
                <w:szCs w:val="22"/>
                <w:lang w:val="zh-CN"/>
              </w:rPr>
              <w:t>会议开幕</w:t>
            </w:r>
          </w:p>
        </w:tc>
        <w:tc>
          <w:tcPr>
            <w:tcW w:w="1213" w:type="pct"/>
            <w:vAlign w:val="bottom"/>
          </w:tcPr>
          <w:p w14:paraId="0953D779" w14:textId="77777777" w:rsidR="003E41F5" w:rsidRPr="00C20E24" w:rsidRDefault="003E41F5" w:rsidP="006B4F4C">
            <w:pPr>
              <w:spacing w:before="120"/>
              <w:rPr>
                <w:rFonts w:ascii="Calibri" w:hAnsi="Calibri" w:cs="Calibri"/>
                <w:szCs w:val="22"/>
              </w:rPr>
            </w:pPr>
          </w:p>
        </w:tc>
      </w:tr>
      <w:tr w:rsidR="003E41F5" w:rsidRPr="00C20E24" w14:paraId="70A8D587" w14:textId="77777777" w:rsidTr="006B4F4C">
        <w:trPr>
          <w:trHeight w:val="300"/>
          <w:jc w:val="center"/>
        </w:trPr>
        <w:tc>
          <w:tcPr>
            <w:tcW w:w="368" w:type="pct"/>
            <w:noWrap/>
            <w:vAlign w:val="center"/>
            <w:hideMark/>
          </w:tcPr>
          <w:p w14:paraId="2CB6CA64" w14:textId="77777777" w:rsidR="003E41F5" w:rsidRPr="0068004E" w:rsidRDefault="003E41F5" w:rsidP="00011203">
            <w:pPr>
              <w:pStyle w:val="Tabletext"/>
              <w:jc w:val="center"/>
              <w:rPr>
                <w:rFonts w:ascii="Calibri" w:hAnsi="Calibri" w:cs="Calibri"/>
                <w:szCs w:val="22"/>
              </w:rPr>
            </w:pPr>
            <w:r w:rsidRPr="0068004E">
              <w:rPr>
                <w:szCs w:val="22"/>
                <w:lang w:val="zh-CN"/>
              </w:rPr>
              <w:t>2</w:t>
            </w:r>
          </w:p>
        </w:tc>
        <w:tc>
          <w:tcPr>
            <w:tcW w:w="3419" w:type="pct"/>
            <w:gridSpan w:val="4"/>
            <w:noWrap/>
            <w:vAlign w:val="center"/>
          </w:tcPr>
          <w:p w14:paraId="7B7F2D60" w14:textId="77777777" w:rsidR="003E41F5" w:rsidRPr="0068004E" w:rsidRDefault="003E41F5" w:rsidP="0068004E">
            <w:pPr>
              <w:pStyle w:val="Tabletext"/>
              <w:rPr>
                <w:rFonts w:ascii="Calibri" w:hAnsi="Calibri" w:cs="Calibri"/>
                <w:szCs w:val="22"/>
              </w:rPr>
            </w:pPr>
            <w:r w:rsidRPr="0068004E">
              <w:rPr>
                <w:szCs w:val="22"/>
                <w:lang w:val="zh-CN"/>
              </w:rPr>
              <w:t>通过议程</w:t>
            </w:r>
          </w:p>
        </w:tc>
        <w:tc>
          <w:tcPr>
            <w:tcW w:w="1213" w:type="pct"/>
            <w:vAlign w:val="bottom"/>
          </w:tcPr>
          <w:p w14:paraId="58FCADEA" w14:textId="77777777" w:rsidR="003E41F5" w:rsidRPr="00C20E24" w:rsidRDefault="003E41F5" w:rsidP="006B4F4C">
            <w:pPr>
              <w:spacing w:before="120"/>
              <w:rPr>
                <w:rFonts w:ascii="Calibri" w:hAnsi="Calibri" w:cs="Calibri"/>
                <w:szCs w:val="22"/>
              </w:rPr>
            </w:pPr>
          </w:p>
        </w:tc>
      </w:tr>
      <w:tr w:rsidR="003E41F5" w:rsidRPr="00C20E24" w14:paraId="395BE0B9" w14:textId="77777777" w:rsidTr="006B4F4C">
        <w:trPr>
          <w:trHeight w:val="300"/>
          <w:jc w:val="center"/>
        </w:trPr>
        <w:tc>
          <w:tcPr>
            <w:tcW w:w="368" w:type="pct"/>
            <w:noWrap/>
            <w:vAlign w:val="center"/>
          </w:tcPr>
          <w:p w14:paraId="18148EFC" w14:textId="77777777" w:rsidR="003E41F5" w:rsidRPr="0068004E" w:rsidRDefault="003E41F5" w:rsidP="00011203">
            <w:pPr>
              <w:pStyle w:val="Tabletext"/>
              <w:jc w:val="center"/>
              <w:rPr>
                <w:rFonts w:ascii="Calibri" w:hAnsi="Calibri" w:cs="Calibri"/>
                <w:szCs w:val="22"/>
              </w:rPr>
            </w:pPr>
            <w:r w:rsidRPr="0068004E">
              <w:rPr>
                <w:szCs w:val="22"/>
                <w:lang w:val="zh-CN"/>
              </w:rPr>
              <w:t>3</w:t>
            </w:r>
          </w:p>
        </w:tc>
        <w:tc>
          <w:tcPr>
            <w:tcW w:w="3419" w:type="pct"/>
            <w:gridSpan w:val="4"/>
            <w:noWrap/>
            <w:vAlign w:val="center"/>
          </w:tcPr>
          <w:p w14:paraId="67BE2599" w14:textId="77777777" w:rsidR="003E41F5" w:rsidRPr="0068004E" w:rsidRDefault="003E41F5" w:rsidP="0068004E">
            <w:pPr>
              <w:pStyle w:val="Tabletext"/>
              <w:rPr>
                <w:rFonts w:ascii="Calibri" w:hAnsi="Calibri" w:cs="Calibri"/>
                <w:szCs w:val="22"/>
              </w:rPr>
            </w:pPr>
            <w:r w:rsidRPr="0068004E">
              <w:rPr>
                <w:szCs w:val="22"/>
                <w:lang w:val="zh-CN"/>
              </w:rPr>
              <w:t>时间表草案</w:t>
            </w:r>
          </w:p>
        </w:tc>
        <w:tc>
          <w:tcPr>
            <w:tcW w:w="1213" w:type="pct"/>
            <w:vAlign w:val="bottom"/>
          </w:tcPr>
          <w:p w14:paraId="04B54670" w14:textId="77777777" w:rsidR="003E41F5" w:rsidRPr="00C20E24" w:rsidRDefault="003E41F5" w:rsidP="006B4F4C">
            <w:pPr>
              <w:spacing w:before="120"/>
              <w:rPr>
                <w:rFonts w:ascii="Calibri" w:hAnsi="Calibri" w:cs="Calibri"/>
                <w:szCs w:val="22"/>
              </w:rPr>
            </w:pPr>
          </w:p>
        </w:tc>
      </w:tr>
      <w:tr w:rsidR="003E41F5" w:rsidRPr="00C20E24" w14:paraId="76AB60A4" w14:textId="77777777" w:rsidTr="006B4F4C">
        <w:trPr>
          <w:trHeight w:val="300"/>
          <w:jc w:val="center"/>
        </w:trPr>
        <w:tc>
          <w:tcPr>
            <w:tcW w:w="368" w:type="pct"/>
            <w:noWrap/>
            <w:vAlign w:val="center"/>
          </w:tcPr>
          <w:p w14:paraId="14C8EF3A" w14:textId="77777777" w:rsidR="003E41F5" w:rsidRPr="0068004E" w:rsidRDefault="003E41F5" w:rsidP="00011203">
            <w:pPr>
              <w:pStyle w:val="Tabletext"/>
              <w:jc w:val="center"/>
              <w:rPr>
                <w:rFonts w:ascii="Calibri" w:hAnsi="Calibri" w:cs="Calibri"/>
                <w:szCs w:val="22"/>
              </w:rPr>
            </w:pPr>
            <w:r w:rsidRPr="0068004E">
              <w:rPr>
                <w:szCs w:val="22"/>
                <w:lang w:val="zh-CN"/>
              </w:rPr>
              <w:t>4</w:t>
            </w:r>
          </w:p>
        </w:tc>
        <w:tc>
          <w:tcPr>
            <w:tcW w:w="3419" w:type="pct"/>
            <w:gridSpan w:val="4"/>
            <w:noWrap/>
            <w:vAlign w:val="center"/>
          </w:tcPr>
          <w:p w14:paraId="7B8E4BA0"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增补</w:t>
            </w:r>
            <w:r w:rsidRPr="0068004E">
              <w:rPr>
                <w:szCs w:val="22"/>
                <w:lang w:val="zh-CN" w:eastAsia="zh-CN"/>
              </w:rPr>
              <w:t>4</w:t>
            </w:r>
            <w:r w:rsidRPr="0068004E">
              <w:rPr>
                <w:szCs w:val="22"/>
                <w:lang w:val="zh-CN" w:eastAsia="zh-CN"/>
              </w:rPr>
              <w:t>规定的远程参会和会议设施导则</w:t>
            </w:r>
          </w:p>
        </w:tc>
        <w:tc>
          <w:tcPr>
            <w:tcW w:w="1213" w:type="pct"/>
            <w:vAlign w:val="bottom"/>
          </w:tcPr>
          <w:p w14:paraId="1CF824E0" w14:textId="77777777" w:rsidR="003E41F5" w:rsidRPr="00C20E24" w:rsidRDefault="003E41F5" w:rsidP="006B4F4C">
            <w:pPr>
              <w:spacing w:before="120"/>
              <w:rPr>
                <w:rFonts w:ascii="Calibri" w:hAnsi="Calibri" w:cs="Calibri"/>
                <w:szCs w:val="22"/>
                <w:lang w:eastAsia="zh-CN"/>
              </w:rPr>
            </w:pPr>
          </w:p>
        </w:tc>
      </w:tr>
      <w:tr w:rsidR="003E41F5" w:rsidRPr="00C20E24" w14:paraId="791BE0D4" w14:textId="77777777" w:rsidTr="006B4F4C">
        <w:trPr>
          <w:trHeight w:val="300"/>
          <w:jc w:val="center"/>
        </w:trPr>
        <w:tc>
          <w:tcPr>
            <w:tcW w:w="368" w:type="pct"/>
            <w:noWrap/>
            <w:vAlign w:val="center"/>
          </w:tcPr>
          <w:p w14:paraId="27A7676B" w14:textId="77777777" w:rsidR="003E41F5" w:rsidRPr="0068004E" w:rsidRDefault="003E41F5" w:rsidP="00011203">
            <w:pPr>
              <w:pStyle w:val="Tabletext"/>
              <w:jc w:val="center"/>
              <w:rPr>
                <w:rFonts w:ascii="Calibri" w:hAnsi="Calibri" w:cs="Calibri"/>
                <w:szCs w:val="22"/>
              </w:rPr>
            </w:pPr>
            <w:r w:rsidRPr="0068004E">
              <w:rPr>
                <w:szCs w:val="22"/>
                <w:lang w:val="zh-CN"/>
              </w:rPr>
              <w:t>5</w:t>
            </w:r>
          </w:p>
        </w:tc>
        <w:tc>
          <w:tcPr>
            <w:tcW w:w="3419" w:type="pct"/>
            <w:gridSpan w:val="4"/>
            <w:noWrap/>
            <w:vAlign w:val="center"/>
          </w:tcPr>
          <w:p w14:paraId="5C3746D1"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批准</w:t>
            </w:r>
            <w:r w:rsidRPr="0068004E">
              <w:rPr>
                <w:szCs w:val="22"/>
                <w:lang w:val="zh-CN" w:eastAsia="zh-CN"/>
              </w:rPr>
              <w:t>SG20</w:t>
            </w:r>
            <w:r w:rsidRPr="0068004E">
              <w:rPr>
                <w:szCs w:val="22"/>
                <w:lang w:val="zh-CN" w:eastAsia="zh-CN"/>
              </w:rPr>
              <w:t>上次会议（</w:t>
            </w:r>
            <w:r w:rsidRPr="0068004E">
              <w:rPr>
                <w:szCs w:val="22"/>
                <w:lang w:val="zh-CN" w:eastAsia="zh-CN"/>
              </w:rPr>
              <w:t>2025</w:t>
            </w:r>
            <w:r w:rsidRPr="0068004E">
              <w:rPr>
                <w:szCs w:val="22"/>
                <w:lang w:val="zh-CN" w:eastAsia="zh-CN"/>
              </w:rPr>
              <w:t>年</w:t>
            </w:r>
            <w:r w:rsidRPr="0068004E">
              <w:rPr>
                <w:szCs w:val="22"/>
                <w:lang w:val="zh-CN" w:eastAsia="zh-CN"/>
              </w:rPr>
              <w:t>9</w:t>
            </w:r>
            <w:r w:rsidRPr="0068004E">
              <w:rPr>
                <w:szCs w:val="22"/>
                <w:lang w:val="zh-CN" w:eastAsia="zh-CN"/>
              </w:rPr>
              <w:t>月</w:t>
            </w:r>
            <w:r w:rsidRPr="0068004E">
              <w:rPr>
                <w:szCs w:val="22"/>
                <w:lang w:val="zh-CN" w:eastAsia="zh-CN"/>
              </w:rPr>
              <w:t>15-25</w:t>
            </w:r>
            <w:r w:rsidRPr="0068004E">
              <w:rPr>
                <w:szCs w:val="22"/>
                <w:lang w:val="zh-CN" w:eastAsia="zh-CN"/>
              </w:rPr>
              <w:t>日，日内瓦）的报告</w:t>
            </w:r>
          </w:p>
        </w:tc>
        <w:tc>
          <w:tcPr>
            <w:tcW w:w="1213" w:type="pct"/>
            <w:vAlign w:val="bottom"/>
          </w:tcPr>
          <w:p w14:paraId="4FA49CB0" w14:textId="77777777" w:rsidR="003E41F5" w:rsidRPr="00C20E24" w:rsidRDefault="003E41F5" w:rsidP="006B4F4C">
            <w:pPr>
              <w:spacing w:before="120"/>
              <w:rPr>
                <w:rFonts w:ascii="Calibri" w:hAnsi="Calibri" w:cs="Calibri"/>
                <w:szCs w:val="22"/>
                <w:lang w:eastAsia="zh-CN"/>
              </w:rPr>
            </w:pPr>
          </w:p>
        </w:tc>
      </w:tr>
      <w:tr w:rsidR="003E41F5" w:rsidRPr="00C20E24" w14:paraId="487670CF" w14:textId="77777777" w:rsidTr="006B4F4C">
        <w:trPr>
          <w:trHeight w:val="300"/>
          <w:jc w:val="center"/>
        </w:trPr>
        <w:tc>
          <w:tcPr>
            <w:tcW w:w="368" w:type="pct"/>
            <w:noWrap/>
            <w:vAlign w:val="center"/>
          </w:tcPr>
          <w:p w14:paraId="3D8D1D80" w14:textId="77777777" w:rsidR="003E41F5" w:rsidRPr="0068004E" w:rsidRDefault="003E41F5" w:rsidP="00011203">
            <w:pPr>
              <w:pStyle w:val="Tabletext"/>
              <w:jc w:val="center"/>
              <w:rPr>
                <w:rFonts w:ascii="Calibri" w:hAnsi="Calibri" w:cs="Calibri"/>
                <w:szCs w:val="22"/>
              </w:rPr>
            </w:pPr>
            <w:r w:rsidRPr="0068004E">
              <w:rPr>
                <w:szCs w:val="22"/>
                <w:lang w:val="zh-CN"/>
              </w:rPr>
              <w:t>6</w:t>
            </w:r>
          </w:p>
        </w:tc>
        <w:tc>
          <w:tcPr>
            <w:tcW w:w="3419" w:type="pct"/>
            <w:gridSpan w:val="4"/>
            <w:noWrap/>
            <w:vAlign w:val="center"/>
          </w:tcPr>
          <w:p w14:paraId="69B19455"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根据</w:t>
            </w:r>
            <w:r w:rsidRPr="0068004E">
              <w:rPr>
                <w:szCs w:val="22"/>
                <w:lang w:val="zh-CN" w:eastAsia="zh-CN"/>
              </w:rPr>
              <w:t>ITU-T</w:t>
            </w:r>
            <w:r w:rsidRPr="0068004E">
              <w:rPr>
                <w:szCs w:val="22"/>
                <w:lang w:val="zh-CN" w:eastAsia="zh-CN"/>
              </w:rPr>
              <w:t>政策</w:t>
            </w:r>
            <w:r w:rsidRPr="0068004E">
              <w:rPr>
                <w:rFonts w:hint="eastAsia"/>
                <w:szCs w:val="22"/>
                <w:lang w:val="zh-CN" w:eastAsia="zh-CN"/>
              </w:rPr>
              <w:t>征集</w:t>
            </w:r>
            <w:r w:rsidRPr="0068004E">
              <w:rPr>
                <w:szCs w:val="22"/>
                <w:lang w:val="zh-CN" w:eastAsia="zh-CN"/>
              </w:rPr>
              <w:t>知识产权声明</w:t>
            </w:r>
          </w:p>
        </w:tc>
        <w:tc>
          <w:tcPr>
            <w:tcW w:w="1213" w:type="pct"/>
            <w:vAlign w:val="bottom"/>
          </w:tcPr>
          <w:p w14:paraId="5C94831A" w14:textId="77777777" w:rsidR="003E41F5" w:rsidRPr="00C20E24" w:rsidRDefault="003E41F5" w:rsidP="006B4F4C">
            <w:pPr>
              <w:spacing w:before="120"/>
              <w:rPr>
                <w:rFonts w:ascii="Calibri" w:hAnsi="Calibri" w:cs="Calibri"/>
                <w:szCs w:val="22"/>
                <w:lang w:eastAsia="zh-CN"/>
              </w:rPr>
            </w:pPr>
          </w:p>
        </w:tc>
      </w:tr>
      <w:tr w:rsidR="003E41F5" w:rsidRPr="00C20E24" w14:paraId="55B206EC" w14:textId="77777777" w:rsidTr="006B4F4C">
        <w:trPr>
          <w:trHeight w:val="300"/>
          <w:jc w:val="center"/>
        </w:trPr>
        <w:tc>
          <w:tcPr>
            <w:tcW w:w="368" w:type="pct"/>
            <w:noWrap/>
            <w:vAlign w:val="center"/>
          </w:tcPr>
          <w:p w14:paraId="02D2926A" w14:textId="77777777" w:rsidR="003E41F5" w:rsidRPr="0068004E" w:rsidRDefault="003E41F5" w:rsidP="00011203">
            <w:pPr>
              <w:pStyle w:val="Tabletext"/>
              <w:jc w:val="center"/>
              <w:rPr>
                <w:rFonts w:ascii="Calibri" w:hAnsi="Calibri" w:cs="Calibri"/>
                <w:szCs w:val="22"/>
              </w:rPr>
            </w:pPr>
            <w:r w:rsidRPr="0068004E">
              <w:rPr>
                <w:szCs w:val="22"/>
                <w:lang w:val="zh-CN"/>
              </w:rPr>
              <w:t>7</w:t>
            </w:r>
          </w:p>
        </w:tc>
        <w:tc>
          <w:tcPr>
            <w:tcW w:w="3419" w:type="pct"/>
            <w:gridSpan w:val="4"/>
            <w:noWrap/>
            <w:vAlign w:val="center"/>
          </w:tcPr>
          <w:p w14:paraId="63479E7C" w14:textId="77777777" w:rsidR="003E41F5" w:rsidRPr="0068004E" w:rsidRDefault="003E41F5" w:rsidP="0068004E">
            <w:pPr>
              <w:pStyle w:val="Tabletext"/>
              <w:rPr>
                <w:rFonts w:ascii="Calibri" w:hAnsi="Calibri" w:cs="Calibri"/>
                <w:szCs w:val="22"/>
                <w:lang w:eastAsia="zh-CN"/>
              </w:rPr>
            </w:pPr>
            <w:r w:rsidRPr="0068004E">
              <w:rPr>
                <w:rFonts w:hint="eastAsia"/>
                <w:szCs w:val="22"/>
                <w:lang w:val="zh-CN" w:eastAsia="zh-CN"/>
              </w:rPr>
              <w:t>以</w:t>
            </w:r>
            <w:r w:rsidRPr="0068004E">
              <w:rPr>
                <w:szCs w:val="22"/>
                <w:lang w:val="zh-CN" w:eastAsia="zh-CN"/>
              </w:rPr>
              <w:t>TAP</w:t>
            </w:r>
            <w:r w:rsidRPr="0068004E">
              <w:rPr>
                <w:rFonts w:hint="eastAsia"/>
                <w:szCs w:val="22"/>
                <w:lang w:val="zh-CN" w:eastAsia="zh-CN"/>
              </w:rPr>
              <w:t>方式</w:t>
            </w:r>
            <w:r w:rsidRPr="0068004E">
              <w:rPr>
                <w:szCs w:val="22"/>
                <w:lang w:val="zh-CN" w:eastAsia="zh-CN"/>
              </w:rPr>
              <w:t>批准的建议书草案</w:t>
            </w:r>
          </w:p>
        </w:tc>
        <w:tc>
          <w:tcPr>
            <w:tcW w:w="1213" w:type="pct"/>
            <w:vAlign w:val="bottom"/>
          </w:tcPr>
          <w:p w14:paraId="4D97DACF" w14:textId="77777777" w:rsidR="003E41F5" w:rsidRPr="00C20E24" w:rsidRDefault="003E41F5" w:rsidP="006B4F4C">
            <w:pPr>
              <w:spacing w:before="120"/>
              <w:rPr>
                <w:rFonts w:ascii="Calibri" w:hAnsi="Calibri" w:cs="Calibri"/>
                <w:szCs w:val="22"/>
                <w:lang w:eastAsia="zh-CN"/>
              </w:rPr>
            </w:pPr>
          </w:p>
        </w:tc>
      </w:tr>
      <w:tr w:rsidR="003E41F5" w:rsidRPr="00C20E24" w14:paraId="52FDAB0C" w14:textId="77777777" w:rsidTr="006B4F4C">
        <w:trPr>
          <w:trHeight w:val="300"/>
          <w:jc w:val="center"/>
        </w:trPr>
        <w:tc>
          <w:tcPr>
            <w:tcW w:w="680" w:type="pct"/>
            <w:gridSpan w:val="2"/>
            <w:noWrap/>
            <w:vAlign w:val="center"/>
          </w:tcPr>
          <w:p w14:paraId="29C06FC4" w14:textId="77777777" w:rsidR="003E41F5" w:rsidRPr="0068004E" w:rsidRDefault="003E41F5" w:rsidP="00011203">
            <w:pPr>
              <w:pStyle w:val="Tabletext"/>
              <w:jc w:val="center"/>
              <w:rPr>
                <w:rFonts w:ascii="Calibri" w:hAnsi="Calibri" w:cs="Calibri"/>
                <w:szCs w:val="22"/>
              </w:rPr>
            </w:pPr>
            <w:r w:rsidRPr="0068004E">
              <w:rPr>
                <w:szCs w:val="22"/>
                <w:lang w:val="zh-CN"/>
              </w:rPr>
              <w:t>7.1</w:t>
            </w:r>
          </w:p>
        </w:tc>
        <w:tc>
          <w:tcPr>
            <w:tcW w:w="3107" w:type="pct"/>
            <w:gridSpan w:val="3"/>
            <w:noWrap/>
            <w:vAlign w:val="center"/>
          </w:tcPr>
          <w:p w14:paraId="568C787C" w14:textId="189E76A9" w:rsidR="003E41F5" w:rsidRPr="0068004E" w:rsidRDefault="003E41F5" w:rsidP="0068004E">
            <w:pPr>
              <w:pStyle w:val="Tabletext"/>
              <w:rPr>
                <w:rFonts w:ascii="Calibri" w:hAnsi="Calibri" w:cs="Calibri"/>
                <w:szCs w:val="22"/>
              </w:rPr>
            </w:pPr>
            <w:r w:rsidRPr="0068004E">
              <w:rPr>
                <w:szCs w:val="22"/>
                <w:lang w:val="zh-CN"/>
              </w:rPr>
              <w:t>ITU-T Y.4241</w:t>
            </w:r>
            <w:r w:rsidRPr="0068004E">
              <w:rPr>
                <w:szCs w:val="22"/>
                <w:lang w:val="zh-CN"/>
              </w:rPr>
              <w:t>（原</w:t>
            </w:r>
            <w:r w:rsidRPr="0068004E">
              <w:rPr>
                <w:szCs w:val="22"/>
                <w:lang w:val="zh-CN"/>
              </w:rPr>
              <w:t>Y.dt-SComCam</w:t>
            </w:r>
            <w:r w:rsidRPr="0068004E">
              <w:rPr>
                <w:szCs w:val="22"/>
                <w:lang w:val="zh-CN"/>
              </w:rPr>
              <w:t>）：智慧综合体和园区数字孪生的通用要求和能力框架</w:t>
            </w:r>
          </w:p>
        </w:tc>
        <w:tc>
          <w:tcPr>
            <w:tcW w:w="1213" w:type="pct"/>
          </w:tcPr>
          <w:p w14:paraId="65F7156C" w14:textId="77777777" w:rsidR="003E41F5" w:rsidRPr="00C20E24" w:rsidRDefault="003E41F5" w:rsidP="006B4F4C">
            <w:pPr>
              <w:spacing w:before="120"/>
              <w:rPr>
                <w:rFonts w:ascii="Calibri" w:hAnsi="Calibri" w:cs="Calibri"/>
                <w:szCs w:val="22"/>
              </w:rPr>
            </w:pPr>
          </w:p>
        </w:tc>
      </w:tr>
      <w:tr w:rsidR="003E41F5" w:rsidRPr="00C20E24" w14:paraId="5AE4BD01" w14:textId="77777777" w:rsidTr="006B4F4C">
        <w:trPr>
          <w:trHeight w:val="300"/>
          <w:jc w:val="center"/>
        </w:trPr>
        <w:tc>
          <w:tcPr>
            <w:tcW w:w="680" w:type="pct"/>
            <w:gridSpan w:val="2"/>
            <w:noWrap/>
            <w:vAlign w:val="center"/>
          </w:tcPr>
          <w:p w14:paraId="6897CAE4" w14:textId="77777777" w:rsidR="003E41F5" w:rsidRPr="0068004E" w:rsidRDefault="003E41F5" w:rsidP="00011203">
            <w:pPr>
              <w:pStyle w:val="Tabletext"/>
              <w:jc w:val="center"/>
              <w:rPr>
                <w:rFonts w:ascii="Calibri" w:hAnsi="Calibri" w:cs="Calibri"/>
                <w:szCs w:val="22"/>
              </w:rPr>
            </w:pPr>
            <w:r w:rsidRPr="0068004E">
              <w:rPr>
                <w:szCs w:val="22"/>
                <w:lang w:val="zh-CN"/>
              </w:rPr>
              <w:t>7.2</w:t>
            </w:r>
          </w:p>
        </w:tc>
        <w:tc>
          <w:tcPr>
            <w:tcW w:w="3107" w:type="pct"/>
            <w:gridSpan w:val="3"/>
            <w:noWrap/>
            <w:vAlign w:val="center"/>
          </w:tcPr>
          <w:p w14:paraId="224F7D5F" w14:textId="6FB8A094" w:rsidR="003E41F5" w:rsidRPr="0068004E" w:rsidRDefault="003E41F5" w:rsidP="0068004E">
            <w:pPr>
              <w:pStyle w:val="Tabletext"/>
              <w:rPr>
                <w:rFonts w:ascii="Calibri" w:hAnsi="Calibri" w:cs="Calibri"/>
                <w:szCs w:val="22"/>
              </w:rPr>
            </w:pPr>
            <w:r w:rsidRPr="0068004E">
              <w:rPr>
                <w:szCs w:val="22"/>
                <w:lang w:val="zh-CN"/>
              </w:rPr>
              <w:t>ITU-T Y.4242</w:t>
            </w:r>
            <w:r w:rsidRPr="0068004E">
              <w:rPr>
                <w:szCs w:val="22"/>
                <w:lang w:val="zh-CN"/>
              </w:rPr>
              <w:t>（原</w:t>
            </w:r>
            <w:r w:rsidRPr="0068004E">
              <w:rPr>
                <w:szCs w:val="22"/>
                <w:lang w:val="zh-CN"/>
              </w:rPr>
              <w:t>Y.energy-storage</w:t>
            </w:r>
            <w:r w:rsidRPr="0068004E">
              <w:rPr>
                <w:szCs w:val="22"/>
                <w:lang w:val="zh-CN"/>
              </w:rPr>
              <w:t>）：智慧城市住宅</w:t>
            </w:r>
            <w:r w:rsidRPr="0068004E">
              <w:rPr>
                <w:rFonts w:hint="eastAsia"/>
                <w:szCs w:val="22"/>
                <w:lang w:val="zh-CN" w:eastAsia="zh-CN"/>
              </w:rPr>
              <w:t>小区</w:t>
            </w:r>
            <w:r w:rsidRPr="0068004E">
              <w:rPr>
                <w:szCs w:val="22"/>
                <w:lang w:val="zh-CN"/>
              </w:rPr>
              <w:t>储能服务的要求和能力框架</w:t>
            </w:r>
          </w:p>
        </w:tc>
        <w:tc>
          <w:tcPr>
            <w:tcW w:w="1213" w:type="pct"/>
          </w:tcPr>
          <w:p w14:paraId="5E89789B" w14:textId="77777777" w:rsidR="003E41F5" w:rsidRPr="00C20E24" w:rsidRDefault="003E41F5" w:rsidP="006B4F4C">
            <w:pPr>
              <w:spacing w:before="120"/>
              <w:rPr>
                <w:rFonts w:ascii="Calibri" w:hAnsi="Calibri" w:cs="Calibri"/>
                <w:szCs w:val="22"/>
              </w:rPr>
            </w:pPr>
          </w:p>
        </w:tc>
      </w:tr>
      <w:tr w:rsidR="003E41F5" w:rsidRPr="00C20E24" w14:paraId="51656DBF" w14:textId="77777777" w:rsidTr="006B4F4C">
        <w:trPr>
          <w:trHeight w:val="300"/>
          <w:jc w:val="center"/>
        </w:trPr>
        <w:tc>
          <w:tcPr>
            <w:tcW w:w="680" w:type="pct"/>
            <w:gridSpan w:val="2"/>
            <w:noWrap/>
            <w:vAlign w:val="center"/>
          </w:tcPr>
          <w:p w14:paraId="1433C262" w14:textId="77777777" w:rsidR="003E41F5" w:rsidRPr="0068004E" w:rsidRDefault="003E41F5" w:rsidP="00011203">
            <w:pPr>
              <w:pStyle w:val="Tabletext"/>
              <w:jc w:val="center"/>
              <w:rPr>
                <w:rFonts w:ascii="Calibri" w:hAnsi="Calibri" w:cs="Calibri"/>
                <w:szCs w:val="22"/>
              </w:rPr>
            </w:pPr>
            <w:r w:rsidRPr="0068004E">
              <w:rPr>
                <w:szCs w:val="22"/>
                <w:lang w:val="zh-CN"/>
              </w:rPr>
              <w:t>7.3</w:t>
            </w:r>
          </w:p>
        </w:tc>
        <w:tc>
          <w:tcPr>
            <w:tcW w:w="3107" w:type="pct"/>
            <w:gridSpan w:val="3"/>
            <w:noWrap/>
            <w:vAlign w:val="center"/>
          </w:tcPr>
          <w:p w14:paraId="20B4D61C" w14:textId="6266F66B" w:rsidR="003E41F5" w:rsidRPr="0068004E" w:rsidRDefault="003E41F5" w:rsidP="0068004E">
            <w:pPr>
              <w:pStyle w:val="Tabletext"/>
              <w:rPr>
                <w:rFonts w:ascii="Calibri" w:hAnsi="Calibri" w:cs="Calibri"/>
                <w:szCs w:val="22"/>
              </w:rPr>
            </w:pPr>
            <w:r w:rsidRPr="0068004E">
              <w:rPr>
                <w:szCs w:val="22"/>
                <w:lang w:val="zh-CN"/>
              </w:rPr>
              <w:t>ITU-T Y.4243</w:t>
            </w:r>
            <w:r w:rsidRPr="0068004E">
              <w:rPr>
                <w:szCs w:val="22"/>
                <w:lang w:val="zh-CN"/>
              </w:rPr>
              <w:t>（原</w:t>
            </w:r>
            <w:r w:rsidRPr="0068004E">
              <w:rPr>
                <w:szCs w:val="22"/>
                <w:lang w:val="zh-CN"/>
              </w:rPr>
              <w:t>Y.IoT-smartschool</w:t>
            </w:r>
            <w:r w:rsidRPr="0068004E">
              <w:rPr>
                <w:szCs w:val="22"/>
                <w:lang w:val="zh-CN"/>
              </w:rPr>
              <w:t>）</w:t>
            </w:r>
            <w:r w:rsidRPr="0068004E">
              <w:rPr>
                <w:rFonts w:hint="eastAsia"/>
                <w:szCs w:val="22"/>
                <w:lang w:val="zh-CN" w:eastAsia="zh-CN"/>
              </w:rPr>
              <w:t>：</w:t>
            </w:r>
            <w:r w:rsidRPr="0068004E">
              <w:rPr>
                <w:szCs w:val="22"/>
                <w:lang w:val="zh-CN"/>
              </w:rPr>
              <w:t>基于物联网（</w:t>
            </w:r>
            <w:r w:rsidRPr="0068004E">
              <w:rPr>
                <w:szCs w:val="22"/>
                <w:lang w:val="zh-CN"/>
              </w:rPr>
              <w:t>IoT</w:t>
            </w:r>
            <w:r w:rsidRPr="0068004E">
              <w:rPr>
                <w:szCs w:val="22"/>
                <w:lang w:val="zh-CN"/>
              </w:rPr>
              <w:t>）的智慧学校管理要求</w:t>
            </w:r>
          </w:p>
        </w:tc>
        <w:tc>
          <w:tcPr>
            <w:tcW w:w="1213" w:type="pct"/>
          </w:tcPr>
          <w:p w14:paraId="5486C5F7" w14:textId="77777777" w:rsidR="003E41F5" w:rsidRPr="00C20E24" w:rsidRDefault="003E41F5" w:rsidP="006B4F4C">
            <w:pPr>
              <w:spacing w:before="120"/>
              <w:rPr>
                <w:rFonts w:ascii="Calibri" w:hAnsi="Calibri" w:cs="Calibri"/>
                <w:szCs w:val="22"/>
              </w:rPr>
            </w:pPr>
          </w:p>
        </w:tc>
      </w:tr>
      <w:tr w:rsidR="003E41F5" w:rsidRPr="00C20E24" w14:paraId="65F710D5" w14:textId="77777777" w:rsidTr="006B4F4C">
        <w:trPr>
          <w:trHeight w:val="300"/>
          <w:jc w:val="center"/>
        </w:trPr>
        <w:tc>
          <w:tcPr>
            <w:tcW w:w="680" w:type="pct"/>
            <w:gridSpan w:val="2"/>
            <w:noWrap/>
            <w:vAlign w:val="center"/>
          </w:tcPr>
          <w:p w14:paraId="3B300A22" w14:textId="77777777" w:rsidR="003E41F5" w:rsidRPr="0068004E" w:rsidRDefault="003E41F5" w:rsidP="00011203">
            <w:pPr>
              <w:pStyle w:val="Tabletext"/>
              <w:jc w:val="center"/>
              <w:rPr>
                <w:rFonts w:ascii="Calibri" w:hAnsi="Calibri" w:cs="Calibri"/>
                <w:szCs w:val="22"/>
              </w:rPr>
            </w:pPr>
            <w:r w:rsidRPr="0068004E">
              <w:rPr>
                <w:szCs w:val="22"/>
                <w:lang w:val="zh-CN"/>
              </w:rPr>
              <w:t>7.4</w:t>
            </w:r>
          </w:p>
        </w:tc>
        <w:tc>
          <w:tcPr>
            <w:tcW w:w="3107" w:type="pct"/>
            <w:gridSpan w:val="3"/>
            <w:noWrap/>
            <w:vAlign w:val="center"/>
          </w:tcPr>
          <w:p w14:paraId="3D019AB6" w14:textId="1ECD6813" w:rsidR="003E41F5" w:rsidRPr="0068004E" w:rsidRDefault="003E41F5" w:rsidP="0068004E">
            <w:pPr>
              <w:pStyle w:val="Tabletext"/>
              <w:rPr>
                <w:rFonts w:ascii="Calibri" w:hAnsi="Calibri" w:cs="Calibri"/>
                <w:szCs w:val="22"/>
              </w:rPr>
            </w:pPr>
            <w:r w:rsidRPr="0068004E">
              <w:rPr>
                <w:szCs w:val="22"/>
                <w:lang w:val="zh-CN"/>
              </w:rPr>
              <w:t>ITU-T Y.4420</w:t>
            </w:r>
            <w:r w:rsidRPr="0068004E">
              <w:rPr>
                <w:rFonts w:hint="eastAsia"/>
                <w:szCs w:val="22"/>
                <w:lang w:val="zh-CN" w:eastAsia="zh-CN"/>
              </w:rPr>
              <w:t>：</w:t>
            </w:r>
            <w:r w:rsidRPr="0068004E">
              <w:rPr>
                <w:szCs w:val="22"/>
                <w:lang w:val="zh-CN"/>
              </w:rPr>
              <w:t>基于物联网的</w:t>
            </w:r>
            <w:r w:rsidRPr="0068004E">
              <w:rPr>
                <w:szCs w:val="22"/>
              </w:rPr>
              <w:t>电梯</w:t>
            </w:r>
            <w:r w:rsidRPr="0068004E">
              <w:rPr>
                <w:szCs w:val="22"/>
                <w:lang w:val="zh-CN"/>
              </w:rPr>
              <w:t>监测和管理框架</w:t>
            </w:r>
          </w:p>
        </w:tc>
        <w:tc>
          <w:tcPr>
            <w:tcW w:w="1213" w:type="pct"/>
          </w:tcPr>
          <w:p w14:paraId="0199023A" w14:textId="77777777" w:rsidR="003E41F5" w:rsidRPr="00C20E24" w:rsidRDefault="003E41F5" w:rsidP="006B4F4C">
            <w:pPr>
              <w:spacing w:before="120"/>
              <w:rPr>
                <w:rFonts w:ascii="Calibri" w:hAnsi="Calibri" w:cs="Calibri"/>
                <w:szCs w:val="22"/>
              </w:rPr>
            </w:pPr>
          </w:p>
        </w:tc>
      </w:tr>
      <w:tr w:rsidR="003E41F5" w:rsidRPr="00C20E24" w14:paraId="2EF9E7BE" w14:textId="77777777" w:rsidTr="006B4F4C">
        <w:trPr>
          <w:trHeight w:val="300"/>
          <w:jc w:val="center"/>
        </w:trPr>
        <w:tc>
          <w:tcPr>
            <w:tcW w:w="680" w:type="pct"/>
            <w:gridSpan w:val="2"/>
            <w:noWrap/>
            <w:vAlign w:val="center"/>
          </w:tcPr>
          <w:p w14:paraId="524DAA33" w14:textId="77777777" w:rsidR="003E41F5" w:rsidRPr="0068004E" w:rsidRDefault="003E41F5" w:rsidP="00011203">
            <w:pPr>
              <w:pStyle w:val="Tabletext"/>
              <w:jc w:val="center"/>
              <w:rPr>
                <w:rFonts w:ascii="Calibri" w:hAnsi="Calibri" w:cs="Calibri"/>
                <w:szCs w:val="22"/>
              </w:rPr>
            </w:pPr>
            <w:r w:rsidRPr="0068004E">
              <w:rPr>
                <w:szCs w:val="22"/>
                <w:lang w:val="zh-CN"/>
              </w:rPr>
              <w:t>7.5</w:t>
            </w:r>
          </w:p>
        </w:tc>
        <w:tc>
          <w:tcPr>
            <w:tcW w:w="3107" w:type="pct"/>
            <w:gridSpan w:val="3"/>
            <w:noWrap/>
            <w:vAlign w:val="center"/>
          </w:tcPr>
          <w:p w14:paraId="08873E46" w14:textId="3DA8B92B" w:rsidR="003E41F5" w:rsidRPr="0068004E" w:rsidRDefault="003E41F5" w:rsidP="0068004E">
            <w:pPr>
              <w:pStyle w:val="Tabletext"/>
              <w:rPr>
                <w:rFonts w:ascii="Calibri" w:hAnsi="Calibri" w:cs="Calibri"/>
                <w:szCs w:val="22"/>
              </w:rPr>
            </w:pPr>
            <w:r w:rsidRPr="0068004E">
              <w:rPr>
                <w:szCs w:val="22"/>
                <w:lang w:val="zh-CN"/>
              </w:rPr>
              <w:t>ITU-T Y.4614</w:t>
            </w:r>
            <w:r w:rsidRPr="0068004E">
              <w:rPr>
                <w:szCs w:val="22"/>
                <w:lang w:val="zh-CN"/>
              </w:rPr>
              <w:t>（原</w:t>
            </w:r>
            <w:r w:rsidRPr="0068004E">
              <w:rPr>
                <w:szCs w:val="22"/>
                <w:lang w:val="zh-CN"/>
              </w:rPr>
              <w:t>Y.CL-EDM</w:t>
            </w:r>
            <w:r w:rsidRPr="0068004E">
              <w:rPr>
                <w:szCs w:val="22"/>
                <w:lang w:val="zh-CN"/>
              </w:rPr>
              <w:t>）：市级能源管理平台的能源数据模型</w:t>
            </w:r>
          </w:p>
        </w:tc>
        <w:tc>
          <w:tcPr>
            <w:tcW w:w="1213" w:type="pct"/>
          </w:tcPr>
          <w:p w14:paraId="476CAB71" w14:textId="77777777" w:rsidR="003E41F5" w:rsidRPr="00C20E24" w:rsidRDefault="003E41F5" w:rsidP="006B4F4C">
            <w:pPr>
              <w:spacing w:before="120"/>
              <w:rPr>
                <w:rFonts w:ascii="Calibri" w:hAnsi="Calibri" w:cs="Calibri"/>
                <w:szCs w:val="22"/>
              </w:rPr>
            </w:pPr>
          </w:p>
        </w:tc>
      </w:tr>
      <w:tr w:rsidR="003E41F5" w:rsidRPr="00C20E24" w14:paraId="47E5AD1A" w14:textId="77777777" w:rsidTr="006B4F4C">
        <w:trPr>
          <w:trHeight w:val="300"/>
          <w:jc w:val="center"/>
        </w:trPr>
        <w:tc>
          <w:tcPr>
            <w:tcW w:w="680" w:type="pct"/>
            <w:gridSpan w:val="2"/>
            <w:noWrap/>
            <w:vAlign w:val="center"/>
          </w:tcPr>
          <w:p w14:paraId="443C27C2" w14:textId="77777777" w:rsidR="003E41F5" w:rsidRPr="0068004E" w:rsidRDefault="003E41F5" w:rsidP="00011203">
            <w:pPr>
              <w:pStyle w:val="Tabletext"/>
              <w:jc w:val="center"/>
              <w:rPr>
                <w:rFonts w:ascii="Calibri" w:hAnsi="Calibri" w:cs="Calibri"/>
                <w:szCs w:val="22"/>
              </w:rPr>
            </w:pPr>
            <w:r w:rsidRPr="0068004E">
              <w:rPr>
                <w:szCs w:val="22"/>
                <w:lang w:val="zh-CN"/>
              </w:rPr>
              <w:t>7.6</w:t>
            </w:r>
          </w:p>
        </w:tc>
        <w:tc>
          <w:tcPr>
            <w:tcW w:w="3107" w:type="pct"/>
            <w:gridSpan w:val="3"/>
            <w:noWrap/>
            <w:vAlign w:val="center"/>
          </w:tcPr>
          <w:p w14:paraId="52CE1F1B" w14:textId="35103BAD" w:rsidR="003E41F5" w:rsidRPr="0068004E" w:rsidRDefault="003E41F5" w:rsidP="0068004E">
            <w:pPr>
              <w:pStyle w:val="Tabletext"/>
              <w:rPr>
                <w:rFonts w:ascii="Calibri" w:hAnsi="Calibri" w:cs="Calibri"/>
                <w:szCs w:val="22"/>
                <w:lang w:eastAsia="zh-CN"/>
              </w:rPr>
            </w:pPr>
            <w:r w:rsidRPr="0068004E">
              <w:rPr>
                <w:szCs w:val="22"/>
                <w:lang w:val="zh-CN" w:eastAsia="zh-CN"/>
              </w:rPr>
              <w:t>ITU-T Y.4815</w:t>
            </w:r>
            <w:r w:rsidRPr="0068004E">
              <w:rPr>
                <w:szCs w:val="22"/>
                <w:lang w:val="zh-CN" w:eastAsia="zh-CN"/>
              </w:rPr>
              <w:t>（原</w:t>
            </w:r>
            <w:r w:rsidRPr="0068004E">
              <w:rPr>
                <w:szCs w:val="22"/>
                <w:lang w:val="zh-CN" w:eastAsia="zh-CN"/>
              </w:rPr>
              <w:t xml:space="preserve"> Y.uas-dc-fr</w:t>
            </w:r>
            <w:r w:rsidRPr="0068004E">
              <w:rPr>
                <w:szCs w:val="22"/>
                <w:lang w:val="zh-CN" w:eastAsia="zh-CN"/>
              </w:rPr>
              <w:t>）：基于物联网的电力基础设施数据协作统一认证服务框架</w:t>
            </w:r>
          </w:p>
        </w:tc>
        <w:tc>
          <w:tcPr>
            <w:tcW w:w="1213" w:type="pct"/>
          </w:tcPr>
          <w:p w14:paraId="488C42A6" w14:textId="77777777" w:rsidR="003E41F5" w:rsidRPr="00C20E24" w:rsidRDefault="003E41F5" w:rsidP="006B4F4C">
            <w:pPr>
              <w:spacing w:before="120"/>
              <w:rPr>
                <w:rFonts w:ascii="Calibri" w:hAnsi="Calibri" w:cs="Calibri"/>
                <w:szCs w:val="22"/>
                <w:lang w:eastAsia="zh-CN"/>
              </w:rPr>
            </w:pPr>
          </w:p>
        </w:tc>
      </w:tr>
      <w:tr w:rsidR="003E41F5" w:rsidRPr="00C20E24" w14:paraId="5E682F38" w14:textId="77777777" w:rsidTr="006B4F4C">
        <w:trPr>
          <w:trHeight w:val="300"/>
          <w:jc w:val="center"/>
        </w:trPr>
        <w:tc>
          <w:tcPr>
            <w:tcW w:w="680" w:type="pct"/>
            <w:gridSpan w:val="2"/>
            <w:noWrap/>
            <w:vAlign w:val="center"/>
          </w:tcPr>
          <w:p w14:paraId="512E8D45" w14:textId="77777777" w:rsidR="003E41F5" w:rsidRPr="0068004E" w:rsidRDefault="003E41F5" w:rsidP="00011203">
            <w:pPr>
              <w:pStyle w:val="Tabletext"/>
              <w:jc w:val="center"/>
              <w:rPr>
                <w:rFonts w:ascii="Calibri" w:hAnsi="Calibri" w:cs="Calibri"/>
                <w:szCs w:val="22"/>
              </w:rPr>
            </w:pPr>
            <w:r w:rsidRPr="0068004E">
              <w:rPr>
                <w:szCs w:val="22"/>
                <w:lang w:val="zh-CN"/>
              </w:rPr>
              <w:t>7.7</w:t>
            </w:r>
          </w:p>
        </w:tc>
        <w:tc>
          <w:tcPr>
            <w:tcW w:w="3107" w:type="pct"/>
            <w:gridSpan w:val="3"/>
            <w:noWrap/>
            <w:vAlign w:val="center"/>
          </w:tcPr>
          <w:p w14:paraId="01EE6D35" w14:textId="40A6FC79" w:rsidR="003E41F5" w:rsidRPr="0068004E" w:rsidRDefault="003E41F5" w:rsidP="0068004E">
            <w:pPr>
              <w:pStyle w:val="Tabletext"/>
              <w:rPr>
                <w:rFonts w:ascii="Calibri" w:hAnsi="Calibri" w:cs="Calibri"/>
                <w:szCs w:val="22"/>
              </w:rPr>
            </w:pPr>
            <w:r w:rsidRPr="0068004E">
              <w:rPr>
                <w:szCs w:val="22"/>
                <w:lang w:val="zh-CN"/>
              </w:rPr>
              <w:t>ITU-T Y.4816</w:t>
            </w:r>
            <w:r w:rsidRPr="0068004E">
              <w:rPr>
                <w:szCs w:val="22"/>
                <w:lang w:val="zh-CN"/>
              </w:rPr>
              <w:t>（原</w:t>
            </w:r>
            <w:r w:rsidRPr="0068004E">
              <w:rPr>
                <w:szCs w:val="22"/>
                <w:lang w:val="zh-CN"/>
              </w:rPr>
              <w:t xml:space="preserve"> Y.bsis-sec</w:t>
            </w:r>
            <w:r w:rsidRPr="0068004E">
              <w:rPr>
                <w:szCs w:val="22"/>
                <w:lang w:val="zh-CN"/>
              </w:rPr>
              <w:t>）</w:t>
            </w:r>
            <w:r w:rsidRPr="0068004E">
              <w:rPr>
                <w:rFonts w:hint="eastAsia"/>
                <w:szCs w:val="22"/>
                <w:lang w:val="zh-CN" w:eastAsia="zh-CN"/>
              </w:rPr>
              <w:t>：</w:t>
            </w:r>
            <w:r w:rsidRPr="0068004E">
              <w:rPr>
                <w:szCs w:val="22"/>
                <w:lang w:val="zh-CN"/>
              </w:rPr>
              <w:t>使用无人机的基站</w:t>
            </w:r>
            <w:r w:rsidRPr="0068004E">
              <w:rPr>
                <w:rFonts w:hint="eastAsia"/>
                <w:szCs w:val="22"/>
                <w:lang w:val="zh-CN" w:eastAsia="zh-CN"/>
              </w:rPr>
              <w:t>巡检业务</w:t>
            </w:r>
            <w:r w:rsidRPr="0068004E">
              <w:rPr>
                <w:szCs w:val="22"/>
                <w:lang w:val="zh-CN"/>
              </w:rPr>
              <w:t>的安全要求和能力</w:t>
            </w:r>
          </w:p>
        </w:tc>
        <w:tc>
          <w:tcPr>
            <w:tcW w:w="1213" w:type="pct"/>
          </w:tcPr>
          <w:p w14:paraId="32E03544" w14:textId="77777777" w:rsidR="003E41F5" w:rsidRPr="00C20E24" w:rsidRDefault="003E41F5" w:rsidP="006B4F4C">
            <w:pPr>
              <w:spacing w:before="120"/>
              <w:rPr>
                <w:rFonts w:ascii="Calibri" w:hAnsi="Calibri" w:cs="Calibri"/>
                <w:szCs w:val="22"/>
              </w:rPr>
            </w:pPr>
          </w:p>
        </w:tc>
      </w:tr>
      <w:tr w:rsidR="003E41F5" w:rsidRPr="00C20E24" w14:paraId="13C514F3" w14:textId="77777777" w:rsidTr="006B4F4C">
        <w:trPr>
          <w:trHeight w:val="300"/>
          <w:jc w:val="center"/>
        </w:trPr>
        <w:tc>
          <w:tcPr>
            <w:tcW w:w="680" w:type="pct"/>
            <w:gridSpan w:val="2"/>
            <w:noWrap/>
            <w:vAlign w:val="center"/>
          </w:tcPr>
          <w:p w14:paraId="5DE86D0E" w14:textId="77777777" w:rsidR="003E41F5" w:rsidRPr="0068004E" w:rsidRDefault="003E41F5" w:rsidP="00011203">
            <w:pPr>
              <w:pStyle w:val="Tabletext"/>
              <w:jc w:val="center"/>
              <w:rPr>
                <w:rFonts w:ascii="Calibri" w:hAnsi="Calibri" w:cs="Calibri"/>
                <w:szCs w:val="22"/>
              </w:rPr>
            </w:pPr>
            <w:r w:rsidRPr="0068004E">
              <w:rPr>
                <w:szCs w:val="22"/>
                <w:lang w:val="zh-CN"/>
              </w:rPr>
              <w:t>7.8</w:t>
            </w:r>
          </w:p>
        </w:tc>
        <w:tc>
          <w:tcPr>
            <w:tcW w:w="3107" w:type="pct"/>
            <w:gridSpan w:val="3"/>
            <w:noWrap/>
            <w:vAlign w:val="center"/>
          </w:tcPr>
          <w:p w14:paraId="38AC99A3" w14:textId="77777777" w:rsidR="003E41F5" w:rsidRPr="0068004E" w:rsidRDefault="003E41F5" w:rsidP="0068004E">
            <w:pPr>
              <w:pStyle w:val="Tabletext"/>
              <w:rPr>
                <w:rFonts w:ascii="Calibri" w:hAnsi="Calibri" w:cs="Calibri"/>
                <w:szCs w:val="22"/>
              </w:rPr>
            </w:pPr>
            <w:r w:rsidRPr="0068004E">
              <w:rPr>
                <w:szCs w:val="22"/>
                <w:lang w:val="zh-CN"/>
              </w:rPr>
              <w:t>ITU-T Y.4912</w:t>
            </w:r>
            <w:r w:rsidRPr="0068004E">
              <w:rPr>
                <w:szCs w:val="22"/>
                <w:lang w:val="zh-CN"/>
              </w:rPr>
              <w:t>（原</w:t>
            </w:r>
            <w:r w:rsidRPr="0068004E">
              <w:rPr>
                <w:szCs w:val="22"/>
                <w:lang w:val="zh-CN"/>
              </w:rPr>
              <w:t xml:space="preserve"> Y.SNPG-ref</w:t>
            </w:r>
            <w:r w:rsidRPr="0068004E">
              <w:rPr>
                <w:szCs w:val="22"/>
                <w:lang w:val="zh-CN"/>
              </w:rPr>
              <w:t>）：电网传感网络的可靠性评估框架</w:t>
            </w:r>
          </w:p>
        </w:tc>
        <w:tc>
          <w:tcPr>
            <w:tcW w:w="1213" w:type="pct"/>
          </w:tcPr>
          <w:p w14:paraId="508EDD1A" w14:textId="77777777" w:rsidR="003E41F5" w:rsidRPr="00C20E24" w:rsidRDefault="003E41F5" w:rsidP="006B4F4C">
            <w:pPr>
              <w:spacing w:before="120"/>
              <w:rPr>
                <w:rFonts w:ascii="Calibri" w:hAnsi="Calibri" w:cs="Calibri"/>
                <w:szCs w:val="22"/>
              </w:rPr>
            </w:pPr>
          </w:p>
        </w:tc>
      </w:tr>
      <w:tr w:rsidR="003E41F5" w:rsidRPr="00C20E24" w14:paraId="70539EA7" w14:textId="77777777" w:rsidTr="006B4F4C">
        <w:trPr>
          <w:trHeight w:val="300"/>
          <w:jc w:val="center"/>
        </w:trPr>
        <w:tc>
          <w:tcPr>
            <w:tcW w:w="680" w:type="pct"/>
            <w:gridSpan w:val="2"/>
            <w:noWrap/>
            <w:vAlign w:val="center"/>
          </w:tcPr>
          <w:p w14:paraId="0AC17457" w14:textId="77777777" w:rsidR="003E41F5" w:rsidRPr="0068004E" w:rsidRDefault="003E41F5" w:rsidP="00011203">
            <w:pPr>
              <w:pStyle w:val="Tabletext"/>
              <w:jc w:val="center"/>
              <w:rPr>
                <w:rFonts w:ascii="Calibri" w:hAnsi="Calibri" w:cs="Calibri"/>
                <w:szCs w:val="22"/>
              </w:rPr>
            </w:pPr>
            <w:r w:rsidRPr="0068004E">
              <w:rPr>
                <w:szCs w:val="22"/>
                <w:lang w:val="zh-CN"/>
              </w:rPr>
              <w:t>7.9</w:t>
            </w:r>
          </w:p>
        </w:tc>
        <w:tc>
          <w:tcPr>
            <w:tcW w:w="3107" w:type="pct"/>
            <w:gridSpan w:val="3"/>
            <w:noWrap/>
            <w:vAlign w:val="center"/>
          </w:tcPr>
          <w:p w14:paraId="3A98DAB7" w14:textId="77777777" w:rsidR="003E41F5" w:rsidRPr="0068004E" w:rsidRDefault="003E41F5" w:rsidP="0068004E">
            <w:pPr>
              <w:pStyle w:val="Tabletext"/>
              <w:rPr>
                <w:rFonts w:ascii="Calibri" w:hAnsi="Calibri" w:cs="Calibri"/>
                <w:szCs w:val="22"/>
              </w:rPr>
            </w:pPr>
            <w:r w:rsidRPr="0068004E">
              <w:rPr>
                <w:szCs w:val="22"/>
                <w:lang w:val="zh-CN"/>
              </w:rPr>
              <w:t>ITU-T Y.4512</w:t>
            </w:r>
            <w:r w:rsidRPr="0068004E">
              <w:rPr>
                <w:szCs w:val="22"/>
                <w:lang w:val="zh-CN"/>
              </w:rPr>
              <w:t>（原</w:t>
            </w:r>
            <w:r w:rsidRPr="0068004E">
              <w:rPr>
                <w:szCs w:val="22"/>
                <w:lang w:val="zh-CN"/>
              </w:rPr>
              <w:t>Y.SC-DESMS</w:t>
            </w:r>
            <w:r w:rsidRPr="0068004E">
              <w:rPr>
                <w:szCs w:val="22"/>
                <w:lang w:val="zh-CN"/>
              </w:rPr>
              <w:t>）：智慧城市中基于物联网的分布式储能管理系统的功能架构</w:t>
            </w:r>
          </w:p>
        </w:tc>
        <w:tc>
          <w:tcPr>
            <w:tcW w:w="1213" w:type="pct"/>
          </w:tcPr>
          <w:p w14:paraId="150B5F4C" w14:textId="77777777" w:rsidR="003E41F5" w:rsidRPr="00C20E24" w:rsidRDefault="003E41F5" w:rsidP="006B4F4C">
            <w:pPr>
              <w:spacing w:before="120"/>
              <w:rPr>
                <w:rFonts w:ascii="Calibri" w:hAnsi="Calibri" w:cs="Calibri"/>
                <w:szCs w:val="22"/>
              </w:rPr>
            </w:pPr>
          </w:p>
        </w:tc>
      </w:tr>
      <w:tr w:rsidR="003E41F5" w:rsidRPr="00C20E24" w14:paraId="57EDB035" w14:textId="77777777" w:rsidTr="006B4F4C">
        <w:trPr>
          <w:trHeight w:val="300"/>
          <w:jc w:val="center"/>
        </w:trPr>
        <w:tc>
          <w:tcPr>
            <w:tcW w:w="680" w:type="pct"/>
            <w:gridSpan w:val="2"/>
            <w:noWrap/>
            <w:vAlign w:val="center"/>
          </w:tcPr>
          <w:p w14:paraId="52FA67C6" w14:textId="77777777" w:rsidR="003E41F5" w:rsidRPr="0068004E" w:rsidRDefault="003E41F5" w:rsidP="00011203">
            <w:pPr>
              <w:pStyle w:val="Tabletext"/>
              <w:jc w:val="center"/>
              <w:rPr>
                <w:rFonts w:ascii="Calibri" w:hAnsi="Calibri" w:cs="Calibri"/>
                <w:szCs w:val="22"/>
              </w:rPr>
            </w:pPr>
            <w:r w:rsidRPr="0068004E">
              <w:rPr>
                <w:szCs w:val="22"/>
                <w:lang w:val="zh-CN"/>
              </w:rPr>
              <w:t>7.10</w:t>
            </w:r>
          </w:p>
        </w:tc>
        <w:tc>
          <w:tcPr>
            <w:tcW w:w="3107" w:type="pct"/>
            <w:gridSpan w:val="3"/>
            <w:noWrap/>
            <w:vAlign w:val="center"/>
          </w:tcPr>
          <w:p w14:paraId="6B6C018D" w14:textId="5F089539" w:rsidR="003E41F5" w:rsidRPr="0068004E" w:rsidRDefault="003E41F5" w:rsidP="0068004E">
            <w:pPr>
              <w:pStyle w:val="Tabletext"/>
              <w:rPr>
                <w:rFonts w:ascii="Calibri" w:hAnsi="Calibri" w:cs="Calibri"/>
                <w:szCs w:val="22"/>
              </w:rPr>
            </w:pPr>
            <w:r w:rsidRPr="0068004E">
              <w:rPr>
                <w:szCs w:val="22"/>
                <w:lang w:val="zh-CN"/>
              </w:rPr>
              <w:t>ITU-T Y.4244</w:t>
            </w:r>
            <w:r w:rsidRPr="0068004E">
              <w:rPr>
                <w:szCs w:val="22"/>
                <w:lang w:val="zh-CN"/>
              </w:rPr>
              <w:t>（原</w:t>
            </w:r>
            <w:r w:rsidRPr="0068004E">
              <w:rPr>
                <w:szCs w:val="22"/>
                <w:lang w:val="zh-CN"/>
              </w:rPr>
              <w:t xml:space="preserve"> Y.EPWS-fc</w:t>
            </w:r>
            <w:r w:rsidRPr="0068004E">
              <w:rPr>
                <w:szCs w:val="22"/>
                <w:lang w:val="zh-CN"/>
              </w:rPr>
              <w:t>）</w:t>
            </w:r>
            <w:r w:rsidRPr="0068004E">
              <w:rPr>
                <w:rFonts w:hint="eastAsia"/>
                <w:szCs w:val="22"/>
                <w:lang w:val="zh-CN" w:eastAsia="zh-CN"/>
              </w:rPr>
              <w:t>：</w:t>
            </w:r>
            <w:r w:rsidRPr="0068004E">
              <w:rPr>
                <w:szCs w:val="22"/>
                <w:lang w:val="zh-CN"/>
              </w:rPr>
              <w:t>支持基于物联网（</w:t>
            </w:r>
            <w:r w:rsidRPr="0068004E">
              <w:rPr>
                <w:szCs w:val="22"/>
                <w:lang w:val="zh-CN"/>
              </w:rPr>
              <w:t>IoT</w:t>
            </w:r>
            <w:r w:rsidRPr="0068004E">
              <w:rPr>
                <w:szCs w:val="22"/>
                <w:lang w:val="zh-CN"/>
              </w:rPr>
              <w:t>）的电力工地运营服务的功能能力</w:t>
            </w:r>
          </w:p>
        </w:tc>
        <w:tc>
          <w:tcPr>
            <w:tcW w:w="1213" w:type="pct"/>
          </w:tcPr>
          <w:p w14:paraId="29846A45" w14:textId="77777777" w:rsidR="003E41F5" w:rsidRPr="00C20E24" w:rsidRDefault="003E41F5" w:rsidP="006B4F4C">
            <w:pPr>
              <w:spacing w:before="120"/>
              <w:rPr>
                <w:rFonts w:ascii="Calibri" w:hAnsi="Calibri" w:cs="Calibri"/>
                <w:szCs w:val="22"/>
              </w:rPr>
            </w:pPr>
          </w:p>
        </w:tc>
      </w:tr>
      <w:tr w:rsidR="003E41F5" w:rsidRPr="00C20E24" w14:paraId="2EC06CD2" w14:textId="77777777" w:rsidTr="006B4F4C">
        <w:trPr>
          <w:trHeight w:val="300"/>
          <w:jc w:val="center"/>
        </w:trPr>
        <w:tc>
          <w:tcPr>
            <w:tcW w:w="368" w:type="pct"/>
            <w:noWrap/>
            <w:vAlign w:val="center"/>
          </w:tcPr>
          <w:p w14:paraId="548DC49C" w14:textId="77777777" w:rsidR="003E41F5" w:rsidRPr="0068004E" w:rsidRDefault="003E41F5" w:rsidP="00011203">
            <w:pPr>
              <w:pStyle w:val="Tabletext"/>
              <w:jc w:val="center"/>
              <w:rPr>
                <w:rFonts w:ascii="Calibri" w:hAnsi="Calibri" w:cs="Calibri"/>
                <w:szCs w:val="22"/>
              </w:rPr>
            </w:pPr>
            <w:r w:rsidRPr="0068004E">
              <w:rPr>
                <w:szCs w:val="22"/>
                <w:lang w:val="zh-CN"/>
              </w:rPr>
              <w:t>8</w:t>
            </w:r>
          </w:p>
        </w:tc>
        <w:tc>
          <w:tcPr>
            <w:tcW w:w="3419" w:type="pct"/>
            <w:gridSpan w:val="4"/>
            <w:noWrap/>
            <w:vAlign w:val="center"/>
          </w:tcPr>
          <w:p w14:paraId="5DBC68F7"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TSAG</w:t>
            </w:r>
            <w:r w:rsidRPr="0068004E">
              <w:rPr>
                <w:szCs w:val="22"/>
                <w:lang w:val="zh-CN" w:eastAsia="zh-CN"/>
              </w:rPr>
              <w:t>上一次会议（</w:t>
            </w:r>
            <w:r w:rsidRPr="0068004E">
              <w:rPr>
                <w:szCs w:val="22"/>
                <w:lang w:val="zh-CN" w:eastAsia="zh-CN"/>
              </w:rPr>
              <w:t>2026</w:t>
            </w:r>
            <w:r w:rsidRPr="0068004E">
              <w:rPr>
                <w:szCs w:val="22"/>
                <w:lang w:val="zh-CN" w:eastAsia="zh-CN"/>
              </w:rPr>
              <w:t>年</w:t>
            </w:r>
            <w:r w:rsidRPr="0068004E">
              <w:rPr>
                <w:szCs w:val="22"/>
                <w:lang w:val="zh-CN" w:eastAsia="zh-CN"/>
              </w:rPr>
              <w:t>1</w:t>
            </w:r>
            <w:r w:rsidRPr="0068004E">
              <w:rPr>
                <w:szCs w:val="22"/>
                <w:lang w:val="zh-CN" w:eastAsia="zh-CN"/>
              </w:rPr>
              <w:t>月</w:t>
            </w:r>
            <w:r w:rsidRPr="0068004E">
              <w:rPr>
                <w:szCs w:val="22"/>
                <w:lang w:val="zh-CN" w:eastAsia="zh-CN"/>
              </w:rPr>
              <w:t>26-30</w:t>
            </w:r>
            <w:r w:rsidRPr="0068004E">
              <w:rPr>
                <w:szCs w:val="22"/>
                <w:lang w:val="zh-CN" w:eastAsia="zh-CN"/>
              </w:rPr>
              <w:t>日，日内瓦）要点以及与</w:t>
            </w:r>
            <w:r w:rsidRPr="0068004E">
              <w:rPr>
                <w:szCs w:val="22"/>
                <w:lang w:val="zh-CN" w:eastAsia="zh-CN"/>
              </w:rPr>
              <w:t>WTSA-24</w:t>
            </w:r>
            <w:r w:rsidRPr="0068004E">
              <w:rPr>
                <w:szCs w:val="22"/>
                <w:lang w:val="zh-CN" w:eastAsia="zh-CN"/>
              </w:rPr>
              <w:t>相关的后续活动</w:t>
            </w:r>
          </w:p>
        </w:tc>
        <w:tc>
          <w:tcPr>
            <w:tcW w:w="1213" w:type="pct"/>
            <w:vAlign w:val="bottom"/>
          </w:tcPr>
          <w:p w14:paraId="2013B2D6" w14:textId="77777777" w:rsidR="003E41F5" w:rsidRPr="00C20E24" w:rsidRDefault="003E41F5" w:rsidP="006B4F4C">
            <w:pPr>
              <w:spacing w:before="120"/>
              <w:rPr>
                <w:rFonts w:ascii="Calibri" w:hAnsi="Calibri" w:cs="Calibri"/>
                <w:szCs w:val="22"/>
                <w:lang w:eastAsia="zh-CN"/>
              </w:rPr>
            </w:pPr>
          </w:p>
        </w:tc>
      </w:tr>
      <w:tr w:rsidR="003E41F5" w:rsidRPr="00C20E24" w14:paraId="2713B79C" w14:textId="77777777" w:rsidTr="006B4F4C">
        <w:trPr>
          <w:trHeight w:val="300"/>
          <w:jc w:val="center"/>
        </w:trPr>
        <w:tc>
          <w:tcPr>
            <w:tcW w:w="680" w:type="pct"/>
            <w:gridSpan w:val="2"/>
            <w:noWrap/>
            <w:vAlign w:val="center"/>
          </w:tcPr>
          <w:p w14:paraId="271B8D28" w14:textId="77777777" w:rsidR="003E41F5" w:rsidRPr="0068004E" w:rsidRDefault="003E41F5" w:rsidP="00011203">
            <w:pPr>
              <w:pStyle w:val="Tabletext"/>
              <w:jc w:val="center"/>
              <w:rPr>
                <w:rFonts w:ascii="Calibri" w:hAnsi="Calibri" w:cs="Calibri"/>
                <w:szCs w:val="22"/>
              </w:rPr>
            </w:pPr>
            <w:r w:rsidRPr="0068004E">
              <w:rPr>
                <w:szCs w:val="22"/>
                <w:lang w:val="zh-CN"/>
              </w:rPr>
              <w:t>8.1</w:t>
            </w:r>
          </w:p>
        </w:tc>
        <w:tc>
          <w:tcPr>
            <w:tcW w:w="3107" w:type="pct"/>
            <w:gridSpan w:val="3"/>
            <w:noWrap/>
            <w:vAlign w:val="center"/>
          </w:tcPr>
          <w:p w14:paraId="6702FB57"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实施</w:t>
            </w:r>
            <w:r w:rsidRPr="0068004E">
              <w:rPr>
                <w:szCs w:val="22"/>
                <w:lang w:val="zh-CN" w:eastAsia="zh-CN"/>
              </w:rPr>
              <w:t>WTSA-24</w:t>
            </w:r>
            <w:r w:rsidRPr="0068004E">
              <w:rPr>
                <w:szCs w:val="22"/>
                <w:lang w:val="zh-CN" w:eastAsia="zh-CN"/>
              </w:rPr>
              <w:t>有关</w:t>
            </w: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研究组的各项决议的行动计划草案</w:t>
            </w:r>
          </w:p>
        </w:tc>
        <w:tc>
          <w:tcPr>
            <w:tcW w:w="1213" w:type="pct"/>
            <w:vAlign w:val="bottom"/>
          </w:tcPr>
          <w:p w14:paraId="78712134" w14:textId="77777777" w:rsidR="003E41F5" w:rsidRPr="00C20E24" w:rsidRDefault="003E41F5" w:rsidP="006B4F4C">
            <w:pPr>
              <w:spacing w:before="120"/>
              <w:rPr>
                <w:rFonts w:ascii="Calibri" w:hAnsi="Calibri" w:cs="Calibri"/>
                <w:szCs w:val="22"/>
                <w:lang w:eastAsia="zh-CN"/>
              </w:rPr>
            </w:pPr>
          </w:p>
        </w:tc>
      </w:tr>
      <w:tr w:rsidR="003E41F5" w:rsidRPr="00C20E24" w14:paraId="1D0F8D51" w14:textId="77777777" w:rsidTr="006B4F4C">
        <w:trPr>
          <w:trHeight w:val="300"/>
          <w:jc w:val="center"/>
        </w:trPr>
        <w:tc>
          <w:tcPr>
            <w:tcW w:w="680" w:type="pct"/>
            <w:gridSpan w:val="2"/>
            <w:noWrap/>
            <w:vAlign w:val="center"/>
          </w:tcPr>
          <w:p w14:paraId="3A77AEEB" w14:textId="77777777" w:rsidR="003E41F5" w:rsidRPr="0068004E" w:rsidRDefault="003E41F5" w:rsidP="00011203">
            <w:pPr>
              <w:pStyle w:val="Tabletext"/>
              <w:jc w:val="center"/>
              <w:rPr>
                <w:rFonts w:ascii="Calibri" w:hAnsi="Calibri" w:cs="Calibri"/>
                <w:szCs w:val="22"/>
              </w:rPr>
            </w:pPr>
            <w:r w:rsidRPr="0068004E">
              <w:rPr>
                <w:szCs w:val="22"/>
                <w:lang w:val="zh-CN"/>
              </w:rPr>
              <w:t>8.2</w:t>
            </w:r>
          </w:p>
        </w:tc>
        <w:tc>
          <w:tcPr>
            <w:tcW w:w="3107" w:type="pct"/>
            <w:gridSpan w:val="3"/>
            <w:noWrap/>
            <w:vAlign w:val="center"/>
          </w:tcPr>
          <w:p w14:paraId="1C7E3FA5"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与</w:t>
            </w: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研究组相关的</w:t>
            </w:r>
            <w:r w:rsidRPr="0068004E">
              <w:rPr>
                <w:szCs w:val="22"/>
                <w:lang w:val="zh-CN" w:eastAsia="zh-CN"/>
              </w:rPr>
              <w:t>WTSA-24</w:t>
            </w:r>
            <w:r w:rsidRPr="0068004E">
              <w:rPr>
                <w:szCs w:val="22"/>
                <w:lang w:val="zh-CN" w:eastAsia="zh-CN"/>
              </w:rPr>
              <w:t>行动</w:t>
            </w:r>
          </w:p>
        </w:tc>
        <w:tc>
          <w:tcPr>
            <w:tcW w:w="1213" w:type="pct"/>
            <w:vAlign w:val="bottom"/>
          </w:tcPr>
          <w:p w14:paraId="325C615A" w14:textId="77777777" w:rsidR="003E41F5" w:rsidRPr="00C20E24" w:rsidRDefault="003E41F5" w:rsidP="006B4F4C">
            <w:pPr>
              <w:spacing w:before="120"/>
              <w:rPr>
                <w:rFonts w:ascii="Calibri" w:hAnsi="Calibri" w:cs="Calibri"/>
                <w:szCs w:val="22"/>
                <w:lang w:eastAsia="zh-CN"/>
              </w:rPr>
            </w:pPr>
          </w:p>
        </w:tc>
      </w:tr>
      <w:tr w:rsidR="003E41F5" w:rsidRPr="00C20E24" w14:paraId="05E7CCAA" w14:textId="77777777" w:rsidTr="006B4F4C">
        <w:trPr>
          <w:trHeight w:val="300"/>
          <w:jc w:val="center"/>
        </w:trPr>
        <w:tc>
          <w:tcPr>
            <w:tcW w:w="880" w:type="pct"/>
            <w:gridSpan w:val="4"/>
            <w:noWrap/>
            <w:vAlign w:val="center"/>
          </w:tcPr>
          <w:p w14:paraId="78AD2B2C" w14:textId="77777777" w:rsidR="003E41F5" w:rsidRPr="0068004E" w:rsidRDefault="003E41F5" w:rsidP="00011203">
            <w:pPr>
              <w:pStyle w:val="Tabletext"/>
              <w:jc w:val="center"/>
              <w:rPr>
                <w:rFonts w:ascii="Calibri" w:hAnsi="Calibri" w:cs="Calibri"/>
                <w:szCs w:val="22"/>
              </w:rPr>
            </w:pPr>
            <w:r w:rsidRPr="0068004E">
              <w:rPr>
                <w:szCs w:val="22"/>
                <w:lang w:val="zh-CN"/>
              </w:rPr>
              <w:t>8.2.1</w:t>
            </w:r>
          </w:p>
        </w:tc>
        <w:tc>
          <w:tcPr>
            <w:tcW w:w="2907" w:type="pct"/>
            <w:noWrap/>
            <w:vAlign w:val="center"/>
          </w:tcPr>
          <w:p w14:paraId="265E3384" w14:textId="57F08A35" w:rsidR="003E41F5" w:rsidRPr="0068004E" w:rsidRDefault="003E41F5" w:rsidP="0068004E">
            <w:pPr>
              <w:pStyle w:val="Tabletext"/>
              <w:rPr>
                <w:rFonts w:ascii="Calibri" w:hAnsi="Calibri" w:cs="Calibri"/>
                <w:szCs w:val="22"/>
                <w:lang w:eastAsia="zh-CN"/>
              </w:rPr>
            </w:pPr>
            <w:r w:rsidRPr="0068004E">
              <w:rPr>
                <w:szCs w:val="22"/>
                <w:lang w:val="zh-CN" w:eastAsia="zh-CN"/>
              </w:rPr>
              <w:t>WTSA-24</w:t>
            </w:r>
            <w:r w:rsidRPr="0068004E">
              <w:rPr>
                <w:szCs w:val="22"/>
                <w:lang w:val="zh-CN" w:eastAsia="zh-CN"/>
              </w:rPr>
              <w:t>行动</w:t>
            </w:r>
            <w:r w:rsidRPr="0068004E">
              <w:rPr>
                <w:szCs w:val="22"/>
                <w:lang w:val="zh-CN" w:eastAsia="zh-CN"/>
              </w:rPr>
              <w:t xml:space="preserve">7 </w:t>
            </w:r>
            <w:r w:rsidR="00435D01" w:rsidRPr="0068004E">
              <w:rPr>
                <w:szCs w:val="22"/>
                <w:lang w:val="zh-CN" w:eastAsia="zh-CN"/>
              </w:rPr>
              <w:t>–</w:t>
            </w:r>
            <w:r w:rsidRPr="0068004E">
              <w:rPr>
                <w:szCs w:val="22"/>
                <w:lang w:val="zh-CN" w:eastAsia="zh-CN"/>
              </w:rPr>
              <w:t xml:space="preserve"> WTSA-24</w:t>
            </w:r>
            <w:r w:rsidRPr="0068004E">
              <w:rPr>
                <w:szCs w:val="22"/>
                <w:lang w:val="zh-CN" w:eastAsia="zh-CN"/>
              </w:rPr>
              <w:t>责成第</w:t>
            </w:r>
            <w:r w:rsidRPr="0068004E">
              <w:rPr>
                <w:szCs w:val="22"/>
                <w:lang w:val="zh-CN" w:eastAsia="zh-CN"/>
              </w:rPr>
              <w:t>17</w:t>
            </w:r>
            <w:r w:rsidRPr="0068004E">
              <w:rPr>
                <w:szCs w:val="22"/>
                <w:lang w:val="zh-CN" w:eastAsia="zh-CN"/>
              </w:rPr>
              <w:t>和第</w:t>
            </w:r>
            <w:r w:rsidRPr="0068004E">
              <w:rPr>
                <w:szCs w:val="22"/>
                <w:lang w:val="zh-CN" w:eastAsia="zh-CN"/>
              </w:rPr>
              <w:t>20</w:t>
            </w:r>
            <w:r w:rsidRPr="0068004E">
              <w:rPr>
                <w:szCs w:val="22"/>
                <w:lang w:val="zh-CN" w:eastAsia="zh-CN"/>
              </w:rPr>
              <w:t>研究组在研究组之间建立联合协调或协议机制，以确定</w:t>
            </w:r>
            <w:r w:rsidRPr="0068004E">
              <w:rPr>
                <w:szCs w:val="22"/>
                <w:lang w:val="zh-CN" w:eastAsia="zh-CN"/>
              </w:rPr>
              <w:t>IoT</w:t>
            </w:r>
            <w:r w:rsidRPr="0068004E">
              <w:rPr>
                <w:szCs w:val="22"/>
                <w:lang w:val="zh-CN" w:eastAsia="zh-CN"/>
              </w:rPr>
              <w:t>安全议题的分界线，并向</w:t>
            </w:r>
            <w:r w:rsidRPr="0068004E">
              <w:rPr>
                <w:szCs w:val="22"/>
                <w:lang w:val="zh-CN" w:eastAsia="zh-CN"/>
              </w:rPr>
              <w:t>TSAG</w:t>
            </w:r>
            <w:r w:rsidRPr="0068004E">
              <w:rPr>
                <w:szCs w:val="22"/>
                <w:lang w:val="zh-CN" w:eastAsia="zh-CN"/>
              </w:rPr>
              <w:t>报告。</w:t>
            </w:r>
          </w:p>
        </w:tc>
        <w:tc>
          <w:tcPr>
            <w:tcW w:w="1213" w:type="pct"/>
            <w:vAlign w:val="bottom"/>
          </w:tcPr>
          <w:p w14:paraId="06EB249A" w14:textId="77777777" w:rsidR="003E41F5" w:rsidRPr="00C20E24" w:rsidRDefault="003E41F5" w:rsidP="006B4F4C">
            <w:pPr>
              <w:spacing w:before="120"/>
              <w:rPr>
                <w:rFonts w:ascii="Calibri" w:hAnsi="Calibri" w:cs="Calibri"/>
                <w:szCs w:val="22"/>
                <w:lang w:eastAsia="zh-CN"/>
              </w:rPr>
            </w:pPr>
          </w:p>
        </w:tc>
      </w:tr>
      <w:tr w:rsidR="003E41F5" w:rsidRPr="00C20E24" w14:paraId="65A12A2D" w14:textId="77777777" w:rsidTr="006B4F4C">
        <w:trPr>
          <w:trHeight w:val="300"/>
          <w:jc w:val="center"/>
        </w:trPr>
        <w:tc>
          <w:tcPr>
            <w:tcW w:w="880" w:type="pct"/>
            <w:gridSpan w:val="4"/>
            <w:noWrap/>
            <w:vAlign w:val="center"/>
          </w:tcPr>
          <w:p w14:paraId="28A34963" w14:textId="77777777" w:rsidR="003E41F5" w:rsidRPr="0068004E" w:rsidRDefault="003E41F5" w:rsidP="00011203">
            <w:pPr>
              <w:pStyle w:val="Tabletext"/>
              <w:jc w:val="center"/>
              <w:rPr>
                <w:rFonts w:ascii="Calibri" w:hAnsi="Calibri" w:cs="Calibri"/>
                <w:szCs w:val="22"/>
              </w:rPr>
            </w:pPr>
            <w:r w:rsidRPr="0068004E">
              <w:rPr>
                <w:szCs w:val="22"/>
                <w:lang w:val="zh-CN"/>
              </w:rPr>
              <w:t>8.2.2</w:t>
            </w:r>
          </w:p>
        </w:tc>
        <w:tc>
          <w:tcPr>
            <w:tcW w:w="2907" w:type="pct"/>
            <w:noWrap/>
            <w:vAlign w:val="center"/>
          </w:tcPr>
          <w:p w14:paraId="1B431436" w14:textId="1F493E1A" w:rsidR="003E41F5" w:rsidRPr="0068004E" w:rsidRDefault="003E41F5" w:rsidP="0068004E">
            <w:pPr>
              <w:pStyle w:val="Tabletext"/>
              <w:rPr>
                <w:rFonts w:ascii="Calibri" w:hAnsi="Calibri" w:cs="Calibri"/>
                <w:szCs w:val="22"/>
                <w:lang w:eastAsia="zh-CN"/>
              </w:rPr>
            </w:pPr>
            <w:r w:rsidRPr="0068004E">
              <w:rPr>
                <w:szCs w:val="22"/>
                <w:lang w:val="zh-CN" w:eastAsia="zh-CN"/>
              </w:rPr>
              <w:t>WTSA-24</w:t>
            </w:r>
            <w:r w:rsidRPr="0068004E">
              <w:rPr>
                <w:szCs w:val="22"/>
                <w:lang w:val="zh-CN" w:eastAsia="zh-CN"/>
              </w:rPr>
              <w:t>行动</w:t>
            </w:r>
            <w:r w:rsidRPr="0068004E">
              <w:rPr>
                <w:szCs w:val="22"/>
                <w:lang w:val="zh-CN" w:eastAsia="zh-CN"/>
              </w:rPr>
              <w:t xml:space="preserve">8 </w:t>
            </w:r>
            <w:r w:rsidR="005233C8" w:rsidRPr="005233C8">
              <w:rPr>
                <w:szCs w:val="22"/>
                <w:lang w:val="zh-CN" w:eastAsia="zh-CN"/>
              </w:rPr>
              <w:t>–</w:t>
            </w:r>
            <w:r w:rsidRPr="0068004E">
              <w:rPr>
                <w:szCs w:val="22"/>
                <w:lang w:val="zh-CN" w:eastAsia="zh-CN"/>
              </w:rPr>
              <w:t xml:space="preserve"> WTSA-24</w:t>
            </w:r>
            <w:r w:rsidRPr="0068004E">
              <w:rPr>
                <w:szCs w:val="22"/>
                <w:lang w:val="zh-CN" w:eastAsia="zh-CN"/>
              </w:rPr>
              <w:t>责成</w:t>
            </w:r>
            <w:r w:rsidRPr="0068004E">
              <w:rPr>
                <w:szCs w:val="22"/>
                <w:lang w:val="zh-CN" w:eastAsia="zh-CN"/>
              </w:rPr>
              <w:t>ITU-T</w:t>
            </w:r>
            <w:r w:rsidRPr="0068004E">
              <w:rPr>
                <w:szCs w:val="22"/>
                <w:lang w:val="zh-CN" w:eastAsia="zh-CN"/>
              </w:rPr>
              <w:t>研究组，特别是第</w:t>
            </w:r>
            <w:r w:rsidRPr="0068004E">
              <w:rPr>
                <w:szCs w:val="22"/>
                <w:lang w:val="zh-CN" w:eastAsia="zh-CN"/>
              </w:rPr>
              <w:t>13</w:t>
            </w:r>
            <w:r w:rsidRPr="0068004E">
              <w:rPr>
                <w:szCs w:val="22"/>
                <w:lang w:val="zh-CN" w:eastAsia="zh-CN"/>
              </w:rPr>
              <w:t>、</w:t>
            </w:r>
            <w:r w:rsidRPr="0068004E">
              <w:rPr>
                <w:szCs w:val="22"/>
                <w:lang w:val="zh-CN" w:eastAsia="zh-CN"/>
              </w:rPr>
              <w:t>17</w:t>
            </w:r>
            <w:r w:rsidRPr="0068004E">
              <w:rPr>
                <w:szCs w:val="22"/>
                <w:lang w:val="zh-CN" w:eastAsia="zh-CN"/>
              </w:rPr>
              <w:t>和</w:t>
            </w:r>
            <w:r w:rsidRPr="0068004E">
              <w:rPr>
                <w:szCs w:val="22"/>
                <w:lang w:val="zh-CN" w:eastAsia="zh-CN"/>
              </w:rPr>
              <w:t>20</w:t>
            </w:r>
            <w:r w:rsidRPr="0068004E">
              <w:rPr>
                <w:szCs w:val="22"/>
                <w:lang w:val="zh-CN" w:eastAsia="zh-CN"/>
              </w:rPr>
              <w:t>研究组，在研究组之间建立协调机制，以</w:t>
            </w:r>
            <w:r w:rsidRPr="0068004E">
              <w:rPr>
                <w:szCs w:val="22"/>
                <w:lang w:val="zh-CN" w:eastAsia="zh-CN"/>
              </w:rPr>
              <w:lastRenderedPageBreak/>
              <w:t>便审议</w:t>
            </w:r>
            <w:r w:rsidRPr="0068004E">
              <w:rPr>
                <w:rFonts w:hint="eastAsia"/>
                <w:szCs w:val="22"/>
                <w:lang w:val="zh-CN" w:eastAsia="zh-CN"/>
              </w:rPr>
              <w:t>“</w:t>
            </w:r>
            <w:r w:rsidRPr="0068004E">
              <w:rPr>
                <w:szCs w:val="22"/>
                <w:lang w:val="zh-CN" w:eastAsia="zh-CN"/>
              </w:rPr>
              <w:t>信任</w:t>
            </w:r>
            <w:r w:rsidRPr="0068004E">
              <w:rPr>
                <w:rFonts w:hint="eastAsia"/>
                <w:szCs w:val="22"/>
                <w:lang w:val="zh-CN" w:eastAsia="zh-CN"/>
              </w:rPr>
              <w:t>”</w:t>
            </w:r>
            <w:r w:rsidRPr="0068004E">
              <w:rPr>
                <w:szCs w:val="22"/>
                <w:lang w:val="zh-CN" w:eastAsia="zh-CN"/>
              </w:rPr>
              <w:t>（包括可信信息）和</w:t>
            </w:r>
            <w:r w:rsidRPr="0068004E">
              <w:rPr>
                <w:rFonts w:hint="eastAsia"/>
                <w:szCs w:val="22"/>
                <w:lang w:val="zh-CN" w:eastAsia="zh-CN"/>
              </w:rPr>
              <w:t>“</w:t>
            </w:r>
            <w:r w:rsidRPr="0068004E">
              <w:rPr>
                <w:szCs w:val="22"/>
                <w:lang w:val="zh-CN" w:eastAsia="zh-CN"/>
              </w:rPr>
              <w:t>可信度</w:t>
            </w:r>
            <w:r w:rsidRPr="0068004E">
              <w:rPr>
                <w:rFonts w:hint="eastAsia"/>
                <w:szCs w:val="22"/>
                <w:lang w:val="zh-CN" w:eastAsia="zh-CN"/>
              </w:rPr>
              <w:t>”</w:t>
            </w:r>
            <w:r w:rsidRPr="0068004E">
              <w:rPr>
                <w:szCs w:val="22"/>
                <w:lang w:val="zh-CN" w:eastAsia="zh-CN"/>
              </w:rPr>
              <w:t>议题，并向</w:t>
            </w:r>
            <w:r w:rsidRPr="0068004E">
              <w:rPr>
                <w:szCs w:val="22"/>
                <w:lang w:val="zh-CN" w:eastAsia="zh-CN"/>
              </w:rPr>
              <w:t>TSAG</w:t>
            </w:r>
            <w:r w:rsidRPr="0068004E">
              <w:rPr>
                <w:szCs w:val="22"/>
                <w:lang w:val="zh-CN" w:eastAsia="zh-CN"/>
              </w:rPr>
              <w:t>报告。</w:t>
            </w:r>
          </w:p>
        </w:tc>
        <w:tc>
          <w:tcPr>
            <w:tcW w:w="1213" w:type="pct"/>
            <w:vAlign w:val="bottom"/>
          </w:tcPr>
          <w:p w14:paraId="776B2CC3" w14:textId="77777777" w:rsidR="003E41F5" w:rsidRPr="00C20E24" w:rsidRDefault="003E41F5" w:rsidP="006B4F4C">
            <w:pPr>
              <w:spacing w:before="120"/>
              <w:rPr>
                <w:rFonts w:ascii="Calibri" w:hAnsi="Calibri" w:cs="Calibri"/>
                <w:b/>
                <w:bCs/>
                <w:szCs w:val="22"/>
                <w:lang w:eastAsia="zh-CN"/>
              </w:rPr>
            </w:pPr>
          </w:p>
        </w:tc>
      </w:tr>
      <w:tr w:rsidR="003E41F5" w:rsidRPr="00C20E24" w14:paraId="69AC6D65" w14:textId="77777777" w:rsidTr="006B4F4C">
        <w:trPr>
          <w:trHeight w:val="300"/>
          <w:jc w:val="center"/>
        </w:trPr>
        <w:tc>
          <w:tcPr>
            <w:tcW w:w="880" w:type="pct"/>
            <w:gridSpan w:val="4"/>
            <w:noWrap/>
            <w:vAlign w:val="center"/>
          </w:tcPr>
          <w:p w14:paraId="72DBEB91" w14:textId="77777777" w:rsidR="003E41F5" w:rsidRPr="0068004E" w:rsidRDefault="003E41F5" w:rsidP="00011203">
            <w:pPr>
              <w:pStyle w:val="Tabletext"/>
              <w:jc w:val="center"/>
              <w:rPr>
                <w:rFonts w:ascii="Calibri" w:hAnsi="Calibri" w:cs="Calibri"/>
                <w:szCs w:val="22"/>
              </w:rPr>
            </w:pPr>
            <w:r w:rsidRPr="0068004E">
              <w:rPr>
                <w:szCs w:val="22"/>
                <w:lang w:val="zh-CN"/>
              </w:rPr>
              <w:t>8.2.3</w:t>
            </w:r>
          </w:p>
        </w:tc>
        <w:tc>
          <w:tcPr>
            <w:tcW w:w="2907" w:type="pct"/>
            <w:noWrap/>
            <w:vAlign w:val="center"/>
          </w:tcPr>
          <w:p w14:paraId="79E9171A" w14:textId="047508B4" w:rsidR="003E41F5" w:rsidRPr="0068004E" w:rsidRDefault="003E41F5" w:rsidP="0068004E">
            <w:pPr>
              <w:pStyle w:val="Tabletext"/>
              <w:rPr>
                <w:rFonts w:ascii="Calibri" w:hAnsi="Calibri" w:cs="Calibri"/>
                <w:szCs w:val="22"/>
                <w:lang w:eastAsia="zh-CN"/>
              </w:rPr>
            </w:pPr>
            <w:r w:rsidRPr="0068004E">
              <w:rPr>
                <w:szCs w:val="22"/>
                <w:lang w:val="zh-CN" w:eastAsia="zh-CN"/>
              </w:rPr>
              <w:t>WTSA-24</w:t>
            </w:r>
            <w:r w:rsidRPr="0068004E">
              <w:rPr>
                <w:szCs w:val="22"/>
                <w:lang w:val="zh-CN" w:eastAsia="zh-CN"/>
              </w:rPr>
              <w:t>行动</w:t>
            </w:r>
            <w:r w:rsidRPr="0068004E">
              <w:rPr>
                <w:szCs w:val="22"/>
                <w:lang w:val="zh-CN" w:eastAsia="zh-CN"/>
              </w:rPr>
              <w:t xml:space="preserve">9 </w:t>
            </w:r>
            <w:r w:rsidR="00CF2334" w:rsidRPr="0068004E">
              <w:rPr>
                <w:szCs w:val="22"/>
                <w:lang w:val="zh-CN" w:eastAsia="zh-CN"/>
              </w:rPr>
              <w:t>–</w:t>
            </w:r>
            <w:r w:rsidRPr="0068004E">
              <w:rPr>
                <w:szCs w:val="22"/>
                <w:lang w:val="zh-CN" w:eastAsia="zh-CN"/>
              </w:rPr>
              <w:t xml:space="preserve"> WTSA-24</w:t>
            </w:r>
            <w:r w:rsidRPr="0068004E">
              <w:rPr>
                <w:szCs w:val="22"/>
                <w:lang w:val="zh-CN" w:eastAsia="zh-CN"/>
              </w:rPr>
              <w:t>责成</w:t>
            </w:r>
            <w:r w:rsidRPr="0068004E">
              <w:rPr>
                <w:szCs w:val="22"/>
                <w:lang w:val="zh-CN" w:eastAsia="zh-CN"/>
              </w:rPr>
              <w:t>ITU-T</w:t>
            </w:r>
            <w:r w:rsidRPr="0068004E">
              <w:rPr>
                <w:szCs w:val="22"/>
                <w:lang w:val="zh-CN" w:eastAsia="zh-CN"/>
              </w:rPr>
              <w:t>第</w:t>
            </w:r>
            <w:r w:rsidRPr="0068004E">
              <w:rPr>
                <w:szCs w:val="22"/>
                <w:lang w:val="zh-CN" w:eastAsia="zh-CN"/>
              </w:rPr>
              <w:t>2</w:t>
            </w:r>
            <w:r w:rsidRPr="0068004E">
              <w:rPr>
                <w:szCs w:val="22"/>
                <w:lang w:val="zh-CN" w:eastAsia="zh-CN"/>
              </w:rPr>
              <w:t>和第</w:t>
            </w:r>
            <w:r w:rsidRPr="0068004E">
              <w:rPr>
                <w:szCs w:val="22"/>
                <w:lang w:val="zh-CN" w:eastAsia="zh-CN"/>
              </w:rPr>
              <w:t>20</w:t>
            </w:r>
            <w:r w:rsidRPr="0068004E">
              <w:rPr>
                <w:szCs w:val="22"/>
                <w:lang w:val="zh-CN" w:eastAsia="zh-CN"/>
              </w:rPr>
              <w:t>研究组在研究组之间建立联合协调或协议机制，以确定</w:t>
            </w:r>
            <w:r w:rsidRPr="0068004E">
              <w:rPr>
                <w:szCs w:val="22"/>
                <w:lang w:val="zh-CN" w:eastAsia="zh-CN"/>
              </w:rPr>
              <w:t>IoT</w:t>
            </w:r>
            <w:r w:rsidRPr="0068004E">
              <w:rPr>
                <w:szCs w:val="22"/>
                <w:lang w:val="zh-CN" w:eastAsia="zh-CN"/>
              </w:rPr>
              <w:t>识别和</w:t>
            </w:r>
            <w:r w:rsidRPr="0068004E">
              <w:rPr>
                <w:szCs w:val="22"/>
                <w:lang w:val="zh-CN" w:eastAsia="zh-CN"/>
              </w:rPr>
              <w:t>NNAI</w:t>
            </w:r>
            <w:r w:rsidRPr="0068004E">
              <w:rPr>
                <w:szCs w:val="22"/>
                <w:lang w:val="zh-CN" w:eastAsia="zh-CN"/>
              </w:rPr>
              <w:t>方面的分界线，并向</w:t>
            </w:r>
            <w:r w:rsidRPr="0068004E">
              <w:rPr>
                <w:szCs w:val="22"/>
                <w:lang w:val="zh-CN" w:eastAsia="zh-CN"/>
              </w:rPr>
              <w:t>TSAG</w:t>
            </w:r>
            <w:r w:rsidRPr="0068004E">
              <w:rPr>
                <w:szCs w:val="22"/>
                <w:lang w:val="zh-CN" w:eastAsia="zh-CN"/>
              </w:rPr>
              <w:t>报告。</w:t>
            </w:r>
          </w:p>
        </w:tc>
        <w:tc>
          <w:tcPr>
            <w:tcW w:w="1213" w:type="pct"/>
            <w:vAlign w:val="bottom"/>
          </w:tcPr>
          <w:p w14:paraId="7E284357" w14:textId="77777777" w:rsidR="003E41F5" w:rsidRPr="00C20E24" w:rsidRDefault="003E41F5" w:rsidP="006B4F4C">
            <w:pPr>
              <w:spacing w:before="120"/>
              <w:rPr>
                <w:rFonts w:ascii="Calibri" w:hAnsi="Calibri" w:cs="Calibri"/>
                <w:szCs w:val="22"/>
                <w:lang w:eastAsia="zh-CN"/>
              </w:rPr>
            </w:pPr>
          </w:p>
        </w:tc>
      </w:tr>
      <w:tr w:rsidR="003E41F5" w:rsidRPr="00C20E24" w14:paraId="073C46E4" w14:textId="77777777" w:rsidTr="006B4F4C">
        <w:trPr>
          <w:trHeight w:val="300"/>
          <w:jc w:val="center"/>
        </w:trPr>
        <w:tc>
          <w:tcPr>
            <w:tcW w:w="680" w:type="pct"/>
            <w:gridSpan w:val="2"/>
            <w:noWrap/>
            <w:vAlign w:val="center"/>
          </w:tcPr>
          <w:p w14:paraId="16EDA139" w14:textId="77777777" w:rsidR="003E41F5" w:rsidRPr="0068004E" w:rsidRDefault="003E41F5" w:rsidP="00011203">
            <w:pPr>
              <w:pStyle w:val="Tabletext"/>
              <w:jc w:val="center"/>
              <w:rPr>
                <w:rFonts w:ascii="Calibri" w:hAnsi="Calibri" w:cs="Calibri"/>
                <w:szCs w:val="22"/>
              </w:rPr>
            </w:pPr>
            <w:r w:rsidRPr="0068004E">
              <w:rPr>
                <w:szCs w:val="22"/>
                <w:lang w:val="zh-CN"/>
              </w:rPr>
              <w:t>8.3</w:t>
            </w:r>
          </w:p>
        </w:tc>
        <w:tc>
          <w:tcPr>
            <w:tcW w:w="3107" w:type="pct"/>
            <w:gridSpan w:val="3"/>
            <w:noWrap/>
            <w:vAlign w:val="center"/>
          </w:tcPr>
          <w:p w14:paraId="354EBFE7"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TSAG</w:t>
            </w:r>
            <w:r w:rsidRPr="0068004E">
              <w:rPr>
                <w:szCs w:val="22"/>
                <w:lang w:val="zh-CN" w:eastAsia="zh-CN"/>
              </w:rPr>
              <w:t>对第</w:t>
            </w:r>
            <w:r w:rsidRPr="0068004E">
              <w:rPr>
                <w:szCs w:val="22"/>
                <w:lang w:val="zh-CN" w:eastAsia="zh-CN"/>
              </w:rPr>
              <w:t>11/20</w:t>
            </w:r>
            <w:r w:rsidRPr="0068004E">
              <w:rPr>
                <w:szCs w:val="22"/>
                <w:lang w:val="zh-CN" w:eastAsia="zh-CN"/>
              </w:rPr>
              <w:t>号新课题</w:t>
            </w:r>
            <w:r w:rsidRPr="0068004E">
              <w:rPr>
                <w:rFonts w:hint="eastAsia"/>
                <w:szCs w:val="22"/>
                <w:lang w:val="zh-CN" w:eastAsia="zh-CN"/>
              </w:rPr>
              <w:t>“</w:t>
            </w:r>
            <w:r w:rsidRPr="0068004E">
              <w:rPr>
                <w:szCs w:val="22"/>
                <w:lang w:val="zh-CN" w:eastAsia="zh-CN"/>
              </w:rPr>
              <w:t>数字农业：从</w:t>
            </w:r>
            <w:r w:rsidRPr="0068004E">
              <w:rPr>
                <w:rFonts w:hint="eastAsia"/>
                <w:szCs w:val="22"/>
                <w:lang w:val="zh-CN" w:eastAsia="zh-CN"/>
              </w:rPr>
              <w:t>智慧</w:t>
            </w:r>
            <w:r w:rsidRPr="0068004E">
              <w:rPr>
                <w:szCs w:val="22"/>
                <w:lang w:val="zh-CN" w:eastAsia="zh-CN"/>
              </w:rPr>
              <w:t>农场和生产到安全消费</w:t>
            </w:r>
            <w:r w:rsidRPr="0068004E">
              <w:rPr>
                <w:rFonts w:hint="eastAsia"/>
                <w:szCs w:val="22"/>
                <w:lang w:val="zh-CN" w:eastAsia="zh-CN"/>
              </w:rPr>
              <w:t>”</w:t>
            </w:r>
            <w:r w:rsidRPr="0068004E">
              <w:rPr>
                <w:szCs w:val="22"/>
                <w:lang w:val="zh-CN" w:eastAsia="zh-CN"/>
              </w:rPr>
              <w:t>表示赞同</w:t>
            </w:r>
          </w:p>
        </w:tc>
        <w:tc>
          <w:tcPr>
            <w:tcW w:w="1213" w:type="pct"/>
            <w:vAlign w:val="bottom"/>
          </w:tcPr>
          <w:p w14:paraId="2924E39A" w14:textId="77777777" w:rsidR="003E41F5" w:rsidRPr="00C20E24" w:rsidRDefault="003E41F5" w:rsidP="006B4F4C">
            <w:pPr>
              <w:spacing w:before="120"/>
              <w:rPr>
                <w:rFonts w:ascii="Calibri" w:hAnsi="Calibri" w:cs="Calibri"/>
                <w:szCs w:val="22"/>
                <w:lang w:eastAsia="zh-CN"/>
              </w:rPr>
            </w:pPr>
          </w:p>
        </w:tc>
      </w:tr>
      <w:tr w:rsidR="003E41F5" w:rsidRPr="00C20E24" w14:paraId="561FC991" w14:textId="77777777" w:rsidTr="006B4F4C">
        <w:trPr>
          <w:trHeight w:val="300"/>
          <w:jc w:val="center"/>
        </w:trPr>
        <w:tc>
          <w:tcPr>
            <w:tcW w:w="368" w:type="pct"/>
            <w:noWrap/>
            <w:vAlign w:val="center"/>
          </w:tcPr>
          <w:p w14:paraId="2E78584B" w14:textId="77777777" w:rsidR="003E41F5" w:rsidRPr="0068004E" w:rsidRDefault="003E41F5" w:rsidP="00011203">
            <w:pPr>
              <w:pStyle w:val="Tabletext"/>
              <w:jc w:val="center"/>
              <w:rPr>
                <w:rFonts w:ascii="Calibri" w:hAnsi="Calibri" w:cs="Calibri"/>
                <w:szCs w:val="22"/>
              </w:rPr>
            </w:pPr>
            <w:r w:rsidRPr="0068004E">
              <w:rPr>
                <w:szCs w:val="22"/>
                <w:lang w:val="zh-CN"/>
              </w:rPr>
              <w:t>9</w:t>
            </w:r>
          </w:p>
        </w:tc>
        <w:tc>
          <w:tcPr>
            <w:tcW w:w="3419" w:type="pct"/>
            <w:gridSpan w:val="4"/>
            <w:noWrap/>
            <w:vAlign w:val="center"/>
          </w:tcPr>
          <w:p w14:paraId="59E00950" w14:textId="77777777" w:rsidR="003E41F5" w:rsidRPr="0068004E" w:rsidRDefault="003E41F5" w:rsidP="0068004E">
            <w:pPr>
              <w:pStyle w:val="Tabletext"/>
              <w:rPr>
                <w:rFonts w:ascii="Calibri" w:hAnsi="Calibri" w:cs="Calibri"/>
                <w:szCs w:val="22"/>
              </w:rPr>
            </w:pPr>
            <w:r w:rsidRPr="0068004E">
              <w:rPr>
                <w:szCs w:val="22"/>
                <w:lang w:val="zh-CN"/>
              </w:rPr>
              <w:t>文稿清单</w:t>
            </w:r>
          </w:p>
        </w:tc>
        <w:tc>
          <w:tcPr>
            <w:tcW w:w="1213" w:type="pct"/>
            <w:vAlign w:val="bottom"/>
          </w:tcPr>
          <w:p w14:paraId="02D23AA0" w14:textId="77777777" w:rsidR="003E41F5" w:rsidRPr="00C20E24" w:rsidRDefault="003E41F5" w:rsidP="006B4F4C">
            <w:pPr>
              <w:spacing w:before="120"/>
              <w:rPr>
                <w:rFonts w:ascii="Calibri" w:hAnsi="Calibri" w:cs="Calibri"/>
                <w:szCs w:val="22"/>
              </w:rPr>
            </w:pPr>
          </w:p>
        </w:tc>
      </w:tr>
      <w:tr w:rsidR="003E41F5" w:rsidRPr="00C20E24" w14:paraId="169791F0" w14:textId="77777777" w:rsidTr="006B4F4C">
        <w:trPr>
          <w:trHeight w:val="356"/>
          <w:jc w:val="center"/>
        </w:trPr>
        <w:tc>
          <w:tcPr>
            <w:tcW w:w="680" w:type="pct"/>
            <w:gridSpan w:val="2"/>
            <w:noWrap/>
            <w:vAlign w:val="center"/>
          </w:tcPr>
          <w:p w14:paraId="1C84976C" w14:textId="77777777" w:rsidR="003E41F5" w:rsidRPr="0068004E" w:rsidRDefault="003E41F5" w:rsidP="00011203">
            <w:pPr>
              <w:pStyle w:val="Tabletext"/>
              <w:jc w:val="center"/>
              <w:rPr>
                <w:rFonts w:ascii="Calibri" w:hAnsi="Calibri" w:cs="Calibri"/>
                <w:szCs w:val="22"/>
              </w:rPr>
            </w:pPr>
            <w:r w:rsidRPr="0068004E">
              <w:rPr>
                <w:szCs w:val="22"/>
                <w:lang w:val="zh-CN"/>
              </w:rPr>
              <w:t>9.1</w:t>
            </w:r>
          </w:p>
        </w:tc>
        <w:tc>
          <w:tcPr>
            <w:tcW w:w="3107" w:type="pct"/>
            <w:gridSpan w:val="3"/>
            <w:noWrap/>
            <w:vAlign w:val="center"/>
          </w:tcPr>
          <w:p w14:paraId="25B1C940" w14:textId="77777777" w:rsidR="003E41F5" w:rsidRPr="0068004E" w:rsidRDefault="003E41F5" w:rsidP="0068004E">
            <w:pPr>
              <w:pStyle w:val="Tabletext"/>
              <w:rPr>
                <w:rFonts w:ascii="Calibri" w:hAnsi="Calibri" w:cs="Calibri"/>
                <w:szCs w:val="22"/>
                <w:lang w:eastAsia="zh-CN"/>
              </w:rPr>
            </w:pPr>
            <w:r w:rsidRPr="0068004E">
              <w:rPr>
                <w:rFonts w:hint="eastAsia"/>
                <w:szCs w:val="22"/>
                <w:lang w:val="zh-CN" w:eastAsia="zh-CN"/>
              </w:rPr>
              <w:t>针对第</w:t>
            </w:r>
            <w:r w:rsidRPr="0068004E">
              <w:rPr>
                <w:rFonts w:hint="eastAsia"/>
                <w:szCs w:val="22"/>
                <w:lang w:val="zh-CN" w:eastAsia="zh-CN"/>
              </w:rPr>
              <w:t>20</w:t>
            </w:r>
            <w:r w:rsidRPr="0068004E">
              <w:rPr>
                <w:rFonts w:hint="eastAsia"/>
                <w:szCs w:val="22"/>
                <w:lang w:val="zh-CN" w:eastAsia="zh-CN"/>
              </w:rPr>
              <w:t>研究组所有课题的</w:t>
            </w:r>
            <w:r w:rsidRPr="0068004E">
              <w:rPr>
                <w:szCs w:val="22"/>
                <w:lang w:val="zh-CN" w:eastAsia="zh-CN"/>
              </w:rPr>
              <w:t>文稿</w:t>
            </w:r>
          </w:p>
        </w:tc>
        <w:tc>
          <w:tcPr>
            <w:tcW w:w="1213" w:type="pct"/>
            <w:vAlign w:val="bottom"/>
          </w:tcPr>
          <w:p w14:paraId="30826CE0" w14:textId="77777777" w:rsidR="003E41F5" w:rsidRPr="00C20E24" w:rsidRDefault="003E41F5" w:rsidP="006B4F4C">
            <w:pPr>
              <w:spacing w:before="120"/>
              <w:rPr>
                <w:rFonts w:ascii="Calibri" w:hAnsi="Calibri" w:cs="Calibri"/>
                <w:szCs w:val="22"/>
                <w:lang w:eastAsia="zh-CN"/>
              </w:rPr>
            </w:pPr>
          </w:p>
        </w:tc>
      </w:tr>
      <w:tr w:rsidR="003E41F5" w:rsidRPr="00C20E24" w14:paraId="665C06CE" w14:textId="77777777" w:rsidTr="006B4F4C">
        <w:trPr>
          <w:trHeight w:val="300"/>
          <w:jc w:val="center"/>
        </w:trPr>
        <w:tc>
          <w:tcPr>
            <w:tcW w:w="368" w:type="pct"/>
            <w:noWrap/>
            <w:vAlign w:val="center"/>
          </w:tcPr>
          <w:p w14:paraId="4FC65F61" w14:textId="77777777" w:rsidR="003E41F5" w:rsidRPr="0068004E" w:rsidRDefault="003E41F5" w:rsidP="00011203">
            <w:pPr>
              <w:pStyle w:val="Tabletext"/>
              <w:jc w:val="center"/>
              <w:rPr>
                <w:rFonts w:ascii="Calibri" w:hAnsi="Calibri" w:cs="Calibri"/>
                <w:szCs w:val="22"/>
              </w:rPr>
            </w:pPr>
            <w:r w:rsidRPr="0068004E">
              <w:rPr>
                <w:szCs w:val="22"/>
                <w:lang w:val="zh-CN"/>
              </w:rPr>
              <w:t>10</w:t>
            </w:r>
          </w:p>
        </w:tc>
        <w:tc>
          <w:tcPr>
            <w:tcW w:w="3419" w:type="pct"/>
            <w:gridSpan w:val="4"/>
            <w:noWrap/>
            <w:vAlign w:val="center"/>
          </w:tcPr>
          <w:p w14:paraId="0845F91D"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当前和未来的陈旧工作项目</w:t>
            </w:r>
          </w:p>
        </w:tc>
        <w:tc>
          <w:tcPr>
            <w:tcW w:w="1213" w:type="pct"/>
            <w:vAlign w:val="bottom"/>
          </w:tcPr>
          <w:p w14:paraId="7F727E16" w14:textId="77777777" w:rsidR="003E41F5" w:rsidRPr="00C20E24" w:rsidRDefault="003E41F5" w:rsidP="006B4F4C">
            <w:pPr>
              <w:spacing w:before="120"/>
              <w:rPr>
                <w:rFonts w:ascii="Calibri" w:hAnsi="Calibri" w:cs="Calibri"/>
                <w:szCs w:val="22"/>
                <w:lang w:eastAsia="zh-CN"/>
              </w:rPr>
            </w:pPr>
          </w:p>
        </w:tc>
      </w:tr>
      <w:tr w:rsidR="003E41F5" w:rsidRPr="00C20E24" w14:paraId="5FE37760" w14:textId="77777777" w:rsidTr="006B4F4C">
        <w:trPr>
          <w:trHeight w:val="300"/>
          <w:jc w:val="center"/>
        </w:trPr>
        <w:tc>
          <w:tcPr>
            <w:tcW w:w="368" w:type="pct"/>
            <w:noWrap/>
            <w:vAlign w:val="center"/>
          </w:tcPr>
          <w:p w14:paraId="737DED91" w14:textId="77777777" w:rsidR="003E41F5" w:rsidRPr="0068004E" w:rsidRDefault="003E41F5" w:rsidP="00011203">
            <w:pPr>
              <w:pStyle w:val="Tabletext"/>
              <w:jc w:val="center"/>
              <w:rPr>
                <w:rFonts w:ascii="Calibri" w:hAnsi="Calibri" w:cs="Calibri"/>
                <w:szCs w:val="22"/>
              </w:rPr>
            </w:pPr>
            <w:r w:rsidRPr="0068004E">
              <w:rPr>
                <w:szCs w:val="22"/>
                <w:lang w:val="zh-CN"/>
              </w:rPr>
              <w:t>11</w:t>
            </w:r>
          </w:p>
        </w:tc>
        <w:tc>
          <w:tcPr>
            <w:tcW w:w="3419" w:type="pct"/>
            <w:gridSpan w:val="4"/>
            <w:noWrap/>
            <w:vAlign w:val="center"/>
          </w:tcPr>
          <w:p w14:paraId="410FC09F"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研究组收到的联络声明报告</w:t>
            </w:r>
          </w:p>
        </w:tc>
        <w:tc>
          <w:tcPr>
            <w:tcW w:w="1213" w:type="pct"/>
            <w:vAlign w:val="bottom"/>
          </w:tcPr>
          <w:p w14:paraId="145D71CD" w14:textId="77777777" w:rsidR="003E41F5" w:rsidRPr="00C20E24" w:rsidRDefault="003E41F5" w:rsidP="006B4F4C">
            <w:pPr>
              <w:spacing w:before="120"/>
              <w:rPr>
                <w:rFonts w:ascii="Calibri" w:hAnsi="Calibri" w:cs="Calibri"/>
                <w:szCs w:val="22"/>
                <w:lang w:eastAsia="zh-CN"/>
              </w:rPr>
            </w:pPr>
          </w:p>
        </w:tc>
      </w:tr>
      <w:tr w:rsidR="003E41F5" w:rsidRPr="00CC4848" w14:paraId="43622756" w14:textId="77777777" w:rsidTr="006B4F4C">
        <w:trPr>
          <w:trHeight w:val="714"/>
          <w:jc w:val="center"/>
        </w:trPr>
        <w:tc>
          <w:tcPr>
            <w:tcW w:w="368" w:type="pct"/>
            <w:noWrap/>
            <w:vAlign w:val="center"/>
          </w:tcPr>
          <w:p w14:paraId="346776AB" w14:textId="77777777" w:rsidR="003E41F5" w:rsidRPr="0068004E" w:rsidRDefault="003E41F5" w:rsidP="00011203">
            <w:pPr>
              <w:pStyle w:val="Tabletext"/>
              <w:jc w:val="center"/>
              <w:rPr>
                <w:rFonts w:ascii="Calibri" w:hAnsi="Calibri" w:cs="Calibri"/>
                <w:szCs w:val="22"/>
              </w:rPr>
            </w:pPr>
            <w:r w:rsidRPr="0068004E">
              <w:rPr>
                <w:szCs w:val="22"/>
                <w:lang w:val="zh-CN"/>
              </w:rPr>
              <w:t>12</w:t>
            </w:r>
          </w:p>
        </w:tc>
        <w:tc>
          <w:tcPr>
            <w:tcW w:w="3419" w:type="pct"/>
            <w:gridSpan w:val="4"/>
            <w:noWrap/>
            <w:vAlign w:val="center"/>
          </w:tcPr>
          <w:p w14:paraId="00403AF8"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w:t>
            </w:r>
            <w:r w:rsidRPr="0068004E">
              <w:rPr>
                <w:rFonts w:hint="eastAsia"/>
                <w:szCs w:val="22"/>
                <w:lang w:val="zh-CN" w:eastAsia="zh-CN"/>
              </w:rPr>
              <w:t>领导班子</w:t>
            </w:r>
            <w:r w:rsidRPr="0068004E">
              <w:rPr>
                <w:szCs w:val="22"/>
                <w:lang w:val="zh-CN" w:eastAsia="zh-CN"/>
              </w:rPr>
              <w:t>、报告人、副报告人和联络报告人的提名</w:t>
            </w:r>
          </w:p>
        </w:tc>
        <w:tc>
          <w:tcPr>
            <w:tcW w:w="1213" w:type="pct"/>
            <w:vAlign w:val="bottom"/>
          </w:tcPr>
          <w:p w14:paraId="3B22DC17" w14:textId="77777777" w:rsidR="003E41F5" w:rsidRPr="00126434" w:rsidRDefault="003E41F5" w:rsidP="006B4F4C">
            <w:pPr>
              <w:spacing w:before="120"/>
              <w:rPr>
                <w:rFonts w:ascii="Calibri" w:hAnsi="Calibri" w:cs="Calibri"/>
                <w:szCs w:val="22"/>
                <w:lang w:eastAsia="zh-CN"/>
              </w:rPr>
            </w:pPr>
          </w:p>
        </w:tc>
      </w:tr>
      <w:tr w:rsidR="003E41F5" w:rsidRPr="00CC4848" w14:paraId="1D3F2A6D" w14:textId="77777777" w:rsidTr="006B4F4C">
        <w:trPr>
          <w:trHeight w:val="300"/>
          <w:jc w:val="center"/>
        </w:trPr>
        <w:tc>
          <w:tcPr>
            <w:tcW w:w="368" w:type="pct"/>
            <w:noWrap/>
            <w:vAlign w:val="center"/>
          </w:tcPr>
          <w:p w14:paraId="278BF353" w14:textId="77777777" w:rsidR="003E41F5" w:rsidRPr="0068004E" w:rsidRDefault="003E41F5" w:rsidP="00011203">
            <w:pPr>
              <w:pStyle w:val="Tabletext"/>
              <w:jc w:val="center"/>
              <w:rPr>
                <w:rFonts w:ascii="Calibri" w:hAnsi="Calibri" w:cs="Calibri"/>
                <w:szCs w:val="22"/>
              </w:rPr>
            </w:pPr>
            <w:r w:rsidRPr="0068004E">
              <w:rPr>
                <w:szCs w:val="22"/>
                <w:lang w:val="zh-CN"/>
              </w:rPr>
              <w:t>13</w:t>
            </w:r>
          </w:p>
        </w:tc>
        <w:tc>
          <w:tcPr>
            <w:tcW w:w="3419" w:type="pct"/>
            <w:gridSpan w:val="4"/>
            <w:noWrap/>
            <w:vAlign w:val="center"/>
          </w:tcPr>
          <w:p w14:paraId="3F026BE7"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研究组区域组</w:t>
            </w:r>
          </w:p>
        </w:tc>
        <w:tc>
          <w:tcPr>
            <w:tcW w:w="1213" w:type="pct"/>
            <w:vAlign w:val="bottom"/>
          </w:tcPr>
          <w:p w14:paraId="5AF251F6" w14:textId="77777777" w:rsidR="003E41F5" w:rsidRPr="004C403A" w:rsidRDefault="003E41F5" w:rsidP="006B4F4C">
            <w:pPr>
              <w:spacing w:before="120"/>
              <w:rPr>
                <w:rFonts w:ascii="Calibri" w:hAnsi="Calibri" w:cs="Calibri"/>
                <w:szCs w:val="22"/>
                <w:lang w:val="fr-CH" w:eastAsia="zh-CN"/>
              </w:rPr>
            </w:pPr>
          </w:p>
        </w:tc>
      </w:tr>
      <w:tr w:rsidR="003E41F5" w:rsidRPr="00C20E24" w14:paraId="27B80499" w14:textId="77777777" w:rsidTr="006B4F4C">
        <w:trPr>
          <w:trHeight w:val="300"/>
          <w:jc w:val="center"/>
        </w:trPr>
        <w:tc>
          <w:tcPr>
            <w:tcW w:w="687" w:type="pct"/>
            <w:gridSpan w:val="3"/>
            <w:noWrap/>
            <w:vAlign w:val="center"/>
          </w:tcPr>
          <w:p w14:paraId="1B4B6C32" w14:textId="77777777" w:rsidR="003E41F5" w:rsidRPr="0068004E" w:rsidRDefault="003E41F5" w:rsidP="00011203">
            <w:pPr>
              <w:pStyle w:val="Tabletext"/>
              <w:jc w:val="center"/>
              <w:rPr>
                <w:rFonts w:ascii="Calibri" w:hAnsi="Calibri" w:cs="Calibri"/>
                <w:szCs w:val="22"/>
              </w:rPr>
            </w:pPr>
            <w:r w:rsidRPr="0068004E">
              <w:rPr>
                <w:szCs w:val="22"/>
                <w:lang w:val="zh-CN"/>
              </w:rPr>
              <w:t>13.1</w:t>
            </w:r>
          </w:p>
        </w:tc>
        <w:tc>
          <w:tcPr>
            <w:tcW w:w="3100" w:type="pct"/>
            <w:gridSpan w:val="2"/>
            <w:noWrap/>
            <w:vAlign w:val="center"/>
          </w:tcPr>
          <w:p w14:paraId="3782706A" w14:textId="77777777" w:rsidR="003E41F5" w:rsidRPr="0068004E" w:rsidRDefault="003E41F5" w:rsidP="0068004E">
            <w:pPr>
              <w:pStyle w:val="Tabletext"/>
              <w:rPr>
                <w:rFonts w:ascii="Calibri" w:hAnsi="Calibri" w:cs="Calibri"/>
                <w:szCs w:val="22"/>
              </w:rPr>
            </w:pPr>
            <w:r w:rsidRPr="0068004E">
              <w:rPr>
                <w:szCs w:val="22"/>
                <w:lang w:val="zh-CN"/>
              </w:rPr>
              <w:t>ITU-T</w:t>
            </w:r>
            <w:r w:rsidRPr="0068004E">
              <w:rPr>
                <w:szCs w:val="22"/>
                <w:lang w:val="zh-CN"/>
              </w:rPr>
              <w:t>第</w:t>
            </w:r>
            <w:r w:rsidRPr="0068004E">
              <w:rPr>
                <w:szCs w:val="22"/>
                <w:lang w:val="zh-CN"/>
              </w:rPr>
              <w:t>20</w:t>
            </w:r>
            <w:r w:rsidRPr="0068004E">
              <w:rPr>
                <w:szCs w:val="22"/>
                <w:lang w:val="zh-CN"/>
              </w:rPr>
              <w:t>研究组非洲区域组（</w:t>
            </w:r>
            <w:r w:rsidRPr="0068004E">
              <w:rPr>
                <w:szCs w:val="22"/>
                <w:lang w:val="zh-CN"/>
              </w:rPr>
              <w:t>SG20RG-AFR</w:t>
            </w:r>
            <w:r w:rsidRPr="0068004E">
              <w:rPr>
                <w:szCs w:val="22"/>
                <w:lang w:val="zh-CN"/>
              </w:rPr>
              <w:t>）</w:t>
            </w:r>
          </w:p>
        </w:tc>
        <w:tc>
          <w:tcPr>
            <w:tcW w:w="1213" w:type="pct"/>
            <w:vAlign w:val="bottom"/>
          </w:tcPr>
          <w:p w14:paraId="221F5978" w14:textId="77777777" w:rsidR="003E41F5" w:rsidRPr="00C20E24" w:rsidRDefault="003E41F5" w:rsidP="006B4F4C">
            <w:pPr>
              <w:spacing w:before="120"/>
              <w:rPr>
                <w:rFonts w:ascii="Calibri" w:hAnsi="Calibri" w:cs="Calibri"/>
                <w:szCs w:val="22"/>
              </w:rPr>
            </w:pPr>
          </w:p>
        </w:tc>
      </w:tr>
      <w:tr w:rsidR="003E41F5" w:rsidRPr="00C20E24" w14:paraId="00D8C2FB" w14:textId="77777777" w:rsidTr="006B4F4C">
        <w:trPr>
          <w:trHeight w:val="300"/>
          <w:jc w:val="center"/>
        </w:trPr>
        <w:tc>
          <w:tcPr>
            <w:tcW w:w="687" w:type="pct"/>
            <w:gridSpan w:val="3"/>
            <w:noWrap/>
            <w:vAlign w:val="center"/>
          </w:tcPr>
          <w:p w14:paraId="5995174E" w14:textId="77777777" w:rsidR="003E41F5" w:rsidRPr="0068004E" w:rsidRDefault="003E41F5" w:rsidP="00011203">
            <w:pPr>
              <w:pStyle w:val="Tabletext"/>
              <w:jc w:val="center"/>
              <w:rPr>
                <w:rFonts w:ascii="Calibri" w:hAnsi="Calibri" w:cs="Calibri"/>
                <w:szCs w:val="22"/>
              </w:rPr>
            </w:pPr>
            <w:r w:rsidRPr="0068004E">
              <w:rPr>
                <w:szCs w:val="22"/>
                <w:lang w:val="zh-CN"/>
              </w:rPr>
              <w:t>13.2</w:t>
            </w:r>
          </w:p>
        </w:tc>
        <w:tc>
          <w:tcPr>
            <w:tcW w:w="3100" w:type="pct"/>
            <w:gridSpan w:val="2"/>
            <w:noWrap/>
            <w:vAlign w:val="center"/>
          </w:tcPr>
          <w:p w14:paraId="47ABEE3E"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研究组阿拉伯区域组（</w:t>
            </w:r>
            <w:r w:rsidRPr="0068004E">
              <w:rPr>
                <w:szCs w:val="22"/>
                <w:lang w:val="zh-CN" w:eastAsia="zh-CN"/>
              </w:rPr>
              <w:t>SG20RG-ARB</w:t>
            </w:r>
            <w:r w:rsidRPr="0068004E">
              <w:rPr>
                <w:szCs w:val="22"/>
                <w:lang w:val="zh-CN" w:eastAsia="zh-CN"/>
              </w:rPr>
              <w:t>）</w:t>
            </w:r>
          </w:p>
        </w:tc>
        <w:tc>
          <w:tcPr>
            <w:tcW w:w="1213" w:type="pct"/>
            <w:vAlign w:val="bottom"/>
          </w:tcPr>
          <w:p w14:paraId="29DF915F" w14:textId="77777777" w:rsidR="003E41F5" w:rsidRPr="00C20E24" w:rsidRDefault="003E41F5" w:rsidP="006B4F4C">
            <w:pPr>
              <w:spacing w:before="120"/>
              <w:rPr>
                <w:rFonts w:ascii="Calibri" w:hAnsi="Calibri" w:cs="Calibri"/>
                <w:szCs w:val="22"/>
                <w:lang w:eastAsia="zh-CN"/>
              </w:rPr>
            </w:pPr>
          </w:p>
        </w:tc>
      </w:tr>
      <w:tr w:rsidR="003E41F5" w:rsidRPr="00C20E24" w14:paraId="70BA0883" w14:textId="77777777" w:rsidTr="006B4F4C">
        <w:trPr>
          <w:trHeight w:val="300"/>
          <w:jc w:val="center"/>
        </w:trPr>
        <w:tc>
          <w:tcPr>
            <w:tcW w:w="687" w:type="pct"/>
            <w:gridSpan w:val="3"/>
            <w:noWrap/>
            <w:vAlign w:val="center"/>
          </w:tcPr>
          <w:p w14:paraId="16BCC604" w14:textId="77777777" w:rsidR="003E41F5" w:rsidRPr="0068004E" w:rsidRDefault="003E41F5" w:rsidP="00011203">
            <w:pPr>
              <w:pStyle w:val="Tabletext"/>
              <w:jc w:val="center"/>
              <w:rPr>
                <w:rFonts w:ascii="Calibri" w:hAnsi="Calibri" w:cs="Calibri"/>
                <w:szCs w:val="22"/>
              </w:rPr>
            </w:pPr>
            <w:r w:rsidRPr="0068004E">
              <w:rPr>
                <w:szCs w:val="22"/>
                <w:lang w:val="zh-CN"/>
              </w:rPr>
              <w:t>13.3</w:t>
            </w:r>
          </w:p>
        </w:tc>
        <w:tc>
          <w:tcPr>
            <w:tcW w:w="3100" w:type="pct"/>
            <w:gridSpan w:val="2"/>
            <w:noWrap/>
            <w:vAlign w:val="center"/>
          </w:tcPr>
          <w:p w14:paraId="63054F15" w14:textId="77777777" w:rsidR="003E41F5" w:rsidRPr="0068004E" w:rsidRDefault="003E41F5" w:rsidP="0068004E">
            <w:pPr>
              <w:pStyle w:val="Tabletext"/>
              <w:rPr>
                <w:rFonts w:ascii="Calibri" w:hAnsi="Calibri" w:cs="Calibri"/>
                <w:szCs w:val="22"/>
              </w:rPr>
            </w:pPr>
            <w:r w:rsidRPr="0068004E">
              <w:rPr>
                <w:szCs w:val="22"/>
                <w:lang w:val="zh-CN"/>
              </w:rPr>
              <w:t>ITU-T</w:t>
            </w:r>
            <w:r w:rsidRPr="0068004E">
              <w:rPr>
                <w:szCs w:val="22"/>
                <w:lang w:val="zh-CN"/>
              </w:rPr>
              <w:t>第</w:t>
            </w:r>
            <w:r w:rsidRPr="0068004E">
              <w:rPr>
                <w:szCs w:val="22"/>
                <w:lang w:val="zh-CN"/>
              </w:rPr>
              <w:t>20</w:t>
            </w:r>
            <w:r w:rsidRPr="0068004E">
              <w:rPr>
                <w:szCs w:val="22"/>
                <w:lang w:val="zh-CN"/>
              </w:rPr>
              <w:t>研究组拉丁美洲区域组（</w:t>
            </w:r>
            <w:r w:rsidRPr="0068004E">
              <w:rPr>
                <w:szCs w:val="22"/>
                <w:lang w:val="zh-CN"/>
              </w:rPr>
              <w:t>SG20RG-LATAM</w:t>
            </w:r>
            <w:r w:rsidRPr="0068004E">
              <w:rPr>
                <w:szCs w:val="22"/>
                <w:lang w:val="zh-CN"/>
              </w:rPr>
              <w:t>）</w:t>
            </w:r>
          </w:p>
        </w:tc>
        <w:tc>
          <w:tcPr>
            <w:tcW w:w="1213" w:type="pct"/>
            <w:vAlign w:val="bottom"/>
          </w:tcPr>
          <w:p w14:paraId="5DB7D6D8" w14:textId="77777777" w:rsidR="003E41F5" w:rsidRPr="00C20E24" w:rsidRDefault="003E41F5" w:rsidP="006B4F4C">
            <w:pPr>
              <w:spacing w:before="120"/>
              <w:rPr>
                <w:rFonts w:ascii="Calibri" w:hAnsi="Calibri" w:cs="Calibri"/>
                <w:szCs w:val="22"/>
              </w:rPr>
            </w:pPr>
          </w:p>
        </w:tc>
      </w:tr>
      <w:tr w:rsidR="003E41F5" w:rsidRPr="00C20E24" w14:paraId="0C9306C1" w14:textId="77777777" w:rsidTr="006B4F4C">
        <w:trPr>
          <w:trHeight w:val="538"/>
          <w:jc w:val="center"/>
        </w:trPr>
        <w:tc>
          <w:tcPr>
            <w:tcW w:w="687" w:type="pct"/>
            <w:gridSpan w:val="3"/>
            <w:noWrap/>
            <w:vAlign w:val="center"/>
          </w:tcPr>
          <w:p w14:paraId="2BE586F2" w14:textId="77777777" w:rsidR="003E41F5" w:rsidRPr="0068004E" w:rsidRDefault="003E41F5" w:rsidP="00011203">
            <w:pPr>
              <w:pStyle w:val="Tabletext"/>
              <w:jc w:val="center"/>
              <w:rPr>
                <w:rFonts w:ascii="Calibri" w:hAnsi="Calibri" w:cs="Calibri"/>
                <w:szCs w:val="22"/>
              </w:rPr>
            </w:pPr>
            <w:r w:rsidRPr="0068004E">
              <w:rPr>
                <w:szCs w:val="22"/>
                <w:lang w:val="zh-CN"/>
              </w:rPr>
              <w:t>13.4</w:t>
            </w:r>
          </w:p>
        </w:tc>
        <w:tc>
          <w:tcPr>
            <w:tcW w:w="3100" w:type="pct"/>
            <w:gridSpan w:val="2"/>
            <w:noWrap/>
            <w:vAlign w:val="center"/>
          </w:tcPr>
          <w:p w14:paraId="1F76C769"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研究组东欧、中亚和外高加索区域组（</w:t>
            </w:r>
            <w:r w:rsidRPr="0068004E">
              <w:rPr>
                <w:szCs w:val="22"/>
                <w:lang w:val="zh-CN" w:eastAsia="zh-CN"/>
              </w:rPr>
              <w:t>SG20RG-EECAT</w:t>
            </w:r>
            <w:r w:rsidRPr="0068004E">
              <w:rPr>
                <w:szCs w:val="22"/>
                <w:lang w:val="zh-CN" w:eastAsia="zh-CN"/>
              </w:rPr>
              <w:t>）</w:t>
            </w:r>
          </w:p>
        </w:tc>
        <w:tc>
          <w:tcPr>
            <w:tcW w:w="1213" w:type="pct"/>
            <w:vAlign w:val="bottom"/>
          </w:tcPr>
          <w:p w14:paraId="2ACCC44A" w14:textId="77777777" w:rsidR="003E41F5" w:rsidRPr="00C20E24" w:rsidRDefault="003E41F5" w:rsidP="006B4F4C">
            <w:pPr>
              <w:spacing w:before="120"/>
              <w:rPr>
                <w:rFonts w:ascii="Calibri" w:hAnsi="Calibri" w:cs="Calibri"/>
                <w:szCs w:val="22"/>
                <w:lang w:eastAsia="zh-CN"/>
              </w:rPr>
            </w:pPr>
          </w:p>
        </w:tc>
      </w:tr>
      <w:tr w:rsidR="003E41F5" w:rsidRPr="00C20E24" w14:paraId="088E1502" w14:textId="77777777" w:rsidTr="006B4F4C">
        <w:trPr>
          <w:trHeight w:val="300"/>
          <w:jc w:val="center"/>
        </w:trPr>
        <w:tc>
          <w:tcPr>
            <w:tcW w:w="687" w:type="pct"/>
            <w:gridSpan w:val="3"/>
            <w:noWrap/>
            <w:vAlign w:val="center"/>
          </w:tcPr>
          <w:p w14:paraId="7F76D29B" w14:textId="77777777" w:rsidR="003E41F5" w:rsidRPr="0068004E" w:rsidRDefault="003E41F5" w:rsidP="00011203">
            <w:pPr>
              <w:pStyle w:val="Tabletext"/>
              <w:jc w:val="center"/>
              <w:rPr>
                <w:rFonts w:ascii="Calibri" w:hAnsi="Calibri" w:cs="Calibri"/>
                <w:szCs w:val="22"/>
              </w:rPr>
            </w:pPr>
            <w:r w:rsidRPr="0068004E">
              <w:rPr>
                <w:szCs w:val="22"/>
                <w:lang w:val="zh-CN"/>
              </w:rPr>
              <w:t>13.5</w:t>
            </w:r>
          </w:p>
        </w:tc>
        <w:tc>
          <w:tcPr>
            <w:tcW w:w="3100" w:type="pct"/>
            <w:gridSpan w:val="2"/>
            <w:noWrap/>
            <w:vAlign w:val="center"/>
          </w:tcPr>
          <w:p w14:paraId="0C7A82DE"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研究组亚太区域组（</w:t>
            </w:r>
            <w:r w:rsidRPr="0068004E">
              <w:rPr>
                <w:szCs w:val="22"/>
                <w:lang w:val="zh-CN" w:eastAsia="zh-CN"/>
              </w:rPr>
              <w:t>SG20RG-AP</w:t>
            </w:r>
            <w:r w:rsidRPr="0068004E">
              <w:rPr>
                <w:szCs w:val="22"/>
                <w:lang w:val="zh-CN" w:eastAsia="zh-CN"/>
              </w:rPr>
              <w:t>）</w:t>
            </w:r>
          </w:p>
        </w:tc>
        <w:tc>
          <w:tcPr>
            <w:tcW w:w="1213" w:type="pct"/>
            <w:vAlign w:val="bottom"/>
          </w:tcPr>
          <w:p w14:paraId="52FB2A2E" w14:textId="77777777" w:rsidR="003E41F5" w:rsidRPr="00C20E24" w:rsidRDefault="003E41F5" w:rsidP="006B4F4C">
            <w:pPr>
              <w:spacing w:before="120"/>
              <w:rPr>
                <w:rFonts w:ascii="Calibri" w:hAnsi="Calibri" w:cs="Calibri"/>
                <w:szCs w:val="22"/>
                <w:lang w:eastAsia="zh-CN"/>
              </w:rPr>
            </w:pPr>
          </w:p>
        </w:tc>
      </w:tr>
      <w:tr w:rsidR="003E41F5" w:rsidRPr="00C20E24" w14:paraId="6021288C" w14:textId="77777777" w:rsidTr="006B4F4C">
        <w:trPr>
          <w:trHeight w:val="300"/>
          <w:jc w:val="center"/>
        </w:trPr>
        <w:tc>
          <w:tcPr>
            <w:tcW w:w="368" w:type="pct"/>
            <w:noWrap/>
            <w:vAlign w:val="center"/>
          </w:tcPr>
          <w:p w14:paraId="4DC8AF97" w14:textId="77777777" w:rsidR="003E41F5" w:rsidRPr="0068004E" w:rsidRDefault="003E41F5" w:rsidP="00011203">
            <w:pPr>
              <w:pStyle w:val="Tabletext"/>
              <w:jc w:val="center"/>
              <w:rPr>
                <w:rFonts w:ascii="Calibri" w:hAnsi="Calibri" w:cs="Calibri"/>
                <w:szCs w:val="22"/>
              </w:rPr>
            </w:pPr>
            <w:r w:rsidRPr="0068004E">
              <w:rPr>
                <w:szCs w:val="22"/>
                <w:lang w:val="zh-CN"/>
              </w:rPr>
              <w:t>14</w:t>
            </w:r>
          </w:p>
        </w:tc>
        <w:tc>
          <w:tcPr>
            <w:tcW w:w="3419" w:type="pct"/>
            <w:gridSpan w:val="4"/>
            <w:noWrap/>
            <w:vAlign w:val="center"/>
          </w:tcPr>
          <w:p w14:paraId="270500BC" w14:textId="77777777" w:rsidR="003E41F5" w:rsidRPr="0068004E" w:rsidRDefault="003E41F5" w:rsidP="0068004E">
            <w:pPr>
              <w:pStyle w:val="Tabletext"/>
              <w:rPr>
                <w:rFonts w:ascii="Calibri" w:hAnsi="Calibri" w:cs="Calibri"/>
                <w:szCs w:val="22"/>
              </w:rPr>
            </w:pPr>
            <w:r w:rsidRPr="0068004E">
              <w:rPr>
                <w:szCs w:val="22"/>
                <w:lang w:val="zh-CN"/>
              </w:rPr>
              <w:t>协作事宜和信息共享</w:t>
            </w:r>
          </w:p>
        </w:tc>
        <w:tc>
          <w:tcPr>
            <w:tcW w:w="1213" w:type="pct"/>
            <w:vAlign w:val="bottom"/>
          </w:tcPr>
          <w:p w14:paraId="05F9EDB7" w14:textId="77777777" w:rsidR="003E41F5" w:rsidRPr="00C20E24" w:rsidRDefault="003E41F5" w:rsidP="006B4F4C">
            <w:pPr>
              <w:spacing w:before="120"/>
              <w:rPr>
                <w:rFonts w:ascii="Calibri" w:hAnsi="Calibri" w:cs="Calibri"/>
                <w:szCs w:val="22"/>
              </w:rPr>
            </w:pPr>
          </w:p>
        </w:tc>
      </w:tr>
      <w:tr w:rsidR="003E41F5" w:rsidRPr="00C20E24" w14:paraId="5EEBE3A6" w14:textId="77777777" w:rsidTr="006B4F4C">
        <w:trPr>
          <w:trHeight w:val="300"/>
          <w:jc w:val="center"/>
        </w:trPr>
        <w:tc>
          <w:tcPr>
            <w:tcW w:w="680" w:type="pct"/>
            <w:gridSpan w:val="2"/>
            <w:noWrap/>
            <w:vAlign w:val="center"/>
          </w:tcPr>
          <w:p w14:paraId="731D5CFF" w14:textId="77777777" w:rsidR="003E41F5" w:rsidRPr="0068004E" w:rsidRDefault="003E41F5" w:rsidP="00011203">
            <w:pPr>
              <w:pStyle w:val="Tabletext"/>
              <w:jc w:val="center"/>
              <w:rPr>
                <w:rFonts w:ascii="Calibri" w:hAnsi="Calibri" w:cs="Calibri"/>
                <w:szCs w:val="22"/>
              </w:rPr>
            </w:pPr>
            <w:r w:rsidRPr="0068004E">
              <w:rPr>
                <w:szCs w:val="22"/>
                <w:lang w:val="zh-CN"/>
              </w:rPr>
              <w:t>14.1</w:t>
            </w:r>
          </w:p>
        </w:tc>
        <w:tc>
          <w:tcPr>
            <w:tcW w:w="3107" w:type="pct"/>
            <w:gridSpan w:val="3"/>
            <w:noWrap/>
            <w:vAlign w:val="center"/>
          </w:tcPr>
          <w:p w14:paraId="4885902F" w14:textId="77777777" w:rsidR="003E41F5" w:rsidRPr="0068004E" w:rsidRDefault="003E41F5" w:rsidP="0068004E">
            <w:pPr>
              <w:pStyle w:val="Tabletext"/>
              <w:rPr>
                <w:rFonts w:ascii="Calibri" w:hAnsi="Calibri" w:cs="Calibri"/>
                <w:szCs w:val="22"/>
              </w:rPr>
            </w:pPr>
            <w:r w:rsidRPr="0068004E">
              <w:rPr>
                <w:szCs w:val="22"/>
                <w:lang w:val="zh-CN"/>
              </w:rPr>
              <w:t>共建可持续智慧城市（</w:t>
            </w:r>
            <w:r w:rsidRPr="0068004E">
              <w:rPr>
                <w:szCs w:val="22"/>
                <w:lang w:val="zh-CN"/>
              </w:rPr>
              <w:t>U4SSC</w:t>
            </w:r>
            <w:r w:rsidRPr="0068004E">
              <w:rPr>
                <w:szCs w:val="22"/>
                <w:lang w:val="zh-CN"/>
              </w:rPr>
              <w:t>）</w:t>
            </w:r>
          </w:p>
        </w:tc>
        <w:tc>
          <w:tcPr>
            <w:tcW w:w="1213" w:type="pct"/>
            <w:vAlign w:val="bottom"/>
          </w:tcPr>
          <w:p w14:paraId="46F92421" w14:textId="77777777" w:rsidR="003E41F5" w:rsidRPr="00C20E24" w:rsidRDefault="003E41F5" w:rsidP="006B4F4C">
            <w:pPr>
              <w:spacing w:before="120"/>
              <w:rPr>
                <w:rFonts w:ascii="Calibri" w:hAnsi="Calibri" w:cs="Calibri"/>
                <w:szCs w:val="22"/>
              </w:rPr>
            </w:pPr>
          </w:p>
        </w:tc>
      </w:tr>
      <w:tr w:rsidR="003E41F5" w:rsidRPr="00C20E24" w14:paraId="1C7F3E99" w14:textId="77777777" w:rsidTr="006B4F4C">
        <w:trPr>
          <w:trHeight w:val="300"/>
          <w:jc w:val="center"/>
        </w:trPr>
        <w:tc>
          <w:tcPr>
            <w:tcW w:w="680" w:type="pct"/>
            <w:gridSpan w:val="2"/>
            <w:noWrap/>
            <w:vAlign w:val="center"/>
          </w:tcPr>
          <w:p w14:paraId="1A893318" w14:textId="77777777" w:rsidR="003E41F5" w:rsidRPr="0068004E" w:rsidRDefault="003E41F5" w:rsidP="00011203">
            <w:pPr>
              <w:pStyle w:val="Tabletext"/>
              <w:jc w:val="center"/>
              <w:rPr>
                <w:rFonts w:ascii="Calibri" w:hAnsi="Calibri" w:cs="Calibri"/>
                <w:szCs w:val="22"/>
              </w:rPr>
            </w:pPr>
            <w:r w:rsidRPr="0068004E">
              <w:rPr>
                <w:szCs w:val="22"/>
                <w:lang w:val="zh-CN"/>
              </w:rPr>
              <w:t>14.2</w:t>
            </w:r>
          </w:p>
        </w:tc>
        <w:tc>
          <w:tcPr>
            <w:tcW w:w="3107" w:type="pct"/>
            <w:gridSpan w:val="3"/>
            <w:noWrap/>
            <w:vAlign w:val="center"/>
          </w:tcPr>
          <w:p w14:paraId="1C79E6C1"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虚拟世界与人工智能全球举措和联合国虚拟世界日</w:t>
            </w:r>
          </w:p>
        </w:tc>
        <w:tc>
          <w:tcPr>
            <w:tcW w:w="1213" w:type="pct"/>
            <w:vAlign w:val="bottom"/>
          </w:tcPr>
          <w:p w14:paraId="0B963516" w14:textId="77777777" w:rsidR="003E41F5" w:rsidRPr="00C20E24" w:rsidRDefault="003E41F5" w:rsidP="006B4F4C">
            <w:pPr>
              <w:spacing w:before="120"/>
              <w:rPr>
                <w:rFonts w:ascii="Calibri" w:hAnsi="Calibri" w:cs="Calibri"/>
                <w:szCs w:val="22"/>
                <w:lang w:eastAsia="zh-CN"/>
              </w:rPr>
            </w:pPr>
          </w:p>
        </w:tc>
      </w:tr>
      <w:tr w:rsidR="003E41F5" w:rsidRPr="00C20E24" w14:paraId="7C733070" w14:textId="77777777" w:rsidTr="006B4F4C">
        <w:trPr>
          <w:trHeight w:val="300"/>
          <w:jc w:val="center"/>
        </w:trPr>
        <w:tc>
          <w:tcPr>
            <w:tcW w:w="368" w:type="pct"/>
            <w:noWrap/>
            <w:vAlign w:val="center"/>
          </w:tcPr>
          <w:p w14:paraId="5891307F" w14:textId="77777777" w:rsidR="003E41F5" w:rsidRPr="0068004E" w:rsidRDefault="003E41F5" w:rsidP="00011203">
            <w:pPr>
              <w:pStyle w:val="Tabletext"/>
              <w:jc w:val="center"/>
              <w:rPr>
                <w:rFonts w:ascii="Calibri" w:hAnsi="Calibri" w:cs="Calibri"/>
                <w:szCs w:val="22"/>
              </w:rPr>
            </w:pPr>
            <w:r w:rsidRPr="0068004E">
              <w:rPr>
                <w:szCs w:val="22"/>
                <w:lang w:val="zh-CN"/>
              </w:rPr>
              <w:t>15</w:t>
            </w:r>
          </w:p>
        </w:tc>
        <w:tc>
          <w:tcPr>
            <w:tcW w:w="3419" w:type="pct"/>
            <w:gridSpan w:val="4"/>
            <w:noWrap/>
            <w:vAlign w:val="center"/>
          </w:tcPr>
          <w:p w14:paraId="54FE6BD3"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IoT</w:t>
            </w:r>
            <w:r w:rsidRPr="0068004E">
              <w:rPr>
                <w:szCs w:val="22"/>
                <w:lang w:val="zh-CN" w:eastAsia="zh-CN"/>
              </w:rPr>
              <w:t>、</w:t>
            </w:r>
            <w:r w:rsidRPr="0068004E">
              <w:rPr>
                <w:szCs w:val="22"/>
                <w:lang w:val="zh-CN" w:eastAsia="zh-CN"/>
              </w:rPr>
              <w:t>DT</w:t>
            </w:r>
            <w:r w:rsidRPr="0068004E">
              <w:rPr>
                <w:szCs w:val="22"/>
                <w:lang w:val="zh-CN" w:eastAsia="zh-CN"/>
              </w:rPr>
              <w:t>和</w:t>
            </w:r>
            <w:r w:rsidRPr="0068004E">
              <w:rPr>
                <w:szCs w:val="22"/>
                <w:lang w:val="zh-CN" w:eastAsia="zh-CN"/>
              </w:rPr>
              <w:t>SSC&amp;C</w:t>
            </w:r>
            <w:r w:rsidRPr="0068004E">
              <w:rPr>
                <w:szCs w:val="22"/>
                <w:lang w:val="zh-CN" w:eastAsia="zh-CN"/>
              </w:rPr>
              <w:t>联合协调活动</w:t>
            </w:r>
          </w:p>
        </w:tc>
        <w:tc>
          <w:tcPr>
            <w:tcW w:w="1213" w:type="pct"/>
            <w:vAlign w:val="bottom"/>
          </w:tcPr>
          <w:p w14:paraId="3F7B68E0" w14:textId="77777777" w:rsidR="003E41F5" w:rsidRPr="00C20E24" w:rsidRDefault="003E41F5" w:rsidP="006B4F4C">
            <w:pPr>
              <w:spacing w:before="120"/>
              <w:rPr>
                <w:rFonts w:ascii="Calibri" w:hAnsi="Calibri" w:cs="Calibri"/>
                <w:szCs w:val="22"/>
                <w:lang w:eastAsia="zh-CN"/>
              </w:rPr>
            </w:pPr>
          </w:p>
        </w:tc>
      </w:tr>
      <w:tr w:rsidR="003E41F5" w:rsidRPr="00C20E24" w14:paraId="376388D7" w14:textId="77777777" w:rsidTr="006B4F4C">
        <w:trPr>
          <w:trHeight w:val="300"/>
          <w:jc w:val="center"/>
        </w:trPr>
        <w:tc>
          <w:tcPr>
            <w:tcW w:w="368" w:type="pct"/>
            <w:noWrap/>
            <w:vAlign w:val="center"/>
          </w:tcPr>
          <w:p w14:paraId="6A163B6F" w14:textId="77777777" w:rsidR="003E41F5" w:rsidRPr="0068004E" w:rsidRDefault="003E41F5" w:rsidP="00011203">
            <w:pPr>
              <w:pStyle w:val="Tabletext"/>
              <w:jc w:val="center"/>
              <w:rPr>
                <w:rFonts w:ascii="Calibri" w:hAnsi="Calibri" w:cs="Calibri"/>
                <w:szCs w:val="22"/>
              </w:rPr>
            </w:pPr>
            <w:r w:rsidRPr="0068004E">
              <w:rPr>
                <w:szCs w:val="22"/>
                <w:lang w:val="zh-CN"/>
              </w:rPr>
              <w:t>16</w:t>
            </w:r>
          </w:p>
        </w:tc>
        <w:tc>
          <w:tcPr>
            <w:tcW w:w="3419" w:type="pct"/>
            <w:gridSpan w:val="4"/>
            <w:noWrap/>
            <w:vAlign w:val="center"/>
          </w:tcPr>
          <w:p w14:paraId="71F3102D" w14:textId="77777777" w:rsidR="003E41F5" w:rsidRPr="0068004E" w:rsidRDefault="003E41F5" w:rsidP="0068004E">
            <w:pPr>
              <w:pStyle w:val="Tabletext"/>
              <w:rPr>
                <w:rFonts w:ascii="Calibri" w:hAnsi="Calibri" w:cs="Calibri"/>
                <w:szCs w:val="22"/>
                <w:lang w:eastAsia="zh-CN"/>
              </w:rPr>
            </w:pPr>
            <w:r w:rsidRPr="0068004E">
              <w:rPr>
                <w:rFonts w:hint="eastAsia"/>
                <w:szCs w:val="22"/>
                <w:lang w:val="zh-CN" w:eastAsia="zh-CN"/>
              </w:rPr>
              <w:t>宣传</w:t>
            </w:r>
            <w:r w:rsidRPr="0068004E">
              <w:rPr>
                <w:szCs w:val="22"/>
                <w:lang w:val="zh-CN" w:eastAsia="zh-CN"/>
              </w:rPr>
              <w:t>活动和缩小标准化工作差距</w:t>
            </w:r>
          </w:p>
        </w:tc>
        <w:tc>
          <w:tcPr>
            <w:tcW w:w="1213" w:type="pct"/>
            <w:vAlign w:val="bottom"/>
          </w:tcPr>
          <w:p w14:paraId="14C07C0C" w14:textId="77777777" w:rsidR="003E41F5" w:rsidRPr="00C20E24" w:rsidRDefault="003E41F5" w:rsidP="006B4F4C">
            <w:pPr>
              <w:spacing w:before="120"/>
              <w:rPr>
                <w:rFonts w:ascii="Calibri" w:hAnsi="Calibri" w:cs="Calibri"/>
                <w:szCs w:val="22"/>
                <w:lang w:eastAsia="zh-CN"/>
              </w:rPr>
            </w:pPr>
          </w:p>
        </w:tc>
      </w:tr>
      <w:tr w:rsidR="003E41F5" w:rsidRPr="00C20E24" w14:paraId="527AF726" w14:textId="77777777" w:rsidTr="006B4F4C">
        <w:trPr>
          <w:trHeight w:val="300"/>
          <w:jc w:val="center"/>
        </w:trPr>
        <w:tc>
          <w:tcPr>
            <w:tcW w:w="687" w:type="pct"/>
            <w:gridSpan w:val="3"/>
            <w:noWrap/>
            <w:vAlign w:val="center"/>
          </w:tcPr>
          <w:p w14:paraId="00856797" w14:textId="77777777" w:rsidR="003E41F5" w:rsidRPr="0068004E" w:rsidRDefault="003E41F5" w:rsidP="00011203">
            <w:pPr>
              <w:pStyle w:val="Tabletext"/>
              <w:jc w:val="center"/>
              <w:rPr>
                <w:rFonts w:ascii="Calibri" w:hAnsi="Calibri" w:cs="Calibri"/>
                <w:szCs w:val="22"/>
              </w:rPr>
            </w:pPr>
            <w:r w:rsidRPr="0068004E">
              <w:rPr>
                <w:szCs w:val="22"/>
                <w:lang w:val="zh-CN"/>
              </w:rPr>
              <w:t>16.1</w:t>
            </w:r>
          </w:p>
        </w:tc>
        <w:tc>
          <w:tcPr>
            <w:tcW w:w="3100" w:type="pct"/>
            <w:gridSpan w:val="2"/>
            <w:noWrap/>
            <w:vAlign w:val="center"/>
          </w:tcPr>
          <w:p w14:paraId="18E3CA46"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第</w:t>
            </w:r>
            <w:r w:rsidRPr="0068004E">
              <w:rPr>
                <w:szCs w:val="22"/>
                <w:lang w:val="zh-CN" w:eastAsia="zh-CN"/>
              </w:rPr>
              <w:t>20</w:t>
            </w:r>
            <w:r w:rsidRPr="0068004E">
              <w:rPr>
                <w:szCs w:val="22"/>
                <w:lang w:val="zh-CN" w:eastAsia="zh-CN"/>
              </w:rPr>
              <w:t>研究组感兴趣的讲习班、培训和论坛</w:t>
            </w:r>
          </w:p>
        </w:tc>
        <w:tc>
          <w:tcPr>
            <w:tcW w:w="1213" w:type="pct"/>
            <w:vAlign w:val="bottom"/>
          </w:tcPr>
          <w:p w14:paraId="75D39EAB" w14:textId="77777777" w:rsidR="003E41F5" w:rsidRPr="00C20E24" w:rsidRDefault="003E41F5" w:rsidP="006B4F4C">
            <w:pPr>
              <w:spacing w:before="120"/>
              <w:rPr>
                <w:rFonts w:ascii="Calibri" w:hAnsi="Calibri" w:cs="Calibri"/>
                <w:szCs w:val="22"/>
                <w:lang w:eastAsia="zh-CN"/>
              </w:rPr>
            </w:pPr>
          </w:p>
        </w:tc>
      </w:tr>
      <w:tr w:rsidR="003E41F5" w:rsidRPr="00C20E24" w14:paraId="38E7F98B" w14:textId="77777777" w:rsidTr="006B4F4C">
        <w:trPr>
          <w:trHeight w:val="300"/>
          <w:jc w:val="center"/>
        </w:trPr>
        <w:tc>
          <w:tcPr>
            <w:tcW w:w="687" w:type="pct"/>
            <w:gridSpan w:val="3"/>
            <w:noWrap/>
            <w:vAlign w:val="center"/>
          </w:tcPr>
          <w:p w14:paraId="52685A20" w14:textId="77777777" w:rsidR="003E41F5" w:rsidRPr="0068004E" w:rsidRDefault="003E41F5" w:rsidP="00011203">
            <w:pPr>
              <w:pStyle w:val="Tabletext"/>
              <w:jc w:val="center"/>
              <w:rPr>
                <w:rFonts w:ascii="Calibri" w:hAnsi="Calibri" w:cs="Calibri"/>
                <w:szCs w:val="22"/>
              </w:rPr>
            </w:pPr>
            <w:r w:rsidRPr="0068004E">
              <w:rPr>
                <w:szCs w:val="22"/>
                <w:lang w:val="zh-CN"/>
              </w:rPr>
              <w:t>16.2</w:t>
            </w:r>
          </w:p>
        </w:tc>
        <w:tc>
          <w:tcPr>
            <w:tcW w:w="3100" w:type="pct"/>
            <w:gridSpan w:val="2"/>
            <w:noWrap/>
            <w:vAlign w:val="center"/>
          </w:tcPr>
          <w:p w14:paraId="085657FE"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ITU-T</w:t>
            </w:r>
            <w:r w:rsidRPr="0068004E">
              <w:rPr>
                <w:szCs w:val="22"/>
                <w:lang w:val="zh-CN" w:eastAsia="zh-CN"/>
              </w:rPr>
              <w:t>第</w:t>
            </w:r>
            <w:r w:rsidRPr="0068004E">
              <w:rPr>
                <w:szCs w:val="22"/>
                <w:lang w:val="zh-CN" w:eastAsia="zh-CN"/>
              </w:rPr>
              <w:t>20</w:t>
            </w:r>
            <w:r w:rsidRPr="0068004E">
              <w:rPr>
                <w:szCs w:val="22"/>
                <w:lang w:val="zh-CN" w:eastAsia="zh-CN"/>
              </w:rPr>
              <w:t>研究组会议欢迎新人资料夹</w:t>
            </w:r>
          </w:p>
        </w:tc>
        <w:tc>
          <w:tcPr>
            <w:tcW w:w="1213" w:type="pct"/>
            <w:vAlign w:val="bottom"/>
          </w:tcPr>
          <w:p w14:paraId="737A60FF" w14:textId="77777777" w:rsidR="003E41F5" w:rsidRPr="00C20E24" w:rsidRDefault="003E41F5" w:rsidP="006B4F4C">
            <w:pPr>
              <w:spacing w:before="120"/>
              <w:rPr>
                <w:rFonts w:ascii="Calibri" w:hAnsi="Calibri" w:cs="Calibri"/>
                <w:szCs w:val="22"/>
                <w:lang w:eastAsia="zh-CN"/>
              </w:rPr>
            </w:pPr>
          </w:p>
        </w:tc>
      </w:tr>
      <w:tr w:rsidR="003E41F5" w:rsidRPr="00C20E24" w14:paraId="45B683F3" w14:textId="77777777" w:rsidTr="006B4F4C">
        <w:trPr>
          <w:trHeight w:val="300"/>
          <w:jc w:val="center"/>
        </w:trPr>
        <w:tc>
          <w:tcPr>
            <w:tcW w:w="687" w:type="pct"/>
            <w:gridSpan w:val="3"/>
            <w:noWrap/>
            <w:vAlign w:val="center"/>
          </w:tcPr>
          <w:p w14:paraId="365D1A58" w14:textId="77777777" w:rsidR="003E41F5" w:rsidRPr="0068004E" w:rsidRDefault="003E41F5" w:rsidP="00011203">
            <w:pPr>
              <w:pStyle w:val="Tabletext"/>
              <w:jc w:val="center"/>
              <w:rPr>
                <w:rFonts w:ascii="Calibri" w:hAnsi="Calibri" w:cs="Calibri"/>
                <w:szCs w:val="22"/>
              </w:rPr>
            </w:pPr>
            <w:r w:rsidRPr="0068004E">
              <w:rPr>
                <w:szCs w:val="22"/>
                <w:lang w:val="zh-CN"/>
              </w:rPr>
              <w:t>16.3</w:t>
            </w:r>
          </w:p>
        </w:tc>
        <w:tc>
          <w:tcPr>
            <w:tcW w:w="3100" w:type="pct"/>
            <w:gridSpan w:val="2"/>
            <w:noWrap/>
            <w:vAlign w:val="center"/>
          </w:tcPr>
          <w:p w14:paraId="2CC87B6F" w14:textId="03684F76" w:rsidR="003E41F5" w:rsidRPr="0068004E" w:rsidRDefault="003E41F5" w:rsidP="0068004E">
            <w:pPr>
              <w:pStyle w:val="Tabletext"/>
              <w:rPr>
                <w:rFonts w:ascii="Calibri" w:hAnsi="Calibri" w:cs="Calibri"/>
                <w:szCs w:val="22"/>
                <w:lang w:eastAsia="zh-CN"/>
              </w:rPr>
            </w:pPr>
            <w:r w:rsidRPr="0068004E">
              <w:rPr>
                <w:szCs w:val="22"/>
                <w:lang w:val="zh-CN" w:eastAsia="zh-CN"/>
              </w:rPr>
              <w:t>缩小标准化工作差距</w:t>
            </w:r>
            <w:r w:rsidRPr="0068004E">
              <w:rPr>
                <w:rFonts w:hint="eastAsia"/>
                <w:szCs w:val="22"/>
                <w:lang w:val="zh-CN" w:eastAsia="zh-CN"/>
              </w:rPr>
              <w:t>（</w:t>
            </w:r>
            <w:r w:rsidRPr="0068004E">
              <w:rPr>
                <w:rFonts w:ascii="Calibri" w:hAnsi="Calibri" w:cs="Calibri"/>
                <w:szCs w:val="22"/>
                <w:lang w:eastAsia="zh-CN"/>
              </w:rPr>
              <w:t>BSG</w:t>
            </w:r>
            <w:r w:rsidRPr="0068004E">
              <w:rPr>
                <w:rFonts w:ascii="Calibri" w:hAnsi="Calibri" w:cs="Calibri" w:hint="eastAsia"/>
                <w:szCs w:val="22"/>
                <w:lang w:eastAsia="zh-CN"/>
              </w:rPr>
              <w:t>）</w:t>
            </w:r>
          </w:p>
        </w:tc>
        <w:tc>
          <w:tcPr>
            <w:tcW w:w="1213" w:type="pct"/>
            <w:vAlign w:val="bottom"/>
          </w:tcPr>
          <w:p w14:paraId="22342685" w14:textId="77777777" w:rsidR="003E41F5" w:rsidRPr="00C20E24" w:rsidRDefault="003E41F5" w:rsidP="006B4F4C">
            <w:pPr>
              <w:spacing w:before="120"/>
              <w:rPr>
                <w:rFonts w:ascii="Calibri" w:hAnsi="Calibri" w:cs="Calibri"/>
                <w:szCs w:val="22"/>
                <w:lang w:eastAsia="zh-CN"/>
              </w:rPr>
            </w:pPr>
          </w:p>
        </w:tc>
      </w:tr>
      <w:tr w:rsidR="003E41F5" w:rsidRPr="00C20E24" w14:paraId="4F228EB1" w14:textId="77777777" w:rsidTr="006B4F4C">
        <w:trPr>
          <w:trHeight w:val="300"/>
          <w:jc w:val="center"/>
        </w:trPr>
        <w:tc>
          <w:tcPr>
            <w:tcW w:w="687" w:type="pct"/>
            <w:gridSpan w:val="3"/>
            <w:noWrap/>
            <w:vAlign w:val="center"/>
          </w:tcPr>
          <w:p w14:paraId="05F0CDA2" w14:textId="77777777" w:rsidR="003E41F5" w:rsidRPr="0068004E" w:rsidRDefault="003E41F5" w:rsidP="00011203">
            <w:pPr>
              <w:pStyle w:val="Tabletext"/>
              <w:jc w:val="center"/>
              <w:rPr>
                <w:rFonts w:ascii="Calibri" w:hAnsi="Calibri" w:cs="Calibri"/>
                <w:szCs w:val="22"/>
              </w:rPr>
            </w:pPr>
            <w:r w:rsidRPr="0068004E">
              <w:rPr>
                <w:szCs w:val="22"/>
                <w:lang w:val="zh-CN"/>
              </w:rPr>
              <w:t>16.4</w:t>
            </w:r>
          </w:p>
        </w:tc>
        <w:tc>
          <w:tcPr>
            <w:tcW w:w="3100" w:type="pct"/>
            <w:gridSpan w:val="2"/>
            <w:noWrap/>
            <w:vAlign w:val="center"/>
          </w:tcPr>
          <w:p w14:paraId="020D76DA" w14:textId="77777777" w:rsidR="003E41F5" w:rsidRPr="0068004E" w:rsidRDefault="003E41F5" w:rsidP="0068004E">
            <w:pPr>
              <w:pStyle w:val="Tabletext"/>
              <w:rPr>
                <w:rFonts w:ascii="Calibri" w:hAnsi="Calibri" w:cs="Calibri"/>
                <w:szCs w:val="22"/>
              </w:rPr>
            </w:pPr>
            <w:r w:rsidRPr="0068004E">
              <w:rPr>
                <w:szCs w:val="22"/>
                <w:lang w:val="zh-CN"/>
              </w:rPr>
              <w:t>情况通报文件</w:t>
            </w:r>
          </w:p>
        </w:tc>
        <w:tc>
          <w:tcPr>
            <w:tcW w:w="1213" w:type="pct"/>
            <w:vAlign w:val="bottom"/>
          </w:tcPr>
          <w:p w14:paraId="5995491C" w14:textId="77777777" w:rsidR="003E41F5" w:rsidRPr="00C20E24" w:rsidRDefault="003E41F5" w:rsidP="006B4F4C">
            <w:pPr>
              <w:spacing w:before="120"/>
              <w:rPr>
                <w:rFonts w:ascii="Calibri" w:hAnsi="Calibri" w:cs="Calibri"/>
                <w:szCs w:val="22"/>
              </w:rPr>
            </w:pPr>
          </w:p>
        </w:tc>
      </w:tr>
      <w:tr w:rsidR="003E41F5" w:rsidRPr="00C20E24" w14:paraId="34D1E0D4" w14:textId="77777777" w:rsidTr="006B4F4C">
        <w:trPr>
          <w:trHeight w:val="300"/>
          <w:jc w:val="center"/>
        </w:trPr>
        <w:tc>
          <w:tcPr>
            <w:tcW w:w="368" w:type="pct"/>
            <w:noWrap/>
            <w:vAlign w:val="center"/>
          </w:tcPr>
          <w:p w14:paraId="7BC8ECC5" w14:textId="77777777" w:rsidR="003E41F5" w:rsidRPr="0068004E" w:rsidRDefault="003E41F5" w:rsidP="00011203">
            <w:pPr>
              <w:pStyle w:val="Tabletext"/>
              <w:jc w:val="center"/>
              <w:rPr>
                <w:rFonts w:ascii="Calibri" w:hAnsi="Calibri" w:cs="Calibri"/>
                <w:szCs w:val="22"/>
              </w:rPr>
            </w:pPr>
            <w:r w:rsidRPr="0068004E">
              <w:rPr>
                <w:szCs w:val="22"/>
                <w:lang w:val="zh-CN"/>
              </w:rPr>
              <w:t>17</w:t>
            </w:r>
          </w:p>
        </w:tc>
        <w:tc>
          <w:tcPr>
            <w:tcW w:w="3419" w:type="pct"/>
            <w:gridSpan w:val="4"/>
            <w:noWrap/>
            <w:vAlign w:val="center"/>
          </w:tcPr>
          <w:p w14:paraId="663044EA" w14:textId="73DEDED9" w:rsidR="003E41F5" w:rsidRPr="0068004E" w:rsidRDefault="003E41F5" w:rsidP="0068004E">
            <w:pPr>
              <w:pStyle w:val="Tabletext"/>
              <w:rPr>
                <w:rFonts w:ascii="Calibri" w:hAnsi="Calibri" w:cs="Calibri"/>
                <w:szCs w:val="22"/>
              </w:rPr>
            </w:pPr>
            <w:r w:rsidRPr="0068004E">
              <w:rPr>
                <w:szCs w:val="22"/>
                <w:lang w:val="zh-CN"/>
              </w:rPr>
              <w:t>A.5</w:t>
            </w:r>
            <w:r w:rsidRPr="0068004E">
              <w:rPr>
                <w:szCs w:val="22"/>
                <w:lang w:val="zh-CN"/>
              </w:rPr>
              <w:t>资格</w:t>
            </w:r>
          </w:p>
        </w:tc>
        <w:tc>
          <w:tcPr>
            <w:tcW w:w="1213" w:type="pct"/>
            <w:vAlign w:val="bottom"/>
          </w:tcPr>
          <w:p w14:paraId="64D0AEE1" w14:textId="77777777" w:rsidR="003E41F5" w:rsidRPr="00C20E24" w:rsidRDefault="003E41F5" w:rsidP="006B4F4C">
            <w:pPr>
              <w:spacing w:before="120"/>
              <w:rPr>
                <w:rFonts w:ascii="Calibri" w:hAnsi="Calibri" w:cs="Calibri"/>
                <w:szCs w:val="22"/>
              </w:rPr>
            </w:pPr>
          </w:p>
        </w:tc>
      </w:tr>
      <w:tr w:rsidR="003E41F5" w:rsidRPr="00C20E24" w14:paraId="7D260D9E" w14:textId="77777777" w:rsidTr="006B4F4C">
        <w:trPr>
          <w:trHeight w:val="300"/>
          <w:jc w:val="center"/>
        </w:trPr>
        <w:tc>
          <w:tcPr>
            <w:tcW w:w="368" w:type="pct"/>
            <w:noWrap/>
            <w:vAlign w:val="center"/>
          </w:tcPr>
          <w:p w14:paraId="72AAFEDA" w14:textId="77777777" w:rsidR="003E41F5" w:rsidRPr="0068004E" w:rsidRDefault="003E41F5" w:rsidP="00011203">
            <w:pPr>
              <w:pStyle w:val="Tabletext"/>
              <w:jc w:val="center"/>
              <w:rPr>
                <w:rFonts w:ascii="Calibri" w:hAnsi="Calibri" w:cs="Calibri"/>
                <w:szCs w:val="22"/>
              </w:rPr>
            </w:pPr>
            <w:r w:rsidRPr="0068004E">
              <w:rPr>
                <w:szCs w:val="22"/>
                <w:lang w:val="zh-CN"/>
              </w:rPr>
              <w:t>18</w:t>
            </w:r>
          </w:p>
        </w:tc>
        <w:tc>
          <w:tcPr>
            <w:tcW w:w="3419" w:type="pct"/>
            <w:gridSpan w:val="4"/>
            <w:noWrap/>
            <w:vAlign w:val="center"/>
          </w:tcPr>
          <w:p w14:paraId="24FFE93C" w14:textId="77777777" w:rsidR="003E41F5" w:rsidRPr="0068004E" w:rsidRDefault="003E41F5" w:rsidP="0068004E">
            <w:pPr>
              <w:pStyle w:val="Tabletext"/>
              <w:rPr>
                <w:rFonts w:ascii="Calibri" w:hAnsi="Calibri" w:cs="Calibri"/>
                <w:szCs w:val="22"/>
              </w:rPr>
            </w:pPr>
            <w:r w:rsidRPr="0068004E">
              <w:rPr>
                <w:szCs w:val="22"/>
                <w:lang w:val="zh-CN"/>
              </w:rPr>
              <w:t>工作组开幕</w:t>
            </w:r>
          </w:p>
        </w:tc>
        <w:tc>
          <w:tcPr>
            <w:tcW w:w="1213" w:type="pct"/>
            <w:vAlign w:val="bottom"/>
          </w:tcPr>
          <w:p w14:paraId="08A355FA" w14:textId="77777777" w:rsidR="003E41F5" w:rsidRPr="00C20E24" w:rsidRDefault="003E41F5" w:rsidP="006B4F4C">
            <w:pPr>
              <w:spacing w:before="120"/>
              <w:rPr>
                <w:rFonts w:ascii="Calibri" w:hAnsi="Calibri" w:cs="Calibri"/>
                <w:szCs w:val="22"/>
              </w:rPr>
            </w:pPr>
          </w:p>
        </w:tc>
      </w:tr>
      <w:tr w:rsidR="003E41F5" w:rsidRPr="00C20E24" w14:paraId="062F9A14" w14:textId="77777777" w:rsidTr="006B4F4C">
        <w:trPr>
          <w:trHeight w:val="300"/>
          <w:jc w:val="center"/>
        </w:trPr>
        <w:tc>
          <w:tcPr>
            <w:tcW w:w="368" w:type="pct"/>
            <w:noWrap/>
            <w:vAlign w:val="center"/>
            <w:hideMark/>
          </w:tcPr>
          <w:p w14:paraId="37E55046" w14:textId="77777777" w:rsidR="003E41F5" w:rsidRPr="0068004E" w:rsidRDefault="003E41F5" w:rsidP="00011203">
            <w:pPr>
              <w:pStyle w:val="Tabletext"/>
              <w:jc w:val="center"/>
              <w:rPr>
                <w:rFonts w:ascii="Calibri" w:hAnsi="Calibri" w:cs="Calibri"/>
                <w:szCs w:val="22"/>
              </w:rPr>
            </w:pPr>
            <w:r w:rsidRPr="0068004E">
              <w:rPr>
                <w:szCs w:val="22"/>
                <w:lang w:val="zh-CN"/>
              </w:rPr>
              <w:t>19</w:t>
            </w:r>
          </w:p>
        </w:tc>
        <w:tc>
          <w:tcPr>
            <w:tcW w:w="3419" w:type="pct"/>
            <w:gridSpan w:val="4"/>
            <w:noWrap/>
            <w:vAlign w:val="center"/>
          </w:tcPr>
          <w:p w14:paraId="73455A3A" w14:textId="77777777" w:rsidR="003E41F5" w:rsidRPr="0068004E" w:rsidRDefault="003E41F5" w:rsidP="0068004E">
            <w:pPr>
              <w:pStyle w:val="Tabletext"/>
              <w:rPr>
                <w:rFonts w:ascii="Calibri" w:hAnsi="Calibri" w:cs="Calibri"/>
                <w:szCs w:val="22"/>
              </w:rPr>
            </w:pPr>
            <w:r w:rsidRPr="0068004E">
              <w:rPr>
                <w:szCs w:val="22"/>
                <w:lang w:val="zh-CN"/>
              </w:rPr>
              <w:t>工作组会议的报告</w:t>
            </w:r>
          </w:p>
        </w:tc>
        <w:tc>
          <w:tcPr>
            <w:tcW w:w="1213" w:type="pct"/>
            <w:vAlign w:val="bottom"/>
          </w:tcPr>
          <w:p w14:paraId="46A36A3E" w14:textId="77777777" w:rsidR="003E41F5" w:rsidRPr="00C20E24" w:rsidRDefault="003E41F5" w:rsidP="006B4F4C">
            <w:pPr>
              <w:spacing w:before="120"/>
              <w:rPr>
                <w:rFonts w:ascii="Calibri" w:hAnsi="Calibri" w:cs="Calibri"/>
                <w:szCs w:val="22"/>
              </w:rPr>
            </w:pPr>
          </w:p>
        </w:tc>
      </w:tr>
      <w:tr w:rsidR="003E41F5" w:rsidRPr="00C20E24" w14:paraId="4C4372FB" w14:textId="77777777" w:rsidTr="006B4F4C">
        <w:trPr>
          <w:trHeight w:val="300"/>
          <w:jc w:val="center"/>
        </w:trPr>
        <w:tc>
          <w:tcPr>
            <w:tcW w:w="680" w:type="pct"/>
            <w:gridSpan w:val="2"/>
            <w:vMerge w:val="restart"/>
            <w:noWrap/>
            <w:vAlign w:val="center"/>
          </w:tcPr>
          <w:p w14:paraId="6B36A4AA" w14:textId="77777777" w:rsidR="003E41F5" w:rsidRPr="0068004E" w:rsidRDefault="003E41F5" w:rsidP="00011203">
            <w:pPr>
              <w:pStyle w:val="Tabletext"/>
              <w:jc w:val="center"/>
              <w:rPr>
                <w:rFonts w:ascii="Calibri" w:hAnsi="Calibri" w:cs="Calibri"/>
                <w:szCs w:val="22"/>
              </w:rPr>
            </w:pPr>
            <w:r w:rsidRPr="0068004E">
              <w:rPr>
                <w:szCs w:val="22"/>
                <w:lang w:val="zh-CN"/>
              </w:rPr>
              <w:t>19.1</w:t>
            </w:r>
          </w:p>
        </w:tc>
        <w:tc>
          <w:tcPr>
            <w:tcW w:w="3107" w:type="pct"/>
            <w:gridSpan w:val="3"/>
            <w:noWrap/>
            <w:vAlign w:val="center"/>
          </w:tcPr>
          <w:p w14:paraId="2A57FED4" w14:textId="3FD59BE6" w:rsidR="003E41F5" w:rsidRPr="0068004E" w:rsidRDefault="00CF2334" w:rsidP="0068004E">
            <w:pPr>
              <w:pStyle w:val="Tabletext"/>
              <w:rPr>
                <w:rFonts w:ascii="Calibri" w:hAnsi="Calibri" w:cs="Calibri"/>
                <w:szCs w:val="22"/>
                <w:lang w:eastAsia="zh-CN"/>
              </w:rPr>
            </w:pPr>
            <w:r w:rsidRPr="0068004E">
              <w:rPr>
                <w:szCs w:val="22"/>
                <w:lang w:val="zh-CN" w:eastAsia="zh-CN"/>
              </w:rPr>
              <w:t>–</w:t>
            </w:r>
            <w:r w:rsidRPr="0068004E">
              <w:rPr>
                <w:szCs w:val="22"/>
                <w:lang w:val="en-US" w:eastAsia="zh-CN"/>
              </w:rPr>
              <w:tab/>
            </w:r>
            <w:r w:rsidR="003E41F5" w:rsidRPr="0068004E">
              <w:rPr>
                <w:szCs w:val="22"/>
                <w:lang w:val="zh-CN" w:eastAsia="zh-CN"/>
              </w:rPr>
              <w:t>批准课题报告（包括批准电子会议和发出的联络声明）</w:t>
            </w:r>
          </w:p>
        </w:tc>
        <w:tc>
          <w:tcPr>
            <w:tcW w:w="1213" w:type="pct"/>
            <w:vAlign w:val="bottom"/>
          </w:tcPr>
          <w:p w14:paraId="0CD7C23E" w14:textId="77777777" w:rsidR="003E41F5" w:rsidRPr="00C20E24" w:rsidRDefault="003E41F5" w:rsidP="006B4F4C">
            <w:pPr>
              <w:spacing w:before="120"/>
              <w:rPr>
                <w:rFonts w:ascii="Calibri" w:hAnsi="Calibri" w:cs="Calibri"/>
                <w:szCs w:val="22"/>
                <w:lang w:eastAsia="zh-CN"/>
              </w:rPr>
            </w:pPr>
          </w:p>
        </w:tc>
      </w:tr>
      <w:tr w:rsidR="003E41F5" w:rsidRPr="00C20E24" w14:paraId="4C98E8FA" w14:textId="77777777" w:rsidTr="006B4F4C">
        <w:trPr>
          <w:trHeight w:val="300"/>
          <w:jc w:val="center"/>
        </w:trPr>
        <w:tc>
          <w:tcPr>
            <w:tcW w:w="680" w:type="pct"/>
            <w:gridSpan w:val="2"/>
            <w:vMerge/>
            <w:noWrap/>
            <w:vAlign w:val="center"/>
          </w:tcPr>
          <w:p w14:paraId="529ED256" w14:textId="77777777" w:rsidR="003E41F5" w:rsidRPr="0068004E" w:rsidRDefault="003E41F5" w:rsidP="0068004E">
            <w:pPr>
              <w:pStyle w:val="Tabletext"/>
              <w:rPr>
                <w:rFonts w:ascii="Calibri" w:hAnsi="Calibri" w:cs="Calibri"/>
                <w:szCs w:val="22"/>
                <w:lang w:eastAsia="zh-CN"/>
              </w:rPr>
            </w:pPr>
          </w:p>
        </w:tc>
        <w:tc>
          <w:tcPr>
            <w:tcW w:w="3107" w:type="pct"/>
            <w:gridSpan w:val="3"/>
            <w:noWrap/>
            <w:vAlign w:val="center"/>
          </w:tcPr>
          <w:p w14:paraId="31F80E33" w14:textId="20ADEDF8" w:rsidR="003E41F5" w:rsidRPr="0068004E" w:rsidRDefault="00435D01" w:rsidP="0068004E">
            <w:pPr>
              <w:pStyle w:val="Tabletext"/>
              <w:rPr>
                <w:szCs w:val="22"/>
                <w:lang w:val="zh-CN" w:eastAsia="zh-CN"/>
              </w:rPr>
            </w:pPr>
            <w:r w:rsidRPr="0068004E">
              <w:rPr>
                <w:szCs w:val="22"/>
                <w:lang w:val="zh-CN" w:eastAsia="zh-CN"/>
              </w:rPr>
              <w:t>–</w:t>
            </w:r>
            <w:r w:rsidRPr="0068004E">
              <w:rPr>
                <w:szCs w:val="22"/>
                <w:lang w:val="en-US" w:eastAsia="zh-CN"/>
              </w:rPr>
              <w:tab/>
            </w:r>
            <w:r w:rsidR="003E41F5" w:rsidRPr="0068004E">
              <w:rPr>
                <w:szCs w:val="22"/>
                <w:lang w:val="zh-CN" w:eastAsia="zh-CN"/>
              </w:rPr>
              <w:t>批准新的工作项目</w:t>
            </w:r>
          </w:p>
        </w:tc>
        <w:tc>
          <w:tcPr>
            <w:tcW w:w="1213" w:type="pct"/>
            <w:vAlign w:val="bottom"/>
          </w:tcPr>
          <w:p w14:paraId="14459605" w14:textId="77777777" w:rsidR="003E41F5" w:rsidRPr="00C20E24" w:rsidRDefault="003E41F5" w:rsidP="006B4F4C">
            <w:pPr>
              <w:spacing w:before="120"/>
              <w:rPr>
                <w:rFonts w:ascii="Calibri" w:hAnsi="Calibri" w:cs="Calibri"/>
                <w:szCs w:val="22"/>
              </w:rPr>
            </w:pPr>
          </w:p>
        </w:tc>
      </w:tr>
      <w:tr w:rsidR="003E41F5" w:rsidRPr="00C20E24" w14:paraId="296917F9" w14:textId="77777777" w:rsidTr="006B4F4C">
        <w:trPr>
          <w:trHeight w:val="300"/>
          <w:jc w:val="center"/>
        </w:trPr>
        <w:tc>
          <w:tcPr>
            <w:tcW w:w="680" w:type="pct"/>
            <w:gridSpan w:val="2"/>
            <w:vMerge/>
            <w:noWrap/>
            <w:vAlign w:val="center"/>
          </w:tcPr>
          <w:p w14:paraId="212E8A46" w14:textId="77777777" w:rsidR="003E41F5" w:rsidRPr="0068004E" w:rsidRDefault="003E41F5" w:rsidP="0068004E">
            <w:pPr>
              <w:pStyle w:val="Tabletext"/>
              <w:rPr>
                <w:rFonts w:ascii="Calibri" w:hAnsi="Calibri" w:cs="Calibri"/>
                <w:szCs w:val="22"/>
              </w:rPr>
            </w:pPr>
          </w:p>
        </w:tc>
        <w:tc>
          <w:tcPr>
            <w:tcW w:w="3107" w:type="pct"/>
            <w:gridSpan w:val="3"/>
            <w:noWrap/>
            <w:vAlign w:val="center"/>
          </w:tcPr>
          <w:p w14:paraId="117B75E6" w14:textId="7DF6F789" w:rsidR="003E41F5" w:rsidRPr="0068004E" w:rsidRDefault="00435D01" w:rsidP="0068004E">
            <w:pPr>
              <w:pStyle w:val="Tabletext"/>
              <w:rPr>
                <w:szCs w:val="22"/>
                <w:lang w:val="zh-CN" w:eastAsia="zh-CN"/>
              </w:rPr>
            </w:pPr>
            <w:r w:rsidRPr="0068004E">
              <w:rPr>
                <w:szCs w:val="22"/>
                <w:lang w:val="zh-CN" w:eastAsia="zh-CN"/>
              </w:rPr>
              <w:t>–</w:t>
            </w:r>
            <w:r w:rsidRPr="0068004E">
              <w:rPr>
                <w:szCs w:val="22"/>
                <w:lang w:val="en-US" w:eastAsia="zh-CN"/>
              </w:rPr>
              <w:tab/>
            </w:r>
            <w:r w:rsidR="003E41F5" w:rsidRPr="0068004E">
              <w:rPr>
                <w:szCs w:val="22"/>
                <w:lang w:val="zh-CN" w:eastAsia="zh-CN"/>
              </w:rPr>
              <w:t>同意建议书</w:t>
            </w:r>
          </w:p>
        </w:tc>
        <w:tc>
          <w:tcPr>
            <w:tcW w:w="1213" w:type="pct"/>
            <w:vAlign w:val="bottom"/>
          </w:tcPr>
          <w:p w14:paraId="4866C38F" w14:textId="77777777" w:rsidR="003E41F5" w:rsidRPr="00C20E24" w:rsidRDefault="003E41F5" w:rsidP="006B4F4C">
            <w:pPr>
              <w:spacing w:before="120"/>
              <w:rPr>
                <w:rFonts w:ascii="Calibri" w:hAnsi="Calibri" w:cs="Calibri"/>
                <w:szCs w:val="22"/>
              </w:rPr>
            </w:pPr>
          </w:p>
        </w:tc>
      </w:tr>
      <w:tr w:rsidR="003E41F5" w:rsidRPr="00C20E24" w14:paraId="0D9D2909" w14:textId="77777777" w:rsidTr="006B4F4C">
        <w:trPr>
          <w:trHeight w:val="300"/>
          <w:jc w:val="center"/>
        </w:trPr>
        <w:tc>
          <w:tcPr>
            <w:tcW w:w="680" w:type="pct"/>
            <w:gridSpan w:val="2"/>
            <w:vMerge/>
            <w:noWrap/>
            <w:vAlign w:val="center"/>
          </w:tcPr>
          <w:p w14:paraId="3FC968D3" w14:textId="77777777" w:rsidR="003E41F5" w:rsidRPr="0068004E" w:rsidRDefault="003E41F5" w:rsidP="0068004E">
            <w:pPr>
              <w:pStyle w:val="Tabletext"/>
              <w:rPr>
                <w:rFonts w:ascii="Calibri" w:hAnsi="Calibri" w:cs="Calibri"/>
                <w:szCs w:val="22"/>
              </w:rPr>
            </w:pPr>
          </w:p>
        </w:tc>
        <w:tc>
          <w:tcPr>
            <w:tcW w:w="3107" w:type="pct"/>
            <w:gridSpan w:val="3"/>
            <w:noWrap/>
            <w:vAlign w:val="center"/>
          </w:tcPr>
          <w:p w14:paraId="2CC7376D" w14:textId="0D19D8CE" w:rsidR="003E41F5" w:rsidRPr="0068004E" w:rsidRDefault="00435D01" w:rsidP="0068004E">
            <w:pPr>
              <w:pStyle w:val="Tabletext"/>
              <w:rPr>
                <w:szCs w:val="22"/>
                <w:lang w:val="zh-CN" w:eastAsia="zh-CN"/>
              </w:rPr>
            </w:pPr>
            <w:r w:rsidRPr="0068004E">
              <w:rPr>
                <w:szCs w:val="22"/>
                <w:lang w:val="zh-CN" w:eastAsia="zh-CN"/>
              </w:rPr>
              <w:t>–</w:t>
            </w:r>
            <w:r w:rsidRPr="0068004E">
              <w:rPr>
                <w:szCs w:val="22"/>
                <w:lang w:val="en-US" w:eastAsia="zh-CN"/>
              </w:rPr>
              <w:tab/>
            </w:r>
            <w:r w:rsidR="003E41F5" w:rsidRPr="0068004E">
              <w:rPr>
                <w:szCs w:val="22"/>
                <w:lang w:val="zh-CN" w:eastAsia="zh-CN"/>
              </w:rPr>
              <w:t>确定建议书</w:t>
            </w:r>
          </w:p>
        </w:tc>
        <w:tc>
          <w:tcPr>
            <w:tcW w:w="1213" w:type="pct"/>
            <w:vAlign w:val="bottom"/>
          </w:tcPr>
          <w:p w14:paraId="71A62317" w14:textId="77777777" w:rsidR="003E41F5" w:rsidRPr="00C20E24" w:rsidRDefault="003E41F5" w:rsidP="006B4F4C">
            <w:pPr>
              <w:spacing w:before="120"/>
              <w:rPr>
                <w:rFonts w:ascii="Calibri" w:hAnsi="Calibri" w:cs="Calibri"/>
                <w:szCs w:val="22"/>
              </w:rPr>
            </w:pPr>
          </w:p>
        </w:tc>
      </w:tr>
      <w:tr w:rsidR="003E41F5" w:rsidRPr="00C20E24" w14:paraId="2C55E1DD" w14:textId="77777777" w:rsidTr="006B4F4C">
        <w:trPr>
          <w:trHeight w:val="300"/>
          <w:jc w:val="center"/>
        </w:trPr>
        <w:tc>
          <w:tcPr>
            <w:tcW w:w="680" w:type="pct"/>
            <w:gridSpan w:val="2"/>
            <w:vMerge/>
            <w:noWrap/>
            <w:vAlign w:val="center"/>
          </w:tcPr>
          <w:p w14:paraId="613C0586" w14:textId="77777777" w:rsidR="003E41F5" w:rsidRPr="0068004E" w:rsidRDefault="003E41F5" w:rsidP="0068004E">
            <w:pPr>
              <w:pStyle w:val="Tabletext"/>
              <w:rPr>
                <w:rFonts w:ascii="Calibri" w:hAnsi="Calibri" w:cs="Calibri"/>
                <w:szCs w:val="22"/>
              </w:rPr>
            </w:pPr>
          </w:p>
        </w:tc>
        <w:tc>
          <w:tcPr>
            <w:tcW w:w="3107" w:type="pct"/>
            <w:gridSpan w:val="3"/>
            <w:noWrap/>
            <w:vAlign w:val="center"/>
          </w:tcPr>
          <w:p w14:paraId="56ACDBEA" w14:textId="4315436E" w:rsidR="003E41F5" w:rsidRPr="0068004E" w:rsidRDefault="00435D01" w:rsidP="0068004E">
            <w:pPr>
              <w:pStyle w:val="Tabletext"/>
              <w:rPr>
                <w:szCs w:val="22"/>
                <w:lang w:val="zh-CN" w:eastAsia="zh-CN"/>
              </w:rPr>
            </w:pPr>
            <w:r w:rsidRPr="0068004E">
              <w:rPr>
                <w:szCs w:val="22"/>
                <w:lang w:val="zh-CN" w:eastAsia="zh-CN"/>
              </w:rPr>
              <w:t>–</w:t>
            </w:r>
            <w:r w:rsidRPr="0068004E">
              <w:rPr>
                <w:szCs w:val="22"/>
                <w:lang w:val="en-US" w:eastAsia="zh-CN"/>
              </w:rPr>
              <w:tab/>
            </w:r>
            <w:r w:rsidR="003E41F5" w:rsidRPr="0068004E">
              <w:rPr>
                <w:szCs w:val="22"/>
                <w:lang w:val="zh-CN" w:eastAsia="zh-CN"/>
              </w:rPr>
              <w:t>就资料性案文达成一致</w:t>
            </w:r>
          </w:p>
        </w:tc>
        <w:tc>
          <w:tcPr>
            <w:tcW w:w="1213" w:type="pct"/>
            <w:vAlign w:val="bottom"/>
          </w:tcPr>
          <w:p w14:paraId="407D91F9" w14:textId="77777777" w:rsidR="003E41F5" w:rsidRPr="00C20E24" w:rsidRDefault="003E41F5" w:rsidP="006B4F4C">
            <w:pPr>
              <w:spacing w:before="120"/>
              <w:rPr>
                <w:rFonts w:ascii="Calibri" w:hAnsi="Calibri" w:cs="Calibri"/>
                <w:szCs w:val="22"/>
                <w:lang w:eastAsia="zh-CN"/>
              </w:rPr>
            </w:pPr>
          </w:p>
        </w:tc>
      </w:tr>
      <w:tr w:rsidR="003E41F5" w:rsidRPr="00C20E24" w14:paraId="32250684" w14:textId="77777777" w:rsidTr="006B4F4C">
        <w:trPr>
          <w:trHeight w:val="300"/>
          <w:jc w:val="center"/>
        </w:trPr>
        <w:tc>
          <w:tcPr>
            <w:tcW w:w="680" w:type="pct"/>
            <w:gridSpan w:val="2"/>
            <w:vMerge/>
            <w:noWrap/>
            <w:vAlign w:val="center"/>
          </w:tcPr>
          <w:p w14:paraId="75C69E0B" w14:textId="77777777" w:rsidR="003E41F5" w:rsidRPr="0068004E" w:rsidRDefault="003E41F5" w:rsidP="0068004E">
            <w:pPr>
              <w:pStyle w:val="Tabletext"/>
              <w:rPr>
                <w:rFonts w:ascii="Calibri" w:hAnsi="Calibri" w:cs="Calibri"/>
                <w:szCs w:val="22"/>
                <w:lang w:eastAsia="zh-CN"/>
              </w:rPr>
            </w:pPr>
          </w:p>
        </w:tc>
        <w:tc>
          <w:tcPr>
            <w:tcW w:w="3107" w:type="pct"/>
            <w:gridSpan w:val="3"/>
            <w:noWrap/>
            <w:vAlign w:val="center"/>
          </w:tcPr>
          <w:p w14:paraId="5FAA0621" w14:textId="5F82C542" w:rsidR="003E41F5" w:rsidRPr="0068004E" w:rsidRDefault="00435D01" w:rsidP="0068004E">
            <w:pPr>
              <w:pStyle w:val="Tabletext"/>
              <w:rPr>
                <w:szCs w:val="22"/>
                <w:lang w:val="zh-CN" w:eastAsia="zh-CN"/>
              </w:rPr>
            </w:pPr>
            <w:r w:rsidRPr="0068004E">
              <w:rPr>
                <w:szCs w:val="22"/>
                <w:lang w:val="zh-CN" w:eastAsia="zh-CN"/>
              </w:rPr>
              <w:t>–</w:t>
            </w:r>
            <w:r w:rsidRPr="0068004E">
              <w:rPr>
                <w:szCs w:val="22"/>
                <w:lang w:val="en-US" w:eastAsia="zh-CN"/>
              </w:rPr>
              <w:tab/>
            </w:r>
            <w:r w:rsidR="003E41F5" w:rsidRPr="0068004E">
              <w:rPr>
                <w:szCs w:val="22"/>
                <w:lang w:val="zh-CN" w:eastAsia="zh-CN"/>
              </w:rPr>
              <w:t>删除建议书</w:t>
            </w:r>
          </w:p>
        </w:tc>
        <w:tc>
          <w:tcPr>
            <w:tcW w:w="1213" w:type="pct"/>
            <w:vAlign w:val="bottom"/>
          </w:tcPr>
          <w:p w14:paraId="18B9FCD4" w14:textId="77777777" w:rsidR="003E41F5" w:rsidRPr="00C20E24" w:rsidRDefault="003E41F5" w:rsidP="006B4F4C">
            <w:pPr>
              <w:spacing w:before="120"/>
              <w:rPr>
                <w:rFonts w:ascii="Calibri" w:hAnsi="Calibri" w:cs="Calibri"/>
                <w:szCs w:val="22"/>
              </w:rPr>
            </w:pPr>
          </w:p>
        </w:tc>
      </w:tr>
      <w:tr w:rsidR="003E41F5" w:rsidRPr="00C20E24" w14:paraId="4712629A" w14:textId="77777777" w:rsidTr="006B4F4C">
        <w:trPr>
          <w:trHeight w:val="300"/>
          <w:jc w:val="center"/>
        </w:trPr>
        <w:tc>
          <w:tcPr>
            <w:tcW w:w="368" w:type="pct"/>
            <w:noWrap/>
            <w:vAlign w:val="center"/>
          </w:tcPr>
          <w:p w14:paraId="5177C3F4" w14:textId="77777777" w:rsidR="003E41F5" w:rsidRPr="0068004E" w:rsidRDefault="003E41F5" w:rsidP="00011203">
            <w:pPr>
              <w:pStyle w:val="Tabletext"/>
              <w:jc w:val="center"/>
              <w:rPr>
                <w:rFonts w:ascii="Calibri" w:hAnsi="Calibri" w:cs="Calibri"/>
                <w:szCs w:val="22"/>
              </w:rPr>
            </w:pPr>
            <w:r w:rsidRPr="0068004E">
              <w:rPr>
                <w:szCs w:val="22"/>
                <w:lang w:val="zh-CN"/>
              </w:rPr>
              <w:t>20</w:t>
            </w:r>
          </w:p>
        </w:tc>
        <w:tc>
          <w:tcPr>
            <w:tcW w:w="3419" w:type="pct"/>
            <w:gridSpan w:val="4"/>
            <w:noWrap/>
            <w:vAlign w:val="center"/>
          </w:tcPr>
          <w:p w14:paraId="7AA544D9"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就资料性案文达成一致</w:t>
            </w:r>
          </w:p>
        </w:tc>
        <w:tc>
          <w:tcPr>
            <w:tcW w:w="1213" w:type="pct"/>
            <w:vAlign w:val="bottom"/>
          </w:tcPr>
          <w:p w14:paraId="314F3789" w14:textId="77777777" w:rsidR="003E41F5" w:rsidRPr="00C20E24" w:rsidRDefault="003E41F5" w:rsidP="006B4F4C">
            <w:pPr>
              <w:spacing w:before="120"/>
              <w:rPr>
                <w:rFonts w:ascii="Calibri" w:hAnsi="Calibri" w:cs="Calibri"/>
                <w:szCs w:val="22"/>
                <w:lang w:eastAsia="zh-CN"/>
              </w:rPr>
            </w:pPr>
          </w:p>
        </w:tc>
      </w:tr>
      <w:tr w:rsidR="003E41F5" w:rsidRPr="00C20E24" w14:paraId="1D57FB94" w14:textId="77777777" w:rsidTr="006B4F4C">
        <w:trPr>
          <w:trHeight w:val="300"/>
          <w:jc w:val="center"/>
        </w:trPr>
        <w:tc>
          <w:tcPr>
            <w:tcW w:w="368" w:type="pct"/>
            <w:noWrap/>
            <w:vAlign w:val="center"/>
          </w:tcPr>
          <w:p w14:paraId="275D9400" w14:textId="77777777" w:rsidR="003E41F5" w:rsidRPr="0068004E" w:rsidRDefault="003E41F5" w:rsidP="00011203">
            <w:pPr>
              <w:pStyle w:val="Tabletext"/>
              <w:jc w:val="center"/>
              <w:rPr>
                <w:rFonts w:ascii="Calibri" w:hAnsi="Calibri" w:cs="Calibri"/>
                <w:szCs w:val="22"/>
              </w:rPr>
            </w:pPr>
            <w:r w:rsidRPr="0068004E">
              <w:rPr>
                <w:szCs w:val="22"/>
                <w:lang w:val="zh-CN"/>
              </w:rPr>
              <w:t>21</w:t>
            </w:r>
          </w:p>
        </w:tc>
        <w:tc>
          <w:tcPr>
            <w:tcW w:w="3419" w:type="pct"/>
            <w:gridSpan w:val="4"/>
            <w:noWrap/>
            <w:vAlign w:val="center"/>
          </w:tcPr>
          <w:p w14:paraId="4C03869C"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批准即将发出的联络声明</w:t>
            </w:r>
            <w:r w:rsidRPr="0068004E">
              <w:rPr>
                <w:szCs w:val="22"/>
                <w:lang w:val="zh-CN" w:eastAsia="zh-CN"/>
              </w:rPr>
              <w:t>/</w:t>
            </w:r>
            <w:r w:rsidRPr="0068004E">
              <w:rPr>
                <w:szCs w:val="22"/>
                <w:lang w:val="zh-CN" w:eastAsia="zh-CN"/>
              </w:rPr>
              <w:t>信函</w:t>
            </w:r>
          </w:p>
        </w:tc>
        <w:tc>
          <w:tcPr>
            <w:tcW w:w="1213" w:type="pct"/>
            <w:vAlign w:val="bottom"/>
          </w:tcPr>
          <w:p w14:paraId="3E4FFADE" w14:textId="77777777" w:rsidR="003E41F5" w:rsidRPr="00C20E24" w:rsidRDefault="003E41F5" w:rsidP="006B4F4C">
            <w:pPr>
              <w:spacing w:before="120"/>
              <w:rPr>
                <w:rFonts w:ascii="Calibri" w:hAnsi="Calibri" w:cs="Calibri"/>
                <w:szCs w:val="22"/>
                <w:u w:val="single"/>
                <w:lang w:eastAsia="zh-CN"/>
              </w:rPr>
            </w:pPr>
          </w:p>
        </w:tc>
      </w:tr>
      <w:tr w:rsidR="003E41F5" w:rsidRPr="00C20E24" w14:paraId="51FE725C" w14:textId="77777777" w:rsidTr="006B4F4C">
        <w:trPr>
          <w:trHeight w:val="300"/>
          <w:jc w:val="center"/>
        </w:trPr>
        <w:tc>
          <w:tcPr>
            <w:tcW w:w="368" w:type="pct"/>
            <w:noWrap/>
            <w:vAlign w:val="center"/>
          </w:tcPr>
          <w:p w14:paraId="535B29F1" w14:textId="77777777" w:rsidR="003E41F5" w:rsidRPr="0068004E" w:rsidRDefault="003E41F5" w:rsidP="00011203">
            <w:pPr>
              <w:pStyle w:val="Tabletext"/>
              <w:jc w:val="center"/>
              <w:rPr>
                <w:rFonts w:ascii="Calibri" w:hAnsi="Calibri" w:cs="Calibri"/>
                <w:szCs w:val="22"/>
              </w:rPr>
            </w:pPr>
            <w:r w:rsidRPr="0068004E">
              <w:rPr>
                <w:szCs w:val="22"/>
                <w:lang w:val="zh-CN"/>
              </w:rPr>
              <w:t>22</w:t>
            </w:r>
          </w:p>
        </w:tc>
        <w:tc>
          <w:tcPr>
            <w:tcW w:w="3419" w:type="pct"/>
            <w:gridSpan w:val="4"/>
            <w:noWrap/>
            <w:vAlign w:val="center"/>
          </w:tcPr>
          <w:p w14:paraId="6B64DFD6" w14:textId="77777777" w:rsidR="003E41F5" w:rsidRPr="0068004E" w:rsidRDefault="003E41F5" w:rsidP="0068004E">
            <w:pPr>
              <w:pStyle w:val="Tabletext"/>
              <w:rPr>
                <w:rFonts w:ascii="Calibri" w:hAnsi="Calibri" w:cs="Calibri"/>
                <w:szCs w:val="22"/>
              </w:rPr>
            </w:pPr>
            <w:r w:rsidRPr="0068004E">
              <w:rPr>
                <w:szCs w:val="22"/>
                <w:lang w:val="zh-CN"/>
              </w:rPr>
              <w:t>今后的活动</w:t>
            </w:r>
          </w:p>
        </w:tc>
        <w:tc>
          <w:tcPr>
            <w:tcW w:w="1213" w:type="pct"/>
            <w:vAlign w:val="bottom"/>
          </w:tcPr>
          <w:p w14:paraId="17EBF40E" w14:textId="77777777" w:rsidR="003E41F5" w:rsidRPr="00C20E24" w:rsidRDefault="003E41F5" w:rsidP="006B4F4C">
            <w:pPr>
              <w:spacing w:before="120"/>
              <w:rPr>
                <w:rFonts w:ascii="Calibri" w:hAnsi="Calibri" w:cs="Calibri"/>
                <w:szCs w:val="22"/>
              </w:rPr>
            </w:pPr>
          </w:p>
        </w:tc>
      </w:tr>
      <w:tr w:rsidR="003E41F5" w:rsidRPr="00C20E24" w14:paraId="696C551D" w14:textId="77777777" w:rsidTr="006B4F4C">
        <w:trPr>
          <w:trHeight w:val="300"/>
          <w:jc w:val="center"/>
        </w:trPr>
        <w:tc>
          <w:tcPr>
            <w:tcW w:w="680" w:type="pct"/>
            <w:gridSpan w:val="2"/>
            <w:noWrap/>
            <w:vAlign w:val="center"/>
          </w:tcPr>
          <w:p w14:paraId="297612E2" w14:textId="77777777" w:rsidR="003E41F5" w:rsidRPr="0068004E" w:rsidRDefault="003E41F5" w:rsidP="00011203">
            <w:pPr>
              <w:pStyle w:val="Tabletext"/>
              <w:jc w:val="center"/>
              <w:rPr>
                <w:rFonts w:ascii="Calibri" w:hAnsi="Calibri" w:cs="Calibri"/>
                <w:szCs w:val="22"/>
              </w:rPr>
            </w:pPr>
            <w:r w:rsidRPr="0068004E">
              <w:rPr>
                <w:szCs w:val="22"/>
                <w:lang w:val="zh-CN"/>
              </w:rPr>
              <w:t>22.1</w:t>
            </w:r>
          </w:p>
        </w:tc>
        <w:tc>
          <w:tcPr>
            <w:tcW w:w="3107" w:type="pct"/>
            <w:gridSpan w:val="3"/>
            <w:vAlign w:val="center"/>
          </w:tcPr>
          <w:p w14:paraId="31BF2B50" w14:textId="77777777" w:rsidR="003E41F5" w:rsidRPr="0068004E" w:rsidRDefault="003E41F5" w:rsidP="0068004E">
            <w:pPr>
              <w:pStyle w:val="Tabletext"/>
              <w:rPr>
                <w:rFonts w:ascii="Calibri" w:hAnsi="Calibri" w:cs="Calibri"/>
                <w:szCs w:val="22"/>
              </w:rPr>
            </w:pPr>
            <w:r w:rsidRPr="0068004E">
              <w:rPr>
                <w:szCs w:val="22"/>
                <w:lang w:val="zh-CN"/>
              </w:rPr>
              <w:t>2026</w:t>
            </w:r>
            <w:r w:rsidRPr="0068004E">
              <w:rPr>
                <w:szCs w:val="22"/>
                <w:lang w:val="zh-CN"/>
              </w:rPr>
              <w:t>和</w:t>
            </w:r>
            <w:r w:rsidRPr="0068004E">
              <w:rPr>
                <w:szCs w:val="22"/>
                <w:lang w:val="zh-CN"/>
              </w:rPr>
              <w:t>2027</w:t>
            </w:r>
            <w:r w:rsidRPr="0068004E">
              <w:rPr>
                <w:szCs w:val="22"/>
                <w:lang w:val="zh-CN"/>
              </w:rPr>
              <w:t>年计划召开的会议</w:t>
            </w:r>
          </w:p>
        </w:tc>
        <w:tc>
          <w:tcPr>
            <w:tcW w:w="1213" w:type="pct"/>
            <w:vAlign w:val="bottom"/>
          </w:tcPr>
          <w:p w14:paraId="0DED7348" w14:textId="77777777" w:rsidR="003E41F5" w:rsidRPr="00C20E24" w:rsidRDefault="003E41F5" w:rsidP="006B4F4C">
            <w:pPr>
              <w:spacing w:before="120"/>
              <w:rPr>
                <w:rFonts w:ascii="Calibri" w:hAnsi="Calibri" w:cs="Calibri"/>
                <w:szCs w:val="22"/>
              </w:rPr>
            </w:pPr>
          </w:p>
        </w:tc>
      </w:tr>
      <w:tr w:rsidR="003E41F5" w:rsidRPr="00C20E24" w14:paraId="08D17A02" w14:textId="77777777" w:rsidTr="006B4F4C">
        <w:trPr>
          <w:trHeight w:val="300"/>
          <w:jc w:val="center"/>
        </w:trPr>
        <w:tc>
          <w:tcPr>
            <w:tcW w:w="680" w:type="pct"/>
            <w:gridSpan w:val="2"/>
            <w:noWrap/>
            <w:vAlign w:val="center"/>
          </w:tcPr>
          <w:p w14:paraId="7C0A3012" w14:textId="77777777" w:rsidR="003E41F5" w:rsidRPr="0068004E" w:rsidRDefault="003E41F5" w:rsidP="00011203">
            <w:pPr>
              <w:pStyle w:val="Tabletext"/>
              <w:jc w:val="center"/>
              <w:rPr>
                <w:rFonts w:ascii="Calibri" w:hAnsi="Calibri" w:cs="Calibri"/>
                <w:szCs w:val="22"/>
              </w:rPr>
            </w:pPr>
            <w:r w:rsidRPr="0068004E">
              <w:rPr>
                <w:szCs w:val="22"/>
                <w:lang w:val="zh-CN"/>
              </w:rPr>
              <w:t>22.2</w:t>
            </w:r>
          </w:p>
        </w:tc>
        <w:tc>
          <w:tcPr>
            <w:tcW w:w="3107" w:type="pct"/>
            <w:gridSpan w:val="3"/>
            <w:vAlign w:val="center"/>
          </w:tcPr>
          <w:p w14:paraId="2DE30A04" w14:textId="77777777" w:rsidR="003E41F5" w:rsidRPr="0068004E" w:rsidRDefault="003E41F5" w:rsidP="0068004E">
            <w:pPr>
              <w:pStyle w:val="Tabletext"/>
              <w:rPr>
                <w:rFonts w:ascii="Calibri" w:hAnsi="Calibri" w:cs="Calibri"/>
                <w:szCs w:val="22"/>
                <w:lang w:eastAsia="zh-CN"/>
              </w:rPr>
            </w:pPr>
            <w:r w:rsidRPr="0068004E">
              <w:rPr>
                <w:szCs w:val="22"/>
                <w:lang w:val="zh-CN" w:eastAsia="zh-CN"/>
              </w:rPr>
              <w:t>2026</w:t>
            </w:r>
            <w:r w:rsidRPr="0068004E">
              <w:rPr>
                <w:szCs w:val="22"/>
                <w:lang w:val="zh-CN" w:eastAsia="zh-CN"/>
              </w:rPr>
              <w:t>年和</w:t>
            </w:r>
            <w:r w:rsidRPr="0068004E">
              <w:rPr>
                <w:szCs w:val="22"/>
                <w:lang w:val="zh-CN" w:eastAsia="zh-CN"/>
              </w:rPr>
              <w:t>2027</w:t>
            </w:r>
            <w:r w:rsidRPr="0068004E">
              <w:rPr>
                <w:szCs w:val="22"/>
                <w:lang w:val="zh-CN" w:eastAsia="zh-CN"/>
              </w:rPr>
              <w:t>年计划召开的电子化会议</w:t>
            </w:r>
          </w:p>
        </w:tc>
        <w:tc>
          <w:tcPr>
            <w:tcW w:w="1213" w:type="pct"/>
            <w:vAlign w:val="bottom"/>
          </w:tcPr>
          <w:p w14:paraId="7A040F72" w14:textId="77777777" w:rsidR="003E41F5" w:rsidRPr="00C20E24" w:rsidRDefault="003E41F5" w:rsidP="006B4F4C">
            <w:pPr>
              <w:spacing w:before="120"/>
              <w:rPr>
                <w:rFonts w:ascii="Calibri" w:hAnsi="Calibri" w:cs="Calibri"/>
                <w:szCs w:val="22"/>
                <w:lang w:eastAsia="zh-CN"/>
              </w:rPr>
            </w:pPr>
          </w:p>
        </w:tc>
      </w:tr>
      <w:tr w:rsidR="003E41F5" w:rsidRPr="00C20E24" w14:paraId="47985CD0" w14:textId="77777777" w:rsidTr="006B4F4C">
        <w:trPr>
          <w:trHeight w:val="300"/>
          <w:jc w:val="center"/>
        </w:trPr>
        <w:tc>
          <w:tcPr>
            <w:tcW w:w="368" w:type="pct"/>
            <w:noWrap/>
            <w:vAlign w:val="center"/>
            <w:hideMark/>
          </w:tcPr>
          <w:p w14:paraId="67426049" w14:textId="77777777" w:rsidR="003E41F5" w:rsidRPr="0068004E" w:rsidRDefault="003E41F5" w:rsidP="00011203">
            <w:pPr>
              <w:pStyle w:val="Tabletext"/>
              <w:jc w:val="center"/>
              <w:rPr>
                <w:rFonts w:ascii="Calibri" w:hAnsi="Calibri" w:cs="Calibri"/>
                <w:szCs w:val="22"/>
              </w:rPr>
            </w:pPr>
            <w:r w:rsidRPr="0068004E">
              <w:rPr>
                <w:szCs w:val="22"/>
                <w:lang w:val="zh-CN"/>
              </w:rPr>
              <w:t>23</w:t>
            </w:r>
          </w:p>
        </w:tc>
        <w:tc>
          <w:tcPr>
            <w:tcW w:w="3419" w:type="pct"/>
            <w:gridSpan w:val="4"/>
            <w:noWrap/>
            <w:vAlign w:val="center"/>
          </w:tcPr>
          <w:p w14:paraId="7874CE3F" w14:textId="77777777" w:rsidR="003E41F5" w:rsidRPr="0068004E" w:rsidRDefault="003E41F5" w:rsidP="0068004E">
            <w:pPr>
              <w:pStyle w:val="Tabletext"/>
              <w:rPr>
                <w:rFonts w:ascii="Calibri" w:hAnsi="Calibri" w:cs="Calibri"/>
                <w:szCs w:val="22"/>
              </w:rPr>
            </w:pPr>
            <w:r w:rsidRPr="0068004E">
              <w:rPr>
                <w:szCs w:val="22"/>
                <w:lang w:val="zh-CN"/>
              </w:rPr>
              <w:t>其它事项</w:t>
            </w:r>
          </w:p>
        </w:tc>
        <w:tc>
          <w:tcPr>
            <w:tcW w:w="1213" w:type="pct"/>
            <w:vAlign w:val="bottom"/>
          </w:tcPr>
          <w:p w14:paraId="34193F26" w14:textId="77777777" w:rsidR="003E41F5" w:rsidRPr="00C20E24" w:rsidRDefault="003E41F5" w:rsidP="006B4F4C">
            <w:pPr>
              <w:spacing w:before="120"/>
              <w:rPr>
                <w:rFonts w:ascii="Calibri" w:hAnsi="Calibri" w:cs="Calibri"/>
                <w:szCs w:val="22"/>
              </w:rPr>
            </w:pPr>
          </w:p>
        </w:tc>
      </w:tr>
      <w:tr w:rsidR="003E41F5" w:rsidRPr="00C20E24" w14:paraId="5DE2CC95" w14:textId="77777777" w:rsidTr="006B4F4C">
        <w:trPr>
          <w:trHeight w:val="300"/>
          <w:jc w:val="center"/>
        </w:trPr>
        <w:tc>
          <w:tcPr>
            <w:tcW w:w="368" w:type="pct"/>
            <w:noWrap/>
            <w:vAlign w:val="center"/>
            <w:hideMark/>
          </w:tcPr>
          <w:p w14:paraId="3B2D6065" w14:textId="77777777" w:rsidR="003E41F5" w:rsidRPr="0068004E" w:rsidRDefault="003E41F5" w:rsidP="00011203">
            <w:pPr>
              <w:pStyle w:val="Tabletext"/>
              <w:jc w:val="center"/>
              <w:rPr>
                <w:rFonts w:ascii="Calibri" w:hAnsi="Calibri" w:cs="Calibri"/>
                <w:szCs w:val="22"/>
              </w:rPr>
            </w:pPr>
            <w:r w:rsidRPr="0068004E">
              <w:rPr>
                <w:szCs w:val="22"/>
                <w:lang w:val="zh-CN"/>
              </w:rPr>
              <w:t>24</w:t>
            </w:r>
          </w:p>
        </w:tc>
        <w:tc>
          <w:tcPr>
            <w:tcW w:w="3419" w:type="pct"/>
            <w:gridSpan w:val="4"/>
            <w:noWrap/>
            <w:vAlign w:val="center"/>
          </w:tcPr>
          <w:p w14:paraId="56D7CB72" w14:textId="77777777" w:rsidR="003E41F5" w:rsidRPr="0068004E" w:rsidRDefault="003E41F5" w:rsidP="0068004E">
            <w:pPr>
              <w:pStyle w:val="Tabletext"/>
              <w:rPr>
                <w:rFonts w:ascii="Calibri" w:hAnsi="Calibri" w:cs="Calibri"/>
                <w:szCs w:val="22"/>
              </w:rPr>
            </w:pPr>
            <w:r w:rsidRPr="0068004E">
              <w:rPr>
                <w:szCs w:val="22"/>
                <w:lang w:val="zh-CN"/>
              </w:rPr>
              <w:t>会议闭幕</w:t>
            </w:r>
          </w:p>
        </w:tc>
        <w:tc>
          <w:tcPr>
            <w:tcW w:w="1213" w:type="pct"/>
            <w:vAlign w:val="bottom"/>
          </w:tcPr>
          <w:p w14:paraId="2FA4BC91" w14:textId="77777777" w:rsidR="003E41F5" w:rsidRPr="00C20E24" w:rsidRDefault="003E41F5" w:rsidP="006B4F4C">
            <w:pPr>
              <w:spacing w:before="120"/>
              <w:rPr>
                <w:rFonts w:ascii="Calibri" w:hAnsi="Calibri" w:cs="Calibri"/>
                <w:szCs w:val="22"/>
              </w:rPr>
            </w:pPr>
          </w:p>
        </w:tc>
      </w:tr>
    </w:tbl>
    <w:p w14:paraId="0E0A419A" w14:textId="77777777" w:rsidR="003E41F5" w:rsidRPr="003D69B8" w:rsidRDefault="003E41F5" w:rsidP="00011203">
      <w:pPr>
        <w:pStyle w:val="Note"/>
        <w:rPr>
          <w:b/>
          <w:szCs w:val="22"/>
          <w:lang w:eastAsia="zh-CN"/>
        </w:rPr>
      </w:pPr>
      <w:r w:rsidRPr="00F2642E">
        <w:rPr>
          <w:rFonts w:hint="eastAsia"/>
          <w:szCs w:val="22"/>
          <w:lang w:eastAsia="zh-CN"/>
        </w:rPr>
        <w:t>注</w:t>
      </w:r>
      <w:r>
        <w:rPr>
          <w:szCs w:val="22"/>
          <w:lang w:val="en-US" w:eastAsia="zh-CN"/>
        </w:rPr>
        <w:t xml:space="preserve"> </w:t>
      </w:r>
      <w:r w:rsidRPr="003D69B8">
        <w:rPr>
          <w:szCs w:val="22"/>
          <w:lang w:eastAsia="zh-CN"/>
        </w:rPr>
        <w:t xml:space="preserve">‒ </w:t>
      </w:r>
      <w:r w:rsidRPr="00F2642E">
        <w:rPr>
          <w:rFonts w:hint="eastAsia"/>
          <w:szCs w:val="22"/>
          <w:lang w:eastAsia="zh-CN"/>
        </w:rPr>
        <w:t>议程的更新见</w:t>
      </w:r>
      <w:hyperlink r:id="rId52" w:history="1">
        <w:r w:rsidRPr="00020ADC">
          <w:rPr>
            <w:rStyle w:val="Hyperlink"/>
            <w:rFonts w:hint="eastAsia"/>
            <w:szCs w:val="22"/>
            <w:lang w:eastAsia="zh-CN"/>
          </w:rPr>
          <w:t>SG20</w:t>
        </w:r>
        <w:r w:rsidRPr="00020ADC">
          <w:rPr>
            <w:rStyle w:val="Hyperlink"/>
            <w:rFonts w:hint="eastAsia"/>
            <w:szCs w:val="22"/>
            <w:lang w:eastAsia="zh-CN"/>
          </w:rPr>
          <w:t>主页</w:t>
        </w:r>
      </w:hyperlink>
      <w:r>
        <w:rPr>
          <w:rFonts w:hint="eastAsia"/>
          <w:szCs w:val="22"/>
          <w:lang w:eastAsia="zh-CN"/>
        </w:rPr>
        <w:t>。</w:t>
      </w:r>
    </w:p>
    <w:p w14:paraId="2B74A9F3" w14:textId="280F969D" w:rsidR="003E41F5" w:rsidRPr="003E41F5" w:rsidRDefault="003E41F5" w:rsidP="009F35B6">
      <w:pPr>
        <w:jc w:val="center"/>
        <w:rPr>
          <w:b/>
          <w:bCs/>
          <w:szCs w:val="22"/>
          <w:lang w:val="en-US"/>
        </w:rPr>
      </w:pPr>
      <w:r>
        <w:t>______________</w:t>
      </w:r>
    </w:p>
    <w:sectPr w:rsidR="003E41F5" w:rsidRPr="003E41F5" w:rsidSect="00C6697C">
      <w:headerReference w:type="default" r:id="rId53"/>
      <w:footerReference w:type="default" r:id="rId54"/>
      <w:footerReference w:type="first" r:id="rId55"/>
      <w:type w:val="oddPage"/>
      <w:pgSz w:w="11907" w:h="16834" w:code="9"/>
      <w:pgMar w:top="810" w:right="850" w:bottom="1843" w:left="851" w:header="426"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264D" w14:textId="77777777" w:rsidR="00667545" w:rsidRDefault="00667545">
      <w:r>
        <w:separator/>
      </w:r>
    </w:p>
  </w:endnote>
  <w:endnote w:type="continuationSeparator" w:id="0">
    <w:p w14:paraId="5BBE809B" w14:textId="77777777" w:rsidR="00667545" w:rsidRDefault="00667545">
      <w:r>
        <w:continuationSeparator/>
      </w:r>
    </w:p>
  </w:endnote>
  <w:endnote w:type="continuationNotice" w:id="1">
    <w:p w14:paraId="02828197" w14:textId="77777777" w:rsidR="00667545" w:rsidRDefault="0066754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4F70" w14:textId="77777777" w:rsidR="00667545" w:rsidRDefault="00667545">
      <w:r>
        <w:t>____________________</w:t>
      </w:r>
    </w:p>
  </w:footnote>
  <w:footnote w:type="continuationSeparator" w:id="0">
    <w:p w14:paraId="78202171" w14:textId="77777777" w:rsidR="00667545" w:rsidRDefault="00667545">
      <w:r>
        <w:continuationSeparator/>
      </w:r>
    </w:p>
  </w:footnote>
  <w:footnote w:type="continuationNotice" w:id="1">
    <w:p w14:paraId="0EC80E35" w14:textId="77777777" w:rsidR="00667545" w:rsidRDefault="0066754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3811" w14:textId="77671E1D" w:rsidR="00AE6BCD" w:rsidRDefault="006D028A" w:rsidP="00AE6BCD">
    <w:pPr>
      <w:pStyle w:val="Header"/>
      <w:rPr>
        <w:rFonts w:ascii="Calibri" w:eastAsia="SimSun" w:hAnsi="Calibri" w:cs="Calibri"/>
        <w:noProof/>
        <w:szCs w:val="18"/>
        <w:lang w:val="en-US" w:eastAsia="zh-CN"/>
      </w:rPr>
    </w:pPr>
    <w:sdt>
      <w:sdtPr>
        <w:id w:val="586744840"/>
        <w:docPartObj>
          <w:docPartGallery w:val="Page Numbers (Top of Page)"/>
          <w:docPartUnique/>
        </w:docPartObj>
      </w:sdtPr>
      <w:sdtEndPr>
        <w:rPr>
          <w:noProof/>
        </w:rPr>
      </w:sdtEndPr>
      <w:sdtContent>
        <w:r w:rsidR="003A71AF">
          <w:rPr>
            <w:noProof/>
            <w:lang w:eastAsia="zh-CN"/>
          </w:rPr>
          <w:t>-</w:t>
        </w:r>
        <w:r w:rsidR="00C740E1">
          <w:rPr>
            <w:lang w:eastAsia="zh-CN"/>
          </w:rPr>
          <w:t xml:space="preserve"> </w:t>
        </w:r>
        <w:r w:rsidR="00C740E1">
          <w:fldChar w:fldCharType="begin"/>
        </w:r>
        <w:r w:rsidR="00C740E1">
          <w:rPr>
            <w:lang w:eastAsia="zh-CN"/>
          </w:rPr>
          <w:instrText xml:space="preserve"> PAGE   \* MERGEFORMAT </w:instrText>
        </w:r>
        <w:r w:rsidR="00C740E1">
          <w:fldChar w:fldCharType="separate"/>
        </w:r>
        <w:r w:rsidR="002008F8">
          <w:rPr>
            <w:noProof/>
            <w:lang w:eastAsia="zh-CN"/>
          </w:rPr>
          <w:t>5</w:t>
        </w:r>
        <w:r w:rsidR="00C740E1">
          <w:rPr>
            <w:noProof/>
          </w:rPr>
          <w:fldChar w:fldCharType="end"/>
        </w:r>
      </w:sdtContent>
    </w:sdt>
    <w:r w:rsidR="00C740E1">
      <w:rPr>
        <w:noProof/>
        <w:lang w:eastAsia="zh-CN"/>
      </w:rPr>
      <w:t xml:space="preserve"> </w:t>
    </w:r>
    <w:r w:rsidR="003A71AF">
      <w:rPr>
        <w:noProof/>
        <w:lang w:eastAsia="zh-CN"/>
      </w:rPr>
      <w:t>-</w:t>
    </w:r>
    <w:r w:rsidR="00AC3046">
      <w:rPr>
        <w:noProof/>
        <w:lang w:eastAsia="zh-CN"/>
      </w:rPr>
      <w:br/>
    </w:r>
    <w:r w:rsidR="00AE6BCD" w:rsidRPr="00AE6BCD">
      <w:rPr>
        <w:rFonts w:ascii="Calibri" w:eastAsia="SimSun" w:hAnsi="Calibri" w:cs="Calibri" w:hint="eastAsia"/>
        <w:noProof/>
        <w:szCs w:val="18"/>
        <w:lang w:val="en-US" w:eastAsia="zh-CN"/>
      </w:rPr>
      <w:t>电信标准化局第</w:t>
    </w:r>
    <w:r w:rsidR="00AE6BCD" w:rsidRPr="00AE6BCD">
      <w:rPr>
        <w:rFonts w:ascii="Calibri" w:eastAsia="SimSun" w:hAnsi="Calibri" w:cs="Calibri" w:hint="eastAsia"/>
        <w:noProof/>
        <w:szCs w:val="18"/>
        <w:lang w:val="en-US" w:eastAsia="zh-CN"/>
      </w:rPr>
      <w:t>3/20</w:t>
    </w:r>
    <w:r w:rsidR="00AE6BCD" w:rsidRPr="00AE6BCD">
      <w:rPr>
        <w:rFonts w:ascii="Calibri" w:eastAsia="SimSun" w:hAnsi="Calibri" w:cs="Calibri" w:hint="eastAsia"/>
        <w:noProof/>
        <w:szCs w:val="18"/>
        <w:lang w:val="en-US" w:eastAsia="zh-CN"/>
      </w:rPr>
      <w:t>号集体函</w:t>
    </w:r>
  </w:p>
  <w:p w14:paraId="4A2E3558" w14:textId="77777777" w:rsidR="00AE6BCD" w:rsidRDefault="00AE6BCD" w:rsidP="00AE6BCD">
    <w:pPr>
      <w:pStyle w:val="Header"/>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165B00"/>
    <w:multiLevelType w:val="hybridMultilevel"/>
    <w:tmpl w:val="873ED62C"/>
    <w:lvl w:ilvl="0" w:tplc="32BE24F8">
      <w:start w:val="1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16"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15"/>
  </w:num>
  <w:num w:numId="12" w16cid:durableId="2121794927">
    <w:abstractNumId w:val="13"/>
  </w:num>
  <w:num w:numId="13" w16cid:durableId="1148520483">
    <w:abstractNumId w:val="10"/>
  </w:num>
  <w:num w:numId="14" w16cid:durableId="1432972093">
    <w:abstractNumId w:val="14"/>
  </w:num>
  <w:num w:numId="15" w16cid:durableId="1352685271">
    <w:abstractNumId w:val="16"/>
  </w:num>
  <w:num w:numId="16" w16cid:durableId="410590223">
    <w:abstractNumId w:val="12"/>
  </w:num>
  <w:num w:numId="17" w16cid:durableId="1141189974">
    <w:abstractNumId w:val="11"/>
    <w:lvlOverride w:ilvl="0">
      <w:lvl w:ilvl="0" w:tplc="DDB29A8A">
        <w:start w:val="1000"/>
        <w:numFmt w:val="bullet"/>
        <w:lvlText w:val="-"/>
        <w:lvlJc w:val="left"/>
        <w:pPr>
          <w:ind w:left="720" w:hanging="360"/>
        </w:pPr>
        <w:rPr>
          <w:rFonts w:ascii="Aptos" w:eastAsia="Aptos" w:hAnsi="Apto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zh-CN" w:vendorID="64" w:dllVersion="0" w:nlCheck="1" w:checkStyle="1"/>
  <w:activeWritingStyle w:appName="MSWord" w:lang="fr-F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69D4"/>
    <w:rsid w:val="0000705A"/>
    <w:rsid w:val="000103B1"/>
    <w:rsid w:val="00010B0B"/>
    <w:rsid w:val="00011203"/>
    <w:rsid w:val="000138E5"/>
    <w:rsid w:val="000174AD"/>
    <w:rsid w:val="00017DC9"/>
    <w:rsid w:val="00020ADC"/>
    <w:rsid w:val="00025A7B"/>
    <w:rsid w:val="000276A7"/>
    <w:rsid w:val="000305E1"/>
    <w:rsid w:val="00033BAD"/>
    <w:rsid w:val="00040A44"/>
    <w:rsid w:val="00042FF2"/>
    <w:rsid w:val="00045BFA"/>
    <w:rsid w:val="000473DF"/>
    <w:rsid w:val="00053AD3"/>
    <w:rsid w:val="000547F0"/>
    <w:rsid w:val="00056D8D"/>
    <w:rsid w:val="00057223"/>
    <w:rsid w:val="000619A5"/>
    <w:rsid w:val="0006263C"/>
    <w:rsid w:val="00070BA3"/>
    <w:rsid w:val="00073152"/>
    <w:rsid w:val="000759A2"/>
    <w:rsid w:val="000877A6"/>
    <w:rsid w:val="000948B6"/>
    <w:rsid w:val="00095667"/>
    <w:rsid w:val="00096C2F"/>
    <w:rsid w:val="000A1C48"/>
    <w:rsid w:val="000A255B"/>
    <w:rsid w:val="000A3FBE"/>
    <w:rsid w:val="000A402E"/>
    <w:rsid w:val="000A7D55"/>
    <w:rsid w:val="000B0ACA"/>
    <w:rsid w:val="000B2F64"/>
    <w:rsid w:val="000B31A0"/>
    <w:rsid w:val="000B46FB"/>
    <w:rsid w:val="000B5400"/>
    <w:rsid w:val="000B55EC"/>
    <w:rsid w:val="000B5BDF"/>
    <w:rsid w:val="000B7817"/>
    <w:rsid w:val="000B7883"/>
    <w:rsid w:val="000C2E8E"/>
    <w:rsid w:val="000C4521"/>
    <w:rsid w:val="000C4BD7"/>
    <w:rsid w:val="000C4D66"/>
    <w:rsid w:val="000C55B8"/>
    <w:rsid w:val="000C5C54"/>
    <w:rsid w:val="000D241D"/>
    <w:rsid w:val="000D49FB"/>
    <w:rsid w:val="000D78F9"/>
    <w:rsid w:val="000E0AE4"/>
    <w:rsid w:val="000E0E7C"/>
    <w:rsid w:val="000E1537"/>
    <w:rsid w:val="000E2D7F"/>
    <w:rsid w:val="000E7CE2"/>
    <w:rsid w:val="000F1B28"/>
    <w:rsid w:val="000F1B4B"/>
    <w:rsid w:val="000F4256"/>
    <w:rsid w:val="000F6D51"/>
    <w:rsid w:val="00101E80"/>
    <w:rsid w:val="00112CE3"/>
    <w:rsid w:val="00113310"/>
    <w:rsid w:val="00114AE7"/>
    <w:rsid w:val="00115DB1"/>
    <w:rsid w:val="00115DF1"/>
    <w:rsid w:val="001175DC"/>
    <w:rsid w:val="00120B55"/>
    <w:rsid w:val="0012139D"/>
    <w:rsid w:val="001228B6"/>
    <w:rsid w:val="00122AB4"/>
    <w:rsid w:val="00124AE2"/>
    <w:rsid w:val="001250EB"/>
    <w:rsid w:val="00126434"/>
    <w:rsid w:val="00126E71"/>
    <w:rsid w:val="0012744F"/>
    <w:rsid w:val="00127A76"/>
    <w:rsid w:val="0013130F"/>
    <w:rsid w:val="00133FED"/>
    <w:rsid w:val="00134FDB"/>
    <w:rsid w:val="00135065"/>
    <w:rsid w:val="00135D36"/>
    <w:rsid w:val="0013699E"/>
    <w:rsid w:val="00136A91"/>
    <w:rsid w:val="001421E0"/>
    <w:rsid w:val="0014326B"/>
    <w:rsid w:val="00150FE5"/>
    <w:rsid w:val="001528EC"/>
    <w:rsid w:val="001543C9"/>
    <w:rsid w:val="00156DFF"/>
    <w:rsid w:val="00156F66"/>
    <w:rsid w:val="00157BD6"/>
    <w:rsid w:val="00162800"/>
    <w:rsid w:val="001653F3"/>
    <w:rsid w:val="00166BC0"/>
    <w:rsid w:val="00172160"/>
    <w:rsid w:val="00175477"/>
    <w:rsid w:val="0018068E"/>
    <w:rsid w:val="001809AC"/>
    <w:rsid w:val="00182528"/>
    <w:rsid w:val="0018460D"/>
    <w:rsid w:val="001849C6"/>
    <w:rsid w:val="0018500B"/>
    <w:rsid w:val="001850FC"/>
    <w:rsid w:val="001863B9"/>
    <w:rsid w:val="00191E5E"/>
    <w:rsid w:val="001922BB"/>
    <w:rsid w:val="0019260A"/>
    <w:rsid w:val="0019475C"/>
    <w:rsid w:val="00196A19"/>
    <w:rsid w:val="00196AB1"/>
    <w:rsid w:val="001A0955"/>
    <w:rsid w:val="001A5252"/>
    <w:rsid w:val="001A6750"/>
    <w:rsid w:val="001A6776"/>
    <w:rsid w:val="001A7DDC"/>
    <w:rsid w:val="001B24FA"/>
    <w:rsid w:val="001B36E1"/>
    <w:rsid w:val="001C0948"/>
    <w:rsid w:val="001C39A4"/>
    <w:rsid w:val="001C3CDB"/>
    <w:rsid w:val="001D0985"/>
    <w:rsid w:val="001D4526"/>
    <w:rsid w:val="001D45C5"/>
    <w:rsid w:val="001D509A"/>
    <w:rsid w:val="001D7B4D"/>
    <w:rsid w:val="001E2029"/>
    <w:rsid w:val="001E34F6"/>
    <w:rsid w:val="001E39CB"/>
    <w:rsid w:val="001E50C0"/>
    <w:rsid w:val="001F4970"/>
    <w:rsid w:val="002008F8"/>
    <w:rsid w:val="002016B5"/>
    <w:rsid w:val="00202DC1"/>
    <w:rsid w:val="002039F5"/>
    <w:rsid w:val="00203ABF"/>
    <w:rsid w:val="002052BC"/>
    <w:rsid w:val="00206E2C"/>
    <w:rsid w:val="00206F31"/>
    <w:rsid w:val="0020709B"/>
    <w:rsid w:val="0021101A"/>
    <w:rsid w:val="002116EE"/>
    <w:rsid w:val="0021661A"/>
    <w:rsid w:val="002169B6"/>
    <w:rsid w:val="002202BF"/>
    <w:rsid w:val="00222693"/>
    <w:rsid w:val="00223220"/>
    <w:rsid w:val="002262BF"/>
    <w:rsid w:val="002309D8"/>
    <w:rsid w:val="002346FE"/>
    <w:rsid w:val="00235990"/>
    <w:rsid w:val="00235C29"/>
    <w:rsid w:val="00241934"/>
    <w:rsid w:val="0024485F"/>
    <w:rsid w:val="002450D0"/>
    <w:rsid w:val="00257760"/>
    <w:rsid w:val="00261E03"/>
    <w:rsid w:val="00263CE7"/>
    <w:rsid w:val="00265928"/>
    <w:rsid w:val="00266CC8"/>
    <w:rsid w:val="00267A46"/>
    <w:rsid w:val="00272453"/>
    <w:rsid w:val="00272B09"/>
    <w:rsid w:val="00272C98"/>
    <w:rsid w:val="00282A23"/>
    <w:rsid w:val="00284027"/>
    <w:rsid w:val="00286342"/>
    <w:rsid w:val="00287BF1"/>
    <w:rsid w:val="00296A4A"/>
    <w:rsid w:val="002A1415"/>
    <w:rsid w:val="002A2F20"/>
    <w:rsid w:val="002A3D35"/>
    <w:rsid w:val="002A496E"/>
    <w:rsid w:val="002A5646"/>
    <w:rsid w:val="002A7710"/>
    <w:rsid w:val="002A7FE2"/>
    <w:rsid w:val="002B1FB3"/>
    <w:rsid w:val="002B3E2F"/>
    <w:rsid w:val="002B4B7F"/>
    <w:rsid w:val="002B7101"/>
    <w:rsid w:val="002B711C"/>
    <w:rsid w:val="002B7624"/>
    <w:rsid w:val="002C0244"/>
    <w:rsid w:val="002C1190"/>
    <w:rsid w:val="002C3E7B"/>
    <w:rsid w:val="002C540E"/>
    <w:rsid w:val="002C6470"/>
    <w:rsid w:val="002D0ACE"/>
    <w:rsid w:val="002D1ED4"/>
    <w:rsid w:val="002D2D49"/>
    <w:rsid w:val="002D44D2"/>
    <w:rsid w:val="002E1A78"/>
    <w:rsid w:val="002E1B4F"/>
    <w:rsid w:val="002E39A6"/>
    <w:rsid w:val="002E4FD8"/>
    <w:rsid w:val="002F12DE"/>
    <w:rsid w:val="002F2E67"/>
    <w:rsid w:val="002F6530"/>
    <w:rsid w:val="00300095"/>
    <w:rsid w:val="00301488"/>
    <w:rsid w:val="003058D7"/>
    <w:rsid w:val="00307495"/>
    <w:rsid w:val="00310217"/>
    <w:rsid w:val="003118B3"/>
    <w:rsid w:val="00313DC8"/>
    <w:rsid w:val="00315546"/>
    <w:rsid w:val="0031577B"/>
    <w:rsid w:val="003172EE"/>
    <w:rsid w:val="00317FE9"/>
    <w:rsid w:val="003231FC"/>
    <w:rsid w:val="003232EA"/>
    <w:rsid w:val="003302F9"/>
    <w:rsid w:val="00330567"/>
    <w:rsid w:val="00341B07"/>
    <w:rsid w:val="00342DA3"/>
    <w:rsid w:val="00342FDD"/>
    <w:rsid w:val="00344CFC"/>
    <w:rsid w:val="00345BBD"/>
    <w:rsid w:val="0034610C"/>
    <w:rsid w:val="003500DF"/>
    <w:rsid w:val="00350914"/>
    <w:rsid w:val="00351DA5"/>
    <w:rsid w:val="003614F8"/>
    <w:rsid w:val="00363FE7"/>
    <w:rsid w:val="0036469A"/>
    <w:rsid w:val="00365034"/>
    <w:rsid w:val="00371D84"/>
    <w:rsid w:val="0038260B"/>
    <w:rsid w:val="00383598"/>
    <w:rsid w:val="003839E7"/>
    <w:rsid w:val="00384E5D"/>
    <w:rsid w:val="00386A9D"/>
    <w:rsid w:val="00391081"/>
    <w:rsid w:val="003A0A93"/>
    <w:rsid w:val="003A0B4E"/>
    <w:rsid w:val="003A0F2C"/>
    <w:rsid w:val="003A33CB"/>
    <w:rsid w:val="003A4E86"/>
    <w:rsid w:val="003A71AF"/>
    <w:rsid w:val="003B0D4A"/>
    <w:rsid w:val="003B2789"/>
    <w:rsid w:val="003B362E"/>
    <w:rsid w:val="003B61A3"/>
    <w:rsid w:val="003B7FF4"/>
    <w:rsid w:val="003C13CE"/>
    <w:rsid w:val="003C29A6"/>
    <w:rsid w:val="003D13B8"/>
    <w:rsid w:val="003D1461"/>
    <w:rsid w:val="003D4B2D"/>
    <w:rsid w:val="003D4D4C"/>
    <w:rsid w:val="003D69B8"/>
    <w:rsid w:val="003E2518"/>
    <w:rsid w:val="003E41F5"/>
    <w:rsid w:val="003F0DED"/>
    <w:rsid w:val="003F2879"/>
    <w:rsid w:val="003F5E43"/>
    <w:rsid w:val="003F5FF5"/>
    <w:rsid w:val="003F63F1"/>
    <w:rsid w:val="003F76A8"/>
    <w:rsid w:val="0040250E"/>
    <w:rsid w:val="0040337F"/>
    <w:rsid w:val="00413914"/>
    <w:rsid w:val="00414944"/>
    <w:rsid w:val="0041545C"/>
    <w:rsid w:val="00415C7A"/>
    <w:rsid w:val="00417E7A"/>
    <w:rsid w:val="00426BDA"/>
    <w:rsid w:val="004275B6"/>
    <w:rsid w:val="0043040C"/>
    <w:rsid w:val="00430464"/>
    <w:rsid w:val="0043059D"/>
    <w:rsid w:val="004314A2"/>
    <w:rsid w:val="00435C16"/>
    <w:rsid w:val="00435D01"/>
    <w:rsid w:val="00442C9B"/>
    <w:rsid w:val="00444B7D"/>
    <w:rsid w:val="00445082"/>
    <w:rsid w:val="00446E76"/>
    <w:rsid w:val="0044701F"/>
    <w:rsid w:val="00447690"/>
    <w:rsid w:val="004500E3"/>
    <w:rsid w:val="00453805"/>
    <w:rsid w:val="0045609C"/>
    <w:rsid w:val="00460B26"/>
    <w:rsid w:val="00462660"/>
    <w:rsid w:val="004630E2"/>
    <w:rsid w:val="004651E3"/>
    <w:rsid w:val="004655B0"/>
    <w:rsid w:val="00473DA8"/>
    <w:rsid w:val="004748F4"/>
    <w:rsid w:val="00474A7B"/>
    <w:rsid w:val="00480EE4"/>
    <w:rsid w:val="00484B34"/>
    <w:rsid w:val="00487232"/>
    <w:rsid w:val="004909D6"/>
    <w:rsid w:val="004917C6"/>
    <w:rsid w:val="00491EEB"/>
    <w:rsid w:val="004926D2"/>
    <w:rsid w:val="004976A9"/>
    <w:rsid w:val="004A048D"/>
    <w:rsid w:val="004A26EA"/>
    <w:rsid w:val="004A2FEE"/>
    <w:rsid w:val="004A35AA"/>
    <w:rsid w:val="004A5595"/>
    <w:rsid w:val="004A6172"/>
    <w:rsid w:val="004B1EF7"/>
    <w:rsid w:val="004B3DB3"/>
    <w:rsid w:val="004B3FAD"/>
    <w:rsid w:val="004B687F"/>
    <w:rsid w:val="004C1BB2"/>
    <w:rsid w:val="004C2D7A"/>
    <w:rsid w:val="004C58A9"/>
    <w:rsid w:val="004D0180"/>
    <w:rsid w:val="004D170F"/>
    <w:rsid w:val="004D2B92"/>
    <w:rsid w:val="004D6D19"/>
    <w:rsid w:val="004E3CF9"/>
    <w:rsid w:val="004F24E6"/>
    <w:rsid w:val="004F7071"/>
    <w:rsid w:val="00501DCA"/>
    <w:rsid w:val="00501F4A"/>
    <w:rsid w:val="005065F5"/>
    <w:rsid w:val="005102F3"/>
    <w:rsid w:val="0051279C"/>
    <w:rsid w:val="00513A47"/>
    <w:rsid w:val="00514383"/>
    <w:rsid w:val="00514907"/>
    <w:rsid w:val="00516B3C"/>
    <w:rsid w:val="00517901"/>
    <w:rsid w:val="00522229"/>
    <w:rsid w:val="005233C8"/>
    <w:rsid w:val="00524A7C"/>
    <w:rsid w:val="005255BC"/>
    <w:rsid w:val="0053207B"/>
    <w:rsid w:val="00532ADA"/>
    <w:rsid w:val="00535F8D"/>
    <w:rsid w:val="00537EF9"/>
    <w:rsid w:val="005406C0"/>
    <w:rsid w:val="005408DF"/>
    <w:rsid w:val="00542113"/>
    <w:rsid w:val="005444BD"/>
    <w:rsid w:val="00551DB1"/>
    <w:rsid w:val="0055318D"/>
    <w:rsid w:val="00561618"/>
    <w:rsid w:val="00561CD3"/>
    <w:rsid w:val="0056224B"/>
    <w:rsid w:val="00564C54"/>
    <w:rsid w:val="00565F6D"/>
    <w:rsid w:val="00567372"/>
    <w:rsid w:val="0057179C"/>
    <w:rsid w:val="0057183B"/>
    <w:rsid w:val="005729DB"/>
    <w:rsid w:val="00573344"/>
    <w:rsid w:val="0057645B"/>
    <w:rsid w:val="00576D0E"/>
    <w:rsid w:val="0057770B"/>
    <w:rsid w:val="005818AC"/>
    <w:rsid w:val="00582A7A"/>
    <w:rsid w:val="00583F9B"/>
    <w:rsid w:val="00584AFA"/>
    <w:rsid w:val="0059206C"/>
    <w:rsid w:val="005A2E06"/>
    <w:rsid w:val="005A3190"/>
    <w:rsid w:val="005A569C"/>
    <w:rsid w:val="005A6BCA"/>
    <w:rsid w:val="005A7B86"/>
    <w:rsid w:val="005A7C27"/>
    <w:rsid w:val="005A7F55"/>
    <w:rsid w:val="005B0066"/>
    <w:rsid w:val="005B3761"/>
    <w:rsid w:val="005B7169"/>
    <w:rsid w:val="005C0606"/>
    <w:rsid w:val="005C19B3"/>
    <w:rsid w:val="005C580C"/>
    <w:rsid w:val="005C5CF7"/>
    <w:rsid w:val="005C7D2B"/>
    <w:rsid w:val="005C7E74"/>
    <w:rsid w:val="005D3724"/>
    <w:rsid w:val="005D650D"/>
    <w:rsid w:val="005D71A2"/>
    <w:rsid w:val="005E1223"/>
    <w:rsid w:val="005E5C10"/>
    <w:rsid w:val="005E70E3"/>
    <w:rsid w:val="005F2C58"/>
    <w:rsid w:val="005F2C78"/>
    <w:rsid w:val="005F6B40"/>
    <w:rsid w:val="006006A3"/>
    <w:rsid w:val="0060571A"/>
    <w:rsid w:val="0060766F"/>
    <w:rsid w:val="00610842"/>
    <w:rsid w:val="00613C39"/>
    <w:rsid w:val="00613FCE"/>
    <w:rsid w:val="006144E4"/>
    <w:rsid w:val="00617501"/>
    <w:rsid w:val="006219B5"/>
    <w:rsid w:val="00622D0F"/>
    <w:rsid w:val="00622D12"/>
    <w:rsid w:val="00624555"/>
    <w:rsid w:val="00631BBD"/>
    <w:rsid w:val="00633417"/>
    <w:rsid w:val="006352F8"/>
    <w:rsid w:val="00640631"/>
    <w:rsid w:val="006412F9"/>
    <w:rsid w:val="006440DE"/>
    <w:rsid w:val="006444B6"/>
    <w:rsid w:val="00650299"/>
    <w:rsid w:val="006513DD"/>
    <w:rsid w:val="006550C0"/>
    <w:rsid w:val="00655FC5"/>
    <w:rsid w:val="00655FDD"/>
    <w:rsid w:val="00657164"/>
    <w:rsid w:val="0066139D"/>
    <w:rsid w:val="00667545"/>
    <w:rsid w:val="00670B08"/>
    <w:rsid w:val="00670C55"/>
    <w:rsid w:val="0068004E"/>
    <w:rsid w:val="00680D49"/>
    <w:rsid w:val="006878DA"/>
    <w:rsid w:val="00687BD5"/>
    <w:rsid w:val="006907AE"/>
    <w:rsid w:val="00690BFB"/>
    <w:rsid w:val="0069152E"/>
    <w:rsid w:val="00692524"/>
    <w:rsid w:val="00694A2B"/>
    <w:rsid w:val="006956D0"/>
    <w:rsid w:val="00696AEE"/>
    <w:rsid w:val="006A116C"/>
    <w:rsid w:val="006A184C"/>
    <w:rsid w:val="006B14AB"/>
    <w:rsid w:val="006B2747"/>
    <w:rsid w:val="006B3467"/>
    <w:rsid w:val="006B42EB"/>
    <w:rsid w:val="006B43D3"/>
    <w:rsid w:val="006B4E74"/>
    <w:rsid w:val="006C14B3"/>
    <w:rsid w:val="006C35AA"/>
    <w:rsid w:val="006C44C1"/>
    <w:rsid w:val="006C68FE"/>
    <w:rsid w:val="006C6E0B"/>
    <w:rsid w:val="006D028A"/>
    <w:rsid w:val="006D33F4"/>
    <w:rsid w:val="006D3C32"/>
    <w:rsid w:val="006D4085"/>
    <w:rsid w:val="006D6AF4"/>
    <w:rsid w:val="006D7202"/>
    <w:rsid w:val="006D78B4"/>
    <w:rsid w:val="006E16B5"/>
    <w:rsid w:val="006E6B1C"/>
    <w:rsid w:val="006F1474"/>
    <w:rsid w:val="006F3293"/>
    <w:rsid w:val="00705F47"/>
    <w:rsid w:val="00710D11"/>
    <w:rsid w:val="00711C56"/>
    <w:rsid w:val="00713CDB"/>
    <w:rsid w:val="00721983"/>
    <w:rsid w:val="00724467"/>
    <w:rsid w:val="00724B97"/>
    <w:rsid w:val="00725554"/>
    <w:rsid w:val="007345D6"/>
    <w:rsid w:val="007356A4"/>
    <w:rsid w:val="00736830"/>
    <w:rsid w:val="00737EA1"/>
    <w:rsid w:val="00746103"/>
    <w:rsid w:val="0074616E"/>
    <w:rsid w:val="007542A4"/>
    <w:rsid w:val="0075739B"/>
    <w:rsid w:val="00766333"/>
    <w:rsid w:val="00766911"/>
    <w:rsid w:val="00767877"/>
    <w:rsid w:val="00776750"/>
    <w:rsid w:val="00777CAF"/>
    <w:rsid w:val="00782D62"/>
    <w:rsid w:val="00783E10"/>
    <w:rsid w:val="00786948"/>
    <w:rsid w:val="00792A3A"/>
    <w:rsid w:val="00797085"/>
    <w:rsid w:val="007A08B3"/>
    <w:rsid w:val="007A3B5D"/>
    <w:rsid w:val="007A764C"/>
    <w:rsid w:val="007B30CE"/>
    <w:rsid w:val="007B44D8"/>
    <w:rsid w:val="007C2288"/>
    <w:rsid w:val="007C5F61"/>
    <w:rsid w:val="007C71F4"/>
    <w:rsid w:val="007D0DC2"/>
    <w:rsid w:val="007D2F64"/>
    <w:rsid w:val="007D511C"/>
    <w:rsid w:val="007E4CE4"/>
    <w:rsid w:val="007E51DC"/>
    <w:rsid w:val="007F0634"/>
    <w:rsid w:val="007F5154"/>
    <w:rsid w:val="00801031"/>
    <w:rsid w:val="00802953"/>
    <w:rsid w:val="00803F97"/>
    <w:rsid w:val="00807FF1"/>
    <w:rsid w:val="00810A08"/>
    <w:rsid w:val="0081276D"/>
    <w:rsid w:val="00812979"/>
    <w:rsid w:val="00817BB4"/>
    <w:rsid w:val="00822581"/>
    <w:rsid w:val="008243B5"/>
    <w:rsid w:val="008309DD"/>
    <w:rsid w:val="00830DBC"/>
    <w:rsid w:val="00831A6E"/>
    <w:rsid w:val="0083227A"/>
    <w:rsid w:val="00832580"/>
    <w:rsid w:val="0083423E"/>
    <w:rsid w:val="00834B1E"/>
    <w:rsid w:val="00835B8B"/>
    <w:rsid w:val="00836722"/>
    <w:rsid w:val="00840E60"/>
    <w:rsid w:val="008415AD"/>
    <w:rsid w:val="00842381"/>
    <w:rsid w:val="00843171"/>
    <w:rsid w:val="00850886"/>
    <w:rsid w:val="00852D8C"/>
    <w:rsid w:val="00852F97"/>
    <w:rsid w:val="008541D2"/>
    <w:rsid w:val="008552A6"/>
    <w:rsid w:val="00857C67"/>
    <w:rsid w:val="00862CC9"/>
    <w:rsid w:val="00866900"/>
    <w:rsid w:val="00870336"/>
    <w:rsid w:val="0087300D"/>
    <w:rsid w:val="0087539F"/>
    <w:rsid w:val="00875B05"/>
    <w:rsid w:val="008768C5"/>
    <w:rsid w:val="00881BA1"/>
    <w:rsid w:val="00885066"/>
    <w:rsid w:val="00890026"/>
    <w:rsid w:val="00890880"/>
    <w:rsid w:val="00890A8E"/>
    <w:rsid w:val="008970E4"/>
    <w:rsid w:val="008A0A55"/>
    <w:rsid w:val="008A2028"/>
    <w:rsid w:val="008A5774"/>
    <w:rsid w:val="008B0087"/>
    <w:rsid w:val="008B0DD4"/>
    <w:rsid w:val="008B34C5"/>
    <w:rsid w:val="008C19B6"/>
    <w:rsid w:val="008C26B8"/>
    <w:rsid w:val="008C50D5"/>
    <w:rsid w:val="008C69E9"/>
    <w:rsid w:val="008C7207"/>
    <w:rsid w:val="008C7E47"/>
    <w:rsid w:val="008C7F98"/>
    <w:rsid w:val="008D5AFC"/>
    <w:rsid w:val="008D79A4"/>
    <w:rsid w:val="008E0631"/>
    <w:rsid w:val="008E51E1"/>
    <w:rsid w:val="008F2F54"/>
    <w:rsid w:val="008F3AA3"/>
    <w:rsid w:val="0090173C"/>
    <w:rsid w:val="00902D14"/>
    <w:rsid w:val="00905875"/>
    <w:rsid w:val="0090609D"/>
    <w:rsid w:val="009069C7"/>
    <w:rsid w:val="00906FB4"/>
    <w:rsid w:val="00910764"/>
    <w:rsid w:val="00912B2C"/>
    <w:rsid w:val="00913B16"/>
    <w:rsid w:val="00913C97"/>
    <w:rsid w:val="00922B40"/>
    <w:rsid w:val="00925F4F"/>
    <w:rsid w:val="00927196"/>
    <w:rsid w:val="009273EC"/>
    <w:rsid w:val="00931726"/>
    <w:rsid w:val="00931D00"/>
    <w:rsid w:val="00932E45"/>
    <w:rsid w:val="009330BA"/>
    <w:rsid w:val="00935975"/>
    <w:rsid w:val="00936D00"/>
    <w:rsid w:val="00944E6F"/>
    <w:rsid w:val="00946D03"/>
    <w:rsid w:val="009479D8"/>
    <w:rsid w:val="00951309"/>
    <w:rsid w:val="0095168F"/>
    <w:rsid w:val="00957761"/>
    <w:rsid w:val="00957A2F"/>
    <w:rsid w:val="00960310"/>
    <w:rsid w:val="009607B6"/>
    <w:rsid w:val="009616FE"/>
    <w:rsid w:val="0096236B"/>
    <w:rsid w:val="00962FB1"/>
    <w:rsid w:val="00964CF0"/>
    <w:rsid w:val="00970B05"/>
    <w:rsid w:val="00972392"/>
    <w:rsid w:val="00977A25"/>
    <w:rsid w:val="00980F76"/>
    <w:rsid w:val="00982084"/>
    <w:rsid w:val="00987F29"/>
    <w:rsid w:val="00991A72"/>
    <w:rsid w:val="009924E0"/>
    <w:rsid w:val="00993302"/>
    <w:rsid w:val="009946F0"/>
    <w:rsid w:val="00995963"/>
    <w:rsid w:val="009A0E4E"/>
    <w:rsid w:val="009A4488"/>
    <w:rsid w:val="009A54D9"/>
    <w:rsid w:val="009A779C"/>
    <w:rsid w:val="009B073A"/>
    <w:rsid w:val="009B1A55"/>
    <w:rsid w:val="009B1C40"/>
    <w:rsid w:val="009B2BE2"/>
    <w:rsid w:val="009B61EB"/>
    <w:rsid w:val="009B6449"/>
    <w:rsid w:val="009C0594"/>
    <w:rsid w:val="009C2064"/>
    <w:rsid w:val="009C521E"/>
    <w:rsid w:val="009C5826"/>
    <w:rsid w:val="009C6AFA"/>
    <w:rsid w:val="009C7222"/>
    <w:rsid w:val="009D146D"/>
    <w:rsid w:val="009D1697"/>
    <w:rsid w:val="009D1DF9"/>
    <w:rsid w:val="009D3608"/>
    <w:rsid w:val="009D55EC"/>
    <w:rsid w:val="009E13BC"/>
    <w:rsid w:val="009E4F80"/>
    <w:rsid w:val="009F0CD9"/>
    <w:rsid w:val="009F12DC"/>
    <w:rsid w:val="009F35B6"/>
    <w:rsid w:val="009F3E9B"/>
    <w:rsid w:val="009F6A52"/>
    <w:rsid w:val="00A014F8"/>
    <w:rsid w:val="00A015F3"/>
    <w:rsid w:val="00A01CCC"/>
    <w:rsid w:val="00A11DCA"/>
    <w:rsid w:val="00A129C1"/>
    <w:rsid w:val="00A1765C"/>
    <w:rsid w:val="00A178E8"/>
    <w:rsid w:val="00A21E7D"/>
    <w:rsid w:val="00A256CD"/>
    <w:rsid w:val="00A34E68"/>
    <w:rsid w:val="00A44D58"/>
    <w:rsid w:val="00A47BC7"/>
    <w:rsid w:val="00A5173C"/>
    <w:rsid w:val="00A57624"/>
    <w:rsid w:val="00A60FE3"/>
    <w:rsid w:val="00A61242"/>
    <w:rsid w:val="00A61AEF"/>
    <w:rsid w:val="00A66A5C"/>
    <w:rsid w:val="00A70F6C"/>
    <w:rsid w:val="00A712ED"/>
    <w:rsid w:val="00A714BE"/>
    <w:rsid w:val="00A72DE9"/>
    <w:rsid w:val="00A730EC"/>
    <w:rsid w:val="00A7432B"/>
    <w:rsid w:val="00A74772"/>
    <w:rsid w:val="00A75CB3"/>
    <w:rsid w:val="00A84370"/>
    <w:rsid w:val="00A8676D"/>
    <w:rsid w:val="00A86797"/>
    <w:rsid w:val="00A9233F"/>
    <w:rsid w:val="00A94825"/>
    <w:rsid w:val="00A95848"/>
    <w:rsid w:val="00A9652E"/>
    <w:rsid w:val="00A9718D"/>
    <w:rsid w:val="00AA1543"/>
    <w:rsid w:val="00AA5940"/>
    <w:rsid w:val="00AA764F"/>
    <w:rsid w:val="00AA79E7"/>
    <w:rsid w:val="00AA7C5A"/>
    <w:rsid w:val="00AB0FFD"/>
    <w:rsid w:val="00AB1FCA"/>
    <w:rsid w:val="00AB3D65"/>
    <w:rsid w:val="00AC150B"/>
    <w:rsid w:val="00AC2918"/>
    <w:rsid w:val="00AC2F52"/>
    <w:rsid w:val="00AC3046"/>
    <w:rsid w:val="00AC31EA"/>
    <w:rsid w:val="00AC6825"/>
    <w:rsid w:val="00AD32BA"/>
    <w:rsid w:val="00AD32FB"/>
    <w:rsid w:val="00AD478C"/>
    <w:rsid w:val="00AD6590"/>
    <w:rsid w:val="00AD7192"/>
    <w:rsid w:val="00AE03A7"/>
    <w:rsid w:val="00AE24CA"/>
    <w:rsid w:val="00AE380D"/>
    <w:rsid w:val="00AE659E"/>
    <w:rsid w:val="00AE6BCD"/>
    <w:rsid w:val="00AF0739"/>
    <w:rsid w:val="00AF1068"/>
    <w:rsid w:val="00AF10F1"/>
    <w:rsid w:val="00AF173A"/>
    <w:rsid w:val="00AF2757"/>
    <w:rsid w:val="00AF4268"/>
    <w:rsid w:val="00AF5D77"/>
    <w:rsid w:val="00AF61D7"/>
    <w:rsid w:val="00B027CC"/>
    <w:rsid w:val="00B02A53"/>
    <w:rsid w:val="00B02ECE"/>
    <w:rsid w:val="00B066A4"/>
    <w:rsid w:val="00B07763"/>
    <w:rsid w:val="00B07A13"/>
    <w:rsid w:val="00B07B81"/>
    <w:rsid w:val="00B1005F"/>
    <w:rsid w:val="00B143E2"/>
    <w:rsid w:val="00B16F0C"/>
    <w:rsid w:val="00B20A67"/>
    <w:rsid w:val="00B23442"/>
    <w:rsid w:val="00B2476F"/>
    <w:rsid w:val="00B30E7D"/>
    <w:rsid w:val="00B34AA9"/>
    <w:rsid w:val="00B34BDA"/>
    <w:rsid w:val="00B36682"/>
    <w:rsid w:val="00B37254"/>
    <w:rsid w:val="00B37744"/>
    <w:rsid w:val="00B422AE"/>
    <w:rsid w:val="00B4279B"/>
    <w:rsid w:val="00B43158"/>
    <w:rsid w:val="00B45FC9"/>
    <w:rsid w:val="00B46C10"/>
    <w:rsid w:val="00B50540"/>
    <w:rsid w:val="00B51758"/>
    <w:rsid w:val="00B55AE9"/>
    <w:rsid w:val="00B57728"/>
    <w:rsid w:val="00B60D37"/>
    <w:rsid w:val="00B61795"/>
    <w:rsid w:val="00B63316"/>
    <w:rsid w:val="00B70109"/>
    <w:rsid w:val="00B70A70"/>
    <w:rsid w:val="00B75797"/>
    <w:rsid w:val="00B766E4"/>
    <w:rsid w:val="00B77B32"/>
    <w:rsid w:val="00B805FC"/>
    <w:rsid w:val="00B83461"/>
    <w:rsid w:val="00B85D77"/>
    <w:rsid w:val="00B91253"/>
    <w:rsid w:val="00B9685D"/>
    <w:rsid w:val="00BA1F1C"/>
    <w:rsid w:val="00BB1EA4"/>
    <w:rsid w:val="00BB59B0"/>
    <w:rsid w:val="00BC398D"/>
    <w:rsid w:val="00BC41E7"/>
    <w:rsid w:val="00BC5760"/>
    <w:rsid w:val="00BC64B8"/>
    <w:rsid w:val="00BC6C84"/>
    <w:rsid w:val="00BC7720"/>
    <w:rsid w:val="00BC7CCF"/>
    <w:rsid w:val="00BE0E0D"/>
    <w:rsid w:val="00BE1A8D"/>
    <w:rsid w:val="00BE2D51"/>
    <w:rsid w:val="00BE3F36"/>
    <w:rsid w:val="00BE470B"/>
    <w:rsid w:val="00BE6248"/>
    <w:rsid w:val="00BF3493"/>
    <w:rsid w:val="00BF72E2"/>
    <w:rsid w:val="00C0185E"/>
    <w:rsid w:val="00C018E7"/>
    <w:rsid w:val="00C0328F"/>
    <w:rsid w:val="00C07074"/>
    <w:rsid w:val="00C077DF"/>
    <w:rsid w:val="00C13A07"/>
    <w:rsid w:val="00C13F4D"/>
    <w:rsid w:val="00C14BBC"/>
    <w:rsid w:val="00C2303E"/>
    <w:rsid w:val="00C25538"/>
    <w:rsid w:val="00C30550"/>
    <w:rsid w:val="00C31158"/>
    <w:rsid w:val="00C3544C"/>
    <w:rsid w:val="00C36C21"/>
    <w:rsid w:val="00C411C3"/>
    <w:rsid w:val="00C432EC"/>
    <w:rsid w:val="00C4604E"/>
    <w:rsid w:val="00C471E9"/>
    <w:rsid w:val="00C52FFB"/>
    <w:rsid w:val="00C57A91"/>
    <w:rsid w:val="00C60568"/>
    <w:rsid w:val="00C641B0"/>
    <w:rsid w:val="00C66745"/>
    <w:rsid w:val="00C6697C"/>
    <w:rsid w:val="00C67145"/>
    <w:rsid w:val="00C70803"/>
    <w:rsid w:val="00C72401"/>
    <w:rsid w:val="00C740E1"/>
    <w:rsid w:val="00C7423F"/>
    <w:rsid w:val="00C74E13"/>
    <w:rsid w:val="00C75C0D"/>
    <w:rsid w:val="00C76E40"/>
    <w:rsid w:val="00C81884"/>
    <w:rsid w:val="00C87A03"/>
    <w:rsid w:val="00C87E56"/>
    <w:rsid w:val="00C9726F"/>
    <w:rsid w:val="00CA0331"/>
    <w:rsid w:val="00CA0E9C"/>
    <w:rsid w:val="00CA28AE"/>
    <w:rsid w:val="00CA2AA1"/>
    <w:rsid w:val="00CA4D9F"/>
    <w:rsid w:val="00CB2FB9"/>
    <w:rsid w:val="00CB43AF"/>
    <w:rsid w:val="00CB6571"/>
    <w:rsid w:val="00CC01C2"/>
    <w:rsid w:val="00CC61B7"/>
    <w:rsid w:val="00CD01DF"/>
    <w:rsid w:val="00CD5196"/>
    <w:rsid w:val="00CE218B"/>
    <w:rsid w:val="00CE37EC"/>
    <w:rsid w:val="00CE618F"/>
    <w:rsid w:val="00CF141F"/>
    <w:rsid w:val="00CF1D31"/>
    <w:rsid w:val="00CF21F2"/>
    <w:rsid w:val="00CF2334"/>
    <w:rsid w:val="00CF4DBA"/>
    <w:rsid w:val="00CF5EBB"/>
    <w:rsid w:val="00D00053"/>
    <w:rsid w:val="00D01684"/>
    <w:rsid w:val="00D01E78"/>
    <w:rsid w:val="00D02712"/>
    <w:rsid w:val="00D057B9"/>
    <w:rsid w:val="00D070C6"/>
    <w:rsid w:val="00D145D8"/>
    <w:rsid w:val="00D214D0"/>
    <w:rsid w:val="00D2552D"/>
    <w:rsid w:val="00D33EE4"/>
    <w:rsid w:val="00D3526A"/>
    <w:rsid w:val="00D360C6"/>
    <w:rsid w:val="00D41E01"/>
    <w:rsid w:val="00D442B4"/>
    <w:rsid w:val="00D44F90"/>
    <w:rsid w:val="00D50796"/>
    <w:rsid w:val="00D565B5"/>
    <w:rsid w:val="00D640F4"/>
    <w:rsid w:val="00D641A0"/>
    <w:rsid w:val="00D6546B"/>
    <w:rsid w:val="00D667D0"/>
    <w:rsid w:val="00D67D77"/>
    <w:rsid w:val="00D71FFB"/>
    <w:rsid w:val="00D732ED"/>
    <w:rsid w:val="00D737BA"/>
    <w:rsid w:val="00D80150"/>
    <w:rsid w:val="00D82A2A"/>
    <w:rsid w:val="00D83605"/>
    <w:rsid w:val="00D8684E"/>
    <w:rsid w:val="00D86875"/>
    <w:rsid w:val="00D944A3"/>
    <w:rsid w:val="00D9544B"/>
    <w:rsid w:val="00DA3E91"/>
    <w:rsid w:val="00DA6274"/>
    <w:rsid w:val="00DA7519"/>
    <w:rsid w:val="00DB00C5"/>
    <w:rsid w:val="00DB23A5"/>
    <w:rsid w:val="00DB3E56"/>
    <w:rsid w:val="00DB41DF"/>
    <w:rsid w:val="00DB43D5"/>
    <w:rsid w:val="00DB6370"/>
    <w:rsid w:val="00DB6AC5"/>
    <w:rsid w:val="00DB7223"/>
    <w:rsid w:val="00DB7F78"/>
    <w:rsid w:val="00DC0A96"/>
    <w:rsid w:val="00DC36AC"/>
    <w:rsid w:val="00DC4133"/>
    <w:rsid w:val="00DC4A91"/>
    <w:rsid w:val="00DD0952"/>
    <w:rsid w:val="00DD3719"/>
    <w:rsid w:val="00DD42B2"/>
    <w:rsid w:val="00DD4BED"/>
    <w:rsid w:val="00DD59AA"/>
    <w:rsid w:val="00DE39F0"/>
    <w:rsid w:val="00DE6F00"/>
    <w:rsid w:val="00DE6F3C"/>
    <w:rsid w:val="00DE7558"/>
    <w:rsid w:val="00DF0AF3"/>
    <w:rsid w:val="00DF4AC5"/>
    <w:rsid w:val="00DF565B"/>
    <w:rsid w:val="00E0115C"/>
    <w:rsid w:val="00E03A76"/>
    <w:rsid w:val="00E06CA9"/>
    <w:rsid w:val="00E11A58"/>
    <w:rsid w:val="00E146F3"/>
    <w:rsid w:val="00E17CCC"/>
    <w:rsid w:val="00E20FD8"/>
    <w:rsid w:val="00E21159"/>
    <w:rsid w:val="00E21FE2"/>
    <w:rsid w:val="00E221C4"/>
    <w:rsid w:val="00E2783D"/>
    <w:rsid w:val="00E27D7E"/>
    <w:rsid w:val="00E30950"/>
    <w:rsid w:val="00E3102C"/>
    <w:rsid w:val="00E31777"/>
    <w:rsid w:val="00E319EC"/>
    <w:rsid w:val="00E34935"/>
    <w:rsid w:val="00E35A1F"/>
    <w:rsid w:val="00E40339"/>
    <w:rsid w:val="00E40E7B"/>
    <w:rsid w:val="00E4254E"/>
    <w:rsid w:val="00E4266A"/>
    <w:rsid w:val="00E42B73"/>
    <w:rsid w:val="00E42E13"/>
    <w:rsid w:val="00E45908"/>
    <w:rsid w:val="00E5309E"/>
    <w:rsid w:val="00E53D18"/>
    <w:rsid w:val="00E60429"/>
    <w:rsid w:val="00E6087A"/>
    <w:rsid w:val="00E60A9B"/>
    <w:rsid w:val="00E6248C"/>
    <w:rsid w:val="00E6257C"/>
    <w:rsid w:val="00E63C59"/>
    <w:rsid w:val="00E64B03"/>
    <w:rsid w:val="00E66369"/>
    <w:rsid w:val="00E670D9"/>
    <w:rsid w:val="00E6788D"/>
    <w:rsid w:val="00E70F72"/>
    <w:rsid w:val="00E73814"/>
    <w:rsid w:val="00E740C8"/>
    <w:rsid w:val="00E757C8"/>
    <w:rsid w:val="00E76D7E"/>
    <w:rsid w:val="00E8545B"/>
    <w:rsid w:val="00E854C5"/>
    <w:rsid w:val="00E879C1"/>
    <w:rsid w:val="00E932D5"/>
    <w:rsid w:val="00E93E5E"/>
    <w:rsid w:val="00EA2516"/>
    <w:rsid w:val="00EA46A0"/>
    <w:rsid w:val="00EA4E6F"/>
    <w:rsid w:val="00EA789F"/>
    <w:rsid w:val="00EC0610"/>
    <w:rsid w:val="00EC0EF4"/>
    <w:rsid w:val="00EC21DF"/>
    <w:rsid w:val="00EC25F6"/>
    <w:rsid w:val="00EC37B2"/>
    <w:rsid w:val="00EC46E4"/>
    <w:rsid w:val="00ED1565"/>
    <w:rsid w:val="00ED2860"/>
    <w:rsid w:val="00ED3521"/>
    <w:rsid w:val="00EE12EF"/>
    <w:rsid w:val="00EE1D23"/>
    <w:rsid w:val="00EE1DCF"/>
    <w:rsid w:val="00EE32F5"/>
    <w:rsid w:val="00EE7187"/>
    <w:rsid w:val="00EE72FD"/>
    <w:rsid w:val="00EF0012"/>
    <w:rsid w:val="00EF231B"/>
    <w:rsid w:val="00EF3E65"/>
    <w:rsid w:val="00EF3F7E"/>
    <w:rsid w:val="00EF5E6D"/>
    <w:rsid w:val="00F027FF"/>
    <w:rsid w:val="00F068F3"/>
    <w:rsid w:val="00F07162"/>
    <w:rsid w:val="00F12C9A"/>
    <w:rsid w:val="00F155E8"/>
    <w:rsid w:val="00F23452"/>
    <w:rsid w:val="00F23932"/>
    <w:rsid w:val="00F2642E"/>
    <w:rsid w:val="00F27BFA"/>
    <w:rsid w:val="00F3346B"/>
    <w:rsid w:val="00F3460E"/>
    <w:rsid w:val="00F3552D"/>
    <w:rsid w:val="00F37AB8"/>
    <w:rsid w:val="00F40852"/>
    <w:rsid w:val="00F4259F"/>
    <w:rsid w:val="00F42EF2"/>
    <w:rsid w:val="00F443AE"/>
    <w:rsid w:val="00F45175"/>
    <w:rsid w:val="00F47ED4"/>
    <w:rsid w:val="00F54DEF"/>
    <w:rsid w:val="00F54DF5"/>
    <w:rsid w:val="00F56C18"/>
    <w:rsid w:val="00F60075"/>
    <w:rsid w:val="00F60210"/>
    <w:rsid w:val="00F63D68"/>
    <w:rsid w:val="00F676CC"/>
    <w:rsid w:val="00F67C38"/>
    <w:rsid w:val="00F717FE"/>
    <w:rsid w:val="00F754B2"/>
    <w:rsid w:val="00F75D00"/>
    <w:rsid w:val="00F819F0"/>
    <w:rsid w:val="00F834FF"/>
    <w:rsid w:val="00F8385A"/>
    <w:rsid w:val="00F85826"/>
    <w:rsid w:val="00F87F50"/>
    <w:rsid w:val="00F91B40"/>
    <w:rsid w:val="00F94180"/>
    <w:rsid w:val="00F947E1"/>
    <w:rsid w:val="00F963FD"/>
    <w:rsid w:val="00FA124A"/>
    <w:rsid w:val="00FA21D2"/>
    <w:rsid w:val="00FA3EC4"/>
    <w:rsid w:val="00FA7423"/>
    <w:rsid w:val="00FB49E0"/>
    <w:rsid w:val="00FC08DD"/>
    <w:rsid w:val="00FC2316"/>
    <w:rsid w:val="00FC25B6"/>
    <w:rsid w:val="00FC2CFD"/>
    <w:rsid w:val="00FD06C7"/>
    <w:rsid w:val="00FD1D62"/>
    <w:rsid w:val="00FD2B1B"/>
    <w:rsid w:val="00FE074F"/>
    <w:rsid w:val="00FE091D"/>
    <w:rsid w:val="00FE2353"/>
    <w:rsid w:val="00FE2390"/>
    <w:rsid w:val="00FE383F"/>
    <w:rsid w:val="00FE5209"/>
    <w:rsid w:val="00FE540B"/>
    <w:rsid w:val="00FE7BAE"/>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59529544-93A0-4E9D-A38F-6322D947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Docnumber">
    <w:name w:val="Docnumber"/>
    <w:basedOn w:val="Tabletext"/>
    <w:rsid w:val="00AC3046"/>
    <w:pPr>
      <w:framePr w:hSpace="181" w:wrap="around" w:vAnchor="page" w:hAnchor="margin" w:xAlign="center" w:y="664"/>
    </w:pPr>
    <w:rPr>
      <w:rFonts w:ascii="Calibri" w:hAnsi="Calibri"/>
      <w:b/>
      <w:bCs/>
      <w:szCs w:val="22"/>
    </w:rPr>
  </w:style>
  <w:style w:type="paragraph" w:customStyle="1" w:styleId="AgendaItem">
    <w:name w:val="AgendaItem"/>
    <w:basedOn w:val="Normal"/>
    <w:qFormat/>
    <w:rsid w:val="00F94180"/>
    <w:pPr>
      <w:tabs>
        <w:tab w:val="clear" w:pos="794"/>
        <w:tab w:val="left" w:pos="674"/>
      </w:tabs>
      <w:spacing w:before="80"/>
      <w:contextualSpacing/>
    </w:pPr>
    <w:rPr>
      <w:rFonts w:eastAsia="SimSu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71588715">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78265078">
      <w:bodyDiv w:val="1"/>
      <w:marLeft w:val="0"/>
      <w:marRight w:val="0"/>
      <w:marTop w:val="0"/>
      <w:marBottom w:val="0"/>
      <w:divBdr>
        <w:top w:val="none" w:sz="0" w:space="0" w:color="auto"/>
        <w:left w:val="none" w:sz="0" w:space="0" w:color="auto"/>
        <w:bottom w:val="none" w:sz="0" w:space="0" w:color="auto"/>
        <w:right w:val="none" w:sz="0" w:space="0" w:color="auto"/>
      </w:divBdr>
    </w:div>
    <w:div w:id="1135294789">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5218263">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20" TargetMode="External"/><Relationship Id="rId18" Type="http://schemas.openxmlformats.org/officeDocument/2006/relationships/hyperlink" Target="https://www.itu.int/un-virtual-worlds-day/2026/" TargetMode="External"/><Relationship Id="rId26" Type="http://schemas.openxmlformats.org/officeDocument/2006/relationships/hyperlink" Target="https://handle.itu.int/11.1002/apps/meeting-rooms" TargetMode="External"/><Relationship Id="rId39" Type="http://schemas.openxmlformats.org/officeDocument/2006/relationships/hyperlink" Target="mailto:servicedesk@itu.int" TargetMode="External"/><Relationship Id="rId21" Type="http://schemas.openxmlformats.org/officeDocument/2006/relationships/hyperlink" Target="https://www.itu.int/en/ITU-T/jca/mv/Pages/default.aspx" TargetMode="External"/><Relationship Id="rId34" Type="http://schemas.openxmlformats.org/officeDocument/2006/relationships/hyperlink" Target="https://www.itu.int/en/ITU-T/studygroups/Pages/templates.aspx" TargetMode="External"/><Relationship Id="rId42" Type="http://schemas.openxmlformats.org/officeDocument/2006/relationships/hyperlink" Target="https://www.itu.int/en/ITU-T/info/Documents/ITU-T-Newcomer-Guide.pdf" TargetMode="External"/><Relationship Id="rId47" Type="http://schemas.openxmlformats.org/officeDocument/2006/relationships/hyperlink" Target="mailto:travel@itu.int" TargetMode="External"/><Relationship Id="rId50" Type="http://schemas.openxmlformats.org/officeDocument/2006/relationships/hyperlink" Target="https://itu.int/en/delegates-corner"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myworkspace" TargetMode="External"/><Relationship Id="rId29" Type="http://schemas.openxmlformats.org/officeDocument/2006/relationships/hyperlink" Target="https://itu.int/go/tsg20" TargetMode="External"/><Relationship Id="rId11" Type="http://schemas.openxmlformats.org/officeDocument/2006/relationships/image" Target="media/image1.png"/><Relationship Id="rId24" Type="http://schemas.openxmlformats.org/officeDocument/2006/relationships/hyperlink" Target="https://www.itu.int/md/meetingdoc.asp?lang=en&amp;parent=T25-TSB-CIR-0106" TargetMode="External"/><Relationship Id="rId32" Type="http://schemas.openxmlformats.org/officeDocument/2006/relationships/image" Target="media/image3.png"/><Relationship Id="rId37" Type="http://schemas.openxmlformats.org/officeDocument/2006/relationships/hyperlink" Target="https://www.itu.int/en/about/Documents/itu-plan.pdf" TargetMode="External"/><Relationship Id="rId40" Type="http://schemas.openxmlformats.org/officeDocument/2006/relationships/hyperlink" Target="https://www.itu.int/md/T25-TSB-CIR-0001" TargetMode="External"/><Relationship Id="rId45" Type="http://schemas.openxmlformats.org/officeDocument/2006/relationships/hyperlink" Target="https://itu.int/go/tsg20" TargetMode="External"/><Relationship Id="rId53"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s://www.itu.int/metaverse/virtual-worl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yworkspace" TargetMode="External"/><Relationship Id="rId22" Type="http://schemas.openxmlformats.org/officeDocument/2006/relationships/hyperlink" Target="https://www.itu.int/en/ITU-T/jca/mv/Pages/default.aspx" TargetMode="External"/><Relationship Id="rId27" Type="http://schemas.openxmlformats.org/officeDocument/2006/relationships/hyperlink" Target="https://itu.int/net/ITU-T/ddp/" TargetMode="External"/><Relationship Id="rId30" Type="http://schemas.openxmlformats.org/officeDocument/2006/relationships/hyperlink" Target="https://www.itu.int/net/ITU-T/ddp/" TargetMode="External"/><Relationship Id="rId35" Type="http://schemas.openxmlformats.org/officeDocument/2006/relationships/hyperlink" Target="http://www.itu.int/TIES/" TargetMode="External"/><Relationship Id="rId43" Type="http://schemas.openxmlformats.org/officeDocument/2006/relationships/hyperlink" Target="https://www.itu.int/en/ITU-T/info/Documents/ITU-T_newcomer_guide_202501-E.pdf" TargetMode="External"/><Relationship Id="rId48" Type="http://schemas.openxmlformats.org/officeDocument/2006/relationships/hyperlink" Target="https://remote.itu.in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itu.int/travel/" TargetMode="External"/><Relationship Id="rId3" Type="http://schemas.openxmlformats.org/officeDocument/2006/relationships/customXml" Target="../customXml/item3.xml"/><Relationship Id="rId12" Type="http://schemas.openxmlformats.org/officeDocument/2006/relationships/hyperlink" Target="mailto:tsbsg20@itu.int" TargetMode="External"/><Relationship Id="rId17" Type="http://schemas.openxmlformats.org/officeDocument/2006/relationships/hyperlink" Target="https://www.itu.int/un-virtual-worlds-day/2026/" TargetMode="External"/><Relationship Id="rId25" Type="http://schemas.openxmlformats.org/officeDocument/2006/relationships/hyperlink" Target="https://www.itu.int/en/about/Documents/itu-plan.pdf" TargetMode="External"/><Relationship Id="rId33" Type="http://schemas.openxmlformats.org/officeDocument/2006/relationships/hyperlink" Target="https://itu.int/net/ITU-T/ddp/" TargetMode="External"/><Relationship Id="rId38" Type="http://schemas.openxmlformats.org/officeDocument/2006/relationships/hyperlink" Target="https://itu.int/go/e-print" TargetMode="External"/><Relationship Id="rId46" Type="http://schemas.openxmlformats.org/officeDocument/2006/relationships/hyperlink" Target="mailto:fellowships@itu.int" TargetMode="External"/><Relationship Id="rId20" Type="http://schemas.openxmlformats.org/officeDocument/2006/relationships/hyperlink" Target="https://www.itu.int/metaverse/virtual-worlds/" TargetMode="External"/><Relationship Id="rId41" Type="http://schemas.openxmlformats.org/officeDocument/2006/relationships/hyperlink" Target="mailto:ITU-Tmembership@itu.in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tu.int/myworkspace" TargetMode="External"/><Relationship Id="rId23" Type="http://schemas.openxmlformats.org/officeDocument/2006/relationships/hyperlink" Target="https://www.itu.int/en/ITU-T/jca/iot/Pages/default.aspx" TargetMode="External"/><Relationship Id="rId28" Type="http://schemas.openxmlformats.org/officeDocument/2006/relationships/hyperlink" Target="https://itu.int/go/tsg20" TargetMode="External"/><Relationship Id="rId36" Type="http://schemas.openxmlformats.org/officeDocument/2006/relationships/hyperlink" Target="https://www.itu.int/en/general-secretariat/ICT-Services/Pages/default.aspx" TargetMode="External"/><Relationship Id="rId49" Type="http://schemas.openxmlformats.org/officeDocument/2006/relationships/hyperlink" Target="https://remote.itu.int/myworkspace/"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PNG"/><Relationship Id="rId44" Type="http://schemas.openxmlformats.org/officeDocument/2006/relationships/hyperlink" Target="https://itu.int/go/fellowships/list" TargetMode="External"/><Relationship Id="rId52" Type="http://schemas.openxmlformats.org/officeDocument/2006/relationships/hyperlink" Target="https://itu.int/go/tsg2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439de-9cc5-4e90-8e70-2953ebc9e111">
      <Terms xmlns="http://schemas.microsoft.com/office/infopath/2007/PartnerControls"/>
    </lcf76f155ced4ddcb4097134ff3c332f>
    <TaxCatchAll xmlns="679e6f32-35e2-40a7-b746-37bf0ed22c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9D0AC62B6CAE408847B2D4E42DE38B" ma:contentTypeVersion="15" ma:contentTypeDescription="Create a new document." ma:contentTypeScope="" ma:versionID="4a73633d810f0c35e9b9616757f15ad7">
  <xsd:schema xmlns:xsd="http://www.w3.org/2001/XMLSchema" xmlns:xs="http://www.w3.org/2001/XMLSchema" xmlns:p="http://schemas.microsoft.com/office/2006/metadata/properties" xmlns:ns2="ac5439de-9cc5-4e90-8e70-2953ebc9e111" xmlns:ns3="679e6f32-35e2-40a7-b746-37bf0ed22ca1" targetNamespace="http://schemas.microsoft.com/office/2006/metadata/properties" ma:root="true" ma:fieldsID="93d9621d15ce39afb9bb8770cdb5aff2" ns2:_="" ns3:_="">
    <xsd:import namespace="ac5439de-9cc5-4e90-8e70-2953ebc9e111"/>
    <xsd:import namespace="679e6f32-35e2-40a7-b746-37bf0ed22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439de-9cc5-4e90-8e70-2953ebc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6f32-35e2-40a7-b746-37bf0ed22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31fcc-0702-493a-8168-804e5cafab28}" ma:internalName="TaxCatchAll" ma:showField="CatchAllData" ma:web="679e6f32-35e2-40a7-b746-37bf0ed22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2.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3.xml><?xml version="1.0" encoding="utf-8"?>
<ds:datastoreItem xmlns:ds="http://schemas.openxmlformats.org/officeDocument/2006/customXml" ds:itemID="{80C9D5AE-D3B8-4EE7-A646-2EEB728D6DAE}">
  <ds:schemaRefs>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ac5439de-9cc5-4e90-8e70-2953ebc9e111"/>
    <ds:schemaRef ds:uri="679e6f32-35e2-40a7-b746-37bf0ed22ca1"/>
  </ds:schemaRefs>
</ds:datastoreItem>
</file>

<file path=customXml/itemProps4.xml><?xml version="1.0" encoding="utf-8"?>
<ds:datastoreItem xmlns:ds="http://schemas.openxmlformats.org/officeDocument/2006/customXml" ds:itemID="{812F2ED4-83DE-4C9B-8353-EEF8B6ED3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439de-9cc5-4e90-8e70-2953ebc9e111"/>
    <ds:schemaRef ds:uri="679e6f32-35e2-40a7-b746-37bf0ed22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4570</Words>
  <Characters>4224</Characters>
  <Application>Microsoft Office Word</Application>
  <DocSecurity>0</DocSecurity>
  <Lines>114</Lines>
  <Paragraphs>101</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8693</CharactersWithSpaces>
  <SharedDoc>false</SharedDoc>
  <HLinks>
    <vt:vector size="132" baseType="variant">
      <vt:variant>
        <vt:i4>6422577</vt:i4>
      </vt:variant>
      <vt:variant>
        <vt:i4>57</vt:i4>
      </vt:variant>
      <vt:variant>
        <vt:i4>0</vt:i4>
      </vt:variant>
      <vt:variant>
        <vt:i4>5</vt:i4>
      </vt:variant>
      <vt:variant>
        <vt:lpwstr>https://itu.int/travel/</vt:lpwstr>
      </vt:variant>
      <vt:variant>
        <vt:lpwstr/>
      </vt:variant>
      <vt:variant>
        <vt:i4>7864355</vt:i4>
      </vt:variant>
      <vt:variant>
        <vt:i4>54</vt:i4>
      </vt:variant>
      <vt:variant>
        <vt:i4>0</vt:i4>
      </vt:variant>
      <vt:variant>
        <vt:i4>5</vt:i4>
      </vt:variant>
      <vt:variant>
        <vt:lpwstr>https://itu.int/en/delegates-corner</vt:lpwstr>
      </vt:variant>
      <vt:variant>
        <vt:lpwstr/>
      </vt:variant>
      <vt:variant>
        <vt:i4>6684759</vt:i4>
      </vt:variant>
      <vt:variant>
        <vt:i4>51</vt:i4>
      </vt:variant>
      <vt:variant>
        <vt:i4>0</vt:i4>
      </vt:variant>
      <vt:variant>
        <vt:i4>5</vt:i4>
      </vt:variant>
      <vt:variant>
        <vt:lpwstr>mailto:travel@itu.int</vt:lpwstr>
      </vt:variant>
      <vt:variant>
        <vt:lpwstr/>
      </vt:variant>
      <vt:variant>
        <vt:i4>7274584</vt:i4>
      </vt:variant>
      <vt:variant>
        <vt:i4>48</vt:i4>
      </vt:variant>
      <vt:variant>
        <vt:i4>0</vt:i4>
      </vt:variant>
      <vt:variant>
        <vt:i4>5</vt:i4>
      </vt:variant>
      <vt:variant>
        <vt:lpwstr>mailto:fellowships@itu.int</vt:lpwstr>
      </vt:variant>
      <vt:variant>
        <vt:lpwstr/>
      </vt:variant>
      <vt:variant>
        <vt:i4>7733289</vt:i4>
      </vt:variant>
      <vt:variant>
        <vt:i4>45</vt:i4>
      </vt:variant>
      <vt:variant>
        <vt:i4>0</vt:i4>
      </vt:variant>
      <vt:variant>
        <vt:i4>5</vt:i4>
      </vt:variant>
      <vt:variant>
        <vt:lpwstr>https://itu.int/go/fellowships/list</vt:lpwstr>
      </vt:variant>
      <vt:variant>
        <vt:lpwstr/>
      </vt:variant>
      <vt:variant>
        <vt:i4>4259846</vt:i4>
      </vt:variant>
      <vt:variant>
        <vt:i4>42</vt:i4>
      </vt:variant>
      <vt:variant>
        <vt:i4>0</vt:i4>
      </vt:variant>
      <vt:variant>
        <vt:i4>5</vt:i4>
      </vt:variant>
      <vt:variant>
        <vt:lpwstr>https://www.itu.int/en/ITU-T/info/Documents/ITU-T-Newcomer-Guide.pdf</vt:lpwstr>
      </vt:variant>
      <vt:variant>
        <vt:lpwstr/>
      </vt:variant>
      <vt:variant>
        <vt:i4>6684696</vt:i4>
      </vt:variant>
      <vt:variant>
        <vt:i4>39</vt:i4>
      </vt:variant>
      <vt:variant>
        <vt:i4>0</vt:i4>
      </vt:variant>
      <vt:variant>
        <vt:i4>5</vt:i4>
      </vt:variant>
      <vt:variant>
        <vt:lpwstr>mailto:ITU-Tmembership@itu.int</vt:lpwstr>
      </vt:variant>
      <vt:variant>
        <vt:lpwstr/>
      </vt:variant>
      <vt:variant>
        <vt:i4>7405622</vt:i4>
      </vt:variant>
      <vt:variant>
        <vt:i4>36</vt:i4>
      </vt:variant>
      <vt:variant>
        <vt:i4>0</vt:i4>
      </vt:variant>
      <vt:variant>
        <vt:i4>5</vt:i4>
      </vt:variant>
      <vt:variant>
        <vt:lpwstr>https://www.itu.int/md/T25-TSB-CIR-0001</vt:lpwstr>
      </vt:variant>
      <vt:variant>
        <vt:lpwstr/>
      </vt:variant>
      <vt:variant>
        <vt:i4>6291545</vt:i4>
      </vt:variant>
      <vt:variant>
        <vt:i4>33</vt:i4>
      </vt:variant>
      <vt:variant>
        <vt:i4>0</vt:i4>
      </vt:variant>
      <vt:variant>
        <vt:i4>5</vt:i4>
      </vt:variant>
      <vt:variant>
        <vt:lpwstr>mailto:servicedesk@itu.int</vt:lpwstr>
      </vt:variant>
      <vt:variant>
        <vt:lpwstr/>
      </vt:variant>
      <vt:variant>
        <vt:i4>7143480</vt:i4>
      </vt:variant>
      <vt:variant>
        <vt:i4>30</vt:i4>
      </vt:variant>
      <vt:variant>
        <vt:i4>0</vt:i4>
      </vt:variant>
      <vt:variant>
        <vt:i4>5</vt:i4>
      </vt:variant>
      <vt:variant>
        <vt:lpwstr>https://itu.int/go/e-print</vt:lpwstr>
      </vt:variant>
      <vt:variant>
        <vt:lpwstr/>
      </vt:variant>
      <vt:variant>
        <vt:i4>7798844</vt:i4>
      </vt:variant>
      <vt:variant>
        <vt:i4>27</vt:i4>
      </vt:variant>
      <vt:variant>
        <vt:i4>0</vt:i4>
      </vt:variant>
      <vt:variant>
        <vt:i4>5</vt:i4>
      </vt:variant>
      <vt:variant>
        <vt:lpwstr>https://www.itu.int/en/about/Documents/itu-plan.pdf</vt:lpwstr>
      </vt:variant>
      <vt:variant>
        <vt:lpwstr/>
      </vt:variant>
      <vt:variant>
        <vt:i4>7995427</vt:i4>
      </vt:variant>
      <vt:variant>
        <vt:i4>24</vt:i4>
      </vt:variant>
      <vt:variant>
        <vt:i4>0</vt:i4>
      </vt:variant>
      <vt:variant>
        <vt:i4>5</vt:i4>
      </vt:variant>
      <vt:variant>
        <vt:lpwstr>https://www.itu.int/en/general-secretariat/ICT-Services/Pages/default.aspx</vt:lpwstr>
      </vt:variant>
      <vt:variant>
        <vt:lpwstr/>
      </vt:variant>
      <vt:variant>
        <vt:i4>4784208</vt:i4>
      </vt:variant>
      <vt:variant>
        <vt:i4>21</vt:i4>
      </vt:variant>
      <vt:variant>
        <vt:i4>0</vt:i4>
      </vt:variant>
      <vt:variant>
        <vt:i4>5</vt:i4>
      </vt:variant>
      <vt:variant>
        <vt:lpwstr>https://www.itu.int/TIES/</vt:lpwstr>
      </vt:variant>
      <vt:variant>
        <vt:lpwstr/>
      </vt:variant>
      <vt:variant>
        <vt:i4>5832797</vt:i4>
      </vt:variant>
      <vt:variant>
        <vt:i4>18</vt:i4>
      </vt:variant>
      <vt:variant>
        <vt:i4>0</vt:i4>
      </vt:variant>
      <vt:variant>
        <vt:i4>5</vt:i4>
      </vt:variant>
      <vt:variant>
        <vt:lpwstr>https://www.itu.int/en/ITU-T/studygroups/Pages/templates.aspx</vt:lpwstr>
      </vt:variant>
      <vt:variant>
        <vt:lpwstr/>
      </vt:variant>
      <vt:variant>
        <vt:i4>8192039</vt:i4>
      </vt:variant>
      <vt:variant>
        <vt:i4>15</vt:i4>
      </vt:variant>
      <vt:variant>
        <vt:i4>0</vt:i4>
      </vt:variant>
      <vt:variant>
        <vt:i4>5</vt:i4>
      </vt:variant>
      <vt:variant>
        <vt:lpwstr>https://itu.int/net/ITU-T/ddp/</vt:lpwstr>
      </vt:variant>
      <vt:variant>
        <vt:lpwstr/>
      </vt:variant>
      <vt:variant>
        <vt:i4>6029316</vt:i4>
      </vt:variant>
      <vt:variant>
        <vt:i4>12</vt:i4>
      </vt:variant>
      <vt:variant>
        <vt:i4>0</vt:i4>
      </vt:variant>
      <vt:variant>
        <vt:i4>5</vt:i4>
      </vt:variant>
      <vt:variant>
        <vt:lpwstr>https://www.itu.int/md/T22-TSB-CIR-0052/</vt:lpwstr>
      </vt:variant>
      <vt:variant>
        <vt:lpwstr/>
      </vt:variant>
      <vt:variant>
        <vt:i4>2359335</vt:i4>
      </vt:variant>
      <vt:variant>
        <vt:i4>9</vt:i4>
      </vt:variant>
      <vt:variant>
        <vt:i4>0</vt:i4>
      </vt:variant>
      <vt:variant>
        <vt:i4>5</vt:i4>
      </vt:variant>
      <vt:variant>
        <vt:lpwstr>https://www.itu.int/net/ITU-T/ddp/</vt:lpwstr>
      </vt:variant>
      <vt:variant>
        <vt:lpwstr/>
      </vt:variant>
      <vt:variant>
        <vt:i4>8192039</vt:i4>
      </vt:variant>
      <vt:variant>
        <vt:i4>6</vt:i4>
      </vt:variant>
      <vt:variant>
        <vt:i4>0</vt:i4>
      </vt:variant>
      <vt:variant>
        <vt:i4>5</vt:i4>
      </vt:variant>
      <vt:variant>
        <vt:lpwstr>https://itu.int/net/ITU-T/ddp/</vt:lpwstr>
      </vt:variant>
      <vt:variant>
        <vt:lpwstr/>
      </vt:variant>
      <vt:variant>
        <vt:i4>196632</vt:i4>
      </vt:variant>
      <vt:variant>
        <vt:i4>3</vt:i4>
      </vt:variant>
      <vt:variant>
        <vt:i4>0</vt:i4>
      </vt:variant>
      <vt:variant>
        <vt:i4>5</vt:i4>
      </vt:variant>
      <vt:variant>
        <vt:lpwstr>https://handle.itu.int/11.1002/apps/meeting-rooms</vt:lpwstr>
      </vt:variant>
      <vt:variant>
        <vt:lpwstr/>
      </vt:variant>
      <vt:variant>
        <vt:i4>7798844</vt:i4>
      </vt:variant>
      <vt:variant>
        <vt:i4>0</vt:i4>
      </vt:variant>
      <vt:variant>
        <vt:i4>0</vt:i4>
      </vt:variant>
      <vt:variant>
        <vt:i4>5</vt:i4>
      </vt:variant>
      <vt:variant>
        <vt:lpwstr>https://www.itu.int/en/about/Documents/itu-plan.pdf</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Braud, Olivia</cp:lastModifiedBy>
  <cp:revision>14</cp:revision>
  <cp:lastPrinted>2026-04-23T11:11:00Z</cp:lastPrinted>
  <dcterms:created xsi:type="dcterms:W3CDTF">2026-02-19T13:47:00Z</dcterms:created>
  <dcterms:modified xsi:type="dcterms:W3CDTF">2026-04-23T11:12:00Z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0x0101008C9D0AC62B6CAE408847B2D4E42DE38B</vt:lpwstr>
  </property>
  <property fmtid="{D5CDD505-2E9C-101B-9397-08002B2CF9AE}" pid="6" name="MediaServiceImageTags">
    <vt:lpwstr/>
  </property>
</Properties>
</file>