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206" w:type="dxa"/>
        <w:tblLayout w:type="fixed"/>
        <w:tblCellMar>
          <w:left w:w="0" w:type="dxa"/>
          <w:right w:w="0" w:type="dxa"/>
        </w:tblCellMar>
        <w:tblLook w:val="0000" w:firstRow="0" w:lastRow="0" w:firstColumn="0" w:lastColumn="0" w:noHBand="0" w:noVBand="0"/>
      </w:tblPr>
      <w:tblGrid>
        <w:gridCol w:w="1260"/>
        <w:gridCol w:w="3985"/>
        <w:gridCol w:w="2693"/>
        <w:gridCol w:w="2268"/>
      </w:tblGrid>
      <w:tr w:rsidR="002C3E7B" w:rsidRPr="003D69B8" w14:paraId="1B7769E4" w14:textId="77777777" w:rsidTr="00C6697C">
        <w:trPr>
          <w:cantSplit/>
          <w:trHeight w:val="15"/>
        </w:trPr>
        <w:tc>
          <w:tcPr>
            <w:tcW w:w="1260" w:type="dxa"/>
            <w:vAlign w:val="center"/>
          </w:tcPr>
          <w:p w14:paraId="7B413311" w14:textId="77777777" w:rsidR="002C3E7B" w:rsidRPr="003D69B8" w:rsidRDefault="000A402E" w:rsidP="000D241D">
            <w:pPr>
              <w:spacing w:before="0"/>
              <w:jc w:val="center"/>
              <w:rPr>
                <w:rFonts w:cs="Times New Roman Bold"/>
                <w:b/>
                <w:bCs/>
                <w:smallCaps/>
                <w:sz w:val="26"/>
                <w:szCs w:val="26"/>
              </w:rPr>
            </w:pPr>
            <w:r w:rsidRPr="003D69B8">
              <w:rPr>
                <w:noProof/>
              </w:rPr>
              <w:drawing>
                <wp:inline distT="0" distB="0" distL="0" distR="0" wp14:anchorId="073C88FB" wp14:editId="3FEEC3AD">
                  <wp:extent cx="800100" cy="800100"/>
                  <wp:effectExtent l="0" t="0" r="0" b="0"/>
                  <wp:docPr id="1" name="Picture 1" descr="The International Teleocmmunication Union - Connecting the World." title="ITU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larker\AppData\Local\Temp\7zE04EBDF5D\ITU official logo_blue_RGB.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a:ln>
                            <a:noFill/>
                          </a:ln>
                        </pic:spPr>
                      </pic:pic>
                    </a:graphicData>
                  </a:graphic>
                </wp:inline>
              </w:drawing>
            </w:r>
          </w:p>
        </w:tc>
        <w:tc>
          <w:tcPr>
            <w:tcW w:w="6678" w:type="dxa"/>
            <w:gridSpan w:val="2"/>
            <w:vAlign w:val="center"/>
          </w:tcPr>
          <w:p w14:paraId="5A0F8DF4" w14:textId="77777777" w:rsidR="00A61242" w:rsidRPr="003D69B8" w:rsidRDefault="00A61242" w:rsidP="00A61242">
            <w:pPr>
              <w:spacing w:before="0"/>
              <w:rPr>
                <w:rFonts w:ascii="Calibri" w:hAnsi="Calibri" w:cs="Times New Roman Bold"/>
                <w:b/>
                <w:bCs/>
                <w:smallCaps/>
                <w:sz w:val="26"/>
                <w:szCs w:val="26"/>
                <w:lang w:eastAsia="zh-CN"/>
              </w:rPr>
            </w:pPr>
            <w:r>
              <w:rPr>
                <w:rFonts w:ascii="Calibri" w:hAnsi="Calibri" w:cs="Times New Roman Bold" w:hint="eastAsia"/>
                <w:b/>
                <w:bCs/>
                <w:smallCaps/>
                <w:sz w:val="36"/>
                <w:szCs w:val="36"/>
                <w:lang w:eastAsia="zh-CN"/>
              </w:rPr>
              <w:t>国</w:t>
            </w:r>
            <w:r>
              <w:rPr>
                <w:rFonts w:ascii="Calibri" w:hAnsi="Calibri" w:cs="Times New Roman Bold" w:hint="eastAsia"/>
                <w:b/>
                <w:bCs/>
                <w:smallCaps/>
                <w:sz w:val="36"/>
                <w:szCs w:val="36"/>
                <w:lang w:eastAsia="zh-CN"/>
              </w:rPr>
              <w:t xml:space="preserve"> </w:t>
            </w:r>
            <w:r>
              <w:rPr>
                <w:rFonts w:ascii="Calibri" w:hAnsi="Calibri" w:cs="Times New Roman Bold" w:hint="eastAsia"/>
                <w:b/>
                <w:bCs/>
                <w:smallCaps/>
                <w:sz w:val="36"/>
                <w:szCs w:val="36"/>
                <w:lang w:eastAsia="zh-CN"/>
              </w:rPr>
              <w:t>际</w:t>
            </w:r>
            <w:r>
              <w:rPr>
                <w:rFonts w:ascii="Calibri" w:hAnsi="Calibri" w:cs="Times New Roman Bold" w:hint="eastAsia"/>
                <w:b/>
                <w:bCs/>
                <w:smallCaps/>
                <w:sz w:val="36"/>
                <w:szCs w:val="36"/>
                <w:lang w:eastAsia="zh-CN"/>
              </w:rPr>
              <w:t xml:space="preserve"> </w:t>
            </w:r>
            <w:r>
              <w:rPr>
                <w:rFonts w:ascii="Calibri" w:hAnsi="Calibri" w:cs="Times New Roman Bold" w:hint="eastAsia"/>
                <w:b/>
                <w:bCs/>
                <w:smallCaps/>
                <w:sz w:val="36"/>
                <w:szCs w:val="36"/>
                <w:lang w:eastAsia="zh-CN"/>
              </w:rPr>
              <w:t>电</w:t>
            </w:r>
            <w:r>
              <w:rPr>
                <w:rFonts w:ascii="Calibri" w:hAnsi="Calibri" w:cs="Times New Roman Bold" w:hint="eastAsia"/>
                <w:b/>
                <w:bCs/>
                <w:smallCaps/>
                <w:sz w:val="36"/>
                <w:szCs w:val="36"/>
                <w:lang w:eastAsia="zh-CN"/>
              </w:rPr>
              <w:t xml:space="preserve"> </w:t>
            </w:r>
            <w:r>
              <w:rPr>
                <w:rFonts w:ascii="Calibri" w:hAnsi="Calibri" w:cs="Times New Roman Bold" w:hint="eastAsia"/>
                <w:b/>
                <w:bCs/>
                <w:smallCaps/>
                <w:sz w:val="36"/>
                <w:szCs w:val="36"/>
                <w:lang w:eastAsia="zh-CN"/>
              </w:rPr>
              <w:t>信</w:t>
            </w:r>
            <w:r>
              <w:rPr>
                <w:rFonts w:ascii="Calibri" w:hAnsi="Calibri" w:cs="Times New Roman Bold" w:hint="eastAsia"/>
                <w:b/>
                <w:bCs/>
                <w:smallCaps/>
                <w:sz w:val="36"/>
                <w:szCs w:val="36"/>
                <w:lang w:eastAsia="zh-CN"/>
              </w:rPr>
              <w:t xml:space="preserve"> </w:t>
            </w:r>
            <w:r>
              <w:rPr>
                <w:rFonts w:ascii="Calibri" w:hAnsi="Calibri" w:cs="Times New Roman Bold" w:hint="eastAsia"/>
                <w:b/>
                <w:bCs/>
                <w:smallCaps/>
                <w:sz w:val="36"/>
                <w:szCs w:val="36"/>
                <w:lang w:eastAsia="zh-CN"/>
              </w:rPr>
              <w:t>联</w:t>
            </w:r>
            <w:r>
              <w:rPr>
                <w:rFonts w:ascii="Calibri" w:hAnsi="Calibri" w:cs="Times New Roman Bold" w:hint="eastAsia"/>
                <w:b/>
                <w:bCs/>
                <w:smallCaps/>
                <w:sz w:val="36"/>
                <w:szCs w:val="36"/>
                <w:lang w:eastAsia="zh-CN"/>
              </w:rPr>
              <w:t xml:space="preserve"> </w:t>
            </w:r>
            <w:r>
              <w:rPr>
                <w:rFonts w:ascii="Calibri" w:hAnsi="Calibri" w:cs="Times New Roman Bold" w:hint="eastAsia"/>
                <w:b/>
                <w:bCs/>
                <w:smallCaps/>
                <w:sz w:val="36"/>
                <w:szCs w:val="36"/>
                <w:lang w:eastAsia="zh-CN"/>
              </w:rPr>
              <w:t>盟</w:t>
            </w:r>
          </w:p>
          <w:p w14:paraId="325BD944" w14:textId="21C5B191" w:rsidR="002C3E7B" w:rsidRPr="003D69B8" w:rsidRDefault="00A61242" w:rsidP="00A61242">
            <w:pPr>
              <w:spacing w:before="0"/>
              <w:rPr>
                <w:rFonts w:ascii="Verdana" w:hAnsi="Verdana"/>
                <w:color w:val="FFFFFF"/>
                <w:sz w:val="26"/>
                <w:szCs w:val="26"/>
                <w:lang w:eastAsia="zh-CN"/>
              </w:rPr>
            </w:pPr>
            <w:r>
              <w:rPr>
                <w:rFonts w:ascii="SimSun" w:hAnsi="SimSun" w:cs="SimSun" w:hint="eastAsia"/>
                <w:b/>
                <w:bCs/>
                <w:iCs/>
                <w:smallCaps/>
                <w:sz w:val="28"/>
                <w:szCs w:val="28"/>
                <w:lang w:eastAsia="zh-CN"/>
              </w:rPr>
              <w:t>电信标准化局</w:t>
            </w:r>
          </w:p>
        </w:tc>
        <w:tc>
          <w:tcPr>
            <w:tcW w:w="2268" w:type="dxa"/>
            <w:vAlign w:val="center"/>
          </w:tcPr>
          <w:p w14:paraId="08AACC97" w14:textId="77777777" w:rsidR="002C3E7B" w:rsidRPr="003D69B8" w:rsidRDefault="002C3E7B" w:rsidP="000D241D">
            <w:pPr>
              <w:spacing w:before="0"/>
              <w:jc w:val="center"/>
              <w:rPr>
                <w:rFonts w:ascii="Verdana" w:hAnsi="Verdana"/>
                <w:color w:val="FFFFFF"/>
                <w:sz w:val="26"/>
                <w:szCs w:val="26"/>
                <w:lang w:eastAsia="zh-CN"/>
              </w:rPr>
            </w:pPr>
          </w:p>
        </w:tc>
      </w:tr>
      <w:tr w:rsidR="000305E1" w:rsidRPr="003D69B8" w14:paraId="25B0E3D3" w14:textId="77777777" w:rsidTr="000D241D">
        <w:trPr>
          <w:cantSplit/>
        </w:trPr>
        <w:tc>
          <w:tcPr>
            <w:tcW w:w="5245" w:type="dxa"/>
            <w:gridSpan w:val="2"/>
            <w:vAlign w:val="center"/>
          </w:tcPr>
          <w:p w14:paraId="4F2609AC" w14:textId="77777777" w:rsidR="000305E1" w:rsidRPr="003D69B8" w:rsidRDefault="000305E1" w:rsidP="000D241D">
            <w:pPr>
              <w:pStyle w:val="Tabletext"/>
              <w:jc w:val="right"/>
              <w:rPr>
                <w:rFonts w:cstheme="minorHAnsi"/>
                <w:szCs w:val="22"/>
                <w:lang w:eastAsia="zh-CN"/>
              </w:rPr>
            </w:pPr>
          </w:p>
        </w:tc>
        <w:tc>
          <w:tcPr>
            <w:tcW w:w="4961" w:type="dxa"/>
            <w:gridSpan w:val="2"/>
            <w:vAlign w:val="center"/>
          </w:tcPr>
          <w:p w14:paraId="014DEE05" w14:textId="1C64D328" w:rsidR="000305E1" w:rsidRPr="003D69B8" w:rsidRDefault="00A61242" w:rsidP="000D241D">
            <w:pPr>
              <w:pStyle w:val="Tabletext"/>
              <w:spacing w:before="240" w:after="120"/>
              <w:rPr>
                <w:rFonts w:cstheme="minorHAnsi"/>
                <w:szCs w:val="22"/>
              </w:rPr>
            </w:pPr>
            <w:r>
              <w:rPr>
                <w:rFonts w:cstheme="minorHAnsi" w:hint="eastAsia"/>
                <w:szCs w:val="22"/>
                <w:lang w:eastAsia="zh-CN"/>
              </w:rPr>
              <w:t>202</w:t>
            </w:r>
            <w:r>
              <w:rPr>
                <w:rFonts w:cstheme="minorHAnsi"/>
                <w:szCs w:val="22"/>
                <w:lang w:eastAsia="zh-CN"/>
              </w:rPr>
              <w:t>5</w:t>
            </w:r>
            <w:r>
              <w:rPr>
                <w:rFonts w:cstheme="minorHAnsi" w:hint="eastAsia"/>
                <w:szCs w:val="22"/>
                <w:lang w:eastAsia="zh-CN"/>
              </w:rPr>
              <w:t>年</w:t>
            </w:r>
            <w:r>
              <w:rPr>
                <w:rFonts w:cstheme="minorHAnsi"/>
                <w:szCs w:val="22"/>
                <w:lang w:eastAsia="zh-CN"/>
              </w:rPr>
              <w:t>4</w:t>
            </w:r>
            <w:r>
              <w:rPr>
                <w:rFonts w:cstheme="minorHAnsi" w:hint="eastAsia"/>
                <w:szCs w:val="22"/>
                <w:lang w:eastAsia="zh-CN"/>
              </w:rPr>
              <w:t>月</w:t>
            </w:r>
            <w:r>
              <w:rPr>
                <w:rFonts w:cstheme="minorHAnsi"/>
                <w:szCs w:val="22"/>
                <w:lang w:val="en-US" w:eastAsia="zh-CN"/>
              </w:rPr>
              <w:t>1</w:t>
            </w:r>
            <w:r>
              <w:rPr>
                <w:rFonts w:cstheme="minorHAnsi" w:hint="eastAsia"/>
                <w:szCs w:val="22"/>
                <w:lang w:eastAsia="zh-CN"/>
              </w:rPr>
              <w:t>4</w:t>
            </w:r>
            <w:r>
              <w:rPr>
                <w:rFonts w:cstheme="minorHAnsi" w:hint="eastAsia"/>
                <w:szCs w:val="22"/>
                <w:lang w:eastAsia="zh-CN"/>
              </w:rPr>
              <w:t>日，日内瓦</w:t>
            </w:r>
          </w:p>
        </w:tc>
      </w:tr>
      <w:tr w:rsidR="00A61242" w:rsidRPr="003D69B8" w14:paraId="71AA0546" w14:textId="77777777" w:rsidTr="00C6697C">
        <w:trPr>
          <w:cantSplit/>
        </w:trPr>
        <w:tc>
          <w:tcPr>
            <w:tcW w:w="1260" w:type="dxa"/>
          </w:tcPr>
          <w:p w14:paraId="0E20DD5D" w14:textId="5D789013" w:rsidR="00A61242" w:rsidRPr="00F2642E" w:rsidRDefault="00A61242" w:rsidP="00A61242">
            <w:pPr>
              <w:pStyle w:val="Tabletext"/>
              <w:rPr>
                <w:rFonts w:ascii="Times New Roman" w:eastAsia="SimSun" w:hAnsi="Times New Roman"/>
                <w:b/>
                <w:bCs/>
                <w:szCs w:val="22"/>
              </w:rPr>
            </w:pPr>
            <w:bookmarkStart w:id="0" w:name="Adress_E" w:colFirst="2" w:colLast="2"/>
            <w:r w:rsidRPr="00F2642E">
              <w:rPr>
                <w:rFonts w:ascii="Times New Roman" w:eastAsia="SimSun" w:hAnsi="Times New Roman" w:hint="eastAsia"/>
                <w:b/>
                <w:bCs/>
                <w:szCs w:val="22"/>
              </w:rPr>
              <w:t>文号：</w:t>
            </w:r>
          </w:p>
        </w:tc>
        <w:tc>
          <w:tcPr>
            <w:tcW w:w="3985" w:type="dxa"/>
          </w:tcPr>
          <w:p w14:paraId="26ABBF6A" w14:textId="1889A60A" w:rsidR="00A61242" w:rsidRPr="00C67145" w:rsidRDefault="00A61242" w:rsidP="00A61242">
            <w:pPr>
              <w:pStyle w:val="Docnumber"/>
              <w:framePr w:hSpace="0" w:wrap="auto" w:vAnchor="margin" w:hAnchor="text" w:xAlign="left" w:yAlign="inline"/>
              <w:rPr>
                <w:rFonts w:cstheme="minorHAnsi"/>
                <w:b w:val="0"/>
                <w:lang w:eastAsia="zh-CN"/>
              </w:rPr>
            </w:pPr>
            <w:r w:rsidRPr="00CC327E">
              <w:rPr>
                <w:rFonts w:cstheme="minorHAnsi" w:hint="eastAsia"/>
                <w:lang w:eastAsia="zh-CN"/>
              </w:rPr>
              <w:t>电信标准化局第</w:t>
            </w:r>
            <w:r>
              <w:rPr>
                <w:rFonts w:cstheme="minorHAnsi"/>
                <w:lang w:eastAsia="zh-CN"/>
              </w:rPr>
              <w:t>2</w:t>
            </w:r>
            <w:r w:rsidRPr="00CC327E">
              <w:rPr>
                <w:rFonts w:cstheme="minorHAnsi" w:hint="eastAsia"/>
                <w:lang w:eastAsia="zh-CN"/>
              </w:rPr>
              <w:t>/2</w:t>
            </w:r>
            <w:r>
              <w:rPr>
                <w:rFonts w:cstheme="minorHAnsi" w:hint="eastAsia"/>
                <w:lang w:eastAsia="zh-CN"/>
              </w:rPr>
              <w:t>0</w:t>
            </w:r>
            <w:r w:rsidRPr="00CC327E">
              <w:rPr>
                <w:rFonts w:cstheme="minorHAnsi" w:hint="eastAsia"/>
                <w:lang w:eastAsia="zh-CN"/>
              </w:rPr>
              <w:t>号集体函</w:t>
            </w:r>
            <w:r>
              <w:rPr>
                <w:rFonts w:cstheme="minorHAnsi"/>
                <w:lang w:eastAsia="zh-CN"/>
              </w:rPr>
              <w:br/>
            </w:r>
            <w:r w:rsidRPr="00C67145">
              <w:rPr>
                <w:rFonts w:cstheme="minorHAnsi"/>
                <w:b w:val="0"/>
                <w:bCs w:val="0"/>
                <w:lang w:eastAsia="zh-CN"/>
              </w:rPr>
              <w:t>SG20/CB</w:t>
            </w:r>
          </w:p>
        </w:tc>
        <w:tc>
          <w:tcPr>
            <w:tcW w:w="4961" w:type="dxa"/>
            <w:gridSpan w:val="2"/>
            <w:vMerge w:val="restart"/>
          </w:tcPr>
          <w:p w14:paraId="1B876495" w14:textId="77777777" w:rsidR="00A61242" w:rsidRDefault="00A61242" w:rsidP="00A61242">
            <w:pPr>
              <w:pStyle w:val="Tabletext"/>
              <w:tabs>
                <w:tab w:val="clear" w:pos="567"/>
                <w:tab w:val="left" w:pos="579"/>
              </w:tabs>
              <w:ind w:left="284" w:hanging="222"/>
              <w:rPr>
                <w:rFonts w:cstheme="minorHAnsi"/>
                <w:szCs w:val="22"/>
                <w:lang w:eastAsia="zh-CN"/>
              </w:rPr>
            </w:pPr>
            <w:r>
              <w:rPr>
                <w:rFonts w:cstheme="minorHAnsi" w:hint="eastAsia"/>
                <w:szCs w:val="22"/>
                <w:lang w:eastAsia="zh-CN"/>
              </w:rPr>
              <w:t>致：</w:t>
            </w:r>
          </w:p>
          <w:p w14:paraId="342A6559" w14:textId="77777777" w:rsidR="00A61242" w:rsidRDefault="00A61242" w:rsidP="00A61242">
            <w:pPr>
              <w:pStyle w:val="Tabletext"/>
              <w:tabs>
                <w:tab w:val="clear" w:pos="284"/>
                <w:tab w:val="clear" w:pos="567"/>
                <w:tab w:val="left" w:pos="383"/>
              </w:tabs>
              <w:ind w:left="355" w:hanging="293"/>
              <w:rPr>
                <w:rFonts w:cstheme="minorHAnsi"/>
                <w:szCs w:val="22"/>
                <w:lang w:val="en-US" w:eastAsia="zh-CN"/>
              </w:rPr>
            </w:pPr>
            <w:r w:rsidRPr="003D69B8">
              <w:rPr>
                <w:rFonts w:cstheme="minorHAnsi"/>
                <w:szCs w:val="22"/>
                <w:lang w:eastAsia="zh-CN"/>
              </w:rPr>
              <w:t>-</w:t>
            </w:r>
            <w:r w:rsidRPr="003D69B8">
              <w:rPr>
                <w:rFonts w:cstheme="minorHAnsi"/>
                <w:szCs w:val="22"/>
                <w:lang w:eastAsia="zh-CN"/>
              </w:rPr>
              <w:tab/>
            </w:r>
            <w:r w:rsidRPr="00CC327E">
              <w:rPr>
                <w:rFonts w:cstheme="minorHAnsi" w:hint="eastAsia"/>
                <w:szCs w:val="22"/>
                <w:lang w:eastAsia="zh-CN"/>
              </w:rPr>
              <w:t>国际电联各成员国主管部门；</w:t>
            </w:r>
          </w:p>
          <w:p w14:paraId="597ECA2B" w14:textId="77777777" w:rsidR="00A61242" w:rsidRPr="00E95EFF" w:rsidRDefault="00A61242" w:rsidP="00A61242">
            <w:pPr>
              <w:pStyle w:val="Tabletext"/>
              <w:tabs>
                <w:tab w:val="clear" w:pos="284"/>
                <w:tab w:val="clear" w:pos="567"/>
                <w:tab w:val="left" w:pos="383"/>
              </w:tabs>
              <w:ind w:left="355" w:hanging="293"/>
              <w:rPr>
                <w:rFonts w:cstheme="minorHAnsi"/>
                <w:szCs w:val="22"/>
                <w:lang w:val="en-US" w:eastAsia="zh-CN"/>
              </w:rPr>
            </w:pPr>
            <w:r w:rsidRPr="003D69B8">
              <w:rPr>
                <w:rFonts w:cstheme="minorHAnsi"/>
                <w:szCs w:val="22"/>
                <w:lang w:eastAsia="zh-CN"/>
              </w:rPr>
              <w:t>-</w:t>
            </w:r>
            <w:r w:rsidRPr="003D69B8">
              <w:rPr>
                <w:rFonts w:cstheme="minorHAnsi"/>
                <w:szCs w:val="22"/>
                <w:lang w:eastAsia="zh-CN"/>
              </w:rPr>
              <w:tab/>
            </w:r>
            <w:r w:rsidRPr="00E95EFF">
              <w:rPr>
                <w:rFonts w:cstheme="minorHAnsi" w:hint="eastAsia"/>
                <w:szCs w:val="22"/>
                <w:lang w:eastAsia="zh-CN"/>
              </w:rPr>
              <w:t>巴勒斯坦</w:t>
            </w:r>
            <w:r w:rsidRPr="00E95EFF">
              <w:rPr>
                <w:rFonts w:cstheme="minorHAnsi" w:hint="eastAsia"/>
                <w:szCs w:val="22"/>
                <w:lang w:val="en-US" w:eastAsia="zh-CN"/>
              </w:rPr>
              <w:t>国（第</w:t>
            </w:r>
            <w:r w:rsidRPr="00E95EFF">
              <w:rPr>
                <w:rFonts w:cstheme="minorHAnsi" w:hint="eastAsia"/>
                <w:szCs w:val="22"/>
                <w:lang w:val="en-US" w:eastAsia="zh-CN"/>
              </w:rPr>
              <w:t>99</w:t>
            </w:r>
            <w:r w:rsidRPr="00E95EFF">
              <w:rPr>
                <w:rFonts w:cstheme="minorHAnsi" w:hint="eastAsia"/>
                <w:szCs w:val="22"/>
                <w:lang w:val="en-US" w:eastAsia="zh-CN"/>
              </w:rPr>
              <w:t>号决议（</w:t>
            </w:r>
            <w:r w:rsidRPr="00E95EFF">
              <w:rPr>
                <w:rFonts w:cstheme="minorHAnsi" w:hint="eastAsia"/>
                <w:szCs w:val="22"/>
                <w:lang w:val="en-US" w:eastAsia="zh-CN"/>
              </w:rPr>
              <w:t>2018</w:t>
            </w:r>
            <w:r w:rsidRPr="00E95EFF">
              <w:rPr>
                <w:rFonts w:cstheme="minorHAnsi" w:hint="eastAsia"/>
                <w:szCs w:val="22"/>
                <w:lang w:val="en-US" w:eastAsia="zh-CN"/>
              </w:rPr>
              <w:t>年，迪拜，修订版））</w:t>
            </w:r>
            <w:r>
              <w:rPr>
                <w:rFonts w:cstheme="minorHAnsi" w:hint="eastAsia"/>
                <w:szCs w:val="22"/>
                <w:lang w:val="en-US" w:eastAsia="zh-CN"/>
              </w:rPr>
              <w:t>；</w:t>
            </w:r>
          </w:p>
          <w:p w14:paraId="701EAE5B" w14:textId="77777777" w:rsidR="00A61242" w:rsidRDefault="00A61242" w:rsidP="00A61242">
            <w:pPr>
              <w:pStyle w:val="Tabletext"/>
              <w:tabs>
                <w:tab w:val="clear" w:pos="284"/>
                <w:tab w:val="clear" w:pos="567"/>
                <w:tab w:val="left" w:pos="383"/>
              </w:tabs>
              <w:ind w:left="355" w:hanging="293"/>
              <w:rPr>
                <w:rFonts w:cstheme="minorHAnsi"/>
                <w:szCs w:val="22"/>
                <w:lang w:eastAsia="zh-CN"/>
              </w:rPr>
            </w:pPr>
            <w:r w:rsidRPr="003D69B8">
              <w:rPr>
                <w:rFonts w:cstheme="minorHAnsi"/>
                <w:szCs w:val="22"/>
                <w:lang w:eastAsia="zh-CN"/>
              </w:rPr>
              <w:t>-</w:t>
            </w:r>
            <w:r w:rsidRPr="003D69B8">
              <w:rPr>
                <w:rFonts w:cstheme="minorHAnsi"/>
                <w:szCs w:val="22"/>
                <w:lang w:eastAsia="zh-CN"/>
              </w:rPr>
              <w:tab/>
            </w:r>
            <w:r w:rsidRPr="00CC327E">
              <w:rPr>
                <w:rFonts w:cstheme="minorHAnsi" w:hint="eastAsia"/>
                <w:szCs w:val="22"/>
                <w:lang w:eastAsia="zh-CN"/>
              </w:rPr>
              <w:t>ITU-T</w:t>
            </w:r>
            <w:r w:rsidRPr="00CC327E">
              <w:rPr>
                <w:rFonts w:cstheme="minorHAnsi" w:hint="eastAsia"/>
                <w:szCs w:val="22"/>
                <w:lang w:eastAsia="zh-CN"/>
              </w:rPr>
              <w:t>部门成员；</w:t>
            </w:r>
          </w:p>
          <w:p w14:paraId="6413D7FC" w14:textId="7AFD8C84" w:rsidR="00A61242" w:rsidRDefault="00A61242" w:rsidP="00A61242">
            <w:pPr>
              <w:pStyle w:val="Tabletext"/>
              <w:tabs>
                <w:tab w:val="clear" w:pos="284"/>
                <w:tab w:val="clear" w:pos="567"/>
                <w:tab w:val="left" w:pos="383"/>
              </w:tabs>
              <w:ind w:left="355" w:hanging="293"/>
              <w:rPr>
                <w:rFonts w:ascii="Calibri" w:hAnsi="Calibri" w:cs="Microsoft YaHei"/>
                <w:szCs w:val="22"/>
                <w:lang w:val="en-US" w:eastAsia="zh-CN"/>
              </w:rPr>
            </w:pPr>
            <w:r w:rsidRPr="003D69B8">
              <w:rPr>
                <w:rFonts w:cstheme="minorHAnsi"/>
                <w:szCs w:val="22"/>
                <w:lang w:eastAsia="zh-CN"/>
              </w:rPr>
              <w:t>-</w:t>
            </w:r>
            <w:r w:rsidRPr="003D69B8">
              <w:rPr>
                <w:rFonts w:cstheme="minorHAnsi"/>
                <w:szCs w:val="22"/>
                <w:lang w:eastAsia="zh-CN"/>
              </w:rPr>
              <w:tab/>
            </w:r>
            <w:r w:rsidRPr="00255CEA">
              <w:rPr>
                <w:rFonts w:ascii="Calibri" w:hAnsi="Calibri" w:cs="Microsoft YaHei"/>
                <w:szCs w:val="22"/>
                <w:lang w:eastAsia="zh-CN"/>
              </w:rPr>
              <w:t>第</w:t>
            </w:r>
            <w:r w:rsidRPr="00255CEA">
              <w:rPr>
                <w:rFonts w:ascii="Calibri" w:hAnsi="Calibri" w:cs="Calibri"/>
                <w:szCs w:val="22"/>
                <w:lang w:eastAsia="zh-CN"/>
              </w:rPr>
              <w:t>2</w:t>
            </w:r>
            <w:r>
              <w:rPr>
                <w:rFonts w:ascii="Calibri" w:hAnsi="Calibri" w:cs="Calibri" w:hint="eastAsia"/>
                <w:szCs w:val="22"/>
                <w:lang w:eastAsia="zh-CN"/>
              </w:rPr>
              <w:t>0</w:t>
            </w:r>
            <w:r w:rsidRPr="00255CEA">
              <w:rPr>
                <w:rFonts w:ascii="Calibri" w:hAnsi="Calibri" w:cs="Microsoft YaHei"/>
                <w:szCs w:val="22"/>
                <w:lang w:eastAsia="zh-CN"/>
              </w:rPr>
              <w:t>研究组的</w:t>
            </w:r>
            <w:r w:rsidRPr="00255CEA">
              <w:rPr>
                <w:rFonts w:ascii="Calibri" w:hAnsi="Calibri" w:cs="Microsoft YaHei"/>
                <w:szCs w:val="22"/>
                <w:lang w:eastAsia="zh-CN"/>
              </w:rPr>
              <w:t>ITU-T</w:t>
            </w:r>
            <w:r w:rsidRPr="00255CEA">
              <w:rPr>
                <w:rFonts w:ascii="Calibri" w:hAnsi="Calibri" w:cs="Microsoft YaHei"/>
                <w:szCs w:val="22"/>
                <w:lang w:eastAsia="zh-CN"/>
              </w:rPr>
              <w:t>部门准成员</w:t>
            </w:r>
            <w:r w:rsidRPr="00255CEA">
              <w:rPr>
                <w:rFonts w:ascii="Calibri" w:hAnsi="Calibri" w:cs="Microsoft YaHei" w:hint="eastAsia"/>
                <w:szCs w:val="22"/>
                <w:lang w:eastAsia="zh-CN"/>
              </w:rPr>
              <w:t>；</w:t>
            </w:r>
          </w:p>
          <w:p w14:paraId="5C3A19BC" w14:textId="77777777" w:rsidR="00A61242" w:rsidRDefault="00473DA8" w:rsidP="00473DA8">
            <w:pPr>
              <w:pStyle w:val="Tabletext"/>
              <w:tabs>
                <w:tab w:val="clear" w:pos="284"/>
                <w:tab w:val="clear" w:pos="567"/>
                <w:tab w:val="left" w:pos="383"/>
              </w:tabs>
              <w:ind w:left="355" w:hanging="293"/>
              <w:rPr>
                <w:rFonts w:cstheme="minorHAnsi"/>
                <w:szCs w:val="22"/>
                <w:lang w:val="en-US" w:eastAsia="zh-CN"/>
              </w:rPr>
            </w:pPr>
            <w:r w:rsidRPr="003D69B8">
              <w:rPr>
                <w:rFonts w:cstheme="minorHAnsi"/>
                <w:szCs w:val="22"/>
                <w:lang w:eastAsia="zh-CN"/>
              </w:rPr>
              <w:t>-</w:t>
            </w:r>
            <w:r w:rsidRPr="003D69B8">
              <w:rPr>
                <w:rFonts w:cstheme="minorHAnsi"/>
                <w:szCs w:val="22"/>
                <w:lang w:eastAsia="zh-CN"/>
              </w:rPr>
              <w:tab/>
            </w:r>
            <w:r w:rsidRPr="00CC327E">
              <w:rPr>
                <w:rFonts w:cstheme="minorHAnsi" w:hint="eastAsia"/>
                <w:szCs w:val="22"/>
                <w:lang w:eastAsia="zh-CN"/>
              </w:rPr>
              <w:t>国际电联学术成员</w:t>
            </w:r>
          </w:p>
          <w:p w14:paraId="33CA4446" w14:textId="58DF0F3D" w:rsidR="00473DA8" w:rsidRPr="00473DA8" w:rsidRDefault="00473DA8" w:rsidP="00473DA8">
            <w:pPr>
              <w:pStyle w:val="Tabletext"/>
              <w:tabs>
                <w:tab w:val="clear" w:pos="284"/>
                <w:tab w:val="clear" w:pos="567"/>
                <w:tab w:val="left" w:pos="383"/>
              </w:tabs>
              <w:ind w:left="355" w:hanging="293"/>
              <w:rPr>
                <w:rFonts w:cstheme="minorHAnsi"/>
                <w:szCs w:val="22"/>
                <w:lang w:val="en-US" w:eastAsia="zh-CN"/>
              </w:rPr>
            </w:pPr>
          </w:p>
        </w:tc>
      </w:tr>
      <w:bookmarkEnd w:id="0"/>
      <w:tr w:rsidR="00A61242" w:rsidRPr="003D69B8" w14:paraId="2419CB4B" w14:textId="77777777" w:rsidTr="00C6697C">
        <w:trPr>
          <w:cantSplit/>
          <w:trHeight w:val="221"/>
        </w:trPr>
        <w:tc>
          <w:tcPr>
            <w:tcW w:w="1260" w:type="dxa"/>
          </w:tcPr>
          <w:p w14:paraId="22993216" w14:textId="1A0B6728" w:rsidR="00A61242" w:rsidRPr="00A61242" w:rsidRDefault="00A61242" w:rsidP="00A61242">
            <w:pPr>
              <w:pStyle w:val="Tabletext"/>
              <w:rPr>
                <w:rFonts w:ascii="Times New Roman" w:eastAsia="SimSun" w:hAnsi="Times New Roman"/>
                <w:szCs w:val="22"/>
              </w:rPr>
            </w:pPr>
            <w:r w:rsidRPr="00A61242">
              <w:rPr>
                <w:rFonts w:ascii="Times New Roman" w:eastAsia="SimSun" w:hAnsi="Times New Roman" w:hint="eastAsia"/>
                <w:szCs w:val="22"/>
              </w:rPr>
              <w:t>电话：</w:t>
            </w:r>
          </w:p>
        </w:tc>
        <w:tc>
          <w:tcPr>
            <w:tcW w:w="3985" w:type="dxa"/>
          </w:tcPr>
          <w:p w14:paraId="6A233FF2" w14:textId="0D0ACCCA" w:rsidR="00A61242" w:rsidRPr="003D69B8" w:rsidRDefault="00A61242" w:rsidP="00A61242">
            <w:pPr>
              <w:pStyle w:val="Tabletext"/>
              <w:rPr>
                <w:rFonts w:cstheme="minorHAnsi"/>
                <w:b/>
                <w:szCs w:val="22"/>
              </w:rPr>
            </w:pPr>
            <w:r w:rsidRPr="003D69B8">
              <w:rPr>
                <w:rFonts w:cstheme="minorHAnsi"/>
                <w:szCs w:val="22"/>
              </w:rPr>
              <w:t xml:space="preserve">+41 22 730 </w:t>
            </w:r>
            <w:r>
              <w:rPr>
                <w:rFonts w:cstheme="minorHAnsi"/>
                <w:szCs w:val="22"/>
              </w:rPr>
              <w:t>6301</w:t>
            </w:r>
          </w:p>
        </w:tc>
        <w:tc>
          <w:tcPr>
            <w:tcW w:w="4961" w:type="dxa"/>
            <w:gridSpan w:val="2"/>
            <w:vMerge/>
          </w:tcPr>
          <w:p w14:paraId="65590B77" w14:textId="77777777" w:rsidR="00A61242" w:rsidRPr="003D69B8" w:rsidRDefault="00A61242" w:rsidP="00A61242">
            <w:pPr>
              <w:pStyle w:val="Tabletext"/>
              <w:ind w:left="283" w:hanging="283"/>
              <w:rPr>
                <w:rFonts w:cstheme="minorHAnsi"/>
                <w:szCs w:val="22"/>
              </w:rPr>
            </w:pPr>
          </w:p>
        </w:tc>
      </w:tr>
      <w:tr w:rsidR="00A61242" w:rsidRPr="003D69B8" w14:paraId="029CC34E" w14:textId="77777777" w:rsidTr="00C6697C">
        <w:trPr>
          <w:cantSplit/>
          <w:trHeight w:val="282"/>
        </w:trPr>
        <w:tc>
          <w:tcPr>
            <w:tcW w:w="1260" w:type="dxa"/>
          </w:tcPr>
          <w:p w14:paraId="0C98C7C7" w14:textId="6E70A554" w:rsidR="00A61242" w:rsidRPr="00A61242" w:rsidRDefault="00A61242" w:rsidP="00A61242">
            <w:pPr>
              <w:pStyle w:val="Tabletext"/>
              <w:rPr>
                <w:rFonts w:ascii="Times New Roman" w:eastAsia="SimSun" w:hAnsi="Times New Roman"/>
                <w:szCs w:val="22"/>
              </w:rPr>
            </w:pPr>
            <w:r w:rsidRPr="00A61242">
              <w:rPr>
                <w:rFonts w:ascii="Times New Roman" w:eastAsia="SimSun" w:hAnsi="Times New Roman" w:hint="eastAsia"/>
                <w:szCs w:val="22"/>
              </w:rPr>
              <w:t>传真：</w:t>
            </w:r>
          </w:p>
        </w:tc>
        <w:tc>
          <w:tcPr>
            <w:tcW w:w="3985" w:type="dxa"/>
          </w:tcPr>
          <w:p w14:paraId="5C34D45D" w14:textId="77777777" w:rsidR="00A61242" w:rsidRPr="003D69B8" w:rsidRDefault="00A61242" w:rsidP="00A61242">
            <w:pPr>
              <w:pStyle w:val="Tabletext"/>
              <w:rPr>
                <w:rFonts w:cstheme="minorHAnsi"/>
                <w:b/>
                <w:szCs w:val="22"/>
              </w:rPr>
            </w:pPr>
            <w:r w:rsidRPr="003D69B8">
              <w:rPr>
                <w:rFonts w:cstheme="minorHAnsi"/>
                <w:szCs w:val="22"/>
              </w:rPr>
              <w:t>+41 22 730 5853</w:t>
            </w:r>
          </w:p>
        </w:tc>
        <w:tc>
          <w:tcPr>
            <w:tcW w:w="4961" w:type="dxa"/>
            <w:gridSpan w:val="2"/>
            <w:vMerge/>
          </w:tcPr>
          <w:p w14:paraId="71C3E107" w14:textId="77777777" w:rsidR="00A61242" w:rsidRPr="003D69B8" w:rsidRDefault="00A61242" w:rsidP="00A61242">
            <w:pPr>
              <w:pStyle w:val="Tabletext"/>
              <w:ind w:left="283" w:hanging="283"/>
              <w:rPr>
                <w:rFonts w:cstheme="minorHAnsi"/>
                <w:szCs w:val="22"/>
              </w:rPr>
            </w:pPr>
          </w:p>
        </w:tc>
      </w:tr>
      <w:tr w:rsidR="00A61242" w:rsidRPr="003D69B8" w14:paraId="23974B66" w14:textId="77777777" w:rsidTr="00C6697C">
        <w:trPr>
          <w:cantSplit/>
          <w:trHeight w:val="376"/>
        </w:trPr>
        <w:tc>
          <w:tcPr>
            <w:tcW w:w="1260" w:type="dxa"/>
          </w:tcPr>
          <w:p w14:paraId="52FD4141" w14:textId="36C75FF6" w:rsidR="00A61242" w:rsidRPr="00A61242" w:rsidRDefault="00A61242" w:rsidP="00A61242">
            <w:pPr>
              <w:pStyle w:val="Tabletext"/>
              <w:rPr>
                <w:rFonts w:ascii="Times New Roman" w:eastAsia="SimSun" w:hAnsi="Times New Roman"/>
                <w:szCs w:val="22"/>
              </w:rPr>
            </w:pPr>
            <w:r w:rsidRPr="00A61242">
              <w:rPr>
                <w:rFonts w:ascii="Times New Roman" w:eastAsia="SimSun" w:hAnsi="Times New Roman" w:hint="eastAsia"/>
                <w:szCs w:val="22"/>
              </w:rPr>
              <w:t>电子邮件：</w:t>
            </w:r>
          </w:p>
        </w:tc>
        <w:tc>
          <w:tcPr>
            <w:tcW w:w="3985" w:type="dxa"/>
          </w:tcPr>
          <w:p w14:paraId="58BD441D" w14:textId="56CF186C" w:rsidR="00A61242" w:rsidRPr="003D69B8" w:rsidRDefault="00A61242" w:rsidP="00A61242">
            <w:pPr>
              <w:pStyle w:val="Tabletext"/>
              <w:rPr>
                <w:rFonts w:cstheme="minorHAnsi"/>
                <w:szCs w:val="22"/>
              </w:rPr>
            </w:pPr>
            <w:hyperlink r:id="rId12" w:history="1">
              <w:r w:rsidRPr="000A08CB">
                <w:rPr>
                  <w:rStyle w:val="Hyperlink"/>
                  <w:rFonts w:cstheme="minorHAnsi"/>
                  <w:szCs w:val="22"/>
                </w:rPr>
                <w:t>tsbsg20@itu.int</w:t>
              </w:r>
            </w:hyperlink>
          </w:p>
        </w:tc>
        <w:tc>
          <w:tcPr>
            <w:tcW w:w="4961" w:type="dxa"/>
            <w:gridSpan w:val="2"/>
            <w:vMerge/>
          </w:tcPr>
          <w:p w14:paraId="6FEAF3C9" w14:textId="77777777" w:rsidR="00A61242" w:rsidRPr="003D69B8" w:rsidRDefault="00A61242" w:rsidP="00A61242">
            <w:pPr>
              <w:pStyle w:val="Tabletext"/>
              <w:ind w:left="283" w:hanging="283"/>
              <w:rPr>
                <w:rFonts w:cstheme="minorHAnsi"/>
                <w:szCs w:val="22"/>
              </w:rPr>
            </w:pPr>
          </w:p>
        </w:tc>
      </w:tr>
      <w:tr w:rsidR="00A61242" w:rsidRPr="003D69B8" w14:paraId="130ED457" w14:textId="77777777" w:rsidTr="00C6697C">
        <w:trPr>
          <w:cantSplit/>
          <w:trHeight w:val="432"/>
        </w:trPr>
        <w:tc>
          <w:tcPr>
            <w:tcW w:w="1260" w:type="dxa"/>
          </w:tcPr>
          <w:p w14:paraId="7E3458C0" w14:textId="6E3AC01E" w:rsidR="00A61242" w:rsidRPr="00A61242" w:rsidRDefault="00A61242" w:rsidP="00A61242">
            <w:pPr>
              <w:pStyle w:val="Tabletext"/>
              <w:rPr>
                <w:rFonts w:ascii="Times New Roman" w:eastAsia="SimSun" w:hAnsi="Times New Roman"/>
                <w:szCs w:val="22"/>
              </w:rPr>
            </w:pPr>
            <w:r w:rsidRPr="00A61242">
              <w:rPr>
                <w:rFonts w:ascii="Times New Roman" w:eastAsia="SimSun" w:hAnsi="Times New Roman" w:hint="eastAsia"/>
                <w:szCs w:val="22"/>
              </w:rPr>
              <w:t>网址：</w:t>
            </w:r>
          </w:p>
        </w:tc>
        <w:tc>
          <w:tcPr>
            <w:tcW w:w="3985" w:type="dxa"/>
          </w:tcPr>
          <w:p w14:paraId="393DAFA4" w14:textId="61E8DB12" w:rsidR="00A61242" w:rsidRPr="003D69B8" w:rsidRDefault="00A61242" w:rsidP="00A61242">
            <w:pPr>
              <w:pStyle w:val="Tabletext"/>
              <w:rPr>
                <w:rFonts w:cstheme="minorHAnsi"/>
                <w:szCs w:val="22"/>
              </w:rPr>
            </w:pPr>
            <w:hyperlink r:id="rId13" w:history="1">
              <w:r w:rsidRPr="000A08CB">
                <w:rPr>
                  <w:rStyle w:val="Hyperlink"/>
                  <w:rFonts w:cstheme="minorHAnsi"/>
                  <w:szCs w:val="22"/>
                </w:rPr>
                <w:t>https://itu.int/go/tsg20</w:t>
              </w:r>
            </w:hyperlink>
          </w:p>
        </w:tc>
        <w:tc>
          <w:tcPr>
            <w:tcW w:w="4961" w:type="dxa"/>
            <w:gridSpan w:val="2"/>
            <w:vMerge/>
          </w:tcPr>
          <w:p w14:paraId="0E880404" w14:textId="77777777" w:rsidR="00A61242" w:rsidRPr="003D69B8" w:rsidRDefault="00A61242" w:rsidP="00A61242">
            <w:pPr>
              <w:pStyle w:val="Tabletext"/>
              <w:rPr>
                <w:rFonts w:cstheme="minorHAnsi"/>
                <w:szCs w:val="22"/>
              </w:rPr>
            </w:pPr>
          </w:p>
        </w:tc>
      </w:tr>
      <w:tr w:rsidR="00A61242" w:rsidRPr="003D69B8" w14:paraId="3E9014C4" w14:textId="77777777" w:rsidTr="00C6697C">
        <w:trPr>
          <w:cantSplit/>
          <w:trHeight w:val="80"/>
        </w:trPr>
        <w:tc>
          <w:tcPr>
            <w:tcW w:w="1260" w:type="dxa"/>
          </w:tcPr>
          <w:p w14:paraId="3AF4BAA3" w14:textId="346322FD" w:rsidR="00A61242" w:rsidRPr="00A61242" w:rsidRDefault="00A61242" w:rsidP="00A61242">
            <w:pPr>
              <w:pStyle w:val="Tabletext"/>
              <w:rPr>
                <w:rFonts w:ascii="Times New Roman" w:eastAsia="SimSun" w:hAnsi="Times New Roman"/>
                <w:b/>
                <w:bCs/>
                <w:szCs w:val="22"/>
              </w:rPr>
            </w:pPr>
            <w:r w:rsidRPr="00A61242">
              <w:rPr>
                <w:rFonts w:ascii="Times New Roman" w:eastAsia="SimSun" w:hAnsi="Times New Roman" w:hint="eastAsia"/>
                <w:b/>
                <w:bCs/>
                <w:szCs w:val="22"/>
              </w:rPr>
              <w:t>事由：</w:t>
            </w:r>
          </w:p>
        </w:tc>
        <w:tc>
          <w:tcPr>
            <w:tcW w:w="8946" w:type="dxa"/>
            <w:gridSpan w:val="3"/>
          </w:tcPr>
          <w:p w14:paraId="59A8DF6C" w14:textId="61596911" w:rsidR="00A61242" w:rsidRPr="003D69B8" w:rsidRDefault="00F2642E" w:rsidP="00A61242">
            <w:pPr>
              <w:pStyle w:val="Tabletext"/>
              <w:rPr>
                <w:rFonts w:cstheme="minorHAnsi"/>
                <w:szCs w:val="22"/>
                <w:lang w:eastAsia="zh-CN"/>
              </w:rPr>
            </w:pPr>
            <w:r w:rsidRPr="00F2642E">
              <w:rPr>
                <w:rFonts w:hint="eastAsia"/>
                <w:b/>
                <w:bCs/>
                <w:lang w:eastAsia="zh-CN"/>
              </w:rPr>
              <w:t>第</w:t>
            </w:r>
            <w:r w:rsidRPr="00F2642E">
              <w:rPr>
                <w:rFonts w:cstheme="minorHAnsi" w:hint="eastAsia"/>
                <w:b/>
                <w:bCs/>
                <w:szCs w:val="22"/>
                <w:lang w:eastAsia="zh-CN"/>
              </w:rPr>
              <w:t>20</w:t>
            </w:r>
            <w:r w:rsidRPr="00F2642E">
              <w:rPr>
                <w:rFonts w:cstheme="minorHAnsi" w:hint="eastAsia"/>
                <w:b/>
                <w:bCs/>
                <w:szCs w:val="22"/>
                <w:lang w:eastAsia="zh-CN"/>
              </w:rPr>
              <w:t>研究组会议</w:t>
            </w:r>
            <w:r>
              <w:rPr>
                <w:rFonts w:cstheme="minorHAnsi" w:hint="eastAsia"/>
                <w:b/>
                <w:bCs/>
                <w:szCs w:val="22"/>
                <w:lang w:eastAsia="zh-CN"/>
              </w:rPr>
              <w:t>（</w:t>
            </w:r>
            <w:r w:rsidRPr="00F2642E">
              <w:rPr>
                <w:rFonts w:cstheme="minorHAnsi" w:hint="eastAsia"/>
                <w:b/>
                <w:bCs/>
                <w:szCs w:val="22"/>
                <w:lang w:eastAsia="zh-CN"/>
              </w:rPr>
              <w:t>2025</w:t>
            </w:r>
            <w:r w:rsidRPr="00F2642E">
              <w:rPr>
                <w:rFonts w:cstheme="minorHAnsi" w:hint="eastAsia"/>
                <w:b/>
                <w:bCs/>
                <w:szCs w:val="22"/>
                <w:lang w:eastAsia="zh-CN"/>
              </w:rPr>
              <w:t>年</w:t>
            </w:r>
            <w:r w:rsidRPr="00F2642E">
              <w:rPr>
                <w:rFonts w:cstheme="minorHAnsi" w:hint="eastAsia"/>
                <w:b/>
                <w:bCs/>
                <w:szCs w:val="22"/>
                <w:lang w:eastAsia="zh-CN"/>
              </w:rPr>
              <w:t>9</w:t>
            </w:r>
            <w:r w:rsidRPr="00F2642E">
              <w:rPr>
                <w:rFonts w:cstheme="minorHAnsi" w:hint="eastAsia"/>
                <w:b/>
                <w:bCs/>
                <w:szCs w:val="22"/>
                <w:lang w:eastAsia="zh-CN"/>
              </w:rPr>
              <w:t>月</w:t>
            </w:r>
            <w:r w:rsidRPr="00F2642E">
              <w:rPr>
                <w:rFonts w:cstheme="minorHAnsi" w:hint="eastAsia"/>
                <w:b/>
                <w:bCs/>
                <w:szCs w:val="22"/>
                <w:lang w:eastAsia="zh-CN"/>
              </w:rPr>
              <w:t>15-25</w:t>
            </w:r>
            <w:r w:rsidRPr="00F2642E">
              <w:rPr>
                <w:rFonts w:cstheme="minorHAnsi" w:hint="eastAsia"/>
                <w:b/>
                <w:bCs/>
                <w:szCs w:val="22"/>
                <w:lang w:eastAsia="zh-CN"/>
              </w:rPr>
              <w:t>日，日内瓦</w:t>
            </w:r>
            <w:r>
              <w:rPr>
                <w:rFonts w:cstheme="minorHAnsi" w:hint="eastAsia"/>
                <w:b/>
                <w:bCs/>
                <w:szCs w:val="22"/>
                <w:lang w:eastAsia="zh-CN"/>
              </w:rPr>
              <w:t>）</w:t>
            </w:r>
            <w:r w:rsidRPr="00F2642E">
              <w:rPr>
                <w:rFonts w:cstheme="minorHAnsi" w:hint="eastAsia"/>
                <w:b/>
                <w:bCs/>
                <w:szCs w:val="22"/>
                <w:lang w:eastAsia="zh-CN"/>
              </w:rPr>
              <w:t>以及</w:t>
            </w:r>
            <w:r w:rsidRPr="00F2642E">
              <w:rPr>
                <w:rFonts w:cstheme="minorHAnsi" w:hint="eastAsia"/>
                <w:b/>
                <w:bCs/>
                <w:szCs w:val="22"/>
                <w:lang w:eastAsia="zh-CN"/>
              </w:rPr>
              <w:t>JCA-IoT</w:t>
            </w:r>
            <w:r w:rsidRPr="00F2642E">
              <w:rPr>
                <w:rFonts w:cstheme="minorHAnsi" w:hint="eastAsia"/>
                <w:b/>
                <w:bCs/>
                <w:szCs w:val="22"/>
                <w:lang w:eastAsia="zh-CN"/>
              </w:rPr>
              <w:t>、</w:t>
            </w:r>
            <w:r w:rsidRPr="00F2642E">
              <w:rPr>
                <w:rFonts w:cstheme="minorHAnsi" w:hint="eastAsia"/>
                <w:b/>
                <w:bCs/>
                <w:szCs w:val="22"/>
                <w:lang w:eastAsia="zh-CN"/>
              </w:rPr>
              <w:t>DT</w:t>
            </w:r>
            <w:r w:rsidRPr="00F2642E">
              <w:rPr>
                <w:rFonts w:cstheme="minorHAnsi" w:hint="eastAsia"/>
                <w:b/>
                <w:bCs/>
                <w:szCs w:val="22"/>
                <w:lang w:eastAsia="zh-CN"/>
              </w:rPr>
              <w:t>和</w:t>
            </w:r>
            <w:r w:rsidR="00BE0E0D">
              <w:rPr>
                <w:rFonts w:cstheme="minorHAnsi"/>
                <w:b/>
                <w:bCs/>
                <w:szCs w:val="22"/>
                <w:lang w:val="en-US" w:eastAsia="zh-CN"/>
              </w:rPr>
              <w:br/>
            </w:r>
            <w:r w:rsidRPr="00F2642E">
              <w:rPr>
                <w:rFonts w:cstheme="minorHAnsi" w:hint="eastAsia"/>
                <w:b/>
                <w:bCs/>
                <w:szCs w:val="22"/>
                <w:lang w:eastAsia="zh-CN"/>
              </w:rPr>
              <w:t>SSC&amp;C</w:t>
            </w:r>
            <w:r w:rsidRPr="00F2642E">
              <w:rPr>
                <w:rFonts w:cstheme="minorHAnsi" w:hint="eastAsia"/>
                <w:b/>
                <w:bCs/>
                <w:szCs w:val="22"/>
                <w:lang w:eastAsia="zh-CN"/>
              </w:rPr>
              <w:t>会议</w:t>
            </w:r>
            <w:r>
              <w:rPr>
                <w:rFonts w:cstheme="minorHAnsi" w:hint="eastAsia"/>
                <w:b/>
                <w:bCs/>
                <w:szCs w:val="22"/>
                <w:lang w:eastAsia="zh-CN"/>
              </w:rPr>
              <w:t>（</w:t>
            </w:r>
            <w:r w:rsidRPr="00F2642E">
              <w:rPr>
                <w:rFonts w:cstheme="minorHAnsi" w:hint="eastAsia"/>
                <w:b/>
                <w:bCs/>
                <w:szCs w:val="22"/>
                <w:lang w:eastAsia="zh-CN"/>
              </w:rPr>
              <w:t>2025</w:t>
            </w:r>
            <w:r w:rsidRPr="00F2642E">
              <w:rPr>
                <w:rFonts w:cstheme="minorHAnsi" w:hint="eastAsia"/>
                <w:b/>
                <w:bCs/>
                <w:szCs w:val="22"/>
                <w:lang w:eastAsia="zh-CN"/>
              </w:rPr>
              <w:t>年</w:t>
            </w:r>
            <w:r w:rsidRPr="00F2642E">
              <w:rPr>
                <w:rFonts w:cstheme="minorHAnsi" w:hint="eastAsia"/>
                <w:b/>
                <w:bCs/>
                <w:szCs w:val="22"/>
                <w:lang w:eastAsia="zh-CN"/>
              </w:rPr>
              <w:t>9</w:t>
            </w:r>
            <w:r w:rsidRPr="00F2642E">
              <w:rPr>
                <w:rFonts w:cstheme="minorHAnsi" w:hint="eastAsia"/>
                <w:b/>
                <w:bCs/>
                <w:szCs w:val="22"/>
                <w:lang w:eastAsia="zh-CN"/>
              </w:rPr>
              <w:t>月</w:t>
            </w:r>
            <w:r w:rsidRPr="00F2642E">
              <w:rPr>
                <w:rFonts w:cstheme="minorHAnsi" w:hint="eastAsia"/>
                <w:b/>
                <w:bCs/>
                <w:szCs w:val="22"/>
                <w:lang w:eastAsia="zh-CN"/>
              </w:rPr>
              <w:t>26</w:t>
            </w:r>
            <w:r w:rsidRPr="00F2642E">
              <w:rPr>
                <w:rFonts w:cstheme="minorHAnsi" w:hint="eastAsia"/>
                <w:b/>
                <w:bCs/>
                <w:szCs w:val="22"/>
                <w:lang w:eastAsia="zh-CN"/>
              </w:rPr>
              <w:t>日，日内瓦</w:t>
            </w:r>
            <w:r>
              <w:rPr>
                <w:rFonts w:cstheme="minorHAnsi" w:hint="eastAsia"/>
                <w:b/>
                <w:bCs/>
                <w:szCs w:val="22"/>
                <w:lang w:eastAsia="zh-CN"/>
              </w:rPr>
              <w:t>）</w:t>
            </w:r>
          </w:p>
        </w:tc>
      </w:tr>
    </w:tbl>
    <w:p w14:paraId="5A5A2A68" w14:textId="77777777" w:rsidR="00A61242" w:rsidRPr="00255CEA" w:rsidRDefault="00A61242" w:rsidP="00A61242">
      <w:pPr>
        <w:spacing w:before="240"/>
        <w:rPr>
          <w:rFonts w:ascii="Calibri" w:hAnsi="Calibri" w:cs="Calibri"/>
          <w:szCs w:val="22"/>
          <w:lang w:eastAsia="zh-CN"/>
        </w:rPr>
      </w:pPr>
      <w:r w:rsidRPr="00255CEA">
        <w:rPr>
          <w:rFonts w:ascii="Calibri" w:hAnsi="Calibri" w:cs="Calibri" w:hint="eastAsia"/>
          <w:szCs w:val="22"/>
          <w:lang w:eastAsia="zh-CN"/>
        </w:rPr>
        <w:t>尊敬的先生</w:t>
      </w:r>
      <w:r w:rsidRPr="00255CEA">
        <w:rPr>
          <w:rFonts w:ascii="Calibri" w:hAnsi="Calibri" w:cs="Calibri" w:hint="eastAsia"/>
          <w:szCs w:val="22"/>
          <w:lang w:eastAsia="zh-CN"/>
        </w:rPr>
        <w:t>/</w:t>
      </w:r>
      <w:r w:rsidRPr="00255CEA">
        <w:rPr>
          <w:rFonts w:ascii="Calibri" w:hAnsi="Calibri" w:cs="Calibri" w:hint="eastAsia"/>
          <w:szCs w:val="22"/>
          <w:lang w:eastAsia="zh-CN"/>
        </w:rPr>
        <w:t>女士：</w:t>
      </w:r>
    </w:p>
    <w:p w14:paraId="52FDDE30" w14:textId="6E926EF2" w:rsidR="00286342" w:rsidRPr="00286342" w:rsidRDefault="00286342" w:rsidP="00561618">
      <w:pPr>
        <w:ind w:firstLineChars="200" w:firstLine="440"/>
        <w:rPr>
          <w:rFonts w:ascii="Calibri" w:hAnsi="Calibri" w:cs="Calibri"/>
          <w:szCs w:val="22"/>
          <w:lang w:eastAsia="zh-CN"/>
        </w:rPr>
      </w:pPr>
      <w:r w:rsidRPr="00286342">
        <w:rPr>
          <w:rFonts w:ascii="Calibri" w:hAnsi="Calibri" w:cs="Calibri" w:hint="eastAsia"/>
          <w:szCs w:val="22"/>
          <w:lang w:eastAsia="zh-CN"/>
        </w:rPr>
        <w:t>我很高兴邀请您参加第</w:t>
      </w:r>
      <w:r w:rsidRPr="00286342">
        <w:rPr>
          <w:rFonts w:ascii="Calibri" w:hAnsi="Calibri" w:cs="Calibri" w:hint="eastAsia"/>
          <w:szCs w:val="22"/>
          <w:lang w:eastAsia="zh-CN"/>
        </w:rPr>
        <w:t>20</w:t>
      </w:r>
      <w:r w:rsidRPr="00286342">
        <w:rPr>
          <w:rFonts w:ascii="Calibri" w:hAnsi="Calibri" w:cs="Calibri" w:hint="eastAsia"/>
          <w:szCs w:val="22"/>
          <w:lang w:eastAsia="zh-CN"/>
        </w:rPr>
        <w:t>研究组（</w:t>
      </w:r>
      <w:r w:rsidRPr="00F2642E">
        <w:rPr>
          <w:rFonts w:ascii="STKaiti" w:eastAsia="STKaiti" w:hAnsi="STKaiti" w:cs="Calibri" w:hint="eastAsia"/>
          <w:szCs w:val="22"/>
          <w:lang w:eastAsia="zh-CN"/>
        </w:rPr>
        <w:t>物联网、数字孪生和可持续智慧城市</w:t>
      </w:r>
      <w:r w:rsidR="00F2642E">
        <w:rPr>
          <w:rFonts w:ascii="STKaiti" w:eastAsia="STKaiti" w:hAnsi="STKaiti" w:cs="Calibri" w:hint="eastAsia"/>
          <w:szCs w:val="22"/>
          <w:lang w:eastAsia="zh-CN"/>
        </w:rPr>
        <w:t>及</w:t>
      </w:r>
      <w:r w:rsidRPr="00F2642E">
        <w:rPr>
          <w:rFonts w:ascii="STKaiti" w:eastAsia="STKaiti" w:hAnsi="STKaiti" w:cs="Calibri" w:hint="eastAsia"/>
          <w:szCs w:val="22"/>
          <w:lang w:eastAsia="zh-CN"/>
        </w:rPr>
        <w:t>社区</w:t>
      </w:r>
      <w:r w:rsidRPr="00286342">
        <w:rPr>
          <w:rFonts w:ascii="Calibri" w:hAnsi="Calibri" w:cs="Calibri" w:hint="eastAsia"/>
          <w:szCs w:val="22"/>
          <w:lang w:eastAsia="zh-CN"/>
        </w:rPr>
        <w:t>）</w:t>
      </w:r>
      <w:r w:rsidR="00F2642E">
        <w:rPr>
          <w:rFonts w:ascii="Calibri" w:hAnsi="Calibri" w:cs="Calibri" w:hint="eastAsia"/>
          <w:szCs w:val="22"/>
          <w:lang w:eastAsia="zh-CN"/>
        </w:rPr>
        <w:t>拟</w:t>
      </w:r>
      <w:r w:rsidRPr="00286342">
        <w:rPr>
          <w:rFonts w:ascii="Calibri" w:hAnsi="Calibri" w:cs="Calibri" w:hint="eastAsia"/>
          <w:szCs w:val="22"/>
          <w:lang w:eastAsia="zh-CN"/>
        </w:rPr>
        <w:t>于</w:t>
      </w:r>
      <w:r w:rsidRPr="00286342">
        <w:rPr>
          <w:rFonts w:ascii="Calibri" w:hAnsi="Calibri" w:cs="Calibri" w:hint="eastAsia"/>
          <w:szCs w:val="22"/>
          <w:lang w:eastAsia="zh-CN"/>
        </w:rPr>
        <w:t>2025</w:t>
      </w:r>
      <w:r w:rsidRPr="00286342">
        <w:rPr>
          <w:rFonts w:ascii="Calibri" w:hAnsi="Calibri" w:cs="Calibri" w:hint="eastAsia"/>
          <w:szCs w:val="22"/>
          <w:lang w:eastAsia="zh-CN"/>
        </w:rPr>
        <w:t>年</w:t>
      </w:r>
      <w:r w:rsidRPr="00286342">
        <w:rPr>
          <w:rFonts w:ascii="Calibri" w:hAnsi="Calibri" w:cs="Calibri" w:hint="eastAsia"/>
          <w:szCs w:val="22"/>
          <w:lang w:eastAsia="zh-CN"/>
        </w:rPr>
        <w:t>9</w:t>
      </w:r>
      <w:r w:rsidRPr="00286342">
        <w:rPr>
          <w:rFonts w:ascii="Calibri" w:hAnsi="Calibri" w:cs="Calibri" w:hint="eastAsia"/>
          <w:szCs w:val="22"/>
          <w:lang w:eastAsia="zh-CN"/>
        </w:rPr>
        <w:t>月</w:t>
      </w:r>
      <w:r w:rsidRPr="00286342">
        <w:rPr>
          <w:rFonts w:ascii="Calibri" w:hAnsi="Calibri" w:cs="Calibri" w:hint="eastAsia"/>
          <w:szCs w:val="22"/>
          <w:lang w:eastAsia="zh-CN"/>
        </w:rPr>
        <w:t>15</w:t>
      </w:r>
      <w:r w:rsidRPr="00286342">
        <w:rPr>
          <w:rFonts w:ascii="Calibri" w:hAnsi="Calibri" w:cs="Calibri" w:hint="eastAsia"/>
          <w:szCs w:val="22"/>
          <w:lang w:eastAsia="zh-CN"/>
        </w:rPr>
        <w:t>日至</w:t>
      </w:r>
      <w:r w:rsidRPr="00286342">
        <w:rPr>
          <w:rFonts w:ascii="Calibri" w:hAnsi="Calibri" w:cs="Calibri" w:hint="eastAsia"/>
          <w:szCs w:val="22"/>
          <w:lang w:eastAsia="zh-CN"/>
        </w:rPr>
        <w:t>25</w:t>
      </w:r>
      <w:r w:rsidRPr="00286342">
        <w:rPr>
          <w:rFonts w:ascii="Calibri" w:hAnsi="Calibri" w:cs="Calibri" w:hint="eastAsia"/>
          <w:szCs w:val="22"/>
          <w:lang w:eastAsia="zh-CN"/>
        </w:rPr>
        <w:t>日（含）在日内瓦国际电信联盟（</w:t>
      </w:r>
      <w:r w:rsidRPr="00286342">
        <w:rPr>
          <w:rFonts w:ascii="Calibri" w:hAnsi="Calibri" w:cs="Calibri" w:hint="eastAsia"/>
          <w:szCs w:val="22"/>
          <w:lang w:eastAsia="zh-CN"/>
        </w:rPr>
        <w:t>ITU</w:t>
      </w:r>
      <w:r w:rsidRPr="00286342">
        <w:rPr>
          <w:rFonts w:ascii="Calibri" w:hAnsi="Calibri" w:cs="Calibri" w:hint="eastAsia"/>
          <w:szCs w:val="22"/>
          <w:lang w:eastAsia="zh-CN"/>
        </w:rPr>
        <w:t>）总部召开的下次会议</w:t>
      </w:r>
      <w:r w:rsidR="00F2642E">
        <w:rPr>
          <w:rFonts w:ascii="Calibri" w:hAnsi="Calibri" w:cs="Calibri" w:hint="eastAsia"/>
          <w:szCs w:val="22"/>
          <w:lang w:eastAsia="zh-CN"/>
        </w:rPr>
        <w:t>。</w:t>
      </w:r>
    </w:p>
    <w:p w14:paraId="7041B8FE" w14:textId="09AFF5FE" w:rsidR="00286342" w:rsidRPr="00286342" w:rsidRDefault="00286342" w:rsidP="00561618">
      <w:pPr>
        <w:ind w:firstLineChars="200" w:firstLine="440"/>
        <w:rPr>
          <w:rFonts w:ascii="Calibri" w:hAnsi="Calibri" w:cs="Calibri"/>
          <w:szCs w:val="22"/>
          <w:lang w:eastAsia="zh-CN"/>
        </w:rPr>
      </w:pPr>
      <w:r w:rsidRPr="00286342">
        <w:rPr>
          <w:rFonts w:ascii="Calibri" w:hAnsi="Calibri" w:cs="Calibri" w:hint="eastAsia"/>
          <w:szCs w:val="22"/>
          <w:lang w:eastAsia="zh-CN"/>
        </w:rPr>
        <w:t>ITU-T</w:t>
      </w:r>
      <w:r w:rsidRPr="00286342">
        <w:rPr>
          <w:rFonts w:ascii="Calibri" w:hAnsi="Calibri" w:cs="Calibri" w:hint="eastAsia"/>
          <w:szCs w:val="22"/>
          <w:lang w:eastAsia="zh-CN"/>
        </w:rPr>
        <w:t>第</w:t>
      </w:r>
      <w:r w:rsidRPr="00286342">
        <w:rPr>
          <w:rFonts w:ascii="Calibri" w:hAnsi="Calibri" w:cs="Calibri" w:hint="eastAsia"/>
          <w:szCs w:val="22"/>
          <w:lang w:eastAsia="zh-CN"/>
        </w:rPr>
        <w:t>20</w:t>
      </w:r>
      <w:r w:rsidRPr="00286342">
        <w:rPr>
          <w:rFonts w:ascii="Calibri" w:hAnsi="Calibri" w:cs="Calibri" w:hint="eastAsia"/>
          <w:szCs w:val="22"/>
          <w:lang w:eastAsia="zh-CN"/>
        </w:rPr>
        <w:t>研究组（</w:t>
      </w:r>
      <w:r w:rsidRPr="00286342">
        <w:rPr>
          <w:rFonts w:ascii="Calibri" w:hAnsi="Calibri" w:cs="Calibri" w:hint="eastAsia"/>
          <w:szCs w:val="22"/>
          <w:lang w:eastAsia="zh-CN"/>
        </w:rPr>
        <w:t>SG20</w:t>
      </w:r>
      <w:r w:rsidRPr="00286342">
        <w:rPr>
          <w:rFonts w:ascii="Calibri" w:hAnsi="Calibri" w:cs="Calibri" w:hint="eastAsia"/>
          <w:szCs w:val="22"/>
          <w:lang w:eastAsia="zh-CN"/>
        </w:rPr>
        <w:t>）负责制定物联网（</w:t>
      </w:r>
      <w:r w:rsidRPr="00286342">
        <w:rPr>
          <w:rFonts w:ascii="Calibri" w:hAnsi="Calibri" w:cs="Calibri" w:hint="eastAsia"/>
          <w:szCs w:val="22"/>
          <w:lang w:eastAsia="zh-CN"/>
        </w:rPr>
        <w:t>IoT</w:t>
      </w:r>
      <w:r w:rsidRPr="00286342">
        <w:rPr>
          <w:rFonts w:ascii="Calibri" w:hAnsi="Calibri" w:cs="Calibri" w:hint="eastAsia"/>
          <w:szCs w:val="22"/>
          <w:lang w:eastAsia="zh-CN"/>
        </w:rPr>
        <w:t>）、数字孪生以及可持续智慧城市</w:t>
      </w:r>
      <w:r w:rsidR="00F2642E">
        <w:rPr>
          <w:rFonts w:ascii="Calibri" w:hAnsi="Calibri" w:cs="Calibri" w:hint="eastAsia"/>
          <w:szCs w:val="22"/>
          <w:lang w:eastAsia="zh-CN"/>
        </w:rPr>
        <w:t>及</w:t>
      </w:r>
      <w:r w:rsidRPr="00286342">
        <w:rPr>
          <w:rFonts w:ascii="Calibri" w:hAnsi="Calibri" w:cs="Calibri" w:hint="eastAsia"/>
          <w:szCs w:val="22"/>
          <w:lang w:eastAsia="zh-CN"/>
        </w:rPr>
        <w:t>社区（</w:t>
      </w:r>
      <w:r w:rsidRPr="00286342">
        <w:rPr>
          <w:rFonts w:ascii="Calibri" w:hAnsi="Calibri" w:cs="Calibri" w:hint="eastAsia"/>
          <w:szCs w:val="22"/>
          <w:lang w:eastAsia="zh-CN"/>
        </w:rPr>
        <w:t>SSC&amp;C</w:t>
      </w:r>
      <w:r w:rsidRPr="00286342">
        <w:rPr>
          <w:rFonts w:ascii="Calibri" w:hAnsi="Calibri" w:cs="Calibri" w:hint="eastAsia"/>
          <w:szCs w:val="22"/>
          <w:lang w:eastAsia="zh-CN"/>
        </w:rPr>
        <w:t>）的国际标准、导则、报告、方法和最佳实践，</w:t>
      </w:r>
      <w:r w:rsidR="00F2642E">
        <w:rPr>
          <w:rFonts w:ascii="Calibri" w:hAnsi="Calibri" w:cs="Calibri" w:hint="eastAsia"/>
          <w:szCs w:val="22"/>
          <w:lang w:eastAsia="zh-CN"/>
        </w:rPr>
        <w:t>以实现</w:t>
      </w:r>
      <w:r w:rsidRPr="00286342">
        <w:rPr>
          <w:rFonts w:ascii="Calibri" w:hAnsi="Calibri" w:cs="Calibri" w:hint="eastAsia"/>
          <w:szCs w:val="22"/>
          <w:lang w:eastAsia="zh-CN"/>
        </w:rPr>
        <w:t>加快城市和农村地区的数字化转型</w:t>
      </w:r>
      <w:r w:rsidR="00F2642E">
        <w:rPr>
          <w:rFonts w:ascii="Calibri" w:hAnsi="Calibri" w:cs="Calibri" w:hint="eastAsia"/>
          <w:szCs w:val="22"/>
          <w:lang w:eastAsia="zh-CN"/>
        </w:rPr>
        <w:t>的目的。</w:t>
      </w:r>
    </w:p>
    <w:p w14:paraId="2462D525" w14:textId="77777777" w:rsidR="00286342" w:rsidRPr="00286342" w:rsidRDefault="00286342" w:rsidP="00561618">
      <w:pPr>
        <w:ind w:firstLineChars="200" w:firstLine="440"/>
        <w:rPr>
          <w:rFonts w:ascii="Calibri" w:hAnsi="Calibri" w:cs="Calibri"/>
          <w:szCs w:val="22"/>
          <w:lang w:eastAsia="zh-CN"/>
        </w:rPr>
      </w:pPr>
      <w:r w:rsidRPr="00286342">
        <w:rPr>
          <w:rFonts w:ascii="Calibri" w:hAnsi="Calibri" w:cs="Calibri" w:hint="eastAsia"/>
          <w:szCs w:val="22"/>
          <w:lang w:eastAsia="zh-CN"/>
        </w:rPr>
        <w:t>另请注意，</w:t>
      </w:r>
      <w:r w:rsidRPr="00286342">
        <w:rPr>
          <w:rFonts w:ascii="Calibri" w:hAnsi="Calibri" w:cs="Calibri" w:hint="eastAsia"/>
          <w:szCs w:val="22"/>
          <w:lang w:eastAsia="zh-CN"/>
        </w:rPr>
        <w:t>ITU-T</w:t>
      </w:r>
      <w:r w:rsidRPr="00286342">
        <w:rPr>
          <w:rFonts w:ascii="Calibri" w:hAnsi="Calibri" w:cs="Calibri" w:hint="eastAsia"/>
          <w:szCs w:val="22"/>
          <w:lang w:eastAsia="zh-CN"/>
        </w:rPr>
        <w:t>第</w:t>
      </w:r>
      <w:r w:rsidRPr="00286342">
        <w:rPr>
          <w:rFonts w:ascii="Calibri" w:hAnsi="Calibri" w:cs="Calibri" w:hint="eastAsia"/>
          <w:szCs w:val="22"/>
          <w:lang w:eastAsia="zh-CN"/>
        </w:rPr>
        <w:t>20</w:t>
      </w:r>
      <w:r w:rsidRPr="00286342">
        <w:rPr>
          <w:rFonts w:ascii="Calibri" w:hAnsi="Calibri" w:cs="Calibri" w:hint="eastAsia"/>
          <w:szCs w:val="22"/>
          <w:lang w:eastAsia="zh-CN"/>
        </w:rPr>
        <w:t>研究组会议将与以下会议同时举行：</w:t>
      </w:r>
    </w:p>
    <w:p w14:paraId="7E97C36E" w14:textId="4FEEE114" w:rsidR="00286342" w:rsidRPr="00286342" w:rsidRDefault="00561618" w:rsidP="00561618">
      <w:pPr>
        <w:pStyle w:val="enumlev1"/>
        <w:tabs>
          <w:tab w:val="clear" w:pos="1191"/>
        </w:tabs>
        <w:ind w:left="851" w:hanging="851"/>
        <w:rPr>
          <w:lang w:eastAsia="zh-CN"/>
        </w:rPr>
      </w:pPr>
      <w:r w:rsidRPr="00561618">
        <w:rPr>
          <w:lang w:eastAsia="zh-CN"/>
        </w:rPr>
        <w:t>–</w:t>
      </w:r>
      <w:r w:rsidR="00836722">
        <w:rPr>
          <w:lang w:eastAsia="zh-CN"/>
        </w:rPr>
        <w:tab/>
      </w:r>
      <w:r w:rsidR="00286342" w:rsidRPr="00286342">
        <w:rPr>
          <w:rFonts w:hint="eastAsia"/>
          <w:lang w:eastAsia="zh-CN"/>
        </w:rPr>
        <w:t>“</w:t>
      </w:r>
      <w:r w:rsidR="00836722" w:rsidRPr="00836722">
        <w:rPr>
          <w:rFonts w:hint="eastAsia"/>
          <w:b/>
          <w:bCs/>
          <w:lang w:eastAsia="zh-CN"/>
        </w:rPr>
        <w:t>通过</w:t>
      </w:r>
      <w:r w:rsidR="00286342" w:rsidRPr="00836722">
        <w:rPr>
          <w:rFonts w:hint="eastAsia"/>
          <w:b/>
          <w:bCs/>
          <w:lang w:eastAsia="zh-CN"/>
        </w:rPr>
        <w:t>设计</w:t>
      </w:r>
      <w:r w:rsidR="00836722" w:rsidRPr="00836722">
        <w:rPr>
          <w:rFonts w:hint="eastAsia"/>
          <w:b/>
          <w:bCs/>
          <w:lang w:eastAsia="zh-CN"/>
        </w:rPr>
        <w:t>实现</w:t>
      </w:r>
      <w:r w:rsidR="00286342" w:rsidRPr="00836722">
        <w:rPr>
          <w:rFonts w:hint="eastAsia"/>
          <w:b/>
          <w:bCs/>
          <w:lang w:eastAsia="zh-CN"/>
        </w:rPr>
        <w:t>互联：为面向未来的城市建设包容性数字基础设施</w:t>
      </w:r>
      <w:r w:rsidR="00286342" w:rsidRPr="00286342">
        <w:rPr>
          <w:rFonts w:hint="eastAsia"/>
          <w:lang w:eastAsia="zh-CN"/>
        </w:rPr>
        <w:t>”论坛将于</w:t>
      </w:r>
      <w:r w:rsidR="00286342" w:rsidRPr="00286342">
        <w:rPr>
          <w:rFonts w:hint="eastAsia"/>
          <w:lang w:eastAsia="zh-CN"/>
        </w:rPr>
        <w:t>2025</w:t>
      </w:r>
      <w:r w:rsidR="00286342" w:rsidRPr="00286342">
        <w:rPr>
          <w:rFonts w:hint="eastAsia"/>
          <w:lang w:eastAsia="zh-CN"/>
        </w:rPr>
        <w:t>年</w:t>
      </w:r>
      <w:r w:rsidR="00286342" w:rsidRPr="00286342">
        <w:rPr>
          <w:rFonts w:hint="eastAsia"/>
          <w:lang w:eastAsia="zh-CN"/>
        </w:rPr>
        <w:t>9</w:t>
      </w:r>
      <w:r w:rsidR="00286342" w:rsidRPr="00286342">
        <w:rPr>
          <w:rFonts w:hint="eastAsia"/>
          <w:lang w:eastAsia="zh-CN"/>
        </w:rPr>
        <w:t>月</w:t>
      </w:r>
      <w:r w:rsidR="00286342" w:rsidRPr="00286342">
        <w:rPr>
          <w:rFonts w:hint="eastAsia"/>
          <w:lang w:eastAsia="zh-CN"/>
        </w:rPr>
        <w:t>15</w:t>
      </w:r>
      <w:r w:rsidR="00286342" w:rsidRPr="00286342">
        <w:rPr>
          <w:rFonts w:hint="eastAsia"/>
          <w:lang w:eastAsia="zh-CN"/>
        </w:rPr>
        <w:t>日举行</w:t>
      </w:r>
      <w:r w:rsidR="00836722">
        <w:rPr>
          <w:rFonts w:hint="eastAsia"/>
          <w:lang w:eastAsia="zh-CN"/>
        </w:rPr>
        <w:t>。我们邀请您</w:t>
      </w:r>
      <w:r w:rsidR="00286342" w:rsidRPr="00286342">
        <w:rPr>
          <w:rFonts w:hint="eastAsia"/>
          <w:lang w:eastAsia="zh-CN"/>
        </w:rPr>
        <w:t>与全球领导人、城市创新者和数字</w:t>
      </w:r>
      <w:r w:rsidR="00836722">
        <w:rPr>
          <w:rFonts w:hint="eastAsia"/>
          <w:lang w:eastAsia="zh-CN"/>
        </w:rPr>
        <w:t>愿景构想者共同</w:t>
      </w:r>
      <w:r w:rsidR="00286342" w:rsidRPr="00286342">
        <w:rPr>
          <w:rFonts w:hint="eastAsia"/>
          <w:lang w:eastAsia="zh-CN"/>
        </w:rPr>
        <w:t>参加一个高级别论坛，</w:t>
      </w:r>
      <w:r w:rsidR="00836722">
        <w:rPr>
          <w:rFonts w:hint="eastAsia"/>
          <w:lang w:eastAsia="zh-CN"/>
        </w:rPr>
        <w:t>一起</w:t>
      </w:r>
      <w:r w:rsidR="00286342" w:rsidRPr="00286342">
        <w:rPr>
          <w:rFonts w:hint="eastAsia"/>
          <w:lang w:eastAsia="zh-CN"/>
        </w:rPr>
        <w:t>探讨数字公共基础设施（</w:t>
      </w:r>
      <w:r w:rsidR="00286342" w:rsidRPr="00286342">
        <w:rPr>
          <w:rFonts w:hint="eastAsia"/>
          <w:lang w:eastAsia="zh-CN"/>
        </w:rPr>
        <w:t>DPI</w:t>
      </w:r>
      <w:r w:rsidR="00286342" w:rsidRPr="00286342">
        <w:rPr>
          <w:rFonts w:hint="eastAsia"/>
          <w:lang w:eastAsia="zh-CN"/>
        </w:rPr>
        <w:t>）如何将城市和社区</w:t>
      </w:r>
      <w:r w:rsidR="003058D7">
        <w:rPr>
          <w:rFonts w:hint="eastAsia"/>
          <w:lang w:eastAsia="zh-CN"/>
        </w:rPr>
        <w:t>打造成</w:t>
      </w:r>
      <w:r w:rsidR="00286342" w:rsidRPr="00286342">
        <w:rPr>
          <w:rFonts w:hint="eastAsia"/>
          <w:lang w:eastAsia="zh-CN"/>
        </w:rPr>
        <w:t>为更具包容性、复原力</w:t>
      </w:r>
      <w:r w:rsidR="00836722">
        <w:rPr>
          <w:rFonts w:hint="eastAsia"/>
          <w:lang w:eastAsia="zh-CN"/>
        </w:rPr>
        <w:t>、更加</w:t>
      </w:r>
      <w:r w:rsidR="00286342" w:rsidRPr="00286342">
        <w:rPr>
          <w:rFonts w:hint="eastAsia"/>
          <w:lang w:eastAsia="zh-CN"/>
        </w:rPr>
        <w:t>以</w:t>
      </w:r>
      <w:r w:rsidR="00836722">
        <w:rPr>
          <w:rFonts w:hint="eastAsia"/>
          <w:lang w:eastAsia="zh-CN"/>
        </w:rPr>
        <w:t>人</w:t>
      </w:r>
      <w:r w:rsidR="00286342" w:rsidRPr="00286342">
        <w:rPr>
          <w:rFonts w:hint="eastAsia"/>
          <w:lang w:eastAsia="zh-CN"/>
        </w:rPr>
        <w:t>为</w:t>
      </w:r>
      <w:r w:rsidR="00836722">
        <w:rPr>
          <w:rFonts w:hint="eastAsia"/>
          <w:lang w:eastAsia="zh-CN"/>
        </w:rPr>
        <w:t>本</w:t>
      </w:r>
      <w:r w:rsidR="00286342" w:rsidRPr="00286342">
        <w:rPr>
          <w:rFonts w:hint="eastAsia"/>
          <w:lang w:eastAsia="zh-CN"/>
        </w:rPr>
        <w:t>的空间。</w:t>
      </w:r>
      <w:r w:rsidR="00836722" w:rsidRPr="00836722">
        <w:rPr>
          <w:rFonts w:hint="eastAsia"/>
          <w:lang w:eastAsia="zh-CN"/>
        </w:rPr>
        <w:t>本次活动将聚焦</w:t>
      </w:r>
      <w:r w:rsidR="00836722">
        <w:rPr>
          <w:rFonts w:hint="eastAsia"/>
          <w:lang w:eastAsia="zh-CN"/>
        </w:rPr>
        <w:t>于讨论</w:t>
      </w:r>
      <w:r w:rsidR="00836722" w:rsidRPr="00836722">
        <w:rPr>
          <w:rFonts w:hint="eastAsia"/>
          <w:lang w:eastAsia="zh-CN"/>
        </w:rPr>
        <w:t>可互</w:t>
      </w:r>
      <w:r w:rsidR="003058D7">
        <w:rPr>
          <w:rFonts w:hint="eastAsia"/>
          <w:lang w:eastAsia="zh-CN"/>
        </w:rPr>
        <w:t>操</w:t>
      </w:r>
      <w:r w:rsidR="00836722" w:rsidRPr="00836722">
        <w:rPr>
          <w:rFonts w:hint="eastAsia"/>
          <w:lang w:eastAsia="zh-CN"/>
        </w:rPr>
        <w:t>作的数字身份证、支付、数据共享</w:t>
      </w:r>
      <w:r w:rsidR="00836722">
        <w:rPr>
          <w:rFonts w:hint="eastAsia"/>
          <w:lang w:eastAsia="zh-CN"/>
        </w:rPr>
        <w:t>、</w:t>
      </w:r>
      <w:r w:rsidR="00836722" w:rsidRPr="00836722">
        <w:rPr>
          <w:rFonts w:hint="eastAsia"/>
          <w:lang w:eastAsia="zh-CN"/>
        </w:rPr>
        <w:t>智慧城市治理</w:t>
      </w:r>
      <w:r w:rsidR="00836722">
        <w:rPr>
          <w:rFonts w:hint="eastAsia"/>
          <w:lang w:eastAsia="zh-CN"/>
        </w:rPr>
        <w:t>、旨在弥合差距的</w:t>
      </w:r>
      <w:r w:rsidR="00836722" w:rsidRPr="00836722">
        <w:rPr>
          <w:rFonts w:hint="eastAsia"/>
          <w:lang w:eastAsia="zh-CN"/>
        </w:rPr>
        <w:t>政策、技术</w:t>
      </w:r>
      <w:r w:rsidR="00836722">
        <w:rPr>
          <w:rFonts w:hint="eastAsia"/>
          <w:lang w:eastAsia="zh-CN"/>
        </w:rPr>
        <w:t>以及</w:t>
      </w:r>
      <w:r w:rsidR="00836722" w:rsidRPr="00836722">
        <w:rPr>
          <w:rFonts w:hint="eastAsia"/>
          <w:lang w:eastAsia="zh-CN"/>
        </w:rPr>
        <w:t>社会影响</w:t>
      </w:r>
      <w:r w:rsidR="00836722">
        <w:rPr>
          <w:rFonts w:hint="eastAsia"/>
          <w:lang w:eastAsia="zh-CN"/>
        </w:rPr>
        <w:t>。</w:t>
      </w:r>
      <w:r w:rsidR="00836722" w:rsidRPr="00836722">
        <w:rPr>
          <w:rFonts w:hint="eastAsia"/>
          <w:lang w:eastAsia="zh-CN"/>
        </w:rPr>
        <w:t>我们将共同制定可持续发展数字生态系统的路线图，不让任何人掉队</w:t>
      </w:r>
      <w:r w:rsidR="00836722">
        <w:rPr>
          <w:rFonts w:hint="eastAsia"/>
          <w:lang w:eastAsia="zh-CN"/>
        </w:rPr>
        <w:t>。</w:t>
      </w:r>
    </w:p>
    <w:p w14:paraId="1F314EBF" w14:textId="3C3EF519" w:rsidR="00286342" w:rsidRPr="00286342" w:rsidRDefault="00286342" w:rsidP="009924E0">
      <w:pPr>
        <w:ind w:firstLineChars="200" w:firstLine="440"/>
        <w:rPr>
          <w:rFonts w:ascii="Calibri" w:hAnsi="Calibri" w:cs="Calibri"/>
          <w:szCs w:val="22"/>
          <w:lang w:eastAsia="zh-CN"/>
        </w:rPr>
      </w:pPr>
      <w:r w:rsidRPr="00265928">
        <w:rPr>
          <w:rFonts w:ascii="Calibri" w:hAnsi="Calibri" w:cs="Calibri" w:hint="eastAsia"/>
          <w:szCs w:val="22"/>
          <w:lang w:eastAsia="zh-CN"/>
        </w:rPr>
        <w:t>我谨提请您注意电信标准化局</w:t>
      </w:r>
      <w:hyperlink r:id="rId14" w:history="1">
        <w:r w:rsidRPr="009924E0">
          <w:rPr>
            <w:rStyle w:val="Hyperlink"/>
            <w:rFonts w:ascii="Calibri" w:hAnsi="Calibri" w:cs="Calibri" w:hint="eastAsia"/>
            <w:szCs w:val="22"/>
            <w:lang w:eastAsia="zh-CN"/>
          </w:rPr>
          <w:t>第</w:t>
        </w:r>
        <w:r w:rsidRPr="009924E0">
          <w:rPr>
            <w:rStyle w:val="Hyperlink"/>
            <w:rFonts w:ascii="Calibri" w:hAnsi="Calibri" w:cs="Calibri" w:hint="eastAsia"/>
            <w:szCs w:val="22"/>
          </w:rPr>
          <w:t>39</w:t>
        </w:r>
        <w:r w:rsidRPr="009924E0">
          <w:rPr>
            <w:rStyle w:val="Hyperlink"/>
            <w:rFonts w:ascii="Calibri" w:hAnsi="Calibri" w:cs="Calibri" w:hint="eastAsia"/>
            <w:szCs w:val="22"/>
          </w:rPr>
          <w:t>号通函</w:t>
        </w:r>
      </w:hyperlink>
      <w:r w:rsidRPr="00265928">
        <w:rPr>
          <w:rFonts w:ascii="Calibri" w:hAnsi="Calibri" w:cs="Calibri" w:hint="eastAsia"/>
          <w:szCs w:val="22"/>
        </w:rPr>
        <w:t>（</w:t>
      </w:r>
      <w:r w:rsidRPr="00265928">
        <w:rPr>
          <w:rFonts w:ascii="Calibri" w:hAnsi="Calibri" w:cs="Calibri" w:hint="eastAsia"/>
          <w:szCs w:val="22"/>
        </w:rPr>
        <w:t>2025</w:t>
      </w:r>
      <w:r w:rsidRPr="00265928">
        <w:rPr>
          <w:rFonts w:ascii="Calibri" w:hAnsi="Calibri" w:cs="Calibri" w:hint="eastAsia"/>
          <w:szCs w:val="22"/>
        </w:rPr>
        <w:t>年</w:t>
      </w:r>
      <w:r w:rsidRPr="00265928">
        <w:rPr>
          <w:rFonts w:ascii="Calibri" w:hAnsi="Calibri" w:cs="Calibri" w:hint="eastAsia"/>
          <w:szCs w:val="22"/>
        </w:rPr>
        <w:t>3</w:t>
      </w:r>
      <w:r w:rsidRPr="00265928">
        <w:rPr>
          <w:rFonts w:ascii="Calibri" w:hAnsi="Calibri" w:cs="Calibri" w:hint="eastAsia"/>
          <w:szCs w:val="22"/>
        </w:rPr>
        <w:t>月</w:t>
      </w:r>
      <w:r w:rsidRPr="00265928">
        <w:rPr>
          <w:rFonts w:ascii="Calibri" w:hAnsi="Calibri" w:cs="Calibri" w:hint="eastAsia"/>
          <w:szCs w:val="22"/>
        </w:rPr>
        <w:t>21</w:t>
      </w:r>
      <w:r w:rsidRPr="00265928">
        <w:rPr>
          <w:rFonts w:ascii="Calibri" w:hAnsi="Calibri" w:cs="Calibri" w:hint="eastAsia"/>
          <w:szCs w:val="22"/>
        </w:rPr>
        <w:t>日），该通函涉及</w:t>
      </w:r>
      <w:r w:rsidRPr="00265928">
        <w:rPr>
          <w:rFonts w:ascii="Calibri" w:hAnsi="Calibri" w:cs="Calibri" w:hint="eastAsia"/>
          <w:szCs w:val="22"/>
        </w:rPr>
        <w:t>TAP</w:t>
      </w:r>
      <w:r w:rsidRPr="00265928">
        <w:rPr>
          <w:rFonts w:ascii="Calibri" w:hAnsi="Calibri" w:cs="Calibri" w:hint="eastAsia"/>
          <w:szCs w:val="22"/>
        </w:rPr>
        <w:t>成员国就</w:t>
      </w:r>
      <w:r w:rsidRPr="00265928">
        <w:rPr>
          <w:rFonts w:ascii="Calibri" w:hAnsi="Calibri" w:cs="Calibri" w:hint="eastAsia"/>
          <w:szCs w:val="22"/>
        </w:rPr>
        <w:t xml:space="preserve">ITU-T </w:t>
      </w:r>
      <w:r w:rsidR="00265928">
        <w:rPr>
          <w:rFonts w:ascii="Calibri" w:hAnsi="Calibri" w:cs="Calibri" w:hint="eastAsia"/>
          <w:szCs w:val="22"/>
        </w:rPr>
        <w:t>Y.</w:t>
      </w:r>
      <w:r w:rsidRPr="00265928">
        <w:rPr>
          <w:rFonts w:ascii="Calibri" w:hAnsi="Calibri" w:cs="Calibri" w:hint="eastAsia"/>
          <w:szCs w:val="22"/>
        </w:rPr>
        <w:t>4235</w:t>
      </w:r>
      <w:r w:rsidR="00EF0012">
        <w:rPr>
          <w:rFonts w:ascii="Calibri" w:hAnsi="Calibri" w:cs="Calibri"/>
          <w:szCs w:val="22"/>
        </w:rPr>
        <w:br/>
      </w:r>
      <w:r w:rsidRPr="00265928">
        <w:rPr>
          <w:rFonts w:ascii="Calibri" w:hAnsi="Calibri" w:cs="Calibri" w:hint="eastAsia"/>
          <w:szCs w:val="22"/>
        </w:rPr>
        <w:t>（原</w:t>
      </w:r>
      <w:r w:rsidR="003058D7" w:rsidRPr="006D78B4">
        <w:rPr>
          <w:rFonts w:ascii="Calibri" w:hAnsi="Calibri" w:cs="Calibri"/>
          <w:szCs w:val="22"/>
        </w:rPr>
        <w:t>Y.PGComNet-Reqts</w:t>
      </w:r>
      <w:r w:rsidRPr="00286342">
        <w:rPr>
          <w:rFonts w:ascii="Calibri" w:hAnsi="Calibri" w:cs="Calibri" w:hint="eastAsia"/>
          <w:szCs w:val="22"/>
        </w:rPr>
        <w:t>）、</w:t>
      </w:r>
      <w:r w:rsidRPr="00286342">
        <w:rPr>
          <w:rFonts w:ascii="Calibri" w:hAnsi="Calibri" w:cs="Calibri" w:hint="eastAsia"/>
          <w:szCs w:val="22"/>
        </w:rPr>
        <w:t xml:space="preserve">ITU-T </w:t>
      </w:r>
      <w:r w:rsidR="00265928">
        <w:rPr>
          <w:rFonts w:ascii="Calibri" w:hAnsi="Calibri" w:cs="Calibri" w:hint="eastAsia"/>
          <w:szCs w:val="22"/>
        </w:rPr>
        <w:t>Y.</w:t>
      </w:r>
      <w:r w:rsidRPr="00286342">
        <w:rPr>
          <w:rFonts w:ascii="Calibri" w:hAnsi="Calibri" w:cs="Calibri" w:hint="eastAsia"/>
          <w:szCs w:val="22"/>
        </w:rPr>
        <w:t>4236</w:t>
      </w:r>
      <w:r w:rsidRPr="00286342">
        <w:rPr>
          <w:rFonts w:ascii="Calibri" w:hAnsi="Calibri" w:cs="Calibri" w:hint="eastAsia"/>
          <w:szCs w:val="22"/>
        </w:rPr>
        <w:t>（原</w:t>
      </w:r>
      <w:r w:rsidR="00265928" w:rsidRPr="006D78B4">
        <w:rPr>
          <w:rFonts w:ascii="Calibri" w:hAnsi="Calibri" w:cs="Calibri"/>
          <w:szCs w:val="22"/>
        </w:rPr>
        <w:t>Y.EMM-Reqts</w:t>
      </w:r>
      <w:r w:rsidRPr="00286342">
        <w:rPr>
          <w:rFonts w:ascii="Calibri" w:hAnsi="Calibri" w:cs="Calibri" w:hint="eastAsia"/>
          <w:szCs w:val="22"/>
        </w:rPr>
        <w:t>）、</w:t>
      </w:r>
      <w:r w:rsidRPr="00286342">
        <w:rPr>
          <w:rFonts w:ascii="Calibri" w:hAnsi="Calibri" w:cs="Calibri" w:hint="eastAsia"/>
          <w:szCs w:val="22"/>
        </w:rPr>
        <w:t xml:space="preserve">ITU-T </w:t>
      </w:r>
      <w:r w:rsidR="00265928">
        <w:rPr>
          <w:rFonts w:ascii="Calibri" w:hAnsi="Calibri" w:cs="Calibri" w:hint="eastAsia"/>
          <w:szCs w:val="22"/>
        </w:rPr>
        <w:t>Y.</w:t>
      </w:r>
      <w:r w:rsidRPr="00286342">
        <w:rPr>
          <w:rFonts w:ascii="Calibri" w:hAnsi="Calibri" w:cs="Calibri" w:hint="eastAsia"/>
          <w:szCs w:val="22"/>
        </w:rPr>
        <w:t>4237</w:t>
      </w:r>
      <w:r w:rsidRPr="00286342">
        <w:rPr>
          <w:rFonts w:ascii="Calibri" w:hAnsi="Calibri" w:cs="Calibri" w:hint="eastAsia"/>
          <w:szCs w:val="22"/>
        </w:rPr>
        <w:t>（原</w:t>
      </w:r>
      <w:r w:rsidR="00265928" w:rsidRPr="006D78B4">
        <w:rPr>
          <w:rFonts w:ascii="Calibri" w:hAnsi="Calibri" w:cs="Calibri"/>
          <w:szCs w:val="22"/>
        </w:rPr>
        <w:t>Y.dt-IWCS</w:t>
      </w:r>
      <w:r w:rsidRPr="00286342">
        <w:rPr>
          <w:rFonts w:ascii="Calibri" w:hAnsi="Calibri" w:cs="Calibri" w:hint="eastAsia"/>
          <w:szCs w:val="22"/>
        </w:rPr>
        <w:t>）、</w:t>
      </w:r>
      <w:r w:rsidRPr="00286342">
        <w:rPr>
          <w:rFonts w:ascii="Calibri" w:hAnsi="Calibri" w:cs="Calibri" w:hint="eastAsia"/>
          <w:szCs w:val="22"/>
        </w:rPr>
        <w:t xml:space="preserve">ITU-T </w:t>
      </w:r>
      <w:r w:rsidR="00265928">
        <w:rPr>
          <w:rFonts w:ascii="Calibri" w:hAnsi="Calibri" w:cs="Calibri" w:hint="eastAsia"/>
          <w:szCs w:val="22"/>
        </w:rPr>
        <w:t>Y.</w:t>
      </w:r>
      <w:r w:rsidRPr="00286342">
        <w:rPr>
          <w:rFonts w:ascii="Calibri" w:hAnsi="Calibri" w:cs="Calibri" w:hint="eastAsia"/>
          <w:szCs w:val="22"/>
        </w:rPr>
        <w:t>4496</w:t>
      </w:r>
      <w:r w:rsidR="00EF0012">
        <w:rPr>
          <w:rFonts w:ascii="Calibri" w:hAnsi="Calibri" w:cs="Calibri"/>
          <w:szCs w:val="22"/>
        </w:rPr>
        <w:br/>
      </w:r>
      <w:r w:rsidRPr="00286342">
        <w:rPr>
          <w:rFonts w:ascii="Calibri" w:hAnsi="Calibri" w:cs="Calibri" w:hint="eastAsia"/>
          <w:szCs w:val="22"/>
        </w:rPr>
        <w:t>（原</w:t>
      </w:r>
      <w:r w:rsidR="00265928" w:rsidRPr="006D78B4">
        <w:rPr>
          <w:rFonts w:ascii="Calibri" w:hAnsi="Calibri" w:cs="Calibri"/>
          <w:szCs w:val="22"/>
        </w:rPr>
        <w:t>Y.RA-PHE</w:t>
      </w:r>
      <w:r w:rsidRPr="00286342">
        <w:rPr>
          <w:rFonts w:ascii="Calibri" w:hAnsi="Calibri" w:cs="Calibri" w:hint="eastAsia"/>
          <w:szCs w:val="22"/>
        </w:rPr>
        <w:t>）、</w:t>
      </w:r>
      <w:r w:rsidRPr="00286342">
        <w:rPr>
          <w:rFonts w:ascii="Calibri" w:hAnsi="Calibri" w:cs="Calibri" w:hint="eastAsia"/>
          <w:szCs w:val="22"/>
        </w:rPr>
        <w:t xml:space="preserve">ITU-T </w:t>
      </w:r>
      <w:r w:rsidR="00265928">
        <w:rPr>
          <w:rFonts w:ascii="Calibri" w:hAnsi="Calibri" w:cs="Calibri" w:hint="eastAsia"/>
          <w:szCs w:val="22"/>
        </w:rPr>
        <w:t>Y.</w:t>
      </w:r>
      <w:r w:rsidRPr="00286342">
        <w:rPr>
          <w:rFonts w:ascii="Calibri" w:hAnsi="Calibri" w:cs="Calibri" w:hint="eastAsia"/>
          <w:szCs w:val="22"/>
        </w:rPr>
        <w:t>4708</w:t>
      </w:r>
      <w:r w:rsidRPr="00286342">
        <w:rPr>
          <w:rFonts w:ascii="Calibri" w:hAnsi="Calibri" w:cs="Calibri" w:hint="eastAsia"/>
          <w:szCs w:val="22"/>
        </w:rPr>
        <w:t>（原</w:t>
      </w:r>
      <w:r w:rsidR="00265928" w:rsidRPr="006D78B4">
        <w:rPr>
          <w:rFonts w:ascii="Calibri" w:hAnsi="Calibri" w:cs="Calibri"/>
          <w:szCs w:val="22"/>
        </w:rPr>
        <w:t>Y.IoT-DPE</w:t>
      </w:r>
      <w:r w:rsidRPr="00286342">
        <w:rPr>
          <w:rFonts w:ascii="Calibri" w:hAnsi="Calibri" w:cs="Calibri" w:hint="eastAsia"/>
          <w:szCs w:val="22"/>
        </w:rPr>
        <w:t>）、</w:t>
      </w:r>
      <w:r w:rsidRPr="00286342">
        <w:rPr>
          <w:rFonts w:ascii="Calibri" w:hAnsi="Calibri" w:cs="Calibri" w:hint="eastAsia"/>
          <w:szCs w:val="22"/>
        </w:rPr>
        <w:t xml:space="preserve">ITU-T </w:t>
      </w:r>
      <w:r w:rsidR="00265928">
        <w:rPr>
          <w:rFonts w:ascii="Calibri" w:hAnsi="Calibri" w:cs="Calibri" w:hint="eastAsia"/>
          <w:szCs w:val="22"/>
        </w:rPr>
        <w:t>Y.</w:t>
      </w:r>
      <w:r w:rsidRPr="00286342">
        <w:rPr>
          <w:rFonts w:ascii="Calibri" w:hAnsi="Calibri" w:cs="Calibri" w:hint="eastAsia"/>
          <w:szCs w:val="22"/>
        </w:rPr>
        <w:t>4609</w:t>
      </w:r>
      <w:r w:rsidRPr="00286342">
        <w:rPr>
          <w:rFonts w:ascii="Calibri" w:hAnsi="Calibri" w:cs="Calibri" w:hint="eastAsia"/>
          <w:szCs w:val="22"/>
        </w:rPr>
        <w:t>（原</w:t>
      </w:r>
      <w:r w:rsidR="00265928" w:rsidRPr="006D78B4">
        <w:rPr>
          <w:rFonts w:ascii="Calibri" w:hAnsi="Calibri" w:cs="Calibri"/>
          <w:szCs w:val="22"/>
        </w:rPr>
        <w:t>Y.metadata-EPI</w:t>
      </w:r>
      <w:r w:rsidRPr="00286342">
        <w:rPr>
          <w:rFonts w:ascii="Calibri" w:hAnsi="Calibri" w:cs="Calibri" w:hint="eastAsia"/>
          <w:szCs w:val="22"/>
        </w:rPr>
        <w:t>）</w:t>
      </w:r>
      <w:r w:rsidR="00265928">
        <w:rPr>
          <w:rFonts w:ascii="Calibri" w:hAnsi="Calibri" w:cs="Calibri" w:hint="eastAsia"/>
          <w:szCs w:val="22"/>
          <w:lang w:eastAsia="zh-CN"/>
        </w:rPr>
        <w:t>、</w:t>
      </w:r>
      <w:r w:rsidRPr="00286342">
        <w:rPr>
          <w:rFonts w:ascii="Calibri" w:hAnsi="Calibri" w:cs="Calibri" w:hint="eastAsia"/>
          <w:szCs w:val="22"/>
        </w:rPr>
        <w:t xml:space="preserve">ITU-T </w:t>
      </w:r>
      <w:r w:rsidR="00265928">
        <w:rPr>
          <w:rFonts w:ascii="Calibri" w:hAnsi="Calibri" w:cs="Calibri" w:hint="eastAsia"/>
          <w:szCs w:val="22"/>
        </w:rPr>
        <w:t>Y.</w:t>
      </w:r>
      <w:r w:rsidRPr="00286342">
        <w:rPr>
          <w:rFonts w:ascii="Calibri" w:hAnsi="Calibri" w:cs="Calibri" w:hint="eastAsia"/>
          <w:szCs w:val="22"/>
        </w:rPr>
        <w:t>4813</w:t>
      </w:r>
      <w:r w:rsidRPr="00286342">
        <w:rPr>
          <w:rFonts w:ascii="Calibri" w:hAnsi="Calibri" w:cs="Calibri" w:hint="eastAsia"/>
          <w:szCs w:val="22"/>
        </w:rPr>
        <w:t>（原</w:t>
      </w:r>
      <w:r w:rsidR="00265928" w:rsidRPr="006D78B4">
        <w:rPr>
          <w:rFonts w:ascii="Calibri" w:hAnsi="Calibri" w:cs="Calibri"/>
          <w:szCs w:val="22"/>
        </w:rPr>
        <w:t>Y.iepi-dm-sa</w:t>
      </w:r>
      <w:r w:rsidRPr="00286342">
        <w:rPr>
          <w:rFonts w:ascii="Calibri" w:hAnsi="Calibri" w:cs="Calibri" w:hint="eastAsia"/>
          <w:szCs w:val="22"/>
        </w:rPr>
        <w:t>）、</w:t>
      </w:r>
      <w:r w:rsidRPr="00286342">
        <w:rPr>
          <w:rFonts w:ascii="Calibri" w:hAnsi="Calibri" w:cs="Calibri" w:hint="eastAsia"/>
          <w:szCs w:val="22"/>
        </w:rPr>
        <w:t xml:space="preserve">ITU-T </w:t>
      </w:r>
      <w:r w:rsidR="00265928">
        <w:rPr>
          <w:rFonts w:ascii="Calibri" w:hAnsi="Calibri" w:cs="Calibri" w:hint="eastAsia"/>
          <w:szCs w:val="22"/>
        </w:rPr>
        <w:t>Y.</w:t>
      </w:r>
      <w:r w:rsidRPr="00286342">
        <w:rPr>
          <w:rFonts w:ascii="Calibri" w:hAnsi="Calibri" w:cs="Calibri" w:hint="eastAsia"/>
          <w:szCs w:val="22"/>
        </w:rPr>
        <w:t>4814</w:t>
      </w:r>
      <w:r w:rsidRPr="00286342">
        <w:rPr>
          <w:rFonts w:ascii="Calibri" w:hAnsi="Calibri" w:cs="Calibri" w:hint="eastAsia"/>
          <w:szCs w:val="22"/>
        </w:rPr>
        <w:t>（原</w:t>
      </w:r>
      <w:r w:rsidR="00265928" w:rsidRPr="006D78B4">
        <w:rPr>
          <w:rFonts w:ascii="Calibri" w:hAnsi="Calibri" w:cs="Calibri"/>
          <w:szCs w:val="22"/>
        </w:rPr>
        <w:t>Y.IoT-acs-fra</w:t>
      </w:r>
      <w:r w:rsidRPr="00286342">
        <w:rPr>
          <w:rFonts w:ascii="Calibri" w:hAnsi="Calibri" w:cs="Calibri" w:hint="eastAsia"/>
          <w:szCs w:val="22"/>
        </w:rPr>
        <w:t>）和</w:t>
      </w:r>
      <w:r w:rsidRPr="00286342">
        <w:rPr>
          <w:rFonts w:ascii="Calibri" w:hAnsi="Calibri" w:cs="Calibri" w:hint="eastAsia"/>
          <w:szCs w:val="22"/>
        </w:rPr>
        <w:t xml:space="preserve">ITU-T </w:t>
      </w:r>
      <w:r w:rsidR="00265928">
        <w:rPr>
          <w:rFonts w:ascii="Calibri" w:hAnsi="Calibri" w:cs="Calibri" w:hint="eastAsia"/>
          <w:szCs w:val="22"/>
        </w:rPr>
        <w:t>Y.</w:t>
      </w:r>
      <w:r w:rsidRPr="00286342">
        <w:rPr>
          <w:rFonts w:ascii="Calibri" w:hAnsi="Calibri" w:cs="Calibri" w:hint="eastAsia"/>
          <w:szCs w:val="22"/>
        </w:rPr>
        <w:t>4911</w:t>
      </w:r>
      <w:r w:rsidRPr="00286342">
        <w:rPr>
          <w:rFonts w:ascii="Calibri" w:hAnsi="Calibri" w:cs="Calibri" w:hint="eastAsia"/>
          <w:szCs w:val="22"/>
        </w:rPr>
        <w:t>（</w:t>
      </w:r>
      <w:r w:rsidR="00265928">
        <w:rPr>
          <w:rFonts w:ascii="Calibri" w:hAnsi="Calibri" w:cs="Calibri" w:hint="eastAsia"/>
          <w:szCs w:val="22"/>
          <w:lang w:eastAsia="zh-CN"/>
        </w:rPr>
        <w:t>原</w:t>
      </w:r>
      <w:r w:rsidR="00265928" w:rsidRPr="006D78B4">
        <w:rPr>
          <w:rFonts w:ascii="Calibri" w:hAnsi="Calibri" w:cs="Calibri"/>
          <w:szCs w:val="22"/>
        </w:rPr>
        <w:t>Y.KPI-Flood</w:t>
      </w:r>
      <w:r w:rsidRPr="00286342">
        <w:rPr>
          <w:rFonts w:ascii="Calibri" w:hAnsi="Calibri" w:cs="Calibri" w:hint="eastAsia"/>
          <w:szCs w:val="22"/>
        </w:rPr>
        <w:t>）</w:t>
      </w:r>
      <w:r w:rsidR="00265928" w:rsidRPr="00286342">
        <w:rPr>
          <w:rFonts w:ascii="Calibri" w:hAnsi="Calibri" w:cs="Calibri" w:hint="eastAsia"/>
          <w:szCs w:val="22"/>
        </w:rPr>
        <w:t>新建议书草案与成员国进行磋商</w:t>
      </w:r>
      <w:r w:rsidR="00265928">
        <w:rPr>
          <w:rFonts w:ascii="Calibri" w:hAnsi="Calibri" w:cs="Calibri" w:hint="eastAsia"/>
          <w:szCs w:val="22"/>
          <w:lang w:eastAsia="zh-CN"/>
        </w:rPr>
        <w:t>。</w:t>
      </w:r>
      <w:r w:rsidRPr="00286342">
        <w:rPr>
          <w:rFonts w:ascii="Calibri" w:hAnsi="Calibri" w:cs="Calibri" w:hint="eastAsia"/>
          <w:szCs w:val="22"/>
          <w:lang w:eastAsia="zh-CN"/>
        </w:rPr>
        <w:t>谨提醒各成员国，对本次磋商做出答复的截止日期为</w:t>
      </w:r>
      <w:r w:rsidRPr="00265928">
        <w:rPr>
          <w:rFonts w:ascii="Calibri" w:hAnsi="Calibri" w:cs="Calibri" w:hint="eastAsia"/>
          <w:b/>
          <w:bCs/>
          <w:szCs w:val="22"/>
          <w:lang w:eastAsia="zh-CN"/>
        </w:rPr>
        <w:t>2025</w:t>
      </w:r>
      <w:r w:rsidRPr="00265928">
        <w:rPr>
          <w:rFonts w:ascii="Calibri" w:hAnsi="Calibri" w:cs="Calibri" w:hint="eastAsia"/>
          <w:b/>
          <w:bCs/>
          <w:szCs w:val="22"/>
          <w:lang w:eastAsia="zh-CN"/>
        </w:rPr>
        <w:t>年</w:t>
      </w:r>
      <w:r w:rsidRPr="00265928">
        <w:rPr>
          <w:rFonts w:ascii="Calibri" w:hAnsi="Calibri" w:cs="Calibri" w:hint="eastAsia"/>
          <w:b/>
          <w:bCs/>
          <w:szCs w:val="22"/>
          <w:lang w:eastAsia="zh-CN"/>
        </w:rPr>
        <w:t>9</w:t>
      </w:r>
      <w:r w:rsidRPr="00265928">
        <w:rPr>
          <w:rFonts w:ascii="Calibri" w:hAnsi="Calibri" w:cs="Calibri" w:hint="eastAsia"/>
          <w:b/>
          <w:bCs/>
          <w:szCs w:val="22"/>
          <w:lang w:eastAsia="zh-CN"/>
        </w:rPr>
        <w:t>月</w:t>
      </w:r>
      <w:r w:rsidRPr="00265928">
        <w:rPr>
          <w:rFonts w:ascii="Calibri" w:hAnsi="Calibri" w:cs="Calibri" w:hint="eastAsia"/>
          <w:b/>
          <w:bCs/>
          <w:szCs w:val="22"/>
          <w:lang w:eastAsia="zh-CN"/>
        </w:rPr>
        <w:t>3</w:t>
      </w:r>
      <w:r w:rsidRPr="00265928">
        <w:rPr>
          <w:rFonts w:ascii="Calibri" w:hAnsi="Calibri" w:cs="Calibri" w:hint="eastAsia"/>
          <w:b/>
          <w:bCs/>
          <w:szCs w:val="22"/>
          <w:lang w:eastAsia="zh-CN"/>
        </w:rPr>
        <w:t>日</w:t>
      </w:r>
      <w:r w:rsidRPr="00286342">
        <w:rPr>
          <w:rFonts w:ascii="Calibri" w:hAnsi="Calibri" w:cs="Calibri" w:hint="eastAsia"/>
          <w:szCs w:val="22"/>
          <w:lang w:eastAsia="zh-CN"/>
        </w:rPr>
        <w:t>协调世界时</w:t>
      </w:r>
      <w:r w:rsidRPr="00286342">
        <w:rPr>
          <w:rFonts w:ascii="Calibri" w:hAnsi="Calibri" w:cs="Calibri" w:hint="eastAsia"/>
          <w:szCs w:val="22"/>
          <w:lang w:eastAsia="zh-CN"/>
        </w:rPr>
        <w:t>23</w:t>
      </w:r>
      <w:r w:rsidR="00265928">
        <w:rPr>
          <w:rFonts w:ascii="Calibri" w:hAnsi="Calibri" w:cs="Calibri" w:hint="eastAsia"/>
          <w:szCs w:val="22"/>
          <w:lang w:eastAsia="zh-CN"/>
        </w:rPr>
        <w:t>:</w:t>
      </w:r>
      <w:r w:rsidRPr="00286342">
        <w:rPr>
          <w:rFonts w:ascii="Calibri" w:hAnsi="Calibri" w:cs="Calibri" w:hint="eastAsia"/>
          <w:szCs w:val="22"/>
          <w:lang w:eastAsia="zh-CN"/>
        </w:rPr>
        <w:t>59</w:t>
      </w:r>
      <w:r w:rsidR="00265928">
        <w:rPr>
          <w:rFonts w:ascii="Calibri" w:hAnsi="Calibri" w:cs="Calibri" w:hint="eastAsia"/>
          <w:szCs w:val="22"/>
          <w:lang w:eastAsia="zh-CN"/>
        </w:rPr>
        <w:t>。</w:t>
      </w:r>
    </w:p>
    <w:p w14:paraId="41A6AB8F" w14:textId="583E1B9C" w:rsidR="00286342" w:rsidRPr="00286342" w:rsidRDefault="00286342" w:rsidP="009924E0">
      <w:pPr>
        <w:ind w:firstLineChars="200" w:firstLine="440"/>
        <w:rPr>
          <w:rFonts w:ascii="Calibri" w:hAnsi="Calibri" w:cs="Calibri"/>
          <w:szCs w:val="22"/>
          <w:lang w:eastAsia="zh-CN"/>
        </w:rPr>
      </w:pPr>
      <w:r w:rsidRPr="00286342">
        <w:rPr>
          <w:rFonts w:ascii="Calibri" w:hAnsi="Calibri" w:cs="Calibri" w:hint="eastAsia"/>
          <w:szCs w:val="22"/>
          <w:lang w:eastAsia="zh-CN"/>
        </w:rPr>
        <w:t>第一天的会议将自</w:t>
      </w:r>
      <w:r w:rsidRPr="00286342">
        <w:rPr>
          <w:rFonts w:ascii="Calibri" w:hAnsi="Calibri" w:cs="Calibri" w:hint="eastAsia"/>
          <w:szCs w:val="22"/>
          <w:lang w:eastAsia="zh-CN"/>
        </w:rPr>
        <w:t>14</w:t>
      </w:r>
      <w:r w:rsidRPr="00286342">
        <w:rPr>
          <w:rFonts w:ascii="Calibri" w:hAnsi="Calibri" w:cs="Calibri" w:hint="eastAsia"/>
          <w:szCs w:val="22"/>
          <w:lang w:eastAsia="zh-CN"/>
        </w:rPr>
        <w:t>时</w:t>
      </w:r>
      <w:r w:rsidRPr="00286342">
        <w:rPr>
          <w:rFonts w:ascii="Calibri" w:hAnsi="Calibri" w:cs="Calibri" w:hint="eastAsia"/>
          <w:szCs w:val="22"/>
          <w:lang w:eastAsia="zh-CN"/>
        </w:rPr>
        <w:t>30</w:t>
      </w:r>
      <w:r w:rsidRPr="00286342">
        <w:rPr>
          <w:rFonts w:ascii="Calibri" w:hAnsi="Calibri" w:cs="Calibri" w:hint="eastAsia"/>
          <w:szCs w:val="22"/>
          <w:lang w:eastAsia="zh-CN"/>
        </w:rPr>
        <w:t>分开始。与会者的注册工作将自</w:t>
      </w:r>
      <w:r w:rsidRPr="00286342">
        <w:rPr>
          <w:rFonts w:ascii="Calibri" w:hAnsi="Calibri" w:cs="Calibri" w:hint="eastAsia"/>
          <w:szCs w:val="22"/>
          <w:lang w:eastAsia="zh-CN"/>
        </w:rPr>
        <w:t>08</w:t>
      </w:r>
      <w:r w:rsidRPr="00286342">
        <w:rPr>
          <w:rFonts w:ascii="Calibri" w:hAnsi="Calibri" w:cs="Calibri" w:hint="eastAsia"/>
          <w:szCs w:val="22"/>
          <w:lang w:eastAsia="zh-CN"/>
        </w:rPr>
        <w:t>时</w:t>
      </w:r>
      <w:r w:rsidRPr="00286342">
        <w:rPr>
          <w:rFonts w:ascii="Calibri" w:hAnsi="Calibri" w:cs="Calibri" w:hint="eastAsia"/>
          <w:szCs w:val="22"/>
          <w:lang w:eastAsia="zh-CN"/>
        </w:rPr>
        <w:t>30</w:t>
      </w:r>
      <w:r w:rsidRPr="00286342">
        <w:rPr>
          <w:rFonts w:ascii="Calibri" w:hAnsi="Calibri" w:cs="Calibri" w:hint="eastAsia"/>
          <w:szCs w:val="22"/>
          <w:lang w:eastAsia="zh-CN"/>
        </w:rPr>
        <w:t>分起在</w:t>
      </w:r>
      <w:hyperlink r:id="rId15" w:history="1">
        <w:r w:rsidRPr="00657164">
          <w:rPr>
            <w:rStyle w:val="Hyperlink"/>
            <w:rFonts w:ascii="Calibri" w:hAnsi="Calibri" w:cs="Calibri" w:hint="eastAsia"/>
            <w:szCs w:val="22"/>
            <w:lang w:eastAsia="zh-CN"/>
          </w:rPr>
          <w:t>Montbrillant</w:t>
        </w:r>
        <w:r w:rsidRPr="00657164">
          <w:rPr>
            <w:rStyle w:val="Hyperlink"/>
            <w:rFonts w:ascii="Calibri" w:hAnsi="Calibri" w:cs="Calibri" w:hint="eastAsia"/>
            <w:szCs w:val="22"/>
            <w:lang w:eastAsia="zh-CN"/>
          </w:rPr>
          <w:t>办公楼入口处</w:t>
        </w:r>
      </w:hyperlink>
      <w:r w:rsidRPr="00286342">
        <w:rPr>
          <w:rFonts w:ascii="Calibri" w:hAnsi="Calibri" w:cs="Calibri" w:hint="eastAsia"/>
          <w:szCs w:val="22"/>
          <w:lang w:eastAsia="zh-CN"/>
        </w:rPr>
        <w:t>进行。国际电联总部各处的屏幕上将显示每日会议厅的分配情况，并在</w:t>
      </w:r>
      <w:hyperlink r:id="rId16" w:history="1">
        <w:r w:rsidRPr="00657164">
          <w:rPr>
            <w:rStyle w:val="Hyperlink"/>
            <w:rFonts w:ascii="Calibri" w:hAnsi="Calibri" w:cs="Calibri" w:hint="eastAsia"/>
            <w:szCs w:val="22"/>
            <w:lang w:eastAsia="zh-CN"/>
          </w:rPr>
          <w:t>此处</w:t>
        </w:r>
      </w:hyperlink>
      <w:r w:rsidRPr="00286342">
        <w:rPr>
          <w:rFonts w:ascii="Calibri" w:hAnsi="Calibri" w:cs="Calibri" w:hint="eastAsia"/>
          <w:szCs w:val="22"/>
          <w:lang w:eastAsia="zh-CN"/>
        </w:rPr>
        <w:t>在线进行。</w:t>
      </w:r>
    </w:p>
    <w:p w14:paraId="3210734D" w14:textId="77777777" w:rsidR="00286342" w:rsidRPr="00286342" w:rsidRDefault="00286342" w:rsidP="009924E0">
      <w:pPr>
        <w:ind w:firstLineChars="200" w:firstLine="440"/>
        <w:rPr>
          <w:lang w:eastAsia="zh-CN"/>
        </w:rPr>
      </w:pPr>
      <w:r w:rsidRPr="00286342">
        <w:rPr>
          <w:rFonts w:hint="eastAsia"/>
          <w:lang w:eastAsia="zh-CN"/>
        </w:rPr>
        <w:t>我还想邀请您参加以下相关会议：</w:t>
      </w:r>
    </w:p>
    <w:p w14:paraId="3C242F75" w14:textId="5A865E6D" w:rsidR="00286342" w:rsidRPr="00286342" w:rsidRDefault="00657164" w:rsidP="00657164">
      <w:pPr>
        <w:pStyle w:val="enumlev1"/>
        <w:tabs>
          <w:tab w:val="clear" w:pos="794"/>
          <w:tab w:val="clear" w:pos="1191"/>
          <w:tab w:val="left" w:pos="709"/>
        </w:tabs>
        <w:ind w:left="709" w:hanging="709"/>
        <w:rPr>
          <w:lang w:eastAsia="zh-CN"/>
        </w:rPr>
      </w:pPr>
      <w:r>
        <w:rPr>
          <w:lang w:eastAsia="zh-CN"/>
        </w:rPr>
        <w:t>–</w:t>
      </w:r>
      <w:r w:rsidR="000A255B">
        <w:rPr>
          <w:lang w:eastAsia="zh-CN"/>
        </w:rPr>
        <w:tab/>
      </w:r>
      <w:r w:rsidR="00286342" w:rsidRPr="00286342">
        <w:rPr>
          <w:rFonts w:hint="eastAsia"/>
          <w:lang w:eastAsia="zh-CN"/>
        </w:rPr>
        <w:t>将于</w:t>
      </w:r>
      <w:r w:rsidR="00286342" w:rsidRPr="00286342">
        <w:rPr>
          <w:rFonts w:hint="eastAsia"/>
          <w:lang w:eastAsia="zh-CN"/>
        </w:rPr>
        <w:t>2025</w:t>
      </w:r>
      <w:r w:rsidR="00286342" w:rsidRPr="00286342">
        <w:rPr>
          <w:rFonts w:hint="eastAsia"/>
          <w:lang w:eastAsia="zh-CN"/>
        </w:rPr>
        <w:t>年</w:t>
      </w:r>
      <w:r w:rsidR="00286342" w:rsidRPr="00286342">
        <w:rPr>
          <w:rFonts w:hint="eastAsia"/>
          <w:lang w:eastAsia="zh-CN"/>
        </w:rPr>
        <w:t>7</w:t>
      </w:r>
      <w:r w:rsidR="00286342" w:rsidRPr="00286342">
        <w:rPr>
          <w:rFonts w:hint="eastAsia"/>
          <w:lang w:eastAsia="zh-CN"/>
        </w:rPr>
        <w:t>月</w:t>
      </w:r>
      <w:r w:rsidR="00286342" w:rsidRPr="00286342">
        <w:rPr>
          <w:rFonts w:hint="eastAsia"/>
          <w:lang w:eastAsia="zh-CN"/>
        </w:rPr>
        <w:t>14</w:t>
      </w:r>
      <w:r w:rsidR="00286342" w:rsidRPr="00286342">
        <w:rPr>
          <w:rFonts w:hint="eastAsia"/>
          <w:lang w:eastAsia="zh-CN"/>
        </w:rPr>
        <w:t>日</w:t>
      </w:r>
      <w:r w:rsidR="00286342" w:rsidRPr="00286342">
        <w:rPr>
          <w:rFonts w:hint="eastAsia"/>
          <w:lang w:eastAsia="zh-CN"/>
        </w:rPr>
        <w:t>13</w:t>
      </w:r>
      <w:r w:rsidR="00286342" w:rsidRPr="00286342">
        <w:rPr>
          <w:rFonts w:hint="eastAsia"/>
          <w:lang w:eastAsia="zh-CN"/>
        </w:rPr>
        <w:t>时</w:t>
      </w:r>
      <w:r w:rsidR="000A255B">
        <w:rPr>
          <w:rFonts w:hint="eastAsia"/>
          <w:lang w:eastAsia="zh-CN"/>
        </w:rPr>
        <w:t>至</w:t>
      </w:r>
      <w:r w:rsidR="00286342" w:rsidRPr="00286342">
        <w:rPr>
          <w:rFonts w:hint="eastAsia"/>
          <w:lang w:eastAsia="zh-CN"/>
        </w:rPr>
        <w:t>14</w:t>
      </w:r>
      <w:r w:rsidR="00286342" w:rsidRPr="00286342">
        <w:rPr>
          <w:rFonts w:hint="eastAsia"/>
          <w:lang w:eastAsia="zh-CN"/>
        </w:rPr>
        <w:t>时（日内瓦时间）举行</w:t>
      </w:r>
      <w:r w:rsidR="000A255B">
        <w:rPr>
          <w:rFonts w:hint="eastAsia"/>
          <w:lang w:eastAsia="zh-CN"/>
        </w:rPr>
        <w:t>的</w:t>
      </w:r>
      <w:r w:rsidR="000A255B" w:rsidRPr="000A255B">
        <w:rPr>
          <w:rFonts w:ascii="STKaiti" w:eastAsia="STKaiti" w:hAnsi="STKaiti" w:hint="eastAsia"/>
          <w:lang w:eastAsia="zh-CN"/>
        </w:rPr>
        <w:t>文稿</w:t>
      </w:r>
      <w:r w:rsidR="003058D7">
        <w:rPr>
          <w:rFonts w:ascii="STKaiti" w:eastAsia="STKaiti" w:hAnsi="STKaiti" w:hint="eastAsia"/>
          <w:lang w:eastAsia="zh-CN"/>
        </w:rPr>
        <w:t>起草</w:t>
      </w:r>
      <w:r w:rsidR="000A255B" w:rsidRPr="000A255B">
        <w:rPr>
          <w:rFonts w:ascii="STKaiti" w:eastAsia="STKaiti" w:hAnsi="STKaiti" w:hint="eastAsia"/>
          <w:lang w:eastAsia="zh-CN"/>
        </w:rPr>
        <w:t>会议</w:t>
      </w:r>
      <w:r w:rsidR="00286342" w:rsidRPr="00286342">
        <w:rPr>
          <w:rFonts w:hint="eastAsia"/>
          <w:lang w:eastAsia="zh-CN"/>
        </w:rPr>
        <w:t>。</w:t>
      </w:r>
    </w:p>
    <w:p w14:paraId="533D7737" w14:textId="396BBD47" w:rsidR="00286342" w:rsidRPr="00286342" w:rsidRDefault="00657164" w:rsidP="00657164">
      <w:pPr>
        <w:pStyle w:val="enumlev1"/>
        <w:tabs>
          <w:tab w:val="clear" w:pos="794"/>
          <w:tab w:val="clear" w:pos="1191"/>
          <w:tab w:val="left" w:pos="709"/>
        </w:tabs>
        <w:ind w:left="709" w:hanging="709"/>
        <w:rPr>
          <w:lang w:eastAsia="zh-CN"/>
        </w:rPr>
      </w:pPr>
      <w:r>
        <w:rPr>
          <w:lang w:eastAsia="zh-CN"/>
        </w:rPr>
        <w:t>–</w:t>
      </w:r>
      <w:r w:rsidR="000A255B">
        <w:rPr>
          <w:lang w:eastAsia="zh-CN"/>
        </w:rPr>
        <w:tab/>
      </w:r>
      <w:r w:rsidR="00286342" w:rsidRPr="00286342">
        <w:rPr>
          <w:rFonts w:hint="eastAsia"/>
          <w:lang w:eastAsia="zh-CN"/>
        </w:rPr>
        <w:t>将于</w:t>
      </w:r>
      <w:r w:rsidR="00286342" w:rsidRPr="00286342">
        <w:rPr>
          <w:rFonts w:hint="eastAsia"/>
          <w:lang w:eastAsia="zh-CN"/>
        </w:rPr>
        <w:t>2025</w:t>
      </w:r>
      <w:r w:rsidR="00286342" w:rsidRPr="00286342">
        <w:rPr>
          <w:rFonts w:hint="eastAsia"/>
          <w:lang w:eastAsia="zh-CN"/>
        </w:rPr>
        <w:t>年</w:t>
      </w:r>
      <w:r w:rsidR="00286342" w:rsidRPr="00286342">
        <w:rPr>
          <w:rFonts w:hint="eastAsia"/>
          <w:lang w:eastAsia="zh-CN"/>
        </w:rPr>
        <w:t>9</w:t>
      </w:r>
      <w:r w:rsidR="00286342" w:rsidRPr="00286342">
        <w:rPr>
          <w:rFonts w:hint="eastAsia"/>
          <w:lang w:eastAsia="zh-CN"/>
        </w:rPr>
        <w:t>月</w:t>
      </w:r>
      <w:r w:rsidR="00286342" w:rsidRPr="00286342">
        <w:rPr>
          <w:rFonts w:hint="eastAsia"/>
          <w:lang w:eastAsia="zh-CN"/>
        </w:rPr>
        <w:t>4</w:t>
      </w:r>
      <w:r w:rsidR="00286342" w:rsidRPr="00286342">
        <w:rPr>
          <w:rFonts w:hint="eastAsia"/>
          <w:lang w:eastAsia="zh-CN"/>
        </w:rPr>
        <w:t>日</w:t>
      </w:r>
      <w:r w:rsidR="00286342" w:rsidRPr="00286342">
        <w:rPr>
          <w:rFonts w:hint="eastAsia"/>
          <w:lang w:eastAsia="zh-CN"/>
        </w:rPr>
        <w:t>13</w:t>
      </w:r>
      <w:r w:rsidR="000A255B">
        <w:rPr>
          <w:rFonts w:hint="eastAsia"/>
          <w:lang w:eastAsia="zh-CN"/>
        </w:rPr>
        <w:t>至</w:t>
      </w:r>
      <w:r w:rsidR="00286342" w:rsidRPr="00286342">
        <w:rPr>
          <w:rFonts w:hint="eastAsia"/>
          <w:lang w:eastAsia="zh-CN"/>
        </w:rPr>
        <w:t>15</w:t>
      </w:r>
      <w:r w:rsidR="000A255B">
        <w:rPr>
          <w:rFonts w:hint="eastAsia"/>
          <w:lang w:eastAsia="zh-CN"/>
        </w:rPr>
        <w:t>时</w:t>
      </w:r>
      <w:r w:rsidR="00286342" w:rsidRPr="00286342">
        <w:rPr>
          <w:rFonts w:hint="eastAsia"/>
          <w:lang w:eastAsia="zh-CN"/>
        </w:rPr>
        <w:t>（日内瓦时间）以虚拟方式为所有对此议题感兴趣的代表举办</w:t>
      </w:r>
      <w:r w:rsidR="000A255B">
        <w:rPr>
          <w:rFonts w:hint="eastAsia"/>
          <w:lang w:eastAsia="zh-CN"/>
        </w:rPr>
        <w:t>的</w:t>
      </w:r>
      <w:r w:rsidR="00286342" w:rsidRPr="000A255B">
        <w:rPr>
          <w:rFonts w:ascii="STKaiti" w:eastAsia="STKaiti" w:hAnsi="STKaiti" w:hint="eastAsia"/>
          <w:lang w:eastAsia="zh-CN"/>
        </w:rPr>
        <w:t>缩小标准化差距</w:t>
      </w:r>
      <w:r w:rsidR="00286342" w:rsidRPr="00BE0E0D">
        <w:rPr>
          <w:rFonts w:eastAsia="STKaiti" w:cstheme="minorHAnsi"/>
          <w:lang w:eastAsia="zh-CN"/>
        </w:rPr>
        <w:t>（</w:t>
      </w:r>
      <w:r w:rsidR="00286342" w:rsidRPr="00BE0E0D">
        <w:rPr>
          <w:rFonts w:eastAsia="STKaiti" w:cstheme="minorHAnsi"/>
          <w:lang w:eastAsia="zh-CN"/>
        </w:rPr>
        <w:t>BSG</w:t>
      </w:r>
      <w:r w:rsidR="00286342" w:rsidRPr="00BE0E0D">
        <w:rPr>
          <w:rFonts w:eastAsia="STKaiti" w:cstheme="minorHAnsi"/>
          <w:lang w:eastAsia="zh-CN"/>
        </w:rPr>
        <w:t>）</w:t>
      </w:r>
      <w:r w:rsidR="00286342" w:rsidRPr="000A255B">
        <w:rPr>
          <w:rFonts w:ascii="STKaiti" w:eastAsia="STKaiti" w:hAnsi="STKaiti" w:hint="eastAsia"/>
          <w:lang w:eastAsia="zh-CN"/>
        </w:rPr>
        <w:t>培训课程</w:t>
      </w:r>
      <w:r w:rsidR="000A255B" w:rsidRPr="00286342">
        <w:rPr>
          <w:rFonts w:hint="eastAsia"/>
          <w:lang w:eastAsia="zh-CN"/>
        </w:rPr>
        <w:t>。</w:t>
      </w:r>
    </w:p>
    <w:p w14:paraId="78135F68" w14:textId="1ACD341D" w:rsidR="00286342" w:rsidRPr="00286342" w:rsidRDefault="00657164" w:rsidP="00657164">
      <w:pPr>
        <w:pStyle w:val="enumlev1"/>
        <w:tabs>
          <w:tab w:val="clear" w:pos="794"/>
          <w:tab w:val="clear" w:pos="1191"/>
          <w:tab w:val="left" w:pos="709"/>
        </w:tabs>
        <w:ind w:left="709" w:hanging="709"/>
        <w:rPr>
          <w:lang w:eastAsia="zh-CN"/>
        </w:rPr>
      </w:pPr>
      <w:r>
        <w:rPr>
          <w:lang w:eastAsia="zh-CN"/>
        </w:rPr>
        <w:t>–</w:t>
      </w:r>
      <w:r w:rsidR="000A255B">
        <w:rPr>
          <w:lang w:eastAsia="zh-CN"/>
        </w:rPr>
        <w:tab/>
      </w:r>
      <w:r w:rsidR="00286342" w:rsidRPr="00286342">
        <w:rPr>
          <w:rFonts w:hint="eastAsia"/>
          <w:lang w:eastAsia="zh-CN"/>
        </w:rPr>
        <w:t>将于</w:t>
      </w:r>
      <w:r w:rsidR="00286342" w:rsidRPr="00286342">
        <w:rPr>
          <w:rFonts w:hint="eastAsia"/>
          <w:lang w:eastAsia="zh-CN"/>
        </w:rPr>
        <w:t>2025</w:t>
      </w:r>
      <w:r w:rsidR="00286342" w:rsidRPr="00286342">
        <w:rPr>
          <w:rFonts w:hint="eastAsia"/>
          <w:lang w:eastAsia="zh-CN"/>
        </w:rPr>
        <w:t>年</w:t>
      </w:r>
      <w:r w:rsidR="00286342" w:rsidRPr="00286342">
        <w:rPr>
          <w:rFonts w:hint="eastAsia"/>
          <w:lang w:eastAsia="zh-CN"/>
        </w:rPr>
        <w:t>9</w:t>
      </w:r>
      <w:r w:rsidR="00286342" w:rsidRPr="00286342">
        <w:rPr>
          <w:rFonts w:hint="eastAsia"/>
          <w:lang w:eastAsia="zh-CN"/>
        </w:rPr>
        <w:t>月</w:t>
      </w:r>
      <w:r w:rsidR="00286342" w:rsidRPr="00286342">
        <w:rPr>
          <w:rFonts w:hint="eastAsia"/>
          <w:lang w:eastAsia="zh-CN"/>
        </w:rPr>
        <w:t>16</w:t>
      </w:r>
      <w:r w:rsidR="00286342" w:rsidRPr="00286342">
        <w:rPr>
          <w:rFonts w:hint="eastAsia"/>
          <w:lang w:eastAsia="zh-CN"/>
        </w:rPr>
        <w:t>日</w:t>
      </w:r>
      <w:r w:rsidR="00286342" w:rsidRPr="00286342">
        <w:rPr>
          <w:rFonts w:hint="eastAsia"/>
          <w:lang w:eastAsia="zh-CN"/>
        </w:rPr>
        <w:t>13</w:t>
      </w:r>
      <w:r w:rsidR="000A255B">
        <w:rPr>
          <w:rFonts w:hint="eastAsia"/>
          <w:lang w:eastAsia="zh-CN"/>
        </w:rPr>
        <w:t>时</w:t>
      </w:r>
      <w:r w:rsidR="00286342" w:rsidRPr="00286342">
        <w:rPr>
          <w:rFonts w:hint="eastAsia"/>
          <w:lang w:eastAsia="zh-CN"/>
        </w:rPr>
        <w:t>至</w:t>
      </w:r>
      <w:r w:rsidR="00286342" w:rsidRPr="00286342">
        <w:rPr>
          <w:rFonts w:hint="eastAsia"/>
          <w:lang w:eastAsia="zh-CN"/>
        </w:rPr>
        <w:t>14</w:t>
      </w:r>
      <w:r w:rsidR="000A255B">
        <w:rPr>
          <w:rFonts w:hint="eastAsia"/>
          <w:lang w:eastAsia="zh-CN"/>
        </w:rPr>
        <w:t>时</w:t>
      </w:r>
      <w:r w:rsidR="00286342" w:rsidRPr="00286342">
        <w:rPr>
          <w:rFonts w:hint="eastAsia"/>
          <w:lang w:eastAsia="zh-CN"/>
        </w:rPr>
        <w:t>30</w:t>
      </w:r>
      <w:r w:rsidR="000A255B">
        <w:rPr>
          <w:rFonts w:hint="eastAsia"/>
          <w:lang w:eastAsia="zh-CN"/>
        </w:rPr>
        <w:t>分</w:t>
      </w:r>
      <w:r w:rsidR="00286342" w:rsidRPr="00286342">
        <w:rPr>
          <w:rFonts w:hint="eastAsia"/>
          <w:lang w:eastAsia="zh-CN"/>
        </w:rPr>
        <w:t>在瑞士日内瓦举行</w:t>
      </w:r>
      <w:r w:rsidR="000A255B">
        <w:rPr>
          <w:rFonts w:hint="eastAsia"/>
          <w:lang w:eastAsia="zh-CN"/>
        </w:rPr>
        <w:t>的</w:t>
      </w:r>
      <w:r w:rsidR="000A255B" w:rsidRPr="00BE0E0D">
        <w:rPr>
          <w:rFonts w:eastAsia="STKaiti" w:cstheme="minorHAnsi"/>
          <w:lang w:eastAsia="zh-CN"/>
        </w:rPr>
        <w:t>ITU-T</w:t>
      </w:r>
      <w:r w:rsidR="000A255B" w:rsidRPr="00BE0E0D">
        <w:rPr>
          <w:rFonts w:eastAsia="STKaiti" w:cstheme="minorHAnsi"/>
          <w:lang w:eastAsia="zh-CN"/>
        </w:rPr>
        <w:t>第</w:t>
      </w:r>
      <w:r w:rsidR="000A255B" w:rsidRPr="00BE0E0D">
        <w:rPr>
          <w:rFonts w:eastAsia="STKaiti" w:cstheme="minorHAnsi"/>
          <w:lang w:eastAsia="zh-CN"/>
        </w:rPr>
        <w:t>20</w:t>
      </w:r>
      <w:r w:rsidR="000A255B" w:rsidRPr="000A255B">
        <w:rPr>
          <w:rFonts w:ascii="STKaiti" w:eastAsia="STKaiti" w:hAnsi="STKaiti" w:hint="eastAsia"/>
          <w:lang w:eastAsia="zh-CN"/>
        </w:rPr>
        <w:t>研究组新成员情况介绍会</w:t>
      </w:r>
      <w:r w:rsidR="003058D7" w:rsidRPr="00286342">
        <w:rPr>
          <w:rFonts w:hint="eastAsia"/>
          <w:lang w:eastAsia="zh-CN"/>
        </w:rPr>
        <w:t>。</w:t>
      </w:r>
    </w:p>
    <w:p w14:paraId="1E6BFE11" w14:textId="51E11293" w:rsidR="00286342" w:rsidRPr="006D78B4" w:rsidRDefault="00657164" w:rsidP="00657164">
      <w:pPr>
        <w:pStyle w:val="enumlev1"/>
        <w:tabs>
          <w:tab w:val="clear" w:pos="794"/>
          <w:tab w:val="clear" w:pos="1191"/>
          <w:tab w:val="left" w:pos="709"/>
        </w:tabs>
        <w:ind w:left="709" w:hanging="709"/>
        <w:rPr>
          <w:lang w:eastAsia="zh-CN"/>
        </w:rPr>
      </w:pPr>
      <w:r>
        <w:rPr>
          <w:lang w:eastAsia="zh-CN"/>
        </w:rPr>
        <w:lastRenderedPageBreak/>
        <w:t>–</w:t>
      </w:r>
      <w:r w:rsidR="000A255B">
        <w:rPr>
          <w:lang w:eastAsia="zh-CN"/>
        </w:rPr>
        <w:tab/>
      </w:r>
      <w:r w:rsidR="00286342" w:rsidRPr="00286342">
        <w:rPr>
          <w:rFonts w:hint="eastAsia"/>
          <w:lang w:eastAsia="zh-CN"/>
        </w:rPr>
        <w:t>将于</w:t>
      </w:r>
      <w:r w:rsidR="00286342" w:rsidRPr="00286342">
        <w:rPr>
          <w:rFonts w:hint="eastAsia"/>
          <w:lang w:eastAsia="zh-CN"/>
        </w:rPr>
        <w:t>2025</w:t>
      </w:r>
      <w:r w:rsidR="00286342" w:rsidRPr="00286342">
        <w:rPr>
          <w:rFonts w:hint="eastAsia"/>
          <w:lang w:eastAsia="zh-CN"/>
        </w:rPr>
        <w:t>年</w:t>
      </w:r>
      <w:r w:rsidR="00286342" w:rsidRPr="00286342">
        <w:rPr>
          <w:rFonts w:hint="eastAsia"/>
          <w:lang w:eastAsia="zh-CN"/>
        </w:rPr>
        <w:t>9</w:t>
      </w:r>
      <w:r w:rsidR="00286342" w:rsidRPr="00286342">
        <w:rPr>
          <w:rFonts w:hint="eastAsia"/>
          <w:lang w:eastAsia="zh-CN"/>
        </w:rPr>
        <w:t>月</w:t>
      </w:r>
      <w:r w:rsidR="00286342" w:rsidRPr="00286342">
        <w:rPr>
          <w:rFonts w:hint="eastAsia"/>
          <w:lang w:eastAsia="zh-CN"/>
        </w:rPr>
        <w:t>26</w:t>
      </w:r>
      <w:r w:rsidR="00286342" w:rsidRPr="00286342">
        <w:rPr>
          <w:rFonts w:hint="eastAsia"/>
          <w:lang w:eastAsia="zh-CN"/>
        </w:rPr>
        <w:t>日</w:t>
      </w:r>
      <w:r w:rsidR="00286342" w:rsidRPr="00286342">
        <w:rPr>
          <w:rFonts w:hint="eastAsia"/>
          <w:lang w:eastAsia="zh-CN"/>
        </w:rPr>
        <w:t>9</w:t>
      </w:r>
      <w:r w:rsidR="00286342" w:rsidRPr="00286342">
        <w:rPr>
          <w:rFonts w:hint="eastAsia"/>
          <w:lang w:eastAsia="zh-CN"/>
        </w:rPr>
        <w:t>时</w:t>
      </w:r>
      <w:r w:rsidR="00286342" w:rsidRPr="00286342">
        <w:rPr>
          <w:rFonts w:hint="eastAsia"/>
          <w:lang w:eastAsia="zh-CN"/>
        </w:rPr>
        <w:t>30</w:t>
      </w:r>
      <w:r w:rsidR="00286342" w:rsidRPr="00286342">
        <w:rPr>
          <w:rFonts w:hint="eastAsia"/>
          <w:lang w:eastAsia="zh-CN"/>
        </w:rPr>
        <w:t>分至</w:t>
      </w:r>
      <w:r w:rsidR="00286342" w:rsidRPr="00286342">
        <w:rPr>
          <w:rFonts w:hint="eastAsia"/>
          <w:lang w:eastAsia="zh-CN"/>
        </w:rPr>
        <w:t>12</w:t>
      </w:r>
      <w:r w:rsidR="00286342" w:rsidRPr="00286342">
        <w:rPr>
          <w:rFonts w:hint="eastAsia"/>
          <w:lang w:eastAsia="zh-CN"/>
        </w:rPr>
        <w:t>时</w:t>
      </w:r>
      <w:r w:rsidR="00286342" w:rsidRPr="00286342">
        <w:rPr>
          <w:rFonts w:hint="eastAsia"/>
          <w:lang w:eastAsia="zh-CN"/>
        </w:rPr>
        <w:t>30</w:t>
      </w:r>
      <w:r w:rsidR="00286342" w:rsidRPr="00286342">
        <w:rPr>
          <w:rFonts w:hint="eastAsia"/>
          <w:lang w:eastAsia="zh-CN"/>
        </w:rPr>
        <w:t>分在瑞士日内瓦举行</w:t>
      </w:r>
      <w:r w:rsidR="000A255B">
        <w:rPr>
          <w:rFonts w:hint="eastAsia"/>
          <w:lang w:eastAsia="zh-CN"/>
        </w:rPr>
        <w:t>的</w:t>
      </w:r>
      <w:r w:rsidR="000A255B" w:rsidRPr="000A255B">
        <w:rPr>
          <w:rFonts w:ascii="STKaiti" w:eastAsia="STKaiti" w:hAnsi="STKaiti" w:hint="eastAsia"/>
          <w:lang w:eastAsia="zh-CN"/>
        </w:rPr>
        <w:t>物联网、数字孪生和可持续智慧城市</w:t>
      </w:r>
      <w:r w:rsidR="000A255B">
        <w:rPr>
          <w:rFonts w:ascii="STKaiti" w:eastAsia="STKaiti" w:hAnsi="STKaiti" w:hint="eastAsia"/>
          <w:lang w:eastAsia="zh-CN"/>
        </w:rPr>
        <w:t>及</w:t>
      </w:r>
      <w:r w:rsidR="000A255B" w:rsidRPr="000A255B">
        <w:rPr>
          <w:rFonts w:ascii="STKaiti" w:eastAsia="STKaiti" w:hAnsi="STKaiti" w:hint="eastAsia"/>
          <w:lang w:eastAsia="zh-CN"/>
        </w:rPr>
        <w:t>社区联合协调活动（</w:t>
      </w:r>
      <w:hyperlink r:id="rId17" w:history="1">
        <w:r w:rsidR="00BE0E0D" w:rsidRPr="006D78B4">
          <w:rPr>
            <w:rStyle w:val="Hyperlink"/>
            <w:rFonts w:ascii="Calibri" w:hAnsi="Calibri" w:cs="Calibri"/>
            <w:i/>
            <w:iCs/>
            <w:szCs w:val="22"/>
            <w:lang w:eastAsia="zh-CN"/>
          </w:rPr>
          <w:t>JCA-IoT</w:t>
        </w:r>
        <w:r w:rsidR="00BE0E0D">
          <w:rPr>
            <w:rStyle w:val="Hyperlink"/>
            <w:rFonts w:ascii="Calibri" w:hAnsi="Calibri" w:cs="Calibri" w:hint="eastAsia"/>
            <w:i/>
            <w:iCs/>
            <w:szCs w:val="22"/>
            <w:lang w:eastAsia="zh-CN"/>
          </w:rPr>
          <w:t>、</w:t>
        </w:r>
        <w:r w:rsidR="00BE0E0D" w:rsidRPr="006D78B4">
          <w:rPr>
            <w:rStyle w:val="Hyperlink"/>
            <w:rFonts w:ascii="Calibri" w:hAnsi="Calibri" w:cs="Calibri"/>
            <w:i/>
            <w:iCs/>
            <w:szCs w:val="22"/>
            <w:lang w:eastAsia="zh-CN"/>
          </w:rPr>
          <w:t>DT</w:t>
        </w:r>
        <w:r w:rsidR="00BE0E0D" w:rsidRPr="00BE0E0D">
          <w:rPr>
            <w:rStyle w:val="Hyperlink"/>
            <w:rFonts w:ascii="STKaiti" w:eastAsia="STKaiti" w:hAnsi="STKaiti" w:cstheme="minorHAnsi"/>
            <w:szCs w:val="22"/>
            <w:lang w:eastAsia="zh-CN"/>
          </w:rPr>
          <w:t>和</w:t>
        </w:r>
        <w:r w:rsidR="00BE0E0D" w:rsidRPr="006D78B4">
          <w:rPr>
            <w:rStyle w:val="Hyperlink"/>
            <w:rFonts w:ascii="Calibri" w:hAnsi="Calibri" w:cs="Calibri"/>
            <w:i/>
            <w:iCs/>
            <w:szCs w:val="22"/>
            <w:lang w:eastAsia="zh-CN"/>
          </w:rPr>
          <w:t>SSC&amp;C</w:t>
        </w:r>
      </w:hyperlink>
      <w:r w:rsidR="000A255B" w:rsidRPr="000A255B">
        <w:rPr>
          <w:rFonts w:ascii="STKaiti" w:eastAsia="STKaiti" w:hAnsi="STKaiti" w:hint="eastAsia"/>
          <w:lang w:eastAsia="zh-CN"/>
        </w:rPr>
        <w:t>）</w:t>
      </w:r>
      <w:r w:rsidR="000A255B" w:rsidRPr="00286342">
        <w:rPr>
          <w:rFonts w:hint="eastAsia"/>
          <w:lang w:eastAsia="zh-CN"/>
        </w:rPr>
        <w:t>会议</w:t>
      </w:r>
      <w:r w:rsidR="00286342" w:rsidRPr="00286342">
        <w:rPr>
          <w:rFonts w:hint="eastAsia"/>
          <w:lang w:eastAsia="zh-CN"/>
        </w:rPr>
        <w:t>。请注意，</w:t>
      </w:r>
      <w:r w:rsidR="00286342" w:rsidRPr="00286342">
        <w:rPr>
          <w:rFonts w:hint="eastAsia"/>
          <w:lang w:eastAsia="zh-CN"/>
        </w:rPr>
        <w:t>JCA-IoT</w:t>
      </w:r>
      <w:r w:rsidR="00286342" w:rsidRPr="00286342">
        <w:rPr>
          <w:rFonts w:hint="eastAsia"/>
          <w:lang w:eastAsia="zh-CN"/>
        </w:rPr>
        <w:t>、</w:t>
      </w:r>
      <w:r w:rsidR="00286342" w:rsidRPr="00286342">
        <w:rPr>
          <w:rFonts w:hint="eastAsia"/>
          <w:lang w:eastAsia="zh-CN"/>
        </w:rPr>
        <w:t>DT</w:t>
      </w:r>
      <w:r w:rsidR="00286342" w:rsidRPr="00286342">
        <w:rPr>
          <w:rFonts w:hint="eastAsia"/>
          <w:lang w:eastAsia="zh-CN"/>
        </w:rPr>
        <w:t>和</w:t>
      </w:r>
      <w:r w:rsidR="00286342" w:rsidRPr="00286342">
        <w:rPr>
          <w:rFonts w:hint="eastAsia"/>
          <w:lang w:eastAsia="zh-CN"/>
        </w:rPr>
        <w:t>SSC&amp;C</w:t>
      </w:r>
      <w:r w:rsidR="00286342" w:rsidRPr="00286342">
        <w:rPr>
          <w:rFonts w:hint="eastAsia"/>
          <w:lang w:eastAsia="zh-CN"/>
        </w:rPr>
        <w:t>会议必须注册（通过在线注册表进行）</w:t>
      </w:r>
    </w:p>
    <w:p w14:paraId="41532E53" w14:textId="098657BB" w:rsidR="00F947E1" w:rsidRPr="006D78B4" w:rsidRDefault="00A61242" w:rsidP="00657164">
      <w:pPr>
        <w:ind w:firstLineChars="200" w:firstLine="440"/>
        <w:rPr>
          <w:rFonts w:ascii="Calibri" w:hAnsi="Calibri" w:cs="Calibri"/>
          <w:szCs w:val="22"/>
          <w:lang w:eastAsia="zh-CN"/>
        </w:rPr>
      </w:pPr>
      <w:r w:rsidRPr="00E95EFF">
        <w:rPr>
          <w:rFonts w:ascii="Calibri" w:hAnsi="Calibri" w:cs="Calibri" w:hint="eastAsia"/>
          <w:szCs w:val="22"/>
          <w:lang w:eastAsia="zh-CN"/>
        </w:rPr>
        <w:t>会议实用信息见</w:t>
      </w:r>
      <w:r w:rsidRPr="00A52570">
        <w:rPr>
          <w:rFonts w:ascii="Calibri" w:hAnsi="Calibri" w:cs="Calibri" w:hint="eastAsia"/>
          <w:b/>
          <w:bCs/>
          <w:szCs w:val="22"/>
          <w:lang w:eastAsia="zh-CN"/>
        </w:rPr>
        <w:t>附件</w:t>
      </w:r>
      <w:r w:rsidRPr="00A52570">
        <w:rPr>
          <w:rFonts w:ascii="Calibri" w:hAnsi="Calibri" w:cs="Calibri" w:hint="eastAsia"/>
          <w:b/>
          <w:bCs/>
          <w:szCs w:val="22"/>
          <w:lang w:eastAsia="zh-CN"/>
        </w:rPr>
        <w:t>A</w:t>
      </w:r>
      <w:r w:rsidRPr="00E95EFF">
        <w:rPr>
          <w:rFonts w:ascii="Calibri" w:hAnsi="Calibri" w:cs="Calibri" w:hint="eastAsia"/>
          <w:szCs w:val="22"/>
          <w:lang w:eastAsia="zh-CN"/>
        </w:rPr>
        <w:t>。特提醒各位代表，根据现行规定，决定将由现场到会的人员做出。</w:t>
      </w:r>
      <w:r w:rsidRPr="00A61242">
        <w:rPr>
          <w:rFonts w:ascii="Calibri" w:hAnsi="Calibri" w:cs="Calibri" w:hint="eastAsia"/>
          <w:szCs w:val="22"/>
          <w:lang w:eastAsia="zh-CN"/>
        </w:rPr>
        <w:t>开幕和闭幕全体会议</w:t>
      </w:r>
      <w:r>
        <w:rPr>
          <w:rFonts w:ascii="Calibri" w:hAnsi="Calibri" w:cs="Calibri" w:hint="eastAsia"/>
          <w:szCs w:val="22"/>
          <w:lang w:eastAsia="zh-CN"/>
        </w:rPr>
        <w:t>，</w:t>
      </w:r>
      <w:r w:rsidRPr="00A61242">
        <w:rPr>
          <w:rFonts w:ascii="Calibri" w:hAnsi="Calibri" w:cs="Calibri" w:hint="eastAsia"/>
          <w:szCs w:val="22"/>
          <w:lang w:eastAsia="zh-CN"/>
        </w:rPr>
        <w:t>包括联络声明会议</w:t>
      </w:r>
      <w:r>
        <w:rPr>
          <w:rFonts w:ascii="Calibri" w:hAnsi="Calibri" w:cs="Calibri" w:hint="eastAsia"/>
          <w:szCs w:val="22"/>
          <w:lang w:eastAsia="zh-CN"/>
        </w:rPr>
        <w:t>，</w:t>
      </w:r>
      <w:r w:rsidRPr="00A61242">
        <w:rPr>
          <w:rFonts w:ascii="Calibri" w:hAnsi="Calibri" w:cs="Calibri" w:hint="eastAsia"/>
          <w:szCs w:val="22"/>
          <w:lang w:eastAsia="zh-CN"/>
        </w:rPr>
        <w:t>将仅提供实时网播（更多详情见附件</w:t>
      </w:r>
      <w:r w:rsidRPr="00A61242">
        <w:rPr>
          <w:rFonts w:ascii="Calibri" w:hAnsi="Calibri" w:cs="Calibri" w:hint="eastAsia"/>
          <w:szCs w:val="22"/>
          <w:lang w:eastAsia="zh-CN"/>
        </w:rPr>
        <w:t>A</w:t>
      </w:r>
      <w:r w:rsidRPr="00A61242">
        <w:rPr>
          <w:rFonts w:ascii="Calibri" w:hAnsi="Calibri" w:cs="Calibri" w:hint="eastAsia"/>
          <w:szCs w:val="22"/>
          <w:lang w:eastAsia="zh-CN"/>
        </w:rPr>
        <w:t>）</w:t>
      </w:r>
    </w:p>
    <w:p w14:paraId="57F72891" w14:textId="60BDB9AF" w:rsidR="000D241D" w:rsidRPr="006D78B4" w:rsidRDefault="00A61242" w:rsidP="00657164">
      <w:pPr>
        <w:ind w:firstLineChars="200" w:firstLine="440"/>
        <w:rPr>
          <w:rFonts w:ascii="Calibri" w:hAnsi="Calibri" w:cs="Calibri"/>
          <w:szCs w:val="22"/>
        </w:rPr>
      </w:pPr>
      <w:r w:rsidRPr="006D78B4">
        <w:rPr>
          <w:rFonts w:ascii="Calibri" w:hAnsi="Calibri" w:cs="Calibri"/>
          <w:szCs w:val="22"/>
        </w:rPr>
        <w:t>SG20</w:t>
      </w:r>
      <w:r w:rsidRPr="00E95EFF">
        <w:rPr>
          <w:rFonts w:ascii="Calibri" w:hAnsi="Calibri" w:cs="Calibri" w:hint="eastAsia"/>
          <w:szCs w:val="22"/>
          <w:lang w:eastAsia="zh-CN"/>
        </w:rPr>
        <w:t>主席</w:t>
      </w:r>
      <w:r w:rsidRPr="006D78B4">
        <w:rPr>
          <w:rFonts w:ascii="Calibri" w:hAnsi="Calibri" w:cs="Calibri"/>
          <w:szCs w:val="22"/>
        </w:rPr>
        <w:t>Hyoung Jun Kim</w:t>
      </w:r>
      <w:r w:rsidRPr="00E95EFF">
        <w:rPr>
          <w:rFonts w:ascii="Calibri" w:hAnsi="Calibri" w:cs="Calibri" w:hint="eastAsia"/>
          <w:szCs w:val="22"/>
          <w:lang w:eastAsia="zh-CN"/>
        </w:rPr>
        <w:t>先生</w:t>
      </w:r>
      <w:r>
        <w:rPr>
          <w:rFonts w:ascii="Calibri" w:hAnsi="Calibri" w:cs="Calibri" w:hint="eastAsia"/>
          <w:szCs w:val="22"/>
          <w:lang w:eastAsia="zh-CN"/>
        </w:rPr>
        <w:t>（韩国）</w:t>
      </w:r>
      <w:r w:rsidRPr="00E95EFF">
        <w:rPr>
          <w:rFonts w:ascii="Calibri" w:hAnsi="Calibri" w:cs="Calibri" w:hint="eastAsia"/>
          <w:szCs w:val="22"/>
          <w:lang w:eastAsia="zh-CN"/>
        </w:rPr>
        <w:t>起草的会议</w:t>
      </w:r>
      <w:r w:rsidRPr="00AE757D">
        <w:rPr>
          <w:rFonts w:ascii="Calibri" w:hAnsi="Calibri" w:cs="Calibri" w:hint="eastAsia"/>
          <w:b/>
          <w:bCs/>
          <w:szCs w:val="22"/>
          <w:lang w:eastAsia="zh-CN"/>
        </w:rPr>
        <w:t>议程</w:t>
      </w:r>
      <w:r w:rsidRPr="00E95EFF">
        <w:rPr>
          <w:rFonts w:ascii="Calibri" w:hAnsi="Calibri" w:cs="Calibri" w:hint="eastAsia"/>
          <w:szCs w:val="22"/>
          <w:lang w:eastAsia="zh-CN"/>
        </w:rPr>
        <w:t>草案见</w:t>
      </w:r>
      <w:r w:rsidRPr="00AE757D">
        <w:rPr>
          <w:rFonts w:ascii="Calibri" w:hAnsi="Calibri" w:cs="Calibri" w:hint="eastAsia"/>
          <w:b/>
          <w:bCs/>
          <w:szCs w:val="22"/>
          <w:lang w:eastAsia="zh-CN"/>
        </w:rPr>
        <w:t>附件</w:t>
      </w:r>
      <w:r w:rsidRPr="00AE757D">
        <w:rPr>
          <w:rFonts w:ascii="Calibri" w:hAnsi="Calibri" w:cs="Calibri" w:hint="eastAsia"/>
          <w:b/>
          <w:bCs/>
          <w:szCs w:val="22"/>
          <w:lang w:eastAsia="zh-CN"/>
        </w:rPr>
        <w:t>B</w:t>
      </w:r>
      <w:r w:rsidRPr="00E95EFF">
        <w:rPr>
          <w:rFonts w:ascii="Calibri" w:hAnsi="Calibri" w:cs="Calibri" w:hint="eastAsia"/>
          <w:szCs w:val="22"/>
          <w:lang w:eastAsia="zh-CN"/>
        </w:rPr>
        <w:t>。</w:t>
      </w:r>
    </w:p>
    <w:p w14:paraId="3FDC19D1" w14:textId="730C2916" w:rsidR="000D241D" w:rsidRPr="006D78B4" w:rsidRDefault="00A61242" w:rsidP="00BE0E0D">
      <w:pPr>
        <w:spacing w:before="120" w:after="120"/>
        <w:rPr>
          <w:rFonts w:ascii="Calibri" w:hAnsi="Calibri" w:cs="Calibri"/>
          <w:szCs w:val="22"/>
        </w:rPr>
      </w:pPr>
      <w:r w:rsidRPr="00AE757D">
        <w:rPr>
          <w:rFonts w:hint="eastAsia"/>
          <w:b/>
          <w:bCs/>
          <w:szCs w:val="22"/>
        </w:rPr>
        <w:t>重要截止日期：</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0"/>
        <w:gridCol w:w="8080"/>
      </w:tblGrid>
      <w:tr w:rsidR="00810A08" w:rsidRPr="006D78B4" w14:paraId="1665490E" w14:textId="77777777" w:rsidTr="0057645B">
        <w:tc>
          <w:tcPr>
            <w:tcW w:w="1980" w:type="dxa"/>
            <w:shd w:val="clear" w:color="auto" w:fill="auto"/>
          </w:tcPr>
          <w:p w14:paraId="79D74A47" w14:textId="54955126" w:rsidR="00810A08" w:rsidRPr="00F3552D" w:rsidRDefault="00810A08" w:rsidP="00810A08">
            <w:pPr>
              <w:pStyle w:val="TableText0"/>
              <w:rPr>
                <w:rFonts w:asciiTheme="minorHAnsi" w:hAnsiTheme="minorHAnsi" w:cstheme="minorHAnsi"/>
                <w:szCs w:val="22"/>
              </w:rPr>
            </w:pPr>
            <w:r w:rsidRPr="00F3552D">
              <w:rPr>
                <w:rFonts w:asciiTheme="minorHAnsi" w:hAnsiTheme="minorHAnsi" w:cstheme="minorHAnsi"/>
              </w:rPr>
              <w:t>2025</w:t>
            </w:r>
            <w:r w:rsidRPr="00F3552D">
              <w:rPr>
                <w:rFonts w:asciiTheme="minorHAnsi" w:hAnsiTheme="minorHAnsi" w:cstheme="minorHAnsi"/>
              </w:rPr>
              <w:t>年</w:t>
            </w:r>
            <w:r w:rsidRPr="00F3552D">
              <w:rPr>
                <w:rFonts w:asciiTheme="minorHAnsi" w:hAnsiTheme="minorHAnsi" w:cstheme="minorHAnsi"/>
              </w:rPr>
              <w:t>7</w:t>
            </w:r>
            <w:r w:rsidRPr="00F3552D">
              <w:rPr>
                <w:rFonts w:asciiTheme="minorHAnsi" w:hAnsiTheme="minorHAnsi" w:cstheme="minorHAnsi"/>
              </w:rPr>
              <w:t>月</w:t>
            </w:r>
            <w:r w:rsidRPr="00F3552D">
              <w:rPr>
                <w:rFonts w:asciiTheme="minorHAnsi" w:hAnsiTheme="minorHAnsi" w:cstheme="minorHAnsi"/>
              </w:rPr>
              <w:t>18</w:t>
            </w:r>
            <w:r w:rsidRPr="00F3552D">
              <w:rPr>
                <w:rFonts w:asciiTheme="minorHAnsi" w:hAnsiTheme="minorHAnsi" w:cstheme="minorHAnsi"/>
              </w:rPr>
              <w:t>日</w:t>
            </w:r>
          </w:p>
        </w:tc>
        <w:tc>
          <w:tcPr>
            <w:tcW w:w="8080" w:type="dxa"/>
            <w:shd w:val="clear" w:color="auto" w:fill="auto"/>
          </w:tcPr>
          <w:p w14:paraId="5620C64F" w14:textId="3D744E73" w:rsidR="00810A08" w:rsidRPr="00F3552D" w:rsidRDefault="00810A08" w:rsidP="00F3552D">
            <w:pPr>
              <w:pStyle w:val="TableText0"/>
              <w:ind w:left="284" w:hanging="284"/>
              <w:rPr>
                <w:rFonts w:asciiTheme="minorHAnsi" w:hAnsiTheme="minorHAnsi" w:cstheme="minorHAnsi"/>
                <w:szCs w:val="22"/>
                <w:lang w:eastAsia="zh-CN"/>
              </w:rPr>
            </w:pPr>
            <w:r w:rsidRPr="00F3552D">
              <w:rPr>
                <w:rFonts w:asciiTheme="minorHAnsi" w:hAnsiTheme="minorHAnsi" w:cstheme="minorHAnsi"/>
                <w:szCs w:val="22"/>
                <w:lang w:eastAsia="zh-CN"/>
              </w:rPr>
              <w:t>-</w:t>
            </w:r>
            <w:r w:rsidRPr="00F3552D">
              <w:rPr>
                <w:rFonts w:asciiTheme="minorHAnsi" w:hAnsiTheme="minorHAnsi" w:cstheme="minorHAnsi"/>
                <w:szCs w:val="22"/>
                <w:lang w:eastAsia="zh-CN"/>
              </w:rPr>
              <w:tab/>
            </w:r>
            <w:r w:rsidRPr="00F3552D">
              <w:rPr>
                <w:rFonts w:asciiTheme="minorHAnsi" w:hAnsiTheme="minorHAnsi" w:cstheme="minorHAnsi"/>
                <w:szCs w:val="22"/>
                <w:lang w:eastAsia="zh-CN"/>
              </w:rPr>
              <w:t>提交实时字幕请求</w:t>
            </w:r>
          </w:p>
          <w:p w14:paraId="45D1A2F4" w14:textId="66264DD9" w:rsidR="00810A08" w:rsidRPr="00F3552D" w:rsidRDefault="00810A08" w:rsidP="00F3552D">
            <w:pPr>
              <w:pStyle w:val="TableText0"/>
              <w:tabs>
                <w:tab w:val="clear" w:pos="284"/>
                <w:tab w:val="left" w:pos="319"/>
              </w:tabs>
              <w:ind w:left="319" w:hanging="319"/>
              <w:rPr>
                <w:rFonts w:asciiTheme="minorHAnsi" w:hAnsiTheme="minorHAnsi" w:cstheme="minorHAnsi"/>
                <w:szCs w:val="22"/>
                <w:lang w:eastAsia="zh-CN"/>
              </w:rPr>
            </w:pPr>
            <w:r w:rsidRPr="00F3552D">
              <w:rPr>
                <w:rFonts w:asciiTheme="minorHAnsi" w:hAnsiTheme="minorHAnsi" w:cstheme="minorHAnsi"/>
                <w:szCs w:val="22"/>
                <w:lang w:eastAsia="zh-CN"/>
              </w:rPr>
              <w:t>-</w:t>
            </w:r>
            <w:r w:rsidRPr="00F3552D">
              <w:rPr>
                <w:rFonts w:asciiTheme="minorHAnsi" w:hAnsiTheme="minorHAnsi" w:cstheme="minorHAnsi"/>
                <w:szCs w:val="22"/>
                <w:lang w:eastAsia="zh-CN"/>
              </w:rPr>
              <w:tab/>
            </w:r>
            <w:r w:rsidRPr="00F3552D">
              <w:rPr>
                <w:rFonts w:asciiTheme="minorHAnsi" w:hAnsiTheme="minorHAnsi" w:cstheme="minorHAnsi"/>
                <w:szCs w:val="22"/>
                <w:lang w:eastAsia="zh-CN"/>
              </w:rPr>
              <w:t>提交需要翻译的</w:t>
            </w:r>
            <w:hyperlink r:id="rId18" w:history="1">
              <w:r w:rsidRPr="00F3552D">
                <w:rPr>
                  <w:rFonts w:asciiTheme="minorHAnsi" w:hAnsiTheme="minorHAnsi" w:cstheme="minorHAnsi"/>
                  <w:color w:val="0000FF"/>
                  <w:u w:val="single"/>
                  <w:lang w:eastAsia="zh-CN"/>
                </w:rPr>
                <w:t>ITU-T</w:t>
              </w:r>
              <w:r w:rsidRPr="00F3552D">
                <w:rPr>
                  <w:rFonts w:asciiTheme="minorHAnsi" w:hAnsiTheme="minorHAnsi" w:cstheme="minorHAnsi"/>
                  <w:color w:val="0000FF"/>
                  <w:u w:val="single"/>
                  <w:lang w:eastAsia="zh-CN"/>
                </w:rPr>
                <w:t>成员文稿</w:t>
              </w:r>
            </w:hyperlink>
          </w:p>
        </w:tc>
      </w:tr>
      <w:tr w:rsidR="00810A08" w:rsidRPr="006D78B4" w14:paraId="10C205B4" w14:textId="77777777" w:rsidTr="0057645B">
        <w:tc>
          <w:tcPr>
            <w:tcW w:w="1980" w:type="dxa"/>
            <w:shd w:val="clear" w:color="auto" w:fill="auto"/>
          </w:tcPr>
          <w:p w14:paraId="46B04C77" w14:textId="48428FF5" w:rsidR="00810A08" w:rsidRPr="00F3552D" w:rsidRDefault="00810A08" w:rsidP="00810A08">
            <w:pPr>
              <w:pStyle w:val="TableText0"/>
              <w:rPr>
                <w:rFonts w:asciiTheme="minorHAnsi" w:hAnsiTheme="minorHAnsi" w:cstheme="minorHAnsi"/>
                <w:szCs w:val="22"/>
              </w:rPr>
            </w:pPr>
            <w:r w:rsidRPr="00F3552D">
              <w:rPr>
                <w:rFonts w:asciiTheme="minorHAnsi" w:hAnsiTheme="minorHAnsi" w:cstheme="minorHAnsi"/>
              </w:rPr>
              <w:t>2025</w:t>
            </w:r>
            <w:r w:rsidRPr="00F3552D">
              <w:rPr>
                <w:rFonts w:asciiTheme="minorHAnsi" w:hAnsiTheme="minorHAnsi" w:cstheme="minorHAnsi"/>
              </w:rPr>
              <w:t>年</w:t>
            </w:r>
            <w:r w:rsidRPr="00F3552D">
              <w:rPr>
                <w:rFonts w:asciiTheme="minorHAnsi" w:hAnsiTheme="minorHAnsi" w:cstheme="minorHAnsi"/>
              </w:rPr>
              <w:t>8</w:t>
            </w:r>
            <w:r w:rsidRPr="00F3552D">
              <w:rPr>
                <w:rFonts w:asciiTheme="minorHAnsi" w:hAnsiTheme="minorHAnsi" w:cstheme="minorHAnsi"/>
              </w:rPr>
              <w:t>月</w:t>
            </w:r>
            <w:r w:rsidRPr="00F3552D">
              <w:rPr>
                <w:rFonts w:asciiTheme="minorHAnsi" w:hAnsiTheme="minorHAnsi" w:cstheme="minorHAnsi"/>
              </w:rPr>
              <w:t>1</w:t>
            </w:r>
            <w:r w:rsidRPr="00F3552D">
              <w:rPr>
                <w:rFonts w:asciiTheme="minorHAnsi" w:hAnsiTheme="minorHAnsi" w:cstheme="minorHAnsi"/>
              </w:rPr>
              <w:t>日</w:t>
            </w:r>
          </w:p>
        </w:tc>
        <w:tc>
          <w:tcPr>
            <w:tcW w:w="8080" w:type="dxa"/>
            <w:shd w:val="clear" w:color="auto" w:fill="auto"/>
          </w:tcPr>
          <w:p w14:paraId="764B2F76" w14:textId="55B4737F" w:rsidR="00810A08" w:rsidRPr="00F3552D" w:rsidRDefault="00810A08" w:rsidP="00F3552D">
            <w:pPr>
              <w:pStyle w:val="TableText0"/>
              <w:ind w:left="284" w:hanging="284"/>
              <w:rPr>
                <w:rFonts w:asciiTheme="minorHAnsi" w:hAnsiTheme="minorHAnsi" w:cstheme="minorHAnsi"/>
                <w:szCs w:val="22"/>
                <w:lang w:eastAsia="zh-CN"/>
              </w:rPr>
            </w:pPr>
            <w:r w:rsidRPr="00F3552D">
              <w:rPr>
                <w:rFonts w:asciiTheme="minorHAnsi" w:hAnsiTheme="minorHAnsi" w:cstheme="minorHAnsi"/>
                <w:szCs w:val="22"/>
                <w:lang w:eastAsia="zh-CN"/>
              </w:rPr>
              <w:t>-</w:t>
            </w:r>
            <w:r w:rsidRPr="00F3552D">
              <w:rPr>
                <w:rFonts w:asciiTheme="minorHAnsi" w:hAnsiTheme="minorHAnsi" w:cstheme="minorHAnsi"/>
                <w:szCs w:val="22"/>
                <w:lang w:eastAsia="zh-CN"/>
              </w:rPr>
              <w:tab/>
            </w:r>
            <w:r w:rsidRPr="00F3552D">
              <w:rPr>
                <w:rFonts w:asciiTheme="minorHAnsi" w:hAnsiTheme="minorHAnsi" w:cstheme="minorHAnsi"/>
                <w:szCs w:val="22"/>
                <w:lang w:val="en-US" w:eastAsia="zh-CN"/>
              </w:rPr>
              <w:t>提交与会补贴申请申请（通过</w:t>
            </w:r>
            <w:hyperlink r:id="rId19" w:history="1">
              <w:r w:rsidRPr="00F3552D">
                <w:rPr>
                  <w:rStyle w:val="Hyperlink"/>
                  <w:rFonts w:asciiTheme="minorHAnsi" w:hAnsiTheme="minorHAnsi" w:cstheme="minorHAnsi"/>
                  <w:szCs w:val="22"/>
                  <w:lang w:eastAsia="zh-CN"/>
                </w:rPr>
                <w:t>研究组主页</w:t>
              </w:r>
            </w:hyperlink>
            <w:r w:rsidRPr="00F3552D">
              <w:rPr>
                <w:rFonts w:asciiTheme="minorHAnsi" w:hAnsiTheme="minorHAnsi" w:cstheme="minorHAnsi"/>
                <w:szCs w:val="22"/>
                <w:lang w:val="en-US" w:eastAsia="zh-CN"/>
              </w:rPr>
              <w:t>上的表格进行；</w:t>
            </w:r>
            <w:r w:rsidRPr="00F3552D">
              <w:rPr>
                <w:rFonts w:asciiTheme="minorHAnsi" w:hAnsiTheme="minorHAnsi" w:cstheme="minorHAnsi"/>
                <w:szCs w:val="22"/>
                <w:lang w:val="en-US" w:eastAsia="zh-CN"/>
              </w:rPr>
              <w:br/>
            </w:r>
            <w:r w:rsidRPr="00F3552D">
              <w:rPr>
                <w:rFonts w:asciiTheme="minorHAnsi" w:hAnsiTheme="minorHAnsi" w:cstheme="minorHAnsi"/>
                <w:szCs w:val="22"/>
                <w:lang w:val="en-US" w:eastAsia="zh-CN"/>
              </w:rPr>
              <w:t>详情见附件</w:t>
            </w:r>
            <w:r w:rsidRPr="00F3552D">
              <w:rPr>
                <w:rFonts w:asciiTheme="minorHAnsi" w:hAnsiTheme="minorHAnsi" w:cstheme="minorHAnsi"/>
                <w:szCs w:val="22"/>
                <w:lang w:eastAsia="zh-CN"/>
              </w:rPr>
              <w:t>A</w:t>
            </w:r>
            <w:r w:rsidRPr="00F3552D">
              <w:rPr>
                <w:rFonts w:asciiTheme="minorHAnsi" w:hAnsiTheme="minorHAnsi" w:cstheme="minorHAnsi"/>
                <w:szCs w:val="22"/>
                <w:lang w:val="en-US" w:eastAsia="zh-CN"/>
              </w:rPr>
              <w:t>）</w:t>
            </w:r>
          </w:p>
          <w:p w14:paraId="6237C65F" w14:textId="0E92AD7B" w:rsidR="00810A08" w:rsidRPr="00F3552D" w:rsidRDefault="00810A08" w:rsidP="00F3552D">
            <w:pPr>
              <w:pStyle w:val="TableText0"/>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s>
              <w:ind w:left="319" w:hanging="319"/>
              <w:rPr>
                <w:rFonts w:asciiTheme="minorHAnsi" w:hAnsiTheme="minorHAnsi" w:cstheme="minorHAnsi"/>
                <w:szCs w:val="22"/>
                <w:lang w:eastAsia="zh-CN"/>
              </w:rPr>
            </w:pPr>
            <w:r w:rsidRPr="00F3552D">
              <w:rPr>
                <w:rFonts w:asciiTheme="minorHAnsi" w:hAnsiTheme="minorHAnsi" w:cstheme="minorHAnsi"/>
                <w:szCs w:val="22"/>
                <w:lang w:eastAsia="zh-CN"/>
              </w:rPr>
              <w:t>-</w:t>
            </w:r>
            <w:r w:rsidRPr="00F3552D">
              <w:rPr>
                <w:rFonts w:asciiTheme="minorHAnsi" w:hAnsiTheme="minorHAnsi" w:cstheme="minorHAnsi"/>
                <w:szCs w:val="22"/>
                <w:lang w:eastAsia="zh-CN"/>
              </w:rPr>
              <w:tab/>
            </w:r>
            <w:r w:rsidRPr="00F3552D">
              <w:rPr>
                <w:rFonts w:asciiTheme="minorHAnsi" w:hAnsiTheme="minorHAnsi" w:cstheme="minorHAnsi"/>
                <w:szCs w:val="22"/>
                <w:lang w:eastAsia="zh-CN"/>
              </w:rPr>
              <w:t>提交口译服务申请（通过在线注册表进行）</w:t>
            </w:r>
          </w:p>
        </w:tc>
      </w:tr>
      <w:tr w:rsidR="00810A08" w:rsidRPr="006D78B4" w14:paraId="7E0C16C2" w14:textId="77777777" w:rsidTr="0057645B">
        <w:tc>
          <w:tcPr>
            <w:tcW w:w="1980" w:type="dxa"/>
            <w:shd w:val="clear" w:color="auto" w:fill="auto"/>
          </w:tcPr>
          <w:p w14:paraId="7E618009" w14:textId="66755D62" w:rsidR="00810A08" w:rsidRPr="00F3552D" w:rsidRDefault="00810A08" w:rsidP="00810A08">
            <w:pPr>
              <w:pStyle w:val="TableText0"/>
              <w:rPr>
                <w:rFonts w:asciiTheme="minorHAnsi" w:hAnsiTheme="minorHAnsi" w:cstheme="minorHAnsi"/>
                <w:szCs w:val="22"/>
              </w:rPr>
            </w:pPr>
            <w:r w:rsidRPr="00F3552D">
              <w:rPr>
                <w:rFonts w:asciiTheme="minorHAnsi" w:hAnsiTheme="minorHAnsi" w:cstheme="minorHAnsi"/>
              </w:rPr>
              <w:t>2025</w:t>
            </w:r>
            <w:r w:rsidRPr="00F3552D">
              <w:rPr>
                <w:rFonts w:asciiTheme="minorHAnsi" w:hAnsiTheme="minorHAnsi" w:cstheme="minorHAnsi"/>
              </w:rPr>
              <w:t>年</w:t>
            </w:r>
            <w:r w:rsidRPr="00F3552D">
              <w:rPr>
                <w:rFonts w:asciiTheme="minorHAnsi" w:hAnsiTheme="minorHAnsi" w:cstheme="minorHAnsi"/>
              </w:rPr>
              <w:t>8</w:t>
            </w:r>
            <w:r w:rsidRPr="00F3552D">
              <w:rPr>
                <w:rFonts w:asciiTheme="minorHAnsi" w:hAnsiTheme="minorHAnsi" w:cstheme="minorHAnsi"/>
              </w:rPr>
              <w:t>月</w:t>
            </w:r>
            <w:r w:rsidRPr="00F3552D">
              <w:rPr>
                <w:rFonts w:asciiTheme="minorHAnsi" w:hAnsiTheme="minorHAnsi" w:cstheme="minorHAnsi"/>
              </w:rPr>
              <w:t>15</w:t>
            </w:r>
            <w:r w:rsidRPr="00F3552D">
              <w:rPr>
                <w:rFonts w:asciiTheme="minorHAnsi" w:hAnsiTheme="minorHAnsi" w:cstheme="minorHAnsi"/>
              </w:rPr>
              <w:t>日</w:t>
            </w:r>
          </w:p>
        </w:tc>
        <w:tc>
          <w:tcPr>
            <w:tcW w:w="8080" w:type="dxa"/>
            <w:shd w:val="clear" w:color="auto" w:fill="auto"/>
          </w:tcPr>
          <w:p w14:paraId="0704A153" w14:textId="4CEDAE38" w:rsidR="00810A08" w:rsidRPr="00F3552D" w:rsidRDefault="00810A08" w:rsidP="00F3552D">
            <w:pPr>
              <w:pStyle w:val="TableText0"/>
              <w:ind w:left="284" w:hanging="284"/>
              <w:rPr>
                <w:rFonts w:asciiTheme="minorHAnsi" w:hAnsiTheme="minorHAnsi" w:cstheme="minorHAnsi"/>
                <w:szCs w:val="22"/>
                <w:lang w:eastAsia="zh-CN"/>
              </w:rPr>
            </w:pPr>
            <w:r w:rsidRPr="00F3552D">
              <w:rPr>
                <w:rFonts w:asciiTheme="minorHAnsi" w:hAnsiTheme="minorHAnsi" w:cstheme="minorHAnsi"/>
                <w:szCs w:val="22"/>
                <w:lang w:eastAsia="zh-CN"/>
              </w:rPr>
              <w:t>-</w:t>
            </w:r>
            <w:r w:rsidRPr="00F3552D">
              <w:rPr>
                <w:rFonts w:asciiTheme="minorHAnsi" w:hAnsiTheme="minorHAnsi" w:cstheme="minorHAnsi"/>
                <w:szCs w:val="22"/>
                <w:lang w:eastAsia="zh-CN"/>
              </w:rPr>
              <w:tab/>
            </w:r>
            <w:r w:rsidRPr="00F3552D">
              <w:rPr>
                <w:rFonts w:asciiTheme="minorHAnsi" w:hAnsiTheme="minorHAnsi" w:cstheme="minorHAnsi"/>
                <w:szCs w:val="22"/>
                <w:lang w:eastAsia="zh-CN"/>
              </w:rPr>
              <w:t>预注册（通过</w:t>
            </w:r>
            <w:hyperlink r:id="rId20" w:history="1">
              <w:r w:rsidR="00F3552D" w:rsidRPr="00F3552D">
                <w:rPr>
                  <w:rStyle w:val="Hyperlink"/>
                  <w:rFonts w:asciiTheme="minorHAnsi" w:hAnsiTheme="minorHAnsi" w:cstheme="minorHAnsi"/>
                  <w:szCs w:val="22"/>
                  <w:lang w:eastAsia="zh-CN"/>
                </w:rPr>
                <w:t>研究组主页</w:t>
              </w:r>
            </w:hyperlink>
            <w:r w:rsidRPr="00F3552D">
              <w:rPr>
                <w:rFonts w:asciiTheme="minorHAnsi" w:hAnsiTheme="minorHAnsi" w:cstheme="minorHAnsi"/>
                <w:szCs w:val="22"/>
                <w:lang w:eastAsia="zh-CN"/>
              </w:rPr>
              <w:t>提供的在线注册表进行）</w:t>
            </w:r>
          </w:p>
          <w:p w14:paraId="46E94515" w14:textId="57ADA44C" w:rsidR="00810A08" w:rsidRPr="00F3552D" w:rsidRDefault="00810A08" w:rsidP="00F3552D">
            <w:pPr>
              <w:pStyle w:val="TableText0"/>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s>
              <w:ind w:left="319" w:hanging="319"/>
              <w:rPr>
                <w:rFonts w:asciiTheme="minorHAnsi" w:hAnsiTheme="minorHAnsi" w:cstheme="minorHAnsi"/>
                <w:szCs w:val="22"/>
                <w:lang w:eastAsia="zh-CN"/>
              </w:rPr>
            </w:pPr>
            <w:r w:rsidRPr="00F3552D">
              <w:rPr>
                <w:rFonts w:asciiTheme="minorHAnsi" w:hAnsiTheme="minorHAnsi" w:cstheme="minorHAnsi"/>
                <w:szCs w:val="22"/>
                <w:lang w:eastAsia="zh-CN"/>
              </w:rPr>
              <w:t>-</w:t>
            </w:r>
            <w:r w:rsidRPr="00F3552D">
              <w:rPr>
                <w:rFonts w:asciiTheme="minorHAnsi" w:hAnsiTheme="minorHAnsi" w:cstheme="minorHAnsi"/>
                <w:szCs w:val="22"/>
                <w:lang w:eastAsia="zh-CN"/>
              </w:rPr>
              <w:tab/>
            </w:r>
            <w:r w:rsidRPr="00F3552D">
              <w:rPr>
                <w:rFonts w:asciiTheme="minorHAnsi" w:hAnsiTheme="minorHAnsi" w:cstheme="minorHAnsi"/>
                <w:szCs w:val="22"/>
                <w:lang w:eastAsia="zh-CN"/>
              </w:rPr>
              <w:t>提交签证协办函申请（通过在线注册表进行；详情见附件</w:t>
            </w:r>
            <w:r w:rsidRPr="00F3552D">
              <w:rPr>
                <w:rFonts w:asciiTheme="minorHAnsi" w:hAnsiTheme="minorHAnsi" w:cstheme="minorHAnsi"/>
                <w:szCs w:val="22"/>
                <w:lang w:eastAsia="zh-CN"/>
              </w:rPr>
              <w:t>A</w:t>
            </w:r>
            <w:r w:rsidRPr="00F3552D">
              <w:rPr>
                <w:rFonts w:asciiTheme="minorHAnsi" w:hAnsiTheme="minorHAnsi" w:cstheme="minorHAnsi"/>
                <w:szCs w:val="22"/>
                <w:lang w:eastAsia="zh-CN"/>
              </w:rPr>
              <w:t>）</w:t>
            </w:r>
          </w:p>
        </w:tc>
      </w:tr>
      <w:tr w:rsidR="00810A08" w:rsidRPr="00F94180" w14:paraId="013F5EB9" w14:textId="77777777" w:rsidTr="0057645B">
        <w:tc>
          <w:tcPr>
            <w:tcW w:w="1980" w:type="dxa"/>
            <w:shd w:val="clear" w:color="auto" w:fill="auto"/>
          </w:tcPr>
          <w:p w14:paraId="30D21267" w14:textId="07EFABF2" w:rsidR="00810A08" w:rsidRPr="00F3552D" w:rsidRDefault="00810A08" w:rsidP="00810A08">
            <w:pPr>
              <w:pStyle w:val="TableText0"/>
              <w:rPr>
                <w:rFonts w:asciiTheme="minorHAnsi" w:hAnsiTheme="minorHAnsi" w:cstheme="minorHAnsi"/>
                <w:szCs w:val="22"/>
              </w:rPr>
            </w:pPr>
            <w:r w:rsidRPr="00F3552D">
              <w:rPr>
                <w:rFonts w:asciiTheme="minorHAnsi" w:hAnsiTheme="minorHAnsi" w:cstheme="minorHAnsi"/>
              </w:rPr>
              <w:t>2025</w:t>
            </w:r>
            <w:r w:rsidRPr="00F3552D">
              <w:rPr>
                <w:rFonts w:asciiTheme="minorHAnsi" w:hAnsiTheme="minorHAnsi" w:cstheme="minorHAnsi"/>
              </w:rPr>
              <w:t>年</w:t>
            </w:r>
            <w:r w:rsidRPr="00F3552D">
              <w:rPr>
                <w:rFonts w:asciiTheme="minorHAnsi" w:hAnsiTheme="minorHAnsi" w:cstheme="minorHAnsi"/>
              </w:rPr>
              <w:t>9</w:t>
            </w:r>
            <w:r w:rsidRPr="00F3552D">
              <w:rPr>
                <w:rFonts w:asciiTheme="minorHAnsi" w:hAnsiTheme="minorHAnsi" w:cstheme="minorHAnsi"/>
              </w:rPr>
              <w:t>月</w:t>
            </w:r>
            <w:r w:rsidRPr="00F3552D">
              <w:rPr>
                <w:rFonts w:asciiTheme="minorHAnsi" w:hAnsiTheme="minorHAnsi" w:cstheme="minorHAnsi"/>
              </w:rPr>
              <w:t>2</w:t>
            </w:r>
            <w:r w:rsidRPr="00F3552D">
              <w:rPr>
                <w:rFonts w:asciiTheme="minorHAnsi" w:hAnsiTheme="minorHAnsi" w:cstheme="minorHAnsi"/>
              </w:rPr>
              <w:t>日</w:t>
            </w:r>
          </w:p>
        </w:tc>
        <w:tc>
          <w:tcPr>
            <w:tcW w:w="8080" w:type="dxa"/>
            <w:shd w:val="clear" w:color="auto" w:fill="auto"/>
          </w:tcPr>
          <w:p w14:paraId="0618D210" w14:textId="4BE1F941" w:rsidR="00810A08" w:rsidRPr="00F3552D" w:rsidRDefault="00810A08" w:rsidP="00F3552D">
            <w:pPr>
              <w:pStyle w:val="TableText0"/>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s>
              <w:ind w:left="319" w:hanging="319"/>
              <w:rPr>
                <w:rFonts w:asciiTheme="minorHAnsi" w:hAnsiTheme="minorHAnsi" w:cstheme="minorHAnsi"/>
                <w:szCs w:val="22"/>
                <w:lang w:eastAsia="zh-CN"/>
              </w:rPr>
            </w:pPr>
            <w:r w:rsidRPr="00F3552D">
              <w:rPr>
                <w:rFonts w:asciiTheme="minorHAnsi" w:hAnsiTheme="minorHAnsi" w:cstheme="minorHAnsi"/>
                <w:szCs w:val="22"/>
                <w:lang w:eastAsia="zh-CN"/>
              </w:rPr>
              <w:t>-</w:t>
            </w:r>
            <w:r w:rsidRPr="00F3552D">
              <w:rPr>
                <w:rFonts w:asciiTheme="minorHAnsi" w:hAnsiTheme="minorHAnsi" w:cstheme="minorHAnsi"/>
                <w:szCs w:val="22"/>
                <w:lang w:eastAsia="zh-CN"/>
              </w:rPr>
              <w:tab/>
            </w:r>
            <w:hyperlink r:id="rId21" w:history="1">
              <w:r w:rsidRPr="00F3552D">
                <w:rPr>
                  <w:rFonts w:asciiTheme="minorHAnsi" w:hAnsiTheme="minorHAnsi" w:cstheme="minorHAnsi"/>
                  <w:color w:val="0000FF"/>
                  <w:u w:val="single"/>
                  <w:lang w:eastAsia="zh-CN"/>
                </w:rPr>
                <w:t>提交</w:t>
              </w:r>
              <w:r w:rsidRPr="00F3552D">
                <w:rPr>
                  <w:rFonts w:asciiTheme="minorHAnsi" w:hAnsiTheme="minorHAnsi" w:cstheme="minorHAnsi"/>
                  <w:color w:val="0000FF"/>
                  <w:u w:val="single"/>
                  <w:lang w:eastAsia="zh-CN"/>
                </w:rPr>
                <w:t>ITU-T</w:t>
              </w:r>
              <w:r w:rsidRPr="00F3552D">
                <w:rPr>
                  <w:rFonts w:asciiTheme="minorHAnsi" w:hAnsiTheme="minorHAnsi" w:cstheme="minorHAnsi"/>
                  <w:color w:val="0000FF"/>
                  <w:u w:val="single"/>
                  <w:lang w:eastAsia="zh-CN"/>
                </w:rPr>
                <w:t>成员文稿（通过文件直传）</w:t>
              </w:r>
            </w:hyperlink>
          </w:p>
        </w:tc>
      </w:tr>
      <w:tr w:rsidR="00810A08" w:rsidRPr="006D78B4" w14:paraId="66CAEB37" w14:textId="77777777" w:rsidTr="0057645B">
        <w:tc>
          <w:tcPr>
            <w:tcW w:w="1980" w:type="dxa"/>
            <w:shd w:val="clear" w:color="auto" w:fill="auto"/>
          </w:tcPr>
          <w:p w14:paraId="77218771" w14:textId="0468B012" w:rsidR="00810A08" w:rsidRPr="00F3552D" w:rsidRDefault="00810A08" w:rsidP="00810A08">
            <w:pPr>
              <w:pStyle w:val="TableText0"/>
              <w:rPr>
                <w:rFonts w:asciiTheme="minorHAnsi" w:hAnsiTheme="minorHAnsi" w:cstheme="minorHAnsi"/>
                <w:szCs w:val="22"/>
              </w:rPr>
            </w:pPr>
            <w:r w:rsidRPr="00F3552D">
              <w:rPr>
                <w:rFonts w:asciiTheme="minorHAnsi" w:hAnsiTheme="minorHAnsi" w:cstheme="minorHAnsi"/>
              </w:rPr>
              <w:t>2025</w:t>
            </w:r>
            <w:r w:rsidRPr="00F3552D">
              <w:rPr>
                <w:rFonts w:asciiTheme="minorHAnsi" w:hAnsiTheme="minorHAnsi" w:cstheme="minorHAnsi"/>
              </w:rPr>
              <w:t>年</w:t>
            </w:r>
            <w:r w:rsidRPr="00F3552D">
              <w:rPr>
                <w:rFonts w:asciiTheme="minorHAnsi" w:hAnsiTheme="minorHAnsi" w:cstheme="minorHAnsi"/>
              </w:rPr>
              <w:t>9</w:t>
            </w:r>
            <w:r w:rsidRPr="00F3552D">
              <w:rPr>
                <w:rFonts w:asciiTheme="minorHAnsi" w:hAnsiTheme="minorHAnsi" w:cstheme="minorHAnsi"/>
              </w:rPr>
              <w:t>月</w:t>
            </w:r>
            <w:r w:rsidRPr="00F3552D">
              <w:rPr>
                <w:rFonts w:asciiTheme="minorHAnsi" w:hAnsiTheme="minorHAnsi" w:cstheme="minorHAnsi"/>
              </w:rPr>
              <w:t>3</w:t>
            </w:r>
            <w:r w:rsidRPr="00F3552D">
              <w:rPr>
                <w:rFonts w:asciiTheme="minorHAnsi" w:hAnsiTheme="minorHAnsi" w:cstheme="minorHAnsi"/>
              </w:rPr>
              <w:t>日</w:t>
            </w:r>
          </w:p>
        </w:tc>
        <w:tc>
          <w:tcPr>
            <w:tcW w:w="8080" w:type="dxa"/>
            <w:shd w:val="clear" w:color="auto" w:fill="auto"/>
          </w:tcPr>
          <w:p w14:paraId="5C55E8A5" w14:textId="4856A30A" w:rsidR="00810A08" w:rsidRPr="00F3552D" w:rsidRDefault="00810A08" w:rsidP="00F3552D">
            <w:pPr>
              <w:pStyle w:val="TableText0"/>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s>
              <w:ind w:left="319" w:hanging="319"/>
              <w:rPr>
                <w:rFonts w:asciiTheme="minorHAnsi" w:hAnsiTheme="minorHAnsi" w:cstheme="minorHAnsi"/>
                <w:szCs w:val="22"/>
                <w:lang w:eastAsia="zh-CN"/>
              </w:rPr>
            </w:pPr>
            <w:r w:rsidRPr="00F3552D">
              <w:rPr>
                <w:rFonts w:asciiTheme="minorHAnsi" w:hAnsiTheme="minorHAnsi" w:cstheme="minorHAnsi"/>
                <w:szCs w:val="22"/>
              </w:rPr>
              <w:t>-</w:t>
            </w:r>
            <w:r w:rsidRPr="00F3552D">
              <w:rPr>
                <w:rFonts w:asciiTheme="minorHAnsi" w:hAnsiTheme="minorHAnsi" w:cstheme="minorHAnsi"/>
                <w:szCs w:val="22"/>
              </w:rPr>
              <w:tab/>
            </w:r>
            <w:r w:rsidRPr="00F3552D">
              <w:rPr>
                <w:rFonts w:asciiTheme="minorHAnsi" w:hAnsiTheme="minorHAnsi" w:cstheme="minorHAnsi"/>
                <w:szCs w:val="22"/>
              </w:rPr>
              <w:t>在电信标准化局第</w:t>
            </w:r>
            <w:r w:rsidRPr="00F3552D">
              <w:rPr>
                <w:rFonts w:asciiTheme="minorHAnsi" w:hAnsiTheme="minorHAnsi" w:cstheme="minorHAnsi"/>
                <w:szCs w:val="22"/>
              </w:rPr>
              <w:t>39</w:t>
            </w:r>
            <w:r w:rsidRPr="00F3552D">
              <w:rPr>
                <w:rFonts w:asciiTheme="minorHAnsi" w:hAnsiTheme="minorHAnsi" w:cstheme="minorHAnsi"/>
                <w:szCs w:val="22"/>
              </w:rPr>
              <w:t>号通函附件</w:t>
            </w:r>
            <w:r w:rsidRPr="00F3552D">
              <w:rPr>
                <w:rFonts w:asciiTheme="minorHAnsi" w:hAnsiTheme="minorHAnsi" w:cstheme="minorHAnsi"/>
                <w:szCs w:val="22"/>
              </w:rPr>
              <w:t>2</w:t>
            </w:r>
            <w:r w:rsidRPr="00F3552D">
              <w:rPr>
                <w:rFonts w:asciiTheme="minorHAnsi" w:hAnsiTheme="minorHAnsi" w:cstheme="minorHAnsi"/>
                <w:szCs w:val="22"/>
              </w:rPr>
              <w:t>中提交</w:t>
            </w:r>
            <w:r w:rsidRPr="00F3552D">
              <w:rPr>
                <w:rFonts w:asciiTheme="minorHAnsi" w:hAnsiTheme="minorHAnsi" w:cstheme="minorHAnsi"/>
                <w:szCs w:val="22"/>
                <w:lang w:eastAsia="zh-CN"/>
              </w:rPr>
              <w:t>相关表格，</w:t>
            </w:r>
            <w:r w:rsidR="00DD59AA" w:rsidRPr="00F3552D">
              <w:rPr>
                <w:rFonts w:asciiTheme="minorHAnsi" w:hAnsiTheme="minorHAnsi" w:cstheme="minorHAnsi"/>
                <w:szCs w:val="22"/>
                <w:lang w:eastAsia="zh-CN"/>
              </w:rPr>
              <w:t>内容涉及</w:t>
            </w:r>
            <w:r w:rsidRPr="00F3552D">
              <w:rPr>
                <w:rFonts w:asciiTheme="minorHAnsi" w:hAnsiTheme="minorHAnsi" w:cstheme="minorHAnsi"/>
                <w:szCs w:val="22"/>
              </w:rPr>
              <w:t>TAP</w:t>
            </w:r>
            <w:r w:rsidRPr="00F3552D">
              <w:rPr>
                <w:rFonts w:asciiTheme="minorHAnsi" w:hAnsiTheme="minorHAnsi" w:cstheme="minorHAnsi"/>
                <w:szCs w:val="22"/>
              </w:rPr>
              <w:t>成员国就</w:t>
            </w:r>
            <w:r w:rsidR="00DD59AA" w:rsidRPr="00F3552D">
              <w:rPr>
                <w:rFonts w:asciiTheme="minorHAnsi" w:hAnsiTheme="minorHAnsi" w:cstheme="minorHAnsi"/>
                <w:szCs w:val="22"/>
                <w:lang w:eastAsia="zh-CN"/>
              </w:rPr>
              <w:t>以下</w:t>
            </w:r>
            <w:r w:rsidRPr="00F3552D">
              <w:rPr>
                <w:rFonts w:asciiTheme="minorHAnsi" w:hAnsiTheme="minorHAnsi" w:cstheme="minorHAnsi"/>
                <w:szCs w:val="22"/>
              </w:rPr>
              <w:t>新建议书草案进行</w:t>
            </w:r>
            <w:r w:rsidR="00DD59AA" w:rsidRPr="00F3552D">
              <w:rPr>
                <w:rFonts w:asciiTheme="minorHAnsi" w:hAnsiTheme="minorHAnsi" w:cstheme="minorHAnsi"/>
                <w:szCs w:val="22"/>
                <w:lang w:eastAsia="zh-CN"/>
              </w:rPr>
              <w:t>的</w:t>
            </w:r>
            <w:r w:rsidRPr="00F3552D">
              <w:rPr>
                <w:rFonts w:asciiTheme="minorHAnsi" w:hAnsiTheme="minorHAnsi" w:cstheme="minorHAnsi"/>
                <w:szCs w:val="22"/>
              </w:rPr>
              <w:t>磋商：</w:t>
            </w:r>
            <w:r w:rsidRPr="00F3552D">
              <w:rPr>
                <w:rFonts w:asciiTheme="minorHAnsi" w:hAnsiTheme="minorHAnsi" w:cstheme="minorHAnsi"/>
                <w:szCs w:val="22"/>
              </w:rPr>
              <w:t xml:space="preserve">ITU-T </w:t>
            </w:r>
            <w:r w:rsidR="00265928" w:rsidRPr="00F3552D">
              <w:rPr>
                <w:rFonts w:asciiTheme="minorHAnsi" w:hAnsiTheme="minorHAnsi" w:cstheme="minorHAnsi"/>
                <w:szCs w:val="22"/>
              </w:rPr>
              <w:t>Y.</w:t>
            </w:r>
            <w:r w:rsidRPr="00F3552D">
              <w:rPr>
                <w:rFonts w:asciiTheme="minorHAnsi" w:hAnsiTheme="minorHAnsi" w:cstheme="minorHAnsi"/>
                <w:szCs w:val="22"/>
              </w:rPr>
              <w:t>4235</w:t>
            </w:r>
            <w:r w:rsidRPr="00F3552D">
              <w:rPr>
                <w:rFonts w:asciiTheme="minorHAnsi" w:hAnsiTheme="minorHAnsi" w:cstheme="minorHAnsi"/>
                <w:szCs w:val="22"/>
              </w:rPr>
              <w:t>（原</w:t>
            </w:r>
            <w:r w:rsidR="003058D7" w:rsidRPr="00F3552D">
              <w:rPr>
                <w:rFonts w:asciiTheme="minorHAnsi" w:hAnsiTheme="minorHAnsi" w:cstheme="minorHAnsi"/>
                <w:szCs w:val="22"/>
              </w:rPr>
              <w:t>Y.PGComNet-Reqts</w:t>
            </w:r>
            <w:r w:rsidRPr="00F3552D">
              <w:rPr>
                <w:rFonts w:asciiTheme="minorHAnsi" w:hAnsiTheme="minorHAnsi" w:cstheme="minorHAnsi"/>
                <w:szCs w:val="22"/>
              </w:rPr>
              <w:t>）、</w:t>
            </w:r>
            <w:r w:rsidRPr="00F3552D">
              <w:rPr>
                <w:rFonts w:asciiTheme="minorHAnsi" w:hAnsiTheme="minorHAnsi" w:cstheme="minorHAnsi"/>
                <w:szCs w:val="22"/>
              </w:rPr>
              <w:t xml:space="preserve">ITU-T </w:t>
            </w:r>
            <w:r w:rsidR="00265928" w:rsidRPr="00F3552D">
              <w:rPr>
                <w:rFonts w:asciiTheme="minorHAnsi" w:hAnsiTheme="minorHAnsi" w:cstheme="minorHAnsi"/>
                <w:szCs w:val="22"/>
              </w:rPr>
              <w:t>Y.</w:t>
            </w:r>
            <w:r w:rsidRPr="00F3552D">
              <w:rPr>
                <w:rFonts w:asciiTheme="minorHAnsi" w:hAnsiTheme="minorHAnsi" w:cstheme="minorHAnsi"/>
                <w:szCs w:val="22"/>
              </w:rPr>
              <w:t>4236</w:t>
            </w:r>
            <w:r w:rsidRPr="00F3552D">
              <w:rPr>
                <w:rFonts w:asciiTheme="minorHAnsi" w:hAnsiTheme="minorHAnsi" w:cstheme="minorHAnsi"/>
                <w:szCs w:val="22"/>
              </w:rPr>
              <w:t>（原</w:t>
            </w:r>
            <w:r w:rsidR="003058D7" w:rsidRPr="00F3552D">
              <w:rPr>
                <w:rFonts w:asciiTheme="minorHAnsi" w:hAnsiTheme="minorHAnsi" w:cstheme="minorHAnsi"/>
                <w:szCs w:val="22"/>
              </w:rPr>
              <w:t>Y.EMM-Reqts</w:t>
            </w:r>
            <w:r w:rsidRPr="00F3552D">
              <w:rPr>
                <w:rFonts w:asciiTheme="minorHAnsi" w:hAnsiTheme="minorHAnsi" w:cstheme="minorHAnsi"/>
                <w:szCs w:val="22"/>
              </w:rPr>
              <w:t>）、</w:t>
            </w:r>
            <w:r w:rsidRPr="00F3552D">
              <w:rPr>
                <w:rFonts w:asciiTheme="minorHAnsi" w:hAnsiTheme="minorHAnsi" w:cstheme="minorHAnsi"/>
                <w:szCs w:val="22"/>
              </w:rPr>
              <w:t xml:space="preserve">ITU-T </w:t>
            </w:r>
            <w:r w:rsidR="00265928" w:rsidRPr="00F3552D">
              <w:rPr>
                <w:rFonts w:asciiTheme="minorHAnsi" w:hAnsiTheme="minorHAnsi" w:cstheme="minorHAnsi"/>
                <w:szCs w:val="22"/>
              </w:rPr>
              <w:t>Y.</w:t>
            </w:r>
            <w:r w:rsidRPr="00F3552D">
              <w:rPr>
                <w:rFonts w:asciiTheme="minorHAnsi" w:hAnsiTheme="minorHAnsi" w:cstheme="minorHAnsi"/>
                <w:szCs w:val="22"/>
              </w:rPr>
              <w:t>4237</w:t>
            </w:r>
            <w:r w:rsidRPr="00F3552D">
              <w:rPr>
                <w:rFonts w:asciiTheme="minorHAnsi" w:hAnsiTheme="minorHAnsi" w:cstheme="minorHAnsi"/>
                <w:szCs w:val="22"/>
              </w:rPr>
              <w:t>（原</w:t>
            </w:r>
            <w:r w:rsidR="00DD59AA" w:rsidRPr="00F3552D">
              <w:rPr>
                <w:rFonts w:asciiTheme="minorHAnsi" w:hAnsiTheme="minorHAnsi" w:cstheme="minorHAnsi"/>
                <w:szCs w:val="22"/>
              </w:rPr>
              <w:t>Y.dt-IWCS</w:t>
            </w:r>
            <w:r w:rsidRPr="00F3552D">
              <w:rPr>
                <w:rFonts w:asciiTheme="minorHAnsi" w:hAnsiTheme="minorHAnsi" w:cstheme="minorHAnsi"/>
                <w:szCs w:val="22"/>
              </w:rPr>
              <w:t>）、</w:t>
            </w:r>
            <w:r w:rsidRPr="00F3552D">
              <w:rPr>
                <w:rFonts w:asciiTheme="minorHAnsi" w:hAnsiTheme="minorHAnsi" w:cstheme="minorHAnsi"/>
                <w:szCs w:val="22"/>
              </w:rPr>
              <w:t xml:space="preserve">ITU-T </w:t>
            </w:r>
            <w:r w:rsidR="00265928" w:rsidRPr="00F3552D">
              <w:rPr>
                <w:rFonts w:asciiTheme="minorHAnsi" w:hAnsiTheme="minorHAnsi" w:cstheme="minorHAnsi"/>
                <w:szCs w:val="22"/>
              </w:rPr>
              <w:t>Y.</w:t>
            </w:r>
            <w:r w:rsidRPr="00F3552D">
              <w:rPr>
                <w:rFonts w:asciiTheme="minorHAnsi" w:hAnsiTheme="minorHAnsi" w:cstheme="minorHAnsi"/>
                <w:szCs w:val="22"/>
              </w:rPr>
              <w:t>4496</w:t>
            </w:r>
            <w:r w:rsidR="00F3552D">
              <w:rPr>
                <w:rFonts w:asciiTheme="minorHAnsi" w:hAnsiTheme="minorHAnsi" w:cstheme="minorHAnsi"/>
                <w:szCs w:val="22"/>
              </w:rPr>
              <w:br/>
            </w:r>
            <w:r w:rsidRPr="00F3552D">
              <w:rPr>
                <w:rFonts w:asciiTheme="minorHAnsi" w:hAnsiTheme="minorHAnsi" w:cstheme="minorHAnsi"/>
                <w:szCs w:val="22"/>
              </w:rPr>
              <w:t>（原</w:t>
            </w:r>
            <w:r w:rsidR="00265928" w:rsidRPr="00F3552D">
              <w:rPr>
                <w:rFonts w:asciiTheme="minorHAnsi" w:hAnsiTheme="minorHAnsi" w:cstheme="minorHAnsi"/>
                <w:szCs w:val="22"/>
              </w:rPr>
              <w:t>Y.</w:t>
            </w:r>
            <w:r w:rsidRPr="00F3552D">
              <w:rPr>
                <w:rFonts w:asciiTheme="minorHAnsi" w:hAnsiTheme="minorHAnsi" w:cstheme="minorHAnsi"/>
                <w:szCs w:val="22"/>
              </w:rPr>
              <w:t>RA-PHE</w:t>
            </w:r>
            <w:r w:rsidRPr="00F3552D">
              <w:rPr>
                <w:rFonts w:asciiTheme="minorHAnsi" w:hAnsiTheme="minorHAnsi" w:cstheme="minorHAnsi"/>
                <w:szCs w:val="22"/>
              </w:rPr>
              <w:t>）、</w:t>
            </w:r>
            <w:r w:rsidRPr="00F3552D">
              <w:rPr>
                <w:rFonts w:asciiTheme="minorHAnsi" w:hAnsiTheme="minorHAnsi" w:cstheme="minorHAnsi"/>
                <w:szCs w:val="22"/>
              </w:rPr>
              <w:t xml:space="preserve">ITU-T </w:t>
            </w:r>
            <w:r w:rsidR="00265928" w:rsidRPr="00F3552D">
              <w:rPr>
                <w:rFonts w:asciiTheme="minorHAnsi" w:hAnsiTheme="minorHAnsi" w:cstheme="minorHAnsi"/>
                <w:szCs w:val="22"/>
              </w:rPr>
              <w:t>Y.</w:t>
            </w:r>
            <w:r w:rsidRPr="00F3552D">
              <w:rPr>
                <w:rFonts w:asciiTheme="minorHAnsi" w:hAnsiTheme="minorHAnsi" w:cstheme="minorHAnsi"/>
                <w:szCs w:val="22"/>
              </w:rPr>
              <w:t>4708</w:t>
            </w:r>
            <w:r w:rsidRPr="00F3552D">
              <w:rPr>
                <w:rFonts w:asciiTheme="minorHAnsi" w:hAnsiTheme="minorHAnsi" w:cstheme="minorHAnsi"/>
                <w:szCs w:val="22"/>
              </w:rPr>
              <w:t>（原</w:t>
            </w:r>
            <w:r w:rsidR="00DD59AA" w:rsidRPr="00F3552D">
              <w:rPr>
                <w:rFonts w:asciiTheme="minorHAnsi" w:hAnsiTheme="minorHAnsi" w:cstheme="minorHAnsi"/>
                <w:szCs w:val="22"/>
              </w:rPr>
              <w:t>Y.IoT-DPE</w:t>
            </w:r>
            <w:r w:rsidRPr="00F3552D">
              <w:rPr>
                <w:rFonts w:asciiTheme="minorHAnsi" w:hAnsiTheme="minorHAnsi" w:cstheme="minorHAnsi"/>
                <w:szCs w:val="22"/>
              </w:rPr>
              <w:t>）、</w:t>
            </w:r>
            <w:r w:rsidRPr="00F3552D">
              <w:rPr>
                <w:rFonts w:asciiTheme="minorHAnsi" w:hAnsiTheme="minorHAnsi" w:cstheme="minorHAnsi"/>
                <w:szCs w:val="22"/>
              </w:rPr>
              <w:t xml:space="preserve">ITU-T </w:t>
            </w:r>
            <w:r w:rsidR="00265928" w:rsidRPr="00F3552D">
              <w:rPr>
                <w:rFonts w:asciiTheme="minorHAnsi" w:hAnsiTheme="minorHAnsi" w:cstheme="minorHAnsi"/>
                <w:szCs w:val="22"/>
              </w:rPr>
              <w:t>Y.</w:t>
            </w:r>
            <w:r w:rsidRPr="00F3552D">
              <w:rPr>
                <w:rFonts w:asciiTheme="minorHAnsi" w:hAnsiTheme="minorHAnsi" w:cstheme="minorHAnsi"/>
                <w:szCs w:val="22"/>
              </w:rPr>
              <w:t>4609</w:t>
            </w:r>
            <w:r w:rsidRPr="00F3552D">
              <w:rPr>
                <w:rFonts w:asciiTheme="minorHAnsi" w:hAnsiTheme="minorHAnsi" w:cstheme="minorHAnsi"/>
                <w:szCs w:val="22"/>
              </w:rPr>
              <w:t>（原</w:t>
            </w:r>
            <w:r w:rsidR="00DD59AA" w:rsidRPr="00F3552D">
              <w:rPr>
                <w:rFonts w:asciiTheme="minorHAnsi" w:hAnsiTheme="minorHAnsi" w:cstheme="minorHAnsi"/>
                <w:szCs w:val="22"/>
              </w:rPr>
              <w:t>Y.metadata-EPI</w:t>
            </w:r>
            <w:r w:rsidRPr="00F3552D">
              <w:rPr>
                <w:rFonts w:asciiTheme="minorHAnsi" w:hAnsiTheme="minorHAnsi" w:cstheme="minorHAnsi"/>
                <w:szCs w:val="22"/>
              </w:rPr>
              <w:t>）、</w:t>
            </w:r>
            <w:r w:rsidRPr="00F3552D">
              <w:rPr>
                <w:rFonts w:asciiTheme="minorHAnsi" w:hAnsiTheme="minorHAnsi" w:cstheme="minorHAnsi"/>
                <w:szCs w:val="22"/>
              </w:rPr>
              <w:t xml:space="preserve">ITU-T </w:t>
            </w:r>
            <w:r w:rsidR="00265928" w:rsidRPr="00F3552D">
              <w:rPr>
                <w:rFonts w:asciiTheme="minorHAnsi" w:hAnsiTheme="minorHAnsi" w:cstheme="minorHAnsi"/>
                <w:szCs w:val="22"/>
              </w:rPr>
              <w:t>Y.</w:t>
            </w:r>
            <w:r w:rsidRPr="00F3552D">
              <w:rPr>
                <w:rFonts w:asciiTheme="minorHAnsi" w:hAnsiTheme="minorHAnsi" w:cstheme="minorHAnsi"/>
                <w:szCs w:val="22"/>
              </w:rPr>
              <w:t>4813</w:t>
            </w:r>
            <w:r w:rsidRPr="00F3552D">
              <w:rPr>
                <w:rFonts w:asciiTheme="minorHAnsi" w:hAnsiTheme="minorHAnsi" w:cstheme="minorHAnsi"/>
                <w:szCs w:val="22"/>
              </w:rPr>
              <w:t>（原</w:t>
            </w:r>
            <w:r w:rsidR="00DD59AA" w:rsidRPr="00F3552D">
              <w:rPr>
                <w:rFonts w:asciiTheme="minorHAnsi" w:hAnsiTheme="minorHAnsi" w:cstheme="minorHAnsi"/>
                <w:szCs w:val="22"/>
              </w:rPr>
              <w:t>Y.iepi-dm-sa</w:t>
            </w:r>
            <w:r w:rsidRPr="00F3552D">
              <w:rPr>
                <w:rFonts w:asciiTheme="minorHAnsi" w:hAnsiTheme="minorHAnsi" w:cstheme="minorHAnsi"/>
                <w:szCs w:val="22"/>
              </w:rPr>
              <w:t>）</w:t>
            </w:r>
            <w:r w:rsidR="000A255B" w:rsidRPr="00F3552D">
              <w:rPr>
                <w:rFonts w:asciiTheme="minorHAnsi" w:hAnsiTheme="minorHAnsi" w:cstheme="minorHAnsi"/>
                <w:szCs w:val="22"/>
                <w:lang w:eastAsia="zh-CN"/>
              </w:rPr>
              <w:t>、</w:t>
            </w:r>
            <w:r w:rsidRPr="00F3552D">
              <w:rPr>
                <w:rFonts w:asciiTheme="minorHAnsi" w:hAnsiTheme="minorHAnsi" w:cstheme="minorHAnsi"/>
                <w:szCs w:val="22"/>
              </w:rPr>
              <w:t xml:space="preserve">ITU-T </w:t>
            </w:r>
            <w:r w:rsidR="00265928" w:rsidRPr="00F3552D">
              <w:rPr>
                <w:rFonts w:asciiTheme="minorHAnsi" w:hAnsiTheme="minorHAnsi" w:cstheme="minorHAnsi"/>
                <w:szCs w:val="22"/>
              </w:rPr>
              <w:t>Y.</w:t>
            </w:r>
            <w:r w:rsidRPr="00F3552D">
              <w:rPr>
                <w:rFonts w:asciiTheme="minorHAnsi" w:hAnsiTheme="minorHAnsi" w:cstheme="minorHAnsi"/>
                <w:szCs w:val="22"/>
              </w:rPr>
              <w:t>4814</w:t>
            </w:r>
            <w:r w:rsidRPr="00F3552D">
              <w:rPr>
                <w:rFonts w:asciiTheme="minorHAnsi" w:hAnsiTheme="minorHAnsi" w:cstheme="minorHAnsi"/>
                <w:szCs w:val="22"/>
              </w:rPr>
              <w:t>（</w:t>
            </w:r>
            <w:r w:rsidR="00DD59AA" w:rsidRPr="00F3552D">
              <w:rPr>
                <w:rFonts w:asciiTheme="minorHAnsi" w:hAnsiTheme="minorHAnsi" w:cstheme="minorHAnsi"/>
                <w:szCs w:val="22"/>
                <w:lang w:eastAsia="zh-CN"/>
              </w:rPr>
              <w:t>原</w:t>
            </w:r>
            <w:r w:rsidR="00DD59AA" w:rsidRPr="00F3552D">
              <w:rPr>
                <w:rFonts w:asciiTheme="minorHAnsi" w:hAnsiTheme="minorHAnsi" w:cstheme="minorHAnsi"/>
                <w:szCs w:val="22"/>
              </w:rPr>
              <w:t>Y.IoT-acs-fra</w:t>
            </w:r>
            <w:r w:rsidRPr="00F3552D">
              <w:rPr>
                <w:rFonts w:asciiTheme="minorHAnsi" w:hAnsiTheme="minorHAnsi" w:cstheme="minorHAnsi"/>
                <w:szCs w:val="22"/>
              </w:rPr>
              <w:t>）和</w:t>
            </w:r>
            <w:r w:rsidR="00F3552D">
              <w:rPr>
                <w:rFonts w:asciiTheme="minorHAnsi" w:hAnsiTheme="minorHAnsi" w:cstheme="minorHAnsi"/>
                <w:szCs w:val="22"/>
                <w:lang w:eastAsia="zh-CN"/>
              </w:rPr>
              <w:br/>
            </w:r>
            <w:r w:rsidRPr="00F3552D">
              <w:rPr>
                <w:rFonts w:asciiTheme="minorHAnsi" w:hAnsiTheme="minorHAnsi" w:cstheme="minorHAnsi"/>
                <w:szCs w:val="22"/>
              </w:rPr>
              <w:t xml:space="preserve">ITU-T </w:t>
            </w:r>
            <w:r w:rsidR="00265928" w:rsidRPr="00F3552D">
              <w:rPr>
                <w:rFonts w:asciiTheme="minorHAnsi" w:hAnsiTheme="minorHAnsi" w:cstheme="minorHAnsi"/>
                <w:szCs w:val="22"/>
              </w:rPr>
              <w:t>Y.</w:t>
            </w:r>
            <w:r w:rsidRPr="00F3552D">
              <w:rPr>
                <w:rFonts w:asciiTheme="minorHAnsi" w:hAnsiTheme="minorHAnsi" w:cstheme="minorHAnsi"/>
                <w:szCs w:val="22"/>
              </w:rPr>
              <w:t>4911</w:t>
            </w:r>
            <w:r w:rsidRPr="00F3552D">
              <w:rPr>
                <w:rFonts w:asciiTheme="minorHAnsi" w:hAnsiTheme="minorHAnsi" w:cstheme="minorHAnsi"/>
                <w:szCs w:val="22"/>
              </w:rPr>
              <w:t>（</w:t>
            </w:r>
            <w:r w:rsidR="00DD59AA" w:rsidRPr="00F3552D">
              <w:rPr>
                <w:rFonts w:asciiTheme="minorHAnsi" w:hAnsiTheme="minorHAnsi" w:cstheme="minorHAnsi"/>
                <w:szCs w:val="22"/>
                <w:lang w:eastAsia="zh-CN"/>
              </w:rPr>
              <w:t>原</w:t>
            </w:r>
            <w:r w:rsidR="00DD59AA" w:rsidRPr="00F3552D">
              <w:rPr>
                <w:rFonts w:asciiTheme="minorHAnsi" w:hAnsiTheme="minorHAnsi" w:cstheme="minorHAnsi"/>
                <w:szCs w:val="22"/>
              </w:rPr>
              <w:t>Y.KPI-Flood</w:t>
            </w:r>
            <w:r w:rsidRPr="00F3552D">
              <w:rPr>
                <w:rFonts w:asciiTheme="minorHAnsi" w:hAnsiTheme="minorHAnsi" w:cstheme="minorHAnsi"/>
                <w:szCs w:val="22"/>
              </w:rPr>
              <w:t>）</w:t>
            </w:r>
            <w:r w:rsidR="003058D7" w:rsidRPr="00F3552D">
              <w:rPr>
                <w:rFonts w:asciiTheme="minorHAnsi" w:hAnsiTheme="minorHAnsi" w:cstheme="minorHAnsi"/>
                <w:szCs w:val="22"/>
                <w:lang w:eastAsia="zh-CN"/>
              </w:rPr>
              <w:t>。</w:t>
            </w:r>
          </w:p>
        </w:tc>
      </w:tr>
    </w:tbl>
    <w:p w14:paraId="11AE7EB1" w14:textId="6750477D" w:rsidR="000D241D" w:rsidRPr="00F3552D" w:rsidRDefault="00F94180" w:rsidP="00F3552D">
      <w:pPr>
        <w:spacing w:before="240" w:after="240"/>
        <w:ind w:firstLineChars="200" w:firstLine="440"/>
        <w:rPr>
          <w:rFonts w:ascii="SimSun" w:eastAsia="Times New Roman" w:hAnsi="SimSun"/>
          <w:szCs w:val="22"/>
          <w:lang w:val="fr-FR" w:eastAsia="zh-CN"/>
        </w:rPr>
      </w:pPr>
      <w:r w:rsidRPr="00255CEA">
        <w:rPr>
          <w:rFonts w:hint="eastAsia"/>
          <w:szCs w:val="22"/>
          <w:lang w:eastAsia="zh-CN"/>
        </w:rPr>
        <w:t>祝您与会顺利且富有成效。</w:t>
      </w:r>
    </w:p>
    <w:tbl>
      <w:tblPr>
        <w:tblW w:w="10206" w:type="dxa"/>
        <w:tblLayout w:type="fixed"/>
        <w:tblCellMar>
          <w:left w:w="0" w:type="dxa"/>
          <w:right w:w="0" w:type="dxa"/>
        </w:tblCellMar>
        <w:tblLook w:val="0000" w:firstRow="0" w:lastRow="0" w:firstColumn="0" w:lastColumn="0" w:noHBand="0" w:noVBand="0"/>
      </w:tblPr>
      <w:tblGrid>
        <w:gridCol w:w="6663"/>
        <w:gridCol w:w="3543"/>
      </w:tblGrid>
      <w:tr w:rsidR="00BA1F1C" w:rsidRPr="00633417" w14:paraId="15C52B3E" w14:textId="77777777" w:rsidTr="000D241D">
        <w:trPr>
          <w:cantSplit/>
          <w:trHeight w:val="1701"/>
        </w:trPr>
        <w:tc>
          <w:tcPr>
            <w:tcW w:w="6663" w:type="dxa"/>
            <w:vMerge w:val="restart"/>
            <w:tcBorders>
              <w:right w:val="single" w:sz="8" w:space="0" w:color="auto"/>
            </w:tcBorders>
          </w:tcPr>
          <w:p w14:paraId="63578446" w14:textId="77777777" w:rsidR="00F94180" w:rsidRPr="00255CEA" w:rsidRDefault="00F94180" w:rsidP="00F94180">
            <w:pPr>
              <w:tabs>
                <w:tab w:val="clear" w:pos="1588"/>
                <w:tab w:val="clear" w:pos="1985"/>
                <w:tab w:val="center" w:pos="4819"/>
              </w:tabs>
              <w:spacing w:afterLines="50" w:after="120"/>
              <w:rPr>
                <w:rFonts w:ascii="Calibri" w:hAnsi="Calibri" w:cs="Calibri"/>
                <w:szCs w:val="22"/>
                <w:lang w:val="fr-FR" w:eastAsia="zh-CN"/>
              </w:rPr>
            </w:pPr>
            <w:r w:rsidRPr="00255CEA">
              <w:rPr>
                <w:rFonts w:ascii="Calibri" w:hAnsi="Calibri" w:cs="Calibri" w:hint="eastAsia"/>
                <w:szCs w:val="22"/>
                <w:lang w:val="en-US" w:eastAsia="zh-CN"/>
              </w:rPr>
              <w:t>顺致敬意</w:t>
            </w:r>
            <w:r w:rsidRPr="00255CEA">
              <w:rPr>
                <w:rFonts w:ascii="Calibri" w:hAnsi="Calibri" w:cs="Calibri" w:hint="eastAsia"/>
                <w:szCs w:val="22"/>
                <w:lang w:val="fr-FR" w:eastAsia="zh-CN"/>
              </w:rPr>
              <w:t>！</w:t>
            </w:r>
          </w:p>
          <w:p w14:paraId="318B2945" w14:textId="786D513C" w:rsidR="00BA1F1C" w:rsidRPr="00633417" w:rsidRDefault="00F94180" w:rsidP="00C471E9">
            <w:pPr>
              <w:spacing w:before="1080"/>
              <w:rPr>
                <w:rFonts w:cstheme="minorHAnsi"/>
                <w:szCs w:val="22"/>
                <w:lang w:eastAsia="zh-CN"/>
              </w:rPr>
            </w:pPr>
            <w:r w:rsidRPr="00255CEA">
              <w:rPr>
                <w:rFonts w:ascii="Calibri" w:hAnsi="Calibri" w:cs="Calibri" w:hint="eastAsia"/>
                <w:noProof/>
                <w:szCs w:val="22"/>
                <w:lang w:val="en-US" w:eastAsia="zh-CN"/>
              </w:rPr>
              <w:drawing>
                <wp:anchor distT="0" distB="0" distL="114300" distR="114300" simplePos="0" relativeHeight="251660288" behindDoc="1" locked="0" layoutInCell="1" allowOverlap="1" wp14:anchorId="0266FF14" wp14:editId="14D26109">
                  <wp:simplePos x="0" y="0"/>
                  <wp:positionH relativeFrom="column">
                    <wp:posOffset>-3224</wp:posOffset>
                  </wp:positionH>
                  <wp:positionV relativeFrom="paragraph">
                    <wp:posOffset>154256</wp:posOffset>
                  </wp:positionV>
                  <wp:extent cx="895237" cy="336306"/>
                  <wp:effectExtent l="0" t="0" r="635" b="6985"/>
                  <wp:wrapNone/>
                  <wp:docPr id="4" name="Picture 4"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Icon&#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904200" cy="339673"/>
                          </a:xfrm>
                          <a:prstGeom prst="rect">
                            <a:avLst/>
                          </a:prstGeom>
                        </pic:spPr>
                      </pic:pic>
                    </a:graphicData>
                  </a:graphic>
                  <wp14:sizeRelH relativeFrom="margin">
                    <wp14:pctWidth>0</wp14:pctWidth>
                  </wp14:sizeRelH>
                  <wp14:sizeRelV relativeFrom="margin">
                    <wp14:pctHeight>0</wp14:pctHeight>
                  </wp14:sizeRelV>
                </wp:anchor>
              </w:drawing>
            </w:r>
            <w:r w:rsidRPr="00255CEA">
              <w:rPr>
                <w:rFonts w:ascii="Calibri" w:hAnsi="Calibri" w:cs="Calibri" w:hint="eastAsia"/>
                <w:szCs w:val="22"/>
                <w:lang w:eastAsia="zh-CN"/>
              </w:rPr>
              <w:t>电信标准化局主任</w:t>
            </w:r>
            <w:r w:rsidRPr="00255CEA">
              <w:rPr>
                <w:rFonts w:ascii="Calibri" w:hAnsi="Calibri" w:cs="Calibri"/>
                <w:szCs w:val="22"/>
                <w:lang w:val="fr-FR" w:eastAsia="zh-CN"/>
              </w:rPr>
              <w:br/>
            </w:r>
            <w:r w:rsidRPr="00255CEA">
              <w:rPr>
                <w:rFonts w:ascii="Calibri" w:hAnsi="Calibri" w:cs="Calibri"/>
                <w:szCs w:val="22"/>
                <w:lang w:eastAsia="zh-CN"/>
              </w:rPr>
              <w:t>尾上诚</w:t>
            </w:r>
            <w:r w:rsidRPr="00255CEA">
              <w:rPr>
                <w:rFonts w:ascii="Calibri" w:hAnsi="Calibri" w:cs="Calibri" w:hint="eastAsia"/>
                <w:szCs w:val="22"/>
                <w:lang w:eastAsia="zh-CN"/>
              </w:rPr>
              <w:t>藏</w:t>
            </w:r>
          </w:p>
        </w:tc>
        <w:tc>
          <w:tcPr>
            <w:tcW w:w="3543" w:type="dxa"/>
            <w:tcBorders>
              <w:top w:val="single" w:sz="8" w:space="0" w:color="auto"/>
              <w:left w:val="single" w:sz="8" w:space="0" w:color="auto"/>
              <w:right w:val="single" w:sz="8" w:space="0" w:color="auto"/>
            </w:tcBorders>
            <w:textDirection w:val="btLr"/>
            <w:vAlign w:val="center"/>
          </w:tcPr>
          <w:p w14:paraId="2689F693" w14:textId="2A32241F" w:rsidR="00BA1F1C" w:rsidRPr="00633417" w:rsidRDefault="00633417" w:rsidP="000D241D">
            <w:pPr>
              <w:spacing w:before="240"/>
              <w:jc w:val="center"/>
              <w:rPr>
                <w:rFonts w:cstheme="minorHAnsi"/>
                <w:szCs w:val="22"/>
              </w:rPr>
            </w:pPr>
            <w:r w:rsidRPr="00633417">
              <w:rPr>
                <w:noProof/>
                <w:szCs w:val="22"/>
                <w:lang w:eastAsia="en-GB"/>
              </w:rPr>
              <w:drawing>
                <wp:inline distT="0" distB="0" distL="0" distR="0" wp14:anchorId="60A071AE" wp14:editId="7AC9F268">
                  <wp:extent cx="1140737" cy="1140737"/>
                  <wp:effectExtent l="0" t="0" r="2540" b="2540"/>
                  <wp:docPr id="12" name="Picture 12" descr="This QR code redirects to the latest meeeting information at:&#10;http://handle.itu.int/11.1002/groups/sg20" title="Latest meeting inform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M:\TSBDOC\2017-2020\Working_methods\Handle_IDs\Handle-IDs_per_group\SG20\Unitag_QRCode_1487089473173.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172418" cy="1172418"/>
                          </a:xfrm>
                          <a:prstGeom prst="rect">
                            <a:avLst/>
                          </a:prstGeom>
                          <a:noFill/>
                          <a:ln>
                            <a:noFill/>
                          </a:ln>
                        </pic:spPr>
                      </pic:pic>
                    </a:graphicData>
                  </a:graphic>
                </wp:inline>
              </w:drawing>
            </w:r>
            <w:r w:rsidR="00BA1F1C" w:rsidRPr="00633417">
              <w:rPr>
                <w:rFonts w:eastAsia="SimSun" w:cstheme="minorBidi"/>
                <w:lang w:eastAsia="zh-CN"/>
              </w:rPr>
              <w:t>ITU-T SG</w:t>
            </w:r>
            <w:r w:rsidRPr="00633417">
              <w:rPr>
                <w:rFonts w:eastAsia="SimSun" w:cstheme="minorBidi"/>
                <w:lang w:eastAsia="zh-CN"/>
              </w:rPr>
              <w:t>20</w:t>
            </w:r>
          </w:p>
        </w:tc>
      </w:tr>
      <w:tr w:rsidR="00BA1F1C" w:rsidRPr="00633417" w14:paraId="71857726" w14:textId="77777777" w:rsidTr="000D241D">
        <w:trPr>
          <w:cantSplit/>
        </w:trPr>
        <w:tc>
          <w:tcPr>
            <w:tcW w:w="6663" w:type="dxa"/>
            <w:vMerge/>
          </w:tcPr>
          <w:p w14:paraId="6D9565DA" w14:textId="77777777" w:rsidR="00BA1F1C" w:rsidRPr="00633417" w:rsidRDefault="00BA1F1C" w:rsidP="000D241D">
            <w:pPr>
              <w:spacing w:before="240"/>
              <w:rPr>
                <w:rFonts w:cstheme="minorHAnsi"/>
                <w:szCs w:val="22"/>
              </w:rPr>
            </w:pPr>
          </w:p>
        </w:tc>
        <w:tc>
          <w:tcPr>
            <w:tcW w:w="3543" w:type="dxa"/>
            <w:tcBorders>
              <w:left w:val="single" w:sz="8" w:space="0" w:color="auto"/>
              <w:bottom w:val="single" w:sz="8" w:space="0" w:color="auto"/>
              <w:right w:val="single" w:sz="8" w:space="0" w:color="auto"/>
            </w:tcBorders>
            <w:vAlign w:val="center"/>
          </w:tcPr>
          <w:p w14:paraId="177152E2" w14:textId="5CA7B112" w:rsidR="00BA1F1C" w:rsidRPr="00633417" w:rsidRDefault="00993302" w:rsidP="000D241D">
            <w:pPr>
              <w:spacing w:before="120"/>
              <w:jc w:val="center"/>
              <w:rPr>
                <w:rFonts w:cstheme="minorHAnsi"/>
                <w:szCs w:val="22"/>
              </w:rPr>
            </w:pPr>
            <w:r>
              <w:rPr>
                <w:rFonts w:cstheme="minorHAnsi" w:hint="eastAsia"/>
                <w:szCs w:val="22"/>
                <w:lang w:eastAsia="zh-CN"/>
              </w:rPr>
              <w:t>最</w:t>
            </w:r>
            <w:r w:rsidR="00B422AE">
              <w:rPr>
                <w:rFonts w:cstheme="minorHAnsi" w:hint="eastAsia"/>
                <w:szCs w:val="22"/>
                <w:lang w:eastAsia="zh-CN"/>
              </w:rPr>
              <w:t>新</w:t>
            </w:r>
            <w:r>
              <w:rPr>
                <w:rFonts w:cstheme="minorHAnsi" w:hint="eastAsia"/>
                <w:szCs w:val="22"/>
                <w:lang w:eastAsia="zh-CN"/>
              </w:rPr>
              <w:t>会议信息</w:t>
            </w:r>
          </w:p>
        </w:tc>
      </w:tr>
    </w:tbl>
    <w:p w14:paraId="2BAA0EEF" w14:textId="1919915E" w:rsidR="00BA1F1C" w:rsidRPr="00C6697C" w:rsidRDefault="00F94180" w:rsidP="00C6697C">
      <w:pPr>
        <w:spacing w:before="120"/>
        <w:rPr>
          <w:rFonts w:cstheme="minorHAnsi"/>
          <w:szCs w:val="22"/>
        </w:rPr>
      </w:pPr>
      <w:r w:rsidRPr="00255CEA">
        <w:rPr>
          <w:rFonts w:cstheme="minorHAnsi" w:hint="eastAsia"/>
          <w:b/>
          <w:bCs/>
          <w:szCs w:val="22"/>
          <w:lang w:eastAsia="zh-CN"/>
        </w:rPr>
        <w:t>附件</w:t>
      </w:r>
      <w:r w:rsidRPr="00255CEA">
        <w:rPr>
          <w:rFonts w:cstheme="minorHAnsi" w:hint="eastAsia"/>
          <w:szCs w:val="22"/>
          <w:lang w:eastAsia="zh-CN"/>
        </w:rPr>
        <w:t>：</w:t>
      </w:r>
      <w:r>
        <w:rPr>
          <w:rFonts w:cstheme="minorHAnsi" w:hint="eastAsia"/>
          <w:szCs w:val="22"/>
          <w:lang w:eastAsia="zh-CN"/>
        </w:rPr>
        <w:t>2</w:t>
      </w:r>
      <w:r w:rsidRPr="00255CEA">
        <w:rPr>
          <w:rFonts w:cstheme="minorHAnsi" w:hint="eastAsia"/>
          <w:szCs w:val="22"/>
          <w:lang w:eastAsia="zh-CN"/>
        </w:rPr>
        <w:t>件</w:t>
      </w:r>
    </w:p>
    <w:p w14:paraId="1A266D61" w14:textId="13CF3D3F" w:rsidR="00384E5D" w:rsidRPr="003D69B8" w:rsidRDefault="00384E5D" w:rsidP="00CE218B">
      <w:pPr>
        <w:spacing w:before="240"/>
      </w:pPr>
      <w:bookmarkStart w:id="1" w:name="StartTyping_E"/>
      <w:bookmarkEnd w:id="1"/>
      <w:r w:rsidRPr="003D69B8">
        <w:br w:type="page"/>
      </w:r>
    </w:p>
    <w:p w14:paraId="44E7085C" w14:textId="77777777" w:rsidR="00F94180" w:rsidRPr="00BC46F7" w:rsidRDefault="00F94180" w:rsidP="00F94180">
      <w:pPr>
        <w:pStyle w:val="Annextitle"/>
        <w:rPr>
          <w:szCs w:val="28"/>
        </w:rPr>
      </w:pPr>
      <w:bookmarkStart w:id="2" w:name="_Hlk187413645"/>
      <w:r w:rsidRPr="000965F8">
        <w:rPr>
          <w:rFonts w:ascii="SimSun" w:hAnsi="SimSun" w:cs="SimSun" w:hint="eastAsia"/>
          <w:lang w:eastAsia="zh-CN"/>
        </w:rPr>
        <w:lastRenderedPageBreak/>
        <w:t>附件</w:t>
      </w:r>
      <w:r w:rsidRPr="000965F8">
        <w:rPr>
          <w:lang w:eastAsia="zh-CN"/>
        </w:rPr>
        <w:t>A</w:t>
      </w:r>
      <w:r w:rsidRPr="000965F8">
        <w:rPr>
          <w:lang w:eastAsia="zh-CN"/>
        </w:rPr>
        <w:br/>
      </w:r>
      <w:r w:rsidRPr="000965F8">
        <w:rPr>
          <w:rFonts w:hint="eastAsia"/>
          <w:lang w:eastAsia="zh-CN"/>
        </w:rPr>
        <w:t>实用会议信息</w:t>
      </w:r>
      <w:bookmarkEnd w:id="2"/>
    </w:p>
    <w:p w14:paraId="3C0097F8" w14:textId="6E3895E6" w:rsidR="00384E5D" w:rsidRPr="003D69B8" w:rsidRDefault="00F94180" w:rsidP="00F94180">
      <w:pPr>
        <w:tabs>
          <w:tab w:val="left" w:pos="1418"/>
          <w:tab w:val="left" w:pos="1702"/>
          <w:tab w:val="left" w:pos="2160"/>
        </w:tabs>
        <w:spacing w:before="80" w:after="120"/>
        <w:ind w:right="91"/>
        <w:jc w:val="center"/>
        <w:rPr>
          <w:b/>
          <w:bCs/>
          <w:szCs w:val="22"/>
        </w:rPr>
      </w:pPr>
      <w:r w:rsidRPr="00CC327E">
        <w:rPr>
          <w:rFonts w:hint="eastAsia"/>
          <w:b/>
          <w:bCs/>
          <w:szCs w:val="22"/>
          <w:lang w:eastAsia="zh-CN"/>
        </w:rPr>
        <w:t>工作方法与设施</w:t>
      </w:r>
    </w:p>
    <w:p w14:paraId="7DD2C96D" w14:textId="46CFEF00" w:rsidR="00B61795" w:rsidRPr="003D69B8" w:rsidRDefault="00F94180">
      <w:pPr>
        <w:spacing w:after="120"/>
        <w:rPr>
          <w:rFonts w:eastAsia="SimSun"/>
          <w:b/>
          <w:bCs/>
          <w:szCs w:val="22"/>
          <w:lang w:eastAsia="zh-CN"/>
        </w:rPr>
      </w:pPr>
      <w:r w:rsidRPr="00CC327E">
        <w:rPr>
          <w:rFonts w:ascii="Calibri" w:hAnsi="Calibri" w:cstheme="majorBidi" w:hint="eastAsia"/>
          <w:b/>
          <w:bCs/>
          <w:szCs w:val="22"/>
          <w:lang w:eastAsia="zh-CN"/>
        </w:rPr>
        <w:t>提交</w:t>
      </w:r>
      <w:r w:rsidRPr="00CC327E">
        <w:rPr>
          <w:rFonts w:ascii="Calibri" w:hAnsi="Calibri" w:cstheme="majorBidi"/>
          <w:b/>
          <w:bCs/>
          <w:szCs w:val="22"/>
          <w:lang w:eastAsia="zh-CN"/>
        </w:rPr>
        <w:t>和</w:t>
      </w:r>
      <w:r w:rsidRPr="00CC327E">
        <w:rPr>
          <w:rFonts w:ascii="Calibri" w:hAnsi="Calibri" w:cstheme="majorBidi" w:hint="eastAsia"/>
          <w:b/>
          <w:bCs/>
          <w:szCs w:val="22"/>
          <w:lang w:eastAsia="zh-CN"/>
        </w:rPr>
        <w:t>获取文件：</w:t>
      </w:r>
      <w:r w:rsidRPr="00CC327E">
        <w:rPr>
          <w:rFonts w:ascii="Calibri" w:hAnsi="Calibri" w:cstheme="majorBidi" w:hint="eastAsia"/>
          <w:bCs/>
          <w:szCs w:val="22"/>
          <w:lang w:eastAsia="zh-CN"/>
        </w:rPr>
        <w:t>会议将为无纸化会议。成员</w:t>
      </w:r>
      <w:r w:rsidRPr="00CC327E">
        <w:rPr>
          <w:rFonts w:ascii="Calibri" w:hAnsi="Calibri" w:cstheme="majorBidi"/>
          <w:bCs/>
          <w:szCs w:val="22"/>
          <w:lang w:eastAsia="zh-CN"/>
        </w:rPr>
        <w:t>文稿应通过</w:t>
      </w:r>
      <w:hyperlink r:id="rId24" w:history="1">
        <w:r w:rsidRPr="00CC327E">
          <w:rPr>
            <w:rStyle w:val="Hyperlink"/>
            <w:rFonts w:cstheme="minorHAnsi" w:hint="eastAsia"/>
            <w:szCs w:val="22"/>
            <w:lang w:eastAsia="zh-CN"/>
          </w:rPr>
          <w:t>文件直传</w:t>
        </w:r>
      </w:hyperlink>
      <w:r w:rsidRPr="00CC327E">
        <w:rPr>
          <w:rFonts w:ascii="Calibri" w:hAnsi="Calibri" w:hint="eastAsia"/>
          <w:szCs w:val="22"/>
          <w:lang w:eastAsia="zh-CN"/>
        </w:rPr>
        <w:t>提交</w:t>
      </w:r>
      <w:r w:rsidRPr="00CC327E">
        <w:rPr>
          <w:rFonts w:ascii="Calibri" w:hAnsi="Calibri"/>
          <w:szCs w:val="22"/>
          <w:lang w:eastAsia="zh-CN"/>
        </w:rPr>
        <w:t>；</w:t>
      </w:r>
      <w:r w:rsidRPr="00CC327E">
        <w:rPr>
          <w:rFonts w:ascii="Calibri" w:hAnsi="Calibri" w:hint="eastAsia"/>
          <w:szCs w:val="22"/>
          <w:lang w:eastAsia="zh-CN"/>
        </w:rPr>
        <w:t>临时文件</w:t>
      </w:r>
      <w:r w:rsidRPr="00CC327E">
        <w:rPr>
          <w:rFonts w:ascii="Calibri" w:hAnsi="Calibri"/>
          <w:szCs w:val="22"/>
          <w:lang w:eastAsia="zh-CN"/>
        </w:rPr>
        <w:t>草案应</w:t>
      </w:r>
      <w:r w:rsidRPr="00CC327E">
        <w:rPr>
          <w:rFonts w:ascii="Calibri" w:hAnsi="Calibri" w:hint="eastAsia"/>
          <w:szCs w:val="22"/>
          <w:lang w:eastAsia="zh-CN"/>
        </w:rPr>
        <w:t>使用</w:t>
      </w:r>
      <w:hyperlink r:id="rId25" w:history="1">
        <w:r w:rsidRPr="00CC327E">
          <w:rPr>
            <w:rStyle w:val="Hyperlink"/>
            <w:rFonts w:cstheme="minorHAnsi" w:hint="eastAsia"/>
            <w:szCs w:val="22"/>
            <w:lang w:eastAsia="zh-CN"/>
          </w:rPr>
          <w:t>相应模板</w:t>
        </w:r>
      </w:hyperlink>
      <w:r w:rsidRPr="00CC327E">
        <w:rPr>
          <w:rFonts w:ascii="Calibri" w:hAnsi="Calibri"/>
          <w:szCs w:val="22"/>
          <w:lang w:eastAsia="zh-CN"/>
        </w:rPr>
        <w:t>通过</w:t>
      </w:r>
      <w:r w:rsidRPr="00CC327E">
        <w:rPr>
          <w:rFonts w:ascii="Calibri" w:hAnsi="Calibri" w:hint="eastAsia"/>
          <w:szCs w:val="22"/>
          <w:lang w:eastAsia="zh-CN"/>
        </w:rPr>
        <w:t>电子邮件</w:t>
      </w:r>
      <w:r w:rsidRPr="00CC327E">
        <w:rPr>
          <w:rFonts w:ascii="Calibri" w:hAnsi="Calibri"/>
          <w:szCs w:val="22"/>
          <w:lang w:eastAsia="zh-CN"/>
        </w:rPr>
        <w:t>提交给研究组秘书处。</w:t>
      </w:r>
      <w:r w:rsidRPr="00CC327E">
        <w:rPr>
          <w:rFonts w:ascii="Calibri" w:hAnsi="Calibri" w:hint="eastAsia"/>
          <w:szCs w:val="22"/>
          <w:lang w:eastAsia="zh-CN"/>
        </w:rPr>
        <w:t>研究组</w:t>
      </w:r>
      <w:r w:rsidRPr="00CC327E">
        <w:rPr>
          <w:rFonts w:ascii="Calibri" w:hAnsi="Calibri"/>
          <w:szCs w:val="22"/>
          <w:lang w:eastAsia="zh-CN"/>
        </w:rPr>
        <w:t>主页提供了会议文件访问</w:t>
      </w:r>
      <w:r w:rsidRPr="00CC327E">
        <w:rPr>
          <w:rFonts w:ascii="Calibri" w:hAnsi="Calibri" w:hint="eastAsia"/>
          <w:szCs w:val="22"/>
          <w:lang w:eastAsia="zh-CN"/>
        </w:rPr>
        <w:t>通</w:t>
      </w:r>
      <w:r w:rsidRPr="00CC327E">
        <w:rPr>
          <w:rFonts w:ascii="Calibri" w:hAnsi="Calibri"/>
          <w:szCs w:val="22"/>
          <w:lang w:eastAsia="zh-CN"/>
        </w:rPr>
        <w:t>道，</w:t>
      </w:r>
      <w:r w:rsidRPr="00CC327E">
        <w:rPr>
          <w:rFonts w:ascii="Calibri" w:hAnsi="Calibri" w:hint="eastAsia"/>
          <w:szCs w:val="22"/>
          <w:lang w:eastAsia="zh-CN"/>
        </w:rPr>
        <w:t>但</w:t>
      </w:r>
      <w:r w:rsidRPr="00CC327E">
        <w:rPr>
          <w:rFonts w:ascii="Calibri" w:hAnsi="Calibri"/>
          <w:szCs w:val="22"/>
          <w:lang w:eastAsia="zh-CN"/>
        </w:rPr>
        <w:t>仅限于</w:t>
      </w:r>
      <w:r w:rsidRPr="00CC327E">
        <w:rPr>
          <w:rFonts w:ascii="Calibri" w:hAnsi="Calibri" w:hint="eastAsia"/>
          <w:szCs w:val="22"/>
          <w:lang w:eastAsia="zh-CN"/>
        </w:rPr>
        <w:t>拥有含</w:t>
      </w:r>
      <w:r w:rsidRPr="00CC327E">
        <w:rPr>
          <w:rFonts w:ascii="Calibri" w:hAnsi="Calibri" w:hint="eastAsia"/>
          <w:szCs w:val="22"/>
          <w:lang w:eastAsia="zh-CN"/>
        </w:rPr>
        <w:t>T</w:t>
      </w:r>
      <w:r w:rsidRPr="00CC327E">
        <w:rPr>
          <w:rFonts w:ascii="Calibri" w:hAnsi="Calibri"/>
          <w:szCs w:val="22"/>
          <w:lang w:eastAsia="zh-CN"/>
        </w:rPr>
        <w:t>IES</w:t>
      </w:r>
      <w:r w:rsidRPr="00CC327E">
        <w:rPr>
          <w:rFonts w:ascii="Calibri" w:hAnsi="Calibri" w:hint="eastAsia"/>
          <w:szCs w:val="22"/>
          <w:lang w:eastAsia="zh-CN"/>
        </w:rPr>
        <w:t>访问权限的</w:t>
      </w:r>
      <w:hyperlink r:id="rId26" w:history="1">
        <w:r w:rsidRPr="00CC327E">
          <w:rPr>
            <w:rStyle w:val="Hyperlink"/>
            <w:rFonts w:ascii="Calibri" w:hAnsi="Calibri"/>
            <w:szCs w:val="22"/>
            <w:lang w:eastAsia="zh-CN"/>
          </w:rPr>
          <w:t>国际电联用户账户</w:t>
        </w:r>
      </w:hyperlink>
      <w:r w:rsidRPr="00CC327E">
        <w:rPr>
          <w:rFonts w:ascii="Calibri" w:hAnsi="Calibri" w:hint="eastAsia"/>
          <w:szCs w:val="22"/>
          <w:lang w:eastAsia="zh-CN"/>
        </w:rPr>
        <w:t>的</w:t>
      </w:r>
      <w:r w:rsidRPr="00CC327E">
        <w:rPr>
          <w:rFonts w:ascii="Calibri" w:hAnsi="Calibri"/>
          <w:szCs w:val="22"/>
          <w:lang w:eastAsia="zh-CN"/>
        </w:rPr>
        <w:t>ITU-T</w:t>
      </w:r>
      <w:r w:rsidRPr="00CC327E">
        <w:rPr>
          <w:rFonts w:ascii="Calibri" w:hAnsi="Calibri" w:hint="eastAsia"/>
          <w:szCs w:val="22"/>
          <w:lang w:eastAsia="zh-CN"/>
        </w:rPr>
        <w:t>成员</w:t>
      </w:r>
      <w:r w:rsidRPr="00CB063A">
        <w:rPr>
          <w:rFonts w:hint="eastAsia"/>
          <w:lang w:eastAsia="zh-CN"/>
        </w:rPr>
        <w:t>。</w:t>
      </w:r>
    </w:p>
    <w:p w14:paraId="1A864D9D" w14:textId="0EA0D057" w:rsidR="00384E5D" w:rsidRPr="003D69B8" w:rsidRDefault="00810A08" w:rsidP="00830DBC">
      <w:pPr>
        <w:rPr>
          <w:lang w:eastAsia="zh-CN"/>
        </w:rPr>
      </w:pPr>
      <w:r w:rsidRPr="00CC327E">
        <w:rPr>
          <w:rFonts w:cstheme="minorHAnsi" w:hint="eastAsia"/>
          <w:b/>
          <w:bCs/>
          <w:szCs w:val="22"/>
          <w:lang w:eastAsia="zh-CN"/>
        </w:rPr>
        <w:t>口译：</w:t>
      </w:r>
      <w:r w:rsidRPr="00CC327E">
        <w:rPr>
          <w:rFonts w:cstheme="minorHAnsi" w:hint="eastAsia"/>
          <w:szCs w:val="22"/>
          <w:lang w:eastAsia="zh-CN"/>
        </w:rPr>
        <w:t>因预算限制，在成员国提出申请的情况下，会议的闭幕全体会议将提供口译服务。应通过勾选注册表上的相关方框并在</w:t>
      </w:r>
      <w:r w:rsidRPr="00CC327E">
        <w:rPr>
          <w:rFonts w:cstheme="minorHAnsi" w:hint="eastAsia"/>
          <w:b/>
          <w:bCs/>
          <w:szCs w:val="22"/>
          <w:lang w:eastAsia="zh-CN"/>
        </w:rPr>
        <w:t>会议开始的至少六周前</w:t>
      </w:r>
      <w:r w:rsidRPr="00CC327E">
        <w:rPr>
          <w:rFonts w:cstheme="minorHAnsi" w:hint="eastAsia"/>
          <w:szCs w:val="22"/>
          <w:lang w:eastAsia="zh-CN"/>
        </w:rPr>
        <w:t>提出请求。</w:t>
      </w:r>
    </w:p>
    <w:p w14:paraId="4A91C246" w14:textId="6EE13683" w:rsidR="006B4E74" w:rsidRDefault="00F94180">
      <w:pPr>
        <w:rPr>
          <w:szCs w:val="22"/>
          <w:lang w:eastAsia="zh-CN"/>
        </w:rPr>
      </w:pPr>
      <w:r w:rsidRPr="00CC327E">
        <w:rPr>
          <w:rFonts w:ascii="Calibri" w:hAnsi="Calibri" w:hint="eastAsia"/>
          <w:b/>
          <w:bCs/>
          <w:szCs w:val="22"/>
          <w:lang w:eastAsia="zh-CN"/>
        </w:rPr>
        <w:t>无线局域网：</w:t>
      </w:r>
      <w:r w:rsidRPr="00CC327E">
        <w:rPr>
          <w:rFonts w:ascii="Calibri" w:hAnsi="Calibri" w:hint="eastAsia"/>
          <w:szCs w:val="22"/>
          <w:lang w:eastAsia="zh-CN"/>
        </w:rPr>
        <w:t>国际电联的所有会议厅均提供无线局域网设施，供代表使用。可在</w:t>
      </w:r>
      <w:r w:rsidRPr="00CC327E">
        <w:rPr>
          <w:rFonts w:ascii="Calibri" w:hAnsi="Calibri"/>
          <w:szCs w:val="22"/>
          <w:lang w:eastAsia="zh-CN"/>
        </w:rPr>
        <w:t>现场和</w:t>
      </w:r>
      <w:r w:rsidRPr="00CC327E">
        <w:rPr>
          <w:rFonts w:ascii="Calibri" w:hAnsi="Calibri" w:hint="eastAsia"/>
          <w:szCs w:val="22"/>
          <w:lang w:eastAsia="zh-CN"/>
        </w:rPr>
        <w:t>ITU-T</w:t>
      </w:r>
      <w:r w:rsidRPr="00CC327E">
        <w:rPr>
          <w:rFonts w:ascii="Calibri" w:hAnsi="Calibri" w:hint="eastAsia"/>
          <w:szCs w:val="22"/>
          <w:lang w:eastAsia="zh-CN"/>
        </w:rPr>
        <w:t>网站（</w:t>
      </w:r>
      <w:hyperlink r:id="rId27" w:history="1">
        <w:r w:rsidR="00C471E9" w:rsidRPr="006B42EB">
          <w:rPr>
            <w:rStyle w:val="Hyperlink"/>
            <w:szCs w:val="22"/>
            <w:lang w:eastAsia="zh-CN"/>
          </w:rPr>
          <w:t>https://www.itu.int/en/general-secretariat/ICT-Services/Pages/default.aspx</w:t>
        </w:r>
      </w:hyperlink>
      <w:r w:rsidRPr="00CC327E">
        <w:rPr>
          <w:rFonts w:ascii="Calibri" w:hAnsi="Calibri" w:hint="eastAsia"/>
          <w:szCs w:val="22"/>
          <w:lang w:eastAsia="zh-CN"/>
        </w:rPr>
        <w:t>）上查阅</w:t>
      </w:r>
      <w:r w:rsidRPr="00CC327E">
        <w:rPr>
          <w:rFonts w:ascii="Calibri" w:hAnsi="Calibri"/>
          <w:szCs w:val="22"/>
          <w:lang w:eastAsia="zh-CN"/>
        </w:rPr>
        <w:t>详细信息</w:t>
      </w:r>
      <w:r w:rsidRPr="00CC327E">
        <w:rPr>
          <w:rFonts w:ascii="Calibri" w:hAnsi="Calibri" w:hint="eastAsia"/>
          <w:szCs w:val="22"/>
          <w:lang w:eastAsia="zh-CN"/>
        </w:rPr>
        <w:t>。</w:t>
      </w:r>
    </w:p>
    <w:p w14:paraId="00F7C992" w14:textId="16D11286" w:rsidR="00175477" w:rsidRPr="009D3608" w:rsidRDefault="00F94180" w:rsidP="38B58C5B">
      <w:pPr>
        <w:spacing w:after="120"/>
        <w:rPr>
          <w:rFonts w:eastAsia="SimSun"/>
          <w:lang w:eastAsia="zh-CN"/>
        </w:rPr>
      </w:pPr>
      <w:r w:rsidRPr="00CC327E">
        <w:rPr>
          <w:rFonts w:ascii="Calibri" w:hAnsi="Calibri" w:hint="eastAsia"/>
          <w:b/>
          <w:bCs/>
          <w:szCs w:val="22"/>
          <w:lang w:val="en-US" w:eastAsia="zh-CN"/>
        </w:rPr>
        <w:t>电子储物箱：</w:t>
      </w:r>
      <w:r w:rsidRPr="00CC327E">
        <w:rPr>
          <w:rFonts w:ascii="Calibri" w:hAnsi="Calibri"/>
          <w:szCs w:val="22"/>
          <w:lang w:val="en-US" w:eastAsia="zh-CN"/>
        </w:rPr>
        <w:t>会议期间代表</w:t>
      </w:r>
      <w:r w:rsidRPr="00CC327E">
        <w:rPr>
          <w:rFonts w:ascii="Calibri" w:hAnsi="Calibri" w:hint="eastAsia"/>
          <w:szCs w:val="22"/>
          <w:lang w:val="en-US" w:eastAsia="zh-CN"/>
        </w:rPr>
        <w:t>可</w:t>
      </w:r>
      <w:r w:rsidRPr="00CC327E">
        <w:rPr>
          <w:rFonts w:ascii="Calibri" w:hAnsi="Calibri"/>
          <w:szCs w:val="22"/>
          <w:lang w:val="en-US" w:eastAsia="zh-CN"/>
        </w:rPr>
        <w:t>使用</w:t>
      </w:r>
      <w:r w:rsidRPr="00CC327E">
        <w:rPr>
          <w:rFonts w:ascii="Calibri" w:hAnsi="Calibri" w:hint="eastAsia"/>
          <w:szCs w:val="22"/>
          <w:lang w:val="en-US" w:eastAsia="zh-CN"/>
        </w:rPr>
        <w:t>ITU</w:t>
      </w:r>
      <w:r w:rsidRPr="00CC327E">
        <w:rPr>
          <w:rFonts w:ascii="Calibri" w:hAnsi="Calibri"/>
          <w:szCs w:val="22"/>
          <w:lang w:val="en-US" w:eastAsia="zh-CN"/>
        </w:rPr>
        <w:t>-</w:t>
      </w:r>
      <w:r w:rsidRPr="00CC327E">
        <w:rPr>
          <w:rFonts w:ascii="Calibri" w:hAnsi="Calibri" w:hint="eastAsia"/>
          <w:szCs w:val="22"/>
          <w:lang w:val="en-US" w:eastAsia="zh-CN"/>
        </w:rPr>
        <w:t>T</w:t>
      </w:r>
      <w:r w:rsidRPr="00CC327E">
        <w:rPr>
          <w:rFonts w:ascii="Calibri" w:hAnsi="Calibri"/>
          <w:szCs w:val="22"/>
          <w:lang w:val="en-US" w:eastAsia="zh-CN"/>
        </w:rPr>
        <w:t xml:space="preserve"> </w:t>
      </w:r>
      <w:r w:rsidRPr="00CC327E">
        <w:rPr>
          <w:rFonts w:ascii="Calibri" w:hAnsi="Calibri"/>
          <w:szCs w:val="22"/>
          <w:lang w:eastAsia="zh-CN"/>
        </w:rPr>
        <w:t>RFID</w:t>
      </w:r>
      <w:r w:rsidRPr="00CC327E">
        <w:rPr>
          <w:rFonts w:ascii="Calibri" w:hAnsi="Calibri" w:hint="eastAsia"/>
          <w:szCs w:val="22"/>
          <w:lang w:val="en-US" w:eastAsia="zh-CN"/>
        </w:rPr>
        <w:t>胸卡开关</w:t>
      </w:r>
      <w:r w:rsidRPr="00CC327E">
        <w:rPr>
          <w:rFonts w:ascii="Calibri" w:hAnsi="Calibri"/>
          <w:szCs w:val="22"/>
          <w:lang w:val="en-US" w:eastAsia="zh-CN"/>
        </w:rPr>
        <w:t>电子储物箱。</w:t>
      </w:r>
      <w:r w:rsidRPr="00CC327E">
        <w:rPr>
          <w:rFonts w:ascii="Calibri" w:hAnsi="Calibri" w:hint="eastAsia"/>
          <w:szCs w:val="22"/>
          <w:lang w:val="en-US" w:eastAsia="zh-CN"/>
        </w:rPr>
        <w:t>电子储物箱</w:t>
      </w:r>
      <w:r w:rsidRPr="00CC327E">
        <w:rPr>
          <w:rFonts w:ascii="Calibri" w:hAnsi="Calibri"/>
          <w:szCs w:val="22"/>
          <w:lang w:val="en-US" w:eastAsia="zh-CN"/>
        </w:rPr>
        <w:t>设在</w:t>
      </w:r>
      <w:r w:rsidRPr="00CC327E">
        <w:rPr>
          <w:rFonts w:ascii="Calibri" w:hAnsi="Calibri" w:hint="eastAsia"/>
          <w:szCs w:val="22"/>
          <w:lang w:val="en-US" w:eastAsia="zh-CN"/>
        </w:rPr>
        <w:t>国际电联塔楼入口层和地下一层以及</w:t>
      </w:r>
      <w:r w:rsidRPr="00CC327E">
        <w:rPr>
          <w:rFonts w:cstheme="minorHAnsi"/>
          <w:szCs w:val="22"/>
          <w:lang w:eastAsia="zh-CN"/>
        </w:rPr>
        <w:t>Montbrillant</w:t>
      </w:r>
      <w:r w:rsidRPr="00CC327E">
        <w:rPr>
          <w:rFonts w:ascii="Calibri" w:hAnsi="Calibri" w:hint="eastAsia"/>
          <w:szCs w:val="22"/>
          <w:lang w:val="en-US" w:eastAsia="zh-CN"/>
        </w:rPr>
        <w:t>大楼零层</w:t>
      </w:r>
      <w:r w:rsidRPr="00CC327E">
        <w:rPr>
          <w:rFonts w:ascii="Calibri" w:hAnsi="Calibri"/>
          <w:szCs w:val="22"/>
          <w:lang w:val="en-US" w:eastAsia="zh-CN"/>
        </w:rPr>
        <w:t>。</w:t>
      </w:r>
    </w:p>
    <w:p w14:paraId="6E836FCE" w14:textId="50CFA238" w:rsidR="00D8684E" w:rsidRPr="009D3608" w:rsidRDefault="00F94180" w:rsidP="00000FC7">
      <w:pPr>
        <w:rPr>
          <w:lang w:eastAsia="zh-CN"/>
        </w:rPr>
      </w:pPr>
      <w:r w:rsidRPr="00CC327E">
        <w:rPr>
          <w:rFonts w:ascii="Calibri" w:hAnsi="Calibri" w:hint="eastAsia"/>
          <w:b/>
          <w:bCs/>
          <w:szCs w:val="22"/>
          <w:lang w:eastAsia="zh-CN"/>
        </w:rPr>
        <w:t>打印机：</w:t>
      </w:r>
      <w:r w:rsidRPr="00CC327E">
        <w:rPr>
          <w:rFonts w:ascii="Calibri" w:hAnsi="Calibri" w:hint="eastAsia"/>
          <w:szCs w:val="22"/>
          <w:lang w:eastAsia="zh-CN"/>
        </w:rPr>
        <w:t>在代表休息处以及靠近所有</w:t>
      </w:r>
      <w:hyperlink r:id="rId28" w:history="1">
        <w:r w:rsidRPr="00CC327E">
          <w:rPr>
            <w:rStyle w:val="Hyperlink"/>
            <w:rFonts w:ascii="Calibri" w:hAnsi="Calibri" w:hint="eastAsia"/>
            <w:szCs w:val="22"/>
            <w:lang w:eastAsia="zh-CN"/>
          </w:rPr>
          <w:t>主要会议厅</w:t>
        </w:r>
      </w:hyperlink>
      <w:r w:rsidRPr="00CB063A">
        <w:rPr>
          <w:rFonts w:hint="eastAsia"/>
          <w:lang w:eastAsia="zh-CN"/>
        </w:rPr>
        <w:t>处均有打印机可供使用。为避免需要在代表计算机上安装驱动程序，文件</w:t>
      </w:r>
      <w:r w:rsidRPr="00CC327E">
        <w:rPr>
          <w:rFonts w:ascii="Calibri" w:hAnsi="Calibri" w:hint="eastAsia"/>
          <w:szCs w:val="22"/>
          <w:lang w:eastAsia="zh-CN"/>
        </w:rPr>
        <w:t>可通过电子邮件发送到所用打印机进行“打印”。详情见：</w:t>
      </w:r>
      <w:hyperlink r:id="rId29" w:history="1">
        <w:r w:rsidRPr="00CC327E">
          <w:rPr>
            <w:rStyle w:val="Hyperlink"/>
            <w:rFonts w:cstheme="minorHAnsi"/>
            <w:szCs w:val="22"/>
            <w:lang w:eastAsia="zh-CN"/>
          </w:rPr>
          <w:t>https://itu.int/go/e-print</w:t>
        </w:r>
      </w:hyperlink>
      <w:r w:rsidRPr="00CC327E">
        <w:rPr>
          <w:rFonts w:ascii="Calibri" w:hAnsi="Calibri" w:hint="eastAsia"/>
          <w:szCs w:val="22"/>
          <w:lang w:eastAsia="zh-CN"/>
        </w:rPr>
        <w:t>。</w:t>
      </w:r>
    </w:p>
    <w:p w14:paraId="43652A52" w14:textId="4AC438A7" w:rsidR="00384E5D" w:rsidRPr="009D3608" w:rsidRDefault="00F94180">
      <w:pPr>
        <w:rPr>
          <w:lang w:eastAsia="zh-CN"/>
        </w:rPr>
      </w:pPr>
      <w:r w:rsidRPr="00CC327E">
        <w:rPr>
          <w:rFonts w:ascii="Calibri" w:hAnsi="Calibri" w:hint="eastAsia"/>
          <w:b/>
          <w:bCs/>
          <w:szCs w:val="22"/>
          <w:lang w:eastAsia="zh-CN"/>
        </w:rPr>
        <w:t>借用手提电脑：</w:t>
      </w:r>
      <w:r w:rsidRPr="00CC327E">
        <w:rPr>
          <w:rFonts w:ascii="Calibri" w:hAnsi="Calibri" w:hint="eastAsia"/>
          <w:szCs w:val="22"/>
          <w:lang w:eastAsia="zh-CN"/>
        </w:rPr>
        <w:t>国际电联计算机使用服务台</w:t>
      </w:r>
      <w:r w:rsidRPr="00CC327E">
        <w:rPr>
          <w:rFonts w:ascii="Calibri" w:hAnsi="Calibri" w:hint="eastAsia"/>
          <w:szCs w:val="22"/>
          <w:lang w:val="en-US" w:eastAsia="zh-CN"/>
        </w:rPr>
        <w:t>（</w:t>
      </w:r>
      <w:hyperlink r:id="rId30" w:history="1">
        <w:r w:rsidRPr="00CC327E">
          <w:rPr>
            <w:rStyle w:val="Hyperlink"/>
            <w:rFonts w:cstheme="minorHAnsi"/>
            <w:szCs w:val="22"/>
            <w:lang w:eastAsia="zh-CN"/>
          </w:rPr>
          <w:t>servicedesk@itu.int</w:t>
        </w:r>
      </w:hyperlink>
      <w:r w:rsidRPr="00CC327E">
        <w:rPr>
          <w:rFonts w:ascii="Calibri" w:hAnsi="Calibri" w:hint="eastAsia"/>
          <w:szCs w:val="22"/>
          <w:lang w:val="en-US" w:eastAsia="zh-CN"/>
        </w:rPr>
        <w:t>）将为代表</w:t>
      </w:r>
      <w:r w:rsidRPr="00CC327E">
        <w:rPr>
          <w:rFonts w:ascii="Calibri" w:hAnsi="Calibri" w:hint="eastAsia"/>
          <w:szCs w:val="22"/>
          <w:lang w:val="zh-CN" w:eastAsia="zh-CN"/>
        </w:rPr>
        <w:t>提供几部手提电脑</w:t>
      </w:r>
      <w:r w:rsidRPr="00CC327E">
        <w:rPr>
          <w:rFonts w:ascii="Calibri" w:hAnsi="Calibri" w:hint="eastAsia"/>
          <w:szCs w:val="22"/>
          <w:lang w:val="en-US" w:eastAsia="zh-CN"/>
        </w:rPr>
        <w:t>，按先到先得的原则，供</w:t>
      </w:r>
      <w:r w:rsidRPr="00CC327E">
        <w:rPr>
          <w:rFonts w:ascii="Calibri" w:hAnsi="Calibri" w:hint="eastAsia"/>
          <w:szCs w:val="22"/>
          <w:lang w:eastAsia="zh-CN"/>
        </w:rPr>
        <w:t>代表借用</w:t>
      </w:r>
      <w:r w:rsidRPr="00CC327E">
        <w:rPr>
          <w:rFonts w:ascii="Calibri" w:hAnsi="Calibri" w:hint="eastAsia"/>
          <w:szCs w:val="22"/>
          <w:lang w:val="zh-CN" w:eastAsia="zh-CN"/>
        </w:rPr>
        <w:t>。</w:t>
      </w:r>
    </w:p>
    <w:p w14:paraId="7F7B55C9" w14:textId="48079B7B" w:rsidR="00B1005F" w:rsidRPr="00FA60DA" w:rsidRDefault="00F94180" w:rsidP="00B1005F">
      <w:pPr>
        <w:rPr>
          <w:rFonts w:eastAsia="SimSun" w:cstheme="minorHAnsi"/>
          <w:szCs w:val="22"/>
          <w:lang w:eastAsia="zh-CN"/>
        </w:rPr>
      </w:pPr>
      <w:r w:rsidRPr="00CC327E">
        <w:rPr>
          <w:rFonts w:ascii="Calibri" w:hAnsi="Calibri" w:hint="eastAsia"/>
          <w:b/>
          <w:bCs/>
          <w:szCs w:val="22"/>
          <w:lang w:eastAsia="zh-CN"/>
        </w:rPr>
        <w:t>远程参会：</w:t>
      </w:r>
      <w:r w:rsidR="00810A08" w:rsidRPr="00CC327E">
        <w:rPr>
          <w:rFonts w:ascii="Calibri" w:hAnsi="Calibri" w:hint="eastAsia"/>
          <w:szCs w:val="22"/>
          <w:lang w:eastAsia="zh-CN"/>
        </w:rPr>
        <w:t>将在力所能及的范围内提供远程参会服务。</w:t>
      </w:r>
      <w:r w:rsidR="00810A08" w:rsidRPr="00CC327E">
        <w:rPr>
          <w:rFonts w:ascii="Calibri" w:hAnsi="Calibri" w:cs="Calibri" w:hint="eastAsia"/>
          <w:szCs w:val="22"/>
          <w:lang w:eastAsia="zh-CN"/>
        </w:rPr>
        <w:t>开幕和闭幕全体会议（包括联络声明会议）将仅提供实时网播。根据现行规定，决定将由现场出席会议的代表做出。</w:t>
      </w:r>
    </w:p>
    <w:p w14:paraId="33EA4E75" w14:textId="42B58001" w:rsidR="00EF3E65" w:rsidRPr="003D69B8" w:rsidRDefault="00810A08" w:rsidP="00B766E4">
      <w:pPr>
        <w:rPr>
          <w:szCs w:val="22"/>
          <w:lang w:eastAsia="zh-CN"/>
        </w:rPr>
      </w:pPr>
      <w:r w:rsidRPr="00810A08">
        <w:rPr>
          <w:rFonts w:hint="eastAsia"/>
          <w:szCs w:val="22"/>
          <w:lang w:eastAsia="zh-CN"/>
        </w:rPr>
        <w:t>对于至少提前</w:t>
      </w:r>
      <w:r w:rsidRPr="00810A08">
        <w:rPr>
          <w:rFonts w:hint="eastAsia"/>
          <w:szCs w:val="22"/>
          <w:lang w:eastAsia="zh-CN"/>
        </w:rPr>
        <w:t>24</w:t>
      </w:r>
      <w:r w:rsidRPr="00810A08">
        <w:rPr>
          <w:rFonts w:hint="eastAsia"/>
          <w:szCs w:val="22"/>
          <w:lang w:eastAsia="zh-CN"/>
        </w:rPr>
        <w:t>小时收到申请的所有其他会议，将提供互动式远程参会服务</w:t>
      </w:r>
      <w:r>
        <w:rPr>
          <w:rFonts w:hint="eastAsia"/>
          <w:szCs w:val="22"/>
          <w:lang w:eastAsia="zh-CN"/>
        </w:rPr>
        <w:t>。</w:t>
      </w:r>
      <w:r w:rsidRPr="00CC327E">
        <w:rPr>
          <w:rFonts w:ascii="Calibri" w:hAnsi="Calibri" w:hint="eastAsia"/>
          <w:szCs w:val="22"/>
          <w:lang w:eastAsia="zh-CN"/>
        </w:rPr>
        <w:t>代表们必须在注册了相应的会议后，才能远程参加这些会议。参会者应该了解，按照惯例，会议不会因为远程与会者无法连线、听不到或无法被听到而推迟或中断，一切听从主席的酌情安排。如果认为远程与会者的语音质量不佳，主席可以打断远程与会者的发言，并且在有迹象表明问题得到解决之前，可以不让该与会者发言。鼓励与会者使用会议聊天工具，以促进会议期间的有效时间管理，由主席酌情决定。</w:t>
      </w:r>
    </w:p>
    <w:p w14:paraId="303A80B0" w14:textId="2059F9B8" w:rsidR="00810A08" w:rsidRPr="003D69B8" w:rsidRDefault="00810A08" w:rsidP="00622D0F">
      <w:pPr>
        <w:rPr>
          <w:szCs w:val="22"/>
          <w:lang w:eastAsia="zh-CN"/>
        </w:rPr>
      </w:pPr>
      <w:r w:rsidRPr="00CC327E">
        <w:rPr>
          <w:rFonts w:ascii="Calibri" w:hAnsi="Calibri" w:hint="eastAsia"/>
          <w:b/>
          <w:bCs/>
          <w:szCs w:val="22"/>
          <w:lang w:eastAsia="zh-CN"/>
        </w:rPr>
        <w:t>无障碍参会</w:t>
      </w:r>
      <w:r w:rsidRPr="00CC327E">
        <w:rPr>
          <w:rFonts w:ascii="Calibri" w:hAnsi="Calibri" w:hint="eastAsia"/>
          <w:b/>
          <w:bCs/>
          <w:szCs w:val="22"/>
          <w:lang w:val="en-US" w:eastAsia="zh-CN"/>
        </w:rPr>
        <w:t>：</w:t>
      </w:r>
      <w:r w:rsidRPr="00CC327E">
        <w:rPr>
          <w:rFonts w:ascii="Calibri" w:hAnsi="Calibri" w:hint="eastAsia"/>
          <w:szCs w:val="22"/>
          <w:lang w:val="en-US" w:eastAsia="zh-CN"/>
        </w:rPr>
        <w:t>视资金</w:t>
      </w:r>
      <w:r>
        <w:rPr>
          <w:rFonts w:ascii="Calibri" w:hAnsi="Calibri" w:hint="eastAsia"/>
          <w:szCs w:val="22"/>
          <w:lang w:val="en-US" w:eastAsia="zh-CN"/>
        </w:rPr>
        <w:t>可用</w:t>
      </w:r>
      <w:r w:rsidRPr="00CC327E">
        <w:rPr>
          <w:rFonts w:ascii="Calibri" w:hAnsi="Calibri" w:hint="eastAsia"/>
          <w:szCs w:val="22"/>
          <w:lang w:val="en-US" w:eastAsia="zh-CN"/>
        </w:rPr>
        <w:t>情况，可应要求向有需要的人提供实时字幕，供讨论无障碍获取事宜的会议</w:t>
      </w:r>
      <w:r w:rsidRPr="00CB063A">
        <w:rPr>
          <w:rFonts w:hint="eastAsia"/>
          <w:lang w:eastAsia="zh-CN"/>
        </w:rPr>
        <w:t>使用。务必至少在</w:t>
      </w:r>
      <w:r w:rsidRPr="00CB063A">
        <w:rPr>
          <w:rFonts w:hint="eastAsia"/>
          <w:b/>
          <w:bCs/>
          <w:lang w:eastAsia="zh-CN"/>
        </w:rPr>
        <w:t>会议召开日的两个月前</w:t>
      </w:r>
      <w:r w:rsidRPr="00CB063A">
        <w:rPr>
          <w:rFonts w:hint="eastAsia"/>
          <w:lang w:eastAsia="zh-CN"/>
        </w:rPr>
        <w:t>通过勾选注册表上的相应方框申请这些无障碍获取服务。</w:t>
      </w:r>
    </w:p>
    <w:p w14:paraId="1F5B9DFD" w14:textId="0DE566CF" w:rsidR="00384E5D" w:rsidRPr="003D69B8" w:rsidRDefault="00F94180" w:rsidP="00CE218B">
      <w:pPr>
        <w:tabs>
          <w:tab w:val="clear" w:pos="794"/>
          <w:tab w:val="clear" w:pos="1191"/>
          <w:tab w:val="clear" w:pos="1588"/>
          <w:tab w:val="clear" w:pos="1985"/>
        </w:tabs>
        <w:spacing w:before="200" w:after="120"/>
        <w:ind w:right="91"/>
        <w:jc w:val="center"/>
        <w:rPr>
          <w:b/>
          <w:bCs/>
          <w:szCs w:val="22"/>
          <w:lang w:eastAsia="zh-CN"/>
        </w:rPr>
      </w:pPr>
      <w:r w:rsidRPr="00CC327E">
        <w:rPr>
          <w:rFonts w:hint="eastAsia"/>
          <w:b/>
          <w:bCs/>
          <w:szCs w:val="22"/>
          <w:lang w:eastAsia="zh-CN"/>
        </w:rPr>
        <w:t>预注册</w:t>
      </w:r>
      <w:r w:rsidR="003058D7">
        <w:rPr>
          <w:rFonts w:hint="eastAsia"/>
          <w:b/>
          <w:bCs/>
          <w:szCs w:val="22"/>
          <w:lang w:eastAsia="zh-CN"/>
        </w:rPr>
        <w:t>、新代表、与会补贴</w:t>
      </w:r>
      <w:r w:rsidRPr="00CC327E">
        <w:rPr>
          <w:rFonts w:hint="eastAsia"/>
          <w:b/>
          <w:bCs/>
          <w:szCs w:val="22"/>
          <w:lang w:eastAsia="zh-CN"/>
        </w:rPr>
        <w:t>和签证协办</w:t>
      </w:r>
    </w:p>
    <w:p w14:paraId="17B24239" w14:textId="293FFB54" w:rsidR="00F94180" w:rsidRPr="00561CD3" w:rsidRDefault="00F94180" w:rsidP="00F94180">
      <w:pPr>
        <w:pStyle w:val="AgendaItem"/>
        <w:rPr>
          <w:rFonts w:ascii="Calibri" w:hAnsi="Calibri" w:cs="Calibri"/>
          <w:sz w:val="22"/>
          <w:szCs w:val="22"/>
          <w:lang w:eastAsia="zh-CN"/>
        </w:rPr>
      </w:pPr>
      <w:r w:rsidRPr="00561CD3">
        <w:rPr>
          <w:rFonts w:hint="eastAsia"/>
          <w:b/>
          <w:sz w:val="22"/>
          <w:szCs w:val="22"/>
          <w:lang w:eastAsia="zh-CN"/>
        </w:rPr>
        <w:t>预注册：</w:t>
      </w:r>
      <w:r w:rsidRPr="00561CD3">
        <w:rPr>
          <w:rFonts w:hint="eastAsia"/>
          <w:sz w:val="22"/>
          <w:szCs w:val="22"/>
          <w:u w:val="single"/>
          <w:lang w:eastAsia="zh-CN"/>
        </w:rPr>
        <w:t>现场参会和远程参会者</w:t>
      </w:r>
      <w:r w:rsidRPr="00561CD3">
        <w:rPr>
          <w:rFonts w:hint="eastAsia"/>
          <w:sz w:val="22"/>
          <w:szCs w:val="22"/>
          <w:lang w:eastAsia="zh-CN"/>
        </w:rPr>
        <w:t>均必须进行预注册，且预注册须</w:t>
      </w:r>
      <w:r w:rsidRPr="00561CD3">
        <w:rPr>
          <w:rFonts w:hint="eastAsia"/>
          <w:b/>
          <w:bCs/>
          <w:sz w:val="22"/>
          <w:szCs w:val="22"/>
          <w:lang w:eastAsia="zh-CN"/>
        </w:rPr>
        <w:t>至少在会议开始的一个月前</w:t>
      </w:r>
      <w:r w:rsidRPr="00561CD3">
        <w:rPr>
          <w:rFonts w:hint="eastAsia"/>
          <w:sz w:val="22"/>
          <w:szCs w:val="22"/>
          <w:lang w:eastAsia="zh-CN"/>
        </w:rPr>
        <w:t>通过研究组主页在线进行。</w:t>
      </w:r>
      <w:r w:rsidRPr="00561CD3">
        <w:rPr>
          <w:rFonts w:hint="eastAsia"/>
          <w:sz w:val="22"/>
          <w:szCs w:val="22"/>
          <w:lang w:eastAsia="zh-CN"/>
        </w:rPr>
        <w:t>ITU-T</w:t>
      </w:r>
      <w:r w:rsidRPr="00561CD3">
        <w:rPr>
          <w:rFonts w:hint="eastAsia"/>
          <w:sz w:val="22"/>
          <w:szCs w:val="22"/>
          <w:lang w:eastAsia="zh-CN"/>
        </w:rPr>
        <w:t>注册系统要求联系人批准注册申请；但是，可以对此方式进行更改，以便按照</w:t>
      </w:r>
      <w:hyperlink r:id="rId31" w:history="1">
        <w:r w:rsidRPr="00C471E9">
          <w:rPr>
            <w:rStyle w:val="Hyperlink"/>
            <w:rFonts w:hint="eastAsia"/>
            <w:sz w:val="22"/>
            <w:szCs w:val="22"/>
            <w:lang w:eastAsia="zh-CN"/>
          </w:rPr>
          <w:t>TSB</w:t>
        </w:r>
        <w:r w:rsidRPr="00C471E9">
          <w:rPr>
            <w:rStyle w:val="Hyperlink"/>
            <w:rFonts w:hint="eastAsia"/>
            <w:sz w:val="22"/>
            <w:szCs w:val="22"/>
            <w:lang w:eastAsia="zh-CN"/>
          </w:rPr>
          <w:t>第</w:t>
        </w:r>
        <w:r w:rsidRPr="00C471E9">
          <w:rPr>
            <w:rStyle w:val="Hyperlink"/>
            <w:rFonts w:hint="eastAsia"/>
            <w:sz w:val="22"/>
            <w:szCs w:val="22"/>
            <w:lang w:eastAsia="zh-CN"/>
          </w:rPr>
          <w:t>1</w:t>
        </w:r>
        <w:r w:rsidRPr="00C471E9">
          <w:rPr>
            <w:rStyle w:val="Hyperlink"/>
            <w:rFonts w:hint="eastAsia"/>
            <w:sz w:val="22"/>
            <w:szCs w:val="22"/>
            <w:lang w:eastAsia="zh-CN"/>
          </w:rPr>
          <w:t>号通函</w:t>
        </w:r>
      </w:hyperlink>
      <w:r w:rsidRPr="00561CD3">
        <w:rPr>
          <w:rFonts w:hint="eastAsia"/>
          <w:sz w:val="22"/>
          <w:szCs w:val="22"/>
          <w:lang w:eastAsia="zh-CN"/>
        </w:rPr>
        <w:t>的自动批准程序进行批准。注册表中的一些选项仅适用于成员国，包括职务、口译申请和与会补贴申请。请成员尽可能让女性参加代表团。</w:t>
      </w:r>
    </w:p>
    <w:p w14:paraId="689D87DA" w14:textId="1AC29F86" w:rsidR="00384E5D" w:rsidRPr="003D69B8" w:rsidRDefault="00810A08" w:rsidP="38B58C5B">
      <w:pPr>
        <w:rPr>
          <w:b/>
          <w:bCs/>
          <w:lang w:eastAsia="zh-CN"/>
        </w:rPr>
      </w:pPr>
      <w:r w:rsidRPr="00CC327E">
        <w:rPr>
          <w:rFonts w:ascii="Calibri" w:hAnsi="Calibri" w:hint="eastAsia"/>
          <w:b/>
          <w:bCs/>
          <w:szCs w:val="22"/>
          <w:lang w:eastAsia="zh-CN"/>
        </w:rPr>
        <w:t>新代表：</w:t>
      </w:r>
      <w:r w:rsidRPr="00CC327E">
        <w:rPr>
          <w:rFonts w:ascii="Calibri" w:hAnsi="Calibri" w:hint="eastAsia"/>
          <w:szCs w:val="22"/>
          <w:lang w:eastAsia="zh-CN"/>
        </w:rPr>
        <w:t>将邀请新代表参加辅导项目，包括抵达时的迎新简介、引导参观国际电联总部以及有关</w:t>
      </w:r>
      <w:r w:rsidRPr="00CC327E">
        <w:rPr>
          <w:rFonts w:ascii="Calibri" w:hAnsi="Calibri"/>
          <w:szCs w:val="22"/>
          <w:lang w:eastAsia="zh-CN"/>
        </w:rPr>
        <w:t>ITU</w:t>
      </w:r>
      <w:r w:rsidRPr="00CC327E">
        <w:rPr>
          <w:rFonts w:ascii="Calibri" w:hAnsi="Calibri"/>
          <w:szCs w:val="22"/>
          <w:lang w:eastAsia="zh-CN"/>
        </w:rPr>
        <w:noBreakHyphen/>
        <w:t>T</w:t>
      </w:r>
      <w:r w:rsidRPr="00CC327E">
        <w:rPr>
          <w:rFonts w:ascii="Calibri" w:hAnsi="Calibri" w:hint="eastAsia"/>
          <w:szCs w:val="22"/>
          <w:lang w:eastAsia="zh-CN"/>
        </w:rPr>
        <w:t>工作的情况介绍会。如欲参加</w:t>
      </w:r>
      <w:r w:rsidRPr="00CC327E">
        <w:rPr>
          <w:rFonts w:ascii="Calibri" w:hAnsi="Calibri" w:hint="eastAsia"/>
          <w:szCs w:val="22"/>
          <w:lang w:val="fr-CH" w:eastAsia="zh-CN"/>
        </w:rPr>
        <w:t>，</w:t>
      </w:r>
      <w:r w:rsidRPr="00CC327E">
        <w:rPr>
          <w:rFonts w:ascii="Calibri" w:hAnsi="Calibri" w:hint="eastAsia"/>
          <w:szCs w:val="22"/>
          <w:lang w:eastAsia="zh-CN"/>
        </w:rPr>
        <w:t>请联系</w:t>
      </w:r>
      <w:r w:rsidRPr="00CC327E">
        <w:rPr>
          <w:rFonts w:ascii="Calibri" w:hAnsi="Calibri" w:hint="eastAsia"/>
          <w:szCs w:val="22"/>
          <w:lang w:val="fr-CH" w:eastAsia="zh-CN"/>
        </w:rPr>
        <w:t>：</w:t>
      </w:r>
      <w:hyperlink r:id="rId32" w:history="1">
        <w:r w:rsidRPr="00CC327E">
          <w:rPr>
            <w:rStyle w:val="Hyperlink"/>
            <w:szCs w:val="22"/>
            <w:lang w:eastAsia="zh-CN"/>
          </w:rPr>
          <w:t>ITU-Tmembership@itu.int</w:t>
        </w:r>
      </w:hyperlink>
      <w:r w:rsidRPr="00CC327E">
        <w:rPr>
          <w:rFonts w:ascii="Calibri" w:hAnsi="Calibri" w:hint="eastAsia"/>
          <w:szCs w:val="22"/>
          <w:lang w:eastAsia="zh-CN"/>
        </w:rPr>
        <w:t>。针对新代表的快速指南</w:t>
      </w:r>
      <w:hyperlink r:id="rId33" w:history="1">
        <w:r w:rsidRPr="00CC327E">
          <w:rPr>
            <w:rFonts w:ascii="Calibri" w:hAnsi="Calibri" w:hint="eastAsia"/>
            <w:szCs w:val="22"/>
            <w:lang w:eastAsia="zh-CN"/>
          </w:rPr>
          <w:t>见</w:t>
        </w:r>
        <w:hyperlink r:id="rId34" w:history="1">
          <w:r w:rsidRPr="00CC327E">
            <w:rPr>
              <w:rStyle w:val="Hyperlink"/>
              <w:rFonts w:hint="eastAsia"/>
              <w:szCs w:val="22"/>
              <w:lang w:eastAsia="zh-CN"/>
            </w:rPr>
            <w:t>此处</w:t>
          </w:r>
        </w:hyperlink>
      </w:hyperlink>
      <w:r w:rsidRPr="00CC327E">
        <w:rPr>
          <w:rFonts w:ascii="Calibri" w:hAnsi="Calibri" w:hint="eastAsia"/>
          <w:szCs w:val="22"/>
          <w:lang w:eastAsia="zh-CN"/>
        </w:rPr>
        <w:t>。</w:t>
      </w:r>
    </w:p>
    <w:p w14:paraId="10DEE379" w14:textId="0DAC3042" w:rsidR="00F947E1" w:rsidRDefault="00810A08" w:rsidP="0045609C">
      <w:pPr>
        <w:rPr>
          <w:lang w:eastAsia="zh-CN"/>
        </w:rPr>
      </w:pPr>
      <w:r w:rsidRPr="00CC327E">
        <w:rPr>
          <w:rFonts w:ascii="Calibri" w:hAnsi="Calibri" w:cs="Calibri" w:hint="eastAsia"/>
          <w:b/>
          <w:bCs/>
          <w:szCs w:val="22"/>
          <w:lang w:eastAsia="zh-CN"/>
        </w:rPr>
        <w:t>与会补贴</w:t>
      </w:r>
      <w:r w:rsidRPr="00CC327E">
        <w:rPr>
          <w:rFonts w:ascii="Calibri" w:hAnsi="Calibri" w:cs="Calibri" w:hint="eastAsia"/>
          <w:b/>
          <w:bCs/>
          <w:szCs w:val="22"/>
          <w:lang w:val="fr-CH" w:eastAsia="zh-CN"/>
        </w:rPr>
        <w:t>：</w:t>
      </w:r>
      <w:r w:rsidRPr="00CC327E">
        <w:rPr>
          <w:rFonts w:ascii="Calibri" w:hAnsi="Calibri" w:cs="Calibri" w:hint="eastAsia"/>
          <w:szCs w:val="22"/>
          <w:lang w:val="fr-CH" w:eastAsia="zh-CN"/>
        </w:rPr>
        <w:t>为促进</w:t>
      </w:r>
      <w:hyperlink r:id="rId35" w:history="1">
        <w:r w:rsidRPr="00CC327E">
          <w:rPr>
            <w:rStyle w:val="Hyperlink"/>
            <w:rFonts w:hint="eastAsia"/>
            <w:szCs w:val="22"/>
            <w:lang w:eastAsia="zh-CN"/>
          </w:rPr>
          <w:t>符合条件的国家</w:t>
        </w:r>
      </w:hyperlink>
      <w:r w:rsidRPr="00CC327E">
        <w:rPr>
          <w:rFonts w:ascii="Calibri" w:hAnsi="Calibri" w:cs="Calibri" w:hint="eastAsia"/>
          <w:szCs w:val="22"/>
          <w:lang w:val="fr-CH" w:eastAsia="zh-CN"/>
        </w:rPr>
        <w:t>的代表与会，视可用资金情况，每个国家可提供最多两份现场会议的非全额与会补贴。一份非全额与会补贴将包括</w:t>
      </w:r>
      <w:bookmarkStart w:id="3" w:name="lt_pId109"/>
      <w:r w:rsidRPr="00CC327E">
        <w:rPr>
          <w:rFonts w:ascii="Calibri" w:hAnsi="Calibri"/>
          <w:szCs w:val="22"/>
          <w:lang w:eastAsia="zh-CN"/>
        </w:rPr>
        <w:t xml:space="preserve">a) </w:t>
      </w:r>
      <w:r w:rsidRPr="00CC327E">
        <w:rPr>
          <w:rFonts w:ascii="Calibri" w:hAnsi="Calibri" w:hint="eastAsia"/>
          <w:b/>
          <w:bCs/>
          <w:szCs w:val="22"/>
          <w:lang w:eastAsia="zh-CN"/>
        </w:rPr>
        <w:t>机票</w:t>
      </w:r>
      <w:r w:rsidRPr="00CC327E">
        <w:rPr>
          <w:rFonts w:ascii="Calibri" w:hAnsi="Calibri" w:hint="eastAsia"/>
          <w:szCs w:val="22"/>
          <w:lang w:eastAsia="zh-CN"/>
        </w:rPr>
        <w:t>（一张从出发国到会议地点的最直接</w:t>
      </w:r>
      <w:r w:rsidRPr="00CC327E">
        <w:rPr>
          <w:rFonts w:ascii="Calibri" w:hAnsi="Calibri"/>
          <w:szCs w:val="22"/>
          <w:lang w:eastAsia="zh-CN"/>
        </w:rPr>
        <w:t>/</w:t>
      </w:r>
      <w:r w:rsidRPr="00CC327E">
        <w:rPr>
          <w:rFonts w:ascii="Calibri" w:hAnsi="Calibri" w:hint="eastAsia"/>
          <w:szCs w:val="22"/>
          <w:lang w:eastAsia="zh-CN"/>
        </w:rPr>
        <w:t>最经济路线的往返经济舱机票）或</w:t>
      </w:r>
      <w:r w:rsidRPr="00CC327E">
        <w:rPr>
          <w:rFonts w:ascii="Calibri" w:hAnsi="Calibri"/>
          <w:szCs w:val="22"/>
          <w:lang w:eastAsia="zh-CN"/>
        </w:rPr>
        <w:t xml:space="preserve">b) </w:t>
      </w:r>
      <w:r w:rsidRPr="00CC327E">
        <w:rPr>
          <w:rFonts w:ascii="Calibri" w:hAnsi="Calibri" w:hint="eastAsia"/>
          <w:szCs w:val="22"/>
          <w:lang w:eastAsia="zh-CN"/>
        </w:rPr>
        <w:t>适当的</w:t>
      </w:r>
      <w:r w:rsidRPr="00CC327E">
        <w:rPr>
          <w:rFonts w:ascii="Calibri" w:hAnsi="Calibri" w:hint="eastAsia"/>
          <w:b/>
          <w:bCs/>
          <w:szCs w:val="22"/>
          <w:lang w:eastAsia="zh-CN"/>
        </w:rPr>
        <w:t>每日生活津贴</w:t>
      </w:r>
      <w:r w:rsidRPr="00CC327E">
        <w:rPr>
          <w:rFonts w:ascii="Calibri" w:hAnsi="Calibri" w:hint="eastAsia"/>
          <w:szCs w:val="22"/>
          <w:lang w:eastAsia="zh-CN"/>
        </w:rPr>
        <w:t>（用于支付住宿、膳食和杂费）。如果申请两份非全额现场参会</w:t>
      </w:r>
      <w:r w:rsidRPr="00CC327E">
        <w:rPr>
          <w:rFonts w:hint="eastAsia"/>
          <w:szCs w:val="22"/>
          <w:lang w:eastAsia="zh-CN"/>
        </w:rPr>
        <w:t>与会补贴，其中</w:t>
      </w:r>
      <w:r w:rsidRPr="00CC327E">
        <w:rPr>
          <w:rFonts w:ascii="STKaiti" w:eastAsia="STKaiti" w:hAnsi="STKaiti" w:hint="eastAsia"/>
          <w:szCs w:val="22"/>
          <w:lang w:eastAsia="zh-CN"/>
        </w:rPr>
        <w:t>至少一份</w:t>
      </w:r>
      <w:r w:rsidRPr="00CC327E">
        <w:rPr>
          <w:rFonts w:hint="eastAsia"/>
          <w:szCs w:val="22"/>
          <w:lang w:eastAsia="zh-CN"/>
        </w:rPr>
        <w:t>应为</w:t>
      </w:r>
      <w:r w:rsidRPr="00CC327E">
        <w:rPr>
          <w:rFonts w:ascii="STKaiti" w:eastAsia="STKaiti" w:hAnsi="STKaiti" w:hint="eastAsia"/>
          <w:szCs w:val="22"/>
          <w:lang w:eastAsia="zh-CN"/>
        </w:rPr>
        <w:t>机票</w:t>
      </w:r>
      <w:r w:rsidRPr="00CC327E">
        <w:rPr>
          <w:rFonts w:hint="eastAsia"/>
          <w:szCs w:val="22"/>
          <w:lang w:eastAsia="zh-CN"/>
        </w:rPr>
        <w:t>。</w:t>
      </w:r>
      <w:bookmarkEnd w:id="3"/>
      <w:r w:rsidRPr="00CC327E">
        <w:rPr>
          <w:rFonts w:hint="eastAsia"/>
          <w:szCs w:val="22"/>
          <w:lang w:eastAsia="zh-CN"/>
        </w:rPr>
        <w:t>申请者所在组织负责支付剩余的参会费用。</w:t>
      </w:r>
    </w:p>
    <w:p w14:paraId="00B0CFBF" w14:textId="2A884FEF" w:rsidR="0045609C" w:rsidRPr="0045609C" w:rsidRDefault="00810A08" w:rsidP="0045609C">
      <w:pPr>
        <w:rPr>
          <w:szCs w:val="22"/>
          <w:lang w:eastAsia="zh-CN"/>
        </w:rPr>
      </w:pPr>
      <w:r w:rsidRPr="00CC327E">
        <w:rPr>
          <w:rFonts w:ascii="Calibri" w:hAnsi="Calibri" w:hint="eastAsia"/>
          <w:szCs w:val="22"/>
          <w:lang w:eastAsia="zh-CN"/>
        </w:rPr>
        <w:t>根据全权代表大会第</w:t>
      </w:r>
      <w:r w:rsidRPr="00CC327E">
        <w:rPr>
          <w:rFonts w:ascii="Calibri" w:hAnsi="Calibri" w:hint="eastAsia"/>
          <w:szCs w:val="22"/>
          <w:lang w:eastAsia="zh-CN"/>
        </w:rPr>
        <w:t>213</w:t>
      </w:r>
      <w:r w:rsidRPr="00CC327E">
        <w:rPr>
          <w:rFonts w:ascii="Calibri" w:hAnsi="Calibri" w:hint="eastAsia"/>
          <w:szCs w:val="22"/>
          <w:lang w:eastAsia="zh-CN"/>
        </w:rPr>
        <w:t>号决议（</w:t>
      </w:r>
      <w:r w:rsidRPr="00CC327E">
        <w:rPr>
          <w:rFonts w:ascii="Calibri" w:hAnsi="Calibri" w:hint="eastAsia"/>
          <w:szCs w:val="22"/>
          <w:lang w:eastAsia="zh-CN"/>
        </w:rPr>
        <w:t>2018</w:t>
      </w:r>
      <w:r w:rsidRPr="00CC327E">
        <w:rPr>
          <w:rFonts w:ascii="Calibri" w:hAnsi="Calibri" w:hint="eastAsia"/>
          <w:szCs w:val="22"/>
          <w:lang w:eastAsia="zh-CN"/>
        </w:rPr>
        <w:t>年，迪拜），鼓励与会补贴提名考虑到性别平衡以及残疾人和有具体需求人士的参与。决定发放与会补贴的标准包括国</w:t>
      </w:r>
      <w:r w:rsidRPr="00CC327E">
        <w:rPr>
          <w:rFonts w:ascii="Calibri" w:hAnsi="Calibri"/>
          <w:szCs w:val="22"/>
          <w:lang w:eastAsia="zh-CN"/>
        </w:rPr>
        <w:t>际电联</w:t>
      </w:r>
      <w:r w:rsidRPr="00CC327E">
        <w:rPr>
          <w:rFonts w:ascii="Calibri" w:hAnsi="Calibri" w:hint="eastAsia"/>
          <w:szCs w:val="22"/>
          <w:lang w:eastAsia="zh-CN"/>
        </w:rPr>
        <w:t>的可用预算、积极</w:t>
      </w:r>
      <w:r w:rsidRPr="00CC327E">
        <w:rPr>
          <w:rFonts w:ascii="Calibri" w:hAnsi="Calibri"/>
          <w:szCs w:val="22"/>
          <w:lang w:eastAsia="zh-CN"/>
        </w:rPr>
        <w:t>参</w:t>
      </w:r>
      <w:r w:rsidRPr="00CC327E">
        <w:rPr>
          <w:rFonts w:ascii="Calibri" w:hAnsi="Calibri" w:hint="eastAsia"/>
          <w:szCs w:val="22"/>
          <w:lang w:eastAsia="zh-CN"/>
        </w:rPr>
        <w:t>会情况</w:t>
      </w:r>
      <w:r w:rsidRPr="00CC327E">
        <w:rPr>
          <w:rFonts w:ascii="Calibri" w:hAnsi="Calibri"/>
          <w:szCs w:val="22"/>
          <w:lang w:eastAsia="zh-CN"/>
        </w:rPr>
        <w:t>（包括</w:t>
      </w:r>
      <w:r w:rsidRPr="00CC327E">
        <w:rPr>
          <w:rFonts w:ascii="Calibri" w:hAnsi="Calibri" w:hint="eastAsia"/>
          <w:szCs w:val="22"/>
          <w:lang w:eastAsia="zh-CN"/>
        </w:rPr>
        <w:t>提交相关</w:t>
      </w:r>
      <w:r w:rsidRPr="00CC327E">
        <w:rPr>
          <w:rFonts w:ascii="Calibri" w:hAnsi="Calibri"/>
          <w:szCs w:val="22"/>
          <w:lang w:eastAsia="zh-CN"/>
        </w:rPr>
        <w:t>书面</w:t>
      </w:r>
      <w:r w:rsidRPr="00CC327E">
        <w:rPr>
          <w:rFonts w:ascii="Calibri" w:hAnsi="Calibri" w:hint="eastAsia"/>
          <w:szCs w:val="22"/>
          <w:lang w:eastAsia="zh-CN"/>
        </w:rPr>
        <w:t>文稿</w:t>
      </w:r>
      <w:r w:rsidRPr="00CC327E">
        <w:rPr>
          <w:rFonts w:ascii="Calibri" w:hAnsi="Calibri"/>
          <w:szCs w:val="22"/>
          <w:lang w:eastAsia="zh-CN"/>
        </w:rPr>
        <w:t>）</w:t>
      </w:r>
      <w:r w:rsidRPr="00CC327E">
        <w:rPr>
          <w:rFonts w:ascii="Calibri" w:hAnsi="Calibri" w:hint="eastAsia"/>
          <w:szCs w:val="22"/>
          <w:lang w:eastAsia="zh-CN"/>
        </w:rPr>
        <w:t>、不同国家和区域间的公平分配、残疾人和有具体需求人士的申请，以及性别平衡。</w:t>
      </w:r>
    </w:p>
    <w:p w14:paraId="7E71B4E5" w14:textId="0DCA94E7" w:rsidR="00384E5D" w:rsidRDefault="00810A08" w:rsidP="38B58C5B">
      <w:pPr>
        <w:rPr>
          <w:b/>
          <w:bCs/>
          <w:lang w:eastAsia="zh-CN"/>
        </w:rPr>
      </w:pPr>
      <w:r w:rsidRPr="00CC327E">
        <w:rPr>
          <w:rFonts w:hint="eastAsia"/>
          <w:szCs w:val="22"/>
          <w:lang w:eastAsia="zh-CN"/>
        </w:rPr>
        <w:lastRenderedPageBreak/>
        <w:t>申请表可在</w:t>
      </w:r>
      <w:hyperlink r:id="rId36" w:history="1">
        <w:r w:rsidRPr="00CC327E">
          <w:rPr>
            <w:rStyle w:val="Hyperlink"/>
            <w:szCs w:val="22"/>
            <w:lang w:eastAsia="zh-CN"/>
          </w:rPr>
          <w:t>研究组主页</w:t>
        </w:r>
      </w:hyperlink>
      <w:r w:rsidRPr="00CC327E">
        <w:rPr>
          <w:rFonts w:hint="eastAsia"/>
          <w:szCs w:val="22"/>
          <w:lang w:eastAsia="zh-CN"/>
        </w:rPr>
        <w:t>上获取。</w:t>
      </w:r>
      <w:r w:rsidRPr="00CC327E">
        <w:rPr>
          <w:rFonts w:hint="eastAsia"/>
          <w:b/>
          <w:bCs/>
          <w:szCs w:val="22"/>
          <w:lang w:eastAsia="zh-CN"/>
        </w:rPr>
        <w:t>与会补贴申请最迟必须在</w:t>
      </w:r>
      <w:r w:rsidRPr="00CC327E">
        <w:rPr>
          <w:rFonts w:cstheme="minorHAnsi"/>
          <w:b/>
          <w:bCs/>
          <w:szCs w:val="22"/>
          <w:lang w:eastAsia="zh-CN"/>
        </w:rPr>
        <w:t>202</w:t>
      </w:r>
      <w:r>
        <w:rPr>
          <w:rFonts w:cstheme="minorHAnsi" w:hint="eastAsia"/>
          <w:b/>
          <w:bCs/>
          <w:szCs w:val="22"/>
          <w:lang w:eastAsia="zh-CN"/>
        </w:rPr>
        <w:t>5</w:t>
      </w:r>
      <w:r w:rsidRPr="00CC327E">
        <w:rPr>
          <w:rFonts w:hint="eastAsia"/>
          <w:b/>
          <w:bCs/>
          <w:szCs w:val="22"/>
          <w:lang w:eastAsia="zh-CN"/>
        </w:rPr>
        <w:t>年</w:t>
      </w:r>
      <w:r>
        <w:rPr>
          <w:rFonts w:hint="eastAsia"/>
          <w:b/>
          <w:bCs/>
          <w:szCs w:val="22"/>
          <w:lang w:eastAsia="zh-CN"/>
        </w:rPr>
        <w:t>8</w:t>
      </w:r>
      <w:r w:rsidRPr="00CC327E">
        <w:rPr>
          <w:rFonts w:hint="eastAsia"/>
          <w:b/>
          <w:bCs/>
          <w:szCs w:val="22"/>
          <w:lang w:eastAsia="zh-CN"/>
        </w:rPr>
        <w:t>月</w:t>
      </w:r>
      <w:r>
        <w:rPr>
          <w:rFonts w:cstheme="minorHAnsi" w:hint="eastAsia"/>
          <w:b/>
          <w:bCs/>
          <w:szCs w:val="22"/>
          <w:lang w:eastAsia="zh-CN"/>
        </w:rPr>
        <w:t>1</w:t>
      </w:r>
      <w:r w:rsidRPr="00CC327E">
        <w:rPr>
          <w:rFonts w:hint="eastAsia"/>
          <w:b/>
          <w:bCs/>
          <w:szCs w:val="22"/>
          <w:lang w:eastAsia="zh-CN"/>
        </w:rPr>
        <w:t>日前收到</w:t>
      </w:r>
      <w:r w:rsidRPr="00CC327E">
        <w:rPr>
          <w:rFonts w:hint="eastAsia"/>
          <w:szCs w:val="22"/>
          <w:lang w:eastAsia="zh-CN"/>
        </w:rPr>
        <w:t>，通过电子邮件发至</w:t>
      </w:r>
      <w:hyperlink r:id="rId37" w:history="1">
        <w:r w:rsidRPr="00CC327E">
          <w:rPr>
            <w:rStyle w:val="Hyperlink"/>
            <w:rFonts w:cstheme="minorHAnsi"/>
            <w:szCs w:val="22"/>
            <w:lang w:eastAsia="zh-CN"/>
          </w:rPr>
          <w:t>fellowships@itu.int</w:t>
        </w:r>
      </w:hyperlink>
      <w:r w:rsidRPr="00CC327E">
        <w:rPr>
          <w:rFonts w:hint="eastAsia"/>
          <w:szCs w:val="22"/>
          <w:lang w:eastAsia="zh-CN"/>
        </w:rPr>
        <w:t>或传真至</w:t>
      </w:r>
      <w:r w:rsidRPr="00CC327E">
        <w:rPr>
          <w:rFonts w:cstheme="minorHAnsi"/>
          <w:szCs w:val="22"/>
          <w:lang w:eastAsia="zh-CN"/>
        </w:rPr>
        <w:t>+41 22 730 57 78</w:t>
      </w:r>
      <w:r w:rsidRPr="00CC327E">
        <w:rPr>
          <w:rFonts w:hint="eastAsia"/>
          <w:szCs w:val="22"/>
          <w:lang w:eastAsia="zh-CN"/>
        </w:rPr>
        <w:t>。</w:t>
      </w:r>
      <w:r w:rsidRPr="00CC327E">
        <w:rPr>
          <w:rFonts w:ascii="Calibri" w:hAnsi="Calibri" w:cs="Calibri" w:hint="eastAsia"/>
          <w:b/>
          <w:szCs w:val="22"/>
          <w:lang w:eastAsia="zh-CN"/>
        </w:rPr>
        <w:t>在提交与会补贴申请之前</w:t>
      </w:r>
      <w:r w:rsidRPr="00CC327E">
        <w:rPr>
          <w:rFonts w:ascii="Calibri" w:hAnsi="Calibri" w:cs="Calibri" w:hint="eastAsia"/>
          <w:b/>
          <w:szCs w:val="22"/>
          <w:lang w:val="fr-CH" w:eastAsia="zh-CN"/>
        </w:rPr>
        <w:t>，</w:t>
      </w:r>
      <w:r w:rsidRPr="00CC327E">
        <w:rPr>
          <w:rFonts w:ascii="Calibri" w:hAnsi="Calibri" w:cs="Calibri" w:hint="eastAsia"/>
          <w:b/>
          <w:szCs w:val="22"/>
          <w:lang w:eastAsia="zh-CN"/>
        </w:rPr>
        <w:t>需要先进行注册</w:t>
      </w:r>
      <w:r w:rsidRPr="00CC327E">
        <w:rPr>
          <w:rFonts w:ascii="Calibri" w:hAnsi="Calibri" w:cs="Calibri" w:hint="eastAsia"/>
          <w:b/>
          <w:szCs w:val="22"/>
          <w:lang w:val="fr-CH" w:eastAsia="zh-CN"/>
        </w:rPr>
        <w:t>（</w:t>
      </w:r>
      <w:r w:rsidRPr="00CC327E">
        <w:rPr>
          <w:rFonts w:ascii="Calibri" w:hAnsi="Calibri" w:cs="Calibri" w:hint="eastAsia"/>
          <w:b/>
          <w:szCs w:val="22"/>
          <w:lang w:eastAsia="zh-CN"/>
        </w:rPr>
        <w:t>由联系人批准</w:t>
      </w:r>
      <w:r w:rsidRPr="00CC327E">
        <w:rPr>
          <w:rFonts w:ascii="Calibri" w:hAnsi="Calibri" w:cs="Calibri" w:hint="eastAsia"/>
          <w:b/>
          <w:szCs w:val="22"/>
          <w:lang w:val="fr-CH" w:eastAsia="zh-CN"/>
        </w:rPr>
        <w:t>）</w:t>
      </w:r>
      <w:r w:rsidRPr="00CC327E">
        <w:rPr>
          <w:rFonts w:ascii="Calibri" w:hAnsi="Calibri" w:cs="Calibri" w:hint="eastAsia"/>
          <w:bCs/>
          <w:szCs w:val="22"/>
          <w:lang w:val="fr-CH" w:eastAsia="zh-CN"/>
        </w:rPr>
        <w:t>，</w:t>
      </w:r>
      <w:r w:rsidRPr="00CC327E">
        <w:rPr>
          <w:rFonts w:ascii="Calibri" w:hAnsi="Calibri" w:cs="Calibri" w:hint="eastAsia"/>
          <w:bCs/>
          <w:szCs w:val="22"/>
          <w:lang w:eastAsia="zh-CN"/>
        </w:rPr>
        <w:t>因此</w:t>
      </w:r>
      <w:r w:rsidRPr="00CC327E">
        <w:rPr>
          <w:rFonts w:ascii="Calibri" w:hAnsi="Calibri" w:cs="Calibri"/>
          <w:bCs/>
          <w:szCs w:val="22"/>
          <w:lang w:eastAsia="zh-CN"/>
        </w:rPr>
        <w:t>强烈建议在会议开始</w:t>
      </w:r>
      <w:r w:rsidRPr="00CC327E">
        <w:rPr>
          <w:rFonts w:ascii="Calibri" w:hAnsi="Calibri" w:cs="Calibri" w:hint="eastAsia"/>
          <w:bCs/>
          <w:szCs w:val="22"/>
          <w:lang w:eastAsia="zh-CN"/>
        </w:rPr>
        <w:t>的</w:t>
      </w:r>
      <w:r w:rsidRPr="00CC327E">
        <w:rPr>
          <w:rFonts w:ascii="Calibri" w:hAnsi="Calibri" w:cs="Calibri"/>
          <w:bCs/>
          <w:szCs w:val="22"/>
          <w:lang w:eastAsia="zh-CN"/>
        </w:rPr>
        <w:t>至少</w:t>
      </w:r>
      <w:r w:rsidRPr="00CC327E">
        <w:rPr>
          <w:rFonts w:ascii="Calibri" w:hAnsi="Calibri" w:cs="Calibri" w:hint="eastAsia"/>
          <w:bCs/>
          <w:szCs w:val="22"/>
          <w:lang w:eastAsia="zh-CN"/>
        </w:rPr>
        <w:t>七周前进行</w:t>
      </w:r>
      <w:r w:rsidRPr="00CC327E">
        <w:rPr>
          <w:rFonts w:ascii="Calibri" w:hAnsi="Calibri" w:cs="Calibri"/>
          <w:bCs/>
          <w:szCs w:val="22"/>
          <w:lang w:eastAsia="zh-CN"/>
        </w:rPr>
        <w:t>活动注册</w:t>
      </w:r>
      <w:r w:rsidRPr="00CC327E">
        <w:rPr>
          <w:rFonts w:ascii="Calibri" w:hAnsi="Calibri" w:cs="Calibri" w:hint="eastAsia"/>
          <w:bCs/>
          <w:szCs w:val="22"/>
          <w:lang w:eastAsia="zh-CN"/>
        </w:rPr>
        <w:t>并启动</w:t>
      </w:r>
      <w:r w:rsidRPr="00CC327E">
        <w:rPr>
          <w:rFonts w:ascii="Calibri" w:hAnsi="Calibri" w:cs="Calibri"/>
          <w:bCs/>
          <w:szCs w:val="22"/>
          <w:lang w:eastAsia="zh-CN"/>
        </w:rPr>
        <w:t>申请程序</w:t>
      </w:r>
      <w:r w:rsidRPr="00CC327E">
        <w:rPr>
          <w:rFonts w:ascii="Calibri" w:hAnsi="Calibri" w:cs="Calibri"/>
          <w:szCs w:val="22"/>
          <w:lang w:eastAsia="zh-CN"/>
        </w:rPr>
        <w:t>。</w:t>
      </w:r>
    </w:p>
    <w:p w14:paraId="6B35BB50" w14:textId="77092417" w:rsidR="006B3467" w:rsidRPr="003D69B8" w:rsidRDefault="00F94180" w:rsidP="006B3467">
      <w:pPr>
        <w:spacing w:before="60"/>
        <w:rPr>
          <w:bCs/>
          <w:szCs w:val="22"/>
          <w:lang w:eastAsia="zh-CN"/>
        </w:rPr>
      </w:pPr>
      <w:r w:rsidRPr="00CC327E">
        <w:rPr>
          <w:rFonts w:hint="eastAsia"/>
          <w:b/>
          <w:szCs w:val="22"/>
          <w:lang w:eastAsia="zh-CN"/>
        </w:rPr>
        <w:t>签证协办：</w:t>
      </w:r>
      <w:r w:rsidRPr="00CC327E">
        <w:rPr>
          <w:rFonts w:hint="eastAsia"/>
          <w:szCs w:val="22"/>
          <w:lang w:eastAsia="zh-CN"/>
        </w:rPr>
        <w:t>如有</w:t>
      </w:r>
      <w:r w:rsidRPr="00CC327E">
        <w:rPr>
          <w:szCs w:val="22"/>
          <w:lang w:eastAsia="zh-CN"/>
        </w:rPr>
        <w:t>需要，</w:t>
      </w:r>
      <w:r w:rsidRPr="00CC327E">
        <w:rPr>
          <w:rFonts w:hint="eastAsia"/>
          <w:szCs w:val="22"/>
          <w:lang w:eastAsia="zh-CN"/>
        </w:rPr>
        <w:t>必须在抵达</w:t>
      </w:r>
      <w:r w:rsidRPr="00CC327E">
        <w:rPr>
          <w:szCs w:val="22"/>
          <w:lang w:eastAsia="zh-CN"/>
        </w:rPr>
        <w:t>瑞士</w:t>
      </w:r>
      <w:r w:rsidRPr="00CC327E">
        <w:rPr>
          <w:rFonts w:hint="eastAsia"/>
          <w:szCs w:val="22"/>
          <w:lang w:eastAsia="zh-CN"/>
        </w:rPr>
        <w:t>之前向驻贵国的瑞士代表机构（使馆或领事馆）申请签证。如果贵国没有此类机构，则请向离出发国最近的此类机构申请。</w:t>
      </w:r>
      <w:r w:rsidRPr="00CC327E">
        <w:rPr>
          <w:szCs w:val="22"/>
          <w:lang w:eastAsia="zh-CN"/>
        </w:rPr>
        <w:t>由于截止日期各不相同，因此建议直接向相关代表机构咨询并尽早申请。</w:t>
      </w:r>
    </w:p>
    <w:p w14:paraId="075FCB4D" w14:textId="368358E3" w:rsidR="00191E5E" w:rsidRPr="00C471E9" w:rsidRDefault="00F94180" w:rsidP="00C471E9">
      <w:pPr>
        <w:overflowPunct/>
        <w:autoSpaceDE/>
        <w:autoSpaceDN/>
        <w:adjustRightInd/>
        <w:ind w:firstLineChars="200" w:firstLine="440"/>
        <w:textAlignment w:val="auto"/>
        <w:rPr>
          <w:rFonts w:ascii="SimSun" w:hAnsi="SimSun" w:cs="SimSun"/>
          <w:color w:val="000000"/>
          <w:szCs w:val="22"/>
          <w:lang w:eastAsia="zh-CN"/>
        </w:rPr>
      </w:pPr>
      <w:r w:rsidRPr="00CC327E">
        <w:rPr>
          <w:rFonts w:hint="eastAsia"/>
          <w:szCs w:val="22"/>
          <w:lang w:eastAsia="zh-CN"/>
        </w:rPr>
        <w:t>如果遇到问题，国际电联可根据您所代表的主管部门或实体提出的正式请求与有权能的瑞士当局接触，以便为发放签证提供方便。</w:t>
      </w:r>
      <w:r w:rsidRPr="00CC327E">
        <w:rPr>
          <w:rFonts w:hint="eastAsia"/>
          <w:bCs/>
          <w:szCs w:val="22"/>
          <w:lang w:eastAsia="zh-CN"/>
        </w:rPr>
        <w:t>在贵组织的注册联系人批准了您的注册之后，通常需要</w:t>
      </w:r>
      <w:r w:rsidRPr="00CC327E">
        <w:rPr>
          <w:rFonts w:hint="eastAsia"/>
          <w:bCs/>
          <w:szCs w:val="22"/>
          <w:lang w:eastAsia="zh-CN"/>
        </w:rPr>
        <w:t>15</w:t>
      </w:r>
      <w:r w:rsidRPr="00CC327E">
        <w:rPr>
          <w:rFonts w:hint="eastAsia"/>
          <w:bCs/>
          <w:szCs w:val="22"/>
          <w:lang w:eastAsia="zh-CN"/>
        </w:rPr>
        <w:t>天才能发出签证申请函。因此，</w:t>
      </w:r>
      <w:r w:rsidRPr="00CC327E">
        <w:rPr>
          <w:rFonts w:hint="eastAsia"/>
          <w:szCs w:val="22"/>
          <w:lang w:val="fr-FR" w:eastAsia="zh-CN"/>
        </w:rPr>
        <w:t>申请应在</w:t>
      </w:r>
      <w:r w:rsidRPr="00CC327E">
        <w:rPr>
          <w:rFonts w:hint="eastAsia"/>
          <w:b/>
          <w:bCs/>
          <w:szCs w:val="22"/>
          <w:lang w:val="fr-FR" w:eastAsia="zh-CN"/>
        </w:rPr>
        <w:t>不晚于会议开始的一个月前</w:t>
      </w:r>
      <w:r w:rsidRPr="00CC327E">
        <w:rPr>
          <w:rFonts w:hint="eastAsia"/>
          <w:szCs w:val="22"/>
          <w:lang w:val="fr-FR" w:eastAsia="zh-CN"/>
        </w:rPr>
        <w:t>通过勾选</w:t>
      </w:r>
      <w:r w:rsidRPr="00CC327E">
        <w:rPr>
          <w:szCs w:val="22"/>
          <w:lang w:val="fr-FR" w:eastAsia="zh-CN"/>
        </w:rPr>
        <w:t>注册表</w:t>
      </w:r>
      <w:r w:rsidRPr="00CC327E">
        <w:rPr>
          <w:rFonts w:hint="eastAsia"/>
          <w:szCs w:val="22"/>
          <w:lang w:val="fr-FR" w:eastAsia="zh-CN"/>
        </w:rPr>
        <w:t>上的</w:t>
      </w:r>
      <w:r w:rsidRPr="00CC327E">
        <w:rPr>
          <w:szCs w:val="22"/>
          <w:lang w:val="fr-FR" w:eastAsia="zh-CN"/>
        </w:rPr>
        <w:t>相应方框</w:t>
      </w:r>
      <w:r w:rsidRPr="00CC327E">
        <w:rPr>
          <w:rFonts w:hint="eastAsia"/>
          <w:szCs w:val="22"/>
          <w:lang w:val="fr-FR" w:eastAsia="zh-CN"/>
        </w:rPr>
        <w:t>提出</w:t>
      </w:r>
      <w:r w:rsidRPr="00CC327E">
        <w:rPr>
          <w:rFonts w:hint="eastAsia"/>
          <w:color w:val="000000"/>
          <w:szCs w:val="22"/>
          <w:lang w:eastAsia="zh-CN"/>
        </w:rPr>
        <w:t>。</w:t>
      </w:r>
      <w:r w:rsidRPr="00CC327E">
        <w:rPr>
          <w:color w:val="000000"/>
          <w:szCs w:val="22"/>
          <w:lang w:eastAsia="zh-CN"/>
        </w:rPr>
        <w:t>如有问题，请发送电子邮件至国际电联差旅科（</w:t>
      </w:r>
      <w:hyperlink r:id="rId38" w:history="1">
        <w:r w:rsidRPr="00CC327E">
          <w:rPr>
            <w:rStyle w:val="Hyperlink"/>
            <w:bCs/>
            <w:szCs w:val="22"/>
            <w:lang w:eastAsia="zh-CN"/>
          </w:rPr>
          <w:t>travel@itu.int</w:t>
        </w:r>
      </w:hyperlink>
      <w:r w:rsidRPr="00CC327E">
        <w:rPr>
          <w:rFonts w:hint="eastAsia"/>
          <w:color w:val="000000"/>
          <w:szCs w:val="22"/>
          <w:lang w:eastAsia="zh-CN"/>
        </w:rPr>
        <w:t>），并</w:t>
      </w:r>
      <w:r w:rsidRPr="00CC327E">
        <w:rPr>
          <w:color w:val="000000"/>
          <w:szCs w:val="22"/>
          <w:lang w:eastAsia="zh-CN"/>
        </w:rPr>
        <w:t>请注明</w:t>
      </w:r>
      <w:r w:rsidRPr="00CC327E">
        <w:rPr>
          <w:rFonts w:hint="eastAsia"/>
          <w:color w:val="000000"/>
          <w:szCs w:val="22"/>
          <w:lang w:eastAsia="zh-CN"/>
        </w:rPr>
        <w:t>“</w:t>
      </w:r>
      <w:r w:rsidRPr="00CC327E">
        <w:rPr>
          <w:b/>
          <w:bCs/>
          <w:color w:val="000000"/>
          <w:szCs w:val="22"/>
          <w:lang w:eastAsia="zh-CN"/>
        </w:rPr>
        <w:t>签证协办</w:t>
      </w:r>
      <w:r w:rsidRPr="00CC327E">
        <w:rPr>
          <w:rFonts w:hint="eastAsia"/>
          <w:b/>
          <w:bCs/>
          <w:color w:val="000000"/>
          <w:szCs w:val="22"/>
          <w:lang w:eastAsia="zh-CN"/>
        </w:rPr>
        <w:t>（</w:t>
      </w:r>
      <w:r w:rsidRPr="00CC327E">
        <w:rPr>
          <w:b/>
          <w:bCs/>
          <w:szCs w:val="22"/>
          <w:lang w:eastAsia="zh-CN"/>
        </w:rPr>
        <w:t>visa support</w:t>
      </w:r>
      <w:r w:rsidRPr="00CC327E">
        <w:rPr>
          <w:rFonts w:hint="eastAsia"/>
          <w:b/>
          <w:bCs/>
          <w:color w:val="000000"/>
          <w:szCs w:val="22"/>
          <w:lang w:eastAsia="zh-CN"/>
        </w:rPr>
        <w:t>）</w:t>
      </w:r>
      <w:r w:rsidRPr="00CC327E">
        <w:rPr>
          <w:rFonts w:hint="eastAsia"/>
          <w:color w:val="000000"/>
          <w:szCs w:val="22"/>
          <w:lang w:eastAsia="zh-CN"/>
        </w:rPr>
        <w:t>”</w:t>
      </w:r>
      <w:r w:rsidRPr="00CC327E">
        <w:rPr>
          <w:rFonts w:ascii="SimSun" w:hAnsi="SimSun" w:cs="SimSun" w:hint="eastAsia"/>
          <w:color w:val="000000"/>
          <w:szCs w:val="22"/>
          <w:lang w:eastAsia="zh-CN"/>
        </w:rPr>
        <w:t>。</w:t>
      </w:r>
    </w:p>
    <w:p w14:paraId="034C223F" w14:textId="071CB47C" w:rsidR="00384E5D" w:rsidRPr="003D69B8" w:rsidRDefault="00F94180" w:rsidP="38B58C5B">
      <w:pPr>
        <w:tabs>
          <w:tab w:val="left" w:pos="1418"/>
          <w:tab w:val="left" w:pos="1702"/>
          <w:tab w:val="left" w:pos="2160"/>
        </w:tabs>
        <w:spacing w:before="200" w:after="120"/>
        <w:ind w:right="91"/>
        <w:jc w:val="center"/>
        <w:rPr>
          <w:b/>
          <w:bCs/>
          <w:lang w:eastAsia="zh-CN"/>
        </w:rPr>
      </w:pPr>
      <w:r w:rsidRPr="00CC327E">
        <w:rPr>
          <w:rFonts w:hint="eastAsia"/>
          <w:b/>
          <w:bCs/>
          <w:lang w:eastAsia="zh-CN"/>
        </w:rPr>
        <w:t>到访日内瓦：酒店、公共交通</w:t>
      </w:r>
    </w:p>
    <w:p w14:paraId="220305DB" w14:textId="77777777" w:rsidR="00F94180" w:rsidRPr="00CC327E" w:rsidRDefault="00F94180" w:rsidP="00F94180">
      <w:pPr>
        <w:pStyle w:val="Normalaftertitle0"/>
        <w:spacing w:before="120"/>
        <w:rPr>
          <w:lang w:eastAsia="zh-CN"/>
        </w:rPr>
      </w:pPr>
      <w:r w:rsidRPr="00CC327E">
        <w:rPr>
          <w:rFonts w:ascii="Calibri" w:hAnsi="Calibri" w:hint="eastAsia"/>
          <w:b/>
          <w:bCs/>
          <w:lang w:eastAsia="zh-CN"/>
        </w:rPr>
        <w:t>到访日内瓦：</w:t>
      </w:r>
      <w:r w:rsidRPr="00CC327E">
        <w:rPr>
          <w:rFonts w:ascii="Calibri" w:hAnsi="Calibri" w:hint="eastAsia"/>
          <w:lang w:eastAsia="zh-CN"/>
        </w:rPr>
        <w:t>为在</w:t>
      </w:r>
      <w:r w:rsidRPr="00CC327E">
        <w:rPr>
          <w:rFonts w:ascii="Calibri" w:hAnsi="Calibri"/>
          <w:lang w:eastAsia="zh-CN"/>
        </w:rPr>
        <w:t>日内瓦</w:t>
      </w:r>
      <w:r w:rsidRPr="00CC327E">
        <w:rPr>
          <w:rFonts w:ascii="Calibri" w:hAnsi="Calibri" w:hint="eastAsia"/>
          <w:lang w:eastAsia="zh-CN"/>
        </w:rPr>
        <w:t>参加国际电联会议的代表准备的实用信息可在以下网址查询：</w:t>
      </w:r>
      <w:hyperlink r:id="rId39">
        <w:r w:rsidRPr="00CC327E">
          <w:rPr>
            <w:rStyle w:val="Hyperlink"/>
            <w:szCs w:val="22"/>
          </w:rPr>
          <w:t>https://itu.int/en/delegates-corner</w:t>
        </w:r>
      </w:hyperlink>
      <w:r w:rsidRPr="00CC327E">
        <w:rPr>
          <w:rFonts w:ascii="Calibri" w:hAnsi="Calibri" w:hint="eastAsia"/>
          <w:lang w:eastAsia="zh-CN"/>
        </w:rPr>
        <w:t>。</w:t>
      </w:r>
    </w:p>
    <w:p w14:paraId="37608F55" w14:textId="557F83B7" w:rsidR="006B4E74" w:rsidRPr="00C471E9" w:rsidRDefault="00F94180" w:rsidP="00C471E9">
      <w:pPr>
        <w:spacing w:before="240" w:after="120"/>
        <w:rPr>
          <w:rStyle w:val="Hyperlink"/>
          <w:rFonts w:ascii="Calibri" w:hAnsi="Calibri"/>
          <w:color w:val="auto"/>
          <w:szCs w:val="22"/>
          <w:u w:val="none"/>
          <w:lang w:val="en-US" w:eastAsia="zh-CN"/>
        </w:rPr>
      </w:pPr>
      <w:r w:rsidRPr="00CC327E">
        <w:rPr>
          <w:rFonts w:ascii="Calibri" w:hAnsi="Calibri"/>
          <w:b/>
          <w:szCs w:val="22"/>
          <w:lang w:eastAsia="zh-CN"/>
        </w:rPr>
        <w:t>酒店</w:t>
      </w:r>
      <w:r w:rsidRPr="00CC327E">
        <w:rPr>
          <w:rFonts w:ascii="Calibri" w:hAnsi="Calibri" w:hint="eastAsia"/>
          <w:b/>
          <w:szCs w:val="22"/>
          <w:lang w:eastAsia="zh-CN"/>
        </w:rPr>
        <w:t>折扣</w:t>
      </w:r>
      <w:r w:rsidRPr="00CC327E">
        <w:rPr>
          <w:rFonts w:ascii="Calibri" w:hAnsi="Calibri"/>
          <w:b/>
          <w:bCs/>
          <w:szCs w:val="22"/>
          <w:lang w:eastAsia="zh-CN"/>
        </w:rPr>
        <w:t>：</w:t>
      </w:r>
      <w:r w:rsidRPr="00CC327E">
        <w:rPr>
          <w:rFonts w:ascii="Calibri" w:hAnsi="Calibri" w:hint="eastAsia"/>
          <w:szCs w:val="22"/>
          <w:lang w:eastAsia="zh-CN"/>
        </w:rPr>
        <w:t>一些日内瓦酒店为出席国际电联会议的代表提供优惠价格，并提供一张免费使用日内瓦公共交通系统的交通卡。欲</w:t>
      </w:r>
      <w:r w:rsidRPr="00CC327E">
        <w:rPr>
          <w:rFonts w:ascii="Calibri" w:hAnsi="Calibri"/>
          <w:szCs w:val="22"/>
          <w:lang w:eastAsia="zh-CN"/>
        </w:rPr>
        <w:t>了解</w:t>
      </w:r>
      <w:r w:rsidRPr="00CC327E">
        <w:rPr>
          <w:rFonts w:ascii="Calibri" w:hAnsi="Calibri" w:hint="eastAsia"/>
          <w:szCs w:val="22"/>
          <w:lang w:eastAsia="zh-CN"/>
        </w:rPr>
        <w:t>参与优惠活动的酒店名单以及如何取得折扣的指南，请访问以下网址：</w:t>
      </w:r>
      <w:hyperlink r:id="rId40" w:history="1">
        <w:r w:rsidRPr="00CC327E">
          <w:rPr>
            <w:rStyle w:val="Hyperlink"/>
            <w:szCs w:val="22"/>
            <w:lang w:eastAsia="zh-CN"/>
          </w:rPr>
          <w:t>https://itu.int/travel/</w:t>
        </w:r>
      </w:hyperlink>
      <w:r w:rsidRPr="00CC327E">
        <w:rPr>
          <w:rFonts w:ascii="Calibri" w:hAnsi="Calibri" w:hint="eastAsia"/>
          <w:szCs w:val="22"/>
          <w:lang w:eastAsia="zh-CN"/>
        </w:rPr>
        <w:t>。</w:t>
      </w:r>
    </w:p>
    <w:p w14:paraId="157A9DA4" w14:textId="323BB376" w:rsidR="00000FC7" w:rsidRPr="003D69B8" w:rsidRDefault="00000FC7" w:rsidP="00000FC7">
      <w:pPr>
        <w:spacing w:before="60"/>
        <w:rPr>
          <w:b/>
          <w:bCs/>
          <w:szCs w:val="22"/>
          <w:lang w:eastAsia="zh-CN"/>
        </w:rPr>
      </w:pPr>
      <w:r w:rsidRPr="003D69B8">
        <w:rPr>
          <w:b/>
          <w:bCs/>
          <w:szCs w:val="22"/>
          <w:lang w:eastAsia="zh-CN"/>
        </w:rPr>
        <w:br w:type="page"/>
      </w:r>
    </w:p>
    <w:p w14:paraId="1BFE5FB7" w14:textId="3F93C87E" w:rsidR="00AE03A7" w:rsidRPr="00C6697C" w:rsidRDefault="00810A08" w:rsidP="006B2747">
      <w:pPr>
        <w:pStyle w:val="Annextitle"/>
        <w:spacing w:after="240"/>
        <w:rPr>
          <w:szCs w:val="28"/>
        </w:rPr>
      </w:pPr>
      <w:r>
        <w:rPr>
          <w:rFonts w:hint="eastAsia"/>
          <w:szCs w:val="28"/>
          <w:lang w:eastAsia="zh-CN"/>
        </w:rPr>
        <w:lastRenderedPageBreak/>
        <w:t>附件</w:t>
      </w:r>
      <w:r w:rsidR="00D33EE4" w:rsidRPr="00C6697C">
        <w:rPr>
          <w:szCs w:val="28"/>
        </w:rPr>
        <w:t>B</w:t>
      </w:r>
      <w:r w:rsidR="00AE03A7" w:rsidRPr="00C6697C">
        <w:rPr>
          <w:szCs w:val="28"/>
        </w:rPr>
        <w:br/>
      </w:r>
      <w:r>
        <w:rPr>
          <w:rFonts w:hint="eastAsia"/>
          <w:szCs w:val="28"/>
          <w:lang w:eastAsia="zh-CN"/>
        </w:rPr>
        <w:t>议程草案</w:t>
      </w:r>
    </w:p>
    <w:tbl>
      <w:tblPr>
        <w:tblW w:w="485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9"/>
        <w:gridCol w:w="584"/>
        <w:gridCol w:w="12"/>
        <w:gridCol w:w="5522"/>
        <w:gridCol w:w="3099"/>
      </w:tblGrid>
      <w:tr w:rsidR="00B1005F" w:rsidRPr="00445082" w14:paraId="7CD9B326" w14:textId="77777777" w:rsidTr="00FA7423">
        <w:trPr>
          <w:trHeight w:val="300"/>
          <w:jc w:val="center"/>
        </w:trPr>
        <w:tc>
          <w:tcPr>
            <w:tcW w:w="348" w:type="pct"/>
            <w:shd w:val="clear" w:color="auto" w:fill="D9D9D9"/>
            <w:noWrap/>
            <w:hideMark/>
          </w:tcPr>
          <w:p w14:paraId="1C69759D" w14:textId="52A01278" w:rsidR="00B1005F" w:rsidRPr="00445082" w:rsidRDefault="00810A08" w:rsidP="00285A67">
            <w:pPr>
              <w:rPr>
                <w:rFonts w:ascii="Calibri" w:hAnsi="Calibri" w:cs="Calibri"/>
                <w:b/>
                <w:bCs/>
                <w:szCs w:val="22"/>
                <w:lang w:val="en-US"/>
              </w:rPr>
            </w:pPr>
            <w:r>
              <w:rPr>
                <w:rFonts w:ascii="Calibri" w:hAnsi="Calibri" w:cs="Calibri" w:hint="eastAsia"/>
                <w:b/>
                <w:bCs/>
                <w:szCs w:val="22"/>
                <w:lang w:val="en-US" w:eastAsia="zh-CN"/>
              </w:rPr>
              <w:t>编号</w:t>
            </w:r>
          </w:p>
        </w:tc>
        <w:tc>
          <w:tcPr>
            <w:tcW w:w="3088" w:type="pct"/>
            <w:gridSpan w:val="3"/>
            <w:shd w:val="clear" w:color="auto" w:fill="D9D9D9"/>
            <w:noWrap/>
            <w:vAlign w:val="bottom"/>
            <w:hideMark/>
          </w:tcPr>
          <w:p w14:paraId="14D1DB6F" w14:textId="38400684" w:rsidR="00B1005F" w:rsidRPr="00445082" w:rsidRDefault="00810A08" w:rsidP="00285A67">
            <w:pPr>
              <w:jc w:val="center"/>
              <w:rPr>
                <w:rFonts w:ascii="Calibri" w:hAnsi="Calibri" w:cs="Calibri"/>
                <w:b/>
                <w:bCs/>
                <w:szCs w:val="22"/>
                <w:lang w:val="en-US"/>
              </w:rPr>
            </w:pPr>
            <w:r>
              <w:rPr>
                <w:rFonts w:ascii="Calibri" w:hAnsi="Calibri" w:cs="Calibri" w:hint="eastAsia"/>
                <w:b/>
                <w:bCs/>
                <w:szCs w:val="22"/>
                <w:lang w:val="en-US" w:eastAsia="zh-CN"/>
              </w:rPr>
              <w:t>项目</w:t>
            </w:r>
          </w:p>
        </w:tc>
        <w:tc>
          <w:tcPr>
            <w:tcW w:w="1564" w:type="pct"/>
            <w:shd w:val="clear" w:color="auto" w:fill="D9D9D9"/>
            <w:vAlign w:val="bottom"/>
            <w:hideMark/>
          </w:tcPr>
          <w:p w14:paraId="51DBEB2B" w14:textId="706DD460" w:rsidR="00B1005F" w:rsidRPr="00445082" w:rsidRDefault="00810A08" w:rsidP="00285A67">
            <w:pPr>
              <w:jc w:val="center"/>
              <w:rPr>
                <w:rFonts w:ascii="Calibri" w:hAnsi="Calibri" w:cs="Calibri"/>
                <w:b/>
                <w:bCs/>
                <w:szCs w:val="22"/>
                <w:lang w:val="en-US"/>
              </w:rPr>
            </w:pPr>
            <w:r>
              <w:rPr>
                <w:rFonts w:ascii="Calibri" w:hAnsi="Calibri" w:cs="Calibri" w:hint="eastAsia"/>
                <w:b/>
                <w:bCs/>
                <w:szCs w:val="22"/>
                <w:lang w:val="en-US" w:eastAsia="zh-CN"/>
              </w:rPr>
              <w:t>文件</w:t>
            </w:r>
          </w:p>
        </w:tc>
      </w:tr>
      <w:tr w:rsidR="007C71F4" w:rsidRPr="00445082" w14:paraId="18CC5D9F" w14:textId="77777777" w:rsidTr="00FA7423">
        <w:trPr>
          <w:trHeight w:val="235"/>
          <w:jc w:val="center"/>
        </w:trPr>
        <w:tc>
          <w:tcPr>
            <w:tcW w:w="348" w:type="pct"/>
            <w:shd w:val="clear" w:color="auto" w:fill="auto"/>
            <w:noWrap/>
            <w:hideMark/>
          </w:tcPr>
          <w:p w14:paraId="46BAB38A" w14:textId="77777777" w:rsidR="007C71F4" w:rsidRPr="00445082" w:rsidRDefault="007C71F4" w:rsidP="00020ADC">
            <w:pPr>
              <w:spacing w:after="40"/>
              <w:rPr>
                <w:rFonts w:ascii="Calibri" w:hAnsi="Calibri" w:cs="Calibri"/>
                <w:szCs w:val="22"/>
                <w:lang w:val="en-US"/>
              </w:rPr>
            </w:pPr>
            <w:r w:rsidRPr="00445082">
              <w:rPr>
                <w:rFonts w:ascii="Calibri" w:hAnsi="Calibri" w:cs="Calibri"/>
                <w:szCs w:val="22"/>
                <w:lang w:val="en-US"/>
              </w:rPr>
              <w:t>1</w:t>
            </w:r>
          </w:p>
        </w:tc>
        <w:tc>
          <w:tcPr>
            <w:tcW w:w="3088" w:type="pct"/>
            <w:gridSpan w:val="3"/>
            <w:shd w:val="clear" w:color="auto" w:fill="auto"/>
            <w:noWrap/>
          </w:tcPr>
          <w:p w14:paraId="03867CFE" w14:textId="55FC3505" w:rsidR="007C71F4" w:rsidRPr="00445082" w:rsidRDefault="007C71F4" w:rsidP="00020ADC">
            <w:pPr>
              <w:spacing w:after="40"/>
              <w:rPr>
                <w:rFonts w:ascii="Calibri" w:hAnsi="Calibri" w:cs="Calibri"/>
                <w:szCs w:val="22"/>
              </w:rPr>
            </w:pPr>
            <w:r w:rsidRPr="007F2C9C">
              <w:rPr>
                <w:rFonts w:hint="eastAsia"/>
              </w:rPr>
              <w:t>会议开幕</w:t>
            </w:r>
          </w:p>
        </w:tc>
        <w:tc>
          <w:tcPr>
            <w:tcW w:w="1564" w:type="pct"/>
            <w:shd w:val="clear" w:color="auto" w:fill="auto"/>
            <w:vAlign w:val="bottom"/>
          </w:tcPr>
          <w:p w14:paraId="5975D72A" w14:textId="77777777" w:rsidR="007C71F4" w:rsidRPr="00445082" w:rsidRDefault="007C71F4" w:rsidP="00020ADC">
            <w:pPr>
              <w:spacing w:after="40"/>
              <w:rPr>
                <w:rFonts w:ascii="Calibri" w:hAnsi="Calibri" w:cs="Calibri"/>
                <w:szCs w:val="22"/>
                <w:lang w:val="en-US"/>
              </w:rPr>
            </w:pPr>
          </w:p>
        </w:tc>
      </w:tr>
      <w:tr w:rsidR="007C71F4" w:rsidRPr="00445082" w14:paraId="280D095D" w14:textId="77777777" w:rsidTr="00FA7423">
        <w:trPr>
          <w:trHeight w:val="300"/>
          <w:jc w:val="center"/>
        </w:trPr>
        <w:tc>
          <w:tcPr>
            <w:tcW w:w="348" w:type="pct"/>
            <w:shd w:val="clear" w:color="auto" w:fill="auto"/>
            <w:noWrap/>
            <w:hideMark/>
          </w:tcPr>
          <w:p w14:paraId="73305DCC" w14:textId="77777777" w:rsidR="007C71F4" w:rsidRPr="00445082" w:rsidRDefault="007C71F4" w:rsidP="00020ADC">
            <w:pPr>
              <w:spacing w:after="40"/>
              <w:rPr>
                <w:rFonts w:ascii="Calibri" w:hAnsi="Calibri" w:cs="Calibri"/>
                <w:szCs w:val="22"/>
                <w:lang w:val="en-US"/>
              </w:rPr>
            </w:pPr>
            <w:r w:rsidRPr="00445082">
              <w:rPr>
                <w:rFonts w:ascii="Calibri" w:hAnsi="Calibri" w:cs="Calibri"/>
                <w:szCs w:val="22"/>
                <w:lang w:val="en-US"/>
              </w:rPr>
              <w:t>2</w:t>
            </w:r>
          </w:p>
        </w:tc>
        <w:tc>
          <w:tcPr>
            <w:tcW w:w="3088" w:type="pct"/>
            <w:gridSpan w:val="3"/>
            <w:shd w:val="clear" w:color="auto" w:fill="auto"/>
            <w:noWrap/>
          </w:tcPr>
          <w:p w14:paraId="218B4E6D" w14:textId="34B113AE" w:rsidR="007C71F4" w:rsidRPr="00445082" w:rsidRDefault="007C71F4" w:rsidP="00020ADC">
            <w:pPr>
              <w:spacing w:after="40"/>
              <w:rPr>
                <w:rFonts w:ascii="Calibri" w:hAnsi="Calibri" w:cs="Calibri"/>
                <w:szCs w:val="22"/>
              </w:rPr>
            </w:pPr>
            <w:r w:rsidRPr="007F2C9C">
              <w:rPr>
                <w:rFonts w:hint="eastAsia"/>
              </w:rPr>
              <w:t>通过议程</w:t>
            </w:r>
          </w:p>
        </w:tc>
        <w:tc>
          <w:tcPr>
            <w:tcW w:w="1564" w:type="pct"/>
            <w:shd w:val="clear" w:color="auto" w:fill="auto"/>
            <w:vAlign w:val="bottom"/>
          </w:tcPr>
          <w:p w14:paraId="784C740D" w14:textId="77777777" w:rsidR="007C71F4" w:rsidRPr="00445082" w:rsidRDefault="007C71F4" w:rsidP="00020ADC">
            <w:pPr>
              <w:spacing w:after="40"/>
              <w:rPr>
                <w:rFonts w:ascii="Calibri" w:hAnsi="Calibri" w:cs="Calibri"/>
                <w:szCs w:val="22"/>
                <w:lang w:val="en-US"/>
              </w:rPr>
            </w:pPr>
          </w:p>
        </w:tc>
      </w:tr>
      <w:tr w:rsidR="007C71F4" w:rsidRPr="00445082" w14:paraId="7A3DBBCD" w14:textId="77777777" w:rsidTr="00FA7423">
        <w:trPr>
          <w:trHeight w:val="300"/>
          <w:jc w:val="center"/>
        </w:trPr>
        <w:tc>
          <w:tcPr>
            <w:tcW w:w="348" w:type="pct"/>
            <w:shd w:val="clear" w:color="auto" w:fill="auto"/>
            <w:noWrap/>
          </w:tcPr>
          <w:p w14:paraId="172D0B55" w14:textId="77777777" w:rsidR="007C71F4" w:rsidRPr="00445082" w:rsidRDefault="007C71F4" w:rsidP="00020ADC">
            <w:pPr>
              <w:spacing w:after="40"/>
              <w:rPr>
                <w:rFonts w:ascii="Calibri" w:hAnsi="Calibri" w:cs="Calibri"/>
                <w:szCs w:val="22"/>
                <w:lang w:val="en-US"/>
              </w:rPr>
            </w:pPr>
            <w:r w:rsidRPr="00445082">
              <w:rPr>
                <w:rFonts w:ascii="Calibri" w:hAnsi="Calibri" w:cs="Calibri"/>
                <w:szCs w:val="22"/>
                <w:lang w:val="en-US"/>
              </w:rPr>
              <w:t>3</w:t>
            </w:r>
          </w:p>
        </w:tc>
        <w:tc>
          <w:tcPr>
            <w:tcW w:w="3088" w:type="pct"/>
            <w:gridSpan w:val="3"/>
            <w:shd w:val="clear" w:color="auto" w:fill="auto"/>
            <w:noWrap/>
          </w:tcPr>
          <w:p w14:paraId="3618677D" w14:textId="03538C39" w:rsidR="007C71F4" w:rsidRPr="00445082" w:rsidRDefault="007C71F4" w:rsidP="00020ADC">
            <w:pPr>
              <w:spacing w:after="40"/>
              <w:rPr>
                <w:rFonts w:ascii="Calibri" w:hAnsi="Calibri" w:cs="Calibri"/>
                <w:szCs w:val="22"/>
                <w:lang w:val="en-US"/>
              </w:rPr>
            </w:pPr>
            <w:r w:rsidRPr="007F2C9C">
              <w:rPr>
                <w:rFonts w:hint="eastAsia"/>
              </w:rPr>
              <w:t>时间表草案</w:t>
            </w:r>
          </w:p>
        </w:tc>
        <w:tc>
          <w:tcPr>
            <w:tcW w:w="1564" w:type="pct"/>
            <w:shd w:val="clear" w:color="auto" w:fill="auto"/>
            <w:vAlign w:val="bottom"/>
          </w:tcPr>
          <w:p w14:paraId="6146F54F" w14:textId="77777777" w:rsidR="007C71F4" w:rsidRPr="00445082" w:rsidRDefault="007C71F4" w:rsidP="00020ADC">
            <w:pPr>
              <w:spacing w:after="40"/>
              <w:rPr>
                <w:rFonts w:ascii="Calibri" w:hAnsi="Calibri" w:cs="Calibri"/>
                <w:szCs w:val="22"/>
                <w:lang w:val="en-US"/>
              </w:rPr>
            </w:pPr>
          </w:p>
        </w:tc>
      </w:tr>
      <w:tr w:rsidR="007C71F4" w:rsidRPr="00445082" w14:paraId="622AFDA8" w14:textId="77777777" w:rsidTr="00FA7423">
        <w:trPr>
          <w:trHeight w:val="300"/>
          <w:jc w:val="center"/>
        </w:trPr>
        <w:tc>
          <w:tcPr>
            <w:tcW w:w="348" w:type="pct"/>
            <w:shd w:val="clear" w:color="auto" w:fill="auto"/>
            <w:noWrap/>
          </w:tcPr>
          <w:p w14:paraId="5253A842" w14:textId="7CC79B2F" w:rsidR="007C71F4" w:rsidRPr="00445082" w:rsidRDefault="007C71F4" w:rsidP="00020ADC">
            <w:pPr>
              <w:spacing w:after="40"/>
              <w:rPr>
                <w:rFonts w:ascii="Calibri" w:hAnsi="Calibri" w:cs="Calibri"/>
                <w:szCs w:val="22"/>
                <w:lang w:val="en-US"/>
              </w:rPr>
            </w:pPr>
            <w:r w:rsidRPr="00445082">
              <w:rPr>
                <w:rFonts w:ascii="Calibri" w:hAnsi="Calibri" w:cs="Calibri"/>
                <w:szCs w:val="22"/>
                <w:lang w:val="en-US"/>
              </w:rPr>
              <w:t>4</w:t>
            </w:r>
          </w:p>
        </w:tc>
        <w:tc>
          <w:tcPr>
            <w:tcW w:w="3088" w:type="pct"/>
            <w:gridSpan w:val="3"/>
            <w:shd w:val="clear" w:color="auto" w:fill="auto"/>
            <w:noWrap/>
          </w:tcPr>
          <w:p w14:paraId="6E6AC823" w14:textId="62954B1F" w:rsidR="007C71F4" w:rsidRPr="00445082" w:rsidRDefault="007C71F4" w:rsidP="00020ADC">
            <w:pPr>
              <w:spacing w:after="40"/>
              <w:rPr>
                <w:rFonts w:ascii="Calibri" w:hAnsi="Calibri" w:cs="Calibri"/>
                <w:szCs w:val="22"/>
                <w:lang w:val="en-US" w:eastAsia="zh-CN"/>
              </w:rPr>
            </w:pPr>
            <w:r w:rsidRPr="007F2C9C">
              <w:rPr>
                <w:rFonts w:hint="eastAsia"/>
                <w:lang w:eastAsia="zh-CN"/>
              </w:rPr>
              <w:t>远程参会</w:t>
            </w:r>
            <w:r w:rsidR="003058D7" w:rsidRPr="007F2C9C">
              <w:rPr>
                <w:rFonts w:hint="eastAsia"/>
                <w:lang w:eastAsia="zh-CN"/>
              </w:rPr>
              <w:t>导则</w:t>
            </w:r>
            <w:r w:rsidRPr="007F2C9C">
              <w:rPr>
                <w:rFonts w:hint="eastAsia"/>
                <w:lang w:eastAsia="zh-CN"/>
              </w:rPr>
              <w:t>和会议设施</w:t>
            </w:r>
          </w:p>
        </w:tc>
        <w:tc>
          <w:tcPr>
            <w:tcW w:w="1564" w:type="pct"/>
            <w:shd w:val="clear" w:color="auto" w:fill="auto"/>
            <w:vAlign w:val="bottom"/>
          </w:tcPr>
          <w:p w14:paraId="118CD097" w14:textId="77777777" w:rsidR="007C71F4" w:rsidRPr="00445082" w:rsidRDefault="007C71F4" w:rsidP="00020ADC">
            <w:pPr>
              <w:spacing w:after="40"/>
              <w:rPr>
                <w:rFonts w:ascii="Calibri" w:hAnsi="Calibri" w:cs="Calibri"/>
                <w:szCs w:val="22"/>
                <w:lang w:val="en-US" w:eastAsia="zh-CN"/>
              </w:rPr>
            </w:pPr>
          </w:p>
        </w:tc>
      </w:tr>
      <w:tr w:rsidR="007C71F4" w:rsidRPr="00445082" w14:paraId="2552A8FD" w14:textId="77777777" w:rsidTr="00FA7423">
        <w:trPr>
          <w:trHeight w:val="300"/>
          <w:jc w:val="center"/>
        </w:trPr>
        <w:tc>
          <w:tcPr>
            <w:tcW w:w="348" w:type="pct"/>
            <w:shd w:val="clear" w:color="auto" w:fill="auto"/>
            <w:noWrap/>
          </w:tcPr>
          <w:p w14:paraId="495CDC8D" w14:textId="7E1F1061" w:rsidR="007C71F4" w:rsidRPr="00445082" w:rsidRDefault="007C71F4" w:rsidP="00020ADC">
            <w:pPr>
              <w:spacing w:after="40"/>
              <w:rPr>
                <w:rFonts w:ascii="Calibri" w:hAnsi="Calibri" w:cs="Calibri"/>
                <w:szCs w:val="22"/>
                <w:lang w:val="en-US"/>
              </w:rPr>
            </w:pPr>
            <w:r w:rsidRPr="00445082">
              <w:rPr>
                <w:rFonts w:ascii="Calibri" w:hAnsi="Calibri" w:cs="Calibri"/>
                <w:szCs w:val="22"/>
                <w:lang w:val="en-US"/>
              </w:rPr>
              <w:t>5</w:t>
            </w:r>
          </w:p>
        </w:tc>
        <w:tc>
          <w:tcPr>
            <w:tcW w:w="3088" w:type="pct"/>
            <w:gridSpan w:val="3"/>
            <w:shd w:val="clear" w:color="auto" w:fill="auto"/>
            <w:noWrap/>
          </w:tcPr>
          <w:p w14:paraId="0A85F048" w14:textId="12D7E441" w:rsidR="007C71F4" w:rsidRPr="00445082" w:rsidRDefault="007C71F4" w:rsidP="00020ADC">
            <w:pPr>
              <w:spacing w:after="40"/>
              <w:rPr>
                <w:rFonts w:ascii="Calibri" w:hAnsi="Calibri" w:cs="Calibri"/>
                <w:szCs w:val="22"/>
                <w:lang w:val="en-US" w:eastAsia="zh-CN"/>
              </w:rPr>
            </w:pPr>
            <w:r w:rsidRPr="007F2C9C">
              <w:rPr>
                <w:rFonts w:hint="eastAsia"/>
                <w:lang w:eastAsia="zh-CN"/>
              </w:rPr>
              <w:t>批准第</w:t>
            </w:r>
            <w:r w:rsidRPr="007F2C9C">
              <w:rPr>
                <w:rFonts w:hint="eastAsia"/>
                <w:lang w:eastAsia="zh-CN"/>
              </w:rPr>
              <w:t>20</w:t>
            </w:r>
            <w:r w:rsidRPr="007F2C9C">
              <w:rPr>
                <w:rFonts w:hint="eastAsia"/>
                <w:lang w:eastAsia="zh-CN"/>
              </w:rPr>
              <w:t>研究组上次会议（</w:t>
            </w:r>
            <w:r w:rsidRPr="007F2C9C">
              <w:rPr>
                <w:rFonts w:hint="eastAsia"/>
                <w:lang w:eastAsia="zh-CN"/>
              </w:rPr>
              <w:t>2025</w:t>
            </w:r>
            <w:r w:rsidRPr="007F2C9C">
              <w:rPr>
                <w:rFonts w:hint="eastAsia"/>
                <w:lang w:eastAsia="zh-CN"/>
              </w:rPr>
              <w:t>年</w:t>
            </w:r>
            <w:r w:rsidRPr="007F2C9C">
              <w:rPr>
                <w:rFonts w:hint="eastAsia"/>
                <w:lang w:eastAsia="zh-CN"/>
              </w:rPr>
              <w:t>1</w:t>
            </w:r>
            <w:r w:rsidRPr="007F2C9C">
              <w:rPr>
                <w:rFonts w:hint="eastAsia"/>
                <w:lang w:eastAsia="zh-CN"/>
              </w:rPr>
              <w:t>月</w:t>
            </w:r>
            <w:r w:rsidRPr="007F2C9C">
              <w:rPr>
                <w:rFonts w:hint="eastAsia"/>
                <w:lang w:eastAsia="zh-CN"/>
              </w:rPr>
              <w:t>15-24</w:t>
            </w:r>
            <w:r w:rsidRPr="007F2C9C">
              <w:rPr>
                <w:rFonts w:hint="eastAsia"/>
                <w:lang w:eastAsia="zh-CN"/>
              </w:rPr>
              <w:t>日，日内瓦）的报告</w:t>
            </w:r>
          </w:p>
        </w:tc>
        <w:tc>
          <w:tcPr>
            <w:tcW w:w="1564" w:type="pct"/>
            <w:shd w:val="clear" w:color="auto" w:fill="auto"/>
            <w:vAlign w:val="bottom"/>
          </w:tcPr>
          <w:p w14:paraId="4F5FB294" w14:textId="77777777" w:rsidR="007C71F4" w:rsidRPr="00445082" w:rsidRDefault="007C71F4" w:rsidP="00020ADC">
            <w:pPr>
              <w:spacing w:after="40"/>
              <w:rPr>
                <w:rFonts w:ascii="Calibri" w:hAnsi="Calibri" w:cs="Calibri"/>
                <w:szCs w:val="22"/>
                <w:lang w:val="en-US" w:eastAsia="zh-CN"/>
              </w:rPr>
            </w:pPr>
          </w:p>
        </w:tc>
      </w:tr>
      <w:tr w:rsidR="007C71F4" w:rsidRPr="00445082" w14:paraId="1FBA71CF" w14:textId="77777777" w:rsidTr="00F7608A">
        <w:trPr>
          <w:trHeight w:val="300"/>
          <w:jc w:val="center"/>
        </w:trPr>
        <w:tc>
          <w:tcPr>
            <w:tcW w:w="348" w:type="pct"/>
            <w:shd w:val="clear" w:color="auto" w:fill="auto"/>
            <w:noWrap/>
          </w:tcPr>
          <w:p w14:paraId="2D5A9B17" w14:textId="30302BC5" w:rsidR="007C71F4" w:rsidRPr="00445082" w:rsidRDefault="007C71F4" w:rsidP="00020ADC">
            <w:pPr>
              <w:spacing w:after="40"/>
              <w:rPr>
                <w:rFonts w:ascii="Calibri" w:hAnsi="Calibri" w:cs="Calibri"/>
                <w:szCs w:val="22"/>
                <w:lang w:val="en-US"/>
              </w:rPr>
            </w:pPr>
            <w:r w:rsidRPr="00445082">
              <w:rPr>
                <w:rFonts w:ascii="Calibri" w:hAnsi="Calibri" w:cs="Calibri"/>
                <w:szCs w:val="22"/>
                <w:lang w:val="en-US"/>
              </w:rPr>
              <w:t>6</w:t>
            </w:r>
          </w:p>
        </w:tc>
        <w:tc>
          <w:tcPr>
            <w:tcW w:w="3088" w:type="pct"/>
            <w:gridSpan w:val="3"/>
            <w:shd w:val="clear" w:color="auto" w:fill="auto"/>
            <w:noWrap/>
          </w:tcPr>
          <w:p w14:paraId="07FC7F53" w14:textId="236B14CC" w:rsidR="007C71F4" w:rsidRPr="00445082" w:rsidRDefault="007C71F4" w:rsidP="00020ADC">
            <w:pPr>
              <w:spacing w:after="40"/>
              <w:rPr>
                <w:rFonts w:ascii="Calibri" w:hAnsi="Calibri" w:cs="Calibri"/>
                <w:szCs w:val="22"/>
                <w:lang w:eastAsia="zh-CN"/>
              </w:rPr>
            </w:pPr>
            <w:r w:rsidRPr="007F2C9C">
              <w:rPr>
                <w:rFonts w:hint="eastAsia"/>
                <w:lang w:eastAsia="zh-CN"/>
              </w:rPr>
              <w:t>根据</w:t>
            </w:r>
            <w:r w:rsidRPr="007F2C9C">
              <w:rPr>
                <w:rFonts w:hint="eastAsia"/>
                <w:lang w:eastAsia="zh-CN"/>
              </w:rPr>
              <w:t>ITU-T</w:t>
            </w:r>
            <w:r>
              <w:rPr>
                <w:rFonts w:hint="eastAsia"/>
                <w:lang w:eastAsia="zh-CN"/>
              </w:rPr>
              <w:t>的</w:t>
            </w:r>
            <w:r w:rsidRPr="007F2C9C">
              <w:rPr>
                <w:rFonts w:hint="eastAsia"/>
                <w:lang w:eastAsia="zh-CN"/>
              </w:rPr>
              <w:t>政策</w:t>
            </w:r>
            <w:r>
              <w:rPr>
                <w:rFonts w:hint="eastAsia"/>
                <w:lang w:eastAsia="zh-CN"/>
              </w:rPr>
              <w:t>呼吁提交</w:t>
            </w:r>
            <w:r w:rsidRPr="007F2C9C">
              <w:rPr>
                <w:rFonts w:hint="eastAsia"/>
                <w:lang w:eastAsia="zh-CN"/>
              </w:rPr>
              <w:t>所有知识产权声明</w:t>
            </w:r>
          </w:p>
        </w:tc>
        <w:tc>
          <w:tcPr>
            <w:tcW w:w="1564" w:type="pct"/>
            <w:shd w:val="clear" w:color="auto" w:fill="auto"/>
            <w:vAlign w:val="bottom"/>
          </w:tcPr>
          <w:p w14:paraId="7CAD4EF1" w14:textId="66C22415" w:rsidR="007C71F4" w:rsidRPr="00445082" w:rsidRDefault="007C71F4" w:rsidP="00020ADC">
            <w:pPr>
              <w:spacing w:after="40"/>
              <w:rPr>
                <w:rFonts w:ascii="Calibri" w:hAnsi="Calibri" w:cs="Calibri"/>
                <w:szCs w:val="22"/>
                <w:lang w:val="en-US" w:eastAsia="zh-CN"/>
              </w:rPr>
            </w:pPr>
          </w:p>
        </w:tc>
      </w:tr>
      <w:tr w:rsidR="007C71F4" w:rsidRPr="00445082" w14:paraId="5039267E" w14:textId="77777777" w:rsidTr="00F7608A">
        <w:trPr>
          <w:trHeight w:val="300"/>
          <w:jc w:val="center"/>
        </w:trPr>
        <w:tc>
          <w:tcPr>
            <w:tcW w:w="348" w:type="pct"/>
            <w:shd w:val="clear" w:color="auto" w:fill="auto"/>
            <w:noWrap/>
          </w:tcPr>
          <w:p w14:paraId="41D62423" w14:textId="4A06E961" w:rsidR="007C71F4" w:rsidRPr="00445082" w:rsidRDefault="007C71F4" w:rsidP="00020ADC">
            <w:pPr>
              <w:spacing w:after="40"/>
              <w:rPr>
                <w:rFonts w:ascii="Calibri" w:hAnsi="Calibri" w:cs="Calibri"/>
                <w:szCs w:val="22"/>
                <w:lang w:val="en-US"/>
              </w:rPr>
            </w:pPr>
            <w:r w:rsidRPr="00445082">
              <w:rPr>
                <w:rFonts w:ascii="Calibri" w:hAnsi="Calibri" w:cs="Calibri"/>
                <w:szCs w:val="22"/>
                <w:lang w:val="en-US"/>
              </w:rPr>
              <w:t>7</w:t>
            </w:r>
          </w:p>
        </w:tc>
        <w:tc>
          <w:tcPr>
            <w:tcW w:w="3088" w:type="pct"/>
            <w:gridSpan w:val="3"/>
            <w:shd w:val="clear" w:color="auto" w:fill="auto"/>
            <w:noWrap/>
          </w:tcPr>
          <w:p w14:paraId="4F3531F3" w14:textId="6AAC535A" w:rsidR="007C71F4" w:rsidRPr="00445082" w:rsidRDefault="007C71F4" w:rsidP="00020ADC">
            <w:pPr>
              <w:spacing w:after="40"/>
              <w:rPr>
                <w:rFonts w:ascii="Calibri" w:hAnsi="Calibri" w:cs="Calibri"/>
                <w:szCs w:val="22"/>
                <w:lang w:eastAsia="zh-CN"/>
              </w:rPr>
            </w:pPr>
            <w:r w:rsidRPr="007F2C9C">
              <w:rPr>
                <w:rFonts w:hint="eastAsia"/>
                <w:lang w:eastAsia="zh-CN"/>
              </w:rPr>
              <w:t>供</w:t>
            </w:r>
            <w:r w:rsidRPr="007F2C9C">
              <w:rPr>
                <w:rFonts w:hint="eastAsia"/>
                <w:lang w:eastAsia="zh-CN"/>
              </w:rPr>
              <w:t>TAP</w:t>
            </w:r>
            <w:r w:rsidRPr="007F2C9C">
              <w:rPr>
                <w:rFonts w:hint="eastAsia"/>
                <w:lang w:eastAsia="zh-CN"/>
              </w:rPr>
              <w:t>批准的建议书草案</w:t>
            </w:r>
          </w:p>
        </w:tc>
        <w:tc>
          <w:tcPr>
            <w:tcW w:w="1564" w:type="pct"/>
            <w:shd w:val="clear" w:color="auto" w:fill="auto"/>
            <w:vAlign w:val="bottom"/>
          </w:tcPr>
          <w:p w14:paraId="46CA0BF2" w14:textId="77777777" w:rsidR="007C71F4" w:rsidRPr="00445082" w:rsidRDefault="007C71F4" w:rsidP="00020ADC">
            <w:pPr>
              <w:spacing w:after="40"/>
              <w:rPr>
                <w:rFonts w:ascii="Calibri" w:hAnsi="Calibri" w:cs="Calibri"/>
                <w:szCs w:val="22"/>
                <w:lang w:val="en-US" w:eastAsia="zh-CN"/>
              </w:rPr>
            </w:pPr>
          </w:p>
        </w:tc>
      </w:tr>
      <w:tr w:rsidR="007C71F4" w:rsidRPr="00445082" w14:paraId="23B5959B" w14:textId="77777777" w:rsidTr="003B113F">
        <w:trPr>
          <w:trHeight w:val="300"/>
          <w:jc w:val="center"/>
        </w:trPr>
        <w:tc>
          <w:tcPr>
            <w:tcW w:w="643" w:type="pct"/>
            <w:gridSpan w:val="2"/>
            <w:shd w:val="clear" w:color="auto" w:fill="auto"/>
            <w:noWrap/>
          </w:tcPr>
          <w:p w14:paraId="3A49659A" w14:textId="05D21FBB" w:rsidR="007C71F4" w:rsidRPr="00445082" w:rsidRDefault="007C71F4" w:rsidP="00020ADC">
            <w:pPr>
              <w:spacing w:after="40"/>
              <w:rPr>
                <w:rFonts w:ascii="Calibri" w:hAnsi="Calibri" w:cs="Calibri"/>
                <w:szCs w:val="22"/>
                <w:lang w:val="en-US"/>
              </w:rPr>
            </w:pPr>
            <w:r w:rsidRPr="00445082">
              <w:rPr>
                <w:rFonts w:ascii="Calibri" w:hAnsi="Calibri" w:cs="Calibri"/>
                <w:szCs w:val="22"/>
                <w:lang w:val="en-US"/>
              </w:rPr>
              <w:t>7.1</w:t>
            </w:r>
          </w:p>
        </w:tc>
        <w:tc>
          <w:tcPr>
            <w:tcW w:w="2793" w:type="pct"/>
            <w:gridSpan w:val="2"/>
            <w:shd w:val="clear" w:color="auto" w:fill="auto"/>
            <w:noWrap/>
          </w:tcPr>
          <w:p w14:paraId="2CCB8D07" w14:textId="33F6CC67" w:rsidR="007C71F4" w:rsidRPr="00445082" w:rsidRDefault="007C71F4" w:rsidP="00020ADC">
            <w:pPr>
              <w:spacing w:after="40"/>
              <w:rPr>
                <w:rFonts w:ascii="Calibri" w:hAnsi="Calibri" w:cs="Calibri"/>
                <w:szCs w:val="22"/>
              </w:rPr>
            </w:pPr>
            <w:r w:rsidRPr="00610A65">
              <w:rPr>
                <w:rFonts w:hint="eastAsia"/>
              </w:rPr>
              <w:t xml:space="preserve">ITU-T </w:t>
            </w:r>
            <w:r>
              <w:rPr>
                <w:rFonts w:hint="eastAsia"/>
              </w:rPr>
              <w:t>Y.</w:t>
            </w:r>
            <w:r w:rsidRPr="00610A65">
              <w:rPr>
                <w:rFonts w:hint="eastAsia"/>
              </w:rPr>
              <w:t>4235</w:t>
            </w:r>
            <w:r w:rsidRPr="00610A65">
              <w:rPr>
                <w:rFonts w:hint="eastAsia"/>
              </w:rPr>
              <w:t>（原</w:t>
            </w:r>
            <w:r w:rsidRPr="00445082">
              <w:rPr>
                <w:rFonts w:ascii="Calibri" w:hAnsi="Calibri" w:cs="Calibri"/>
                <w:szCs w:val="22"/>
              </w:rPr>
              <w:t>Y.PGComNet-Reqts</w:t>
            </w:r>
            <w:r w:rsidRPr="00610A65">
              <w:rPr>
                <w:rFonts w:hint="eastAsia"/>
              </w:rPr>
              <w:t>）基于物联网的电网通信网络的要求</w:t>
            </w:r>
          </w:p>
        </w:tc>
        <w:tc>
          <w:tcPr>
            <w:tcW w:w="1564" w:type="pct"/>
            <w:shd w:val="clear" w:color="auto" w:fill="auto"/>
            <w:vAlign w:val="bottom"/>
          </w:tcPr>
          <w:p w14:paraId="17EE1558" w14:textId="77777777" w:rsidR="007C71F4" w:rsidRPr="00445082" w:rsidRDefault="007C71F4" w:rsidP="00020ADC">
            <w:pPr>
              <w:spacing w:after="40"/>
              <w:rPr>
                <w:rFonts w:ascii="Calibri" w:hAnsi="Calibri" w:cs="Calibri"/>
                <w:szCs w:val="22"/>
                <w:lang w:val="en-US"/>
              </w:rPr>
            </w:pPr>
          </w:p>
        </w:tc>
      </w:tr>
      <w:tr w:rsidR="007C71F4" w:rsidRPr="00445082" w14:paraId="00B10965" w14:textId="77777777" w:rsidTr="003B113F">
        <w:trPr>
          <w:trHeight w:val="300"/>
          <w:jc w:val="center"/>
        </w:trPr>
        <w:tc>
          <w:tcPr>
            <w:tcW w:w="643" w:type="pct"/>
            <w:gridSpan w:val="2"/>
            <w:shd w:val="clear" w:color="auto" w:fill="auto"/>
            <w:noWrap/>
          </w:tcPr>
          <w:p w14:paraId="3A1B8861" w14:textId="772E107A" w:rsidR="007C71F4" w:rsidRPr="00445082" w:rsidRDefault="007C71F4" w:rsidP="00020ADC">
            <w:pPr>
              <w:spacing w:after="40"/>
              <w:rPr>
                <w:rFonts w:ascii="Calibri" w:hAnsi="Calibri" w:cs="Calibri"/>
                <w:szCs w:val="22"/>
                <w:lang w:val="en-US"/>
              </w:rPr>
            </w:pPr>
            <w:r w:rsidRPr="00445082">
              <w:rPr>
                <w:rFonts w:ascii="Calibri" w:hAnsi="Calibri" w:cs="Calibri"/>
                <w:szCs w:val="22"/>
                <w:lang w:val="en-US"/>
              </w:rPr>
              <w:t>7.2</w:t>
            </w:r>
          </w:p>
        </w:tc>
        <w:tc>
          <w:tcPr>
            <w:tcW w:w="2793" w:type="pct"/>
            <w:gridSpan w:val="2"/>
            <w:shd w:val="clear" w:color="auto" w:fill="auto"/>
            <w:noWrap/>
          </w:tcPr>
          <w:p w14:paraId="4D4BCC93" w14:textId="6E69709A" w:rsidR="007C71F4" w:rsidRPr="00445082" w:rsidRDefault="007C71F4" w:rsidP="00020ADC">
            <w:pPr>
              <w:spacing w:after="40"/>
              <w:rPr>
                <w:rFonts w:ascii="Calibri" w:hAnsi="Calibri" w:cs="Calibri"/>
                <w:szCs w:val="22"/>
              </w:rPr>
            </w:pPr>
            <w:r w:rsidRPr="00610A65">
              <w:rPr>
                <w:rFonts w:hint="eastAsia"/>
              </w:rPr>
              <w:t xml:space="preserve">ITU-T </w:t>
            </w:r>
            <w:r>
              <w:rPr>
                <w:rFonts w:hint="eastAsia"/>
              </w:rPr>
              <w:t>Y.</w:t>
            </w:r>
            <w:r w:rsidRPr="00610A65">
              <w:rPr>
                <w:rFonts w:hint="eastAsia"/>
              </w:rPr>
              <w:t>4236</w:t>
            </w:r>
            <w:r w:rsidRPr="00610A65">
              <w:rPr>
                <w:rFonts w:hint="eastAsia"/>
              </w:rPr>
              <w:t>（</w:t>
            </w:r>
            <w:r>
              <w:rPr>
                <w:rFonts w:hint="eastAsia"/>
                <w:lang w:eastAsia="zh-CN"/>
              </w:rPr>
              <w:t>原</w:t>
            </w:r>
            <w:r w:rsidRPr="00445082">
              <w:rPr>
                <w:rFonts w:ascii="Calibri" w:hAnsi="Calibri" w:cs="Calibri"/>
                <w:szCs w:val="22"/>
              </w:rPr>
              <w:t>Y.EMM-Reqts</w:t>
            </w:r>
            <w:r w:rsidRPr="00610A65">
              <w:rPr>
                <w:rFonts w:hint="eastAsia"/>
              </w:rPr>
              <w:t>）智慧城市平台实时事件监测和综合管理的要求</w:t>
            </w:r>
          </w:p>
        </w:tc>
        <w:tc>
          <w:tcPr>
            <w:tcW w:w="1564" w:type="pct"/>
            <w:shd w:val="clear" w:color="auto" w:fill="auto"/>
            <w:vAlign w:val="bottom"/>
          </w:tcPr>
          <w:p w14:paraId="6FF40D59" w14:textId="77777777" w:rsidR="007C71F4" w:rsidRPr="00445082" w:rsidRDefault="007C71F4" w:rsidP="00020ADC">
            <w:pPr>
              <w:spacing w:after="40"/>
              <w:rPr>
                <w:rFonts w:ascii="Calibri" w:hAnsi="Calibri" w:cs="Calibri"/>
                <w:szCs w:val="22"/>
                <w:lang w:val="en-US"/>
              </w:rPr>
            </w:pPr>
          </w:p>
        </w:tc>
      </w:tr>
      <w:tr w:rsidR="007C71F4" w:rsidRPr="00445082" w14:paraId="07702812" w14:textId="77777777" w:rsidTr="003B113F">
        <w:trPr>
          <w:trHeight w:val="300"/>
          <w:jc w:val="center"/>
        </w:trPr>
        <w:tc>
          <w:tcPr>
            <w:tcW w:w="643" w:type="pct"/>
            <w:gridSpan w:val="2"/>
            <w:shd w:val="clear" w:color="auto" w:fill="auto"/>
            <w:noWrap/>
          </w:tcPr>
          <w:p w14:paraId="561B9345" w14:textId="40B29AD9" w:rsidR="007C71F4" w:rsidRPr="00445082" w:rsidRDefault="007C71F4" w:rsidP="00020ADC">
            <w:pPr>
              <w:spacing w:after="40"/>
              <w:rPr>
                <w:rFonts w:ascii="Calibri" w:hAnsi="Calibri" w:cs="Calibri"/>
                <w:szCs w:val="22"/>
                <w:lang w:val="en-US"/>
              </w:rPr>
            </w:pPr>
            <w:r w:rsidRPr="00445082">
              <w:rPr>
                <w:rFonts w:ascii="Calibri" w:hAnsi="Calibri" w:cs="Calibri"/>
                <w:szCs w:val="22"/>
                <w:lang w:val="en-US"/>
              </w:rPr>
              <w:t>7.3</w:t>
            </w:r>
          </w:p>
        </w:tc>
        <w:tc>
          <w:tcPr>
            <w:tcW w:w="2793" w:type="pct"/>
            <w:gridSpan w:val="2"/>
            <w:shd w:val="clear" w:color="auto" w:fill="auto"/>
            <w:noWrap/>
          </w:tcPr>
          <w:p w14:paraId="7AEDAF48" w14:textId="38F447F2" w:rsidR="007C71F4" w:rsidRPr="00445082" w:rsidRDefault="007C71F4" w:rsidP="00020ADC">
            <w:pPr>
              <w:spacing w:after="40"/>
              <w:rPr>
                <w:rFonts w:ascii="Calibri" w:hAnsi="Calibri" w:cs="Calibri"/>
                <w:szCs w:val="22"/>
              </w:rPr>
            </w:pPr>
            <w:r w:rsidRPr="00610A65">
              <w:rPr>
                <w:rFonts w:hint="eastAsia"/>
              </w:rPr>
              <w:t xml:space="preserve">ITU-T </w:t>
            </w:r>
            <w:r>
              <w:rPr>
                <w:rFonts w:hint="eastAsia"/>
              </w:rPr>
              <w:t>Y.</w:t>
            </w:r>
            <w:r w:rsidRPr="00610A65">
              <w:rPr>
                <w:rFonts w:hint="eastAsia"/>
              </w:rPr>
              <w:t>4237</w:t>
            </w:r>
            <w:r w:rsidRPr="00610A65">
              <w:rPr>
                <w:rFonts w:hint="eastAsia"/>
              </w:rPr>
              <w:t>（</w:t>
            </w:r>
            <w:r>
              <w:rPr>
                <w:rFonts w:hint="eastAsia"/>
                <w:lang w:eastAsia="zh-CN"/>
              </w:rPr>
              <w:t>原</w:t>
            </w:r>
            <w:r w:rsidRPr="00445082">
              <w:rPr>
                <w:rFonts w:ascii="Calibri" w:hAnsi="Calibri" w:cs="Calibri"/>
                <w:szCs w:val="22"/>
              </w:rPr>
              <w:t>Y.dt-IWCS</w:t>
            </w:r>
            <w:r w:rsidRPr="00610A65">
              <w:rPr>
                <w:rFonts w:hint="eastAsia"/>
              </w:rPr>
              <w:t>）智能水利系统数字孪生的要求和能力框架</w:t>
            </w:r>
          </w:p>
        </w:tc>
        <w:tc>
          <w:tcPr>
            <w:tcW w:w="1564" w:type="pct"/>
            <w:shd w:val="clear" w:color="auto" w:fill="auto"/>
            <w:vAlign w:val="bottom"/>
          </w:tcPr>
          <w:p w14:paraId="0B6A489B" w14:textId="77777777" w:rsidR="007C71F4" w:rsidRPr="00445082" w:rsidRDefault="007C71F4" w:rsidP="00020ADC">
            <w:pPr>
              <w:spacing w:after="40"/>
              <w:rPr>
                <w:rFonts w:ascii="Calibri" w:hAnsi="Calibri" w:cs="Calibri"/>
                <w:szCs w:val="22"/>
                <w:lang w:val="en-US"/>
              </w:rPr>
            </w:pPr>
          </w:p>
        </w:tc>
      </w:tr>
      <w:tr w:rsidR="007C71F4" w:rsidRPr="00445082" w14:paraId="6F83E196" w14:textId="77777777" w:rsidTr="003B113F">
        <w:trPr>
          <w:trHeight w:val="300"/>
          <w:jc w:val="center"/>
        </w:trPr>
        <w:tc>
          <w:tcPr>
            <w:tcW w:w="643" w:type="pct"/>
            <w:gridSpan w:val="2"/>
            <w:shd w:val="clear" w:color="auto" w:fill="auto"/>
            <w:noWrap/>
          </w:tcPr>
          <w:p w14:paraId="78CCF86C" w14:textId="24B5F5A5" w:rsidR="007C71F4" w:rsidRPr="00445082" w:rsidRDefault="007C71F4" w:rsidP="00020ADC">
            <w:pPr>
              <w:spacing w:after="40"/>
              <w:rPr>
                <w:rFonts w:ascii="Calibri" w:hAnsi="Calibri" w:cs="Calibri"/>
                <w:szCs w:val="22"/>
                <w:lang w:val="en-US"/>
              </w:rPr>
            </w:pPr>
            <w:r w:rsidRPr="00445082">
              <w:rPr>
                <w:rFonts w:ascii="Calibri" w:hAnsi="Calibri" w:cs="Calibri"/>
                <w:szCs w:val="22"/>
                <w:lang w:val="en-US"/>
              </w:rPr>
              <w:t>7.4</w:t>
            </w:r>
          </w:p>
        </w:tc>
        <w:tc>
          <w:tcPr>
            <w:tcW w:w="2793" w:type="pct"/>
            <w:gridSpan w:val="2"/>
            <w:shd w:val="clear" w:color="auto" w:fill="auto"/>
            <w:noWrap/>
          </w:tcPr>
          <w:p w14:paraId="6A63317B" w14:textId="1430B07E" w:rsidR="007C71F4" w:rsidRPr="00445082" w:rsidRDefault="007C71F4" w:rsidP="00020ADC">
            <w:pPr>
              <w:spacing w:after="40"/>
              <w:rPr>
                <w:rFonts w:ascii="Calibri" w:hAnsi="Calibri" w:cs="Calibri"/>
                <w:szCs w:val="22"/>
                <w:lang w:eastAsia="zh-CN"/>
              </w:rPr>
            </w:pPr>
            <w:r w:rsidRPr="00445082">
              <w:rPr>
                <w:rFonts w:ascii="Calibri" w:hAnsi="Calibri" w:cs="Calibri"/>
                <w:szCs w:val="22"/>
                <w:lang w:eastAsia="zh-CN"/>
              </w:rPr>
              <w:t>Y.4496</w:t>
            </w:r>
            <w:r w:rsidRPr="00610A65">
              <w:rPr>
                <w:rFonts w:hint="eastAsia"/>
                <w:lang w:eastAsia="zh-CN"/>
              </w:rPr>
              <w:t>（</w:t>
            </w:r>
            <w:r>
              <w:rPr>
                <w:rFonts w:hint="eastAsia"/>
                <w:lang w:eastAsia="zh-CN"/>
              </w:rPr>
              <w:t>原</w:t>
            </w:r>
            <w:r w:rsidRPr="00445082">
              <w:rPr>
                <w:rFonts w:ascii="Calibri" w:hAnsi="Calibri" w:cs="Calibri"/>
                <w:szCs w:val="22"/>
                <w:lang w:eastAsia="zh-CN"/>
              </w:rPr>
              <w:t>Y.RA-PHE</w:t>
            </w:r>
            <w:r w:rsidRPr="00610A65">
              <w:rPr>
                <w:rFonts w:hint="eastAsia"/>
                <w:lang w:eastAsia="zh-CN"/>
              </w:rPr>
              <w:t>）智慧公共卫生应急信息系统的要求和参考架构</w:t>
            </w:r>
          </w:p>
        </w:tc>
        <w:tc>
          <w:tcPr>
            <w:tcW w:w="1564" w:type="pct"/>
            <w:shd w:val="clear" w:color="auto" w:fill="auto"/>
            <w:vAlign w:val="bottom"/>
          </w:tcPr>
          <w:p w14:paraId="7A6E2B66" w14:textId="77777777" w:rsidR="007C71F4" w:rsidRPr="00445082" w:rsidRDefault="007C71F4" w:rsidP="00020ADC">
            <w:pPr>
              <w:spacing w:after="40"/>
              <w:rPr>
                <w:rFonts w:ascii="Calibri" w:hAnsi="Calibri" w:cs="Calibri"/>
                <w:szCs w:val="22"/>
                <w:lang w:val="en-US" w:eastAsia="zh-CN"/>
              </w:rPr>
            </w:pPr>
          </w:p>
        </w:tc>
      </w:tr>
      <w:tr w:rsidR="007C71F4" w:rsidRPr="00445082" w14:paraId="68A32867" w14:textId="77777777" w:rsidTr="003B113F">
        <w:trPr>
          <w:trHeight w:val="300"/>
          <w:jc w:val="center"/>
        </w:trPr>
        <w:tc>
          <w:tcPr>
            <w:tcW w:w="643" w:type="pct"/>
            <w:gridSpan w:val="2"/>
            <w:shd w:val="clear" w:color="auto" w:fill="auto"/>
            <w:noWrap/>
          </w:tcPr>
          <w:p w14:paraId="00434261" w14:textId="34649ED6" w:rsidR="007C71F4" w:rsidRPr="00445082" w:rsidRDefault="007C71F4" w:rsidP="00020ADC">
            <w:pPr>
              <w:spacing w:after="40"/>
              <w:rPr>
                <w:rFonts w:ascii="Calibri" w:hAnsi="Calibri" w:cs="Calibri"/>
                <w:szCs w:val="22"/>
                <w:lang w:val="en-US"/>
              </w:rPr>
            </w:pPr>
            <w:r w:rsidRPr="00445082">
              <w:rPr>
                <w:rFonts w:ascii="Calibri" w:hAnsi="Calibri" w:cs="Calibri"/>
                <w:szCs w:val="22"/>
                <w:lang w:val="en-US"/>
              </w:rPr>
              <w:t>7.5</w:t>
            </w:r>
          </w:p>
        </w:tc>
        <w:tc>
          <w:tcPr>
            <w:tcW w:w="2793" w:type="pct"/>
            <w:gridSpan w:val="2"/>
            <w:shd w:val="clear" w:color="auto" w:fill="auto"/>
            <w:noWrap/>
          </w:tcPr>
          <w:p w14:paraId="2F56457A" w14:textId="5D142B77" w:rsidR="007C71F4" w:rsidRPr="00445082" w:rsidRDefault="007C71F4" w:rsidP="00020ADC">
            <w:pPr>
              <w:spacing w:after="40"/>
              <w:rPr>
                <w:rFonts w:ascii="Calibri" w:hAnsi="Calibri" w:cs="Calibri"/>
                <w:szCs w:val="22"/>
              </w:rPr>
            </w:pPr>
            <w:r w:rsidRPr="00610A65">
              <w:rPr>
                <w:rFonts w:hint="eastAsia"/>
              </w:rPr>
              <w:t xml:space="preserve">ITU-T </w:t>
            </w:r>
            <w:r>
              <w:rPr>
                <w:rFonts w:hint="eastAsia"/>
              </w:rPr>
              <w:t>Y.</w:t>
            </w:r>
            <w:r w:rsidRPr="00610A65">
              <w:rPr>
                <w:rFonts w:hint="eastAsia"/>
              </w:rPr>
              <w:t>4708</w:t>
            </w:r>
            <w:r w:rsidRPr="00610A65">
              <w:rPr>
                <w:rFonts w:hint="eastAsia"/>
              </w:rPr>
              <w:t>（原</w:t>
            </w:r>
            <w:r w:rsidRPr="00445082">
              <w:rPr>
                <w:rFonts w:ascii="Calibri" w:hAnsi="Calibri" w:cs="Calibri"/>
                <w:szCs w:val="22"/>
              </w:rPr>
              <w:t>Y.IoT-DPE</w:t>
            </w:r>
            <w:r w:rsidRPr="00610A65">
              <w:rPr>
                <w:rFonts w:hint="eastAsia"/>
              </w:rPr>
              <w:t>）基于物联网的分布式电力设备管理框架</w:t>
            </w:r>
          </w:p>
        </w:tc>
        <w:tc>
          <w:tcPr>
            <w:tcW w:w="1564" w:type="pct"/>
            <w:shd w:val="clear" w:color="auto" w:fill="auto"/>
            <w:vAlign w:val="bottom"/>
          </w:tcPr>
          <w:p w14:paraId="1BB422AE" w14:textId="77777777" w:rsidR="007C71F4" w:rsidRPr="00445082" w:rsidRDefault="007C71F4" w:rsidP="00020ADC">
            <w:pPr>
              <w:spacing w:after="40"/>
              <w:rPr>
                <w:rFonts w:ascii="Calibri" w:hAnsi="Calibri" w:cs="Calibri"/>
                <w:szCs w:val="22"/>
                <w:lang w:val="en-US"/>
              </w:rPr>
            </w:pPr>
          </w:p>
        </w:tc>
      </w:tr>
      <w:tr w:rsidR="007C71F4" w:rsidRPr="00445082" w14:paraId="35C94091" w14:textId="77777777" w:rsidTr="003B113F">
        <w:trPr>
          <w:trHeight w:val="300"/>
          <w:jc w:val="center"/>
        </w:trPr>
        <w:tc>
          <w:tcPr>
            <w:tcW w:w="643" w:type="pct"/>
            <w:gridSpan w:val="2"/>
            <w:shd w:val="clear" w:color="auto" w:fill="auto"/>
            <w:noWrap/>
          </w:tcPr>
          <w:p w14:paraId="46E80D6B" w14:textId="23C2207E" w:rsidR="007C71F4" w:rsidRPr="00445082" w:rsidRDefault="007C71F4" w:rsidP="00020ADC">
            <w:pPr>
              <w:spacing w:after="40"/>
              <w:rPr>
                <w:rFonts w:ascii="Calibri" w:hAnsi="Calibri" w:cs="Calibri"/>
                <w:szCs w:val="22"/>
                <w:lang w:val="en-US"/>
              </w:rPr>
            </w:pPr>
            <w:r w:rsidRPr="00445082">
              <w:rPr>
                <w:rFonts w:ascii="Calibri" w:hAnsi="Calibri" w:cs="Calibri"/>
                <w:szCs w:val="22"/>
                <w:lang w:val="en-US"/>
              </w:rPr>
              <w:t>7.6</w:t>
            </w:r>
          </w:p>
        </w:tc>
        <w:tc>
          <w:tcPr>
            <w:tcW w:w="2793" w:type="pct"/>
            <w:gridSpan w:val="2"/>
            <w:shd w:val="clear" w:color="auto" w:fill="auto"/>
            <w:noWrap/>
          </w:tcPr>
          <w:p w14:paraId="4F5797BD" w14:textId="043E0636" w:rsidR="007C71F4" w:rsidRPr="00445082" w:rsidRDefault="007C71F4" w:rsidP="00020ADC">
            <w:pPr>
              <w:spacing w:after="40"/>
              <w:rPr>
                <w:rFonts w:ascii="Calibri" w:hAnsi="Calibri" w:cs="Calibri"/>
                <w:szCs w:val="22"/>
                <w:lang w:eastAsia="zh-CN"/>
              </w:rPr>
            </w:pPr>
            <w:r w:rsidRPr="00610A65">
              <w:rPr>
                <w:rFonts w:hint="eastAsia"/>
                <w:lang w:eastAsia="zh-CN"/>
              </w:rPr>
              <w:t xml:space="preserve">ITU-T </w:t>
            </w:r>
            <w:r>
              <w:rPr>
                <w:rFonts w:hint="eastAsia"/>
                <w:lang w:eastAsia="zh-CN"/>
              </w:rPr>
              <w:t>Y.</w:t>
            </w:r>
            <w:r w:rsidRPr="00610A65">
              <w:rPr>
                <w:rFonts w:hint="eastAsia"/>
                <w:lang w:eastAsia="zh-CN"/>
              </w:rPr>
              <w:t>4609</w:t>
            </w:r>
            <w:r w:rsidRPr="00610A65">
              <w:rPr>
                <w:rFonts w:hint="eastAsia"/>
                <w:lang w:eastAsia="zh-CN"/>
              </w:rPr>
              <w:t>（</w:t>
            </w:r>
            <w:r>
              <w:rPr>
                <w:rFonts w:hint="eastAsia"/>
                <w:lang w:eastAsia="zh-CN"/>
              </w:rPr>
              <w:t>原</w:t>
            </w:r>
            <w:r w:rsidRPr="00445082">
              <w:rPr>
                <w:rFonts w:ascii="Calibri" w:hAnsi="Calibri" w:cs="Calibri"/>
                <w:szCs w:val="22"/>
                <w:lang w:eastAsia="zh-CN"/>
              </w:rPr>
              <w:t>Y.metadata-EPI</w:t>
            </w:r>
            <w:r w:rsidRPr="00610A65">
              <w:rPr>
                <w:rFonts w:hint="eastAsia"/>
                <w:lang w:eastAsia="zh-CN"/>
              </w:rPr>
              <w:t>）基于物联网的电力基础设施监测系统清单元数据</w:t>
            </w:r>
          </w:p>
        </w:tc>
        <w:tc>
          <w:tcPr>
            <w:tcW w:w="1564" w:type="pct"/>
            <w:shd w:val="clear" w:color="auto" w:fill="auto"/>
            <w:vAlign w:val="bottom"/>
          </w:tcPr>
          <w:p w14:paraId="6E650DA4" w14:textId="77777777" w:rsidR="007C71F4" w:rsidRPr="00445082" w:rsidRDefault="007C71F4" w:rsidP="00020ADC">
            <w:pPr>
              <w:spacing w:after="40"/>
              <w:rPr>
                <w:rFonts w:ascii="Calibri" w:hAnsi="Calibri" w:cs="Calibri"/>
                <w:szCs w:val="22"/>
                <w:lang w:val="en-US" w:eastAsia="zh-CN"/>
              </w:rPr>
            </w:pPr>
          </w:p>
        </w:tc>
      </w:tr>
      <w:tr w:rsidR="007C71F4" w:rsidRPr="00445082" w14:paraId="2AFA6CB9" w14:textId="77777777" w:rsidTr="003B113F">
        <w:trPr>
          <w:trHeight w:val="300"/>
          <w:jc w:val="center"/>
        </w:trPr>
        <w:tc>
          <w:tcPr>
            <w:tcW w:w="643" w:type="pct"/>
            <w:gridSpan w:val="2"/>
            <w:shd w:val="clear" w:color="auto" w:fill="auto"/>
            <w:noWrap/>
          </w:tcPr>
          <w:p w14:paraId="3268055F" w14:textId="0B7D6EE7" w:rsidR="007C71F4" w:rsidRPr="00445082" w:rsidRDefault="007C71F4" w:rsidP="00020ADC">
            <w:pPr>
              <w:spacing w:after="40"/>
              <w:rPr>
                <w:rFonts w:ascii="Calibri" w:hAnsi="Calibri" w:cs="Calibri"/>
                <w:szCs w:val="22"/>
                <w:lang w:val="en-US"/>
              </w:rPr>
            </w:pPr>
            <w:r w:rsidRPr="00445082">
              <w:rPr>
                <w:rFonts w:ascii="Calibri" w:hAnsi="Calibri" w:cs="Calibri"/>
                <w:szCs w:val="22"/>
                <w:lang w:val="en-US"/>
              </w:rPr>
              <w:t>7.7</w:t>
            </w:r>
          </w:p>
        </w:tc>
        <w:tc>
          <w:tcPr>
            <w:tcW w:w="2793" w:type="pct"/>
            <w:gridSpan w:val="2"/>
            <w:shd w:val="clear" w:color="auto" w:fill="auto"/>
            <w:noWrap/>
          </w:tcPr>
          <w:p w14:paraId="5BA2DC43" w14:textId="0EA69784" w:rsidR="007C71F4" w:rsidRPr="00445082" w:rsidRDefault="007C71F4" w:rsidP="00020ADC">
            <w:pPr>
              <w:spacing w:after="40"/>
              <w:rPr>
                <w:rFonts w:ascii="Calibri" w:hAnsi="Calibri" w:cs="Calibri"/>
                <w:szCs w:val="22"/>
              </w:rPr>
            </w:pPr>
            <w:r w:rsidRPr="00610A65">
              <w:rPr>
                <w:rFonts w:hint="eastAsia"/>
              </w:rPr>
              <w:t xml:space="preserve">ITU-T </w:t>
            </w:r>
            <w:r>
              <w:rPr>
                <w:rFonts w:hint="eastAsia"/>
              </w:rPr>
              <w:t>Y.</w:t>
            </w:r>
            <w:r w:rsidRPr="00610A65">
              <w:rPr>
                <w:rFonts w:hint="eastAsia"/>
              </w:rPr>
              <w:t>4813</w:t>
            </w:r>
            <w:r w:rsidRPr="00610A65">
              <w:rPr>
                <w:rFonts w:hint="eastAsia"/>
              </w:rPr>
              <w:t>（原</w:t>
            </w:r>
            <w:r w:rsidRPr="00445082">
              <w:rPr>
                <w:rFonts w:ascii="Calibri" w:hAnsi="Calibri" w:cs="Calibri"/>
                <w:szCs w:val="22"/>
              </w:rPr>
              <w:t>Y.iepi-dm-sa</w:t>
            </w:r>
            <w:r w:rsidRPr="00610A65">
              <w:rPr>
                <w:rFonts w:hint="eastAsia"/>
              </w:rPr>
              <w:t>）基于物联网的电力基础设施的数据管理安全评估框架</w:t>
            </w:r>
          </w:p>
        </w:tc>
        <w:tc>
          <w:tcPr>
            <w:tcW w:w="1564" w:type="pct"/>
            <w:shd w:val="clear" w:color="auto" w:fill="auto"/>
            <w:vAlign w:val="bottom"/>
          </w:tcPr>
          <w:p w14:paraId="11E8CC83" w14:textId="77777777" w:rsidR="007C71F4" w:rsidRPr="00445082" w:rsidRDefault="007C71F4" w:rsidP="00020ADC">
            <w:pPr>
              <w:spacing w:after="40"/>
              <w:rPr>
                <w:rFonts w:ascii="Calibri" w:hAnsi="Calibri" w:cs="Calibri"/>
                <w:szCs w:val="22"/>
                <w:lang w:val="en-US"/>
              </w:rPr>
            </w:pPr>
          </w:p>
        </w:tc>
      </w:tr>
      <w:tr w:rsidR="007C71F4" w:rsidRPr="00445082" w14:paraId="4F9B9676" w14:textId="77777777" w:rsidTr="003B113F">
        <w:trPr>
          <w:trHeight w:val="300"/>
          <w:jc w:val="center"/>
        </w:trPr>
        <w:tc>
          <w:tcPr>
            <w:tcW w:w="643" w:type="pct"/>
            <w:gridSpan w:val="2"/>
            <w:shd w:val="clear" w:color="auto" w:fill="auto"/>
            <w:noWrap/>
          </w:tcPr>
          <w:p w14:paraId="23EC8E8C" w14:textId="01258E4F" w:rsidR="007C71F4" w:rsidRPr="00445082" w:rsidRDefault="007C71F4" w:rsidP="00020ADC">
            <w:pPr>
              <w:spacing w:after="40"/>
              <w:rPr>
                <w:rFonts w:ascii="Calibri" w:hAnsi="Calibri" w:cs="Calibri"/>
                <w:szCs w:val="22"/>
                <w:lang w:val="en-US"/>
              </w:rPr>
            </w:pPr>
            <w:r w:rsidRPr="00445082">
              <w:rPr>
                <w:rFonts w:ascii="Calibri" w:hAnsi="Calibri" w:cs="Calibri"/>
                <w:szCs w:val="22"/>
                <w:lang w:val="en-US"/>
              </w:rPr>
              <w:t>7.8</w:t>
            </w:r>
          </w:p>
        </w:tc>
        <w:tc>
          <w:tcPr>
            <w:tcW w:w="2793" w:type="pct"/>
            <w:gridSpan w:val="2"/>
            <w:shd w:val="clear" w:color="auto" w:fill="auto"/>
            <w:noWrap/>
          </w:tcPr>
          <w:p w14:paraId="45254708" w14:textId="1AC75C97" w:rsidR="007C71F4" w:rsidRPr="00445082" w:rsidRDefault="007C71F4" w:rsidP="00020ADC">
            <w:pPr>
              <w:spacing w:after="40"/>
              <w:rPr>
                <w:rFonts w:ascii="Calibri" w:hAnsi="Calibri" w:cs="Calibri"/>
                <w:szCs w:val="22"/>
              </w:rPr>
            </w:pPr>
            <w:r w:rsidRPr="00610A65">
              <w:rPr>
                <w:rFonts w:hint="eastAsia"/>
              </w:rPr>
              <w:t xml:space="preserve">ITU-T </w:t>
            </w:r>
            <w:r>
              <w:rPr>
                <w:rFonts w:hint="eastAsia"/>
              </w:rPr>
              <w:t>Y.</w:t>
            </w:r>
            <w:r w:rsidRPr="00610A65">
              <w:rPr>
                <w:rFonts w:hint="eastAsia"/>
              </w:rPr>
              <w:t>4814</w:t>
            </w:r>
            <w:r w:rsidRPr="00610A65">
              <w:rPr>
                <w:rFonts w:hint="eastAsia"/>
              </w:rPr>
              <w:t>（原</w:t>
            </w:r>
            <w:r w:rsidRPr="00445082">
              <w:rPr>
                <w:rFonts w:ascii="Calibri" w:hAnsi="Calibri" w:cs="Calibri"/>
                <w:szCs w:val="22"/>
              </w:rPr>
              <w:t>Y.IoT-acs-fra</w:t>
            </w:r>
            <w:r w:rsidRPr="00610A65">
              <w:rPr>
                <w:rFonts w:hint="eastAsia"/>
              </w:rPr>
              <w:t>）：去中心化环境中</w:t>
            </w:r>
            <w:r>
              <w:rPr>
                <w:rFonts w:hint="eastAsia"/>
                <w:lang w:eastAsia="zh-CN"/>
              </w:rPr>
              <w:t>通过</w:t>
            </w:r>
            <w:r w:rsidRPr="00610A65">
              <w:rPr>
                <w:rFonts w:hint="eastAsia"/>
              </w:rPr>
              <w:t>零信任实现的物联网（</w:t>
            </w:r>
            <w:r w:rsidRPr="00610A65">
              <w:rPr>
                <w:rFonts w:hint="eastAsia"/>
              </w:rPr>
              <w:t>IoT</w:t>
            </w:r>
            <w:r w:rsidRPr="00610A65">
              <w:rPr>
                <w:rFonts w:hint="eastAsia"/>
              </w:rPr>
              <w:t>）平台访问控制服务的功能要求和架构</w:t>
            </w:r>
          </w:p>
        </w:tc>
        <w:tc>
          <w:tcPr>
            <w:tcW w:w="1564" w:type="pct"/>
            <w:shd w:val="clear" w:color="auto" w:fill="auto"/>
            <w:vAlign w:val="bottom"/>
          </w:tcPr>
          <w:p w14:paraId="4222E442" w14:textId="77777777" w:rsidR="007C71F4" w:rsidRPr="00445082" w:rsidRDefault="007C71F4" w:rsidP="00020ADC">
            <w:pPr>
              <w:spacing w:after="40"/>
              <w:rPr>
                <w:rFonts w:ascii="Calibri" w:hAnsi="Calibri" w:cs="Calibri"/>
                <w:szCs w:val="22"/>
                <w:lang w:val="en-US"/>
              </w:rPr>
            </w:pPr>
          </w:p>
        </w:tc>
      </w:tr>
      <w:tr w:rsidR="007C71F4" w:rsidRPr="00445082" w14:paraId="0D754319" w14:textId="77777777" w:rsidTr="003B113F">
        <w:trPr>
          <w:trHeight w:val="300"/>
          <w:jc w:val="center"/>
        </w:trPr>
        <w:tc>
          <w:tcPr>
            <w:tcW w:w="643" w:type="pct"/>
            <w:gridSpan w:val="2"/>
            <w:shd w:val="clear" w:color="auto" w:fill="auto"/>
            <w:noWrap/>
          </w:tcPr>
          <w:p w14:paraId="15B26AF1" w14:textId="392A5645" w:rsidR="007C71F4" w:rsidRPr="00445082" w:rsidRDefault="007C71F4" w:rsidP="00020ADC">
            <w:pPr>
              <w:spacing w:after="40"/>
              <w:rPr>
                <w:rFonts w:ascii="Calibri" w:hAnsi="Calibri" w:cs="Calibri"/>
                <w:szCs w:val="22"/>
                <w:lang w:val="en-US"/>
              </w:rPr>
            </w:pPr>
            <w:r w:rsidRPr="00445082">
              <w:rPr>
                <w:rFonts w:ascii="Calibri" w:hAnsi="Calibri" w:cs="Calibri"/>
                <w:szCs w:val="22"/>
                <w:lang w:val="en-US"/>
              </w:rPr>
              <w:t>7.9</w:t>
            </w:r>
          </w:p>
        </w:tc>
        <w:tc>
          <w:tcPr>
            <w:tcW w:w="2793" w:type="pct"/>
            <w:gridSpan w:val="2"/>
            <w:shd w:val="clear" w:color="auto" w:fill="auto"/>
            <w:noWrap/>
          </w:tcPr>
          <w:p w14:paraId="78BD5EDD" w14:textId="70CC4996" w:rsidR="007C71F4" w:rsidRPr="00EC25F6" w:rsidRDefault="007C71F4" w:rsidP="00020ADC">
            <w:pPr>
              <w:spacing w:after="40"/>
              <w:rPr>
                <w:rFonts w:ascii="Calibri" w:hAnsi="Calibri" w:cs="Calibri"/>
                <w:szCs w:val="22"/>
                <w:lang w:eastAsia="zh-CN"/>
              </w:rPr>
            </w:pPr>
            <w:r w:rsidRPr="00610A65">
              <w:rPr>
                <w:rFonts w:hint="eastAsia"/>
                <w:lang w:eastAsia="zh-CN"/>
              </w:rPr>
              <w:t xml:space="preserve">ITU-T </w:t>
            </w:r>
            <w:r>
              <w:rPr>
                <w:rFonts w:hint="eastAsia"/>
                <w:lang w:eastAsia="zh-CN"/>
              </w:rPr>
              <w:t>Y.</w:t>
            </w:r>
            <w:r w:rsidRPr="00610A65">
              <w:rPr>
                <w:rFonts w:hint="eastAsia"/>
                <w:lang w:eastAsia="zh-CN"/>
              </w:rPr>
              <w:t>4911</w:t>
            </w:r>
            <w:r w:rsidRPr="00610A65">
              <w:rPr>
                <w:rFonts w:hint="eastAsia"/>
                <w:lang w:eastAsia="zh-CN"/>
              </w:rPr>
              <w:t>（</w:t>
            </w:r>
            <w:r>
              <w:rPr>
                <w:rFonts w:hint="eastAsia"/>
                <w:lang w:eastAsia="zh-CN"/>
              </w:rPr>
              <w:t>原</w:t>
            </w:r>
            <w:r w:rsidRPr="00EC25F6">
              <w:rPr>
                <w:rFonts w:ascii="Calibri" w:hAnsi="Calibri" w:cs="Calibri"/>
                <w:szCs w:val="22"/>
                <w:lang w:eastAsia="zh-CN"/>
              </w:rPr>
              <w:t>Y.KPI-Flood</w:t>
            </w:r>
            <w:r w:rsidRPr="00610A65">
              <w:rPr>
                <w:rFonts w:hint="eastAsia"/>
                <w:lang w:eastAsia="zh-CN"/>
              </w:rPr>
              <w:t>）城市防减</w:t>
            </w:r>
            <w:r>
              <w:rPr>
                <w:rFonts w:hint="eastAsia"/>
                <w:lang w:eastAsia="zh-CN"/>
              </w:rPr>
              <w:t>水</w:t>
            </w:r>
            <w:r w:rsidRPr="00610A65">
              <w:rPr>
                <w:rFonts w:hint="eastAsia"/>
                <w:lang w:eastAsia="zh-CN"/>
              </w:rPr>
              <w:t>灾</w:t>
            </w:r>
            <w:r>
              <w:rPr>
                <w:rFonts w:hint="eastAsia"/>
                <w:lang w:eastAsia="zh-CN"/>
              </w:rPr>
              <w:t>方面</w:t>
            </w:r>
            <w:r w:rsidRPr="00610A65">
              <w:rPr>
                <w:rFonts w:hint="eastAsia"/>
                <w:lang w:eastAsia="zh-CN"/>
              </w:rPr>
              <w:t>基于</w:t>
            </w:r>
            <w:r w:rsidRPr="00610A65">
              <w:rPr>
                <w:rFonts w:hint="eastAsia"/>
                <w:lang w:eastAsia="zh-CN"/>
              </w:rPr>
              <w:t>ICT</w:t>
            </w:r>
            <w:r w:rsidRPr="00610A65">
              <w:rPr>
                <w:rFonts w:hint="eastAsia"/>
                <w:lang w:eastAsia="zh-CN"/>
              </w:rPr>
              <w:t>数据支撑能力的关键绩效指标</w:t>
            </w:r>
          </w:p>
        </w:tc>
        <w:tc>
          <w:tcPr>
            <w:tcW w:w="1564" w:type="pct"/>
            <w:shd w:val="clear" w:color="auto" w:fill="auto"/>
            <w:vAlign w:val="bottom"/>
          </w:tcPr>
          <w:p w14:paraId="13ED30C9" w14:textId="77777777" w:rsidR="007C71F4" w:rsidRPr="00445082" w:rsidRDefault="007C71F4" w:rsidP="00020ADC">
            <w:pPr>
              <w:spacing w:after="40"/>
              <w:rPr>
                <w:rFonts w:ascii="Calibri" w:hAnsi="Calibri" w:cs="Calibri"/>
                <w:szCs w:val="22"/>
                <w:lang w:val="en-US" w:eastAsia="zh-CN"/>
              </w:rPr>
            </w:pPr>
          </w:p>
        </w:tc>
      </w:tr>
      <w:tr w:rsidR="007C71F4" w:rsidRPr="00445082" w14:paraId="53B5E6DF" w14:textId="77777777" w:rsidTr="00B57EDA">
        <w:trPr>
          <w:trHeight w:val="300"/>
          <w:jc w:val="center"/>
        </w:trPr>
        <w:tc>
          <w:tcPr>
            <w:tcW w:w="348" w:type="pct"/>
            <w:shd w:val="clear" w:color="auto" w:fill="auto"/>
            <w:noWrap/>
          </w:tcPr>
          <w:p w14:paraId="4EACC839" w14:textId="418EF062" w:rsidR="007C71F4" w:rsidRPr="00445082" w:rsidRDefault="007C71F4" w:rsidP="00020ADC">
            <w:pPr>
              <w:spacing w:after="40"/>
              <w:rPr>
                <w:rFonts w:ascii="Calibri" w:hAnsi="Calibri" w:cs="Calibri"/>
                <w:szCs w:val="22"/>
                <w:lang w:val="en-US"/>
              </w:rPr>
            </w:pPr>
            <w:r w:rsidRPr="00445082">
              <w:rPr>
                <w:rFonts w:ascii="Calibri" w:hAnsi="Calibri" w:cs="Calibri"/>
                <w:szCs w:val="22"/>
                <w:lang w:val="en-US"/>
              </w:rPr>
              <w:t>8</w:t>
            </w:r>
          </w:p>
        </w:tc>
        <w:tc>
          <w:tcPr>
            <w:tcW w:w="3088" w:type="pct"/>
            <w:gridSpan w:val="3"/>
            <w:shd w:val="clear" w:color="auto" w:fill="auto"/>
            <w:noWrap/>
          </w:tcPr>
          <w:p w14:paraId="558A0B1F" w14:textId="7886E66A" w:rsidR="007C71F4" w:rsidRPr="00EC25F6" w:rsidRDefault="007C71F4" w:rsidP="00020ADC">
            <w:pPr>
              <w:spacing w:after="40"/>
              <w:rPr>
                <w:rFonts w:ascii="Calibri" w:hAnsi="Calibri" w:cs="Calibri"/>
                <w:szCs w:val="22"/>
                <w:lang w:eastAsia="zh-CN"/>
              </w:rPr>
            </w:pPr>
            <w:r w:rsidRPr="00F847CF">
              <w:rPr>
                <w:rFonts w:hint="eastAsia"/>
                <w:lang w:eastAsia="zh-CN"/>
              </w:rPr>
              <w:t>与</w:t>
            </w:r>
            <w:r w:rsidRPr="00F847CF">
              <w:rPr>
                <w:rFonts w:hint="eastAsia"/>
                <w:lang w:eastAsia="zh-CN"/>
              </w:rPr>
              <w:t>WTSA-24</w:t>
            </w:r>
            <w:r w:rsidRPr="00F847CF">
              <w:rPr>
                <w:rFonts w:hint="eastAsia"/>
                <w:lang w:eastAsia="zh-CN"/>
              </w:rPr>
              <w:t>相关的后续活动</w:t>
            </w:r>
          </w:p>
        </w:tc>
        <w:tc>
          <w:tcPr>
            <w:tcW w:w="1564" w:type="pct"/>
            <w:shd w:val="clear" w:color="auto" w:fill="auto"/>
          </w:tcPr>
          <w:p w14:paraId="2BD98AFD" w14:textId="534FEC2A" w:rsidR="007C71F4" w:rsidRPr="00445082" w:rsidRDefault="007C71F4" w:rsidP="00020ADC">
            <w:pPr>
              <w:spacing w:after="40"/>
              <w:rPr>
                <w:rFonts w:ascii="Calibri" w:hAnsi="Calibri" w:cs="Calibri"/>
                <w:szCs w:val="22"/>
                <w:lang w:val="en-US" w:eastAsia="zh-CN"/>
              </w:rPr>
            </w:pPr>
          </w:p>
        </w:tc>
      </w:tr>
      <w:tr w:rsidR="007C71F4" w:rsidRPr="00445082" w14:paraId="22B1BF0F" w14:textId="77777777" w:rsidTr="00B57EDA">
        <w:trPr>
          <w:trHeight w:val="300"/>
          <w:jc w:val="center"/>
        </w:trPr>
        <w:tc>
          <w:tcPr>
            <w:tcW w:w="643" w:type="pct"/>
            <w:gridSpan w:val="2"/>
            <w:shd w:val="clear" w:color="auto" w:fill="auto"/>
            <w:noWrap/>
          </w:tcPr>
          <w:p w14:paraId="0466E67C" w14:textId="66EBE78F" w:rsidR="007C71F4" w:rsidRPr="00445082" w:rsidRDefault="007C71F4" w:rsidP="00020ADC">
            <w:pPr>
              <w:spacing w:after="40"/>
              <w:rPr>
                <w:rFonts w:ascii="Calibri" w:hAnsi="Calibri" w:cs="Calibri"/>
                <w:szCs w:val="22"/>
                <w:lang w:val="en-US"/>
              </w:rPr>
            </w:pPr>
            <w:r w:rsidRPr="00445082">
              <w:rPr>
                <w:rFonts w:ascii="Calibri" w:hAnsi="Calibri" w:cs="Calibri"/>
                <w:szCs w:val="22"/>
                <w:lang w:val="en-US"/>
              </w:rPr>
              <w:t>8.1</w:t>
            </w:r>
          </w:p>
        </w:tc>
        <w:tc>
          <w:tcPr>
            <w:tcW w:w="2793" w:type="pct"/>
            <w:gridSpan w:val="2"/>
            <w:shd w:val="clear" w:color="auto" w:fill="auto"/>
            <w:noWrap/>
          </w:tcPr>
          <w:p w14:paraId="7AA4E4FB" w14:textId="76F3D51A" w:rsidR="007C71F4" w:rsidRPr="00EC25F6" w:rsidRDefault="007C71F4" w:rsidP="00020ADC">
            <w:pPr>
              <w:spacing w:after="40"/>
              <w:rPr>
                <w:rFonts w:ascii="Calibri" w:hAnsi="Calibri" w:cs="Calibri"/>
                <w:szCs w:val="22"/>
                <w:lang w:eastAsia="zh-CN"/>
              </w:rPr>
            </w:pPr>
            <w:r w:rsidRPr="00F847CF">
              <w:rPr>
                <w:rFonts w:hint="eastAsia"/>
                <w:lang w:eastAsia="zh-CN"/>
              </w:rPr>
              <w:t>WTSA-24</w:t>
            </w:r>
            <w:r w:rsidRPr="00F847CF">
              <w:rPr>
                <w:rFonts w:hint="eastAsia"/>
                <w:lang w:eastAsia="zh-CN"/>
              </w:rPr>
              <w:t>与</w:t>
            </w:r>
            <w:r w:rsidRPr="00F847CF">
              <w:rPr>
                <w:rFonts w:hint="eastAsia"/>
                <w:lang w:eastAsia="zh-CN"/>
              </w:rPr>
              <w:t>ITU-T</w:t>
            </w:r>
            <w:r w:rsidRPr="00F847CF">
              <w:rPr>
                <w:rFonts w:hint="eastAsia"/>
                <w:lang w:eastAsia="zh-CN"/>
              </w:rPr>
              <w:t>第</w:t>
            </w:r>
            <w:r w:rsidRPr="00F847CF">
              <w:rPr>
                <w:rFonts w:hint="eastAsia"/>
                <w:lang w:eastAsia="zh-CN"/>
              </w:rPr>
              <w:t>20</w:t>
            </w:r>
            <w:r w:rsidRPr="00F847CF">
              <w:rPr>
                <w:rFonts w:hint="eastAsia"/>
                <w:lang w:eastAsia="zh-CN"/>
              </w:rPr>
              <w:t>研究组相关的行动</w:t>
            </w:r>
          </w:p>
        </w:tc>
        <w:tc>
          <w:tcPr>
            <w:tcW w:w="1564" w:type="pct"/>
            <w:shd w:val="clear" w:color="auto" w:fill="auto"/>
          </w:tcPr>
          <w:p w14:paraId="22F16B65" w14:textId="3C23E285" w:rsidR="007C71F4" w:rsidRPr="00445082" w:rsidRDefault="007C71F4" w:rsidP="00020ADC">
            <w:pPr>
              <w:spacing w:after="40"/>
              <w:rPr>
                <w:rFonts w:ascii="Calibri" w:hAnsi="Calibri" w:cs="Calibri"/>
                <w:szCs w:val="22"/>
                <w:lang w:val="en-US" w:eastAsia="zh-CN"/>
              </w:rPr>
            </w:pPr>
          </w:p>
        </w:tc>
      </w:tr>
      <w:tr w:rsidR="007C71F4" w:rsidRPr="00445082" w14:paraId="211C9083" w14:textId="77777777" w:rsidTr="00B57EDA">
        <w:trPr>
          <w:trHeight w:val="300"/>
          <w:jc w:val="center"/>
        </w:trPr>
        <w:tc>
          <w:tcPr>
            <w:tcW w:w="643" w:type="pct"/>
            <w:gridSpan w:val="2"/>
            <w:shd w:val="clear" w:color="auto" w:fill="auto"/>
            <w:noWrap/>
          </w:tcPr>
          <w:p w14:paraId="17FB733A" w14:textId="187865BD" w:rsidR="007C71F4" w:rsidRPr="00445082" w:rsidRDefault="007C71F4" w:rsidP="00020ADC">
            <w:pPr>
              <w:spacing w:after="40"/>
              <w:rPr>
                <w:rFonts w:ascii="Calibri" w:hAnsi="Calibri" w:cs="Calibri"/>
                <w:szCs w:val="22"/>
                <w:lang w:val="en-US"/>
              </w:rPr>
            </w:pPr>
            <w:r w:rsidRPr="00445082">
              <w:rPr>
                <w:rFonts w:ascii="Calibri" w:hAnsi="Calibri" w:cs="Calibri"/>
                <w:szCs w:val="22"/>
                <w:lang w:val="en-US"/>
              </w:rPr>
              <w:t>8.2</w:t>
            </w:r>
          </w:p>
        </w:tc>
        <w:tc>
          <w:tcPr>
            <w:tcW w:w="2793" w:type="pct"/>
            <w:gridSpan w:val="2"/>
            <w:shd w:val="clear" w:color="auto" w:fill="auto"/>
            <w:noWrap/>
          </w:tcPr>
          <w:p w14:paraId="24802435" w14:textId="1649431B" w:rsidR="007C71F4" w:rsidRPr="00EC25F6" w:rsidRDefault="007C71F4" w:rsidP="00020ADC">
            <w:pPr>
              <w:spacing w:after="40"/>
              <w:rPr>
                <w:rFonts w:ascii="Calibri" w:hAnsi="Calibri" w:cs="Calibri"/>
                <w:szCs w:val="22"/>
                <w:lang w:eastAsia="zh-CN"/>
              </w:rPr>
            </w:pPr>
            <w:r w:rsidRPr="00F847CF">
              <w:rPr>
                <w:rFonts w:hint="eastAsia"/>
                <w:lang w:eastAsia="zh-CN"/>
              </w:rPr>
              <w:t>实施与</w:t>
            </w:r>
            <w:r w:rsidRPr="00F847CF">
              <w:rPr>
                <w:rFonts w:hint="eastAsia"/>
                <w:lang w:eastAsia="zh-CN"/>
              </w:rPr>
              <w:t>ITU-T</w:t>
            </w:r>
            <w:r w:rsidRPr="00F847CF">
              <w:rPr>
                <w:rFonts w:hint="eastAsia"/>
                <w:lang w:eastAsia="zh-CN"/>
              </w:rPr>
              <w:t>第</w:t>
            </w:r>
            <w:r w:rsidRPr="00F847CF">
              <w:rPr>
                <w:rFonts w:hint="eastAsia"/>
                <w:lang w:eastAsia="zh-CN"/>
              </w:rPr>
              <w:t>20</w:t>
            </w:r>
            <w:r w:rsidRPr="00F847CF">
              <w:rPr>
                <w:rFonts w:hint="eastAsia"/>
                <w:lang w:eastAsia="zh-CN"/>
              </w:rPr>
              <w:t>研究组相关的</w:t>
            </w:r>
            <w:r w:rsidRPr="00F847CF">
              <w:rPr>
                <w:rFonts w:hint="eastAsia"/>
                <w:lang w:eastAsia="zh-CN"/>
              </w:rPr>
              <w:t>WTSA-24</w:t>
            </w:r>
            <w:r w:rsidRPr="00F847CF">
              <w:rPr>
                <w:rFonts w:hint="eastAsia"/>
                <w:lang w:eastAsia="zh-CN"/>
              </w:rPr>
              <w:t>决议的行动计划草案</w:t>
            </w:r>
          </w:p>
        </w:tc>
        <w:tc>
          <w:tcPr>
            <w:tcW w:w="1564" w:type="pct"/>
            <w:shd w:val="clear" w:color="auto" w:fill="auto"/>
          </w:tcPr>
          <w:p w14:paraId="62F9B834" w14:textId="47B5EB4C" w:rsidR="007C71F4" w:rsidRPr="00445082" w:rsidRDefault="007C71F4" w:rsidP="00020ADC">
            <w:pPr>
              <w:spacing w:after="40"/>
              <w:rPr>
                <w:rFonts w:ascii="Calibri" w:hAnsi="Calibri" w:cs="Calibri"/>
                <w:szCs w:val="22"/>
                <w:lang w:val="en-US" w:eastAsia="zh-CN"/>
              </w:rPr>
            </w:pPr>
          </w:p>
        </w:tc>
      </w:tr>
      <w:tr w:rsidR="007C71F4" w:rsidRPr="00445082" w14:paraId="718379C7" w14:textId="77777777" w:rsidTr="00B57EDA">
        <w:trPr>
          <w:trHeight w:val="300"/>
          <w:jc w:val="center"/>
        </w:trPr>
        <w:tc>
          <w:tcPr>
            <w:tcW w:w="348" w:type="pct"/>
            <w:shd w:val="clear" w:color="auto" w:fill="auto"/>
            <w:noWrap/>
          </w:tcPr>
          <w:p w14:paraId="5FE0C176" w14:textId="6DA8AFF6" w:rsidR="007C71F4" w:rsidRPr="00445082" w:rsidRDefault="007C71F4" w:rsidP="00020ADC">
            <w:pPr>
              <w:spacing w:after="40"/>
              <w:rPr>
                <w:rFonts w:ascii="Calibri" w:hAnsi="Calibri" w:cs="Calibri"/>
                <w:szCs w:val="22"/>
                <w:lang w:val="en-US"/>
              </w:rPr>
            </w:pPr>
            <w:r w:rsidRPr="00445082">
              <w:rPr>
                <w:rFonts w:ascii="Calibri" w:hAnsi="Calibri" w:cs="Calibri"/>
                <w:szCs w:val="22"/>
                <w:lang w:val="en-US"/>
              </w:rPr>
              <w:t>9</w:t>
            </w:r>
          </w:p>
        </w:tc>
        <w:tc>
          <w:tcPr>
            <w:tcW w:w="3088" w:type="pct"/>
            <w:gridSpan w:val="3"/>
            <w:shd w:val="clear" w:color="auto" w:fill="auto"/>
            <w:noWrap/>
          </w:tcPr>
          <w:p w14:paraId="4C6ABDD5" w14:textId="7FE29BEC" w:rsidR="007C71F4" w:rsidRPr="00445082" w:rsidRDefault="007C71F4" w:rsidP="00020ADC">
            <w:pPr>
              <w:spacing w:after="40"/>
              <w:rPr>
                <w:rFonts w:ascii="Calibri" w:hAnsi="Calibri" w:cs="Calibri"/>
                <w:szCs w:val="22"/>
              </w:rPr>
            </w:pPr>
            <w:r w:rsidRPr="00F847CF">
              <w:rPr>
                <w:rFonts w:hint="eastAsia"/>
              </w:rPr>
              <w:t>文稿清单</w:t>
            </w:r>
          </w:p>
        </w:tc>
        <w:tc>
          <w:tcPr>
            <w:tcW w:w="1564" w:type="pct"/>
            <w:shd w:val="clear" w:color="auto" w:fill="auto"/>
          </w:tcPr>
          <w:p w14:paraId="360178C9" w14:textId="29109A6D" w:rsidR="007C71F4" w:rsidRPr="00445082" w:rsidRDefault="007C71F4" w:rsidP="00020ADC">
            <w:pPr>
              <w:spacing w:after="40"/>
              <w:rPr>
                <w:rFonts w:ascii="Calibri" w:hAnsi="Calibri" w:cs="Calibri"/>
                <w:szCs w:val="22"/>
                <w:lang w:val="en-US"/>
              </w:rPr>
            </w:pPr>
          </w:p>
        </w:tc>
      </w:tr>
      <w:tr w:rsidR="007C71F4" w:rsidRPr="00445082" w14:paraId="488FCC70" w14:textId="77777777" w:rsidTr="00B57EDA">
        <w:trPr>
          <w:trHeight w:val="300"/>
          <w:jc w:val="center"/>
        </w:trPr>
        <w:tc>
          <w:tcPr>
            <w:tcW w:w="643" w:type="pct"/>
            <w:gridSpan w:val="2"/>
            <w:shd w:val="clear" w:color="auto" w:fill="auto"/>
            <w:noWrap/>
          </w:tcPr>
          <w:p w14:paraId="5BE3C16D" w14:textId="2E30F690" w:rsidR="007C71F4" w:rsidRPr="00445082" w:rsidRDefault="007C71F4" w:rsidP="00020ADC">
            <w:pPr>
              <w:spacing w:after="40"/>
              <w:rPr>
                <w:rFonts w:ascii="Calibri" w:hAnsi="Calibri" w:cs="Calibri"/>
                <w:szCs w:val="22"/>
                <w:lang w:val="en-US"/>
              </w:rPr>
            </w:pPr>
            <w:r w:rsidRPr="00445082">
              <w:rPr>
                <w:rFonts w:ascii="Calibri" w:hAnsi="Calibri" w:cs="Calibri"/>
                <w:szCs w:val="22"/>
                <w:lang w:val="en-US"/>
              </w:rPr>
              <w:lastRenderedPageBreak/>
              <w:t>9.1</w:t>
            </w:r>
          </w:p>
        </w:tc>
        <w:tc>
          <w:tcPr>
            <w:tcW w:w="2793" w:type="pct"/>
            <w:gridSpan w:val="2"/>
            <w:shd w:val="clear" w:color="auto" w:fill="auto"/>
            <w:noWrap/>
          </w:tcPr>
          <w:p w14:paraId="4B804F6F" w14:textId="00B809DF" w:rsidR="007C71F4" w:rsidRPr="00445082" w:rsidRDefault="007C71F4" w:rsidP="00020ADC">
            <w:pPr>
              <w:spacing w:after="40"/>
              <w:rPr>
                <w:rFonts w:ascii="Calibri" w:hAnsi="Calibri" w:cs="Calibri"/>
                <w:szCs w:val="22"/>
              </w:rPr>
            </w:pPr>
            <w:r w:rsidRPr="00F847CF">
              <w:rPr>
                <w:rFonts w:hint="eastAsia"/>
              </w:rPr>
              <w:t>提交</w:t>
            </w:r>
            <w:r w:rsidRPr="00F847CF">
              <w:rPr>
                <w:rFonts w:hint="eastAsia"/>
              </w:rPr>
              <w:t>QALL/20</w:t>
            </w:r>
            <w:r w:rsidRPr="00F847CF">
              <w:rPr>
                <w:rFonts w:hint="eastAsia"/>
              </w:rPr>
              <w:t>的文稿</w:t>
            </w:r>
          </w:p>
        </w:tc>
        <w:tc>
          <w:tcPr>
            <w:tcW w:w="1564" w:type="pct"/>
            <w:shd w:val="clear" w:color="auto" w:fill="auto"/>
          </w:tcPr>
          <w:p w14:paraId="14743130" w14:textId="7D011CF0" w:rsidR="007C71F4" w:rsidRPr="00445082" w:rsidRDefault="007C71F4" w:rsidP="00020ADC">
            <w:pPr>
              <w:spacing w:after="40"/>
              <w:rPr>
                <w:rFonts w:ascii="Calibri" w:hAnsi="Calibri" w:cs="Calibri"/>
                <w:szCs w:val="22"/>
                <w:lang w:val="en-US"/>
              </w:rPr>
            </w:pPr>
          </w:p>
        </w:tc>
      </w:tr>
      <w:tr w:rsidR="007C71F4" w:rsidRPr="00445082" w14:paraId="010C7D25" w14:textId="77777777" w:rsidTr="00B57EDA">
        <w:trPr>
          <w:trHeight w:val="300"/>
          <w:jc w:val="center"/>
        </w:trPr>
        <w:tc>
          <w:tcPr>
            <w:tcW w:w="348" w:type="pct"/>
            <w:shd w:val="clear" w:color="auto" w:fill="auto"/>
            <w:noWrap/>
          </w:tcPr>
          <w:p w14:paraId="3269E43B" w14:textId="701B1C96" w:rsidR="007C71F4" w:rsidRPr="00445082" w:rsidRDefault="007C71F4" w:rsidP="00020ADC">
            <w:pPr>
              <w:spacing w:after="40"/>
              <w:rPr>
                <w:rFonts w:ascii="Calibri" w:hAnsi="Calibri" w:cs="Calibri"/>
                <w:szCs w:val="22"/>
                <w:lang w:val="en-US"/>
              </w:rPr>
            </w:pPr>
            <w:r w:rsidRPr="00445082">
              <w:rPr>
                <w:rFonts w:ascii="Calibri" w:hAnsi="Calibri" w:cs="Calibri"/>
                <w:szCs w:val="22"/>
                <w:lang w:val="en-US"/>
              </w:rPr>
              <w:t>10</w:t>
            </w:r>
          </w:p>
        </w:tc>
        <w:tc>
          <w:tcPr>
            <w:tcW w:w="3088" w:type="pct"/>
            <w:gridSpan w:val="3"/>
            <w:shd w:val="clear" w:color="auto" w:fill="auto"/>
            <w:noWrap/>
          </w:tcPr>
          <w:p w14:paraId="236575FD" w14:textId="121B3DA0" w:rsidR="007C71F4" w:rsidRPr="00445082" w:rsidRDefault="007C71F4" w:rsidP="00020ADC">
            <w:pPr>
              <w:spacing w:after="40"/>
              <w:rPr>
                <w:rFonts w:ascii="Calibri" w:hAnsi="Calibri" w:cs="Calibri"/>
                <w:szCs w:val="22"/>
                <w:lang w:eastAsia="zh-CN"/>
              </w:rPr>
            </w:pPr>
            <w:r w:rsidRPr="00F847CF">
              <w:rPr>
                <w:rFonts w:hint="eastAsia"/>
                <w:lang w:eastAsia="zh-CN"/>
              </w:rPr>
              <w:t>当前和未来的</w:t>
            </w:r>
            <w:r>
              <w:rPr>
                <w:rFonts w:hint="eastAsia"/>
                <w:lang w:eastAsia="zh-CN"/>
              </w:rPr>
              <w:t>陈旧</w:t>
            </w:r>
            <w:r w:rsidRPr="00F847CF">
              <w:rPr>
                <w:rFonts w:hint="eastAsia"/>
                <w:lang w:eastAsia="zh-CN"/>
              </w:rPr>
              <w:t>工作项目</w:t>
            </w:r>
          </w:p>
        </w:tc>
        <w:tc>
          <w:tcPr>
            <w:tcW w:w="1564" w:type="pct"/>
            <w:shd w:val="clear" w:color="auto" w:fill="auto"/>
          </w:tcPr>
          <w:p w14:paraId="066C3A7D" w14:textId="2EC01F1F" w:rsidR="007C71F4" w:rsidRPr="00445082" w:rsidRDefault="007C71F4" w:rsidP="00020ADC">
            <w:pPr>
              <w:spacing w:after="40"/>
              <w:rPr>
                <w:rFonts w:ascii="Calibri" w:hAnsi="Calibri" w:cs="Calibri"/>
                <w:szCs w:val="22"/>
                <w:lang w:val="en-US" w:eastAsia="zh-CN"/>
              </w:rPr>
            </w:pPr>
          </w:p>
        </w:tc>
      </w:tr>
      <w:tr w:rsidR="007C71F4" w:rsidRPr="00445082" w14:paraId="6D6F13F8" w14:textId="77777777" w:rsidTr="00B57EDA">
        <w:trPr>
          <w:trHeight w:val="300"/>
          <w:jc w:val="center"/>
        </w:trPr>
        <w:tc>
          <w:tcPr>
            <w:tcW w:w="348" w:type="pct"/>
            <w:shd w:val="clear" w:color="auto" w:fill="auto"/>
            <w:noWrap/>
          </w:tcPr>
          <w:p w14:paraId="5B16289D" w14:textId="0D578FC4" w:rsidR="007C71F4" w:rsidRPr="00445082" w:rsidRDefault="007C71F4" w:rsidP="00020ADC">
            <w:pPr>
              <w:spacing w:after="40"/>
              <w:rPr>
                <w:rFonts w:ascii="Calibri" w:hAnsi="Calibri" w:cs="Calibri"/>
                <w:szCs w:val="22"/>
                <w:lang w:val="en-US"/>
              </w:rPr>
            </w:pPr>
            <w:r w:rsidRPr="00445082">
              <w:rPr>
                <w:rFonts w:ascii="Calibri" w:hAnsi="Calibri" w:cs="Calibri"/>
                <w:szCs w:val="22"/>
                <w:lang w:val="en-US"/>
              </w:rPr>
              <w:t>11</w:t>
            </w:r>
          </w:p>
        </w:tc>
        <w:tc>
          <w:tcPr>
            <w:tcW w:w="3088" w:type="pct"/>
            <w:gridSpan w:val="3"/>
            <w:shd w:val="clear" w:color="auto" w:fill="auto"/>
            <w:noWrap/>
          </w:tcPr>
          <w:p w14:paraId="7C20F9F4" w14:textId="6E72BDC7" w:rsidR="007C71F4" w:rsidRPr="00445082" w:rsidRDefault="007C71F4" w:rsidP="00020ADC">
            <w:pPr>
              <w:spacing w:after="40"/>
              <w:rPr>
                <w:rFonts w:ascii="Calibri" w:hAnsi="Calibri" w:cs="Calibri"/>
                <w:szCs w:val="22"/>
                <w:lang w:eastAsia="zh-CN"/>
              </w:rPr>
            </w:pPr>
            <w:r w:rsidRPr="00F847CF">
              <w:rPr>
                <w:rFonts w:hint="eastAsia"/>
                <w:lang w:eastAsia="zh-CN"/>
              </w:rPr>
              <w:t>ITU-T</w:t>
            </w:r>
            <w:r w:rsidRPr="00F847CF">
              <w:rPr>
                <w:rFonts w:hint="eastAsia"/>
                <w:lang w:eastAsia="zh-CN"/>
              </w:rPr>
              <w:t>第</w:t>
            </w:r>
            <w:r w:rsidRPr="00F847CF">
              <w:rPr>
                <w:rFonts w:hint="eastAsia"/>
                <w:lang w:eastAsia="zh-CN"/>
              </w:rPr>
              <w:t>20</w:t>
            </w:r>
            <w:r w:rsidRPr="00F847CF">
              <w:rPr>
                <w:rFonts w:hint="eastAsia"/>
                <w:lang w:eastAsia="zh-CN"/>
              </w:rPr>
              <w:t>研究组收到的联络声明报告</w:t>
            </w:r>
          </w:p>
        </w:tc>
        <w:tc>
          <w:tcPr>
            <w:tcW w:w="1564" w:type="pct"/>
            <w:shd w:val="clear" w:color="auto" w:fill="auto"/>
          </w:tcPr>
          <w:p w14:paraId="18220D90" w14:textId="1B76AC86" w:rsidR="007C71F4" w:rsidRPr="00445082" w:rsidRDefault="007C71F4" w:rsidP="00020ADC">
            <w:pPr>
              <w:spacing w:after="40"/>
              <w:rPr>
                <w:rFonts w:ascii="Calibri" w:hAnsi="Calibri" w:cs="Calibri"/>
                <w:szCs w:val="22"/>
                <w:lang w:val="en-US" w:eastAsia="zh-CN"/>
              </w:rPr>
            </w:pPr>
          </w:p>
        </w:tc>
      </w:tr>
      <w:tr w:rsidR="007C71F4" w:rsidRPr="00445082" w14:paraId="399CA901" w14:textId="77777777" w:rsidTr="000E1268">
        <w:trPr>
          <w:trHeight w:val="300"/>
          <w:jc w:val="center"/>
        </w:trPr>
        <w:tc>
          <w:tcPr>
            <w:tcW w:w="348" w:type="pct"/>
            <w:shd w:val="clear" w:color="auto" w:fill="auto"/>
            <w:noWrap/>
          </w:tcPr>
          <w:p w14:paraId="28839F71" w14:textId="47C2D1C7" w:rsidR="007C71F4" w:rsidRPr="00445082" w:rsidRDefault="007C71F4" w:rsidP="00020ADC">
            <w:pPr>
              <w:spacing w:after="40"/>
              <w:rPr>
                <w:rFonts w:ascii="Calibri" w:hAnsi="Calibri" w:cs="Calibri"/>
                <w:szCs w:val="22"/>
                <w:lang w:val="en-US"/>
              </w:rPr>
            </w:pPr>
            <w:r w:rsidRPr="00445082">
              <w:rPr>
                <w:rFonts w:ascii="Calibri" w:hAnsi="Calibri" w:cs="Calibri"/>
                <w:szCs w:val="22"/>
                <w:lang w:val="en-US"/>
              </w:rPr>
              <w:t>12</w:t>
            </w:r>
          </w:p>
        </w:tc>
        <w:tc>
          <w:tcPr>
            <w:tcW w:w="3088" w:type="pct"/>
            <w:gridSpan w:val="3"/>
            <w:shd w:val="clear" w:color="auto" w:fill="auto"/>
            <w:noWrap/>
          </w:tcPr>
          <w:p w14:paraId="5C887483" w14:textId="7223DFAE" w:rsidR="007C71F4" w:rsidRPr="00445082" w:rsidRDefault="007C71F4" w:rsidP="00020ADC">
            <w:pPr>
              <w:spacing w:after="40"/>
              <w:rPr>
                <w:rFonts w:ascii="Calibri" w:hAnsi="Calibri" w:cs="Calibri"/>
                <w:szCs w:val="22"/>
              </w:rPr>
            </w:pPr>
            <w:r w:rsidRPr="00BA7C8D">
              <w:rPr>
                <w:rFonts w:hint="eastAsia"/>
              </w:rPr>
              <w:t>TSAG</w:t>
            </w:r>
            <w:r w:rsidRPr="00BA7C8D">
              <w:rPr>
                <w:rFonts w:hint="eastAsia"/>
              </w:rPr>
              <w:t>（</w:t>
            </w:r>
            <w:r w:rsidRPr="00BA7C8D">
              <w:rPr>
                <w:rFonts w:hint="eastAsia"/>
              </w:rPr>
              <w:t>2025</w:t>
            </w:r>
            <w:r w:rsidRPr="00BA7C8D">
              <w:rPr>
                <w:rFonts w:hint="eastAsia"/>
              </w:rPr>
              <w:t>年</w:t>
            </w:r>
            <w:r w:rsidRPr="00BA7C8D">
              <w:rPr>
                <w:rFonts w:hint="eastAsia"/>
              </w:rPr>
              <w:t>5</w:t>
            </w:r>
            <w:r w:rsidRPr="00BA7C8D">
              <w:rPr>
                <w:rFonts w:hint="eastAsia"/>
              </w:rPr>
              <w:t>月</w:t>
            </w:r>
            <w:r w:rsidRPr="00BA7C8D">
              <w:rPr>
                <w:rFonts w:hint="eastAsia"/>
              </w:rPr>
              <w:t>26-30</w:t>
            </w:r>
            <w:r w:rsidRPr="00BA7C8D">
              <w:rPr>
                <w:rFonts w:hint="eastAsia"/>
              </w:rPr>
              <w:t>日，日内瓦）与</w:t>
            </w:r>
            <w:r w:rsidRPr="00BA7C8D">
              <w:rPr>
                <w:rFonts w:hint="eastAsia"/>
              </w:rPr>
              <w:t>ITU-T SG20</w:t>
            </w:r>
            <w:r w:rsidRPr="00BA7C8D">
              <w:rPr>
                <w:rFonts w:hint="eastAsia"/>
              </w:rPr>
              <w:t>相关的要点</w:t>
            </w:r>
          </w:p>
        </w:tc>
        <w:tc>
          <w:tcPr>
            <w:tcW w:w="1564" w:type="pct"/>
            <w:shd w:val="clear" w:color="auto" w:fill="auto"/>
          </w:tcPr>
          <w:p w14:paraId="79EAA3D9" w14:textId="77777777" w:rsidR="007C71F4" w:rsidRPr="00445082" w:rsidRDefault="007C71F4" w:rsidP="00020ADC">
            <w:pPr>
              <w:spacing w:after="40"/>
              <w:rPr>
                <w:rFonts w:ascii="Calibri" w:hAnsi="Calibri" w:cs="Calibri"/>
                <w:szCs w:val="22"/>
                <w:lang w:val="en-US"/>
              </w:rPr>
            </w:pPr>
          </w:p>
        </w:tc>
      </w:tr>
      <w:tr w:rsidR="007C71F4" w:rsidRPr="00A61242" w14:paraId="743A31FA" w14:textId="77777777" w:rsidTr="000E1268">
        <w:trPr>
          <w:trHeight w:val="300"/>
          <w:jc w:val="center"/>
        </w:trPr>
        <w:tc>
          <w:tcPr>
            <w:tcW w:w="348" w:type="pct"/>
            <w:shd w:val="clear" w:color="auto" w:fill="auto"/>
            <w:noWrap/>
          </w:tcPr>
          <w:p w14:paraId="7A4B47BF" w14:textId="07FE15F9" w:rsidR="007C71F4" w:rsidRPr="00445082" w:rsidRDefault="007C71F4" w:rsidP="00020ADC">
            <w:pPr>
              <w:spacing w:after="40"/>
              <w:rPr>
                <w:rFonts w:ascii="Calibri" w:hAnsi="Calibri" w:cs="Calibri"/>
                <w:szCs w:val="22"/>
                <w:lang w:val="en-US"/>
              </w:rPr>
            </w:pPr>
            <w:r w:rsidRPr="00445082">
              <w:rPr>
                <w:rFonts w:ascii="Calibri" w:hAnsi="Calibri" w:cs="Calibri"/>
                <w:szCs w:val="22"/>
                <w:lang w:val="en-US"/>
              </w:rPr>
              <w:t>13</w:t>
            </w:r>
          </w:p>
        </w:tc>
        <w:tc>
          <w:tcPr>
            <w:tcW w:w="3088" w:type="pct"/>
            <w:gridSpan w:val="3"/>
            <w:shd w:val="clear" w:color="auto" w:fill="auto"/>
            <w:noWrap/>
          </w:tcPr>
          <w:p w14:paraId="350C5383" w14:textId="4074CC40" w:rsidR="007C71F4" w:rsidRPr="006352F8" w:rsidRDefault="007C71F4" w:rsidP="00020ADC">
            <w:pPr>
              <w:spacing w:after="40"/>
              <w:rPr>
                <w:rFonts w:ascii="Calibri" w:hAnsi="Calibri" w:cs="Calibri"/>
                <w:szCs w:val="22"/>
                <w:lang w:val="fr-FR" w:eastAsia="zh-CN"/>
              </w:rPr>
            </w:pPr>
            <w:r w:rsidRPr="00BA7C8D">
              <w:rPr>
                <w:rFonts w:hint="eastAsia"/>
                <w:lang w:eastAsia="zh-CN"/>
              </w:rPr>
              <w:t>报告人、副报告人和联络报告人的任命</w:t>
            </w:r>
          </w:p>
        </w:tc>
        <w:tc>
          <w:tcPr>
            <w:tcW w:w="1564" w:type="pct"/>
            <w:shd w:val="clear" w:color="auto" w:fill="auto"/>
          </w:tcPr>
          <w:p w14:paraId="34EC9C70" w14:textId="77777777" w:rsidR="007C71F4" w:rsidRPr="006352F8" w:rsidRDefault="007C71F4" w:rsidP="00020ADC">
            <w:pPr>
              <w:spacing w:after="40"/>
              <w:rPr>
                <w:rFonts w:ascii="Calibri" w:hAnsi="Calibri" w:cs="Calibri"/>
                <w:szCs w:val="22"/>
                <w:lang w:val="fr-FR" w:eastAsia="zh-CN"/>
              </w:rPr>
            </w:pPr>
          </w:p>
        </w:tc>
      </w:tr>
      <w:tr w:rsidR="007C71F4" w:rsidRPr="00445082" w14:paraId="16ACC3A5" w14:textId="77777777" w:rsidTr="000E1268">
        <w:trPr>
          <w:trHeight w:val="300"/>
          <w:jc w:val="center"/>
        </w:trPr>
        <w:tc>
          <w:tcPr>
            <w:tcW w:w="348" w:type="pct"/>
            <w:shd w:val="clear" w:color="auto" w:fill="auto"/>
            <w:noWrap/>
          </w:tcPr>
          <w:p w14:paraId="78B97F26" w14:textId="0C5E1416" w:rsidR="007C71F4" w:rsidRPr="00445082" w:rsidRDefault="007C71F4" w:rsidP="00020ADC">
            <w:pPr>
              <w:spacing w:after="40"/>
              <w:rPr>
                <w:rFonts w:ascii="Calibri" w:hAnsi="Calibri" w:cs="Calibri"/>
                <w:szCs w:val="22"/>
                <w:lang w:val="en-US"/>
              </w:rPr>
            </w:pPr>
            <w:r w:rsidRPr="00445082">
              <w:rPr>
                <w:rFonts w:ascii="Calibri" w:hAnsi="Calibri" w:cs="Calibri"/>
                <w:szCs w:val="22"/>
                <w:lang w:val="en-US"/>
              </w:rPr>
              <w:t>14</w:t>
            </w:r>
          </w:p>
        </w:tc>
        <w:tc>
          <w:tcPr>
            <w:tcW w:w="3088" w:type="pct"/>
            <w:gridSpan w:val="3"/>
            <w:shd w:val="clear" w:color="auto" w:fill="auto"/>
            <w:noWrap/>
          </w:tcPr>
          <w:p w14:paraId="7F4FD634" w14:textId="5CEFEE5B" w:rsidR="007C71F4" w:rsidRPr="00445082" w:rsidRDefault="007C71F4" w:rsidP="00020ADC">
            <w:pPr>
              <w:spacing w:after="40"/>
              <w:rPr>
                <w:rFonts w:ascii="Calibri" w:hAnsi="Calibri" w:cs="Calibri"/>
                <w:szCs w:val="22"/>
                <w:lang w:eastAsia="zh-CN"/>
              </w:rPr>
            </w:pPr>
            <w:r w:rsidRPr="00BA7C8D">
              <w:rPr>
                <w:rFonts w:hint="eastAsia"/>
              </w:rPr>
              <w:t>A</w:t>
            </w:r>
            <w:r>
              <w:rPr>
                <w:rFonts w:hint="eastAsia"/>
                <w:lang w:eastAsia="zh-CN"/>
              </w:rPr>
              <w:t>.</w:t>
            </w:r>
            <w:r w:rsidRPr="00BA7C8D">
              <w:rPr>
                <w:rFonts w:hint="eastAsia"/>
              </w:rPr>
              <w:t>4</w:t>
            </w:r>
            <w:r w:rsidRPr="00BA7C8D">
              <w:rPr>
                <w:rFonts w:hint="eastAsia"/>
              </w:rPr>
              <w:t>、</w:t>
            </w:r>
            <w:r w:rsidRPr="00BA7C8D">
              <w:rPr>
                <w:rFonts w:hint="eastAsia"/>
              </w:rPr>
              <w:t>A</w:t>
            </w:r>
            <w:r>
              <w:rPr>
                <w:rFonts w:hint="eastAsia"/>
                <w:lang w:eastAsia="zh-CN"/>
              </w:rPr>
              <w:t>.</w:t>
            </w:r>
            <w:r w:rsidRPr="00BA7C8D">
              <w:rPr>
                <w:rFonts w:hint="eastAsia"/>
              </w:rPr>
              <w:t>5</w:t>
            </w:r>
            <w:r w:rsidRPr="00BA7C8D">
              <w:rPr>
                <w:rFonts w:hint="eastAsia"/>
              </w:rPr>
              <w:t>和</w:t>
            </w:r>
            <w:r w:rsidRPr="00BA7C8D">
              <w:rPr>
                <w:rFonts w:hint="eastAsia"/>
              </w:rPr>
              <w:t>A</w:t>
            </w:r>
            <w:r>
              <w:rPr>
                <w:rFonts w:hint="eastAsia"/>
                <w:lang w:eastAsia="zh-CN"/>
              </w:rPr>
              <w:t>.</w:t>
            </w:r>
            <w:r w:rsidRPr="00BA7C8D">
              <w:rPr>
                <w:rFonts w:hint="eastAsia"/>
              </w:rPr>
              <w:t>6</w:t>
            </w:r>
            <w:r w:rsidRPr="00BA7C8D">
              <w:rPr>
                <w:rFonts w:hint="eastAsia"/>
              </w:rPr>
              <w:t>资格</w:t>
            </w:r>
            <w:r>
              <w:rPr>
                <w:rFonts w:hint="eastAsia"/>
                <w:lang w:eastAsia="zh-CN"/>
              </w:rPr>
              <w:t>认证</w:t>
            </w:r>
          </w:p>
        </w:tc>
        <w:tc>
          <w:tcPr>
            <w:tcW w:w="1564" w:type="pct"/>
            <w:shd w:val="clear" w:color="auto" w:fill="auto"/>
          </w:tcPr>
          <w:p w14:paraId="34D97D68" w14:textId="77777777" w:rsidR="007C71F4" w:rsidRPr="00445082" w:rsidRDefault="007C71F4" w:rsidP="00020ADC">
            <w:pPr>
              <w:spacing w:after="40"/>
              <w:rPr>
                <w:rFonts w:ascii="Calibri" w:hAnsi="Calibri" w:cs="Calibri"/>
                <w:szCs w:val="22"/>
                <w:lang w:val="en-US"/>
              </w:rPr>
            </w:pPr>
          </w:p>
        </w:tc>
      </w:tr>
      <w:tr w:rsidR="007C71F4" w:rsidRPr="00445082" w14:paraId="56684197" w14:textId="77777777" w:rsidTr="000E1268">
        <w:trPr>
          <w:trHeight w:val="300"/>
          <w:jc w:val="center"/>
        </w:trPr>
        <w:tc>
          <w:tcPr>
            <w:tcW w:w="348" w:type="pct"/>
            <w:shd w:val="clear" w:color="auto" w:fill="auto"/>
            <w:noWrap/>
          </w:tcPr>
          <w:p w14:paraId="1318023C" w14:textId="6F53D88D" w:rsidR="007C71F4" w:rsidRPr="00445082" w:rsidRDefault="007C71F4" w:rsidP="00020ADC">
            <w:pPr>
              <w:spacing w:after="40"/>
              <w:rPr>
                <w:rFonts w:ascii="Calibri" w:hAnsi="Calibri" w:cs="Calibri"/>
                <w:szCs w:val="22"/>
                <w:lang w:val="en-US"/>
              </w:rPr>
            </w:pPr>
            <w:r w:rsidRPr="00445082">
              <w:rPr>
                <w:rFonts w:ascii="Calibri" w:hAnsi="Calibri" w:cs="Calibri"/>
                <w:szCs w:val="22"/>
                <w:lang w:val="en-US"/>
              </w:rPr>
              <w:t>15</w:t>
            </w:r>
          </w:p>
        </w:tc>
        <w:tc>
          <w:tcPr>
            <w:tcW w:w="3088" w:type="pct"/>
            <w:gridSpan w:val="3"/>
            <w:shd w:val="clear" w:color="auto" w:fill="auto"/>
            <w:noWrap/>
          </w:tcPr>
          <w:p w14:paraId="1B1A7876" w14:textId="4C8F847A" w:rsidR="007C71F4" w:rsidRPr="00445082" w:rsidRDefault="007C71F4" w:rsidP="00020ADC">
            <w:pPr>
              <w:spacing w:after="40"/>
              <w:rPr>
                <w:rFonts w:ascii="Calibri" w:hAnsi="Calibri" w:cs="Calibri"/>
                <w:szCs w:val="22"/>
                <w:lang w:eastAsia="zh-CN"/>
              </w:rPr>
            </w:pPr>
            <w:r w:rsidRPr="00BA7C8D">
              <w:rPr>
                <w:rFonts w:hint="eastAsia"/>
                <w:lang w:eastAsia="zh-CN"/>
              </w:rPr>
              <w:t>ITU-T</w:t>
            </w:r>
            <w:r w:rsidRPr="00BA7C8D">
              <w:rPr>
                <w:rFonts w:hint="eastAsia"/>
                <w:lang w:eastAsia="zh-CN"/>
              </w:rPr>
              <w:t>第</w:t>
            </w:r>
            <w:r w:rsidRPr="00BA7C8D">
              <w:rPr>
                <w:rFonts w:hint="eastAsia"/>
                <w:lang w:eastAsia="zh-CN"/>
              </w:rPr>
              <w:t>20</w:t>
            </w:r>
            <w:r w:rsidRPr="00BA7C8D">
              <w:rPr>
                <w:rFonts w:hint="eastAsia"/>
                <w:lang w:eastAsia="zh-CN"/>
              </w:rPr>
              <w:t>研究组区域组</w:t>
            </w:r>
          </w:p>
        </w:tc>
        <w:tc>
          <w:tcPr>
            <w:tcW w:w="1564" w:type="pct"/>
            <w:shd w:val="clear" w:color="auto" w:fill="auto"/>
          </w:tcPr>
          <w:p w14:paraId="618C1757" w14:textId="77777777" w:rsidR="007C71F4" w:rsidRPr="00445082" w:rsidRDefault="007C71F4" w:rsidP="00020ADC">
            <w:pPr>
              <w:spacing w:after="40"/>
              <w:rPr>
                <w:rFonts w:ascii="Calibri" w:hAnsi="Calibri" w:cs="Calibri"/>
                <w:szCs w:val="22"/>
                <w:lang w:val="en-US" w:eastAsia="zh-CN"/>
              </w:rPr>
            </w:pPr>
          </w:p>
        </w:tc>
      </w:tr>
      <w:tr w:rsidR="007C71F4" w:rsidRPr="00445082" w14:paraId="6A355D22" w14:textId="77777777" w:rsidTr="000E1268">
        <w:trPr>
          <w:trHeight w:val="300"/>
          <w:jc w:val="center"/>
        </w:trPr>
        <w:tc>
          <w:tcPr>
            <w:tcW w:w="649" w:type="pct"/>
            <w:gridSpan w:val="3"/>
            <w:shd w:val="clear" w:color="auto" w:fill="auto"/>
            <w:noWrap/>
          </w:tcPr>
          <w:p w14:paraId="78A927A7" w14:textId="1CF28AA1" w:rsidR="007C71F4" w:rsidRPr="00445082" w:rsidRDefault="007C71F4" w:rsidP="00020ADC">
            <w:pPr>
              <w:spacing w:after="40"/>
              <w:rPr>
                <w:rFonts w:ascii="Calibri" w:hAnsi="Calibri" w:cs="Calibri"/>
                <w:szCs w:val="22"/>
                <w:lang w:val="en-US"/>
              </w:rPr>
            </w:pPr>
            <w:r w:rsidRPr="00445082">
              <w:rPr>
                <w:rFonts w:ascii="Calibri" w:hAnsi="Calibri" w:cs="Calibri"/>
                <w:szCs w:val="22"/>
                <w:lang w:val="en-US"/>
              </w:rPr>
              <w:t>15.1</w:t>
            </w:r>
          </w:p>
        </w:tc>
        <w:tc>
          <w:tcPr>
            <w:tcW w:w="2787" w:type="pct"/>
            <w:shd w:val="clear" w:color="auto" w:fill="auto"/>
            <w:noWrap/>
          </w:tcPr>
          <w:p w14:paraId="0C631DCB" w14:textId="06A50C18" w:rsidR="007C71F4" w:rsidRPr="00445082" w:rsidRDefault="007C71F4" w:rsidP="00020ADC">
            <w:pPr>
              <w:spacing w:after="40"/>
              <w:rPr>
                <w:rFonts w:ascii="Calibri" w:hAnsi="Calibri" w:cs="Calibri"/>
                <w:szCs w:val="22"/>
              </w:rPr>
            </w:pPr>
            <w:r w:rsidRPr="00BA7C8D">
              <w:rPr>
                <w:rFonts w:hint="eastAsia"/>
              </w:rPr>
              <w:t>ITU-T</w:t>
            </w:r>
            <w:r w:rsidRPr="00BA7C8D">
              <w:rPr>
                <w:rFonts w:hint="eastAsia"/>
              </w:rPr>
              <w:t>第</w:t>
            </w:r>
            <w:r w:rsidRPr="00BA7C8D">
              <w:rPr>
                <w:rFonts w:hint="eastAsia"/>
              </w:rPr>
              <w:t>20</w:t>
            </w:r>
            <w:r w:rsidRPr="00BA7C8D">
              <w:rPr>
                <w:rFonts w:hint="eastAsia"/>
              </w:rPr>
              <w:t>研究组非洲区域组（</w:t>
            </w:r>
            <w:r w:rsidRPr="00BA7C8D">
              <w:rPr>
                <w:rFonts w:hint="eastAsia"/>
              </w:rPr>
              <w:t>SG20RG-AFR</w:t>
            </w:r>
            <w:r w:rsidRPr="00BA7C8D">
              <w:rPr>
                <w:rFonts w:hint="eastAsia"/>
              </w:rPr>
              <w:t>）</w:t>
            </w:r>
          </w:p>
        </w:tc>
        <w:tc>
          <w:tcPr>
            <w:tcW w:w="1564" w:type="pct"/>
            <w:shd w:val="clear" w:color="auto" w:fill="auto"/>
          </w:tcPr>
          <w:p w14:paraId="517AAC6B" w14:textId="77777777" w:rsidR="007C71F4" w:rsidRPr="00445082" w:rsidRDefault="007C71F4" w:rsidP="00020ADC">
            <w:pPr>
              <w:spacing w:after="40"/>
              <w:rPr>
                <w:rFonts w:ascii="Calibri" w:hAnsi="Calibri" w:cs="Calibri"/>
                <w:szCs w:val="22"/>
                <w:lang w:val="en-US"/>
              </w:rPr>
            </w:pPr>
          </w:p>
        </w:tc>
      </w:tr>
      <w:tr w:rsidR="007C71F4" w:rsidRPr="00445082" w14:paraId="0590308A" w14:textId="77777777" w:rsidTr="000E1268">
        <w:trPr>
          <w:trHeight w:val="300"/>
          <w:jc w:val="center"/>
        </w:trPr>
        <w:tc>
          <w:tcPr>
            <w:tcW w:w="649" w:type="pct"/>
            <w:gridSpan w:val="3"/>
            <w:shd w:val="clear" w:color="auto" w:fill="auto"/>
            <w:noWrap/>
          </w:tcPr>
          <w:p w14:paraId="1C42E082" w14:textId="16EA61CF" w:rsidR="007C71F4" w:rsidRPr="00445082" w:rsidRDefault="007C71F4" w:rsidP="00020ADC">
            <w:pPr>
              <w:spacing w:after="40"/>
              <w:rPr>
                <w:rFonts w:ascii="Calibri" w:hAnsi="Calibri" w:cs="Calibri"/>
                <w:szCs w:val="22"/>
                <w:lang w:val="en-US"/>
              </w:rPr>
            </w:pPr>
            <w:r w:rsidRPr="00445082">
              <w:rPr>
                <w:rFonts w:ascii="Calibri" w:hAnsi="Calibri" w:cs="Calibri"/>
                <w:szCs w:val="22"/>
                <w:lang w:val="en-US"/>
              </w:rPr>
              <w:t>15.2</w:t>
            </w:r>
          </w:p>
        </w:tc>
        <w:tc>
          <w:tcPr>
            <w:tcW w:w="2787" w:type="pct"/>
            <w:shd w:val="clear" w:color="auto" w:fill="auto"/>
            <w:noWrap/>
          </w:tcPr>
          <w:p w14:paraId="4CAB9811" w14:textId="1EC84D88" w:rsidR="007C71F4" w:rsidRPr="00445082" w:rsidRDefault="007C71F4" w:rsidP="00020ADC">
            <w:pPr>
              <w:spacing w:after="40"/>
              <w:rPr>
                <w:rFonts w:ascii="Calibri" w:hAnsi="Calibri" w:cs="Calibri"/>
                <w:szCs w:val="22"/>
              </w:rPr>
            </w:pPr>
            <w:r w:rsidRPr="00BA7C8D">
              <w:rPr>
                <w:rFonts w:hint="eastAsia"/>
              </w:rPr>
              <w:t>ITU-T</w:t>
            </w:r>
            <w:r w:rsidRPr="00BA7C8D">
              <w:rPr>
                <w:rFonts w:hint="eastAsia"/>
              </w:rPr>
              <w:t>第</w:t>
            </w:r>
            <w:r w:rsidRPr="00BA7C8D">
              <w:rPr>
                <w:rFonts w:hint="eastAsia"/>
              </w:rPr>
              <w:t>20</w:t>
            </w:r>
            <w:r w:rsidRPr="00BA7C8D">
              <w:rPr>
                <w:rFonts w:hint="eastAsia"/>
              </w:rPr>
              <w:t>研究组阿拉伯区域组（</w:t>
            </w:r>
            <w:r w:rsidRPr="00BA7C8D">
              <w:rPr>
                <w:rFonts w:hint="eastAsia"/>
              </w:rPr>
              <w:t>SG20RG-ARB</w:t>
            </w:r>
            <w:r w:rsidRPr="00BA7C8D">
              <w:rPr>
                <w:rFonts w:hint="eastAsia"/>
              </w:rPr>
              <w:t>）</w:t>
            </w:r>
          </w:p>
        </w:tc>
        <w:tc>
          <w:tcPr>
            <w:tcW w:w="1564" w:type="pct"/>
            <w:shd w:val="clear" w:color="auto" w:fill="auto"/>
          </w:tcPr>
          <w:p w14:paraId="6DF5B0E5" w14:textId="77777777" w:rsidR="007C71F4" w:rsidRPr="00445082" w:rsidRDefault="007C71F4" w:rsidP="00020ADC">
            <w:pPr>
              <w:spacing w:after="40"/>
              <w:rPr>
                <w:rFonts w:ascii="Calibri" w:hAnsi="Calibri" w:cs="Calibri"/>
                <w:szCs w:val="22"/>
                <w:lang w:val="en-US"/>
              </w:rPr>
            </w:pPr>
          </w:p>
        </w:tc>
      </w:tr>
      <w:tr w:rsidR="007C71F4" w:rsidRPr="00445082" w14:paraId="3FC4AB89" w14:textId="77777777" w:rsidTr="000E1268">
        <w:trPr>
          <w:trHeight w:val="300"/>
          <w:jc w:val="center"/>
        </w:trPr>
        <w:tc>
          <w:tcPr>
            <w:tcW w:w="649" w:type="pct"/>
            <w:gridSpan w:val="3"/>
            <w:shd w:val="clear" w:color="auto" w:fill="auto"/>
            <w:noWrap/>
          </w:tcPr>
          <w:p w14:paraId="07A2CE9D" w14:textId="5EE53D0A" w:rsidR="007C71F4" w:rsidRPr="00445082" w:rsidRDefault="007C71F4" w:rsidP="00020ADC">
            <w:pPr>
              <w:spacing w:after="40"/>
              <w:rPr>
                <w:rFonts w:ascii="Calibri" w:hAnsi="Calibri" w:cs="Calibri"/>
                <w:szCs w:val="22"/>
                <w:lang w:val="en-US"/>
              </w:rPr>
            </w:pPr>
            <w:r w:rsidRPr="00445082">
              <w:rPr>
                <w:rFonts w:ascii="Calibri" w:hAnsi="Calibri" w:cs="Calibri"/>
                <w:szCs w:val="22"/>
                <w:lang w:val="en-US"/>
              </w:rPr>
              <w:t>15.3</w:t>
            </w:r>
          </w:p>
        </w:tc>
        <w:tc>
          <w:tcPr>
            <w:tcW w:w="2787" w:type="pct"/>
            <w:shd w:val="clear" w:color="auto" w:fill="auto"/>
            <w:noWrap/>
          </w:tcPr>
          <w:p w14:paraId="0BDD2485" w14:textId="1809973E" w:rsidR="007C71F4" w:rsidRPr="00445082" w:rsidRDefault="007C71F4" w:rsidP="00020ADC">
            <w:pPr>
              <w:spacing w:after="40"/>
              <w:rPr>
                <w:rFonts w:ascii="Calibri" w:hAnsi="Calibri" w:cs="Calibri"/>
                <w:szCs w:val="22"/>
              </w:rPr>
            </w:pPr>
            <w:r w:rsidRPr="00BA7C8D">
              <w:rPr>
                <w:rFonts w:hint="eastAsia"/>
              </w:rPr>
              <w:t>ITU-T</w:t>
            </w:r>
            <w:r w:rsidRPr="00BA7C8D">
              <w:rPr>
                <w:rFonts w:hint="eastAsia"/>
              </w:rPr>
              <w:t>第</w:t>
            </w:r>
            <w:r w:rsidRPr="00BA7C8D">
              <w:rPr>
                <w:rFonts w:hint="eastAsia"/>
              </w:rPr>
              <w:t>20</w:t>
            </w:r>
            <w:r w:rsidRPr="00BA7C8D">
              <w:rPr>
                <w:rFonts w:hint="eastAsia"/>
              </w:rPr>
              <w:t>研究组拉丁美洲区域组（</w:t>
            </w:r>
            <w:r w:rsidRPr="00BA7C8D">
              <w:rPr>
                <w:rFonts w:hint="eastAsia"/>
              </w:rPr>
              <w:t>SG20RG-LATAM</w:t>
            </w:r>
            <w:r w:rsidRPr="00BA7C8D">
              <w:rPr>
                <w:rFonts w:hint="eastAsia"/>
              </w:rPr>
              <w:t>）</w:t>
            </w:r>
          </w:p>
        </w:tc>
        <w:tc>
          <w:tcPr>
            <w:tcW w:w="1564" w:type="pct"/>
            <w:shd w:val="clear" w:color="auto" w:fill="auto"/>
          </w:tcPr>
          <w:p w14:paraId="3DCEC0BB" w14:textId="77777777" w:rsidR="007C71F4" w:rsidRPr="00445082" w:rsidRDefault="007C71F4" w:rsidP="00020ADC">
            <w:pPr>
              <w:spacing w:after="40"/>
              <w:rPr>
                <w:rFonts w:ascii="Calibri" w:hAnsi="Calibri" w:cs="Calibri"/>
                <w:szCs w:val="22"/>
                <w:lang w:val="en-US"/>
              </w:rPr>
            </w:pPr>
          </w:p>
        </w:tc>
      </w:tr>
      <w:tr w:rsidR="007C71F4" w:rsidRPr="00445082" w14:paraId="488D3E05" w14:textId="77777777" w:rsidTr="000E1268">
        <w:trPr>
          <w:trHeight w:val="300"/>
          <w:jc w:val="center"/>
        </w:trPr>
        <w:tc>
          <w:tcPr>
            <w:tcW w:w="649" w:type="pct"/>
            <w:gridSpan w:val="3"/>
            <w:shd w:val="clear" w:color="auto" w:fill="auto"/>
            <w:noWrap/>
          </w:tcPr>
          <w:p w14:paraId="76F58C4B" w14:textId="78E4DB9E" w:rsidR="007C71F4" w:rsidRPr="00445082" w:rsidRDefault="007C71F4" w:rsidP="00020ADC">
            <w:pPr>
              <w:spacing w:after="40"/>
              <w:rPr>
                <w:rFonts w:ascii="Calibri" w:hAnsi="Calibri" w:cs="Calibri"/>
                <w:szCs w:val="22"/>
                <w:lang w:val="en-US"/>
              </w:rPr>
            </w:pPr>
            <w:r w:rsidRPr="00445082">
              <w:rPr>
                <w:rFonts w:ascii="Calibri" w:hAnsi="Calibri" w:cs="Calibri"/>
                <w:szCs w:val="22"/>
                <w:lang w:val="en-US"/>
              </w:rPr>
              <w:t>15.4</w:t>
            </w:r>
          </w:p>
        </w:tc>
        <w:tc>
          <w:tcPr>
            <w:tcW w:w="2787" w:type="pct"/>
            <w:shd w:val="clear" w:color="auto" w:fill="auto"/>
            <w:noWrap/>
          </w:tcPr>
          <w:p w14:paraId="45141E2B" w14:textId="45CD8642" w:rsidR="007C71F4" w:rsidRPr="00445082" w:rsidRDefault="007C71F4" w:rsidP="00020ADC">
            <w:pPr>
              <w:spacing w:after="40"/>
              <w:rPr>
                <w:rFonts w:ascii="Calibri" w:hAnsi="Calibri" w:cs="Calibri"/>
                <w:szCs w:val="22"/>
                <w:lang w:eastAsia="zh-CN"/>
              </w:rPr>
            </w:pPr>
            <w:r w:rsidRPr="00BA7C8D">
              <w:rPr>
                <w:rFonts w:hint="eastAsia"/>
                <w:lang w:eastAsia="zh-CN"/>
              </w:rPr>
              <w:t>ITU-T</w:t>
            </w:r>
            <w:r w:rsidRPr="00BA7C8D">
              <w:rPr>
                <w:rFonts w:hint="eastAsia"/>
                <w:lang w:eastAsia="zh-CN"/>
              </w:rPr>
              <w:t>第</w:t>
            </w:r>
            <w:r w:rsidRPr="00BA7C8D">
              <w:rPr>
                <w:rFonts w:hint="eastAsia"/>
                <w:lang w:eastAsia="zh-CN"/>
              </w:rPr>
              <w:t>20</w:t>
            </w:r>
            <w:r w:rsidRPr="00BA7C8D">
              <w:rPr>
                <w:rFonts w:hint="eastAsia"/>
                <w:lang w:eastAsia="zh-CN"/>
              </w:rPr>
              <w:t>研究组东欧、中亚和外高加索区域组（</w:t>
            </w:r>
            <w:r w:rsidRPr="00BA7C8D">
              <w:rPr>
                <w:rFonts w:hint="eastAsia"/>
                <w:lang w:eastAsia="zh-CN"/>
              </w:rPr>
              <w:t>SG20RG-EECAT</w:t>
            </w:r>
            <w:r w:rsidRPr="00BA7C8D">
              <w:rPr>
                <w:rFonts w:hint="eastAsia"/>
                <w:lang w:eastAsia="zh-CN"/>
              </w:rPr>
              <w:t>）</w:t>
            </w:r>
          </w:p>
        </w:tc>
        <w:tc>
          <w:tcPr>
            <w:tcW w:w="1564" w:type="pct"/>
            <w:shd w:val="clear" w:color="auto" w:fill="auto"/>
          </w:tcPr>
          <w:p w14:paraId="2FD63A74" w14:textId="77777777" w:rsidR="007C71F4" w:rsidRPr="00445082" w:rsidRDefault="007C71F4" w:rsidP="00020ADC">
            <w:pPr>
              <w:spacing w:after="40"/>
              <w:rPr>
                <w:rFonts w:ascii="Calibri" w:hAnsi="Calibri" w:cs="Calibri"/>
                <w:szCs w:val="22"/>
                <w:lang w:val="en-US" w:eastAsia="zh-CN"/>
              </w:rPr>
            </w:pPr>
          </w:p>
        </w:tc>
      </w:tr>
      <w:tr w:rsidR="007C71F4" w:rsidRPr="00445082" w14:paraId="771DC417" w14:textId="77777777" w:rsidTr="000E1268">
        <w:trPr>
          <w:trHeight w:val="300"/>
          <w:jc w:val="center"/>
        </w:trPr>
        <w:tc>
          <w:tcPr>
            <w:tcW w:w="649" w:type="pct"/>
            <w:gridSpan w:val="3"/>
            <w:shd w:val="clear" w:color="auto" w:fill="auto"/>
            <w:noWrap/>
          </w:tcPr>
          <w:p w14:paraId="6D912366" w14:textId="6809FB2F" w:rsidR="007C71F4" w:rsidRPr="00445082" w:rsidRDefault="007C71F4" w:rsidP="00020ADC">
            <w:pPr>
              <w:spacing w:after="40"/>
              <w:rPr>
                <w:rFonts w:ascii="Calibri" w:hAnsi="Calibri" w:cs="Calibri"/>
                <w:szCs w:val="22"/>
                <w:lang w:val="en-US"/>
              </w:rPr>
            </w:pPr>
            <w:r w:rsidRPr="00445082">
              <w:rPr>
                <w:rFonts w:ascii="Calibri" w:hAnsi="Calibri" w:cs="Calibri"/>
                <w:szCs w:val="22"/>
                <w:lang w:val="en-US"/>
              </w:rPr>
              <w:t>15.5</w:t>
            </w:r>
          </w:p>
        </w:tc>
        <w:tc>
          <w:tcPr>
            <w:tcW w:w="2787" w:type="pct"/>
            <w:shd w:val="clear" w:color="auto" w:fill="auto"/>
            <w:noWrap/>
          </w:tcPr>
          <w:p w14:paraId="7407FB3C" w14:textId="6A0C6A3E" w:rsidR="007C71F4" w:rsidRPr="00445082" w:rsidRDefault="007C71F4" w:rsidP="00020ADC">
            <w:pPr>
              <w:spacing w:after="40"/>
              <w:rPr>
                <w:rFonts w:ascii="Calibri" w:hAnsi="Calibri" w:cs="Calibri"/>
                <w:szCs w:val="22"/>
                <w:lang w:eastAsia="zh-CN"/>
              </w:rPr>
            </w:pPr>
            <w:r w:rsidRPr="00BA7C8D">
              <w:rPr>
                <w:rFonts w:hint="eastAsia"/>
                <w:lang w:eastAsia="zh-CN"/>
              </w:rPr>
              <w:t>ITU-T</w:t>
            </w:r>
            <w:r w:rsidRPr="00BA7C8D">
              <w:rPr>
                <w:rFonts w:hint="eastAsia"/>
                <w:lang w:eastAsia="zh-CN"/>
              </w:rPr>
              <w:t>第</w:t>
            </w:r>
            <w:r w:rsidRPr="00BA7C8D">
              <w:rPr>
                <w:rFonts w:hint="eastAsia"/>
                <w:lang w:eastAsia="zh-CN"/>
              </w:rPr>
              <w:t>20</w:t>
            </w:r>
            <w:r w:rsidRPr="00BA7C8D">
              <w:rPr>
                <w:rFonts w:hint="eastAsia"/>
                <w:lang w:eastAsia="zh-CN"/>
              </w:rPr>
              <w:t>研究组亚太区域组（</w:t>
            </w:r>
            <w:r w:rsidRPr="00BA7C8D">
              <w:rPr>
                <w:rFonts w:hint="eastAsia"/>
                <w:lang w:eastAsia="zh-CN"/>
              </w:rPr>
              <w:t>SG20RG-AP</w:t>
            </w:r>
            <w:r w:rsidRPr="00BA7C8D">
              <w:rPr>
                <w:rFonts w:hint="eastAsia"/>
                <w:lang w:eastAsia="zh-CN"/>
              </w:rPr>
              <w:t>）</w:t>
            </w:r>
          </w:p>
        </w:tc>
        <w:tc>
          <w:tcPr>
            <w:tcW w:w="1564" w:type="pct"/>
            <w:shd w:val="clear" w:color="auto" w:fill="auto"/>
          </w:tcPr>
          <w:p w14:paraId="713E1E50" w14:textId="77777777" w:rsidR="007C71F4" w:rsidRPr="00445082" w:rsidRDefault="007C71F4" w:rsidP="00020ADC">
            <w:pPr>
              <w:spacing w:after="40"/>
              <w:rPr>
                <w:rFonts w:ascii="Calibri" w:hAnsi="Calibri" w:cs="Calibri"/>
                <w:szCs w:val="22"/>
                <w:lang w:val="en-US" w:eastAsia="zh-CN"/>
              </w:rPr>
            </w:pPr>
          </w:p>
        </w:tc>
      </w:tr>
      <w:tr w:rsidR="007C71F4" w:rsidRPr="00445082" w14:paraId="7D6B135E" w14:textId="77777777" w:rsidTr="000E1268">
        <w:trPr>
          <w:trHeight w:val="300"/>
          <w:jc w:val="center"/>
        </w:trPr>
        <w:tc>
          <w:tcPr>
            <w:tcW w:w="348" w:type="pct"/>
            <w:shd w:val="clear" w:color="auto" w:fill="auto"/>
            <w:noWrap/>
          </w:tcPr>
          <w:p w14:paraId="36E5B973" w14:textId="29D66940" w:rsidR="007C71F4" w:rsidRPr="00445082" w:rsidRDefault="007C71F4" w:rsidP="00020ADC">
            <w:pPr>
              <w:spacing w:after="40"/>
              <w:rPr>
                <w:rFonts w:ascii="Calibri" w:hAnsi="Calibri" w:cs="Calibri"/>
                <w:szCs w:val="22"/>
                <w:lang w:val="en-US"/>
              </w:rPr>
            </w:pPr>
            <w:r w:rsidRPr="00445082">
              <w:rPr>
                <w:rFonts w:ascii="Calibri" w:hAnsi="Calibri" w:cs="Calibri"/>
                <w:szCs w:val="22"/>
                <w:lang w:val="en-US"/>
              </w:rPr>
              <w:t>16</w:t>
            </w:r>
          </w:p>
        </w:tc>
        <w:tc>
          <w:tcPr>
            <w:tcW w:w="3088" w:type="pct"/>
            <w:gridSpan w:val="3"/>
            <w:shd w:val="clear" w:color="auto" w:fill="auto"/>
            <w:noWrap/>
          </w:tcPr>
          <w:p w14:paraId="260853E9" w14:textId="65FCAFDF" w:rsidR="007C71F4" w:rsidRPr="00445082" w:rsidRDefault="007C71F4" w:rsidP="00020ADC">
            <w:pPr>
              <w:spacing w:after="40"/>
              <w:rPr>
                <w:rFonts w:ascii="Calibri" w:hAnsi="Calibri" w:cs="Calibri"/>
                <w:szCs w:val="22"/>
              </w:rPr>
            </w:pPr>
            <w:r w:rsidRPr="00BA7C8D">
              <w:rPr>
                <w:rFonts w:hint="eastAsia"/>
              </w:rPr>
              <w:t>协作事宜和信息共享</w:t>
            </w:r>
          </w:p>
        </w:tc>
        <w:tc>
          <w:tcPr>
            <w:tcW w:w="1564" w:type="pct"/>
            <w:shd w:val="clear" w:color="auto" w:fill="auto"/>
          </w:tcPr>
          <w:p w14:paraId="2887D109" w14:textId="77777777" w:rsidR="007C71F4" w:rsidRPr="00445082" w:rsidRDefault="007C71F4" w:rsidP="00020ADC">
            <w:pPr>
              <w:spacing w:after="40"/>
              <w:rPr>
                <w:rFonts w:ascii="Calibri" w:hAnsi="Calibri" w:cs="Calibri"/>
                <w:szCs w:val="22"/>
                <w:lang w:val="en-US"/>
              </w:rPr>
            </w:pPr>
          </w:p>
        </w:tc>
      </w:tr>
      <w:tr w:rsidR="007C71F4" w:rsidRPr="00445082" w14:paraId="6965C4D3" w14:textId="77777777" w:rsidTr="000E1268">
        <w:trPr>
          <w:trHeight w:val="300"/>
          <w:jc w:val="center"/>
        </w:trPr>
        <w:tc>
          <w:tcPr>
            <w:tcW w:w="643" w:type="pct"/>
            <w:gridSpan w:val="2"/>
            <w:shd w:val="clear" w:color="auto" w:fill="auto"/>
            <w:noWrap/>
          </w:tcPr>
          <w:p w14:paraId="0FD2F9D5" w14:textId="0CED1A98" w:rsidR="007C71F4" w:rsidRPr="00445082" w:rsidRDefault="007C71F4" w:rsidP="00020ADC">
            <w:pPr>
              <w:spacing w:after="40"/>
              <w:rPr>
                <w:rFonts w:ascii="Calibri" w:hAnsi="Calibri" w:cs="Calibri"/>
                <w:szCs w:val="22"/>
                <w:lang w:val="en-US"/>
              </w:rPr>
            </w:pPr>
            <w:r w:rsidRPr="00445082">
              <w:rPr>
                <w:rFonts w:ascii="Calibri" w:hAnsi="Calibri" w:cs="Calibri"/>
                <w:szCs w:val="22"/>
                <w:lang w:val="en-US"/>
              </w:rPr>
              <w:t>16.1</w:t>
            </w:r>
          </w:p>
        </w:tc>
        <w:tc>
          <w:tcPr>
            <w:tcW w:w="2793" w:type="pct"/>
            <w:gridSpan w:val="2"/>
            <w:shd w:val="clear" w:color="auto" w:fill="auto"/>
            <w:noWrap/>
          </w:tcPr>
          <w:p w14:paraId="2BC71D72" w14:textId="769384DD" w:rsidR="007C71F4" w:rsidRPr="00445082" w:rsidRDefault="007C71F4" w:rsidP="00020ADC">
            <w:pPr>
              <w:spacing w:after="40"/>
              <w:rPr>
                <w:rFonts w:ascii="Calibri" w:hAnsi="Calibri" w:cs="Calibri"/>
                <w:szCs w:val="22"/>
              </w:rPr>
            </w:pPr>
            <w:r w:rsidRPr="00BA7C8D">
              <w:rPr>
                <w:rFonts w:hint="eastAsia"/>
              </w:rPr>
              <w:t>共建可持续智慧城市（</w:t>
            </w:r>
            <w:r w:rsidRPr="00BA7C8D">
              <w:rPr>
                <w:rFonts w:hint="eastAsia"/>
              </w:rPr>
              <w:t>U4SSC</w:t>
            </w:r>
            <w:r w:rsidRPr="00BA7C8D">
              <w:rPr>
                <w:rFonts w:hint="eastAsia"/>
              </w:rPr>
              <w:t>）</w:t>
            </w:r>
          </w:p>
        </w:tc>
        <w:tc>
          <w:tcPr>
            <w:tcW w:w="1564" w:type="pct"/>
            <w:shd w:val="clear" w:color="auto" w:fill="auto"/>
          </w:tcPr>
          <w:p w14:paraId="10C179AE" w14:textId="77777777" w:rsidR="007C71F4" w:rsidRPr="00445082" w:rsidRDefault="007C71F4" w:rsidP="00020ADC">
            <w:pPr>
              <w:spacing w:after="40"/>
              <w:rPr>
                <w:rFonts w:ascii="Calibri" w:hAnsi="Calibri" w:cs="Calibri"/>
                <w:szCs w:val="22"/>
                <w:lang w:val="en-US"/>
              </w:rPr>
            </w:pPr>
          </w:p>
        </w:tc>
      </w:tr>
      <w:tr w:rsidR="007C71F4" w:rsidRPr="00445082" w14:paraId="118D0ACB" w14:textId="77777777" w:rsidTr="000E1268">
        <w:trPr>
          <w:trHeight w:val="300"/>
          <w:jc w:val="center"/>
        </w:trPr>
        <w:tc>
          <w:tcPr>
            <w:tcW w:w="643" w:type="pct"/>
            <w:gridSpan w:val="2"/>
            <w:shd w:val="clear" w:color="auto" w:fill="auto"/>
            <w:noWrap/>
          </w:tcPr>
          <w:p w14:paraId="003CD0D6" w14:textId="53F6CF9E" w:rsidR="007C71F4" w:rsidRPr="00445082" w:rsidRDefault="007C71F4" w:rsidP="00020ADC">
            <w:pPr>
              <w:spacing w:after="40"/>
              <w:rPr>
                <w:rFonts w:ascii="Calibri" w:hAnsi="Calibri" w:cs="Calibri"/>
                <w:szCs w:val="22"/>
                <w:lang w:val="en-US"/>
              </w:rPr>
            </w:pPr>
            <w:r w:rsidRPr="00445082">
              <w:rPr>
                <w:rFonts w:ascii="Calibri" w:hAnsi="Calibri" w:cs="Calibri"/>
                <w:szCs w:val="22"/>
                <w:lang w:val="en-US"/>
              </w:rPr>
              <w:t>16.2</w:t>
            </w:r>
          </w:p>
        </w:tc>
        <w:tc>
          <w:tcPr>
            <w:tcW w:w="2793" w:type="pct"/>
            <w:gridSpan w:val="2"/>
            <w:shd w:val="clear" w:color="auto" w:fill="auto"/>
            <w:noWrap/>
          </w:tcPr>
          <w:p w14:paraId="382450B9" w14:textId="24468E84" w:rsidR="007C71F4" w:rsidRPr="00445082" w:rsidRDefault="007C71F4" w:rsidP="00020ADC">
            <w:pPr>
              <w:spacing w:after="40"/>
              <w:rPr>
                <w:rFonts w:ascii="Calibri" w:hAnsi="Calibri" w:cs="Calibri"/>
                <w:szCs w:val="22"/>
                <w:lang w:eastAsia="zh-CN"/>
              </w:rPr>
            </w:pPr>
            <w:r w:rsidRPr="00BA7C8D">
              <w:rPr>
                <w:rFonts w:hint="eastAsia"/>
                <w:lang w:eastAsia="zh-CN"/>
              </w:rPr>
              <w:t>虚拟世界与人工智能全球举措及联合国虚拟世界日</w:t>
            </w:r>
          </w:p>
        </w:tc>
        <w:tc>
          <w:tcPr>
            <w:tcW w:w="1564" w:type="pct"/>
            <w:shd w:val="clear" w:color="auto" w:fill="auto"/>
          </w:tcPr>
          <w:p w14:paraId="64399EC6" w14:textId="77777777" w:rsidR="007C71F4" w:rsidRPr="00445082" w:rsidRDefault="007C71F4" w:rsidP="00020ADC">
            <w:pPr>
              <w:spacing w:after="40"/>
              <w:rPr>
                <w:rFonts w:ascii="Calibri" w:hAnsi="Calibri" w:cs="Calibri"/>
                <w:szCs w:val="22"/>
                <w:lang w:val="en-US" w:eastAsia="zh-CN"/>
              </w:rPr>
            </w:pPr>
          </w:p>
        </w:tc>
      </w:tr>
      <w:tr w:rsidR="007C71F4" w:rsidRPr="00445082" w14:paraId="327C382A" w14:textId="77777777" w:rsidTr="000E1268">
        <w:trPr>
          <w:trHeight w:val="300"/>
          <w:jc w:val="center"/>
        </w:trPr>
        <w:tc>
          <w:tcPr>
            <w:tcW w:w="348" w:type="pct"/>
            <w:shd w:val="clear" w:color="auto" w:fill="auto"/>
            <w:noWrap/>
          </w:tcPr>
          <w:p w14:paraId="6AE3C0B2" w14:textId="488D393A" w:rsidR="007C71F4" w:rsidRPr="00445082" w:rsidRDefault="007C71F4" w:rsidP="00020ADC">
            <w:pPr>
              <w:spacing w:after="40"/>
              <w:rPr>
                <w:rFonts w:ascii="Calibri" w:hAnsi="Calibri" w:cs="Calibri"/>
                <w:szCs w:val="22"/>
                <w:lang w:val="en-US"/>
              </w:rPr>
            </w:pPr>
            <w:r w:rsidRPr="00445082">
              <w:rPr>
                <w:rFonts w:ascii="Calibri" w:hAnsi="Calibri" w:cs="Calibri"/>
                <w:szCs w:val="22"/>
                <w:lang w:val="en-US"/>
              </w:rPr>
              <w:t>17</w:t>
            </w:r>
          </w:p>
        </w:tc>
        <w:tc>
          <w:tcPr>
            <w:tcW w:w="3088" w:type="pct"/>
            <w:gridSpan w:val="3"/>
            <w:shd w:val="clear" w:color="auto" w:fill="auto"/>
            <w:noWrap/>
          </w:tcPr>
          <w:p w14:paraId="3E645A49" w14:textId="54FA60C6" w:rsidR="007C71F4" w:rsidRPr="00445082" w:rsidRDefault="007C71F4" w:rsidP="00020ADC">
            <w:pPr>
              <w:spacing w:after="40"/>
              <w:rPr>
                <w:rFonts w:ascii="Calibri" w:hAnsi="Calibri" w:cs="Calibri"/>
                <w:szCs w:val="22"/>
                <w:lang w:eastAsia="zh-CN"/>
              </w:rPr>
            </w:pPr>
            <w:r w:rsidRPr="00BA7C8D">
              <w:rPr>
                <w:rFonts w:hint="eastAsia"/>
                <w:lang w:eastAsia="zh-CN"/>
              </w:rPr>
              <w:t>关于</w:t>
            </w:r>
            <w:r w:rsidRPr="00BA7C8D">
              <w:rPr>
                <w:rFonts w:hint="eastAsia"/>
                <w:lang w:eastAsia="zh-CN"/>
              </w:rPr>
              <w:t>IoT</w:t>
            </w:r>
            <w:r w:rsidRPr="00BA7C8D">
              <w:rPr>
                <w:rFonts w:hint="eastAsia"/>
                <w:lang w:eastAsia="zh-CN"/>
              </w:rPr>
              <w:t>、</w:t>
            </w:r>
            <w:r w:rsidRPr="00BA7C8D">
              <w:rPr>
                <w:rFonts w:hint="eastAsia"/>
                <w:lang w:eastAsia="zh-CN"/>
              </w:rPr>
              <w:t>DT</w:t>
            </w:r>
            <w:r w:rsidRPr="00BA7C8D">
              <w:rPr>
                <w:rFonts w:hint="eastAsia"/>
                <w:lang w:eastAsia="zh-CN"/>
              </w:rPr>
              <w:t>和</w:t>
            </w:r>
            <w:r w:rsidRPr="00BA7C8D">
              <w:rPr>
                <w:rFonts w:hint="eastAsia"/>
                <w:lang w:eastAsia="zh-CN"/>
              </w:rPr>
              <w:t>SSC&amp;C</w:t>
            </w:r>
            <w:r w:rsidRPr="00BA7C8D">
              <w:rPr>
                <w:rFonts w:hint="eastAsia"/>
                <w:lang w:eastAsia="zh-CN"/>
              </w:rPr>
              <w:t>的联合协调活动</w:t>
            </w:r>
          </w:p>
        </w:tc>
        <w:tc>
          <w:tcPr>
            <w:tcW w:w="1564" w:type="pct"/>
            <w:shd w:val="clear" w:color="auto" w:fill="auto"/>
          </w:tcPr>
          <w:p w14:paraId="2AE87278" w14:textId="77777777" w:rsidR="007C71F4" w:rsidRPr="00445082" w:rsidRDefault="007C71F4" w:rsidP="00020ADC">
            <w:pPr>
              <w:spacing w:after="40"/>
              <w:rPr>
                <w:rFonts w:ascii="Calibri" w:hAnsi="Calibri" w:cs="Calibri"/>
                <w:szCs w:val="22"/>
                <w:lang w:val="en-US" w:eastAsia="zh-CN"/>
              </w:rPr>
            </w:pPr>
          </w:p>
        </w:tc>
      </w:tr>
      <w:tr w:rsidR="007C71F4" w:rsidRPr="00445082" w14:paraId="5FB82686" w14:textId="77777777" w:rsidTr="000E1268">
        <w:trPr>
          <w:trHeight w:val="300"/>
          <w:jc w:val="center"/>
        </w:trPr>
        <w:tc>
          <w:tcPr>
            <w:tcW w:w="348" w:type="pct"/>
            <w:shd w:val="clear" w:color="auto" w:fill="auto"/>
            <w:noWrap/>
          </w:tcPr>
          <w:p w14:paraId="6283838A" w14:textId="4E5EADFE" w:rsidR="007C71F4" w:rsidRPr="00445082" w:rsidRDefault="007C71F4" w:rsidP="00020ADC">
            <w:pPr>
              <w:spacing w:after="40"/>
              <w:rPr>
                <w:rFonts w:ascii="Calibri" w:hAnsi="Calibri" w:cs="Calibri"/>
                <w:szCs w:val="22"/>
                <w:lang w:val="en-US"/>
              </w:rPr>
            </w:pPr>
            <w:r w:rsidRPr="00445082">
              <w:rPr>
                <w:rFonts w:ascii="Calibri" w:hAnsi="Calibri" w:cs="Calibri"/>
                <w:szCs w:val="22"/>
                <w:lang w:val="en-US"/>
              </w:rPr>
              <w:t>18</w:t>
            </w:r>
          </w:p>
        </w:tc>
        <w:tc>
          <w:tcPr>
            <w:tcW w:w="3088" w:type="pct"/>
            <w:gridSpan w:val="3"/>
            <w:shd w:val="clear" w:color="auto" w:fill="auto"/>
            <w:noWrap/>
          </w:tcPr>
          <w:p w14:paraId="6A5A2EA1" w14:textId="1219F170" w:rsidR="007C71F4" w:rsidRPr="00445082" w:rsidRDefault="00F2642E" w:rsidP="00020ADC">
            <w:pPr>
              <w:spacing w:after="40"/>
              <w:rPr>
                <w:rFonts w:ascii="Calibri" w:hAnsi="Calibri" w:cs="Calibri"/>
                <w:szCs w:val="22"/>
                <w:lang w:val="en-US" w:eastAsia="zh-CN"/>
              </w:rPr>
            </w:pPr>
            <w:r>
              <w:rPr>
                <w:rFonts w:hint="eastAsia"/>
                <w:lang w:eastAsia="zh-CN"/>
              </w:rPr>
              <w:t>推广</w:t>
            </w:r>
            <w:r w:rsidR="007C71F4" w:rsidRPr="00BA7C8D">
              <w:rPr>
                <w:rFonts w:hint="eastAsia"/>
                <w:lang w:eastAsia="zh-CN"/>
              </w:rPr>
              <w:t>活动和缩小标准化差距</w:t>
            </w:r>
          </w:p>
        </w:tc>
        <w:tc>
          <w:tcPr>
            <w:tcW w:w="1564" w:type="pct"/>
            <w:shd w:val="clear" w:color="auto" w:fill="auto"/>
          </w:tcPr>
          <w:p w14:paraId="20BBCD1A" w14:textId="77777777" w:rsidR="007C71F4" w:rsidRPr="00445082" w:rsidRDefault="007C71F4" w:rsidP="00020ADC">
            <w:pPr>
              <w:spacing w:after="40"/>
              <w:rPr>
                <w:rFonts w:ascii="Calibri" w:hAnsi="Calibri" w:cs="Calibri"/>
                <w:szCs w:val="22"/>
                <w:lang w:val="en-US" w:eastAsia="zh-CN"/>
              </w:rPr>
            </w:pPr>
          </w:p>
        </w:tc>
      </w:tr>
      <w:tr w:rsidR="007C71F4" w:rsidRPr="00445082" w14:paraId="47183ED8" w14:textId="77777777" w:rsidTr="000E1268">
        <w:trPr>
          <w:trHeight w:val="300"/>
          <w:jc w:val="center"/>
        </w:trPr>
        <w:tc>
          <w:tcPr>
            <w:tcW w:w="649" w:type="pct"/>
            <w:gridSpan w:val="3"/>
            <w:shd w:val="clear" w:color="auto" w:fill="auto"/>
            <w:noWrap/>
          </w:tcPr>
          <w:p w14:paraId="36AAD8D8" w14:textId="0E1FA56E" w:rsidR="007C71F4" w:rsidRPr="00445082" w:rsidRDefault="007C71F4" w:rsidP="00020ADC">
            <w:pPr>
              <w:spacing w:after="40"/>
              <w:rPr>
                <w:rFonts w:ascii="Calibri" w:hAnsi="Calibri" w:cs="Calibri"/>
                <w:szCs w:val="22"/>
                <w:lang w:val="en-US"/>
              </w:rPr>
            </w:pPr>
            <w:r w:rsidRPr="00445082">
              <w:rPr>
                <w:rFonts w:ascii="Calibri" w:hAnsi="Calibri" w:cs="Calibri"/>
                <w:szCs w:val="22"/>
                <w:lang w:val="en-US"/>
              </w:rPr>
              <w:t>18.1</w:t>
            </w:r>
          </w:p>
        </w:tc>
        <w:tc>
          <w:tcPr>
            <w:tcW w:w="2787" w:type="pct"/>
            <w:shd w:val="clear" w:color="auto" w:fill="auto"/>
            <w:noWrap/>
          </w:tcPr>
          <w:p w14:paraId="534D9B1A" w14:textId="38BF2992" w:rsidR="007C71F4" w:rsidRPr="00445082" w:rsidRDefault="007C71F4" w:rsidP="00020ADC">
            <w:pPr>
              <w:spacing w:after="40"/>
              <w:rPr>
                <w:rFonts w:ascii="Calibri" w:hAnsi="Calibri" w:cs="Calibri"/>
                <w:szCs w:val="22"/>
                <w:lang w:eastAsia="zh-CN"/>
              </w:rPr>
            </w:pPr>
            <w:r w:rsidRPr="00BA7C8D">
              <w:rPr>
                <w:rFonts w:hint="eastAsia"/>
                <w:lang w:eastAsia="zh-CN"/>
              </w:rPr>
              <w:t>第</w:t>
            </w:r>
            <w:r w:rsidRPr="00BA7C8D">
              <w:rPr>
                <w:rFonts w:hint="eastAsia"/>
                <w:lang w:eastAsia="zh-CN"/>
              </w:rPr>
              <w:t>20</w:t>
            </w:r>
            <w:r w:rsidRPr="00BA7C8D">
              <w:rPr>
                <w:rFonts w:hint="eastAsia"/>
                <w:lang w:eastAsia="zh-CN"/>
              </w:rPr>
              <w:t>研究组感兴趣的讲习班、培训和论坛</w:t>
            </w:r>
          </w:p>
        </w:tc>
        <w:tc>
          <w:tcPr>
            <w:tcW w:w="1564" w:type="pct"/>
            <w:shd w:val="clear" w:color="auto" w:fill="auto"/>
          </w:tcPr>
          <w:p w14:paraId="63441CF8" w14:textId="77777777" w:rsidR="007C71F4" w:rsidRPr="00445082" w:rsidRDefault="007C71F4" w:rsidP="00020ADC">
            <w:pPr>
              <w:spacing w:after="40"/>
              <w:rPr>
                <w:rFonts w:ascii="Calibri" w:hAnsi="Calibri" w:cs="Calibri"/>
                <w:szCs w:val="22"/>
                <w:lang w:eastAsia="zh-CN"/>
              </w:rPr>
            </w:pPr>
          </w:p>
        </w:tc>
      </w:tr>
      <w:tr w:rsidR="007C71F4" w:rsidRPr="00445082" w14:paraId="6AC4043F" w14:textId="77777777" w:rsidTr="000E1268">
        <w:trPr>
          <w:trHeight w:val="300"/>
          <w:jc w:val="center"/>
        </w:trPr>
        <w:tc>
          <w:tcPr>
            <w:tcW w:w="649" w:type="pct"/>
            <w:gridSpan w:val="3"/>
            <w:shd w:val="clear" w:color="auto" w:fill="auto"/>
            <w:noWrap/>
          </w:tcPr>
          <w:p w14:paraId="082FBBC4" w14:textId="39E9F2DB" w:rsidR="007C71F4" w:rsidRPr="00445082" w:rsidRDefault="007C71F4" w:rsidP="00020ADC">
            <w:pPr>
              <w:spacing w:after="40"/>
              <w:rPr>
                <w:rFonts w:ascii="Calibri" w:hAnsi="Calibri" w:cs="Calibri"/>
                <w:szCs w:val="22"/>
                <w:lang w:val="en-US"/>
              </w:rPr>
            </w:pPr>
            <w:r w:rsidRPr="00445082">
              <w:rPr>
                <w:rFonts w:ascii="Calibri" w:hAnsi="Calibri" w:cs="Calibri"/>
                <w:szCs w:val="22"/>
                <w:lang w:val="en-US"/>
              </w:rPr>
              <w:t>18.2</w:t>
            </w:r>
          </w:p>
        </w:tc>
        <w:tc>
          <w:tcPr>
            <w:tcW w:w="2787" w:type="pct"/>
            <w:shd w:val="clear" w:color="auto" w:fill="auto"/>
            <w:noWrap/>
          </w:tcPr>
          <w:p w14:paraId="2A42F2C5" w14:textId="412D5948" w:rsidR="007C71F4" w:rsidRPr="00445082" w:rsidRDefault="007C71F4" w:rsidP="00020ADC">
            <w:pPr>
              <w:spacing w:after="40"/>
              <w:rPr>
                <w:rFonts w:ascii="Calibri" w:hAnsi="Calibri" w:cs="Calibri"/>
                <w:szCs w:val="22"/>
                <w:lang w:val="en-US" w:eastAsia="zh-CN"/>
              </w:rPr>
            </w:pPr>
            <w:r w:rsidRPr="00BA7C8D">
              <w:rPr>
                <w:rFonts w:hint="eastAsia"/>
                <w:lang w:eastAsia="zh-CN"/>
              </w:rPr>
              <w:t>ITU-T</w:t>
            </w:r>
            <w:r w:rsidRPr="00BA7C8D">
              <w:rPr>
                <w:rFonts w:hint="eastAsia"/>
                <w:lang w:eastAsia="zh-CN"/>
              </w:rPr>
              <w:t>第</w:t>
            </w:r>
            <w:r w:rsidRPr="00BA7C8D">
              <w:rPr>
                <w:rFonts w:hint="eastAsia"/>
                <w:lang w:eastAsia="zh-CN"/>
              </w:rPr>
              <w:t>20</w:t>
            </w:r>
            <w:r w:rsidRPr="00BA7C8D">
              <w:rPr>
                <w:rFonts w:hint="eastAsia"/>
                <w:lang w:eastAsia="zh-CN"/>
              </w:rPr>
              <w:t>研究组会议</w:t>
            </w:r>
            <w:r w:rsidR="00F2642E" w:rsidRPr="00F2642E">
              <w:rPr>
                <w:rFonts w:hint="eastAsia"/>
                <w:lang w:eastAsia="zh-CN"/>
              </w:rPr>
              <w:t>欢迎新代表资料夹</w:t>
            </w:r>
          </w:p>
        </w:tc>
        <w:tc>
          <w:tcPr>
            <w:tcW w:w="1564" w:type="pct"/>
            <w:shd w:val="clear" w:color="auto" w:fill="auto"/>
          </w:tcPr>
          <w:p w14:paraId="65683B9E" w14:textId="77777777" w:rsidR="007C71F4" w:rsidRPr="00445082" w:rsidRDefault="007C71F4" w:rsidP="00020ADC">
            <w:pPr>
              <w:spacing w:after="40"/>
              <w:rPr>
                <w:rFonts w:ascii="Calibri" w:hAnsi="Calibri" w:cs="Calibri"/>
                <w:szCs w:val="22"/>
                <w:lang w:eastAsia="zh-CN"/>
              </w:rPr>
            </w:pPr>
          </w:p>
        </w:tc>
      </w:tr>
      <w:tr w:rsidR="007C71F4" w:rsidRPr="00445082" w14:paraId="18003381" w14:textId="77777777" w:rsidTr="000E1268">
        <w:trPr>
          <w:trHeight w:val="300"/>
          <w:jc w:val="center"/>
        </w:trPr>
        <w:tc>
          <w:tcPr>
            <w:tcW w:w="649" w:type="pct"/>
            <w:gridSpan w:val="3"/>
            <w:shd w:val="clear" w:color="auto" w:fill="auto"/>
            <w:noWrap/>
          </w:tcPr>
          <w:p w14:paraId="7CE3DBA5" w14:textId="7B938E58" w:rsidR="007C71F4" w:rsidRPr="00445082" w:rsidRDefault="007C71F4" w:rsidP="00020ADC">
            <w:pPr>
              <w:spacing w:after="40"/>
              <w:rPr>
                <w:rFonts w:ascii="Calibri" w:hAnsi="Calibri" w:cs="Calibri"/>
                <w:szCs w:val="22"/>
                <w:lang w:val="en-US"/>
              </w:rPr>
            </w:pPr>
            <w:r w:rsidRPr="00445082">
              <w:rPr>
                <w:rFonts w:ascii="Calibri" w:hAnsi="Calibri" w:cs="Calibri"/>
                <w:szCs w:val="22"/>
                <w:lang w:val="en-US"/>
              </w:rPr>
              <w:t>18.3</w:t>
            </w:r>
          </w:p>
        </w:tc>
        <w:tc>
          <w:tcPr>
            <w:tcW w:w="2787" w:type="pct"/>
            <w:shd w:val="clear" w:color="auto" w:fill="auto"/>
            <w:noWrap/>
          </w:tcPr>
          <w:p w14:paraId="4C6E4552" w14:textId="563C1966" w:rsidR="007C71F4" w:rsidRPr="00445082" w:rsidRDefault="007C71F4" w:rsidP="00020ADC">
            <w:pPr>
              <w:spacing w:after="40"/>
              <w:rPr>
                <w:rFonts w:ascii="Calibri" w:hAnsi="Calibri" w:cs="Calibri"/>
                <w:szCs w:val="22"/>
                <w:lang w:val="en-US"/>
              </w:rPr>
            </w:pPr>
            <w:r w:rsidRPr="00BA7C8D">
              <w:rPr>
                <w:rFonts w:hint="eastAsia"/>
              </w:rPr>
              <w:t>情况通报文件</w:t>
            </w:r>
          </w:p>
        </w:tc>
        <w:tc>
          <w:tcPr>
            <w:tcW w:w="1564" w:type="pct"/>
            <w:shd w:val="clear" w:color="auto" w:fill="auto"/>
          </w:tcPr>
          <w:p w14:paraId="3D6648B6" w14:textId="77777777" w:rsidR="007C71F4" w:rsidRPr="00445082" w:rsidRDefault="007C71F4" w:rsidP="00020ADC">
            <w:pPr>
              <w:spacing w:after="40"/>
              <w:rPr>
                <w:rFonts w:ascii="Calibri" w:hAnsi="Calibri" w:cs="Calibri"/>
                <w:szCs w:val="22"/>
              </w:rPr>
            </w:pPr>
          </w:p>
        </w:tc>
      </w:tr>
      <w:tr w:rsidR="007C71F4" w:rsidRPr="00445082" w14:paraId="351CF4FC" w14:textId="77777777" w:rsidTr="000E1268">
        <w:trPr>
          <w:trHeight w:val="300"/>
          <w:jc w:val="center"/>
        </w:trPr>
        <w:tc>
          <w:tcPr>
            <w:tcW w:w="348" w:type="pct"/>
            <w:shd w:val="clear" w:color="auto" w:fill="auto"/>
            <w:noWrap/>
          </w:tcPr>
          <w:p w14:paraId="5AC496FB" w14:textId="50CD9B46" w:rsidR="007C71F4" w:rsidRPr="00445082" w:rsidRDefault="007C71F4" w:rsidP="00020ADC">
            <w:pPr>
              <w:spacing w:after="40"/>
              <w:rPr>
                <w:rFonts w:ascii="Calibri" w:hAnsi="Calibri" w:cs="Calibri"/>
                <w:szCs w:val="22"/>
                <w:lang w:val="en-US"/>
              </w:rPr>
            </w:pPr>
            <w:r w:rsidRPr="00445082">
              <w:rPr>
                <w:rFonts w:ascii="Calibri" w:hAnsi="Calibri" w:cs="Calibri"/>
                <w:szCs w:val="22"/>
                <w:lang w:val="en-US"/>
              </w:rPr>
              <w:t>19</w:t>
            </w:r>
          </w:p>
        </w:tc>
        <w:tc>
          <w:tcPr>
            <w:tcW w:w="3088" w:type="pct"/>
            <w:gridSpan w:val="3"/>
            <w:shd w:val="clear" w:color="auto" w:fill="auto"/>
            <w:noWrap/>
          </w:tcPr>
          <w:p w14:paraId="42E10116" w14:textId="0A2EB708" w:rsidR="007C71F4" w:rsidRPr="00445082" w:rsidRDefault="007C71F4" w:rsidP="00020ADC">
            <w:pPr>
              <w:spacing w:after="40"/>
              <w:rPr>
                <w:rFonts w:ascii="Calibri" w:hAnsi="Calibri" w:cs="Calibri"/>
                <w:szCs w:val="22"/>
              </w:rPr>
            </w:pPr>
            <w:r w:rsidRPr="00BA7C8D">
              <w:rPr>
                <w:rFonts w:hint="eastAsia"/>
              </w:rPr>
              <w:t>工作组</w:t>
            </w:r>
            <w:r w:rsidR="00F2642E">
              <w:rPr>
                <w:rFonts w:hint="eastAsia"/>
                <w:lang w:eastAsia="zh-CN"/>
              </w:rPr>
              <w:t>会议</w:t>
            </w:r>
            <w:r w:rsidRPr="00BA7C8D">
              <w:rPr>
                <w:rFonts w:hint="eastAsia"/>
              </w:rPr>
              <w:t>开幕</w:t>
            </w:r>
          </w:p>
        </w:tc>
        <w:tc>
          <w:tcPr>
            <w:tcW w:w="1564" w:type="pct"/>
            <w:shd w:val="clear" w:color="auto" w:fill="auto"/>
          </w:tcPr>
          <w:p w14:paraId="4CF38408" w14:textId="77777777" w:rsidR="007C71F4" w:rsidRPr="00445082" w:rsidRDefault="007C71F4" w:rsidP="00020ADC">
            <w:pPr>
              <w:spacing w:after="40"/>
              <w:rPr>
                <w:rFonts w:ascii="Calibri" w:hAnsi="Calibri" w:cs="Calibri"/>
                <w:szCs w:val="22"/>
                <w:lang w:val="en-US"/>
              </w:rPr>
            </w:pPr>
          </w:p>
        </w:tc>
      </w:tr>
      <w:tr w:rsidR="007C71F4" w:rsidRPr="00445082" w14:paraId="770AAEB2" w14:textId="77777777" w:rsidTr="000E1268">
        <w:trPr>
          <w:trHeight w:val="300"/>
          <w:jc w:val="center"/>
        </w:trPr>
        <w:tc>
          <w:tcPr>
            <w:tcW w:w="348" w:type="pct"/>
            <w:shd w:val="clear" w:color="auto" w:fill="auto"/>
            <w:noWrap/>
            <w:hideMark/>
          </w:tcPr>
          <w:p w14:paraId="32EF255D" w14:textId="36088FD0" w:rsidR="007C71F4" w:rsidRPr="00445082" w:rsidRDefault="007C71F4" w:rsidP="00020ADC">
            <w:pPr>
              <w:spacing w:after="40"/>
              <w:rPr>
                <w:rFonts w:ascii="Calibri" w:hAnsi="Calibri" w:cs="Calibri"/>
                <w:szCs w:val="22"/>
                <w:lang w:val="en-US"/>
              </w:rPr>
            </w:pPr>
            <w:r w:rsidRPr="00445082">
              <w:rPr>
                <w:rFonts w:ascii="Calibri" w:hAnsi="Calibri" w:cs="Calibri"/>
                <w:szCs w:val="22"/>
                <w:lang w:val="en-US"/>
              </w:rPr>
              <w:t>20</w:t>
            </w:r>
          </w:p>
        </w:tc>
        <w:tc>
          <w:tcPr>
            <w:tcW w:w="3088" w:type="pct"/>
            <w:gridSpan w:val="3"/>
            <w:shd w:val="clear" w:color="auto" w:fill="auto"/>
            <w:noWrap/>
          </w:tcPr>
          <w:p w14:paraId="1B793502" w14:textId="3A520C38" w:rsidR="007C71F4" w:rsidRPr="00445082" w:rsidRDefault="007C71F4" w:rsidP="00020ADC">
            <w:pPr>
              <w:spacing w:after="40"/>
              <w:rPr>
                <w:rFonts w:ascii="Calibri" w:hAnsi="Calibri" w:cs="Calibri"/>
                <w:szCs w:val="22"/>
              </w:rPr>
            </w:pPr>
            <w:r w:rsidRPr="00BA7C8D">
              <w:rPr>
                <w:rFonts w:hint="eastAsia"/>
              </w:rPr>
              <w:t>各工作组会议的报告</w:t>
            </w:r>
          </w:p>
        </w:tc>
        <w:tc>
          <w:tcPr>
            <w:tcW w:w="1564" w:type="pct"/>
            <w:shd w:val="clear" w:color="auto" w:fill="auto"/>
          </w:tcPr>
          <w:p w14:paraId="13F34780" w14:textId="77777777" w:rsidR="007C71F4" w:rsidRPr="00445082" w:rsidRDefault="007C71F4" w:rsidP="00020ADC">
            <w:pPr>
              <w:spacing w:after="40"/>
              <w:rPr>
                <w:rFonts w:ascii="Calibri" w:hAnsi="Calibri" w:cs="Calibri"/>
                <w:szCs w:val="22"/>
                <w:lang w:val="en-US"/>
              </w:rPr>
            </w:pPr>
          </w:p>
        </w:tc>
      </w:tr>
      <w:tr w:rsidR="007C71F4" w:rsidRPr="00445082" w14:paraId="2EA0C00D" w14:textId="77777777" w:rsidTr="000E1268">
        <w:trPr>
          <w:trHeight w:val="300"/>
          <w:jc w:val="center"/>
        </w:trPr>
        <w:tc>
          <w:tcPr>
            <w:tcW w:w="643" w:type="pct"/>
            <w:gridSpan w:val="2"/>
            <w:vMerge w:val="restart"/>
            <w:shd w:val="clear" w:color="auto" w:fill="auto"/>
            <w:noWrap/>
            <w:vAlign w:val="center"/>
          </w:tcPr>
          <w:p w14:paraId="6FDCE184" w14:textId="74C4B0F7" w:rsidR="007C71F4" w:rsidRPr="00445082" w:rsidRDefault="007C71F4" w:rsidP="00020ADC">
            <w:pPr>
              <w:spacing w:after="40"/>
              <w:rPr>
                <w:rFonts w:ascii="Calibri" w:hAnsi="Calibri" w:cs="Calibri"/>
                <w:szCs w:val="22"/>
                <w:lang w:val="en-US"/>
              </w:rPr>
            </w:pPr>
            <w:r w:rsidRPr="00445082">
              <w:rPr>
                <w:rFonts w:ascii="Calibri" w:hAnsi="Calibri" w:cs="Calibri"/>
                <w:szCs w:val="22"/>
                <w:lang w:val="en-US"/>
              </w:rPr>
              <w:t>20.1</w:t>
            </w:r>
          </w:p>
        </w:tc>
        <w:tc>
          <w:tcPr>
            <w:tcW w:w="2793" w:type="pct"/>
            <w:gridSpan w:val="2"/>
            <w:shd w:val="clear" w:color="auto" w:fill="auto"/>
            <w:noWrap/>
          </w:tcPr>
          <w:p w14:paraId="07C472BA" w14:textId="7AC386E7" w:rsidR="007C71F4" w:rsidRPr="00445082" w:rsidRDefault="007C71F4" w:rsidP="00020ADC">
            <w:pPr>
              <w:spacing w:after="40"/>
              <w:rPr>
                <w:rFonts w:ascii="Calibri" w:hAnsi="Calibri" w:cs="Calibri"/>
                <w:szCs w:val="22"/>
                <w:lang w:val="en-US" w:eastAsia="zh-CN"/>
              </w:rPr>
            </w:pPr>
            <w:r w:rsidRPr="00BA7C8D">
              <w:rPr>
                <w:rFonts w:hint="eastAsia"/>
                <w:lang w:eastAsia="zh-CN"/>
              </w:rPr>
              <w:t xml:space="preserve">- </w:t>
            </w:r>
            <w:r w:rsidRPr="00BA7C8D">
              <w:rPr>
                <w:rFonts w:hint="eastAsia"/>
                <w:lang w:eastAsia="zh-CN"/>
              </w:rPr>
              <w:t>批准课题报告（包括批准电子会议和发出的联络声明）</w:t>
            </w:r>
          </w:p>
        </w:tc>
        <w:tc>
          <w:tcPr>
            <w:tcW w:w="1564" w:type="pct"/>
            <w:shd w:val="clear" w:color="auto" w:fill="auto"/>
          </w:tcPr>
          <w:p w14:paraId="16720118" w14:textId="77777777" w:rsidR="007C71F4" w:rsidRPr="00445082" w:rsidRDefault="007C71F4" w:rsidP="00020ADC">
            <w:pPr>
              <w:spacing w:after="40"/>
              <w:rPr>
                <w:rFonts w:ascii="Calibri" w:hAnsi="Calibri" w:cs="Calibri"/>
                <w:szCs w:val="22"/>
                <w:lang w:val="en-US" w:eastAsia="zh-CN"/>
              </w:rPr>
            </w:pPr>
          </w:p>
        </w:tc>
      </w:tr>
      <w:tr w:rsidR="00F2642E" w:rsidRPr="00445082" w14:paraId="2A722610" w14:textId="77777777" w:rsidTr="000E1268">
        <w:trPr>
          <w:trHeight w:val="300"/>
          <w:jc w:val="center"/>
        </w:trPr>
        <w:tc>
          <w:tcPr>
            <w:tcW w:w="643" w:type="pct"/>
            <w:gridSpan w:val="2"/>
            <w:vMerge/>
            <w:shd w:val="clear" w:color="auto" w:fill="auto"/>
            <w:noWrap/>
          </w:tcPr>
          <w:p w14:paraId="67F46D64" w14:textId="77777777" w:rsidR="00F2642E" w:rsidRPr="00445082" w:rsidRDefault="00F2642E" w:rsidP="00020ADC">
            <w:pPr>
              <w:spacing w:after="40"/>
              <w:rPr>
                <w:rFonts w:ascii="Calibri" w:hAnsi="Calibri" w:cs="Calibri"/>
                <w:szCs w:val="22"/>
                <w:lang w:val="en-US" w:eastAsia="zh-CN"/>
              </w:rPr>
            </w:pPr>
          </w:p>
        </w:tc>
        <w:tc>
          <w:tcPr>
            <w:tcW w:w="2793" w:type="pct"/>
            <w:gridSpan w:val="2"/>
            <w:shd w:val="clear" w:color="auto" w:fill="auto"/>
            <w:noWrap/>
          </w:tcPr>
          <w:p w14:paraId="271577C9" w14:textId="1A91D63F" w:rsidR="00F2642E" w:rsidRPr="00445082" w:rsidRDefault="00F2642E" w:rsidP="00020ADC">
            <w:pPr>
              <w:spacing w:after="40"/>
              <w:rPr>
                <w:rFonts w:ascii="Calibri" w:hAnsi="Calibri" w:cs="Calibri"/>
                <w:szCs w:val="22"/>
                <w:lang w:val="en-US" w:eastAsia="zh-CN"/>
              </w:rPr>
            </w:pPr>
            <w:r w:rsidRPr="00BA7C8D">
              <w:rPr>
                <w:rFonts w:hint="eastAsia"/>
              </w:rPr>
              <w:t xml:space="preserve">- </w:t>
            </w:r>
            <w:r w:rsidRPr="00BA7C8D">
              <w:rPr>
                <w:rFonts w:hint="eastAsia"/>
              </w:rPr>
              <w:t>批准新的工作项目</w:t>
            </w:r>
          </w:p>
        </w:tc>
        <w:tc>
          <w:tcPr>
            <w:tcW w:w="1564" w:type="pct"/>
            <w:shd w:val="clear" w:color="auto" w:fill="auto"/>
          </w:tcPr>
          <w:p w14:paraId="7DA1276B" w14:textId="1350E848" w:rsidR="00F2642E" w:rsidRPr="00445082" w:rsidRDefault="00F2642E" w:rsidP="00020ADC">
            <w:pPr>
              <w:spacing w:after="40"/>
              <w:rPr>
                <w:rFonts w:ascii="Calibri" w:hAnsi="Calibri" w:cs="Calibri"/>
                <w:szCs w:val="22"/>
                <w:lang w:val="en-US"/>
              </w:rPr>
            </w:pPr>
          </w:p>
        </w:tc>
      </w:tr>
      <w:tr w:rsidR="00F2642E" w:rsidRPr="00445082" w14:paraId="36ECE4F3" w14:textId="77777777" w:rsidTr="000E1268">
        <w:trPr>
          <w:trHeight w:val="300"/>
          <w:jc w:val="center"/>
        </w:trPr>
        <w:tc>
          <w:tcPr>
            <w:tcW w:w="643" w:type="pct"/>
            <w:gridSpan w:val="2"/>
            <w:vMerge/>
            <w:shd w:val="clear" w:color="auto" w:fill="auto"/>
            <w:noWrap/>
          </w:tcPr>
          <w:p w14:paraId="782B06C1" w14:textId="77777777" w:rsidR="00F2642E" w:rsidRPr="00445082" w:rsidRDefault="00F2642E" w:rsidP="00020ADC">
            <w:pPr>
              <w:spacing w:after="40"/>
              <w:rPr>
                <w:rFonts w:ascii="Calibri" w:hAnsi="Calibri" w:cs="Calibri"/>
                <w:szCs w:val="22"/>
                <w:lang w:val="en-US"/>
              </w:rPr>
            </w:pPr>
          </w:p>
        </w:tc>
        <w:tc>
          <w:tcPr>
            <w:tcW w:w="2793" w:type="pct"/>
            <w:gridSpan w:val="2"/>
            <w:shd w:val="clear" w:color="auto" w:fill="auto"/>
            <w:noWrap/>
          </w:tcPr>
          <w:p w14:paraId="25AF1D3D" w14:textId="67D4FB03" w:rsidR="00F2642E" w:rsidRPr="00445082" w:rsidRDefault="00F2642E" w:rsidP="00020ADC">
            <w:pPr>
              <w:spacing w:after="40"/>
              <w:rPr>
                <w:rFonts w:ascii="Calibri" w:hAnsi="Calibri" w:cs="Calibri"/>
                <w:szCs w:val="22"/>
                <w:lang w:val="en-US"/>
              </w:rPr>
            </w:pPr>
            <w:r w:rsidRPr="00BA7C8D">
              <w:rPr>
                <w:rFonts w:hint="eastAsia"/>
              </w:rPr>
              <w:t xml:space="preserve">- </w:t>
            </w:r>
            <w:r w:rsidRPr="00BA7C8D">
              <w:rPr>
                <w:rFonts w:hint="eastAsia"/>
              </w:rPr>
              <w:t>同意建议书</w:t>
            </w:r>
          </w:p>
        </w:tc>
        <w:tc>
          <w:tcPr>
            <w:tcW w:w="1564" w:type="pct"/>
            <w:shd w:val="clear" w:color="auto" w:fill="auto"/>
          </w:tcPr>
          <w:p w14:paraId="4A018234" w14:textId="21EBCA6E" w:rsidR="00F2642E" w:rsidRPr="00445082" w:rsidRDefault="00F2642E" w:rsidP="00020ADC">
            <w:pPr>
              <w:spacing w:after="40"/>
              <w:rPr>
                <w:rFonts w:ascii="Calibri" w:hAnsi="Calibri" w:cs="Calibri"/>
                <w:szCs w:val="22"/>
                <w:lang w:val="en-US"/>
              </w:rPr>
            </w:pPr>
          </w:p>
        </w:tc>
      </w:tr>
      <w:tr w:rsidR="00F2642E" w:rsidRPr="00445082" w14:paraId="28593612" w14:textId="77777777" w:rsidTr="000E1268">
        <w:trPr>
          <w:trHeight w:val="300"/>
          <w:jc w:val="center"/>
        </w:trPr>
        <w:tc>
          <w:tcPr>
            <w:tcW w:w="643" w:type="pct"/>
            <w:gridSpan w:val="2"/>
            <w:vMerge/>
            <w:shd w:val="clear" w:color="auto" w:fill="auto"/>
            <w:noWrap/>
          </w:tcPr>
          <w:p w14:paraId="391812DF" w14:textId="77777777" w:rsidR="00F2642E" w:rsidRPr="00445082" w:rsidRDefault="00F2642E" w:rsidP="00020ADC">
            <w:pPr>
              <w:spacing w:after="40"/>
              <w:rPr>
                <w:rFonts w:ascii="Calibri" w:hAnsi="Calibri" w:cs="Calibri"/>
                <w:szCs w:val="22"/>
                <w:lang w:val="en-US"/>
              </w:rPr>
            </w:pPr>
          </w:p>
        </w:tc>
        <w:tc>
          <w:tcPr>
            <w:tcW w:w="2793" w:type="pct"/>
            <w:gridSpan w:val="2"/>
            <w:shd w:val="clear" w:color="auto" w:fill="auto"/>
            <w:noWrap/>
          </w:tcPr>
          <w:p w14:paraId="6B98D19F" w14:textId="4483A817" w:rsidR="00F2642E" w:rsidRPr="00445082" w:rsidRDefault="00F2642E" w:rsidP="00020ADC">
            <w:pPr>
              <w:spacing w:after="40"/>
              <w:rPr>
                <w:rFonts w:ascii="Calibri" w:hAnsi="Calibri" w:cs="Calibri"/>
                <w:szCs w:val="22"/>
                <w:lang w:val="en-US"/>
              </w:rPr>
            </w:pPr>
            <w:r w:rsidRPr="00BA7C8D">
              <w:rPr>
                <w:rFonts w:hint="eastAsia"/>
              </w:rPr>
              <w:t xml:space="preserve">- </w:t>
            </w:r>
            <w:r w:rsidRPr="00BA7C8D">
              <w:rPr>
                <w:rFonts w:hint="eastAsia"/>
              </w:rPr>
              <w:t>确定建议书</w:t>
            </w:r>
          </w:p>
        </w:tc>
        <w:tc>
          <w:tcPr>
            <w:tcW w:w="1564" w:type="pct"/>
            <w:shd w:val="clear" w:color="auto" w:fill="auto"/>
          </w:tcPr>
          <w:p w14:paraId="60AEAE15" w14:textId="6DC1A13E" w:rsidR="00F2642E" w:rsidRPr="00445082" w:rsidRDefault="00F2642E" w:rsidP="00020ADC">
            <w:pPr>
              <w:spacing w:after="40"/>
              <w:rPr>
                <w:rFonts w:ascii="Calibri" w:hAnsi="Calibri" w:cs="Calibri"/>
                <w:szCs w:val="22"/>
                <w:lang w:val="en-US"/>
              </w:rPr>
            </w:pPr>
          </w:p>
        </w:tc>
      </w:tr>
      <w:tr w:rsidR="00F2642E" w:rsidRPr="00445082" w14:paraId="55B3041E" w14:textId="77777777" w:rsidTr="000E1268">
        <w:trPr>
          <w:trHeight w:val="300"/>
          <w:jc w:val="center"/>
        </w:trPr>
        <w:tc>
          <w:tcPr>
            <w:tcW w:w="643" w:type="pct"/>
            <w:gridSpan w:val="2"/>
            <w:vMerge/>
            <w:shd w:val="clear" w:color="auto" w:fill="auto"/>
            <w:noWrap/>
          </w:tcPr>
          <w:p w14:paraId="017C0D3C" w14:textId="77777777" w:rsidR="00F2642E" w:rsidRPr="00445082" w:rsidRDefault="00F2642E" w:rsidP="00020ADC">
            <w:pPr>
              <w:spacing w:after="40"/>
              <w:rPr>
                <w:rFonts w:ascii="Calibri" w:hAnsi="Calibri" w:cs="Calibri"/>
                <w:szCs w:val="22"/>
                <w:lang w:val="en-US"/>
              </w:rPr>
            </w:pPr>
          </w:p>
        </w:tc>
        <w:tc>
          <w:tcPr>
            <w:tcW w:w="2793" w:type="pct"/>
            <w:gridSpan w:val="2"/>
            <w:shd w:val="clear" w:color="auto" w:fill="auto"/>
            <w:noWrap/>
          </w:tcPr>
          <w:p w14:paraId="0F146F39" w14:textId="094DAD09" w:rsidR="00F2642E" w:rsidRPr="00445082" w:rsidRDefault="00F2642E" w:rsidP="00020ADC">
            <w:pPr>
              <w:spacing w:after="40"/>
              <w:rPr>
                <w:rFonts w:ascii="Calibri" w:hAnsi="Calibri" w:cs="Calibri"/>
                <w:szCs w:val="22"/>
                <w:lang w:val="en-US"/>
              </w:rPr>
            </w:pPr>
            <w:r w:rsidRPr="00BA7C8D">
              <w:rPr>
                <w:rFonts w:hint="eastAsia"/>
              </w:rPr>
              <w:t xml:space="preserve">- </w:t>
            </w:r>
            <w:r>
              <w:rPr>
                <w:rFonts w:hint="eastAsia"/>
                <w:lang w:eastAsia="zh-CN"/>
              </w:rPr>
              <w:t>认可</w:t>
            </w:r>
            <w:r w:rsidRPr="00BA7C8D">
              <w:rPr>
                <w:rFonts w:hint="eastAsia"/>
              </w:rPr>
              <w:t>资料性文本</w:t>
            </w:r>
          </w:p>
        </w:tc>
        <w:tc>
          <w:tcPr>
            <w:tcW w:w="1564" w:type="pct"/>
            <w:shd w:val="clear" w:color="auto" w:fill="auto"/>
          </w:tcPr>
          <w:p w14:paraId="1DFB8892" w14:textId="3853CC13" w:rsidR="00F2642E" w:rsidRPr="00445082" w:rsidRDefault="00F2642E" w:rsidP="00020ADC">
            <w:pPr>
              <w:spacing w:after="40"/>
              <w:rPr>
                <w:rFonts w:ascii="Calibri" w:hAnsi="Calibri" w:cs="Calibri"/>
                <w:szCs w:val="22"/>
                <w:lang w:val="en-US"/>
              </w:rPr>
            </w:pPr>
          </w:p>
        </w:tc>
      </w:tr>
      <w:tr w:rsidR="00F2642E" w:rsidRPr="00445082" w14:paraId="372FC18C" w14:textId="77777777" w:rsidTr="000E1268">
        <w:trPr>
          <w:trHeight w:val="300"/>
          <w:jc w:val="center"/>
        </w:trPr>
        <w:tc>
          <w:tcPr>
            <w:tcW w:w="643" w:type="pct"/>
            <w:gridSpan w:val="2"/>
            <w:vMerge/>
            <w:shd w:val="clear" w:color="auto" w:fill="auto"/>
            <w:noWrap/>
          </w:tcPr>
          <w:p w14:paraId="4FB1E87F" w14:textId="77777777" w:rsidR="00F2642E" w:rsidRPr="00445082" w:rsidRDefault="00F2642E" w:rsidP="00020ADC">
            <w:pPr>
              <w:spacing w:after="40"/>
              <w:rPr>
                <w:rFonts w:ascii="Calibri" w:hAnsi="Calibri" w:cs="Calibri"/>
                <w:szCs w:val="22"/>
                <w:lang w:val="en-US"/>
              </w:rPr>
            </w:pPr>
          </w:p>
        </w:tc>
        <w:tc>
          <w:tcPr>
            <w:tcW w:w="2793" w:type="pct"/>
            <w:gridSpan w:val="2"/>
            <w:shd w:val="clear" w:color="auto" w:fill="auto"/>
            <w:noWrap/>
          </w:tcPr>
          <w:p w14:paraId="77314060" w14:textId="3DB47C6E" w:rsidR="00F2642E" w:rsidRPr="00F2642E" w:rsidRDefault="00F2642E" w:rsidP="00020ADC">
            <w:pPr>
              <w:spacing w:after="40"/>
              <w:rPr>
                <w:rFonts w:ascii="Calibri" w:hAnsi="Calibri" w:cs="Calibri"/>
                <w:szCs w:val="22"/>
                <w:lang w:val="en-US"/>
              </w:rPr>
            </w:pPr>
            <w:r w:rsidRPr="00BA7C8D">
              <w:rPr>
                <w:rFonts w:hint="eastAsia"/>
              </w:rPr>
              <w:t>-</w:t>
            </w:r>
            <w:r>
              <w:rPr>
                <w:rFonts w:hint="eastAsia"/>
                <w:lang w:eastAsia="zh-CN"/>
              </w:rPr>
              <w:t xml:space="preserve"> </w:t>
            </w:r>
            <w:r w:rsidRPr="00BA7C8D">
              <w:rPr>
                <w:rFonts w:hint="eastAsia"/>
              </w:rPr>
              <w:t>删除建议书</w:t>
            </w:r>
          </w:p>
        </w:tc>
        <w:tc>
          <w:tcPr>
            <w:tcW w:w="1564" w:type="pct"/>
            <w:shd w:val="clear" w:color="auto" w:fill="auto"/>
          </w:tcPr>
          <w:p w14:paraId="377FA6D3" w14:textId="01C8B4D2" w:rsidR="00F2642E" w:rsidRPr="00445082" w:rsidRDefault="00F2642E" w:rsidP="00020ADC">
            <w:pPr>
              <w:spacing w:after="40"/>
              <w:rPr>
                <w:rFonts w:ascii="Calibri" w:hAnsi="Calibri" w:cs="Calibri"/>
                <w:szCs w:val="22"/>
                <w:lang w:val="en-US"/>
              </w:rPr>
            </w:pPr>
          </w:p>
        </w:tc>
      </w:tr>
      <w:tr w:rsidR="007C71F4" w:rsidRPr="00445082" w14:paraId="107A8737" w14:textId="77777777" w:rsidTr="000E1268">
        <w:trPr>
          <w:trHeight w:val="300"/>
          <w:jc w:val="center"/>
        </w:trPr>
        <w:tc>
          <w:tcPr>
            <w:tcW w:w="348" w:type="pct"/>
            <w:shd w:val="clear" w:color="auto" w:fill="auto"/>
            <w:noWrap/>
          </w:tcPr>
          <w:p w14:paraId="3E20E9FB" w14:textId="2B7C6EAD" w:rsidR="007C71F4" w:rsidRPr="00445082" w:rsidRDefault="007C71F4" w:rsidP="00020ADC">
            <w:pPr>
              <w:spacing w:after="40"/>
              <w:rPr>
                <w:rFonts w:ascii="Calibri" w:hAnsi="Calibri" w:cs="Calibri"/>
                <w:szCs w:val="22"/>
                <w:lang w:val="en-US"/>
              </w:rPr>
            </w:pPr>
            <w:r w:rsidRPr="00445082">
              <w:rPr>
                <w:rFonts w:ascii="Calibri" w:hAnsi="Calibri" w:cs="Calibri"/>
                <w:szCs w:val="22"/>
                <w:lang w:val="en-US"/>
              </w:rPr>
              <w:t>21</w:t>
            </w:r>
          </w:p>
        </w:tc>
        <w:tc>
          <w:tcPr>
            <w:tcW w:w="3088" w:type="pct"/>
            <w:gridSpan w:val="3"/>
            <w:shd w:val="clear" w:color="auto" w:fill="auto"/>
            <w:noWrap/>
          </w:tcPr>
          <w:p w14:paraId="0FBD1F06" w14:textId="5C35311F" w:rsidR="007C71F4" w:rsidRPr="00445082" w:rsidRDefault="007C71F4" w:rsidP="00020ADC">
            <w:pPr>
              <w:spacing w:after="40"/>
              <w:rPr>
                <w:rFonts w:ascii="Calibri" w:hAnsi="Calibri" w:cs="Calibri"/>
                <w:szCs w:val="22"/>
                <w:lang w:eastAsia="zh-CN"/>
              </w:rPr>
            </w:pPr>
            <w:r w:rsidRPr="00BA7C8D">
              <w:rPr>
                <w:rFonts w:hint="eastAsia"/>
                <w:lang w:eastAsia="zh-CN"/>
              </w:rPr>
              <w:t>就资料性</w:t>
            </w:r>
            <w:r w:rsidR="00F2642E">
              <w:rPr>
                <w:rFonts w:hint="eastAsia"/>
                <w:lang w:eastAsia="zh-CN"/>
              </w:rPr>
              <w:t>文本</w:t>
            </w:r>
            <w:r w:rsidRPr="00BA7C8D">
              <w:rPr>
                <w:rFonts w:hint="eastAsia"/>
                <w:lang w:eastAsia="zh-CN"/>
              </w:rPr>
              <w:t>达成一致</w:t>
            </w:r>
          </w:p>
        </w:tc>
        <w:tc>
          <w:tcPr>
            <w:tcW w:w="1564" w:type="pct"/>
            <w:shd w:val="clear" w:color="auto" w:fill="auto"/>
          </w:tcPr>
          <w:p w14:paraId="655BDEAD" w14:textId="77777777" w:rsidR="007C71F4" w:rsidRPr="00445082" w:rsidRDefault="007C71F4" w:rsidP="00020ADC">
            <w:pPr>
              <w:spacing w:after="40"/>
              <w:rPr>
                <w:rFonts w:ascii="Calibri" w:hAnsi="Calibri" w:cs="Calibri"/>
                <w:szCs w:val="22"/>
                <w:lang w:eastAsia="zh-CN"/>
              </w:rPr>
            </w:pPr>
          </w:p>
        </w:tc>
      </w:tr>
      <w:tr w:rsidR="007C71F4" w:rsidRPr="00445082" w14:paraId="6E6BAB02" w14:textId="77777777" w:rsidTr="000E1268">
        <w:trPr>
          <w:trHeight w:val="300"/>
          <w:jc w:val="center"/>
        </w:trPr>
        <w:tc>
          <w:tcPr>
            <w:tcW w:w="348" w:type="pct"/>
            <w:shd w:val="clear" w:color="auto" w:fill="auto"/>
            <w:noWrap/>
          </w:tcPr>
          <w:p w14:paraId="47A1FFD4" w14:textId="1C167E5F" w:rsidR="007C71F4" w:rsidRPr="00445082" w:rsidRDefault="007C71F4" w:rsidP="00020ADC">
            <w:pPr>
              <w:spacing w:after="40"/>
              <w:rPr>
                <w:rFonts w:ascii="Calibri" w:hAnsi="Calibri" w:cs="Calibri"/>
                <w:szCs w:val="22"/>
                <w:lang w:val="en-US"/>
              </w:rPr>
            </w:pPr>
            <w:r w:rsidRPr="00445082">
              <w:rPr>
                <w:rFonts w:ascii="Calibri" w:hAnsi="Calibri" w:cs="Calibri"/>
                <w:szCs w:val="22"/>
                <w:lang w:val="en-US"/>
              </w:rPr>
              <w:t>22</w:t>
            </w:r>
          </w:p>
        </w:tc>
        <w:tc>
          <w:tcPr>
            <w:tcW w:w="3088" w:type="pct"/>
            <w:gridSpan w:val="3"/>
            <w:shd w:val="clear" w:color="auto" w:fill="auto"/>
            <w:noWrap/>
          </w:tcPr>
          <w:p w14:paraId="2CE0405C" w14:textId="23C0ECCD" w:rsidR="007C71F4" w:rsidRPr="00445082" w:rsidRDefault="007C71F4" w:rsidP="00020ADC">
            <w:pPr>
              <w:spacing w:after="40"/>
              <w:rPr>
                <w:rFonts w:ascii="Calibri" w:hAnsi="Calibri" w:cs="Calibri"/>
                <w:szCs w:val="22"/>
                <w:lang w:eastAsia="zh-CN"/>
              </w:rPr>
            </w:pPr>
            <w:r w:rsidRPr="00BA7C8D">
              <w:rPr>
                <w:rFonts w:hint="eastAsia"/>
                <w:lang w:eastAsia="zh-CN"/>
              </w:rPr>
              <w:t>批准即将发出的联络声明</w:t>
            </w:r>
            <w:r w:rsidRPr="00BA7C8D">
              <w:rPr>
                <w:rFonts w:hint="eastAsia"/>
                <w:lang w:eastAsia="zh-CN"/>
              </w:rPr>
              <w:t>/</w:t>
            </w:r>
            <w:r w:rsidRPr="00BA7C8D">
              <w:rPr>
                <w:rFonts w:hint="eastAsia"/>
                <w:lang w:eastAsia="zh-CN"/>
              </w:rPr>
              <w:t>信函</w:t>
            </w:r>
          </w:p>
        </w:tc>
        <w:tc>
          <w:tcPr>
            <w:tcW w:w="1564" w:type="pct"/>
            <w:shd w:val="clear" w:color="auto" w:fill="auto"/>
          </w:tcPr>
          <w:p w14:paraId="3211C2D1" w14:textId="77777777" w:rsidR="007C71F4" w:rsidRPr="00445082" w:rsidRDefault="007C71F4" w:rsidP="00020ADC">
            <w:pPr>
              <w:spacing w:after="40"/>
              <w:rPr>
                <w:rFonts w:ascii="Calibri" w:hAnsi="Calibri" w:cs="Calibri"/>
                <w:szCs w:val="22"/>
                <w:u w:val="single"/>
                <w:lang w:eastAsia="zh-CN"/>
              </w:rPr>
            </w:pPr>
          </w:p>
        </w:tc>
      </w:tr>
      <w:tr w:rsidR="007C71F4" w:rsidRPr="00445082" w14:paraId="6063638B" w14:textId="77777777" w:rsidTr="000E1268">
        <w:trPr>
          <w:trHeight w:val="300"/>
          <w:jc w:val="center"/>
        </w:trPr>
        <w:tc>
          <w:tcPr>
            <w:tcW w:w="348" w:type="pct"/>
            <w:shd w:val="clear" w:color="auto" w:fill="auto"/>
            <w:noWrap/>
          </w:tcPr>
          <w:p w14:paraId="338C58D3" w14:textId="285561B9" w:rsidR="007C71F4" w:rsidRPr="00445082" w:rsidRDefault="007C71F4" w:rsidP="00020ADC">
            <w:pPr>
              <w:spacing w:after="40"/>
              <w:rPr>
                <w:rFonts w:ascii="Calibri" w:hAnsi="Calibri" w:cs="Calibri"/>
                <w:szCs w:val="22"/>
                <w:lang w:val="en-US"/>
              </w:rPr>
            </w:pPr>
            <w:r w:rsidRPr="00445082">
              <w:rPr>
                <w:rFonts w:ascii="Calibri" w:hAnsi="Calibri" w:cs="Calibri"/>
                <w:szCs w:val="22"/>
                <w:lang w:val="en-US"/>
              </w:rPr>
              <w:lastRenderedPageBreak/>
              <w:t>23</w:t>
            </w:r>
          </w:p>
        </w:tc>
        <w:tc>
          <w:tcPr>
            <w:tcW w:w="3088" w:type="pct"/>
            <w:gridSpan w:val="3"/>
            <w:shd w:val="clear" w:color="auto" w:fill="auto"/>
            <w:noWrap/>
          </w:tcPr>
          <w:p w14:paraId="2A385C1D" w14:textId="33EDFFEE" w:rsidR="007C71F4" w:rsidRPr="00445082" w:rsidRDefault="007C71F4" w:rsidP="00020ADC">
            <w:pPr>
              <w:spacing w:after="40"/>
              <w:rPr>
                <w:rFonts w:ascii="Calibri" w:hAnsi="Calibri" w:cs="Calibri"/>
                <w:szCs w:val="22"/>
              </w:rPr>
            </w:pPr>
            <w:r w:rsidRPr="00BA7C8D">
              <w:rPr>
                <w:rFonts w:hint="eastAsia"/>
              </w:rPr>
              <w:t>未来</w:t>
            </w:r>
            <w:r w:rsidR="00F2642E">
              <w:rPr>
                <w:rFonts w:hint="eastAsia"/>
                <w:lang w:eastAsia="zh-CN"/>
              </w:rPr>
              <w:t>的</w:t>
            </w:r>
            <w:r w:rsidRPr="00BA7C8D">
              <w:rPr>
                <w:rFonts w:hint="eastAsia"/>
              </w:rPr>
              <w:t>活动</w:t>
            </w:r>
          </w:p>
        </w:tc>
        <w:tc>
          <w:tcPr>
            <w:tcW w:w="1564" w:type="pct"/>
            <w:shd w:val="clear" w:color="auto" w:fill="auto"/>
          </w:tcPr>
          <w:p w14:paraId="4F32869F" w14:textId="77777777" w:rsidR="007C71F4" w:rsidRPr="00445082" w:rsidRDefault="007C71F4" w:rsidP="00020ADC">
            <w:pPr>
              <w:spacing w:after="40"/>
              <w:rPr>
                <w:rFonts w:ascii="Calibri" w:hAnsi="Calibri" w:cs="Calibri"/>
                <w:szCs w:val="22"/>
                <w:lang w:val="en-US"/>
              </w:rPr>
            </w:pPr>
          </w:p>
        </w:tc>
      </w:tr>
      <w:tr w:rsidR="007C71F4" w:rsidRPr="00445082" w14:paraId="3A263A8A" w14:textId="77777777" w:rsidTr="000E1268">
        <w:trPr>
          <w:trHeight w:val="300"/>
          <w:jc w:val="center"/>
        </w:trPr>
        <w:tc>
          <w:tcPr>
            <w:tcW w:w="643" w:type="pct"/>
            <w:gridSpan w:val="2"/>
            <w:shd w:val="clear" w:color="auto" w:fill="auto"/>
            <w:noWrap/>
          </w:tcPr>
          <w:p w14:paraId="5FEEA6E8" w14:textId="1B56F115" w:rsidR="007C71F4" w:rsidRPr="00445082" w:rsidRDefault="007C71F4" w:rsidP="00020ADC">
            <w:pPr>
              <w:spacing w:after="40"/>
              <w:rPr>
                <w:rFonts w:ascii="Calibri" w:hAnsi="Calibri" w:cs="Calibri"/>
                <w:szCs w:val="22"/>
                <w:lang w:val="en-US"/>
              </w:rPr>
            </w:pPr>
            <w:r w:rsidRPr="00445082">
              <w:rPr>
                <w:rFonts w:ascii="Calibri" w:hAnsi="Calibri" w:cs="Calibri"/>
                <w:szCs w:val="22"/>
                <w:lang w:val="en-US"/>
              </w:rPr>
              <w:t>23.1</w:t>
            </w:r>
          </w:p>
        </w:tc>
        <w:tc>
          <w:tcPr>
            <w:tcW w:w="2793" w:type="pct"/>
            <w:gridSpan w:val="2"/>
            <w:shd w:val="clear" w:color="auto" w:fill="auto"/>
          </w:tcPr>
          <w:p w14:paraId="61860332" w14:textId="4AC238F1" w:rsidR="007C71F4" w:rsidRPr="00445082" w:rsidRDefault="007C71F4" w:rsidP="00020ADC">
            <w:pPr>
              <w:spacing w:after="40"/>
              <w:rPr>
                <w:rFonts w:ascii="Calibri" w:hAnsi="Calibri" w:cs="Calibri"/>
                <w:szCs w:val="22"/>
              </w:rPr>
            </w:pPr>
            <w:r w:rsidRPr="00BA7C8D">
              <w:rPr>
                <w:rFonts w:hint="eastAsia"/>
              </w:rPr>
              <w:t>2026</w:t>
            </w:r>
            <w:r w:rsidRPr="00BA7C8D">
              <w:rPr>
                <w:rFonts w:hint="eastAsia"/>
              </w:rPr>
              <w:t>年计划召开的会议</w:t>
            </w:r>
          </w:p>
        </w:tc>
        <w:tc>
          <w:tcPr>
            <w:tcW w:w="1564" w:type="pct"/>
            <w:shd w:val="clear" w:color="auto" w:fill="auto"/>
          </w:tcPr>
          <w:p w14:paraId="6D358B19" w14:textId="77777777" w:rsidR="007C71F4" w:rsidRPr="00445082" w:rsidRDefault="007C71F4" w:rsidP="00020ADC">
            <w:pPr>
              <w:spacing w:after="40"/>
              <w:rPr>
                <w:rFonts w:ascii="Calibri" w:hAnsi="Calibri" w:cs="Calibri"/>
                <w:szCs w:val="22"/>
              </w:rPr>
            </w:pPr>
          </w:p>
        </w:tc>
      </w:tr>
      <w:tr w:rsidR="007C71F4" w:rsidRPr="00445082" w14:paraId="7A1EC70C" w14:textId="77777777" w:rsidTr="000E1268">
        <w:trPr>
          <w:trHeight w:val="300"/>
          <w:jc w:val="center"/>
        </w:trPr>
        <w:tc>
          <w:tcPr>
            <w:tcW w:w="643" w:type="pct"/>
            <w:gridSpan w:val="2"/>
            <w:shd w:val="clear" w:color="auto" w:fill="auto"/>
            <w:noWrap/>
          </w:tcPr>
          <w:p w14:paraId="67A08EBB" w14:textId="58E09BAC" w:rsidR="007C71F4" w:rsidRPr="00445082" w:rsidRDefault="007C71F4" w:rsidP="00020ADC">
            <w:pPr>
              <w:spacing w:after="40"/>
              <w:rPr>
                <w:rFonts w:ascii="Calibri" w:hAnsi="Calibri" w:cs="Calibri"/>
                <w:szCs w:val="22"/>
                <w:lang w:val="en-US"/>
              </w:rPr>
            </w:pPr>
            <w:r w:rsidRPr="00445082">
              <w:rPr>
                <w:rFonts w:ascii="Calibri" w:hAnsi="Calibri" w:cs="Calibri"/>
                <w:szCs w:val="22"/>
                <w:lang w:val="en-US"/>
              </w:rPr>
              <w:t>23.2</w:t>
            </w:r>
          </w:p>
        </w:tc>
        <w:tc>
          <w:tcPr>
            <w:tcW w:w="2793" w:type="pct"/>
            <w:gridSpan w:val="2"/>
            <w:shd w:val="clear" w:color="auto" w:fill="auto"/>
          </w:tcPr>
          <w:p w14:paraId="15908A88" w14:textId="37912DA7" w:rsidR="007C71F4" w:rsidRPr="00445082" w:rsidRDefault="007C71F4" w:rsidP="00020ADC">
            <w:pPr>
              <w:spacing w:after="40"/>
              <w:rPr>
                <w:rFonts w:ascii="Calibri" w:hAnsi="Calibri" w:cs="Calibri"/>
                <w:szCs w:val="22"/>
                <w:lang w:eastAsia="zh-CN"/>
              </w:rPr>
            </w:pPr>
            <w:r w:rsidRPr="00BA7C8D">
              <w:rPr>
                <w:rFonts w:hint="eastAsia"/>
                <w:lang w:eastAsia="zh-CN"/>
              </w:rPr>
              <w:t>2026</w:t>
            </w:r>
            <w:r w:rsidRPr="00BA7C8D">
              <w:rPr>
                <w:rFonts w:hint="eastAsia"/>
                <w:lang w:eastAsia="zh-CN"/>
              </w:rPr>
              <w:t>年计划召开的电子会议</w:t>
            </w:r>
          </w:p>
        </w:tc>
        <w:tc>
          <w:tcPr>
            <w:tcW w:w="1564" w:type="pct"/>
            <w:shd w:val="clear" w:color="auto" w:fill="auto"/>
          </w:tcPr>
          <w:p w14:paraId="651F3AC7" w14:textId="77777777" w:rsidR="007C71F4" w:rsidRPr="00445082" w:rsidRDefault="007C71F4" w:rsidP="00020ADC">
            <w:pPr>
              <w:spacing w:after="40"/>
              <w:rPr>
                <w:rFonts w:ascii="Calibri" w:hAnsi="Calibri" w:cs="Calibri"/>
                <w:szCs w:val="22"/>
                <w:lang w:val="en-US" w:eastAsia="zh-CN"/>
              </w:rPr>
            </w:pPr>
          </w:p>
        </w:tc>
      </w:tr>
      <w:tr w:rsidR="007C71F4" w:rsidRPr="00445082" w14:paraId="3A37BD42" w14:textId="77777777" w:rsidTr="000E1268">
        <w:trPr>
          <w:trHeight w:val="300"/>
          <w:jc w:val="center"/>
        </w:trPr>
        <w:tc>
          <w:tcPr>
            <w:tcW w:w="348" w:type="pct"/>
            <w:shd w:val="clear" w:color="auto" w:fill="auto"/>
            <w:noWrap/>
            <w:hideMark/>
          </w:tcPr>
          <w:p w14:paraId="09C700A3" w14:textId="56AEEE63" w:rsidR="007C71F4" w:rsidRPr="00445082" w:rsidRDefault="007C71F4" w:rsidP="00020ADC">
            <w:pPr>
              <w:spacing w:after="40"/>
              <w:rPr>
                <w:rFonts w:ascii="Calibri" w:hAnsi="Calibri" w:cs="Calibri"/>
                <w:szCs w:val="22"/>
                <w:lang w:val="en-US"/>
              </w:rPr>
            </w:pPr>
            <w:r w:rsidRPr="00445082">
              <w:rPr>
                <w:rFonts w:ascii="Calibri" w:hAnsi="Calibri" w:cs="Calibri"/>
                <w:szCs w:val="22"/>
                <w:lang w:val="en-US"/>
              </w:rPr>
              <w:t>24</w:t>
            </w:r>
          </w:p>
        </w:tc>
        <w:tc>
          <w:tcPr>
            <w:tcW w:w="3088" w:type="pct"/>
            <w:gridSpan w:val="3"/>
            <w:shd w:val="clear" w:color="auto" w:fill="auto"/>
            <w:noWrap/>
          </w:tcPr>
          <w:p w14:paraId="327028A2" w14:textId="2479E23E" w:rsidR="007C71F4" w:rsidRPr="00445082" w:rsidRDefault="007C71F4" w:rsidP="00020ADC">
            <w:pPr>
              <w:spacing w:after="40"/>
              <w:rPr>
                <w:rFonts w:ascii="Calibri" w:hAnsi="Calibri" w:cs="Calibri"/>
                <w:szCs w:val="22"/>
              </w:rPr>
            </w:pPr>
            <w:r w:rsidRPr="00BA7C8D">
              <w:rPr>
                <w:rFonts w:hint="eastAsia"/>
              </w:rPr>
              <w:t>其它事项</w:t>
            </w:r>
          </w:p>
        </w:tc>
        <w:tc>
          <w:tcPr>
            <w:tcW w:w="1564" w:type="pct"/>
            <w:shd w:val="clear" w:color="auto" w:fill="auto"/>
          </w:tcPr>
          <w:p w14:paraId="13D3AA44" w14:textId="77777777" w:rsidR="007C71F4" w:rsidRPr="00445082" w:rsidRDefault="007C71F4" w:rsidP="00020ADC">
            <w:pPr>
              <w:spacing w:after="40"/>
              <w:rPr>
                <w:rFonts w:ascii="Calibri" w:hAnsi="Calibri" w:cs="Calibri"/>
                <w:szCs w:val="22"/>
                <w:lang w:val="en-US"/>
              </w:rPr>
            </w:pPr>
          </w:p>
        </w:tc>
      </w:tr>
      <w:tr w:rsidR="007C71F4" w:rsidRPr="00445082" w14:paraId="31E299E8" w14:textId="77777777" w:rsidTr="000E1268">
        <w:trPr>
          <w:trHeight w:val="300"/>
          <w:jc w:val="center"/>
        </w:trPr>
        <w:tc>
          <w:tcPr>
            <w:tcW w:w="348" w:type="pct"/>
            <w:shd w:val="clear" w:color="auto" w:fill="auto"/>
            <w:noWrap/>
            <w:hideMark/>
          </w:tcPr>
          <w:p w14:paraId="07645C8E" w14:textId="0CD25787" w:rsidR="007C71F4" w:rsidRPr="00445082" w:rsidRDefault="007C71F4" w:rsidP="00020ADC">
            <w:pPr>
              <w:spacing w:after="40"/>
              <w:rPr>
                <w:rFonts w:ascii="Calibri" w:hAnsi="Calibri" w:cs="Calibri"/>
                <w:szCs w:val="22"/>
                <w:lang w:val="en-US"/>
              </w:rPr>
            </w:pPr>
            <w:r w:rsidRPr="00445082">
              <w:rPr>
                <w:rFonts w:ascii="Calibri" w:hAnsi="Calibri" w:cs="Calibri"/>
                <w:szCs w:val="22"/>
                <w:lang w:val="en-US"/>
              </w:rPr>
              <w:t>25</w:t>
            </w:r>
          </w:p>
        </w:tc>
        <w:tc>
          <w:tcPr>
            <w:tcW w:w="3088" w:type="pct"/>
            <w:gridSpan w:val="3"/>
            <w:shd w:val="clear" w:color="auto" w:fill="auto"/>
            <w:noWrap/>
          </w:tcPr>
          <w:p w14:paraId="303F6351" w14:textId="7718FDD4" w:rsidR="007C71F4" w:rsidRPr="00445082" w:rsidRDefault="007C71F4" w:rsidP="00020ADC">
            <w:pPr>
              <w:spacing w:after="40"/>
              <w:rPr>
                <w:rFonts w:ascii="Calibri" w:hAnsi="Calibri" w:cs="Calibri"/>
                <w:szCs w:val="22"/>
              </w:rPr>
            </w:pPr>
            <w:r w:rsidRPr="00BA7C8D">
              <w:rPr>
                <w:rFonts w:hint="eastAsia"/>
              </w:rPr>
              <w:t>会议闭幕</w:t>
            </w:r>
          </w:p>
        </w:tc>
        <w:tc>
          <w:tcPr>
            <w:tcW w:w="1564" w:type="pct"/>
            <w:shd w:val="clear" w:color="auto" w:fill="auto"/>
          </w:tcPr>
          <w:p w14:paraId="0AD1E8F4" w14:textId="77777777" w:rsidR="007C71F4" w:rsidRPr="00445082" w:rsidRDefault="007C71F4" w:rsidP="00020ADC">
            <w:pPr>
              <w:spacing w:after="40"/>
              <w:rPr>
                <w:rFonts w:ascii="Calibri" w:hAnsi="Calibri" w:cs="Calibri"/>
                <w:szCs w:val="22"/>
                <w:lang w:val="en-US"/>
              </w:rPr>
            </w:pPr>
          </w:p>
        </w:tc>
      </w:tr>
    </w:tbl>
    <w:p w14:paraId="08AABFBB" w14:textId="7928FD93" w:rsidR="008C7E47" w:rsidRPr="003D69B8" w:rsidRDefault="00F2642E" w:rsidP="00000FC7">
      <w:pPr>
        <w:rPr>
          <w:b/>
          <w:szCs w:val="22"/>
          <w:lang w:eastAsia="zh-CN"/>
        </w:rPr>
      </w:pPr>
      <w:r w:rsidRPr="00F2642E">
        <w:rPr>
          <w:rFonts w:hint="eastAsia"/>
          <w:szCs w:val="22"/>
          <w:lang w:eastAsia="zh-CN"/>
        </w:rPr>
        <w:t>注</w:t>
      </w:r>
      <w:r w:rsidR="00561CD3">
        <w:rPr>
          <w:szCs w:val="22"/>
          <w:lang w:val="en-US" w:eastAsia="zh-CN"/>
        </w:rPr>
        <w:t xml:space="preserve"> </w:t>
      </w:r>
      <w:r w:rsidRPr="003D69B8">
        <w:rPr>
          <w:szCs w:val="22"/>
          <w:lang w:eastAsia="zh-CN"/>
        </w:rPr>
        <w:t xml:space="preserve">‒ </w:t>
      </w:r>
      <w:r w:rsidRPr="00F2642E">
        <w:rPr>
          <w:rFonts w:hint="eastAsia"/>
          <w:szCs w:val="22"/>
          <w:lang w:eastAsia="zh-CN"/>
        </w:rPr>
        <w:t>议程的更新见</w:t>
      </w:r>
      <w:hyperlink r:id="rId41" w:history="1">
        <w:r w:rsidRPr="00020ADC">
          <w:rPr>
            <w:rStyle w:val="Hyperlink"/>
            <w:rFonts w:hint="eastAsia"/>
            <w:szCs w:val="22"/>
            <w:lang w:eastAsia="zh-CN"/>
          </w:rPr>
          <w:t>SG20</w:t>
        </w:r>
        <w:r w:rsidRPr="00020ADC">
          <w:rPr>
            <w:rStyle w:val="Hyperlink"/>
            <w:rFonts w:hint="eastAsia"/>
            <w:szCs w:val="22"/>
            <w:lang w:eastAsia="zh-CN"/>
          </w:rPr>
          <w:t>主页</w:t>
        </w:r>
      </w:hyperlink>
      <w:r>
        <w:rPr>
          <w:rFonts w:hint="eastAsia"/>
          <w:szCs w:val="22"/>
          <w:lang w:eastAsia="zh-CN"/>
        </w:rPr>
        <w:t>。</w:t>
      </w:r>
    </w:p>
    <w:p w14:paraId="406EF663" w14:textId="77777777" w:rsidR="00551DB1" w:rsidRDefault="00551DB1" w:rsidP="00411C49">
      <w:pPr>
        <w:pStyle w:val="Reasons"/>
      </w:pPr>
    </w:p>
    <w:p w14:paraId="2D4D3D7C" w14:textId="5C44149B" w:rsidR="00977A25" w:rsidRPr="003D69B8" w:rsidRDefault="00551DB1" w:rsidP="00977A25">
      <w:pPr>
        <w:jc w:val="center"/>
      </w:pPr>
      <w:r>
        <w:t>______________</w:t>
      </w:r>
    </w:p>
    <w:sectPr w:rsidR="00977A25" w:rsidRPr="003D69B8" w:rsidSect="00C6697C">
      <w:headerReference w:type="default" r:id="rId42"/>
      <w:footerReference w:type="default" r:id="rId43"/>
      <w:footerReference w:type="first" r:id="rId44"/>
      <w:type w:val="oddPage"/>
      <w:pgSz w:w="11907" w:h="16834" w:code="9"/>
      <w:pgMar w:top="810" w:right="850" w:bottom="1843" w:left="851" w:header="426" w:footer="567" w:gutter="0"/>
      <w:paperSrc w:first="7" w:other="7"/>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7A264D" w14:textId="77777777" w:rsidR="00667545" w:rsidRDefault="00667545">
      <w:r>
        <w:separator/>
      </w:r>
    </w:p>
  </w:endnote>
  <w:endnote w:type="continuationSeparator" w:id="0">
    <w:p w14:paraId="5BBE809B" w14:textId="77777777" w:rsidR="00667545" w:rsidRDefault="00667545">
      <w:r>
        <w:continuationSeparator/>
      </w:r>
    </w:p>
  </w:endnote>
  <w:endnote w:type="continuationNotice" w:id="1">
    <w:p w14:paraId="02828197" w14:textId="77777777" w:rsidR="00667545" w:rsidRDefault="00667545">
      <w:pPr>
        <w:spacing w:before="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altName w:val="Times New Roman"/>
    <w:panose1 w:val="00000000000000000000"/>
    <w:charset w:val="00"/>
    <w:family w:val="roman"/>
    <w:notTrueType/>
    <w:pitch w:val="variable"/>
    <w:sig w:usb0="00000003" w:usb1="00000000" w:usb2="00000000" w:usb3="00000000" w:csb0="0000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Microsoft YaHei">
    <w:panose1 w:val="020B0503020204020204"/>
    <w:charset w:val="86"/>
    <w:family w:val="swiss"/>
    <w:pitch w:val="variable"/>
    <w:sig w:usb0="80000287" w:usb1="2ACF3C50" w:usb2="00000016" w:usb3="00000000" w:csb0="0004001F" w:csb1="00000000"/>
  </w:font>
  <w:font w:name="STKaiti">
    <w:charset w:val="86"/>
    <w:family w:val="auto"/>
    <w:pitch w:val="variable"/>
    <w:sig w:usb0="00000287" w:usb1="080F0000" w:usb2="00000010" w:usb3="00000000" w:csb0="000400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94092" w14:textId="77777777" w:rsidR="00FA124A" w:rsidRPr="00196AB1" w:rsidRDefault="00FA124A" w:rsidP="00843171">
    <w:pPr>
      <w:pStyle w:val="Footer"/>
      <w:tabs>
        <w:tab w:val="clear" w:pos="794"/>
        <w:tab w:val="clear" w:pos="1191"/>
        <w:tab w:val="clear" w:pos="1588"/>
        <w:tab w:val="clear" w:pos="1985"/>
      </w:tabs>
      <w:rPr>
        <w:lang w:val="fr-CH"/>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D739D" w14:textId="77777777" w:rsidR="00DA6274" w:rsidRPr="00C345C7" w:rsidRDefault="00DA6274" w:rsidP="00713CDB">
    <w:pPr>
      <w:pStyle w:val="Footer"/>
      <w:spacing w:before="120"/>
      <w:jc w:val="center"/>
    </w:pPr>
    <w:r w:rsidRPr="002B4680">
      <w:rPr>
        <w:rFonts w:ascii="Calibri" w:hAnsi="Calibri" w:cs="Calibri"/>
        <w:caps w:val="0"/>
        <w:color w:val="0070C0"/>
        <w:sz w:val="18"/>
        <w:szCs w:val="18"/>
        <w:lang w:val="fr-CH"/>
      </w:rPr>
      <w:t>International Telecommunication Union • Place des Nations</w:t>
    </w:r>
    <w:r w:rsidR="00713CDB">
      <w:rPr>
        <w:rFonts w:ascii="Calibri" w:hAnsi="Calibri" w:cs="Calibri"/>
        <w:caps w:val="0"/>
        <w:color w:val="0070C0"/>
        <w:sz w:val="18"/>
        <w:szCs w:val="18"/>
        <w:lang w:val="fr-CH"/>
      </w:rPr>
      <w:t xml:space="preserve"> </w:t>
    </w:r>
    <w:r w:rsidR="00713CDB" w:rsidRPr="002B4680">
      <w:rPr>
        <w:rFonts w:ascii="Calibri" w:hAnsi="Calibri" w:cs="Calibri"/>
        <w:color w:val="0070C0"/>
        <w:sz w:val="18"/>
        <w:szCs w:val="18"/>
        <w:lang w:val="fr-CH"/>
      </w:rPr>
      <w:t>•</w:t>
    </w:r>
    <w:r w:rsidRPr="002B4680">
      <w:rPr>
        <w:rFonts w:ascii="Calibri" w:hAnsi="Calibri" w:cs="Calibri"/>
        <w:caps w:val="0"/>
        <w:color w:val="0070C0"/>
        <w:sz w:val="18"/>
        <w:szCs w:val="18"/>
        <w:lang w:val="fr-CH"/>
      </w:rPr>
      <w:t xml:space="preserve"> CH</w:t>
    </w:r>
    <w:r w:rsidRPr="002B4680">
      <w:rPr>
        <w:rFonts w:ascii="Calibri" w:hAnsi="Calibri" w:cs="Calibri"/>
        <w:caps w:val="0"/>
        <w:color w:val="0070C0"/>
        <w:sz w:val="18"/>
        <w:szCs w:val="18"/>
        <w:lang w:val="fr-CH"/>
      </w:rPr>
      <w:noBreakHyphen/>
      <w:t>1211 Geneva 20</w:t>
    </w:r>
    <w:r w:rsidR="00713CDB">
      <w:rPr>
        <w:rFonts w:ascii="Calibri" w:hAnsi="Calibri" w:cs="Calibri"/>
        <w:caps w:val="0"/>
        <w:color w:val="0070C0"/>
        <w:sz w:val="18"/>
        <w:szCs w:val="18"/>
        <w:lang w:val="fr-CH"/>
      </w:rPr>
      <w:t xml:space="preserve"> </w:t>
    </w:r>
    <w:r w:rsidR="00713CDB" w:rsidRPr="002B4680">
      <w:rPr>
        <w:rFonts w:ascii="Calibri" w:hAnsi="Calibri" w:cs="Calibri"/>
        <w:color w:val="0070C0"/>
        <w:sz w:val="18"/>
        <w:szCs w:val="18"/>
        <w:lang w:val="fr-CH"/>
      </w:rPr>
      <w:t>•</w:t>
    </w:r>
    <w:r w:rsidRPr="002B4680">
      <w:rPr>
        <w:rFonts w:ascii="Calibri" w:hAnsi="Calibri" w:cs="Calibri"/>
        <w:caps w:val="0"/>
        <w:color w:val="0070C0"/>
        <w:sz w:val="18"/>
        <w:szCs w:val="18"/>
        <w:lang w:val="fr-CH"/>
      </w:rPr>
      <w:t xml:space="preserve"> Switzerland </w:t>
    </w:r>
    <w:r w:rsidRPr="002B4680">
      <w:rPr>
        <w:rFonts w:ascii="Calibri" w:hAnsi="Calibri" w:cs="Calibri"/>
        <w:color w:val="0070C0"/>
        <w:sz w:val="18"/>
        <w:szCs w:val="18"/>
        <w:lang w:val="fr-CH"/>
      </w:rPr>
      <w:br/>
    </w:r>
    <w:r w:rsidRPr="002B4680">
      <w:rPr>
        <w:rFonts w:ascii="Calibri" w:hAnsi="Calibri" w:cs="Calibri"/>
        <w:caps w:val="0"/>
        <w:color w:val="0070C0"/>
        <w:sz w:val="18"/>
        <w:szCs w:val="18"/>
        <w:lang w:val="fr-CH"/>
      </w:rPr>
      <w:t>Tel:</w:t>
    </w:r>
    <w:r w:rsidRPr="002B4680">
      <w:rPr>
        <w:rFonts w:ascii="Calibri" w:hAnsi="Calibri" w:cs="Calibri"/>
        <w:color w:val="0070C0"/>
        <w:sz w:val="18"/>
        <w:szCs w:val="18"/>
        <w:lang w:val="fr-CH"/>
      </w:rPr>
      <w:t xml:space="preserve"> +41 22 730 5111 • </w:t>
    </w:r>
    <w:r w:rsidRPr="002B4680">
      <w:rPr>
        <w:rFonts w:ascii="Calibri" w:hAnsi="Calibri" w:cs="Calibri"/>
        <w:caps w:val="0"/>
        <w:color w:val="0070C0"/>
        <w:sz w:val="18"/>
        <w:szCs w:val="18"/>
        <w:lang w:val="fr-CH"/>
      </w:rPr>
      <w:t>Fax</w:t>
    </w:r>
    <w:r w:rsidRPr="002B4680">
      <w:rPr>
        <w:rFonts w:ascii="Calibri" w:hAnsi="Calibri" w:cs="Calibri"/>
        <w:color w:val="0070C0"/>
        <w:sz w:val="18"/>
        <w:szCs w:val="18"/>
        <w:lang w:val="fr-CH"/>
      </w:rPr>
      <w:t>: +41 22 733 7256 •</w:t>
    </w:r>
    <w:r w:rsidR="00713CDB">
      <w:rPr>
        <w:rFonts w:ascii="Calibri" w:hAnsi="Calibri" w:cs="Calibri"/>
        <w:color w:val="0070C0"/>
        <w:sz w:val="18"/>
        <w:szCs w:val="18"/>
        <w:lang w:val="fr-CH"/>
      </w:rPr>
      <w:t xml:space="preserve"> </w:t>
    </w:r>
    <w:r w:rsidRPr="002B4680">
      <w:rPr>
        <w:rFonts w:ascii="Calibri" w:hAnsi="Calibri" w:cs="Calibri"/>
        <w:color w:val="0070C0"/>
        <w:sz w:val="18"/>
        <w:szCs w:val="18"/>
        <w:lang w:val="fr-CH"/>
      </w:rPr>
      <w:t>E-</w:t>
    </w:r>
    <w:r w:rsidRPr="002B4680">
      <w:rPr>
        <w:rFonts w:ascii="Calibri" w:hAnsi="Calibri" w:cs="Calibri"/>
        <w:caps w:val="0"/>
        <w:color w:val="0070C0"/>
        <w:sz w:val="18"/>
        <w:szCs w:val="18"/>
        <w:lang w:val="fr-CH"/>
      </w:rPr>
      <w:t>mail</w:t>
    </w:r>
    <w:r w:rsidRPr="002B4680">
      <w:rPr>
        <w:rFonts w:ascii="Calibri" w:hAnsi="Calibri" w:cs="Calibri"/>
        <w:color w:val="0070C0"/>
        <w:sz w:val="18"/>
        <w:szCs w:val="18"/>
        <w:lang w:val="fr-CH"/>
      </w:rPr>
      <w:t xml:space="preserve">: </w:t>
    </w:r>
    <w:hyperlink r:id="rId1" w:history="1">
      <w:r w:rsidRPr="002B4680">
        <w:rPr>
          <w:rStyle w:val="Hyperlink"/>
          <w:rFonts w:ascii="Calibri" w:hAnsi="Calibri" w:cs="Calibri"/>
          <w:caps w:val="0"/>
          <w:color w:val="0070C0"/>
          <w:sz w:val="18"/>
          <w:szCs w:val="18"/>
          <w:lang w:val="fr-CH"/>
        </w:rPr>
        <w:t>itumail@itu.int</w:t>
      </w:r>
    </w:hyperlink>
    <w:r w:rsidRPr="002B4680">
      <w:rPr>
        <w:rFonts w:ascii="Calibri" w:hAnsi="Calibri" w:cs="Calibri"/>
        <w:caps w:val="0"/>
        <w:color w:val="0070C0"/>
        <w:sz w:val="18"/>
        <w:szCs w:val="18"/>
        <w:lang w:val="fr-CH"/>
      </w:rPr>
      <w:t xml:space="preserve"> • </w:t>
    </w:r>
    <w:hyperlink r:id="rId2" w:history="1">
      <w:r w:rsidRPr="002B4680">
        <w:rPr>
          <w:rStyle w:val="Hyperlink"/>
          <w:rFonts w:ascii="Calibri" w:hAnsi="Calibri" w:cs="Calibri"/>
          <w:caps w:val="0"/>
          <w:color w:val="0070C0"/>
          <w:sz w:val="18"/>
          <w:szCs w:val="18"/>
          <w:lang w:val="fr-CH"/>
        </w:rPr>
        <w:t>www.itu.int</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3C4F70" w14:textId="77777777" w:rsidR="00667545" w:rsidRDefault="00667545">
      <w:r>
        <w:t>____________________</w:t>
      </w:r>
    </w:p>
  </w:footnote>
  <w:footnote w:type="continuationSeparator" w:id="0">
    <w:p w14:paraId="78202171" w14:textId="77777777" w:rsidR="00667545" w:rsidRDefault="00667545">
      <w:r>
        <w:continuationSeparator/>
      </w:r>
    </w:p>
  </w:footnote>
  <w:footnote w:type="continuationNotice" w:id="1">
    <w:p w14:paraId="0EC80E35" w14:textId="77777777" w:rsidR="00667545" w:rsidRDefault="00667545">
      <w:pPr>
        <w:spacing w:before="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8CCAF7" w14:textId="3E336607" w:rsidR="00C740E1" w:rsidRDefault="00E92C73" w:rsidP="00AC3046">
    <w:pPr>
      <w:pStyle w:val="Header"/>
      <w:rPr>
        <w:lang w:eastAsia="zh-CN"/>
      </w:rPr>
    </w:pPr>
    <w:sdt>
      <w:sdtPr>
        <w:id w:val="586744840"/>
        <w:docPartObj>
          <w:docPartGallery w:val="Page Numbers (Top of Page)"/>
          <w:docPartUnique/>
        </w:docPartObj>
      </w:sdtPr>
      <w:sdtEndPr>
        <w:rPr>
          <w:noProof/>
        </w:rPr>
      </w:sdtEndPr>
      <w:sdtContent>
        <w:r w:rsidR="003A71AF">
          <w:rPr>
            <w:noProof/>
            <w:lang w:eastAsia="zh-CN"/>
          </w:rPr>
          <w:t>-</w:t>
        </w:r>
        <w:r w:rsidR="00C740E1">
          <w:rPr>
            <w:lang w:eastAsia="zh-CN"/>
          </w:rPr>
          <w:t xml:space="preserve"> </w:t>
        </w:r>
        <w:r w:rsidR="00C740E1">
          <w:fldChar w:fldCharType="begin"/>
        </w:r>
        <w:r w:rsidR="00C740E1">
          <w:rPr>
            <w:lang w:eastAsia="zh-CN"/>
          </w:rPr>
          <w:instrText xml:space="preserve"> PAGE   \* MERGEFORMAT </w:instrText>
        </w:r>
        <w:r w:rsidR="00C740E1">
          <w:fldChar w:fldCharType="separate"/>
        </w:r>
        <w:r w:rsidR="002008F8">
          <w:rPr>
            <w:noProof/>
            <w:lang w:eastAsia="zh-CN"/>
          </w:rPr>
          <w:t>5</w:t>
        </w:r>
        <w:r w:rsidR="00C740E1">
          <w:rPr>
            <w:noProof/>
          </w:rPr>
          <w:fldChar w:fldCharType="end"/>
        </w:r>
      </w:sdtContent>
    </w:sdt>
    <w:r w:rsidR="00C740E1">
      <w:rPr>
        <w:noProof/>
        <w:lang w:eastAsia="zh-CN"/>
      </w:rPr>
      <w:t xml:space="preserve"> </w:t>
    </w:r>
    <w:r w:rsidR="003A71AF">
      <w:rPr>
        <w:noProof/>
        <w:lang w:eastAsia="zh-CN"/>
      </w:rPr>
      <w:t>-</w:t>
    </w:r>
    <w:r w:rsidR="00AC3046">
      <w:rPr>
        <w:noProof/>
        <w:lang w:eastAsia="zh-CN"/>
      </w:rPr>
      <w:br/>
    </w:r>
    <w:r w:rsidR="00AC3046">
      <w:rPr>
        <w:lang w:val="en-US"/>
      </w:rPr>
      <w:fldChar w:fldCharType="begin"/>
    </w:r>
    <w:r w:rsidR="00AC3046" w:rsidRPr="00AC3046">
      <w:rPr>
        <w:lang w:val="en-US" w:eastAsia="zh-CN"/>
      </w:rPr>
      <w:instrText xml:space="preserve"> styleref </w:instrText>
    </w:r>
    <w:r w:rsidR="00AC3046">
      <w:rPr>
        <w:lang w:val="en-US" w:eastAsia="zh-CN"/>
      </w:rPr>
      <w:instrText>Docnumber</w:instrText>
    </w:r>
    <w:r w:rsidR="00AC3046" w:rsidRPr="00AC3046">
      <w:rPr>
        <w:lang w:val="en-US" w:eastAsia="zh-CN"/>
      </w:rPr>
      <w:instrText xml:space="preserve"> </w:instrText>
    </w:r>
    <w:r w:rsidR="00AC3046">
      <w:rPr>
        <w:lang w:val="en-US"/>
      </w:rPr>
      <w:fldChar w:fldCharType="separate"/>
    </w:r>
    <w:r>
      <w:rPr>
        <w:rFonts w:hint="eastAsia"/>
        <w:noProof/>
        <w:lang w:val="en-US" w:eastAsia="zh-CN"/>
      </w:rPr>
      <w:t>电信标准化局第</w:t>
    </w:r>
    <w:r>
      <w:rPr>
        <w:rFonts w:hint="eastAsia"/>
        <w:noProof/>
        <w:lang w:val="en-US" w:eastAsia="zh-CN"/>
      </w:rPr>
      <w:t>2/20</w:t>
    </w:r>
    <w:r>
      <w:rPr>
        <w:rFonts w:hint="eastAsia"/>
        <w:noProof/>
        <w:lang w:val="en-US" w:eastAsia="zh-CN"/>
      </w:rPr>
      <w:t>号集体函</w:t>
    </w:r>
    <w:r>
      <w:rPr>
        <w:rFonts w:hint="eastAsia"/>
        <w:noProof/>
        <w:lang w:val="en-US" w:eastAsia="zh-CN"/>
      </w:rPr>
      <w:br/>
      <w:t>SG20/CB</w:t>
    </w:r>
    <w:r w:rsidR="00AC3046">
      <w:fldChar w:fldCharType="end"/>
    </w:r>
  </w:p>
  <w:p w14:paraId="491B54E0" w14:textId="77777777" w:rsidR="00C6697C" w:rsidRPr="00C740E1" w:rsidRDefault="00C6697C" w:rsidP="00AC3046">
    <w:pPr>
      <w:pStyle w:val="Header"/>
      <w:rPr>
        <w:lang w:val="en-US" w:eastAsia="zh-C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D9CFBD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91A467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ABB49E6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A5541F1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3E44CD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D6640F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E503EF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AFCE87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22E11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3885BF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6F1325"/>
    <w:multiLevelType w:val="hybridMultilevel"/>
    <w:tmpl w:val="F4D06434"/>
    <w:lvl w:ilvl="0" w:tplc="FAB241B2">
      <w:start w:val="1"/>
      <w:numFmt w:val="decimal"/>
      <w:lvlText w:val="%1."/>
      <w:lvlJc w:val="left"/>
      <w:pPr>
        <w:ind w:left="1077" w:hanging="360"/>
      </w:pPr>
      <w:rPr>
        <w:rFonts w:ascii="Calibri" w:hAnsi="Calibri"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11" w15:restartNumberingAfterBreak="0">
    <w:nsid w:val="3C165B00"/>
    <w:multiLevelType w:val="hybridMultilevel"/>
    <w:tmpl w:val="873ED62C"/>
    <w:lvl w:ilvl="0" w:tplc="32BE24F8">
      <w:start w:val="15"/>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8ED2616"/>
    <w:multiLevelType w:val="hybridMultilevel"/>
    <w:tmpl w:val="1B5E38B0"/>
    <w:lvl w:ilvl="0" w:tplc="361C44E4">
      <w:start w:val="1"/>
      <w:numFmt w:val="decimal"/>
      <w:lvlText w:val="%1."/>
      <w:lvlJc w:val="left"/>
      <w:pPr>
        <w:tabs>
          <w:tab w:val="num" w:pos="720"/>
        </w:tabs>
        <w:ind w:left="720" w:hanging="360"/>
      </w:pPr>
      <w:rPr>
        <w:rFonts w:hint="default"/>
        <w:sz w:val="16"/>
        <w:szCs w:val="16"/>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6DB22076"/>
    <w:multiLevelType w:val="hybridMultilevel"/>
    <w:tmpl w:val="F4D06434"/>
    <w:lvl w:ilvl="0" w:tplc="FAB241B2">
      <w:start w:val="1"/>
      <w:numFmt w:val="decimal"/>
      <w:lvlText w:val="%1."/>
      <w:lvlJc w:val="left"/>
      <w:pPr>
        <w:ind w:left="1077" w:hanging="360"/>
      </w:pPr>
      <w:rPr>
        <w:rFonts w:ascii="Calibri" w:hAnsi="Calibri"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14" w15:restartNumberingAfterBreak="0">
    <w:nsid w:val="6FE57E10"/>
    <w:multiLevelType w:val="hybridMultilevel"/>
    <w:tmpl w:val="3F4E20C8"/>
    <w:lvl w:ilvl="0" w:tplc="9BD247BA">
      <w:numFmt w:val="bullet"/>
      <w:lvlText w:val="-"/>
      <w:lvlJc w:val="left"/>
      <w:pPr>
        <w:ind w:left="636" w:hanging="360"/>
      </w:pPr>
      <w:rPr>
        <w:rFonts w:ascii="Times New Roman" w:eastAsia="Times New Roman" w:hAnsi="Times New Roman" w:cs="Times New Roman" w:hint="default"/>
      </w:rPr>
    </w:lvl>
    <w:lvl w:ilvl="1" w:tplc="04090003" w:tentative="1">
      <w:start w:val="1"/>
      <w:numFmt w:val="bullet"/>
      <w:lvlText w:val="o"/>
      <w:lvlJc w:val="left"/>
      <w:pPr>
        <w:ind w:left="1356" w:hanging="360"/>
      </w:pPr>
      <w:rPr>
        <w:rFonts w:ascii="Courier New" w:hAnsi="Courier New" w:cs="Courier New" w:hint="default"/>
      </w:rPr>
    </w:lvl>
    <w:lvl w:ilvl="2" w:tplc="04090005" w:tentative="1">
      <w:start w:val="1"/>
      <w:numFmt w:val="bullet"/>
      <w:lvlText w:val=""/>
      <w:lvlJc w:val="left"/>
      <w:pPr>
        <w:ind w:left="2076" w:hanging="360"/>
      </w:pPr>
      <w:rPr>
        <w:rFonts w:ascii="Wingdings" w:hAnsi="Wingdings" w:hint="default"/>
      </w:rPr>
    </w:lvl>
    <w:lvl w:ilvl="3" w:tplc="04090001" w:tentative="1">
      <w:start w:val="1"/>
      <w:numFmt w:val="bullet"/>
      <w:lvlText w:val=""/>
      <w:lvlJc w:val="left"/>
      <w:pPr>
        <w:ind w:left="2796" w:hanging="360"/>
      </w:pPr>
      <w:rPr>
        <w:rFonts w:ascii="Symbol" w:hAnsi="Symbol" w:hint="default"/>
      </w:rPr>
    </w:lvl>
    <w:lvl w:ilvl="4" w:tplc="04090003" w:tentative="1">
      <w:start w:val="1"/>
      <w:numFmt w:val="bullet"/>
      <w:lvlText w:val="o"/>
      <w:lvlJc w:val="left"/>
      <w:pPr>
        <w:ind w:left="3516" w:hanging="360"/>
      </w:pPr>
      <w:rPr>
        <w:rFonts w:ascii="Courier New" w:hAnsi="Courier New" w:cs="Courier New" w:hint="default"/>
      </w:rPr>
    </w:lvl>
    <w:lvl w:ilvl="5" w:tplc="04090005" w:tentative="1">
      <w:start w:val="1"/>
      <w:numFmt w:val="bullet"/>
      <w:lvlText w:val=""/>
      <w:lvlJc w:val="left"/>
      <w:pPr>
        <w:ind w:left="4236" w:hanging="360"/>
      </w:pPr>
      <w:rPr>
        <w:rFonts w:ascii="Wingdings" w:hAnsi="Wingdings" w:hint="default"/>
      </w:rPr>
    </w:lvl>
    <w:lvl w:ilvl="6" w:tplc="04090001" w:tentative="1">
      <w:start w:val="1"/>
      <w:numFmt w:val="bullet"/>
      <w:lvlText w:val=""/>
      <w:lvlJc w:val="left"/>
      <w:pPr>
        <w:ind w:left="4956" w:hanging="360"/>
      </w:pPr>
      <w:rPr>
        <w:rFonts w:ascii="Symbol" w:hAnsi="Symbol" w:hint="default"/>
      </w:rPr>
    </w:lvl>
    <w:lvl w:ilvl="7" w:tplc="04090003" w:tentative="1">
      <w:start w:val="1"/>
      <w:numFmt w:val="bullet"/>
      <w:lvlText w:val="o"/>
      <w:lvlJc w:val="left"/>
      <w:pPr>
        <w:ind w:left="5676" w:hanging="360"/>
      </w:pPr>
      <w:rPr>
        <w:rFonts w:ascii="Courier New" w:hAnsi="Courier New" w:cs="Courier New" w:hint="default"/>
      </w:rPr>
    </w:lvl>
    <w:lvl w:ilvl="8" w:tplc="04090005" w:tentative="1">
      <w:start w:val="1"/>
      <w:numFmt w:val="bullet"/>
      <w:lvlText w:val=""/>
      <w:lvlJc w:val="left"/>
      <w:pPr>
        <w:ind w:left="6396" w:hanging="360"/>
      </w:pPr>
      <w:rPr>
        <w:rFonts w:ascii="Wingdings" w:hAnsi="Wingdings" w:hint="default"/>
      </w:rPr>
    </w:lvl>
  </w:abstractNum>
  <w:abstractNum w:abstractNumId="15" w15:restartNumberingAfterBreak="0">
    <w:nsid w:val="7D631369"/>
    <w:multiLevelType w:val="hybridMultilevel"/>
    <w:tmpl w:val="8E4C88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604993577">
    <w:abstractNumId w:val="9"/>
  </w:num>
  <w:num w:numId="2" w16cid:durableId="78911323">
    <w:abstractNumId w:val="7"/>
  </w:num>
  <w:num w:numId="3" w16cid:durableId="1331445465">
    <w:abstractNumId w:val="6"/>
  </w:num>
  <w:num w:numId="4" w16cid:durableId="1690836772">
    <w:abstractNumId w:val="5"/>
  </w:num>
  <w:num w:numId="5" w16cid:durableId="806319133">
    <w:abstractNumId w:val="4"/>
  </w:num>
  <w:num w:numId="6" w16cid:durableId="169878281">
    <w:abstractNumId w:val="8"/>
  </w:num>
  <w:num w:numId="7" w16cid:durableId="977028743">
    <w:abstractNumId w:val="3"/>
  </w:num>
  <w:num w:numId="8" w16cid:durableId="1510368416">
    <w:abstractNumId w:val="2"/>
  </w:num>
  <w:num w:numId="9" w16cid:durableId="821459800">
    <w:abstractNumId w:val="1"/>
  </w:num>
  <w:num w:numId="10" w16cid:durableId="806243025">
    <w:abstractNumId w:val="0"/>
  </w:num>
  <w:num w:numId="11" w16cid:durableId="1018199766">
    <w:abstractNumId w:val="14"/>
  </w:num>
  <w:num w:numId="12" w16cid:durableId="2121794927">
    <w:abstractNumId w:val="12"/>
  </w:num>
  <w:num w:numId="13" w16cid:durableId="1148520483">
    <w:abstractNumId w:val="10"/>
  </w:num>
  <w:num w:numId="14" w16cid:durableId="1432972093">
    <w:abstractNumId w:val="13"/>
  </w:num>
  <w:num w:numId="15" w16cid:durableId="1352685271">
    <w:abstractNumId w:val="15"/>
  </w:num>
  <w:num w:numId="16" w16cid:durableId="4105902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en-US" w:vendorID="64" w:dllVersion="0" w:nlCheck="1" w:checkStyle="0"/>
  <w:activeWritingStyle w:appName="MSWord" w:lang="en-GB" w:vendorID="64" w:dllVersion="0" w:nlCheck="1" w:checkStyle="0"/>
  <w:activeWritingStyle w:appName="MSWord" w:lang="fr-CH" w:vendorID="64" w:dllVersion="0" w:nlCheck="1" w:checkStyle="0"/>
  <w:activeWritingStyle w:appName="MSWord" w:lang="es-ES" w:vendorID="64" w:dllVersion="0" w:nlCheck="1" w:checkStyle="0"/>
  <w:activeWritingStyle w:appName="MSWord" w:lang="zh-CN" w:vendorID="64" w:dllVersion="0"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720"/>
  <w:doNotHyphenateCaps/>
  <w:displayHorizontalDrawingGridEvery w:val="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1FFB"/>
    <w:rsid w:val="00000EC3"/>
    <w:rsid w:val="00000FC7"/>
    <w:rsid w:val="000069D4"/>
    <w:rsid w:val="0000705A"/>
    <w:rsid w:val="000103B1"/>
    <w:rsid w:val="00010B0B"/>
    <w:rsid w:val="000138E5"/>
    <w:rsid w:val="000174AD"/>
    <w:rsid w:val="00017DC9"/>
    <w:rsid w:val="00020ADC"/>
    <w:rsid w:val="00025A7B"/>
    <w:rsid w:val="000276A7"/>
    <w:rsid w:val="000305E1"/>
    <w:rsid w:val="00033BAD"/>
    <w:rsid w:val="00040A44"/>
    <w:rsid w:val="00042FF2"/>
    <w:rsid w:val="00045BFA"/>
    <w:rsid w:val="000473DF"/>
    <w:rsid w:val="00053AD3"/>
    <w:rsid w:val="000547F0"/>
    <w:rsid w:val="00056D8D"/>
    <w:rsid w:val="00057223"/>
    <w:rsid w:val="000619A5"/>
    <w:rsid w:val="00070BA3"/>
    <w:rsid w:val="00073152"/>
    <w:rsid w:val="000759A2"/>
    <w:rsid w:val="000877A6"/>
    <w:rsid w:val="000948B6"/>
    <w:rsid w:val="00095667"/>
    <w:rsid w:val="00096C2F"/>
    <w:rsid w:val="000A1C48"/>
    <w:rsid w:val="000A255B"/>
    <w:rsid w:val="000A3FBE"/>
    <w:rsid w:val="000A402E"/>
    <w:rsid w:val="000A7D55"/>
    <w:rsid w:val="000B0ACA"/>
    <w:rsid w:val="000B2F64"/>
    <w:rsid w:val="000B31A0"/>
    <w:rsid w:val="000B46FB"/>
    <w:rsid w:val="000B5400"/>
    <w:rsid w:val="000B55EC"/>
    <w:rsid w:val="000B5BDF"/>
    <w:rsid w:val="000B7817"/>
    <w:rsid w:val="000B7883"/>
    <w:rsid w:val="000C2E8E"/>
    <w:rsid w:val="000C4521"/>
    <w:rsid w:val="000C4BD7"/>
    <w:rsid w:val="000C4D66"/>
    <w:rsid w:val="000C55B8"/>
    <w:rsid w:val="000C5C54"/>
    <w:rsid w:val="000D241D"/>
    <w:rsid w:val="000D49FB"/>
    <w:rsid w:val="000D78F9"/>
    <w:rsid w:val="000E0AE4"/>
    <w:rsid w:val="000E0E7C"/>
    <w:rsid w:val="000E1537"/>
    <w:rsid w:val="000E2D7F"/>
    <w:rsid w:val="000E7CE2"/>
    <w:rsid w:val="000F1B28"/>
    <w:rsid w:val="000F1B4B"/>
    <w:rsid w:val="000F4256"/>
    <w:rsid w:val="000F6D51"/>
    <w:rsid w:val="00101E80"/>
    <w:rsid w:val="00112CE3"/>
    <w:rsid w:val="00113310"/>
    <w:rsid w:val="00114AE7"/>
    <w:rsid w:val="00115DB1"/>
    <w:rsid w:val="00115DF1"/>
    <w:rsid w:val="001175DC"/>
    <w:rsid w:val="00120B55"/>
    <w:rsid w:val="0012139D"/>
    <w:rsid w:val="001228B6"/>
    <w:rsid w:val="00122AB4"/>
    <w:rsid w:val="00124AE2"/>
    <w:rsid w:val="001250EB"/>
    <w:rsid w:val="00126E71"/>
    <w:rsid w:val="0012744F"/>
    <w:rsid w:val="00127A76"/>
    <w:rsid w:val="0013130F"/>
    <w:rsid w:val="00133FED"/>
    <w:rsid w:val="00134FDB"/>
    <w:rsid w:val="00135065"/>
    <w:rsid w:val="00135D36"/>
    <w:rsid w:val="0013699E"/>
    <w:rsid w:val="00136A91"/>
    <w:rsid w:val="001421E0"/>
    <w:rsid w:val="0014326B"/>
    <w:rsid w:val="00150FE5"/>
    <w:rsid w:val="001528EC"/>
    <w:rsid w:val="001543C9"/>
    <w:rsid w:val="00156DFF"/>
    <w:rsid w:val="00156F66"/>
    <w:rsid w:val="00157BD6"/>
    <w:rsid w:val="00162800"/>
    <w:rsid w:val="001653F3"/>
    <w:rsid w:val="00166BC0"/>
    <w:rsid w:val="00172160"/>
    <w:rsid w:val="00175477"/>
    <w:rsid w:val="0018068E"/>
    <w:rsid w:val="001809AC"/>
    <w:rsid w:val="00182528"/>
    <w:rsid w:val="0018460D"/>
    <w:rsid w:val="001849C6"/>
    <w:rsid w:val="0018500B"/>
    <w:rsid w:val="001850FC"/>
    <w:rsid w:val="001863B9"/>
    <w:rsid w:val="00191E5E"/>
    <w:rsid w:val="001922BB"/>
    <w:rsid w:val="0019260A"/>
    <w:rsid w:val="0019475C"/>
    <w:rsid w:val="00196A19"/>
    <w:rsid w:val="00196AB1"/>
    <w:rsid w:val="001A0955"/>
    <w:rsid w:val="001A5252"/>
    <w:rsid w:val="001A6750"/>
    <w:rsid w:val="001A6776"/>
    <w:rsid w:val="001A7DDC"/>
    <w:rsid w:val="001B24FA"/>
    <w:rsid w:val="001B36E1"/>
    <w:rsid w:val="001C0948"/>
    <w:rsid w:val="001C39A4"/>
    <w:rsid w:val="001C3CDB"/>
    <w:rsid w:val="001D0985"/>
    <w:rsid w:val="001D4526"/>
    <w:rsid w:val="001D45C5"/>
    <w:rsid w:val="001D509A"/>
    <w:rsid w:val="001D7B4D"/>
    <w:rsid w:val="001E2029"/>
    <w:rsid w:val="001E34F6"/>
    <w:rsid w:val="001E39CB"/>
    <w:rsid w:val="001E50C0"/>
    <w:rsid w:val="001F4970"/>
    <w:rsid w:val="002008F8"/>
    <w:rsid w:val="002016B5"/>
    <w:rsid w:val="00202DC1"/>
    <w:rsid w:val="002039F5"/>
    <w:rsid w:val="00203ABF"/>
    <w:rsid w:val="002052BC"/>
    <w:rsid w:val="00206E2C"/>
    <w:rsid w:val="00206F31"/>
    <w:rsid w:val="0020709B"/>
    <w:rsid w:val="0021101A"/>
    <w:rsid w:val="002116EE"/>
    <w:rsid w:val="0021661A"/>
    <w:rsid w:val="002169B6"/>
    <w:rsid w:val="002202BF"/>
    <w:rsid w:val="00222693"/>
    <w:rsid w:val="00223220"/>
    <w:rsid w:val="002262BF"/>
    <w:rsid w:val="002309D8"/>
    <w:rsid w:val="002346FE"/>
    <w:rsid w:val="00235990"/>
    <w:rsid w:val="00235C29"/>
    <w:rsid w:val="00241934"/>
    <w:rsid w:val="0024485F"/>
    <w:rsid w:val="002450D0"/>
    <w:rsid w:val="00257760"/>
    <w:rsid w:val="00261E03"/>
    <w:rsid w:val="00263CE7"/>
    <w:rsid w:val="00265928"/>
    <w:rsid w:val="00266CC8"/>
    <w:rsid w:val="00267A46"/>
    <w:rsid w:val="00272453"/>
    <w:rsid w:val="00272B09"/>
    <w:rsid w:val="00272C98"/>
    <w:rsid w:val="00282A23"/>
    <w:rsid w:val="00284027"/>
    <w:rsid w:val="00286342"/>
    <w:rsid w:val="00287BF1"/>
    <w:rsid w:val="00296A4A"/>
    <w:rsid w:val="002A1415"/>
    <w:rsid w:val="002A2F20"/>
    <w:rsid w:val="002A3D35"/>
    <w:rsid w:val="002A496E"/>
    <w:rsid w:val="002A5646"/>
    <w:rsid w:val="002A7710"/>
    <w:rsid w:val="002A7FE2"/>
    <w:rsid w:val="002B1FB3"/>
    <w:rsid w:val="002B3E2F"/>
    <w:rsid w:val="002B4B7F"/>
    <w:rsid w:val="002B7101"/>
    <w:rsid w:val="002B711C"/>
    <w:rsid w:val="002B7624"/>
    <w:rsid w:val="002C0244"/>
    <w:rsid w:val="002C1190"/>
    <w:rsid w:val="002C3E7B"/>
    <w:rsid w:val="002C540E"/>
    <w:rsid w:val="002C6470"/>
    <w:rsid w:val="002D0ACE"/>
    <w:rsid w:val="002D1ED4"/>
    <w:rsid w:val="002D2D49"/>
    <w:rsid w:val="002D44D2"/>
    <w:rsid w:val="002E1B4F"/>
    <w:rsid w:val="002E39A6"/>
    <w:rsid w:val="002E4FD8"/>
    <w:rsid w:val="002F12DE"/>
    <w:rsid w:val="002F2E67"/>
    <w:rsid w:val="002F6530"/>
    <w:rsid w:val="00300095"/>
    <w:rsid w:val="00301488"/>
    <w:rsid w:val="003058D7"/>
    <w:rsid w:val="00307495"/>
    <w:rsid w:val="00310217"/>
    <w:rsid w:val="003118B3"/>
    <w:rsid w:val="00313DC8"/>
    <w:rsid w:val="00315546"/>
    <w:rsid w:val="0031577B"/>
    <w:rsid w:val="003172EE"/>
    <w:rsid w:val="00317FE9"/>
    <w:rsid w:val="003231FC"/>
    <w:rsid w:val="003232EA"/>
    <w:rsid w:val="003302F9"/>
    <w:rsid w:val="00330567"/>
    <w:rsid w:val="00341B07"/>
    <w:rsid w:val="00342DA3"/>
    <w:rsid w:val="00342FDD"/>
    <w:rsid w:val="00344CFC"/>
    <w:rsid w:val="00345BBD"/>
    <w:rsid w:val="0034610C"/>
    <w:rsid w:val="003500DF"/>
    <w:rsid w:val="00350914"/>
    <w:rsid w:val="00351DA5"/>
    <w:rsid w:val="003614F8"/>
    <w:rsid w:val="00363FE7"/>
    <w:rsid w:val="0036469A"/>
    <w:rsid w:val="00365034"/>
    <w:rsid w:val="00371D84"/>
    <w:rsid w:val="0038260B"/>
    <w:rsid w:val="00383598"/>
    <w:rsid w:val="003839E7"/>
    <w:rsid w:val="00384E5D"/>
    <w:rsid w:val="00386A9D"/>
    <w:rsid w:val="00391081"/>
    <w:rsid w:val="003A0A93"/>
    <w:rsid w:val="003A0B4E"/>
    <w:rsid w:val="003A0F2C"/>
    <w:rsid w:val="003A33CB"/>
    <w:rsid w:val="003A4E86"/>
    <w:rsid w:val="003A71AF"/>
    <w:rsid w:val="003B0D4A"/>
    <w:rsid w:val="003B2789"/>
    <w:rsid w:val="003B362E"/>
    <w:rsid w:val="003B61A3"/>
    <w:rsid w:val="003B7FF4"/>
    <w:rsid w:val="003C13CE"/>
    <w:rsid w:val="003C29A6"/>
    <w:rsid w:val="003D13B8"/>
    <w:rsid w:val="003D1461"/>
    <w:rsid w:val="003D4B2D"/>
    <w:rsid w:val="003D4D4C"/>
    <w:rsid w:val="003D4E26"/>
    <w:rsid w:val="003D69B8"/>
    <w:rsid w:val="003E2518"/>
    <w:rsid w:val="003F0DED"/>
    <w:rsid w:val="003F2879"/>
    <w:rsid w:val="003F5E43"/>
    <w:rsid w:val="003F5FF5"/>
    <w:rsid w:val="003F63F1"/>
    <w:rsid w:val="003F76A8"/>
    <w:rsid w:val="0040250E"/>
    <w:rsid w:val="0040337F"/>
    <w:rsid w:val="00413914"/>
    <w:rsid w:val="00414944"/>
    <w:rsid w:val="0041545C"/>
    <w:rsid w:val="00415C7A"/>
    <w:rsid w:val="00417E7A"/>
    <w:rsid w:val="00426BDA"/>
    <w:rsid w:val="004275B6"/>
    <w:rsid w:val="0043040C"/>
    <w:rsid w:val="00430464"/>
    <w:rsid w:val="0043059D"/>
    <w:rsid w:val="004314A2"/>
    <w:rsid w:val="00435C16"/>
    <w:rsid w:val="00442C9B"/>
    <w:rsid w:val="00444B7D"/>
    <w:rsid w:val="00445082"/>
    <w:rsid w:val="00446E76"/>
    <w:rsid w:val="0044701F"/>
    <w:rsid w:val="00447690"/>
    <w:rsid w:val="004500E3"/>
    <w:rsid w:val="00453805"/>
    <w:rsid w:val="0045609C"/>
    <w:rsid w:val="00460B26"/>
    <w:rsid w:val="00462660"/>
    <w:rsid w:val="004630E2"/>
    <w:rsid w:val="004651E3"/>
    <w:rsid w:val="004655B0"/>
    <w:rsid w:val="00473DA8"/>
    <w:rsid w:val="004748F4"/>
    <w:rsid w:val="00474A7B"/>
    <w:rsid w:val="00480EE4"/>
    <w:rsid w:val="00484B34"/>
    <w:rsid w:val="00487232"/>
    <w:rsid w:val="004909D6"/>
    <w:rsid w:val="004917C6"/>
    <w:rsid w:val="00491EEB"/>
    <w:rsid w:val="004926D2"/>
    <w:rsid w:val="004976A9"/>
    <w:rsid w:val="004A048D"/>
    <w:rsid w:val="004A26EA"/>
    <w:rsid w:val="004A2FEE"/>
    <w:rsid w:val="004A35AA"/>
    <w:rsid w:val="004A5595"/>
    <w:rsid w:val="004A6172"/>
    <w:rsid w:val="004B1EF7"/>
    <w:rsid w:val="004B3DB3"/>
    <w:rsid w:val="004B3FAD"/>
    <w:rsid w:val="004B687F"/>
    <w:rsid w:val="004C1BB2"/>
    <w:rsid w:val="004C2D7A"/>
    <w:rsid w:val="004C58A9"/>
    <w:rsid w:val="004D0180"/>
    <w:rsid w:val="004D170F"/>
    <w:rsid w:val="004D2B92"/>
    <w:rsid w:val="004D6D19"/>
    <w:rsid w:val="004E3CF9"/>
    <w:rsid w:val="004F7071"/>
    <w:rsid w:val="00501DCA"/>
    <w:rsid w:val="00501F4A"/>
    <w:rsid w:val="005065F5"/>
    <w:rsid w:val="005102F3"/>
    <w:rsid w:val="0051279C"/>
    <w:rsid w:val="00513A47"/>
    <w:rsid w:val="00514383"/>
    <w:rsid w:val="00514907"/>
    <w:rsid w:val="00516B3C"/>
    <w:rsid w:val="00517901"/>
    <w:rsid w:val="00522229"/>
    <w:rsid w:val="00524A7C"/>
    <w:rsid w:val="005255BC"/>
    <w:rsid w:val="0053207B"/>
    <w:rsid w:val="00532ADA"/>
    <w:rsid w:val="00535F8D"/>
    <w:rsid w:val="00537EF9"/>
    <w:rsid w:val="005406C0"/>
    <w:rsid w:val="005408DF"/>
    <w:rsid w:val="00542113"/>
    <w:rsid w:val="005444BD"/>
    <w:rsid w:val="00551DB1"/>
    <w:rsid w:val="0055318D"/>
    <w:rsid w:val="00561618"/>
    <w:rsid w:val="00561CD3"/>
    <w:rsid w:val="0056224B"/>
    <w:rsid w:val="00564C54"/>
    <w:rsid w:val="00565F6D"/>
    <w:rsid w:val="00567372"/>
    <w:rsid w:val="0057179C"/>
    <w:rsid w:val="0057183B"/>
    <w:rsid w:val="005729DB"/>
    <w:rsid w:val="00573344"/>
    <w:rsid w:val="0057645B"/>
    <w:rsid w:val="00576D0E"/>
    <w:rsid w:val="0057770B"/>
    <w:rsid w:val="005818AC"/>
    <w:rsid w:val="00582A7A"/>
    <w:rsid w:val="00583F9B"/>
    <w:rsid w:val="00584AFA"/>
    <w:rsid w:val="0059206C"/>
    <w:rsid w:val="005A2E06"/>
    <w:rsid w:val="005A3190"/>
    <w:rsid w:val="005A569C"/>
    <w:rsid w:val="005A6BCA"/>
    <w:rsid w:val="005A7B86"/>
    <w:rsid w:val="005A7C27"/>
    <w:rsid w:val="005A7F55"/>
    <w:rsid w:val="005B0066"/>
    <w:rsid w:val="005B7169"/>
    <w:rsid w:val="005C0606"/>
    <w:rsid w:val="005C19B3"/>
    <w:rsid w:val="005C580C"/>
    <w:rsid w:val="005C5CF7"/>
    <w:rsid w:val="005C7D2B"/>
    <w:rsid w:val="005C7E74"/>
    <w:rsid w:val="005D3724"/>
    <w:rsid w:val="005D650D"/>
    <w:rsid w:val="005D71A2"/>
    <w:rsid w:val="005E1223"/>
    <w:rsid w:val="005E5C10"/>
    <w:rsid w:val="005E70E3"/>
    <w:rsid w:val="005F2C58"/>
    <w:rsid w:val="005F2C78"/>
    <w:rsid w:val="005F6B40"/>
    <w:rsid w:val="006006A3"/>
    <w:rsid w:val="0060571A"/>
    <w:rsid w:val="0060766F"/>
    <w:rsid w:val="00610842"/>
    <w:rsid w:val="00613C39"/>
    <w:rsid w:val="00613FCE"/>
    <w:rsid w:val="006144E4"/>
    <w:rsid w:val="00617501"/>
    <w:rsid w:val="006219B5"/>
    <w:rsid w:val="00622D0F"/>
    <w:rsid w:val="00622D12"/>
    <w:rsid w:val="00624555"/>
    <w:rsid w:val="00631BBD"/>
    <w:rsid w:val="00633417"/>
    <w:rsid w:val="006352F8"/>
    <w:rsid w:val="00640631"/>
    <w:rsid w:val="006412F9"/>
    <w:rsid w:val="006440DE"/>
    <w:rsid w:val="006444B6"/>
    <w:rsid w:val="00650299"/>
    <w:rsid w:val="006513DD"/>
    <w:rsid w:val="006550C0"/>
    <w:rsid w:val="00655FC5"/>
    <w:rsid w:val="00655FDD"/>
    <w:rsid w:val="00657164"/>
    <w:rsid w:val="0066139D"/>
    <w:rsid w:val="00667545"/>
    <w:rsid w:val="00670B08"/>
    <w:rsid w:val="00670C55"/>
    <w:rsid w:val="00680D49"/>
    <w:rsid w:val="006878DA"/>
    <w:rsid w:val="00687BD5"/>
    <w:rsid w:val="006907AE"/>
    <w:rsid w:val="00690BFB"/>
    <w:rsid w:val="0069152E"/>
    <w:rsid w:val="00692524"/>
    <w:rsid w:val="00694A2B"/>
    <w:rsid w:val="006956D0"/>
    <w:rsid w:val="00696AEE"/>
    <w:rsid w:val="006A116C"/>
    <w:rsid w:val="006A184C"/>
    <w:rsid w:val="006B14AB"/>
    <w:rsid w:val="006B2747"/>
    <w:rsid w:val="006B3467"/>
    <w:rsid w:val="006B42EB"/>
    <w:rsid w:val="006B43D3"/>
    <w:rsid w:val="006B4E74"/>
    <w:rsid w:val="006C14B3"/>
    <w:rsid w:val="006C35AA"/>
    <w:rsid w:val="006C44C1"/>
    <w:rsid w:val="006C68FE"/>
    <w:rsid w:val="006C6E0B"/>
    <w:rsid w:val="006D33F4"/>
    <w:rsid w:val="006D3C32"/>
    <w:rsid w:val="006D4085"/>
    <w:rsid w:val="006D6AF4"/>
    <w:rsid w:val="006D7202"/>
    <w:rsid w:val="006D78B4"/>
    <w:rsid w:val="006E16B5"/>
    <w:rsid w:val="006E6B1C"/>
    <w:rsid w:val="006F1474"/>
    <w:rsid w:val="006F3293"/>
    <w:rsid w:val="00705F47"/>
    <w:rsid w:val="00710D11"/>
    <w:rsid w:val="00711C56"/>
    <w:rsid w:val="00713CDB"/>
    <w:rsid w:val="00721983"/>
    <w:rsid w:val="00724467"/>
    <w:rsid w:val="00724B97"/>
    <w:rsid w:val="00725554"/>
    <w:rsid w:val="007345D6"/>
    <w:rsid w:val="007356A4"/>
    <w:rsid w:val="00736830"/>
    <w:rsid w:val="00737EA1"/>
    <w:rsid w:val="00746103"/>
    <w:rsid w:val="0074616E"/>
    <w:rsid w:val="007542A4"/>
    <w:rsid w:val="0075739B"/>
    <w:rsid w:val="00766333"/>
    <w:rsid w:val="00766911"/>
    <w:rsid w:val="00767877"/>
    <w:rsid w:val="00776750"/>
    <w:rsid w:val="00777CAF"/>
    <w:rsid w:val="00782D62"/>
    <w:rsid w:val="00783E10"/>
    <w:rsid w:val="00786948"/>
    <w:rsid w:val="00792A3A"/>
    <w:rsid w:val="00797085"/>
    <w:rsid w:val="007A08B3"/>
    <w:rsid w:val="007A3B5D"/>
    <w:rsid w:val="007A764C"/>
    <w:rsid w:val="007B30CE"/>
    <w:rsid w:val="007B44D8"/>
    <w:rsid w:val="007C2288"/>
    <w:rsid w:val="007C5F61"/>
    <w:rsid w:val="007C71F4"/>
    <w:rsid w:val="007D0DC2"/>
    <w:rsid w:val="007D2F64"/>
    <w:rsid w:val="007D511C"/>
    <w:rsid w:val="007E4CE4"/>
    <w:rsid w:val="007E51DC"/>
    <w:rsid w:val="007F0634"/>
    <w:rsid w:val="007F5154"/>
    <w:rsid w:val="00801031"/>
    <w:rsid w:val="00802953"/>
    <w:rsid w:val="00803F97"/>
    <w:rsid w:val="00807FF1"/>
    <w:rsid w:val="00810A08"/>
    <w:rsid w:val="0081276D"/>
    <w:rsid w:val="00812979"/>
    <w:rsid w:val="00817BB4"/>
    <w:rsid w:val="00822581"/>
    <w:rsid w:val="008243B5"/>
    <w:rsid w:val="008309DD"/>
    <w:rsid w:val="00830DBC"/>
    <w:rsid w:val="00831A6E"/>
    <w:rsid w:val="0083227A"/>
    <w:rsid w:val="00832580"/>
    <w:rsid w:val="0083423E"/>
    <w:rsid w:val="00834B1E"/>
    <w:rsid w:val="00835B8B"/>
    <w:rsid w:val="00836722"/>
    <w:rsid w:val="00840E60"/>
    <w:rsid w:val="008415AD"/>
    <w:rsid w:val="00842381"/>
    <w:rsid w:val="00843171"/>
    <w:rsid w:val="00850886"/>
    <w:rsid w:val="00852D8C"/>
    <w:rsid w:val="00852F97"/>
    <w:rsid w:val="008541D2"/>
    <w:rsid w:val="00857C67"/>
    <w:rsid w:val="00862CC9"/>
    <w:rsid w:val="00866900"/>
    <w:rsid w:val="00870336"/>
    <w:rsid w:val="0087300D"/>
    <w:rsid w:val="0087539F"/>
    <w:rsid w:val="00875B05"/>
    <w:rsid w:val="008768C5"/>
    <w:rsid w:val="00881BA1"/>
    <w:rsid w:val="00885066"/>
    <w:rsid w:val="00890026"/>
    <w:rsid w:val="00890880"/>
    <w:rsid w:val="00890A8E"/>
    <w:rsid w:val="008970E4"/>
    <w:rsid w:val="008A0A55"/>
    <w:rsid w:val="008A2028"/>
    <w:rsid w:val="008A5774"/>
    <w:rsid w:val="008B0087"/>
    <w:rsid w:val="008B0DD4"/>
    <w:rsid w:val="008B34C5"/>
    <w:rsid w:val="008C19B6"/>
    <w:rsid w:val="008C26B8"/>
    <w:rsid w:val="008C50D5"/>
    <w:rsid w:val="008C69E9"/>
    <w:rsid w:val="008C7207"/>
    <w:rsid w:val="008C7E47"/>
    <w:rsid w:val="008C7F98"/>
    <w:rsid w:val="008D5AFC"/>
    <w:rsid w:val="008D79A4"/>
    <w:rsid w:val="008E0631"/>
    <w:rsid w:val="008E51E1"/>
    <w:rsid w:val="008F2F54"/>
    <w:rsid w:val="008F3AA3"/>
    <w:rsid w:val="0090173C"/>
    <w:rsid w:val="00902D14"/>
    <w:rsid w:val="00905875"/>
    <w:rsid w:val="0090609D"/>
    <w:rsid w:val="009069C7"/>
    <w:rsid w:val="00906FB4"/>
    <w:rsid w:val="00910764"/>
    <w:rsid w:val="00912B2C"/>
    <w:rsid w:val="00913B16"/>
    <w:rsid w:val="00913C97"/>
    <w:rsid w:val="00922B40"/>
    <w:rsid w:val="00925F4F"/>
    <w:rsid w:val="00927196"/>
    <w:rsid w:val="009273EC"/>
    <w:rsid w:val="00931726"/>
    <w:rsid w:val="00931D00"/>
    <w:rsid w:val="00932E45"/>
    <w:rsid w:val="009330BA"/>
    <w:rsid w:val="00935975"/>
    <w:rsid w:val="00936D00"/>
    <w:rsid w:val="00944E6F"/>
    <w:rsid w:val="00946D03"/>
    <w:rsid w:val="009479D8"/>
    <w:rsid w:val="00951309"/>
    <w:rsid w:val="0095168F"/>
    <w:rsid w:val="00957761"/>
    <w:rsid w:val="00957A2F"/>
    <w:rsid w:val="00960310"/>
    <w:rsid w:val="009607B6"/>
    <w:rsid w:val="009616FE"/>
    <w:rsid w:val="0096236B"/>
    <w:rsid w:val="00962FB1"/>
    <w:rsid w:val="00964CF0"/>
    <w:rsid w:val="00970B05"/>
    <w:rsid w:val="00972392"/>
    <w:rsid w:val="00977A25"/>
    <w:rsid w:val="00980F76"/>
    <w:rsid w:val="00982084"/>
    <w:rsid w:val="00987F29"/>
    <w:rsid w:val="00991A72"/>
    <w:rsid w:val="009924E0"/>
    <w:rsid w:val="00993302"/>
    <w:rsid w:val="009946F0"/>
    <w:rsid w:val="00995963"/>
    <w:rsid w:val="009A0E4E"/>
    <w:rsid w:val="009A4488"/>
    <w:rsid w:val="009A54D9"/>
    <w:rsid w:val="009A779C"/>
    <w:rsid w:val="009B073A"/>
    <w:rsid w:val="009B1A55"/>
    <w:rsid w:val="009B1C40"/>
    <w:rsid w:val="009B2BE2"/>
    <w:rsid w:val="009B61EB"/>
    <w:rsid w:val="009B6449"/>
    <w:rsid w:val="009C0594"/>
    <w:rsid w:val="009C2064"/>
    <w:rsid w:val="009C521E"/>
    <w:rsid w:val="009C5826"/>
    <w:rsid w:val="009C6AFA"/>
    <w:rsid w:val="009C7222"/>
    <w:rsid w:val="009D146D"/>
    <w:rsid w:val="009D1697"/>
    <w:rsid w:val="009D1DF9"/>
    <w:rsid w:val="009D3608"/>
    <w:rsid w:val="009D55EC"/>
    <w:rsid w:val="009E13BC"/>
    <w:rsid w:val="009E4F80"/>
    <w:rsid w:val="009F0CD9"/>
    <w:rsid w:val="009F12DC"/>
    <w:rsid w:val="009F3E9B"/>
    <w:rsid w:val="009F6A52"/>
    <w:rsid w:val="00A014F8"/>
    <w:rsid w:val="00A015F3"/>
    <w:rsid w:val="00A01CCC"/>
    <w:rsid w:val="00A11DCA"/>
    <w:rsid w:val="00A129C1"/>
    <w:rsid w:val="00A1765C"/>
    <w:rsid w:val="00A178E8"/>
    <w:rsid w:val="00A21E7D"/>
    <w:rsid w:val="00A256CD"/>
    <w:rsid w:val="00A34E68"/>
    <w:rsid w:val="00A44D58"/>
    <w:rsid w:val="00A47BC7"/>
    <w:rsid w:val="00A5173C"/>
    <w:rsid w:val="00A57624"/>
    <w:rsid w:val="00A60FE3"/>
    <w:rsid w:val="00A61242"/>
    <w:rsid w:val="00A61AEF"/>
    <w:rsid w:val="00A66A5C"/>
    <w:rsid w:val="00A70F6C"/>
    <w:rsid w:val="00A712ED"/>
    <w:rsid w:val="00A714BE"/>
    <w:rsid w:val="00A72DE9"/>
    <w:rsid w:val="00A730EC"/>
    <w:rsid w:val="00A7432B"/>
    <w:rsid w:val="00A74772"/>
    <w:rsid w:val="00A75CB3"/>
    <w:rsid w:val="00A84370"/>
    <w:rsid w:val="00A8676D"/>
    <w:rsid w:val="00A86797"/>
    <w:rsid w:val="00A9233F"/>
    <w:rsid w:val="00A94825"/>
    <w:rsid w:val="00A95848"/>
    <w:rsid w:val="00A9652E"/>
    <w:rsid w:val="00A9718D"/>
    <w:rsid w:val="00AA1543"/>
    <w:rsid w:val="00AA5940"/>
    <w:rsid w:val="00AA764F"/>
    <w:rsid w:val="00AA79E7"/>
    <w:rsid w:val="00AA7C5A"/>
    <w:rsid w:val="00AB0FFD"/>
    <w:rsid w:val="00AB1FCA"/>
    <w:rsid w:val="00AB3D65"/>
    <w:rsid w:val="00AC150B"/>
    <w:rsid w:val="00AC2918"/>
    <w:rsid w:val="00AC2F52"/>
    <w:rsid w:val="00AC3046"/>
    <w:rsid w:val="00AC31EA"/>
    <w:rsid w:val="00AC6825"/>
    <w:rsid w:val="00AD32BA"/>
    <w:rsid w:val="00AD32FB"/>
    <w:rsid w:val="00AD478C"/>
    <w:rsid w:val="00AD6590"/>
    <w:rsid w:val="00AD7192"/>
    <w:rsid w:val="00AE03A7"/>
    <w:rsid w:val="00AE24CA"/>
    <w:rsid w:val="00AE380D"/>
    <w:rsid w:val="00AE659E"/>
    <w:rsid w:val="00AF0739"/>
    <w:rsid w:val="00AF1068"/>
    <w:rsid w:val="00AF10F1"/>
    <w:rsid w:val="00AF173A"/>
    <w:rsid w:val="00AF2757"/>
    <w:rsid w:val="00AF4268"/>
    <w:rsid w:val="00AF5D77"/>
    <w:rsid w:val="00AF61D7"/>
    <w:rsid w:val="00B027CC"/>
    <w:rsid w:val="00B02A53"/>
    <w:rsid w:val="00B02ECE"/>
    <w:rsid w:val="00B066A4"/>
    <w:rsid w:val="00B07763"/>
    <w:rsid w:val="00B07A13"/>
    <w:rsid w:val="00B07B81"/>
    <w:rsid w:val="00B1005F"/>
    <w:rsid w:val="00B143E2"/>
    <w:rsid w:val="00B16F0C"/>
    <w:rsid w:val="00B20A67"/>
    <w:rsid w:val="00B23442"/>
    <w:rsid w:val="00B2476F"/>
    <w:rsid w:val="00B30E7D"/>
    <w:rsid w:val="00B34AA9"/>
    <w:rsid w:val="00B34BDA"/>
    <w:rsid w:val="00B36682"/>
    <w:rsid w:val="00B37254"/>
    <w:rsid w:val="00B37744"/>
    <w:rsid w:val="00B422AE"/>
    <w:rsid w:val="00B4279B"/>
    <w:rsid w:val="00B43158"/>
    <w:rsid w:val="00B45FC9"/>
    <w:rsid w:val="00B46C10"/>
    <w:rsid w:val="00B50540"/>
    <w:rsid w:val="00B51758"/>
    <w:rsid w:val="00B55AE9"/>
    <w:rsid w:val="00B57728"/>
    <w:rsid w:val="00B60D37"/>
    <w:rsid w:val="00B61795"/>
    <w:rsid w:val="00B63316"/>
    <w:rsid w:val="00B70109"/>
    <w:rsid w:val="00B70A70"/>
    <w:rsid w:val="00B75797"/>
    <w:rsid w:val="00B766E4"/>
    <w:rsid w:val="00B77B32"/>
    <w:rsid w:val="00B805FC"/>
    <w:rsid w:val="00B83461"/>
    <w:rsid w:val="00B85D77"/>
    <w:rsid w:val="00B91253"/>
    <w:rsid w:val="00B9267C"/>
    <w:rsid w:val="00B9685D"/>
    <w:rsid w:val="00BA1F1C"/>
    <w:rsid w:val="00BB1EA4"/>
    <w:rsid w:val="00BB59B0"/>
    <w:rsid w:val="00BC398D"/>
    <w:rsid w:val="00BC41E7"/>
    <w:rsid w:val="00BC5760"/>
    <w:rsid w:val="00BC64B8"/>
    <w:rsid w:val="00BC6C84"/>
    <w:rsid w:val="00BC7720"/>
    <w:rsid w:val="00BC7CCF"/>
    <w:rsid w:val="00BE0E0D"/>
    <w:rsid w:val="00BE1A8D"/>
    <w:rsid w:val="00BE2D51"/>
    <w:rsid w:val="00BE3F36"/>
    <w:rsid w:val="00BE470B"/>
    <w:rsid w:val="00BE6248"/>
    <w:rsid w:val="00BF3493"/>
    <w:rsid w:val="00BF72E2"/>
    <w:rsid w:val="00C0185E"/>
    <w:rsid w:val="00C018E7"/>
    <w:rsid w:val="00C0328F"/>
    <w:rsid w:val="00C07074"/>
    <w:rsid w:val="00C077DF"/>
    <w:rsid w:val="00C13A07"/>
    <w:rsid w:val="00C13F4D"/>
    <w:rsid w:val="00C14BBC"/>
    <w:rsid w:val="00C2303E"/>
    <w:rsid w:val="00C25538"/>
    <w:rsid w:val="00C30550"/>
    <w:rsid w:val="00C31158"/>
    <w:rsid w:val="00C3544C"/>
    <w:rsid w:val="00C36C21"/>
    <w:rsid w:val="00C411C3"/>
    <w:rsid w:val="00C432EC"/>
    <w:rsid w:val="00C4604E"/>
    <w:rsid w:val="00C471E9"/>
    <w:rsid w:val="00C52FFB"/>
    <w:rsid w:val="00C57A91"/>
    <w:rsid w:val="00C60568"/>
    <w:rsid w:val="00C641B0"/>
    <w:rsid w:val="00C66745"/>
    <w:rsid w:val="00C6697C"/>
    <w:rsid w:val="00C67145"/>
    <w:rsid w:val="00C70803"/>
    <w:rsid w:val="00C72401"/>
    <w:rsid w:val="00C740E1"/>
    <w:rsid w:val="00C7423F"/>
    <w:rsid w:val="00C74E13"/>
    <w:rsid w:val="00C75C0D"/>
    <w:rsid w:val="00C76E40"/>
    <w:rsid w:val="00C81884"/>
    <w:rsid w:val="00C87A03"/>
    <w:rsid w:val="00C87E56"/>
    <w:rsid w:val="00C9726F"/>
    <w:rsid w:val="00CA0331"/>
    <w:rsid w:val="00CA0E9C"/>
    <w:rsid w:val="00CA2AA1"/>
    <w:rsid w:val="00CA4D9F"/>
    <w:rsid w:val="00CB2FB9"/>
    <w:rsid w:val="00CB43AF"/>
    <w:rsid w:val="00CB6571"/>
    <w:rsid w:val="00CC01C2"/>
    <w:rsid w:val="00CC61B7"/>
    <w:rsid w:val="00CD01DF"/>
    <w:rsid w:val="00CD5196"/>
    <w:rsid w:val="00CE218B"/>
    <w:rsid w:val="00CE37EC"/>
    <w:rsid w:val="00CE618F"/>
    <w:rsid w:val="00CF141F"/>
    <w:rsid w:val="00CF1D31"/>
    <w:rsid w:val="00CF21F2"/>
    <w:rsid w:val="00CF4DBA"/>
    <w:rsid w:val="00CF5EBB"/>
    <w:rsid w:val="00D00053"/>
    <w:rsid w:val="00D01684"/>
    <w:rsid w:val="00D01E78"/>
    <w:rsid w:val="00D02712"/>
    <w:rsid w:val="00D057B9"/>
    <w:rsid w:val="00D070C6"/>
    <w:rsid w:val="00D145D8"/>
    <w:rsid w:val="00D214D0"/>
    <w:rsid w:val="00D2552D"/>
    <w:rsid w:val="00D33EE4"/>
    <w:rsid w:val="00D3526A"/>
    <w:rsid w:val="00D360C6"/>
    <w:rsid w:val="00D41E01"/>
    <w:rsid w:val="00D442B4"/>
    <w:rsid w:val="00D44F90"/>
    <w:rsid w:val="00D50796"/>
    <w:rsid w:val="00D565B5"/>
    <w:rsid w:val="00D640F4"/>
    <w:rsid w:val="00D641A0"/>
    <w:rsid w:val="00D6546B"/>
    <w:rsid w:val="00D667D0"/>
    <w:rsid w:val="00D67D77"/>
    <w:rsid w:val="00D71FFB"/>
    <w:rsid w:val="00D732ED"/>
    <w:rsid w:val="00D737BA"/>
    <w:rsid w:val="00D80150"/>
    <w:rsid w:val="00D82A2A"/>
    <w:rsid w:val="00D83605"/>
    <w:rsid w:val="00D8684E"/>
    <w:rsid w:val="00D86875"/>
    <w:rsid w:val="00D944A3"/>
    <w:rsid w:val="00D9544B"/>
    <w:rsid w:val="00DA3E91"/>
    <w:rsid w:val="00DA6274"/>
    <w:rsid w:val="00DA7519"/>
    <w:rsid w:val="00DB00C5"/>
    <w:rsid w:val="00DB23A5"/>
    <w:rsid w:val="00DB3E56"/>
    <w:rsid w:val="00DB41DF"/>
    <w:rsid w:val="00DB43D5"/>
    <w:rsid w:val="00DB6370"/>
    <w:rsid w:val="00DB6AC5"/>
    <w:rsid w:val="00DB7223"/>
    <w:rsid w:val="00DB7F78"/>
    <w:rsid w:val="00DC0A96"/>
    <w:rsid w:val="00DC36AC"/>
    <w:rsid w:val="00DC4133"/>
    <w:rsid w:val="00DC4A91"/>
    <w:rsid w:val="00DD0952"/>
    <w:rsid w:val="00DD3719"/>
    <w:rsid w:val="00DD42B2"/>
    <w:rsid w:val="00DD4BED"/>
    <w:rsid w:val="00DD59AA"/>
    <w:rsid w:val="00DE39F0"/>
    <w:rsid w:val="00DE6F00"/>
    <w:rsid w:val="00DE6F3C"/>
    <w:rsid w:val="00DE7558"/>
    <w:rsid w:val="00DF0AF3"/>
    <w:rsid w:val="00DF4AC5"/>
    <w:rsid w:val="00DF565B"/>
    <w:rsid w:val="00E0115C"/>
    <w:rsid w:val="00E03A76"/>
    <w:rsid w:val="00E06CA9"/>
    <w:rsid w:val="00E11A58"/>
    <w:rsid w:val="00E146F3"/>
    <w:rsid w:val="00E17CCC"/>
    <w:rsid w:val="00E20FD8"/>
    <w:rsid w:val="00E21159"/>
    <w:rsid w:val="00E21FE2"/>
    <w:rsid w:val="00E221C4"/>
    <w:rsid w:val="00E25184"/>
    <w:rsid w:val="00E27D7E"/>
    <w:rsid w:val="00E30950"/>
    <w:rsid w:val="00E3102C"/>
    <w:rsid w:val="00E31777"/>
    <w:rsid w:val="00E319EC"/>
    <w:rsid w:val="00E34935"/>
    <w:rsid w:val="00E35A1F"/>
    <w:rsid w:val="00E40339"/>
    <w:rsid w:val="00E40E7B"/>
    <w:rsid w:val="00E4254E"/>
    <w:rsid w:val="00E4266A"/>
    <w:rsid w:val="00E42B73"/>
    <w:rsid w:val="00E42E13"/>
    <w:rsid w:val="00E45908"/>
    <w:rsid w:val="00E5309E"/>
    <w:rsid w:val="00E53D18"/>
    <w:rsid w:val="00E60429"/>
    <w:rsid w:val="00E6087A"/>
    <w:rsid w:val="00E60A9B"/>
    <w:rsid w:val="00E6248C"/>
    <w:rsid w:val="00E6257C"/>
    <w:rsid w:val="00E63C59"/>
    <w:rsid w:val="00E64B03"/>
    <w:rsid w:val="00E66369"/>
    <w:rsid w:val="00E670D9"/>
    <w:rsid w:val="00E6788D"/>
    <w:rsid w:val="00E70F72"/>
    <w:rsid w:val="00E73814"/>
    <w:rsid w:val="00E740C8"/>
    <w:rsid w:val="00E757C8"/>
    <w:rsid w:val="00E76D7E"/>
    <w:rsid w:val="00E8545B"/>
    <w:rsid w:val="00E854C5"/>
    <w:rsid w:val="00E879C1"/>
    <w:rsid w:val="00E92C73"/>
    <w:rsid w:val="00E932D5"/>
    <w:rsid w:val="00E93E5E"/>
    <w:rsid w:val="00EA2516"/>
    <w:rsid w:val="00EA46A0"/>
    <w:rsid w:val="00EA4E6F"/>
    <w:rsid w:val="00EA789F"/>
    <w:rsid w:val="00EC0610"/>
    <w:rsid w:val="00EC0EF4"/>
    <w:rsid w:val="00EC21DF"/>
    <w:rsid w:val="00EC25F6"/>
    <w:rsid w:val="00EC37B2"/>
    <w:rsid w:val="00EC46E4"/>
    <w:rsid w:val="00ED1565"/>
    <w:rsid w:val="00ED2860"/>
    <w:rsid w:val="00ED3521"/>
    <w:rsid w:val="00EE12EF"/>
    <w:rsid w:val="00EE1D23"/>
    <w:rsid w:val="00EE1DCF"/>
    <w:rsid w:val="00EE32F5"/>
    <w:rsid w:val="00EE7187"/>
    <w:rsid w:val="00EE72FD"/>
    <w:rsid w:val="00EF0012"/>
    <w:rsid w:val="00EF231B"/>
    <w:rsid w:val="00EF3E65"/>
    <w:rsid w:val="00EF3F7E"/>
    <w:rsid w:val="00EF5E6D"/>
    <w:rsid w:val="00F027FF"/>
    <w:rsid w:val="00F068F3"/>
    <w:rsid w:val="00F07162"/>
    <w:rsid w:val="00F12C9A"/>
    <w:rsid w:val="00F155E8"/>
    <w:rsid w:val="00F23932"/>
    <w:rsid w:val="00F2642E"/>
    <w:rsid w:val="00F27BFA"/>
    <w:rsid w:val="00F3346B"/>
    <w:rsid w:val="00F3460E"/>
    <w:rsid w:val="00F3552D"/>
    <w:rsid w:val="00F37AB8"/>
    <w:rsid w:val="00F40852"/>
    <w:rsid w:val="00F4259F"/>
    <w:rsid w:val="00F42EF2"/>
    <w:rsid w:val="00F443AE"/>
    <w:rsid w:val="00F45175"/>
    <w:rsid w:val="00F47ED4"/>
    <w:rsid w:val="00F54DEF"/>
    <w:rsid w:val="00F54DF5"/>
    <w:rsid w:val="00F56C18"/>
    <w:rsid w:val="00F60210"/>
    <w:rsid w:val="00F63D68"/>
    <w:rsid w:val="00F676CC"/>
    <w:rsid w:val="00F67C38"/>
    <w:rsid w:val="00F717FE"/>
    <w:rsid w:val="00F754B2"/>
    <w:rsid w:val="00F75D00"/>
    <w:rsid w:val="00F819F0"/>
    <w:rsid w:val="00F834FF"/>
    <w:rsid w:val="00F8385A"/>
    <w:rsid w:val="00F85826"/>
    <w:rsid w:val="00F87F50"/>
    <w:rsid w:val="00F91B40"/>
    <w:rsid w:val="00F94180"/>
    <w:rsid w:val="00F947E1"/>
    <w:rsid w:val="00F963FD"/>
    <w:rsid w:val="00FA124A"/>
    <w:rsid w:val="00FA21D2"/>
    <w:rsid w:val="00FA3EC4"/>
    <w:rsid w:val="00FA7423"/>
    <w:rsid w:val="00FB49E0"/>
    <w:rsid w:val="00FC08DD"/>
    <w:rsid w:val="00FC2316"/>
    <w:rsid w:val="00FC25B6"/>
    <w:rsid w:val="00FC2CFD"/>
    <w:rsid w:val="00FD06C7"/>
    <w:rsid w:val="00FD1D62"/>
    <w:rsid w:val="00FD2B1B"/>
    <w:rsid w:val="00FE074F"/>
    <w:rsid w:val="00FE091D"/>
    <w:rsid w:val="00FE2353"/>
    <w:rsid w:val="00FE2390"/>
    <w:rsid w:val="00FE383F"/>
    <w:rsid w:val="00FE5209"/>
    <w:rsid w:val="00FE540B"/>
    <w:rsid w:val="00FE7BAE"/>
    <w:rsid w:val="00FF5FAE"/>
    <w:rsid w:val="027C348F"/>
    <w:rsid w:val="02CC988A"/>
    <w:rsid w:val="02CF4D6C"/>
    <w:rsid w:val="03329098"/>
    <w:rsid w:val="033D6103"/>
    <w:rsid w:val="03EFFE39"/>
    <w:rsid w:val="04F756FF"/>
    <w:rsid w:val="05487B3A"/>
    <w:rsid w:val="054DB58B"/>
    <w:rsid w:val="078A1928"/>
    <w:rsid w:val="079366FB"/>
    <w:rsid w:val="084F509A"/>
    <w:rsid w:val="0A2DF595"/>
    <w:rsid w:val="0B187A2F"/>
    <w:rsid w:val="0D40142F"/>
    <w:rsid w:val="0D6B1EE3"/>
    <w:rsid w:val="0F4928F9"/>
    <w:rsid w:val="0F6396EA"/>
    <w:rsid w:val="0FB4473E"/>
    <w:rsid w:val="10011DE1"/>
    <w:rsid w:val="102673D3"/>
    <w:rsid w:val="106EB904"/>
    <w:rsid w:val="11461376"/>
    <w:rsid w:val="119DB60D"/>
    <w:rsid w:val="11AFAAF5"/>
    <w:rsid w:val="1267A1B5"/>
    <w:rsid w:val="12A895C2"/>
    <w:rsid w:val="133F7516"/>
    <w:rsid w:val="1413495F"/>
    <w:rsid w:val="15971169"/>
    <w:rsid w:val="1761EDE9"/>
    <w:rsid w:val="17A931C6"/>
    <w:rsid w:val="17C616BE"/>
    <w:rsid w:val="18405D72"/>
    <w:rsid w:val="18A537A2"/>
    <w:rsid w:val="18D64399"/>
    <w:rsid w:val="198FB5BE"/>
    <w:rsid w:val="1A44B4FD"/>
    <w:rsid w:val="1A483CBC"/>
    <w:rsid w:val="1C609160"/>
    <w:rsid w:val="1D4BBCEA"/>
    <w:rsid w:val="1E1F583E"/>
    <w:rsid w:val="1E6A155A"/>
    <w:rsid w:val="21E05584"/>
    <w:rsid w:val="22B3CBB8"/>
    <w:rsid w:val="22B948FC"/>
    <w:rsid w:val="22CE4076"/>
    <w:rsid w:val="232064AB"/>
    <w:rsid w:val="234622A2"/>
    <w:rsid w:val="23AD6604"/>
    <w:rsid w:val="24CF944F"/>
    <w:rsid w:val="268E5BAB"/>
    <w:rsid w:val="274B44CC"/>
    <w:rsid w:val="28150ACA"/>
    <w:rsid w:val="288BF229"/>
    <w:rsid w:val="28A3BBB4"/>
    <w:rsid w:val="28E08680"/>
    <w:rsid w:val="2A7E719F"/>
    <w:rsid w:val="2AB66FF2"/>
    <w:rsid w:val="2AC5E776"/>
    <w:rsid w:val="2C756228"/>
    <w:rsid w:val="2C84A8CC"/>
    <w:rsid w:val="2C8C40BA"/>
    <w:rsid w:val="2CFA5C72"/>
    <w:rsid w:val="2DEA736D"/>
    <w:rsid w:val="2EA24ED5"/>
    <w:rsid w:val="2EC426D7"/>
    <w:rsid w:val="306810CD"/>
    <w:rsid w:val="30918EEB"/>
    <w:rsid w:val="309C3562"/>
    <w:rsid w:val="31B9FD73"/>
    <w:rsid w:val="32B946FA"/>
    <w:rsid w:val="332DA0C4"/>
    <w:rsid w:val="335EE075"/>
    <w:rsid w:val="33764D06"/>
    <w:rsid w:val="35102738"/>
    <w:rsid w:val="352F1B8C"/>
    <w:rsid w:val="358F8B38"/>
    <w:rsid w:val="365D4C87"/>
    <w:rsid w:val="3692C575"/>
    <w:rsid w:val="369C2497"/>
    <w:rsid w:val="373D97AB"/>
    <w:rsid w:val="38875ED5"/>
    <w:rsid w:val="38B58C5B"/>
    <w:rsid w:val="39A9F801"/>
    <w:rsid w:val="3A839936"/>
    <w:rsid w:val="3B14D161"/>
    <w:rsid w:val="3B432926"/>
    <w:rsid w:val="3B64D24E"/>
    <w:rsid w:val="3DB38684"/>
    <w:rsid w:val="3DE269D7"/>
    <w:rsid w:val="3DFC3FB6"/>
    <w:rsid w:val="3EECBA03"/>
    <w:rsid w:val="3F6AF5D6"/>
    <w:rsid w:val="3F6EEC08"/>
    <w:rsid w:val="40888A64"/>
    <w:rsid w:val="4094D6E3"/>
    <w:rsid w:val="40BBF2FE"/>
    <w:rsid w:val="4210D717"/>
    <w:rsid w:val="42245AC5"/>
    <w:rsid w:val="426792A0"/>
    <w:rsid w:val="436B448F"/>
    <w:rsid w:val="43AC5A05"/>
    <w:rsid w:val="46E4F4F6"/>
    <w:rsid w:val="47F8D233"/>
    <w:rsid w:val="482316D2"/>
    <w:rsid w:val="48C93439"/>
    <w:rsid w:val="48EE0C1E"/>
    <w:rsid w:val="48FB2963"/>
    <w:rsid w:val="4909443E"/>
    <w:rsid w:val="4A8164F0"/>
    <w:rsid w:val="4AE82B90"/>
    <w:rsid w:val="4B9133A2"/>
    <w:rsid w:val="4BF8C0D9"/>
    <w:rsid w:val="4C2E6E05"/>
    <w:rsid w:val="4FE9B919"/>
    <w:rsid w:val="5119070C"/>
    <w:rsid w:val="51CD24A3"/>
    <w:rsid w:val="51DF143C"/>
    <w:rsid w:val="51F458B0"/>
    <w:rsid w:val="525E397E"/>
    <w:rsid w:val="5284A799"/>
    <w:rsid w:val="528B9F64"/>
    <w:rsid w:val="53683D9C"/>
    <w:rsid w:val="53902911"/>
    <w:rsid w:val="54CA4E80"/>
    <w:rsid w:val="550525BF"/>
    <w:rsid w:val="5570DDDA"/>
    <w:rsid w:val="55C49271"/>
    <w:rsid w:val="55C95606"/>
    <w:rsid w:val="56EBDEAB"/>
    <w:rsid w:val="57A7BB5F"/>
    <w:rsid w:val="585E6F23"/>
    <w:rsid w:val="58A38172"/>
    <w:rsid w:val="58B04500"/>
    <w:rsid w:val="5B3728F6"/>
    <w:rsid w:val="5C53A857"/>
    <w:rsid w:val="5C925696"/>
    <w:rsid w:val="5CB10BC6"/>
    <w:rsid w:val="5CBBFB6B"/>
    <w:rsid w:val="5F781567"/>
    <w:rsid w:val="60FE3960"/>
    <w:rsid w:val="63AD3E9F"/>
    <w:rsid w:val="644258AB"/>
    <w:rsid w:val="64EB85ED"/>
    <w:rsid w:val="664E326D"/>
    <w:rsid w:val="666C6C17"/>
    <w:rsid w:val="6690617F"/>
    <w:rsid w:val="66D2D167"/>
    <w:rsid w:val="68A65F9A"/>
    <w:rsid w:val="6A82015E"/>
    <w:rsid w:val="6AB30293"/>
    <w:rsid w:val="6ACFD66C"/>
    <w:rsid w:val="6C2639DE"/>
    <w:rsid w:val="6E2F11BF"/>
    <w:rsid w:val="6F11BE96"/>
    <w:rsid w:val="6F95D322"/>
    <w:rsid w:val="6F9DAC04"/>
    <w:rsid w:val="6FDBD2DC"/>
    <w:rsid w:val="706089B3"/>
    <w:rsid w:val="70BB332B"/>
    <w:rsid w:val="7132C045"/>
    <w:rsid w:val="718EA291"/>
    <w:rsid w:val="7200262B"/>
    <w:rsid w:val="74401EC3"/>
    <w:rsid w:val="7520E6BC"/>
    <w:rsid w:val="75774C57"/>
    <w:rsid w:val="75FBAD88"/>
    <w:rsid w:val="777EC288"/>
    <w:rsid w:val="778F02D9"/>
    <w:rsid w:val="780775E5"/>
    <w:rsid w:val="789B3686"/>
    <w:rsid w:val="78C438B7"/>
    <w:rsid w:val="796477E0"/>
    <w:rsid w:val="7A20E199"/>
    <w:rsid w:val="7AD309D0"/>
    <w:rsid w:val="7B808ED0"/>
    <w:rsid w:val="7C25B77F"/>
    <w:rsid w:val="7DFBBB0F"/>
    <w:rsid w:val="7E314174"/>
    <w:rsid w:val="7F44B4B0"/>
    <w:rsid w:val="7FE74ED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BB6D983"/>
  <w15:docId w15:val="{59529544-93A0-4E9D-A38F-6322D9472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G Times" w:eastAsiaTheme="minorEastAsia" w:hAnsi="CG Times"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442B4"/>
    <w:pPr>
      <w:tabs>
        <w:tab w:val="left" w:pos="794"/>
        <w:tab w:val="left" w:pos="1191"/>
        <w:tab w:val="left" w:pos="1588"/>
        <w:tab w:val="left" w:pos="1985"/>
      </w:tabs>
      <w:overflowPunct w:val="0"/>
      <w:autoSpaceDE w:val="0"/>
      <w:autoSpaceDN w:val="0"/>
      <w:adjustRightInd w:val="0"/>
      <w:spacing w:before="100"/>
      <w:textAlignment w:val="baseline"/>
    </w:pPr>
    <w:rPr>
      <w:rFonts w:asciiTheme="minorHAnsi" w:hAnsiTheme="minorHAnsi"/>
      <w:sz w:val="22"/>
      <w:lang w:val="en-GB" w:eastAsia="en-US"/>
    </w:rPr>
  </w:style>
  <w:style w:type="paragraph" w:styleId="Heading1">
    <w:name w:val="heading 1"/>
    <w:basedOn w:val="Normal"/>
    <w:next w:val="Normal"/>
    <w:qFormat/>
    <w:rsid w:val="00E63C59"/>
    <w:pPr>
      <w:keepNext/>
      <w:keepLines/>
      <w:spacing w:before="280"/>
      <w:ind w:left="1134" w:hanging="1134"/>
      <w:outlineLvl w:val="0"/>
    </w:pPr>
    <w:rPr>
      <w:b/>
      <w:sz w:val="28"/>
    </w:rPr>
  </w:style>
  <w:style w:type="paragraph" w:styleId="Heading2">
    <w:name w:val="heading 2"/>
    <w:basedOn w:val="Heading1"/>
    <w:next w:val="Normal"/>
    <w:qFormat/>
    <w:rsid w:val="00E63C59"/>
    <w:pPr>
      <w:spacing w:before="200"/>
      <w:outlineLvl w:val="1"/>
    </w:pPr>
    <w:rPr>
      <w:sz w:val="24"/>
    </w:rPr>
  </w:style>
  <w:style w:type="paragraph" w:styleId="Heading3">
    <w:name w:val="heading 3"/>
    <w:basedOn w:val="Heading1"/>
    <w:next w:val="Normal"/>
    <w:qFormat/>
    <w:rsid w:val="00E63C59"/>
    <w:pPr>
      <w:spacing w:before="200"/>
      <w:outlineLvl w:val="2"/>
    </w:pPr>
    <w:rPr>
      <w:sz w:val="24"/>
    </w:rPr>
  </w:style>
  <w:style w:type="paragraph" w:styleId="Heading4">
    <w:name w:val="heading 4"/>
    <w:basedOn w:val="Heading3"/>
    <w:next w:val="Normal"/>
    <w:qFormat/>
    <w:rsid w:val="00E63C59"/>
    <w:pPr>
      <w:outlineLvl w:val="3"/>
    </w:pPr>
  </w:style>
  <w:style w:type="paragraph" w:styleId="Heading5">
    <w:name w:val="heading 5"/>
    <w:basedOn w:val="Heading4"/>
    <w:next w:val="Normal"/>
    <w:qFormat/>
    <w:rsid w:val="00E63C59"/>
    <w:pPr>
      <w:outlineLvl w:val="4"/>
    </w:pPr>
  </w:style>
  <w:style w:type="paragraph" w:styleId="Heading6">
    <w:name w:val="heading 6"/>
    <w:basedOn w:val="Heading4"/>
    <w:next w:val="Normal"/>
    <w:qFormat/>
    <w:rsid w:val="00E63C59"/>
    <w:pPr>
      <w:outlineLvl w:val="5"/>
    </w:pPr>
  </w:style>
  <w:style w:type="paragraph" w:styleId="Heading7">
    <w:name w:val="heading 7"/>
    <w:basedOn w:val="Heading6"/>
    <w:next w:val="Normal"/>
    <w:qFormat/>
    <w:rsid w:val="00E63C59"/>
    <w:pPr>
      <w:outlineLvl w:val="6"/>
    </w:pPr>
  </w:style>
  <w:style w:type="paragraph" w:styleId="Heading8">
    <w:name w:val="heading 8"/>
    <w:basedOn w:val="Heading6"/>
    <w:next w:val="Normal"/>
    <w:qFormat/>
    <w:rsid w:val="00E63C59"/>
    <w:pPr>
      <w:outlineLvl w:val="7"/>
    </w:pPr>
  </w:style>
  <w:style w:type="paragraph" w:styleId="Heading9">
    <w:name w:val="heading 9"/>
    <w:basedOn w:val="Heading6"/>
    <w:next w:val="Normal"/>
    <w:qFormat/>
    <w:rsid w:val="00E63C59"/>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aftertitle">
    <w:name w:val="Normal_after_title"/>
    <w:basedOn w:val="Normal"/>
    <w:next w:val="Normal"/>
    <w:rsid w:val="00D02712"/>
    <w:pPr>
      <w:spacing w:before="360"/>
    </w:pPr>
  </w:style>
  <w:style w:type="paragraph" w:customStyle="1" w:styleId="Artheading">
    <w:name w:val="Art_heading"/>
    <w:basedOn w:val="Normal"/>
    <w:next w:val="Normal"/>
    <w:rsid w:val="00FD06C7"/>
    <w:pPr>
      <w:spacing w:before="480"/>
      <w:jc w:val="center"/>
    </w:pPr>
    <w:rPr>
      <w:b/>
      <w:sz w:val="28"/>
    </w:rPr>
  </w:style>
  <w:style w:type="paragraph" w:customStyle="1" w:styleId="ArtNo">
    <w:name w:val="Art_No"/>
    <w:basedOn w:val="Normal"/>
    <w:next w:val="Arttitle"/>
    <w:rsid w:val="00E63C59"/>
    <w:pPr>
      <w:keepNext/>
      <w:keepLines/>
      <w:spacing w:before="480"/>
      <w:jc w:val="center"/>
    </w:pPr>
    <w:rPr>
      <w:caps/>
      <w:sz w:val="28"/>
    </w:rPr>
  </w:style>
  <w:style w:type="paragraph" w:customStyle="1" w:styleId="Arttitle">
    <w:name w:val="Art_title"/>
    <w:basedOn w:val="Normal"/>
    <w:next w:val="Normal"/>
    <w:rsid w:val="00E63C59"/>
    <w:pPr>
      <w:keepNext/>
      <w:keepLines/>
      <w:spacing w:before="240"/>
      <w:jc w:val="center"/>
    </w:pPr>
    <w:rPr>
      <w:b/>
      <w:sz w:val="28"/>
    </w:rPr>
  </w:style>
  <w:style w:type="paragraph" w:customStyle="1" w:styleId="ASN1">
    <w:name w:val="ASN.1"/>
    <w:basedOn w:val="Normal"/>
    <w:rsid w:val="00FD06C7"/>
    <w:pPr>
      <w:tabs>
        <w:tab w:val="left" w:pos="567"/>
        <w:tab w:val="left" w:pos="1701"/>
        <w:tab w:val="left" w:pos="2835"/>
        <w:tab w:val="left" w:pos="3402"/>
        <w:tab w:val="left" w:pos="3969"/>
        <w:tab w:val="left" w:pos="4536"/>
        <w:tab w:val="left" w:pos="5103"/>
        <w:tab w:val="left" w:pos="5670"/>
      </w:tabs>
      <w:spacing w:before="0"/>
    </w:pPr>
    <w:rPr>
      <w:rFonts w:ascii="Courier New" w:hAnsi="Courier New"/>
      <w:b/>
      <w:noProof/>
      <w:sz w:val="20"/>
    </w:rPr>
  </w:style>
  <w:style w:type="paragraph" w:customStyle="1" w:styleId="Call">
    <w:name w:val="Call"/>
    <w:basedOn w:val="Normal"/>
    <w:next w:val="Normal"/>
    <w:rsid w:val="00E63C59"/>
    <w:pPr>
      <w:keepNext/>
      <w:keepLines/>
      <w:spacing w:before="160"/>
      <w:ind w:left="1134"/>
    </w:pPr>
    <w:rPr>
      <w:i/>
    </w:rPr>
  </w:style>
  <w:style w:type="paragraph" w:customStyle="1" w:styleId="ChapNo">
    <w:name w:val="Chap_No"/>
    <w:basedOn w:val="ArtNo"/>
    <w:next w:val="Chaptitle"/>
    <w:rsid w:val="00FD06C7"/>
    <w:rPr>
      <w:b/>
    </w:rPr>
  </w:style>
  <w:style w:type="paragraph" w:customStyle="1" w:styleId="Chaptitle">
    <w:name w:val="Chap_title"/>
    <w:basedOn w:val="Arttitle"/>
    <w:next w:val="Normal"/>
    <w:rsid w:val="00E63C59"/>
  </w:style>
  <w:style w:type="character" w:styleId="EndnoteReference">
    <w:name w:val="endnote reference"/>
    <w:basedOn w:val="DefaultParagraphFont"/>
    <w:semiHidden/>
    <w:rsid w:val="00E63C59"/>
    <w:rPr>
      <w:vertAlign w:val="superscript"/>
    </w:rPr>
  </w:style>
  <w:style w:type="paragraph" w:customStyle="1" w:styleId="enumlev1">
    <w:name w:val="enumlev1"/>
    <w:basedOn w:val="Normal"/>
    <w:rsid w:val="00964CF0"/>
    <w:pPr>
      <w:spacing w:before="80"/>
      <w:ind w:left="1134" w:hanging="1134"/>
    </w:pPr>
  </w:style>
  <w:style w:type="paragraph" w:customStyle="1" w:styleId="enumlev2">
    <w:name w:val="enumlev2"/>
    <w:basedOn w:val="enumlev1"/>
    <w:rsid w:val="00964CF0"/>
    <w:pPr>
      <w:ind w:left="1021" w:hanging="227"/>
    </w:pPr>
  </w:style>
  <w:style w:type="paragraph" w:customStyle="1" w:styleId="enumlev3">
    <w:name w:val="enumlev3"/>
    <w:basedOn w:val="enumlev2"/>
    <w:rsid w:val="00964CF0"/>
    <w:pPr>
      <w:ind w:left="1588" w:hanging="397"/>
    </w:pPr>
  </w:style>
  <w:style w:type="paragraph" w:customStyle="1" w:styleId="Equation">
    <w:name w:val="Equation"/>
    <w:basedOn w:val="Normal"/>
    <w:rsid w:val="00E63C59"/>
    <w:pPr>
      <w:tabs>
        <w:tab w:val="center" w:pos="4820"/>
        <w:tab w:val="right" w:pos="9639"/>
      </w:tabs>
    </w:pPr>
  </w:style>
  <w:style w:type="paragraph" w:customStyle="1" w:styleId="Equationlegend">
    <w:name w:val="Equation_legend"/>
    <w:basedOn w:val="NormalIndent"/>
    <w:rsid w:val="00E63C59"/>
    <w:pPr>
      <w:tabs>
        <w:tab w:val="right" w:pos="1871"/>
        <w:tab w:val="left" w:pos="2041"/>
      </w:tabs>
      <w:spacing w:before="80"/>
      <w:ind w:left="2041" w:hanging="2041"/>
    </w:pPr>
  </w:style>
  <w:style w:type="paragraph" w:customStyle="1" w:styleId="Figurelegend">
    <w:name w:val="Figure_legend"/>
    <w:basedOn w:val="Normal"/>
    <w:rsid w:val="00E63C59"/>
    <w:pPr>
      <w:keepNext/>
      <w:keepLines/>
      <w:spacing w:before="20" w:after="20"/>
    </w:pPr>
    <w:rPr>
      <w:sz w:val="18"/>
    </w:rPr>
  </w:style>
  <w:style w:type="paragraph" w:customStyle="1" w:styleId="Tabletext">
    <w:name w:val="Table_text"/>
    <w:basedOn w:val="Normal"/>
    <w:rsid w:val="00AA1543"/>
    <w:pPr>
      <w:tabs>
        <w:tab w:val="left" w:pos="284"/>
        <w:tab w:val="left" w:pos="567"/>
        <w:tab w:val="left" w:pos="851"/>
        <w:tab w:val="left" w:pos="1418"/>
        <w:tab w:val="left" w:pos="1701"/>
        <w:tab w:val="left" w:pos="2552"/>
        <w:tab w:val="left" w:pos="2835"/>
        <w:tab w:val="left" w:pos="3119"/>
        <w:tab w:val="left" w:pos="3402"/>
        <w:tab w:val="left" w:pos="3686"/>
        <w:tab w:val="left" w:pos="3969"/>
      </w:tabs>
      <w:spacing w:before="40" w:after="40"/>
    </w:pPr>
  </w:style>
  <w:style w:type="paragraph" w:customStyle="1" w:styleId="Figurewithouttitle">
    <w:name w:val="Figure_without_title"/>
    <w:basedOn w:val="FigureNo"/>
    <w:next w:val="Normal"/>
    <w:rsid w:val="00E63C59"/>
    <w:pPr>
      <w:keepNext w:val="0"/>
    </w:pPr>
  </w:style>
  <w:style w:type="paragraph" w:styleId="Footer">
    <w:name w:val="footer"/>
    <w:basedOn w:val="Normal"/>
    <w:link w:val="FooterChar"/>
    <w:rsid w:val="00E63C59"/>
    <w:pPr>
      <w:tabs>
        <w:tab w:val="left" w:pos="5954"/>
        <w:tab w:val="right" w:pos="9639"/>
      </w:tabs>
      <w:spacing w:before="0"/>
    </w:pPr>
    <w:rPr>
      <w:caps/>
      <w:noProof/>
      <w:sz w:val="16"/>
    </w:rPr>
  </w:style>
  <w:style w:type="paragraph" w:customStyle="1" w:styleId="FirstFooter">
    <w:name w:val="FirstFooter"/>
    <w:basedOn w:val="Footer"/>
    <w:rsid w:val="00E63C59"/>
    <w:pPr>
      <w:tabs>
        <w:tab w:val="clear" w:pos="5954"/>
        <w:tab w:val="clear" w:pos="9639"/>
      </w:tabs>
      <w:overflowPunct/>
      <w:autoSpaceDE/>
      <w:autoSpaceDN/>
      <w:adjustRightInd/>
      <w:spacing w:before="40"/>
      <w:textAlignment w:val="auto"/>
    </w:pPr>
    <w:rPr>
      <w:caps w:val="0"/>
      <w:noProof w:val="0"/>
    </w:rPr>
  </w:style>
  <w:style w:type="character" w:styleId="FootnoteReference">
    <w:name w:val="footnote reference"/>
    <w:basedOn w:val="DefaultParagraphFont"/>
    <w:rsid w:val="00964CF0"/>
    <w:rPr>
      <w:rFonts w:asciiTheme="minorHAnsi" w:hAnsiTheme="minorHAnsi"/>
      <w:position w:val="6"/>
      <w:sz w:val="18"/>
    </w:rPr>
  </w:style>
  <w:style w:type="paragraph" w:styleId="FootnoteText">
    <w:name w:val="footnote text"/>
    <w:basedOn w:val="Normal"/>
    <w:rsid w:val="00E63C59"/>
    <w:pPr>
      <w:keepLines/>
      <w:tabs>
        <w:tab w:val="left" w:pos="255"/>
      </w:tabs>
    </w:pPr>
  </w:style>
  <w:style w:type="paragraph" w:customStyle="1" w:styleId="Note">
    <w:name w:val="Note"/>
    <w:basedOn w:val="Normal"/>
    <w:rsid w:val="00E63C59"/>
    <w:pPr>
      <w:tabs>
        <w:tab w:val="left" w:pos="284"/>
      </w:tabs>
      <w:spacing w:before="80"/>
    </w:pPr>
  </w:style>
  <w:style w:type="paragraph" w:styleId="Header">
    <w:name w:val="header"/>
    <w:basedOn w:val="Normal"/>
    <w:link w:val="HeaderChar"/>
    <w:uiPriority w:val="99"/>
    <w:rsid w:val="00E63C59"/>
    <w:pPr>
      <w:spacing w:before="0"/>
      <w:jc w:val="center"/>
    </w:pPr>
    <w:rPr>
      <w:sz w:val="18"/>
    </w:rPr>
  </w:style>
  <w:style w:type="paragraph" w:styleId="Index1">
    <w:name w:val="index 1"/>
    <w:basedOn w:val="Normal"/>
    <w:next w:val="Normal"/>
    <w:semiHidden/>
    <w:rsid w:val="00E63C59"/>
  </w:style>
  <w:style w:type="paragraph" w:styleId="Index2">
    <w:name w:val="index 2"/>
    <w:basedOn w:val="Normal"/>
    <w:next w:val="Normal"/>
    <w:semiHidden/>
    <w:rsid w:val="00E63C59"/>
    <w:pPr>
      <w:ind w:left="283"/>
    </w:pPr>
  </w:style>
  <w:style w:type="paragraph" w:styleId="Index3">
    <w:name w:val="index 3"/>
    <w:basedOn w:val="Normal"/>
    <w:next w:val="Normal"/>
    <w:semiHidden/>
    <w:rsid w:val="00E63C59"/>
    <w:pPr>
      <w:ind w:left="566"/>
    </w:pPr>
  </w:style>
  <w:style w:type="paragraph" w:customStyle="1" w:styleId="PartNo">
    <w:name w:val="Part_No"/>
    <w:basedOn w:val="AnnexNo"/>
    <w:next w:val="Partref"/>
    <w:rsid w:val="00E63C59"/>
  </w:style>
  <w:style w:type="paragraph" w:customStyle="1" w:styleId="Partref">
    <w:name w:val="Part_ref"/>
    <w:basedOn w:val="Annexref"/>
    <w:next w:val="Parttitle"/>
    <w:rsid w:val="00E63C59"/>
  </w:style>
  <w:style w:type="paragraph" w:customStyle="1" w:styleId="Parttitle">
    <w:name w:val="Part_title"/>
    <w:basedOn w:val="Annextitle"/>
    <w:next w:val="Normalaftertitle0"/>
    <w:rsid w:val="00E63C59"/>
  </w:style>
  <w:style w:type="paragraph" w:customStyle="1" w:styleId="RecNo">
    <w:name w:val="Rec_No"/>
    <w:basedOn w:val="Normal"/>
    <w:next w:val="Rectitle"/>
    <w:rsid w:val="00E63C59"/>
    <w:pPr>
      <w:keepNext/>
      <w:keepLines/>
      <w:spacing w:before="480"/>
      <w:jc w:val="center"/>
    </w:pPr>
    <w:rPr>
      <w:caps/>
      <w:sz w:val="28"/>
    </w:rPr>
  </w:style>
  <w:style w:type="paragraph" w:customStyle="1" w:styleId="Rectitle">
    <w:name w:val="Rec_title"/>
    <w:basedOn w:val="RecNo"/>
    <w:next w:val="Recref"/>
    <w:rsid w:val="00FD06C7"/>
    <w:pPr>
      <w:spacing w:before="240"/>
    </w:pPr>
    <w:rPr>
      <w:b/>
      <w:caps w:val="0"/>
    </w:rPr>
  </w:style>
  <w:style w:type="paragraph" w:customStyle="1" w:styleId="Recref">
    <w:name w:val="Rec_ref"/>
    <w:basedOn w:val="Rectitle"/>
    <w:next w:val="Recdate"/>
    <w:rsid w:val="00802953"/>
    <w:pPr>
      <w:spacing w:before="120"/>
    </w:pPr>
    <w:rPr>
      <w:b w:val="0"/>
      <w:sz w:val="22"/>
    </w:rPr>
  </w:style>
  <w:style w:type="paragraph" w:customStyle="1" w:styleId="Recdate">
    <w:name w:val="Rec_date"/>
    <w:basedOn w:val="Recref"/>
    <w:next w:val="Normalaftertitle0"/>
    <w:rsid w:val="00964CF0"/>
    <w:pPr>
      <w:jc w:val="right"/>
    </w:pPr>
  </w:style>
  <w:style w:type="paragraph" w:customStyle="1" w:styleId="Questiondate">
    <w:name w:val="Question_date"/>
    <w:basedOn w:val="Recdate"/>
    <w:next w:val="Normalaftertitle0"/>
    <w:rsid w:val="00E63C59"/>
  </w:style>
  <w:style w:type="paragraph" w:customStyle="1" w:styleId="QuestionNo">
    <w:name w:val="Question_No"/>
    <w:basedOn w:val="RecNo"/>
    <w:next w:val="Questiontitle"/>
    <w:rsid w:val="00E63C59"/>
  </w:style>
  <w:style w:type="paragraph" w:customStyle="1" w:styleId="Questiontitle">
    <w:name w:val="Question_title"/>
    <w:basedOn w:val="Rectitle"/>
    <w:next w:val="Questionref"/>
    <w:rsid w:val="00FD06C7"/>
  </w:style>
  <w:style w:type="paragraph" w:customStyle="1" w:styleId="Questionref">
    <w:name w:val="Question_ref"/>
    <w:basedOn w:val="Recref"/>
    <w:next w:val="Questiondate"/>
    <w:rsid w:val="00964CF0"/>
  </w:style>
  <w:style w:type="paragraph" w:customStyle="1" w:styleId="Reftext">
    <w:name w:val="Ref_text"/>
    <w:basedOn w:val="Normal"/>
    <w:rsid w:val="00E63C59"/>
    <w:pPr>
      <w:ind w:left="1134" w:hanging="1134"/>
    </w:pPr>
  </w:style>
  <w:style w:type="paragraph" w:customStyle="1" w:styleId="Reftitle">
    <w:name w:val="Ref_title"/>
    <w:basedOn w:val="Normal"/>
    <w:next w:val="Reftext"/>
    <w:rsid w:val="00E63C59"/>
    <w:pPr>
      <w:spacing w:before="480"/>
      <w:jc w:val="center"/>
    </w:pPr>
    <w:rPr>
      <w:caps/>
    </w:rPr>
  </w:style>
  <w:style w:type="paragraph" w:customStyle="1" w:styleId="Repdate">
    <w:name w:val="Rep_date"/>
    <w:basedOn w:val="Recdate"/>
    <w:next w:val="Normalaftertitle0"/>
    <w:rsid w:val="00E63C59"/>
  </w:style>
  <w:style w:type="paragraph" w:customStyle="1" w:styleId="RepNo">
    <w:name w:val="Rep_No"/>
    <w:basedOn w:val="RecNo"/>
    <w:next w:val="Reptitle"/>
    <w:rsid w:val="00E63C59"/>
  </w:style>
  <w:style w:type="paragraph" w:customStyle="1" w:styleId="Reptitle">
    <w:name w:val="Rep_title"/>
    <w:basedOn w:val="Rectitle"/>
    <w:next w:val="Repref"/>
    <w:rsid w:val="00E63C59"/>
  </w:style>
  <w:style w:type="paragraph" w:customStyle="1" w:styleId="Repref">
    <w:name w:val="Rep_ref"/>
    <w:basedOn w:val="Recref"/>
    <w:next w:val="Repdate"/>
    <w:rsid w:val="00964CF0"/>
  </w:style>
  <w:style w:type="paragraph" w:customStyle="1" w:styleId="Resdate">
    <w:name w:val="Res_date"/>
    <w:basedOn w:val="Recdate"/>
    <w:next w:val="Normalaftertitle0"/>
    <w:rsid w:val="00E63C59"/>
  </w:style>
  <w:style w:type="paragraph" w:customStyle="1" w:styleId="ResNo">
    <w:name w:val="Res_No"/>
    <w:basedOn w:val="RecNo"/>
    <w:next w:val="Restitle"/>
    <w:rsid w:val="00E63C59"/>
  </w:style>
  <w:style w:type="paragraph" w:customStyle="1" w:styleId="Restitle">
    <w:name w:val="Res_title"/>
    <w:basedOn w:val="Rectitle"/>
    <w:next w:val="Resref"/>
    <w:rsid w:val="00E63C59"/>
  </w:style>
  <w:style w:type="paragraph" w:customStyle="1" w:styleId="Resref">
    <w:name w:val="Res_ref"/>
    <w:basedOn w:val="Recref"/>
    <w:next w:val="Resdate"/>
    <w:rsid w:val="00E63C59"/>
  </w:style>
  <w:style w:type="paragraph" w:customStyle="1" w:styleId="SectionNo">
    <w:name w:val="Section_No"/>
    <w:basedOn w:val="AnnexNo"/>
    <w:next w:val="Sectiontitle"/>
    <w:rsid w:val="00E63C59"/>
  </w:style>
  <w:style w:type="paragraph" w:customStyle="1" w:styleId="Sectiontitle">
    <w:name w:val="Section_title"/>
    <w:basedOn w:val="Annextitle"/>
    <w:next w:val="Normalaftertitle0"/>
    <w:rsid w:val="00E63C59"/>
  </w:style>
  <w:style w:type="paragraph" w:customStyle="1" w:styleId="Source">
    <w:name w:val="Source"/>
    <w:basedOn w:val="Normal"/>
    <w:next w:val="Normal"/>
    <w:rsid w:val="00E63C59"/>
    <w:pPr>
      <w:spacing w:before="840"/>
      <w:jc w:val="center"/>
    </w:pPr>
    <w:rPr>
      <w:b/>
      <w:sz w:val="28"/>
    </w:rPr>
  </w:style>
  <w:style w:type="paragraph" w:customStyle="1" w:styleId="SpecialFooter">
    <w:name w:val="Special Footer"/>
    <w:basedOn w:val="Footer"/>
    <w:rsid w:val="00E63C59"/>
    <w:pPr>
      <w:tabs>
        <w:tab w:val="left" w:pos="567"/>
        <w:tab w:val="left" w:pos="1134"/>
        <w:tab w:val="left" w:pos="1701"/>
        <w:tab w:val="left" w:pos="2268"/>
        <w:tab w:val="left" w:pos="2835"/>
      </w:tabs>
      <w:jc w:val="both"/>
    </w:pPr>
    <w:rPr>
      <w:caps w:val="0"/>
      <w:noProof w:val="0"/>
    </w:rPr>
  </w:style>
  <w:style w:type="paragraph" w:customStyle="1" w:styleId="Tablehead">
    <w:name w:val="Table_head"/>
    <w:basedOn w:val="Tabletext"/>
    <w:next w:val="Tabletext"/>
    <w:rsid w:val="00964CF0"/>
    <w:pPr>
      <w:keepNext/>
      <w:spacing w:before="80" w:after="80"/>
      <w:jc w:val="center"/>
    </w:pPr>
    <w:rPr>
      <w:b/>
    </w:rPr>
  </w:style>
  <w:style w:type="paragraph" w:customStyle="1" w:styleId="Tablelegend">
    <w:name w:val="Table_legend"/>
    <w:basedOn w:val="Tabletext"/>
    <w:rsid w:val="00E63C59"/>
    <w:pPr>
      <w:tabs>
        <w:tab w:val="clear" w:pos="284"/>
      </w:tabs>
      <w:spacing w:before="120"/>
    </w:pPr>
  </w:style>
  <w:style w:type="paragraph" w:customStyle="1" w:styleId="TableNo">
    <w:name w:val="Table_No"/>
    <w:basedOn w:val="Normal"/>
    <w:next w:val="Tabletitle"/>
    <w:rsid w:val="00E63C59"/>
    <w:pPr>
      <w:keepNext/>
      <w:spacing w:before="560" w:after="120"/>
      <w:jc w:val="center"/>
    </w:pPr>
    <w:rPr>
      <w:caps/>
      <w:sz w:val="20"/>
    </w:rPr>
  </w:style>
  <w:style w:type="paragraph" w:customStyle="1" w:styleId="Tabletitle">
    <w:name w:val="Table_title"/>
    <w:basedOn w:val="Normal"/>
    <w:next w:val="Tabletext"/>
    <w:rsid w:val="00964CF0"/>
    <w:pPr>
      <w:keepNext/>
      <w:keepLines/>
      <w:spacing w:before="0" w:after="120"/>
      <w:jc w:val="center"/>
    </w:pPr>
    <w:rPr>
      <w:b/>
      <w:sz w:val="20"/>
    </w:rPr>
  </w:style>
  <w:style w:type="paragraph" w:customStyle="1" w:styleId="Tableref">
    <w:name w:val="Table_ref"/>
    <w:basedOn w:val="Normal"/>
    <w:next w:val="Tabletitle"/>
    <w:rsid w:val="00E63C59"/>
    <w:pPr>
      <w:keepNext/>
      <w:spacing w:before="560"/>
      <w:jc w:val="center"/>
    </w:pPr>
    <w:rPr>
      <w:sz w:val="20"/>
    </w:rPr>
  </w:style>
  <w:style w:type="paragraph" w:customStyle="1" w:styleId="Title1">
    <w:name w:val="Title 1"/>
    <w:basedOn w:val="Source"/>
    <w:next w:val="Title2"/>
    <w:rsid w:val="00E63C59"/>
    <w:pPr>
      <w:tabs>
        <w:tab w:val="left" w:pos="567"/>
        <w:tab w:val="left" w:pos="1701"/>
        <w:tab w:val="left" w:pos="2835"/>
      </w:tabs>
      <w:spacing w:before="240"/>
    </w:pPr>
    <w:rPr>
      <w:b w:val="0"/>
      <w:caps/>
    </w:rPr>
  </w:style>
  <w:style w:type="paragraph" w:customStyle="1" w:styleId="Title2">
    <w:name w:val="Title 2"/>
    <w:basedOn w:val="Source"/>
    <w:next w:val="Title3"/>
    <w:rsid w:val="00E63C59"/>
    <w:pPr>
      <w:overflowPunct/>
      <w:autoSpaceDE/>
      <w:autoSpaceDN/>
      <w:adjustRightInd/>
      <w:spacing w:before="480"/>
      <w:textAlignment w:val="auto"/>
    </w:pPr>
    <w:rPr>
      <w:b w:val="0"/>
      <w:caps/>
    </w:rPr>
  </w:style>
  <w:style w:type="paragraph" w:customStyle="1" w:styleId="Title3">
    <w:name w:val="Title 3"/>
    <w:basedOn w:val="Title2"/>
    <w:next w:val="Title4"/>
    <w:rsid w:val="00E63C59"/>
    <w:pPr>
      <w:spacing w:before="240"/>
    </w:pPr>
    <w:rPr>
      <w:caps w:val="0"/>
    </w:rPr>
  </w:style>
  <w:style w:type="paragraph" w:customStyle="1" w:styleId="Title4">
    <w:name w:val="Title 4"/>
    <w:basedOn w:val="Title3"/>
    <w:next w:val="Heading1"/>
    <w:rsid w:val="00E63C59"/>
    <w:rPr>
      <w:b/>
    </w:rPr>
  </w:style>
  <w:style w:type="paragraph" w:customStyle="1" w:styleId="toc0">
    <w:name w:val="toc 0"/>
    <w:basedOn w:val="Normal"/>
    <w:next w:val="TOC1"/>
    <w:rsid w:val="00E63C59"/>
    <w:pPr>
      <w:tabs>
        <w:tab w:val="right" w:pos="9781"/>
      </w:tabs>
    </w:pPr>
    <w:rPr>
      <w:b/>
    </w:rPr>
  </w:style>
  <w:style w:type="paragraph" w:styleId="TOC1">
    <w:name w:val="toc 1"/>
    <w:basedOn w:val="Normal"/>
    <w:rsid w:val="00E63C59"/>
    <w:pPr>
      <w:keepLines/>
      <w:tabs>
        <w:tab w:val="left" w:pos="567"/>
        <w:tab w:val="left" w:leader="dot" w:pos="7938"/>
        <w:tab w:val="center" w:pos="9526"/>
      </w:tabs>
      <w:spacing w:before="240"/>
      <w:ind w:left="567" w:hanging="567"/>
    </w:pPr>
  </w:style>
  <w:style w:type="paragraph" w:styleId="TOC2">
    <w:name w:val="toc 2"/>
    <w:basedOn w:val="TOC1"/>
    <w:rsid w:val="00E63C59"/>
    <w:pPr>
      <w:spacing w:before="120"/>
    </w:pPr>
  </w:style>
  <w:style w:type="paragraph" w:styleId="TOC3">
    <w:name w:val="toc 3"/>
    <w:basedOn w:val="TOC2"/>
    <w:rsid w:val="00E63C59"/>
  </w:style>
  <w:style w:type="paragraph" w:styleId="TOC4">
    <w:name w:val="toc 4"/>
    <w:basedOn w:val="TOC3"/>
    <w:rsid w:val="00E63C59"/>
  </w:style>
  <w:style w:type="paragraph" w:styleId="TOC5">
    <w:name w:val="toc 5"/>
    <w:basedOn w:val="TOC4"/>
    <w:rsid w:val="00E63C59"/>
  </w:style>
  <w:style w:type="paragraph" w:styleId="TOC6">
    <w:name w:val="toc 6"/>
    <w:basedOn w:val="TOC4"/>
    <w:semiHidden/>
    <w:rsid w:val="00E63C59"/>
  </w:style>
  <w:style w:type="paragraph" w:styleId="TOC7">
    <w:name w:val="toc 7"/>
    <w:basedOn w:val="TOC4"/>
    <w:semiHidden/>
    <w:rsid w:val="00E63C59"/>
  </w:style>
  <w:style w:type="paragraph" w:styleId="TOC8">
    <w:name w:val="toc 8"/>
    <w:basedOn w:val="TOC4"/>
    <w:semiHidden/>
    <w:rsid w:val="00E63C59"/>
  </w:style>
  <w:style w:type="character" w:customStyle="1" w:styleId="Appdef">
    <w:name w:val="App_def"/>
    <w:basedOn w:val="DefaultParagraphFont"/>
    <w:rsid w:val="00FD06C7"/>
    <w:rPr>
      <w:rFonts w:asciiTheme="minorHAnsi" w:hAnsiTheme="minorHAnsi"/>
      <w:b/>
      <w:sz w:val="28"/>
    </w:rPr>
  </w:style>
  <w:style w:type="character" w:customStyle="1" w:styleId="Appref">
    <w:name w:val="App_ref"/>
    <w:basedOn w:val="DefaultParagraphFont"/>
    <w:rsid w:val="00FD06C7"/>
    <w:rPr>
      <w:rFonts w:asciiTheme="minorHAnsi" w:hAnsiTheme="minorHAnsi"/>
      <w:sz w:val="28"/>
    </w:rPr>
  </w:style>
  <w:style w:type="character" w:customStyle="1" w:styleId="Artdef">
    <w:name w:val="Art_def"/>
    <w:basedOn w:val="DefaultParagraphFont"/>
    <w:rsid w:val="00802953"/>
    <w:rPr>
      <w:rFonts w:asciiTheme="minorHAnsi" w:hAnsiTheme="minorHAnsi"/>
      <w:b/>
    </w:rPr>
  </w:style>
  <w:style w:type="character" w:customStyle="1" w:styleId="Artref">
    <w:name w:val="Art_ref"/>
    <w:basedOn w:val="DefaultParagraphFont"/>
    <w:rsid w:val="00E63C59"/>
  </w:style>
  <w:style w:type="character" w:customStyle="1" w:styleId="Recdef">
    <w:name w:val="Rec_def"/>
    <w:basedOn w:val="DefaultParagraphFont"/>
    <w:rsid w:val="00964CF0"/>
    <w:rPr>
      <w:rFonts w:asciiTheme="minorHAnsi" w:hAnsiTheme="minorHAnsi"/>
      <w:b/>
      <w:sz w:val="22"/>
    </w:rPr>
  </w:style>
  <w:style w:type="character" w:customStyle="1" w:styleId="Resdef">
    <w:name w:val="Res_def"/>
    <w:basedOn w:val="DefaultParagraphFont"/>
    <w:rsid w:val="00964CF0"/>
    <w:rPr>
      <w:rFonts w:asciiTheme="minorHAnsi" w:hAnsiTheme="minorHAnsi"/>
      <w:b/>
      <w:sz w:val="22"/>
    </w:rPr>
  </w:style>
  <w:style w:type="character" w:customStyle="1" w:styleId="Tablefreq">
    <w:name w:val="Table_freq"/>
    <w:basedOn w:val="DefaultParagraphFont"/>
    <w:rsid w:val="00E63C59"/>
    <w:rPr>
      <w:b/>
      <w:color w:val="auto"/>
      <w:sz w:val="20"/>
    </w:rPr>
  </w:style>
  <w:style w:type="paragraph" w:customStyle="1" w:styleId="Formal">
    <w:name w:val="Formal"/>
    <w:basedOn w:val="ASN1"/>
    <w:rsid w:val="00D02712"/>
    <w:rPr>
      <w:b w:val="0"/>
    </w:rPr>
  </w:style>
  <w:style w:type="paragraph" w:customStyle="1" w:styleId="Section1">
    <w:name w:val="Section_1"/>
    <w:basedOn w:val="Normal"/>
    <w:rsid w:val="00E63C59"/>
    <w:pPr>
      <w:tabs>
        <w:tab w:val="center" w:pos="4820"/>
      </w:tabs>
      <w:spacing w:before="360"/>
      <w:jc w:val="center"/>
    </w:pPr>
    <w:rPr>
      <w:b/>
    </w:rPr>
  </w:style>
  <w:style w:type="paragraph" w:customStyle="1" w:styleId="Section2">
    <w:name w:val="Section_2"/>
    <w:basedOn w:val="Section1"/>
    <w:rsid w:val="00E63C59"/>
    <w:rPr>
      <w:b w:val="0"/>
      <w:i/>
    </w:rPr>
  </w:style>
  <w:style w:type="paragraph" w:customStyle="1" w:styleId="Headingi">
    <w:name w:val="Heading_i"/>
    <w:basedOn w:val="Normal"/>
    <w:next w:val="Normal"/>
    <w:rsid w:val="00964CF0"/>
    <w:pPr>
      <w:keepNext/>
      <w:spacing w:before="160"/>
    </w:pPr>
    <w:rPr>
      <w:i/>
    </w:rPr>
  </w:style>
  <w:style w:type="paragraph" w:customStyle="1" w:styleId="Headingb">
    <w:name w:val="Heading_b"/>
    <w:basedOn w:val="Normal"/>
    <w:next w:val="Normal"/>
    <w:rsid w:val="00964CF0"/>
    <w:pPr>
      <w:keepNext/>
      <w:spacing w:before="160"/>
    </w:pPr>
    <w:rPr>
      <w:b/>
    </w:rPr>
  </w:style>
  <w:style w:type="paragraph" w:customStyle="1" w:styleId="Figure">
    <w:name w:val="Figure"/>
    <w:basedOn w:val="Normal"/>
    <w:next w:val="Figuretitle"/>
    <w:rsid w:val="00E63C59"/>
    <w:pPr>
      <w:keepNext/>
      <w:keepLines/>
      <w:jc w:val="center"/>
    </w:pPr>
  </w:style>
  <w:style w:type="character" w:styleId="PageNumber">
    <w:name w:val="page number"/>
    <w:basedOn w:val="DefaultParagraphFont"/>
    <w:rsid w:val="00E63C59"/>
  </w:style>
  <w:style w:type="paragraph" w:customStyle="1" w:styleId="Figuretitle">
    <w:name w:val="Figure_title"/>
    <w:basedOn w:val="Tabletitle"/>
    <w:next w:val="Normal"/>
    <w:rsid w:val="00FD06C7"/>
    <w:pPr>
      <w:spacing w:after="480"/>
    </w:pPr>
  </w:style>
  <w:style w:type="paragraph" w:customStyle="1" w:styleId="FigureNo">
    <w:name w:val="Figure_No"/>
    <w:basedOn w:val="Normal"/>
    <w:next w:val="Figuretitle"/>
    <w:rsid w:val="00E63C59"/>
    <w:pPr>
      <w:keepNext/>
      <w:keepLines/>
      <w:spacing w:before="480" w:after="120"/>
      <w:jc w:val="center"/>
    </w:pPr>
    <w:rPr>
      <w:caps/>
      <w:sz w:val="20"/>
    </w:rPr>
  </w:style>
  <w:style w:type="paragraph" w:customStyle="1" w:styleId="AnnexNo">
    <w:name w:val="Annex_No"/>
    <w:basedOn w:val="Normal"/>
    <w:next w:val="Normal"/>
    <w:rsid w:val="00977A25"/>
    <w:pPr>
      <w:keepNext/>
      <w:keepLines/>
      <w:spacing w:before="480" w:after="80"/>
      <w:jc w:val="center"/>
    </w:pPr>
    <w:rPr>
      <w:bCs/>
      <w:sz w:val="28"/>
    </w:rPr>
  </w:style>
  <w:style w:type="paragraph" w:customStyle="1" w:styleId="Annexref">
    <w:name w:val="Annex_ref"/>
    <w:basedOn w:val="Normal"/>
    <w:next w:val="Normal"/>
    <w:rsid w:val="00E63C59"/>
    <w:pPr>
      <w:keepNext/>
      <w:keepLines/>
      <w:spacing w:after="280"/>
      <w:jc w:val="center"/>
    </w:pPr>
  </w:style>
  <w:style w:type="paragraph" w:customStyle="1" w:styleId="Annextitle">
    <w:name w:val="Annex_title"/>
    <w:basedOn w:val="Normal"/>
    <w:next w:val="Normal"/>
    <w:rsid w:val="00FD06C7"/>
    <w:pPr>
      <w:keepNext/>
      <w:keepLines/>
      <w:spacing w:before="240" w:after="280"/>
      <w:jc w:val="center"/>
    </w:pPr>
    <w:rPr>
      <w:b/>
      <w:sz w:val="28"/>
    </w:rPr>
  </w:style>
  <w:style w:type="paragraph" w:customStyle="1" w:styleId="AppendixNo">
    <w:name w:val="Appendix_No"/>
    <w:basedOn w:val="AnnexNo"/>
    <w:next w:val="Annexref"/>
    <w:rsid w:val="00E63C59"/>
  </w:style>
  <w:style w:type="paragraph" w:customStyle="1" w:styleId="Appendixref">
    <w:name w:val="Appendix_ref"/>
    <w:basedOn w:val="Annexref"/>
    <w:next w:val="Annextitle"/>
    <w:rsid w:val="00E63C59"/>
  </w:style>
  <w:style w:type="paragraph" w:customStyle="1" w:styleId="Appendixtitle">
    <w:name w:val="Appendix_title"/>
    <w:basedOn w:val="Annextitle"/>
    <w:next w:val="Normal"/>
    <w:rsid w:val="00FD06C7"/>
  </w:style>
  <w:style w:type="paragraph" w:customStyle="1" w:styleId="Border">
    <w:name w:val="Border"/>
    <w:basedOn w:val="Tabletext"/>
    <w:rsid w:val="00E63C59"/>
    <w:pPr>
      <w:pBdr>
        <w:bottom w:val="single" w:sz="6" w:space="0" w:color="auto"/>
      </w:pBdr>
      <w:tabs>
        <w:tab w:val="clear" w:pos="284"/>
        <w:tab w:val="clear" w:pos="851"/>
        <w:tab w:val="clear" w:pos="1418"/>
        <w:tab w:val="clear" w:pos="1701"/>
        <w:tab w:val="clear" w:pos="1985"/>
        <w:tab w:val="clear" w:pos="2552"/>
        <w:tab w:val="clear" w:pos="2835"/>
        <w:tab w:val="clear" w:pos="3119"/>
        <w:tab w:val="clear" w:pos="3402"/>
        <w:tab w:val="clear" w:pos="3686"/>
        <w:tab w:val="clear" w:pos="3969"/>
        <w:tab w:val="left" w:pos="170"/>
        <w:tab w:val="left" w:pos="737"/>
        <w:tab w:val="left" w:pos="2977"/>
        <w:tab w:val="left" w:pos="3266"/>
      </w:tabs>
      <w:spacing w:before="0" w:after="0" w:line="10" w:lineRule="exact"/>
      <w:ind w:left="28" w:right="28"/>
      <w:jc w:val="center"/>
    </w:pPr>
    <w:rPr>
      <w:b/>
      <w:noProof/>
    </w:rPr>
  </w:style>
  <w:style w:type="paragraph" w:styleId="NormalIndent">
    <w:name w:val="Normal Indent"/>
    <w:basedOn w:val="Normal"/>
    <w:rsid w:val="00E63C59"/>
    <w:pPr>
      <w:ind w:left="1134"/>
    </w:pPr>
  </w:style>
  <w:style w:type="paragraph" w:styleId="Index4">
    <w:name w:val="index 4"/>
    <w:basedOn w:val="Normal"/>
    <w:next w:val="Normal"/>
    <w:rsid w:val="00E63C59"/>
    <w:pPr>
      <w:ind w:left="849"/>
    </w:pPr>
  </w:style>
  <w:style w:type="paragraph" w:styleId="Index5">
    <w:name w:val="index 5"/>
    <w:basedOn w:val="Normal"/>
    <w:next w:val="Normal"/>
    <w:rsid w:val="00E63C59"/>
    <w:pPr>
      <w:ind w:left="1132"/>
    </w:pPr>
  </w:style>
  <w:style w:type="paragraph" w:styleId="Index6">
    <w:name w:val="index 6"/>
    <w:basedOn w:val="Normal"/>
    <w:next w:val="Normal"/>
    <w:rsid w:val="00E63C59"/>
    <w:pPr>
      <w:ind w:left="1415"/>
    </w:pPr>
  </w:style>
  <w:style w:type="paragraph" w:styleId="Index7">
    <w:name w:val="index 7"/>
    <w:basedOn w:val="Normal"/>
    <w:next w:val="Normal"/>
    <w:rsid w:val="00E63C59"/>
    <w:pPr>
      <w:ind w:left="1698"/>
    </w:pPr>
  </w:style>
  <w:style w:type="paragraph" w:styleId="IndexHeading">
    <w:name w:val="index heading"/>
    <w:basedOn w:val="Normal"/>
    <w:next w:val="Index1"/>
    <w:rsid w:val="00E63C59"/>
  </w:style>
  <w:style w:type="character" w:styleId="LineNumber">
    <w:name w:val="line number"/>
    <w:basedOn w:val="DefaultParagraphFont"/>
    <w:rsid w:val="00E63C59"/>
  </w:style>
  <w:style w:type="paragraph" w:customStyle="1" w:styleId="Normalaftertitle0">
    <w:name w:val="Normal after title"/>
    <w:basedOn w:val="Normal"/>
    <w:next w:val="Normal"/>
    <w:rsid w:val="00E63C59"/>
    <w:pPr>
      <w:spacing w:before="280"/>
    </w:pPr>
  </w:style>
  <w:style w:type="paragraph" w:customStyle="1" w:styleId="Proposal">
    <w:name w:val="Proposal"/>
    <w:basedOn w:val="Normal"/>
    <w:next w:val="Normal"/>
    <w:rsid w:val="00E63C59"/>
    <w:pPr>
      <w:keepNext/>
      <w:spacing w:before="240"/>
    </w:pPr>
    <w:rPr>
      <w:rFonts w:hAnsi="Times New Roman Bold"/>
    </w:rPr>
  </w:style>
  <w:style w:type="paragraph" w:customStyle="1" w:styleId="Reasons">
    <w:name w:val="Reasons"/>
    <w:basedOn w:val="Normal"/>
    <w:qFormat/>
    <w:rsid w:val="00E63C59"/>
  </w:style>
  <w:style w:type="paragraph" w:customStyle="1" w:styleId="Section3">
    <w:name w:val="Section_3"/>
    <w:basedOn w:val="Section1"/>
    <w:rsid w:val="00E63C59"/>
    <w:rPr>
      <w:b w:val="0"/>
    </w:rPr>
  </w:style>
  <w:style w:type="paragraph" w:customStyle="1" w:styleId="TableTextS5">
    <w:name w:val="Table_TextS5"/>
    <w:basedOn w:val="Normal"/>
    <w:rsid w:val="00E63C59"/>
    <w:pPr>
      <w:tabs>
        <w:tab w:val="left" w:pos="170"/>
        <w:tab w:val="left" w:pos="567"/>
        <w:tab w:val="left" w:pos="737"/>
        <w:tab w:val="left" w:pos="2977"/>
        <w:tab w:val="left" w:pos="3266"/>
      </w:tabs>
      <w:spacing w:before="40" w:after="40"/>
    </w:pPr>
    <w:rPr>
      <w:sz w:val="20"/>
    </w:rPr>
  </w:style>
  <w:style w:type="paragraph" w:styleId="BalloonText">
    <w:name w:val="Balloon Text"/>
    <w:basedOn w:val="Normal"/>
    <w:link w:val="BalloonTextChar"/>
    <w:rsid w:val="00B83461"/>
    <w:pPr>
      <w:spacing w:before="0"/>
    </w:pPr>
    <w:rPr>
      <w:rFonts w:ascii="Tahoma" w:hAnsi="Tahoma" w:cs="Tahoma"/>
      <w:sz w:val="16"/>
      <w:szCs w:val="16"/>
    </w:rPr>
  </w:style>
  <w:style w:type="character" w:customStyle="1" w:styleId="BalloonTextChar">
    <w:name w:val="Balloon Text Char"/>
    <w:basedOn w:val="DefaultParagraphFont"/>
    <w:link w:val="BalloonText"/>
    <w:rsid w:val="00B83461"/>
    <w:rPr>
      <w:rFonts w:ascii="Tahoma" w:hAnsi="Tahoma" w:cs="Tahoma"/>
      <w:sz w:val="16"/>
      <w:szCs w:val="16"/>
      <w:lang w:val="en-GB" w:eastAsia="en-US"/>
    </w:rPr>
  </w:style>
  <w:style w:type="paragraph" w:customStyle="1" w:styleId="LetterEnd">
    <w:name w:val="Letter_End"/>
    <w:basedOn w:val="Normal"/>
    <w:rsid w:val="0087300D"/>
    <w:pPr>
      <w:tabs>
        <w:tab w:val="left" w:pos="1361"/>
        <w:tab w:val="left" w:pos="1758"/>
        <w:tab w:val="left" w:pos="2155"/>
        <w:tab w:val="left" w:pos="2552"/>
      </w:tabs>
      <w:overflowPunct/>
      <w:autoSpaceDE/>
      <w:autoSpaceDN/>
      <w:adjustRightInd/>
      <w:spacing w:before="284"/>
      <w:ind w:left="567" w:firstLine="851"/>
      <w:textAlignment w:val="auto"/>
    </w:pPr>
  </w:style>
  <w:style w:type="paragraph" w:customStyle="1" w:styleId="LetterStart">
    <w:name w:val="Letter_Start"/>
    <w:basedOn w:val="Normal"/>
    <w:rsid w:val="0087300D"/>
    <w:pPr>
      <w:tabs>
        <w:tab w:val="left" w:pos="1361"/>
        <w:tab w:val="left" w:pos="1758"/>
        <w:tab w:val="left" w:pos="2155"/>
        <w:tab w:val="left" w:pos="2552"/>
      </w:tabs>
      <w:overflowPunct/>
      <w:autoSpaceDE/>
      <w:autoSpaceDN/>
      <w:adjustRightInd/>
      <w:spacing w:before="284"/>
      <w:ind w:left="567"/>
      <w:textAlignment w:val="auto"/>
    </w:pPr>
  </w:style>
  <w:style w:type="character" w:styleId="Hyperlink">
    <w:name w:val="Hyperlink"/>
    <w:aliases w:val="超级链接,CEO_Hyperlink,超?级链,Style 58,超????,하이퍼링크2,超链接1,하이퍼링크21,超??级链Ú,fL????,fL?级,超??级链,超?级链Ú,’´?级链,’´????,’´??级链Ú,’´??级,超?级链ïÈ,õ±?级链,õ±链ïÈ1,õ±???"/>
    <w:basedOn w:val="DefaultParagraphFont"/>
    <w:uiPriority w:val="99"/>
    <w:qFormat/>
    <w:rsid w:val="0087300D"/>
    <w:rPr>
      <w:color w:val="0000FF"/>
      <w:u w:val="single"/>
    </w:rPr>
  </w:style>
  <w:style w:type="paragraph" w:styleId="BodyText2">
    <w:name w:val="Body Text 2"/>
    <w:basedOn w:val="Normal"/>
    <w:link w:val="BodyText2Char"/>
    <w:rsid w:val="0087300D"/>
    <w:pPr>
      <w:tabs>
        <w:tab w:val="left" w:pos="1418"/>
        <w:tab w:val="left" w:pos="1702"/>
        <w:tab w:val="left" w:pos="2160"/>
      </w:tabs>
      <w:overflowPunct/>
      <w:autoSpaceDE/>
      <w:autoSpaceDN/>
      <w:adjustRightInd/>
      <w:ind w:right="92"/>
      <w:textAlignment w:val="auto"/>
    </w:pPr>
  </w:style>
  <w:style w:type="character" w:customStyle="1" w:styleId="BodyText2Char">
    <w:name w:val="Body Text 2 Char"/>
    <w:basedOn w:val="DefaultParagraphFont"/>
    <w:link w:val="BodyText2"/>
    <w:rsid w:val="0087300D"/>
    <w:rPr>
      <w:rFonts w:ascii="Times New Roman" w:hAnsi="Times New Roman"/>
      <w:sz w:val="24"/>
      <w:lang w:val="en-GB" w:eastAsia="en-US"/>
    </w:rPr>
  </w:style>
  <w:style w:type="paragraph" w:styleId="BodyText3">
    <w:name w:val="Body Text 3"/>
    <w:basedOn w:val="Normal"/>
    <w:link w:val="BodyText3Char"/>
    <w:rsid w:val="0087300D"/>
    <w:pPr>
      <w:overflowPunct/>
      <w:autoSpaceDE/>
      <w:autoSpaceDN/>
      <w:adjustRightInd/>
      <w:spacing w:before="1701"/>
      <w:ind w:right="91"/>
      <w:textAlignment w:val="auto"/>
    </w:pPr>
  </w:style>
  <w:style w:type="character" w:customStyle="1" w:styleId="BodyText3Char">
    <w:name w:val="Body Text 3 Char"/>
    <w:basedOn w:val="DefaultParagraphFont"/>
    <w:link w:val="BodyText3"/>
    <w:rsid w:val="0087300D"/>
    <w:rPr>
      <w:rFonts w:ascii="Times New Roman" w:hAnsi="Times New Roman"/>
      <w:sz w:val="24"/>
      <w:lang w:val="en-GB" w:eastAsia="en-US"/>
    </w:rPr>
  </w:style>
  <w:style w:type="character" w:styleId="FollowedHyperlink">
    <w:name w:val="FollowedHyperlink"/>
    <w:basedOn w:val="DefaultParagraphFont"/>
    <w:rsid w:val="00AD7192"/>
    <w:rPr>
      <w:color w:val="800080" w:themeColor="followedHyperlink"/>
      <w:u w:val="single"/>
    </w:rPr>
  </w:style>
  <w:style w:type="character" w:customStyle="1" w:styleId="HeaderChar">
    <w:name w:val="Header Char"/>
    <w:basedOn w:val="DefaultParagraphFont"/>
    <w:link w:val="Header"/>
    <w:uiPriority w:val="99"/>
    <w:rsid w:val="00C740E1"/>
    <w:rPr>
      <w:rFonts w:asciiTheme="minorHAnsi" w:hAnsiTheme="minorHAnsi"/>
      <w:sz w:val="18"/>
      <w:lang w:val="en-GB" w:eastAsia="en-US"/>
    </w:rPr>
  </w:style>
  <w:style w:type="paragraph" w:styleId="ListParagraph">
    <w:name w:val="List Paragraph"/>
    <w:basedOn w:val="Normal"/>
    <w:uiPriority w:val="34"/>
    <w:qFormat/>
    <w:rsid w:val="00501F4A"/>
    <w:pPr>
      <w:overflowPunct/>
      <w:autoSpaceDE/>
      <w:autoSpaceDN/>
      <w:adjustRightInd/>
      <w:ind w:left="720"/>
      <w:contextualSpacing/>
      <w:textAlignment w:val="auto"/>
    </w:pPr>
    <w:rPr>
      <w:rFonts w:ascii="Times New Roman" w:hAnsi="Times New Roman"/>
    </w:rPr>
  </w:style>
  <w:style w:type="paragraph" w:styleId="NormalWeb">
    <w:name w:val="Normal (Web)"/>
    <w:basedOn w:val="Normal"/>
    <w:rsid w:val="00384E5D"/>
    <w:pPr>
      <w:tabs>
        <w:tab w:val="clear" w:pos="794"/>
        <w:tab w:val="clear" w:pos="1191"/>
        <w:tab w:val="clear" w:pos="1588"/>
        <w:tab w:val="clear" w:pos="1985"/>
      </w:tabs>
      <w:overflowPunct/>
      <w:autoSpaceDE/>
      <w:autoSpaceDN/>
      <w:adjustRightInd/>
      <w:spacing w:after="100" w:line="240" w:lineRule="atLeast"/>
      <w:textAlignment w:val="auto"/>
    </w:pPr>
    <w:rPr>
      <w:rFonts w:ascii="Verdana" w:eastAsia="SimSun" w:hAnsi="Verdana"/>
      <w:sz w:val="18"/>
      <w:szCs w:val="18"/>
      <w:lang w:val="en-US" w:eastAsia="zh-CN"/>
    </w:rPr>
  </w:style>
  <w:style w:type="paragraph" w:styleId="PlainText">
    <w:name w:val="Plain Text"/>
    <w:basedOn w:val="Normal"/>
    <w:link w:val="PlainTextChar"/>
    <w:uiPriority w:val="99"/>
    <w:unhideWhenUsed/>
    <w:rsid w:val="00384E5D"/>
    <w:pPr>
      <w:tabs>
        <w:tab w:val="clear" w:pos="794"/>
        <w:tab w:val="clear" w:pos="1191"/>
        <w:tab w:val="clear" w:pos="1588"/>
        <w:tab w:val="clear" w:pos="1985"/>
      </w:tabs>
      <w:overflowPunct/>
      <w:autoSpaceDE/>
      <w:autoSpaceDN/>
      <w:adjustRightInd/>
      <w:spacing w:before="0"/>
      <w:textAlignment w:val="auto"/>
    </w:pPr>
    <w:rPr>
      <w:rFonts w:ascii="Times New Roman" w:hAnsi="Times New Roman"/>
      <w:sz w:val="21"/>
      <w:szCs w:val="21"/>
      <w:lang w:val="en-US" w:eastAsia="zh-CN"/>
    </w:rPr>
  </w:style>
  <w:style w:type="character" w:customStyle="1" w:styleId="PlainTextChar">
    <w:name w:val="Plain Text Char"/>
    <w:basedOn w:val="DefaultParagraphFont"/>
    <w:link w:val="PlainText"/>
    <w:uiPriority w:val="99"/>
    <w:rsid w:val="00384E5D"/>
    <w:rPr>
      <w:rFonts w:ascii="Times New Roman" w:eastAsiaTheme="minorEastAsia" w:hAnsi="Times New Roman"/>
      <w:sz w:val="21"/>
      <w:szCs w:val="21"/>
    </w:rPr>
  </w:style>
  <w:style w:type="character" w:customStyle="1" w:styleId="FooterChar">
    <w:name w:val="Footer Char"/>
    <w:basedOn w:val="DefaultParagraphFont"/>
    <w:link w:val="Footer"/>
    <w:rsid w:val="00DA6274"/>
    <w:rPr>
      <w:rFonts w:asciiTheme="minorHAnsi" w:hAnsiTheme="minorHAnsi"/>
      <w:caps/>
      <w:noProof/>
      <w:sz w:val="16"/>
      <w:lang w:val="en-GB" w:eastAsia="en-US"/>
    </w:rPr>
  </w:style>
  <w:style w:type="character" w:styleId="CommentReference">
    <w:name w:val="annotation reference"/>
    <w:basedOn w:val="DefaultParagraphFont"/>
    <w:semiHidden/>
    <w:unhideWhenUsed/>
    <w:rsid w:val="005444BD"/>
    <w:rPr>
      <w:sz w:val="16"/>
      <w:szCs w:val="16"/>
    </w:rPr>
  </w:style>
  <w:style w:type="paragraph" w:styleId="CommentText">
    <w:name w:val="annotation text"/>
    <w:basedOn w:val="Normal"/>
    <w:link w:val="CommentTextChar"/>
    <w:unhideWhenUsed/>
    <w:rsid w:val="005444BD"/>
    <w:rPr>
      <w:sz w:val="20"/>
    </w:rPr>
  </w:style>
  <w:style w:type="character" w:customStyle="1" w:styleId="CommentTextChar">
    <w:name w:val="Comment Text Char"/>
    <w:basedOn w:val="DefaultParagraphFont"/>
    <w:link w:val="CommentText"/>
    <w:rsid w:val="005444BD"/>
    <w:rPr>
      <w:rFonts w:asciiTheme="minorHAnsi" w:hAnsiTheme="minorHAnsi"/>
      <w:lang w:val="en-GB" w:eastAsia="en-US"/>
    </w:rPr>
  </w:style>
  <w:style w:type="paragraph" w:styleId="CommentSubject">
    <w:name w:val="annotation subject"/>
    <w:basedOn w:val="CommentText"/>
    <w:next w:val="CommentText"/>
    <w:link w:val="CommentSubjectChar"/>
    <w:semiHidden/>
    <w:unhideWhenUsed/>
    <w:rsid w:val="005444BD"/>
    <w:rPr>
      <w:b/>
      <w:bCs/>
    </w:rPr>
  </w:style>
  <w:style w:type="character" w:customStyle="1" w:styleId="CommentSubjectChar">
    <w:name w:val="Comment Subject Char"/>
    <w:basedOn w:val="CommentTextChar"/>
    <w:link w:val="CommentSubject"/>
    <w:semiHidden/>
    <w:rsid w:val="005444BD"/>
    <w:rPr>
      <w:rFonts w:asciiTheme="minorHAnsi" w:hAnsiTheme="minorHAnsi"/>
      <w:b/>
      <w:bCs/>
      <w:lang w:val="en-GB" w:eastAsia="en-US"/>
    </w:rPr>
  </w:style>
  <w:style w:type="paragraph" w:styleId="Revision">
    <w:name w:val="Revision"/>
    <w:hidden/>
    <w:uiPriority w:val="99"/>
    <w:semiHidden/>
    <w:rsid w:val="005444BD"/>
    <w:rPr>
      <w:rFonts w:asciiTheme="minorHAnsi" w:hAnsiTheme="minorHAnsi"/>
      <w:sz w:val="24"/>
      <w:lang w:val="en-GB" w:eastAsia="en-US"/>
    </w:rPr>
  </w:style>
  <w:style w:type="paragraph" w:customStyle="1" w:styleId="TableText0">
    <w:name w:val="Table_Text"/>
    <w:basedOn w:val="Normal"/>
    <w:rsid w:val="005444BD"/>
    <w:pPr>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overflowPunct/>
      <w:autoSpaceDE/>
      <w:autoSpaceDN/>
      <w:adjustRightInd/>
      <w:spacing w:before="40" w:after="40"/>
      <w:textAlignment w:val="auto"/>
    </w:pPr>
    <w:rPr>
      <w:rFonts w:ascii="Times New Roman" w:hAnsi="Times New Roman"/>
    </w:rPr>
  </w:style>
  <w:style w:type="table" w:styleId="TableGrid">
    <w:name w:val="Table Grid"/>
    <w:basedOn w:val="TableNormal"/>
    <w:rsid w:val="00F717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rsid w:val="005777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unhideWhenUsed/>
    <w:rsid w:val="00EF3E65"/>
    <w:rPr>
      <w:color w:val="605E5C"/>
      <w:shd w:val="clear" w:color="auto" w:fill="E1DFDD"/>
    </w:rPr>
  </w:style>
  <w:style w:type="character" w:styleId="Mention">
    <w:name w:val="Mention"/>
    <w:basedOn w:val="DefaultParagraphFont"/>
    <w:uiPriority w:val="99"/>
    <w:unhideWhenUsed/>
    <w:rsid w:val="001D509A"/>
    <w:rPr>
      <w:color w:val="2B579A"/>
      <w:shd w:val="clear" w:color="auto" w:fill="E1DFDD"/>
    </w:rPr>
  </w:style>
  <w:style w:type="character" w:styleId="SmartLink">
    <w:name w:val="Smart Link"/>
    <w:basedOn w:val="DefaultParagraphFont"/>
    <w:uiPriority w:val="99"/>
    <w:semiHidden/>
    <w:unhideWhenUsed/>
    <w:rsid w:val="00B70A70"/>
    <w:rPr>
      <w:color w:val="0000FF"/>
      <w:u w:val="single"/>
      <w:shd w:val="clear" w:color="auto" w:fill="F3F2F1"/>
    </w:rPr>
  </w:style>
  <w:style w:type="paragraph" w:customStyle="1" w:styleId="Docnumber">
    <w:name w:val="Docnumber"/>
    <w:basedOn w:val="Tabletext"/>
    <w:rsid w:val="00AC3046"/>
    <w:pPr>
      <w:framePr w:hSpace="181" w:wrap="around" w:vAnchor="page" w:hAnchor="margin" w:xAlign="center" w:y="664"/>
    </w:pPr>
    <w:rPr>
      <w:rFonts w:ascii="Calibri" w:hAnsi="Calibri"/>
      <w:b/>
      <w:bCs/>
      <w:szCs w:val="22"/>
    </w:rPr>
  </w:style>
  <w:style w:type="paragraph" w:customStyle="1" w:styleId="AgendaItem">
    <w:name w:val="AgendaItem"/>
    <w:basedOn w:val="Normal"/>
    <w:qFormat/>
    <w:rsid w:val="00F94180"/>
    <w:pPr>
      <w:tabs>
        <w:tab w:val="clear" w:pos="794"/>
        <w:tab w:val="left" w:pos="674"/>
      </w:tabs>
      <w:spacing w:before="80"/>
      <w:contextualSpacing/>
    </w:pPr>
    <w:rPr>
      <w:rFonts w:eastAsia="SimSu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31551">
      <w:bodyDiv w:val="1"/>
      <w:marLeft w:val="0"/>
      <w:marRight w:val="0"/>
      <w:marTop w:val="0"/>
      <w:marBottom w:val="0"/>
      <w:divBdr>
        <w:top w:val="none" w:sz="0" w:space="0" w:color="auto"/>
        <w:left w:val="none" w:sz="0" w:space="0" w:color="auto"/>
        <w:bottom w:val="none" w:sz="0" w:space="0" w:color="auto"/>
        <w:right w:val="none" w:sz="0" w:space="0" w:color="auto"/>
      </w:divBdr>
    </w:div>
    <w:div w:id="71588715">
      <w:bodyDiv w:val="1"/>
      <w:marLeft w:val="0"/>
      <w:marRight w:val="0"/>
      <w:marTop w:val="0"/>
      <w:marBottom w:val="0"/>
      <w:divBdr>
        <w:top w:val="none" w:sz="0" w:space="0" w:color="auto"/>
        <w:left w:val="none" w:sz="0" w:space="0" w:color="auto"/>
        <w:bottom w:val="none" w:sz="0" w:space="0" w:color="auto"/>
        <w:right w:val="none" w:sz="0" w:space="0" w:color="auto"/>
      </w:divBdr>
    </w:div>
    <w:div w:id="248077762">
      <w:bodyDiv w:val="1"/>
      <w:marLeft w:val="0"/>
      <w:marRight w:val="0"/>
      <w:marTop w:val="0"/>
      <w:marBottom w:val="0"/>
      <w:divBdr>
        <w:top w:val="none" w:sz="0" w:space="0" w:color="auto"/>
        <w:left w:val="none" w:sz="0" w:space="0" w:color="auto"/>
        <w:bottom w:val="none" w:sz="0" w:space="0" w:color="auto"/>
        <w:right w:val="none" w:sz="0" w:space="0" w:color="auto"/>
      </w:divBdr>
    </w:div>
    <w:div w:id="665785315">
      <w:bodyDiv w:val="1"/>
      <w:marLeft w:val="0"/>
      <w:marRight w:val="0"/>
      <w:marTop w:val="0"/>
      <w:marBottom w:val="0"/>
      <w:divBdr>
        <w:top w:val="none" w:sz="0" w:space="0" w:color="auto"/>
        <w:left w:val="none" w:sz="0" w:space="0" w:color="auto"/>
        <w:bottom w:val="none" w:sz="0" w:space="0" w:color="auto"/>
        <w:right w:val="none" w:sz="0" w:space="0" w:color="auto"/>
      </w:divBdr>
    </w:div>
    <w:div w:id="680469312">
      <w:bodyDiv w:val="1"/>
      <w:marLeft w:val="0"/>
      <w:marRight w:val="0"/>
      <w:marTop w:val="0"/>
      <w:marBottom w:val="0"/>
      <w:divBdr>
        <w:top w:val="none" w:sz="0" w:space="0" w:color="auto"/>
        <w:left w:val="none" w:sz="0" w:space="0" w:color="auto"/>
        <w:bottom w:val="none" w:sz="0" w:space="0" w:color="auto"/>
        <w:right w:val="none" w:sz="0" w:space="0" w:color="auto"/>
      </w:divBdr>
    </w:div>
    <w:div w:id="852501058">
      <w:bodyDiv w:val="1"/>
      <w:marLeft w:val="0"/>
      <w:marRight w:val="0"/>
      <w:marTop w:val="0"/>
      <w:marBottom w:val="0"/>
      <w:divBdr>
        <w:top w:val="none" w:sz="0" w:space="0" w:color="auto"/>
        <w:left w:val="none" w:sz="0" w:space="0" w:color="auto"/>
        <w:bottom w:val="none" w:sz="0" w:space="0" w:color="auto"/>
        <w:right w:val="none" w:sz="0" w:space="0" w:color="auto"/>
      </w:divBdr>
    </w:div>
    <w:div w:id="928348324">
      <w:bodyDiv w:val="1"/>
      <w:marLeft w:val="0"/>
      <w:marRight w:val="0"/>
      <w:marTop w:val="0"/>
      <w:marBottom w:val="0"/>
      <w:divBdr>
        <w:top w:val="none" w:sz="0" w:space="0" w:color="auto"/>
        <w:left w:val="none" w:sz="0" w:space="0" w:color="auto"/>
        <w:bottom w:val="none" w:sz="0" w:space="0" w:color="auto"/>
        <w:right w:val="none" w:sz="0" w:space="0" w:color="auto"/>
      </w:divBdr>
    </w:div>
    <w:div w:id="938105796">
      <w:bodyDiv w:val="1"/>
      <w:marLeft w:val="0"/>
      <w:marRight w:val="0"/>
      <w:marTop w:val="0"/>
      <w:marBottom w:val="0"/>
      <w:divBdr>
        <w:top w:val="none" w:sz="0" w:space="0" w:color="auto"/>
        <w:left w:val="none" w:sz="0" w:space="0" w:color="auto"/>
        <w:bottom w:val="none" w:sz="0" w:space="0" w:color="auto"/>
        <w:right w:val="none" w:sz="0" w:space="0" w:color="auto"/>
      </w:divBdr>
    </w:div>
    <w:div w:id="940261598">
      <w:bodyDiv w:val="1"/>
      <w:marLeft w:val="0"/>
      <w:marRight w:val="0"/>
      <w:marTop w:val="0"/>
      <w:marBottom w:val="0"/>
      <w:divBdr>
        <w:top w:val="none" w:sz="0" w:space="0" w:color="auto"/>
        <w:left w:val="none" w:sz="0" w:space="0" w:color="auto"/>
        <w:bottom w:val="none" w:sz="0" w:space="0" w:color="auto"/>
        <w:right w:val="none" w:sz="0" w:space="0" w:color="auto"/>
      </w:divBdr>
    </w:div>
    <w:div w:id="978265078">
      <w:bodyDiv w:val="1"/>
      <w:marLeft w:val="0"/>
      <w:marRight w:val="0"/>
      <w:marTop w:val="0"/>
      <w:marBottom w:val="0"/>
      <w:divBdr>
        <w:top w:val="none" w:sz="0" w:space="0" w:color="auto"/>
        <w:left w:val="none" w:sz="0" w:space="0" w:color="auto"/>
        <w:bottom w:val="none" w:sz="0" w:space="0" w:color="auto"/>
        <w:right w:val="none" w:sz="0" w:space="0" w:color="auto"/>
      </w:divBdr>
    </w:div>
    <w:div w:id="1135294789">
      <w:bodyDiv w:val="1"/>
      <w:marLeft w:val="0"/>
      <w:marRight w:val="0"/>
      <w:marTop w:val="0"/>
      <w:marBottom w:val="0"/>
      <w:divBdr>
        <w:top w:val="none" w:sz="0" w:space="0" w:color="auto"/>
        <w:left w:val="none" w:sz="0" w:space="0" w:color="auto"/>
        <w:bottom w:val="none" w:sz="0" w:space="0" w:color="auto"/>
        <w:right w:val="none" w:sz="0" w:space="0" w:color="auto"/>
      </w:divBdr>
    </w:div>
    <w:div w:id="1278949660">
      <w:bodyDiv w:val="1"/>
      <w:marLeft w:val="0"/>
      <w:marRight w:val="0"/>
      <w:marTop w:val="0"/>
      <w:marBottom w:val="0"/>
      <w:divBdr>
        <w:top w:val="none" w:sz="0" w:space="0" w:color="auto"/>
        <w:left w:val="none" w:sz="0" w:space="0" w:color="auto"/>
        <w:bottom w:val="none" w:sz="0" w:space="0" w:color="auto"/>
        <w:right w:val="none" w:sz="0" w:space="0" w:color="auto"/>
      </w:divBdr>
    </w:div>
    <w:div w:id="1758821359">
      <w:bodyDiv w:val="1"/>
      <w:marLeft w:val="0"/>
      <w:marRight w:val="0"/>
      <w:marTop w:val="0"/>
      <w:marBottom w:val="0"/>
      <w:divBdr>
        <w:top w:val="none" w:sz="0" w:space="0" w:color="auto"/>
        <w:left w:val="none" w:sz="0" w:space="0" w:color="auto"/>
        <w:bottom w:val="none" w:sz="0" w:space="0" w:color="auto"/>
        <w:right w:val="none" w:sz="0" w:space="0" w:color="auto"/>
      </w:divBdr>
    </w:div>
    <w:div w:id="1835218263">
      <w:bodyDiv w:val="1"/>
      <w:marLeft w:val="0"/>
      <w:marRight w:val="0"/>
      <w:marTop w:val="0"/>
      <w:marBottom w:val="0"/>
      <w:divBdr>
        <w:top w:val="none" w:sz="0" w:space="0" w:color="auto"/>
        <w:left w:val="none" w:sz="0" w:space="0" w:color="auto"/>
        <w:bottom w:val="none" w:sz="0" w:space="0" w:color="auto"/>
        <w:right w:val="none" w:sz="0" w:space="0" w:color="auto"/>
      </w:divBdr>
    </w:div>
    <w:div w:id="2000228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tu.int/go/tsg20" TargetMode="External"/><Relationship Id="rId18" Type="http://schemas.openxmlformats.org/officeDocument/2006/relationships/hyperlink" Target="https://itu.int/net/ITU-T/ddp/" TargetMode="External"/><Relationship Id="rId26" Type="http://schemas.openxmlformats.org/officeDocument/2006/relationships/hyperlink" Target="http://www.itu.int/TIES/" TargetMode="External"/><Relationship Id="rId39" Type="http://schemas.openxmlformats.org/officeDocument/2006/relationships/hyperlink" Target="https://itu.int/en/delegates-corner" TargetMode="External"/><Relationship Id="rId21" Type="http://schemas.openxmlformats.org/officeDocument/2006/relationships/hyperlink" Target="https://www.itu.int/net/ITU-T/ddp/" TargetMode="External"/><Relationship Id="rId34" Type="http://schemas.openxmlformats.org/officeDocument/2006/relationships/hyperlink" Target="https://www.itu.int/en/ITU-T/info/Documents/ITU-T-Newcomer-Guide.pdf" TargetMode="External"/><Relationship Id="rId42" Type="http://schemas.openxmlformats.org/officeDocument/2006/relationships/header" Target="head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handle.itu.int/11.1002/apps/meeting-rooms" TargetMode="External"/><Relationship Id="rId29" Type="http://schemas.openxmlformats.org/officeDocument/2006/relationships/hyperlink" Target="https://itu.int/go/e-prin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itu.int/net/ITU-T/ddp/" TargetMode="External"/><Relationship Id="rId32" Type="http://schemas.openxmlformats.org/officeDocument/2006/relationships/hyperlink" Target="mailto:ITU-Tmembership@itu.int" TargetMode="External"/><Relationship Id="rId37" Type="http://schemas.openxmlformats.org/officeDocument/2006/relationships/hyperlink" Target="mailto:fellowships@itu.int" TargetMode="External"/><Relationship Id="rId40" Type="http://schemas.openxmlformats.org/officeDocument/2006/relationships/hyperlink" Target="https://itu.int/travel/"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itu.int/en/about/Documents/itu-plan.pdf" TargetMode="External"/><Relationship Id="rId23" Type="http://schemas.openxmlformats.org/officeDocument/2006/relationships/image" Target="media/image3.png"/><Relationship Id="rId28" Type="http://schemas.openxmlformats.org/officeDocument/2006/relationships/hyperlink" Target="https://www.itu.int/en/about/Documents/itu-plan.pdf" TargetMode="External"/><Relationship Id="rId36" Type="http://schemas.openxmlformats.org/officeDocument/2006/relationships/hyperlink" Target="https://itu.int/go/tsg20" TargetMode="External"/><Relationship Id="rId10" Type="http://schemas.openxmlformats.org/officeDocument/2006/relationships/endnotes" Target="endnotes.xml"/><Relationship Id="rId19" Type="http://schemas.openxmlformats.org/officeDocument/2006/relationships/hyperlink" Target="https://itu.int/go/tsg20" TargetMode="External"/><Relationship Id="rId31" Type="http://schemas.openxmlformats.org/officeDocument/2006/relationships/hyperlink" Target="https://www.itu.int/md/T25-TSB-CIR-0001" TargetMode="External"/><Relationship Id="rId44"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itu.int/md/meetingdoc.asp?lang=en&amp;parent=T25-TSB-CIR-0039" TargetMode="External"/><Relationship Id="rId22" Type="http://schemas.openxmlformats.org/officeDocument/2006/relationships/image" Target="media/image2.PNG"/><Relationship Id="rId27" Type="http://schemas.openxmlformats.org/officeDocument/2006/relationships/hyperlink" Target="https://www.itu.int/en/general-secretariat/ICT-Services/Pages/default.aspx" TargetMode="External"/><Relationship Id="rId30" Type="http://schemas.openxmlformats.org/officeDocument/2006/relationships/hyperlink" Target="mailto:servicedesk@itu.int" TargetMode="External"/><Relationship Id="rId35" Type="http://schemas.openxmlformats.org/officeDocument/2006/relationships/hyperlink" Target="https://itu.int/go/fellowships/list" TargetMode="External"/><Relationship Id="rId43" Type="http://schemas.openxmlformats.org/officeDocument/2006/relationships/footer" Target="footer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mailto:tsbsg20@itu.int" TargetMode="External"/><Relationship Id="rId17" Type="http://schemas.openxmlformats.org/officeDocument/2006/relationships/hyperlink" Target="https://www.itu.int/en/ITU-T/jca/iot/Pages/default.aspx" TargetMode="External"/><Relationship Id="rId25" Type="http://schemas.openxmlformats.org/officeDocument/2006/relationships/hyperlink" Target="https://www.itu.int/en/ITU-T/studygroups/Pages/templates.aspx" TargetMode="External"/><Relationship Id="rId33" Type="http://schemas.openxmlformats.org/officeDocument/2006/relationships/hyperlink" Target="https://www.itu.int/en/ITU-T/info/Documents/ITU-T-Newcomer-Guide.pdf" TargetMode="External"/><Relationship Id="rId38" Type="http://schemas.openxmlformats.org/officeDocument/2006/relationships/hyperlink" Target="mailto:travel@itu.int" TargetMode="External"/><Relationship Id="rId46" Type="http://schemas.openxmlformats.org/officeDocument/2006/relationships/theme" Target="theme/theme1.xml"/><Relationship Id="rId20" Type="http://schemas.openxmlformats.org/officeDocument/2006/relationships/hyperlink" Target="https://itu.int/go/tsg20" TargetMode="External"/><Relationship Id="rId41" Type="http://schemas.openxmlformats.org/officeDocument/2006/relationships/hyperlink" Target="https://itu.int/go/tsg20"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itu.int" TargetMode="External"/><Relationship Id="rId1" Type="http://schemas.openxmlformats.org/officeDocument/2006/relationships/hyperlink" Target="mailto:itumail@itu.i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9D0AC62B6CAE408847B2D4E42DE38B" ma:contentTypeVersion="15" ma:contentTypeDescription="Create a new document." ma:contentTypeScope="" ma:versionID="4a73633d810f0c35e9b9616757f15ad7">
  <xsd:schema xmlns:xsd="http://www.w3.org/2001/XMLSchema" xmlns:xs="http://www.w3.org/2001/XMLSchema" xmlns:p="http://schemas.microsoft.com/office/2006/metadata/properties" xmlns:ns2="ac5439de-9cc5-4e90-8e70-2953ebc9e111" xmlns:ns3="679e6f32-35e2-40a7-b746-37bf0ed22ca1" targetNamespace="http://schemas.microsoft.com/office/2006/metadata/properties" ma:root="true" ma:fieldsID="93d9621d15ce39afb9bb8770cdb5aff2" ns2:_="" ns3:_="">
    <xsd:import namespace="ac5439de-9cc5-4e90-8e70-2953ebc9e111"/>
    <xsd:import namespace="679e6f32-35e2-40a7-b746-37bf0ed22ca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5439de-9cc5-4e90-8e70-2953ebc9e1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0e895586-ec57-4162-862b-45953123501e"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79e6f32-35e2-40a7-b746-37bf0ed22ca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1ca31fcc-0702-493a-8168-804e5cafab28}" ma:internalName="TaxCatchAll" ma:showField="CatchAllData" ma:web="679e6f32-35e2-40a7-b746-37bf0ed22ca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ac5439de-9cc5-4e90-8e70-2953ebc9e111">
      <Terms xmlns="http://schemas.microsoft.com/office/infopath/2007/PartnerControls"/>
    </lcf76f155ced4ddcb4097134ff3c332f>
    <TaxCatchAll xmlns="679e6f32-35e2-40a7-b746-37bf0ed22ca1" xsi:nil="true"/>
  </documentManagement>
</p:properties>
</file>

<file path=customXml/itemProps1.xml><?xml version="1.0" encoding="utf-8"?>
<ds:datastoreItem xmlns:ds="http://schemas.openxmlformats.org/officeDocument/2006/customXml" ds:itemID="{A5F6818E-074C-4692-B6A0-08B4E272ED7E}">
  <ds:schemaRefs>
    <ds:schemaRef ds:uri="http://schemas.microsoft.com/sharepoint/v3/contenttype/forms"/>
  </ds:schemaRefs>
</ds:datastoreItem>
</file>

<file path=customXml/itemProps2.xml><?xml version="1.0" encoding="utf-8"?>
<ds:datastoreItem xmlns:ds="http://schemas.openxmlformats.org/officeDocument/2006/customXml" ds:itemID="{812F2ED4-83DE-4C9B-8353-EEF8B6ED34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5439de-9cc5-4e90-8e70-2953ebc9e111"/>
    <ds:schemaRef ds:uri="679e6f32-35e2-40a7-b746-37bf0ed22c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AD984D4-C2F1-463B-BE2D-344A847A3185}">
  <ds:schemaRefs>
    <ds:schemaRef ds:uri="http://schemas.openxmlformats.org/officeDocument/2006/bibliography"/>
  </ds:schemaRefs>
</ds:datastoreItem>
</file>

<file path=customXml/itemProps4.xml><?xml version="1.0" encoding="utf-8"?>
<ds:datastoreItem xmlns:ds="http://schemas.openxmlformats.org/officeDocument/2006/customXml" ds:itemID="{80C9D5AE-D3B8-4EE7-A646-2EEB728D6DAE}">
  <ds:schemaRefs>
    <ds:schemaRef ds:uri="http://schemas.microsoft.com/office/2006/metadata/properties"/>
    <ds:schemaRef ds:uri="http://www.w3.org/XML/1998/namespace"/>
    <ds:schemaRef ds:uri="http://purl.org/dc/terms/"/>
    <ds:schemaRef ds:uri="http://purl.org/dc/elements/1.1/"/>
    <ds:schemaRef ds:uri="http://schemas.microsoft.com/office/infopath/2007/PartnerControls"/>
    <ds:schemaRef ds:uri="http://purl.org/dc/dcmitype/"/>
    <ds:schemaRef ds:uri="http://schemas.microsoft.com/office/2006/documentManagement/types"/>
    <ds:schemaRef ds:uri="http://schemas.openxmlformats.org/package/2006/metadata/core-properties"/>
    <ds:schemaRef ds:uri="ac5439de-9cc5-4e90-8e70-2953ebc9e111"/>
    <ds:schemaRef ds:uri="679e6f32-35e2-40a7-b746-37bf0ed22ca1"/>
  </ds:schemaRefs>
</ds:datastoreItem>
</file>

<file path=docProps/app.xml><?xml version="1.0" encoding="utf-8"?>
<Properties xmlns="http://schemas.openxmlformats.org/officeDocument/2006/extended-properties" xmlns:vt="http://schemas.openxmlformats.org/officeDocument/2006/docPropsVTypes">
  <Template>Normal.dotm</Template>
  <TotalTime>91</TotalTime>
  <Pages>7</Pages>
  <Words>4208</Words>
  <Characters>3298</Characters>
  <Application>Microsoft Office Word</Application>
  <DocSecurity>0</DocSecurity>
  <Lines>27</Lines>
  <Paragraphs>14</Paragraphs>
  <ScaleCrop>false</ScaleCrop>
  <HeadingPairs>
    <vt:vector size="2" baseType="variant">
      <vt:variant>
        <vt:lpstr>Title</vt:lpstr>
      </vt:variant>
      <vt:variant>
        <vt:i4>1</vt:i4>
      </vt:variant>
    </vt:vector>
  </HeadingPairs>
  <TitlesOfParts>
    <vt:vector size="1" baseType="lpstr">
      <vt:lpstr>TSB Collective Template - Draft update - Contingency, return to physical - Draft</vt:lpstr>
    </vt:vector>
  </TitlesOfParts>
  <Company>ITU</Company>
  <LinksUpToDate>false</LinksUpToDate>
  <CharactersWithSpaces>7492</CharactersWithSpaces>
  <SharedDoc>false</SharedDoc>
  <HLinks>
    <vt:vector size="132" baseType="variant">
      <vt:variant>
        <vt:i4>6422577</vt:i4>
      </vt:variant>
      <vt:variant>
        <vt:i4>57</vt:i4>
      </vt:variant>
      <vt:variant>
        <vt:i4>0</vt:i4>
      </vt:variant>
      <vt:variant>
        <vt:i4>5</vt:i4>
      </vt:variant>
      <vt:variant>
        <vt:lpwstr>https://itu.int/travel/</vt:lpwstr>
      </vt:variant>
      <vt:variant>
        <vt:lpwstr/>
      </vt:variant>
      <vt:variant>
        <vt:i4>7864355</vt:i4>
      </vt:variant>
      <vt:variant>
        <vt:i4>54</vt:i4>
      </vt:variant>
      <vt:variant>
        <vt:i4>0</vt:i4>
      </vt:variant>
      <vt:variant>
        <vt:i4>5</vt:i4>
      </vt:variant>
      <vt:variant>
        <vt:lpwstr>https://itu.int/en/delegates-corner</vt:lpwstr>
      </vt:variant>
      <vt:variant>
        <vt:lpwstr/>
      </vt:variant>
      <vt:variant>
        <vt:i4>6684759</vt:i4>
      </vt:variant>
      <vt:variant>
        <vt:i4>51</vt:i4>
      </vt:variant>
      <vt:variant>
        <vt:i4>0</vt:i4>
      </vt:variant>
      <vt:variant>
        <vt:i4>5</vt:i4>
      </vt:variant>
      <vt:variant>
        <vt:lpwstr>mailto:travel@itu.int</vt:lpwstr>
      </vt:variant>
      <vt:variant>
        <vt:lpwstr/>
      </vt:variant>
      <vt:variant>
        <vt:i4>7274584</vt:i4>
      </vt:variant>
      <vt:variant>
        <vt:i4>48</vt:i4>
      </vt:variant>
      <vt:variant>
        <vt:i4>0</vt:i4>
      </vt:variant>
      <vt:variant>
        <vt:i4>5</vt:i4>
      </vt:variant>
      <vt:variant>
        <vt:lpwstr>mailto:fellowships@itu.int</vt:lpwstr>
      </vt:variant>
      <vt:variant>
        <vt:lpwstr/>
      </vt:variant>
      <vt:variant>
        <vt:i4>7733289</vt:i4>
      </vt:variant>
      <vt:variant>
        <vt:i4>45</vt:i4>
      </vt:variant>
      <vt:variant>
        <vt:i4>0</vt:i4>
      </vt:variant>
      <vt:variant>
        <vt:i4>5</vt:i4>
      </vt:variant>
      <vt:variant>
        <vt:lpwstr>https://itu.int/go/fellowships/list</vt:lpwstr>
      </vt:variant>
      <vt:variant>
        <vt:lpwstr/>
      </vt:variant>
      <vt:variant>
        <vt:i4>4259846</vt:i4>
      </vt:variant>
      <vt:variant>
        <vt:i4>42</vt:i4>
      </vt:variant>
      <vt:variant>
        <vt:i4>0</vt:i4>
      </vt:variant>
      <vt:variant>
        <vt:i4>5</vt:i4>
      </vt:variant>
      <vt:variant>
        <vt:lpwstr>https://www.itu.int/en/ITU-T/info/Documents/ITU-T-Newcomer-Guide.pdf</vt:lpwstr>
      </vt:variant>
      <vt:variant>
        <vt:lpwstr/>
      </vt:variant>
      <vt:variant>
        <vt:i4>6684696</vt:i4>
      </vt:variant>
      <vt:variant>
        <vt:i4>39</vt:i4>
      </vt:variant>
      <vt:variant>
        <vt:i4>0</vt:i4>
      </vt:variant>
      <vt:variant>
        <vt:i4>5</vt:i4>
      </vt:variant>
      <vt:variant>
        <vt:lpwstr>mailto:ITU-Tmembership@itu.int</vt:lpwstr>
      </vt:variant>
      <vt:variant>
        <vt:lpwstr/>
      </vt:variant>
      <vt:variant>
        <vt:i4>7405622</vt:i4>
      </vt:variant>
      <vt:variant>
        <vt:i4>36</vt:i4>
      </vt:variant>
      <vt:variant>
        <vt:i4>0</vt:i4>
      </vt:variant>
      <vt:variant>
        <vt:i4>5</vt:i4>
      </vt:variant>
      <vt:variant>
        <vt:lpwstr>https://www.itu.int/md/T25-TSB-CIR-0001</vt:lpwstr>
      </vt:variant>
      <vt:variant>
        <vt:lpwstr/>
      </vt:variant>
      <vt:variant>
        <vt:i4>6291545</vt:i4>
      </vt:variant>
      <vt:variant>
        <vt:i4>33</vt:i4>
      </vt:variant>
      <vt:variant>
        <vt:i4>0</vt:i4>
      </vt:variant>
      <vt:variant>
        <vt:i4>5</vt:i4>
      </vt:variant>
      <vt:variant>
        <vt:lpwstr>mailto:servicedesk@itu.int</vt:lpwstr>
      </vt:variant>
      <vt:variant>
        <vt:lpwstr/>
      </vt:variant>
      <vt:variant>
        <vt:i4>7143480</vt:i4>
      </vt:variant>
      <vt:variant>
        <vt:i4>30</vt:i4>
      </vt:variant>
      <vt:variant>
        <vt:i4>0</vt:i4>
      </vt:variant>
      <vt:variant>
        <vt:i4>5</vt:i4>
      </vt:variant>
      <vt:variant>
        <vt:lpwstr>https://itu.int/go/e-print</vt:lpwstr>
      </vt:variant>
      <vt:variant>
        <vt:lpwstr/>
      </vt:variant>
      <vt:variant>
        <vt:i4>7798844</vt:i4>
      </vt:variant>
      <vt:variant>
        <vt:i4>27</vt:i4>
      </vt:variant>
      <vt:variant>
        <vt:i4>0</vt:i4>
      </vt:variant>
      <vt:variant>
        <vt:i4>5</vt:i4>
      </vt:variant>
      <vt:variant>
        <vt:lpwstr>https://www.itu.int/en/about/Documents/itu-plan.pdf</vt:lpwstr>
      </vt:variant>
      <vt:variant>
        <vt:lpwstr/>
      </vt:variant>
      <vt:variant>
        <vt:i4>7995427</vt:i4>
      </vt:variant>
      <vt:variant>
        <vt:i4>24</vt:i4>
      </vt:variant>
      <vt:variant>
        <vt:i4>0</vt:i4>
      </vt:variant>
      <vt:variant>
        <vt:i4>5</vt:i4>
      </vt:variant>
      <vt:variant>
        <vt:lpwstr>https://www.itu.int/en/general-secretariat/ICT-Services/Pages/default.aspx</vt:lpwstr>
      </vt:variant>
      <vt:variant>
        <vt:lpwstr/>
      </vt:variant>
      <vt:variant>
        <vt:i4>4784208</vt:i4>
      </vt:variant>
      <vt:variant>
        <vt:i4>21</vt:i4>
      </vt:variant>
      <vt:variant>
        <vt:i4>0</vt:i4>
      </vt:variant>
      <vt:variant>
        <vt:i4>5</vt:i4>
      </vt:variant>
      <vt:variant>
        <vt:lpwstr>https://www.itu.int/TIES/</vt:lpwstr>
      </vt:variant>
      <vt:variant>
        <vt:lpwstr/>
      </vt:variant>
      <vt:variant>
        <vt:i4>5832797</vt:i4>
      </vt:variant>
      <vt:variant>
        <vt:i4>18</vt:i4>
      </vt:variant>
      <vt:variant>
        <vt:i4>0</vt:i4>
      </vt:variant>
      <vt:variant>
        <vt:i4>5</vt:i4>
      </vt:variant>
      <vt:variant>
        <vt:lpwstr>https://www.itu.int/en/ITU-T/studygroups/Pages/templates.aspx</vt:lpwstr>
      </vt:variant>
      <vt:variant>
        <vt:lpwstr/>
      </vt:variant>
      <vt:variant>
        <vt:i4>8192039</vt:i4>
      </vt:variant>
      <vt:variant>
        <vt:i4>15</vt:i4>
      </vt:variant>
      <vt:variant>
        <vt:i4>0</vt:i4>
      </vt:variant>
      <vt:variant>
        <vt:i4>5</vt:i4>
      </vt:variant>
      <vt:variant>
        <vt:lpwstr>https://itu.int/net/ITU-T/ddp/</vt:lpwstr>
      </vt:variant>
      <vt:variant>
        <vt:lpwstr/>
      </vt:variant>
      <vt:variant>
        <vt:i4>6029316</vt:i4>
      </vt:variant>
      <vt:variant>
        <vt:i4>12</vt:i4>
      </vt:variant>
      <vt:variant>
        <vt:i4>0</vt:i4>
      </vt:variant>
      <vt:variant>
        <vt:i4>5</vt:i4>
      </vt:variant>
      <vt:variant>
        <vt:lpwstr>https://www.itu.int/md/T22-TSB-CIR-0052/</vt:lpwstr>
      </vt:variant>
      <vt:variant>
        <vt:lpwstr/>
      </vt:variant>
      <vt:variant>
        <vt:i4>2359335</vt:i4>
      </vt:variant>
      <vt:variant>
        <vt:i4>9</vt:i4>
      </vt:variant>
      <vt:variant>
        <vt:i4>0</vt:i4>
      </vt:variant>
      <vt:variant>
        <vt:i4>5</vt:i4>
      </vt:variant>
      <vt:variant>
        <vt:lpwstr>https://www.itu.int/net/ITU-T/ddp/</vt:lpwstr>
      </vt:variant>
      <vt:variant>
        <vt:lpwstr/>
      </vt:variant>
      <vt:variant>
        <vt:i4>8192039</vt:i4>
      </vt:variant>
      <vt:variant>
        <vt:i4>6</vt:i4>
      </vt:variant>
      <vt:variant>
        <vt:i4>0</vt:i4>
      </vt:variant>
      <vt:variant>
        <vt:i4>5</vt:i4>
      </vt:variant>
      <vt:variant>
        <vt:lpwstr>https://itu.int/net/ITU-T/ddp/</vt:lpwstr>
      </vt:variant>
      <vt:variant>
        <vt:lpwstr/>
      </vt:variant>
      <vt:variant>
        <vt:i4>196632</vt:i4>
      </vt:variant>
      <vt:variant>
        <vt:i4>3</vt:i4>
      </vt:variant>
      <vt:variant>
        <vt:i4>0</vt:i4>
      </vt:variant>
      <vt:variant>
        <vt:i4>5</vt:i4>
      </vt:variant>
      <vt:variant>
        <vt:lpwstr>https://handle.itu.int/11.1002/apps/meeting-rooms</vt:lpwstr>
      </vt:variant>
      <vt:variant>
        <vt:lpwstr/>
      </vt:variant>
      <vt:variant>
        <vt:i4>7798844</vt:i4>
      </vt:variant>
      <vt:variant>
        <vt:i4>0</vt:i4>
      </vt:variant>
      <vt:variant>
        <vt:i4>0</vt:i4>
      </vt:variant>
      <vt:variant>
        <vt:i4>5</vt:i4>
      </vt:variant>
      <vt:variant>
        <vt:lpwstr>https://www.itu.int/en/about/Documents/itu-plan.pdf</vt:lpwstr>
      </vt:variant>
      <vt:variant>
        <vt:lpwstr/>
      </vt:variant>
      <vt:variant>
        <vt:i4>2752612</vt:i4>
      </vt:variant>
      <vt:variant>
        <vt:i4>6</vt:i4>
      </vt:variant>
      <vt:variant>
        <vt:i4>0</vt:i4>
      </vt:variant>
      <vt:variant>
        <vt:i4>5</vt:i4>
      </vt:variant>
      <vt:variant>
        <vt:lpwstr>http://www.itu.int/</vt:lpwstr>
      </vt:variant>
      <vt:variant>
        <vt:lpwstr/>
      </vt:variant>
      <vt:variant>
        <vt:i4>7471182</vt:i4>
      </vt:variant>
      <vt:variant>
        <vt:i4>3</vt:i4>
      </vt:variant>
      <vt:variant>
        <vt:i4>0</vt:i4>
      </vt:variant>
      <vt:variant>
        <vt:i4>5</vt:i4>
      </vt:variant>
      <vt:variant>
        <vt:lpwstr>mailto:itumail@itu.int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TSB Collective Template - Draft update - Contingency, return to physical - Draft</dc:title>
  <dc:subject/>
  <dc:creator>Clark, Robert</dc:creator>
  <cp:keywords/>
  <cp:lastModifiedBy>Braud, Olivia</cp:lastModifiedBy>
  <cp:revision>19</cp:revision>
  <cp:lastPrinted>2025-06-04T13:30:00Z</cp:lastPrinted>
  <dcterms:created xsi:type="dcterms:W3CDTF">2025-04-24T08:08:00Z</dcterms:created>
  <dcterms:modified xsi:type="dcterms:W3CDTF">2025-06-04T13:31:00Z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num">
    <vt:lpwstr>PE_BR.DOT</vt:lpwstr>
  </property>
  <property fmtid="{D5CDD505-2E9C-101B-9397-08002B2CF9AE}" pid="3" name="Docdate">
    <vt:lpwstr/>
  </property>
  <property fmtid="{D5CDD505-2E9C-101B-9397-08002B2CF9AE}" pid="4" name="Docorlang">
    <vt:lpwstr/>
  </property>
  <property fmtid="{D5CDD505-2E9C-101B-9397-08002B2CF9AE}" pid="5" name="ContentTypeId">
    <vt:lpwstr>0x0101008C9D0AC62B6CAE408847B2D4E42DE38B</vt:lpwstr>
  </property>
  <property fmtid="{D5CDD505-2E9C-101B-9397-08002B2CF9AE}" pid="6" name="MediaServiceImageTags">
    <vt:lpwstr/>
  </property>
</Properties>
</file>