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123"/>
        <w:bidiVisual/>
        <w:tblW w:w="5000" w:type="pct"/>
        <w:tblLook w:val="0000" w:firstRow="0" w:lastRow="0" w:firstColumn="0" w:lastColumn="0" w:noHBand="0" w:noVBand="0"/>
      </w:tblPr>
      <w:tblGrid>
        <w:gridCol w:w="1538"/>
        <w:gridCol w:w="8101"/>
      </w:tblGrid>
      <w:tr w:rsidR="00D517B2" w:rsidRPr="00D517B2" w14:paraId="7533C5E1" w14:textId="77777777" w:rsidTr="00D517B2">
        <w:trPr>
          <w:cantSplit/>
          <w:trHeight w:val="1134"/>
        </w:trPr>
        <w:tc>
          <w:tcPr>
            <w:tcW w:w="798" w:type="pct"/>
          </w:tcPr>
          <w:p w14:paraId="512A59D0" w14:textId="77777777" w:rsidR="00D517B2" w:rsidRPr="00D517B2" w:rsidRDefault="00D517B2" w:rsidP="00D517B2">
            <w:pPr>
              <w:spacing w:before="0" w:line="240" w:lineRule="auto"/>
              <w:rPr>
                <w:b/>
                <w:bCs/>
                <w:rtl/>
                <w:lang w:bidi="ar-EG"/>
              </w:rPr>
            </w:pPr>
            <w:r w:rsidRPr="00D517B2">
              <w:rPr>
                <w:noProof/>
              </w:rPr>
              <w:drawing>
                <wp:inline distT="0" distB="0" distL="0" distR="0" wp14:anchorId="28814FED" wp14:editId="03E3F9F0">
                  <wp:extent cx="807720" cy="807720"/>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0582" name="Picture 1" descr="C:\Users\clarker\AppData\Local\Temp\7zE04E6E9AC\ITU official logo_blue_RGB.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07720" cy="807720"/>
                          </a:xfrm>
                          <a:prstGeom prst="rect">
                            <a:avLst/>
                          </a:prstGeom>
                          <a:noFill/>
                          <a:ln>
                            <a:noFill/>
                          </a:ln>
                        </pic:spPr>
                      </pic:pic>
                    </a:graphicData>
                  </a:graphic>
                </wp:inline>
              </w:drawing>
            </w:r>
          </w:p>
        </w:tc>
        <w:tc>
          <w:tcPr>
            <w:tcW w:w="4202" w:type="pct"/>
          </w:tcPr>
          <w:p w14:paraId="60C46E2E" w14:textId="77777777" w:rsidR="00D517B2" w:rsidRPr="00D517B2" w:rsidRDefault="00D517B2" w:rsidP="00D517B2">
            <w:pPr>
              <w:spacing w:before="200"/>
              <w:rPr>
                <w:b/>
                <w:bCs/>
                <w:sz w:val="36"/>
                <w:szCs w:val="36"/>
                <w:rtl/>
              </w:rPr>
            </w:pPr>
            <w:r w:rsidRPr="00D517B2">
              <w:rPr>
                <w:rFonts w:hint="cs"/>
                <w:b/>
                <w:bCs/>
                <w:sz w:val="36"/>
                <w:szCs w:val="36"/>
                <w:rtl/>
              </w:rPr>
              <w:t>الاتحـاد الدولـي للاتصـالات</w:t>
            </w:r>
          </w:p>
          <w:p w14:paraId="6AC3D0F2" w14:textId="77777777" w:rsidR="00D517B2" w:rsidRPr="00D517B2" w:rsidRDefault="00D517B2" w:rsidP="00D517B2">
            <w:pPr>
              <w:spacing w:before="60"/>
              <w:rPr>
                <w:b/>
                <w:bCs/>
                <w:sz w:val="28"/>
                <w:szCs w:val="28"/>
                <w:rtl/>
                <w:lang w:bidi="ar-EG"/>
              </w:rPr>
            </w:pPr>
            <w:r w:rsidRPr="00D517B2">
              <w:rPr>
                <w:rFonts w:hint="cs"/>
                <w:b/>
                <w:bCs/>
                <w:sz w:val="28"/>
                <w:szCs w:val="28"/>
                <w:rtl/>
              </w:rPr>
              <w:t>مكتب تقييس الاتصالات</w:t>
            </w:r>
          </w:p>
        </w:tc>
      </w:tr>
    </w:tbl>
    <w:tbl>
      <w:tblPr>
        <w:tblpPr w:leftFromText="180" w:rightFromText="180" w:vertAnchor="text" w:tblpXSpec="center" w:tblpY="1"/>
        <w:tblOverlap w:val="never"/>
        <w:bidiVisual/>
        <w:tblW w:w="5000" w:type="pct"/>
        <w:jc w:val="center"/>
        <w:tblLayout w:type="fixed"/>
        <w:tblCellMar>
          <w:left w:w="0" w:type="dxa"/>
          <w:right w:w="0" w:type="dxa"/>
        </w:tblCellMar>
        <w:tblLook w:val="0000" w:firstRow="0" w:lastRow="0" w:firstColumn="0" w:lastColumn="0" w:noHBand="0" w:noVBand="0"/>
      </w:tblPr>
      <w:tblGrid>
        <w:gridCol w:w="1534"/>
        <w:gridCol w:w="3852"/>
        <w:gridCol w:w="4253"/>
      </w:tblGrid>
      <w:tr w:rsidR="00D517B2" w:rsidRPr="00D517B2" w14:paraId="215CB515" w14:textId="77777777" w:rsidTr="00D517B2">
        <w:trPr>
          <w:cantSplit/>
          <w:trHeight w:val="340"/>
          <w:jc w:val="center"/>
        </w:trPr>
        <w:tc>
          <w:tcPr>
            <w:tcW w:w="796" w:type="pct"/>
          </w:tcPr>
          <w:p w14:paraId="5E3B2D24" w14:textId="77777777" w:rsidR="00D517B2" w:rsidRPr="00D517B2" w:rsidRDefault="00D517B2" w:rsidP="00D517B2">
            <w:pPr>
              <w:spacing w:before="80" w:after="60" w:line="300" w:lineRule="exact"/>
              <w:jc w:val="left"/>
              <w:rPr>
                <w:position w:val="2"/>
              </w:rPr>
            </w:pPr>
          </w:p>
        </w:tc>
        <w:tc>
          <w:tcPr>
            <w:tcW w:w="1998" w:type="pct"/>
          </w:tcPr>
          <w:p w14:paraId="1F3FA734" w14:textId="77777777" w:rsidR="00D517B2" w:rsidRPr="00D517B2" w:rsidRDefault="00D517B2" w:rsidP="00D517B2">
            <w:pPr>
              <w:spacing w:before="80" w:after="60" w:line="300" w:lineRule="exact"/>
              <w:jc w:val="left"/>
              <w:rPr>
                <w:position w:val="2"/>
              </w:rPr>
            </w:pPr>
          </w:p>
        </w:tc>
        <w:tc>
          <w:tcPr>
            <w:tcW w:w="2206" w:type="pct"/>
          </w:tcPr>
          <w:p w14:paraId="67FE49A9" w14:textId="77777777" w:rsidR="00D517B2" w:rsidRPr="00FB1F89" w:rsidRDefault="00D517B2" w:rsidP="00D517B2">
            <w:pPr>
              <w:spacing w:before="80" w:after="60" w:line="300" w:lineRule="exact"/>
              <w:jc w:val="left"/>
              <w:rPr>
                <w:position w:val="2"/>
                <w:rtl/>
                <w:lang w:bidi="ar-EG"/>
              </w:rPr>
            </w:pPr>
          </w:p>
        </w:tc>
      </w:tr>
      <w:tr w:rsidR="00D517B2" w:rsidRPr="00D517B2" w14:paraId="2A1ACDA7" w14:textId="77777777" w:rsidTr="00D517B2">
        <w:trPr>
          <w:cantSplit/>
          <w:trHeight w:val="148"/>
          <w:jc w:val="center"/>
        </w:trPr>
        <w:tc>
          <w:tcPr>
            <w:tcW w:w="796" w:type="pct"/>
          </w:tcPr>
          <w:p w14:paraId="7C9BB48D" w14:textId="77777777" w:rsidR="00D517B2" w:rsidRPr="00D517B2" w:rsidRDefault="00D517B2" w:rsidP="00D517B2">
            <w:pPr>
              <w:spacing w:before="80" w:after="60" w:line="300" w:lineRule="exact"/>
              <w:jc w:val="left"/>
              <w:rPr>
                <w:position w:val="2"/>
              </w:rPr>
            </w:pPr>
          </w:p>
        </w:tc>
        <w:tc>
          <w:tcPr>
            <w:tcW w:w="1998" w:type="pct"/>
          </w:tcPr>
          <w:p w14:paraId="7C6A81D3" w14:textId="77777777" w:rsidR="00D517B2" w:rsidRPr="00D517B2" w:rsidRDefault="00D517B2" w:rsidP="00D517B2">
            <w:pPr>
              <w:spacing w:before="80" w:after="60" w:line="300" w:lineRule="exact"/>
              <w:jc w:val="left"/>
              <w:rPr>
                <w:position w:val="2"/>
              </w:rPr>
            </w:pPr>
          </w:p>
        </w:tc>
        <w:tc>
          <w:tcPr>
            <w:tcW w:w="2206" w:type="pct"/>
          </w:tcPr>
          <w:p w14:paraId="1D037E8E" w14:textId="3586250B" w:rsidR="00D517B2" w:rsidRPr="00D517B2" w:rsidRDefault="00FB1F89" w:rsidP="00D517B2">
            <w:pPr>
              <w:spacing w:before="80" w:after="60" w:line="300" w:lineRule="exact"/>
              <w:jc w:val="left"/>
              <w:rPr>
                <w:position w:val="2"/>
                <w:rtl/>
                <w:lang w:bidi="ar-EG"/>
              </w:rPr>
            </w:pPr>
            <w:r w:rsidRPr="00D517B2">
              <w:rPr>
                <w:rFonts w:hint="cs"/>
                <w:position w:val="2"/>
                <w:rtl/>
              </w:rPr>
              <w:t>جنيف</w:t>
            </w:r>
            <w:r w:rsidRPr="006F5462">
              <w:rPr>
                <w:rFonts w:hint="cs"/>
                <w:position w:val="2"/>
                <w:rtl/>
              </w:rPr>
              <w:t xml:space="preserve">، </w:t>
            </w:r>
            <w:r w:rsidR="006F5462" w:rsidRPr="006F5462">
              <w:rPr>
                <w:position w:val="2"/>
              </w:rPr>
              <w:t>14</w:t>
            </w:r>
            <w:r w:rsidRPr="006F5462">
              <w:rPr>
                <w:rFonts w:hint="cs"/>
                <w:position w:val="2"/>
                <w:rtl/>
                <w:lang w:bidi="ar-EG"/>
              </w:rPr>
              <w:t xml:space="preserve"> </w:t>
            </w:r>
            <w:r w:rsidR="006F5462" w:rsidRPr="006F5462">
              <w:rPr>
                <w:rFonts w:hint="cs"/>
                <w:position w:val="2"/>
                <w:rtl/>
                <w:lang w:bidi="ar-EG"/>
              </w:rPr>
              <w:t>سبتمبر</w:t>
            </w:r>
            <w:r w:rsidRPr="006F5462">
              <w:rPr>
                <w:rFonts w:hint="cs"/>
                <w:position w:val="2"/>
                <w:rtl/>
                <w:lang w:bidi="ar-EG"/>
              </w:rPr>
              <w:t xml:space="preserve"> </w:t>
            </w:r>
            <w:r w:rsidR="00332851" w:rsidRPr="006F5462">
              <w:rPr>
                <w:position w:val="2"/>
              </w:rPr>
              <w:t>20</w:t>
            </w:r>
            <w:r w:rsidR="00332851">
              <w:rPr>
                <w:position w:val="2"/>
              </w:rPr>
              <w:t>2</w:t>
            </w:r>
            <w:r w:rsidR="005155CF">
              <w:rPr>
                <w:position w:val="2"/>
              </w:rPr>
              <w:t>6</w:t>
            </w:r>
          </w:p>
        </w:tc>
      </w:tr>
      <w:tr w:rsidR="00D517B2" w:rsidRPr="00D517B2" w14:paraId="074A7D87" w14:textId="77777777" w:rsidTr="00D517B2">
        <w:trPr>
          <w:cantSplit/>
          <w:trHeight w:val="340"/>
          <w:jc w:val="center"/>
        </w:trPr>
        <w:tc>
          <w:tcPr>
            <w:tcW w:w="796" w:type="pct"/>
          </w:tcPr>
          <w:p w14:paraId="61503EC2" w14:textId="77777777" w:rsidR="00D517B2" w:rsidRPr="00842463" w:rsidRDefault="00D517B2" w:rsidP="00D517B2">
            <w:pPr>
              <w:spacing w:before="80" w:after="60" w:line="300" w:lineRule="exact"/>
              <w:jc w:val="left"/>
              <w:rPr>
                <w:position w:val="2"/>
              </w:rPr>
            </w:pPr>
            <w:r w:rsidRPr="00842463">
              <w:rPr>
                <w:rFonts w:hint="cs"/>
                <w:position w:val="2"/>
                <w:rtl/>
              </w:rPr>
              <w:t>المرجع:</w:t>
            </w:r>
          </w:p>
        </w:tc>
        <w:tc>
          <w:tcPr>
            <w:tcW w:w="1998" w:type="pct"/>
          </w:tcPr>
          <w:p w14:paraId="1BFDB89A" w14:textId="77777777" w:rsidR="00D517B2" w:rsidRDefault="00D517B2" w:rsidP="00D517B2">
            <w:pPr>
              <w:spacing w:before="80" w:after="60" w:line="300" w:lineRule="exact"/>
              <w:jc w:val="left"/>
              <w:rPr>
                <w:b/>
                <w:position w:val="2"/>
              </w:rPr>
            </w:pPr>
            <w:r w:rsidRPr="00D517B2">
              <w:rPr>
                <w:b/>
                <w:position w:val="2"/>
              </w:rPr>
              <w:t>TSB Collective </w:t>
            </w:r>
            <w:r w:rsidRPr="00332851">
              <w:rPr>
                <w:b/>
                <w:position w:val="2"/>
              </w:rPr>
              <w:t xml:space="preserve">letter </w:t>
            </w:r>
            <w:r w:rsidR="006F5462">
              <w:rPr>
                <w:b/>
                <w:position w:val="2"/>
              </w:rPr>
              <w:t>10/17</w:t>
            </w:r>
          </w:p>
          <w:p w14:paraId="5E847011" w14:textId="6F9F9DEB" w:rsidR="006F5462" w:rsidRPr="00D517B2" w:rsidRDefault="006F5462" w:rsidP="00D517B2">
            <w:pPr>
              <w:spacing w:before="80" w:after="60" w:line="300" w:lineRule="exact"/>
              <w:jc w:val="left"/>
              <w:rPr>
                <w:b/>
                <w:position w:val="2"/>
                <w:rtl/>
                <w:lang w:bidi="ar-EG"/>
              </w:rPr>
            </w:pPr>
            <w:r w:rsidRPr="002E4AE1">
              <w:rPr>
                <w:rFonts w:ascii="Calibri" w:hAnsi="Calibri" w:cs="Calibri"/>
              </w:rPr>
              <w:t>SG17/XY</w:t>
            </w:r>
          </w:p>
        </w:tc>
        <w:tc>
          <w:tcPr>
            <w:tcW w:w="2206" w:type="pct"/>
            <w:vMerge w:val="restart"/>
          </w:tcPr>
          <w:p w14:paraId="19CC22FB" w14:textId="77777777" w:rsidR="00D517B2" w:rsidRPr="00D517B2" w:rsidRDefault="00D517B2" w:rsidP="00D517B2">
            <w:pPr>
              <w:tabs>
                <w:tab w:val="clear" w:pos="794"/>
                <w:tab w:val="left" w:pos="284"/>
              </w:tabs>
              <w:spacing w:before="80" w:after="60" w:line="300" w:lineRule="exact"/>
              <w:ind w:left="284" w:hanging="284"/>
              <w:jc w:val="left"/>
              <w:rPr>
                <w:position w:val="2"/>
                <w:rtl/>
                <w:lang w:bidi="ar-EG"/>
              </w:rPr>
            </w:pPr>
            <w:r w:rsidRPr="00D517B2">
              <w:rPr>
                <w:rFonts w:hint="cs"/>
                <w:position w:val="2"/>
                <w:rtl/>
              </w:rPr>
              <w:t>إلى:</w:t>
            </w:r>
          </w:p>
          <w:p w14:paraId="4766B2C0" w14:textId="77777777" w:rsidR="00D517B2" w:rsidRDefault="00D517B2" w:rsidP="00D517B2">
            <w:pPr>
              <w:tabs>
                <w:tab w:val="clear" w:pos="794"/>
                <w:tab w:val="left" w:pos="284"/>
              </w:tabs>
              <w:spacing w:before="80" w:after="60" w:line="300" w:lineRule="exact"/>
              <w:ind w:left="284" w:hanging="284"/>
              <w:jc w:val="left"/>
              <w:rPr>
                <w:position w:val="2"/>
                <w:rtl/>
              </w:rPr>
            </w:pPr>
            <w:r w:rsidRPr="00D517B2">
              <w:rPr>
                <w:rFonts w:hint="cs"/>
                <w:position w:val="2"/>
                <w:rtl/>
              </w:rPr>
              <w:t>-</w:t>
            </w:r>
            <w:r w:rsidRPr="00D517B2">
              <w:rPr>
                <w:position w:val="2"/>
                <w:rtl/>
              </w:rPr>
              <w:tab/>
            </w:r>
            <w:r w:rsidRPr="00D517B2">
              <w:rPr>
                <w:rFonts w:hint="cs"/>
                <w:position w:val="2"/>
                <w:rtl/>
              </w:rPr>
              <w:t>إدارات الدول الأعضاء في الاتحاد؛</w:t>
            </w:r>
          </w:p>
          <w:p w14:paraId="14680323" w14:textId="2DDC916A" w:rsidR="006F5462" w:rsidRPr="00D517B2" w:rsidRDefault="006F5462" w:rsidP="00D517B2">
            <w:pPr>
              <w:tabs>
                <w:tab w:val="clear" w:pos="794"/>
                <w:tab w:val="left" w:pos="284"/>
              </w:tabs>
              <w:spacing w:before="80" w:after="60" w:line="300" w:lineRule="exact"/>
              <w:ind w:left="284" w:hanging="284"/>
              <w:jc w:val="left"/>
              <w:rPr>
                <w:position w:val="2"/>
                <w:rtl/>
              </w:rPr>
            </w:pPr>
            <w:r>
              <w:rPr>
                <w:rFonts w:hint="cs"/>
                <w:position w:val="2"/>
                <w:rtl/>
              </w:rPr>
              <w:t>-</w:t>
            </w:r>
            <w:r>
              <w:rPr>
                <w:position w:val="2"/>
                <w:rtl/>
              </w:rPr>
              <w:tab/>
            </w:r>
            <w:r w:rsidRPr="006F5462">
              <w:rPr>
                <w:color w:val="000000"/>
                <w:rtl/>
              </w:rPr>
              <w:t xml:space="preserve">دولة فلسطين </w:t>
            </w:r>
            <w:r w:rsidR="001816AF">
              <w:rPr>
                <w:color w:val="000000"/>
              </w:rPr>
              <w:t>)</w:t>
            </w:r>
            <w:r w:rsidRPr="006F5462">
              <w:rPr>
                <w:color w:val="000000"/>
                <w:rtl/>
              </w:rPr>
              <w:t xml:space="preserve">القرار </w:t>
            </w:r>
            <w:r w:rsidRPr="006F5462">
              <w:rPr>
                <w:color w:val="000000"/>
              </w:rPr>
              <w:t>99</w:t>
            </w:r>
            <w:r w:rsidRPr="006F5462">
              <w:rPr>
                <w:color w:val="000000"/>
                <w:rtl/>
              </w:rPr>
              <w:t xml:space="preserve"> (المراجَع في دبي، </w:t>
            </w:r>
            <w:r w:rsidRPr="006F5462">
              <w:rPr>
                <w:color w:val="000000"/>
              </w:rPr>
              <w:t>2018</w:t>
            </w:r>
            <w:r w:rsidRPr="006F5462">
              <w:rPr>
                <w:color w:val="000000"/>
                <w:rtl/>
              </w:rPr>
              <w:t>)</w:t>
            </w:r>
            <w:r w:rsidR="001816AF">
              <w:rPr>
                <w:color w:val="000000"/>
              </w:rPr>
              <w:t>(</w:t>
            </w:r>
            <w:r w:rsidRPr="006F5462">
              <w:rPr>
                <w:color w:val="000000"/>
                <w:rtl/>
              </w:rPr>
              <w:t>؛</w:t>
            </w:r>
          </w:p>
          <w:p w14:paraId="49E45919" w14:textId="77777777" w:rsidR="00D517B2" w:rsidRPr="00D517B2" w:rsidRDefault="00D517B2" w:rsidP="00D517B2">
            <w:pPr>
              <w:tabs>
                <w:tab w:val="clear" w:pos="794"/>
                <w:tab w:val="left" w:pos="284"/>
              </w:tabs>
              <w:spacing w:before="80" w:after="60" w:line="300" w:lineRule="exact"/>
              <w:ind w:left="284" w:hanging="284"/>
              <w:jc w:val="left"/>
              <w:rPr>
                <w:position w:val="2"/>
                <w:rtl/>
              </w:rPr>
            </w:pPr>
            <w:r w:rsidRPr="00D517B2">
              <w:rPr>
                <w:rFonts w:hint="cs"/>
                <w:position w:val="2"/>
                <w:rtl/>
              </w:rPr>
              <w:t>-</w:t>
            </w:r>
            <w:r w:rsidRPr="00D517B2">
              <w:rPr>
                <w:position w:val="2"/>
                <w:rtl/>
              </w:rPr>
              <w:tab/>
            </w:r>
            <w:r w:rsidRPr="00D517B2">
              <w:rPr>
                <w:rFonts w:hint="cs"/>
                <w:position w:val="2"/>
                <w:rtl/>
              </w:rPr>
              <w:t>أعضاء قطاع تقييس الاتصالات في الاتحاد؛</w:t>
            </w:r>
          </w:p>
          <w:p w14:paraId="583AFCC1" w14:textId="57245210" w:rsidR="00D517B2" w:rsidRPr="00D517B2" w:rsidRDefault="00D517B2" w:rsidP="00D517B2">
            <w:pPr>
              <w:tabs>
                <w:tab w:val="clear" w:pos="794"/>
                <w:tab w:val="left" w:pos="284"/>
              </w:tabs>
              <w:spacing w:before="80" w:after="60" w:line="300" w:lineRule="exact"/>
              <w:ind w:left="284" w:hanging="284"/>
              <w:jc w:val="left"/>
              <w:rPr>
                <w:position w:val="2"/>
                <w:rtl/>
              </w:rPr>
            </w:pPr>
            <w:r w:rsidRPr="00D517B2">
              <w:rPr>
                <w:rFonts w:hint="cs"/>
                <w:position w:val="2"/>
                <w:rtl/>
              </w:rPr>
              <w:t>-</w:t>
            </w:r>
            <w:r w:rsidRPr="00D517B2">
              <w:rPr>
                <w:position w:val="2"/>
                <w:rtl/>
              </w:rPr>
              <w:tab/>
            </w:r>
            <w:r w:rsidRPr="00D517B2">
              <w:rPr>
                <w:rFonts w:hint="cs"/>
                <w:position w:val="2"/>
                <w:rtl/>
              </w:rPr>
              <w:t>المنتسبين إلى قطاع تقييس الاتصالات المشاركين في</w:t>
            </w:r>
            <w:r w:rsidRPr="00D517B2">
              <w:rPr>
                <w:rFonts w:hint="eastAsia"/>
                <w:position w:val="2"/>
                <w:rtl/>
              </w:rPr>
              <w:t> </w:t>
            </w:r>
            <w:r w:rsidRPr="00D517B2">
              <w:rPr>
                <w:rFonts w:hint="cs"/>
                <w:position w:val="2"/>
                <w:rtl/>
              </w:rPr>
              <w:t xml:space="preserve">أعمال لجنة الدراسات </w:t>
            </w:r>
            <w:r w:rsidR="006F5462">
              <w:rPr>
                <w:position w:val="2"/>
              </w:rPr>
              <w:t>17</w:t>
            </w:r>
            <w:r w:rsidRPr="00D517B2">
              <w:rPr>
                <w:rFonts w:hint="cs"/>
                <w:position w:val="2"/>
                <w:rtl/>
              </w:rPr>
              <w:t>؛</w:t>
            </w:r>
          </w:p>
          <w:p w14:paraId="69FF6ECC" w14:textId="77777777" w:rsidR="00D517B2" w:rsidRPr="00D517B2" w:rsidRDefault="00D517B2" w:rsidP="00D517B2">
            <w:pPr>
              <w:tabs>
                <w:tab w:val="clear" w:pos="794"/>
                <w:tab w:val="left" w:pos="284"/>
              </w:tabs>
              <w:spacing w:before="80" w:after="60" w:line="300" w:lineRule="exact"/>
              <w:ind w:left="284" w:hanging="284"/>
              <w:jc w:val="left"/>
              <w:rPr>
                <w:position w:val="2"/>
                <w:rtl/>
              </w:rPr>
            </w:pPr>
            <w:r w:rsidRPr="00D517B2">
              <w:rPr>
                <w:rFonts w:hint="cs"/>
                <w:position w:val="2"/>
                <w:rtl/>
              </w:rPr>
              <w:t>-</w:t>
            </w:r>
            <w:r w:rsidRPr="00D517B2">
              <w:rPr>
                <w:position w:val="2"/>
                <w:rtl/>
              </w:rPr>
              <w:tab/>
            </w:r>
            <w:r w:rsidRPr="00D517B2">
              <w:rPr>
                <w:rFonts w:hint="cs"/>
                <w:position w:val="2"/>
                <w:rtl/>
              </w:rPr>
              <w:t>الهيئات الأكاديمية المنضمة إلى الاتحاد</w:t>
            </w:r>
          </w:p>
        </w:tc>
      </w:tr>
      <w:tr w:rsidR="001D5A69" w:rsidRPr="00D517B2" w14:paraId="088CA2E1" w14:textId="77777777" w:rsidTr="00D517B2">
        <w:trPr>
          <w:cantSplit/>
          <w:trHeight w:val="340"/>
          <w:jc w:val="center"/>
        </w:trPr>
        <w:tc>
          <w:tcPr>
            <w:tcW w:w="796" w:type="pct"/>
          </w:tcPr>
          <w:p w14:paraId="4FBE495B" w14:textId="77777777" w:rsidR="001D5A69" w:rsidRPr="00842463" w:rsidRDefault="001D5A69" w:rsidP="001D5A69">
            <w:pPr>
              <w:spacing w:before="80" w:after="60" w:line="300" w:lineRule="exact"/>
              <w:jc w:val="left"/>
              <w:rPr>
                <w:position w:val="2"/>
                <w:rtl/>
                <w:lang w:bidi="ar-EG"/>
              </w:rPr>
            </w:pPr>
            <w:r w:rsidRPr="00842463">
              <w:rPr>
                <w:rFonts w:hint="cs"/>
                <w:position w:val="2"/>
                <w:rtl/>
                <w:lang w:bidi="ar-EG"/>
              </w:rPr>
              <w:t>ال</w:t>
            </w:r>
            <w:r w:rsidRPr="00842463">
              <w:rPr>
                <w:rFonts w:hint="cs"/>
                <w:position w:val="2"/>
                <w:rtl/>
                <w:lang w:bidi="ar-SY"/>
              </w:rPr>
              <w:t>هاتف</w:t>
            </w:r>
            <w:r w:rsidRPr="00842463">
              <w:rPr>
                <w:rFonts w:hint="cs"/>
                <w:position w:val="2"/>
                <w:rtl/>
              </w:rPr>
              <w:t>:</w:t>
            </w:r>
          </w:p>
        </w:tc>
        <w:tc>
          <w:tcPr>
            <w:tcW w:w="1998" w:type="pct"/>
          </w:tcPr>
          <w:p w14:paraId="5211136E" w14:textId="6731A786" w:rsidR="001D5A69" w:rsidRPr="00D517B2" w:rsidRDefault="006F5462" w:rsidP="001D5A69">
            <w:pPr>
              <w:spacing w:before="80" w:after="60" w:line="300" w:lineRule="exact"/>
              <w:jc w:val="left"/>
              <w:rPr>
                <w:position w:val="2"/>
              </w:rPr>
            </w:pPr>
            <w:r w:rsidRPr="00207532">
              <w:rPr>
                <w:rFonts w:ascii="Calibri" w:hAnsi="Calibri" w:cs="Calibri"/>
                <w:lang w:val="de-AT"/>
              </w:rPr>
              <w:t>+41 22 730 6206</w:t>
            </w:r>
          </w:p>
        </w:tc>
        <w:tc>
          <w:tcPr>
            <w:tcW w:w="2206" w:type="pct"/>
            <w:vMerge/>
          </w:tcPr>
          <w:p w14:paraId="742347F6" w14:textId="77777777" w:rsidR="001D5A69" w:rsidRPr="00D517B2" w:rsidRDefault="001D5A69" w:rsidP="001D5A69">
            <w:pPr>
              <w:spacing w:before="80" w:after="60" w:line="300" w:lineRule="exact"/>
              <w:jc w:val="left"/>
              <w:rPr>
                <w:position w:val="2"/>
                <w:rtl/>
              </w:rPr>
            </w:pPr>
          </w:p>
        </w:tc>
      </w:tr>
      <w:tr w:rsidR="001D5A69" w:rsidRPr="00D517B2" w14:paraId="49C90C0D" w14:textId="77777777" w:rsidTr="00D517B2">
        <w:trPr>
          <w:cantSplit/>
          <w:trHeight w:val="340"/>
          <w:jc w:val="center"/>
        </w:trPr>
        <w:tc>
          <w:tcPr>
            <w:tcW w:w="796" w:type="pct"/>
          </w:tcPr>
          <w:p w14:paraId="1651449E" w14:textId="77777777" w:rsidR="001D5A69" w:rsidRPr="00842463" w:rsidRDefault="001D5A69" w:rsidP="001D5A69">
            <w:pPr>
              <w:spacing w:before="80" w:after="60" w:line="300" w:lineRule="exact"/>
              <w:jc w:val="left"/>
              <w:rPr>
                <w:position w:val="2"/>
              </w:rPr>
            </w:pPr>
            <w:r w:rsidRPr="00842463">
              <w:rPr>
                <w:rFonts w:hint="cs"/>
                <w:position w:val="2"/>
                <w:rtl/>
              </w:rPr>
              <w:t>الفاكس:</w:t>
            </w:r>
          </w:p>
        </w:tc>
        <w:tc>
          <w:tcPr>
            <w:tcW w:w="1998" w:type="pct"/>
          </w:tcPr>
          <w:p w14:paraId="46C221B0" w14:textId="5F6A571A" w:rsidR="001D5A69" w:rsidRPr="00D517B2" w:rsidRDefault="006F5462" w:rsidP="001D5A69">
            <w:pPr>
              <w:spacing w:before="80" w:after="60" w:line="300" w:lineRule="exact"/>
              <w:jc w:val="left"/>
              <w:rPr>
                <w:b/>
                <w:position w:val="2"/>
              </w:rPr>
            </w:pPr>
            <w:r w:rsidRPr="00207532">
              <w:rPr>
                <w:rFonts w:ascii="Calibri" w:hAnsi="Calibri" w:cs="Calibri"/>
                <w:lang w:val="de-AT"/>
              </w:rPr>
              <w:t>+41 22 730 5853</w:t>
            </w:r>
          </w:p>
        </w:tc>
        <w:tc>
          <w:tcPr>
            <w:tcW w:w="2206" w:type="pct"/>
            <w:vMerge/>
          </w:tcPr>
          <w:p w14:paraId="209330EF" w14:textId="77777777" w:rsidR="001D5A69" w:rsidRPr="00D517B2" w:rsidRDefault="001D5A69" w:rsidP="001D5A69">
            <w:pPr>
              <w:spacing w:before="80" w:after="60" w:line="300" w:lineRule="exact"/>
              <w:jc w:val="left"/>
              <w:rPr>
                <w:position w:val="2"/>
                <w:rtl/>
              </w:rPr>
            </w:pPr>
          </w:p>
        </w:tc>
      </w:tr>
      <w:tr w:rsidR="001D5A69" w:rsidRPr="00D517B2" w14:paraId="54F96C9B" w14:textId="77777777" w:rsidTr="00D517B2">
        <w:trPr>
          <w:cantSplit/>
          <w:trHeight w:val="340"/>
          <w:jc w:val="center"/>
        </w:trPr>
        <w:tc>
          <w:tcPr>
            <w:tcW w:w="796" w:type="pct"/>
          </w:tcPr>
          <w:p w14:paraId="40E036A6" w14:textId="77777777" w:rsidR="001D5A69" w:rsidRPr="00842463" w:rsidRDefault="001D5A69" w:rsidP="001D5A69">
            <w:pPr>
              <w:spacing w:before="80" w:after="60" w:line="300" w:lineRule="exact"/>
              <w:jc w:val="left"/>
              <w:rPr>
                <w:position w:val="2"/>
                <w:rtl/>
                <w:lang w:bidi="ar-EG"/>
              </w:rPr>
            </w:pPr>
            <w:r w:rsidRPr="00842463">
              <w:rPr>
                <w:rFonts w:hint="cs"/>
                <w:position w:val="2"/>
                <w:rtl/>
              </w:rPr>
              <w:t>البريد الإلكتروني:</w:t>
            </w:r>
          </w:p>
        </w:tc>
        <w:tc>
          <w:tcPr>
            <w:tcW w:w="1998" w:type="pct"/>
          </w:tcPr>
          <w:p w14:paraId="749D55AB" w14:textId="2ADA41C0" w:rsidR="001D5A69" w:rsidRPr="00D517B2" w:rsidRDefault="00000000" w:rsidP="001D5A69">
            <w:pPr>
              <w:spacing w:before="80" w:after="60" w:line="300" w:lineRule="exact"/>
              <w:jc w:val="left"/>
              <w:rPr>
                <w:position w:val="2"/>
              </w:rPr>
            </w:pPr>
            <w:hyperlink r:id="rId9" w:history="1">
              <w:r w:rsidR="006F5462" w:rsidRPr="00927813">
                <w:rPr>
                  <w:rStyle w:val="Hyperlink"/>
                  <w:rFonts w:ascii="Calibri" w:hAnsi="Calibri" w:cs="Calibri"/>
                  <w:lang w:val="de-AT"/>
                </w:rPr>
                <w:t>tsbsg17@itu.int</w:t>
              </w:r>
            </w:hyperlink>
          </w:p>
        </w:tc>
        <w:tc>
          <w:tcPr>
            <w:tcW w:w="2206" w:type="pct"/>
            <w:vMerge/>
          </w:tcPr>
          <w:p w14:paraId="52EC7961" w14:textId="77777777" w:rsidR="001D5A69" w:rsidRPr="00D517B2" w:rsidRDefault="001D5A69" w:rsidP="001D5A69">
            <w:pPr>
              <w:spacing w:before="80" w:after="60" w:line="300" w:lineRule="exact"/>
              <w:jc w:val="left"/>
              <w:rPr>
                <w:position w:val="2"/>
                <w:rtl/>
              </w:rPr>
            </w:pPr>
          </w:p>
        </w:tc>
      </w:tr>
      <w:tr w:rsidR="001D5A69" w:rsidRPr="00D517B2" w14:paraId="56FEA600" w14:textId="77777777" w:rsidTr="00D517B2">
        <w:trPr>
          <w:cantSplit/>
          <w:jc w:val="center"/>
        </w:trPr>
        <w:tc>
          <w:tcPr>
            <w:tcW w:w="796" w:type="pct"/>
          </w:tcPr>
          <w:p w14:paraId="7FC86580" w14:textId="77777777" w:rsidR="001D5A69" w:rsidRPr="00842463" w:rsidRDefault="001D5A69" w:rsidP="001D5A69">
            <w:pPr>
              <w:spacing w:before="80" w:after="60" w:line="300" w:lineRule="exact"/>
              <w:jc w:val="left"/>
              <w:rPr>
                <w:position w:val="2"/>
                <w:rtl/>
                <w:lang w:bidi="ar-EG"/>
              </w:rPr>
            </w:pPr>
            <w:r>
              <w:rPr>
                <w:rFonts w:hint="cs"/>
                <w:position w:val="2"/>
                <w:rtl/>
                <w:lang w:bidi="ar-EG"/>
              </w:rPr>
              <w:t>الموقع الإلكتروني:</w:t>
            </w:r>
          </w:p>
        </w:tc>
        <w:tc>
          <w:tcPr>
            <w:tcW w:w="1998" w:type="pct"/>
          </w:tcPr>
          <w:p w14:paraId="45EACE9E" w14:textId="0B8A0CCE" w:rsidR="001D5A69" w:rsidRPr="000E498D" w:rsidRDefault="00000000" w:rsidP="001D5A69">
            <w:pPr>
              <w:rPr>
                <w:position w:val="2"/>
              </w:rPr>
            </w:pPr>
            <w:hyperlink r:id="rId10" w:anchor="/ar" w:history="1">
              <w:r w:rsidR="003766E6">
                <w:rPr>
                  <w:rStyle w:val="Hyperlink"/>
                  <w:rFonts w:ascii="Calibri" w:hAnsi="Calibri" w:cs="Calibri"/>
                </w:rPr>
                <w:t>https://itu.int/go/tsg17</w:t>
              </w:r>
            </w:hyperlink>
          </w:p>
        </w:tc>
        <w:tc>
          <w:tcPr>
            <w:tcW w:w="2206" w:type="pct"/>
            <w:vMerge/>
          </w:tcPr>
          <w:p w14:paraId="5C056B9F" w14:textId="77777777" w:rsidR="001D5A69" w:rsidRPr="00D517B2" w:rsidRDefault="001D5A69" w:rsidP="001D5A69">
            <w:pPr>
              <w:spacing w:before="80" w:after="60" w:line="300" w:lineRule="exact"/>
              <w:jc w:val="left"/>
              <w:rPr>
                <w:position w:val="2"/>
                <w:rtl/>
              </w:rPr>
            </w:pPr>
          </w:p>
        </w:tc>
      </w:tr>
      <w:tr w:rsidR="001D5A69" w:rsidRPr="00D517B2" w14:paraId="27F45783" w14:textId="77777777" w:rsidTr="00D517B2">
        <w:trPr>
          <w:cantSplit/>
          <w:jc w:val="center"/>
        </w:trPr>
        <w:tc>
          <w:tcPr>
            <w:tcW w:w="796" w:type="pct"/>
          </w:tcPr>
          <w:p w14:paraId="023335C8" w14:textId="77777777" w:rsidR="001D5A69" w:rsidRPr="00B54F20" w:rsidRDefault="001D5A69" w:rsidP="001D5A69">
            <w:pPr>
              <w:spacing w:before="80" w:after="60" w:line="300" w:lineRule="exact"/>
              <w:jc w:val="left"/>
              <w:rPr>
                <w:b/>
                <w:bCs/>
                <w:position w:val="2"/>
                <w:rtl/>
                <w:lang w:bidi="ar-EG"/>
              </w:rPr>
            </w:pPr>
          </w:p>
        </w:tc>
        <w:tc>
          <w:tcPr>
            <w:tcW w:w="1998" w:type="pct"/>
          </w:tcPr>
          <w:p w14:paraId="01A2DCBA" w14:textId="77777777" w:rsidR="001D5A69" w:rsidRPr="00D517B2" w:rsidRDefault="001D5A69" w:rsidP="001D5A69">
            <w:pPr>
              <w:spacing w:before="80" w:after="60" w:line="300" w:lineRule="exact"/>
              <w:jc w:val="left"/>
              <w:rPr>
                <w:position w:val="2"/>
              </w:rPr>
            </w:pPr>
          </w:p>
        </w:tc>
        <w:tc>
          <w:tcPr>
            <w:tcW w:w="2206" w:type="pct"/>
          </w:tcPr>
          <w:p w14:paraId="5FFA7F59" w14:textId="77777777" w:rsidR="001D5A69" w:rsidRPr="00D517B2" w:rsidRDefault="001D5A69" w:rsidP="001D5A69">
            <w:pPr>
              <w:spacing w:before="80" w:after="60" w:line="300" w:lineRule="exact"/>
              <w:jc w:val="left"/>
              <w:rPr>
                <w:position w:val="2"/>
                <w:rtl/>
              </w:rPr>
            </w:pPr>
          </w:p>
        </w:tc>
      </w:tr>
      <w:tr w:rsidR="001D5A69" w:rsidRPr="00D517B2" w14:paraId="76842514" w14:textId="77777777" w:rsidTr="00D517B2">
        <w:trPr>
          <w:cantSplit/>
          <w:jc w:val="center"/>
        </w:trPr>
        <w:tc>
          <w:tcPr>
            <w:tcW w:w="796" w:type="pct"/>
          </w:tcPr>
          <w:p w14:paraId="63CE0FAF" w14:textId="77777777" w:rsidR="001D5A69" w:rsidRPr="00B54F20" w:rsidRDefault="001D5A69" w:rsidP="001D5A69">
            <w:pPr>
              <w:spacing w:before="80" w:after="60" w:line="300" w:lineRule="exact"/>
              <w:jc w:val="left"/>
              <w:rPr>
                <w:b/>
                <w:bCs/>
                <w:position w:val="2"/>
                <w:rtl/>
                <w:lang w:bidi="ar-SY"/>
              </w:rPr>
            </w:pPr>
            <w:r w:rsidRPr="00B54F20">
              <w:rPr>
                <w:rFonts w:hint="cs"/>
                <w:b/>
                <w:bCs/>
                <w:position w:val="2"/>
                <w:rtl/>
              </w:rPr>
              <w:t>الموضوع:</w:t>
            </w:r>
          </w:p>
        </w:tc>
        <w:tc>
          <w:tcPr>
            <w:tcW w:w="4204" w:type="pct"/>
            <w:gridSpan w:val="2"/>
          </w:tcPr>
          <w:p w14:paraId="733C9745" w14:textId="40088F05" w:rsidR="001D5A69" w:rsidRPr="00D517B2" w:rsidRDefault="006F5462" w:rsidP="001D5A69">
            <w:pPr>
              <w:spacing w:before="80" w:after="60" w:line="300" w:lineRule="exact"/>
              <w:jc w:val="left"/>
              <w:rPr>
                <w:position w:val="2"/>
                <w:rtl/>
              </w:rPr>
            </w:pPr>
            <w:r w:rsidRPr="006F5462">
              <w:rPr>
                <w:b/>
                <w:bCs/>
                <w:color w:val="000000"/>
                <w:rtl/>
              </w:rPr>
              <w:t xml:space="preserve">اجتماع افتراضي بالكامل للجنة الدراسات </w:t>
            </w:r>
            <w:r w:rsidRPr="006F5462">
              <w:rPr>
                <w:b/>
                <w:bCs/>
                <w:color w:val="000000"/>
              </w:rPr>
              <w:t>17</w:t>
            </w:r>
            <w:r>
              <w:rPr>
                <w:rFonts w:hint="cs"/>
                <w:b/>
                <w:bCs/>
                <w:color w:val="000000"/>
                <w:rtl/>
                <w:lang w:bidi="ar-EG"/>
              </w:rPr>
              <w:t xml:space="preserve">، </w:t>
            </w:r>
            <w:r w:rsidRPr="006F5462">
              <w:rPr>
                <w:b/>
                <w:bCs/>
                <w:color w:val="000000"/>
              </w:rPr>
              <w:t>8</w:t>
            </w:r>
            <w:r w:rsidRPr="006F5462">
              <w:rPr>
                <w:b/>
                <w:bCs/>
                <w:color w:val="000000"/>
                <w:rtl/>
              </w:rPr>
              <w:t xml:space="preserve"> أكتوبر </w:t>
            </w:r>
            <w:r w:rsidRPr="006F5462">
              <w:rPr>
                <w:b/>
                <w:bCs/>
                <w:color w:val="000000"/>
              </w:rPr>
              <w:t>2026</w:t>
            </w:r>
          </w:p>
        </w:tc>
      </w:tr>
    </w:tbl>
    <w:p w14:paraId="468F6993" w14:textId="77777777" w:rsidR="00D517B2" w:rsidRPr="00D517B2" w:rsidRDefault="00D517B2" w:rsidP="00FF096D">
      <w:pPr>
        <w:spacing w:before="600"/>
        <w:rPr>
          <w:rtl/>
          <w:lang w:bidi="ar-SY"/>
        </w:rPr>
      </w:pPr>
      <w:r w:rsidRPr="00D517B2">
        <w:rPr>
          <w:rFonts w:hint="cs"/>
          <w:rtl/>
          <w:lang w:bidi="ar-SY"/>
        </w:rPr>
        <w:t>حضرات السادة والسيدات،</w:t>
      </w:r>
    </w:p>
    <w:p w14:paraId="06D2093E" w14:textId="77777777" w:rsidR="00D517B2" w:rsidRPr="00D517B2" w:rsidRDefault="00D517B2" w:rsidP="00D517B2">
      <w:pPr>
        <w:rPr>
          <w:rtl/>
          <w:lang w:bidi="ar-EG"/>
        </w:rPr>
      </w:pPr>
      <w:r w:rsidRPr="00D517B2">
        <w:rPr>
          <w:rFonts w:hint="cs"/>
          <w:rtl/>
        </w:rPr>
        <w:t>تحية طيبة وبعد،</w:t>
      </w:r>
    </w:p>
    <w:p w14:paraId="5B30D20D" w14:textId="3C8DE0E9" w:rsidR="006F5462" w:rsidRPr="006F5462" w:rsidRDefault="006F5462" w:rsidP="001816AF">
      <w:pPr>
        <w:rPr>
          <w:lang w:val="ar-SA" w:eastAsia="zh-TW" w:bidi="en-GB"/>
        </w:rPr>
      </w:pPr>
      <w:r>
        <w:rPr>
          <w:rFonts w:hint="cs"/>
        </w:rPr>
        <w:t>1</w:t>
      </w:r>
      <w:r>
        <w:rPr>
          <w:rtl/>
        </w:rPr>
        <w:tab/>
      </w:r>
      <w:r w:rsidRPr="006F5462">
        <w:rPr>
          <w:rtl/>
        </w:rPr>
        <w:t xml:space="preserve">يسعدني أن أدعوكم إلى حضور الاجتماع المقبل للجنة الدراسات </w:t>
      </w:r>
      <w:r w:rsidRPr="006F5462">
        <w:t>17</w:t>
      </w:r>
      <w:r w:rsidRPr="006F5462">
        <w:rPr>
          <w:rtl/>
        </w:rPr>
        <w:t xml:space="preserve"> لقطاع تقييس الاتصالات (الأمن) المخطط عقده بالنسق الافتراضي الكامل، في الثامن من أكتوبر </w:t>
      </w:r>
      <w:r w:rsidRPr="006F5462">
        <w:t>2026</w:t>
      </w:r>
      <w:r w:rsidRPr="006F5462">
        <w:rPr>
          <w:rtl/>
        </w:rPr>
        <w:t xml:space="preserve">، من الساعة </w:t>
      </w:r>
      <w:r w:rsidRPr="006F5462">
        <w:t>11:00</w:t>
      </w:r>
      <w:r w:rsidRPr="006F5462">
        <w:rPr>
          <w:rtl/>
        </w:rPr>
        <w:t xml:space="preserve"> إلى الساعة </w:t>
      </w:r>
      <w:r w:rsidRPr="006F5462">
        <w:t>15:00</w:t>
      </w:r>
      <w:r w:rsidRPr="006F5462">
        <w:rPr>
          <w:rtl/>
        </w:rPr>
        <w:t xml:space="preserve"> بتوقيت جنيف.</w:t>
      </w:r>
    </w:p>
    <w:p w14:paraId="7AF71BE1" w14:textId="7D2B3125" w:rsidR="006F5462" w:rsidRPr="006F5462" w:rsidRDefault="006F5462" w:rsidP="006F5462">
      <w:pPr>
        <w:rPr>
          <w:lang w:val="ar-SA" w:eastAsia="zh-TW" w:bidi="en-GB"/>
        </w:rPr>
      </w:pPr>
      <w:r>
        <w:t>2</w:t>
      </w:r>
      <w:r>
        <w:tab/>
      </w:r>
      <w:r w:rsidRPr="006F5462">
        <w:rPr>
          <w:rtl/>
        </w:rPr>
        <w:t>وتتمثل الأهداف الرئيسية لهذا الاجتماع في ما يلي:</w:t>
      </w:r>
    </w:p>
    <w:p w14:paraId="74F57ACD" w14:textId="6AD40119" w:rsidR="006F5462" w:rsidRPr="006F5462" w:rsidRDefault="006F5462" w:rsidP="00DF3F4E">
      <w:pPr>
        <w:pStyle w:val="enumlev1"/>
        <w:rPr>
          <w:lang w:val="ar-SA" w:eastAsia="zh-TW" w:bidi="en-GB"/>
        </w:rPr>
      </w:pPr>
      <w:r>
        <w:sym w:font="Symbol" w:char="F0B7"/>
      </w:r>
      <w:r>
        <w:tab/>
      </w:r>
      <w:r w:rsidRPr="006F5462">
        <w:rPr>
          <w:rtl/>
        </w:rPr>
        <w:t xml:space="preserve">استخلاص ومناقشة الدروس المستفادة من جميع أنشطة لجنة الدراسات </w:t>
      </w:r>
      <w:r w:rsidRPr="006F5462">
        <w:t>17</w:t>
      </w:r>
      <w:r w:rsidRPr="006F5462">
        <w:rPr>
          <w:rtl/>
        </w:rPr>
        <w:t xml:space="preserve"> منذ اجتماع الجلسة العامة للجنة الدراسات </w:t>
      </w:r>
      <w:r w:rsidRPr="006F5462">
        <w:t>17</w:t>
      </w:r>
      <w:r w:rsidRPr="006F5462">
        <w:rPr>
          <w:rtl/>
        </w:rPr>
        <w:t xml:space="preserve"> المعقود في يونيو </w:t>
      </w:r>
      <w:r w:rsidRPr="006F5462">
        <w:t>2026</w:t>
      </w:r>
      <w:r w:rsidRPr="006F5462">
        <w:rPr>
          <w:rtl/>
        </w:rPr>
        <w:t xml:space="preserve"> (اجتماعات المسائل، وورش العمل، والتحضير للاجتماع الأول لفريق الخبراء، وأسبوع المحتوى الثاني للجنة الدراسات </w:t>
      </w:r>
      <w:r w:rsidRPr="006F5462">
        <w:t>17</w:t>
      </w:r>
      <w:r w:rsidRPr="006F5462">
        <w:rPr>
          <w:rtl/>
        </w:rPr>
        <w:t>، واجتماعات أفرقة المقرر التابعة للفريق الاستشاري لتقييس الاتصالات، وما إلى ذلك).</w:t>
      </w:r>
    </w:p>
    <w:p w14:paraId="0874F241" w14:textId="0C8DF8E3" w:rsidR="006F5462" w:rsidRPr="00164C99" w:rsidRDefault="00DF3F4E" w:rsidP="00DF3F4E">
      <w:pPr>
        <w:pStyle w:val="enumlev1"/>
        <w:rPr>
          <w:spacing w:val="-4"/>
          <w:lang w:val="ar-SA" w:eastAsia="zh-TW" w:bidi="en-GB"/>
        </w:rPr>
      </w:pPr>
      <w:r w:rsidRPr="00164C99">
        <w:rPr>
          <w:spacing w:val="-4"/>
        </w:rPr>
        <w:sym w:font="Symbol" w:char="F0B7"/>
      </w:r>
      <w:r w:rsidRPr="00164C99">
        <w:rPr>
          <w:spacing w:val="-4"/>
        </w:rPr>
        <w:tab/>
      </w:r>
      <w:r w:rsidR="006F5462" w:rsidRPr="00164C99">
        <w:rPr>
          <w:spacing w:val="-4"/>
          <w:rtl/>
        </w:rPr>
        <w:t xml:space="preserve">تحديد ومعالجة أي مسألة يتعين على لجنة الدراسات </w:t>
      </w:r>
      <w:r w:rsidR="006F5462" w:rsidRPr="00164C99">
        <w:rPr>
          <w:spacing w:val="-4"/>
        </w:rPr>
        <w:t>17</w:t>
      </w:r>
      <w:r w:rsidR="006F5462" w:rsidRPr="00164C99">
        <w:rPr>
          <w:spacing w:val="-4"/>
          <w:rtl/>
        </w:rPr>
        <w:t xml:space="preserve"> تسويتها قبل مؤتمر المندوبين المفوضين لعام </w:t>
      </w:r>
      <w:r w:rsidR="006F5462" w:rsidRPr="00164C99">
        <w:rPr>
          <w:spacing w:val="-4"/>
        </w:rPr>
        <w:t>2026</w:t>
      </w:r>
      <w:r w:rsidR="006F5462" w:rsidRPr="00164C99">
        <w:rPr>
          <w:spacing w:val="-4"/>
          <w:rtl/>
        </w:rPr>
        <w:t xml:space="preserve"> </w:t>
      </w:r>
      <w:r w:rsidR="006F5462" w:rsidRPr="00164C99">
        <w:rPr>
          <w:spacing w:val="-4"/>
        </w:rPr>
        <w:t>(PP</w:t>
      </w:r>
      <w:r w:rsidR="00164C99">
        <w:rPr>
          <w:spacing w:val="-4"/>
        </w:rPr>
        <w:noBreakHyphen/>
      </w:r>
      <w:r w:rsidR="006F5462" w:rsidRPr="00164C99">
        <w:rPr>
          <w:spacing w:val="-4"/>
        </w:rPr>
        <w:t>26)</w:t>
      </w:r>
      <w:r w:rsidR="006F5462" w:rsidRPr="00164C99">
        <w:rPr>
          <w:spacing w:val="-4"/>
          <w:rtl/>
        </w:rPr>
        <w:t>.</w:t>
      </w:r>
    </w:p>
    <w:p w14:paraId="097E4AC2" w14:textId="329BD595" w:rsidR="006F5462" w:rsidRPr="00164C99" w:rsidRDefault="00DF3F4E" w:rsidP="00DF3F4E">
      <w:pPr>
        <w:pStyle w:val="enumlev1"/>
        <w:rPr>
          <w:spacing w:val="-2"/>
          <w:lang w:val="ar-SA" w:eastAsia="zh-TW" w:bidi="en-GB"/>
        </w:rPr>
      </w:pPr>
      <w:r w:rsidRPr="00164C99">
        <w:rPr>
          <w:spacing w:val="-2"/>
        </w:rPr>
        <w:sym w:font="Symbol" w:char="F0B7"/>
      </w:r>
      <w:r w:rsidRPr="00164C99">
        <w:rPr>
          <w:spacing w:val="-2"/>
        </w:rPr>
        <w:tab/>
      </w:r>
      <w:r w:rsidR="006F5462" w:rsidRPr="00164C99">
        <w:rPr>
          <w:spacing w:val="-2"/>
          <w:rtl/>
        </w:rPr>
        <w:t>اتخاذ أي قرارات مطلوبة، لا</w:t>
      </w:r>
      <w:r w:rsidRPr="00164C99">
        <w:rPr>
          <w:rFonts w:hint="cs"/>
          <w:spacing w:val="-2"/>
          <w:rtl/>
        </w:rPr>
        <w:t> </w:t>
      </w:r>
      <w:r w:rsidR="006F5462" w:rsidRPr="00164C99">
        <w:rPr>
          <w:spacing w:val="-2"/>
          <w:rtl/>
        </w:rPr>
        <w:t xml:space="preserve">سيما بشأن إعلانات الجلسة العامة الافتراضية بالكامل للجنة الدراسات </w:t>
      </w:r>
      <w:r w:rsidR="006F5462" w:rsidRPr="00164C99">
        <w:rPr>
          <w:spacing w:val="-2"/>
        </w:rPr>
        <w:t>17</w:t>
      </w:r>
      <w:r w:rsidR="006F5462" w:rsidRPr="00164C99">
        <w:rPr>
          <w:spacing w:val="-2"/>
          <w:rtl/>
        </w:rPr>
        <w:t xml:space="preserve"> المقرر عقدها في</w:t>
      </w:r>
      <w:r w:rsidR="00164C99">
        <w:rPr>
          <w:rFonts w:hint="cs"/>
          <w:spacing w:val="-2"/>
          <w:rtl/>
        </w:rPr>
        <w:t> </w:t>
      </w:r>
      <w:r w:rsidR="006F5462" w:rsidRPr="00164C99">
        <w:rPr>
          <w:spacing w:val="-2"/>
        </w:rPr>
        <w:t>9</w:t>
      </w:r>
      <w:r w:rsidR="006F5462" w:rsidRPr="00164C99">
        <w:rPr>
          <w:spacing w:val="-2"/>
          <w:rtl/>
        </w:rPr>
        <w:t xml:space="preserve"> ديسمبر </w:t>
      </w:r>
      <w:r w:rsidR="006F5462" w:rsidRPr="00164C99">
        <w:rPr>
          <w:spacing w:val="-2"/>
        </w:rPr>
        <w:t>2026</w:t>
      </w:r>
      <w:r w:rsidR="006F5462" w:rsidRPr="00164C99">
        <w:rPr>
          <w:spacing w:val="-2"/>
          <w:rtl/>
        </w:rPr>
        <w:t xml:space="preserve">، وورشة العمل واجتماعات لجنة الدراسات </w:t>
      </w:r>
      <w:r w:rsidR="006F5462" w:rsidRPr="00164C99">
        <w:rPr>
          <w:spacing w:val="-2"/>
        </w:rPr>
        <w:t>17</w:t>
      </w:r>
      <w:r w:rsidR="006F5462" w:rsidRPr="00164C99">
        <w:rPr>
          <w:spacing w:val="-2"/>
          <w:rtl/>
        </w:rPr>
        <w:t xml:space="preserve"> المزمع عقدها في يناير </w:t>
      </w:r>
      <w:r w:rsidR="006F5462" w:rsidRPr="00164C99">
        <w:rPr>
          <w:spacing w:val="-2"/>
        </w:rPr>
        <w:t>2027</w:t>
      </w:r>
      <w:r w:rsidR="006F5462" w:rsidRPr="00164C99">
        <w:rPr>
          <w:spacing w:val="-2"/>
          <w:rtl/>
        </w:rPr>
        <w:t xml:space="preserve">، والقرارات المتعلقة ببيانات الاتصال الصادرة </w:t>
      </w:r>
      <w:r w:rsidR="006F5462" w:rsidRPr="00164C99">
        <w:rPr>
          <w:spacing w:val="-2"/>
        </w:rPr>
        <w:t>(LS/o)</w:t>
      </w:r>
      <w:r w:rsidR="006F5462" w:rsidRPr="00164C99">
        <w:rPr>
          <w:spacing w:val="-2"/>
          <w:rtl/>
        </w:rPr>
        <w:t xml:space="preserve"> رداً على بيانات الاتصال الواردة </w:t>
      </w:r>
      <w:r w:rsidR="006F5462" w:rsidRPr="00164C99">
        <w:rPr>
          <w:spacing w:val="-2"/>
        </w:rPr>
        <w:t>(LS/i)</w:t>
      </w:r>
      <w:r w:rsidR="006F5462" w:rsidRPr="00164C99">
        <w:rPr>
          <w:spacing w:val="-2"/>
          <w:rtl/>
        </w:rPr>
        <w:t xml:space="preserve"> المستلمة منذ اجتماع الجلسة العامة المعقود في يونيو </w:t>
      </w:r>
      <w:r w:rsidR="006F5462" w:rsidRPr="00164C99">
        <w:rPr>
          <w:spacing w:val="-2"/>
        </w:rPr>
        <w:t>2026</w:t>
      </w:r>
      <w:r w:rsidR="006F5462" w:rsidRPr="00164C99">
        <w:rPr>
          <w:spacing w:val="-2"/>
          <w:rtl/>
        </w:rPr>
        <w:t>.</w:t>
      </w:r>
    </w:p>
    <w:p w14:paraId="4D06AF38" w14:textId="2D44429B" w:rsidR="006F5462" w:rsidRPr="006F5462" w:rsidRDefault="00DF3F4E" w:rsidP="006F5462">
      <w:pPr>
        <w:rPr>
          <w:lang w:val="ar-SA" w:eastAsia="zh-TW" w:bidi="en-GB"/>
        </w:rPr>
      </w:pPr>
      <w:r>
        <w:t>3</w:t>
      </w:r>
      <w:r>
        <w:tab/>
      </w:r>
      <w:r w:rsidR="006F5462" w:rsidRPr="006F5462">
        <w:rPr>
          <w:rtl/>
        </w:rPr>
        <w:t xml:space="preserve">ولا يلتمس تقديم مدخلات من أعضاء قطاع تقييس الاتصالات لهذا الاجتماع للجنة الدراسات </w:t>
      </w:r>
      <w:r w:rsidR="006F5462" w:rsidRPr="006F5462">
        <w:t>17</w:t>
      </w:r>
      <w:r w:rsidR="006F5462" w:rsidRPr="006F5462">
        <w:rPr>
          <w:rtl/>
        </w:rPr>
        <w:t>.</w:t>
      </w:r>
    </w:p>
    <w:p w14:paraId="147CE0C5" w14:textId="7C6C9C85" w:rsidR="006F5462" w:rsidRPr="006F5462" w:rsidRDefault="00DF3F4E" w:rsidP="006F5462">
      <w:pPr>
        <w:rPr>
          <w:lang w:val="ar-SA" w:eastAsia="zh-TW" w:bidi="en-GB"/>
        </w:rPr>
      </w:pPr>
      <w:r>
        <w:t>4</w:t>
      </w:r>
      <w:r>
        <w:tab/>
      </w:r>
      <w:r w:rsidR="006F5462" w:rsidRPr="006F5462">
        <w:rPr>
          <w:rtl/>
        </w:rPr>
        <w:t>ويُرجى ملاحظة أن الاجتماع بكامله سيجري باللغة الإنكليزية حصراً، وبدون ترجمة شفوية. ولن تقدَّم أي منح لحضور هذا الاجتماع.</w:t>
      </w:r>
    </w:p>
    <w:p w14:paraId="15C7AED9" w14:textId="70448946" w:rsidR="006F5462" w:rsidRPr="006F5462" w:rsidRDefault="00DF3F4E" w:rsidP="006F5462">
      <w:pPr>
        <w:rPr>
          <w:lang w:val="ar-SA" w:eastAsia="zh-TW" w:bidi="en-GB"/>
        </w:rPr>
      </w:pPr>
      <w:r>
        <w:t>5</w:t>
      </w:r>
      <w:r>
        <w:tab/>
      </w:r>
      <w:r w:rsidR="006F5462" w:rsidRPr="006F5462">
        <w:rPr>
          <w:rtl/>
        </w:rPr>
        <w:t xml:space="preserve">وسيُفتتح الاجتماع في الساعة </w:t>
      </w:r>
      <w:r w:rsidR="006F5462" w:rsidRPr="006F5462">
        <w:t>11:00</w:t>
      </w:r>
      <w:r w:rsidR="006F5462" w:rsidRPr="006F5462">
        <w:rPr>
          <w:rtl/>
        </w:rPr>
        <w:t xml:space="preserve"> بتوقيت جنيف باستعمال </w:t>
      </w:r>
      <w:hyperlink r:id="rId11" w:history="1">
        <w:r w:rsidR="006F5462" w:rsidRPr="00DF3F4E">
          <w:rPr>
            <w:rStyle w:val="Hyperlink"/>
            <w:rtl/>
          </w:rPr>
          <w:t xml:space="preserve">أداة </w:t>
        </w:r>
        <w:r w:rsidR="006F5462" w:rsidRPr="00DF3F4E">
          <w:rPr>
            <w:rStyle w:val="Hyperlink"/>
          </w:rPr>
          <w:t>MyMeetings</w:t>
        </w:r>
        <w:r w:rsidR="006F5462" w:rsidRPr="00DF3F4E">
          <w:rPr>
            <w:rStyle w:val="Hyperlink"/>
            <w:rtl/>
          </w:rPr>
          <w:t xml:space="preserve"> للمش</w:t>
        </w:r>
        <w:r w:rsidR="006F5462" w:rsidRPr="00DF3F4E">
          <w:rPr>
            <w:rStyle w:val="Hyperlink"/>
            <w:rtl/>
          </w:rPr>
          <w:t>ا</w:t>
        </w:r>
        <w:r w:rsidR="006F5462" w:rsidRPr="00DF3F4E">
          <w:rPr>
            <w:rStyle w:val="Hyperlink"/>
            <w:rtl/>
          </w:rPr>
          <w:t>ركة عن بُعد</w:t>
        </w:r>
      </w:hyperlink>
      <w:r w:rsidR="006F5462" w:rsidRPr="006F5462">
        <w:rPr>
          <w:rtl/>
        </w:rPr>
        <w:t>.</w:t>
      </w:r>
    </w:p>
    <w:p w14:paraId="288B8709" w14:textId="650214AA" w:rsidR="006F5462" w:rsidRPr="008A4CA8" w:rsidRDefault="00DF3F4E" w:rsidP="00854E7A">
      <w:pPr>
        <w:rPr>
          <w:spacing w:val="-4"/>
          <w:lang w:val="ar-SA" w:eastAsia="zh-TW" w:bidi="en-GB"/>
        </w:rPr>
      </w:pPr>
      <w:r w:rsidRPr="008A4CA8">
        <w:rPr>
          <w:spacing w:val="-4"/>
        </w:rPr>
        <w:t>6</w:t>
      </w:r>
      <w:r w:rsidRPr="008A4CA8">
        <w:rPr>
          <w:spacing w:val="-4"/>
        </w:rPr>
        <w:tab/>
      </w:r>
      <w:r w:rsidR="006F5462" w:rsidRPr="008A4CA8">
        <w:rPr>
          <w:spacing w:val="-4"/>
          <w:rtl/>
        </w:rPr>
        <w:t xml:space="preserve">والتسجيل المسبق إلزامي، ويجب أن يجري عبر الإنترنت من خلال الصفحة الرئيسية للجنة الدراسات </w:t>
      </w:r>
      <w:r w:rsidR="006F5462" w:rsidRPr="008A4CA8">
        <w:rPr>
          <w:b/>
          <w:bCs/>
          <w:spacing w:val="-4"/>
          <w:rtl/>
        </w:rPr>
        <w:t>قبل بداية الاجتماع بأسبوع واحد على الأقل</w:t>
      </w:r>
      <w:r w:rsidR="006F5462" w:rsidRPr="008A4CA8">
        <w:rPr>
          <w:spacing w:val="-4"/>
          <w:rtl/>
        </w:rPr>
        <w:t>. ولن تكون المشاركة ممكنة إلا بموافقة جهة الاتصال المعنية على التسجيل.</w:t>
      </w:r>
    </w:p>
    <w:p w14:paraId="0BC833B2" w14:textId="70E37F68" w:rsidR="006F5462" w:rsidRDefault="00DF3F4E" w:rsidP="00857FF6">
      <w:pPr>
        <w:keepNext/>
        <w:keepLines/>
        <w:rPr>
          <w:rFonts w:cstheme="minorHAnsi"/>
          <w:szCs w:val="20"/>
          <w:lang w:val="ar-SA" w:eastAsia="zh-TW" w:bidi="en-GB"/>
        </w:rPr>
      </w:pPr>
      <w:r>
        <w:lastRenderedPageBreak/>
        <w:t>7</w:t>
      </w:r>
      <w:r>
        <w:tab/>
      </w:r>
      <w:r w:rsidR="006F5462" w:rsidRPr="006F5462">
        <w:rPr>
          <w:rtl/>
        </w:rPr>
        <w:t xml:space="preserve">وترد معلومات عملية عن الاجتماع في </w:t>
      </w:r>
      <w:r w:rsidR="006F5462" w:rsidRPr="00DF3F4E">
        <w:rPr>
          <w:b/>
          <w:bCs/>
          <w:rtl/>
        </w:rPr>
        <w:t>الملحق A</w:t>
      </w:r>
      <w:r w:rsidR="006F5462" w:rsidRPr="006F5462">
        <w:rPr>
          <w:rtl/>
        </w:rPr>
        <w:t xml:space="preserve">. ويرد في </w:t>
      </w:r>
      <w:r w:rsidR="006F5462" w:rsidRPr="00DF3F4E">
        <w:rPr>
          <w:b/>
          <w:bCs/>
          <w:rtl/>
        </w:rPr>
        <w:t xml:space="preserve">الملحق </w:t>
      </w:r>
      <w:r w:rsidR="006F5462" w:rsidRPr="00DF3F4E">
        <w:rPr>
          <w:b/>
          <w:bCs/>
        </w:rPr>
        <w:t>B</w:t>
      </w:r>
      <w:r w:rsidR="006F5462" w:rsidRPr="006F5462">
        <w:rPr>
          <w:rtl/>
        </w:rPr>
        <w:t xml:space="preserve"> مشروع جدول أعمال الاجتماع الذي أعد بالتشاور مع رئيس لجنة الدراسات </w:t>
      </w:r>
      <w:r w:rsidR="006F5462" w:rsidRPr="006F5462">
        <w:t>17</w:t>
      </w:r>
      <w:r w:rsidR="006F5462" w:rsidRPr="006F5462">
        <w:rPr>
          <w:rtl/>
        </w:rPr>
        <w:t>، السيد أرنو تادي.</w:t>
      </w:r>
    </w:p>
    <w:p w14:paraId="1E2E52ED" w14:textId="18D278A9" w:rsidR="00D517B2" w:rsidRDefault="006F5462" w:rsidP="00857FF6">
      <w:pPr>
        <w:pStyle w:val="Headingb"/>
      </w:pPr>
      <w:r>
        <w:rPr>
          <w:rtl/>
        </w:rPr>
        <w:t>أهم المواعيد النهائية:</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952"/>
      </w:tblGrid>
      <w:tr w:rsidR="006F5462" w:rsidRPr="00DF3F4E" w14:paraId="43EA5416" w14:textId="77777777" w:rsidTr="006F5462">
        <w:tc>
          <w:tcPr>
            <w:tcW w:w="1696" w:type="dxa"/>
          </w:tcPr>
          <w:p w14:paraId="13DEF16D" w14:textId="6EE50F3E" w:rsidR="006F5462" w:rsidRPr="00DF3F4E" w:rsidRDefault="006F5462" w:rsidP="00DF3F4E">
            <w:pPr>
              <w:pStyle w:val="Tabletexte"/>
              <w:rPr>
                <w:highlight w:val="yellow"/>
              </w:rPr>
            </w:pPr>
            <w:r w:rsidRPr="00DF3F4E">
              <w:t>2</w:t>
            </w:r>
            <w:r w:rsidRPr="00DF3F4E">
              <w:rPr>
                <w:rtl/>
              </w:rPr>
              <w:t xml:space="preserve"> أكتوبر </w:t>
            </w:r>
            <w:r w:rsidRPr="00DF3F4E">
              <w:t>2026</w:t>
            </w:r>
          </w:p>
        </w:tc>
        <w:tc>
          <w:tcPr>
            <w:tcW w:w="7952" w:type="dxa"/>
          </w:tcPr>
          <w:p w14:paraId="6AE08F67" w14:textId="3CB87465" w:rsidR="006F5462" w:rsidRPr="00DF3F4E" w:rsidRDefault="006F5462" w:rsidP="00CD5349">
            <w:pPr>
              <w:pStyle w:val="Tabletexte"/>
              <w:tabs>
                <w:tab w:val="clear" w:pos="794"/>
                <w:tab w:val="left" w:pos="329"/>
              </w:tabs>
            </w:pPr>
            <w:r w:rsidRPr="00DF3F4E">
              <w:t>-</w:t>
            </w:r>
            <w:r w:rsidRPr="00DF3F4E">
              <w:tab/>
            </w:r>
            <w:r w:rsidRPr="00DF3F4E">
              <w:rPr>
                <w:rtl/>
              </w:rPr>
              <w:t xml:space="preserve">التسجيل المسبق (من خلال استمارة التسجيل عبر الإنترنت في </w:t>
            </w:r>
            <w:hyperlink r:id="rId12" w:anchor="/ar" w:history="1">
              <w:r w:rsidRPr="00DF3F4E">
                <w:rPr>
                  <w:rStyle w:val="Hyperlink"/>
                  <w:rtl/>
                </w:rPr>
                <w:t>الصفحة</w:t>
              </w:r>
              <w:r w:rsidRPr="00DF3F4E">
                <w:rPr>
                  <w:rStyle w:val="Hyperlink"/>
                  <w:rtl/>
                </w:rPr>
                <w:t xml:space="preserve"> </w:t>
              </w:r>
              <w:r w:rsidRPr="00DF3F4E">
                <w:rPr>
                  <w:rStyle w:val="Hyperlink"/>
                  <w:rtl/>
                </w:rPr>
                <w:t>الرئيسية للج</w:t>
              </w:r>
              <w:r w:rsidRPr="00DF3F4E">
                <w:rPr>
                  <w:rStyle w:val="Hyperlink"/>
                  <w:rtl/>
                </w:rPr>
                <w:t>ن</w:t>
              </w:r>
              <w:r w:rsidRPr="00DF3F4E">
                <w:rPr>
                  <w:rStyle w:val="Hyperlink"/>
                  <w:rtl/>
                </w:rPr>
                <w:t>ة الدراسات</w:t>
              </w:r>
            </w:hyperlink>
            <w:r w:rsidRPr="00DF3F4E">
              <w:rPr>
                <w:rtl/>
              </w:rPr>
              <w:t>)</w:t>
            </w:r>
          </w:p>
        </w:tc>
      </w:tr>
    </w:tbl>
    <w:p w14:paraId="72300012" w14:textId="77777777" w:rsidR="00D517B2" w:rsidRPr="00D517B2" w:rsidRDefault="00D517B2" w:rsidP="00CD5349">
      <w:pPr>
        <w:spacing w:before="240"/>
        <w:rPr>
          <w:rtl/>
        </w:rPr>
      </w:pPr>
      <w:r w:rsidRPr="00D517B2">
        <w:rPr>
          <w:rFonts w:hint="cs"/>
          <w:rtl/>
        </w:rPr>
        <w:t>أتمنى لكم اجتماعاً مثمراً وممتعاً.</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0"/>
        <w:gridCol w:w="3829"/>
      </w:tblGrid>
      <w:tr w:rsidR="00D517B2" w:rsidRPr="00D517B2" w14:paraId="187AC460" w14:textId="77777777" w:rsidTr="00DD1EBB">
        <w:trPr>
          <w:trHeight w:val="2516"/>
        </w:trPr>
        <w:tc>
          <w:tcPr>
            <w:tcW w:w="3014" w:type="pct"/>
          </w:tcPr>
          <w:p w14:paraId="367FB8A9" w14:textId="77777777" w:rsidR="00D517B2" w:rsidRPr="00D517B2" w:rsidRDefault="00D517B2" w:rsidP="00DD1EBB">
            <w:pPr>
              <w:spacing w:before="240"/>
              <w:ind w:left="-57"/>
              <w:jc w:val="left"/>
              <w:rPr>
                <w:rtl/>
                <w:lang w:bidi="ar-EG"/>
              </w:rPr>
            </w:pPr>
            <w:r w:rsidRPr="00D517B2">
              <w:rPr>
                <w:rFonts w:hint="cs"/>
                <w:rtl/>
                <w:lang w:bidi="ar-EG"/>
              </w:rPr>
              <w:t>وتفضلوا بقبول فائق التقدير والاحترام.</w:t>
            </w:r>
          </w:p>
          <w:p w14:paraId="5CDC0AA1" w14:textId="77777777" w:rsidR="00D517B2" w:rsidRPr="00D517B2" w:rsidRDefault="00D517B2" w:rsidP="00DD1EBB">
            <w:pPr>
              <w:spacing w:before="720" w:after="720"/>
              <w:ind w:left="-57"/>
              <w:jc w:val="left"/>
              <w:rPr>
                <w:i/>
                <w:iCs/>
                <w:lang w:bidi="ar-SY"/>
              </w:rPr>
            </w:pPr>
            <w:r w:rsidRPr="00332851">
              <w:rPr>
                <w:rFonts w:hint="cs"/>
                <w:rtl/>
                <w:lang w:bidi="ar-SY"/>
              </w:rPr>
              <w:t>(</w:t>
            </w:r>
            <w:r w:rsidR="00332851">
              <w:rPr>
                <w:rFonts w:hint="eastAsia"/>
                <w:rtl/>
                <w:lang w:bidi="ar-SY"/>
              </w:rPr>
              <w:t> </w:t>
            </w:r>
            <w:r w:rsidRPr="00D517B2">
              <w:rPr>
                <w:rFonts w:hint="cs"/>
                <w:i/>
                <w:iCs/>
                <w:rtl/>
                <w:lang w:bidi="ar-SY"/>
              </w:rPr>
              <w:t>توقيع</w:t>
            </w:r>
            <w:r w:rsidRPr="00332851">
              <w:rPr>
                <w:rFonts w:hint="cs"/>
                <w:rtl/>
                <w:lang w:bidi="ar-SY"/>
              </w:rPr>
              <w:t>)</w:t>
            </w:r>
          </w:p>
          <w:p w14:paraId="00909729" w14:textId="77777777" w:rsidR="00D517B2" w:rsidRPr="00D517B2" w:rsidRDefault="00EE13B6" w:rsidP="00EE13B6">
            <w:pPr>
              <w:ind w:left="-57"/>
              <w:jc w:val="left"/>
              <w:rPr>
                <w:rtl/>
              </w:rPr>
            </w:pPr>
            <w:r w:rsidRPr="00EE13B6">
              <w:rPr>
                <w:rtl/>
              </w:rPr>
              <w:t>سيزو أونوي</w:t>
            </w:r>
            <w:r w:rsidR="00D517B2" w:rsidRPr="00D517B2">
              <w:rPr>
                <w:rtl/>
                <w:lang w:bidi="ar-SY"/>
              </w:rPr>
              <w:br/>
            </w:r>
            <w:r w:rsidR="00D517B2" w:rsidRPr="00D517B2">
              <w:rPr>
                <w:rFonts w:hint="cs"/>
                <w:rtl/>
                <w:lang w:bidi="ar-SY"/>
              </w:rPr>
              <w:t>مدير</w:t>
            </w:r>
            <w:r w:rsidR="00D517B2" w:rsidRPr="00D517B2">
              <w:rPr>
                <w:rtl/>
                <w:lang w:bidi="ar-SY"/>
              </w:rPr>
              <w:t xml:space="preserve"> </w:t>
            </w:r>
            <w:r w:rsidR="00D517B2" w:rsidRPr="00D517B2">
              <w:rPr>
                <w:rFonts w:hint="cs"/>
                <w:rtl/>
                <w:lang w:bidi="ar-SY"/>
              </w:rPr>
              <w:t>مكتب</w:t>
            </w:r>
            <w:r w:rsidR="00D517B2" w:rsidRPr="00D517B2">
              <w:rPr>
                <w:rtl/>
                <w:lang w:bidi="ar-SY"/>
              </w:rPr>
              <w:t xml:space="preserve"> </w:t>
            </w:r>
            <w:r w:rsidR="00D517B2" w:rsidRPr="00D517B2">
              <w:rPr>
                <w:rFonts w:hint="cs"/>
                <w:rtl/>
                <w:lang w:bidi="ar-SY"/>
              </w:rPr>
              <w:t>تقييس</w:t>
            </w:r>
            <w:r w:rsidR="00D517B2" w:rsidRPr="00D517B2">
              <w:rPr>
                <w:rtl/>
                <w:lang w:bidi="ar-SY"/>
              </w:rPr>
              <w:t xml:space="preserve"> </w:t>
            </w:r>
            <w:r w:rsidR="00D517B2" w:rsidRPr="00D517B2">
              <w:rPr>
                <w:rFonts w:hint="cs"/>
                <w:rtl/>
                <w:lang w:bidi="ar-SY"/>
              </w:rPr>
              <w:t>الاتصالات</w:t>
            </w:r>
          </w:p>
        </w:tc>
        <w:tc>
          <w:tcPr>
            <w:tcW w:w="1986" w:type="pct"/>
          </w:tcPr>
          <w:p w14:paraId="4603BD1C" w14:textId="77777777" w:rsidR="00D517B2" w:rsidRPr="00D517B2" w:rsidRDefault="00D517B2" w:rsidP="00D517B2">
            <w:pPr>
              <w:jc w:val="left"/>
              <w:rPr>
                <w:rtl/>
              </w:rPr>
            </w:pPr>
            <w:r w:rsidRPr="00D517B2">
              <w:rPr>
                <w:rFonts w:hint="cs"/>
                <w:noProof/>
                <w:rtl/>
              </w:rPr>
              <mc:AlternateContent>
                <mc:Choice Requires="wpg">
                  <w:drawing>
                    <wp:anchor distT="0" distB="0" distL="114300" distR="114300" simplePos="0" relativeHeight="251659264" behindDoc="1" locked="0" layoutInCell="1" allowOverlap="1" wp14:anchorId="5BF82090" wp14:editId="70ECDAD5">
                      <wp:simplePos x="0" y="0"/>
                      <wp:positionH relativeFrom="column">
                        <wp:posOffset>347345</wp:posOffset>
                      </wp:positionH>
                      <wp:positionV relativeFrom="paragraph">
                        <wp:posOffset>150495</wp:posOffset>
                      </wp:positionV>
                      <wp:extent cx="1897380" cy="1626235"/>
                      <wp:effectExtent l="0" t="0" r="26670" b="12065"/>
                      <wp:wrapThrough wrapText="bothSides">
                        <wp:wrapPolygon edited="0">
                          <wp:start x="0" y="0"/>
                          <wp:lineTo x="0" y="21507"/>
                          <wp:lineTo x="21687" y="21507"/>
                          <wp:lineTo x="21687" y="0"/>
                          <wp:lineTo x="0" y="0"/>
                        </wp:wrapPolygon>
                      </wp:wrapThrough>
                      <wp:docPr id="9" name="Group 9"/>
                      <wp:cNvGraphicFramePr/>
                      <a:graphic xmlns:a="http://schemas.openxmlformats.org/drawingml/2006/main">
                        <a:graphicData uri="http://schemas.microsoft.com/office/word/2010/wordprocessingGroup">
                          <wpg:wgp>
                            <wpg:cNvGrpSpPr/>
                            <wpg:grpSpPr>
                              <a:xfrm>
                                <a:off x="0" y="0"/>
                                <a:ext cx="1897380" cy="1626235"/>
                                <a:chOff x="-80396" y="0"/>
                                <a:chExt cx="1897976" cy="1626847"/>
                              </a:xfrm>
                              <a:noFill/>
                            </wpg:grpSpPr>
                            <wps:wsp>
                              <wps:cNvPr id="6" name="Text Box 6"/>
                              <wps:cNvSpPr txBox="1"/>
                              <wps:spPr>
                                <a:xfrm>
                                  <a:off x="-80396" y="0"/>
                                  <a:ext cx="1897976" cy="1626847"/>
                                </a:xfrm>
                                <a:prstGeom prst="rect">
                                  <a:avLst/>
                                </a:prstGeom>
                                <a:grp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7A3E29B" w14:textId="4783E305" w:rsidR="00DF3F4E" w:rsidRDefault="00DF3F4E" w:rsidP="00DF3F4E">
                                    <w:pPr>
                                      <w:spacing w:before="0" w:line="240" w:lineRule="auto"/>
                                      <w:ind w:left="170"/>
                                      <w:jc w:val="center"/>
                                      <w:rPr>
                                        <w:rtl/>
                                        <w:lang w:bidi="ar-EG"/>
                                      </w:rPr>
                                    </w:pPr>
                                    <w:r w:rsidRPr="00387071">
                                      <w:rPr>
                                        <w:rFonts w:ascii="Calibri" w:hAnsi="Calibri" w:cs="Calibri"/>
                                        <w:noProof/>
                                      </w:rPr>
                                      <w:drawing>
                                        <wp:inline distT="0" distB="0" distL="0" distR="0" wp14:anchorId="7F72E103" wp14:editId="513531CD">
                                          <wp:extent cx="984408" cy="889033"/>
                                          <wp:effectExtent l="0" t="0" r="6350" b="6350"/>
                                          <wp:docPr id="3" name="Picture 3" descr="cid:image001.png@01D2C590.81C3C8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2C590.81C3C8E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984408" cy="889033"/>
                                                  </a:xfrm>
                                                  <a:prstGeom prst="rect">
                                                    <a:avLst/>
                                                  </a:prstGeom>
                                                  <a:noFill/>
                                                  <a:ln>
                                                    <a:noFill/>
                                                  </a:ln>
                                                </pic:spPr>
                                              </pic:pic>
                                            </a:graphicData>
                                          </a:graphic>
                                        </wp:inline>
                                      </w:drawing>
                                    </w:r>
                                  </w:p>
                                  <w:p w14:paraId="5BBB5433" w14:textId="49940E72" w:rsidR="00D517B2" w:rsidRPr="00D517B2" w:rsidRDefault="00857FF6" w:rsidP="00857FF6">
                                    <w:pPr>
                                      <w:spacing w:before="60" w:line="144" w:lineRule="auto"/>
                                      <w:jc w:val="center"/>
                                      <w:rPr>
                                        <w:sz w:val="20"/>
                                        <w:szCs w:val="20"/>
                                      </w:rPr>
                                    </w:pPr>
                                    <w:r>
                                      <w:rPr>
                                        <w:rFonts w:hint="cs"/>
                                        <w:sz w:val="20"/>
                                        <w:szCs w:val="20"/>
                                        <w:rtl/>
                                        <w:lang w:bidi="ar-EG"/>
                                      </w:rPr>
                                      <w:t>أ</w:t>
                                    </w:r>
                                    <w:r w:rsidR="00D517B2" w:rsidRPr="00D517B2">
                                      <w:rPr>
                                        <w:rFonts w:hint="cs"/>
                                        <w:sz w:val="20"/>
                                        <w:szCs w:val="20"/>
                                        <w:rtl/>
                                        <w:lang w:bidi="ar-EG"/>
                                      </w:rPr>
                                      <w:t>حدث المعلومات عن الاجتماع</w:t>
                                    </w: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wps:wsp>
                              <wps:cNvPr id="8" name="Text Box 8"/>
                              <wps:cNvSpPr txBox="1"/>
                              <wps:spPr>
                                <a:xfrm>
                                  <a:off x="1199515" y="86635"/>
                                  <a:ext cx="409516" cy="1113402"/>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DC965C1" w14:textId="35F196E9" w:rsidR="00D517B2" w:rsidRPr="00D517B2" w:rsidRDefault="00D517B2" w:rsidP="00D517B2">
                                    <w:pPr>
                                      <w:spacing w:before="60" w:line="144" w:lineRule="auto"/>
                                      <w:jc w:val="center"/>
                                      <w:rPr>
                                        <w:sz w:val="20"/>
                                        <w:szCs w:val="20"/>
                                      </w:rPr>
                                    </w:pPr>
                                    <w:r w:rsidRPr="00D517B2">
                                      <w:rPr>
                                        <w:rFonts w:hint="cs"/>
                                        <w:sz w:val="20"/>
                                        <w:szCs w:val="20"/>
                                        <w:rtl/>
                                      </w:rPr>
                                      <w:t xml:space="preserve">لجنة الدراسات </w:t>
                                    </w:r>
                                    <w:r w:rsidR="00DF3F4E">
                                      <w:rPr>
                                        <w:sz w:val="20"/>
                                        <w:szCs w:val="20"/>
                                      </w:rPr>
                                      <w:t>17</w:t>
                                    </w:r>
                                    <w:r w:rsidRPr="00D517B2">
                                      <w:rPr>
                                        <w:rFonts w:hint="cs"/>
                                        <w:sz w:val="20"/>
                                        <w:szCs w:val="20"/>
                                        <w:rtl/>
                                      </w:rPr>
                                      <w:t xml:space="preserve"> </w:t>
                                    </w:r>
                                    <w:r w:rsidRPr="00D517B2">
                                      <w:rPr>
                                        <w:sz w:val="20"/>
                                        <w:szCs w:val="20"/>
                                        <w:rtl/>
                                      </w:rPr>
                                      <w:br/>
                                    </w:r>
                                    <w:r w:rsidRPr="00D517B2">
                                      <w:rPr>
                                        <w:rFonts w:hint="cs"/>
                                        <w:sz w:val="20"/>
                                        <w:szCs w:val="20"/>
                                        <w:rtl/>
                                      </w:rPr>
                                      <w:t>لقطاع تقييس الاتصالات</w:t>
                                    </w:r>
                                  </w:p>
                                </w:txbxContent>
                              </wps:txbx>
                              <wps:bodyPr rot="0" spcFirstLastPara="0" vertOverflow="overflow" horzOverflow="overflow" vert="vert270" wrap="square" lIns="0" tIns="0" rIns="0" bIns="0" numCol="1" spcCol="0" rtlCol="1"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BF82090" id="Group 9" o:spid="_x0000_s1026" style="position:absolute;left:0;text-align:left;margin-left:27.35pt;margin-top:11.85pt;width:149.4pt;height:128.05pt;z-index:-251657216;mso-width-relative:margin" coordorigin="-803" coordsize="18979,16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">
                      <v:shapetype id="_x0000_t202" coordsize="21600,21600" o:spt="202" path="m,l,21600r21600,l21600,xe">
                        <v:stroke joinstyle="miter"/>
                        <v:path gradientshapeok="t" o:connecttype="rect"/>
                      </v:shapetype>
                      <v:shape id="Text Box 6" o:spid="_x0000_s1027" type="#_x0000_t202" style="position:absolute;left:-803;width:18978;height:162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" filled="f" strokeweight=".5pt">
                        <v:textbox inset="0,0,0,0">
                          <w:txbxContent>
                            <w:p w14:paraId="37A3E29B" w14:textId="4783E305" w:rsidR="00DF3F4E" w:rsidRDefault="00DF3F4E" w:rsidP="00DF3F4E">
                              <w:pPr>
                                <w:spacing w:before="0" w:line="240" w:lineRule="auto"/>
                                <w:ind w:left="170"/>
                                <w:jc w:val="center"/>
                                <w:rPr>
                                  <w:rtl/>
                                  <w:lang w:bidi="ar-EG"/>
                                </w:rPr>
                              </w:pPr>
                              <w:r w:rsidRPr="00387071">
                                <w:rPr>
                                  <w:rFonts w:ascii="Calibri" w:hAnsi="Calibri" w:cs="Calibri"/>
                                  <w:noProof/>
                                </w:rPr>
                                <w:drawing>
                                  <wp:inline distT="0" distB="0" distL="0" distR="0" wp14:anchorId="7F72E103" wp14:editId="513531CD">
                                    <wp:extent cx="984408" cy="889033"/>
                                    <wp:effectExtent l="0" t="0" r="6350" b="6350"/>
                                    <wp:docPr id="3" name="Picture 3" descr="cid:image001.png@01D2C590.81C3C8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2C590.81C3C8E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984408" cy="889033"/>
                                            </a:xfrm>
                                            <a:prstGeom prst="rect">
                                              <a:avLst/>
                                            </a:prstGeom>
                                            <a:noFill/>
                                            <a:ln>
                                              <a:noFill/>
                                            </a:ln>
                                          </pic:spPr>
                                        </pic:pic>
                                      </a:graphicData>
                                    </a:graphic>
                                  </wp:inline>
                                </w:drawing>
                              </w:r>
                            </w:p>
                            <w:p w14:paraId="5BBB5433" w14:textId="49940E72" w:rsidR="00D517B2" w:rsidRPr="00D517B2" w:rsidRDefault="00857FF6" w:rsidP="00857FF6">
                              <w:pPr>
                                <w:spacing w:before="60" w:line="144" w:lineRule="auto"/>
                                <w:jc w:val="center"/>
                                <w:rPr>
                                  <w:sz w:val="20"/>
                                  <w:szCs w:val="20"/>
                                </w:rPr>
                              </w:pPr>
                              <w:r>
                                <w:rPr>
                                  <w:rFonts w:hint="cs"/>
                                  <w:sz w:val="20"/>
                                  <w:szCs w:val="20"/>
                                  <w:rtl/>
                                  <w:lang w:bidi="ar-EG"/>
                                </w:rPr>
                                <w:t>أ</w:t>
                              </w:r>
                              <w:r w:rsidR="00D517B2" w:rsidRPr="00D517B2">
                                <w:rPr>
                                  <w:rFonts w:hint="cs"/>
                                  <w:sz w:val="20"/>
                                  <w:szCs w:val="20"/>
                                  <w:rtl/>
                                  <w:lang w:bidi="ar-EG"/>
                                </w:rPr>
                                <w:t>حدث المعلومات عن الاجتماع</w:t>
                              </w:r>
                            </w:p>
                          </w:txbxContent>
                        </v:textbox>
                      </v:shape>
                      <v:shape id="Text Box 8" o:spid="_x0000_s1028" type="#_x0000_t202" style="position:absolute;left:11995;top:866;width:4095;height:11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" fillcolor="white [3212]" stroked="f" strokeweight=".5pt">
                        <v:textbox style="layout-flow:vertical;mso-layout-flow-alt:bottom-to-top" inset="0,0,0,0">
                          <w:txbxContent>
                            <w:p w14:paraId="7DC965C1" w14:textId="35F196E9" w:rsidR="00D517B2" w:rsidRPr="00D517B2" w:rsidRDefault="00D517B2" w:rsidP="00D517B2">
                              <w:pPr>
                                <w:spacing w:before="60" w:line="144" w:lineRule="auto"/>
                                <w:jc w:val="center"/>
                                <w:rPr>
                                  <w:sz w:val="20"/>
                                  <w:szCs w:val="20"/>
                                </w:rPr>
                              </w:pPr>
                              <w:r w:rsidRPr="00D517B2">
                                <w:rPr>
                                  <w:rFonts w:hint="cs"/>
                                  <w:sz w:val="20"/>
                                  <w:szCs w:val="20"/>
                                  <w:rtl/>
                                </w:rPr>
                                <w:t xml:space="preserve">لجنة الدراسات </w:t>
                              </w:r>
                              <w:r w:rsidR="00DF3F4E">
                                <w:rPr>
                                  <w:sz w:val="20"/>
                                  <w:szCs w:val="20"/>
                                </w:rPr>
                                <w:t>17</w:t>
                              </w:r>
                              <w:r w:rsidRPr="00D517B2">
                                <w:rPr>
                                  <w:rFonts w:hint="cs"/>
                                  <w:sz w:val="20"/>
                                  <w:szCs w:val="20"/>
                                  <w:rtl/>
                                </w:rPr>
                                <w:t xml:space="preserve"> </w:t>
                              </w:r>
                              <w:r w:rsidRPr="00D517B2">
                                <w:rPr>
                                  <w:sz w:val="20"/>
                                  <w:szCs w:val="20"/>
                                  <w:rtl/>
                                </w:rPr>
                                <w:br/>
                              </w:r>
                              <w:r w:rsidRPr="00D517B2">
                                <w:rPr>
                                  <w:rFonts w:hint="cs"/>
                                  <w:sz w:val="20"/>
                                  <w:szCs w:val="20"/>
                                  <w:rtl/>
                                </w:rPr>
                                <w:t>لقطاع تقييس الاتصالات</w:t>
                              </w:r>
                            </w:p>
                          </w:txbxContent>
                        </v:textbox>
                      </v:shape>
                      <w10:wrap type="through"/>
                    </v:group>
                  </w:pict>
                </mc:Fallback>
              </mc:AlternateContent>
            </w:r>
          </w:p>
        </w:tc>
      </w:tr>
    </w:tbl>
    <w:p w14:paraId="472C4B75" w14:textId="29815714" w:rsidR="006F5462" w:rsidRPr="003D69B8" w:rsidRDefault="006F5462" w:rsidP="00590226">
      <w:pPr>
        <w:pStyle w:val="Normalaftertitle"/>
        <w:spacing w:before="1440"/>
        <w:rPr>
          <w:szCs w:val="20"/>
          <w:lang w:val="ar-SA" w:eastAsia="zh-TW" w:bidi="en-GB"/>
        </w:rPr>
      </w:pPr>
      <w:r w:rsidRPr="00D001A8">
        <w:rPr>
          <w:b/>
          <w:bCs/>
          <w:rtl/>
        </w:rPr>
        <w:t>الملحقات</w:t>
      </w:r>
      <w:r w:rsidRPr="00DF3F4E">
        <w:rPr>
          <w:rFonts w:ascii="Simplified Arabic"/>
          <w:szCs w:val="20"/>
        </w:rPr>
        <w:t>:</w:t>
      </w:r>
      <w:r w:rsidR="00590226">
        <w:rPr>
          <w:rFonts w:hint="cs"/>
          <w:rtl/>
        </w:rPr>
        <w:t xml:space="preserve"> </w:t>
      </w:r>
      <w:r w:rsidRPr="00DF3F4E">
        <w:t>2</w:t>
      </w:r>
    </w:p>
    <w:p w14:paraId="38CC56B7" w14:textId="13F93E18" w:rsidR="00596808" w:rsidRDefault="00596808" w:rsidP="0086658F">
      <w:pPr>
        <w:rPr>
          <w:rtl/>
          <w:lang w:bidi="ar-EG"/>
        </w:rPr>
      </w:pPr>
      <w:r>
        <w:rPr>
          <w:rtl/>
          <w:lang w:bidi="ar-EG"/>
        </w:rPr>
        <w:br w:type="page"/>
      </w:r>
    </w:p>
    <w:p w14:paraId="64BA9FCB" w14:textId="61F671DB" w:rsidR="006F5462" w:rsidRPr="00DF3F4E" w:rsidRDefault="006F5462" w:rsidP="00DF3F4E">
      <w:pPr>
        <w:pStyle w:val="Annextitle"/>
        <w:rPr>
          <w:lang w:val="ar-SA" w:eastAsia="zh-TW" w:bidi="en-GB"/>
        </w:rPr>
      </w:pPr>
      <w:r w:rsidRPr="00DF3F4E">
        <w:rPr>
          <w:rtl/>
        </w:rPr>
        <w:lastRenderedPageBreak/>
        <w:t xml:space="preserve">الملحـق </w:t>
      </w:r>
      <w:r w:rsidRPr="00DF3F4E">
        <w:t>A</w:t>
      </w:r>
      <w:r w:rsidR="00DF3F4E">
        <w:br/>
      </w:r>
      <w:r w:rsidRPr="00DF3F4E">
        <w:rPr>
          <w:rtl/>
        </w:rPr>
        <w:t>معلومات عملية عن الاجتماع</w:t>
      </w:r>
    </w:p>
    <w:p w14:paraId="66911672" w14:textId="77777777" w:rsidR="006F5462" w:rsidRPr="00680409" w:rsidRDefault="006F5462" w:rsidP="00A83210">
      <w:pPr>
        <w:tabs>
          <w:tab w:val="left" w:pos="1418"/>
          <w:tab w:val="left" w:pos="1702"/>
          <w:tab w:val="left" w:pos="2160"/>
        </w:tabs>
        <w:spacing w:before="240" w:after="240"/>
        <w:ind w:right="91"/>
        <w:jc w:val="center"/>
        <w:textDirection w:val="tbRlV"/>
        <w:rPr>
          <w:b/>
          <w:bCs/>
          <w:szCs w:val="20"/>
          <w:lang w:val="ar-SA" w:eastAsia="zh-TW" w:bidi="en-GB"/>
        </w:rPr>
      </w:pPr>
      <w:r>
        <w:rPr>
          <w:b/>
          <w:bCs/>
          <w:rtl/>
        </w:rPr>
        <w:t>أساليب العمل والمرافق المتاحة</w:t>
      </w:r>
    </w:p>
    <w:p w14:paraId="671707B3" w14:textId="70A77D0A" w:rsidR="006F5462" w:rsidRPr="00DF3F4E" w:rsidRDefault="006F5462" w:rsidP="00DF3F4E">
      <w:r w:rsidRPr="00DF3F4E">
        <w:rPr>
          <w:b/>
          <w:bCs/>
          <w:rtl/>
        </w:rPr>
        <w:t>تقديم الوثائق والنفاذ إليها:</w:t>
      </w:r>
      <w:r w:rsidRPr="00DF3F4E">
        <w:rPr>
          <w:rtl/>
        </w:rPr>
        <w:t xml:space="preserve"> ينبغي تقديم مساهمات الأعضاء باستخدام </w:t>
      </w:r>
      <w:hyperlink r:id="rId15" w:history="1">
        <w:r w:rsidRPr="00857FF6">
          <w:rPr>
            <w:rStyle w:val="Hyperlink"/>
            <w:rtl/>
          </w:rPr>
          <w:t>نظام النشر ا</w:t>
        </w:r>
        <w:r w:rsidRPr="00857FF6">
          <w:rPr>
            <w:rStyle w:val="Hyperlink"/>
            <w:rtl/>
          </w:rPr>
          <w:t>ل</w:t>
        </w:r>
        <w:r w:rsidRPr="00857FF6">
          <w:rPr>
            <w:rStyle w:val="Hyperlink"/>
            <w:rtl/>
          </w:rPr>
          <w:t>مباشر للوثائق</w:t>
        </w:r>
      </w:hyperlink>
      <w:r w:rsidRPr="00DF3F4E">
        <w:rPr>
          <w:rtl/>
        </w:rPr>
        <w:t xml:space="preserve">؛ وينبغي تقديم مشاريع الوثائق المؤقتة إلى أمانة لجان الدراسات عن طريق البريد الإلكتروني باستخدام </w:t>
      </w:r>
      <w:hyperlink r:id="rId16" w:history="1">
        <w:r w:rsidRPr="00857FF6">
          <w:rPr>
            <w:rStyle w:val="Hyperlink"/>
            <w:rtl/>
          </w:rPr>
          <w:t>النموذ</w:t>
        </w:r>
        <w:r w:rsidRPr="00857FF6">
          <w:rPr>
            <w:rStyle w:val="Hyperlink"/>
            <w:rtl/>
          </w:rPr>
          <w:t>ج</w:t>
        </w:r>
        <w:r w:rsidRPr="00857FF6">
          <w:rPr>
            <w:rStyle w:val="Hyperlink"/>
            <w:rtl/>
          </w:rPr>
          <w:t xml:space="preserve"> المناسب</w:t>
        </w:r>
      </w:hyperlink>
      <w:r w:rsidRPr="00DF3F4E">
        <w:rPr>
          <w:rtl/>
        </w:rPr>
        <w:t xml:space="preserve">. ويتاح النفاذ إلى وثائق الاجتماع من الصفحة الرئيسية للجنة الدراسات ويقتصر على أعضاء قطاع تقييس الاتصالات الذين لديهم </w:t>
      </w:r>
      <w:hyperlink r:id="rId17" w:anchor="/ar" w:history="1">
        <w:r w:rsidRPr="00857FF6">
          <w:rPr>
            <w:rStyle w:val="Hyperlink"/>
            <w:rtl/>
          </w:rPr>
          <w:t>حساب</w:t>
        </w:r>
        <w:r w:rsidRPr="00857FF6">
          <w:rPr>
            <w:rStyle w:val="Hyperlink"/>
            <w:rtl/>
          </w:rPr>
          <w:t xml:space="preserve"> </w:t>
        </w:r>
        <w:r w:rsidRPr="00857FF6">
          <w:rPr>
            <w:rStyle w:val="Hyperlink"/>
            <w:rtl/>
          </w:rPr>
          <w:t>مستعمل لدى الاتحاد</w:t>
        </w:r>
      </w:hyperlink>
      <w:r w:rsidRPr="00DF3F4E">
        <w:rPr>
          <w:rtl/>
        </w:rPr>
        <w:t xml:space="preserve"> مع إمكانية النفاذ إلى خدمة تبادل معلومات الاتصالات </w:t>
      </w:r>
      <w:r w:rsidRPr="00DF3F4E">
        <w:t>(TIES)</w:t>
      </w:r>
      <w:r w:rsidRPr="00DF3F4E">
        <w:rPr>
          <w:rtl/>
        </w:rPr>
        <w:t>.</w:t>
      </w:r>
    </w:p>
    <w:p w14:paraId="798F5AA1" w14:textId="606C10B1" w:rsidR="006F5462" w:rsidRPr="00DF3F4E" w:rsidRDefault="00857FF6" w:rsidP="00DF3F4E">
      <w:r w:rsidRPr="00857FF6">
        <w:rPr>
          <w:rFonts w:hint="cs"/>
          <w:b/>
          <w:bCs/>
          <w:rtl/>
        </w:rPr>
        <w:t>لغة العمل:</w:t>
      </w:r>
      <w:r>
        <w:rPr>
          <w:rFonts w:hint="cs"/>
          <w:rtl/>
        </w:rPr>
        <w:t xml:space="preserve"> </w:t>
      </w:r>
      <w:r w:rsidR="006F5462" w:rsidRPr="00DF3F4E">
        <w:rPr>
          <w:rtl/>
        </w:rPr>
        <w:t>ويُرجى ملاحظة أن الاجتماع بكامله سيجري باللغة الإنكليزية حصراً، وبدون ترجمة شفوية.</w:t>
      </w:r>
    </w:p>
    <w:p w14:paraId="0B94D551" w14:textId="08633025" w:rsidR="006F5462" w:rsidRPr="00DF3F4E" w:rsidRDefault="006F5462" w:rsidP="00DF3F4E">
      <w:r w:rsidRPr="00857FF6">
        <w:rPr>
          <w:b/>
          <w:bCs/>
          <w:rtl/>
        </w:rPr>
        <w:t>المشاركة التفاعلية عن بعد:</w:t>
      </w:r>
      <w:r w:rsidRPr="00DF3F4E">
        <w:rPr>
          <w:rtl/>
        </w:rPr>
        <w:t xml:space="preserve"> يمكن النفاذ إلى جميع الجلسات، بما في ذلك جلسات اتخاذ القرار مثل الجلسات العامة لفرق العمل ولجان الدراسات عبر أداة </w:t>
      </w:r>
      <w:hyperlink r:id="rId18" w:history="1">
        <w:r w:rsidRPr="00857FF6">
          <w:rPr>
            <w:rStyle w:val="Hyperlink"/>
            <w:rtl/>
          </w:rPr>
          <w:t>MyMeetin</w:t>
        </w:r>
        <w:r w:rsidRPr="00857FF6">
          <w:rPr>
            <w:rStyle w:val="Hyperlink"/>
            <w:rtl/>
          </w:rPr>
          <w:t>g</w:t>
        </w:r>
        <w:r w:rsidRPr="00857FF6">
          <w:rPr>
            <w:rStyle w:val="Hyperlink"/>
            <w:rtl/>
          </w:rPr>
          <w:t>s</w:t>
        </w:r>
      </w:hyperlink>
      <w:r w:rsidRPr="00DF3F4E">
        <w:rPr>
          <w:rtl/>
        </w:rPr>
        <w:t>. ويجب على المندوبين التسجيل لحضور الاجتماع والتعريف بأنفسهم والجهة التي يتنمون إليها عند أخذ الكلمة. وينبغي أن يدرك المشاركون أن الاجتماع لن يتأخر أو يتوقف بسبب عدم قدرة المشاركين على التوصيل أو الاستماع أو بسبب عدم سماعهم، حسبما يراه الرئيس. وإذا اعتُبرت جودة صوت المشارك غير كافية، يجوز للرئيس إيقاف المشارك ويمكن أن يمتنع عن إعطائه الكلمة حتى يتبين أن المشكلة قد حُلت. ويُحبذ استعمال مَرفق الدردشة في الاجتماع لتيسير كفاءة إدارة الوقت خلال الجلسات، حسبما يراه الرئيس.</w:t>
      </w:r>
    </w:p>
    <w:p w14:paraId="67C83D98" w14:textId="77777777" w:rsidR="006F5462" w:rsidRPr="00857FF6" w:rsidRDefault="006F5462" w:rsidP="00517849">
      <w:pPr>
        <w:spacing w:before="240" w:after="240"/>
        <w:jc w:val="center"/>
        <w:rPr>
          <w:b/>
          <w:bCs/>
        </w:rPr>
      </w:pPr>
      <w:r w:rsidRPr="00857FF6">
        <w:rPr>
          <w:b/>
          <w:bCs/>
          <w:rtl/>
        </w:rPr>
        <w:t>التسجيل والمندوبون الجدد والمِنح ورسالة دعم الحصول على التأشيرة</w:t>
      </w:r>
    </w:p>
    <w:p w14:paraId="07EFE0C4" w14:textId="79BB5056" w:rsidR="006F5462" w:rsidRPr="00DF3F4E" w:rsidRDefault="006F5462" w:rsidP="00DF3F4E">
      <w:r w:rsidRPr="00857FF6">
        <w:rPr>
          <w:b/>
          <w:bCs/>
          <w:rtl/>
        </w:rPr>
        <w:t>التسجيل المسبق:</w:t>
      </w:r>
      <w:r w:rsidRPr="00DF3F4E">
        <w:rPr>
          <w:rtl/>
        </w:rPr>
        <w:t xml:space="preserve"> التسجيل المسبق إلزامي </w:t>
      </w:r>
      <w:r w:rsidRPr="00857FF6">
        <w:rPr>
          <w:u w:val="single"/>
          <w:rtl/>
        </w:rPr>
        <w:t>للمشاركين حضورياً وعن بُعد</w:t>
      </w:r>
      <w:r w:rsidRPr="00DF3F4E">
        <w:rPr>
          <w:rtl/>
        </w:rPr>
        <w:t xml:space="preserve"> على السواء ويجب القيام به عبر الإنترنت من خلال الصفحة الرئيسية للجنة الدراسات. ويتطلب نظام التسجيل لدى قطاع تقييس الاتصالات موافقة جهات الاتصال على طلبات التسجيل؛ ومع ذلك، يمكن تفعيل الموافقة التلقائية على النحو المبين في </w:t>
      </w:r>
      <w:hyperlink r:id="rId19" w:history="1">
        <w:r w:rsidRPr="00857FF6">
          <w:rPr>
            <w:rStyle w:val="Hyperlink"/>
            <w:rtl/>
          </w:rPr>
          <w:t>الرسالة ال</w:t>
        </w:r>
        <w:r w:rsidRPr="00857FF6">
          <w:rPr>
            <w:rStyle w:val="Hyperlink"/>
            <w:rtl/>
          </w:rPr>
          <w:t>م</w:t>
        </w:r>
        <w:r w:rsidRPr="00857FF6">
          <w:rPr>
            <w:rStyle w:val="Hyperlink"/>
            <w:rtl/>
          </w:rPr>
          <w:t xml:space="preserve">عممة </w:t>
        </w:r>
        <w:r w:rsidRPr="00857FF6">
          <w:rPr>
            <w:rStyle w:val="Hyperlink"/>
          </w:rPr>
          <w:t>1</w:t>
        </w:r>
      </w:hyperlink>
      <w:r w:rsidRPr="00DF3F4E">
        <w:rPr>
          <w:rtl/>
        </w:rPr>
        <w:t xml:space="preserve"> لمكتب تقييس الاتصالات. وتنطبق بعض الخيارات المتاحة في استمارة التسجيل على الدول الأعضاء حصراً، بما في ذلك الوظيفة وطلبات الترجمة الشفوية وطلبات الحصول على المِنح. ويُدعى الأعضاء إلى إشراك النساء والأشخاص ذوي الاحتياجات المحددة في وفودهم كلما أمكن.</w:t>
      </w:r>
    </w:p>
    <w:p w14:paraId="188E6BF0" w14:textId="55963969" w:rsidR="006F5462" w:rsidRPr="00517849" w:rsidRDefault="006F5462" w:rsidP="00DF3F4E">
      <w:r w:rsidRPr="00517849">
        <w:rPr>
          <w:b/>
          <w:bCs/>
          <w:spacing w:val="-4"/>
          <w:rtl/>
        </w:rPr>
        <w:t>المندوبون الجدد والمِنح ورسالة دعم الحصول على التأشيرة:</w:t>
      </w:r>
      <w:r w:rsidRPr="00517849">
        <w:rPr>
          <w:spacing w:val="-4"/>
          <w:rtl/>
        </w:rPr>
        <w:t xml:space="preserve"> بالنظر إلى أن الاجتماعات الافتراضية لا تقتضي السفر، فلن تقدَّم أي مِنح ولا ينطبق دعم الحصول على التأشيرة. وستقدم جلسات توجيهية للمندوبين الجدد إذا رأى رئيس لجنة الدراسات ذلك</w:t>
      </w:r>
      <w:r w:rsidR="00857FF6" w:rsidRPr="00517849">
        <w:rPr>
          <w:rFonts w:hint="cs"/>
          <w:spacing w:val="-4"/>
          <w:rtl/>
        </w:rPr>
        <w:t> </w:t>
      </w:r>
      <w:r w:rsidRPr="00517849">
        <w:rPr>
          <w:spacing w:val="-4"/>
          <w:rtl/>
        </w:rPr>
        <w:t>مناسباً.</w:t>
      </w:r>
    </w:p>
    <w:p w14:paraId="2ACF9A86" w14:textId="77777777" w:rsidR="006F5462" w:rsidRPr="00680409" w:rsidRDefault="006F5462" w:rsidP="00517849">
      <w:r w:rsidRPr="00680409">
        <w:br w:type="page"/>
      </w:r>
    </w:p>
    <w:p w14:paraId="7967D354" w14:textId="77F63AD5" w:rsidR="006F5462" w:rsidRPr="00857FF6" w:rsidRDefault="006F5462" w:rsidP="00857FF6">
      <w:pPr>
        <w:pStyle w:val="Annextitle"/>
        <w:rPr>
          <w:lang w:val="ar-SA" w:eastAsia="zh-TW" w:bidi="en-GB"/>
        </w:rPr>
      </w:pPr>
      <w:r w:rsidRPr="00857FF6">
        <w:rPr>
          <w:rtl/>
        </w:rPr>
        <w:lastRenderedPageBreak/>
        <w:t xml:space="preserve">الملحق </w:t>
      </w:r>
      <w:r w:rsidRPr="00857FF6">
        <w:t>B</w:t>
      </w:r>
      <w:r w:rsidRPr="00857FF6">
        <w:rPr>
          <w:rtl/>
        </w:rPr>
        <w:t xml:space="preserve"> </w:t>
      </w:r>
      <w:r w:rsidR="00857FF6">
        <w:rPr>
          <w:rtl/>
        </w:rPr>
        <w:br/>
      </w:r>
      <w:r w:rsidRPr="00857FF6">
        <w:rPr>
          <w:rtl/>
        </w:rPr>
        <w:t xml:space="preserve">مشروع جدول أعمال الجلسة العامة للجنة الدراسات </w:t>
      </w:r>
      <w:r w:rsidRPr="00857FF6">
        <w:t>17</w:t>
      </w:r>
      <w:r w:rsidRPr="00857FF6">
        <w:rPr>
          <w:rtl/>
        </w:rPr>
        <w:t xml:space="preserve"> </w:t>
      </w:r>
      <w:r w:rsidR="00857FF6">
        <w:rPr>
          <w:rtl/>
        </w:rPr>
        <w:br/>
      </w:r>
      <w:r w:rsidRPr="00857FF6">
        <w:rPr>
          <w:rtl/>
        </w:rPr>
        <w:t xml:space="preserve">افتراضية بالكامل، </w:t>
      </w:r>
      <w:r w:rsidRPr="00857FF6">
        <w:t>8</w:t>
      </w:r>
      <w:r w:rsidRPr="00857FF6">
        <w:rPr>
          <w:rtl/>
        </w:rPr>
        <w:t xml:space="preserve"> أكتوبر </w:t>
      </w:r>
      <w:r w:rsidRPr="00857FF6">
        <w:t>2026</w:t>
      </w:r>
      <w:r w:rsidRPr="00857FF6">
        <w:rPr>
          <w:rtl/>
        </w:rPr>
        <w:t xml:space="preserve">، من الساعة </w:t>
      </w:r>
      <w:r w:rsidRPr="00857FF6">
        <w:t>11:00</w:t>
      </w:r>
      <w:r w:rsidRPr="00857FF6">
        <w:rPr>
          <w:rtl/>
        </w:rPr>
        <w:t xml:space="preserve"> إلى الساعة </w:t>
      </w:r>
      <w:r w:rsidRPr="00857FF6">
        <w:t>15:00</w:t>
      </w:r>
      <w:r w:rsidRPr="00857FF6">
        <w:rPr>
          <w:rtl/>
        </w:rPr>
        <w:t xml:space="preserve"> (بتوقيت جنيف)</w:t>
      </w:r>
    </w:p>
    <w:p w14:paraId="1F2336C0" w14:textId="07BC6292" w:rsidR="006F5462" w:rsidRPr="00857FF6" w:rsidRDefault="00857FF6" w:rsidP="00857FF6">
      <w:pPr>
        <w:pStyle w:val="enumlev1"/>
        <w:rPr>
          <w:lang w:val="ar-SA" w:eastAsia="zh-TW" w:bidi="en-GB"/>
        </w:rPr>
      </w:pPr>
      <w:r>
        <w:t>1</w:t>
      </w:r>
      <w:r>
        <w:tab/>
      </w:r>
      <w:r w:rsidR="006F5462" w:rsidRPr="00857FF6">
        <w:rPr>
          <w:rtl/>
        </w:rPr>
        <w:t>افتتاح الاجتماع</w:t>
      </w:r>
    </w:p>
    <w:p w14:paraId="24F839B2" w14:textId="5B676C98" w:rsidR="006F5462" w:rsidRPr="00857FF6" w:rsidRDefault="00857FF6" w:rsidP="00857FF6">
      <w:pPr>
        <w:pStyle w:val="enumlev1"/>
        <w:rPr>
          <w:lang w:val="ar-SA" w:eastAsia="zh-TW" w:bidi="en-GB"/>
        </w:rPr>
      </w:pPr>
      <w:r>
        <w:t>2</w:t>
      </w:r>
      <w:r>
        <w:tab/>
      </w:r>
      <w:r w:rsidR="006F5462" w:rsidRPr="00857FF6">
        <w:rPr>
          <w:rtl/>
        </w:rPr>
        <w:t>اعتماد جدول الأعمال</w:t>
      </w:r>
    </w:p>
    <w:p w14:paraId="61CA2240" w14:textId="742116C1" w:rsidR="006F5462" w:rsidRPr="00857FF6" w:rsidRDefault="00857FF6" w:rsidP="00857FF6">
      <w:pPr>
        <w:pStyle w:val="enumlev1"/>
        <w:rPr>
          <w:lang w:val="ar-SA" w:eastAsia="zh-TW" w:bidi="en-GB"/>
        </w:rPr>
      </w:pPr>
      <w:r>
        <w:t>3</w:t>
      </w:r>
      <w:r>
        <w:tab/>
      </w:r>
      <w:r w:rsidR="006F5462" w:rsidRPr="00857FF6">
        <w:rPr>
          <w:rtl/>
        </w:rPr>
        <w:t xml:space="preserve">استعراض التحديثات/النقاط البارزة للتقدم المحرز منذ اجتماع لجنة الدراسات </w:t>
      </w:r>
      <w:r w:rsidR="006F5462" w:rsidRPr="00857FF6">
        <w:t>17</w:t>
      </w:r>
      <w:r w:rsidR="006F5462" w:rsidRPr="00857FF6">
        <w:rPr>
          <w:rtl/>
        </w:rPr>
        <w:t xml:space="preserve"> في يونيو </w:t>
      </w:r>
      <w:r w:rsidR="006F5462" w:rsidRPr="00857FF6">
        <w:t>2026</w:t>
      </w:r>
      <w:r w:rsidR="006F5462" w:rsidRPr="00857FF6">
        <w:rPr>
          <w:rtl/>
        </w:rPr>
        <w:t xml:space="preserve"> للمناقشة وللعلم</w:t>
      </w:r>
    </w:p>
    <w:p w14:paraId="2290E11F" w14:textId="11D77843" w:rsidR="006F5462" w:rsidRPr="001D372C" w:rsidRDefault="00857FF6" w:rsidP="00CB3909">
      <w:pPr>
        <w:pStyle w:val="enumlev2"/>
        <w:rPr>
          <w:spacing w:val="-2"/>
          <w:lang w:bidi="ar-EG"/>
        </w:rPr>
      </w:pPr>
      <w:r w:rsidRPr="001D372C">
        <w:rPr>
          <w:spacing w:val="-2"/>
        </w:rPr>
        <w:t>1.3</w:t>
      </w:r>
      <w:r w:rsidRPr="001D372C">
        <w:rPr>
          <w:spacing w:val="-2"/>
        </w:rPr>
        <w:tab/>
      </w:r>
      <w:r w:rsidR="006F5462" w:rsidRPr="001D372C">
        <w:rPr>
          <w:spacing w:val="-2"/>
          <w:rtl/>
        </w:rPr>
        <w:t xml:space="preserve">أهم ملامح أسبوع المحتوى الثاني (تشونغتشينغ، </w:t>
      </w:r>
      <w:r w:rsidRPr="001D372C">
        <w:rPr>
          <w:spacing w:val="-2"/>
        </w:rPr>
        <w:t>11</w:t>
      </w:r>
      <w:r w:rsidR="006F5462" w:rsidRPr="001D372C">
        <w:rPr>
          <w:spacing w:val="-2"/>
        </w:rPr>
        <w:t>-</w:t>
      </w:r>
      <w:r w:rsidRPr="001D372C">
        <w:rPr>
          <w:spacing w:val="-2"/>
        </w:rPr>
        <w:t>7</w:t>
      </w:r>
      <w:r w:rsidR="006F5462" w:rsidRPr="001D372C">
        <w:rPr>
          <w:spacing w:val="-2"/>
          <w:rtl/>
        </w:rPr>
        <w:t xml:space="preserve"> سبتمبر </w:t>
      </w:r>
      <w:r w:rsidR="006F5462" w:rsidRPr="001D372C">
        <w:rPr>
          <w:spacing w:val="-2"/>
        </w:rPr>
        <w:t>2026</w:t>
      </w:r>
      <w:r w:rsidR="006F5462" w:rsidRPr="001D372C">
        <w:rPr>
          <w:spacing w:val="-2"/>
          <w:rtl/>
        </w:rPr>
        <w:t>)</w:t>
      </w:r>
      <w:r w:rsidR="00CB3909" w:rsidRPr="001D372C">
        <w:rPr>
          <w:rFonts w:hint="cs"/>
          <w:spacing w:val="-2"/>
          <w:rtl/>
        </w:rPr>
        <w:t xml:space="preserve"> </w:t>
      </w:r>
      <w:r w:rsidR="006F5462" w:rsidRPr="001D372C">
        <w:rPr>
          <w:spacing w:val="-2"/>
          <w:rtl/>
        </w:rPr>
        <w:t>والدروس</w:t>
      </w:r>
      <w:r w:rsidR="00CB3909" w:rsidRPr="001D372C">
        <w:rPr>
          <w:rFonts w:hint="cs"/>
          <w:spacing w:val="-2"/>
          <w:rtl/>
        </w:rPr>
        <w:t xml:space="preserve"> المستفادة منه، مقارنةً بأسبوع المحتوى الأول واجتماع فرقة العمل </w:t>
      </w:r>
      <w:r w:rsidR="00CB3909" w:rsidRPr="001D372C">
        <w:rPr>
          <w:spacing w:val="-2"/>
        </w:rPr>
        <w:t>4/17</w:t>
      </w:r>
      <w:r w:rsidR="00CB3909" w:rsidRPr="001D372C">
        <w:rPr>
          <w:rFonts w:hint="cs"/>
          <w:spacing w:val="-2"/>
          <w:rtl/>
          <w:lang w:bidi="ar-EG"/>
        </w:rPr>
        <w:t xml:space="preserve"> المنعقد في سبتمبر </w:t>
      </w:r>
      <w:r w:rsidR="00CB3909" w:rsidRPr="001D372C">
        <w:rPr>
          <w:spacing w:val="-2"/>
          <w:lang w:bidi="ar-EG"/>
        </w:rPr>
        <w:t>2025</w:t>
      </w:r>
      <w:r w:rsidR="00CB3909" w:rsidRPr="001D372C">
        <w:rPr>
          <w:rFonts w:hint="cs"/>
          <w:spacing w:val="-2"/>
          <w:rtl/>
          <w:lang w:bidi="ar-EG"/>
        </w:rPr>
        <w:t>، مع تحليل قائم على البيانات واعتبارات لأسبوع المحتوى المستقبلي</w:t>
      </w:r>
    </w:p>
    <w:p w14:paraId="2B191D02" w14:textId="27B0E4A0" w:rsidR="006F5462" w:rsidRPr="00857FF6" w:rsidRDefault="00857FF6" w:rsidP="00857FF6">
      <w:pPr>
        <w:pStyle w:val="enumlev2"/>
        <w:rPr>
          <w:rtl/>
          <w:lang w:val="ar-SA" w:eastAsia="zh-TW" w:bidi="ar-EG"/>
        </w:rPr>
      </w:pPr>
      <w:r>
        <w:t>2.3</w:t>
      </w:r>
      <w:r>
        <w:tab/>
      </w:r>
      <w:r w:rsidR="006F5462" w:rsidRPr="00857FF6">
        <w:rPr>
          <w:rtl/>
        </w:rPr>
        <w:t xml:space="preserve">اجتماعات الفريق الإقليمي لمنطقة الدول العربية وإفريقيا التابع للجنة الدراسات </w:t>
      </w:r>
      <w:r w:rsidR="006F5462" w:rsidRPr="00857FF6">
        <w:t>17</w:t>
      </w:r>
      <w:r w:rsidR="006F5462" w:rsidRPr="00857FF6">
        <w:rPr>
          <w:rtl/>
        </w:rPr>
        <w:t xml:space="preserve"> والتدريب الكمي لقطاع تقييس الاتصالات (دبي، </w:t>
      </w:r>
      <w:r w:rsidR="006F5462" w:rsidRPr="00857FF6">
        <w:t>17</w:t>
      </w:r>
      <w:r w:rsidR="006F5462" w:rsidRPr="00857FF6">
        <w:rPr>
          <w:rtl/>
        </w:rPr>
        <w:t xml:space="preserve"> سبتمبر </w:t>
      </w:r>
      <w:r w:rsidR="006F5462" w:rsidRPr="00857FF6">
        <w:t>2026</w:t>
      </w:r>
      <w:r>
        <w:rPr>
          <w:rFonts w:hint="cs"/>
          <w:rtl/>
          <w:lang w:bidi="ar-EG"/>
        </w:rPr>
        <w:t>)</w:t>
      </w:r>
    </w:p>
    <w:p w14:paraId="7D7A98C9" w14:textId="483F8CB1" w:rsidR="006F5462" w:rsidRPr="00857FF6" w:rsidRDefault="00857FF6" w:rsidP="00857FF6">
      <w:pPr>
        <w:pStyle w:val="enumlev2"/>
        <w:rPr>
          <w:lang w:val="ar-SA" w:eastAsia="zh-TW" w:bidi="en-GB"/>
        </w:rPr>
      </w:pPr>
      <w:r>
        <w:t>3.3</w:t>
      </w:r>
      <w:r>
        <w:tab/>
      </w:r>
      <w:r w:rsidR="006F5462" w:rsidRPr="00857FF6">
        <w:rPr>
          <w:rtl/>
        </w:rPr>
        <w:t xml:space="preserve">إعداد الفريق </w:t>
      </w:r>
      <w:r w:rsidR="006F5462" w:rsidRPr="00857FF6">
        <w:t>FG-TIDA</w:t>
      </w:r>
    </w:p>
    <w:p w14:paraId="634446A9" w14:textId="1651A2F6" w:rsidR="006F5462" w:rsidRPr="001D372C" w:rsidRDefault="00857FF6" w:rsidP="00857FF6">
      <w:pPr>
        <w:pStyle w:val="enumlev3"/>
        <w:rPr>
          <w:spacing w:val="-4"/>
          <w:lang w:val="ar-SA" w:eastAsia="zh-TW" w:bidi="en-GB"/>
        </w:rPr>
      </w:pPr>
      <w:r w:rsidRPr="001D372C">
        <w:rPr>
          <w:spacing w:val="-4"/>
        </w:rPr>
        <w:t>1.3.3</w:t>
      </w:r>
      <w:r w:rsidRPr="001D372C">
        <w:rPr>
          <w:spacing w:val="-4"/>
        </w:rPr>
        <w:tab/>
      </w:r>
      <w:r w:rsidR="006F5462" w:rsidRPr="001D372C">
        <w:rPr>
          <w:i/>
          <w:iCs/>
          <w:spacing w:val="-4"/>
          <w:rtl/>
        </w:rPr>
        <w:t xml:space="preserve">معلومات مقدمة من رئيس لجنة الدراسات </w:t>
      </w:r>
      <w:r w:rsidR="006F5462" w:rsidRPr="001D372C">
        <w:rPr>
          <w:i/>
          <w:iCs/>
          <w:spacing w:val="-4"/>
        </w:rPr>
        <w:t>17</w:t>
      </w:r>
      <w:r w:rsidR="006F5462" w:rsidRPr="001D372C">
        <w:rPr>
          <w:i/>
          <w:iCs/>
          <w:spacing w:val="-4"/>
          <w:rtl/>
        </w:rPr>
        <w:t xml:space="preserve"> والرئيسين المشاركين للفريق </w:t>
      </w:r>
      <w:r w:rsidR="006F5462" w:rsidRPr="001D372C">
        <w:rPr>
          <w:i/>
          <w:iCs/>
          <w:spacing w:val="-4"/>
        </w:rPr>
        <w:t>FG-TIDA</w:t>
      </w:r>
      <w:r w:rsidR="006F5462" w:rsidRPr="001D372C">
        <w:rPr>
          <w:i/>
          <w:iCs/>
          <w:spacing w:val="-4"/>
          <w:rtl/>
        </w:rPr>
        <w:t xml:space="preserve"> بشأن التطبيق الأول للبند </w:t>
      </w:r>
      <w:r w:rsidR="006F5462" w:rsidRPr="001D372C">
        <w:rPr>
          <w:i/>
          <w:iCs/>
          <w:spacing w:val="-4"/>
        </w:rPr>
        <w:t>2</w:t>
      </w:r>
      <w:r w:rsidR="006F5462" w:rsidRPr="001D372C">
        <w:rPr>
          <w:i/>
          <w:iCs/>
          <w:spacing w:val="-4"/>
          <w:rtl/>
        </w:rPr>
        <w:t xml:space="preserve"> من اختصاصات الفريق </w:t>
      </w:r>
      <w:r w:rsidR="006F5462" w:rsidRPr="001D372C">
        <w:rPr>
          <w:i/>
          <w:iCs/>
          <w:spacing w:val="-4"/>
        </w:rPr>
        <w:t>FG-TIDA</w:t>
      </w:r>
      <w:r w:rsidR="006F5462" w:rsidRPr="001D372C">
        <w:rPr>
          <w:i/>
          <w:iCs/>
          <w:spacing w:val="-4"/>
          <w:rtl/>
        </w:rPr>
        <w:t xml:space="preserve"> لتوزيع بنود العمل بين لجنة الدراسات</w:t>
      </w:r>
      <w:r w:rsidRPr="001D372C">
        <w:rPr>
          <w:rFonts w:hint="cs"/>
          <w:i/>
          <w:iCs/>
          <w:spacing w:val="-4"/>
          <w:rtl/>
        </w:rPr>
        <w:t> </w:t>
      </w:r>
      <w:r w:rsidR="006F5462" w:rsidRPr="001D372C">
        <w:rPr>
          <w:i/>
          <w:iCs/>
          <w:spacing w:val="-4"/>
        </w:rPr>
        <w:t>17</w:t>
      </w:r>
      <w:r w:rsidR="006F5462" w:rsidRPr="001D372C">
        <w:rPr>
          <w:i/>
          <w:iCs/>
          <w:spacing w:val="-4"/>
          <w:rtl/>
        </w:rPr>
        <w:t xml:space="preserve"> والفريق المتخصص </w:t>
      </w:r>
      <w:r w:rsidR="006F5462" w:rsidRPr="0024094E">
        <w:rPr>
          <w:spacing w:val="-4"/>
          <w:rtl/>
        </w:rPr>
        <w:t>(</w:t>
      </w:r>
      <w:r w:rsidR="006F5462" w:rsidRPr="0024094E">
        <w:rPr>
          <w:b/>
          <w:bCs/>
          <w:spacing w:val="-4"/>
          <w:rtl/>
        </w:rPr>
        <w:t>للعلم فقط</w:t>
      </w:r>
      <w:r w:rsidR="006F5462" w:rsidRPr="0024094E">
        <w:rPr>
          <w:spacing w:val="-4"/>
          <w:rtl/>
        </w:rPr>
        <w:t>).</w:t>
      </w:r>
    </w:p>
    <w:p w14:paraId="4D57B41C" w14:textId="0D18D8D6" w:rsidR="006F5462" w:rsidRPr="00857FF6" w:rsidRDefault="00857FF6" w:rsidP="00857FF6">
      <w:pPr>
        <w:pStyle w:val="enumlev2"/>
        <w:rPr>
          <w:lang w:val="ar-SA" w:eastAsia="zh-TW" w:bidi="en-GB"/>
        </w:rPr>
      </w:pPr>
      <w:r>
        <w:t>4.3</w:t>
      </w:r>
      <w:r>
        <w:tab/>
      </w:r>
      <w:r w:rsidR="006F5462" w:rsidRPr="00857FF6">
        <w:rPr>
          <w:rtl/>
        </w:rPr>
        <w:t xml:space="preserve">فريق إدارة لجنة الدراسات </w:t>
      </w:r>
      <w:r w:rsidR="006F5462" w:rsidRPr="00857FF6">
        <w:t>17</w:t>
      </w:r>
    </w:p>
    <w:p w14:paraId="38A57389" w14:textId="092D7295" w:rsidR="006F5462" w:rsidRPr="00857FF6" w:rsidRDefault="00857FF6" w:rsidP="00857FF6">
      <w:pPr>
        <w:pStyle w:val="enumlev2"/>
        <w:rPr>
          <w:lang w:val="ar-SA" w:eastAsia="zh-TW" w:bidi="en-GB"/>
        </w:rPr>
      </w:pPr>
      <w:r>
        <w:t>5.3</w:t>
      </w:r>
      <w:r>
        <w:tab/>
      </w:r>
      <w:r w:rsidR="006F5462" w:rsidRPr="00857FF6">
        <w:rPr>
          <w:rtl/>
        </w:rPr>
        <w:t xml:space="preserve">فريق العمل بالمراسلة المعني بحماية الأطفال على الإنترنت </w:t>
      </w:r>
      <w:r w:rsidR="006F5462" w:rsidRPr="00857FF6">
        <w:t>(CG-COP)</w:t>
      </w:r>
      <w:r w:rsidR="006F5462" w:rsidRPr="00857FF6">
        <w:rPr>
          <w:rtl/>
        </w:rPr>
        <w:t xml:space="preserve"> و فريق العمل بالمراسلة المعني بتحديث أمن الشبكات </w:t>
      </w:r>
      <w:r w:rsidR="006F5462" w:rsidRPr="00857FF6">
        <w:t>(CG-NSP-MODERN)</w:t>
      </w:r>
      <w:r w:rsidR="006F5462" w:rsidRPr="00857FF6">
        <w:rPr>
          <w:rtl/>
        </w:rPr>
        <w:t xml:space="preserve"> </w:t>
      </w:r>
    </w:p>
    <w:p w14:paraId="3E4E0EAF" w14:textId="25E69AD8" w:rsidR="006F5462" w:rsidRPr="00857FF6" w:rsidRDefault="00857FF6" w:rsidP="00843EE6">
      <w:pPr>
        <w:pStyle w:val="enumlev2"/>
        <w:rPr>
          <w:lang w:val="ar-SA" w:eastAsia="zh-TW" w:bidi="en-GB"/>
        </w:rPr>
      </w:pPr>
      <w:r w:rsidRPr="00843EE6">
        <w:t>6.3</w:t>
      </w:r>
      <w:r w:rsidRPr="00843EE6">
        <w:tab/>
      </w:r>
      <w:r w:rsidR="006F5462" w:rsidRPr="00843EE6">
        <w:rPr>
          <w:rtl/>
        </w:rPr>
        <w:t xml:space="preserve">تخطيط لجنة الدراسات </w:t>
      </w:r>
      <w:r w:rsidR="006F5462" w:rsidRPr="00843EE6">
        <w:t>17</w:t>
      </w:r>
      <w:r w:rsidR="006F5462" w:rsidRPr="00843EE6">
        <w:rPr>
          <w:rtl/>
        </w:rPr>
        <w:t xml:space="preserve"> على الأجل القصير والمتوسط والطويل (مستقبل الوثيقة</w:t>
      </w:r>
      <w:r w:rsidRPr="00843EE6">
        <w:rPr>
          <w:rFonts w:hint="cs"/>
          <w:rtl/>
        </w:rPr>
        <w:t xml:space="preserve"> </w:t>
      </w:r>
      <w:r w:rsidR="006F5462" w:rsidRPr="00843EE6">
        <w:t>TD239/P</w:t>
      </w:r>
      <w:r w:rsidRPr="00843EE6">
        <w:rPr>
          <w:rFonts w:hint="cs"/>
          <w:rtl/>
          <w:lang w:bidi="ar-EG"/>
        </w:rPr>
        <w:t>)</w:t>
      </w:r>
      <w:r w:rsidR="006F5462" w:rsidRPr="00843EE6">
        <w:rPr>
          <w:rtl/>
        </w:rPr>
        <w:t xml:space="preserve">، قدمه السيد </w:t>
      </w:r>
      <w:r w:rsidR="00843EE6" w:rsidRPr="00843EE6">
        <w:rPr>
          <w:lang w:val="en-GB"/>
        </w:rPr>
        <w:t>Fatah Doumaz</w:t>
      </w:r>
    </w:p>
    <w:p w14:paraId="53962717" w14:textId="59B245D9" w:rsidR="006F5462" w:rsidRPr="00857FF6" w:rsidRDefault="00857FF6" w:rsidP="00857FF6">
      <w:pPr>
        <w:pStyle w:val="enumlev2"/>
        <w:rPr>
          <w:lang w:val="ar-SA" w:eastAsia="zh-TW" w:bidi="en-GB"/>
        </w:rPr>
      </w:pPr>
      <w:r>
        <w:t>7.3</w:t>
      </w:r>
      <w:r>
        <w:tab/>
      </w:r>
      <w:r w:rsidR="006F5462" w:rsidRPr="00857FF6">
        <w:rPr>
          <w:rtl/>
        </w:rPr>
        <w:t xml:space="preserve">معلومات محدّثة من رئيس لجنة الدراسات </w:t>
      </w:r>
      <w:r w:rsidR="006F5462" w:rsidRPr="00857FF6">
        <w:t>17</w:t>
      </w:r>
      <w:r w:rsidR="006F5462" w:rsidRPr="00857FF6">
        <w:rPr>
          <w:rtl/>
        </w:rPr>
        <w:t xml:space="preserve"> بشأن التسهيلات وإعادة هيكلة القيادة</w:t>
      </w:r>
    </w:p>
    <w:p w14:paraId="42667D30" w14:textId="3472F1CF" w:rsidR="006F5462" w:rsidRPr="00857FF6" w:rsidRDefault="00857FF6" w:rsidP="00857FF6">
      <w:pPr>
        <w:pStyle w:val="enumlev1"/>
        <w:rPr>
          <w:lang w:val="ar-SA" w:eastAsia="zh-TW" w:bidi="en-GB"/>
        </w:rPr>
      </w:pPr>
      <w:r>
        <w:t>4</w:t>
      </w:r>
      <w:r>
        <w:tab/>
      </w:r>
      <w:r w:rsidR="006F5462" w:rsidRPr="00857FF6">
        <w:rPr>
          <w:rtl/>
        </w:rPr>
        <w:t>اتخاذ قرارات بشأن:</w:t>
      </w:r>
    </w:p>
    <w:p w14:paraId="70DD807D" w14:textId="5270B687" w:rsidR="006F5462" w:rsidRPr="00857FF6" w:rsidRDefault="00857FF6" w:rsidP="00857FF6">
      <w:pPr>
        <w:pStyle w:val="enumlev2"/>
        <w:rPr>
          <w:lang w:val="ar-SA" w:eastAsia="zh-TW" w:bidi="en-GB"/>
        </w:rPr>
      </w:pPr>
      <w:r>
        <w:t>1.4</w:t>
      </w:r>
      <w:r>
        <w:tab/>
      </w:r>
      <w:r w:rsidR="006F5462" w:rsidRPr="00857FF6">
        <w:rPr>
          <w:rtl/>
        </w:rPr>
        <w:t xml:space="preserve">الموافقة على </w:t>
      </w:r>
      <w:hyperlink r:id="rId20" w:history="1">
        <w:r w:rsidR="006F5462" w:rsidRPr="00857FF6">
          <w:rPr>
            <w:rStyle w:val="Hyperlink"/>
            <w:rtl/>
          </w:rPr>
          <w:t>تق</w:t>
        </w:r>
        <w:r w:rsidR="006F5462" w:rsidRPr="00857FF6">
          <w:rPr>
            <w:rStyle w:val="Hyperlink"/>
            <w:rtl/>
          </w:rPr>
          <w:t>ا</w:t>
        </w:r>
        <w:r w:rsidR="006F5462" w:rsidRPr="00857FF6">
          <w:rPr>
            <w:rStyle w:val="Hyperlink"/>
            <w:rtl/>
          </w:rPr>
          <w:t>رير</w:t>
        </w:r>
      </w:hyperlink>
      <w:r w:rsidR="006F5462" w:rsidRPr="00857FF6">
        <w:rPr>
          <w:rtl/>
        </w:rPr>
        <w:t xml:space="preserve"> فرق العمل والجلسات العامة المعلقة للجنة الدراسات </w:t>
      </w:r>
      <w:r w:rsidR="006F5462" w:rsidRPr="00857FF6">
        <w:t>17</w:t>
      </w:r>
      <w:r w:rsidR="006F5462" w:rsidRPr="00857FF6">
        <w:rPr>
          <w:rtl/>
        </w:rPr>
        <w:t xml:space="preserve"> (</w:t>
      </w:r>
      <w:r w:rsidR="006F5462" w:rsidRPr="00857FF6">
        <w:t>R38-R46</w:t>
      </w:r>
      <w:r w:rsidR="006F5462" w:rsidRPr="00857FF6">
        <w:rPr>
          <w:rtl/>
        </w:rPr>
        <w:t xml:space="preserve"> و</w:t>
      </w:r>
      <w:r w:rsidR="006F5462" w:rsidRPr="00857FF6">
        <w:t>R66-69</w:t>
      </w:r>
      <w:r w:rsidR="006F5462" w:rsidRPr="00857FF6">
        <w:rPr>
          <w:rtl/>
        </w:rPr>
        <w:t>)</w:t>
      </w:r>
    </w:p>
    <w:p w14:paraId="7C972462" w14:textId="462AA0BB" w:rsidR="006F5462" w:rsidRPr="00857FF6" w:rsidRDefault="00857FF6" w:rsidP="00857FF6">
      <w:pPr>
        <w:pStyle w:val="enumlev2"/>
        <w:rPr>
          <w:lang w:val="ar-SA" w:eastAsia="zh-TW" w:bidi="en-GB"/>
        </w:rPr>
      </w:pPr>
      <w:r>
        <w:t>2.4</w:t>
      </w:r>
      <w:r>
        <w:tab/>
      </w:r>
      <w:r w:rsidR="006F5462" w:rsidRPr="00857FF6">
        <w:rPr>
          <w:rtl/>
        </w:rPr>
        <w:t xml:space="preserve">الاتفاق على مدخلات لجنة الدراسات </w:t>
      </w:r>
      <w:r w:rsidR="006F5462" w:rsidRPr="00857FF6">
        <w:t>17</w:t>
      </w:r>
      <w:r w:rsidR="006F5462" w:rsidRPr="00857FF6">
        <w:rPr>
          <w:rtl/>
        </w:rPr>
        <w:t xml:space="preserve"> إلى الاجتماع الإلكتروني لفرقة العمل </w:t>
      </w:r>
      <w:r w:rsidR="006F5462" w:rsidRPr="00857FF6">
        <w:t>2</w:t>
      </w:r>
      <w:r w:rsidR="006F5462" w:rsidRPr="00857FF6">
        <w:rPr>
          <w:rtl/>
        </w:rPr>
        <w:t xml:space="preserve"> للفريق الاستشاري لتقييس الاتصالات بشأن تحديد أمن إنترنت الأشياء (والثقة والذكاء الاصطناعي الكمي والوكيل، حسب جاهزيتها)</w:t>
      </w:r>
    </w:p>
    <w:p w14:paraId="4D5BAFDF" w14:textId="2CE235A4" w:rsidR="006F5462" w:rsidRPr="00CA12F0" w:rsidRDefault="00857FF6" w:rsidP="00857FF6">
      <w:pPr>
        <w:pStyle w:val="enumlev2"/>
        <w:rPr>
          <w:spacing w:val="-6"/>
          <w:lang w:val="ar-SA" w:eastAsia="zh-TW" w:bidi="en-GB"/>
        </w:rPr>
      </w:pPr>
      <w:r w:rsidRPr="00CA12F0">
        <w:rPr>
          <w:spacing w:val="-6"/>
        </w:rPr>
        <w:t>3.4</w:t>
      </w:r>
      <w:r w:rsidRPr="00CA12F0">
        <w:rPr>
          <w:spacing w:val="-6"/>
        </w:rPr>
        <w:tab/>
      </w:r>
      <w:r w:rsidR="006F5462" w:rsidRPr="00CA12F0">
        <w:rPr>
          <w:spacing w:val="-6"/>
          <w:rtl/>
        </w:rPr>
        <w:t xml:space="preserve">الإعلان عن ورشة عمل لجنة الدراسات </w:t>
      </w:r>
      <w:r w:rsidR="006F5462" w:rsidRPr="00CA12F0">
        <w:rPr>
          <w:spacing w:val="-6"/>
        </w:rPr>
        <w:t>17</w:t>
      </w:r>
      <w:r w:rsidR="006F5462" w:rsidRPr="00CA12F0">
        <w:rPr>
          <w:spacing w:val="-6"/>
          <w:rtl/>
        </w:rPr>
        <w:t xml:space="preserve"> المزمع عقدها في </w:t>
      </w:r>
      <w:r w:rsidR="006F5462" w:rsidRPr="00CA12F0">
        <w:rPr>
          <w:spacing w:val="-6"/>
        </w:rPr>
        <w:t>25</w:t>
      </w:r>
      <w:r w:rsidR="006F5462" w:rsidRPr="00CA12F0">
        <w:rPr>
          <w:spacing w:val="-6"/>
          <w:rtl/>
        </w:rPr>
        <w:t xml:space="preserve"> يناير </w:t>
      </w:r>
      <w:r w:rsidR="006F5462" w:rsidRPr="00CA12F0">
        <w:rPr>
          <w:spacing w:val="-6"/>
        </w:rPr>
        <w:t>2027</w:t>
      </w:r>
      <w:r w:rsidR="006F5462" w:rsidRPr="00CA12F0">
        <w:rPr>
          <w:spacing w:val="-6"/>
          <w:rtl/>
        </w:rPr>
        <w:t xml:space="preserve"> والاتفاق على إنشاء لجنتها التوجيهية</w:t>
      </w:r>
    </w:p>
    <w:p w14:paraId="5176E9FC" w14:textId="257ABD60" w:rsidR="006F5462" w:rsidRPr="00857FF6" w:rsidRDefault="00857FF6" w:rsidP="00857FF6">
      <w:pPr>
        <w:pStyle w:val="enumlev2"/>
        <w:rPr>
          <w:lang w:val="ar-SA" w:eastAsia="zh-TW" w:bidi="en-GB"/>
        </w:rPr>
      </w:pPr>
      <w:r>
        <w:t>4.4</w:t>
      </w:r>
      <w:r>
        <w:tab/>
      </w:r>
      <w:r w:rsidR="006F5462" w:rsidRPr="00857FF6">
        <w:rPr>
          <w:rtl/>
        </w:rPr>
        <w:t xml:space="preserve">الإعلان عن الاجتماعات المقبلة للجنة الدراسات </w:t>
      </w:r>
      <w:r w:rsidR="006F5462" w:rsidRPr="00857FF6">
        <w:t>17</w:t>
      </w:r>
      <w:r w:rsidR="006F5462" w:rsidRPr="00857FF6">
        <w:rPr>
          <w:rtl/>
        </w:rPr>
        <w:t xml:space="preserve">: </w:t>
      </w:r>
      <w:r w:rsidR="006F5462" w:rsidRPr="00857FF6">
        <w:t>(1</w:t>
      </w:r>
      <w:r w:rsidR="006F5462" w:rsidRPr="00857FF6">
        <w:rPr>
          <w:rtl/>
        </w:rPr>
        <w:t xml:space="preserve"> جلسة عامة افتراضية بالكامل في </w:t>
      </w:r>
      <w:r w:rsidR="006F5462" w:rsidRPr="00857FF6">
        <w:t>9</w:t>
      </w:r>
      <w:r w:rsidR="006F5462" w:rsidRPr="00857FF6">
        <w:rPr>
          <w:rtl/>
        </w:rPr>
        <w:t xml:space="preserve"> ديسمبر </w:t>
      </w:r>
      <w:r w:rsidR="006F5462" w:rsidRPr="00857FF6">
        <w:t>2026</w:t>
      </w:r>
      <w:r w:rsidR="006F5462" w:rsidRPr="00857FF6">
        <w:rPr>
          <w:rtl/>
        </w:rPr>
        <w:t xml:space="preserve">، </w:t>
      </w:r>
      <w:r w:rsidR="006F5462" w:rsidRPr="00857FF6">
        <w:t>(2</w:t>
      </w:r>
      <w:r w:rsidR="006F5462" w:rsidRPr="00857FF6">
        <w:rPr>
          <w:rtl/>
        </w:rPr>
        <w:t xml:space="preserve"> جنيف، </w:t>
      </w:r>
      <w:r w:rsidR="000A758B">
        <w:t>29</w:t>
      </w:r>
      <w:r w:rsidR="006F5462" w:rsidRPr="00857FF6">
        <w:t>-</w:t>
      </w:r>
      <w:r w:rsidR="000A758B">
        <w:t>18</w:t>
      </w:r>
      <w:r w:rsidR="006F5462" w:rsidRPr="00857FF6">
        <w:rPr>
          <w:rtl/>
        </w:rPr>
        <w:t xml:space="preserve"> يناير </w:t>
      </w:r>
      <w:r w:rsidR="006F5462" w:rsidRPr="00857FF6">
        <w:t>2027</w:t>
      </w:r>
    </w:p>
    <w:p w14:paraId="59FB3892" w14:textId="5852E80B" w:rsidR="006F5462" w:rsidRPr="00857FF6" w:rsidRDefault="00857FF6" w:rsidP="00857FF6">
      <w:pPr>
        <w:pStyle w:val="enumlev2"/>
        <w:rPr>
          <w:lang w:val="ar-SA" w:eastAsia="zh-TW" w:bidi="en-GB"/>
        </w:rPr>
      </w:pPr>
      <w:r>
        <w:t>5.4</w:t>
      </w:r>
      <w:r>
        <w:tab/>
      </w:r>
      <w:r w:rsidR="006F5462" w:rsidRPr="00857FF6">
        <w:rPr>
          <w:rtl/>
        </w:rPr>
        <w:t xml:space="preserve">بيان اتصال </w:t>
      </w:r>
      <w:r w:rsidR="006F5462" w:rsidRPr="00857FF6">
        <w:t>(LS/O)</w:t>
      </w:r>
      <w:r w:rsidR="006F5462" w:rsidRPr="00857FF6">
        <w:rPr>
          <w:rtl/>
        </w:rPr>
        <w:t xml:space="preserve"> إن وجد</w:t>
      </w:r>
    </w:p>
    <w:p w14:paraId="15B61295" w14:textId="38B36A3E" w:rsidR="006F5462" w:rsidRPr="00857FF6" w:rsidRDefault="00857FF6" w:rsidP="00857FF6">
      <w:pPr>
        <w:pStyle w:val="enumlev1"/>
        <w:rPr>
          <w:lang w:val="ar-SA" w:eastAsia="zh-TW" w:bidi="en-GB"/>
        </w:rPr>
      </w:pPr>
      <w:r>
        <w:t>5</w:t>
      </w:r>
      <w:r>
        <w:tab/>
      </w:r>
      <w:r w:rsidR="006F5462" w:rsidRPr="00857FF6">
        <w:rPr>
          <w:rtl/>
        </w:rPr>
        <w:t>ما يستجد من أعمال</w:t>
      </w:r>
    </w:p>
    <w:p w14:paraId="04F393EE" w14:textId="1F3D2B81" w:rsidR="006F5462" w:rsidRPr="00857FF6" w:rsidRDefault="00857FF6" w:rsidP="00857FF6">
      <w:pPr>
        <w:pStyle w:val="enumlev1"/>
        <w:rPr>
          <w:lang w:val="ar-SA" w:eastAsia="zh-TW" w:bidi="en-GB"/>
        </w:rPr>
      </w:pPr>
      <w:r>
        <w:t>6</w:t>
      </w:r>
      <w:r>
        <w:tab/>
      </w:r>
      <w:r w:rsidR="006F5462" w:rsidRPr="00857FF6">
        <w:rPr>
          <w:rtl/>
        </w:rPr>
        <w:t>بيانات شكر وتقدير واختتام الاجتماع</w:t>
      </w:r>
    </w:p>
    <w:p w14:paraId="0FBD2130" w14:textId="1C239B0C" w:rsidR="006F5462" w:rsidRPr="00857FF6" w:rsidRDefault="006F5462" w:rsidP="006B047F">
      <w:pPr>
        <w:pStyle w:val="Note"/>
        <w:rPr>
          <w:lang w:val="ar-SA" w:eastAsia="zh-TW" w:bidi="en-GB"/>
        </w:rPr>
      </w:pPr>
      <w:r w:rsidRPr="00857FF6">
        <w:rPr>
          <w:b/>
          <w:bCs/>
          <w:rtl/>
        </w:rPr>
        <w:t>ملاحظة</w:t>
      </w:r>
      <w:r w:rsidRPr="003B4E2F">
        <w:rPr>
          <w:rtl/>
        </w:rPr>
        <w:t xml:space="preserve"> –</w:t>
      </w:r>
      <w:r w:rsidRPr="00857FF6">
        <w:rPr>
          <w:rtl/>
        </w:rPr>
        <w:t xml:space="preserve"> يمكن الاطلاع على تحديثات جدول الأعمال في </w:t>
      </w:r>
      <w:hyperlink r:id="rId21" w:anchor="/ar" w:history="1">
        <w:r w:rsidRPr="00857FF6">
          <w:rPr>
            <w:rStyle w:val="Hyperlink"/>
            <w:rtl/>
          </w:rPr>
          <w:t>الصفحة الرئيس</w:t>
        </w:r>
        <w:r w:rsidRPr="00857FF6">
          <w:rPr>
            <w:rStyle w:val="Hyperlink"/>
            <w:rtl/>
          </w:rPr>
          <w:t>ي</w:t>
        </w:r>
        <w:r w:rsidRPr="00857FF6">
          <w:rPr>
            <w:rStyle w:val="Hyperlink"/>
            <w:rtl/>
          </w:rPr>
          <w:t>ة للجنة الدراسات</w:t>
        </w:r>
      </w:hyperlink>
      <w:r w:rsidRPr="00857FF6">
        <w:rPr>
          <w:rtl/>
        </w:rPr>
        <w:t>.</w:t>
      </w:r>
    </w:p>
    <w:p w14:paraId="0FA79F80" w14:textId="7C24ED95" w:rsidR="00596808" w:rsidRPr="00D517B2" w:rsidRDefault="00A40EBB" w:rsidP="00857FF6">
      <w:pPr>
        <w:spacing w:before="480"/>
        <w:jc w:val="center"/>
        <w:rPr>
          <w:rtl/>
          <w:lang w:bidi="ar-EG"/>
        </w:rPr>
      </w:pPr>
      <w:r>
        <w:rPr>
          <w:rFonts w:hint="cs"/>
          <w:rtl/>
          <w:lang w:bidi="ar-EG"/>
        </w:rPr>
        <w:t>ــــــــــــــــــــــــــــــــــــــــــــــــــــــــــــــــــــــــــــــــــــــــــــــــ</w:t>
      </w:r>
    </w:p>
    <w:sectPr w:rsidR="00596808" w:rsidRPr="00D517B2" w:rsidSect="006C3242">
      <w:headerReference w:type="default" r:id="rId22"/>
      <w:footerReference w:type="first" r:id="rId23"/>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9A1EA" w14:textId="77777777" w:rsidR="008945A3" w:rsidRDefault="008945A3" w:rsidP="006C3242">
      <w:pPr>
        <w:spacing w:before="0" w:line="240" w:lineRule="auto"/>
      </w:pPr>
      <w:r>
        <w:separator/>
      </w:r>
    </w:p>
  </w:endnote>
  <w:endnote w:type="continuationSeparator" w:id="0">
    <w:p w14:paraId="4C6A5ADA" w14:textId="77777777" w:rsidR="008945A3" w:rsidRDefault="008945A3"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altName w:val="Traditional Arabic"/>
    <w:panose1 w:val="02020603050405020304"/>
    <w:charset w:val="00"/>
    <w:family w:val="roman"/>
    <w:pitch w:val="variable"/>
    <w:sig w:usb0="00002003" w:usb1="80000000" w:usb2="00000008" w:usb3="00000000" w:csb0="00000041"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C37FB" w14:textId="77777777" w:rsidR="001D297D" w:rsidRPr="001D297D" w:rsidRDefault="001D297D" w:rsidP="001D297D">
    <w:pPr>
      <w:tabs>
        <w:tab w:val="left" w:pos="1191"/>
        <w:tab w:val="left" w:pos="1588"/>
        <w:tab w:val="left" w:pos="1985"/>
        <w:tab w:val="left" w:pos="5954"/>
        <w:tab w:val="right" w:pos="9639"/>
      </w:tabs>
      <w:overflowPunct w:val="0"/>
      <w:autoSpaceDE w:val="0"/>
      <w:autoSpaceDN w:val="0"/>
      <w:bidi w:val="0"/>
      <w:adjustRightInd w:val="0"/>
      <w:spacing w:line="240" w:lineRule="auto"/>
      <w:jc w:val="center"/>
      <w:textAlignment w:val="baseline"/>
      <w:rPr>
        <w:rFonts w:ascii="Calibri" w:eastAsia="Times New Roman" w:hAnsi="Calibri" w:cs="Times New Roman"/>
        <w:caps/>
        <w:noProof/>
        <w:sz w:val="16"/>
        <w:szCs w:val="20"/>
        <w:lang w:val="en-GB" w:eastAsia="en-US"/>
      </w:rPr>
    </w:pPr>
    <w:r w:rsidRPr="001D297D">
      <w:rPr>
        <w:rFonts w:ascii="Calibri" w:eastAsia="Times New Roman" w:hAnsi="Calibri" w:cs="Calibri"/>
        <w:noProof/>
        <w:color w:val="0070C0"/>
        <w:sz w:val="18"/>
        <w:szCs w:val="18"/>
        <w:lang w:val="fr-CH" w:eastAsia="en-US"/>
      </w:rPr>
      <w:t xml:space="preserve">International Telecommunication Union • Place des Nations </w:t>
    </w:r>
    <w:r w:rsidRPr="001D297D">
      <w:rPr>
        <w:rFonts w:ascii="Calibri" w:eastAsia="Times New Roman" w:hAnsi="Calibri" w:cs="Calibri"/>
        <w:caps/>
        <w:noProof/>
        <w:color w:val="0070C0"/>
        <w:sz w:val="18"/>
        <w:szCs w:val="18"/>
        <w:lang w:val="fr-CH" w:eastAsia="en-US"/>
      </w:rPr>
      <w:t>•</w:t>
    </w:r>
    <w:r w:rsidRPr="001D297D">
      <w:rPr>
        <w:rFonts w:ascii="Calibri" w:eastAsia="Times New Roman" w:hAnsi="Calibri" w:cs="Calibri"/>
        <w:noProof/>
        <w:color w:val="0070C0"/>
        <w:sz w:val="18"/>
        <w:szCs w:val="18"/>
        <w:lang w:val="fr-CH" w:eastAsia="en-US"/>
      </w:rPr>
      <w:t xml:space="preserve"> CH</w:t>
    </w:r>
    <w:r w:rsidRPr="001D297D">
      <w:rPr>
        <w:rFonts w:ascii="Calibri" w:eastAsia="Times New Roman" w:hAnsi="Calibri" w:cs="Calibri"/>
        <w:noProof/>
        <w:color w:val="0070C0"/>
        <w:sz w:val="18"/>
        <w:szCs w:val="18"/>
        <w:lang w:val="fr-CH" w:eastAsia="en-US"/>
      </w:rPr>
      <w:noBreakHyphen/>
      <w:t xml:space="preserve">1211 Geneva 20 </w:t>
    </w:r>
    <w:r w:rsidRPr="001D297D">
      <w:rPr>
        <w:rFonts w:ascii="Calibri" w:eastAsia="Times New Roman" w:hAnsi="Calibri" w:cs="Calibri"/>
        <w:caps/>
        <w:noProof/>
        <w:color w:val="0070C0"/>
        <w:sz w:val="18"/>
        <w:szCs w:val="18"/>
        <w:lang w:val="fr-CH" w:eastAsia="en-US"/>
      </w:rPr>
      <w:t>•</w:t>
    </w:r>
    <w:r w:rsidRPr="001D297D">
      <w:rPr>
        <w:rFonts w:ascii="Calibri" w:eastAsia="Times New Roman" w:hAnsi="Calibri" w:cs="Calibri"/>
        <w:noProof/>
        <w:color w:val="0070C0"/>
        <w:sz w:val="18"/>
        <w:szCs w:val="18"/>
        <w:lang w:val="fr-CH" w:eastAsia="en-US"/>
      </w:rPr>
      <w:t xml:space="preserve"> Switzerland </w:t>
    </w:r>
    <w:r w:rsidRPr="001D297D">
      <w:rPr>
        <w:rFonts w:ascii="Calibri" w:eastAsia="Times New Roman" w:hAnsi="Calibri" w:cs="Calibri"/>
        <w:caps/>
        <w:noProof/>
        <w:color w:val="0070C0"/>
        <w:sz w:val="18"/>
        <w:szCs w:val="18"/>
        <w:lang w:val="fr-CH" w:eastAsia="en-US"/>
      </w:rPr>
      <w:br/>
    </w:r>
    <w:r w:rsidRPr="001D297D">
      <w:rPr>
        <w:rFonts w:ascii="Calibri" w:eastAsia="Times New Roman" w:hAnsi="Calibri" w:cs="Calibri"/>
        <w:noProof/>
        <w:color w:val="0070C0"/>
        <w:sz w:val="18"/>
        <w:szCs w:val="18"/>
        <w:lang w:val="fr-CH" w:eastAsia="en-US"/>
      </w:rPr>
      <w:t>Tel:</w:t>
    </w:r>
    <w:r w:rsidRPr="001D297D">
      <w:rPr>
        <w:rFonts w:ascii="Calibri" w:eastAsia="Times New Roman" w:hAnsi="Calibri" w:cs="Calibri"/>
        <w:caps/>
        <w:noProof/>
        <w:color w:val="0070C0"/>
        <w:sz w:val="18"/>
        <w:szCs w:val="18"/>
        <w:lang w:val="fr-CH" w:eastAsia="en-US"/>
      </w:rPr>
      <w:t xml:space="preserve"> +41 22 730 5111 • </w:t>
    </w:r>
    <w:r w:rsidRPr="001D297D">
      <w:rPr>
        <w:rFonts w:ascii="Calibri" w:eastAsia="Times New Roman" w:hAnsi="Calibri" w:cs="Calibri"/>
        <w:noProof/>
        <w:color w:val="0070C0"/>
        <w:sz w:val="18"/>
        <w:szCs w:val="18"/>
        <w:lang w:val="fr-CH" w:eastAsia="en-US"/>
      </w:rPr>
      <w:t>Fax</w:t>
    </w:r>
    <w:r w:rsidRPr="001D297D">
      <w:rPr>
        <w:rFonts w:ascii="Calibri" w:eastAsia="Times New Roman" w:hAnsi="Calibri" w:cs="Calibri"/>
        <w:caps/>
        <w:noProof/>
        <w:color w:val="0070C0"/>
        <w:sz w:val="18"/>
        <w:szCs w:val="18"/>
        <w:lang w:val="fr-CH" w:eastAsia="en-US"/>
      </w:rPr>
      <w:t>: +41 22 733 7256 • E-</w:t>
    </w:r>
    <w:r w:rsidRPr="001D297D">
      <w:rPr>
        <w:rFonts w:ascii="Calibri" w:eastAsia="Times New Roman" w:hAnsi="Calibri" w:cs="Calibri"/>
        <w:noProof/>
        <w:color w:val="0070C0"/>
        <w:sz w:val="18"/>
        <w:szCs w:val="18"/>
        <w:lang w:val="fr-CH" w:eastAsia="en-US"/>
      </w:rPr>
      <w:t>mail</w:t>
    </w:r>
    <w:r w:rsidRPr="001D297D">
      <w:rPr>
        <w:rFonts w:ascii="Calibri" w:eastAsia="Times New Roman" w:hAnsi="Calibri" w:cs="Calibri"/>
        <w:caps/>
        <w:noProof/>
        <w:color w:val="0070C0"/>
        <w:sz w:val="18"/>
        <w:szCs w:val="18"/>
        <w:lang w:val="fr-CH" w:eastAsia="en-US"/>
      </w:rPr>
      <w:t xml:space="preserve">: </w:t>
    </w:r>
    <w:hyperlink r:id="rId1" w:history="1">
      <w:r w:rsidRPr="001D297D">
        <w:rPr>
          <w:rFonts w:ascii="Calibri" w:eastAsia="Times New Roman" w:hAnsi="Calibri" w:cs="Calibri"/>
          <w:noProof/>
          <w:color w:val="0070C0"/>
          <w:sz w:val="18"/>
          <w:szCs w:val="18"/>
          <w:u w:val="single"/>
          <w:lang w:val="fr-CH" w:eastAsia="en-US"/>
        </w:rPr>
        <w:t>itumail@itu.int</w:t>
      </w:r>
    </w:hyperlink>
    <w:r w:rsidRPr="001D297D">
      <w:rPr>
        <w:rFonts w:ascii="Calibri" w:eastAsia="Times New Roman" w:hAnsi="Calibri" w:cs="Calibri"/>
        <w:noProof/>
        <w:color w:val="0070C0"/>
        <w:sz w:val="18"/>
        <w:szCs w:val="18"/>
        <w:lang w:val="fr-CH" w:eastAsia="en-US"/>
      </w:rPr>
      <w:t xml:space="preserve"> • </w:t>
    </w:r>
    <w:hyperlink r:id="rId2" w:history="1">
      <w:r w:rsidRPr="001D297D">
        <w:rPr>
          <w:rFonts w:ascii="Calibri" w:eastAsia="Times New Roman" w:hAnsi="Calibri" w:cs="Calibri"/>
          <w:noProof/>
          <w:color w:val="0070C0"/>
          <w:sz w:val="18"/>
          <w:szCs w:val="18"/>
          <w:u w:val="single"/>
          <w:lang w:val="fr-CH" w:eastAsia="en-US"/>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0A40B" w14:textId="77777777" w:rsidR="008945A3" w:rsidRDefault="008945A3" w:rsidP="006C3242">
      <w:pPr>
        <w:spacing w:before="0" w:line="240" w:lineRule="auto"/>
      </w:pPr>
      <w:r>
        <w:separator/>
      </w:r>
    </w:p>
  </w:footnote>
  <w:footnote w:type="continuationSeparator" w:id="0">
    <w:p w14:paraId="40A766DE" w14:textId="77777777" w:rsidR="008945A3" w:rsidRDefault="008945A3"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5EFC1" w14:textId="3EF626A0" w:rsidR="00447F32" w:rsidRPr="00FA26A3" w:rsidRDefault="00596808" w:rsidP="005155CF">
    <w:pPr>
      <w:pStyle w:val="Header"/>
      <w:spacing w:before="120" w:after="240"/>
      <w:jc w:val="center"/>
    </w:pPr>
    <w:r w:rsidRPr="00596808">
      <w:rPr>
        <w:sz w:val="20"/>
        <w:szCs w:val="20"/>
      </w:rPr>
      <w:t xml:space="preserve">- </w:t>
    </w:r>
    <w:r w:rsidRPr="00596808">
      <w:rPr>
        <w:sz w:val="20"/>
        <w:szCs w:val="20"/>
      </w:rPr>
      <w:fldChar w:fldCharType="begin"/>
    </w:r>
    <w:r w:rsidRPr="00596808">
      <w:rPr>
        <w:sz w:val="20"/>
        <w:szCs w:val="20"/>
      </w:rPr>
      <w:instrText xml:space="preserve"> PAGE </w:instrText>
    </w:r>
    <w:r w:rsidRPr="00596808">
      <w:rPr>
        <w:sz w:val="20"/>
        <w:szCs w:val="20"/>
      </w:rPr>
      <w:fldChar w:fldCharType="separate"/>
    </w:r>
    <w:r w:rsidRPr="00596808">
      <w:rPr>
        <w:sz w:val="20"/>
        <w:szCs w:val="20"/>
      </w:rPr>
      <w:t>2</w:t>
    </w:r>
    <w:r w:rsidRPr="00596808">
      <w:rPr>
        <w:sz w:val="20"/>
        <w:szCs w:val="20"/>
      </w:rPr>
      <w:fldChar w:fldCharType="end"/>
    </w:r>
    <w:r w:rsidRPr="00596808">
      <w:rPr>
        <w:sz w:val="20"/>
        <w:szCs w:val="20"/>
      </w:rPr>
      <w:t xml:space="preserve"> -</w:t>
    </w:r>
    <w:r w:rsidR="00B43DF1">
      <w:rPr>
        <w:sz w:val="20"/>
        <w:szCs w:val="20"/>
        <w:rtl/>
      </w:rPr>
      <w:br/>
    </w:r>
    <w:r w:rsidR="005155CF" w:rsidRPr="005155CF">
      <w:rPr>
        <w:bCs/>
        <w:sz w:val="20"/>
        <w:szCs w:val="20"/>
        <w:lang w:bidi="ar-EG"/>
      </w:rPr>
      <w:t xml:space="preserve">TSB Collective letter </w:t>
    </w:r>
    <w:r w:rsidR="006F5462">
      <w:rPr>
        <w:bCs/>
        <w:sz w:val="20"/>
        <w:szCs w:val="20"/>
        <w:lang w:bidi="ar-EG"/>
      </w:rPr>
      <w:t>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F7CBB"/>
    <w:multiLevelType w:val="hybridMultilevel"/>
    <w:tmpl w:val="E8E4FC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2F967F0"/>
    <w:multiLevelType w:val="hybridMultilevel"/>
    <w:tmpl w:val="52CCDB56"/>
    <w:lvl w:ilvl="0" w:tplc="67965D4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F139D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19791625">
    <w:abstractNumId w:val="9"/>
  </w:num>
  <w:num w:numId="2" w16cid:durableId="1115907947">
    <w:abstractNumId w:val="7"/>
  </w:num>
  <w:num w:numId="3" w16cid:durableId="268657514">
    <w:abstractNumId w:val="6"/>
  </w:num>
  <w:num w:numId="4" w16cid:durableId="705639010">
    <w:abstractNumId w:val="5"/>
  </w:num>
  <w:num w:numId="5" w16cid:durableId="1035429671">
    <w:abstractNumId w:val="4"/>
  </w:num>
  <w:num w:numId="6" w16cid:durableId="1440756879">
    <w:abstractNumId w:val="8"/>
  </w:num>
  <w:num w:numId="7" w16cid:durableId="147139747">
    <w:abstractNumId w:val="3"/>
  </w:num>
  <w:num w:numId="8" w16cid:durableId="648440397">
    <w:abstractNumId w:val="2"/>
  </w:num>
  <w:num w:numId="9" w16cid:durableId="295910668">
    <w:abstractNumId w:val="1"/>
  </w:num>
  <w:num w:numId="10" w16cid:durableId="1832255807">
    <w:abstractNumId w:val="0"/>
  </w:num>
  <w:num w:numId="11" w16cid:durableId="2001958043">
    <w:abstractNumId w:val="11"/>
  </w:num>
  <w:num w:numId="12" w16cid:durableId="1274745406">
    <w:abstractNumId w:val="10"/>
  </w:num>
  <w:num w:numId="13" w16cid:durableId="1329095383">
    <w:abstractNumId w:val="12"/>
  </w:num>
  <w:num w:numId="14" w16cid:durableId="368544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1BF"/>
    <w:rsid w:val="0006468A"/>
    <w:rsid w:val="00090574"/>
    <w:rsid w:val="00094CF9"/>
    <w:rsid w:val="000A622D"/>
    <w:rsid w:val="000A758B"/>
    <w:rsid w:val="000C1C0E"/>
    <w:rsid w:val="000C548A"/>
    <w:rsid w:val="000E498D"/>
    <w:rsid w:val="00164C99"/>
    <w:rsid w:val="00177D09"/>
    <w:rsid w:val="001816AF"/>
    <w:rsid w:val="001C0169"/>
    <w:rsid w:val="001D1D50"/>
    <w:rsid w:val="001D297D"/>
    <w:rsid w:val="001D372C"/>
    <w:rsid w:val="001D5A69"/>
    <w:rsid w:val="001D6745"/>
    <w:rsid w:val="001E446E"/>
    <w:rsid w:val="002154EE"/>
    <w:rsid w:val="002276D2"/>
    <w:rsid w:val="0023283D"/>
    <w:rsid w:val="0024094E"/>
    <w:rsid w:val="00243ECE"/>
    <w:rsid w:val="0026373E"/>
    <w:rsid w:val="00271C43"/>
    <w:rsid w:val="00290728"/>
    <w:rsid w:val="002978F4"/>
    <w:rsid w:val="002B028D"/>
    <w:rsid w:val="002E196B"/>
    <w:rsid w:val="002E6541"/>
    <w:rsid w:val="00332851"/>
    <w:rsid w:val="00334924"/>
    <w:rsid w:val="003409BC"/>
    <w:rsid w:val="0034417B"/>
    <w:rsid w:val="00357185"/>
    <w:rsid w:val="003766E6"/>
    <w:rsid w:val="00383829"/>
    <w:rsid w:val="003A3046"/>
    <w:rsid w:val="003B4E2F"/>
    <w:rsid w:val="003F4B29"/>
    <w:rsid w:val="00400EC6"/>
    <w:rsid w:val="0042686F"/>
    <w:rsid w:val="004317D8"/>
    <w:rsid w:val="00434183"/>
    <w:rsid w:val="00443869"/>
    <w:rsid w:val="00447F32"/>
    <w:rsid w:val="004A210E"/>
    <w:rsid w:val="004E11DC"/>
    <w:rsid w:val="005155CF"/>
    <w:rsid w:val="00517849"/>
    <w:rsid w:val="00525DDD"/>
    <w:rsid w:val="005409AC"/>
    <w:rsid w:val="0055516A"/>
    <w:rsid w:val="0058491B"/>
    <w:rsid w:val="00590226"/>
    <w:rsid w:val="00592EA5"/>
    <w:rsid w:val="00595B52"/>
    <w:rsid w:val="00596808"/>
    <w:rsid w:val="005A3170"/>
    <w:rsid w:val="005F6083"/>
    <w:rsid w:val="00677396"/>
    <w:rsid w:val="0069200F"/>
    <w:rsid w:val="006A65CB"/>
    <w:rsid w:val="006B047F"/>
    <w:rsid w:val="006C1530"/>
    <w:rsid w:val="006C3242"/>
    <w:rsid w:val="006C7CC0"/>
    <w:rsid w:val="006F5462"/>
    <w:rsid w:val="006F63F7"/>
    <w:rsid w:val="007025C7"/>
    <w:rsid w:val="00706D7A"/>
    <w:rsid w:val="00722F0D"/>
    <w:rsid w:val="007354E8"/>
    <w:rsid w:val="0074420E"/>
    <w:rsid w:val="00783E26"/>
    <w:rsid w:val="007C3BC7"/>
    <w:rsid w:val="007C3BCD"/>
    <w:rsid w:val="007D4ACF"/>
    <w:rsid w:val="007F0787"/>
    <w:rsid w:val="00810B7B"/>
    <w:rsid w:val="0082358A"/>
    <w:rsid w:val="008235CD"/>
    <w:rsid w:val="008247DE"/>
    <w:rsid w:val="00840B10"/>
    <w:rsid w:val="00842463"/>
    <w:rsid w:val="00843EE6"/>
    <w:rsid w:val="008513CB"/>
    <w:rsid w:val="00854E7A"/>
    <w:rsid w:val="00857FF6"/>
    <w:rsid w:val="0086658F"/>
    <w:rsid w:val="00891094"/>
    <w:rsid w:val="008945A3"/>
    <w:rsid w:val="008A4CA8"/>
    <w:rsid w:val="008A7F84"/>
    <w:rsid w:val="008E7396"/>
    <w:rsid w:val="0091702E"/>
    <w:rsid w:val="00923B0C"/>
    <w:rsid w:val="0094021C"/>
    <w:rsid w:val="00940AC5"/>
    <w:rsid w:val="00952F86"/>
    <w:rsid w:val="00982B28"/>
    <w:rsid w:val="009D313F"/>
    <w:rsid w:val="00A30B59"/>
    <w:rsid w:val="00A40EBB"/>
    <w:rsid w:val="00A47A5A"/>
    <w:rsid w:val="00A6683B"/>
    <w:rsid w:val="00A83210"/>
    <w:rsid w:val="00A97F94"/>
    <w:rsid w:val="00AA7EA2"/>
    <w:rsid w:val="00AF6B5C"/>
    <w:rsid w:val="00B03099"/>
    <w:rsid w:val="00B05BC8"/>
    <w:rsid w:val="00B43DF1"/>
    <w:rsid w:val="00B451BF"/>
    <w:rsid w:val="00B54F20"/>
    <w:rsid w:val="00B64B47"/>
    <w:rsid w:val="00C002DE"/>
    <w:rsid w:val="00C32BF3"/>
    <w:rsid w:val="00C53BF8"/>
    <w:rsid w:val="00C66157"/>
    <w:rsid w:val="00C674FE"/>
    <w:rsid w:val="00C67501"/>
    <w:rsid w:val="00C75633"/>
    <w:rsid w:val="00C767FA"/>
    <w:rsid w:val="00CA12F0"/>
    <w:rsid w:val="00CB3909"/>
    <w:rsid w:val="00CD5349"/>
    <w:rsid w:val="00CE2EE1"/>
    <w:rsid w:val="00CE3349"/>
    <w:rsid w:val="00CE36E5"/>
    <w:rsid w:val="00CE79F4"/>
    <w:rsid w:val="00CF27F5"/>
    <w:rsid w:val="00CF3FFD"/>
    <w:rsid w:val="00D001A8"/>
    <w:rsid w:val="00D10CCF"/>
    <w:rsid w:val="00D22846"/>
    <w:rsid w:val="00D517B2"/>
    <w:rsid w:val="00D63009"/>
    <w:rsid w:val="00D73CEC"/>
    <w:rsid w:val="00D77D0F"/>
    <w:rsid w:val="00DA1CF0"/>
    <w:rsid w:val="00DC1E02"/>
    <w:rsid w:val="00DC24B4"/>
    <w:rsid w:val="00DC5FB0"/>
    <w:rsid w:val="00DD1EBB"/>
    <w:rsid w:val="00DE4B3D"/>
    <w:rsid w:val="00DF16DC"/>
    <w:rsid w:val="00DF3F4E"/>
    <w:rsid w:val="00E45211"/>
    <w:rsid w:val="00E473C5"/>
    <w:rsid w:val="00E92863"/>
    <w:rsid w:val="00EB796D"/>
    <w:rsid w:val="00EE13B6"/>
    <w:rsid w:val="00F058DC"/>
    <w:rsid w:val="00F24FC4"/>
    <w:rsid w:val="00F2676C"/>
    <w:rsid w:val="00F52941"/>
    <w:rsid w:val="00F84366"/>
    <w:rsid w:val="00F85089"/>
    <w:rsid w:val="00F974C5"/>
    <w:rsid w:val="00FA26A3"/>
    <w:rsid w:val="00FA6F46"/>
    <w:rsid w:val="00FB1F89"/>
    <w:rsid w:val="00FE5872"/>
    <w:rsid w:val="00FE7FCA"/>
    <w:rsid w:val="00FF09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CCB8A8"/>
  <w15:chartTrackingRefBased/>
  <w15:docId w15:val="{E3ED83E4-C902-4ED8-B236-889051E44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58F"/>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iPriority w:val="99"/>
    <w:semiHidden/>
    <w:unhideWhenUsed/>
    <w:qFormat/>
    <w:rsid w:val="002E6541"/>
    <w:pPr>
      <w:spacing w:before="60" w:line="168" w:lineRule="auto"/>
    </w:pPr>
    <w:rPr>
      <w:sz w:val="20"/>
      <w:szCs w:val="26"/>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5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aliases w:val="超级链接,Style 58,超????,超?级链,하이퍼링크2,하이퍼링크21,CEO_Hyperlink,超??级链Ú,fL????,fL?级,超??级链,超?级链Ú,’´?级链,’´????,’´??级链Ú,’´??级,超链接1,超?级链ïÈ,õ±?级链,õ±链ïÈ1,õ±???,超?级链?,Style?,S"/>
    <w:basedOn w:val="DefaultParagraphFont"/>
    <w:uiPriority w:val="99"/>
    <w:unhideWhenUsed/>
    <w:qFormat/>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qFormat/>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UnresolvedMention">
    <w:name w:val="Unresolved Mention"/>
    <w:basedOn w:val="DefaultParagraphFont"/>
    <w:uiPriority w:val="99"/>
    <w:semiHidden/>
    <w:unhideWhenUsed/>
    <w:rsid w:val="00D517B2"/>
    <w:rPr>
      <w:color w:val="605E5C"/>
      <w:shd w:val="clear" w:color="auto" w:fill="E1DFDD"/>
    </w:rPr>
  </w:style>
  <w:style w:type="paragraph" w:customStyle="1" w:styleId="TableText">
    <w:name w:val="Table_Text"/>
    <w:basedOn w:val="Normal"/>
    <w:rsid w:val="006F5462"/>
    <w:pPr>
      <w:tabs>
        <w:tab w:val="clear" w:pos="794"/>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left"/>
    </w:pPr>
    <w:rPr>
      <w:rFonts w:ascii="Times New Roman" w:eastAsia="Times New Roman" w:hAnsi="Times New Roman" w:cs="Times New Roman"/>
      <w:szCs w:val="20"/>
      <w:lang w:val="en-GB" w:eastAsia="en-US"/>
    </w:rPr>
  </w:style>
  <w:style w:type="paragraph" w:customStyle="1" w:styleId="Annextitle0">
    <w:name w:val="Annex_title"/>
    <w:basedOn w:val="Normal"/>
    <w:next w:val="Normal"/>
    <w:rsid w:val="006F5462"/>
    <w:pPr>
      <w:keepNext/>
      <w:keepLines/>
      <w:tabs>
        <w:tab w:val="left" w:pos="1191"/>
        <w:tab w:val="left" w:pos="1588"/>
        <w:tab w:val="left" w:pos="1985"/>
      </w:tabs>
      <w:overflowPunct w:val="0"/>
      <w:autoSpaceDE w:val="0"/>
      <w:autoSpaceDN w:val="0"/>
      <w:bidi w:val="0"/>
      <w:adjustRightInd w:val="0"/>
      <w:spacing w:before="240" w:after="280" w:line="240" w:lineRule="auto"/>
      <w:jc w:val="center"/>
      <w:textAlignment w:val="baseline"/>
    </w:pPr>
    <w:rPr>
      <w:rFonts w:ascii="Times New Roman" w:eastAsia="Times New Roman" w:hAnsi="CG Times" w:cs="Simplified Arabic" w:hint="cs"/>
      <w:b/>
      <w:sz w:val="28"/>
      <w:szCs w:val="30"/>
    </w:rPr>
  </w:style>
  <w:style w:type="character" w:styleId="FollowedHyperlink">
    <w:name w:val="FollowedHyperlink"/>
    <w:basedOn w:val="DefaultParagraphFont"/>
    <w:uiPriority w:val="99"/>
    <w:semiHidden/>
    <w:unhideWhenUsed/>
    <w:rsid w:val="003766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51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yperlink" Target="https://remote.itu.int/" TargetMode="External"/><Relationship Id="rId3" Type="http://schemas.openxmlformats.org/officeDocument/2006/relationships/styles" Target="styles.xml"/><Relationship Id="rId21" Type="http://schemas.openxmlformats.org/officeDocument/2006/relationships/hyperlink" Target="https://www.itu.int/en/ITU-T/studygroups/2025-2028/17/Pages/default.aspx" TargetMode="External"/><Relationship Id="rId7" Type="http://schemas.openxmlformats.org/officeDocument/2006/relationships/endnotes" Target="endnotes.xml"/><Relationship Id="rId12" Type="http://schemas.openxmlformats.org/officeDocument/2006/relationships/hyperlink" Target="https://www.itu.int/en/ITU-T/studygroups/2025-2028/17/Pages/default.aspx" TargetMode="External"/><Relationship Id="rId17" Type="http://schemas.openxmlformats.org/officeDocument/2006/relationships/hyperlink" Target="https://www.itu.int/hub/membership/user-account-tie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tu.int/en/ITU-T/studygroups/Pages/templates.aspx" TargetMode="External"/><Relationship Id="rId20" Type="http://schemas.openxmlformats.org/officeDocument/2006/relationships/hyperlink" Target="https://www.itu.int/md/T25-SG17-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mote.itu.in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itu.int/net/ITU-T/ddp/" TargetMode="External"/><Relationship Id="rId23" Type="http://schemas.openxmlformats.org/officeDocument/2006/relationships/footer" Target="footer1.xml"/><Relationship Id="rId10" Type="http://schemas.openxmlformats.org/officeDocument/2006/relationships/hyperlink" Target="https://www.itu.int/en/ITU-T/studygroups/2025-2028/17/Pages/default.aspx" TargetMode="External"/><Relationship Id="rId19" Type="http://schemas.openxmlformats.org/officeDocument/2006/relationships/hyperlink" Target="https://www.itu.int/md/T25-TSB-CIR-0001" TargetMode="External"/><Relationship Id="rId4" Type="http://schemas.openxmlformats.org/officeDocument/2006/relationships/settings" Target="settings.xml"/><Relationship Id="rId9" Type="http://schemas.openxmlformats.org/officeDocument/2006/relationships/hyperlink" Target="mailto:tsbsg17@itu.int" TargetMode="External"/><Relationship Id="rId14" Type="http://schemas.openxmlformats.org/officeDocument/2006/relationships/image" Target="cid:image001.png@01D2C590.81C3C8E0"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natoor\Downloads\PA_TSB%20%20CO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60C6A-D90A-4DD0-8D56-464DAC884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PA_TSB  COLL.dotx</Template>
  <TotalTime>100</TotalTime>
  <Pages>4</Pages>
  <Words>1101</Words>
  <Characters>6277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Alnatoor, Ehsan</dc:creator>
  <cp:keywords/>
  <dc:description/>
  <cp:lastModifiedBy>Arabic_AA</cp:lastModifiedBy>
  <cp:revision>5</cp:revision>
  <dcterms:created xsi:type="dcterms:W3CDTF">2026-09-16T10:52:00Z</dcterms:created>
  <dcterms:modified xsi:type="dcterms:W3CDTF">2026-09-16T12:52:00Z</dcterms:modified>
</cp:coreProperties>
</file>