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1" w:rightFromText="181" w:vertAnchor="page" w:horzAnchor="margin" w:tblpXSpec="center" w:tblpY="664"/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6"/>
        <w:gridCol w:w="639"/>
        <w:gridCol w:w="3939"/>
        <w:gridCol w:w="2531"/>
        <w:gridCol w:w="2110"/>
      </w:tblGrid>
      <w:tr w:rsidR="002C3E7B" w:rsidRPr="00B70109" w14:paraId="1B7769E4" w14:textId="77777777" w:rsidTr="00715BA6">
        <w:trPr>
          <w:cantSplit/>
          <w:trHeight w:val="15"/>
        </w:trPr>
        <w:tc>
          <w:tcPr>
            <w:tcW w:w="796" w:type="pct"/>
            <w:gridSpan w:val="2"/>
            <w:vAlign w:val="center"/>
          </w:tcPr>
          <w:p w14:paraId="7B413311" w14:textId="77777777" w:rsidR="002C3E7B" w:rsidRPr="00B70109" w:rsidRDefault="48648E2B" w:rsidP="00CE218B">
            <w:pPr>
              <w:spacing w:before="0"/>
              <w:jc w:val="center"/>
              <w:rPr>
                <w:rFonts w:cs="Times New Roman Bold"/>
                <w:b/>
                <w:bCs/>
                <w:smallCaps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073C88FB" wp14:editId="76436FDE">
                  <wp:extent cx="903605" cy="903605"/>
                  <wp:effectExtent l="0" t="0" r="0" b="0"/>
                  <wp:docPr id="703080884" name="Picture 1" descr="The International Teleocmmunication Union - Connecting the World." title="ITU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3605" cy="903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70" w:type="pct"/>
            <w:gridSpan w:val="2"/>
            <w:vAlign w:val="center"/>
          </w:tcPr>
          <w:p w14:paraId="0F5105E5" w14:textId="77777777" w:rsidR="002C3E7B" w:rsidRPr="00B70109" w:rsidRDefault="002C3E7B" w:rsidP="002C3E7B">
            <w:pPr>
              <w:spacing w:before="0"/>
              <w:rPr>
                <w:rFonts w:ascii="Calibri" w:hAnsi="Calibri" w:cs="Times New Roman Bold"/>
                <w:b/>
                <w:bCs/>
                <w:smallCaps/>
                <w:sz w:val="26"/>
                <w:szCs w:val="26"/>
              </w:rPr>
            </w:pPr>
            <w:r w:rsidRPr="00B70109">
              <w:rPr>
                <w:rFonts w:ascii="Calibri" w:hAnsi="Calibri" w:cs="Times New Roman Bold"/>
                <w:b/>
                <w:bCs/>
                <w:smallCaps/>
                <w:sz w:val="36"/>
                <w:szCs w:val="36"/>
              </w:rPr>
              <w:t>International telecommunication union</w:t>
            </w:r>
          </w:p>
          <w:p w14:paraId="325BD944" w14:textId="77777777" w:rsidR="002C3E7B" w:rsidRPr="00B70109" w:rsidRDefault="002C3E7B" w:rsidP="002C3E7B">
            <w:pPr>
              <w:spacing w:before="0"/>
              <w:rPr>
                <w:rFonts w:ascii="Verdana" w:hAnsi="Verdana"/>
                <w:color w:val="FFFFFF"/>
                <w:sz w:val="26"/>
                <w:szCs w:val="26"/>
              </w:rPr>
            </w:pPr>
            <w:r w:rsidRPr="00B70109">
              <w:rPr>
                <w:rFonts w:ascii="Calibri" w:hAnsi="Calibri" w:cs="Times New Roman Bold"/>
                <w:b/>
                <w:bCs/>
                <w:iCs/>
                <w:smallCaps/>
                <w:sz w:val="28"/>
                <w:szCs w:val="28"/>
              </w:rPr>
              <w:t>Telecommunication Standardization Bureau</w:t>
            </w:r>
            <w:r w:rsidRPr="00B70109" w:rsidDel="002C3E7B">
              <w:rPr>
                <w:rFonts w:cs="Times New Roman Bold"/>
                <w:b/>
                <w:bCs/>
                <w:iCs/>
                <w:smallCaps/>
                <w:sz w:val="28"/>
                <w:szCs w:val="28"/>
              </w:rPr>
              <w:t xml:space="preserve"> </w:t>
            </w:r>
          </w:p>
        </w:tc>
        <w:tc>
          <w:tcPr>
            <w:tcW w:w="1034" w:type="pct"/>
            <w:vAlign w:val="center"/>
          </w:tcPr>
          <w:p w14:paraId="08AACC97" w14:textId="77777777" w:rsidR="002C3E7B" w:rsidRPr="00B70109" w:rsidRDefault="002C3E7B" w:rsidP="00CE218B">
            <w:pPr>
              <w:spacing w:before="0"/>
              <w:jc w:val="center"/>
              <w:rPr>
                <w:rFonts w:ascii="Verdana" w:hAnsi="Verdana"/>
                <w:color w:val="FFFFFF"/>
                <w:sz w:val="26"/>
                <w:szCs w:val="26"/>
              </w:rPr>
            </w:pPr>
          </w:p>
        </w:tc>
      </w:tr>
      <w:tr w:rsidR="000305E1" w:rsidRPr="00680409" w14:paraId="25B0E3D3" w14:textId="77777777" w:rsidTr="00715BA6">
        <w:trPr>
          <w:cantSplit/>
          <w:trHeight w:val="254"/>
        </w:trPr>
        <w:tc>
          <w:tcPr>
            <w:tcW w:w="2726" w:type="pct"/>
            <w:gridSpan w:val="3"/>
            <w:vAlign w:val="center"/>
          </w:tcPr>
          <w:p w14:paraId="4F2609AC" w14:textId="77777777" w:rsidR="000305E1" w:rsidRPr="00680409" w:rsidRDefault="000305E1" w:rsidP="00A129C1">
            <w:pPr>
              <w:pStyle w:val="Tabletext"/>
              <w:jc w:val="right"/>
              <w:rPr>
                <w:rFonts w:cstheme="minorHAnsi"/>
                <w:szCs w:val="22"/>
              </w:rPr>
            </w:pPr>
          </w:p>
        </w:tc>
        <w:tc>
          <w:tcPr>
            <w:tcW w:w="2274" w:type="pct"/>
            <w:gridSpan w:val="2"/>
            <w:vAlign w:val="center"/>
          </w:tcPr>
          <w:p w14:paraId="014DEE05" w14:textId="44AAED9C" w:rsidR="000305E1" w:rsidRPr="00680409" w:rsidRDefault="000305E1" w:rsidP="00C87A03">
            <w:pPr>
              <w:pStyle w:val="Tabletext"/>
              <w:spacing w:before="240" w:after="120"/>
              <w:rPr>
                <w:rFonts w:cstheme="minorHAnsi"/>
                <w:szCs w:val="22"/>
              </w:rPr>
            </w:pPr>
            <w:r w:rsidRPr="008473FA">
              <w:rPr>
                <w:rFonts w:cstheme="minorHAnsi"/>
                <w:szCs w:val="22"/>
              </w:rPr>
              <w:t xml:space="preserve">Geneva, </w:t>
            </w:r>
            <w:r w:rsidR="00FC1A25">
              <w:rPr>
                <w:rFonts w:cstheme="minorHAnsi"/>
                <w:szCs w:val="22"/>
              </w:rPr>
              <w:t>1</w:t>
            </w:r>
            <w:r w:rsidR="00CC6FF9">
              <w:rPr>
                <w:rFonts w:cstheme="minorHAnsi"/>
                <w:szCs w:val="22"/>
              </w:rPr>
              <w:t>6</w:t>
            </w:r>
            <w:r w:rsidR="00FC1A25">
              <w:rPr>
                <w:rFonts w:cstheme="minorHAnsi"/>
                <w:szCs w:val="22"/>
              </w:rPr>
              <w:t xml:space="preserve"> July 2026</w:t>
            </w:r>
          </w:p>
        </w:tc>
      </w:tr>
      <w:tr w:rsidR="0038260B" w:rsidRPr="00680409" w14:paraId="71AA0546" w14:textId="77777777" w:rsidTr="00715BA6">
        <w:trPr>
          <w:cantSplit/>
          <w:trHeight w:val="746"/>
        </w:trPr>
        <w:tc>
          <w:tcPr>
            <w:tcW w:w="483" w:type="pct"/>
          </w:tcPr>
          <w:p w14:paraId="0E20DD5D" w14:textId="77777777" w:rsidR="0038260B" w:rsidRPr="00680409" w:rsidRDefault="0038260B" w:rsidP="00A129C1">
            <w:pPr>
              <w:pStyle w:val="Tabletext"/>
              <w:rPr>
                <w:rFonts w:cstheme="minorHAnsi"/>
                <w:szCs w:val="22"/>
              </w:rPr>
            </w:pPr>
            <w:bookmarkStart w:id="0" w:name="Adress_E" w:colFirst="2" w:colLast="2"/>
            <w:r w:rsidRPr="00680409">
              <w:rPr>
                <w:rFonts w:cstheme="minorHAnsi"/>
                <w:szCs w:val="22"/>
              </w:rPr>
              <w:t>Ref:</w:t>
            </w:r>
          </w:p>
        </w:tc>
        <w:tc>
          <w:tcPr>
            <w:tcW w:w="2243" w:type="pct"/>
            <w:gridSpan w:val="2"/>
          </w:tcPr>
          <w:p w14:paraId="1DD8F13F" w14:textId="510A31E4" w:rsidR="0038260B" w:rsidRPr="00CC6FF9" w:rsidRDefault="0038260B" w:rsidP="00922BD6">
            <w:pPr>
              <w:pStyle w:val="Docnumber"/>
              <w:framePr w:hSpace="0" w:wrap="auto" w:vAnchor="margin" w:hAnchor="text" w:xAlign="left" w:yAlign="inline"/>
              <w:rPr>
                <w:lang w:val="fr-FR"/>
              </w:rPr>
            </w:pPr>
            <w:r w:rsidRPr="00CC6FF9">
              <w:rPr>
                <w:lang w:val="fr-FR"/>
              </w:rPr>
              <w:t xml:space="preserve">TSB Collective </w:t>
            </w:r>
            <w:proofErr w:type="spellStart"/>
            <w:r w:rsidRPr="00CC6FF9">
              <w:rPr>
                <w:lang w:val="fr-FR"/>
              </w:rPr>
              <w:t>letter</w:t>
            </w:r>
            <w:proofErr w:type="spellEnd"/>
            <w:r w:rsidRPr="00CC6FF9">
              <w:rPr>
                <w:lang w:val="fr-FR"/>
              </w:rPr>
              <w:t xml:space="preserve"> </w:t>
            </w:r>
            <w:r w:rsidR="00FC1A25" w:rsidRPr="00CC6FF9">
              <w:rPr>
                <w:lang w:val="fr-FR"/>
              </w:rPr>
              <w:t>5/12</w:t>
            </w:r>
          </w:p>
          <w:p w14:paraId="26ABBF6A" w14:textId="3A9C930E" w:rsidR="00C87A03" w:rsidRPr="00CC6FF9" w:rsidRDefault="00C87A03" w:rsidP="00830DBC">
            <w:pPr>
              <w:pStyle w:val="Tabletext"/>
              <w:rPr>
                <w:rFonts w:cstheme="minorHAnsi"/>
                <w:szCs w:val="22"/>
                <w:lang w:val="fr-FR"/>
              </w:rPr>
            </w:pPr>
            <w:r w:rsidRPr="00CC6FF9">
              <w:rPr>
                <w:rFonts w:cstheme="minorHAnsi"/>
                <w:szCs w:val="22"/>
                <w:lang w:val="fr-FR"/>
              </w:rPr>
              <w:t>SG</w:t>
            </w:r>
            <w:r w:rsidR="00FC1A25" w:rsidRPr="00CC6FF9">
              <w:rPr>
                <w:rFonts w:cstheme="minorHAnsi"/>
                <w:szCs w:val="22"/>
                <w:lang w:val="fr-FR"/>
              </w:rPr>
              <w:t>12</w:t>
            </w:r>
            <w:r w:rsidRPr="00CC6FF9">
              <w:rPr>
                <w:rFonts w:cstheme="minorHAnsi"/>
                <w:szCs w:val="22"/>
                <w:lang w:val="fr-FR"/>
              </w:rPr>
              <w:t>/</w:t>
            </w:r>
            <w:r w:rsidR="00FC1A25" w:rsidRPr="00CC6FF9">
              <w:rPr>
                <w:rFonts w:cstheme="minorHAnsi"/>
                <w:szCs w:val="22"/>
                <w:lang w:val="fr-FR"/>
              </w:rPr>
              <w:t>MA</w:t>
            </w:r>
          </w:p>
        </w:tc>
        <w:tc>
          <w:tcPr>
            <w:tcW w:w="2274" w:type="pct"/>
            <w:gridSpan w:val="2"/>
            <w:vMerge w:val="restart"/>
          </w:tcPr>
          <w:p w14:paraId="25DB0636" w14:textId="77777777" w:rsidR="0038260B" w:rsidRDefault="0038260B" w:rsidP="00CE218B">
            <w:pPr>
              <w:pStyle w:val="Tabletext"/>
              <w:ind w:left="283" w:hanging="283"/>
              <w:rPr>
                <w:rFonts w:cstheme="minorHAnsi"/>
                <w:szCs w:val="22"/>
              </w:rPr>
            </w:pPr>
            <w:r w:rsidRPr="00680409">
              <w:rPr>
                <w:rFonts w:cstheme="minorHAnsi"/>
                <w:szCs w:val="22"/>
              </w:rPr>
              <w:t>-</w:t>
            </w:r>
            <w:r w:rsidRPr="00680409">
              <w:rPr>
                <w:rFonts w:cstheme="minorHAnsi"/>
                <w:szCs w:val="22"/>
              </w:rPr>
              <w:tab/>
              <w:t xml:space="preserve">To Administrations of Member States of the Union; </w:t>
            </w:r>
          </w:p>
          <w:p w14:paraId="3A1E29A5" w14:textId="12438A09" w:rsidR="009B552F" w:rsidRPr="00680409" w:rsidRDefault="009B552F" w:rsidP="00CE218B">
            <w:pPr>
              <w:pStyle w:val="Tabletext"/>
              <w:ind w:left="283" w:hanging="283"/>
              <w:rPr>
                <w:rFonts w:cstheme="minorHAnsi"/>
                <w:szCs w:val="22"/>
              </w:rPr>
            </w:pPr>
            <w:r w:rsidRPr="009B552F">
              <w:rPr>
                <w:rFonts w:cstheme="minorHAnsi"/>
                <w:szCs w:val="22"/>
              </w:rPr>
              <w:t>-</w:t>
            </w:r>
            <w:r w:rsidRPr="009B552F">
              <w:rPr>
                <w:rFonts w:cstheme="minorHAnsi"/>
                <w:szCs w:val="22"/>
              </w:rPr>
              <w:tab/>
            </w:r>
            <w:r w:rsidRPr="009B552F">
              <w:rPr>
                <w:rFonts w:cstheme="minorHAnsi"/>
                <w:szCs w:val="22"/>
                <w:lang w:val="en-IE"/>
              </w:rPr>
              <w:t>The State of Palestine (Res. 99 (Rev. Dubai, 2018))</w:t>
            </w:r>
            <w:r w:rsidR="00A7286D">
              <w:rPr>
                <w:rFonts w:cstheme="minorHAnsi"/>
                <w:szCs w:val="22"/>
                <w:lang w:val="en-IE"/>
              </w:rPr>
              <w:t>;</w:t>
            </w:r>
          </w:p>
          <w:p w14:paraId="5E8A0664" w14:textId="77777777" w:rsidR="0038260B" w:rsidRPr="00680409" w:rsidRDefault="0038260B" w:rsidP="00CE218B">
            <w:pPr>
              <w:pStyle w:val="Tabletext"/>
              <w:ind w:left="283" w:hanging="283"/>
              <w:rPr>
                <w:rFonts w:cstheme="minorHAnsi"/>
                <w:szCs w:val="22"/>
              </w:rPr>
            </w:pPr>
            <w:r w:rsidRPr="00680409">
              <w:rPr>
                <w:rFonts w:cstheme="minorHAnsi"/>
                <w:szCs w:val="22"/>
              </w:rPr>
              <w:t>-</w:t>
            </w:r>
            <w:r w:rsidRPr="00680409">
              <w:rPr>
                <w:rFonts w:cstheme="minorHAnsi"/>
                <w:szCs w:val="22"/>
              </w:rPr>
              <w:tab/>
              <w:t>To ITU</w:t>
            </w:r>
            <w:r w:rsidRPr="00680409">
              <w:rPr>
                <w:rFonts w:cstheme="minorHAnsi"/>
                <w:szCs w:val="22"/>
              </w:rPr>
              <w:noBreakHyphen/>
              <w:t>T Sector Members;</w:t>
            </w:r>
          </w:p>
          <w:p w14:paraId="7024186F" w14:textId="1481592B" w:rsidR="0038260B" w:rsidRPr="00680409" w:rsidRDefault="0038260B" w:rsidP="00792A3A">
            <w:pPr>
              <w:pStyle w:val="Tabletext"/>
              <w:ind w:left="283" w:hanging="283"/>
              <w:rPr>
                <w:rFonts w:cstheme="minorHAnsi"/>
                <w:szCs w:val="22"/>
              </w:rPr>
            </w:pPr>
            <w:r w:rsidRPr="00680409">
              <w:rPr>
                <w:rFonts w:cstheme="minorHAnsi"/>
                <w:szCs w:val="22"/>
              </w:rPr>
              <w:t>-</w:t>
            </w:r>
            <w:r w:rsidRPr="00680409">
              <w:rPr>
                <w:rFonts w:cstheme="minorHAnsi"/>
                <w:szCs w:val="22"/>
              </w:rPr>
              <w:tab/>
              <w:t>To ITU</w:t>
            </w:r>
            <w:r w:rsidRPr="00680409">
              <w:rPr>
                <w:rFonts w:cstheme="minorHAnsi"/>
                <w:szCs w:val="22"/>
              </w:rPr>
              <w:noBreakHyphen/>
              <w:t xml:space="preserve">T Associates of Study Group </w:t>
            </w:r>
            <w:r w:rsidR="00FC1A25">
              <w:rPr>
                <w:rFonts w:cstheme="minorHAnsi"/>
                <w:szCs w:val="22"/>
              </w:rPr>
              <w:t>12</w:t>
            </w:r>
            <w:r w:rsidRPr="00680409">
              <w:rPr>
                <w:rFonts w:cstheme="minorHAnsi"/>
                <w:szCs w:val="22"/>
              </w:rPr>
              <w:t xml:space="preserve">; </w:t>
            </w:r>
          </w:p>
          <w:p w14:paraId="0730D57F" w14:textId="77777777" w:rsidR="0038260B" w:rsidRDefault="0038260B" w:rsidP="00F42EF2">
            <w:pPr>
              <w:pStyle w:val="Tabletext"/>
              <w:ind w:left="283" w:hanging="283"/>
              <w:rPr>
                <w:rFonts w:cstheme="minorHAnsi"/>
                <w:szCs w:val="22"/>
              </w:rPr>
            </w:pPr>
            <w:r w:rsidRPr="00680409">
              <w:rPr>
                <w:rFonts w:cstheme="minorHAnsi"/>
                <w:szCs w:val="22"/>
              </w:rPr>
              <w:t>-</w:t>
            </w:r>
            <w:r w:rsidRPr="00680409">
              <w:rPr>
                <w:rFonts w:cstheme="minorHAnsi"/>
                <w:szCs w:val="22"/>
              </w:rPr>
              <w:tab/>
              <w:t>To ITU Academia</w:t>
            </w:r>
          </w:p>
          <w:p w14:paraId="33CA4446" w14:textId="77777777" w:rsidR="00101468" w:rsidRPr="00680409" w:rsidRDefault="00101468" w:rsidP="00F42EF2">
            <w:pPr>
              <w:pStyle w:val="Tabletext"/>
              <w:ind w:left="283" w:hanging="283"/>
              <w:rPr>
                <w:rFonts w:cstheme="minorHAnsi"/>
                <w:szCs w:val="22"/>
              </w:rPr>
            </w:pPr>
          </w:p>
        </w:tc>
      </w:tr>
      <w:bookmarkEnd w:id="0"/>
      <w:tr w:rsidR="0038260B" w:rsidRPr="00680409" w14:paraId="2419CB4B" w14:textId="77777777" w:rsidTr="00715BA6">
        <w:trPr>
          <w:cantSplit/>
          <w:trHeight w:val="221"/>
        </w:trPr>
        <w:tc>
          <w:tcPr>
            <w:tcW w:w="483" w:type="pct"/>
          </w:tcPr>
          <w:p w14:paraId="22993216" w14:textId="77777777" w:rsidR="0038260B" w:rsidRPr="00680409" w:rsidRDefault="0038260B" w:rsidP="00A129C1">
            <w:pPr>
              <w:pStyle w:val="Tabletext"/>
              <w:rPr>
                <w:rFonts w:cstheme="minorHAnsi"/>
                <w:szCs w:val="22"/>
              </w:rPr>
            </w:pPr>
            <w:r w:rsidRPr="00680409">
              <w:rPr>
                <w:rFonts w:cstheme="minorHAnsi"/>
                <w:szCs w:val="22"/>
              </w:rPr>
              <w:t>Tel:</w:t>
            </w:r>
          </w:p>
        </w:tc>
        <w:tc>
          <w:tcPr>
            <w:tcW w:w="2243" w:type="pct"/>
            <w:gridSpan w:val="2"/>
          </w:tcPr>
          <w:p w14:paraId="6A233FF2" w14:textId="4D06199A" w:rsidR="0038260B" w:rsidRPr="00680409" w:rsidRDefault="0038260B" w:rsidP="00830DBC">
            <w:pPr>
              <w:pStyle w:val="Tabletext"/>
              <w:rPr>
                <w:rFonts w:cstheme="minorHAnsi"/>
                <w:b/>
                <w:szCs w:val="22"/>
              </w:rPr>
            </w:pPr>
            <w:r w:rsidRPr="00680409">
              <w:rPr>
                <w:rFonts w:cstheme="minorHAnsi"/>
                <w:szCs w:val="22"/>
              </w:rPr>
              <w:t xml:space="preserve">+41 22 730 </w:t>
            </w:r>
            <w:r w:rsidR="00FC1A25">
              <w:rPr>
                <w:rFonts w:cstheme="minorHAnsi"/>
                <w:szCs w:val="22"/>
              </w:rPr>
              <w:t>6828</w:t>
            </w:r>
          </w:p>
        </w:tc>
        <w:tc>
          <w:tcPr>
            <w:tcW w:w="2274" w:type="pct"/>
            <w:gridSpan w:val="2"/>
            <w:vMerge/>
          </w:tcPr>
          <w:p w14:paraId="65590B77" w14:textId="77777777" w:rsidR="0038260B" w:rsidRPr="00680409" w:rsidRDefault="0038260B" w:rsidP="00CE218B">
            <w:pPr>
              <w:pStyle w:val="Tabletext"/>
              <w:ind w:left="283" w:hanging="283"/>
              <w:rPr>
                <w:rFonts w:cstheme="minorHAnsi"/>
                <w:szCs w:val="22"/>
              </w:rPr>
            </w:pPr>
          </w:p>
        </w:tc>
      </w:tr>
      <w:tr w:rsidR="0038260B" w:rsidRPr="00680409" w14:paraId="029CC34E" w14:textId="77777777" w:rsidTr="00715BA6">
        <w:trPr>
          <w:cantSplit/>
          <w:trHeight w:val="282"/>
        </w:trPr>
        <w:tc>
          <w:tcPr>
            <w:tcW w:w="483" w:type="pct"/>
          </w:tcPr>
          <w:p w14:paraId="0C98C7C7" w14:textId="77777777" w:rsidR="0038260B" w:rsidRPr="00680409" w:rsidRDefault="0038260B" w:rsidP="00A129C1">
            <w:pPr>
              <w:pStyle w:val="Tabletext"/>
              <w:rPr>
                <w:rFonts w:cstheme="minorHAnsi"/>
                <w:szCs w:val="22"/>
              </w:rPr>
            </w:pPr>
            <w:r w:rsidRPr="00680409">
              <w:rPr>
                <w:rFonts w:cstheme="minorHAnsi"/>
                <w:szCs w:val="22"/>
              </w:rPr>
              <w:t>Fax:</w:t>
            </w:r>
          </w:p>
        </w:tc>
        <w:tc>
          <w:tcPr>
            <w:tcW w:w="2243" w:type="pct"/>
            <w:gridSpan w:val="2"/>
          </w:tcPr>
          <w:p w14:paraId="5C34D45D" w14:textId="77777777" w:rsidR="0038260B" w:rsidRPr="00680409" w:rsidRDefault="0038260B" w:rsidP="00A129C1">
            <w:pPr>
              <w:pStyle w:val="Tabletext"/>
              <w:rPr>
                <w:rFonts w:cstheme="minorHAnsi"/>
                <w:b/>
                <w:szCs w:val="22"/>
              </w:rPr>
            </w:pPr>
            <w:r w:rsidRPr="00680409">
              <w:rPr>
                <w:rFonts w:cstheme="minorHAnsi"/>
                <w:szCs w:val="22"/>
              </w:rPr>
              <w:t>+41 22 730 5853</w:t>
            </w:r>
          </w:p>
        </w:tc>
        <w:tc>
          <w:tcPr>
            <w:tcW w:w="2274" w:type="pct"/>
            <w:gridSpan w:val="2"/>
            <w:vMerge/>
          </w:tcPr>
          <w:p w14:paraId="71C3E107" w14:textId="77777777" w:rsidR="0038260B" w:rsidRPr="00680409" w:rsidRDefault="0038260B" w:rsidP="00CE218B">
            <w:pPr>
              <w:pStyle w:val="Tabletext"/>
              <w:ind w:left="283" w:hanging="283"/>
              <w:rPr>
                <w:rFonts w:cstheme="minorHAnsi"/>
                <w:szCs w:val="22"/>
              </w:rPr>
            </w:pPr>
          </w:p>
        </w:tc>
      </w:tr>
      <w:tr w:rsidR="0038260B" w:rsidRPr="00680409" w14:paraId="23974B66" w14:textId="77777777" w:rsidTr="00715BA6">
        <w:trPr>
          <w:cantSplit/>
          <w:trHeight w:val="376"/>
        </w:trPr>
        <w:tc>
          <w:tcPr>
            <w:tcW w:w="483" w:type="pct"/>
          </w:tcPr>
          <w:p w14:paraId="52FD4141" w14:textId="77777777" w:rsidR="0038260B" w:rsidRPr="00680409" w:rsidRDefault="0038260B" w:rsidP="0038260B">
            <w:pPr>
              <w:pStyle w:val="Tabletext"/>
              <w:rPr>
                <w:rFonts w:cstheme="minorHAnsi"/>
                <w:szCs w:val="22"/>
              </w:rPr>
            </w:pPr>
            <w:r w:rsidRPr="00680409">
              <w:rPr>
                <w:rFonts w:cstheme="minorHAnsi"/>
                <w:szCs w:val="22"/>
              </w:rPr>
              <w:t>E</w:t>
            </w:r>
            <w:r w:rsidR="00905875" w:rsidRPr="00680409">
              <w:rPr>
                <w:rFonts w:cstheme="minorHAnsi"/>
                <w:szCs w:val="22"/>
              </w:rPr>
              <w:t>-</w:t>
            </w:r>
            <w:r w:rsidRPr="00680409">
              <w:rPr>
                <w:rFonts w:cstheme="minorHAnsi"/>
                <w:szCs w:val="22"/>
              </w:rPr>
              <w:t>mail:</w:t>
            </w:r>
          </w:p>
        </w:tc>
        <w:tc>
          <w:tcPr>
            <w:tcW w:w="2243" w:type="pct"/>
            <w:gridSpan w:val="2"/>
          </w:tcPr>
          <w:p w14:paraId="58BD441D" w14:textId="07854FC8" w:rsidR="0038260B" w:rsidRPr="00680409" w:rsidRDefault="00CC6FF9" w:rsidP="00792A3A">
            <w:pPr>
              <w:pStyle w:val="Tabletext"/>
              <w:rPr>
                <w:rFonts w:cstheme="minorHAnsi"/>
                <w:szCs w:val="22"/>
              </w:rPr>
            </w:pPr>
            <w:hyperlink r:id="rId12" w:history="1">
              <w:r w:rsidRPr="007B39CD">
                <w:rPr>
                  <w:rStyle w:val="Hyperlink"/>
                  <w:rFonts w:cstheme="minorHAnsi"/>
                  <w:szCs w:val="22"/>
                </w:rPr>
                <w:t>tsbsg12@itu.int</w:t>
              </w:r>
            </w:hyperlink>
            <w:r w:rsidR="00FC1A25">
              <w:rPr>
                <w:rFonts w:cstheme="minorHAnsi"/>
                <w:szCs w:val="22"/>
              </w:rPr>
              <w:t xml:space="preserve"> </w:t>
            </w:r>
          </w:p>
        </w:tc>
        <w:tc>
          <w:tcPr>
            <w:tcW w:w="2274" w:type="pct"/>
            <w:gridSpan w:val="2"/>
            <w:vMerge/>
          </w:tcPr>
          <w:p w14:paraId="6FEAF3C9" w14:textId="77777777" w:rsidR="0038260B" w:rsidRPr="00680409" w:rsidRDefault="0038260B" w:rsidP="00CE218B">
            <w:pPr>
              <w:pStyle w:val="Tabletext"/>
              <w:ind w:left="283" w:hanging="283"/>
              <w:rPr>
                <w:rFonts w:cstheme="minorHAnsi"/>
                <w:szCs w:val="22"/>
              </w:rPr>
            </w:pPr>
          </w:p>
        </w:tc>
      </w:tr>
      <w:tr w:rsidR="0038260B" w:rsidRPr="00680409" w14:paraId="130ED457" w14:textId="77777777" w:rsidTr="00715BA6">
        <w:trPr>
          <w:cantSplit/>
          <w:trHeight w:val="80"/>
        </w:trPr>
        <w:tc>
          <w:tcPr>
            <w:tcW w:w="483" w:type="pct"/>
          </w:tcPr>
          <w:p w14:paraId="7E3458C0" w14:textId="77777777" w:rsidR="0038260B" w:rsidRPr="00680409" w:rsidRDefault="0038260B" w:rsidP="0038260B">
            <w:pPr>
              <w:pStyle w:val="Tabletext"/>
              <w:rPr>
                <w:rFonts w:cstheme="minorHAnsi"/>
                <w:szCs w:val="22"/>
              </w:rPr>
            </w:pPr>
            <w:r w:rsidRPr="00680409">
              <w:rPr>
                <w:rFonts w:cstheme="minorHAnsi"/>
                <w:szCs w:val="22"/>
              </w:rPr>
              <w:t>Web:</w:t>
            </w:r>
          </w:p>
        </w:tc>
        <w:tc>
          <w:tcPr>
            <w:tcW w:w="2243" w:type="pct"/>
            <w:gridSpan w:val="2"/>
          </w:tcPr>
          <w:p w14:paraId="393DAFA4" w14:textId="578859DB" w:rsidR="0038260B" w:rsidRPr="00680409" w:rsidRDefault="00FC1A25" w:rsidP="001850FC">
            <w:pPr>
              <w:pStyle w:val="Tabletext"/>
              <w:rPr>
                <w:rFonts w:cstheme="minorHAnsi"/>
                <w:szCs w:val="22"/>
              </w:rPr>
            </w:pPr>
            <w:hyperlink r:id="rId13" w:history="1">
              <w:r w:rsidRPr="00BA4A78">
                <w:rPr>
                  <w:rStyle w:val="Hyperlink"/>
                  <w:rFonts w:cstheme="minorHAnsi"/>
                  <w:szCs w:val="22"/>
                </w:rPr>
                <w:t>https://itu.int/go/tsg12</w:t>
              </w:r>
            </w:hyperlink>
            <w:r>
              <w:rPr>
                <w:rFonts w:cstheme="minorHAnsi"/>
                <w:szCs w:val="22"/>
              </w:rPr>
              <w:t xml:space="preserve"> </w:t>
            </w:r>
          </w:p>
        </w:tc>
        <w:tc>
          <w:tcPr>
            <w:tcW w:w="2274" w:type="pct"/>
            <w:gridSpan w:val="2"/>
            <w:vMerge/>
          </w:tcPr>
          <w:p w14:paraId="0E880404" w14:textId="77777777" w:rsidR="0038260B" w:rsidRPr="00680409" w:rsidRDefault="0038260B" w:rsidP="0038260B">
            <w:pPr>
              <w:pStyle w:val="Tabletext"/>
              <w:rPr>
                <w:rFonts w:cstheme="minorHAnsi"/>
                <w:szCs w:val="22"/>
              </w:rPr>
            </w:pPr>
          </w:p>
        </w:tc>
      </w:tr>
      <w:tr w:rsidR="00951309" w:rsidRPr="00680409" w14:paraId="3E9014C4" w14:textId="77777777" w:rsidTr="00715BA6">
        <w:trPr>
          <w:cantSplit/>
          <w:trHeight w:val="80"/>
        </w:trPr>
        <w:tc>
          <w:tcPr>
            <w:tcW w:w="483" w:type="pct"/>
          </w:tcPr>
          <w:p w14:paraId="3AF4BAA3" w14:textId="77777777" w:rsidR="00951309" w:rsidRPr="007E7C9E" w:rsidRDefault="00951309" w:rsidP="00A129C1">
            <w:pPr>
              <w:pStyle w:val="Tabletext"/>
              <w:rPr>
                <w:rFonts w:cstheme="minorHAnsi"/>
                <w:b/>
                <w:bCs/>
                <w:szCs w:val="22"/>
              </w:rPr>
            </w:pPr>
            <w:r w:rsidRPr="007E7C9E">
              <w:rPr>
                <w:rFonts w:cstheme="minorHAnsi"/>
                <w:b/>
                <w:bCs/>
                <w:szCs w:val="22"/>
              </w:rPr>
              <w:t>Subject:</w:t>
            </w:r>
          </w:p>
        </w:tc>
        <w:tc>
          <w:tcPr>
            <w:tcW w:w="4517" w:type="pct"/>
            <w:gridSpan w:val="4"/>
          </w:tcPr>
          <w:p w14:paraId="59A8DF6C" w14:textId="169C146A" w:rsidR="00951309" w:rsidRPr="00680409" w:rsidRDefault="00AA68D8" w:rsidP="00341B07">
            <w:pPr>
              <w:pStyle w:val="Tabletext"/>
              <w:rPr>
                <w:rFonts w:cstheme="minorHAnsi"/>
                <w:szCs w:val="22"/>
              </w:rPr>
            </w:pPr>
            <w:r>
              <w:rPr>
                <w:rFonts w:cstheme="minorHAnsi"/>
                <w:b/>
                <w:bCs/>
                <w:szCs w:val="22"/>
              </w:rPr>
              <w:t>Fully v</w:t>
            </w:r>
            <w:r w:rsidR="5C66826C" w:rsidRPr="00680409">
              <w:rPr>
                <w:rFonts w:cstheme="minorHAnsi"/>
                <w:b/>
                <w:bCs/>
                <w:szCs w:val="22"/>
              </w:rPr>
              <w:t>irtual m</w:t>
            </w:r>
            <w:r w:rsidR="00501F4A" w:rsidRPr="00680409">
              <w:rPr>
                <w:rFonts w:cstheme="minorHAnsi"/>
                <w:b/>
                <w:bCs/>
                <w:szCs w:val="22"/>
              </w:rPr>
              <w:t xml:space="preserve">eeting of </w:t>
            </w:r>
            <w:r w:rsidR="00952E84">
              <w:rPr>
                <w:rFonts w:cstheme="minorHAnsi"/>
                <w:b/>
                <w:bCs/>
                <w:szCs w:val="22"/>
              </w:rPr>
              <w:t>Working</w:t>
            </w:r>
            <w:r w:rsidR="00FC1A25">
              <w:rPr>
                <w:rFonts w:cstheme="minorHAnsi"/>
                <w:b/>
                <w:bCs/>
                <w:szCs w:val="22"/>
              </w:rPr>
              <w:t xml:space="preserve"> Party 1/12; </w:t>
            </w:r>
            <w:r w:rsidR="00FC1A25" w:rsidRPr="0098373C">
              <w:rPr>
                <w:rFonts w:cstheme="minorHAnsi"/>
                <w:b/>
                <w:bCs/>
                <w:szCs w:val="22"/>
              </w:rPr>
              <w:t>15 October 2026</w:t>
            </w:r>
          </w:p>
        </w:tc>
      </w:tr>
      <w:tr w:rsidR="00CB3F33" w:rsidRPr="009B552F" w14:paraId="40460C38" w14:textId="77777777" w:rsidTr="00715BA6">
        <w:trPr>
          <w:cantSplit/>
          <w:trHeight w:val="80"/>
        </w:trPr>
        <w:tc>
          <w:tcPr>
            <w:tcW w:w="5000" w:type="pct"/>
            <w:gridSpan w:val="5"/>
          </w:tcPr>
          <w:p w14:paraId="6F7C3785" w14:textId="77777777" w:rsidR="00CB3F33" w:rsidRPr="00680409" w:rsidRDefault="00CB3F33" w:rsidP="007E7C9E">
            <w:pPr>
              <w:spacing w:before="120"/>
              <w:rPr>
                <w:rFonts w:cstheme="minorHAnsi"/>
                <w:szCs w:val="22"/>
              </w:rPr>
            </w:pPr>
            <w:r w:rsidRPr="00680409">
              <w:rPr>
                <w:rFonts w:cstheme="minorHAnsi"/>
                <w:szCs w:val="22"/>
              </w:rPr>
              <w:t>Dear Sir/Madam,</w:t>
            </w:r>
          </w:p>
          <w:p w14:paraId="1B013985" w14:textId="6A611B53" w:rsidR="00CB3F33" w:rsidRPr="00680409" w:rsidRDefault="00CB3F33" w:rsidP="009542B4">
            <w:pPr>
              <w:numPr>
                <w:ilvl w:val="0"/>
                <w:numId w:val="26"/>
              </w:numPr>
              <w:spacing w:before="120"/>
              <w:ind w:left="0" w:firstLine="0"/>
              <w:rPr>
                <w:rFonts w:cstheme="minorHAnsi"/>
                <w:szCs w:val="22"/>
              </w:rPr>
            </w:pPr>
            <w:r w:rsidRPr="00680409">
              <w:rPr>
                <w:rFonts w:cstheme="minorHAnsi"/>
                <w:szCs w:val="22"/>
              </w:rPr>
              <w:t xml:space="preserve">It is my pleasure to invite you to attend the next meeting of </w:t>
            </w:r>
            <w:r w:rsidR="00FC1A25" w:rsidRPr="00D450A2">
              <w:rPr>
                <w:rFonts w:cstheme="minorHAnsi"/>
                <w:b/>
                <w:bCs/>
                <w:szCs w:val="22"/>
              </w:rPr>
              <w:t xml:space="preserve">Working </w:t>
            </w:r>
            <w:r w:rsidR="00FC1A25">
              <w:rPr>
                <w:rFonts w:cstheme="minorHAnsi"/>
                <w:b/>
                <w:bCs/>
                <w:szCs w:val="22"/>
              </w:rPr>
              <w:t>P</w:t>
            </w:r>
            <w:r w:rsidR="00FC1A25" w:rsidRPr="00D450A2">
              <w:rPr>
                <w:rFonts w:cstheme="minorHAnsi"/>
                <w:b/>
                <w:bCs/>
                <w:szCs w:val="22"/>
              </w:rPr>
              <w:t xml:space="preserve">arty </w:t>
            </w:r>
            <w:r w:rsidR="00FC1A25">
              <w:rPr>
                <w:rFonts w:cstheme="minorHAnsi"/>
                <w:b/>
                <w:bCs/>
                <w:szCs w:val="22"/>
              </w:rPr>
              <w:t>1</w:t>
            </w:r>
            <w:r w:rsidR="00FC1A25" w:rsidRPr="00D450A2">
              <w:rPr>
                <w:rFonts w:cstheme="minorHAnsi"/>
                <w:b/>
                <w:bCs/>
                <w:szCs w:val="22"/>
              </w:rPr>
              <w:t xml:space="preserve"> (</w:t>
            </w:r>
            <w:r w:rsidR="00FC1A25" w:rsidRPr="00EF4D25">
              <w:rPr>
                <w:b/>
                <w:bCs/>
                <w:szCs w:val="22"/>
                <w:lang w:val="en-US"/>
              </w:rPr>
              <w:t>Terminals and multimedia subjective assessment</w:t>
            </w:r>
            <w:r w:rsidR="00FC1A25" w:rsidRPr="00D450A2">
              <w:rPr>
                <w:rFonts w:cstheme="minorHAnsi"/>
                <w:b/>
                <w:bCs/>
                <w:szCs w:val="22"/>
              </w:rPr>
              <w:t xml:space="preserve">) </w:t>
            </w:r>
            <w:r w:rsidR="00FC1A25" w:rsidRPr="00BE2832">
              <w:rPr>
                <w:rFonts w:cstheme="minorHAnsi"/>
                <w:szCs w:val="22"/>
              </w:rPr>
              <w:t>of</w:t>
            </w:r>
            <w:r w:rsidR="00FC1A25" w:rsidRPr="00D450A2">
              <w:rPr>
                <w:rFonts w:cstheme="minorHAnsi"/>
                <w:b/>
                <w:bCs/>
                <w:szCs w:val="22"/>
              </w:rPr>
              <w:t xml:space="preserve"> </w:t>
            </w:r>
            <w:r w:rsidR="00BD45A0">
              <w:rPr>
                <w:rFonts w:cstheme="minorHAnsi"/>
                <w:b/>
                <w:bCs/>
                <w:szCs w:val="22"/>
              </w:rPr>
              <w:t xml:space="preserve">ITU-T </w:t>
            </w:r>
            <w:r w:rsidR="00FC1A25" w:rsidRPr="00D450A2">
              <w:rPr>
                <w:rFonts w:cstheme="minorHAnsi"/>
                <w:b/>
                <w:bCs/>
                <w:szCs w:val="22"/>
              </w:rPr>
              <w:t xml:space="preserve">Study Group 12 </w:t>
            </w:r>
            <w:r w:rsidR="00FC1A25" w:rsidRPr="00680409">
              <w:rPr>
                <w:rFonts w:cstheme="minorHAnsi"/>
                <w:szCs w:val="22"/>
              </w:rPr>
              <w:t>(</w:t>
            </w:r>
            <w:r w:rsidR="00FC1A25" w:rsidRPr="008272D5">
              <w:rPr>
                <w:b/>
                <w:bCs/>
              </w:rPr>
              <w:t xml:space="preserve">Performance, QoS and </w:t>
            </w:r>
            <w:proofErr w:type="spellStart"/>
            <w:r w:rsidR="00FC1A25" w:rsidRPr="008272D5">
              <w:rPr>
                <w:b/>
                <w:bCs/>
              </w:rPr>
              <w:t>QoE</w:t>
            </w:r>
            <w:proofErr w:type="spellEnd"/>
            <w:r w:rsidR="00FC1A25" w:rsidRPr="00680409">
              <w:rPr>
                <w:rFonts w:cstheme="minorHAnsi"/>
                <w:szCs w:val="22"/>
              </w:rPr>
              <w:t>)</w:t>
            </w:r>
            <w:r w:rsidR="00FC1A25">
              <w:rPr>
                <w:rFonts w:cstheme="minorHAnsi"/>
                <w:szCs w:val="22"/>
              </w:rPr>
              <w:t xml:space="preserve"> </w:t>
            </w:r>
            <w:r w:rsidRPr="00680409">
              <w:rPr>
                <w:rFonts w:cstheme="minorHAnsi"/>
                <w:szCs w:val="22"/>
              </w:rPr>
              <w:t xml:space="preserve">which is planned to be </w:t>
            </w:r>
            <w:r>
              <w:rPr>
                <w:rFonts w:cstheme="minorHAnsi"/>
                <w:szCs w:val="22"/>
              </w:rPr>
              <w:t>held</w:t>
            </w:r>
            <w:r w:rsidRPr="00680409">
              <w:rPr>
                <w:rFonts w:cstheme="minorHAnsi"/>
                <w:szCs w:val="22"/>
              </w:rPr>
              <w:t xml:space="preserve"> fully </w:t>
            </w:r>
            <w:r w:rsidR="00952E84" w:rsidRPr="00680409">
              <w:rPr>
                <w:rFonts w:cstheme="minorHAnsi"/>
                <w:szCs w:val="22"/>
              </w:rPr>
              <w:t>virtual</w:t>
            </w:r>
            <w:r w:rsidR="00101468">
              <w:rPr>
                <w:rFonts w:cstheme="minorHAnsi"/>
                <w:szCs w:val="22"/>
              </w:rPr>
              <w:t>ly</w:t>
            </w:r>
            <w:r w:rsidR="00952E84" w:rsidRPr="00680409">
              <w:rPr>
                <w:rFonts w:cstheme="minorHAnsi"/>
                <w:szCs w:val="22"/>
              </w:rPr>
              <w:t xml:space="preserve"> </w:t>
            </w:r>
            <w:r w:rsidR="00952E84">
              <w:rPr>
                <w:rFonts w:cstheme="minorHAnsi"/>
                <w:szCs w:val="22"/>
              </w:rPr>
              <w:t>on</w:t>
            </w:r>
            <w:r w:rsidR="00FC1A25">
              <w:rPr>
                <w:rFonts w:cstheme="minorHAnsi"/>
                <w:szCs w:val="22"/>
              </w:rPr>
              <w:t xml:space="preserve"> </w:t>
            </w:r>
            <w:r w:rsidR="00FC1A25" w:rsidRPr="00CC6FF9">
              <w:rPr>
                <w:rFonts w:cstheme="minorHAnsi"/>
                <w:b/>
                <w:bCs/>
                <w:szCs w:val="22"/>
              </w:rPr>
              <w:t>15 October 2026, from</w:t>
            </w:r>
            <w:r w:rsidR="00FC1A25" w:rsidRPr="009A76CB">
              <w:rPr>
                <w:rFonts w:cstheme="minorHAnsi"/>
                <w:szCs w:val="22"/>
              </w:rPr>
              <w:t xml:space="preserve"> </w:t>
            </w:r>
            <w:r w:rsidR="00FC1A25" w:rsidRPr="00A776A3">
              <w:rPr>
                <w:rFonts w:cstheme="minorHAnsi"/>
                <w:b/>
                <w:bCs/>
                <w:szCs w:val="22"/>
              </w:rPr>
              <w:t>13:00 to 14:00 Geneva time</w:t>
            </w:r>
            <w:r w:rsidRPr="00680409">
              <w:rPr>
                <w:rFonts w:cstheme="minorHAnsi"/>
                <w:szCs w:val="22"/>
              </w:rPr>
              <w:t>.</w:t>
            </w:r>
          </w:p>
          <w:p w14:paraId="19085153" w14:textId="4ADBC533" w:rsidR="00CB3F33" w:rsidRPr="00952E84" w:rsidRDefault="00CB3F33" w:rsidP="009542B4">
            <w:pPr>
              <w:pStyle w:val="enumlev1"/>
              <w:numPr>
                <w:ilvl w:val="0"/>
                <w:numId w:val="26"/>
              </w:numPr>
              <w:spacing w:before="120"/>
              <w:ind w:left="0" w:firstLine="0"/>
              <w:rPr>
                <w:rFonts w:cstheme="minorHAnsi"/>
                <w:szCs w:val="22"/>
              </w:rPr>
            </w:pPr>
            <w:r w:rsidRPr="00952E84">
              <w:rPr>
                <w:rFonts w:cstheme="minorHAnsi"/>
                <w:szCs w:val="22"/>
              </w:rPr>
              <w:t xml:space="preserve">Note that </w:t>
            </w:r>
            <w:r w:rsidRPr="00952E84">
              <w:rPr>
                <w:rFonts w:eastAsia="Calibri" w:cstheme="minorHAnsi"/>
                <w:szCs w:val="22"/>
              </w:rPr>
              <w:t>the meeting will be held in English only with no interpretation.</w:t>
            </w:r>
          </w:p>
          <w:p w14:paraId="3577E7F0" w14:textId="0927BE5B" w:rsidR="00FC1A25" w:rsidRDefault="00FC1A25" w:rsidP="009542B4">
            <w:pPr>
              <w:numPr>
                <w:ilvl w:val="0"/>
                <w:numId w:val="26"/>
              </w:numPr>
              <w:spacing w:before="120"/>
              <w:ind w:left="0" w:firstLine="0"/>
              <w:rPr>
                <w:rFonts w:cstheme="minorHAnsi"/>
                <w:szCs w:val="22"/>
              </w:rPr>
            </w:pPr>
            <w:r w:rsidRPr="00FC1A25">
              <w:rPr>
                <w:rFonts w:cstheme="minorHAnsi"/>
                <w:szCs w:val="22"/>
              </w:rPr>
              <w:t xml:space="preserve">The objective of the meeting is to consider draft </w:t>
            </w:r>
            <w:r w:rsidR="008F18A4">
              <w:rPr>
                <w:rFonts w:cstheme="minorHAnsi"/>
                <w:szCs w:val="22"/>
              </w:rPr>
              <w:t xml:space="preserve">new </w:t>
            </w:r>
            <w:r w:rsidRPr="00FC1A25">
              <w:rPr>
                <w:rFonts w:cstheme="minorHAnsi"/>
                <w:szCs w:val="22"/>
              </w:rPr>
              <w:t>Recommendation ITU-T P.XRT (Quality evaluation framework of extended reality terminal) for possible consent. Decisions will be based on consensus. The meeting will only address contributions related to ITU-T P.XRT.</w:t>
            </w:r>
          </w:p>
          <w:p w14:paraId="73B3A6C3" w14:textId="438AC0CB" w:rsidR="00CB3F33" w:rsidRDefault="00CB3F33" w:rsidP="009542B4">
            <w:pPr>
              <w:numPr>
                <w:ilvl w:val="0"/>
                <w:numId w:val="26"/>
              </w:numPr>
              <w:spacing w:before="120"/>
              <w:ind w:left="0" w:firstLine="0"/>
              <w:rPr>
                <w:rFonts w:cstheme="minorHAnsi"/>
                <w:szCs w:val="22"/>
              </w:rPr>
            </w:pPr>
            <w:r w:rsidRPr="00680409">
              <w:rPr>
                <w:rFonts w:cstheme="minorHAnsi"/>
                <w:szCs w:val="22"/>
              </w:rPr>
              <w:t xml:space="preserve">The </w:t>
            </w:r>
            <w:r w:rsidR="008F18A4">
              <w:rPr>
                <w:rFonts w:cstheme="minorHAnsi"/>
                <w:szCs w:val="22"/>
              </w:rPr>
              <w:t xml:space="preserve">WP1/12 </w:t>
            </w:r>
            <w:r w:rsidRPr="00680409">
              <w:rPr>
                <w:rFonts w:cstheme="minorHAnsi"/>
                <w:szCs w:val="22"/>
              </w:rPr>
              <w:t xml:space="preserve">meeting will open at </w:t>
            </w:r>
            <w:r w:rsidR="00952E84">
              <w:rPr>
                <w:rFonts w:cstheme="minorHAnsi"/>
                <w:szCs w:val="22"/>
              </w:rPr>
              <w:t>13:00</w:t>
            </w:r>
            <w:r w:rsidR="00CC6FF9">
              <w:rPr>
                <w:rFonts w:cstheme="minorHAnsi"/>
                <w:szCs w:val="22"/>
              </w:rPr>
              <w:t xml:space="preserve"> </w:t>
            </w:r>
            <w:r w:rsidRPr="00680409">
              <w:rPr>
                <w:rFonts w:cstheme="minorHAnsi"/>
                <w:szCs w:val="22"/>
              </w:rPr>
              <w:t xml:space="preserve">Geneva time, using the </w:t>
            </w:r>
            <w:hyperlink r:id="rId14">
              <w:r w:rsidRPr="00680409">
                <w:rPr>
                  <w:rStyle w:val="Hyperlink"/>
                  <w:rFonts w:cstheme="minorHAnsi"/>
                  <w:szCs w:val="22"/>
                </w:rPr>
                <w:t>MyMeetings remote participation tool</w:t>
              </w:r>
            </w:hyperlink>
            <w:r w:rsidRPr="00680409">
              <w:rPr>
                <w:rFonts w:cstheme="minorHAnsi"/>
                <w:szCs w:val="22"/>
              </w:rPr>
              <w:t>.</w:t>
            </w:r>
          </w:p>
          <w:p w14:paraId="4AB0CF88" w14:textId="1213A0E5" w:rsidR="008F18A4" w:rsidRPr="00680409" w:rsidRDefault="008F18A4" w:rsidP="009542B4">
            <w:pPr>
              <w:numPr>
                <w:ilvl w:val="0"/>
                <w:numId w:val="26"/>
              </w:numPr>
              <w:spacing w:before="120"/>
              <w:ind w:left="0" w:firstLine="0"/>
              <w:rPr>
                <w:rFonts w:cstheme="minorHAnsi"/>
                <w:szCs w:val="22"/>
              </w:rPr>
            </w:pPr>
            <w:r>
              <w:rPr>
                <w:rFonts w:cstheme="minorHAnsi"/>
                <w:szCs w:val="22"/>
              </w:rPr>
              <w:t xml:space="preserve">The meeting </w:t>
            </w:r>
            <w:r w:rsidRPr="008F18A4">
              <w:rPr>
                <w:rFonts w:cstheme="minorHAnsi"/>
                <w:szCs w:val="22"/>
              </w:rPr>
              <w:t xml:space="preserve">will be preceded by a fully virtual Rapporteur Group Meeting of Question </w:t>
            </w:r>
            <w:r>
              <w:rPr>
                <w:rFonts w:cstheme="minorHAnsi"/>
                <w:szCs w:val="22"/>
              </w:rPr>
              <w:t>10</w:t>
            </w:r>
            <w:r w:rsidRPr="008F18A4">
              <w:rPr>
                <w:rFonts w:cstheme="minorHAnsi"/>
                <w:szCs w:val="22"/>
              </w:rPr>
              <w:t xml:space="preserve">/12 (Conferencing and </w:t>
            </w:r>
            <w:proofErr w:type="spellStart"/>
            <w:r w:rsidRPr="008F18A4">
              <w:rPr>
                <w:rFonts w:cstheme="minorHAnsi"/>
                <w:szCs w:val="22"/>
              </w:rPr>
              <w:t>telemeeting</w:t>
            </w:r>
            <w:proofErr w:type="spellEnd"/>
            <w:r w:rsidRPr="008F18A4">
              <w:rPr>
                <w:rFonts w:cstheme="minorHAnsi"/>
                <w:szCs w:val="22"/>
              </w:rPr>
              <w:t xml:space="preserve"> assessment) the same day from 10</w:t>
            </w:r>
            <w:r>
              <w:rPr>
                <w:rFonts w:cstheme="minorHAnsi"/>
                <w:szCs w:val="22"/>
              </w:rPr>
              <w:t>:</w:t>
            </w:r>
            <w:r w:rsidRPr="008F18A4">
              <w:rPr>
                <w:rFonts w:cstheme="minorHAnsi"/>
                <w:szCs w:val="22"/>
              </w:rPr>
              <w:t>00 to 1</w:t>
            </w:r>
            <w:r>
              <w:rPr>
                <w:rFonts w:cstheme="minorHAnsi"/>
                <w:szCs w:val="22"/>
              </w:rPr>
              <w:t>2:0</w:t>
            </w:r>
            <w:r w:rsidRPr="008F18A4">
              <w:rPr>
                <w:rFonts w:cstheme="minorHAnsi"/>
                <w:szCs w:val="22"/>
              </w:rPr>
              <w:t>0 Geneva time, which will review and finalize the draft to be considered by WP1/12.</w:t>
            </w:r>
          </w:p>
          <w:p w14:paraId="0DA52EB8" w14:textId="30AFE2EA" w:rsidR="00CB3F33" w:rsidRPr="00680409" w:rsidRDefault="00CB3F33" w:rsidP="009542B4">
            <w:pPr>
              <w:numPr>
                <w:ilvl w:val="0"/>
                <w:numId w:val="26"/>
              </w:numPr>
              <w:spacing w:before="120"/>
              <w:ind w:left="0" w:firstLine="0"/>
              <w:rPr>
                <w:rFonts w:cstheme="minorHAnsi"/>
                <w:szCs w:val="22"/>
              </w:rPr>
            </w:pPr>
            <w:r w:rsidRPr="00680409">
              <w:rPr>
                <w:rFonts w:cstheme="minorHAnsi"/>
                <w:szCs w:val="22"/>
              </w:rPr>
              <w:t xml:space="preserve">Practical meeting information is set out in </w:t>
            </w:r>
            <w:r w:rsidRPr="00680409">
              <w:rPr>
                <w:rFonts w:cstheme="minorHAnsi"/>
                <w:b/>
                <w:bCs/>
                <w:szCs w:val="22"/>
              </w:rPr>
              <w:t>Annex A</w:t>
            </w:r>
            <w:r w:rsidRPr="00680409">
              <w:rPr>
                <w:rFonts w:cstheme="minorHAnsi"/>
                <w:szCs w:val="22"/>
              </w:rPr>
              <w:t xml:space="preserve">. A draft meeting </w:t>
            </w:r>
            <w:r w:rsidRPr="00680409">
              <w:rPr>
                <w:rFonts w:cstheme="minorHAnsi"/>
                <w:b/>
                <w:bCs/>
                <w:szCs w:val="22"/>
              </w:rPr>
              <w:t>agenda</w:t>
            </w:r>
            <w:r w:rsidRPr="00952E84">
              <w:rPr>
                <w:rFonts w:cstheme="minorHAnsi"/>
                <w:szCs w:val="22"/>
              </w:rPr>
              <w:t>,</w:t>
            </w:r>
            <w:r w:rsidRPr="00680409">
              <w:rPr>
                <w:rFonts w:cstheme="minorHAnsi"/>
                <w:szCs w:val="22"/>
              </w:rPr>
              <w:t xml:space="preserve"> </w:t>
            </w:r>
            <w:r w:rsidR="00CC6FF9" w:rsidRPr="00680409">
              <w:rPr>
                <w:rFonts w:cstheme="minorHAnsi"/>
                <w:szCs w:val="22"/>
              </w:rPr>
              <w:t xml:space="preserve">prepared by </w:t>
            </w:r>
            <w:r w:rsidR="00CC6FF9">
              <w:rPr>
                <w:rFonts w:cstheme="minorHAnsi"/>
                <w:szCs w:val="22"/>
              </w:rPr>
              <w:t>WP1/12 Chair Mr</w:t>
            </w:r>
            <w:r w:rsidR="00CC6FF9" w:rsidRPr="00ED3477">
              <w:rPr>
                <w:szCs w:val="22"/>
                <w:lang w:val="en-US"/>
              </w:rPr>
              <w:t xml:space="preserve"> Lars Birger N</w:t>
            </w:r>
            <w:r w:rsidR="00CC6FF9">
              <w:rPr>
                <w:szCs w:val="22"/>
                <w:lang w:val="en-US"/>
              </w:rPr>
              <w:t>ielsen</w:t>
            </w:r>
            <w:r w:rsidR="00CC6FF9" w:rsidRPr="00ED3477">
              <w:rPr>
                <w:szCs w:val="22"/>
                <w:lang w:val="en-US"/>
              </w:rPr>
              <w:t xml:space="preserve"> </w:t>
            </w:r>
            <w:r w:rsidR="00CC6FF9">
              <w:rPr>
                <w:rFonts w:cstheme="minorHAnsi"/>
                <w:szCs w:val="22"/>
              </w:rPr>
              <w:t>(</w:t>
            </w:r>
            <w:r w:rsidR="00CC6FF9" w:rsidRPr="001A31E5">
              <w:rPr>
                <w:rFonts w:cstheme="minorHAnsi"/>
                <w:szCs w:val="22"/>
              </w:rPr>
              <w:t>Denmark</w:t>
            </w:r>
            <w:r w:rsidR="00CC6FF9">
              <w:rPr>
                <w:rFonts w:cstheme="minorHAnsi"/>
                <w:szCs w:val="22"/>
              </w:rPr>
              <w:t>)</w:t>
            </w:r>
            <w:r w:rsidR="00CC6FF9" w:rsidRPr="00680409">
              <w:rPr>
                <w:rFonts w:cstheme="minorHAnsi"/>
                <w:szCs w:val="22"/>
              </w:rPr>
              <w:t xml:space="preserve">, </w:t>
            </w:r>
            <w:r w:rsidR="00CC6FF9">
              <w:rPr>
                <w:rFonts w:cstheme="minorHAnsi"/>
                <w:szCs w:val="22"/>
              </w:rPr>
              <w:t>is</w:t>
            </w:r>
            <w:r w:rsidR="00CC6FF9" w:rsidRPr="00680409">
              <w:rPr>
                <w:rFonts w:cstheme="minorHAnsi"/>
                <w:szCs w:val="22"/>
              </w:rPr>
              <w:t xml:space="preserve"> set out in </w:t>
            </w:r>
            <w:r w:rsidR="00CC6FF9" w:rsidRPr="00680409">
              <w:rPr>
                <w:rFonts w:cstheme="minorHAnsi"/>
                <w:b/>
                <w:bCs/>
                <w:szCs w:val="22"/>
              </w:rPr>
              <w:t>Annex B</w:t>
            </w:r>
            <w:r w:rsidR="00CC6FF9" w:rsidRPr="00680409">
              <w:rPr>
                <w:rFonts w:cstheme="minorHAnsi"/>
                <w:szCs w:val="22"/>
              </w:rPr>
              <w:t>.</w:t>
            </w:r>
          </w:p>
          <w:p w14:paraId="14FDF08F" w14:textId="77777777" w:rsidR="00CB3F33" w:rsidRPr="00680409" w:rsidRDefault="00CB3F33" w:rsidP="007E7C9E">
            <w:pPr>
              <w:spacing w:before="120"/>
              <w:rPr>
                <w:rFonts w:cstheme="minorHAnsi"/>
                <w:szCs w:val="22"/>
              </w:rPr>
            </w:pPr>
            <w:r w:rsidRPr="00680409">
              <w:rPr>
                <w:rFonts w:cstheme="minorHAnsi"/>
                <w:b/>
                <w:bCs/>
                <w:szCs w:val="22"/>
              </w:rPr>
              <w:t>Key deadlines</w:t>
            </w:r>
            <w:r w:rsidRPr="00680409">
              <w:rPr>
                <w:rFonts w:cstheme="minorHAnsi"/>
                <w:szCs w:val="22"/>
              </w:rPr>
              <w:t>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980"/>
              <w:gridCol w:w="7668"/>
            </w:tblGrid>
            <w:tr w:rsidR="00CB3F33" w:rsidRPr="00680409" w14:paraId="04508E52" w14:textId="77777777" w:rsidTr="00715BA6">
              <w:tc>
                <w:tcPr>
                  <w:tcW w:w="1980" w:type="dxa"/>
                </w:tcPr>
                <w:p w14:paraId="2ACD5625" w14:textId="7F52FF13" w:rsidR="00CB3F33" w:rsidRPr="00680409" w:rsidRDefault="004B21AC" w:rsidP="00894F48">
                  <w:pPr>
                    <w:pStyle w:val="TableText0"/>
                    <w:framePr w:hSpace="181" w:wrap="around" w:vAnchor="page" w:hAnchor="margin" w:xAlign="center" w:y="664"/>
                    <w:rPr>
                      <w:rFonts w:asciiTheme="minorHAnsi" w:hAnsiTheme="minorHAnsi" w:cstheme="minorHAnsi"/>
                      <w:szCs w:val="22"/>
                      <w:highlight w:val="yellow"/>
                    </w:rPr>
                  </w:pPr>
                  <w:r w:rsidRPr="004B21AC">
                    <w:rPr>
                      <w:rFonts w:asciiTheme="minorHAnsi" w:hAnsiTheme="minorHAnsi" w:cstheme="minorHAnsi"/>
                      <w:szCs w:val="22"/>
                    </w:rPr>
                    <w:t>15 September 2026</w:t>
                  </w:r>
                </w:p>
              </w:tc>
              <w:tc>
                <w:tcPr>
                  <w:tcW w:w="7668" w:type="dxa"/>
                </w:tcPr>
                <w:p w14:paraId="226E80D1" w14:textId="0EC00658" w:rsidR="00CB3F33" w:rsidRPr="00680409" w:rsidRDefault="00CB3F33" w:rsidP="00894F48">
                  <w:pPr>
                    <w:pStyle w:val="TableText0"/>
                    <w:framePr w:hSpace="181" w:wrap="around" w:vAnchor="page" w:hAnchor="margin" w:xAlign="center" w:y="664"/>
                    <w:tabs>
                      <w:tab w:val="clear" w:pos="284"/>
                      <w:tab w:val="clear" w:pos="567"/>
                      <w:tab w:val="clear" w:pos="851"/>
                      <w:tab w:val="clear" w:pos="1134"/>
                      <w:tab w:val="clear" w:pos="1418"/>
                      <w:tab w:val="clear" w:pos="1701"/>
                      <w:tab w:val="clear" w:pos="1985"/>
                      <w:tab w:val="clear" w:pos="2268"/>
                      <w:tab w:val="clear" w:pos="2552"/>
                      <w:tab w:val="clear" w:pos="2835"/>
                      <w:tab w:val="clear" w:pos="3119"/>
                      <w:tab w:val="clear" w:pos="3402"/>
                      <w:tab w:val="clear" w:pos="3686"/>
                      <w:tab w:val="clear" w:pos="3969"/>
                    </w:tabs>
                    <w:ind w:left="172" w:hanging="207"/>
                    <w:rPr>
                      <w:rFonts w:asciiTheme="minorHAnsi" w:hAnsiTheme="minorHAnsi" w:cstheme="minorHAnsi"/>
                      <w:szCs w:val="22"/>
                    </w:rPr>
                  </w:pPr>
                  <w:r w:rsidRPr="00680409">
                    <w:rPr>
                      <w:rFonts w:asciiTheme="minorHAnsi" w:hAnsiTheme="minorHAnsi" w:cstheme="minorHAnsi"/>
                      <w:szCs w:val="22"/>
                    </w:rPr>
                    <w:t>-</w:t>
                  </w:r>
                  <w:r w:rsidRPr="00680409">
                    <w:rPr>
                      <w:rFonts w:asciiTheme="minorHAnsi" w:hAnsiTheme="minorHAnsi" w:cstheme="minorHAnsi"/>
                      <w:szCs w:val="22"/>
                    </w:rPr>
                    <w:tab/>
                    <w:t xml:space="preserve">Registration (via the online registration form on </w:t>
                  </w:r>
                  <w:r w:rsidR="006E7F31" w:rsidRPr="008F18A4">
                    <w:rPr>
                      <w:rFonts w:asciiTheme="minorHAnsi" w:hAnsiTheme="minorHAnsi" w:cstheme="minorHAnsi"/>
                      <w:szCs w:val="22"/>
                    </w:rPr>
                    <w:t>study group homepage at</w:t>
                  </w:r>
                  <w:r w:rsidR="008F18A4">
                    <w:rPr>
                      <w:rFonts w:asciiTheme="minorHAnsi" w:hAnsiTheme="minorHAnsi" w:cstheme="minorHAnsi"/>
                      <w:szCs w:val="22"/>
                    </w:rPr>
                    <w:t xml:space="preserve"> </w:t>
                  </w:r>
                  <w:hyperlink r:id="rId15" w:history="1">
                    <w:r w:rsidR="006E7F31" w:rsidRPr="00BA4A78">
                      <w:rPr>
                        <w:rStyle w:val="Hyperlink"/>
                        <w:rFonts w:asciiTheme="minorHAnsi" w:hAnsiTheme="minorHAnsi" w:cstheme="minorHAnsi"/>
                        <w:szCs w:val="22"/>
                      </w:rPr>
                      <w:t>https://itu.int/go/tsg12</w:t>
                    </w:r>
                  </w:hyperlink>
                  <w:r w:rsidR="006E7F31">
                    <w:rPr>
                      <w:rFonts w:asciiTheme="minorHAnsi" w:hAnsiTheme="minorHAnsi" w:cstheme="minorHAnsi"/>
                      <w:szCs w:val="22"/>
                    </w:rPr>
                    <w:t xml:space="preserve"> </w:t>
                  </w:r>
                </w:p>
              </w:tc>
            </w:tr>
            <w:tr w:rsidR="00CB3F33" w:rsidRPr="00101468" w14:paraId="245696BE" w14:textId="77777777" w:rsidTr="00715BA6">
              <w:tc>
                <w:tcPr>
                  <w:tcW w:w="1980" w:type="dxa"/>
                </w:tcPr>
                <w:p w14:paraId="2170A2B4" w14:textId="0C969896" w:rsidR="00CB3F33" w:rsidRPr="00680409" w:rsidRDefault="004B21AC" w:rsidP="00894F48">
                  <w:pPr>
                    <w:pStyle w:val="TableText0"/>
                    <w:framePr w:hSpace="181" w:wrap="around" w:vAnchor="page" w:hAnchor="margin" w:xAlign="center" w:y="664"/>
                    <w:rPr>
                      <w:rFonts w:asciiTheme="minorHAnsi" w:hAnsiTheme="minorHAnsi" w:cstheme="minorHAnsi"/>
                      <w:szCs w:val="22"/>
                      <w:highlight w:val="yellow"/>
                    </w:rPr>
                  </w:pPr>
                  <w:r w:rsidRPr="004B21AC">
                    <w:rPr>
                      <w:rFonts w:asciiTheme="minorHAnsi" w:hAnsiTheme="minorHAnsi" w:cstheme="minorHAnsi"/>
                      <w:szCs w:val="22"/>
                    </w:rPr>
                    <w:t>2</w:t>
                  </w:r>
                  <w:r w:rsidR="00275608">
                    <w:rPr>
                      <w:rFonts w:asciiTheme="minorHAnsi" w:hAnsiTheme="minorHAnsi" w:cstheme="minorHAnsi"/>
                      <w:szCs w:val="22"/>
                    </w:rPr>
                    <w:t xml:space="preserve"> October</w:t>
                  </w:r>
                  <w:r w:rsidRPr="004B21AC">
                    <w:rPr>
                      <w:rFonts w:asciiTheme="minorHAnsi" w:hAnsiTheme="minorHAnsi" w:cstheme="minorHAnsi"/>
                      <w:szCs w:val="22"/>
                    </w:rPr>
                    <w:t xml:space="preserve"> 2026</w:t>
                  </w:r>
                </w:p>
              </w:tc>
              <w:tc>
                <w:tcPr>
                  <w:tcW w:w="7668" w:type="dxa"/>
                </w:tcPr>
                <w:p w14:paraId="791E8EBB" w14:textId="469C5F65" w:rsidR="00CB3F33" w:rsidRPr="00680409" w:rsidRDefault="00CB3F33" w:rsidP="00894F48">
                  <w:pPr>
                    <w:pStyle w:val="TableText0"/>
                    <w:framePr w:hSpace="181" w:wrap="around" w:vAnchor="page" w:hAnchor="margin" w:xAlign="center" w:y="664"/>
                    <w:tabs>
                      <w:tab w:val="clear" w:pos="284"/>
                      <w:tab w:val="clear" w:pos="567"/>
                      <w:tab w:val="clear" w:pos="851"/>
                      <w:tab w:val="clear" w:pos="1134"/>
                      <w:tab w:val="clear" w:pos="1418"/>
                      <w:tab w:val="clear" w:pos="1701"/>
                      <w:tab w:val="clear" w:pos="1985"/>
                      <w:tab w:val="clear" w:pos="2268"/>
                      <w:tab w:val="clear" w:pos="2552"/>
                      <w:tab w:val="clear" w:pos="2835"/>
                      <w:tab w:val="clear" w:pos="3119"/>
                      <w:tab w:val="clear" w:pos="3402"/>
                      <w:tab w:val="clear" w:pos="3686"/>
                      <w:tab w:val="clear" w:pos="3969"/>
                    </w:tabs>
                    <w:ind w:left="172" w:hanging="207"/>
                    <w:rPr>
                      <w:rFonts w:asciiTheme="minorHAnsi" w:hAnsiTheme="minorHAnsi" w:cstheme="minorHAnsi"/>
                      <w:szCs w:val="22"/>
                      <w:lang w:val="fr-FR"/>
                    </w:rPr>
                  </w:pPr>
                  <w:r w:rsidRPr="00680409">
                    <w:rPr>
                      <w:rFonts w:asciiTheme="minorHAnsi" w:hAnsiTheme="minorHAnsi" w:cstheme="minorHAnsi"/>
                      <w:szCs w:val="22"/>
                      <w:lang w:val="fr-FR"/>
                    </w:rPr>
                    <w:t>-</w:t>
                  </w:r>
                  <w:r w:rsidRPr="00680409">
                    <w:rPr>
                      <w:rFonts w:asciiTheme="minorHAnsi" w:hAnsiTheme="minorHAnsi" w:cstheme="minorHAnsi"/>
                      <w:szCs w:val="22"/>
                      <w:lang w:val="fr-FR"/>
                    </w:rPr>
                    <w:tab/>
                  </w:r>
                  <w:hyperlink r:id="rId16" w:history="1">
                    <w:proofErr w:type="spellStart"/>
                    <w:r w:rsidRPr="006E7F31">
                      <w:rPr>
                        <w:rStyle w:val="Hyperlink"/>
                        <w:rFonts w:asciiTheme="minorHAnsi" w:hAnsiTheme="minorHAnsi" w:cstheme="minorHAnsi"/>
                        <w:szCs w:val="22"/>
                        <w:lang w:val="fr-FR"/>
                      </w:rPr>
                      <w:t>Submit</w:t>
                    </w:r>
                    <w:proofErr w:type="spellEnd"/>
                    <w:r w:rsidRPr="006E7F31">
                      <w:rPr>
                        <w:rStyle w:val="Hyperlink"/>
                        <w:rFonts w:asciiTheme="minorHAnsi" w:hAnsiTheme="minorHAnsi" w:cstheme="minorHAnsi"/>
                        <w:szCs w:val="22"/>
                        <w:lang w:val="fr-FR"/>
                      </w:rPr>
                      <w:t xml:space="preserve"> ITU-T Member contributions (via Direct Document </w:t>
                    </w:r>
                    <w:proofErr w:type="spellStart"/>
                    <w:r w:rsidRPr="006E7F31">
                      <w:rPr>
                        <w:rStyle w:val="Hyperlink"/>
                        <w:rFonts w:asciiTheme="minorHAnsi" w:hAnsiTheme="minorHAnsi" w:cstheme="minorHAnsi"/>
                        <w:szCs w:val="22"/>
                        <w:lang w:val="fr-FR"/>
                      </w:rPr>
                      <w:t>Posting</w:t>
                    </w:r>
                    <w:proofErr w:type="spellEnd"/>
                    <w:r w:rsidRPr="006E7F31">
                      <w:rPr>
                        <w:rStyle w:val="Hyperlink"/>
                        <w:rFonts w:asciiTheme="minorHAnsi" w:hAnsiTheme="minorHAnsi" w:cstheme="minorHAnsi"/>
                        <w:szCs w:val="22"/>
                        <w:lang w:val="fr-FR"/>
                      </w:rPr>
                      <w:t>)</w:t>
                    </w:r>
                  </w:hyperlink>
                </w:p>
              </w:tc>
            </w:tr>
          </w:tbl>
          <w:p w14:paraId="7CA77BD1" w14:textId="695B3F9C" w:rsidR="00CB3F33" w:rsidRPr="00724FF3" w:rsidRDefault="00CB3F33" w:rsidP="00724FF3">
            <w:pPr>
              <w:keepNext/>
              <w:keepLines/>
              <w:spacing w:before="120"/>
              <w:rPr>
                <w:rFonts w:cstheme="minorHAnsi"/>
                <w:szCs w:val="22"/>
              </w:rPr>
            </w:pPr>
            <w:r w:rsidRPr="00680409">
              <w:rPr>
                <w:rFonts w:cstheme="minorHAnsi"/>
                <w:szCs w:val="22"/>
              </w:rPr>
              <w:t>I wish you a productive and enjoyable meeting.</w:t>
            </w:r>
          </w:p>
        </w:tc>
      </w:tr>
    </w:tbl>
    <w:tbl>
      <w:tblPr>
        <w:tblW w:w="1020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63"/>
        <w:gridCol w:w="3543"/>
      </w:tblGrid>
      <w:tr w:rsidR="000D2431" w:rsidRPr="003D69B8" w14:paraId="522E68DF" w14:textId="77777777" w:rsidTr="00D73CD4">
        <w:trPr>
          <w:cantSplit/>
          <w:trHeight w:val="1701"/>
          <w:jc w:val="center"/>
        </w:trPr>
        <w:tc>
          <w:tcPr>
            <w:tcW w:w="6663" w:type="dxa"/>
            <w:vMerge w:val="restart"/>
            <w:tcBorders>
              <w:right w:val="single" w:sz="8" w:space="0" w:color="auto"/>
            </w:tcBorders>
          </w:tcPr>
          <w:p w14:paraId="6E0CAD59" w14:textId="77777777" w:rsidR="000D2431" w:rsidRPr="003D69B8" w:rsidRDefault="000D2431">
            <w:pPr>
              <w:keepNext/>
              <w:keepLines/>
              <w:spacing w:before="120"/>
              <w:rPr>
                <w:rFonts w:cstheme="minorHAnsi"/>
                <w:szCs w:val="22"/>
              </w:rPr>
            </w:pPr>
            <w:r w:rsidRPr="003D69B8">
              <w:rPr>
                <w:rFonts w:cstheme="minorHAnsi"/>
                <w:szCs w:val="22"/>
              </w:rPr>
              <w:t>Yours faithfully,</w:t>
            </w:r>
          </w:p>
          <w:p w14:paraId="2FCAD30F" w14:textId="0E4D4D11" w:rsidR="000D2431" w:rsidRDefault="000D2431">
            <w:pPr>
              <w:keepNext/>
              <w:keepLines/>
              <w:spacing w:before="0"/>
              <w:rPr>
                <w:rFonts w:cstheme="minorHAnsi"/>
                <w:szCs w:val="22"/>
              </w:rPr>
            </w:pPr>
          </w:p>
          <w:p w14:paraId="5F58BDF6" w14:textId="1E6BB102" w:rsidR="00E002A7" w:rsidRPr="00E002A7" w:rsidRDefault="00E002A7">
            <w:pPr>
              <w:keepNext/>
              <w:keepLines/>
              <w:spacing w:before="0"/>
              <w:rPr>
                <w:rFonts w:cstheme="minorHAnsi"/>
                <w:i/>
                <w:iCs/>
                <w:szCs w:val="22"/>
              </w:rPr>
            </w:pPr>
            <w:r>
              <w:rPr>
                <w:rFonts w:cstheme="minorHAnsi"/>
                <w:i/>
                <w:iCs/>
                <w:szCs w:val="22"/>
              </w:rPr>
              <w:t>(signed)</w:t>
            </w:r>
          </w:p>
          <w:p w14:paraId="599F1E9D" w14:textId="77777777" w:rsidR="000D2431" w:rsidRPr="003D69B8" w:rsidRDefault="000D2431">
            <w:pPr>
              <w:keepNext/>
              <w:keepLines/>
              <w:spacing w:before="0"/>
              <w:rPr>
                <w:rFonts w:cstheme="minorHAnsi"/>
                <w:szCs w:val="22"/>
              </w:rPr>
            </w:pPr>
          </w:p>
          <w:p w14:paraId="486642AE" w14:textId="77777777" w:rsidR="000D2431" w:rsidRPr="003D69B8" w:rsidRDefault="000D2431">
            <w:pPr>
              <w:spacing w:before="0"/>
              <w:rPr>
                <w:rFonts w:cstheme="minorHAnsi"/>
                <w:szCs w:val="22"/>
              </w:rPr>
            </w:pPr>
            <w:r w:rsidRPr="00AB3D65">
              <w:rPr>
                <w:rFonts w:cstheme="minorHAnsi"/>
                <w:szCs w:val="22"/>
                <w:lang w:val="en-US"/>
              </w:rPr>
              <w:t>Seizo Onoe</w:t>
            </w:r>
            <w:r w:rsidRPr="003D69B8">
              <w:rPr>
                <w:rFonts w:cstheme="minorHAnsi"/>
                <w:szCs w:val="22"/>
              </w:rPr>
              <w:br/>
              <w:t>Director of the Telecommunication</w:t>
            </w:r>
            <w:r w:rsidRPr="003D69B8">
              <w:rPr>
                <w:rFonts w:cstheme="minorHAnsi"/>
                <w:szCs w:val="22"/>
              </w:rPr>
              <w:br/>
              <w:t>Standardization Bureau</w:t>
            </w:r>
          </w:p>
        </w:tc>
        <w:tc>
          <w:tcPr>
            <w:tcW w:w="354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extDirection w:val="btLr"/>
            <w:vAlign w:val="center"/>
          </w:tcPr>
          <w:p w14:paraId="1618D84B" w14:textId="5998F15D" w:rsidR="000D2431" w:rsidRPr="003D69B8" w:rsidRDefault="001A78D7">
            <w:pPr>
              <w:spacing w:before="240"/>
              <w:jc w:val="center"/>
              <w:rPr>
                <w:rFonts w:cstheme="minorHAnsi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B706383" wp14:editId="612FC814">
                  <wp:extent cx="1085850" cy="1133475"/>
                  <wp:effectExtent l="0" t="0" r="0" b="9525"/>
                  <wp:docPr id="2" name="Picture 1" descr="This QR code redirects to the latest meeeting information at:&#10;http://handle.itu.int/11.1002/groups/sg12" title="Latest meeting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This QR code redirects to the latest meeeting information at:&#10;http://handle.itu.int/11.1002/groups/sg12" title="Latest meeting information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1133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D2431" w:rsidRPr="00CC6FF9">
              <w:rPr>
                <w:rFonts w:eastAsia="SimSun" w:cstheme="minorBidi"/>
                <w:lang w:eastAsia="zh-CN"/>
              </w:rPr>
              <w:t>ITU-T SG</w:t>
            </w:r>
            <w:r w:rsidRPr="00CC6FF9">
              <w:rPr>
                <w:rFonts w:eastAsia="SimSun" w:cstheme="minorBidi"/>
                <w:lang w:eastAsia="zh-CN"/>
              </w:rPr>
              <w:t>12</w:t>
            </w:r>
          </w:p>
        </w:tc>
      </w:tr>
      <w:tr w:rsidR="000D2431" w:rsidRPr="003D69B8" w14:paraId="35F96F9F" w14:textId="77777777" w:rsidTr="00D73CD4">
        <w:trPr>
          <w:cantSplit/>
          <w:jc w:val="center"/>
        </w:trPr>
        <w:tc>
          <w:tcPr>
            <w:tcW w:w="6663" w:type="dxa"/>
            <w:vMerge/>
          </w:tcPr>
          <w:p w14:paraId="597A129E" w14:textId="77777777" w:rsidR="000D2431" w:rsidRPr="003D69B8" w:rsidRDefault="000D2431">
            <w:pPr>
              <w:spacing w:before="240"/>
              <w:rPr>
                <w:rFonts w:cstheme="minorHAnsi"/>
                <w:szCs w:val="22"/>
              </w:rPr>
            </w:pPr>
          </w:p>
        </w:tc>
        <w:tc>
          <w:tcPr>
            <w:tcW w:w="35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B292EE9" w14:textId="6934D46C" w:rsidR="000D2431" w:rsidRPr="003D69B8" w:rsidRDefault="000D2431">
            <w:pPr>
              <w:spacing w:before="120"/>
              <w:jc w:val="center"/>
              <w:rPr>
                <w:rFonts w:cstheme="minorHAnsi"/>
                <w:szCs w:val="22"/>
              </w:rPr>
            </w:pPr>
            <w:r w:rsidRPr="003D69B8">
              <w:rPr>
                <w:rFonts w:cstheme="minorHAnsi"/>
                <w:szCs w:val="22"/>
              </w:rPr>
              <w:t>Latest meeting information</w:t>
            </w:r>
          </w:p>
        </w:tc>
      </w:tr>
    </w:tbl>
    <w:p w14:paraId="3D3BEB79" w14:textId="28F01B87" w:rsidR="000D2431" w:rsidRPr="004530AF" w:rsidRDefault="000D2431" w:rsidP="004530AF">
      <w:pPr>
        <w:spacing w:before="120"/>
        <w:rPr>
          <w:rFonts w:cstheme="minorHAnsi"/>
          <w:b/>
          <w:bCs/>
          <w:szCs w:val="22"/>
        </w:rPr>
      </w:pPr>
      <w:r w:rsidRPr="42387B56">
        <w:rPr>
          <w:rFonts w:cstheme="minorBidi"/>
          <w:b/>
        </w:rPr>
        <w:t>Annexes</w:t>
      </w:r>
      <w:r w:rsidRPr="004530AF">
        <w:rPr>
          <w:rFonts w:cstheme="minorHAnsi"/>
          <w:b/>
          <w:bCs/>
          <w:szCs w:val="22"/>
        </w:rPr>
        <w:t>: 2</w:t>
      </w:r>
    </w:p>
    <w:p w14:paraId="1A266D61" w14:textId="6B8CCF94" w:rsidR="00384E5D" w:rsidRPr="00A201A4" w:rsidRDefault="00384E5D" w:rsidP="00CE218B">
      <w:pPr>
        <w:spacing w:before="240"/>
        <w:rPr>
          <w:lang w:val="fr-CH"/>
        </w:rPr>
      </w:pPr>
      <w:r w:rsidRPr="00A201A4">
        <w:rPr>
          <w:lang w:val="fr-CH"/>
        </w:rPr>
        <w:br w:type="page"/>
      </w:r>
    </w:p>
    <w:p w14:paraId="4F3EEC6B" w14:textId="77777777" w:rsidR="00AC2918" w:rsidRPr="00B70109" w:rsidRDefault="00D33EE4" w:rsidP="00442C9B">
      <w:pPr>
        <w:pStyle w:val="Annextitle"/>
      </w:pPr>
      <w:r w:rsidRPr="00B70109">
        <w:lastRenderedPageBreak/>
        <w:t>ANNEX</w:t>
      </w:r>
      <w:r w:rsidR="00EE12EF" w:rsidRPr="00B70109">
        <w:t xml:space="preserve"> </w:t>
      </w:r>
      <w:r w:rsidR="00384E5D" w:rsidRPr="00B70109">
        <w:t>A</w:t>
      </w:r>
      <w:r w:rsidR="001C39A4" w:rsidRPr="00B70109">
        <w:br/>
        <w:t>Practical meeting information</w:t>
      </w:r>
    </w:p>
    <w:p w14:paraId="3C0097F8" w14:textId="77777777" w:rsidR="00384E5D" w:rsidRPr="00680409" w:rsidRDefault="00384E5D" w:rsidP="00D442B4">
      <w:pPr>
        <w:tabs>
          <w:tab w:val="left" w:pos="1418"/>
          <w:tab w:val="left" w:pos="1702"/>
          <w:tab w:val="left" w:pos="2160"/>
        </w:tabs>
        <w:spacing w:before="80" w:after="120"/>
        <w:ind w:right="91"/>
        <w:jc w:val="center"/>
        <w:rPr>
          <w:b/>
          <w:bCs/>
          <w:szCs w:val="22"/>
        </w:rPr>
      </w:pPr>
      <w:r w:rsidRPr="00680409">
        <w:rPr>
          <w:b/>
          <w:bCs/>
          <w:szCs w:val="22"/>
        </w:rPr>
        <w:t>WORK</w:t>
      </w:r>
      <w:r w:rsidR="00931D00" w:rsidRPr="00680409">
        <w:rPr>
          <w:b/>
          <w:bCs/>
          <w:szCs w:val="22"/>
        </w:rPr>
        <w:t>ING</w:t>
      </w:r>
      <w:r w:rsidRPr="00680409">
        <w:rPr>
          <w:b/>
          <w:bCs/>
          <w:szCs w:val="22"/>
        </w:rPr>
        <w:t xml:space="preserve"> METHODS AND FACILITIES</w:t>
      </w:r>
    </w:p>
    <w:p w14:paraId="7DD2C96D" w14:textId="57529488" w:rsidR="00B61795" w:rsidRPr="00680409" w:rsidRDefault="00B61795">
      <w:pPr>
        <w:spacing w:after="120"/>
        <w:rPr>
          <w:rFonts w:eastAsia="SimSun"/>
          <w:b/>
          <w:bCs/>
          <w:szCs w:val="22"/>
          <w:lang w:eastAsia="zh-CN"/>
        </w:rPr>
      </w:pPr>
      <w:r w:rsidRPr="00680409">
        <w:rPr>
          <w:rFonts w:eastAsia="SimSun"/>
          <w:b/>
          <w:bCs/>
          <w:szCs w:val="22"/>
          <w:lang w:eastAsia="zh-CN"/>
        </w:rPr>
        <w:t>DOCUMENT</w:t>
      </w:r>
      <w:r w:rsidR="0020709B" w:rsidRPr="00680409">
        <w:rPr>
          <w:rFonts w:eastAsia="SimSun"/>
          <w:b/>
          <w:bCs/>
          <w:szCs w:val="22"/>
          <w:lang w:eastAsia="zh-CN"/>
        </w:rPr>
        <w:t xml:space="preserve"> </w:t>
      </w:r>
      <w:r w:rsidRPr="00680409">
        <w:rPr>
          <w:rFonts w:eastAsia="SimSun"/>
          <w:b/>
          <w:bCs/>
          <w:szCs w:val="22"/>
          <w:lang w:eastAsia="zh-CN"/>
        </w:rPr>
        <w:t>S</w:t>
      </w:r>
      <w:r w:rsidR="0020709B" w:rsidRPr="00680409">
        <w:rPr>
          <w:rFonts w:eastAsia="SimSun"/>
          <w:b/>
          <w:bCs/>
          <w:szCs w:val="22"/>
          <w:lang w:eastAsia="zh-CN"/>
        </w:rPr>
        <w:t>UBMISSION AND ACCESS</w:t>
      </w:r>
      <w:r w:rsidR="00DA3E91" w:rsidRPr="00680409">
        <w:rPr>
          <w:rFonts w:eastAsia="SimSun"/>
          <w:szCs w:val="22"/>
          <w:lang w:eastAsia="zh-CN"/>
        </w:rPr>
        <w:t>:</w:t>
      </w:r>
      <w:r w:rsidRPr="00680409">
        <w:rPr>
          <w:rFonts w:eastAsia="SimSun"/>
          <w:b/>
          <w:bCs/>
          <w:szCs w:val="22"/>
          <w:lang w:eastAsia="zh-CN"/>
        </w:rPr>
        <w:t xml:space="preserve"> </w:t>
      </w:r>
      <w:r w:rsidR="0020709B" w:rsidRPr="00680409">
        <w:rPr>
          <w:rFonts w:eastAsia="SimSun"/>
          <w:szCs w:val="22"/>
          <w:lang w:eastAsia="zh-CN"/>
        </w:rPr>
        <w:t xml:space="preserve">Member </w:t>
      </w:r>
      <w:r w:rsidR="00875B05" w:rsidRPr="00680409">
        <w:rPr>
          <w:rFonts w:eastAsia="SimSun"/>
          <w:szCs w:val="22"/>
          <w:lang w:eastAsia="zh-CN"/>
        </w:rPr>
        <w:t xml:space="preserve">contributions </w:t>
      </w:r>
      <w:r w:rsidR="0020709B" w:rsidRPr="00680409">
        <w:rPr>
          <w:rFonts w:eastAsia="SimSun"/>
          <w:szCs w:val="22"/>
          <w:lang w:eastAsia="zh-CN"/>
        </w:rPr>
        <w:t xml:space="preserve">should be submitted using </w:t>
      </w:r>
      <w:hyperlink r:id="rId18" w:history="1">
        <w:r w:rsidR="0020709B" w:rsidRPr="00680409">
          <w:rPr>
            <w:rStyle w:val="Hyperlink"/>
            <w:rFonts w:eastAsia="SimSun"/>
            <w:szCs w:val="22"/>
            <w:lang w:eastAsia="zh-CN"/>
          </w:rPr>
          <w:t>Direct Document Posting</w:t>
        </w:r>
      </w:hyperlink>
      <w:r w:rsidR="00902D14" w:rsidRPr="00680409">
        <w:rPr>
          <w:rFonts w:eastAsia="SimSun"/>
          <w:szCs w:val="22"/>
          <w:lang w:eastAsia="zh-CN"/>
        </w:rPr>
        <w:t>;</w:t>
      </w:r>
      <w:r w:rsidR="0020709B" w:rsidRPr="00680409">
        <w:rPr>
          <w:rFonts w:eastAsia="SimSun"/>
          <w:szCs w:val="22"/>
          <w:lang w:eastAsia="zh-CN"/>
        </w:rPr>
        <w:t xml:space="preserve"> draft TDs should be submitted by e</w:t>
      </w:r>
      <w:r w:rsidR="00905875" w:rsidRPr="00680409">
        <w:rPr>
          <w:rFonts w:eastAsia="SimSun"/>
          <w:szCs w:val="22"/>
          <w:lang w:eastAsia="zh-CN"/>
        </w:rPr>
        <w:t>-</w:t>
      </w:r>
      <w:r w:rsidR="0020709B" w:rsidRPr="00680409">
        <w:rPr>
          <w:rFonts w:eastAsia="SimSun"/>
          <w:szCs w:val="22"/>
          <w:lang w:eastAsia="zh-CN"/>
        </w:rPr>
        <w:t>mail to the study</w:t>
      </w:r>
      <w:r w:rsidR="00000FC7" w:rsidRPr="00680409">
        <w:rPr>
          <w:rFonts w:eastAsia="SimSun"/>
          <w:szCs w:val="22"/>
          <w:lang w:eastAsia="zh-CN"/>
        </w:rPr>
        <w:t xml:space="preserve"> </w:t>
      </w:r>
      <w:r w:rsidR="0020709B" w:rsidRPr="00680409">
        <w:rPr>
          <w:rFonts w:eastAsia="SimSun"/>
          <w:szCs w:val="22"/>
          <w:lang w:eastAsia="zh-CN"/>
        </w:rPr>
        <w:t xml:space="preserve">group secretariat using the </w:t>
      </w:r>
      <w:hyperlink r:id="rId19" w:history="1">
        <w:r w:rsidR="0020709B" w:rsidRPr="00680409">
          <w:rPr>
            <w:rStyle w:val="Hyperlink"/>
            <w:rFonts w:eastAsia="SimSun"/>
            <w:szCs w:val="22"/>
            <w:lang w:eastAsia="zh-CN"/>
          </w:rPr>
          <w:t>appropriate template</w:t>
        </w:r>
      </w:hyperlink>
      <w:r w:rsidR="0020709B" w:rsidRPr="00680409">
        <w:rPr>
          <w:rFonts w:eastAsia="SimSun"/>
          <w:szCs w:val="22"/>
          <w:lang w:eastAsia="zh-CN"/>
        </w:rPr>
        <w:t xml:space="preserve">. </w:t>
      </w:r>
      <w:r w:rsidRPr="00680409">
        <w:rPr>
          <w:rFonts w:eastAsia="SimSun"/>
          <w:szCs w:val="22"/>
          <w:lang w:eastAsia="zh-CN"/>
        </w:rPr>
        <w:t>Access to meeting documents i</w:t>
      </w:r>
      <w:r w:rsidR="00000FC7" w:rsidRPr="00680409">
        <w:rPr>
          <w:rFonts w:eastAsia="SimSun"/>
          <w:szCs w:val="22"/>
          <w:lang w:eastAsia="zh-CN"/>
        </w:rPr>
        <w:t xml:space="preserve">s provided from the study </w:t>
      </w:r>
      <w:r w:rsidRPr="00680409">
        <w:rPr>
          <w:rFonts w:eastAsia="SimSun"/>
          <w:szCs w:val="22"/>
          <w:lang w:eastAsia="zh-CN"/>
        </w:rPr>
        <w:t xml:space="preserve">group </w:t>
      </w:r>
      <w:proofErr w:type="gramStart"/>
      <w:r w:rsidRPr="00680409">
        <w:rPr>
          <w:rFonts w:eastAsia="SimSun"/>
          <w:szCs w:val="22"/>
          <w:lang w:eastAsia="zh-CN"/>
        </w:rPr>
        <w:t>homepage</w:t>
      </w:r>
      <w:r w:rsidR="00902D14" w:rsidRPr="00680409">
        <w:rPr>
          <w:rFonts w:eastAsia="SimSun"/>
          <w:szCs w:val="22"/>
          <w:lang w:eastAsia="zh-CN"/>
        </w:rPr>
        <w:t>, and</w:t>
      </w:r>
      <w:proofErr w:type="gramEnd"/>
      <w:r w:rsidR="00902D14" w:rsidRPr="00680409">
        <w:rPr>
          <w:rFonts w:eastAsia="SimSun"/>
          <w:szCs w:val="22"/>
          <w:lang w:eastAsia="zh-CN"/>
        </w:rPr>
        <w:t xml:space="preserve"> is </w:t>
      </w:r>
      <w:r w:rsidR="00655FDD" w:rsidRPr="00680409">
        <w:rPr>
          <w:rFonts w:eastAsia="SimSun"/>
          <w:szCs w:val="22"/>
          <w:lang w:eastAsia="zh-CN"/>
        </w:rPr>
        <w:t>restricted to ITU-T Members</w:t>
      </w:r>
      <w:r w:rsidR="00DA7519" w:rsidRPr="00680409">
        <w:rPr>
          <w:rFonts w:eastAsia="SimSun"/>
          <w:szCs w:val="22"/>
          <w:lang w:eastAsia="zh-CN"/>
        </w:rPr>
        <w:t xml:space="preserve"> who have an </w:t>
      </w:r>
      <w:hyperlink r:id="rId20" w:history="1">
        <w:r w:rsidR="00DA7519" w:rsidRPr="00680409">
          <w:rPr>
            <w:rStyle w:val="Hyperlink"/>
            <w:rFonts w:eastAsia="SimSun"/>
            <w:szCs w:val="22"/>
            <w:lang w:eastAsia="zh-CN"/>
          </w:rPr>
          <w:t>ITU user account</w:t>
        </w:r>
      </w:hyperlink>
      <w:r w:rsidR="00DA7519" w:rsidRPr="00680409">
        <w:rPr>
          <w:rFonts w:eastAsia="SimSun"/>
          <w:szCs w:val="22"/>
          <w:lang w:eastAsia="zh-CN"/>
        </w:rPr>
        <w:t xml:space="preserve"> with TIES access.</w:t>
      </w:r>
    </w:p>
    <w:p w14:paraId="1A864D9D" w14:textId="131242FB" w:rsidR="00384E5D" w:rsidRPr="00FC1A25" w:rsidRDefault="692772F2" w:rsidP="00830DBC">
      <w:pPr>
        <w:rPr>
          <w:rFonts w:cstheme="majorBidi"/>
          <w:szCs w:val="22"/>
        </w:rPr>
      </w:pPr>
      <w:r w:rsidRPr="00FC1A25">
        <w:rPr>
          <w:rFonts w:cstheme="majorBidi"/>
          <w:b/>
          <w:bCs/>
          <w:szCs w:val="22"/>
        </w:rPr>
        <w:t>WORKING LANGUAGE</w:t>
      </w:r>
      <w:r w:rsidR="00B60D37" w:rsidRPr="00FC1A25">
        <w:rPr>
          <w:rFonts w:cstheme="majorBidi"/>
          <w:szCs w:val="22"/>
        </w:rPr>
        <w:t xml:space="preserve">: </w:t>
      </w:r>
      <w:r w:rsidR="003D002E" w:rsidRPr="00FC1A25">
        <w:rPr>
          <w:rFonts w:cstheme="majorBidi"/>
          <w:szCs w:val="22"/>
        </w:rPr>
        <w:t xml:space="preserve">The entire meeting will </w:t>
      </w:r>
      <w:r w:rsidR="00A15939" w:rsidRPr="00FC1A25">
        <w:rPr>
          <w:rFonts w:cstheme="majorBidi"/>
          <w:szCs w:val="22"/>
        </w:rPr>
        <w:t>be held</w:t>
      </w:r>
      <w:r w:rsidR="003D002E" w:rsidRPr="00FC1A25">
        <w:rPr>
          <w:rFonts w:cstheme="majorBidi"/>
          <w:szCs w:val="22"/>
        </w:rPr>
        <w:t xml:space="preserve"> in English only.</w:t>
      </w:r>
    </w:p>
    <w:p w14:paraId="646AB97F" w14:textId="536260C3" w:rsidR="003D002E" w:rsidRPr="00680409" w:rsidRDefault="003D002E" w:rsidP="003D002E">
      <w:pPr>
        <w:snapToGrid w:val="0"/>
        <w:spacing w:after="120"/>
        <w:rPr>
          <w:szCs w:val="22"/>
          <w:lang w:val="en-US"/>
        </w:rPr>
      </w:pPr>
      <w:r w:rsidRPr="00680409">
        <w:rPr>
          <w:b/>
          <w:szCs w:val="22"/>
        </w:rPr>
        <w:t>INTERACTIVE REMOTE PARTICIPATION</w:t>
      </w:r>
      <w:r w:rsidRPr="00680409">
        <w:rPr>
          <w:szCs w:val="22"/>
        </w:rPr>
        <w:t xml:space="preserve">: </w:t>
      </w:r>
      <w:r w:rsidRPr="00680409">
        <w:rPr>
          <w:szCs w:val="22"/>
          <w:lang w:val="en-US"/>
        </w:rPr>
        <w:t xml:space="preserve">The </w:t>
      </w:r>
      <w:hyperlink r:id="rId21">
        <w:r w:rsidR="49027495" w:rsidRPr="00680409">
          <w:rPr>
            <w:rStyle w:val="Hyperlink"/>
            <w:szCs w:val="22"/>
            <w:lang w:val="en-US"/>
          </w:rPr>
          <w:t>MyMeetings</w:t>
        </w:r>
      </w:hyperlink>
      <w:r w:rsidRPr="00680409">
        <w:rPr>
          <w:szCs w:val="22"/>
          <w:lang w:val="en-US"/>
        </w:rPr>
        <w:t xml:space="preserve"> tool will be used </w:t>
      </w:r>
      <w:r w:rsidR="00550B9A">
        <w:rPr>
          <w:szCs w:val="22"/>
          <w:lang w:val="en-US"/>
        </w:rPr>
        <w:t>as the platform</w:t>
      </w:r>
      <w:r w:rsidRPr="00680409">
        <w:rPr>
          <w:szCs w:val="22"/>
          <w:lang w:val="en-US"/>
        </w:rPr>
        <w:t xml:space="preserve">. Delegates must register for the meeting and identify themselves and their affiliation when taking the floor. </w:t>
      </w:r>
      <w:r w:rsidR="00A049A9" w:rsidRPr="00680409">
        <w:rPr>
          <w:szCs w:val="22"/>
          <w:lang w:val="en-US"/>
        </w:rPr>
        <w:t xml:space="preserve">Participants </w:t>
      </w:r>
      <w:r w:rsidR="000A3E29">
        <w:rPr>
          <w:szCs w:val="22"/>
          <w:lang w:val="en-US"/>
        </w:rPr>
        <w:t xml:space="preserve">in a virtual meeting </w:t>
      </w:r>
      <w:r w:rsidR="00A049A9" w:rsidRPr="00680409">
        <w:rPr>
          <w:szCs w:val="22"/>
          <w:lang w:val="en-US"/>
        </w:rPr>
        <w:t>should be aware that t</w:t>
      </w:r>
      <w:r w:rsidRPr="00680409">
        <w:rPr>
          <w:szCs w:val="22"/>
          <w:lang w:val="en-US"/>
        </w:rPr>
        <w:t xml:space="preserve">he meeting </w:t>
      </w:r>
      <w:r w:rsidR="00A049A9" w:rsidRPr="00680409">
        <w:rPr>
          <w:szCs w:val="22"/>
          <w:lang w:val="en-US"/>
        </w:rPr>
        <w:t xml:space="preserve">will </w:t>
      </w:r>
      <w:r w:rsidRPr="00680409">
        <w:rPr>
          <w:szCs w:val="22"/>
          <w:lang w:val="en-US"/>
        </w:rPr>
        <w:t>not be delayed or interrupted because of a participant’s inability to connect, listen or be heard</w:t>
      </w:r>
      <w:r w:rsidR="00A049A9" w:rsidRPr="00680409">
        <w:rPr>
          <w:szCs w:val="22"/>
          <w:lang w:val="en-US"/>
        </w:rPr>
        <w:t>, as per the chair's discretion</w:t>
      </w:r>
      <w:r w:rsidRPr="00680409">
        <w:rPr>
          <w:szCs w:val="22"/>
          <w:lang w:val="en-US"/>
        </w:rPr>
        <w:t xml:space="preserve">. If the voice quality of </w:t>
      </w:r>
      <w:r w:rsidR="000A3E29">
        <w:rPr>
          <w:szCs w:val="22"/>
          <w:lang w:val="en-US"/>
        </w:rPr>
        <w:t>the</w:t>
      </w:r>
      <w:r w:rsidRPr="00680409">
        <w:rPr>
          <w:szCs w:val="22"/>
          <w:lang w:val="en-US"/>
        </w:rPr>
        <w:t xml:space="preserve"> participant is considered insufficient, the </w:t>
      </w:r>
      <w:r w:rsidR="005439F9" w:rsidRPr="00680409">
        <w:rPr>
          <w:szCs w:val="22"/>
          <w:lang w:val="en-US"/>
        </w:rPr>
        <w:t xml:space="preserve">chair </w:t>
      </w:r>
      <w:r w:rsidR="00A049A9" w:rsidRPr="00680409">
        <w:rPr>
          <w:szCs w:val="22"/>
          <w:lang w:val="en-US"/>
        </w:rPr>
        <w:t xml:space="preserve">may </w:t>
      </w:r>
      <w:r w:rsidRPr="00680409">
        <w:rPr>
          <w:szCs w:val="22"/>
          <w:lang w:val="en-US"/>
        </w:rPr>
        <w:t xml:space="preserve">interrupt the participant and </w:t>
      </w:r>
      <w:r w:rsidR="00A049A9" w:rsidRPr="00680409">
        <w:rPr>
          <w:szCs w:val="22"/>
          <w:lang w:val="en-US"/>
        </w:rPr>
        <w:t xml:space="preserve">may </w:t>
      </w:r>
      <w:r w:rsidRPr="00680409">
        <w:rPr>
          <w:szCs w:val="22"/>
          <w:lang w:val="en-US"/>
        </w:rPr>
        <w:t xml:space="preserve">refrain from giving the participant the floor until </w:t>
      </w:r>
      <w:r w:rsidR="00A049A9" w:rsidRPr="00680409">
        <w:rPr>
          <w:szCs w:val="22"/>
          <w:lang w:val="en-US"/>
        </w:rPr>
        <w:t xml:space="preserve">there is indication that </w:t>
      </w:r>
      <w:r w:rsidRPr="00680409">
        <w:rPr>
          <w:szCs w:val="22"/>
          <w:lang w:val="en-US"/>
        </w:rPr>
        <w:t>the problem is resolved.</w:t>
      </w:r>
      <w:r w:rsidR="00A049A9" w:rsidRPr="00680409">
        <w:rPr>
          <w:szCs w:val="22"/>
          <w:lang w:val="en-US"/>
        </w:rPr>
        <w:t xml:space="preserve"> </w:t>
      </w:r>
      <w:r w:rsidR="00B544A8" w:rsidRPr="00B544A8">
        <w:rPr>
          <w:szCs w:val="22"/>
          <w:lang w:val="en-US"/>
        </w:rPr>
        <w:t>Use of the meeting chat facility is encouraged to facilitate efficient time management during the sessions, at the chair's discretion.</w:t>
      </w:r>
    </w:p>
    <w:p w14:paraId="1F5B9DFD" w14:textId="3E8C46F9" w:rsidR="00384E5D" w:rsidRPr="00680409" w:rsidRDefault="00426BDA" w:rsidP="00CE218B">
      <w:pPr>
        <w:tabs>
          <w:tab w:val="clear" w:pos="794"/>
          <w:tab w:val="clear" w:pos="1191"/>
          <w:tab w:val="clear" w:pos="1588"/>
          <w:tab w:val="clear" w:pos="1985"/>
        </w:tabs>
        <w:spacing w:before="200" w:after="120"/>
        <w:ind w:right="91"/>
        <w:jc w:val="center"/>
        <w:rPr>
          <w:b/>
          <w:szCs w:val="22"/>
        </w:rPr>
      </w:pPr>
      <w:r w:rsidRPr="00680409">
        <w:rPr>
          <w:b/>
          <w:szCs w:val="22"/>
        </w:rPr>
        <w:t>REGISTRATION, NEW DELEGATES</w:t>
      </w:r>
      <w:r w:rsidR="00191E5E" w:rsidRPr="00680409">
        <w:rPr>
          <w:b/>
          <w:szCs w:val="22"/>
        </w:rPr>
        <w:t>,</w:t>
      </w:r>
      <w:r w:rsidRPr="00680409">
        <w:rPr>
          <w:b/>
          <w:szCs w:val="22"/>
        </w:rPr>
        <w:t xml:space="preserve"> FELLOWSHIPS</w:t>
      </w:r>
      <w:r w:rsidR="00191E5E" w:rsidRPr="00680409">
        <w:rPr>
          <w:b/>
          <w:szCs w:val="22"/>
        </w:rPr>
        <w:t xml:space="preserve"> AND VISA SUPPORT</w:t>
      </w:r>
    </w:p>
    <w:p w14:paraId="66C2B2B1" w14:textId="451206FF" w:rsidR="006C69E2" w:rsidRPr="003D69B8" w:rsidRDefault="006C69E2" w:rsidP="006C69E2">
      <w:pPr>
        <w:rPr>
          <w:b/>
          <w:bCs/>
          <w:szCs w:val="22"/>
        </w:rPr>
      </w:pPr>
      <w:r w:rsidRPr="003D69B8">
        <w:rPr>
          <w:b/>
          <w:bCs/>
          <w:szCs w:val="22"/>
        </w:rPr>
        <w:t>PRE-REGISTRATION</w:t>
      </w:r>
      <w:r w:rsidRPr="003D69B8">
        <w:rPr>
          <w:szCs w:val="22"/>
        </w:rPr>
        <w:t>:</w:t>
      </w:r>
      <w:r w:rsidRPr="003D69B8">
        <w:rPr>
          <w:b/>
          <w:bCs/>
          <w:szCs w:val="22"/>
        </w:rPr>
        <w:t xml:space="preserve"> </w:t>
      </w:r>
      <w:r w:rsidRPr="003D69B8">
        <w:rPr>
          <w:szCs w:val="22"/>
        </w:rPr>
        <w:t xml:space="preserve">Pre-registration is mandatory and is to be done online via the study group home page </w:t>
      </w:r>
      <w:r w:rsidRPr="003D69B8">
        <w:rPr>
          <w:b/>
          <w:bCs/>
          <w:szCs w:val="22"/>
        </w:rPr>
        <w:t>at least one month before the start of the meeting</w:t>
      </w:r>
      <w:r>
        <w:rPr>
          <w:szCs w:val="22"/>
        </w:rPr>
        <w:t>.</w:t>
      </w:r>
      <w:r w:rsidRPr="002F12DE">
        <w:rPr>
          <w:szCs w:val="22"/>
        </w:rPr>
        <w:t xml:space="preserve"> </w:t>
      </w:r>
      <w:r w:rsidRPr="006D33F4">
        <w:rPr>
          <w:szCs w:val="22"/>
        </w:rPr>
        <w:t xml:space="preserve">The ITU-T registration system requires focal-point approval for registration requests; however, this can be changed to allow automatic approval as outlined in </w:t>
      </w:r>
      <w:hyperlink r:id="rId22" w:history="1">
        <w:r w:rsidRPr="000C4521">
          <w:rPr>
            <w:rStyle w:val="Hyperlink"/>
            <w:szCs w:val="22"/>
          </w:rPr>
          <w:t>TSB Circular 1</w:t>
        </w:r>
      </w:hyperlink>
      <w:r w:rsidRPr="006D33F4">
        <w:rPr>
          <w:szCs w:val="22"/>
        </w:rPr>
        <w:t>.</w:t>
      </w:r>
      <w:r>
        <w:rPr>
          <w:szCs w:val="22"/>
        </w:rPr>
        <w:t xml:space="preserve"> </w:t>
      </w:r>
      <w:r w:rsidRPr="003D69B8">
        <w:rPr>
          <w:szCs w:val="22"/>
        </w:rPr>
        <w:t>The membership is invited to include women in their delegations whenever possible.</w:t>
      </w:r>
    </w:p>
    <w:p w14:paraId="1632E04B" w14:textId="4D21E230" w:rsidR="003D002E" w:rsidRDefault="00A049A9" w:rsidP="00D442B4">
      <w:pPr>
        <w:rPr>
          <w:szCs w:val="22"/>
        </w:rPr>
      </w:pPr>
      <w:r w:rsidRPr="00680409">
        <w:rPr>
          <w:b/>
          <w:bCs/>
          <w:szCs w:val="22"/>
        </w:rPr>
        <w:t>NEW DELEGATES, FELLOWSHIPS AND VISA SUPPORT</w:t>
      </w:r>
      <w:r w:rsidRPr="00680409">
        <w:rPr>
          <w:szCs w:val="22"/>
        </w:rPr>
        <w:t xml:space="preserve">: For virtual meetings, since there is no travel involved, no fellowships are provided and visa support is not applicable. </w:t>
      </w:r>
    </w:p>
    <w:p w14:paraId="157A9DA4" w14:textId="33D943AA" w:rsidR="00000FC7" w:rsidRPr="00680409" w:rsidRDefault="00000FC7" w:rsidP="0089471C">
      <w:pPr>
        <w:rPr>
          <w:b/>
          <w:bCs/>
          <w:szCs w:val="22"/>
        </w:rPr>
      </w:pPr>
      <w:r w:rsidRPr="00680409">
        <w:rPr>
          <w:b/>
          <w:bCs/>
          <w:szCs w:val="22"/>
        </w:rPr>
        <w:br w:type="page"/>
      </w:r>
    </w:p>
    <w:p w14:paraId="1BFE5FB7" w14:textId="73BF0C32" w:rsidR="00AE03A7" w:rsidRPr="00680409" w:rsidRDefault="00D33EE4" w:rsidP="001C39A4">
      <w:pPr>
        <w:pStyle w:val="Annextitle"/>
        <w:rPr>
          <w:sz w:val="22"/>
          <w:szCs w:val="22"/>
        </w:rPr>
      </w:pPr>
      <w:r w:rsidRPr="00680409">
        <w:rPr>
          <w:sz w:val="22"/>
          <w:szCs w:val="22"/>
        </w:rPr>
        <w:lastRenderedPageBreak/>
        <w:t>ANNEX B</w:t>
      </w:r>
      <w:r w:rsidR="00AE03A7" w:rsidRPr="00680409">
        <w:rPr>
          <w:sz w:val="22"/>
          <w:szCs w:val="22"/>
        </w:rPr>
        <w:br/>
      </w:r>
      <w:r w:rsidR="008C7E47" w:rsidRPr="001A78D7">
        <w:rPr>
          <w:sz w:val="22"/>
          <w:szCs w:val="22"/>
        </w:rPr>
        <w:t>Draft agenda</w:t>
      </w:r>
    </w:p>
    <w:p w14:paraId="682B0B47" w14:textId="77777777" w:rsidR="001A78D7" w:rsidRDefault="001A78D7" w:rsidP="00000FC7">
      <w:pPr>
        <w:rPr>
          <w:szCs w:val="22"/>
        </w:rPr>
      </w:pPr>
    </w:p>
    <w:p w14:paraId="40EA649A" w14:textId="77777777" w:rsidR="001A78D7" w:rsidRPr="00CC6FF9" w:rsidRDefault="001A78D7" w:rsidP="001A78D7">
      <w:pPr>
        <w:numPr>
          <w:ilvl w:val="0"/>
          <w:numId w:val="27"/>
        </w:numPr>
        <w:rPr>
          <w:bCs/>
          <w:szCs w:val="22"/>
        </w:rPr>
      </w:pPr>
      <w:r w:rsidRPr="00CC6FF9">
        <w:rPr>
          <w:bCs/>
          <w:szCs w:val="22"/>
        </w:rPr>
        <w:t>Opening of the meeting</w:t>
      </w:r>
    </w:p>
    <w:p w14:paraId="7B222E4D" w14:textId="77777777" w:rsidR="001A78D7" w:rsidRPr="00CC6FF9" w:rsidRDefault="001A78D7" w:rsidP="001A78D7">
      <w:pPr>
        <w:numPr>
          <w:ilvl w:val="0"/>
          <w:numId w:val="27"/>
        </w:numPr>
        <w:rPr>
          <w:bCs/>
          <w:szCs w:val="22"/>
        </w:rPr>
      </w:pPr>
      <w:r w:rsidRPr="00CC6FF9">
        <w:rPr>
          <w:bCs/>
          <w:szCs w:val="22"/>
        </w:rPr>
        <w:t>Adoption of the agenda</w:t>
      </w:r>
    </w:p>
    <w:p w14:paraId="69572F50" w14:textId="77777777" w:rsidR="001A78D7" w:rsidRPr="00CC6FF9" w:rsidRDefault="001A78D7" w:rsidP="001A78D7">
      <w:pPr>
        <w:numPr>
          <w:ilvl w:val="0"/>
          <w:numId w:val="27"/>
        </w:numPr>
        <w:rPr>
          <w:bCs/>
          <w:szCs w:val="22"/>
        </w:rPr>
      </w:pPr>
      <w:r w:rsidRPr="00CC6FF9">
        <w:rPr>
          <w:bCs/>
          <w:szCs w:val="22"/>
        </w:rPr>
        <w:t>Guidelines for remote participation</w:t>
      </w:r>
    </w:p>
    <w:p w14:paraId="50BF0D44" w14:textId="77777777" w:rsidR="001A78D7" w:rsidRPr="00CC6FF9" w:rsidRDefault="001A78D7" w:rsidP="001A78D7">
      <w:pPr>
        <w:numPr>
          <w:ilvl w:val="0"/>
          <w:numId w:val="27"/>
        </w:numPr>
        <w:rPr>
          <w:bCs/>
          <w:szCs w:val="22"/>
        </w:rPr>
      </w:pPr>
      <w:r w:rsidRPr="00CC6FF9">
        <w:rPr>
          <w:bCs/>
          <w:szCs w:val="22"/>
        </w:rPr>
        <w:t>IPR call</w:t>
      </w:r>
    </w:p>
    <w:p w14:paraId="4C6CD78C" w14:textId="77777777" w:rsidR="001A78D7" w:rsidRPr="00CC6FF9" w:rsidRDefault="001A78D7" w:rsidP="001A78D7">
      <w:pPr>
        <w:numPr>
          <w:ilvl w:val="0"/>
          <w:numId w:val="27"/>
        </w:numPr>
        <w:rPr>
          <w:bCs/>
          <w:szCs w:val="22"/>
          <w:lang w:val="fr-FR"/>
        </w:rPr>
      </w:pPr>
      <w:r w:rsidRPr="00CC6FF9">
        <w:rPr>
          <w:bCs/>
          <w:szCs w:val="22"/>
          <w:lang w:val="fr-FR"/>
        </w:rPr>
        <w:t xml:space="preserve">Draft </w:t>
      </w:r>
      <w:proofErr w:type="spellStart"/>
      <w:r w:rsidRPr="00CC6FF9">
        <w:rPr>
          <w:bCs/>
          <w:szCs w:val="22"/>
          <w:lang w:val="fr-FR"/>
        </w:rPr>
        <w:t>Recommendation</w:t>
      </w:r>
      <w:proofErr w:type="spellEnd"/>
      <w:r w:rsidRPr="00CC6FF9">
        <w:rPr>
          <w:bCs/>
          <w:szCs w:val="22"/>
          <w:lang w:val="fr-FR"/>
        </w:rPr>
        <w:t xml:space="preserve"> ITU-T P.XRT</w:t>
      </w:r>
    </w:p>
    <w:p w14:paraId="0695FAA4" w14:textId="77777777" w:rsidR="001A78D7" w:rsidRPr="00CC6FF9" w:rsidRDefault="001A78D7" w:rsidP="001A78D7">
      <w:pPr>
        <w:numPr>
          <w:ilvl w:val="0"/>
          <w:numId w:val="27"/>
        </w:numPr>
        <w:rPr>
          <w:bCs/>
          <w:szCs w:val="22"/>
        </w:rPr>
      </w:pPr>
      <w:r w:rsidRPr="00CC6FF9">
        <w:rPr>
          <w:bCs/>
          <w:szCs w:val="22"/>
        </w:rPr>
        <w:t>Any other business</w:t>
      </w:r>
    </w:p>
    <w:p w14:paraId="43EB19E5" w14:textId="0FC1CD19" w:rsidR="00384E5D" w:rsidRPr="00101468" w:rsidRDefault="001A78D7" w:rsidP="00640452">
      <w:pPr>
        <w:numPr>
          <w:ilvl w:val="0"/>
          <w:numId w:val="27"/>
        </w:numPr>
      </w:pPr>
      <w:r w:rsidRPr="00CC6FF9">
        <w:rPr>
          <w:bCs/>
          <w:szCs w:val="22"/>
        </w:rPr>
        <w:t>Acknowledgments and closure of the meeting</w:t>
      </w:r>
    </w:p>
    <w:p w14:paraId="1E31F78E" w14:textId="77777777" w:rsidR="00101468" w:rsidRPr="00B70109" w:rsidRDefault="00101468" w:rsidP="00101468">
      <w:pPr>
        <w:ind w:left="1155"/>
      </w:pPr>
    </w:p>
    <w:p w14:paraId="2D4D3D7C" w14:textId="77777777" w:rsidR="00977A25" w:rsidRPr="00B70109" w:rsidRDefault="00977A25" w:rsidP="00977A25">
      <w:pPr>
        <w:jc w:val="center"/>
      </w:pPr>
      <w:r w:rsidRPr="00B70109">
        <w:t>_____________________</w:t>
      </w:r>
    </w:p>
    <w:sectPr w:rsidR="00977A25" w:rsidRPr="00B70109" w:rsidSect="004315BA">
      <w:headerReference w:type="default" r:id="rId23"/>
      <w:footerReference w:type="default" r:id="rId24"/>
      <w:footerReference w:type="first" r:id="rId25"/>
      <w:type w:val="oddPage"/>
      <w:pgSz w:w="11907" w:h="16834" w:code="9"/>
      <w:pgMar w:top="1134" w:right="851" w:bottom="567" w:left="851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D57948" w14:textId="77777777" w:rsidR="00FA3147" w:rsidRDefault="00FA3147">
      <w:r>
        <w:separator/>
      </w:r>
    </w:p>
  </w:endnote>
  <w:endnote w:type="continuationSeparator" w:id="0">
    <w:p w14:paraId="05A949D0" w14:textId="77777777" w:rsidR="00FA3147" w:rsidRDefault="00FA3147">
      <w:r>
        <w:continuationSeparator/>
      </w:r>
    </w:p>
  </w:endnote>
  <w:endnote w:type="continuationNotice" w:id="1">
    <w:p w14:paraId="5FFBEFE8" w14:textId="77777777" w:rsidR="00FA3147" w:rsidRDefault="00FA3147">
      <w:pPr>
        <w:spacing w:before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Bold"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94092" w14:textId="77777777" w:rsidR="00FA124A" w:rsidRPr="00196AB1" w:rsidRDefault="00FA124A" w:rsidP="00843171">
    <w:pPr>
      <w:pStyle w:val="Footer"/>
      <w:tabs>
        <w:tab w:val="clear" w:pos="794"/>
        <w:tab w:val="clear" w:pos="1191"/>
        <w:tab w:val="clear" w:pos="1588"/>
        <w:tab w:val="clear" w:pos="1985"/>
      </w:tabs>
      <w:rPr>
        <w:lang w:val="fr-CH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D739D" w14:textId="77777777" w:rsidR="00DA6274" w:rsidRPr="00C345C7" w:rsidRDefault="00DA6274" w:rsidP="00713CDB">
    <w:pPr>
      <w:pStyle w:val="Footer"/>
      <w:spacing w:before="120"/>
      <w:jc w:val="center"/>
    </w:pPr>
    <w:r w:rsidRPr="002B4680">
      <w:rPr>
        <w:rFonts w:ascii="Calibri" w:hAnsi="Calibri" w:cs="Calibri"/>
        <w:caps w:val="0"/>
        <w:color w:val="0070C0"/>
        <w:sz w:val="18"/>
        <w:szCs w:val="18"/>
        <w:lang w:val="fr-CH"/>
      </w:rPr>
      <w:t>International Telecommunication Union • Place des Nations</w:t>
    </w:r>
    <w:r w:rsidR="00713CDB">
      <w:rPr>
        <w:rFonts w:ascii="Calibri" w:hAnsi="Calibri" w:cs="Calibri"/>
        <w:caps w:val="0"/>
        <w:color w:val="0070C0"/>
        <w:sz w:val="18"/>
        <w:szCs w:val="18"/>
        <w:lang w:val="fr-CH"/>
      </w:rPr>
      <w:t xml:space="preserve"> </w:t>
    </w:r>
    <w:r w:rsidR="00713CDB" w:rsidRPr="002B4680">
      <w:rPr>
        <w:rFonts w:ascii="Calibri" w:hAnsi="Calibri" w:cs="Calibri"/>
        <w:color w:val="0070C0"/>
        <w:sz w:val="18"/>
        <w:szCs w:val="18"/>
        <w:lang w:val="fr-CH"/>
      </w:rPr>
      <w:t>•</w:t>
    </w:r>
    <w:r w:rsidRPr="002B4680">
      <w:rPr>
        <w:rFonts w:ascii="Calibri" w:hAnsi="Calibri" w:cs="Calibri"/>
        <w:caps w:val="0"/>
        <w:color w:val="0070C0"/>
        <w:sz w:val="18"/>
        <w:szCs w:val="18"/>
        <w:lang w:val="fr-CH"/>
      </w:rPr>
      <w:t xml:space="preserve"> CH</w:t>
    </w:r>
    <w:r w:rsidRPr="002B4680">
      <w:rPr>
        <w:rFonts w:ascii="Calibri" w:hAnsi="Calibri" w:cs="Calibri"/>
        <w:caps w:val="0"/>
        <w:color w:val="0070C0"/>
        <w:sz w:val="18"/>
        <w:szCs w:val="18"/>
        <w:lang w:val="fr-CH"/>
      </w:rPr>
      <w:noBreakHyphen/>
      <w:t>1211 Geneva 20</w:t>
    </w:r>
    <w:r w:rsidR="00713CDB">
      <w:rPr>
        <w:rFonts w:ascii="Calibri" w:hAnsi="Calibri" w:cs="Calibri"/>
        <w:caps w:val="0"/>
        <w:color w:val="0070C0"/>
        <w:sz w:val="18"/>
        <w:szCs w:val="18"/>
        <w:lang w:val="fr-CH"/>
      </w:rPr>
      <w:t xml:space="preserve"> </w:t>
    </w:r>
    <w:r w:rsidR="00713CDB" w:rsidRPr="002B4680">
      <w:rPr>
        <w:rFonts w:ascii="Calibri" w:hAnsi="Calibri" w:cs="Calibri"/>
        <w:color w:val="0070C0"/>
        <w:sz w:val="18"/>
        <w:szCs w:val="18"/>
        <w:lang w:val="fr-CH"/>
      </w:rPr>
      <w:t>•</w:t>
    </w:r>
    <w:r w:rsidRPr="002B4680">
      <w:rPr>
        <w:rFonts w:ascii="Calibri" w:hAnsi="Calibri" w:cs="Calibri"/>
        <w:caps w:val="0"/>
        <w:color w:val="0070C0"/>
        <w:sz w:val="18"/>
        <w:szCs w:val="18"/>
        <w:lang w:val="fr-CH"/>
      </w:rPr>
      <w:t xml:space="preserve"> Switzerland </w:t>
    </w:r>
    <w:r w:rsidRPr="002B4680">
      <w:rPr>
        <w:rFonts w:ascii="Calibri" w:hAnsi="Calibri" w:cs="Calibri"/>
        <w:color w:val="0070C0"/>
        <w:sz w:val="18"/>
        <w:szCs w:val="18"/>
        <w:lang w:val="fr-CH"/>
      </w:rPr>
      <w:br/>
    </w:r>
    <w:r w:rsidRPr="002B4680">
      <w:rPr>
        <w:rFonts w:ascii="Calibri" w:hAnsi="Calibri" w:cs="Calibri"/>
        <w:caps w:val="0"/>
        <w:color w:val="0070C0"/>
        <w:sz w:val="18"/>
        <w:szCs w:val="18"/>
        <w:lang w:val="fr-CH"/>
      </w:rPr>
      <w:t>Tel:</w:t>
    </w:r>
    <w:r w:rsidRPr="002B4680">
      <w:rPr>
        <w:rFonts w:ascii="Calibri" w:hAnsi="Calibri" w:cs="Calibri"/>
        <w:color w:val="0070C0"/>
        <w:sz w:val="18"/>
        <w:szCs w:val="18"/>
        <w:lang w:val="fr-CH"/>
      </w:rPr>
      <w:t xml:space="preserve"> +41 22 730 5111 • </w:t>
    </w:r>
    <w:r w:rsidRPr="002B4680">
      <w:rPr>
        <w:rFonts w:ascii="Calibri" w:hAnsi="Calibri" w:cs="Calibri"/>
        <w:caps w:val="0"/>
        <w:color w:val="0070C0"/>
        <w:sz w:val="18"/>
        <w:szCs w:val="18"/>
        <w:lang w:val="fr-CH"/>
      </w:rPr>
      <w:t>Fax</w:t>
    </w:r>
    <w:r w:rsidRPr="002B4680">
      <w:rPr>
        <w:rFonts w:ascii="Calibri" w:hAnsi="Calibri" w:cs="Calibri"/>
        <w:color w:val="0070C0"/>
        <w:sz w:val="18"/>
        <w:szCs w:val="18"/>
        <w:lang w:val="fr-CH"/>
      </w:rPr>
      <w:t>: +41 22 733 7256 •</w:t>
    </w:r>
    <w:r w:rsidR="00713CDB">
      <w:rPr>
        <w:rFonts w:ascii="Calibri" w:hAnsi="Calibri" w:cs="Calibri"/>
        <w:color w:val="0070C0"/>
        <w:sz w:val="18"/>
        <w:szCs w:val="18"/>
        <w:lang w:val="fr-CH"/>
      </w:rPr>
      <w:t xml:space="preserve"> </w:t>
    </w:r>
    <w:r w:rsidRPr="002B4680">
      <w:rPr>
        <w:rFonts w:ascii="Calibri" w:hAnsi="Calibri" w:cs="Calibri"/>
        <w:color w:val="0070C0"/>
        <w:sz w:val="18"/>
        <w:szCs w:val="18"/>
        <w:lang w:val="fr-CH"/>
      </w:rPr>
      <w:t>E-</w:t>
    </w:r>
    <w:r w:rsidRPr="002B4680">
      <w:rPr>
        <w:rFonts w:ascii="Calibri" w:hAnsi="Calibri" w:cs="Calibri"/>
        <w:caps w:val="0"/>
        <w:color w:val="0070C0"/>
        <w:sz w:val="18"/>
        <w:szCs w:val="18"/>
        <w:lang w:val="fr-CH"/>
      </w:rPr>
      <w:t>mail</w:t>
    </w:r>
    <w:r w:rsidRPr="002B4680">
      <w:rPr>
        <w:rFonts w:ascii="Calibri" w:hAnsi="Calibri" w:cs="Calibri"/>
        <w:color w:val="0070C0"/>
        <w:sz w:val="18"/>
        <w:szCs w:val="18"/>
        <w:lang w:val="fr-CH"/>
      </w:rPr>
      <w:t xml:space="preserve">: </w:t>
    </w:r>
    <w:hyperlink r:id="rId1" w:history="1">
      <w:r w:rsidRPr="002B4680">
        <w:rPr>
          <w:rStyle w:val="Hyperlink"/>
          <w:rFonts w:ascii="Calibri" w:hAnsi="Calibri" w:cs="Calibri"/>
          <w:caps w:val="0"/>
          <w:color w:val="0070C0"/>
          <w:sz w:val="18"/>
          <w:szCs w:val="18"/>
          <w:lang w:val="fr-CH"/>
        </w:rPr>
        <w:t>itumail@itu.int</w:t>
      </w:r>
    </w:hyperlink>
    <w:r w:rsidRPr="002B4680">
      <w:rPr>
        <w:rFonts w:ascii="Calibri" w:hAnsi="Calibri" w:cs="Calibri"/>
        <w:caps w:val="0"/>
        <w:color w:val="0070C0"/>
        <w:sz w:val="18"/>
        <w:szCs w:val="18"/>
        <w:lang w:val="fr-CH"/>
      </w:rPr>
      <w:t xml:space="preserve"> • </w:t>
    </w:r>
    <w:hyperlink r:id="rId2" w:history="1">
      <w:r w:rsidRPr="002B4680">
        <w:rPr>
          <w:rStyle w:val="Hyperlink"/>
          <w:rFonts w:ascii="Calibri" w:hAnsi="Calibri" w:cs="Calibri"/>
          <w:caps w:val="0"/>
          <w:color w:val="0070C0"/>
          <w:sz w:val="18"/>
          <w:szCs w:val="18"/>
          <w:lang w:val="fr-CH"/>
        </w:rPr>
        <w:t>www.itu.int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4A67D8" w14:textId="77777777" w:rsidR="00FA3147" w:rsidRDefault="00FA3147">
      <w:r>
        <w:t>____________________</w:t>
      </w:r>
    </w:p>
  </w:footnote>
  <w:footnote w:type="continuationSeparator" w:id="0">
    <w:p w14:paraId="3D39B2BE" w14:textId="77777777" w:rsidR="00FA3147" w:rsidRDefault="00FA3147">
      <w:r>
        <w:continuationSeparator/>
      </w:r>
    </w:p>
  </w:footnote>
  <w:footnote w:type="continuationNotice" w:id="1">
    <w:p w14:paraId="135174A7" w14:textId="77777777" w:rsidR="00FA3147" w:rsidRDefault="00FA3147">
      <w:pPr>
        <w:spacing w:before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343CC" w14:textId="77777777" w:rsidR="00C740E1" w:rsidRDefault="00FA3147" w:rsidP="0024485F">
    <w:pPr>
      <w:pStyle w:val="Header"/>
      <w:rPr>
        <w:noProof/>
      </w:rPr>
    </w:pPr>
    <w:sdt>
      <w:sdtPr>
        <w:id w:val="586744840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3A71AF">
          <w:rPr>
            <w:noProof/>
          </w:rPr>
          <w:t>-</w:t>
        </w:r>
        <w:r w:rsidR="00C740E1">
          <w:t xml:space="preserve"> </w:t>
        </w:r>
        <w:r w:rsidR="00C740E1">
          <w:fldChar w:fldCharType="begin"/>
        </w:r>
        <w:r w:rsidR="00C740E1">
          <w:instrText xml:space="preserve"> PAGE   \* MERGEFORMAT </w:instrText>
        </w:r>
        <w:r w:rsidR="00C740E1">
          <w:fldChar w:fldCharType="separate"/>
        </w:r>
        <w:r w:rsidR="002008F8">
          <w:rPr>
            <w:noProof/>
          </w:rPr>
          <w:t>5</w:t>
        </w:r>
        <w:r w:rsidR="00C740E1">
          <w:rPr>
            <w:noProof/>
          </w:rPr>
          <w:fldChar w:fldCharType="end"/>
        </w:r>
      </w:sdtContent>
    </w:sdt>
    <w:r w:rsidR="00C740E1">
      <w:rPr>
        <w:noProof/>
      </w:rPr>
      <w:t xml:space="preserve"> </w:t>
    </w:r>
    <w:r w:rsidR="003A71AF">
      <w:rPr>
        <w:noProof/>
      </w:rPr>
      <w:t>-</w:t>
    </w:r>
  </w:p>
  <w:p w14:paraId="4A8CCAF7" w14:textId="352F09C2" w:rsidR="00C740E1" w:rsidRDefault="00922BD6" w:rsidP="00453805">
    <w:pPr>
      <w:pStyle w:val="Header"/>
    </w:pPr>
    <w:r>
      <w:rPr>
        <w:noProof/>
      </w:rPr>
      <w:fldChar w:fldCharType="begin"/>
    </w:r>
    <w:r>
      <w:rPr>
        <w:noProof/>
      </w:rPr>
      <w:instrText xml:space="preserve"> styleref Docnumber </w:instrText>
    </w:r>
    <w:r>
      <w:rPr>
        <w:noProof/>
      </w:rPr>
      <w:fldChar w:fldCharType="separate"/>
    </w:r>
    <w:r w:rsidR="00894F48">
      <w:rPr>
        <w:noProof/>
      </w:rPr>
      <w:t>TSB Collective letter 5/12</w:t>
    </w:r>
    <w:r>
      <w:fldChar w:fldCharType="end"/>
    </w:r>
  </w:p>
  <w:p w14:paraId="43E1974D" w14:textId="77777777" w:rsidR="00101468" w:rsidRDefault="00101468" w:rsidP="00453805">
    <w:pPr>
      <w:pStyle w:val="Header"/>
    </w:pPr>
  </w:p>
  <w:p w14:paraId="4DFA926B" w14:textId="77777777" w:rsidR="00101468" w:rsidRPr="00C740E1" w:rsidRDefault="00101468" w:rsidP="00453805">
    <w:pPr>
      <w:pStyle w:val="Head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30AAC5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90C2FD9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54385CB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9C9C78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7C1CD68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B80E4E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40098B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302754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A3A15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7965D4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6F1325"/>
    <w:multiLevelType w:val="hybridMultilevel"/>
    <w:tmpl w:val="F4D06434"/>
    <w:lvl w:ilvl="0" w:tplc="FAB241B2">
      <w:start w:val="1"/>
      <w:numFmt w:val="decimal"/>
      <w:lvlText w:val="%1."/>
      <w:lvlJc w:val="left"/>
      <w:pPr>
        <w:ind w:left="1077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 w15:restartNumberingAfterBreak="0">
    <w:nsid w:val="08EF7CBB"/>
    <w:multiLevelType w:val="hybridMultilevel"/>
    <w:tmpl w:val="E8E4FC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A93DD5"/>
    <w:multiLevelType w:val="hybridMultilevel"/>
    <w:tmpl w:val="1A2A18E0"/>
    <w:lvl w:ilvl="0" w:tplc="CC020D2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51735FBC"/>
    <w:multiLevelType w:val="hybridMultilevel"/>
    <w:tmpl w:val="3E944438"/>
    <w:lvl w:ilvl="0" w:tplc="5720C224">
      <w:start w:val="1"/>
      <w:numFmt w:val="decimal"/>
      <w:lvlText w:val="%1"/>
      <w:lvlJc w:val="left"/>
      <w:pPr>
        <w:tabs>
          <w:tab w:val="num" w:pos="1155"/>
        </w:tabs>
        <w:ind w:left="1155" w:hanging="795"/>
      </w:pPr>
    </w:lvl>
    <w:lvl w:ilvl="1" w:tplc="73AAAC3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F11453D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D7C34A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438C7F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58C12C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AD38D9D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317CEEB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9EC0D0A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68ED2616"/>
    <w:multiLevelType w:val="hybridMultilevel"/>
    <w:tmpl w:val="1B5E38B0"/>
    <w:lvl w:ilvl="0" w:tplc="361C44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6"/>
        <w:szCs w:val="16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DB22076"/>
    <w:multiLevelType w:val="hybridMultilevel"/>
    <w:tmpl w:val="F4D06434"/>
    <w:lvl w:ilvl="0" w:tplc="FAB241B2">
      <w:start w:val="1"/>
      <w:numFmt w:val="decimal"/>
      <w:lvlText w:val="%1."/>
      <w:lvlJc w:val="left"/>
      <w:pPr>
        <w:ind w:left="1077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6" w15:restartNumberingAfterBreak="0">
    <w:nsid w:val="6FE57E10"/>
    <w:multiLevelType w:val="hybridMultilevel"/>
    <w:tmpl w:val="3F4E20C8"/>
    <w:lvl w:ilvl="0" w:tplc="9BD247BA">
      <w:numFmt w:val="bullet"/>
      <w:lvlText w:val="-"/>
      <w:lvlJc w:val="left"/>
      <w:pPr>
        <w:ind w:left="63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6" w:hanging="360"/>
      </w:pPr>
      <w:rPr>
        <w:rFonts w:ascii="Wingdings" w:hAnsi="Wingdings" w:hint="default"/>
      </w:rPr>
    </w:lvl>
  </w:abstractNum>
  <w:num w:numId="1" w16cid:durableId="1593052183">
    <w:abstractNumId w:val="9"/>
  </w:num>
  <w:num w:numId="2" w16cid:durableId="693267390">
    <w:abstractNumId w:val="7"/>
  </w:num>
  <w:num w:numId="3" w16cid:durableId="258880353">
    <w:abstractNumId w:val="6"/>
  </w:num>
  <w:num w:numId="4" w16cid:durableId="469834793">
    <w:abstractNumId w:val="5"/>
  </w:num>
  <w:num w:numId="5" w16cid:durableId="1417239231">
    <w:abstractNumId w:val="4"/>
  </w:num>
  <w:num w:numId="6" w16cid:durableId="86276083">
    <w:abstractNumId w:val="8"/>
  </w:num>
  <w:num w:numId="7" w16cid:durableId="1620332065">
    <w:abstractNumId w:val="3"/>
  </w:num>
  <w:num w:numId="8" w16cid:durableId="426318032">
    <w:abstractNumId w:val="2"/>
  </w:num>
  <w:num w:numId="9" w16cid:durableId="218447079">
    <w:abstractNumId w:val="1"/>
  </w:num>
  <w:num w:numId="10" w16cid:durableId="1151944604">
    <w:abstractNumId w:val="0"/>
  </w:num>
  <w:num w:numId="11" w16cid:durableId="1901164868">
    <w:abstractNumId w:val="16"/>
  </w:num>
  <w:num w:numId="12" w16cid:durableId="148716405">
    <w:abstractNumId w:val="14"/>
  </w:num>
  <w:num w:numId="13" w16cid:durableId="1488744412">
    <w:abstractNumId w:val="10"/>
  </w:num>
  <w:num w:numId="14" w16cid:durableId="959143246">
    <w:abstractNumId w:val="15"/>
  </w:num>
  <w:num w:numId="15" w16cid:durableId="1563910358">
    <w:abstractNumId w:val="12"/>
  </w:num>
  <w:num w:numId="16" w16cid:durableId="1041783000">
    <w:abstractNumId w:val="8"/>
  </w:num>
  <w:num w:numId="17" w16cid:durableId="847794485">
    <w:abstractNumId w:val="3"/>
  </w:num>
  <w:num w:numId="18" w16cid:durableId="1792900453">
    <w:abstractNumId w:val="2"/>
  </w:num>
  <w:num w:numId="19" w16cid:durableId="415127451">
    <w:abstractNumId w:val="1"/>
  </w:num>
  <w:num w:numId="20" w16cid:durableId="546455145">
    <w:abstractNumId w:val="0"/>
  </w:num>
  <w:num w:numId="21" w16cid:durableId="263730408">
    <w:abstractNumId w:val="8"/>
  </w:num>
  <w:num w:numId="22" w16cid:durableId="510683581">
    <w:abstractNumId w:val="3"/>
  </w:num>
  <w:num w:numId="23" w16cid:durableId="212161936">
    <w:abstractNumId w:val="2"/>
  </w:num>
  <w:num w:numId="24" w16cid:durableId="922182717">
    <w:abstractNumId w:val="1"/>
  </w:num>
  <w:num w:numId="25" w16cid:durableId="1362633678">
    <w:abstractNumId w:val="0"/>
  </w:num>
  <w:num w:numId="26" w16cid:durableId="1274745406">
    <w:abstractNumId w:val="11"/>
  </w:num>
  <w:num w:numId="27" w16cid:durableId="1629553231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fr-CH" w:vendorID="64" w:dllVersion="0" w:nlCheck="1" w:checkStyle="0"/>
  <w:activeWritingStyle w:appName="MSWord" w:lang="en-GB" w:vendorID="64" w:dllVersion="0" w:nlCheck="1" w:checkStyle="0"/>
  <w:activeWritingStyle w:appName="MSWord" w:lang="fr-FR" w:vendorID="64" w:dllVersion="0" w:nlCheck="1" w:checkStyle="0"/>
  <w:activeWritingStyle w:appName="MSWord" w:lang="en-US" w:vendorID="64" w:dllVersion="0" w:nlCheck="1" w:checkStyle="0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72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FFB"/>
    <w:rsid w:val="00000FC7"/>
    <w:rsid w:val="00003381"/>
    <w:rsid w:val="00003D70"/>
    <w:rsid w:val="000069D4"/>
    <w:rsid w:val="0000705A"/>
    <w:rsid w:val="000103B1"/>
    <w:rsid w:val="00010B0B"/>
    <w:rsid w:val="000174AD"/>
    <w:rsid w:val="00025A7B"/>
    <w:rsid w:val="000305E1"/>
    <w:rsid w:val="00030C78"/>
    <w:rsid w:val="000473DF"/>
    <w:rsid w:val="00052167"/>
    <w:rsid w:val="00053AD3"/>
    <w:rsid w:val="00057223"/>
    <w:rsid w:val="00070943"/>
    <w:rsid w:val="00073152"/>
    <w:rsid w:val="00085F81"/>
    <w:rsid w:val="000867D0"/>
    <w:rsid w:val="000877A6"/>
    <w:rsid w:val="00094A50"/>
    <w:rsid w:val="00095667"/>
    <w:rsid w:val="00096C2F"/>
    <w:rsid w:val="000A3819"/>
    <w:rsid w:val="000A3E29"/>
    <w:rsid w:val="000A402E"/>
    <w:rsid w:val="000A7D55"/>
    <w:rsid w:val="000B2F64"/>
    <w:rsid w:val="000B31A0"/>
    <w:rsid w:val="000B46FB"/>
    <w:rsid w:val="000B5400"/>
    <w:rsid w:val="000B571A"/>
    <w:rsid w:val="000B7817"/>
    <w:rsid w:val="000B7C49"/>
    <w:rsid w:val="000C2E8E"/>
    <w:rsid w:val="000C4D66"/>
    <w:rsid w:val="000D2431"/>
    <w:rsid w:val="000D49FB"/>
    <w:rsid w:val="000E0AE4"/>
    <w:rsid w:val="000E0E7C"/>
    <w:rsid w:val="000E1FB1"/>
    <w:rsid w:val="000E385B"/>
    <w:rsid w:val="000E3DC9"/>
    <w:rsid w:val="000F1B4B"/>
    <w:rsid w:val="000F6D51"/>
    <w:rsid w:val="00101468"/>
    <w:rsid w:val="00115DF1"/>
    <w:rsid w:val="00120B55"/>
    <w:rsid w:val="00124AE2"/>
    <w:rsid w:val="00126E71"/>
    <w:rsid w:val="0012744F"/>
    <w:rsid w:val="00127ED7"/>
    <w:rsid w:val="0013130F"/>
    <w:rsid w:val="00135065"/>
    <w:rsid w:val="0013699E"/>
    <w:rsid w:val="00136A91"/>
    <w:rsid w:val="0014326B"/>
    <w:rsid w:val="00150FE5"/>
    <w:rsid w:val="00156DFF"/>
    <w:rsid w:val="00156F66"/>
    <w:rsid w:val="00162A8C"/>
    <w:rsid w:val="00166BC0"/>
    <w:rsid w:val="00173FDA"/>
    <w:rsid w:val="0018010B"/>
    <w:rsid w:val="0018068E"/>
    <w:rsid w:val="001809AC"/>
    <w:rsid w:val="001815F4"/>
    <w:rsid w:val="00182528"/>
    <w:rsid w:val="0018500B"/>
    <w:rsid w:val="001850FC"/>
    <w:rsid w:val="001863B9"/>
    <w:rsid w:val="00191E5E"/>
    <w:rsid w:val="001922BB"/>
    <w:rsid w:val="00196A19"/>
    <w:rsid w:val="00196AB1"/>
    <w:rsid w:val="001A0955"/>
    <w:rsid w:val="001A78D7"/>
    <w:rsid w:val="001A7DDC"/>
    <w:rsid w:val="001B24FA"/>
    <w:rsid w:val="001C0948"/>
    <w:rsid w:val="001C39A4"/>
    <w:rsid w:val="001C3CDB"/>
    <w:rsid w:val="001D0985"/>
    <w:rsid w:val="001E2029"/>
    <w:rsid w:val="001E50C0"/>
    <w:rsid w:val="002008F8"/>
    <w:rsid w:val="00202DC1"/>
    <w:rsid w:val="002039F5"/>
    <w:rsid w:val="00206F31"/>
    <w:rsid w:val="0020709B"/>
    <w:rsid w:val="00207927"/>
    <w:rsid w:val="002116EE"/>
    <w:rsid w:val="0021661A"/>
    <w:rsid w:val="002169B6"/>
    <w:rsid w:val="002231ED"/>
    <w:rsid w:val="00223220"/>
    <w:rsid w:val="002309D8"/>
    <w:rsid w:val="002346FE"/>
    <w:rsid w:val="00241934"/>
    <w:rsid w:val="0024485F"/>
    <w:rsid w:val="00253B1E"/>
    <w:rsid w:val="00263CE7"/>
    <w:rsid w:val="00267A46"/>
    <w:rsid w:val="002712FE"/>
    <w:rsid w:val="0027530C"/>
    <w:rsid w:val="00275608"/>
    <w:rsid w:val="00282A23"/>
    <w:rsid w:val="0028732A"/>
    <w:rsid w:val="00287BF1"/>
    <w:rsid w:val="002A2F20"/>
    <w:rsid w:val="002A3D35"/>
    <w:rsid w:val="002A6F46"/>
    <w:rsid w:val="002A7FE2"/>
    <w:rsid w:val="002B7101"/>
    <w:rsid w:val="002B711C"/>
    <w:rsid w:val="002B766F"/>
    <w:rsid w:val="002C0244"/>
    <w:rsid w:val="002C3E7B"/>
    <w:rsid w:val="002D0ACE"/>
    <w:rsid w:val="002D2D49"/>
    <w:rsid w:val="002E1B4F"/>
    <w:rsid w:val="002E38E0"/>
    <w:rsid w:val="002F184D"/>
    <w:rsid w:val="002F21FE"/>
    <w:rsid w:val="002F2E67"/>
    <w:rsid w:val="002F6530"/>
    <w:rsid w:val="00300095"/>
    <w:rsid w:val="00301026"/>
    <w:rsid w:val="00301488"/>
    <w:rsid w:val="00302D75"/>
    <w:rsid w:val="00310217"/>
    <w:rsid w:val="00315546"/>
    <w:rsid w:val="0031577B"/>
    <w:rsid w:val="003172EE"/>
    <w:rsid w:val="003302F9"/>
    <w:rsid w:val="00330567"/>
    <w:rsid w:val="0033250B"/>
    <w:rsid w:val="00335154"/>
    <w:rsid w:val="00341B07"/>
    <w:rsid w:val="0034610C"/>
    <w:rsid w:val="00350914"/>
    <w:rsid w:val="00351DA5"/>
    <w:rsid w:val="003614F8"/>
    <w:rsid w:val="00365034"/>
    <w:rsid w:val="0037273E"/>
    <w:rsid w:val="0038260B"/>
    <w:rsid w:val="00383598"/>
    <w:rsid w:val="003839E7"/>
    <w:rsid w:val="00384E5D"/>
    <w:rsid w:val="00386A9D"/>
    <w:rsid w:val="00391081"/>
    <w:rsid w:val="003A33CB"/>
    <w:rsid w:val="003A71AF"/>
    <w:rsid w:val="003B18F9"/>
    <w:rsid w:val="003B2789"/>
    <w:rsid w:val="003B362E"/>
    <w:rsid w:val="003B7FF4"/>
    <w:rsid w:val="003C10D7"/>
    <w:rsid w:val="003C13CE"/>
    <w:rsid w:val="003C29A6"/>
    <w:rsid w:val="003D002E"/>
    <w:rsid w:val="003D1461"/>
    <w:rsid w:val="003E2518"/>
    <w:rsid w:val="003F0DED"/>
    <w:rsid w:val="003F6087"/>
    <w:rsid w:val="00402460"/>
    <w:rsid w:val="0040250E"/>
    <w:rsid w:val="00413914"/>
    <w:rsid w:val="00414944"/>
    <w:rsid w:val="00415C7A"/>
    <w:rsid w:val="00426BDA"/>
    <w:rsid w:val="004275B6"/>
    <w:rsid w:val="0043040C"/>
    <w:rsid w:val="004314A2"/>
    <w:rsid w:val="004315BA"/>
    <w:rsid w:val="00435C16"/>
    <w:rsid w:val="00440606"/>
    <w:rsid w:val="00442C9B"/>
    <w:rsid w:val="00443EAB"/>
    <w:rsid w:val="00446E76"/>
    <w:rsid w:val="00447690"/>
    <w:rsid w:val="004530AF"/>
    <w:rsid w:val="00453805"/>
    <w:rsid w:val="00462660"/>
    <w:rsid w:val="004651E3"/>
    <w:rsid w:val="004748F4"/>
    <w:rsid w:val="00484B34"/>
    <w:rsid w:val="00491EEB"/>
    <w:rsid w:val="004976A9"/>
    <w:rsid w:val="004A1912"/>
    <w:rsid w:val="004A26EA"/>
    <w:rsid w:val="004A290A"/>
    <w:rsid w:val="004A2FEE"/>
    <w:rsid w:val="004A6172"/>
    <w:rsid w:val="004B1EF7"/>
    <w:rsid w:val="004B21AC"/>
    <w:rsid w:val="004B3DB3"/>
    <w:rsid w:val="004B3FAD"/>
    <w:rsid w:val="004B4617"/>
    <w:rsid w:val="004C58A9"/>
    <w:rsid w:val="004C5F92"/>
    <w:rsid w:val="004C6457"/>
    <w:rsid w:val="004D0180"/>
    <w:rsid w:val="004D170F"/>
    <w:rsid w:val="004D2B92"/>
    <w:rsid w:val="004D2DDE"/>
    <w:rsid w:val="004E3CF9"/>
    <w:rsid w:val="004E6E31"/>
    <w:rsid w:val="004F7071"/>
    <w:rsid w:val="00501DCA"/>
    <w:rsid w:val="00501F4A"/>
    <w:rsid w:val="00507825"/>
    <w:rsid w:val="00513A47"/>
    <w:rsid w:val="00514383"/>
    <w:rsid w:val="00514907"/>
    <w:rsid w:val="00517901"/>
    <w:rsid w:val="00522B4D"/>
    <w:rsid w:val="005255BC"/>
    <w:rsid w:val="00526EA9"/>
    <w:rsid w:val="0053025C"/>
    <w:rsid w:val="00532ADA"/>
    <w:rsid w:val="00533FD5"/>
    <w:rsid w:val="00535F8D"/>
    <w:rsid w:val="005379AA"/>
    <w:rsid w:val="00537EF9"/>
    <w:rsid w:val="005408DF"/>
    <w:rsid w:val="005439F9"/>
    <w:rsid w:val="005444BD"/>
    <w:rsid w:val="00546610"/>
    <w:rsid w:val="005466F1"/>
    <w:rsid w:val="00550B9A"/>
    <w:rsid w:val="0055318D"/>
    <w:rsid w:val="00557C4F"/>
    <w:rsid w:val="00567372"/>
    <w:rsid w:val="0057179C"/>
    <w:rsid w:val="005729DB"/>
    <w:rsid w:val="00573344"/>
    <w:rsid w:val="00575037"/>
    <w:rsid w:val="00575B68"/>
    <w:rsid w:val="00576D0E"/>
    <w:rsid w:val="0057770B"/>
    <w:rsid w:val="00583F9B"/>
    <w:rsid w:val="00584AFA"/>
    <w:rsid w:val="0059739F"/>
    <w:rsid w:val="005A09FC"/>
    <w:rsid w:val="005A340A"/>
    <w:rsid w:val="005A52F1"/>
    <w:rsid w:val="005A569C"/>
    <w:rsid w:val="005A6BCA"/>
    <w:rsid w:val="005C0606"/>
    <w:rsid w:val="005C19B3"/>
    <w:rsid w:val="005C580C"/>
    <w:rsid w:val="005C7E74"/>
    <w:rsid w:val="005D3724"/>
    <w:rsid w:val="005D71A2"/>
    <w:rsid w:val="005E1223"/>
    <w:rsid w:val="005E5C10"/>
    <w:rsid w:val="005E70E3"/>
    <w:rsid w:val="005F2C78"/>
    <w:rsid w:val="005F32E7"/>
    <w:rsid w:val="005F6FE3"/>
    <w:rsid w:val="006006A3"/>
    <w:rsid w:val="00603DFC"/>
    <w:rsid w:val="00606B0C"/>
    <w:rsid w:val="006144E4"/>
    <w:rsid w:val="00617501"/>
    <w:rsid w:val="00622D0F"/>
    <w:rsid w:val="00624555"/>
    <w:rsid w:val="00640452"/>
    <w:rsid w:val="00643E9B"/>
    <w:rsid w:val="006469F2"/>
    <w:rsid w:val="00650299"/>
    <w:rsid w:val="006513DD"/>
    <w:rsid w:val="006550C0"/>
    <w:rsid w:val="00655210"/>
    <w:rsid w:val="00655FC5"/>
    <w:rsid w:val="00655FDD"/>
    <w:rsid w:val="006653E9"/>
    <w:rsid w:val="00666F62"/>
    <w:rsid w:val="00667483"/>
    <w:rsid w:val="00670B08"/>
    <w:rsid w:val="00680409"/>
    <w:rsid w:val="00680D49"/>
    <w:rsid w:val="00687BD5"/>
    <w:rsid w:val="006907AE"/>
    <w:rsid w:val="00690BFB"/>
    <w:rsid w:val="006A116C"/>
    <w:rsid w:val="006A184C"/>
    <w:rsid w:val="006A58C9"/>
    <w:rsid w:val="006B0D5E"/>
    <w:rsid w:val="006B3467"/>
    <w:rsid w:val="006B43D3"/>
    <w:rsid w:val="006C44C1"/>
    <w:rsid w:val="006C69E2"/>
    <w:rsid w:val="006C6E0B"/>
    <w:rsid w:val="006D4085"/>
    <w:rsid w:val="006D6AF4"/>
    <w:rsid w:val="006D7202"/>
    <w:rsid w:val="006E47D5"/>
    <w:rsid w:val="006E7F31"/>
    <w:rsid w:val="006F16C1"/>
    <w:rsid w:val="00710D11"/>
    <w:rsid w:val="00711417"/>
    <w:rsid w:val="00713CDB"/>
    <w:rsid w:val="007147CA"/>
    <w:rsid w:val="00715BA6"/>
    <w:rsid w:val="00724131"/>
    <w:rsid w:val="00724FF3"/>
    <w:rsid w:val="00734648"/>
    <w:rsid w:val="00737EA1"/>
    <w:rsid w:val="00754E83"/>
    <w:rsid w:val="0075739B"/>
    <w:rsid w:val="00766333"/>
    <w:rsid w:val="0077406C"/>
    <w:rsid w:val="007759FF"/>
    <w:rsid w:val="00776750"/>
    <w:rsid w:val="00783E10"/>
    <w:rsid w:val="00786948"/>
    <w:rsid w:val="00792A3A"/>
    <w:rsid w:val="007A05C9"/>
    <w:rsid w:val="007A3B5D"/>
    <w:rsid w:val="007C2288"/>
    <w:rsid w:val="007D0DC2"/>
    <w:rsid w:val="007D2F64"/>
    <w:rsid w:val="007E3367"/>
    <w:rsid w:val="007E51DC"/>
    <w:rsid w:val="007E7C9E"/>
    <w:rsid w:val="007F64AA"/>
    <w:rsid w:val="00801031"/>
    <w:rsid w:val="008018EA"/>
    <w:rsid w:val="00802953"/>
    <w:rsid w:val="00803F97"/>
    <w:rsid w:val="00807FF1"/>
    <w:rsid w:val="00811479"/>
    <w:rsid w:val="00815110"/>
    <w:rsid w:val="00817BB4"/>
    <w:rsid w:val="00822581"/>
    <w:rsid w:val="00824037"/>
    <w:rsid w:val="008309DD"/>
    <w:rsid w:val="00830DBC"/>
    <w:rsid w:val="00831A6E"/>
    <w:rsid w:val="0083227A"/>
    <w:rsid w:val="00834B1E"/>
    <w:rsid w:val="00835B8B"/>
    <w:rsid w:val="008415AD"/>
    <w:rsid w:val="00842381"/>
    <w:rsid w:val="00843171"/>
    <w:rsid w:val="008473FA"/>
    <w:rsid w:val="00852F97"/>
    <w:rsid w:val="00857C67"/>
    <w:rsid w:val="00862CC9"/>
    <w:rsid w:val="00866900"/>
    <w:rsid w:val="00870336"/>
    <w:rsid w:val="00872900"/>
    <w:rsid w:val="0087300D"/>
    <w:rsid w:val="0087539F"/>
    <w:rsid w:val="00875B05"/>
    <w:rsid w:val="008768C5"/>
    <w:rsid w:val="00881BA1"/>
    <w:rsid w:val="00885066"/>
    <w:rsid w:val="00893DC0"/>
    <w:rsid w:val="0089471C"/>
    <w:rsid w:val="00894F48"/>
    <w:rsid w:val="008A0A55"/>
    <w:rsid w:val="008A1F9B"/>
    <w:rsid w:val="008B0087"/>
    <w:rsid w:val="008C26B8"/>
    <w:rsid w:val="008C7E47"/>
    <w:rsid w:val="008D79A4"/>
    <w:rsid w:val="008E3B0B"/>
    <w:rsid w:val="008E51E1"/>
    <w:rsid w:val="008E522E"/>
    <w:rsid w:val="008E6A25"/>
    <w:rsid w:val="008F18A4"/>
    <w:rsid w:val="008F24A6"/>
    <w:rsid w:val="0090173C"/>
    <w:rsid w:val="00902D14"/>
    <w:rsid w:val="009053AA"/>
    <w:rsid w:val="00905875"/>
    <w:rsid w:val="009069C7"/>
    <w:rsid w:val="00912B2C"/>
    <w:rsid w:val="00913C97"/>
    <w:rsid w:val="00922BD6"/>
    <w:rsid w:val="009273EC"/>
    <w:rsid w:val="00930C47"/>
    <w:rsid w:val="00931726"/>
    <w:rsid w:val="00931D00"/>
    <w:rsid w:val="00932E45"/>
    <w:rsid w:val="00935255"/>
    <w:rsid w:val="00936D00"/>
    <w:rsid w:val="0094758D"/>
    <w:rsid w:val="00951309"/>
    <w:rsid w:val="0095168F"/>
    <w:rsid w:val="00952E84"/>
    <w:rsid w:val="009542B4"/>
    <w:rsid w:val="00957429"/>
    <w:rsid w:val="00957761"/>
    <w:rsid w:val="00957A2F"/>
    <w:rsid w:val="00960310"/>
    <w:rsid w:val="009607B6"/>
    <w:rsid w:val="009616FE"/>
    <w:rsid w:val="00964CF0"/>
    <w:rsid w:val="00967622"/>
    <w:rsid w:val="0097049D"/>
    <w:rsid w:val="00977A25"/>
    <w:rsid w:val="00980F76"/>
    <w:rsid w:val="00982084"/>
    <w:rsid w:val="00991A72"/>
    <w:rsid w:val="00995963"/>
    <w:rsid w:val="00997BBA"/>
    <w:rsid w:val="009A4488"/>
    <w:rsid w:val="009A54D9"/>
    <w:rsid w:val="009B552F"/>
    <w:rsid w:val="009B61EB"/>
    <w:rsid w:val="009B6449"/>
    <w:rsid w:val="009C2064"/>
    <w:rsid w:val="009C61CF"/>
    <w:rsid w:val="009C7222"/>
    <w:rsid w:val="009D1697"/>
    <w:rsid w:val="009D1DF9"/>
    <w:rsid w:val="009E0D62"/>
    <w:rsid w:val="009E13BC"/>
    <w:rsid w:val="009E17C6"/>
    <w:rsid w:val="009E4F80"/>
    <w:rsid w:val="009F12DC"/>
    <w:rsid w:val="009F3E9B"/>
    <w:rsid w:val="009F62EF"/>
    <w:rsid w:val="009F6A52"/>
    <w:rsid w:val="00A014F8"/>
    <w:rsid w:val="00A015F3"/>
    <w:rsid w:val="00A049A9"/>
    <w:rsid w:val="00A04CA7"/>
    <w:rsid w:val="00A11DCA"/>
    <w:rsid w:val="00A129C1"/>
    <w:rsid w:val="00A15939"/>
    <w:rsid w:val="00A1765C"/>
    <w:rsid w:val="00A201A4"/>
    <w:rsid w:val="00A47BC7"/>
    <w:rsid w:val="00A5173C"/>
    <w:rsid w:val="00A57624"/>
    <w:rsid w:val="00A60FE3"/>
    <w:rsid w:val="00A61AEF"/>
    <w:rsid w:val="00A6234C"/>
    <w:rsid w:val="00A72285"/>
    <w:rsid w:val="00A7286D"/>
    <w:rsid w:val="00A75CB3"/>
    <w:rsid w:val="00A82139"/>
    <w:rsid w:val="00A8676D"/>
    <w:rsid w:val="00A9233F"/>
    <w:rsid w:val="00A95848"/>
    <w:rsid w:val="00A9652E"/>
    <w:rsid w:val="00A9718D"/>
    <w:rsid w:val="00AA1543"/>
    <w:rsid w:val="00AA490C"/>
    <w:rsid w:val="00AA5940"/>
    <w:rsid w:val="00AA68D8"/>
    <w:rsid w:val="00AB0FFD"/>
    <w:rsid w:val="00AC2918"/>
    <w:rsid w:val="00AC31EA"/>
    <w:rsid w:val="00AC79AF"/>
    <w:rsid w:val="00AD1E64"/>
    <w:rsid w:val="00AD32BA"/>
    <w:rsid w:val="00AD32FB"/>
    <w:rsid w:val="00AD7192"/>
    <w:rsid w:val="00AE03A7"/>
    <w:rsid w:val="00AE659E"/>
    <w:rsid w:val="00AF10F1"/>
    <w:rsid w:val="00AF173A"/>
    <w:rsid w:val="00AF2757"/>
    <w:rsid w:val="00AF4F21"/>
    <w:rsid w:val="00B01083"/>
    <w:rsid w:val="00B027CC"/>
    <w:rsid w:val="00B034E1"/>
    <w:rsid w:val="00B04E9E"/>
    <w:rsid w:val="00B066A4"/>
    <w:rsid w:val="00B07A13"/>
    <w:rsid w:val="00B07B81"/>
    <w:rsid w:val="00B143E2"/>
    <w:rsid w:val="00B20A67"/>
    <w:rsid w:val="00B26FE4"/>
    <w:rsid w:val="00B30E7D"/>
    <w:rsid w:val="00B34BDA"/>
    <w:rsid w:val="00B3514F"/>
    <w:rsid w:val="00B4279B"/>
    <w:rsid w:val="00B4491A"/>
    <w:rsid w:val="00B45FC9"/>
    <w:rsid w:val="00B46C10"/>
    <w:rsid w:val="00B50540"/>
    <w:rsid w:val="00B544A8"/>
    <w:rsid w:val="00B57728"/>
    <w:rsid w:val="00B60D37"/>
    <w:rsid w:val="00B61795"/>
    <w:rsid w:val="00B70109"/>
    <w:rsid w:val="00B75797"/>
    <w:rsid w:val="00B805FC"/>
    <w:rsid w:val="00B83461"/>
    <w:rsid w:val="00B86009"/>
    <w:rsid w:val="00B9685D"/>
    <w:rsid w:val="00B969D1"/>
    <w:rsid w:val="00BA70BD"/>
    <w:rsid w:val="00BB2A0D"/>
    <w:rsid w:val="00BC398D"/>
    <w:rsid w:val="00BC41E7"/>
    <w:rsid w:val="00BC5760"/>
    <w:rsid w:val="00BC7CCF"/>
    <w:rsid w:val="00BD45A0"/>
    <w:rsid w:val="00BD63C8"/>
    <w:rsid w:val="00BD7228"/>
    <w:rsid w:val="00BE176C"/>
    <w:rsid w:val="00BE1A8D"/>
    <w:rsid w:val="00BE3F36"/>
    <w:rsid w:val="00BE470B"/>
    <w:rsid w:val="00BF4A0B"/>
    <w:rsid w:val="00BF72E2"/>
    <w:rsid w:val="00C018E7"/>
    <w:rsid w:val="00C13A07"/>
    <w:rsid w:val="00C16B77"/>
    <w:rsid w:val="00C23294"/>
    <w:rsid w:val="00C25538"/>
    <w:rsid w:val="00C27D39"/>
    <w:rsid w:val="00C3501B"/>
    <w:rsid w:val="00C35455"/>
    <w:rsid w:val="00C42DDC"/>
    <w:rsid w:val="00C53A03"/>
    <w:rsid w:val="00C53DF4"/>
    <w:rsid w:val="00C57A91"/>
    <w:rsid w:val="00C60568"/>
    <w:rsid w:val="00C641B0"/>
    <w:rsid w:val="00C72211"/>
    <w:rsid w:val="00C740E1"/>
    <w:rsid w:val="00C75C0D"/>
    <w:rsid w:val="00C76E40"/>
    <w:rsid w:val="00C81884"/>
    <w:rsid w:val="00C87A03"/>
    <w:rsid w:val="00C87E56"/>
    <w:rsid w:val="00C91CD7"/>
    <w:rsid w:val="00C9535A"/>
    <w:rsid w:val="00CA0F29"/>
    <w:rsid w:val="00CA13AA"/>
    <w:rsid w:val="00CA2AA1"/>
    <w:rsid w:val="00CA4D9F"/>
    <w:rsid w:val="00CA5FF9"/>
    <w:rsid w:val="00CB3F33"/>
    <w:rsid w:val="00CB43AF"/>
    <w:rsid w:val="00CB6571"/>
    <w:rsid w:val="00CC01C2"/>
    <w:rsid w:val="00CC17D2"/>
    <w:rsid w:val="00CC4DFC"/>
    <w:rsid w:val="00CC6FF9"/>
    <w:rsid w:val="00CC71D9"/>
    <w:rsid w:val="00CE0A90"/>
    <w:rsid w:val="00CE218B"/>
    <w:rsid w:val="00CE37EC"/>
    <w:rsid w:val="00CF00AB"/>
    <w:rsid w:val="00CF141F"/>
    <w:rsid w:val="00CF1D31"/>
    <w:rsid w:val="00CF21F2"/>
    <w:rsid w:val="00CF4DBA"/>
    <w:rsid w:val="00CF5EBB"/>
    <w:rsid w:val="00D02712"/>
    <w:rsid w:val="00D057B9"/>
    <w:rsid w:val="00D070C6"/>
    <w:rsid w:val="00D11259"/>
    <w:rsid w:val="00D12C99"/>
    <w:rsid w:val="00D145D8"/>
    <w:rsid w:val="00D1649B"/>
    <w:rsid w:val="00D214D0"/>
    <w:rsid w:val="00D33EE4"/>
    <w:rsid w:val="00D3526A"/>
    <w:rsid w:val="00D360C6"/>
    <w:rsid w:val="00D36E7B"/>
    <w:rsid w:val="00D41E01"/>
    <w:rsid w:val="00D442B4"/>
    <w:rsid w:val="00D44F90"/>
    <w:rsid w:val="00D50796"/>
    <w:rsid w:val="00D528A7"/>
    <w:rsid w:val="00D565B5"/>
    <w:rsid w:val="00D6546B"/>
    <w:rsid w:val="00D714FC"/>
    <w:rsid w:val="00D71FFB"/>
    <w:rsid w:val="00D73CD4"/>
    <w:rsid w:val="00D80150"/>
    <w:rsid w:val="00D82A2A"/>
    <w:rsid w:val="00D8684E"/>
    <w:rsid w:val="00D92814"/>
    <w:rsid w:val="00D93D27"/>
    <w:rsid w:val="00D96E81"/>
    <w:rsid w:val="00DA3E91"/>
    <w:rsid w:val="00DA6274"/>
    <w:rsid w:val="00DA7519"/>
    <w:rsid w:val="00DB0A43"/>
    <w:rsid w:val="00DB3E56"/>
    <w:rsid w:val="00DB6AC5"/>
    <w:rsid w:val="00DC36AC"/>
    <w:rsid w:val="00DC4133"/>
    <w:rsid w:val="00DC4A91"/>
    <w:rsid w:val="00DC74FE"/>
    <w:rsid w:val="00DD0952"/>
    <w:rsid w:val="00DD42B2"/>
    <w:rsid w:val="00DD4BED"/>
    <w:rsid w:val="00DE39F0"/>
    <w:rsid w:val="00DF0AF3"/>
    <w:rsid w:val="00E002A7"/>
    <w:rsid w:val="00E0115C"/>
    <w:rsid w:val="00E03A76"/>
    <w:rsid w:val="00E053C9"/>
    <w:rsid w:val="00E06CA9"/>
    <w:rsid w:val="00E17CCC"/>
    <w:rsid w:val="00E20FD8"/>
    <w:rsid w:val="00E21FE2"/>
    <w:rsid w:val="00E2667C"/>
    <w:rsid w:val="00E27D7E"/>
    <w:rsid w:val="00E3102C"/>
    <w:rsid w:val="00E319EC"/>
    <w:rsid w:val="00E34935"/>
    <w:rsid w:val="00E35A1F"/>
    <w:rsid w:val="00E37A60"/>
    <w:rsid w:val="00E40339"/>
    <w:rsid w:val="00E40E7B"/>
    <w:rsid w:val="00E42E13"/>
    <w:rsid w:val="00E45172"/>
    <w:rsid w:val="00E46D49"/>
    <w:rsid w:val="00E5309E"/>
    <w:rsid w:val="00E6257C"/>
    <w:rsid w:val="00E63C59"/>
    <w:rsid w:val="00E64B03"/>
    <w:rsid w:val="00E6788D"/>
    <w:rsid w:val="00E73243"/>
    <w:rsid w:val="00E757C8"/>
    <w:rsid w:val="00E75B7A"/>
    <w:rsid w:val="00E7666B"/>
    <w:rsid w:val="00E9006A"/>
    <w:rsid w:val="00E93E5E"/>
    <w:rsid w:val="00EA4E6F"/>
    <w:rsid w:val="00EA658A"/>
    <w:rsid w:val="00EA789F"/>
    <w:rsid w:val="00EB4385"/>
    <w:rsid w:val="00EC0EF4"/>
    <w:rsid w:val="00EC21DF"/>
    <w:rsid w:val="00EE12EF"/>
    <w:rsid w:val="00EE1D23"/>
    <w:rsid w:val="00EE32F5"/>
    <w:rsid w:val="00EE72FD"/>
    <w:rsid w:val="00EF0B7F"/>
    <w:rsid w:val="00F07162"/>
    <w:rsid w:val="00F37AB8"/>
    <w:rsid w:val="00F40852"/>
    <w:rsid w:val="00F40C13"/>
    <w:rsid w:val="00F42EF2"/>
    <w:rsid w:val="00F443AE"/>
    <w:rsid w:val="00F54DF5"/>
    <w:rsid w:val="00F60B6A"/>
    <w:rsid w:val="00F64D70"/>
    <w:rsid w:val="00F669A7"/>
    <w:rsid w:val="00F676CC"/>
    <w:rsid w:val="00F67C38"/>
    <w:rsid w:val="00F717FE"/>
    <w:rsid w:val="00F8385A"/>
    <w:rsid w:val="00F85826"/>
    <w:rsid w:val="00FA124A"/>
    <w:rsid w:val="00FA21D2"/>
    <w:rsid w:val="00FA3147"/>
    <w:rsid w:val="00FB171C"/>
    <w:rsid w:val="00FC08DD"/>
    <w:rsid w:val="00FC1A25"/>
    <w:rsid w:val="00FC2316"/>
    <w:rsid w:val="00FC25B6"/>
    <w:rsid w:val="00FC2CFD"/>
    <w:rsid w:val="00FD06C7"/>
    <w:rsid w:val="00FD2B1B"/>
    <w:rsid w:val="00FD4119"/>
    <w:rsid w:val="00FE091D"/>
    <w:rsid w:val="00FE11CA"/>
    <w:rsid w:val="00FE540B"/>
    <w:rsid w:val="00FF5AED"/>
    <w:rsid w:val="00FF5FAE"/>
    <w:rsid w:val="01CB75C4"/>
    <w:rsid w:val="02D5400D"/>
    <w:rsid w:val="032F9FF6"/>
    <w:rsid w:val="0993EDB3"/>
    <w:rsid w:val="0AACAB5B"/>
    <w:rsid w:val="0BC81547"/>
    <w:rsid w:val="0EE8CC11"/>
    <w:rsid w:val="1039E4B4"/>
    <w:rsid w:val="12CD5390"/>
    <w:rsid w:val="160D0E53"/>
    <w:rsid w:val="174DE993"/>
    <w:rsid w:val="18D4FABA"/>
    <w:rsid w:val="19927505"/>
    <w:rsid w:val="1B66933F"/>
    <w:rsid w:val="1F554448"/>
    <w:rsid w:val="215184E0"/>
    <w:rsid w:val="223A8411"/>
    <w:rsid w:val="230C4235"/>
    <w:rsid w:val="2579350F"/>
    <w:rsid w:val="2C542B3A"/>
    <w:rsid w:val="2FF79611"/>
    <w:rsid w:val="31BCA7E3"/>
    <w:rsid w:val="3298BEE0"/>
    <w:rsid w:val="35B1E919"/>
    <w:rsid w:val="36728A17"/>
    <w:rsid w:val="38ADAE5B"/>
    <w:rsid w:val="390E99FD"/>
    <w:rsid w:val="3A3D6C27"/>
    <w:rsid w:val="3AB313A5"/>
    <w:rsid w:val="3DE478C3"/>
    <w:rsid w:val="3EA75405"/>
    <w:rsid w:val="40B7EE59"/>
    <w:rsid w:val="40F56B58"/>
    <w:rsid w:val="42387B56"/>
    <w:rsid w:val="42F39FD6"/>
    <w:rsid w:val="439886B5"/>
    <w:rsid w:val="4751DD14"/>
    <w:rsid w:val="48648E2B"/>
    <w:rsid w:val="49014B8C"/>
    <w:rsid w:val="49027495"/>
    <w:rsid w:val="49C706D9"/>
    <w:rsid w:val="4BC3A192"/>
    <w:rsid w:val="4BF014E8"/>
    <w:rsid w:val="4C09BB72"/>
    <w:rsid w:val="4C1EE890"/>
    <w:rsid w:val="4C811E68"/>
    <w:rsid w:val="4E287322"/>
    <w:rsid w:val="4EEEB5DC"/>
    <w:rsid w:val="57D57C6C"/>
    <w:rsid w:val="5893A6CD"/>
    <w:rsid w:val="5917D359"/>
    <w:rsid w:val="594AC528"/>
    <w:rsid w:val="59D77419"/>
    <w:rsid w:val="59EAFAFD"/>
    <w:rsid w:val="5A40319A"/>
    <w:rsid w:val="5C66826C"/>
    <w:rsid w:val="5EB97B97"/>
    <w:rsid w:val="5ED31E85"/>
    <w:rsid w:val="5FEDB59E"/>
    <w:rsid w:val="604CBF26"/>
    <w:rsid w:val="6149ABD3"/>
    <w:rsid w:val="61D9FE66"/>
    <w:rsid w:val="61F39F8A"/>
    <w:rsid w:val="6200DBBF"/>
    <w:rsid w:val="621A2E96"/>
    <w:rsid w:val="62CFAD0F"/>
    <w:rsid w:val="6649BED0"/>
    <w:rsid w:val="67A6B4A3"/>
    <w:rsid w:val="68EE8904"/>
    <w:rsid w:val="692772F2"/>
    <w:rsid w:val="69C1EA4A"/>
    <w:rsid w:val="6A41398D"/>
    <w:rsid w:val="6AA2DD65"/>
    <w:rsid w:val="6AED9469"/>
    <w:rsid w:val="6B412F15"/>
    <w:rsid w:val="6C31EF1D"/>
    <w:rsid w:val="6D0F47E6"/>
    <w:rsid w:val="715B4CA8"/>
    <w:rsid w:val="72F6C5E1"/>
    <w:rsid w:val="75044201"/>
    <w:rsid w:val="759102B6"/>
    <w:rsid w:val="7737D5A2"/>
    <w:rsid w:val="7B900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BB6D983"/>
  <w15:docId w15:val="{E6E09413-B2D5-437C-B196-0BB95F088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G Times" w:eastAsia="Times New Roman" w:hAnsi="CG Times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442B4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100"/>
      <w:textAlignment w:val="baseline"/>
    </w:pPr>
    <w:rPr>
      <w:rFonts w:asciiTheme="minorHAnsi" w:hAnsiTheme="minorHAnsi"/>
      <w:sz w:val="22"/>
      <w:lang w:val="en-GB" w:eastAsia="en-US"/>
    </w:rPr>
  </w:style>
  <w:style w:type="paragraph" w:styleId="Heading1">
    <w:name w:val="heading 1"/>
    <w:basedOn w:val="Normal"/>
    <w:next w:val="Normal"/>
    <w:qFormat/>
    <w:rsid w:val="00E63C59"/>
    <w:pPr>
      <w:keepNext/>
      <w:keepLines/>
      <w:spacing w:before="280"/>
      <w:ind w:left="1134" w:hanging="1134"/>
      <w:outlineLvl w:val="0"/>
    </w:pPr>
    <w:rPr>
      <w:b/>
      <w:sz w:val="28"/>
    </w:rPr>
  </w:style>
  <w:style w:type="paragraph" w:styleId="Heading2">
    <w:name w:val="heading 2"/>
    <w:basedOn w:val="Heading1"/>
    <w:next w:val="Normal"/>
    <w:qFormat/>
    <w:rsid w:val="00E63C59"/>
    <w:pPr>
      <w:spacing w:before="200"/>
      <w:outlineLvl w:val="1"/>
    </w:pPr>
    <w:rPr>
      <w:sz w:val="24"/>
    </w:rPr>
  </w:style>
  <w:style w:type="paragraph" w:styleId="Heading3">
    <w:name w:val="heading 3"/>
    <w:basedOn w:val="Heading1"/>
    <w:next w:val="Normal"/>
    <w:qFormat/>
    <w:rsid w:val="00E63C59"/>
    <w:pPr>
      <w:spacing w:before="200"/>
      <w:outlineLvl w:val="2"/>
    </w:pPr>
    <w:rPr>
      <w:sz w:val="24"/>
    </w:rPr>
  </w:style>
  <w:style w:type="paragraph" w:styleId="Heading4">
    <w:name w:val="heading 4"/>
    <w:basedOn w:val="Heading3"/>
    <w:next w:val="Normal"/>
    <w:qFormat/>
    <w:rsid w:val="00E63C59"/>
    <w:pPr>
      <w:outlineLvl w:val="3"/>
    </w:pPr>
  </w:style>
  <w:style w:type="paragraph" w:styleId="Heading5">
    <w:name w:val="heading 5"/>
    <w:basedOn w:val="Heading4"/>
    <w:next w:val="Normal"/>
    <w:qFormat/>
    <w:rsid w:val="00E63C59"/>
    <w:pPr>
      <w:outlineLvl w:val="4"/>
    </w:pPr>
  </w:style>
  <w:style w:type="paragraph" w:styleId="Heading6">
    <w:name w:val="heading 6"/>
    <w:basedOn w:val="Heading4"/>
    <w:next w:val="Normal"/>
    <w:qFormat/>
    <w:rsid w:val="00E63C59"/>
    <w:pPr>
      <w:outlineLvl w:val="5"/>
    </w:pPr>
  </w:style>
  <w:style w:type="paragraph" w:styleId="Heading7">
    <w:name w:val="heading 7"/>
    <w:basedOn w:val="Heading6"/>
    <w:next w:val="Normal"/>
    <w:qFormat/>
    <w:rsid w:val="00E63C59"/>
    <w:pPr>
      <w:outlineLvl w:val="6"/>
    </w:pPr>
  </w:style>
  <w:style w:type="paragraph" w:styleId="Heading8">
    <w:name w:val="heading 8"/>
    <w:basedOn w:val="Heading6"/>
    <w:next w:val="Normal"/>
    <w:qFormat/>
    <w:rsid w:val="00E63C59"/>
    <w:pPr>
      <w:outlineLvl w:val="7"/>
    </w:pPr>
  </w:style>
  <w:style w:type="paragraph" w:styleId="Heading9">
    <w:name w:val="heading 9"/>
    <w:basedOn w:val="Heading6"/>
    <w:next w:val="Normal"/>
    <w:qFormat/>
    <w:rsid w:val="00E63C59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aftertitle">
    <w:name w:val="Normal_after_title"/>
    <w:basedOn w:val="Normal"/>
    <w:next w:val="Normal"/>
    <w:rsid w:val="00D02712"/>
    <w:pPr>
      <w:spacing w:before="360"/>
    </w:pPr>
  </w:style>
  <w:style w:type="paragraph" w:customStyle="1" w:styleId="Artheading">
    <w:name w:val="Art_heading"/>
    <w:basedOn w:val="Normal"/>
    <w:next w:val="Normal"/>
    <w:rsid w:val="00FD06C7"/>
    <w:pPr>
      <w:spacing w:before="480"/>
      <w:jc w:val="center"/>
    </w:pPr>
    <w:rPr>
      <w:b/>
      <w:sz w:val="28"/>
    </w:rPr>
  </w:style>
  <w:style w:type="paragraph" w:customStyle="1" w:styleId="ArtNo">
    <w:name w:val="Art_No"/>
    <w:basedOn w:val="Normal"/>
    <w:next w:val="Arttitle"/>
    <w:rsid w:val="00E63C59"/>
    <w:pPr>
      <w:keepNext/>
      <w:keepLines/>
      <w:spacing w:before="480"/>
      <w:jc w:val="center"/>
    </w:pPr>
    <w:rPr>
      <w:caps/>
      <w:sz w:val="28"/>
    </w:rPr>
  </w:style>
  <w:style w:type="paragraph" w:customStyle="1" w:styleId="Arttitle">
    <w:name w:val="Art_title"/>
    <w:basedOn w:val="Normal"/>
    <w:next w:val="Normal"/>
    <w:rsid w:val="00E63C59"/>
    <w:pPr>
      <w:keepNext/>
      <w:keepLines/>
      <w:spacing w:before="240"/>
      <w:jc w:val="center"/>
    </w:pPr>
    <w:rPr>
      <w:b/>
      <w:sz w:val="28"/>
    </w:rPr>
  </w:style>
  <w:style w:type="paragraph" w:customStyle="1" w:styleId="ASN1">
    <w:name w:val="ASN.1"/>
    <w:basedOn w:val="Normal"/>
    <w:rsid w:val="00FD06C7"/>
    <w:pPr>
      <w:tabs>
        <w:tab w:val="left" w:pos="567"/>
        <w:tab w:val="left" w:pos="1701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before="0"/>
    </w:pPr>
    <w:rPr>
      <w:rFonts w:ascii="Courier New" w:hAnsi="Courier New"/>
      <w:b/>
      <w:noProof/>
      <w:sz w:val="20"/>
    </w:rPr>
  </w:style>
  <w:style w:type="paragraph" w:customStyle="1" w:styleId="Call">
    <w:name w:val="Call"/>
    <w:basedOn w:val="Normal"/>
    <w:next w:val="Normal"/>
    <w:rsid w:val="00E63C59"/>
    <w:pPr>
      <w:keepNext/>
      <w:keepLines/>
      <w:spacing w:before="160"/>
      <w:ind w:left="1134"/>
    </w:pPr>
    <w:rPr>
      <w:i/>
    </w:rPr>
  </w:style>
  <w:style w:type="paragraph" w:customStyle="1" w:styleId="ChapNo">
    <w:name w:val="Chap_No"/>
    <w:basedOn w:val="ArtNo"/>
    <w:next w:val="Chaptitle"/>
    <w:rsid w:val="00FD06C7"/>
    <w:rPr>
      <w:b/>
    </w:rPr>
  </w:style>
  <w:style w:type="paragraph" w:customStyle="1" w:styleId="Chaptitle">
    <w:name w:val="Chap_title"/>
    <w:basedOn w:val="Arttitle"/>
    <w:next w:val="Normal"/>
    <w:rsid w:val="00E63C59"/>
  </w:style>
  <w:style w:type="character" w:styleId="EndnoteReference">
    <w:name w:val="endnote reference"/>
    <w:basedOn w:val="DefaultParagraphFont"/>
    <w:semiHidden/>
    <w:rsid w:val="00E63C59"/>
    <w:rPr>
      <w:vertAlign w:val="superscript"/>
    </w:rPr>
  </w:style>
  <w:style w:type="paragraph" w:customStyle="1" w:styleId="enumlev1">
    <w:name w:val="enumlev1"/>
    <w:basedOn w:val="Normal"/>
    <w:rsid w:val="00964CF0"/>
    <w:pPr>
      <w:spacing w:before="80"/>
      <w:ind w:left="1134" w:hanging="1134"/>
    </w:pPr>
  </w:style>
  <w:style w:type="paragraph" w:customStyle="1" w:styleId="enumlev2">
    <w:name w:val="enumlev2"/>
    <w:basedOn w:val="enumlev1"/>
    <w:rsid w:val="00964CF0"/>
    <w:pPr>
      <w:ind w:left="1021" w:hanging="227"/>
    </w:pPr>
  </w:style>
  <w:style w:type="paragraph" w:customStyle="1" w:styleId="enumlev3">
    <w:name w:val="enumlev3"/>
    <w:basedOn w:val="enumlev2"/>
    <w:rsid w:val="00964CF0"/>
    <w:pPr>
      <w:ind w:left="1588" w:hanging="397"/>
    </w:pPr>
  </w:style>
  <w:style w:type="paragraph" w:customStyle="1" w:styleId="Equation">
    <w:name w:val="Equation"/>
    <w:basedOn w:val="Normal"/>
    <w:rsid w:val="00E63C59"/>
    <w:pPr>
      <w:tabs>
        <w:tab w:val="center" w:pos="4820"/>
        <w:tab w:val="right" w:pos="9639"/>
      </w:tabs>
    </w:pPr>
  </w:style>
  <w:style w:type="paragraph" w:customStyle="1" w:styleId="Equationlegend">
    <w:name w:val="Equation_legend"/>
    <w:basedOn w:val="NormalIndent"/>
    <w:rsid w:val="00E63C59"/>
    <w:pPr>
      <w:tabs>
        <w:tab w:val="right" w:pos="1871"/>
        <w:tab w:val="left" w:pos="2041"/>
      </w:tabs>
      <w:spacing w:before="80"/>
      <w:ind w:left="2041" w:hanging="2041"/>
    </w:pPr>
  </w:style>
  <w:style w:type="paragraph" w:customStyle="1" w:styleId="Figurelegend">
    <w:name w:val="Figure_legend"/>
    <w:basedOn w:val="Normal"/>
    <w:rsid w:val="00E63C59"/>
    <w:pPr>
      <w:keepNext/>
      <w:keepLines/>
      <w:spacing w:before="20" w:after="20"/>
    </w:pPr>
    <w:rPr>
      <w:sz w:val="18"/>
    </w:rPr>
  </w:style>
  <w:style w:type="paragraph" w:customStyle="1" w:styleId="Tabletext">
    <w:name w:val="Table_text"/>
    <w:basedOn w:val="Normal"/>
    <w:rsid w:val="00AA1543"/>
    <w:pPr>
      <w:tabs>
        <w:tab w:val="left" w:pos="284"/>
        <w:tab w:val="left" w:pos="567"/>
        <w:tab w:val="left" w:pos="851"/>
        <w:tab w:val="left" w:pos="1418"/>
        <w:tab w:val="left" w:pos="1701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before="40" w:after="40"/>
    </w:pPr>
  </w:style>
  <w:style w:type="paragraph" w:customStyle="1" w:styleId="Figurewithouttitle">
    <w:name w:val="Figure_without_title"/>
    <w:basedOn w:val="FigureNo"/>
    <w:next w:val="Normal"/>
    <w:rsid w:val="00E63C59"/>
    <w:pPr>
      <w:keepNext w:val="0"/>
    </w:pPr>
  </w:style>
  <w:style w:type="paragraph" w:styleId="Footer">
    <w:name w:val="footer"/>
    <w:basedOn w:val="Normal"/>
    <w:link w:val="FooterChar"/>
    <w:rsid w:val="00E63C59"/>
    <w:pPr>
      <w:tabs>
        <w:tab w:val="left" w:pos="5954"/>
        <w:tab w:val="right" w:pos="9639"/>
      </w:tabs>
      <w:spacing w:before="0"/>
    </w:pPr>
    <w:rPr>
      <w:caps/>
      <w:noProof/>
      <w:sz w:val="16"/>
    </w:rPr>
  </w:style>
  <w:style w:type="paragraph" w:customStyle="1" w:styleId="FirstFooter">
    <w:name w:val="FirstFooter"/>
    <w:basedOn w:val="Footer"/>
    <w:rsid w:val="00E63C59"/>
    <w:pPr>
      <w:tabs>
        <w:tab w:val="clear" w:pos="5954"/>
        <w:tab w:val="clear" w:pos="9639"/>
      </w:tabs>
      <w:overflowPunct/>
      <w:autoSpaceDE/>
      <w:autoSpaceDN/>
      <w:adjustRightInd/>
      <w:spacing w:before="40"/>
      <w:textAlignment w:val="auto"/>
    </w:pPr>
    <w:rPr>
      <w:caps w:val="0"/>
      <w:noProof w:val="0"/>
    </w:rPr>
  </w:style>
  <w:style w:type="character" w:styleId="FootnoteReference">
    <w:name w:val="footnote reference"/>
    <w:basedOn w:val="DefaultParagraphFont"/>
    <w:rsid w:val="00964CF0"/>
    <w:rPr>
      <w:rFonts w:asciiTheme="minorHAnsi" w:hAnsiTheme="minorHAnsi"/>
      <w:position w:val="6"/>
      <w:sz w:val="18"/>
    </w:rPr>
  </w:style>
  <w:style w:type="paragraph" w:styleId="FootnoteText">
    <w:name w:val="footnote text"/>
    <w:basedOn w:val="Normal"/>
    <w:rsid w:val="00E63C59"/>
    <w:pPr>
      <w:keepLines/>
      <w:tabs>
        <w:tab w:val="left" w:pos="255"/>
      </w:tabs>
    </w:pPr>
  </w:style>
  <w:style w:type="paragraph" w:customStyle="1" w:styleId="Note">
    <w:name w:val="Note"/>
    <w:basedOn w:val="Normal"/>
    <w:rsid w:val="00E63C59"/>
    <w:pPr>
      <w:tabs>
        <w:tab w:val="left" w:pos="284"/>
      </w:tabs>
      <w:spacing w:before="80"/>
    </w:pPr>
  </w:style>
  <w:style w:type="paragraph" w:styleId="Header">
    <w:name w:val="header"/>
    <w:basedOn w:val="Normal"/>
    <w:link w:val="HeaderChar"/>
    <w:uiPriority w:val="99"/>
    <w:rsid w:val="00E63C59"/>
    <w:pPr>
      <w:spacing w:before="0"/>
      <w:jc w:val="center"/>
    </w:pPr>
    <w:rPr>
      <w:sz w:val="18"/>
    </w:rPr>
  </w:style>
  <w:style w:type="paragraph" w:styleId="Index1">
    <w:name w:val="index 1"/>
    <w:basedOn w:val="Normal"/>
    <w:next w:val="Normal"/>
    <w:semiHidden/>
    <w:rsid w:val="00E63C59"/>
  </w:style>
  <w:style w:type="paragraph" w:styleId="Index2">
    <w:name w:val="index 2"/>
    <w:basedOn w:val="Normal"/>
    <w:next w:val="Normal"/>
    <w:semiHidden/>
    <w:rsid w:val="00E63C59"/>
    <w:pPr>
      <w:ind w:left="283"/>
    </w:pPr>
  </w:style>
  <w:style w:type="paragraph" w:styleId="Index3">
    <w:name w:val="index 3"/>
    <w:basedOn w:val="Normal"/>
    <w:next w:val="Normal"/>
    <w:semiHidden/>
    <w:rsid w:val="00E63C59"/>
    <w:pPr>
      <w:ind w:left="566"/>
    </w:pPr>
  </w:style>
  <w:style w:type="paragraph" w:customStyle="1" w:styleId="PartNo">
    <w:name w:val="Part_No"/>
    <w:basedOn w:val="AnnexNo"/>
    <w:next w:val="Partref"/>
    <w:rsid w:val="00E63C59"/>
  </w:style>
  <w:style w:type="paragraph" w:customStyle="1" w:styleId="Partref">
    <w:name w:val="Part_ref"/>
    <w:basedOn w:val="Annexref"/>
    <w:next w:val="Parttitle"/>
    <w:rsid w:val="00E63C59"/>
  </w:style>
  <w:style w:type="paragraph" w:customStyle="1" w:styleId="Parttitle">
    <w:name w:val="Part_title"/>
    <w:basedOn w:val="Annextitle"/>
    <w:next w:val="Normalaftertitle0"/>
    <w:rsid w:val="00E63C59"/>
  </w:style>
  <w:style w:type="paragraph" w:customStyle="1" w:styleId="RecNo">
    <w:name w:val="Rec_No"/>
    <w:basedOn w:val="Normal"/>
    <w:next w:val="Rectitle"/>
    <w:rsid w:val="00E63C59"/>
    <w:pPr>
      <w:keepNext/>
      <w:keepLines/>
      <w:spacing w:before="480"/>
      <w:jc w:val="center"/>
    </w:pPr>
    <w:rPr>
      <w:caps/>
      <w:sz w:val="28"/>
    </w:rPr>
  </w:style>
  <w:style w:type="paragraph" w:customStyle="1" w:styleId="Rectitle">
    <w:name w:val="Rec_title"/>
    <w:basedOn w:val="RecNo"/>
    <w:next w:val="Recref"/>
    <w:rsid w:val="00FD06C7"/>
    <w:pPr>
      <w:spacing w:before="240"/>
    </w:pPr>
    <w:rPr>
      <w:b/>
      <w:caps w:val="0"/>
    </w:rPr>
  </w:style>
  <w:style w:type="paragraph" w:customStyle="1" w:styleId="Recref">
    <w:name w:val="Rec_ref"/>
    <w:basedOn w:val="Rectitle"/>
    <w:next w:val="Recdate"/>
    <w:rsid w:val="00802953"/>
    <w:pPr>
      <w:spacing w:before="120"/>
    </w:pPr>
    <w:rPr>
      <w:b w:val="0"/>
      <w:sz w:val="22"/>
    </w:rPr>
  </w:style>
  <w:style w:type="paragraph" w:customStyle="1" w:styleId="Recdate">
    <w:name w:val="Rec_date"/>
    <w:basedOn w:val="Recref"/>
    <w:next w:val="Normalaftertitle0"/>
    <w:rsid w:val="00964CF0"/>
    <w:pPr>
      <w:jc w:val="right"/>
    </w:pPr>
  </w:style>
  <w:style w:type="paragraph" w:customStyle="1" w:styleId="Questiondate">
    <w:name w:val="Question_date"/>
    <w:basedOn w:val="Recdate"/>
    <w:next w:val="Normalaftertitle0"/>
    <w:rsid w:val="00E63C59"/>
  </w:style>
  <w:style w:type="paragraph" w:customStyle="1" w:styleId="QuestionNo">
    <w:name w:val="Question_No"/>
    <w:basedOn w:val="RecNo"/>
    <w:next w:val="Questiontitle"/>
    <w:rsid w:val="00E63C59"/>
  </w:style>
  <w:style w:type="paragraph" w:customStyle="1" w:styleId="Questiontitle">
    <w:name w:val="Question_title"/>
    <w:basedOn w:val="Rectitle"/>
    <w:next w:val="Questionref"/>
    <w:rsid w:val="00FD06C7"/>
  </w:style>
  <w:style w:type="paragraph" w:customStyle="1" w:styleId="Questionref">
    <w:name w:val="Question_ref"/>
    <w:basedOn w:val="Recref"/>
    <w:next w:val="Questiondate"/>
    <w:rsid w:val="00964CF0"/>
  </w:style>
  <w:style w:type="paragraph" w:customStyle="1" w:styleId="Reftext">
    <w:name w:val="Ref_text"/>
    <w:basedOn w:val="Normal"/>
    <w:rsid w:val="00E63C59"/>
    <w:pPr>
      <w:ind w:left="1134" w:hanging="1134"/>
    </w:pPr>
  </w:style>
  <w:style w:type="paragraph" w:customStyle="1" w:styleId="Reftitle">
    <w:name w:val="Ref_title"/>
    <w:basedOn w:val="Normal"/>
    <w:next w:val="Reftext"/>
    <w:rsid w:val="00E63C59"/>
    <w:pPr>
      <w:spacing w:before="480"/>
      <w:jc w:val="center"/>
    </w:pPr>
    <w:rPr>
      <w:caps/>
    </w:rPr>
  </w:style>
  <w:style w:type="paragraph" w:customStyle="1" w:styleId="Repdate">
    <w:name w:val="Rep_date"/>
    <w:basedOn w:val="Recdate"/>
    <w:next w:val="Normalaftertitle0"/>
    <w:rsid w:val="00E63C59"/>
  </w:style>
  <w:style w:type="paragraph" w:customStyle="1" w:styleId="RepNo">
    <w:name w:val="Rep_No"/>
    <w:basedOn w:val="RecNo"/>
    <w:next w:val="Reptitle"/>
    <w:rsid w:val="00E63C59"/>
  </w:style>
  <w:style w:type="paragraph" w:customStyle="1" w:styleId="Reptitle">
    <w:name w:val="Rep_title"/>
    <w:basedOn w:val="Rectitle"/>
    <w:next w:val="Repref"/>
    <w:rsid w:val="00E63C59"/>
  </w:style>
  <w:style w:type="paragraph" w:customStyle="1" w:styleId="Repref">
    <w:name w:val="Rep_ref"/>
    <w:basedOn w:val="Recref"/>
    <w:next w:val="Repdate"/>
    <w:rsid w:val="00964CF0"/>
  </w:style>
  <w:style w:type="paragraph" w:customStyle="1" w:styleId="Resdate">
    <w:name w:val="Res_date"/>
    <w:basedOn w:val="Recdate"/>
    <w:next w:val="Normalaftertitle0"/>
    <w:rsid w:val="00E63C59"/>
  </w:style>
  <w:style w:type="paragraph" w:customStyle="1" w:styleId="ResNo">
    <w:name w:val="Res_No"/>
    <w:basedOn w:val="RecNo"/>
    <w:next w:val="Restitle"/>
    <w:rsid w:val="00E63C59"/>
  </w:style>
  <w:style w:type="paragraph" w:customStyle="1" w:styleId="Restitle">
    <w:name w:val="Res_title"/>
    <w:basedOn w:val="Rectitle"/>
    <w:next w:val="Resref"/>
    <w:rsid w:val="00E63C59"/>
  </w:style>
  <w:style w:type="paragraph" w:customStyle="1" w:styleId="Resref">
    <w:name w:val="Res_ref"/>
    <w:basedOn w:val="Recref"/>
    <w:next w:val="Resdate"/>
    <w:rsid w:val="00E63C59"/>
  </w:style>
  <w:style w:type="paragraph" w:customStyle="1" w:styleId="SectionNo">
    <w:name w:val="Section_No"/>
    <w:basedOn w:val="AnnexNo"/>
    <w:next w:val="Sectiontitle"/>
    <w:rsid w:val="00E63C59"/>
  </w:style>
  <w:style w:type="paragraph" w:customStyle="1" w:styleId="Sectiontitle">
    <w:name w:val="Section_title"/>
    <w:basedOn w:val="Annextitle"/>
    <w:next w:val="Normalaftertitle0"/>
    <w:rsid w:val="00E63C59"/>
  </w:style>
  <w:style w:type="paragraph" w:customStyle="1" w:styleId="Source">
    <w:name w:val="Source"/>
    <w:basedOn w:val="Normal"/>
    <w:next w:val="Normal"/>
    <w:rsid w:val="00E63C59"/>
    <w:pPr>
      <w:spacing w:before="840"/>
      <w:jc w:val="center"/>
    </w:pPr>
    <w:rPr>
      <w:b/>
      <w:sz w:val="28"/>
    </w:rPr>
  </w:style>
  <w:style w:type="paragraph" w:customStyle="1" w:styleId="SpecialFooter">
    <w:name w:val="Special Footer"/>
    <w:basedOn w:val="Footer"/>
    <w:rsid w:val="00E63C59"/>
    <w:pPr>
      <w:tabs>
        <w:tab w:val="left" w:pos="567"/>
        <w:tab w:val="left" w:pos="1134"/>
        <w:tab w:val="left" w:pos="1701"/>
        <w:tab w:val="left" w:pos="2268"/>
        <w:tab w:val="left" w:pos="2835"/>
      </w:tabs>
      <w:jc w:val="both"/>
    </w:pPr>
    <w:rPr>
      <w:caps w:val="0"/>
      <w:noProof w:val="0"/>
    </w:rPr>
  </w:style>
  <w:style w:type="paragraph" w:customStyle="1" w:styleId="Tablehead">
    <w:name w:val="Table_head"/>
    <w:basedOn w:val="Tabletext"/>
    <w:next w:val="Tabletext"/>
    <w:rsid w:val="00964CF0"/>
    <w:pPr>
      <w:keepNext/>
      <w:spacing w:before="80" w:after="80"/>
      <w:jc w:val="center"/>
    </w:pPr>
    <w:rPr>
      <w:b/>
    </w:rPr>
  </w:style>
  <w:style w:type="paragraph" w:customStyle="1" w:styleId="Tablelegend">
    <w:name w:val="Table_legend"/>
    <w:basedOn w:val="Tabletext"/>
    <w:rsid w:val="00E63C59"/>
    <w:pPr>
      <w:tabs>
        <w:tab w:val="clear" w:pos="284"/>
      </w:tabs>
      <w:spacing w:before="120"/>
    </w:pPr>
  </w:style>
  <w:style w:type="paragraph" w:customStyle="1" w:styleId="TableNo">
    <w:name w:val="Table_No"/>
    <w:basedOn w:val="Normal"/>
    <w:next w:val="Tabletitle"/>
    <w:rsid w:val="00E63C59"/>
    <w:pPr>
      <w:keepNext/>
      <w:spacing w:before="560" w:after="120"/>
      <w:jc w:val="center"/>
    </w:pPr>
    <w:rPr>
      <w:caps/>
      <w:sz w:val="20"/>
    </w:rPr>
  </w:style>
  <w:style w:type="paragraph" w:customStyle="1" w:styleId="Tabletitle">
    <w:name w:val="Table_title"/>
    <w:basedOn w:val="Normal"/>
    <w:next w:val="Tabletext"/>
    <w:rsid w:val="00964CF0"/>
    <w:pPr>
      <w:keepNext/>
      <w:keepLines/>
      <w:spacing w:before="0" w:after="120"/>
      <w:jc w:val="center"/>
    </w:pPr>
    <w:rPr>
      <w:b/>
      <w:sz w:val="20"/>
    </w:rPr>
  </w:style>
  <w:style w:type="paragraph" w:customStyle="1" w:styleId="Tableref">
    <w:name w:val="Table_ref"/>
    <w:basedOn w:val="Normal"/>
    <w:next w:val="Tabletitle"/>
    <w:rsid w:val="00E63C59"/>
    <w:pPr>
      <w:keepNext/>
      <w:spacing w:before="560"/>
      <w:jc w:val="center"/>
    </w:pPr>
    <w:rPr>
      <w:sz w:val="20"/>
    </w:rPr>
  </w:style>
  <w:style w:type="paragraph" w:customStyle="1" w:styleId="Title1">
    <w:name w:val="Title 1"/>
    <w:basedOn w:val="Source"/>
    <w:next w:val="Title2"/>
    <w:rsid w:val="00E63C59"/>
    <w:pPr>
      <w:tabs>
        <w:tab w:val="left" w:pos="567"/>
        <w:tab w:val="left" w:pos="1701"/>
        <w:tab w:val="left" w:pos="2835"/>
      </w:tabs>
      <w:spacing w:before="240"/>
    </w:pPr>
    <w:rPr>
      <w:b w:val="0"/>
      <w:caps/>
    </w:rPr>
  </w:style>
  <w:style w:type="paragraph" w:customStyle="1" w:styleId="Title2">
    <w:name w:val="Title 2"/>
    <w:basedOn w:val="Source"/>
    <w:next w:val="Title3"/>
    <w:rsid w:val="00E63C59"/>
    <w:pPr>
      <w:overflowPunct/>
      <w:autoSpaceDE/>
      <w:autoSpaceDN/>
      <w:adjustRightInd/>
      <w:spacing w:before="480"/>
      <w:textAlignment w:val="auto"/>
    </w:pPr>
    <w:rPr>
      <w:b w:val="0"/>
      <w:caps/>
    </w:rPr>
  </w:style>
  <w:style w:type="paragraph" w:customStyle="1" w:styleId="Title3">
    <w:name w:val="Title 3"/>
    <w:basedOn w:val="Title2"/>
    <w:next w:val="Title4"/>
    <w:rsid w:val="00E63C59"/>
    <w:pPr>
      <w:spacing w:before="240"/>
    </w:pPr>
    <w:rPr>
      <w:caps w:val="0"/>
    </w:rPr>
  </w:style>
  <w:style w:type="paragraph" w:customStyle="1" w:styleId="Title4">
    <w:name w:val="Title 4"/>
    <w:basedOn w:val="Title3"/>
    <w:next w:val="Heading1"/>
    <w:rsid w:val="00E63C59"/>
    <w:rPr>
      <w:b/>
    </w:rPr>
  </w:style>
  <w:style w:type="paragraph" w:customStyle="1" w:styleId="toc0">
    <w:name w:val="toc 0"/>
    <w:basedOn w:val="Normal"/>
    <w:next w:val="TOC1"/>
    <w:rsid w:val="00E63C59"/>
    <w:pPr>
      <w:tabs>
        <w:tab w:val="right" w:pos="9781"/>
      </w:tabs>
    </w:pPr>
    <w:rPr>
      <w:b/>
    </w:rPr>
  </w:style>
  <w:style w:type="paragraph" w:styleId="TOC1">
    <w:name w:val="toc 1"/>
    <w:basedOn w:val="Normal"/>
    <w:rsid w:val="00E63C59"/>
    <w:pPr>
      <w:keepLines/>
      <w:tabs>
        <w:tab w:val="left" w:pos="567"/>
        <w:tab w:val="left" w:leader="dot" w:pos="7938"/>
        <w:tab w:val="center" w:pos="9526"/>
      </w:tabs>
      <w:spacing w:before="240"/>
      <w:ind w:left="567" w:hanging="567"/>
    </w:pPr>
  </w:style>
  <w:style w:type="paragraph" w:styleId="TOC2">
    <w:name w:val="toc 2"/>
    <w:basedOn w:val="TOC1"/>
    <w:rsid w:val="00E63C59"/>
    <w:pPr>
      <w:spacing w:before="120"/>
    </w:pPr>
  </w:style>
  <w:style w:type="paragraph" w:styleId="TOC3">
    <w:name w:val="toc 3"/>
    <w:basedOn w:val="TOC2"/>
    <w:rsid w:val="00E63C59"/>
  </w:style>
  <w:style w:type="paragraph" w:styleId="TOC4">
    <w:name w:val="toc 4"/>
    <w:basedOn w:val="TOC3"/>
    <w:rsid w:val="00E63C59"/>
  </w:style>
  <w:style w:type="paragraph" w:styleId="TOC5">
    <w:name w:val="toc 5"/>
    <w:basedOn w:val="TOC4"/>
    <w:rsid w:val="00E63C59"/>
  </w:style>
  <w:style w:type="paragraph" w:styleId="TOC6">
    <w:name w:val="toc 6"/>
    <w:basedOn w:val="TOC4"/>
    <w:semiHidden/>
    <w:rsid w:val="00E63C59"/>
  </w:style>
  <w:style w:type="paragraph" w:styleId="TOC7">
    <w:name w:val="toc 7"/>
    <w:basedOn w:val="TOC4"/>
    <w:semiHidden/>
    <w:rsid w:val="00E63C59"/>
  </w:style>
  <w:style w:type="paragraph" w:styleId="TOC8">
    <w:name w:val="toc 8"/>
    <w:basedOn w:val="TOC4"/>
    <w:semiHidden/>
    <w:rsid w:val="00E63C59"/>
  </w:style>
  <w:style w:type="character" w:customStyle="1" w:styleId="Appdef">
    <w:name w:val="App_def"/>
    <w:basedOn w:val="DefaultParagraphFont"/>
    <w:rsid w:val="00FD06C7"/>
    <w:rPr>
      <w:rFonts w:asciiTheme="minorHAnsi" w:hAnsiTheme="minorHAnsi"/>
      <w:b/>
      <w:sz w:val="28"/>
    </w:rPr>
  </w:style>
  <w:style w:type="character" w:customStyle="1" w:styleId="Appref">
    <w:name w:val="App_ref"/>
    <w:basedOn w:val="DefaultParagraphFont"/>
    <w:rsid w:val="00FD06C7"/>
    <w:rPr>
      <w:rFonts w:asciiTheme="minorHAnsi" w:hAnsiTheme="minorHAnsi"/>
      <w:sz w:val="28"/>
    </w:rPr>
  </w:style>
  <w:style w:type="character" w:customStyle="1" w:styleId="Artdef">
    <w:name w:val="Art_def"/>
    <w:basedOn w:val="DefaultParagraphFont"/>
    <w:rsid w:val="00802953"/>
    <w:rPr>
      <w:rFonts w:asciiTheme="minorHAnsi" w:hAnsiTheme="minorHAnsi"/>
      <w:b/>
    </w:rPr>
  </w:style>
  <w:style w:type="character" w:customStyle="1" w:styleId="Artref">
    <w:name w:val="Art_ref"/>
    <w:basedOn w:val="DefaultParagraphFont"/>
    <w:rsid w:val="00E63C59"/>
  </w:style>
  <w:style w:type="character" w:customStyle="1" w:styleId="Recdef">
    <w:name w:val="Rec_def"/>
    <w:basedOn w:val="DefaultParagraphFont"/>
    <w:rsid w:val="00964CF0"/>
    <w:rPr>
      <w:rFonts w:asciiTheme="minorHAnsi" w:hAnsiTheme="minorHAnsi"/>
      <w:b/>
      <w:sz w:val="22"/>
    </w:rPr>
  </w:style>
  <w:style w:type="character" w:customStyle="1" w:styleId="Resdef">
    <w:name w:val="Res_def"/>
    <w:basedOn w:val="DefaultParagraphFont"/>
    <w:rsid w:val="00964CF0"/>
    <w:rPr>
      <w:rFonts w:asciiTheme="minorHAnsi" w:hAnsiTheme="minorHAnsi"/>
      <w:b/>
      <w:sz w:val="22"/>
    </w:rPr>
  </w:style>
  <w:style w:type="character" w:customStyle="1" w:styleId="Tablefreq">
    <w:name w:val="Table_freq"/>
    <w:basedOn w:val="DefaultParagraphFont"/>
    <w:rsid w:val="00E63C59"/>
    <w:rPr>
      <w:b/>
      <w:color w:val="auto"/>
      <w:sz w:val="20"/>
    </w:rPr>
  </w:style>
  <w:style w:type="paragraph" w:customStyle="1" w:styleId="Formal">
    <w:name w:val="Formal"/>
    <w:basedOn w:val="ASN1"/>
    <w:rsid w:val="00D02712"/>
    <w:rPr>
      <w:b w:val="0"/>
    </w:rPr>
  </w:style>
  <w:style w:type="paragraph" w:customStyle="1" w:styleId="Section1">
    <w:name w:val="Section_1"/>
    <w:basedOn w:val="Normal"/>
    <w:rsid w:val="00E63C59"/>
    <w:pPr>
      <w:tabs>
        <w:tab w:val="center" w:pos="4820"/>
      </w:tabs>
      <w:spacing w:before="360"/>
      <w:jc w:val="center"/>
    </w:pPr>
    <w:rPr>
      <w:b/>
    </w:rPr>
  </w:style>
  <w:style w:type="paragraph" w:customStyle="1" w:styleId="Section2">
    <w:name w:val="Section_2"/>
    <w:basedOn w:val="Section1"/>
    <w:rsid w:val="00E63C59"/>
    <w:rPr>
      <w:b w:val="0"/>
      <w:i/>
    </w:rPr>
  </w:style>
  <w:style w:type="paragraph" w:customStyle="1" w:styleId="Headingi">
    <w:name w:val="Heading_i"/>
    <w:basedOn w:val="Normal"/>
    <w:next w:val="Normal"/>
    <w:rsid w:val="00964CF0"/>
    <w:pPr>
      <w:keepNext/>
      <w:spacing w:before="160"/>
    </w:pPr>
    <w:rPr>
      <w:i/>
    </w:rPr>
  </w:style>
  <w:style w:type="paragraph" w:customStyle="1" w:styleId="Headingb">
    <w:name w:val="Heading_b"/>
    <w:basedOn w:val="Normal"/>
    <w:next w:val="Normal"/>
    <w:rsid w:val="00964CF0"/>
    <w:pPr>
      <w:keepNext/>
      <w:spacing w:before="160"/>
    </w:pPr>
    <w:rPr>
      <w:b/>
    </w:rPr>
  </w:style>
  <w:style w:type="paragraph" w:customStyle="1" w:styleId="Figure">
    <w:name w:val="Figure"/>
    <w:basedOn w:val="Normal"/>
    <w:next w:val="Figuretitle"/>
    <w:rsid w:val="00E63C59"/>
    <w:pPr>
      <w:keepNext/>
      <w:keepLines/>
      <w:jc w:val="center"/>
    </w:pPr>
  </w:style>
  <w:style w:type="character" w:styleId="PageNumber">
    <w:name w:val="page number"/>
    <w:basedOn w:val="DefaultParagraphFont"/>
    <w:rsid w:val="00E63C59"/>
  </w:style>
  <w:style w:type="paragraph" w:customStyle="1" w:styleId="Figuretitle">
    <w:name w:val="Figure_title"/>
    <w:basedOn w:val="Tabletitle"/>
    <w:next w:val="Normal"/>
    <w:rsid w:val="00FD06C7"/>
    <w:pPr>
      <w:spacing w:after="480"/>
    </w:pPr>
  </w:style>
  <w:style w:type="paragraph" w:customStyle="1" w:styleId="FigureNo">
    <w:name w:val="Figure_No"/>
    <w:basedOn w:val="Normal"/>
    <w:next w:val="Figuretitle"/>
    <w:rsid w:val="00E63C59"/>
    <w:pPr>
      <w:keepNext/>
      <w:keepLines/>
      <w:spacing w:before="480" w:after="120"/>
      <w:jc w:val="center"/>
    </w:pPr>
    <w:rPr>
      <w:caps/>
      <w:sz w:val="20"/>
    </w:rPr>
  </w:style>
  <w:style w:type="paragraph" w:customStyle="1" w:styleId="AnnexNo">
    <w:name w:val="Annex_No"/>
    <w:basedOn w:val="Normal"/>
    <w:next w:val="Normal"/>
    <w:rsid w:val="00977A25"/>
    <w:pPr>
      <w:keepNext/>
      <w:keepLines/>
      <w:spacing w:before="480" w:after="80"/>
      <w:jc w:val="center"/>
    </w:pPr>
    <w:rPr>
      <w:bCs/>
      <w:sz w:val="28"/>
    </w:rPr>
  </w:style>
  <w:style w:type="paragraph" w:customStyle="1" w:styleId="Annexref">
    <w:name w:val="Annex_ref"/>
    <w:basedOn w:val="Normal"/>
    <w:next w:val="Normal"/>
    <w:rsid w:val="00E63C59"/>
    <w:pPr>
      <w:keepNext/>
      <w:keepLines/>
      <w:spacing w:after="280"/>
      <w:jc w:val="center"/>
    </w:pPr>
  </w:style>
  <w:style w:type="paragraph" w:customStyle="1" w:styleId="Annextitle">
    <w:name w:val="Annex_title"/>
    <w:basedOn w:val="Normal"/>
    <w:next w:val="Normal"/>
    <w:rsid w:val="00FD06C7"/>
    <w:pPr>
      <w:keepNext/>
      <w:keepLines/>
      <w:spacing w:before="240" w:after="280"/>
      <w:jc w:val="center"/>
    </w:pPr>
    <w:rPr>
      <w:b/>
      <w:sz w:val="28"/>
    </w:rPr>
  </w:style>
  <w:style w:type="paragraph" w:customStyle="1" w:styleId="AppendixNo">
    <w:name w:val="Appendix_No"/>
    <w:basedOn w:val="AnnexNo"/>
    <w:next w:val="Annexref"/>
    <w:rsid w:val="00E63C59"/>
  </w:style>
  <w:style w:type="paragraph" w:customStyle="1" w:styleId="Appendixref">
    <w:name w:val="Appendix_ref"/>
    <w:basedOn w:val="Annexref"/>
    <w:next w:val="Annextitle"/>
    <w:rsid w:val="00E63C59"/>
  </w:style>
  <w:style w:type="paragraph" w:customStyle="1" w:styleId="Appendixtitle">
    <w:name w:val="Appendix_title"/>
    <w:basedOn w:val="Annextitle"/>
    <w:next w:val="Normal"/>
    <w:rsid w:val="00FD06C7"/>
  </w:style>
  <w:style w:type="paragraph" w:customStyle="1" w:styleId="Border">
    <w:name w:val="Border"/>
    <w:basedOn w:val="Tabletext"/>
    <w:rsid w:val="00E63C59"/>
    <w:pPr>
      <w:pBdr>
        <w:bottom w:val="single" w:sz="6" w:space="0" w:color="auto"/>
      </w:pBdr>
      <w:tabs>
        <w:tab w:val="clear" w:pos="284"/>
        <w:tab w:val="clear" w:pos="851"/>
        <w:tab w:val="clear" w:pos="1418"/>
        <w:tab w:val="clear" w:pos="1701"/>
        <w:tab w:val="clear" w:pos="1985"/>
        <w:tab w:val="clear" w:pos="2552"/>
        <w:tab w:val="clear" w:pos="2835"/>
        <w:tab w:val="clear" w:pos="3119"/>
        <w:tab w:val="clear" w:pos="3402"/>
        <w:tab w:val="clear" w:pos="3686"/>
        <w:tab w:val="clear" w:pos="3969"/>
        <w:tab w:val="left" w:pos="170"/>
        <w:tab w:val="left" w:pos="737"/>
        <w:tab w:val="left" w:pos="2977"/>
        <w:tab w:val="left" w:pos="3266"/>
      </w:tabs>
      <w:spacing w:before="0" w:after="0" w:line="10" w:lineRule="exact"/>
      <w:ind w:left="28" w:right="28"/>
      <w:jc w:val="center"/>
    </w:pPr>
    <w:rPr>
      <w:b/>
      <w:noProof/>
    </w:rPr>
  </w:style>
  <w:style w:type="paragraph" w:styleId="NormalIndent">
    <w:name w:val="Normal Indent"/>
    <w:basedOn w:val="Normal"/>
    <w:rsid w:val="00E63C59"/>
    <w:pPr>
      <w:ind w:left="1134"/>
    </w:pPr>
  </w:style>
  <w:style w:type="paragraph" w:styleId="Index4">
    <w:name w:val="index 4"/>
    <w:basedOn w:val="Normal"/>
    <w:next w:val="Normal"/>
    <w:rsid w:val="00E63C59"/>
    <w:pPr>
      <w:ind w:left="849"/>
    </w:pPr>
  </w:style>
  <w:style w:type="paragraph" w:styleId="Index5">
    <w:name w:val="index 5"/>
    <w:basedOn w:val="Normal"/>
    <w:next w:val="Normal"/>
    <w:rsid w:val="00E63C59"/>
    <w:pPr>
      <w:ind w:left="1132"/>
    </w:pPr>
  </w:style>
  <w:style w:type="paragraph" w:styleId="Index6">
    <w:name w:val="index 6"/>
    <w:basedOn w:val="Normal"/>
    <w:next w:val="Normal"/>
    <w:rsid w:val="00E63C59"/>
    <w:pPr>
      <w:ind w:left="1415"/>
    </w:pPr>
  </w:style>
  <w:style w:type="paragraph" w:styleId="Index7">
    <w:name w:val="index 7"/>
    <w:basedOn w:val="Normal"/>
    <w:next w:val="Normal"/>
    <w:rsid w:val="00E63C59"/>
    <w:pPr>
      <w:ind w:left="1698"/>
    </w:pPr>
  </w:style>
  <w:style w:type="paragraph" w:styleId="IndexHeading">
    <w:name w:val="index heading"/>
    <w:basedOn w:val="Normal"/>
    <w:next w:val="Index1"/>
    <w:rsid w:val="00E63C59"/>
  </w:style>
  <w:style w:type="character" w:styleId="LineNumber">
    <w:name w:val="line number"/>
    <w:basedOn w:val="DefaultParagraphFont"/>
    <w:rsid w:val="00E63C59"/>
  </w:style>
  <w:style w:type="paragraph" w:customStyle="1" w:styleId="Normalaftertitle0">
    <w:name w:val="Normal after title"/>
    <w:basedOn w:val="Normal"/>
    <w:next w:val="Normal"/>
    <w:rsid w:val="00E63C59"/>
    <w:pPr>
      <w:spacing w:before="280"/>
    </w:pPr>
  </w:style>
  <w:style w:type="paragraph" w:customStyle="1" w:styleId="Proposal">
    <w:name w:val="Proposal"/>
    <w:basedOn w:val="Normal"/>
    <w:next w:val="Normal"/>
    <w:rsid w:val="00E63C59"/>
    <w:pPr>
      <w:keepNext/>
      <w:spacing w:before="240"/>
    </w:pPr>
    <w:rPr>
      <w:rFonts w:hAnsi="Times New Roman Bold"/>
    </w:rPr>
  </w:style>
  <w:style w:type="paragraph" w:customStyle="1" w:styleId="Reasons">
    <w:name w:val="Reasons"/>
    <w:basedOn w:val="Normal"/>
    <w:rsid w:val="00E63C59"/>
  </w:style>
  <w:style w:type="paragraph" w:customStyle="1" w:styleId="Section3">
    <w:name w:val="Section_3"/>
    <w:basedOn w:val="Section1"/>
    <w:rsid w:val="00E63C59"/>
    <w:rPr>
      <w:b w:val="0"/>
    </w:rPr>
  </w:style>
  <w:style w:type="paragraph" w:customStyle="1" w:styleId="TableTextS5">
    <w:name w:val="Table_TextS5"/>
    <w:basedOn w:val="Normal"/>
    <w:rsid w:val="00E63C59"/>
    <w:pPr>
      <w:tabs>
        <w:tab w:val="left" w:pos="170"/>
        <w:tab w:val="left" w:pos="567"/>
        <w:tab w:val="left" w:pos="737"/>
        <w:tab w:val="left" w:pos="2977"/>
        <w:tab w:val="left" w:pos="3266"/>
      </w:tabs>
      <w:spacing w:before="40" w:after="40"/>
    </w:pPr>
    <w:rPr>
      <w:sz w:val="20"/>
    </w:rPr>
  </w:style>
  <w:style w:type="paragraph" w:styleId="BalloonText">
    <w:name w:val="Balloon Text"/>
    <w:basedOn w:val="Normal"/>
    <w:link w:val="BalloonTextChar"/>
    <w:rsid w:val="00B83461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83461"/>
    <w:rPr>
      <w:rFonts w:ascii="Tahoma" w:hAnsi="Tahoma" w:cs="Tahoma"/>
      <w:sz w:val="16"/>
      <w:szCs w:val="16"/>
      <w:lang w:val="en-GB" w:eastAsia="en-US"/>
    </w:rPr>
  </w:style>
  <w:style w:type="paragraph" w:customStyle="1" w:styleId="LetterEnd">
    <w:name w:val="Letter_End"/>
    <w:basedOn w:val="Normal"/>
    <w:rsid w:val="0087300D"/>
    <w:pPr>
      <w:tabs>
        <w:tab w:val="left" w:pos="1361"/>
        <w:tab w:val="left" w:pos="1758"/>
        <w:tab w:val="left" w:pos="2155"/>
        <w:tab w:val="left" w:pos="2552"/>
      </w:tabs>
      <w:overflowPunct/>
      <w:autoSpaceDE/>
      <w:autoSpaceDN/>
      <w:adjustRightInd/>
      <w:spacing w:before="284"/>
      <w:ind w:left="567" w:firstLine="851"/>
      <w:textAlignment w:val="auto"/>
    </w:pPr>
  </w:style>
  <w:style w:type="paragraph" w:customStyle="1" w:styleId="LetterStart">
    <w:name w:val="Letter_Start"/>
    <w:basedOn w:val="Normal"/>
    <w:rsid w:val="0087300D"/>
    <w:pPr>
      <w:tabs>
        <w:tab w:val="left" w:pos="1361"/>
        <w:tab w:val="left" w:pos="1758"/>
        <w:tab w:val="left" w:pos="2155"/>
        <w:tab w:val="left" w:pos="2552"/>
      </w:tabs>
      <w:overflowPunct/>
      <w:autoSpaceDE/>
      <w:autoSpaceDN/>
      <w:adjustRightInd/>
      <w:spacing w:before="284"/>
      <w:ind w:left="567"/>
      <w:textAlignment w:val="auto"/>
    </w:pPr>
  </w:style>
  <w:style w:type="character" w:styleId="Hyperlink">
    <w:name w:val="Hyperlink"/>
    <w:aliases w:val="超级链接,Style 58,超????,超?级链,하이퍼링크2,하이퍼링크21,CEO_Hyperlink,超??级链Ú,fL????,fL?级,超??级链,超?级链Ú,’´?级链,’´????,’´??级链Ú,’´??级,超链接1"/>
    <w:basedOn w:val="DefaultParagraphFont"/>
    <w:uiPriority w:val="99"/>
    <w:qFormat/>
    <w:rsid w:val="0087300D"/>
    <w:rPr>
      <w:color w:val="0000FF"/>
      <w:u w:val="single"/>
    </w:rPr>
  </w:style>
  <w:style w:type="paragraph" w:styleId="BodyText2">
    <w:name w:val="Body Text 2"/>
    <w:basedOn w:val="Normal"/>
    <w:link w:val="BodyText2Char"/>
    <w:rsid w:val="0087300D"/>
    <w:pPr>
      <w:tabs>
        <w:tab w:val="left" w:pos="1418"/>
        <w:tab w:val="left" w:pos="1702"/>
        <w:tab w:val="left" w:pos="2160"/>
      </w:tabs>
      <w:overflowPunct/>
      <w:autoSpaceDE/>
      <w:autoSpaceDN/>
      <w:adjustRightInd/>
      <w:ind w:right="92"/>
      <w:textAlignment w:val="auto"/>
    </w:pPr>
  </w:style>
  <w:style w:type="character" w:customStyle="1" w:styleId="BodyText2Char">
    <w:name w:val="Body Text 2 Char"/>
    <w:basedOn w:val="DefaultParagraphFont"/>
    <w:link w:val="BodyText2"/>
    <w:rsid w:val="0087300D"/>
    <w:rPr>
      <w:rFonts w:ascii="Times New Roman" w:hAnsi="Times New Roman"/>
      <w:sz w:val="24"/>
      <w:lang w:val="en-GB" w:eastAsia="en-US"/>
    </w:rPr>
  </w:style>
  <w:style w:type="paragraph" w:styleId="BodyText3">
    <w:name w:val="Body Text 3"/>
    <w:basedOn w:val="Normal"/>
    <w:link w:val="BodyText3Char"/>
    <w:rsid w:val="0087300D"/>
    <w:pPr>
      <w:overflowPunct/>
      <w:autoSpaceDE/>
      <w:autoSpaceDN/>
      <w:adjustRightInd/>
      <w:spacing w:before="1701"/>
      <w:ind w:right="91"/>
      <w:textAlignment w:val="auto"/>
    </w:pPr>
  </w:style>
  <w:style w:type="character" w:customStyle="1" w:styleId="BodyText3Char">
    <w:name w:val="Body Text 3 Char"/>
    <w:basedOn w:val="DefaultParagraphFont"/>
    <w:link w:val="BodyText3"/>
    <w:rsid w:val="0087300D"/>
    <w:rPr>
      <w:rFonts w:ascii="Times New Roman" w:hAnsi="Times New Roman"/>
      <w:sz w:val="24"/>
      <w:lang w:val="en-GB" w:eastAsia="en-US"/>
    </w:rPr>
  </w:style>
  <w:style w:type="character" w:styleId="FollowedHyperlink">
    <w:name w:val="FollowedHyperlink"/>
    <w:basedOn w:val="DefaultParagraphFont"/>
    <w:rsid w:val="00AD7192"/>
    <w:rPr>
      <w:color w:val="800080" w:themeColor="followedHyperlink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C740E1"/>
    <w:rPr>
      <w:rFonts w:asciiTheme="minorHAnsi" w:hAnsiTheme="minorHAnsi"/>
      <w:sz w:val="18"/>
      <w:lang w:val="en-GB" w:eastAsia="en-US"/>
    </w:rPr>
  </w:style>
  <w:style w:type="paragraph" w:styleId="ListParagraph">
    <w:name w:val="List Paragraph"/>
    <w:basedOn w:val="Normal"/>
    <w:uiPriority w:val="34"/>
    <w:qFormat/>
    <w:rsid w:val="00501F4A"/>
    <w:pPr>
      <w:overflowPunct/>
      <w:autoSpaceDE/>
      <w:autoSpaceDN/>
      <w:adjustRightInd/>
      <w:ind w:left="720"/>
      <w:contextualSpacing/>
      <w:textAlignment w:val="auto"/>
    </w:pPr>
    <w:rPr>
      <w:rFonts w:ascii="Times New Roman" w:hAnsi="Times New Roman"/>
    </w:rPr>
  </w:style>
  <w:style w:type="paragraph" w:styleId="NormalWeb">
    <w:name w:val="Normal (Web)"/>
    <w:basedOn w:val="Normal"/>
    <w:rsid w:val="00384E5D"/>
    <w:pPr>
      <w:tabs>
        <w:tab w:val="clear" w:pos="794"/>
        <w:tab w:val="clear" w:pos="1191"/>
        <w:tab w:val="clear" w:pos="1588"/>
        <w:tab w:val="clear" w:pos="1985"/>
      </w:tabs>
      <w:overflowPunct/>
      <w:autoSpaceDE/>
      <w:autoSpaceDN/>
      <w:adjustRightInd/>
      <w:spacing w:after="100" w:line="240" w:lineRule="atLeast"/>
      <w:textAlignment w:val="auto"/>
    </w:pPr>
    <w:rPr>
      <w:rFonts w:ascii="Verdana" w:eastAsia="SimSun" w:hAnsi="Verdana"/>
      <w:sz w:val="18"/>
      <w:szCs w:val="18"/>
      <w:lang w:val="en-US" w:eastAsia="zh-CN"/>
    </w:rPr>
  </w:style>
  <w:style w:type="paragraph" w:styleId="PlainText">
    <w:name w:val="Plain Text"/>
    <w:basedOn w:val="Normal"/>
    <w:link w:val="PlainTextChar"/>
    <w:uiPriority w:val="99"/>
    <w:unhideWhenUsed/>
    <w:rsid w:val="00384E5D"/>
    <w:pPr>
      <w:tabs>
        <w:tab w:val="clear" w:pos="794"/>
        <w:tab w:val="clear" w:pos="1191"/>
        <w:tab w:val="clear" w:pos="1588"/>
        <w:tab w:val="clear" w:pos="1985"/>
      </w:tabs>
      <w:overflowPunct/>
      <w:autoSpaceDE/>
      <w:autoSpaceDN/>
      <w:adjustRightInd/>
      <w:spacing w:before="0"/>
      <w:textAlignment w:val="auto"/>
    </w:pPr>
    <w:rPr>
      <w:rFonts w:ascii="Times New Roman" w:eastAsiaTheme="minorEastAsia" w:hAnsi="Times New Roman"/>
      <w:sz w:val="21"/>
      <w:szCs w:val="21"/>
      <w:lang w:val="en-US" w:eastAsia="zh-CN"/>
    </w:rPr>
  </w:style>
  <w:style w:type="character" w:customStyle="1" w:styleId="PlainTextChar">
    <w:name w:val="Plain Text Char"/>
    <w:basedOn w:val="DefaultParagraphFont"/>
    <w:link w:val="PlainText"/>
    <w:uiPriority w:val="99"/>
    <w:rsid w:val="00384E5D"/>
    <w:rPr>
      <w:rFonts w:ascii="Times New Roman" w:eastAsiaTheme="minorEastAsia" w:hAnsi="Times New Roman"/>
      <w:sz w:val="21"/>
      <w:szCs w:val="21"/>
    </w:rPr>
  </w:style>
  <w:style w:type="character" w:customStyle="1" w:styleId="FooterChar">
    <w:name w:val="Footer Char"/>
    <w:basedOn w:val="DefaultParagraphFont"/>
    <w:link w:val="Footer"/>
    <w:rsid w:val="00DA6274"/>
    <w:rPr>
      <w:rFonts w:asciiTheme="minorHAnsi" w:hAnsiTheme="minorHAnsi"/>
      <w:caps/>
      <w:noProof/>
      <w:sz w:val="16"/>
      <w:lang w:val="en-GB" w:eastAsia="en-US"/>
    </w:rPr>
  </w:style>
  <w:style w:type="character" w:styleId="CommentReference">
    <w:name w:val="annotation reference"/>
    <w:basedOn w:val="DefaultParagraphFont"/>
    <w:semiHidden/>
    <w:unhideWhenUsed/>
    <w:rsid w:val="005444BD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5444BD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5444BD"/>
    <w:rPr>
      <w:rFonts w:asciiTheme="minorHAnsi" w:hAnsiTheme="minorHAnsi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5444B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5444BD"/>
    <w:rPr>
      <w:rFonts w:asciiTheme="minorHAnsi" w:hAnsiTheme="minorHAnsi"/>
      <w:b/>
      <w:bCs/>
      <w:lang w:val="en-GB" w:eastAsia="en-US"/>
    </w:rPr>
  </w:style>
  <w:style w:type="paragraph" w:styleId="Revision">
    <w:name w:val="Revision"/>
    <w:hidden/>
    <w:uiPriority w:val="99"/>
    <w:semiHidden/>
    <w:rsid w:val="005444BD"/>
    <w:rPr>
      <w:rFonts w:asciiTheme="minorHAnsi" w:hAnsiTheme="minorHAnsi"/>
      <w:sz w:val="24"/>
      <w:lang w:val="en-GB" w:eastAsia="en-US"/>
    </w:rPr>
  </w:style>
  <w:style w:type="paragraph" w:customStyle="1" w:styleId="TableText0">
    <w:name w:val="Table_Text"/>
    <w:basedOn w:val="Normal"/>
    <w:rsid w:val="005444BD"/>
    <w:pPr>
      <w:tabs>
        <w:tab w:val="clear" w:pos="794"/>
        <w:tab w:val="clear" w:pos="1191"/>
        <w:tab w:val="clear" w:pos="1588"/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overflowPunct/>
      <w:autoSpaceDE/>
      <w:autoSpaceDN/>
      <w:adjustRightInd/>
      <w:spacing w:before="40" w:after="40"/>
      <w:textAlignment w:val="auto"/>
    </w:pPr>
    <w:rPr>
      <w:rFonts w:ascii="Times New Roman" w:hAnsi="Times New Roman"/>
    </w:rPr>
  </w:style>
  <w:style w:type="table" w:styleId="TableGrid">
    <w:name w:val="Table Grid"/>
    <w:basedOn w:val="TableNormal"/>
    <w:rsid w:val="00F717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rsid w:val="005777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27530C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CE0A90"/>
    <w:rPr>
      <w:color w:val="2B579A"/>
      <w:shd w:val="clear" w:color="auto" w:fill="E1DFDD"/>
    </w:rPr>
  </w:style>
  <w:style w:type="paragraph" w:customStyle="1" w:styleId="Docnumber">
    <w:name w:val="Docnumber"/>
    <w:basedOn w:val="Tabletext"/>
    <w:rsid w:val="00922BD6"/>
    <w:pPr>
      <w:framePr w:hSpace="181" w:wrap="around" w:vAnchor="page" w:hAnchor="margin" w:xAlign="center" w:y="664"/>
    </w:pPr>
    <w:rPr>
      <w:rFonts w:cstheme="minorHAnsi"/>
      <w:b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07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6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itu.int/go/tsg12" TargetMode="External"/><Relationship Id="rId18" Type="http://schemas.openxmlformats.org/officeDocument/2006/relationships/hyperlink" Target="https://www.itu.int/myworkspace/ddp/new-submission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s://remote.itu.int/" TargetMode="External"/><Relationship Id="rId7" Type="http://schemas.openxmlformats.org/officeDocument/2006/relationships/settings" Target="settings.xml"/><Relationship Id="rId12" Type="http://schemas.openxmlformats.org/officeDocument/2006/relationships/hyperlink" Target="mailto:tsbsg12@itu.int" TargetMode="External"/><Relationship Id="rId17" Type="http://schemas.openxmlformats.org/officeDocument/2006/relationships/image" Target="media/image2.png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https://www.itu.int/myworkspace/ddp/new-submission" TargetMode="External"/><Relationship Id="rId20" Type="http://schemas.openxmlformats.org/officeDocument/2006/relationships/hyperlink" Target="http://www.itu.int/TIES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hyperlink" Target="https://itu.int/go/tsg12" TargetMode="External"/><Relationship Id="rId23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hyperlink" Target="https://www.itu.int/en/ITU-T/studygroups/Pages/templates.aspx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remote.itu.int/" TargetMode="External"/><Relationship Id="rId22" Type="http://schemas.openxmlformats.org/officeDocument/2006/relationships/hyperlink" Target="https://www.itu.int/md/T25-TSB-CIR-0001" TargetMode="External"/><Relationship Id="rId27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tu.int" TargetMode="External"/><Relationship Id="rId1" Type="http://schemas.openxmlformats.org/officeDocument/2006/relationships/hyperlink" Target="mailto:itumail@itu.i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D41769929400247A482A6B8D8C3D7A8" ma:contentTypeVersion="18" ma:contentTypeDescription="Create a new document." ma:contentTypeScope="" ma:versionID="9c1dd15c2620e6bccb97c82dfd688e8a">
  <xsd:schema xmlns:xsd="http://www.w3.org/2001/XMLSchema" xmlns:xs="http://www.w3.org/2001/XMLSchema" xmlns:p="http://schemas.microsoft.com/office/2006/metadata/properties" xmlns:ns2="1238c2fb-f919-419c-a17c-617fee3c8b80" xmlns:ns3="fb0eb7e9-6560-4c49-b26e-dd8179726d23" targetNamespace="http://schemas.microsoft.com/office/2006/metadata/properties" ma:root="true" ma:fieldsID="f946131421a61f1abff93d12ac9b0a73" ns2:_="" ns3:_="">
    <xsd:import namespace="1238c2fb-f919-419c-a17c-617fee3c8b80"/>
    <xsd:import namespace="fb0eb7e9-6560-4c49-b26e-dd8179726d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38c2fb-f919-419c-a17c-617fee3c8b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0e895586-ec57-4162-862b-45953123501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0eb7e9-6560-4c49-b26e-dd8179726d2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2b0b6a4b-c6cc-465e-bfc3-b9bfd64cd6e2}" ma:internalName="TaxCatchAll" ma:showField="CatchAllData" ma:web="fb0eb7e9-6560-4c49-b26e-dd8179726d2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238c2fb-f919-419c-a17c-617fee3c8b80">
      <Terms xmlns="http://schemas.microsoft.com/office/infopath/2007/PartnerControls"/>
    </lcf76f155ced4ddcb4097134ff3c332f>
    <TaxCatchAll xmlns="fb0eb7e9-6560-4c49-b26e-dd8179726d23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4DE23C1-7AD0-4883-B782-C072B2724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38c2fb-f919-419c-a17c-617fee3c8b80"/>
    <ds:schemaRef ds:uri="fb0eb7e9-6560-4c49-b26e-dd8179726d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BB9B7F9-54E4-4830-B06E-63997D293469}">
  <ds:schemaRefs>
    <ds:schemaRef ds:uri="http://schemas.microsoft.com/office/2006/metadata/properties"/>
    <ds:schemaRef ds:uri="http://schemas.microsoft.com/office/infopath/2007/PartnerControls"/>
    <ds:schemaRef ds:uri="1238c2fb-f919-419c-a17c-617fee3c8b80"/>
    <ds:schemaRef ds:uri="fb0eb7e9-6560-4c49-b26e-dd8179726d23"/>
  </ds:schemaRefs>
</ds:datastoreItem>
</file>

<file path=customXml/itemProps3.xml><?xml version="1.0" encoding="utf-8"?>
<ds:datastoreItem xmlns:ds="http://schemas.openxmlformats.org/officeDocument/2006/customXml" ds:itemID="{90645614-1798-436E-8D98-E1ACDE9D218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45B3A50-5726-4CF2-9716-1CD42AD4C49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701</Words>
  <Characters>4000</Characters>
  <Application>Microsoft Office Word</Application>
  <DocSecurity>4</DocSecurity>
  <Lines>33</Lines>
  <Paragraphs>9</Paragraphs>
  <ScaleCrop>false</ScaleCrop>
  <Company>ITU</Company>
  <LinksUpToDate>false</LinksUpToDate>
  <CharactersWithSpaces>4692</CharactersWithSpaces>
  <SharedDoc>false</SharedDoc>
  <HLinks>
    <vt:vector size="72" baseType="variant">
      <vt:variant>
        <vt:i4>7405622</vt:i4>
      </vt:variant>
      <vt:variant>
        <vt:i4>27</vt:i4>
      </vt:variant>
      <vt:variant>
        <vt:i4>0</vt:i4>
      </vt:variant>
      <vt:variant>
        <vt:i4>5</vt:i4>
      </vt:variant>
      <vt:variant>
        <vt:lpwstr>https://www.itu.int/md/T25-TSB-CIR-0001</vt:lpwstr>
      </vt:variant>
      <vt:variant>
        <vt:lpwstr/>
      </vt:variant>
      <vt:variant>
        <vt:i4>8323121</vt:i4>
      </vt:variant>
      <vt:variant>
        <vt:i4>24</vt:i4>
      </vt:variant>
      <vt:variant>
        <vt:i4>0</vt:i4>
      </vt:variant>
      <vt:variant>
        <vt:i4>5</vt:i4>
      </vt:variant>
      <vt:variant>
        <vt:lpwstr>https://remote.itu.int/</vt:lpwstr>
      </vt:variant>
      <vt:variant>
        <vt:lpwstr/>
      </vt:variant>
      <vt:variant>
        <vt:i4>1310801</vt:i4>
      </vt:variant>
      <vt:variant>
        <vt:i4>21</vt:i4>
      </vt:variant>
      <vt:variant>
        <vt:i4>0</vt:i4>
      </vt:variant>
      <vt:variant>
        <vt:i4>5</vt:i4>
      </vt:variant>
      <vt:variant>
        <vt:lpwstr>http://www.itu.int/TIES/</vt:lpwstr>
      </vt:variant>
      <vt:variant>
        <vt:lpwstr/>
      </vt:variant>
      <vt:variant>
        <vt:i4>5832797</vt:i4>
      </vt:variant>
      <vt:variant>
        <vt:i4>18</vt:i4>
      </vt:variant>
      <vt:variant>
        <vt:i4>0</vt:i4>
      </vt:variant>
      <vt:variant>
        <vt:i4>5</vt:i4>
      </vt:variant>
      <vt:variant>
        <vt:lpwstr>https://www.itu.int/en/ITU-T/studygroups/Pages/templates.aspx</vt:lpwstr>
      </vt:variant>
      <vt:variant>
        <vt:lpwstr/>
      </vt:variant>
      <vt:variant>
        <vt:i4>8192055</vt:i4>
      </vt:variant>
      <vt:variant>
        <vt:i4>15</vt:i4>
      </vt:variant>
      <vt:variant>
        <vt:i4>0</vt:i4>
      </vt:variant>
      <vt:variant>
        <vt:i4>5</vt:i4>
      </vt:variant>
      <vt:variant>
        <vt:lpwstr>https://www.itu.int/myworkspace/ddp/new-submission</vt:lpwstr>
      </vt:variant>
      <vt:variant>
        <vt:lpwstr/>
      </vt:variant>
      <vt:variant>
        <vt:i4>8192055</vt:i4>
      </vt:variant>
      <vt:variant>
        <vt:i4>12</vt:i4>
      </vt:variant>
      <vt:variant>
        <vt:i4>0</vt:i4>
      </vt:variant>
      <vt:variant>
        <vt:i4>5</vt:i4>
      </vt:variant>
      <vt:variant>
        <vt:lpwstr>https://www.itu.int/myworkspace/ddp/new-submission</vt:lpwstr>
      </vt:variant>
      <vt:variant>
        <vt:lpwstr/>
      </vt:variant>
      <vt:variant>
        <vt:i4>4456523</vt:i4>
      </vt:variant>
      <vt:variant>
        <vt:i4>9</vt:i4>
      </vt:variant>
      <vt:variant>
        <vt:i4>0</vt:i4>
      </vt:variant>
      <vt:variant>
        <vt:i4>5</vt:i4>
      </vt:variant>
      <vt:variant>
        <vt:lpwstr>https://itu.int/go/tsg12</vt:lpwstr>
      </vt:variant>
      <vt:variant>
        <vt:lpwstr/>
      </vt:variant>
      <vt:variant>
        <vt:i4>8323121</vt:i4>
      </vt:variant>
      <vt:variant>
        <vt:i4>6</vt:i4>
      </vt:variant>
      <vt:variant>
        <vt:i4>0</vt:i4>
      </vt:variant>
      <vt:variant>
        <vt:i4>5</vt:i4>
      </vt:variant>
      <vt:variant>
        <vt:lpwstr>https://remote.itu.int/</vt:lpwstr>
      </vt:variant>
      <vt:variant>
        <vt:lpwstr/>
      </vt:variant>
      <vt:variant>
        <vt:i4>4456523</vt:i4>
      </vt:variant>
      <vt:variant>
        <vt:i4>3</vt:i4>
      </vt:variant>
      <vt:variant>
        <vt:i4>0</vt:i4>
      </vt:variant>
      <vt:variant>
        <vt:i4>5</vt:i4>
      </vt:variant>
      <vt:variant>
        <vt:lpwstr>https://itu.int/go/tsg12</vt:lpwstr>
      </vt:variant>
      <vt:variant>
        <vt:lpwstr/>
      </vt:variant>
      <vt:variant>
        <vt:i4>2097167</vt:i4>
      </vt:variant>
      <vt:variant>
        <vt:i4>0</vt:i4>
      </vt:variant>
      <vt:variant>
        <vt:i4>0</vt:i4>
      </vt:variant>
      <vt:variant>
        <vt:i4>5</vt:i4>
      </vt:variant>
      <vt:variant>
        <vt:lpwstr>mailto:tsbsg12@itu.int</vt:lpwstr>
      </vt:variant>
      <vt:variant>
        <vt:lpwstr/>
      </vt:variant>
      <vt:variant>
        <vt:i4>2752612</vt:i4>
      </vt:variant>
      <vt:variant>
        <vt:i4>9</vt:i4>
      </vt:variant>
      <vt:variant>
        <vt:i4>0</vt:i4>
      </vt:variant>
      <vt:variant>
        <vt:i4>5</vt:i4>
      </vt:variant>
      <vt:variant>
        <vt:lpwstr>http://www.itu.int/</vt:lpwstr>
      </vt:variant>
      <vt:variant>
        <vt:lpwstr/>
      </vt:variant>
      <vt:variant>
        <vt:i4>7471182</vt:i4>
      </vt:variant>
      <vt:variant>
        <vt:i4>6</vt:i4>
      </vt:variant>
      <vt:variant>
        <vt:i4>0</vt:i4>
      </vt:variant>
      <vt:variant>
        <vt:i4>5</vt:i4>
      </vt:variant>
      <vt:variant>
        <vt:lpwstr>mailto:itumail@itu.int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TSB Collective Letter - Template - Fully Virtual meetings</dc:title>
  <dc:subject/>
  <dc:creator>Rob Clark;Maite Comas-Barnes;Simao Campos</dc:creator>
  <cp:keywords/>
  <dc:description/>
  <cp:lastModifiedBy>TSB (EL)</cp:lastModifiedBy>
  <cp:revision>2</cp:revision>
  <cp:lastPrinted>2017-05-20T07:20:00Z</cp:lastPrinted>
  <dcterms:created xsi:type="dcterms:W3CDTF">2026-07-17T12:59:00Z</dcterms:created>
  <dcterms:modified xsi:type="dcterms:W3CDTF">2026-07-17T12:59:00Z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num">
    <vt:lpwstr>PE_BR.DOT</vt:lpwstr>
  </property>
  <property fmtid="{D5CDD505-2E9C-101B-9397-08002B2CF9AE}" pid="3" name="Docdate">
    <vt:lpwstr/>
  </property>
  <property fmtid="{D5CDD505-2E9C-101B-9397-08002B2CF9AE}" pid="4" name="Docorlang">
    <vt:lpwstr/>
  </property>
  <property fmtid="{D5CDD505-2E9C-101B-9397-08002B2CF9AE}" pid="5" name="ContentTypeId">
    <vt:lpwstr>0x010100DD41769929400247A482A6B8D8C3D7A8</vt:lpwstr>
  </property>
  <property fmtid="{D5CDD505-2E9C-101B-9397-08002B2CF9AE}" pid="6" name="MediaServiceImageTags">
    <vt:lpwstr/>
  </property>
  <property fmtid="{D5CDD505-2E9C-101B-9397-08002B2CF9AE}" pid="7" name="docLang">
    <vt:lpwstr>en</vt:lpwstr>
  </property>
</Properties>
</file>