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2582"/>
        <w:gridCol w:w="1984"/>
        <w:gridCol w:w="6"/>
      </w:tblGrid>
      <w:tr w:rsidR="00FA46A0" w:rsidRPr="00A3101A" w14:paraId="493727AE" w14:textId="77777777" w:rsidTr="00A3101A">
        <w:trPr>
          <w:gridAfter w:val="1"/>
          <w:wAfter w:w="6" w:type="dxa"/>
          <w:trHeight w:val="1282"/>
        </w:trPr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A3101A" w:rsidRDefault="009747C5" w:rsidP="00A3101A">
            <w:pPr>
              <w:pStyle w:val="Tabletext"/>
              <w:jc w:val="center"/>
              <w:rPr>
                <w:lang w:val="ru-RU"/>
              </w:rPr>
            </w:pPr>
            <w:r w:rsidRPr="00A3101A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A3101A" w:rsidRDefault="00B61012" w:rsidP="00A3101A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A3101A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A3101A" w:rsidRDefault="00B61012" w:rsidP="00A3101A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A3101A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A3101A" w:rsidRDefault="00FA46A0" w:rsidP="00A3101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A3101A" w14:paraId="0DC86AF3" w14:textId="77777777" w:rsidTr="00A3101A">
        <w:trPr>
          <w:gridAfter w:val="1"/>
          <w:wAfter w:w="6" w:type="dxa"/>
          <w:cantSplit/>
          <w:trHeight w:val="73"/>
        </w:trPr>
        <w:tc>
          <w:tcPr>
            <w:tcW w:w="5245" w:type="dxa"/>
            <w:gridSpan w:val="2"/>
            <w:vAlign w:val="center"/>
          </w:tcPr>
          <w:p w14:paraId="63FA2529" w14:textId="77777777" w:rsidR="00FA46A0" w:rsidRPr="00A3101A" w:rsidRDefault="00FA46A0" w:rsidP="00A3101A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4566" w:type="dxa"/>
            <w:gridSpan w:val="2"/>
            <w:vAlign w:val="center"/>
          </w:tcPr>
          <w:p w14:paraId="0E7085C4" w14:textId="71AB6216" w:rsidR="00FA46A0" w:rsidRPr="00A3101A" w:rsidRDefault="00DF3447" w:rsidP="00A3101A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A3101A">
              <w:rPr>
                <w:lang w:val="ru-RU"/>
              </w:rPr>
              <w:t xml:space="preserve">Женева, </w:t>
            </w:r>
            <w:r w:rsidR="00E8538E" w:rsidRPr="00A3101A">
              <w:rPr>
                <w:lang w:val="ru-RU"/>
              </w:rPr>
              <w:t>15 августа</w:t>
            </w:r>
            <w:r w:rsidRPr="00A3101A">
              <w:rPr>
                <w:lang w:val="ru-RU"/>
              </w:rPr>
              <w:t xml:space="preserve"> 202</w:t>
            </w:r>
            <w:r w:rsidR="006C79E9" w:rsidRPr="00A3101A">
              <w:rPr>
                <w:lang w:val="ru-RU"/>
              </w:rPr>
              <w:t>5</w:t>
            </w:r>
            <w:r w:rsidRPr="00A3101A">
              <w:rPr>
                <w:lang w:val="ru-RU"/>
              </w:rPr>
              <w:t xml:space="preserve"> года</w:t>
            </w:r>
          </w:p>
        </w:tc>
      </w:tr>
      <w:tr w:rsidR="00A3101A" w:rsidRPr="00A3101A" w14:paraId="21DD573F" w14:textId="77777777" w:rsidTr="00A3101A">
        <w:trPr>
          <w:cantSplit/>
          <w:trHeight w:val="306"/>
        </w:trPr>
        <w:tc>
          <w:tcPr>
            <w:tcW w:w="1701" w:type="dxa"/>
          </w:tcPr>
          <w:p w14:paraId="5CBBAF56" w14:textId="77777777" w:rsidR="00A3101A" w:rsidRPr="00A3101A" w:rsidRDefault="00A3101A" w:rsidP="00A3101A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A3101A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A3101A">
              <w:rPr>
                <w:szCs w:val="22"/>
                <w:lang w:val="ru-RU"/>
              </w:rPr>
              <w:t>.:</w:t>
            </w:r>
          </w:p>
        </w:tc>
        <w:tc>
          <w:tcPr>
            <w:tcW w:w="3544" w:type="dxa"/>
          </w:tcPr>
          <w:p w14:paraId="274265E3" w14:textId="70F4056E" w:rsidR="00A3101A" w:rsidRPr="00A3101A" w:rsidRDefault="00A3101A" w:rsidP="00A3101A">
            <w:pPr>
              <w:pStyle w:val="Docnumber"/>
              <w:framePr w:hSpace="0" w:wrap="auto" w:vAnchor="margin" w:hAnchor="text" w:xAlign="left" w:yAlign="inline"/>
              <w:rPr>
                <w:rFonts w:cstheme="minorHAnsi"/>
                <w:b w:val="0"/>
                <w:lang w:val="ru-RU"/>
              </w:rPr>
            </w:pPr>
            <w:r w:rsidRPr="00A3101A">
              <w:rPr>
                <w:color w:val="000000"/>
                <w:lang w:val="ru-RU"/>
              </w:rPr>
              <w:t xml:space="preserve">Исправление 1 </w:t>
            </w:r>
            <w:r>
              <w:rPr>
                <w:color w:val="000000"/>
                <w:lang w:val="ru-RU"/>
              </w:rPr>
              <w:br/>
            </w:r>
            <w:r w:rsidRPr="00A3101A">
              <w:rPr>
                <w:color w:val="000000"/>
                <w:lang w:val="ru-RU"/>
              </w:rPr>
              <w:t>к Коллективному письму 2/3 БСЭ</w:t>
            </w:r>
            <w:r w:rsidRPr="00A3101A">
              <w:rPr>
                <w:lang w:val="ru-RU"/>
              </w:rPr>
              <w:br/>
            </w:r>
            <w:r w:rsidRPr="00A3101A">
              <w:rPr>
                <w:rFonts w:asciiTheme="minorHAnsi" w:hAnsiTheme="minorHAnsi" w:cstheme="minorHAnsi"/>
                <w:b w:val="0"/>
                <w:bCs w:val="0"/>
                <w:lang w:val="ru-RU"/>
              </w:rPr>
              <w:t>SG3/MA</w:t>
            </w:r>
          </w:p>
        </w:tc>
        <w:tc>
          <w:tcPr>
            <w:tcW w:w="4572" w:type="dxa"/>
            <w:gridSpan w:val="3"/>
            <w:vMerge w:val="restart"/>
          </w:tcPr>
          <w:p w14:paraId="04E7EB04" w14:textId="73F39979" w:rsidR="00A3101A" w:rsidRPr="00A3101A" w:rsidRDefault="00A3101A" w:rsidP="00A3101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A3101A">
              <w:rPr>
                <w:b/>
                <w:bCs/>
                <w:szCs w:val="22"/>
                <w:lang w:val="ru-RU"/>
              </w:rPr>
              <w:t>Кому</w:t>
            </w:r>
            <w:r w:rsidRPr="00A3101A">
              <w:rPr>
                <w:szCs w:val="22"/>
                <w:lang w:val="ru-RU"/>
              </w:rPr>
              <w:t>:</w:t>
            </w:r>
          </w:p>
          <w:p w14:paraId="1A727018" w14:textId="6F4D1641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–</w:t>
            </w:r>
            <w:r w:rsidRPr="00A3101A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B5BBD29" w14:textId="23ED92A9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−</w:t>
            </w:r>
            <w:r w:rsidRPr="00A3101A">
              <w:rPr>
                <w:szCs w:val="22"/>
                <w:lang w:val="ru-RU"/>
              </w:rPr>
              <w:tab/>
              <w:t>Государству Палестина (Рез. 99 (</w:t>
            </w:r>
            <w:proofErr w:type="spellStart"/>
            <w:r w:rsidRPr="00A3101A">
              <w:rPr>
                <w:szCs w:val="22"/>
                <w:lang w:val="ru-RU"/>
              </w:rPr>
              <w:t>Пересм</w:t>
            </w:r>
            <w:proofErr w:type="spellEnd"/>
            <w:r w:rsidRPr="00A3101A">
              <w:rPr>
                <w:szCs w:val="22"/>
                <w:lang w:val="ru-RU"/>
              </w:rPr>
              <w:t>. Дубай, 2018 г.))</w:t>
            </w:r>
          </w:p>
          <w:p w14:paraId="081F1570" w14:textId="74A3B43A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–</w:t>
            </w:r>
            <w:r w:rsidRPr="00A3101A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729F2B1E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–</w:t>
            </w:r>
            <w:r w:rsidRPr="00A3101A">
              <w:rPr>
                <w:szCs w:val="22"/>
                <w:lang w:val="ru-RU"/>
              </w:rPr>
              <w:tab/>
              <w:t xml:space="preserve">Ассоциированным членам, </w:t>
            </w:r>
            <w:r w:rsidRPr="00A3101A">
              <w:rPr>
                <w:lang w:val="ru-RU"/>
              </w:rPr>
              <w:t>участвующим в работе 3</w:t>
            </w:r>
            <w:r w:rsidRPr="00A3101A">
              <w:rPr>
                <w:lang w:val="ru-RU"/>
              </w:rPr>
              <w:noBreakHyphen/>
              <w:t>й Исследовательской комиссии</w:t>
            </w:r>
            <w:r w:rsidRPr="00A3101A">
              <w:rPr>
                <w:szCs w:val="22"/>
                <w:lang w:val="ru-RU"/>
              </w:rPr>
              <w:t xml:space="preserve"> МСЭ-Т</w:t>
            </w:r>
          </w:p>
          <w:p w14:paraId="78139238" w14:textId="40D8D71A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–</w:t>
            </w:r>
            <w:r w:rsidRPr="00A3101A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A3101A" w:rsidRPr="00A3101A" w14:paraId="59643F58" w14:textId="77777777" w:rsidTr="00A3101A">
        <w:trPr>
          <w:cantSplit/>
          <w:trHeight w:val="70"/>
        </w:trPr>
        <w:tc>
          <w:tcPr>
            <w:tcW w:w="1701" w:type="dxa"/>
          </w:tcPr>
          <w:p w14:paraId="0F76D4B7" w14:textId="1F5DB193" w:rsidR="00A3101A" w:rsidRPr="00A3101A" w:rsidRDefault="00A3101A" w:rsidP="00A3101A">
            <w:pPr>
              <w:pStyle w:val="Tabletex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Тел.:</w:t>
            </w:r>
          </w:p>
        </w:tc>
        <w:tc>
          <w:tcPr>
            <w:tcW w:w="3544" w:type="dxa"/>
          </w:tcPr>
          <w:p w14:paraId="5CCB23E1" w14:textId="0C963C13" w:rsidR="00A3101A" w:rsidRPr="00A3101A" w:rsidRDefault="00A3101A" w:rsidP="00A3101A">
            <w:pPr>
              <w:pStyle w:val="Tabletext"/>
              <w:rPr>
                <w:b/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+41 22 730 6828</w:t>
            </w:r>
          </w:p>
        </w:tc>
        <w:tc>
          <w:tcPr>
            <w:tcW w:w="4572" w:type="dxa"/>
            <w:gridSpan w:val="3"/>
            <w:vMerge/>
          </w:tcPr>
          <w:p w14:paraId="782C5FCD" w14:textId="77777777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3101A" w:rsidRPr="00A3101A" w14:paraId="3EF71149" w14:textId="77777777" w:rsidTr="00A3101A">
        <w:trPr>
          <w:cantSplit/>
          <w:trHeight w:val="388"/>
        </w:trPr>
        <w:tc>
          <w:tcPr>
            <w:tcW w:w="1701" w:type="dxa"/>
          </w:tcPr>
          <w:p w14:paraId="65A440B2" w14:textId="7E271778" w:rsidR="00A3101A" w:rsidRPr="00A3101A" w:rsidRDefault="00A3101A" w:rsidP="00A3101A">
            <w:pPr>
              <w:pStyle w:val="Tabletex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Факс:</w:t>
            </w:r>
          </w:p>
        </w:tc>
        <w:tc>
          <w:tcPr>
            <w:tcW w:w="3544" w:type="dxa"/>
          </w:tcPr>
          <w:p w14:paraId="6952E333" w14:textId="6CBD69B0" w:rsidR="00A3101A" w:rsidRPr="00A3101A" w:rsidRDefault="00A3101A" w:rsidP="00A3101A">
            <w:pPr>
              <w:pStyle w:val="Tabletex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+41 22 730 5853</w:t>
            </w:r>
          </w:p>
        </w:tc>
        <w:tc>
          <w:tcPr>
            <w:tcW w:w="4572" w:type="dxa"/>
            <w:gridSpan w:val="3"/>
            <w:vMerge/>
          </w:tcPr>
          <w:p w14:paraId="2BE30301" w14:textId="77777777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3101A" w:rsidRPr="00A3101A" w14:paraId="14553D92" w14:textId="77777777" w:rsidTr="00A3101A">
        <w:trPr>
          <w:cantSplit/>
          <w:trHeight w:val="285"/>
        </w:trPr>
        <w:tc>
          <w:tcPr>
            <w:tcW w:w="1701" w:type="dxa"/>
          </w:tcPr>
          <w:p w14:paraId="75DF072E" w14:textId="7631AE0F" w:rsidR="00A3101A" w:rsidRPr="00A3101A" w:rsidRDefault="00A3101A" w:rsidP="00A3101A">
            <w:pPr>
              <w:pStyle w:val="Tabletex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Эл. почта:</w:t>
            </w:r>
          </w:p>
        </w:tc>
        <w:tc>
          <w:tcPr>
            <w:tcW w:w="3544" w:type="dxa"/>
          </w:tcPr>
          <w:p w14:paraId="0823655A" w14:textId="5F5CA5E8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A3101A">
                <w:rPr>
                  <w:rStyle w:val="Hyperlink"/>
                  <w:lang w:val="ru-RU"/>
                </w:rPr>
                <w:t>tsbsg3@itu.int</w:t>
              </w:r>
            </w:hyperlink>
          </w:p>
        </w:tc>
        <w:tc>
          <w:tcPr>
            <w:tcW w:w="4572" w:type="dxa"/>
            <w:gridSpan w:val="3"/>
            <w:vMerge/>
          </w:tcPr>
          <w:p w14:paraId="498BD41D" w14:textId="33BA8E1E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3101A" w:rsidRPr="00A3101A" w14:paraId="61EA6747" w14:textId="77777777" w:rsidTr="0063571D">
        <w:trPr>
          <w:cantSplit/>
          <w:trHeight w:val="888"/>
        </w:trPr>
        <w:tc>
          <w:tcPr>
            <w:tcW w:w="1701" w:type="dxa"/>
          </w:tcPr>
          <w:p w14:paraId="08A99589" w14:textId="77777777" w:rsidR="00A3101A" w:rsidRPr="00A3101A" w:rsidRDefault="00A3101A" w:rsidP="00A3101A">
            <w:pPr>
              <w:pStyle w:val="Tabletext"/>
              <w:rPr>
                <w:szCs w:val="22"/>
                <w:lang w:val="ru-RU"/>
              </w:rPr>
            </w:pPr>
            <w:r w:rsidRPr="00A3101A">
              <w:rPr>
                <w:szCs w:val="22"/>
                <w:lang w:val="ru-RU"/>
              </w:rPr>
              <w:t>Веб-страница:</w:t>
            </w:r>
          </w:p>
        </w:tc>
        <w:tc>
          <w:tcPr>
            <w:tcW w:w="3544" w:type="dxa"/>
          </w:tcPr>
          <w:p w14:paraId="6CDA648F" w14:textId="5F8F4ABD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lang w:val="ru-RU"/>
              </w:rPr>
            </w:pPr>
            <w:hyperlink r:id="rId13" w:history="1">
              <w:r w:rsidRPr="004962C2">
                <w:rPr>
                  <w:rStyle w:val="Hyperlink"/>
                  <w:lang w:val="ru-RU"/>
                </w:rPr>
                <w:t>https://itu.int/go/tsg3</w:t>
              </w:r>
            </w:hyperlink>
          </w:p>
        </w:tc>
        <w:tc>
          <w:tcPr>
            <w:tcW w:w="4572" w:type="dxa"/>
            <w:gridSpan w:val="3"/>
            <w:vMerge/>
          </w:tcPr>
          <w:p w14:paraId="1150C035" w14:textId="77777777" w:rsidR="00A3101A" w:rsidRPr="00A3101A" w:rsidRDefault="00A3101A" w:rsidP="00A3101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A3101A" w14:paraId="5C105EF0" w14:textId="77777777" w:rsidTr="00A3101A">
        <w:trPr>
          <w:cantSplit/>
        </w:trPr>
        <w:tc>
          <w:tcPr>
            <w:tcW w:w="1701" w:type="dxa"/>
          </w:tcPr>
          <w:p w14:paraId="2527C622" w14:textId="77777777" w:rsidR="00F12D97" w:rsidRPr="00A3101A" w:rsidRDefault="00F12D97" w:rsidP="00A3101A">
            <w:pPr>
              <w:pStyle w:val="Tabletext"/>
              <w:spacing w:before="240" w:after="0"/>
              <w:rPr>
                <w:szCs w:val="22"/>
                <w:lang w:val="ru-RU"/>
              </w:rPr>
            </w:pPr>
            <w:r w:rsidRPr="00A3101A">
              <w:rPr>
                <w:b/>
                <w:bCs/>
                <w:szCs w:val="22"/>
                <w:lang w:val="ru-RU"/>
              </w:rPr>
              <w:t>Предмет</w:t>
            </w:r>
            <w:r w:rsidRPr="00A3101A">
              <w:rPr>
                <w:szCs w:val="22"/>
                <w:lang w:val="ru-RU"/>
              </w:rPr>
              <w:t>:</w:t>
            </w:r>
          </w:p>
        </w:tc>
        <w:tc>
          <w:tcPr>
            <w:tcW w:w="8116" w:type="dxa"/>
            <w:gridSpan w:val="4"/>
          </w:tcPr>
          <w:p w14:paraId="01E8D3C2" w14:textId="40898DE0" w:rsidR="00F12D97" w:rsidRPr="00A3101A" w:rsidRDefault="00E8538E" w:rsidP="00A3101A">
            <w:pPr>
              <w:pStyle w:val="Tabletext"/>
              <w:spacing w:before="24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A3101A">
              <w:rPr>
                <w:b/>
                <w:bCs/>
                <w:color w:val="000000"/>
                <w:lang w:val="ru-RU"/>
              </w:rPr>
              <w:t>Пленарное заседание 3-й Исследовательской комиссии</w:t>
            </w:r>
            <w:r w:rsidR="00C03AA5" w:rsidRPr="00A3101A">
              <w:rPr>
                <w:b/>
                <w:bCs/>
                <w:color w:val="000000"/>
                <w:lang w:val="ru-RU"/>
              </w:rPr>
              <w:t>,</w:t>
            </w:r>
            <w:r w:rsidR="00C03AA5" w:rsidRPr="00A3101A">
              <w:rPr>
                <w:b/>
                <w:bCs/>
                <w:color w:val="000000"/>
                <w:lang w:val="ru-RU"/>
              </w:rPr>
              <w:br/>
            </w:r>
            <w:r w:rsidRPr="00A3101A">
              <w:rPr>
                <w:b/>
                <w:bCs/>
                <w:color w:val="000000"/>
                <w:lang w:val="ru-RU"/>
              </w:rPr>
              <w:t>Женева, 7 ноября 2025 года</w:t>
            </w:r>
          </w:p>
        </w:tc>
      </w:tr>
    </w:tbl>
    <w:p w14:paraId="660599B5" w14:textId="77777777" w:rsidR="00414B3C" w:rsidRPr="00A3101A" w:rsidRDefault="00414B3C" w:rsidP="0063571D">
      <w:pPr>
        <w:pStyle w:val="Normalaftertitle0"/>
        <w:spacing w:before="360"/>
        <w:jc w:val="left"/>
        <w:rPr>
          <w:lang w:val="ru-RU"/>
        </w:rPr>
      </w:pPr>
      <w:r w:rsidRPr="00A3101A">
        <w:rPr>
          <w:lang w:val="ru-RU"/>
        </w:rPr>
        <w:t>Уважаемая госпожа,</w:t>
      </w:r>
      <w:r w:rsidRPr="00A3101A">
        <w:rPr>
          <w:lang w:val="ru-RU"/>
        </w:rPr>
        <w:br/>
        <w:t>уважаемый господин,</w:t>
      </w:r>
    </w:p>
    <w:p w14:paraId="7308DB76" w14:textId="79C5003B" w:rsidR="006C79E9" w:rsidRPr="00A3101A" w:rsidRDefault="00E8538E" w:rsidP="00A3101A">
      <w:pPr>
        <w:spacing w:after="120"/>
        <w:rPr>
          <w:lang w:val="ru-RU"/>
        </w:rPr>
      </w:pPr>
      <w:r w:rsidRPr="00A3101A">
        <w:rPr>
          <w:lang w:val="ru-RU"/>
        </w:rPr>
        <w:t xml:space="preserve">В дополнение к </w:t>
      </w:r>
      <w:hyperlink r:id="rId14" w:history="1">
        <w:r w:rsidRPr="00A3101A">
          <w:rPr>
            <w:rStyle w:val="Hyperlink"/>
            <w:lang w:val="ru-RU"/>
          </w:rPr>
          <w:t>Коллективному письму 2/3 БСЭ</w:t>
        </w:r>
      </w:hyperlink>
      <w:r w:rsidRPr="00A3101A">
        <w:rPr>
          <w:lang w:val="ru-RU"/>
        </w:rPr>
        <w:t xml:space="preserve"> от 4 июня 2025 года хотели бы обратить ваше внимание на </w:t>
      </w:r>
      <w:hyperlink r:id="rId15" w:history="1">
        <w:r w:rsidRPr="00A3101A">
          <w:rPr>
            <w:rStyle w:val="Hyperlink"/>
            <w:lang w:val="ru-RU"/>
          </w:rPr>
          <w:t>Исправление 1 к Циркуляру 48 БСЭ</w:t>
        </w:r>
      </w:hyperlink>
      <w:r w:rsidRPr="00A3101A">
        <w:rPr>
          <w:lang w:val="ru-RU"/>
        </w:rPr>
        <w:t xml:space="preserve"> (15 августа 2025 г.)</w:t>
      </w:r>
      <w:r w:rsidR="006518B9" w:rsidRPr="00A3101A">
        <w:rPr>
          <w:lang w:val="ru-RU"/>
        </w:rPr>
        <w:t xml:space="preserve"> касательно консультаций </w:t>
      </w:r>
      <w:r w:rsidRPr="00A3101A">
        <w:rPr>
          <w:lang w:val="ru-RU"/>
        </w:rPr>
        <w:t xml:space="preserve">с Государствами-Членами в рамках ТПУ по проекту новой Рекомендации МСЭ-Т D.1142 (ранее </w:t>
      </w:r>
      <w:proofErr w:type="spellStart"/>
      <w:r w:rsidRPr="00A3101A">
        <w:rPr>
          <w:lang w:val="ru-RU"/>
        </w:rPr>
        <w:t>D.IoTpolicy</w:t>
      </w:r>
      <w:proofErr w:type="spellEnd"/>
      <w:r w:rsidRPr="00A3101A">
        <w:rPr>
          <w:lang w:val="ru-RU"/>
        </w:rPr>
        <w:t xml:space="preserve">), по которому сделано заключение. Напоминаем Государствам-Членам, что предельный срок ответа по этим консультациям – 23 час. 59 мин. UTC </w:t>
      </w:r>
      <w:r w:rsidRPr="00A3101A">
        <w:rPr>
          <w:b/>
          <w:bCs/>
          <w:lang w:val="ru-RU"/>
        </w:rPr>
        <w:t>28 октября 2025 года</w:t>
      </w:r>
      <w:r w:rsidR="006C79E9" w:rsidRPr="00A3101A">
        <w:rPr>
          <w:lang w:val="ru-RU"/>
        </w:rPr>
        <w:t>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E8538E" w:rsidRPr="00A3101A" w14:paraId="401AFDF3" w14:textId="77777777" w:rsidTr="00B234F6">
        <w:trPr>
          <w:cantSplit/>
          <w:trHeight w:val="1701"/>
        </w:trPr>
        <w:tc>
          <w:tcPr>
            <w:tcW w:w="6663" w:type="dxa"/>
            <w:vMerge w:val="restart"/>
            <w:tcBorders>
              <w:right w:val="single" w:sz="8" w:space="0" w:color="auto"/>
            </w:tcBorders>
          </w:tcPr>
          <w:p w14:paraId="7A999CC0" w14:textId="77777777" w:rsidR="00A3101A" w:rsidRPr="006C79E9" w:rsidRDefault="00A3101A" w:rsidP="00A3101A">
            <w:pPr>
              <w:spacing w:line="240" w:lineRule="exact"/>
              <w:rPr>
                <w:lang w:val="ru-RU"/>
              </w:rPr>
            </w:pPr>
            <w:r w:rsidRPr="006C79E9">
              <w:rPr>
                <w:lang w:val="ru-RU"/>
              </w:rPr>
              <w:t>С уважением,</w:t>
            </w:r>
          </w:p>
          <w:p w14:paraId="721F715A" w14:textId="77777777" w:rsidR="00A3101A" w:rsidRPr="00DF38BE" w:rsidRDefault="00A3101A" w:rsidP="00A3101A">
            <w:pPr>
              <w:spacing w:before="360"/>
              <w:jc w:val="left"/>
              <w:rPr>
                <w:rFonts w:asciiTheme="minorHAnsi" w:hAnsiTheme="minorHAnsi" w:cstheme="minorBidi"/>
                <w:lang w:val="ru-RU"/>
              </w:rPr>
            </w:pPr>
            <w:r w:rsidRPr="00A3101A">
              <w:rPr>
                <w:rFonts w:asciiTheme="minorHAnsi" w:hAnsiTheme="minorHAnsi" w:cstheme="minorBidi"/>
                <w:lang w:val="ru-RU"/>
              </w:rPr>
              <w:t>(</w:t>
            </w:r>
            <w:r w:rsidRPr="00DF38BE">
              <w:rPr>
                <w:rFonts w:asciiTheme="minorHAnsi" w:hAnsiTheme="minorHAnsi" w:cstheme="minorBidi"/>
                <w:i/>
                <w:iCs/>
                <w:lang w:val="ru-RU"/>
              </w:rPr>
              <w:t>подпись</w:t>
            </w:r>
            <w:r>
              <w:rPr>
                <w:rFonts w:asciiTheme="minorHAnsi" w:hAnsiTheme="minorHAnsi" w:cstheme="minorBidi"/>
                <w:lang w:val="ru-RU"/>
              </w:rPr>
              <w:t>)</w:t>
            </w:r>
          </w:p>
          <w:p w14:paraId="4D058BA2" w14:textId="3BA221C2" w:rsidR="00E8538E" w:rsidRPr="00A3101A" w:rsidRDefault="00A3101A" w:rsidP="00A3101A">
            <w:pPr>
              <w:spacing w:before="360"/>
              <w:jc w:val="left"/>
              <w:rPr>
                <w:rFonts w:cstheme="minorHAnsi"/>
                <w:szCs w:val="22"/>
                <w:lang w:val="ru-RU"/>
              </w:rPr>
            </w:pPr>
            <w:proofErr w:type="spellStart"/>
            <w:r>
              <w:rPr>
                <w:rFonts w:asciiTheme="minorHAnsi" w:hAnsiTheme="minorHAnsi" w:cstheme="minorBidi"/>
                <w:lang w:val="ru-RU"/>
              </w:rPr>
              <w:t>Сейдзо</w:t>
            </w:r>
            <w:proofErr w:type="spellEnd"/>
            <w:r>
              <w:rPr>
                <w:rFonts w:asciiTheme="minorHAnsi" w:hAnsiTheme="minorHAnsi" w:cstheme="minorBidi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lang w:val="ru-RU"/>
              </w:rPr>
              <w:t>Оноэ</w:t>
            </w:r>
            <w:proofErr w:type="spellEnd"/>
            <w:r>
              <w:rPr>
                <w:rFonts w:asciiTheme="minorHAnsi" w:hAnsiTheme="minorHAnsi" w:cstheme="minorBidi"/>
                <w:lang w:val="ru-RU"/>
              </w:rPr>
              <w:t xml:space="preserve"> </w:t>
            </w:r>
            <w:r>
              <w:rPr>
                <w:rFonts w:asciiTheme="minorHAnsi" w:hAnsiTheme="minorHAnsi" w:cstheme="minorBidi"/>
                <w:lang w:val="ru-RU"/>
              </w:rPr>
              <w:br/>
              <w:t xml:space="preserve">Директор Бюро </w:t>
            </w:r>
            <w:r>
              <w:rPr>
                <w:rFonts w:asciiTheme="minorHAnsi" w:hAnsiTheme="minorHAnsi" w:cstheme="minorBidi"/>
                <w:lang w:val="ru-RU"/>
              </w:rPr>
              <w:br/>
              <w:t>стандартизации электросвязи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8CA9DF7" w14:textId="37E65117" w:rsidR="00E8538E" w:rsidRPr="00A3101A" w:rsidRDefault="00A3101A" w:rsidP="00B234F6">
            <w:pPr>
              <w:spacing w:before="240"/>
              <w:jc w:val="center"/>
              <w:rPr>
                <w:color w:val="000000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19C1AD5C" wp14:editId="18FC418E">
                  <wp:extent cx="1119116" cy="1119116"/>
                  <wp:effectExtent l="0" t="0" r="5080" b="5080"/>
                  <wp:docPr id="2" name="Picture 2" descr="This QR code redirects to the latest meeeting information at:&#10;http://handle.itu.int/11.1002/groups/sg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711" cy="112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538E" w:rsidRPr="00A3101A">
              <w:rPr>
                <w:color w:val="000000"/>
                <w:sz w:val="20"/>
                <w:szCs w:val="18"/>
                <w:lang w:val="ru-RU"/>
              </w:rPr>
              <w:t>ИК3 МСЭ-Т</w:t>
            </w:r>
          </w:p>
        </w:tc>
      </w:tr>
      <w:tr w:rsidR="00E8538E" w:rsidRPr="00A3101A" w14:paraId="022D8BB8" w14:textId="77777777" w:rsidTr="00A3101A">
        <w:trPr>
          <w:cantSplit/>
          <w:trHeight w:val="144"/>
        </w:trPr>
        <w:tc>
          <w:tcPr>
            <w:tcW w:w="6663" w:type="dxa"/>
            <w:vMerge/>
          </w:tcPr>
          <w:p w14:paraId="668D185C" w14:textId="77777777" w:rsidR="00E8538E" w:rsidRPr="00A3101A" w:rsidRDefault="00E8538E" w:rsidP="00B234F6">
            <w:pPr>
              <w:spacing w:before="24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C6D65" w14:textId="77777777" w:rsidR="00E8538E" w:rsidRPr="00A3101A" w:rsidRDefault="00E8538E" w:rsidP="0063571D">
            <w:pPr>
              <w:jc w:val="center"/>
              <w:rPr>
                <w:rFonts w:cstheme="minorHAnsi"/>
                <w:szCs w:val="22"/>
                <w:lang w:val="ru-RU"/>
              </w:rPr>
            </w:pPr>
            <w:r w:rsidRPr="0063571D">
              <w:rPr>
                <w:sz w:val="20"/>
                <w:szCs w:val="18"/>
                <w:lang w:val="ru-RU"/>
              </w:rPr>
              <w:t>Последняя информация о собрании</w:t>
            </w:r>
          </w:p>
        </w:tc>
      </w:tr>
    </w:tbl>
    <w:p w14:paraId="08381BF4" w14:textId="77777777" w:rsidR="00E8538E" w:rsidRPr="00A3101A" w:rsidRDefault="00E8538E" w:rsidP="006C79E9">
      <w:pPr>
        <w:spacing w:line="240" w:lineRule="exact"/>
        <w:jc w:val="left"/>
        <w:rPr>
          <w:lang w:val="ru-RU"/>
        </w:rPr>
      </w:pPr>
    </w:p>
    <w:sectPr w:rsidR="00E8538E" w:rsidRPr="00A3101A" w:rsidSect="001A1F24">
      <w:headerReference w:type="default" r:id="rId17"/>
      <w:footerReference w:type="first" r:id="rId18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9EEF" w14:textId="77777777" w:rsidR="0006723C" w:rsidRDefault="0006723C">
      <w:r>
        <w:separator/>
      </w:r>
    </w:p>
  </w:endnote>
  <w:endnote w:type="continuationSeparator" w:id="0">
    <w:p w14:paraId="32FAC162" w14:textId="77777777" w:rsidR="0006723C" w:rsidRDefault="0006723C">
      <w:r>
        <w:continuationSeparator/>
      </w:r>
    </w:p>
  </w:endnote>
  <w:endnote w:type="continuationNotice" w:id="1">
    <w:p w14:paraId="2DC811C5" w14:textId="77777777" w:rsidR="0006723C" w:rsidRDefault="0006723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</w:t>
    </w:r>
    <w:r w:rsidRPr="00E8538E">
      <w:rPr>
        <w:color w:val="0070C0"/>
        <w:sz w:val="18"/>
        <w:szCs w:val="18"/>
        <w:lang w:val="en-US"/>
      </w:rPr>
      <w:t>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</w:t>
    </w:r>
    <w:r w:rsidRPr="00E8538E">
      <w:rPr>
        <w:color w:val="0070C0"/>
        <w:sz w:val="18"/>
        <w:szCs w:val="18"/>
        <w:lang w:val="en-US"/>
      </w:rPr>
      <w:t xml:space="preserve">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7EEC" w14:textId="77777777" w:rsidR="0006723C" w:rsidRDefault="0006723C">
      <w:r>
        <w:t>____________________</w:t>
      </w:r>
    </w:p>
  </w:footnote>
  <w:footnote w:type="continuationSeparator" w:id="0">
    <w:p w14:paraId="117A595B" w14:textId="77777777" w:rsidR="0006723C" w:rsidRDefault="0006723C">
      <w:r>
        <w:continuationSeparator/>
      </w:r>
    </w:p>
  </w:footnote>
  <w:footnote w:type="continuationNotice" w:id="1">
    <w:p w14:paraId="5218A2F9" w14:textId="77777777" w:rsidR="0006723C" w:rsidRDefault="0006723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F3FC14D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6C79E9">
      <w:rPr>
        <w:lang w:val="ru-RU"/>
      </w:rPr>
      <w:t>48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23C"/>
    <w:rsid w:val="00067894"/>
    <w:rsid w:val="00067AE1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40E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23C5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30D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CAE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4AB6"/>
    <w:rsid w:val="004C68CC"/>
    <w:rsid w:val="004D1D61"/>
    <w:rsid w:val="004D63C8"/>
    <w:rsid w:val="004D6BC1"/>
    <w:rsid w:val="004D79F5"/>
    <w:rsid w:val="004D7E80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65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571D"/>
    <w:rsid w:val="00636081"/>
    <w:rsid w:val="006402B8"/>
    <w:rsid w:val="00642242"/>
    <w:rsid w:val="00643473"/>
    <w:rsid w:val="00645FD4"/>
    <w:rsid w:val="006461ED"/>
    <w:rsid w:val="006518B9"/>
    <w:rsid w:val="00652860"/>
    <w:rsid w:val="00656FEA"/>
    <w:rsid w:val="00660C59"/>
    <w:rsid w:val="006618E8"/>
    <w:rsid w:val="006639A6"/>
    <w:rsid w:val="00665C89"/>
    <w:rsid w:val="0067102E"/>
    <w:rsid w:val="006710E4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C79E9"/>
    <w:rsid w:val="006D149E"/>
    <w:rsid w:val="006D35A2"/>
    <w:rsid w:val="006D39A1"/>
    <w:rsid w:val="006D56FF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19F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CD8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3AE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3D07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01A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3809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B71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979BB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3AA5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538E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paragraph" w:customStyle="1" w:styleId="Docnumber">
    <w:name w:val="Docnumber"/>
    <w:basedOn w:val="Tabletext"/>
    <w:rsid w:val="00E8538E"/>
    <w:pPr>
      <w:framePr w:hSpace="181" w:wrap="around" w:vAnchor="page" w:hAnchor="margin" w:xAlign="center" w:y="664"/>
      <w:jc w:val="left"/>
    </w:pPr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TSB-CIR-0048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3-COL-0002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1414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cp:lastPrinted>2025-06-18T08:41:00Z</cp:lastPrinted>
  <dcterms:created xsi:type="dcterms:W3CDTF">2025-08-19T14:46:00Z</dcterms:created>
  <dcterms:modified xsi:type="dcterms:W3CDTF">2025-08-19T14:46:00Z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