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bidiVisual/>
        <w:tblW w:w="5000" w:type="pct"/>
        <w:tblLayout w:type="fixed"/>
        <w:tblLook w:val="0000" w:firstRow="0" w:lastRow="0" w:firstColumn="0" w:lastColumn="0" w:noHBand="0" w:noVBand="0"/>
        <w:tblCaption w:val="اسم الشخص الذي يمكن الاتصال به بشأن الوثيقة وبيانات الاتصال الخاصة به"/>
      </w:tblPr>
      <w:tblGrid>
        <w:gridCol w:w="1318"/>
        <w:gridCol w:w="37"/>
        <w:gridCol w:w="4034"/>
        <w:gridCol w:w="1107"/>
        <w:gridCol w:w="1881"/>
        <w:gridCol w:w="1262"/>
      </w:tblGrid>
      <w:tr w:rsidR="00314F41" w:rsidRPr="00B344B6" w14:paraId="2EBF55EA" w14:textId="77777777" w:rsidTr="00AF24C0">
        <w:trPr>
          <w:cantSplit/>
          <w:trHeight w:val="20"/>
        </w:trPr>
        <w:tc>
          <w:tcPr>
            <w:tcW w:w="1318" w:type="dxa"/>
          </w:tcPr>
          <w:p w14:paraId="2F01C1CC" w14:textId="77777777" w:rsidR="00314F41" w:rsidRPr="00B344B6" w:rsidRDefault="00863FEE" w:rsidP="009D0810">
            <w:pPr>
              <w:rPr>
                <w:sz w:val="24"/>
                <w:szCs w:val="24"/>
                <w:rtl/>
              </w:rPr>
            </w:pPr>
            <w:r w:rsidRPr="00B344B6">
              <w:rPr>
                <w:noProof/>
              </w:rPr>
              <w:drawing>
                <wp:inline distT="0" distB="0" distL="0" distR="0" wp14:anchorId="2C10DAB1" wp14:editId="1DA294B1">
                  <wp:extent cx="681990" cy="681990"/>
                  <wp:effectExtent l="0" t="0" r="0" b="0"/>
                  <wp:docPr id="11835656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65643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59" w:type="dxa"/>
            <w:gridSpan w:val="4"/>
          </w:tcPr>
          <w:p w14:paraId="7174795C" w14:textId="77777777" w:rsidR="00314F41" w:rsidRPr="00B344B6" w:rsidRDefault="00314F41" w:rsidP="003309DA">
            <w:pPr>
              <w:pStyle w:val="TopHeader"/>
              <w:bidi/>
              <w:spacing w:before="240"/>
              <w:rPr>
                <w:rFonts w:ascii="Dubai" w:hAnsi="Dubai" w:cs="Dubai"/>
                <w:sz w:val="30"/>
                <w:szCs w:val="30"/>
                <w:lang w:val="en-US"/>
              </w:rPr>
            </w:pPr>
            <w:r w:rsidRPr="00B344B6">
              <w:rPr>
                <w:rFonts w:ascii="Dubai" w:hAnsi="Dubai" w:cs="Dubai" w:hint="cs"/>
                <w:sz w:val="30"/>
                <w:szCs w:val="30"/>
                <w:rtl/>
                <w:lang w:val="en-US"/>
              </w:rPr>
              <w:t xml:space="preserve">الجمعية العالمية لتقييس الاتصالات </w:t>
            </w:r>
            <w:r w:rsidRPr="00B344B6">
              <w:rPr>
                <w:rFonts w:ascii="Dubai" w:hAnsi="Dubai" w:cs="Dubai"/>
                <w:sz w:val="30"/>
                <w:szCs w:val="30"/>
                <w:lang w:val="en-US"/>
              </w:rPr>
              <w:t>(WTSA-24)</w:t>
            </w:r>
          </w:p>
          <w:p w14:paraId="1C60BEDA" w14:textId="77777777" w:rsidR="00314F41" w:rsidRPr="00B344B6" w:rsidRDefault="00314F41" w:rsidP="003309DA">
            <w:pPr>
              <w:pStyle w:val="TopHeader"/>
              <w:bidi/>
              <w:spacing w:before="0"/>
              <w:rPr>
                <w:b w:val="0"/>
                <w:bCs w:val="0"/>
                <w:rtl/>
                <w:lang w:bidi="ar-EG"/>
              </w:rPr>
            </w:pPr>
            <w:r w:rsidRPr="00B344B6">
              <w:rPr>
                <w:rFonts w:ascii="Dubai" w:hAnsi="Dubai" w:cs="Dubai"/>
                <w:sz w:val="26"/>
                <w:szCs w:val="26"/>
                <w:rtl/>
                <w:lang w:val="en-US"/>
              </w:rPr>
              <w:t>نيودلهي،</w:t>
            </w:r>
            <w:r w:rsidRPr="00B344B6">
              <w:rPr>
                <w:rFonts w:ascii="Dubai" w:hAnsi="Dubai" w:cs="Dubai" w:hint="cs"/>
                <w:sz w:val="26"/>
                <w:szCs w:val="26"/>
                <w:rtl/>
                <w:lang w:val="en-US"/>
              </w:rPr>
              <w:t xml:space="preserve"> </w:t>
            </w:r>
            <w:r w:rsidRPr="00B344B6">
              <w:rPr>
                <w:rFonts w:ascii="Dubai" w:hAnsi="Dubai" w:cs="Dubai"/>
                <w:sz w:val="26"/>
                <w:szCs w:val="26"/>
                <w:lang w:val="en-US"/>
              </w:rPr>
              <w:t>24-15</w:t>
            </w:r>
            <w:r w:rsidRPr="00B344B6">
              <w:rPr>
                <w:rFonts w:ascii="Dubai" w:hAnsi="Dubai" w:cs="Dubai" w:hint="cs"/>
                <w:sz w:val="26"/>
                <w:szCs w:val="26"/>
                <w:rtl/>
                <w:lang w:val="en-US"/>
              </w:rPr>
              <w:t xml:space="preserve"> </w:t>
            </w:r>
            <w:r w:rsidRPr="00B344B6">
              <w:rPr>
                <w:rFonts w:ascii="Dubai" w:hAnsi="Dubai" w:cs="Dubai"/>
                <w:sz w:val="26"/>
                <w:szCs w:val="26"/>
                <w:rtl/>
                <w:lang w:val="en-US"/>
              </w:rPr>
              <w:t>أكتوبر</w:t>
            </w:r>
            <w:r w:rsidRPr="00B344B6">
              <w:rPr>
                <w:rFonts w:ascii="Dubai" w:hAnsi="Dubai" w:cs="Dubai" w:hint="cs"/>
                <w:sz w:val="26"/>
                <w:szCs w:val="26"/>
                <w:rtl/>
                <w:lang w:val="en-US"/>
              </w:rPr>
              <w:t xml:space="preserve"> </w:t>
            </w:r>
            <w:r w:rsidRPr="00B344B6">
              <w:rPr>
                <w:rFonts w:ascii="Dubai" w:hAnsi="Dubai" w:cs="Dubai"/>
                <w:sz w:val="26"/>
                <w:szCs w:val="26"/>
                <w:lang w:val="en-US"/>
              </w:rPr>
              <w:t>2024</w:t>
            </w:r>
          </w:p>
        </w:tc>
        <w:tc>
          <w:tcPr>
            <w:tcW w:w="1262" w:type="dxa"/>
            <w:tcBorders>
              <w:left w:val="nil"/>
            </w:tcBorders>
          </w:tcPr>
          <w:p w14:paraId="4686718F" w14:textId="77777777" w:rsidR="00314F41" w:rsidRPr="00B344B6" w:rsidRDefault="00314F41" w:rsidP="009D0810">
            <w:pPr>
              <w:rPr>
                <w:rtl/>
                <w:lang w:bidi="ar-EG"/>
              </w:rPr>
            </w:pPr>
            <w:r w:rsidRPr="00B344B6">
              <w:rPr>
                <w:noProof/>
                <w:lang w:eastAsia="zh-CN"/>
              </w:rPr>
              <w:drawing>
                <wp:inline distT="0" distB="0" distL="0" distR="0" wp14:anchorId="012EFC5B" wp14:editId="0293EF6D">
                  <wp:extent cx="669848" cy="7067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54" cy="71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RPr="00B344B6" w14:paraId="461E6696" w14:textId="77777777" w:rsidTr="00AF24C0">
        <w:trPr>
          <w:cantSplit/>
          <w:trHeight w:val="20"/>
        </w:trPr>
        <w:tc>
          <w:tcPr>
            <w:tcW w:w="6496" w:type="dxa"/>
            <w:gridSpan w:val="4"/>
            <w:tcBorders>
              <w:bottom w:val="single" w:sz="12" w:space="0" w:color="auto"/>
            </w:tcBorders>
          </w:tcPr>
          <w:p w14:paraId="7D4FB91D" w14:textId="77777777" w:rsidR="00280E04" w:rsidRPr="00B344B6" w:rsidRDefault="00280E04" w:rsidP="003309DA">
            <w:pPr>
              <w:spacing w:before="0" w:line="120" w:lineRule="auto"/>
              <w:rPr>
                <w:rtl/>
                <w:lang w:bidi="ar-EG"/>
              </w:rPr>
            </w:pPr>
          </w:p>
        </w:tc>
        <w:tc>
          <w:tcPr>
            <w:tcW w:w="3143" w:type="dxa"/>
            <w:gridSpan w:val="2"/>
            <w:tcBorders>
              <w:bottom w:val="single" w:sz="12" w:space="0" w:color="auto"/>
            </w:tcBorders>
          </w:tcPr>
          <w:p w14:paraId="767D75D5" w14:textId="77777777" w:rsidR="00280E04" w:rsidRPr="00B344B6" w:rsidRDefault="00280E04" w:rsidP="003309DA">
            <w:pPr>
              <w:spacing w:before="0" w:line="120" w:lineRule="auto"/>
              <w:rPr>
                <w:lang w:bidi="ar-EG"/>
              </w:rPr>
            </w:pPr>
          </w:p>
        </w:tc>
      </w:tr>
      <w:tr w:rsidR="00280E04" w:rsidRPr="00B344B6" w14:paraId="5AD61C2E" w14:textId="77777777" w:rsidTr="00AF24C0">
        <w:trPr>
          <w:cantSplit/>
          <w:trHeight w:val="240"/>
        </w:trPr>
        <w:tc>
          <w:tcPr>
            <w:tcW w:w="6496" w:type="dxa"/>
            <w:gridSpan w:val="4"/>
            <w:tcBorders>
              <w:top w:val="single" w:sz="12" w:space="0" w:color="auto"/>
            </w:tcBorders>
          </w:tcPr>
          <w:p w14:paraId="17526C39" w14:textId="77777777" w:rsidR="00280E04" w:rsidRPr="000B0891" w:rsidRDefault="00280E04" w:rsidP="000B0891">
            <w:pPr>
              <w:spacing w:before="0" w:line="240" w:lineRule="exact"/>
              <w:rPr>
                <w:rFonts w:eastAsia="SimSun"/>
                <w:b/>
                <w:bCs/>
                <w:rtl/>
              </w:rPr>
            </w:pPr>
          </w:p>
        </w:tc>
        <w:tc>
          <w:tcPr>
            <w:tcW w:w="3143" w:type="dxa"/>
            <w:gridSpan w:val="2"/>
            <w:tcBorders>
              <w:top w:val="single" w:sz="12" w:space="0" w:color="auto"/>
            </w:tcBorders>
          </w:tcPr>
          <w:p w14:paraId="500E977B" w14:textId="77777777" w:rsidR="00280E04" w:rsidRPr="000B0891" w:rsidRDefault="00280E04" w:rsidP="000B0891">
            <w:pPr>
              <w:spacing w:before="0" w:line="240" w:lineRule="exact"/>
              <w:rPr>
                <w:rFonts w:eastAsia="SimSun"/>
                <w:b/>
                <w:bCs/>
              </w:rPr>
            </w:pPr>
          </w:p>
        </w:tc>
      </w:tr>
      <w:tr w:rsidR="00AF24C0" w:rsidRPr="00B344B6" w14:paraId="3457E959" w14:textId="77777777" w:rsidTr="00AF24C0">
        <w:trPr>
          <w:cantSplit/>
        </w:trPr>
        <w:tc>
          <w:tcPr>
            <w:tcW w:w="6496" w:type="dxa"/>
            <w:gridSpan w:val="4"/>
          </w:tcPr>
          <w:p w14:paraId="6303EA06" w14:textId="77777777" w:rsidR="00AF24C0" w:rsidRPr="008104E8" w:rsidRDefault="00AF24C0" w:rsidP="001D50B3">
            <w:pPr>
              <w:pStyle w:val="Committee"/>
              <w:framePr w:hSpace="0" w:wrap="auto" w:hAnchor="text" w:yAlign="inline"/>
              <w:bidi/>
              <w:spacing w:before="0" w:after="0" w:line="192" w:lineRule="auto"/>
              <w:rPr>
                <w:rtl/>
              </w:rPr>
            </w:pPr>
            <w:r w:rsidRPr="008104E8">
              <w:rPr>
                <w:rtl/>
              </w:rPr>
              <w:t>الجلسة العامة</w:t>
            </w:r>
          </w:p>
        </w:tc>
        <w:tc>
          <w:tcPr>
            <w:tcW w:w="3143" w:type="dxa"/>
            <w:gridSpan w:val="2"/>
          </w:tcPr>
          <w:p w14:paraId="2835D5CD" w14:textId="06299D3B" w:rsidR="00AF24C0" w:rsidRPr="008104E8" w:rsidRDefault="001D50B3" w:rsidP="001D50B3">
            <w:pPr>
              <w:pStyle w:val="Docnumber"/>
              <w:bidi/>
              <w:spacing w:line="192" w:lineRule="auto"/>
            </w:pPr>
            <w:r w:rsidRPr="008104E8">
              <w:rPr>
                <w:rtl/>
              </w:rPr>
              <w:t xml:space="preserve">‏الوثيقة </w:t>
            </w:r>
            <w:r w:rsidRPr="008104E8">
              <w:rPr>
                <w:cs/>
              </w:rPr>
              <w:t>‎</w:t>
            </w:r>
            <w:r w:rsidRPr="008104E8">
              <w:t>51-A</w:t>
            </w:r>
            <w:r w:rsidRPr="008104E8">
              <w:rPr>
                <w:rtl/>
              </w:rPr>
              <w:t>‏</w:t>
            </w:r>
          </w:p>
        </w:tc>
      </w:tr>
      <w:tr w:rsidR="00AF24C0" w:rsidRPr="00B344B6" w14:paraId="2645D132" w14:textId="77777777" w:rsidTr="00AF24C0">
        <w:trPr>
          <w:cantSplit/>
        </w:trPr>
        <w:tc>
          <w:tcPr>
            <w:tcW w:w="6496" w:type="dxa"/>
            <w:gridSpan w:val="4"/>
          </w:tcPr>
          <w:p w14:paraId="2B9FC6F0" w14:textId="77777777" w:rsidR="00AF24C0" w:rsidRPr="008104E8" w:rsidRDefault="00AF24C0" w:rsidP="001D50B3">
            <w:pPr>
              <w:spacing w:before="0"/>
              <w:jc w:val="left"/>
              <w:rPr>
                <w:b/>
                <w:bCs/>
                <w:rtl/>
              </w:rPr>
            </w:pPr>
          </w:p>
        </w:tc>
        <w:tc>
          <w:tcPr>
            <w:tcW w:w="3143" w:type="dxa"/>
            <w:gridSpan w:val="2"/>
          </w:tcPr>
          <w:p w14:paraId="2B9FA33B" w14:textId="73847A4D" w:rsidR="00AF24C0" w:rsidRPr="008104E8" w:rsidRDefault="00AF24C0" w:rsidP="001D50B3">
            <w:pPr>
              <w:pStyle w:val="TopHeader"/>
              <w:bidi/>
              <w:spacing w:before="0" w:line="192" w:lineRule="auto"/>
              <w:rPr>
                <w:rFonts w:ascii="Dubai" w:hAnsi="Dubai" w:cs="Dubai"/>
                <w:sz w:val="22"/>
                <w:szCs w:val="22"/>
                <w:rtl/>
              </w:rPr>
            </w:pPr>
            <w:r w:rsidRPr="008104E8">
              <w:rPr>
                <w:rFonts w:ascii="Dubai" w:eastAsia="SimSun" w:hAnsi="Dubai" w:cs="Dubai"/>
                <w:sz w:val="22"/>
                <w:szCs w:val="22"/>
              </w:rPr>
              <w:t>23</w:t>
            </w:r>
            <w:r w:rsidRPr="008104E8">
              <w:rPr>
                <w:rFonts w:ascii="Dubai" w:eastAsia="SimSun" w:hAnsi="Dubai" w:cs="Dubai"/>
                <w:sz w:val="22"/>
                <w:szCs w:val="22"/>
                <w:rtl/>
              </w:rPr>
              <w:t xml:space="preserve"> سبتمبر </w:t>
            </w:r>
            <w:r w:rsidRPr="008104E8">
              <w:rPr>
                <w:rFonts w:ascii="Dubai" w:eastAsia="SimSun" w:hAnsi="Dubai" w:cs="Dubai"/>
                <w:sz w:val="22"/>
                <w:szCs w:val="22"/>
              </w:rPr>
              <w:t>2024</w:t>
            </w:r>
          </w:p>
        </w:tc>
      </w:tr>
      <w:tr w:rsidR="00AF24C0" w:rsidRPr="00B344B6" w14:paraId="74E2F683" w14:textId="77777777" w:rsidTr="00AF24C0">
        <w:trPr>
          <w:cantSplit/>
        </w:trPr>
        <w:tc>
          <w:tcPr>
            <w:tcW w:w="6496" w:type="dxa"/>
            <w:gridSpan w:val="4"/>
          </w:tcPr>
          <w:p w14:paraId="5F773EEF" w14:textId="77777777" w:rsidR="00AF24C0" w:rsidRPr="008104E8" w:rsidRDefault="00AF24C0" w:rsidP="001D50B3">
            <w:pPr>
              <w:spacing w:before="0"/>
              <w:jc w:val="left"/>
              <w:rPr>
                <w:b/>
                <w:bCs/>
                <w:rtl/>
              </w:rPr>
            </w:pPr>
          </w:p>
        </w:tc>
        <w:tc>
          <w:tcPr>
            <w:tcW w:w="3143" w:type="dxa"/>
            <w:gridSpan w:val="2"/>
          </w:tcPr>
          <w:p w14:paraId="7CB63382" w14:textId="1C9E328C" w:rsidR="00AF24C0" w:rsidRPr="008104E8" w:rsidRDefault="00AF24C0" w:rsidP="001D50B3">
            <w:pPr>
              <w:pStyle w:val="TopHeader"/>
              <w:bidi/>
              <w:spacing w:before="0" w:line="192" w:lineRule="auto"/>
              <w:rPr>
                <w:rFonts w:ascii="Dubai" w:eastAsia="SimSun" w:hAnsi="Dubai" w:cs="Dubai"/>
                <w:sz w:val="22"/>
                <w:szCs w:val="22"/>
              </w:rPr>
            </w:pPr>
            <w:r w:rsidRPr="008104E8">
              <w:rPr>
                <w:rFonts w:ascii="Dubai" w:hAnsi="Dubai" w:cs="Dubai"/>
                <w:sz w:val="22"/>
                <w:szCs w:val="22"/>
                <w:rtl/>
              </w:rPr>
              <w:t>الأصل: بالإنكليزية</w:t>
            </w:r>
          </w:p>
        </w:tc>
      </w:tr>
      <w:tr w:rsidR="00AF24C0" w:rsidRPr="00B344B6" w14:paraId="2D32E6B4" w14:textId="77777777" w:rsidTr="00AF24C0">
        <w:trPr>
          <w:cantSplit/>
        </w:trPr>
        <w:tc>
          <w:tcPr>
            <w:tcW w:w="9639" w:type="dxa"/>
            <w:gridSpan w:val="6"/>
          </w:tcPr>
          <w:p w14:paraId="4217FC32" w14:textId="77777777" w:rsidR="00AF24C0" w:rsidRPr="009D0810" w:rsidRDefault="00AF24C0" w:rsidP="00AF24C0">
            <w:pPr>
              <w:spacing w:before="0" w:line="240" w:lineRule="exact"/>
              <w:rPr>
                <w:rFonts w:eastAsia="SimSun"/>
                <w:b/>
                <w:bCs/>
              </w:rPr>
            </w:pPr>
          </w:p>
        </w:tc>
      </w:tr>
      <w:tr w:rsidR="00AF24C0" w:rsidRPr="00B344B6" w14:paraId="08C432BA" w14:textId="77777777" w:rsidTr="00AF24C0">
        <w:trPr>
          <w:cantSplit/>
        </w:trPr>
        <w:tc>
          <w:tcPr>
            <w:tcW w:w="9639" w:type="dxa"/>
            <w:gridSpan w:val="6"/>
          </w:tcPr>
          <w:p w14:paraId="14C94762" w14:textId="0DF307B0" w:rsidR="00AF24C0" w:rsidRPr="009F2EEC" w:rsidRDefault="00AF24C0" w:rsidP="00AF24C0">
            <w:pPr>
              <w:pStyle w:val="Source"/>
              <w:rPr>
                <w:rtl/>
              </w:rPr>
            </w:pPr>
            <w:r w:rsidRPr="009F2EEC">
              <w:rPr>
                <w:rtl/>
              </w:rPr>
              <w:t>أستراليا وكندا والولايات المتحدة الأمريكية</w:t>
            </w:r>
          </w:p>
        </w:tc>
      </w:tr>
      <w:tr w:rsidR="001D50B3" w:rsidRPr="00B344B6" w14:paraId="07DB23CD" w14:textId="77777777" w:rsidTr="00AF24C0">
        <w:trPr>
          <w:cantSplit/>
        </w:trPr>
        <w:tc>
          <w:tcPr>
            <w:tcW w:w="9639" w:type="dxa"/>
            <w:gridSpan w:val="6"/>
          </w:tcPr>
          <w:p w14:paraId="69DABEEB" w14:textId="728CD407" w:rsidR="001D50B3" w:rsidRPr="001D50B3" w:rsidRDefault="001D50B3" w:rsidP="001D50B3">
            <w:pPr>
              <w:pStyle w:val="Title1"/>
              <w:spacing w:before="240"/>
              <w:rPr>
                <w:highlight w:val="cyan"/>
                <w:rtl/>
              </w:rPr>
            </w:pPr>
            <w:r w:rsidRPr="00820C57">
              <w:rPr>
                <w:rtl/>
              </w:rPr>
              <w:t xml:space="preserve">مشروع </w:t>
            </w:r>
            <w:r w:rsidR="008104E8">
              <w:rPr>
                <w:rFonts w:hint="cs"/>
                <w:rtl/>
              </w:rPr>
              <w:t>ال</w:t>
            </w:r>
            <w:r w:rsidRPr="00820C57">
              <w:rPr>
                <w:rtl/>
              </w:rPr>
              <w:t xml:space="preserve">قرار </w:t>
            </w:r>
            <w:r w:rsidR="008104E8">
              <w:rPr>
                <w:rFonts w:hint="cs"/>
                <w:rtl/>
              </w:rPr>
              <w:t>ال</w:t>
            </w:r>
            <w:r w:rsidRPr="00820C57">
              <w:rPr>
                <w:rtl/>
              </w:rPr>
              <w:t>جديد</w:t>
            </w:r>
            <w:r w:rsidRPr="00820C57">
              <w:rPr>
                <w:rFonts w:hint="cs"/>
                <w:rtl/>
              </w:rPr>
              <w:t xml:space="preserve"> </w:t>
            </w:r>
            <w:r w:rsidRPr="00820C57">
              <w:t>[AUS/CAN/USA-AI]</w:t>
            </w:r>
            <w:r w:rsidRPr="00820C57"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–</w:t>
            </w:r>
            <w:r w:rsidRPr="00820C57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  <w:lang w:bidi="ar-JO"/>
              </w:rPr>
              <w:t>أنشطة التقييس التي</w:t>
            </w:r>
            <w:r w:rsidRPr="00CF10F6">
              <w:rPr>
                <w:rFonts w:eastAsia="SimSun" w:hint="cs"/>
                <w:w w:val="100"/>
                <w:position w:val="2"/>
                <w:sz w:val="22"/>
                <w:szCs w:val="22"/>
                <w:rtl/>
              </w:rPr>
              <w:t xml:space="preserve"> </w:t>
            </w:r>
            <w:r w:rsidR="008104E8">
              <w:rPr>
                <w:rFonts w:eastAsia="SimSun"/>
                <w:w w:val="100"/>
                <w:position w:val="2"/>
                <w:sz w:val="22"/>
                <w:szCs w:val="22"/>
                <w:rtl/>
              </w:rPr>
              <w:br/>
            </w:r>
            <w:r w:rsidRPr="00CF10F6">
              <w:rPr>
                <w:rFonts w:hint="cs"/>
                <w:rtl/>
                <w:lang w:bidi="ar-SA"/>
              </w:rPr>
              <w:t>يضطلع بها قطاع تقييس الاتصالات بالاتحاد</w:t>
            </w:r>
            <w:r>
              <w:rPr>
                <w:rFonts w:hint="cs"/>
                <w:rtl/>
                <w:lang w:bidi="ar-SA"/>
              </w:rPr>
              <w:t xml:space="preserve"> الدولي للاتصالات</w:t>
            </w:r>
            <w:r w:rsidR="008104E8">
              <w:rPr>
                <w:rtl/>
                <w:lang w:bidi="ar-SA"/>
              </w:rPr>
              <w:br/>
            </w:r>
            <w:r w:rsidRPr="00CF10F6">
              <w:rPr>
                <w:rFonts w:hint="cs"/>
                <w:rtl/>
                <w:lang w:bidi="ar-SA"/>
              </w:rPr>
              <w:t xml:space="preserve"> بشأن</w:t>
            </w:r>
            <w:r>
              <w:rPr>
                <w:rFonts w:hint="cs"/>
                <w:rtl/>
                <w:lang w:bidi="ar-SA"/>
              </w:rPr>
              <w:t xml:space="preserve"> استخدام</w:t>
            </w:r>
            <w:r w:rsidRPr="00CF10F6">
              <w:rPr>
                <w:rFonts w:hint="cs"/>
                <w:rtl/>
                <w:lang w:bidi="ar-SA"/>
              </w:rPr>
              <w:t xml:space="preserve"> تكنولوجيا</w:t>
            </w:r>
            <w:r>
              <w:rPr>
                <w:rFonts w:hint="cs"/>
                <w:rtl/>
                <w:lang w:bidi="ar-SA"/>
              </w:rPr>
              <w:t>ت</w:t>
            </w:r>
            <w:r w:rsidRPr="00CF10F6">
              <w:rPr>
                <w:rFonts w:hint="cs"/>
                <w:rtl/>
                <w:lang w:bidi="ar-SA"/>
              </w:rPr>
              <w:t xml:space="preserve"> الذكاء الاصطناعي </w:t>
            </w:r>
            <w:r>
              <w:rPr>
                <w:rFonts w:hint="cs"/>
                <w:rtl/>
                <w:lang w:bidi="ar-SA"/>
              </w:rPr>
              <w:t xml:space="preserve">لدعم </w:t>
            </w:r>
            <w:r w:rsidR="008104E8">
              <w:rPr>
                <w:rtl/>
                <w:lang w:bidi="ar-SA"/>
              </w:rPr>
              <w:br/>
            </w:r>
            <w:r>
              <w:rPr>
                <w:rFonts w:hint="cs"/>
                <w:rtl/>
                <w:lang w:bidi="ar-SA"/>
              </w:rPr>
              <w:t>ا</w:t>
            </w:r>
            <w:r w:rsidRPr="00CF10F6">
              <w:rPr>
                <w:rFonts w:hint="cs"/>
                <w:rtl/>
                <w:lang w:bidi="ar-SA"/>
              </w:rPr>
              <w:t>لاتصالات/تكنولوجيا المعلومات</w:t>
            </w:r>
            <w:r w:rsidR="008104E8">
              <w:rPr>
                <w:rFonts w:hint="eastAsia"/>
                <w:rtl/>
                <w:lang w:bidi="ar-SA"/>
              </w:rPr>
              <w:t> </w:t>
            </w:r>
            <w:r w:rsidRPr="00CF10F6">
              <w:rPr>
                <w:rFonts w:hint="cs"/>
                <w:rtl/>
                <w:lang w:bidi="ar-SA"/>
              </w:rPr>
              <w:t>والاتصالات</w:t>
            </w:r>
          </w:p>
        </w:tc>
      </w:tr>
      <w:tr w:rsidR="001D50B3" w:rsidRPr="00B344B6" w14:paraId="7E7C21E6" w14:textId="77777777" w:rsidTr="00AF24C0">
        <w:trPr>
          <w:cantSplit/>
          <w:trHeight w:hRule="exact" w:val="240"/>
        </w:trPr>
        <w:tc>
          <w:tcPr>
            <w:tcW w:w="9639" w:type="dxa"/>
            <w:gridSpan w:val="6"/>
          </w:tcPr>
          <w:p w14:paraId="7CF92E8F" w14:textId="77777777" w:rsidR="001D50B3" w:rsidRPr="00B344B6" w:rsidRDefault="001D50B3" w:rsidP="001D50B3">
            <w:pPr>
              <w:pStyle w:val="Title2"/>
              <w:spacing w:before="240"/>
            </w:pPr>
          </w:p>
        </w:tc>
      </w:tr>
      <w:tr w:rsidR="001D50B3" w:rsidRPr="00B344B6" w14:paraId="1BD931B9" w14:textId="77777777" w:rsidTr="00AF24C0">
        <w:trPr>
          <w:cantSplit/>
          <w:trHeight w:hRule="exact" w:val="240"/>
        </w:trPr>
        <w:tc>
          <w:tcPr>
            <w:tcW w:w="9639" w:type="dxa"/>
            <w:gridSpan w:val="6"/>
          </w:tcPr>
          <w:p w14:paraId="058258D6" w14:textId="77777777" w:rsidR="001D50B3" w:rsidRDefault="001D50B3" w:rsidP="001D50B3">
            <w:pPr>
              <w:pStyle w:val="Agendaitem"/>
              <w:spacing w:before="0" w:after="0"/>
              <w:rPr>
                <w:rtl/>
              </w:rPr>
            </w:pPr>
          </w:p>
          <w:p w14:paraId="53D216F1" w14:textId="77777777" w:rsidR="001D50B3" w:rsidRDefault="001D50B3" w:rsidP="001D50B3">
            <w:pPr>
              <w:pStyle w:val="Agendaitem"/>
              <w:spacing w:before="0" w:after="0"/>
              <w:rPr>
                <w:rtl/>
              </w:rPr>
            </w:pPr>
          </w:p>
          <w:p w14:paraId="7B2D81CB" w14:textId="7496AF5A" w:rsidR="001D50B3" w:rsidRPr="00B344B6" w:rsidRDefault="001D50B3" w:rsidP="001D50B3">
            <w:pPr>
              <w:pStyle w:val="Agendaitem"/>
              <w:spacing w:before="0" w:after="0"/>
              <w:rPr>
                <w:rtl/>
              </w:rPr>
            </w:pPr>
          </w:p>
        </w:tc>
      </w:tr>
      <w:tr w:rsidR="001D50B3" w:rsidRPr="00B344B6" w14:paraId="257A25E7" w14:textId="77777777" w:rsidTr="008077A5">
        <w:tblPrEx>
          <w:tblLook w:val="04A0" w:firstRow="1" w:lastRow="0" w:firstColumn="1" w:lastColumn="0" w:noHBand="0" w:noVBand="1"/>
        </w:tblPrEx>
        <w:tc>
          <w:tcPr>
            <w:tcW w:w="1355" w:type="dxa"/>
            <w:gridSpan w:val="2"/>
            <w:shd w:val="clear" w:color="auto" w:fill="FFFFFF"/>
          </w:tcPr>
          <w:p w14:paraId="4155E06F" w14:textId="77777777" w:rsidR="001D50B3" w:rsidRPr="00B344B6" w:rsidRDefault="001D50B3" w:rsidP="001D50B3">
            <w:pPr>
              <w:rPr>
                <w:rFonts w:eastAsia="SimSun"/>
                <w:b/>
                <w:bCs/>
                <w:position w:val="2"/>
                <w:rtl/>
                <w:lang w:val="fr-FR" w:eastAsia="zh-CN" w:bidi="ar-EG"/>
              </w:rPr>
            </w:pPr>
            <w:r w:rsidRPr="00B344B6">
              <w:rPr>
                <w:b/>
                <w:bCs/>
                <w:rtl/>
              </w:rPr>
              <w:t>ملخص:</w:t>
            </w:r>
          </w:p>
        </w:tc>
        <w:tc>
          <w:tcPr>
            <w:tcW w:w="8284" w:type="dxa"/>
            <w:gridSpan w:val="4"/>
            <w:shd w:val="clear" w:color="auto" w:fill="FFFFFF"/>
          </w:tcPr>
          <w:p w14:paraId="168FCB62" w14:textId="25750610" w:rsidR="001D50B3" w:rsidRPr="009F2EEC" w:rsidRDefault="001D50B3" w:rsidP="001D50B3">
            <w:pPr>
              <w:rPr>
                <w:rFonts w:eastAsia="SimSun"/>
                <w:rtl/>
              </w:rPr>
            </w:pPr>
            <w:r w:rsidRPr="009F2EEC">
              <w:rPr>
                <w:rFonts w:eastAsia="SimSun" w:hint="cs"/>
                <w:rtl/>
              </w:rPr>
              <w:t xml:space="preserve">تقترح هذه المساهمة المتعددة الأقطار مشروع قرار جديد للجمعية العالمية لتقييس الاتصالات </w:t>
            </w:r>
            <w:r w:rsidRPr="009F2EEC">
              <w:rPr>
                <w:rFonts w:eastAsia="SimSun"/>
              </w:rPr>
              <w:t>(WTSA)</w:t>
            </w:r>
            <w:r w:rsidRPr="009F2EEC">
              <w:rPr>
                <w:rFonts w:eastAsia="SimSun" w:hint="cs"/>
                <w:rtl/>
              </w:rPr>
              <w:t xml:space="preserve"> يتعلق بأنشطة التقييس التي يضطلع بها قطاع تقييس الاتصالات بالاتحاد الدولي للاتصالات بشأن استخدام تكنولوجيات الذكاء الاصطناعي </w:t>
            </w:r>
            <w:r w:rsidRPr="009F2EEC">
              <w:rPr>
                <w:rFonts w:eastAsia="SimSun"/>
              </w:rPr>
              <w:t>(AI)</w:t>
            </w:r>
            <w:r w:rsidRPr="009F2EEC">
              <w:rPr>
                <w:rFonts w:eastAsia="SimSun" w:hint="cs"/>
                <w:rtl/>
              </w:rPr>
              <w:t xml:space="preserve"> لدعم الاتصالات/تكنولوجيا المعلومات والاتصالات </w:t>
            </w:r>
            <w:r w:rsidRPr="009F2EEC">
              <w:rPr>
                <w:rFonts w:eastAsia="SimSun"/>
              </w:rPr>
              <w:t>(ICT)</w:t>
            </w:r>
            <w:r w:rsidRPr="009F2EEC">
              <w:rPr>
                <w:rFonts w:eastAsia="SimSun" w:hint="cs"/>
                <w:rtl/>
              </w:rPr>
              <w:t>.</w:t>
            </w:r>
          </w:p>
        </w:tc>
      </w:tr>
      <w:tr w:rsidR="001D50B3" w:rsidRPr="00B344B6" w14:paraId="5B4B14D8" w14:textId="77777777" w:rsidTr="008077A5">
        <w:tblPrEx>
          <w:tblLook w:val="04A0" w:firstRow="1" w:lastRow="0" w:firstColumn="1" w:lastColumn="0" w:noHBand="0" w:noVBand="1"/>
        </w:tblPrEx>
        <w:tc>
          <w:tcPr>
            <w:tcW w:w="1355" w:type="dxa"/>
            <w:gridSpan w:val="2"/>
            <w:shd w:val="clear" w:color="auto" w:fill="FFFFFF"/>
            <w:hideMark/>
          </w:tcPr>
          <w:p w14:paraId="5A0CC457" w14:textId="77777777" w:rsidR="001D50B3" w:rsidRPr="00B344B6" w:rsidRDefault="001D50B3" w:rsidP="001D50B3">
            <w:pPr>
              <w:jc w:val="left"/>
              <w:rPr>
                <w:rFonts w:eastAsia="SimSun"/>
                <w:b/>
                <w:bCs/>
                <w:position w:val="2"/>
                <w:lang w:val="en-GB" w:eastAsia="zh-CN"/>
              </w:rPr>
            </w:pPr>
            <w:r w:rsidRPr="00B344B6">
              <w:rPr>
                <w:rFonts w:eastAsia="SimSun"/>
                <w:b/>
                <w:bCs/>
                <w:position w:val="2"/>
                <w:rtl/>
                <w:lang w:val="fr-FR" w:eastAsia="zh-CN" w:bidi="ar-EG"/>
              </w:rPr>
              <w:t>للاتصال:</w:t>
            </w:r>
          </w:p>
        </w:tc>
        <w:tc>
          <w:tcPr>
            <w:tcW w:w="4034" w:type="dxa"/>
            <w:shd w:val="clear" w:color="auto" w:fill="FFFFFF"/>
          </w:tcPr>
          <w:p w14:paraId="36D52B00" w14:textId="7B0DF901" w:rsidR="001D50B3" w:rsidRPr="00B344B6" w:rsidRDefault="001D50B3" w:rsidP="001D50B3">
            <w:pPr>
              <w:jc w:val="left"/>
              <w:rPr>
                <w:rFonts w:eastAsia="SimSun"/>
                <w:position w:val="2"/>
                <w:lang w:val="en-GB" w:eastAsia="zh-CN"/>
              </w:rPr>
            </w:pPr>
            <w:r>
              <w:t>Kelly O’Keefe</w:t>
            </w:r>
            <w:r w:rsidRPr="00B344B6">
              <w:br/>
            </w:r>
            <w:r>
              <w:rPr>
                <w:rFonts w:hint="cs"/>
                <w:rtl/>
                <w:lang w:bidi="ar-JO"/>
              </w:rPr>
              <w:t>وزارة الخارجية ب</w:t>
            </w:r>
            <w:r>
              <w:rPr>
                <w:rFonts w:hint="cs"/>
                <w:rtl/>
                <w:lang w:bidi="ar-EG"/>
              </w:rPr>
              <w:t>ا</w:t>
            </w:r>
            <w:r>
              <w:rPr>
                <w:rFonts w:hint="cs"/>
                <w:rtl/>
                <w:lang w:bidi="ar-JO"/>
              </w:rPr>
              <w:t>لولايات المتحدة الأمريكية</w:t>
            </w:r>
          </w:p>
        </w:tc>
        <w:tc>
          <w:tcPr>
            <w:tcW w:w="4250" w:type="dxa"/>
            <w:gridSpan w:val="3"/>
            <w:shd w:val="clear" w:color="auto" w:fill="FFFFFF"/>
          </w:tcPr>
          <w:p w14:paraId="2ADF8055" w14:textId="584A17F5" w:rsidR="001D50B3" w:rsidRPr="00B344B6" w:rsidRDefault="001D50B3" w:rsidP="001D50B3">
            <w:pPr>
              <w:jc w:val="left"/>
              <w:rPr>
                <w:rFonts w:eastAsia="SimSun"/>
                <w:position w:val="2"/>
                <w:lang w:eastAsia="zh-CN"/>
              </w:rPr>
            </w:pPr>
            <w:r w:rsidRPr="00B344B6">
              <w:rPr>
                <w:rFonts w:eastAsia="SimSun"/>
                <w:position w:val="2"/>
                <w:rtl/>
                <w:lang w:val="fr-FR" w:eastAsia="zh-CN" w:bidi="ar-EG"/>
              </w:rPr>
              <w:t>البريد الإلكتروني:</w:t>
            </w:r>
            <w:r>
              <w:rPr>
                <w:lang w:val="fr-CH"/>
              </w:rPr>
              <w:tab/>
            </w:r>
            <w:hyperlink r:id="rId14" w:history="1">
              <w:r w:rsidRPr="00021F05">
                <w:rPr>
                  <w:rStyle w:val="Hyperlink"/>
                  <w:lang w:val="fr-CH"/>
                </w:rPr>
                <w:t>OKeefeKE@state.gov</w:t>
              </w:r>
            </w:hyperlink>
          </w:p>
        </w:tc>
      </w:tr>
    </w:tbl>
    <w:p w14:paraId="4F989820" w14:textId="31140444" w:rsidR="0012545F" w:rsidRDefault="0012545F" w:rsidP="00AF24C0">
      <w:pPr>
        <w:rPr>
          <w:lang w:bidi="ar-EG"/>
        </w:rPr>
      </w:pPr>
      <w:r w:rsidRPr="00B344B6">
        <w:rPr>
          <w:rtl/>
        </w:rPr>
        <w:br w:type="page"/>
      </w:r>
    </w:p>
    <w:p w14:paraId="445A5A6A" w14:textId="77777777" w:rsidR="009F217F" w:rsidRDefault="009F217F" w:rsidP="009F217F">
      <w:pPr>
        <w:pStyle w:val="Proposal"/>
      </w:pPr>
      <w:r>
        <w:lastRenderedPageBreak/>
        <w:t>ADD</w:t>
      </w:r>
      <w:r>
        <w:tab/>
        <w:t>AUS/CAN/USA/51/1</w:t>
      </w:r>
    </w:p>
    <w:p w14:paraId="650B88F0" w14:textId="606D7CF5" w:rsidR="00AF24C0" w:rsidRPr="00323862" w:rsidRDefault="009F217F" w:rsidP="00323862">
      <w:pPr>
        <w:pStyle w:val="ResNo"/>
      </w:pPr>
      <w:r w:rsidRPr="00323862">
        <w:rPr>
          <w:rtl/>
        </w:rPr>
        <w:t xml:space="preserve">مشروع </w:t>
      </w:r>
      <w:r w:rsidR="00D31353">
        <w:rPr>
          <w:rFonts w:hint="cs"/>
          <w:rtl/>
        </w:rPr>
        <w:t>ال</w:t>
      </w:r>
      <w:r w:rsidRPr="00323862">
        <w:rPr>
          <w:rtl/>
        </w:rPr>
        <w:t xml:space="preserve">قرار </w:t>
      </w:r>
      <w:r w:rsidR="00D31353">
        <w:rPr>
          <w:rFonts w:hint="cs"/>
          <w:rtl/>
        </w:rPr>
        <w:t>ال</w:t>
      </w:r>
      <w:r w:rsidRPr="00323862">
        <w:rPr>
          <w:rtl/>
        </w:rPr>
        <w:t>جديد [</w:t>
      </w:r>
      <w:r w:rsidRPr="00323862">
        <w:t>AUS/CAN/USA-AI</w:t>
      </w:r>
      <w:r w:rsidRPr="00323862">
        <w:rPr>
          <w:rtl/>
        </w:rPr>
        <w:t>]</w:t>
      </w:r>
      <w:r w:rsidRPr="00323862">
        <w:rPr>
          <w:rFonts w:hint="cs"/>
          <w:rtl/>
        </w:rPr>
        <w:t xml:space="preserve"> (نيودلهي، 2024)</w:t>
      </w:r>
    </w:p>
    <w:p w14:paraId="11B4D4A0" w14:textId="38636096" w:rsidR="00AF24C0" w:rsidRPr="00323862" w:rsidRDefault="00642641" w:rsidP="00323862">
      <w:pPr>
        <w:pStyle w:val="Restitle"/>
        <w:rPr>
          <w:rtl/>
        </w:rPr>
      </w:pPr>
      <w:r w:rsidRPr="00323862">
        <w:rPr>
          <w:rFonts w:hint="cs"/>
          <w:rtl/>
        </w:rPr>
        <w:t>أنشطة التقييس التي</w:t>
      </w:r>
      <w:r w:rsidRPr="00323862">
        <w:rPr>
          <w:rFonts w:eastAsia="SimSun" w:hint="cs"/>
          <w:rtl/>
        </w:rPr>
        <w:t xml:space="preserve"> </w:t>
      </w:r>
      <w:r w:rsidRPr="00323862">
        <w:rPr>
          <w:rFonts w:hint="cs"/>
          <w:rtl/>
        </w:rPr>
        <w:t>يضطلع بها قطاع تقييس الاتصالات بالاتحاد الدولي للاتصالات بشأن استخدام تكنولوجيات الذكاء الاصطناعي لدعم الاتصالات/تكنولوجيا المعلومات والاتصالات</w:t>
      </w:r>
    </w:p>
    <w:p w14:paraId="3530D113" w14:textId="7385464E" w:rsidR="009F217F" w:rsidRPr="00323862" w:rsidRDefault="009F217F" w:rsidP="003A633E">
      <w:pPr>
        <w:pStyle w:val="Resref"/>
        <w:rPr>
          <w:rtl/>
        </w:rPr>
      </w:pPr>
      <w:r>
        <w:rPr>
          <w:rFonts w:hint="cs"/>
          <w:rtl/>
          <w:lang w:bidi="ar-EG"/>
        </w:rPr>
        <w:t xml:space="preserve">(نيودلهي، </w:t>
      </w:r>
      <w:r w:rsidRPr="003A633E">
        <w:rPr>
          <w:rFonts w:hint="cs"/>
          <w:rtl/>
        </w:rPr>
        <w:t>2024</w:t>
      </w:r>
      <w:r>
        <w:rPr>
          <w:rFonts w:hint="cs"/>
          <w:rtl/>
          <w:lang w:bidi="ar-EG"/>
        </w:rPr>
        <w:t>)</w:t>
      </w:r>
    </w:p>
    <w:p w14:paraId="6DE20FF2" w14:textId="06F78B5A" w:rsidR="009F217F" w:rsidRPr="00323862" w:rsidRDefault="009F217F" w:rsidP="00323862">
      <w:pPr>
        <w:pStyle w:val="Normalaftertitle"/>
        <w:rPr>
          <w:rtl/>
        </w:rPr>
      </w:pPr>
      <w:r w:rsidRPr="00323862">
        <w:rPr>
          <w:rtl/>
        </w:rPr>
        <w:t>إن الجمعية العالمية لتقييس الاتصالات (نيودلهي، 2024)،</w:t>
      </w:r>
    </w:p>
    <w:p w14:paraId="1ACF3408" w14:textId="77777777" w:rsidR="00642641" w:rsidRPr="00323862" w:rsidRDefault="00642641" w:rsidP="00323862">
      <w:pPr>
        <w:pStyle w:val="Call"/>
        <w:rPr>
          <w:rtl/>
        </w:rPr>
      </w:pPr>
      <w:r w:rsidRPr="00323862">
        <w:rPr>
          <w:rtl/>
        </w:rPr>
        <w:t xml:space="preserve">إذ </w:t>
      </w:r>
      <w:r w:rsidRPr="00323862">
        <w:rPr>
          <w:rFonts w:hint="cs"/>
          <w:rtl/>
        </w:rPr>
        <w:t>تُ</w:t>
      </w:r>
      <w:r w:rsidRPr="00323862">
        <w:rPr>
          <w:rtl/>
        </w:rPr>
        <w:t>ذكّر</w:t>
      </w:r>
    </w:p>
    <w:p w14:paraId="1A0BCB0F" w14:textId="044E280F" w:rsidR="00642641" w:rsidRPr="00FC0F14" w:rsidRDefault="009F2EEC" w:rsidP="00323862">
      <w:pPr>
        <w:rPr>
          <w:rtl/>
          <w:lang w:bidi="ar-EG"/>
        </w:rPr>
      </w:pPr>
      <w:r>
        <w:rPr>
          <w:rFonts w:hint="eastAsia"/>
          <w:i/>
          <w:iCs/>
          <w:rtl/>
          <w:lang w:bidi="ar-EG"/>
        </w:rPr>
        <w:t> </w:t>
      </w:r>
      <w:r>
        <w:rPr>
          <w:rFonts w:hint="cs"/>
          <w:i/>
          <w:iCs/>
          <w:rtl/>
          <w:lang w:bidi="ar-EG"/>
        </w:rPr>
        <w:t>أ )</w:t>
      </w:r>
      <w:r w:rsidR="00642641" w:rsidRPr="00FC0F14">
        <w:rPr>
          <w:rFonts w:hint="cs"/>
          <w:rtl/>
          <w:lang w:bidi="ar-EG"/>
        </w:rPr>
        <w:tab/>
      </w:r>
      <w:r w:rsidR="00642641">
        <w:rPr>
          <w:rFonts w:hint="cs"/>
          <w:rtl/>
          <w:lang w:bidi="ar-EG"/>
        </w:rPr>
        <w:t>بال</w:t>
      </w:r>
      <w:r w:rsidR="00642641" w:rsidRPr="00874A39">
        <w:rPr>
          <w:rtl/>
        </w:rPr>
        <w:t xml:space="preserve">قرار 214 (بوخارست، 2022) </w:t>
      </w:r>
      <w:r w:rsidR="00642641">
        <w:rPr>
          <w:rFonts w:hint="cs"/>
          <w:rtl/>
        </w:rPr>
        <w:t xml:space="preserve">الصادر عن </w:t>
      </w:r>
      <w:r w:rsidR="00642641" w:rsidRPr="00874A39">
        <w:rPr>
          <w:rtl/>
        </w:rPr>
        <w:t>مؤتمر المندوبين المفوضين</w:t>
      </w:r>
      <w:r w:rsidR="00642641">
        <w:rPr>
          <w:rFonts w:hint="cs"/>
          <w:rtl/>
        </w:rPr>
        <w:t>، بشأن</w:t>
      </w:r>
      <w:r w:rsidR="00642641" w:rsidRPr="00874A39">
        <w:rPr>
          <w:rtl/>
        </w:rPr>
        <w:t xml:space="preserve"> تكنولوجيات الذكاء الاصطناعي والاتصالات/تكنولوجيا المعلومات والاتصالات</w:t>
      </w:r>
      <w:r w:rsidR="006B4A7A">
        <w:rPr>
          <w:rFonts w:hint="cs"/>
          <w:rtl/>
          <w:lang w:bidi="ar-JO"/>
        </w:rPr>
        <w:t>؛</w:t>
      </w:r>
    </w:p>
    <w:p w14:paraId="5179C21C" w14:textId="77777777" w:rsidR="00642641" w:rsidRPr="00BE6CB6" w:rsidRDefault="00642641" w:rsidP="00323862">
      <w:pPr>
        <w:rPr>
          <w:rtl/>
          <w:lang w:val="en-GB" w:bidi="ar-EG"/>
        </w:rPr>
      </w:pPr>
      <w:r>
        <w:rPr>
          <w:rFonts w:hint="cs"/>
          <w:i/>
          <w:iCs/>
          <w:rtl/>
          <w:lang w:bidi="ar-EG"/>
        </w:rPr>
        <w:t>ب</w:t>
      </w:r>
      <w:r w:rsidRPr="00FC0F14">
        <w:rPr>
          <w:rFonts w:hint="cs"/>
          <w:i/>
          <w:iCs/>
          <w:rtl/>
          <w:lang w:bidi="ar-EG"/>
        </w:rPr>
        <w:t>)</w:t>
      </w:r>
      <w:r w:rsidRPr="00FC0F14"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>ب</w:t>
      </w:r>
      <w:r>
        <w:rPr>
          <w:rFonts w:hint="cs"/>
          <w:rtl/>
          <w:lang w:bidi="ar-JO"/>
        </w:rPr>
        <w:t xml:space="preserve">القرار </w:t>
      </w:r>
      <w:r w:rsidRPr="00E2680E">
        <w:t>A/</w:t>
      </w:r>
      <w:r w:rsidRPr="00E2680E">
        <w:rPr>
          <w:lang w:eastAsia="ko-KR"/>
        </w:rPr>
        <w:t>RES/</w:t>
      </w:r>
      <w:r w:rsidRPr="00E2680E">
        <w:t>78/</w:t>
      </w:r>
      <w:r w:rsidRPr="00E2680E">
        <w:rPr>
          <w:lang w:eastAsia="ko-KR"/>
        </w:rPr>
        <w:t>265</w:t>
      </w:r>
      <w:r>
        <w:rPr>
          <w:rFonts w:hint="cs"/>
          <w:rtl/>
          <w:lang w:eastAsia="ko-KR"/>
        </w:rPr>
        <w:t xml:space="preserve"> </w:t>
      </w:r>
      <w:r>
        <w:rPr>
          <w:rFonts w:hint="cs"/>
          <w:rtl/>
        </w:rPr>
        <w:t xml:space="preserve">الصادر عن الجمعية العامة للأمم المتحدة </w:t>
      </w:r>
      <w:r>
        <w:t>(UNGA)</w:t>
      </w:r>
      <w:r>
        <w:rPr>
          <w:rFonts w:hint="cs"/>
          <w:rtl/>
          <w:lang w:val="en-GB" w:bidi="ar-EG"/>
        </w:rPr>
        <w:t xml:space="preserve">، بشأن اغتنام الفرص التي تتيحها نظم الذكاء الاصطناعي المأمونة والمؤمنة والموثوقة لأغراض التنمية المستدامة، وبالقرار </w:t>
      </w:r>
      <w:r w:rsidRPr="00E2680E">
        <w:rPr>
          <w:rFonts w:eastAsia="SimSun"/>
        </w:rPr>
        <w:t>A/RES/78/311</w:t>
      </w:r>
      <w:r>
        <w:rPr>
          <w:rFonts w:eastAsia="SimSun" w:hint="cs"/>
          <w:rtl/>
        </w:rPr>
        <w:t xml:space="preserve"> الصادر عن الجمعية العامة للأمم المتحدة، المتعلق بتعزيز التعاون الدولي بشأن بناء القدرات في مجال الذكاء الاصطناعي؛</w:t>
      </w:r>
    </w:p>
    <w:p w14:paraId="471886D6" w14:textId="54D6711C" w:rsidR="00642641" w:rsidRDefault="00642641" w:rsidP="00323862">
      <w:r>
        <w:rPr>
          <w:rFonts w:hint="cs"/>
          <w:i/>
          <w:iCs/>
          <w:rtl/>
          <w:lang w:bidi="ar-EG"/>
        </w:rPr>
        <w:t>ج</w:t>
      </w:r>
      <w:r w:rsidRPr="00FC0F14">
        <w:rPr>
          <w:rFonts w:hint="cs"/>
          <w:i/>
          <w:iCs/>
          <w:rtl/>
          <w:lang w:bidi="ar-EG"/>
        </w:rPr>
        <w:t>)</w:t>
      </w:r>
      <w:r w:rsidRPr="00FC0F14">
        <w:rPr>
          <w:rFonts w:hint="cs"/>
          <w:rtl/>
          <w:lang w:bidi="ar-EG"/>
        </w:rPr>
        <w:tab/>
      </w:r>
      <w:r>
        <w:rPr>
          <w:rFonts w:hint="cs"/>
          <w:rtl/>
          <w:lang w:bidi="ar-JO"/>
        </w:rPr>
        <w:t xml:space="preserve">بخطوط عمل القمة العالمية لمجتمع المعلومات، المتصلة بموضوع القرار، والأهداف المتصلة به من أهداف الأمم المتحدة للتنمية المستدامة </w:t>
      </w:r>
      <w:r>
        <w:rPr>
          <w:lang w:bidi="ar-JO"/>
        </w:rPr>
        <w:t>(S</w:t>
      </w:r>
      <w:r w:rsidR="006B4A7A">
        <w:rPr>
          <w:lang w:bidi="ar-JO"/>
        </w:rPr>
        <w:t>DG</w:t>
      </w:r>
      <w:r>
        <w:rPr>
          <w:lang w:bidi="ar-JO"/>
        </w:rPr>
        <w:t>)</w:t>
      </w:r>
      <w:r>
        <w:rPr>
          <w:rFonts w:hint="cs"/>
          <w:rtl/>
          <w:lang w:val="en-GB" w:bidi="ar-EG"/>
        </w:rPr>
        <w:t>، لا</w:t>
      </w:r>
      <w:r w:rsidR="006B4A7A">
        <w:rPr>
          <w:rFonts w:hint="eastAsia"/>
          <w:rtl/>
          <w:lang w:val="en-GB" w:bidi="ar-EG"/>
        </w:rPr>
        <w:t> </w:t>
      </w:r>
      <w:r>
        <w:rPr>
          <w:rFonts w:hint="cs"/>
          <w:rtl/>
          <w:lang w:val="en-GB" w:bidi="ar-EG"/>
        </w:rPr>
        <w:t>سيما الهدف</w:t>
      </w:r>
      <w:r w:rsidR="006B4A7A">
        <w:rPr>
          <w:rFonts w:hint="eastAsia"/>
          <w:rtl/>
          <w:lang w:val="en-GB" w:bidi="ar-EG"/>
        </w:rPr>
        <w:t> </w:t>
      </w:r>
      <w:r>
        <w:rPr>
          <w:rFonts w:hint="cs"/>
          <w:rtl/>
          <w:lang w:val="en-GB" w:bidi="ar-EG"/>
        </w:rPr>
        <w:t xml:space="preserve">9، بشأن </w:t>
      </w:r>
      <w:r>
        <w:rPr>
          <w:rFonts w:hint="cs"/>
          <w:rtl/>
        </w:rPr>
        <w:t>إ</w:t>
      </w:r>
      <w:r w:rsidRPr="00883129">
        <w:rPr>
          <w:rtl/>
        </w:rPr>
        <w:t>قامة بنى تحتية قادرة على الصمود، وتحفيز التصنيع الشامل للجميع والمستدام، وتشجيع الابتكار</w:t>
      </w:r>
      <w:r w:rsidR="006B4A7A">
        <w:rPr>
          <w:rFonts w:hint="cs"/>
          <w:rtl/>
        </w:rPr>
        <w:t>،</w:t>
      </w:r>
    </w:p>
    <w:p w14:paraId="12F99158" w14:textId="77777777" w:rsidR="00642641" w:rsidRDefault="00642641" w:rsidP="006B4A7A">
      <w:pPr>
        <w:pStyle w:val="Call"/>
      </w:pPr>
      <w:r w:rsidRPr="003A633E">
        <w:rPr>
          <w:rFonts w:hint="cs"/>
          <w:rtl/>
        </w:rPr>
        <w:t>وإذ تسلِّم</w:t>
      </w:r>
    </w:p>
    <w:p w14:paraId="0B498908" w14:textId="67199560" w:rsidR="00642641" w:rsidRPr="003A633E" w:rsidRDefault="006B4A7A" w:rsidP="00323862">
      <w:pPr>
        <w:rPr>
          <w:spacing w:val="-2"/>
          <w:rtl/>
          <w:cs/>
        </w:rPr>
      </w:pPr>
      <w:r w:rsidRPr="003A633E">
        <w:rPr>
          <w:rFonts w:hint="cs"/>
          <w:i/>
          <w:iCs/>
          <w:spacing w:val="-2"/>
          <w:rtl/>
        </w:rPr>
        <w:t> أ )</w:t>
      </w:r>
      <w:r w:rsidR="00642641" w:rsidRPr="003A633E">
        <w:rPr>
          <w:spacing w:val="-2"/>
          <w:rtl/>
        </w:rPr>
        <w:tab/>
      </w:r>
      <w:r w:rsidR="00642641" w:rsidRPr="003A633E">
        <w:rPr>
          <w:rFonts w:hint="cs"/>
          <w:spacing w:val="-2"/>
          <w:rtl/>
        </w:rPr>
        <w:t>ب</w:t>
      </w:r>
      <w:r w:rsidR="00642641" w:rsidRPr="003A633E">
        <w:rPr>
          <w:spacing w:val="-2"/>
          <w:rtl/>
        </w:rPr>
        <w:t xml:space="preserve">دور قطاع تقييس الاتصالات </w:t>
      </w:r>
      <w:r w:rsidR="00642641" w:rsidRPr="003A633E">
        <w:rPr>
          <w:rFonts w:hint="cs"/>
          <w:spacing w:val="-2"/>
          <w:rtl/>
          <w:lang w:val="en-GB" w:bidi="ar-EG"/>
        </w:rPr>
        <w:t xml:space="preserve">بالاتحاد الدولي للاتصالات </w:t>
      </w:r>
      <w:r w:rsidR="00642641" w:rsidRPr="003A633E">
        <w:rPr>
          <w:spacing w:val="-2"/>
          <w:lang w:bidi="ar-EG"/>
        </w:rPr>
        <w:t>(ITU-T)</w:t>
      </w:r>
      <w:r w:rsidR="00642641" w:rsidRPr="003A633E">
        <w:rPr>
          <w:rFonts w:hint="cs"/>
          <w:spacing w:val="-2"/>
          <w:rtl/>
          <w:lang w:val="en-GB" w:bidi="ar-EG"/>
        </w:rPr>
        <w:t xml:space="preserve"> </w:t>
      </w:r>
      <w:r w:rsidR="00642641" w:rsidRPr="003A633E">
        <w:rPr>
          <w:spacing w:val="-2"/>
          <w:rtl/>
        </w:rPr>
        <w:t xml:space="preserve">في وضع </w:t>
      </w:r>
      <w:r w:rsidR="00642641" w:rsidRPr="003A633E">
        <w:rPr>
          <w:rFonts w:hint="cs"/>
          <w:spacing w:val="-2"/>
          <w:rtl/>
        </w:rPr>
        <w:t>ال</w:t>
      </w:r>
      <w:r w:rsidR="00642641" w:rsidRPr="003A633E">
        <w:rPr>
          <w:spacing w:val="-2"/>
          <w:rtl/>
        </w:rPr>
        <w:t xml:space="preserve">معايير </w:t>
      </w:r>
      <w:r w:rsidR="00642641" w:rsidRPr="003A633E">
        <w:rPr>
          <w:rFonts w:hint="cs"/>
          <w:spacing w:val="-2"/>
          <w:rtl/>
        </w:rPr>
        <w:t>ال</w:t>
      </w:r>
      <w:r w:rsidR="00642641" w:rsidRPr="003A633E">
        <w:rPr>
          <w:spacing w:val="-2"/>
          <w:rtl/>
        </w:rPr>
        <w:t>دولية للاتصالات/تكنولوجيا المعلومات والاتصالات</w:t>
      </w:r>
      <w:r w:rsidR="00642641" w:rsidRPr="003A633E">
        <w:rPr>
          <w:rFonts w:hint="cs"/>
          <w:spacing w:val="-2"/>
          <w:rtl/>
        </w:rPr>
        <w:t xml:space="preserve"> </w:t>
      </w:r>
      <w:r w:rsidR="00642641" w:rsidRPr="003A633E">
        <w:rPr>
          <w:spacing w:val="-2"/>
        </w:rPr>
        <w:t>(ICT)</w:t>
      </w:r>
      <w:r w:rsidR="00642641" w:rsidRPr="003A633E">
        <w:rPr>
          <w:rFonts w:hint="cs"/>
          <w:spacing w:val="-2"/>
          <w:rtl/>
          <w:lang w:val="en-GB" w:bidi="ar-EG"/>
        </w:rPr>
        <w:t xml:space="preserve"> </w:t>
      </w:r>
      <w:r w:rsidR="00642641" w:rsidRPr="003A633E">
        <w:rPr>
          <w:rFonts w:hint="cs"/>
          <w:spacing w:val="-2"/>
          <w:rtl/>
        </w:rPr>
        <w:t>لدعم بلوغ هدفيْ الاتحاد الاستراتيجيين</w:t>
      </w:r>
      <w:r w:rsidR="00642641" w:rsidRPr="003A633E">
        <w:rPr>
          <w:spacing w:val="-2"/>
          <w:rtl/>
        </w:rPr>
        <w:t xml:space="preserve"> </w:t>
      </w:r>
      <w:r w:rsidR="00642641" w:rsidRPr="003A633E">
        <w:rPr>
          <w:rFonts w:hint="cs"/>
          <w:spacing w:val="-2"/>
          <w:rtl/>
        </w:rPr>
        <w:t>تحقيق</w:t>
      </w:r>
      <w:r w:rsidR="00642641" w:rsidRPr="003A633E">
        <w:rPr>
          <w:spacing w:val="-2"/>
          <w:rtl/>
        </w:rPr>
        <w:t xml:space="preserve"> التوصيلية الشاملة للجميع والتحول الرقمي المستدام؛</w:t>
      </w:r>
      <w:r w:rsidR="00642641" w:rsidRPr="003A633E">
        <w:rPr>
          <w:spacing w:val="-2"/>
          <w:cs/>
        </w:rPr>
        <w:t>‎</w:t>
      </w:r>
    </w:p>
    <w:p w14:paraId="6EEA621E" w14:textId="77777777" w:rsidR="006B4A7A" w:rsidRDefault="00642641" w:rsidP="00323862">
      <w:pPr>
        <w:rPr>
          <w:rtl/>
          <w:cs/>
        </w:rPr>
      </w:pPr>
      <w:r w:rsidRPr="00A97C4B">
        <w:rPr>
          <w:i/>
          <w:iCs/>
          <w:rtl/>
        </w:rPr>
        <w:t>ب)</w:t>
      </w:r>
      <w:r w:rsidRPr="00A97C4B">
        <w:rPr>
          <w:rtl/>
        </w:rPr>
        <w:tab/>
      </w:r>
      <w:r w:rsidRPr="00A97C4B">
        <w:rPr>
          <w:rFonts w:hint="cs"/>
          <w:rtl/>
        </w:rPr>
        <w:t>ب</w:t>
      </w:r>
      <w:r w:rsidRPr="00A97C4B">
        <w:rPr>
          <w:rtl/>
        </w:rPr>
        <w:t xml:space="preserve">ضرورة </w:t>
      </w:r>
      <w:r>
        <w:rPr>
          <w:rFonts w:hint="cs"/>
          <w:rtl/>
        </w:rPr>
        <w:t>إقامة تعاون وحوار عالميين</w:t>
      </w:r>
      <w:r w:rsidRPr="00A97C4B">
        <w:rPr>
          <w:rtl/>
        </w:rPr>
        <w:t xml:space="preserve"> </w:t>
      </w:r>
      <w:r>
        <w:rPr>
          <w:rFonts w:hint="cs"/>
          <w:rtl/>
        </w:rPr>
        <w:t>بين الجهات المتعددة صاحبة المصلحة ل</w:t>
      </w:r>
      <w:r w:rsidRPr="00A97C4B">
        <w:rPr>
          <w:rFonts w:hint="cs"/>
          <w:rtl/>
        </w:rPr>
        <w:t>بحث</w:t>
      </w:r>
      <w:r w:rsidRPr="00A97C4B">
        <w:rPr>
          <w:rtl/>
        </w:rPr>
        <w:t xml:space="preserve"> الفرص</w:t>
      </w:r>
      <w:r w:rsidRPr="00A97C4B">
        <w:rPr>
          <w:rFonts w:hint="cs"/>
          <w:rtl/>
        </w:rPr>
        <w:t xml:space="preserve"> التي يتيحها الذكاء الاصطناعي</w:t>
      </w:r>
      <w:r w:rsidRPr="00A97C4B">
        <w:rPr>
          <w:rtl/>
        </w:rPr>
        <w:t xml:space="preserve"> </w:t>
      </w:r>
      <w:r w:rsidRPr="00A97C4B">
        <w:rPr>
          <w:rFonts w:hint="cs"/>
          <w:rtl/>
        </w:rPr>
        <w:t xml:space="preserve">والتصدي للتحديات التي قد يفرضها فيما يتعلق بدوره </w:t>
      </w:r>
      <w:r w:rsidRPr="00A97C4B">
        <w:rPr>
          <w:rtl/>
        </w:rPr>
        <w:t>في</w:t>
      </w:r>
      <w:r w:rsidRPr="00A97C4B">
        <w:rPr>
          <w:rFonts w:hint="cs"/>
          <w:rtl/>
        </w:rPr>
        <w:t xml:space="preserve"> مجال</w:t>
      </w:r>
      <w:r w:rsidRPr="00A97C4B">
        <w:rPr>
          <w:rtl/>
        </w:rPr>
        <w:t xml:space="preserve"> الاتصالات/تكنولوجيا المعلومات والاتصالات</w:t>
      </w:r>
      <w:r w:rsidRPr="006B4A7A">
        <w:rPr>
          <w:rtl/>
        </w:rPr>
        <w:t>؛</w:t>
      </w:r>
      <w:r w:rsidRPr="006B4A7A">
        <w:rPr>
          <w:cs/>
        </w:rPr>
        <w:t>‎</w:t>
      </w:r>
    </w:p>
    <w:p w14:paraId="25188F79" w14:textId="77777777" w:rsidR="006B4A7A" w:rsidRDefault="006B4A7A" w:rsidP="00323862">
      <w:pPr>
        <w:rPr>
          <w:rtl/>
          <w:cs/>
        </w:rPr>
      </w:pPr>
      <w:r w:rsidRPr="006B4A7A">
        <w:rPr>
          <w:rFonts w:hint="cs"/>
          <w:i/>
          <w:iCs/>
          <w:rtl/>
          <w:cs/>
        </w:rPr>
        <w:t>ج)</w:t>
      </w:r>
      <w:r>
        <w:rPr>
          <w:rtl/>
          <w:cs/>
        </w:rPr>
        <w:tab/>
      </w:r>
      <w:r w:rsidR="00642641" w:rsidRPr="00A97C4B">
        <w:rPr>
          <w:rFonts w:hint="cs"/>
          <w:rtl/>
        </w:rPr>
        <w:t>ب</w:t>
      </w:r>
      <w:r w:rsidR="00642641" w:rsidRPr="00A97C4B">
        <w:rPr>
          <w:rtl/>
        </w:rPr>
        <w:t xml:space="preserve">أن </w:t>
      </w:r>
      <w:r w:rsidR="00642641" w:rsidRPr="00A97C4B">
        <w:rPr>
          <w:rFonts w:hint="cs"/>
          <w:rtl/>
        </w:rPr>
        <w:t>دراسات الذكاء الاصطناعي التي تُجريها</w:t>
      </w:r>
      <w:r w:rsidR="00642641" w:rsidRPr="00A97C4B">
        <w:rPr>
          <w:rtl/>
        </w:rPr>
        <w:t xml:space="preserve"> لجان </w:t>
      </w:r>
      <w:r w:rsidR="00642641" w:rsidRPr="00A97C4B">
        <w:rPr>
          <w:rFonts w:hint="cs"/>
          <w:rtl/>
        </w:rPr>
        <w:t>ال</w:t>
      </w:r>
      <w:r w:rsidR="00642641" w:rsidRPr="00A97C4B">
        <w:rPr>
          <w:rtl/>
        </w:rPr>
        <w:t xml:space="preserve">دراسات </w:t>
      </w:r>
      <w:r w:rsidR="00642641" w:rsidRPr="00A97C4B">
        <w:rPr>
          <w:rFonts w:hint="cs"/>
          <w:rtl/>
        </w:rPr>
        <w:t>والأفرقة</w:t>
      </w:r>
      <w:r w:rsidR="00642641" w:rsidRPr="00A97C4B">
        <w:rPr>
          <w:rtl/>
        </w:rPr>
        <w:t xml:space="preserve"> المتخصصة </w:t>
      </w:r>
      <w:r w:rsidR="00642641" w:rsidRPr="00A97C4B">
        <w:rPr>
          <w:rFonts w:hint="cs"/>
          <w:rtl/>
        </w:rPr>
        <w:t>وغيرها من الأفرقة المعنية التابعة ل</w:t>
      </w:r>
      <w:r w:rsidR="00642641" w:rsidRPr="00A97C4B">
        <w:rPr>
          <w:rtl/>
        </w:rPr>
        <w:t>قطاع تقييس الاتصالات</w:t>
      </w:r>
      <w:r w:rsidR="00642641" w:rsidRPr="00A97C4B">
        <w:rPr>
          <w:rFonts w:hint="cs"/>
          <w:rtl/>
        </w:rPr>
        <w:t xml:space="preserve"> بالاتحاد</w:t>
      </w:r>
      <w:r w:rsidR="00642641" w:rsidRPr="00A97C4B">
        <w:rPr>
          <w:rtl/>
        </w:rPr>
        <w:t xml:space="preserve"> </w:t>
      </w:r>
      <w:r w:rsidR="00642641" w:rsidRPr="00A97C4B">
        <w:rPr>
          <w:rFonts w:hint="cs"/>
          <w:rtl/>
        </w:rPr>
        <w:t>تحقق التقدم في</w:t>
      </w:r>
      <w:r w:rsidR="00642641" w:rsidRPr="00A97C4B">
        <w:rPr>
          <w:rtl/>
        </w:rPr>
        <w:t xml:space="preserve"> تقييس الاتصالات/تكنولوجيا المعلومات والاتصالات؛</w:t>
      </w:r>
      <w:r w:rsidR="00642641" w:rsidRPr="00A97C4B">
        <w:rPr>
          <w:cs/>
        </w:rPr>
        <w:t>‎</w:t>
      </w:r>
    </w:p>
    <w:p w14:paraId="3A90FC60" w14:textId="77777777" w:rsidR="00912195" w:rsidRDefault="00912195" w:rsidP="00323862">
      <w:pPr>
        <w:rPr>
          <w:rtl/>
          <w:cs/>
        </w:rPr>
      </w:pPr>
      <w:r w:rsidRPr="00912195">
        <w:rPr>
          <w:rFonts w:hint="cs"/>
          <w:i/>
          <w:iCs/>
          <w:rtl/>
          <w:cs/>
        </w:rPr>
        <w:t>د )</w:t>
      </w:r>
      <w:r>
        <w:rPr>
          <w:rtl/>
          <w:cs/>
        </w:rPr>
        <w:tab/>
      </w:r>
      <w:r w:rsidR="00642641" w:rsidRPr="00A97C4B">
        <w:rPr>
          <w:rFonts w:hint="cs"/>
          <w:rtl/>
          <w:lang w:bidi="ar-EG"/>
        </w:rPr>
        <w:t>ب</w:t>
      </w:r>
      <w:r w:rsidR="00642641" w:rsidRPr="00A97C4B">
        <w:rPr>
          <w:rtl/>
        </w:rPr>
        <w:t>تعاون قطاع تقييس الاتصالات</w:t>
      </w:r>
      <w:r w:rsidR="00642641" w:rsidRPr="00A97C4B">
        <w:rPr>
          <w:rFonts w:hint="cs"/>
          <w:rtl/>
        </w:rPr>
        <w:t xml:space="preserve"> بالاتحاد</w:t>
      </w:r>
      <w:r w:rsidR="00642641" w:rsidRPr="00A97C4B">
        <w:rPr>
          <w:rtl/>
        </w:rPr>
        <w:t xml:space="preserve"> مع وكالات ومنظمات </w:t>
      </w:r>
      <w:r w:rsidR="00642641">
        <w:rPr>
          <w:rFonts w:hint="cs"/>
          <w:rtl/>
        </w:rPr>
        <w:t>أخرى للأمم المتحدة</w:t>
      </w:r>
      <w:r w:rsidR="00642641" w:rsidRPr="00A97C4B">
        <w:rPr>
          <w:rtl/>
        </w:rPr>
        <w:t xml:space="preserve"> في </w:t>
      </w:r>
      <w:r w:rsidR="00642641">
        <w:rPr>
          <w:rFonts w:hint="cs"/>
          <w:rtl/>
        </w:rPr>
        <w:t xml:space="preserve">إطار </w:t>
      </w:r>
      <w:r w:rsidR="00642641" w:rsidRPr="00A97C4B">
        <w:rPr>
          <w:rtl/>
        </w:rPr>
        <w:t xml:space="preserve">فريق العمل المشترك بين الوكالات المعني </w:t>
      </w:r>
      <w:r w:rsidR="00642641" w:rsidRPr="00A97C4B">
        <w:rPr>
          <w:rFonts w:hint="cs"/>
          <w:rtl/>
        </w:rPr>
        <w:t>ب</w:t>
      </w:r>
      <w:r w:rsidR="00642641" w:rsidRPr="00A97C4B">
        <w:rPr>
          <w:rtl/>
        </w:rPr>
        <w:t xml:space="preserve">الذكاء الاصطناعي </w:t>
      </w:r>
      <w:r w:rsidR="00642641" w:rsidRPr="00A97C4B">
        <w:rPr>
          <w:rFonts w:hint="cs"/>
          <w:rtl/>
        </w:rPr>
        <w:t>التابع ل</w:t>
      </w:r>
      <w:r w:rsidR="00642641" w:rsidRPr="00A97C4B">
        <w:rPr>
          <w:rtl/>
        </w:rPr>
        <w:t xml:space="preserve">منتدى القمة العالمية لمجتمع المعلومات عام </w:t>
      </w:r>
      <w:r w:rsidR="00642641" w:rsidRPr="00A97C4B">
        <w:rPr>
          <w:cs/>
        </w:rPr>
        <w:t>‎</w:t>
      </w:r>
      <w:r w:rsidR="00642641" w:rsidRPr="00A97C4B">
        <w:t>2023</w:t>
      </w:r>
      <w:r w:rsidR="00642641" w:rsidRPr="00A97C4B">
        <w:rPr>
          <w:rtl/>
        </w:rPr>
        <w:t xml:space="preserve">‏، الذي يجمع </w:t>
      </w:r>
      <w:r w:rsidR="00642641">
        <w:rPr>
          <w:rFonts w:hint="cs"/>
          <w:rtl/>
        </w:rPr>
        <w:t>ال</w:t>
      </w:r>
      <w:r w:rsidR="00642641" w:rsidRPr="00A97C4B">
        <w:rPr>
          <w:rtl/>
        </w:rPr>
        <w:t>ركائز</w:t>
      </w:r>
      <w:r w:rsidR="00642641">
        <w:rPr>
          <w:rFonts w:hint="cs"/>
          <w:rtl/>
        </w:rPr>
        <w:t xml:space="preserve"> التكنولوجية</w:t>
      </w:r>
      <w:r w:rsidR="00642641" w:rsidRPr="00A97C4B">
        <w:rPr>
          <w:rtl/>
        </w:rPr>
        <w:t xml:space="preserve"> </w:t>
      </w:r>
      <w:r w:rsidR="00642641">
        <w:rPr>
          <w:rFonts w:hint="cs"/>
          <w:rtl/>
        </w:rPr>
        <w:t>ل</w:t>
      </w:r>
      <w:r w:rsidR="00642641" w:rsidRPr="00A97C4B">
        <w:rPr>
          <w:rFonts w:hint="cs"/>
          <w:rtl/>
        </w:rPr>
        <w:t>لأمم المتحدة لإرساء أساس متنين</w:t>
      </w:r>
      <w:r w:rsidR="00642641" w:rsidRPr="00A97C4B">
        <w:rPr>
          <w:rtl/>
        </w:rPr>
        <w:t xml:space="preserve"> للجهود المبذولة على نطاق المنظومة بشأن الذكاء الاصطناعي؛</w:t>
      </w:r>
      <w:r w:rsidR="00642641" w:rsidRPr="00A97C4B">
        <w:rPr>
          <w:cs/>
        </w:rPr>
        <w:t>‎</w:t>
      </w:r>
    </w:p>
    <w:p w14:paraId="0AA17AFF" w14:textId="77777777" w:rsidR="00912195" w:rsidRPr="003A633E" w:rsidRDefault="00912195" w:rsidP="00323862">
      <w:pPr>
        <w:rPr>
          <w:spacing w:val="-4"/>
          <w:rtl/>
        </w:rPr>
      </w:pPr>
      <w:r w:rsidRPr="003A633E">
        <w:rPr>
          <w:i/>
          <w:iCs/>
          <w:spacing w:val="-4"/>
          <w:rtl/>
        </w:rPr>
        <w:t>ھ</w:t>
      </w:r>
      <w:r w:rsidRPr="003A633E">
        <w:rPr>
          <w:rFonts w:hint="cs"/>
          <w:i/>
          <w:iCs/>
          <w:spacing w:val="-4"/>
          <w:rtl/>
          <w:cs/>
        </w:rPr>
        <w:t> )</w:t>
      </w:r>
      <w:r w:rsidRPr="003A633E">
        <w:rPr>
          <w:spacing w:val="-4"/>
          <w:rtl/>
          <w:cs/>
        </w:rPr>
        <w:tab/>
      </w:r>
      <w:r w:rsidR="00642641" w:rsidRPr="003A633E">
        <w:rPr>
          <w:rFonts w:hint="cs"/>
          <w:spacing w:val="-4"/>
          <w:rtl/>
        </w:rPr>
        <w:t>باستخدام</w:t>
      </w:r>
      <w:r w:rsidR="00642641" w:rsidRPr="003A633E">
        <w:rPr>
          <w:spacing w:val="-4"/>
          <w:rtl/>
        </w:rPr>
        <w:t xml:space="preserve"> </w:t>
      </w:r>
      <w:r w:rsidR="00642641" w:rsidRPr="003A633E">
        <w:rPr>
          <w:rFonts w:hint="cs"/>
          <w:spacing w:val="-4"/>
          <w:rtl/>
        </w:rPr>
        <w:t xml:space="preserve">قدرات </w:t>
      </w:r>
      <w:r w:rsidR="00642641" w:rsidRPr="003A633E">
        <w:rPr>
          <w:spacing w:val="-4"/>
          <w:rtl/>
        </w:rPr>
        <w:t xml:space="preserve">الذكاء الاصطناعي في مجال الاتصالات/تكنولوجيا المعلومات والاتصالات </w:t>
      </w:r>
      <w:r w:rsidR="00642641" w:rsidRPr="003A633E">
        <w:rPr>
          <w:rFonts w:hint="cs"/>
          <w:spacing w:val="-4"/>
          <w:rtl/>
        </w:rPr>
        <w:t>لإتاحة تطبيقات وخدمات جديدة،</w:t>
      </w:r>
    </w:p>
    <w:p w14:paraId="767A86CE" w14:textId="4898026A" w:rsidR="00642641" w:rsidRPr="00323862" w:rsidRDefault="00642641" w:rsidP="00323862">
      <w:pPr>
        <w:pStyle w:val="Call"/>
        <w:rPr>
          <w:rtl/>
        </w:rPr>
      </w:pPr>
      <w:r w:rsidRPr="00DB4BB0">
        <w:rPr>
          <w:rFonts w:hint="cs"/>
          <w:rtl/>
        </w:rPr>
        <w:t xml:space="preserve">وإذ تشير </w:t>
      </w:r>
      <w:r>
        <w:rPr>
          <w:rFonts w:hint="cs"/>
          <w:rtl/>
        </w:rPr>
        <w:t>إلى</w:t>
      </w:r>
    </w:p>
    <w:p w14:paraId="55927416" w14:textId="3AF9EE18" w:rsidR="00642641" w:rsidRPr="00912195" w:rsidRDefault="00642641" w:rsidP="00323862">
      <w:pPr>
        <w:rPr>
          <w:rtl/>
        </w:rPr>
      </w:pPr>
      <w:r w:rsidRPr="00DB4BB0">
        <w:rPr>
          <w:rtl/>
        </w:rPr>
        <w:t>‏</w:t>
      </w:r>
      <w:r w:rsidR="00912195" w:rsidRPr="00912195">
        <w:rPr>
          <w:rFonts w:hint="cs"/>
          <w:i/>
          <w:iCs/>
          <w:rtl/>
        </w:rPr>
        <w:t> أ )</w:t>
      </w:r>
      <w:r w:rsidRPr="00DB4BB0">
        <w:rPr>
          <w:rtl/>
        </w:rPr>
        <w:tab/>
        <w:t xml:space="preserve">أن العديد من المنظمات </w:t>
      </w:r>
      <w:r w:rsidRPr="00DB4BB0">
        <w:rPr>
          <w:rFonts w:hint="cs"/>
          <w:rtl/>
        </w:rPr>
        <w:t xml:space="preserve">والاتحادات </w:t>
      </w:r>
      <w:r>
        <w:rPr>
          <w:rFonts w:hint="cs"/>
          <w:rtl/>
        </w:rPr>
        <w:t>وغيرها من الجهات</w:t>
      </w:r>
      <w:r w:rsidRPr="00DB4BB0">
        <w:rPr>
          <w:rFonts w:hint="cs"/>
          <w:rtl/>
        </w:rPr>
        <w:t xml:space="preserve"> صاحبة المصلحة</w:t>
      </w:r>
      <w:r w:rsidRPr="00DB4BB0">
        <w:rPr>
          <w:rtl/>
        </w:rPr>
        <w:t xml:space="preserve"> المعنية بوضع المعايير </w:t>
      </w:r>
      <w:r w:rsidRPr="00DB4BB0">
        <w:rPr>
          <w:rFonts w:hint="cs"/>
          <w:rtl/>
        </w:rPr>
        <w:t>تعمل حالياً، في إطار ولاية كل منها، من أجل و</w:t>
      </w:r>
      <w:r w:rsidRPr="00DB4BB0">
        <w:rPr>
          <w:rtl/>
        </w:rPr>
        <w:t xml:space="preserve">ضع </w:t>
      </w:r>
      <w:r w:rsidRPr="00DB4BB0">
        <w:rPr>
          <w:rFonts w:hint="cs"/>
          <w:rtl/>
        </w:rPr>
        <w:t>ال</w:t>
      </w:r>
      <w:r w:rsidRPr="00DB4BB0">
        <w:rPr>
          <w:rtl/>
        </w:rPr>
        <w:t>معايير و</w:t>
      </w:r>
      <w:r w:rsidRPr="00DB4BB0">
        <w:rPr>
          <w:rFonts w:hint="cs"/>
          <w:rtl/>
        </w:rPr>
        <w:t>ال</w:t>
      </w:r>
      <w:r w:rsidRPr="00DB4BB0">
        <w:rPr>
          <w:rtl/>
        </w:rPr>
        <w:t>مواصفات</w:t>
      </w:r>
      <w:r w:rsidRPr="00DB4BB0">
        <w:rPr>
          <w:rFonts w:hint="cs"/>
          <w:rtl/>
        </w:rPr>
        <w:t xml:space="preserve"> والممارسات </w:t>
      </w:r>
      <w:r w:rsidR="00D31353">
        <w:rPr>
          <w:rFonts w:hint="cs"/>
          <w:rtl/>
        </w:rPr>
        <w:t xml:space="preserve">الفضلى </w:t>
      </w:r>
      <w:r w:rsidRPr="00DB4BB0">
        <w:rPr>
          <w:rFonts w:hint="cs"/>
          <w:rtl/>
        </w:rPr>
        <w:t xml:space="preserve">والإرشادات المتعلقة بتكنولوجيات الذكاء الاصطناعي ونظمه وخدماته، </w:t>
      </w:r>
      <w:r w:rsidRPr="00DB4BB0">
        <w:rPr>
          <w:rtl/>
        </w:rPr>
        <w:t xml:space="preserve">مثل اللجنة التقنية المشتركة </w:t>
      </w:r>
      <w:r w:rsidRPr="00DB4BB0">
        <w:rPr>
          <w:cs/>
        </w:rPr>
        <w:t>‎</w:t>
      </w:r>
      <w:r w:rsidRPr="00DB4BB0">
        <w:rPr>
          <w:rFonts w:hint="cs"/>
          <w:rtl/>
        </w:rPr>
        <w:t>الأولى</w:t>
      </w:r>
      <w:r w:rsidRPr="00DB4BB0">
        <w:rPr>
          <w:rtl/>
        </w:rPr>
        <w:t xml:space="preserve"> ‏التابعة للمنظمة الدولية للتوحيد القياسي واللجنة الكهرتقنية الدولية؛</w:t>
      </w:r>
      <w:r w:rsidRPr="00DB4BB0">
        <w:rPr>
          <w:cs/>
        </w:rPr>
        <w:t>‎</w:t>
      </w:r>
    </w:p>
    <w:p w14:paraId="6E7C5584" w14:textId="6B3D7A44" w:rsidR="00642641" w:rsidRPr="007048D8" w:rsidRDefault="00642641" w:rsidP="00323862">
      <w:pPr>
        <w:rPr>
          <w:rtl/>
        </w:rPr>
      </w:pPr>
      <w:r w:rsidRPr="00DB4BB0">
        <w:rPr>
          <w:rtl/>
        </w:rPr>
        <w:t>‏</w:t>
      </w:r>
      <w:r w:rsidRPr="00912195">
        <w:rPr>
          <w:i/>
          <w:iCs/>
          <w:rtl/>
        </w:rPr>
        <w:t>ب)</w:t>
      </w:r>
      <w:r w:rsidRPr="00DB4BB0">
        <w:rPr>
          <w:rtl/>
        </w:rPr>
        <w:tab/>
        <w:t xml:space="preserve">أن الاتحاد </w:t>
      </w:r>
      <w:r w:rsidRPr="00DB4BB0">
        <w:rPr>
          <w:rFonts w:hint="cs"/>
          <w:rtl/>
        </w:rPr>
        <w:t xml:space="preserve">قد </w:t>
      </w:r>
      <w:r w:rsidRPr="00DB4BB0">
        <w:rPr>
          <w:rtl/>
        </w:rPr>
        <w:t>أقام شراك</w:t>
      </w:r>
      <w:r w:rsidRPr="00DB4BB0">
        <w:rPr>
          <w:rFonts w:hint="cs"/>
          <w:rtl/>
        </w:rPr>
        <w:t>ات</w:t>
      </w:r>
      <w:r w:rsidRPr="00DB4BB0">
        <w:rPr>
          <w:rtl/>
        </w:rPr>
        <w:t xml:space="preserve"> مع أكثر من </w:t>
      </w:r>
      <w:r w:rsidRPr="00DB4BB0">
        <w:rPr>
          <w:cs/>
        </w:rPr>
        <w:t>‎</w:t>
      </w:r>
      <w:r w:rsidRPr="00DB4BB0">
        <w:t>40</w:t>
      </w:r>
      <w:r w:rsidRPr="00DB4BB0">
        <w:rPr>
          <w:rtl/>
        </w:rPr>
        <w:t xml:space="preserve"> ‏وكالة أخرى من وكالات الأمم المتحدة لعقد </w:t>
      </w:r>
      <w:r w:rsidR="00912195">
        <w:rPr>
          <w:rFonts w:hint="cs"/>
          <w:rtl/>
        </w:rPr>
        <w:t>"</w:t>
      </w:r>
      <w:r w:rsidRPr="00DB4BB0">
        <w:rPr>
          <w:rtl/>
        </w:rPr>
        <w:t xml:space="preserve">منصة الذكاء الاصطناعي من أجل </w:t>
      </w:r>
      <w:r w:rsidR="00D31353">
        <w:rPr>
          <w:rFonts w:hint="cs"/>
          <w:rtl/>
        </w:rPr>
        <w:t>المصلحة العامة</w:t>
      </w:r>
      <w:r w:rsidR="00912195">
        <w:rPr>
          <w:rFonts w:hint="cs"/>
          <w:rtl/>
        </w:rPr>
        <w:t>"</w:t>
      </w:r>
      <w:r w:rsidRPr="00DB4BB0">
        <w:rPr>
          <w:rtl/>
        </w:rPr>
        <w:t xml:space="preserve"> </w:t>
      </w:r>
      <w:r w:rsidRPr="00DB4BB0">
        <w:rPr>
          <w:rFonts w:hint="cs"/>
          <w:rtl/>
        </w:rPr>
        <w:t>الرامية إلى</w:t>
      </w:r>
      <w:r w:rsidRPr="00DB4BB0">
        <w:rPr>
          <w:rtl/>
        </w:rPr>
        <w:t xml:space="preserve"> </w:t>
      </w:r>
      <w:r w:rsidRPr="00DB4BB0">
        <w:rPr>
          <w:rFonts w:hint="cs"/>
          <w:rtl/>
        </w:rPr>
        <w:t xml:space="preserve">الوقوف على تطبيقات عملية للذكاء الاصطناعي </w:t>
      </w:r>
      <w:r>
        <w:rPr>
          <w:rFonts w:hint="cs"/>
          <w:rtl/>
        </w:rPr>
        <w:t>تحقق التقدم في تنفيذ</w:t>
      </w:r>
      <w:r w:rsidRPr="00DB4BB0">
        <w:rPr>
          <w:rFonts w:hint="cs"/>
          <w:rtl/>
        </w:rPr>
        <w:t xml:space="preserve"> </w:t>
      </w:r>
      <w:r w:rsidRPr="00DB4BB0">
        <w:rPr>
          <w:rtl/>
        </w:rPr>
        <w:t xml:space="preserve">أهداف التنمية المستدامة وتوسيع نطاق </w:t>
      </w:r>
      <w:r w:rsidRPr="00DB4BB0">
        <w:rPr>
          <w:rFonts w:hint="cs"/>
          <w:rtl/>
        </w:rPr>
        <w:t>تلك</w:t>
      </w:r>
      <w:r w:rsidRPr="00DB4BB0">
        <w:rPr>
          <w:rtl/>
        </w:rPr>
        <w:t xml:space="preserve"> الحلول </w:t>
      </w:r>
      <w:r w:rsidRPr="00DB4BB0">
        <w:rPr>
          <w:rFonts w:hint="cs"/>
          <w:rtl/>
        </w:rPr>
        <w:t>لضمان عالمية تأثيرها</w:t>
      </w:r>
      <w:r w:rsidRPr="00DB4BB0">
        <w:rPr>
          <w:rtl/>
        </w:rPr>
        <w:t>،</w:t>
      </w:r>
    </w:p>
    <w:p w14:paraId="32E9ADE1" w14:textId="77777777" w:rsidR="00642641" w:rsidRPr="00323862" w:rsidRDefault="00642641" w:rsidP="00323862">
      <w:pPr>
        <w:pStyle w:val="Call"/>
        <w:rPr>
          <w:rtl/>
        </w:rPr>
      </w:pPr>
      <w:r w:rsidRPr="00DB4BB0">
        <w:rPr>
          <w:rFonts w:hint="cs"/>
          <w:rtl/>
        </w:rPr>
        <w:t>و</w:t>
      </w:r>
      <w:r w:rsidRPr="00DB4BB0">
        <w:rPr>
          <w:rtl/>
        </w:rPr>
        <w:t>إذ ت</w:t>
      </w:r>
      <w:r w:rsidRPr="00DB4BB0">
        <w:rPr>
          <w:rFonts w:hint="cs"/>
          <w:rtl/>
        </w:rPr>
        <w:t xml:space="preserve">أخذ </w:t>
      </w:r>
      <w:r w:rsidRPr="00DB4BB0">
        <w:rPr>
          <w:rtl/>
        </w:rPr>
        <w:t>في اعتبارها</w:t>
      </w:r>
    </w:p>
    <w:p w14:paraId="49C04D35" w14:textId="06A9434F" w:rsidR="00642641" w:rsidRPr="00912195" w:rsidRDefault="00912195" w:rsidP="00323862">
      <w:pPr>
        <w:rPr>
          <w:rtl/>
        </w:rPr>
      </w:pPr>
      <w:r w:rsidRPr="00912195">
        <w:rPr>
          <w:rFonts w:hint="cs"/>
          <w:i/>
          <w:iCs/>
          <w:rtl/>
        </w:rPr>
        <w:t> أ )</w:t>
      </w:r>
      <w:r w:rsidR="00642641">
        <w:rPr>
          <w:rtl/>
        </w:rPr>
        <w:tab/>
      </w:r>
      <w:r w:rsidR="00642641" w:rsidRPr="0020438B">
        <w:rPr>
          <w:rtl/>
        </w:rPr>
        <w:t>أن العديد من حالات</w:t>
      </w:r>
      <w:r w:rsidR="00642641" w:rsidRPr="0020438B">
        <w:rPr>
          <w:rFonts w:hint="cs"/>
          <w:rtl/>
        </w:rPr>
        <w:t xml:space="preserve"> استخدام</w:t>
      </w:r>
      <w:r w:rsidR="00642641" w:rsidRPr="0020438B">
        <w:rPr>
          <w:rtl/>
        </w:rPr>
        <w:t xml:space="preserve"> الذكاء الاصطناعي في مجال الاتصالات/تكنولوجيا المعلومات والاتصالات </w:t>
      </w:r>
      <w:r w:rsidR="00642641" w:rsidRPr="0020438B">
        <w:rPr>
          <w:rFonts w:hint="cs"/>
          <w:rtl/>
        </w:rPr>
        <w:t>ي</w:t>
      </w:r>
      <w:r w:rsidR="00642641" w:rsidRPr="0020438B">
        <w:rPr>
          <w:rtl/>
        </w:rPr>
        <w:t>سهم في</w:t>
      </w:r>
      <w:r>
        <w:rPr>
          <w:rFonts w:hint="cs"/>
          <w:rtl/>
        </w:rPr>
        <w:t> </w:t>
      </w:r>
      <w:r w:rsidR="00642641" w:rsidRPr="0020438B">
        <w:rPr>
          <w:rFonts w:hint="cs"/>
          <w:rtl/>
        </w:rPr>
        <w:t xml:space="preserve">تحقيق </w:t>
      </w:r>
      <w:r w:rsidR="00642641" w:rsidRPr="0020438B">
        <w:rPr>
          <w:rtl/>
        </w:rPr>
        <w:t xml:space="preserve">التوصيلية الرقمية المستدامة </w:t>
      </w:r>
      <w:r w:rsidR="00642641" w:rsidRPr="0020438B">
        <w:rPr>
          <w:rFonts w:hint="cs"/>
          <w:rtl/>
        </w:rPr>
        <w:t>والشاملة</w:t>
      </w:r>
      <w:r w:rsidR="00642641" w:rsidRPr="0020438B">
        <w:rPr>
          <w:rtl/>
        </w:rPr>
        <w:t>؛</w:t>
      </w:r>
      <w:r w:rsidR="00642641" w:rsidRPr="0020438B">
        <w:rPr>
          <w:cs/>
        </w:rPr>
        <w:t>‎</w:t>
      </w:r>
    </w:p>
    <w:p w14:paraId="715EB421" w14:textId="2687E6DF" w:rsidR="00642641" w:rsidRDefault="00642641" w:rsidP="00323862">
      <w:pPr>
        <w:rPr>
          <w:rtl/>
        </w:rPr>
      </w:pPr>
      <w:r>
        <w:rPr>
          <w:rtl/>
        </w:rPr>
        <w:lastRenderedPageBreak/>
        <w:t>‏</w:t>
      </w:r>
      <w:r w:rsidRPr="00912195">
        <w:rPr>
          <w:i/>
          <w:iCs/>
          <w:rtl/>
        </w:rPr>
        <w:t>ب)</w:t>
      </w:r>
      <w:r>
        <w:rPr>
          <w:rtl/>
        </w:rPr>
        <w:tab/>
      </w:r>
      <w:r w:rsidRPr="00DB4BB0">
        <w:rPr>
          <w:rtl/>
        </w:rPr>
        <w:t xml:space="preserve">أن تطوير تكنولوجيات الذكاء الاصطناعي في مجال الاتصالات/تكنولوجيا المعلومات والاتصالات </w:t>
      </w:r>
      <w:r>
        <w:rPr>
          <w:rFonts w:hint="cs"/>
          <w:rtl/>
        </w:rPr>
        <w:t>يُتيح</w:t>
      </w:r>
      <w:r w:rsidRPr="00DB4BB0">
        <w:rPr>
          <w:rtl/>
        </w:rPr>
        <w:t xml:space="preserve"> فرصا</w:t>
      </w:r>
      <w:r>
        <w:rPr>
          <w:rFonts w:hint="cs"/>
          <w:rtl/>
        </w:rPr>
        <w:t>ً</w:t>
      </w:r>
      <w:r w:rsidRPr="00DB4BB0">
        <w:rPr>
          <w:rtl/>
        </w:rPr>
        <w:t xml:space="preserve"> و</w:t>
      </w:r>
      <w:r>
        <w:rPr>
          <w:rFonts w:hint="cs"/>
          <w:rtl/>
        </w:rPr>
        <w:t xml:space="preserve">يفرض </w:t>
      </w:r>
      <w:r w:rsidRPr="00DB4BB0">
        <w:rPr>
          <w:rtl/>
        </w:rPr>
        <w:t>تحديات على حد سواء؛</w:t>
      </w:r>
      <w:r w:rsidRPr="00DB4BB0">
        <w:rPr>
          <w:cs/>
        </w:rPr>
        <w:t>‎</w:t>
      </w:r>
    </w:p>
    <w:p w14:paraId="593159F0" w14:textId="46B0C331" w:rsidR="00642641" w:rsidRPr="00AA7A5B" w:rsidRDefault="00642641" w:rsidP="00323862">
      <w:pPr>
        <w:rPr>
          <w:rtl/>
          <w:lang w:val="en-GB"/>
        </w:rPr>
      </w:pPr>
      <w:r>
        <w:rPr>
          <w:rtl/>
        </w:rPr>
        <w:t>‏</w:t>
      </w:r>
      <w:r w:rsidRPr="00912195">
        <w:rPr>
          <w:i/>
          <w:iCs/>
          <w:rtl/>
        </w:rPr>
        <w:t>ج)</w:t>
      </w:r>
      <w:r>
        <w:rPr>
          <w:rtl/>
        </w:rPr>
        <w:tab/>
      </w:r>
      <w:r w:rsidRPr="00944F19">
        <w:rPr>
          <w:rtl/>
        </w:rPr>
        <w:t xml:space="preserve">أن </w:t>
      </w:r>
      <w:r>
        <w:rPr>
          <w:rFonts w:hint="cs"/>
          <w:rtl/>
        </w:rPr>
        <w:t xml:space="preserve">تمام </w:t>
      </w:r>
      <w:r w:rsidRPr="00944F19">
        <w:rPr>
          <w:rtl/>
        </w:rPr>
        <w:t>تحقيق فوائد تكنولوجيات الذكاء الاصطناعي سي</w:t>
      </w:r>
      <w:r>
        <w:rPr>
          <w:rFonts w:hint="cs"/>
          <w:rtl/>
        </w:rPr>
        <w:t>ستلزم</w:t>
      </w:r>
      <w:r w:rsidRPr="00944F19">
        <w:rPr>
          <w:rtl/>
        </w:rPr>
        <w:t xml:space="preserve"> سد الفجوات الرقمية وتحقيق النفاذ الشامل</w:t>
      </w:r>
      <w:r w:rsidRPr="00944F19">
        <w:rPr>
          <w:rFonts w:hint="cs"/>
          <w:rtl/>
        </w:rPr>
        <w:t xml:space="preserve"> </w:t>
      </w:r>
      <w:r w:rsidRPr="00944F19">
        <w:rPr>
          <w:rtl/>
        </w:rPr>
        <w:t>إلى الاتصالات/تكنولوجيا المعلومات والاتصالات؛</w:t>
      </w:r>
      <w:r w:rsidRPr="00944F19">
        <w:rPr>
          <w:cs/>
        </w:rPr>
        <w:t>‎</w:t>
      </w:r>
    </w:p>
    <w:p w14:paraId="55542115" w14:textId="2CBC2F7B" w:rsidR="00642641" w:rsidRPr="004A3ABE" w:rsidRDefault="00642641" w:rsidP="00323862">
      <w:pPr>
        <w:rPr>
          <w:lang w:bidi="ar-JO"/>
        </w:rPr>
      </w:pPr>
      <w:r w:rsidRPr="00912195">
        <w:rPr>
          <w:i/>
          <w:iCs/>
          <w:rtl/>
        </w:rPr>
        <w:t>د</w:t>
      </w:r>
      <w:r w:rsidR="00912195" w:rsidRPr="00912195">
        <w:rPr>
          <w:rFonts w:hint="cs"/>
          <w:i/>
          <w:iCs/>
          <w:rtl/>
        </w:rPr>
        <w:t> </w:t>
      </w:r>
      <w:r w:rsidRPr="00912195">
        <w:rPr>
          <w:i/>
          <w:iCs/>
          <w:rtl/>
        </w:rPr>
        <w:t>)</w:t>
      </w:r>
      <w:r>
        <w:rPr>
          <w:rtl/>
        </w:rPr>
        <w:tab/>
      </w:r>
      <w:r w:rsidRPr="004A3ABE">
        <w:rPr>
          <w:rtl/>
        </w:rPr>
        <w:t>أن أعضاء الاتحاد يضطلعون</w:t>
      </w:r>
      <w:r w:rsidRPr="004A3ABE">
        <w:rPr>
          <w:rFonts w:hint="cs"/>
          <w:rtl/>
          <w:lang w:bidi="ar-EG"/>
        </w:rPr>
        <w:t xml:space="preserve"> حالياً</w:t>
      </w:r>
      <w:r w:rsidRPr="004A3ABE">
        <w:rPr>
          <w:rtl/>
        </w:rPr>
        <w:t xml:space="preserve"> بأعمال يمكن أن ت</w:t>
      </w:r>
      <w:r>
        <w:rPr>
          <w:rFonts w:hint="cs"/>
          <w:rtl/>
        </w:rPr>
        <w:t xml:space="preserve">سهم </w:t>
      </w:r>
      <w:r w:rsidRPr="004A3ABE">
        <w:rPr>
          <w:rtl/>
        </w:rPr>
        <w:t xml:space="preserve">في </w:t>
      </w:r>
      <w:r w:rsidRPr="004A3ABE">
        <w:rPr>
          <w:rFonts w:hint="cs"/>
          <w:rtl/>
        </w:rPr>
        <w:t>إرشاد فهم ال</w:t>
      </w:r>
      <w:r w:rsidRPr="004A3ABE">
        <w:rPr>
          <w:rtl/>
        </w:rPr>
        <w:t>إمكانات</w:t>
      </w:r>
      <w:r w:rsidRPr="004A3ABE">
        <w:rPr>
          <w:rFonts w:hint="cs"/>
          <w:rtl/>
        </w:rPr>
        <w:t xml:space="preserve"> الكامنة</w:t>
      </w:r>
      <w:r w:rsidRPr="004A3ABE">
        <w:rPr>
          <w:rtl/>
        </w:rPr>
        <w:t xml:space="preserve"> </w:t>
      </w:r>
      <w:r w:rsidRPr="004A3ABE">
        <w:rPr>
          <w:rFonts w:hint="cs"/>
          <w:rtl/>
        </w:rPr>
        <w:t xml:space="preserve">في </w:t>
      </w:r>
      <w:r w:rsidRPr="004A3ABE">
        <w:rPr>
          <w:rtl/>
        </w:rPr>
        <w:t xml:space="preserve">تكنولوجيات الذكاء الاصطناعي </w:t>
      </w:r>
      <w:r>
        <w:rPr>
          <w:rFonts w:hint="cs"/>
          <w:rtl/>
        </w:rPr>
        <w:t>ل</w:t>
      </w:r>
      <w:r w:rsidRPr="004A3ABE">
        <w:rPr>
          <w:rtl/>
        </w:rPr>
        <w:t>دعم الاتصالات/تكنولوجيا المعلومات والاتصالات</w:t>
      </w:r>
      <w:r>
        <w:rPr>
          <w:rFonts w:hint="cs"/>
          <w:rtl/>
        </w:rPr>
        <w:t xml:space="preserve">، والمساعدة في فهمها، من أجل المساهمة في تنفيذ </w:t>
      </w:r>
      <w:r w:rsidRPr="004A3ABE">
        <w:rPr>
          <w:rtl/>
        </w:rPr>
        <w:t xml:space="preserve">خطة التنمية المستدامة عام </w:t>
      </w:r>
      <w:r w:rsidRPr="004A3ABE">
        <w:rPr>
          <w:cs/>
        </w:rPr>
        <w:t>‎</w:t>
      </w:r>
      <w:r w:rsidRPr="004A3ABE">
        <w:t>2030</w:t>
      </w:r>
      <w:r w:rsidRPr="004A3ABE">
        <w:rPr>
          <w:rtl/>
        </w:rPr>
        <w:t>‏،</w:t>
      </w:r>
      <w:r w:rsidRPr="004A3ABE">
        <w:rPr>
          <w:cs/>
        </w:rPr>
        <w:t>‎</w:t>
      </w:r>
    </w:p>
    <w:p w14:paraId="1785F4C1" w14:textId="77777777" w:rsidR="00642641" w:rsidRPr="00FF4A02" w:rsidRDefault="00642641" w:rsidP="00323862">
      <w:pPr>
        <w:pStyle w:val="Call"/>
        <w:rPr>
          <w:rtl/>
        </w:rPr>
      </w:pPr>
      <w:r w:rsidRPr="00FF4A02">
        <w:rPr>
          <w:rFonts w:hint="cs"/>
          <w:rtl/>
        </w:rPr>
        <w:t xml:space="preserve">تقرر أن تكلف </w:t>
      </w:r>
      <w:r w:rsidRPr="00323862">
        <w:rPr>
          <w:rFonts w:hint="cs"/>
          <w:rtl/>
        </w:rPr>
        <w:t>لجان</w:t>
      </w:r>
      <w:r w:rsidRPr="00FF4A02">
        <w:rPr>
          <w:rFonts w:hint="cs"/>
          <w:rtl/>
        </w:rPr>
        <w:t xml:space="preserve"> الدراسات التابعة لقطاع تقييس الاتصالات بالاتحاد، في إطار ولاية كل منها واختصاصاتها الأساسية</w:t>
      </w:r>
    </w:p>
    <w:p w14:paraId="090B4697" w14:textId="30F5B0AF" w:rsidR="00642641" w:rsidRDefault="00642641" w:rsidP="00323862">
      <w:pPr>
        <w:rPr>
          <w:rtl/>
        </w:rPr>
      </w:pPr>
      <w:r>
        <w:rPr>
          <w:rFonts w:hint="cs"/>
          <w:rtl/>
        </w:rPr>
        <w:t>1</w:t>
      </w:r>
      <w:r>
        <w:rPr>
          <w:rtl/>
        </w:rPr>
        <w:tab/>
        <w:t xml:space="preserve">بمواصلة </w:t>
      </w:r>
      <w:r>
        <w:rPr>
          <w:rFonts w:hint="cs"/>
          <w:rtl/>
        </w:rPr>
        <w:t>الأعمال المتعلقة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>
        <w:rPr>
          <w:rtl/>
        </w:rPr>
        <w:t>تطبيق الذكاء الاصطناعي على الاتصالات/تكنولوجيا المعلومات والاتصالات عند وضع توصيات قطاع تقييس الاتصالات</w:t>
      </w:r>
      <w:r>
        <w:rPr>
          <w:rFonts w:hint="cs"/>
          <w:rtl/>
        </w:rPr>
        <w:t xml:space="preserve"> بالاتحاد</w:t>
      </w:r>
      <w:r>
        <w:rPr>
          <w:rtl/>
        </w:rPr>
        <w:t xml:space="preserve">، بما </w:t>
      </w:r>
      <w:r>
        <w:rPr>
          <w:rFonts w:hint="cs"/>
          <w:rtl/>
        </w:rPr>
        <w:t>فيها</w:t>
      </w:r>
      <w:r>
        <w:rPr>
          <w:rtl/>
        </w:rPr>
        <w:t xml:space="preserve"> التوصيات المتعلقة بتشغيل الاتصالات وإدارتها وأمنها </w:t>
      </w:r>
      <w:r>
        <w:rPr>
          <w:rFonts w:hint="cs"/>
          <w:rtl/>
        </w:rPr>
        <w:t>في ا</w:t>
      </w:r>
      <w:r>
        <w:rPr>
          <w:rtl/>
        </w:rPr>
        <w:t xml:space="preserve">لشبكات والبروتوكولات </w:t>
      </w:r>
      <w:r>
        <w:rPr>
          <w:rFonts w:hint="cs"/>
          <w:rtl/>
        </w:rPr>
        <w:t>المزودة بقدرات</w:t>
      </w:r>
      <w:r>
        <w:rPr>
          <w:rtl/>
        </w:rPr>
        <w:t xml:space="preserve"> الذكاء الاصطناعي</w:t>
      </w:r>
      <w:r>
        <w:rPr>
          <w:rFonts w:hint="cs"/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>ب</w:t>
      </w:r>
      <w:r>
        <w:rPr>
          <w:rtl/>
        </w:rPr>
        <w:t xml:space="preserve">الخدمات والتطبيقات </w:t>
      </w:r>
      <w:r>
        <w:rPr>
          <w:rFonts w:hint="cs"/>
          <w:rtl/>
        </w:rPr>
        <w:t>ال</w:t>
      </w:r>
      <w:r>
        <w:rPr>
          <w:rtl/>
        </w:rPr>
        <w:t>متعددة الوسائط؛</w:t>
      </w:r>
      <w:r>
        <w:rPr>
          <w:cs/>
        </w:rPr>
        <w:t>‎</w:t>
      </w:r>
    </w:p>
    <w:p w14:paraId="109FC45C" w14:textId="5C87F33A" w:rsidR="00642641" w:rsidRDefault="00642641" w:rsidP="00323862">
      <w:r>
        <w:rPr>
          <w:rtl/>
        </w:rPr>
        <w:t>2</w:t>
      </w:r>
      <w:r>
        <w:rPr>
          <w:rtl/>
        </w:rPr>
        <w:tab/>
        <w:t xml:space="preserve">‏باستعراض وتحديث التوصيات المتعلقة </w:t>
      </w:r>
      <w:r>
        <w:rPr>
          <w:rFonts w:hint="cs"/>
          <w:rtl/>
        </w:rPr>
        <w:t>ب</w:t>
      </w:r>
      <w:r>
        <w:rPr>
          <w:rtl/>
        </w:rPr>
        <w:t>الذكاء الاصطناعي في مجال الاتصالات/تكنولوجيا المعلومات والاتصالات دوريا</w:t>
      </w:r>
      <w:r>
        <w:rPr>
          <w:rFonts w:hint="cs"/>
          <w:rtl/>
        </w:rPr>
        <w:t>ً</w:t>
      </w:r>
      <w:r>
        <w:rPr>
          <w:rtl/>
        </w:rPr>
        <w:t xml:space="preserve"> في ضوء أوجه التقدم التكنولوجي والفرص والتحديات الناشئة،</w:t>
      </w:r>
      <w:r>
        <w:rPr>
          <w:cs/>
        </w:rPr>
        <w:t>‎</w:t>
      </w:r>
    </w:p>
    <w:p w14:paraId="5C3CA50F" w14:textId="77777777" w:rsidR="00642641" w:rsidRPr="00FF4A02" w:rsidRDefault="00642641" w:rsidP="00FF4A02">
      <w:pPr>
        <w:pStyle w:val="Call"/>
        <w:rPr>
          <w:rtl/>
        </w:rPr>
      </w:pPr>
      <w:r w:rsidRPr="00FF4A02">
        <w:rPr>
          <w:rFonts w:hint="cs"/>
          <w:rtl/>
        </w:rPr>
        <w:t>تكلف مدير مكتب تقييس الاتصالات</w:t>
      </w:r>
    </w:p>
    <w:p w14:paraId="1D950DAA" w14:textId="613C2377" w:rsidR="00642641" w:rsidRPr="00AD3847" w:rsidRDefault="00FF4A02" w:rsidP="00323862">
      <w:pPr>
        <w:rPr>
          <w:rtl/>
        </w:rPr>
      </w:pPr>
      <w:r>
        <w:t>1</w:t>
      </w:r>
      <w:r w:rsidR="00642641">
        <w:rPr>
          <w:rtl/>
        </w:rPr>
        <w:tab/>
      </w:r>
      <w:r w:rsidR="00642641">
        <w:rPr>
          <w:rFonts w:hint="cs"/>
          <w:rtl/>
        </w:rPr>
        <w:t>بأن يُيسر</w:t>
      </w:r>
      <w:r w:rsidR="00642641" w:rsidRPr="00D171AF">
        <w:rPr>
          <w:rtl/>
        </w:rPr>
        <w:t xml:space="preserve"> </w:t>
      </w:r>
      <w:r w:rsidR="00642641">
        <w:rPr>
          <w:rFonts w:hint="cs"/>
          <w:rtl/>
        </w:rPr>
        <w:t>إطلاع</w:t>
      </w:r>
      <w:r w:rsidR="00642641" w:rsidRPr="00D171AF">
        <w:rPr>
          <w:rtl/>
        </w:rPr>
        <w:t xml:space="preserve"> أعضاء قطاع تقييس الاتصالات</w:t>
      </w:r>
      <w:r w:rsidR="00642641">
        <w:rPr>
          <w:rFonts w:hint="cs"/>
          <w:rtl/>
        </w:rPr>
        <w:t xml:space="preserve"> بالاتحاد على المعلومات المتعلقة بأ</w:t>
      </w:r>
      <w:r w:rsidR="00642641" w:rsidRPr="00D171AF">
        <w:rPr>
          <w:rtl/>
        </w:rPr>
        <w:t>عم</w:t>
      </w:r>
      <w:r w:rsidR="00642641">
        <w:rPr>
          <w:rFonts w:hint="cs"/>
          <w:rtl/>
        </w:rPr>
        <w:t>ا</w:t>
      </w:r>
      <w:r w:rsidR="00642641" w:rsidRPr="00D171AF">
        <w:rPr>
          <w:rtl/>
        </w:rPr>
        <w:t>ل</w:t>
      </w:r>
      <w:r w:rsidR="00642641">
        <w:rPr>
          <w:rFonts w:hint="cs"/>
          <w:rtl/>
        </w:rPr>
        <w:t xml:space="preserve"> القطاع بشأن </w:t>
      </w:r>
      <w:r w:rsidR="00642641" w:rsidRPr="00D171AF">
        <w:rPr>
          <w:rtl/>
        </w:rPr>
        <w:t>الذكاء الاصطناعي في مجال الاتصالات/تكنولوجيا المعلومات والاتصالات</w:t>
      </w:r>
      <w:r w:rsidR="00642641">
        <w:rPr>
          <w:rFonts w:hint="cs"/>
          <w:rtl/>
        </w:rPr>
        <w:t xml:space="preserve"> وتعريفهم بهذه الأعمال</w:t>
      </w:r>
      <w:r w:rsidR="00642641" w:rsidRPr="00D171AF">
        <w:rPr>
          <w:rtl/>
        </w:rPr>
        <w:t xml:space="preserve">، من أجل بناء </w:t>
      </w:r>
      <w:r w:rsidR="00642641">
        <w:rPr>
          <w:rFonts w:hint="cs"/>
          <w:rtl/>
        </w:rPr>
        <w:t>الفهم</w:t>
      </w:r>
      <w:r w:rsidR="00642641" w:rsidRPr="00D171AF">
        <w:rPr>
          <w:rtl/>
        </w:rPr>
        <w:t>، لا</w:t>
      </w:r>
      <w:r w:rsidR="00AD3847">
        <w:t> </w:t>
      </w:r>
      <w:r w:rsidR="00642641" w:rsidRPr="00D171AF">
        <w:rPr>
          <w:rtl/>
        </w:rPr>
        <w:t xml:space="preserve">سيما </w:t>
      </w:r>
      <w:r w:rsidR="00642641">
        <w:rPr>
          <w:rFonts w:hint="cs"/>
          <w:rtl/>
        </w:rPr>
        <w:t>في</w:t>
      </w:r>
      <w:r w:rsidR="00642641" w:rsidRPr="00D171AF">
        <w:rPr>
          <w:rtl/>
        </w:rPr>
        <w:t xml:space="preserve"> </w:t>
      </w:r>
      <w:r w:rsidR="00642641">
        <w:rPr>
          <w:rFonts w:hint="cs"/>
          <w:rtl/>
        </w:rPr>
        <w:t>ا</w:t>
      </w:r>
      <w:r w:rsidR="00642641" w:rsidRPr="00D171AF">
        <w:rPr>
          <w:rtl/>
        </w:rPr>
        <w:t xml:space="preserve">لبلدان النامية، فيما يتعلق بنشر تكنولوجيات الذكاء الاصطناعي </w:t>
      </w:r>
      <w:r w:rsidR="00642641">
        <w:rPr>
          <w:rFonts w:hint="cs"/>
          <w:rtl/>
        </w:rPr>
        <w:t>لدعم الاتصالات</w:t>
      </w:r>
      <w:r w:rsidR="00642641" w:rsidRPr="00D171AF">
        <w:rPr>
          <w:rtl/>
        </w:rPr>
        <w:t xml:space="preserve">/تكنولوجيا المعلومات والاتصالات وما </w:t>
      </w:r>
      <w:r w:rsidR="00642641">
        <w:rPr>
          <w:rFonts w:hint="cs"/>
          <w:rtl/>
        </w:rPr>
        <w:t>يقترن بذلك</w:t>
      </w:r>
      <w:r w:rsidR="00642641" w:rsidRPr="00D171AF">
        <w:rPr>
          <w:rtl/>
        </w:rPr>
        <w:t xml:space="preserve"> من فرص وتحديات؛</w:t>
      </w:r>
      <w:r w:rsidR="00642641" w:rsidRPr="00D171AF">
        <w:rPr>
          <w:cs/>
        </w:rPr>
        <w:t>‎</w:t>
      </w:r>
    </w:p>
    <w:p w14:paraId="7A39E4BB" w14:textId="5B2985D6" w:rsidR="00642641" w:rsidRPr="00AD3847" w:rsidRDefault="00642641" w:rsidP="00323862">
      <w:pPr>
        <w:rPr>
          <w:rtl/>
        </w:rPr>
      </w:pPr>
      <w:r w:rsidRPr="00D171AF">
        <w:rPr>
          <w:rtl/>
        </w:rPr>
        <w:t>2</w:t>
      </w:r>
      <w:r>
        <w:rPr>
          <w:rtl/>
        </w:rPr>
        <w:tab/>
      </w:r>
      <w:r>
        <w:rPr>
          <w:rFonts w:hint="cs"/>
          <w:rtl/>
        </w:rPr>
        <w:t>بأن يحدد</w:t>
      </w:r>
      <w:r w:rsidRPr="00D171AF">
        <w:rPr>
          <w:rtl/>
        </w:rPr>
        <w:t xml:space="preserve">، </w:t>
      </w:r>
      <w:r>
        <w:rPr>
          <w:rFonts w:hint="cs"/>
          <w:rtl/>
        </w:rPr>
        <w:t>حسب الاقتضاء، فرص التعاون</w:t>
      </w:r>
      <w:r w:rsidRPr="00D171AF">
        <w:rPr>
          <w:rtl/>
        </w:rPr>
        <w:t xml:space="preserve"> في</w:t>
      </w:r>
      <w:r>
        <w:rPr>
          <w:rFonts w:hint="cs"/>
          <w:rtl/>
        </w:rPr>
        <w:t xml:space="preserve"> جهود</w:t>
      </w:r>
      <w:r w:rsidRPr="00D171AF">
        <w:rPr>
          <w:rtl/>
        </w:rPr>
        <w:t xml:space="preserve"> التقييس الدولية والتعا</w:t>
      </w:r>
      <w:r>
        <w:rPr>
          <w:rFonts w:hint="cs"/>
          <w:rtl/>
        </w:rPr>
        <w:t xml:space="preserve">ضد </w:t>
      </w:r>
      <w:r w:rsidRPr="00D171AF">
        <w:rPr>
          <w:rtl/>
        </w:rPr>
        <w:t xml:space="preserve">مع </w:t>
      </w:r>
      <w:r>
        <w:rPr>
          <w:rFonts w:hint="cs"/>
          <w:rtl/>
        </w:rPr>
        <w:t>الجهات المعنية صاحبة المصلحة</w:t>
      </w:r>
      <w:r w:rsidRPr="00D171AF">
        <w:rPr>
          <w:rtl/>
        </w:rPr>
        <w:t xml:space="preserve"> فيما يتعلق الذكاء الاصطناعي في مجال الاتصالات/تكنولوجيا المعلومات والاتصالات؛</w:t>
      </w:r>
      <w:r w:rsidRPr="00D171AF">
        <w:rPr>
          <w:cs/>
        </w:rPr>
        <w:t>‎</w:t>
      </w:r>
    </w:p>
    <w:p w14:paraId="1A08E00F" w14:textId="1FBE5CA6" w:rsidR="00642641" w:rsidRPr="00E72A23" w:rsidRDefault="00642641" w:rsidP="00323862">
      <w:r w:rsidRPr="00D171AF">
        <w:rPr>
          <w:rtl/>
        </w:rPr>
        <w:t>3</w:t>
      </w:r>
      <w:r>
        <w:rPr>
          <w:rtl/>
        </w:rPr>
        <w:tab/>
      </w:r>
      <w:r>
        <w:rPr>
          <w:rFonts w:hint="cs"/>
          <w:rtl/>
        </w:rPr>
        <w:t>بأن يقدم</w:t>
      </w:r>
      <w:r w:rsidRPr="00D171AF">
        <w:rPr>
          <w:rtl/>
        </w:rPr>
        <w:t xml:space="preserve"> </w:t>
      </w:r>
      <w:r>
        <w:rPr>
          <w:rFonts w:hint="cs"/>
          <w:rtl/>
        </w:rPr>
        <w:t>إلى ا</w:t>
      </w:r>
      <w:r w:rsidRPr="00D171AF">
        <w:rPr>
          <w:rtl/>
        </w:rPr>
        <w:t>لبلدان النامية</w:t>
      </w:r>
      <w:r>
        <w:rPr>
          <w:rFonts w:hint="cs"/>
          <w:rtl/>
        </w:rPr>
        <w:t xml:space="preserve"> التوجيه التقني</w:t>
      </w:r>
      <w:r w:rsidRPr="00D171AF">
        <w:rPr>
          <w:rtl/>
        </w:rPr>
        <w:t xml:space="preserve"> في تنفيذ المعايير الدولية </w:t>
      </w:r>
      <w:r>
        <w:rPr>
          <w:rFonts w:hint="cs"/>
          <w:rtl/>
        </w:rPr>
        <w:t>لاستخدام</w:t>
      </w:r>
      <w:r w:rsidRPr="00D171AF">
        <w:rPr>
          <w:rtl/>
        </w:rPr>
        <w:t xml:space="preserve"> الذكاء الاصطناعي في مجال الاتصالات/تكنولوجيا المعلومات والاتصالات، </w:t>
      </w:r>
      <w:r>
        <w:rPr>
          <w:rFonts w:hint="cs"/>
          <w:rtl/>
        </w:rPr>
        <w:t>مراعياً</w:t>
      </w:r>
      <w:r w:rsidRPr="00D171AF">
        <w:rPr>
          <w:rtl/>
        </w:rPr>
        <w:t xml:space="preserve"> احتياجات </w:t>
      </w:r>
      <w:r>
        <w:rPr>
          <w:rFonts w:hint="cs"/>
          <w:rtl/>
        </w:rPr>
        <w:t>كل من المناطق</w:t>
      </w:r>
      <w:r w:rsidRPr="00D171AF">
        <w:rPr>
          <w:rtl/>
        </w:rPr>
        <w:t>،</w:t>
      </w:r>
    </w:p>
    <w:p w14:paraId="61885851" w14:textId="77777777" w:rsidR="00642641" w:rsidRPr="00912195" w:rsidRDefault="00642641" w:rsidP="00912195">
      <w:pPr>
        <w:pStyle w:val="Call"/>
        <w:rPr>
          <w:rtl/>
        </w:rPr>
      </w:pPr>
      <w:r w:rsidRPr="00912195">
        <w:rPr>
          <w:cs/>
        </w:rPr>
        <w:t>‎</w:t>
      </w:r>
      <w:r w:rsidRPr="00912195">
        <w:rPr>
          <w:rFonts w:hint="cs"/>
          <w:rtl/>
        </w:rPr>
        <w:t>تدعـو الدول الأعضاء وأعضاء القطاع والمنتسبين والهيئات الأكاديمية إلى</w:t>
      </w:r>
    </w:p>
    <w:p w14:paraId="46B11675" w14:textId="7574CD5E" w:rsidR="00642641" w:rsidRPr="00D171AF" w:rsidRDefault="00642641" w:rsidP="00323862">
      <w:pPr>
        <w:rPr>
          <w:b/>
          <w:bCs/>
          <w:rtl/>
        </w:rPr>
      </w:pPr>
      <w:r w:rsidRPr="00D171AF">
        <w:rPr>
          <w:rtl/>
        </w:rPr>
        <w:t>1</w:t>
      </w:r>
      <w:r>
        <w:rPr>
          <w:rtl/>
        </w:rPr>
        <w:tab/>
      </w:r>
      <w:r>
        <w:rPr>
          <w:rFonts w:hint="cs"/>
          <w:rtl/>
        </w:rPr>
        <w:t>حفز</w:t>
      </w:r>
      <w:r w:rsidRPr="00D171AF">
        <w:rPr>
          <w:rtl/>
        </w:rPr>
        <w:t xml:space="preserve"> </w:t>
      </w:r>
      <w:r>
        <w:rPr>
          <w:rFonts w:hint="cs"/>
          <w:rtl/>
        </w:rPr>
        <w:t>إعداد</w:t>
      </w:r>
      <w:r w:rsidRPr="00D171AF">
        <w:rPr>
          <w:rtl/>
        </w:rPr>
        <w:t xml:space="preserve"> </w:t>
      </w:r>
      <w:r>
        <w:rPr>
          <w:rFonts w:hint="cs"/>
          <w:rtl/>
        </w:rPr>
        <w:t>واعتماد ت</w:t>
      </w:r>
      <w:r w:rsidRPr="00D171AF">
        <w:rPr>
          <w:rtl/>
        </w:rPr>
        <w:t xml:space="preserve">وصيات </w:t>
      </w:r>
      <w:r>
        <w:rPr>
          <w:rFonts w:hint="cs"/>
          <w:rtl/>
        </w:rPr>
        <w:t xml:space="preserve">يُصدرها </w:t>
      </w:r>
      <w:r w:rsidRPr="00D171AF">
        <w:rPr>
          <w:rtl/>
        </w:rPr>
        <w:t>قطاع تقييس الاتصالات</w:t>
      </w:r>
      <w:r>
        <w:rPr>
          <w:rFonts w:hint="cs"/>
          <w:rtl/>
        </w:rPr>
        <w:t xml:space="preserve"> بالاتحاد بشأن </w:t>
      </w:r>
      <w:r w:rsidRPr="00D171AF">
        <w:rPr>
          <w:rtl/>
        </w:rPr>
        <w:t>نشر تكنولوجيات الذكاء الاصطناعي في</w:t>
      </w:r>
      <w:r w:rsidR="00E72A23">
        <w:rPr>
          <w:rFonts w:hint="cs"/>
          <w:rtl/>
        </w:rPr>
        <w:t> </w:t>
      </w:r>
      <w:r w:rsidRPr="00D171AF">
        <w:rPr>
          <w:rtl/>
        </w:rPr>
        <w:t>مجال الاتصالات/تكنولوجيا المعلومات والاتصالات؛</w:t>
      </w:r>
      <w:r w:rsidRPr="00D171AF">
        <w:rPr>
          <w:cs/>
        </w:rPr>
        <w:t>‎</w:t>
      </w:r>
    </w:p>
    <w:p w14:paraId="12B76A16" w14:textId="79C037FC" w:rsidR="00642641" w:rsidRPr="00D171AF" w:rsidRDefault="00642641" w:rsidP="00323862">
      <w:pPr>
        <w:rPr>
          <w:b/>
          <w:bCs/>
          <w:rtl/>
        </w:rPr>
      </w:pPr>
      <w:r w:rsidRPr="00D171AF">
        <w:rPr>
          <w:rtl/>
        </w:rPr>
        <w:t>2</w:t>
      </w:r>
      <w:r>
        <w:rPr>
          <w:rtl/>
        </w:rPr>
        <w:tab/>
      </w:r>
      <w:r>
        <w:rPr>
          <w:rFonts w:hint="cs"/>
          <w:rtl/>
        </w:rPr>
        <w:t>مشاركة</w:t>
      </w:r>
      <w:r w:rsidRPr="00D171AF">
        <w:rPr>
          <w:rtl/>
        </w:rPr>
        <w:t xml:space="preserve"> خبراتها و</w:t>
      </w:r>
      <w:r>
        <w:rPr>
          <w:rFonts w:hint="cs"/>
          <w:rtl/>
        </w:rPr>
        <w:t>الإسهام</w:t>
      </w:r>
      <w:r w:rsidRPr="00D171AF">
        <w:rPr>
          <w:rtl/>
        </w:rPr>
        <w:t xml:space="preserve"> في</w:t>
      </w:r>
      <w:r>
        <w:rPr>
          <w:rFonts w:hint="cs"/>
          <w:rtl/>
        </w:rPr>
        <w:t xml:space="preserve"> جهود</w:t>
      </w:r>
      <w:r w:rsidRPr="00D171AF">
        <w:rPr>
          <w:rtl/>
        </w:rPr>
        <w:t xml:space="preserve"> التقييس الدولية </w:t>
      </w:r>
      <w:r>
        <w:rPr>
          <w:rFonts w:hint="cs"/>
          <w:rtl/>
        </w:rPr>
        <w:t xml:space="preserve">التي تبذلها الجهات المتعددة صاحبة المصلحة </w:t>
      </w:r>
      <w:r w:rsidRPr="00D171AF">
        <w:rPr>
          <w:rtl/>
        </w:rPr>
        <w:t xml:space="preserve">بشأن تكنولوجيات الذكاء الاصطناعي، بما في ذلك الجهود التي تبذلها المنظمات الدولية والقطاع الخاص والمجتمع المدني </w:t>
      </w:r>
      <w:r>
        <w:rPr>
          <w:rFonts w:hint="cs"/>
          <w:rtl/>
        </w:rPr>
        <w:t>و</w:t>
      </w:r>
      <w:r w:rsidR="008104E8">
        <w:rPr>
          <w:rFonts w:hint="cs"/>
          <w:rtl/>
        </w:rPr>
        <w:t xml:space="preserve">الهيئات </w:t>
      </w:r>
      <w:r w:rsidRPr="00D171AF">
        <w:rPr>
          <w:rtl/>
        </w:rPr>
        <w:t>الأكاديمية و</w:t>
      </w:r>
      <w:r>
        <w:rPr>
          <w:rFonts w:hint="cs"/>
          <w:rtl/>
        </w:rPr>
        <w:t xml:space="preserve">كذلك </w:t>
      </w:r>
      <w:r w:rsidRPr="00D171AF">
        <w:rPr>
          <w:rtl/>
        </w:rPr>
        <w:t>الشركات الصغيرة والمتوسطة والمنظمات التقنية؛</w:t>
      </w:r>
      <w:r w:rsidRPr="00D171AF">
        <w:rPr>
          <w:cs/>
        </w:rPr>
        <w:t>‎</w:t>
      </w:r>
    </w:p>
    <w:p w14:paraId="216D90D5" w14:textId="2D686C83" w:rsidR="00642641" w:rsidRPr="00A42AEC" w:rsidRDefault="00642641" w:rsidP="00323862">
      <w:r w:rsidRPr="00D171AF">
        <w:rPr>
          <w:rtl/>
        </w:rPr>
        <w:t>3</w:t>
      </w:r>
      <w:r>
        <w:rPr>
          <w:rtl/>
        </w:rPr>
        <w:tab/>
      </w:r>
      <w:r>
        <w:rPr>
          <w:rFonts w:hint="cs"/>
          <w:rtl/>
        </w:rPr>
        <w:t>حفز إنشاء</w:t>
      </w:r>
      <w:r w:rsidRPr="00D171AF">
        <w:rPr>
          <w:rtl/>
        </w:rPr>
        <w:t xml:space="preserve"> نظام إيكولوجي تمكيني وشامل </w:t>
      </w:r>
      <w:r>
        <w:rPr>
          <w:rFonts w:hint="cs"/>
          <w:rtl/>
        </w:rPr>
        <w:t>للجميع ب</w:t>
      </w:r>
      <w:r w:rsidRPr="00D171AF">
        <w:rPr>
          <w:rtl/>
        </w:rPr>
        <w:t>ال</w:t>
      </w:r>
      <w:r>
        <w:rPr>
          <w:rFonts w:hint="cs"/>
          <w:rtl/>
        </w:rPr>
        <w:t>إسهام</w:t>
      </w:r>
      <w:r w:rsidRPr="00D171AF">
        <w:rPr>
          <w:rtl/>
        </w:rPr>
        <w:t xml:space="preserve"> في </w:t>
      </w:r>
      <w:r>
        <w:rPr>
          <w:rFonts w:hint="cs"/>
          <w:rtl/>
        </w:rPr>
        <w:t>النقاشات</w:t>
      </w:r>
      <w:r w:rsidRPr="00D171AF">
        <w:rPr>
          <w:rtl/>
        </w:rPr>
        <w:t xml:space="preserve"> </w:t>
      </w:r>
      <w:r>
        <w:rPr>
          <w:rFonts w:hint="cs"/>
          <w:rtl/>
        </w:rPr>
        <w:t>وال</w:t>
      </w:r>
      <w:r w:rsidR="00E72A23">
        <w:rPr>
          <w:rFonts w:hint="cs"/>
          <w:rtl/>
        </w:rPr>
        <w:t>إ</w:t>
      </w:r>
      <w:r>
        <w:rPr>
          <w:rFonts w:hint="cs"/>
          <w:rtl/>
        </w:rPr>
        <w:t xml:space="preserve">طلاع على </w:t>
      </w:r>
      <w:r w:rsidRPr="00D171AF">
        <w:rPr>
          <w:rtl/>
        </w:rPr>
        <w:t xml:space="preserve">المعلومات وبناء القدرات </w:t>
      </w:r>
      <w:r>
        <w:rPr>
          <w:rFonts w:hint="cs"/>
          <w:rtl/>
        </w:rPr>
        <w:t>وفي</w:t>
      </w:r>
      <w:r w:rsidR="00E72A23">
        <w:rPr>
          <w:rFonts w:hint="eastAsia"/>
          <w:rtl/>
        </w:rPr>
        <w:t> </w:t>
      </w:r>
      <w:r>
        <w:rPr>
          <w:rFonts w:hint="cs"/>
          <w:rtl/>
        </w:rPr>
        <w:t xml:space="preserve">دراسات </w:t>
      </w:r>
      <w:r w:rsidRPr="00D171AF">
        <w:rPr>
          <w:rtl/>
        </w:rPr>
        <w:t>الذكاء الاصطناعي المتعلقة بالاتصالات/تكنولوجيا المعلومات والاتصالات الدولية، و</w:t>
      </w:r>
      <w:r>
        <w:rPr>
          <w:rFonts w:hint="cs"/>
          <w:rtl/>
        </w:rPr>
        <w:t>ب</w:t>
      </w:r>
      <w:r w:rsidRPr="00D171AF">
        <w:rPr>
          <w:rtl/>
        </w:rPr>
        <w:t>كيفية مساهم</w:t>
      </w:r>
      <w:r>
        <w:rPr>
          <w:rFonts w:hint="cs"/>
          <w:rtl/>
        </w:rPr>
        <w:t>ة الذكاء الاصطناعي</w:t>
      </w:r>
      <w:r w:rsidRPr="00D171AF">
        <w:rPr>
          <w:rtl/>
        </w:rPr>
        <w:t xml:space="preserve"> في تحقيق خطة التنمية المستدامة عام </w:t>
      </w:r>
      <w:r w:rsidRPr="00D171AF">
        <w:rPr>
          <w:cs/>
        </w:rPr>
        <w:t>‎</w:t>
      </w:r>
      <w:r w:rsidRPr="00D171AF">
        <w:t>2030</w:t>
      </w:r>
      <w:r w:rsidRPr="00D171AF">
        <w:rPr>
          <w:rtl/>
        </w:rPr>
        <w:t xml:space="preserve"> ‏في إطار ولاية الاتحاد.</w:t>
      </w:r>
    </w:p>
    <w:p w14:paraId="0359EFC2" w14:textId="77777777" w:rsidR="00642641" w:rsidRDefault="00642641" w:rsidP="003A633E">
      <w:pPr>
        <w:pStyle w:val="Reasons"/>
        <w:tabs>
          <w:tab w:val="clear" w:pos="794"/>
        </w:tabs>
        <w:rPr>
          <w:b w:val="0"/>
          <w:bCs w:val="0"/>
          <w:rtl/>
          <w:lang w:bidi="ar-JO"/>
        </w:rPr>
      </w:pPr>
      <w:r>
        <w:rPr>
          <w:rFonts w:hint="cs"/>
          <w:rtl/>
          <w:lang w:bidi="ar-EG"/>
        </w:rPr>
        <w:t>الأسباب:</w:t>
      </w:r>
      <w:r>
        <w:rPr>
          <w:rtl/>
          <w:lang w:bidi="ar-EG"/>
        </w:rPr>
        <w:tab/>
      </w:r>
      <w:r w:rsidRPr="00A17B27">
        <w:rPr>
          <w:b w:val="0"/>
          <w:bCs w:val="0"/>
          <w:rtl/>
          <w:lang w:bidi="ar-JO"/>
        </w:rPr>
        <w:t xml:space="preserve">‏تقترح أستراليا وكندا والولايات المتحدة الأمريكية </w:t>
      </w:r>
      <w:r>
        <w:rPr>
          <w:rFonts w:hint="cs"/>
          <w:b w:val="0"/>
          <w:bCs w:val="0"/>
          <w:rtl/>
          <w:lang w:bidi="ar-JO"/>
        </w:rPr>
        <w:t>صياغة</w:t>
      </w:r>
      <w:r w:rsidRPr="00A17B27">
        <w:rPr>
          <w:b w:val="0"/>
          <w:bCs w:val="0"/>
          <w:rtl/>
          <w:lang w:bidi="ar-JO"/>
        </w:rPr>
        <w:t xml:space="preserve"> قرار جديد </w:t>
      </w:r>
      <w:r>
        <w:rPr>
          <w:rFonts w:hint="cs"/>
          <w:b w:val="0"/>
          <w:bCs w:val="0"/>
          <w:rtl/>
          <w:lang w:bidi="ar-JO"/>
        </w:rPr>
        <w:t>تصدره ا</w:t>
      </w:r>
      <w:r w:rsidRPr="00A17B27">
        <w:rPr>
          <w:b w:val="0"/>
          <w:bCs w:val="0"/>
          <w:rtl/>
          <w:lang w:bidi="ar-JO"/>
        </w:rPr>
        <w:t>لجمعية العالمية لتقييس الاتصالات ("أنشطة التقييس التي يضطلع بها قطاع تقييس الاتصالات بالاتحاد</w:t>
      </w:r>
      <w:r>
        <w:rPr>
          <w:rFonts w:hint="cs"/>
          <w:b w:val="0"/>
          <w:bCs w:val="0"/>
          <w:rtl/>
          <w:lang w:bidi="ar-JO"/>
        </w:rPr>
        <w:t xml:space="preserve"> الدولي للاتصالات</w:t>
      </w:r>
      <w:r w:rsidRPr="00A17B27">
        <w:rPr>
          <w:b w:val="0"/>
          <w:bCs w:val="0"/>
          <w:rtl/>
          <w:lang w:bidi="ar-JO"/>
        </w:rPr>
        <w:t xml:space="preserve"> بشأن </w:t>
      </w:r>
      <w:r>
        <w:rPr>
          <w:rFonts w:hint="cs"/>
          <w:b w:val="0"/>
          <w:bCs w:val="0"/>
          <w:rtl/>
          <w:lang w:bidi="ar-JO"/>
        </w:rPr>
        <w:t xml:space="preserve">استخدام </w:t>
      </w:r>
      <w:r w:rsidRPr="00A17B27">
        <w:rPr>
          <w:b w:val="0"/>
          <w:bCs w:val="0"/>
          <w:rtl/>
          <w:lang w:bidi="ar-JO"/>
        </w:rPr>
        <w:t>تكنولوجيات الذكاء الاصطناعي لدعم الاتصالات/تكنولوجيا المعلومات والاتصالات") ل</w:t>
      </w:r>
      <w:r>
        <w:rPr>
          <w:rFonts w:hint="cs"/>
          <w:b w:val="0"/>
          <w:bCs w:val="0"/>
          <w:rtl/>
          <w:lang w:bidi="ar-JO"/>
        </w:rPr>
        <w:t>تكميل</w:t>
      </w:r>
      <w:r w:rsidRPr="00A17B27">
        <w:rPr>
          <w:b w:val="0"/>
          <w:bCs w:val="0"/>
          <w:rtl/>
          <w:lang w:bidi="ar-JO"/>
        </w:rPr>
        <w:t xml:space="preserve"> القرار </w:t>
      </w:r>
      <w:r w:rsidRPr="00A17B27">
        <w:rPr>
          <w:b w:val="0"/>
          <w:bCs w:val="0"/>
          <w:cs/>
          <w:lang w:bidi="ar-JO"/>
        </w:rPr>
        <w:t>‎</w:t>
      </w:r>
      <w:r w:rsidRPr="00A17B27">
        <w:rPr>
          <w:b w:val="0"/>
          <w:bCs w:val="0"/>
          <w:lang w:bidi="ar-JO"/>
        </w:rPr>
        <w:t>214</w:t>
      </w:r>
      <w:r w:rsidRPr="00A17B27">
        <w:rPr>
          <w:b w:val="0"/>
          <w:bCs w:val="0"/>
          <w:rtl/>
          <w:lang w:bidi="ar-JO"/>
        </w:rPr>
        <w:t xml:space="preserve"> ‏</w:t>
      </w:r>
      <w:r>
        <w:rPr>
          <w:rFonts w:hint="cs"/>
          <w:b w:val="0"/>
          <w:bCs w:val="0"/>
          <w:rtl/>
          <w:lang w:bidi="ar-JO"/>
        </w:rPr>
        <w:t xml:space="preserve">الصادر عن </w:t>
      </w:r>
      <w:r w:rsidRPr="00A17B27">
        <w:rPr>
          <w:b w:val="0"/>
          <w:bCs w:val="0"/>
          <w:rtl/>
          <w:lang w:bidi="ar-JO"/>
        </w:rPr>
        <w:t xml:space="preserve">مؤتمر المندوبين المفوضين للاتحاد، </w:t>
      </w:r>
      <w:r>
        <w:rPr>
          <w:rFonts w:hint="cs"/>
          <w:b w:val="0"/>
          <w:bCs w:val="0"/>
          <w:rtl/>
          <w:lang w:bidi="ar-JO"/>
        </w:rPr>
        <w:t>ب</w:t>
      </w:r>
      <w:r w:rsidRPr="00A17B27">
        <w:rPr>
          <w:b w:val="0"/>
          <w:bCs w:val="0"/>
          <w:rtl/>
          <w:lang w:bidi="ar-JO"/>
        </w:rPr>
        <w:t>التركيز على أنشطة قطاع تقييس الاتصالات</w:t>
      </w:r>
      <w:r>
        <w:rPr>
          <w:rFonts w:hint="cs"/>
          <w:b w:val="0"/>
          <w:bCs w:val="0"/>
          <w:rtl/>
          <w:lang w:bidi="ar-JO"/>
        </w:rPr>
        <w:t xml:space="preserve"> بالاتحاد</w:t>
      </w:r>
      <w:r w:rsidRPr="00A17B27">
        <w:rPr>
          <w:b w:val="0"/>
          <w:bCs w:val="0"/>
          <w:rtl/>
          <w:lang w:bidi="ar-JO"/>
        </w:rPr>
        <w:t xml:space="preserve"> في هذا المجال.</w:t>
      </w:r>
      <w:r w:rsidRPr="00A17B27">
        <w:rPr>
          <w:b w:val="0"/>
          <w:bCs w:val="0"/>
          <w:cs/>
          <w:lang w:bidi="ar-JO"/>
        </w:rPr>
        <w:t>‎</w:t>
      </w:r>
    </w:p>
    <w:sectPr w:rsidR="00642641" w:rsidSect="001D50B3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7" w:h="16834" w:code="9"/>
      <w:pgMar w:top="1134" w:right="1134" w:bottom="1134" w:left="1134" w:header="284" w:footer="709" w:gutter="0"/>
      <w:cols w:space="720"/>
      <w:titlePg/>
      <w:bidi/>
      <w:rtlGutter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EB827" w14:textId="77777777" w:rsidR="00A464B2" w:rsidRDefault="00A464B2" w:rsidP="002919E1">
      <w:r>
        <w:separator/>
      </w:r>
    </w:p>
    <w:p w14:paraId="64EB8ECD" w14:textId="77777777" w:rsidR="00A464B2" w:rsidRDefault="00A464B2" w:rsidP="002919E1"/>
    <w:p w14:paraId="3BD2381F" w14:textId="77777777" w:rsidR="00A464B2" w:rsidRDefault="00A464B2" w:rsidP="002919E1"/>
    <w:p w14:paraId="0ABFDB73" w14:textId="77777777" w:rsidR="00A464B2" w:rsidRDefault="00A464B2"/>
  </w:endnote>
  <w:endnote w:type="continuationSeparator" w:id="0">
    <w:p w14:paraId="629C9FF2" w14:textId="77777777" w:rsidR="00A464B2" w:rsidRDefault="00A464B2" w:rsidP="002919E1">
      <w:r>
        <w:continuationSeparator/>
      </w:r>
    </w:p>
    <w:p w14:paraId="2DB0EAF2" w14:textId="77777777" w:rsidR="00A464B2" w:rsidRDefault="00A464B2" w:rsidP="002919E1"/>
    <w:p w14:paraId="77320C32" w14:textId="77777777" w:rsidR="00A464B2" w:rsidRDefault="00A464B2" w:rsidP="002919E1"/>
    <w:p w14:paraId="560AC28A" w14:textId="77777777" w:rsidR="00A464B2" w:rsidRDefault="00A464B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7980E" w14:textId="77777777" w:rsidR="001D50B3" w:rsidRDefault="001D50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4385D" w14:textId="77777777" w:rsidR="001D50B3" w:rsidRDefault="001D50B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2E1FF" w14:textId="77777777" w:rsidR="001D50B3" w:rsidRDefault="001D50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E3FC84" w14:textId="77777777" w:rsidR="00A464B2" w:rsidRDefault="00A464B2" w:rsidP="002919E1">
      <w:r>
        <w:t>___________________</w:t>
      </w:r>
    </w:p>
  </w:footnote>
  <w:footnote w:type="continuationSeparator" w:id="0">
    <w:p w14:paraId="6117DDF9" w14:textId="77777777" w:rsidR="00A464B2" w:rsidRDefault="00A464B2" w:rsidP="002919E1">
      <w:r>
        <w:continuationSeparator/>
      </w:r>
    </w:p>
    <w:p w14:paraId="6BAB8D98" w14:textId="77777777" w:rsidR="00A464B2" w:rsidRDefault="00A464B2" w:rsidP="002919E1"/>
    <w:p w14:paraId="2F63EEE4" w14:textId="77777777" w:rsidR="00A464B2" w:rsidRDefault="00A464B2" w:rsidP="002919E1"/>
    <w:p w14:paraId="27D05F3F" w14:textId="77777777" w:rsidR="00A464B2" w:rsidRDefault="00A464B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76EEE" w14:textId="77777777" w:rsidR="00281F5F" w:rsidRPr="001D50B3" w:rsidRDefault="00281F5F" w:rsidP="002919E1"/>
  <w:p w14:paraId="7882C790" w14:textId="77777777" w:rsidR="00281F5F" w:rsidRPr="001D50B3" w:rsidRDefault="00281F5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880A2" w14:textId="77777777" w:rsidR="00654230" w:rsidRPr="001D50B3" w:rsidRDefault="006175E7" w:rsidP="00EB52D8">
    <w:pPr>
      <w:pStyle w:val="Header"/>
    </w:pPr>
    <w:r w:rsidRPr="001D50B3">
      <w:rPr>
        <w:sz w:val="18"/>
        <w:szCs w:val="18"/>
      </w:rPr>
      <w:fldChar w:fldCharType="begin"/>
    </w:r>
    <w:r w:rsidRPr="001D50B3">
      <w:rPr>
        <w:sz w:val="18"/>
        <w:szCs w:val="18"/>
      </w:rPr>
      <w:instrText xml:space="preserve"> PAGE  \* MERGEFORMAT </w:instrText>
    </w:r>
    <w:r w:rsidRPr="001D50B3">
      <w:rPr>
        <w:sz w:val="18"/>
        <w:szCs w:val="18"/>
      </w:rPr>
      <w:fldChar w:fldCharType="separate"/>
    </w:r>
    <w:r w:rsidRPr="001D50B3">
      <w:rPr>
        <w:sz w:val="18"/>
        <w:szCs w:val="18"/>
      </w:rPr>
      <w:t>2</w:t>
    </w:r>
    <w:r w:rsidRPr="001D50B3">
      <w:rPr>
        <w:sz w:val="18"/>
        <w:szCs w:val="18"/>
      </w:rPr>
      <w:fldChar w:fldCharType="end"/>
    </w:r>
    <w:r w:rsidR="00EB52D8" w:rsidRPr="001D50B3">
      <w:rPr>
        <w:sz w:val="18"/>
        <w:szCs w:val="18"/>
      </w:rPr>
      <w:br/>
    </w:r>
    <w:r w:rsidR="00966FA2" w:rsidRPr="001D50B3">
      <w:t>WTSA-24/51-A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44723" w14:textId="77777777" w:rsidR="001D50B3" w:rsidRPr="001D50B3" w:rsidRDefault="001D50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4F8AF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F322C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C58F29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01E63D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F4348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22DD3C90"/>
    <w:multiLevelType w:val="hybridMultilevel"/>
    <w:tmpl w:val="24E84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28377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 w16cid:durableId="1580017405">
    <w:abstractNumId w:val="9"/>
  </w:num>
  <w:num w:numId="2" w16cid:durableId="496918345">
    <w:abstractNumId w:val="13"/>
  </w:num>
  <w:num w:numId="3" w16cid:durableId="122621761">
    <w:abstractNumId w:val="10"/>
  </w:num>
  <w:num w:numId="4" w16cid:durableId="1116484899">
    <w:abstractNumId w:val="14"/>
  </w:num>
  <w:num w:numId="5" w16cid:durableId="1202131893">
    <w:abstractNumId w:val="7"/>
  </w:num>
  <w:num w:numId="6" w16cid:durableId="1121608844">
    <w:abstractNumId w:val="6"/>
  </w:num>
  <w:num w:numId="7" w16cid:durableId="849563205">
    <w:abstractNumId w:val="5"/>
  </w:num>
  <w:num w:numId="8" w16cid:durableId="1509249474">
    <w:abstractNumId w:val="4"/>
  </w:num>
  <w:num w:numId="9" w16cid:durableId="1836529637">
    <w:abstractNumId w:val="8"/>
  </w:num>
  <w:num w:numId="10" w16cid:durableId="2062633016">
    <w:abstractNumId w:val="3"/>
  </w:num>
  <w:num w:numId="11" w16cid:durableId="2004620465">
    <w:abstractNumId w:val="2"/>
  </w:num>
  <w:num w:numId="12" w16cid:durableId="586155971">
    <w:abstractNumId w:val="1"/>
  </w:num>
  <w:num w:numId="13" w16cid:durableId="1224760328">
    <w:abstractNumId w:val="0"/>
  </w:num>
  <w:num w:numId="14" w16cid:durableId="789906063">
    <w:abstractNumId w:val="11"/>
  </w:num>
  <w:num w:numId="15" w16cid:durableId="111813728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69D"/>
    <w:rsid w:val="00004B50"/>
    <w:rsid w:val="00011021"/>
    <w:rsid w:val="000114EC"/>
    <w:rsid w:val="00011F8C"/>
    <w:rsid w:val="00022B74"/>
    <w:rsid w:val="0002327C"/>
    <w:rsid w:val="00032741"/>
    <w:rsid w:val="00034B65"/>
    <w:rsid w:val="00040C94"/>
    <w:rsid w:val="000425FC"/>
    <w:rsid w:val="00044D43"/>
    <w:rsid w:val="00051907"/>
    <w:rsid w:val="00075A3F"/>
    <w:rsid w:val="000A1B16"/>
    <w:rsid w:val="000A3F81"/>
    <w:rsid w:val="000B0891"/>
    <w:rsid w:val="000B3896"/>
    <w:rsid w:val="000B5404"/>
    <w:rsid w:val="000C59E8"/>
    <w:rsid w:val="000D1708"/>
    <w:rsid w:val="000E2AFC"/>
    <w:rsid w:val="000E6D30"/>
    <w:rsid w:val="000F05F5"/>
    <w:rsid w:val="000F518F"/>
    <w:rsid w:val="0010081C"/>
    <w:rsid w:val="001013E3"/>
    <w:rsid w:val="0010363F"/>
    <w:rsid w:val="001236C1"/>
    <w:rsid w:val="00123AA6"/>
    <w:rsid w:val="0012545F"/>
    <w:rsid w:val="00136B82"/>
    <w:rsid w:val="001445AE"/>
    <w:rsid w:val="001464F2"/>
    <w:rsid w:val="00167364"/>
    <w:rsid w:val="00184643"/>
    <w:rsid w:val="001903B2"/>
    <w:rsid w:val="001B5953"/>
    <w:rsid w:val="001D50B3"/>
    <w:rsid w:val="001D746E"/>
    <w:rsid w:val="001E190C"/>
    <w:rsid w:val="001E51EE"/>
    <w:rsid w:val="001E54F6"/>
    <w:rsid w:val="001E5A8C"/>
    <w:rsid w:val="00201A0A"/>
    <w:rsid w:val="002075D4"/>
    <w:rsid w:val="00211B2A"/>
    <w:rsid w:val="00223C6C"/>
    <w:rsid w:val="0023289F"/>
    <w:rsid w:val="002333A0"/>
    <w:rsid w:val="00246BAF"/>
    <w:rsid w:val="002543CF"/>
    <w:rsid w:val="0026062E"/>
    <w:rsid w:val="00260F50"/>
    <w:rsid w:val="00261EF7"/>
    <w:rsid w:val="00266EA9"/>
    <w:rsid w:val="0027069F"/>
    <w:rsid w:val="0027790E"/>
    <w:rsid w:val="00280E04"/>
    <w:rsid w:val="00281F5F"/>
    <w:rsid w:val="002843E4"/>
    <w:rsid w:val="0028769D"/>
    <w:rsid w:val="002919E1"/>
    <w:rsid w:val="00295917"/>
    <w:rsid w:val="00296071"/>
    <w:rsid w:val="002A4572"/>
    <w:rsid w:val="002A6159"/>
    <w:rsid w:val="002A7E2E"/>
    <w:rsid w:val="002B12C5"/>
    <w:rsid w:val="002B16D8"/>
    <w:rsid w:val="002D5F64"/>
    <w:rsid w:val="002D6BB4"/>
    <w:rsid w:val="002D6FBF"/>
    <w:rsid w:val="002E48BF"/>
    <w:rsid w:val="002E61C2"/>
    <w:rsid w:val="002F3E46"/>
    <w:rsid w:val="0030201B"/>
    <w:rsid w:val="00311E3F"/>
    <w:rsid w:val="00313871"/>
    <w:rsid w:val="00314B1E"/>
    <w:rsid w:val="00314F41"/>
    <w:rsid w:val="00317A67"/>
    <w:rsid w:val="00323862"/>
    <w:rsid w:val="003309DA"/>
    <w:rsid w:val="0033737F"/>
    <w:rsid w:val="00353652"/>
    <w:rsid w:val="003569E1"/>
    <w:rsid w:val="003636B6"/>
    <w:rsid w:val="003725C1"/>
    <w:rsid w:val="003736B2"/>
    <w:rsid w:val="003815E2"/>
    <w:rsid w:val="00381FAD"/>
    <w:rsid w:val="00382A66"/>
    <w:rsid w:val="00384AE2"/>
    <w:rsid w:val="00386C79"/>
    <w:rsid w:val="0039238C"/>
    <w:rsid w:val="003923B1"/>
    <w:rsid w:val="003965FE"/>
    <w:rsid w:val="00397C17"/>
    <w:rsid w:val="003A633E"/>
    <w:rsid w:val="003B27AD"/>
    <w:rsid w:val="003B4F23"/>
    <w:rsid w:val="003C12F6"/>
    <w:rsid w:val="003C2A20"/>
    <w:rsid w:val="003C3A13"/>
    <w:rsid w:val="003E02EF"/>
    <w:rsid w:val="003E0C55"/>
    <w:rsid w:val="003E1D90"/>
    <w:rsid w:val="003E6A28"/>
    <w:rsid w:val="00400CD4"/>
    <w:rsid w:val="00403317"/>
    <w:rsid w:val="004147B9"/>
    <w:rsid w:val="00422C04"/>
    <w:rsid w:val="00423A40"/>
    <w:rsid w:val="00426144"/>
    <w:rsid w:val="004606D0"/>
    <w:rsid w:val="004636E2"/>
    <w:rsid w:val="00470CBD"/>
    <w:rsid w:val="0047407D"/>
    <w:rsid w:val="00485F9E"/>
    <w:rsid w:val="00486B2B"/>
    <w:rsid w:val="004909DD"/>
    <w:rsid w:val="004A05E6"/>
    <w:rsid w:val="004A6230"/>
    <w:rsid w:val="004A6C66"/>
    <w:rsid w:val="004A7AA0"/>
    <w:rsid w:val="004C11BC"/>
    <w:rsid w:val="004C5C04"/>
    <w:rsid w:val="004D0448"/>
    <w:rsid w:val="004D4AE6"/>
    <w:rsid w:val="004E2A5D"/>
    <w:rsid w:val="00500DC2"/>
    <w:rsid w:val="00505AA6"/>
    <w:rsid w:val="00505FCA"/>
    <w:rsid w:val="00510C2D"/>
    <w:rsid w:val="00510C3D"/>
    <w:rsid w:val="005166A4"/>
    <w:rsid w:val="005169F4"/>
    <w:rsid w:val="005210D1"/>
    <w:rsid w:val="00523146"/>
    <w:rsid w:val="00523275"/>
    <w:rsid w:val="00523D37"/>
    <w:rsid w:val="005265A0"/>
    <w:rsid w:val="00531DC7"/>
    <w:rsid w:val="005350B0"/>
    <w:rsid w:val="005431B5"/>
    <w:rsid w:val="00543205"/>
    <w:rsid w:val="00546A99"/>
    <w:rsid w:val="0055044C"/>
    <w:rsid w:val="00553150"/>
    <w:rsid w:val="00553411"/>
    <w:rsid w:val="00554AE7"/>
    <w:rsid w:val="00564746"/>
    <w:rsid w:val="0056512C"/>
    <w:rsid w:val="005730DF"/>
    <w:rsid w:val="00576D0A"/>
    <w:rsid w:val="00576FCC"/>
    <w:rsid w:val="00584333"/>
    <w:rsid w:val="00586B66"/>
    <w:rsid w:val="005953EC"/>
    <w:rsid w:val="005B00A1"/>
    <w:rsid w:val="005C29C8"/>
    <w:rsid w:val="005C3880"/>
    <w:rsid w:val="005C5D25"/>
    <w:rsid w:val="005D2606"/>
    <w:rsid w:val="005D6D48"/>
    <w:rsid w:val="005D72A4"/>
    <w:rsid w:val="005F05CC"/>
    <w:rsid w:val="005F65DE"/>
    <w:rsid w:val="00613492"/>
    <w:rsid w:val="006175E7"/>
    <w:rsid w:val="00630905"/>
    <w:rsid w:val="006315B5"/>
    <w:rsid w:val="00642641"/>
    <w:rsid w:val="00653585"/>
    <w:rsid w:val="00654230"/>
    <w:rsid w:val="0065562F"/>
    <w:rsid w:val="0066267D"/>
    <w:rsid w:val="00670C11"/>
    <w:rsid w:val="006779A4"/>
    <w:rsid w:val="00680A38"/>
    <w:rsid w:val="00680A66"/>
    <w:rsid w:val="00681391"/>
    <w:rsid w:val="00694690"/>
    <w:rsid w:val="0069526C"/>
    <w:rsid w:val="006A12AC"/>
    <w:rsid w:val="006A2162"/>
    <w:rsid w:val="006B4A7A"/>
    <w:rsid w:val="006B4B90"/>
    <w:rsid w:val="006B600C"/>
    <w:rsid w:val="006B658C"/>
    <w:rsid w:val="006D2674"/>
    <w:rsid w:val="006E38D0"/>
    <w:rsid w:val="006E465B"/>
    <w:rsid w:val="006F70BF"/>
    <w:rsid w:val="007028CB"/>
    <w:rsid w:val="00716B1D"/>
    <w:rsid w:val="007246AF"/>
    <w:rsid w:val="007248EC"/>
    <w:rsid w:val="007263B4"/>
    <w:rsid w:val="00726744"/>
    <w:rsid w:val="00731150"/>
    <w:rsid w:val="00734E41"/>
    <w:rsid w:val="00736DCC"/>
    <w:rsid w:val="00741855"/>
    <w:rsid w:val="00742B73"/>
    <w:rsid w:val="00751251"/>
    <w:rsid w:val="007610E7"/>
    <w:rsid w:val="00764079"/>
    <w:rsid w:val="00764ED7"/>
    <w:rsid w:val="00770AA0"/>
    <w:rsid w:val="007710F5"/>
    <w:rsid w:val="00771F7E"/>
    <w:rsid w:val="00773E9C"/>
    <w:rsid w:val="00776F6B"/>
    <w:rsid w:val="00777694"/>
    <w:rsid w:val="00786A7E"/>
    <w:rsid w:val="00790154"/>
    <w:rsid w:val="007A0802"/>
    <w:rsid w:val="007A3A06"/>
    <w:rsid w:val="007B1FCA"/>
    <w:rsid w:val="007C2C12"/>
    <w:rsid w:val="007C3CFA"/>
    <w:rsid w:val="007C4F6F"/>
    <w:rsid w:val="007E0E8B"/>
    <w:rsid w:val="007E6847"/>
    <w:rsid w:val="007E6B0A"/>
    <w:rsid w:val="007F08CA"/>
    <w:rsid w:val="007F6388"/>
    <w:rsid w:val="007F7FC3"/>
    <w:rsid w:val="008077A5"/>
    <w:rsid w:val="00810482"/>
    <w:rsid w:val="008104E8"/>
    <w:rsid w:val="00817568"/>
    <w:rsid w:val="008204AC"/>
    <w:rsid w:val="008261C2"/>
    <w:rsid w:val="00830483"/>
    <w:rsid w:val="00830D96"/>
    <w:rsid w:val="008362DC"/>
    <w:rsid w:val="0085569D"/>
    <w:rsid w:val="00855B59"/>
    <w:rsid w:val="0085774F"/>
    <w:rsid w:val="008614B8"/>
    <w:rsid w:val="00863FEE"/>
    <w:rsid w:val="008657CB"/>
    <w:rsid w:val="00873A6F"/>
    <w:rsid w:val="0088384B"/>
    <w:rsid w:val="00884282"/>
    <w:rsid w:val="008879AE"/>
    <w:rsid w:val="00893E53"/>
    <w:rsid w:val="008A1137"/>
    <w:rsid w:val="008A1788"/>
    <w:rsid w:val="008A1E64"/>
    <w:rsid w:val="008A3E57"/>
    <w:rsid w:val="008A4185"/>
    <w:rsid w:val="008A4847"/>
    <w:rsid w:val="008A6552"/>
    <w:rsid w:val="008B4E93"/>
    <w:rsid w:val="008B52B7"/>
    <w:rsid w:val="008C3818"/>
    <w:rsid w:val="008D6ACC"/>
    <w:rsid w:val="008D7AF0"/>
    <w:rsid w:val="008E1A32"/>
    <w:rsid w:val="008E2CBE"/>
    <w:rsid w:val="008E32DD"/>
    <w:rsid w:val="008F4626"/>
    <w:rsid w:val="009004DF"/>
    <w:rsid w:val="00902E2A"/>
    <w:rsid w:val="00903DB9"/>
    <w:rsid w:val="00904AA5"/>
    <w:rsid w:val="00912195"/>
    <w:rsid w:val="009151F1"/>
    <w:rsid w:val="009234D3"/>
    <w:rsid w:val="0093046E"/>
    <w:rsid w:val="00941CDF"/>
    <w:rsid w:val="00951718"/>
    <w:rsid w:val="00960962"/>
    <w:rsid w:val="00966FA2"/>
    <w:rsid w:val="00972CE0"/>
    <w:rsid w:val="0097742C"/>
    <w:rsid w:val="00995124"/>
    <w:rsid w:val="009A3D30"/>
    <w:rsid w:val="009C13BE"/>
    <w:rsid w:val="009D0810"/>
    <w:rsid w:val="009D6348"/>
    <w:rsid w:val="009D6F51"/>
    <w:rsid w:val="009E5007"/>
    <w:rsid w:val="009E613F"/>
    <w:rsid w:val="009F042B"/>
    <w:rsid w:val="009F217F"/>
    <w:rsid w:val="009F2EEC"/>
    <w:rsid w:val="00A03FD6"/>
    <w:rsid w:val="00A04CF4"/>
    <w:rsid w:val="00A116A8"/>
    <w:rsid w:val="00A17E61"/>
    <w:rsid w:val="00A22AE9"/>
    <w:rsid w:val="00A24D4E"/>
    <w:rsid w:val="00A24D5C"/>
    <w:rsid w:val="00A26758"/>
    <w:rsid w:val="00A26D0E"/>
    <w:rsid w:val="00A27205"/>
    <w:rsid w:val="00A278E9"/>
    <w:rsid w:val="00A319B7"/>
    <w:rsid w:val="00A33A95"/>
    <w:rsid w:val="00A3451F"/>
    <w:rsid w:val="00A3584A"/>
    <w:rsid w:val="00A35E1F"/>
    <w:rsid w:val="00A36268"/>
    <w:rsid w:val="00A375BD"/>
    <w:rsid w:val="00A40B2C"/>
    <w:rsid w:val="00A42ADC"/>
    <w:rsid w:val="00A42AEC"/>
    <w:rsid w:val="00A464B2"/>
    <w:rsid w:val="00A5053E"/>
    <w:rsid w:val="00A65EC8"/>
    <w:rsid w:val="00A66D2B"/>
    <w:rsid w:val="00A770F2"/>
    <w:rsid w:val="00A7740B"/>
    <w:rsid w:val="00A809E8"/>
    <w:rsid w:val="00A870AD"/>
    <w:rsid w:val="00A90843"/>
    <w:rsid w:val="00A9645C"/>
    <w:rsid w:val="00AA0C42"/>
    <w:rsid w:val="00AA6493"/>
    <w:rsid w:val="00AA6EF1"/>
    <w:rsid w:val="00AB2A33"/>
    <w:rsid w:val="00AC1275"/>
    <w:rsid w:val="00AC3BF2"/>
    <w:rsid w:val="00AC7395"/>
    <w:rsid w:val="00AD162B"/>
    <w:rsid w:val="00AD2DEB"/>
    <w:rsid w:val="00AD3847"/>
    <w:rsid w:val="00AD538E"/>
    <w:rsid w:val="00AD690F"/>
    <w:rsid w:val="00AD69DD"/>
    <w:rsid w:val="00AE6B26"/>
    <w:rsid w:val="00AF22C1"/>
    <w:rsid w:val="00AF24C0"/>
    <w:rsid w:val="00AF3EFA"/>
    <w:rsid w:val="00AF41D1"/>
    <w:rsid w:val="00B0007E"/>
    <w:rsid w:val="00B01623"/>
    <w:rsid w:val="00B033DF"/>
    <w:rsid w:val="00B039AD"/>
    <w:rsid w:val="00B05B05"/>
    <w:rsid w:val="00B07CEE"/>
    <w:rsid w:val="00B12661"/>
    <w:rsid w:val="00B16045"/>
    <w:rsid w:val="00B1667D"/>
    <w:rsid w:val="00B1714C"/>
    <w:rsid w:val="00B344B6"/>
    <w:rsid w:val="00B357E9"/>
    <w:rsid w:val="00B4164D"/>
    <w:rsid w:val="00B425C1"/>
    <w:rsid w:val="00B606BA"/>
    <w:rsid w:val="00B63EAC"/>
    <w:rsid w:val="00B66817"/>
    <w:rsid w:val="00B672BD"/>
    <w:rsid w:val="00B71E3B"/>
    <w:rsid w:val="00B721D5"/>
    <w:rsid w:val="00B775AF"/>
    <w:rsid w:val="00B81CB5"/>
    <w:rsid w:val="00B8351F"/>
    <w:rsid w:val="00B86C44"/>
    <w:rsid w:val="00B933AA"/>
    <w:rsid w:val="00B946B6"/>
    <w:rsid w:val="00B9727C"/>
    <w:rsid w:val="00BA7D44"/>
    <w:rsid w:val="00BD6291"/>
    <w:rsid w:val="00BD6EF3"/>
    <w:rsid w:val="00BE3AAE"/>
    <w:rsid w:val="00BE69C3"/>
    <w:rsid w:val="00C05E12"/>
    <w:rsid w:val="00C1165E"/>
    <w:rsid w:val="00C22074"/>
    <w:rsid w:val="00C2377B"/>
    <w:rsid w:val="00C32D73"/>
    <w:rsid w:val="00C341E0"/>
    <w:rsid w:val="00C34E09"/>
    <w:rsid w:val="00C35338"/>
    <w:rsid w:val="00C3693C"/>
    <w:rsid w:val="00C37F27"/>
    <w:rsid w:val="00C446F1"/>
    <w:rsid w:val="00C51C89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14FD"/>
    <w:rsid w:val="00CA298C"/>
    <w:rsid w:val="00CB2BF9"/>
    <w:rsid w:val="00CB33CC"/>
    <w:rsid w:val="00CB4300"/>
    <w:rsid w:val="00CB454E"/>
    <w:rsid w:val="00CC030E"/>
    <w:rsid w:val="00CC68C4"/>
    <w:rsid w:val="00CC79A4"/>
    <w:rsid w:val="00CD0FDE"/>
    <w:rsid w:val="00CE0E68"/>
    <w:rsid w:val="00CE5BA4"/>
    <w:rsid w:val="00CF2A40"/>
    <w:rsid w:val="00CF2EDE"/>
    <w:rsid w:val="00CF45F6"/>
    <w:rsid w:val="00D1576B"/>
    <w:rsid w:val="00D21D8E"/>
    <w:rsid w:val="00D25120"/>
    <w:rsid w:val="00D31353"/>
    <w:rsid w:val="00D419CB"/>
    <w:rsid w:val="00D44350"/>
    <w:rsid w:val="00D44E3F"/>
    <w:rsid w:val="00D456D1"/>
    <w:rsid w:val="00D51BB8"/>
    <w:rsid w:val="00D525F5"/>
    <w:rsid w:val="00D535D0"/>
    <w:rsid w:val="00D55165"/>
    <w:rsid w:val="00D577D8"/>
    <w:rsid w:val="00D62C78"/>
    <w:rsid w:val="00D8121C"/>
    <w:rsid w:val="00D81703"/>
    <w:rsid w:val="00D82929"/>
    <w:rsid w:val="00D84214"/>
    <w:rsid w:val="00D943E5"/>
    <w:rsid w:val="00D94BB8"/>
    <w:rsid w:val="00DA1AE0"/>
    <w:rsid w:val="00DA4259"/>
    <w:rsid w:val="00DC29DD"/>
    <w:rsid w:val="00DC7C0E"/>
    <w:rsid w:val="00DD1A79"/>
    <w:rsid w:val="00DE1E82"/>
    <w:rsid w:val="00DE7387"/>
    <w:rsid w:val="00DF1928"/>
    <w:rsid w:val="00DF2A6A"/>
    <w:rsid w:val="00DF3B72"/>
    <w:rsid w:val="00E01DFD"/>
    <w:rsid w:val="00E10821"/>
    <w:rsid w:val="00E12CA3"/>
    <w:rsid w:val="00E16E67"/>
    <w:rsid w:val="00E2489D"/>
    <w:rsid w:val="00E26520"/>
    <w:rsid w:val="00E343A3"/>
    <w:rsid w:val="00E51BFA"/>
    <w:rsid w:val="00E621A3"/>
    <w:rsid w:val="00E72A23"/>
    <w:rsid w:val="00E833BC"/>
    <w:rsid w:val="00E83612"/>
    <w:rsid w:val="00E8580E"/>
    <w:rsid w:val="00E97E21"/>
    <w:rsid w:val="00EA1B76"/>
    <w:rsid w:val="00EA77D7"/>
    <w:rsid w:val="00EB52D8"/>
    <w:rsid w:val="00EC09B9"/>
    <w:rsid w:val="00EC0AD3"/>
    <w:rsid w:val="00ED048C"/>
    <w:rsid w:val="00EE60E9"/>
    <w:rsid w:val="00EF38AF"/>
    <w:rsid w:val="00EF7F56"/>
    <w:rsid w:val="00F00143"/>
    <w:rsid w:val="00F055F8"/>
    <w:rsid w:val="00F10CB4"/>
    <w:rsid w:val="00F11B3D"/>
    <w:rsid w:val="00F146AC"/>
    <w:rsid w:val="00F14763"/>
    <w:rsid w:val="00F15DE1"/>
    <w:rsid w:val="00F16212"/>
    <w:rsid w:val="00F16602"/>
    <w:rsid w:val="00F230AE"/>
    <w:rsid w:val="00F25B80"/>
    <w:rsid w:val="00F2685F"/>
    <w:rsid w:val="00F33A34"/>
    <w:rsid w:val="00F350C8"/>
    <w:rsid w:val="00F53B4A"/>
    <w:rsid w:val="00F568F2"/>
    <w:rsid w:val="00F827A1"/>
    <w:rsid w:val="00F84613"/>
    <w:rsid w:val="00F85668"/>
    <w:rsid w:val="00F8654D"/>
    <w:rsid w:val="00F900C9"/>
    <w:rsid w:val="00F92C96"/>
    <w:rsid w:val="00F97D1C"/>
    <w:rsid w:val="00FA0D4E"/>
    <w:rsid w:val="00FA30DA"/>
    <w:rsid w:val="00FA41B7"/>
    <w:rsid w:val="00FB0753"/>
    <w:rsid w:val="00FB5CC8"/>
    <w:rsid w:val="00FC2CD0"/>
    <w:rsid w:val="00FC7FD8"/>
    <w:rsid w:val="00FD0594"/>
    <w:rsid w:val="00FF4A02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C3BB81B"/>
  <w15:docId w15:val="{5D68F035-8DC7-46DB-B9ED-54B78C9DA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446F1"/>
    <w:pPr>
      <w:tabs>
        <w:tab w:val="left" w:pos="794"/>
        <w:tab w:val="left" w:pos="1191"/>
        <w:tab w:val="left" w:pos="1588"/>
        <w:tab w:val="left" w:pos="1985"/>
      </w:tabs>
      <w:bidi/>
      <w:spacing w:before="120" w:line="192" w:lineRule="auto"/>
      <w:jc w:val="both"/>
    </w:pPr>
    <w:rPr>
      <w:rFonts w:ascii="Dubai" w:hAnsi="Dubai" w:cs="Dubai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423A40"/>
    <w:pPr>
      <w:keepNext/>
      <w:spacing w:before="280"/>
      <w:ind w:left="1134" w:hanging="1134"/>
      <w:outlineLvl w:val="0"/>
    </w:pPr>
    <w:rPr>
      <w:b/>
      <w:bCs/>
      <w:kern w:val="32"/>
      <w:sz w:val="26"/>
      <w:szCs w:val="26"/>
      <w:lang w:bidi="ar-EG"/>
    </w:rPr>
  </w:style>
  <w:style w:type="paragraph" w:styleId="Heading2">
    <w:name w:val="heading 2"/>
    <w:basedOn w:val="Heading1"/>
    <w:next w:val="Normal"/>
    <w:qFormat/>
    <w:rsid w:val="00423A40"/>
    <w:pPr>
      <w:spacing w:before="200"/>
      <w:outlineLvl w:val="1"/>
    </w:pPr>
    <w:rPr>
      <w:kern w:val="14"/>
      <w:sz w:val="24"/>
      <w:szCs w:val="24"/>
    </w:rPr>
  </w:style>
  <w:style w:type="paragraph" w:styleId="Heading3">
    <w:name w:val="heading 3"/>
    <w:basedOn w:val="Heading1"/>
    <w:next w:val="Normal"/>
    <w:qFormat/>
    <w:rsid w:val="00423A40"/>
    <w:pPr>
      <w:spacing w:before="160"/>
      <w:outlineLvl w:val="2"/>
    </w:pPr>
    <w:rPr>
      <w:kern w:val="14"/>
      <w:sz w:val="22"/>
      <w:szCs w:val="22"/>
    </w:rPr>
  </w:style>
  <w:style w:type="paragraph" w:styleId="Heading4">
    <w:name w:val="heading 4"/>
    <w:basedOn w:val="Heading3"/>
    <w:next w:val="Normal"/>
    <w:qFormat/>
    <w:rsid w:val="00734E41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734E41"/>
    <w:pPr>
      <w:outlineLvl w:val="4"/>
    </w:pPr>
  </w:style>
  <w:style w:type="paragraph" w:styleId="Heading6">
    <w:name w:val="heading 6"/>
    <w:basedOn w:val="Heading4"/>
    <w:next w:val="Normal"/>
    <w:qFormat/>
    <w:rsid w:val="00734E41"/>
    <w:pPr>
      <w:outlineLvl w:val="5"/>
    </w:pPr>
  </w:style>
  <w:style w:type="paragraph" w:styleId="Heading7">
    <w:name w:val="heading 7"/>
    <w:basedOn w:val="Heading6"/>
    <w:next w:val="Normal"/>
    <w:qFormat/>
    <w:rsid w:val="00734E41"/>
    <w:pPr>
      <w:outlineLvl w:val="6"/>
    </w:pPr>
  </w:style>
  <w:style w:type="paragraph" w:styleId="Heading8">
    <w:name w:val="heading 8"/>
    <w:basedOn w:val="Heading6"/>
    <w:next w:val="Normal"/>
    <w:qFormat/>
    <w:rsid w:val="00734E41"/>
    <w:pPr>
      <w:outlineLvl w:val="7"/>
    </w:pPr>
  </w:style>
  <w:style w:type="paragraph" w:styleId="Heading9">
    <w:name w:val="heading 9"/>
    <w:basedOn w:val="Heading6"/>
    <w:next w:val="Normal"/>
    <w:qFormat/>
    <w:rsid w:val="00734E4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rsid w:val="00873A6F"/>
    <w:pPr>
      <w:tabs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rsid w:val="00873A6F"/>
    <w:pPr>
      <w:keepLines/>
      <w:tabs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rsid w:val="00873A6F"/>
    <w:pPr>
      <w:tabs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semiHidden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semiHidden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semiHidden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123AA6"/>
  </w:style>
  <w:style w:type="paragraph" w:styleId="Footer">
    <w:name w:val="footer"/>
    <w:basedOn w:val="Normal"/>
    <w:link w:val="FooterChar"/>
    <w:rsid w:val="002F3E46"/>
    <w:pPr>
      <w:tabs>
        <w:tab w:val="left" w:pos="5812"/>
        <w:tab w:val="right" w:pos="9639"/>
      </w:tabs>
      <w:bidi w:val="0"/>
      <w:spacing w:before="6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2F3E46"/>
    <w:rPr>
      <w:rFonts w:ascii="Dubai" w:hAnsi="Dubai" w:cs="Dubai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5431B5"/>
    <w:rPr>
      <w:rFonts w:ascii="Dubai" w:hAnsi="Dubai" w:cs="Dubai"/>
      <w:position w:val="6"/>
      <w:sz w:val="18"/>
      <w:szCs w:val="18"/>
    </w:rPr>
  </w:style>
  <w:style w:type="paragraph" w:customStyle="1" w:styleId="LOGO">
    <w:name w:val="LOGO"/>
    <w:next w:val="LOGO0"/>
    <w:link w:val="FootnoteTextChar"/>
    <w:qFormat/>
    <w:rsid w:val="00C446F1"/>
    <w:pPr>
      <w:framePr w:hSpace="180" w:wrap="around" w:hAnchor="text" w:xAlign="right" w:y="-394"/>
      <w:bidi/>
      <w:spacing w:before="240" w:after="120" w:line="156" w:lineRule="auto"/>
    </w:pPr>
    <w:rPr>
      <w:rFonts w:ascii="Dubai" w:hAnsi="Dubai" w:cs="Dubai"/>
      <w:b/>
      <w:bCs/>
      <w:sz w:val="30"/>
      <w:szCs w:val="30"/>
      <w:lang w:eastAsia="en-US" w:bidi="ar-EG"/>
    </w:rPr>
  </w:style>
  <w:style w:type="character" w:customStyle="1" w:styleId="FootnoteTextChar">
    <w:name w:val="Footnote Text Char"/>
    <w:basedOn w:val="DefaultParagraphFont"/>
    <w:link w:val="LOGO"/>
    <w:rsid w:val="00A770F2"/>
    <w:rPr>
      <w:rFonts w:ascii="Dubai" w:hAnsi="Dubai" w:cs="Dubai"/>
      <w:sz w:val="18"/>
      <w:szCs w:val="18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D51BB8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D51BB8"/>
    <w:rPr>
      <w:rFonts w:ascii="Dubai" w:hAnsi="Dubai" w:cs="Dubai"/>
      <w:sz w:val="22"/>
      <w:szCs w:val="22"/>
      <w:lang w:eastAsia="en-US"/>
    </w:rPr>
  </w:style>
  <w:style w:type="paragraph" w:styleId="Header">
    <w:name w:val="header"/>
    <w:basedOn w:val="Normal"/>
    <w:link w:val="HeaderChar"/>
    <w:rsid w:val="00AD538E"/>
    <w:pPr>
      <w:tabs>
        <w:tab w:val="center" w:pos="4680"/>
        <w:tab w:val="right" w:pos="9360"/>
      </w:tabs>
      <w:jc w:val="center"/>
    </w:pPr>
  </w:style>
  <w:style w:type="character" w:customStyle="1" w:styleId="HeaderChar">
    <w:name w:val="Header Char"/>
    <w:basedOn w:val="DefaultParagraphFont"/>
    <w:link w:val="Header"/>
    <w:rsid w:val="00AD538E"/>
    <w:rPr>
      <w:rFonts w:ascii="Dubai" w:hAnsi="Dubai" w:cs="Dubai"/>
      <w:sz w:val="22"/>
      <w:szCs w:val="22"/>
      <w:lang w:eastAsia="en-US"/>
    </w:rPr>
  </w:style>
  <w:style w:type="paragraph" w:customStyle="1" w:styleId="Note">
    <w:name w:val="Note"/>
    <w:basedOn w:val="Normal"/>
    <w:qFormat/>
    <w:rsid w:val="00523D37"/>
    <w:pPr>
      <w:tabs>
        <w:tab w:val="left" w:pos="851"/>
      </w:tabs>
    </w:pPr>
    <w:rPr>
      <w:lang w:bidi="ar-EG"/>
    </w:rPr>
  </w:style>
  <w:style w:type="paragraph" w:styleId="TOC9">
    <w:name w:val="toc 9"/>
    <w:basedOn w:val="TOC4"/>
    <w:semiHidden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FootnoteReference"/>
    <w:rsid w:val="008B52B7"/>
    <w:rPr>
      <w:rFonts w:ascii="Dubai" w:hAnsi="Dubai" w:cs="Dubai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D51BB8"/>
    <w:rPr>
      <w:rFonts w:ascii="Dubai" w:hAnsi="Dubai" w:cs="Dubai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6779A4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B039AD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  <w:szCs w:val="16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694690"/>
    <w:pPr>
      <w:ind w:right="567"/>
      <w:jc w:val="right"/>
    </w:pPr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B039A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customStyle="1" w:styleId="Title1">
    <w:name w:val="Title 1"/>
    <w:basedOn w:val="Normal"/>
    <w:next w:val="Normal"/>
    <w:rsid w:val="00DE7387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28"/>
      <w:lang w:bidi="ar-EG"/>
    </w:rPr>
  </w:style>
  <w:style w:type="paragraph" w:customStyle="1" w:styleId="Title2">
    <w:name w:val="Title 2"/>
    <w:basedOn w:val="Title1"/>
    <w:next w:val="Normal"/>
    <w:rsid w:val="00734E41"/>
    <w:rPr>
      <w:w w:val="110"/>
    </w:rPr>
  </w:style>
  <w:style w:type="paragraph" w:customStyle="1" w:styleId="Title3">
    <w:name w:val="Title 3"/>
    <w:basedOn w:val="Title2"/>
    <w:next w:val="Normal"/>
    <w:rsid w:val="00734E41"/>
    <w:pPr>
      <w:spacing w:before="240"/>
    </w:pPr>
    <w:rPr>
      <w:sz w:val="26"/>
      <w:szCs w:val="26"/>
    </w:rPr>
  </w:style>
  <w:style w:type="paragraph" w:customStyle="1" w:styleId="Call">
    <w:name w:val="Call"/>
    <w:basedOn w:val="Normal"/>
    <w:next w:val="Normal"/>
    <w:link w:val="CallChar"/>
    <w:rsid w:val="007263B4"/>
    <w:pPr>
      <w:keepNext/>
      <w:keepLines/>
      <w:spacing w:before="180"/>
      <w:ind w:firstLine="79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7263B4"/>
    <w:rPr>
      <w:rFonts w:ascii="Dubai" w:hAnsi="Dubai" w:cs="Dubai"/>
      <w:i/>
      <w:iCs/>
      <w:sz w:val="22"/>
      <w:szCs w:val="22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7263B4"/>
    <w:pPr>
      <w:tabs>
        <w:tab w:val="left" w:pos="2608"/>
        <w:tab w:val="left" w:pos="3345"/>
      </w:tabs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7263B4"/>
    <w:pPr>
      <w:ind w:left="1191" w:hanging="397"/>
    </w:pPr>
  </w:style>
  <w:style w:type="character" w:customStyle="1" w:styleId="enumlev2Char">
    <w:name w:val="enumlev2 Char"/>
    <w:basedOn w:val="enumlev1Char"/>
    <w:link w:val="enumlev2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7263B4"/>
    <w:pPr>
      <w:ind w:left="1588"/>
    </w:pPr>
  </w:style>
  <w:style w:type="character" w:customStyle="1" w:styleId="enumlev3Char">
    <w:name w:val="enumlev3 Char"/>
    <w:basedOn w:val="enumlev2Char"/>
    <w:link w:val="enumlev3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Tablehead">
    <w:name w:val="Table_head"/>
    <w:basedOn w:val="Normal"/>
    <w:link w:val="TableheadChar"/>
    <w:qFormat/>
    <w:rsid w:val="008614B8"/>
    <w:pPr>
      <w:keepNext/>
      <w:spacing w:before="60" w:after="60" w:line="260" w:lineRule="exact"/>
      <w:jc w:val="center"/>
    </w:pPr>
    <w:rPr>
      <w:b/>
      <w:bCs/>
      <w:sz w:val="20"/>
      <w:szCs w:val="20"/>
      <w:lang w:bidi="ar-EG"/>
    </w:rPr>
  </w:style>
  <w:style w:type="character" w:customStyle="1" w:styleId="Artref">
    <w:name w:val="Art_ref"/>
    <w:rsid w:val="00223C6C"/>
    <w:rPr>
      <w:rFonts w:ascii="Dubai" w:hAnsi="Dubai" w:cs="Dubai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rsid w:val="00A42ADC"/>
    <w:pPr>
      <w:keepNext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styleId="BalloonText">
    <w:name w:val="Balloon Text"/>
    <w:basedOn w:val="Normal"/>
    <w:link w:val="BalloonTextChar"/>
    <w:unhideWhenUsed/>
    <w:rsid w:val="00223C6C"/>
    <w:rPr>
      <w:sz w:val="18"/>
      <w:szCs w:val="18"/>
    </w:rPr>
  </w:style>
  <w:style w:type="paragraph" w:customStyle="1" w:styleId="Source">
    <w:name w:val="Source"/>
    <w:basedOn w:val="Normal"/>
    <w:next w:val="Normal"/>
    <w:rsid w:val="00DE7387"/>
    <w:pPr>
      <w:keepNext/>
      <w:keepLines/>
      <w:spacing w:before="840"/>
      <w:jc w:val="center"/>
    </w:pPr>
    <w:rPr>
      <w:b/>
      <w:bCs/>
      <w:snapToGrid w:val="0"/>
      <w:sz w:val="30"/>
      <w:szCs w:val="30"/>
      <w:lang w:bidi="ar-EG"/>
    </w:rPr>
  </w:style>
  <w:style w:type="character" w:customStyle="1" w:styleId="Artdef">
    <w:name w:val="Art_def"/>
    <w:rsid w:val="00223C6C"/>
    <w:rPr>
      <w:rFonts w:ascii="Dubai" w:hAnsi="Dubai" w:cs="Dubai"/>
      <w:b/>
      <w:bCs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8614B8"/>
    <w:pPr>
      <w:spacing w:before="180"/>
      <w:ind w:left="0" w:firstLine="0"/>
    </w:pPr>
  </w:style>
  <w:style w:type="paragraph" w:customStyle="1" w:styleId="Proposal">
    <w:name w:val="Proposal"/>
    <w:basedOn w:val="Normal"/>
    <w:next w:val="Normal"/>
    <w:uiPriority w:val="99"/>
    <w:qFormat/>
    <w:rsid w:val="007263B4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  <w:outlineLvl w:val="0"/>
    </w:pPr>
    <w:rPr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B039AD"/>
    <w:pPr>
      <w:keepNext/>
      <w:spacing w:before="360" w:after="120"/>
      <w:jc w:val="center"/>
    </w:pPr>
    <w:rPr>
      <w:sz w:val="28"/>
      <w:szCs w:val="28"/>
      <w:lang w:bidi="ar-EG"/>
    </w:rPr>
  </w:style>
  <w:style w:type="character" w:customStyle="1" w:styleId="ResNoChar">
    <w:name w:val="Res_No Char"/>
    <w:basedOn w:val="DefaultParagraphFont"/>
    <w:link w:val="ResNo"/>
    <w:rsid w:val="00B039AD"/>
    <w:rPr>
      <w:rFonts w:ascii="Dubai" w:hAnsi="Dubai" w:cs="Dubai"/>
      <w:sz w:val="28"/>
      <w:szCs w:val="28"/>
      <w:lang w:eastAsia="en-US" w:bidi="ar-EG"/>
    </w:rPr>
  </w:style>
  <w:style w:type="paragraph" w:styleId="NoSpacing">
    <w:name w:val="No Spacing"/>
    <w:uiPriority w:val="1"/>
    <w:qFormat/>
    <w:rsid w:val="00D51BB8"/>
    <w:pPr>
      <w:tabs>
        <w:tab w:val="left" w:pos="1134"/>
        <w:tab w:val="left" w:pos="1871"/>
        <w:tab w:val="left" w:pos="2268"/>
      </w:tabs>
      <w:bidi/>
      <w:jc w:val="both"/>
    </w:pPr>
    <w:rPr>
      <w:rFonts w:ascii="Dubai" w:hAnsi="Dubai" w:cs="Dubai"/>
      <w:sz w:val="22"/>
      <w:szCs w:val="22"/>
      <w:lang w:eastAsia="en-US"/>
    </w:rPr>
  </w:style>
  <w:style w:type="character" w:customStyle="1" w:styleId="Section1Char">
    <w:name w:val="Section_1 Char"/>
    <w:link w:val="Section1"/>
    <w:rsid w:val="00314B1E"/>
    <w:rPr>
      <w:rFonts w:ascii="Dubai" w:hAnsi="Dubai" w:cs="Dubai"/>
      <w:b/>
      <w:bCs/>
      <w:sz w:val="24"/>
      <w:szCs w:val="24"/>
      <w:lang w:eastAsia="en-US" w:bidi="ar-EG"/>
    </w:rPr>
  </w:style>
  <w:style w:type="paragraph" w:customStyle="1" w:styleId="PartNo">
    <w:name w:val="Part_No"/>
    <w:basedOn w:val="Normal"/>
    <w:qFormat/>
    <w:rsid w:val="004A6230"/>
    <w:pPr>
      <w:keepNext/>
      <w:spacing w:before="360" w:after="120"/>
      <w:jc w:val="center"/>
    </w:pPr>
    <w:rPr>
      <w:sz w:val="28"/>
      <w:szCs w:val="28"/>
      <w:lang w:bidi="ar-EG"/>
    </w:rPr>
  </w:style>
  <w:style w:type="paragraph" w:customStyle="1" w:styleId="Reasons">
    <w:name w:val="Reasons"/>
    <w:basedOn w:val="Normal"/>
    <w:next w:val="Normal"/>
    <w:link w:val="ReasonsChar"/>
    <w:rsid w:val="00A42ADC"/>
    <w:rPr>
      <w:b/>
      <w:bCs/>
    </w:rPr>
  </w:style>
  <w:style w:type="character" w:customStyle="1" w:styleId="ReasonsChar">
    <w:name w:val="Reasons Char"/>
    <w:basedOn w:val="DefaultParagraphFont"/>
    <w:link w:val="Reasons"/>
    <w:rsid w:val="00A42ADC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No">
    <w:name w:val="Table_No"/>
    <w:basedOn w:val="Normal"/>
    <w:next w:val="Normal"/>
    <w:qFormat/>
    <w:rsid w:val="001D746E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223C6C"/>
    <w:rPr>
      <w:rFonts w:ascii="Dubai" w:hAnsi="Dubai" w:cs="Dubai"/>
      <w:sz w:val="18"/>
      <w:szCs w:val="18"/>
      <w:lang w:eastAsia="en-US"/>
    </w:rPr>
  </w:style>
  <w:style w:type="paragraph" w:customStyle="1" w:styleId="SectionNo">
    <w:name w:val="Section_No"/>
    <w:basedOn w:val="Normal"/>
    <w:next w:val="Normal"/>
    <w:rsid w:val="00694690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28"/>
      <w:lang w:val="en-GB" w:bidi="ar-EG"/>
    </w:rPr>
  </w:style>
  <w:style w:type="character" w:customStyle="1" w:styleId="Tablefreq">
    <w:name w:val="Table_freq"/>
    <w:rsid w:val="00A04CF4"/>
    <w:rPr>
      <w:rFonts w:ascii="Dubai" w:hAnsi="Dubai" w:cs="Dubai"/>
      <w:b/>
      <w:bCs/>
      <w:i w:val="0"/>
      <w:iCs w:val="0"/>
      <w:color w:val="auto"/>
      <w:sz w:val="20"/>
      <w:szCs w:val="20"/>
    </w:rPr>
  </w:style>
  <w:style w:type="paragraph" w:customStyle="1" w:styleId="RecNo">
    <w:name w:val="Rec_No"/>
    <w:basedOn w:val="Normal"/>
    <w:rsid w:val="00694690"/>
    <w:pPr>
      <w:keepNext/>
      <w:spacing w:before="360" w:after="120"/>
      <w:jc w:val="center"/>
    </w:pPr>
    <w:rPr>
      <w:sz w:val="28"/>
      <w:szCs w:val="28"/>
    </w:rPr>
  </w:style>
  <w:style w:type="table" w:styleId="TableGrid">
    <w:name w:val="Table Grid"/>
    <w:basedOn w:val="TableNormal"/>
    <w:uiPriority w:val="59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0">
    <w:name w:val="LOGO"/>
    <w:qFormat/>
    <w:rsid w:val="004D0448"/>
    <w:pPr>
      <w:framePr w:hSpace="180" w:wrap="around" w:hAnchor="text" w:xAlign="right" w:y="-394"/>
      <w:bidi/>
      <w:spacing w:before="240" w:after="120" w:line="156" w:lineRule="auto"/>
    </w:pPr>
    <w:rPr>
      <w:rFonts w:ascii="Dubai" w:hAnsi="Dubai" w:cs="Dubai"/>
      <w:b/>
      <w:bCs/>
      <w:sz w:val="30"/>
      <w:szCs w:val="30"/>
      <w:lang w:eastAsia="en-US" w:bidi="ar-EG"/>
    </w:rPr>
  </w:style>
  <w:style w:type="paragraph" w:customStyle="1" w:styleId="Adress">
    <w:name w:val="Adress"/>
    <w:qFormat/>
    <w:rsid w:val="0066267D"/>
    <w:pPr>
      <w:framePr w:hSpace="180" w:wrap="around" w:hAnchor="text" w:xAlign="right" w:y="-394"/>
      <w:bidi/>
      <w:spacing w:before="60" w:after="60" w:line="300" w:lineRule="exact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customStyle="1" w:styleId="AnnexNo">
    <w:name w:val="Annex_No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character" w:customStyle="1" w:styleId="AnnextitleChar">
    <w:name w:val="Annex_title Char"/>
    <w:basedOn w:val="DefaultParagraphFont"/>
    <w:link w:val="Annextitle"/>
    <w:rsid w:val="00694690"/>
    <w:rPr>
      <w:rFonts w:ascii="Dubai" w:hAnsi="Dubai" w:cs="Dubai"/>
      <w:b/>
      <w:bCs/>
      <w:sz w:val="28"/>
      <w:szCs w:val="28"/>
      <w:lang w:eastAsia="en-US"/>
    </w:rPr>
  </w:style>
  <w:style w:type="paragraph" w:customStyle="1" w:styleId="Appendixtitle">
    <w:name w:val="Appendix_title"/>
    <w:basedOn w:val="Annextitle"/>
    <w:next w:val="Normal"/>
    <w:rsid w:val="00694690"/>
  </w:style>
  <w:style w:type="paragraph" w:customStyle="1" w:styleId="Restitle">
    <w:name w:val="Res_title"/>
    <w:basedOn w:val="Annextitle"/>
    <w:next w:val="Normal"/>
    <w:link w:val="RestitleChar"/>
    <w:rsid w:val="00B039AD"/>
  </w:style>
  <w:style w:type="character" w:customStyle="1" w:styleId="RestitleChar">
    <w:name w:val="Res_title Char"/>
    <w:basedOn w:val="AnnextitleChar"/>
    <w:link w:val="Restitle"/>
    <w:rsid w:val="00B039AD"/>
    <w:rPr>
      <w:rFonts w:ascii="Dubai" w:hAnsi="Dubai" w:cs="Dubai"/>
      <w:b/>
      <w:bCs/>
      <w:sz w:val="28"/>
      <w:szCs w:val="28"/>
      <w:lang w:eastAsia="en-US"/>
    </w:rPr>
  </w:style>
  <w:style w:type="paragraph" w:customStyle="1" w:styleId="Headingi">
    <w:name w:val="Heading_i"/>
    <w:basedOn w:val="Heading3"/>
    <w:next w:val="Normal"/>
    <w:qFormat/>
    <w:rsid w:val="00694690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sz w:val="24"/>
      <w:szCs w:val="24"/>
      <w:lang w:val="en-GB"/>
    </w:rPr>
  </w:style>
  <w:style w:type="paragraph" w:customStyle="1" w:styleId="RepNo">
    <w:name w:val="Rep_No"/>
    <w:basedOn w:val="RecNo"/>
    <w:next w:val="Normal"/>
    <w:rsid w:val="0069526C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69526C"/>
  </w:style>
  <w:style w:type="paragraph" w:customStyle="1" w:styleId="Rectitle">
    <w:name w:val="Rec_title"/>
    <w:basedOn w:val="Annextitle"/>
    <w:autoRedefine/>
    <w:qFormat/>
    <w:rsid w:val="00B039AD"/>
  </w:style>
  <w:style w:type="paragraph" w:customStyle="1" w:styleId="Parttitle">
    <w:name w:val="Part_title"/>
    <w:basedOn w:val="Normal"/>
    <w:qFormat/>
    <w:rsid w:val="00694690"/>
    <w:pPr>
      <w:keepNext/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8614B8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4A6230"/>
  </w:style>
  <w:style w:type="paragraph" w:customStyle="1" w:styleId="Section1">
    <w:name w:val="Section_1"/>
    <w:basedOn w:val="Reptitle"/>
    <w:link w:val="Section1Char"/>
    <w:qFormat/>
    <w:rsid w:val="00314B1E"/>
    <w:rPr>
      <w:sz w:val="24"/>
      <w:szCs w:val="24"/>
      <w:lang w:bidi="ar-EG"/>
    </w:rPr>
  </w:style>
  <w:style w:type="paragraph" w:customStyle="1" w:styleId="DecisionNoTitle">
    <w:name w:val="Decision_No&amp;Title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DecisionNo">
    <w:name w:val="Decision_No"/>
    <w:basedOn w:val="Normal"/>
    <w:qFormat/>
    <w:rsid w:val="004A623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Decisiontitle">
    <w:name w:val="Decision_title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AnnexRef">
    <w:name w:val="Annex_Ref"/>
    <w:qFormat/>
    <w:rsid w:val="00223C6C"/>
    <w:pPr>
      <w:bidi/>
      <w:spacing w:before="480" w:line="192" w:lineRule="auto"/>
    </w:pPr>
    <w:rPr>
      <w:rFonts w:ascii="Dubai" w:hAnsi="Dubai" w:cs="Dubai"/>
      <w:b/>
      <w:bCs/>
      <w:sz w:val="22"/>
      <w:szCs w:val="22"/>
      <w:lang w:eastAsia="en-US" w:bidi="ar-SY"/>
    </w:rPr>
  </w:style>
  <w:style w:type="paragraph" w:customStyle="1" w:styleId="Figuretitle">
    <w:name w:val="Figure_title"/>
    <w:qFormat/>
    <w:rsid w:val="008614B8"/>
    <w:pPr>
      <w:keepNext/>
      <w:keepLines/>
      <w:bidi/>
      <w:spacing w:before="120" w:after="120" w:line="192" w:lineRule="auto"/>
      <w:jc w:val="center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styleId="List">
    <w:name w:val="List"/>
    <w:basedOn w:val="Normal"/>
    <w:semiHidden/>
    <w:rsid w:val="00123AA6"/>
  </w:style>
  <w:style w:type="paragraph" w:styleId="ListBullet5">
    <w:name w:val="List Bullet 5"/>
    <w:basedOn w:val="Normal"/>
    <w:semiHidden/>
    <w:rsid w:val="00EE60E9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123AA6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clear" w:pos="1191"/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EE60E9"/>
    <w:pPr>
      <w:ind w:left="720"/>
      <w:contextualSpacing/>
    </w:pPr>
  </w:style>
  <w:style w:type="paragraph" w:customStyle="1" w:styleId="Logo-1">
    <w:name w:val="Logo-1"/>
    <w:basedOn w:val="LOGO0"/>
    <w:qFormat/>
    <w:rsid w:val="00123AA6"/>
    <w:pPr>
      <w:framePr w:wrap="around"/>
    </w:pPr>
  </w:style>
  <w:style w:type="paragraph" w:customStyle="1" w:styleId="Dash">
    <w:name w:val="Dash"/>
    <w:basedOn w:val="Normal"/>
    <w:qFormat/>
    <w:rsid w:val="00F146AC"/>
    <w:pPr>
      <w:spacing w:before="600"/>
      <w:jc w:val="center"/>
    </w:pPr>
    <w:rPr>
      <w:noProof/>
      <w:lang w:bidi="ar-EG"/>
    </w:rPr>
  </w:style>
  <w:style w:type="paragraph" w:customStyle="1" w:styleId="Tablefin">
    <w:name w:val="Table_fin"/>
    <w:basedOn w:val="Normal"/>
    <w:rsid w:val="00A04CF4"/>
    <w:pPr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2"/>
      <w:lang w:val="fr-FR"/>
    </w:rPr>
  </w:style>
  <w:style w:type="paragraph" w:customStyle="1" w:styleId="Agendaitem">
    <w:name w:val="Agenda_item"/>
    <w:qFormat/>
    <w:rsid w:val="00DE7387"/>
    <w:pPr>
      <w:keepNext/>
      <w:bidi/>
      <w:spacing w:before="240" w:after="120" w:line="192" w:lineRule="auto"/>
      <w:jc w:val="center"/>
    </w:pPr>
    <w:rPr>
      <w:rFonts w:ascii="Dubai" w:hAnsi="Dubai" w:cs="Dubai"/>
      <w:sz w:val="28"/>
      <w:szCs w:val="28"/>
      <w:lang w:val="en-GB" w:eastAsia="en-US" w:bidi="ar-EG"/>
    </w:rPr>
  </w:style>
  <w:style w:type="paragraph" w:customStyle="1" w:styleId="subsection1">
    <w:name w:val="subsection_1‎"/>
    <w:basedOn w:val="Section1"/>
    <w:qFormat/>
    <w:rsid w:val="008614B8"/>
  </w:style>
  <w:style w:type="paragraph" w:customStyle="1" w:styleId="ArtNo">
    <w:name w:val="Art_No"/>
    <w:qFormat/>
    <w:rsid w:val="00694690"/>
    <w:pPr>
      <w:keepNext/>
      <w:bidi/>
      <w:spacing w:before="360" w:after="120" w:line="192" w:lineRule="auto"/>
      <w:jc w:val="center"/>
    </w:pPr>
    <w:rPr>
      <w:rFonts w:ascii="Dubai" w:hAnsi="Dubai" w:cs="Dubai"/>
      <w:sz w:val="28"/>
      <w:szCs w:val="28"/>
      <w:lang w:eastAsia="en-US" w:bidi="ar-EG"/>
    </w:rPr>
  </w:style>
  <w:style w:type="paragraph" w:customStyle="1" w:styleId="Arttitle">
    <w:name w:val="Art_title"/>
    <w:qFormat/>
    <w:rsid w:val="00694690"/>
    <w:pPr>
      <w:keepNext/>
      <w:bidi/>
      <w:spacing w:before="120" w:after="360" w:line="192" w:lineRule="auto"/>
      <w:jc w:val="center"/>
    </w:pPr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Tablelegend">
    <w:name w:val="Table_legend"/>
    <w:basedOn w:val="Normal"/>
    <w:link w:val="TablelegendChar"/>
    <w:rsid w:val="008614B8"/>
    <w:pPr>
      <w:tabs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ind w:left="567" w:hanging="567"/>
      <w:textAlignment w:val="baseline"/>
    </w:pPr>
    <w:rPr>
      <w:sz w:val="20"/>
      <w:szCs w:val="20"/>
      <w:lang w:eastAsia="zh-CN" w:bidi="ar-EG"/>
    </w:rPr>
  </w:style>
  <w:style w:type="character" w:customStyle="1" w:styleId="TablelegendChar">
    <w:name w:val="Table_legend Char"/>
    <w:link w:val="Tablelegend"/>
    <w:rsid w:val="008614B8"/>
    <w:rPr>
      <w:rFonts w:ascii="Dubai" w:hAnsi="Dubai" w:cs="Dubai"/>
      <w:lang w:bidi="ar-EG"/>
    </w:rPr>
  </w:style>
  <w:style w:type="paragraph" w:customStyle="1" w:styleId="Section3">
    <w:name w:val="Section_3‎"/>
    <w:qFormat/>
    <w:rsid w:val="00694690"/>
    <w:pPr>
      <w:keepNext/>
      <w:jc w:val="center"/>
    </w:pPr>
    <w:rPr>
      <w:rFonts w:ascii="Dubai" w:hAnsi="Dubai" w:cs="Dubai"/>
      <w:sz w:val="24"/>
      <w:szCs w:val="24"/>
      <w:lang w:eastAsia="en-US" w:bidi="ar-EG"/>
    </w:rPr>
  </w:style>
  <w:style w:type="paragraph" w:customStyle="1" w:styleId="Chapno">
    <w:name w:val="Chap_no"/>
    <w:basedOn w:val="Normal"/>
    <w:qFormat/>
    <w:rsid w:val="00694690"/>
    <w:pPr>
      <w:keepNext/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Chaptitle">
    <w:name w:val="Chap_title"/>
    <w:basedOn w:val="Agendaitem"/>
    <w:qFormat/>
    <w:rsid w:val="004A6230"/>
    <w:pPr>
      <w:spacing w:before="120" w:after="360"/>
    </w:pPr>
    <w:rPr>
      <w:b/>
      <w:bCs/>
    </w:rPr>
  </w:style>
  <w:style w:type="paragraph" w:customStyle="1" w:styleId="ApptoAnnex">
    <w:name w:val="App_to_Annex"/>
    <w:basedOn w:val="AppendixNo"/>
    <w:qFormat/>
    <w:rsid w:val="004A6230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4A6230"/>
  </w:style>
  <w:style w:type="paragraph" w:customStyle="1" w:styleId="AppArtNo">
    <w:name w:val="App_Art_No"/>
    <w:basedOn w:val="ArtNo"/>
    <w:next w:val="AppArttitle"/>
    <w:qFormat/>
    <w:rsid w:val="004A6230"/>
  </w:style>
  <w:style w:type="paragraph" w:customStyle="1" w:styleId="Volumetitle">
    <w:name w:val="Volume_title"/>
    <w:basedOn w:val="ArtNo"/>
    <w:qFormat/>
    <w:rsid w:val="00486B2B"/>
    <w:pPr>
      <w:spacing w:after="360"/>
    </w:pPr>
    <w:rPr>
      <w:b/>
      <w:bCs/>
      <w:sz w:val="30"/>
      <w:szCs w:val="30"/>
    </w:rPr>
  </w:style>
  <w:style w:type="paragraph" w:customStyle="1" w:styleId="Equationlegend">
    <w:name w:val="Equation_legend"/>
    <w:basedOn w:val="NormalIndent"/>
    <w:rsid w:val="007710F5"/>
    <w:pPr>
      <w:tabs>
        <w:tab w:val="right" w:pos="1814"/>
      </w:tabs>
      <w:overflowPunct w:val="0"/>
      <w:autoSpaceDE w:val="0"/>
      <w:autoSpaceDN w:val="0"/>
      <w:bidi w:val="0"/>
      <w:adjustRightInd w:val="0"/>
      <w:spacing w:before="80"/>
      <w:ind w:left="2041" w:hanging="2041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BD6291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24"/>
      <w:lang w:val="en-US"/>
    </w:rPr>
  </w:style>
  <w:style w:type="paragraph" w:customStyle="1" w:styleId="Section2">
    <w:name w:val="Section_2"/>
    <w:basedOn w:val="Section1"/>
    <w:rsid w:val="008614B8"/>
    <w:pPr>
      <w:tabs>
        <w:tab w:val="clear" w:pos="567"/>
        <w:tab w:val="clear" w:pos="1701"/>
        <w:tab w:val="clear" w:pos="2835"/>
        <w:tab w:val="center" w:pos="4820"/>
      </w:tabs>
      <w:bidi w:val="0"/>
    </w:pPr>
    <w:rPr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136B82"/>
    <w:pPr>
      <w:framePr w:hSpace="180" w:wrap="around" w:hAnchor="margin" w:y="-675"/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b/>
      <w:bCs/>
      <w:lang w:val="en-GB"/>
    </w:rPr>
  </w:style>
  <w:style w:type="paragraph" w:customStyle="1" w:styleId="Headingsplit">
    <w:name w:val="Heading_split"/>
    <w:basedOn w:val="Heading3"/>
    <w:next w:val="Normal"/>
    <w:qFormat/>
    <w:rsid w:val="00726744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6779A4"/>
    <w:rPr>
      <w:rFonts w:ascii="Dubai" w:hAnsi="Dubai" w:cs="Dubai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2D6BB4"/>
  </w:style>
  <w:style w:type="paragraph" w:customStyle="1" w:styleId="Methodheading2">
    <w:name w:val="Method_heading2"/>
    <w:basedOn w:val="Heading2"/>
    <w:next w:val="Normal"/>
    <w:qFormat/>
    <w:rsid w:val="00423A40"/>
  </w:style>
  <w:style w:type="paragraph" w:customStyle="1" w:styleId="Methodheading3">
    <w:name w:val="Method_heading3"/>
    <w:basedOn w:val="Heading3"/>
    <w:next w:val="Normal"/>
    <w:qFormat/>
    <w:rsid w:val="00423A40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423A40"/>
    <w:pPr>
      <w:spacing w:before="200"/>
    </w:pPr>
  </w:style>
  <w:style w:type="paragraph" w:customStyle="1" w:styleId="Tablesplit">
    <w:name w:val="Table_split"/>
    <w:basedOn w:val="Normal"/>
    <w:qFormat/>
    <w:rsid w:val="00A3584A"/>
    <w:pPr>
      <w:keepNext/>
      <w:tabs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b/>
      <w:bCs/>
      <w:sz w:val="20"/>
      <w:szCs w:val="20"/>
      <w:lang w:val="en-GB"/>
    </w:rPr>
  </w:style>
  <w:style w:type="paragraph" w:customStyle="1" w:styleId="MethodHeadingb">
    <w:name w:val="Method_Headingb"/>
    <w:basedOn w:val="Headingb"/>
    <w:next w:val="Normal"/>
    <w:qFormat/>
    <w:rsid w:val="008614B8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8614B8"/>
    <w:rPr>
      <w:rFonts w:ascii="Dubai" w:hAnsi="Dubai" w:cs="Dubai"/>
      <w:b/>
      <w:bCs/>
      <w:lang w:eastAsia="en-US" w:bidi="ar-EG"/>
    </w:rPr>
  </w:style>
  <w:style w:type="character" w:customStyle="1" w:styleId="TabletitleChar">
    <w:name w:val="Table_title Char"/>
    <w:link w:val="Tabletitle"/>
    <w:rsid w:val="00A42ADC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textS5">
    <w:name w:val="Table_textS5"/>
    <w:basedOn w:val="Normal"/>
    <w:rsid w:val="001D746E"/>
    <w:pPr>
      <w:tabs>
        <w:tab w:val="left" w:pos="3016"/>
      </w:tabs>
      <w:overflowPunct w:val="0"/>
      <w:autoSpaceDE w:val="0"/>
      <w:autoSpaceDN w:val="0"/>
      <w:adjustRightInd w:val="0"/>
      <w:spacing w:before="60" w:after="60" w:line="240" w:lineRule="exact"/>
      <w:jc w:val="left"/>
      <w:textAlignment w:val="baseline"/>
    </w:pPr>
    <w:rPr>
      <w:sz w:val="20"/>
      <w:szCs w:val="20"/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paragraph" w:customStyle="1" w:styleId="Tabletext">
    <w:name w:val="Table_text"/>
    <w:basedOn w:val="Normal"/>
    <w:rsid w:val="008614B8"/>
    <w:pPr>
      <w:tabs>
        <w:tab w:val="left" w:pos="284"/>
        <w:tab w:val="left" w:pos="567"/>
        <w:tab w:val="left" w:pos="851"/>
        <w:tab w:val="left" w:pos="1021"/>
        <w:tab w:val="left" w:pos="141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60" w:after="60" w:line="240" w:lineRule="exact"/>
    </w:pPr>
    <w:rPr>
      <w:sz w:val="20"/>
      <w:szCs w:val="20"/>
      <w:lang w:eastAsia="zh-CN"/>
    </w:rPr>
  </w:style>
  <w:style w:type="paragraph" w:styleId="Bibliography">
    <w:name w:val="Bibliography"/>
    <w:basedOn w:val="Normal"/>
    <w:next w:val="Normal"/>
    <w:uiPriority w:val="37"/>
    <w:unhideWhenUsed/>
    <w:rsid w:val="00223C6C"/>
  </w:style>
  <w:style w:type="paragraph" w:styleId="BlockText">
    <w:name w:val="Block Text"/>
    <w:basedOn w:val="Normal"/>
    <w:unhideWhenUsed/>
    <w:rsid w:val="00223C6C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eastAsiaTheme="minorEastAsia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223C6C"/>
  </w:style>
  <w:style w:type="character" w:customStyle="1" w:styleId="BodyTextChar">
    <w:name w:val="Body Text Char"/>
    <w:basedOn w:val="DefaultParagraphFont"/>
    <w:link w:val="BodyText"/>
    <w:rsid w:val="00223C6C"/>
    <w:rPr>
      <w:rFonts w:ascii="Dubai" w:hAnsi="Dubai" w:cs="Dubai"/>
      <w:sz w:val="22"/>
      <w:szCs w:val="22"/>
      <w:lang w:eastAsia="en-US"/>
    </w:rPr>
  </w:style>
  <w:style w:type="paragraph" w:styleId="BodyText2">
    <w:name w:val="Body Text 2"/>
    <w:basedOn w:val="Normal"/>
    <w:link w:val="BodyText2Char"/>
    <w:unhideWhenUsed/>
    <w:rsid w:val="00223C6C"/>
  </w:style>
  <w:style w:type="character" w:customStyle="1" w:styleId="BodyText2Char">
    <w:name w:val="Body Text 2 Char"/>
    <w:basedOn w:val="DefaultParagraphFont"/>
    <w:link w:val="BodyText2"/>
    <w:rsid w:val="00223C6C"/>
    <w:rPr>
      <w:rFonts w:ascii="Dubai" w:hAnsi="Dubai" w:cs="Dubai"/>
      <w:sz w:val="22"/>
      <w:szCs w:val="22"/>
      <w:lang w:eastAsia="en-US"/>
    </w:rPr>
  </w:style>
  <w:style w:type="paragraph" w:styleId="BodyText3">
    <w:name w:val="Body Text 3"/>
    <w:basedOn w:val="Normal"/>
    <w:link w:val="BodyText3Char"/>
    <w:unhideWhenUsed/>
    <w:rsid w:val="00223C6C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23C6C"/>
    <w:rPr>
      <w:rFonts w:ascii="Dubai" w:hAnsi="Dubai" w:cs="Dubai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223C6C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223C6C"/>
    <w:rPr>
      <w:rFonts w:ascii="Dubai" w:hAnsi="Dubai" w:cs="Dubai"/>
      <w:sz w:val="22"/>
      <w:szCs w:val="22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27205"/>
    <w:rPr>
      <w:rFonts w:ascii="Dubai" w:hAnsi="Dubai" w:cs="Dubai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A27205"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nhideWhenUsed/>
    <w:rsid w:val="00A27205"/>
    <w:pPr>
      <w:ind w:left="4321"/>
    </w:pPr>
  </w:style>
  <w:style w:type="character" w:customStyle="1" w:styleId="ClosingChar">
    <w:name w:val="Closing Char"/>
    <w:basedOn w:val="DefaultParagraphFont"/>
    <w:link w:val="Closing"/>
    <w:rsid w:val="00A27205"/>
    <w:rPr>
      <w:rFonts w:ascii="Dubai" w:hAnsi="Dubai" w:cs="Dubai"/>
      <w:sz w:val="22"/>
      <w:szCs w:val="22"/>
      <w:lang w:eastAsia="en-US"/>
    </w:rPr>
  </w:style>
  <w:style w:type="character" w:styleId="CommentReference">
    <w:name w:val="annotation reference"/>
    <w:basedOn w:val="DefaultParagraphFont"/>
    <w:unhideWhenUsed/>
    <w:rsid w:val="00A27205"/>
    <w:rPr>
      <w:rFonts w:ascii="Dubai" w:hAnsi="Dubai" w:cs="Dubai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146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146AC"/>
    <w:rPr>
      <w:rFonts w:ascii="Dubai" w:hAnsi="Dubai" w:cs="Duba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F146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146AC"/>
    <w:rPr>
      <w:rFonts w:ascii="Dubai" w:hAnsi="Dubai" w:cs="Dubai"/>
      <w:b/>
      <w:bCs/>
      <w:lang w:eastAsia="en-US"/>
    </w:rPr>
  </w:style>
  <w:style w:type="paragraph" w:styleId="Date">
    <w:name w:val="Date"/>
    <w:basedOn w:val="Normal"/>
    <w:next w:val="Normal"/>
    <w:link w:val="DateChar"/>
    <w:rsid w:val="00F146AC"/>
  </w:style>
  <w:style w:type="character" w:customStyle="1" w:styleId="DateChar">
    <w:name w:val="Date Char"/>
    <w:basedOn w:val="DefaultParagraphFont"/>
    <w:link w:val="Date"/>
    <w:rsid w:val="00F146AC"/>
    <w:rPr>
      <w:rFonts w:ascii="Dubai" w:hAnsi="Dubai" w:cs="Dubai"/>
      <w:sz w:val="22"/>
      <w:szCs w:val="22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LOGO"/>
    <w:link w:val="EndnoteTextChar"/>
    <w:semiHidden/>
    <w:unhideWhenUsed/>
    <w:rsid w:val="005431B5"/>
    <w:pPr>
      <w:framePr w:wrap="around"/>
    </w:pPr>
  </w:style>
  <w:style w:type="character" w:customStyle="1" w:styleId="EndnoteTextChar">
    <w:name w:val="Endnote Text Char"/>
    <w:basedOn w:val="DefaultParagraphFont"/>
    <w:link w:val="EndnoteText"/>
    <w:semiHidden/>
    <w:rsid w:val="005431B5"/>
    <w:rPr>
      <w:rFonts w:ascii="Dubai" w:hAnsi="Dubai" w:cs="Dubai"/>
      <w:lang w:eastAsia="en-US" w:bidi="ar-EG"/>
    </w:rPr>
  </w:style>
  <w:style w:type="paragraph" w:styleId="EnvelopeAddress">
    <w:name w:val="envelope address"/>
    <w:basedOn w:val="Normal"/>
    <w:semiHidden/>
    <w:unhideWhenUsed/>
    <w:rsid w:val="002F3E46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24"/>
    </w:rPr>
  </w:style>
  <w:style w:type="paragraph" w:styleId="EnvelopeReturn">
    <w:name w:val="envelope return"/>
    <w:basedOn w:val="Normal"/>
    <w:unhideWhenUsed/>
    <w:rsid w:val="002F3E46"/>
    <w:rPr>
      <w:rFonts w:eastAsiaTheme="majorEastAsia"/>
      <w:sz w:val="20"/>
      <w:szCs w:val="20"/>
    </w:rPr>
  </w:style>
  <w:style w:type="character" w:styleId="FollowedHyperlink">
    <w:name w:val="FollowedHyperlink"/>
    <w:basedOn w:val="DefaultParagraphFont"/>
    <w:semiHidden/>
    <w:unhideWhenUsed/>
    <w:rsid w:val="002F3E46"/>
    <w:rPr>
      <w:rFonts w:ascii="Dubai" w:hAnsi="Dubai" w:cs="Dubai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2F3E46"/>
    <w:rPr>
      <w:rFonts w:ascii="Dubai" w:hAnsi="Dubai" w:cs="Dubai"/>
      <w:color w:val="2B579A"/>
      <w:shd w:val="clear" w:color="auto" w:fill="E1DFDD"/>
    </w:rPr>
  </w:style>
  <w:style w:type="character" w:styleId="Hyperlink">
    <w:name w:val="Hyperlink"/>
    <w:basedOn w:val="DefaultParagraphFont"/>
    <w:unhideWhenUsed/>
    <w:rsid w:val="00123AA6"/>
    <w:rPr>
      <w:rFonts w:ascii="Dubai" w:hAnsi="Dubai" w:cs="Dubai"/>
      <w:color w:val="0000FF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123AA6"/>
    <w:rPr>
      <w:rFonts w:ascii="Dubai" w:hAnsi="Dubai" w:cs="Dubai"/>
      <w:b w:val="0"/>
      <w:bCs w:val="0"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3AA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2" w:right="862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3AA6"/>
    <w:rPr>
      <w:rFonts w:ascii="Dubai" w:hAnsi="Dubai" w:cs="Dubai"/>
      <w:i/>
      <w:iCs/>
      <w:color w:val="4F81BD" w:themeColor="accent1"/>
      <w:sz w:val="22"/>
      <w:szCs w:val="22"/>
      <w:lang w:eastAsia="en-US"/>
    </w:rPr>
  </w:style>
  <w:style w:type="character" w:styleId="IntenseReference">
    <w:name w:val="Intense Reference"/>
    <w:basedOn w:val="DefaultParagraphFont"/>
    <w:uiPriority w:val="32"/>
    <w:qFormat/>
    <w:rsid w:val="00123AA6"/>
    <w:rPr>
      <w:rFonts w:ascii="Dubai" w:hAnsi="Dubai" w:cs="Dubai"/>
      <w:b/>
      <w:bCs/>
      <w:i w:val="0"/>
      <w:iCs w:val="0"/>
      <w:caps w:val="0"/>
      <w:smallCaps/>
      <w:color w:val="4F81BD" w:themeColor="accent1"/>
      <w:spacing w:val="5"/>
    </w:rPr>
  </w:style>
  <w:style w:type="character" w:styleId="LineNumber">
    <w:name w:val="line number"/>
    <w:basedOn w:val="DefaultParagraphFont"/>
    <w:unhideWhenUsed/>
    <w:rsid w:val="00123AA6"/>
    <w:rPr>
      <w:rFonts w:ascii="Dubai" w:hAnsi="Dubai" w:cs="Dubai"/>
    </w:rPr>
  </w:style>
  <w:style w:type="character" w:customStyle="1" w:styleId="Mention1">
    <w:name w:val="Mention1"/>
    <w:basedOn w:val="DefaultParagraphFont"/>
    <w:uiPriority w:val="99"/>
    <w:semiHidden/>
    <w:unhideWhenUsed/>
    <w:rsid w:val="00123AA6"/>
    <w:rPr>
      <w:rFonts w:ascii="Dubai" w:hAnsi="Dubai" w:cs="Dubai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123AA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123AA6"/>
    <w:rPr>
      <w:rFonts w:ascii="Dubai" w:eastAsiaTheme="majorEastAsia" w:hAnsi="Dubai" w:cs="Dubai"/>
      <w:sz w:val="22"/>
      <w:szCs w:val="22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D51BB8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D51BB8"/>
    <w:rPr>
      <w:rFonts w:ascii="Dubai" w:hAnsi="Dubai" w:cs="Dubai"/>
      <w:sz w:val="22"/>
      <w:szCs w:val="22"/>
      <w:lang w:eastAsia="en-US"/>
    </w:rPr>
  </w:style>
  <w:style w:type="paragraph" w:styleId="NormalWeb">
    <w:name w:val="Normal (Web)"/>
    <w:basedOn w:val="Normal"/>
    <w:semiHidden/>
    <w:unhideWhenUsed/>
    <w:rsid w:val="00BD6291"/>
  </w:style>
  <w:style w:type="character" w:styleId="PlaceholderText">
    <w:name w:val="Placeholder Text"/>
    <w:basedOn w:val="DefaultParagraphFont"/>
    <w:uiPriority w:val="99"/>
    <w:semiHidden/>
    <w:rsid w:val="006779A4"/>
    <w:rPr>
      <w:rFonts w:ascii="Dubai" w:hAnsi="Dubai" w:cs="Dubai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6779A4"/>
    <w:pPr>
      <w:spacing w:before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6779A4"/>
    <w:rPr>
      <w:rFonts w:ascii="Consolas" w:hAnsi="Consolas" w:cs="Dubai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6779A4"/>
    <w:pPr>
      <w:spacing w:before="200" w:after="160"/>
      <w:ind w:left="862" w:right="862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79A4"/>
    <w:rPr>
      <w:rFonts w:ascii="Dubai" w:hAnsi="Dubai" w:cs="Dubai"/>
      <w:i/>
      <w:iCs/>
      <w:color w:val="404040" w:themeColor="text1" w:themeTint="BF"/>
      <w:sz w:val="22"/>
      <w:szCs w:val="22"/>
      <w:lang w:eastAsia="en-US"/>
    </w:rPr>
  </w:style>
  <w:style w:type="paragraph" w:styleId="Salutation">
    <w:name w:val="Salutation"/>
    <w:basedOn w:val="Normal"/>
    <w:next w:val="Normal"/>
    <w:link w:val="SalutationChar"/>
    <w:rsid w:val="0069526C"/>
  </w:style>
  <w:style w:type="character" w:customStyle="1" w:styleId="SalutationChar">
    <w:name w:val="Salutation Char"/>
    <w:basedOn w:val="DefaultParagraphFont"/>
    <w:link w:val="Salutation"/>
    <w:rsid w:val="0069526C"/>
    <w:rPr>
      <w:rFonts w:ascii="Dubai" w:hAnsi="Dubai" w:cs="Dubai"/>
      <w:sz w:val="22"/>
      <w:szCs w:val="22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B039AD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B039AD"/>
    <w:rPr>
      <w:rFonts w:ascii="Dubai" w:hAnsi="Dubai" w:cs="Dubai"/>
      <w:sz w:val="22"/>
      <w:szCs w:val="22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B039AD"/>
    <w:rPr>
      <w:rFonts w:ascii="Dubai" w:hAnsi="Dubai" w:cs="Dubai"/>
      <w:u w:val="dotted"/>
    </w:rPr>
  </w:style>
  <w:style w:type="character" w:styleId="Strong">
    <w:name w:val="Strong"/>
    <w:basedOn w:val="DefaultParagraphFont"/>
    <w:qFormat/>
    <w:rsid w:val="00B039AD"/>
    <w:rPr>
      <w:rFonts w:ascii="Dubai" w:hAnsi="Dubai" w:cs="Dubai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B039AD"/>
    <w:rPr>
      <w:rFonts w:ascii="Dubai" w:eastAsiaTheme="minorEastAsia" w:hAnsi="Dubai" w:cs="Dubai"/>
      <w:color w:val="5A5A5A" w:themeColor="text1" w:themeTint="A5"/>
      <w:spacing w:val="15"/>
      <w:sz w:val="22"/>
      <w:szCs w:val="22"/>
      <w:lang w:eastAsia="en-US"/>
    </w:rPr>
  </w:style>
  <w:style w:type="character" w:styleId="SubtleEmphasis">
    <w:name w:val="Subtle Emphasis"/>
    <w:basedOn w:val="DefaultParagraphFont"/>
    <w:uiPriority w:val="19"/>
    <w:qFormat/>
    <w:rsid w:val="00B039AD"/>
    <w:rPr>
      <w:rFonts w:ascii="Dubai" w:hAnsi="Dubai" w:cs="Dubai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B039AD"/>
    <w:rPr>
      <w:rFonts w:ascii="Dubai" w:hAnsi="Dubai" w:cs="Dubai"/>
      <w:bCs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A04CF4"/>
    <w:pPr>
      <w:ind w:left="221" w:hanging="221"/>
    </w:pPr>
  </w:style>
  <w:style w:type="paragraph" w:styleId="TableofFigures">
    <w:name w:val="table of figures"/>
    <w:basedOn w:val="Normal"/>
    <w:next w:val="Normal"/>
    <w:semiHidden/>
    <w:unhideWhenUsed/>
    <w:rsid w:val="00A04CF4"/>
  </w:style>
  <w:style w:type="paragraph" w:styleId="Title">
    <w:name w:val="Title"/>
    <w:basedOn w:val="Normal"/>
    <w:next w:val="Normal"/>
    <w:link w:val="TitleChar"/>
    <w:qFormat/>
    <w:rsid w:val="00694690"/>
    <w:pPr>
      <w:keepNext/>
      <w:spacing w:before="360" w:after="120"/>
      <w:contextualSpacing/>
    </w:pPr>
    <w:rPr>
      <w:rFonts w:eastAsiaTheme="majorEastAsi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694690"/>
    <w:rPr>
      <w:rFonts w:ascii="Dubai" w:eastAsiaTheme="majorEastAsia" w:hAnsi="Dubai" w:cs="Dubai"/>
      <w:spacing w:val="-10"/>
      <w:kern w:val="28"/>
      <w:sz w:val="56"/>
      <w:szCs w:val="56"/>
      <w:lang w:eastAsia="en-US"/>
    </w:rPr>
  </w:style>
  <w:style w:type="paragraph" w:styleId="TOAHeading">
    <w:name w:val="toa heading"/>
    <w:basedOn w:val="Normal"/>
    <w:next w:val="Normal"/>
    <w:semiHidden/>
    <w:unhideWhenUsed/>
    <w:rsid w:val="00694690"/>
    <w:pPr>
      <w:spacing w:before="360" w:after="120"/>
    </w:pPr>
    <w:rPr>
      <w:rFonts w:eastAsiaTheme="majorEastAsia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73A6F"/>
    <w:pPr>
      <w:keepLines/>
      <w:spacing w:before="240"/>
      <w:ind w:left="0" w:firstLine="0"/>
      <w:outlineLvl w:val="9"/>
    </w:pPr>
    <w:rPr>
      <w:rFonts w:eastAsiaTheme="majorEastAsia"/>
      <w:b w:val="0"/>
      <w:bCs w:val="0"/>
      <w:color w:val="365F91" w:themeColor="accent1" w:themeShade="BF"/>
      <w:kern w:val="0"/>
      <w:sz w:val="32"/>
      <w:szCs w:val="32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paragraph" w:customStyle="1" w:styleId="Resref">
    <w:name w:val="Res_ref"/>
    <w:basedOn w:val="Normal"/>
    <w:qFormat/>
    <w:rsid w:val="0023289F"/>
    <w:pPr>
      <w:jc w:val="center"/>
    </w:pPr>
    <w:rPr>
      <w:i/>
      <w:iCs/>
    </w:rPr>
  </w:style>
  <w:style w:type="paragraph" w:customStyle="1" w:styleId="Sectiontitle">
    <w:name w:val="Section_title"/>
    <w:basedOn w:val="Section1"/>
    <w:qFormat/>
    <w:rsid w:val="00790154"/>
  </w:style>
  <w:style w:type="paragraph" w:customStyle="1" w:styleId="OpinionNo">
    <w:name w:val="Opinion_No"/>
    <w:basedOn w:val="AnnexNo"/>
    <w:qFormat/>
    <w:rsid w:val="00AA6493"/>
    <w:pPr>
      <w:keepLines/>
      <w:framePr w:hSpace="181" w:wrap="around" w:vAnchor="page" w:hAnchor="text" w:xAlign="right" w:y="721"/>
    </w:pPr>
  </w:style>
  <w:style w:type="paragraph" w:customStyle="1" w:styleId="Opiniontitle">
    <w:name w:val="Opinion_title"/>
    <w:basedOn w:val="Annextitle"/>
    <w:qFormat/>
    <w:rsid w:val="00AA6493"/>
    <w:pPr>
      <w:keepLines/>
    </w:pPr>
    <w:rPr>
      <w:lang w:bidi="ar-EG"/>
    </w:rPr>
  </w:style>
  <w:style w:type="paragraph" w:customStyle="1" w:styleId="Opinionref">
    <w:name w:val="Opinion_ref"/>
    <w:basedOn w:val="Resref"/>
    <w:qFormat/>
    <w:rsid w:val="00AA6493"/>
    <w:pPr>
      <w:keepNext/>
    </w:pPr>
  </w:style>
  <w:style w:type="paragraph" w:customStyle="1" w:styleId="Figurelegend">
    <w:name w:val="Figure_legend"/>
    <w:basedOn w:val="Equationlegend"/>
    <w:qFormat/>
    <w:rsid w:val="007710F5"/>
    <w:pPr>
      <w:ind w:left="0" w:firstLine="0"/>
    </w:pPr>
    <w:rPr>
      <w:sz w:val="20"/>
      <w:szCs w:val="20"/>
    </w:rPr>
  </w:style>
  <w:style w:type="paragraph" w:customStyle="1" w:styleId="Title4">
    <w:name w:val="Title 4"/>
    <w:basedOn w:val="Title2"/>
    <w:qFormat/>
    <w:rsid w:val="00653585"/>
    <w:pPr>
      <w:framePr w:hSpace="181" w:wrap="around" w:vAnchor="page" w:hAnchor="text" w:xAlign="right" w:y="721"/>
      <w:spacing w:before="360"/>
    </w:pPr>
    <w:rPr>
      <w:sz w:val="24"/>
      <w:szCs w:val="24"/>
    </w:rPr>
  </w:style>
  <w:style w:type="paragraph" w:styleId="Revision">
    <w:name w:val="Revision"/>
    <w:hidden/>
    <w:uiPriority w:val="99"/>
    <w:semiHidden/>
    <w:rsid w:val="00F568F2"/>
    <w:rPr>
      <w:rFonts w:ascii="Dubai" w:hAnsi="Dubai" w:cs="Dubai"/>
      <w:sz w:val="22"/>
      <w:szCs w:val="22"/>
      <w:lang w:eastAsia="en-US"/>
    </w:rPr>
  </w:style>
  <w:style w:type="paragraph" w:customStyle="1" w:styleId="Abstract">
    <w:name w:val="Abstract"/>
    <w:basedOn w:val="Normal"/>
    <w:uiPriority w:val="99"/>
    <w:rsid w:val="00AF24C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ind w:left="284" w:hanging="284"/>
      <w:textAlignment w:val="baseline"/>
    </w:pPr>
  </w:style>
  <w:style w:type="paragraph" w:customStyle="1" w:styleId="Docnumber">
    <w:name w:val="Docnumber"/>
    <w:basedOn w:val="Normal"/>
    <w:link w:val="DocnumberChar"/>
    <w:rsid w:val="00E16E67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b/>
      <w:bCs/>
      <w:lang w:val="en-GB"/>
    </w:rPr>
  </w:style>
  <w:style w:type="character" w:customStyle="1" w:styleId="DocnumberChar">
    <w:name w:val="Docnumber Char"/>
    <w:link w:val="Docnumber"/>
    <w:qFormat/>
    <w:rsid w:val="00E16E67"/>
    <w:rPr>
      <w:rFonts w:ascii="Dubai" w:hAnsi="Dubai" w:cs="Dubai"/>
      <w:b/>
      <w:bCs/>
      <w:sz w:val="22"/>
      <w:szCs w:val="22"/>
      <w:lang w:val="en-GB" w:eastAsia="en-US"/>
    </w:rPr>
  </w:style>
  <w:style w:type="paragraph" w:customStyle="1" w:styleId="TopHeader">
    <w:name w:val="TopHeader"/>
    <w:basedOn w:val="Normal"/>
    <w:rsid w:val="00863FE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Verdana" w:hAnsi="Verdana" w:cs="Times New Roman Bold"/>
      <w:b/>
      <w:bCs/>
      <w:sz w:val="24"/>
      <w:szCs w:val="24"/>
      <w:lang w:val="en-GB"/>
    </w:rPr>
  </w:style>
  <w:style w:type="table" w:styleId="ListTable7Colorful-Accent6">
    <w:name w:val="List Table 7 Colorful Accent 6"/>
    <w:basedOn w:val="TableNormal"/>
    <w:uiPriority w:val="52"/>
    <w:rsid w:val="00C446F1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FootnoteTextChar1">
    <w:name w:val="Footnote Text Char1"/>
    <w:basedOn w:val="DefaultParagraphFont"/>
    <w:semiHidden/>
    <w:rsid w:val="00C446F1"/>
    <w:rPr>
      <w:rFonts w:ascii="Dubai" w:hAnsi="Dubai" w:cs="Dubai"/>
      <w:lang w:eastAsia="en-US"/>
    </w:rPr>
  </w:style>
  <w:style w:type="numbering" w:styleId="111111">
    <w:name w:val="Outline List 2"/>
    <w:basedOn w:val="NoList"/>
    <w:link w:val="FootnoteTextChar2"/>
    <w:semiHidden/>
    <w:unhideWhenUsed/>
    <w:rsid w:val="00C446F1"/>
  </w:style>
  <w:style w:type="character" w:customStyle="1" w:styleId="FootnoteTextChar2">
    <w:name w:val="Footnote Text Char2"/>
    <w:basedOn w:val="DefaultParagraphFont"/>
    <w:link w:val="111111"/>
    <w:semiHidden/>
    <w:rsid w:val="00C446F1"/>
    <w:rPr>
      <w:rFonts w:ascii="Dubai" w:hAnsi="Dubai" w:cs="Dubai"/>
      <w:sz w:val="18"/>
      <w:szCs w:val="18"/>
      <w:lang w:eastAsia="en-US"/>
    </w:rPr>
  </w:style>
  <w:style w:type="paragraph" w:styleId="FootnoteText">
    <w:name w:val="footnote text"/>
    <w:basedOn w:val="Normal"/>
    <w:link w:val="FootnoteTextChar3"/>
    <w:semiHidden/>
    <w:unhideWhenUsed/>
    <w:rsid w:val="002A6159"/>
    <w:pPr>
      <w:tabs>
        <w:tab w:val="clear" w:pos="794"/>
        <w:tab w:val="clear" w:pos="1191"/>
        <w:tab w:val="clear" w:pos="1588"/>
        <w:tab w:val="clear" w:pos="1985"/>
        <w:tab w:val="left" w:pos="259"/>
      </w:tabs>
      <w:spacing w:before="0"/>
    </w:pPr>
    <w:rPr>
      <w:sz w:val="18"/>
      <w:szCs w:val="18"/>
    </w:rPr>
  </w:style>
  <w:style w:type="character" w:customStyle="1" w:styleId="FootnoteTextChar3">
    <w:name w:val="Footnote Text Char3"/>
    <w:basedOn w:val="DefaultParagraphFont"/>
    <w:link w:val="FootnoteText"/>
    <w:semiHidden/>
    <w:rsid w:val="002A6159"/>
    <w:rPr>
      <w:rFonts w:ascii="Dubai" w:hAnsi="Dubai" w:cs="Duba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OKeefeKE@state.gov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8559f3ef-659b-43d5-9b33-e7cdb939f837" targetNamespace="http://schemas.microsoft.com/office/2006/metadata/properties" ma:root="true" ma:fieldsID="d41af5c836d734370eb92e7ee5f83852" ns2:_="" ns3:_="">
    <xsd:import namespace="996b2e75-67fd-4955-a3b0-5ab9934cb50b"/>
    <xsd:import namespace="8559f3ef-659b-43d5-9b33-e7cdb939f837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59f3ef-659b-43d5-9b33-e7cdb939f837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2" ma:contentTypeDescription="Create a new document." ma:contentTypeScope="" ma:versionID="7e52043f7f46c3b830c15c56db91e2f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ef2de53e2e95f1fc3d4276d027bdc520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8559f3ef-659b-43d5-9b33-e7cdb939f837">DPM</DPM_x0020_Author>
    <DPM_x0020_File_x0020_name xmlns="8559f3ef-659b-43d5-9b33-e7cdb939f837">T22-WTSA.24-C-0051!!MSW-A</DPM_x0020_File_x0020_name>
    <DPM_x0020_Version xmlns="8559f3ef-659b-43d5-9b33-e7cdb939f837">DPM_2022.05.12.01</DPM_x0020_Version>
  </documentManagement>
</p:properties>
</file>

<file path=customXml/item5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8559f3ef-659b-43d5-9b33-e7cdb939f8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799C5A-D188-4BF0-8292-7407C9DB76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8559f3ef-659b-43d5-9b33-e7cdb939f837"/>
  </ds:schemaRefs>
</ds:datastoreItem>
</file>

<file path=customXml/itemProps5.xml><?xml version="1.0" encoding="utf-8"?>
<ds:datastoreItem xmlns:ds="http://schemas.openxmlformats.org/officeDocument/2006/customXml" ds:itemID="{27DCF56A-32F4-4A5E-8B6C-CAF57C157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925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T22-WTSA.24-C-0051!!MSW-A</vt:lpstr>
    </vt:vector>
  </TitlesOfParts>
  <Manager>General Secretariat - Pool</Manager>
  <Company>International Telecommunication Union (ITU)</Company>
  <LinksUpToDate>false</LinksUpToDate>
  <CharactersWithSpaces>6795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T22-WTSA.24-C-0051!!MSW-A</dc:title>
  <dc:subject>World Telecommunication Standardization Assembly</dc:subject>
  <dc:creator>Documents Proposals Manager (DPM)</dc:creator>
  <cp:keywords>DPM_v2024.7.23.2_prod</cp:keywords>
  <dc:description>Template used by DPM and CPI for the WTSA-24</dc:description>
  <cp:lastModifiedBy>GE</cp:lastModifiedBy>
  <cp:revision>6</cp:revision>
  <cp:lastPrinted>2019-06-26T10:10:00Z</cp:lastPrinted>
  <dcterms:created xsi:type="dcterms:W3CDTF">2024-10-02T13:12:00Z</dcterms:created>
  <dcterms:modified xsi:type="dcterms:W3CDTF">2024-10-03T09:17:00Z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0x01010095CA4C345D802F49AA39C3CBAC576D5B</vt:lpwstr>
  </property>
  <property fmtid="{D5CDD505-2E9C-101B-9397-08002B2CF9AE}" pid="9" name="_dlc_DocIdItemGuid">
    <vt:lpwstr>8e895a51-0127-4b82-941e-db47618fc5d7</vt:lpwstr>
  </property>
</Properties>
</file>