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299ED3A" w14:textId="77777777" w:rsidTr="003C64ED">
        <w:trPr>
          <w:cantSplit/>
          <w:trHeight w:val="1132"/>
        </w:trPr>
        <w:tc>
          <w:tcPr>
            <w:tcW w:w="1290" w:type="dxa"/>
            <w:vAlign w:val="center"/>
          </w:tcPr>
          <w:p w14:paraId="501D5A44"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824E064" wp14:editId="09C106F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11CB4C1"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154EFF9F"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12B13062"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4D34F2C5" wp14:editId="03523C8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75B676B" w14:textId="77777777" w:rsidTr="003C64ED">
        <w:trPr>
          <w:cantSplit/>
        </w:trPr>
        <w:tc>
          <w:tcPr>
            <w:tcW w:w="9811" w:type="dxa"/>
            <w:gridSpan w:val="4"/>
            <w:tcBorders>
              <w:bottom w:val="single" w:sz="12" w:space="0" w:color="auto"/>
            </w:tcBorders>
          </w:tcPr>
          <w:p w14:paraId="562EAACD" w14:textId="77777777" w:rsidR="00D2023F" w:rsidRPr="00B660EE" w:rsidRDefault="00D2023F" w:rsidP="00C30155">
            <w:pPr>
              <w:spacing w:before="0"/>
              <w:rPr>
                <w:lang w:eastAsia="zh-CN"/>
              </w:rPr>
            </w:pPr>
          </w:p>
        </w:tc>
      </w:tr>
      <w:tr w:rsidR="00931298" w:rsidRPr="007B28CB" w14:paraId="6BC844DE" w14:textId="77777777" w:rsidTr="003C64ED">
        <w:trPr>
          <w:cantSplit/>
        </w:trPr>
        <w:tc>
          <w:tcPr>
            <w:tcW w:w="6237" w:type="dxa"/>
            <w:gridSpan w:val="2"/>
            <w:tcBorders>
              <w:top w:val="single" w:sz="12" w:space="0" w:color="auto"/>
            </w:tcBorders>
          </w:tcPr>
          <w:p w14:paraId="689B51C1" w14:textId="77777777" w:rsidR="00931298" w:rsidRPr="007B28CB" w:rsidRDefault="00931298" w:rsidP="007B28CB">
            <w:pPr>
              <w:spacing w:before="0"/>
              <w:rPr>
                <w:sz w:val="20"/>
                <w:lang w:eastAsia="zh-CN"/>
              </w:rPr>
            </w:pPr>
          </w:p>
        </w:tc>
        <w:tc>
          <w:tcPr>
            <w:tcW w:w="3574" w:type="dxa"/>
            <w:gridSpan w:val="2"/>
          </w:tcPr>
          <w:p w14:paraId="299C49CF" w14:textId="77777777" w:rsidR="00931298" w:rsidRPr="007B28CB" w:rsidRDefault="00931298" w:rsidP="007B28CB">
            <w:pPr>
              <w:spacing w:before="0"/>
              <w:rPr>
                <w:sz w:val="20"/>
              </w:rPr>
            </w:pPr>
          </w:p>
        </w:tc>
      </w:tr>
      <w:tr w:rsidR="00752D4D" w:rsidRPr="00B660EE" w14:paraId="0F806B44" w14:textId="77777777" w:rsidTr="003C64ED">
        <w:trPr>
          <w:cantSplit/>
        </w:trPr>
        <w:tc>
          <w:tcPr>
            <w:tcW w:w="6237" w:type="dxa"/>
            <w:gridSpan w:val="2"/>
          </w:tcPr>
          <w:p w14:paraId="7D06DB1A"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0B10685D" w14:textId="77777777" w:rsidR="00752D4D" w:rsidRPr="00B660EE" w:rsidRDefault="00774149" w:rsidP="00A52D1A">
            <w:pPr>
              <w:pStyle w:val="Docnumber"/>
              <w:rPr>
                <w:lang w:eastAsia="zh-CN"/>
              </w:rPr>
            </w:pPr>
            <w:proofErr w:type="spellStart"/>
            <w:r>
              <w:t>文件</w:t>
            </w:r>
            <w:proofErr w:type="spellEnd"/>
            <w:r>
              <w:t xml:space="preserve"> 40 (Add.12)-C</w:t>
            </w:r>
          </w:p>
        </w:tc>
      </w:tr>
      <w:tr w:rsidR="00931298" w:rsidRPr="00B660EE" w14:paraId="03B4ABEA" w14:textId="77777777" w:rsidTr="003C64ED">
        <w:trPr>
          <w:cantSplit/>
        </w:trPr>
        <w:tc>
          <w:tcPr>
            <w:tcW w:w="6237" w:type="dxa"/>
            <w:gridSpan w:val="2"/>
          </w:tcPr>
          <w:p w14:paraId="4C9FBB03" w14:textId="77777777" w:rsidR="00931298" w:rsidRPr="00B660EE" w:rsidRDefault="00931298" w:rsidP="00C30155">
            <w:pPr>
              <w:spacing w:before="0"/>
              <w:rPr>
                <w:lang w:eastAsia="zh-CN"/>
              </w:rPr>
            </w:pPr>
          </w:p>
        </w:tc>
        <w:tc>
          <w:tcPr>
            <w:tcW w:w="3574" w:type="dxa"/>
            <w:gridSpan w:val="2"/>
          </w:tcPr>
          <w:p w14:paraId="26D63B7B"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20</w:t>
            </w:r>
            <w:r w:rsidRPr="0048422D">
              <w:rPr>
                <w:sz w:val="20"/>
                <w:szCs w:val="16"/>
              </w:rPr>
              <w:t>日</w:t>
            </w:r>
          </w:p>
        </w:tc>
      </w:tr>
      <w:tr w:rsidR="00931298" w:rsidRPr="00B660EE" w14:paraId="2452F1CA" w14:textId="77777777" w:rsidTr="003C64ED">
        <w:trPr>
          <w:cantSplit/>
        </w:trPr>
        <w:tc>
          <w:tcPr>
            <w:tcW w:w="6237" w:type="dxa"/>
            <w:gridSpan w:val="2"/>
          </w:tcPr>
          <w:p w14:paraId="4533D566" w14:textId="77777777" w:rsidR="00931298" w:rsidRPr="00B660EE" w:rsidRDefault="00931298" w:rsidP="00C30155">
            <w:pPr>
              <w:spacing w:before="0"/>
              <w:rPr>
                <w:lang w:eastAsia="zh-CN"/>
              </w:rPr>
            </w:pPr>
          </w:p>
        </w:tc>
        <w:tc>
          <w:tcPr>
            <w:tcW w:w="3574" w:type="dxa"/>
            <w:gridSpan w:val="2"/>
          </w:tcPr>
          <w:p w14:paraId="708E7608"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6F9CA16E" w14:textId="77777777" w:rsidTr="003C64ED">
        <w:trPr>
          <w:cantSplit/>
        </w:trPr>
        <w:tc>
          <w:tcPr>
            <w:tcW w:w="9811" w:type="dxa"/>
            <w:gridSpan w:val="4"/>
          </w:tcPr>
          <w:p w14:paraId="1D12A6FB" w14:textId="77777777" w:rsidR="00931298" w:rsidRPr="007B28CB" w:rsidRDefault="00931298" w:rsidP="007B28CB">
            <w:pPr>
              <w:spacing w:before="0"/>
              <w:rPr>
                <w:sz w:val="20"/>
                <w:szCs w:val="16"/>
                <w:lang w:eastAsia="zh-CN"/>
              </w:rPr>
            </w:pPr>
          </w:p>
        </w:tc>
      </w:tr>
      <w:tr w:rsidR="0048422D" w:rsidRPr="00B660EE" w14:paraId="36343298" w14:textId="77777777" w:rsidTr="003C64ED">
        <w:trPr>
          <w:cantSplit/>
        </w:trPr>
        <w:tc>
          <w:tcPr>
            <w:tcW w:w="9811" w:type="dxa"/>
            <w:gridSpan w:val="4"/>
          </w:tcPr>
          <w:p w14:paraId="66E9E647" w14:textId="00BBC38E" w:rsidR="0048422D" w:rsidRPr="00B660EE" w:rsidRDefault="00564ADD" w:rsidP="0048422D">
            <w:pPr>
              <w:pStyle w:val="Source"/>
              <w:rPr>
                <w:lang w:eastAsia="zh-CN"/>
              </w:rPr>
            </w:pPr>
            <w:r w:rsidRPr="00564ADD">
              <w:rPr>
                <w:rFonts w:hint="eastAsia"/>
                <w:lang w:eastAsia="zh-CN"/>
              </w:rPr>
              <w:t>作为区域通信联合体（</w:t>
            </w:r>
            <w:r w:rsidRPr="00564ADD">
              <w:rPr>
                <w:rFonts w:hint="eastAsia"/>
                <w:lang w:eastAsia="zh-CN"/>
              </w:rPr>
              <w:t>RCC</w:t>
            </w:r>
            <w:r w:rsidRPr="00564ADD">
              <w:rPr>
                <w:rFonts w:hint="eastAsia"/>
                <w:lang w:eastAsia="zh-CN"/>
              </w:rPr>
              <w:t>）成员的国际电联成员国</w:t>
            </w:r>
          </w:p>
        </w:tc>
      </w:tr>
      <w:tr w:rsidR="0048422D" w:rsidRPr="009D4900" w14:paraId="282D6037" w14:textId="77777777" w:rsidTr="003C64ED">
        <w:trPr>
          <w:cantSplit/>
        </w:trPr>
        <w:tc>
          <w:tcPr>
            <w:tcW w:w="9811" w:type="dxa"/>
            <w:gridSpan w:val="4"/>
          </w:tcPr>
          <w:p w14:paraId="0B85D447" w14:textId="20A231BB" w:rsidR="00CB0070" w:rsidRPr="00CB0070" w:rsidRDefault="00CB0070" w:rsidP="00CB0070">
            <w:pPr>
              <w:pStyle w:val="Title1"/>
              <w:rPr>
                <w:lang w:eastAsia="zh-CN"/>
              </w:rPr>
            </w:pPr>
            <w:r w:rsidRPr="00CB0070">
              <w:rPr>
                <w:lang w:eastAsia="zh-CN"/>
              </w:rPr>
              <w:t xml:space="preserve">ITU-T </w:t>
            </w:r>
            <w:r w:rsidRPr="00B2265C">
              <w:rPr>
                <w:lang w:eastAsia="zh-CN"/>
              </w:rPr>
              <w:t>A.25</w:t>
            </w:r>
            <w:r w:rsidRPr="00CB0070">
              <w:rPr>
                <w:lang w:eastAsia="zh-CN"/>
              </w:rPr>
              <w:t>建议书的</w:t>
            </w:r>
            <w:r w:rsidR="00564ADD">
              <w:rPr>
                <w:rFonts w:hint="eastAsia"/>
                <w:lang w:eastAsia="zh-CN"/>
              </w:rPr>
              <w:t>拟议</w:t>
            </w:r>
            <w:r w:rsidRPr="00CB0070">
              <w:rPr>
                <w:lang w:eastAsia="zh-CN"/>
              </w:rPr>
              <w:t>修改</w:t>
            </w:r>
          </w:p>
        </w:tc>
      </w:tr>
      <w:tr w:rsidR="00657CDA" w:rsidRPr="00426748" w14:paraId="3D7573D5" w14:textId="77777777" w:rsidTr="003C64ED">
        <w:trPr>
          <w:cantSplit/>
          <w:trHeight w:hRule="exact" w:val="240"/>
        </w:trPr>
        <w:tc>
          <w:tcPr>
            <w:tcW w:w="9811" w:type="dxa"/>
            <w:gridSpan w:val="4"/>
          </w:tcPr>
          <w:p w14:paraId="6FD0EF33" w14:textId="77777777" w:rsidR="00657CDA" w:rsidRDefault="00657CDA" w:rsidP="0048422D">
            <w:pPr>
              <w:pStyle w:val="Title2"/>
              <w:spacing w:before="0"/>
              <w:rPr>
                <w:lang w:eastAsia="zh-CN"/>
              </w:rPr>
            </w:pPr>
          </w:p>
        </w:tc>
      </w:tr>
      <w:tr w:rsidR="00657CDA" w:rsidRPr="00426748" w14:paraId="65AEFB41" w14:textId="77777777" w:rsidTr="003C64ED">
        <w:trPr>
          <w:cantSplit/>
          <w:trHeight w:hRule="exact" w:val="240"/>
        </w:trPr>
        <w:tc>
          <w:tcPr>
            <w:tcW w:w="9811" w:type="dxa"/>
            <w:gridSpan w:val="4"/>
          </w:tcPr>
          <w:p w14:paraId="5DE99967" w14:textId="77777777" w:rsidR="00657CDA" w:rsidRPr="00DB6F38" w:rsidRDefault="00657CDA" w:rsidP="00293F9A">
            <w:pPr>
              <w:pStyle w:val="Agendaitem"/>
              <w:spacing w:before="0"/>
              <w:rPr>
                <w:lang w:eastAsia="zh-CN"/>
              </w:rPr>
            </w:pPr>
          </w:p>
        </w:tc>
      </w:tr>
    </w:tbl>
    <w:p w14:paraId="04E9C99A"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1DE9E462" w14:textId="77777777" w:rsidTr="00160F48">
        <w:trPr>
          <w:cantSplit/>
        </w:trPr>
        <w:tc>
          <w:tcPr>
            <w:tcW w:w="1957" w:type="dxa"/>
          </w:tcPr>
          <w:p w14:paraId="17E7DC62"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4A971782" w14:textId="2CA9748F" w:rsidR="00CB0070" w:rsidRPr="00564ADD" w:rsidRDefault="00564ADD" w:rsidP="00CB0070">
            <w:pPr>
              <w:pStyle w:val="Abstract"/>
              <w:rPr>
                <w:lang w:eastAsia="zh-CN"/>
              </w:rPr>
            </w:pPr>
            <w:r>
              <w:rPr>
                <w:lang w:val="zh-CN" w:eastAsia="zh-CN"/>
              </w:rPr>
              <w:t>在制定新的</w:t>
            </w:r>
            <w:r w:rsidRPr="00564ADD">
              <w:rPr>
                <w:lang w:val="en-GB" w:eastAsia="zh-CN"/>
              </w:rPr>
              <w:t>ITU-T</w:t>
            </w:r>
            <w:r>
              <w:rPr>
                <w:lang w:val="zh-CN" w:eastAsia="zh-CN"/>
              </w:rPr>
              <w:t>建议书时</w:t>
            </w:r>
            <w:r w:rsidRPr="00564ADD">
              <w:rPr>
                <w:lang w:val="en-GB" w:eastAsia="zh-CN"/>
              </w:rPr>
              <w:t>，</w:t>
            </w:r>
            <w:r>
              <w:rPr>
                <w:rFonts w:hint="eastAsia"/>
                <w:lang w:val="en-GB" w:eastAsia="zh-CN"/>
              </w:rPr>
              <w:t>起草人</w:t>
            </w:r>
            <w:r>
              <w:rPr>
                <w:lang w:val="zh-CN" w:eastAsia="zh-CN"/>
              </w:rPr>
              <w:t>曾多次未能指出《在</w:t>
            </w:r>
            <w:r w:rsidRPr="00564ADD">
              <w:rPr>
                <w:lang w:val="en-GB" w:eastAsia="zh-CN"/>
              </w:rPr>
              <w:t>ITU-T</w:t>
            </w:r>
            <w:r>
              <w:rPr>
                <w:lang w:val="zh-CN" w:eastAsia="zh-CN"/>
              </w:rPr>
              <w:t>建议书中纳入</w:t>
            </w:r>
            <w:r>
              <w:rPr>
                <w:rFonts w:hint="eastAsia"/>
                <w:lang w:val="zh-CN" w:eastAsia="zh-CN"/>
              </w:rPr>
              <w:t>标志</w:t>
            </w:r>
            <w:r>
              <w:rPr>
                <w:lang w:val="zh-CN" w:eastAsia="zh-CN"/>
              </w:rPr>
              <w:t>的</w:t>
            </w:r>
            <w:r w:rsidRPr="001E0D56">
              <w:rPr>
                <w:lang w:val="en-GB" w:eastAsia="zh-CN"/>
              </w:rPr>
              <w:t>ITU-T</w:t>
            </w:r>
            <w:r>
              <w:rPr>
                <w:rFonts w:hint="eastAsia"/>
                <w:lang w:val="zh-CN" w:eastAsia="zh-CN"/>
              </w:rPr>
              <w:t>导则</w:t>
            </w:r>
            <w:r>
              <w:rPr>
                <w:lang w:val="zh-CN" w:eastAsia="zh-CN"/>
              </w:rPr>
              <w:t>》</w:t>
            </w:r>
            <w:r w:rsidRPr="00564ADD">
              <w:rPr>
                <w:lang w:val="en-GB" w:eastAsia="zh-CN"/>
              </w:rPr>
              <w:t>（</w:t>
            </w:r>
            <w:r>
              <w:rPr>
                <w:lang w:val="zh-CN" w:eastAsia="zh-CN"/>
              </w:rPr>
              <w:t>《</w:t>
            </w:r>
            <w:r w:rsidRPr="00564ADD">
              <w:rPr>
                <w:lang w:val="en-GB" w:eastAsia="zh-CN"/>
              </w:rPr>
              <w:t>ITU-T</w:t>
            </w:r>
            <w:r>
              <w:rPr>
                <w:rFonts w:hint="eastAsia"/>
                <w:lang w:val="en-GB" w:eastAsia="zh-CN"/>
              </w:rPr>
              <w:t>标志导则</w:t>
            </w:r>
            <w:r>
              <w:rPr>
                <w:lang w:val="zh-CN" w:eastAsia="zh-CN"/>
              </w:rPr>
              <w:t>》</w:t>
            </w:r>
            <w:r w:rsidRPr="00564ADD">
              <w:rPr>
                <w:lang w:val="en-GB" w:eastAsia="zh-CN"/>
              </w:rPr>
              <w:t>）</w:t>
            </w:r>
            <w:r>
              <w:rPr>
                <w:lang w:val="zh-CN" w:eastAsia="zh-CN"/>
              </w:rPr>
              <w:t>中所述的</w:t>
            </w:r>
            <w:r>
              <w:rPr>
                <w:rFonts w:hint="eastAsia"/>
                <w:lang w:val="zh-CN" w:eastAsia="zh-CN"/>
              </w:rPr>
              <w:t>标志</w:t>
            </w:r>
            <w:r>
              <w:rPr>
                <w:lang w:val="zh-CN" w:eastAsia="zh-CN"/>
              </w:rPr>
              <w:t>及其它个性化手段</w:t>
            </w:r>
            <w:r w:rsidRPr="00564ADD">
              <w:rPr>
                <w:lang w:val="en-GB" w:eastAsia="zh-CN"/>
              </w:rPr>
              <w:t>（</w:t>
            </w:r>
            <w:r>
              <w:rPr>
                <w:lang w:val="zh-CN" w:eastAsia="zh-CN"/>
              </w:rPr>
              <w:t>专有名称、商标、服务商标或</w:t>
            </w:r>
            <w:r>
              <w:rPr>
                <w:rFonts w:hint="eastAsia"/>
                <w:lang w:val="zh-CN" w:eastAsia="zh-CN"/>
              </w:rPr>
              <w:t>特定</w:t>
            </w:r>
            <w:r>
              <w:rPr>
                <w:lang w:val="zh-CN" w:eastAsia="zh-CN"/>
              </w:rPr>
              <w:t>公司</w:t>
            </w:r>
            <w:r w:rsidRPr="00564ADD">
              <w:rPr>
                <w:lang w:val="en-GB" w:eastAsia="zh-CN"/>
              </w:rPr>
              <w:t>/</w:t>
            </w:r>
            <w:r>
              <w:rPr>
                <w:lang w:val="zh-CN" w:eastAsia="zh-CN"/>
              </w:rPr>
              <w:t>组织、产品或服务的认证</w:t>
            </w:r>
            <w:r>
              <w:rPr>
                <w:rFonts w:hint="eastAsia"/>
                <w:lang w:val="zh-CN" w:eastAsia="zh-CN"/>
              </w:rPr>
              <w:t>标志</w:t>
            </w:r>
            <w:r w:rsidRPr="00564ADD">
              <w:rPr>
                <w:lang w:val="en-GB" w:eastAsia="zh-CN"/>
              </w:rPr>
              <w:t>）</w:t>
            </w:r>
            <w:r>
              <w:rPr>
                <w:lang w:val="zh-CN" w:eastAsia="zh-CN"/>
              </w:rPr>
              <w:t>的多种用途</w:t>
            </w:r>
            <w:r w:rsidRPr="00564ADD">
              <w:rPr>
                <w:lang w:val="en-GB" w:eastAsia="zh-CN"/>
              </w:rPr>
              <w:t>，</w:t>
            </w:r>
            <w:r>
              <w:rPr>
                <w:lang w:val="zh-CN" w:eastAsia="zh-CN"/>
              </w:rPr>
              <w:t>应</w:t>
            </w:r>
            <w:r w:rsidR="007B405E">
              <w:rPr>
                <w:rFonts w:hint="eastAsia"/>
                <w:lang w:val="zh-CN" w:eastAsia="zh-CN"/>
              </w:rPr>
              <w:t>认真研究这一问题</w:t>
            </w:r>
            <w:r>
              <w:rPr>
                <w:lang w:val="zh-CN" w:eastAsia="zh-CN"/>
              </w:rPr>
              <w:t>。我们认为，将这些标志的所有相关用途汇集到一个地方将有助于国际电联成员核实是否符合</w:t>
            </w:r>
            <w:r w:rsidR="007B405E">
              <w:rPr>
                <w:rFonts w:hint="eastAsia"/>
                <w:lang w:val="zh-CN" w:eastAsia="zh-CN"/>
              </w:rPr>
              <w:t>该</w:t>
            </w:r>
            <w:r w:rsidR="007B405E">
              <w:rPr>
                <w:lang w:val="zh-CN" w:eastAsia="zh-CN"/>
              </w:rPr>
              <w:t>《</w:t>
            </w:r>
            <w:r w:rsidR="007B405E" w:rsidRPr="00564ADD">
              <w:rPr>
                <w:lang w:val="en-GB" w:eastAsia="zh-CN"/>
              </w:rPr>
              <w:t>ITU-T</w:t>
            </w:r>
            <w:r w:rsidR="007B405E">
              <w:rPr>
                <w:rFonts w:hint="eastAsia"/>
                <w:lang w:val="en-GB" w:eastAsia="zh-CN"/>
              </w:rPr>
              <w:t>标志导则</w:t>
            </w:r>
            <w:r w:rsidR="007B405E">
              <w:rPr>
                <w:lang w:val="zh-CN" w:eastAsia="zh-CN"/>
              </w:rPr>
              <w:t>》</w:t>
            </w:r>
            <w:r>
              <w:rPr>
                <w:lang w:val="zh-CN" w:eastAsia="zh-CN"/>
              </w:rPr>
              <w:t>的要求。</w:t>
            </w:r>
          </w:p>
          <w:p w14:paraId="216DA37B" w14:textId="0935DB1B" w:rsidR="00CB0070" w:rsidRPr="00564ADD" w:rsidRDefault="00564ADD" w:rsidP="00CB0070">
            <w:pPr>
              <w:pStyle w:val="Abstract"/>
              <w:rPr>
                <w:lang w:eastAsia="zh-CN"/>
              </w:rPr>
            </w:pPr>
            <w:r>
              <w:rPr>
                <w:lang w:val="zh-CN" w:eastAsia="zh-CN"/>
              </w:rPr>
              <w:t>对</w:t>
            </w:r>
            <w:r w:rsidRPr="00564ADD">
              <w:rPr>
                <w:lang w:val="en-GB" w:eastAsia="zh-CN"/>
              </w:rPr>
              <w:t>ITU-T A.25</w:t>
            </w:r>
            <w:proofErr w:type="gramStart"/>
            <w:r>
              <w:rPr>
                <w:lang w:val="zh-CN" w:eastAsia="zh-CN"/>
              </w:rPr>
              <w:t>建议书</w:t>
            </w:r>
            <w:r w:rsidR="008D1488" w:rsidRPr="008D1488">
              <w:rPr>
                <w:rFonts w:hint="eastAsia"/>
                <w:lang w:val="en-GB" w:eastAsia="zh-CN"/>
              </w:rPr>
              <w:t>“</w:t>
            </w:r>
            <w:proofErr w:type="gramEnd"/>
            <w:r w:rsidR="008D1488" w:rsidRPr="00564ADD">
              <w:rPr>
                <w:rFonts w:hint="eastAsia"/>
                <w:lang w:val="en-GB" w:eastAsia="zh-CN"/>
              </w:rPr>
              <w:t>ITU-T</w:t>
            </w:r>
            <w:r w:rsidR="008D1488" w:rsidRPr="002B04C3">
              <w:rPr>
                <w:rFonts w:hint="eastAsia"/>
                <w:lang w:eastAsia="zh-CN"/>
              </w:rPr>
              <w:t>和其他组织之间相互采纳案文的一般性程序</w:t>
            </w:r>
            <w:r w:rsidR="008D1488" w:rsidRPr="008D1488">
              <w:rPr>
                <w:rFonts w:hint="eastAsia"/>
                <w:lang w:val="en-GB" w:eastAsia="zh-CN"/>
              </w:rPr>
              <w:t>”</w:t>
            </w:r>
            <w:r>
              <w:rPr>
                <w:lang w:val="zh-CN" w:eastAsia="zh-CN"/>
              </w:rPr>
              <w:t>的这些修改已提交给</w:t>
            </w:r>
            <w:r w:rsidRPr="00564ADD">
              <w:rPr>
                <w:lang w:val="en-GB" w:eastAsia="zh-CN"/>
              </w:rPr>
              <w:t>TSAG</w:t>
            </w:r>
            <w:r w:rsidR="008D1488">
              <w:rPr>
                <w:rFonts w:hint="eastAsia"/>
                <w:lang w:val="en-GB" w:eastAsia="zh-CN"/>
              </w:rPr>
              <w:t>的前一次</w:t>
            </w:r>
            <w:r w:rsidR="008D1488">
              <w:rPr>
                <w:lang w:val="zh-CN" w:eastAsia="zh-CN"/>
              </w:rPr>
              <w:t>会议</w:t>
            </w:r>
            <w:r>
              <w:rPr>
                <w:lang w:val="zh-CN" w:eastAsia="zh-CN"/>
              </w:rPr>
              <w:t>。尽管如此，仍未能在规定的时间范围内达成共识，因此该文件被推迟到下一个研究期。</w:t>
            </w:r>
          </w:p>
          <w:p w14:paraId="06256394" w14:textId="026D91C4" w:rsidR="00CB0070" w:rsidRPr="001E0D56" w:rsidRDefault="008D1488" w:rsidP="00CB0070">
            <w:pPr>
              <w:pStyle w:val="Abstract"/>
              <w:rPr>
                <w:lang w:val="en-GB" w:eastAsia="zh-CN"/>
              </w:rPr>
            </w:pPr>
            <w:r>
              <w:rPr>
                <w:rFonts w:hint="eastAsia"/>
                <w:lang w:eastAsia="zh-CN"/>
              </w:rPr>
              <w:t>鉴于</w:t>
            </w:r>
            <w:r w:rsidR="00564ADD">
              <w:rPr>
                <w:lang w:val="zh-CN" w:eastAsia="zh-CN"/>
              </w:rPr>
              <w:t>这些创新</w:t>
            </w:r>
            <w:r w:rsidR="00A26E10">
              <w:rPr>
                <w:rFonts w:hint="eastAsia"/>
                <w:lang w:val="zh-CN" w:eastAsia="zh-CN"/>
              </w:rPr>
              <w:t>首先</w:t>
            </w:r>
            <w:r w:rsidR="00564ADD">
              <w:rPr>
                <w:lang w:val="zh-CN" w:eastAsia="zh-CN"/>
              </w:rPr>
              <w:t>使</w:t>
            </w:r>
            <w:r w:rsidRPr="00564ADD">
              <w:rPr>
                <w:lang w:eastAsia="zh-CN"/>
              </w:rPr>
              <w:t>ITU-T</w:t>
            </w:r>
            <w:r>
              <w:rPr>
                <w:lang w:val="zh-CN" w:eastAsia="zh-CN"/>
              </w:rPr>
              <w:t>成员国</w:t>
            </w:r>
            <w:r w:rsidR="00564ADD">
              <w:rPr>
                <w:lang w:val="zh-CN" w:eastAsia="zh-CN"/>
              </w:rPr>
              <w:t>更加方便地了解新文件</w:t>
            </w:r>
            <w:r w:rsidR="00564ADD" w:rsidRPr="00564ADD">
              <w:rPr>
                <w:lang w:eastAsia="zh-CN"/>
              </w:rPr>
              <w:t>，</w:t>
            </w:r>
            <w:r w:rsidR="00564ADD">
              <w:rPr>
                <w:lang w:val="zh-CN" w:eastAsia="zh-CN"/>
              </w:rPr>
              <w:t>在</w:t>
            </w:r>
            <w:r w:rsidR="00564ADD" w:rsidRPr="00564ADD">
              <w:rPr>
                <w:lang w:eastAsia="zh-CN"/>
              </w:rPr>
              <w:t>WTSA-24</w:t>
            </w:r>
            <w:r w:rsidR="00564ADD">
              <w:rPr>
                <w:lang w:val="zh-CN" w:eastAsia="zh-CN"/>
              </w:rPr>
              <w:t>上审议拟议的修改似乎是适当的</w:t>
            </w:r>
            <w:r w:rsidR="00564ADD" w:rsidRPr="00564ADD">
              <w:rPr>
                <w:lang w:eastAsia="zh-CN"/>
              </w:rPr>
              <w:t>，</w:t>
            </w:r>
            <w:r w:rsidR="00564ADD">
              <w:rPr>
                <w:lang w:val="zh-CN" w:eastAsia="zh-CN"/>
              </w:rPr>
              <w:t>因为</w:t>
            </w:r>
            <w:r w:rsidR="00564ADD" w:rsidRPr="00564ADD">
              <w:rPr>
                <w:lang w:eastAsia="zh-CN"/>
              </w:rPr>
              <w:t>ITU-T</w:t>
            </w:r>
            <w:r w:rsidR="00564ADD">
              <w:rPr>
                <w:lang w:val="zh-CN" w:eastAsia="zh-CN"/>
              </w:rPr>
              <w:t>成员国</w:t>
            </w:r>
            <w:r w:rsidR="00A26E10" w:rsidRPr="00A26E10">
              <w:rPr>
                <w:rFonts w:hint="eastAsia"/>
                <w:lang w:val="zh-CN" w:eastAsia="zh-CN"/>
              </w:rPr>
              <w:t>将有更多代表参加</w:t>
            </w:r>
            <w:r w:rsidR="00A26E10" w:rsidRPr="00A26E10">
              <w:rPr>
                <w:rFonts w:hint="eastAsia"/>
                <w:lang w:val="zh-CN" w:eastAsia="zh-CN"/>
              </w:rPr>
              <w:t>WTSA-24</w:t>
            </w:r>
            <w:r w:rsidR="00564ADD">
              <w:rPr>
                <w:lang w:val="zh-CN" w:eastAsia="zh-CN"/>
              </w:rPr>
              <w:t>。</w:t>
            </w:r>
          </w:p>
          <w:p w14:paraId="34FE615C" w14:textId="0F6B1FC7" w:rsidR="00931298" w:rsidRPr="00906526" w:rsidRDefault="00CB0070" w:rsidP="00CB0070">
            <w:pPr>
              <w:pStyle w:val="Abstract"/>
              <w:rPr>
                <w:rFonts w:ascii="SimSun" w:eastAsia="SimSun" w:hAnsi="SimSun"/>
                <w:lang w:val="en-GB" w:eastAsia="zh-CN"/>
              </w:rPr>
            </w:pPr>
            <w:r w:rsidRPr="001E0D56">
              <w:rPr>
                <w:lang w:val="en-GB" w:eastAsia="zh-CN"/>
              </w:rPr>
              <w:t>RCC</w:t>
            </w:r>
            <w:r w:rsidR="008D1488">
              <w:rPr>
                <w:rFonts w:hint="eastAsia"/>
                <w:lang w:val="en-GB" w:eastAsia="zh-CN"/>
              </w:rPr>
              <w:t>建议修订</w:t>
            </w:r>
            <w:r w:rsidR="008D1488" w:rsidRPr="00564ADD">
              <w:rPr>
                <w:lang w:val="en-GB" w:eastAsia="zh-CN"/>
              </w:rPr>
              <w:t>ITU-T A.25</w:t>
            </w:r>
            <w:proofErr w:type="gramStart"/>
            <w:r w:rsidR="008D1488">
              <w:rPr>
                <w:lang w:val="zh-CN" w:eastAsia="zh-CN"/>
              </w:rPr>
              <w:t>建议书</w:t>
            </w:r>
            <w:r w:rsidR="008D1488" w:rsidRPr="008D1488">
              <w:rPr>
                <w:rFonts w:hint="eastAsia"/>
                <w:lang w:val="en-GB" w:eastAsia="zh-CN"/>
              </w:rPr>
              <w:t>“</w:t>
            </w:r>
            <w:proofErr w:type="gramEnd"/>
            <w:r w:rsidR="008D1488" w:rsidRPr="00564ADD">
              <w:rPr>
                <w:rFonts w:hint="eastAsia"/>
                <w:lang w:val="en-GB" w:eastAsia="zh-CN"/>
              </w:rPr>
              <w:t>ITU-T</w:t>
            </w:r>
            <w:r w:rsidR="008D1488" w:rsidRPr="002B04C3">
              <w:rPr>
                <w:rFonts w:hint="eastAsia"/>
                <w:lang w:eastAsia="zh-CN"/>
              </w:rPr>
              <w:t>和其他组织之间相互采纳案文的一般性程序</w:t>
            </w:r>
            <w:r w:rsidR="008D1488" w:rsidRPr="008D1488">
              <w:rPr>
                <w:rFonts w:hint="eastAsia"/>
                <w:lang w:val="en-GB" w:eastAsia="zh-CN"/>
              </w:rPr>
              <w:t>”</w:t>
            </w:r>
            <w:r w:rsidR="008D1488">
              <w:rPr>
                <w:rFonts w:hint="eastAsia"/>
                <w:lang w:val="en-GB" w:eastAsia="zh-CN"/>
              </w:rPr>
              <w:t>。</w:t>
            </w:r>
          </w:p>
        </w:tc>
      </w:tr>
      <w:tr w:rsidR="00931298" w:rsidRPr="009D4900" w14:paraId="03ED9FB2" w14:textId="77777777" w:rsidTr="00160F48">
        <w:trPr>
          <w:cantSplit/>
        </w:trPr>
        <w:tc>
          <w:tcPr>
            <w:tcW w:w="1957" w:type="dxa"/>
          </w:tcPr>
          <w:p w14:paraId="30EB54E6"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4F24D877" w14:textId="405026FC" w:rsidR="00FE5494" w:rsidRPr="00B660EE" w:rsidRDefault="008D1488" w:rsidP="00E6117A">
            <w:pPr>
              <w:rPr>
                <w:lang w:eastAsia="zh-CN"/>
              </w:rPr>
            </w:pPr>
            <w:r w:rsidRPr="00564ADD">
              <w:rPr>
                <w:rFonts w:hint="eastAsia"/>
                <w:lang w:eastAsia="zh-CN"/>
              </w:rPr>
              <w:t>区域通信联合体</w:t>
            </w:r>
            <w:r w:rsidR="00160F48" w:rsidRPr="00315536">
              <w:rPr>
                <w:szCs w:val="22"/>
                <w:lang w:val="en-US"/>
              </w:rPr>
              <w:br/>
            </w:r>
            <w:r>
              <w:rPr>
                <w:szCs w:val="22"/>
                <w:lang w:val="en-US"/>
              </w:rPr>
              <w:t>Alexey</w:t>
            </w:r>
            <w:r w:rsidRPr="00315536">
              <w:rPr>
                <w:szCs w:val="22"/>
                <w:lang w:val="en-US"/>
              </w:rPr>
              <w:t xml:space="preserve"> </w:t>
            </w:r>
            <w:r>
              <w:rPr>
                <w:szCs w:val="22"/>
                <w:lang w:val="en-US"/>
              </w:rPr>
              <w:t>Borodin</w:t>
            </w:r>
          </w:p>
        </w:tc>
        <w:tc>
          <w:tcPr>
            <w:tcW w:w="3877" w:type="dxa"/>
          </w:tcPr>
          <w:p w14:paraId="5391300F" w14:textId="79181AD2"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160F48" w:rsidRPr="00564ADD">
                <w:rPr>
                  <w:rStyle w:val="Hyperlink"/>
                </w:rPr>
                <w:t>ecrcc@rcc.org.ru</w:t>
              </w:r>
            </w:hyperlink>
          </w:p>
        </w:tc>
      </w:tr>
      <w:tr w:rsidR="00160F48" w:rsidRPr="009D4900" w14:paraId="5301B0F6" w14:textId="77777777" w:rsidTr="00160F48">
        <w:trPr>
          <w:cantSplit/>
        </w:trPr>
        <w:tc>
          <w:tcPr>
            <w:tcW w:w="1957" w:type="dxa"/>
          </w:tcPr>
          <w:p w14:paraId="246DB450" w14:textId="252F295A" w:rsidR="00160F48" w:rsidRPr="00906526" w:rsidRDefault="00160F48" w:rsidP="00C30155">
            <w:pPr>
              <w:rPr>
                <w:rFonts w:ascii="SimSun" w:eastAsia="SimSun" w:hAnsi="SimSun" w:cs="SimSun"/>
                <w:b/>
                <w:bCs/>
                <w:lang w:eastAsia="zh-CN"/>
              </w:rPr>
            </w:pPr>
            <w:r w:rsidRPr="00906526">
              <w:rPr>
                <w:rFonts w:ascii="SimSun" w:eastAsia="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1FAB1776" w14:textId="0149840F" w:rsidR="00160F48" w:rsidRPr="00906526" w:rsidRDefault="008D1488" w:rsidP="00E6117A">
            <w:pPr>
              <w:rPr>
                <w:rFonts w:ascii="SimSun" w:eastAsia="SimSun" w:hAnsi="SimSun" w:cs="MS Mincho"/>
                <w:lang w:eastAsia="zh-CN"/>
              </w:rPr>
            </w:pPr>
            <w:r>
              <w:rPr>
                <w:rFonts w:hint="eastAsia"/>
                <w:szCs w:val="22"/>
                <w:lang w:val="en-US" w:eastAsia="zh-CN"/>
              </w:rPr>
              <w:t>俄罗斯</w:t>
            </w:r>
            <w:r w:rsidR="00A26E10">
              <w:rPr>
                <w:rFonts w:hint="eastAsia"/>
                <w:szCs w:val="22"/>
                <w:lang w:val="en-US" w:eastAsia="zh-CN"/>
              </w:rPr>
              <w:t>联邦</w:t>
            </w:r>
            <w:r w:rsidR="00160F48" w:rsidRPr="00315536">
              <w:rPr>
                <w:szCs w:val="22"/>
                <w:lang w:val="en-US" w:eastAsia="zh-CN"/>
              </w:rPr>
              <w:br/>
            </w:r>
            <w:r w:rsidRPr="00315536">
              <w:rPr>
                <w:szCs w:val="22"/>
                <w:lang w:val="en-US" w:eastAsia="zh-CN"/>
              </w:rPr>
              <w:t>WTSA</w:t>
            </w:r>
            <w:r>
              <w:rPr>
                <w:rFonts w:hint="eastAsia"/>
                <w:szCs w:val="22"/>
                <w:lang w:val="en-US" w:eastAsia="zh-CN"/>
              </w:rPr>
              <w:t>筹备工作</w:t>
            </w:r>
            <w:r w:rsidRPr="00564ADD">
              <w:rPr>
                <w:rFonts w:hint="eastAsia"/>
                <w:lang w:eastAsia="zh-CN"/>
              </w:rPr>
              <w:t>RCC</w:t>
            </w:r>
            <w:r>
              <w:rPr>
                <w:rFonts w:hint="eastAsia"/>
                <w:szCs w:val="22"/>
                <w:lang w:val="en-US" w:eastAsia="zh-CN"/>
              </w:rPr>
              <w:t>协调人</w:t>
            </w:r>
            <w:r w:rsidR="00160F48">
              <w:rPr>
                <w:szCs w:val="22"/>
                <w:lang w:val="en-US"/>
              </w:rPr>
              <w:br/>
            </w:r>
            <w:proofErr w:type="spellStart"/>
            <w:r>
              <w:rPr>
                <w:szCs w:val="22"/>
                <w:lang w:val="en-US"/>
              </w:rPr>
              <w:t>Evgeny</w:t>
            </w:r>
            <w:proofErr w:type="spellEnd"/>
            <w:r w:rsidRPr="00315536">
              <w:rPr>
                <w:szCs w:val="22"/>
                <w:lang w:val="en-US"/>
              </w:rPr>
              <w:t xml:space="preserve"> </w:t>
            </w:r>
            <w:proofErr w:type="spellStart"/>
            <w:r>
              <w:rPr>
                <w:szCs w:val="22"/>
                <w:lang w:val="en-US"/>
              </w:rPr>
              <w:t>Tonkikh</w:t>
            </w:r>
            <w:proofErr w:type="spellEnd"/>
          </w:p>
        </w:tc>
        <w:tc>
          <w:tcPr>
            <w:tcW w:w="3877" w:type="dxa"/>
          </w:tcPr>
          <w:p w14:paraId="01AFDEC4" w14:textId="661720FA" w:rsidR="00160F48" w:rsidRPr="00B660EE" w:rsidRDefault="00160F48" w:rsidP="00E6117A">
            <w:pPr>
              <w:rPr>
                <w:rFonts w:ascii="SimSun" w:eastAsia="SimSun" w:hAnsi="SimSun" w:cs="SimSun"/>
                <w:lang w:eastAsia="zh-CN"/>
              </w:rPr>
            </w:pPr>
            <w:r w:rsidRPr="00B660EE">
              <w:rPr>
                <w:rFonts w:ascii="SimSun" w:eastAsia="SimSun" w:hAnsi="SimSun" w:cs="SimSun" w:hint="eastAsia"/>
                <w:lang w:eastAsia="zh-CN"/>
              </w:rPr>
              <w:t>电子邮件</w:t>
            </w:r>
            <w:r>
              <w:rPr>
                <w:rFonts w:ascii="SimSun" w:eastAsia="SimSun" w:hAnsi="SimSun" w:cs="SimSun" w:hint="eastAsia"/>
                <w:lang w:eastAsia="zh-CN"/>
              </w:rPr>
              <w:t>：</w:t>
            </w:r>
            <w:hyperlink r:id="rId15" w:history="1">
              <w:r w:rsidRPr="00564ADD">
                <w:rPr>
                  <w:rStyle w:val="Hyperlink"/>
                </w:rPr>
                <w:t>et@niir.ru</w:t>
              </w:r>
            </w:hyperlink>
          </w:p>
        </w:tc>
      </w:tr>
    </w:tbl>
    <w:p w14:paraId="5EF68D2B" w14:textId="77777777" w:rsidR="00160F48" w:rsidRDefault="00160F48" w:rsidP="00160F48">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6399B584" w14:textId="77777777" w:rsidR="00CF0761" w:rsidRDefault="0008239D">
      <w:pPr>
        <w:pStyle w:val="Proposal"/>
      </w:pPr>
      <w:r>
        <w:lastRenderedPageBreak/>
        <w:t>MOD</w:t>
      </w:r>
      <w:r>
        <w:tab/>
        <w:t>RCC/40A12/1</w:t>
      </w:r>
    </w:p>
    <w:p w14:paraId="1AD56B7D" w14:textId="77777777" w:rsidR="00B50914" w:rsidRPr="002B04C3" w:rsidRDefault="0008239D" w:rsidP="00B50914">
      <w:pPr>
        <w:pStyle w:val="RecNo"/>
        <w:rPr>
          <w:lang w:eastAsia="zh-CN"/>
        </w:rPr>
      </w:pPr>
      <w:r w:rsidRPr="002B04C3">
        <w:rPr>
          <w:rFonts w:hint="eastAsia"/>
          <w:lang w:eastAsia="zh-CN"/>
        </w:rPr>
        <w:t>ITU</w:t>
      </w:r>
      <w:r w:rsidRPr="002B04C3">
        <w:rPr>
          <w:lang w:eastAsia="zh-CN"/>
        </w:rPr>
        <w:t>-</w:t>
      </w:r>
      <w:r w:rsidRPr="002B04C3">
        <w:rPr>
          <w:rFonts w:hint="eastAsia"/>
          <w:lang w:eastAsia="zh-CN"/>
        </w:rPr>
        <w:t>T A.25</w:t>
      </w:r>
      <w:r w:rsidRPr="002B04C3">
        <w:rPr>
          <w:rFonts w:hint="eastAsia"/>
          <w:lang w:eastAsia="zh-CN"/>
        </w:rPr>
        <w:t>建议书</w:t>
      </w:r>
    </w:p>
    <w:p w14:paraId="0889486B" w14:textId="77777777" w:rsidR="00B50914" w:rsidRPr="002B04C3" w:rsidRDefault="0008239D" w:rsidP="005C7B43">
      <w:pPr>
        <w:pStyle w:val="Rectitle"/>
        <w:rPr>
          <w:lang w:eastAsia="zh-CN"/>
        </w:rPr>
      </w:pPr>
      <w:bookmarkStart w:id="1" w:name="_Toc114651454"/>
      <w:r w:rsidRPr="00564ADD">
        <w:rPr>
          <w:rFonts w:hint="eastAsia"/>
          <w:lang w:eastAsia="zh-CN"/>
        </w:rPr>
        <w:t>ITU-T</w:t>
      </w:r>
      <w:r w:rsidRPr="002B04C3">
        <w:rPr>
          <w:rFonts w:hint="eastAsia"/>
          <w:lang w:eastAsia="zh-CN"/>
        </w:rPr>
        <w:t>和其他组织之间相互采纳案文的一般性程序</w:t>
      </w:r>
      <w:bookmarkEnd w:id="1"/>
    </w:p>
    <w:p w14:paraId="15ABF895" w14:textId="77777777" w:rsidR="00B50914" w:rsidRPr="00BD3D12" w:rsidRDefault="0008239D" w:rsidP="00B50914">
      <w:pPr>
        <w:pStyle w:val="Heading1"/>
        <w:rPr>
          <w:lang w:eastAsia="zh-CN"/>
        </w:rPr>
      </w:pPr>
      <w:r w:rsidRPr="00BD3D12">
        <w:rPr>
          <w:lang w:eastAsia="zh-CN"/>
        </w:rPr>
        <w:t>1</w:t>
      </w:r>
      <w:r w:rsidRPr="00BD3D12">
        <w:rPr>
          <w:lang w:eastAsia="zh-CN"/>
        </w:rPr>
        <w:tab/>
      </w:r>
      <w:r w:rsidRPr="002B04C3">
        <w:rPr>
          <w:rFonts w:hint="eastAsia"/>
          <w:lang w:eastAsia="zh-CN"/>
        </w:rPr>
        <w:t>范围</w:t>
      </w:r>
    </w:p>
    <w:p w14:paraId="016C1917" w14:textId="77777777" w:rsidR="00B50914" w:rsidRPr="002B04C3" w:rsidRDefault="0008239D" w:rsidP="00B50914">
      <w:pPr>
        <w:ind w:firstLineChars="200" w:firstLine="480"/>
        <w:rPr>
          <w:lang w:eastAsia="zh-CN"/>
        </w:rPr>
      </w:pPr>
      <w:r w:rsidRPr="002B04C3">
        <w:rPr>
          <w:lang w:eastAsia="zh-CN"/>
        </w:rPr>
        <w:t>本建议书提供了全部或部分</w:t>
      </w:r>
      <w:r w:rsidRPr="002B04C3">
        <w:rPr>
          <w:rFonts w:hint="eastAsia"/>
          <w:lang w:eastAsia="zh-CN"/>
        </w:rPr>
        <w:t>地将</w:t>
      </w:r>
      <w:r w:rsidRPr="002B04C3">
        <w:rPr>
          <w:lang w:eastAsia="zh-CN"/>
        </w:rPr>
        <w:t>其他组织</w:t>
      </w:r>
      <w:r w:rsidRPr="002B04C3">
        <w:rPr>
          <w:rFonts w:hint="eastAsia"/>
          <w:lang w:eastAsia="zh-CN"/>
        </w:rPr>
        <w:t>（包括联盟、论坛以及各国和国际标准制定组织）</w:t>
      </w:r>
      <w:r w:rsidRPr="002B04C3">
        <w:rPr>
          <w:lang w:eastAsia="zh-CN"/>
        </w:rPr>
        <w:t>的文件纳入</w:t>
      </w:r>
      <w:r w:rsidRPr="00BD3D12">
        <w:rPr>
          <w:lang w:eastAsia="zh-CN"/>
        </w:rPr>
        <w:t>ITU-T</w:t>
      </w:r>
      <w:r w:rsidRPr="002B04C3">
        <w:rPr>
          <w:lang w:eastAsia="zh-CN"/>
        </w:rPr>
        <w:t>建议</w:t>
      </w:r>
      <w:r w:rsidRPr="002B04C3">
        <w:rPr>
          <w:rFonts w:hint="eastAsia"/>
          <w:lang w:eastAsia="zh-CN"/>
        </w:rPr>
        <w:t>书</w:t>
      </w:r>
      <w:r w:rsidRPr="00BD3D12">
        <w:rPr>
          <w:lang w:eastAsia="zh-CN"/>
        </w:rPr>
        <w:t>（</w:t>
      </w:r>
      <w:r w:rsidRPr="002B04C3">
        <w:rPr>
          <w:lang w:eastAsia="zh-CN"/>
        </w:rPr>
        <w:t>或其他</w:t>
      </w:r>
      <w:r w:rsidRPr="00BD3D12">
        <w:rPr>
          <w:lang w:eastAsia="zh-CN"/>
        </w:rPr>
        <w:t>ITU-T</w:t>
      </w:r>
      <w:r w:rsidRPr="002B04C3">
        <w:rPr>
          <w:lang w:eastAsia="zh-CN"/>
        </w:rPr>
        <w:t>文</w:t>
      </w:r>
      <w:r w:rsidRPr="002B04C3">
        <w:rPr>
          <w:rFonts w:hint="eastAsia"/>
          <w:lang w:eastAsia="zh-CN"/>
        </w:rPr>
        <w:t>件</w:t>
      </w:r>
      <w:r w:rsidRPr="00BD3D12">
        <w:rPr>
          <w:lang w:eastAsia="zh-CN"/>
        </w:rPr>
        <w:t>）</w:t>
      </w:r>
      <w:r w:rsidRPr="002B04C3">
        <w:rPr>
          <w:lang w:eastAsia="zh-CN"/>
        </w:rPr>
        <w:t>的通用程序</w:t>
      </w:r>
      <w:r w:rsidRPr="00BD3D12">
        <w:rPr>
          <w:rFonts w:hint="eastAsia"/>
          <w:lang w:eastAsia="zh-CN"/>
        </w:rPr>
        <w:t>，</w:t>
      </w:r>
      <w:r w:rsidRPr="002B04C3">
        <w:rPr>
          <w:rFonts w:hint="eastAsia"/>
          <w:lang w:eastAsia="zh-CN"/>
        </w:rPr>
        <w:t>并为其他</w:t>
      </w:r>
      <w:r w:rsidRPr="002B04C3">
        <w:rPr>
          <w:lang w:eastAsia="zh-CN"/>
        </w:rPr>
        <w:t>组织</w:t>
      </w:r>
      <w:r w:rsidRPr="002B04C3">
        <w:rPr>
          <w:rFonts w:hint="eastAsia"/>
          <w:lang w:eastAsia="zh-CN"/>
        </w:rPr>
        <w:t>如何将</w:t>
      </w:r>
      <w:r w:rsidRPr="00BD3D12">
        <w:rPr>
          <w:lang w:eastAsia="zh-CN"/>
        </w:rPr>
        <w:t>ITU</w:t>
      </w:r>
      <w:r w:rsidRPr="00BD3D12">
        <w:rPr>
          <w:rFonts w:hint="eastAsia"/>
          <w:lang w:eastAsia="zh-CN"/>
        </w:rPr>
        <w:t>-</w:t>
      </w:r>
      <w:r w:rsidRPr="00BD3D12">
        <w:rPr>
          <w:lang w:eastAsia="zh-CN"/>
        </w:rPr>
        <w:t>T</w:t>
      </w:r>
      <w:r w:rsidRPr="002B04C3">
        <w:rPr>
          <w:lang w:eastAsia="zh-CN"/>
        </w:rPr>
        <w:t>建议书</w:t>
      </w:r>
      <w:r w:rsidRPr="00BD3D12">
        <w:rPr>
          <w:lang w:eastAsia="zh-CN"/>
        </w:rPr>
        <w:t>（</w:t>
      </w:r>
      <w:r w:rsidRPr="002B04C3">
        <w:rPr>
          <w:lang w:eastAsia="zh-CN"/>
        </w:rPr>
        <w:t>或其他</w:t>
      </w:r>
      <w:r w:rsidRPr="00BD3D12">
        <w:rPr>
          <w:lang w:eastAsia="zh-CN"/>
        </w:rPr>
        <w:t>ITU-T</w:t>
      </w:r>
      <w:r w:rsidRPr="002B04C3">
        <w:rPr>
          <w:lang w:eastAsia="zh-CN"/>
        </w:rPr>
        <w:t>文件</w:t>
      </w:r>
      <w:r w:rsidRPr="00BD3D12">
        <w:rPr>
          <w:lang w:eastAsia="zh-CN"/>
        </w:rPr>
        <w:t>）</w:t>
      </w:r>
      <w:r w:rsidRPr="002B04C3">
        <w:rPr>
          <w:rFonts w:hint="eastAsia"/>
          <w:lang w:eastAsia="zh-CN"/>
        </w:rPr>
        <w:t>全部或部分</w:t>
      </w:r>
      <w:r w:rsidRPr="002B04C3">
        <w:rPr>
          <w:lang w:eastAsia="zh-CN"/>
        </w:rPr>
        <w:t>纳入</w:t>
      </w:r>
      <w:r w:rsidRPr="002B04C3">
        <w:rPr>
          <w:rFonts w:hint="eastAsia"/>
          <w:lang w:eastAsia="zh-CN"/>
        </w:rPr>
        <w:t>其</w:t>
      </w:r>
      <w:r w:rsidRPr="002B04C3">
        <w:rPr>
          <w:lang w:eastAsia="zh-CN"/>
        </w:rPr>
        <w:t>文</w:t>
      </w:r>
      <w:r w:rsidRPr="002B04C3">
        <w:rPr>
          <w:rFonts w:hint="eastAsia"/>
          <w:lang w:eastAsia="zh-CN"/>
        </w:rPr>
        <w:t>件提供指导</w:t>
      </w:r>
      <w:r w:rsidRPr="002B04C3">
        <w:rPr>
          <w:lang w:eastAsia="zh-CN"/>
        </w:rPr>
        <w:t>。</w:t>
      </w:r>
      <w:r w:rsidRPr="002B04C3">
        <w:rPr>
          <w:rFonts w:hint="eastAsia"/>
          <w:lang w:eastAsia="zh-CN"/>
        </w:rPr>
        <w:t>每次提出互相采纳提案时都将应用这些程序。</w:t>
      </w:r>
    </w:p>
    <w:p w14:paraId="2B0B3A3C" w14:textId="77777777" w:rsidR="00B50914" w:rsidRPr="002B04C3" w:rsidRDefault="0008239D" w:rsidP="00B50914">
      <w:pPr>
        <w:ind w:firstLineChars="200" w:firstLine="480"/>
        <w:rPr>
          <w:lang w:eastAsia="zh-CN"/>
        </w:rPr>
      </w:pPr>
      <w:r w:rsidRPr="002B04C3">
        <w:rPr>
          <w:rFonts w:hint="eastAsia"/>
          <w:bCs/>
          <w:lang w:eastAsia="zh-CN"/>
        </w:rPr>
        <w:t>将其他组织文件参考规范地纳入</w:t>
      </w:r>
      <w:r w:rsidRPr="002B04C3">
        <w:rPr>
          <w:rFonts w:hint="eastAsia"/>
          <w:bCs/>
          <w:lang w:eastAsia="zh-CN"/>
        </w:rPr>
        <w:t>ITU-T</w:t>
      </w:r>
      <w:r w:rsidRPr="002B04C3">
        <w:rPr>
          <w:rFonts w:hint="eastAsia"/>
          <w:bCs/>
          <w:lang w:eastAsia="zh-CN"/>
        </w:rPr>
        <w:t>建议书的一般性程序见</w:t>
      </w:r>
      <w:r w:rsidRPr="002B04C3">
        <w:rPr>
          <w:lang w:val="en-US" w:eastAsia="zh-CN"/>
        </w:rPr>
        <w:t>[ITU</w:t>
      </w:r>
      <w:r w:rsidRPr="002B04C3">
        <w:rPr>
          <w:lang w:val="en-US" w:eastAsia="zh-CN"/>
        </w:rPr>
        <w:noBreakHyphen/>
        <w:t>T A.5]</w:t>
      </w:r>
      <w:r w:rsidRPr="002B04C3">
        <w:rPr>
          <w:rFonts w:hint="eastAsia"/>
          <w:lang w:val="en-US" w:eastAsia="zh-CN"/>
        </w:rPr>
        <w:t>。</w:t>
      </w:r>
    </w:p>
    <w:p w14:paraId="68C5D016" w14:textId="77777777" w:rsidR="00B50914" w:rsidRPr="002B04C3" w:rsidRDefault="0008239D" w:rsidP="00B50914">
      <w:pPr>
        <w:pStyle w:val="Heading1"/>
        <w:rPr>
          <w:lang w:eastAsia="zh-CN"/>
        </w:rPr>
      </w:pPr>
      <w:r w:rsidRPr="002B04C3">
        <w:rPr>
          <w:lang w:eastAsia="zh-CN"/>
        </w:rPr>
        <w:t>2</w:t>
      </w:r>
      <w:r w:rsidRPr="002B04C3">
        <w:rPr>
          <w:lang w:eastAsia="zh-CN"/>
        </w:rPr>
        <w:tab/>
      </w:r>
      <w:r w:rsidRPr="002B04C3">
        <w:rPr>
          <w:rFonts w:hint="eastAsia"/>
          <w:lang w:eastAsia="zh-CN"/>
        </w:rPr>
        <w:t>参考文献</w:t>
      </w:r>
    </w:p>
    <w:p w14:paraId="07CCBB7E" w14:textId="77777777" w:rsidR="00B50914" w:rsidRPr="002B04C3" w:rsidRDefault="0008239D" w:rsidP="007B6AF4">
      <w:pPr>
        <w:spacing w:after="120"/>
        <w:ind w:firstLineChars="200" w:firstLine="480"/>
        <w:rPr>
          <w:lang w:eastAsia="zh-CN"/>
        </w:rPr>
      </w:pPr>
      <w:r w:rsidRPr="002B04C3">
        <w:rPr>
          <w:rFonts w:hint="eastAsia"/>
          <w:color w:val="000000"/>
          <w:lang w:eastAsia="zh-CN"/>
        </w:rPr>
        <w:t>下列</w:t>
      </w:r>
      <w:r w:rsidRPr="002B04C3">
        <w:rPr>
          <w:color w:val="000000"/>
          <w:lang w:eastAsia="zh-CN"/>
        </w:rPr>
        <w:t>ITU-T</w:t>
      </w:r>
      <w:r w:rsidRPr="002B04C3">
        <w:rPr>
          <w:rFonts w:hint="eastAsia"/>
          <w:color w:val="000000"/>
          <w:lang w:eastAsia="zh-CN"/>
        </w:rPr>
        <w:t>建议书和其它参考文献的条款，通过在本建议书中的引用而构成本建议书的条款。在出版时，所指出的版本是有效的。所有的建议书和其它参考文献均面临修订，使用本建议书的各方应探讨使用下列建议书或其它参考文献最新版本的可能性。当前有效的</w:t>
      </w:r>
      <w:r w:rsidRPr="002B04C3">
        <w:rPr>
          <w:color w:val="000000"/>
          <w:lang w:eastAsia="zh-CN"/>
        </w:rPr>
        <w:t>ITU</w:t>
      </w:r>
      <w:r w:rsidRPr="002B04C3">
        <w:rPr>
          <w:color w:val="000000"/>
          <w:lang w:eastAsia="zh-CN"/>
        </w:rPr>
        <w:noBreakHyphen/>
      </w:r>
      <w:r w:rsidRPr="002B04C3">
        <w:rPr>
          <w:rFonts w:hint="eastAsia"/>
          <w:color w:val="000000"/>
          <w:lang w:eastAsia="zh-CN"/>
        </w:rPr>
        <w:t>T</w:t>
      </w:r>
      <w:r w:rsidRPr="002B04C3">
        <w:rPr>
          <w:rFonts w:hint="eastAsia"/>
          <w:color w:val="000000"/>
          <w:lang w:eastAsia="zh-CN"/>
        </w:rPr>
        <w:t>建议书清单定期出版。本建议书中引用某个独立文件，并非确定该文件具备建议书的地位。</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7231"/>
      </w:tblGrid>
      <w:tr w:rsidR="00B50914" w:rsidRPr="0052705D" w14:paraId="35EF0D04" w14:textId="77777777" w:rsidTr="00FE0B5C">
        <w:tc>
          <w:tcPr>
            <w:tcW w:w="1249" w:type="pct"/>
          </w:tcPr>
          <w:p w14:paraId="54418453" w14:textId="77777777" w:rsidR="00B50914" w:rsidRPr="0052705D" w:rsidRDefault="0008239D" w:rsidP="0052705D">
            <w:pPr>
              <w:rPr>
                <w:rFonts w:eastAsia="SimSun"/>
              </w:rPr>
            </w:pPr>
            <w:r w:rsidRPr="0052705D">
              <w:rPr>
                <w:rFonts w:eastAsia="SimSun"/>
              </w:rPr>
              <w:t>[ITU</w:t>
            </w:r>
            <w:r w:rsidRPr="0052705D">
              <w:rPr>
                <w:rFonts w:eastAsia="SimSun"/>
              </w:rPr>
              <w:noBreakHyphen/>
              <w:t>T A.5]</w:t>
            </w:r>
          </w:p>
        </w:tc>
        <w:tc>
          <w:tcPr>
            <w:tcW w:w="3751" w:type="pct"/>
          </w:tcPr>
          <w:p w14:paraId="707E3CCA" w14:textId="77777777" w:rsidR="00B50914" w:rsidRPr="0052705D" w:rsidRDefault="0008239D" w:rsidP="0052705D">
            <w:pPr>
              <w:rPr>
                <w:rFonts w:eastAsia="SimSun"/>
                <w:lang w:eastAsia="zh-CN"/>
              </w:rPr>
            </w:pPr>
            <w:r w:rsidRPr="0052705D">
              <w:rPr>
                <w:rFonts w:eastAsia="SimSun"/>
                <w:lang w:eastAsia="zh-CN"/>
              </w:rPr>
              <w:t>ITU-T A.5</w:t>
            </w:r>
            <w:r w:rsidRPr="0052705D">
              <w:rPr>
                <w:rFonts w:eastAsia="SimSun" w:hint="eastAsia"/>
                <w:lang w:val="en-US" w:eastAsia="zh-CN"/>
              </w:rPr>
              <w:t>建议书</w:t>
            </w:r>
            <w:r w:rsidRPr="0052705D">
              <w:rPr>
                <w:rFonts w:eastAsia="SimSun" w:hint="eastAsia"/>
                <w:lang w:eastAsia="zh-CN"/>
              </w:rPr>
              <w:t>（</w:t>
            </w:r>
            <w:r w:rsidRPr="0052705D">
              <w:rPr>
                <w:rFonts w:eastAsia="SimSun"/>
                <w:lang w:eastAsia="zh-CN"/>
              </w:rPr>
              <w:t>2022</w:t>
            </w:r>
            <w:r w:rsidRPr="0052705D">
              <w:rPr>
                <w:rFonts w:eastAsia="SimSun" w:hint="eastAsia"/>
                <w:lang w:eastAsia="zh-CN"/>
              </w:rPr>
              <w:t>年）</w:t>
            </w:r>
            <w:r w:rsidRPr="0052705D">
              <w:rPr>
                <w:rFonts w:eastAsia="SimSun"/>
                <w:lang w:eastAsia="zh-CN"/>
              </w:rPr>
              <w:t xml:space="preserve">– </w:t>
            </w:r>
            <w:r w:rsidRPr="000C5B0D">
              <w:rPr>
                <w:rStyle w:val="Italic"/>
                <w:rFonts w:ascii="STKaiti" w:hAnsi="STKaiti"/>
                <w:lang w:eastAsia="zh-CN"/>
              </w:rPr>
              <w:t>将其他组织文件参考纳入</w:t>
            </w:r>
            <w:r w:rsidRPr="006A2DD9">
              <w:rPr>
                <w:rStyle w:val="Italic"/>
                <w:lang w:val="en-GB" w:eastAsia="zh-CN"/>
              </w:rPr>
              <w:t>ITU-T</w:t>
            </w:r>
            <w:r w:rsidRPr="000C5B0D">
              <w:rPr>
                <w:rStyle w:val="Italic"/>
                <w:rFonts w:ascii="STKaiti" w:hAnsi="STKaiti"/>
                <w:lang w:eastAsia="zh-CN"/>
              </w:rPr>
              <w:t>建议书的一般性程序</w:t>
            </w:r>
            <w:r w:rsidRPr="0052705D">
              <w:rPr>
                <w:rFonts w:eastAsia="SimSun" w:hint="eastAsia"/>
                <w:lang w:eastAsia="zh-CN"/>
              </w:rPr>
              <w:t>。</w:t>
            </w:r>
          </w:p>
        </w:tc>
      </w:tr>
      <w:tr w:rsidR="00B50914" w:rsidRPr="0052705D" w14:paraId="43957AF1" w14:textId="77777777" w:rsidTr="00FE0B5C">
        <w:tc>
          <w:tcPr>
            <w:tcW w:w="1249" w:type="pct"/>
          </w:tcPr>
          <w:p w14:paraId="2ED32134" w14:textId="77777777" w:rsidR="00B50914" w:rsidRPr="0052705D" w:rsidRDefault="0008239D" w:rsidP="0052705D">
            <w:pPr>
              <w:rPr>
                <w:rFonts w:eastAsia="SimSun"/>
              </w:rPr>
            </w:pPr>
            <w:r w:rsidRPr="0052705D">
              <w:rPr>
                <w:rFonts w:eastAsia="SimSun"/>
              </w:rPr>
              <w:t>[PP Res. 66]</w:t>
            </w:r>
          </w:p>
        </w:tc>
        <w:tc>
          <w:tcPr>
            <w:tcW w:w="3751" w:type="pct"/>
          </w:tcPr>
          <w:p w14:paraId="74AD9E0E" w14:textId="77777777" w:rsidR="00B50914" w:rsidRPr="0052705D" w:rsidRDefault="0008239D" w:rsidP="0052705D">
            <w:pPr>
              <w:rPr>
                <w:rFonts w:eastAsia="SimSun"/>
                <w:lang w:eastAsia="zh-CN"/>
              </w:rPr>
            </w:pPr>
            <w:r w:rsidRPr="0052705D">
              <w:rPr>
                <w:rFonts w:eastAsia="SimSun" w:hint="eastAsia"/>
                <w:lang w:eastAsia="zh-CN"/>
              </w:rPr>
              <w:t>全权代表大会第</w:t>
            </w:r>
            <w:r w:rsidRPr="0052705D">
              <w:rPr>
                <w:rFonts w:eastAsia="SimSun" w:hint="eastAsia"/>
                <w:lang w:eastAsia="zh-CN"/>
              </w:rPr>
              <w:t>66</w:t>
            </w:r>
            <w:r w:rsidRPr="0052705D">
              <w:rPr>
                <w:rFonts w:eastAsia="SimSun" w:hint="eastAsia"/>
                <w:lang w:eastAsia="zh-CN"/>
              </w:rPr>
              <w:t>号决议（</w:t>
            </w:r>
            <w:r w:rsidRPr="0052705D">
              <w:rPr>
                <w:rFonts w:eastAsia="SimSun" w:hint="eastAsia"/>
                <w:lang w:eastAsia="zh-CN"/>
              </w:rPr>
              <w:t>2018</w:t>
            </w:r>
            <w:r w:rsidRPr="0052705D">
              <w:rPr>
                <w:rFonts w:eastAsia="SimSun" w:hint="eastAsia"/>
                <w:lang w:eastAsia="zh-CN"/>
              </w:rPr>
              <w:t>年，</w:t>
            </w:r>
            <w:r w:rsidRPr="0052705D">
              <w:rPr>
                <w:rFonts w:eastAsia="SimSun"/>
                <w:lang w:eastAsia="zh-CN"/>
              </w:rPr>
              <w:t>迪拜</w:t>
            </w:r>
            <w:r w:rsidRPr="0052705D">
              <w:rPr>
                <w:rFonts w:eastAsia="SimSun" w:hint="eastAsia"/>
                <w:lang w:eastAsia="zh-CN"/>
              </w:rPr>
              <w:t>，修订版）</w:t>
            </w:r>
            <w:r w:rsidRPr="0052705D">
              <w:rPr>
                <w:rFonts w:eastAsia="SimSun"/>
                <w:lang w:eastAsia="zh-CN"/>
              </w:rPr>
              <w:t xml:space="preserve">– </w:t>
            </w:r>
            <w:r w:rsidRPr="000C5B0D">
              <w:rPr>
                <w:rStyle w:val="Italic"/>
                <w:rFonts w:ascii="STKaiti" w:hAnsi="STKaiti" w:hint="eastAsia"/>
                <w:lang w:val="en-GB" w:eastAsia="zh-CN"/>
              </w:rPr>
              <w:t>国际电联的文件和出版物</w:t>
            </w:r>
            <w:r w:rsidRPr="0052705D">
              <w:rPr>
                <w:rFonts w:eastAsia="SimSun" w:hint="eastAsia"/>
                <w:lang w:eastAsia="zh-CN"/>
              </w:rPr>
              <w:t>。</w:t>
            </w:r>
          </w:p>
        </w:tc>
      </w:tr>
    </w:tbl>
    <w:p w14:paraId="589A5321" w14:textId="77777777" w:rsidR="00B50914" w:rsidRPr="002B04C3" w:rsidRDefault="0008239D" w:rsidP="00B50914">
      <w:pPr>
        <w:pStyle w:val="Heading1"/>
        <w:rPr>
          <w:lang w:eastAsia="zh-CN"/>
        </w:rPr>
      </w:pPr>
      <w:r w:rsidRPr="002B04C3">
        <w:rPr>
          <w:lang w:eastAsia="zh-CN"/>
        </w:rPr>
        <w:t>3</w:t>
      </w:r>
      <w:r w:rsidRPr="002B04C3">
        <w:rPr>
          <w:lang w:eastAsia="zh-CN"/>
        </w:rPr>
        <w:tab/>
      </w:r>
      <w:r w:rsidRPr="002B04C3">
        <w:rPr>
          <w:rFonts w:hint="eastAsia"/>
          <w:lang w:eastAsia="zh-CN"/>
        </w:rPr>
        <w:t>定义</w:t>
      </w:r>
    </w:p>
    <w:p w14:paraId="33740230" w14:textId="77777777" w:rsidR="00B50914" w:rsidRPr="002B04C3" w:rsidRDefault="0008239D" w:rsidP="00B50914">
      <w:pPr>
        <w:pStyle w:val="Heading2"/>
        <w:rPr>
          <w:lang w:eastAsia="zh-CN"/>
        </w:rPr>
      </w:pPr>
      <w:r w:rsidRPr="002B04C3">
        <w:rPr>
          <w:lang w:eastAsia="zh-CN"/>
        </w:rPr>
        <w:t>3.1</w:t>
      </w:r>
      <w:r w:rsidRPr="002B04C3">
        <w:rPr>
          <w:lang w:eastAsia="zh-CN"/>
        </w:rPr>
        <w:tab/>
      </w:r>
      <w:r w:rsidRPr="002B04C3">
        <w:rPr>
          <w:rFonts w:hint="eastAsia"/>
          <w:lang w:eastAsia="zh-CN"/>
        </w:rPr>
        <w:t>他处定义的术语</w:t>
      </w:r>
    </w:p>
    <w:p w14:paraId="0484C62E" w14:textId="77777777" w:rsidR="00B50914" w:rsidRPr="002B04C3" w:rsidRDefault="0008239D" w:rsidP="00B50914">
      <w:pPr>
        <w:ind w:firstLineChars="200" w:firstLine="480"/>
        <w:rPr>
          <w:lang w:eastAsia="zh-CN"/>
        </w:rPr>
      </w:pPr>
      <w:r w:rsidRPr="002B04C3">
        <w:rPr>
          <w:rFonts w:hint="eastAsia"/>
          <w:lang w:eastAsia="zh-CN"/>
        </w:rPr>
        <w:t>本建议书使用了以下他处定义的术语：</w:t>
      </w:r>
    </w:p>
    <w:p w14:paraId="74B384E9" w14:textId="77777777" w:rsidR="00B50914" w:rsidRPr="002B04C3" w:rsidRDefault="0008239D" w:rsidP="00B50914">
      <w:pPr>
        <w:pStyle w:val="Normalnoindent"/>
        <w:rPr>
          <w:lang w:eastAsia="zh-CN"/>
        </w:rPr>
      </w:pPr>
      <w:r w:rsidRPr="00BD3D12">
        <w:rPr>
          <w:b/>
          <w:lang w:eastAsia="zh-CN"/>
        </w:rPr>
        <w:t>3.1.1</w:t>
      </w:r>
      <w:r w:rsidRPr="00BD3D12">
        <w:rPr>
          <w:lang w:eastAsia="zh-CN"/>
        </w:rPr>
        <w:tab/>
      </w:r>
      <w:proofErr w:type="gramStart"/>
      <w:r w:rsidRPr="002B04C3">
        <w:rPr>
          <w:rFonts w:hint="eastAsia"/>
          <w:b/>
          <w:lang w:val="en-US" w:eastAsia="zh-CN"/>
        </w:rPr>
        <w:t>经批准的文件</w:t>
      </w:r>
      <w:r w:rsidRPr="00BD3D12">
        <w:rPr>
          <w:lang w:eastAsia="zh-CN"/>
        </w:rPr>
        <w:t>[</w:t>
      </w:r>
      <w:proofErr w:type="gramEnd"/>
      <w:r w:rsidRPr="00BD3D12">
        <w:rPr>
          <w:lang w:eastAsia="zh-CN"/>
        </w:rPr>
        <w:t>ITU-T A.5]</w:t>
      </w:r>
      <w:r w:rsidRPr="00BD3D12">
        <w:rPr>
          <w:rFonts w:hint="eastAsia"/>
          <w:lang w:eastAsia="zh-CN"/>
        </w:rPr>
        <w:t>：</w:t>
      </w:r>
      <w:r w:rsidRPr="002B04C3">
        <w:rPr>
          <w:rFonts w:hint="eastAsia"/>
          <w:lang w:eastAsia="zh-CN"/>
        </w:rPr>
        <w:t>一项</w:t>
      </w:r>
      <w:r w:rsidRPr="002B04C3">
        <w:rPr>
          <w:lang w:eastAsia="zh-CN"/>
        </w:rPr>
        <w:t>作为</w:t>
      </w:r>
      <w:r w:rsidRPr="002B04C3">
        <w:rPr>
          <w:rFonts w:hint="eastAsia"/>
          <w:lang w:eastAsia="zh-CN"/>
        </w:rPr>
        <w:t>得到</w:t>
      </w:r>
      <w:r w:rsidRPr="002B04C3">
        <w:rPr>
          <w:lang w:eastAsia="zh-CN"/>
        </w:rPr>
        <w:t>组织正式批准的正</w:t>
      </w:r>
      <w:r w:rsidRPr="002B04C3">
        <w:rPr>
          <w:rFonts w:hint="eastAsia"/>
          <w:lang w:eastAsia="zh-CN"/>
        </w:rPr>
        <w:t>式</w:t>
      </w:r>
      <w:r w:rsidRPr="002B04C3">
        <w:rPr>
          <w:lang w:eastAsia="zh-CN"/>
        </w:rPr>
        <w:t>输出成果</w:t>
      </w:r>
      <w:r w:rsidRPr="00BD3D12">
        <w:rPr>
          <w:lang w:eastAsia="zh-CN"/>
        </w:rPr>
        <w:t>（</w:t>
      </w:r>
      <w:r w:rsidRPr="002B04C3">
        <w:rPr>
          <w:rFonts w:hint="eastAsia"/>
          <w:lang w:eastAsia="zh-CN"/>
        </w:rPr>
        <w:t>如</w:t>
      </w:r>
      <w:r w:rsidRPr="002B04C3">
        <w:rPr>
          <w:lang w:eastAsia="zh-CN"/>
        </w:rPr>
        <w:t>标准、规范、落实协议等</w:t>
      </w:r>
      <w:r w:rsidRPr="00BD3D12">
        <w:rPr>
          <w:lang w:eastAsia="zh-CN"/>
        </w:rPr>
        <w:t>）</w:t>
      </w:r>
      <w:r w:rsidRPr="002B04C3">
        <w:rPr>
          <w:rFonts w:hint="eastAsia"/>
          <w:lang w:eastAsia="zh-CN"/>
        </w:rPr>
        <w:t>。</w:t>
      </w:r>
    </w:p>
    <w:p w14:paraId="3BFD507F" w14:textId="77777777" w:rsidR="00B50914" w:rsidRPr="002B04C3" w:rsidRDefault="0008239D" w:rsidP="00B50914">
      <w:pPr>
        <w:pStyle w:val="Normalnoindent"/>
        <w:rPr>
          <w:b/>
          <w:szCs w:val="24"/>
          <w:lang w:val="en-US" w:eastAsia="zh-CN"/>
        </w:rPr>
      </w:pPr>
      <w:r w:rsidRPr="002B04C3">
        <w:rPr>
          <w:b/>
          <w:szCs w:val="24"/>
          <w:lang w:val="en-US" w:eastAsia="zh-CN"/>
        </w:rPr>
        <w:t>3.1.2</w:t>
      </w:r>
      <w:r w:rsidRPr="002B04C3">
        <w:rPr>
          <w:b/>
          <w:szCs w:val="24"/>
          <w:lang w:val="en-US" w:eastAsia="zh-CN"/>
        </w:rPr>
        <w:tab/>
      </w:r>
      <w:proofErr w:type="gramStart"/>
      <w:r w:rsidRPr="002B04C3">
        <w:rPr>
          <w:rFonts w:hint="eastAsia"/>
          <w:b/>
          <w:bCs/>
          <w:lang w:eastAsia="zh-CN"/>
        </w:rPr>
        <w:t>非规范性参考</w:t>
      </w:r>
      <w:r w:rsidRPr="002B04C3">
        <w:rPr>
          <w:lang w:val="en-US" w:eastAsia="zh-CN"/>
        </w:rPr>
        <w:t>[</w:t>
      </w:r>
      <w:proofErr w:type="gramEnd"/>
      <w:r w:rsidRPr="002B04C3">
        <w:rPr>
          <w:lang w:val="en-US" w:eastAsia="zh-CN"/>
        </w:rPr>
        <w:t>ITU-T A.5]</w:t>
      </w:r>
      <w:r w:rsidRPr="002B04C3">
        <w:rPr>
          <w:rFonts w:hint="eastAsia"/>
          <w:lang w:val="en-US" w:eastAsia="zh-CN"/>
        </w:rPr>
        <w:t>：</w:t>
      </w:r>
      <w:r w:rsidRPr="002B04C3">
        <w:rPr>
          <w:rFonts w:hint="eastAsia"/>
          <w:lang w:eastAsia="zh-CN"/>
        </w:rPr>
        <w:t>被参引的文件已用作建议书制定过程中的补充信息</w:t>
      </w:r>
      <w:r w:rsidRPr="002B04C3">
        <w:rPr>
          <w:rFonts w:hint="eastAsia"/>
          <w:lang w:val="en-US" w:eastAsia="zh-CN"/>
        </w:rPr>
        <w:t>，</w:t>
      </w:r>
      <w:r w:rsidRPr="002B04C3">
        <w:rPr>
          <w:rFonts w:hint="eastAsia"/>
          <w:lang w:eastAsia="zh-CN"/>
        </w:rPr>
        <w:t>或用来帮助理解或使用建议书的一份文件的全部或部分内容</w:t>
      </w:r>
      <w:r w:rsidRPr="002B04C3">
        <w:rPr>
          <w:rFonts w:hint="eastAsia"/>
          <w:lang w:val="en-US" w:eastAsia="zh-CN"/>
        </w:rPr>
        <w:t>，</w:t>
      </w:r>
      <w:r w:rsidRPr="002B04C3">
        <w:rPr>
          <w:rFonts w:hint="eastAsia"/>
          <w:lang w:eastAsia="zh-CN"/>
        </w:rPr>
        <w:t>无需对其加以遵守。</w:t>
      </w:r>
    </w:p>
    <w:p w14:paraId="0005E6F7" w14:textId="77777777" w:rsidR="00B50914" w:rsidRPr="002B04C3" w:rsidRDefault="0008239D" w:rsidP="00B50914">
      <w:pPr>
        <w:pStyle w:val="Normalnoindent"/>
        <w:rPr>
          <w:lang w:val="en-US" w:eastAsia="zh-CN"/>
        </w:rPr>
      </w:pPr>
      <w:r w:rsidRPr="002B04C3">
        <w:rPr>
          <w:b/>
          <w:lang w:val="en-US" w:eastAsia="zh-CN"/>
        </w:rPr>
        <w:t>3.1.3</w:t>
      </w:r>
      <w:r w:rsidRPr="002B04C3">
        <w:rPr>
          <w:lang w:val="en-US" w:eastAsia="zh-CN"/>
        </w:rPr>
        <w:tab/>
      </w:r>
      <w:proofErr w:type="gramStart"/>
      <w:r w:rsidRPr="002B04C3">
        <w:rPr>
          <w:rFonts w:hint="eastAsia"/>
          <w:b/>
          <w:bCs/>
          <w:lang w:eastAsia="zh-CN"/>
        </w:rPr>
        <w:t>规范性参引</w:t>
      </w:r>
      <w:r w:rsidRPr="002B04C3">
        <w:rPr>
          <w:lang w:val="en-US" w:eastAsia="zh-CN"/>
        </w:rPr>
        <w:t>[</w:t>
      </w:r>
      <w:proofErr w:type="gramEnd"/>
      <w:r w:rsidRPr="002B04C3">
        <w:rPr>
          <w:lang w:val="en-US" w:eastAsia="zh-CN"/>
        </w:rPr>
        <w:t>b-ITU-T A.1]</w:t>
      </w:r>
      <w:r w:rsidRPr="002B04C3">
        <w:rPr>
          <w:rFonts w:hint="eastAsia"/>
          <w:lang w:val="en-US" w:eastAsia="zh-CN"/>
        </w:rPr>
        <w:t>：</w:t>
      </w:r>
      <w:r w:rsidRPr="002B04C3">
        <w:rPr>
          <w:rFonts w:hint="eastAsia"/>
          <w:lang w:eastAsia="zh-CN"/>
        </w:rPr>
        <w:t>另一份文件的全部或部分</w:t>
      </w:r>
      <w:r w:rsidRPr="002B04C3">
        <w:rPr>
          <w:rFonts w:hint="eastAsia"/>
          <w:lang w:val="en-US" w:eastAsia="zh-CN"/>
        </w:rPr>
        <w:t>，其中引用文件</w:t>
      </w:r>
      <w:r w:rsidRPr="002B04C3">
        <w:rPr>
          <w:rFonts w:hint="eastAsia"/>
          <w:lang w:eastAsia="zh-CN"/>
        </w:rPr>
        <w:t>包含的内容被引用后构成需要引用文献的文件内容。</w:t>
      </w:r>
    </w:p>
    <w:p w14:paraId="7D7A4880" w14:textId="77777777" w:rsidR="00B50914" w:rsidRPr="002B04C3" w:rsidRDefault="0008239D" w:rsidP="00B50914">
      <w:pPr>
        <w:pStyle w:val="Heading2"/>
        <w:rPr>
          <w:lang w:val="en-US" w:eastAsia="zh-CN"/>
        </w:rPr>
      </w:pPr>
      <w:r w:rsidRPr="002B04C3">
        <w:rPr>
          <w:lang w:val="en-US" w:eastAsia="zh-CN"/>
        </w:rPr>
        <w:t>3.2</w:t>
      </w:r>
      <w:r w:rsidRPr="002B04C3">
        <w:rPr>
          <w:lang w:val="en-US" w:eastAsia="zh-CN"/>
        </w:rPr>
        <w:tab/>
      </w:r>
      <w:r w:rsidRPr="002B04C3">
        <w:rPr>
          <w:rFonts w:hint="eastAsia"/>
          <w:lang w:eastAsia="zh-CN"/>
        </w:rPr>
        <w:t>本建议书定义的术语</w:t>
      </w:r>
    </w:p>
    <w:p w14:paraId="573C4E3C" w14:textId="77777777" w:rsidR="00B50914" w:rsidRPr="002B04C3" w:rsidRDefault="0008239D" w:rsidP="00C30958">
      <w:pPr>
        <w:ind w:firstLineChars="200" w:firstLine="480"/>
        <w:rPr>
          <w:lang w:val="en-US" w:eastAsia="zh-CN"/>
        </w:rPr>
      </w:pPr>
      <w:r w:rsidRPr="002B04C3">
        <w:rPr>
          <w:rFonts w:hint="eastAsia"/>
          <w:lang w:eastAsia="zh-CN"/>
        </w:rPr>
        <w:t>本建议书定义了下列术语</w:t>
      </w:r>
      <w:r w:rsidRPr="00BD3D12">
        <w:rPr>
          <w:rFonts w:hint="eastAsia"/>
          <w:lang w:val="en-US" w:eastAsia="zh-CN"/>
        </w:rPr>
        <w:t>：</w:t>
      </w:r>
    </w:p>
    <w:p w14:paraId="3F92459D" w14:textId="77777777" w:rsidR="00B50914" w:rsidRPr="00BD3D12" w:rsidRDefault="0008239D" w:rsidP="00B50914">
      <w:pPr>
        <w:pStyle w:val="Normalnoindent"/>
        <w:rPr>
          <w:bCs/>
          <w:lang w:val="en-US" w:eastAsia="zh-CN"/>
        </w:rPr>
      </w:pPr>
      <w:r w:rsidRPr="002B04C3">
        <w:rPr>
          <w:b/>
          <w:szCs w:val="24"/>
          <w:lang w:val="en-US" w:eastAsia="zh-CN"/>
        </w:rPr>
        <w:t>3.2.1</w:t>
      </w:r>
      <w:r w:rsidRPr="002B04C3">
        <w:rPr>
          <w:b/>
          <w:szCs w:val="24"/>
          <w:lang w:val="en-US" w:eastAsia="zh-CN"/>
        </w:rPr>
        <w:tab/>
      </w:r>
      <w:r w:rsidRPr="002B04C3">
        <w:rPr>
          <w:rFonts w:hint="eastAsia"/>
          <w:b/>
          <w:bCs/>
          <w:lang w:eastAsia="zh-CN"/>
        </w:rPr>
        <w:t>文件草案</w:t>
      </w:r>
      <w:r w:rsidRPr="00BD3D12">
        <w:rPr>
          <w:rFonts w:hint="eastAsia"/>
          <w:lang w:val="en-US" w:eastAsia="zh-CN"/>
        </w:rPr>
        <w:t>：</w:t>
      </w:r>
      <w:r w:rsidRPr="002B04C3">
        <w:rPr>
          <w:rFonts w:hint="eastAsia"/>
          <w:lang w:eastAsia="zh-CN"/>
        </w:rPr>
        <w:t>系指依然处于草案形式的输出文件。</w:t>
      </w:r>
    </w:p>
    <w:p w14:paraId="69856E80" w14:textId="77777777" w:rsidR="00B50914" w:rsidRPr="002B04C3" w:rsidRDefault="0008239D" w:rsidP="00243B92">
      <w:pPr>
        <w:pStyle w:val="Heading1"/>
        <w:rPr>
          <w:szCs w:val="24"/>
          <w:lang w:val="en-US" w:eastAsia="zh-CN"/>
        </w:rPr>
      </w:pPr>
      <w:r w:rsidRPr="002B04C3">
        <w:rPr>
          <w:szCs w:val="24"/>
          <w:lang w:val="en-US" w:eastAsia="zh-CN"/>
        </w:rPr>
        <w:lastRenderedPageBreak/>
        <w:t>4</w:t>
      </w:r>
      <w:r w:rsidRPr="002B04C3">
        <w:rPr>
          <w:szCs w:val="24"/>
          <w:lang w:val="en-US" w:eastAsia="zh-CN"/>
        </w:rPr>
        <w:tab/>
      </w:r>
      <w:r w:rsidRPr="002B04C3">
        <w:rPr>
          <w:lang w:eastAsia="zh-CN"/>
        </w:rPr>
        <w:t>缩写词和首字母缩略</w:t>
      </w:r>
      <w:r w:rsidRPr="002B04C3">
        <w:rPr>
          <w:rFonts w:hint="eastAsia"/>
          <w:lang w:eastAsia="zh-CN"/>
        </w:rPr>
        <w:t>语</w:t>
      </w:r>
    </w:p>
    <w:p w14:paraId="3EED15DE" w14:textId="77777777" w:rsidR="00B50914" w:rsidRPr="002B04C3" w:rsidRDefault="0008239D" w:rsidP="00E37D82">
      <w:pPr>
        <w:keepNext/>
        <w:spacing w:after="120"/>
        <w:ind w:firstLineChars="200" w:firstLine="480"/>
        <w:rPr>
          <w:lang w:eastAsia="zh-CN"/>
        </w:rPr>
      </w:pPr>
      <w:r w:rsidRPr="002B04C3">
        <w:rPr>
          <w:rFonts w:hint="eastAsia"/>
          <w:lang w:eastAsia="zh-CN"/>
        </w:rPr>
        <w:t>本建议书使用了下列缩略语和首字母缩写：</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8509"/>
      </w:tblGrid>
      <w:tr w:rsidR="00B50914" w:rsidRPr="00FD7152" w14:paraId="78D18AF7" w14:textId="77777777" w:rsidTr="00FE0B5C">
        <w:tc>
          <w:tcPr>
            <w:tcW w:w="1129" w:type="dxa"/>
          </w:tcPr>
          <w:p w14:paraId="286CB8AC" w14:textId="77777777" w:rsidR="00B50914" w:rsidRPr="00FD7152" w:rsidRDefault="0008239D" w:rsidP="00FE0B5C">
            <w:pPr>
              <w:pStyle w:val="Normalnoindent"/>
              <w:rPr>
                <w:rFonts w:eastAsia="SimSun"/>
              </w:rPr>
            </w:pPr>
            <w:r w:rsidRPr="00FD7152">
              <w:rPr>
                <w:rFonts w:eastAsia="SimSun"/>
              </w:rPr>
              <w:t>TSB</w:t>
            </w:r>
          </w:p>
        </w:tc>
        <w:tc>
          <w:tcPr>
            <w:tcW w:w="8500" w:type="dxa"/>
          </w:tcPr>
          <w:p w14:paraId="6DF55BD9" w14:textId="77777777" w:rsidR="00B50914" w:rsidRPr="00FD7152" w:rsidRDefault="0008239D" w:rsidP="00FE0B5C">
            <w:pPr>
              <w:pStyle w:val="Normalnoindent"/>
              <w:rPr>
                <w:rFonts w:eastAsia="SimSun"/>
              </w:rPr>
            </w:pPr>
            <w:proofErr w:type="spellStart"/>
            <w:r w:rsidRPr="00FD7152">
              <w:rPr>
                <w:rFonts w:eastAsia="SimSun" w:hint="eastAsia"/>
              </w:rPr>
              <w:t>电信标准化局</w:t>
            </w:r>
            <w:proofErr w:type="spellEnd"/>
          </w:p>
        </w:tc>
      </w:tr>
    </w:tbl>
    <w:p w14:paraId="19CD1EBE" w14:textId="77777777" w:rsidR="00B50914" w:rsidRPr="002B04C3" w:rsidRDefault="0008239D" w:rsidP="00B50914">
      <w:pPr>
        <w:pStyle w:val="Heading1"/>
      </w:pPr>
      <w:r w:rsidRPr="002B04C3">
        <w:t>5</w:t>
      </w:r>
      <w:r w:rsidRPr="002B04C3">
        <w:tab/>
      </w:r>
      <w:proofErr w:type="spellStart"/>
      <w:r w:rsidRPr="002B04C3">
        <w:rPr>
          <w:rFonts w:hint="eastAsia"/>
        </w:rPr>
        <w:t>惯例</w:t>
      </w:r>
      <w:proofErr w:type="spellEnd"/>
    </w:p>
    <w:p w14:paraId="6D211FFC" w14:textId="77777777" w:rsidR="00B50914" w:rsidRPr="002B04C3" w:rsidRDefault="0008239D" w:rsidP="00B50914">
      <w:pPr>
        <w:spacing w:line="340" w:lineRule="atLeast"/>
        <w:ind w:firstLineChars="200" w:firstLine="480"/>
        <w:rPr>
          <w:lang w:eastAsia="zh-CN"/>
        </w:rPr>
      </w:pPr>
      <w:r w:rsidRPr="002B04C3">
        <w:rPr>
          <w:rFonts w:hint="eastAsia"/>
          <w:lang w:eastAsia="zh-CN"/>
        </w:rPr>
        <w:t>无。</w:t>
      </w:r>
    </w:p>
    <w:p w14:paraId="2AD4F2E5" w14:textId="77777777" w:rsidR="00B50914" w:rsidRPr="002B04C3" w:rsidRDefault="0008239D" w:rsidP="0020787C">
      <w:pPr>
        <w:pStyle w:val="Heading1"/>
        <w:rPr>
          <w:szCs w:val="24"/>
          <w:lang w:eastAsia="zh-CN"/>
        </w:rPr>
      </w:pPr>
      <w:r w:rsidRPr="002B04C3">
        <w:rPr>
          <w:szCs w:val="24"/>
          <w:lang w:eastAsia="zh-CN"/>
        </w:rPr>
        <w:t>6</w:t>
      </w:r>
      <w:r w:rsidRPr="002B04C3">
        <w:rPr>
          <w:szCs w:val="24"/>
          <w:lang w:eastAsia="zh-CN"/>
        </w:rPr>
        <w:tab/>
      </w:r>
      <w:r w:rsidRPr="002B04C3">
        <w:rPr>
          <w:rFonts w:hint="eastAsia"/>
          <w:lang w:eastAsia="zh-CN"/>
        </w:rPr>
        <w:t>其他组织的文件纳入</w:t>
      </w:r>
      <w:r w:rsidRPr="002B04C3">
        <w:rPr>
          <w:rFonts w:hint="eastAsia"/>
          <w:lang w:eastAsia="zh-CN"/>
        </w:rPr>
        <w:t>ITU-T</w:t>
      </w:r>
      <w:r w:rsidRPr="002B04C3">
        <w:rPr>
          <w:rFonts w:hint="eastAsia"/>
          <w:lang w:eastAsia="zh-CN"/>
        </w:rPr>
        <w:t>文件的一般性程序</w:t>
      </w:r>
    </w:p>
    <w:p w14:paraId="467707D8" w14:textId="77777777" w:rsidR="00B50914" w:rsidRPr="002B04C3" w:rsidRDefault="0008239D" w:rsidP="00C83119">
      <w:pPr>
        <w:ind w:firstLineChars="200" w:firstLine="480"/>
        <w:rPr>
          <w:lang w:eastAsia="zh-CN"/>
        </w:rPr>
      </w:pPr>
      <w:r w:rsidRPr="002B04C3">
        <w:rPr>
          <w:rFonts w:hint="eastAsia"/>
          <w:lang w:eastAsia="zh-CN"/>
        </w:rPr>
        <w:t>本节针对</w:t>
      </w:r>
      <w:r w:rsidRPr="002B04C3">
        <w:rPr>
          <w:lang w:eastAsia="zh-CN"/>
        </w:rPr>
        <w:t>将其他组织的文件（</w:t>
      </w:r>
      <w:r w:rsidRPr="002B04C3">
        <w:rPr>
          <w:rFonts w:hint="eastAsia"/>
          <w:lang w:eastAsia="zh-CN"/>
        </w:rPr>
        <w:t>全部或部分地</w:t>
      </w:r>
      <w:r w:rsidRPr="002B04C3">
        <w:rPr>
          <w:lang w:eastAsia="zh-CN"/>
        </w:rPr>
        <w:t>）</w:t>
      </w:r>
      <w:r w:rsidRPr="002B04C3">
        <w:rPr>
          <w:rFonts w:hint="eastAsia"/>
          <w:lang w:eastAsia="zh-CN"/>
        </w:rPr>
        <w:t>纳入</w:t>
      </w:r>
      <w:r w:rsidRPr="002B04C3">
        <w:rPr>
          <w:lang w:eastAsia="zh-CN"/>
        </w:rPr>
        <w:t>ITU-T</w:t>
      </w:r>
      <w:r w:rsidRPr="002B04C3">
        <w:rPr>
          <w:rFonts w:hint="eastAsia"/>
          <w:lang w:eastAsia="zh-CN"/>
        </w:rPr>
        <w:t>文件的</w:t>
      </w:r>
      <w:r w:rsidRPr="002B04C3">
        <w:rPr>
          <w:lang w:eastAsia="zh-CN"/>
        </w:rPr>
        <w:t>一般</w:t>
      </w:r>
      <w:r w:rsidRPr="002B04C3">
        <w:rPr>
          <w:rFonts w:hint="eastAsia"/>
          <w:lang w:eastAsia="zh-CN"/>
        </w:rPr>
        <w:t>性</w:t>
      </w:r>
      <w:r w:rsidRPr="002B04C3">
        <w:rPr>
          <w:lang w:eastAsia="zh-CN"/>
        </w:rPr>
        <w:t>程序（</w:t>
      </w:r>
      <w:r w:rsidRPr="002B04C3">
        <w:rPr>
          <w:rFonts w:hint="eastAsia"/>
          <w:lang w:eastAsia="zh-CN"/>
        </w:rPr>
        <w:t>见附录一中的框图</w:t>
      </w:r>
      <w:r w:rsidRPr="002B04C3">
        <w:rPr>
          <w:lang w:eastAsia="zh-CN"/>
        </w:rPr>
        <w:t>）。</w:t>
      </w:r>
      <w:r w:rsidRPr="002B04C3">
        <w:rPr>
          <w:rFonts w:hint="eastAsia"/>
          <w:lang w:eastAsia="zh-CN"/>
        </w:rPr>
        <w:t>预计将很少动用这一程序，因为</w:t>
      </w:r>
      <w:proofErr w:type="gramStart"/>
      <w:r w:rsidRPr="002B04C3">
        <w:rPr>
          <w:rFonts w:hint="eastAsia"/>
          <w:lang w:eastAsia="zh-CN"/>
        </w:rPr>
        <w:t>正如</w:t>
      </w:r>
      <w:r w:rsidRPr="002B04C3">
        <w:rPr>
          <w:lang w:eastAsia="zh-CN"/>
        </w:rPr>
        <w:t>[</w:t>
      </w:r>
      <w:proofErr w:type="gramEnd"/>
      <w:r w:rsidRPr="002B04C3">
        <w:rPr>
          <w:lang w:eastAsia="zh-CN"/>
        </w:rPr>
        <w:t>ITU-T A.5]</w:t>
      </w:r>
      <w:r w:rsidRPr="002B04C3">
        <w:rPr>
          <w:rFonts w:hint="eastAsia"/>
          <w:lang w:eastAsia="zh-CN"/>
        </w:rPr>
        <w:t>所述，鼓励</w:t>
      </w:r>
      <w:r w:rsidRPr="002B04C3">
        <w:rPr>
          <w:rFonts w:hint="eastAsia"/>
          <w:lang w:eastAsia="zh-CN"/>
        </w:rPr>
        <w:t>I</w:t>
      </w:r>
      <w:r w:rsidRPr="002B04C3">
        <w:rPr>
          <w:lang w:eastAsia="zh-CN"/>
        </w:rPr>
        <w:t>TU-T</w:t>
      </w:r>
      <w:r w:rsidRPr="002B04C3">
        <w:rPr>
          <w:rFonts w:hint="eastAsia"/>
          <w:lang w:eastAsia="zh-CN"/>
        </w:rPr>
        <w:t>研究</w:t>
      </w:r>
      <w:proofErr w:type="gramStart"/>
      <w:r w:rsidRPr="002B04C3">
        <w:rPr>
          <w:rFonts w:hint="eastAsia"/>
          <w:lang w:eastAsia="zh-CN"/>
        </w:rPr>
        <w:t>组使用</w:t>
      </w:r>
      <w:proofErr w:type="gramEnd"/>
      <w:r w:rsidRPr="002B04C3">
        <w:rPr>
          <w:rFonts w:hint="eastAsia"/>
          <w:lang w:eastAsia="zh-CN"/>
        </w:rPr>
        <w:t>规范性参考流程</w:t>
      </w:r>
      <w:r w:rsidRPr="002B04C3">
        <w:rPr>
          <w:lang w:eastAsia="zh-CN"/>
        </w:rPr>
        <w:t>。</w:t>
      </w:r>
    </w:p>
    <w:p w14:paraId="5F74BC56" w14:textId="77777777" w:rsidR="00B50914" w:rsidRPr="002B04C3" w:rsidRDefault="0008239D" w:rsidP="0020787C">
      <w:pPr>
        <w:pStyle w:val="Heading2"/>
        <w:rPr>
          <w:lang w:eastAsia="zh-CN"/>
        </w:rPr>
      </w:pPr>
      <w:r w:rsidRPr="002B04C3">
        <w:rPr>
          <w:lang w:eastAsia="zh-CN"/>
        </w:rPr>
        <w:t>6.1</w:t>
      </w:r>
      <w:r w:rsidRPr="002B04C3">
        <w:rPr>
          <w:lang w:eastAsia="zh-CN"/>
        </w:rPr>
        <w:tab/>
      </w:r>
      <w:r w:rsidRPr="0020787C">
        <w:rPr>
          <w:rFonts w:hint="eastAsia"/>
          <w:lang w:eastAsia="zh-CN"/>
        </w:rPr>
        <w:t>互相</w:t>
      </w:r>
      <w:r w:rsidRPr="002B04C3">
        <w:rPr>
          <w:rFonts w:hint="eastAsia"/>
          <w:lang w:eastAsia="zh-CN"/>
        </w:rPr>
        <w:t>采纳的程序</w:t>
      </w:r>
    </w:p>
    <w:p w14:paraId="1C6A2B67" w14:textId="77777777" w:rsidR="00B50914" w:rsidRPr="002B04C3" w:rsidRDefault="0008239D" w:rsidP="00B50914">
      <w:pPr>
        <w:pStyle w:val="Normalnoindent"/>
        <w:rPr>
          <w:lang w:eastAsia="zh-CN"/>
        </w:rPr>
      </w:pPr>
      <w:r w:rsidRPr="002B04C3">
        <w:rPr>
          <w:b/>
          <w:lang w:eastAsia="zh-CN"/>
        </w:rPr>
        <w:t>6.1.1</w:t>
      </w:r>
      <w:r w:rsidRPr="002B04C3">
        <w:rPr>
          <w:lang w:eastAsia="zh-CN"/>
        </w:rPr>
        <w:tab/>
      </w:r>
      <w:r w:rsidRPr="002B04C3">
        <w:rPr>
          <w:lang w:eastAsia="zh-CN"/>
        </w:rPr>
        <w:t>一</w:t>
      </w:r>
      <w:r w:rsidRPr="002B04C3">
        <w:rPr>
          <w:lang w:eastAsia="zh-CN"/>
        </w:rPr>
        <w:t>ITU-T</w:t>
      </w:r>
      <w:r w:rsidRPr="002B04C3">
        <w:rPr>
          <w:lang w:eastAsia="zh-CN"/>
        </w:rPr>
        <w:t>研究组或</w:t>
      </w:r>
      <w:r w:rsidRPr="002B04C3">
        <w:rPr>
          <w:lang w:eastAsia="zh-CN"/>
        </w:rPr>
        <w:t>ITU-T</w:t>
      </w:r>
      <w:r w:rsidRPr="002B04C3">
        <w:rPr>
          <w:lang w:eastAsia="zh-CN"/>
        </w:rPr>
        <w:t>成员可以</w:t>
      </w:r>
      <w:r w:rsidRPr="002B04C3">
        <w:rPr>
          <w:rFonts w:hint="eastAsia"/>
          <w:lang w:eastAsia="zh-CN"/>
        </w:rPr>
        <w:t>确定在</w:t>
      </w:r>
      <w:r w:rsidRPr="002B04C3">
        <w:rPr>
          <w:lang w:eastAsia="zh-CN"/>
        </w:rPr>
        <w:t>ITU-T</w:t>
      </w:r>
      <w:r w:rsidRPr="002B04C3">
        <w:rPr>
          <w:lang w:eastAsia="zh-CN"/>
        </w:rPr>
        <w:t>建议</w:t>
      </w:r>
      <w:r w:rsidRPr="002B04C3">
        <w:rPr>
          <w:rFonts w:hint="eastAsia"/>
          <w:lang w:eastAsia="zh-CN"/>
        </w:rPr>
        <w:t>书</w:t>
      </w:r>
      <w:r w:rsidRPr="002B04C3">
        <w:rPr>
          <w:lang w:eastAsia="zh-CN"/>
        </w:rPr>
        <w:t>草案</w:t>
      </w:r>
      <w:r w:rsidRPr="002B04C3">
        <w:rPr>
          <w:rFonts w:hint="eastAsia"/>
          <w:lang w:eastAsia="zh-CN"/>
        </w:rPr>
        <w:t>（</w:t>
      </w:r>
      <w:r w:rsidRPr="002B04C3">
        <w:rPr>
          <w:lang w:eastAsia="zh-CN"/>
        </w:rPr>
        <w:t>或其他</w:t>
      </w:r>
      <w:r w:rsidRPr="002B04C3">
        <w:rPr>
          <w:lang w:eastAsia="zh-CN"/>
        </w:rPr>
        <w:t>ITU-T</w:t>
      </w:r>
      <w:r w:rsidRPr="002B04C3">
        <w:rPr>
          <w:lang w:eastAsia="zh-CN"/>
        </w:rPr>
        <w:t>文件草案）</w:t>
      </w:r>
      <w:r w:rsidRPr="002B04C3">
        <w:rPr>
          <w:rFonts w:hint="eastAsia"/>
          <w:lang w:eastAsia="zh-CN"/>
        </w:rPr>
        <w:t>中</w:t>
      </w:r>
      <w:r w:rsidRPr="00BD3D12">
        <w:rPr>
          <w:rFonts w:hint="eastAsia"/>
          <w:lang w:eastAsia="zh-CN"/>
        </w:rPr>
        <w:t>（</w:t>
      </w:r>
      <w:r w:rsidRPr="002B04C3">
        <w:rPr>
          <w:rFonts w:hint="eastAsia"/>
          <w:lang w:eastAsia="zh-CN"/>
        </w:rPr>
        <w:t>全部或部分地和</w:t>
      </w:r>
      <w:r w:rsidRPr="002B04C3">
        <w:rPr>
          <w:lang w:eastAsia="zh-CN"/>
        </w:rPr>
        <w:t>加以或不加修改</w:t>
      </w:r>
      <w:r w:rsidRPr="002B04C3">
        <w:rPr>
          <w:rFonts w:hint="eastAsia"/>
          <w:lang w:eastAsia="zh-CN"/>
        </w:rPr>
        <w:t>地</w:t>
      </w:r>
      <w:r w:rsidRPr="00BD3D12">
        <w:rPr>
          <w:lang w:eastAsia="zh-CN"/>
        </w:rPr>
        <w:t>）</w:t>
      </w:r>
      <w:r w:rsidRPr="002B04C3">
        <w:rPr>
          <w:rFonts w:hint="eastAsia"/>
          <w:lang w:eastAsia="zh-CN"/>
        </w:rPr>
        <w:t>纳入</w:t>
      </w:r>
      <w:r w:rsidRPr="002B04C3">
        <w:rPr>
          <w:lang w:eastAsia="zh-CN"/>
        </w:rPr>
        <w:t>其他组织</w:t>
      </w:r>
      <w:r w:rsidRPr="002B04C3">
        <w:rPr>
          <w:rFonts w:hint="eastAsia"/>
          <w:lang w:eastAsia="zh-CN"/>
        </w:rPr>
        <w:t>的文件草案或经批准的文件的必要性</w:t>
      </w:r>
      <w:r w:rsidRPr="002B04C3">
        <w:rPr>
          <w:lang w:eastAsia="zh-CN"/>
        </w:rPr>
        <w:t>。</w:t>
      </w:r>
      <w:r w:rsidRPr="002B04C3">
        <w:rPr>
          <w:rFonts w:hint="eastAsia"/>
          <w:lang w:eastAsia="zh-CN"/>
        </w:rPr>
        <w:t>也可由组织本身确定纳入案文的必要性。</w:t>
      </w:r>
      <w:r w:rsidRPr="002B04C3">
        <w:rPr>
          <w:rFonts w:hint="eastAsia"/>
          <w:lang w:val="en-US" w:eastAsia="zh-CN"/>
        </w:rPr>
        <w:t>大力鼓励</w:t>
      </w:r>
      <w:r w:rsidRPr="002B04C3">
        <w:rPr>
          <w:rFonts w:hint="eastAsia"/>
          <w:lang w:val="en-US" w:eastAsia="zh-CN"/>
        </w:rPr>
        <w:t>ITU-T</w:t>
      </w:r>
      <w:r w:rsidRPr="002B04C3">
        <w:rPr>
          <w:rFonts w:hint="eastAsia"/>
          <w:lang w:eastAsia="zh-CN"/>
        </w:rPr>
        <w:t>研究组接纳</w:t>
      </w:r>
      <w:r w:rsidRPr="002B04C3">
        <w:rPr>
          <w:lang w:eastAsia="zh-CN"/>
        </w:rPr>
        <w:t>其他组织的经批准的文件，而非文件草案，</w:t>
      </w:r>
      <w:r w:rsidRPr="002B04C3">
        <w:rPr>
          <w:rFonts w:hint="eastAsia"/>
          <w:lang w:eastAsia="zh-CN"/>
        </w:rPr>
        <w:t>而且应尽可能在不做改动的情况下采纳</w:t>
      </w:r>
      <w:r w:rsidRPr="002B04C3">
        <w:rPr>
          <w:lang w:eastAsia="zh-CN"/>
        </w:rPr>
        <w:t>。</w:t>
      </w:r>
    </w:p>
    <w:p w14:paraId="676EA149" w14:textId="77777777" w:rsidR="00B50914" w:rsidRPr="002B04C3" w:rsidRDefault="0008239D" w:rsidP="00B50914">
      <w:pPr>
        <w:pStyle w:val="Normalnoindent"/>
        <w:rPr>
          <w:lang w:eastAsia="zh-CN"/>
        </w:rPr>
      </w:pPr>
      <w:r w:rsidRPr="002B04C3">
        <w:rPr>
          <w:b/>
          <w:lang w:eastAsia="zh-CN"/>
        </w:rPr>
        <w:t>6.1.2</w:t>
      </w:r>
      <w:r w:rsidRPr="002B04C3">
        <w:rPr>
          <w:lang w:eastAsia="zh-CN"/>
        </w:rPr>
        <w:tab/>
      </w:r>
      <w:r w:rsidRPr="002B04C3">
        <w:rPr>
          <w:rFonts w:hint="eastAsia"/>
          <w:lang w:val="en-US" w:eastAsia="zh-CN"/>
        </w:rPr>
        <w:t>如第</w:t>
      </w:r>
      <w:r w:rsidRPr="00BD3D12">
        <w:rPr>
          <w:lang w:eastAsia="zh-CN"/>
        </w:rPr>
        <w:t>6.</w:t>
      </w:r>
      <w:r w:rsidRPr="00BD3D12">
        <w:rPr>
          <w:rFonts w:hint="eastAsia"/>
          <w:lang w:eastAsia="zh-CN"/>
        </w:rPr>
        <w:t>1</w:t>
      </w:r>
      <w:r w:rsidRPr="00BD3D12">
        <w:rPr>
          <w:lang w:eastAsia="zh-CN"/>
        </w:rPr>
        <w:t>.</w:t>
      </w:r>
      <w:r w:rsidRPr="00BD3D12">
        <w:rPr>
          <w:rFonts w:hint="eastAsia"/>
          <w:lang w:eastAsia="zh-CN"/>
        </w:rPr>
        <w:t>2</w:t>
      </w:r>
      <w:r w:rsidRPr="00BD3D12">
        <w:rPr>
          <w:lang w:eastAsia="zh-CN"/>
        </w:rPr>
        <w:t>.1</w:t>
      </w:r>
      <w:r w:rsidRPr="002B04C3">
        <w:rPr>
          <w:rFonts w:hint="eastAsia"/>
          <w:lang w:val="en-US" w:eastAsia="zh-CN"/>
        </w:rPr>
        <w:t>至</w:t>
      </w:r>
      <w:r w:rsidRPr="00BD3D12">
        <w:rPr>
          <w:lang w:eastAsia="zh-CN"/>
        </w:rPr>
        <w:t>6.</w:t>
      </w:r>
      <w:r w:rsidRPr="00BD3D12">
        <w:rPr>
          <w:rFonts w:hint="eastAsia"/>
          <w:lang w:eastAsia="zh-CN"/>
        </w:rPr>
        <w:t>1</w:t>
      </w:r>
      <w:r w:rsidRPr="00BD3D12">
        <w:rPr>
          <w:lang w:eastAsia="zh-CN"/>
        </w:rPr>
        <w:t>.</w:t>
      </w:r>
      <w:r w:rsidRPr="00BD3D12">
        <w:rPr>
          <w:rFonts w:hint="eastAsia"/>
          <w:lang w:eastAsia="zh-CN"/>
        </w:rPr>
        <w:t>2</w:t>
      </w:r>
      <w:r w:rsidRPr="00BD3D12">
        <w:rPr>
          <w:lang w:eastAsia="zh-CN"/>
        </w:rPr>
        <w:t>.10</w:t>
      </w:r>
      <w:r w:rsidRPr="002B04C3">
        <w:rPr>
          <w:rFonts w:hint="eastAsia"/>
          <w:lang w:val="en-US" w:eastAsia="zh-CN"/>
        </w:rPr>
        <w:t>节所述</w:t>
      </w:r>
      <w:r w:rsidRPr="00BD3D12">
        <w:rPr>
          <w:lang w:eastAsia="zh-CN"/>
        </w:rPr>
        <w:t>，</w:t>
      </w:r>
      <w:r w:rsidRPr="002B04C3">
        <w:rPr>
          <w:lang w:val="en-US" w:eastAsia="zh-CN"/>
        </w:rPr>
        <w:t>将通过</w:t>
      </w:r>
      <w:r w:rsidRPr="002B04C3">
        <w:rPr>
          <w:rFonts w:hint="eastAsia"/>
          <w:lang w:eastAsia="zh-CN"/>
        </w:rPr>
        <w:t>临时文件（</w:t>
      </w:r>
      <w:r w:rsidRPr="00BD3D12">
        <w:rPr>
          <w:lang w:eastAsia="zh-CN"/>
        </w:rPr>
        <w:t>TD</w:t>
      </w:r>
      <w:r w:rsidRPr="00BD3D12">
        <w:rPr>
          <w:rFonts w:hint="eastAsia"/>
          <w:lang w:eastAsia="zh-CN"/>
        </w:rPr>
        <w:t>）（</w:t>
      </w:r>
      <w:r w:rsidRPr="002B04C3">
        <w:rPr>
          <w:rFonts w:hint="eastAsia"/>
          <w:lang w:val="en-US" w:eastAsia="zh-CN"/>
        </w:rPr>
        <w:t>或文稿</w:t>
      </w:r>
      <w:r w:rsidRPr="00BD3D12">
        <w:rPr>
          <w:lang w:eastAsia="zh-CN"/>
        </w:rPr>
        <w:t>）</w:t>
      </w:r>
      <w:r w:rsidRPr="002B04C3">
        <w:rPr>
          <w:rFonts w:hint="eastAsia"/>
          <w:lang w:val="en-US" w:eastAsia="zh-CN"/>
        </w:rPr>
        <w:t>提供信息</w:t>
      </w:r>
      <w:r w:rsidRPr="00BD3D12">
        <w:rPr>
          <w:rFonts w:hint="eastAsia"/>
          <w:lang w:eastAsia="zh-CN"/>
        </w:rPr>
        <w:t>，</w:t>
      </w:r>
      <w:r w:rsidRPr="002B04C3">
        <w:rPr>
          <w:rFonts w:hint="eastAsia"/>
          <w:lang w:val="en-US" w:eastAsia="zh-CN"/>
        </w:rPr>
        <w:t>说明为何选择采纳案文的方式</w:t>
      </w:r>
      <w:r w:rsidRPr="00BD3D12">
        <w:rPr>
          <w:rFonts w:hint="eastAsia"/>
          <w:lang w:eastAsia="zh-CN"/>
        </w:rPr>
        <w:t>，</w:t>
      </w:r>
      <w:r w:rsidRPr="002B04C3">
        <w:rPr>
          <w:rFonts w:hint="eastAsia"/>
          <w:lang w:val="en-US" w:eastAsia="zh-CN"/>
        </w:rPr>
        <w:t>而不是规范性参考</w:t>
      </w:r>
      <w:r w:rsidRPr="00BD3D12">
        <w:rPr>
          <w:rFonts w:hint="eastAsia"/>
          <w:lang w:eastAsia="zh-CN"/>
        </w:rPr>
        <w:t>（</w:t>
      </w:r>
      <w:r w:rsidRPr="002B04C3">
        <w:rPr>
          <w:rFonts w:hint="eastAsia"/>
          <w:lang w:val="en-US" w:eastAsia="zh-CN"/>
        </w:rPr>
        <w:t>亦见附录二</w:t>
      </w:r>
      <w:r w:rsidRPr="00BD3D12">
        <w:rPr>
          <w:rFonts w:hint="eastAsia"/>
          <w:lang w:eastAsia="zh-CN"/>
        </w:rPr>
        <w:t>）</w:t>
      </w:r>
      <w:r w:rsidRPr="002B04C3">
        <w:rPr>
          <w:lang w:val="en-US" w:eastAsia="zh-CN"/>
        </w:rPr>
        <w:t>。</w:t>
      </w:r>
    </w:p>
    <w:p w14:paraId="1A2E4DE1" w14:textId="77777777" w:rsidR="00B50914" w:rsidRPr="002B04C3" w:rsidRDefault="0008239D" w:rsidP="00B50914">
      <w:pPr>
        <w:pStyle w:val="Normalnoindent"/>
        <w:rPr>
          <w:lang w:eastAsia="zh-CN"/>
        </w:rPr>
      </w:pPr>
      <w:r w:rsidRPr="002B04C3">
        <w:rPr>
          <w:b/>
          <w:bCs/>
          <w:lang w:eastAsia="zh-CN"/>
        </w:rPr>
        <w:t>6.1.2.1</w:t>
      </w:r>
      <w:r>
        <w:rPr>
          <w:lang w:eastAsia="zh-CN"/>
        </w:rPr>
        <w:tab/>
      </w:r>
      <w:r w:rsidRPr="002B04C3">
        <w:rPr>
          <w:rFonts w:hint="eastAsia"/>
          <w:lang w:eastAsia="zh-CN"/>
        </w:rPr>
        <w:t>对考虑将被参引的文件做出描述（包括全文副本）：对考虑将被参引的文件做出清晰描述（文件类型、标题、编号、版本、日期等）。</w:t>
      </w:r>
      <w:r w:rsidRPr="002B04C3">
        <w:rPr>
          <w:rFonts w:hint="eastAsia"/>
          <w:lang w:val="en-US" w:eastAsia="zh-CN"/>
        </w:rPr>
        <w:t>（亦见</w:t>
      </w:r>
      <w:r w:rsidRPr="002B04C3">
        <w:rPr>
          <w:lang w:val="en-US" w:eastAsia="zh-CN"/>
        </w:rPr>
        <w:t>6.2.2</w:t>
      </w:r>
      <w:r w:rsidRPr="002B04C3">
        <w:rPr>
          <w:rFonts w:hint="eastAsia"/>
          <w:lang w:val="en-US" w:eastAsia="zh-CN"/>
        </w:rPr>
        <w:t>节）</w:t>
      </w:r>
    </w:p>
    <w:p w14:paraId="7D6E7AD7" w14:textId="6E88137E" w:rsidR="00B50914" w:rsidRPr="002B04C3" w:rsidRDefault="0008239D" w:rsidP="00B50914">
      <w:pPr>
        <w:pStyle w:val="Normalnoindent"/>
        <w:rPr>
          <w:lang w:eastAsia="zh-CN"/>
        </w:rPr>
      </w:pPr>
      <w:r w:rsidRPr="002B04C3">
        <w:rPr>
          <w:b/>
          <w:bCs/>
          <w:lang w:eastAsia="zh-CN"/>
        </w:rPr>
        <w:t>6.1.</w:t>
      </w:r>
      <w:proofErr w:type="gramStart"/>
      <w:r w:rsidRPr="002B04C3">
        <w:rPr>
          <w:b/>
          <w:bCs/>
          <w:lang w:eastAsia="zh-CN"/>
        </w:rPr>
        <w:t>2.2</w:t>
      </w:r>
      <w:r>
        <w:rPr>
          <w:lang w:eastAsia="zh-CN"/>
        </w:rPr>
        <w:tab/>
      </w:r>
      <w:r w:rsidRPr="002B04C3">
        <w:rPr>
          <w:rFonts w:hint="eastAsia"/>
          <w:lang w:eastAsia="zh-CN"/>
        </w:rPr>
        <w:t>批准状况。参引一份尚未得到被参引组织批准的文件会引起混乱</w:t>
      </w:r>
      <w:proofErr w:type="gramEnd"/>
      <w:r w:rsidRPr="002B04C3">
        <w:rPr>
          <w:rFonts w:hint="eastAsia"/>
          <w:lang w:eastAsia="zh-CN"/>
        </w:rPr>
        <w:t>，因此规范性参引文件通常仅限于已获批准的文件。如确有必要，且</w:t>
      </w:r>
      <w:r w:rsidRPr="002B04C3">
        <w:rPr>
          <w:rFonts w:hint="eastAsia"/>
          <w:lang w:eastAsia="zh-CN"/>
        </w:rPr>
        <w:t>ITU-T</w:t>
      </w:r>
      <w:r w:rsidRPr="002B04C3">
        <w:rPr>
          <w:rFonts w:hint="eastAsia"/>
          <w:lang w:eastAsia="zh-CN"/>
        </w:rPr>
        <w:t>和其他组织将在同一时</w:t>
      </w:r>
      <w:del w:id="2" w:author="LING-C(LZ)" w:date="2024-10-02T14:55:00Z">
        <w:r w:rsidR="00FB695D" w:rsidRPr="002B04C3" w:rsidDel="00FB695D">
          <w:rPr>
            <w:rFonts w:hint="eastAsia"/>
            <w:lang w:eastAsia="zh-CN"/>
          </w:rPr>
          <w:delText>间</w:delText>
        </w:r>
      </w:del>
      <w:ins w:id="3" w:author="LING-C(LZ)" w:date="2024-10-02T14:55:00Z">
        <w:r w:rsidR="00FB695D">
          <w:rPr>
            <w:rFonts w:hint="eastAsia"/>
            <w:lang w:eastAsia="zh-CN"/>
          </w:rPr>
          <w:t>段</w:t>
        </w:r>
      </w:ins>
      <w:r w:rsidRPr="002B04C3">
        <w:rPr>
          <w:rFonts w:hint="eastAsia"/>
          <w:lang w:eastAsia="zh-CN"/>
        </w:rPr>
        <w:t>内批准需要交叉引证的合作性工作，则可以进行此类参引。</w:t>
      </w:r>
    </w:p>
    <w:p w14:paraId="126B7C99" w14:textId="77777777" w:rsidR="00B50914" w:rsidRPr="002B04C3" w:rsidRDefault="0008239D" w:rsidP="00B50914">
      <w:pPr>
        <w:pStyle w:val="Normalnoindent"/>
        <w:rPr>
          <w:lang w:eastAsia="zh-CN"/>
        </w:rPr>
      </w:pPr>
      <w:r w:rsidRPr="002B04C3">
        <w:rPr>
          <w:b/>
          <w:bCs/>
          <w:lang w:eastAsia="zh-CN"/>
        </w:rPr>
        <w:t>6.1.2.3</w:t>
      </w:r>
      <w:r>
        <w:rPr>
          <w:lang w:eastAsia="zh-CN"/>
        </w:rPr>
        <w:tab/>
      </w:r>
      <w:r w:rsidRPr="002B04C3">
        <w:rPr>
          <w:rFonts w:hint="eastAsia"/>
          <w:lang w:eastAsia="zh-CN"/>
        </w:rPr>
        <w:t>说明采纳具体案文的理由，包括在</w:t>
      </w:r>
      <w:r w:rsidRPr="002B04C3">
        <w:rPr>
          <w:rFonts w:hint="eastAsia"/>
          <w:lang w:eastAsia="zh-CN"/>
        </w:rPr>
        <w:t>I</w:t>
      </w:r>
      <w:r w:rsidRPr="002B04C3">
        <w:rPr>
          <w:lang w:eastAsia="zh-CN"/>
        </w:rPr>
        <w:t>TU-T</w:t>
      </w:r>
      <w:r w:rsidRPr="002B04C3">
        <w:rPr>
          <w:rFonts w:hint="eastAsia"/>
          <w:lang w:eastAsia="zh-CN"/>
        </w:rPr>
        <w:t>建议书草案（或</w:t>
      </w:r>
      <w:r w:rsidRPr="002B04C3">
        <w:rPr>
          <w:rFonts w:hint="eastAsia"/>
          <w:lang w:eastAsia="zh-CN"/>
        </w:rPr>
        <w:t>I</w:t>
      </w:r>
      <w:r w:rsidRPr="002B04C3">
        <w:rPr>
          <w:lang w:eastAsia="zh-CN"/>
        </w:rPr>
        <w:t>TU-T</w:t>
      </w:r>
      <w:r w:rsidRPr="002B04C3">
        <w:rPr>
          <w:rFonts w:hint="eastAsia"/>
          <w:lang w:eastAsia="zh-CN"/>
        </w:rPr>
        <w:t>其他文件草案）中参引案文是不适当的理由。</w:t>
      </w:r>
    </w:p>
    <w:p w14:paraId="4097C20A" w14:textId="77777777" w:rsidR="00B50914" w:rsidRPr="002B04C3" w:rsidRDefault="0008239D" w:rsidP="00B50914">
      <w:pPr>
        <w:pStyle w:val="Normalnoindent"/>
        <w:rPr>
          <w:lang w:eastAsia="zh-CN"/>
        </w:rPr>
      </w:pPr>
      <w:r w:rsidRPr="002B04C3">
        <w:rPr>
          <w:b/>
          <w:bCs/>
          <w:lang w:eastAsia="zh-CN"/>
        </w:rPr>
        <w:t>6.1.2.4</w:t>
      </w:r>
      <w:r>
        <w:rPr>
          <w:lang w:eastAsia="zh-CN"/>
        </w:rPr>
        <w:tab/>
      </w:r>
      <w:r w:rsidRPr="002B04C3">
        <w:rPr>
          <w:rFonts w:hint="eastAsia"/>
          <w:lang w:eastAsia="zh-CN"/>
        </w:rPr>
        <w:t>知识产权</w:t>
      </w:r>
      <w:r w:rsidRPr="002B04C3">
        <w:rPr>
          <w:rStyle w:val="FootnoteReference"/>
          <w:lang w:eastAsia="zh-CN"/>
        </w:rPr>
        <w:footnoteReference w:id="1"/>
      </w:r>
      <w:r w:rsidRPr="002B04C3">
        <w:rPr>
          <w:rFonts w:hint="eastAsia"/>
          <w:lang w:eastAsia="zh-CN"/>
        </w:rPr>
        <w:t>（专利、软件或案文版权、标志）问题，如有的话：与拟相互采纳的案文是相关的且是具体的：请见第</w:t>
      </w:r>
      <w:r w:rsidRPr="002B04C3">
        <w:rPr>
          <w:rFonts w:hint="eastAsia"/>
          <w:lang w:eastAsia="zh-CN"/>
        </w:rPr>
        <w:t>6</w:t>
      </w:r>
      <w:r w:rsidRPr="002B04C3">
        <w:rPr>
          <w:lang w:eastAsia="zh-CN"/>
        </w:rPr>
        <w:t>.2</w:t>
      </w:r>
      <w:r w:rsidRPr="002B04C3">
        <w:rPr>
          <w:rFonts w:hint="eastAsia"/>
          <w:lang w:eastAsia="zh-CN"/>
        </w:rPr>
        <w:t>和</w:t>
      </w:r>
      <w:r w:rsidRPr="002B04C3">
        <w:rPr>
          <w:lang w:eastAsia="zh-CN"/>
        </w:rPr>
        <w:t>6.3</w:t>
      </w:r>
      <w:r w:rsidRPr="002B04C3">
        <w:rPr>
          <w:rFonts w:hint="eastAsia"/>
          <w:lang w:eastAsia="zh-CN"/>
        </w:rPr>
        <w:t>节。应附上相关文件。</w:t>
      </w:r>
    </w:p>
    <w:p w14:paraId="6E8B7FC9" w14:textId="19E49A06" w:rsidR="006614FA" w:rsidRDefault="006614FA" w:rsidP="00B50914">
      <w:pPr>
        <w:pStyle w:val="Normalnoindent"/>
        <w:rPr>
          <w:ins w:id="4" w:author="Zhao, LANYI" w:date="2024-09-20T15:43:00Z"/>
          <w:b/>
          <w:bCs/>
          <w:lang w:eastAsia="zh-CN"/>
        </w:rPr>
      </w:pPr>
      <w:ins w:id="5" w:author="Zhao, LANYI" w:date="2024-09-20T15:43:00Z">
        <w:r w:rsidRPr="00380B40">
          <w:rPr>
            <w:b/>
            <w:bCs/>
            <w:lang w:eastAsia="zh-CN"/>
          </w:rPr>
          <w:t>6.1.2.5</w:t>
        </w:r>
        <w:r>
          <w:rPr>
            <w:lang w:eastAsia="zh-CN"/>
          </w:rPr>
          <w:tab/>
        </w:r>
      </w:ins>
      <w:ins w:id="6" w:author="Tao, Yingsheng" w:date="2024-09-26T14:41:00Z">
        <w:r w:rsidR="00564ADD">
          <w:rPr>
            <w:lang w:val="zh-CN" w:eastAsia="zh-CN"/>
          </w:rPr>
          <w:t>应附上具体公司</w:t>
        </w:r>
        <w:r w:rsidR="00564ADD" w:rsidRPr="00667C08">
          <w:rPr>
            <w:lang w:val="en-US" w:eastAsia="zh-CN"/>
          </w:rPr>
          <w:t>/</w:t>
        </w:r>
        <w:r w:rsidR="00564ADD">
          <w:rPr>
            <w:lang w:val="zh-CN" w:eastAsia="zh-CN"/>
          </w:rPr>
          <w:t>组织、产品或服务的所有专有名称、商标、服务标志或认证标志清单。</w:t>
        </w:r>
      </w:ins>
    </w:p>
    <w:p w14:paraId="18FBC5EA" w14:textId="01F3C748" w:rsidR="00B50914" w:rsidRPr="002B04C3" w:rsidRDefault="0008239D" w:rsidP="00B50914">
      <w:pPr>
        <w:pStyle w:val="Normalnoindent"/>
        <w:rPr>
          <w:lang w:eastAsia="zh-CN"/>
        </w:rPr>
      </w:pPr>
      <w:r w:rsidRPr="002B04C3">
        <w:rPr>
          <w:b/>
          <w:bCs/>
          <w:lang w:eastAsia="zh-CN"/>
        </w:rPr>
        <w:t>6.1.2.</w:t>
      </w:r>
      <w:del w:id="7" w:author="Zhao, LANYI" w:date="2024-09-20T15:43:00Z">
        <w:r w:rsidRPr="002B04C3" w:rsidDel="006614FA">
          <w:rPr>
            <w:b/>
            <w:bCs/>
            <w:lang w:eastAsia="zh-CN"/>
          </w:rPr>
          <w:delText>5</w:delText>
        </w:r>
      </w:del>
      <w:ins w:id="8" w:author="Zhao, LANYI" w:date="2024-09-20T15:44:00Z">
        <w:r w:rsidR="006614FA">
          <w:rPr>
            <w:b/>
            <w:bCs/>
            <w:lang w:eastAsia="zh-CN"/>
          </w:rPr>
          <w:t>6</w:t>
        </w:r>
      </w:ins>
      <w:r>
        <w:rPr>
          <w:lang w:eastAsia="zh-CN"/>
        </w:rPr>
        <w:tab/>
      </w:r>
      <w:proofErr w:type="gramStart"/>
      <w:r w:rsidRPr="002B04C3">
        <w:rPr>
          <w:rFonts w:hint="eastAsia"/>
          <w:lang w:eastAsia="zh-CN"/>
        </w:rPr>
        <w:t>有助于说明文件“</w:t>
      </w:r>
      <w:proofErr w:type="gramEnd"/>
      <w:r w:rsidRPr="002B04C3">
        <w:rPr>
          <w:rFonts w:hint="eastAsia"/>
          <w:lang w:eastAsia="zh-CN"/>
        </w:rPr>
        <w:t>质量”的其他信息（如，是否已使用该文件实施了产品，一致性要求是否明确，规范是否存在并方便获取）。</w:t>
      </w:r>
    </w:p>
    <w:p w14:paraId="0DE4520A" w14:textId="752C8172" w:rsidR="00B50914" w:rsidRPr="002B04C3" w:rsidRDefault="0008239D" w:rsidP="00B50914">
      <w:pPr>
        <w:pStyle w:val="Normalnoindent"/>
        <w:rPr>
          <w:lang w:eastAsia="zh-CN"/>
        </w:rPr>
      </w:pPr>
      <w:r w:rsidRPr="002B04C3">
        <w:rPr>
          <w:b/>
          <w:bCs/>
          <w:lang w:eastAsia="zh-CN"/>
        </w:rPr>
        <w:t>6.1.2.</w:t>
      </w:r>
      <w:del w:id="9" w:author="Zhao, LANYI" w:date="2024-09-20T15:44:00Z">
        <w:r w:rsidRPr="002B04C3" w:rsidDel="006614FA">
          <w:rPr>
            <w:b/>
            <w:bCs/>
            <w:lang w:eastAsia="zh-CN"/>
          </w:rPr>
          <w:delText>6</w:delText>
        </w:r>
      </w:del>
      <w:ins w:id="10" w:author="Zhao, LANYI" w:date="2024-09-20T15:44:00Z">
        <w:r w:rsidR="006614FA">
          <w:rPr>
            <w:b/>
            <w:bCs/>
            <w:lang w:eastAsia="zh-CN"/>
          </w:rPr>
          <w:t>7</w:t>
        </w:r>
      </w:ins>
      <w:r>
        <w:rPr>
          <w:lang w:eastAsia="zh-CN"/>
        </w:rPr>
        <w:tab/>
      </w:r>
      <w:r w:rsidRPr="002B04C3">
        <w:rPr>
          <w:rFonts w:hint="eastAsia"/>
          <w:lang w:val="en-US" w:eastAsia="zh-CN"/>
        </w:rPr>
        <w:t>文件的稳定性和成熟程度</w:t>
      </w:r>
      <w:r w:rsidRPr="00BD3D12">
        <w:rPr>
          <w:rFonts w:hint="eastAsia"/>
          <w:lang w:eastAsia="zh-CN"/>
        </w:rPr>
        <w:t>（</w:t>
      </w:r>
      <w:r w:rsidRPr="002B04C3">
        <w:rPr>
          <w:rFonts w:hint="eastAsia"/>
          <w:lang w:val="en-US" w:eastAsia="zh-CN"/>
        </w:rPr>
        <w:t>如文件存在的时间</w:t>
      </w:r>
      <w:r w:rsidRPr="00BD3D12">
        <w:rPr>
          <w:rFonts w:hint="eastAsia"/>
          <w:lang w:eastAsia="zh-CN"/>
        </w:rPr>
        <w:t>）</w:t>
      </w:r>
      <w:r w:rsidRPr="002B04C3">
        <w:rPr>
          <w:rFonts w:hint="eastAsia"/>
          <w:lang w:val="en-US" w:eastAsia="zh-CN"/>
        </w:rPr>
        <w:t>。</w:t>
      </w:r>
    </w:p>
    <w:p w14:paraId="0B2C0DAC" w14:textId="42D971BE" w:rsidR="00B50914" w:rsidRPr="002B04C3" w:rsidRDefault="0008239D" w:rsidP="00B50914">
      <w:pPr>
        <w:pStyle w:val="Normalnoindent"/>
        <w:rPr>
          <w:lang w:eastAsia="zh-CN"/>
        </w:rPr>
      </w:pPr>
      <w:r w:rsidRPr="002B04C3">
        <w:rPr>
          <w:b/>
          <w:bCs/>
          <w:lang w:eastAsia="zh-CN"/>
        </w:rPr>
        <w:t>6.1.2.</w:t>
      </w:r>
      <w:del w:id="11" w:author="Zhao, LANYI" w:date="2024-09-20T15:44:00Z">
        <w:r w:rsidRPr="002B04C3" w:rsidDel="006614FA">
          <w:rPr>
            <w:b/>
            <w:bCs/>
            <w:lang w:eastAsia="zh-CN"/>
          </w:rPr>
          <w:delText>7</w:delText>
        </w:r>
      </w:del>
      <w:ins w:id="12" w:author="Zhao, LANYI" w:date="2024-09-20T15:44:00Z">
        <w:r w:rsidR="006614FA">
          <w:rPr>
            <w:b/>
            <w:bCs/>
            <w:lang w:eastAsia="zh-CN"/>
          </w:rPr>
          <w:t>8</w:t>
        </w:r>
      </w:ins>
      <w:r>
        <w:rPr>
          <w:lang w:eastAsia="zh-CN"/>
        </w:rPr>
        <w:tab/>
      </w:r>
      <w:r w:rsidRPr="002B04C3">
        <w:rPr>
          <w:rFonts w:hint="eastAsia"/>
          <w:lang w:eastAsia="zh-CN"/>
        </w:rPr>
        <w:t>与其他现有的或正在形成的文件的关系。</w:t>
      </w:r>
    </w:p>
    <w:p w14:paraId="34153044" w14:textId="08149A9D" w:rsidR="00B50914" w:rsidRPr="002B04C3" w:rsidRDefault="0008239D" w:rsidP="00B50914">
      <w:pPr>
        <w:pStyle w:val="Normalnoindent"/>
        <w:rPr>
          <w:lang w:eastAsia="zh-CN"/>
        </w:rPr>
      </w:pPr>
      <w:r w:rsidRPr="002B04C3">
        <w:rPr>
          <w:b/>
          <w:bCs/>
          <w:lang w:eastAsia="zh-CN"/>
        </w:rPr>
        <w:t>6.1.2.</w:t>
      </w:r>
      <w:del w:id="13" w:author="Zhao, LANYI" w:date="2024-09-20T15:44:00Z">
        <w:r w:rsidRPr="002B04C3" w:rsidDel="006614FA">
          <w:rPr>
            <w:b/>
            <w:bCs/>
            <w:lang w:eastAsia="zh-CN"/>
          </w:rPr>
          <w:delText>8</w:delText>
        </w:r>
      </w:del>
      <w:ins w:id="14" w:author="Zhao, LANYI" w:date="2024-09-20T15:44:00Z">
        <w:r w:rsidR="006614FA">
          <w:rPr>
            <w:b/>
            <w:bCs/>
            <w:lang w:eastAsia="zh-CN"/>
          </w:rPr>
          <w:t>9</w:t>
        </w:r>
      </w:ins>
      <w:r>
        <w:rPr>
          <w:lang w:eastAsia="zh-CN"/>
        </w:rPr>
        <w:tab/>
      </w:r>
      <w:r w:rsidRPr="002B04C3">
        <w:rPr>
          <w:rFonts w:hint="eastAsia"/>
          <w:lang w:eastAsia="zh-CN"/>
        </w:rPr>
        <w:t>被归并文件内的规范性参引清单：被参引文件中所有的规范性参引均应列出（亦见第</w:t>
      </w:r>
      <w:r w:rsidRPr="002B04C3">
        <w:rPr>
          <w:rFonts w:hint="eastAsia"/>
          <w:lang w:eastAsia="zh-CN"/>
        </w:rPr>
        <w:t>6</w:t>
      </w:r>
      <w:r w:rsidRPr="002B04C3">
        <w:rPr>
          <w:lang w:eastAsia="zh-CN"/>
        </w:rPr>
        <w:t>.2.2 c</w:t>
      </w:r>
      <w:r w:rsidRPr="002B04C3">
        <w:rPr>
          <w:rFonts w:hint="eastAsia"/>
          <w:lang w:eastAsia="zh-CN"/>
        </w:rPr>
        <w:t>节）。</w:t>
      </w:r>
    </w:p>
    <w:p w14:paraId="2BE95DB2" w14:textId="715AC8BE" w:rsidR="00B50914" w:rsidRPr="002B04C3" w:rsidRDefault="0008239D" w:rsidP="00B50914">
      <w:pPr>
        <w:pStyle w:val="Normalnoindent"/>
        <w:rPr>
          <w:lang w:eastAsia="zh-CN"/>
        </w:rPr>
      </w:pPr>
      <w:r w:rsidRPr="002B04C3">
        <w:rPr>
          <w:b/>
          <w:bCs/>
          <w:lang w:eastAsia="zh-CN"/>
        </w:rPr>
        <w:lastRenderedPageBreak/>
        <w:t>6.1.2.</w:t>
      </w:r>
      <w:del w:id="15" w:author="Zhao, LANYI" w:date="2024-09-20T15:44:00Z">
        <w:r w:rsidRPr="002B04C3" w:rsidDel="006614FA">
          <w:rPr>
            <w:b/>
            <w:bCs/>
            <w:lang w:eastAsia="zh-CN"/>
          </w:rPr>
          <w:delText>9</w:delText>
        </w:r>
      </w:del>
      <w:ins w:id="16" w:author="Zhao, LANYI" w:date="2024-09-20T15:44:00Z">
        <w:r w:rsidR="006614FA">
          <w:rPr>
            <w:b/>
            <w:bCs/>
            <w:lang w:eastAsia="zh-CN"/>
          </w:rPr>
          <w:t>10</w:t>
        </w:r>
      </w:ins>
      <w:r>
        <w:rPr>
          <w:b/>
          <w:bCs/>
          <w:lang w:eastAsia="zh-CN"/>
        </w:rPr>
        <w:tab/>
      </w:r>
      <w:r w:rsidRPr="002B04C3">
        <w:rPr>
          <w:rFonts w:hint="eastAsia"/>
          <w:lang w:eastAsia="zh-CN"/>
        </w:rPr>
        <w:t>被参引组织的资格（</w:t>
      </w:r>
      <w:proofErr w:type="gramStart"/>
      <w:r w:rsidRPr="002B04C3">
        <w:rPr>
          <w:rFonts w:hint="eastAsia"/>
          <w:lang w:val="en-US" w:eastAsia="zh-CN"/>
        </w:rPr>
        <w:t>根据</w:t>
      </w:r>
      <w:r w:rsidRPr="00BD3D12">
        <w:rPr>
          <w:lang w:eastAsia="zh-CN"/>
        </w:rPr>
        <w:t>[</w:t>
      </w:r>
      <w:proofErr w:type="gramEnd"/>
      <w:r w:rsidRPr="00BD3D12">
        <w:rPr>
          <w:lang w:eastAsia="zh-CN"/>
        </w:rPr>
        <w:t>ITU-T A.5]</w:t>
      </w:r>
      <w:r w:rsidRPr="002B04C3">
        <w:rPr>
          <w:rFonts w:hint="eastAsia"/>
          <w:lang w:val="en-US" w:eastAsia="zh-CN"/>
        </w:rPr>
        <w:t>附件</w:t>
      </w:r>
      <w:r w:rsidRPr="00BD3D12">
        <w:rPr>
          <w:lang w:eastAsia="zh-CN"/>
        </w:rPr>
        <w:t>B</w:t>
      </w:r>
      <w:r w:rsidRPr="002B04C3">
        <w:rPr>
          <w:rFonts w:hint="eastAsia"/>
          <w:lang w:eastAsia="zh-CN"/>
        </w:rPr>
        <w:t>）。只有在首次考虑对被参引组织的文件进行参引、且这种资格信息尚未记录于文件中时才需要对被参引组织进行资格审核。需要对</w:t>
      </w:r>
      <w:r w:rsidRPr="002B04C3">
        <w:rPr>
          <w:lang w:eastAsia="zh-CN"/>
        </w:rPr>
        <w:t>组织的资格进行定期审核</w:t>
      </w:r>
      <w:r w:rsidRPr="002B04C3">
        <w:rPr>
          <w:rFonts w:hint="eastAsia"/>
          <w:lang w:eastAsia="zh-CN"/>
        </w:rPr>
        <w:t>（所有希望纳入相关组织文件的研究组均可进行审核）</w:t>
      </w:r>
      <w:r w:rsidRPr="002B04C3">
        <w:rPr>
          <w:lang w:eastAsia="zh-CN"/>
        </w:rPr>
        <w:t>。</w:t>
      </w:r>
      <w:r w:rsidRPr="002B04C3">
        <w:rPr>
          <w:rFonts w:hint="eastAsia"/>
          <w:lang w:eastAsia="zh-CN"/>
        </w:rPr>
        <w:t>尤其是在该组织的专利政策发生变化后，必须核实该专利政策与</w:t>
      </w:r>
      <w:r w:rsidRPr="002B04C3">
        <w:rPr>
          <w:lang w:val="en-US" w:eastAsia="zh-CN"/>
        </w:rPr>
        <w:t>ITU</w:t>
      </w:r>
      <w:r w:rsidRPr="002B04C3">
        <w:rPr>
          <w:lang w:val="en-US" w:eastAsia="zh-CN"/>
        </w:rPr>
        <w:noBreakHyphen/>
        <w:t>T/ITU-R/ISO/IEC</w:t>
      </w:r>
      <w:r w:rsidRPr="002B04C3">
        <w:rPr>
          <w:rFonts w:hint="eastAsia"/>
          <w:lang w:eastAsia="zh-CN"/>
        </w:rPr>
        <w:t>通用专利政策相一致，且指导原则与</w:t>
      </w:r>
      <w:r w:rsidRPr="002B04C3">
        <w:rPr>
          <w:lang w:val="en-US" w:eastAsia="zh-CN"/>
        </w:rPr>
        <w:t>ITU-T/ITU-R/ISO/IEC</w:t>
      </w:r>
      <w:r w:rsidRPr="002B04C3">
        <w:rPr>
          <w:rFonts w:hint="eastAsia"/>
          <w:lang w:eastAsia="zh-CN"/>
        </w:rPr>
        <w:t>的通用政策相一致。</w:t>
      </w:r>
    </w:p>
    <w:p w14:paraId="32BC49F6" w14:textId="77777777" w:rsidR="00B50914" w:rsidRPr="00BD3D12" w:rsidRDefault="0008239D" w:rsidP="00B50914">
      <w:pPr>
        <w:pStyle w:val="Note"/>
        <w:rPr>
          <w:szCs w:val="22"/>
          <w:lang w:eastAsia="zh-CN"/>
        </w:rPr>
      </w:pPr>
      <w:r w:rsidRPr="002B04C3">
        <w:rPr>
          <w:rFonts w:hint="eastAsia"/>
          <w:szCs w:val="22"/>
          <w:lang w:eastAsia="zh-CN"/>
        </w:rPr>
        <w:t>注</w:t>
      </w:r>
      <w:r w:rsidRPr="002B04C3">
        <w:rPr>
          <w:rFonts w:hint="eastAsia"/>
          <w:szCs w:val="22"/>
          <w:lang w:eastAsia="zh-CN"/>
        </w:rPr>
        <w:t xml:space="preserve"> </w:t>
      </w:r>
      <w:r w:rsidRPr="002B04C3">
        <w:rPr>
          <w:szCs w:val="22"/>
          <w:lang w:eastAsia="zh-CN"/>
        </w:rPr>
        <w:t xml:space="preserve">– </w:t>
      </w:r>
      <w:r w:rsidRPr="002B04C3">
        <w:rPr>
          <w:rFonts w:hint="eastAsia"/>
          <w:szCs w:val="22"/>
          <w:lang w:eastAsia="zh-CN"/>
        </w:rPr>
        <w:t>在并非法律实体的合作伙伴项目情况下，需要合作伙伴项目中的每个组织都具有资格（符合</w:t>
      </w:r>
      <w:r w:rsidRPr="002B04C3">
        <w:rPr>
          <w:szCs w:val="22"/>
          <w:lang w:eastAsia="zh-CN"/>
        </w:rPr>
        <w:t>[ITU</w:t>
      </w:r>
      <w:r w:rsidRPr="002B04C3">
        <w:rPr>
          <w:rFonts w:hint="eastAsia"/>
          <w:szCs w:val="22"/>
          <w:lang w:eastAsia="zh-CN"/>
        </w:rPr>
        <w:t>-</w:t>
      </w:r>
      <w:r w:rsidRPr="002B04C3">
        <w:rPr>
          <w:szCs w:val="22"/>
          <w:lang w:eastAsia="zh-CN"/>
        </w:rPr>
        <w:t>T A.5]</w:t>
      </w:r>
      <w:r w:rsidRPr="002B04C3">
        <w:rPr>
          <w:rFonts w:hint="eastAsia"/>
          <w:szCs w:val="22"/>
          <w:lang w:eastAsia="zh-CN"/>
        </w:rPr>
        <w:t>附件</w:t>
      </w:r>
      <w:r w:rsidRPr="002B04C3">
        <w:rPr>
          <w:szCs w:val="22"/>
          <w:lang w:eastAsia="zh-CN"/>
        </w:rPr>
        <w:t>B</w:t>
      </w:r>
      <w:r w:rsidRPr="002B04C3">
        <w:rPr>
          <w:rFonts w:hint="eastAsia"/>
          <w:szCs w:val="22"/>
          <w:lang w:eastAsia="zh-CN"/>
        </w:rPr>
        <w:t>）。</w:t>
      </w:r>
    </w:p>
    <w:p w14:paraId="28459A40" w14:textId="17854A96" w:rsidR="00B50914" w:rsidRPr="002B04C3" w:rsidRDefault="0008239D" w:rsidP="00B50914">
      <w:pPr>
        <w:pStyle w:val="Normalnoindent"/>
        <w:rPr>
          <w:lang w:val="en-US" w:eastAsia="zh-CN"/>
        </w:rPr>
      </w:pPr>
      <w:r w:rsidRPr="002B04C3">
        <w:rPr>
          <w:b/>
          <w:bCs/>
          <w:lang w:eastAsia="zh-CN"/>
        </w:rPr>
        <w:t>6.1.2.</w:t>
      </w:r>
      <w:del w:id="17" w:author="ZL" w:date="2024-09-27T14:37:00Z">
        <w:r w:rsidRPr="002B04C3" w:rsidDel="008C0616">
          <w:rPr>
            <w:b/>
            <w:bCs/>
            <w:lang w:eastAsia="zh-CN"/>
          </w:rPr>
          <w:delText>1</w:delText>
        </w:r>
      </w:del>
      <w:del w:id="18" w:author="Zhao, LANYI" w:date="2024-09-20T15:45:00Z">
        <w:r w:rsidRPr="002B04C3" w:rsidDel="0089342D">
          <w:rPr>
            <w:b/>
            <w:bCs/>
            <w:lang w:eastAsia="zh-CN"/>
          </w:rPr>
          <w:delText>0</w:delText>
        </w:r>
      </w:del>
      <w:ins w:id="19" w:author="ZL" w:date="2024-09-27T14:36:00Z">
        <w:r w:rsidR="008C0616">
          <w:rPr>
            <w:b/>
            <w:bCs/>
            <w:lang w:eastAsia="zh-CN"/>
          </w:rPr>
          <w:t>1</w:t>
        </w:r>
      </w:ins>
      <w:ins w:id="20" w:author="Zhao, LANYI" w:date="2024-09-20T15:45:00Z">
        <w:r w:rsidR="0089342D">
          <w:rPr>
            <w:b/>
            <w:bCs/>
            <w:lang w:eastAsia="zh-CN"/>
          </w:rPr>
          <w:t>1</w:t>
        </w:r>
      </w:ins>
      <w:r>
        <w:rPr>
          <w:b/>
          <w:bCs/>
          <w:lang w:eastAsia="zh-CN"/>
        </w:rPr>
        <w:tab/>
      </w:r>
      <w:r w:rsidRPr="002B04C3">
        <w:rPr>
          <w:rFonts w:hint="eastAsia"/>
          <w:lang w:eastAsia="zh-CN"/>
        </w:rPr>
        <w:t>文件维护程序</w:t>
      </w:r>
      <w:r w:rsidRPr="00BD3D12">
        <w:rPr>
          <w:rFonts w:hint="eastAsia"/>
          <w:lang w:eastAsia="zh-CN"/>
        </w:rPr>
        <w:t>：</w:t>
      </w:r>
      <w:r w:rsidRPr="002B04C3">
        <w:rPr>
          <w:rFonts w:hint="eastAsia"/>
          <w:lang w:eastAsia="zh-CN"/>
        </w:rPr>
        <w:t>获批准的建议书需要得到审议和维护</w:t>
      </w:r>
      <w:r w:rsidRPr="00BD3D12">
        <w:rPr>
          <w:rFonts w:hint="eastAsia"/>
          <w:lang w:eastAsia="zh-CN"/>
        </w:rPr>
        <w:t>，</w:t>
      </w:r>
      <w:r w:rsidRPr="002B04C3">
        <w:rPr>
          <w:rFonts w:hint="eastAsia"/>
          <w:lang w:eastAsia="zh-CN"/>
        </w:rPr>
        <w:t>这可能要求与其他组织协作工作。根据</w:t>
      </w:r>
      <w:r w:rsidRPr="002B04C3">
        <w:rPr>
          <w:lang w:val="en-US" w:eastAsia="zh-CN"/>
        </w:rPr>
        <w:t>ITU-T</w:t>
      </w:r>
      <w:r w:rsidRPr="002B04C3">
        <w:rPr>
          <w:rFonts w:hint="eastAsia"/>
          <w:lang w:val="en-US" w:eastAsia="zh-CN"/>
        </w:rPr>
        <w:t>与其他组织达成的</w:t>
      </w:r>
      <w:r w:rsidRPr="002B04C3">
        <w:rPr>
          <w:rFonts w:hint="eastAsia"/>
          <w:lang w:eastAsia="zh-CN"/>
        </w:rPr>
        <w:t>新协议情况，被采纳（并入）案文的新版本可由</w:t>
      </w:r>
      <w:r w:rsidRPr="002B04C3">
        <w:rPr>
          <w:lang w:eastAsia="zh-CN"/>
        </w:rPr>
        <w:t>ITU-T</w:t>
      </w:r>
      <w:r w:rsidRPr="002B04C3">
        <w:rPr>
          <w:rFonts w:hint="eastAsia"/>
          <w:lang w:eastAsia="zh-CN"/>
        </w:rPr>
        <w:t>研究组或对方组织制定，因此，须明确澄清案文维护是由</w:t>
      </w:r>
      <w:r w:rsidRPr="002B04C3">
        <w:rPr>
          <w:lang w:eastAsia="zh-CN"/>
        </w:rPr>
        <w:t>ITU-T</w:t>
      </w:r>
      <w:r w:rsidRPr="002B04C3">
        <w:rPr>
          <w:rFonts w:hint="eastAsia"/>
          <w:lang w:eastAsia="zh-CN"/>
        </w:rPr>
        <w:t>研究组与对方组织共同进行</w:t>
      </w:r>
      <w:r w:rsidRPr="002B04C3">
        <w:rPr>
          <w:bCs/>
          <w:lang w:eastAsia="zh-CN"/>
        </w:rPr>
        <w:t>（</w:t>
      </w:r>
      <w:proofErr w:type="gramStart"/>
      <w:r w:rsidRPr="002B04C3">
        <w:rPr>
          <w:rFonts w:hint="eastAsia"/>
          <w:bCs/>
          <w:lang w:eastAsia="zh-CN"/>
        </w:rPr>
        <w:t>见</w:t>
      </w:r>
      <w:r w:rsidRPr="002B04C3">
        <w:rPr>
          <w:bCs/>
          <w:lang w:eastAsia="zh-CN"/>
        </w:rPr>
        <w:t>[</w:t>
      </w:r>
      <w:proofErr w:type="gramEnd"/>
      <w:r w:rsidRPr="002B04C3">
        <w:rPr>
          <w:bCs/>
          <w:lang w:eastAsia="zh-CN"/>
        </w:rPr>
        <w:t>b-ITU-T A.Supp5]</w:t>
      </w:r>
      <w:r w:rsidRPr="002B04C3">
        <w:rPr>
          <w:bCs/>
          <w:lang w:eastAsia="zh-CN"/>
        </w:rPr>
        <w:t>，</w:t>
      </w:r>
      <w:r w:rsidRPr="002B04C3">
        <w:rPr>
          <w:rFonts w:hint="eastAsia"/>
          <w:bCs/>
          <w:lang w:eastAsia="zh-CN"/>
        </w:rPr>
        <w:t>特别是第</w:t>
      </w:r>
      <w:r w:rsidRPr="002B04C3">
        <w:rPr>
          <w:rFonts w:hint="eastAsia"/>
          <w:bCs/>
          <w:lang w:eastAsia="zh-CN"/>
        </w:rPr>
        <w:t>10</w:t>
      </w:r>
      <w:r w:rsidRPr="002B04C3">
        <w:rPr>
          <w:rFonts w:hint="eastAsia"/>
          <w:bCs/>
          <w:lang w:eastAsia="zh-CN"/>
        </w:rPr>
        <w:t>节），还是对方组织负责被采纳案文新版本的制定工作。</w:t>
      </w:r>
    </w:p>
    <w:p w14:paraId="113B6231" w14:textId="77777777" w:rsidR="00B50914" w:rsidRPr="002B04C3" w:rsidRDefault="0008239D" w:rsidP="00B50914">
      <w:pPr>
        <w:pStyle w:val="Normalnoindent"/>
        <w:rPr>
          <w:lang w:eastAsia="zh-CN"/>
        </w:rPr>
      </w:pPr>
      <w:r w:rsidRPr="00BD3D12">
        <w:rPr>
          <w:b/>
          <w:lang w:val="en-US" w:eastAsia="zh-CN"/>
        </w:rPr>
        <w:t>6.1.3</w:t>
      </w:r>
      <w:r w:rsidRPr="00BD3D12">
        <w:rPr>
          <w:lang w:val="en-US" w:eastAsia="zh-CN"/>
        </w:rPr>
        <w:tab/>
      </w:r>
      <w:r w:rsidRPr="002B04C3">
        <w:rPr>
          <w:rFonts w:hint="eastAsia"/>
          <w:lang w:eastAsia="zh-CN"/>
        </w:rPr>
        <w:t>一旦收到这些将被采纳的文件</w:t>
      </w:r>
      <w:r w:rsidRPr="00BD3D12">
        <w:rPr>
          <w:rFonts w:hint="eastAsia"/>
          <w:lang w:val="en-US" w:eastAsia="zh-CN"/>
        </w:rPr>
        <w:t>（</w:t>
      </w:r>
      <w:r w:rsidRPr="002B04C3">
        <w:rPr>
          <w:rFonts w:hint="eastAsia"/>
          <w:lang w:eastAsia="zh-CN"/>
        </w:rPr>
        <w:t>见第</w:t>
      </w:r>
      <w:r w:rsidRPr="00BD3D12">
        <w:rPr>
          <w:rFonts w:hint="eastAsia"/>
          <w:lang w:val="en-US" w:eastAsia="zh-CN"/>
        </w:rPr>
        <w:t>6</w:t>
      </w:r>
      <w:r w:rsidRPr="00BD3D12">
        <w:rPr>
          <w:lang w:val="en-US" w:eastAsia="zh-CN"/>
        </w:rPr>
        <w:t>.2.2</w:t>
      </w:r>
      <w:r w:rsidRPr="002B04C3">
        <w:rPr>
          <w:rFonts w:hint="eastAsia"/>
          <w:lang w:eastAsia="zh-CN"/>
        </w:rPr>
        <w:t>节</w:t>
      </w:r>
      <w:r w:rsidRPr="00BD3D12">
        <w:rPr>
          <w:rFonts w:hint="eastAsia"/>
          <w:lang w:val="en-US" w:eastAsia="zh-CN"/>
        </w:rPr>
        <w:t>），</w:t>
      </w:r>
      <w:r w:rsidRPr="002B04C3">
        <w:rPr>
          <w:rFonts w:hint="eastAsia"/>
          <w:lang w:eastAsia="zh-CN"/>
        </w:rPr>
        <w:t>则应在征得研究组主席同意的情况下并按照第</w:t>
      </w:r>
      <w:r w:rsidRPr="00BD3D12">
        <w:rPr>
          <w:rFonts w:hint="eastAsia"/>
          <w:lang w:val="en-US" w:eastAsia="zh-CN"/>
        </w:rPr>
        <w:t>6</w:t>
      </w:r>
      <w:r w:rsidRPr="00BD3D12">
        <w:rPr>
          <w:lang w:val="en-US" w:eastAsia="zh-CN"/>
        </w:rPr>
        <w:t>.2</w:t>
      </w:r>
      <w:r w:rsidRPr="002B04C3">
        <w:rPr>
          <w:rFonts w:hint="eastAsia"/>
          <w:lang w:eastAsia="zh-CN"/>
        </w:rPr>
        <w:t>节所述许可安排和第</w:t>
      </w:r>
      <w:r w:rsidRPr="00BD3D12">
        <w:rPr>
          <w:lang w:val="en-US" w:eastAsia="zh-CN"/>
        </w:rPr>
        <w:t>6.3</w:t>
      </w:r>
      <w:r w:rsidRPr="002B04C3">
        <w:rPr>
          <w:rFonts w:hint="eastAsia"/>
          <w:lang w:eastAsia="zh-CN"/>
        </w:rPr>
        <w:t>节所述的版权协议</w:t>
      </w:r>
      <w:r w:rsidRPr="00BD3D12">
        <w:rPr>
          <w:rFonts w:hint="eastAsia"/>
          <w:lang w:val="en-US" w:eastAsia="zh-CN"/>
        </w:rPr>
        <w:t>，</w:t>
      </w:r>
      <w:r w:rsidRPr="002B04C3">
        <w:rPr>
          <w:rFonts w:hint="eastAsia"/>
          <w:lang w:eastAsia="zh-CN"/>
        </w:rPr>
        <w:t>将其提前提交相关研究组审议。这些文件以研究组或工作组会议</w:t>
      </w:r>
      <w:r w:rsidRPr="002B04C3">
        <w:rPr>
          <w:rFonts w:hint="eastAsia"/>
          <w:lang w:eastAsia="zh-CN"/>
        </w:rPr>
        <w:t>T</w:t>
      </w:r>
      <w:r w:rsidRPr="002B04C3">
        <w:rPr>
          <w:lang w:eastAsia="zh-CN"/>
        </w:rPr>
        <w:t>D</w:t>
      </w:r>
      <w:r w:rsidRPr="002B04C3">
        <w:rPr>
          <w:rFonts w:hint="eastAsia"/>
          <w:lang w:eastAsia="zh-CN"/>
        </w:rPr>
        <w:t>的形式，与及相关信息一起公布（参见第</w:t>
      </w:r>
      <w:r w:rsidRPr="002B04C3">
        <w:rPr>
          <w:rFonts w:hint="eastAsia"/>
          <w:lang w:eastAsia="zh-CN"/>
        </w:rPr>
        <w:t>6</w:t>
      </w:r>
      <w:r w:rsidRPr="002B04C3">
        <w:rPr>
          <w:lang w:eastAsia="zh-CN"/>
        </w:rPr>
        <w:t>.1.2</w:t>
      </w:r>
      <w:r w:rsidRPr="002B04C3">
        <w:rPr>
          <w:rFonts w:hint="eastAsia"/>
          <w:lang w:eastAsia="zh-CN"/>
        </w:rPr>
        <w:t>节），通常至少需要在下述会议开始的一个月前：计划确定将该</w:t>
      </w:r>
      <w:r w:rsidRPr="002B04C3">
        <w:rPr>
          <w:rFonts w:hint="eastAsia"/>
          <w:lang w:eastAsia="zh-CN"/>
        </w:rPr>
        <w:t>I</w:t>
      </w:r>
      <w:r w:rsidRPr="002B04C3">
        <w:rPr>
          <w:lang w:eastAsia="zh-CN"/>
        </w:rPr>
        <w:t>TU-T</w:t>
      </w:r>
      <w:r w:rsidRPr="002B04C3">
        <w:rPr>
          <w:rFonts w:hint="eastAsia"/>
          <w:lang w:eastAsia="zh-CN"/>
        </w:rPr>
        <w:t>建议书（或</w:t>
      </w:r>
      <w:r w:rsidRPr="002B04C3">
        <w:rPr>
          <w:rFonts w:hint="eastAsia"/>
          <w:lang w:eastAsia="zh-CN"/>
        </w:rPr>
        <w:t>I</w:t>
      </w:r>
      <w:r w:rsidRPr="002B04C3">
        <w:rPr>
          <w:lang w:eastAsia="zh-CN"/>
        </w:rPr>
        <w:t>TU-T</w:t>
      </w:r>
      <w:r w:rsidRPr="002B04C3">
        <w:rPr>
          <w:rFonts w:hint="eastAsia"/>
          <w:lang w:eastAsia="zh-CN"/>
        </w:rPr>
        <w:t>其他文件）用于</w:t>
      </w:r>
      <w:r w:rsidRPr="002B04C3">
        <w:rPr>
          <w:rFonts w:hint="eastAsia"/>
          <w:lang w:eastAsia="zh-CN"/>
        </w:rPr>
        <w:t>T</w:t>
      </w:r>
      <w:r w:rsidRPr="002B04C3">
        <w:rPr>
          <w:lang w:eastAsia="zh-CN"/>
        </w:rPr>
        <w:t>AP</w:t>
      </w:r>
      <w:r w:rsidRPr="002B04C3">
        <w:rPr>
          <w:rFonts w:hint="eastAsia"/>
          <w:lang w:eastAsia="zh-CN"/>
        </w:rPr>
        <w:t>磋商，或同意进行</w:t>
      </w:r>
      <w:r w:rsidRPr="002B04C3">
        <w:rPr>
          <w:rFonts w:hint="eastAsia"/>
          <w:lang w:eastAsia="zh-CN"/>
        </w:rPr>
        <w:t>A</w:t>
      </w:r>
      <w:r w:rsidRPr="002B04C3">
        <w:rPr>
          <w:lang w:eastAsia="zh-CN"/>
        </w:rPr>
        <w:t>AP</w:t>
      </w:r>
      <w:r w:rsidRPr="002B04C3">
        <w:rPr>
          <w:rFonts w:hint="eastAsia"/>
          <w:lang w:eastAsia="zh-CN"/>
        </w:rPr>
        <w:t>最后意见征询。</w:t>
      </w:r>
      <w:r w:rsidRPr="002B04C3">
        <w:rPr>
          <w:lang w:eastAsia="zh-CN"/>
        </w:rPr>
        <w:t>当另一个组织负责</w:t>
      </w:r>
      <w:r w:rsidRPr="002B04C3">
        <w:rPr>
          <w:rFonts w:hint="eastAsia"/>
          <w:lang w:eastAsia="zh-CN"/>
        </w:rPr>
        <w:t>起草</w:t>
      </w:r>
      <w:r w:rsidRPr="002B04C3">
        <w:rPr>
          <w:lang w:eastAsia="zh-CN"/>
        </w:rPr>
        <w:t>新版本的</w:t>
      </w:r>
      <w:r w:rsidRPr="002B04C3">
        <w:rPr>
          <w:rFonts w:hint="eastAsia"/>
          <w:lang w:eastAsia="zh-CN"/>
        </w:rPr>
        <w:t>案文（</w:t>
      </w:r>
      <w:r w:rsidRPr="002B04C3">
        <w:rPr>
          <w:lang w:eastAsia="zh-CN"/>
        </w:rPr>
        <w:t>见第</w:t>
      </w:r>
      <w:r w:rsidRPr="002B04C3">
        <w:rPr>
          <w:lang w:eastAsia="zh-CN"/>
        </w:rPr>
        <w:t>6.1.2.10</w:t>
      </w:r>
      <w:r w:rsidRPr="002B04C3">
        <w:rPr>
          <w:rFonts w:hint="eastAsia"/>
          <w:lang w:eastAsia="zh-CN"/>
        </w:rPr>
        <w:t>节）</w:t>
      </w:r>
      <w:r w:rsidRPr="002B04C3">
        <w:rPr>
          <w:lang w:eastAsia="zh-CN"/>
        </w:rPr>
        <w:t>时，</w:t>
      </w:r>
      <w:r w:rsidRPr="002B04C3">
        <w:rPr>
          <w:rFonts w:hint="eastAsia"/>
          <w:lang w:eastAsia="zh-CN"/>
        </w:rPr>
        <w:t>形成</w:t>
      </w:r>
      <w:r w:rsidRPr="002B04C3">
        <w:rPr>
          <w:lang w:eastAsia="zh-CN"/>
        </w:rPr>
        <w:t>的</w:t>
      </w:r>
      <w:r w:rsidRPr="002B04C3">
        <w:rPr>
          <w:lang w:eastAsia="zh-CN"/>
        </w:rPr>
        <w:t>ITU-T</w:t>
      </w:r>
      <w:r w:rsidRPr="002B04C3">
        <w:rPr>
          <w:lang w:eastAsia="zh-CN"/>
        </w:rPr>
        <w:t>建议</w:t>
      </w:r>
      <w:r w:rsidRPr="002B04C3">
        <w:rPr>
          <w:rFonts w:hint="eastAsia"/>
          <w:lang w:eastAsia="zh-CN"/>
        </w:rPr>
        <w:t>书</w:t>
      </w:r>
      <w:r w:rsidRPr="002B04C3">
        <w:rPr>
          <w:lang w:eastAsia="zh-CN"/>
        </w:rPr>
        <w:t>草案将在</w:t>
      </w:r>
      <w:r w:rsidRPr="002B04C3">
        <w:rPr>
          <w:rFonts w:hint="eastAsia"/>
          <w:lang w:eastAsia="zh-CN"/>
        </w:rPr>
        <w:t>计划采用</w:t>
      </w:r>
      <w:r w:rsidRPr="002B04C3">
        <w:rPr>
          <w:rFonts w:hint="eastAsia"/>
          <w:lang w:eastAsia="zh-CN"/>
        </w:rPr>
        <w:t>T</w:t>
      </w:r>
      <w:r w:rsidRPr="002B04C3">
        <w:rPr>
          <w:lang w:eastAsia="zh-CN"/>
        </w:rPr>
        <w:t>AP</w:t>
      </w:r>
      <w:r w:rsidRPr="002B04C3">
        <w:rPr>
          <w:rFonts w:hint="eastAsia"/>
          <w:lang w:eastAsia="zh-CN"/>
        </w:rPr>
        <w:t>磋商进行确定的</w:t>
      </w:r>
      <w:r w:rsidRPr="002B04C3">
        <w:rPr>
          <w:lang w:eastAsia="zh-CN"/>
        </w:rPr>
        <w:t>会议开始前</w:t>
      </w:r>
      <w:r w:rsidRPr="002B04C3">
        <w:rPr>
          <w:rFonts w:hint="eastAsia"/>
          <w:lang w:eastAsia="zh-CN"/>
        </w:rPr>
        <w:t>，或同意进行</w:t>
      </w:r>
      <w:r w:rsidRPr="002B04C3">
        <w:rPr>
          <w:rFonts w:hint="eastAsia"/>
          <w:lang w:eastAsia="zh-CN"/>
        </w:rPr>
        <w:t>A</w:t>
      </w:r>
      <w:r w:rsidRPr="002B04C3">
        <w:rPr>
          <w:lang w:eastAsia="zh-CN"/>
        </w:rPr>
        <w:t>AP</w:t>
      </w:r>
      <w:r w:rsidRPr="002B04C3">
        <w:rPr>
          <w:rFonts w:hint="eastAsia"/>
          <w:lang w:eastAsia="zh-CN"/>
        </w:rPr>
        <w:t>最后意见征询的</w:t>
      </w:r>
      <w:r w:rsidRPr="002B04C3">
        <w:rPr>
          <w:lang w:eastAsia="zh-CN"/>
        </w:rPr>
        <w:t>至少三个月</w:t>
      </w:r>
      <w:r w:rsidRPr="002B04C3">
        <w:rPr>
          <w:rFonts w:hint="eastAsia"/>
          <w:lang w:eastAsia="zh-CN"/>
        </w:rPr>
        <w:t>前</w:t>
      </w:r>
      <w:r w:rsidRPr="002B04C3">
        <w:rPr>
          <w:lang w:eastAsia="zh-CN"/>
        </w:rPr>
        <w:t>通过</w:t>
      </w:r>
      <w:r w:rsidRPr="002B04C3">
        <w:rPr>
          <w:rFonts w:hint="eastAsia"/>
          <w:lang w:eastAsia="zh-CN"/>
        </w:rPr>
        <w:t>通函</w:t>
      </w:r>
      <w:r w:rsidRPr="002B04C3">
        <w:rPr>
          <w:lang w:eastAsia="zh-CN"/>
        </w:rPr>
        <w:t>进行通知</w:t>
      </w:r>
      <w:r w:rsidRPr="002B04C3">
        <w:rPr>
          <w:rFonts w:hint="eastAsia"/>
          <w:lang w:eastAsia="zh-CN"/>
        </w:rPr>
        <w:t>。</w:t>
      </w:r>
    </w:p>
    <w:p w14:paraId="2E32BC95" w14:textId="77777777" w:rsidR="00B50914" w:rsidRPr="002B04C3" w:rsidRDefault="0008239D" w:rsidP="00B50914">
      <w:pPr>
        <w:pStyle w:val="Normalnoindent"/>
        <w:rPr>
          <w:lang w:eastAsia="zh-CN"/>
        </w:rPr>
      </w:pPr>
      <w:r w:rsidRPr="002B04C3">
        <w:rPr>
          <w:b/>
          <w:lang w:eastAsia="zh-CN"/>
        </w:rPr>
        <w:t>6.1.4</w:t>
      </w:r>
      <w:r w:rsidRPr="002B04C3">
        <w:rPr>
          <w:lang w:eastAsia="zh-CN"/>
        </w:rPr>
        <w:tab/>
      </w:r>
      <w:r w:rsidRPr="002B04C3">
        <w:rPr>
          <w:lang w:eastAsia="zh-CN"/>
        </w:rPr>
        <w:t>研究组（或工作组）评估这些信息</w:t>
      </w:r>
      <w:r w:rsidRPr="002B04C3">
        <w:rPr>
          <w:rFonts w:hint="eastAsia"/>
          <w:lang w:eastAsia="zh-CN"/>
        </w:rPr>
        <w:t>（见第</w:t>
      </w:r>
      <w:r w:rsidRPr="002B04C3">
        <w:rPr>
          <w:rFonts w:hint="eastAsia"/>
          <w:lang w:eastAsia="zh-CN"/>
        </w:rPr>
        <w:t>6</w:t>
      </w:r>
      <w:r w:rsidRPr="002B04C3">
        <w:rPr>
          <w:lang w:eastAsia="zh-CN"/>
        </w:rPr>
        <w:t>.</w:t>
      </w:r>
      <w:r w:rsidRPr="002B04C3">
        <w:rPr>
          <w:rFonts w:hint="eastAsia"/>
          <w:lang w:eastAsia="zh-CN"/>
        </w:rPr>
        <w:t>1</w:t>
      </w:r>
      <w:r w:rsidRPr="002B04C3">
        <w:rPr>
          <w:lang w:eastAsia="zh-CN"/>
        </w:rPr>
        <w:t>.2</w:t>
      </w:r>
      <w:r w:rsidRPr="002B04C3">
        <w:rPr>
          <w:rFonts w:hint="eastAsia"/>
          <w:lang w:eastAsia="zh-CN"/>
        </w:rPr>
        <w:t>节）</w:t>
      </w:r>
      <w:r w:rsidRPr="002B04C3">
        <w:rPr>
          <w:lang w:eastAsia="zh-CN"/>
        </w:rPr>
        <w:t>并决定是否</w:t>
      </w:r>
      <w:r w:rsidRPr="002B04C3">
        <w:rPr>
          <w:rFonts w:hint="eastAsia"/>
          <w:lang w:eastAsia="zh-CN"/>
        </w:rPr>
        <w:t>接纳</w:t>
      </w:r>
      <w:r w:rsidRPr="002B04C3">
        <w:rPr>
          <w:lang w:eastAsia="zh-CN"/>
        </w:rPr>
        <w:t>。用于记录研究组或工作组决定的格式</w:t>
      </w:r>
      <w:r w:rsidRPr="002B04C3">
        <w:rPr>
          <w:rFonts w:hint="eastAsia"/>
          <w:lang w:eastAsia="zh-CN"/>
        </w:rPr>
        <w:t>见附录二</w:t>
      </w:r>
      <w:r w:rsidRPr="002B04C3">
        <w:rPr>
          <w:lang w:eastAsia="zh-CN"/>
        </w:rPr>
        <w:t>。</w:t>
      </w:r>
    </w:p>
    <w:p w14:paraId="6B795E3E" w14:textId="77777777" w:rsidR="00B50914" w:rsidRPr="002B04C3" w:rsidRDefault="0008239D" w:rsidP="00B50914">
      <w:pPr>
        <w:pStyle w:val="Normalnoindent"/>
        <w:rPr>
          <w:lang w:eastAsia="zh-CN"/>
        </w:rPr>
      </w:pPr>
      <w:r w:rsidRPr="002B04C3">
        <w:rPr>
          <w:b/>
          <w:lang w:eastAsia="zh-CN"/>
        </w:rPr>
        <w:t>6.1.5</w:t>
      </w:r>
      <w:r w:rsidRPr="002B04C3">
        <w:rPr>
          <w:lang w:eastAsia="zh-CN"/>
        </w:rPr>
        <w:tab/>
      </w:r>
      <w:r w:rsidRPr="002B04C3">
        <w:rPr>
          <w:rFonts w:hint="eastAsia"/>
          <w:lang w:eastAsia="zh-CN"/>
        </w:rPr>
        <w:t>当</w:t>
      </w:r>
      <w:r w:rsidRPr="002B04C3">
        <w:rPr>
          <w:rFonts w:hint="eastAsia"/>
          <w:lang w:eastAsia="zh-CN"/>
        </w:rPr>
        <w:t>ITU-T</w:t>
      </w:r>
      <w:r w:rsidRPr="002B04C3">
        <w:rPr>
          <w:rFonts w:hint="eastAsia"/>
          <w:lang w:eastAsia="zh-CN"/>
        </w:rPr>
        <w:t>研究组决定将</w:t>
      </w:r>
      <w:r w:rsidRPr="002B04C3">
        <w:rPr>
          <w:rFonts w:hint="eastAsia"/>
          <w:lang w:val="en-US" w:eastAsia="zh-CN"/>
        </w:rPr>
        <w:t>（</w:t>
      </w:r>
      <w:r w:rsidRPr="002B04C3">
        <w:rPr>
          <w:rFonts w:hint="eastAsia"/>
          <w:lang w:eastAsia="zh-CN"/>
        </w:rPr>
        <w:t>全部或部分地和</w:t>
      </w:r>
      <w:r w:rsidRPr="002B04C3">
        <w:rPr>
          <w:lang w:eastAsia="zh-CN"/>
        </w:rPr>
        <w:t>加以或不加修改</w:t>
      </w:r>
      <w:r w:rsidRPr="002B04C3">
        <w:rPr>
          <w:rFonts w:hint="eastAsia"/>
          <w:lang w:eastAsia="zh-CN"/>
        </w:rPr>
        <w:t>地</w:t>
      </w:r>
      <w:r w:rsidRPr="002B04C3">
        <w:rPr>
          <w:lang w:val="en-US" w:eastAsia="zh-CN"/>
        </w:rPr>
        <w:t>）</w:t>
      </w:r>
      <w:r w:rsidRPr="002B04C3">
        <w:rPr>
          <w:lang w:eastAsia="zh-CN"/>
        </w:rPr>
        <w:t>来自</w:t>
      </w:r>
      <w:r w:rsidRPr="002B04C3">
        <w:rPr>
          <w:rFonts w:hint="eastAsia"/>
          <w:lang w:eastAsia="zh-CN"/>
        </w:rPr>
        <w:t>另一</w:t>
      </w:r>
      <w:r w:rsidRPr="002B04C3">
        <w:rPr>
          <w:lang w:eastAsia="zh-CN"/>
        </w:rPr>
        <w:t>组织</w:t>
      </w:r>
      <w:r w:rsidRPr="002B04C3">
        <w:rPr>
          <w:rFonts w:hint="eastAsia"/>
          <w:lang w:eastAsia="zh-CN"/>
        </w:rPr>
        <w:t>的文件纳入</w:t>
      </w:r>
      <w:r w:rsidRPr="002B04C3">
        <w:rPr>
          <w:rFonts w:hint="eastAsia"/>
          <w:lang w:val="en-US" w:eastAsia="zh-CN"/>
        </w:rPr>
        <w:t>自己</w:t>
      </w:r>
      <w:r w:rsidRPr="002B04C3">
        <w:rPr>
          <w:rFonts w:hint="eastAsia"/>
          <w:lang w:eastAsia="zh-CN"/>
        </w:rPr>
        <w:t>的</w:t>
      </w:r>
      <w:r w:rsidRPr="002B04C3">
        <w:rPr>
          <w:rFonts w:hint="eastAsia"/>
          <w:lang w:val="en-US" w:eastAsia="zh-CN"/>
        </w:rPr>
        <w:t>文件</w:t>
      </w:r>
      <w:r w:rsidRPr="002B04C3">
        <w:rPr>
          <w:rFonts w:hint="eastAsia"/>
          <w:lang w:eastAsia="zh-CN"/>
        </w:rPr>
        <w:t>时，它应通知该组织其有关这些文本的行动。</w:t>
      </w:r>
      <w:r w:rsidRPr="002B04C3">
        <w:rPr>
          <w:rFonts w:hint="eastAsia"/>
          <w:lang w:eastAsia="zh-CN"/>
        </w:rPr>
        <w:t>ITU-T</w:t>
      </w:r>
      <w:r w:rsidRPr="002B04C3">
        <w:rPr>
          <w:rFonts w:hint="eastAsia"/>
          <w:lang w:eastAsia="zh-CN"/>
        </w:rPr>
        <w:t>研究组对这类文本的使用、接受或复制须遵守第</w:t>
      </w:r>
      <w:r w:rsidRPr="002B04C3">
        <w:rPr>
          <w:lang w:eastAsia="zh-CN"/>
        </w:rPr>
        <w:t>6</w:t>
      </w:r>
      <w:r w:rsidRPr="002B04C3">
        <w:rPr>
          <w:rFonts w:hint="eastAsia"/>
          <w:lang w:eastAsia="zh-CN"/>
        </w:rPr>
        <w:t>.</w:t>
      </w:r>
      <w:r w:rsidRPr="002B04C3">
        <w:rPr>
          <w:lang w:eastAsia="zh-CN"/>
        </w:rPr>
        <w:t>2</w:t>
      </w:r>
      <w:r w:rsidRPr="002B04C3">
        <w:rPr>
          <w:rFonts w:hint="eastAsia"/>
          <w:lang w:eastAsia="zh-CN"/>
        </w:rPr>
        <w:t>节规定的许可安排</w:t>
      </w:r>
      <w:r w:rsidRPr="002B04C3">
        <w:rPr>
          <w:lang w:eastAsia="zh-CN"/>
        </w:rPr>
        <w:t>和</w:t>
      </w:r>
      <w:r w:rsidRPr="002B04C3">
        <w:rPr>
          <w:rFonts w:hint="eastAsia"/>
          <w:lang w:eastAsia="zh-CN"/>
        </w:rPr>
        <w:t>第</w:t>
      </w:r>
      <w:r w:rsidRPr="002B04C3">
        <w:rPr>
          <w:lang w:eastAsia="zh-CN"/>
        </w:rPr>
        <w:t>6</w:t>
      </w:r>
      <w:r w:rsidRPr="002B04C3">
        <w:rPr>
          <w:rFonts w:hint="eastAsia"/>
          <w:lang w:eastAsia="zh-CN"/>
        </w:rPr>
        <w:t>.</w:t>
      </w:r>
      <w:r w:rsidRPr="002B04C3">
        <w:rPr>
          <w:lang w:eastAsia="zh-CN"/>
        </w:rPr>
        <w:t>3</w:t>
      </w:r>
      <w:r w:rsidRPr="002B04C3">
        <w:rPr>
          <w:rFonts w:hint="eastAsia"/>
          <w:lang w:eastAsia="zh-CN"/>
        </w:rPr>
        <w:t>节确定的版权安排。</w:t>
      </w:r>
    </w:p>
    <w:p w14:paraId="2A21609E" w14:textId="77777777" w:rsidR="00B50914" w:rsidRPr="002B04C3" w:rsidRDefault="0008239D" w:rsidP="00B50914">
      <w:pPr>
        <w:pStyle w:val="Normalnoindent"/>
        <w:rPr>
          <w:lang w:eastAsia="zh-CN"/>
        </w:rPr>
      </w:pPr>
      <w:r w:rsidRPr="002B04C3">
        <w:rPr>
          <w:b/>
          <w:lang w:eastAsia="zh-CN"/>
        </w:rPr>
        <w:t>6.1.6</w:t>
      </w:r>
      <w:r w:rsidRPr="002B04C3">
        <w:rPr>
          <w:lang w:eastAsia="zh-CN"/>
        </w:rPr>
        <w:tab/>
      </w:r>
      <w:r w:rsidRPr="002B04C3">
        <w:rPr>
          <w:lang w:eastAsia="zh-CN"/>
        </w:rPr>
        <w:t>由此产生的</w:t>
      </w:r>
      <w:r w:rsidRPr="002B04C3">
        <w:rPr>
          <w:lang w:eastAsia="zh-CN"/>
        </w:rPr>
        <w:t>ITU-T</w:t>
      </w:r>
      <w:r w:rsidRPr="002B04C3">
        <w:rPr>
          <w:lang w:eastAsia="zh-CN"/>
        </w:rPr>
        <w:t>建议</w:t>
      </w:r>
      <w:r w:rsidRPr="002B04C3">
        <w:rPr>
          <w:rFonts w:hint="eastAsia"/>
          <w:lang w:eastAsia="zh-CN"/>
        </w:rPr>
        <w:t>书</w:t>
      </w:r>
      <w:r w:rsidRPr="002B04C3">
        <w:rPr>
          <w:lang w:eastAsia="zh-CN"/>
        </w:rPr>
        <w:t>（或</w:t>
      </w:r>
      <w:r w:rsidRPr="002B04C3">
        <w:rPr>
          <w:lang w:eastAsia="zh-CN"/>
        </w:rPr>
        <w:t>ITU-T</w:t>
      </w:r>
      <w:r w:rsidRPr="002B04C3">
        <w:rPr>
          <w:lang w:eastAsia="zh-CN"/>
        </w:rPr>
        <w:t>文件）</w:t>
      </w:r>
      <w:r w:rsidRPr="002B04C3">
        <w:rPr>
          <w:rFonts w:hint="eastAsia"/>
          <w:lang w:eastAsia="zh-CN"/>
        </w:rPr>
        <w:t>须标识被接纳</w:t>
      </w:r>
      <w:r w:rsidRPr="002B04C3">
        <w:rPr>
          <w:lang w:eastAsia="zh-CN"/>
        </w:rPr>
        <w:t>的</w:t>
      </w:r>
      <w:r w:rsidRPr="002B04C3">
        <w:rPr>
          <w:rFonts w:hint="eastAsia"/>
          <w:lang w:eastAsia="zh-CN"/>
        </w:rPr>
        <w:t>文件</w:t>
      </w:r>
      <w:r w:rsidRPr="002B04C3">
        <w:rPr>
          <w:lang w:eastAsia="zh-CN"/>
        </w:rPr>
        <w:t>，并</w:t>
      </w:r>
      <w:r w:rsidRPr="002B04C3">
        <w:rPr>
          <w:rFonts w:hint="eastAsia"/>
          <w:lang w:eastAsia="zh-CN"/>
        </w:rPr>
        <w:t>在参考文献中引证</w:t>
      </w:r>
      <w:r w:rsidRPr="002B04C3">
        <w:rPr>
          <w:lang w:eastAsia="zh-CN"/>
        </w:rPr>
        <w:t>该组织</w:t>
      </w:r>
      <w:r w:rsidRPr="002B04C3">
        <w:rPr>
          <w:rFonts w:hint="eastAsia"/>
          <w:lang w:eastAsia="zh-CN"/>
        </w:rPr>
        <w:t>及</w:t>
      </w:r>
      <w:r w:rsidRPr="002B04C3">
        <w:rPr>
          <w:lang w:eastAsia="zh-CN"/>
        </w:rPr>
        <w:t>其特定版本的文</w:t>
      </w:r>
      <w:r w:rsidRPr="002B04C3">
        <w:rPr>
          <w:rFonts w:hint="eastAsia"/>
          <w:lang w:eastAsia="zh-CN"/>
        </w:rPr>
        <w:t>件</w:t>
      </w:r>
      <w:r w:rsidRPr="002B04C3">
        <w:rPr>
          <w:lang w:eastAsia="zh-CN"/>
        </w:rPr>
        <w:t>。</w:t>
      </w:r>
      <w:proofErr w:type="gramStart"/>
      <w:r w:rsidRPr="002B04C3">
        <w:rPr>
          <w:rFonts w:hint="eastAsia"/>
          <w:lang w:eastAsia="zh-CN"/>
        </w:rPr>
        <w:t>如果一个组织的文件被“</w:t>
      </w:r>
      <w:proofErr w:type="gramEnd"/>
      <w:r w:rsidRPr="002B04C3">
        <w:rPr>
          <w:rFonts w:hint="eastAsia"/>
          <w:lang w:eastAsia="zh-CN"/>
        </w:rPr>
        <w:t>全盘照端”，则在该</w:t>
      </w:r>
      <w:r w:rsidRPr="002B04C3">
        <w:rPr>
          <w:rFonts w:hint="eastAsia"/>
          <w:lang w:eastAsia="zh-CN"/>
        </w:rPr>
        <w:t>I</w:t>
      </w:r>
      <w:r w:rsidRPr="002B04C3">
        <w:rPr>
          <w:lang w:eastAsia="zh-CN"/>
        </w:rPr>
        <w:t>TU-T</w:t>
      </w:r>
      <w:r w:rsidRPr="002B04C3">
        <w:rPr>
          <w:rFonts w:hint="eastAsia"/>
          <w:lang w:eastAsia="zh-CN"/>
        </w:rPr>
        <w:t>建议书的参考文献部分进行参引之后，再以注释的形式说明被参引案文技术上等同于该</w:t>
      </w:r>
      <w:r w:rsidRPr="002B04C3">
        <w:rPr>
          <w:rFonts w:hint="eastAsia"/>
          <w:lang w:eastAsia="zh-CN"/>
        </w:rPr>
        <w:t>I</w:t>
      </w:r>
      <w:r w:rsidRPr="002B04C3">
        <w:rPr>
          <w:lang w:eastAsia="zh-CN"/>
        </w:rPr>
        <w:t>TU-T</w:t>
      </w:r>
      <w:r w:rsidRPr="002B04C3">
        <w:rPr>
          <w:rFonts w:hint="eastAsia"/>
          <w:lang w:eastAsia="zh-CN"/>
        </w:rPr>
        <w:t>建议书。</w:t>
      </w:r>
    </w:p>
    <w:p w14:paraId="5D845D0C" w14:textId="77777777" w:rsidR="00B50914" w:rsidRPr="00BD3D12" w:rsidRDefault="0008239D" w:rsidP="00B50914">
      <w:pPr>
        <w:pStyle w:val="Normalnoindent"/>
        <w:rPr>
          <w:lang w:eastAsia="zh-CN"/>
        </w:rPr>
      </w:pPr>
      <w:r w:rsidRPr="002B04C3">
        <w:rPr>
          <w:b/>
          <w:lang w:eastAsia="zh-CN"/>
        </w:rPr>
        <w:t>6.1.7</w:t>
      </w:r>
      <w:r w:rsidRPr="002B04C3">
        <w:rPr>
          <w:lang w:eastAsia="zh-CN"/>
        </w:rPr>
        <w:tab/>
      </w:r>
      <w:r w:rsidRPr="002B04C3">
        <w:rPr>
          <w:rFonts w:hint="eastAsia"/>
          <w:lang w:eastAsia="zh-CN"/>
        </w:rPr>
        <w:t>形成的</w:t>
      </w:r>
      <w:r w:rsidRPr="002B04C3">
        <w:rPr>
          <w:lang w:eastAsia="zh-CN"/>
        </w:rPr>
        <w:t>ITU-T</w:t>
      </w:r>
      <w:r w:rsidRPr="002B04C3">
        <w:rPr>
          <w:lang w:eastAsia="zh-CN"/>
        </w:rPr>
        <w:t>建议书的封面页将提请实施者注意其他组织收到的潜在知识产权通知，因为它们也可能适用于</w:t>
      </w:r>
      <w:r w:rsidRPr="002B04C3">
        <w:rPr>
          <w:lang w:eastAsia="zh-CN"/>
        </w:rPr>
        <w:t>ITU-T</w:t>
      </w:r>
      <w:r w:rsidRPr="002B04C3">
        <w:rPr>
          <w:lang w:eastAsia="zh-CN"/>
        </w:rPr>
        <w:t>建议书</w:t>
      </w:r>
      <w:r w:rsidRPr="002B04C3">
        <w:rPr>
          <w:rFonts w:hint="eastAsia"/>
          <w:lang w:eastAsia="zh-CN"/>
        </w:rPr>
        <w:t>。</w:t>
      </w:r>
    </w:p>
    <w:p w14:paraId="251C63A4" w14:textId="77777777" w:rsidR="00B50914" w:rsidRPr="002B04C3" w:rsidRDefault="0008239D" w:rsidP="00B50914">
      <w:pPr>
        <w:pStyle w:val="Heading2"/>
        <w:spacing w:line="340" w:lineRule="atLeast"/>
        <w:rPr>
          <w:lang w:eastAsia="zh-CN"/>
        </w:rPr>
      </w:pPr>
      <w:r w:rsidRPr="002B04C3">
        <w:rPr>
          <w:lang w:eastAsia="zh-CN"/>
        </w:rPr>
        <w:t>6.2</w:t>
      </w:r>
      <w:r w:rsidRPr="002B04C3">
        <w:rPr>
          <w:lang w:eastAsia="zh-CN"/>
        </w:rPr>
        <w:tab/>
      </w:r>
      <w:r w:rsidRPr="002B04C3">
        <w:rPr>
          <w:rFonts w:hint="eastAsia"/>
          <w:lang w:eastAsia="zh-CN"/>
        </w:rPr>
        <w:t>许可安排</w:t>
      </w:r>
    </w:p>
    <w:p w14:paraId="4D274C37" w14:textId="77777777" w:rsidR="00B50914" w:rsidRPr="002B04C3" w:rsidRDefault="0008239D" w:rsidP="00B50914">
      <w:pPr>
        <w:pStyle w:val="Normalnoindent"/>
        <w:rPr>
          <w:lang w:eastAsia="zh-CN"/>
        </w:rPr>
      </w:pPr>
      <w:r w:rsidRPr="002B04C3">
        <w:rPr>
          <w:b/>
          <w:lang w:eastAsia="zh-CN"/>
        </w:rPr>
        <w:t>6.2.1</w:t>
      </w:r>
      <w:r w:rsidRPr="002B04C3">
        <w:rPr>
          <w:lang w:eastAsia="zh-CN"/>
        </w:rPr>
        <w:tab/>
      </w:r>
      <w:r w:rsidRPr="002B04C3">
        <w:rPr>
          <w:rFonts w:hint="eastAsia"/>
          <w:lang w:val="en-US" w:eastAsia="zh-CN"/>
        </w:rPr>
        <w:t>应</w:t>
      </w:r>
      <w:r w:rsidRPr="002B04C3">
        <w:rPr>
          <w:lang w:eastAsia="zh-CN"/>
        </w:rPr>
        <w:t>研究组或工作组的要求，</w:t>
      </w:r>
      <w:r w:rsidRPr="002B04C3">
        <w:rPr>
          <w:rFonts w:hint="eastAsia"/>
          <w:lang w:eastAsia="zh-CN"/>
        </w:rPr>
        <w:t>电信标准化局（</w:t>
      </w:r>
      <w:r w:rsidRPr="002B04C3">
        <w:rPr>
          <w:rFonts w:hint="eastAsia"/>
          <w:lang w:eastAsia="zh-CN"/>
        </w:rPr>
        <w:t>TSB</w:t>
      </w:r>
      <w:r w:rsidRPr="002B04C3">
        <w:rPr>
          <w:rFonts w:hint="eastAsia"/>
          <w:lang w:eastAsia="zh-CN"/>
        </w:rPr>
        <w:t>）</w:t>
      </w:r>
      <w:r w:rsidRPr="002B04C3">
        <w:rPr>
          <w:lang w:eastAsia="zh-CN"/>
        </w:rPr>
        <w:t>应</w:t>
      </w:r>
      <w:r w:rsidRPr="002B04C3">
        <w:rPr>
          <w:rFonts w:hint="eastAsia"/>
          <w:lang w:eastAsia="zh-CN"/>
        </w:rPr>
        <w:t>（参见第</w:t>
      </w:r>
      <w:r w:rsidRPr="002B04C3">
        <w:rPr>
          <w:rFonts w:hint="eastAsia"/>
          <w:lang w:eastAsia="zh-CN"/>
        </w:rPr>
        <w:t>6</w:t>
      </w:r>
      <w:r w:rsidRPr="002B04C3">
        <w:rPr>
          <w:lang w:eastAsia="zh-CN"/>
        </w:rPr>
        <w:t>.1.3</w:t>
      </w:r>
      <w:r w:rsidRPr="002B04C3">
        <w:rPr>
          <w:rFonts w:hint="eastAsia"/>
          <w:lang w:eastAsia="zh-CN"/>
        </w:rPr>
        <w:t>节）</w:t>
      </w:r>
      <w:r w:rsidRPr="002B04C3">
        <w:rPr>
          <w:lang w:eastAsia="zh-CN"/>
        </w:rPr>
        <w:t>确保</w:t>
      </w:r>
      <w:r w:rsidRPr="002B04C3">
        <w:rPr>
          <w:rFonts w:hint="eastAsia"/>
          <w:lang w:eastAsia="zh-CN"/>
        </w:rPr>
        <w:t>该</w:t>
      </w:r>
      <w:r w:rsidRPr="002B04C3">
        <w:rPr>
          <w:lang w:eastAsia="zh-CN"/>
        </w:rPr>
        <w:t>组织（</w:t>
      </w:r>
      <w:r w:rsidRPr="002B04C3">
        <w:rPr>
          <w:rFonts w:hint="eastAsia"/>
          <w:lang w:eastAsia="zh-CN"/>
        </w:rPr>
        <w:t>或联合协作安排的指定联系人</w:t>
      </w:r>
      <w:r w:rsidRPr="002B04C3">
        <w:rPr>
          <w:rFonts w:hint="eastAsia"/>
          <w:lang w:eastAsia="zh-CN"/>
        </w:rPr>
        <w:t xml:space="preserve"> </w:t>
      </w:r>
      <w:r w:rsidRPr="002B04C3">
        <w:rPr>
          <w:lang w:eastAsia="zh-CN"/>
        </w:rPr>
        <w:t xml:space="preserve">– </w:t>
      </w:r>
      <w:proofErr w:type="gramStart"/>
      <w:r w:rsidRPr="002B04C3">
        <w:rPr>
          <w:rFonts w:hint="eastAsia"/>
          <w:lang w:eastAsia="zh-CN"/>
        </w:rPr>
        <w:t>见</w:t>
      </w:r>
      <w:r w:rsidRPr="002B04C3">
        <w:rPr>
          <w:lang w:eastAsia="zh-CN"/>
        </w:rPr>
        <w:t>[</w:t>
      </w:r>
      <w:proofErr w:type="gramEnd"/>
      <w:r w:rsidRPr="002B04C3">
        <w:rPr>
          <w:lang w:eastAsia="zh-CN"/>
        </w:rPr>
        <w:t>ITU-T A.5]</w:t>
      </w:r>
      <w:r w:rsidRPr="002B04C3">
        <w:rPr>
          <w:rFonts w:hint="eastAsia"/>
          <w:lang w:eastAsia="zh-CN"/>
        </w:rPr>
        <w:t>第</w:t>
      </w:r>
      <w:r w:rsidRPr="002B04C3">
        <w:rPr>
          <w:lang w:eastAsia="zh-CN"/>
        </w:rPr>
        <w:t>7.3</w:t>
      </w:r>
      <w:r w:rsidRPr="002B04C3">
        <w:rPr>
          <w:rFonts w:hint="eastAsia"/>
          <w:lang w:eastAsia="zh-CN"/>
        </w:rPr>
        <w:t>节</w:t>
      </w:r>
      <w:r w:rsidRPr="002B04C3">
        <w:rPr>
          <w:lang w:eastAsia="zh-CN"/>
        </w:rPr>
        <w:t>）提供一份书面声明，</w:t>
      </w:r>
      <w:r w:rsidRPr="002B04C3">
        <w:rPr>
          <w:rFonts w:hint="eastAsia"/>
          <w:lang w:eastAsia="zh-CN"/>
        </w:rPr>
        <w:t>说明</w:t>
      </w:r>
      <w:r w:rsidRPr="002B04C3">
        <w:rPr>
          <w:lang w:eastAsia="zh-CN"/>
        </w:rPr>
        <w:t>它同意：</w:t>
      </w:r>
    </w:p>
    <w:p w14:paraId="77A3B850" w14:textId="77777777" w:rsidR="00B50914" w:rsidRPr="002B04C3" w:rsidRDefault="0008239D" w:rsidP="00B50914">
      <w:pPr>
        <w:pStyle w:val="enumlev1"/>
        <w:rPr>
          <w:lang w:eastAsia="zh-CN"/>
        </w:rPr>
      </w:pPr>
      <w:r w:rsidRPr="002B04C3">
        <w:rPr>
          <w:lang w:eastAsia="zh-CN"/>
        </w:rPr>
        <w:t>–</w:t>
      </w:r>
      <w:r w:rsidRPr="002B04C3">
        <w:rPr>
          <w:lang w:eastAsia="zh-CN"/>
        </w:rPr>
        <w:tab/>
      </w:r>
      <w:r w:rsidRPr="002B04C3">
        <w:rPr>
          <w:rFonts w:hint="eastAsia"/>
          <w:lang w:eastAsia="zh-CN"/>
        </w:rPr>
        <w:t>为在相关组中审议分发</w:t>
      </w:r>
      <w:r w:rsidRPr="002B04C3">
        <w:rPr>
          <w:lang w:eastAsia="zh-CN"/>
        </w:rPr>
        <w:t>资料，</w:t>
      </w:r>
      <w:r w:rsidRPr="002B04C3">
        <w:rPr>
          <w:rFonts w:hint="eastAsia"/>
          <w:lang w:eastAsia="zh-CN"/>
        </w:rPr>
        <w:t>且</w:t>
      </w:r>
    </w:p>
    <w:p w14:paraId="5EE2C933" w14:textId="77777777" w:rsidR="00B50914" w:rsidRPr="002B04C3" w:rsidRDefault="0008239D" w:rsidP="00B50914">
      <w:pPr>
        <w:pStyle w:val="enumlev1"/>
        <w:rPr>
          <w:lang w:eastAsia="zh-CN"/>
        </w:rPr>
      </w:pPr>
      <w:r w:rsidRPr="002B04C3">
        <w:rPr>
          <w:lang w:eastAsia="zh-CN"/>
        </w:rPr>
        <w:t>–</w:t>
      </w:r>
      <w:r w:rsidRPr="002B04C3">
        <w:rPr>
          <w:lang w:eastAsia="zh-CN"/>
        </w:rPr>
        <w:tab/>
      </w:r>
      <w:r w:rsidRPr="002B04C3">
        <w:rPr>
          <w:rFonts w:hint="eastAsia"/>
          <w:lang w:eastAsia="zh-CN"/>
        </w:rPr>
        <w:t>在</w:t>
      </w:r>
      <w:r w:rsidRPr="002B04C3">
        <w:rPr>
          <w:lang w:eastAsia="zh-CN"/>
        </w:rPr>
        <w:t>所有由此形成</w:t>
      </w:r>
      <w:r w:rsidRPr="002B04C3">
        <w:rPr>
          <w:rFonts w:hint="eastAsia"/>
          <w:lang w:eastAsia="zh-CN"/>
        </w:rPr>
        <w:t>并</w:t>
      </w:r>
      <w:r w:rsidRPr="002B04C3">
        <w:rPr>
          <w:lang w:eastAsia="zh-CN"/>
        </w:rPr>
        <w:t>已发布的</w:t>
      </w:r>
      <w:r w:rsidRPr="00BD3D12">
        <w:rPr>
          <w:lang w:eastAsia="zh-CN"/>
        </w:rPr>
        <w:t>ITU-T</w:t>
      </w:r>
      <w:r w:rsidRPr="002B04C3">
        <w:rPr>
          <w:rFonts w:hint="eastAsia"/>
          <w:lang w:val="en-US" w:eastAsia="zh-CN"/>
        </w:rPr>
        <w:t>建议书</w:t>
      </w:r>
      <w:r w:rsidRPr="00BD3D12">
        <w:rPr>
          <w:rFonts w:hint="eastAsia"/>
          <w:lang w:eastAsia="zh-CN"/>
        </w:rPr>
        <w:t>（</w:t>
      </w:r>
      <w:r w:rsidRPr="002B04C3">
        <w:rPr>
          <w:rFonts w:hint="eastAsia"/>
          <w:lang w:val="en-US" w:eastAsia="zh-CN"/>
        </w:rPr>
        <w:t>或其他</w:t>
      </w:r>
      <w:r w:rsidRPr="00BD3D12">
        <w:rPr>
          <w:lang w:eastAsia="zh-CN"/>
        </w:rPr>
        <w:t>ITU</w:t>
      </w:r>
      <w:r w:rsidRPr="00BD3D12">
        <w:rPr>
          <w:lang w:eastAsia="zh-CN"/>
        </w:rPr>
        <w:noBreakHyphen/>
        <w:t>T</w:t>
      </w:r>
      <w:r w:rsidRPr="002B04C3">
        <w:rPr>
          <w:rFonts w:hint="eastAsia"/>
          <w:lang w:val="en-US" w:eastAsia="zh-CN"/>
        </w:rPr>
        <w:t>文件</w:t>
      </w:r>
      <w:r w:rsidRPr="00BD3D12">
        <w:rPr>
          <w:lang w:eastAsia="zh-CN"/>
        </w:rPr>
        <w:t>）</w:t>
      </w:r>
      <w:r w:rsidRPr="002B04C3">
        <w:rPr>
          <w:rFonts w:hint="eastAsia"/>
          <w:lang w:val="en-US" w:eastAsia="zh-CN"/>
        </w:rPr>
        <w:t>中</w:t>
      </w:r>
      <w:r w:rsidRPr="00BD3D12">
        <w:rPr>
          <w:lang w:eastAsia="zh-CN"/>
        </w:rPr>
        <w:t>（</w:t>
      </w:r>
      <w:r w:rsidRPr="002B04C3">
        <w:rPr>
          <w:rFonts w:hint="eastAsia"/>
          <w:lang w:eastAsia="zh-CN"/>
        </w:rPr>
        <w:t>全部或部分地和</w:t>
      </w:r>
      <w:r w:rsidRPr="002B04C3">
        <w:rPr>
          <w:lang w:eastAsia="zh-CN"/>
        </w:rPr>
        <w:t>加以或不加修改</w:t>
      </w:r>
      <w:r w:rsidRPr="002B04C3">
        <w:rPr>
          <w:rFonts w:hint="eastAsia"/>
          <w:lang w:eastAsia="zh-CN"/>
        </w:rPr>
        <w:t>地</w:t>
      </w:r>
      <w:r w:rsidRPr="00BD3D12">
        <w:rPr>
          <w:lang w:eastAsia="zh-CN"/>
        </w:rPr>
        <w:t>）</w:t>
      </w:r>
      <w:r w:rsidRPr="002B04C3">
        <w:rPr>
          <w:rFonts w:hint="eastAsia"/>
          <w:lang w:val="en-US" w:eastAsia="zh-CN"/>
        </w:rPr>
        <w:t>使用这些资料</w:t>
      </w:r>
      <w:r w:rsidRPr="00BD3D12">
        <w:rPr>
          <w:rFonts w:hint="eastAsia"/>
          <w:lang w:eastAsia="zh-CN"/>
        </w:rPr>
        <w:t>（</w:t>
      </w:r>
      <w:proofErr w:type="gramStart"/>
      <w:r w:rsidRPr="002B04C3">
        <w:rPr>
          <w:rFonts w:hint="eastAsia"/>
          <w:lang w:val="en-US" w:eastAsia="zh-CN"/>
        </w:rPr>
        <w:t>参见</w:t>
      </w:r>
      <w:r w:rsidRPr="002B04C3">
        <w:rPr>
          <w:lang w:eastAsia="zh-CN"/>
        </w:rPr>
        <w:t>[</w:t>
      </w:r>
      <w:proofErr w:type="gramEnd"/>
      <w:r w:rsidRPr="002B04C3">
        <w:rPr>
          <w:lang w:eastAsia="zh-CN"/>
        </w:rPr>
        <w:t>PP Res. 66]</w:t>
      </w:r>
      <w:r w:rsidRPr="00BD3D12">
        <w:rPr>
          <w:rFonts w:hint="eastAsia"/>
          <w:lang w:eastAsia="zh-CN"/>
        </w:rPr>
        <w:t>）</w:t>
      </w:r>
      <w:r w:rsidRPr="002B04C3">
        <w:rPr>
          <w:rFonts w:hint="eastAsia"/>
          <w:lang w:val="en-US" w:eastAsia="zh-CN"/>
        </w:rPr>
        <w:t>。</w:t>
      </w:r>
    </w:p>
    <w:p w14:paraId="3D4D9859" w14:textId="77777777" w:rsidR="00B50914" w:rsidRPr="002B04C3" w:rsidRDefault="0008239D" w:rsidP="00B50914">
      <w:pPr>
        <w:pStyle w:val="Normalnoindent"/>
        <w:rPr>
          <w:lang w:eastAsia="zh-CN"/>
        </w:rPr>
      </w:pPr>
      <w:r w:rsidRPr="002B04C3">
        <w:rPr>
          <w:b/>
          <w:bCs/>
          <w:lang w:eastAsia="zh-CN"/>
        </w:rPr>
        <w:t>6.2.2</w:t>
      </w:r>
      <w:r w:rsidRPr="002B04C3" w:rsidDel="0057697A">
        <w:rPr>
          <w:lang w:eastAsia="zh-CN"/>
        </w:rPr>
        <w:tab/>
      </w:r>
      <w:r w:rsidRPr="002B04C3">
        <w:rPr>
          <w:rFonts w:hint="eastAsia"/>
          <w:lang w:eastAsia="zh-CN"/>
        </w:rPr>
        <w:t>电信标准化局还将从该组织获得现有文件的完整拷贝，最好是电子版（见第</w:t>
      </w:r>
      <w:r w:rsidRPr="002B04C3">
        <w:rPr>
          <w:lang w:eastAsia="zh-CN"/>
        </w:rPr>
        <w:t>6.1.3</w:t>
      </w:r>
      <w:r w:rsidRPr="002B04C3">
        <w:rPr>
          <w:rFonts w:hint="eastAsia"/>
          <w:lang w:eastAsia="zh-CN"/>
        </w:rPr>
        <w:t>节）。不需要重新编排格式，目的是通过网络免费提供被参引文件，以便研究组（或工作组）对其进行评估。因此，如果可以以这种方式提供被参引文件，则供稿成员只需提供该文件在网上的确切位置即可。文件应符合下列标准：</w:t>
      </w:r>
    </w:p>
    <w:p w14:paraId="64DA5A9B" w14:textId="77777777" w:rsidR="00B50914" w:rsidRPr="002B04C3" w:rsidRDefault="0008239D" w:rsidP="00B50914">
      <w:pPr>
        <w:pStyle w:val="enumlev1"/>
        <w:rPr>
          <w:lang w:eastAsia="zh-CN"/>
        </w:rPr>
      </w:pPr>
      <w:r w:rsidRPr="002B04C3">
        <w:rPr>
          <w:lang w:eastAsia="zh-CN"/>
        </w:rPr>
        <w:lastRenderedPageBreak/>
        <w:t>a)</w:t>
      </w:r>
      <w:r w:rsidRPr="002B04C3">
        <w:rPr>
          <w:lang w:eastAsia="zh-CN"/>
        </w:rPr>
        <w:tab/>
      </w:r>
      <w:proofErr w:type="gramStart"/>
      <w:r w:rsidRPr="002B04C3">
        <w:rPr>
          <w:rFonts w:hint="eastAsia"/>
          <w:lang w:eastAsia="zh-CN"/>
        </w:rPr>
        <w:t>不含</w:t>
      </w:r>
      <w:r w:rsidRPr="002B04C3">
        <w:rPr>
          <w:lang w:eastAsia="zh-CN"/>
        </w:rPr>
        <w:t>保密信息</w:t>
      </w:r>
      <w:r w:rsidRPr="002B04C3">
        <w:rPr>
          <w:rFonts w:hint="eastAsia"/>
          <w:lang w:eastAsia="zh-CN"/>
        </w:rPr>
        <w:t>；</w:t>
      </w:r>
      <w:proofErr w:type="gramEnd"/>
    </w:p>
    <w:p w14:paraId="27D2E911" w14:textId="77777777" w:rsidR="00B50914" w:rsidRPr="002B04C3" w:rsidRDefault="0008239D" w:rsidP="00B50914">
      <w:pPr>
        <w:pStyle w:val="enumlev1"/>
        <w:rPr>
          <w:lang w:eastAsia="zh-CN"/>
        </w:rPr>
      </w:pPr>
      <w:r w:rsidRPr="002B04C3">
        <w:rPr>
          <w:lang w:eastAsia="zh-CN"/>
        </w:rPr>
        <w:t>b)</w:t>
      </w:r>
      <w:r w:rsidRPr="002B04C3">
        <w:rPr>
          <w:lang w:eastAsia="zh-CN"/>
        </w:rPr>
        <w:tab/>
      </w:r>
      <w:r w:rsidRPr="002B04C3">
        <w:rPr>
          <w:rFonts w:hint="eastAsia"/>
          <w:lang w:eastAsia="zh-CN"/>
        </w:rPr>
        <w:t>应说明组织内</w:t>
      </w:r>
      <w:r w:rsidRPr="002B04C3">
        <w:rPr>
          <w:lang w:eastAsia="zh-CN"/>
        </w:rPr>
        <w:t>来源</w:t>
      </w:r>
      <w:r w:rsidRPr="002B04C3">
        <w:rPr>
          <w:rFonts w:hint="eastAsia"/>
          <w:lang w:eastAsia="zh-CN"/>
        </w:rPr>
        <w:t>（如委员会</w:t>
      </w:r>
      <w:r w:rsidRPr="002B04C3">
        <w:rPr>
          <w:lang w:eastAsia="zh-CN"/>
        </w:rPr>
        <w:t>、分委员会等</w:t>
      </w:r>
      <w:proofErr w:type="gramStart"/>
      <w:r w:rsidRPr="002B04C3">
        <w:rPr>
          <w:rFonts w:hint="eastAsia"/>
          <w:lang w:eastAsia="zh-CN"/>
        </w:rPr>
        <w:t>）</w:t>
      </w:r>
      <w:r w:rsidRPr="002B04C3">
        <w:rPr>
          <w:lang w:eastAsia="zh-CN"/>
        </w:rPr>
        <w:t>；</w:t>
      </w:r>
      <w:proofErr w:type="gramEnd"/>
    </w:p>
    <w:p w14:paraId="6143F535" w14:textId="77777777" w:rsidR="00B50914" w:rsidRPr="002B04C3" w:rsidDel="0057697A" w:rsidRDefault="0008239D" w:rsidP="00B50914">
      <w:pPr>
        <w:pStyle w:val="enumlev1"/>
        <w:rPr>
          <w:rFonts w:ascii="Calibri" w:hAnsi="Calibri" w:cs="Calibri"/>
          <w:b/>
          <w:color w:val="800000"/>
          <w:lang w:eastAsia="zh-CN"/>
        </w:rPr>
      </w:pPr>
      <w:r w:rsidRPr="002B04C3">
        <w:rPr>
          <w:lang w:eastAsia="zh-CN"/>
        </w:rPr>
        <w:t>c)</w:t>
      </w:r>
      <w:r w:rsidRPr="002B04C3">
        <w:rPr>
          <w:lang w:eastAsia="zh-CN"/>
        </w:rPr>
        <w:tab/>
      </w:r>
      <w:r w:rsidRPr="002B04C3">
        <w:rPr>
          <w:rFonts w:hint="eastAsia"/>
          <w:lang w:eastAsia="zh-CN"/>
        </w:rPr>
        <w:t>应区分</w:t>
      </w:r>
      <w:r w:rsidRPr="002B04C3">
        <w:rPr>
          <w:lang w:eastAsia="zh-CN"/>
        </w:rPr>
        <w:t>规范</w:t>
      </w:r>
      <w:r w:rsidRPr="002B04C3">
        <w:rPr>
          <w:rFonts w:hint="eastAsia"/>
          <w:lang w:eastAsia="zh-CN"/>
        </w:rPr>
        <w:t>性</w:t>
      </w:r>
      <w:r w:rsidRPr="002B04C3">
        <w:rPr>
          <w:lang w:eastAsia="zh-CN"/>
        </w:rPr>
        <w:t>引证和</w:t>
      </w:r>
      <w:r w:rsidRPr="002B04C3">
        <w:rPr>
          <w:rFonts w:hint="eastAsia"/>
          <w:lang w:eastAsia="zh-CN"/>
        </w:rPr>
        <w:t>非</w:t>
      </w:r>
      <w:r w:rsidRPr="002B04C3">
        <w:rPr>
          <w:lang w:eastAsia="zh-CN"/>
        </w:rPr>
        <w:t>规范</w:t>
      </w:r>
      <w:r w:rsidRPr="002B04C3">
        <w:rPr>
          <w:rFonts w:hint="eastAsia"/>
          <w:lang w:eastAsia="zh-CN"/>
        </w:rPr>
        <w:t>性</w:t>
      </w:r>
      <w:r w:rsidRPr="002B04C3">
        <w:rPr>
          <w:lang w:eastAsia="zh-CN"/>
        </w:rPr>
        <w:t>引证之间的差别。</w:t>
      </w:r>
    </w:p>
    <w:p w14:paraId="0722EFC3" w14:textId="77777777" w:rsidR="00B50914" w:rsidRPr="002B04C3" w:rsidRDefault="0008239D" w:rsidP="00B50914">
      <w:pPr>
        <w:pStyle w:val="Normalnoindent"/>
        <w:rPr>
          <w:lang w:eastAsia="zh-CN"/>
        </w:rPr>
      </w:pPr>
      <w:r w:rsidRPr="002B04C3">
        <w:rPr>
          <w:b/>
          <w:lang w:eastAsia="zh-CN"/>
        </w:rPr>
        <w:t>6.2.3</w:t>
      </w:r>
      <w:r w:rsidRPr="002B04C3">
        <w:rPr>
          <w:lang w:eastAsia="zh-CN"/>
        </w:rPr>
        <w:tab/>
      </w:r>
      <w:r w:rsidRPr="002B04C3">
        <w:rPr>
          <w:lang w:eastAsia="zh-CN"/>
        </w:rPr>
        <w:t>如果该组织拒绝</w:t>
      </w:r>
      <w:r w:rsidRPr="002B04C3">
        <w:rPr>
          <w:rFonts w:hint="eastAsia"/>
          <w:lang w:eastAsia="zh-CN"/>
        </w:rPr>
        <w:t>或无法</w:t>
      </w:r>
      <w:r w:rsidRPr="002B04C3">
        <w:rPr>
          <w:lang w:eastAsia="zh-CN"/>
        </w:rPr>
        <w:t>提供这</w:t>
      </w:r>
      <w:r w:rsidRPr="002B04C3">
        <w:rPr>
          <w:rFonts w:hint="eastAsia"/>
          <w:lang w:eastAsia="zh-CN"/>
        </w:rPr>
        <w:t>类声明</w:t>
      </w:r>
      <w:r w:rsidRPr="002B04C3">
        <w:rPr>
          <w:lang w:eastAsia="zh-CN"/>
        </w:rPr>
        <w:t>，</w:t>
      </w:r>
      <w:r w:rsidRPr="002B04C3">
        <w:rPr>
          <w:rFonts w:hint="eastAsia"/>
          <w:lang w:eastAsia="zh-CN"/>
        </w:rPr>
        <w:t>将</w:t>
      </w:r>
      <w:r w:rsidRPr="002B04C3">
        <w:rPr>
          <w:lang w:eastAsia="zh-CN"/>
        </w:rPr>
        <w:t>不得</w:t>
      </w:r>
      <w:r w:rsidRPr="002B04C3">
        <w:rPr>
          <w:rFonts w:hint="eastAsia"/>
          <w:lang w:eastAsia="zh-CN"/>
        </w:rPr>
        <w:t>进行归并</w:t>
      </w:r>
      <w:r w:rsidRPr="002B04C3">
        <w:rPr>
          <w:lang w:eastAsia="zh-CN"/>
        </w:rPr>
        <w:t>。在这种情况下，</w:t>
      </w:r>
      <w:r w:rsidRPr="002B04C3">
        <w:rPr>
          <w:rFonts w:hint="eastAsia"/>
          <w:lang w:eastAsia="zh-CN"/>
        </w:rPr>
        <w:t>将按照达成的共识</w:t>
      </w:r>
      <w:r w:rsidRPr="002B04C3">
        <w:rPr>
          <w:lang w:eastAsia="zh-CN"/>
        </w:rPr>
        <w:t>，</w:t>
      </w:r>
      <w:r w:rsidRPr="002B04C3">
        <w:rPr>
          <w:rFonts w:hint="eastAsia"/>
          <w:lang w:eastAsia="zh-CN"/>
        </w:rPr>
        <w:t>就接纳引证</w:t>
      </w:r>
      <w:r w:rsidRPr="002B04C3">
        <w:rPr>
          <w:lang w:eastAsia="zh-CN"/>
        </w:rPr>
        <w:t>（</w:t>
      </w:r>
      <w:proofErr w:type="gramStart"/>
      <w:r w:rsidRPr="002B04C3">
        <w:rPr>
          <w:lang w:eastAsia="zh-CN"/>
        </w:rPr>
        <w:t>按照</w:t>
      </w:r>
      <w:r w:rsidRPr="002B04C3">
        <w:rPr>
          <w:rFonts w:hint="eastAsia"/>
          <w:lang w:eastAsia="zh-CN"/>
        </w:rPr>
        <w:t>[</w:t>
      </w:r>
      <w:proofErr w:type="gramEnd"/>
      <w:r w:rsidRPr="002B04C3">
        <w:rPr>
          <w:lang w:eastAsia="zh-CN"/>
        </w:rPr>
        <w:t>ITU-T A.5]</w:t>
      </w:r>
      <w:r w:rsidRPr="002B04C3">
        <w:rPr>
          <w:lang w:eastAsia="zh-CN"/>
        </w:rPr>
        <w:t>）而不是文</w:t>
      </w:r>
      <w:r w:rsidRPr="002B04C3">
        <w:rPr>
          <w:rFonts w:hint="eastAsia"/>
          <w:lang w:eastAsia="zh-CN"/>
        </w:rPr>
        <w:t>件做出</w:t>
      </w:r>
      <w:r w:rsidRPr="002B04C3">
        <w:rPr>
          <w:lang w:eastAsia="zh-CN"/>
        </w:rPr>
        <w:t>决定。</w:t>
      </w:r>
    </w:p>
    <w:p w14:paraId="6254C8D4" w14:textId="77777777" w:rsidR="00B50914" w:rsidRPr="002B04C3" w:rsidRDefault="0008239D" w:rsidP="00B50914">
      <w:pPr>
        <w:pStyle w:val="Heading2"/>
        <w:rPr>
          <w:lang w:eastAsia="zh-CN"/>
        </w:rPr>
      </w:pPr>
      <w:r w:rsidRPr="002B04C3">
        <w:rPr>
          <w:lang w:eastAsia="zh-CN"/>
        </w:rPr>
        <w:t>6.3</w:t>
      </w:r>
      <w:r w:rsidRPr="002B04C3">
        <w:rPr>
          <w:lang w:eastAsia="zh-CN"/>
        </w:rPr>
        <w:tab/>
      </w:r>
      <w:r w:rsidRPr="002B04C3">
        <w:rPr>
          <w:rFonts w:hint="eastAsia"/>
          <w:lang w:eastAsia="zh-CN"/>
        </w:rPr>
        <w:t>版权安排</w:t>
      </w:r>
    </w:p>
    <w:p w14:paraId="69A967AC" w14:textId="77777777" w:rsidR="00B50914" w:rsidRPr="002B04C3" w:rsidRDefault="0008239D" w:rsidP="00B50914">
      <w:pPr>
        <w:ind w:firstLineChars="200" w:firstLine="480"/>
        <w:rPr>
          <w:lang w:eastAsia="zh-CN"/>
        </w:rPr>
      </w:pPr>
      <w:r w:rsidRPr="002B04C3">
        <w:rPr>
          <w:lang w:eastAsia="zh-CN"/>
        </w:rPr>
        <w:t>修改免版税的版权许可证</w:t>
      </w:r>
      <w:r w:rsidRPr="002B04C3">
        <w:rPr>
          <w:rFonts w:hint="eastAsia"/>
          <w:lang w:eastAsia="zh-CN"/>
        </w:rPr>
        <w:t>的</w:t>
      </w:r>
      <w:r w:rsidRPr="002B04C3">
        <w:rPr>
          <w:lang w:eastAsia="zh-CN"/>
        </w:rPr>
        <w:t>文本和安排</w:t>
      </w:r>
      <w:r w:rsidRPr="002B04C3">
        <w:rPr>
          <w:rFonts w:hint="eastAsia"/>
          <w:lang w:eastAsia="zh-CN"/>
        </w:rPr>
        <w:t>的议题</w:t>
      </w:r>
      <w:r w:rsidRPr="002B04C3">
        <w:rPr>
          <w:lang w:eastAsia="zh-CN"/>
        </w:rPr>
        <w:t>，其中包括</w:t>
      </w:r>
      <w:r w:rsidRPr="002B04C3">
        <w:rPr>
          <w:lang w:eastAsia="zh-CN"/>
        </w:rPr>
        <w:t>ITU-T</w:t>
      </w:r>
      <w:r w:rsidRPr="002B04C3">
        <w:rPr>
          <w:lang w:eastAsia="zh-CN"/>
        </w:rPr>
        <w:t>接受的文本的分许可权，</w:t>
      </w:r>
      <w:r w:rsidRPr="002B04C3">
        <w:rPr>
          <w:rFonts w:hint="eastAsia"/>
          <w:lang w:eastAsia="zh-CN"/>
        </w:rPr>
        <w:t>应由</w:t>
      </w:r>
      <w:r w:rsidRPr="002B04C3">
        <w:rPr>
          <w:rFonts w:hint="eastAsia"/>
          <w:lang w:eastAsia="zh-CN"/>
        </w:rPr>
        <w:t>TSB</w:t>
      </w:r>
      <w:r w:rsidRPr="002B04C3">
        <w:rPr>
          <w:rFonts w:hint="eastAsia"/>
          <w:lang w:eastAsia="zh-CN"/>
        </w:rPr>
        <w:t>和具体标准制定组织商定解决。除非明确放弃</w:t>
      </w:r>
      <w:r w:rsidRPr="002B04C3">
        <w:rPr>
          <w:lang w:eastAsia="zh-CN"/>
        </w:rPr>
        <w:t>规定</w:t>
      </w:r>
      <w:r w:rsidRPr="002B04C3">
        <w:rPr>
          <w:rFonts w:hint="eastAsia"/>
          <w:lang w:eastAsia="zh-CN"/>
        </w:rPr>
        <w:t>，启动交流的组织拥有该文本的版权和</w:t>
      </w:r>
      <w:r w:rsidRPr="002B04C3">
        <w:rPr>
          <w:lang w:eastAsia="zh-CN"/>
        </w:rPr>
        <w:t>交</w:t>
      </w:r>
      <w:r w:rsidRPr="002B04C3">
        <w:rPr>
          <w:rFonts w:hint="eastAsia"/>
          <w:lang w:eastAsia="zh-CN"/>
        </w:rPr>
        <w:t>换</w:t>
      </w:r>
      <w:r w:rsidRPr="002B04C3">
        <w:rPr>
          <w:lang w:eastAsia="zh-CN"/>
        </w:rPr>
        <w:t>控制权</w:t>
      </w:r>
      <w:r w:rsidRPr="002B04C3">
        <w:rPr>
          <w:rFonts w:hint="eastAsia"/>
          <w:lang w:eastAsia="zh-CN"/>
        </w:rPr>
        <w:t>。（</w:t>
      </w:r>
      <w:r w:rsidRPr="002B04C3">
        <w:rPr>
          <w:rFonts w:ascii="SimSun" w:hAnsi="SimSun" w:cs="SimSun" w:hint="eastAsia"/>
          <w:lang w:eastAsia="zh-CN"/>
        </w:rPr>
        <w:t>亦见</w:t>
      </w:r>
      <w:r w:rsidRPr="002B04C3">
        <w:rPr>
          <w:lang w:eastAsia="zh-CN"/>
        </w:rPr>
        <w:t>6.1.2.10</w:t>
      </w:r>
      <w:r w:rsidRPr="002B04C3">
        <w:rPr>
          <w:rFonts w:ascii="SimSun" w:hAnsi="SimSun" w:cs="SimSun" w:hint="eastAsia"/>
          <w:lang w:eastAsia="zh-CN"/>
        </w:rPr>
        <w:t>、</w:t>
      </w:r>
      <w:r w:rsidRPr="002B04C3">
        <w:rPr>
          <w:lang w:eastAsia="zh-CN"/>
        </w:rPr>
        <w:t>6.1.6</w:t>
      </w:r>
      <w:r w:rsidRPr="002B04C3">
        <w:rPr>
          <w:rFonts w:ascii="SimSun" w:hAnsi="SimSun" w:cs="SimSun" w:hint="eastAsia"/>
          <w:lang w:eastAsia="zh-CN"/>
        </w:rPr>
        <w:t>和</w:t>
      </w:r>
      <w:r w:rsidRPr="002B04C3">
        <w:rPr>
          <w:lang w:eastAsia="zh-CN"/>
        </w:rPr>
        <w:t>6.2.1</w:t>
      </w:r>
      <w:r w:rsidRPr="002B04C3">
        <w:rPr>
          <w:rFonts w:ascii="SimSun" w:hAnsi="SimSun" w:cs="SimSun" w:hint="eastAsia"/>
          <w:lang w:eastAsia="zh-CN"/>
        </w:rPr>
        <w:t>节</w:t>
      </w:r>
      <w:r w:rsidRPr="002B04C3">
        <w:rPr>
          <w:rFonts w:hint="eastAsia"/>
          <w:lang w:eastAsia="zh-CN"/>
        </w:rPr>
        <w:t>）</w:t>
      </w:r>
    </w:p>
    <w:p w14:paraId="15EB09F0" w14:textId="77777777" w:rsidR="00B50914" w:rsidRPr="002B04C3" w:rsidRDefault="0008239D" w:rsidP="00B50914">
      <w:pPr>
        <w:pStyle w:val="Heading1"/>
        <w:rPr>
          <w:szCs w:val="24"/>
          <w:lang w:val="en-US" w:eastAsia="zh-CN"/>
        </w:rPr>
      </w:pPr>
      <w:r w:rsidRPr="002B04C3">
        <w:rPr>
          <w:szCs w:val="24"/>
          <w:lang w:val="en-US" w:eastAsia="zh-CN"/>
        </w:rPr>
        <w:t>7</w:t>
      </w:r>
      <w:r w:rsidRPr="002B04C3">
        <w:rPr>
          <w:szCs w:val="24"/>
          <w:lang w:val="en-US" w:eastAsia="zh-CN"/>
        </w:rPr>
        <w:tab/>
      </w:r>
      <w:r w:rsidRPr="002B04C3">
        <w:rPr>
          <w:rFonts w:hint="eastAsia"/>
          <w:szCs w:val="24"/>
          <w:lang w:val="en-US" w:eastAsia="zh-CN"/>
        </w:rPr>
        <w:t>将</w:t>
      </w:r>
      <w:r w:rsidRPr="00BD3D12">
        <w:rPr>
          <w:rFonts w:hint="eastAsia"/>
          <w:lang w:val="en-US" w:eastAsia="zh-CN"/>
        </w:rPr>
        <w:t>ITU-T</w:t>
      </w:r>
      <w:r w:rsidRPr="002B04C3">
        <w:rPr>
          <w:rFonts w:hint="eastAsia"/>
          <w:lang w:eastAsia="zh-CN"/>
        </w:rPr>
        <w:t>文件纳入其他组织文件的一般性程序</w:t>
      </w:r>
    </w:p>
    <w:p w14:paraId="74E8EEB0" w14:textId="77777777" w:rsidR="00B50914" w:rsidRPr="002B04C3" w:rsidRDefault="0008239D" w:rsidP="00B50914">
      <w:pPr>
        <w:ind w:firstLineChars="200" w:firstLine="480"/>
        <w:rPr>
          <w:iCs/>
          <w:lang w:val="en-US" w:eastAsia="zh-CN"/>
        </w:rPr>
      </w:pPr>
      <w:r w:rsidRPr="002B04C3">
        <w:rPr>
          <w:rFonts w:hint="eastAsia"/>
          <w:lang w:val="en-US" w:eastAsia="zh-CN"/>
        </w:rPr>
        <w:t>大力鼓励</w:t>
      </w:r>
      <w:r w:rsidRPr="002B04C3">
        <w:rPr>
          <w:lang w:val="en-US" w:eastAsia="zh-CN"/>
        </w:rPr>
        <w:t>各组织</w:t>
      </w:r>
      <w:r w:rsidRPr="002B04C3">
        <w:rPr>
          <w:rFonts w:hint="eastAsia"/>
          <w:lang w:val="en-US" w:eastAsia="zh-CN"/>
        </w:rPr>
        <w:t>为</w:t>
      </w:r>
      <w:r w:rsidRPr="002B04C3">
        <w:rPr>
          <w:lang w:val="en-US" w:eastAsia="zh-CN"/>
        </w:rPr>
        <w:t>推进工作</w:t>
      </w:r>
      <w:proofErr w:type="gramStart"/>
      <w:r w:rsidRPr="002B04C3">
        <w:rPr>
          <w:lang w:val="en-US" w:eastAsia="zh-CN"/>
        </w:rPr>
        <w:t>酌情</w:t>
      </w:r>
      <w:r w:rsidRPr="002B04C3">
        <w:rPr>
          <w:rFonts w:hint="eastAsia"/>
          <w:lang w:val="en-US" w:eastAsia="zh-CN"/>
        </w:rPr>
        <w:t>参引</w:t>
      </w:r>
      <w:r w:rsidRPr="002B04C3">
        <w:rPr>
          <w:lang w:val="en-US" w:eastAsia="zh-CN"/>
        </w:rPr>
        <w:t>经</w:t>
      </w:r>
      <w:proofErr w:type="gramEnd"/>
      <w:r w:rsidRPr="002B04C3">
        <w:rPr>
          <w:lang w:val="en-US" w:eastAsia="zh-CN"/>
        </w:rPr>
        <w:t>批准的</w:t>
      </w:r>
      <w:r w:rsidRPr="002B04C3">
        <w:rPr>
          <w:lang w:val="en-US" w:eastAsia="zh-CN"/>
        </w:rPr>
        <w:t>ITU-T</w:t>
      </w:r>
      <w:r w:rsidRPr="002B04C3">
        <w:rPr>
          <w:rFonts w:hint="eastAsia"/>
          <w:lang w:val="en-US" w:eastAsia="zh-CN"/>
        </w:rPr>
        <w:t>文件</w:t>
      </w:r>
      <w:r w:rsidRPr="002B04C3">
        <w:rPr>
          <w:lang w:val="en-US" w:eastAsia="zh-CN"/>
        </w:rPr>
        <w:t>。</w:t>
      </w:r>
      <w:r w:rsidRPr="002B04C3">
        <w:rPr>
          <w:rFonts w:hint="eastAsia"/>
          <w:lang w:val="en-US" w:eastAsia="zh-CN"/>
        </w:rPr>
        <w:t>该节涉及</w:t>
      </w:r>
      <w:r w:rsidRPr="002B04C3">
        <w:rPr>
          <w:lang w:val="en-US" w:eastAsia="zh-CN"/>
        </w:rPr>
        <w:t>将</w:t>
      </w:r>
      <w:r w:rsidRPr="002B04C3">
        <w:rPr>
          <w:lang w:val="en-US" w:eastAsia="zh-CN"/>
        </w:rPr>
        <w:t>ITU-T</w:t>
      </w:r>
      <w:r w:rsidRPr="002B04C3">
        <w:rPr>
          <w:rFonts w:hint="eastAsia"/>
          <w:lang w:val="en-US" w:eastAsia="zh-CN"/>
        </w:rPr>
        <w:t>文件</w:t>
      </w:r>
      <w:r w:rsidRPr="002B04C3">
        <w:rPr>
          <w:lang w:val="en-US" w:eastAsia="zh-CN"/>
        </w:rPr>
        <w:t>（</w:t>
      </w:r>
      <w:r w:rsidRPr="002B04C3">
        <w:rPr>
          <w:rFonts w:hint="eastAsia"/>
          <w:lang w:eastAsia="zh-CN"/>
        </w:rPr>
        <w:t>全部或部分地和</w:t>
      </w:r>
      <w:r w:rsidRPr="002B04C3">
        <w:rPr>
          <w:lang w:eastAsia="zh-CN"/>
        </w:rPr>
        <w:t>加以或不加修改</w:t>
      </w:r>
      <w:r w:rsidRPr="002B04C3">
        <w:rPr>
          <w:rFonts w:hint="eastAsia"/>
          <w:lang w:eastAsia="zh-CN"/>
        </w:rPr>
        <w:t>地</w:t>
      </w:r>
      <w:r w:rsidRPr="002B04C3">
        <w:rPr>
          <w:lang w:val="en-US" w:eastAsia="zh-CN"/>
        </w:rPr>
        <w:t>）</w:t>
      </w:r>
      <w:r w:rsidRPr="002B04C3">
        <w:rPr>
          <w:rFonts w:hint="eastAsia"/>
          <w:lang w:val="en-US" w:eastAsia="zh-CN"/>
        </w:rPr>
        <w:t>纳入</w:t>
      </w:r>
      <w:r w:rsidRPr="002B04C3">
        <w:rPr>
          <w:lang w:val="en-US" w:eastAsia="zh-CN"/>
        </w:rPr>
        <w:t>另一组</w:t>
      </w:r>
      <w:r w:rsidRPr="002B04C3">
        <w:rPr>
          <w:rFonts w:hint="eastAsia"/>
          <w:lang w:val="en-US" w:eastAsia="zh-CN"/>
        </w:rPr>
        <w:t>织</w:t>
      </w:r>
      <w:r w:rsidRPr="002B04C3">
        <w:rPr>
          <w:lang w:val="en-US" w:eastAsia="zh-CN"/>
        </w:rPr>
        <w:t>文件的程序。预计将很少动用这一程序</w:t>
      </w:r>
      <w:r w:rsidRPr="002B04C3">
        <w:rPr>
          <w:rFonts w:hint="eastAsia"/>
          <w:lang w:val="en-US" w:eastAsia="zh-CN"/>
        </w:rPr>
        <w:t>。</w:t>
      </w:r>
    </w:p>
    <w:p w14:paraId="2719C01D" w14:textId="77777777" w:rsidR="00B50914" w:rsidRPr="002B04C3" w:rsidRDefault="0008239D" w:rsidP="00B50914">
      <w:pPr>
        <w:pStyle w:val="Heading2"/>
        <w:rPr>
          <w:lang w:eastAsia="zh-CN"/>
        </w:rPr>
      </w:pPr>
      <w:r w:rsidRPr="002B04C3">
        <w:rPr>
          <w:lang w:val="en-US" w:eastAsia="zh-CN"/>
        </w:rPr>
        <w:t>7.1</w:t>
      </w:r>
      <w:r w:rsidRPr="002B04C3">
        <w:rPr>
          <w:lang w:val="en-US" w:eastAsia="zh-CN"/>
        </w:rPr>
        <w:tab/>
      </w:r>
      <w:r w:rsidRPr="002B04C3">
        <w:rPr>
          <w:rFonts w:hint="eastAsia"/>
          <w:lang w:eastAsia="zh-CN"/>
        </w:rPr>
        <w:t>向其它组织发送文件</w:t>
      </w:r>
    </w:p>
    <w:p w14:paraId="21EBDAD9" w14:textId="77777777" w:rsidR="00B50914" w:rsidRPr="002B04C3" w:rsidRDefault="0008239D" w:rsidP="00B50914">
      <w:pPr>
        <w:pStyle w:val="Normalnoindent"/>
        <w:rPr>
          <w:lang w:eastAsia="zh-CN"/>
        </w:rPr>
      </w:pPr>
      <w:r w:rsidRPr="002B04C3">
        <w:rPr>
          <w:b/>
          <w:lang w:eastAsia="zh-CN"/>
        </w:rPr>
        <w:t>7.1.1</w:t>
      </w:r>
      <w:r w:rsidRPr="002B04C3">
        <w:rPr>
          <w:lang w:eastAsia="zh-CN"/>
        </w:rPr>
        <w:tab/>
      </w:r>
      <w:r w:rsidRPr="002B04C3">
        <w:rPr>
          <w:rFonts w:hint="eastAsia"/>
          <w:lang w:eastAsia="zh-CN"/>
        </w:rPr>
        <w:t>一个组织可以全部或部分接受</w:t>
      </w:r>
      <w:r w:rsidRPr="002B04C3">
        <w:rPr>
          <w:rFonts w:hint="eastAsia"/>
          <w:lang w:val="en-US" w:eastAsia="zh-CN"/>
        </w:rPr>
        <w:t>ITU-T</w:t>
      </w:r>
      <w:r w:rsidRPr="002B04C3">
        <w:rPr>
          <w:rFonts w:hint="eastAsia"/>
          <w:lang w:eastAsia="zh-CN"/>
        </w:rPr>
        <w:t>建议书草案或已获批准的建议书</w:t>
      </w:r>
      <w:r w:rsidRPr="002B04C3">
        <w:rPr>
          <w:rFonts w:hint="eastAsia"/>
          <w:lang w:val="en-US" w:eastAsia="zh-CN"/>
        </w:rPr>
        <w:t>，</w:t>
      </w:r>
      <w:r w:rsidRPr="002B04C3">
        <w:rPr>
          <w:rFonts w:hint="eastAsia"/>
          <w:lang w:eastAsia="zh-CN"/>
        </w:rPr>
        <w:t>并在对</w:t>
      </w:r>
      <w:r w:rsidRPr="002B04C3">
        <w:rPr>
          <w:rFonts w:hint="eastAsia"/>
          <w:lang w:val="en-US" w:eastAsia="zh-CN"/>
        </w:rPr>
        <w:t>ITU</w:t>
      </w:r>
      <w:r w:rsidRPr="002B04C3">
        <w:rPr>
          <w:rFonts w:hint="eastAsia"/>
          <w:lang w:val="en-US" w:eastAsia="zh-CN"/>
        </w:rPr>
        <w:noBreakHyphen/>
        <w:t>T</w:t>
      </w:r>
      <w:r w:rsidRPr="002B04C3">
        <w:rPr>
          <w:rFonts w:hint="eastAsia"/>
          <w:lang w:eastAsia="zh-CN"/>
        </w:rPr>
        <w:t>文本进行部分修改或不做修改的情况下</w:t>
      </w:r>
      <w:r w:rsidRPr="002B04C3">
        <w:rPr>
          <w:rFonts w:hint="eastAsia"/>
          <w:lang w:val="en-US" w:eastAsia="zh-CN"/>
        </w:rPr>
        <w:t>，</w:t>
      </w:r>
      <w:r w:rsidRPr="002B04C3">
        <w:rPr>
          <w:rFonts w:hint="eastAsia"/>
          <w:lang w:eastAsia="zh-CN"/>
        </w:rPr>
        <w:t>将其作为其草案文件的全部或一个部分。</w:t>
      </w:r>
      <w:r w:rsidRPr="002B04C3">
        <w:rPr>
          <w:rFonts w:hint="eastAsia"/>
          <w:lang w:val="en-US" w:eastAsia="zh-CN"/>
        </w:rPr>
        <w:t>大力鼓励采纳获批准的</w:t>
      </w:r>
      <w:r w:rsidRPr="002B04C3">
        <w:rPr>
          <w:rFonts w:hint="eastAsia"/>
          <w:lang w:val="en-US" w:eastAsia="zh-CN"/>
        </w:rPr>
        <w:t>I</w:t>
      </w:r>
      <w:r w:rsidRPr="002B04C3">
        <w:rPr>
          <w:lang w:val="en-US" w:eastAsia="zh-CN"/>
        </w:rPr>
        <w:t>TU-T</w:t>
      </w:r>
      <w:r w:rsidRPr="002B04C3">
        <w:rPr>
          <w:rFonts w:hint="eastAsia"/>
          <w:lang w:val="en-US" w:eastAsia="zh-CN"/>
        </w:rPr>
        <w:t>案文而非案文草案，且应尽可能不加修改地采纳案文</w:t>
      </w:r>
      <w:r w:rsidRPr="002B04C3">
        <w:rPr>
          <w:lang w:val="en-US" w:eastAsia="zh-CN"/>
        </w:rPr>
        <w:t>。</w:t>
      </w:r>
    </w:p>
    <w:p w14:paraId="70378727" w14:textId="77777777" w:rsidR="00B50914" w:rsidRPr="002B04C3" w:rsidRDefault="0008239D" w:rsidP="00B50914">
      <w:pPr>
        <w:pStyle w:val="Normalnoindent"/>
        <w:rPr>
          <w:lang w:eastAsia="zh-CN"/>
        </w:rPr>
      </w:pPr>
      <w:r w:rsidRPr="002B04C3">
        <w:rPr>
          <w:b/>
          <w:lang w:eastAsia="zh-CN"/>
        </w:rPr>
        <w:t>7.1.2</w:t>
      </w:r>
      <w:r w:rsidRPr="002B04C3">
        <w:rPr>
          <w:lang w:eastAsia="zh-CN"/>
        </w:rPr>
        <w:tab/>
      </w:r>
      <w:r w:rsidRPr="002B04C3">
        <w:rPr>
          <w:rFonts w:hint="eastAsia"/>
          <w:lang w:eastAsia="zh-CN"/>
        </w:rPr>
        <w:t>当标准制定组织决定接受</w:t>
      </w:r>
      <w:r w:rsidRPr="002B04C3">
        <w:rPr>
          <w:rFonts w:hint="eastAsia"/>
          <w:lang w:eastAsia="zh-CN"/>
        </w:rPr>
        <w:t>ITU-T</w:t>
      </w:r>
      <w:r w:rsidRPr="002B04C3">
        <w:rPr>
          <w:rFonts w:hint="eastAsia"/>
          <w:lang w:eastAsia="zh-CN"/>
        </w:rPr>
        <w:t>文本时，它应通知</w:t>
      </w:r>
      <w:r w:rsidRPr="002B04C3">
        <w:rPr>
          <w:rFonts w:hint="eastAsia"/>
          <w:lang w:eastAsia="zh-CN"/>
        </w:rPr>
        <w:t>TSB</w:t>
      </w:r>
      <w:r w:rsidRPr="002B04C3">
        <w:rPr>
          <w:rFonts w:hint="eastAsia"/>
          <w:lang w:eastAsia="zh-CN"/>
        </w:rPr>
        <w:t>其有关这些文本的行动。标准制定组织对这类文本的使用、接受或复制须遵守第</w:t>
      </w:r>
      <w:r w:rsidRPr="002B04C3">
        <w:rPr>
          <w:lang w:eastAsia="zh-CN"/>
        </w:rPr>
        <w:t>7</w:t>
      </w:r>
      <w:r w:rsidRPr="002B04C3">
        <w:rPr>
          <w:rFonts w:hint="eastAsia"/>
          <w:lang w:eastAsia="zh-CN"/>
        </w:rPr>
        <w:t>.</w:t>
      </w:r>
      <w:r w:rsidRPr="002B04C3">
        <w:rPr>
          <w:lang w:eastAsia="zh-CN"/>
        </w:rPr>
        <w:t>2</w:t>
      </w:r>
      <w:r w:rsidRPr="002B04C3">
        <w:rPr>
          <w:rFonts w:hint="eastAsia"/>
          <w:lang w:eastAsia="zh-CN"/>
        </w:rPr>
        <w:t>节所述的许可</w:t>
      </w:r>
      <w:r w:rsidRPr="002B04C3">
        <w:rPr>
          <w:lang w:eastAsia="zh-CN"/>
        </w:rPr>
        <w:t>安排和</w:t>
      </w:r>
      <w:r w:rsidRPr="002B04C3">
        <w:rPr>
          <w:rFonts w:hint="eastAsia"/>
          <w:lang w:eastAsia="zh-CN"/>
        </w:rPr>
        <w:t>第</w:t>
      </w:r>
      <w:r w:rsidRPr="002B04C3">
        <w:rPr>
          <w:lang w:eastAsia="zh-CN"/>
        </w:rPr>
        <w:t>7</w:t>
      </w:r>
      <w:r w:rsidRPr="002B04C3">
        <w:rPr>
          <w:rFonts w:hint="eastAsia"/>
          <w:lang w:eastAsia="zh-CN"/>
        </w:rPr>
        <w:t>.</w:t>
      </w:r>
      <w:r w:rsidRPr="002B04C3">
        <w:rPr>
          <w:lang w:eastAsia="zh-CN"/>
        </w:rPr>
        <w:t>3</w:t>
      </w:r>
      <w:r w:rsidRPr="002B04C3">
        <w:rPr>
          <w:rFonts w:hint="eastAsia"/>
          <w:lang w:eastAsia="zh-CN"/>
        </w:rPr>
        <w:t>节所述的版权安排。</w:t>
      </w:r>
    </w:p>
    <w:p w14:paraId="1D48D895" w14:textId="77777777" w:rsidR="00B50914" w:rsidRPr="00BD3D12" w:rsidRDefault="0008239D" w:rsidP="00B50914">
      <w:pPr>
        <w:pStyle w:val="Heading2"/>
        <w:rPr>
          <w:lang w:eastAsia="zh-CN"/>
        </w:rPr>
      </w:pPr>
      <w:r w:rsidRPr="00BD3D12">
        <w:rPr>
          <w:lang w:eastAsia="zh-CN"/>
        </w:rPr>
        <w:t>7.2</w:t>
      </w:r>
      <w:r w:rsidRPr="00BD3D12">
        <w:rPr>
          <w:lang w:eastAsia="zh-CN"/>
        </w:rPr>
        <w:tab/>
      </w:r>
      <w:r w:rsidRPr="002B04C3">
        <w:rPr>
          <w:rFonts w:hint="eastAsia"/>
          <w:lang w:val="en-US" w:eastAsia="zh-CN"/>
        </w:rPr>
        <w:t>许可</w:t>
      </w:r>
      <w:r w:rsidRPr="002B04C3">
        <w:rPr>
          <w:lang w:val="en-US" w:eastAsia="zh-CN"/>
        </w:rPr>
        <w:t>安排</w:t>
      </w:r>
    </w:p>
    <w:p w14:paraId="0EA997E2" w14:textId="77777777" w:rsidR="00B50914" w:rsidRPr="00BD3D12" w:rsidRDefault="0008239D" w:rsidP="00B50914">
      <w:pPr>
        <w:pStyle w:val="Normalnoindent"/>
        <w:rPr>
          <w:lang w:eastAsia="zh-CN"/>
        </w:rPr>
      </w:pPr>
      <w:r w:rsidRPr="00BD3D12">
        <w:rPr>
          <w:b/>
          <w:lang w:eastAsia="zh-CN"/>
        </w:rPr>
        <w:t>7.2.1</w:t>
      </w:r>
      <w:r w:rsidRPr="00BD3D12">
        <w:rPr>
          <w:lang w:eastAsia="zh-CN"/>
        </w:rPr>
        <w:tab/>
      </w:r>
      <w:r w:rsidRPr="002B04C3">
        <w:rPr>
          <w:rFonts w:hint="eastAsia"/>
          <w:lang w:val="en-US" w:eastAsia="zh-CN"/>
        </w:rPr>
        <w:t>应</w:t>
      </w:r>
      <w:r w:rsidRPr="002B04C3">
        <w:rPr>
          <w:lang w:eastAsia="zh-CN"/>
        </w:rPr>
        <w:t>研究组或工作组的要求，</w:t>
      </w:r>
      <w:r w:rsidRPr="002B04C3">
        <w:rPr>
          <w:rFonts w:hint="eastAsia"/>
          <w:lang w:eastAsia="zh-CN"/>
        </w:rPr>
        <w:t>该组织</w:t>
      </w:r>
      <w:r w:rsidRPr="002B04C3">
        <w:rPr>
          <w:lang w:eastAsia="zh-CN"/>
        </w:rPr>
        <w:t>应尽早确保</w:t>
      </w:r>
      <w:r w:rsidRPr="002B04C3">
        <w:rPr>
          <w:rFonts w:hint="eastAsia"/>
          <w:lang w:eastAsia="zh-CN"/>
        </w:rPr>
        <w:t>TSB</w:t>
      </w:r>
      <w:r w:rsidRPr="002B04C3">
        <w:rPr>
          <w:lang w:eastAsia="zh-CN"/>
        </w:rPr>
        <w:t>提供一份书面声明，</w:t>
      </w:r>
      <w:r w:rsidRPr="002B04C3">
        <w:rPr>
          <w:rFonts w:hint="eastAsia"/>
          <w:lang w:eastAsia="zh-CN"/>
        </w:rPr>
        <w:t>说明</w:t>
      </w:r>
      <w:r w:rsidRPr="002B04C3">
        <w:rPr>
          <w:lang w:eastAsia="zh-CN"/>
        </w:rPr>
        <w:t>它同意</w:t>
      </w:r>
      <w:r w:rsidRPr="002B04C3">
        <w:rPr>
          <w:rFonts w:hint="eastAsia"/>
          <w:lang w:eastAsia="zh-CN"/>
        </w:rPr>
        <w:t>为相关组的审议</w:t>
      </w:r>
      <w:r w:rsidRPr="002B04C3">
        <w:rPr>
          <w:lang w:eastAsia="zh-CN"/>
        </w:rPr>
        <w:t>提供资料，</w:t>
      </w:r>
      <w:r w:rsidRPr="002B04C3">
        <w:rPr>
          <w:rFonts w:hint="eastAsia"/>
          <w:lang w:eastAsia="zh-CN"/>
        </w:rPr>
        <w:t>并在组织的</w:t>
      </w:r>
      <w:r w:rsidRPr="002B04C3">
        <w:rPr>
          <w:lang w:eastAsia="zh-CN"/>
        </w:rPr>
        <w:t>所有文件</w:t>
      </w:r>
      <w:r w:rsidRPr="002B04C3">
        <w:rPr>
          <w:rFonts w:hint="eastAsia"/>
          <w:lang w:val="en-US" w:eastAsia="zh-CN"/>
        </w:rPr>
        <w:t>中</w:t>
      </w:r>
      <w:r w:rsidRPr="00BD3D12">
        <w:rPr>
          <w:lang w:eastAsia="zh-CN"/>
        </w:rPr>
        <w:t>（</w:t>
      </w:r>
      <w:r w:rsidRPr="002B04C3">
        <w:rPr>
          <w:rFonts w:hint="eastAsia"/>
          <w:lang w:eastAsia="zh-CN"/>
        </w:rPr>
        <w:t>全部或部分地和</w:t>
      </w:r>
      <w:r w:rsidRPr="002B04C3">
        <w:rPr>
          <w:lang w:eastAsia="zh-CN"/>
        </w:rPr>
        <w:t>加以或不加修改</w:t>
      </w:r>
      <w:r w:rsidRPr="002B04C3">
        <w:rPr>
          <w:rFonts w:hint="eastAsia"/>
          <w:lang w:eastAsia="zh-CN"/>
        </w:rPr>
        <w:t>地</w:t>
      </w:r>
      <w:r w:rsidRPr="00BD3D12">
        <w:rPr>
          <w:lang w:eastAsia="zh-CN"/>
        </w:rPr>
        <w:t>）</w:t>
      </w:r>
      <w:r w:rsidRPr="002B04C3">
        <w:rPr>
          <w:rFonts w:hint="eastAsia"/>
          <w:lang w:val="en-US" w:eastAsia="zh-CN"/>
        </w:rPr>
        <w:t>使用。</w:t>
      </w:r>
    </w:p>
    <w:p w14:paraId="1B348515" w14:textId="77777777" w:rsidR="00B50914" w:rsidRPr="00BD3D12" w:rsidRDefault="0008239D" w:rsidP="00B50914">
      <w:pPr>
        <w:pStyle w:val="Normalnoindent"/>
        <w:rPr>
          <w:lang w:eastAsia="zh-CN"/>
        </w:rPr>
      </w:pPr>
      <w:r w:rsidRPr="00BD3D12">
        <w:rPr>
          <w:b/>
          <w:lang w:eastAsia="zh-CN"/>
        </w:rPr>
        <w:t>7.2.2</w:t>
      </w:r>
      <w:r w:rsidRPr="00BD3D12">
        <w:rPr>
          <w:lang w:eastAsia="zh-CN"/>
        </w:rPr>
        <w:tab/>
      </w:r>
      <w:r w:rsidRPr="002B04C3">
        <w:rPr>
          <w:lang w:eastAsia="zh-CN"/>
        </w:rPr>
        <w:t>如果</w:t>
      </w:r>
      <w:r w:rsidRPr="002B04C3">
        <w:rPr>
          <w:rFonts w:hint="eastAsia"/>
          <w:lang w:eastAsia="zh-CN"/>
        </w:rPr>
        <w:t>国际电联</w:t>
      </w:r>
      <w:r w:rsidRPr="002B04C3">
        <w:rPr>
          <w:lang w:eastAsia="zh-CN"/>
        </w:rPr>
        <w:t>拒绝</w:t>
      </w:r>
      <w:r w:rsidRPr="002B04C3">
        <w:rPr>
          <w:rFonts w:hint="eastAsia"/>
          <w:lang w:eastAsia="zh-CN"/>
        </w:rPr>
        <w:t>或无法</w:t>
      </w:r>
      <w:r w:rsidRPr="002B04C3">
        <w:rPr>
          <w:lang w:eastAsia="zh-CN"/>
        </w:rPr>
        <w:t>提供这</w:t>
      </w:r>
      <w:r w:rsidRPr="002B04C3">
        <w:rPr>
          <w:rFonts w:hint="eastAsia"/>
          <w:lang w:eastAsia="zh-CN"/>
        </w:rPr>
        <w:t>类声明</w:t>
      </w:r>
      <w:r w:rsidRPr="002B04C3">
        <w:rPr>
          <w:lang w:eastAsia="zh-CN"/>
        </w:rPr>
        <w:t>，</w:t>
      </w:r>
      <w:r w:rsidRPr="002B04C3">
        <w:rPr>
          <w:rFonts w:hint="eastAsia"/>
          <w:lang w:eastAsia="zh-CN"/>
        </w:rPr>
        <w:t>将</w:t>
      </w:r>
      <w:r w:rsidRPr="002B04C3">
        <w:rPr>
          <w:lang w:eastAsia="zh-CN"/>
        </w:rPr>
        <w:t>不得</w:t>
      </w:r>
      <w:r w:rsidRPr="002B04C3">
        <w:rPr>
          <w:rFonts w:hint="eastAsia"/>
          <w:lang w:eastAsia="zh-CN"/>
        </w:rPr>
        <w:t>进行归并</w:t>
      </w:r>
      <w:r w:rsidRPr="002B04C3">
        <w:rPr>
          <w:lang w:eastAsia="zh-CN"/>
        </w:rPr>
        <w:t>。</w:t>
      </w:r>
    </w:p>
    <w:p w14:paraId="48E23126" w14:textId="77777777" w:rsidR="00B50914" w:rsidRPr="00BD3D12" w:rsidRDefault="0008239D" w:rsidP="00B50914">
      <w:pPr>
        <w:pStyle w:val="Heading2"/>
        <w:rPr>
          <w:lang w:eastAsia="zh-CN"/>
        </w:rPr>
      </w:pPr>
      <w:r w:rsidRPr="00BD3D12">
        <w:rPr>
          <w:lang w:eastAsia="zh-CN"/>
        </w:rPr>
        <w:t>7.3</w:t>
      </w:r>
      <w:r w:rsidRPr="00BD3D12">
        <w:rPr>
          <w:lang w:eastAsia="zh-CN"/>
        </w:rPr>
        <w:tab/>
      </w:r>
      <w:r w:rsidRPr="002B04C3">
        <w:rPr>
          <w:rFonts w:hint="eastAsia"/>
          <w:lang w:eastAsia="zh-CN"/>
        </w:rPr>
        <w:t>版权安排</w:t>
      </w:r>
    </w:p>
    <w:p w14:paraId="28845353" w14:textId="77777777" w:rsidR="00B50914" w:rsidRPr="002B04C3" w:rsidRDefault="0008239D" w:rsidP="00B50914">
      <w:pPr>
        <w:ind w:firstLineChars="200" w:firstLine="480"/>
        <w:rPr>
          <w:lang w:eastAsia="zh-CN"/>
        </w:rPr>
      </w:pPr>
      <w:r w:rsidRPr="002B04C3">
        <w:rPr>
          <w:rFonts w:hint="eastAsia"/>
          <w:lang w:eastAsia="zh-CN"/>
        </w:rPr>
        <w:t>对于合格</w:t>
      </w:r>
      <w:r w:rsidRPr="002B04C3">
        <w:rPr>
          <w:lang w:eastAsia="zh-CN"/>
        </w:rPr>
        <w:t>组织及其出版商及其他方接</w:t>
      </w:r>
      <w:r w:rsidRPr="002B04C3">
        <w:rPr>
          <w:rFonts w:hint="eastAsia"/>
          <w:lang w:eastAsia="zh-CN"/>
        </w:rPr>
        <w:t>受</w:t>
      </w:r>
      <w:r w:rsidRPr="002B04C3">
        <w:rPr>
          <w:lang w:eastAsia="zh-CN"/>
        </w:rPr>
        <w:t>的</w:t>
      </w:r>
      <w:r w:rsidRPr="002B04C3">
        <w:rPr>
          <w:rFonts w:hint="eastAsia"/>
          <w:lang w:eastAsia="zh-CN"/>
        </w:rPr>
        <w:t>案文</w:t>
      </w:r>
      <w:r w:rsidRPr="00BD3D12">
        <w:rPr>
          <w:lang w:eastAsia="zh-CN"/>
        </w:rPr>
        <w:t>，</w:t>
      </w:r>
      <w:r w:rsidRPr="002B04C3">
        <w:rPr>
          <w:lang w:eastAsia="zh-CN"/>
        </w:rPr>
        <w:t>修改</w:t>
      </w:r>
      <w:r w:rsidRPr="002B04C3">
        <w:rPr>
          <w:rFonts w:hint="eastAsia"/>
          <w:lang w:eastAsia="zh-CN"/>
        </w:rPr>
        <w:t>包括</w:t>
      </w:r>
      <w:r w:rsidRPr="002B04C3">
        <w:rPr>
          <w:lang w:eastAsia="zh-CN"/>
        </w:rPr>
        <w:t>分许可权</w:t>
      </w:r>
      <w:r w:rsidRPr="002B04C3">
        <w:rPr>
          <w:rFonts w:hint="eastAsia"/>
          <w:lang w:eastAsia="zh-CN"/>
        </w:rPr>
        <w:t>的</w:t>
      </w:r>
      <w:r w:rsidRPr="002B04C3">
        <w:rPr>
          <w:lang w:eastAsia="zh-CN"/>
        </w:rPr>
        <w:t>免版税版权许可证</w:t>
      </w:r>
      <w:r w:rsidRPr="002B04C3">
        <w:rPr>
          <w:rFonts w:hint="eastAsia"/>
          <w:lang w:eastAsia="zh-CN"/>
        </w:rPr>
        <w:t>的案文</w:t>
      </w:r>
      <w:r w:rsidRPr="002B04C3">
        <w:rPr>
          <w:lang w:eastAsia="zh-CN"/>
        </w:rPr>
        <w:t>和安排</w:t>
      </w:r>
      <w:r w:rsidRPr="002B04C3">
        <w:rPr>
          <w:rFonts w:hint="eastAsia"/>
          <w:lang w:eastAsia="zh-CN"/>
        </w:rPr>
        <w:t>的议题</w:t>
      </w:r>
      <w:r w:rsidRPr="00BD3D12">
        <w:rPr>
          <w:lang w:eastAsia="zh-CN"/>
        </w:rPr>
        <w:t>，</w:t>
      </w:r>
      <w:r w:rsidRPr="002B04C3">
        <w:rPr>
          <w:rFonts w:hint="eastAsia"/>
          <w:lang w:eastAsia="zh-CN"/>
        </w:rPr>
        <w:t>应由</w:t>
      </w:r>
      <w:r w:rsidRPr="002B04C3">
        <w:rPr>
          <w:rFonts w:hint="eastAsia"/>
          <w:lang w:eastAsia="zh-CN"/>
        </w:rPr>
        <w:t>TSB</w:t>
      </w:r>
      <w:r w:rsidRPr="002B04C3">
        <w:rPr>
          <w:rFonts w:hint="eastAsia"/>
          <w:lang w:eastAsia="zh-CN"/>
        </w:rPr>
        <w:t>和具体组织商定解决。除非明确放弃</w:t>
      </w:r>
      <w:r w:rsidRPr="002B04C3">
        <w:rPr>
          <w:lang w:eastAsia="zh-CN"/>
        </w:rPr>
        <w:t>规定</w:t>
      </w:r>
      <w:r w:rsidRPr="002B04C3">
        <w:rPr>
          <w:rFonts w:hint="eastAsia"/>
          <w:lang w:eastAsia="zh-CN"/>
        </w:rPr>
        <w:t>，国际电</w:t>
      </w:r>
      <w:proofErr w:type="gramStart"/>
      <w:r w:rsidRPr="002B04C3">
        <w:rPr>
          <w:rFonts w:hint="eastAsia"/>
          <w:lang w:eastAsia="zh-CN"/>
        </w:rPr>
        <w:t>联拥有</w:t>
      </w:r>
      <w:proofErr w:type="gramEnd"/>
      <w:r w:rsidRPr="002B04C3">
        <w:rPr>
          <w:rFonts w:hint="eastAsia"/>
          <w:lang w:eastAsia="zh-CN"/>
        </w:rPr>
        <w:t>该案文的版权和</w:t>
      </w:r>
      <w:r w:rsidRPr="002B04C3">
        <w:rPr>
          <w:lang w:eastAsia="zh-CN"/>
        </w:rPr>
        <w:t>交</w:t>
      </w:r>
      <w:r w:rsidRPr="002B04C3">
        <w:rPr>
          <w:rFonts w:hint="eastAsia"/>
          <w:lang w:eastAsia="zh-CN"/>
        </w:rPr>
        <w:t>换</w:t>
      </w:r>
      <w:r w:rsidRPr="002B04C3">
        <w:rPr>
          <w:lang w:eastAsia="zh-CN"/>
        </w:rPr>
        <w:t>控制权</w:t>
      </w:r>
      <w:r w:rsidRPr="002B04C3">
        <w:rPr>
          <w:rFonts w:hint="eastAsia"/>
          <w:lang w:eastAsia="zh-CN"/>
        </w:rPr>
        <w:t>。</w:t>
      </w:r>
    </w:p>
    <w:p w14:paraId="70D7177E" w14:textId="77777777" w:rsidR="00B50914" w:rsidRPr="002B04C3" w:rsidRDefault="0008239D" w:rsidP="00B50914">
      <w:pPr>
        <w:rPr>
          <w:lang w:eastAsia="zh-CN"/>
        </w:rPr>
      </w:pPr>
      <w:r w:rsidRPr="002B04C3">
        <w:rPr>
          <w:lang w:eastAsia="zh-CN"/>
        </w:rPr>
        <w:br w:type="page"/>
      </w:r>
    </w:p>
    <w:p w14:paraId="06AD2A8C" w14:textId="77777777" w:rsidR="00B50914" w:rsidRPr="002B04C3" w:rsidRDefault="0008239D" w:rsidP="00B50914">
      <w:pPr>
        <w:pStyle w:val="AppendixNo"/>
        <w:rPr>
          <w:lang w:eastAsia="zh-CN"/>
        </w:rPr>
      </w:pPr>
      <w:r w:rsidRPr="002B04C3">
        <w:rPr>
          <w:rFonts w:hint="eastAsia"/>
          <w:lang w:eastAsia="zh-CN"/>
        </w:rPr>
        <w:lastRenderedPageBreak/>
        <w:t>附录一</w:t>
      </w:r>
    </w:p>
    <w:p w14:paraId="3C45F462" w14:textId="77777777" w:rsidR="00B50914" w:rsidRPr="002B04C3" w:rsidRDefault="0008239D" w:rsidP="00B50914">
      <w:pPr>
        <w:pStyle w:val="Appendixtitle"/>
        <w:rPr>
          <w:lang w:eastAsia="zh-CN"/>
        </w:rPr>
      </w:pPr>
      <w:r w:rsidRPr="002B04C3">
        <w:rPr>
          <w:rFonts w:hint="eastAsia"/>
          <w:lang w:eastAsia="zh-CN"/>
        </w:rPr>
        <w:t>采纳</w:t>
      </w:r>
      <w:r w:rsidRPr="002B04C3">
        <w:rPr>
          <w:lang w:eastAsia="zh-CN"/>
        </w:rPr>
        <w:t>另一组织案文的工作流程</w:t>
      </w:r>
    </w:p>
    <w:p w14:paraId="62BD1DEE" w14:textId="77777777" w:rsidR="00B50914" w:rsidRPr="002B04C3" w:rsidRDefault="0008239D" w:rsidP="00B50914">
      <w:pPr>
        <w:pStyle w:val="Normalcenteraligned"/>
        <w:rPr>
          <w:lang w:eastAsia="zh-CN"/>
        </w:rPr>
      </w:pPr>
      <w:r w:rsidRPr="002B04C3">
        <w:rPr>
          <w:rFonts w:hint="eastAsia"/>
          <w:lang w:eastAsia="zh-CN"/>
        </w:rPr>
        <w:t>（</w:t>
      </w:r>
      <w:r w:rsidRPr="002B04C3">
        <w:rPr>
          <w:rFonts w:hint="eastAsia"/>
          <w:lang w:val="fr-FR" w:eastAsia="zh-CN"/>
        </w:rPr>
        <w:t>本附录不构成本建议书不可或缺的部分。</w:t>
      </w:r>
      <w:r w:rsidRPr="002B04C3">
        <w:rPr>
          <w:rFonts w:hint="eastAsia"/>
          <w:lang w:eastAsia="zh-CN"/>
        </w:rPr>
        <w:t>）</w:t>
      </w:r>
    </w:p>
    <w:p w14:paraId="0C32147F" w14:textId="77777777" w:rsidR="00B50914" w:rsidRPr="002B04C3" w:rsidRDefault="0008239D" w:rsidP="00B50914">
      <w:pPr>
        <w:pStyle w:val="Normalaftertitle"/>
        <w:spacing w:after="120"/>
        <w:ind w:firstLineChars="200" w:firstLine="480"/>
        <w:rPr>
          <w:lang w:eastAsia="zh-CN"/>
        </w:rPr>
      </w:pPr>
      <w:r w:rsidRPr="002B04C3">
        <w:rPr>
          <w:rFonts w:hint="eastAsia"/>
          <w:lang w:eastAsia="zh-CN"/>
        </w:rPr>
        <w:t>图</w:t>
      </w:r>
      <w:r w:rsidRPr="002B04C3">
        <w:rPr>
          <w:lang w:eastAsia="zh-CN"/>
        </w:rPr>
        <w:t>I.1</w:t>
      </w:r>
      <w:r w:rsidRPr="002B04C3">
        <w:rPr>
          <w:rFonts w:hint="eastAsia"/>
          <w:lang w:eastAsia="zh-CN"/>
        </w:rPr>
        <w:t>说明了采纳另一组织案文的工作流程。</w:t>
      </w:r>
    </w:p>
    <w:p w14:paraId="7849083A" w14:textId="77777777" w:rsidR="00B50914" w:rsidRPr="002B04C3" w:rsidRDefault="0008239D" w:rsidP="00B50914">
      <w:pPr>
        <w:pStyle w:val="Figure"/>
        <w:rPr>
          <w:noProof/>
          <w:lang w:val="en-US" w:eastAsia="zh-CN"/>
        </w:rPr>
      </w:pPr>
      <w:r w:rsidRPr="002B04C3">
        <w:rPr>
          <w:noProof/>
          <w:lang w:val="en-US" w:eastAsia="zh-CN"/>
        </w:rPr>
        <w:drawing>
          <wp:inline distT="0" distB="0" distL="0" distR="0" wp14:anchorId="04E882B3" wp14:editId="66EAD256">
            <wp:extent cx="5986284" cy="5733300"/>
            <wp:effectExtent l="0" t="0" r="0" b="1270"/>
            <wp:docPr id="5"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86284" cy="5733300"/>
                    </a:xfrm>
                    <a:prstGeom prst="rect">
                      <a:avLst/>
                    </a:prstGeom>
                  </pic:spPr>
                </pic:pic>
              </a:graphicData>
            </a:graphic>
          </wp:inline>
        </w:drawing>
      </w:r>
    </w:p>
    <w:p w14:paraId="24CD8CD6" w14:textId="77777777" w:rsidR="00B50914" w:rsidRPr="002B04C3" w:rsidRDefault="0008239D" w:rsidP="00B50914">
      <w:pPr>
        <w:pStyle w:val="FigureNoTitle0"/>
        <w:rPr>
          <w:lang w:eastAsia="zh-CN"/>
        </w:rPr>
      </w:pPr>
      <w:r w:rsidRPr="002B04C3">
        <w:rPr>
          <w:rFonts w:ascii="SimSun" w:hAnsi="SimSun" w:cs="SimSun" w:hint="eastAsia"/>
          <w:lang w:eastAsia="zh-CN"/>
        </w:rPr>
        <w:t>图</w:t>
      </w:r>
      <w:r w:rsidRPr="002B04C3">
        <w:rPr>
          <w:lang w:eastAsia="zh-CN"/>
        </w:rPr>
        <w:t xml:space="preserve">I.1 – </w:t>
      </w:r>
      <w:r w:rsidRPr="002B04C3">
        <w:rPr>
          <w:rFonts w:hint="eastAsia"/>
          <w:lang w:eastAsia="zh-CN"/>
        </w:rPr>
        <w:t>采纳另一组织案文的工作流程</w:t>
      </w:r>
    </w:p>
    <w:p w14:paraId="779A43CB" w14:textId="77777777" w:rsidR="00B50914" w:rsidRPr="00BD3D12" w:rsidRDefault="0008239D" w:rsidP="00B50914">
      <w:pPr>
        <w:rPr>
          <w:lang w:val="en-US" w:eastAsia="zh-CN"/>
        </w:rPr>
      </w:pPr>
      <w:r w:rsidRPr="00BD3D12">
        <w:rPr>
          <w:lang w:val="en-US" w:eastAsia="zh-CN"/>
        </w:rPr>
        <w:br w:type="page"/>
      </w:r>
    </w:p>
    <w:p w14:paraId="7427B7B5" w14:textId="77777777" w:rsidR="00B50914" w:rsidRPr="002B04C3" w:rsidRDefault="0008239D" w:rsidP="00B50914">
      <w:pPr>
        <w:pStyle w:val="AppendixNo"/>
        <w:rPr>
          <w:lang w:eastAsia="zh-CN"/>
        </w:rPr>
      </w:pPr>
      <w:r w:rsidRPr="002B04C3">
        <w:rPr>
          <w:rFonts w:hint="eastAsia"/>
          <w:lang w:eastAsia="zh-CN"/>
        </w:rPr>
        <w:lastRenderedPageBreak/>
        <w:t>附录二</w:t>
      </w:r>
    </w:p>
    <w:p w14:paraId="32BF896D" w14:textId="77777777" w:rsidR="00B50914" w:rsidRPr="002B04C3" w:rsidRDefault="0008239D" w:rsidP="00B50914">
      <w:pPr>
        <w:pStyle w:val="Appendixtitle"/>
        <w:rPr>
          <w:lang w:eastAsia="zh-CN"/>
        </w:rPr>
      </w:pPr>
      <w:r w:rsidRPr="002B04C3">
        <w:rPr>
          <w:rFonts w:hint="eastAsia"/>
          <w:lang w:eastAsia="zh-CN"/>
        </w:rPr>
        <w:t>记载研究组或工作组决定的文件格式</w:t>
      </w:r>
    </w:p>
    <w:p w14:paraId="7907D903" w14:textId="77777777" w:rsidR="00B50914" w:rsidRPr="002B04C3" w:rsidRDefault="0008239D" w:rsidP="00B50914">
      <w:pPr>
        <w:pStyle w:val="Normalcenteraligned"/>
        <w:rPr>
          <w:lang w:eastAsia="zh-CN"/>
        </w:rPr>
      </w:pPr>
      <w:r w:rsidRPr="002B04C3">
        <w:rPr>
          <w:rFonts w:hint="eastAsia"/>
          <w:lang w:eastAsia="zh-CN"/>
        </w:rPr>
        <w:t>（本附录不构成本建议书不可或缺的部分。）</w:t>
      </w:r>
    </w:p>
    <w:p w14:paraId="3D1D2DB1" w14:textId="77777777" w:rsidR="00B50914" w:rsidRPr="002B04C3" w:rsidRDefault="0008239D" w:rsidP="00B50914">
      <w:pPr>
        <w:pStyle w:val="Heading2"/>
        <w:rPr>
          <w:lang w:eastAsia="zh-CN"/>
        </w:rPr>
      </w:pPr>
      <w:r w:rsidRPr="002B04C3">
        <w:rPr>
          <w:lang w:eastAsia="zh-CN"/>
        </w:rPr>
        <w:t>II.1</w:t>
      </w:r>
      <w:r w:rsidRPr="002B04C3">
        <w:rPr>
          <w:lang w:eastAsia="zh-CN"/>
        </w:rPr>
        <w:tab/>
      </w:r>
      <w:r w:rsidRPr="002B04C3">
        <w:rPr>
          <w:rFonts w:hint="eastAsia"/>
          <w:lang w:eastAsia="zh-CN"/>
        </w:rPr>
        <w:t>被参引的文件的描述（包括副本全文）</w:t>
      </w:r>
    </w:p>
    <w:p w14:paraId="236EC4D5" w14:textId="77777777" w:rsidR="00B50914" w:rsidRPr="00BF3F66" w:rsidRDefault="009E2853" w:rsidP="00B50914">
      <w:pPr>
        <w:rPr>
          <w:i/>
          <w:color w:val="808080"/>
          <w:lang w:eastAsia="zh-CN"/>
        </w:rPr>
      </w:pPr>
      <w:sdt>
        <w:sdtPr>
          <w:rPr>
            <w:rStyle w:val="Italic"/>
            <w:rFonts w:ascii="STKaiti" w:hAnsi="STKaiti" w:hint="eastAsia"/>
            <w:color w:val="808080"/>
            <w:lang w:eastAsia="zh-CN"/>
          </w:rPr>
          <w:alias w:val="description"/>
          <w:tag w:val="description"/>
          <w:id w:val="1254393817"/>
          <w:text w:multiLine="1"/>
        </w:sdtPr>
        <w:sdtEndPr>
          <w:rPr>
            <w:rStyle w:val="Italic"/>
          </w:rPr>
        </w:sdtEndPr>
        <w:sdtContent>
          <w:r w:rsidR="007F300F" w:rsidRPr="00BF3F66">
            <w:rPr>
              <w:rStyle w:val="Italic"/>
              <w:rFonts w:ascii="STKaiti" w:hAnsi="STKaiti" w:hint="eastAsia"/>
              <w:color w:val="808080"/>
              <w:lang w:eastAsia="zh-CN"/>
            </w:rPr>
            <w:t>[</w:t>
          </w:r>
          <w:proofErr w:type="gramStart"/>
          <w:r w:rsidR="007F300F" w:rsidRPr="00BF3F66">
            <w:rPr>
              <w:rStyle w:val="Italic"/>
              <w:rFonts w:ascii="STKaiti" w:hAnsi="STKaiti" w:hint="eastAsia"/>
              <w:color w:val="808080"/>
              <w:lang w:eastAsia="zh-CN"/>
            </w:rPr>
            <w:t>插入对考虑将被参引的文件做出清晰描述</w:t>
          </w:r>
          <w:proofErr w:type="gramEnd"/>
          <w:r w:rsidR="007F300F" w:rsidRPr="00BF3F66">
            <w:rPr>
              <w:rStyle w:val="Italic"/>
              <w:rFonts w:ascii="STKaiti" w:hAnsi="STKaiti" w:hint="eastAsia"/>
              <w:color w:val="808080"/>
              <w:lang w:eastAsia="zh-CN"/>
            </w:rPr>
            <w:t>（如，文件类型、标题、编号、版本、日期等）]</w:t>
          </w:r>
        </w:sdtContent>
      </w:sdt>
    </w:p>
    <w:p w14:paraId="6B81D793" w14:textId="77777777" w:rsidR="00B50914" w:rsidRPr="002B04C3" w:rsidRDefault="009E2853" w:rsidP="00B50914">
      <w:pPr>
        <w:overflowPunct/>
        <w:textAlignment w:val="auto"/>
        <w:rPr>
          <w:color w:val="808080"/>
          <w:lang w:eastAsia="zh-CN"/>
        </w:rPr>
      </w:pPr>
      <w:sdt>
        <w:sdtPr>
          <w:rPr>
            <w:rStyle w:val="Italic"/>
            <w:color w:val="808080"/>
            <w:lang w:eastAsia="zh-CN"/>
          </w:rPr>
          <w:alias w:val="full copy of text"/>
          <w:tag w:val="full copy of text"/>
          <w:id w:val="-237552925"/>
          <w:text w:multiLine="1"/>
        </w:sdtPr>
        <w:sdtEndPr>
          <w:rPr>
            <w:rStyle w:val="Italic"/>
          </w:rPr>
        </w:sdtEndPr>
        <w:sdtContent>
          <w:r w:rsidR="007F300F" w:rsidRPr="00BF3F66">
            <w:rPr>
              <w:rStyle w:val="Italic"/>
              <w:color w:val="808080"/>
              <w:lang w:eastAsia="zh-CN"/>
            </w:rPr>
            <w:t>[</w:t>
          </w:r>
          <w:proofErr w:type="gramStart"/>
          <w:r w:rsidR="007F300F" w:rsidRPr="00BF3F66">
            <w:rPr>
              <w:rStyle w:val="Italic"/>
              <w:color w:val="808080"/>
              <w:lang w:eastAsia="zh-CN"/>
            </w:rPr>
            <w:t>插入包含文件的</w:t>
          </w:r>
          <w:proofErr w:type="gramEnd"/>
          <w:r w:rsidR="007F300F" w:rsidRPr="00BF3F66">
            <w:rPr>
              <w:rStyle w:val="Italic"/>
              <w:color w:val="808080"/>
              <w:lang w:eastAsia="zh-CN"/>
            </w:rPr>
            <w:t>TD</w:t>
          </w:r>
          <w:r w:rsidR="007F300F" w:rsidRPr="00BF3F66">
            <w:rPr>
              <w:rStyle w:val="Italic"/>
              <w:color w:val="808080"/>
              <w:lang w:eastAsia="zh-CN"/>
            </w:rPr>
            <w:t>编号或对方组织网站上文件的</w:t>
          </w:r>
          <w:r w:rsidR="007F300F" w:rsidRPr="00BF3F66">
            <w:rPr>
              <w:rStyle w:val="Italic"/>
              <w:color w:val="808080"/>
              <w:lang w:eastAsia="zh-CN"/>
            </w:rPr>
            <w:t>URL]</w:t>
          </w:r>
        </w:sdtContent>
      </w:sdt>
    </w:p>
    <w:p w14:paraId="6F380515" w14:textId="77777777" w:rsidR="00B50914" w:rsidRPr="002B04C3" w:rsidRDefault="0008239D" w:rsidP="00B50914">
      <w:pPr>
        <w:pStyle w:val="Note"/>
        <w:rPr>
          <w:b/>
          <w:szCs w:val="24"/>
          <w:lang w:eastAsia="zh-CN"/>
        </w:rPr>
      </w:pPr>
      <w:r w:rsidRPr="002B04C3">
        <w:rPr>
          <w:rFonts w:hint="eastAsia"/>
          <w:szCs w:val="24"/>
          <w:lang w:eastAsia="zh-CN"/>
        </w:rPr>
        <w:t>注</w:t>
      </w:r>
      <w:r w:rsidRPr="002B04C3">
        <w:rPr>
          <w:szCs w:val="24"/>
          <w:lang w:eastAsia="zh-CN"/>
        </w:rPr>
        <w:t xml:space="preserve"> – </w:t>
      </w:r>
      <w:r w:rsidRPr="002B04C3">
        <w:rPr>
          <w:rFonts w:hint="eastAsia"/>
          <w:szCs w:val="24"/>
          <w:lang w:eastAsia="zh-CN"/>
        </w:rPr>
        <w:t>不需要重新编排格式，目的是通过网络免费提供被参引文件，以便研究组（或工作组）对其进行评估。因此，如果可以以这种方式全部或部分提供被参引文件，则供稿成员只需提供该文件在网上的确切位置即可。另一方面，如果无法以这种方式提供文件，则必须提供一份完整的拷贝（首选以电子形式提供）。</w:t>
      </w:r>
    </w:p>
    <w:p w14:paraId="5327D902" w14:textId="77777777" w:rsidR="00B50914" w:rsidRPr="002B04C3" w:rsidRDefault="0008239D" w:rsidP="00B50914">
      <w:pPr>
        <w:pStyle w:val="Heading2"/>
        <w:rPr>
          <w:lang w:eastAsia="zh-CN"/>
        </w:rPr>
      </w:pPr>
      <w:r w:rsidRPr="002B04C3">
        <w:rPr>
          <w:lang w:eastAsia="zh-CN"/>
        </w:rPr>
        <w:t>II.2</w:t>
      </w:r>
      <w:r w:rsidRPr="002B04C3">
        <w:rPr>
          <w:lang w:eastAsia="zh-CN"/>
        </w:rPr>
        <w:tab/>
      </w:r>
      <w:r w:rsidRPr="002B04C3">
        <w:rPr>
          <w:rFonts w:hint="eastAsia"/>
          <w:bCs/>
          <w:lang w:eastAsia="zh-CN"/>
        </w:rPr>
        <w:t>批准</w:t>
      </w:r>
      <w:r w:rsidRPr="002B04C3">
        <w:rPr>
          <w:bCs/>
          <w:lang w:eastAsia="zh-CN"/>
        </w:rPr>
        <w:t>状况</w:t>
      </w:r>
    </w:p>
    <w:p w14:paraId="3ABD0E99" w14:textId="77777777" w:rsidR="00B50914" w:rsidRPr="002B04C3" w:rsidRDefault="0008239D" w:rsidP="00B50914">
      <w:pPr>
        <w:pStyle w:val="Note"/>
        <w:rPr>
          <w:b/>
          <w:szCs w:val="24"/>
          <w:lang w:eastAsia="zh-CN"/>
        </w:rPr>
      </w:pPr>
      <w:r w:rsidRPr="002B04C3">
        <w:rPr>
          <w:rFonts w:hint="eastAsia"/>
          <w:szCs w:val="24"/>
          <w:lang w:eastAsia="zh-CN"/>
        </w:rPr>
        <w:t>注</w:t>
      </w:r>
      <w:r w:rsidRPr="002B04C3">
        <w:rPr>
          <w:szCs w:val="24"/>
          <w:lang w:eastAsia="zh-CN"/>
        </w:rPr>
        <w:t xml:space="preserve"> – </w:t>
      </w:r>
      <w:proofErr w:type="gramStart"/>
      <w:r w:rsidRPr="002B04C3">
        <w:rPr>
          <w:rFonts w:hint="eastAsia"/>
          <w:szCs w:val="24"/>
          <w:lang w:eastAsia="zh-CN"/>
        </w:rPr>
        <w:t>参引一份</w:t>
      </w:r>
      <w:proofErr w:type="gramEnd"/>
      <w:r w:rsidRPr="002B04C3">
        <w:rPr>
          <w:rFonts w:hint="eastAsia"/>
          <w:szCs w:val="24"/>
          <w:lang w:eastAsia="zh-CN"/>
        </w:rPr>
        <w:t>尚未得到被</w:t>
      </w:r>
      <w:proofErr w:type="gramStart"/>
      <w:r w:rsidRPr="002B04C3">
        <w:rPr>
          <w:rFonts w:hint="eastAsia"/>
          <w:szCs w:val="24"/>
          <w:lang w:eastAsia="zh-CN"/>
        </w:rPr>
        <w:t>参引组织</w:t>
      </w:r>
      <w:proofErr w:type="gramEnd"/>
      <w:r w:rsidRPr="002B04C3">
        <w:rPr>
          <w:rFonts w:hint="eastAsia"/>
          <w:szCs w:val="24"/>
          <w:lang w:eastAsia="zh-CN"/>
        </w:rPr>
        <w:t>批准的文件会引起混乱，因此，参引文件通常仅限于已获批准的文件。如确有必要，且</w:t>
      </w:r>
      <w:r w:rsidRPr="002B04C3">
        <w:rPr>
          <w:rFonts w:hint="eastAsia"/>
          <w:szCs w:val="24"/>
          <w:lang w:eastAsia="zh-CN"/>
        </w:rPr>
        <w:t>ITU-T</w:t>
      </w:r>
      <w:r w:rsidRPr="002B04C3">
        <w:rPr>
          <w:rFonts w:hint="eastAsia"/>
          <w:szCs w:val="24"/>
          <w:lang w:eastAsia="zh-CN"/>
        </w:rPr>
        <w:t>和其他组织将在同一时间内批准需要交叉引证的合作性工作，则可以进行文件草案案文的参引。</w:t>
      </w:r>
    </w:p>
    <w:p w14:paraId="01E5DA81" w14:textId="77777777" w:rsidR="00B50914" w:rsidRPr="002B04C3" w:rsidRDefault="009E2853" w:rsidP="00B50914">
      <w:pPr>
        <w:rPr>
          <w:b/>
          <w:color w:val="948A54" w:themeColor="background2" w:themeShade="80"/>
          <w:lang w:eastAsia="zh-CN"/>
        </w:rPr>
      </w:pPr>
      <w:sdt>
        <w:sdtPr>
          <w:rPr>
            <w:rFonts w:ascii="STKaiti" w:hAnsi="STKaiti"/>
            <w:color w:val="948A54" w:themeColor="background2" w:themeShade="80"/>
          </w:rPr>
          <w:alias w:val="status"/>
          <w:tag w:val="status"/>
          <w:id w:val="1557045348"/>
          <w:showingPlcHdr/>
          <w:dropDownList>
            <w:listItem w:displayText="已批准" w:value="已批准"/>
            <w:listItem w:displayText="草案" w:value="草案"/>
          </w:dropDownList>
        </w:sdtPr>
        <w:sdtEndPr>
          <w:rPr>
            <w:rFonts w:ascii="Times New Roman" w:hAnsi="Times New Roman"/>
            <w:b/>
          </w:rPr>
        </w:sdtEndPr>
        <w:sdtContent>
          <w:r w:rsidR="0008239D" w:rsidRPr="00BF3F66">
            <w:rPr>
              <w:rFonts w:ascii="STKaiti" w:eastAsia="STKaiti" w:hAnsi="STKaiti"/>
              <w:color w:val="808080"/>
            </w:rPr>
            <w:t>[</w:t>
          </w:r>
          <w:r w:rsidR="0008239D" w:rsidRPr="00BF3F66">
            <w:rPr>
              <w:rFonts w:ascii="STKaiti" w:eastAsia="STKaiti" w:hAnsi="STKaiti" w:hint="eastAsia"/>
              <w:color w:val="808080"/>
              <w:lang w:eastAsia="zh-CN"/>
            </w:rPr>
            <w:t>从下列</w:t>
          </w:r>
          <w:r w:rsidR="0008239D" w:rsidRPr="00BF3F66">
            <w:rPr>
              <w:rFonts w:ascii="STKaiti" w:eastAsia="STKaiti" w:hAnsi="STKaiti"/>
              <w:color w:val="808080"/>
              <w:lang w:eastAsia="zh-CN"/>
            </w:rPr>
            <w:t>清单中选择批准状况</w:t>
          </w:r>
          <w:r w:rsidR="0008239D" w:rsidRPr="00BF3F66">
            <w:rPr>
              <w:rFonts w:ascii="STKaiti" w:eastAsia="STKaiti" w:hAnsi="STKaiti"/>
              <w:color w:val="808080"/>
            </w:rPr>
            <w:t>]</w:t>
          </w:r>
        </w:sdtContent>
      </w:sdt>
    </w:p>
    <w:p w14:paraId="69FC2EF3" w14:textId="77777777" w:rsidR="00B50914" w:rsidRPr="002B04C3" w:rsidRDefault="0008239D" w:rsidP="00B50914">
      <w:pPr>
        <w:pStyle w:val="Heading2"/>
        <w:rPr>
          <w:lang w:eastAsia="zh-CN"/>
        </w:rPr>
      </w:pPr>
      <w:r w:rsidRPr="002B04C3">
        <w:rPr>
          <w:lang w:eastAsia="zh-CN"/>
        </w:rPr>
        <w:t>II.3</w:t>
      </w:r>
      <w:r w:rsidRPr="002B04C3">
        <w:rPr>
          <w:lang w:eastAsia="zh-CN"/>
        </w:rPr>
        <w:tab/>
      </w:r>
      <w:r w:rsidRPr="002B04C3">
        <w:rPr>
          <w:rFonts w:hint="eastAsia"/>
          <w:lang w:eastAsia="zh-CN"/>
        </w:rPr>
        <w:t>说明具体</w:t>
      </w:r>
      <w:r w:rsidRPr="002B04C3">
        <w:rPr>
          <w:lang w:eastAsia="zh-CN"/>
        </w:rPr>
        <w:t>参引的理由</w:t>
      </w:r>
    </w:p>
    <w:p w14:paraId="0AA200F1" w14:textId="77777777" w:rsidR="00B50914" w:rsidRPr="002B04C3" w:rsidRDefault="009E2853" w:rsidP="00B50914">
      <w:pPr>
        <w:spacing w:before="240"/>
        <w:rPr>
          <w:i/>
          <w:color w:val="948A54" w:themeColor="background2" w:themeShade="80"/>
          <w:lang w:eastAsia="zh-CN"/>
        </w:rPr>
      </w:pPr>
      <w:sdt>
        <w:sdtPr>
          <w:rPr>
            <w:rStyle w:val="Italic"/>
            <w:color w:val="808080"/>
            <w:lang w:eastAsia="zh-CN"/>
          </w:rPr>
          <w:alias w:val="justification"/>
          <w:tag w:val="justification"/>
          <w:id w:val="-2044508497"/>
          <w:text w:multiLine="1"/>
        </w:sdtPr>
        <w:sdtEndPr>
          <w:rPr>
            <w:rStyle w:val="Italic"/>
          </w:rPr>
        </w:sdtEndPr>
        <w:sdtContent>
          <w:r w:rsidR="007F300F" w:rsidRPr="00B05DDE">
            <w:rPr>
              <w:rStyle w:val="Italic"/>
              <w:color w:val="808080"/>
              <w:lang w:eastAsia="zh-CN"/>
            </w:rPr>
            <w:t>[</w:t>
          </w:r>
          <w:proofErr w:type="gramStart"/>
          <w:r w:rsidR="007F300F" w:rsidRPr="00B05DDE">
            <w:rPr>
              <w:rStyle w:val="Italic"/>
              <w:color w:val="808080"/>
              <w:lang w:eastAsia="zh-CN"/>
            </w:rPr>
            <w:t>插入理由</w:t>
          </w:r>
          <w:proofErr w:type="gramEnd"/>
          <w:r w:rsidR="007F300F" w:rsidRPr="00B05DDE">
            <w:rPr>
              <w:rStyle w:val="Italic"/>
              <w:color w:val="808080"/>
              <w:lang w:eastAsia="zh-CN"/>
            </w:rPr>
            <w:t>，包括不应将案文纳入</w:t>
          </w:r>
          <w:r w:rsidR="007F300F" w:rsidRPr="00B05DDE">
            <w:rPr>
              <w:rStyle w:val="Italic"/>
              <w:color w:val="808080"/>
              <w:lang w:eastAsia="zh-CN"/>
            </w:rPr>
            <w:t>ITU-T</w:t>
          </w:r>
          <w:r w:rsidR="007F300F" w:rsidRPr="00B05DDE">
            <w:rPr>
              <w:rStyle w:val="Italic"/>
              <w:color w:val="808080"/>
              <w:lang w:eastAsia="zh-CN"/>
            </w:rPr>
            <w:t>建议书草案或</w:t>
          </w:r>
          <w:r w:rsidR="007F300F" w:rsidRPr="00B05DDE">
            <w:rPr>
              <w:rStyle w:val="Italic"/>
              <w:color w:val="808080"/>
              <w:lang w:eastAsia="zh-CN"/>
            </w:rPr>
            <w:t>ITU-T</w:t>
          </w:r>
          <w:r w:rsidR="007F300F" w:rsidRPr="00B05DDE">
            <w:rPr>
              <w:rStyle w:val="Italic"/>
              <w:color w:val="808080"/>
              <w:lang w:eastAsia="zh-CN"/>
            </w:rPr>
            <w:t>其他文件中的原因</w:t>
          </w:r>
          <w:r w:rsidR="007F300F" w:rsidRPr="00B05DDE">
            <w:rPr>
              <w:rStyle w:val="Italic"/>
              <w:color w:val="808080"/>
              <w:lang w:eastAsia="zh-CN"/>
            </w:rPr>
            <w:t>]</w:t>
          </w:r>
        </w:sdtContent>
      </w:sdt>
    </w:p>
    <w:p w14:paraId="040ACDCF" w14:textId="77777777" w:rsidR="00B50914" w:rsidRPr="002B04C3" w:rsidRDefault="0008239D" w:rsidP="00B50914">
      <w:pPr>
        <w:pStyle w:val="Heading2"/>
        <w:rPr>
          <w:lang w:eastAsia="zh-CN"/>
        </w:rPr>
      </w:pPr>
      <w:r w:rsidRPr="002B04C3">
        <w:rPr>
          <w:lang w:eastAsia="zh-CN"/>
        </w:rPr>
        <w:t>II.4</w:t>
      </w:r>
      <w:r w:rsidRPr="002B04C3">
        <w:rPr>
          <w:lang w:eastAsia="zh-CN"/>
        </w:rPr>
        <w:tab/>
      </w:r>
      <w:r w:rsidRPr="002B04C3">
        <w:rPr>
          <w:rFonts w:hint="eastAsia"/>
          <w:lang w:eastAsia="zh-CN"/>
        </w:rPr>
        <w:t>与拟采纳文本相关的知识产权（专利、版权、商标）问题（如有的话）</w:t>
      </w:r>
    </w:p>
    <w:p w14:paraId="2D8630C7" w14:textId="77777777" w:rsidR="00B50914" w:rsidRPr="002B04C3" w:rsidRDefault="009E2853" w:rsidP="00B50914">
      <w:pPr>
        <w:rPr>
          <w:b/>
          <w:bCs/>
          <w:i/>
          <w:lang w:val="en-US" w:eastAsia="zh-CN"/>
        </w:rPr>
      </w:pPr>
      <w:sdt>
        <w:sdtPr>
          <w:rPr>
            <w:rStyle w:val="Italic"/>
            <w:rFonts w:ascii="STKaiti" w:hAnsi="STKaiti"/>
            <w:color w:val="808080"/>
            <w:lang w:eastAsia="zh-CN"/>
          </w:rPr>
          <w:alias w:val="current information"/>
          <w:tag w:val="current information"/>
          <w:id w:val="-1267837275"/>
          <w:text w:multiLine="1"/>
        </w:sdtPr>
        <w:sdtEndPr>
          <w:rPr>
            <w:rStyle w:val="Italic"/>
          </w:rPr>
        </w:sdtEndPr>
        <w:sdtContent>
          <w:r w:rsidR="007F300F" w:rsidRPr="00BF3F66">
            <w:rPr>
              <w:rStyle w:val="Italic"/>
              <w:rFonts w:ascii="STKaiti" w:hAnsi="STKaiti"/>
              <w:color w:val="808080"/>
              <w:lang w:eastAsia="zh-CN"/>
            </w:rPr>
            <w:t>[</w:t>
          </w:r>
          <w:proofErr w:type="gramStart"/>
          <w:r w:rsidR="007F300F" w:rsidRPr="00BF3F66">
            <w:rPr>
              <w:rStyle w:val="Italic"/>
              <w:rFonts w:ascii="STKaiti" w:hAnsi="STKaiti"/>
              <w:color w:val="808080"/>
              <w:lang w:eastAsia="zh-CN"/>
            </w:rPr>
            <w:t>插入有关知识产权问题</w:t>
          </w:r>
          <w:proofErr w:type="gramEnd"/>
          <w:r w:rsidR="007F300F" w:rsidRPr="00BF3F66">
            <w:rPr>
              <w:rStyle w:val="Italic"/>
              <w:rFonts w:ascii="STKaiti" w:hAnsi="STKaiti"/>
              <w:color w:val="808080"/>
              <w:lang w:eastAsia="zh-CN"/>
            </w:rPr>
            <w:t>（专利、版权、用于软件和案文的标志等）的最新信息（如有的话）应附上相关文件。]</w:t>
          </w:r>
        </w:sdtContent>
      </w:sdt>
    </w:p>
    <w:p w14:paraId="1BFD6629" w14:textId="07346FE8" w:rsidR="001836FA" w:rsidRPr="00380B40" w:rsidRDefault="001836FA" w:rsidP="001836FA">
      <w:pPr>
        <w:pStyle w:val="Heading2"/>
        <w:rPr>
          <w:ins w:id="21" w:author="Zhao, LANYI" w:date="2024-09-20T16:01:00Z"/>
          <w:lang w:eastAsia="zh-CN"/>
        </w:rPr>
      </w:pPr>
      <w:ins w:id="22" w:author="Zhao, LANYI" w:date="2024-09-20T16:01:00Z">
        <w:r>
          <w:rPr>
            <w:lang w:eastAsia="zh-CN"/>
          </w:rPr>
          <w:t>II.5</w:t>
        </w:r>
        <w:r w:rsidRPr="00380B40">
          <w:rPr>
            <w:lang w:eastAsia="zh-CN"/>
          </w:rPr>
          <w:tab/>
        </w:r>
      </w:ins>
      <w:ins w:id="23" w:author="Tao, Yingsheng" w:date="2024-09-26T15:21:00Z">
        <w:r w:rsidR="006B27F5">
          <w:rPr>
            <w:lang w:val="zh-CN" w:eastAsia="zh-CN"/>
          </w:rPr>
          <w:t>具体公司</w:t>
        </w:r>
        <w:r w:rsidR="006B27F5" w:rsidRPr="00667C08">
          <w:rPr>
            <w:lang w:val="en-US" w:eastAsia="zh-CN"/>
          </w:rPr>
          <w:t>/</w:t>
        </w:r>
        <w:r w:rsidR="006B27F5">
          <w:rPr>
            <w:lang w:val="zh-CN" w:eastAsia="zh-CN"/>
          </w:rPr>
          <w:t>组织、产品或服务的所有专有名称、商标、服务标志或认证标志清单</w:t>
        </w:r>
      </w:ins>
      <w:ins w:id="24" w:author="Tao, Yingsheng" w:date="2024-09-26T14:42:00Z">
        <w:r w:rsidR="00564ADD">
          <w:rPr>
            <w:lang w:val="zh-CN" w:eastAsia="zh-CN"/>
          </w:rPr>
          <w:t>。</w:t>
        </w:r>
      </w:ins>
    </w:p>
    <w:p w14:paraId="390F1488" w14:textId="59866AB6" w:rsidR="001836FA" w:rsidRPr="001836FA" w:rsidRDefault="001836FA" w:rsidP="008827EB">
      <w:pPr>
        <w:rPr>
          <w:ins w:id="25" w:author="Zhao, LANYI" w:date="2024-09-20T16:01:00Z"/>
          <w:lang w:eastAsia="zh-CN"/>
        </w:rPr>
      </w:pPr>
      <w:ins w:id="26" w:author="Zhao, LANYI" w:date="2024-09-20T16:01:00Z">
        <w:r w:rsidRPr="001836FA">
          <w:rPr>
            <w:lang w:eastAsia="zh-CN"/>
            <w:rPrChange w:id="27" w:author="Zhao, LANYI" w:date="2024-09-20T16:01:00Z">
              <w:rPr>
                <w:i/>
                <w:color w:val="808080"/>
              </w:rPr>
            </w:rPrChange>
          </w:rPr>
          <w:t>[</w:t>
        </w:r>
      </w:ins>
      <w:ins w:id="28" w:author="Tao, Yingsheng" w:date="2024-09-26T14:42:00Z">
        <w:r w:rsidR="00564ADD" w:rsidRPr="006B27F5">
          <w:rPr>
            <w:rFonts w:ascii="STKaiti" w:eastAsia="STKaiti" w:hAnsi="STKaiti" w:hint="eastAsia"/>
            <w:color w:val="000000" w:themeColor="text1"/>
            <w:lang w:eastAsia="zh-CN"/>
            <w:rPrChange w:id="29" w:author="Tao, Yingsheng" w:date="2024-09-26T15:21:00Z">
              <w:rPr>
                <w:rFonts w:hint="eastAsia"/>
                <w:i/>
                <w:iCs/>
                <w:lang w:val="zh-CN"/>
              </w:rPr>
            </w:rPrChange>
          </w:rPr>
          <w:t>插入拟议案文中使用的</w:t>
        </w:r>
      </w:ins>
      <w:ins w:id="30" w:author="Tao, Yingsheng" w:date="2024-09-26T15:22:00Z">
        <w:r w:rsidR="006B27F5" w:rsidRPr="006B27F5">
          <w:rPr>
            <w:rFonts w:ascii="STKaiti" w:eastAsia="STKaiti" w:hAnsi="STKaiti" w:hint="eastAsia"/>
            <w:color w:val="000000" w:themeColor="text1"/>
            <w:lang w:eastAsia="zh-CN"/>
          </w:rPr>
          <w:t>具体公司/组织、产品或服务的所有专有名称、商标、服务标志或认证标志清单</w:t>
        </w:r>
      </w:ins>
      <w:ins w:id="31" w:author="Tao, Yingsheng" w:date="2024-09-26T14:42:00Z">
        <w:r w:rsidR="00564ADD" w:rsidRPr="006B27F5">
          <w:rPr>
            <w:rFonts w:ascii="STKaiti" w:eastAsia="STKaiti" w:hAnsi="STKaiti" w:hint="eastAsia"/>
            <w:color w:val="000000" w:themeColor="text1"/>
            <w:lang w:eastAsia="zh-CN"/>
            <w:rPrChange w:id="32" w:author="Tao, Yingsheng" w:date="2024-09-26T15:21:00Z">
              <w:rPr>
                <w:rFonts w:hint="eastAsia"/>
                <w:i/>
                <w:iCs/>
                <w:lang w:val="zh-CN"/>
              </w:rPr>
            </w:rPrChange>
          </w:rPr>
          <w:t>。</w:t>
        </w:r>
      </w:ins>
      <w:ins w:id="33" w:author="Zhao, LANYI" w:date="2024-09-20T16:01:00Z">
        <w:r w:rsidRPr="008827EB">
          <w:rPr>
            <w:rPrChange w:id="34" w:author="Zhao, LANYI" w:date="2024-09-20T16:01:00Z">
              <w:rPr>
                <w:i/>
                <w:color w:val="808080"/>
              </w:rPr>
            </w:rPrChange>
          </w:rPr>
          <w:t>]</w:t>
        </w:r>
      </w:ins>
    </w:p>
    <w:p w14:paraId="100A0D13" w14:textId="1C1DC87D" w:rsidR="00B50914" w:rsidRPr="002B04C3" w:rsidRDefault="0008239D" w:rsidP="00B50914">
      <w:pPr>
        <w:pStyle w:val="Heading2"/>
        <w:rPr>
          <w:lang w:eastAsia="zh-CN"/>
        </w:rPr>
      </w:pPr>
      <w:r w:rsidRPr="002B04C3">
        <w:rPr>
          <w:lang w:eastAsia="zh-CN"/>
        </w:rPr>
        <w:t>II.</w:t>
      </w:r>
      <w:del w:id="35" w:author="Zhao, LANYI" w:date="2024-09-20T16:01:00Z">
        <w:r w:rsidRPr="002B04C3" w:rsidDel="001836FA">
          <w:rPr>
            <w:lang w:eastAsia="zh-CN"/>
          </w:rPr>
          <w:delText>5</w:delText>
        </w:r>
      </w:del>
      <w:ins w:id="36" w:author="Zhao, LANYI" w:date="2024-09-20T16:01:00Z">
        <w:r w:rsidR="001836FA">
          <w:rPr>
            <w:lang w:eastAsia="zh-CN"/>
          </w:rPr>
          <w:t>6</w:t>
        </w:r>
      </w:ins>
      <w:r w:rsidRPr="002B04C3">
        <w:rPr>
          <w:lang w:eastAsia="zh-CN"/>
        </w:rPr>
        <w:tab/>
      </w:r>
      <w:r w:rsidRPr="002B04C3">
        <w:rPr>
          <w:rFonts w:hint="eastAsia"/>
          <w:bCs/>
          <w:lang w:eastAsia="zh-CN"/>
        </w:rPr>
        <w:t>其他</w:t>
      </w:r>
      <w:r w:rsidRPr="002B04C3">
        <w:rPr>
          <w:bCs/>
          <w:lang w:eastAsia="zh-CN"/>
        </w:rPr>
        <w:t>信息</w:t>
      </w:r>
    </w:p>
    <w:p w14:paraId="6CA45004" w14:textId="77777777" w:rsidR="00B50914" w:rsidRPr="002B04C3" w:rsidRDefault="009E2853" w:rsidP="00B50914">
      <w:pPr>
        <w:rPr>
          <w:i/>
          <w:color w:val="948A54" w:themeColor="background2" w:themeShade="80"/>
          <w:lang w:eastAsia="zh-CN"/>
        </w:rPr>
      </w:pPr>
      <w:sdt>
        <w:sdtPr>
          <w:rPr>
            <w:rStyle w:val="Italic"/>
            <w:rFonts w:ascii="STKaiti" w:hAnsi="STKaiti"/>
            <w:color w:val="808080"/>
            <w:lang w:eastAsia="zh-CN"/>
          </w:rPr>
          <w:alias w:val="other information"/>
          <w:tag w:val="other information"/>
          <w:id w:val="-182051854"/>
          <w:text w:multiLine="1"/>
        </w:sdtPr>
        <w:sdtEndPr>
          <w:rPr>
            <w:rStyle w:val="Italic"/>
          </w:rPr>
        </w:sdtEndPr>
        <w:sdtContent>
          <w:r w:rsidR="007F300F" w:rsidRPr="00BF3F66">
            <w:rPr>
              <w:rStyle w:val="Italic"/>
              <w:rFonts w:ascii="STKaiti" w:hAnsi="STKaiti"/>
              <w:color w:val="808080"/>
              <w:lang w:eastAsia="zh-CN"/>
            </w:rPr>
            <w:t>[</w:t>
          </w:r>
          <w:proofErr w:type="gramStart"/>
          <w:r w:rsidR="007F300F" w:rsidRPr="00BF3F66">
            <w:rPr>
              <w:rStyle w:val="Italic"/>
              <w:rFonts w:ascii="STKaiti" w:hAnsi="STKaiti"/>
              <w:color w:val="808080"/>
              <w:lang w:eastAsia="zh-CN"/>
            </w:rPr>
            <w:t>插入有助于说明文件</w:t>
          </w:r>
          <w:proofErr w:type="gramEnd"/>
          <w:r w:rsidR="007F300F" w:rsidRPr="00BF3F66">
            <w:rPr>
              <w:rStyle w:val="Italic"/>
              <w:rFonts w:ascii="STKaiti" w:hAnsi="STKaiti"/>
              <w:color w:val="808080"/>
              <w:lang w:eastAsia="zh-CN"/>
            </w:rPr>
            <w:t>“质量”的其他信息（如，是否已使用该文件实施了产品，一致性要求是否明确，规范是否存在并方便获取）]</w:t>
          </w:r>
        </w:sdtContent>
      </w:sdt>
    </w:p>
    <w:p w14:paraId="769E998B" w14:textId="300184B0" w:rsidR="00B50914" w:rsidRPr="002B04C3" w:rsidRDefault="0008239D" w:rsidP="00B50914">
      <w:pPr>
        <w:pStyle w:val="Heading2"/>
        <w:rPr>
          <w:lang w:eastAsia="zh-CN"/>
        </w:rPr>
      </w:pPr>
      <w:r w:rsidRPr="002B04C3">
        <w:rPr>
          <w:lang w:eastAsia="zh-CN"/>
        </w:rPr>
        <w:t>II.</w:t>
      </w:r>
      <w:del w:id="37" w:author="Zhao, LANYI" w:date="2024-09-20T16:01:00Z">
        <w:r w:rsidRPr="002B04C3" w:rsidDel="001836FA">
          <w:rPr>
            <w:lang w:eastAsia="zh-CN"/>
          </w:rPr>
          <w:delText>6</w:delText>
        </w:r>
      </w:del>
      <w:ins w:id="38" w:author="Zhao, LANYI" w:date="2024-09-20T16:01:00Z">
        <w:r w:rsidR="001836FA">
          <w:rPr>
            <w:lang w:eastAsia="zh-CN"/>
          </w:rPr>
          <w:t>7</w:t>
        </w:r>
      </w:ins>
      <w:r w:rsidRPr="002B04C3">
        <w:rPr>
          <w:lang w:eastAsia="zh-CN"/>
        </w:rPr>
        <w:tab/>
      </w:r>
      <w:r w:rsidRPr="002B04C3">
        <w:rPr>
          <w:rFonts w:hint="eastAsia"/>
          <w:lang w:eastAsia="zh-CN"/>
        </w:rPr>
        <w:t>文件</w:t>
      </w:r>
      <w:r w:rsidRPr="002B04C3">
        <w:rPr>
          <w:lang w:eastAsia="zh-CN"/>
        </w:rPr>
        <w:t>的稳定性和成熟程度</w:t>
      </w:r>
    </w:p>
    <w:p w14:paraId="3D755F82" w14:textId="77777777" w:rsidR="00B50914" w:rsidRPr="002B04C3" w:rsidRDefault="009E2853" w:rsidP="00B50914">
      <w:pPr>
        <w:rPr>
          <w:i/>
          <w:color w:val="948A54" w:themeColor="background2" w:themeShade="80"/>
          <w:lang w:eastAsia="zh-CN"/>
        </w:rPr>
      </w:pPr>
      <w:sdt>
        <w:sdtPr>
          <w:rPr>
            <w:rStyle w:val="Italic"/>
            <w:rFonts w:ascii="STKaiti" w:hAnsi="STKaiti"/>
            <w:color w:val="808080"/>
            <w:lang w:eastAsia="zh-CN"/>
          </w:rPr>
          <w:alias w:val="degree"/>
          <w:tag w:val="degree"/>
          <w:id w:val="1819374942"/>
          <w:text w:multiLine="1"/>
        </w:sdtPr>
        <w:sdtEndPr>
          <w:rPr>
            <w:rStyle w:val="Italic"/>
          </w:rPr>
        </w:sdtEndPr>
        <w:sdtContent>
          <w:r w:rsidR="007F300F" w:rsidRPr="00BF3F66">
            <w:rPr>
              <w:rStyle w:val="Italic"/>
              <w:rFonts w:ascii="STKaiti" w:hAnsi="STKaiti"/>
              <w:color w:val="808080"/>
              <w:lang w:eastAsia="zh-CN"/>
            </w:rPr>
            <w:t>[</w:t>
          </w:r>
          <w:proofErr w:type="gramStart"/>
          <w:r w:rsidR="007F300F" w:rsidRPr="00BF3F66">
            <w:rPr>
              <w:rStyle w:val="Italic"/>
              <w:rFonts w:ascii="STKaiti" w:hAnsi="STKaiti"/>
              <w:color w:val="808080"/>
              <w:lang w:eastAsia="zh-CN"/>
            </w:rPr>
            <w:t>插入文件的稳定性和成熟程度</w:t>
          </w:r>
          <w:proofErr w:type="gramEnd"/>
          <w:r w:rsidR="007F300F" w:rsidRPr="00BF3F66">
            <w:rPr>
              <w:rStyle w:val="Italic"/>
              <w:rFonts w:ascii="STKaiti" w:hAnsi="STKaiti"/>
              <w:color w:val="808080"/>
              <w:lang w:eastAsia="zh-CN"/>
            </w:rPr>
            <w:t>（如文件存在的时间）]</w:t>
          </w:r>
        </w:sdtContent>
      </w:sdt>
    </w:p>
    <w:p w14:paraId="0C355029" w14:textId="5D88FAFC" w:rsidR="00B50914" w:rsidRPr="002B04C3" w:rsidRDefault="0008239D" w:rsidP="00B50914">
      <w:pPr>
        <w:pStyle w:val="Heading2"/>
        <w:rPr>
          <w:lang w:eastAsia="zh-CN"/>
        </w:rPr>
      </w:pPr>
      <w:r w:rsidRPr="002B04C3">
        <w:rPr>
          <w:lang w:eastAsia="zh-CN"/>
        </w:rPr>
        <w:t>II.</w:t>
      </w:r>
      <w:del w:id="39" w:author="Zhao, LANYI" w:date="2024-09-20T16:02:00Z">
        <w:r w:rsidRPr="002B04C3" w:rsidDel="001836FA">
          <w:rPr>
            <w:lang w:eastAsia="zh-CN"/>
          </w:rPr>
          <w:delText>7</w:delText>
        </w:r>
      </w:del>
      <w:ins w:id="40" w:author="Zhao, LANYI" w:date="2024-09-20T16:02:00Z">
        <w:r w:rsidR="001836FA">
          <w:rPr>
            <w:lang w:eastAsia="zh-CN"/>
          </w:rPr>
          <w:t>8</w:t>
        </w:r>
      </w:ins>
      <w:r w:rsidRPr="002B04C3">
        <w:rPr>
          <w:lang w:eastAsia="zh-CN"/>
        </w:rPr>
        <w:tab/>
      </w:r>
      <w:r w:rsidRPr="002B04C3">
        <w:rPr>
          <w:rFonts w:hint="eastAsia"/>
          <w:lang w:eastAsia="zh-CN"/>
        </w:rPr>
        <w:t>与</w:t>
      </w:r>
      <w:r w:rsidRPr="002B04C3">
        <w:rPr>
          <w:lang w:eastAsia="zh-CN"/>
        </w:rPr>
        <w:t>其他现有的或正在形成的文件的关系</w:t>
      </w:r>
    </w:p>
    <w:p w14:paraId="7450F268" w14:textId="77777777" w:rsidR="00B50914" w:rsidRPr="002B04C3" w:rsidRDefault="009E2853" w:rsidP="00B50914">
      <w:pPr>
        <w:rPr>
          <w:i/>
          <w:color w:val="948A54" w:themeColor="background2" w:themeShade="80"/>
          <w:lang w:eastAsia="zh-CN"/>
        </w:rPr>
      </w:pPr>
      <w:sdt>
        <w:sdtPr>
          <w:rPr>
            <w:rStyle w:val="Italic"/>
            <w:rFonts w:ascii="STKaiti" w:hAnsi="STKaiti"/>
            <w:color w:val="808080"/>
            <w:lang w:eastAsia="zh-CN"/>
          </w:rPr>
          <w:alias w:val="relationship"/>
          <w:tag w:val="relationship"/>
          <w:id w:val="-37592526"/>
          <w:text w:multiLine="1"/>
        </w:sdtPr>
        <w:sdtEndPr>
          <w:rPr>
            <w:rStyle w:val="Italic"/>
          </w:rPr>
        </w:sdtEndPr>
        <w:sdtContent>
          <w:r w:rsidR="007F300F" w:rsidRPr="00BF3F66">
            <w:rPr>
              <w:rStyle w:val="Italic"/>
              <w:rFonts w:ascii="STKaiti" w:hAnsi="STKaiti"/>
              <w:color w:val="808080"/>
              <w:lang w:eastAsia="zh-CN"/>
            </w:rPr>
            <w:t>[</w:t>
          </w:r>
          <w:proofErr w:type="gramStart"/>
          <w:r w:rsidR="007F300F" w:rsidRPr="00BF3F66">
            <w:rPr>
              <w:rStyle w:val="Italic"/>
              <w:rFonts w:ascii="STKaiti" w:hAnsi="STKaiti"/>
              <w:color w:val="808080"/>
              <w:lang w:eastAsia="zh-CN"/>
            </w:rPr>
            <w:t>插入关系</w:t>
          </w:r>
          <w:proofErr w:type="gramEnd"/>
          <w:r w:rsidR="007F300F" w:rsidRPr="00BF3F66">
            <w:rPr>
              <w:rStyle w:val="Italic"/>
              <w:rFonts w:ascii="STKaiti" w:hAnsi="STKaiti"/>
              <w:color w:val="808080"/>
              <w:lang w:eastAsia="zh-CN"/>
            </w:rPr>
            <w:t>]</w:t>
          </w:r>
        </w:sdtContent>
      </w:sdt>
    </w:p>
    <w:p w14:paraId="607084DA" w14:textId="0589A394" w:rsidR="00B50914" w:rsidRPr="002B04C3" w:rsidRDefault="0008239D" w:rsidP="00B50914">
      <w:pPr>
        <w:pStyle w:val="Heading2"/>
        <w:rPr>
          <w:lang w:eastAsia="zh-CN"/>
        </w:rPr>
      </w:pPr>
      <w:r w:rsidRPr="002B04C3">
        <w:rPr>
          <w:lang w:eastAsia="zh-CN"/>
        </w:rPr>
        <w:lastRenderedPageBreak/>
        <w:t>II.</w:t>
      </w:r>
      <w:del w:id="41" w:author="Zhao, LANYI" w:date="2024-09-20T16:02:00Z">
        <w:r w:rsidRPr="002B04C3" w:rsidDel="001836FA">
          <w:rPr>
            <w:lang w:eastAsia="zh-CN"/>
          </w:rPr>
          <w:delText>8</w:delText>
        </w:r>
      </w:del>
      <w:ins w:id="42" w:author="Zhao, LANYI" w:date="2024-09-20T16:02:00Z">
        <w:r w:rsidR="001836FA">
          <w:rPr>
            <w:lang w:eastAsia="zh-CN"/>
          </w:rPr>
          <w:t>9</w:t>
        </w:r>
      </w:ins>
      <w:r w:rsidRPr="002B04C3">
        <w:rPr>
          <w:lang w:eastAsia="zh-CN"/>
        </w:rPr>
        <w:tab/>
      </w:r>
      <w:r w:rsidRPr="002B04C3">
        <w:rPr>
          <w:rFonts w:hint="eastAsia"/>
          <w:lang w:eastAsia="zh-CN"/>
        </w:rPr>
        <w:t>被采纳文件内的规范性参考文献清单</w:t>
      </w:r>
    </w:p>
    <w:p w14:paraId="57A58FD0" w14:textId="77777777" w:rsidR="00B50914" w:rsidRPr="002B04C3" w:rsidRDefault="0008239D" w:rsidP="00B50914">
      <w:pPr>
        <w:pStyle w:val="Note"/>
        <w:rPr>
          <w:szCs w:val="24"/>
          <w:lang w:eastAsia="zh-CN"/>
        </w:rPr>
      </w:pPr>
      <w:r w:rsidRPr="002B04C3">
        <w:rPr>
          <w:rFonts w:hint="eastAsia"/>
          <w:szCs w:val="24"/>
          <w:lang w:eastAsia="zh-CN"/>
        </w:rPr>
        <w:t>注</w:t>
      </w:r>
      <w:r w:rsidRPr="002B04C3">
        <w:rPr>
          <w:szCs w:val="24"/>
          <w:lang w:eastAsia="zh-CN"/>
        </w:rPr>
        <w:t xml:space="preserve"> – </w:t>
      </w:r>
      <w:r w:rsidRPr="002B04C3">
        <w:rPr>
          <w:rFonts w:hint="eastAsia"/>
          <w:szCs w:val="24"/>
          <w:lang w:eastAsia="zh-CN"/>
        </w:rPr>
        <w:t>当案文将被纳入</w:t>
      </w:r>
      <w:r w:rsidRPr="002B04C3">
        <w:rPr>
          <w:rFonts w:hint="eastAsia"/>
          <w:szCs w:val="24"/>
          <w:lang w:eastAsia="zh-CN"/>
        </w:rPr>
        <w:t>I</w:t>
      </w:r>
      <w:r w:rsidRPr="002B04C3">
        <w:rPr>
          <w:szCs w:val="24"/>
          <w:lang w:eastAsia="zh-CN"/>
        </w:rPr>
        <w:t>TU-T</w:t>
      </w:r>
      <w:r w:rsidRPr="002B04C3">
        <w:rPr>
          <w:rFonts w:hint="eastAsia"/>
          <w:szCs w:val="24"/>
          <w:lang w:eastAsia="zh-CN"/>
        </w:rPr>
        <w:t>建议书时，应列出被采纳文件内的规范性参考文献清单。文件应区分</w:t>
      </w:r>
      <w:r w:rsidRPr="002B04C3">
        <w:rPr>
          <w:szCs w:val="24"/>
          <w:lang w:eastAsia="zh-CN"/>
        </w:rPr>
        <w:t>规范</w:t>
      </w:r>
      <w:r w:rsidRPr="002B04C3">
        <w:rPr>
          <w:rFonts w:hint="eastAsia"/>
          <w:szCs w:val="24"/>
          <w:lang w:eastAsia="zh-CN"/>
        </w:rPr>
        <w:t>性</w:t>
      </w:r>
      <w:r w:rsidRPr="002B04C3">
        <w:rPr>
          <w:szCs w:val="24"/>
          <w:lang w:eastAsia="zh-CN"/>
        </w:rPr>
        <w:t>引证和</w:t>
      </w:r>
      <w:r w:rsidRPr="002B04C3">
        <w:rPr>
          <w:rFonts w:hint="eastAsia"/>
          <w:szCs w:val="24"/>
          <w:lang w:eastAsia="zh-CN"/>
        </w:rPr>
        <w:t>非</w:t>
      </w:r>
      <w:r w:rsidRPr="002B04C3">
        <w:rPr>
          <w:szCs w:val="24"/>
          <w:lang w:eastAsia="zh-CN"/>
        </w:rPr>
        <w:t>规范</w:t>
      </w:r>
      <w:r w:rsidRPr="002B04C3">
        <w:rPr>
          <w:rFonts w:hint="eastAsia"/>
          <w:szCs w:val="24"/>
          <w:lang w:eastAsia="zh-CN"/>
        </w:rPr>
        <w:t>性</w:t>
      </w:r>
      <w:r w:rsidRPr="002B04C3">
        <w:rPr>
          <w:szCs w:val="24"/>
          <w:lang w:eastAsia="zh-CN"/>
        </w:rPr>
        <w:t>引证之间的差别</w:t>
      </w:r>
      <w:r w:rsidRPr="002B04C3">
        <w:rPr>
          <w:rFonts w:ascii="SimSun" w:hAnsi="SimSun"/>
          <w:szCs w:val="24"/>
          <w:lang w:eastAsia="zh-CN"/>
        </w:rPr>
        <w:t>。</w:t>
      </w:r>
    </w:p>
    <w:p w14:paraId="058AF8A1" w14:textId="77777777" w:rsidR="00B50914" w:rsidRPr="002B04C3" w:rsidRDefault="009E2853" w:rsidP="00B50914">
      <w:pPr>
        <w:overflowPunct/>
        <w:textAlignment w:val="auto"/>
        <w:rPr>
          <w:color w:val="808080"/>
          <w:lang w:eastAsia="zh-CN"/>
        </w:rPr>
      </w:pPr>
      <w:sdt>
        <w:sdtPr>
          <w:rPr>
            <w:rStyle w:val="Italic"/>
            <w:rFonts w:ascii="STKaiti" w:hAnsi="STKaiti" w:hint="eastAsia"/>
            <w:color w:val="808080"/>
            <w:lang w:eastAsia="zh-CN"/>
          </w:rPr>
          <w:alias w:val="explicit references"/>
          <w:tag w:val="explicit references"/>
          <w:id w:val="2039315923"/>
          <w:text w:multiLine="1"/>
        </w:sdtPr>
        <w:sdtEndPr>
          <w:rPr>
            <w:rStyle w:val="Italic"/>
          </w:rPr>
        </w:sdtEndPr>
        <w:sdtContent>
          <w:r w:rsidR="007F300F" w:rsidRPr="00BF3F66">
            <w:rPr>
              <w:rStyle w:val="Italic"/>
              <w:rFonts w:ascii="STKaiti" w:hAnsi="STKaiti" w:hint="eastAsia"/>
              <w:color w:val="808080"/>
              <w:lang w:eastAsia="zh-CN"/>
            </w:rPr>
            <w:t>[</w:t>
          </w:r>
          <w:proofErr w:type="gramStart"/>
          <w:r w:rsidR="007F300F" w:rsidRPr="00BF3F66">
            <w:rPr>
              <w:rStyle w:val="Italic"/>
              <w:rFonts w:ascii="STKaiti" w:hAnsi="STKaiti" w:hint="eastAsia"/>
              <w:color w:val="808080"/>
              <w:lang w:eastAsia="zh-CN"/>
            </w:rPr>
            <w:t>各规范性参考文献清单</w:t>
          </w:r>
          <w:proofErr w:type="gramEnd"/>
          <w:r w:rsidR="007F300F" w:rsidRPr="00BF3F66">
            <w:rPr>
              <w:rStyle w:val="Italic"/>
              <w:rFonts w:ascii="STKaiti" w:hAnsi="STKaiti" w:hint="eastAsia"/>
              <w:color w:val="808080"/>
              <w:lang w:eastAsia="zh-CN"/>
            </w:rPr>
            <w:t>]</w:t>
          </w:r>
        </w:sdtContent>
      </w:sdt>
    </w:p>
    <w:p w14:paraId="3F70F8B4" w14:textId="123CA9EF" w:rsidR="00B50914" w:rsidRPr="002B04C3" w:rsidRDefault="0008239D" w:rsidP="00B50914">
      <w:pPr>
        <w:pStyle w:val="Heading2"/>
        <w:rPr>
          <w:lang w:eastAsia="zh-CN"/>
        </w:rPr>
      </w:pPr>
      <w:r w:rsidRPr="002B04C3">
        <w:rPr>
          <w:lang w:eastAsia="zh-CN"/>
        </w:rPr>
        <w:t>II.</w:t>
      </w:r>
      <w:del w:id="43" w:author="Zhao, LANYI" w:date="2024-09-20T16:02:00Z">
        <w:r w:rsidRPr="002B04C3" w:rsidDel="001836FA">
          <w:rPr>
            <w:lang w:eastAsia="zh-CN"/>
          </w:rPr>
          <w:delText>9</w:delText>
        </w:r>
      </w:del>
      <w:ins w:id="44" w:author="Zhao, LANYI" w:date="2024-09-20T16:02:00Z">
        <w:r w:rsidR="001836FA">
          <w:rPr>
            <w:lang w:eastAsia="zh-CN"/>
          </w:rPr>
          <w:t>10</w:t>
        </w:r>
      </w:ins>
      <w:r w:rsidRPr="002B04C3">
        <w:rPr>
          <w:lang w:eastAsia="zh-CN"/>
        </w:rPr>
        <w:tab/>
      </w:r>
      <w:r w:rsidRPr="002B04C3">
        <w:rPr>
          <w:bCs/>
          <w:lang w:eastAsia="zh-CN"/>
        </w:rPr>
        <w:t>组织的资格</w:t>
      </w:r>
      <w:r w:rsidRPr="002B04C3">
        <w:rPr>
          <w:lang w:eastAsia="zh-CN"/>
        </w:rPr>
        <w:t>（</w:t>
      </w:r>
      <w:proofErr w:type="gramStart"/>
      <w:r w:rsidRPr="002B04C3">
        <w:rPr>
          <w:rFonts w:hint="eastAsia"/>
          <w:lang w:eastAsia="zh-CN"/>
        </w:rPr>
        <w:t>符合</w:t>
      </w:r>
      <w:r w:rsidRPr="002B04C3">
        <w:rPr>
          <w:lang w:eastAsia="zh-CN"/>
        </w:rPr>
        <w:t>[</w:t>
      </w:r>
      <w:proofErr w:type="gramEnd"/>
      <w:r w:rsidRPr="002B04C3">
        <w:rPr>
          <w:lang w:eastAsia="zh-CN"/>
        </w:rPr>
        <w:t>ITU-T A.5]</w:t>
      </w:r>
      <w:r w:rsidRPr="002B04C3">
        <w:rPr>
          <w:rFonts w:hint="eastAsia"/>
          <w:lang w:eastAsia="zh-CN"/>
        </w:rPr>
        <w:t>附件</w:t>
      </w:r>
      <w:r w:rsidRPr="002B04C3">
        <w:rPr>
          <w:lang w:eastAsia="zh-CN"/>
        </w:rPr>
        <w:t>B</w:t>
      </w:r>
      <w:r w:rsidRPr="002B04C3">
        <w:rPr>
          <w:lang w:eastAsia="zh-CN"/>
        </w:rPr>
        <w:t>）</w:t>
      </w:r>
    </w:p>
    <w:p w14:paraId="6C01DE6A" w14:textId="77777777" w:rsidR="00B50914" w:rsidRPr="002B04C3" w:rsidRDefault="0008239D" w:rsidP="00B50914">
      <w:pPr>
        <w:pStyle w:val="Note"/>
        <w:rPr>
          <w:b/>
          <w:szCs w:val="24"/>
          <w:lang w:eastAsia="zh-CN"/>
        </w:rPr>
      </w:pPr>
      <w:r w:rsidRPr="002B04C3">
        <w:rPr>
          <w:rFonts w:hint="eastAsia"/>
          <w:szCs w:val="24"/>
          <w:lang w:eastAsia="zh-CN"/>
        </w:rPr>
        <w:t>注</w:t>
      </w:r>
      <w:r w:rsidRPr="002B04C3">
        <w:rPr>
          <w:szCs w:val="24"/>
          <w:lang w:eastAsia="zh-CN"/>
        </w:rPr>
        <w:t xml:space="preserve"> – </w:t>
      </w:r>
      <w:r w:rsidRPr="002B04C3">
        <w:rPr>
          <w:rFonts w:hint="eastAsia"/>
          <w:szCs w:val="24"/>
          <w:lang w:eastAsia="zh-CN"/>
        </w:rPr>
        <w:t>只有在首次考虑对被</w:t>
      </w:r>
      <w:proofErr w:type="gramStart"/>
      <w:r w:rsidRPr="002B04C3">
        <w:rPr>
          <w:rFonts w:hint="eastAsia"/>
          <w:szCs w:val="24"/>
          <w:lang w:eastAsia="zh-CN"/>
        </w:rPr>
        <w:t>参引组织</w:t>
      </w:r>
      <w:proofErr w:type="gramEnd"/>
      <w:r w:rsidRPr="002B04C3">
        <w:rPr>
          <w:rFonts w:hint="eastAsia"/>
          <w:szCs w:val="24"/>
          <w:lang w:eastAsia="zh-CN"/>
        </w:rPr>
        <w:t>的文件进行参引、且这种资格信息尚未记录于文件中时才需要对被</w:t>
      </w:r>
      <w:proofErr w:type="gramStart"/>
      <w:r w:rsidRPr="002B04C3">
        <w:rPr>
          <w:rFonts w:hint="eastAsia"/>
          <w:szCs w:val="24"/>
          <w:lang w:eastAsia="zh-CN"/>
        </w:rPr>
        <w:t>参引组织</w:t>
      </w:r>
      <w:proofErr w:type="gramEnd"/>
      <w:r w:rsidRPr="002B04C3">
        <w:rPr>
          <w:rFonts w:hint="eastAsia"/>
          <w:szCs w:val="24"/>
          <w:lang w:eastAsia="zh-CN"/>
        </w:rPr>
        <w:t>进行资格审核。需要对</w:t>
      </w:r>
      <w:r w:rsidRPr="002B04C3">
        <w:rPr>
          <w:szCs w:val="24"/>
          <w:lang w:eastAsia="zh-CN"/>
        </w:rPr>
        <w:t>组织的资格进行定期审核</w:t>
      </w:r>
      <w:r w:rsidRPr="002B04C3">
        <w:rPr>
          <w:rFonts w:hint="eastAsia"/>
          <w:szCs w:val="24"/>
          <w:lang w:eastAsia="zh-CN"/>
        </w:rPr>
        <w:t>（所有希望纳入相关组织文件的研究组均可进行审核）</w:t>
      </w:r>
      <w:r w:rsidRPr="002B04C3">
        <w:rPr>
          <w:szCs w:val="24"/>
          <w:lang w:eastAsia="zh-CN"/>
        </w:rPr>
        <w:t>。</w:t>
      </w:r>
      <w:r w:rsidRPr="002B04C3">
        <w:rPr>
          <w:rFonts w:hint="eastAsia"/>
          <w:szCs w:val="24"/>
          <w:lang w:eastAsia="zh-CN"/>
        </w:rPr>
        <w:t>尤其是在该组织的专利政策发生变化后，必须核实该专利政策与</w:t>
      </w:r>
      <w:r w:rsidRPr="002B04C3">
        <w:rPr>
          <w:szCs w:val="24"/>
          <w:lang w:eastAsia="zh-CN"/>
        </w:rPr>
        <w:t>ITU</w:t>
      </w:r>
      <w:r w:rsidRPr="002B04C3">
        <w:rPr>
          <w:szCs w:val="24"/>
          <w:lang w:eastAsia="zh-CN"/>
        </w:rPr>
        <w:noBreakHyphen/>
        <w:t>T/ITU-R/ISO/IEC</w:t>
      </w:r>
      <w:r w:rsidRPr="002B04C3">
        <w:rPr>
          <w:rFonts w:hint="eastAsia"/>
          <w:szCs w:val="24"/>
          <w:lang w:eastAsia="zh-CN"/>
        </w:rPr>
        <w:t>通用专利政策和</w:t>
      </w:r>
      <w:r w:rsidRPr="002B04C3">
        <w:rPr>
          <w:szCs w:val="24"/>
          <w:lang w:eastAsia="zh-CN"/>
        </w:rPr>
        <w:t>ITU-T/ITU-R/ISO/IEC</w:t>
      </w:r>
      <w:r w:rsidRPr="002B04C3">
        <w:rPr>
          <w:rFonts w:hint="eastAsia"/>
          <w:szCs w:val="24"/>
          <w:lang w:eastAsia="zh-CN"/>
        </w:rPr>
        <w:t>的通用专利政策实施导则相一致。在并非法律实体的合作伙伴项目情况下，需要合作伙伴项目中的每个组织都具有资格（符合</w:t>
      </w:r>
      <w:r w:rsidRPr="002B04C3">
        <w:rPr>
          <w:szCs w:val="24"/>
          <w:lang w:eastAsia="zh-CN"/>
        </w:rPr>
        <w:t>[ITU</w:t>
      </w:r>
      <w:r w:rsidRPr="002B04C3">
        <w:rPr>
          <w:lang w:eastAsia="zh-CN"/>
        </w:rPr>
        <w:t>-</w:t>
      </w:r>
      <w:r w:rsidRPr="002B04C3">
        <w:rPr>
          <w:szCs w:val="24"/>
          <w:lang w:eastAsia="zh-CN"/>
        </w:rPr>
        <w:t>T A.5]</w:t>
      </w:r>
      <w:r w:rsidRPr="002B04C3">
        <w:rPr>
          <w:rFonts w:hint="eastAsia"/>
          <w:szCs w:val="24"/>
          <w:lang w:eastAsia="zh-CN"/>
        </w:rPr>
        <w:t>附件</w:t>
      </w:r>
      <w:r w:rsidRPr="002B04C3">
        <w:rPr>
          <w:szCs w:val="24"/>
          <w:lang w:eastAsia="zh-CN"/>
        </w:rPr>
        <w:t>B</w:t>
      </w:r>
      <w:r w:rsidRPr="002B04C3">
        <w:rPr>
          <w:rFonts w:hint="eastAsia"/>
          <w:szCs w:val="24"/>
          <w:lang w:eastAsia="zh-CN"/>
        </w:rPr>
        <w:t>）。</w:t>
      </w:r>
    </w:p>
    <w:p w14:paraId="1EBE7E39" w14:textId="77777777" w:rsidR="00B50914" w:rsidRPr="002B04C3" w:rsidRDefault="009E2853" w:rsidP="00B50914">
      <w:pPr>
        <w:overflowPunct/>
        <w:textAlignment w:val="auto"/>
        <w:rPr>
          <w:color w:val="808080"/>
          <w:lang w:eastAsia="zh-CN"/>
        </w:rPr>
      </w:pPr>
      <w:sdt>
        <w:sdtPr>
          <w:rPr>
            <w:rStyle w:val="Italic"/>
            <w:color w:val="808080"/>
            <w:lang w:eastAsia="zh-CN"/>
          </w:rPr>
          <w:alias w:val="A.5 Qualification"/>
          <w:tag w:val="A.5 Qualification"/>
          <w:id w:val="1837024419"/>
          <w:text w:multiLine="1"/>
        </w:sdtPr>
        <w:sdtEndPr>
          <w:rPr>
            <w:rStyle w:val="Italic"/>
          </w:rPr>
        </w:sdtEndPr>
        <w:sdtContent>
          <w:r w:rsidR="007F300F" w:rsidRPr="00BF3F66">
            <w:rPr>
              <w:rStyle w:val="Italic"/>
              <w:color w:val="808080"/>
              <w:lang w:eastAsia="zh-CN"/>
            </w:rPr>
            <w:t>[</w:t>
          </w:r>
          <w:proofErr w:type="gramStart"/>
          <w:r w:rsidR="007F300F" w:rsidRPr="00BF3F66">
            <w:rPr>
              <w:rStyle w:val="Italic"/>
              <w:color w:val="808080"/>
              <w:lang w:eastAsia="zh-CN"/>
            </w:rPr>
            <w:t>插入含有所涉组织</w:t>
          </w:r>
          <w:proofErr w:type="gramEnd"/>
          <w:r w:rsidR="007F300F" w:rsidRPr="00BF3F66">
            <w:rPr>
              <w:rStyle w:val="Italic"/>
              <w:color w:val="808080"/>
              <w:lang w:eastAsia="zh-CN"/>
            </w:rPr>
            <w:t>A.5</w:t>
          </w:r>
          <w:r w:rsidR="007F300F" w:rsidRPr="00BF3F66">
            <w:rPr>
              <w:rStyle w:val="Italic"/>
              <w:color w:val="808080"/>
              <w:lang w:eastAsia="zh-CN"/>
            </w:rPr>
            <w:t>资格的</w:t>
          </w:r>
          <w:r w:rsidR="007F300F" w:rsidRPr="00BF3F66">
            <w:rPr>
              <w:rStyle w:val="Italic"/>
              <w:color w:val="808080"/>
              <w:lang w:eastAsia="zh-CN"/>
            </w:rPr>
            <w:t>TD</w:t>
          </w:r>
          <w:r w:rsidR="007F300F" w:rsidRPr="00BF3F66">
            <w:rPr>
              <w:rStyle w:val="Italic"/>
              <w:color w:val="808080"/>
              <w:lang w:eastAsia="zh-CN"/>
            </w:rPr>
            <w:t>文件编号（如该组织的资格尚未得到审核）</w:t>
          </w:r>
          <w:r w:rsidR="007F300F" w:rsidRPr="00BF3F66">
            <w:rPr>
              <w:rStyle w:val="Italic"/>
              <w:color w:val="808080"/>
              <w:lang w:eastAsia="zh-CN"/>
            </w:rPr>
            <w:t>]</w:t>
          </w:r>
        </w:sdtContent>
      </w:sdt>
    </w:p>
    <w:p w14:paraId="0CFD11F9" w14:textId="569022B4" w:rsidR="00B50914" w:rsidRPr="002B04C3" w:rsidRDefault="0008239D" w:rsidP="00B50914">
      <w:pPr>
        <w:pStyle w:val="Heading2"/>
        <w:rPr>
          <w:lang w:eastAsia="zh-CN"/>
        </w:rPr>
      </w:pPr>
      <w:r w:rsidRPr="002B04C3">
        <w:rPr>
          <w:lang w:eastAsia="zh-CN"/>
        </w:rPr>
        <w:t>II.</w:t>
      </w:r>
      <w:del w:id="45" w:author="Zhao, LANYI" w:date="2024-09-20T16:02:00Z">
        <w:r w:rsidRPr="002B04C3" w:rsidDel="001836FA">
          <w:rPr>
            <w:lang w:eastAsia="zh-CN"/>
          </w:rPr>
          <w:delText>10</w:delText>
        </w:r>
      </w:del>
      <w:ins w:id="46" w:author="Zhao, LANYI" w:date="2024-09-20T16:02:00Z">
        <w:r w:rsidR="001836FA">
          <w:rPr>
            <w:lang w:eastAsia="zh-CN"/>
          </w:rPr>
          <w:t>11</w:t>
        </w:r>
      </w:ins>
      <w:r w:rsidRPr="002B04C3">
        <w:rPr>
          <w:lang w:eastAsia="zh-CN"/>
        </w:rPr>
        <w:tab/>
      </w:r>
      <w:r w:rsidRPr="002B04C3">
        <w:rPr>
          <w:rFonts w:hint="eastAsia"/>
          <w:lang w:eastAsia="zh-CN"/>
        </w:rPr>
        <w:t>文件的充实完善程序</w:t>
      </w:r>
    </w:p>
    <w:p w14:paraId="63A738F3" w14:textId="1BBC68F8" w:rsidR="00B50914" w:rsidRPr="002B04C3" w:rsidRDefault="0008239D" w:rsidP="00B50914">
      <w:pPr>
        <w:pStyle w:val="Note"/>
        <w:rPr>
          <w:b/>
          <w:szCs w:val="24"/>
          <w:lang w:val="en-US" w:eastAsia="zh-CN"/>
        </w:rPr>
      </w:pPr>
      <w:r w:rsidRPr="002B04C3">
        <w:rPr>
          <w:rFonts w:hint="eastAsia"/>
          <w:szCs w:val="24"/>
          <w:lang w:eastAsia="zh-CN"/>
        </w:rPr>
        <w:t>注</w:t>
      </w:r>
      <w:r w:rsidRPr="002B04C3">
        <w:rPr>
          <w:szCs w:val="24"/>
          <w:lang w:eastAsia="zh-CN"/>
        </w:rPr>
        <w:t xml:space="preserve"> – </w:t>
      </w:r>
      <w:r w:rsidRPr="002B04C3">
        <w:rPr>
          <w:rFonts w:hint="eastAsia"/>
          <w:szCs w:val="24"/>
          <w:lang w:eastAsia="zh-CN"/>
        </w:rPr>
        <w:t>获批准的建议书需要</w:t>
      </w:r>
      <w:del w:id="47" w:author="ZL" w:date="2024-09-27T14:52:00Z">
        <w:r w:rsidRPr="002B04C3" w:rsidDel="0055587B">
          <w:rPr>
            <w:rFonts w:hint="eastAsia"/>
            <w:szCs w:val="24"/>
            <w:lang w:eastAsia="zh-CN"/>
          </w:rPr>
          <w:delText>需要</w:delText>
        </w:r>
      </w:del>
      <w:r w:rsidRPr="002B04C3">
        <w:rPr>
          <w:rFonts w:hint="eastAsia"/>
          <w:szCs w:val="24"/>
          <w:lang w:eastAsia="zh-CN"/>
        </w:rPr>
        <w:t>得到审议和充实完善，这可能要求与其他组织协作工作。根据新协议情况，被采纳（并入）案文的新版本可由</w:t>
      </w:r>
      <w:r w:rsidRPr="002B04C3">
        <w:rPr>
          <w:szCs w:val="24"/>
          <w:lang w:eastAsia="zh-CN"/>
        </w:rPr>
        <w:t>ITU-T</w:t>
      </w:r>
      <w:r w:rsidRPr="002B04C3">
        <w:rPr>
          <w:rFonts w:hint="eastAsia"/>
          <w:szCs w:val="24"/>
          <w:lang w:eastAsia="zh-CN"/>
        </w:rPr>
        <w:t>研究组或对方组织制定，因此，须明确澄清案文充实完善是由</w:t>
      </w:r>
      <w:r w:rsidRPr="002B04C3">
        <w:rPr>
          <w:szCs w:val="24"/>
          <w:lang w:eastAsia="zh-CN"/>
        </w:rPr>
        <w:t>ITU-T</w:t>
      </w:r>
      <w:r w:rsidRPr="002B04C3">
        <w:rPr>
          <w:rFonts w:hint="eastAsia"/>
          <w:szCs w:val="24"/>
          <w:lang w:eastAsia="zh-CN"/>
        </w:rPr>
        <w:t>研究组与对方组织共同进行</w:t>
      </w:r>
      <w:r w:rsidRPr="002B04C3">
        <w:rPr>
          <w:szCs w:val="24"/>
          <w:lang w:eastAsia="zh-CN"/>
        </w:rPr>
        <w:t>（</w:t>
      </w:r>
      <w:r w:rsidRPr="002B04C3">
        <w:rPr>
          <w:rFonts w:hint="eastAsia"/>
          <w:szCs w:val="24"/>
          <w:lang w:eastAsia="zh-CN"/>
        </w:rPr>
        <w:t>见</w:t>
      </w:r>
      <w:r w:rsidRPr="002B04C3">
        <w:rPr>
          <w:szCs w:val="24"/>
          <w:lang w:eastAsia="zh-CN"/>
        </w:rPr>
        <w:t>[b-ITU-T A.Supp5]</w:t>
      </w:r>
      <w:r w:rsidRPr="002B04C3">
        <w:rPr>
          <w:szCs w:val="24"/>
          <w:lang w:eastAsia="zh-CN"/>
        </w:rPr>
        <w:t>，</w:t>
      </w:r>
      <w:r w:rsidRPr="002B04C3">
        <w:rPr>
          <w:rFonts w:hint="eastAsia"/>
          <w:szCs w:val="24"/>
          <w:lang w:eastAsia="zh-CN"/>
        </w:rPr>
        <w:t>特别是第</w:t>
      </w:r>
      <w:r w:rsidRPr="002B04C3">
        <w:rPr>
          <w:rFonts w:hint="eastAsia"/>
          <w:szCs w:val="24"/>
          <w:lang w:eastAsia="zh-CN"/>
        </w:rPr>
        <w:t>10</w:t>
      </w:r>
      <w:r w:rsidRPr="002B04C3">
        <w:rPr>
          <w:rFonts w:hint="eastAsia"/>
          <w:szCs w:val="24"/>
          <w:lang w:eastAsia="zh-CN"/>
        </w:rPr>
        <w:t>节），还是对方组织负责被采纳案文新版本的制定工作。</w:t>
      </w:r>
    </w:p>
    <w:sdt>
      <w:sdtPr>
        <w:rPr>
          <w:color w:val="808080"/>
        </w:rPr>
        <w:alias w:val="Maintenance process"/>
        <w:tag w:val="Maintenance process"/>
        <w:id w:val="249172192"/>
      </w:sdtPr>
      <w:sdtEndPr/>
      <w:sdtContent>
        <w:p w14:paraId="2140A4A9" w14:textId="77777777" w:rsidR="00B50914" w:rsidRPr="002B04C3" w:rsidRDefault="0008239D" w:rsidP="00B50914">
          <w:pPr>
            <w:overflowPunct/>
            <w:textAlignment w:val="auto"/>
            <w:rPr>
              <w:color w:val="808080"/>
              <w:lang w:eastAsia="zh-CN"/>
            </w:rPr>
          </w:pPr>
          <w:r w:rsidRPr="00BF3F66">
            <w:rPr>
              <w:color w:val="808080"/>
              <w:lang w:eastAsia="zh-CN"/>
            </w:rPr>
            <w:t>[</w:t>
          </w:r>
          <w:r w:rsidRPr="00BF3F66">
            <w:rPr>
              <w:rStyle w:val="Italic"/>
              <w:rFonts w:ascii="STKaiti" w:hAnsi="STKaiti" w:hint="eastAsia"/>
              <w:color w:val="808080"/>
              <w:lang w:eastAsia="zh-CN"/>
            </w:rPr>
            <w:t>插入充实完善程序</w:t>
          </w:r>
          <w:r w:rsidRPr="00BF3F66">
            <w:rPr>
              <w:color w:val="808080"/>
              <w:lang w:eastAsia="zh-CN"/>
            </w:rPr>
            <w:t>]</w:t>
          </w:r>
        </w:p>
      </w:sdtContent>
    </w:sdt>
    <w:p w14:paraId="3CCE4FC9" w14:textId="77777777" w:rsidR="00B50914" w:rsidRPr="002B04C3" w:rsidRDefault="0008239D" w:rsidP="00B50914">
      <w:pPr>
        <w:rPr>
          <w:rFonts w:eastAsiaTheme="minorHAnsi"/>
          <w:lang w:eastAsia="ja-JP"/>
        </w:rPr>
      </w:pPr>
      <w:r w:rsidRPr="002B04C3">
        <w:rPr>
          <w:rFonts w:eastAsiaTheme="minorHAnsi"/>
          <w:lang w:eastAsia="ja-JP"/>
        </w:rPr>
        <w:br w:type="page"/>
      </w:r>
    </w:p>
    <w:p w14:paraId="51D7B766" w14:textId="77777777" w:rsidR="00B50914" w:rsidRPr="002B04C3" w:rsidRDefault="0008239D" w:rsidP="00B50914">
      <w:pPr>
        <w:pStyle w:val="AppendixNoTitle0"/>
        <w:rPr>
          <w:rFonts w:ascii="SimSun" w:hAnsi="SimSun"/>
          <w:lang w:eastAsia="ja-JP"/>
        </w:rPr>
      </w:pPr>
      <w:bookmarkStart w:id="48" w:name="_Toc114651455"/>
      <w:r w:rsidRPr="002B04C3">
        <w:rPr>
          <w:rFonts w:ascii="SimSun" w:hAnsi="SimSun" w:cs="Microsoft YaHei" w:hint="eastAsia"/>
          <w:lang w:eastAsia="ja-JP"/>
        </w:rPr>
        <w:lastRenderedPageBreak/>
        <w:t>参考文献</w:t>
      </w:r>
      <w:bookmarkEnd w:id="48"/>
    </w:p>
    <w:p w14:paraId="5BA394AD" w14:textId="77777777" w:rsidR="00B50914" w:rsidRPr="002B04C3" w:rsidRDefault="009E2853" w:rsidP="00B50914">
      <w:pPr>
        <w:rPr>
          <w:lang w:eastAsia="zh-CN"/>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7669"/>
      </w:tblGrid>
      <w:tr w:rsidR="00B50914" w:rsidRPr="007028A9" w14:paraId="3DCEB022" w14:textId="77777777" w:rsidTr="00FE0B5C">
        <w:tc>
          <w:tcPr>
            <w:tcW w:w="1022" w:type="pct"/>
          </w:tcPr>
          <w:p w14:paraId="2D8B9BC6" w14:textId="77777777" w:rsidR="00B50914" w:rsidRPr="007028A9" w:rsidRDefault="0008239D" w:rsidP="00FE0B5C">
            <w:pPr>
              <w:pStyle w:val="Normalnoindent"/>
              <w:rPr>
                <w:rFonts w:eastAsia="SimSun"/>
              </w:rPr>
            </w:pPr>
            <w:r w:rsidRPr="007028A9">
              <w:rPr>
                <w:rFonts w:eastAsia="SimSun"/>
              </w:rPr>
              <w:t>[b-ITU</w:t>
            </w:r>
            <w:r w:rsidRPr="007028A9">
              <w:rPr>
                <w:rFonts w:eastAsia="SimSun"/>
              </w:rPr>
              <w:noBreakHyphen/>
              <w:t>T A.1]</w:t>
            </w:r>
          </w:p>
        </w:tc>
        <w:tc>
          <w:tcPr>
            <w:tcW w:w="3978" w:type="pct"/>
          </w:tcPr>
          <w:p w14:paraId="5FE3B61F" w14:textId="77777777" w:rsidR="00B50914" w:rsidRPr="007028A9" w:rsidRDefault="0008239D" w:rsidP="00FE0B5C">
            <w:pPr>
              <w:pStyle w:val="Normalnoindent"/>
              <w:rPr>
                <w:rFonts w:eastAsia="SimSun"/>
                <w:lang w:val="en-US" w:eastAsia="zh-CN"/>
              </w:rPr>
            </w:pPr>
            <w:r w:rsidRPr="007028A9">
              <w:rPr>
                <w:rFonts w:eastAsia="SimSun"/>
                <w:lang w:val="en-US" w:eastAsia="zh-CN"/>
              </w:rPr>
              <w:t>ITU-T A.1</w:t>
            </w:r>
            <w:r w:rsidRPr="007028A9">
              <w:rPr>
                <w:rFonts w:eastAsia="SimSun"/>
                <w:lang w:val="en-US" w:eastAsia="zh-CN"/>
              </w:rPr>
              <w:t>建议书（</w:t>
            </w:r>
            <w:r w:rsidRPr="007028A9">
              <w:rPr>
                <w:rFonts w:eastAsia="SimSun"/>
                <w:lang w:val="en-US" w:eastAsia="zh-CN"/>
              </w:rPr>
              <w:t>2019</w:t>
            </w:r>
            <w:r w:rsidRPr="007028A9">
              <w:rPr>
                <w:rFonts w:eastAsia="SimSun"/>
                <w:lang w:val="en-US" w:eastAsia="zh-CN"/>
              </w:rPr>
              <w:t>年）</w:t>
            </w:r>
            <w:r w:rsidRPr="007028A9">
              <w:rPr>
                <w:rFonts w:eastAsia="SimSun"/>
                <w:lang w:val="en-US" w:eastAsia="zh-CN"/>
              </w:rPr>
              <w:t xml:space="preserve">– </w:t>
            </w:r>
            <w:r w:rsidRPr="007028A9">
              <w:rPr>
                <w:rStyle w:val="Italic"/>
                <w:rFonts w:ascii="STKaiti" w:hAnsi="STKaiti"/>
                <w:lang w:val="en-US" w:eastAsia="zh-CN"/>
              </w:rPr>
              <w:t>国际电联电信标准化部门研究组的工作方法</w:t>
            </w:r>
            <w:r w:rsidRPr="007028A9">
              <w:rPr>
                <w:rFonts w:eastAsia="SimSun"/>
                <w:lang w:val="en-US" w:eastAsia="zh-CN"/>
              </w:rPr>
              <w:t>。</w:t>
            </w:r>
          </w:p>
        </w:tc>
      </w:tr>
      <w:tr w:rsidR="00B50914" w:rsidRPr="007028A9" w14:paraId="7018309C" w14:textId="77777777" w:rsidTr="00FE0B5C">
        <w:trPr>
          <w:trHeight w:val="226"/>
        </w:trPr>
        <w:tc>
          <w:tcPr>
            <w:tcW w:w="1022" w:type="pct"/>
          </w:tcPr>
          <w:p w14:paraId="3D47DF45" w14:textId="77777777" w:rsidR="00B50914" w:rsidRPr="007028A9" w:rsidRDefault="0008239D" w:rsidP="00FE0B5C">
            <w:pPr>
              <w:pStyle w:val="Normalnoindent"/>
              <w:rPr>
                <w:rFonts w:eastAsia="SimSun"/>
              </w:rPr>
            </w:pPr>
            <w:r w:rsidRPr="007028A9">
              <w:rPr>
                <w:rFonts w:eastAsia="SimSun"/>
              </w:rPr>
              <w:t>[b-ITU</w:t>
            </w:r>
            <w:r w:rsidRPr="007028A9">
              <w:rPr>
                <w:rFonts w:eastAsia="SimSun"/>
              </w:rPr>
              <w:noBreakHyphen/>
              <w:t xml:space="preserve">T </w:t>
            </w:r>
            <w:proofErr w:type="gramStart"/>
            <w:r w:rsidRPr="007028A9">
              <w:rPr>
                <w:rFonts w:eastAsia="SimSun"/>
              </w:rPr>
              <w:t>A.Sup</w:t>
            </w:r>
            <w:proofErr w:type="gramEnd"/>
            <w:r w:rsidRPr="007028A9">
              <w:rPr>
                <w:rFonts w:eastAsia="SimSun"/>
              </w:rPr>
              <w:t>5]</w:t>
            </w:r>
          </w:p>
        </w:tc>
        <w:tc>
          <w:tcPr>
            <w:tcW w:w="3978" w:type="pct"/>
          </w:tcPr>
          <w:p w14:paraId="094D2885" w14:textId="77777777" w:rsidR="00B50914" w:rsidRPr="007028A9" w:rsidRDefault="0008239D" w:rsidP="00FE0B5C">
            <w:pPr>
              <w:pStyle w:val="Normalnoindent"/>
              <w:rPr>
                <w:rFonts w:eastAsia="SimSun"/>
                <w:lang w:val="en-US" w:eastAsia="zh-CN"/>
              </w:rPr>
            </w:pPr>
            <w:r w:rsidRPr="007028A9">
              <w:rPr>
                <w:rFonts w:eastAsia="SimSun"/>
                <w:lang w:val="en-US" w:eastAsia="zh-CN"/>
              </w:rPr>
              <w:t>ITU-T A</w:t>
            </w:r>
            <w:r w:rsidRPr="007028A9">
              <w:rPr>
                <w:rFonts w:eastAsia="SimSun"/>
                <w:lang w:val="en-US" w:eastAsia="zh-CN"/>
              </w:rPr>
              <w:t>系列建议书</w:t>
            </w:r>
            <w:r w:rsidRPr="007028A9">
              <w:rPr>
                <w:rFonts w:eastAsia="SimSun"/>
                <w:lang w:val="en-US" w:eastAsia="zh-CN"/>
              </w:rPr>
              <w:t xml:space="preserve"> – </w:t>
            </w:r>
            <w:r w:rsidRPr="007028A9">
              <w:rPr>
                <w:rFonts w:eastAsia="SimSun"/>
                <w:lang w:val="en-US" w:eastAsia="zh-CN"/>
              </w:rPr>
              <w:t>增补</w:t>
            </w:r>
            <w:r w:rsidRPr="007028A9">
              <w:rPr>
                <w:rFonts w:eastAsia="SimSun"/>
                <w:lang w:val="en-US" w:eastAsia="zh-CN"/>
              </w:rPr>
              <w:t>5</w:t>
            </w:r>
            <w:r w:rsidRPr="007028A9">
              <w:rPr>
                <w:rFonts w:eastAsia="SimSun"/>
                <w:lang w:val="en-US" w:eastAsia="zh-CN"/>
              </w:rPr>
              <w:t>（</w:t>
            </w:r>
            <w:r w:rsidRPr="007028A9">
              <w:rPr>
                <w:rFonts w:eastAsia="SimSun"/>
                <w:lang w:val="en-US" w:eastAsia="zh-CN"/>
              </w:rPr>
              <w:t>2016</w:t>
            </w:r>
            <w:r w:rsidRPr="007028A9">
              <w:rPr>
                <w:rFonts w:eastAsia="SimSun"/>
                <w:lang w:val="en-US" w:eastAsia="zh-CN"/>
              </w:rPr>
              <w:t>年）</w:t>
            </w:r>
            <w:r w:rsidRPr="007028A9">
              <w:rPr>
                <w:rFonts w:eastAsia="SimSun"/>
                <w:lang w:val="en-US" w:eastAsia="zh-CN"/>
              </w:rPr>
              <w:t xml:space="preserve">– </w:t>
            </w:r>
            <w:r w:rsidRPr="007028A9">
              <w:rPr>
                <w:rStyle w:val="Italic"/>
                <w:rFonts w:ascii="STKaiti" w:hAnsi="STKaiti"/>
                <w:lang w:val="en-US" w:eastAsia="zh-CN"/>
              </w:rPr>
              <w:t>与其他组织协作和交流信息的导则</w:t>
            </w:r>
            <w:r w:rsidRPr="007028A9">
              <w:rPr>
                <w:rFonts w:eastAsia="SimSun"/>
                <w:lang w:val="en-US" w:eastAsia="zh-CN"/>
              </w:rPr>
              <w:t>。</w:t>
            </w:r>
          </w:p>
        </w:tc>
      </w:tr>
    </w:tbl>
    <w:p w14:paraId="57099CE3" w14:textId="53EF90EF" w:rsidR="00564ADD" w:rsidRDefault="0008239D" w:rsidP="00564ADD">
      <w:pPr>
        <w:pStyle w:val="Reasons"/>
        <w:rPr>
          <w:lang w:eastAsia="zh-CN"/>
        </w:rPr>
      </w:pPr>
      <w:r>
        <w:rPr>
          <w:b/>
          <w:lang w:eastAsia="zh-CN"/>
        </w:rPr>
        <w:t>理由：</w:t>
      </w:r>
      <w:r w:rsidR="00564ADD">
        <w:rPr>
          <w:lang w:val="zh-CN" w:eastAsia="zh-CN"/>
        </w:rPr>
        <w:t>集中收集这些标志的所有相关用途和其他个性化手段</w:t>
      </w:r>
      <w:r w:rsidR="00564ADD" w:rsidRPr="00564ADD">
        <w:rPr>
          <w:lang w:eastAsia="zh-CN"/>
        </w:rPr>
        <w:t>（</w:t>
      </w:r>
      <w:r w:rsidR="006B27F5" w:rsidRPr="006B27F5">
        <w:rPr>
          <w:rFonts w:hint="eastAsia"/>
          <w:lang w:eastAsia="zh-CN"/>
        </w:rPr>
        <w:t>具体公司</w:t>
      </w:r>
      <w:r w:rsidR="006B27F5" w:rsidRPr="006B27F5">
        <w:rPr>
          <w:rFonts w:hint="eastAsia"/>
          <w:lang w:eastAsia="zh-CN"/>
        </w:rPr>
        <w:t>/</w:t>
      </w:r>
      <w:r w:rsidR="006B27F5" w:rsidRPr="006B27F5">
        <w:rPr>
          <w:rFonts w:hint="eastAsia"/>
          <w:lang w:eastAsia="zh-CN"/>
        </w:rPr>
        <w:t>组织、产品或服务的专有名称、商标、服务标志或认证标志清单</w:t>
      </w:r>
      <w:r w:rsidR="00564ADD" w:rsidRPr="00564ADD">
        <w:rPr>
          <w:lang w:eastAsia="zh-CN"/>
        </w:rPr>
        <w:t>）</w:t>
      </w:r>
      <w:r w:rsidR="00564ADD">
        <w:rPr>
          <w:lang w:val="zh-CN" w:eastAsia="zh-CN"/>
        </w:rPr>
        <w:t>将有助于国际电联成员核实是否符合</w:t>
      </w:r>
      <w:r w:rsidR="006B27F5">
        <w:rPr>
          <w:rFonts w:hint="eastAsia"/>
          <w:lang w:val="zh-CN" w:eastAsia="zh-CN"/>
        </w:rPr>
        <w:t>该</w:t>
      </w:r>
      <w:r w:rsidR="006B27F5">
        <w:rPr>
          <w:lang w:val="zh-CN" w:eastAsia="zh-CN"/>
        </w:rPr>
        <w:t>《</w:t>
      </w:r>
      <w:r w:rsidR="006B27F5" w:rsidRPr="00564ADD">
        <w:rPr>
          <w:lang w:eastAsia="zh-CN"/>
        </w:rPr>
        <w:t>ITU-T</w:t>
      </w:r>
      <w:r w:rsidR="006B27F5">
        <w:rPr>
          <w:rFonts w:hint="eastAsia"/>
          <w:lang w:eastAsia="zh-CN"/>
        </w:rPr>
        <w:t>标志导则</w:t>
      </w:r>
      <w:r w:rsidR="006B27F5">
        <w:rPr>
          <w:lang w:val="zh-CN" w:eastAsia="zh-CN"/>
        </w:rPr>
        <w:t>》</w:t>
      </w:r>
      <w:r w:rsidR="00564ADD">
        <w:rPr>
          <w:lang w:val="zh-CN" w:eastAsia="zh-CN"/>
        </w:rPr>
        <w:t>的要求。</w:t>
      </w:r>
      <w:r w:rsidR="00A26E10">
        <w:rPr>
          <w:rFonts w:hint="eastAsia"/>
          <w:lang w:eastAsia="zh-CN"/>
        </w:rPr>
        <w:t>鉴于</w:t>
      </w:r>
      <w:r w:rsidR="00A26E10">
        <w:rPr>
          <w:lang w:val="zh-CN" w:eastAsia="zh-CN"/>
        </w:rPr>
        <w:t>这些创新</w:t>
      </w:r>
      <w:r w:rsidR="00A26E10">
        <w:rPr>
          <w:rFonts w:hint="eastAsia"/>
          <w:lang w:val="zh-CN" w:eastAsia="zh-CN"/>
        </w:rPr>
        <w:t>首先</w:t>
      </w:r>
      <w:r w:rsidR="00A26E10">
        <w:rPr>
          <w:lang w:val="zh-CN" w:eastAsia="zh-CN"/>
        </w:rPr>
        <w:t>使</w:t>
      </w:r>
      <w:r w:rsidR="00A26E10" w:rsidRPr="00564ADD">
        <w:rPr>
          <w:lang w:eastAsia="zh-CN"/>
        </w:rPr>
        <w:t>ITU-T</w:t>
      </w:r>
      <w:r w:rsidR="00A26E10">
        <w:rPr>
          <w:lang w:val="zh-CN" w:eastAsia="zh-CN"/>
        </w:rPr>
        <w:t>成员国更加方便地了解新文件</w:t>
      </w:r>
      <w:r w:rsidR="00A26E10" w:rsidRPr="00564ADD">
        <w:rPr>
          <w:lang w:eastAsia="zh-CN"/>
        </w:rPr>
        <w:t>，</w:t>
      </w:r>
      <w:r w:rsidR="00A26E10">
        <w:rPr>
          <w:lang w:val="zh-CN" w:eastAsia="zh-CN"/>
        </w:rPr>
        <w:t>在</w:t>
      </w:r>
      <w:r w:rsidR="00A26E10" w:rsidRPr="00564ADD">
        <w:rPr>
          <w:lang w:eastAsia="zh-CN"/>
        </w:rPr>
        <w:t>WTSA-24</w:t>
      </w:r>
      <w:r w:rsidR="00A26E10">
        <w:rPr>
          <w:lang w:val="zh-CN" w:eastAsia="zh-CN"/>
        </w:rPr>
        <w:t>上审议拟议的修改似乎是适当的</w:t>
      </w:r>
      <w:r w:rsidR="00A26E10" w:rsidRPr="00564ADD">
        <w:rPr>
          <w:lang w:eastAsia="zh-CN"/>
        </w:rPr>
        <w:t>，</w:t>
      </w:r>
      <w:r w:rsidR="00A26E10">
        <w:rPr>
          <w:lang w:val="zh-CN" w:eastAsia="zh-CN"/>
        </w:rPr>
        <w:t>因为</w:t>
      </w:r>
      <w:r w:rsidR="00A26E10" w:rsidRPr="00564ADD">
        <w:rPr>
          <w:lang w:eastAsia="zh-CN"/>
        </w:rPr>
        <w:t>ITU-T</w:t>
      </w:r>
      <w:r w:rsidR="00A26E10">
        <w:rPr>
          <w:lang w:val="zh-CN" w:eastAsia="zh-CN"/>
        </w:rPr>
        <w:t>成员国</w:t>
      </w:r>
      <w:r w:rsidR="00A26E10" w:rsidRPr="00A26E10">
        <w:rPr>
          <w:rFonts w:hint="eastAsia"/>
          <w:lang w:val="zh-CN" w:eastAsia="zh-CN"/>
        </w:rPr>
        <w:t>将有更多代表参加</w:t>
      </w:r>
      <w:r w:rsidR="00A26E10" w:rsidRPr="00A26E10">
        <w:rPr>
          <w:rFonts w:hint="eastAsia"/>
          <w:lang w:val="zh-CN" w:eastAsia="zh-CN"/>
        </w:rPr>
        <w:t>WTSA-24</w:t>
      </w:r>
      <w:r w:rsidR="00A26E10">
        <w:rPr>
          <w:lang w:val="zh-CN" w:eastAsia="zh-CN"/>
        </w:rPr>
        <w:t>。</w:t>
      </w:r>
    </w:p>
    <w:p w14:paraId="139C08C2" w14:textId="77777777" w:rsidR="0008239D" w:rsidRDefault="0008239D">
      <w:pPr>
        <w:jc w:val="center"/>
      </w:pPr>
      <w:r>
        <w:t>______________</w:t>
      </w:r>
    </w:p>
    <w:sectPr w:rsidR="0008239D">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EEE4" w14:textId="77777777" w:rsidR="00BA1252" w:rsidRDefault="00BA1252">
      <w:r>
        <w:separator/>
      </w:r>
    </w:p>
  </w:endnote>
  <w:endnote w:type="continuationSeparator" w:id="0">
    <w:p w14:paraId="792A35B6" w14:textId="77777777" w:rsidR="00BA1252" w:rsidRDefault="00BA1252">
      <w:r>
        <w:continuationSeparator/>
      </w:r>
    </w:p>
  </w:endnote>
  <w:endnote w:type="continuationNotice" w:id="1">
    <w:p w14:paraId="463E4ABF" w14:textId="77777777" w:rsidR="00BA1252" w:rsidRDefault="00BA125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14E0" w14:textId="77777777" w:rsidR="009D4900" w:rsidRDefault="009D4900">
    <w:pPr>
      <w:framePr w:wrap="around" w:vAnchor="text" w:hAnchor="margin" w:xAlign="right" w:y="1"/>
    </w:pPr>
    <w:r>
      <w:fldChar w:fldCharType="begin"/>
    </w:r>
    <w:r>
      <w:instrText xml:space="preserve">PAGE  </w:instrText>
    </w:r>
    <w:r>
      <w:fldChar w:fldCharType="end"/>
    </w:r>
  </w:p>
  <w:p w14:paraId="4315A566" w14:textId="40122F1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E2853">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8A61"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8062"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4216" w14:textId="77777777" w:rsidR="00BA1252" w:rsidRDefault="00BA1252">
      <w:r>
        <w:rPr>
          <w:b/>
        </w:rPr>
        <w:t>_______________</w:t>
      </w:r>
    </w:p>
  </w:footnote>
  <w:footnote w:type="continuationSeparator" w:id="0">
    <w:p w14:paraId="24655E34" w14:textId="77777777" w:rsidR="00BA1252" w:rsidRDefault="00BA1252">
      <w:r>
        <w:continuationSeparator/>
      </w:r>
    </w:p>
  </w:footnote>
  <w:footnote w:id="1">
    <w:p w14:paraId="25E0E841" w14:textId="21F92372" w:rsidR="00B50914" w:rsidRDefault="0008239D" w:rsidP="00B50914">
      <w:pPr>
        <w:pStyle w:val="FootnoteText"/>
        <w:rPr>
          <w:lang w:eastAsia="zh-CN"/>
        </w:rPr>
      </w:pPr>
      <w:r>
        <w:rPr>
          <w:rStyle w:val="FootnoteReference"/>
        </w:rPr>
        <w:footnoteRef/>
      </w:r>
      <w:r>
        <w:t xml:space="preserve"> </w:t>
      </w:r>
      <w:r>
        <w:tab/>
      </w:r>
      <w:r w:rsidRPr="00CA29A3">
        <w:rPr>
          <w:rFonts w:hint="eastAsia"/>
        </w:rPr>
        <w:t>见：</w:t>
      </w:r>
      <w:hyperlink>
        <w:r w:rsidRPr="0057645F">
          <w:rPr>
            <w:rStyle w:val="Hyperlink"/>
            <w:rFonts w:hint="eastAsia"/>
          </w:rPr>
          <w:t>https://www.itu.int/ipr</w:t>
        </w:r>
      </w:hyperlink>
      <w:r w:rsidRPr="00CA29A3">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852E"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8B15"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40(Add.12)</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4643"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33235442">
    <w:abstractNumId w:val="8"/>
  </w:num>
  <w:num w:numId="2" w16cid:durableId="60897033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5064724">
    <w:abstractNumId w:val="9"/>
  </w:num>
  <w:num w:numId="4" w16cid:durableId="2121148310">
    <w:abstractNumId w:val="7"/>
  </w:num>
  <w:num w:numId="5" w16cid:durableId="601692883">
    <w:abstractNumId w:val="6"/>
  </w:num>
  <w:num w:numId="6" w16cid:durableId="2108425943">
    <w:abstractNumId w:val="5"/>
  </w:num>
  <w:num w:numId="7" w16cid:durableId="388188741">
    <w:abstractNumId w:val="4"/>
  </w:num>
  <w:num w:numId="8" w16cid:durableId="1408918638">
    <w:abstractNumId w:val="3"/>
  </w:num>
  <w:num w:numId="9" w16cid:durableId="697699685">
    <w:abstractNumId w:val="2"/>
  </w:num>
  <w:num w:numId="10" w16cid:durableId="863175974">
    <w:abstractNumId w:val="1"/>
  </w:num>
  <w:num w:numId="11" w16cid:durableId="1335379040">
    <w:abstractNumId w:val="0"/>
  </w:num>
  <w:num w:numId="12" w16cid:durableId="465003600">
    <w:abstractNumId w:val="12"/>
  </w:num>
  <w:num w:numId="13" w16cid:durableId="95656535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C(LZ)">
    <w15:presenceInfo w15:providerId="None" w15:userId="LING-C(LZ)"/>
  </w15:person>
  <w15:person w15:author="Zhao, LANYI">
    <w15:presenceInfo w15:providerId="None" w15:userId="Zhao, LANYI"/>
  </w15:person>
  <w15:person w15:author="Tao, Yingsheng">
    <w15:presenceInfo w15:providerId="AD" w15:userId="S::yingsheng.tao@itu.int::06b42722-8094-4e1e-a18f-b1cf4f2a694a"/>
  </w15:person>
  <w15:person w15:author="ZL">
    <w15:presenceInfo w15:providerId="None" w15:userId="Z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56610"/>
    <w:rsid w:val="00062F05"/>
    <w:rsid w:val="00063D0B"/>
    <w:rsid w:val="00063EBE"/>
    <w:rsid w:val="0006471F"/>
    <w:rsid w:val="00077239"/>
    <w:rsid w:val="000807E9"/>
    <w:rsid w:val="0008239D"/>
    <w:rsid w:val="000863A0"/>
    <w:rsid w:val="00086491"/>
    <w:rsid w:val="00091346"/>
    <w:rsid w:val="0009706C"/>
    <w:rsid w:val="000A4F50"/>
    <w:rsid w:val="000C5B0D"/>
    <w:rsid w:val="000D0578"/>
    <w:rsid w:val="000D708A"/>
    <w:rsid w:val="000F57C3"/>
    <w:rsid w:val="000F73FF"/>
    <w:rsid w:val="001043FF"/>
    <w:rsid w:val="001059D5"/>
    <w:rsid w:val="00114CF7"/>
    <w:rsid w:val="00123B68"/>
    <w:rsid w:val="00126F2E"/>
    <w:rsid w:val="001301F4"/>
    <w:rsid w:val="00130789"/>
    <w:rsid w:val="00137CF6"/>
    <w:rsid w:val="00146F6F"/>
    <w:rsid w:val="00160F48"/>
    <w:rsid w:val="00161472"/>
    <w:rsid w:val="00163E58"/>
    <w:rsid w:val="0017074E"/>
    <w:rsid w:val="00182117"/>
    <w:rsid w:val="0018215C"/>
    <w:rsid w:val="001836FA"/>
    <w:rsid w:val="00187BD9"/>
    <w:rsid w:val="00190B55"/>
    <w:rsid w:val="001A3EA2"/>
    <w:rsid w:val="001C3B5F"/>
    <w:rsid w:val="001D058F"/>
    <w:rsid w:val="001E6F73"/>
    <w:rsid w:val="002009EA"/>
    <w:rsid w:val="00202CA0"/>
    <w:rsid w:val="0020787C"/>
    <w:rsid w:val="00216B6D"/>
    <w:rsid w:val="00227927"/>
    <w:rsid w:val="00236EBA"/>
    <w:rsid w:val="00243B92"/>
    <w:rsid w:val="00245127"/>
    <w:rsid w:val="00246525"/>
    <w:rsid w:val="00250AF4"/>
    <w:rsid w:val="00260B50"/>
    <w:rsid w:val="00263BE8"/>
    <w:rsid w:val="0027050E"/>
    <w:rsid w:val="00271316"/>
    <w:rsid w:val="00281576"/>
    <w:rsid w:val="00290F83"/>
    <w:rsid w:val="002931F4"/>
    <w:rsid w:val="00293F9A"/>
    <w:rsid w:val="002957A7"/>
    <w:rsid w:val="002A1D23"/>
    <w:rsid w:val="002A37BA"/>
    <w:rsid w:val="002A5392"/>
    <w:rsid w:val="002A5AFA"/>
    <w:rsid w:val="002B100E"/>
    <w:rsid w:val="002C6531"/>
    <w:rsid w:val="002D151C"/>
    <w:rsid w:val="002D58BE"/>
    <w:rsid w:val="002D7317"/>
    <w:rsid w:val="002E3AEE"/>
    <w:rsid w:val="002E561F"/>
    <w:rsid w:val="002F2D0C"/>
    <w:rsid w:val="00316B80"/>
    <w:rsid w:val="00323744"/>
    <w:rsid w:val="003251EA"/>
    <w:rsid w:val="003316BD"/>
    <w:rsid w:val="00336B4E"/>
    <w:rsid w:val="0034635C"/>
    <w:rsid w:val="0035166C"/>
    <w:rsid w:val="00353B05"/>
    <w:rsid w:val="00377BD3"/>
    <w:rsid w:val="00384088"/>
    <w:rsid w:val="003879F0"/>
    <w:rsid w:val="0039169B"/>
    <w:rsid w:val="00394470"/>
    <w:rsid w:val="00394A09"/>
    <w:rsid w:val="003A7F8C"/>
    <w:rsid w:val="003B09A1"/>
    <w:rsid w:val="003B532E"/>
    <w:rsid w:val="003C33B7"/>
    <w:rsid w:val="003C64ED"/>
    <w:rsid w:val="003D0F8B"/>
    <w:rsid w:val="003D61E9"/>
    <w:rsid w:val="003F020A"/>
    <w:rsid w:val="0041348E"/>
    <w:rsid w:val="004142ED"/>
    <w:rsid w:val="00420EDB"/>
    <w:rsid w:val="00427E85"/>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22010"/>
    <w:rsid w:val="0052705D"/>
    <w:rsid w:val="0055140B"/>
    <w:rsid w:val="00553247"/>
    <w:rsid w:val="0055587B"/>
    <w:rsid w:val="00564ADD"/>
    <w:rsid w:val="0056747D"/>
    <w:rsid w:val="00581B01"/>
    <w:rsid w:val="00587F8C"/>
    <w:rsid w:val="00590744"/>
    <w:rsid w:val="00595780"/>
    <w:rsid w:val="005964AB"/>
    <w:rsid w:val="005A1A6A"/>
    <w:rsid w:val="005B7B2D"/>
    <w:rsid w:val="005C099A"/>
    <w:rsid w:val="005C31A5"/>
    <w:rsid w:val="005C7B43"/>
    <w:rsid w:val="005D431B"/>
    <w:rsid w:val="005E10C9"/>
    <w:rsid w:val="005E61DD"/>
    <w:rsid w:val="006023DF"/>
    <w:rsid w:val="00602F64"/>
    <w:rsid w:val="00622829"/>
    <w:rsid w:val="00623F15"/>
    <w:rsid w:val="006256C0"/>
    <w:rsid w:val="00643684"/>
    <w:rsid w:val="00656355"/>
    <w:rsid w:val="00657CDA"/>
    <w:rsid w:val="00657DE0"/>
    <w:rsid w:val="006614FA"/>
    <w:rsid w:val="006714A3"/>
    <w:rsid w:val="0067500B"/>
    <w:rsid w:val="006763BF"/>
    <w:rsid w:val="00685313"/>
    <w:rsid w:val="0069276B"/>
    <w:rsid w:val="00692833"/>
    <w:rsid w:val="006A0D14"/>
    <w:rsid w:val="006A2DD9"/>
    <w:rsid w:val="006A6E9B"/>
    <w:rsid w:val="006A72A4"/>
    <w:rsid w:val="006B27F5"/>
    <w:rsid w:val="006B7C2A"/>
    <w:rsid w:val="006C23DA"/>
    <w:rsid w:val="006D4032"/>
    <w:rsid w:val="006E3D45"/>
    <w:rsid w:val="006E6EE0"/>
    <w:rsid w:val="006F0DB7"/>
    <w:rsid w:val="00700547"/>
    <w:rsid w:val="007028A9"/>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27FE"/>
    <w:rsid w:val="00797C4B"/>
    <w:rsid w:val="007B28CB"/>
    <w:rsid w:val="007B405E"/>
    <w:rsid w:val="007B6AF4"/>
    <w:rsid w:val="007C0180"/>
    <w:rsid w:val="007C60C2"/>
    <w:rsid w:val="007D1EC0"/>
    <w:rsid w:val="007D5320"/>
    <w:rsid w:val="007E51BA"/>
    <w:rsid w:val="007E5582"/>
    <w:rsid w:val="007E66EA"/>
    <w:rsid w:val="007F300F"/>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27EB"/>
    <w:rsid w:val="008845D0"/>
    <w:rsid w:val="0089342D"/>
    <w:rsid w:val="008A186A"/>
    <w:rsid w:val="008B1AEA"/>
    <w:rsid w:val="008B43F2"/>
    <w:rsid w:val="008B4CE6"/>
    <w:rsid w:val="008B6CFF"/>
    <w:rsid w:val="008C0616"/>
    <w:rsid w:val="008D1488"/>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2853"/>
    <w:rsid w:val="009E5FC8"/>
    <w:rsid w:val="009E687A"/>
    <w:rsid w:val="009F1890"/>
    <w:rsid w:val="009F4801"/>
    <w:rsid w:val="009F4D71"/>
    <w:rsid w:val="00A066F1"/>
    <w:rsid w:val="00A141AF"/>
    <w:rsid w:val="00A16D29"/>
    <w:rsid w:val="00A26E10"/>
    <w:rsid w:val="00A30305"/>
    <w:rsid w:val="00A31D2D"/>
    <w:rsid w:val="00A36DF9"/>
    <w:rsid w:val="00A41A0D"/>
    <w:rsid w:val="00A41CB8"/>
    <w:rsid w:val="00A4600A"/>
    <w:rsid w:val="00A46C09"/>
    <w:rsid w:val="00A47EC0"/>
    <w:rsid w:val="00A51EB2"/>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5DDE"/>
    <w:rsid w:val="00B067BF"/>
    <w:rsid w:val="00B305D7"/>
    <w:rsid w:val="00B357A0"/>
    <w:rsid w:val="00B529AD"/>
    <w:rsid w:val="00B53209"/>
    <w:rsid w:val="00B6324B"/>
    <w:rsid w:val="00B639E9"/>
    <w:rsid w:val="00B660EE"/>
    <w:rsid w:val="00B66385"/>
    <w:rsid w:val="00B66C2B"/>
    <w:rsid w:val="00B817CD"/>
    <w:rsid w:val="00B94AD0"/>
    <w:rsid w:val="00BA1252"/>
    <w:rsid w:val="00BA5265"/>
    <w:rsid w:val="00BB3A95"/>
    <w:rsid w:val="00BB6222"/>
    <w:rsid w:val="00BC2FB6"/>
    <w:rsid w:val="00BC706F"/>
    <w:rsid w:val="00BC7D84"/>
    <w:rsid w:val="00BF3941"/>
    <w:rsid w:val="00BF3F66"/>
    <w:rsid w:val="00BF490E"/>
    <w:rsid w:val="00BF5986"/>
    <w:rsid w:val="00C0018F"/>
    <w:rsid w:val="00C0539A"/>
    <w:rsid w:val="00C120F4"/>
    <w:rsid w:val="00C12C2B"/>
    <w:rsid w:val="00C16A5A"/>
    <w:rsid w:val="00C20466"/>
    <w:rsid w:val="00C214ED"/>
    <w:rsid w:val="00C234E6"/>
    <w:rsid w:val="00C30155"/>
    <w:rsid w:val="00C30958"/>
    <w:rsid w:val="00C324A8"/>
    <w:rsid w:val="00C34489"/>
    <w:rsid w:val="00C35338"/>
    <w:rsid w:val="00C479FD"/>
    <w:rsid w:val="00C50EF4"/>
    <w:rsid w:val="00C54517"/>
    <w:rsid w:val="00C64CD8"/>
    <w:rsid w:val="00C701BF"/>
    <w:rsid w:val="00C72D5C"/>
    <w:rsid w:val="00C77E1A"/>
    <w:rsid w:val="00C80BE8"/>
    <w:rsid w:val="00C83119"/>
    <w:rsid w:val="00C97C68"/>
    <w:rsid w:val="00CA1A47"/>
    <w:rsid w:val="00CB0070"/>
    <w:rsid w:val="00CC247A"/>
    <w:rsid w:val="00CD70EF"/>
    <w:rsid w:val="00CD7CC4"/>
    <w:rsid w:val="00CE388F"/>
    <w:rsid w:val="00CE5E47"/>
    <w:rsid w:val="00CF020F"/>
    <w:rsid w:val="00CF0761"/>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37D82"/>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B695D"/>
    <w:rsid w:val="00FC1DB9"/>
    <w:rsid w:val="00FD2546"/>
    <w:rsid w:val="00FD36AC"/>
    <w:rsid w:val="00FD7152"/>
    <w:rsid w:val="00FD772E"/>
    <w:rsid w:val="00FE0144"/>
    <w:rsid w:val="00FE5494"/>
    <w:rsid w:val="00FE78C7"/>
    <w:rsid w:val="00FF43AC"/>
    <w:rsid w:val="00FF68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01D2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906526"/>
    <w:pPr>
      <w:keepNext/>
      <w:keepLines/>
      <w:spacing w:before="160"/>
      <w:ind w:left="1134"/>
    </w:pPr>
    <w:rPr>
      <w:rFonts w:ascii="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Italic">
    <w:name w:val="Italic"/>
    <w:rsid w:val="00B50914"/>
    <w:rPr>
      <w:rFonts w:eastAsia="STKaiti"/>
      <w:b w:val="0"/>
      <w:i w:val="0"/>
      <w:lang w:val="fr-FR"/>
    </w:rPr>
  </w:style>
  <w:style w:type="paragraph" w:customStyle="1" w:styleId="RectitleTSB">
    <w:name w:val="Rec_title_TSB"/>
    <w:basedOn w:val="Normal"/>
    <w:next w:val="Normalaftertitle"/>
    <w:uiPriority w:val="99"/>
    <w:rsid w:val="00B50914"/>
    <w:pPr>
      <w:keepNext/>
      <w:keepLines/>
      <w:spacing w:before="360" w:line="264" w:lineRule="auto"/>
      <w:jc w:val="center"/>
    </w:pPr>
    <w:rPr>
      <w:b/>
      <w:sz w:val="28"/>
    </w:rPr>
  </w:style>
  <w:style w:type="paragraph" w:customStyle="1" w:styleId="Normalnoindent">
    <w:name w:val="Normal no indent"/>
    <w:basedOn w:val="Normal"/>
    <w:rsid w:val="00B50914"/>
  </w:style>
  <w:style w:type="paragraph" w:customStyle="1" w:styleId="Normalcenteraligned">
    <w:name w:val="Normal center aligned"/>
    <w:basedOn w:val="Normal"/>
    <w:rsid w:val="00B50914"/>
    <w:pPr>
      <w:jc w:val="center"/>
    </w:pPr>
  </w:style>
  <w:style w:type="paragraph" w:customStyle="1" w:styleId="FigureNoTitle0">
    <w:name w:val="Figure NoTitle"/>
    <w:basedOn w:val="Normal"/>
    <w:next w:val="Normal"/>
    <w:rsid w:val="00B50914"/>
    <w:pPr>
      <w:jc w:val="center"/>
    </w:pPr>
    <w:rPr>
      <w:b/>
    </w:rPr>
  </w:style>
  <w:style w:type="paragraph" w:customStyle="1" w:styleId="AppendixNoTitle0">
    <w:name w:val="Appendix_NoTitle"/>
    <w:basedOn w:val="AnnexNoTitle0"/>
    <w:next w:val="Normalaftertitle"/>
    <w:rsid w:val="00B50914"/>
    <w:pPr>
      <w:outlineLvl w:val="0"/>
    </w:pPr>
  </w:style>
  <w:style w:type="paragraph" w:customStyle="1" w:styleId="AnnexNoTitle0">
    <w:name w:val="Annex_NoTitle"/>
    <w:basedOn w:val="Normal"/>
    <w:next w:val="Normalaftertitle"/>
    <w:rsid w:val="00B50914"/>
    <w:pPr>
      <w:keepNext/>
      <w:keepLines/>
      <w:spacing w:before="72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26757c3-f73e-4803-927c-6ac44575cc33">DPM</DPM_x0020_Author>
    <DPM_x0020_File_x0020_name xmlns="d26757c3-f73e-4803-927c-6ac44575cc33">T22-WTSA.24-C-0040!A12!MSW-C</DPM_x0020_File_x0020_name>
    <DPM_x0020_Version xmlns="d26757c3-f73e-4803-927c-6ac44575cc33">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26757c3-f73e-4803-927c-6ac44575cc33" targetNamespace="http://schemas.microsoft.com/office/2006/metadata/properties" ma:root="true" ma:fieldsID="d41af5c836d734370eb92e7ee5f83852" ns2:_="" ns3:_="">
    <xsd:import namespace="996b2e75-67fd-4955-a3b0-5ab9934cb50b"/>
    <xsd:import namespace="d26757c3-f73e-4803-927c-6ac44575cc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26757c3-f73e-4803-927c-6ac44575cc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26757c3-f73e-4803-927c-6ac44575cc33"/>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26757c3-f73e-4803-927c-6ac44575c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9</Pages>
  <Words>5281</Words>
  <Characters>1406</Characters>
  <Application>Microsoft Office Word</Application>
  <DocSecurity>0</DocSecurity>
  <Lines>11</Lines>
  <Paragraphs>13</Paragraphs>
  <ScaleCrop>false</ScaleCrop>
  <HeadingPairs>
    <vt:vector size="2" baseType="variant">
      <vt:variant>
        <vt:lpstr>Title</vt:lpstr>
      </vt:variant>
      <vt:variant>
        <vt:i4>1</vt:i4>
      </vt:variant>
    </vt:vector>
  </HeadingPairs>
  <TitlesOfParts>
    <vt:vector size="1" baseType="lpstr">
      <vt:lpstr>T22-WTSA.24-C-0040!A12!MSW-C</vt:lpstr>
    </vt:vector>
  </TitlesOfParts>
  <Manager>General Secretariat - Pool</Manager>
  <Company>International Telecommunication Union (ITU)</Company>
  <LinksUpToDate>false</LinksUpToDate>
  <CharactersWithSpaces>6674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T22-WTSA.24-C-0040!A12!MSW-C</dc:title>
  <dc:subject>World Telecommunication Standardization Assembly</dc:subject>
  <dc:creator>Documents Proposals Manager (DPM)</dc:creator>
  <cp:keywords>DPM_v2024.7.23.2_prod</cp:keywords>
  <dc:description>Template used by DPM and CPI for the WTSA-24</dc:description>
  <cp:lastModifiedBy>LING-C(LZ)</cp:lastModifiedBy>
  <cp:revision>27</cp:revision>
  <cp:lastPrinted>2016-06-06T07:49:00Z</cp:lastPrinted>
  <dcterms:created xsi:type="dcterms:W3CDTF">2024-09-26T12:36:00Z</dcterms:created>
  <dcterms:modified xsi:type="dcterms:W3CDTF">2024-10-02T12:59:00Z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