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D4392C" w14:paraId="6792DB17" w14:textId="77777777" w:rsidTr="008E0616">
        <w:trPr>
          <w:cantSplit/>
          <w:trHeight w:val="1132"/>
        </w:trPr>
        <w:tc>
          <w:tcPr>
            <w:tcW w:w="1290" w:type="dxa"/>
            <w:vAlign w:val="center"/>
          </w:tcPr>
          <w:p w14:paraId="43C06649" w14:textId="77777777" w:rsidR="00D2023F" w:rsidRPr="00D4392C" w:rsidRDefault="0018215C" w:rsidP="00EB5053">
            <w:pPr>
              <w:rPr>
                <w:lang w:val="es-ES"/>
              </w:rPr>
            </w:pPr>
            <w:r w:rsidRPr="00D4392C">
              <w:rPr>
                <w:lang w:val="es-ES"/>
              </w:rPr>
              <w:drawing>
                <wp:inline distT="0" distB="0" distL="0" distR="0" wp14:anchorId="442FFA73" wp14:editId="7FA7E105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4720E060" w14:textId="77777777" w:rsidR="00E610A4" w:rsidRPr="00D4392C" w:rsidRDefault="00E610A4" w:rsidP="00E610A4">
            <w:pPr>
              <w:rPr>
                <w:rFonts w:ascii="Verdana" w:hAnsi="Verdana" w:cs="Times New Roman Bold"/>
                <w:b/>
                <w:bCs/>
                <w:szCs w:val="24"/>
                <w:lang w:val="es-ES"/>
              </w:rPr>
            </w:pPr>
            <w:r w:rsidRPr="00D4392C">
              <w:rPr>
                <w:rFonts w:ascii="Verdana" w:hAnsi="Verdana" w:cs="Times New Roman Bold"/>
                <w:b/>
                <w:bCs/>
                <w:szCs w:val="24"/>
                <w:lang w:val="es-ES"/>
              </w:rPr>
              <w:t>Asamblea Mundial de Normalización de las Telecomunicaciones (AMNT-24)</w:t>
            </w:r>
          </w:p>
          <w:p w14:paraId="534CA541" w14:textId="77777777" w:rsidR="00D2023F" w:rsidRPr="00D4392C" w:rsidRDefault="00E610A4" w:rsidP="00E610A4">
            <w:pPr>
              <w:pStyle w:val="TopHeader"/>
              <w:spacing w:before="0"/>
              <w:rPr>
                <w:lang w:val="es-ES"/>
              </w:rPr>
            </w:pPr>
            <w:r w:rsidRPr="00D4392C">
              <w:rPr>
                <w:sz w:val="18"/>
                <w:szCs w:val="18"/>
                <w:lang w:val="es-ES"/>
              </w:rPr>
              <w:t>Nueva Delhi, 15-24 de octubre de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3E6C9B69" w14:textId="77777777" w:rsidR="00D2023F" w:rsidRPr="00D4392C" w:rsidRDefault="00D2023F" w:rsidP="00C30155">
            <w:pPr>
              <w:spacing w:before="0"/>
              <w:rPr>
                <w:lang w:val="es-ES"/>
              </w:rPr>
            </w:pPr>
            <w:r w:rsidRPr="00D4392C">
              <w:rPr>
                <w:lang w:val="es-ES" w:eastAsia="zh-CN"/>
              </w:rPr>
              <w:drawing>
                <wp:inline distT="0" distB="0" distL="0" distR="0" wp14:anchorId="66707573" wp14:editId="0356A7B4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D4392C" w14:paraId="02EDC92B" w14:textId="77777777" w:rsidTr="008E0616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07EBFA4B" w14:textId="77777777" w:rsidR="00D2023F" w:rsidRPr="00D4392C" w:rsidRDefault="00D2023F" w:rsidP="00C30155">
            <w:pPr>
              <w:spacing w:before="0"/>
              <w:rPr>
                <w:lang w:val="es-ES"/>
              </w:rPr>
            </w:pPr>
          </w:p>
        </w:tc>
      </w:tr>
      <w:tr w:rsidR="00931298" w:rsidRPr="00D4392C" w14:paraId="6B1099A7" w14:textId="77777777" w:rsidTr="008E0616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774B39C1" w14:textId="77777777" w:rsidR="00931298" w:rsidRPr="00D4392C" w:rsidRDefault="00931298" w:rsidP="00EB5053">
            <w:pPr>
              <w:spacing w:before="0"/>
              <w:rPr>
                <w:sz w:val="20"/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1BF397BB" w14:textId="77777777" w:rsidR="00931298" w:rsidRPr="00D4392C" w:rsidRDefault="00931298" w:rsidP="00EB5053">
            <w:pPr>
              <w:spacing w:before="0"/>
              <w:rPr>
                <w:sz w:val="20"/>
                <w:lang w:val="es-ES"/>
              </w:rPr>
            </w:pPr>
          </w:p>
        </w:tc>
      </w:tr>
      <w:tr w:rsidR="00752D4D" w:rsidRPr="00D4392C" w14:paraId="06DB17EC" w14:textId="77777777" w:rsidTr="008E0616">
        <w:trPr>
          <w:cantSplit/>
        </w:trPr>
        <w:tc>
          <w:tcPr>
            <w:tcW w:w="6237" w:type="dxa"/>
            <w:gridSpan w:val="2"/>
          </w:tcPr>
          <w:p w14:paraId="76E388C3" w14:textId="77777777" w:rsidR="00752D4D" w:rsidRPr="00D4392C" w:rsidRDefault="006C136E" w:rsidP="00C30155">
            <w:pPr>
              <w:pStyle w:val="Committee"/>
              <w:rPr>
                <w:lang w:val="es-ES"/>
              </w:rPr>
            </w:pPr>
            <w:r w:rsidRPr="00D4392C">
              <w:rPr>
                <w:lang w:val="es-ES"/>
              </w:rPr>
              <w:t>SESIÓN PLENARIA</w:t>
            </w:r>
          </w:p>
        </w:tc>
        <w:tc>
          <w:tcPr>
            <w:tcW w:w="3574" w:type="dxa"/>
            <w:gridSpan w:val="2"/>
          </w:tcPr>
          <w:p w14:paraId="12028CAA" w14:textId="1FC3307D" w:rsidR="00752D4D" w:rsidRPr="00D4392C" w:rsidRDefault="006C136E" w:rsidP="00A52D1A">
            <w:pPr>
              <w:pStyle w:val="Docnumber"/>
              <w:rPr>
                <w:lang w:val="es-ES"/>
              </w:rPr>
            </w:pPr>
            <w:r w:rsidRPr="00D4392C">
              <w:rPr>
                <w:lang w:val="es-ES"/>
              </w:rPr>
              <w:t>Addéndum 8 al</w:t>
            </w:r>
            <w:r w:rsidRPr="00D4392C">
              <w:rPr>
                <w:lang w:val="es-ES"/>
              </w:rPr>
              <w:br/>
              <w:t>Documento 39</w:t>
            </w:r>
            <w:r w:rsidR="005B4BBD" w:rsidRPr="00D4392C">
              <w:rPr>
                <w:lang w:val="es-ES"/>
              </w:rPr>
              <w:t>-S</w:t>
            </w:r>
          </w:p>
        </w:tc>
      </w:tr>
      <w:tr w:rsidR="00931298" w:rsidRPr="00D4392C" w14:paraId="0A8CB185" w14:textId="77777777" w:rsidTr="008E0616">
        <w:trPr>
          <w:cantSplit/>
        </w:trPr>
        <w:tc>
          <w:tcPr>
            <w:tcW w:w="6237" w:type="dxa"/>
            <w:gridSpan w:val="2"/>
          </w:tcPr>
          <w:p w14:paraId="1E317B20" w14:textId="77777777" w:rsidR="00931298" w:rsidRPr="00D4392C" w:rsidRDefault="00931298" w:rsidP="00C30155">
            <w:pPr>
              <w:spacing w:before="0"/>
              <w:rPr>
                <w:sz w:val="20"/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6B4D2B8D" w14:textId="77777777" w:rsidR="00931298" w:rsidRPr="00D4392C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D4392C">
              <w:rPr>
                <w:sz w:val="20"/>
                <w:szCs w:val="16"/>
                <w:lang w:val="es-ES"/>
              </w:rPr>
              <w:t>13 de septiembre de 2024</w:t>
            </w:r>
          </w:p>
        </w:tc>
      </w:tr>
      <w:tr w:rsidR="00931298" w:rsidRPr="00D4392C" w14:paraId="26C6CD61" w14:textId="77777777" w:rsidTr="008E0616">
        <w:trPr>
          <w:cantSplit/>
        </w:trPr>
        <w:tc>
          <w:tcPr>
            <w:tcW w:w="6237" w:type="dxa"/>
            <w:gridSpan w:val="2"/>
          </w:tcPr>
          <w:p w14:paraId="5282E101" w14:textId="77777777" w:rsidR="00931298" w:rsidRPr="00D4392C" w:rsidRDefault="00931298" w:rsidP="00C30155">
            <w:pPr>
              <w:spacing w:before="0"/>
              <w:rPr>
                <w:sz w:val="20"/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01FECB38" w14:textId="77777777" w:rsidR="00931298" w:rsidRPr="00D4392C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D4392C">
              <w:rPr>
                <w:sz w:val="20"/>
                <w:szCs w:val="16"/>
                <w:lang w:val="es-ES"/>
              </w:rPr>
              <w:t>Original: inglés</w:t>
            </w:r>
          </w:p>
        </w:tc>
      </w:tr>
      <w:tr w:rsidR="00931298" w:rsidRPr="00D4392C" w14:paraId="2E923A8A" w14:textId="77777777" w:rsidTr="008E0616">
        <w:trPr>
          <w:cantSplit/>
        </w:trPr>
        <w:tc>
          <w:tcPr>
            <w:tcW w:w="9811" w:type="dxa"/>
            <w:gridSpan w:val="4"/>
          </w:tcPr>
          <w:p w14:paraId="33C1D842" w14:textId="77777777" w:rsidR="00931298" w:rsidRPr="00D4392C" w:rsidRDefault="00931298" w:rsidP="00EB5053">
            <w:pPr>
              <w:spacing w:before="0"/>
              <w:rPr>
                <w:sz w:val="20"/>
                <w:lang w:val="es-ES"/>
              </w:rPr>
            </w:pPr>
          </w:p>
        </w:tc>
      </w:tr>
      <w:tr w:rsidR="00931298" w:rsidRPr="00D4392C" w14:paraId="379F2A16" w14:textId="77777777" w:rsidTr="008E0616">
        <w:trPr>
          <w:cantSplit/>
        </w:trPr>
        <w:tc>
          <w:tcPr>
            <w:tcW w:w="9811" w:type="dxa"/>
            <w:gridSpan w:val="4"/>
          </w:tcPr>
          <w:p w14:paraId="3ADC7C73" w14:textId="77777777" w:rsidR="00931298" w:rsidRPr="00D4392C" w:rsidRDefault="006C136E" w:rsidP="00C30155">
            <w:pPr>
              <w:pStyle w:val="Source"/>
              <w:rPr>
                <w:lang w:val="es-ES"/>
              </w:rPr>
            </w:pPr>
            <w:r w:rsidRPr="00D4392C">
              <w:rPr>
                <w:lang w:val="es-ES"/>
              </w:rPr>
              <w:t>Estados Miembros de la Comisión Interamericana de Telecomunicaciones (CITEL)</w:t>
            </w:r>
          </w:p>
        </w:tc>
      </w:tr>
      <w:tr w:rsidR="00931298" w:rsidRPr="00D4392C" w14:paraId="558E5593" w14:textId="77777777" w:rsidTr="008E0616">
        <w:trPr>
          <w:cantSplit/>
        </w:trPr>
        <w:tc>
          <w:tcPr>
            <w:tcW w:w="9811" w:type="dxa"/>
            <w:gridSpan w:val="4"/>
          </w:tcPr>
          <w:p w14:paraId="701E4D74" w14:textId="6B222E2D" w:rsidR="00931298" w:rsidRPr="00D4392C" w:rsidRDefault="00CA73EF" w:rsidP="00C30155">
            <w:pPr>
              <w:pStyle w:val="Title1"/>
              <w:rPr>
                <w:lang w:val="es-ES"/>
              </w:rPr>
            </w:pPr>
            <w:r w:rsidRPr="00D4392C">
              <w:rPr>
                <w:lang w:val="es-ES"/>
              </w:rPr>
              <w:t>PROPUESTA DE MANTENIMIENTO DE LA RESOLUCIÓN</w:t>
            </w:r>
            <w:r w:rsidR="006C136E" w:rsidRPr="00D4392C">
              <w:rPr>
                <w:lang w:val="es-ES"/>
              </w:rPr>
              <w:t xml:space="preserve"> 98</w:t>
            </w:r>
          </w:p>
        </w:tc>
      </w:tr>
      <w:tr w:rsidR="00657CDA" w:rsidRPr="00D4392C" w14:paraId="4F8A2321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5075BABF" w14:textId="77777777" w:rsidR="00657CDA" w:rsidRPr="00D4392C" w:rsidRDefault="00657CDA" w:rsidP="006C136E">
            <w:pPr>
              <w:pStyle w:val="Title2"/>
              <w:spacing w:before="0"/>
              <w:rPr>
                <w:lang w:val="es-ES"/>
              </w:rPr>
            </w:pPr>
          </w:p>
        </w:tc>
      </w:tr>
      <w:tr w:rsidR="00657CDA" w:rsidRPr="00D4392C" w14:paraId="1F852289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0172787E" w14:textId="77777777" w:rsidR="00657CDA" w:rsidRPr="00D4392C" w:rsidRDefault="00657CDA" w:rsidP="00293F9A">
            <w:pPr>
              <w:pStyle w:val="Agendaitem"/>
              <w:spacing w:before="0"/>
              <w:rPr>
                <w:lang w:val="es-ES"/>
              </w:rPr>
            </w:pPr>
          </w:p>
        </w:tc>
      </w:tr>
    </w:tbl>
    <w:p w14:paraId="518AB46A" w14:textId="77777777" w:rsidR="00931298" w:rsidRPr="00D4392C" w:rsidRDefault="00931298" w:rsidP="00931298">
      <w:pPr>
        <w:rPr>
          <w:lang w:val="es-ES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D4392C" w14:paraId="24A1C077" w14:textId="77777777" w:rsidTr="005B4BBD">
        <w:trPr>
          <w:cantSplit/>
        </w:trPr>
        <w:tc>
          <w:tcPr>
            <w:tcW w:w="1885" w:type="dxa"/>
          </w:tcPr>
          <w:p w14:paraId="51383942" w14:textId="77777777" w:rsidR="00931298" w:rsidRPr="00D4392C" w:rsidRDefault="00E610A4" w:rsidP="00C30155">
            <w:pPr>
              <w:rPr>
                <w:lang w:val="es-ES"/>
              </w:rPr>
            </w:pPr>
            <w:r w:rsidRPr="00D4392C">
              <w:rPr>
                <w:b/>
                <w:bCs/>
                <w:lang w:val="es-ES"/>
              </w:rPr>
              <w:t>Resumen:</w:t>
            </w:r>
          </w:p>
        </w:tc>
        <w:tc>
          <w:tcPr>
            <w:tcW w:w="7754" w:type="dxa"/>
            <w:gridSpan w:val="2"/>
          </w:tcPr>
          <w:p w14:paraId="74F98CF6" w14:textId="7E63119A" w:rsidR="00931298" w:rsidRPr="00D4392C" w:rsidRDefault="005B4BBD" w:rsidP="00C30155">
            <w:pPr>
              <w:pStyle w:val="Abstract"/>
              <w:rPr>
                <w:lang w:val="es-ES"/>
              </w:rPr>
            </w:pPr>
            <w:r w:rsidRPr="00D4392C">
              <w:rPr>
                <w:color w:val="000000" w:themeColor="text1"/>
                <w:lang w:val="es-ES"/>
              </w:rPr>
              <w:t>La CITEL propone que en la AMNT-24 no se introduzca ningún cambio (NOC) en la Resolución 98</w:t>
            </w:r>
            <w:r w:rsidR="002536D6" w:rsidRPr="00D4392C">
              <w:rPr>
                <w:color w:val="000000" w:themeColor="text1"/>
                <w:lang w:val="es-ES"/>
              </w:rPr>
              <w:t>.</w:t>
            </w:r>
          </w:p>
        </w:tc>
      </w:tr>
      <w:tr w:rsidR="005B4BBD" w:rsidRPr="00D4392C" w14:paraId="2A6602DD" w14:textId="77777777" w:rsidTr="005B4BBD">
        <w:trPr>
          <w:cantSplit/>
        </w:trPr>
        <w:tc>
          <w:tcPr>
            <w:tcW w:w="1885" w:type="dxa"/>
          </w:tcPr>
          <w:p w14:paraId="6C615BE3" w14:textId="77777777" w:rsidR="005B4BBD" w:rsidRPr="00D4392C" w:rsidRDefault="005B4BBD" w:rsidP="005B4BBD">
            <w:pPr>
              <w:rPr>
                <w:b/>
                <w:bCs/>
                <w:szCs w:val="24"/>
                <w:lang w:val="es-ES"/>
              </w:rPr>
            </w:pPr>
            <w:r w:rsidRPr="00D4392C">
              <w:rPr>
                <w:b/>
                <w:bCs/>
                <w:lang w:val="es-ES"/>
              </w:rPr>
              <w:t>Contacto:</w:t>
            </w:r>
          </w:p>
        </w:tc>
        <w:tc>
          <w:tcPr>
            <w:tcW w:w="3877" w:type="dxa"/>
          </w:tcPr>
          <w:p w14:paraId="6E0EF851" w14:textId="7BA7AB0D" w:rsidR="005B4BBD" w:rsidRPr="00D4392C" w:rsidRDefault="002536D6" w:rsidP="005B4BBD">
            <w:pPr>
              <w:rPr>
                <w:lang w:val="es-ES"/>
              </w:rPr>
            </w:pPr>
            <w:r w:rsidRPr="00D4392C">
              <w:rPr>
                <w:lang w:val="es-ES"/>
              </w:rPr>
              <w:t>María</w:t>
            </w:r>
            <w:r w:rsidR="005B4BBD" w:rsidRPr="00D4392C">
              <w:rPr>
                <w:lang w:val="es-ES"/>
              </w:rPr>
              <w:t xml:space="preserve"> Celeste Fuenmayor </w:t>
            </w:r>
            <w:r w:rsidR="005B4BBD" w:rsidRPr="00D4392C">
              <w:rPr>
                <w:lang w:val="es-ES"/>
              </w:rPr>
              <w:br/>
            </w:r>
            <w:r w:rsidR="00CA73EF" w:rsidRPr="00D4392C">
              <w:rPr>
                <w:lang w:val="es-ES"/>
              </w:rPr>
              <w:t>Comisión Interamericana de Telecomunicaciones</w:t>
            </w:r>
          </w:p>
        </w:tc>
        <w:tc>
          <w:tcPr>
            <w:tcW w:w="3877" w:type="dxa"/>
          </w:tcPr>
          <w:p w14:paraId="4F592825" w14:textId="4A58A05C" w:rsidR="005B4BBD" w:rsidRPr="00D4392C" w:rsidRDefault="005B4BBD" w:rsidP="005B4BBD">
            <w:pPr>
              <w:rPr>
                <w:lang w:val="es-ES"/>
              </w:rPr>
            </w:pPr>
            <w:r w:rsidRPr="00D4392C">
              <w:rPr>
                <w:lang w:val="es-ES"/>
              </w:rPr>
              <w:t xml:space="preserve">Correo-e: </w:t>
            </w:r>
            <w:hyperlink r:id="rId14" w:tgtFrame="_blank" w:history="1">
              <w:r w:rsidRPr="00D4392C">
                <w:rPr>
                  <w:rStyle w:val="Hyperlink"/>
                  <w:lang w:val="es-ES"/>
                </w:rPr>
                <w:t>mfuenmayor@oas.org</w:t>
              </w:r>
            </w:hyperlink>
            <w:r w:rsidRPr="00D4392C">
              <w:rPr>
                <w:lang w:val="es-ES"/>
              </w:rPr>
              <w:t xml:space="preserve"> </w:t>
            </w:r>
          </w:p>
        </w:tc>
      </w:tr>
    </w:tbl>
    <w:p w14:paraId="26888F96" w14:textId="77777777" w:rsidR="00A52D1A" w:rsidRPr="00D4392C" w:rsidRDefault="00A52D1A" w:rsidP="00A52D1A">
      <w:pPr>
        <w:rPr>
          <w:lang w:val="es-ES"/>
        </w:rPr>
      </w:pPr>
    </w:p>
    <w:p w14:paraId="5FF922EA" w14:textId="77777777" w:rsidR="009F4801" w:rsidRPr="00D4392C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 w:rsidRPr="00D4392C">
        <w:rPr>
          <w:lang w:val="es-ES"/>
        </w:rPr>
        <w:br w:type="page"/>
      </w:r>
    </w:p>
    <w:p w14:paraId="41F548C0" w14:textId="77777777" w:rsidR="000C59B2" w:rsidRPr="00D4392C" w:rsidRDefault="00A431F2">
      <w:pPr>
        <w:pStyle w:val="Proposal"/>
        <w:rPr>
          <w:lang w:val="es-ES"/>
        </w:rPr>
      </w:pPr>
      <w:r w:rsidRPr="00D4392C">
        <w:rPr>
          <w:u w:val="single"/>
          <w:lang w:val="es-ES"/>
        </w:rPr>
        <w:lastRenderedPageBreak/>
        <w:t>NOC</w:t>
      </w:r>
      <w:r w:rsidRPr="00D4392C">
        <w:rPr>
          <w:lang w:val="es-ES"/>
        </w:rPr>
        <w:tab/>
        <w:t>IAP/39A8/1</w:t>
      </w:r>
    </w:p>
    <w:p w14:paraId="79F4C5CA" w14:textId="77777777" w:rsidR="00912A28" w:rsidRPr="00D4392C" w:rsidRDefault="00A431F2" w:rsidP="0001548D">
      <w:pPr>
        <w:pStyle w:val="ResNo"/>
        <w:rPr>
          <w:b/>
          <w:lang w:val="es-ES"/>
        </w:rPr>
      </w:pPr>
      <w:bookmarkStart w:id="0" w:name="_Toc111990568"/>
      <w:r w:rsidRPr="00D4392C">
        <w:rPr>
          <w:lang w:val="es-ES"/>
        </w:rPr>
        <w:t>RESOLUCI</w:t>
      </w:r>
      <w:r w:rsidRPr="00D4392C">
        <w:rPr>
          <w:lang w:val="es-ES"/>
        </w:rPr>
        <w:t>Ó</w:t>
      </w:r>
      <w:r w:rsidRPr="00D4392C">
        <w:rPr>
          <w:lang w:val="es-ES"/>
        </w:rPr>
        <w:t xml:space="preserve">N </w:t>
      </w:r>
      <w:r w:rsidRPr="00D4392C">
        <w:rPr>
          <w:rStyle w:val="href"/>
          <w:bCs/>
          <w:lang w:val="es-ES"/>
        </w:rPr>
        <w:t xml:space="preserve">98 </w:t>
      </w:r>
      <w:r w:rsidRPr="00D4392C">
        <w:rPr>
          <w:bCs/>
          <w:lang w:val="es-ES"/>
        </w:rPr>
        <w:t>(</w:t>
      </w:r>
      <w:r w:rsidRPr="00D4392C">
        <w:rPr>
          <w:lang w:val="es-ES"/>
        </w:rPr>
        <w:t>Rev. Ginebra, 2022</w:t>
      </w:r>
      <w:r w:rsidRPr="00D4392C">
        <w:rPr>
          <w:bCs/>
          <w:lang w:val="es-ES"/>
        </w:rPr>
        <w:t>)</w:t>
      </w:r>
      <w:bookmarkEnd w:id="0"/>
    </w:p>
    <w:p w14:paraId="3E54C0A2" w14:textId="77777777" w:rsidR="00912A28" w:rsidRPr="00D4392C" w:rsidRDefault="00A431F2" w:rsidP="0001548D">
      <w:pPr>
        <w:pStyle w:val="Restitle"/>
        <w:rPr>
          <w:lang w:val="es-ES"/>
        </w:rPr>
      </w:pPr>
      <w:bookmarkStart w:id="1" w:name="_Toc111990569"/>
      <w:r w:rsidRPr="00D4392C">
        <w:rPr>
          <w:lang w:val="es-ES"/>
        </w:rPr>
        <w:t>Refuerzo de la normalización de la Internet de las cosas y las ciudades</w:t>
      </w:r>
      <w:r w:rsidRPr="00D4392C">
        <w:rPr>
          <w:lang w:val="es-ES"/>
        </w:rPr>
        <w:br/>
        <w:t>y comunidades inteligentes para el desarrollo mundial</w:t>
      </w:r>
      <w:bookmarkEnd w:id="1"/>
    </w:p>
    <w:p w14:paraId="546ED035" w14:textId="77777777" w:rsidR="00912A28" w:rsidRPr="00D4392C" w:rsidRDefault="00A431F2" w:rsidP="0001548D">
      <w:pPr>
        <w:pStyle w:val="Resref"/>
        <w:rPr>
          <w:lang w:val="es-ES"/>
        </w:rPr>
      </w:pPr>
      <w:r w:rsidRPr="00D4392C">
        <w:rPr>
          <w:lang w:val="es-ES"/>
        </w:rPr>
        <w:t>(Hammamet, 2016; Ginebra, 2022)</w:t>
      </w:r>
    </w:p>
    <w:p w14:paraId="3A36546D" w14:textId="77777777" w:rsidR="00912A28" w:rsidRPr="00D4392C" w:rsidRDefault="00A431F2" w:rsidP="0001548D">
      <w:pPr>
        <w:pStyle w:val="Normalaftertitle0"/>
        <w:rPr>
          <w:lang w:val="es-ES"/>
        </w:rPr>
      </w:pPr>
      <w:r w:rsidRPr="00D4392C">
        <w:rPr>
          <w:lang w:val="es-ES"/>
        </w:rPr>
        <w:t>La Asamblea Mundial de Normalización de las Telecomunicaciones (Ginebra, 2022),</w:t>
      </w:r>
    </w:p>
    <w:p w14:paraId="5E4B0B17" w14:textId="77777777" w:rsidR="00553894" w:rsidRPr="00D4392C" w:rsidRDefault="00A431F2" w:rsidP="00411C49">
      <w:pPr>
        <w:pStyle w:val="Reasons"/>
        <w:rPr>
          <w:lang w:val="es-ES"/>
        </w:rPr>
      </w:pPr>
      <w:r w:rsidRPr="00D4392C">
        <w:rPr>
          <w:b/>
          <w:lang w:val="es-ES"/>
        </w:rPr>
        <w:t>Motivos:</w:t>
      </w:r>
      <w:r w:rsidRPr="00D4392C">
        <w:rPr>
          <w:lang w:val="es-ES"/>
        </w:rPr>
        <w:tab/>
      </w:r>
      <w:r w:rsidR="005B4BBD" w:rsidRPr="00D4392C">
        <w:rPr>
          <w:lang w:val="es-ES"/>
        </w:rPr>
        <w:t>La CITEL propone que en la AMNT-24 no se introduzca ningún cambio (NOC) en la Resolución 98 de la AMNT, ya que la versión existente de esta Resolución cumple satisfactoriamente con su finalidad.</w:t>
      </w:r>
    </w:p>
    <w:p w14:paraId="7FF5589A" w14:textId="77777777" w:rsidR="00553894" w:rsidRPr="00D4392C" w:rsidRDefault="00553894">
      <w:pPr>
        <w:jc w:val="center"/>
        <w:rPr>
          <w:lang w:val="es-ES"/>
        </w:rPr>
      </w:pPr>
      <w:r w:rsidRPr="00D4392C">
        <w:rPr>
          <w:lang w:val="es-ES"/>
        </w:rPr>
        <w:t>______________</w:t>
      </w:r>
    </w:p>
    <w:sectPr w:rsidR="00553894" w:rsidRPr="00D4392C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4FF1E" w14:textId="77777777" w:rsidR="00EA229F" w:rsidRDefault="00EA229F">
      <w:r>
        <w:separator/>
      </w:r>
    </w:p>
  </w:endnote>
  <w:endnote w:type="continuationSeparator" w:id="0">
    <w:p w14:paraId="4E6298D2" w14:textId="77777777" w:rsidR="00EA229F" w:rsidRDefault="00EA229F">
      <w:r>
        <w:continuationSeparator/>
      </w:r>
    </w:p>
  </w:endnote>
  <w:endnote w:type="continuationNotice" w:id="1">
    <w:p w14:paraId="4BC807DC" w14:textId="77777777" w:rsidR="00EA229F" w:rsidRDefault="00EA229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ahoma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1401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94653DC" w14:textId="60FDFE0C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4392C">
      <w:rPr>
        <w:noProof/>
      </w:rPr>
      <w:t>18.09.24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A2653" w14:textId="77777777" w:rsidR="00EA229F" w:rsidRDefault="00EA229F">
      <w:r>
        <w:rPr>
          <w:b/>
        </w:rPr>
        <w:t>_______________</w:t>
      </w:r>
    </w:p>
  </w:footnote>
  <w:footnote w:type="continuationSeparator" w:id="0">
    <w:p w14:paraId="07E21594" w14:textId="77777777" w:rsidR="00EA229F" w:rsidRDefault="00EA2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47DC7" w14:textId="77777777" w:rsidR="00A52D1A" w:rsidRPr="00A52D1A" w:rsidRDefault="00B36D53" w:rsidP="00EB5053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EB5053">
      <w:br/>
    </w:r>
    <w:r w:rsidR="00780F10">
      <w:t>WTSA-24/39(Add.8)-</w:t>
    </w:r>
    <w:r w:rsidR="00EC34AB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1F0"/>
    <w:rsid w:val="000041EA"/>
    <w:rsid w:val="0001425B"/>
    <w:rsid w:val="00022A29"/>
    <w:rsid w:val="00024294"/>
    <w:rsid w:val="00034F78"/>
    <w:rsid w:val="000355FD"/>
    <w:rsid w:val="00051E39"/>
    <w:rsid w:val="000560D0"/>
    <w:rsid w:val="0006220C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C59B2"/>
    <w:rsid w:val="000D0578"/>
    <w:rsid w:val="000D708A"/>
    <w:rsid w:val="000F57C3"/>
    <w:rsid w:val="000F73FF"/>
    <w:rsid w:val="00103237"/>
    <w:rsid w:val="001043FF"/>
    <w:rsid w:val="001059D5"/>
    <w:rsid w:val="00114CF7"/>
    <w:rsid w:val="0011715B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536D6"/>
    <w:rsid w:val="00260B50"/>
    <w:rsid w:val="00263BE8"/>
    <w:rsid w:val="0027050E"/>
    <w:rsid w:val="00271316"/>
    <w:rsid w:val="00290F83"/>
    <w:rsid w:val="00291A03"/>
    <w:rsid w:val="002931F4"/>
    <w:rsid w:val="00293F9A"/>
    <w:rsid w:val="002957A7"/>
    <w:rsid w:val="002A1D23"/>
    <w:rsid w:val="002A5392"/>
    <w:rsid w:val="002B100E"/>
    <w:rsid w:val="002B7C64"/>
    <w:rsid w:val="002C6531"/>
    <w:rsid w:val="002D151C"/>
    <w:rsid w:val="002D58BE"/>
    <w:rsid w:val="002E3AEE"/>
    <w:rsid w:val="002E561F"/>
    <w:rsid w:val="002F2D0C"/>
    <w:rsid w:val="00316B80"/>
    <w:rsid w:val="003251EA"/>
    <w:rsid w:val="00336ABE"/>
    <w:rsid w:val="00336B4E"/>
    <w:rsid w:val="0034635C"/>
    <w:rsid w:val="00377BD3"/>
    <w:rsid w:val="00384088"/>
    <w:rsid w:val="003879F0"/>
    <w:rsid w:val="0039169B"/>
    <w:rsid w:val="00394470"/>
    <w:rsid w:val="003A5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1A93"/>
    <w:rsid w:val="00465799"/>
    <w:rsid w:val="00471EF9"/>
    <w:rsid w:val="00492075"/>
    <w:rsid w:val="00495699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E32FF"/>
    <w:rsid w:val="004F630A"/>
    <w:rsid w:val="0050139F"/>
    <w:rsid w:val="00510C3D"/>
    <w:rsid w:val="00524283"/>
    <w:rsid w:val="0055140B"/>
    <w:rsid w:val="00553247"/>
    <w:rsid w:val="00553894"/>
    <w:rsid w:val="0056378B"/>
    <w:rsid w:val="0056747D"/>
    <w:rsid w:val="00581B01"/>
    <w:rsid w:val="00587F8C"/>
    <w:rsid w:val="00590E6A"/>
    <w:rsid w:val="00595780"/>
    <w:rsid w:val="005964AB"/>
    <w:rsid w:val="005A1A6A"/>
    <w:rsid w:val="005B4BBD"/>
    <w:rsid w:val="005C099A"/>
    <w:rsid w:val="005C31A5"/>
    <w:rsid w:val="005D01EB"/>
    <w:rsid w:val="005D431B"/>
    <w:rsid w:val="005D4D62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136E"/>
    <w:rsid w:val="006C23DA"/>
    <w:rsid w:val="006D4032"/>
    <w:rsid w:val="006E3D45"/>
    <w:rsid w:val="006E6EE0"/>
    <w:rsid w:val="006F0DB7"/>
    <w:rsid w:val="00700547"/>
    <w:rsid w:val="00702EA0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0F10"/>
    <w:rsid w:val="00785E1D"/>
    <w:rsid w:val="00790D70"/>
    <w:rsid w:val="00797C4B"/>
    <w:rsid w:val="007B55A0"/>
    <w:rsid w:val="007C60C2"/>
    <w:rsid w:val="007D1EC0"/>
    <w:rsid w:val="007D5320"/>
    <w:rsid w:val="007E51BA"/>
    <w:rsid w:val="007E66EA"/>
    <w:rsid w:val="007F3C67"/>
    <w:rsid w:val="007F6D49"/>
    <w:rsid w:val="00800972"/>
    <w:rsid w:val="00804475"/>
    <w:rsid w:val="00811633"/>
    <w:rsid w:val="008176A5"/>
    <w:rsid w:val="00822B56"/>
    <w:rsid w:val="00840F52"/>
    <w:rsid w:val="008508D8"/>
    <w:rsid w:val="00850EEE"/>
    <w:rsid w:val="00864CD2"/>
    <w:rsid w:val="00867A11"/>
    <w:rsid w:val="00872FC8"/>
    <w:rsid w:val="00874789"/>
    <w:rsid w:val="008777B8"/>
    <w:rsid w:val="008845D0"/>
    <w:rsid w:val="00896D5F"/>
    <w:rsid w:val="008A186A"/>
    <w:rsid w:val="008B1AEA"/>
    <w:rsid w:val="008B43F2"/>
    <w:rsid w:val="008B6CFF"/>
    <w:rsid w:val="008E0616"/>
    <w:rsid w:val="008E2A7A"/>
    <w:rsid w:val="008E4BBE"/>
    <w:rsid w:val="008E67E5"/>
    <w:rsid w:val="008F08A1"/>
    <w:rsid w:val="008F7D1E"/>
    <w:rsid w:val="00902E7B"/>
    <w:rsid w:val="00905803"/>
    <w:rsid w:val="00912A28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74965"/>
    <w:rsid w:val="009763FD"/>
    <w:rsid w:val="009B2216"/>
    <w:rsid w:val="009B59BB"/>
    <w:rsid w:val="009B7300"/>
    <w:rsid w:val="009C56E5"/>
    <w:rsid w:val="009D1B93"/>
    <w:rsid w:val="009D4900"/>
    <w:rsid w:val="009D6289"/>
    <w:rsid w:val="009E1967"/>
    <w:rsid w:val="009E5FC8"/>
    <w:rsid w:val="009E687A"/>
    <w:rsid w:val="009F1890"/>
    <w:rsid w:val="009F4801"/>
    <w:rsid w:val="009F4D71"/>
    <w:rsid w:val="00A066F1"/>
    <w:rsid w:val="00A06D54"/>
    <w:rsid w:val="00A141AF"/>
    <w:rsid w:val="00A16D29"/>
    <w:rsid w:val="00A30305"/>
    <w:rsid w:val="00A31D2D"/>
    <w:rsid w:val="00A36DF9"/>
    <w:rsid w:val="00A41A0D"/>
    <w:rsid w:val="00A41CB8"/>
    <w:rsid w:val="00A431F2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305D7"/>
    <w:rsid w:val="00B36D53"/>
    <w:rsid w:val="00B529AD"/>
    <w:rsid w:val="00B6324B"/>
    <w:rsid w:val="00B639E9"/>
    <w:rsid w:val="00B66385"/>
    <w:rsid w:val="00B66C2B"/>
    <w:rsid w:val="00B817CD"/>
    <w:rsid w:val="00B94AD0"/>
    <w:rsid w:val="00BA5265"/>
    <w:rsid w:val="00BB350D"/>
    <w:rsid w:val="00BB3A95"/>
    <w:rsid w:val="00BB6222"/>
    <w:rsid w:val="00BC2FB6"/>
    <w:rsid w:val="00BC7D84"/>
    <w:rsid w:val="00BE7790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A73EF"/>
    <w:rsid w:val="00CC247A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4E8D"/>
    <w:rsid w:val="00D278AC"/>
    <w:rsid w:val="00D41719"/>
    <w:rsid w:val="00D4392C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B13C5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A229F"/>
    <w:rsid w:val="00EB5053"/>
    <w:rsid w:val="00EB55C6"/>
    <w:rsid w:val="00EC34AB"/>
    <w:rsid w:val="00EC7F04"/>
    <w:rsid w:val="00ED30BC"/>
    <w:rsid w:val="00F00DDC"/>
    <w:rsid w:val="00F01223"/>
    <w:rsid w:val="00F02766"/>
    <w:rsid w:val="00F05BD4"/>
    <w:rsid w:val="00F2404A"/>
    <w:rsid w:val="00F30C7C"/>
    <w:rsid w:val="00F3630D"/>
    <w:rsid w:val="00F4677D"/>
    <w:rsid w:val="00F46E90"/>
    <w:rsid w:val="00F528B4"/>
    <w:rsid w:val="00F60D05"/>
    <w:rsid w:val="00F6155B"/>
    <w:rsid w:val="00F65C19"/>
    <w:rsid w:val="00F7356B"/>
    <w:rsid w:val="00F80977"/>
    <w:rsid w:val="00F83F75"/>
    <w:rsid w:val="00F972D2"/>
    <w:rsid w:val="00FC04DC"/>
    <w:rsid w:val="00FC1DB9"/>
    <w:rsid w:val="00FD2546"/>
    <w:rsid w:val="00FD772E"/>
    <w:rsid w:val="00FE0144"/>
    <w:rsid w:val="00FE5494"/>
    <w:rsid w:val="00FE78C7"/>
    <w:rsid w:val="00FF35B6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07DD0B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106e2262-6208-429a-bed7-9ba370cb1536">DPM</DPM_x0020_Author>
    <DPM_x0020_File_x0020_name xmlns="106e2262-6208-429a-bed7-9ba370cb1536">T22-WTSA.24-C-0039!A8!MSW-S</DPM_x0020_File_x0020_name>
    <DPM_x0020_Version xmlns="106e2262-6208-429a-bed7-9ba370cb1536">DPM_2022.05.12.01</DPM_x0020_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106e2262-6208-429a-bed7-9ba370cb1536" targetNamespace="http://schemas.microsoft.com/office/2006/metadata/properties" ma:root="true" ma:fieldsID="d41af5c836d734370eb92e7ee5f83852" ns2:_="" ns3:_="">
    <xsd:import namespace="996b2e75-67fd-4955-a3b0-5ab9934cb50b"/>
    <xsd:import namespace="106e2262-6208-429a-bed7-9ba370cb1536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e2262-6208-429a-bed7-9ba370cb1536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106e2262-6208-429a-bed7-9ba370cb1536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106e2262-6208-429a-bed7-9ba370cb1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8C9CE4-028E-492B-BB69-514132348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149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T22-WTSA.24-C-0039!A8!MSW-S</vt:lpstr>
    </vt:vector>
  </TitlesOfParts>
  <Manager>General Secretariat - Pool</Manager>
  <Company>International Telecommunication Union (ITU)</Company>
  <LinksUpToDate>false</LinksUpToDate>
  <CharactersWithSpaces>1120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T22-WTSA.24-C-0039!A8!MSW-S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Spanish</cp:lastModifiedBy>
  <cp:revision>3</cp:revision>
  <cp:lastPrinted>2016-06-06T07:49:00Z</cp:lastPrinted>
  <dcterms:created xsi:type="dcterms:W3CDTF">2024-09-18T10:44:00Z</dcterms:created>
  <dcterms:modified xsi:type="dcterms:W3CDTF">2024-09-18T10:46:00Z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