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A53BE" w14:paraId="0E3EF7C3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C063D8F" w14:textId="77777777" w:rsidR="00D2023F" w:rsidRPr="00BA53BE" w:rsidRDefault="0018215C" w:rsidP="00C30155">
            <w:pPr>
              <w:spacing w:before="0"/>
            </w:pPr>
            <w:r w:rsidRPr="00BA53BE">
              <w:drawing>
                <wp:inline distT="0" distB="0" distL="0" distR="0" wp14:anchorId="39B8924D" wp14:editId="78D15C6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6747FC5" w14:textId="77777777" w:rsidR="00D2023F" w:rsidRPr="00BA53BE" w:rsidRDefault="005B7B2D" w:rsidP="00E610A4">
            <w:pPr>
              <w:pStyle w:val="TopHeader"/>
              <w:spacing w:before="0"/>
            </w:pPr>
            <w:r w:rsidRPr="00BA53BE">
              <w:rPr>
                <w:szCs w:val="22"/>
              </w:rPr>
              <w:t xml:space="preserve">Всемирная ассамблея по стандартизации </w:t>
            </w:r>
            <w:r w:rsidRPr="00BA53BE">
              <w:rPr>
                <w:szCs w:val="22"/>
              </w:rPr>
              <w:br/>
              <w:t>электросвязи (ВАСЭ-24)</w:t>
            </w:r>
            <w:r w:rsidRPr="00BA53BE">
              <w:rPr>
                <w:szCs w:val="22"/>
              </w:rPr>
              <w:br/>
            </w:r>
            <w:r w:rsidRPr="00BA53BE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BA53BE">
              <w:rPr>
                <w:sz w:val="16"/>
                <w:szCs w:val="16"/>
              </w:rPr>
              <w:t>−</w:t>
            </w:r>
            <w:r w:rsidRPr="00BA53BE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E56AD30" w14:textId="77777777" w:rsidR="00D2023F" w:rsidRPr="00BA53BE" w:rsidRDefault="00D2023F" w:rsidP="00C30155">
            <w:pPr>
              <w:spacing w:before="0"/>
            </w:pPr>
            <w:r w:rsidRPr="00BA53BE">
              <w:rPr>
                <w:lang w:eastAsia="zh-CN"/>
              </w:rPr>
              <w:drawing>
                <wp:inline distT="0" distB="0" distL="0" distR="0" wp14:anchorId="12D3B43E" wp14:editId="5EB65EB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A53BE" w14:paraId="273D9F11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0B3A7EB" w14:textId="77777777" w:rsidR="00D2023F" w:rsidRPr="00BA53BE" w:rsidRDefault="00D2023F" w:rsidP="00C30155">
            <w:pPr>
              <w:spacing w:before="0"/>
            </w:pPr>
          </w:p>
        </w:tc>
      </w:tr>
      <w:tr w:rsidR="00931298" w:rsidRPr="00BA53BE" w14:paraId="7AF839C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20C079A" w14:textId="77777777" w:rsidR="00931298" w:rsidRPr="00BA53B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28C49CE" w14:textId="77777777" w:rsidR="00931298" w:rsidRPr="00BA53BE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BA53BE" w14:paraId="31C029BE" w14:textId="77777777" w:rsidTr="0068791E">
        <w:trPr>
          <w:cantSplit/>
        </w:trPr>
        <w:tc>
          <w:tcPr>
            <w:tcW w:w="6237" w:type="dxa"/>
            <w:gridSpan w:val="2"/>
          </w:tcPr>
          <w:p w14:paraId="1FCD8540" w14:textId="5FF18E05" w:rsidR="00752D4D" w:rsidRPr="00BA53BE" w:rsidRDefault="00D03413" w:rsidP="00C30155">
            <w:pPr>
              <w:pStyle w:val="Committee"/>
              <w:rPr>
                <w:sz w:val="18"/>
                <w:szCs w:val="18"/>
              </w:rPr>
            </w:pPr>
            <w:r w:rsidRPr="00BA53BE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A7DA8C4" w14:textId="30E75E24" w:rsidR="00752D4D" w:rsidRPr="00BA53BE" w:rsidRDefault="00D03413" w:rsidP="00A52D1A">
            <w:pPr>
              <w:pStyle w:val="Docnumber"/>
              <w:rPr>
                <w:sz w:val="18"/>
                <w:szCs w:val="18"/>
              </w:rPr>
            </w:pPr>
            <w:r w:rsidRPr="00BA53BE">
              <w:rPr>
                <w:sz w:val="18"/>
                <w:szCs w:val="18"/>
              </w:rPr>
              <w:t xml:space="preserve">Дополнительный документ </w:t>
            </w:r>
            <w:r w:rsidR="00492DB1" w:rsidRPr="00BA53BE">
              <w:rPr>
                <w:sz w:val="18"/>
                <w:szCs w:val="18"/>
              </w:rPr>
              <w:t>7</w:t>
            </w:r>
            <w:r w:rsidRPr="00BA53BE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BA53BE" w14:paraId="201AA9C2" w14:textId="77777777" w:rsidTr="0068791E">
        <w:trPr>
          <w:cantSplit/>
        </w:trPr>
        <w:tc>
          <w:tcPr>
            <w:tcW w:w="6237" w:type="dxa"/>
            <w:gridSpan w:val="2"/>
          </w:tcPr>
          <w:p w14:paraId="340E1CE4" w14:textId="77777777" w:rsidR="00931298" w:rsidRPr="00BA53B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C771984" w14:textId="31FBF1D8" w:rsidR="00931298" w:rsidRPr="00BA53B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BA53BE">
              <w:rPr>
                <w:sz w:val="18"/>
                <w:szCs w:val="18"/>
              </w:rPr>
              <w:t>13 сентября 2024</w:t>
            </w:r>
            <w:r w:rsidR="00D03413" w:rsidRPr="00BA53BE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BA53BE" w14:paraId="44F3E249" w14:textId="77777777" w:rsidTr="0068791E">
        <w:trPr>
          <w:cantSplit/>
        </w:trPr>
        <w:tc>
          <w:tcPr>
            <w:tcW w:w="6237" w:type="dxa"/>
            <w:gridSpan w:val="2"/>
          </w:tcPr>
          <w:p w14:paraId="39EF31EC" w14:textId="77777777" w:rsidR="00931298" w:rsidRPr="00BA53B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85AF849" w14:textId="77777777" w:rsidR="00931298" w:rsidRPr="00BA53B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BA53BE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BA53BE" w14:paraId="47CCC938" w14:textId="77777777" w:rsidTr="0068791E">
        <w:trPr>
          <w:cantSplit/>
        </w:trPr>
        <w:tc>
          <w:tcPr>
            <w:tcW w:w="9811" w:type="dxa"/>
            <w:gridSpan w:val="4"/>
          </w:tcPr>
          <w:p w14:paraId="5B3CD539" w14:textId="77777777" w:rsidR="00931298" w:rsidRPr="00BA53BE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BA53BE" w14:paraId="1E624871" w14:textId="77777777" w:rsidTr="0068791E">
        <w:trPr>
          <w:cantSplit/>
        </w:trPr>
        <w:tc>
          <w:tcPr>
            <w:tcW w:w="9811" w:type="dxa"/>
            <w:gridSpan w:val="4"/>
          </w:tcPr>
          <w:p w14:paraId="16503732" w14:textId="77777777" w:rsidR="00931298" w:rsidRPr="00BA53BE" w:rsidRDefault="00BE7C34" w:rsidP="00C30155">
            <w:pPr>
              <w:pStyle w:val="Source"/>
            </w:pPr>
            <w:r w:rsidRPr="00BA53BE">
              <w:t>Государства – члены Межамериканской комиссии по электросвязи (СИТЕЛ)</w:t>
            </w:r>
          </w:p>
        </w:tc>
      </w:tr>
      <w:tr w:rsidR="00931298" w:rsidRPr="00BA53BE" w14:paraId="7E462312" w14:textId="77777777" w:rsidTr="0068791E">
        <w:trPr>
          <w:cantSplit/>
        </w:trPr>
        <w:tc>
          <w:tcPr>
            <w:tcW w:w="9811" w:type="dxa"/>
            <w:gridSpan w:val="4"/>
          </w:tcPr>
          <w:p w14:paraId="3B81D145" w14:textId="60546762" w:rsidR="00931298" w:rsidRPr="00BA53BE" w:rsidRDefault="009D4590" w:rsidP="00C30155">
            <w:pPr>
              <w:pStyle w:val="Title1"/>
            </w:pPr>
            <w:r w:rsidRPr="00BA53BE">
              <w:t xml:space="preserve">предлагаемые изменения к резолюции </w:t>
            </w:r>
            <w:r w:rsidR="00D03413" w:rsidRPr="00BA53BE">
              <w:t>70</w:t>
            </w:r>
          </w:p>
        </w:tc>
      </w:tr>
      <w:tr w:rsidR="00657CDA" w:rsidRPr="00BA53BE" w14:paraId="5008DA8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3BC7607" w14:textId="77777777" w:rsidR="00657CDA" w:rsidRPr="00BA53BE" w:rsidRDefault="00657CDA" w:rsidP="00BE7C34">
            <w:pPr>
              <w:pStyle w:val="Title2"/>
              <w:spacing w:before="0"/>
            </w:pPr>
          </w:p>
        </w:tc>
      </w:tr>
      <w:tr w:rsidR="00657CDA" w:rsidRPr="00BA53BE" w14:paraId="163B877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EB58EFD" w14:textId="77777777" w:rsidR="00657CDA" w:rsidRPr="00BA53B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4C85D9D" w14:textId="77777777" w:rsidR="00931298" w:rsidRPr="00BA53BE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BA53BE" w14:paraId="0E7253BE" w14:textId="77777777" w:rsidTr="00E45467">
        <w:trPr>
          <w:cantSplit/>
        </w:trPr>
        <w:tc>
          <w:tcPr>
            <w:tcW w:w="1985" w:type="dxa"/>
          </w:tcPr>
          <w:p w14:paraId="15BBF5CD" w14:textId="77777777" w:rsidR="00931298" w:rsidRPr="00BA53BE" w:rsidRDefault="00B357A0" w:rsidP="00E45467">
            <w:r w:rsidRPr="00BA53BE">
              <w:rPr>
                <w:b/>
                <w:bCs/>
                <w:szCs w:val="22"/>
              </w:rPr>
              <w:t>Резюме</w:t>
            </w:r>
            <w:r w:rsidRPr="00BA53BE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66D181ED" w14:textId="4F6E003E" w:rsidR="00931298" w:rsidRPr="00BA53BE" w:rsidRDefault="009D4590" w:rsidP="00E45467">
            <w:pPr>
              <w:pStyle w:val="Abstract"/>
              <w:rPr>
                <w:lang w:val="ru-RU"/>
              </w:rPr>
            </w:pPr>
            <w:r w:rsidRPr="00BA53BE">
              <w:rPr>
                <w:bCs/>
                <w:color w:val="000000" w:themeColor="text1"/>
                <w:szCs w:val="22"/>
                <w:lang w:val="ru-RU"/>
              </w:rPr>
              <w:t xml:space="preserve">СИТЕЛ предлагает внести изменения в Резолюцию 70 ВАСЭ, которые призваны отразить последние обновления и расширить участие </w:t>
            </w:r>
            <w:r w:rsidR="00BA3336" w:rsidRPr="00BA53BE">
              <w:rPr>
                <w:bCs/>
                <w:color w:val="000000" w:themeColor="text1"/>
                <w:szCs w:val="22"/>
                <w:lang w:val="ru-RU"/>
              </w:rPr>
              <w:t>лиц с ограниченными возможностями</w:t>
            </w:r>
            <w:r w:rsidRPr="00BA53BE">
              <w:rPr>
                <w:bCs/>
                <w:color w:val="000000" w:themeColor="text1"/>
                <w:szCs w:val="22"/>
                <w:lang w:val="ru-RU"/>
              </w:rPr>
              <w:t xml:space="preserve"> в процессе стандартизации электросвязи, а также более эффективно удовлетворять их потребности. </w:t>
            </w:r>
          </w:p>
        </w:tc>
      </w:tr>
      <w:tr w:rsidR="00931298" w:rsidRPr="00BA53BE" w14:paraId="494373C6" w14:textId="77777777" w:rsidTr="00E45467">
        <w:trPr>
          <w:cantSplit/>
        </w:trPr>
        <w:tc>
          <w:tcPr>
            <w:tcW w:w="1985" w:type="dxa"/>
          </w:tcPr>
          <w:p w14:paraId="5303500D" w14:textId="77777777" w:rsidR="00931298" w:rsidRPr="00BA53BE" w:rsidRDefault="00B357A0" w:rsidP="00E45467">
            <w:pPr>
              <w:rPr>
                <w:b/>
                <w:bCs/>
                <w:szCs w:val="24"/>
              </w:rPr>
            </w:pPr>
            <w:r w:rsidRPr="00BA53BE">
              <w:rPr>
                <w:b/>
                <w:bCs/>
              </w:rPr>
              <w:t>Для контактов</w:t>
            </w:r>
            <w:r w:rsidRPr="00BA53BE">
              <w:t>:</w:t>
            </w:r>
          </w:p>
        </w:tc>
        <w:tc>
          <w:tcPr>
            <w:tcW w:w="3862" w:type="dxa"/>
          </w:tcPr>
          <w:p w14:paraId="4122ED1F" w14:textId="36F72707" w:rsidR="00FE5494" w:rsidRPr="00BA53BE" w:rsidRDefault="009D4590" w:rsidP="00E45467">
            <w:r w:rsidRPr="00BA53BE">
              <w:rPr>
                <w:szCs w:val="22"/>
              </w:rPr>
              <w:t>Мария Селесте Фуэнмайор</w:t>
            </w:r>
            <w:r w:rsidR="00D03413" w:rsidRPr="00BA53BE">
              <w:rPr>
                <w:szCs w:val="22"/>
              </w:rPr>
              <w:t xml:space="preserve"> </w:t>
            </w:r>
            <w:r w:rsidR="007A64DC" w:rsidRPr="00BA53BE">
              <w:rPr>
                <w:szCs w:val="22"/>
              </w:rPr>
              <w:br/>
            </w:r>
            <w:r w:rsidR="00D03413" w:rsidRPr="00BA53BE">
              <w:rPr>
                <w:szCs w:val="22"/>
              </w:rPr>
              <w:t xml:space="preserve">(Maria Celeste Fuenmayor) </w:t>
            </w:r>
            <w:r w:rsidR="00D03413" w:rsidRPr="00BA53BE">
              <w:rPr>
                <w:szCs w:val="22"/>
              </w:rPr>
              <w:br/>
            </w:r>
            <w:r w:rsidRPr="00BA53BE">
              <w:rPr>
                <w:szCs w:val="22"/>
              </w:rPr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73EF9567" w14:textId="6C60E009" w:rsidR="00931298" w:rsidRPr="00BA53BE" w:rsidRDefault="00B357A0" w:rsidP="00E45467">
            <w:r w:rsidRPr="00BA53BE">
              <w:rPr>
                <w:szCs w:val="22"/>
              </w:rPr>
              <w:t>Эл. почта</w:t>
            </w:r>
            <w:r w:rsidR="00E610A4" w:rsidRPr="00BA53BE">
              <w:t>:</w:t>
            </w:r>
            <w:r w:rsidR="00333E7D" w:rsidRPr="00BA53BE">
              <w:t xml:space="preserve"> </w:t>
            </w:r>
            <w:hyperlink r:id="rId14" w:tgtFrame="_blank" w:history="1">
              <w:r w:rsidR="00D03413" w:rsidRPr="00BA53BE">
                <w:rPr>
                  <w:rStyle w:val="Hyperlink"/>
                </w:rPr>
                <w:t>mfuenmayor@oas.org</w:t>
              </w:r>
            </w:hyperlink>
          </w:p>
        </w:tc>
      </w:tr>
    </w:tbl>
    <w:p w14:paraId="3BBD4760" w14:textId="77777777" w:rsidR="00A52D1A" w:rsidRPr="00BA53BE" w:rsidRDefault="00A52D1A" w:rsidP="00A52D1A"/>
    <w:p w14:paraId="6767FC8C" w14:textId="77777777" w:rsidR="00461C79" w:rsidRPr="00BA53BE" w:rsidRDefault="009F4801" w:rsidP="00781A83">
      <w:r w:rsidRPr="00BA53BE">
        <w:br w:type="page"/>
      </w:r>
    </w:p>
    <w:p w14:paraId="1B507C6D" w14:textId="77777777" w:rsidR="005826AE" w:rsidRPr="00BA53BE" w:rsidRDefault="0005253E">
      <w:pPr>
        <w:pStyle w:val="Proposal"/>
      </w:pPr>
      <w:r w:rsidRPr="00BA53BE">
        <w:lastRenderedPageBreak/>
        <w:t>MOD</w:t>
      </w:r>
      <w:r w:rsidRPr="00BA53BE">
        <w:tab/>
        <w:t>IAP/39A7/1</w:t>
      </w:r>
    </w:p>
    <w:p w14:paraId="79C214D8" w14:textId="5B4B6634" w:rsidR="00605A55" w:rsidRPr="00BA53BE" w:rsidRDefault="0005253E" w:rsidP="00ED46CC">
      <w:pPr>
        <w:pStyle w:val="ResNo"/>
      </w:pPr>
      <w:bookmarkStart w:id="0" w:name="_Toc112777464"/>
      <w:r w:rsidRPr="00BA53BE">
        <w:t xml:space="preserve">РЕЗОЛЮЦИЯ </w:t>
      </w:r>
      <w:r w:rsidRPr="00BA53BE">
        <w:rPr>
          <w:rStyle w:val="href"/>
        </w:rPr>
        <w:t>70</w:t>
      </w:r>
      <w:r w:rsidRPr="00BA53BE">
        <w:t xml:space="preserve"> (Пересм. </w:t>
      </w:r>
      <w:del w:id="1" w:author="Pokladeva, Elena" w:date="2024-09-18T10:44:00Z">
        <w:r w:rsidRPr="00BA53BE" w:rsidDel="00D03413">
          <w:delText>Женева, 2022 г.</w:delText>
        </w:r>
      </w:del>
      <w:ins w:id="2" w:author="Pokladeva, Elena" w:date="2024-09-18T10:44:00Z">
        <w:r w:rsidR="00D03413" w:rsidRPr="00BA53BE">
          <w:t>Нью-Дели, 2024 г.</w:t>
        </w:r>
      </w:ins>
      <w:r w:rsidRPr="00BA53BE">
        <w:t>)</w:t>
      </w:r>
      <w:bookmarkEnd w:id="0"/>
    </w:p>
    <w:p w14:paraId="25A6ABF7" w14:textId="77777777" w:rsidR="00605A55" w:rsidRPr="00BA53BE" w:rsidRDefault="0005253E" w:rsidP="00ED46CC">
      <w:pPr>
        <w:pStyle w:val="Restitle"/>
      </w:pPr>
      <w:bookmarkStart w:id="3" w:name="_Toc112777465"/>
      <w:r w:rsidRPr="00BA53BE">
        <w:t>Доступность средств электросвязи/информационно-коммуникационных технологий для лиц с ограниченными возможностями и лиц с особыми потребностями</w:t>
      </w:r>
      <w:bookmarkEnd w:id="3"/>
    </w:p>
    <w:p w14:paraId="061FE233" w14:textId="08859D3D" w:rsidR="00605A55" w:rsidRPr="00BA53BE" w:rsidRDefault="0005253E" w:rsidP="00ED46CC">
      <w:pPr>
        <w:pStyle w:val="Resref"/>
      </w:pPr>
      <w:r w:rsidRPr="00BA53BE">
        <w:t>(Йоханнесбург, 2008 г.; Дубай, 2012 г.; Хаммамет, 2016 г.; Женева, 2022 г.</w:t>
      </w:r>
      <w:ins w:id="4" w:author="SV" w:date="2024-10-07T09:38:00Z" w16du:dateUtc="2024-10-07T07:38:00Z">
        <w:r w:rsidR="007A64DC" w:rsidRPr="00BA53BE">
          <w:t>;</w:t>
        </w:r>
      </w:ins>
      <w:ins w:id="5" w:author="Pokladeva, Elena" w:date="2024-09-18T10:44:00Z">
        <w:r w:rsidR="00D03413" w:rsidRPr="00BA53BE">
          <w:t xml:space="preserve"> Нью-Дели, 2024 г.</w:t>
        </w:r>
      </w:ins>
      <w:r w:rsidRPr="00BA53BE">
        <w:t>)</w:t>
      </w:r>
    </w:p>
    <w:p w14:paraId="10356C3D" w14:textId="509C5F1B" w:rsidR="00605A55" w:rsidRPr="00BA53BE" w:rsidRDefault="0005253E" w:rsidP="00ED46CC">
      <w:pPr>
        <w:pStyle w:val="Normalaftertitle0"/>
        <w:rPr>
          <w:lang w:val="ru-RU"/>
        </w:rPr>
      </w:pPr>
      <w:r w:rsidRPr="00BA53BE">
        <w:rPr>
          <w:lang w:val="ru-RU"/>
        </w:rPr>
        <w:t>Всемирная ассамблея по стандартизации электросвязи (</w:t>
      </w:r>
      <w:ins w:id="6" w:author="Pokladeva, Elena" w:date="2024-09-18T10:44:00Z">
        <w:r w:rsidR="00D03413" w:rsidRPr="00BA53BE">
          <w:rPr>
            <w:lang w:val="ru-RU"/>
            <w:rPrChange w:id="7" w:author="Pokladeva, Elena" w:date="2024-09-18T10:44:00Z">
              <w:rPr/>
            </w:rPrChange>
          </w:rPr>
          <w:t>Нью-Дели, 2024</w:t>
        </w:r>
        <w:r w:rsidR="00D03413" w:rsidRPr="00BA53BE">
          <w:rPr>
            <w:lang w:val="ru-RU"/>
          </w:rPr>
          <w:t> </w:t>
        </w:r>
        <w:r w:rsidR="00D03413" w:rsidRPr="00BA53BE">
          <w:rPr>
            <w:lang w:val="ru-RU"/>
            <w:rPrChange w:id="8" w:author="Pokladeva, Elena" w:date="2024-09-18T10:44:00Z">
              <w:rPr/>
            </w:rPrChange>
          </w:rPr>
          <w:t>г.</w:t>
        </w:r>
      </w:ins>
      <w:del w:id="9" w:author="Pokladeva, Elena" w:date="2024-09-18T10:44:00Z">
        <w:r w:rsidRPr="00BA53BE" w:rsidDel="00D03413">
          <w:rPr>
            <w:lang w:val="ru-RU"/>
          </w:rPr>
          <w:delText>Женева, 2022 г.</w:delText>
        </w:r>
      </w:del>
      <w:r w:rsidRPr="00BA53BE">
        <w:rPr>
          <w:lang w:val="ru-RU"/>
        </w:rPr>
        <w:t>),</w:t>
      </w:r>
    </w:p>
    <w:p w14:paraId="6C860BFE" w14:textId="77777777" w:rsidR="00605A55" w:rsidRPr="00BA53BE" w:rsidRDefault="0005253E" w:rsidP="00ED46CC">
      <w:pPr>
        <w:pStyle w:val="Call"/>
      </w:pPr>
      <w:r w:rsidRPr="00BA53BE">
        <w:t>признавая</w:t>
      </w:r>
    </w:p>
    <w:p w14:paraId="6D86F313" w14:textId="0E7A0FD0" w:rsidR="00605A55" w:rsidRPr="00BA53BE" w:rsidRDefault="0005253E" w:rsidP="00ED46CC">
      <w:r w:rsidRPr="00BA53BE">
        <w:rPr>
          <w:i/>
          <w:iCs/>
        </w:rPr>
        <w:t>a)</w:t>
      </w:r>
      <w:r w:rsidRPr="00BA53BE">
        <w:tab/>
        <w:t xml:space="preserve">Резолюцию 175 (Пересм. </w:t>
      </w:r>
      <w:del w:id="10" w:author="Pokladeva, Elena" w:date="2024-09-18T10:45:00Z">
        <w:r w:rsidRPr="00BA53BE" w:rsidDel="00D03413">
          <w:delText>Дубай, 2018 г.</w:delText>
        </w:r>
      </w:del>
      <w:ins w:id="11" w:author="Pokladeva, Elena" w:date="2024-09-18T10:45:00Z">
        <w:r w:rsidR="00D03413" w:rsidRPr="00BA53BE">
          <w:t>Бухарест, 2022 г.</w:t>
        </w:r>
      </w:ins>
      <w:r w:rsidRPr="00BA53BE">
        <w:t>) Полномочной конференции о доступности электросвязи/информационно-коммуникационных технологий (ИКТ) для лиц с ограниченными возможностями, в том числе лиц с ограниченными возможностями возрастного характера и лиц с особыми потребностями;</w:t>
      </w:r>
    </w:p>
    <w:p w14:paraId="6D281E01" w14:textId="7DBB6BB3" w:rsidR="00605A55" w:rsidRPr="00BA53BE" w:rsidRDefault="0005253E" w:rsidP="00ED46CC">
      <w:r w:rsidRPr="00BA53BE">
        <w:rPr>
          <w:i/>
          <w:iCs/>
        </w:rPr>
        <w:t>b)</w:t>
      </w:r>
      <w:r w:rsidRPr="00BA53BE">
        <w:tab/>
        <w:t xml:space="preserve">Резолюцию 58 (Пересм. </w:t>
      </w:r>
      <w:del w:id="12" w:author="Pokladeva, Elena" w:date="2024-09-18T10:45:00Z">
        <w:r w:rsidRPr="00BA53BE" w:rsidDel="00D03413">
          <w:delText>Буэнос-Айрес, 2017 г.</w:delText>
        </w:r>
      </w:del>
      <w:ins w:id="13" w:author="Pokladeva, Elena" w:date="2024-09-18T10:45:00Z">
        <w:r w:rsidR="00D03413" w:rsidRPr="00BA53BE">
          <w:t>Кигали, 2022 г.</w:t>
        </w:r>
      </w:ins>
      <w:r w:rsidRPr="00BA53BE">
        <w:t xml:space="preserve">) Всемирной конференции по развитию электросвязи (ВКРЭ) о доступности электросвязи/ИКТ </w:t>
      </w:r>
      <w:ins w:id="14" w:author="Daniel Maksimov" w:date="2024-09-22T22:36:00Z">
        <w:r w:rsidR="001C6E3D" w:rsidRPr="00BA53BE">
          <w:t>и технологи</w:t>
        </w:r>
      </w:ins>
      <w:ins w:id="15" w:author="LING-R" w:date="2024-10-04T19:07:00Z">
        <w:r w:rsidR="00492DB1" w:rsidRPr="00BA53BE">
          <w:t>й</w:t>
        </w:r>
      </w:ins>
      <w:ins w:id="16" w:author="Daniel Maksimov" w:date="2024-09-22T22:36:00Z">
        <w:r w:rsidR="001C6E3D" w:rsidRPr="00BA53BE">
          <w:t xml:space="preserve"> связи для </w:t>
        </w:r>
      </w:ins>
      <w:r w:rsidRPr="00BA53BE">
        <w:t xml:space="preserve">лиц с ограниченными возможностями и лиц с особыми потребностями, и Резолюцию 17 (Пересм. </w:t>
      </w:r>
      <w:del w:id="17" w:author="Pokladeva, Elena" w:date="2024-09-18T10:45:00Z">
        <w:r w:rsidRPr="00BA53BE" w:rsidDel="00D03413">
          <w:delText>Буэнос-Айрес, 2017 г.</w:delText>
        </w:r>
      </w:del>
      <w:ins w:id="18" w:author="Pokladeva, Elena" w:date="2024-09-18T10:45:00Z">
        <w:r w:rsidR="00D03413" w:rsidRPr="00BA53BE">
          <w:t>Кигали, 2022 г.</w:t>
        </w:r>
      </w:ins>
      <w:r w:rsidRPr="00BA53BE">
        <w:t xml:space="preserve">) ВКРЭ об осуществлении на национальном, региональном, межрегиональном и глобальном уровнях </w:t>
      </w:r>
      <w:ins w:id="19" w:author="LING-R" w:date="2024-10-04T19:12:00Z">
        <w:r w:rsidR="00492DB1" w:rsidRPr="00BA53BE">
          <w:t xml:space="preserve">одобренных региональных </w:t>
        </w:r>
      </w:ins>
      <w:r w:rsidRPr="00BA53BE">
        <w:t>инициатив</w:t>
      </w:r>
      <w:del w:id="20" w:author="LING-R" w:date="2024-10-04T19:12:00Z">
        <w:r w:rsidRPr="00BA53BE" w:rsidDel="00492DB1">
          <w:delText>, одобренных регионами</w:delText>
        </w:r>
      </w:del>
      <w:ins w:id="21" w:author="LING-R" w:date="2024-10-04T19:12:00Z">
        <w:r w:rsidR="00492DB1" w:rsidRPr="00BA53BE">
          <w:t xml:space="preserve"> и сотрудничестве по ним</w:t>
        </w:r>
      </w:ins>
      <w:r w:rsidRPr="00BA53BE">
        <w:t>;</w:t>
      </w:r>
    </w:p>
    <w:p w14:paraId="3714012D" w14:textId="0961549C" w:rsidR="00605A55" w:rsidRPr="00BA53BE" w:rsidRDefault="0005253E" w:rsidP="00ED46CC">
      <w:r w:rsidRPr="00BA53BE">
        <w:rPr>
          <w:i/>
          <w:iCs/>
        </w:rPr>
        <w:t>c)</w:t>
      </w:r>
      <w:r w:rsidRPr="00BA53BE">
        <w:rPr>
          <w:i/>
          <w:iCs/>
        </w:rPr>
        <w:tab/>
      </w:r>
      <w:r w:rsidRPr="00BA53BE">
        <w:t>Резолюцию МСЭ-R 67</w:t>
      </w:r>
      <w:ins w:id="22" w:author="Pokladeva, Elena" w:date="2024-09-18T10:46:00Z">
        <w:r w:rsidR="00D03413" w:rsidRPr="00BA53BE">
          <w:t>-2</w:t>
        </w:r>
      </w:ins>
      <w:r w:rsidRPr="00BA53BE">
        <w:t xml:space="preserve"> (Пересм. </w:t>
      </w:r>
      <w:del w:id="23" w:author="Pokladeva, Elena" w:date="2024-09-18T10:46:00Z">
        <w:r w:rsidRPr="00BA53BE" w:rsidDel="00D03413">
          <w:delText>Шарм-эль-Шейх, 2019 г.</w:delText>
        </w:r>
      </w:del>
      <w:ins w:id="24" w:author="Pokladeva, Elena" w:date="2024-09-18T10:46:00Z">
        <w:r w:rsidR="00D03413" w:rsidRPr="00BA53BE">
          <w:t>Дубай, 2023 г.</w:t>
        </w:r>
      </w:ins>
      <w:r w:rsidRPr="00BA53BE">
        <w:t>) Ассамблеи радиосвязи МСЭ о доступности электросвязи/ИКТ для лиц с ограниченными возможностями и лиц с особыми потребностями;</w:t>
      </w:r>
    </w:p>
    <w:p w14:paraId="157DFC15" w14:textId="0347F6DE" w:rsidR="00605A55" w:rsidRPr="00BA53BE" w:rsidRDefault="0005253E" w:rsidP="00ED46CC">
      <w:r w:rsidRPr="00BA53BE">
        <w:rPr>
          <w:i/>
          <w:iCs/>
        </w:rPr>
        <w:t>d)</w:t>
      </w:r>
      <w:r w:rsidRPr="00BA53BE">
        <w:tab/>
        <w:t xml:space="preserve">мандат </w:t>
      </w:r>
      <w:del w:id="25" w:author="Daniel Maksimov" w:date="2024-09-22T21:12:00Z">
        <w:r w:rsidRPr="00BA53BE" w:rsidDel="0024566A">
          <w:delText xml:space="preserve">и работу, проделанную </w:delText>
        </w:r>
      </w:del>
      <w:r w:rsidRPr="00BA53BE">
        <w:t>Групп</w:t>
      </w:r>
      <w:ins w:id="26" w:author="Daniel Maksimov" w:date="2024-09-22T21:12:00Z">
        <w:r w:rsidR="0024566A" w:rsidRPr="00BA53BE">
          <w:t>ы</w:t>
        </w:r>
      </w:ins>
      <w:del w:id="27" w:author="Daniel Maksimov" w:date="2024-09-22T21:12:00Z">
        <w:r w:rsidRPr="00BA53BE" w:rsidDel="0024566A">
          <w:delText>ой</w:delText>
        </w:r>
      </w:del>
      <w:r w:rsidRPr="00BA53BE">
        <w:t xml:space="preserve"> по совместной координационной деятельности по доступности и человеческим факторам (JCA-AHF)</w:t>
      </w:r>
      <w:ins w:id="28" w:author="Daniel Maksimov" w:date="2024-09-22T21:12:00Z">
        <w:r w:rsidR="0024566A" w:rsidRPr="00BA53BE">
          <w:t xml:space="preserve"> в области расширения осведомленности, консультаций, помощи, сотрудничества</w:t>
        </w:r>
      </w:ins>
      <w:ins w:id="29" w:author="Daniel Maksimov" w:date="2024-09-22T21:13:00Z">
        <w:r w:rsidR="0024566A" w:rsidRPr="00BA53BE">
          <w:t>, координации и налаживания связей</w:t>
        </w:r>
      </w:ins>
      <w:r w:rsidRPr="00BA53BE">
        <w:t xml:space="preserve">, </w:t>
      </w:r>
      <w:ins w:id="30" w:author="Daniel Maksimov" w:date="2024-09-22T21:13:00Z">
        <w:r w:rsidR="0024566A" w:rsidRPr="00BA53BE">
          <w:t xml:space="preserve">а также </w:t>
        </w:r>
      </w:ins>
      <w:ins w:id="31" w:author="Daniel Maksimov" w:date="2024-09-22T21:14:00Z">
        <w:r w:rsidR="0024566A" w:rsidRPr="00BA53BE">
          <w:t>проделанную работу,</w:t>
        </w:r>
      </w:ins>
      <w:del w:id="32" w:author="Daniel Maksimov" w:date="2024-09-22T21:14:00Z">
        <w:r w:rsidRPr="00BA53BE" w:rsidDel="0024566A">
          <w:delText>и,</w:delText>
        </w:r>
      </w:del>
      <w:r w:rsidRPr="00BA53BE">
        <w:t xml:space="preserve"> в частности</w:t>
      </w:r>
      <w:del w:id="33" w:author="Daniel Maksimov" w:date="2024-09-22T21:15:00Z">
        <w:r w:rsidRPr="00BA53BE" w:rsidDel="0024566A">
          <w:delText>, действи</w:delText>
        </w:r>
      </w:del>
      <w:del w:id="34" w:author="Daniel Maksimov" w:date="2024-09-22T21:14:00Z">
        <w:r w:rsidRPr="00BA53BE" w:rsidDel="0024566A">
          <w:delText>я</w:delText>
        </w:r>
      </w:del>
      <w:r w:rsidRPr="00BA53BE">
        <w:t xml:space="preserve"> </w:t>
      </w:r>
      <w:ins w:id="35" w:author="Daniel Maksimov" w:date="2024-09-22T21:15:00Z">
        <w:r w:rsidR="0024566A" w:rsidRPr="00BA53BE">
          <w:t xml:space="preserve">для усилий </w:t>
        </w:r>
      </w:ins>
      <w:r w:rsidRPr="00BA53BE">
        <w:t>Сектора стандартизации электросвязи МСЭ (МСЭ-T) по расширению сотрудничества с другими организациями и видами деятельности системы Организации Объединенных Наций, а также со всеми специализированными учреждениями ООН, с тем чтобы повысить осведомленность о возможностях доступа к ИКТ в рамках действий МСЭ-Т в области стандартизации, направленных на поддержание JCA-AHF;</w:t>
      </w:r>
    </w:p>
    <w:p w14:paraId="1D3C7837" w14:textId="77777777" w:rsidR="00605A55" w:rsidRPr="00BA53BE" w:rsidRDefault="0005253E" w:rsidP="00ED46CC">
      <w:r w:rsidRPr="00BA53BE">
        <w:rPr>
          <w:i/>
          <w:iCs/>
        </w:rPr>
        <w:t>e)</w:t>
      </w:r>
      <w:r w:rsidRPr="00BA53BE">
        <w:tab/>
        <w:t>исследования, проведенные исследовательскими комиссиями МСЭ-Т, в частности 16</w:t>
      </w:r>
      <w:r w:rsidRPr="00BA53BE">
        <w:noBreakHyphen/>
        <w:t>й Исследовательской группой МСЭ-Т, по доступности мультимедийных систем и услуг для лиц с ограниченными возможностями и лиц с особыми потребностями;</w:t>
      </w:r>
    </w:p>
    <w:p w14:paraId="33DC8D81" w14:textId="77777777" w:rsidR="00605A55" w:rsidRPr="00BA53BE" w:rsidRDefault="0005253E" w:rsidP="00ED46CC">
      <w:r w:rsidRPr="00BA53BE">
        <w:rPr>
          <w:i/>
          <w:iCs/>
        </w:rPr>
        <w:t>f)</w:t>
      </w:r>
      <w:r w:rsidRPr="00BA53BE">
        <w:tab/>
        <w:t>исследования, выполненные в рамках Вопроса 7/1 Сектора развития электросвязи МСЭ (МСЭ-D) о доступе к услугам электросвязи/ИКТ для лиц с ограниченными возможностями и других лиц с особыми потребностями;</w:t>
      </w:r>
    </w:p>
    <w:p w14:paraId="2F2D5832" w14:textId="03D4CAC3" w:rsidR="00605A55" w:rsidRPr="00BA53BE" w:rsidDel="00D03413" w:rsidRDefault="0005253E" w:rsidP="00ED46CC">
      <w:pPr>
        <w:rPr>
          <w:del w:id="36" w:author="Pokladeva, Elena" w:date="2024-09-18T10:46:00Z"/>
        </w:rPr>
      </w:pPr>
      <w:del w:id="37" w:author="Pokladeva, Elena" w:date="2024-09-18T10:46:00Z">
        <w:r w:rsidRPr="00BA53BE" w:rsidDel="00D03413">
          <w:rPr>
            <w:i/>
            <w:iCs/>
          </w:rPr>
          <w:delText>g)</w:delText>
        </w:r>
        <w:r w:rsidRPr="00BA53BE" w:rsidDel="00D03413">
          <w:tab/>
          <w:delText>мандат JCA-AHF, включающий повышение информированности, консультирование, оказание помощи, сотрудничество и взаимодействие;</w:delText>
        </w:r>
      </w:del>
    </w:p>
    <w:p w14:paraId="799D30D4" w14:textId="6AA44ADE" w:rsidR="00605A55" w:rsidRPr="00BA53BE" w:rsidRDefault="0005253E" w:rsidP="00ED46CC">
      <w:del w:id="38" w:author="Pokladeva, Elena" w:date="2024-09-18T10:46:00Z">
        <w:r w:rsidRPr="00BA53BE" w:rsidDel="00D03413">
          <w:rPr>
            <w:i/>
            <w:iCs/>
          </w:rPr>
          <w:delText>h</w:delText>
        </w:r>
      </w:del>
      <w:ins w:id="39" w:author="Pokladeva, Elena" w:date="2024-09-18T10:46:00Z">
        <w:r w:rsidR="00FD16BB" w:rsidRPr="00BA53BE">
          <w:rPr>
            <w:i/>
            <w:iCs/>
          </w:rPr>
          <w:t>g</w:t>
        </w:r>
      </w:ins>
      <w:r w:rsidRPr="00BA53BE">
        <w:rPr>
          <w:i/>
          <w:iCs/>
        </w:rPr>
        <w:t>)</w:t>
      </w:r>
      <w:r w:rsidRPr="00BA53BE">
        <w:tab/>
        <w:t>деятельность Динамической коалиции по вопросам доступности и ограниченности возможностей Форума по управлению использованием интернета (ФУИ) с целью максимального использования электронных средств связи и онлайнового доступа к информации через интернет всеми секторами глобального сообщества;</w:t>
      </w:r>
    </w:p>
    <w:p w14:paraId="79BC084A" w14:textId="5A32CA93" w:rsidR="00605A55" w:rsidRPr="00BA53BE" w:rsidRDefault="0005253E" w:rsidP="00ED46CC">
      <w:del w:id="40" w:author="Pokladeva, Elena" w:date="2024-09-18T10:47:00Z">
        <w:r w:rsidRPr="00BA53BE" w:rsidDel="00D03413">
          <w:rPr>
            <w:i/>
            <w:iCs/>
          </w:rPr>
          <w:delText>i</w:delText>
        </w:r>
      </w:del>
      <w:ins w:id="41" w:author="Pokladeva, Elena" w:date="2024-09-18T10:47:00Z">
        <w:r w:rsidR="00D03413" w:rsidRPr="00BA53BE">
          <w:rPr>
            <w:i/>
            <w:iCs/>
          </w:rPr>
          <w:t>h</w:t>
        </w:r>
      </w:ins>
      <w:r w:rsidRPr="00BA53BE">
        <w:rPr>
          <w:i/>
          <w:iCs/>
        </w:rPr>
        <w:t>)</w:t>
      </w:r>
      <w:r w:rsidRPr="00BA53BE">
        <w:tab/>
        <w:t>деятельность, проведенную Рабочей группой Совета по вопросам международной государственной политики, касающимся интернета по вопросам, касающимся доступа в интернет лиц с ограниченными возможностями и особыми потребностями;</w:t>
      </w:r>
    </w:p>
    <w:p w14:paraId="3D96FF03" w14:textId="2588750F" w:rsidR="00605A55" w:rsidRPr="00BA53BE" w:rsidDel="00D03413" w:rsidRDefault="0005253E" w:rsidP="00ED46CC">
      <w:pPr>
        <w:rPr>
          <w:del w:id="42" w:author="Pokladeva, Elena" w:date="2024-09-18T10:47:00Z"/>
        </w:rPr>
      </w:pPr>
      <w:del w:id="43" w:author="Pokladeva, Elena" w:date="2024-09-18T10:47:00Z">
        <w:r w:rsidRPr="00BA53BE" w:rsidDel="00D03413">
          <w:rPr>
            <w:i/>
            <w:iCs/>
          </w:rPr>
          <w:delText>j)</w:delText>
        </w:r>
        <w:r w:rsidRPr="00BA53BE" w:rsidDel="00D03413">
          <w:tab/>
          <w:delText>текущую работу Сектора радиосвязи МСЭ (МСЭ-R) в соответствии с Резолюцией МСЭ</w:delText>
        </w:r>
        <w:r w:rsidRPr="00BA53BE" w:rsidDel="00D03413">
          <w:noBreakHyphen/>
          <w:delText>R 67 (Пересм. Шарм-эль-Шейх, 2019 г.);</w:delText>
        </w:r>
      </w:del>
    </w:p>
    <w:p w14:paraId="64C1E0F1" w14:textId="53A6AD4C" w:rsidR="00605A55" w:rsidRPr="00BA53BE" w:rsidRDefault="0005253E" w:rsidP="00ED46CC">
      <w:del w:id="44" w:author="Pokladeva, Elena" w:date="2024-09-18T10:47:00Z">
        <w:r w:rsidRPr="00BA53BE" w:rsidDel="00D03413">
          <w:rPr>
            <w:i/>
            <w:iCs/>
          </w:rPr>
          <w:delText>k</w:delText>
        </w:r>
      </w:del>
      <w:ins w:id="45" w:author="Pokladeva, Elena" w:date="2024-09-18T10:47:00Z">
        <w:r w:rsidR="00D03413" w:rsidRPr="00BA53BE">
          <w:rPr>
            <w:i/>
            <w:iCs/>
          </w:rPr>
          <w:t>i</w:t>
        </w:r>
      </w:ins>
      <w:r w:rsidRPr="00BA53BE">
        <w:rPr>
          <w:i/>
          <w:iCs/>
        </w:rPr>
        <w:t>)</w:t>
      </w:r>
      <w:r w:rsidRPr="00BA53BE">
        <w:tab/>
        <w:t>публикации Консультативной группы по стандартизации электросвязи руководства для исследовательских комиссий МСЭ "Учет потребностей конечного пользователя при разработке Рекомендаций";</w:t>
      </w:r>
    </w:p>
    <w:p w14:paraId="1F690B71" w14:textId="77777777" w:rsidR="00D03413" w:rsidRPr="00BA53BE" w:rsidRDefault="0005253E" w:rsidP="00ED46CC">
      <w:pPr>
        <w:rPr>
          <w:ins w:id="46" w:author="Pokladeva, Elena" w:date="2024-09-18T10:48:00Z"/>
          <w:rPrChange w:id="47" w:author="Pokladeva, Elena" w:date="2024-09-18T10:48:00Z">
            <w:rPr>
              <w:ins w:id="48" w:author="Pokladeva, Elena" w:date="2024-09-18T10:48:00Z"/>
              <w:lang w:val="en-US"/>
            </w:rPr>
          </w:rPrChange>
        </w:rPr>
      </w:pPr>
      <w:del w:id="49" w:author="Pokladeva, Elena" w:date="2024-09-18T10:47:00Z">
        <w:r w:rsidRPr="00BA53BE" w:rsidDel="00D03413">
          <w:rPr>
            <w:i/>
            <w:iCs/>
          </w:rPr>
          <w:delText>l</w:delText>
        </w:r>
      </w:del>
      <w:ins w:id="50" w:author="Pokladeva, Elena" w:date="2024-09-18T10:47:00Z">
        <w:r w:rsidR="00D03413" w:rsidRPr="00BA53BE">
          <w:rPr>
            <w:i/>
            <w:iCs/>
          </w:rPr>
          <w:t>j</w:t>
        </w:r>
      </w:ins>
      <w:r w:rsidRPr="00BA53BE">
        <w:rPr>
          <w:i/>
          <w:iCs/>
        </w:rPr>
        <w:t>)</w:t>
      </w:r>
      <w:r w:rsidRPr="00BA53BE">
        <w:tab/>
        <w:t>публикацию Рекомендации МСЭ-T F.930 "Мультимедийные услуги электросвязи по ретрансляции"</w:t>
      </w:r>
      <w:ins w:id="51" w:author="Pokladeva, Elena" w:date="2024-09-18T10:48:00Z">
        <w:r w:rsidR="00D03413" w:rsidRPr="00BA53BE">
          <w:rPr>
            <w:rPrChange w:id="52" w:author="Pokladeva, Elena" w:date="2024-09-18T10:48:00Z">
              <w:rPr>
                <w:lang w:val="en-US"/>
              </w:rPr>
            </w:rPrChange>
          </w:rPr>
          <w:t>;</w:t>
        </w:r>
      </w:ins>
    </w:p>
    <w:p w14:paraId="7CDF68FF" w14:textId="19F8A8E0" w:rsidR="00605A55" w:rsidRPr="00BA53BE" w:rsidRDefault="00D03413" w:rsidP="00ED46CC">
      <w:ins w:id="53" w:author="Pokladeva, Elena" w:date="2024-09-18T10:48:00Z">
        <w:r w:rsidRPr="00BA53BE">
          <w:rPr>
            <w:i/>
            <w:iCs/>
            <w:rPrChange w:id="54" w:author="Pokladeva, Elena" w:date="2024-09-18T10:48:00Z">
              <w:rPr>
                <w:lang w:val="en-US"/>
              </w:rPr>
            </w:rPrChange>
          </w:rPr>
          <w:lastRenderedPageBreak/>
          <w:t>k</w:t>
        </w:r>
        <w:r w:rsidRPr="00BA53BE">
          <w:rPr>
            <w:i/>
            <w:iCs/>
            <w:rPrChange w:id="55" w:author="Daniel Maksimov" w:date="2024-09-22T21:20:00Z">
              <w:rPr>
                <w:lang w:val="en-US"/>
              </w:rPr>
            </w:rPrChange>
          </w:rPr>
          <w:t>)</w:t>
        </w:r>
        <w:r w:rsidRPr="00BA53BE">
          <w:rPr>
            <w:rPrChange w:id="56" w:author="Daniel Maksimov" w:date="2024-09-22T21:20:00Z">
              <w:rPr>
                <w:lang w:val="en-US"/>
              </w:rPr>
            </w:rPrChange>
          </w:rPr>
          <w:tab/>
        </w:r>
      </w:ins>
      <w:ins w:id="57" w:author="Daniel Maksimov" w:date="2024-09-22T21:18:00Z">
        <w:r w:rsidR="0024566A" w:rsidRPr="00BA53BE">
          <w:t xml:space="preserve">публикацию Рекомендации </w:t>
        </w:r>
      </w:ins>
      <w:ins w:id="58" w:author="Pokladeva, Elena" w:date="2024-09-18T10:48:00Z">
        <w:r w:rsidRPr="00BA53BE">
          <w:t>МСЭ</w:t>
        </w:r>
        <w:r w:rsidRPr="00BA53BE">
          <w:rPr>
            <w:rPrChange w:id="59" w:author="Daniel Maksimov" w:date="2024-09-22T21:20:00Z">
              <w:rPr>
                <w:lang w:val="en-GB"/>
              </w:rPr>
            </w:rPrChange>
          </w:rPr>
          <w:t>-</w:t>
        </w:r>
        <w:r w:rsidRPr="00BA53BE">
          <w:t>T</w:t>
        </w:r>
        <w:r w:rsidRPr="00BA53BE">
          <w:rPr>
            <w:rPrChange w:id="60" w:author="Daniel Maksimov" w:date="2024-09-22T21:20:00Z">
              <w:rPr>
                <w:lang w:val="en-GB"/>
              </w:rPr>
            </w:rPrChange>
          </w:rPr>
          <w:t xml:space="preserve"> </w:t>
        </w:r>
        <w:r w:rsidRPr="00BA53BE">
          <w:t>F</w:t>
        </w:r>
        <w:r w:rsidRPr="00BA53BE">
          <w:rPr>
            <w:rPrChange w:id="61" w:author="Daniel Maksimov" w:date="2024-09-22T21:20:00Z">
              <w:rPr>
                <w:lang w:val="en-GB"/>
              </w:rPr>
            </w:rPrChange>
          </w:rPr>
          <w:t xml:space="preserve">.790 </w:t>
        </w:r>
      </w:ins>
      <w:ins w:id="62" w:author="Daniel Maksimov" w:date="2024-09-22T21:19:00Z">
        <w:r w:rsidR="0024566A" w:rsidRPr="00BA53BE">
          <w:t xml:space="preserve">"Руководящие принципы </w:t>
        </w:r>
      </w:ins>
      <w:ins w:id="63" w:author="LING-R" w:date="2024-10-04T19:19:00Z">
        <w:r w:rsidR="00910E63" w:rsidRPr="00BA53BE">
          <w:t xml:space="preserve">по </w:t>
        </w:r>
      </w:ins>
      <w:ins w:id="64" w:author="Daniel Maksimov" w:date="2024-09-22T21:19:00Z">
        <w:r w:rsidR="0024566A" w:rsidRPr="00BA53BE">
          <w:t>доступ</w:t>
        </w:r>
      </w:ins>
      <w:ins w:id="65" w:author="LING-R" w:date="2024-10-04T19:21:00Z">
        <w:r w:rsidR="00910E63" w:rsidRPr="00BA53BE">
          <w:t>ности</w:t>
        </w:r>
      </w:ins>
      <w:ins w:id="66" w:author="Daniel Maksimov" w:date="2024-09-22T21:19:00Z">
        <w:r w:rsidR="0024566A" w:rsidRPr="00BA53BE">
          <w:t xml:space="preserve"> электросвязи </w:t>
        </w:r>
      </w:ins>
      <w:ins w:id="67" w:author="LING-R" w:date="2024-10-04T19:22:00Z">
        <w:r w:rsidR="00910E63" w:rsidRPr="00BA53BE">
          <w:t>для</w:t>
        </w:r>
      </w:ins>
      <w:ins w:id="68" w:author="Daniel Maksimov" w:date="2024-09-22T21:20:00Z">
        <w:r w:rsidR="0024566A" w:rsidRPr="00BA53BE">
          <w:t xml:space="preserve"> пожил</w:t>
        </w:r>
      </w:ins>
      <w:ins w:id="69" w:author="LING-R" w:date="2024-10-04T19:22:00Z">
        <w:r w:rsidR="00910E63" w:rsidRPr="00BA53BE">
          <w:t>ых людей и людей</w:t>
        </w:r>
      </w:ins>
      <w:ins w:id="70" w:author="Daniel Maksimov" w:date="2024-09-22T21:20:00Z">
        <w:r w:rsidR="0024566A" w:rsidRPr="00BA53BE">
          <w:t xml:space="preserve"> с ограниченными возможностями"</w:t>
        </w:r>
      </w:ins>
      <w:r w:rsidR="0005253E" w:rsidRPr="00BA53BE">
        <w:t>,</w:t>
      </w:r>
    </w:p>
    <w:p w14:paraId="21CBEA9C" w14:textId="77777777" w:rsidR="00605A55" w:rsidRPr="00BA53BE" w:rsidRDefault="0005253E" w:rsidP="00ED46CC">
      <w:pPr>
        <w:pStyle w:val="Call"/>
        <w:rPr>
          <w:i w:val="0"/>
          <w:iCs/>
        </w:rPr>
      </w:pPr>
      <w:r w:rsidRPr="00BA53BE">
        <w:t>учитывая</w:t>
      </w:r>
      <w:r w:rsidRPr="00BA53BE">
        <w:rPr>
          <w:i w:val="0"/>
          <w:iCs/>
        </w:rPr>
        <w:t>,</w:t>
      </w:r>
    </w:p>
    <w:p w14:paraId="26F432C6" w14:textId="77777777" w:rsidR="00605A55" w:rsidRPr="00BA53BE" w:rsidRDefault="0005253E" w:rsidP="00ED46CC">
      <w:pPr>
        <w:rPr>
          <w:rFonts w:asciiTheme="majorBidi" w:hAnsiTheme="majorBidi" w:cstheme="majorBidi"/>
          <w:szCs w:val="22"/>
        </w:rPr>
      </w:pPr>
      <w:r w:rsidRPr="00BA53BE">
        <w:rPr>
          <w:i/>
          <w:iCs/>
        </w:rPr>
        <w:t>а)</w:t>
      </w:r>
      <w:r w:rsidRPr="00BA53BE">
        <w:tab/>
        <w:t>что, по оценкам Всемирной организации здравоохранения, более 1 млрд. населения Земли живут, имея ту или иную форму инвалидности, из которых почти 200 млн. человек испытывают немалые трудности в своей повседневной жизни, и следует ожидать, что в будущем число случаев инвалидности будет увеличиваться в результате увеличения доли пожилых людей в составе населения и того, что риск инвалидности среди</w:t>
      </w:r>
      <w:r w:rsidRPr="00BA53BE">
        <w:rPr>
          <w:rFonts w:asciiTheme="majorBidi" w:hAnsiTheme="majorBidi" w:cstheme="majorBidi"/>
          <w:color w:val="000000"/>
          <w:szCs w:val="22"/>
        </w:rPr>
        <w:t xml:space="preserve"> пожилых людей выше</w:t>
      </w:r>
      <w:r w:rsidRPr="00BA53BE">
        <w:rPr>
          <w:rFonts w:asciiTheme="majorBidi" w:hAnsiTheme="majorBidi" w:cstheme="majorBidi"/>
          <w:szCs w:val="22"/>
        </w:rPr>
        <w:t>;</w:t>
      </w:r>
    </w:p>
    <w:p w14:paraId="014C9014" w14:textId="309FE8C3" w:rsidR="00605A55" w:rsidRPr="00BA53BE" w:rsidDel="00076108" w:rsidRDefault="0005253E" w:rsidP="00ED46CC">
      <w:pPr>
        <w:rPr>
          <w:del w:id="71" w:author="Pokladeva, Elena" w:date="2024-09-18T10:49:00Z"/>
        </w:rPr>
      </w:pPr>
      <w:del w:id="72" w:author="Pokladeva, Elena" w:date="2024-09-18T10:49:00Z">
        <w:r w:rsidRPr="00BA53BE" w:rsidDel="00076108">
          <w:rPr>
            <w:i/>
            <w:iCs/>
          </w:rPr>
          <w:delText>b)</w:delText>
        </w:r>
        <w:r w:rsidRPr="00BA53BE" w:rsidDel="00076108">
          <w:tab/>
          <w:delText>что Организация Объединенных Наций отходит от рассмотрения аспектов здравоохранения и социального обеспечения в сторону подхода, основанного на правах человека, в рамках которого признается, что лица с ограниченными возможностями – это прежде всего люди, а общество ставит барьеры на их пути, несмотря на их ограниченные возможности, и включающего цель полномасштабного участия лиц с ограниченными возможностями в жизни общества (Резолюция 175 (Пересм. Дубай, 2018 г.));</w:delText>
        </w:r>
      </w:del>
    </w:p>
    <w:p w14:paraId="714000F1" w14:textId="5886133F" w:rsidR="00605A55" w:rsidRPr="00BA53BE" w:rsidRDefault="0005253E" w:rsidP="00ED46CC">
      <w:del w:id="73" w:author="Pokladeva, Elena" w:date="2024-09-18T10:49:00Z">
        <w:r w:rsidRPr="00BA53BE" w:rsidDel="00076108">
          <w:rPr>
            <w:i/>
            <w:iCs/>
          </w:rPr>
          <w:delText>с</w:delText>
        </w:r>
      </w:del>
      <w:ins w:id="74" w:author="Pokladeva, Elena" w:date="2024-09-18T10:49:00Z">
        <w:r w:rsidR="00FD16BB" w:rsidRPr="00BA53BE">
          <w:rPr>
            <w:i/>
            <w:iCs/>
          </w:rPr>
          <w:t>b</w:t>
        </w:r>
      </w:ins>
      <w:r w:rsidRPr="00BA53BE">
        <w:rPr>
          <w:i/>
          <w:iCs/>
        </w:rPr>
        <w:t>)</w:t>
      </w:r>
      <w:r w:rsidRPr="00BA53BE">
        <w:tab/>
        <w:t>что обеспечение максимальной доступности и удобства использования услуг электросвязи/ИКТ, продуктов и оконечных устройств за счет применения универсальных разработок будет способствовать росту освоения навыков работы с ними всеми людьми, включая лиц с ограниченными возможностями и пожилых людей, и тем самым увеличивать доходы;</w:t>
      </w:r>
    </w:p>
    <w:p w14:paraId="3F7107CD" w14:textId="339E9643" w:rsidR="00605A55" w:rsidRPr="00BA53BE" w:rsidRDefault="0005253E" w:rsidP="00ED46CC">
      <w:del w:id="75" w:author="Pokladeva, Elena" w:date="2024-09-18T10:49:00Z">
        <w:r w:rsidRPr="00BA53BE" w:rsidDel="00076108">
          <w:rPr>
            <w:i/>
            <w:iCs/>
          </w:rPr>
          <w:delText>d</w:delText>
        </w:r>
      </w:del>
      <w:ins w:id="76" w:author="Pokladeva, Elena" w:date="2024-09-18T10:49:00Z">
        <w:r w:rsidR="00FD16BB" w:rsidRPr="00BA53BE">
          <w:rPr>
            <w:i/>
            <w:iCs/>
          </w:rPr>
          <w:t>с</w:t>
        </w:r>
      </w:ins>
      <w:r w:rsidRPr="00BA53BE">
        <w:rPr>
          <w:i/>
          <w:iCs/>
        </w:rPr>
        <w:t>)</w:t>
      </w:r>
      <w:r w:rsidRPr="00BA53BE">
        <w:tab/>
        <w:t>что Генеральная Ассамблея Организации Объединенных Наций (ГА ООН) своей резолюцией 61/106, принявшей Конвенцию о правах инвалидов, просит Генерального секретаря Организации Объединенных Наций</w:t>
      </w:r>
      <w:del w:id="77" w:author="Pokladeva, Elena" w:date="2024-09-18T10:49:00Z">
        <w:r w:rsidRPr="00BA53BE" w:rsidDel="00076108">
          <w:delText xml:space="preserve"> (пункт 5)</w:delText>
        </w:r>
      </w:del>
      <w:r w:rsidR="007B5B24" w:rsidRPr="00BA53BE">
        <w:t xml:space="preserve"> </w:t>
      </w:r>
      <w:r w:rsidRPr="00BA53BE">
        <w:t>"…постепенно внедрять стандарты и руководящие ориентиры, предусматривающие доступность объектов и услуг системы Организации Объединенных Наций, учитывая соответствующие положения Конвенции, в частности, при проведении ремонтных работ";</w:t>
      </w:r>
    </w:p>
    <w:p w14:paraId="6E451837" w14:textId="256452C7" w:rsidR="00605A55" w:rsidRPr="00BA53BE" w:rsidRDefault="0005253E" w:rsidP="00ED46CC">
      <w:del w:id="78" w:author="Pokladeva, Elena" w:date="2024-09-18T10:49:00Z">
        <w:r w:rsidRPr="00BA53BE" w:rsidDel="00076108">
          <w:rPr>
            <w:i/>
            <w:iCs/>
          </w:rPr>
          <w:delText>e</w:delText>
        </w:r>
      </w:del>
      <w:ins w:id="79" w:author="Pokladeva, Elena" w:date="2024-09-18T10:49:00Z">
        <w:r w:rsidR="00FD16BB" w:rsidRPr="00BA53BE">
          <w:rPr>
            <w:i/>
            <w:iCs/>
          </w:rPr>
          <w:t>d</w:t>
        </w:r>
      </w:ins>
      <w:r w:rsidRPr="00BA53BE">
        <w:rPr>
          <w:i/>
          <w:iCs/>
        </w:rPr>
        <w:t>)</w:t>
      </w:r>
      <w:r w:rsidRPr="00BA53BE">
        <w:tab/>
        <w:t>важность сотрудничества между правительствами, частным сектором и соответствующими организациями для обеспечения приемлемых в ценовом отношении возможностей доступа,</w:t>
      </w:r>
    </w:p>
    <w:p w14:paraId="6BBEE087" w14:textId="77777777" w:rsidR="00605A55" w:rsidRPr="00BA53BE" w:rsidRDefault="0005253E" w:rsidP="00ED46CC">
      <w:pPr>
        <w:pStyle w:val="Call"/>
      </w:pPr>
      <w:r w:rsidRPr="00BA53BE">
        <w:t>напоминая</w:t>
      </w:r>
    </w:p>
    <w:p w14:paraId="14B88046" w14:textId="18AD57FB" w:rsidR="00605A55" w:rsidRPr="00BA53BE" w:rsidRDefault="0005253E" w:rsidP="00ED46CC">
      <w:r w:rsidRPr="00BA53BE">
        <w:rPr>
          <w:i/>
          <w:iCs/>
        </w:rPr>
        <w:t>a)</w:t>
      </w:r>
      <w:r w:rsidRPr="00BA53BE">
        <w:tab/>
        <w:t>о пункте 18 Тунисского обязательства, принятого на втором этапе Всемирной встречи на высшем уровне по вопросам информационного общества (Тунис, 2005 г.): "В связи с этим мы должны непрерывно стремиться к оказанию содействия обеспечению универсального, повсеместного, равноправного и приемлемого в ценовом отношении доступа к ИКТ, включая универсальные концепции и ассистивные технологии, для людей во всем мире, в особенности для лиц с физическими и умственными недостатками, обеспечению того, чтобы преимущества ИКТ распределялись более равномерно между странами и внутри них…"</w:t>
      </w:r>
      <w:del w:id="80" w:author="Pokladeva, Elena" w:date="2024-09-18T10:51:00Z">
        <w:r w:rsidRPr="00BA53BE" w:rsidDel="00076108">
          <w:rPr>
            <w:rStyle w:val="FootnoteReference"/>
          </w:rPr>
          <w:footnoteReference w:customMarkFollows="1" w:id="1"/>
          <w:delText>1</w:delText>
        </w:r>
      </w:del>
      <w:r w:rsidRPr="00BA53BE">
        <w:t>;</w:t>
      </w:r>
    </w:p>
    <w:p w14:paraId="051DC032" w14:textId="16E9F788" w:rsidR="00605A55" w:rsidRPr="00BA53BE" w:rsidDel="00076108" w:rsidRDefault="0005253E" w:rsidP="00ED46CC">
      <w:pPr>
        <w:rPr>
          <w:del w:id="83" w:author="Pokladeva, Elena" w:date="2024-09-18T10:50:00Z"/>
        </w:rPr>
      </w:pPr>
      <w:del w:id="84" w:author="Pokladeva, Elena" w:date="2024-09-18T10:50:00Z">
        <w:r w:rsidRPr="00BA53BE" w:rsidDel="00076108">
          <w:rPr>
            <w:i/>
            <w:iCs/>
          </w:rPr>
          <w:delText>b)</w:delText>
        </w:r>
        <w:r w:rsidRPr="00BA53BE" w:rsidDel="00076108">
          <w:tab/>
          <w:delText>о Декларации Пхукета по вопросу подготовленности людей с ограниченными возможностями к цунами (Пхукет, 2007 г.), в которой подчеркивается необходимость использования открытых, незапатентованных, глобальных стандартов в системах электросвязи/ИКТ, предназначенных для оповещения о чрезвычайных ситуациях и ликвидации последствий стихийных бедствий;</w:delText>
        </w:r>
      </w:del>
    </w:p>
    <w:p w14:paraId="6162EB92" w14:textId="0E63E813" w:rsidR="00605A55" w:rsidRPr="00BA53BE" w:rsidRDefault="0005253E" w:rsidP="00ED46CC">
      <w:del w:id="85" w:author="SV" w:date="2024-10-07T09:41:00Z" w16du:dateUtc="2024-10-07T07:41:00Z">
        <w:r w:rsidRPr="00BA53BE" w:rsidDel="009E4A1D">
          <w:rPr>
            <w:i/>
            <w:iCs/>
          </w:rPr>
          <w:delText>с</w:delText>
        </w:r>
      </w:del>
      <w:ins w:id="86" w:author="SV" w:date="2024-10-07T09:41:00Z" w16du:dateUtc="2024-10-07T07:41:00Z">
        <w:r w:rsidR="009E4A1D" w:rsidRPr="00BA53BE">
          <w:rPr>
            <w:i/>
            <w:iCs/>
          </w:rPr>
          <w:t>b</w:t>
        </w:r>
      </w:ins>
      <w:r w:rsidRPr="00BA53BE">
        <w:rPr>
          <w:i/>
          <w:iCs/>
        </w:rPr>
        <w:t>)</w:t>
      </w:r>
      <w:r w:rsidRPr="00BA53BE">
        <w:tab/>
        <w:t>о Статье 12 Регламента международной электросвязи,</w:t>
      </w:r>
    </w:p>
    <w:p w14:paraId="2AF41CBA" w14:textId="77777777" w:rsidR="00605A55" w:rsidRPr="00BA53BE" w:rsidRDefault="0005253E" w:rsidP="00ED46CC">
      <w:pPr>
        <w:pStyle w:val="Call"/>
      </w:pPr>
      <w:r w:rsidRPr="00BA53BE">
        <w:t>принимая во внимание</w:t>
      </w:r>
    </w:p>
    <w:p w14:paraId="71FED97E" w14:textId="785071BB" w:rsidR="00605A55" w:rsidRPr="00BA53BE" w:rsidRDefault="0005253E" w:rsidP="00ED46CC">
      <w:r w:rsidRPr="00BA53BE">
        <w:rPr>
          <w:i/>
          <w:iCs/>
        </w:rPr>
        <w:t>a)</w:t>
      </w:r>
      <w:r w:rsidRPr="00BA53BE">
        <w:tab/>
        <w:t>Резолюцию 44 (Пересм. Женева, 2022 г.) настоящей Ассамблеи о преодолении разрыва в стандартизации между развивающимися</w:t>
      </w:r>
      <w:del w:id="87" w:author="Pokladeva, Elena" w:date="2024-09-18T10:56:00Z">
        <w:r w:rsidRPr="00BA53BE" w:rsidDel="00076108">
          <w:rPr>
            <w:rStyle w:val="FootnoteReference"/>
          </w:rPr>
          <w:footnoteReference w:customMarkFollows="1" w:id="2"/>
          <w:delText>2</w:delText>
        </w:r>
      </w:del>
      <w:ins w:id="90" w:author="Pokladeva, Elena" w:date="2024-09-18T10:57:00Z">
        <w:r w:rsidR="00076108" w:rsidRPr="00BA53BE">
          <w:rPr>
            <w:rStyle w:val="FootnoteReference"/>
          </w:rPr>
          <w:footnoteReference w:customMarkFollows="1" w:id="3"/>
          <w:t>1</w:t>
        </w:r>
      </w:ins>
      <w:r w:rsidRPr="00BA53BE">
        <w:t xml:space="preserve"> и развитыми странами и Резолюцию 18 (Пересм. Женева, 2022 г.) настоящей Ассамблеи об усилении координации и сотрудничества между тремя Секторами МСЭ по вопросам, представляющим взаимный интерес (Йоханнесбург, 2008 г.);</w:t>
      </w:r>
    </w:p>
    <w:p w14:paraId="58EAB361" w14:textId="77777777" w:rsidR="00605A55" w:rsidRPr="00BA53BE" w:rsidRDefault="0005253E" w:rsidP="00ED46CC">
      <w:r w:rsidRPr="00BA53BE">
        <w:rPr>
          <w:i/>
          <w:iCs/>
        </w:rPr>
        <w:t>b)</w:t>
      </w:r>
      <w:r w:rsidRPr="00BA53BE">
        <w:tab/>
        <w:t>Резолюцию GSC-17/26 (пересмотрена) о требованиях пользователя, заинтересованности и участии, принятую на семнадцатом собрании Глобального сотрудничества в области стандартов (Чеджу, Республика Корея, 2013 г.);</w:t>
      </w:r>
    </w:p>
    <w:p w14:paraId="3EF06CC6" w14:textId="77777777" w:rsidR="00605A55" w:rsidRPr="00BA53BE" w:rsidRDefault="0005253E" w:rsidP="00ED46CC">
      <w:r w:rsidRPr="00BA53BE">
        <w:rPr>
          <w:i/>
          <w:iCs/>
        </w:rPr>
        <w:t>c)</w:t>
      </w:r>
      <w:r w:rsidRPr="00BA53BE">
        <w:tab/>
        <w:t>публикации Специальной рабочей группы по проблемам доступности (СРГ-А ОТК1 ИСО/МЭК) Объединенного технического комитета по информационным технологиям (ОТК1) Международной организации по стандартизации (ИСО) и Международной электротехнической комиссии (МЭК), а также проектных групп Мандата 376, в которых определяются потребности пользователей и разрабатывается полный перечень существующих стандартов как часть текущих усилий, направленных на определение областей, где необходимы исследования или работа по новым стандартам;</w:t>
      </w:r>
    </w:p>
    <w:p w14:paraId="2889CE49" w14:textId="6215D81B" w:rsidR="00605A55" w:rsidRPr="00BA53BE" w:rsidRDefault="0005253E" w:rsidP="00ED46CC">
      <w:r w:rsidRPr="00BA53BE">
        <w:rPr>
          <w:i/>
          <w:iCs/>
        </w:rPr>
        <w:t>d)</w:t>
      </w:r>
      <w:r w:rsidRPr="00BA53BE">
        <w:tab/>
        <w:t>деятельность 16</w:t>
      </w:r>
      <w:r w:rsidRPr="00BA53BE">
        <w:noBreakHyphen/>
        <w:t xml:space="preserve">й Исследовательской комиссии, которая является ведущей исследовательской комиссией по </w:t>
      </w:r>
      <w:del w:id="92" w:author="Daniel Maksimov" w:date="2024-09-22T21:29:00Z">
        <w:r w:rsidRPr="00BA53BE" w:rsidDel="002E6ECB">
          <w:delText>доступности электросвязи/ИКТ для лиц с ограниченными возможностями, и 2</w:delText>
        </w:r>
        <w:r w:rsidRPr="00BA53BE" w:rsidDel="002E6ECB">
          <w:noBreakHyphen/>
          <w:delText xml:space="preserve">й Исследовательской комиссии МСЭ-Т в части, касающейся </w:delText>
        </w:r>
      </w:del>
      <w:r w:rsidRPr="00BA53BE">
        <w:t>человечески</w:t>
      </w:r>
      <w:ins w:id="93" w:author="Daniel Maksimov" w:date="2024-09-22T21:29:00Z">
        <w:r w:rsidR="002E6ECB" w:rsidRPr="00BA53BE">
          <w:t>м</w:t>
        </w:r>
      </w:ins>
      <w:del w:id="94" w:author="Daniel Maksimov" w:date="2024-09-22T21:29:00Z">
        <w:r w:rsidRPr="00BA53BE" w:rsidDel="002E6ECB">
          <w:delText>х</w:delText>
        </w:r>
      </w:del>
      <w:r w:rsidRPr="00BA53BE">
        <w:t xml:space="preserve"> фактор</w:t>
      </w:r>
      <w:ins w:id="95" w:author="Daniel Maksimov" w:date="2024-09-22T21:29:00Z">
        <w:r w:rsidR="002E6ECB" w:rsidRPr="00BA53BE">
          <w:t>ам</w:t>
        </w:r>
      </w:ins>
      <w:del w:id="96" w:author="Daniel Maksimov" w:date="2024-09-22T21:29:00Z">
        <w:r w:rsidRPr="00BA53BE" w:rsidDel="002E6ECB">
          <w:delText>ов</w:delText>
        </w:r>
      </w:del>
      <w:ins w:id="97" w:author="Daniel Maksimov" w:date="2024-09-22T21:30:00Z">
        <w:r w:rsidR="002E6ECB" w:rsidRPr="00BA53BE">
          <w:t xml:space="preserve"> и </w:t>
        </w:r>
      </w:ins>
      <w:ins w:id="98" w:author="Daniel Maksimov" w:date="2024-09-22T21:31:00Z">
        <w:r w:rsidR="002E6ECB" w:rsidRPr="00BA53BE">
          <w:t xml:space="preserve">доступности ИКТ для </w:t>
        </w:r>
      </w:ins>
      <w:ins w:id="99" w:author="LING-R" w:date="2024-10-04T19:23:00Z">
        <w:r w:rsidR="008364D5" w:rsidRPr="00BA53BE">
          <w:t>охвата</w:t>
        </w:r>
      </w:ins>
      <w:ins w:id="100" w:author="LING-R" w:date="2024-10-04T19:24:00Z">
        <w:r w:rsidR="008364D5" w:rsidRPr="00BA53BE">
          <w:t xml:space="preserve"> </w:t>
        </w:r>
      </w:ins>
      <w:ins w:id="101" w:author="Daniel Maksimov" w:date="2024-09-22T21:32:00Z">
        <w:r w:rsidR="002E6ECB" w:rsidRPr="00BA53BE">
          <w:t>цифров</w:t>
        </w:r>
      </w:ins>
      <w:ins w:id="102" w:author="LING-R" w:date="2024-10-04T19:24:00Z">
        <w:r w:rsidR="008364D5" w:rsidRPr="00BA53BE">
          <w:t>ыми технологиями</w:t>
        </w:r>
      </w:ins>
      <w:r w:rsidRPr="00BA53BE">
        <w:t>;</w:t>
      </w:r>
    </w:p>
    <w:p w14:paraId="49BB7EA4" w14:textId="77777777" w:rsidR="00605A55" w:rsidRPr="00BA53BE" w:rsidRDefault="0005253E" w:rsidP="00ED46CC">
      <w:r w:rsidRPr="00BA53BE">
        <w:rPr>
          <w:i/>
          <w:iCs/>
        </w:rPr>
        <w:lastRenderedPageBreak/>
        <w:t>e)</w:t>
      </w:r>
      <w:r w:rsidRPr="00BA53BE">
        <w:tab/>
        <w:t>деятельность, касающуюся разработки новых стандартов (например, ТК159 ИСО, СК35 ОТК1, ТК100 МЭК, ETSI TC HF и W3C WAI) и осуществления и поддержания существующих стандартов (например, ISO 9241–171);</w:t>
      </w:r>
    </w:p>
    <w:p w14:paraId="38F6354B" w14:textId="77777777" w:rsidR="00605A55" w:rsidRPr="00BA53BE" w:rsidRDefault="0005253E" w:rsidP="00ED46CC">
      <w:r w:rsidRPr="00BA53BE">
        <w:rPr>
          <w:i/>
          <w:iCs/>
        </w:rPr>
        <w:t>f)</w:t>
      </w:r>
      <w:r w:rsidRPr="00BA53BE">
        <w:tab/>
        <w:t>совместные усилия МСЭ и Глобальной инициативы по расширению охвата ИКТ (G3ICT), включая разработку типовой политики в области доступности ИКТ;</w:t>
      </w:r>
    </w:p>
    <w:p w14:paraId="0BCE4228" w14:textId="5A034435" w:rsidR="00605A55" w:rsidRPr="00BA53BE" w:rsidRDefault="0005253E" w:rsidP="00ED46CC">
      <w:r w:rsidRPr="00BA53BE">
        <w:rPr>
          <w:i/>
          <w:iCs/>
        </w:rPr>
        <w:t>g)</w:t>
      </w:r>
      <w:r w:rsidRPr="00BA53BE">
        <w:tab/>
      </w:r>
      <w:ins w:id="103" w:author="Daniel Maksimov" w:date="2024-09-22T21:35:00Z">
        <w:r w:rsidR="002E6ECB" w:rsidRPr="00BA53BE">
          <w:rPr>
            <w:szCs w:val="22"/>
            <w:shd w:val="clear" w:color="auto" w:fill="FFFFFF"/>
          </w:rPr>
          <w:t>Отчет о результатах</w:t>
        </w:r>
      </w:ins>
      <w:ins w:id="104" w:author="LING-R" w:date="2024-10-04T19:24:00Z">
        <w:r w:rsidR="008364D5" w:rsidRPr="00BA53BE">
          <w:rPr>
            <w:szCs w:val="22"/>
            <w:shd w:val="clear" w:color="auto" w:fill="FFFFFF"/>
          </w:rPr>
          <w:t xml:space="preserve"> работы по </w:t>
        </w:r>
      </w:ins>
      <w:ins w:id="105" w:author="Daniel Maksimov" w:date="2024-09-22T21:36:00Z">
        <w:r w:rsidR="008364D5" w:rsidRPr="00BA53BE">
          <w:t>Вопрос</w:t>
        </w:r>
      </w:ins>
      <w:ins w:id="106" w:author="LING-R" w:date="2024-10-04T19:25:00Z">
        <w:r w:rsidR="00927029" w:rsidRPr="00BA53BE">
          <w:t>у</w:t>
        </w:r>
      </w:ins>
      <w:ins w:id="107" w:author="Daniel Maksimov" w:date="2024-09-22T21:36:00Z">
        <w:r w:rsidR="008364D5" w:rsidRPr="00BA53BE">
          <w:t xml:space="preserve"> 7</w:t>
        </w:r>
        <w:r w:rsidR="008364D5" w:rsidRPr="00BA53BE">
          <w:rPr>
            <w:rPrChange w:id="108" w:author="Daniel Maksimov" w:date="2024-09-22T21:36:00Z">
              <w:rPr>
                <w:b/>
                <w:bCs/>
                <w:lang w:val="en-US"/>
              </w:rPr>
            </w:rPrChange>
          </w:rPr>
          <w:t>/</w:t>
        </w:r>
        <w:r w:rsidR="008364D5" w:rsidRPr="00BA53BE">
          <w:t>1 МСЭ-D</w:t>
        </w:r>
      </w:ins>
      <w:ins w:id="109" w:author="LING-R" w:date="2024-10-04T19:25:00Z">
        <w:r w:rsidR="00927029" w:rsidRPr="00BA53BE">
          <w:t xml:space="preserve"> </w:t>
        </w:r>
      </w:ins>
      <w:ins w:id="110" w:author="Daniel Maksimov" w:date="2024-09-22T21:36:00Z">
        <w:r w:rsidR="002E6ECB" w:rsidRPr="00BA53BE">
          <w:rPr>
            <w:rFonts w:ascii="Arial" w:hAnsi="Arial" w:cs="Arial"/>
            <w:color w:val="052D53"/>
            <w:sz w:val="18"/>
            <w:szCs w:val="18"/>
            <w:shd w:val="clear" w:color="auto" w:fill="FFFFFF"/>
          </w:rPr>
          <w:t>"</w:t>
        </w:r>
      </w:ins>
      <w:ins w:id="111" w:author="Daniel Maksimov" w:date="2024-09-22T21:35:00Z">
        <w:r w:rsidR="002E6ECB" w:rsidRPr="00BA53BE">
          <w:t>Доступ к услугам электросвязи/ИКТ для лиц с ограниченными возможностями и других лиц с особыми потребностями</w:t>
        </w:r>
      </w:ins>
      <w:ins w:id="112" w:author="Daniel Maksimov" w:date="2024-09-22T21:36:00Z">
        <w:r w:rsidR="002E6ECB" w:rsidRPr="00BA53BE">
          <w:t xml:space="preserve">" </w:t>
        </w:r>
      </w:ins>
      <w:ins w:id="113" w:author="Pokladeva, Elena" w:date="2024-09-18T10:58:00Z">
        <w:r w:rsidR="00076108" w:rsidRPr="00BA53BE">
          <w:rPr>
            <w:rPrChange w:id="114" w:author="Daniel Maksimov" w:date="2024-09-22T21:35:00Z">
              <w:rPr>
                <w:lang w:val="en-GB"/>
              </w:rPr>
            </w:rPrChange>
          </w:rPr>
          <w:t>(</w:t>
        </w:r>
        <w:r w:rsidR="00076108" w:rsidRPr="00BA53BE">
          <w:t>июль</w:t>
        </w:r>
        <w:r w:rsidR="00076108" w:rsidRPr="00BA53BE">
          <w:rPr>
            <w:rPrChange w:id="115" w:author="Daniel Maksimov" w:date="2024-09-22T21:35:00Z">
              <w:rPr>
                <w:lang w:val="en-GB"/>
              </w:rPr>
            </w:rPrChange>
          </w:rPr>
          <w:t xml:space="preserve"> 2021</w:t>
        </w:r>
        <w:r w:rsidR="00076108" w:rsidRPr="00BA53BE">
          <w:t> г.</w:t>
        </w:r>
        <w:r w:rsidR="00076108" w:rsidRPr="00BA53BE">
          <w:rPr>
            <w:rPrChange w:id="116" w:author="Daniel Maksimov" w:date="2024-09-22T21:35:00Z">
              <w:rPr>
                <w:lang w:val="en-GB"/>
              </w:rPr>
            </w:rPrChange>
          </w:rPr>
          <w:t xml:space="preserve">), </w:t>
        </w:r>
      </w:ins>
      <w:ins w:id="117" w:author="Daniel Maksimov" w:date="2024-09-22T21:40:00Z">
        <w:r w:rsidR="00A97EB0" w:rsidRPr="00BA53BE">
          <w:t>Отчет МСЭ-D</w:t>
        </w:r>
      </w:ins>
      <w:ins w:id="118" w:author="Daniel Maksimov" w:date="2024-09-22T21:41:00Z">
        <w:r w:rsidR="00A97EB0" w:rsidRPr="00BA53BE">
          <w:rPr>
            <w:rPrChange w:id="119" w:author="Daniel Maksimov" w:date="2024-09-22T21:41:00Z">
              <w:rPr>
                <w:lang w:val="en-US"/>
              </w:rPr>
            </w:rPrChange>
          </w:rPr>
          <w:t xml:space="preserve"> </w:t>
        </w:r>
        <w:r w:rsidR="00A97EB0" w:rsidRPr="00BA53BE">
          <w:t>"</w:t>
        </w:r>
        <w:r w:rsidR="00A97EB0" w:rsidRPr="00BA53BE">
          <w:rPr>
            <w:rPrChange w:id="120" w:author="Daniel Maksimov" w:date="2024-09-22T21:41:00Z">
              <w:rPr>
                <w:b/>
                <w:bCs/>
              </w:rPr>
            </w:rPrChange>
          </w:rPr>
          <w:t>Старение в цифровом мире</w:t>
        </w:r>
        <w:r w:rsidR="00A97EB0" w:rsidRPr="00BA53BE">
          <w:t> − от уязвимости к востребованности"</w:t>
        </w:r>
      </w:ins>
      <w:ins w:id="121" w:author="LING-R" w:date="2024-10-04T19:27:00Z">
        <w:r w:rsidR="00DD4E89" w:rsidRPr="00BA53BE">
          <w:t xml:space="preserve"> (май, 2021 г.)</w:t>
        </w:r>
      </w:ins>
      <w:del w:id="122" w:author="Pokladeva, Elena" w:date="2024-09-18T10:58:00Z">
        <w:r w:rsidRPr="00BA53BE" w:rsidDel="00076108">
          <w:delText>Отчет о типовой политике в области доступности ИКТ (ноябрь 2014 г.), опубликование по случаю Международного дня инвалидов (3 декабря 2011 г.) Отчета "Сделать ТВ доступным", отчета "Обеспечение доступности мобильных телефонов и услуг для лиц с ограниченными возможностями" (август 2012 г.) и комплекта материалов по политике электронной доступности для лиц с ограниченными возможностями (февраль 2010 г.)</w:delText>
        </w:r>
      </w:del>
      <w:r w:rsidRPr="00BA53BE">
        <w:t>;</w:t>
      </w:r>
    </w:p>
    <w:p w14:paraId="02CCA9C3" w14:textId="77777777" w:rsidR="00605A55" w:rsidRPr="00BA53BE" w:rsidRDefault="0005253E" w:rsidP="00ED46CC">
      <w:r w:rsidRPr="00BA53BE">
        <w:rPr>
          <w:i/>
          <w:iCs/>
        </w:rPr>
        <w:t>h)</w:t>
      </w:r>
      <w:r w:rsidRPr="00BA53BE">
        <w:tab/>
        <w:t>разнообразные международные, региональные и национальные усилия по разработке и пересмотру руководящих документов и стандартов по доступности, совместимости и удобству использования услуг электросвязи/ИКТ для лиц с ограниченными возможностями,</w:t>
      </w:r>
    </w:p>
    <w:p w14:paraId="00995E48" w14:textId="77777777" w:rsidR="00605A55" w:rsidRPr="00BA53BE" w:rsidRDefault="0005253E" w:rsidP="00ED46CC">
      <w:pPr>
        <w:pStyle w:val="Call"/>
      </w:pPr>
      <w:r w:rsidRPr="00BA53BE">
        <w:t>решает</w:t>
      </w:r>
      <w:r w:rsidRPr="00BA53BE">
        <w:rPr>
          <w:i w:val="0"/>
          <w:iCs/>
        </w:rPr>
        <w:t>,</w:t>
      </w:r>
    </w:p>
    <w:p w14:paraId="16C2ABBB" w14:textId="77777777" w:rsidR="00605A55" w:rsidRPr="00BA53BE" w:rsidRDefault="0005253E" w:rsidP="00ED46CC">
      <w:r w:rsidRPr="00BA53BE">
        <w:t>1</w:t>
      </w:r>
      <w:r w:rsidRPr="00BA53BE">
        <w:tab/>
        <w:t>что 16-я Исследовательская комиссия должна по-прежнему уделять приоритетное внимание работе над соответствующими Вопросами, Рекомендацией МСЭ-Т F.790, руководством для исследовательских комиссий МСЭ-Т по руководящим принципам по доступности электросвязи для пожилых людей и людей с ограниченными возможностями, а также Рекомендацией МСЭ-Т F.791 по терминам и определениям в области доступности;</w:t>
      </w:r>
    </w:p>
    <w:p w14:paraId="4542D88E" w14:textId="30F94A82" w:rsidR="00605A55" w:rsidRPr="00694B6D" w:rsidRDefault="0005253E" w:rsidP="00ED46CC">
      <w:pPr>
        <w:rPr>
          <w:lang w:val="en-US"/>
        </w:rPr>
      </w:pPr>
      <w:r w:rsidRPr="00BA53BE">
        <w:t>2</w:t>
      </w:r>
      <w:r w:rsidRPr="00BA53BE">
        <w:tab/>
        <w:t xml:space="preserve">что исследовательским комиссиям МСЭ-Т следует </w:t>
      </w:r>
      <w:ins w:id="123" w:author="Daniel Maksimov" w:date="2024-09-22T21:46:00Z">
        <w:r w:rsidR="00A97EB0" w:rsidRPr="00BA53BE">
          <w:t xml:space="preserve">рассмотреть возможность </w:t>
        </w:r>
      </w:ins>
      <w:ins w:id="124" w:author="Daniel Maksimov" w:date="2024-09-22T21:47:00Z">
        <w:r w:rsidR="00A97EB0" w:rsidRPr="00BA53BE">
          <w:t>учета в своей работе</w:t>
        </w:r>
      </w:ins>
      <w:ins w:id="125" w:author="Daniel Maksimov" w:date="2024-09-22T21:46:00Z">
        <w:r w:rsidR="00A97EB0" w:rsidRPr="00BA53BE">
          <w:t xml:space="preserve"> </w:t>
        </w:r>
      </w:ins>
      <w:ins w:id="126" w:author="Daniel Maksimov" w:date="2024-09-22T21:47:00Z">
        <w:r w:rsidR="00A97EB0" w:rsidRPr="00BA53BE">
          <w:t xml:space="preserve">принципов </w:t>
        </w:r>
      </w:ins>
      <w:del w:id="127" w:author="Daniel Maksimov" w:date="2024-09-22T21:46:00Z">
        <w:r w:rsidRPr="00BA53BE" w:rsidDel="00A97EB0">
          <w:delText>учитывать в своей работе</w:delText>
        </w:r>
      </w:del>
      <w:del w:id="128" w:author="Daniel Maksimov" w:date="2024-09-22T21:47:00Z">
        <w:r w:rsidRPr="00BA53BE" w:rsidDel="00A97EB0">
          <w:delText xml:space="preserve"> аспекты </w:delText>
        </w:r>
      </w:del>
      <w:r w:rsidRPr="00BA53BE">
        <w:t>универсального дизайна, включая разработку недискриминационных стандартов, служебных регламентов и мер для всех лиц включая лиц с ограниченными возможностями и пожилых лиц, вместе с межотраслевыми мерами по защите прав пользователей;</w:t>
      </w:r>
    </w:p>
    <w:p w14:paraId="307A8C12" w14:textId="77777777" w:rsidR="00605A55" w:rsidRPr="00BA53BE" w:rsidRDefault="0005253E" w:rsidP="00ED46CC">
      <w:r w:rsidRPr="00BA53BE">
        <w:t>3</w:t>
      </w:r>
      <w:r w:rsidRPr="00BA53BE">
        <w:tab/>
        <w:t>что все исследовательские комиссии МСЭ-Т будут использовать "Контрольный перечень по вопросам доступности электросвязи", который позволяет включать принципы универсального дизайна и возможности доступа;</w:t>
      </w:r>
    </w:p>
    <w:p w14:paraId="685C5B57" w14:textId="77777777" w:rsidR="00605A55" w:rsidRPr="00BA53BE" w:rsidRDefault="0005253E" w:rsidP="00ED46CC">
      <w:r w:rsidRPr="00BA53BE">
        <w:t>4</w:t>
      </w:r>
      <w:r w:rsidRPr="00BA53BE">
        <w:tab/>
        <w:t>что будет проведен семинар-практикум для предоставления информации о ходе работы и результатов, достигнутых исследовательскими комиссиями, занимающимися вопросами доступности ИКТ, до следующей Всемирной ассамблеи по стандартизации электросвязи,</w:t>
      </w:r>
    </w:p>
    <w:p w14:paraId="3A28F96A" w14:textId="77777777" w:rsidR="00605A55" w:rsidRPr="00BA53BE" w:rsidRDefault="0005253E" w:rsidP="00ED46CC">
      <w:pPr>
        <w:pStyle w:val="Call"/>
      </w:pPr>
      <w:r w:rsidRPr="00BA53BE">
        <w:t>поручает Директору Бюро стандартизации электросвязи</w:t>
      </w:r>
    </w:p>
    <w:p w14:paraId="50F5250F" w14:textId="77777777" w:rsidR="00605A55" w:rsidRPr="00BA53BE" w:rsidRDefault="0005253E" w:rsidP="00ED46CC">
      <w:r w:rsidRPr="00BA53BE">
        <w:t>1</w:t>
      </w:r>
      <w:r w:rsidRPr="00BA53BE">
        <w:tab/>
        <w:t>представить отчет Совету МСЭ о выполнении настоящей Резолюции;</w:t>
      </w:r>
    </w:p>
    <w:p w14:paraId="679B8A36" w14:textId="77777777" w:rsidR="00605A55" w:rsidRPr="00BA53BE" w:rsidRDefault="0005253E" w:rsidP="00ED46CC">
      <w:r w:rsidRPr="00BA53BE">
        <w:t>2</w:t>
      </w:r>
      <w:r w:rsidRPr="00BA53BE">
        <w:tab/>
        <w:t>вносить вклад в разработку программы стажировок в рамках МСЭ для лиц с ограниченными возможностями, обладающих специальными знаниями в области ИКТ, с тем чтобы формировать потенциал среди людей с ограниченными возможностями в процессе разработки стандартов и повышать понимание в рамках МСЭ-Т потребностей лиц с ограниченными возможностями;</w:t>
      </w:r>
    </w:p>
    <w:p w14:paraId="55122AAF" w14:textId="77777777" w:rsidR="00605A55" w:rsidRPr="00BA53BE" w:rsidRDefault="0005253E" w:rsidP="00ED46CC">
      <w:r w:rsidRPr="00BA53BE">
        <w:t>3</w:t>
      </w:r>
      <w:r w:rsidRPr="00BA53BE">
        <w:tab/>
        <w:t>что МСЭ-Т следует применять в соответствующих случаях технические документы FSTP</w:t>
      </w:r>
      <w:r w:rsidRPr="00BA53BE">
        <w:noBreakHyphen/>
        <w:t>AM "Руководящие указания по доступности собраний" и FSTP-ACC-RemPart "Руководящие указания по обеспечению дистанционного участия в собрания для всех", с тем чтобы лица с ограниченными возможностями могли участвовать в собраниях и мероприятиях МСЭ,</w:t>
      </w:r>
    </w:p>
    <w:p w14:paraId="34FC5916" w14:textId="77777777" w:rsidR="00605A55" w:rsidRPr="00BA53BE" w:rsidRDefault="0005253E" w:rsidP="00ED46CC">
      <w:pPr>
        <w:pStyle w:val="Call"/>
      </w:pPr>
      <w:r w:rsidRPr="00BA53BE">
        <w:t>предлагает Директору Бюро стандартизации электросвязи</w:t>
      </w:r>
    </w:p>
    <w:p w14:paraId="4FF26ED8" w14:textId="77777777" w:rsidR="00605A55" w:rsidRPr="00BA53BE" w:rsidRDefault="0005253E" w:rsidP="00ED46CC">
      <w:r w:rsidRPr="00BA53BE">
        <w:t>1</w:t>
      </w:r>
      <w:r w:rsidRPr="00BA53BE">
        <w:tab/>
        <w:t>действовать совместно с Директорами Бюро радиосвязи и Бюро развития электросвязи, принимая во внимание деятельность JCA-AHF, по проблеме доступности, в частности, в том, что касается информированности и включения деятельности в области доступности стандартов электросвязи/ИКТ, сообщая о своих выводах Совету, по мере необходимости;</w:t>
      </w:r>
    </w:p>
    <w:p w14:paraId="01CF109C" w14:textId="77777777" w:rsidR="00605A55" w:rsidRPr="00BA53BE" w:rsidRDefault="0005253E" w:rsidP="00ED46CC">
      <w:r w:rsidRPr="00BA53BE">
        <w:t>2</w:t>
      </w:r>
      <w:r w:rsidRPr="00BA53BE">
        <w:tab/>
        <w:t>действовать совместно с МСЭ-D по проблеме доступности, в частности, при разработке программ, которые позволили бы развивающимся странам внедрить услуги, позволяющие лицам с ограниченными возможностями эффективно использовать услуги электросвязи;</w:t>
      </w:r>
    </w:p>
    <w:p w14:paraId="7FBCE950" w14:textId="23941007" w:rsidR="00605A55" w:rsidRPr="00BA53BE" w:rsidRDefault="0005253E" w:rsidP="00ED46CC">
      <w:r w:rsidRPr="00BA53BE">
        <w:t>3</w:t>
      </w:r>
      <w:r w:rsidRPr="00BA53BE">
        <w:tab/>
        <w:t>сотрудничать и совместно работать с другими организациями и объединениями по стандартизации, в частности в интересах обеспечения того, чтобы принималась во внимание текущая работа в области доступности с целью предотвращения дублирования</w:t>
      </w:r>
      <w:ins w:id="129" w:author="Daniel Maksimov" w:date="2024-09-22T21:52:00Z">
        <w:r w:rsidR="00E80122" w:rsidRPr="00BA53BE">
          <w:t xml:space="preserve">, а также с целью </w:t>
        </w:r>
      </w:ins>
      <w:ins w:id="130" w:author="Daniel Maksimov" w:date="2024-09-22T21:55:00Z">
        <w:r w:rsidR="00E80122" w:rsidRPr="00BA53BE">
          <w:lastRenderedPageBreak/>
          <w:t>стимулирования</w:t>
        </w:r>
      </w:ins>
      <w:ins w:id="131" w:author="Daniel Maksimov" w:date="2024-09-22T21:53:00Z">
        <w:r w:rsidR="00E80122" w:rsidRPr="00BA53BE">
          <w:t xml:space="preserve"> обмен</w:t>
        </w:r>
      </w:ins>
      <w:ins w:id="132" w:author="Daniel Maksimov" w:date="2024-09-22T21:55:00Z">
        <w:r w:rsidR="00E80122" w:rsidRPr="00BA53BE">
          <w:t>а</w:t>
        </w:r>
      </w:ins>
      <w:ins w:id="133" w:author="Daniel Maksimov" w:date="2024-09-22T21:53:00Z">
        <w:r w:rsidR="00E80122" w:rsidRPr="00BA53BE">
          <w:t xml:space="preserve"> передовым опытом и поощр</w:t>
        </w:r>
      </w:ins>
      <w:ins w:id="134" w:author="Daniel Maksimov" w:date="2024-09-22T21:55:00Z">
        <w:r w:rsidR="00E80122" w:rsidRPr="00BA53BE">
          <w:t>ения</w:t>
        </w:r>
      </w:ins>
      <w:ins w:id="135" w:author="Daniel Maksimov" w:date="2024-09-22T21:53:00Z">
        <w:r w:rsidR="00E80122" w:rsidRPr="00BA53BE">
          <w:t xml:space="preserve"> эффективност</w:t>
        </w:r>
      </w:ins>
      <w:ins w:id="136" w:author="Daniel Maksimov" w:date="2024-09-22T21:55:00Z">
        <w:r w:rsidR="00E80122" w:rsidRPr="00BA53BE">
          <w:t>и</w:t>
        </w:r>
      </w:ins>
      <w:ins w:id="137" w:author="Daniel Maksimov" w:date="2024-09-22T21:53:00Z">
        <w:r w:rsidR="00E80122" w:rsidRPr="00BA53BE">
          <w:t xml:space="preserve"> в р</w:t>
        </w:r>
      </w:ins>
      <w:ins w:id="138" w:author="Daniel Maksimov" w:date="2024-09-22T21:54:00Z">
        <w:r w:rsidR="00E80122" w:rsidRPr="00BA53BE">
          <w:t>азработке стандартов и норм, касающихся доступности электросвязи</w:t>
        </w:r>
        <w:r w:rsidR="00E80122" w:rsidRPr="00BA53BE">
          <w:rPr>
            <w:rPrChange w:id="139" w:author="Daniel Maksimov" w:date="2024-09-22T21:54:00Z">
              <w:rPr>
                <w:lang w:val="en-US"/>
              </w:rPr>
            </w:rPrChange>
          </w:rPr>
          <w:t>/</w:t>
        </w:r>
        <w:r w:rsidR="00E80122" w:rsidRPr="00BA53BE">
          <w:t>ИКТ</w:t>
        </w:r>
      </w:ins>
      <w:r w:rsidRPr="00BA53BE">
        <w:t>;</w:t>
      </w:r>
    </w:p>
    <w:p w14:paraId="0D4FAE8F" w14:textId="47E4F75F" w:rsidR="00605A55" w:rsidRPr="00BA53BE" w:rsidRDefault="0005253E" w:rsidP="00ED46CC">
      <w:r w:rsidRPr="00BA53BE">
        <w:t>4</w:t>
      </w:r>
      <w:r w:rsidRPr="00BA53BE">
        <w:tab/>
        <w:t>сотрудничать</w:t>
      </w:r>
      <w:del w:id="140" w:author="Daniel Maksimov" w:date="2024-09-22T21:56:00Z">
        <w:r w:rsidRPr="00BA53BE" w:rsidDel="00E80122">
          <w:delText xml:space="preserve"> и</w:delText>
        </w:r>
      </w:del>
      <w:ins w:id="141" w:author="Daniel Maksimov" w:date="2024-09-22T21:57:00Z">
        <w:r w:rsidR="00E80122" w:rsidRPr="00BA53BE">
          <w:t>,</w:t>
        </w:r>
      </w:ins>
      <w:r w:rsidRPr="00BA53BE">
        <w:t xml:space="preserve"> совместно работать </w:t>
      </w:r>
      <w:ins w:id="142" w:author="Daniel Maksimov" w:date="2024-09-22T21:57:00Z">
        <w:r w:rsidR="00E80122" w:rsidRPr="00BA53BE">
          <w:t xml:space="preserve">и тесно взаимодействовать </w:t>
        </w:r>
      </w:ins>
      <w:r w:rsidRPr="00BA53BE">
        <w:t xml:space="preserve">с организациями лиц с ограниченными возможностями во всех регионах для обеспечения того, чтобы потребности </w:t>
      </w:r>
      <w:del w:id="143" w:author="Daniel Maksimov" w:date="2024-09-22T21:57:00Z">
        <w:r w:rsidRPr="00BA53BE" w:rsidDel="00E80122">
          <w:delText xml:space="preserve">сообщества </w:delText>
        </w:r>
      </w:del>
      <w:r w:rsidRPr="00BA53BE">
        <w:t>лиц с</w:t>
      </w:r>
      <w:del w:id="144" w:author="Daniel Maksimov" w:date="2024-09-22T21:57:00Z">
        <w:r w:rsidRPr="00BA53BE" w:rsidDel="00E80122">
          <w:delText> ограниченными возможностями</w:delText>
        </w:r>
      </w:del>
      <w:r w:rsidRPr="00BA53BE">
        <w:t xml:space="preserve"> </w:t>
      </w:r>
      <w:ins w:id="145" w:author="Daniel Maksimov" w:date="2024-09-22T21:57:00Z">
        <w:r w:rsidR="00E80122" w:rsidRPr="00BA53BE">
          <w:t xml:space="preserve">особыми потребностями </w:t>
        </w:r>
      </w:ins>
      <w:r w:rsidRPr="00BA53BE">
        <w:t>принимались во внимание во всех областях, касающихся стандартизации;</w:t>
      </w:r>
    </w:p>
    <w:p w14:paraId="44E85E2B" w14:textId="77777777" w:rsidR="00605A55" w:rsidRPr="00BA53BE" w:rsidRDefault="0005253E" w:rsidP="00ED46CC">
      <w:r w:rsidRPr="00BA53BE">
        <w:t>5</w:t>
      </w:r>
      <w:r w:rsidRPr="00BA53BE">
        <w:tab/>
        <w:t>продолжать деятельность JCA-AHF и осуществление любых других функций координации и функции консультирования по вопросам доступности в рамках МСЭ</w:t>
      </w:r>
      <w:r w:rsidRPr="00BA53BE">
        <w:noBreakHyphen/>
        <w:t>Т в целях оказания помощи Директору Бюро стандартизации электросвязи в составлении отчетов о выводах на основе обзоров, касающихся услуг и возможностей МСЭ-Т;</w:t>
      </w:r>
    </w:p>
    <w:p w14:paraId="217176A2" w14:textId="10BD8EBD" w:rsidR="00605A55" w:rsidRPr="00BA53BE" w:rsidRDefault="0005253E" w:rsidP="00ED46CC">
      <w:r w:rsidRPr="00BA53BE">
        <w:t>6</w:t>
      </w:r>
      <w:r w:rsidRPr="00BA53BE">
        <w:tab/>
        <w:t>рассмотреть вопрос об использовании ресурсов, обеспечивающих возможность доступа, во время собраний, организуемых МСЭ-Т, чтобы стимулировать участие лиц с ограниченными возможностями и лиц с особыми потребностями в процессе стандартизации</w:t>
      </w:r>
      <w:ins w:id="146" w:author="Daniel Maksimov" w:date="2024-09-22T21:58:00Z">
        <w:r w:rsidR="00E80122" w:rsidRPr="00BA53BE">
          <w:t xml:space="preserve"> с целью поощр</w:t>
        </w:r>
      </w:ins>
      <w:ins w:id="147" w:author="Daniel Maksimov" w:date="2024-09-22T21:59:00Z">
        <w:r w:rsidR="00E80122" w:rsidRPr="00BA53BE">
          <w:t>ения их доступа и участия в разработке стандартов и правил</w:t>
        </w:r>
      </w:ins>
      <w:ins w:id="148" w:author="TSB (RC)" w:date="2024-09-17T14:11:00Z">
        <w:r w:rsidR="007B5B24" w:rsidRPr="00BA53BE">
          <w:t xml:space="preserve">, </w:t>
        </w:r>
      </w:ins>
      <w:ins w:id="149" w:author="Daniel Maksimov" w:date="2024-09-22T22:00:00Z">
        <w:r w:rsidR="00FE7231" w:rsidRPr="00BA53BE">
          <w:t>что обеспечит более инклюзивное и справедливое представительство</w:t>
        </w:r>
      </w:ins>
      <w:r w:rsidRPr="00BA53BE">
        <w:t>;</w:t>
      </w:r>
    </w:p>
    <w:p w14:paraId="18E0E49E" w14:textId="77777777" w:rsidR="00605A55" w:rsidRPr="00BA53BE" w:rsidRDefault="0005253E" w:rsidP="00ED46CC">
      <w:r w:rsidRPr="00BA53BE">
        <w:t>7</w:t>
      </w:r>
      <w:r w:rsidRPr="00BA53BE">
        <w:tab/>
        <w:t>рассмотреть возможность организации, совместно с МСЭ-D и с привлечением других организаций и объединений по стандартизации, обучения и подготовки для развивающихся стран по работе с организациями лиц с ограниченными возможностями;</w:t>
      </w:r>
    </w:p>
    <w:p w14:paraId="06AF4AFB" w14:textId="02FF3640" w:rsidR="00605A55" w:rsidRPr="00BA53BE" w:rsidRDefault="0005253E" w:rsidP="00ED46CC">
      <w:r w:rsidRPr="00BA53BE">
        <w:t>8</w:t>
      </w:r>
      <w:r w:rsidRPr="00BA53BE">
        <w:tab/>
        <w:t>определять и документально оформлять примеры передового опыта обеспечения доступности в области электросвязи/ИКТ с целью их распространения среди Государств − Членов МСЭ и Членов Сектора</w:t>
      </w:r>
      <w:ins w:id="150" w:author="TSB (RC)" w:date="2024-09-17T14:11:00Z">
        <w:r w:rsidR="007B5B24" w:rsidRPr="00BA53BE">
          <w:t>,</w:t>
        </w:r>
      </w:ins>
      <w:r w:rsidR="00FE7231" w:rsidRPr="00BA53BE">
        <w:t xml:space="preserve"> </w:t>
      </w:r>
      <w:ins w:id="151" w:author="Daniel Maksimov" w:date="2024-09-22T22:01:00Z">
        <w:r w:rsidR="00FE7231" w:rsidRPr="00BA53BE">
          <w:t xml:space="preserve">чтобы совместно </w:t>
        </w:r>
      </w:ins>
      <w:ins w:id="152" w:author="Daniel Maksimov" w:date="2024-09-22T22:02:00Z">
        <w:r w:rsidR="00FE7231" w:rsidRPr="00BA53BE">
          <w:t xml:space="preserve">использовать знания и успешный опыт, тем самым способствуя принятию эффективных мер, направленных на поощрение </w:t>
        </w:r>
      </w:ins>
      <w:ins w:id="153" w:author="Daniel Maksimov" w:date="2024-09-22T22:03:00Z">
        <w:r w:rsidR="00FE7231" w:rsidRPr="00BA53BE">
          <w:t>доступности электросвязи</w:t>
        </w:r>
        <w:r w:rsidR="00FE7231" w:rsidRPr="00BA53BE">
          <w:rPr>
            <w:rPrChange w:id="154" w:author="Daniel Maksimov" w:date="2024-09-22T22:03:00Z">
              <w:rPr>
                <w:lang w:val="en-US"/>
              </w:rPr>
            </w:rPrChange>
          </w:rPr>
          <w:t>/</w:t>
        </w:r>
        <w:r w:rsidR="00FE7231" w:rsidRPr="00BA53BE">
          <w:t>ИКТ</w:t>
        </w:r>
      </w:ins>
      <w:r w:rsidRPr="00BA53BE">
        <w:t>;</w:t>
      </w:r>
    </w:p>
    <w:p w14:paraId="0DDC40E6" w14:textId="77777777" w:rsidR="00605A55" w:rsidRPr="00BA53BE" w:rsidRDefault="0005253E" w:rsidP="00ED46CC">
      <w:r w:rsidRPr="00BA53BE">
        <w:t>9</w:t>
      </w:r>
      <w:r w:rsidRPr="00BA53BE">
        <w:tab/>
        <w:t>рассмотреть вопрос доступности услуг и средств обслуживания МСЭ-Т и возможность внесения изменений, при необходимости, в соответствии с Резолюцией 61/106 ГА ООН в рамках Конвенции Организации Объединенных Наций о правах инвалидов и представить отчет Совету по этим вопросам,</w:t>
      </w:r>
    </w:p>
    <w:p w14:paraId="55B2767E" w14:textId="77777777" w:rsidR="00605A55" w:rsidRPr="00BA53BE" w:rsidRDefault="0005253E" w:rsidP="00ED46CC">
      <w:pPr>
        <w:pStyle w:val="Call"/>
      </w:pPr>
      <w:r w:rsidRPr="00BA53BE">
        <w:t>поручает Консультативной группе по стандартизации электросвязи</w:t>
      </w:r>
    </w:p>
    <w:p w14:paraId="3A78AFCB" w14:textId="77777777" w:rsidR="00605A55" w:rsidRPr="00BA53BE" w:rsidRDefault="0005253E" w:rsidP="00ED46CC">
      <w:r w:rsidRPr="00BA53BE">
        <w:t>1</w:t>
      </w:r>
      <w:r w:rsidRPr="00BA53BE">
        <w:tab/>
        <w:t>пересматривать руководство для исследовательских комиссий МСЭ-Т "Учет потребностей конечного пользователя при разработке Рекомендаций";</w:t>
      </w:r>
    </w:p>
    <w:p w14:paraId="42FCC76D" w14:textId="17FFBCC1" w:rsidR="00605A55" w:rsidRPr="00BA53BE" w:rsidRDefault="0005253E" w:rsidP="00ED46CC">
      <w:r w:rsidRPr="00BA53BE">
        <w:t>2</w:t>
      </w:r>
      <w:r w:rsidRPr="00BA53BE">
        <w:tab/>
        <w:t xml:space="preserve">рассмотреть вопрос от том, как именно исследовательские комиссии </w:t>
      </w:r>
      <w:ins w:id="155" w:author="Daniel Maksimov" w:date="2024-09-22T22:06:00Z">
        <w:r w:rsidR="00934B38" w:rsidRPr="00BA53BE">
          <w:t xml:space="preserve">могут </w:t>
        </w:r>
      </w:ins>
      <w:r w:rsidRPr="00BA53BE">
        <w:t>способств</w:t>
      </w:r>
      <w:ins w:id="156" w:author="Daniel Maksimov" w:date="2024-09-22T22:06:00Z">
        <w:r w:rsidR="00934B38" w:rsidRPr="00BA53BE">
          <w:t>овать</w:t>
        </w:r>
      </w:ins>
      <w:del w:id="157" w:author="Daniel Maksimov" w:date="2024-09-22T22:06:00Z">
        <w:r w:rsidRPr="00BA53BE" w:rsidDel="00934B38">
          <w:delText>уют</w:delText>
        </w:r>
      </w:del>
      <w:r w:rsidRPr="00BA53BE">
        <w:t xml:space="preserve"> в своей соответствующей работе </w:t>
      </w:r>
      <w:ins w:id="158" w:author="Daniel Maksimov" w:date="2024-09-22T22:06:00Z">
        <w:r w:rsidR="00934B38" w:rsidRPr="00BA53BE">
          <w:t xml:space="preserve">эффективному </w:t>
        </w:r>
      </w:ins>
      <w:r w:rsidRPr="00BA53BE">
        <w:t xml:space="preserve">внедрению нового программного обеспечения, услуг и предложений, </w:t>
      </w:r>
      <w:ins w:id="159" w:author="Daniel Maksimov" w:date="2024-09-22T22:08:00Z">
        <w:r w:rsidR="00934B38" w:rsidRPr="00BA53BE">
          <w:t xml:space="preserve">которые обеспечивают </w:t>
        </w:r>
      </w:ins>
      <w:del w:id="160" w:author="Daniel Maksimov" w:date="2024-09-22T22:09:00Z">
        <w:r w:rsidRPr="00BA53BE" w:rsidDel="00934B38">
          <w:delText>п</w:delText>
        </w:r>
      </w:del>
      <w:del w:id="161" w:author="Daniel Maksimov" w:date="2024-09-22T22:08:00Z">
        <w:r w:rsidRPr="00BA53BE" w:rsidDel="00934B38">
          <w:delText xml:space="preserve">озволяющих </w:delText>
        </w:r>
      </w:del>
      <w:r w:rsidRPr="00BA53BE">
        <w:t xml:space="preserve">всем лицам с ограниченными возможностями и лицам с особыми потребностями </w:t>
      </w:r>
      <w:ins w:id="162" w:author="Daniel Maksimov" w:date="2024-09-22T22:09:00Z">
        <w:r w:rsidR="00934B38" w:rsidRPr="00BA53BE">
          <w:t xml:space="preserve">доступ </w:t>
        </w:r>
      </w:ins>
      <w:del w:id="163" w:author="Daniel Maksimov" w:date="2024-09-22T22:09:00Z">
        <w:r w:rsidRPr="00BA53BE" w:rsidDel="00934B38">
          <w:delText xml:space="preserve">эффективно </w:delText>
        </w:r>
      </w:del>
      <w:ins w:id="164" w:author="Daniel Maksimov" w:date="2024-09-22T22:09:00Z">
        <w:r w:rsidR="000B4A6F" w:rsidRPr="00BA53BE">
          <w:t xml:space="preserve">в целях </w:t>
        </w:r>
      </w:ins>
      <w:r w:rsidRPr="00BA53BE">
        <w:t>пользова</w:t>
      </w:r>
      <w:ins w:id="165" w:author="Daniel Maksimov" w:date="2024-09-22T22:09:00Z">
        <w:r w:rsidR="000B4A6F" w:rsidRPr="00BA53BE">
          <w:t>ния</w:t>
        </w:r>
      </w:ins>
      <w:del w:id="166" w:author="Daniel Maksimov" w:date="2024-09-22T22:09:00Z">
        <w:r w:rsidRPr="00BA53BE" w:rsidDel="000B4A6F">
          <w:delText>ться</w:delText>
        </w:r>
      </w:del>
      <w:r w:rsidRPr="00BA53BE">
        <w:t xml:space="preserve"> услугами электросвязи/ИКТ, а также соответствующих руководящих принципов для конечных пользователей с целью конкретного упоминания потребностей лиц с ограниченными возможностями и обновлять на регулярной основе это руководство, опираясь на вклады Государств-Членов и Членов Сектора, а также исследовательских комиссий МСЭ-Т, в зависимости от обстоятельств,</w:t>
      </w:r>
      <w:ins w:id="167" w:author="Daniel Maksimov" w:date="2024-09-22T22:10:00Z">
        <w:r w:rsidR="000B4A6F" w:rsidRPr="00BA53BE">
          <w:t xml:space="preserve"> с целью отражения прогресса в </w:t>
        </w:r>
      </w:ins>
      <w:ins w:id="168" w:author="Daniel Maksimov" w:date="2024-09-22T22:11:00Z">
        <w:r w:rsidR="000B4A6F" w:rsidRPr="00BA53BE">
          <w:t>обеспечении доступности,</w:t>
        </w:r>
      </w:ins>
    </w:p>
    <w:p w14:paraId="767B81C7" w14:textId="77777777" w:rsidR="00605A55" w:rsidRPr="00BA53BE" w:rsidRDefault="0005253E" w:rsidP="00ED46CC">
      <w:pPr>
        <w:pStyle w:val="Call"/>
      </w:pPr>
      <w:r w:rsidRPr="00BA53BE">
        <w:t>предлагает Государствам-Членам и Членам Сектора</w:t>
      </w:r>
    </w:p>
    <w:p w14:paraId="7B2E9FAF" w14:textId="0AB40B7D" w:rsidR="00605A55" w:rsidRPr="00BA53BE" w:rsidRDefault="0005253E" w:rsidP="00ED46CC">
      <w:r w:rsidRPr="00BA53BE">
        <w:t>1</w:t>
      </w:r>
      <w:r w:rsidRPr="00BA53BE">
        <w:tab/>
        <w:t xml:space="preserve">рассмотреть возможность разработки в рамках </w:t>
      </w:r>
      <w:ins w:id="169" w:author="Daniel Maksimov" w:date="2024-09-22T22:16:00Z">
        <w:r w:rsidR="000B4A6F" w:rsidRPr="00BA53BE">
          <w:t xml:space="preserve">своей соответствующей </w:t>
        </w:r>
      </w:ins>
      <w:r w:rsidRPr="00BA53BE">
        <w:t>национальной нормативно-правовой базы руководящих принципов или других механизмов</w:t>
      </w:r>
      <w:del w:id="170" w:author="Daniel Maksimov" w:date="2024-09-22T22:16:00Z">
        <w:r w:rsidRPr="00BA53BE" w:rsidDel="000B4A6F">
          <w:delText xml:space="preserve"> для повышения</w:delText>
        </w:r>
      </w:del>
      <w:ins w:id="171" w:author="Daniel Maksimov" w:date="2024-09-22T22:16:00Z">
        <w:r w:rsidR="000B4A6F" w:rsidRPr="00BA53BE">
          <w:t xml:space="preserve">, направленных на </w:t>
        </w:r>
      </w:ins>
      <w:ins w:id="172" w:author="Daniel Maksimov" w:date="2024-09-22T22:17:00Z">
        <w:r w:rsidR="000B4A6F" w:rsidRPr="00BA53BE">
          <w:t>повышение</w:t>
        </w:r>
      </w:ins>
      <w:r w:rsidRPr="00BA53BE">
        <w:t xml:space="preserve"> доступности, совместимости, удобства использования услуг, продуктов и оконечных устройств электросвязи/ИКТ;</w:t>
      </w:r>
    </w:p>
    <w:p w14:paraId="46B0E819" w14:textId="535CBB83" w:rsidR="00605A55" w:rsidRPr="00BA53BE" w:rsidRDefault="0005253E" w:rsidP="00ED46CC">
      <w:r w:rsidRPr="00BA53BE">
        <w:t>2</w:t>
      </w:r>
      <w:r w:rsidRPr="00BA53BE">
        <w:tab/>
        <w:t>поддержать введение услуг или программ, в том числе услуг электросвязи по ретрансляции</w:t>
      </w:r>
      <w:del w:id="173" w:author="Pokladeva, Elena" w:date="2024-09-18T11:01:00Z">
        <w:r w:rsidRPr="00BA53BE" w:rsidDel="004E0B83">
          <w:rPr>
            <w:rStyle w:val="FootnoteReference"/>
          </w:rPr>
          <w:footnoteReference w:customMarkFollows="1" w:id="4"/>
          <w:delText>3</w:delText>
        </w:r>
      </w:del>
      <w:ins w:id="176" w:author="Pokladeva, Elena" w:date="2024-09-18T11:01:00Z">
        <w:r w:rsidR="004E0B83" w:rsidRPr="00BA53BE">
          <w:rPr>
            <w:rStyle w:val="FootnoteReference"/>
          </w:rPr>
          <w:footnoteReference w:customMarkFollows="1" w:id="5"/>
          <w:t>2</w:t>
        </w:r>
      </w:ins>
      <w:r w:rsidRPr="00BA53BE">
        <w:t>, для того чтобы предоставить людям с нарушениями слуха и речи возможность пользоваться услугами электросвязи, которые функционально эквивалентны тем услугам электросвязи, которыми пользуются люди, не имеющие ограничений возможностей;</w:t>
      </w:r>
    </w:p>
    <w:p w14:paraId="0BC4D3BD" w14:textId="2CE6C2B4" w:rsidR="00605A55" w:rsidRPr="00BA53BE" w:rsidRDefault="0005253E" w:rsidP="00ED46CC">
      <w:pPr>
        <w:rPr>
          <w:ins w:id="178" w:author="Pokladeva, Elena" w:date="2024-09-18T11:02:00Z"/>
        </w:rPr>
      </w:pPr>
      <w:r w:rsidRPr="00BA53BE">
        <w:lastRenderedPageBreak/>
        <w:t>3</w:t>
      </w:r>
      <w:r w:rsidRPr="00BA53BE">
        <w:tab/>
        <w:t xml:space="preserve">активно участвовать в исследованиях МСЭ-R, МСЭ-Т и МСЭ-D, касающихся доступности, и </w:t>
      </w:r>
      <w:del w:id="179" w:author="Daniel Maksimov" w:date="2024-09-22T22:18:00Z">
        <w:r w:rsidRPr="00BA53BE" w:rsidDel="000B4A6F">
          <w:delText xml:space="preserve">поощрять, а также </w:delText>
        </w:r>
      </w:del>
      <w:r w:rsidRPr="00BA53BE">
        <w:t>содействовать</w:t>
      </w:r>
      <w:del w:id="180" w:author="Daniel Maksimov" w:date="2024-09-22T22:18:00Z">
        <w:r w:rsidRPr="00BA53BE" w:rsidDel="000B4A6F">
          <w:delText xml:space="preserve"> самостоятельному</w:delText>
        </w:r>
      </w:del>
      <w:r w:rsidRPr="00BA53BE">
        <w:t xml:space="preserve"> </w:t>
      </w:r>
      <w:ins w:id="181" w:author="Daniel Maksimov" w:date="2024-09-22T22:18:00Z">
        <w:r w:rsidR="000B4A6F" w:rsidRPr="00BA53BE">
          <w:t xml:space="preserve">эффективному </w:t>
        </w:r>
      </w:ins>
      <w:r w:rsidRPr="00BA53BE">
        <w:t>представительству лиц с ограниченными возможностями в процессе стандартизации, для того чтобы их опыт, мнения и взгляды принимались во внимание в работе всех исследовательских комиссий;</w:t>
      </w:r>
    </w:p>
    <w:p w14:paraId="310EC7F3" w14:textId="5BFA4E7E" w:rsidR="004E0B83" w:rsidRPr="00BA53BE" w:rsidRDefault="004E0B83" w:rsidP="00ED46CC">
      <w:ins w:id="182" w:author="Pokladeva, Elena" w:date="2024-09-18T11:02:00Z">
        <w:r w:rsidRPr="00BA53BE">
          <w:rPr>
            <w:rPrChange w:id="183" w:author="Daniel Maksimov" w:date="2024-09-22T22:21:00Z">
              <w:rPr>
                <w:lang w:val="en-GB"/>
              </w:rPr>
            </w:rPrChange>
          </w:rPr>
          <w:t>4</w:t>
        </w:r>
        <w:r w:rsidRPr="00BA53BE">
          <w:rPr>
            <w:rPrChange w:id="184" w:author="Daniel Maksimov" w:date="2024-09-22T22:21:00Z">
              <w:rPr>
                <w:lang w:val="en-GB"/>
              </w:rPr>
            </w:rPrChange>
          </w:rPr>
          <w:tab/>
        </w:r>
      </w:ins>
      <w:ins w:id="185" w:author="Daniel Maksimov" w:date="2024-09-22T22:19:00Z">
        <w:r w:rsidR="000B4A6F" w:rsidRPr="00BA53BE">
          <w:t xml:space="preserve">представлять, по мере возможности, примеры </w:t>
        </w:r>
      </w:ins>
      <w:ins w:id="186" w:author="Daniel Maksimov" w:date="2024-09-22T22:20:00Z">
        <w:r w:rsidR="005B40AB" w:rsidRPr="00BA53BE">
          <w:t xml:space="preserve">реализованной в их юрисдикциях </w:t>
        </w:r>
      </w:ins>
      <w:ins w:id="187" w:author="Daniel Maksimov" w:date="2024-09-22T22:19:00Z">
        <w:r w:rsidR="000B4A6F" w:rsidRPr="00BA53BE">
          <w:t>передовой практики</w:t>
        </w:r>
      </w:ins>
      <w:ins w:id="188" w:author="Daniel Maksimov" w:date="2024-09-22T22:20:00Z">
        <w:r w:rsidR="005B40AB" w:rsidRPr="00BA53BE">
          <w:t xml:space="preserve">, способствующей </w:t>
        </w:r>
      </w:ins>
      <w:ins w:id="189" w:author="LING-R" w:date="2024-10-04T19:32:00Z">
        <w:r w:rsidR="00DD4E89" w:rsidRPr="00BA53BE">
          <w:t>охвату</w:t>
        </w:r>
      </w:ins>
      <w:ins w:id="190" w:author="Daniel Maksimov" w:date="2024-09-22T22:20:00Z">
        <w:r w:rsidR="005B40AB" w:rsidRPr="00BA53BE">
          <w:t xml:space="preserve"> лиц с </w:t>
        </w:r>
      </w:ins>
      <w:ins w:id="191" w:author="Daniel Maksimov" w:date="2024-09-22T22:21:00Z">
        <w:r w:rsidR="005B40AB" w:rsidRPr="00BA53BE">
          <w:t>ограниченными возможностями ИКТ</w:t>
        </w:r>
      </w:ins>
      <w:ins w:id="192" w:author="Pokladeva, Elena" w:date="2024-09-18T11:02:00Z">
        <w:r w:rsidRPr="00BA53BE">
          <w:rPr>
            <w:rPrChange w:id="193" w:author="Daniel Maksimov" w:date="2024-09-22T22:21:00Z">
              <w:rPr>
                <w:lang w:val="en-GB"/>
              </w:rPr>
            </w:rPrChange>
          </w:rPr>
          <w:t>;</w:t>
        </w:r>
      </w:ins>
    </w:p>
    <w:p w14:paraId="18FBA62C" w14:textId="3FD97BB9" w:rsidR="00605A55" w:rsidRPr="00BA53BE" w:rsidRDefault="0005253E" w:rsidP="00ED46CC">
      <w:del w:id="194" w:author="Pokladeva, Elena" w:date="2024-09-18T11:02:00Z">
        <w:r w:rsidRPr="00BA53BE" w:rsidDel="004E0B83">
          <w:delText>4</w:delText>
        </w:r>
      </w:del>
      <w:ins w:id="195" w:author="Pokladeva, Elena" w:date="2024-09-18T11:02:00Z">
        <w:r w:rsidR="004E0B83" w:rsidRPr="00BA53BE">
          <w:t>5</w:t>
        </w:r>
      </w:ins>
      <w:r w:rsidRPr="00BA53BE">
        <w:tab/>
        <w:t>рассмотреть вопрос о назначении координаторов для выполнения и мониторинга настоящей Резолюции</w:t>
      </w:r>
      <w:ins w:id="196" w:author="Daniel Maksimov" w:date="2024-09-22T22:23:00Z">
        <w:r w:rsidR="005B40AB" w:rsidRPr="00BA53BE">
          <w:t>, чтобы обеспечить ее эффективн</w:t>
        </w:r>
      </w:ins>
      <w:ins w:id="197" w:author="LING-R" w:date="2024-10-04T19:33:00Z">
        <w:r w:rsidR="00DD4E89" w:rsidRPr="00BA53BE">
          <w:t>ое применение</w:t>
        </w:r>
      </w:ins>
      <w:ins w:id="198" w:author="Daniel Maksimov" w:date="2024-09-22T22:23:00Z">
        <w:r w:rsidR="005B40AB" w:rsidRPr="00BA53BE">
          <w:t xml:space="preserve"> и мониторинг</w:t>
        </w:r>
      </w:ins>
      <w:r w:rsidRPr="00BA53BE">
        <w:t>;</w:t>
      </w:r>
    </w:p>
    <w:p w14:paraId="0922956B" w14:textId="1D4FC268" w:rsidR="00605A55" w:rsidRPr="00BA53BE" w:rsidRDefault="0005253E" w:rsidP="00ED46CC">
      <w:del w:id="199" w:author="Pokladeva, Elena" w:date="2024-09-18T11:02:00Z">
        <w:r w:rsidRPr="00BA53BE" w:rsidDel="004E0B83">
          <w:delText>5</w:delText>
        </w:r>
      </w:del>
      <w:ins w:id="200" w:author="Pokladeva, Elena" w:date="2024-09-18T11:02:00Z">
        <w:r w:rsidR="004E0B83" w:rsidRPr="00BA53BE">
          <w:t>6</w:t>
        </w:r>
      </w:ins>
      <w:r w:rsidRPr="00BA53BE">
        <w:tab/>
        <w:t>поощрять предоставление планов дифференцированных и приемлемых в ценовом отношении услуг для лиц с ограниченными возможностями в целях повышения доступности и удобства использования услуг электросвязи/ИКТ для этих лиц</w:t>
      </w:r>
      <w:ins w:id="201" w:author="Daniel Maksimov" w:date="2024-09-22T22:55:00Z">
        <w:r w:rsidR="0004450D" w:rsidRPr="00BA53BE">
          <w:t xml:space="preserve">, что обеспечит наличие у лиц с ограниченными возможностями </w:t>
        </w:r>
      </w:ins>
      <w:ins w:id="202" w:author="Daniel Maksimov" w:date="2024-09-22T22:56:00Z">
        <w:r w:rsidR="0004450D" w:rsidRPr="00BA53BE">
          <w:t xml:space="preserve">вариантов, адаптированных к их </w:t>
        </w:r>
      </w:ins>
      <w:ins w:id="203" w:author="LING-R" w:date="2024-10-04T19:34:00Z">
        <w:r w:rsidR="00DD4E89" w:rsidRPr="00BA53BE">
          <w:t xml:space="preserve">особым </w:t>
        </w:r>
      </w:ins>
      <w:ins w:id="204" w:author="Daniel Maksimov" w:date="2024-09-22T22:56:00Z">
        <w:r w:rsidR="0004450D" w:rsidRPr="00BA53BE">
          <w:t>потребностям</w:t>
        </w:r>
      </w:ins>
      <w:r w:rsidRPr="00BA53BE">
        <w:t>;</w:t>
      </w:r>
    </w:p>
    <w:p w14:paraId="0ECADC87" w14:textId="37C1844A" w:rsidR="00605A55" w:rsidRPr="00BA53BE" w:rsidRDefault="0005253E" w:rsidP="00ED46CC">
      <w:del w:id="205" w:author="Pokladeva, Elena" w:date="2024-09-18T11:02:00Z">
        <w:r w:rsidRPr="00BA53BE" w:rsidDel="004E0B83">
          <w:delText>6</w:delText>
        </w:r>
      </w:del>
      <w:ins w:id="206" w:author="Pokladeva, Elena" w:date="2024-09-18T11:02:00Z">
        <w:r w:rsidR="004E0B83" w:rsidRPr="00BA53BE">
          <w:t>7</w:t>
        </w:r>
      </w:ins>
      <w:r w:rsidRPr="00BA53BE">
        <w:tab/>
        <w:t>поощрять разработку приложений для продуктов и оконечных устройств электросвязи в целях повышения доступности и удобства использования услуг электросвязи/ИКТ лицами с ограниченными возможностями по зрению, слуху, речи и другими ограниченными возможностями физического и когнитивного характера;</w:t>
      </w:r>
    </w:p>
    <w:p w14:paraId="177AD26E" w14:textId="217A7446" w:rsidR="00605A55" w:rsidRPr="00BA53BE" w:rsidRDefault="0005253E" w:rsidP="00ED46CC">
      <w:del w:id="207" w:author="Pokladeva, Elena" w:date="2024-09-18T11:02:00Z">
        <w:r w:rsidRPr="00BA53BE" w:rsidDel="004E0B83">
          <w:delText>7</w:delText>
        </w:r>
      </w:del>
      <w:ins w:id="208" w:author="Pokladeva, Elena" w:date="2024-09-18T11:02:00Z">
        <w:r w:rsidR="004E0B83" w:rsidRPr="00BA53BE">
          <w:t>8</w:t>
        </w:r>
      </w:ins>
      <w:r w:rsidRPr="00BA53BE">
        <w:tab/>
        <w:t xml:space="preserve">призывать региональные организации электросвязи вносить вклад в </w:t>
      </w:r>
      <w:ins w:id="209" w:author="Daniel Maksimov" w:date="2024-09-22T22:26:00Z">
        <w:r w:rsidR="005B40AB" w:rsidRPr="00BA53BE">
          <w:t xml:space="preserve">эту </w:t>
        </w:r>
      </w:ins>
      <w:r w:rsidRPr="00BA53BE">
        <w:t xml:space="preserve">работу и </w:t>
      </w:r>
      <w:ins w:id="210" w:author="Daniel Maksimov" w:date="2024-09-22T22:26:00Z">
        <w:r w:rsidR="005B40AB" w:rsidRPr="00BA53BE">
          <w:t>принимать во внимание</w:t>
        </w:r>
      </w:ins>
      <w:del w:id="211" w:author="Daniel Maksimov" w:date="2024-09-22T22:26:00Z">
        <w:r w:rsidRPr="00BA53BE" w:rsidDel="005B40AB">
          <w:delText>рассматривать</w:delText>
        </w:r>
      </w:del>
      <w:r w:rsidRPr="00BA53BE">
        <w:t xml:space="preserve"> вопрос о внедрении результатов, полученных в исследовательских комиссиях и на семинаре-практикуме по этой теме;</w:t>
      </w:r>
    </w:p>
    <w:p w14:paraId="5DE77FF4" w14:textId="19622978" w:rsidR="00605A55" w:rsidRPr="00BA53BE" w:rsidRDefault="0005253E" w:rsidP="00ED46CC">
      <w:pPr>
        <w:tabs>
          <w:tab w:val="left" w:pos="977"/>
        </w:tabs>
      </w:pPr>
      <w:del w:id="212" w:author="Pokladeva, Elena" w:date="2024-09-18T11:02:00Z">
        <w:r w:rsidRPr="00BA53BE" w:rsidDel="004E0B83">
          <w:delText>8</w:delText>
        </w:r>
      </w:del>
      <w:ins w:id="213" w:author="Pokladeva, Elena" w:date="2024-09-18T11:02:00Z">
        <w:r w:rsidR="004E0B83" w:rsidRPr="00BA53BE">
          <w:t>9</w:t>
        </w:r>
      </w:ins>
      <w:r w:rsidRPr="00BA53BE">
        <w:tab/>
        <w:t>настоятельно рекомендовать отрасли принимать во внимание характеристики доступности при проектировании устройств и услуг электросвязи.</w:t>
      </w:r>
    </w:p>
    <w:p w14:paraId="726B24AC" w14:textId="77777777" w:rsidR="0005253E" w:rsidRPr="00BA53BE" w:rsidRDefault="0005253E" w:rsidP="00411C49">
      <w:pPr>
        <w:pStyle w:val="Reasons"/>
      </w:pPr>
    </w:p>
    <w:p w14:paraId="1524A41C" w14:textId="1914262F" w:rsidR="005826AE" w:rsidRPr="00BA53BE" w:rsidRDefault="0005253E" w:rsidP="0005253E">
      <w:pPr>
        <w:jc w:val="center"/>
      </w:pPr>
      <w:r w:rsidRPr="00BA53BE">
        <w:t>______________</w:t>
      </w:r>
    </w:p>
    <w:sectPr w:rsidR="005826AE" w:rsidRPr="00BA53B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D65B5" w14:textId="77777777" w:rsidR="00804CFD" w:rsidRDefault="00804CFD">
      <w:r>
        <w:separator/>
      </w:r>
    </w:p>
  </w:endnote>
  <w:endnote w:type="continuationSeparator" w:id="0">
    <w:p w14:paraId="50E66D83" w14:textId="77777777" w:rsidR="00804CFD" w:rsidRDefault="00804CFD">
      <w:r>
        <w:continuationSeparator/>
      </w:r>
    </w:p>
  </w:endnote>
  <w:endnote w:type="continuationNotice" w:id="1">
    <w:p w14:paraId="4131335F" w14:textId="77777777" w:rsidR="00804CFD" w:rsidRDefault="00804CF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DAE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14054A" w14:textId="727A058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4B6D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309F5" w14:textId="77777777" w:rsidR="00804CFD" w:rsidRDefault="00804CFD">
      <w:r>
        <w:rPr>
          <w:b/>
        </w:rPr>
        <w:t>_______________</w:t>
      </w:r>
    </w:p>
  </w:footnote>
  <w:footnote w:type="continuationSeparator" w:id="0">
    <w:p w14:paraId="6BC47D6D" w14:textId="77777777" w:rsidR="00804CFD" w:rsidRDefault="00804CFD">
      <w:r>
        <w:continuationSeparator/>
      </w:r>
    </w:p>
  </w:footnote>
  <w:footnote w:id="1">
    <w:p w14:paraId="17C66F78" w14:textId="77777777" w:rsidR="00605A55" w:rsidRPr="00D03413" w:rsidDel="00076108" w:rsidRDefault="0005253E">
      <w:pPr>
        <w:pStyle w:val="FootnoteText"/>
        <w:rPr>
          <w:del w:id="81" w:author="Pokladeva, Elena" w:date="2024-09-18T10:51:00Z"/>
        </w:rPr>
      </w:pPr>
      <w:del w:id="82" w:author="Pokladeva, Elena" w:date="2024-09-18T10:51:00Z">
        <w:r w:rsidRPr="00D03413" w:rsidDel="00076108">
          <w:rPr>
            <w:rStyle w:val="FootnoteReference"/>
          </w:rPr>
          <w:delText>1</w:delText>
        </w:r>
        <w:r w:rsidRPr="00D03413" w:rsidDel="00076108">
          <w:delText xml:space="preserve"> </w:delText>
        </w:r>
        <w:r w:rsidRPr="00D03413" w:rsidDel="00076108">
          <w:tab/>
          <w:delText xml:space="preserve">Женевская декларация принципов, пункты 13 и 30; Женевский план действий, пункты 9 </w:delText>
        </w:r>
        <w:r w:rsidDel="00076108">
          <w:rPr>
            <w:lang w:val="en-GB"/>
          </w:rPr>
          <w:delText>e</w:delText>
        </w:r>
        <w:r w:rsidRPr="00D03413" w:rsidDel="00076108">
          <w:delText xml:space="preserve">) и </w:delText>
        </w:r>
        <w:r w:rsidDel="00076108">
          <w:rPr>
            <w:lang w:val="en-GB"/>
          </w:rPr>
          <w:delText>f</w:delText>
        </w:r>
        <w:r w:rsidRPr="00D03413" w:rsidDel="00076108">
          <w:delText>), 12 и 23; Тунисское обязательство, пункты</w:delText>
        </w:r>
        <w:r w:rsidDel="00076108">
          <w:rPr>
            <w:lang w:val="en-GB"/>
          </w:rPr>
          <w:delText> </w:delText>
        </w:r>
        <w:r w:rsidRPr="00D03413" w:rsidDel="00076108">
          <w:delText>18 и 20; и Тунисская программа для информационного общества, пункты</w:delText>
        </w:r>
        <w:r w:rsidDel="00076108">
          <w:rPr>
            <w:lang w:val="en-GB"/>
          </w:rPr>
          <w:delText> </w:delText>
        </w:r>
        <w:r w:rsidRPr="00D03413" w:rsidDel="00076108">
          <w:delText>90</w:delText>
        </w:r>
        <w:r w:rsidDel="00076108">
          <w:rPr>
            <w:lang w:val="en-GB"/>
          </w:rPr>
          <w:delText> c</w:delText>
        </w:r>
        <w:r w:rsidRPr="00D03413" w:rsidDel="00076108">
          <w:delText xml:space="preserve">) и </w:delText>
        </w:r>
        <w:r w:rsidDel="00076108">
          <w:rPr>
            <w:lang w:val="en-GB"/>
          </w:rPr>
          <w:delText>e</w:delText>
        </w:r>
        <w:r w:rsidRPr="00D03413" w:rsidDel="00076108">
          <w:delText>).</w:delText>
        </w:r>
      </w:del>
    </w:p>
  </w:footnote>
  <w:footnote w:id="2">
    <w:p w14:paraId="32AF14E1" w14:textId="77777777" w:rsidR="00605A55" w:rsidRPr="00D03413" w:rsidDel="00076108" w:rsidRDefault="0005253E">
      <w:pPr>
        <w:pStyle w:val="FootnoteText"/>
        <w:rPr>
          <w:del w:id="88" w:author="Pokladeva, Elena" w:date="2024-09-18T10:56:00Z"/>
        </w:rPr>
      </w:pPr>
      <w:del w:id="89" w:author="Pokladeva, Elena" w:date="2024-09-18T10:56:00Z">
        <w:r w:rsidRPr="00D03413" w:rsidDel="00076108">
          <w:rPr>
            <w:rStyle w:val="FootnoteReference"/>
          </w:rPr>
          <w:delText>2</w:delText>
        </w:r>
        <w:r w:rsidRPr="00D03413" w:rsidDel="00076108">
          <w:delText xml:space="preserve"> </w:delText>
        </w:r>
        <w:r w:rsidRPr="00D03413" w:rsidDel="00076108">
          <w:tab/>
          <w:delTex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delText>
        </w:r>
      </w:del>
    </w:p>
  </w:footnote>
  <w:footnote w:id="3">
    <w:p w14:paraId="4128056D" w14:textId="65F76792" w:rsidR="00076108" w:rsidRPr="00076108" w:rsidRDefault="00076108">
      <w:pPr>
        <w:pStyle w:val="FootnoteText"/>
      </w:pPr>
      <w:ins w:id="91" w:author="Pokladeva, Elena" w:date="2024-09-18T10:57:00Z">
        <w:r>
          <w:rPr>
            <w:rStyle w:val="FootnoteReference"/>
          </w:rPr>
          <w:t>1</w:t>
        </w:r>
        <w:r>
          <w:tab/>
        </w:r>
        <w:r w:rsidRPr="00D03413">
  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  </w:r>
      </w:ins>
    </w:p>
  </w:footnote>
  <w:footnote w:id="4">
    <w:p w14:paraId="01C0BDC1" w14:textId="77777777" w:rsidR="00605A55" w:rsidRPr="00D03413" w:rsidDel="004E0B83" w:rsidRDefault="0005253E">
      <w:pPr>
        <w:pStyle w:val="FootnoteText"/>
        <w:rPr>
          <w:del w:id="174" w:author="Pokladeva, Elena" w:date="2024-09-18T11:01:00Z"/>
        </w:rPr>
      </w:pPr>
      <w:del w:id="175" w:author="Pokladeva, Elena" w:date="2024-09-18T11:01:00Z">
        <w:r w:rsidRPr="00D03413" w:rsidDel="004E0B83">
          <w:rPr>
            <w:rStyle w:val="FootnoteReference"/>
          </w:rPr>
          <w:delText>3</w:delText>
        </w:r>
        <w:r w:rsidRPr="00D03413" w:rsidDel="004E0B83">
          <w:delText xml:space="preserve"> </w:delText>
        </w:r>
        <w:r w:rsidRPr="00D03413" w:rsidDel="004E0B83">
          <w:tab/>
          <w:delText>Услуги электросвязи по ретрансляции позволяют взаимодействовать пользователям различных видов связи (например, текстовой, знаковой, речевой) за счет обеспечения конвергенции между видами связи, обычно при помощи оператора-человека, называемого помощником по связи.</w:delText>
        </w:r>
      </w:del>
    </w:p>
  </w:footnote>
  <w:footnote w:id="5">
    <w:p w14:paraId="2792737F" w14:textId="0764FEF9" w:rsidR="004E0B83" w:rsidRDefault="004E0B83">
      <w:pPr>
        <w:pStyle w:val="FootnoteText"/>
      </w:pPr>
      <w:ins w:id="177" w:author="Pokladeva, Elena" w:date="2024-09-18T11:01:00Z">
        <w:r>
          <w:rPr>
            <w:rStyle w:val="FootnoteReference"/>
          </w:rPr>
          <w:t>2</w:t>
        </w:r>
        <w:r>
          <w:tab/>
        </w:r>
        <w:r w:rsidRPr="00D03413">
          <w:t>Услуги электросвязи по ретрансляции позволяют взаимодействовать пользователям различных видов связи (например, текстовой, знаковой, речевой) за счет обеспечения конвергенции между видами связи, обычно при помощи оператора-человека, называемого помощником по связи.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0F1C" w14:textId="3C3F2220" w:rsidR="00A52D1A" w:rsidRPr="00D03413" w:rsidRDefault="00572BD0" w:rsidP="00520045">
    <w:pPr>
      <w:pStyle w:val="Header"/>
      <w:rPr>
        <w:lang w:val="en-GB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D03413" w:rsidRPr="00D03413">
      <w:rPr>
        <w:lang w:val="en-GB"/>
      </w:rPr>
      <w:t>39(Add.7)-</w:t>
    </w:r>
    <w:r w:rsidR="00D03413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13798018">
    <w:abstractNumId w:val="8"/>
  </w:num>
  <w:num w:numId="2" w16cid:durableId="51920001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54187456">
    <w:abstractNumId w:val="9"/>
  </w:num>
  <w:num w:numId="4" w16cid:durableId="1288315720">
    <w:abstractNumId w:val="7"/>
  </w:num>
  <w:num w:numId="5" w16cid:durableId="1012872934">
    <w:abstractNumId w:val="6"/>
  </w:num>
  <w:num w:numId="6" w16cid:durableId="256905331">
    <w:abstractNumId w:val="5"/>
  </w:num>
  <w:num w:numId="7" w16cid:durableId="360859334">
    <w:abstractNumId w:val="4"/>
  </w:num>
  <w:num w:numId="8" w16cid:durableId="2122987614">
    <w:abstractNumId w:val="3"/>
  </w:num>
  <w:num w:numId="9" w16cid:durableId="439840654">
    <w:abstractNumId w:val="2"/>
  </w:num>
  <w:num w:numId="10" w16cid:durableId="1657949936">
    <w:abstractNumId w:val="1"/>
  </w:num>
  <w:num w:numId="11" w16cid:durableId="1029379786">
    <w:abstractNumId w:val="0"/>
  </w:num>
  <w:num w:numId="12" w16cid:durableId="660624470">
    <w:abstractNumId w:val="12"/>
  </w:num>
  <w:num w:numId="13" w16cid:durableId="12709687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SV">
    <w15:presenceInfo w15:providerId="None" w15:userId="SV"/>
  </w15:person>
  <w15:person w15:author="Daniel Maksimov">
    <w15:presenceInfo w15:providerId="Windows Live" w15:userId="269a7ce5158c3307"/>
  </w15:person>
  <w15:person w15:author="LING-R">
    <w15:presenceInfo w15:providerId="None" w15:userId="LING-R"/>
  </w15:person>
  <w15:person w15:author="TSB (RC)">
    <w15:presenceInfo w15:providerId="None" w15:userId="TSB 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450D"/>
    <w:rsid w:val="00051E39"/>
    <w:rsid w:val="0005253E"/>
    <w:rsid w:val="000560D0"/>
    <w:rsid w:val="00062F05"/>
    <w:rsid w:val="00063D0B"/>
    <w:rsid w:val="00063EBE"/>
    <w:rsid w:val="0006471F"/>
    <w:rsid w:val="00076108"/>
    <w:rsid w:val="00077239"/>
    <w:rsid w:val="000807E9"/>
    <w:rsid w:val="00086491"/>
    <w:rsid w:val="00091346"/>
    <w:rsid w:val="0009706C"/>
    <w:rsid w:val="000A4F50"/>
    <w:rsid w:val="000B4A6F"/>
    <w:rsid w:val="000D0578"/>
    <w:rsid w:val="000D708A"/>
    <w:rsid w:val="000F57C3"/>
    <w:rsid w:val="000F73FF"/>
    <w:rsid w:val="001043FF"/>
    <w:rsid w:val="001059D5"/>
    <w:rsid w:val="00114CF7"/>
    <w:rsid w:val="00120E3E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0E5D"/>
    <w:rsid w:val="001C3B5F"/>
    <w:rsid w:val="001C6E3D"/>
    <w:rsid w:val="001D058F"/>
    <w:rsid w:val="001E6F73"/>
    <w:rsid w:val="002009EA"/>
    <w:rsid w:val="00202CA0"/>
    <w:rsid w:val="00216B6D"/>
    <w:rsid w:val="00227927"/>
    <w:rsid w:val="00236EBA"/>
    <w:rsid w:val="00245127"/>
    <w:rsid w:val="0024566A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6F8"/>
    <w:rsid w:val="002D58BE"/>
    <w:rsid w:val="002E3AEE"/>
    <w:rsid w:val="002E561F"/>
    <w:rsid w:val="002E6ECB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32F7"/>
    <w:rsid w:val="004373CA"/>
    <w:rsid w:val="004420C9"/>
    <w:rsid w:val="00443CCE"/>
    <w:rsid w:val="00461C79"/>
    <w:rsid w:val="00465799"/>
    <w:rsid w:val="00471EF9"/>
    <w:rsid w:val="00492075"/>
    <w:rsid w:val="00492DB1"/>
    <w:rsid w:val="004969AD"/>
    <w:rsid w:val="004A26C4"/>
    <w:rsid w:val="004B13CB"/>
    <w:rsid w:val="004B4AAE"/>
    <w:rsid w:val="004C6FBE"/>
    <w:rsid w:val="004D5D5C"/>
    <w:rsid w:val="004D6DFC"/>
    <w:rsid w:val="004E05BE"/>
    <w:rsid w:val="004E0B83"/>
    <w:rsid w:val="004E2396"/>
    <w:rsid w:val="004E268A"/>
    <w:rsid w:val="004E2B16"/>
    <w:rsid w:val="004F630A"/>
    <w:rsid w:val="005010FD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26AE"/>
    <w:rsid w:val="00587F8C"/>
    <w:rsid w:val="00595780"/>
    <w:rsid w:val="005964AB"/>
    <w:rsid w:val="005A1A6A"/>
    <w:rsid w:val="005B40AB"/>
    <w:rsid w:val="005B7B2D"/>
    <w:rsid w:val="005C099A"/>
    <w:rsid w:val="005C31A5"/>
    <w:rsid w:val="005D431B"/>
    <w:rsid w:val="005E10C9"/>
    <w:rsid w:val="005E61DD"/>
    <w:rsid w:val="005F5487"/>
    <w:rsid w:val="005F628F"/>
    <w:rsid w:val="00601061"/>
    <w:rsid w:val="006023DF"/>
    <w:rsid w:val="00602F64"/>
    <w:rsid w:val="00605A55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94B6D"/>
    <w:rsid w:val="006A0D14"/>
    <w:rsid w:val="006A6E9B"/>
    <w:rsid w:val="006A72A4"/>
    <w:rsid w:val="006B7C2A"/>
    <w:rsid w:val="006C23DA"/>
    <w:rsid w:val="006D236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3C64"/>
    <w:rsid w:val="00796446"/>
    <w:rsid w:val="00797C4B"/>
    <w:rsid w:val="007A64DC"/>
    <w:rsid w:val="007B5B24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04CFD"/>
    <w:rsid w:val="00811633"/>
    <w:rsid w:val="00822B56"/>
    <w:rsid w:val="008364D5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847C4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0E63"/>
    <w:rsid w:val="009163CF"/>
    <w:rsid w:val="00921DD4"/>
    <w:rsid w:val="0092425C"/>
    <w:rsid w:val="00927029"/>
    <w:rsid w:val="009274B4"/>
    <w:rsid w:val="00930EBD"/>
    <w:rsid w:val="00931298"/>
    <w:rsid w:val="00931323"/>
    <w:rsid w:val="00934B38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590"/>
    <w:rsid w:val="009D4900"/>
    <w:rsid w:val="009D7C7D"/>
    <w:rsid w:val="009E1967"/>
    <w:rsid w:val="009E4A1D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EB0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728E7"/>
    <w:rsid w:val="00B817CD"/>
    <w:rsid w:val="00B94AD0"/>
    <w:rsid w:val="00BA3336"/>
    <w:rsid w:val="00BA5265"/>
    <w:rsid w:val="00BA53BE"/>
    <w:rsid w:val="00BB3A95"/>
    <w:rsid w:val="00BB6222"/>
    <w:rsid w:val="00BB67A0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4683"/>
    <w:rsid w:val="00CE552F"/>
    <w:rsid w:val="00CE5E47"/>
    <w:rsid w:val="00CF020F"/>
    <w:rsid w:val="00CF1E9D"/>
    <w:rsid w:val="00CF2B5B"/>
    <w:rsid w:val="00D03413"/>
    <w:rsid w:val="00D055D3"/>
    <w:rsid w:val="00D14CE0"/>
    <w:rsid w:val="00D2023F"/>
    <w:rsid w:val="00D278AC"/>
    <w:rsid w:val="00D3498B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D4E89"/>
    <w:rsid w:val="00DE2AC3"/>
    <w:rsid w:val="00DE371C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0122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16BB"/>
    <w:rsid w:val="00FD2546"/>
    <w:rsid w:val="00FD772E"/>
    <w:rsid w:val="00FE0144"/>
    <w:rsid w:val="00FE5494"/>
    <w:rsid w:val="00FE7231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D7E0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701b13b-c584-424d-ba89-a5ad4c9323a7" targetNamespace="http://schemas.microsoft.com/office/2006/metadata/properties" ma:root="true" ma:fieldsID="d41af5c836d734370eb92e7ee5f83852" ns2:_="" ns3:_="">
    <xsd:import namespace="996b2e75-67fd-4955-a3b0-5ab9934cb50b"/>
    <xsd:import namespace="1701b13b-c584-424d-ba89-a5ad4c9323a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b13b-c584-424d-ba89-a5ad4c9323a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701b13b-c584-424d-ba89-a5ad4c9323a7">DPM</DPM_x0020_Author>
    <DPM_x0020_File_x0020_name xmlns="1701b13b-c584-424d-ba89-a5ad4c9323a7">T22-WTSA.24-C-0039!A7!MSW-R</DPM_x0020_File_x0020_name>
    <DPM_x0020_Version xmlns="1701b13b-c584-424d-ba89-a5ad4c9323a7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701b13b-c584-424d-ba89-a5ad4c932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701b13b-c584-424d-ba89-a5ad4c932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1988</Words>
  <Characters>16200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T22-WTSA.24-C-0039!A7!MSW-R</vt:lpstr>
    </vt:vector>
  </TitlesOfParts>
  <Manager>General Secretariat - Pool</Manager>
  <Company>International Telecommunication Union (ITU)</Company>
  <LinksUpToDate>false</LinksUpToDate>
  <CharactersWithSpaces>18152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7</cp:revision>
  <cp:lastPrinted>2016-06-06T07:49:00Z</cp:lastPrinted>
  <dcterms:created xsi:type="dcterms:W3CDTF">2024-10-07T07:25:00Z</dcterms:created>
  <dcterms:modified xsi:type="dcterms:W3CDTF">2024-10-07T07:50:00Z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