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1F8B4E6F" w14:textId="77777777" w:rsidTr="003C64ED">
        <w:trPr>
          <w:cantSplit/>
          <w:trHeight w:val="1132"/>
        </w:trPr>
        <w:tc>
          <w:tcPr>
            <w:tcW w:w="1290" w:type="dxa"/>
            <w:vAlign w:val="center"/>
          </w:tcPr>
          <w:p w14:paraId="10C2CF2F"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64DDA0E1" wp14:editId="2571BD58">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C92FE84" w14:textId="77777777" w:rsidR="007C0180" w:rsidRPr="00B660EE" w:rsidRDefault="007C0180" w:rsidP="007C0180">
            <w:pPr>
              <w:rPr>
                <w:rFonts w:ascii="SimSun" w:eastAsia="SimSun" w:hAnsi="SimSun" w:cs="Times New Roman Bold" w:hint="eastAsia"/>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4E3AC985"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4051DCAA"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17799823" wp14:editId="2ECE2EEA">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22BA575B" w14:textId="77777777" w:rsidTr="003C64ED">
        <w:trPr>
          <w:cantSplit/>
        </w:trPr>
        <w:tc>
          <w:tcPr>
            <w:tcW w:w="9811" w:type="dxa"/>
            <w:gridSpan w:val="4"/>
            <w:tcBorders>
              <w:bottom w:val="single" w:sz="12" w:space="0" w:color="auto"/>
            </w:tcBorders>
          </w:tcPr>
          <w:p w14:paraId="3E4CC8A6" w14:textId="77777777" w:rsidR="00D2023F" w:rsidRPr="00B660EE" w:rsidRDefault="00D2023F" w:rsidP="00C30155">
            <w:pPr>
              <w:spacing w:before="0"/>
              <w:rPr>
                <w:lang w:eastAsia="zh-CN"/>
              </w:rPr>
            </w:pPr>
          </w:p>
        </w:tc>
      </w:tr>
      <w:tr w:rsidR="00931298" w:rsidRPr="007B28CB" w14:paraId="660FF11F" w14:textId="77777777" w:rsidTr="003C64ED">
        <w:trPr>
          <w:cantSplit/>
        </w:trPr>
        <w:tc>
          <w:tcPr>
            <w:tcW w:w="6237" w:type="dxa"/>
            <w:gridSpan w:val="2"/>
            <w:tcBorders>
              <w:top w:val="single" w:sz="12" w:space="0" w:color="auto"/>
            </w:tcBorders>
          </w:tcPr>
          <w:p w14:paraId="61B609BC" w14:textId="77777777" w:rsidR="00931298" w:rsidRPr="007B28CB" w:rsidRDefault="00931298" w:rsidP="007B28CB">
            <w:pPr>
              <w:spacing w:before="0"/>
              <w:rPr>
                <w:sz w:val="20"/>
                <w:lang w:eastAsia="zh-CN"/>
              </w:rPr>
            </w:pPr>
          </w:p>
        </w:tc>
        <w:tc>
          <w:tcPr>
            <w:tcW w:w="3574" w:type="dxa"/>
            <w:gridSpan w:val="2"/>
          </w:tcPr>
          <w:p w14:paraId="1FA05CAC" w14:textId="77777777" w:rsidR="00931298" w:rsidRPr="007B28CB" w:rsidRDefault="00931298" w:rsidP="007B28CB">
            <w:pPr>
              <w:spacing w:before="0"/>
              <w:rPr>
                <w:sz w:val="20"/>
              </w:rPr>
            </w:pPr>
          </w:p>
        </w:tc>
      </w:tr>
      <w:tr w:rsidR="00752D4D" w:rsidRPr="00B660EE" w14:paraId="3D51979E" w14:textId="77777777" w:rsidTr="003C64ED">
        <w:trPr>
          <w:cantSplit/>
        </w:trPr>
        <w:tc>
          <w:tcPr>
            <w:tcW w:w="6237" w:type="dxa"/>
            <w:gridSpan w:val="2"/>
          </w:tcPr>
          <w:p w14:paraId="0CA22CC6" w14:textId="77777777" w:rsidR="00752D4D" w:rsidRPr="00B660EE" w:rsidRDefault="0048422D" w:rsidP="00C30155">
            <w:pPr>
              <w:pStyle w:val="Committee"/>
              <w:rPr>
                <w:lang w:eastAsia="zh-CN"/>
              </w:rPr>
            </w:pPr>
            <w:r w:rsidRPr="0048422D">
              <w:t>全体会议</w:t>
            </w:r>
          </w:p>
        </w:tc>
        <w:tc>
          <w:tcPr>
            <w:tcW w:w="3574" w:type="dxa"/>
            <w:gridSpan w:val="2"/>
          </w:tcPr>
          <w:p w14:paraId="449C5ABB" w14:textId="77777777" w:rsidR="00752D4D" w:rsidRPr="00B660EE" w:rsidRDefault="00774149" w:rsidP="00A52D1A">
            <w:pPr>
              <w:pStyle w:val="Docnumber"/>
              <w:rPr>
                <w:lang w:eastAsia="zh-CN"/>
              </w:rPr>
            </w:pPr>
            <w:r>
              <w:t>文件</w:t>
            </w:r>
            <w:r>
              <w:t xml:space="preserve"> 39 (Add.20)-C</w:t>
            </w:r>
          </w:p>
        </w:tc>
      </w:tr>
      <w:tr w:rsidR="00931298" w:rsidRPr="00B660EE" w14:paraId="321A345C" w14:textId="77777777" w:rsidTr="003C64ED">
        <w:trPr>
          <w:cantSplit/>
        </w:trPr>
        <w:tc>
          <w:tcPr>
            <w:tcW w:w="6237" w:type="dxa"/>
            <w:gridSpan w:val="2"/>
          </w:tcPr>
          <w:p w14:paraId="7E326083" w14:textId="77777777" w:rsidR="00931298" w:rsidRPr="00B660EE" w:rsidRDefault="00931298" w:rsidP="00C30155">
            <w:pPr>
              <w:spacing w:before="0"/>
              <w:rPr>
                <w:lang w:eastAsia="zh-CN"/>
              </w:rPr>
            </w:pPr>
          </w:p>
        </w:tc>
        <w:tc>
          <w:tcPr>
            <w:tcW w:w="3574" w:type="dxa"/>
            <w:gridSpan w:val="2"/>
          </w:tcPr>
          <w:p w14:paraId="6DAD72CE"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64FE6AB8" w14:textId="77777777" w:rsidTr="003C64ED">
        <w:trPr>
          <w:cantSplit/>
        </w:trPr>
        <w:tc>
          <w:tcPr>
            <w:tcW w:w="6237" w:type="dxa"/>
            <w:gridSpan w:val="2"/>
          </w:tcPr>
          <w:p w14:paraId="32577A13" w14:textId="77777777" w:rsidR="00931298" w:rsidRPr="00B660EE" w:rsidRDefault="00931298" w:rsidP="00C30155">
            <w:pPr>
              <w:spacing w:before="0"/>
              <w:rPr>
                <w:lang w:eastAsia="zh-CN"/>
              </w:rPr>
            </w:pPr>
          </w:p>
        </w:tc>
        <w:tc>
          <w:tcPr>
            <w:tcW w:w="3574" w:type="dxa"/>
            <w:gridSpan w:val="2"/>
          </w:tcPr>
          <w:p w14:paraId="60F2FDC5" w14:textId="77777777" w:rsidR="00931298" w:rsidRPr="00B660EE" w:rsidRDefault="0048422D" w:rsidP="00C30155">
            <w:pPr>
              <w:pStyle w:val="TopHeader"/>
              <w:spacing w:before="0"/>
              <w:rPr>
                <w:sz w:val="20"/>
                <w:szCs w:val="20"/>
                <w:lang w:eastAsia="zh-CN"/>
              </w:rPr>
            </w:pPr>
            <w:r w:rsidRPr="0048422D">
              <w:rPr>
                <w:sz w:val="20"/>
                <w:szCs w:val="16"/>
              </w:rPr>
              <w:t>原文：英文</w:t>
            </w:r>
          </w:p>
        </w:tc>
      </w:tr>
      <w:tr w:rsidR="00931298" w:rsidRPr="007B28CB" w14:paraId="3481A074" w14:textId="77777777" w:rsidTr="003C64ED">
        <w:trPr>
          <w:cantSplit/>
        </w:trPr>
        <w:tc>
          <w:tcPr>
            <w:tcW w:w="9811" w:type="dxa"/>
            <w:gridSpan w:val="4"/>
          </w:tcPr>
          <w:p w14:paraId="0F51143A" w14:textId="77777777" w:rsidR="00931298" w:rsidRPr="007B28CB" w:rsidRDefault="00931298" w:rsidP="007B28CB">
            <w:pPr>
              <w:spacing w:before="0"/>
              <w:rPr>
                <w:sz w:val="20"/>
                <w:szCs w:val="16"/>
                <w:lang w:eastAsia="zh-CN"/>
              </w:rPr>
            </w:pPr>
          </w:p>
        </w:tc>
      </w:tr>
      <w:tr w:rsidR="0048422D" w:rsidRPr="00B660EE" w14:paraId="3FD0929B" w14:textId="77777777" w:rsidTr="003C64ED">
        <w:trPr>
          <w:cantSplit/>
        </w:trPr>
        <w:tc>
          <w:tcPr>
            <w:tcW w:w="9811" w:type="dxa"/>
            <w:gridSpan w:val="4"/>
          </w:tcPr>
          <w:p w14:paraId="6BF5627F" w14:textId="77777777" w:rsidR="0048422D" w:rsidRPr="00B660EE" w:rsidRDefault="0048422D" w:rsidP="0048422D">
            <w:pPr>
              <w:pStyle w:val="Source"/>
              <w:rPr>
                <w:lang w:eastAsia="zh-CN"/>
              </w:rPr>
            </w:pPr>
            <w:r w:rsidRPr="004856E3">
              <w:rPr>
                <w:lang w:eastAsia="zh-CN"/>
              </w:rPr>
              <w:t>美洲国家电信委员会（</w:t>
            </w:r>
            <w:r w:rsidRPr="004856E3">
              <w:rPr>
                <w:lang w:eastAsia="zh-CN"/>
              </w:rPr>
              <w:t>CITEL</w:t>
            </w:r>
            <w:r w:rsidRPr="004856E3">
              <w:rPr>
                <w:lang w:eastAsia="zh-CN"/>
              </w:rPr>
              <w:t>）成员国</w:t>
            </w:r>
          </w:p>
        </w:tc>
      </w:tr>
      <w:tr w:rsidR="0048422D" w:rsidRPr="009D4900" w14:paraId="54A74103" w14:textId="77777777" w:rsidTr="003C64ED">
        <w:trPr>
          <w:cantSplit/>
        </w:trPr>
        <w:tc>
          <w:tcPr>
            <w:tcW w:w="9811" w:type="dxa"/>
            <w:gridSpan w:val="4"/>
          </w:tcPr>
          <w:p w14:paraId="3F951083" w14:textId="1E0D5545" w:rsidR="0048422D" w:rsidRPr="00B660EE" w:rsidRDefault="000B04F6" w:rsidP="0048422D">
            <w:pPr>
              <w:pStyle w:val="Title1"/>
              <w:rPr>
                <w:lang w:eastAsia="zh-CN"/>
              </w:rPr>
            </w:pPr>
            <w:r>
              <w:rPr>
                <w:rFonts w:hint="eastAsia"/>
                <w:lang w:eastAsia="zh-CN"/>
              </w:rPr>
              <w:t>第</w:t>
            </w:r>
            <w:r>
              <w:rPr>
                <w:rFonts w:hint="eastAsia"/>
                <w:lang w:eastAsia="zh-CN"/>
              </w:rPr>
              <w:t>2</w:t>
            </w:r>
            <w:r>
              <w:rPr>
                <w:rFonts w:hint="eastAsia"/>
                <w:lang w:eastAsia="zh-CN"/>
              </w:rPr>
              <w:t>号决议的拟议修改</w:t>
            </w:r>
          </w:p>
        </w:tc>
      </w:tr>
      <w:tr w:rsidR="00657CDA" w:rsidRPr="00426748" w14:paraId="5CB57D70" w14:textId="77777777" w:rsidTr="003C64ED">
        <w:trPr>
          <w:cantSplit/>
          <w:trHeight w:hRule="exact" w:val="240"/>
        </w:trPr>
        <w:tc>
          <w:tcPr>
            <w:tcW w:w="9811" w:type="dxa"/>
            <w:gridSpan w:val="4"/>
          </w:tcPr>
          <w:p w14:paraId="2F75FE9C" w14:textId="77777777" w:rsidR="00657CDA" w:rsidRDefault="00657CDA" w:rsidP="0048422D">
            <w:pPr>
              <w:pStyle w:val="Title2"/>
              <w:spacing w:before="0"/>
              <w:rPr>
                <w:lang w:eastAsia="zh-CN"/>
              </w:rPr>
            </w:pPr>
          </w:p>
        </w:tc>
      </w:tr>
      <w:tr w:rsidR="00657CDA" w:rsidRPr="00426748" w14:paraId="67AD3536" w14:textId="77777777" w:rsidTr="003C64ED">
        <w:trPr>
          <w:cantSplit/>
          <w:trHeight w:hRule="exact" w:val="240"/>
        </w:trPr>
        <w:tc>
          <w:tcPr>
            <w:tcW w:w="9811" w:type="dxa"/>
            <w:gridSpan w:val="4"/>
          </w:tcPr>
          <w:p w14:paraId="399A1891" w14:textId="77777777" w:rsidR="00657CDA" w:rsidRPr="00DB6F38" w:rsidRDefault="00657CDA" w:rsidP="00293F9A">
            <w:pPr>
              <w:pStyle w:val="Agendaitem"/>
              <w:spacing w:before="0"/>
              <w:rPr>
                <w:lang w:eastAsia="zh-CN"/>
              </w:rPr>
            </w:pPr>
          </w:p>
        </w:tc>
      </w:tr>
    </w:tbl>
    <w:p w14:paraId="7ADF3DD8"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23B8FE73" w14:textId="77777777" w:rsidTr="00AD55B5">
        <w:trPr>
          <w:cantSplit/>
        </w:trPr>
        <w:tc>
          <w:tcPr>
            <w:tcW w:w="1957" w:type="dxa"/>
          </w:tcPr>
          <w:p w14:paraId="61547084" w14:textId="77777777" w:rsidR="00931298" w:rsidRPr="00906526" w:rsidRDefault="0005368C" w:rsidP="00C30155">
            <w:pPr>
              <w:rPr>
                <w:rFonts w:ascii="SimSun" w:eastAsia="SimSun" w:hAnsi="SimSun" w:hint="eastAsia"/>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7F6D6B44" w14:textId="78D1062D" w:rsidR="00931298" w:rsidRPr="00906526" w:rsidRDefault="006416D8" w:rsidP="00C30155">
            <w:pPr>
              <w:pStyle w:val="Abstract"/>
              <w:rPr>
                <w:rFonts w:ascii="SimSun" w:eastAsia="SimSun" w:hAnsi="SimSun" w:hint="eastAsia"/>
                <w:lang w:val="en-GB" w:eastAsia="zh-CN"/>
              </w:rPr>
            </w:pPr>
            <w:r w:rsidRPr="006416D8">
              <w:rPr>
                <w:rFonts w:hint="eastAsia"/>
                <w:szCs w:val="24"/>
                <w:lang w:eastAsia="zh-CN"/>
              </w:rPr>
              <w:t>CITEL</w:t>
            </w:r>
            <w:r w:rsidRPr="006416D8">
              <w:rPr>
                <w:rFonts w:hint="eastAsia"/>
                <w:szCs w:val="24"/>
                <w:lang w:eastAsia="zh-CN"/>
              </w:rPr>
              <w:t>认为，有必要重组</w:t>
            </w:r>
            <w:r w:rsidRPr="006416D8">
              <w:rPr>
                <w:rFonts w:hint="eastAsia"/>
                <w:szCs w:val="24"/>
                <w:lang w:eastAsia="zh-CN"/>
              </w:rPr>
              <w:t>ITU-T</w:t>
            </w:r>
            <w:r w:rsidRPr="006416D8">
              <w:rPr>
                <w:rFonts w:hint="eastAsia"/>
                <w:szCs w:val="24"/>
                <w:lang w:eastAsia="zh-CN"/>
              </w:rPr>
              <w:t>研究组，以解决多个研究组工作的碎片化问题。该提案包括减少研究组的数量，以促进实质性参与。重组旨在将不同研究组具有相似</w:t>
            </w:r>
            <w:r w:rsidR="004D7872">
              <w:rPr>
                <w:rFonts w:hint="eastAsia"/>
                <w:szCs w:val="24"/>
                <w:lang w:eastAsia="zh-CN"/>
              </w:rPr>
              <w:t>主题</w:t>
            </w:r>
            <w:r w:rsidRPr="006416D8">
              <w:rPr>
                <w:rFonts w:hint="eastAsia"/>
                <w:szCs w:val="24"/>
                <w:lang w:eastAsia="zh-CN"/>
              </w:rPr>
              <w:t>/</w:t>
            </w:r>
            <w:r w:rsidRPr="006416D8">
              <w:rPr>
                <w:rFonts w:hint="eastAsia"/>
                <w:szCs w:val="24"/>
                <w:lang w:eastAsia="zh-CN"/>
              </w:rPr>
              <w:t>性质的工作合并为具有必要专长和相关背景的组，从而最大限度地减少</w:t>
            </w:r>
            <w:r w:rsidRPr="006416D8">
              <w:rPr>
                <w:rFonts w:hint="eastAsia"/>
                <w:szCs w:val="24"/>
                <w:lang w:eastAsia="zh-CN"/>
              </w:rPr>
              <w:t>ITU-T</w:t>
            </w:r>
            <w:r w:rsidRPr="006416D8">
              <w:rPr>
                <w:rFonts w:hint="eastAsia"/>
                <w:szCs w:val="24"/>
                <w:lang w:eastAsia="zh-CN"/>
              </w:rPr>
              <w:t>各研究组之间标准化工作的重复并确保各研究组职权之间术语的一致性。此外，这种战略整合提供了一种具有成本效益的解决方案，可最大限度地优化资源配置并提高整体效率。</w:t>
            </w:r>
          </w:p>
        </w:tc>
      </w:tr>
      <w:tr w:rsidR="00931298" w:rsidRPr="009D4900" w14:paraId="6F053E88" w14:textId="77777777" w:rsidTr="00AD55B5">
        <w:trPr>
          <w:cantSplit/>
        </w:trPr>
        <w:tc>
          <w:tcPr>
            <w:tcW w:w="1957" w:type="dxa"/>
          </w:tcPr>
          <w:p w14:paraId="0B06473D" w14:textId="77777777" w:rsidR="00931298" w:rsidRPr="00906526" w:rsidRDefault="0005368C" w:rsidP="00C30155">
            <w:pPr>
              <w:rPr>
                <w:rFonts w:ascii="SimSun" w:eastAsia="SimSun" w:hAnsi="SimSun" w:hint="eastAsia"/>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05" w:type="dxa"/>
          </w:tcPr>
          <w:p w14:paraId="0AE7B140" w14:textId="79A525C0" w:rsidR="00FE5494" w:rsidRPr="00B660EE" w:rsidRDefault="006416D8" w:rsidP="00E6117A">
            <w:pPr>
              <w:rPr>
                <w:lang w:eastAsia="zh-CN"/>
              </w:rPr>
            </w:pPr>
            <w:r w:rsidRPr="004856E3">
              <w:rPr>
                <w:lang w:eastAsia="zh-CN"/>
              </w:rPr>
              <w:t>美洲国家电信委员会</w:t>
            </w:r>
            <w:r w:rsidR="00AD55B5">
              <w:rPr>
                <w:lang w:val="en-US"/>
              </w:rPr>
              <w:br/>
            </w:r>
            <w:r w:rsidRPr="00F36589">
              <w:rPr>
                <w:lang w:val="en-US"/>
              </w:rPr>
              <w:t>Maria Celeste Fuenmayor</w:t>
            </w:r>
          </w:p>
        </w:tc>
        <w:tc>
          <w:tcPr>
            <w:tcW w:w="3877" w:type="dxa"/>
          </w:tcPr>
          <w:p w14:paraId="75879FAA" w14:textId="2A6A496E"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tgtFrame="_blank" w:history="1">
              <w:r w:rsidR="00AD55B5" w:rsidRPr="006416D8">
                <w:rPr>
                  <w:rStyle w:val="af3"/>
                </w:rPr>
                <w:t>mfuenmayor@oas.org</w:t>
              </w:r>
            </w:hyperlink>
          </w:p>
        </w:tc>
      </w:tr>
    </w:tbl>
    <w:p w14:paraId="3BB45252" w14:textId="16007160" w:rsidR="00AD55B5" w:rsidRPr="00066E31" w:rsidRDefault="006416D8" w:rsidP="00AD55B5">
      <w:pPr>
        <w:pStyle w:val="Headingb"/>
        <w:rPr>
          <w:lang w:val="en-GB" w:eastAsia="zh-CN"/>
        </w:rPr>
      </w:pPr>
      <w:r>
        <w:rPr>
          <w:rFonts w:hint="eastAsia"/>
          <w:lang w:val="en-GB" w:eastAsia="zh-CN"/>
        </w:rPr>
        <w:t>引言</w:t>
      </w:r>
      <w:r w:rsidR="00AD55B5" w:rsidRPr="00066E31">
        <w:rPr>
          <w:lang w:val="en-GB" w:eastAsia="zh-CN"/>
        </w:rPr>
        <w:t xml:space="preserve"> </w:t>
      </w:r>
    </w:p>
    <w:p w14:paraId="0FC6E1DE" w14:textId="05E6D6C0" w:rsidR="00AD55B5" w:rsidRPr="003830AD" w:rsidRDefault="006416D8" w:rsidP="000B04F6">
      <w:pPr>
        <w:ind w:firstLineChars="200" w:firstLine="480"/>
        <w:rPr>
          <w:lang w:eastAsia="zh-CN"/>
        </w:rPr>
      </w:pPr>
      <w:r w:rsidRPr="006416D8">
        <w:rPr>
          <w:rFonts w:hint="eastAsia"/>
          <w:lang w:eastAsia="zh-CN"/>
        </w:rPr>
        <w:t>在分析</w:t>
      </w:r>
      <w:r w:rsidRPr="006416D8">
        <w:rPr>
          <w:rFonts w:hint="eastAsia"/>
          <w:lang w:eastAsia="zh-CN"/>
        </w:rPr>
        <w:t>ITU-T</w:t>
      </w:r>
      <w:r w:rsidRPr="006416D8">
        <w:rPr>
          <w:rFonts w:hint="eastAsia"/>
          <w:lang w:eastAsia="zh-CN"/>
        </w:rPr>
        <w:t>目前的结构、研究课题、与会者人数和相关统计数据时可以明显看出，不同研究组之间存在诸多工作领域重叠。这些重叠存在以下问题：</w:t>
      </w:r>
    </w:p>
    <w:p w14:paraId="7525C41E" w14:textId="77D3B9C7" w:rsidR="006416D8" w:rsidRDefault="006416D8" w:rsidP="000B04F6">
      <w:pPr>
        <w:ind w:firstLineChars="200" w:firstLine="480"/>
        <w:rPr>
          <w:lang w:eastAsia="zh-CN"/>
        </w:rPr>
      </w:pPr>
      <w:r>
        <w:rPr>
          <w:rFonts w:hint="eastAsia"/>
          <w:lang w:eastAsia="zh-CN"/>
        </w:rPr>
        <w:t>安全或多媒体等特定领域的</w:t>
      </w:r>
      <w:r w:rsidR="004D7872">
        <w:rPr>
          <w:rFonts w:hint="eastAsia"/>
          <w:lang w:eastAsia="zh-CN"/>
        </w:rPr>
        <w:t>相关议题</w:t>
      </w:r>
      <w:r>
        <w:rPr>
          <w:rFonts w:hint="eastAsia"/>
          <w:lang w:eastAsia="zh-CN"/>
        </w:rPr>
        <w:t>专家经常需要参加不同的研究组，导致这些人效率低下，浪费时间。</w:t>
      </w:r>
    </w:p>
    <w:p w14:paraId="671CD8A9" w14:textId="6C450B0F" w:rsidR="00AD55B5" w:rsidRPr="003830AD" w:rsidRDefault="006416D8" w:rsidP="000B04F6">
      <w:pPr>
        <w:ind w:firstLineChars="200" w:firstLine="480"/>
        <w:rPr>
          <w:lang w:eastAsia="zh-CN"/>
        </w:rPr>
      </w:pPr>
      <w:r>
        <w:rPr>
          <w:rFonts w:hint="eastAsia"/>
          <w:lang w:eastAsia="zh-CN"/>
        </w:rPr>
        <w:t>研究组之间关于类似议题的联络</w:t>
      </w:r>
      <w:r w:rsidR="004D7872">
        <w:rPr>
          <w:rFonts w:hint="eastAsia"/>
          <w:lang w:eastAsia="zh-CN"/>
        </w:rPr>
        <w:t>声明</w:t>
      </w:r>
      <w:r>
        <w:rPr>
          <w:rFonts w:hint="eastAsia"/>
          <w:lang w:eastAsia="zh-CN"/>
        </w:rPr>
        <w:t>数量将对工作进展</w:t>
      </w:r>
      <w:r w:rsidR="004D7872">
        <w:rPr>
          <w:rFonts w:hint="eastAsia"/>
          <w:lang w:eastAsia="zh-CN"/>
        </w:rPr>
        <w:t>带来</w:t>
      </w:r>
      <w:r>
        <w:rPr>
          <w:rFonts w:hint="eastAsia"/>
          <w:lang w:eastAsia="zh-CN"/>
        </w:rPr>
        <w:t>不必要的延误。</w:t>
      </w:r>
    </w:p>
    <w:p w14:paraId="736443EC" w14:textId="175EF646" w:rsidR="00AD55B5" w:rsidRPr="004859A5" w:rsidRDefault="006416D8" w:rsidP="000B04F6">
      <w:pPr>
        <w:ind w:firstLineChars="200" w:firstLine="480"/>
        <w:rPr>
          <w:lang w:eastAsia="zh-CN"/>
        </w:rPr>
      </w:pPr>
      <w:r>
        <w:rPr>
          <w:rFonts w:hint="eastAsia"/>
          <w:lang w:eastAsia="zh-CN"/>
        </w:rPr>
        <w:t>与举行</w:t>
      </w:r>
      <w:r w:rsidR="004D7872">
        <w:rPr>
          <w:rFonts w:hint="eastAsia"/>
          <w:lang w:eastAsia="zh-CN"/>
        </w:rPr>
        <w:t>只包含</w:t>
      </w:r>
      <w:r>
        <w:rPr>
          <w:rFonts w:hint="eastAsia"/>
          <w:lang w:eastAsia="zh-CN"/>
        </w:rPr>
        <w:t>少量工作项目</w:t>
      </w:r>
      <w:r w:rsidR="004D7872">
        <w:rPr>
          <w:rFonts w:hint="eastAsia"/>
          <w:lang w:eastAsia="zh-CN"/>
        </w:rPr>
        <w:t>且只有少数与会者参加</w:t>
      </w:r>
      <w:r>
        <w:rPr>
          <w:rFonts w:hint="eastAsia"/>
          <w:lang w:eastAsia="zh-CN"/>
        </w:rPr>
        <w:t>的会议相关的行政开销。</w:t>
      </w:r>
    </w:p>
    <w:p w14:paraId="688E97A3" w14:textId="47EE7617" w:rsidR="00AD55B5" w:rsidRPr="004859A5" w:rsidRDefault="006416D8" w:rsidP="000B04F6">
      <w:pPr>
        <w:ind w:firstLineChars="200" w:firstLine="480"/>
        <w:rPr>
          <w:rFonts w:asciiTheme="majorBidi" w:hAnsiTheme="majorBidi" w:cstheme="majorBidi"/>
          <w:szCs w:val="24"/>
          <w:lang w:eastAsia="zh-CN"/>
        </w:rPr>
      </w:pPr>
      <w:r w:rsidRPr="006416D8">
        <w:rPr>
          <w:rFonts w:asciiTheme="majorBidi" w:hAnsiTheme="majorBidi" w:cstheme="majorBidi" w:hint="eastAsia"/>
          <w:szCs w:val="24"/>
          <w:lang w:eastAsia="zh-CN"/>
        </w:rPr>
        <w:t>此外，研究组必须拥有明确的职责范围和明确的目标。这一点变得至关重要，特别是当</w:t>
      </w:r>
      <w:r w:rsidRPr="006416D8">
        <w:rPr>
          <w:rFonts w:asciiTheme="majorBidi" w:hAnsiTheme="majorBidi" w:cstheme="majorBidi" w:hint="eastAsia"/>
          <w:szCs w:val="24"/>
          <w:lang w:eastAsia="zh-CN"/>
        </w:rPr>
        <w:t>ITU-T</w:t>
      </w:r>
      <w:r w:rsidRPr="006416D8">
        <w:rPr>
          <w:rFonts w:asciiTheme="majorBidi" w:hAnsiTheme="majorBidi" w:cstheme="majorBidi" w:hint="eastAsia"/>
          <w:szCs w:val="24"/>
          <w:lang w:eastAsia="zh-CN"/>
        </w:rPr>
        <w:t>努力应对迅速变化的全球标准化环境时。在这个以未来网络、人工智能、元宇宙和安全的迫切需求为标志的动态环境中，为每个研究组划定明确的界限对于加快进展和满足这些关键领域的迫切要求至关重要。</w:t>
      </w:r>
    </w:p>
    <w:p w14:paraId="415C3F6D" w14:textId="6298B72E" w:rsidR="00AD55B5" w:rsidRPr="006E3110" w:rsidRDefault="006416D8" w:rsidP="006E3110">
      <w:pPr>
        <w:ind w:firstLineChars="200" w:firstLine="480"/>
        <w:rPr>
          <w:lang w:eastAsia="zh-CN"/>
        </w:rPr>
      </w:pPr>
      <w:r w:rsidRPr="006E3110">
        <w:rPr>
          <w:rFonts w:hint="eastAsia"/>
          <w:lang w:eastAsia="zh-CN"/>
        </w:rPr>
        <w:t>为解决这些问题，</w:t>
      </w:r>
      <w:r w:rsidR="00533E0A" w:rsidRPr="006E3110">
        <w:rPr>
          <w:rFonts w:hint="eastAsia"/>
          <w:lang w:eastAsia="zh-CN"/>
        </w:rPr>
        <w:t>采用</w:t>
      </w:r>
      <w:r w:rsidRPr="006E3110">
        <w:rPr>
          <w:rFonts w:hint="eastAsia"/>
          <w:lang w:eastAsia="zh-CN"/>
        </w:rPr>
        <w:t>以下关键战略原则指导研究组的重组</w:t>
      </w:r>
      <w:r w:rsidR="00533E0A" w:rsidRPr="006E3110">
        <w:rPr>
          <w:rFonts w:hint="eastAsia"/>
          <w:lang w:eastAsia="zh-CN"/>
        </w:rPr>
        <w:t>工作</w:t>
      </w:r>
      <w:r w:rsidRPr="006E3110">
        <w:rPr>
          <w:rFonts w:hint="eastAsia"/>
          <w:lang w:eastAsia="zh-CN"/>
        </w:rPr>
        <w:t>：</w:t>
      </w:r>
    </w:p>
    <w:p w14:paraId="0AFA1211" w14:textId="745C8868" w:rsidR="00AD55B5" w:rsidRPr="004859A5" w:rsidRDefault="00AD55B5" w:rsidP="006E3110">
      <w:pPr>
        <w:pStyle w:val="enumlev1"/>
        <w:rPr>
          <w:rFonts w:eastAsia="ヒラギノ角ゴ Pro W3"/>
          <w:lang w:eastAsia="zh-CN"/>
        </w:rPr>
      </w:pPr>
      <w:r w:rsidRPr="004859A5">
        <w:rPr>
          <w:rFonts w:eastAsia="ヒラギノ角ゴ Pro W3"/>
          <w:lang w:eastAsia="zh-CN"/>
        </w:rPr>
        <w:t>1</w:t>
      </w:r>
      <w:r w:rsidRPr="004859A5">
        <w:rPr>
          <w:rFonts w:eastAsia="ヒラギノ角ゴ Pro W3"/>
          <w:lang w:eastAsia="zh-CN"/>
        </w:rPr>
        <w:tab/>
      </w:r>
      <w:r w:rsidR="006416D8" w:rsidRPr="006416D8">
        <w:rPr>
          <w:rFonts w:hint="eastAsia"/>
          <w:lang w:eastAsia="zh-CN"/>
        </w:rPr>
        <w:t>优化研究组结构</w:t>
      </w:r>
    </w:p>
    <w:p w14:paraId="3693C502" w14:textId="7B2F3CB5" w:rsidR="00AD55B5" w:rsidRPr="004859A5" w:rsidRDefault="00AD55B5" w:rsidP="006E3110">
      <w:pPr>
        <w:pStyle w:val="enumlev2"/>
        <w:rPr>
          <w:rFonts w:eastAsia="ヒラギノ角ゴ Pro W3"/>
          <w:lang w:eastAsia="zh-CN"/>
        </w:rPr>
      </w:pPr>
      <w:r w:rsidRPr="004859A5">
        <w:rPr>
          <w:rFonts w:eastAsia="ヒラギノ角ゴ Pro W3"/>
          <w:lang w:eastAsia="zh-CN"/>
        </w:rPr>
        <w:t>a</w:t>
      </w:r>
      <w:r w:rsidRPr="004859A5">
        <w:rPr>
          <w:rFonts w:eastAsia="ヒラギノ角ゴ Pro W3"/>
          <w:lang w:eastAsia="zh-CN"/>
        </w:rPr>
        <w:tab/>
      </w:r>
      <w:r w:rsidR="006416D8" w:rsidRPr="006416D8">
        <w:rPr>
          <w:rFonts w:hint="eastAsia"/>
          <w:lang w:eastAsia="zh-CN"/>
        </w:rPr>
        <w:t>减少不必要的研究组数量</w:t>
      </w:r>
    </w:p>
    <w:p w14:paraId="5DF9A55B" w14:textId="56688DD0" w:rsidR="00AD55B5" w:rsidRPr="006416D8" w:rsidRDefault="00AD55B5" w:rsidP="006E3110">
      <w:pPr>
        <w:pStyle w:val="enumlev2"/>
        <w:rPr>
          <w:lang w:eastAsia="zh-CN"/>
        </w:rPr>
      </w:pPr>
      <w:r w:rsidRPr="004859A5">
        <w:rPr>
          <w:rFonts w:eastAsia="ヒラギノ角ゴ Pro W3"/>
          <w:lang w:eastAsia="zh-CN"/>
        </w:rPr>
        <w:lastRenderedPageBreak/>
        <w:t>b</w:t>
      </w:r>
      <w:r w:rsidRPr="004859A5">
        <w:rPr>
          <w:rFonts w:eastAsia="ヒラギノ角ゴ Pro W3"/>
          <w:lang w:eastAsia="zh-CN"/>
        </w:rPr>
        <w:tab/>
      </w:r>
      <w:r w:rsidR="006416D8" w:rsidRPr="006416D8">
        <w:rPr>
          <w:rFonts w:hint="eastAsia"/>
          <w:lang w:eastAsia="zh-CN"/>
        </w:rPr>
        <w:t>减少与召开会议相关的行政开销。</w:t>
      </w:r>
    </w:p>
    <w:p w14:paraId="4D4986C6" w14:textId="143E7876" w:rsidR="00AD55B5" w:rsidRPr="006416D8" w:rsidRDefault="00AD55B5" w:rsidP="006E3110">
      <w:pPr>
        <w:pStyle w:val="enumlev1"/>
        <w:rPr>
          <w:lang w:eastAsia="zh-CN"/>
        </w:rPr>
      </w:pPr>
      <w:r w:rsidRPr="004859A5">
        <w:rPr>
          <w:rFonts w:eastAsia="ヒラギノ角ゴ Pro W3"/>
          <w:lang w:eastAsia="zh-CN"/>
        </w:rPr>
        <w:t>2</w:t>
      </w:r>
      <w:r w:rsidRPr="004859A5">
        <w:rPr>
          <w:rFonts w:eastAsia="ヒラギノ角ゴ Pro W3"/>
          <w:lang w:eastAsia="zh-CN"/>
        </w:rPr>
        <w:tab/>
      </w:r>
      <w:r w:rsidR="006416D8" w:rsidRPr="006416D8">
        <w:rPr>
          <w:rFonts w:hint="eastAsia"/>
          <w:lang w:eastAsia="zh-CN"/>
        </w:rPr>
        <w:t>明确且不重叠的研究组职权（明确</w:t>
      </w:r>
      <w:r w:rsidR="00934652">
        <w:rPr>
          <w:rFonts w:hint="eastAsia"/>
          <w:lang w:eastAsia="zh-CN"/>
        </w:rPr>
        <w:t>的</w:t>
      </w:r>
      <w:r w:rsidR="006416D8" w:rsidRPr="006416D8">
        <w:rPr>
          <w:rFonts w:hint="eastAsia"/>
          <w:lang w:eastAsia="zh-CN"/>
        </w:rPr>
        <w:t>工作计划）</w:t>
      </w:r>
    </w:p>
    <w:p w14:paraId="18C4374B" w14:textId="5E38ECA1" w:rsidR="00AD55B5" w:rsidRPr="004859A5" w:rsidRDefault="00AD55B5" w:rsidP="006E3110">
      <w:pPr>
        <w:pStyle w:val="enumlev2"/>
        <w:rPr>
          <w:rFonts w:eastAsia="ヒラギノ角ゴ Pro W3"/>
          <w:color w:val="000000" w:themeColor="text1"/>
          <w:kern w:val="24"/>
          <w:lang w:eastAsia="zh-CN"/>
        </w:rPr>
      </w:pPr>
      <w:r w:rsidRPr="004859A5">
        <w:rPr>
          <w:rFonts w:eastAsia="ヒラギノ角ゴ Pro W3"/>
          <w:color w:val="000000" w:themeColor="text1"/>
          <w:kern w:val="24"/>
          <w:lang w:eastAsia="zh-CN"/>
        </w:rPr>
        <w:t>a</w:t>
      </w:r>
      <w:r w:rsidRPr="004859A5">
        <w:rPr>
          <w:rFonts w:eastAsia="ヒラギノ角ゴ Pro W3"/>
          <w:color w:val="000000" w:themeColor="text1"/>
          <w:kern w:val="24"/>
          <w:lang w:eastAsia="zh-CN"/>
        </w:rPr>
        <w:tab/>
      </w:r>
      <w:r w:rsidR="00934652" w:rsidRPr="006416D8">
        <w:rPr>
          <w:rFonts w:hint="eastAsia"/>
          <w:lang w:eastAsia="zh-CN"/>
        </w:rPr>
        <w:t>职权</w:t>
      </w:r>
      <w:r w:rsidR="006416D8" w:rsidRPr="006416D8">
        <w:rPr>
          <w:rFonts w:hint="eastAsia"/>
          <w:lang w:eastAsia="zh-CN"/>
        </w:rPr>
        <w:t>应避免术语混淆</w:t>
      </w:r>
    </w:p>
    <w:p w14:paraId="3A89F829" w14:textId="5ED55180" w:rsidR="00AD55B5" w:rsidRPr="004859A5" w:rsidRDefault="00AD55B5" w:rsidP="006E3110">
      <w:pPr>
        <w:pStyle w:val="enumlev2"/>
        <w:rPr>
          <w:rFonts w:eastAsia="ヒラギノ角ゴ Pro W3"/>
          <w:color w:val="000000" w:themeColor="text1"/>
          <w:kern w:val="24"/>
          <w:lang w:eastAsia="zh-CN"/>
        </w:rPr>
      </w:pPr>
      <w:r w:rsidRPr="004859A5">
        <w:rPr>
          <w:rFonts w:eastAsia="ヒラギノ角ゴ Pro W3"/>
          <w:color w:val="000000" w:themeColor="text1"/>
          <w:kern w:val="24"/>
          <w:lang w:eastAsia="zh-CN"/>
        </w:rPr>
        <w:t>b</w:t>
      </w:r>
      <w:r w:rsidRPr="004859A5">
        <w:rPr>
          <w:rFonts w:eastAsia="ヒラギノ角ゴ Pro W3"/>
          <w:color w:val="000000" w:themeColor="text1"/>
          <w:kern w:val="24"/>
          <w:lang w:eastAsia="zh-CN"/>
        </w:rPr>
        <w:tab/>
      </w:r>
      <w:r w:rsidR="006416D8" w:rsidRPr="006416D8">
        <w:rPr>
          <w:rFonts w:hint="eastAsia"/>
          <w:lang w:eastAsia="zh-CN"/>
        </w:rPr>
        <w:t>避免将工作提案引入不同研究组造成潜在的工作重叠。</w:t>
      </w:r>
    </w:p>
    <w:p w14:paraId="5A021469" w14:textId="38A48021" w:rsidR="00AD55B5" w:rsidRPr="004859A5" w:rsidRDefault="00AD55B5" w:rsidP="006E3110">
      <w:pPr>
        <w:pStyle w:val="enumlev1"/>
        <w:rPr>
          <w:rFonts w:eastAsia="ヒラギノ角ゴ Pro W3"/>
          <w:lang w:eastAsia="zh-CN"/>
        </w:rPr>
      </w:pPr>
      <w:r w:rsidRPr="004859A5">
        <w:rPr>
          <w:rFonts w:eastAsia="ヒラギノ角ゴ Pro W3"/>
          <w:lang w:eastAsia="zh-CN"/>
        </w:rPr>
        <w:t>3</w:t>
      </w:r>
      <w:r w:rsidRPr="004859A5">
        <w:rPr>
          <w:rFonts w:eastAsia="ヒラギノ角ゴ Pro W3"/>
          <w:lang w:eastAsia="zh-CN"/>
        </w:rPr>
        <w:tab/>
      </w:r>
      <w:r w:rsidR="006416D8" w:rsidRPr="006416D8">
        <w:rPr>
          <w:rFonts w:hint="eastAsia"/>
          <w:lang w:eastAsia="zh-CN"/>
        </w:rPr>
        <w:t>利益攸关方的成本效益和适用性</w:t>
      </w:r>
    </w:p>
    <w:p w14:paraId="1CD5DFFB" w14:textId="139CB68D" w:rsidR="00AD55B5" w:rsidRPr="004859A5" w:rsidRDefault="00AD55B5" w:rsidP="006E3110">
      <w:pPr>
        <w:pStyle w:val="enumlev2"/>
        <w:rPr>
          <w:rFonts w:eastAsia="ヒラギノ角ゴ Pro W3"/>
          <w:color w:val="000000" w:themeColor="text1"/>
          <w:kern w:val="24"/>
          <w:lang w:eastAsia="zh-CN"/>
        </w:rPr>
      </w:pPr>
      <w:r w:rsidRPr="004859A5">
        <w:rPr>
          <w:lang w:eastAsia="zh-CN"/>
        </w:rPr>
        <w:t>a</w:t>
      </w:r>
      <w:r w:rsidRPr="004859A5">
        <w:rPr>
          <w:lang w:eastAsia="zh-CN"/>
        </w:rPr>
        <w:tab/>
      </w:r>
      <w:r w:rsidR="006416D8" w:rsidRPr="006416D8">
        <w:rPr>
          <w:rFonts w:hint="eastAsia"/>
          <w:lang w:eastAsia="zh-CN"/>
        </w:rPr>
        <w:t>将研究课题合并</w:t>
      </w:r>
      <w:r w:rsidR="00934652">
        <w:rPr>
          <w:rFonts w:hint="eastAsia"/>
          <w:lang w:eastAsia="zh-CN"/>
        </w:rPr>
        <w:t>并</w:t>
      </w:r>
      <w:r w:rsidR="006416D8" w:rsidRPr="006416D8">
        <w:rPr>
          <w:rFonts w:hint="eastAsia"/>
          <w:lang w:eastAsia="zh-CN"/>
        </w:rPr>
        <w:t>分配给研究组将使专家们得以</w:t>
      </w:r>
      <w:r w:rsidR="00934652" w:rsidRPr="00934652">
        <w:rPr>
          <w:rFonts w:hint="eastAsia"/>
          <w:lang w:eastAsia="zh-CN"/>
        </w:rPr>
        <w:t>经济高效</w:t>
      </w:r>
      <w:r w:rsidR="00934652">
        <w:rPr>
          <w:rFonts w:hint="eastAsia"/>
          <w:lang w:eastAsia="zh-CN"/>
        </w:rPr>
        <w:t>地</w:t>
      </w:r>
      <w:r w:rsidR="006416D8" w:rsidRPr="006416D8">
        <w:rPr>
          <w:rFonts w:hint="eastAsia"/>
          <w:lang w:eastAsia="zh-CN"/>
        </w:rPr>
        <w:t>参与研究组的工作并做出贡献。</w:t>
      </w:r>
    </w:p>
    <w:p w14:paraId="373CD853" w14:textId="77777777" w:rsidR="00A52D1A" w:rsidRPr="00AD55B5" w:rsidRDefault="00A52D1A" w:rsidP="00A52D1A">
      <w:pPr>
        <w:rPr>
          <w:lang w:eastAsia="zh-CN"/>
        </w:rPr>
      </w:pPr>
    </w:p>
    <w:p w14:paraId="3443B7CD"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24EF1089" w14:textId="77777777" w:rsidR="00931298" w:rsidRPr="00A52D1A" w:rsidRDefault="00931298" w:rsidP="00A52D1A">
      <w:pPr>
        <w:rPr>
          <w:lang w:eastAsia="zh-CN"/>
        </w:rPr>
      </w:pPr>
    </w:p>
    <w:p w14:paraId="025A222D" w14:textId="77777777" w:rsidR="00C641B3" w:rsidRDefault="002027AC">
      <w:pPr>
        <w:pStyle w:val="Proposal"/>
        <w:rPr>
          <w:lang w:eastAsia="zh-CN"/>
        </w:rPr>
      </w:pPr>
      <w:r>
        <w:rPr>
          <w:lang w:eastAsia="zh-CN"/>
        </w:rPr>
        <w:tab/>
        <w:t>IAP/39A20/1</w:t>
      </w:r>
    </w:p>
    <w:p w14:paraId="56DDD9FC" w14:textId="77777777" w:rsidR="0015704A" w:rsidRPr="005B08F1" w:rsidRDefault="002027AC" w:rsidP="005B08F1">
      <w:pPr>
        <w:pStyle w:val="Volumetitle"/>
        <w:rPr>
          <w:lang w:eastAsia="zh-CN"/>
        </w:rPr>
      </w:pPr>
      <w:r>
        <w:rPr>
          <w:rFonts w:hint="eastAsia"/>
          <w:lang w:eastAsia="zh-CN"/>
        </w:rPr>
        <w:t>一般</w:t>
      </w:r>
      <w:r>
        <w:rPr>
          <w:lang w:eastAsia="zh-CN"/>
        </w:rPr>
        <w:t>事宜</w:t>
      </w:r>
    </w:p>
    <w:p w14:paraId="27506DEC" w14:textId="4408FA29" w:rsidR="00AD55B5" w:rsidRPr="00066E31" w:rsidRDefault="00BD63FD" w:rsidP="00AD55B5">
      <w:pPr>
        <w:pStyle w:val="Headingb"/>
        <w:spacing w:before="360"/>
        <w:rPr>
          <w:rFonts w:asciiTheme="majorBidi" w:hAnsiTheme="majorBidi" w:cstheme="majorBidi"/>
          <w:szCs w:val="24"/>
          <w:lang w:val="en-GB" w:eastAsia="zh-CN"/>
        </w:rPr>
      </w:pPr>
      <w:r>
        <w:rPr>
          <w:rFonts w:asciiTheme="majorBidi" w:hAnsiTheme="majorBidi" w:cstheme="majorBidi" w:hint="eastAsia"/>
          <w:szCs w:val="24"/>
          <w:lang w:val="en-GB" w:eastAsia="zh-CN"/>
        </w:rPr>
        <w:t>提案</w:t>
      </w:r>
    </w:p>
    <w:p w14:paraId="79E60C1D" w14:textId="378B74D2" w:rsidR="006416D8" w:rsidRPr="006416D8" w:rsidRDefault="006416D8" w:rsidP="006E3110">
      <w:pPr>
        <w:ind w:firstLineChars="200" w:firstLine="480"/>
        <w:rPr>
          <w:lang w:eastAsia="zh-CN"/>
        </w:rPr>
      </w:pPr>
      <w:r w:rsidRPr="006416D8">
        <w:rPr>
          <w:rFonts w:hint="eastAsia"/>
          <w:lang w:eastAsia="zh-CN"/>
        </w:rPr>
        <w:t>拟议的研究组重组</w:t>
      </w:r>
      <w:r w:rsidR="004F60DE">
        <w:rPr>
          <w:rFonts w:hint="eastAsia"/>
          <w:lang w:eastAsia="zh-CN"/>
        </w:rPr>
        <w:t>侧重于</w:t>
      </w:r>
      <w:r w:rsidR="004F60DE" w:rsidRPr="006416D8">
        <w:rPr>
          <w:rFonts w:hint="eastAsia"/>
          <w:lang w:eastAsia="zh-CN"/>
        </w:rPr>
        <w:t>将不同研究组具有相似</w:t>
      </w:r>
      <w:r w:rsidR="004F60DE">
        <w:rPr>
          <w:rFonts w:hint="eastAsia"/>
          <w:lang w:eastAsia="zh-CN"/>
        </w:rPr>
        <w:t>主题</w:t>
      </w:r>
      <w:r w:rsidR="004F60DE" w:rsidRPr="006416D8">
        <w:rPr>
          <w:rFonts w:hint="eastAsia"/>
          <w:lang w:eastAsia="zh-CN"/>
        </w:rPr>
        <w:t>/</w:t>
      </w:r>
      <w:r w:rsidR="004F60DE" w:rsidRPr="006416D8">
        <w:rPr>
          <w:rFonts w:hint="eastAsia"/>
          <w:lang w:eastAsia="zh-CN"/>
        </w:rPr>
        <w:t>性质的工作合并为具有必要专长和相关背景的同一研究组，同时尽量减少</w:t>
      </w:r>
      <w:r w:rsidR="004F60DE" w:rsidRPr="006416D8">
        <w:rPr>
          <w:rFonts w:hint="eastAsia"/>
          <w:lang w:eastAsia="zh-CN"/>
        </w:rPr>
        <w:t>ITU-T</w:t>
      </w:r>
      <w:r w:rsidR="004F60DE" w:rsidRPr="006416D8">
        <w:rPr>
          <w:rFonts w:hint="eastAsia"/>
          <w:lang w:eastAsia="zh-CN"/>
        </w:rPr>
        <w:t>研究组之间标准化工作的重复，并赋予研究组明确的职权。</w:t>
      </w:r>
    </w:p>
    <w:p w14:paraId="3461353B" w14:textId="1254F430" w:rsidR="00AD55B5" w:rsidRPr="004859A5" w:rsidRDefault="006416D8" w:rsidP="006E3110">
      <w:pPr>
        <w:ind w:firstLineChars="200" w:firstLine="480"/>
        <w:rPr>
          <w:lang w:eastAsia="zh-CN"/>
        </w:rPr>
      </w:pPr>
      <w:r w:rsidRPr="006416D8">
        <w:rPr>
          <w:rFonts w:hint="eastAsia"/>
          <w:lang w:eastAsia="zh-CN"/>
        </w:rPr>
        <w:t>具体而言，建议对研究组进行以下重组：</w:t>
      </w:r>
    </w:p>
    <w:p w14:paraId="1043F593" w14:textId="467743D3" w:rsidR="00AD55B5" w:rsidRPr="004859A5" w:rsidRDefault="00AD55B5" w:rsidP="00AD55B5">
      <w:pPr>
        <w:pStyle w:val="10"/>
        <w:rPr>
          <w:rFonts w:asciiTheme="majorBidi" w:hAnsiTheme="majorBidi" w:cstheme="majorBidi"/>
          <w:sz w:val="24"/>
          <w:szCs w:val="24"/>
          <w:lang w:eastAsia="zh-CN"/>
        </w:rPr>
      </w:pPr>
      <w:r w:rsidRPr="004859A5">
        <w:rPr>
          <w:rFonts w:asciiTheme="majorBidi" w:hAnsiTheme="majorBidi" w:cstheme="majorBidi"/>
          <w:sz w:val="24"/>
          <w:szCs w:val="24"/>
          <w:lang w:eastAsia="zh-CN"/>
        </w:rPr>
        <w:t>1</w:t>
      </w:r>
      <w:r w:rsidRPr="004859A5">
        <w:rPr>
          <w:rFonts w:asciiTheme="majorBidi" w:hAnsiTheme="majorBidi" w:cstheme="majorBidi"/>
          <w:sz w:val="24"/>
          <w:szCs w:val="24"/>
          <w:lang w:eastAsia="zh-CN"/>
        </w:rPr>
        <w:tab/>
      </w:r>
      <w:r w:rsidR="006416D8" w:rsidRPr="006416D8">
        <w:rPr>
          <w:rFonts w:asciiTheme="majorBidi" w:hAnsiTheme="majorBidi" w:cstheme="majorBidi" w:hint="eastAsia"/>
          <w:sz w:val="24"/>
          <w:szCs w:val="24"/>
          <w:lang w:eastAsia="zh-CN"/>
        </w:rPr>
        <w:t>将所有与安全相关的工作并入</w:t>
      </w:r>
      <w:r w:rsidR="00CC5467">
        <w:rPr>
          <w:rFonts w:asciiTheme="majorBidi" w:hAnsiTheme="majorBidi" w:cstheme="majorBidi" w:hint="eastAsia"/>
          <w:sz w:val="24"/>
          <w:szCs w:val="24"/>
          <w:lang w:eastAsia="zh-CN"/>
        </w:rPr>
        <w:t>第</w:t>
      </w:r>
      <w:r w:rsidR="006416D8" w:rsidRPr="006416D8">
        <w:rPr>
          <w:rFonts w:asciiTheme="majorBidi" w:hAnsiTheme="majorBidi" w:cstheme="majorBidi" w:hint="eastAsia"/>
          <w:sz w:val="24"/>
          <w:szCs w:val="24"/>
          <w:lang w:eastAsia="zh-CN"/>
        </w:rPr>
        <w:t>17</w:t>
      </w:r>
      <w:r w:rsidR="00CC5467">
        <w:rPr>
          <w:rFonts w:asciiTheme="majorBidi" w:hAnsiTheme="majorBidi" w:cstheme="majorBidi" w:hint="eastAsia"/>
          <w:sz w:val="24"/>
          <w:szCs w:val="24"/>
          <w:lang w:eastAsia="zh-CN"/>
        </w:rPr>
        <w:t>研究组</w:t>
      </w:r>
      <w:r w:rsidR="006416D8" w:rsidRPr="006416D8">
        <w:rPr>
          <w:rFonts w:asciiTheme="majorBidi" w:hAnsiTheme="majorBidi" w:cstheme="majorBidi" w:hint="eastAsia"/>
          <w:sz w:val="24"/>
          <w:szCs w:val="24"/>
          <w:lang w:eastAsia="zh-CN"/>
        </w:rPr>
        <w:t>：</w:t>
      </w:r>
    </w:p>
    <w:p w14:paraId="1A30B36A" w14:textId="3BF041A2" w:rsidR="00AD55B5" w:rsidRPr="004859A5" w:rsidRDefault="006416D8" w:rsidP="006E3110">
      <w:pPr>
        <w:ind w:firstLineChars="200" w:firstLine="484"/>
        <w:rPr>
          <w:rFonts w:asciiTheme="majorBidi" w:hAnsiTheme="majorBidi" w:cstheme="majorBidi"/>
          <w:szCs w:val="24"/>
          <w:lang w:eastAsia="zh-CN"/>
        </w:rPr>
      </w:pPr>
      <w:r w:rsidRPr="006E3110">
        <w:rPr>
          <w:rFonts w:asciiTheme="majorBidi" w:hAnsiTheme="majorBidi" w:cstheme="majorBidi" w:hint="eastAsia"/>
          <w:spacing w:val="2"/>
          <w:szCs w:val="24"/>
          <w:lang w:eastAsia="zh-CN"/>
        </w:rPr>
        <w:t>第</w:t>
      </w:r>
      <w:r w:rsidRPr="006E3110">
        <w:rPr>
          <w:rFonts w:hint="eastAsia"/>
          <w:spacing w:val="2"/>
          <w:lang w:eastAsia="zh-CN"/>
        </w:rPr>
        <w:t>17</w:t>
      </w:r>
      <w:r w:rsidRPr="006E3110">
        <w:rPr>
          <w:rFonts w:asciiTheme="majorBidi" w:hAnsiTheme="majorBidi" w:cstheme="majorBidi" w:hint="eastAsia"/>
          <w:spacing w:val="2"/>
          <w:szCs w:val="24"/>
          <w:lang w:eastAsia="zh-CN"/>
        </w:rPr>
        <w:t>研究组是负责安全问题的牵头研究组。必须将安全相关工作并入安全专家</w:t>
      </w:r>
      <w:r w:rsidR="00CC5467" w:rsidRPr="006E3110">
        <w:rPr>
          <w:rFonts w:asciiTheme="majorBidi" w:hAnsiTheme="majorBidi" w:cstheme="majorBidi" w:hint="eastAsia"/>
          <w:spacing w:val="2"/>
          <w:szCs w:val="24"/>
          <w:lang w:eastAsia="zh-CN"/>
        </w:rPr>
        <w:t>聚集</w:t>
      </w:r>
      <w:r w:rsidRPr="006E3110">
        <w:rPr>
          <w:rFonts w:asciiTheme="majorBidi" w:hAnsiTheme="majorBidi" w:cstheme="majorBidi" w:hint="eastAsia"/>
          <w:spacing w:val="2"/>
          <w:szCs w:val="24"/>
          <w:lang w:eastAsia="zh-CN"/>
        </w:rPr>
        <w:t>的第</w:t>
      </w:r>
      <w:r w:rsidRPr="006416D8">
        <w:rPr>
          <w:rFonts w:asciiTheme="majorBidi" w:hAnsiTheme="majorBidi" w:cstheme="majorBidi" w:hint="eastAsia"/>
          <w:szCs w:val="24"/>
          <w:lang w:eastAsia="zh-CN"/>
        </w:rPr>
        <w:t>17</w:t>
      </w:r>
      <w:r w:rsidRPr="006416D8">
        <w:rPr>
          <w:rFonts w:asciiTheme="majorBidi" w:hAnsiTheme="majorBidi" w:cstheme="majorBidi" w:hint="eastAsia"/>
          <w:szCs w:val="24"/>
          <w:lang w:eastAsia="zh-CN"/>
        </w:rPr>
        <w:t>研究组。例如，</w:t>
      </w:r>
      <w:r w:rsidR="00CC5467">
        <w:rPr>
          <w:rFonts w:asciiTheme="majorBidi" w:hAnsiTheme="majorBidi" w:cstheme="majorBidi" w:hint="eastAsia"/>
          <w:szCs w:val="24"/>
          <w:lang w:eastAsia="zh-CN"/>
        </w:rPr>
        <w:t>第</w:t>
      </w:r>
      <w:r w:rsidRPr="006416D8">
        <w:rPr>
          <w:rFonts w:asciiTheme="majorBidi" w:hAnsiTheme="majorBidi" w:cstheme="majorBidi" w:hint="eastAsia"/>
          <w:szCs w:val="24"/>
          <w:lang w:eastAsia="zh-CN"/>
        </w:rPr>
        <w:t>6/20</w:t>
      </w:r>
      <w:r w:rsidR="00CC5467">
        <w:rPr>
          <w:rFonts w:asciiTheme="majorBidi" w:hAnsiTheme="majorBidi" w:cstheme="majorBidi" w:hint="eastAsia"/>
          <w:szCs w:val="24"/>
          <w:lang w:eastAsia="zh-CN"/>
        </w:rPr>
        <w:t>号课题</w:t>
      </w:r>
      <w:r w:rsidRPr="006416D8">
        <w:rPr>
          <w:rFonts w:asciiTheme="majorBidi" w:hAnsiTheme="majorBidi" w:cstheme="majorBidi" w:hint="eastAsia"/>
          <w:szCs w:val="24"/>
          <w:lang w:eastAsia="zh-CN"/>
        </w:rPr>
        <w:t>中有关“</w:t>
      </w:r>
      <w:r w:rsidRPr="006416D8">
        <w:rPr>
          <w:rFonts w:asciiTheme="majorBidi" w:hAnsiTheme="majorBidi" w:cstheme="majorBidi" w:hint="eastAsia"/>
          <w:szCs w:val="24"/>
          <w:lang w:eastAsia="zh-CN"/>
        </w:rPr>
        <w:t>IoT</w:t>
      </w:r>
      <w:r w:rsidRPr="006416D8">
        <w:rPr>
          <w:rFonts w:asciiTheme="majorBidi" w:hAnsiTheme="majorBidi" w:cstheme="majorBidi" w:hint="eastAsia"/>
          <w:szCs w:val="24"/>
          <w:lang w:eastAsia="zh-CN"/>
        </w:rPr>
        <w:t>和</w:t>
      </w:r>
      <w:r w:rsidRPr="006416D8">
        <w:rPr>
          <w:rFonts w:asciiTheme="majorBidi" w:hAnsiTheme="majorBidi" w:cstheme="majorBidi" w:hint="eastAsia"/>
          <w:szCs w:val="24"/>
          <w:lang w:eastAsia="zh-CN"/>
        </w:rPr>
        <w:t>SC&amp;C</w:t>
      </w:r>
      <w:r w:rsidRPr="006416D8">
        <w:rPr>
          <w:rFonts w:asciiTheme="majorBidi" w:hAnsiTheme="majorBidi" w:cstheme="majorBidi" w:hint="eastAsia"/>
          <w:szCs w:val="24"/>
          <w:lang w:eastAsia="zh-CN"/>
        </w:rPr>
        <w:t>的安全、隐私和信任”部分可与涉及电信业务和物联网（</w:t>
      </w:r>
      <w:r w:rsidRPr="006416D8">
        <w:rPr>
          <w:rFonts w:asciiTheme="majorBidi" w:hAnsiTheme="majorBidi" w:cstheme="majorBidi" w:hint="eastAsia"/>
          <w:szCs w:val="24"/>
          <w:lang w:eastAsia="zh-CN"/>
        </w:rPr>
        <w:t>IoT</w:t>
      </w:r>
      <w:r w:rsidRPr="006416D8">
        <w:rPr>
          <w:rFonts w:asciiTheme="majorBidi" w:hAnsiTheme="majorBidi" w:cstheme="majorBidi" w:hint="eastAsia"/>
          <w:szCs w:val="24"/>
          <w:lang w:eastAsia="zh-CN"/>
        </w:rPr>
        <w:t>）安全的第</w:t>
      </w:r>
      <w:r w:rsidRPr="006416D8">
        <w:rPr>
          <w:rFonts w:asciiTheme="majorBidi" w:hAnsiTheme="majorBidi" w:cstheme="majorBidi" w:hint="eastAsia"/>
          <w:szCs w:val="24"/>
          <w:lang w:eastAsia="zh-CN"/>
        </w:rPr>
        <w:t>6/17</w:t>
      </w:r>
      <w:r w:rsidRPr="006416D8">
        <w:rPr>
          <w:rFonts w:asciiTheme="majorBidi" w:hAnsiTheme="majorBidi" w:cstheme="majorBidi" w:hint="eastAsia"/>
          <w:szCs w:val="24"/>
          <w:lang w:eastAsia="zh-CN"/>
        </w:rPr>
        <w:t>号课题合并。</w:t>
      </w:r>
    </w:p>
    <w:p w14:paraId="595FA706" w14:textId="0B12C197" w:rsidR="00AD55B5" w:rsidRPr="004859A5" w:rsidRDefault="00AD55B5" w:rsidP="00AD55B5">
      <w:pPr>
        <w:pStyle w:val="10"/>
        <w:rPr>
          <w:rFonts w:asciiTheme="majorBidi" w:hAnsiTheme="majorBidi" w:cstheme="majorBidi"/>
          <w:b w:val="0"/>
          <w:bCs/>
          <w:sz w:val="24"/>
          <w:szCs w:val="24"/>
          <w:lang w:eastAsia="zh-CN"/>
        </w:rPr>
      </w:pPr>
      <w:r w:rsidRPr="004859A5">
        <w:rPr>
          <w:rFonts w:asciiTheme="majorBidi" w:hAnsiTheme="majorBidi" w:cstheme="majorBidi"/>
          <w:bCs/>
          <w:sz w:val="24"/>
          <w:szCs w:val="24"/>
          <w:lang w:eastAsia="zh-CN"/>
        </w:rPr>
        <w:t>2</w:t>
      </w:r>
      <w:r w:rsidRPr="004859A5">
        <w:rPr>
          <w:rFonts w:asciiTheme="majorBidi" w:hAnsiTheme="majorBidi" w:cstheme="majorBidi"/>
          <w:bCs/>
          <w:sz w:val="24"/>
          <w:szCs w:val="24"/>
          <w:lang w:eastAsia="zh-CN"/>
        </w:rPr>
        <w:tab/>
      </w:r>
      <w:r w:rsidR="006416D8" w:rsidRPr="006416D8">
        <w:rPr>
          <w:rFonts w:asciiTheme="majorBidi" w:hAnsiTheme="majorBidi" w:cstheme="majorBidi" w:hint="eastAsia"/>
          <w:bCs/>
          <w:sz w:val="24"/>
          <w:szCs w:val="24"/>
          <w:lang w:eastAsia="zh-CN"/>
        </w:rPr>
        <w:t>将所有与命名、编号、寻址和识别（</w:t>
      </w:r>
      <w:r w:rsidR="006416D8" w:rsidRPr="006416D8">
        <w:rPr>
          <w:rFonts w:asciiTheme="majorBidi" w:hAnsiTheme="majorBidi" w:cstheme="majorBidi" w:hint="eastAsia"/>
          <w:bCs/>
          <w:sz w:val="24"/>
          <w:szCs w:val="24"/>
          <w:lang w:eastAsia="zh-CN"/>
        </w:rPr>
        <w:t>NNAI</w:t>
      </w:r>
      <w:r w:rsidR="006416D8" w:rsidRPr="006416D8">
        <w:rPr>
          <w:rFonts w:asciiTheme="majorBidi" w:hAnsiTheme="majorBidi" w:cstheme="majorBidi" w:hint="eastAsia"/>
          <w:bCs/>
          <w:sz w:val="24"/>
          <w:szCs w:val="24"/>
          <w:lang w:eastAsia="zh-CN"/>
        </w:rPr>
        <w:t>）相关的工作整合到第</w:t>
      </w:r>
      <w:r w:rsidR="006416D8" w:rsidRPr="006416D8">
        <w:rPr>
          <w:rFonts w:asciiTheme="majorBidi" w:hAnsiTheme="majorBidi" w:cstheme="majorBidi" w:hint="eastAsia"/>
          <w:bCs/>
          <w:sz w:val="24"/>
          <w:szCs w:val="24"/>
          <w:lang w:eastAsia="zh-CN"/>
        </w:rPr>
        <w:t>2</w:t>
      </w:r>
      <w:r w:rsidR="006416D8" w:rsidRPr="006416D8">
        <w:rPr>
          <w:rFonts w:asciiTheme="majorBidi" w:hAnsiTheme="majorBidi" w:cstheme="majorBidi" w:hint="eastAsia"/>
          <w:bCs/>
          <w:sz w:val="24"/>
          <w:szCs w:val="24"/>
          <w:lang w:eastAsia="zh-CN"/>
        </w:rPr>
        <w:t>研究组：</w:t>
      </w:r>
      <w:r w:rsidRPr="004859A5">
        <w:rPr>
          <w:rFonts w:asciiTheme="majorBidi" w:hAnsiTheme="majorBidi" w:cstheme="majorBidi"/>
          <w:bCs/>
          <w:sz w:val="24"/>
          <w:szCs w:val="24"/>
          <w:lang w:eastAsia="zh-CN"/>
        </w:rPr>
        <w:t xml:space="preserve"> </w:t>
      </w:r>
    </w:p>
    <w:p w14:paraId="45976FE4" w14:textId="75DF5C7E" w:rsidR="00AD55B5" w:rsidRPr="004859A5" w:rsidRDefault="006416D8" w:rsidP="006E3110">
      <w:pPr>
        <w:ind w:firstLineChars="200" w:firstLine="480"/>
        <w:rPr>
          <w:rFonts w:asciiTheme="majorBidi" w:hAnsiTheme="majorBidi" w:cstheme="majorBidi"/>
          <w:szCs w:val="24"/>
          <w:lang w:eastAsia="zh-CN"/>
        </w:rPr>
      </w:pPr>
      <w:r w:rsidRPr="006416D8">
        <w:rPr>
          <w:rFonts w:asciiTheme="majorBidi" w:hAnsiTheme="majorBidi" w:cstheme="majorBidi" w:hint="eastAsia"/>
          <w:szCs w:val="24"/>
          <w:lang w:eastAsia="zh-CN"/>
        </w:rPr>
        <w:t>有</w:t>
      </w:r>
      <w:r w:rsidRPr="006E3110">
        <w:rPr>
          <w:rFonts w:hint="eastAsia"/>
          <w:lang w:eastAsia="zh-CN"/>
        </w:rPr>
        <w:t>必要</w:t>
      </w:r>
      <w:r w:rsidRPr="006416D8">
        <w:rPr>
          <w:rFonts w:asciiTheme="majorBidi" w:hAnsiTheme="majorBidi" w:cstheme="majorBidi" w:hint="eastAsia"/>
          <w:szCs w:val="24"/>
          <w:lang w:eastAsia="zh-CN"/>
        </w:rPr>
        <w:t>将其他研究组处理</w:t>
      </w:r>
      <w:r w:rsidRPr="006416D8">
        <w:rPr>
          <w:rFonts w:asciiTheme="majorBidi" w:hAnsiTheme="majorBidi" w:cstheme="majorBidi" w:hint="eastAsia"/>
          <w:szCs w:val="24"/>
          <w:lang w:eastAsia="zh-CN"/>
        </w:rPr>
        <w:t>NNAI</w:t>
      </w:r>
      <w:r w:rsidRPr="006416D8">
        <w:rPr>
          <w:rFonts w:asciiTheme="majorBidi" w:hAnsiTheme="majorBidi" w:cstheme="majorBidi" w:hint="eastAsia"/>
          <w:szCs w:val="24"/>
          <w:lang w:eastAsia="zh-CN"/>
        </w:rPr>
        <w:t>方面的工作与第</w:t>
      </w:r>
      <w:r w:rsidRPr="006416D8">
        <w:rPr>
          <w:rFonts w:asciiTheme="majorBidi" w:hAnsiTheme="majorBidi" w:cstheme="majorBidi" w:hint="eastAsia"/>
          <w:szCs w:val="24"/>
          <w:lang w:eastAsia="zh-CN"/>
        </w:rPr>
        <w:t>2</w:t>
      </w:r>
      <w:r w:rsidRPr="006416D8">
        <w:rPr>
          <w:rFonts w:asciiTheme="majorBidi" w:hAnsiTheme="majorBidi" w:cstheme="majorBidi" w:hint="eastAsia"/>
          <w:szCs w:val="24"/>
          <w:lang w:eastAsia="zh-CN"/>
        </w:rPr>
        <w:t>研究组（这些问题</w:t>
      </w:r>
      <w:r w:rsidR="00CC5467">
        <w:rPr>
          <w:rFonts w:asciiTheme="majorBidi" w:hAnsiTheme="majorBidi" w:cstheme="majorBidi" w:hint="eastAsia"/>
          <w:szCs w:val="24"/>
          <w:lang w:eastAsia="zh-CN"/>
        </w:rPr>
        <w:t>的</w:t>
      </w:r>
      <w:r w:rsidRPr="006416D8">
        <w:rPr>
          <w:rFonts w:asciiTheme="majorBidi" w:hAnsiTheme="majorBidi" w:cstheme="majorBidi" w:hint="eastAsia"/>
          <w:szCs w:val="24"/>
          <w:lang w:eastAsia="zh-CN"/>
        </w:rPr>
        <w:t>专家</w:t>
      </w:r>
      <w:r w:rsidR="00CC5467">
        <w:rPr>
          <w:rFonts w:asciiTheme="majorBidi" w:hAnsiTheme="majorBidi" w:cstheme="majorBidi" w:hint="eastAsia"/>
          <w:szCs w:val="24"/>
          <w:lang w:eastAsia="zh-CN"/>
        </w:rPr>
        <w:t>们的聚集之地</w:t>
      </w:r>
      <w:r w:rsidRPr="006416D8">
        <w:rPr>
          <w:rFonts w:asciiTheme="majorBidi" w:hAnsiTheme="majorBidi" w:cstheme="majorBidi" w:hint="eastAsia"/>
          <w:szCs w:val="24"/>
          <w:lang w:eastAsia="zh-CN"/>
        </w:rPr>
        <w:t>）合并。例如，第</w:t>
      </w:r>
      <w:r w:rsidRPr="006416D8">
        <w:rPr>
          <w:rFonts w:asciiTheme="majorBidi" w:hAnsiTheme="majorBidi" w:cstheme="majorBidi" w:hint="eastAsia"/>
          <w:szCs w:val="24"/>
          <w:lang w:eastAsia="zh-CN"/>
        </w:rPr>
        <w:t>6/20</w:t>
      </w:r>
      <w:r w:rsidRPr="006416D8">
        <w:rPr>
          <w:rFonts w:asciiTheme="majorBidi" w:hAnsiTheme="majorBidi" w:cstheme="majorBidi" w:hint="eastAsia"/>
          <w:szCs w:val="24"/>
          <w:lang w:eastAsia="zh-CN"/>
        </w:rPr>
        <w:t>号课题中关于</w:t>
      </w:r>
      <w:r w:rsidRPr="006416D8">
        <w:rPr>
          <w:rFonts w:asciiTheme="majorBidi" w:hAnsiTheme="majorBidi" w:cstheme="majorBidi" w:hint="eastAsia"/>
          <w:szCs w:val="24"/>
          <w:lang w:eastAsia="zh-CN"/>
        </w:rPr>
        <w:t>IoT</w:t>
      </w:r>
      <w:r w:rsidRPr="006416D8">
        <w:rPr>
          <w:rFonts w:asciiTheme="majorBidi" w:hAnsiTheme="majorBidi" w:cstheme="majorBidi" w:hint="eastAsia"/>
          <w:szCs w:val="24"/>
          <w:lang w:eastAsia="zh-CN"/>
        </w:rPr>
        <w:t>和</w:t>
      </w:r>
      <w:r w:rsidRPr="006416D8">
        <w:rPr>
          <w:rFonts w:asciiTheme="majorBidi" w:hAnsiTheme="majorBidi" w:cstheme="majorBidi" w:hint="eastAsia"/>
          <w:szCs w:val="24"/>
          <w:lang w:eastAsia="zh-CN"/>
        </w:rPr>
        <w:t>SC&amp;C</w:t>
      </w:r>
      <w:r w:rsidRPr="006416D8">
        <w:rPr>
          <w:rFonts w:asciiTheme="majorBidi" w:hAnsiTheme="majorBidi" w:cstheme="majorBidi" w:hint="eastAsia"/>
          <w:szCs w:val="24"/>
          <w:lang w:eastAsia="zh-CN"/>
        </w:rPr>
        <w:t>的</w:t>
      </w:r>
      <w:r w:rsidR="00CC5467" w:rsidRPr="006416D8">
        <w:rPr>
          <w:rFonts w:asciiTheme="majorBidi" w:hAnsiTheme="majorBidi" w:cstheme="majorBidi" w:hint="eastAsia"/>
          <w:szCs w:val="24"/>
          <w:lang w:eastAsia="zh-CN"/>
        </w:rPr>
        <w:t>识别</w:t>
      </w:r>
      <w:r w:rsidRPr="006416D8">
        <w:rPr>
          <w:rFonts w:asciiTheme="majorBidi" w:hAnsiTheme="majorBidi" w:cstheme="majorBidi" w:hint="eastAsia"/>
          <w:szCs w:val="24"/>
          <w:lang w:eastAsia="zh-CN"/>
        </w:rPr>
        <w:t>工作可以转移到</w:t>
      </w:r>
      <w:r w:rsidR="00CC5467" w:rsidRPr="006416D8">
        <w:rPr>
          <w:rFonts w:asciiTheme="majorBidi" w:hAnsiTheme="majorBidi" w:cstheme="majorBidi" w:hint="eastAsia"/>
          <w:bCs/>
          <w:szCs w:val="24"/>
          <w:lang w:eastAsia="zh-CN"/>
        </w:rPr>
        <w:t>第</w:t>
      </w:r>
      <w:r w:rsidR="00CC5467" w:rsidRPr="006416D8">
        <w:rPr>
          <w:rFonts w:asciiTheme="majorBidi" w:hAnsiTheme="majorBidi" w:cstheme="majorBidi" w:hint="eastAsia"/>
          <w:bCs/>
          <w:szCs w:val="24"/>
          <w:lang w:eastAsia="zh-CN"/>
        </w:rPr>
        <w:t>2</w:t>
      </w:r>
      <w:r w:rsidR="00CC5467" w:rsidRPr="006416D8">
        <w:rPr>
          <w:rFonts w:asciiTheme="majorBidi" w:hAnsiTheme="majorBidi" w:cstheme="majorBidi" w:hint="eastAsia"/>
          <w:bCs/>
          <w:szCs w:val="24"/>
          <w:lang w:eastAsia="zh-CN"/>
        </w:rPr>
        <w:t>研究组</w:t>
      </w:r>
      <w:r w:rsidRPr="006416D8">
        <w:rPr>
          <w:rFonts w:asciiTheme="majorBidi" w:hAnsiTheme="majorBidi" w:cstheme="majorBidi" w:hint="eastAsia"/>
          <w:szCs w:val="24"/>
          <w:lang w:eastAsia="zh-CN"/>
        </w:rPr>
        <w:t>。这一调整符合</w:t>
      </w:r>
      <w:r w:rsidR="00CC5467">
        <w:rPr>
          <w:rFonts w:asciiTheme="majorBidi" w:hAnsiTheme="majorBidi" w:cstheme="majorBidi" w:hint="eastAsia"/>
          <w:szCs w:val="24"/>
          <w:lang w:eastAsia="zh-CN"/>
        </w:rPr>
        <w:t>第</w:t>
      </w:r>
      <w:r w:rsidRPr="006416D8">
        <w:rPr>
          <w:rFonts w:asciiTheme="majorBidi" w:hAnsiTheme="majorBidi" w:cstheme="majorBidi" w:hint="eastAsia"/>
          <w:szCs w:val="24"/>
          <w:lang w:eastAsia="zh-CN"/>
        </w:rPr>
        <w:t>1/2</w:t>
      </w:r>
      <w:r w:rsidR="00CC5467">
        <w:rPr>
          <w:rFonts w:asciiTheme="majorBidi" w:hAnsiTheme="majorBidi" w:cstheme="majorBidi" w:hint="eastAsia"/>
          <w:szCs w:val="24"/>
          <w:lang w:eastAsia="zh-CN"/>
        </w:rPr>
        <w:t>号课题</w:t>
      </w:r>
      <w:r w:rsidRPr="006416D8">
        <w:rPr>
          <w:rFonts w:asciiTheme="majorBidi" w:hAnsiTheme="majorBidi" w:cstheme="majorBidi" w:hint="eastAsia"/>
          <w:szCs w:val="24"/>
          <w:lang w:eastAsia="zh-CN"/>
        </w:rPr>
        <w:t>关于固定和移动电信业务</w:t>
      </w:r>
      <w:r w:rsidRPr="006416D8">
        <w:rPr>
          <w:rFonts w:asciiTheme="majorBidi" w:hAnsiTheme="majorBidi" w:cstheme="majorBidi" w:hint="eastAsia"/>
          <w:szCs w:val="24"/>
          <w:lang w:eastAsia="zh-CN"/>
        </w:rPr>
        <w:t>NNAI</w:t>
      </w:r>
      <w:r w:rsidRPr="006416D8">
        <w:rPr>
          <w:rFonts w:asciiTheme="majorBidi" w:hAnsiTheme="majorBidi" w:cstheme="majorBidi" w:hint="eastAsia"/>
          <w:szCs w:val="24"/>
          <w:lang w:eastAsia="zh-CN"/>
        </w:rPr>
        <w:t>的职责。这一战略转移确保对电信</w:t>
      </w:r>
      <w:r w:rsidRPr="006416D8">
        <w:rPr>
          <w:rFonts w:asciiTheme="majorBidi" w:hAnsiTheme="majorBidi" w:cstheme="majorBidi" w:hint="eastAsia"/>
          <w:szCs w:val="24"/>
          <w:lang w:eastAsia="zh-CN"/>
        </w:rPr>
        <w:t>/ICT</w:t>
      </w:r>
      <w:r w:rsidRPr="006416D8">
        <w:rPr>
          <w:rFonts w:asciiTheme="majorBidi" w:hAnsiTheme="majorBidi" w:cstheme="majorBidi" w:hint="eastAsia"/>
          <w:szCs w:val="24"/>
          <w:lang w:eastAsia="zh-CN"/>
        </w:rPr>
        <w:t>领域内识别的方方面面采取更具凝聚力和精简性的方法。</w:t>
      </w:r>
    </w:p>
    <w:p w14:paraId="5DAC4815" w14:textId="4987AA94" w:rsidR="00AD55B5" w:rsidRPr="004859A5" w:rsidRDefault="00AD55B5" w:rsidP="00AD55B5">
      <w:pPr>
        <w:pStyle w:val="10"/>
        <w:rPr>
          <w:rFonts w:asciiTheme="majorBidi" w:hAnsiTheme="majorBidi" w:cstheme="majorBidi"/>
          <w:b w:val="0"/>
          <w:bCs/>
          <w:sz w:val="24"/>
          <w:szCs w:val="24"/>
          <w:lang w:eastAsia="zh-CN"/>
        </w:rPr>
      </w:pPr>
      <w:r w:rsidRPr="004859A5">
        <w:rPr>
          <w:rFonts w:asciiTheme="majorBidi" w:hAnsiTheme="majorBidi" w:cstheme="majorBidi"/>
          <w:bCs/>
          <w:sz w:val="24"/>
          <w:szCs w:val="24"/>
          <w:lang w:eastAsia="zh-CN"/>
        </w:rPr>
        <w:t>3</w:t>
      </w:r>
      <w:r w:rsidRPr="004859A5">
        <w:rPr>
          <w:rFonts w:asciiTheme="majorBidi" w:hAnsiTheme="majorBidi" w:cstheme="majorBidi"/>
          <w:bCs/>
          <w:sz w:val="24"/>
          <w:szCs w:val="24"/>
          <w:lang w:eastAsia="zh-CN"/>
        </w:rPr>
        <w:tab/>
      </w:r>
      <w:r w:rsidR="006416D8" w:rsidRPr="006416D8">
        <w:rPr>
          <w:rFonts w:asciiTheme="majorBidi" w:hAnsiTheme="majorBidi" w:cstheme="majorBidi" w:hint="eastAsia"/>
          <w:bCs/>
          <w:sz w:val="24"/>
          <w:szCs w:val="24"/>
          <w:lang w:eastAsia="zh-CN"/>
        </w:rPr>
        <w:t>将</w:t>
      </w:r>
      <w:r w:rsidR="00CC5467">
        <w:rPr>
          <w:rFonts w:asciiTheme="majorBidi" w:hAnsiTheme="majorBidi" w:cstheme="majorBidi" w:hint="eastAsia"/>
          <w:bCs/>
          <w:sz w:val="24"/>
          <w:szCs w:val="24"/>
          <w:lang w:eastAsia="zh-CN"/>
        </w:rPr>
        <w:t>性能</w:t>
      </w:r>
      <w:r w:rsidR="006416D8" w:rsidRPr="006416D8">
        <w:rPr>
          <w:rFonts w:asciiTheme="majorBidi" w:hAnsiTheme="majorBidi" w:cstheme="majorBidi" w:hint="eastAsia"/>
          <w:bCs/>
          <w:sz w:val="24"/>
          <w:szCs w:val="24"/>
          <w:lang w:eastAsia="zh-CN"/>
        </w:rPr>
        <w:t>、服务质量和体验质量相关工作并入第</w:t>
      </w:r>
      <w:r w:rsidR="006416D8" w:rsidRPr="006416D8">
        <w:rPr>
          <w:rFonts w:asciiTheme="majorBidi" w:hAnsiTheme="majorBidi" w:cstheme="majorBidi" w:hint="eastAsia"/>
          <w:bCs/>
          <w:sz w:val="24"/>
          <w:szCs w:val="24"/>
          <w:lang w:eastAsia="zh-CN"/>
        </w:rPr>
        <w:t>12</w:t>
      </w:r>
      <w:r w:rsidR="006416D8" w:rsidRPr="006416D8">
        <w:rPr>
          <w:rFonts w:asciiTheme="majorBidi" w:hAnsiTheme="majorBidi" w:cstheme="majorBidi" w:hint="eastAsia"/>
          <w:bCs/>
          <w:sz w:val="24"/>
          <w:szCs w:val="24"/>
          <w:lang w:eastAsia="zh-CN"/>
        </w:rPr>
        <w:t>研究组</w:t>
      </w:r>
    </w:p>
    <w:p w14:paraId="12F09877" w14:textId="735FC0DE" w:rsidR="006416D8" w:rsidRPr="006416D8" w:rsidRDefault="006416D8" w:rsidP="006E3110">
      <w:pPr>
        <w:ind w:firstLineChars="200" w:firstLine="480"/>
        <w:rPr>
          <w:rFonts w:asciiTheme="majorBidi" w:hAnsiTheme="majorBidi" w:cstheme="majorBidi"/>
          <w:szCs w:val="24"/>
          <w:lang w:eastAsia="zh-CN"/>
        </w:rPr>
      </w:pPr>
      <w:r w:rsidRPr="006416D8">
        <w:rPr>
          <w:rFonts w:asciiTheme="majorBidi" w:hAnsiTheme="majorBidi" w:cstheme="majorBidi" w:hint="eastAsia"/>
          <w:szCs w:val="24"/>
          <w:lang w:eastAsia="zh-CN"/>
        </w:rPr>
        <w:t>第</w:t>
      </w:r>
      <w:r w:rsidRPr="006416D8">
        <w:rPr>
          <w:rFonts w:asciiTheme="majorBidi" w:hAnsiTheme="majorBidi" w:cstheme="majorBidi" w:hint="eastAsia"/>
          <w:szCs w:val="24"/>
          <w:lang w:eastAsia="zh-CN"/>
        </w:rPr>
        <w:t>12</w:t>
      </w:r>
      <w:r w:rsidRPr="006416D8">
        <w:rPr>
          <w:rFonts w:asciiTheme="majorBidi" w:hAnsiTheme="majorBidi" w:cstheme="majorBidi" w:hint="eastAsia"/>
          <w:szCs w:val="24"/>
          <w:lang w:eastAsia="zh-CN"/>
        </w:rPr>
        <w:t>研究组是负责各种终端、网络、服务和应用</w:t>
      </w:r>
      <w:r w:rsidR="00CC5467">
        <w:rPr>
          <w:rFonts w:asciiTheme="majorBidi" w:hAnsiTheme="majorBidi" w:cstheme="majorBidi" w:hint="eastAsia"/>
          <w:szCs w:val="24"/>
          <w:lang w:eastAsia="zh-CN"/>
        </w:rPr>
        <w:t>的</w:t>
      </w:r>
      <w:r w:rsidRPr="006416D8">
        <w:rPr>
          <w:rFonts w:asciiTheme="majorBidi" w:hAnsiTheme="majorBidi" w:cstheme="majorBidi" w:hint="eastAsia"/>
          <w:szCs w:val="24"/>
          <w:lang w:eastAsia="zh-CN"/>
        </w:rPr>
        <w:t>性能、</w:t>
      </w:r>
      <w:r w:rsidRPr="006416D8">
        <w:rPr>
          <w:rFonts w:asciiTheme="majorBidi" w:hAnsiTheme="majorBidi" w:cstheme="majorBidi" w:hint="eastAsia"/>
          <w:szCs w:val="24"/>
          <w:lang w:eastAsia="zh-CN"/>
        </w:rPr>
        <w:t>QoS</w:t>
      </w:r>
      <w:r w:rsidRPr="006416D8">
        <w:rPr>
          <w:rFonts w:asciiTheme="majorBidi" w:hAnsiTheme="majorBidi" w:cstheme="majorBidi" w:hint="eastAsia"/>
          <w:szCs w:val="24"/>
          <w:lang w:eastAsia="zh-CN"/>
        </w:rPr>
        <w:t>和</w:t>
      </w:r>
      <w:r w:rsidRPr="006416D8">
        <w:rPr>
          <w:rFonts w:asciiTheme="majorBidi" w:hAnsiTheme="majorBidi" w:cstheme="majorBidi" w:hint="eastAsia"/>
          <w:szCs w:val="24"/>
          <w:lang w:eastAsia="zh-CN"/>
        </w:rPr>
        <w:t>QoE</w:t>
      </w:r>
      <w:r w:rsidRPr="006416D8">
        <w:rPr>
          <w:rFonts w:asciiTheme="majorBidi" w:hAnsiTheme="majorBidi" w:cstheme="majorBidi" w:hint="eastAsia"/>
          <w:szCs w:val="24"/>
          <w:lang w:eastAsia="zh-CN"/>
        </w:rPr>
        <w:t>的牵头研究组，其中包括</w:t>
      </w:r>
      <w:r w:rsidRPr="006416D8">
        <w:rPr>
          <w:rFonts w:asciiTheme="majorBidi" w:hAnsiTheme="majorBidi" w:cstheme="majorBidi" w:hint="eastAsia"/>
          <w:szCs w:val="24"/>
          <w:lang w:eastAsia="zh-CN"/>
        </w:rPr>
        <w:t>QoS</w:t>
      </w:r>
      <w:r w:rsidRPr="006416D8">
        <w:rPr>
          <w:rFonts w:asciiTheme="majorBidi" w:hAnsiTheme="majorBidi" w:cstheme="majorBidi" w:hint="eastAsia"/>
          <w:szCs w:val="24"/>
          <w:lang w:eastAsia="zh-CN"/>
        </w:rPr>
        <w:t>和</w:t>
      </w:r>
      <w:r w:rsidRPr="006416D8">
        <w:rPr>
          <w:rFonts w:asciiTheme="majorBidi" w:hAnsiTheme="majorBidi" w:cstheme="majorBidi" w:hint="eastAsia"/>
          <w:szCs w:val="24"/>
          <w:lang w:eastAsia="zh-CN"/>
        </w:rPr>
        <w:t>QoE</w:t>
      </w:r>
      <w:r w:rsidRPr="006416D8">
        <w:rPr>
          <w:rFonts w:asciiTheme="majorBidi" w:hAnsiTheme="majorBidi" w:cstheme="majorBidi" w:hint="eastAsia"/>
          <w:szCs w:val="24"/>
          <w:lang w:eastAsia="zh-CN"/>
        </w:rPr>
        <w:t>的</w:t>
      </w:r>
      <w:r w:rsidR="00CC5467">
        <w:rPr>
          <w:rFonts w:asciiTheme="majorBidi" w:hAnsiTheme="majorBidi" w:cstheme="majorBidi" w:hint="eastAsia"/>
          <w:szCs w:val="24"/>
          <w:lang w:eastAsia="zh-CN"/>
        </w:rPr>
        <w:t>运营问题</w:t>
      </w:r>
      <w:r w:rsidRPr="006416D8">
        <w:rPr>
          <w:rFonts w:asciiTheme="majorBidi" w:hAnsiTheme="majorBidi" w:cstheme="majorBidi" w:hint="eastAsia"/>
          <w:szCs w:val="24"/>
          <w:lang w:eastAsia="zh-CN"/>
        </w:rPr>
        <w:t>。</w:t>
      </w:r>
    </w:p>
    <w:p w14:paraId="453D97E1" w14:textId="39BDE8EB" w:rsidR="00AD55B5" w:rsidRPr="004859A5" w:rsidRDefault="006416D8" w:rsidP="006E3110">
      <w:pPr>
        <w:ind w:firstLineChars="200" w:firstLine="480"/>
        <w:rPr>
          <w:rFonts w:asciiTheme="majorBidi" w:hAnsiTheme="majorBidi" w:cstheme="majorBidi"/>
          <w:szCs w:val="24"/>
          <w:lang w:eastAsia="zh-CN"/>
        </w:rPr>
      </w:pPr>
      <w:r w:rsidRPr="006416D8">
        <w:rPr>
          <w:rFonts w:asciiTheme="majorBidi" w:hAnsiTheme="majorBidi" w:cstheme="majorBidi" w:hint="eastAsia"/>
          <w:szCs w:val="24"/>
          <w:lang w:eastAsia="zh-CN"/>
        </w:rPr>
        <w:t>有必要考虑在第</w:t>
      </w:r>
      <w:r w:rsidRPr="006416D8">
        <w:rPr>
          <w:rFonts w:asciiTheme="majorBidi" w:hAnsiTheme="majorBidi" w:cstheme="majorBidi" w:hint="eastAsia"/>
          <w:szCs w:val="24"/>
          <w:lang w:eastAsia="zh-CN"/>
        </w:rPr>
        <w:t>2</w:t>
      </w:r>
      <w:r w:rsidRPr="006416D8">
        <w:rPr>
          <w:rFonts w:asciiTheme="majorBidi" w:hAnsiTheme="majorBidi" w:cstheme="majorBidi" w:hint="eastAsia"/>
          <w:szCs w:val="24"/>
          <w:lang w:eastAsia="zh-CN"/>
        </w:rPr>
        <w:t>号决议（</w:t>
      </w:r>
      <w:r w:rsidRPr="006416D8">
        <w:rPr>
          <w:rFonts w:asciiTheme="majorBidi" w:hAnsiTheme="majorBidi" w:cstheme="majorBidi" w:hint="eastAsia"/>
          <w:szCs w:val="24"/>
          <w:lang w:eastAsia="zh-CN"/>
        </w:rPr>
        <w:t>2022</w:t>
      </w:r>
      <w:r w:rsidRPr="006416D8">
        <w:rPr>
          <w:rFonts w:asciiTheme="majorBidi" w:hAnsiTheme="majorBidi" w:cstheme="majorBidi" w:hint="eastAsia"/>
          <w:szCs w:val="24"/>
          <w:lang w:eastAsia="zh-CN"/>
        </w:rPr>
        <w:t>年，日内瓦，修订版）附件</w:t>
      </w:r>
      <w:r w:rsidRPr="006416D8">
        <w:rPr>
          <w:rFonts w:asciiTheme="majorBidi" w:hAnsiTheme="majorBidi" w:cstheme="majorBidi" w:hint="eastAsia"/>
          <w:szCs w:val="24"/>
          <w:lang w:eastAsia="zh-CN"/>
        </w:rPr>
        <w:t>B</w:t>
      </w:r>
      <w:r w:rsidRPr="006416D8">
        <w:rPr>
          <w:rFonts w:asciiTheme="majorBidi" w:hAnsiTheme="majorBidi" w:cstheme="majorBidi" w:hint="eastAsia"/>
          <w:szCs w:val="24"/>
          <w:lang w:eastAsia="zh-CN"/>
        </w:rPr>
        <w:t>中更新有关</w:t>
      </w:r>
      <w:r w:rsidRPr="006416D8">
        <w:rPr>
          <w:rFonts w:asciiTheme="majorBidi" w:hAnsiTheme="majorBidi" w:cstheme="majorBidi" w:hint="eastAsia"/>
          <w:szCs w:val="24"/>
          <w:lang w:eastAsia="zh-CN"/>
        </w:rPr>
        <w:t>2024</w:t>
      </w:r>
      <w:r w:rsidRPr="006416D8">
        <w:rPr>
          <w:rFonts w:asciiTheme="majorBidi" w:hAnsiTheme="majorBidi" w:cstheme="majorBidi" w:hint="eastAsia"/>
          <w:szCs w:val="24"/>
          <w:lang w:eastAsia="zh-CN"/>
        </w:rPr>
        <w:t>年之后工作计划的</w:t>
      </w:r>
      <w:r w:rsidR="00CC5467" w:rsidRPr="006416D8">
        <w:rPr>
          <w:rFonts w:asciiTheme="majorBidi" w:hAnsiTheme="majorBidi" w:cstheme="majorBidi" w:hint="eastAsia"/>
          <w:szCs w:val="24"/>
          <w:lang w:eastAsia="zh-CN"/>
        </w:rPr>
        <w:t>研究组</w:t>
      </w:r>
      <w:r w:rsidRPr="006416D8">
        <w:rPr>
          <w:rFonts w:asciiTheme="majorBidi" w:hAnsiTheme="majorBidi" w:cstheme="majorBidi" w:hint="eastAsia"/>
          <w:szCs w:val="24"/>
          <w:lang w:eastAsia="zh-CN"/>
        </w:rPr>
        <w:t>指导要点，以确保指导要点中所述的工作与其他研究组的</w:t>
      </w:r>
      <w:r w:rsidR="00CC5467">
        <w:rPr>
          <w:rFonts w:asciiTheme="majorBidi" w:hAnsiTheme="majorBidi" w:cstheme="majorBidi" w:hint="eastAsia"/>
          <w:szCs w:val="24"/>
          <w:lang w:eastAsia="zh-CN"/>
        </w:rPr>
        <w:t>职权</w:t>
      </w:r>
      <w:r w:rsidRPr="006416D8">
        <w:rPr>
          <w:rFonts w:asciiTheme="majorBidi" w:hAnsiTheme="majorBidi" w:cstheme="majorBidi" w:hint="eastAsia"/>
          <w:szCs w:val="24"/>
          <w:lang w:eastAsia="zh-CN"/>
        </w:rPr>
        <w:t>之间没有重叠。</w:t>
      </w:r>
    </w:p>
    <w:p w14:paraId="66F85FC3" w14:textId="459D626D" w:rsidR="00AD55B5" w:rsidRPr="004859A5" w:rsidRDefault="00AD55B5" w:rsidP="00AD55B5">
      <w:pPr>
        <w:pStyle w:val="10"/>
        <w:rPr>
          <w:rFonts w:asciiTheme="majorBidi" w:hAnsiTheme="majorBidi" w:cstheme="majorBidi"/>
          <w:b w:val="0"/>
          <w:bCs/>
          <w:sz w:val="24"/>
          <w:szCs w:val="24"/>
          <w:lang w:eastAsia="zh-CN"/>
        </w:rPr>
      </w:pPr>
      <w:r w:rsidRPr="004859A5">
        <w:rPr>
          <w:rFonts w:asciiTheme="majorBidi" w:hAnsiTheme="majorBidi" w:cstheme="majorBidi"/>
          <w:bCs/>
          <w:sz w:val="24"/>
          <w:szCs w:val="24"/>
          <w:lang w:eastAsia="zh-CN"/>
        </w:rPr>
        <w:t>4</w:t>
      </w:r>
      <w:r w:rsidRPr="004859A5">
        <w:rPr>
          <w:rFonts w:asciiTheme="majorBidi" w:hAnsiTheme="majorBidi" w:cstheme="majorBidi"/>
          <w:bCs/>
          <w:sz w:val="24"/>
          <w:szCs w:val="24"/>
          <w:lang w:eastAsia="zh-CN"/>
        </w:rPr>
        <w:tab/>
      </w:r>
      <w:r w:rsidR="006416D8" w:rsidRPr="006416D8">
        <w:rPr>
          <w:rFonts w:asciiTheme="majorBidi" w:hAnsiTheme="majorBidi" w:cstheme="majorBidi" w:hint="eastAsia"/>
          <w:bCs/>
          <w:sz w:val="24"/>
          <w:szCs w:val="24"/>
          <w:lang w:eastAsia="zh-CN"/>
        </w:rPr>
        <w:t>将目前在</w:t>
      </w:r>
      <w:r w:rsidR="006416D8" w:rsidRPr="006416D8">
        <w:rPr>
          <w:rFonts w:asciiTheme="majorBidi" w:hAnsiTheme="majorBidi" w:cstheme="majorBidi" w:hint="eastAsia"/>
          <w:bCs/>
          <w:sz w:val="24"/>
          <w:szCs w:val="24"/>
          <w:lang w:eastAsia="zh-CN"/>
        </w:rPr>
        <w:t>ITU-T</w:t>
      </w:r>
      <w:r w:rsidR="006416D8" w:rsidRPr="006416D8">
        <w:rPr>
          <w:rFonts w:asciiTheme="majorBidi" w:hAnsiTheme="majorBidi" w:cstheme="majorBidi" w:hint="eastAsia"/>
          <w:bCs/>
          <w:sz w:val="24"/>
          <w:szCs w:val="24"/>
          <w:lang w:eastAsia="zh-CN"/>
        </w:rPr>
        <w:t>第</w:t>
      </w:r>
      <w:r w:rsidR="006416D8" w:rsidRPr="006416D8">
        <w:rPr>
          <w:rFonts w:asciiTheme="majorBidi" w:hAnsiTheme="majorBidi" w:cstheme="majorBidi" w:hint="eastAsia"/>
          <w:bCs/>
          <w:sz w:val="24"/>
          <w:szCs w:val="24"/>
          <w:lang w:eastAsia="zh-CN"/>
        </w:rPr>
        <w:t>9</w:t>
      </w:r>
      <w:r w:rsidR="006416D8" w:rsidRPr="006416D8">
        <w:rPr>
          <w:rFonts w:asciiTheme="majorBidi" w:hAnsiTheme="majorBidi" w:cstheme="majorBidi" w:hint="eastAsia"/>
          <w:bCs/>
          <w:sz w:val="24"/>
          <w:szCs w:val="24"/>
          <w:lang w:eastAsia="zh-CN"/>
        </w:rPr>
        <w:t>和</w:t>
      </w:r>
      <w:r w:rsidR="006416D8" w:rsidRPr="006416D8">
        <w:rPr>
          <w:rFonts w:asciiTheme="majorBidi" w:hAnsiTheme="majorBidi" w:cstheme="majorBidi" w:hint="eastAsia"/>
          <w:bCs/>
          <w:sz w:val="24"/>
          <w:szCs w:val="24"/>
          <w:lang w:eastAsia="zh-CN"/>
        </w:rPr>
        <w:t>16</w:t>
      </w:r>
      <w:r w:rsidR="006416D8" w:rsidRPr="006416D8">
        <w:rPr>
          <w:rFonts w:asciiTheme="majorBidi" w:hAnsiTheme="majorBidi" w:cstheme="majorBidi" w:hint="eastAsia"/>
          <w:bCs/>
          <w:sz w:val="24"/>
          <w:szCs w:val="24"/>
          <w:lang w:eastAsia="zh-CN"/>
        </w:rPr>
        <w:t>研究组开展的多媒体应用相关工作合并为一个研究组：</w:t>
      </w:r>
    </w:p>
    <w:p w14:paraId="617EB18D" w14:textId="6FE83E60" w:rsidR="00AD55B5" w:rsidRPr="004859A5" w:rsidRDefault="006416D8" w:rsidP="006E3110">
      <w:pPr>
        <w:ind w:firstLineChars="200" w:firstLine="480"/>
        <w:rPr>
          <w:rFonts w:asciiTheme="majorBidi" w:hAnsiTheme="majorBidi" w:cstheme="majorBidi"/>
          <w:szCs w:val="24"/>
          <w:lang w:eastAsia="zh-CN"/>
        </w:rPr>
      </w:pPr>
      <w:r w:rsidRPr="006416D8">
        <w:rPr>
          <w:rFonts w:asciiTheme="majorBidi" w:hAnsiTheme="majorBidi" w:cstheme="majorBidi" w:hint="eastAsia"/>
          <w:bCs/>
          <w:szCs w:val="24"/>
          <w:lang w:eastAsia="zh-CN"/>
        </w:rPr>
        <w:t>CITEL</w:t>
      </w:r>
      <w:r w:rsidRPr="006416D8">
        <w:rPr>
          <w:rFonts w:asciiTheme="majorBidi" w:hAnsiTheme="majorBidi" w:cstheme="majorBidi" w:hint="eastAsia"/>
          <w:bCs/>
          <w:szCs w:val="24"/>
          <w:lang w:eastAsia="zh-CN"/>
        </w:rPr>
        <w:t>支持将第</w:t>
      </w:r>
      <w:r w:rsidRPr="006416D8">
        <w:rPr>
          <w:rFonts w:asciiTheme="majorBidi" w:hAnsiTheme="majorBidi" w:cstheme="majorBidi" w:hint="eastAsia"/>
          <w:bCs/>
          <w:szCs w:val="24"/>
          <w:lang w:eastAsia="zh-CN"/>
        </w:rPr>
        <w:t>9</w:t>
      </w:r>
      <w:r w:rsidRPr="006416D8">
        <w:rPr>
          <w:rFonts w:asciiTheme="majorBidi" w:hAnsiTheme="majorBidi" w:cstheme="majorBidi" w:hint="eastAsia"/>
          <w:bCs/>
          <w:szCs w:val="24"/>
          <w:lang w:eastAsia="zh-CN"/>
        </w:rPr>
        <w:t>和第</w:t>
      </w:r>
      <w:r w:rsidRPr="006416D8">
        <w:rPr>
          <w:rFonts w:asciiTheme="majorBidi" w:hAnsiTheme="majorBidi" w:cstheme="majorBidi" w:hint="eastAsia"/>
          <w:bCs/>
          <w:szCs w:val="24"/>
          <w:lang w:eastAsia="zh-CN"/>
        </w:rPr>
        <w:t>16</w:t>
      </w:r>
      <w:r w:rsidRPr="006416D8">
        <w:rPr>
          <w:rFonts w:asciiTheme="majorBidi" w:hAnsiTheme="majorBidi" w:cstheme="majorBidi" w:hint="eastAsia"/>
          <w:bCs/>
          <w:szCs w:val="24"/>
          <w:lang w:eastAsia="zh-CN"/>
        </w:rPr>
        <w:t>研究组合并为新的</w:t>
      </w:r>
      <w:r w:rsidRPr="006416D8">
        <w:rPr>
          <w:rFonts w:asciiTheme="majorBidi" w:hAnsiTheme="majorBidi" w:cstheme="majorBidi" w:hint="eastAsia"/>
          <w:bCs/>
          <w:szCs w:val="24"/>
          <w:lang w:eastAsia="zh-CN"/>
        </w:rPr>
        <w:t>C</w:t>
      </w:r>
      <w:r w:rsidRPr="006416D8">
        <w:rPr>
          <w:rFonts w:asciiTheme="majorBidi" w:hAnsiTheme="majorBidi" w:cstheme="majorBidi" w:hint="eastAsia"/>
          <w:bCs/>
          <w:szCs w:val="24"/>
          <w:lang w:eastAsia="zh-CN"/>
        </w:rPr>
        <w:t>研究组</w:t>
      </w:r>
      <w:r w:rsidRPr="006416D8">
        <w:rPr>
          <w:rFonts w:asciiTheme="majorBidi" w:hAnsiTheme="majorBidi" w:cstheme="majorBidi" w:hint="eastAsia"/>
          <w:bCs/>
          <w:szCs w:val="24"/>
          <w:lang w:eastAsia="zh-CN"/>
        </w:rPr>
        <w:t xml:space="preserve"> </w:t>
      </w:r>
      <w:r w:rsidRPr="006E3110">
        <w:rPr>
          <w:bCs/>
          <w:szCs w:val="24"/>
          <w:lang w:eastAsia="zh-CN"/>
        </w:rPr>
        <w:t>–</w:t>
      </w:r>
      <w:r w:rsidRPr="006416D8">
        <w:rPr>
          <w:rFonts w:asciiTheme="majorBidi" w:hAnsiTheme="majorBidi" w:cstheme="majorBidi" w:hint="eastAsia"/>
          <w:bCs/>
          <w:szCs w:val="24"/>
          <w:lang w:eastAsia="zh-CN"/>
        </w:rPr>
        <w:t xml:space="preserve"> </w:t>
      </w:r>
      <w:r w:rsidRPr="006416D8">
        <w:rPr>
          <w:rFonts w:asciiTheme="majorBidi" w:hAnsiTheme="majorBidi" w:cstheme="majorBidi" w:hint="eastAsia"/>
          <w:bCs/>
          <w:szCs w:val="24"/>
          <w:lang w:eastAsia="zh-CN"/>
        </w:rPr>
        <w:t>“多媒体、内容传送和有线电视技术”，并已获得</w:t>
      </w:r>
      <w:r w:rsidRPr="006416D8">
        <w:rPr>
          <w:rFonts w:asciiTheme="majorBidi" w:hAnsiTheme="majorBidi" w:cstheme="majorBidi" w:hint="eastAsia"/>
          <w:bCs/>
          <w:szCs w:val="24"/>
          <w:lang w:eastAsia="zh-CN"/>
        </w:rPr>
        <w:t>TSAG</w:t>
      </w:r>
      <w:r w:rsidRPr="006416D8">
        <w:rPr>
          <w:rFonts w:asciiTheme="majorBidi" w:hAnsiTheme="majorBidi" w:cstheme="majorBidi" w:hint="eastAsia"/>
          <w:bCs/>
          <w:szCs w:val="24"/>
          <w:lang w:eastAsia="zh-CN"/>
        </w:rPr>
        <w:t>同意。</w:t>
      </w:r>
    </w:p>
    <w:p w14:paraId="546E55C6" w14:textId="7281F02E" w:rsidR="00AD55B5" w:rsidRPr="004859A5" w:rsidRDefault="00AD55B5" w:rsidP="00AD55B5">
      <w:pPr>
        <w:pStyle w:val="10"/>
        <w:rPr>
          <w:rFonts w:asciiTheme="majorBidi" w:hAnsiTheme="majorBidi" w:cstheme="majorBidi"/>
          <w:b w:val="0"/>
          <w:bCs/>
          <w:sz w:val="24"/>
          <w:szCs w:val="24"/>
          <w:lang w:eastAsia="zh-CN"/>
        </w:rPr>
      </w:pPr>
      <w:r w:rsidRPr="004859A5">
        <w:rPr>
          <w:rFonts w:asciiTheme="majorBidi" w:hAnsiTheme="majorBidi" w:cstheme="majorBidi"/>
          <w:bCs/>
          <w:sz w:val="24"/>
          <w:szCs w:val="24"/>
          <w:lang w:eastAsia="zh-CN"/>
        </w:rPr>
        <w:t>5</w:t>
      </w:r>
      <w:r w:rsidRPr="004859A5">
        <w:rPr>
          <w:rFonts w:asciiTheme="majorBidi" w:hAnsiTheme="majorBidi" w:cstheme="majorBidi"/>
          <w:bCs/>
          <w:sz w:val="24"/>
          <w:szCs w:val="24"/>
          <w:lang w:eastAsia="zh-CN"/>
        </w:rPr>
        <w:tab/>
      </w:r>
      <w:r w:rsidR="006416D8" w:rsidRPr="006416D8">
        <w:rPr>
          <w:rFonts w:asciiTheme="majorBidi" w:hAnsiTheme="majorBidi" w:cstheme="majorBidi" w:hint="eastAsia"/>
          <w:bCs/>
          <w:sz w:val="24"/>
          <w:szCs w:val="24"/>
          <w:lang w:eastAsia="zh-CN"/>
        </w:rPr>
        <w:t>明确一致的</w:t>
      </w:r>
      <w:r w:rsidR="001E45B5">
        <w:rPr>
          <w:rFonts w:asciiTheme="majorBidi" w:hAnsiTheme="majorBidi" w:cstheme="majorBidi" w:hint="eastAsia"/>
          <w:bCs/>
          <w:sz w:val="24"/>
          <w:szCs w:val="24"/>
          <w:lang w:eastAsia="zh-CN"/>
        </w:rPr>
        <w:t>研究组职权</w:t>
      </w:r>
      <w:r w:rsidR="006416D8" w:rsidRPr="006416D8">
        <w:rPr>
          <w:rFonts w:asciiTheme="majorBidi" w:hAnsiTheme="majorBidi" w:cstheme="majorBidi" w:hint="eastAsia"/>
          <w:bCs/>
          <w:sz w:val="24"/>
          <w:szCs w:val="24"/>
          <w:lang w:eastAsia="zh-CN"/>
        </w:rPr>
        <w:t>术语</w:t>
      </w:r>
    </w:p>
    <w:p w14:paraId="27DD67D2" w14:textId="44E74998" w:rsidR="00AD55B5" w:rsidRPr="004859A5" w:rsidRDefault="006416D8" w:rsidP="006E3110">
      <w:pPr>
        <w:ind w:firstLineChars="200" w:firstLine="480"/>
        <w:rPr>
          <w:rFonts w:asciiTheme="majorBidi" w:hAnsiTheme="majorBidi" w:cstheme="majorBidi"/>
          <w:szCs w:val="24"/>
          <w:lang w:val="en-CA" w:eastAsia="zh-CN"/>
        </w:rPr>
      </w:pPr>
      <w:r w:rsidRPr="006416D8">
        <w:rPr>
          <w:rFonts w:asciiTheme="majorBidi" w:hAnsiTheme="majorBidi" w:cstheme="majorBidi" w:hint="eastAsia"/>
          <w:szCs w:val="24"/>
          <w:lang w:val="en-CA" w:eastAsia="zh-CN"/>
        </w:rPr>
        <w:t>ITU-T</w:t>
      </w:r>
      <w:r w:rsidRPr="006416D8">
        <w:rPr>
          <w:rFonts w:asciiTheme="majorBidi" w:hAnsiTheme="majorBidi" w:cstheme="majorBidi" w:hint="eastAsia"/>
          <w:szCs w:val="24"/>
          <w:lang w:val="en-CA" w:eastAsia="zh-CN"/>
        </w:rPr>
        <w:t>负责制定电信</w:t>
      </w:r>
      <w:r w:rsidRPr="006416D8">
        <w:rPr>
          <w:rFonts w:asciiTheme="majorBidi" w:hAnsiTheme="majorBidi" w:cstheme="majorBidi" w:hint="eastAsia"/>
          <w:szCs w:val="24"/>
          <w:lang w:val="en-CA" w:eastAsia="zh-CN"/>
        </w:rPr>
        <w:t>/ICT</w:t>
      </w:r>
      <w:r w:rsidRPr="006416D8">
        <w:rPr>
          <w:rFonts w:asciiTheme="majorBidi" w:hAnsiTheme="majorBidi" w:cstheme="majorBidi" w:hint="eastAsia"/>
          <w:szCs w:val="24"/>
          <w:lang w:val="en-CA" w:eastAsia="zh-CN"/>
        </w:rPr>
        <w:t>的国际标准。</w:t>
      </w:r>
      <w:r w:rsidR="00B5738C" w:rsidRPr="006416D8">
        <w:rPr>
          <w:rFonts w:asciiTheme="majorBidi" w:hAnsiTheme="majorBidi" w:cstheme="majorBidi" w:hint="eastAsia"/>
          <w:szCs w:val="24"/>
          <w:lang w:val="en-CA" w:eastAsia="zh-CN"/>
        </w:rPr>
        <w:t>第</w:t>
      </w:r>
      <w:r w:rsidR="00B5738C" w:rsidRPr="006416D8">
        <w:rPr>
          <w:rFonts w:asciiTheme="majorBidi" w:hAnsiTheme="majorBidi" w:cstheme="majorBidi" w:hint="eastAsia"/>
          <w:szCs w:val="24"/>
          <w:lang w:val="en-CA" w:eastAsia="zh-CN"/>
        </w:rPr>
        <w:t>5</w:t>
      </w:r>
      <w:r w:rsidR="00B5738C" w:rsidRPr="006416D8">
        <w:rPr>
          <w:rFonts w:asciiTheme="majorBidi" w:hAnsiTheme="majorBidi" w:cstheme="majorBidi" w:hint="eastAsia"/>
          <w:szCs w:val="24"/>
          <w:lang w:val="en-CA" w:eastAsia="zh-CN"/>
        </w:rPr>
        <w:t>、</w:t>
      </w:r>
      <w:r w:rsidR="00B5738C" w:rsidRPr="006416D8">
        <w:rPr>
          <w:rFonts w:asciiTheme="majorBidi" w:hAnsiTheme="majorBidi" w:cstheme="majorBidi" w:hint="eastAsia"/>
          <w:szCs w:val="24"/>
          <w:lang w:val="en-CA" w:eastAsia="zh-CN"/>
        </w:rPr>
        <w:t>16</w:t>
      </w:r>
      <w:r w:rsidR="00B5738C" w:rsidRPr="006416D8">
        <w:rPr>
          <w:rFonts w:asciiTheme="majorBidi" w:hAnsiTheme="majorBidi" w:cstheme="majorBidi" w:hint="eastAsia"/>
          <w:szCs w:val="24"/>
          <w:lang w:val="en-CA" w:eastAsia="zh-CN"/>
        </w:rPr>
        <w:t>和</w:t>
      </w:r>
      <w:r w:rsidR="00B5738C" w:rsidRPr="006416D8">
        <w:rPr>
          <w:rFonts w:asciiTheme="majorBidi" w:hAnsiTheme="majorBidi" w:cstheme="majorBidi" w:hint="eastAsia"/>
          <w:szCs w:val="24"/>
          <w:lang w:val="en-CA" w:eastAsia="zh-CN"/>
        </w:rPr>
        <w:t>20</w:t>
      </w:r>
      <w:r w:rsidR="00B5738C" w:rsidRPr="006416D8">
        <w:rPr>
          <w:rFonts w:asciiTheme="majorBidi" w:hAnsiTheme="majorBidi" w:cstheme="majorBidi" w:hint="eastAsia"/>
          <w:szCs w:val="24"/>
          <w:lang w:val="en-CA" w:eastAsia="zh-CN"/>
        </w:rPr>
        <w:t>研究组</w:t>
      </w:r>
      <w:r w:rsidRPr="006416D8">
        <w:rPr>
          <w:rFonts w:asciiTheme="majorBidi" w:hAnsiTheme="majorBidi" w:cstheme="majorBidi" w:hint="eastAsia"/>
          <w:szCs w:val="24"/>
          <w:lang w:val="en-CA" w:eastAsia="zh-CN"/>
        </w:rPr>
        <w:t>在其职权范围内包括</w:t>
      </w:r>
      <w:r w:rsidR="00B5738C">
        <w:rPr>
          <w:rFonts w:asciiTheme="majorBidi" w:hAnsiTheme="majorBidi" w:cstheme="majorBidi" w:hint="eastAsia"/>
          <w:szCs w:val="24"/>
          <w:lang w:val="en-CA" w:eastAsia="zh-CN"/>
        </w:rPr>
        <w:t>了</w:t>
      </w:r>
      <w:r w:rsidRPr="006416D8">
        <w:rPr>
          <w:rFonts w:asciiTheme="majorBidi" w:hAnsiTheme="majorBidi" w:cstheme="majorBidi" w:hint="eastAsia"/>
          <w:szCs w:val="24"/>
          <w:lang w:val="en-CA" w:eastAsia="zh-CN"/>
        </w:rPr>
        <w:t>术语“数字技术”，这可能会导致混淆，因为在</w:t>
      </w:r>
      <w:r w:rsidRPr="006416D8">
        <w:rPr>
          <w:rFonts w:asciiTheme="majorBidi" w:hAnsiTheme="majorBidi" w:cstheme="majorBidi" w:hint="eastAsia"/>
          <w:szCs w:val="24"/>
          <w:lang w:val="en-CA" w:eastAsia="zh-CN"/>
        </w:rPr>
        <w:t>ICT</w:t>
      </w:r>
      <w:r w:rsidRPr="006416D8">
        <w:rPr>
          <w:rFonts w:asciiTheme="majorBidi" w:hAnsiTheme="majorBidi" w:cstheme="majorBidi" w:hint="eastAsia"/>
          <w:szCs w:val="24"/>
          <w:lang w:val="en-CA" w:eastAsia="zh-CN"/>
        </w:rPr>
        <w:t>领域之外存在众多数字技术。</w:t>
      </w:r>
      <w:r w:rsidRPr="006416D8">
        <w:rPr>
          <w:rFonts w:asciiTheme="majorBidi" w:hAnsiTheme="majorBidi" w:cstheme="majorBidi" w:hint="eastAsia"/>
          <w:szCs w:val="24"/>
          <w:lang w:val="en-CA" w:eastAsia="zh-CN"/>
        </w:rPr>
        <w:t>ICT</w:t>
      </w:r>
      <w:r w:rsidRPr="006416D8">
        <w:rPr>
          <w:rFonts w:asciiTheme="majorBidi" w:hAnsiTheme="majorBidi" w:cstheme="majorBidi" w:hint="eastAsia"/>
          <w:szCs w:val="24"/>
          <w:lang w:val="en-CA" w:eastAsia="zh-CN"/>
        </w:rPr>
        <w:t>本质上是指通过多种通信方法促进信息处理和交流的技术。虽然许多模拟和数字技术确实属于这一类别，但也有用于通信和信息处理以外的目的的模拟和数字技术，因此不被视为</w:t>
      </w:r>
      <w:r w:rsidRPr="006416D8">
        <w:rPr>
          <w:rFonts w:asciiTheme="majorBidi" w:hAnsiTheme="majorBidi" w:cstheme="majorBidi" w:hint="eastAsia"/>
          <w:szCs w:val="24"/>
          <w:lang w:val="en-CA" w:eastAsia="zh-CN"/>
        </w:rPr>
        <w:t>ICT</w:t>
      </w:r>
      <w:r w:rsidRPr="006416D8">
        <w:rPr>
          <w:rFonts w:asciiTheme="majorBidi" w:hAnsiTheme="majorBidi" w:cstheme="majorBidi" w:hint="eastAsia"/>
          <w:szCs w:val="24"/>
          <w:lang w:val="en-CA" w:eastAsia="zh-CN"/>
        </w:rPr>
        <w:t>。</w:t>
      </w:r>
    </w:p>
    <w:p w14:paraId="73E4A36D" w14:textId="177A34D1" w:rsidR="00AD55B5" w:rsidRPr="004859A5" w:rsidRDefault="006416D8" w:rsidP="006E3110">
      <w:pPr>
        <w:ind w:firstLineChars="200" w:firstLine="480"/>
        <w:rPr>
          <w:rFonts w:asciiTheme="majorBidi" w:hAnsiTheme="majorBidi" w:cstheme="majorBidi"/>
          <w:szCs w:val="24"/>
          <w:lang w:val="en-CA" w:eastAsia="zh-CN"/>
        </w:rPr>
      </w:pPr>
      <w:r w:rsidRPr="006416D8">
        <w:rPr>
          <w:rFonts w:asciiTheme="majorBidi" w:hAnsiTheme="majorBidi" w:cstheme="majorBidi" w:hint="eastAsia"/>
          <w:szCs w:val="24"/>
          <w:lang w:val="en-CA" w:eastAsia="zh-CN"/>
        </w:rPr>
        <w:t>建议在研究组的职责范围内不要使用“数字技术”一词，而选择使用“电信</w:t>
      </w:r>
      <w:r w:rsidRPr="006416D8">
        <w:rPr>
          <w:rFonts w:asciiTheme="majorBidi" w:hAnsiTheme="majorBidi" w:cstheme="majorBidi" w:hint="eastAsia"/>
          <w:szCs w:val="24"/>
          <w:lang w:val="en-CA" w:eastAsia="zh-CN"/>
        </w:rPr>
        <w:t>/ICT</w:t>
      </w:r>
      <w:r w:rsidRPr="006416D8">
        <w:rPr>
          <w:rFonts w:asciiTheme="majorBidi" w:hAnsiTheme="majorBidi" w:cstheme="majorBidi" w:hint="eastAsia"/>
          <w:szCs w:val="24"/>
          <w:lang w:val="en-CA" w:eastAsia="zh-CN"/>
        </w:rPr>
        <w:t>”或简单的</w:t>
      </w:r>
      <w:r w:rsidRPr="006416D8">
        <w:rPr>
          <w:rFonts w:asciiTheme="majorBidi" w:hAnsiTheme="majorBidi" w:cstheme="majorBidi" w:hint="eastAsia"/>
          <w:szCs w:val="24"/>
          <w:lang w:val="en-CA" w:eastAsia="zh-CN"/>
        </w:rPr>
        <w:t>ICT</w:t>
      </w:r>
      <w:r w:rsidRPr="006416D8">
        <w:rPr>
          <w:rFonts w:asciiTheme="majorBidi" w:hAnsiTheme="majorBidi" w:cstheme="majorBidi" w:hint="eastAsia"/>
          <w:szCs w:val="24"/>
          <w:lang w:val="en-CA" w:eastAsia="zh-CN"/>
        </w:rPr>
        <w:t>等术语。</w:t>
      </w:r>
    </w:p>
    <w:p w14:paraId="255E7905" w14:textId="4648E56E" w:rsidR="00AD55B5" w:rsidRPr="004859A5" w:rsidRDefault="00AD55B5" w:rsidP="00AD55B5">
      <w:pPr>
        <w:pStyle w:val="10"/>
        <w:rPr>
          <w:rFonts w:asciiTheme="majorBidi" w:hAnsiTheme="majorBidi" w:cstheme="majorBidi"/>
          <w:b w:val="0"/>
          <w:bCs/>
          <w:sz w:val="24"/>
          <w:szCs w:val="24"/>
          <w:lang w:val="en-CA" w:eastAsia="zh-CN"/>
        </w:rPr>
      </w:pPr>
      <w:r w:rsidRPr="004859A5">
        <w:rPr>
          <w:rFonts w:asciiTheme="majorBidi" w:hAnsiTheme="majorBidi" w:cstheme="majorBidi"/>
          <w:bCs/>
          <w:sz w:val="24"/>
          <w:szCs w:val="24"/>
          <w:lang w:val="en-CA" w:eastAsia="zh-CN"/>
        </w:rPr>
        <w:lastRenderedPageBreak/>
        <w:t>6</w:t>
      </w:r>
      <w:r w:rsidRPr="004859A5">
        <w:rPr>
          <w:rFonts w:asciiTheme="majorBidi" w:hAnsiTheme="majorBidi" w:cstheme="majorBidi"/>
          <w:bCs/>
          <w:sz w:val="24"/>
          <w:szCs w:val="24"/>
          <w:lang w:val="en-CA" w:eastAsia="zh-CN"/>
        </w:rPr>
        <w:tab/>
      </w:r>
      <w:r w:rsidR="006416D8" w:rsidRPr="006416D8">
        <w:rPr>
          <w:rFonts w:asciiTheme="majorBidi" w:hAnsiTheme="majorBidi" w:cstheme="majorBidi" w:hint="eastAsia"/>
          <w:bCs/>
          <w:sz w:val="24"/>
          <w:szCs w:val="24"/>
          <w:lang w:val="en-CA" w:eastAsia="zh-CN"/>
        </w:rPr>
        <w:t>澄清“牵头研究组”的概念</w:t>
      </w:r>
    </w:p>
    <w:p w14:paraId="081B1AEC" w14:textId="4AC1B7C1" w:rsidR="006416D8" w:rsidRPr="006E3110" w:rsidRDefault="006416D8" w:rsidP="000B04F6">
      <w:pPr>
        <w:ind w:firstLineChars="200" w:firstLine="480"/>
        <w:rPr>
          <w:lang w:eastAsia="zh-CN"/>
        </w:rPr>
      </w:pPr>
      <w:r w:rsidRPr="006E3110">
        <w:rPr>
          <w:rFonts w:hint="eastAsia"/>
          <w:lang w:eastAsia="zh-CN"/>
        </w:rPr>
        <w:t>虽然牵头研究组的概念是一</w:t>
      </w:r>
      <w:r w:rsidR="00B5738C" w:rsidRPr="006E3110">
        <w:rPr>
          <w:rFonts w:hint="eastAsia"/>
          <w:lang w:eastAsia="zh-CN"/>
        </w:rPr>
        <w:t>种</w:t>
      </w:r>
      <w:r w:rsidRPr="006E3110">
        <w:rPr>
          <w:rFonts w:hint="eastAsia"/>
          <w:lang w:eastAsia="zh-CN"/>
        </w:rPr>
        <w:t>由来已久的</w:t>
      </w:r>
      <w:r w:rsidR="00B5738C" w:rsidRPr="006E3110">
        <w:rPr>
          <w:rFonts w:hint="eastAsia"/>
          <w:lang w:eastAsia="zh-CN"/>
        </w:rPr>
        <w:t>做法</w:t>
      </w:r>
      <w:r w:rsidRPr="006E3110">
        <w:rPr>
          <w:rFonts w:hint="eastAsia"/>
          <w:lang w:eastAsia="zh-CN"/>
        </w:rPr>
        <w:t>，但实际经验揭示</w:t>
      </w:r>
      <w:r w:rsidR="00B5738C" w:rsidRPr="006E3110">
        <w:rPr>
          <w:rFonts w:hint="eastAsia"/>
          <w:lang w:eastAsia="zh-CN"/>
        </w:rPr>
        <w:t>出在高效引领</w:t>
      </w:r>
      <w:r w:rsidRPr="006E3110">
        <w:rPr>
          <w:rFonts w:hint="eastAsia"/>
          <w:lang w:eastAsia="zh-CN"/>
        </w:rPr>
        <w:t>协作工作</w:t>
      </w:r>
      <w:r w:rsidR="00B5738C" w:rsidRPr="006E3110">
        <w:rPr>
          <w:rFonts w:hint="eastAsia"/>
          <w:lang w:eastAsia="zh-CN"/>
        </w:rPr>
        <w:t>方面面临</w:t>
      </w:r>
      <w:r w:rsidRPr="006E3110">
        <w:rPr>
          <w:rFonts w:hint="eastAsia"/>
          <w:lang w:eastAsia="zh-CN"/>
        </w:rPr>
        <w:t>挑战，特别是因为这项工作是基于文稿的。</w:t>
      </w:r>
    </w:p>
    <w:p w14:paraId="505D1F91" w14:textId="61A01653" w:rsidR="00AD55B5" w:rsidRPr="006E3110" w:rsidRDefault="006416D8" w:rsidP="000B04F6">
      <w:pPr>
        <w:ind w:firstLineChars="200" w:firstLine="480"/>
        <w:rPr>
          <w:lang w:eastAsia="zh-CN"/>
        </w:rPr>
      </w:pPr>
      <w:r w:rsidRPr="006E3110">
        <w:rPr>
          <w:rFonts w:hint="eastAsia"/>
          <w:lang w:eastAsia="zh-CN"/>
        </w:rPr>
        <w:t>值得注意的是，各研究组的工作动态似乎深深植根于各自不同的工作计划，这削弱了牵头研究组概念的相关性。目前，研究组通常通过概述各自的工作计划来确定其领导作用。然而，这种重复往往与研究组固有的</w:t>
      </w:r>
      <w:r w:rsidR="00B5738C" w:rsidRPr="006E3110">
        <w:rPr>
          <w:rFonts w:hint="eastAsia"/>
          <w:lang w:eastAsia="zh-CN"/>
        </w:rPr>
        <w:t>职权</w:t>
      </w:r>
      <w:r w:rsidRPr="006E3110">
        <w:rPr>
          <w:rFonts w:hint="eastAsia"/>
          <w:lang w:eastAsia="zh-CN"/>
        </w:rPr>
        <w:t>相呼应，因而不再需要明确的重申。例如，</w:t>
      </w:r>
      <w:r w:rsidR="00B5738C" w:rsidRPr="006E3110">
        <w:rPr>
          <w:rFonts w:hint="eastAsia"/>
          <w:lang w:eastAsia="zh-CN"/>
        </w:rPr>
        <w:t>第</w:t>
      </w:r>
      <w:r w:rsidRPr="006E3110">
        <w:rPr>
          <w:rFonts w:hint="eastAsia"/>
          <w:lang w:eastAsia="zh-CN"/>
        </w:rPr>
        <w:t>17</w:t>
      </w:r>
      <w:r w:rsidR="00B5738C" w:rsidRPr="006E3110">
        <w:rPr>
          <w:rFonts w:hint="eastAsia"/>
          <w:lang w:eastAsia="zh-CN"/>
        </w:rPr>
        <w:t>研究组</w:t>
      </w:r>
      <w:r w:rsidRPr="006E3110">
        <w:rPr>
          <w:rFonts w:hint="eastAsia"/>
          <w:lang w:eastAsia="zh-CN"/>
        </w:rPr>
        <w:t>的</w:t>
      </w:r>
      <w:r w:rsidR="00B5738C" w:rsidRPr="006E3110">
        <w:rPr>
          <w:rFonts w:hint="eastAsia"/>
          <w:lang w:eastAsia="zh-CN"/>
        </w:rPr>
        <w:t>职权</w:t>
      </w:r>
      <w:r w:rsidRPr="006E3110">
        <w:rPr>
          <w:rFonts w:hint="eastAsia"/>
          <w:lang w:eastAsia="zh-CN"/>
        </w:rPr>
        <w:t>是安全，而</w:t>
      </w:r>
      <w:r w:rsidR="00B5738C" w:rsidRPr="006E3110">
        <w:rPr>
          <w:rFonts w:hint="eastAsia"/>
          <w:lang w:eastAsia="zh-CN"/>
        </w:rPr>
        <w:t>第</w:t>
      </w:r>
      <w:r w:rsidR="00B5738C" w:rsidRPr="006E3110">
        <w:rPr>
          <w:rFonts w:hint="eastAsia"/>
          <w:lang w:eastAsia="zh-CN"/>
        </w:rPr>
        <w:t>17</w:t>
      </w:r>
      <w:r w:rsidR="00B5738C" w:rsidRPr="006E3110">
        <w:rPr>
          <w:rFonts w:hint="eastAsia"/>
          <w:lang w:eastAsia="zh-CN"/>
        </w:rPr>
        <w:t>研究组</w:t>
      </w:r>
      <w:r w:rsidRPr="006E3110">
        <w:rPr>
          <w:rFonts w:hint="eastAsia"/>
          <w:lang w:eastAsia="zh-CN"/>
        </w:rPr>
        <w:t>也是安全方面的牵头研究组，这似乎是相互矛盾的。第</w:t>
      </w:r>
      <w:r w:rsidRPr="006E3110">
        <w:rPr>
          <w:rFonts w:hint="eastAsia"/>
          <w:lang w:eastAsia="zh-CN"/>
        </w:rPr>
        <w:t>2</w:t>
      </w:r>
      <w:r w:rsidRPr="006E3110">
        <w:rPr>
          <w:rFonts w:hint="eastAsia"/>
          <w:lang w:eastAsia="zh-CN"/>
        </w:rPr>
        <w:t>、</w:t>
      </w:r>
      <w:r w:rsidRPr="006E3110">
        <w:rPr>
          <w:rFonts w:hint="eastAsia"/>
          <w:lang w:eastAsia="zh-CN"/>
        </w:rPr>
        <w:t>3</w:t>
      </w:r>
      <w:r w:rsidRPr="006E3110">
        <w:rPr>
          <w:rFonts w:hint="eastAsia"/>
          <w:lang w:eastAsia="zh-CN"/>
        </w:rPr>
        <w:t>、</w:t>
      </w:r>
      <w:r w:rsidRPr="006E3110">
        <w:rPr>
          <w:rFonts w:hint="eastAsia"/>
          <w:lang w:eastAsia="zh-CN"/>
        </w:rPr>
        <w:t>11</w:t>
      </w:r>
      <w:r w:rsidRPr="006E3110">
        <w:rPr>
          <w:rFonts w:hint="eastAsia"/>
          <w:lang w:eastAsia="zh-CN"/>
        </w:rPr>
        <w:t>等研究组的情况与此类似。</w:t>
      </w:r>
    </w:p>
    <w:p w14:paraId="7AD8DADC" w14:textId="44DFABFC" w:rsidR="006416D8" w:rsidRPr="006E3110" w:rsidRDefault="006416D8" w:rsidP="000B04F6">
      <w:pPr>
        <w:ind w:firstLineChars="200" w:firstLine="480"/>
        <w:rPr>
          <w:lang w:eastAsia="zh-CN"/>
        </w:rPr>
      </w:pPr>
      <w:r w:rsidRPr="006E3110">
        <w:rPr>
          <w:rFonts w:hint="eastAsia"/>
          <w:lang w:eastAsia="zh-CN"/>
        </w:rPr>
        <w:t>因此，有必要重新评估“牵头研究组”的概念，以提高其有效性。其目标应是确定一个明确的定义，并解决一个研究组如何指定自己为牵头研究组以及这种指定</w:t>
      </w:r>
      <w:r w:rsidR="007318D5" w:rsidRPr="006E3110">
        <w:rPr>
          <w:rFonts w:hint="eastAsia"/>
          <w:lang w:eastAsia="zh-CN"/>
        </w:rPr>
        <w:t>所带来</w:t>
      </w:r>
      <w:r w:rsidRPr="006E3110">
        <w:rPr>
          <w:rFonts w:hint="eastAsia"/>
          <w:lang w:eastAsia="zh-CN"/>
        </w:rPr>
        <w:t>影响的问题。这种审查有助于缓解因某些研究组主张独家领导权而产生的问题。</w:t>
      </w:r>
    </w:p>
    <w:p w14:paraId="516E93B6" w14:textId="7058B6FD" w:rsidR="006416D8" w:rsidRPr="006E3110" w:rsidRDefault="006416D8" w:rsidP="000B04F6">
      <w:pPr>
        <w:ind w:firstLineChars="200" w:firstLine="480"/>
        <w:rPr>
          <w:lang w:eastAsia="zh-CN"/>
        </w:rPr>
      </w:pPr>
      <w:r w:rsidRPr="006E3110">
        <w:rPr>
          <w:rFonts w:hint="eastAsia"/>
          <w:lang w:eastAsia="zh-CN"/>
        </w:rPr>
        <w:t>WTSA</w:t>
      </w:r>
      <w:r w:rsidRPr="006E3110">
        <w:rPr>
          <w:rFonts w:hint="eastAsia"/>
          <w:lang w:eastAsia="zh-CN"/>
        </w:rPr>
        <w:t>第</w:t>
      </w:r>
      <w:r w:rsidRPr="006E3110">
        <w:rPr>
          <w:rFonts w:hint="eastAsia"/>
          <w:lang w:eastAsia="zh-CN"/>
        </w:rPr>
        <w:t>1</w:t>
      </w:r>
      <w:r w:rsidRPr="006E3110">
        <w:rPr>
          <w:rFonts w:hint="eastAsia"/>
          <w:lang w:eastAsia="zh-CN"/>
        </w:rPr>
        <w:t>号决议在第</w:t>
      </w:r>
      <w:r w:rsidRPr="006E3110">
        <w:rPr>
          <w:rFonts w:hint="eastAsia"/>
          <w:lang w:eastAsia="zh-CN"/>
        </w:rPr>
        <w:t>2.1.5</w:t>
      </w:r>
      <w:r w:rsidRPr="006E3110">
        <w:rPr>
          <w:rFonts w:hint="eastAsia"/>
          <w:lang w:eastAsia="zh-CN"/>
        </w:rPr>
        <w:t>节中定义了牵头研究组的概念。本质上，一个牵头研究组负责涉及若干个研究组的标准化研究。牵头研究组负责研究核心课题并协调整个框架。</w:t>
      </w:r>
      <w:r w:rsidR="00D949E0" w:rsidRPr="006E3110">
        <w:rPr>
          <w:rFonts w:hint="eastAsia"/>
          <w:lang w:eastAsia="zh-CN"/>
        </w:rPr>
        <w:t>它</w:t>
      </w:r>
      <w:r w:rsidRPr="006E3110">
        <w:rPr>
          <w:rFonts w:hint="eastAsia"/>
          <w:lang w:eastAsia="zh-CN"/>
        </w:rPr>
        <w:t>负责协调、分配（与相关研究组协商并</w:t>
      </w:r>
      <w:r w:rsidR="00D949E0" w:rsidRPr="006E3110">
        <w:rPr>
          <w:rFonts w:hint="eastAsia"/>
          <w:lang w:eastAsia="zh-CN"/>
        </w:rPr>
        <w:t>认可</w:t>
      </w:r>
      <w:r w:rsidRPr="006E3110">
        <w:rPr>
          <w:rFonts w:hint="eastAsia"/>
          <w:lang w:eastAsia="zh-CN"/>
        </w:rPr>
        <w:t>其职权）并确定相关研究组将开展研究的优先次序。它确保及时制定一致的建议书，向</w:t>
      </w:r>
      <w:r w:rsidRPr="006E3110">
        <w:rPr>
          <w:rFonts w:hint="eastAsia"/>
          <w:lang w:eastAsia="zh-CN"/>
        </w:rPr>
        <w:t>TSAG</w:t>
      </w:r>
      <w:r w:rsidRPr="006E3110">
        <w:rPr>
          <w:rFonts w:hint="eastAsia"/>
          <w:lang w:eastAsia="zh-CN"/>
        </w:rPr>
        <w:t>通报最新进展，并就未决问题征求</w:t>
      </w:r>
      <w:r w:rsidRPr="006E3110">
        <w:rPr>
          <w:rFonts w:hint="eastAsia"/>
          <w:lang w:eastAsia="zh-CN"/>
        </w:rPr>
        <w:t>TSAG</w:t>
      </w:r>
      <w:r w:rsidRPr="006E3110">
        <w:rPr>
          <w:rFonts w:hint="eastAsia"/>
          <w:lang w:eastAsia="zh-CN"/>
        </w:rPr>
        <w:t>的建议。</w:t>
      </w:r>
    </w:p>
    <w:p w14:paraId="5E0F9034" w14:textId="77777777" w:rsidR="006E3110" w:rsidRDefault="006E3110" w:rsidP="0032202E">
      <w:pPr>
        <w:pStyle w:val="Reasons"/>
      </w:pPr>
    </w:p>
    <w:p w14:paraId="180076E3" w14:textId="3CB19466" w:rsidR="00C641B3" w:rsidRPr="00AD55B5" w:rsidRDefault="006E3110" w:rsidP="006E3110">
      <w:pPr>
        <w:jc w:val="center"/>
        <w:rPr>
          <w:lang w:val="en-CA" w:eastAsia="zh-CN"/>
        </w:rPr>
      </w:pPr>
      <w:r>
        <w:t>______________</w:t>
      </w:r>
    </w:p>
    <w:sectPr w:rsidR="00C641B3" w:rsidRPr="00AD55B5">
      <w:headerReference w:type="default" r:id="rId15"/>
      <w:footerReference w:type="even"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344FA" w14:textId="77777777" w:rsidR="00845123" w:rsidRDefault="00845123">
      <w:r>
        <w:separator/>
      </w:r>
    </w:p>
  </w:endnote>
  <w:endnote w:type="continuationSeparator" w:id="0">
    <w:p w14:paraId="4FAAF572" w14:textId="77777777" w:rsidR="00845123" w:rsidRDefault="00845123">
      <w:r>
        <w:continuationSeparator/>
      </w:r>
    </w:p>
  </w:endnote>
  <w:endnote w:type="continuationNotice" w:id="1">
    <w:p w14:paraId="788B53C1" w14:textId="77777777" w:rsidR="00845123" w:rsidRDefault="0084512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ヒラギノ角ゴ Pro W3">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B8158" w14:textId="77777777" w:rsidR="009D4900" w:rsidRDefault="009D4900">
    <w:pPr>
      <w:framePr w:wrap="around" w:vAnchor="text" w:hAnchor="margin" w:xAlign="right" w:y="1"/>
    </w:pPr>
    <w:r>
      <w:fldChar w:fldCharType="begin"/>
    </w:r>
    <w:r>
      <w:instrText xml:space="preserve">PAGE  </w:instrText>
    </w:r>
    <w:r>
      <w:fldChar w:fldCharType="end"/>
    </w:r>
  </w:p>
  <w:p w14:paraId="30ADB475" w14:textId="080FD535"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722D81">
      <w:rPr>
        <w:noProof/>
      </w:rPr>
      <w:t>20.09.24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DA499" w14:textId="77777777" w:rsidR="00845123" w:rsidRDefault="00845123">
      <w:r>
        <w:rPr>
          <w:b/>
        </w:rPr>
        <w:t>_______________</w:t>
      </w:r>
    </w:p>
  </w:footnote>
  <w:footnote w:type="continuationSeparator" w:id="0">
    <w:p w14:paraId="2A2898E4" w14:textId="77777777" w:rsidR="00845123" w:rsidRDefault="00845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B7CEF" w14:textId="77777777" w:rsidR="004324DF" w:rsidRDefault="00732252" w:rsidP="00C12C2B">
    <w:pPr>
      <w:pStyle w:val="aa"/>
    </w:pPr>
    <w:r>
      <w:fldChar w:fldCharType="begin"/>
    </w:r>
    <w:r>
      <w:instrText xml:space="preserve"> PAGE  \* MERGEFORMAT </w:instrText>
    </w:r>
    <w:r>
      <w:fldChar w:fldCharType="separate"/>
    </w:r>
    <w:r>
      <w:t>2</w:t>
    </w:r>
    <w:r>
      <w:fldChar w:fldCharType="end"/>
    </w:r>
    <w:r w:rsidR="00C12C2B">
      <w:br/>
    </w:r>
    <w:r w:rsidR="00EF2A81">
      <w:t>WTSA-24/</w:t>
    </w:r>
    <w:r w:rsidR="0035166C">
      <w:t>39(Add.20)</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652099653">
    <w:abstractNumId w:val="8"/>
  </w:num>
  <w:num w:numId="2" w16cid:durableId="72109491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79097259">
    <w:abstractNumId w:val="9"/>
  </w:num>
  <w:num w:numId="4" w16cid:durableId="111362044">
    <w:abstractNumId w:val="7"/>
  </w:num>
  <w:num w:numId="5" w16cid:durableId="1778790546">
    <w:abstractNumId w:val="6"/>
  </w:num>
  <w:num w:numId="6" w16cid:durableId="358510236">
    <w:abstractNumId w:val="5"/>
  </w:num>
  <w:num w:numId="7" w16cid:durableId="947851529">
    <w:abstractNumId w:val="4"/>
  </w:num>
  <w:num w:numId="8" w16cid:durableId="1441491235">
    <w:abstractNumId w:val="3"/>
  </w:num>
  <w:num w:numId="9" w16cid:durableId="327903870">
    <w:abstractNumId w:val="2"/>
  </w:num>
  <w:num w:numId="10" w16cid:durableId="1308852092">
    <w:abstractNumId w:val="1"/>
  </w:num>
  <w:num w:numId="11" w16cid:durableId="1669554544">
    <w:abstractNumId w:val="0"/>
  </w:num>
  <w:num w:numId="12" w16cid:durableId="920943772">
    <w:abstractNumId w:val="12"/>
  </w:num>
  <w:num w:numId="13" w16cid:durableId="20768552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B04F6"/>
    <w:rsid w:val="000D0578"/>
    <w:rsid w:val="000D708A"/>
    <w:rsid w:val="000F57C3"/>
    <w:rsid w:val="000F73FF"/>
    <w:rsid w:val="001043FF"/>
    <w:rsid w:val="001059D5"/>
    <w:rsid w:val="00114CF7"/>
    <w:rsid w:val="00123B68"/>
    <w:rsid w:val="00126F2E"/>
    <w:rsid w:val="001301F4"/>
    <w:rsid w:val="00130789"/>
    <w:rsid w:val="00137CF6"/>
    <w:rsid w:val="00146F6F"/>
    <w:rsid w:val="0015704A"/>
    <w:rsid w:val="00161472"/>
    <w:rsid w:val="00163E58"/>
    <w:rsid w:val="0017074E"/>
    <w:rsid w:val="00182117"/>
    <w:rsid w:val="0018215C"/>
    <w:rsid w:val="00187BD9"/>
    <w:rsid w:val="00190B55"/>
    <w:rsid w:val="001C3B5F"/>
    <w:rsid w:val="001D058F"/>
    <w:rsid w:val="001E45B5"/>
    <w:rsid w:val="001E6F73"/>
    <w:rsid w:val="002009EA"/>
    <w:rsid w:val="002027AC"/>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16BD"/>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413463"/>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D7872"/>
    <w:rsid w:val="004E05BE"/>
    <w:rsid w:val="004E268A"/>
    <w:rsid w:val="004E2B16"/>
    <w:rsid w:val="004F60DE"/>
    <w:rsid w:val="004F630A"/>
    <w:rsid w:val="0050139F"/>
    <w:rsid w:val="00510C3D"/>
    <w:rsid w:val="005134F7"/>
    <w:rsid w:val="00522010"/>
    <w:rsid w:val="00533E0A"/>
    <w:rsid w:val="0054093B"/>
    <w:rsid w:val="0055140B"/>
    <w:rsid w:val="00553247"/>
    <w:rsid w:val="0056747D"/>
    <w:rsid w:val="00581B01"/>
    <w:rsid w:val="00587F8C"/>
    <w:rsid w:val="00590744"/>
    <w:rsid w:val="00595780"/>
    <w:rsid w:val="005964AB"/>
    <w:rsid w:val="005A1A6A"/>
    <w:rsid w:val="005B7B2D"/>
    <w:rsid w:val="005C099A"/>
    <w:rsid w:val="005C31A5"/>
    <w:rsid w:val="005D431B"/>
    <w:rsid w:val="005E10C9"/>
    <w:rsid w:val="005E61DD"/>
    <w:rsid w:val="006023DF"/>
    <w:rsid w:val="00602F64"/>
    <w:rsid w:val="00622829"/>
    <w:rsid w:val="00623F15"/>
    <w:rsid w:val="006256C0"/>
    <w:rsid w:val="006416D8"/>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110"/>
    <w:rsid w:val="006E3D45"/>
    <w:rsid w:val="006E6EE0"/>
    <w:rsid w:val="006F0DB7"/>
    <w:rsid w:val="00700547"/>
    <w:rsid w:val="00707E39"/>
    <w:rsid w:val="007149F9"/>
    <w:rsid w:val="00716808"/>
    <w:rsid w:val="00722D81"/>
    <w:rsid w:val="007318D5"/>
    <w:rsid w:val="00732252"/>
    <w:rsid w:val="00733A30"/>
    <w:rsid w:val="00742988"/>
    <w:rsid w:val="007429A6"/>
    <w:rsid w:val="00742F1D"/>
    <w:rsid w:val="00744830"/>
    <w:rsid w:val="007452F0"/>
    <w:rsid w:val="00745AEE"/>
    <w:rsid w:val="00750F10"/>
    <w:rsid w:val="00752D4D"/>
    <w:rsid w:val="00761B19"/>
    <w:rsid w:val="00774149"/>
    <w:rsid w:val="007742CA"/>
    <w:rsid w:val="00776230"/>
    <w:rsid w:val="00777235"/>
    <w:rsid w:val="00783DAD"/>
    <w:rsid w:val="00785E1D"/>
    <w:rsid w:val="00790D70"/>
    <w:rsid w:val="0079139A"/>
    <w:rsid w:val="00797C4B"/>
    <w:rsid w:val="007B28CB"/>
    <w:rsid w:val="007C0180"/>
    <w:rsid w:val="007C60C2"/>
    <w:rsid w:val="007D1EC0"/>
    <w:rsid w:val="007D5320"/>
    <w:rsid w:val="007D7AE2"/>
    <w:rsid w:val="007E51BA"/>
    <w:rsid w:val="007E66EA"/>
    <w:rsid w:val="007F3C67"/>
    <w:rsid w:val="007F6D49"/>
    <w:rsid w:val="00800972"/>
    <w:rsid w:val="00802D7B"/>
    <w:rsid w:val="00804475"/>
    <w:rsid w:val="00811633"/>
    <w:rsid w:val="00816721"/>
    <w:rsid w:val="00822B56"/>
    <w:rsid w:val="00840F52"/>
    <w:rsid w:val="00845123"/>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652"/>
    <w:rsid w:val="00934EA2"/>
    <w:rsid w:val="009357F5"/>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D55B5"/>
    <w:rsid w:val="00AE0E1B"/>
    <w:rsid w:val="00AF74C9"/>
    <w:rsid w:val="00B067BF"/>
    <w:rsid w:val="00B305D7"/>
    <w:rsid w:val="00B357A0"/>
    <w:rsid w:val="00B43B31"/>
    <w:rsid w:val="00B529AD"/>
    <w:rsid w:val="00B53209"/>
    <w:rsid w:val="00B5738C"/>
    <w:rsid w:val="00B6324B"/>
    <w:rsid w:val="00B639E9"/>
    <w:rsid w:val="00B660EE"/>
    <w:rsid w:val="00B66385"/>
    <w:rsid w:val="00B66C2B"/>
    <w:rsid w:val="00B817CD"/>
    <w:rsid w:val="00B94AD0"/>
    <w:rsid w:val="00BA5265"/>
    <w:rsid w:val="00BB3A95"/>
    <w:rsid w:val="00BB6222"/>
    <w:rsid w:val="00BC2FB6"/>
    <w:rsid w:val="00BC7D84"/>
    <w:rsid w:val="00BD63FD"/>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1B3"/>
    <w:rsid w:val="00C64CD8"/>
    <w:rsid w:val="00C701BF"/>
    <w:rsid w:val="00C72D5C"/>
    <w:rsid w:val="00C77E1A"/>
    <w:rsid w:val="00C97C68"/>
    <w:rsid w:val="00CA1A47"/>
    <w:rsid w:val="00CC247A"/>
    <w:rsid w:val="00CC5467"/>
    <w:rsid w:val="00CD70EF"/>
    <w:rsid w:val="00CD7CC4"/>
    <w:rsid w:val="00CE388F"/>
    <w:rsid w:val="00CE5E47"/>
    <w:rsid w:val="00CF020F"/>
    <w:rsid w:val="00CF1E9D"/>
    <w:rsid w:val="00CF2B5B"/>
    <w:rsid w:val="00D03DED"/>
    <w:rsid w:val="00D055D3"/>
    <w:rsid w:val="00D14CE0"/>
    <w:rsid w:val="00D2023F"/>
    <w:rsid w:val="00D278AC"/>
    <w:rsid w:val="00D41719"/>
    <w:rsid w:val="00D54009"/>
    <w:rsid w:val="00D5651D"/>
    <w:rsid w:val="00D57A34"/>
    <w:rsid w:val="00D643B3"/>
    <w:rsid w:val="00D73671"/>
    <w:rsid w:val="00D74898"/>
    <w:rsid w:val="00D801ED"/>
    <w:rsid w:val="00D930BB"/>
    <w:rsid w:val="00D936BC"/>
    <w:rsid w:val="00D949E0"/>
    <w:rsid w:val="00D9524D"/>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B5B48"/>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10">
    <w:name w:val="heading 1"/>
    <w:basedOn w:val="a"/>
    <w:next w:val="a"/>
    <w:link w:val="11"/>
    <w:pPr>
      <w:keepNext/>
      <w:keepLines/>
      <w:spacing w:before="280"/>
      <w:ind w:left="1134" w:hanging="1134"/>
      <w:outlineLvl w:val="0"/>
    </w:pPr>
    <w:rPr>
      <w:b/>
      <w:sz w:val="28"/>
    </w:rPr>
  </w:style>
  <w:style w:type="paragraph" w:styleId="2">
    <w:name w:val="heading 2"/>
    <w:basedOn w:val="10"/>
    <w:next w:val="a"/>
    <w:link w:val="20"/>
    <w:pPr>
      <w:spacing w:before="200"/>
      <w:outlineLvl w:val="1"/>
    </w:pPr>
    <w:rPr>
      <w:sz w:val="24"/>
    </w:rPr>
  </w:style>
  <w:style w:type="paragraph" w:styleId="3">
    <w:name w:val="heading 3"/>
    <w:basedOn w:val="10"/>
    <w:next w:val="a"/>
    <w:link w:val="30"/>
    <w:pPr>
      <w:tabs>
        <w:tab w:val="clear" w:pos="1134"/>
      </w:tabs>
      <w:spacing w:before="200"/>
      <w:outlineLvl w:val="2"/>
    </w:pPr>
    <w:rPr>
      <w:sz w:val="24"/>
    </w:rPr>
  </w:style>
  <w:style w:type="paragraph" w:styleId="4">
    <w:name w:val="heading 4"/>
    <w:basedOn w:val="3"/>
    <w:next w:val="a"/>
    <w:link w:val="40"/>
    <w:qFormat/>
    <w:pPr>
      <w:outlineLvl w:val="3"/>
    </w:pPr>
  </w:style>
  <w:style w:type="paragraph" w:styleId="5">
    <w:name w:val="heading 5"/>
    <w:basedOn w:val="4"/>
    <w:next w:val="a"/>
    <w:link w:val="50"/>
    <w:qFormat/>
    <w:pPr>
      <w:outlineLvl w:val="4"/>
    </w:pPr>
  </w:style>
  <w:style w:type="paragraph" w:styleId="6">
    <w:name w:val="heading 6"/>
    <w:basedOn w:val="4"/>
    <w:next w:val="a"/>
    <w:link w:val="60"/>
    <w:pPr>
      <w:outlineLvl w:val="5"/>
    </w:pPr>
  </w:style>
  <w:style w:type="paragraph" w:styleId="7">
    <w:name w:val="heading 7"/>
    <w:basedOn w:val="6"/>
    <w:next w:val="a"/>
    <w:link w:val="70"/>
    <w:pPr>
      <w:outlineLvl w:val="6"/>
    </w:pPr>
  </w:style>
  <w:style w:type="paragraph" w:styleId="8">
    <w:name w:val="heading 8"/>
    <w:basedOn w:val="6"/>
    <w:next w:val="a"/>
    <w:link w:val="80"/>
    <w:pPr>
      <w:outlineLvl w:val="7"/>
    </w:pPr>
  </w:style>
  <w:style w:type="paragraph" w:styleId="9">
    <w:name w:val="heading 9"/>
    <w:basedOn w:val="6"/>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uiPriority w:val="99"/>
    <w:rsid w:val="0067500B"/>
    <w:rPr>
      <w:lang w:val="en-US"/>
    </w:rPr>
  </w:style>
  <w:style w:type="paragraph" w:customStyle="1" w:styleId="AnnexNo">
    <w:name w:val="Annex_No"/>
    <w:basedOn w:val="a"/>
    <w:next w:val="a"/>
    <w:uiPriority w:val="99"/>
    <w:rsid w:val="00745AEE"/>
    <w:pPr>
      <w:keepNext/>
      <w:keepLines/>
      <w:spacing w:before="480" w:after="80"/>
      <w:jc w:val="center"/>
    </w:pPr>
    <w:rPr>
      <w:caps/>
      <w:sz w:val="28"/>
    </w:rPr>
  </w:style>
  <w:style w:type="paragraph" w:customStyle="1" w:styleId="Annexref">
    <w:name w:val="Annex_ref"/>
    <w:basedOn w:val="a"/>
    <w:next w:val="a"/>
    <w:uiPriority w:val="99"/>
    <w:rsid w:val="00745AEE"/>
    <w:pPr>
      <w:keepNext/>
      <w:keepLines/>
      <w:spacing w:after="280"/>
      <w:jc w:val="center"/>
    </w:pPr>
  </w:style>
  <w:style w:type="paragraph" w:customStyle="1" w:styleId="Annextitle">
    <w:name w:val="Annex_title"/>
    <w:basedOn w:val="a"/>
    <w:next w:val="a"/>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a"/>
    <w:next w:val="a"/>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a"/>
    <w:uiPriority w:val="99"/>
    <w:rsid w:val="00745AEE"/>
  </w:style>
  <w:style w:type="paragraph" w:customStyle="1" w:styleId="Border">
    <w:name w:val="Border"/>
    <w:basedOn w:val="a"/>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a"/>
    <w:next w:val="a"/>
    <w:uiPriority w:val="99"/>
    <w:rsid w:val="00906526"/>
    <w:pPr>
      <w:keepNext/>
      <w:keepLines/>
      <w:spacing w:before="160"/>
      <w:ind w:left="1134"/>
    </w:pPr>
    <w:rPr>
      <w:rFonts w:ascii="STKaiti" w:hAnsi="STKaiti"/>
    </w:rPr>
  </w:style>
  <w:style w:type="paragraph" w:customStyle="1" w:styleId="ChapNo">
    <w:name w:val="Chap_No"/>
    <w:basedOn w:val="a"/>
    <w:next w:val="a"/>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a"/>
    <w:next w:val="a"/>
    <w:uiPriority w:val="99"/>
    <w:rsid w:val="00260B50"/>
    <w:pPr>
      <w:keepNext/>
      <w:keepLines/>
      <w:spacing w:before="240"/>
      <w:jc w:val="center"/>
    </w:pPr>
    <w:rPr>
      <w:b/>
      <w:sz w:val="28"/>
    </w:rPr>
  </w:style>
  <w:style w:type="character" w:styleId="a3">
    <w:name w:val="endnote reference"/>
    <w:basedOn w:val="a0"/>
    <w:rsid w:val="00745AEE"/>
    <w:rPr>
      <w:vertAlign w:val="superscript"/>
    </w:rPr>
  </w:style>
  <w:style w:type="paragraph" w:customStyle="1" w:styleId="enumlev1">
    <w:name w:val="enumlev1"/>
    <w:basedOn w:val="a"/>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a"/>
    <w:uiPriority w:val="99"/>
    <w:rsid w:val="00745AEE"/>
    <w:pPr>
      <w:tabs>
        <w:tab w:val="clear" w:pos="1871"/>
        <w:tab w:val="clear" w:pos="2268"/>
        <w:tab w:val="center" w:pos="4820"/>
        <w:tab w:val="right" w:pos="9639"/>
      </w:tabs>
    </w:pPr>
  </w:style>
  <w:style w:type="paragraph" w:customStyle="1" w:styleId="Equationlegend">
    <w:name w:val="Equation_legend"/>
    <w:basedOn w:val="a4"/>
    <w:uiPriority w:val="99"/>
    <w:rsid w:val="00745AEE"/>
    <w:pPr>
      <w:tabs>
        <w:tab w:val="clear" w:pos="1134"/>
        <w:tab w:val="clear" w:pos="2268"/>
        <w:tab w:val="right" w:pos="1871"/>
        <w:tab w:val="left" w:pos="2041"/>
      </w:tabs>
      <w:spacing w:before="80"/>
      <w:ind w:left="2041" w:hanging="2041"/>
    </w:pPr>
  </w:style>
  <w:style w:type="paragraph" w:styleId="a4">
    <w:name w:val="Normal Indent"/>
    <w:basedOn w:val="a"/>
    <w:rsid w:val="00190B55"/>
    <w:pPr>
      <w:ind w:left="1134"/>
    </w:pPr>
  </w:style>
  <w:style w:type="paragraph" w:customStyle="1" w:styleId="Figure">
    <w:name w:val="Figure"/>
    <w:basedOn w:val="a"/>
    <w:next w:val="a"/>
    <w:rsid w:val="00745AEE"/>
    <w:pPr>
      <w:keepNext/>
      <w:keepLines/>
      <w:jc w:val="center"/>
    </w:pPr>
  </w:style>
  <w:style w:type="paragraph" w:customStyle="1" w:styleId="Figurelegend">
    <w:name w:val="Figure_legend"/>
    <w:basedOn w:val="a"/>
    <w:uiPriority w:val="99"/>
    <w:rsid w:val="00745AEE"/>
    <w:pPr>
      <w:keepNext/>
      <w:keepLines/>
      <w:spacing w:before="20" w:after="20"/>
    </w:pPr>
    <w:rPr>
      <w:sz w:val="18"/>
    </w:rPr>
  </w:style>
  <w:style w:type="paragraph" w:customStyle="1" w:styleId="FigureNo">
    <w:name w:val="Figure_No"/>
    <w:basedOn w:val="a"/>
    <w:next w:val="a"/>
    <w:uiPriority w:val="99"/>
    <w:rsid w:val="0067500B"/>
    <w:pPr>
      <w:keepNext/>
      <w:keepLines/>
      <w:spacing w:before="480" w:after="120"/>
      <w:jc w:val="center"/>
    </w:pPr>
    <w:rPr>
      <w:caps/>
    </w:rPr>
  </w:style>
  <w:style w:type="paragraph" w:customStyle="1" w:styleId="Figuretitle">
    <w:name w:val="Figure_title"/>
    <w:basedOn w:val="a"/>
    <w:next w:val="a"/>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a"/>
    <w:uiPriority w:val="99"/>
    <w:qFormat/>
    <w:rsid w:val="00E94DBA"/>
    <w:pPr>
      <w:tabs>
        <w:tab w:val="left" w:pos="851"/>
      </w:tabs>
      <w:spacing w:before="0" w:line="240" w:lineRule="atLeast"/>
    </w:pPr>
    <w:rPr>
      <w:rFonts w:ascii="Verdana" w:hAnsi="Verdana" w:cstheme="minorHAnsi"/>
      <w:b/>
      <w:sz w:val="20"/>
      <w:szCs w:val="24"/>
    </w:rPr>
  </w:style>
  <w:style w:type="paragraph" w:styleId="a5">
    <w:name w:val="footer"/>
    <w:basedOn w:val="a"/>
    <w:link w:val="a6"/>
    <w:rsid w:val="00745AEE"/>
    <w:pPr>
      <w:tabs>
        <w:tab w:val="clear" w:pos="1134"/>
        <w:tab w:val="clear" w:pos="1871"/>
        <w:tab w:val="clear" w:pos="2268"/>
        <w:tab w:val="left" w:pos="5954"/>
        <w:tab w:val="right" w:pos="9639"/>
      </w:tabs>
      <w:spacing w:before="0"/>
    </w:pPr>
    <w:rPr>
      <w:caps/>
      <w:noProof/>
      <w:sz w:val="16"/>
    </w:rPr>
  </w:style>
  <w:style w:type="character" w:customStyle="1" w:styleId="a6">
    <w:name w:val="页脚 字符"/>
    <w:basedOn w:val="a0"/>
    <w:link w:val="a5"/>
    <w:qFormat/>
    <w:rsid w:val="00745AEE"/>
    <w:rPr>
      <w:rFonts w:ascii="Times New Roman" w:hAnsi="Times New Roman"/>
      <w:caps/>
      <w:noProof/>
      <w:sz w:val="16"/>
      <w:lang w:val="en-GB" w:eastAsia="en-US"/>
    </w:rPr>
  </w:style>
  <w:style w:type="paragraph" w:customStyle="1" w:styleId="FirstFooter">
    <w:name w:val="FirstFooter"/>
    <w:basedOn w:val="a5"/>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a7">
    <w:name w:val="footnote reference"/>
    <w:basedOn w:val="a0"/>
    <w:rsid w:val="00745AEE"/>
    <w:rPr>
      <w:position w:val="6"/>
      <w:sz w:val="18"/>
    </w:rPr>
  </w:style>
  <w:style w:type="paragraph" w:styleId="a8">
    <w:name w:val="footnote text"/>
    <w:basedOn w:val="a"/>
    <w:link w:val="a9"/>
    <w:rsid w:val="00745AEE"/>
    <w:pPr>
      <w:keepLines/>
      <w:tabs>
        <w:tab w:val="left" w:pos="255"/>
      </w:tabs>
    </w:pPr>
    <w:rPr>
      <w:sz w:val="20"/>
    </w:rPr>
  </w:style>
  <w:style w:type="character" w:customStyle="1" w:styleId="a9">
    <w:name w:val="脚注文本 字符"/>
    <w:basedOn w:val="a0"/>
    <w:link w:val="a8"/>
    <w:qFormat/>
    <w:rsid w:val="00745AEE"/>
    <w:rPr>
      <w:rFonts w:ascii="Times New Roman" w:hAnsi="Times New Roman"/>
      <w:lang w:val="en-GB" w:eastAsia="en-US"/>
    </w:rPr>
  </w:style>
  <w:style w:type="paragraph" w:styleId="aa">
    <w:name w:val="header"/>
    <w:basedOn w:val="a"/>
    <w:link w:val="ab"/>
    <w:rsid w:val="00745AEE"/>
    <w:pPr>
      <w:spacing w:before="0"/>
      <w:jc w:val="center"/>
    </w:pPr>
    <w:rPr>
      <w:sz w:val="18"/>
    </w:rPr>
  </w:style>
  <w:style w:type="character" w:customStyle="1" w:styleId="ab">
    <w:name w:val="页眉 字符"/>
    <w:basedOn w:val="a0"/>
    <w:link w:val="aa"/>
    <w:rsid w:val="00745AEE"/>
    <w:rPr>
      <w:rFonts w:ascii="Times New Roman" w:hAnsi="Times New Roman"/>
      <w:sz w:val="18"/>
      <w:lang w:val="en-GB" w:eastAsia="en-US"/>
    </w:rPr>
  </w:style>
  <w:style w:type="paragraph" w:customStyle="1" w:styleId="Section1">
    <w:name w:val="Section_1"/>
    <w:basedOn w:val="a"/>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a"/>
    <w:uiPriority w:val="99"/>
    <w:rsid w:val="00190B55"/>
  </w:style>
  <w:style w:type="paragraph" w:customStyle="1" w:styleId="Sectiontitle">
    <w:name w:val="Section_title"/>
    <w:basedOn w:val="Annextitle"/>
    <w:next w:val="a"/>
    <w:uiPriority w:val="99"/>
    <w:rsid w:val="00190B55"/>
  </w:style>
  <w:style w:type="paragraph" w:customStyle="1" w:styleId="Source">
    <w:name w:val="Source"/>
    <w:basedOn w:val="a"/>
    <w:next w:val="a"/>
    <w:rsid w:val="00190B55"/>
    <w:pPr>
      <w:spacing w:before="840"/>
      <w:jc w:val="center"/>
    </w:pPr>
    <w:rPr>
      <w:b/>
      <w:sz w:val="28"/>
    </w:rPr>
  </w:style>
  <w:style w:type="paragraph" w:customStyle="1" w:styleId="SpecialFooter">
    <w:name w:val="Special Footer"/>
    <w:basedOn w:val="a5"/>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a0"/>
    <w:rsid w:val="00190B55"/>
    <w:rPr>
      <w:b/>
      <w:color w:val="auto"/>
      <w:sz w:val="20"/>
    </w:rPr>
  </w:style>
  <w:style w:type="paragraph" w:customStyle="1" w:styleId="Tablehead">
    <w:name w:val="Table_head"/>
    <w:basedOn w:val="a"/>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a"/>
    <w:rsid w:val="00C214ED"/>
    <w:rPr>
      <w:sz w:val="20"/>
    </w:rPr>
  </w:style>
  <w:style w:type="paragraph" w:customStyle="1" w:styleId="TableNo">
    <w:name w:val="Table_No"/>
    <w:basedOn w:val="a"/>
    <w:next w:val="a"/>
    <w:uiPriority w:val="99"/>
    <w:rsid w:val="0067500B"/>
    <w:pPr>
      <w:keepNext/>
      <w:spacing w:before="560" w:after="120"/>
      <w:jc w:val="center"/>
    </w:pPr>
    <w:rPr>
      <w:caps/>
    </w:rPr>
  </w:style>
  <w:style w:type="paragraph" w:customStyle="1" w:styleId="Tableref">
    <w:name w:val="Table_ref"/>
    <w:basedOn w:val="a"/>
    <w:next w:val="a"/>
    <w:rsid w:val="00190B55"/>
    <w:pPr>
      <w:keepNext/>
      <w:spacing w:before="560"/>
      <w:jc w:val="center"/>
    </w:pPr>
    <w:rPr>
      <w:sz w:val="20"/>
    </w:rPr>
  </w:style>
  <w:style w:type="paragraph" w:customStyle="1" w:styleId="Normalend">
    <w:name w:val="Normal_end"/>
    <w:basedOn w:val="a"/>
    <w:next w:val="a"/>
    <w:uiPriority w:val="99"/>
    <w:rsid w:val="00D801ED"/>
    <w:rPr>
      <w:lang w:val="en-US"/>
    </w:rPr>
  </w:style>
  <w:style w:type="paragraph" w:customStyle="1" w:styleId="Proposal">
    <w:name w:val="Proposal"/>
    <w:basedOn w:val="a"/>
    <w:next w:val="a"/>
    <w:uiPriority w:val="99"/>
    <w:rsid w:val="001301F4"/>
    <w:pPr>
      <w:keepNext/>
      <w:spacing w:before="240"/>
    </w:pPr>
    <w:rPr>
      <w:rFonts w:hAnsi="Times New Roman Bold"/>
      <w:b/>
    </w:rPr>
  </w:style>
  <w:style w:type="paragraph" w:customStyle="1" w:styleId="Reasons">
    <w:name w:val="Reasons"/>
    <w:basedOn w:val="a"/>
    <w:qFormat/>
    <w:rsid w:val="00DE5692"/>
    <w:pPr>
      <w:tabs>
        <w:tab w:val="clear" w:pos="1871"/>
        <w:tab w:val="clear" w:pos="2268"/>
        <w:tab w:val="left" w:pos="1588"/>
        <w:tab w:val="left" w:pos="1985"/>
      </w:tabs>
    </w:pPr>
  </w:style>
  <w:style w:type="paragraph" w:customStyle="1" w:styleId="Questiondate">
    <w:name w:val="Question_date"/>
    <w:basedOn w:val="a"/>
    <w:next w:val="a"/>
    <w:uiPriority w:val="99"/>
    <w:rsid w:val="004969AD"/>
    <w:pPr>
      <w:keepNext/>
      <w:keepLines/>
      <w:jc w:val="right"/>
    </w:pPr>
    <w:rPr>
      <w:sz w:val="22"/>
    </w:rPr>
  </w:style>
  <w:style w:type="paragraph" w:customStyle="1" w:styleId="QuestionNo">
    <w:name w:val="Question_No"/>
    <w:basedOn w:val="a"/>
    <w:next w:val="a"/>
    <w:rsid w:val="0027050E"/>
    <w:pPr>
      <w:keepNext/>
      <w:keepLines/>
      <w:pageBreakBefore/>
      <w:spacing w:before="480"/>
      <w:jc w:val="center"/>
    </w:pPr>
    <w:rPr>
      <w:caps/>
      <w:sz w:val="28"/>
    </w:rPr>
  </w:style>
  <w:style w:type="paragraph" w:customStyle="1" w:styleId="Questiontitle">
    <w:name w:val="Question_title"/>
    <w:basedOn w:val="a"/>
    <w:next w:val="a"/>
    <w:rsid w:val="00A54C25"/>
    <w:pPr>
      <w:keepNext/>
      <w:keepLines/>
      <w:spacing w:before="240"/>
      <w:jc w:val="center"/>
    </w:pPr>
    <w:rPr>
      <w:rFonts w:ascii="Times New Roman Bold" w:hAnsi="Times New Roman Bold"/>
      <w:b/>
      <w:sz w:val="28"/>
    </w:rPr>
  </w:style>
  <w:style w:type="paragraph" w:styleId="TOC1">
    <w:name w:val="toc 1"/>
    <w:basedOn w:val="a"/>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a"/>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a"/>
    <w:rsid w:val="001D058F"/>
    <w:pPr>
      <w:overflowPunct/>
      <w:autoSpaceDE/>
      <w:autoSpaceDN/>
      <w:adjustRightInd/>
      <w:spacing w:before="480"/>
      <w:textAlignment w:val="auto"/>
    </w:pPr>
    <w:rPr>
      <w:b w:val="0"/>
      <w:caps/>
    </w:rPr>
  </w:style>
  <w:style w:type="paragraph" w:customStyle="1" w:styleId="Title3">
    <w:name w:val="Title 3"/>
    <w:basedOn w:val="Title2"/>
    <w:next w:val="a"/>
    <w:uiPriority w:val="99"/>
    <w:rsid w:val="001D058F"/>
    <w:pPr>
      <w:spacing w:before="240"/>
    </w:pPr>
    <w:rPr>
      <w:caps w:val="0"/>
    </w:rPr>
  </w:style>
  <w:style w:type="paragraph" w:customStyle="1" w:styleId="Title4">
    <w:name w:val="Title 4"/>
    <w:basedOn w:val="Title3"/>
    <w:next w:val="10"/>
    <w:rsid w:val="001D058F"/>
    <w:rPr>
      <w:b/>
    </w:rPr>
  </w:style>
  <w:style w:type="paragraph" w:customStyle="1" w:styleId="Tabletext">
    <w:name w:val="Table_text"/>
    <w:basedOn w:val="a"/>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a"/>
    <w:qFormat/>
    <w:rsid w:val="00C72D5C"/>
    <w:pPr>
      <w:jc w:val="center"/>
    </w:pPr>
    <w:rPr>
      <w:b/>
      <w:bCs/>
      <w:sz w:val="28"/>
      <w:szCs w:val="28"/>
    </w:rPr>
  </w:style>
  <w:style w:type="paragraph" w:customStyle="1" w:styleId="Tabletitle">
    <w:name w:val="Table_title"/>
    <w:basedOn w:val="a"/>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a"/>
    <w:next w:val="a"/>
    <w:rsid w:val="00906526"/>
    <w:pPr>
      <w:spacing w:before="160"/>
    </w:pPr>
    <w:rPr>
      <w:rFonts w:ascii="STKaiti" w:hAnsi="STKaiti"/>
    </w:rPr>
  </w:style>
  <w:style w:type="paragraph" w:customStyle="1" w:styleId="Headingb">
    <w:name w:val="Heading_b"/>
    <w:basedOn w:val="a"/>
    <w:next w:val="a"/>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a"/>
    <w:next w:val="a"/>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a"/>
    <w:uiPriority w:val="99"/>
    <w:rsid w:val="00DE2AC3"/>
  </w:style>
  <w:style w:type="paragraph" w:customStyle="1" w:styleId="Partref">
    <w:name w:val="Part_ref"/>
    <w:basedOn w:val="Annexref"/>
    <w:next w:val="a"/>
    <w:uiPriority w:val="99"/>
    <w:rsid w:val="00DF6908"/>
    <w:rPr>
      <w:i/>
    </w:rPr>
  </w:style>
  <w:style w:type="paragraph" w:customStyle="1" w:styleId="Parttitle">
    <w:name w:val="Part_title"/>
    <w:basedOn w:val="Annextitle"/>
    <w:next w:val="a"/>
    <w:uiPriority w:val="99"/>
    <w:rsid w:val="00DE2AC3"/>
  </w:style>
  <w:style w:type="paragraph" w:customStyle="1" w:styleId="Recdate">
    <w:name w:val="Rec_date"/>
    <w:basedOn w:val="a"/>
    <w:next w:val="a"/>
    <w:uiPriority w:val="99"/>
    <w:rsid w:val="00182117"/>
    <w:pPr>
      <w:keepNext/>
      <w:keepLines/>
      <w:jc w:val="center"/>
    </w:pPr>
    <w:rPr>
      <w:i/>
    </w:rPr>
  </w:style>
  <w:style w:type="paragraph" w:customStyle="1" w:styleId="RecNo">
    <w:name w:val="Rec_No"/>
    <w:basedOn w:val="a"/>
    <w:next w:val="a"/>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a"/>
    <w:rsid w:val="008508D8"/>
    <w:pPr>
      <w:spacing w:before="240"/>
      <w:jc w:val="center"/>
    </w:pPr>
    <w:rPr>
      <w:bCs/>
    </w:rPr>
  </w:style>
  <w:style w:type="paragraph" w:customStyle="1" w:styleId="ResNo">
    <w:name w:val="Res_No"/>
    <w:basedOn w:val="RecNo"/>
    <w:next w:val="a"/>
    <w:link w:val="ResNoChar"/>
    <w:rsid w:val="00263BE8"/>
    <w:pPr>
      <w:jc w:val="center"/>
    </w:pPr>
    <w:rPr>
      <w:rFonts w:ascii="Times New Roman" w:cs="Times New Roman"/>
      <w:b w:val="0"/>
    </w:rPr>
  </w:style>
  <w:style w:type="paragraph" w:customStyle="1" w:styleId="Restitle">
    <w:name w:val="Res_title"/>
    <w:basedOn w:val="Rectitle"/>
    <w:next w:val="a"/>
    <w:uiPriority w:val="99"/>
    <w:rsid w:val="00DE2AC3"/>
  </w:style>
  <w:style w:type="character" w:styleId="ac">
    <w:name w:val="annotation reference"/>
    <w:basedOn w:val="a0"/>
    <w:uiPriority w:val="99"/>
    <w:unhideWhenUsed/>
    <w:rsid w:val="00D643B3"/>
    <w:rPr>
      <w:sz w:val="16"/>
      <w:szCs w:val="16"/>
    </w:rPr>
  </w:style>
  <w:style w:type="paragraph" w:styleId="ad">
    <w:name w:val="annotation text"/>
    <w:basedOn w:val="a"/>
    <w:link w:val="ae"/>
    <w:uiPriority w:val="99"/>
    <w:unhideWhenUsed/>
    <w:rsid w:val="00D643B3"/>
    <w:rPr>
      <w:sz w:val="20"/>
    </w:rPr>
  </w:style>
  <w:style w:type="character" w:customStyle="1" w:styleId="ae">
    <w:name w:val="批注文字 字符"/>
    <w:basedOn w:val="a0"/>
    <w:link w:val="ad"/>
    <w:uiPriority w:val="99"/>
    <w:qFormat/>
    <w:rsid w:val="00D643B3"/>
    <w:rPr>
      <w:rFonts w:ascii="Times New Roman" w:hAnsi="Times New Roman"/>
      <w:lang w:val="en-GB" w:eastAsia="en-US"/>
    </w:rPr>
  </w:style>
  <w:style w:type="character" w:styleId="af">
    <w:name w:val="Placeholder Text"/>
    <w:basedOn w:val="a0"/>
    <w:uiPriority w:val="99"/>
    <w:semiHidden/>
    <w:rsid w:val="00EC7F04"/>
    <w:rPr>
      <w:color w:val="808080"/>
    </w:rPr>
  </w:style>
  <w:style w:type="paragraph" w:customStyle="1" w:styleId="TopHeader">
    <w:name w:val="TopHeader"/>
    <w:basedOn w:val="a"/>
    <w:rsid w:val="00EC7F04"/>
    <w:rPr>
      <w:rFonts w:ascii="Verdana" w:hAnsi="Verdana" w:cs="Times New Roman Bold"/>
      <w:b/>
      <w:bCs/>
      <w:szCs w:val="24"/>
    </w:rPr>
  </w:style>
  <w:style w:type="paragraph" w:styleId="af0">
    <w:name w:val="caption"/>
    <w:basedOn w:val="a"/>
    <w:next w:val="a"/>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af1">
    <w:name w:val="Balloon Text"/>
    <w:basedOn w:val="a"/>
    <w:link w:val="af2"/>
    <w:unhideWhenUsed/>
    <w:rsid w:val="004B4AAE"/>
    <w:pPr>
      <w:spacing w:before="0"/>
    </w:pPr>
    <w:rPr>
      <w:rFonts w:ascii="Segoe UI" w:hAnsi="Segoe UI" w:cs="Segoe UI"/>
      <w:sz w:val="18"/>
      <w:szCs w:val="18"/>
    </w:rPr>
  </w:style>
  <w:style w:type="character" w:customStyle="1" w:styleId="af2">
    <w:name w:val="批注框文本 字符"/>
    <w:basedOn w:val="a0"/>
    <w:link w:val="af1"/>
    <w:qFormat/>
    <w:rsid w:val="004B4AAE"/>
    <w:rPr>
      <w:rFonts w:ascii="Segoe UI" w:hAnsi="Segoe UI" w:cs="Segoe UI"/>
      <w:sz w:val="18"/>
      <w:szCs w:val="18"/>
      <w:lang w:val="en-GB" w:eastAsia="en-US"/>
    </w:rPr>
  </w:style>
  <w:style w:type="paragraph" w:customStyle="1" w:styleId="OpinionNo">
    <w:name w:val="Opinion_No"/>
    <w:basedOn w:val="ResNo"/>
    <w:next w:val="a"/>
    <w:uiPriority w:val="99"/>
    <w:qFormat/>
    <w:rsid w:val="004C6FBE"/>
  </w:style>
  <w:style w:type="paragraph" w:customStyle="1" w:styleId="Opinionref">
    <w:name w:val="Opinion_ref"/>
    <w:basedOn w:val="a"/>
    <w:next w:val="a"/>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a"/>
    <w:next w:val="Recdate"/>
    <w:uiPriority w:val="99"/>
    <w:qFormat/>
    <w:pPr>
      <w:keepNext/>
      <w:keepLines/>
      <w:jc w:val="center"/>
    </w:pPr>
    <w:rPr>
      <w:i/>
    </w:rPr>
  </w:style>
  <w:style w:type="paragraph" w:customStyle="1" w:styleId="Normalaftertitle">
    <w:name w:val="Normal after title"/>
    <w:basedOn w:val="a"/>
    <w:next w:val="a"/>
    <w:rsid w:val="0024315B"/>
    <w:pPr>
      <w:spacing w:before="280"/>
    </w:pPr>
  </w:style>
  <w:style w:type="paragraph" w:customStyle="1" w:styleId="HeadingSummary">
    <w:name w:val="HeadingSummary"/>
    <w:basedOn w:val="Headingb"/>
    <w:qFormat/>
    <w:rsid w:val="00707E39"/>
  </w:style>
  <w:style w:type="character" w:styleId="af3">
    <w:name w:val="Hyperlink"/>
    <w:basedOn w:val="a0"/>
    <w:uiPriority w:val="99"/>
    <w:unhideWhenUsed/>
    <w:rsid w:val="00777235"/>
    <w:rPr>
      <w:color w:val="0000FF" w:themeColor="hyperlink"/>
      <w:u w:val="single"/>
    </w:rPr>
  </w:style>
  <w:style w:type="paragraph" w:customStyle="1" w:styleId="Questionhistory">
    <w:name w:val="Question_history"/>
    <w:basedOn w:val="a"/>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11">
    <w:name w:val="标题 1 字符"/>
    <w:basedOn w:val="a0"/>
    <w:link w:val="10"/>
    <w:rsid w:val="00931298"/>
    <w:rPr>
      <w:rFonts w:ascii="Times New Roman" w:hAnsi="Times New Roman"/>
      <w:b/>
      <w:sz w:val="28"/>
      <w:lang w:val="en-GB" w:eastAsia="en-US"/>
    </w:rPr>
  </w:style>
  <w:style w:type="character" w:customStyle="1" w:styleId="20">
    <w:name w:val="标题 2 字符"/>
    <w:basedOn w:val="a0"/>
    <w:link w:val="2"/>
    <w:qFormat/>
    <w:rsid w:val="00931298"/>
    <w:rPr>
      <w:rFonts w:ascii="Times New Roman" w:hAnsi="Times New Roman"/>
      <w:b/>
      <w:sz w:val="24"/>
      <w:lang w:val="en-GB" w:eastAsia="en-US"/>
    </w:rPr>
  </w:style>
  <w:style w:type="character" w:customStyle="1" w:styleId="30">
    <w:name w:val="标题 3 字符"/>
    <w:basedOn w:val="a0"/>
    <w:link w:val="3"/>
    <w:qFormat/>
    <w:rsid w:val="00931298"/>
    <w:rPr>
      <w:rFonts w:ascii="Times New Roman" w:hAnsi="Times New Roman"/>
      <w:b/>
      <w:sz w:val="24"/>
      <w:lang w:val="en-GB" w:eastAsia="en-US"/>
    </w:rPr>
  </w:style>
  <w:style w:type="character" w:customStyle="1" w:styleId="40">
    <w:name w:val="标题 4 字符"/>
    <w:basedOn w:val="a0"/>
    <w:link w:val="4"/>
    <w:rsid w:val="00931298"/>
    <w:rPr>
      <w:rFonts w:ascii="Times New Roman" w:hAnsi="Times New Roman"/>
      <w:b/>
      <w:sz w:val="24"/>
      <w:lang w:val="en-GB" w:eastAsia="en-US"/>
    </w:rPr>
  </w:style>
  <w:style w:type="character" w:customStyle="1" w:styleId="50">
    <w:name w:val="标题 5 字符"/>
    <w:basedOn w:val="a0"/>
    <w:link w:val="5"/>
    <w:qFormat/>
    <w:rsid w:val="00931298"/>
    <w:rPr>
      <w:rFonts w:ascii="Times New Roman" w:hAnsi="Times New Roman"/>
      <w:b/>
      <w:sz w:val="24"/>
      <w:lang w:val="en-GB" w:eastAsia="en-US"/>
    </w:rPr>
  </w:style>
  <w:style w:type="character" w:customStyle="1" w:styleId="60">
    <w:name w:val="标题 6 字符"/>
    <w:basedOn w:val="a0"/>
    <w:link w:val="6"/>
    <w:rsid w:val="00931298"/>
    <w:rPr>
      <w:rFonts w:ascii="Times New Roman" w:hAnsi="Times New Roman"/>
      <w:b/>
      <w:sz w:val="24"/>
      <w:lang w:val="en-GB" w:eastAsia="en-US"/>
    </w:rPr>
  </w:style>
  <w:style w:type="character" w:customStyle="1" w:styleId="70">
    <w:name w:val="标题 7 字符"/>
    <w:basedOn w:val="a0"/>
    <w:link w:val="7"/>
    <w:qFormat/>
    <w:rsid w:val="00931298"/>
    <w:rPr>
      <w:rFonts w:ascii="Times New Roman" w:hAnsi="Times New Roman"/>
      <w:b/>
      <w:sz w:val="24"/>
      <w:lang w:val="en-GB" w:eastAsia="en-US"/>
    </w:rPr>
  </w:style>
  <w:style w:type="character" w:customStyle="1" w:styleId="80">
    <w:name w:val="标题 8 字符"/>
    <w:basedOn w:val="a0"/>
    <w:link w:val="8"/>
    <w:qFormat/>
    <w:rsid w:val="00931298"/>
    <w:rPr>
      <w:rFonts w:ascii="Times New Roman" w:hAnsi="Times New Roman"/>
      <w:b/>
      <w:sz w:val="24"/>
      <w:lang w:val="en-GB" w:eastAsia="en-US"/>
    </w:rPr>
  </w:style>
  <w:style w:type="character" w:customStyle="1" w:styleId="90">
    <w:name w:val="标题 9 字符"/>
    <w:basedOn w:val="a0"/>
    <w:link w:val="9"/>
    <w:qFormat/>
    <w:rsid w:val="00931298"/>
    <w:rPr>
      <w:rFonts w:ascii="Times New Roman" w:hAnsi="Times New Roman"/>
      <w:b/>
      <w:sz w:val="24"/>
      <w:lang w:val="en-GB" w:eastAsia="en-US"/>
    </w:rPr>
  </w:style>
  <w:style w:type="paragraph" w:customStyle="1" w:styleId="ArtNo">
    <w:name w:val="Art_No"/>
    <w:basedOn w:val="a"/>
    <w:next w:val="a"/>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a"/>
    <w:next w:val="a"/>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a0"/>
    <w:rsid w:val="00931298"/>
    <w:rPr>
      <w:rFonts w:ascii="Times New Roman" w:hAnsi="Times New Roman"/>
      <w:b/>
    </w:rPr>
  </w:style>
  <w:style w:type="character" w:customStyle="1" w:styleId="Appref">
    <w:name w:val="App_ref"/>
    <w:basedOn w:val="a0"/>
    <w:rsid w:val="00931298"/>
  </w:style>
  <w:style w:type="paragraph" w:customStyle="1" w:styleId="ApptoAnnex">
    <w:name w:val="App_to_Annex"/>
    <w:basedOn w:val="AppendixNo"/>
    <w:next w:val="a"/>
    <w:uiPriority w:val="99"/>
    <w:rsid w:val="00931298"/>
  </w:style>
  <w:style w:type="character" w:customStyle="1" w:styleId="Artdef">
    <w:name w:val="Art_def"/>
    <w:basedOn w:val="a0"/>
    <w:rsid w:val="00931298"/>
    <w:rPr>
      <w:rFonts w:ascii="Times New Roman" w:hAnsi="Times New Roman"/>
      <w:b/>
    </w:rPr>
  </w:style>
  <w:style w:type="paragraph" w:customStyle="1" w:styleId="Artheading">
    <w:name w:val="Art_heading"/>
    <w:basedOn w:val="a"/>
    <w:next w:val="a"/>
    <w:uiPriority w:val="99"/>
    <w:rsid w:val="00931298"/>
    <w:pPr>
      <w:spacing w:before="480"/>
      <w:jc w:val="center"/>
    </w:pPr>
    <w:rPr>
      <w:rFonts w:ascii="Times New Roman Bold" w:hAnsi="Times New Roman Bold"/>
      <w:b/>
      <w:sz w:val="28"/>
    </w:rPr>
  </w:style>
  <w:style w:type="character" w:customStyle="1" w:styleId="Artref">
    <w:name w:val="Art_ref"/>
    <w:basedOn w:val="a0"/>
    <w:rsid w:val="00931298"/>
  </w:style>
  <w:style w:type="paragraph" w:customStyle="1" w:styleId="Subsection1">
    <w:name w:val="Subsection_1"/>
    <w:basedOn w:val="Section1"/>
    <w:next w:val="Normalaftertitle"/>
    <w:uiPriority w:val="99"/>
    <w:rsid w:val="00931298"/>
  </w:style>
  <w:style w:type="character" w:styleId="af4">
    <w:name w:val="FollowedHyperlink"/>
    <w:basedOn w:val="a0"/>
    <w:unhideWhenUsed/>
    <w:rsid w:val="00931298"/>
    <w:rPr>
      <w:color w:val="800080" w:themeColor="followedHyperlink"/>
      <w:u w:val="single"/>
    </w:rPr>
  </w:style>
  <w:style w:type="character" w:styleId="af5">
    <w:name w:val="Emphasis"/>
    <w:basedOn w:val="a0"/>
    <w:rsid w:val="00931298"/>
    <w:rPr>
      <w:i/>
      <w:iCs/>
    </w:rPr>
  </w:style>
  <w:style w:type="paragraph" w:styleId="af6">
    <w:name w:val="Subtitle"/>
    <w:basedOn w:val="a"/>
    <w:next w:val="a"/>
    <w:link w:val="af7"/>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af7">
    <w:name w:val="副标题 字符"/>
    <w:basedOn w:val="a0"/>
    <w:link w:val="af6"/>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af8">
    <w:name w:val="Strong"/>
    <w:basedOn w:val="a0"/>
    <w:rsid w:val="00931298"/>
    <w:rPr>
      <w:b/>
      <w:bCs/>
    </w:rPr>
  </w:style>
  <w:style w:type="paragraph" w:styleId="af9">
    <w:name w:val="Quote"/>
    <w:basedOn w:val="a"/>
    <w:next w:val="a"/>
    <w:link w:val="afa"/>
    <w:uiPriority w:val="29"/>
    <w:rsid w:val="00931298"/>
    <w:pPr>
      <w:spacing w:before="200" w:after="160"/>
      <w:ind w:left="864" w:right="864"/>
      <w:jc w:val="center"/>
    </w:pPr>
    <w:rPr>
      <w:i/>
      <w:iCs/>
      <w:color w:val="404040" w:themeColor="text1" w:themeTint="BF"/>
    </w:rPr>
  </w:style>
  <w:style w:type="character" w:customStyle="1" w:styleId="afa">
    <w:name w:val="引用 字符"/>
    <w:basedOn w:val="a0"/>
    <w:link w:val="af9"/>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a"/>
    <w:rsid w:val="00931298"/>
    <w:pPr>
      <w:spacing w:before="0"/>
    </w:pPr>
    <w:rPr>
      <w:rFonts w:ascii="Verdana" w:hAnsi="Verdana"/>
      <w:b/>
      <w:sz w:val="20"/>
    </w:rPr>
  </w:style>
  <w:style w:type="paragraph" w:customStyle="1" w:styleId="LSDeadline">
    <w:name w:val="LSDeadline"/>
    <w:basedOn w:val="a"/>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a"/>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a"/>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a"/>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a"/>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a"/>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a"/>
    <w:next w:val="a"/>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a"/>
    <w:rsid w:val="00931298"/>
  </w:style>
  <w:style w:type="paragraph" w:customStyle="1" w:styleId="CorrectionSeparatorBegin">
    <w:name w:val="Correction Separator Begin"/>
    <w:basedOn w:val="a"/>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a"/>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a"/>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a"/>
    <w:next w:val="a"/>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a"/>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a"/>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a"/>
    <w:next w:val="a"/>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afb">
    <w:name w:val="table of figures"/>
    <w:basedOn w:val="a"/>
    <w:next w:val="a"/>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a"/>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a"/>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a"/>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a"/>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a"/>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a"/>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a"/>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a"/>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afc">
    <w:name w:val="page number"/>
    <w:rsid w:val="00931298"/>
    <w:rPr>
      <w:rFonts w:cs="Times New Roman"/>
    </w:rPr>
  </w:style>
  <w:style w:type="paragraph" w:styleId="TOC9">
    <w:name w:val="toc 9"/>
    <w:basedOn w:val="a"/>
    <w:next w:val="a"/>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afd">
    <w:name w:val="Table Grid"/>
    <w:basedOn w:val="a1"/>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w:basedOn w:val="a"/>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a"/>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a"/>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a"/>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a"/>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aff">
    <w:name w:val="List Paragraph"/>
    <w:basedOn w:val="a"/>
    <w:link w:val="aff0"/>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10"/>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aff1">
    <w:name w:val="Revision"/>
    <w:hidden/>
    <w:uiPriority w:val="99"/>
    <w:semiHidden/>
    <w:rsid w:val="00931298"/>
    <w:rPr>
      <w:rFonts w:ascii="Times New Roman" w:eastAsia="SimSun" w:hAnsi="Times New Roman"/>
      <w:sz w:val="24"/>
      <w:szCs w:val="24"/>
      <w:lang w:val="en-GB" w:eastAsia="ja-JP"/>
    </w:rPr>
  </w:style>
  <w:style w:type="paragraph" w:styleId="aff2">
    <w:name w:val="Normal (Web)"/>
    <w:basedOn w:val="a"/>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aff3">
    <w:name w:val="Unresolved Mention"/>
    <w:basedOn w:val="a0"/>
    <w:uiPriority w:val="99"/>
    <w:semiHidden/>
    <w:unhideWhenUsed/>
    <w:rsid w:val="00931298"/>
    <w:rPr>
      <w:color w:val="605E5C"/>
      <w:shd w:val="clear" w:color="auto" w:fill="E1DFDD"/>
    </w:rPr>
  </w:style>
  <w:style w:type="paragraph" w:customStyle="1" w:styleId="LSTo">
    <w:name w:val="LSTo"/>
    <w:basedOn w:val="a"/>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a"/>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a"/>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aff4">
    <w:name w:val="macro"/>
    <w:link w:val="aff5"/>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aff5">
    <w:name w:val="宏文本 字符"/>
    <w:basedOn w:val="a0"/>
    <w:link w:val="aff4"/>
    <w:qFormat/>
    <w:rsid w:val="00931298"/>
    <w:rPr>
      <w:rFonts w:ascii="Consolas" w:eastAsia="Calibri" w:hAnsi="Consolas"/>
      <w:lang w:val="en-GB" w:eastAsia="ja-JP"/>
    </w:rPr>
  </w:style>
  <w:style w:type="paragraph" w:styleId="31">
    <w:name w:val="List 3"/>
    <w:basedOn w:val="a"/>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21">
    <w:name w:val="List Number 2"/>
    <w:basedOn w:val="a"/>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aff6">
    <w:name w:val="table of authorities"/>
    <w:basedOn w:val="a"/>
    <w:next w:val="a"/>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aff7">
    <w:name w:val="Note Heading"/>
    <w:basedOn w:val="a"/>
    <w:next w:val="a"/>
    <w:link w:val="aff8"/>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aff8">
    <w:name w:val="注释标题 字符"/>
    <w:basedOn w:val="a0"/>
    <w:link w:val="aff7"/>
    <w:qFormat/>
    <w:rsid w:val="00931298"/>
    <w:rPr>
      <w:rFonts w:ascii="Times New Roman" w:eastAsia="Calibri" w:hAnsi="Times New Roman"/>
      <w:sz w:val="24"/>
      <w:szCs w:val="24"/>
      <w:lang w:val="en-GB" w:eastAsia="ja-JP"/>
    </w:rPr>
  </w:style>
  <w:style w:type="paragraph" w:styleId="41">
    <w:name w:val="List Bullet 4"/>
    <w:basedOn w:val="a"/>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81">
    <w:name w:val="index 8"/>
    <w:basedOn w:val="a"/>
    <w:next w:val="a"/>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aff9">
    <w:name w:val="E-mail Signature"/>
    <w:basedOn w:val="a"/>
    <w:link w:val="affa"/>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affa">
    <w:name w:val="电子邮件签名 字符"/>
    <w:basedOn w:val="a0"/>
    <w:link w:val="aff9"/>
    <w:qFormat/>
    <w:rsid w:val="00931298"/>
    <w:rPr>
      <w:rFonts w:ascii="Times New Roman" w:eastAsia="Calibri" w:hAnsi="Times New Roman"/>
      <w:sz w:val="24"/>
      <w:szCs w:val="24"/>
      <w:lang w:val="en-GB" w:eastAsia="ja-JP"/>
    </w:rPr>
  </w:style>
  <w:style w:type="paragraph" w:styleId="affb">
    <w:name w:val="List Number"/>
    <w:basedOn w:val="a"/>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51">
    <w:name w:val="index 5"/>
    <w:basedOn w:val="a"/>
    <w:next w:val="a"/>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affc">
    <w:name w:val="List Bullet"/>
    <w:basedOn w:val="a"/>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affd">
    <w:name w:val="envelope address"/>
    <w:basedOn w:val="a"/>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affe">
    <w:name w:val="Document Map"/>
    <w:basedOn w:val="a"/>
    <w:link w:val="afff"/>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afff">
    <w:name w:val="文档结构图 字符"/>
    <w:basedOn w:val="a0"/>
    <w:link w:val="affe"/>
    <w:qFormat/>
    <w:rsid w:val="00931298"/>
    <w:rPr>
      <w:rFonts w:ascii="Segoe UI" w:eastAsia="Calibri" w:hAnsi="Segoe UI" w:cs="Segoe UI"/>
      <w:sz w:val="16"/>
      <w:szCs w:val="16"/>
      <w:lang w:val="en-GB" w:eastAsia="ja-JP"/>
    </w:rPr>
  </w:style>
  <w:style w:type="paragraph" w:styleId="afff0">
    <w:name w:val="toa heading"/>
    <w:basedOn w:val="a"/>
    <w:next w:val="a"/>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61">
    <w:name w:val="index 6"/>
    <w:basedOn w:val="a"/>
    <w:next w:val="a"/>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afff1">
    <w:name w:val="Salutation"/>
    <w:basedOn w:val="a"/>
    <w:next w:val="a"/>
    <w:link w:val="afff2"/>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afff2">
    <w:name w:val="称呼 字符"/>
    <w:basedOn w:val="a0"/>
    <w:link w:val="afff1"/>
    <w:qFormat/>
    <w:rsid w:val="00931298"/>
    <w:rPr>
      <w:rFonts w:ascii="Times New Roman" w:eastAsia="Calibri" w:hAnsi="Times New Roman"/>
      <w:sz w:val="24"/>
      <w:szCs w:val="24"/>
      <w:lang w:val="en-GB" w:eastAsia="ja-JP"/>
    </w:rPr>
  </w:style>
  <w:style w:type="paragraph" w:styleId="32">
    <w:name w:val="Body Text 3"/>
    <w:basedOn w:val="a"/>
    <w:link w:val="33"/>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33">
    <w:name w:val="正文文本 3 字符"/>
    <w:basedOn w:val="a0"/>
    <w:link w:val="32"/>
    <w:qFormat/>
    <w:rsid w:val="00931298"/>
    <w:rPr>
      <w:rFonts w:ascii="Times New Roman" w:eastAsia="Calibri" w:hAnsi="Times New Roman"/>
      <w:sz w:val="16"/>
      <w:szCs w:val="16"/>
      <w:lang w:val="en-GB" w:eastAsia="ja-JP"/>
    </w:rPr>
  </w:style>
  <w:style w:type="paragraph" w:styleId="afff3">
    <w:name w:val="Closing"/>
    <w:basedOn w:val="a"/>
    <w:link w:val="afff4"/>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afff4">
    <w:name w:val="结束语 字符"/>
    <w:basedOn w:val="a0"/>
    <w:link w:val="afff3"/>
    <w:rsid w:val="00931298"/>
    <w:rPr>
      <w:rFonts w:ascii="Times New Roman" w:eastAsia="Calibri" w:hAnsi="Times New Roman"/>
      <w:sz w:val="24"/>
      <w:szCs w:val="24"/>
      <w:lang w:val="en-GB" w:eastAsia="ja-JP"/>
    </w:rPr>
  </w:style>
  <w:style w:type="paragraph" w:styleId="34">
    <w:name w:val="List Bullet 3"/>
    <w:basedOn w:val="a"/>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afff5">
    <w:name w:val="Body Text"/>
    <w:basedOn w:val="a"/>
    <w:link w:val="afff6"/>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afff6">
    <w:name w:val="正文文本 字符"/>
    <w:basedOn w:val="a0"/>
    <w:link w:val="afff5"/>
    <w:qFormat/>
    <w:rsid w:val="00931298"/>
    <w:rPr>
      <w:rFonts w:ascii="Times New Roman" w:eastAsia="Calibri" w:hAnsi="Times New Roman"/>
      <w:sz w:val="24"/>
      <w:szCs w:val="24"/>
      <w:lang w:val="en-GB" w:eastAsia="ja-JP"/>
    </w:rPr>
  </w:style>
  <w:style w:type="paragraph" w:styleId="afff7">
    <w:name w:val="Body Text Indent"/>
    <w:basedOn w:val="a"/>
    <w:link w:val="afff8"/>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afff8">
    <w:name w:val="正文文本缩进 字符"/>
    <w:basedOn w:val="a0"/>
    <w:link w:val="afff7"/>
    <w:qFormat/>
    <w:rsid w:val="00931298"/>
    <w:rPr>
      <w:rFonts w:ascii="Times New Roman" w:eastAsia="Calibri" w:hAnsi="Times New Roman"/>
      <w:sz w:val="24"/>
      <w:szCs w:val="24"/>
      <w:lang w:val="en-GB" w:eastAsia="ja-JP"/>
    </w:rPr>
  </w:style>
  <w:style w:type="paragraph" w:styleId="35">
    <w:name w:val="List Number 3"/>
    <w:basedOn w:val="a"/>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22">
    <w:name w:val="List 2"/>
    <w:basedOn w:val="a"/>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afff9">
    <w:name w:val="List Continue"/>
    <w:basedOn w:val="a"/>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afffa">
    <w:name w:val="Block Text"/>
    <w:basedOn w:val="a"/>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23">
    <w:name w:val="List Bullet 2"/>
    <w:basedOn w:val="a"/>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
    <w:name w:val="HTML Address"/>
    <w:basedOn w:val="a"/>
    <w:link w:val="HTML0"/>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0">
    <w:name w:val="HTML 地址 字符"/>
    <w:basedOn w:val="a0"/>
    <w:link w:val="HTML"/>
    <w:qFormat/>
    <w:rsid w:val="00931298"/>
    <w:rPr>
      <w:rFonts w:ascii="Times New Roman" w:eastAsia="Calibri" w:hAnsi="Times New Roman"/>
      <w:i/>
      <w:iCs/>
      <w:sz w:val="24"/>
      <w:szCs w:val="24"/>
      <w:lang w:val="en-GB" w:eastAsia="ja-JP"/>
    </w:rPr>
  </w:style>
  <w:style w:type="paragraph" w:styleId="42">
    <w:name w:val="index 4"/>
    <w:basedOn w:val="a"/>
    <w:next w:val="a"/>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afffb">
    <w:name w:val="Plain Text"/>
    <w:basedOn w:val="a"/>
    <w:link w:val="afffc"/>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afffc">
    <w:name w:val="纯文本 字符"/>
    <w:basedOn w:val="a0"/>
    <w:link w:val="afffb"/>
    <w:rsid w:val="00931298"/>
    <w:rPr>
      <w:rFonts w:ascii="Consolas" w:eastAsia="Calibri" w:hAnsi="Consolas"/>
      <w:sz w:val="21"/>
      <w:szCs w:val="21"/>
      <w:lang w:val="en-GB" w:eastAsia="ja-JP"/>
    </w:rPr>
  </w:style>
  <w:style w:type="paragraph" w:styleId="52">
    <w:name w:val="List Bullet 5"/>
    <w:basedOn w:val="a"/>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43">
    <w:name w:val="List Number 4"/>
    <w:basedOn w:val="a"/>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36">
    <w:name w:val="index 3"/>
    <w:basedOn w:val="a"/>
    <w:next w:val="a"/>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afffd">
    <w:name w:val="Date"/>
    <w:basedOn w:val="a"/>
    <w:next w:val="a"/>
    <w:link w:val="afffe"/>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afffe">
    <w:name w:val="日期 字符"/>
    <w:basedOn w:val="a0"/>
    <w:link w:val="afffd"/>
    <w:qFormat/>
    <w:rsid w:val="00931298"/>
    <w:rPr>
      <w:rFonts w:ascii="Times New Roman" w:eastAsia="Calibri" w:hAnsi="Times New Roman"/>
      <w:sz w:val="24"/>
      <w:szCs w:val="24"/>
      <w:lang w:val="en-GB" w:eastAsia="ja-JP"/>
    </w:rPr>
  </w:style>
  <w:style w:type="paragraph" w:styleId="24">
    <w:name w:val="Body Text Indent 2"/>
    <w:basedOn w:val="a"/>
    <w:link w:val="25"/>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25">
    <w:name w:val="正文文本缩进 2 字符"/>
    <w:basedOn w:val="a0"/>
    <w:link w:val="24"/>
    <w:qFormat/>
    <w:rsid w:val="00931298"/>
    <w:rPr>
      <w:rFonts w:ascii="Times New Roman" w:eastAsia="Calibri" w:hAnsi="Times New Roman"/>
      <w:sz w:val="24"/>
      <w:szCs w:val="24"/>
      <w:lang w:val="en-GB" w:eastAsia="ja-JP"/>
    </w:rPr>
  </w:style>
  <w:style w:type="paragraph" w:styleId="affff">
    <w:name w:val="endnote text"/>
    <w:basedOn w:val="a"/>
    <w:link w:val="affff0"/>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affff0">
    <w:name w:val="尾注文本 字符"/>
    <w:basedOn w:val="a0"/>
    <w:link w:val="affff"/>
    <w:qFormat/>
    <w:rsid w:val="00931298"/>
    <w:rPr>
      <w:rFonts w:ascii="Times New Roman" w:eastAsia="Calibri" w:hAnsi="Times New Roman"/>
      <w:szCs w:val="24"/>
      <w:lang w:val="en-GB" w:eastAsia="ja-JP"/>
    </w:rPr>
  </w:style>
  <w:style w:type="paragraph" w:styleId="53">
    <w:name w:val="List Continue 5"/>
    <w:basedOn w:val="a"/>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affff1">
    <w:name w:val="envelope return"/>
    <w:basedOn w:val="a"/>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affff2">
    <w:name w:val="Signature"/>
    <w:basedOn w:val="a"/>
    <w:link w:val="affff3"/>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affff3">
    <w:name w:val="签名 字符"/>
    <w:basedOn w:val="a0"/>
    <w:link w:val="affff2"/>
    <w:qFormat/>
    <w:rsid w:val="00931298"/>
    <w:rPr>
      <w:rFonts w:ascii="Times New Roman" w:eastAsia="Calibri" w:hAnsi="Times New Roman"/>
      <w:sz w:val="24"/>
      <w:szCs w:val="24"/>
      <w:lang w:val="en-GB" w:eastAsia="ja-JP"/>
    </w:rPr>
  </w:style>
  <w:style w:type="paragraph" w:styleId="44">
    <w:name w:val="List Continue 4"/>
    <w:basedOn w:val="a"/>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12">
    <w:name w:val="index 1"/>
    <w:basedOn w:val="a"/>
    <w:next w:val="a"/>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affff4">
    <w:name w:val="index heading"/>
    <w:basedOn w:val="a"/>
    <w:next w:val="12"/>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54">
    <w:name w:val="List Number 5"/>
    <w:basedOn w:val="a"/>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55">
    <w:name w:val="List 5"/>
    <w:basedOn w:val="a"/>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37">
    <w:name w:val="Body Text Indent 3"/>
    <w:basedOn w:val="a"/>
    <w:link w:val="38"/>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38">
    <w:name w:val="正文文本缩进 3 字符"/>
    <w:basedOn w:val="a0"/>
    <w:link w:val="37"/>
    <w:qFormat/>
    <w:rsid w:val="00931298"/>
    <w:rPr>
      <w:rFonts w:ascii="Times New Roman" w:eastAsia="Calibri" w:hAnsi="Times New Roman"/>
      <w:sz w:val="16"/>
      <w:szCs w:val="16"/>
      <w:lang w:val="en-GB" w:eastAsia="ja-JP"/>
    </w:rPr>
  </w:style>
  <w:style w:type="paragraph" w:styleId="71">
    <w:name w:val="index 7"/>
    <w:basedOn w:val="a"/>
    <w:next w:val="a"/>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91">
    <w:name w:val="index 9"/>
    <w:basedOn w:val="a"/>
    <w:next w:val="a"/>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26">
    <w:name w:val="Body Text 2"/>
    <w:basedOn w:val="a"/>
    <w:link w:val="27"/>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27">
    <w:name w:val="正文文本 2 字符"/>
    <w:basedOn w:val="a0"/>
    <w:link w:val="26"/>
    <w:qFormat/>
    <w:rsid w:val="00931298"/>
    <w:rPr>
      <w:rFonts w:ascii="Times New Roman" w:eastAsia="Calibri" w:hAnsi="Times New Roman"/>
      <w:sz w:val="24"/>
      <w:szCs w:val="24"/>
      <w:lang w:val="en-GB" w:eastAsia="ja-JP"/>
    </w:rPr>
  </w:style>
  <w:style w:type="paragraph" w:styleId="45">
    <w:name w:val="List 4"/>
    <w:basedOn w:val="a"/>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28">
    <w:name w:val="List Continue 2"/>
    <w:basedOn w:val="a"/>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affff5">
    <w:name w:val="Message Header"/>
    <w:basedOn w:val="a"/>
    <w:link w:val="affff6"/>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affff6">
    <w:name w:val="信息标题 字符"/>
    <w:basedOn w:val="a0"/>
    <w:link w:val="affff5"/>
    <w:qFormat/>
    <w:rsid w:val="00931298"/>
    <w:rPr>
      <w:rFonts w:ascii="Calibri Light" w:eastAsiaTheme="minorHAnsi" w:hAnsi="Calibri Light"/>
      <w:sz w:val="24"/>
      <w:szCs w:val="24"/>
      <w:shd w:val="pct20" w:color="auto" w:fill="auto"/>
      <w:lang w:val="en-GB" w:eastAsia="ja-JP"/>
    </w:rPr>
  </w:style>
  <w:style w:type="paragraph" w:styleId="HTML1">
    <w:name w:val="HTML Preformatted"/>
    <w:basedOn w:val="a"/>
    <w:link w:val="HTML2"/>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2">
    <w:name w:val="HTML 预设格式 字符"/>
    <w:basedOn w:val="a0"/>
    <w:link w:val="HTML1"/>
    <w:semiHidden/>
    <w:qFormat/>
    <w:rsid w:val="00931298"/>
    <w:rPr>
      <w:rFonts w:ascii="Consolas" w:eastAsia="Calibri" w:hAnsi="Consolas"/>
      <w:szCs w:val="24"/>
      <w:lang w:val="en-GB" w:eastAsia="ja-JP"/>
    </w:rPr>
  </w:style>
  <w:style w:type="paragraph" w:styleId="39">
    <w:name w:val="List Continue 3"/>
    <w:basedOn w:val="a"/>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29">
    <w:name w:val="index 2"/>
    <w:basedOn w:val="a"/>
    <w:next w:val="a"/>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affff7">
    <w:name w:val="Title"/>
    <w:basedOn w:val="a"/>
    <w:next w:val="a"/>
    <w:link w:val="affff8"/>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affff8">
    <w:name w:val="标题 字符"/>
    <w:basedOn w:val="a0"/>
    <w:link w:val="affff7"/>
    <w:qFormat/>
    <w:rsid w:val="00931298"/>
    <w:rPr>
      <w:rFonts w:ascii="Calibri Light" w:eastAsiaTheme="minorHAnsi" w:hAnsi="Calibri Light"/>
      <w:spacing w:val="-10"/>
      <w:kern w:val="28"/>
      <w:sz w:val="56"/>
      <w:szCs w:val="56"/>
      <w:lang w:val="en-GB" w:eastAsia="ja-JP"/>
    </w:rPr>
  </w:style>
  <w:style w:type="paragraph" w:styleId="affff9">
    <w:name w:val="annotation subject"/>
    <w:basedOn w:val="ad"/>
    <w:next w:val="ad"/>
    <w:link w:val="affffa"/>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affffa">
    <w:name w:val="批注主题 字符"/>
    <w:basedOn w:val="ae"/>
    <w:link w:val="affff9"/>
    <w:qFormat/>
    <w:rsid w:val="00931298"/>
    <w:rPr>
      <w:rFonts w:ascii="Times New Roman" w:eastAsia="Calibri" w:hAnsi="Times New Roman"/>
      <w:b/>
      <w:bCs/>
      <w:szCs w:val="24"/>
      <w:lang w:val="en-GB" w:eastAsia="ja-JP"/>
    </w:rPr>
  </w:style>
  <w:style w:type="paragraph" w:styleId="affffb">
    <w:name w:val="Body Text First Indent"/>
    <w:basedOn w:val="afff5"/>
    <w:link w:val="affffc"/>
    <w:unhideWhenUsed/>
    <w:rsid w:val="00931298"/>
    <w:pPr>
      <w:spacing w:after="0"/>
      <w:ind w:firstLine="360"/>
    </w:pPr>
  </w:style>
  <w:style w:type="character" w:customStyle="1" w:styleId="affffc">
    <w:name w:val="正文文本首行缩进 字符"/>
    <w:basedOn w:val="afff6"/>
    <w:link w:val="affffb"/>
    <w:qFormat/>
    <w:rsid w:val="00931298"/>
    <w:rPr>
      <w:rFonts w:ascii="Times New Roman" w:eastAsia="Calibri" w:hAnsi="Times New Roman"/>
      <w:sz w:val="24"/>
      <w:szCs w:val="24"/>
      <w:lang w:val="en-GB" w:eastAsia="ja-JP"/>
    </w:rPr>
  </w:style>
  <w:style w:type="paragraph" w:styleId="2a">
    <w:name w:val="Body Text First Indent 2"/>
    <w:basedOn w:val="afff7"/>
    <w:link w:val="2b"/>
    <w:unhideWhenUsed/>
    <w:rsid w:val="00931298"/>
    <w:pPr>
      <w:spacing w:after="0"/>
      <w:ind w:left="360" w:firstLine="360"/>
    </w:pPr>
  </w:style>
  <w:style w:type="character" w:customStyle="1" w:styleId="2b">
    <w:name w:val="正文文本首行缩进 2 字符"/>
    <w:basedOn w:val="afff8"/>
    <w:link w:val="2a"/>
    <w:qFormat/>
    <w:rsid w:val="00931298"/>
    <w:rPr>
      <w:rFonts w:ascii="Times New Roman" w:eastAsia="Calibri" w:hAnsi="Times New Roman"/>
      <w:sz w:val="24"/>
      <w:szCs w:val="24"/>
      <w:lang w:val="en-GB" w:eastAsia="ja-JP"/>
    </w:rPr>
  </w:style>
  <w:style w:type="character" w:styleId="affffd">
    <w:name w:val="line number"/>
    <w:basedOn w:val="a0"/>
    <w:unhideWhenUsed/>
    <w:rsid w:val="00931298"/>
  </w:style>
  <w:style w:type="character" w:styleId="HTML3">
    <w:name w:val="HTML Definition"/>
    <w:unhideWhenUsed/>
    <w:rsid w:val="00931298"/>
    <w:rPr>
      <w:i/>
      <w:iCs/>
    </w:rPr>
  </w:style>
  <w:style w:type="character" w:styleId="HTML4">
    <w:name w:val="HTML Typewriter"/>
    <w:semiHidden/>
    <w:unhideWhenUsed/>
    <w:rsid w:val="00931298"/>
    <w:rPr>
      <w:rFonts w:ascii="Consolas" w:hAnsi="Consolas"/>
      <w:sz w:val="20"/>
      <w:szCs w:val="20"/>
    </w:rPr>
  </w:style>
  <w:style w:type="character" w:styleId="HTML5">
    <w:name w:val="HTML Acronym"/>
    <w:basedOn w:val="a0"/>
    <w:unhideWhenUsed/>
    <w:rsid w:val="00931298"/>
  </w:style>
  <w:style w:type="character" w:styleId="HTML6">
    <w:name w:val="HTML Variable"/>
    <w:unhideWhenUsed/>
    <w:rsid w:val="00931298"/>
    <w:rPr>
      <w:i/>
      <w:iCs/>
    </w:rPr>
  </w:style>
  <w:style w:type="character" w:styleId="HTML7">
    <w:name w:val="HTML Code"/>
    <w:unhideWhenUsed/>
    <w:rsid w:val="00931298"/>
    <w:rPr>
      <w:rFonts w:ascii="Consolas" w:hAnsi="Consolas"/>
      <w:sz w:val="20"/>
      <w:szCs w:val="20"/>
    </w:rPr>
  </w:style>
  <w:style w:type="character" w:styleId="HTML8">
    <w:name w:val="HTML Cite"/>
    <w:unhideWhenUsed/>
    <w:rsid w:val="00931298"/>
    <w:rPr>
      <w:i/>
      <w:iCs/>
    </w:rPr>
  </w:style>
  <w:style w:type="character" w:styleId="HTML9">
    <w:name w:val="HTML Keyboard"/>
    <w:unhideWhenUsed/>
    <w:rsid w:val="00931298"/>
    <w:rPr>
      <w:rFonts w:ascii="Consolas" w:hAnsi="Consolas"/>
      <w:sz w:val="20"/>
      <w:szCs w:val="20"/>
    </w:rPr>
  </w:style>
  <w:style w:type="character" w:styleId="HTMLa">
    <w:name w:val="HTML Sample"/>
    <w:unhideWhenUsed/>
    <w:rsid w:val="00931298"/>
    <w:rPr>
      <w:rFonts w:ascii="Consolas" w:hAnsi="Consolas"/>
      <w:sz w:val="24"/>
      <w:szCs w:val="24"/>
    </w:rPr>
  </w:style>
  <w:style w:type="character" w:customStyle="1" w:styleId="UnresolvedMention1">
    <w:name w:val="Unresolved Mention1"/>
    <w:basedOn w:val="a0"/>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a"/>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a"/>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a"/>
    <w:next w:val="a"/>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affffe">
    <w:name w:val="Hashtag"/>
    <w:basedOn w:val="a0"/>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afffff">
    <w:name w:val="Intense Quote"/>
    <w:basedOn w:val="a"/>
    <w:next w:val="a"/>
    <w:link w:val="afffff0"/>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afffff0">
    <w:name w:val="明显引用 字符"/>
    <w:basedOn w:val="a0"/>
    <w:link w:val="afffff"/>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afffff1">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10"/>
    <w:next w:val="a"/>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aff0">
    <w:name w:val="列表段落 字符"/>
    <w:link w:val="aff"/>
    <w:uiPriority w:val="34"/>
    <w:qFormat/>
    <w:rsid w:val="00931298"/>
    <w:rPr>
      <w:rFonts w:ascii="Times New Roman" w:eastAsia="MS Mincho" w:hAnsi="Times New Roman"/>
      <w:sz w:val="24"/>
      <w:szCs w:val="24"/>
      <w:lang w:eastAsia="ja-JP"/>
    </w:rPr>
  </w:style>
  <w:style w:type="character" w:customStyle="1" w:styleId="Hashtag2">
    <w:name w:val="Hashtag2"/>
    <w:basedOn w:val="a0"/>
    <w:uiPriority w:val="99"/>
    <w:semiHidden/>
    <w:unhideWhenUsed/>
    <w:rsid w:val="00931298"/>
    <w:rPr>
      <w:color w:val="2B579A"/>
      <w:shd w:val="clear" w:color="auto" w:fill="E1DFDD"/>
    </w:rPr>
  </w:style>
  <w:style w:type="character" w:customStyle="1" w:styleId="Mention2">
    <w:name w:val="Mention2"/>
    <w:basedOn w:val="a0"/>
    <w:uiPriority w:val="99"/>
    <w:semiHidden/>
    <w:unhideWhenUsed/>
    <w:rsid w:val="00931298"/>
    <w:rPr>
      <w:color w:val="2B579A"/>
      <w:shd w:val="clear" w:color="auto" w:fill="E1DFDD"/>
    </w:rPr>
  </w:style>
  <w:style w:type="character" w:customStyle="1" w:styleId="SmartHyperlink2">
    <w:name w:val="Smart Hyperlink2"/>
    <w:basedOn w:val="a0"/>
    <w:uiPriority w:val="99"/>
    <w:semiHidden/>
    <w:unhideWhenUsed/>
    <w:rsid w:val="00931298"/>
    <w:rPr>
      <w:u w:val="dotted"/>
    </w:rPr>
  </w:style>
  <w:style w:type="character" w:customStyle="1" w:styleId="SmartLink2">
    <w:name w:val="SmartLink2"/>
    <w:basedOn w:val="a0"/>
    <w:uiPriority w:val="99"/>
    <w:semiHidden/>
    <w:unhideWhenUsed/>
    <w:rsid w:val="00931298"/>
    <w:rPr>
      <w:color w:val="0000FF" w:themeColor="hyperlink"/>
      <w:u w:val="single"/>
      <w:shd w:val="clear" w:color="auto" w:fill="E1DFDD"/>
    </w:rPr>
  </w:style>
  <w:style w:type="character" w:customStyle="1" w:styleId="SmartLinkError">
    <w:name w:val="Smart Link Error"/>
    <w:basedOn w:val="a0"/>
    <w:uiPriority w:val="99"/>
    <w:semiHidden/>
    <w:unhideWhenUsed/>
    <w:rsid w:val="00931298"/>
    <w:rPr>
      <w:color w:val="FF0000"/>
    </w:rPr>
  </w:style>
  <w:style w:type="character" w:customStyle="1" w:styleId="UnresolvedMention2">
    <w:name w:val="Unresolved Mention2"/>
    <w:basedOn w:val="a0"/>
    <w:uiPriority w:val="99"/>
    <w:semiHidden/>
    <w:unhideWhenUsed/>
    <w:rsid w:val="00931298"/>
    <w:rPr>
      <w:color w:val="605E5C"/>
      <w:shd w:val="clear" w:color="auto" w:fill="E1DFDD"/>
    </w:rPr>
  </w:style>
  <w:style w:type="character" w:customStyle="1" w:styleId="UnresolvedMention3">
    <w:name w:val="Unresolved Mention3"/>
    <w:basedOn w:val="a0"/>
    <w:uiPriority w:val="99"/>
    <w:semiHidden/>
    <w:unhideWhenUsed/>
    <w:rsid w:val="00931298"/>
    <w:rPr>
      <w:color w:val="605E5C"/>
      <w:shd w:val="clear" w:color="auto" w:fill="E1DFDD"/>
    </w:rPr>
  </w:style>
  <w:style w:type="paragraph" w:styleId="afffff2">
    <w:name w:val="Bibliography"/>
    <w:basedOn w:val="a"/>
    <w:next w:val="a"/>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afffff3">
    <w:name w:val="Book Title"/>
    <w:basedOn w:val="a0"/>
    <w:uiPriority w:val="33"/>
    <w:rsid w:val="00931298"/>
    <w:rPr>
      <w:b/>
      <w:bCs/>
      <w:i/>
      <w:iCs/>
      <w:spacing w:val="5"/>
    </w:rPr>
  </w:style>
  <w:style w:type="character" w:customStyle="1" w:styleId="Hashtag3">
    <w:name w:val="Hashtag3"/>
    <w:basedOn w:val="a0"/>
    <w:uiPriority w:val="99"/>
    <w:semiHidden/>
    <w:unhideWhenUsed/>
    <w:rsid w:val="00931298"/>
    <w:rPr>
      <w:color w:val="2B579A"/>
      <w:shd w:val="clear" w:color="auto" w:fill="E1DFDD"/>
    </w:rPr>
  </w:style>
  <w:style w:type="character" w:styleId="afffff4">
    <w:name w:val="Intense Emphasis"/>
    <w:basedOn w:val="a0"/>
    <w:uiPriority w:val="21"/>
    <w:rsid w:val="00931298"/>
    <w:rPr>
      <w:i/>
      <w:iCs/>
      <w:color w:val="4F81BD" w:themeColor="accent1"/>
    </w:rPr>
  </w:style>
  <w:style w:type="character" w:styleId="afffff5">
    <w:name w:val="Intense Reference"/>
    <w:basedOn w:val="a0"/>
    <w:uiPriority w:val="32"/>
    <w:rsid w:val="00931298"/>
    <w:rPr>
      <w:b/>
      <w:bCs/>
      <w:smallCaps/>
      <w:color w:val="4F81BD" w:themeColor="accent1"/>
      <w:spacing w:val="5"/>
    </w:rPr>
  </w:style>
  <w:style w:type="character" w:customStyle="1" w:styleId="Mention3">
    <w:name w:val="Mention3"/>
    <w:basedOn w:val="a0"/>
    <w:uiPriority w:val="99"/>
    <w:semiHidden/>
    <w:unhideWhenUsed/>
    <w:rsid w:val="00931298"/>
    <w:rPr>
      <w:color w:val="2B579A"/>
      <w:shd w:val="clear" w:color="auto" w:fill="E1DFDD"/>
    </w:rPr>
  </w:style>
  <w:style w:type="character" w:customStyle="1" w:styleId="SmartHyperlink3">
    <w:name w:val="Smart Hyperlink3"/>
    <w:basedOn w:val="a0"/>
    <w:uiPriority w:val="99"/>
    <w:semiHidden/>
    <w:unhideWhenUsed/>
    <w:rsid w:val="00931298"/>
    <w:rPr>
      <w:u w:val="dotted"/>
    </w:rPr>
  </w:style>
  <w:style w:type="character" w:customStyle="1" w:styleId="SmartLink3">
    <w:name w:val="SmartLink3"/>
    <w:basedOn w:val="a0"/>
    <w:uiPriority w:val="99"/>
    <w:semiHidden/>
    <w:unhideWhenUsed/>
    <w:rsid w:val="00931298"/>
    <w:rPr>
      <w:color w:val="0000FF"/>
      <w:u w:val="single"/>
      <w:shd w:val="clear" w:color="auto" w:fill="F3F2F1"/>
    </w:rPr>
  </w:style>
  <w:style w:type="character" w:styleId="afffff6">
    <w:name w:val="Subtle Emphasis"/>
    <w:basedOn w:val="a0"/>
    <w:uiPriority w:val="19"/>
    <w:rsid w:val="00931298"/>
    <w:rPr>
      <w:i/>
      <w:iCs/>
      <w:color w:val="404040" w:themeColor="text1" w:themeTint="BF"/>
    </w:rPr>
  </w:style>
  <w:style w:type="character" w:styleId="afffff7">
    <w:name w:val="Subtle Reference"/>
    <w:basedOn w:val="a0"/>
    <w:uiPriority w:val="31"/>
    <w:rsid w:val="00931298"/>
    <w:rPr>
      <w:smallCaps/>
      <w:color w:val="5A5A5A" w:themeColor="text1" w:themeTint="A5"/>
    </w:rPr>
  </w:style>
  <w:style w:type="paragraph" w:styleId="TOC">
    <w:name w:val="TOC Heading"/>
    <w:basedOn w:val="10"/>
    <w:next w:val="a"/>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afffff8">
    <w:name w:val="Mention"/>
    <w:basedOn w:val="a0"/>
    <w:uiPriority w:val="99"/>
    <w:semiHidden/>
    <w:unhideWhenUsed/>
    <w:rsid w:val="00931298"/>
    <w:rPr>
      <w:color w:val="2B579A"/>
      <w:shd w:val="clear" w:color="auto" w:fill="E1DFDD"/>
    </w:rPr>
  </w:style>
  <w:style w:type="character" w:styleId="afffff9">
    <w:name w:val="Smart Hyperlink"/>
    <w:basedOn w:val="a0"/>
    <w:uiPriority w:val="99"/>
    <w:semiHidden/>
    <w:unhideWhenUsed/>
    <w:rsid w:val="00931298"/>
    <w:rPr>
      <w:u w:val="dotted"/>
    </w:rPr>
  </w:style>
  <w:style w:type="character" w:styleId="afffffa">
    <w:name w:val="Smart Link"/>
    <w:basedOn w:val="a0"/>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a0"/>
    <w:rsid w:val="00863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0097e4a-c44c-4f3d-9c6a-2a537d5c9849" targetNamespace="http://schemas.microsoft.com/office/2006/metadata/properties" ma:root="true" ma:fieldsID="d41af5c836d734370eb92e7ee5f83852" ns2:_="" ns3:_="">
    <xsd:import namespace="996b2e75-67fd-4955-a3b0-5ab9934cb50b"/>
    <xsd:import namespace="90097e4a-c44c-4f3d-9c6a-2a537d5c984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0097e4a-c44c-4f3d-9c6a-2a537d5c984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PM_x0020_Author xmlns="90097e4a-c44c-4f3d-9c6a-2a537d5c9849">DPM</DPM_x0020_Author>
    <DPM_x0020_File_x0020_name xmlns="90097e4a-c44c-4f3d-9c6a-2a537d5c9849">T22-WTSA.24-C-0039!A20!MSW-C</DPM_x0020_File_x0020_name>
    <DPM_x0020_Version xmlns="90097e4a-c44c-4f3d-9c6a-2a537d5c9849">DPM_2022.05.12.01</DPM_x0020_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0097e4a-c44c-4f3d-9c6a-2a537d5c9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90097e4a-c44c-4f3d-9c6a-2a537d5c9849"/>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WTSA-24 Document Template (E)</vt:lpstr>
    </vt:vector>
  </TitlesOfParts>
  <Manager>General Secretariat - Pool</Manager>
  <Company>International Telecommunication Union (ITU)</Company>
  <LinksUpToDate>false</LinksUpToDate>
  <CharactersWithSpaces>2467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T22-WTSA.24-C-0039!A20!MSW-C</dc:title>
  <dc:subject>World Telecommunication Standardization Assembly</dc:subject>
  <dc:creator>Documents Proposals Manager (DPM)</dc:creator>
  <cp:keywords>DPM_v2024.7.23.2_prod</cp:keywords>
  <dc:description>Template used by DPM and CPI for the WTSA-24</dc:description>
  <cp:lastModifiedBy>Chen, Meng</cp:lastModifiedBy>
  <cp:revision>3</cp:revision>
  <cp:lastPrinted>2016-06-06T07:49:00Z</cp:lastPrinted>
  <dcterms:created xsi:type="dcterms:W3CDTF">2024-09-21T02:40:00Z</dcterms:created>
  <dcterms:modified xsi:type="dcterms:W3CDTF">2024-09-21T02:59:00Z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