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6257367" w14:textId="77777777" w:rsidTr="00DE1F2F">
        <w:trPr>
          <w:cantSplit/>
          <w:trHeight w:val="1132"/>
        </w:trPr>
        <w:tc>
          <w:tcPr>
            <w:tcW w:w="1290" w:type="dxa"/>
            <w:vAlign w:val="center"/>
          </w:tcPr>
          <w:p w14:paraId="154C48E2" w14:textId="77777777" w:rsidR="00D2023F" w:rsidRPr="0077349A" w:rsidRDefault="0018215C" w:rsidP="00C30155">
            <w:pPr>
              <w:spacing w:before="0"/>
            </w:pPr>
            <w:r w:rsidRPr="0077349A">
              <w:rPr>
                <w:noProof/>
              </w:rPr>
              <w:drawing>
                <wp:inline distT="0" distB="0" distL="0" distR="0" wp14:anchorId="47A1B457" wp14:editId="21904F0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A94CBDD"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295D94E2" w14:textId="77777777" w:rsidR="00D2023F" w:rsidRPr="0077349A" w:rsidRDefault="00D2023F" w:rsidP="00C30155">
            <w:pPr>
              <w:spacing w:before="0"/>
            </w:pPr>
            <w:r w:rsidRPr="0077349A">
              <w:rPr>
                <w:noProof/>
                <w:lang w:eastAsia="zh-CN"/>
              </w:rPr>
              <w:drawing>
                <wp:inline distT="0" distB="0" distL="0" distR="0" wp14:anchorId="38340506" wp14:editId="3EB1965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837A28F" w14:textId="77777777" w:rsidTr="00DE1F2F">
        <w:trPr>
          <w:cantSplit/>
        </w:trPr>
        <w:tc>
          <w:tcPr>
            <w:tcW w:w="9811" w:type="dxa"/>
            <w:gridSpan w:val="4"/>
            <w:tcBorders>
              <w:bottom w:val="single" w:sz="12" w:space="0" w:color="auto"/>
            </w:tcBorders>
          </w:tcPr>
          <w:p w14:paraId="65C8ECF7" w14:textId="77777777" w:rsidR="00D2023F" w:rsidRPr="0077349A" w:rsidRDefault="00D2023F" w:rsidP="00C30155">
            <w:pPr>
              <w:spacing w:before="0"/>
            </w:pPr>
          </w:p>
        </w:tc>
      </w:tr>
      <w:tr w:rsidR="00931298" w:rsidRPr="002D0535" w14:paraId="4658E3C9" w14:textId="77777777" w:rsidTr="00DE1F2F">
        <w:trPr>
          <w:cantSplit/>
        </w:trPr>
        <w:tc>
          <w:tcPr>
            <w:tcW w:w="6237" w:type="dxa"/>
            <w:gridSpan w:val="2"/>
            <w:tcBorders>
              <w:top w:val="single" w:sz="12" w:space="0" w:color="auto"/>
            </w:tcBorders>
          </w:tcPr>
          <w:p w14:paraId="39643831" w14:textId="77777777" w:rsidR="00931298" w:rsidRPr="002D0535" w:rsidRDefault="00931298" w:rsidP="00C30155">
            <w:pPr>
              <w:spacing w:before="0"/>
              <w:rPr>
                <w:sz w:val="20"/>
              </w:rPr>
            </w:pPr>
          </w:p>
        </w:tc>
        <w:tc>
          <w:tcPr>
            <w:tcW w:w="3574" w:type="dxa"/>
            <w:gridSpan w:val="2"/>
          </w:tcPr>
          <w:p w14:paraId="54CC8D63" w14:textId="77777777" w:rsidR="00931298" w:rsidRPr="002D0535" w:rsidRDefault="00931298" w:rsidP="00C30155">
            <w:pPr>
              <w:spacing w:before="0"/>
              <w:rPr>
                <w:sz w:val="20"/>
              </w:rPr>
            </w:pPr>
          </w:p>
        </w:tc>
      </w:tr>
      <w:tr w:rsidR="00752D4D" w:rsidRPr="0077349A" w14:paraId="589BBA09" w14:textId="77777777" w:rsidTr="00DE1F2F">
        <w:trPr>
          <w:cantSplit/>
        </w:trPr>
        <w:tc>
          <w:tcPr>
            <w:tcW w:w="6237" w:type="dxa"/>
            <w:gridSpan w:val="2"/>
          </w:tcPr>
          <w:p w14:paraId="5B27612C" w14:textId="77777777" w:rsidR="00752D4D" w:rsidRPr="0077349A" w:rsidRDefault="00E83B2D" w:rsidP="00E83B2D">
            <w:pPr>
              <w:pStyle w:val="Committee"/>
            </w:pPr>
            <w:r w:rsidRPr="00E83B2D">
              <w:t>PLENARY MEETING</w:t>
            </w:r>
          </w:p>
        </w:tc>
        <w:tc>
          <w:tcPr>
            <w:tcW w:w="3574" w:type="dxa"/>
            <w:gridSpan w:val="2"/>
          </w:tcPr>
          <w:p w14:paraId="10C7B5F2" w14:textId="77777777" w:rsidR="00752D4D" w:rsidRPr="0077349A" w:rsidRDefault="00E83B2D" w:rsidP="00A52D1A">
            <w:pPr>
              <w:pStyle w:val="Docnumber"/>
            </w:pPr>
            <w:r>
              <w:t>Addendum 8 to</w:t>
            </w:r>
            <w:r>
              <w:br/>
              <w:t>Document 38</w:t>
            </w:r>
            <w:r w:rsidRPr="0056747D">
              <w:t>-</w:t>
            </w:r>
            <w:r w:rsidRPr="003251EA">
              <w:t>E</w:t>
            </w:r>
          </w:p>
        </w:tc>
      </w:tr>
      <w:tr w:rsidR="00931298" w:rsidRPr="0077349A" w14:paraId="2C40DA04" w14:textId="77777777" w:rsidTr="00DE1F2F">
        <w:trPr>
          <w:cantSplit/>
        </w:trPr>
        <w:tc>
          <w:tcPr>
            <w:tcW w:w="6237" w:type="dxa"/>
            <w:gridSpan w:val="2"/>
          </w:tcPr>
          <w:p w14:paraId="693CE327" w14:textId="77777777" w:rsidR="00931298" w:rsidRPr="002D0535" w:rsidRDefault="00931298" w:rsidP="00C30155">
            <w:pPr>
              <w:spacing w:before="0"/>
              <w:rPr>
                <w:sz w:val="20"/>
              </w:rPr>
            </w:pPr>
          </w:p>
        </w:tc>
        <w:tc>
          <w:tcPr>
            <w:tcW w:w="3574" w:type="dxa"/>
            <w:gridSpan w:val="2"/>
          </w:tcPr>
          <w:p w14:paraId="5FE340FB" w14:textId="77777777" w:rsidR="00931298" w:rsidRPr="0077349A" w:rsidRDefault="00E83B2D" w:rsidP="00C30155">
            <w:pPr>
              <w:pStyle w:val="TopHeader"/>
              <w:spacing w:before="0"/>
              <w:rPr>
                <w:sz w:val="20"/>
                <w:szCs w:val="20"/>
              </w:rPr>
            </w:pPr>
            <w:r w:rsidRPr="00622829">
              <w:rPr>
                <w:sz w:val="20"/>
                <w:szCs w:val="16"/>
              </w:rPr>
              <w:t>16 September 2024</w:t>
            </w:r>
          </w:p>
        </w:tc>
      </w:tr>
      <w:tr w:rsidR="00931298" w:rsidRPr="0077349A" w14:paraId="6895CD68" w14:textId="77777777" w:rsidTr="00DE1F2F">
        <w:trPr>
          <w:cantSplit/>
        </w:trPr>
        <w:tc>
          <w:tcPr>
            <w:tcW w:w="6237" w:type="dxa"/>
            <w:gridSpan w:val="2"/>
          </w:tcPr>
          <w:p w14:paraId="4EF89675" w14:textId="77777777" w:rsidR="00931298" w:rsidRPr="002D0535" w:rsidRDefault="00931298" w:rsidP="00C30155">
            <w:pPr>
              <w:spacing w:before="0"/>
              <w:rPr>
                <w:sz w:val="20"/>
              </w:rPr>
            </w:pPr>
          </w:p>
        </w:tc>
        <w:tc>
          <w:tcPr>
            <w:tcW w:w="3574" w:type="dxa"/>
            <w:gridSpan w:val="2"/>
          </w:tcPr>
          <w:p w14:paraId="31B0D987"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A4DDADE" w14:textId="77777777" w:rsidTr="00DE1F2F">
        <w:trPr>
          <w:cantSplit/>
        </w:trPr>
        <w:tc>
          <w:tcPr>
            <w:tcW w:w="9811" w:type="dxa"/>
            <w:gridSpan w:val="4"/>
          </w:tcPr>
          <w:p w14:paraId="55F605EB" w14:textId="77777777" w:rsidR="00931298" w:rsidRPr="007D6EC2" w:rsidRDefault="00931298" w:rsidP="007D6EC2">
            <w:pPr>
              <w:spacing w:before="0"/>
              <w:rPr>
                <w:sz w:val="20"/>
              </w:rPr>
            </w:pPr>
          </w:p>
        </w:tc>
      </w:tr>
      <w:tr w:rsidR="00931298" w:rsidRPr="0077349A" w14:paraId="5A527DFC" w14:textId="77777777" w:rsidTr="00DE1F2F">
        <w:trPr>
          <w:cantSplit/>
        </w:trPr>
        <w:tc>
          <w:tcPr>
            <w:tcW w:w="9811" w:type="dxa"/>
            <w:gridSpan w:val="4"/>
          </w:tcPr>
          <w:p w14:paraId="77D24FF6" w14:textId="77777777" w:rsidR="00931298" w:rsidRPr="0077349A" w:rsidRDefault="00E83B2D" w:rsidP="00C30155">
            <w:pPr>
              <w:pStyle w:val="Source"/>
            </w:pPr>
            <w:r>
              <w:t>Member States of European Conference of Postal and Telecommunications Administrations (CEPT)</w:t>
            </w:r>
          </w:p>
        </w:tc>
      </w:tr>
      <w:tr w:rsidR="00931298" w:rsidRPr="0077349A" w14:paraId="181E247F" w14:textId="77777777" w:rsidTr="00DE1F2F">
        <w:trPr>
          <w:cantSplit/>
        </w:trPr>
        <w:tc>
          <w:tcPr>
            <w:tcW w:w="9811" w:type="dxa"/>
            <w:gridSpan w:val="4"/>
          </w:tcPr>
          <w:p w14:paraId="29B822DC" w14:textId="77777777" w:rsidR="00931298" w:rsidRPr="0077349A" w:rsidRDefault="00E83B2D" w:rsidP="00C30155">
            <w:pPr>
              <w:pStyle w:val="Title1"/>
            </w:pPr>
            <w:r>
              <w:t>PROPOSED RETENTION OF RESOLUTION 87</w:t>
            </w:r>
          </w:p>
        </w:tc>
      </w:tr>
      <w:tr w:rsidR="00657CDA" w:rsidRPr="0077349A" w14:paraId="38A2C096" w14:textId="77777777" w:rsidTr="00DE1F2F">
        <w:trPr>
          <w:cantSplit/>
          <w:trHeight w:hRule="exact" w:val="240"/>
        </w:trPr>
        <w:tc>
          <w:tcPr>
            <w:tcW w:w="9811" w:type="dxa"/>
            <w:gridSpan w:val="4"/>
          </w:tcPr>
          <w:p w14:paraId="576AD60E" w14:textId="77777777" w:rsidR="00657CDA" w:rsidRPr="0077349A" w:rsidRDefault="00657CDA" w:rsidP="0078695E">
            <w:pPr>
              <w:pStyle w:val="Title2"/>
              <w:spacing w:before="0"/>
            </w:pPr>
          </w:p>
        </w:tc>
      </w:tr>
      <w:tr w:rsidR="00657CDA" w:rsidRPr="0077349A" w14:paraId="137FE31C" w14:textId="77777777" w:rsidTr="00DE1F2F">
        <w:trPr>
          <w:cantSplit/>
          <w:trHeight w:hRule="exact" w:val="240"/>
        </w:trPr>
        <w:tc>
          <w:tcPr>
            <w:tcW w:w="9811" w:type="dxa"/>
            <w:gridSpan w:val="4"/>
          </w:tcPr>
          <w:p w14:paraId="56C30ABD" w14:textId="77777777" w:rsidR="00657CDA" w:rsidRPr="0077349A" w:rsidRDefault="00657CDA" w:rsidP="00293F9A">
            <w:pPr>
              <w:pStyle w:val="Agendaitem"/>
              <w:spacing w:before="0"/>
            </w:pPr>
          </w:p>
        </w:tc>
      </w:tr>
    </w:tbl>
    <w:p w14:paraId="2C38529C"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2688BFAC" w14:textId="77777777" w:rsidTr="00DF2813">
        <w:trPr>
          <w:cantSplit/>
        </w:trPr>
        <w:tc>
          <w:tcPr>
            <w:tcW w:w="1885" w:type="dxa"/>
          </w:tcPr>
          <w:p w14:paraId="07C5EF4F" w14:textId="77777777" w:rsidR="00931298" w:rsidRPr="0077349A" w:rsidRDefault="00931298" w:rsidP="00C30155">
            <w:r w:rsidRPr="0077349A">
              <w:rPr>
                <w:b/>
                <w:bCs/>
              </w:rPr>
              <w:t>Abstract:</w:t>
            </w:r>
          </w:p>
        </w:tc>
        <w:tc>
          <w:tcPr>
            <w:tcW w:w="7754" w:type="dxa"/>
            <w:gridSpan w:val="2"/>
          </w:tcPr>
          <w:p w14:paraId="4F7A6BDC" w14:textId="1261C7DC" w:rsidR="00931298" w:rsidRPr="0077349A" w:rsidRDefault="00DF2813" w:rsidP="00C30155">
            <w:pPr>
              <w:pStyle w:val="Abstract"/>
              <w:rPr>
                <w:lang w:val="en-GB"/>
              </w:rPr>
            </w:pPr>
            <w:r w:rsidRPr="007C4D2E">
              <w:rPr>
                <w:lang w:val="en-GB"/>
              </w:rPr>
              <w:t>This contribution provides the European view of the work of the ITU-T on the periodic review of the International Telecommunication Regulations. The European Conference of Postal and Telecommunication Administrations contributes to the WTSA-2</w:t>
            </w:r>
            <w:r>
              <w:rPr>
                <w:lang w:val="en-GB"/>
              </w:rPr>
              <w:t>4</w:t>
            </w:r>
            <w:r w:rsidRPr="007C4D2E">
              <w:rPr>
                <w:lang w:val="en-GB"/>
              </w:rPr>
              <w:t xml:space="preserve"> by proposing no amendments to be made to this Resolution as the Resolution 87 had proven to be effective. The resolution serves its purpose well and does not need to be amended.</w:t>
            </w:r>
          </w:p>
        </w:tc>
      </w:tr>
      <w:tr w:rsidR="00DF2813" w:rsidRPr="0077349A" w14:paraId="7DF27D66" w14:textId="77777777" w:rsidTr="00DF2813">
        <w:trPr>
          <w:cantSplit/>
        </w:trPr>
        <w:tc>
          <w:tcPr>
            <w:tcW w:w="1885" w:type="dxa"/>
          </w:tcPr>
          <w:p w14:paraId="672E00C6" w14:textId="77777777" w:rsidR="00DF2813" w:rsidRPr="0077349A" w:rsidRDefault="00DF2813" w:rsidP="00DF2813">
            <w:pPr>
              <w:rPr>
                <w:b/>
                <w:bCs/>
                <w:szCs w:val="24"/>
              </w:rPr>
            </w:pPr>
            <w:r w:rsidRPr="0077349A">
              <w:rPr>
                <w:b/>
                <w:bCs/>
                <w:szCs w:val="24"/>
              </w:rPr>
              <w:t>Contact:</w:t>
            </w:r>
          </w:p>
        </w:tc>
        <w:tc>
          <w:tcPr>
            <w:tcW w:w="3877" w:type="dxa"/>
          </w:tcPr>
          <w:p w14:paraId="6AE09D38" w14:textId="30E47B8C" w:rsidR="00DF2813" w:rsidRPr="0077349A" w:rsidRDefault="00DF2813" w:rsidP="00DF2813">
            <w:r w:rsidRPr="00172C85">
              <w:rPr>
                <w:szCs w:val="24"/>
              </w:rPr>
              <w:t>Vilem Vesely</w:t>
            </w:r>
            <w:r w:rsidRPr="00172C85">
              <w:rPr>
                <w:szCs w:val="24"/>
              </w:rPr>
              <w:br/>
              <w:t>Ministry of Industry and Trade</w:t>
            </w:r>
            <w:r w:rsidRPr="00172C85">
              <w:rPr>
                <w:szCs w:val="24"/>
              </w:rPr>
              <w:br/>
              <w:t>Czechia</w:t>
            </w:r>
          </w:p>
        </w:tc>
        <w:tc>
          <w:tcPr>
            <w:tcW w:w="3877" w:type="dxa"/>
          </w:tcPr>
          <w:p w14:paraId="45FC5FC2" w14:textId="03568DB1" w:rsidR="00DF2813" w:rsidRPr="0077349A" w:rsidRDefault="00DF2813" w:rsidP="00DF2813">
            <w:proofErr w:type="gramStart"/>
            <w:r w:rsidRPr="00FE42CC">
              <w:rPr>
                <w:lang w:val="fr-FR"/>
              </w:rPr>
              <w:t>E-mail:</w:t>
            </w:r>
            <w:proofErr w:type="gramEnd"/>
            <w:r w:rsidRPr="00FE42CC">
              <w:rPr>
                <w:lang w:val="fr-FR"/>
              </w:rPr>
              <w:t xml:space="preserve"> </w:t>
            </w:r>
            <w:hyperlink r:id="rId14" w:history="1">
              <w:r w:rsidRPr="005B63A6">
                <w:rPr>
                  <w:rStyle w:val="Hyperlink"/>
                  <w:szCs w:val="24"/>
                  <w:lang w:val="fr-FR"/>
                </w:rPr>
                <w:t>vilem.vesely@mpo.gov.cz</w:t>
              </w:r>
            </w:hyperlink>
            <w:r>
              <w:rPr>
                <w:szCs w:val="24"/>
                <w:lang w:val="fr-FR"/>
              </w:rPr>
              <w:br/>
            </w:r>
            <w:hyperlink r:id="rId15" w:history="1">
              <w:r w:rsidRPr="005B63A6">
                <w:rPr>
                  <w:rStyle w:val="Hyperlink"/>
                  <w:szCs w:val="24"/>
                  <w:lang w:val="fr-FR"/>
                </w:rPr>
                <w:t>international-telco@mpo.gov.cz</w:t>
              </w:r>
            </w:hyperlink>
          </w:p>
        </w:tc>
      </w:tr>
    </w:tbl>
    <w:p w14:paraId="5AC1AFC8" w14:textId="77777777" w:rsidR="00A52D1A" w:rsidRPr="0077349A" w:rsidRDefault="00A52D1A" w:rsidP="00A52D1A"/>
    <w:p w14:paraId="53818411" w14:textId="77777777" w:rsidR="00931298" w:rsidRPr="0077349A" w:rsidRDefault="00A8242E" w:rsidP="00A52D1A">
      <w:r w:rsidRPr="008D37A5">
        <w:br w:type="page"/>
      </w:r>
    </w:p>
    <w:p w14:paraId="2AB4560C" w14:textId="77777777" w:rsidR="00F65276" w:rsidRDefault="000372C8">
      <w:pPr>
        <w:pStyle w:val="Proposal"/>
      </w:pPr>
      <w:r>
        <w:rPr>
          <w:u w:val="single"/>
        </w:rPr>
        <w:lastRenderedPageBreak/>
        <w:t>NOC</w:t>
      </w:r>
      <w:r>
        <w:tab/>
        <w:t>ECP/38A8/1</w:t>
      </w:r>
    </w:p>
    <w:p w14:paraId="6355C3FA" w14:textId="77777777" w:rsidR="000372C8" w:rsidRPr="00380B40" w:rsidRDefault="000372C8" w:rsidP="00C53AF4">
      <w:pPr>
        <w:pStyle w:val="ResNo"/>
      </w:pPr>
      <w:bookmarkStart w:id="0" w:name="_Toc104459781"/>
      <w:bookmarkStart w:id="1" w:name="_Toc104476589"/>
      <w:bookmarkStart w:id="2" w:name="_Toc111636804"/>
      <w:bookmarkStart w:id="3" w:name="_Toc111638482"/>
      <w:r w:rsidRPr="00380B40">
        <w:t xml:space="preserve">RESOLUTION </w:t>
      </w:r>
      <w:r w:rsidRPr="00380B40">
        <w:rPr>
          <w:rStyle w:val="href"/>
        </w:rPr>
        <w:t xml:space="preserve">87 </w:t>
      </w:r>
      <w:r w:rsidRPr="00380B40">
        <w:t>(</w:t>
      </w:r>
      <w:r w:rsidRPr="00380B40">
        <w:t>Hammamet</w:t>
      </w:r>
      <w:r w:rsidRPr="00380B40">
        <w:t>, 2016)</w:t>
      </w:r>
      <w:bookmarkEnd w:id="0"/>
      <w:bookmarkEnd w:id="1"/>
      <w:bookmarkEnd w:id="2"/>
      <w:bookmarkEnd w:id="3"/>
    </w:p>
    <w:p w14:paraId="6C4C41CF" w14:textId="77777777" w:rsidR="000372C8" w:rsidRPr="00380B40" w:rsidRDefault="000372C8" w:rsidP="00C53AF4">
      <w:pPr>
        <w:pStyle w:val="Restitle"/>
      </w:pPr>
      <w:bookmarkStart w:id="4" w:name="_Toc104459782"/>
      <w:bookmarkStart w:id="5" w:name="_Toc104476590"/>
      <w:bookmarkStart w:id="6" w:name="_Toc111638483"/>
      <w:r w:rsidRPr="00380B40">
        <w:t xml:space="preserve">Participation of the ITU Telecommunication Standardization Sector </w:t>
      </w:r>
      <w:r w:rsidRPr="00380B40">
        <w:br/>
        <w:t xml:space="preserve">in the periodic review and revision of the International </w:t>
      </w:r>
      <w:r w:rsidRPr="00380B40">
        <w:br/>
        <w:t>Telecommunication Regulations</w:t>
      </w:r>
      <w:bookmarkEnd w:id="4"/>
      <w:bookmarkEnd w:id="5"/>
      <w:bookmarkEnd w:id="6"/>
    </w:p>
    <w:p w14:paraId="448582EF" w14:textId="77777777" w:rsidR="000372C8" w:rsidRPr="00380B40" w:rsidRDefault="000372C8" w:rsidP="00C53AF4">
      <w:pPr>
        <w:pStyle w:val="Resref"/>
      </w:pPr>
      <w:r w:rsidRPr="00380B40">
        <w:t>(Hammamet, 2016)</w:t>
      </w:r>
    </w:p>
    <w:p w14:paraId="50FCD17B" w14:textId="77777777" w:rsidR="000372C8" w:rsidRPr="00380B40" w:rsidRDefault="000372C8" w:rsidP="00C53AF4">
      <w:pPr>
        <w:pStyle w:val="Normalaftertitle0"/>
      </w:pPr>
      <w:r w:rsidRPr="00380B40">
        <w:t>The World Telecommunication Standardization Assembly (Hammamet, 2016),</w:t>
      </w:r>
    </w:p>
    <w:p w14:paraId="0DFD408A" w14:textId="036F7F25" w:rsidR="00F65276" w:rsidRDefault="000372C8">
      <w:pPr>
        <w:pStyle w:val="Reasons"/>
      </w:pPr>
      <w:r>
        <w:rPr>
          <w:b/>
        </w:rPr>
        <w:t>Reasons:</w:t>
      </w:r>
      <w:r>
        <w:tab/>
      </w:r>
      <w:r w:rsidR="00DF2813" w:rsidRPr="00FE42CC">
        <w:t>The European Conference of Postal and Telecommunication Administrations contributes to the WTSA-24 by proposing no amendments to be made to this Resolution as the Resolution 87 had proven to be effective. The resolution serves its purpose well and does not need to be amended.</w:t>
      </w:r>
    </w:p>
    <w:sectPr w:rsidR="00F65276">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76723" w14:textId="77777777" w:rsidR="00D17682" w:rsidRDefault="00D17682">
      <w:r>
        <w:separator/>
      </w:r>
    </w:p>
  </w:endnote>
  <w:endnote w:type="continuationSeparator" w:id="0">
    <w:p w14:paraId="541B809C" w14:textId="77777777" w:rsidR="00D17682" w:rsidRDefault="00D17682">
      <w:r>
        <w:continuationSeparator/>
      </w:r>
    </w:p>
  </w:endnote>
  <w:endnote w:type="continuationNotice" w:id="1">
    <w:p w14:paraId="2EF185C8"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EDFAA" w14:textId="77777777" w:rsidR="009D4900" w:rsidRDefault="009D4900">
    <w:pPr>
      <w:framePr w:wrap="around" w:vAnchor="text" w:hAnchor="margin" w:xAlign="right" w:y="1"/>
    </w:pPr>
    <w:r>
      <w:fldChar w:fldCharType="begin"/>
    </w:r>
    <w:r>
      <w:instrText xml:space="preserve">PAGE  </w:instrText>
    </w:r>
    <w:r>
      <w:fldChar w:fldCharType="end"/>
    </w:r>
  </w:p>
  <w:p w14:paraId="05D726B9" w14:textId="7777777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F2813">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A3717" w14:textId="77777777" w:rsidR="00D17682" w:rsidRDefault="00D17682">
      <w:r>
        <w:rPr>
          <w:b/>
        </w:rPr>
        <w:t>_______________</w:t>
      </w:r>
    </w:p>
  </w:footnote>
  <w:footnote w:type="continuationSeparator" w:id="0">
    <w:p w14:paraId="39017124"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F759"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WTSA-24/38(Add.8)-E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41580160">
    <w:abstractNumId w:val="8"/>
  </w:num>
  <w:num w:numId="2" w16cid:durableId="179255295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19255567">
    <w:abstractNumId w:val="9"/>
  </w:num>
  <w:num w:numId="4" w16cid:durableId="2079013683">
    <w:abstractNumId w:val="7"/>
  </w:num>
  <w:num w:numId="5" w16cid:durableId="1117986927">
    <w:abstractNumId w:val="6"/>
  </w:num>
  <w:num w:numId="6" w16cid:durableId="2116709667">
    <w:abstractNumId w:val="5"/>
  </w:num>
  <w:num w:numId="7" w16cid:durableId="1248928259">
    <w:abstractNumId w:val="4"/>
  </w:num>
  <w:num w:numId="8" w16cid:durableId="1930387743">
    <w:abstractNumId w:val="3"/>
  </w:num>
  <w:num w:numId="9" w16cid:durableId="1434473200">
    <w:abstractNumId w:val="2"/>
  </w:num>
  <w:num w:numId="10" w16cid:durableId="1121924840">
    <w:abstractNumId w:val="1"/>
  </w:num>
  <w:num w:numId="11" w16cid:durableId="191767450">
    <w:abstractNumId w:val="0"/>
  </w:num>
  <w:num w:numId="12" w16cid:durableId="2136677550">
    <w:abstractNumId w:val="12"/>
  </w:num>
  <w:num w:numId="13" w16cid:durableId="4003723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372C8"/>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1FBD"/>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281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276"/>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C7B6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ternational-telco@mpo.gov.c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lem.vesely@mpo.g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e0d3661-c04f-4a7a-9bd7-55d05da0c48e">DPM</DPM_x0020_Author>
    <DPM_x0020_File_x0020_name xmlns="5e0d3661-c04f-4a7a-9bd7-55d05da0c48e">T22-WTSA.24-C-0038!A8!MSW-E</DPM_x0020_File_x0020_name>
    <DPM_x0020_Version xmlns="5e0d3661-c04f-4a7a-9bd7-55d05da0c48e">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e0d3661-c04f-4a7a-9bd7-55d05da0c48e" targetNamespace="http://schemas.microsoft.com/office/2006/metadata/properties" ma:root="true" ma:fieldsID="d41af5c836d734370eb92e7ee5f83852" ns2:_="" ns3:_="">
    <xsd:import namespace="996b2e75-67fd-4955-a3b0-5ab9934cb50b"/>
    <xsd:import namespace="5e0d3661-c04f-4a7a-9bd7-55d05da0c48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e0d3661-c04f-4a7a-9bd7-55d05da0c48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d3661-c04f-4a7a-9bd7-55d05da0c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e0d3661-c04f-4a7a-9bd7-55d05da0c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1233</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1411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038ADD8-Replacement.docx  For: _x000d_Document date: _x000d_Saved by ITU51017702 at 15:23:59 on 23.09.2024</dc:description>
  <cp:lastModifiedBy>TSB-HT</cp:lastModifiedBy>
  <cp:revision>3</cp:revision>
  <cp:lastPrinted>2016-06-06T07:49:00Z</cp:lastPrinted>
  <dcterms:created xsi:type="dcterms:W3CDTF">2024-09-23T13:23:00Z</dcterms:created>
  <dcterms:modified xsi:type="dcterms:W3CDTF">2024-09-23T13:23:00Z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038ADD8-Replacement.docx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