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42001B86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02707EF8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0582390D" wp14:editId="6FD36AC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0C39F73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BC8D0D3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1CB46A4D" wp14:editId="505ED85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63FF4E08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92CBA99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2D0535" w14:paraId="16BABBE4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4616990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381B9F4A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77349A" w14:paraId="59346C50" w14:textId="77777777" w:rsidTr="00DE1F2F">
        <w:trPr>
          <w:cantSplit/>
        </w:trPr>
        <w:tc>
          <w:tcPr>
            <w:tcW w:w="6237" w:type="dxa"/>
            <w:gridSpan w:val="2"/>
          </w:tcPr>
          <w:p w14:paraId="14C6E3C9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2D1D5436" w14:textId="77777777" w:rsidR="00752D4D" w:rsidRPr="0077349A" w:rsidRDefault="00E83B2D" w:rsidP="00A52D1A">
            <w:pPr>
              <w:pStyle w:val="Docnumber"/>
            </w:pPr>
            <w:r>
              <w:t>Addendum 26 to</w:t>
            </w:r>
            <w:r>
              <w:br/>
              <w:t>Document 38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4907B626" w14:textId="77777777" w:rsidTr="00DE1F2F">
        <w:trPr>
          <w:cantSplit/>
        </w:trPr>
        <w:tc>
          <w:tcPr>
            <w:tcW w:w="6237" w:type="dxa"/>
            <w:gridSpan w:val="2"/>
          </w:tcPr>
          <w:p w14:paraId="4B2C2AF4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7878B013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16 September 2024</w:t>
            </w:r>
          </w:p>
        </w:tc>
      </w:tr>
      <w:tr w:rsidR="00931298" w:rsidRPr="0077349A" w14:paraId="77D3D19B" w14:textId="77777777" w:rsidTr="00DE1F2F">
        <w:trPr>
          <w:cantSplit/>
        </w:trPr>
        <w:tc>
          <w:tcPr>
            <w:tcW w:w="6237" w:type="dxa"/>
            <w:gridSpan w:val="2"/>
          </w:tcPr>
          <w:p w14:paraId="47E3A359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02FE7B7B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2D0535" w14:paraId="3CCC9D7D" w14:textId="77777777" w:rsidTr="00DE1F2F">
        <w:trPr>
          <w:cantSplit/>
        </w:trPr>
        <w:tc>
          <w:tcPr>
            <w:tcW w:w="9811" w:type="dxa"/>
            <w:gridSpan w:val="4"/>
          </w:tcPr>
          <w:p w14:paraId="141D22CC" w14:textId="77777777" w:rsidR="00931298" w:rsidRPr="007D6EC2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77349A" w14:paraId="138602B6" w14:textId="77777777" w:rsidTr="00DE1F2F">
        <w:trPr>
          <w:cantSplit/>
        </w:trPr>
        <w:tc>
          <w:tcPr>
            <w:tcW w:w="9811" w:type="dxa"/>
            <w:gridSpan w:val="4"/>
          </w:tcPr>
          <w:p w14:paraId="10C292CA" w14:textId="77777777" w:rsidR="00931298" w:rsidRPr="0077349A" w:rsidRDefault="00E83B2D" w:rsidP="00C30155">
            <w:pPr>
              <w:pStyle w:val="Source"/>
            </w:pPr>
            <w:r>
              <w:t>Member States of European Conference of Postal and Telecommunications Administrations (CEPT)</w:t>
            </w:r>
          </w:p>
        </w:tc>
      </w:tr>
      <w:tr w:rsidR="00931298" w:rsidRPr="0077349A" w14:paraId="2BC063D4" w14:textId="77777777" w:rsidTr="00DE1F2F">
        <w:trPr>
          <w:cantSplit/>
        </w:trPr>
        <w:tc>
          <w:tcPr>
            <w:tcW w:w="9811" w:type="dxa"/>
            <w:gridSpan w:val="4"/>
          </w:tcPr>
          <w:p w14:paraId="1722C3DB" w14:textId="77777777" w:rsidR="00931298" w:rsidRPr="0077349A" w:rsidRDefault="00E83B2D" w:rsidP="00C30155">
            <w:pPr>
              <w:pStyle w:val="Title1"/>
            </w:pPr>
            <w:r>
              <w:t>PROPOSED RETENTION OF RESOLUTION 1</w:t>
            </w:r>
          </w:p>
        </w:tc>
      </w:tr>
      <w:tr w:rsidR="00657CDA" w:rsidRPr="0077349A" w14:paraId="58217991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0EC2897F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4C5E8F6C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1741A4DE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62B0F39B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3B8A990F" w14:textId="77777777" w:rsidTr="00B864C3">
        <w:trPr>
          <w:cantSplit/>
        </w:trPr>
        <w:tc>
          <w:tcPr>
            <w:tcW w:w="1885" w:type="dxa"/>
          </w:tcPr>
          <w:p w14:paraId="397E6530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40FCC126" w14:textId="5AF62F09" w:rsidR="00931298" w:rsidRPr="0077349A" w:rsidRDefault="00B864C3" w:rsidP="00C30155">
            <w:pPr>
              <w:pStyle w:val="Abstract"/>
              <w:rPr>
                <w:lang w:val="en-GB"/>
              </w:rPr>
            </w:pPr>
            <w:r>
              <w:rPr>
                <w:lang w:val="en-GB"/>
              </w:rPr>
              <w:t>The CEPT proposal for WTSA Resolution 1 is that it should be No Overall Change (NOC</w:t>
            </w:r>
          </w:p>
        </w:tc>
      </w:tr>
      <w:tr w:rsidR="00B864C3" w:rsidRPr="0077349A" w14:paraId="02D363A8" w14:textId="77777777" w:rsidTr="00B864C3">
        <w:trPr>
          <w:cantSplit/>
        </w:trPr>
        <w:tc>
          <w:tcPr>
            <w:tcW w:w="1885" w:type="dxa"/>
          </w:tcPr>
          <w:p w14:paraId="4F1EAE83" w14:textId="77777777" w:rsidR="00B864C3" w:rsidRPr="0077349A" w:rsidRDefault="00B864C3" w:rsidP="00B864C3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6719BE2A" w14:textId="6BA86BE9" w:rsidR="00B864C3" w:rsidRPr="0077349A" w:rsidRDefault="00B864C3" w:rsidP="00B864C3">
            <w:r>
              <w:t>Paul Redwin</w:t>
            </w:r>
            <w:r w:rsidRPr="0077349A">
              <w:br/>
            </w:r>
            <w:r>
              <w:t>DSIT</w:t>
            </w:r>
            <w:r w:rsidRPr="0077349A">
              <w:br/>
            </w:r>
            <w:r>
              <w:t xml:space="preserve">United Kingdom </w:t>
            </w:r>
          </w:p>
        </w:tc>
        <w:tc>
          <w:tcPr>
            <w:tcW w:w="3877" w:type="dxa"/>
          </w:tcPr>
          <w:p w14:paraId="61A144A5" w14:textId="4695D4BE" w:rsidR="00B864C3" w:rsidRPr="0077349A" w:rsidRDefault="00B864C3" w:rsidP="00B864C3">
            <w:r w:rsidRPr="008C4368">
              <w:rPr>
                <w:lang w:val="de-DE"/>
              </w:rPr>
              <w:t>E-mail:</w:t>
            </w:r>
            <w:r>
              <w:rPr>
                <w:lang w:val="de-DE"/>
              </w:rPr>
              <w:tab/>
            </w:r>
            <w:hyperlink r:id="rId14" w:history="1">
              <w:r w:rsidRPr="008C4368">
                <w:rPr>
                  <w:rStyle w:val="Hyperlink"/>
                  <w:lang w:val="de-DE"/>
                </w:rPr>
                <w:t>paul.redwin@dsit.gov.uk</w:t>
              </w:r>
            </w:hyperlink>
          </w:p>
        </w:tc>
      </w:tr>
    </w:tbl>
    <w:p w14:paraId="02A2E539" w14:textId="77777777" w:rsidR="00A52D1A" w:rsidRPr="0077349A" w:rsidRDefault="00A52D1A" w:rsidP="00A52D1A"/>
    <w:p w14:paraId="3E40703C" w14:textId="77777777" w:rsidR="00931298" w:rsidRPr="0077349A" w:rsidRDefault="00A8242E" w:rsidP="00A52D1A">
      <w:r w:rsidRPr="008D37A5">
        <w:br w:type="page"/>
      </w:r>
    </w:p>
    <w:p w14:paraId="491E84EF" w14:textId="77777777" w:rsidR="004E288D" w:rsidRDefault="00B864C3">
      <w:pPr>
        <w:pStyle w:val="Proposal"/>
      </w:pPr>
      <w:r>
        <w:rPr>
          <w:u w:val="single"/>
        </w:rPr>
        <w:lastRenderedPageBreak/>
        <w:t>NOC</w:t>
      </w:r>
      <w:r>
        <w:tab/>
        <w:t>ECP/38A26/1</w:t>
      </w:r>
    </w:p>
    <w:p w14:paraId="32DEA08A" w14:textId="77777777" w:rsidR="00B864C3" w:rsidRPr="00380B40" w:rsidRDefault="00B864C3" w:rsidP="00581F8A">
      <w:pPr>
        <w:pStyle w:val="ResNo"/>
      </w:pPr>
      <w:r w:rsidRPr="00380B40">
        <w:t xml:space="preserve">RESOLUTION </w:t>
      </w:r>
      <w:r w:rsidRPr="00380B40">
        <w:rPr>
          <w:rStyle w:val="href"/>
        </w:rPr>
        <w:t>1</w:t>
      </w:r>
      <w:r w:rsidRPr="00380B40">
        <w:t xml:space="preserve"> (R</w:t>
      </w:r>
      <w:r w:rsidRPr="00380B40">
        <w:t>ev</w:t>
      </w:r>
      <w:r w:rsidRPr="00380B40">
        <w:t>.</w:t>
      </w:r>
      <w:r w:rsidRPr="00380B40">
        <w:t> </w:t>
      </w:r>
      <w:r w:rsidRPr="00380B40">
        <w:t>G</w:t>
      </w:r>
      <w:r w:rsidRPr="00380B40">
        <w:t>eneva</w:t>
      </w:r>
      <w:r w:rsidRPr="00380B40">
        <w:t>, 2022)</w:t>
      </w:r>
    </w:p>
    <w:p w14:paraId="21C18E33" w14:textId="77777777" w:rsidR="00B864C3" w:rsidRPr="00380B40" w:rsidRDefault="00B864C3" w:rsidP="00581F8A">
      <w:pPr>
        <w:pStyle w:val="Restitle"/>
      </w:pPr>
      <w:r w:rsidRPr="00380B40">
        <w:t xml:space="preserve">Rules of procedure of the ITU Telecommunication </w:t>
      </w:r>
      <w:r w:rsidRPr="00380B40">
        <w:br/>
        <w:t>Standardization Sector</w:t>
      </w:r>
    </w:p>
    <w:p w14:paraId="1978F99F" w14:textId="77777777" w:rsidR="00B864C3" w:rsidRPr="00380B40" w:rsidRDefault="00B864C3" w:rsidP="00581F8A">
      <w:pPr>
        <w:pStyle w:val="Resref"/>
      </w:pPr>
      <w:r w:rsidRPr="00380B40">
        <w:t>(Geneva, 2022)</w:t>
      </w:r>
      <w:r>
        <w:rPr>
          <w:rStyle w:val="FootnoteReference"/>
        </w:rPr>
        <w:footnoteReference w:customMarkFollows="1" w:id="1"/>
        <w:t>1</w:t>
      </w:r>
    </w:p>
    <w:p w14:paraId="510CF9FD" w14:textId="77777777" w:rsidR="00B864C3" w:rsidRPr="00380B40" w:rsidRDefault="00B864C3" w:rsidP="00581F8A">
      <w:pPr>
        <w:pStyle w:val="Normalaftertitle0"/>
      </w:pPr>
      <w:r w:rsidRPr="00380B40">
        <w:t>The World Telecommunication Standardization Assembly (Geneva, 2022),</w:t>
      </w:r>
    </w:p>
    <w:p w14:paraId="79DF45B5" w14:textId="4E81A51B" w:rsidR="004E288D" w:rsidRDefault="00B864C3">
      <w:pPr>
        <w:pStyle w:val="Reasons"/>
      </w:pPr>
      <w:r>
        <w:rPr>
          <w:b/>
        </w:rPr>
        <w:t>Reasons:</w:t>
      </w:r>
      <w:r>
        <w:tab/>
      </w:r>
      <w:r>
        <w:t>Since the last WTSA in 2022, TSAG and TSAG Rapporteur Group Working Methods have been discussing and revising various ITU-T Recommendations in the A-series. This process has been successful and valuable in agreeing future working processes in the T-sector.</w:t>
      </w:r>
    </w:p>
    <w:sectPr w:rsidR="004E288D">
      <w:headerReference w:type="default" r:id="rId15"/>
      <w:footerReference w:type="even" r:id="rId16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EA150" w14:textId="77777777" w:rsidR="00D17682" w:rsidRDefault="00D17682">
      <w:r>
        <w:separator/>
      </w:r>
    </w:p>
  </w:endnote>
  <w:endnote w:type="continuationSeparator" w:id="0">
    <w:p w14:paraId="1A4C45AB" w14:textId="77777777" w:rsidR="00D17682" w:rsidRDefault="00D17682">
      <w:r>
        <w:continuationSeparator/>
      </w:r>
    </w:p>
  </w:endnote>
  <w:endnote w:type="continuationNotice" w:id="1">
    <w:p w14:paraId="18BF0D0D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75E4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39B520" w14:textId="7777777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64C3">
      <w:rPr>
        <w:noProof/>
      </w:rPr>
      <w:t>24.09.24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9D42A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11746B69" w14:textId="77777777" w:rsidR="00D17682" w:rsidRDefault="00D17682">
      <w:r>
        <w:continuationSeparator/>
      </w:r>
    </w:p>
  </w:footnote>
  <w:footnote w:id="1">
    <w:p w14:paraId="13B49040" w14:textId="77777777" w:rsidR="00B864C3" w:rsidRPr="00FD162E" w:rsidRDefault="00B864C3" w:rsidP="00581F8A">
      <w:pPr>
        <w:pStyle w:val="FootnoteText"/>
        <w:rPr>
          <w:lang w:val="en-US"/>
        </w:rPr>
      </w:pPr>
      <w:r w:rsidRPr="00D7687A">
        <w:rPr>
          <w:rStyle w:val="FootnoteReference"/>
        </w:rPr>
        <w:t>1</w:t>
      </w:r>
      <w:r w:rsidRPr="003C1D11">
        <w:t xml:space="preserve"> </w:t>
      </w:r>
      <w:r>
        <w:tab/>
      </w:r>
      <w:r>
        <w:rPr>
          <w:lang w:val="en-US"/>
        </w:rPr>
        <w:t xml:space="preserve">Previously published (Geneva, 1956 and 1958; New Delhi, 1960; Geneva, 1964; Mar del Plata, 1968; Geneva, 1972, 1976 and 1980, Malaga-Torremolinos, 1984; Melbourne, 1988; Helsinki, 1993; Geneva, 1996; Montreal, 2000; Florianópolis, 2004; Johannesburg, 2008; Dubai, 2012; Hammamet, 2016; </w:t>
      </w:r>
      <w:r w:rsidRPr="00380B40">
        <w:t>Geneva, 2022</w:t>
      </w:r>
      <w:r>
        <w:rPr>
          <w:lang w:val="en-US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38410" w14:textId="77777777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WTSA-24/38(Add.26)-E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086142467">
    <w:abstractNumId w:val="8"/>
  </w:num>
  <w:num w:numId="2" w16cid:durableId="295726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65909978">
    <w:abstractNumId w:val="9"/>
  </w:num>
  <w:num w:numId="4" w16cid:durableId="898712388">
    <w:abstractNumId w:val="7"/>
  </w:num>
  <w:num w:numId="5" w16cid:durableId="95101967">
    <w:abstractNumId w:val="6"/>
  </w:num>
  <w:num w:numId="6" w16cid:durableId="1469325632">
    <w:abstractNumId w:val="5"/>
  </w:num>
  <w:num w:numId="7" w16cid:durableId="543097481">
    <w:abstractNumId w:val="4"/>
  </w:num>
  <w:num w:numId="8" w16cid:durableId="2066028176">
    <w:abstractNumId w:val="3"/>
  </w:num>
  <w:num w:numId="9" w16cid:durableId="2050884219">
    <w:abstractNumId w:val="2"/>
  </w:num>
  <w:num w:numId="10" w16cid:durableId="961812278">
    <w:abstractNumId w:val="1"/>
  </w:num>
  <w:num w:numId="11" w16cid:durableId="1027372139">
    <w:abstractNumId w:val="0"/>
  </w:num>
  <w:num w:numId="12" w16cid:durableId="1787656148">
    <w:abstractNumId w:val="12"/>
  </w:num>
  <w:num w:numId="13" w16cid:durableId="19529357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0535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B6631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88D"/>
    <w:rsid w:val="004E2B16"/>
    <w:rsid w:val="004F630A"/>
    <w:rsid w:val="0050139F"/>
    <w:rsid w:val="00510C3D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46E2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D6EC2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741DA"/>
    <w:rsid w:val="009B2216"/>
    <w:rsid w:val="009B59BB"/>
    <w:rsid w:val="009B7300"/>
    <w:rsid w:val="009C56E5"/>
    <w:rsid w:val="009D4900"/>
    <w:rsid w:val="009E03DF"/>
    <w:rsid w:val="009E1967"/>
    <w:rsid w:val="009E3876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4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4A4A"/>
    <w:rsid w:val="00B067BF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864C3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17682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72D2"/>
    <w:rsid w:val="00FB7952"/>
    <w:rsid w:val="00FC1BCD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59FF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aul.redwin@dsi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41986a8-eb1f-40df-8c59-7e67257bb9d2" targetNamespace="http://schemas.microsoft.com/office/2006/metadata/properties" ma:root="true" ma:fieldsID="d41af5c836d734370eb92e7ee5f83852" ns2:_="" ns3:_="">
    <xsd:import namespace="996b2e75-67fd-4955-a3b0-5ab9934cb50b"/>
    <xsd:import namespace="341986a8-eb1f-40df-8c59-7e67257bb9d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986a8-eb1f-40df-8c59-7e67257bb9d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41986a8-eb1f-40df-8c59-7e67257bb9d2">DPM</DPM_x0020_Author>
    <DPM_x0020_File_x0020_name xmlns="341986a8-eb1f-40df-8c59-7e67257bb9d2">T22-WTSA.24-C-0038!A26!MSW-E</DPM_x0020_File_x0020_name>
    <DPM_x0020_Version xmlns="341986a8-eb1f-40df-8c59-7e67257bb9d2">DPM_2022.05.12.01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41986a8-eb1f-40df-8c59-7e67257bb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986a8-eb1f-40df-8c59-7e67257bb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T22-WTSA.24-C-1000!!MSW-E</vt:lpstr>
    </vt:vector>
  </TitlesOfParts>
  <Manager>General Secretariat - Pool</Manager>
  <Company>International Telecommunication Union (ITU)</Company>
  <LinksUpToDate>false</LinksUpToDate>
  <CharactersWithSpaces>1011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T22-WTSA.24-C-0038!A26!MSW-E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(AAM)</cp:lastModifiedBy>
  <cp:revision>2</cp:revision>
  <cp:lastPrinted>2016-06-06T07:49:00Z</cp:lastPrinted>
  <dcterms:created xsi:type="dcterms:W3CDTF">2024-09-24T13:07:00Z</dcterms:created>
  <dcterms:modified xsi:type="dcterms:W3CDTF">2024-09-24T13:07:00Z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