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42A948A5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105E99F3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4B25763" wp14:editId="48CF1AA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844B348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1E9E86E2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4C3D45AA" wp14:editId="65A666EB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35BC8DA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7354B2C9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3E36F47B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335022D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63A14DE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4349C3DA" w14:textId="77777777" w:rsidTr="00DE1F2F">
        <w:trPr>
          <w:cantSplit/>
        </w:trPr>
        <w:tc>
          <w:tcPr>
            <w:tcW w:w="6237" w:type="dxa"/>
            <w:gridSpan w:val="2"/>
          </w:tcPr>
          <w:p w14:paraId="5D4DF0CB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121B7AFC" w14:textId="77777777" w:rsidR="00752D4D" w:rsidRPr="0077349A" w:rsidRDefault="00E83B2D" w:rsidP="00A52D1A">
            <w:pPr>
              <w:pStyle w:val="Docnumber"/>
            </w:pPr>
            <w:r>
              <w:t>Addendum 12 to</w:t>
            </w:r>
            <w:r>
              <w:br/>
              <w:t>Document 38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600B3ABA" w14:textId="77777777" w:rsidTr="00DE1F2F">
        <w:trPr>
          <w:cantSplit/>
        </w:trPr>
        <w:tc>
          <w:tcPr>
            <w:tcW w:w="6237" w:type="dxa"/>
            <w:gridSpan w:val="2"/>
          </w:tcPr>
          <w:p w14:paraId="7FEB65C5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04AC4622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16 September 2024</w:t>
            </w:r>
          </w:p>
        </w:tc>
      </w:tr>
      <w:tr w:rsidR="00931298" w:rsidRPr="0077349A" w14:paraId="3CE2BF2D" w14:textId="77777777" w:rsidTr="00DE1F2F">
        <w:trPr>
          <w:cantSplit/>
        </w:trPr>
        <w:tc>
          <w:tcPr>
            <w:tcW w:w="6237" w:type="dxa"/>
            <w:gridSpan w:val="2"/>
          </w:tcPr>
          <w:p w14:paraId="29D8CA2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CCF6F03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0D1B5127" w14:textId="77777777" w:rsidTr="00DE1F2F">
        <w:trPr>
          <w:cantSplit/>
        </w:trPr>
        <w:tc>
          <w:tcPr>
            <w:tcW w:w="9811" w:type="dxa"/>
            <w:gridSpan w:val="4"/>
          </w:tcPr>
          <w:p w14:paraId="61CCE934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147072E0" w14:textId="77777777" w:rsidTr="00DE1F2F">
        <w:trPr>
          <w:cantSplit/>
        </w:trPr>
        <w:tc>
          <w:tcPr>
            <w:tcW w:w="9811" w:type="dxa"/>
            <w:gridSpan w:val="4"/>
          </w:tcPr>
          <w:p w14:paraId="6C04EFCD" w14:textId="77777777" w:rsidR="00931298" w:rsidRPr="0077349A" w:rsidRDefault="00E83B2D" w:rsidP="00C30155">
            <w:pPr>
              <w:pStyle w:val="Source"/>
            </w:pPr>
            <w:r>
              <w:t>Member States of European Conference of Postal and Telecommunications Administrations (CEPT)</w:t>
            </w:r>
          </w:p>
        </w:tc>
      </w:tr>
      <w:tr w:rsidR="00931298" w:rsidRPr="0077349A" w14:paraId="7B5906E5" w14:textId="77777777" w:rsidTr="00DE1F2F">
        <w:trPr>
          <w:cantSplit/>
        </w:trPr>
        <w:tc>
          <w:tcPr>
            <w:tcW w:w="9811" w:type="dxa"/>
            <w:gridSpan w:val="4"/>
          </w:tcPr>
          <w:p w14:paraId="38F3C854" w14:textId="77777777" w:rsidR="00931298" w:rsidRPr="0077349A" w:rsidRDefault="00E83B2D" w:rsidP="00C30155">
            <w:pPr>
              <w:pStyle w:val="Title1"/>
            </w:pPr>
            <w:r>
              <w:t>PROPOSED RETENTION OF A-SERIES RECOMMENDATIONS</w:t>
            </w:r>
          </w:p>
        </w:tc>
      </w:tr>
      <w:tr w:rsidR="00657CDA" w:rsidRPr="0077349A" w14:paraId="0A927AE1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216A6ADE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53A032E8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080AE01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43CDC041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78CA76E9" w14:textId="77777777" w:rsidTr="003809A7">
        <w:trPr>
          <w:cantSplit/>
        </w:trPr>
        <w:tc>
          <w:tcPr>
            <w:tcW w:w="1885" w:type="dxa"/>
          </w:tcPr>
          <w:p w14:paraId="47554C83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2E6521B2" w14:textId="36765458" w:rsidR="00931298" w:rsidRPr="0077349A" w:rsidRDefault="003809A7" w:rsidP="00C30155">
            <w:pPr>
              <w:pStyle w:val="Abstract"/>
              <w:rPr>
                <w:lang w:val="en-GB"/>
              </w:rPr>
            </w:pPr>
            <w:r w:rsidRPr="000B438F">
              <w:rPr>
                <w:lang w:val="en-GB"/>
              </w:rPr>
              <w:t xml:space="preserve">This contribution provides the European view on the NOC to A series </w:t>
            </w:r>
            <w:r w:rsidR="001C7408" w:rsidRPr="000B438F">
              <w:rPr>
                <w:lang w:val="en-GB"/>
              </w:rPr>
              <w:t xml:space="preserve">Recommendations </w:t>
            </w:r>
            <w:r w:rsidRPr="000B438F">
              <w:rPr>
                <w:lang w:val="en-GB"/>
              </w:rPr>
              <w:t>during WTSA-24</w:t>
            </w:r>
            <w:r w:rsidRPr="007C4D2E">
              <w:rPr>
                <w:lang w:val="en-GB"/>
              </w:rPr>
              <w:t xml:space="preserve">. The </w:t>
            </w:r>
            <w:r>
              <w:rPr>
                <w:lang w:val="en-GB"/>
              </w:rPr>
              <w:t>A series were recently reviewed during TSAG, we therefore consider another review during WTSA-24 would be counterproductive.</w:t>
            </w:r>
          </w:p>
        </w:tc>
      </w:tr>
      <w:tr w:rsidR="003809A7" w:rsidRPr="0077349A" w14:paraId="04320FF5" w14:textId="77777777" w:rsidTr="003809A7">
        <w:trPr>
          <w:cantSplit/>
        </w:trPr>
        <w:tc>
          <w:tcPr>
            <w:tcW w:w="1885" w:type="dxa"/>
          </w:tcPr>
          <w:p w14:paraId="0A40D344" w14:textId="77777777" w:rsidR="003809A7" w:rsidRPr="0077349A" w:rsidRDefault="003809A7" w:rsidP="003809A7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3F58CAD" w14:textId="7B57B413" w:rsidR="003809A7" w:rsidRPr="0077349A" w:rsidRDefault="003809A7" w:rsidP="003809A7">
            <w:r w:rsidRPr="007D3B5D">
              <w:rPr>
                <w:szCs w:val="28"/>
              </w:rPr>
              <w:t>Mihail ION</w:t>
            </w:r>
            <w:r w:rsidRPr="007D3B5D">
              <w:rPr>
                <w:szCs w:val="28"/>
              </w:rPr>
              <w:br/>
              <w:t>National Authorithy for Management and Regulation in Communications of Romania</w:t>
            </w:r>
          </w:p>
        </w:tc>
        <w:tc>
          <w:tcPr>
            <w:tcW w:w="3877" w:type="dxa"/>
          </w:tcPr>
          <w:p w14:paraId="2E22B2CC" w14:textId="182A6386" w:rsidR="003809A7" w:rsidRPr="0077349A" w:rsidRDefault="003809A7" w:rsidP="003809A7">
            <w:r w:rsidRPr="00FE42CC">
              <w:rPr>
                <w:lang w:val="fr-FR"/>
              </w:rPr>
              <w:t>E-mail:</w:t>
            </w:r>
            <w:r>
              <w:rPr>
                <w:lang w:val="fr-FR"/>
              </w:rPr>
              <w:tab/>
            </w:r>
            <w:hyperlink r:id="rId14" w:history="1">
              <w:r w:rsidRPr="007D3B5D">
                <w:rPr>
                  <w:rStyle w:val="Hyperlink"/>
                  <w:szCs w:val="28"/>
                  <w:lang w:val="fr-FR"/>
                </w:rPr>
                <w:t>mihail.ion@ancom.ro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14:paraId="0F9AE74C" w14:textId="77777777" w:rsidR="00A52D1A" w:rsidRPr="0077349A" w:rsidRDefault="00A52D1A" w:rsidP="00A52D1A"/>
    <w:p w14:paraId="44A8186A" w14:textId="77777777" w:rsidR="009F4801" w:rsidRPr="0077349A" w:rsidRDefault="009F48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7349A">
        <w:br w:type="page"/>
      </w:r>
    </w:p>
    <w:p w14:paraId="21A9B191" w14:textId="77777777" w:rsidR="00184B2D" w:rsidRDefault="003809A7">
      <w:pPr>
        <w:pStyle w:val="Proposal"/>
      </w:pPr>
      <w:r>
        <w:rPr>
          <w:u w:val="single"/>
        </w:rPr>
        <w:lastRenderedPageBreak/>
        <w:t>NOC</w:t>
      </w:r>
      <w:r>
        <w:tab/>
        <w:t>ECP/38A12/1</w:t>
      </w:r>
    </w:p>
    <w:p w14:paraId="40993B5B" w14:textId="0146163C" w:rsidR="003809A7" w:rsidRPr="00D915B3" w:rsidRDefault="003809A7" w:rsidP="003809A7">
      <w:pPr>
        <w:pStyle w:val="Volumetitle"/>
        <w:rPr>
          <w:lang w:val="fr-CH"/>
        </w:rPr>
      </w:pPr>
      <w:r w:rsidRPr="00D915B3">
        <w:rPr>
          <w:lang w:val="fr-CH"/>
        </w:rPr>
        <w:t>A-series Recommendations</w:t>
      </w:r>
    </w:p>
    <w:p w14:paraId="5B52707D" w14:textId="0DA95C89" w:rsidR="00184B2D" w:rsidRDefault="003809A7" w:rsidP="003809A7">
      <w:pPr>
        <w:pStyle w:val="Reasons"/>
      </w:pPr>
      <w:r w:rsidRPr="00FE42CC">
        <w:rPr>
          <w:b/>
        </w:rPr>
        <w:t>Reasons:</w:t>
      </w:r>
      <w:r w:rsidRPr="00FE42CC">
        <w:tab/>
      </w:r>
      <w:r w:rsidRPr="007C4D2E">
        <w:t xml:space="preserve">The </w:t>
      </w:r>
      <w:r>
        <w:t>A</w:t>
      </w:r>
      <w:r w:rsidR="001C7408">
        <w:t>-</w:t>
      </w:r>
      <w:r>
        <w:t xml:space="preserve">series </w:t>
      </w:r>
      <w:r w:rsidR="001C7408">
        <w:t xml:space="preserve">Recommendations </w:t>
      </w:r>
      <w:r>
        <w:t>were recently reviewed during TSAG, we therefore consider another review during WTSA-24 would be counterproductive</w:t>
      </w:r>
      <w:r w:rsidRPr="00FE42CC">
        <w:t>.</w:t>
      </w:r>
    </w:p>
    <w:sectPr w:rsidR="00184B2D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9592" w14:textId="77777777" w:rsidR="00D17682" w:rsidRDefault="00D17682">
      <w:r>
        <w:separator/>
      </w:r>
    </w:p>
  </w:endnote>
  <w:endnote w:type="continuationSeparator" w:id="0">
    <w:p w14:paraId="4A090E45" w14:textId="77777777" w:rsidR="00D17682" w:rsidRDefault="00D17682">
      <w:r>
        <w:continuationSeparator/>
      </w:r>
    </w:p>
  </w:endnote>
  <w:endnote w:type="continuationNotice" w:id="1">
    <w:p w14:paraId="27789515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1082E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C38669" w14:textId="7ED0618C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7408">
      <w:rPr>
        <w:noProof/>
      </w:rPr>
      <w:t>19.09.24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D70E0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27A78CC0" w14:textId="77777777" w:rsidR="00D17682" w:rsidRDefault="00D1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E572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WTSA-24/38(Add.12)-E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00069567">
    <w:abstractNumId w:val="8"/>
  </w:num>
  <w:num w:numId="2" w16cid:durableId="43818173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07436447">
    <w:abstractNumId w:val="9"/>
  </w:num>
  <w:num w:numId="4" w16cid:durableId="1930431388">
    <w:abstractNumId w:val="7"/>
  </w:num>
  <w:num w:numId="5" w16cid:durableId="2071885556">
    <w:abstractNumId w:val="6"/>
  </w:num>
  <w:num w:numId="6" w16cid:durableId="727532325">
    <w:abstractNumId w:val="5"/>
  </w:num>
  <w:num w:numId="7" w16cid:durableId="1762486390">
    <w:abstractNumId w:val="4"/>
  </w:num>
  <w:num w:numId="8" w16cid:durableId="963577725">
    <w:abstractNumId w:val="3"/>
  </w:num>
  <w:num w:numId="9" w16cid:durableId="131793760">
    <w:abstractNumId w:val="2"/>
  </w:num>
  <w:num w:numId="10" w16cid:durableId="1745836615">
    <w:abstractNumId w:val="1"/>
  </w:num>
  <w:num w:numId="11" w16cid:durableId="385297335">
    <w:abstractNumId w:val="0"/>
  </w:num>
  <w:num w:numId="12" w16cid:durableId="242570881">
    <w:abstractNumId w:val="12"/>
  </w:num>
  <w:num w:numId="13" w16cid:durableId="459496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4B2D"/>
    <w:rsid w:val="00187BD9"/>
    <w:rsid w:val="00190B55"/>
    <w:rsid w:val="001C3B5F"/>
    <w:rsid w:val="001C7408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09A7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67AF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CF34CC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2BD6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56B"/>
    <w:rsid w:val="00F80977"/>
    <w:rsid w:val="00F83F75"/>
    <w:rsid w:val="00F972D2"/>
    <w:rsid w:val="00FB7952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9DEC0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910b276-60d8-40b8-a146-8cae2d326c03">DPM</DPM_x0020_Author>
    <DPM_x0020_File_x0020_name xmlns="2910b276-60d8-40b8-a146-8cae2d326c03">T22-WTSA.24-C-0038!A12!MSW-E</DPM_x0020_File_x0020_name>
    <DPM_x0020_Version xmlns="2910b276-60d8-40b8-a146-8cae2d326c03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910b276-60d8-40b8-a146-8cae2d326c03" targetNamespace="http://schemas.microsoft.com/office/2006/metadata/properties" ma:root="true" ma:fieldsID="d41af5c836d734370eb92e7ee5f83852" ns2:_="" ns3:_="">
    <xsd:import namespace="996b2e75-67fd-4955-a3b0-5ab9934cb50b"/>
    <xsd:import namespace="2910b276-60d8-40b8-a146-8cae2d326c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b276-60d8-40b8-a146-8cae2d326c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0b276-60d8-40b8-a146-8cae2d326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910b276-60d8-40b8-a146-8cae2d326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(RC)</cp:lastModifiedBy>
  <cp:revision>3</cp:revision>
  <cp:lastPrinted>2016-06-06T07:49:00Z</cp:lastPrinted>
  <dcterms:created xsi:type="dcterms:W3CDTF">2024-09-19T14:25:00Z</dcterms:created>
  <dcterms:modified xsi:type="dcterms:W3CDTF">2024-09-20T10:53:00Z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