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5115A5" w14:paraId="238325BC" w14:textId="77777777" w:rsidTr="0068791E">
        <w:trPr>
          <w:cantSplit/>
          <w:trHeight w:val="1132"/>
        </w:trPr>
        <w:tc>
          <w:tcPr>
            <w:tcW w:w="1290" w:type="dxa"/>
            <w:vAlign w:val="center"/>
          </w:tcPr>
          <w:p w14:paraId="4E498634" w14:textId="77777777" w:rsidR="00D2023F" w:rsidRPr="005115A5" w:rsidRDefault="0018215C" w:rsidP="00C30155">
            <w:pPr>
              <w:spacing w:before="0"/>
            </w:pPr>
            <w:r w:rsidRPr="005115A5">
              <w:rPr>
                <w:noProof/>
              </w:rPr>
              <w:drawing>
                <wp:inline distT="0" distB="0" distL="0" distR="0" wp14:anchorId="2348E3EB" wp14:editId="3E5C6AEA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75AE654F" w14:textId="77777777" w:rsidR="00D2023F" w:rsidRPr="005115A5" w:rsidRDefault="005B7B2D" w:rsidP="00E610A4">
            <w:pPr>
              <w:pStyle w:val="TopHeader"/>
              <w:spacing w:before="0"/>
            </w:pPr>
            <w:r w:rsidRPr="005115A5">
              <w:rPr>
                <w:szCs w:val="22"/>
              </w:rPr>
              <w:t xml:space="preserve">Всемирная ассамблея по стандартизации </w:t>
            </w:r>
            <w:r w:rsidRPr="005115A5">
              <w:rPr>
                <w:szCs w:val="22"/>
              </w:rPr>
              <w:br/>
              <w:t>электросвязи (ВАСЭ-24)</w:t>
            </w:r>
            <w:r w:rsidRPr="005115A5">
              <w:rPr>
                <w:szCs w:val="22"/>
              </w:rPr>
              <w:br/>
            </w:r>
            <w:r w:rsidRPr="005115A5">
              <w:rPr>
                <w:rFonts w:cstheme="minorHAnsi"/>
                <w:sz w:val="18"/>
                <w:szCs w:val="18"/>
              </w:rPr>
              <w:t xml:space="preserve">Нью-Дели, </w:t>
            </w:r>
            <w:proofErr w:type="gramStart"/>
            <w:r w:rsidRPr="005115A5">
              <w:rPr>
                <w:rFonts w:cstheme="minorHAnsi"/>
                <w:sz w:val="18"/>
                <w:szCs w:val="18"/>
              </w:rPr>
              <w:t>15</w:t>
            </w:r>
            <w:r w:rsidR="00461C79" w:rsidRPr="0019462A">
              <w:rPr>
                <w:sz w:val="16"/>
                <w:szCs w:val="16"/>
              </w:rPr>
              <w:t>−</w:t>
            </w:r>
            <w:r w:rsidRPr="005115A5">
              <w:rPr>
                <w:rFonts w:cstheme="minorHAnsi"/>
                <w:sz w:val="18"/>
                <w:szCs w:val="18"/>
              </w:rPr>
              <w:t>24</w:t>
            </w:r>
            <w:proofErr w:type="gramEnd"/>
            <w:r w:rsidRPr="005115A5">
              <w:rPr>
                <w:rFonts w:cstheme="minorHAnsi"/>
                <w:sz w:val="18"/>
                <w:szCs w:val="18"/>
              </w:rPr>
              <w:t> октября 2024 года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3E718188" w14:textId="77777777" w:rsidR="00D2023F" w:rsidRPr="005115A5" w:rsidRDefault="00D2023F" w:rsidP="00C30155">
            <w:pPr>
              <w:spacing w:before="0"/>
            </w:pPr>
            <w:r w:rsidRPr="005115A5">
              <w:rPr>
                <w:noProof/>
                <w:lang w:eastAsia="zh-CN"/>
              </w:rPr>
              <w:drawing>
                <wp:inline distT="0" distB="0" distL="0" distR="0" wp14:anchorId="7A7E63DA" wp14:editId="5DC9A206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5115A5" w14:paraId="5C2C8DA8" w14:textId="77777777" w:rsidTr="0068791E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794B6347" w14:textId="77777777" w:rsidR="00D2023F" w:rsidRPr="005115A5" w:rsidRDefault="00D2023F" w:rsidP="00C30155">
            <w:pPr>
              <w:spacing w:before="0"/>
            </w:pPr>
          </w:p>
        </w:tc>
      </w:tr>
      <w:tr w:rsidR="00931298" w:rsidRPr="005115A5" w14:paraId="53872061" w14:textId="77777777" w:rsidTr="0068791E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34435168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1596C16D" w14:textId="77777777" w:rsidR="00931298" w:rsidRPr="00461C79" w:rsidRDefault="00931298" w:rsidP="00C30155">
            <w:pPr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752D4D" w:rsidRPr="005115A5" w14:paraId="58910290" w14:textId="77777777" w:rsidTr="0068791E">
        <w:trPr>
          <w:cantSplit/>
        </w:trPr>
        <w:tc>
          <w:tcPr>
            <w:tcW w:w="6237" w:type="dxa"/>
            <w:gridSpan w:val="2"/>
          </w:tcPr>
          <w:p w14:paraId="01F20268" w14:textId="77777777" w:rsidR="00752D4D" w:rsidRPr="00461C79" w:rsidRDefault="00BE7C34" w:rsidP="00C30155">
            <w:pPr>
              <w:pStyle w:val="Committee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574" w:type="dxa"/>
            <w:gridSpan w:val="2"/>
          </w:tcPr>
          <w:p w14:paraId="3C53091A" w14:textId="77777777" w:rsidR="00752D4D" w:rsidRPr="00986BCD" w:rsidRDefault="00BE7C34" w:rsidP="00A52D1A">
            <w:pPr>
              <w:pStyle w:val="Docnumb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Дополнительный документ 40</w:t>
            </w:r>
            <w:r>
              <w:rPr>
                <w:sz w:val="18"/>
                <w:szCs w:val="18"/>
              </w:rPr>
              <w:br/>
              <w:t>к Документу 37</w:t>
            </w:r>
            <w:r w:rsidR="00967E61" w:rsidRPr="005B0F8D">
              <w:rPr>
                <w:sz w:val="18"/>
                <w:szCs w:val="18"/>
              </w:rPr>
              <w:t>-</w:t>
            </w:r>
            <w:r w:rsidR="00986BCD" w:rsidRPr="00986BCD">
              <w:rPr>
                <w:rStyle w:val="ui-provider"/>
                <w:sz w:val="18"/>
                <w:szCs w:val="18"/>
              </w:rPr>
              <w:t>R</w:t>
            </w:r>
          </w:p>
        </w:tc>
      </w:tr>
      <w:tr w:rsidR="00931298" w:rsidRPr="005115A5" w14:paraId="431C20CC" w14:textId="77777777" w:rsidTr="0068791E">
        <w:trPr>
          <w:cantSplit/>
        </w:trPr>
        <w:tc>
          <w:tcPr>
            <w:tcW w:w="6237" w:type="dxa"/>
            <w:gridSpan w:val="2"/>
          </w:tcPr>
          <w:p w14:paraId="4E1C302B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2A70C401" w14:textId="6CF0D5E9" w:rsidR="00931298" w:rsidRPr="00461C79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22 сентября 2024</w:t>
            </w:r>
            <w:r w:rsidR="005B0F8D">
              <w:rPr>
                <w:sz w:val="18"/>
                <w:szCs w:val="18"/>
              </w:rPr>
              <w:t xml:space="preserve"> года</w:t>
            </w:r>
          </w:p>
        </w:tc>
      </w:tr>
      <w:tr w:rsidR="00931298" w:rsidRPr="005115A5" w14:paraId="4F29BC19" w14:textId="77777777" w:rsidTr="0068791E">
        <w:trPr>
          <w:cantSplit/>
        </w:trPr>
        <w:tc>
          <w:tcPr>
            <w:tcW w:w="6237" w:type="dxa"/>
            <w:gridSpan w:val="2"/>
          </w:tcPr>
          <w:p w14:paraId="2923020F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3F12CC05" w14:textId="77777777" w:rsidR="00931298" w:rsidRPr="00461C79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Оригинал: английский</w:t>
            </w:r>
          </w:p>
        </w:tc>
      </w:tr>
      <w:tr w:rsidR="00931298" w:rsidRPr="005115A5" w14:paraId="24B0C861" w14:textId="77777777" w:rsidTr="0068791E">
        <w:trPr>
          <w:cantSplit/>
        </w:trPr>
        <w:tc>
          <w:tcPr>
            <w:tcW w:w="9811" w:type="dxa"/>
            <w:gridSpan w:val="4"/>
          </w:tcPr>
          <w:p w14:paraId="0F21F496" w14:textId="77777777" w:rsidR="00931298" w:rsidRPr="00461C79" w:rsidRDefault="00931298" w:rsidP="00C30155">
            <w:pPr>
              <w:pStyle w:val="TopHeader"/>
              <w:spacing w:before="0"/>
              <w:rPr>
                <w:sz w:val="18"/>
                <w:szCs w:val="18"/>
              </w:rPr>
            </w:pPr>
          </w:p>
        </w:tc>
      </w:tr>
      <w:tr w:rsidR="00931298" w:rsidRPr="005115A5" w14:paraId="0C808E97" w14:textId="77777777" w:rsidTr="0068791E">
        <w:trPr>
          <w:cantSplit/>
        </w:trPr>
        <w:tc>
          <w:tcPr>
            <w:tcW w:w="9811" w:type="dxa"/>
            <w:gridSpan w:val="4"/>
          </w:tcPr>
          <w:p w14:paraId="2D03F952" w14:textId="77777777" w:rsidR="00931298" w:rsidRPr="005115A5" w:rsidRDefault="00BE7C34" w:rsidP="00C30155">
            <w:pPr>
              <w:pStyle w:val="Source"/>
            </w:pPr>
            <w:r w:rsidRPr="00BE7C34">
              <w:t>Администрации стран – членов Азиатско-Тихоокеанского сообщества электросвязи</w:t>
            </w:r>
          </w:p>
        </w:tc>
      </w:tr>
      <w:tr w:rsidR="00931298" w:rsidRPr="00A75BC9" w14:paraId="63BED2EF" w14:textId="77777777" w:rsidTr="0068791E">
        <w:trPr>
          <w:cantSplit/>
        </w:trPr>
        <w:tc>
          <w:tcPr>
            <w:tcW w:w="9811" w:type="dxa"/>
            <w:gridSpan w:val="4"/>
          </w:tcPr>
          <w:p w14:paraId="3AEAFB7E" w14:textId="03C4581E" w:rsidR="00931298" w:rsidRPr="001069A9" w:rsidRDefault="00A75BC9" w:rsidP="00C30155">
            <w:pPr>
              <w:pStyle w:val="Title1"/>
            </w:pPr>
            <w:r w:rsidRPr="00A75BC9">
              <w:t>ПРОЕКТ НОВОЙ РЕЗОЛЮЦИИ</w:t>
            </w:r>
            <w:r w:rsidR="00BE7C34" w:rsidRPr="00A75BC9">
              <w:t xml:space="preserve"> [</w:t>
            </w:r>
            <w:r w:rsidR="00BE7C34" w:rsidRPr="005B0F8D">
              <w:rPr>
                <w:lang w:val="en-GB"/>
              </w:rPr>
              <w:t>APT</w:t>
            </w:r>
            <w:r w:rsidR="00BE7C34" w:rsidRPr="00A75BC9">
              <w:t>-</w:t>
            </w:r>
            <w:r w:rsidR="00BE7C34" w:rsidRPr="005B0F8D">
              <w:rPr>
                <w:lang w:val="en-GB"/>
              </w:rPr>
              <w:t>DI</w:t>
            </w:r>
            <w:r w:rsidR="00BE7C34" w:rsidRPr="00A75BC9">
              <w:t xml:space="preserve">] </w:t>
            </w:r>
            <w:r w:rsidR="008E77CB">
              <w:t>−</w:t>
            </w:r>
            <w:r w:rsidR="00BE7C34" w:rsidRPr="00A75BC9">
              <w:t xml:space="preserve"> </w:t>
            </w:r>
            <w:r w:rsidR="008B79FF">
              <w:t>Содействие работе</w:t>
            </w:r>
            <w:r w:rsidRPr="00A75BC9">
              <w:t xml:space="preserve"> </w:t>
            </w:r>
            <w:r>
              <w:t>по</w:t>
            </w:r>
            <w:r w:rsidR="008E77CB">
              <w:t> </w:t>
            </w:r>
            <w:r>
              <w:t xml:space="preserve">стандартизации цифровой </w:t>
            </w:r>
            <w:r w:rsidRPr="00A75BC9">
              <w:t>идентичности и</w:t>
            </w:r>
            <w:r w:rsidR="008E77CB">
              <w:t> </w:t>
            </w:r>
            <w:r w:rsidR="00BC7268" w:rsidRPr="00930E46">
              <w:t>регистрационны</w:t>
            </w:r>
            <w:r w:rsidR="00935A83" w:rsidRPr="00930E46">
              <w:t>Х </w:t>
            </w:r>
            <w:r w:rsidR="00BC7268" w:rsidRPr="00930E46">
              <w:t>данны</w:t>
            </w:r>
            <w:r w:rsidR="00935A83" w:rsidRPr="00930E46">
              <w:t>Х</w:t>
            </w:r>
          </w:p>
        </w:tc>
      </w:tr>
      <w:tr w:rsidR="00657CDA" w:rsidRPr="00A75BC9" w14:paraId="1728F5B2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2AAF0393" w14:textId="77777777" w:rsidR="00657CDA" w:rsidRPr="00A75BC9" w:rsidRDefault="00657CDA" w:rsidP="00BE7C34">
            <w:pPr>
              <w:pStyle w:val="Title2"/>
              <w:spacing w:before="0"/>
            </w:pPr>
          </w:p>
        </w:tc>
      </w:tr>
      <w:tr w:rsidR="00657CDA" w:rsidRPr="00A75BC9" w14:paraId="0B2D2B46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19667898" w14:textId="77777777" w:rsidR="00657CDA" w:rsidRPr="00A75BC9" w:rsidRDefault="00657CDA" w:rsidP="00293F9A">
            <w:pPr>
              <w:pStyle w:val="Agendaitem"/>
              <w:spacing w:before="0"/>
              <w:rPr>
                <w:lang w:val="ru-RU"/>
              </w:rPr>
            </w:pPr>
          </w:p>
        </w:tc>
      </w:tr>
    </w:tbl>
    <w:p w14:paraId="5EE1DDEA" w14:textId="77777777" w:rsidR="00931298" w:rsidRPr="00A75BC9" w:rsidRDefault="00931298" w:rsidP="00931298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4280"/>
        <w:gridCol w:w="3402"/>
      </w:tblGrid>
      <w:tr w:rsidR="00931298" w:rsidRPr="008F0FA9" w14:paraId="3FFA210D" w14:textId="77777777" w:rsidTr="005B0F8D">
        <w:trPr>
          <w:cantSplit/>
        </w:trPr>
        <w:tc>
          <w:tcPr>
            <w:tcW w:w="1957" w:type="dxa"/>
          </w:tcPr>
          <w:p w14:paraId="1A0B50C6" w14:textId="77777777" w:rsidR="00931298" w:rsidRPr="008D37A5" w:rsidRDefault="00B357A0" w:rsidP="00E45467">
            <w:r w:rsidRPr="008D37A5">
              <w:rPr>
                <w:b/>
                <w:bCs/>
                <w:szCs w:val="22"/>
              </w:rPr>
              <w:t>Резюме</w:t>
            </w:r>
            <w:r w:rsidRPr="00461C79">
              <w:rPr>
                <w:szCs w:val="22"/>
              </w:rPr>
              <w:t>:</w:t>
            </w:r>
          </w:p>
        </w:tc>
        <w:tc>
          <w:tcPr>
            <w:tcW w:w="7682" w:type="dxa"/>
            <w:gridSpan w:val="2"/>
          </w:tcPr>
          <w:p w14:paraId="3F266B96" w14:textId="4C4C13E6" w:rsidR="00931298" w:rsidRPr="00A75BC9" w:rsidRDefault="00A75BC9" w:rsidP="00E45467">
            <w:pPr>
              <w:pStyle w:val="Abstract"/>
              <w:rPr>
                <w:szCs w:val="24"/>
                <w:lang w:val="ru-RU"/>
              </w:rPr>
            </w:pPr>
            <w:r>
              <w:rPr>
                <w:szCs w:val="24"/>
                <w:lang w:val="ru-RU"/>
              </w:rPr>
              <w:t>В</w:t>
            </w:r>
            <w:r w:rsidRPr="00A75BC9">
              <w:rPr>
                <w:szCs w:val="24"/>
                <w:lang w:val="ru-RU"/>
              </w:rPr>
              <w:t xml:space="preserve"> </w:t>
            </w:r>
            <w:r>
              <w:rPr>
                <w:szCs w:val="24"/>
                <w:lang w:val="ru-RU"/>
              </w:rPr>
              <w:t xml:space="preserve">настоящем документе представлено предложение по новой Резолюции ВАСЭ о </w:t>
            </w:r>
            <w:r w:rsidR="00076603">
              <w:rPr>
                <w:szCs w:val="24"/>
                <w:lang w:val="ru-RU"/>
              </w:rPr>
              <w:t>содействии</w:t>
            </w:r>
            <w:r>
              <w:rPr>
                <w:szCs w:val="24"/>
                <w:lang w:val="ru-RU"/>
              </w:rPr>
              <w:t xml:space="preserve"> работ</w:t>
            </w:r>
            <w:r w:rsidR="00076603">
              <w:rPr>
                <w:szCs w:val="24"/>
                <w:lang w:val="ru-RU"/>
              </w:rPr>
              <w:t>е</w:t>
            </w:r>
            <w:r>
              <w:rPr>
                <w:szCs w:val="24"/>
                <w:lang w:val="ru-RU"/>
              </w:rPr>
              <w:t xml:space="preserve"> по стандартизации цифровой идентичности и </w:t>
            </w:r>
            <w:r w:rsidR="00930E46">
              <w:rPr>
                <w:szCs w:val="24"/>
                <w:lang w:val="ru-RU"/>
              </w:rPr>
              <w:t>регистрационных данных</w:t>
            </w:r>
            <w:r>
              <w:rPr>
                <w:szCs w:val="24"/>
                <w:lang w:val="ru-RU"/>
              </w:rPr>
              <w:t>.</w:t>
            </w:r>
          </w:p>
        </w:tc>
      </w:tr>
      <w:tr w:rsidR="00931298" w:rsidRPr="008D37A5" w14:paraId="421503EE" w14:textId="77777777" w:rsidTr="008E77CB">
        <w:trPr>
          <w:cantSplit/>
        </w:trPr>
        <w:tc>
          <w:tcPr>
            <w:tcW w:w="1957" w:type="dxa"/>
          </w:tcPr>
          <w:p w14:paraId="79D2B51A" w14:textId="77777777" w:rsidR="00931298" w:rsidRPr="008D37A5" w:rsidRDefault="00B357A0" w:rsidP="00E45467">
            <w:pPr>
              <w:rPr>
                <w:b/>
                <w:bCs/>
                <w:szCs w:val="24"/>
              </w:rPr>
            </w:pPr>
            <w:r w:rsidRPr="008D37A5">
              <w:rPr>
                <w:b/>
                <w:bCs/>
              </w:rPr>
              <w:t>Для контактов</w:t>
            </w:r>
            <w:r w:rsidRPr="00461C79">
              <w:t>:</w:t>
            </w:r>
          </w:p>
        </w:tc>
        <w:tc>
          <w:tcPr>
            <w:tcW w:w="4280" w:type="dxa"/>
          </w:tcPr>
          <w:p w14:paraId="237AAE4B" w14:textId="0FB3B8E1" w:rsidR="00FE5494" w:rsidRPr="00A75BC9" w:rsidRDefault="00A75BC9" w:rsidP="00E45467">
            <w:r>
              <w:t>г</w:t>
            </w:r>
            <w:r w:rsidRPr="00A75BC9">
              <w:t>-</w:t>
            </w:r>
            <w:r>
              <w:t>н</w:t>
            </w:r>
            <w:r w:rsidRPr="00A75BC9">
              <w:t xml:space="preserve"> </w:t>
            </w:r>
            <w:proofErr w:type="spellStart"/>
            <w:r>
              <w:t>Масанори</w:t>
            </w:r>
            <w:proofErr w:type="spellEnd"/>
            <w:r w:rsidRPr="00A75BC9">
              <w:t xml:space="preserve"> </w:t>
            </w:r>
            <w:r>
              <w:t>Кондо</w:t>
            </w:r>
            <w:r w:rsidR="005B0F8D" w:rsidRPr="00A75BC9">
              <w:t xml:space="preserve"> </w:t>
            </w:r>
            <w:r w:rsidR="00050D35" w:rsidRPr="00A75BC9">
              <w:t>(</w:t>
            </w:r>
            <w:r w:rsidR="00050D35" w:rsidRPr="005B0F8D">
              <w:rPr>
                <w:lang w:val="en-GB"/>
              </w:rPr>
              <w:t>Mr</w:t>
            </w:r>
            <w:r w:rsidR="00050D35" w:rsidRPr="00A75BC9">
              <w:t xml:space="preserve"> </w:t>
            </w:r>
            <w:r w:rsidR="00050D35" w:rsidRPr="005B0F8D">
              <w:rPr>
                <w:lang w:val="en-GB"/>
              </w:rPr>
              <w:t>Masanori</w:t>
            </w:r>
            <w:r w:rsidR="00050D35" w:rsidRPr="00A75BC9">
              <w:t xml:space="preserve"> </w:t>
            </w:r>
            <w:r w:rsidR="00050D35" w:rsidRPr="005B0F8D">
              <w:rPr>
                <w:lang w:val="en-GB"/>
              </w:rPr>
              <w:t>Kondo</w:t>
            </w:r>
            <w:r w:rsidR="00050D35" w:rsidRPr="00A75BC9">
              <w:t>)</w:t>
            </w:r>
            <w:r w:rsidR="005B0F8D" w:rsidRPr="00A75BC9">
              <w:br/>
            </w:r>
            <w:r>
              <w:t>Генеральный секретарь</w:t>
            </w:r>
            <w:r w:rsidR="005B0F8D" w:rsidRPr="00A75BC9">
              <w:br/>
            </w:r>
            <w:r w:rsidRPr="00A75BC9">
              <w:t xml:space="preserve">Азиатско-Тихоокеанское </w:t>
            </w:r>
            <w:r w:rsidR="008E77CB">
              <w:br/>
            </w:r>
            <w:r w:rsidRPr="00A75BC9">
              <w:t>сообщество электросвязи</w:t>
            </w:r>
          </w:p>
        </w:tc>
        <w:tc>
          <w:tcPr>
            <w:tcW w:w="3402" w:type="dxa"/>
          </w:tcPr>
          <w:p w14:paraId="347D32DC" w14:textId="212C04DF" w:rsidR="00931298" w:rsidRPr="008D37A5" w:rsidRDefault="00B357A0" w:rsidP="00E45467">
            <w:r w:rsidRPr="008D37A5">
              <w:rPr>
                <w:szCs w:val="22"/>
              </w:rPr>
              <w:t>Эл. почта</w:t>
            </w:r>
            <w:r w:rsidR="00E610A4" w:rsidRPr="008D37A5">
              <w:t>:</w:t>
            </w:r>
            <w:r w:rsidR="00333E7D">
              <w:t xml:space="preserve"> </w:t>
            </w:r>
            <w:hyperlink r:id="rId14" w:history="1">
              <w:r w:rsidR="005B0F8D" w:rsidRPr="00692619">
                <w:rPr>
                  <w:rStyle w:val="Hyperlink"/>
                </w:rPr>
                <w:t>aptwtsa@apt.int</w:t>
              </w:r>
            </w:hyperlink>
          </w:p>
        </w:tc>
      </w:tr>
    </w:tbl>
    <w:p w14:paraId="66B35138" w14:textId="1A914E14" w:rsidR="005B0F8D" w:rsidRPr="00A831A4" w:rsidRDefault="005B0F8D" w:rsidP="005B0F8D">
      <w:pPr>
        <w:pStyle w:val="Headingb"/>
        <w:rPr>
          <w:rFonts w:eastAsia="MS Mincho"/>
          <w:lang w:val="ru-RU" w:eastAsia="ja-JP"/>
        </w:rPr>
      </w:pPr>
      <w:r>
        <w:rPr>
          <w:rFonts w:eastAsia="MS Mincho"/>
          <w:lang w:val="ru-RU" w:eastAsia="ja-JP"/>
        </w:rPr>
        <w:t>Введение</w:t>
      </w:r>
    </w:p>
    <w:p w14:paraId="566204B6" w14:textId="2C69EFC8" w:rsidR="009C2FEB" w:rsidRDefault="008D12A5" w:rsidP="005B0F8D">
      <w:pPr>
        <w:rPr>
          <w:rFonts w:eastAsia="MS Mincho"/>
          <w:lang w:eastAsia="ja-JP"/>
        </w:rPr>
      </w:pPr>
      <w:r>
        <w:rPr>
          <w:rFonts w:eastAsia="MS Mincho"/>
          <w:lang w:eastAsia="ja-JP"/>
        </w:rPr>
        <w:t>Цифровая идентичность обычно определяется как взаимно однозначное соответстви</w:t>
      </w:r>
      <w:r w:rsidR="00D20324">
        <w:rPr>
          <w:rFonts w:eastAsia="MS Mincho"/>
          <w:lang w:eastAsia="ja-JP"/>
        </w:rPr>
        <w:t xml:space="preserve">е между </w:t>
      </w:r>
      <w:r w:rsidR="00F07628">
        <w:rPr>
          <w:rFonts w:eastAsia="MS Mincho"/>
          <w:lang w:eastAsia="ja-JP"/>
        </w:rPr>
        <w:t>конкретным человеком</w:t>
      </w:r>
      <w:r w:rsidR="00D20324">
        <w:rPr>
          <w:rFonts w:eastAsia="MS Mincho"/>
          <w:lang w:eastAsia="ja-JP"/>
        </w:rPr>
        <w:t xml:space="preserve"> и его присутствием в цифровой среде. Цифровое</w:t>
      </w:r>
      <w:r w:rsidR="00D20324" w:rsidRPr="00D20324">
        <w:rPr>
          <w:rFonts w:eastAsia="MS Mincho"/>
          <w:lang w:eastAsia="ja-JP"/>
        </w:rPr>
        <w:t xml:space="preserve"> </w:t>
      </w:r>
      <w:r w:rsidR="00D20324">
        <w:rPr>
          <w:rFonts w:eastAsia="MS Mincho"/>
          <w:lang w:eastAsia="ja-JP"/>
        </w:rPr>
        <w:t>присутствие</w:t>
      </w:r>
      <w:r w:rsidR="00D20324" w:rsidRPr="00D20324">
        <w:rPr>
          <w:rFonts w:eastAsia="MS Mincho"/>
          <w:lang w:eastAsia="ja-JP"/>
        </w:rPr>
        <w:t xml:space="preserve"> </w:t>
      </w:r>
      <w:r w:rsidR="00D20324">
        <w:rPr>
          <w:rFonts w:eastAsia="MS Mincho"/>
          <w:lang w:eastAsia="ja-JP"/>
        </w:rPr>
        <w:t>может</w:t>
      </w:r>
      <w:r w:rsidR="00D20324" w:rsidRPr="00D20324">
        <w:rPr>
          <w:rFonts w:eastAsia="MS Mincho"/>
          <w:lang w:eastAsia="ja-JP"/>
        </w:rPr>
        <w:t xml:space="preserve"> </w:t>
      </w:r>
      <w:r w:rsidR="00D20324">
        <w:rPr>
          <w:rFonts w:eastAsia="MS Mincho"/>
          <w:lang w:eastAsia="ja-JP"/>
        </w:rPr>
        <w:t>включать</w:t>
      </w:r>
      <w:r w:rsidR="00D20324" w:rsidRPr="00D20324">
        <w:rPr>
          <w:rFonts w:eastAsia="MS Mincho"/>
          <w:lang w:eastAsia="ja-JP"/>
        </w:rPr>
        <w:t xml:space="preserve"> </w:t>
      </w:r>
      <w:r w:rsidR="00F07628">
        <w:rPr>
          <w:rFonts w:eastAsia="MS Mincho"/>
          <w:lang w:eastAsia="ja-JP"/>
        </w:rPr>
        <w:t xml:space="preserve">в себя </w:t>
      </w:r>
      <w:r w:rsidR="00D20324">
        <w:rPr>
          <w:rFonts w:eastAsia="MS Mincho"/>
          <w:lang w:eastAsia="ja-JP"/>
        </w:rPr>
        <w:t>множество</w:t>
      </w:r>
      <w:r w:rsidR="00D20324" w:rsidRPr="00D20324">
        <w:rPr>
          <w:rFonts w:eastAsia="MS Mincho"/>
          <w:lang w:eastAsia="ja-JP"/>
        </w:rPr>
        <w:t xml:space="preserve"> </w:t>
      </w:r>
      <w:r w:rsidR="00EA521F">
        <w:rPr>
          <w:rFonts w:eastAsia="MS Mincho"/>
          <w:lang w:eastAsia="ja-JP"/>
        </w:rPr>
        <w:t xml:space="preserve">относящихся к конкретному человеку </w:t>
      </w:r>
      <w:r w:rsidR="00D20324">
        <w:rPr>
          <w:rFonts w:eastAsia="MS Mincho"/>
          <w:lang w:eastAsia="ja-JP"/>
        </w:rPr>
        <w:t xml:space="preserve">учетных записей, </w:t>
      </w:r>
      <w:r w:rsidR="00930E46">
        <w:rPr>
          <w:rFonts w:eastAsia="MS Mincho"/>
          <w:lang w:eastAsia="ja-JP"/>
        </w:rPr>
        <w:t>регистрационных данных</w:t>
      </w:r>
      <w:r w:rsidR="00D20324">
        <w:rPr>
          <w:rFonts w:eastAsia="MS Mincho"/>
          <w:lang w:eastAsia="ja-JP"/>
        </w:rPr>
        <w:t xml:space="preserve"> и </w:t>
      </w:r>
      <w:r w:rsidR="00930E46">
        <w:rPr>
          <w:rFonts w:eastAsia="MS Mincho"/>
          <w:lang w:eastAsia="ja-JP"/>
        </w:rPr>
        <w:t>разрешений</w:t>
      </w:r>
      <w:r w:rsidR="00D20324">
        <w:rPr>
          <w:rFonts w:eastAsia="MS Mincho"/>
          <w:lang w:eastAsia="ja-JP"/>
        </w:rPr>
        <w:t>. Управление</w:t>
      </w:r>
      <w:r w:rsidR="00D20324" w:rsidRPr="003D0933">
        <w:rPr>
          <w:rFonts w:eastAsia="MS Mincho"/>
          <w:lang w:eastAsia="ja-JP"/>
        </w:rPr>
        <w:t xml:space="preserve"> </w:t>
      </w:r>
      <w:r w:rsidR="003D0933">
        <w:rPr>
          <w:rFonts w:eastAsia="MS Mincho"/>
          <w:lang w:eastAsia="ja-JP"/>
        </w:rPr>
        <w:t>определением</w:t>
      </w:r>
      <w:r w:rsidR="003D0933" w:rsidRPr="003D0933">
        <w:rPr>
          <w:rFonts w:eastAsia="MS Mincho"/>
          <w:lang w:eastAsia="ja-JP"/>
        </w:rPr>
        <w:t xml:space="preserve"> </w:t>
      </w:r>
      <w:r w:rsidR="003D0933">
        <w:rPr>
          <w:rFonts w:eastAsia="MS Mincho"/>
          <w:lang w:eastAsia="ja-JP"/>
        </w:rPr>
        <w:t>идентичности</w:t>
      </w:r>
      <w:r w:rsidR="00D20324" w:rsidRPr="003D0933">
        <w:rPr>
          <w:rFonts w:eastAsia="MS Mincho"/>
          <w:lang w:eastAsia="ja-JP"/>
        </w:rPr>
        <w:t xml:space="preserve"> </w:t>
      </w:r>
      <w:r w:rsidR="003D0933">
        <w:rPr>
          <w:rFonts w:eastAsia="MS Mincho"/>
          <w:lang w:eastAsia="ja-JP"/>
        </w:rPr>
        <w:t>охватывает выпуск</w:t>
      </w:r>
      <w:r w:rsidR="003D0933" w:rsidRPr="003D0933">
        <w:rPr>
          <w:rFonts w:eastAsia="MS Mincho"/>
          <w:lang w:eastAsia="ja-JP"/>
        </w:rPr>
        <w:t xml:space="preserve">, </w:t>
      </w:r>
      <w:r w:rsidR="003D0933">
        <w:rPr>
          <w:rFonts w:eastAsia="MS Mincho"/>
          <w:lang w:eastAsia="ja-JP"/>
        </w:rPr>
        <w:t xml:space="preserve">валидацию (проверку), сохранение </w:t>
      </w:r>
      <w:r w:rsidR="003D0933" w:rsidRPr="00EA521F">
        <w:rPr>
          <w:rFonts w:eastAsia="MS Mincho"/>
          <w:lang w:eastAsia="ja-JP"/>
        </w:rPr>
        <w:t xml:space="preserve">и прекращение действия </w:t>
      </w:r>
      <w:r w:rsidR="00930E46">
        <w:rPr>
          <w:rFonts w:eastAsia="MS Mincho"/>
          <w:lang w:eastAsia="ja-JP"/>
        </w:rPr>
        <w:t>идентичности</w:t>
      </w:r>
      <w:r w:rsidR="003D0933">
        <w:rPr>
          <w:rFonts w:eastAsia="MS Mincho"/>
          <w:lang w:eastAsia="ja-JP"/>
        </w:rPr>
        <w:t xml:space="preserve">, в то время как </w:t>
      </w:r>
      <w:r w:rsidR="00930E46">
        <w:rPr>
          <w:rFonts w:eastAsia="MS Mincho"/>
          <w:lang w:eastAsia="ja-JP"/>
        </w:rPr>
        <w:t>регистрационные данные</w:t>
      </w:r>
      <w:r w:rsidR="003D0933">
        <w:rPr>
          <w:rFonts w:eastAsia="MS Mincho"/>
          <w:lang w:eastAsia="ja-JP"/>
        </w:rPr>
        <w:t xml:space="preserve"> – это </w:t>
      </w:r>
      <w:r w:rsidR="009C2FEB">
        <w:rPr>
          <w:rFonts w:eastAsia="MS Mincho"/>
          <w:lang w:eastAsia="ja-JP"/>
        </w:rPr>
        <w:t>свидетельства</w:t>
      </w:r>
      <w:r w:rsidR="003D0933">
        <w:rPr>
          <w:rFonts w:eastAsia="MS Mincho"/>
          <w:lang w:eastAsia="ja-JP"/>
        </w:rPr>
        <w:t>, подтверждаю</w:t>
      </w:r>
      <w:r w:rsidR="001069A9">
        <w:rPr>
          <w:rFonts w:eastAsia="MS Mincho"/>
          <w:lang w:eastAsia="ja-JP"/>
        </w:rPr>
        <w:t>щие</w:t>
      </w:r>
      <w:r w:rsidR="003D0933">
        <w:rPr>
          <w:rFonts w:eastAsia="MS Mincho"/>
          <w:lang w:eastAsia="ja-JP"/>
        </w:rPr>
        <w:t xml:space="preserve"> </w:t>
      </w:r>
      <w:r w:rsidR="001069A9">
        <w:rPr>
          <w:rFonts w:eastAsia="MS Mincho"/>
          <w:lang w:eastAsia="ja-JP"/>
        </w:rPr>
        <w:t>заявленную физическим лицом идентичность</w:t>
      </w:r>
      <w:r w:rsidR="00343B4F">
        <w:rPr>
          <w:rFonts w:eastAsia="MS Mincho"/>
          <w:lang w:eastAsia="ja-JP"/>
        </w:rPr>
        <w:t xml:space="preserve">. </w:t>
      </w:r>
      <w:r w:rsidR="009C2FEB" w:rsidRPr="009C2FEB">
        <w:rPr>
          <w:rFonts w:eastAsia="MS Mincho"/>
          <w:lang w:eastAsia="ja-JP"/>
        </w:rPr>
        <w:t xml:space="preserve">Так, водительское удостоверение или онлайновый идентификатор и пароль </w:t>
      </w:r>
      <w:r w:rsidR="001A7D35">
        <w:rPr>
          <w:rFonts w:eastAsia="MS Mincho"/>
          <w:lang w:eastAsia="ja-JP"/>
        </w:rPr>
        <w:t>устанавливают</w:t>
      </w:r>
      <w:r w:rsidR="009C2FEB" w:rsidRPr="009C2FEB">
        <w:rPr>
          <w:rFonts w:eastAsia="MS Mincho"/>
          <w:lang w:eastAsia="ja-JP"/>
        </w:rPr>
        <w:t xml:space="preserve"> соответстви</w:t>
      </w:r>
      <w:r w:rsidR="001A7D35">
        <w:rPr>
          <w:rFonts w:eastAsia="MS Mincho"/>
          <w:lang w:eastAsia="ja-JP"/>
        </w:rPr>
        <w:t>е</w:t>
      </w:r>
      <w:r w:rsidR="009C2FEB" w:rsidRPr="009C2FEB">
        <w:rPr>
          <w:rFonts w:eastAsia="MS Mincho"/>
          <w:lang w:eastAsia="ja-JP"/>
        </w:rPr>
        <w:t xml:space="preserve"> между владельцем </w:t>
      </w:r>
      <w:r w:rsidR="00930E46">
        <w:rPr>
          <w:rFonts w:eastAsia="MS Mincho"/>
          <w:lang w:eastAsia="ja-JP"/>
        </w:rPr>
        <w:t>регистрационных данных</w:t>
      </w:r>
      <w:r w:rsidR="009C2FEB" w:rsidRPr="009C2FEB">
        <w:rPr>
          <w:rFonts w:eastAsia="MS Mincho"/>
          <w:lang w:eastAsia="ja-JP"/>
        </w:rPr>
        <w:t xml:space="preserve"> и его </w:t>
      </w:r>
      <w:r w:rsidR="00EA521F">
        <w:rPr>
          <w:rFonts w:eastAsia="MS Mincho"/>
          <w:lang w:eastAsia="ja-JP"/>
        </w:rPr>
        <w:t xml:space="preserve">или ее </w:t>
      </w:r>
      <w:r w:rsidR="009C2FEB" w:rsidRPr="009C2FEB">
        <w:rPr>
          <w:rFonts w:eastAsia="MS Mincho"/>
          <w:lang w:eastAsia="ja-JP"/>
        </w:rPr>
        <w:t>идентичностью.</w:t>
      </w:r>
    </w:p>
    <w:p w14:paraId="1C168F59" w14:textId="28F4746F" w:rsidR="009C2FEB" w:rsidRDefault="001069A9" w:rsidP="005B0F8D">
      <w:pPr>
        <w:rPr>
          <w:rFonts w:eastAsia="MS Mincho"/>
          <w:lang w:eastAsia="ja-JP"/>
        </w:rPr>
      </w:pPr>
      <w:r w:rsidRPr="00930E46">
        <w:rPr>
          <w:rFonts w:eastAsia="MS Mincho"/>
          <w:lang w:eastAsia="ja-JP"/>
        </w:rPr>
        <w:t>Децентрализованная идентичность</w:t>
      </w:r>
      <w:r w:rsidR="009C2FEB" w:rsidRPr="00930E46">
        <w:rPr>
          <w:rFonts w:eastAsia="MS Mincho"/>
          <w:lang w:eastAsia="ja-JP"/>
        </w:rPr>
        <w:t xml:space="preserve"> – это новая модель, которая </w:t>
      </w:r>
      <w:r w:rsidR="008C580A" w:rsidRPr="00930E46">
        <w:rPr>
          <w:rFonts w:eastAsia="MS Mincho"/>
          <w:lang w:eastAsia="ja-JP"/>
        </w:rPr>
        <w:t>дает</w:t>
      </w:r>
      <w:r w:rsidR="009C2FEB" w:rsidRPr="00930E46">
        <w:rPr>
          <w:rFonts w:eastAsia="MS Mincho"/>
          <w:lang w:eastAsia="ja-JP"/>
        </w:rPr>
        <w:t xml:space="preserve"> пользователям </w:t>
      </w:r>
      <w:r w:rsidR="008C580A" w:rsidRPr="00930E46">
        <w:rPr>
          <w:rFonts w:eastAsia="MS Mincho"/>
          <w:lang w:eastAsia="ja-JP"/>
        </w:rPr>
        <w:t xml:space="preserve">возможность </w:t>
      </w:r>
      <w:r w:rsidR="009C2FEB" w:rsidRPr="00930E46">
        <w:rPr>
          <w:rFonts w:eastAsia="MS Mincho"/>
          <w:lang w:eastAsia="ja-JP"/>
        </w:rPr>
        <w:t xml:space="preserve">управлять и </w:t>
      </w:r>
      <w:r w:rsidR="00965724" w:rsidRPr="00930E46">
        <w:rPr>
          <w:rFonts w:eastAsia="MS Mincho"/>
          <w:lang w:eastAsia="ja-JP"/>
        </w:rPr>
        <w:t>обмениваться</w:t>
      </w:r>
      <w:r w:rsidR="009C2FEB" w:rsidRPr="00930E46">
        <w:rPr>
          <w:rFonts w:eastAsia="MS Mincho"/>
          <w:lang w:eastAsia="ja-JP"/>
        </w:rPr>
        <w:t xml:space="preserve"> своими идентификационными данными</w:t>
      </w:r>
      <w:r w:rsidR="008C580A" w:rsidRPr="00930E46">
        <w:rPr>
          <w:rFonts w:eastAsia="MS Mincho"/>
          <w:lang w:eastAsia="ja-JP"/>
        </w:rPr>
        <w:t xml:space="preserve"> без посредничества</w:t>
      </w:r>
      <w:r w:rsidR="009C2FEB" w:rsidRPr="00930E46">
        <w:rPr>
          <w:rFonts w:eastAsia="MS Mincho"/>
          <w:lang w:eastAsia="ja-JP"/>
        </w:rPr>
        <w:t xml:space="preserve"> како</w:t>
      </w:r>
      <w:r w:rsidR="008C580A" w:rsidRPr="00930E46">
        <w:rPr>
          <w:rFonts w:eastAsia="MS Mincho"/>
          <w:lang w:eastAsia="ja-JP"/>
        </w:rPr>
        <w:t>го</w:t>
      </w:r>
      <w:r w:rsidR="009C2FEB" w:rsidRPr="00930E46">
        <w:rPr>
          <w:rFonts w:eastAsia="MS Mincho"/>
          <w:lang w:eastAsia="ja-JP"/>
        </w:rPr>
        <w:t>-либо од</w:t>
      </w:r>
      <w:r w:rsidR="008C580A" w:rsidRPr="00930E46">
        <w:rPr>
          <w:rFonts w:eastAsia="MS Mincho"/>
          <w:lang w:eastAsia="ja-JP"/>
        </w:rPr>
        <w:t>ного</w:t>
      </w:r>
      <w:r w:rsidR="009C2FEB" w:rsidRPr="00930E46">
        <w:rPr>
          <w:rFonts w:eastAsia="MS Mincho"/>
          <w:lang w:eastAsia="ja-JP"/>
        </w:rPr>
        <w:t xml:space="preserve"> центральн</w:t>
      </w:r>
      <w:r w:rsidR="008C580A" w:rsidRPr="00930E46">
        <w:rPr>
          <w:rFonts w:eastAsia="MS Mincho"/>
          <w:lang w:eastAsia="ja-JP"/>
        </w:rPr>
        <w:t>ого</w:t>
      </w:r>
      <w:r w:rsidR="009C2FEB" w:rsidRPr="00930E46">
        <w:rPr>
          <w:rFonts w:eastAsia="MS Mincho"/>
          <w:lang w:eastAsia="ja-JP"/>
        </w:rPr>
        <w:t xml:space="preserve"> орган</w:t>
      </w:r>
      <w:r w:rsidR="008C580A" w:rsidRPr="00930E46">
        <w:rPr>
          <w:rFonts w:eastAsia="MS Mincho"/>
          <w:lang w:eastAsia="ja-JP"/>
        </w:rPr>
        <w:t>а</w:t>
      </w:r>
      <w:r w:rsidR="009C2FEB" w:rsidRPr="00930E46">
        <w:rPr>
          <w:rFonts w:eastAsia="MS Mincho"/>
          <w:lang w:eastAsia="ja-JP"/>
        </w:rPr>
        <w:t xml:space="preserve"> или сторонн</w:t>
      </w:r>
      <w:r w:rsidR="008C580A" w:rsidRPr="00930E46">
        <w:rPr>
          <w:rFonts w:eastAsia="MS Mincho"/>
          <w:lang w:eastAsia="ja-JP"/>
        </w:rPr>
        <w:t>ей</w:t>
      </w:r>
      <w:r w:rsidR="009C2FEB" w:rsidRPr="00930E46">
        <w:rPr>
          <w:rFonts w:eastAsia="MS Mincho"/>
          <w:lang w:eastAsia="ja-JP"/>
        </w:rPr>
        <w:t xml:space="preserve"> служб</w:t>
      </w:r>
      <w:r w:rsidR="008C580A" w:rsidRPr="00930E46">
        <w:rPr>
          <w:rFonts w:eastAsia="MS Mincho"/>
          <w:lang w:eastAsia="ja-JP"/>
        </w:rPr>
        <w:t>ы</w:t>
      </w:r>
      <w:r w:rsidR="009C2FEB" w:rsidRPr="00930E46">
        <w:rPr>
          <w:rFonts w:eastAsia="MS Mincho"/>
          <w:lang w:eastAsia="ja-JP"/>
        </w:rPr>
        <w:t>.</w:t>
      </w:r>
    </w:p>
    <w:p w14:paraId="5F6768EB" w14:textId="035FA6C6" w:rsidR="009C2FEB" w:rsidRDefault="009C2FEB" w:rsidP="005B0F8D">
      <w:pPr>
        <w:rPr>
          <w:rFonts w:eastAsia="MS Mincho"/>
          <w:lang w:eastAsia="ja-JP"/>
        </w:rPr>
      </w:pPr>
      <w:r w:rsidRPr="009C2FEB">
        <w:rPr>
          <w:rFonts w:eastAsia="MS Mincho"/>
          <w:lang w:eastAsia="ja-JP"/>
        </w:rPr>
        <w:t xml:space="preserve">Цифровая идентичность и верифицируемые </w:t>
      </w:r>
      <w:r w:rsidR="00930E46">
        <w:rPr>
          <w:rFonts w:eastAsia="MS Mincho"/>
          <w:lang w:eastAsia="ja-JP"/>
        </w:rPr>
        <w:t>регистрационные данные</w:t>
      </w:r>
      <w:r w:rsidRPr="009C2FEB">
        <w:rPr>
          <w:rFonts w:eastAsia="MS Mincho"/>
          <w:lang w:eastAsia="ja-JP"/>
        </w:rPr>
        <w:t xml:space="preserve"> должны служить инструментами поддержки усилий</w:t>
      </w:r>
      <w:r w:rsidR="00DE446F">
        <w:rPr>
          <w:rFonts w:eastAsia="MS Mincho"/>
          <w:lang w:eastAsia="ja-JP"/>
        </w:rPr>
        <w:t>, направленных на</w:t>
      </w:r>
      <w:r w:rsidRPr="009C2FEB">
        <w:rPr>
          <w:rFonts w:eastAsia="MS Mincho"/>
          <w:lang w:eastAsia="ja-JP"/>
        </w:rPr>
        <w:t xml:space="preserve"> повышени</w:t>
      </w:r>
      <w:r w:rsidR="00DE446F">
        <w:rPr>
          <w:rFonts w:eastAsia="MS Mincho"/>
          <w:lang w:eastAsia="ja-JP"/>
        </w:rPr>
        <w:t>е</w:t>
      </w:r>
      <w:r w:rsidRPr="009C2FEB">
        <w:rPr>
          <w:rFonts w:eastAsia="MS Mincho"/>
          <w:lang w:eastAsia="ja-JP"/>
        </w:rPr>
        <w:t xml:space="preserve"> безопасности онлайновой среды для несовершеннолетних лиц </w:t>
      </w:r>
      <w:r w:rsidR="00DE446F">
        <w:rPr>
          <w:rFonts w:eastAsia="MS Mincho"/>
          <w:lang w:eastAsia="ja-JP"/>
        </w:rPr>
        <w:t>на основе</w:t>
      </w:r>
      <w:r w:rsidRPr="009C2FEB">
        <w:rPr>
          <w:rFonts w:eastAsia="MS Mincho"/>
          <w:lang w:eastAsia="ja-JP"/>
        </w:rPr>
        <w:t xml:space="preserve"> проверки атрибутов идентичности, </w:t>
      </w:r>
      <w:r w:rsidR="00DE446F">
        <w:rPr>
          <w:rFonts w:eastAsia="MS Mincho"/>
          <w:lang w:eastAsia="ja-JP"/>
        </w:rPr>
        <w:t>например</w:t>
      </w:r>
      <w:r w:rsidRPr="009C2FEB">
        <w:rPr>
          <w:rFonts w:eastAsia="MS Mincho"/>
          <w:lang w:eastAsia="ja-JP"/>
        </w:rPr>
        <w:t xml:space="preserve"> подтверждени</w:t>
      </w:r>
      <w:r w:rsidR="00DE446F">
        <w:rPr>
          <w:rFonts w:eastAsia="MS Mincho"/>
          <w:lang w:eastAsia="ja-JP"/>
        </w:rPr>
        <w:t>я</w:t>
      </w:r>
      <w:r w:rsidRPr="009C2FEB">
        <w:rPr>
          <w:rFonts w:eastAsia="MS Mincho"/>
          <w:lang w:eastAsia="ja-JP"/>
        </w:rPr>
        <w:t xml:space="preserve"> возраста и соответствующ</w:t>
      </w:r>
      <w:r w:rsidR="00DE446F">
        <w:rPr>
          <w:rFonts w:eastAsia="MS Mincho"/>
          <w:lang w:eastAsia="ja-JP"/>
        </w:rPr>
        <w:t>его</w:t>
      </w:r>
      <w:r w:rsidRPr="009C2FEB">
        <w:rPr>
          <w:rFonts w:eastAsia="MS Mincho"/>
          <w:lang w:eastAsia="ja-JP"/>
        </w:rPr>
        <w:t xml:space="preserve"> контрол</w:t>
      </w:r>
      <w:r w:rsidR="00DE446F">
        <w:rPr>
          <w:rFonts w:eastAsia="MS Mincho"/>
          <w:lang w:eastAsia="ja-JP"/>
        </w:rPr>
        <w:t>я</w:t>
      </w:r>
      <w:r w:rsidRPr="009C2FEB">
        <w:rPr>
          <w:rFonts w:eastAsia="MS Mincho"/>
          <w:lang w:eastAsia="ja-JP"/>
        </w:rPr>
        <w:t>.</w:t>
      </w:r>
    </w:p>
    <w:p w14:paraId="357F44B6" w14:textId="52B1D016" w:rsidR="009C2FEB" w:rsidRPr="00575CF1" w:rsidRDefault="009C2FEB" w:rsidP="005B0F8D">
      <w:pPr>
        <w:rPr>
          <w:rFonts w:eastAsiaTheme="minorEastAsia"/>
          <w:lang w:eastAsia="ko-KR"/>
        </w:rPr>
      </w:pPr>
      <w:r>
        <w:rPr>
          <w:rFonts w:eastAsiaTheme="minorEastAsia"/>
          <w:lang w:eastAsia="ko-KR"/>
        </w:rPr>
        <w:t xml:space="preserve">Верифицируемые </w:t>
      </w:r>
      <w:r w:rsidR="00930E46">
        <w:rPr>
          <w:rFonts w:eastAsiaTheme="minorEastAsia"/>
          <w:lang w:eastAsia="ko-KR"/>
        </w:rPr>
        <w:t>регистрационные данные</w:t>
      </w:r>
      <w:r w:rsidR="008F0FA9">
        <w:rPr>
          <w:rFonts w:eastAsiaTheme="minorEastAsia"/>
          <w:lang w:eastAsia="ko-KR"/>
        </w:rPr>
        <w:t xml:space="preserve"> </w:t>
      </w:r>
      <w:r>
        <w:rPr>
          <w:rFonts w:eastAsiaTheme="minorEastAsia"/>
          <w:lang w:eastAsia="ko-KR"/>
        </w:rPr>
        <w:t xml:space="preserve">представляют собой криптографически защищенные цифровые документы, которые </w:t>
      </w:r>
      <w:r w:rsidR="005A3668">
        <w:rPr>
          <w:rFonts w:eastAsiaTheme="minorEastAsia"/>
          <w:lang w:eastAsia="ko-KR"/>
        </w:rPr>
        <w:t>возможно</w:t>
      </w:r>
      <w:r>
        <w:rPr>
          <w:rFonts w:eastAsiaTheme="minorEastAsia"/>
          <w:lang w:eastAsia="ko-KR"/>
        </w:rPr>
        <w:t xml:space="preserve"> использовать для подтверждения различных аспектов идентичности пользователя без </w:t>
      </w:r>
      <w:r w:rsidRPr="00930E46">
        <w:rPr>
          <w:rFonts w:eastAsiaTheme="minorEastAsia"/>
          <w:lang w:eastAsia="ko-KR"/>
        </w:rPr>
        <w:t>ра</w:t>
      </w:r>
      <w:r w:rsidR="0078757A" w:rsidRPr="00930E46">
        <w:rPr>
          <w:rFonts w:eastAsiaTheme="minorEastAsia"/>
          <w:lang w:eastAsia="ko-KR"/>
        </w:rPr>
        <w:t>скрытия</w:t>
      </w:r>
      <w:r w:rsidRPr="00930E46">
        <w:rPr>
          <w:rFonts w:eastAsiaTheme="minorEastAsia"/>
          <w:lang w:eastAsia="ko-KR"/>
        </w:rPr>
        <w:t xml:space="preserve"> </w:t>
      </w:r>
      <w:r w:rsidR="005A3668" w:rsidRPr="00930E46">
        <w:rPr>
          <w:rFonts w:eastAsiaTheme="minorEastAsia"/>
          <w:lang w:eastAsia="ko-KR"/>
        </w:rPr>
        <w:t>из</w:t>
      </w:r>
      <w:r w:rsidRPr="00930E46">
        <w:rPr>
          <w:rFonts w:eastAsiaTheme="minorEastAsia"/>
          <w:lang w:eastAsia="ko-KR"/>
        </w:rPr>
        <w:t>лишн</w:t>
      </w:r>
      <w:r w:rsidR="0078757A" w:rsidRPr="00930E46">
        <w:rPr>
          <w:rFonts w:eastAsiaTheme="minorEastAsia"/>
          <w:lang w:eastAsia="ko-KR"/>
        </w:rPr>
        <w:t>ей</w:t>
      </w:r>
      <w:r w:rsidRPr="00930E46">
        <w:rPr>
          <w:rFonts w:eastAsiaTheme="minorEastAsia"/>
          <w:lang w:eastAsia="ko-KR"/>
        </w:rPr>
        <w:t xml:space="preserve"> персональн</w:t>
      </w:r>
      <w:r w:rsidR="0078757A" w:rsidRPr="00930E46">
        <w:rPr>
          <w:rFonts w:eastAsiaTheme="minorEastAsia"/>
          <w:lang w:eastAsia="ko-KR"/>
        </w:rPr>
        <w:t>ой информации</w:t>
      </w:r>
      <w:r w:rsidRPr="00930E46">
        <w:rPr>
          <w:rFonts w:eastAsiaTheme="minorEastAsia"/>
          <w:lang w:eastAsia="ko-KR"/>
        </w:rPr>
        <w:t xml:space="preserve">. </w:t>
      </w:r>
      <w:r w:rsidR="005A3668" w:rsidRPr="00930E46">
        <w:rPr>
          <w:rFonts w:eastAsiaTheme="minorEastAsia"/>
          <w:lang w:eastAsia="ko-KR"/>
        </w:rPr>
        <w:t>П</w:t>
      </w:r>
      <w:r w:rsidR="0078757A" w:rsidRPr="00930E46">
        <w:rPr>
          <w:rFonts w:eastAsiaTheme="minorEastAsia"/>
          <w:lang w:eastAsia="ko-KR"/>
        </w:rPr>
        <w:t>ример</w:t>
      </w:r>
      <w:r w:rsidR="005A3668" w:rsidRPr="00930E46">
        <w:rPr>
          <w:rFonts w:eastAsiaTheme="minorEastAsia"/>
          <w:lang w:eastAsia="ko-KR"/>
        </w:rPr>
        <w:t>ы</w:t>
      </w:r>
      <w:r w:rsidR="0078757A" w:rsidRPr="00930E46">
        <w:rPr>
          <w:rFonts w:eastAsiaTheme="minorEastAsia"/>
          <w:lang w:eastAsia="ko-KR"/>
        </w:rPr>
        <w:t xml:space="preserve"> верифицируемых </w:t>
      </w:r>
      <w:r w:rsidR="00930E46" w:rsidRPr="00930E46">
        <w:rPr>
          <w:rFonts w:eastAsiaTheme="minorEastAsia"/>
          <w:lang w:eastAsia="ko-KR"/>
        </w:rPr>
        <w:t>регистрационных данных</w:t>
      </w:r>
      <w:r w:rsidR="0078757A" w:rsidRPr="00930E46">
        <w:rPr>
          <w:rFonts w:eastAsiaTheme="minorEastAsia"/>
          <w:lang w:eastAsia="ko-KR"/>
        </w:rPr>
        <w:t xml:space="preserve"> </w:t>
      </w:r>
      <w:r w:rsidR="005A3668" w:rsidRPr="00930E46">
        <w:rPr>
          <w:rFonts w:eastAsiaTheme="minorEastAsia"/>
          <w:lang w:eastAsia="ko-KR"/>
        </w:rPr>
        <w:t>включают</w:t>
      </w:r>
      <w:r w:rsidR="0078757A" w:rsidRPr="00930E46">
        <w:rPr>
          <w:rFonts w:eastAsiaTheme="minorEastAsia"/>
          <w:lang w:eastAsia="ko-KR"/>
        </w:rPr>
        <w:t xml:space="preserve"> цифровые удостоверения сотрудника, цифровые свидетельства о рождении,</w:t>
      </w:r>
      <w:r w:rsidR="0078757A">
        <w:rPr>
          <w:rFonts w:eastAsiaTheme="minorEastAsia"/>
          <w:lang w:eastAsia="ko-KR"/>
        </w:rPr>
        <w:t xml:space="preserve"> электронные водительские удостоверения и цифровые </w:t>
      </w:r>
      <w:r w:rsidR="005A3668">
        <w:rPr>
          <w:rFonts w:eastAsiaTheme="minorEastAsia"/>
          <w:lang w:eastAsia="ko-KR"/>
        </w:rPr>
        <w:lastRenderedPageBreak/>
        <w:t>свидетельства</w:t>
      </w:r>
      <w:r w:rsidR="0078757A">
        <w:rPr>
          <w:rFonts w:eastAsiaTheme="minorEastAsia"/>
          <w:lang w:eastAsia="ko-KR"/>
        </w:rPr>
        <w:t xml:space="preserve"> об образовании, </w:t>
      </w:r>
      <w:r w:rsidR="00575CF1">
        <w:rPr>
          <w:rFonts w:eastAsiaTheme="minorEastAsia"/>
          <w:lang w:eastAsia="ko-KR"/>
        </w:rPr>
        <w:t xml:space="preserve">цифровые </w:t>
      </w:r>
      <w:r w:rsidR="00575CF1" w:rsidRPr="00DE446F">
        <w:rPr>
          <w:rFonts w:eastAsiaTheme="minorEastAsia"/>
          <w:lang w:eastAsia="ko-KR"/>
        </w:rPr>
        <w:t>сертификаты национальных номеров</w:t>
      </w:r>
      <w:r w:rsidR="00575CF1" w:rsidRPr="00575CF1">
        <w:rPr>
          <w:rFonts w:eastAsiaTheme="minorEastAsia"/>
          <w:lang w:eastAsia="ko-KR"/>
        </w:rPr>
        <w:t xml:space="preserve"> </w:t>
      </w:r>
      <w:r w:rsidR="00575CF1">
        <w:rPr>
          <w:rFonts w:eastAsiaTheme="minorEastAsia"/>
          <w:lang w:eastAsia="ko-KR"/>
        </w:rPr>
        <w:t>и сертификаты биометрических данных.</w:t>
      </w:r>
    </w:p>
    <w:p w14:paraId="37252DA7" w14:textId="6B141F91" w:rsidR="00575CF1" w:rsidRDefault="00575CF1" w:rsidP="005B0F8D">
      <w:pPr>
        <w:rPr>
          <w:rFonts w:eastAsia="MS Mincho"/>
          <w:lang w:eastAsia="ja-JP"/>
        </w:rPr>
      </w:pPr>
      <w:r>
        <w:rPr>
          <w:rFonts w:eastAsia="MS Mincho"/>
          <w:lang w:eastAsia="ja-JP"/>
        </w:rPr>
        <w:t xml:space="preserve">Цифровая идентичность, включая верифицируемые </w:t>
      </w:r>
      <w:r w:rsidR="00930E46" w:rsidRPr="00930E46">
        <w:rPr>
          <w:rFonts w:eastAsia="MS Mincho"/>
          <w:lang w:eastAsia="ja-JP"/>
        </w:rPr>
        <w:t>регистрационные данные</w:t>
      </w:r>
      <w:r>
        <w:rPr>
          <w:rFonts w:eastAsia="MS Mincho"/>
          <w:lang w:eastAsia="ja-JP"/>
        </w:rPr>
        <w:t xml:space="preserve">, считается </w:t>
      </w:r>
      <w:r w:rsidR="001A7D35">
        <w:rPr>
          <w:rFonts w:eastAsia="MS Mincho"/>
          <w:lang w:eastAsia="ja-JP"/>
        </w:rPr>
        <w:t>средством</w:t>
      </w:r>
      <w:r>
        <w:rPr>
          <w:rFonts w:eastAsia="MS Mincho"/>
          <w:lang w:eastAsia="ja-JP"/>
        </w:rPr>
        <w:t xml:space="preserve"> </w:t>
      </w:r>
      <w:r w:rsidR="00930E46">
        <w:rPr>
          <w:rFonts w:eastAsia="MS Mincho"/>
          <w:lang w:eastAsia="ja-JP"/>
        </w:rPr>
        <w:t>персональной идентификации</w:t>
      </w:r>
      <w:r>
        <w:rPr>
          <w:rFonts w:eastAsia="MS Mincho"/>
          <w:lang w:eastAsia="ja-JP"/>
        </w:rPr>
        <w:t>, используемым для доступа к онлайновым услугам, совершения покупок и взаимодействия с другими пользователями цифровых платформ.</w:t>
      </w:r>
    </w:p>
    <w:p w14:paraId="52E700BD" w14:textId="45238A95" w:rsidR="00575CF1" w:rsidRPr="00575CF1" w:rsidRDefault="00DE446F" w:rsidP="005B0F8D">
      <w:pPr>
        <w:rPr>
          <w:rFonts w:eastAsia="MS Mincho"/>
          <w:lang w:eastAsia="ja-JP"/>
        </w:rPr>
      </w:pPr>
      <w:r>
        <w:rPr>
          <w:rFonts w:eastAsia="MS Mincho"/>
          <w:lang w:eastAsia="ja-JP"/>
        </w:rPr>
        <w:t xml:space="preserve">Мошенники </w:t>
      </w:r>
      <w:r w:rsidR="008F0FA9">
        <w:rPr>
          <w:rFonts w:eastAsia="MS Mincho"/>
          <w:lang w:eastAsia="ja-JP"/>
        </w:rPr>
        <w:t xml:space="preserve">могут </w:t>
      </w:r>
      <w:r w:rsidR="00575CF1">
        <w:rPr>
          <w:rFonts w:eastAsia="MS Mincho"/>
          <w:lang w:eastAsia="ja-JP"/>
        </w:rPr>
        <w:t xml:space="preserve">создавать </w:t>
      </w:r>
      <w:r w:rsidR="001A7D35">
        <w:rPr>
          <w:rFonts w:eastAsia="MS Mincho"/>
          <w:lang w:eastAsia="ja-JP"/>
        </w:rPr>
        <w:t>поддельн</w:t>
      </w:r>
      <w:r w:rsidR="00930E46">
        <w:rPr>
          <w:rFonts w:eastAsia="MS Mincho"/>
          <w:lang w:eastAsia="ja-JP"/>
        </w:rPr>
        <w:t>ые</w:t>
      </w:r>
      <w:r>
        <w:rPr>
          <w:rFonts w:eastAsia="MS Mincho"/>
          <w:lang w:eastAsia="ja-JP"/>
        </w:rPr>
        <w:t xml:space="preserve"> идентичност</w:t>
      </w:r>
      <w:r w:rsidR="00930E46">
        <w:rPr>
          <w:rFonts w:eastAsia="MS Mincho"/>
          <w:lang w:eastAsia="ja-JP"/>
        </w:rPr>
        <w:t>и</w:t>
      </w:r>
      <w:r>
        <w:rPr>
          <w:rFonts w:eastAsia="MS Mincho"/>
          <w:lang w:eastAsia="ja-JP"/>
        </w:rPr>
        <w:t xml:space="preserve"> и</w:t>
      </w:r>
      <w:r w:rsidR="00575CF1">
        <w:rPr>
          <w:rFonts w:eastAsia="MS Mincho"/>
          <w:lang w:eastAsia="ja-JP"/>
        </w:rPr>
        <w:t xml:space="preserve"> </w:t>
      </w:r>
      <w:r w:rsidR="00930E46" w:rsidRPr="00930E46">
        <w:rPr>
          <w:rFonts w:eastAsia="MS Mincho"/>
          <w:lang w:eastAsia="ja-JP"/>
        </w:rPr>
        <w:t>регистрационные данные</w:t>
      </w:r>
      <w:r>
        <w:rPr>
          <w:rFonts w:eastAsia="MS Mincho"/>
          <w:lang w:eastAsia="ja-JP"/>
        </w:rPr>
        <w:t xml:space="preserve"> с использованием технологий ИИ/МО,</w:t>
      </w:r>
      <w:r w:rsidR="00575CF1">
        <w:rPr>
          <w:rFonts w:eastAsia="MS Mincho"/>
          <w:lang w:eastAsia="ja-JP"/>
        </w:rPr>
        <w:t xml:space="preserve"> </w:t>
      </w:r>
      <w:r>
        <w:rPr>
          <w:rFonts w:eastAsia="MS Mincho"/>
          <w:lang w:eastAsia="ja-JP"/>
        </w:rPr>
        <w:t>которые</w:t>
      </w:r>
      <w:r w:rsidR="00575CF1">
        <w:rPr>
          <w:rFonts w:eastAsia="MS Mincho"/>
          <w:lang w:eastAsia="ja-JP"/>
        </w:rPr>
        <w:t xml:space="preserve"> </w:t>
      </w:r>
      <w:r w:rsidR="00A842B0">
        <w:rPr>
          <w:rFonts w:eastAsia="MS Mincho"/>
          <w:lang w:eastAsia="ja-JP"/>
        </w:rPr>
        <w:t>позволяют</w:t>
      </w:r>
      <w:r w:rsidR="00575CF1">
        <w:rPr>
          <w:rFonts w:eastAsia="MS Mincho"/>
          <w:lang w:eastAsia="ja-JP"/>
        </w:rPr>
        <w:t xml:space="preserve"> генерировать реалистичные цифровые идентичност</w:t>
      </w:r>
      <w:r w:rsidR="00930E46">
        <w:rPr>
          <w:rFonts w:eastAsia="MS Mincho"/>
          <w:lang w:eastAsia="ja-JP"/>
        </w:rPr>
        <w:t>и и регистрационные данные</w:t>
      </w:r>
      <w:r w:rsidR="00575CF1">
        <w:rPr>
          <w:rFonts w:eastAsia="MS Mincho"/>
          <w:lang w:eastAsia="ja-JP"/>
        </w:rPr>
        <w:t xml:space="preserve"> за считаные минуты.</w:t>
      </w:r>
    </w:p>
    <w:p w14:paraId="0A0DB2FF" w14:textId="77208CC4" w:rsidR="005B0F8D" w:rsidRPr="00B9793E" w:rsidRDefault="008F0FA9" w:rsidP="005B0F8D">
      <w:pPr>
        <w:rPr>
          <w:rFonts w:eastAsiaTheme="minorEastAsia"/>
          <w:lang w:eastAsia="ko-KR"/>
        </w:rPr>
      </w:pPr>
      <w:r>
        <w:rPr>
          <w:rFonts w:eastAsiaTheme="minorEastAsia"/>
          <w:lang w:eastAsia="ko-KR"/>
        </w:rPr>
        <w:t>И</w:t>
      </w:r>
      <w:r w:rsidR="00B9793E">
        <w:rPr>
          <w:rFonts w:eastAsiaTheme="minorEastAsia"/>
          <w:lang w:eastAsia="ko-KR"/>
        </w:rPr>
        <w:t>сследовательским комиссиям</w:t>
      </w:r>
      <w:r>
        <w:rPr>
          <w:rFonts w:eastAsiaTheme="minorEastAsia"/>
          <w:lang w:eastAsia="ko-KR"/>
        </w:rPr>
        <w:t xml:space="preserve"> </w:t>
      </w:r>
      <w:r>
        <w:rPr>
          <w:rFonts w:eastAsia="MS Mincho"/>
          <w:lang w:eastAsia="ja-JP"/>
        </w:rPr>
        <w:t>МСЭ</w:t>
      </w:r>
      <w:r w:rsidRPr="008F0FA9">
        <w:rPr>
          <w:rFonts w:eastAsia="MS Mincho"/>
          <w:lang w:eastAsia="ja-JP"/>
        </w:rPr>
        <w:t>-</w:t>
      </w:r>
      <w:r w:rsidRPr="005B0F8D">
        <w:rPr>
          <w:rFonts w:eastAsia="MS Mincho"/>
          <w:lang w:val="en-GB" w:eastAsia="ja-JP"/>
        </w:rPr>
        <w:t>T</w:t>
      </w:r>
      <w:r>
        <w:rPr>
          <w:rFonts w:eastAsia="MS Mincho"/>
          <w:lang w:eastAsia="ja-JP"/>
        </w:rPr>
        <w:t xml:space="preserve">, в частности ИК17, необходимо активизировать работу по стандартизации цифровой идентичности в целях </w:t>
      </w:r>
      <w:r w:rsidR="001C7A17">
        <w:rPr>
          <w:rFonts w:eastAsia="MS Mincho"/>
          <w:lang w:eastAsia="ja-JP"/>
        </w:rPr>
        <w:t>укрепления</w:t>
      </w:r>
      <w:r>
        <w:rPr>
          <w:rFonts w:eastAsia="MS Mincho"/>
          <w:lang w:eastAsia="ja-JP"/>
        </w:rPr>
        <w:t xml:space="preserve"> безопасности и доверия при использовании ИКТ. ИК</w:t>
      </w:r>
      <w:r w:rsidRPr="008F0FA9">
        <w:rPr>
          <w:rFonts w:eastAsia="MS Mincho"/>
          <w:lang w:eastAsia="ja-JP"/>
        </w:rPr>
        <w:t xml:space="preserve">17 </w:t>
      </w:r>
      <w:r>
        <w:rPr>
          <w:rFonts w:eastAsia="MS Mincho"/>
          <w:lang w:eastAsia="ja-JP"/>
        </w:rPr>
        <w:t>является</w:t>
      </w:r>
      <w:r w:rsidRPr="008F0FA9">
        <w:rPr>
          <w:rFonts w:eastAsia="MS Mincho"/>
          <w:lang w:eastAsia="ja-JP"/>
        </w:rPr>
        <w:t xml:space="preserve"> </w:t>
      </w:r>
      <w:r>
        <w:rPr>
          <w:rFonts w:eastAsia="MS Mincho"/>
          <w:lang w:eastAsia="ja-JP"/>
        </w:rPr>
        <w:t>ведущей исследовательской комиссией по вопросам управления определением идентичности,</w:t>
      </w:r>
      <w:r w:rsidR="00B9793E">
        <w:rPr>
          <w:rFonts w:eastAsia="MS Mincho"/>
          <w:lang w:eastAsia="ja-JP"/>
        </w:rPr>
        <w:t xml:space="preserve"> </w:t>
      </w:r>
      <w:r w:rsidR="00A842B0">
        <w:rPr>
          <w:rFonts w:eastAsia="MS Mincho"/>
          <w:lang w:eastAsia="ja-JP"/>
        </w:rPr>
        <w:t>что включает в себя</w:t>
      </w:r>
      <w:r w:rsidR="00B9793E">
        <w:rPr>
          <w:rFonts w:eastAsia="MS Mincho"/>
          <w:lang w:eastAsia="ja-JP"/>
        </w:rPr>
        <w:t xml:space="preserve"> работу по цифровой идентичности и </w:t>
      </w:r>
      <w:r w:rsidR="00930E46">
        <w:rPr>
          <w:rFonts w:eastAsia="MS Mincho"/>
          <w:lang w:eastAsia="ja-JP"/>
        </w:rPr>
        <w:t>регистрационным данным</w:t>
      </w:r>
      <w:r w:rsidR="00B9793E">
        <w:rPr>
          <w:rFonts w:eastAsia="MS Mincho"/>
          <w:lang w:eastAsia="ja-JP"/>
        </w:rPr>
        <w:t>. Мы</w:t>
      </w:r>
      <w:r w:rsidR="00B9793E" w:rsidRPr="00B9793E">
        <w:rPr>
          <w:rFonts w:eastAsia="MS Mincho"/>
          <w:lang w:eastAsia="ja-JP"/>
        </w:rPr>
        <w:t xml:space="preserve"> </w:t>
      </w:r>
      <w:r w:rsidR="00B9793E">
        <w:rPr>
          <w:rFonts w:eastAsia="MS Mincho"/>
          <w:lang w:eastAsia="ja-JP"/>
        </w:rPr>
        <w:t>убеждены</w:t>
      </w:r>
      <w:r w:rsidR="00B9793E" w:rsidRPr="00B9793E">
        <w:rPr>
          <w:rFonts w:eastAsia="MS Mincho"/>
          <w:lang w:eastAsia="ja-JP"/>
        </w:rPr>
        <w:t xml:space="preserve">, </w:t>
      </w:r>
      <w:r w:rsidR="00B9793E">
        <w:rPr>
          <w:rFonts w:eastAsia="MS Mincho"/>
          <w:lang w:eastAsia="ja-JP"/>
        </w:rPr>
        <w:t>что</w:t>
      </w:r>
      <w:r w:rsidR="00B9793E" w:rsidRPr="00B9793E">
        <w:rPr>
          <w:rFonts w:eastAsia="MS Mincho"/>
          <w:lang w:eastAsia="ja-JP"/>
        </w:rPr>
        <w:t xml:space="preserve"> </w:t>
      </w:r>
      <w:r w:rsidR="00B9793E">
        <w:rPr>
          <w:rFonts w:eastAsia="MS Mincho"/>
          <w:lang w:eastAsia="ja-JP"/>
        </w:rPr>
        <w:t>предлагаемая</w:t>
      </w:r>
      <w:r w:rsidR="00B9793E" w:rsidRPr="00B9793E">
        <w:rPr>
          <w:rFonts w:eastAsia="MS Mincho"/>
          <w:lang w:eastAsia="ja-JP"/>
        </w:rPr>
        <w:t xml:space="preserve"> </w:t>
      </w:r>
      <w:r w:rsidR="00A842B0">
        <w:rPr>
          <w:rFonts w:eastAsia="MS Mincho"/>
          <w:lang w:eastAsia="ja-JP"/>
        </w:rPr>
        <w:t xml:space="preserve">новая </w:t>
      </w:r>
      <w:r w:rsidR="00B9793E">
        <w:rPr>
          <w:rFonts w:eastAsia="MS Mincho"/>
          <w:lang w:eastAsia="ja-JP"/>
        </w:rPr>
        <w:t>резолюция</w:t>
      </w:r>
      <w:r w:rsidR="00B9793E" w:rsidRPr="00B9793E">
        <w:rPr>
          <w:rFonts w:eastAsia="MS Mincho"/>
          <w:lang w:eastAsia="ja-JP"/>
        </w:rPr>
        <w:t xml:space="preserve"> </w:t>
      </w:r>
      <w:r w:rsidR="00B9793E">
        <w:rPr>
          <w:rFonts w:eastAsia="MS Mincho"/>
          <w:lang w:eastAsia="ja-JP"/>
        </w:rPr>
        <w:t>будет</w:t>
      </w:r>
      <w:r w:rsidR="00B9793E" w:rsidRPr="00B9793E">
        <w:rPr>
          <w:rFonts w:eastAsia="MS Mincho"/>
          <w:lang w:eastAsia="ja-JP"/>
        </w:rPr>
        <w:t xml:space="preserve"> </w:t>
      </w:r>
      <w:r w:rsidR="00B9793E">
        <w:rPr>
          <w:rFonts w:eastAsia="MS Mincho"/>
          <w:lang w:eastAsia="ja-JP"/>
        </w:rPr>
        <w:t>способствовать</w:t>
      </w:r>
      <w:r w:rsidR="00B9793E" w:rsidRPr="00B9793E">
        <w:rPr>
          <w:rFonts w:eastAsia="MS Mincho"/>
          <w:lang w:eastAsia="ja-JP"/>
        </w:rPr>
        <w:t xml:space="preserve"> </w:t>
      </w:r>
      <w:r w:rsidR="00B9793E">
        <w:rPr>
          <w:rFonts w:eastAsia="MS Mincho"/>
          <w:lang w:eastAsia="ja-JP"/>
        </w:rPr>
        <w:t>цифровой трансформации и поможет развивающимся странам преодолеть разрыв в стандартизации.</w:t>
      </w:r>
    </w:p>
    <w:p w14:paraId="61797188" w14:textId="0D7BE72B" w:rsidR="00B9793E" w:rsidRPr="00B9793E" w:rsidRDefault="00050D35" w:rsidP="005B0F8D">
      <w:pPr>
        <w:rPr>
          <w:rFonts w:eastAsiaTheme="minorEastAsia"/>
          <w:lang w:eastAsia="ko-KR"/>
        </w:rPr>
      </w:pPr>
      <w:r>
        <w:rPr>
          <w:rFonts w:eastAsiaTheme="minorEastAsia"/>
          <w:lang w:eastAsia="ko-KR"/>
        </w:rPr>
        <w:t>МСЭ</w:t>
      </w:r>
      <w:r w:rsidR="005B0F8D" w:rsidRPr="00B9793E">
        <w:rPr>
          <w:rFonts w:eastAsiaTheme="minorEastAsia"/>
          <w:lang w:eastAsia="ko-KR"/>
        </w:rPr>
        <w:t>-</w:t>
      </w:r>
      <w:r w:rsidR="005B0F8D" w:rsidRPr="005B0F8D">
        <w:rPr>
          <w:rFonts w:eastAsiaTheme="minorEastAsia"/>
          <w:lang w:val="en-GB" w:eastAsia="ko-KR"/>
        </w:rPr>
        <w:t>T</w:t>
      </w:r>
      <w:r w:rsidR="005B0F8D" w:rsidRPr="00B9793E">
        <w:rPr>
          <w:rFonts w:eastAsiaTheme="minorEastAsia"/>
          <w:lang w:eastAsia="ko-KR"/>
        </w:rPr>
        <w:t xml:space="preserve"> </w:t>
      </w:r>
      <w:r w:rsidR="00B9793E">
        <w:rPr>
          <w:rFonts w:eastAsiaTheme="minorEastAsia"/>
          <w:lang w:eastAsia="ko-KR"/>
        </w:rPr>
        <w:t>надлежит сыграть важную</w:t>
      </w:r>
      <w:r w:rsidR="00B9793E" w:rsidRPr="00B9793E">
        <w:rPr>
          <w:rFonts w:eastAsiaTheme="minorEastAsia"/>
          <w:lang w:eastAsia="ko-KR"/>
        </w:rPr>
        <w:t xml:space="preserve"> </w:t>
      </w:r>
      <w:r w:rsidR="00B9793E">
        <w:rPr>
          <w:rFonts w:eastAsiaTheme="minorEastAsia"/>
          <w:lang w:eastAsia="ko-KR"/>
        </w:rPr>
        <w:t xml:space="preserve">роль в разработке технических стандартов в области цифровой идентичности и верифицируемых </w:t>
      </w:r>
      <w:r w:rsidR="00930E46">
        <w:rPr>
          <w:rFonts w:eastAsiaTheme="minorEastAsia"/>
          <w:lang w:eastAsia="ko-KR"/>
        </w:rPr>
        <w:t>регистрационных данных</w:t>
      </w:r>
      <w:r w:rsidR="00B9793E">
        <w:rPr>
          <w:rFonts w:eastAsiaTheme="minorEastAsia"/>
          <w:lang w:eastAsia="ko-KR"/>
        </w:rPr>
        <w:t>, являющихся ключевыми опорными технологиями в процессе инновационного развития услуг и приложений ИКТ.</w:t>
      </w:r>
    </w:p>
    <w:p w14:paraId="62B5D0F3" w14:textId="280EF260" w:rsidR="005B0F8D" w:rsidRPr="00A831A4" w:rsidRDefault="005B0F8D" w:rsidP="005B0F8D">
      <w:pPr>
        <w:pStyle w:val="Headingb"/>
        <w:rPr>
          <w:rFonts w:eastAsiaTheme="minorEastAsia"/>
          <w:lang w:val="ru-RU" w:eastAsia="ko-KR"/>
        </w:rPr>
      </w:pPr>
      <w:r>
        <w:rPr>
          <w:rFonts w:eastAsiaTheme="minorEastAsia"/>
          <w:lang w:val="ru-RU" w:eastAsia="ko-KR"/>
        </w:rPr>
        <w:t>Предложение</w:t>
      </w:r>
    </w:p>
    <w:p w14:paraId="3B448B6A" w14:textId="52CEA37F" w:rsidR="00A52D1A" w:rsidRPr="00A831A4" w:rsidRDefault="00B9793E" w:rsidP="00A52D1A">
      <w:pPr>
        <w:rPr>
          <w:rFonts w:eastAsia="Batang"/>
          <w:lang w:eastAsia="ko-KR"/>
        </w:rPr>
      </w:pPr>
      <w:r>
        <w:rPr>
          <w:rFonts w:eastAsia="Batang"/>
          <w:lang w:eastAsia="ko-KR"/>
        </w:rPr>
        <w:t>С</w:t>
      </w:r>
      <w:r w:rsidRPr="00B9793E">
        <w:rPr>
          <w:rFonts w:eastAsia="Batang"/>
          <w:lang w:eastAsia="ko-KR"/>
        </w:rPr>
        <w:t xml:space="preserve"> </w:t>
      </w:r>
      <w:r>
        <w:rPr>
          <w:rFonts w:eastAsia="Batang"/>
          <w:lang w:eastAsia="ko-KR"/>
        </w:rPr>
        <w:t>учетом</w:t>
      </w:r>
      <w:r w:rsidRPr="00B9793E">
        <w:rPr>
          <w:rFonts w:eastAsia="Batang"/>
          <w:lang w:eastAsia="ko-KR"/>
        </w:rPr>
        <w:t xml:space="preserve"> </w:t>
      </w:r>
      <w:r>
        <w:rPr>
          <w:rFonts w:eastAsia="Batang"/>
          <w:lang w:eastAsia="ko-KR"/>
        </w:rPr>
        <w:t>вышеизложенного</w:t>
      </w:r>
      <w:r w:rsidRPr="00B9793E">
        <w:rPr>
          <w:rFonts w:eastAsia="Batang"/>
          <w:lang w:eastAsia="ko-KR"/>
        </w:rPr>
        <w:t xml:space="preserve"> </w:t>
      </w:r>
      <w:r>
        <w:rPr>
          <w:rFonts w:eastAsia="Batang"/>
          <w:lang w:eastAsia="ko-KR"/>
        </w:rPr>
        <w:t xml:space="preserve">администрации </w:t>
      </w:r>
      <w:r w:rsidR="004B038A">
        <w:rPr>
          <w:rFonts w:eastAsia="Batang"/>
          <w:lang w:eastAsia="ko-KR"/>
        </w:rPr>
        <w:t>стран</w:t>
      </w:r>
      <w:r>
        <w:rPr>
          <w:rFonts w:eastAsia="Batang"/>
          <w:lang w:eastAsia="ko-KR"/>
        </w:rPr>
        <w:t xml:space="preserve"> – членов АТСЭ предлагают ВАСЭ-24 рассмотреть возможность принятия новой Резолюции ВАСЭ о поощрении работы по стандартизации цифровой идентичности и </w:t>
      </w:r>
      <w:r w:rsidR="008B79FF">
        <w:rPr>
          <w:rFonts w:eastAsia="Batang"/>
          <w:lang w:eastAsia="ko-KR"/>
        </w:rPr>
        <w:t>регистрационных данных</w:t>
      </w:r>
      <w:r>
        <w:rPr>
          <w:rFonts w:eastAsia="Batang"/>
          <w:lang w:eastAsia="ko-KR"/>
        </w:rPr>
        <w:t>.</w:t>
      </w:r>
    </w:p>
    <w:p w14:paraId="4FA54610" w14:textId="77777777" w:rsidR="00461C79" w:rsidRPr="00A831A4" w:rsidRDefault="009F4801" w:rsidP="00781A83">
      <w:r w:rsidRPr="00A831A4">
        <w:br w:type="page"/>
      </w:r>
    </w:p>
    <w:p w14:paraId="127DA483" w14:textId="77777777" w:rsidR="00F13895" w:rsidRDefault="001E4CB6">
      <w:pPr>
        <w:pStyle w:val="Proposal"/>
      </w:pPr>
      <w:r>
        <w:lastRenderedPageBreak/>
        <w:t>ADD</w:t>
      </w:r>
      <w:r>
        <w:tab/>
      </w:r>
      <w:proofErr w:type="spellStart"/>
      <w:r>
        <w:t>APT</w:t>
      </w:r>
      <w:proofErr w:type="spellEnd"/>
      <w:r>
        <w:t>/</w:t>
      </w:r>
      <w:proofErr w:type="spellStart"/>
      <w:r>
        <w:t>37A40</w:t>
      </w:r>
      <w:proofErr w:type="spellEnd"/>
      <w:r>
        <w:t>/1</w:t>
      </w:r>
    </w:p>
    <w:p w14:paraId="791D011D" w14:textId="2398F9FB" w:rsidR="00F13895" w:rsidRDefault="001E4CB6">
      <w:pPr>
        <w:pStyle w:val="ResNo"/>
      </w:pPr>
      <w:r>
        <w:t>ПРОЕКТ НОВОЙ РЕЗОЛЮЦИИ [</w:t>
      </w:r>
      <w:proofErr w:type="spellStart"/>
      <w:r>
        <w:t>APT-DI</w:t>
      </w:r>
      <w:proofErr w:type="spellEnd"/>
      <w:r>
        <w:t>]</w:t>
      </w:r>
      <w:r w:rsidR="00050D35">
        <w:t xml:space="preserve"> (Нью-Дели, 2024 г.)</w:t>
      </w:r>
    </w:p>
    <w:p w14:paraId="46A6D072" w14:textId="2E2B2F57" w:rsidR="00A93ACC" w:rsidRPr="00A93ACC" w:rsidRDefault="008B79FF" w:rsidP="00050D35">
      <w:pPr>
        <w:pStyle w:val="Restitle"/>
      </w:pPr>
      <w:bookmarkStart w:id="0" w:name="_Hlk147229334"/>
      <w:r>
        <w:rPr>
          <w:rFonts w:eastAsia="Batang"/>
          <w:lang w:eastAsia="ko-KR"/>
        </w:rPr>
        <w:t>Содействие работе</w:t>
      </w:r>
      <w:r w:rsidR="00A93ACC">
        <w:rPr>
          <w:rFonts w:eastAsia="Batang"/>
          <w:lang w:eastAsia="ko-KR"/>
        </w:rPr>
        <w:t xml:space="preserve"> по стандартизации цифровой идентичности и</w:t>
      </w:r>
      <w:r w:rsidR="007164F4">
        <w:rPr>
          <w:rFonts w:eastAsia="Batang"/>
          <w:lang w:eastAsia="ko-KR"/>
        </w:rPr>
        <w:t> </w:t>
      </w:r>
      <w:r w:rsidR="00930E46" w:rsidRPr="008B79FF">
        <w:rPr>
          <w:rFonts w:eastAsia="Batang"/>
          <w:lang w:eastAsia="ko-KR"/>
        </w:rPr>
        <w:t>регистрационных данных</w:t>
      </w:r>
    </w:p>
    <w:bookmarkEnd w:id="0"/>
    <w:p w14:paraId="5C20DF6E" w14:textId="4BEC3A4D" w:rsidR="00050D35" w:rsidRPr="000F7A17" w:rsidRDefault="00050D35" w:rsidP="00050D35">
      <w:pPr>
        <w:pStyle w:val="Resref"/>
      </w:pPr>
      <w:r w:rsidRPr="000F7A17">
        <w:t>(</w:t>
      </w:r>
      <w:r w:rsidR="001E4CB6">
        <w:t>Нью</w:t>
      </w:r>
      <w:r w:rsidR="001E4CB6" w:rsidRPr="000F7A17">
        <w:t>-</w:t>
      </w:r>
      <w:r w:rsidR="001E4CB6">
        <w:t>Дели</w:t>
      </w:r>
      <w:r w:rsidRPr="000F7A17">
        <w:t>, 2024</w:t>
      </w:r>
      <w:r w:rsidR="001E4CB6" w:rsidRPr="00A75BC9">
        <w:rPr>
          <w:lang w:val="en-US"/>
        </w:rPr>
        <w:t> </w:t>
      </w:r>
      <w:r w:rsidR="001E4CB6">
        <w:t>г</w:t>
      </w:r>
      <w:r w:rsidR="001E4CB6" w:rsidRPr="000F7A17">
        <w:t>.</w:t>
      </w:r>
      <w:r w:rsidRPr="000F7A17">
        <w:t>)</w:t>
      </w:r>
    </w:p>
    <w:p w14:paraId="742859C5" w14:textId="6C24812D" w:rsidR="00050D35" w:rsidRPr="000F7A17" w:rsidRDefault="000F7A17" w:rsidP="00050D35">
      <w:pPr>
        <w:pStyle w:val="Normalaftertitle"/>
      </w:pPr>
      <w:r>
        <w:t>Всемирная ассамблея по стандартизации электросвязи (Нью-Дели, 2024 г.)</w:t>
      </w:r>
    </w:p>
    <w:p w14:paraId="4B08E077" w14:textId="1BB4B60C" w:rsidR="00050D35" w:rsidRPr="000F7A17" w:rsidRDefault="000F7A17" w:rsidP="00050D35">
      <w:pPr>
        <w:pStyle w:val="Call"/>
      </w:pPr>
      <w:r>
        <w:t>напоминая</w:t>
      </w:r>
    </w:p>
    <w:p w14:paraId="2E97FF7C" w14:textId="2EDDE802" w:rsidR="00050D35" w:rsidRPr="000F7A17" w:rsidRDefault="00050D35" w:rsidP="00050D35">
      <w:pPr>
        <w:rPr>
          <w:rFonts w:eastAsiaTheme="minorEastAsia"/>
          <w:lang w:eastAsia="ko-KR"/>
        </w:rPr>
      </w:pPr>
      <w:r w:rsidRPr="00050D35">
        <w:rPr>
          <w:i/>
          <w:iCs/>
          <w:lang w:val="en-GB"/>
        </w:rPr>
        <w:t>a</w:t>
      </w:r>
      <w:r w:rsidRPr="000F7A17">
        <w:rPr>
          <w:i/>
          <w:iCs/>
        </w:rPr>
        <w:t>)</w:t>
      </w:r>
      <w:r w:rsidRPr="000F7A17">
        <w:rPr>
          <w:i/>
          <w:iCs/>
        </w:rPr>
        <w:tab/>
      </w:r>
      <w:r w:rsidR="000F7A17">
        <w:t>о Резолюции 130 (Пересм. Бухарест, 2022 г.) Полномочной конференции об усилении роли МСЭ в укреплении доверия и безопасности при использовании информационно-коммуникационных технологий (ИКТ);</w:t>
      </w:r>
    </w:p>
    <w:p w14:paraId="1831121D" w14:textId="3A1ADB9D" w:rsidR="00050D35" w:rsidRPr="000F7A17" w:rsidRDefault="00050D35" w:rsidP="00050D35">
      <w:pPr>
        <w:rPr>
          <w:rFonts w:eastAsiaTheme="minorEastAsia"/>
          <w:lang w:eastAsia="ko-KR"/>
        </w:rPr>
      </w:pPr>
      <w:r w:rsidRPr="00050D35">
        <w:rPr>
          <w:rFonts w:eastAsiaTheme="minorEastAsia"/>
          <w:i/>
          <w:iCs/>
          <w:lang w:val="en-GB" w:eastAsia="ko-KR"/>
        </w:rPr>
        <w:t>b</w:t>
      </w:r>
      <w:r w:rsidRPr="000F7A17">
        <w:rPr>
          <w:i/>
          <w:iCs/>
        </w:rPr>
        <w:t>)</w:t>
      </w:r>
      <w:r w:rsidRPr="000F7A17">
        <w:rPr>
          <w:i/>
          <w:iCs/>
        </w:rPr>
        <w:tab/>
      </w:r>
      <w:r w:rsidR="000F7A17">
        <w:t>о Резолюции 179 (Пересм. Бухарест, 2022 г.) Полномочной конференции о роли МСЭ в защите ребенка в онлайновой среде</w:t>
      </w:r>
      <w:r w:rsidRPr="000F7A17">
        <w:rPr>
          <w:rFonts w:eastAsiaTheme="minorEastAsia"/>
          <w:lang w:eastAsia="ko-KR"/>
        </w:rPr>
        <w:t>;</w:t>
      </w:r>
    </w:p>
    <w:p w14:paraId="2D90A2C0" w14:textId="0858C550" w:rsidR="00050D35" w:rsidRPr="00E705A0" w:rsidRDefault="00050D35" w:rsidP="00050D35">
      <w:r w:rsidRPr="00050D35">
        <w:rPr>
          <w:rFonts w:eastAsiaTheme="minorEastAsia"/>
          <w:i/>
          <w:iCs/>
          <w:lang w:val="en-GB" w:eastAsia="ko-KR"/>
        </w:rPr>
        <w:t>c</w:t>
      </w:r>
      <w:r w:rsidRPr="000F7A17">
        <w:rPr>
          <w:i/>
          <w:iCs/>
        </w:rPr>
        <w:t>)</w:t>
      </w:r>
      <w:r w:rsidRPr="000F7A17">
        <w:rPr>
          <w:i/>
          <w:iCs/>
        </w:rPr>
        <w:tab/>
      </w:r>
      <w:r w:rsidR="000F7A17">
        <w:t>о Резолюции 50 (Пересм. Женева, 2022 г.) Всемирной ассамблеи по стандартизации электросвязи (ВАСЭ) о кибербезопасности</w:t>
      </w:r>
      <w:r w:rsidRPr="00E705A0">
        <w:t>,</w:t>
      </w:r>
    </w:p>
    <w:p w14:paraId="20C06CC7" w14:textId="03043DFA" w:rsidR="00050D35" w:rsidRPr="000F7A17" w:rsidRDefault="000F7A17" w:rsidP="00050D35">
      <w:pPr>
        <w:pStyle w:val="Call"/>
      </w:pPr>
      <w:r>
        <w:t>учитывая</w:t>
      </w:r>
    </w:p>
    <w:p w14:paraId="1119DDA5" w14:textId="31F1D46F" w:rsidR="00050D35" w:rsidRPr="000F7A17" w:rsidRDefault="00050D35" w:rsidP="00050D35">
      <w:r w:rsidRPr="00050D35">
        <w:rPr>
          <w:i/>
          <w:iCs/>
          <w:lang w:val="en-GB"/>
        </w:rPr>
        <w:t>a</w:t>
      </w:r>
      <w:r w:rsidRPr="000F7A17">
        <w:rPr>
          <w:i/>
          <w:iCs/>
        </w:rPr>
        <w:t>)</w:t>
      </w:r>
      <w:r w:rsidRPr="000F7A17">
        <w:tab/>
      </w:r>
      <w:r w:rsidR="000F7A17">
        <w:t xml:space="preserve">важность </w:t>
      </w:r>
      <w:r w:rsidR="000F7A17" w:rsidRPr="008B79FF">
        <w:t>цифровой идентичности</w:t>
      </w:r>
      <w:r w:rsidR="000F7A17">
        <w:t xml:space="preserve"> как инструмента </w:t>
      </w:r>
      <w:r w:rsidR="008B79FF">
        <w:rPr>
          <w:rFonts w:eastAsia="MS Mincho"/>
          <w:lang w:eastAsia="ja-JP"/>
        </w:rPr>
        <w:t>персональной идентификации</w:t>
      </w:r>
      <w:r w:rsidR="000F7A17">
        <w:t xml:space="preserve">, используемого для доступа к онлайновым услугам, совершения покупок и взаимодействия с другими </w:t>
      </w:r>
      <w:r w:rsidR="00CE4131">
        <w:t>людьми</w:t>
      </w:r>
      <w:r w:rsidR="000F7A17">
        <w:t xml:space="preserve"> и системами на цифровых </w:t>
      </w:r>
      <w:proofErr w:type="gramStart"/>
      <w:r w:rsidR="000F7A17">
        <w:t>платформах</w:t>
      </w:r>
      <w:r w:rsidRPr="000F7A17">
        <w:t>;</w:t>
      </w:r>
      <w:proofErr w:type="gramEnd"/>
    </w:p>
    <w:p w14:paraId="2858C421" w14:textId="4335C60E" w:rsidR="00050D35" w:rsidRPr="000F7A17" w:rsidRDefault="00050D35" w:rsidP="00050D35">
      <w:r w:rsidRPr="00050D35">
        <w:rPr>
          <w:i/>
          <w:iCs/>
          <w:lang w:val="en-GB"/>
        </w:rPr>
        <w:t>b</w:t>
      </w:r>
      <w:r w:rsidRPr="000F7A17">
        <w:rPr>
          <w:i/>
          <w:iCs/>
        </w:rPr>
        <w:t>)</w:t>
      </w:r>
      <w:r w:rsidRPr="000F7A17">
        <w:tab/>
      </w:r>
      <w:r w:rsidR="000F7A17">
        <w:t xml:space="preserve">важность верифицируемых </w:t>
      </w:r>
      <w:r w:rsidR="00930E46">
        <w:t>регистрационных данных</w:t>
      </w:r>
      <w:r w:rsidR="000F7A17">
        <w:t xml:space="preserve">, таких как цифровые документы, как инструментов подтверждения заявляемой </w:t>
      </w:r>
      <w:r w:rsidR="00CE4131">
        <w:t xml:space="preserve">конкретным </w:t>
      </w:r>
      <w:r w:rsidR="00781651">
        <w:t>физическим лицом</w:t>
      </w:r>
      <w:r w:rsidR="000F7A17">
        <w:t xml:space="preserve"> </w:t>
      </w:r>
      <w:proofErr w:type="gramStart"/>
      <w:r w:rsidR="000F7A17" w:rsidRPr="008B79FF">
        <w:t>идентичности</w:t>
      </w:r>
      <w:r w:rsidRPr="000F7A17">
        <w:t>;</w:t>
      </w:r>
      <w:proofErr w:type="gramEnd"/>
    </w:p>
    <w:p w14:paraId="706900E0" w14:textId="08CF4D06" w:rsidR="00050D35" w:rsidRPr="000F7A17" w:rsidRDefault="00050D35" w:rsidP="00050D35">
      <w:r w:rsidRPr="00050D35">
        <w:rPr>
          <w:i/>
          <w:iCs/>
          <w:lang w:val="en-GB"/>
        </w:rPr>
        <w:t>c</w:t>
      </w:r>
      <w:r w:rsidRPr="000F7A17">
        <w:rPr>
          <w:i/>
          <w:iCs/>
        </w:rPr>
        <w:t>)</w:t>
      </w:r>
      <w:r w:rsidRPr="000F7A17">
        <w:rPr>
          <w:i/>
          <w:iCs/>
        </w:rPr>
        <w:tab/>
      </w:r>
      <w:r w:rsidR="000F7A17">
        <w:t xml:space="preserve">основополагающую роль цифровой идентичности и верифицируемых </w:t>
      </w:r>
      <w:r w:rsidR="00930E46">
        <w:t>регистрационных данных</w:t>
      </w:r>
      <w:r w:rsidR="000F7A17">
        <w:t xml:space="preserve"> в использовании таких информационно-коммуникационных технологий (ИКТ), как искусственный интеллект, технологии распределенного реестра, цифровые двойники, технологии метавселенной и интернет </w:t>
      </w:r>
      <w:proofErr w:type="gramStart"/>
      <w:r w:rsidR="000F7A17">
        <w:t>вещей;</w:t>
      </w:r>
      <w:proofErr w:type="gramEnd"/>
    </w:p>
    <w:p w14:paraId="075377E1" w14:textId="55FB0589" w:rsidR="00050D35" w:rsidRPr="000F7A17" w:rsidRDefault="00050D35" w:rsidP="00050D35">
      <w:r w:rsidRPr="00050D35">
        <w:rPr>
          <w:i/>
          <w:iCs/>
          <w:lang w:val="en-GB"/>
        </w:rPr>
        <w:t>d</w:t>
      </w:r>
      <w:r w:rsidRPr="000F7A17">
        <w:rPr>
          <w:i/>
          <w:iCs/>
        </w:rPr>
        <w:t>)</w:t>
      </w:r>
      <w:r w:rsidRPr="000F7A17">
        <w:tab/>
      </w:r>
      <w:r w:rsidR="000F7A17">
        <w:t xml:space="preserve">что повсеместно распространенные мобильные устройства, такие как смартфоны и планшеты, все чаще используются в качестве инструментов подтверждения </w:t>
      </w:r>
      <w:r w:rsidR="00477F64">
        <w:t>заявленной личности</w:t>
      </w:r>
      <w:r w:rsidR="000F7A17">
        <w:t xml:space="preserve"> (процесс, называемый аутентификацией) при совершении повседневных цифровых </w:t>
      </w:r>
      <w:proofErr w:type="gramStart"/>
      <w:r w:rsidR="000F7A17">
        <w:t>транзакций;</w:t>
      </w:r>
      <w:proofErr w:type="gramEnd"/>
    </w:p>
    <w:p w14:paraId="0C1B3D2A" w14:textId="5C9A1203" w:rsidR="00681E33" w:rsidRPr="00681E33" w:rsidRDefault="00050D35" w:rsidP="00050D35">
      <w:r w:rsidRPr="00050D35">
        <w:rPr>
          <w:i/>
          <w:iCs/>
          <w:lang w:val="en-GB"/>
        </w:rPr>
        <w:t>e</w:t>
      </w:r>
      <w:r w:rsidRPr="00681E33">
        <w:rPr>
          <w:i/>
          <w:iCs/>
        </w:rPr>
        <w:t>)</w:t>
      </w:r>
      <w:r w:rsidRPr="00681E33">
        <w:tab/>
      </w:r>
      <w:r w:rsidR="00583A4F">
        <w:t>потребность в</w:t>
      </w:r>
      <w:r w:rsidR="00681E33">
        <w:t xml:space="preserve"> функционально совместим</w:t>
      </w:r>
      <w:r w:rsidR="00583A4F">
        <w:t>ых на глобальном уровне</w:t>
      </w:r>
      <w:r w:rsidR="00681E33">
        <w:t xml:space="preserve"> цифровых идентичностей и верифицируемых </w:t>
      </w:r>
      <w:r w:rsidR="00930E46">
        <w:t>регистрационных данных</w:t>
      </w:r>
      <w:r w:rsidR="00583A4F">
        <w:t xml:space="preserve">, должным образом </w:t>
      </w:r>
      <w:proofErr w:type="spellStart"/>
      <w:r w:rsidR="00583A4F">
        <w:rPr>
          <w:rFonts w:eastAsiaTheme="minorEastAsia"/>
          <w:lang w:eastAsia="ko-KR"/>
        </w:rPr>
        <w:t>дедуплицированных</w:t>
      </w:r>
      <w:proofErr w:type="spellEnd"/>
      <w:r w:rsidR="00681E33">
        <w:t xml:space="preserve"> </w:t>
      </w:r>
      <w:r w:rsidR="00583A4F">
        <w:t>с использованием</w:t>
      </w:r>
      <w:r w:rsidR="00681E33">
        <w:t xml:space="preserve"> </w:t>
      </w:r>
      <w:r w:rsidR="00D36D73">
        <w:t>естественных</w:t>
      </w:r>
      <w:r w:rsidR="00681E33">
        <w:t xml:space="preserve"> биометрических характеристик</w:t>
      </w:r>
      <w:r w:rsidR="00681E33" w:rsidRPr="00681E33">
        <w:t xml:space="preserve"> </w:t>
      </w:r>
      <w:r w:rsidR="00477F64">
        <w:t xml:space="preserve">физических </w:t>
      </w:r>
      <w:proofErr w:type="gramStart"/>
      <w:r w:rsidR="00477F64">
        <w:t>лиц</w:t>
      </w:r>
      <w:r w:rsidR="00681E33">
        <w:t>;</w:t>
      </w:r>
      <w:proofErr w:type="gramEnd"/>
    </w:p>
    <w:p w14:paraId="1A2EF0FB" w14:textId="6F61BE2D" w:rsidR="00681E33" w:rsidRPr="00681E33" w:rsidRDefault="00050D35" w:rsidP="00050D35">
      <w:r w:rsidRPr="00050D35">
        <w:rPr>
          <w:i/>
          <w:iCs/>
          <w:lang w:val="en-GB"/>
        </w:rPr>
        <w:t>f</w:t>
      </w:r>
      <w:r w:rsidRPr="00681E33">
        <w:rPr>
          <w:i/>
          <w:iCs/>
        </w:rPr>
        <w:t>)</w:t>
      </w:r>
      <w:r w:rsidRPr="00681E33">
        <w:tab/>
      </w:r>
      <w:r w:rsidR="00681E33">
        <w:t>что</w:t>
      </w:r>
      <w:r w:rsidR="00681E33" w:rsidRPr="00681E33">
        <w:t xml:space="preserve"> </w:t>
      </w:r>
      <w:r w:rsidR="00681E33">
        <w:t>цифров</w:t>
      </w:r>
      <w:r w:rsidR="005B34A6">
        <w:t>ые</w:t>
      </w:r>
      <w:r w:rsidR="00681E33">
        <w:t xml:space="preserve"> идентичност</w:t>
      </w:r>
      <w:r w:rsidR="005B34A6">
        <w:t>и</w:t>
      </w:r>
      <w:r w:rsidR="00681E33">
        <w:t xml:space="preserve"> и верифицируемые </w:t>
      </w:r>
      <w:r w:rsidR="00930E46">
        <w:t>регистрационные данные</w:t>
      </w:r>
      <w:r w:rsidR="00681E33">
        <w:t xml:space="preserve"> </w:t>
      </w:r>
      <w:r w:rsidR="00F70B13">
        <w:t>оснащены функциями безопасности</w:t>
      </w:r>
      <w:r w:rsidR="00681E33">
        <w:t xml:space="preserve">, </w:t>
      </w:r>
      <w:r w:rsidR="00F70B13">
        <w:t>такими как</w:t>
      </w:r>
      <w:r w:rsidR="00681E33">
        <w:t xml:space="preserve"> более строгий контроль </w:t>
      </w:r>
      <w:r w:rsidR="00F70B13">
        <w:t>над</w:t>
      </w:r>
      <w:r w:rsidR="00681E33">
        <w:t xml:space="preserve"> онлайн</w:t>
      </w:r>
      <w:r w:rsidR="00F70B13">
        <w:t>овыми</w:t>
      </w:r>
      <w:r w:rsidR="00681E33">
        <w:t xml:space="preserve"> данными, масштабируемост</w:t>
      </w:r>
      <w:r w:rsidR="00F70B13">
        <w:t>ь</w:t>
      </w:r>
      <w:r w:rsidR="00681E33">
        <w:t xml:space="preserve"> и гибкост</w:t>
      </w:r>
      <w:r w:rsidR="00F70B13">
        <w:t>ь</w:t>
      </w:r>
      <w:r w:rsidR="00681E33">
        <w:t xml:space="preserve"> по сравнению с </w:t>
      </w:r>
      <w:r w:rsidR="008B79FF">
        <w:t xml:space="preserve">бумажными удостоверениями </w:t>
      </w:r>
      <w:proofErr w:type="gramStart"/>
      <w:r w:rsidR="008B79FF">
        <w:t>личности</w:t>
      </w:r>
      <w:r w:rsidR="005B34A6">
        <w:t>;</w:t>
      </w:r>
      <w:proofErr w:type="gramEnd"/>
    </w:p>
    <w:p w14:paraId="46473DF1" w14:textId="1AB318E3" w:rsidR="00050D35" w:rsidRPr="00F118A5" w:rsidRDefault="00050D35" w:rsidP="00050D35">
      <w:r w:rsidRPr="00050D35">
        <w:rPr>
          <w:i/>
          <w:iCs/>
          <w:lang w:val="en-GB"/>
        </w:rPr>
        <w:t>g</w:t>
      </w:r>
      <w:r w:rsidRPr="005B34A6">
        <w:rPr>
          <w:i/>
          <w:iCs/>
        </w:rPr>
        <w:t>)</w:t>
      </w:r>
      <w:r w:rsidRPr="005B34A6">
        <w:tab/>
      </w:r>
      <w:r w:rsidR="005B34A6" w:rsidRPr="008B79FF">
        <w:t>что кошельки идентичности дают людям возможность хранить цифров</w:t>
      </w:r>
      <w:r w:rsidR="008B79FF" w:rsidRPr="008B79FF">
        <w:t>ую</w:t>
      </w:r>
      <w:r w:rsidR="005B34A6" w:rsidRPr="008B79FF">
        <w:t xml:space="preserve"> иденти</w:t>
      </w:r>
      <w:r w:rsidR="008B79FF" w:rsidRPr="008B79FF">
        <w:t xml:space="preserve">чность </w:t>
      </w:r>
      <w:r w:rsidR="005B34A6" w:rsidRPr="008B79FF">
        <w:t xml:space="preserve">и верифицируемые </w:t>
      </w:r>
      <w:r w:rsidR="00930E46" w:rsidRPr="008B79FF">
        <w:t>регистрационные данные</w:t>
      </w:r>
      <w:r w:rsidR="005B34A6" w:rsidRPr="008B79FF">
        <w:t>, такие как удостоверения личности, водительские удостоверения</w:t>
      </w:r>
      <w:r w:rsidR="00F118A5" w:rsidRPr="008B79FF">
        <w:t xml:space="preserve"> и</w:t>
      </w:r>
      <w:r w:rsidR="005B34A6" w:rsidRPr="008B79FF">
        <w:t xml:space="preserve"> </w:t>
      </w:r>
      <w:r w:rsidR="00F118A5" w:rsidRPr="008B79FF">
        <w:t xml:space="preserve">данные социального </w:t>
      </w:r>
      <w:r w:rsidR="00F70B13" w:rsidRPr="008B79FF">
        <w:t>обеспечения</w:t>
      </w:r>
      <w:r w:rsidR="00F118A5" w:rsidRPr="008B79FF">
        <w:t xml:space="preserve">, в одном месте на мобильных </w:t>
      </w:r>
      <w:proofErr w:type="gramStart"/>
      <w:r w:rsidR="00F118A5" w:rsidRPr="008B79FF">
        <w:t>устройствах</w:t>
      </w:r>
      <w:r w:rsidRPr="008B79FF">
        <w:t>;</w:t>
      </w:r>
      <w:proofErr w:type="gramEnd"/>
    </w:p>
    <w:p w14:paraId="519AACC7" w14:textId="0B5A15DD" w:rsidR="00A831A4" w:rsidRPr="00A831A4" w:rsidRDefault="00050D35" w:rsidP="00050D35">
      <w:r w:rsidRPr="00050D35">
        <w:rPr>
          <w:i/>
          <w:iCs/>
          <w:lang w:val="en-GB"/>
        </w:rPr>
        <w:t>h</w:t>
      </w:r>
      <w:r w:rsidRPr="00A831A4">
        <w:rPr>
          <w:i/>
          <w:iCs/>
        </w:rPr>
        <w:t>)</w:t>
      </w:r>
      <w:r w:rsidRPr="00A831A4">
        <w:tab/>
      </w:r>
      <w:r w:rsidR="00A831A4">
        <w:t xml:space="preserve">что функционально совместимые </w:t>
      </w:r>
      <w:r w:rsidR="00A831A4" w:rsidRPr="008B79FF">
        <w:t>цифровые идентичности</w:t>
      </w:r>
      <w:r w:rsidR="00A831A4">
        <w:t xml:space="preserve"> позволяют людям использовать свои верифицируемые </w:t>
      </w:r>
      <w:r w:rsidR="00930E46">
        <w:t>регистрационные данные</w:t>
      </w:r>
      <w:r w:rsidR="00A831A4">
        <w:t xml:space="preserve"> для облегчения трансграничного </w:t>
      </w:r>
      <w:r w:rsidR="00D36D73">
        <w:t>получения</w:t>
      </w:r>
      <w:r w:rsidR="00A831A4">
        <w:t xml:space="preserve"> различных онлайновых услуг, будь то доступ к медицинской карте, финансовые услуги, </w:t>
      </w:r>
      <w:r w:rsidR="00FD7F5D">
        <w:t>подача</w:t>
      </w:r>
      <w:r w:rsidR="00A831A4">
        <w:t xml:space="preserve"> налогов</w:t>
      </w:r>
      <w:r w:rsidR="00FD7F5D">
        <w:t>ых деклараций</w:t>
      </w:r>
      <w:r w:rsidR="00A831A4">
        <w:t>, онлайновые денежные переводы или другие государственны</w:t>
      </w:r>
      <w:r w:rsidR="00F70B13">
        <w:t>е</w:t>
      </w:r>
      <w:r w:rsidR="00A831A4">
        <w:t xml:space="preserve"> веб</w:t>
      </w:r>
      <w:r w:rsidR="007164F4">
        <w:noBreakHyphen/>
      </w:r>
      <w:proofErr w:type="gramStart"/>
      <w:r w:rsidR="00A831A4">
        <w:t>сайт</w:t>
      </w:r>
      <w:r w:rsidR="00F70B13">
        <w:t>ы</w:t>
      </w:r>
      <w:r w:rsidR="00A831A4">
        <w:t>;</w:t>
      </w:r>
      <w:proofErr w:type="gramEnd"/>
    </w:p>
    <w:p w14:paraId="0DB76E88" w14:textId="647E71A5" w:rsidR="00FD7F5D" w:rsidRPr="00D25601" w:rsidRDefault="00050D35" w:rsidP="00965724">
      <w:pPr>
        <w:rPr>
          <w:rFonts w:eastAsiaTheme="minorEastAsia"/>
          <w:lang w:eastAsia="ko-KR"/>
        </w:rPr>
      </w:pPr>
      <w:proofErr w:type="spellStart"/>
      <w:r w:rsidRPr="00050D35">
        <w:rPr>
          <w:rFonts w:eastAsiaTheme="minorEastAsia"/>
          <w:i/>
          <w:iCs/>
          <w:lang w:val="en-GB" w:eastAsia="ko-KR"/>
        </w:rPr>
        <w:t>i</w:t>
      </w:r>
      <w:proofErr w:type="spellEnd"/>
      <w:r w:rsidRPr="00FD7F5D">
        <w:rPr>
          <w:rFonts w:eastAsiaTheme="minorEastAsia"/>
          <w:i/>
          <w:iCs/>
          <w:lang w:eastAsia="ko-KR"/>
        </w:rPr>
        <w:t>)</w:t>
      </w:r>
      <w:r w:rsidRPr="00FD7F5D">
        <w:rPr>
          <w:rFonts w:eastAsiaTheme="minorEastAsia"/>
          <w:lang w:eastAsia="ko-KR"/>
        </w:rPr>
        <w:tab/>
      </w:r>
      <w:r w:rsidR="0057767F">
        <w:rPr>
          <w:rFonts w:eastAsiaTheme="minorEastAsia"/>
          <w:lang w:eastAsia="ko-KR"/>
        </w:rPr>
        <w:t xml:space="preserve">что </w:t>
      </w:r>
      <w:r w:rsidR="00FD7F5D">
        <w:rPr>
          <w:rFonts w:eastAsiaTheme="minorEastAsia"/>
          <w:lang w:eastAsia="ko-KR"/>
        </w:rPr>
        <w:t>децентрализованн</w:t>
      </w:r>
      <w:r w:rsidR="008B79FF">
        <w:rPr>
          <w:rFonts w:eastAsiaTheme="minorEastAsia"/>
          <w:lang w:eastAsia="ko-KR"/>
        </w:rPr>
        <w:t>ая</w:t>
      </w:r>
      <w:r w:rsidR="00FD7F5D" w:rsidRPr="00FD7F5D">
        <w:rPr>
          <w:rFonts w:eastAsiaTheme="minorEastAsia"/>
          <w:lang w:eastAsia="ko-KR"/>
        </w:rPr>
        <w:t xml:space="preserve"> </w:t>
      </w:r>
      <w:r w:rsidR="00FD7F5D">
        <w:rPr>
          <w:rFonts w:eastAsiaTheme="minorEastAsia"/>
          <w:lang w:eastAsia="ko-KR"/>
        </w:rPr>
        <w:t>идентичност</w:t>
      </w:r>
      <w:r w:rsidR="008B79FF">
        <w:rPr>
          <w:rFonts w:eastAsiaTheme="minorEastAsia"/>
          <w:lang w:eastAsia="ko-KR"/>
        </w:rPr>
        <w:t>ь</w:t>
      </w:r>
      <w:r w:rsidR="00FD7F5D">
        <w:rPr>
          <w:rFonts w:eastAsiaTheme="minorEastAsia"/>
          <w:lang w:eastAsia="ko-KR"/>
        </w:rPr>
        <w:t xml:space="preserve"> – это система управления определением </w:t>
      </w:r>
      <w:r w:rsidR="0057767F">
        <w:rPr>
          <w:rFonts w:eastAsiaTheme="minorEastAsia"/>
          <w:lang w:eastAsia="ko-KR"/>
        </w:rPr>
        <w:t xml:space="preserve">цифровой </w:t>
      </w:r>
      <w:r w:rsidR="00FD7F5D">
        <w:rPr>
          <w:rFonts w:eastAsiaTheme="minorEastAsia"/>
          <w:lang w:eastAsia="ko-KR"/>
        </w:rPr>
        <w:t xml:space="preserve">идентичности, </w:t>
      </w:r>
      <w:r w:rsidR="00FD7F5D" w:rsidRPr="00C63AA7">
        <w:rPr>
          <w:rFonts w:eastAsiaTheme="minorEastAsia"/>
          <w:lang w:eastAsia="ko-KR"/>
        </w:rPr>
        <w:t>обеспечивающая пользователям полный контроль</w:t>
      </w:r>
      <w:r w:rsidR="00FD7F5D">
        <w:rPr>
          <w:rFonts w:eastAsiaTheme="minorEastAsia"/>
          <w:lang w:eastAsia="ko-KR"/>
        </w:rPr>
        <w:t xml:space="preserve"> </w:t>
      </w:r>
      <w:r w:rsidR="008B79FF">
        <w:rPr>
          <w:rFonts w:eastAsiaTheme="minorEastAsia"/>
          <w:lang w:eastAsia="ko-KR"/>
        </w:rPr>
        <w:t>над</w:t>
      </w:r>
      <w:r w:rsidR="00FD7F5D">
        <w:rPr>
          <w:rFonts w:eastAsiaTheme="minorEastAsia"/>
          <w:lang w:eastAsia="ko-KR"/>
        </w:rPr>
        <w:t xml:space="preserve"> сво</w:t>
      </w:r>
      <w:r w:rsidR="008B79FF">
        <w:rPr>
          <w:rFonts w:eastAsiaTheme="minorEastAsia"/>
          <w:lang w:eastAsia="ko-KR"/>
        </w:rPr>
        <w:t>ей идентичностью</w:t>
      </w:r>
      <w:r w:rsidR="00FD7F5D">
        <w:rPr>
          <w:rFonts w:eastAsiaTheme="minorEastAsia"/>
          <w:lang w:eastAsia="ko-KR"/>
        </w:rPr>
        <w:t xml:space="preserve"> и дающая им возможность управлять и </w:t>
      </w:r>
      <w:r w:rsidR="00965724" w:rsidRPr="008B79FF">
        <w:rPr>
          <w:rFonts w:eastAsia="MS Mincho"/>
          <w:lang w:eastAsia="ja-JP"/>
        </w:rPr>
        <w:t>обмениваться</w:t>
      </w:r>
      <w:r w:rsidR="00965724" w:rsidRPr="009C2FEB">
        <w:rPr>
          <w:rFonts w:eastAsia="MS Mincho"/>
          <w:lang w:eastAsia="ja-JP"/>
        </w:rPr>
        <w:t xml:space="preserve"> </w:t>
      </w:r>
      <w:r w:rsidR="00FD7F5D">
        <w:rPr>
          <w:rFonts w:eastAsiaTheme="minorEastAsia"/>
          <w:lang w:eastAsia="ko-KR"/>
        </w:rPr>
        <w:t>своими идентификационными данными</w:t>
      </w:r>
      <w:r w:rsidR="00D25601">
        <w:rPr>
          <w:rFonts w:eastAsiaTheme="minorEastAsia"/>
          <w:lang w:eastAsia="ko-KR"/>
        </w:rPr>
        <w:t xml:space="preserve"> без посредничества </w:t>
      </w:r>
      <w:r w:rsidR="00FD7F5D">
        <w:rPr>
          <w:rFonts w:eastAsiaTheme="minorEastAsia"/>
          <w:lang w:eastAsia="ko-KR"/>
        </w:rPr>
        <w:t>како</w:t>
      </w:r>
      <w:r w:rsidR="00D25601">
        <w:rPr>
          <w:rFonts w:eastAsiaTheme="minorEastAsia"/>
          <w:lang w:eastAsia="ko-KR"/>
        </w:rPr>
        <w:t>го</w:t>
      </w:r>
      <w:r w:rsidR="00FD7F5D">
        <w:rPr>
          <w:rFonts w:eastAsiaTheme="minorEastAsia"/>
          <w:lang w:eastAsia="ko-KR"/>
        </w:rPr>
        <w:t>-либо од</w:t>
      </w:r>
      <w:r w:rsidR="00D25601">
        <w:rPr>
          <w:rFonts w:eastAsiaTheme="minorEastAsia"/>
          <w:lang w:eastAsia="ko-KR"/>
        </w:rPr>
        <w:t>ного</w:t>
      </w:r>
      <w:r w:rsidR="00FD7F5D">
        <w:rPr>
          <w:rFonts w:eastAsiaTheme="minorEastAsia"/>
          <w:lang w:eastAsia="ko-KR"/>
        </w:rPr>
        <w:t xml:space="preserve"> центральн</w:t>
      </w:r>
      <w:r w:rsidR="00D25601">
        <w:rPr>
          <w:rFonts w:eastAsiaTheme="minorEastAsia"/>
          <w:lang w:eastAsia="ko-KR"/>
        </w:rPr>
        <w:t>ого</w:t>
      </w:r>
      <w:r w:rsidR="00FD7F5D">
        <w:rPr>
          <w:rFonts w:eastAsiaTheme="minorEastAsia"/>
          <w:lang w:eastAsia="ko-KR"/>
        </w:rPr>
        <w:t xml:space="preserve"> орган</w:t>
      </w:r>
      <w:r w:rsidR="00D25601">
        <w:rPr>
          <w:rFonts w:eastAsiaTheme="minorEastAsia"/>
          <w:lang w:eastAsia="ko-KR"/>
        </w:rPr>
        <w:t>а</w:t>
      </w:r>
      <w:r w:rsidR="00FD7F5D">
        <w:rPr>
          <w:rFonts w:eastAsiaTheme="minorEastAsia"/>
          <w:lang w:eastAsia="ko-KR"/>
        </w:rPr>
        <w:t xml:space="preserve"> или сторонн</w:t>
      </w:r>
      <w:r w:rsidR="00D25601">
        <w:rPr>
          <w:rFonts w:eastAsiaTheme="minorEastAsia"/>
          <w:lang w:eastAsia="ko-KR"/>
        </w:rPr>
        <w:t xml:space="preserve">ей </w:t>
      </w:r>
      <w:proofErr w:type="gramStart"/>
      <w:r w:rsidR="00FD7F5D">
        <w:rPr>
          <w:rFonts w:eastAsiaTheme="minorEastAsia"/>
          <w:lang w:eastAsia="ko-KR"/>
        </w:rPr>
        <w:t>служб</w:t>
      </w:r>
      <w:r w:rsidR="00D25601">
        <w:rPr>
          <w:rFonts w:eastAsiaTheme="minorEastAsia"/>
          <w:lang w:eastAsia="ko-KR"/>
        </w:rPr>
        <w:t>ы</w:t>
      </w:r>
      <w:r w:rsidR="00D25601" w:rsidRPr="00D25601">
        <w:rPr>
          <w:rFonts w:eastAsiaTheme="minorEastAsia"/>
          <w:lang w:eastAsia="ko-KR"/>
        </w:rPr>
        <w:t>;</w:t>
      </w:r>
      <w:proofErr w:type="gramEnd"/>
    </w:p>
    <w:p w14:paraId="725B0AB8" w14:textId="60243C96" w:rsidR="00050D35" w:rsidRPr="00BC79C2" w:rsidRDefault="00050D35" w:rsidP="00050D35">
      <w:pPr>
        <w:rPr>
          <w:rFonts w:eastAsiaTheme="minorEastAsia"/>
          <w:lang w:eastAsia="ko-KR"/>
        </w:rPr>
      </w:pPr>
      <w:r w:rsidRPr="00050D35">
        <w:rPr>
          <w:rFonts w:eastAsiaTheme="minorEastAsia"/>
          <w:i/>
          <w:iCs/>
          <w:lang w:val="en-GB" w:eastAsia="ko-KR"/>
        </w:rPr>
        <w:lastRenderedPageBreak/>
        <w:t>j</w:t>
      </w:r>
      <w:r w:rsidRPr="00BC79C2">
        <w:rPr>
          <w:rFonts w:eastAsiaTheme="minorEastAsia"/>
          <w:i/>
          <w:iCs/>
          <w:lang w:eastAsia="ko-KR"/>
        </w:rPr>
        <w:t>)</w:t>
      </w:r>
      <w:r w:rsidRPr="00BC79C2">
        <w:rPr>
          <w:rFonts w:eastAsiaTheme="minorEastAsia"/>
          <w:lang w:eastAsia="ko-KR"/>
        </w:rPr>
        <w:tab/>
      </w:r>
      <w:r w:rsidR="0057767F">
        <w:rPr>
          <w:rFonts w:eastAsiaTheme="minorEastAsia"/>
          <w:lang w:eastAsia="ko-KR"/>
        </w:rPr>
        <w:t xml:space="preserve">что </w:t>
      </w:r>
      <w:r w:rsidR="00BC79C2">
        <w:rPr>
          <w:rFonts w:eastAsiaTheme="minorEastAsia"/>
          <w:lang w:eastAsia="ko-KR"/>
        </w:rPr>
        <w:t>элементы</w:t>
      </w:r>
      <w:r w:rsidR="00BC79C2" w:rsidRPr="00BC79C2">
        <w:rPr>
          <w:rFonts w:eastAsiaTheme="minorEastAsia"/>
          <w:lang w:eastAsia="ko-KR"/>
        </w:rPr>
        <w:t xml:space="preserve"> </w:t>
      </w:r>
      <w:r w:rsidR="00BC79C2">
        <w:rPr>
          <w:rFonts w:eastAsiaTheme="minorEastAsia"/>
          <w:lang w:eastAsia="ko-KR"/>
        </w:rPr>
        <w:t>децентрализованно</w:t>
      </w:r>
      <w:r w:rsidR="008B79FF">
        <w:rPr>
          <w:rFonts w:eastAsiaTheme="minorEastAsia"/>
          <w:lang w:eastAsia="ko-KR"/>
        </w:rPr>
        <w:t>й</w:t>
      </w:r>
      <w:r w:rsidR="00BC79C2">
        <w:rPr>
          <w:rFonts w:eastAsiaTheme="minorEastAsia"/>
          <w:lang w:eastAsia="ko-KR"/>
        </w:rPr>
        <w:t xml:space="preserve"> идентичности, такие как верифицируемые </w:t>
      </w:r>
      <w:r w:rsidR="00930E46">
        <w:rPr>
          <w:rFonts w:eastAsiaTheme="minorEastAsia"/>
          <w:lang w:eastAsia="ko-KR"/>
        </w:rPr>
        <w:t>регистрационные данные</w:t>
      </w:r>
      <w:r w:rsidR="00BC79C2">
        <w:rPr>
          <w:rFonts w:eastAsiaTheme="minorEastAsia"/>
          <w:lang w:eastAsia="ko-KR"/>
        </w:rPr>
        <w:t xml:space="preserve">, </w:t>
      </w:r>
      <w:r w:rsidR="00965724">
        <w:rPr>
          <w:rFonts w:eastAsiaTheme="minorEastAsia"/>
          <w:lang w:eastAsia="ko-KR"/>
        </w:rPr>
        <w:t>возможно</w:t>
      </w:r>
      <w:r w:rsidR="00BC79C2">
        <w:rPr>
          <w:rFonts w:eastAsiaTheme="minorEastAsia"/>
          <w:lang w:eastAsia="ko-KR"/>
        </w:rPr>
        <w:t xml:space="preserve"> использовать для</w:t>
      </w:r>
      <w:r w:rsidR="00BC79C2" w:rsidRPr="00BC79C2">
        <w:rPr>
          <w:rFonts w:eastAsiaTheme="minorEastAsia"/>
          <w:lang w:eastAsia="ko-KR"/>
        </w:rPr>
        <w:t xml:space="preserve"> проверки </w:t>
      </w:r>
      <w:r w:rsidR="001643A8">
        <w:rPr>
          <w:rFonts w:eastAsiaTheme="minorEastAsia"/>
          <w:lang w:eastAsia="ko-KR"/>
        </w:rPr>
        <w:t xml:space="preserve">подлинности </w:t>
      </w:r>
      <w:r w:rsidR="00BC79C2" w:rsidRPr="00BC79C2">
        <w:rPr>
          <w:rFonts w:eastAsiaTheme="minorEastAsia"/>
          <w:lang w:eastAsia="ko-KR"/>
        </w:rPr>
        <w:t>идентификационн</w:t>
      </w:r>
      <w:r w:rsidR="001643A8">
        <w:rPr>
          <w:rFonts w:eastAsiaTheme="minorEastAsia"/>
          <w:lang w:eastAsia="ko-KR"/>
        </w:rPr>
        <w:t>ых данных</w:t>
      </w:r>
      <w:r w:rsidR="00BC79C2" w:rsidRPr="00BC79C2">
        <w:rPr>
          <w:rFonts w:eastAsiaTheme="minorEastAsia"/>
          <w:lang w:eastAsia="ko-KR"/>
        </w:rPr>
        <w:t xml:space="preserve"> о возрасте, местожительстве и </w:t>
      </w:r>
      <w:proofErr w:type="gramStart"/>
      <w:r w:rsidR="00BC79C2" w:rsidRPr="00BC79C2">
        <w:rPr>
          <w:rFonts w:eastAsiaTheme="minorEastAsia"/>
          <w:lang w:eastAsia="ko-KR"/>
        </w:rPr>
        <w:t>местоположении</w:t>
      </w:r>
      <w:r w:rsidRPr="00BC79C2">
        <w:rPr>
          <w:rFonts w:eastAsiaTheme="minorEastAsia"/>
          <w:lang w:eastAsia="ko-KR"/>
        </w:rPr>
        <w:t>;</w:t>
      </w:r>
      <w:proofErr w:type="gramEnd"/>
    </w:p>
    <w:p w14:paraId="5C846B63" w14:textId="5C2F67CE" w:rsidR="00BC79C2" w:rsidRPr="00BC79C2" w:rsidRDefault="00050D35" w:rsidP="00050D35">
      <w:r w:rsidRPr="00050D35">
        <w:rPr>
          <w:rFonts w:eastAsiaTheme="minorEastAsia"/>
          <w:i/>
          <w:iCs/>
          <w:lang w:val="en-GB" w:eastAsia="ko-KR"/>
        </w:rPr>
        <w:t>k</w:t>
      </w:r>
      <w:r w:rsidRPr="00BC79C2">
        <w:rPr>
          <w:i/>
          <w:iCs/>
        </w:rPr>
        <w:t>)</w:t>
      </w:r>
      <w:r w:rsidRPr="00BC79C2">
        <w:tab/>
      </w:r>
      <w:r w:rsidR="00BC79C2">
        <w:t>что</w:t>
      </w:r>
      <w:r w:rsidR="00BC79C2" w:rsidRPr="00BC79C2">
        <w:t xml:space="preserve"> </w:t>
      </w:r>
      <w:r w:rsidR="00BC79C2">
        <w:t>биометрические</w:t>
      </w:r>
      <w:r w:rsidR="00BC79C2" w:rsidRPr="00BC79C2">
        <w:t xml:space="preserve"> </w:t>
      </w:r>
      <w:r w:rsidR="00BC79C2">
        <w:t xml:space="preserve">данные </w:t>
      </w:r>
      <w:r w:rsidR="00BC79C2" w:rsidRPr="00BC79C2">
        <w:t xml:space="preserve">как разновидность </w:t>
      </w:r>
      <w:r w:rsidR="001643A8">
        <w:t xml:space="preserve">формы </w:t>
      </w:r>
      <w:r w:rsidR="00BC79C2" w:rsidRPr="00BC79C2">
        <w:t>цифров</w:t>
      </w:r>
      <w:r w:rsidR="001643A8">
        <w:t>ой</w:t>
      </w:r>
      <w:r w:rsidR="00D51D8A">
        <w:t xml:space="preserve"> иденти</w:t>
      </w:r>
      <w:r w:rsidR="001643A8">
        <w:t>чности</w:t>
      </w:r>
      <w:r w:rsidR="00D51D8A">
        <w:t xml:space="preserve"> облегчают </w:t>
      </w:r>
      <w:r w:rsidR="001643A8">
        <w:t xml:space="preserve">и </w:t>
      </w:r>
      <w:r w:rsidR="001643A8" w:rsidRPr="001643A8">
        <w:t xml:space="preserve">поддерживают </w:t>
      </w:r>
      <w:r w:rsidR="00BC79C2" w:rsidRPr="001643A8">
        <w:t>управлени</w:t>
      </w:r>
      <w:r w:rsidR="00D51D8A" w:rsidRPr="001643A8">
        <w:t>е</w:t>
      </w:r>
      <w:r w:rsidR="00BC79C2" w:rsidRPr="001643A8">
        <w:t xml:space="preserve"> </w:t>
      </w:r>
      <w:r w:rsidR="001643A8" w:rsidRPr="001643A8">
        <w:t xml:space="preserve">определением </w:t>
      </w:r>
      <w:r w:rsidR="00BC79C2" w:rsidRPr="001643A8">
        <w:t xml:space="preserve">цифровой </w:t>
      </w:r>
      <w:proofErr w:type="gramStart"/>
      <w:r w:rsidR="00BC79C2" w:rsidRPr="001643A8">
        <w:t>идентичност</w:t>
      </w:r>
      <w:r w:rsidR="001643A8" w:rsidRPr="001643A8">
        <w:t>и</w:t>
      </w:r>
      <w:r w:rsidR="00BC79C2" w:rsidRPr="001643A8">
        <w:t>;</w:t>
      </w:r>
      <w:proofErr w:type="gramEnd"/>
    </w:p>
    <w:p w14:paraId="7B1FEEE2" w14:textId="1E4DF207" w:rsidR="00D51D8A" w:rsidRPr="00D51D8A" w:rsidRDefault="00050D35" w:rsidP="00050D35">
      <w:pPr>
        <w:rPr>
          <w:rFonts w:eastAsiaTheme="minorEastAsia"/>
          <w:lang w:eastAsia="ko-KR"/>
        </w:rPr>
      </w:pPr>
      <w:r w:rsidRPr="00050D35">
        <w:rPr>
          <w:rFonts w:eastAsiaTheme="minorEastAsia"/>
          <w:i/>
          <w:iCs/>
          <w:lang w:val="en-GB" w:eastAsia="ko-KR"/>
        </w:rPr>
        <w:t>l</w:t>
      </w:r>
      <w:r w:rsidRPr="00D51D8A">
        <w:rPr>
          <w:rFonts w:eastAsiaTheme="minorEastAsia"/>
          <w:i/>
          <w:iCs/>
          <w:lang w:eastAsia="ko-KR"/>
        </w:rPr>
        <w:t>)</w:t>
      </w:r>
      <w:r w:rsidRPr="00D51D8A">
        <w:rPr>
          <w:rFonts w:eastAsiaTheme="minorEastAsia"/>
          <w:lang w:eastAsia="ko-KR"/>
        </w:rPr>
        <w:tab/>
      </w:r>
      <w:r w:rsidR="00D51D8A">
        <w:rPr>
          <w:rFonts w:eastAsiaTheme="minorEastAsia"/>
          <w:lang w:eastAsia="ko-KR"/>
        </w:rPr>
        <w:t xml:space="preserve">что для </w:t>
      </w:r>
      <w:r w:rsidR="00965724">
        <w:rPr>
          <w:rFonts w:eastAsiaTheme="minorEastAsia"/>
          <w:lang w:eastAsia="ko-KR"/>
        </w:rPr>
        <w:t>обеспечения</w:t>
      </w:r>
      <w:r w:rsidR="00D51D8A">
        <w:rPr>
          <w:rFonts w:eastAsiaTheme="minorEastAsia"/>
          <w:lang w:eastAsia="ko-KR"/>
        </w:rPr>
        <w:t xml:space="preserve"> </w:t>
      </w:r>
      <w:r w:rsidR="00965724">
        <w:rPr>
          <w:rFonts w:eastAsiaTheme="minorEastAsia"/>
          <w:lang w:eastAsia="ko-KR"/>
        </w:rPr>
        <w:t>достоверности</w:t>
      </w:r>
      <w:r w:rsidR="00D51D8A">
        <w:rPr>
          <w:rFonts w:eastAsiaTheme="minorEastAsia"/>
          <w:lang w:eastAsia="ko-KR"/>
        </w:rPr>
        <w:t xml:space="preserve"> цифровой идентичности и верифицируемых </w:t>
      </w:r>
      <w:r w:rsidR="00930E46">
        <w:rPr>
          <w:rFonts w:eastAsiaTheme="minorEastAsia"/>
          <w:lang w:eastAsia="ko-KR"/>
        </w:rPr>
        <w:t>регистрационных данных</w:t>
      </w:r>
      <w:r w:rsidR="00D51D8A">
        <w:rPr>
          <w:rFonts w:eastAsiaTheme="minorEastAsia"/>
          <w:lang w:eastAsia="ko-KR"/>
        </w:rPr>
        <w:t xml:space="preserve"> </w:t>
      </w:r>
      <w:r w:rsidR="001643A8">
        <w:rPr>
          <w:rFonts w:eastAsiaTheme="minorEastAsia"/>
          <w:lang w:eastAsia="ko-KR"/>
        </w:rPr>
        <w:t>возможно</w:t>
      </w:r>
      <w:r w:rsidR="00D51D8A">
        <w:rPr>
          <w:rFonts w:eastAsiaTheme="minorEastAsia"/>
          <w:lang w:eastAsia="ko-KR"/>
        </w:rPr>
        <w:t xml:space="preserve"> использовать такие </w:t>
      </w:r>
      <w:r w:rsidR="00D51D8A" w:rsidRPr="00D51D8A">
        <w:rPr>
          <w:rFonts w:eastAsiaTheme="minorEastAsia"/>
          <w:lang w:eastAsia="ko-KR"/>
        </w:rPr>
        <w:t>технологи</w:t>
      </w:r>
      <w:r w:rsidR="00D51D8A">
        <w:rPr>
          <w:rFonts w:eastAsiaTheme="minorEastAsia"/>
          <w:lang w:eastAsia="ko-KR"/>
        </w:rPr>
        <w:t>и</w:t>
      </w:r>
      <w:r w:rsidR="00D51D8A" w:rsidRPr="00D51D8A">
        <w:rPr>
          <w:rFonts w:eastAsiaTheme="minorEastAsia"/>
          <w:lang w:eastAsia="ko-KR"/>
        </w:rPr>
        <w:t xml:space="preserve"> </w:t>
      </w:r>
      <w:r w:rsidR="001643A8">
        <w:rPr>
          <w:rFonts w:eastAsiaTheme="minorEastAsia"/>
          <w:lang w:eastAsia="ko-KR"/>
        </w:rPr>
        <w:t>повышения</w:t>
      </w:r>
      <w:r w:rsidR="00D51D8A" w:rsidRPr="00D51D8A">
        <w:rPr>
          <w:rFonts w:eastAsiaTheme="minorEastAsia"/>
          <w:lang w:eastAsia="ko-KR"/>
        </w:rPr>
        <w:t xml:space="preserve"> конфиденциальности</w:t>
      </w:r>
      <w:r w:rsidR="00D51D8A">
        <w:rPr>
          <w:rFonts w:eastAsiaTheme="minorEastAsia"/>
          <w:lang w:eastAsia="ko-KR"/>
        </w:rPr>
        <w:t xml:space="preserve">, как технология доказательства с нулевым </w:t>
      </w:r>
      <w:proofErr w:type="gramStart"/>
      <w:r w:rsidR="00D51D8A">
        <w:rPr>
          <w:rFonts w:eastAsiaTheme="minorEastAsia"/>
          <w:lang w:eastAsia="ko-KR"/>
        </w:rPr>
        <w:t>разглашением;</w:t>
      </w:r>
      <w:proofErr w:type="gramEnd"/>
    </w:p>
    <w:p w14:paraId="3989A8B9" w14:textId="75F1C311" w:rsidR="00D51D8A" w:rsidRPr="00D51D8A" w:rsidRDefault="00050D35" w:rsidP="00050D35">
      <w:pPr>
        <w:rPr>
          <w:rFonts w:eastAsiaTheme="minorEastAsia"/>
          <w:i/>
          <w:iCs/>
          <w:lang w:eastAsia="ko-KR"/>
        </w:rPr>
      </w:pPr>
      <w:r w:rsidRPr="00050D35">
        <w:rPr>
          <w:rFonts w:eastAsiaTheme="minorEastAsia"/>
          <w:i/>
          <w:iCs/>
          <w:lang w:val="en-GB" w:eastAsia="ko-KR"/>
        </w:rPr>
        <w:t>m</w:t>
      </w:r>
      <w:r w:rsidRPr="00D51D8A">
        <w:rPr>
          <w:rFonts w:eastAsiaTheme="minorEastAsia"/>
          <w:i/>
          <w:iCs/>
          <w:lang w:eastAsia="ko-KR"/>
        </w:rPr>
        <w:t>)</w:t>
      </w:r>
      <w:r w:rsidRPr="00D51D8A">
        <w:rPr>
          <w:rFonts w:eastAsiaTheme="minorEastAsia"/>
          <w:i/>
          <w:iCs/>
          <w:lang w:eastAsia="ko-KR"/>
        </w:rPr>
        <w:tab/>
      </w:r>
      <w:r w:rsidR="00D51D8A" w:rsidRPr="00D51D8A">
        <w:rPr>
          <w:rFonts w:eastAsiaTheme="minorEastAsia"/>
          <w:lang w:eastAsia="ko-KR"/>
        </w:rPr>
        <w:t>важность</w:t>
      </w:r>
      <w:r w:rsidR="00D51D8A">
        <w:rPr>
          <w:rFonts w:eastAsiaTheme="minorEastAsia"/>
          <w:lang w:eastAsia="ko-KR"/>
        </w:rPr>
        <w:t xml:space="preserve"> </w:t>
      </w:r>
      <w:r w:rsidR="00D51D8A" w:rsidRPr="001643A8">
        <w:rPr>
          <w:rFonts w:eastAsiaTheme="minorEastAsia"/>
          <w:lang w:eastAsia="ko-KR"/>
        </w:rPr>
        <w:t>децентрализованно</w:t>
      </w:r>
      <w:r w:rsidR="001643A8" w:rsidRPr="001643A8">
        <w:rPr>
          <w:rFonts w:eastAsiaTheme="minorEastAsia"/>
          <w:lang w:eastAsia="ko-KR"/>
        </w:rPr>
        <w:t>й</w:t>
      </w:r>
      <w:r w:rsidR="00D51D8A" w:rsidRPr="001643A8">
        <w:rPr>
          <w:rFonts w:eastAsiaTheme="minorEastAsia"/>
          <w:lang w:eastAsia="ko-KR"/>
        </w:rPr>
        <w:t xml:space="preserve"> идентичности</w:t>
      </w:r>
      <w:r w:rsidR="00D51D8A">
        <w:rPr>
          <w:rFonts w:eastAsiaTheme="minorEastAsia"/>
          <w:lang w:eastAsia="ko-KR"/>
        </w:rPr>
        <w:t xml:space="preserve"> для обеспечения подотчетности и </w:t>
      </w:r>
      <w:proofErr w:type="gramStart"/>
      <w:r w:rsidR="00D51D8A">
        <w:rPr>
          <w:rFonts w:eastAsiaTheme="minorEastAsia"/>
          <w:lang w:eastAsia="ko-KR"/>
        </w:rPr>
        <w:t>прослеживаемости;</w:t>
      </w:r>
      <w:proofErr w:type="gramEnd"/>
    </w:p>
    <w:p w14:paraId="5573A553" w14:textId="7B290D57" w:rsidR="00050D35" w:rsidRPr="001C4A7A" w:rsidRDefault="00050D35" w:rsidP="00050D35">
      <w:pPr>
        <w:rPr>
          <w:rFonts w:eastAsiaTheme="minorEastAsia"/>
          <w:i/>
          <w:iCs/>
          <w:lang w:eastAsia="ko-KR"/>
        </w:rPr>
      </w:pPr>
      <w:r w:rsidRPr="00050D35">
        <w:rPr>
          <w:rFonts w:eastAsiaTheme="minorEastAsia"/>
          <w:i/>
          <w:iCs/>
          <w:lang w:val="en-GB" w:eastAsia="ko-KR"/>
        </w:rPr>
        <w:t>n</w:t>
      </w:r>
      <w:r w:rsidRPr="001C4A7A">
        <w:rPr>
          <w:rFonts w:eastAsiaTheme="minorEastAsia"/>
          <w:i/>
          <w:iCs/>
          <w:lang w:eastAsia="ko-KR"/>
        </w:rPr>
        <w:t>)</w:t>
      </w:r>
      <w:r w:rsidRPr="001C4A7A">
        <w:rPr>
          <w:rFonts w:eastAsiaTheme="minorEastAsia"/>
          <w:i/>
          <w:iCs/>
          <w:lang w:eastAsia="ko-KR"/>
        </w:rPr>
        <w:tab/>
      </w:r>
      <w:r w:rsidR="001C4A7A" w:rsidRPr="001C4A7A">
        <w:rPr>
          <w:rFonts w:eastAsiaTheme="minorEastAsia"/>
          <w:lang w:eastAsia="ko-KR"/>
        </w:rPr>
        <w:t xml:space="preserve">возможности использования </w:t>
      </w:r>
      <w:r w:rsidR="001C4A7A">
        <w:rPr>
          <w:rFonts w:eastAsiaTheme="minorEastAsia"/>
          <w:lang w:eastAsia="ko-KR"/>
        </w:rPr>
        <w:t>ИИ/МО в сфере цифровой идентичности, в частности для обнаружения</w:t>
      </w:r>
      <w:r w:rsidR="001C4A7A" w:rsidRPr="001C4A7A">
        <w:rPr>
          <w:rFonts w:eastAsiaTheme="minorEastAsia"/>
          <w:lang w:eastAsia="ko-KR"/>
        </w:rPr>
        <w:t xml:space="preserve"> </w:t>
      </w:r>
      <w:r w:rsidR="0015798D">
        <w:rPr>
          <w:rFonts w:eastAsiaTheme="minorEastAsia"/>
          <w:lang w:eastAsia="ko-KR"/>
        </w:rPr>
        <w:t>активности</w:t>
      </w:r>
      <w:r w:rsidR="001C4A7A">
        <w:rPr>
          <w:rFonts w:eastAsiaTheme="minorEastAsia"/>
          <w:lang w:eastAsia="ko-KR"/>
        </w:rPr>
        <w:t xml:space="preserve">, распознавания лиц, борьбы с предвзятостью и т. д., а также для </w:t>
      </w:r>
      <w:r w:rsidR="00CA7044">
        <w:rPr>
          <w:rFonts w:eastAsiaTheme="minorEastAsia"/>
          <w:lang w:eastAsia="ko-KR"/>
        </w:rPr>
        <w:t xml:space="preserve">укрепления </w:t>
      </w:r>
      <w:r w:rsidR="001C4A7A">
        <w:rPr>
          <w:rFonts w:eastAsiaTheme="minorEastAsia"/>
          <w:lang w:eastAsia="ko-KR"/>
        </w:rPr>
        <w:t xml:space="preserve">цифровой идентичности и </w:t>
      </w:r>
      <w:proofErr w:type="gramStart"/>
      <w:r w:rsidR="001C4A7A">
        <w:rPr>
          <w:rFonts w:eastAsiaTheme="minorEastAsia"/>
          <w:lang w:eastAsia="ko-KR"/>
        </w:rPr>
        <w:t>безопасности;</w:t>
      </w:r>
      <w:proofErr w:type="gramEnd"/>
    </w:p>
    <w:p w14:paraId="509A361F" w14:textId="53929498" w:rsidR="00050D35" w:rsidRPr="001C4A7A" w:rsidRDefault="00050D35" w:rsidP="00050D35">
      <w:pPr>
        <w:rPr>
          <w:rFonts w:eastAsiaTheme="minorEastAsia"/>
          <w:lang w:eastAsia="ko-KR"/>
        </w:rPr>
      </w:pPr>
      <w:r w:rsidRPr="00050D35">
        <w:rPr>
          <w:rFonts w:eastAsiaTheme="minorEastAsia"/>
          <w:i/>
          <w:iCs/>
          <w:lang w:val="en-GB" w:eastAsia="ko-KR"/>
        </w:rPr>
        <w:t>o</w:t>
      </w:r>
      <w:r w:rsidRPr="001C4A7A">
        <w:rPr>
          <w:rFonts w:eastAsiaTheme="minorEastAsia"/>
          <w:i/>
          <w:iCs/>
          <w:lang w:eastAsia="ko-KR"/>
        </w:rPr>
        <w:t>)</w:t>
      </w:r>
      <w:r w:rsidRPr="001C4A7A">
        <w:rPr>
          <w:rFonts w:eastAsiaTheme="minorEastAsia"/>
          <w:lang w:eastAsia="ko-KR"/>
        </w:rPr>
        <w:tab/>
      </w:r>
      <w:r w:rsidR="001C4A7A">
        <w:rPr>
          <w:rFonts w:eastAsiaTheme="minorEastAsia"/>
          <w:lang w:eastAsia="ko-KR"/>
        </w:rPr>
        <w:t>что</w:t>
      </w:r>
      <w:r w:rsidR="001C4A7A" w:rsidRPr="001C4A7A">
        <w:rPr>
          <w:rFonts w:eastAsiaTheme="minorEastAsia"/>
          <w:lang w:eastAsia="ko-KR"/>
        </w:rPr>
        <w:t xml:space="preserve"> </w:t>
      </w:r>
      <w:r w:rsidR="001C4A7A">
        <w:rPr>
          <w:rFonts w:eastAsiaTheme="minorEastAsia"/>
          <w:lang w:eastAsia="ko-KR"/>
        </w:rPr>
        <w:t>МСЭ</w:t>
      </w:r>
      <w:r w:rsidR="001C4A7A" w:rsidRPr="001C4A7A">
        <w:rPr>
          <w:rFonts w:eastAsiaTheme="minorEastAsia"/>
          <w:lang w:eastAsia="ko-KR"/>
        </w:rPr>
        <w:t>-</w:t>
      </w:r>
      <w:r w:rsidR="001C4A7A">
        <w:rPr>
          <w:rFonts w:eastAsiaTheme="minorEastAsia"/>
          <w:lang w:eastAsia="ko-KR"/>
        </w:rPr>
        <w:t>Т</w:t>
      </w:r>
      <w:r w:rsidR="001C4A7A" w:rsidRPr="001C4A7A">
        <w:rPr>
          <w:rFonts w:eastAsiaTheme="minorEastAsia"/>
          <w:lang w:eastAsia="ko-KR"/>
        </w:rPr>
        <w:t xml:space="preserve"> </w:t>
      </w:r>
      <w:r w:rsidR="001C4A7A">
        <w:rPr>
          <w:rFonts w:eastAsiaTheme="minorEastAsia"/>
          <w:lang w:eastAsia="ko-KR"/>
        </w:rPr>
        <w:t>в</w:t>
      </w:r>
      <w:r w:rsidR="001C4A7A" w:rsidRPr="001C4A7A">
        <w:rPr>
          <w:rFonts w:eastAsiaTheme="minorEastAsia"/>
          <w:lang w:eastAsia="ko-KR"/>
        </w:rPr>
        <w:t xml:space="preserve"> </w:t>
      </w:r>
      <w:r w:rsidR="001C4A7A">
        <w:rPr>
          <w:rFonts w:eastAsiaTheme="minorEastAsia"/>
          <w:lang w:eastAsia="ko-KR"/>
        </w:rPr>
        <w:t xml:space="preserve">рамках </w:t>
      </w:r>
      <w:r w:rsidR="003D68FD">
        <w:rPr>
          <w:rFonts w:eastAsiaTheme="minorEastAsia"/>
          <w:lang w:eastAsia="ko-KR"/>
        </w:rPr>
        <w:t>сво</w:t>
      </w:r>
      <w:r w:rsidR="001C4A7A">
        <w:rPr>
          <w:rFonts w:eastAsiaTheme="minorEastAsia"/>
          <w:lang w:eastAsia="ko-KR"/>
        </w:rPr>
        <w:t xml:space="preserve">его мандата и компетенций </w:t>
      </w:r>
      <w:r w:rsidR="003D68FD">
        <w:rPr>
          <w:rFonts w:eastAsiaTheme="minorEastAsia"/>
          <w:lang w:eastAsia="ko-KR"/>
        </w:rPr>
        <w:t>играет важную роль в вопросах</w:t>
      </w:r>
      <w:r w:rsidR="001C4A7A">
        <w:rPr>
          <w:rFonts w:eastAsiaTheme="minorEastAsia"/>
          <w:lang w:eastAsia="ko-KR"/>
        </w:rPr>
        <w:t xml:space="preserve"> цифровой идентичности и верифицируемых </w:t>
      </w:r>
      <w:r w:rsidR="00930E46">
        <w:rPr>
          <w:rFonts w:eastAsiaTheme="minorEastAsia"/>
          <w:lang w:eastAsia="ko-KR"/>
        </w:rPr>
        <w:t>регистрационных данных</w:t>
      </w:r>
      <w:r w:rsidR="001C4A7A">
        <w:rPr>
          <w:rFonts w:eastAsiaTheme="minorEastAsia"/>
          <w:lang w:eastAsia="ko-KR"/>
        </w:rPr>
        <w:t>, включая децентрализованн</w:t>
      </w:r>
      <w:r w:rsidR="0015798D">
        <w:rPr>
          <w:rFonts w:eastAsiaTheme="minorEastAsia"/>
          <w:lang w:eastAsia="ko-KR"/>
        </w:rPr>
        <w:t>ую</w:t>
      </w:r>
      <w:r w:rsidR="001C4A7A">
        <w:rPr>
          <w:rFonts w:eastAsiaTheme="minorEastAsia"/>
          <w:lang w:eastAsia="ko-KR"/>
        </w:rPr>
        <w:t xml:space="preserve"> идентичност</w:t>
      </w:r>
      <w:r w:rsidR="0015798D">
        <w:rPr>
          <w:rFonts w:eastAsiaTheme="minorEastAsia"/>
          <w:lang w:eastAsia="ko-KR"/>
        </w:rPr>
        <w:t>ь</w:t>
      </w:r>
      <w:r w:rsidR="001C4A7A">
        <w:rPr>
          <w:rFonts w:eastAsiaTheme="minorEastAsia"/>
          <w:lang w:eastAsia="ko-KR"/>
        </w:rPr>
        <w:t>,</w:t>
      </w:r>
    </w:p>
    <w:p w14:paraId="471B1C5A" w14:textId="693524C0" w:rsidR="00050D35" w:rsidRPr="007164F4" w:rsidRDefault="001C4A7A" w:rsidP="00050D35">
      <w:pPr>
        <w:pStyle w:val="Call"/>
        <w:rPr>
          <w:i w:val="0"/>
          <w:iCs/>
        </w:rPr>
      </w:pPr>
      <w:r>
        <w:t>учитывая далее</w:t>
      </w:r>
      <w:r w:rsidR="007164F4" w:rsidRPr="007164F4">
        <w:rPr>
          <w:i w:val="0"/>
          <w:iCs/>
        </w:rPr>
        <w:t>,</w:t>
      </w:r>
    </w:p>
    <w:p w14:paraId="761B8168" w14:textId="1B5C21D5" w:rsidR="00050D35" w:rsidRPr="00F33499" w:rsidRDefault="00050D35" w:rsidP="00050D35">
      <w:pPr>
        <w:rPr>
          <w:rFonts w:eastAsiaTheme="minorEastAsia"/>
          <w:i/>
          <w:iCs/>
          <w:lang w:eastAsia="ko-KR"/>
        </w:rPr>
      </w:pPr>
      <w:r w:rsidRPr="00050D35">
        <w:rPr>
          <w:rFonts w:eastAsiaTheme="minorEastAsia"/>
          <w:i/>
          <w:iCs/>
          <w:lang w:val="en-GB" w:eastAsia="ko-KR"/>
        </w:rPr>
        <w:t>a</w:t>
      </w:r>
      <w:r w:rsidRPr="00F33499">
        <w:rPr>
          <w:rFonts w:eastAsiaTheme="minorEastAsia"/>
          <w:i/>
          <w:iCs/>
          <w:lang w:eastAsia="ko-KR"/>
        </w:rPr>
        <w:t>)</w:t>
      </w:r>
      <w:r w:rsidRPr="00F33499">
        <w:rPr>
          <w:rFonts w:eastAsiaTheme="minorEastAsia"/>
          <w:i/>
          <w:iCs/>
          <w:lang w:eastAsia="ko-KR"/>
        </w:rPr>
        <w:tab/>
      </w:r>
      <w:r w:rsidR="00F33499" w:rsidRPr="00F33499">
        <w:rPr>
          <w:rFonts w:eastAsiaTheme="minorEastAsia"/>
          <w:lang w:eastAsia="ko-KR"/>
        </w:rPr>
        <w:t>что</w:t>
      </w:r>
      <w:r w:rsidR="00F33499">
        <w:rPr>
          <w:rFonts w:eastAsiaTheme="minorEastAsia"/>
          <w:i/>
          <w:iCs/>
          <w:lang w:eastAsia="ko-KR"/>
        </w:rPr>
        <w:t xml:space="preserve"> </w:t>
      </w:r>
      <w:r w:rsidR="00F33499" w:rsidRPr="00F33499">
        <w:rPr>
          <w:rFonts w:eastAsiaTheme="minorEastAsia"/>
          <w:lang w:eastAsia="ko-KR"/>
        </w:rPr>
        <w:t xml:space="preserve">Группа по совместной координационной деятельности </w:t>
      </w:r>
      <w:r w:rsidR="0015798D">
        <w:rPr>
          <w:rFonts w:eastAsiaTheme="minorEastAsia"/>
          <w:lang w:eastAsia="ko-KR"/>
        </w:rPr>
        <w:t>по</w:t>
      </w:r>
      <w:r w:rsidR="00F33499" w:rsidRPr="00F33499">
        <w:rPr>
          <w:rFonts w:eastAsiaTheme="minorEastAsia"/>
          <w:lang w:eastAsia="ko-KR"/>
        </w:rPr>
        <w:t xml:space="preserve"> управлени</w:t>
      </w:r>
      <w:r w:rsidR="0015798D">
        <w:rPr>
          <w:rFonts w:eastAsiaTheme="minorEastAsia"/>
          <w:lang w:eastAsia="ko-KR"/>
        </w:rPr>
        <w:t>ю</w:t>
      </w:r>
      <w:r w:rsidR="00F33499" w:rsidRPr="00F33499">
        <w:rPr>
          <w:rFonts w:eastAsiaTheme="minorEastAsia"/>
          <w:lang w:eastAsia="ko-KR"/>
        </w:rPr>
        <w:t xml:space="preserve"> определением идентичности</w:t>
      </w:r>
      <w:r w:rsidR="00F33499">
        <w:rPr>
          <w:rFonts w:eastAsiaTheme="minorEastAsia"/>
          <w:lang w:eastAsia="ko-KR"/>
        </w:rPr>
        <w:t xml:space="preserve"> под эгидой ИК17 МСЭ-Т координирует работу, </w:t>
      </w:r>
      <w:r w:rsidR="00CA7044">
        <w:rPr>
          <w:rFonts w:eastAsiaTheme="minorEastAsia"/>
          <w:lang w:eastAsia="ko-KR"/>
        </w:rPr>
        <w:t>проводимую</w:t>
      </w:r>
      <w:r w:rsidR="00F33499">
        <w:rPr>
          <w:rFonts w:eastAsiaTheme="minorEastAsia"/>
          <w:lang w:eastAsia="ko-KR"/>
        </w:rPr>
        <w:t xml:space="preserve"> в области управления определением идентичности исследовательскими комиссиями МСЭ-Т и другими соответствующими </w:t>
      </w:r>
      <w:proofErr w:type="gramStart"/>
      <w:r w:rsidR="00F33499">
        <w:rPr>
          <w:rFonts w:eastAsiaTheme="minorEastAsia"/>
          <w:lang w:eastAsia="ko-KR"/>
        </w:rPr>
        <w:t>группами;</w:t>
      </w:r>
      <w:proofErr w:type="gramEnd"/>
    </w:p>
    <w:p w14:paraId="18407562" w14:textId="65FB1DDB" w:rsidR="00050D35" w:rsidRPr="00F33499" w:rsidRDefault="00050D35" w:rsidP="00050D35">
      <w:r w:rsidRPr="00050D35">
        <w:rPr>
          <w:rFonts w:eastAsiaTheme="minorEastAsia"/>
          <w:i/>
          <w:iCs/>
          <w:lang w:val="en-GB" w:eastAsia="ko-KR"/>
        </w:rPr>
        <w:t>b</w:t>
      </w:r>
      <w:r w:rsidRPr="00F33499">
        <w:rPr>
          <w:i/>
          <w:iCs/>
        </w:rPr>
        <w:t>)</w:t>
      </w:r>
      <w:r w:rsidRPr="00F33499">
        <w:tab/>
      </w:r>
      <w:r w:rsidR="00F33499">
        <w:t>что в</w:t>
      </w:r>
      <w:r w:rsidR="00F33499" w:rsidRPr="00F33499">
        <w:t xml:space="preserve"> Рекомендации МСЭ-Т </w:t>
      </w:r>
      <w:proofErr w:type="spellStart"/>
      <w:r w:rsidR="00F33499" w:rsidRPr="00F33499">
        <w:t>X.1254</w:t>
      </w:r>
      <w:proofErr w:type="spellEnd"/>
      <w:r w:rsidR="00F33499" w:rsidRPr="00F33499">
        <w:t xml:space="preserve"> определ</w:t>
      </w:r>
      <w:r w:rsidR="00CA7044">
        <w:t>ены</w:t>
      </w:r>
      <w:r w:rsidR="00F33499" w:rsidRPr="00F33499">
        <w:t xml:space="preserve"> три уровня гарантии аутентификации объекта (</w:t>
      </w:r>
      <w:proofErr w:type="spellStart"/>
      <w:r w:rsidR="00F33499" w:rsidRPr="00F33499">
        <w:t>AAL</w:t>
      </w:r>
      <w:proofErr w:type="spellEnd"/>
      <w:r w:rsidR="00F33499" w:rsidRPr="00F33499">
        <w:t xml:space="preserve">), а также критерии и угрозы для каждого из этих трех </w:t>
      </w:r>
      <w:proofErr w:type="gramStart"/>
      <w:r w:rsidR="00F33499" w:rsidRPr="00F33499">
        <w:t>уровней</w:t>
      </w:r>
      <w:r w:rsidRPr="00F40B6F">
        <w:t>;</w:t>
      </w:r>
      <w:proofErr w:type="gramEnd"/>
    </w:p>
    <w:p w14:paraId="3428A54F" w14:textId="4FEA8293" w:rsidR="00F40B6F" w:rsidRPr="00C53A3D" w:rsidRDefault="00050D35" w:rsidP="00050D35">
      <w:r w:rsidRPr="00050D35">
        <w:rPr>
          <w:rFonts w:eastAsiaTheme="minorEastAsia"/>
          <w:i/>
          <w:iCs/>
          <w:lang w:val="en-GB" w:eastAsia="ko-KR"/>
        </w:rPr>
        <w:t>c</w:t>
      </w:r>
      <w:r w:rsidRPr="00F40B6F">
        <w:rPr>
          <w:i/>
          <w:iCs/>
        </w:rPr>
        <w:t>)</w:t>
      </w:r>
      <w:r w:rsidRPr="00F40B6F">
        <w:tab/>
      </w:r>
      <w:r w:rsidR="00F40B6F" w:rsidRPr="00805FD8">
        <w:t>что в Рекомендации МСЭ-</w:t>
      </w:r>
      <w:r w:rsidR="00F40B6F" w:rsidRPr="00805FD8">
        <w:rPr>
          <w:lang w:val="en-GB"/>
        </w:rPr>
        <w:t>T</w:t>
      </w:r>
      <w:r w:rsidR="00F40B6F" w:rsidRPr="00805FD8">
        <w:t xml:space="preserve"> </w:t>
      </w:r>
      <w:r w:rsidR="00F40B6F" w:rsidRPr="00805FD8">
        <w:rPr>
          <w:lang w:val="en-GB"/>
        </w:rPr>
        <w:t>X</w:t>
      </w:r>
      <w:r w:rsidR="00F40B6F" w:rsidRPr="00805FD8">
        <w:t xml:space="preserve">.1277.2 </w:t>
      </w:r>
      <w:r w:rsidR="00B16453">
        <w:t>представлена</w:t>
      </w:r>
      <w:r w:rsidR="00F40B6F" w:rsidRPr="00805FD8">
        <w:t xml:space="preserve"> беспарольн</w:t>
      </w:r>
      <w:r w:rsidR="00805FD8">
        <w:t>ая</w:t>
      </w:r>
      <w:r w:rsidR="00F40B6F" w:rsidRPr="00805FD8">
        <w:t xml:space="preserve"> аутентификац</w:t>
      </w:r>
      <w:r w:rsidR="00805FD8">
        <w:t>ия</w:t>
      </w:r>
      <w:r w:rsidR="00F40B6F" w:rsidRPr="00805FD8">
        <w:t xml:space="preserve"> с использованием</w:t>
      </w:r>
      <w:r w:rsidR="00F40B6F">
        <w:t xml:space="preserve"> биометрических данных и других </w:t>
      </w:r>
      <w:r w:rsidR="00B16453">
        <w:t>методов</w:t>
      </w:r>
      <w:r w:rsidR="00F40B6F">
        <w:t xml:space="preserve"> аутентификации пользователей </w:t>
      </w:r>
      <w:r w:rsidR="00B16453">
        <w:t>на</w:t>
      </w:r>
      <w:r w:rsidR="00F40B6F">
        <w:t xml:space="preserve"> их локальны</w:t>
      </w:r>
      <w:r w:rsidR="00B16453">
        <w:t>х</w:t>
      </w:r>
      <w:r w:rsidR="00F40B6F">
        <w:t xml:space="preserve"> устройства</w:t>
      </w:r>
      <w:r w:rsidR="00B16453">
        <w:t>х</w:t>
      </w:r>
      <w:r w:rsidR="00F40B6F">
        <w:t>. Кроме</w:t>
      </w:r>
      <w:r w:rsidR="00F40B6F" w:rsidRPr="00F40B6F">
        <w:t xml:space="preserve"> </w:t>
      </w:r>
      <w:r w:rsidR="00F40B6F">
        <w:t>того</w:t>
      </w:r>
      <w:r w:rsidR="00F40B6F" w:rsidRPr="00F40B6F">
        <w:t xml:space="preserve">, </w:t>
      </w:r>
      <w:r w:rsidR="00F40B6F">
        <w:t>в Рекомендации МСЭ</w:t>
      </w:r>
      <w:r w:rsidR="00F40B6F" w:rsidRPr="00F40B6F">
        <w:noBreakHyphen/>
      </w:r>
      <w:r w:rsidR="00F40B6F" w:rsidRPr="00050D35">
        <w:rPr>
          <w:lang w:val="en-GB"/>
        </w:rPr>
        <w:t>T</w:t>
      </w:r>
      <w:r w:rsidR="00F40B6F" w:rsidRPr="00F40B6F">
        <w:t xml:space="preserve"> </w:t>
      </w:r>
      <w:r w:rsidR="00F40B6F" w:rsidRPr="00050D35">
        <w:rPr>
          <w:lang w:val="en-GB"/>
        </w:rPr>
        <w:t>X</w:t>
      </w:r>
      <w:r w:rsidR="00F40B6F" w:rsidRPr="00F40B6F">
        <w:t>.1278.2</w:t>
      </w:r>
      <w:r w:rsidR="00F40B6F">
        <w:t xml:space="preserve"> предусм</w:t>
      </w:r>
      <w:r w:rsidR="00B16453">
        <w:t>о</w:t>
      </w:r>
      <w:r w:rsidR="00F40B6F">
        <w:t>тр</w:t>
      </w:r>
      <w:r w:rsidR="00B16453">
        <w:t>ена</w:t>
      </w:r>
      <w:r w:rsidR="00F40B6F">
        <w:t xml:space="preserve"> возможность </w:t>
      </w:r>
      <w:r w:rsidR="00805FD8">
        <w:t>аутентификации с использованием</w:t>
      </w:r>
      <w:r w:rsidR="00F40B6F">
        <w:t xml:space="preserve"> внешних </w:t>
      </w:r>
      <w:proofErr w:type="spellStart"/>
      <w:r w:rsidR="00F40B6F">
        <w:t>аутентификаторов</w:t>
      </w:r>
      <w:proofErr w:type="spellEnd"/>
      <w:r w:rsidR="00F40B6F">
        <w:t xml:space="preserve"> и </w:t>
      </w:r>
      <w:r w:rsidR="00C53A3D" w:rsidRPr="00C53A3D">
        <w:t xml:space="preserve">описан протокол прикладного уровня для взаимодействия между роуминговым </w:t>
      </w:r>
      <w:proofErr w:type="spellStart"/>
      <w:r w:rsidR="00C53A3D" w:rsidRPr="00C53A3D">
        <w:t>аутентификатором</w:t>
      </w:r>
      <w:proofErr w:type="spellEnd"/>
      <w:r w:rsidR="00C53A3D" w:rsidRPr="00C53A3D">
        <w:t xml:space="preserve"> и другим клиентом/платформой, а также привязка этого прикладного протокола к различным транспортным протоколам</w:t>
      </w:r>
      <w:r w:rsidR="00B16453">
        <w:t>, использующим</w:t>
      </w:r>
      <w:r w:rsidR="00C53A3D">
        <w:t xml:space="preserve"> различны</w:t>
      </w:r>
      <w:r w:rsidR="00B16453">
        <w:t>е</w:t>
      </w:r>
      <w:r w:rsidR="00C53A3D">
        <w:t xml:space="preserve"> физически</w:t>
      </w:r>
      <w:r w:rsidR="00B16453">
        <w:t>е</w:t>
      </w:r>
      <w:r w:rsidR="00C53A3D">
        <w:t xml:space="preserve"> сред</w:t>
      </w:r>
      <w:r w:rsidR="00B16453">
        <w:t>ы</w:t>
      </w:r>
      <w:r w:rsidR="00C53A3D">
        <w:t>;</w:t>
      </w:r>
    </w:p>
    <w:p w14:paraId="7426FD1A" w14:textId="5EB003D4" w:rsidR="00050D35" w:rsidRPr="00BD58B2" w:rsidRDefault="00050D35" w:rsidP="00050D35">
      <w:pPr>
        <w:rPr>
          <w:rFonts w:eastAsiaTheme="minorEastAsia"/>
          <w:lang w:eastAsia="ko-KR"/>
        </w:rPr>
      </w:pPr>
      <w:r w:rsidRPr="00050D35">
        <w:rPr>
          <w:rFonts w:eastAsiaTheme="minorEastAsia"/>
          <w:i/>
          <w:iCs/>
          <w:lang w:val="en-GB" w:eastAsia="ko-KR"/>
        </w:rPr>
        <w:t>d</w:t>
      </w:r>
      <w:r w:rsidRPr="00BD58B2">
        <w:rPr>
          <w:rFonts w:eastAsiaTheme="minorEastAsia"/>
          <w:i/>
          <w:iCs/>
          <w:lang w:eastAsia="ko-KR"/>
        </w:rPr>
        <w:t>)</w:t>
      </w:r>
      <w:r w:rsidRPr="00BD58B2">
        <w:rPr>
          <w:rFonts w:eastAsiaTheme="minorEastAsia"/>
          <w:lang w:eastAsia="ko-KR"/>
        </w:rPr>
        <w:tab/>
      </w:r>
      <w:r w:rsidR="00BD58B2">
        <w:rPr>
          <w:rFonts w:eastAsiaTheme="minorEastAsia"/>
          <w:lang w:eastAsia="ko-KR"/>
        </w:rPr>
        <w:t xml:space="preserve">что в Рекомендации </w:t>
      </w:r>
      <w:r w:rsidR="00BD58B2">
        <w:t>МСЭ</w:t>
      </w:r>
      <w:r w:rsidR="00BD58B2" w:rsidRPr="00BD58B2">
        <w:rPr>
          <w:rFonts w:eastAsiaTheme="minorEastAsia"/>
          <w:lang w:eastAsia="ko-KR"/>
        </w:rPr>
        <w:t>-</w:t>
      </w:r>
      <w:r w:rsidR="00BD58B2" w:rsidRPr="00050D35">
        <w:rPr>
          <w:rFonts w:eastAsiaTheme="minorEastAsia"/>
          <w:lang w:val="en-GB" w:eastAsia="ko-KR"/>
        </w:rPr>
        <w:t>T</w:t>
      </w:r>
      <w:r w:rsidR="00BD58B2" w:rsidRPr="00BD58B2">
        <w:rPr>
          <w:rFonts w:eastAsiaTheme="minorEastAsia"/>
          <w:lang w:eastAsia="ko-KR"/>
        </w:rPr>
        <w:t xml:space="preserve"> </w:t>
      </w:r>
      <w:r w:rsidR="00BD58B2" w:rsidRPr="00050D35">
        <w:rPr>
          <w:rFonts w:eastAsiaTheme="minorEastAsia"/>
          <w:lang w:val="en-GB" w:eastAsia="ko-KR"/>
        </w:rPr>
        <w:t>X</w:t>
      </w:r>
      <w:r w:rsidR="00BD58B2" w:rsidRPr="00BD58B2">
        <w:rPr>
          <w:rFonts w:eastAsiaTheme="minorEastAsia"/>
          <w:lang w:eastAsia="ko-KR"/>
        </w:rPr>
        <w:t>.1403</w:t>
      </w:r>
      <w:r w:rsidR="00BD58B2">
        <w:rPr>
          <w:rFonts w:eastAsiaTheme="minorEastAsia"/>
          <w:lang w:eastAsia="ko-KR"/>
        </w:rPr>
        <w:t xml:space="preserve"> представлен обзор </w:t>
      </w:r>
      <w:r w:rsidR="00BD58B2" w:rsidRPr="00BD58B2">
        <w:rPr>
          <w:rFonts w:eastAsiaTheme="minorEastAsia"/>
          <w:lang w:eastAsia="ko-KR"/>
        </w:rPr>
        <w:t>использовани</w:t>
      </w:r>
      <w:r w:rsidR="00BD58B2">
        <w:rPr>
          <w:rFonts w:eastAsiaTheme="minorEastAsia"/>
          <w:lang w:eastAsia="ko-KR"/>
        </w:rPr>
        <w:t>я</w:t>
      </w:r>
      <w:r w:rsidR="00BD58B2" w:rsidRPr="00BD58B2">
        <w:rPr>
          <w:rFonts w:eastAsiaTheme="minorEastAsia"/>
          <w:lang w:eastAsia="ko-KR"/>
        </w:rPr>
        <w:t xml:space="preserve"> технологии распределенного реестра для </w:t>
      </w:r>
      <w:r w:rsidR="00F8510B" w:rsidRPr="00BD58B2">
        <w:rPr>
          <w:rFonts w:eastAsiaTheme="minorEastAsia"/>
          <w:lang w:eastAsia="ko-KR"/>
        </w:rPr>
        <w:t>децентрализованно</w:t>
      </w:r>
      <w:r w:rsidR="00F8510B">
        <w:rPr>
          <w:rFonts w:eastAsiaTheme="minorEastAsia"/>
          <w:lang w:eastAsia="ko-KR"/>
        </w:rPr>
        <w:t>го</w:t>
      </w:r>
      <w:r w:rsidR="00F8510B" w:rsidRPr="00BD58B2">
        <w:rPr>
          <w:rFonts w:eastAsiaTheme="minorEastAsia"/>
          <w:lang w:eastAsia="ko-KR"/>
        </w:rPr>
        <w:t xml:space="preserve"> </w:t>
      </w:r>
      <w:r w:rsidR="0015798D" w:rsidRPr="00BD58B2">
        <w:rPr>
          <w:rFonts w:eastAsiaTheme="minorEastAsia"/>
          <w:lang w:eastAsia="ko-KR"/>
        </w:rPr>
        <w:t xml:space="preserve">управления определением </w:t>
      </w:r>
      <w:proofErr w:type="gramStart"/>
      <w:r w:rsidR="00BD58B2" w:rsidRPr="00BD58B2">
        <w:rPr>
          <w:rFonts w:eastAsiaTheme="minorEastAsia"/>
          <w:lang w:eastAsia="ko-KR"/>
        </w:rPr>
        <w:t>идентичности</w:t>
      </w:r>
      <w:r w:rsidRPr="003247B1">
        <w:rPr>
          <w:rFonts w:eastAsiaTheme="minorEastAsia"/>
          <w:lang w:eastAsia="ko-KR"/>
        </w:rPr>
        <w:t>;</w:t>
      </w:r>
      <w:proofErr w:type="gramEnd"/>
    </w:p>
    <w:p w14:paraId="16C8CB0E" w14:textId="5D280624" w:rsidR="00050D35" w:rsidRPr="005B49B9" w:rsidRDefault="00050D35" w:rsidP="00050D35">
      <w:pPr>
        <w:rPr>
          <w:lang w:eastAsia="ko-KR"/>
        </w:rPr>
      </w:pPr>
      <w:r w:rsidRPr="00050D35">
        <w:rPr>
          <w:rFonts w:eastAsiaTheme="minorEastAsia"/>
          <w:i/>
          <w:iCs/>
          <w:lang w:val="en-GB" w:eastAsia="ko-KR"/>
        </w:rPr>
        <w:t>e</w:t>
      </w:r>
      <w:r w:rsidRPr="003247B1">
        <w:rPr>
          <w:i/>
          <w:iCs/>
          <w:lang w:eastAsia="ko-KR"/>
        </w:rPr>
        <w:t>)</w:t>
      </w:r>
      <w:r w:rsidRPr="003247B1">
        <w:rPr>
          <w:lang w:eastAsia="ko-KR"/>
        </w:rPr>
        <w:tab/>
      </w:r>
      <w:r w:rsidR="003247B1" w:rsidRPr="003247B1">
        <w:rPr>
          <w:lang w:eastAsia="ko-KR"/>
        </w:rPr>
        <w:t>что МСЭ-Т и Объединенный технический комитет по информационным технологиям (ОТК1) Международной организации по стандартизации (ИСО) и Международной электротехнической комиссии (МЭК), а также ряд консорциумов и объединений по разработке стандартов, таких как Консорциум Всемирной паутины (W3C), Организация по развитию стандартов структурированной информации (</w:t>
      </w:r>
      <w:proofErr w:type="spellStart"/>
      <w:r w:rsidR="005B49B9">
        <w:rPr>
          <w:lang w:eastAsia="ko-KR"/>
        </w:rPr>
        <w:t>ОРССИ</w:t>
      </w:r>
      <w:proofErr w:type="spellEnd"/>
      <w:r w:rsidR="003247B1" w:rsidRPr="003247B1">
        <w:rPr>
          <w:lang w:eastAsia="ko-KR"/>
        </w:rPr>
        <w:t xml:space="preserve">), Целевая группа по инженерным проблемам интернета (IETF) и Институт инженеров по электротехнике и радиоэлектронике (IEEE), среди прочих, уже имеют значительный объем опубликованных материалов и </w:t>
      </w:r>
      <w:r w:rsidR="00BC7268">
        <w:rPr>
          <w:lang w:eastAsia="ko-KR"/>
        </w:rPr>
        <w:t>эти структуры</w:t>
      </w:r>
      <w:r w:rsidR="003247B1" w:rsidRPr="003247B1">
        <w:rPr>
          <w:lang w:eastAsia="ko-KR"/>
        </w:rPr>
        <w:t xml:space="preserve"> провод</w:t>
      </w:r>
      <w:r w:rsidR="00BC7268">
        <w:rPr>
          <w:lang w:eastAsia="ko-KR"/>
        </w:rPr>
        <w:t>ят</w:t>
      </w:r>
      <w:r w:rsidR="003247B1" w:rsidRPr="003247B1">
        <w:rPr>
          <w:lang w:eastAsia="ko-KR"/>
        </w:rPr>
        <w:t xml:space="preserve"> работ</w:t>
      </w:r>
      <w:r w:rsidR="00BC7268">
        <w:rPr>
          <w:lang w:eastAsia="ko-KR"/>
        </w:rPr>
        <w:t>у</w:t>
      </w:r>
      <w:r w:rsidR="003247B1" w:rsidRPr="003247B1">
        <w:rPr>
          <w:lang w:eastAsia="ko-KR"/>
        </w:rPr>
        <w:t>, непосредственно связанн</w:t>
      </w:r>
      <w:r w:rsidR="00BC7268">
        <w:rPr>
          <w:lang w:eastAsia="ko-KR"/>
        </w:rPr>
        <w:t>ую</w:t>
      </w:r>
      <w:r w:rsidR="003247B1" w:rsidRPr="003247B1">
        <w:rPr>
          <w:lang w:eastAsia="ko-KR"/>
        </w:rPr>
        <w:t xml:space="preserve"> с </w:t>
      </w:r>
      <w:r w:rsidR="00BC7268">
        <w:rPr>
          <w:lang w:eastAsia="ko-KR"/>
        </w:rPr>
        <w:t>данной</w:t>
      </w:r>
      <w:r w:rsidR="003247B1" w:rsidRPr="003247B1">
        <w:rPr>
          <w:lang w:eastAsia="ko-KR"/>
        </w:rPr>
        <w:t xml:space="preserve"> темой, что необходимо учитывать</w:t>
      </w:r>
      <w:r w:rsidRPr="005B49B9">
        <w:t>,</w:t>
      </w:r>
    </w:p>
    <w:p w14:paraId="30228E43" w14:textId="56D56613" w:rsidR="00050D35" w:rsidRPr="009406B7" w:rsidRDefault="00B11DA2" w:rsidP="00050D35">
      <w:pPr>
        <w:pStyle w:val="Call"/>
      </w:pPr>
      <w:r>
        <w:t>отмечая</w:t>
      </w:r>
      <w:r w:rsidR="008E77CB" w:rsidRPr="008E77CB">
        <w:rPr>
          <w:i w:val="0"/>
          <w:iCs/>
        </w:rPr>
        <w:t>,</w:t>
      </w:r>
    </w:p>
    <w:p w14:paraId="38B86054" w14:textId="1893201B" w:rsidR="00050D35" w:rsidRPr="009406B7" w:rsidRDefault="00050D35" w:rsidP="00050D35">
      <w:r w:rsidRPr="00050D35">
        <w:rPr>
          <w:i/>
          <w:iCs/>
          <w:lang w:val="en-GB"/>
        </w:rPr>
        <w:t>a</w:t>
      </w:r>
      <w:r w:rsidRPr="009406B7">
        <w:rPr>
          <w:i/>
          <w:iCs/>
        </w:rPr>
        <w:t>)</w:t>
      </w:r>
      <w:r w:rsidRPr="009406B7">
        <w:tab/>
      </w:r>
      <w:r w:rsidR="009406B7" w:rsidRPr="009406B7">
        <w:t>что 17-я Исследовательская комиссия МСЭ-Т является ведущей исследовательской комиссией по вопросам</w:t>
      </w:r>
      <w:r w:rsidR="009406B7">
        <w:t xml:space="preserve"> управления определением идентичности и </w:t>
      </w:r>
      <w:r w:rsidR="00BC7268">
        <w:t>на нее возложена</w:t>
      </w:r>
      <w:r w:rsidR="009406B7">
        <w:t xml:space="preserve"> задача </w:t>
      </w:r>
      <w:r w:rsidR="00BC7268">
        <w:t xml:space="preserve">по </w:t>
      </w:r>
      <w:r w:rsidR="009406B7">
        <w:t>координ</w:t>
      </w:r>
      <w:r w:rsidR="00BC7268">
        <w:t>ации</w:t>
      </w:r>
      <w:r w:rsidR="009406B7">
        <w:t xml:space="preserve"> деятельност</w:t>
      </w:r>
      <w:r w:rsidR="00BC7268">
        <w:t>и</w:t>
      </w:r>
      <w:r w:rsidR="009406B7">
        <w:t xml:space="preserve"> в области управления определением идентичности в рамках МСЭ-Т и </w:t>
      </w:r>
      <w:r w:rsidR="009406B7" w:rsidRPr="009406B7">
        <w:t>с другими организациями</w:t>
      </w:r>
      <w:r w:rsidR="009406B7">
        <w:t xml:space="preserve"> и</w:t>
      </w:r>
      <w:r w:rsidR="009406B7" w:rsidRPr="009406B7">
        <w:t xml:space="preserve"> форумами по разработке стандартов</w:t>
      </w:r>
      <w:r w:rsidR="00F8510B">
        <w:t>, а также по</w:t>
      </w:r>
      <w:r w:rsidR="009406B7">
        <w:t xml:space="preserve"> разраб</w:t>
      </w:r>
      <w:r w:rsidR="00F8510B">
        <w:t>отке</w:t>
      </w:r>
      <w:r w:rsidR="009406B7">
        <w:t xml:space="preserve"> </w:t>
      </w:r>
      <w:r w:rsidR="00BC7268">
        <w:t>основ</w:t>
      </w:r>
      <w:r w:rsidR="009406B7">
        <w:t xml:space="preserve"> для улучшения </w:t>
      </w:r>
      <w:proofErr w:type="gramStart"/>
      <w:r w:rsidR="009406B7">
        <w:t>сотрудничества</w:t>
      </w:r>
      <w:r w:rsidRPr="009406B7">
        <w:t>;</w:t>
      </w:r>
      <w:proofErr w:type="gramEnd"/>
    </w:p>
    <w:p w14:paraId="55579E1F" w14:textId="1C676ACD" w:rsidR="009406B7" w:rsidRPr="009406B7" w:rsidRDefault="00050D35" w:rsidP="00050D35">
      <w:r w:rsidRPr="00050D35">
        <w:rPr>
          <w:i/>
          <w:iCs/>
          <w:lang w:val="en-GB"/>
        </w:rPr>
        <w:t>b</w:t>
      </w:r>
      <w:r w:rsidRPr="009406B7">
        <w:rPr>
          <w:i/>
          <w:iCs/>
        </w:rPr>
        <w:t>)</w:t>
      </w:r>
      <w:r w:rsidRPr="009406B7">
        <w:tab/>
      </w:r>
      <w:r w:rsidR="009406B7">
        <w:t xml:space="preserve">что разработкой стандартов в области цифровой идентичности и верифицируемых </w:t>
      </w:r>
      <w:r w:rsidR="00930E46">
        <w:t>регистрационных данных</w:t>
      </w:r>
      <w:r w:rsidR="009406B7">
        <w:t xml:space="preserve"> занимается широкий круг органов и организаций,</w:t>
      </w:r>
    </w:p>
    <w:p w14:paraId="024DBCB7" w14:textId="00BA47C4" w:rsidR="00050D35" w:rsidRPr="001841DF" w:rsidRDefault="009406B7" w:rsidP="00050D35">
      <w:pPr>
        <w:pStyle w:val="Call"/>
      </w:pPr>
      <w:r>
        <w:lastRenderedPageBreak/>
        <w:t>признавая</w:t>
      </w:r>
    </w:p>
    <w:p w14:paraId="7B4D788A" w14:textId="4529C9FA" w:rsidR="00050D35" w:rsidRPr="001577F1" w:rsidRDefault="00050D35" w:rsidP="00050D35">
      <w:r w:rsidRPr="00050D35">
        <w:rPr>
          <w:i/>
          <w:iCs/>
          <w:lang w:val="en-GB"/>
        </w:rPr>
        <w:t>a</w:t>
      </w:r>
      <w:r w:rsidRPr="001841DF">
        <w:rPr>
          <w:i/>
          <w:iCs/>
        </w:rPr>
        <w:t>)</w:t>
      </w:r>
      <w:r w:rsidRPr="001841DF">
        <w:tab/>
      </w:r>
      <w:r w:rsidR="001841DF">
        <w:t>соответствующие достижения 17-й Исследовательской комиссии</w:t>
      </w:r>
      <w:r w:rsidR="001841DF" w:rsidRPr="001841DF">
        <w:t xml:space="preserve"> </w:t>
      </w:r>
      <w:r w:rsidR="001841DF">
        <w:t>МСЭ</w:t>
      </w:r>
      <w:r w:rsidR="001841DF" w:rsidRPr="001841DF">
        <w:noBreakHyphen/>
      </w:r>
      <w:r w:rsidR="001841DF" w:rsidRPr="00050D35">
        <w:rPr>
          <w:lang w:val="en-GB"/>
        </w:rPr>
        <w:t>T</w:t>
      </w:r>
      <w:r w:rsidR="001841DF">
        <w:t xml:space="preserve"> в разработке архитектуры и механизмов управления определением идентичности и </w:t>
      </w:r>
      <w:r w:rsidR="001841DF" w:rsidRPr="001841DF">
        <w:t>телебиометрии</w:t>
      </w:r>
      <w:r w:rsidR="001841DF">
        <w:t xml:space="preserve">, </w:t>
      </w:r>
      <w:r w:rsidR="001577F1">
        <w:t>таких как р</w:t>
      </w:r>
      <w:r w:rsidR="001577F1" w:rsidRPr="001577F1">
        <w:t>уководящие указания по обеспечению безопасности при использовании технологии распределенного реестра для децентрализованного управления определением идентичности</w:t>
      </w:r>
      <w:r w:rsidR="001577F1">
        <w:t xml:space="preserve">, изложенные в Рекомендации </w:t>
      </w:r>
      <w:r w:rsidR="00DB7B47">
        <w:t>МСЭ</w:t>
      </w:r>
      <w:r w:rsidRPr="001577F1">
        <w:rPr>
          <w:rFonts w:eastAsiaTheme="minorEastAsia"/>
          <w:lang w:eastAsia="ko-KR"/>
        </w:rPr>
        <w:t>-</w:t>
      </w:r>
      <w:r w:rsidRPr="00050D35">
        <w:rPr>
          <w:rFonts w:eastAsiaTheme="minorEastAsia"/>
          <w:lang w:val="en-GB" w:eastAsia="ko-KR"/>
        </w:rPr>
        <w:t>T</w:t>
      </w:r>
      <w:r w:rsidRPr="001577F1">
        <w:rPr>
          <w:rFonts w:eastAsiaTheme="minorEastAsia"/>
          <w:lang w:eastAsia="ko-KR"/>
        </w:rPr>
        <w:t xml:space="preserve"> </w:t>
      </w:r>
      <w:r w:rsidRPr="00050D35">
        <w:rPr>
          <w:rFonts w:eastAsiaTheme="minorEastAsia"/>
          <w:lang w:val="en-GB" w:eastAsia="ko-KR"/>
        </w:rPr>
        <w:t>X</w:t>
      </w:r>
      <w:r w:rsidRPr="001577F1">
        <w:rPr>
          <w:rFonts w:eastAsiaTheme="minorEastAsia"/>
          <w:lang w:eastAsia="ko-KR"/>
        </w:rPr>
        <w:t>.</w:t>
      </w:r>
      <w:proofErr w:type="gramStart"/>
      <w:r w:rsidRPr="001577F1">
        <w:rPr>
          <w:rFonts w:eastAsiaTheme="minorEastAsia"/>
          <w:lang w:eastAsia="ko-KR"/>
        </w:rPr>
        <w:t>1403</w:t>
      </w:r>
      <w:r w:rsidRPr="001577F1">
        <w:t>;</w:t>
      </w:r>
      <w:proofErr w:type="gramEnd"/>
    </w:p>
    <w:p w14:paraId="661651F3" w14:textId="78DF841F" w:rsidR="00050D35" w:rsidRPr="001577F1" w:rsidRDefault="00050D35" w:rsidP="00050D35">
      <w:r w:rsidRPr="00050D35">
        <w:rPr>
          <w:lang w:val="en-GB"/>
        </w:rPr>
        <w:t>b</w:t>
      </w:r>
      <w:r w:rsidRPr="001577F1">
        <w:t>)</w:t>
      </w:r>
      <w:r w:rsidRPr="001577F1">
        <w:tab/>
      </w:r>
      <w:r w:rsidR="001577F1">
        <w:t>очевидн</w:t>
      </w:r>
      <w:r w:rsidR="00BC7268">
        <w:t>ую</w:t>
      </w:r>
      <w:r w:rsidR="001577F1">
        <w:t xml:space="preserve"> потребност</w:t>
      </w:r>
      <w:r w:rsidR="00BC7268">
        <w:t>ь</w:t>
      </w:r>
      <w:r w:rsidR="001577F1">
        <w:t xml:space="preserve"> в координации работы между исследовательскими комиссиями МСЭ-Т и другими организациями по разработке стандартов</w:t>
      </w:r>
      <w:r w:rsidRPr="001577F1">
        <w:t>,</w:t>
      </w:r>
    </w:p>
    <w:p w14:paraId="0152C5F3" w14:textId="465C29DC" w:rsidR="00050D35" w:rsidRPr="00A67009" w:rsidRDefault="001577F1" w:rsidP="00050D35">
      <w:pPr>
        <w:pStyle w:val="Call"/>
      </w:pPr>
      <w:r>
        <w:t>решает</w:t>
      </w:r>
    </w:p>
    <w:p w14:paraId="713C8DEF" w14:textId="3B2FC777" w:rsidR="00A67009" w:rsidRPr="00A67009" w:rsidRDefault="00050D35" w:rsidP="00050D35">
      <w:r w:rsidRPr="00A67009">
        <w:t>1</w:t>
      </w:r>
      <w:r w:rsidRPr="00A67009">
        <w:tab/>
      </w:r>
      <w:r w:rsidR="00A67009">
        <w:t>продолжать разрабатывать необходимые Рекомендации, Добавления</w:t>
      </w:r>
      <w:r w:rsidR="00637A84">
        <w:t xml:space="preserve"> и</w:t>
      </w:r>
      <w:r w:rsidR="00A67009">
        <w:t xml:space="preserve"> </w:t>
      </w:r>
      <w:r w:rsidR="00BC7268">
        <w:t>Т</w:t>
      </w:r>
      <w:r w:rsidR="00A67009">
        <w:t xml:space="preserve">ехнические отчеты по цифровой идентичности и верифицируемым </w:t>
      </w:r>
      <w:r w:rsidR="00930E46">
        <w:t>регистрационны</w:t>
      </w:r>
      <w:r w:rsidR="00F8510B">
        <w:t>м</w:t>
      </w:r>
      <w:r w:rsidR="00930E46">
        <w:t xml:space="preserve"> данны</w:t>
      </w:r>
      <w:r w:rsidR="00A67009">
        <w:t>м;</w:t>
      </w:r>
    </w:p>
    <w:p w14:paraId="685DC108" w14:textId="2AC8985F" w:rsidR="00050D35" w:rsidRPr="00A67009" w:rsidRDefault="00050D35" w:rsidP="00050D35">
      <w:pPr>
        <w:rPr>
          <w:lang w:eastAsia="ko-KR"/>
        </w:rPr>
      </w:pPr>
      <w:r w:rsidRPr="00A67009">
        <w:rPr>
          <w:lang w:eastAsia="ko-KR"/>
        </w:rPr>
        <w:t>2</w:t>
      </w:r>
      <w:r w:rsidRPr="00A67009">
        <w:rPr>
          <w:lang w:eastAsia="ko-KR"/>
        </w:rPr>
        <w:tab/>
      </w:r>
      <w:r w:rsidR="00A67009">
        <w:rPr>
          <w:lang w:eastAsia="ko-KR"/>
        </w:rPr>
        <w:t>продолжать разрабатывать передовые методы создани</w:t>
      </w:r>
      <w:r w:rsidR="00637A84">
        <w:rPr>
          <w:lang w:eastAsia="ko-KR"/>
        </w:rPr>
        <w:t>я</w:t>
      </w:r>
      <w:r w:rsidR="00A67009">
        <w:rPr>
          <w:lang w:eastAsia="ko-KR"/>
        </w:rPr>
        <w:t xml:space="preserve"> функционально совместимых надежных цифровых идентичностей и верифицируемых </w:t>
      </w:r>
      <w:r w:rsidR="00930E46">
        <w:rPr>
          <w:lang w:eastAsia="ko-KR"/>
        </w:rPr>
        <w:t>регистрационных данных</w:t>
      </w:r>
      <w:r w:rsidR="00A67009">
        <w:rPr>
          <w:lang w:eastAsia="ko-KR"/>
        </w:rPr>
        <w:t xml:space="preserve"> для использования поставщиками инфраструктуры электросвязи/ИКТ</w:t>
      </w:r>
      <w:r w:rsidRPr="00A67009">
        <w:t>;</w:t>
      </w:r>
    </w:p>
    <w:p w14:paraId="6FC34504" w14:textId="407C8C84" w:rsidR="00050D35" w:rsidRPr="00A67009" w:rsidRDefault="00050D35" w:rsidP="00050D35">
      <w:pPr>
        <w:rPr>
          <w:rFonts w:eastAsiaTheme="minorEastAsia"/>
          <w:lang w:eastAsia="ko-KR"/>
        </w:rPr>
      </w:pPr>
      <w:r w:rsidRPr="00A67009">
        <w:rPr>
          <w:rFonts w:eastAsiaTheme="minorEastAsia"/>
          <w:lang w:eastAsia="ko-KR"/>
        </w:rPr>
        <w:t>3</w:t>
      </w:r>
      <w:r w:rsidRPr="00A67009">
        <w:rPr>
          <w:rFonts w:eastAsiaTheme="minorEastAsia"/>
          <w:lang w:eastAsia="ko-KR"/>
        </w:rPr>
        <w:tab/>
      </w:r>
      <w:r w:rsidR="00A67009" w:rsidRPr="00A67009">
        <w:rPr>
          <w:rFonts w:eastAsiaTheme="minorEastAsia"/>
          <w:lang w:eastAsia="ko-KR"/>
        </w:rPr>
        <w:t>содействовать работе по стандартизации цифров</w:t>
      </w:r>
      <w:r w:rsidR="00637A84">
        <w:rPr>
          <w:rFonts w:eastAsiaTheme="minorEastAsia"/>
          <w:lang w:eastAsia="ko-KR"/>
        </w:rPr>
        <w:t>ой</w:t>
      </w:r>
      <w:r w:rsidR="00A67009" w:rsidRPr="00A67009">
        <w:rPr>
          <w:rFonts w:eastAsiaTheme="minorEastAsia"/>
          <w:lang w:eastAsia="ko-KR"/>
        </w:rPr>
        <w:t xml:space="preserve"> идентичност</w:t>
      </w:r>
      <w:r w:rsidR="00637A84">
        <w:rPr>
          <w:rFonts w:eastAsiaTheme="minorEastAsia"/>
          <w:lang w:eastAsia="ko-KR"/>
        </w:rPr>
        <w:t>и</w:t>
      </w:r>
      <w:r w:rsidR="00A67009" w:rsidRPr="00A67009">
        <w:rPr>
          <w:rFonts w:eastAsiaTheme="minorEastAsia"/>
          <w:lang w:eastAsia="ko-KR"/>
        </w:rPr>
        <w:t xml:space="preserve"> и верифицируемых</w:t>
      </w:r>
      <w:r w:rsidR="00A67009">
        <w:rPr>
          <w:rFonts w:eastAsiaTheme="minorEastAsia"/>
          <w:lang w:eastAsia="ko-KR"/>
        </w:rPr>
        <w:t xml:space="preserve"> </w:t>
      </w:r>
      <w:r w:rsidR="00930E46">
        <w:rPr>
          <w:rFonts w:eastAsiaTheme="minorEastAsia"/>
          <w:lang w:eastAsia="ko-KR"/>
        </w:rPr>
        <w:t>регистрационных данных</w:t>
      </w:r>
      <w:r w:rsidR="00A67009">
        <w:rPr>
          <w:rFonts w:eastAsiaTheme="minorEastAsia"/>
          <w:lang w:eastAsia="ko-KR"/>
        </w:rPr>
        <w:t xml:space="preserve">, включая </w:t>
      </w:r>
      <w:r w:rsidR="00A67009" w:rsidRPr="00F8510B">
        <w:rPr>
          <w:rFonts w:eastAsiaTheme="minorEastAsia"/>
          <w:lang w:eastAsia="ko-KR"/>
        </w:rPr>
        <w:t>децентрализованн</w:t>
      </w:r>
      <w:r w:rsidR="00F8510B">
        <w:rPr>
          <w:rFonts w:eastAsiaTheme="minorEastAsia"/>
          <w:lang w:eastAsia="ko-KR"/>
        </w:rPr>
        <w:t>ую</w:t>
      </w:r>
      <w:r w:rsidR="00A67009" w:rsidRPr="00F8510B">
        <w:rPr>
          <w:rFonts w:eastAsiaTheme="minorEastAsia"/>
          <w:lang w:eastAsia="ko-KR"/>
        </w:rPr>
        <w:t xml:space="preserve"> идентичност</w:t>
      </w:r>
      <w:r w:rsidR="00F8510B">
        <w:rPr>
          <w:rFonts w:eastAsiaTheme="minorEastAsia"/>
          <w:lang w:eastAsia="ko-KR"/>
        </w:rPr>
        <w:t>ь</w:t>
      </w:r>
      <w:r w:rsidRPr="00A67009">
        <w:rPr>
          <w:rFonts w:eastAsiaTheme="minorEastAsia"/>
          <w:lang w:eastAsia="ko-KR"/>
        </w:rPr>
        <w:t>;</w:t>
      </w:r>
    </w:p>
    <w:p w14:paraId="313BA6FC" w14:textId="5883552A" w:rsidR="00050D35" w:rsidRPr="000B21A6" w:rsidRDefault="00050D35" w:rsidP="00050D35">
      <w:r w:rsidRPr="00A67009">
        <w:rPr>
          <w:rFonts w:eastAsiaTheme="minorEastAsia"/>
          <w:lang w:eastAsia="ko-KR"/>
        </w:rPr>
        <w:t>4</w:t>
      </w:r>
      <w:r w:rsidRPr="00A67009">
        <w:tab/>
      </w:r>
      <w:r w:rsidR="00A67009">
        <w:t>что</w:t>
      </w:r>
      <w:r w:rsidR="00A67009" w:rsidRPr="00A67009">
        <w:t xml:space="preserve"> </w:t>
      </w:r>
      <w:r w:rsidR="00A67009">
        <w:t>МСЭ</w:t>
      </w:r>
      <w:r w:rsidR="00A67009" w:rsidRPr="00A67009">
        <w:t>-</w:t>
      </w:r>
      <w:r w:rsidR="00A67009">
        <w:t xml:space="preserve">Т следует вести работу по вопросам цифровой идентичности и верифицируемых </w:t>
      </w:r>
      <w:r w:rsidR="00930E46">
        <w:t>регистрационных данных</w:t>
      </w:r>
      <w:r w:rsidR="00A67009">
        <w:t xml:space="preserve"> в сотрудничестве с МСЭ</w:t>
      </w:r>
      <w:r w:rsidR="00A67009" w:rsidRPr="00A67009">
        <w:noBreakHyphen/>
      </w:r>
      <w:r w:rsidR="00A67009" w:rsidRPr="00050D35">
        <w:rPr>
          <w:lang w:val="en-GB"/>
        </w:rPr>
        <w:t>D</w:t>
      </w:r>
      <w:r w:rsidR="00A67009">
        <w:t>, в частности в рамках Вопроса </w:t>
      </w:r>
      <w:r w:rsidR="00A67009" w:rsidRPr="00A67009">
        <w:t xml:space="preserve">3/2 </w:t>
      </w:r>
      <w:r w:rsidR="00A67009">
        <w:t>МСЭ</w:t>
      </w:r>
      <w:r w:rsidR="00A67009" w:rsidRPr="00A67009">
        <w:noBreakHyphen/>
      </w:r>
      <w:r w:rsidR="00A67009" w:rsidRPr="00050D35">
        <w:rPr>
          <w:lang w:val="en-GB"/>
        </w:rPr>
        <w:t>D</w:t>
      </w:r>
      <w:r w:rsidR="00A67009">
        <w:t xml:space="preserve"> (</w:t>
      </w:r>
      <w:r w:rsidR="000B21A6" w:rsidRPr="000B21A6">
        <w:t>Защищенность сетей информации и связи: передовой опыт по созданию культуры кибербезопасности</w:t>
      </w:r>
      <w:r w:rsidR="000B21A6">
        <w:t>)</w:t>
      </w:r>
      <w:r w:rsidRPr="00DA0AE5">
        <w:t>,</w:t>
      </w:r>
    </w:p>
    <w:p w14:paraId="76530D82" w14:textId="7054D0E6" w:rsidR="00DA0AE5" w:rsidRDefault="00DA0AE5" w:rsidP="00050D35">
      <w:pPr>
        <w:pStyle w:val="Call"/>
      </w:pPr>
      <w:r w:rsidRPr="00DA0AE5">
        <w:rPr>
          <w:iCs/>
        </w:rPr>
        <w:t>поручает 1</w:t>
      </w:r>
      <w:r>
        <w:rPr>
          <w:iCs/>
        </w:rPr>
        <w:t>7</w:t>
      </w:r>
      <w:r w:rsidRPr="00DA0AE5">
        <w:rPr>
          <w:iCs/>
        </w:rPr>
        <w:t xml:space="preserve">-й Исследовательской комиссии Сектора стандартизации электросвязи МСЭ </w:t>
      </w:r>
      <w:r>
        <w:rPr>
          <w:iCs/>
        </w:rPr>
        <w:t>при поддержке</w:t>
      </w:r>
      <w:r w:rsidRPr="00DA0AE5">
        <w:rPr>
          <w:iCs/>
        </w:rPr>
        <w:t xml:space="preserve"> други</w:t>
      </w:r>
      <w:r>
        <w:rPr>
          <w:iCs/>
        </w:rPr>
        <w:t>х</w:t>
      </w:r>
      <w:r w:rsidRPr="00DA0AE5">
        <w:rPr>
          <w:iCs/>
        </w:rPr>
        <w:t xml:space="preserve"> исследовательски</w:t>
      </w:r>
      <w:r>
        <w:rPr>
          <w:iCs/>
        </w:rPr>
        <w:t>х</w:t>
      </w:r>
      <w:r w:rsidRPr="00DA0AE5">
        <w:rPr>
          <w:iCs/>
        </w:rPr>
        <w:t xml:space="preserve"> комисси</w:t>
      </w:r>
      <w:r>
        <w:rPr>
          <w:iCs/>
        </w:rPr>
        <w:t>й</w:t>
      </w:r>
    </w:p>
    <w:p w14:paraId="0A8F0DE2" w14:textId="25D442F7" w:rsidR="00050D35" w:rsidRPr="004923C3" w:rsidRDefault="00050D35" w:rsidP="00050D35">
      <w:r w:rsidRPr="004923C3">
        <w:t xml:space="preserve">1 </w:t>
      </w:r>
      <w:r w:rsidRPr="004923C3">
        <w:tab/>
      </w:r>
      <w:r w:rsidR="004923C3">
        <w:t>провести анализ</w:t>
      </w:r>
      <w:r w:rsidR="004923C3" w:rsidRPr="004923C3">
        <w:t xml:space="preserve"> </w:t>
      </w:r>
      <w:r w:rsidR="004923C3">
        <w:t>существующих</w:t>
      </w:r>
      <w:r w:rsidR="004923C3" w:rsidRPr="004923C3">
        <w:t xml:space="preserve"> </w:t>
      </w:r>
      <w:r w:rsidR="004923C3">
        <w:t>и</w:t>
      </w:r>
      <w:r w:rsidR="004923C3" w:rsidRPr="004923C3">
        <w:t xml:space="preserve"> </w:t>
      </w:r>
      <w:r w:rsidR="009924A5">
        <w:t>развиваемых</w:t>
      </w:r>
      <w:r w:rsidR="004923C3">
        <w:t xml:space="preserve"> Рекомендаций МСЭ</w:t>
      </w:r>
      <w:r w:rsidR="004923C3" w:rsidRPr="00A67009">
        <w:noBreakHyphen/>
      </w:r>
      <w:r w:rsidR="004923C3" w:rsidRPr="00050D35">
        <w:rPr>
          <w:lang w:val="en-GB"/>
        </w:rPr>
        <w:t>T</w:t>
      </w:r>
      <w:r w:rsidR="004923C3">
        <w:t>, публикаций МСЭ</w:t>
      </w:r>
      <w:r w:rsidR="004923C3" w:rsidRPr="004923C3">
        <w:t>-</w:t>
      </w:r>
      <w:r w:rsidR="004923C3" w:rsidRPr="00050D35">
        <w:rPr>
          <w:lang w:val="en-GB"/>
        </w:rPr>
        <w:t>T</w:t>
      </w:r>
      <w:r w:rsidR="004923C3">
        <w:t xml:space="preserve">, </w:t>
      </w:r>
      <w:r w:rsidR="00E034EF">
        <w:t>а также</w:t>
      </w:r>
      <w:r w:rsidR="004923C3">
        <w:t xml:space="preserve"> стандарт</w:t>
      </w:r>
      <w:r w:rsidR="00E034EF">
        <w:t>ов</w:t>
      </w:r>
      <w:r w:rsidR="004923C3">
        <w:t xml:space="preserve"> или спецификаци</w:t>
      </w:r>
      <w:r w:rsidR="00E034EF">
        <w:t>й</w:t>
      </w:r>
      <w:r w:rsidR="004923C3">
        <w:t xml:space="preserve"> других ОРС и с учетом результатов этой оценки разработать новые Рекомендации, </w:t>
      </w:r>
      <w:r w:rsidR="00F8510B">
        <w:t xml:space="preserve">примеры </w:t>
      </w:r>
      <w:r w:rsidR="004923C3">
        <w:t>передов</w:t>
      </w:r>
      <w:r w:rsidR="00F8510B">
        <w:t>ого опыта</w:t>
      </w:r>
      <w:r w:rsidR="004923C3">
        <w:t xml:space="preserve"> и другие публикации МСЭ-Т, касающиеся цифровой идентичности и верифицируемых </w:t>
      </w:r>
      <w:r w:rsidR="00930E46">
        <w:t>регистрационных данных</w:t>
      </w:r>
      <w:r w:rsidR="004923C3">
        <w:t>;</w:t>
      </w:r>
    </w:p>
    <w:p w14:paraId="2D144ABB" w14:textId="22A4DCC3" w:rsidR="00050D35" w:rsidRPr="00794447" w:rsidRDefault="00050D35" w:rsidP="00050D35">
      <w:r w:rsidRPr="0029305F">
        <w:t>2</w:t>
      </w:r>
      <w:r w:rsidRPr="0029305F">
        <w:tab/>
      </w:r>
      <w:r w:rsidR="0029305F">
        <w:t xml:space="preserve">поощрять совместную координационную деятельность с другими исследовательскими комиссиями и другими организациями по </w:t>
      </w:r>
      <w:r w:rsidR="00794447">
        <w:t>стандартизации</w:t>
      </w:r>
      <w:r w:rsidR="0029305F">
        <w:t xml:space="preserve"> в целях обеспечения согласованного подхода к созданию </w:t>
      </w:r>
      <w:r w:rsidR="00794447">
        <w:t xml:space="preserve">функционально совместимых </w:t>
      </w:r>
      <w:r w:rsidR="00F8510B">
        <w:t xml:space="preserve">на глобальном уровне </w:t>
      </w:r>
      <w:r w:rsidR="00794447">
        <w:t xml:space="preserve">цифровых идентичностей и верифицируемых </w:t>
      </w:r>
      <w:r w:rsidR="00930E46">
        <w:t>регистрационных данных</w:t>
      </w:r>
      <w:r w:rsidR="00794447">
        <w:t>;</w:t>
      </w:r>
    </w:p>
    <w:p w14:paraId="7E83A12D" w14:textId="77D45FAD" w:rsidR="00050D35" w:rsidRPr="00BA41B8" w:rsidRDefault="00050D35" w:rsidP="00050D35">
      <w:pPr>
        <w:rPr>
          <w:lang w:eastAsia="ko-KR"/>
        </w:rPr>
      </w:pPr>
      <w:r w:rsidRPr="00653BA7">
        <w:rPr>
          <w:lang w:eastAsia="ko-KR"/>
        </w:rPr>
        <w:t>3</w:t>
      </w:r>
      <w:r w:rsidRPr="00653BA7">
        <w:rPr>
          <w:lang w:eastAsia="ko-KR"/>
        </w:rPr>
        <w:tab/>
      </w:r>
      <w:r w:rsidR="005579D7">
        <w:rPr>
          <w:lang w:eastAsia="ko-KR"/>
        </w:rPr>
        <w:t>в качестве</w:t>
      </w:r>
      <w:r w:rsidR="005579D7" w:rsidRPr="00653BA7">
        <w:rPr>
          <w:lang w:eastAsia="ko-KR"/>
        </w:rPr>
        <w:t xml:space="preserve"> ведущей исследовательской комиссии по вопросам </w:t>
      </w:r>
      <w:r w:rsidR="005579D7">
        <w:rPr>
          <w:lang w:eastAsia="ko-KR"/>
        </w:rPr>
        <w:t>управления определением идентичности</w:t>
      </w:r>
      <w:r w:rsidR="005579D7" w:rsidRPr="00653BA7">
        <w:rPr>
          <w:lang w:eastAsia="ko-KR"/>
        </w:rPr>
        <w:t xml:space="preserve"> </w:t>
      </w:r>
      <w:r w:rsidR="00653BA7" w:rsidRPr="00653BA7">
        <w:rPr>
          <w:lang w:eastAsia="ko-KR"/>
        </w:rPr>
        <w:t xml:space="preserve">оказывать </w:t>
      </w:r>
      <w:r w:rsidR="005579D7">
        <w:rPr>
          <w:lang w:eastAsia="ko-KR"/>
        </w:rPr>
        <w:t>помощь</w:t>
      </w:r>
      <w:r w:rsidR="00653BA7" w:rsidRPr="00653BA7">
        <w:rPr>
          <w:lang w:eastAsia="ko-KR"/>
        </w:rPr>
        <w:t xml:space="preserve"> Директору БСЭ в </w:t>
      </w:r>
      <w:r w:rsidR="005579D7">
        <w:rPr>
          <w:lang w:eastAsia="ko-KR"/>
        </w:rPr>
        <w:t>сопровождении</w:t>
      </w:r>
      <w:r w:rsidR="00653BA7">
        <w:rPr>
          <w:lang w:eastAsia="ko-KR"/>
        </w:rPr>
        <w:t xml:space="preserve"> </w:t>
      </w:r>
      <w:r w:rsidR="005579D7">
        <w:rPr>
          <w:lang w:eastAsia="ko-KR"/>
        </w:rPr>
        <w:t>д</w:t>
      </w:r>
      <w:r w:rsidR="00653BA7" w:rsidRPr="00653BA7">
        <w:rPr>
          <w:lang w:eastAsia="ko-KR"/>
        </w:rPr>
        <w:t xml:space="preserve">орожной карты по стандартам в области </w:t>
      </w:r>
      <w:r w:rsidR="00653BA7">
        <w:rPr>
          <w:lang w:eastAsia="ko-KR"/>
        </w:rPr>
        <w:t>управления определением идентичности</w:t>
      </w:r>
      <w:r w:rsidR="00653BA7" w:rsidRPr="00653BA7">
        <w:rPr>
          <w:lang w:eastAsia="ko-KR"/>
        </w:rPr>
        <w:t xml:space="preserve">, </w:t>
      </w:r>
      <w:r w:rsidR="00653BA7">
        <w:rPr>
          <w:lang w:eastAsia="ko-KR"/>
        </w:rPr>
        <w:t xml:space="preserve">что должно включать </w:t>
      </w:r>
      <w:r w:rsidR="008105AB">
        <w:rPr>
          <w:lang w:eastAsia="ko-KR"/>
        </w:rPr>
        <w:t xml:space="preserve">в себя </w:t>
      </w:r>
      <w:r w:rsidR="00653BA7" w:rsidRPr="00653BA7">
        <w:rPr>
          <w:lang w:eastAsia="ko-KR"/>
        </w:rPr>
        <w:t xml:space="preserve">направления работы </w:t>
      </w:r>
      <w:r w:rsidR="00D80E59">
        <w:rPr>
          <w:lang w:eastAsia="ko-KR"/>
        </w:rPr>
        <w:t>для продвижения работы по</w:t>
      </w:r>
      <w:r w:rsidR="00653BA7" w:rsidRPr="00653BA7">
        <w:rPr>
          <w:lang w:eastAsia="ko-KR"/>
        </w:rPr>
        <w:t xml:space="preserve"> стандартизации, связанной с </w:t>
      </w:r>
      <w:r w:rsidR="00BA41B8">
        <w:rPr>
          <w:lang w:eastAsia="ko-KR"/>
        </w:rPr>
        <w:t>управлением определением идентичности</w:t>
      </w:r>
      <w:r w:rsidR="00653BA7" w:rsidRPr="00653BA7">
        <w:rPr>
          <w:lang w:eastAsia="ko-KR"/>
        </w:rPr>
        <w:t xml:space="preserve">, и предоставлять </w:t>
      </w:r>
      <w:r w:rsidR="00BA41B8">
        <w:rPr>
          <w:lang w:eastAsia="ko-KR"/>
        </w:rPr>
        <w:t>соответствующую</w:t>
      </w:r>
      <w:r w:rsidR="00653BA7" w:rsidRPr="00653BA7">
        <w:rPr>
          <w:lang w:eastAsia="ko-KR"/>
        </w:rPr>
        <w:t xml:space="preserve"> информацию </w:t>
      </w:r>
      <w:r w:rsidR="00BA41B8">
        <w:rPr>
          <w:lang w:eastAsia="ko-KR"/>
        </w:rPr>
        <w:t xml:space="preserve">заинтересованным </w:t>
      </w:r>
      <w:r w:rsidR="00653BA7" w:rsidRPr="00653BA7">
        <w:rPr>
          <w:lang w:eastAsia="ko-KR"/>
        </w:rPr>
        <w:t>группам Сектора радиосвязи МСЭ (МСЭ-R) и МСЭ-D;</w:t>
      </w:r>
    </w:p>
    <w:p w14:paraId="1ACB32DC" w14:textId="42718CCC" w:rsidR="00050D35" w:rsidRPr="00595C04" w:rsidRDefault="00050D35" w:rsidP="00050D35">
      <w:r w:rsidRPr="00595C04">
        <w:t>4</w:t>
      </w:r>
      <w:r w:rsidRPr="00595C04">
        <w:tab/>
      </w:r>
      <w:r w:rsidR="00595C04">
        <w:t>продолжать</w:t>
      </w:r>
      <w:r w:rsidR="00595C04" w:rsidRPr="00595C04">
        <w:t xml:space="preserve"> </w:t>
      </w:r>
      <w:r w:rsidR="00595C04">
        <w:t>представлять</w:t>
      </w:r>
      <w:r w:rsidR="00595C04" w:rsidRPr="00595C04">
        <w:t xml:space="preserve"> Консультативн</w:t>
      </w:r>
      <w:r w:rsidR="00595C04">
        <w:t>ой</w:t>
      </w:r>
      <w:r w:rsidR="00595C04" w:rsidRPr="00595C04">
        <w:t xml:space="preserve"> групп</w:t>
      </w:r>
      <w:r w:rsidR="00595C04">
        <w:t>е</w:t>
      </w:r>
      <w:r w:rsidR="00595C04" w:rsidRPr="00595C04">
        <w:t xml:space="preserve"> по стандартизации электросвязи </w:t>
      </w:r>
      <w:r w:rsidR="00595C04">
        <w:t>регулярные</w:t>
      </w:r>
      <w:r w:rsidR="00595C04" w:rsidRPr="00595C04">
        <w:t xml:space="preserve"> </w:t>
      </w:r>
      <w:r w:rsidR="00595C04">
        <w:t xml:space="preserve">отчеты по вопросам управления определением идентичности, включая цифровые идентичности и верифицируемые </w:t>
      </w:r>
      <w:r w:rsidR="00930E46">
        <w:t>регистрационные данные</w:t>
      </w:r>
      <w:r w:rsidR="00595C04">
        <w:t>, в том числе о способах рассмотрения тем, выходящих за рамки мандатов исследовательских комиссий</w:t>
      </w:r>
      <w:r w:rsidR="00E034EF">
        <w:t>,</w:t>
      </w:r>
    </w:p>
    <w:p w14:paraId="012D26D9" w14:textId="78CC32DE" w:rsidR="00924648" w:rsidRDefault="00924648" w:rsidP="00050D35">
      <w:pPr>
        <w:pStyle w:val="Call"/>
      </w:pPr>
      <w:r w:rsidRPr="00924648">
        <w:rPr>
          <w:iCs/>
        </w:rPr>
        <w:t>поручает Консультативной группе по стандартизации электросвязи</w:t>
      </w:r>
    </w:p>
    <w:p w14:paraId="42E0AA02" w14:textId="5A64A26F" w:rsidR="00924648" w:rsidRDefault="00924648" w:rsidP="00050D35">
      <w:r w:rsidRPr="00924648">
        <w:t xml:space="preserve">организовать скоординированную работу соответствующих исследовательских комиссий </w:t>
      </w:r>
      <w:r>
        <w:t xml:space="preserve">в целях </w:t>
      </w:r>
      <w:r w:rsidRPr="00924648">
        <w:t>ускорени</w:t>
      </w:r>
      <w:r>
        <w:t>я</w:t>
      </w:r>
      <w:r w:rsidRPr="00924648">
        <w:t xml:space="preserve"> разработки стандартов</w:t>
      </w:r>
      <w:r>
        <w:t xml:space="preserve"> </w:t>
      </w:r>
      <w:r w:rsidR="005579D7">
        <w:t>в области</w:t>
      </w:r>
      <w:r>
        <w:t xml:space="preserve"> цифровой идентичности и верифицируемы</w:t>
      </w:r>
      <w:r w:rsidR="005579D7">
        <w:t>х</w:t>
      </w:r>
      <w:r>
        <w:t xml:space="preserve"> </w:t>
      </w:r>
      <w:r w:rsidR="00930E46">
        <w:t>регистрационных данных</w:t>
      </w:r>
      <w:r>
        <w:t xml:space="preserve">, включая </w:t>
      </w:r>
      <w:r w:rsidRPr="00D80E59">
        <w:t>децентрализованн</w:t>
      </w:r>
      <w:r w:rsidR="00D80E59" w:rsidRPr="00D80E59">
        <w:t xml:space="preserve">ую </w:t>
      </w:r>
      <w:r w:rsidRPr="00D80E59">
        <w:t>идентичност</w:t>
      </w:r>
      <w:r w:rsidR="00D80E59" w:rsidRPr="00D80E59">
        <w:t>ь</w:t>
      </w:r>
      <w:r w:rsidR="00E034EF">
        <w:t>,</w:t>
      </w:r>
    </w:p>
    <w:p w14:paraId="43949FBA" w14:textId="4B4A3B7F" w:rsidR="00050D35" w:rsidRPr="00924648" w:rsidRDefault="00924648" w:rsidP="00050D35">
      <w:pPr>
        <w:pStyle w:val="Call"/>
      </w:pPr>
      <w:r w:rsidRPr="00924648">
        <w:rPr>
          <w:iCs/>
        </w:rPr>
        <w:t>поручает</w:t>
      </w:r>
      <w:r w:rsidRPr="00F07628">
        <w:rPr>
          <w:iCs/>
        </w:rPr>
        <w:t xml:space="preserve"> </w:t>
      </w:r>
      <w:r w:rsidRPr="00924648">
        <w:rPr>
          <w:iCs/>
        </w:rPr>
        <w:t>Директору</w:t>
      </w:r>
      <w:r w:rsidRPr="00F07628">
        <w:rPr>
          <w:iCs/>
        </w:rPr>
        <w:t xml:space="preserve"> </w:t>
      </w:r>
      <w:r w:rsidRPr="00924648">
        <w:rPr>
          <w:iCs/>
        </w:rPr>
        <w:t>Бюро</w:t>
      </w:r>
      <w:r w:rsidRPr="00F07628">
        <w:rPr>
          <w:iCs/>
        </w:rPr>
        <w:t xml:space="preserve"> </w:t>
      </w:r>
      <w:r w:rsidRPr="00924648">
        <w:rPr>
          <w:iCs/>
        </w:rPr>
        <w:t>стандартизации</w:t>
      </w:r>
      <w:r w:rsidRPr="00F07628">
        <w:rPr>
          <w:iCs/>
        </w:rPr>
        <w:t xml:space="preserve"> </w:t>
      </w:r>
      <w:r w:rsidRPr="00924648">
        <w:rPr>
          <w:iCs/>
        </w:rPr>
        <w:t>электросвязи</w:t>
      </w:r>
    </w:p>
    <w:p w14:paraId="37C06CB6" w14:textId="0DE1DF94" w:rsidR="00050D35" w:rsidRPr="00F77E37" w:rsidRDefault="00050D35" w:rsidP="00050D35">
      <w:r w:rsidRPr="00F77E37">
        <w:t>1</w:t>
      </w:r>
      <w:r w:rsidRPr="00F77E37">
        <w:tab/>
      </w:r>
      <w:r w:rsidR="00F77E37">
        <w:t xml:space="preserve">составить, при поддержке других соответствующих организаций, </w:t>
      </w:r>
      <w:r w:rsidR="00F77E37" w:rsidRPr="00F77E37">
        <w:t xml:space="preserve">перечень национальных, региональных и международных инициатив и </w:t>
      </w:r>
      <w:r w:rsidR="00F77E37">
        <w:t xml:space="preserve">направлений </w:t>
      </w:r>
      <w:r w:rsidR="00F77E37" w:rsidRPr="00F77E37">
        <w:t>деятельности</w:t>
      </w:r>
      <w:r w:rsidR="00F77E37">
        <w:t xml:space="preserve"> в целях содействия </w:t>
      </w:r>
      <w:r w:rsidR="0027501F">
        <w:t>максимально возможной</w:t>
      </w:r>
      <w:r w:rsidR="00F77E37" w:rsidRPr="00F77E37">
        <w:t xml:space="preserve"> </w:t>
      </w:r>
      <w:r w:rsidR="00F77E37">
        <w:t>глобальной унификации</w:t>
      </w:r>
      <w:r w:rsidR="00F77E37" w:rsidRPr="00F77E37">
        <w:t xml:space="preserve"> стратегий и подходов в этой </w:t>
      </w:r>
      <w:r w:rsidR="00F77E37" w:rsidRPr="00F77E37">
        <w:lastRenderedPageBreak/>
        <w:t xml:space="preserve">чрезвычайно важной области, включая разработку общих подходов в области </w:t>
      </w:r>
      <w:r w:rsidR="00F77E37">
        <w:t xml:space="preserve">цифровой идентичности и верифицируемых </w:t>
      </w:r>
      <w:r w:rsidR="00930E46">
        <w:t>регистрационных данных</w:t>
      </w:r>
      <w:r w:rsidRPr="00F77E37">
        <w:rPr>
          <w:rFonts w:eastAsiaTheme="minorEastAsia"/>
          <w:lang w:eastAsia="ko-KR"/>
        </w:rPr>
        <w:t>;</w:t>
      </w:r>
    </w:p>
    <w:p w14:paraId="6C1764DF" w14:textId="406B62AE" w:rsidR="00050D35" w:rsidRPr="001C7A17" w:rsidRDefault="00050D35" w:rsidP="00050D35">
      <w:r w:rsidRPr="001C7A17">
        <w:t>2</w:t>
      </w:r>
      <w:r w:rsidRPr="001C7A17">
        <w:tab/>
      </w:r>
      <w:r w:rsidR="001C7A17" w:rsidRPr="001C7A17">
        <w:t xml:space="preserve">продолжать сотрудничать с Директором Бюро развития электросвязи в </w:t>
      </w:r>
      <w:r w:rsidR="001C7A17">
        <w:t>деле</w:t>
      </w:r>
      <w:r w:rsidR="001C7A17" w:rsidRPr="001C7A17">
        <w:t xml:space="preserve"> популяризации использования цифров</w:t>
      </w:r>
      <w:r w:rsidR="00C63AA7">
        <w:t>ых</w:t>
      </w:r>
      <w:r w:rsidR="001C7A17" w:rsidRPr="001C7A17">
        <w:t xml:space="preserve"> идентичност</w:t>
      </w:r>
      <w:r w:rsidR="00C63AA7">
        <w:t>ей</w:t>
      </w:r>
      <w:r w:rsidR="001C7A17">
        <w:t xml:space="preserve"> и верифицируемых и надежных </w:t>
      </w:r>
      <w:r w:rsidR="00930E46">
        <w:t>регистрационных данных</w:t>
      </w:r>
      <w:r w:rsidR="00C63AA7">
        <w:t xml:space="preserve"> и в</w:t>
      </w:r>
      <w:r w:rsidR="001C7A17">
        <w:t xml:space="preserve"> выполнени</w:t>
      </w:r>
      <w:r w:rsidR="00C63AA7">
        <w:t>и</w:t>
      </w:r>
      <w:r w:rsidR="001C7A17">
        <w:t xml:space="preserve"> настоящей Резолюции </w:t>
      </w:r>
      <w:r w:rsidR="00C63AA7">
        <w:t xml:space="preserve">и разработать </w:t>
      </w:r>
      <w:r w:rsidR="001C7A17" w:rsidRPr="00C63AA7">
        <w:t>руководств</w:t>
      </w:r>
      <w:r w:rsidR="00C63AA7">
        <w:t>о</w:t>
      </w:r>
      <w:r w:rsidR="001C7A17" w:rsidRPr="00C63AA7">
        <w:t xml:space="preserve"> по цифровой</w:t>
      </w:r>
      <w:r w:rsidR="001C7A17">
        <w:t xml:space="preserve"> идентичности и верифицируемым </w:t>
      </w:r>
      <w:r w:rsidR="00930E46">
        <w:t>регистрационны</w:t>
      </w:r>
      <w:r w:rsidR="00D80E59">
        <w:t>м</w:t>
      </w:r>
      <w:r w:rsidR="00930E46">
        <w:t xml:space="preserve"> данны</w:t>
      </w:r>
      <w:r w:rsidR="001C7A17">
        <w:t xml:space="preserve">м, </w:t>
      </w:r>
      <w:r w:rsidR="005579D7">
        <w:t>которое будет служить</w:t>
      </w:r>
      <w:r w:rsidR="001C7A17">
        <w:t xml:space="preserve"> укреплени</w:t>
      </w:r>
      <w:r w:rsidR="005579D7">
        <w:t>ю</w:t>
      </w:r>
      <w:r w:rsidR="001C7A17">
        <w:t xml:space="preserve"> безопасности и доверия при использовании ИКТ,</w:t>
      </w:r>
    </w:p>
    <w:p w14:paraId="3690C7A7" w14:textId="72B57F8E" w:rsidR="001C7A17" w:rsidRDefault="001C7A17" w:rsidP="00050D35">
      <w:pPr>
        <w:pStyle w:val="Call"/>
      </w:pPr>
      <w:r w:rsidRPr="001C7A17">
        <w:rPr>
          <w:iCs/>
        </w:rPr>
        <w:t>предлагает Государствам-Членам, Членам Сектора, Ассоциированным членам и Академическим организациям</w:t>
      </w:r>
    </w:p>
    <w:p w14:paraId="4D451EEF" w14:textId="53874EE1" w:rsidR="001C7A17" w:rsidRPr="001C7A17" w:rsidRDefault="00050D35" w:rsidP="00050D35">
      <w:r w:rsidRPr="001C7A17">
        <w:t>1</w:t>
      </w:r>
      <w:r w:rsidRPr="001C7A17">
        <w:tab/>
      </w:r>
      <w:r w:rsidR="001C7A17">
        <w:t>представ</w:t>
      </w:r>
      <w:r w:rsidR="005579D7">
        <w:t>ля</w:t>
      </w:r>
      <w:r w:rsidR="001C7A17">
        <w:t xml:space="preserve">ть информацию о национальных, региональных и международных инициативах и </w:t>
      </w:r>
      <w:r w:rsidR="00C63AA7">
        <w:t xml:space="preserve">направлениях </w:t>
      </w:r>
      <w:r w:rsidR="001C7A17">
        <w:t>деятельности;</w:t>
      </w:r>
    </w:p>
    <w:p w14:paraId="5E52A502" w14:textId="58A2EA32" w:rsidR="001C7A17" w:rsidRPr="001C7A17" w:rsidRDefault="00050D35" w:rsidP="00050D35">
      <w:r w:rsidRPr="001C7A17">
        <w:t>2</w:t>
      </w:r>
      <w:r w:rsidRPr="001C7A17">
        <w:tab/>
      </w:r>
      <w:r w:rsidR="001C7A17">
        <w:t>представлять</w:t>
      </w:r>
      <w:r w:rsidR="001C7A17" w:rsidRPr="001C7A17">
        <w:t xml:space="preserve"> </w:t>
      </w:r>
      <w:r w:rsidR="001C7A17">
        <w:t>вклады</w:t>
      </w:r>
      <w:r w:rsidR="001C7A17" w:rsidRPr="001C7A17">
        <w:t xml:space="preserve"> </w:t>
      </w:r>
      <w:r w:rsidR="001C7A17">
        <w:t>в</w:t>
      </w:r>
      <w:r w:rsidR="001C7A17" w:rsidRPr="001C7A17">
        <w:t xml:space="preserve"> </w:t>
      </w:r>
      <w:r w:rsidR="001C7A17">
        <w:t>рамках разработки Рекомендаций и</w:t>
      </w:r>
      <w:r w:rsidR="00CD70BC">
        <w:t xml:space="preserve"> примеров</w:t>
      </w:r>
      <w:r w:rsidR="001C7A17">
        <w:t xml:space="preserve"> </w:t>
      </w:r>
      <w:r w:rsidR="001C7A17" w:rsidRPr="00CD70BC">
        <w:t>передов</w:t>
      </w:r>
      <w:r w:rsidR="00CD70BC" w:rsidRPr="00CD70BC">
        <w:t>ого</w:t>
      </w:r>
      <w:r w:rsidR="00CD70BC">
        <w:t xml:space="preserve"> опыта</w:t>
      </w:r>
      <w:r w:rsidR="001C7A17">
        <w:t xml:space="preserve"> в области цифровой идентичности.</w:t>
      </w:r>
    </w:p>
    <w:p w14:paraId="730A4F2E" w14:textId="77777777" w:rsidR="00050D35" w:rsidRPr="00F07628" w:rsidRDefault="00050D35" w:rsidP="00411C49">
      <w:pPr>
        <w:pStyle w:val="Reasons"/>
      </w:pPr>
    </w:p>
    <w:p w14:paraId="6D8C90A5" w14:textId="77777777" w:rsidR="00050D35" w:rsidRDefault="00050D35" w:rsidP="005E0110">
      <w:pPr>
        <w:jc w:val="center"/>
      </w:pPr>
      <w:r>
        <w:t>______________</w:t>
      </w:r>
    </w:p>
    <w:sectPr w:rsidR="00050D35" w:rsidSect="00461C79">
      <w:headerReference w:type="default" r:id="rId15"/>
      <w:footerReference w:type="even" r:id="rId16"/>
      <w:pgSz w:w="11907" w:h="16840" w:code="9"/>
      <w:pgMar w:top="1134" w:right="1134" w:bottom="1134" w:left="1134" w:header="56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05CA67" w14:textId="77777777" w:rsidR="00C93CA7" w:rsidRDefault="00C93CA7">
      <w:r>
        <w:separator/>
      </w:r>
    </w:p>
  </w:endnote>
  <w:endnote w:type="continuationSeparator" w:id="0">
    <w:p w14:paraId="79925E96" w14:textId="77777777" w:rsidR="00C93CA7" w:rsidRDefault="00C93CA7">
      <w:r>
        <w:continuationSeparator/>
      </w:r>
    </w:p>
  </w:endnote>
  <w:endnote w:type="continuationNotice" w:id="1">
    <w:p w14:paraId="60F718B8" w14:textId="77777777" w:rsidR="00C93CA7" w:rsidRDefault="00C93CA7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03F379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78A05C58" w14:textId="0AA30E58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612725">
      <w:rPr>
        <w:noProof/>
      </w:rPr>
      <w:t>13.10.24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EA0994" w14:textId="77777777" w:rsidR="00C93CA7" w:rsidRDefault="00C93CA7">
      <w:r>
        <w:rPr>
          <w:b/>
        </w:rPr>
        <w:t>_______________</w:t>
      </w:r>
    </w:p>
  </w:footnote>
  <w:footnote w:type="continuationSeparator" w:id="0">
    <w:p w14:paraId="5A882A74" w14:textId="77777777" w:rsidR="00C93CA7" w:rsidRDefault="00C93C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689F66" w14:textId="77777777" w:rsidR="00A52D1A" w:rsidRPr="00572BD0" w:rsidRDefault="00572BD0" w:rsidP="005200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520045">
      <w:br/>
    </w:r>
    <w:r w:rsidR="00955FE7">
      <w:t>WTSA-24/37(</w:t>
    </w:r>
    <w:proofErr w:type="spellStart"/>
    <w:r w:rsidR="00955FE7">
      <w:t>Add.40</w:t>
    </w:r>
    <w:proofErr w:type="spellEnd"/>
    <w:r w:rsidR="00955FE7">
      <w:t>)-R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363870687">
    <w:abstractNumId w:val="8"/>
  </w:num>
  <w:num w:numId="2" w16cid:durableId="1573394675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1907953619">
    <w:abstractNumId w:val="9"/>
  </w:num>
  <w:num w:numId="4" w16cid:durableId="388503377">
    <w:abstractNumId w:val="7"/>
  </w:num>
  <w:num w:numId="5" w16cid:durableId="596325794">
    <w:abstractNumId w:val="6"/>
  </w:num>
  <w:num w:numId="6" w16cid:durableId="1105809262">
    <w:abstractNumId w:val="5"/>
  </w:num>
  <w:num w:numId="7" w16cid:durableId="1215003985">
    <w:abstractNumId w:val="4"/>
  </w:num>
  <w:num w:numId="8" w16cid:durableId="1880436550">
    <w:abstractNumId w:val="3"/>
  </w:num>
  <w:num w:numId="9" w16cid:durableId="570503481">
    <w:abstractNumId w:val="2"/>
  </w:num>
  <w:num w:numId="10" w16cid:durableId="1032613693">
    <w:abstractNumId w:val="1"/>
  </w:num>
  <w:num w:numId="11" w16cid:durableId="233787063">
    <w:abstractNumId w:val="0"/>
  </w:num>
  <w:num w:numId="12" w16cid:durableId="1933539616">
    <w:abstractNumId w:val="12"/>
  </w:num>
  <w:num w:numId="13" w16cid:durableId="2133978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425B"/>
    <w:rsid w:val="00022A29"/>
    <w:rsid w:val="00024294"/>
    <w:rsid w:val="00034F78"/>
    <w:rsid w:val="000355FD"/>
    <w:rsid w:val="00043E72"/>
    <w:rsid w:val="00050D35"/>
    <w:rsid w:val="00051E39"/>
    <w:rsid w:val="000560D0"/>
    <w:rsid w:val="00062F05"/>
    <w:rsid w:val="00063D0B"/>
    <w:rsid w:val="00063EBE"/>
    <w:rsid w:val="0006471F"/>
    <w:rsid w:val="00076603"/>
    <w:rsid w:val="00077239"/>
    <w:rsid w:val="000807E9"/>
    <w:rsid w:val="00086491"/>
    <w:rsid w:val="00091346"/>
    <w:rsid w:val="0009706C"/>
    <w:rsid w:val="000A4F50"/>
    <w:rsid w:val="000B21A6"/>
    <w:rsid w:val="000D0578"/>
    <w:rsid w:val="000D708A"/>
    <w:rsid w:val="000E0EFD"/>
    <w:rsid w:val="000F57C3"/>
    <w:rsid w:val="000F73FF"/>
    <w:rsid w:val="000F7A17"/>
    <w:rsid w:val="00100017"/>
    <w:rsid w:val="001043FF"/>
    <w:rsid w:val="001059D5"/>
    <w:rsid w:val="001069A9"/>
    <w:rsid w:val="00114CF7"/>
    <w:rsid w:val="001157D3"/>
    <w:rsid w:val="00121E9E"/>
    <w:rsid w:val="00123B68"/>
    <w:rsid w:val="00126F2E"/>
    <w:rsid w:val="001301F4"/>
    <w:rsid w:val="00130789"/>
    <w:rsid w:val="00137CF6"/>
    <w:rsid w:val="0014296A"/>
    <w:rsid w:val="00146F6F"/>
    <w:rsid w:val="001577F1"/>
    <w:rsid w:val="0015798D"/>
    <w:rsid w:val="00161472"/>
    <w:rsid w:val="00161F61"/>
    <w:rsid w:val="00163E58"/>
    <w:rsid w:val="001643A8"/>
    <w:rsid w:val="0017074E"/>
    <w:rsid w:val="00182117"/>
    <w:rsid w:val="0018215C"/>
    <w:rsid w:val="001841DF"/>
    <w:rsid w:val="00187BD9"/>
    <w:rsid w:val="00190B55"/>
    <w:rsid w:val="001A0EBF"/>
    <w:rsid w:val="001A7D35"/>
    <w:rsid w:val="001B1D4B"/>
    <w:rsid w:val="001C3B5F"/>
    <w:rsid w:val="001C4A7A"/>
    <w:rsid w:val="001C7A17"/>
    <w:rsid w:val="001D058F"/>
    <w:rsid w:val="001E4CB6"/>
    <w:rsid w:val="001E6F73"/>
    <w:rsid w:val="001F6920"/>
    <w:rsid w:val="002009EA"/>
    <w:rsid w:val="00202CA0"/>
    <w:rsid w:val="002165C4"/>
    <w:rsid w:val="00216B6D"/>
    <w:rsid w:val="00227927"/>
    <w:rsid w:val="0023451B"/>
    <w:rsid w:val="00236EBA"/>
    <w:rsid w:val="00245127"/>
    <w:rsid w:val="00246525"/>
    <w:rsid w:val="00250AF4"/>
    <w:rsid w:val="00250CA2"/>
    <w:rsid w:val="00260B50"/>
    <w:rsid w:val="00263BE8"/>
    <w:rsid w:val="0027050E"/>
    <w:rsid w:val="00271316"/>
    <w:rsid w:val="00274E66"/>
    <w:rsid w:val="0027501F"/>
    <w:rsid w:val="00290F83"/>
    <w:rsid w:val="0029305F"/>
    <w:rsid w:val="002931F4"/>
    <w:rsid w:val="00293F9A"/>
    <w:rsid w:val="002957A7"/>
    <w:rsid w:val="002A1D23"/>
    <w:rsid w:val="002A2200"/>
    <w:rsid w:val="002A5392"/>
    <w:rsid w:val="002B100E"/>
    <w:rsid w:val="002C32BA"/>
    <w:rsid w:val="002C6531"/>
    <w:rsid w:val="002D151C"/>
    <w:rsid w:val="002D58BE"/>
    <w:rsid w:val="002E3AEE"/>
    <w:rsid w:val="002E561F"/>
    <w:rsid w:val="002F2D0C"/>
    <w:rsid w:val="00316B80"/>
    <w:rsid w:val="003247B1"/>
    <w:rsid w:val="003251EA"/>
    <w:rsid w:val="00333E7D"/>
    <w:rsid w:val="00336B4E"/>
    <w:rsid w:val="00343B4F"/>
    <w:rsid w:val="0034635C"/>
    <w:rsid w:val="0037509B"/>
    <w:rsid w:val="00377729"/>
    <w:rsid w:val="00377BD3"/>
    <w:rsid w:val="00384088"/>
    <w:rsid w:val="003879F0"/>
    <w:rsid w:val="0039169B"/>
    <w:rsid w:val="00394470"/>
    <w:rsid w:val="003A4456"/>
    <w:rsid w:val="003A7F8C"/>
    <w:rsid w:val="003B09A1"/>
    <w:rsid w:val="003B532E"/>
    <w:rsid w:val="003C33B7"/>
    <w:rsid w:val="003D0933"/>
    <w:rsid w:val="003D0F8B"/>
    <w:rsid w:val="003D68FD"/>
    <w:rsid w:val="003F020A"/>
    <w:rsid w:val="0041348E"/>
    <w:rsid w:val="004142ED"/>
    <w:rsid w:val="00420EDB"/>
    <w:rsid w:val="004373CA"/>
    <w:rsid w:val="004420C9"/>
    <w:rsid w:val="00443CCE"/>
    <w:rsid w:val="00461C79"/>
    <w:rsid w:val="00465799"/>
    <w:rsid w:val="00471EF9"/>
    <w:rsid w:val="00477F64"/>
    <w:rsid w:val="00492075"/>
    <w:rsid w:val="004923C3"/>
    <w:rsid w:val="004969AD"/>
    <w:rsid w:val="004A26C4"/>
    <w:rsid w:val="004B038A"/>
    <w:rsid w:val="004B13CB"/>
    <w:rsid w:val="004B4AAE"/>
    <w:rsid w:val="004C6FBE"/>
    <w:rsid w:val="004D4B71"/>
    <w:rsid w:val="004D5D5C"/>
    <w:rsid w:val="004D6DFC"/>
    <w:rsid w:val="004E05BE"/>
    <w:rsid w:val="004E2396"/>
    <w:rsid w:val="004E268A"/>
    <w:rsid w:val="004E2B16"/>
    <w:rsid w:val="004F630A"/>
    <w:rsid w:val="004F72E0"/>
    <w:rsid w:val="0050139F"/>
    <w:rsid w:val="00507CCE"/>
    <w:rsid w:val="00510C3D"/>
    <w:rsid w:val="005115A5"/>
    <w:rsid w:val="00520045"/>
    <w:rsid w:val="00534062"/>
    <w:rsid w:val="0055140B"/>
    <w:rsid w:val="00553247"/>
    <w:rsid w:val="005579D7"/>
    <w:rsid w:val="0056747D"/>
    <w:rsid w:val="00571D31"/>
    <w:rsid w:val="00572BD0"/>
    <w:rsid w:val="00575CF1"/>
    <w:rsid w:val="0057767F"/>
    <w:rsid w:val="00581B01"/>
    <w:rsid w:val="00583A4F"/>
    <w:rsid w:val="00587F8C"/>
    <w:rsid w:val="00595780"/>
    <w:rsid w:val="00595C04"/>
    <w:rsid w:val="005964AB"/>
    <w:rsid w:val="005A0519"/>
    <w:rsid w:val="005A1A6A"/>
    <w:rsid w:val="005A3668"/>
    <w:rsid w:val="005B0F8D"/>
    <w:rsid w:val="005B34A6"/>
    <w:rsid w:val="005B49B9"/>
    <w:rsid w:val="005B7B2D"/>
    <w:rsid w:val="005C099A"/>
    <w:rsid w:val="005C31A5"/>
    <w:rsid w:val="005D431B"/>
    <w:rsid w:val="005E0110"/>
    <w:rsid w:val="005E10C9"/>
    <w:rsid w:val="005E61DD"/>
    <w:rsid w:val="005F5487"/>
    <w:rsid w:val="005F628F"/>
    <w:rsid w:val="006023DF"/>
    <w:rsid w:val="00602F64"/>
    <w:rsid w:val="00612725"/>
    <w:rsid w:val="00622829"/>
    <w:rsid w:val="00623F15"/>
    <w:rsid w:val="006256C0"/>
    <w:rsid w:val="0063216C"/>
    <w:rsid w:val="00637A84"/>
    <w:rsid w:val="00643684"/>
    <w:rsid w:val="00653BA7"/>
    <w:rsid w:val="00657CDA"/>
    <w:rsid w:val="00657DE0"/>
    <w:rsid w:val="006714A3"/>
    <w:rsid w:val="0067500B"/>
    <w:rsid w:val="006763BF"/>
    <w:rsid w:val="00677CBC"/>
    <w:rsid w:val="00681E33"/>
    <w:rsid w:val="00684163"/>
    <w:rsid w:val="00685313"/>
    <w:rsid w:val="0068791E"/>
    <w:rsid w:val="0069276B"/>
    <w:rsid w:val="00692833"/>
    <w:rsid w:val="006A0D14"/>
    <w:rsid w:val="006A6E9B"/>
    <w:rsid w:val="006A72A4"/>
    <w:rsid w:val="006B7C2A"/>
    <w:rsid w:val="006C23DA"/>
    <w:rsid w:val="006D4032"/>
    <w:rsid w:val="006E3D45"/>
    <w:rsid w:val="006E6EE0"/>
    <w:rsid w:val="006F0DB7"/>
    <w:rsid w:val="00700547"/>
    <w:rsid w:val="00707E39"/>
    <w:rsid w:val="007149F9"/>
    <w:rsid w:val="007164F4"/>
    <w:rsid w:val="00733A30"/>
    <w:rsid w:val="00742988"/>
    <w:rsid w:val="00742F1D"/>
    <w:rsid w:val="00744830"/>
    <w:rsid w:val="007452F0"/>
    <w:rsid w:val="00745AEE"/>
    <w:rsid w:val="00750EE5"/>
    <w:rsid w:val="00750F10"/>
    <w:rsid w:val="00752D4D"/>
    <w:rsid w:val="00761B19"/>
    <w:rsid w:val="007742CA"/>
    <w:rsid w:val="00776230"/>
    <w:rsid w:val="00777235"/>
    <w:rsid w:val="00781651"/>
    <w:rsid w:val="00781A83"/>
    <w:rsid w:val="00785E1D"/>
    <w:rsid w:val="0078757A"/>
    <w:rsid w:val="00790D70"/>
    <w:rsid w:val="00794447"/>
    <w:rsid w:val="00796446"/>
    <w:rsid w:val="00797C4B"/>
    <w:rsid w:val="007C60C2"/>
    <w:rsid w:val="007D1EC0"/>
    <w:rsid w:val="007D5320"/>
    <w:rsid w:val="007E0164"/>
    <w:rsid w:val="007E51BA"/>
    <w:rsid w:val="007E66EA"/>
    <w:rsid w:val="007F3C67"/>
    <w:rsid w:val="007F6D49"/>
    <w:rsid w:val="00800972"/>
    <w:rsid w:val="00804475"/>
    <w:rsid w:val="00805FD8"/>
    <w:rsid w:val="008105AB"/>
    <w:rsid w:val="00811633"/>
    <w:rsid w:val="00822B56"/>
    <w:rsid w:val="008357BD"/>
    <w:rsid w:val="00840F52"/>
    <w:rsid w:val="008508D8"/>
    <w:rsid w:val="00850EEE"/>
    <w:rsid w:val="00854CBA"/>
    <w:rsid w:val="00864CD2"/>
    <w:rsid w:val="00872FC8"/>
    <w:rsid w:val="00874789"/>
    <w:rsid w:val="008777B8"/>
    <w:rsid w:val="008845D0"/>
    <w:rsid w:val="008A17FC"/>
    <w:rsid w:val="008A186A"/>
    <w:rsid w:val="008B1AEA"/>
    <w:rsid w:val="008B43F2"/>
    <w:rsid w:val="008B6CFF"/>
    <w:rsid w:val="008B79FF"/>
    <w:rsid w:val="008C580A"/>
    <w:rsid w:val="008D12A5"/>
    <w:rsid w:val="008D37A5"/>
    <w:rsid w:val="008E2A7A"/>
    <w:rsid w:val="008E4BBE"/>
    <w:rsid w:val="008E4F17"/>
    <w:rsid w:val="008E67E5"/>
    <w:rsid w:val="008E77CB"/>
    <w:rsid w:val="008F08A1"/>
    <w:rsid w:val="008F0FA9"/>
    <w:rsid w:val="008F7D1E"/>
    <w:rsid w:val="0090346C"/>
    <w:rsid w:val="00905803"/>
    <w:rsid w:val="009163CF"/>
    <w:rsid w:val="00921DD4"/>
    <w:rsid w:val="0092425C"/>
    <w:rsid w:val="00924648"/>
    <w:rsid w:val="009274B4"/>
    <w:rsid w:val="00930E46"/>
    <w:rsid w:val="00930EBD"/>
    <w:rsid w:val="00931298"/>
    <w:rsid w:val="00931323"/>
    <w:rsid w:val="00934EA2"/>
    <w:rsid w:val="00935A83"/>
    <w:rsid w:val="00940614"/>
    <w:rsid w:val="009406B7"/>
    <w:rsid w:val="00944A5C"/>
    <w:rsid w:val="00952A66"/>
    <w:rsid w:val="00955FE7"/>
    <w:rsid w:val="0095691C"/>
    <w:rsid w:val="00965724"/>
    <w:rsid w:val="00967E61"/>
    <w:rsid w:val="0097002E"/>
    <w:rsid w:val="00976208"/>
    <w:rsid w:val="00986BCD"/>
    <w:rsid w:val="009924A5"/>
    <w:rsid w:val="009B2216"/>
    <w:rsid w:val="009B59BB"/>
    <w:rsid w:val="009B7300"/>
    <w:rsid w:val="009C2FEB"/>
    <w:rsid w:val="009C56E5"/>
    <w:rsid w:val="009D4900"/>
    <w:rsid w:val="009D7C7D"/>
    <w:rsid w:val="009E1967"/>
    <w:rsid w:val="009E5FC8"/>
    <w:rsid w:val="009E687A"/>
    <w:rsid w:val="009F1890"/>
    <w:rsid w:val="009F4801"/>
    <w:rsid w:val="009F4D71"/>
    <w:rsid w:val="00A066F1"/>
    <w:rsid w:val="00A141AF"/>
    <w:rsid w:val="00A16D29"/>
    <w:rsid w:val="00A30305"/>
    <w:rsid w:val="00A31D2D"/>
    <w:rsid w:val="00A36A77"/>
    <w:rsid w:val="00A36DF9"/>
    <w:rsid w:val="00A41A0D"/>
    <w:rsid w:val="00A41CB8"/>
    <w:rsid w:val="00A43128"/>
    <w:rsid w:val="00A45834"/>
    <w:rsid w:val="00A4600A"/>
    <w:rsid w:val="00A46C09"/>
    <w:rsid w:val="00A47EC0"/>
    <w:rsid w:val="00A52D1A"/>
    <w:rsid w:val="00A538A6"/>
    <w:rsid w:val="00A54C25"/>
    <w:rsid w:val="00A67009"/>
    <w:rsid w:val="00A710E7"/>
    <w:rsid w:val="00A7372E"/>
    <w:rsid w:val="00A75BC9"/>
    <w:rsid w:val="00A82A73"/>
    <w:rsid w:val="00A831A4"/>
    <w:rsid w:val="00A842B0"/>
    <w:rsid w:val="00A87A0A"/>
    <w:rsid w:val="00A93ACC"/>
    <w:rsid w:val="00A93B85"/>
    <w:rsid w:val="00A94576"/>
    <w:rsid w:val="00AA0B18"/>
    <w:rsid w:val="00AA6097"/>
    <w:rsid w:val="00AA666F"/>
    <w:rsid w:val="00AB416A"/>
    <w:rsid w:val="00AB6A82"/>
    <w:rsid w:val="00AB7C5F"/>
    <w:rsid w:val="00AC179E"/>
    <w:rsid w:val="00AC30A6"/>
    <w:rsid w:val="00AC5B55"/>
    <w:rsid w:val="00AE0E1B"/>
    <w:rsid w:val="00B067BF"/>
    <w:rsid w:val="00B11DA2"/>
    <w:rsid w:val="00B16453"/>
    <w:rsid w:val="00B305D7"/>
    <w:rsid w:val="00B357A0"/>
    <w:rsid w:val="00B529AD"/>
    <w:rsid w:val="00B6324B"/>
    <w:rsid w:val="00B63513"/>
    <w:rsid w:val="00B639E9"/>
    <w:rsid w:val="00B66385"/>
    <w:rsid w:val="00B66C2B"/>
    <w:rsid w:val="00B817CD"/>
    <w:rsid w:val="00B94AD0"/>
    <w:rsid w:val="00B9793E"/>
    <w:rsid w:val="00BA41B8"/>
    <w:rsid w:val="00BA5265"/>
    <w:rsid w:val="00BB3A95"/>
    <w:rsid w:val="00BB6222"/>
    <w:rsid w:val="00BC2FB6"/>
    <w:rsid w:val="00BC7268"/>
    <w:rsid w:val="00BC79C2"/>
    <w:rsid w:val="00BC7D84"/>
    <w:rsid w:val="00BD33C3"/>
    <w:rsid w:val="00BD58B2"/>
    <w:rsid w:val="00BE7C34"/>
    <w:rsid w:val="00BF490E"/>
    <w:rsid w:val="00C0018F"/>
    <w:rsid w:val="00C0539A"/>
    <w:rsid w:val="00C120F4"/>
    <w:rsid w:val="00C16A5A"/>
    <w:rsid w:val="00C20466"/>
    <w:rsid w:val="00C214ED"/>
    <w:rsid w:val="00C234E6"/>
    <w:rsid w:val="00C30155"/>
    <w:rsid w:val="00C324A8"/>
    <w:rsid w:val="00C34489"/>
    <w:rsid w:val="00C35338"/>
    <w:rsid w:val="00C479FD"/>
    <w:rsid w:val="00C50EF4"/>
    <w:rsid w:val="00C53A3D"/>
    <w:rsid w:val="00C54517"/>
    <w:rsid w:val="00C63AA7"/>
    <w:rsid w:val="00C64CD8"/>
    <w:rsid w:val="00C701BF"/>
    <w:rsid w:val="00C72D5C"/>
    <w:rsid w:val="00C77E1A"/>
    <w:rsid w:val="00C93CA7"/>
    <w:rsid w:val="00C97C68"/>
    <w:rsid w:val="00CA1A47"/>
    <w:rsid w:val="00CA7044"/>
    <w:rsid w:val="00CC247A"/>
    <w:rsid w:val="00CD70BC"/>
    <w:rsid w:val="00CD70EF"/>
    <w:rsid w:val="00CD7CC4"/>
    <w:rsid w:val="00CE388F"/>
    <w:rsid w:val="00CE4131"/>
    <w:rsid w:val="00CE552F"/>
    <w:rsid w:val="00CE5E47"/>
    <w:rsid w:val="00CF020F"/>
    <w:rsid w:val="00CF1E9D"/>
    <w:rsid w:val="00CF2B5B"/>
    <w:rsid w:val="00CF7F4A"/>
    <w:rsid w:val="00D055D3"/>
    <w:rsid w:val="00D14CE0"/>
    <w:rsid w:val="00D2023F"/>
    <w:rsid w:val="00D20324"/>
    <w:rsid w:val="00D25601"/>
    <w:rsid w:val="00D278AC"/>
    <w:rsid w:val="00D36D73"/>
    <w:rsid w:val="00D41719"/>
    <w:rsid w:val="00D51D8A"/>
    <w:rsid w:val="00D54009"/>
    <w:rsid w:val="00D5651D"/>
    <w:rsid w:val="00D57A34"/>
    <w:rsid w:val="00D61F9E"/>
    <w:rsid w:val="00D643B3"/>
    <w:rsid w:val="00D74898"/>
    <w:rsid w:val="00D801ED"/>
    <w:rsid w:val="00D80E59"/>
    <w:rsid w:val="00D936BC"/>
    <w:rsid w:val="00D96530"/>
    <w:rsid w:val="00DA0AE5"/>
    <w:rsid w:val="00DA7E2F"/>
    <w:rsid w:val="00DB7B47"/>
    <w:rsid w:val="00DD441E"/>
    <w:rsid w:val="00DD44AF"/>
    <w:rsid w:val="00DE2AC3"/>
    <w:rsid w:val="00DE446F"/>
    <w:rsid w:val="00DE5692"/>
    <w:rsid w:val="00DE70B3"/>
    <w:rsid w:val="00DF3E19"/>
    <w:rsid w:val="00DF6908"/>
    <w:rsid w:val="00DF700D"/>
    <w:rsid w:val="00E0231F"/>
    <w:rsid w:val="00E034EF"/>
    <w:rsid w:val="00E03C94"/>
    <w:rsid w:val="00E2134A"/>
    <w:rsid w:val="00E26226"/>
    <w:rsid w:val="00E3103C"/>
    <w:rsid w:val="00E40288"/>
    <w:rsid w:val="00E45467"/>
    <w:rsid w:val="00E45D05"/>
    <w:rsid w:val="00E55816"/>
    <w:rsid w:val="00E55AEF"/>
    <w:rsid w:val="00E610A4"/>
    <w:rsid w:val="00E6117A"/>
    <w:rsid w:val="00E705A0"/>
    <w:rsid w:val="00E765C9"/>
    <w:rsid w:val="00E82677"/>
    <w:rsid w:val="00E870AC"/>
    <w:rsid w:val="00E94DBA"/>
    <w:rsid w:val="00E976C1"/>
    <w:rsid w:val="00EA12E5"/>
    <w:rsid w:val="00EA521F"/>
    <w:rsid w:val="00EB554E"/>
    <w:rsid w:val="00EB55C6"/>
    <w:rsid w:val="00EC7F04"/>
    <w:rsid w:val="00ED30BC"/>
    <w:rsid w:val="00F00DDC"/>
    <w:rsid w:val="00F01223"/>
    <w:rsid w:val="00F02766"/>
    <w:rsid w:val="00F05BD4"/>
    <w:rsid w:val="00F07628"/>
    <w:rsid w:val="00F118A5"/>
    <w:rsid w:val="00F13895"/>
    <w:rsid w:val="00F16B4F"/>
    <w:rsid w:val="00F2404A"/>
    <w:rsid w:val="00F33499"/>
    <w:rsid w:val="00F3630D"/>
    <w:rsid w:val="00F37852"/>
    <w:rsid w:val="00F40B6F"/>
    <w:rsid w:val="00F4677D"/>
    <w:rsid w:val="00F528B4"/>
    <w:rsid w:val="00F60D05"/>
    <w:rsid w:val="00F6155B"/>
    <w:rsid w:val="00F64D00"/>
    <w:rsid w:val="00F65079"/>
    <w:rsid w:val="00F65C19"/>
    <w:rsid w:val="00F70B13"/>
    <w:rsid w:val="00F7356B"/>
    <w:rsid w:val="00F77E37"/>
    <w:rsid w:val="00F80977"/>
    <w:rsid w:val="00F83F75"/>
    <w:rsid w:val="00F8510B"/>
    <w:rsid w:val="00F972D2"/>
    <w:rsid w:val="00FB0A91"/>
    <w:rsid w:val="00FC1DB9"/>
    <w:rsid w:val="00FD2546"/>
    <w:rsid w:val="00FD772E"/>
    <w:rsid w:val="00FD7F5D"/>
    <w:rsid w:val="00FE0144"/>
    <w:rsid w:val="00FE5494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0F30B29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1A83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rsid w:val="00461C79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rsid w:val="00461C7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rsid w:val="00461C79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E016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461C7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link w:val="CallChar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781A83"/>
    <w:pPr>
      <w:keepNext/>
      <w:keepLines/>
      <w:spacing w:before="480"/>
      <w:jc w:val="center"/>
    </w:pPr>
    <w:rPr>
      <w:rFonts w:ascii="Times New Roman Bold" w:hAnsi="Times New Roman Bold"/>
      <w:b/>
      <w:caps/>
      <w:sz w:val="26"/>
    </w:rPr>
  </w:style>
  <w:style w:type="paragraph" w:customStyle="1" w:styleId="Chaptitle">
    <w:name w:val="Chap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461C7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781A83"/>
    <w:pPr>
      <w:keepNext/>
      <w:keepLines/>
      <w:spacing w:before="0" w:after="480"/>
      <w:jc w:val="center"/>
    </w:pPr>
    <w:rPr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461C79"/>
    <w:rPr>
      <w:rFonts w:ascii="Times New Roman" w:hAnsi="Times New Roman"/>
      <w:position w:val="6"/>
      <w:sz w:val="16"/>
    </w:rPr>
  </w:style>
  <w:style w:type="paragraph" w:styleId="FootnoteText">
    <w:name w:val="footnote text"/>
    <w:basedOn w:val="Normal"/>
    <w:link w:val="FootnoteTextChar"/>
    <w:rsid w:val="00461C79"/>
    <w:pPr>
      <w:keepLines/>
      <w:tabs>
        <w:tab w:val="clear" w:pos="1134"/>
        <w:tab w:val="clear" w:pos="1871"/>
        <w:tab w:val="clear" w:pos="2268"/>
        <w:tab w:val="left" w:pos="284"/>
      </w:tabs>
      <w:spacing w:before="60"/>
      <w:ind w:left="284" w:hanging="284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461C79"/>
    <w:rPr>
      <w:rFonts w:ascii="Times New Roman" w:hAnsi="Times New Roman"/>
      <w:lang w:val="ru-RU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EB554E"/>
  </w:style>
  <w:style w:type="paragraph" w:customStyle="1" w:styleId="Source">
    <w:name w:val="Source"/>
    <w:basedOn w:val="Normal"/>
    <w:next w:val="Normal"/>
    <w:rsid w:val="007E016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EB554E"/>
    <w:pPr>
      <w:keepNext/>
      <w:spacing w:before="80" w:after="80"/>
      <w:jc w:val="center"/>
    </w:pPr>
    <w:rPr>
      <w:rFonts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</w:style>
  <w:style w:type="paragraph" w:customStyle="1" w:styleId="QuestionNo">
    <w:name w:val="Question_No"/>
    <w:basedOn w:val="Normal"/>
    <w:next w:val="Normal"/>
    <w:rsid w:val="007E0164"/>
    <w:pPr>
      <w:keepNext/>
      <w:keepLines/>
      <w:pageBreakBefore/>
      <w:spacing w:before="480"/>
      <w:jc w:val="center"/>
    </w:pPr>
    <w:rPr>
      <w:caps/>
      <w:sz w:val="26"/>
    </w:rPr>
  </w:style>
  <w:style w:type="paragraph" w:customStyle="1" w:styleId="Questiontitle">
    <w:name w:val="Question_title"/>
    <w:basedOn w:val="Normal"/>
    <w:next w:val="Normal"/>
    <w:rsid w:val="00461C79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EB554E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EB554E"/>
    <w:pPr>
      <w:keepNext/>
      <w:keepLines/>
      <w:spacing w:before="0" w:after="120"/>
      <w:jc w:val="center"/>
    </w:pPr>
    <w:rPr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461C79"/>
    <w:pPr>
      <w:keepNext/>
      <w:spacing w:before="160"/>
    </w:pPr>
    <w:rPr>
      <w:rFonts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461C79"/>
    <w:pPr>
      <w:keepNext/>
      <w:keepLines/>
      <w:spacing w:before="480"/>
    </w:pPr>
    <w:rPr>
      <w:rFonts w:cs="Times New Roman Bold"/>
      <w:b/>
      <w:sz w:val="26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7E0164"/>
    <w:pPr>
      <w:jc w:val="center"/>
    </w:pPr>
    <w:rPr>
      <w:rFonts w:cs="Times New Roman"/>
      <w:b w:val="0"/>
    </w:rPr>
  </w:style>
  <w:style w:type="paragraph" w:customStyle="1" w:styleId="Restitle">
    <w:name w:val="Res_title"/>
    <w:basedOn w:val="Rectitle"/>
    <w:next w:val="Normal"/>
    <w:link w:val="RestitleChar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61C79"/>
  </w:style>
  <w:style w:type="paragraph" w:customStyle="1" w:styleId="Resref">
    <w:name w:val="Res_ref"/>
    <w:basedOn w:val="Recref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461C79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7E0164"/>
    <w:pPr>
      <w:keepNext/>
      <w:keepLines/>
      <w:spacing w:before="480"/>
      <w:jc w:val="center"/>
    </w:pPr>
    <w:rPr>
      <w:caps/>
      <w:sz w:val="26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paragraph" w:customStyle="1" w:styleId="AppArttitle">
    <w:name w:val="App_Art_title"/>
    <w:basedOn w:val="Arttitle"/>
    <w:uiPriority w:val="99"/>
    <w:rsid w:val="00461C79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461C79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461C79"/>
    <w:rPr>
      <w:rFonts w:ascii="Times New Roman" w:hAnsi="Times New Roman" w:cs="Times New Roman Bold"/>
      <w:b/>
      <w:sz w:val="22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461C79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6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781A83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461C79"/>
    <w:rPr>
      <w:rFonts w:ascii="Times New Roman" w:hAnsi="Times New Roman"/>
      <w:sz w:val="22"/>
      <w:lang w:val="ru-RU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6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6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461C79"/>
    <w:rPr>
      <w:rFonts w:ascii="Times New Roman" w:hAnsi="Times New Roman"/>
      <w:b/>
      <w:sz w:val="26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EB554E"/>
    <w:rPr>
      <w:rFonts w:ascii="Times New Roman" w:hAnsi="Times New Roman"/>
      <w:lang w:val="ru-RU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7E0164"/>
    <w:rPr>
      <w:rFonts w:ascii="Times New Roman" w:hAnsi="Times New Roman Bold"/>
      <w:sz w:val="26"/>
      <w:lang w:val="en-GB" w:eastAsia="en-US"/>
    </w:rPr>
  </w:style>
  <w:style w:type="character" w:customStyle="1" w:styleId="ui-provider">
    <w:name w:val="ui-provider"/>
    <w:basedOn w:val="DefaultParagraphFont"/>
    <w:rsid w:val="00986BCD"/>
  </w:style>
  <w:style w:type="character" w:customStyle="1" w:styleId="CallChar">
    <w:name w:val="Call Char"/>
    <w:link w:val="Call"/>
    <w:rsid w:val="00050D35"/>
    <w:rPr>
      <w:rFonts w:ascii="Times New Roman" w:hAnsi="Times New Roman"/>
      <w:i/>
      <w:sz w:val="22"/>
      <w:lang w:val="ru-RU" w:eastAsia="en-US"/>
    </w:rPr>
  </w:style>
  <w:style w:type="character" w:customStyle="1" w:styleId="RestitleChar">
    <w:name w:val="Res_title Char"/>
    <w:link w:val="Restitle"/>
    <w:rsid w:val="00050D35"/>
    <w:rPr>
      <w:rFonts w:ascii="Times New Roman" w:hAnsi="Times New Roman" w:cs="Times New Roman Bold"/>
      <w:b/>
      <w:bCs/>
      <w:sz w:val="26"/>
      <w:lang w:val="ru-RU" w:eastAsia="en-US"/>
    </w:rPr>
  </w:style>
  <w:style w:type="character" w:customStyle="1" w:styleId="NormalaftertitleChar">
    <w:name w:val="Normal after title Char"/>
    <w:link w:val="Normalaftertitle"/>
    <w:locked/>
    <w:rsid w:val="00050D35"/>
    <w:rPr>
      <w:rFonts w:ascii="Times New Roman" w:hAnsi="Times New Roman"/>
      <w:sz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7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aptwtsa@apt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d7ef02a5-57e5-4eaa-b194-07634e7e9047">DPM</DPM_x0020_Author>
    <DPM_x0020_File_x0020_name xmlns="d7ef02a5-57e5-4eaa-b194-07634e7e9047">T22-WTSA.24-C-0037!A40!MSW-R</DPM_x0020_File_x0020_name>
    <DPM_x0020_Version xmlns="d7ef02a5-57e5-4eaa-b194-07634e7e9047">DPM_2022.05.12.01</DPM_x0020_Version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d7ef02a5-57e5-4eaa-b194-07634e7e9047" targetNamespace="http://schemas.microsoft.com/office/2006/metadata/properties" ma:root="true" ma:fieldsID="d41af5c836d734370eb92e7ee5f83852" ns2:_="" ns3:_="">
    <xsd:import namespace="996b2e75-67fd-4955-a3b0-5ab9934cb50b"/>
    <xsd:import namespace="d7ef02a5-57e5-4eaa-b194-07634e7e9047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ef02a5-57e5-4eaa-b194-07634e7e9047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719B45-048A-404C-82FE-6DA068676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d7ef02a5-57e5-4eaa-b194-07634e7e9047"/>
  </ds:schemaRefs>
</ds:datastoreItem>
</file>

<file path=customXml/itemProps3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d7ef02a5-57e5-4eaa-b194-07634e7e904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6</Pages>
  <Words>1655</Words>
  <Characters>13125</Characters>
  <Application>Microsoft Office Word</Application>
  <DocSecurity>0</DocSecurity>
  <Lines>109</Lines>
  <Paragraphs>29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T22-WTSA.24-C-0037!A40!MSW-R</vt:lpstr>
      <vt:lpstr>T22-WTSA.24-C-0037!A40!MSW-R</vt:lpstr>
    </vt:vector>
  </TitlesOfParts>
  <Manager>General Secretariat - Pool</Manager>
  <Company>International Telecommunication Union (ITU)</Company>
  <LinksUpToDate>false</LinksUpToDate>
  <CharactersWithSpaces>14751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T22-WTSA.24-C-0037!A40!MSW-R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NA</cp:lastModifiedBy>
  <cp:revision>10</cp:revision>
  <cp:lastPrinted>2016-06-06T07:49:00Z</cp:lastPrinted>
  <dcterms:created xsi:type="dcterms:W3CDTF">2024-10-13T09:42:00Z</dcterms:created>
  <dcterms:modified xsi:type="dcterms:W3CDTF">2024-10-13T10:12:00Z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