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B660EE" w14:paraId="243380A4" w14:textId="77777777" w:rsidTr="003C64ED">
        <w:trPr>
          <w:cantSplit/>
          <w:trHeight w:val="1132"/>
        </w:trPr>
        <w:tc>
          <w:tcPr>
            <w:tcW w:w="1290" w:type="dxa"/>
            <w:vAlign w:val="center"/>
          </w:tcPr>
          <w:p w14:paraId="3951954A" w14:textId="77777777" w:rsidR="00D2023F" w:rsidRPr="00B660EE" w:rsidRDefault="0018215C" w:rsidP="00C30155">
            <w:pPr>
              <w:spacing w:before="0"/>
              <w:rPr>
                <w:lang w:eastAsia="zh-CN"/>
              </w:rPr>
            </w:pPr>
            <w:r w:rsidRPr="00B660EE">
              <w:rPr>
                <w:rFonts w:hint="eastAsia"/>
                <w:noProof/>
                <w:lang w:eastAsia="zh-CN"/>
              </w:rPr>
              <w:drawing>
                <wp:inline distT="0" distB="0" distL="0" distR="0" wp14:anchorId="088EB182" wp14:editId="653C6F7D">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09D90789" w14:textId="77777777" w:rsidR="007C0180" w:rsidRPr="00B660EE" w:rsidRDefault="007C0180" w:rsidP="007C0180">
            <w:pPr>
              <w:rPr>
                <w:rFonts w:ascii="SimSun" w:hAnsi="SimSun" w:cs="Times New Roman Bold"/>
                <w:b/>
                <w:bCs/>
                <w:sz w:val="28"/>
                <w:szCs w:val="28"/>
                <w:lang w:eastAsia="zh-CN"/>
              </w:rPr>
            </w:pPr>
            <w:r w:rsidRPr="00B660EE">
              <w:rPr>
                <w:rFonts w:ascii="SimSun" w:hAnsi="SimSun" w:cs="MS Gothic" w:hint="eastAsia"/>
                <w:b/>
                <w:bCs/>
                <w:sz w:val="28"/>
                <w:szCs w:val="28"/>
                <w:lang w:eastAsia="zh-CN"/>
              </w:rPr>
              <w:t>世界</w:t>
            </w:r>
            <w:r w:rsidRPr="00B660EE">
              <w:rPr>
                <w:rFonts w:ascii="SimSun" w:hAnsi="SimSun" w:cs="Microsoft JhengHei" w:hint="eastAsia"/>
                <w:b/>
                <w:bCs/>
                <w:sz w:val="28"/>
                <w:szCs w:val="28"/>
                <w:lang w:eastAsia="zh-CN"/>
              </w:rPr>
              <w:t>电信标准化全会</w:t>
            </w:r>
            <w:r w:rsidRPr="00B660EE">
              <w:rPr>
                <w:rFonts w:ascii="Verdana" w:hAnsi="Verdana" w:cs="MS Gothic" w:hint="eastAsia"/>
                <w:b/>
                <w:bCs/>
                <w:szCs w:val="24"/>
                <w:lang w:eastAsia="zh-CN"/>
              </w:rPr>
              <w:t>（</w:t>
            </w:r>
            <w:r w:rsidRPr="00B660EE">
              <w:rPr>
                <w:rFonts w:ascii="Verdana" w:hAnsi="Verdana" w:cs="Times New Roman Bold" w:hint="eastAsia"/>
                <w:b/>
                <w:bCs/>
                <w:szCs w:val="24"/>
                <w:lang w:eastAsia="zh-CN"/>
              </w:rPr>
              <w:t>WTSA-24</w:t>
            </w:r>
            <w:r w:rsidRPr="00B660EE">
              <w:rPr>
                <w:rFonts w:ascii="Verdana" w:hAnsi="Verdana" w:cs="MS Gothic" w:hint="eastAsia"/>
                <w:b/>
                <w:bCs/>
                <w:szCs w:val="24"/>
                <w:lang w:eastAsia="zh-CN"/>
              </w:rPr>
              <w:t>）</w:t>
            </w:r>
          </w:p>
          <w:p w14:paraId="6602C977" w14:textId="77777777" w:rsidR="00D2023F" w:rsidRPr="00B660EE" w:rsidRDefault="00906526" w:rsidP="007C0180">
            <w:pPr>
              <w:pStyle w:val="TopHeader"/>
              <w:spacing w:before="0"/>
              <w:rPr>
                <w:sz w:val="20"/>
                <w:szCs w:val="20"/>
                <w:lang w:eastAsia="zh-CN"/>
              </w:rPr>
            </w:pPr>
            <w:r w:rsidRPr="007242E3">
              <w:rPr>
                <w:rFonts w:cstheme="minorHAnsi"/>
                <w:sz w:val="20"/>
                <w:szCs w:val="20"/>
                <w:lang w:eastAsia="zh-CN"/>
              </w:rPr>
              <w:t>2024</w:t>
            </w:r>
            <w:r w:rsidRPr="007242E3">
              <w:rPr>
                <w:rFonts w:cstheme="minorHAnsi"/>
                <w:sz w:val="20"/>
                <w:szCs w:val="20"/>
                <w:lang w:eastAsia="zh-CN"/>
              </w:rPr>
              <w:t>年</w:t>
            </w:r>
            <w:r w:rsidRPr="007242E3">
              <w:rPr>
                <w:rFonts w:cstheme="minorHAnsi"/>
                <w:sz w:val="20"/>
                <w:szCs w:val="20"/>
                <w:lang w:eastAsia="zh-CN"/>
              </w:rPr>
              <w:t>10</w:t>
            </w:r>
            <w:r w:rsidRPr="007242E3">
              <w:rPr>
                <w:rFonts w:cstheme="minorHAnsi"/>
                <w:sz w:val="20"/>
                <w:szCs w:val="20"/>
                <w:lang w:eastAsia="zh-CN"/>
              </w:rPr>
              <w:t>月</w:t>
            </w:r>
            <w:r w:rsidRPr="007242E3">
              <w:rPr>
                <w:rFonts w:cstheme="minorHAnsi"/>
                <w:sz w:val="20"/>
                <w:szCs w:val="20"/>
                <w:lang w:eastAsia="zh-CN"/>
              </w:rPr>
              <w:t>15-24</w:t>
            </w:r>
            <w:r w:rsidRPr="007242E3">
              <w:rPr>
                <w:rFonts w:cstheme="minorHAnsi"/>
                <w:sz w:val="20"/>
                <w:szCs w:val="20"/>
                <w:lang w:eastAsia="zh-CN"/>
              </w:rPr>
              <w:t>日</w:t>
            </w:r>
            <w:bookmarkStart w:id="0" w:name="_Hlk53061815"/>
            <w:r w:rsidRPr="007242E3">
              <w:rPr>
                <w:rFonts w:cstheme="minorHAnsi"/>
                <w:smallCaps/>
                <w:sz w:val="20"/>
                <w:szCs w:val="20"/>
                <w:lang w:eastAsia="zh-CN"/>
              </w:rPr>
              <w:t>，</w:t>
            </w:r>
            <w:bookmarkEnd w:id="0"/>
            <w:r w:rsidRPr="007242E3">
              <w:rPr>
                <w:rFonts w:cstheme="minorHAnsi"/>
                <w:smallCaps/>
                <w:sz w:val="20"/>
                <w:szCs w:val="20"/>
                <w:lang w:eastAsia="zh-CN"/>
              </w:rPr>
              <w:t>新德里</w:t>
            </w:r>
          </w:p>
        </w:tc>
        <w:tc>
          <w:tcPr>
            <w:tcW w:w="1306" w:type="dxa"/>
            <w:tcBorders>
              <w:left w:val="nil"/>
            </w:tcBorders>
            <w:vAlign w:val="center"/>
          </w:tcPr>
          <w:p w14:paraId="13F7CB00" w14:textId="77777777" w:rsidR="00D2023F" w:rsidRPr="00B660EE" w:rsidRDefault="00D2023F" w:rsidP="00C30155">
            <w:pPr>
              <w:spacing w:before="0"/>
              <w:rPr>
                <w:lang w:eastAsia="zh-CN"/>
              </w:rPr>
            </w:pPr>
            <w:r w:rsidRPr="00B660EE">
              <w:rPr>
                <w:rFonts w:hint="eastAsia"/>
                <w:noProof/>
                <w:lang w:eastAsia="zh-CN"/>
              </w:rPr>
              <w:drawing>
                <wp:inline distT="0" distB="0" distL="0" distR="0" wp14:anchorId="5A8DEF24" wp14:editId="121C2507">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B660EE" w14:paraId="72BFADFF" w14:textId="77777777" w:rsidTr="003C64ED">
        <w:trPr>
          <w:cantSplit/>
        </w:trPr>
        <w:tc>
          <w:tcPr>
            <w:tcW w:w="9811" w:type="dxa"/>
            <w:gridSpan w:val="4"/>
            <w:tcBorders>
              <w:bottom w:val="single" w:sz="12" w:space="0" w:color="auto"/>
            </w:tcBorders>
          </w:tcPr>
          <w:p w14:paraId="66DACB8C" w14:textId="77777777" w:rsidR="00D2023F" w:rsidRPr="00B660EE" w:rsidRDefault="00D2023F" w:rsidP="00C30155">
            <w:pPr>
              <w:spacing w:before="0"/>
              <w:rPr>
                <w:lang w:eastAsia="zh-CN"/>
              </w:rPr>
            </w:pPr>
          </w:p>
        </w:tc>
      </w:tr>
      <w:tr w:rsidR="00931298" w:rsidRPr="007B28CB" w14:paraId="657CCD23" w14:textId="77777777" w:rsidTr="003C64ED">
        <w:trPr>
          <w:cantSplit/>
        </w:trPr>
        <w:tc>
          <w:tcPr>
            <w:tcW w:w="6237" w:type="dxa"/>
            <w:gridSpan w:val="2"/>
            <w:tcBorders>
              <w:top w:val="single" w:sz="12" w:space="0" w:color="auto"/>
            </w:tcBorders>
          </w:tcPr>
          <w:p w14:paraId="3E82FE4E" w14:textId="77777777" w:rsidR="00931298" w:rsidRPr="007B28CB" w:rsidRDefault="00931298" w:rsidP="007B28CB">
            <w:pPr>
              <w:spacing w:before="0"/>
              <w:rPr>
                <w:sz w:val="20"/>
                <w:lang w:eastAsia="zh-CN"/>
              </w:rPr>
            </w:pPr>
          </w:p>
        </w:tc>
        <w:tc>
          <w:tcPr>
            <w:tcW w:w="3574" w:type="dxa"/>
            <w:gridSpan w:val="2"/>
          </w:tcPr>
          <w:p w14:paraId="4262DB1D" w14:textId="77777777" w:rsidR="00931298" w:rsidRPr="007B28CB" w:rsidRDefault="00931298" w:rsidP="007B28CB">
            <w:pPr>
              <w:spacing w:before="0"/>
              <w:rPr>
                <w:sz w:val="20"/>
              </w:rPr>
            </w:pPr>
          </w:p>
        </w:tc>
      </w:tr>
      <w:tr w:rsidR="00752D4D" w:rsidRPr="00B660EE" w14:paraId="309D3276" w14:textId="77777777" w:rsidTr="003C64ED">
        <w:trPr>
          <w:cantSplit/>
        </w:trPr>
        <w:tc>
          <w:tcPr>
            <w:tcW w:w="6237" w:type="dxa"/>
            <w:gridSpan w:val="2"/>
          </w:tcPr>
          <w:p w14:paraId="7FD69D3D" w14:textId="77777777" w:rsidR="00752D4D" w:rsidRPr="00B660EE" w:rsidRDefault="0048422D" w:rsidP="00C30155">
            <w:pPr>
              <w:pStyle w:val="Committee"/>
              <w:rPr>
                <w:lang w:eastAsia="zh-CN"/>
              </w:rPr>
            </w:pPr>
            <w:r w:rsidRPr="0048422D">
              <w:t>全体会议</w:t>
            </w:r>
          </w:p>
        </w:tc>
        <w:tc>
          <w:tcPr>
            <w:tcW w:w="3574" w:type="dxa"/>
            <w:gridSpan w:val="2"/>
          </w:tcPr>
          <w:p w14:paraId="675B3215" w14:textId="77777777" w:rsidR="00752D4D" w:rsidRPr="00B660EE" w:rsidRDefault="00774149" w:rsidP="00A52D1A">
            <w:pPr>
              <w:pStyle w:val="Docnumber"/>
              <w:rPr>
                <w:lang w:eastAsia="zh-CN"/>
              </w:rPr>
            </w:pPr>
            <w:r>
              <w:t>文件</w:t>
            </w:r>
            <w:r>
              <w:t xml:space="preserve"> 37 (Add.31)-C</w:t>
            </w:r>
          </w:p>
        </w:tc>
      </w:tr>
      <w:tr w:rsidR="00931298" w:rsidRPr="00B660EE" w14:paraId="6B526346" w14:textId="77777777" w:rsidTr="003C64ED">
        <w:trPr>
          <w:cantSplit/>
        </w:trPr>
        <w:tc>
          <w:tcPr>
            <w:tcW w:w="6237" w:type="dxa"/>
            <w:gridSpan w:val="2"/>
          </w:tcPr>
          <w:p w14:paraId="19A5A2C0" w14:textId="77777777" w:rsidR="00931298" w:rsidRPr="00B660EE" w:rsidRDefault="00931298" w:rsidP="00C30155">
            <w:pPr>
              <w:spacing w:before="0"/>
              <w:rPr>
                <w:lang w:eastAsia="zh-CN"/>
              </w:rPr>
            </w:pPr>
          </w:p>
        </w:tc>
        <w:tc>
          <w:tcPr>
            <w:tcW w:w="3574" w:type="dxa"/>
            <w:gridSpan w:val="2"/>
          </w:tcPr>
          <w:p w14:paraId="026156FA" w14:textId="77777777" w:rsidR="00931298" w:rsidRPr="00B660EE" w:rsidRDefault="0048422D" w:rsidP="00C30155">
            <w:pPr>
              <w:pStyle w:val="TopHeader"/>
              <w:spacing w:before="0"/>
              <w:rPr>
                <w:sz w:val="20"/>
                <w:szCs w:val="20"/>
                <w:lang w:eastAsia="zh-CN"/>
              </w:rPr>
            </w:pPr>
            <w:r w:rsidRPr="0048422D">
              <w:rPr>
                <w:sz w:val="20"/>
                <w:szCs w:val="16"/>
              </w:rPr>
              <w:t>2024</w:t>
            </w:r>
            <w:r w:rsidRPr="0048422D">
              <w:rPr>
                <w:sz w:val="20"/>
                <w:szCs w:val="16"/>
              </w:rPr>
              <w:t>年</w:t>
            </w:r>
            <w:r w:rsidRPr="0048422D">
              <w:rPr>
                <w:sz w:val="20"/>
                <w:szCs w:val="16"/>
              </w:rPr>
              <w:t>9</w:t>
            </w:r>
            <w:r w:rsidRPr="0048422D">
              <w:rPr>
                <w:sz w:val="20"/>
                <w:szCs w:val="16"/>
              </w:rPr>
              <w:t>月</w:t>
            </w:r>
            <w:r w:rsidRPr="0048422D">
              <w:rPr>
                <w:sz w:val="20"/>
                <w:szCs w:val="16"/>
              </w:rPr>
              <w:t>22</w:t>
            </w:r>
            <w:r w:rsidRPr="0048422D">
              <w:rPr>
                <w:sz w:val="20"/>
                <w:szCs w:val="16"/>
              </w:rPr>
              <w:t>日</w:t>
            </w:r>
          </w:p>
        </w:tc>
      </w:tr>
      <w:tr w:rsidR="00931298" w:rsidRPr="00B660EE" w14:paraId="7D621FCB" w14:textId="77777777" w:rsidTr="003C64ED">
        <w:trPr>
          <w:cantSplit/>
        </w:trPr>
        <w:tc>
          <w:tcPr>
            <w:tcW w:w="6237" w:type="dxa"/>
            <w:gridSpan w:val="2"/>
          </w:tcPr>
          <w:p w14:paraId="52B765F3" w14:textId="77777777" w:rsidR="00931298" w:rsidRPr="00B660EE" w:rsidRDefault="00931298" w:rsidP="00C30155">
            <w:pPr>
              <w:spacing w:before="0"/>
              <w:rPr>
                <w:lang w:eastAsia="zh-CN"/>
              </w:rPr>
            </w:pPr>
          </w:p>
        </w:tc>
        <w:tc>
          <w:tcPr>
            <w:tcW w:w="3574" w:type="dxa"/>
            <w:gridSpan w:val="2"/>
          </w:tcPr>
          <w:p w14:paraId="60CEECDF" w14:textId="77777777" w:rsidR="00931298" w:rsidRPr="00B660EE" w:rsidRDefault="0048422D" w:rsidP="00C30155">
            <w:pPr>
              <w:pStyle w:val="TopHeader"/>
              <w:spacing w:before="0"/>
              <w:rPr>
                <w:sz w:val="20"/>
                <w:szCs w:val="20"/>
                <w:lang w:eastAsia="zh-CN"/>
              </w:rPr>
            </w:pPr>
            <w:r w:rsidRPr="0048422D">
              <w:rPr>
                <w:sz w:val="20"/>
                <w:szCs w:val="16"/>
              </w:rPr>
              <w:t>原文：英文</w:t>
            </w:r>
          </w:p>
        </w:tc>
      </w:tr>
      <w:tr w:rsidR="00931298" w:rsidRPr="007B28CB" w14:paraId="6EA6FEF4" w14:textId="77777777" w:rsidTr="003C64ED">
        <w:trPr>
          <w:cantSplit/>
        </w:trPr>
        <w:tc>
          <w:tcPr>
            <w:tcW w:w="9811" w:type="dxa"/>
            <w:gridSpan w:val="4"/>
          </w:tcPr>
          <w:p w14:paraId="386AA775" w14:textId="77777777" w:rsidR="00931298" w:rsidRPr="007B28CB" w:rsidRDefault="00931298" w:rsidP="007B28CB">
            <w:pPr>
              <w:spacing w:before="0"/>
              <w:rPr>
                <w:sz w:val="20"/>
                <w:szCs w:val="16"/>
                <w:lang w:eastAsia="zh-CN"/>
              </w:rPr>
            </w:pPr>
          </w:p>
        </w:tc>
      </w:tr>
      <w:tr w:rsidR="0048422D" w:rsidRPr="00B660EE" w14:paraId="03B0941D" w14:textId="77777777" w:rsidTr="003C64ED">
        <w:trPr>
          <w:cantSplit/>
        </w:trPr>
        <w:tc>
          <w:tcPr>
            <w:tcW w:w="9811" w:type="dxa"/>
            <w:gridSpan w:val="4"/>
          </w:tcPr>
          <w:p w14:paraId="178FD379" w14:textId="77777777" w:rsidR="0048422D" w:rsidRPr="00B660EE" w:rsidRDefault="0048422D" w:rsidP="0048422D">
            <w:pPr>
              <w:pStyle w:val="Source"/>
              <w:rPr>
                <w:lang w:eastAsia="zh-CN"/>
              </w:rPr>
            </w:pPr>
            <w:r w:rsidRPr="004856E3">
              <w:rPr>
                <w:lang w:eastAsia="zh-CN"/>
              </w:rPr>
              <w:t>亚太电信组织各成员国主管部门</w:t>
            </w:r>
          </w:p>
        </w:tc>
      </w:tr>
      <w:tr w:rsidR="0048422D" w:rsidRPr="009D4900" w14:paraId="27FFE87A" w14:textId="77777777" w:rsidTr="003C64ED">
        <w:trPr>
          <w:cantSplit/>
        </w:trPr>
        <w:tc>
          <w:tcPr>
            <w:tcW w:w="9811" w:type="dxa"/>
            <w:gridSpan w:val="4"/>
          </w:tcPr>
          <w:p w14:paraId="282ED722" w14:textId="2C219959" w:rsidR="0048422D" w:rsidRPr="00B660EE" w:rsidRDefault="00E34253" w:rsidP="0048422D">
            <w:pPr>
              <w:pStyle w:val="Title1"/>
              <w:rPr>
                <w:lang w:eastAsia="zh-CN"/>
              </w:rPr>
            </w:pPr>
            <w:r>
              <w:rPr>
                <w:rFonts w:hint="eastAsia"/>
                <w:lang w:eastAsia="zh-CN"/>
              </w:rPr>
              <w:t>第</w:t>
            </w:r>
            <w:r w:rsidR="0048422D" w:rsidRPr="00B2265C">
              <w:t>92</w:t>
            </w:r>
            <w:r>
              <w:rPr>
                <w:rFonts w:hint="eastAsia"/>
                <w:lang w:eastAsia="zh-CN"/>
              </w:rPr>
              <w:t>号决议的拟议修改</w:t>
            </w:r>
          </w:p>
        </w:tc>
      </w:tr>
      <w:tr w:rsidR="00657CDA" w:rsidRPr="00426748" w14:paraId="016466ED" w14:textId="77777777" w:rsidTr="003C64ED">
        <w:trPr>
          <w:cantSplit/>
          <w:trHeight w:hRule="exact" w:val="240"/>
        </w:trPr>
        <w:tc>
          <w:tcPr>
            <w:tcW w:w="9811" w:type="dxa"/>
            <w:gridSpan w:val="4"/>
          </w:tcPr>
          <w:p w14:paraId="1F8661D8" w14:textId="77777777" w:rsidR="00657CDA" w:rsidRDefault="00657CDA" w:rsidP="0048422D">
            <w:pPr>
              <w:pStyle w:val="Title2"/>
              <w:spacing w:before="0"/>
              <w:rPr>
                <w:lang w:eastAsia="zh-CN"/>
              </w:rPr>
            </w:pPr>
          </w:p>
        </w:tc>
      </w:tr>
      <w:tr w:rsidR="00657CDA" w:rsidRPr="00426748" w14:paraId="74718FE4" w14:textId="77777777" w:rsidTr="003C64ED">
        <w:trPr>
          <w:cantSplit/>
          <w:trHeight w:hRule="exact" w:val="240"/>
        </w:trPr>
        <w:tc>
          <w:tcPr>
            <w:tcW w:w="9811" w:type="dxa"/>
            <w:gridSpan w:val="4"/>
          </w:tcPr>
          <w:p w14:paraId="03CD4235" w14:textId="77777777" w:rsidR="00657CDA" w:rsidRPr="00DB6F38" w:rsidRDefault="00657CDA" w:rsidP="00293F9A">
            <w:pPr>
              <w:pStyle w:val="Agendaitem"/>
              <w:spacing w:before="0"/>
              <w:rPr>
                <w:lang w:eastAsia="zh-CN"/>
              </w:rPr>
            </w:pPr>
          </w:p>
        </w:tc>
      </w:tr>
    </w:tbl>
    <w:p w14:paraId="43AA22B5" w14:textId="77777777" w:rsidR="00931298" w:rsidRPr="009D4900" w:rsidRDefault="00931298" w:rsidP="00931298">
      <w:pPr>
        <w:rPr>
          <w:lang w:eastAsia="zh-CN"/>
        </w:rPr>
      </w:pPr>
    </w:p>
    <w:tbl>
      <w:tblPr>
        <w:tblW w:w="5000" w:type="pct"/>
        <w:tblLayout w:type="fixed"/>
        <w:tblLook w:val="0000" w:firstRow="0" w:lastRow="0" w:firstColumn="0" w:lastColumn="0" w:noHBand="0" w:noVBand="0"/>
      </w:tblPr>
      <w:tblGrid>
        <w:gridCol w:w="1957"/>
        <w:gridCol w:w="3805"/>
        <w:gridCol w:w="3877"/>
      </w:tblGrid>
      <w:tr w:rsidR="00931298" w:rsidRPr="009D4900" w14:paraId="78F0E281" w14:textId="77777777" w:rsidTr="00575A52">
        <w:trPr>
          <w:cantSplit/>
        </w:trPr>
        <w:tc>
          <w:tcPr>
            <w:tcW w:w="1957" w:type="dxa"/>
          </w:tcPr>
          <w:p w14:paraId="71026486" w14:textId="77777777" w:rsidR="00931298" w:rsidRPr="00906526" w:rsidRDefault="0005368C" w:rsidP="00C30155">
            <w:pPr>
              <w:rPr>
                <w:rFonts w:ascii="SimSun" w:hAnsi="SimSun"/>
                <w:lang w:eastAsia="zh-CN"/>
              </w:rPr>
            </w:pPr>
            <w:r w:rsidRPr="00906526">
              <w:rPr>
                <w:rFonts w:ascii="SimSun" w:hAnsi="SimSun" w:cs="MS Mincho" w:hint="eastAsia"/>
                <w:b/>
                <w:bCs/>
                <w:lang w:eastAsia="zh-CN"/>
              </w:rPr>
              <w:t>摘要</w:t>
            </w:r>
            <w:r w:rsidR="00906526" w:rsidRPr="00136B14">
              <w:rPr>
                <w:rFonts w:asciiTheme="minorEastAsia" w:hAnsiTheme="minorEastAsia" w:hint="eastAsia"/>
                <w:b/>
                <w:bCs/>
                <w:szCs w:val="22"/>
                <w:lang w:eastAsia="zh-CN"/>
              </w:rPr>
              <w:t>：</w:t>
            </w:r>
          </w:p>
        </w:tc>
        <w:tc>
          <w:tcPr>
            <w:tcW w:w="7682" w:type="dxa"/>
            <w:gridSpan w:val="2"/>
          </w:tcPr>
          <w:p w14:paraId="03D762AB" w14:textId="5FCA5950" w:rsidR="00931298" w:rsidRPr="00906526" w:rsidRDefault="000B2BDC" w:rsidP="000B2BDC">
            <w:pPr>
              <w:pStyle w:val="Abstract"/>
              <w:rPr>
                <w:rFonts w:ascii="SimSun" w:hAnsi="SimSun"/>
                <w:lang w:val="en-GB" w:eastAsia="zh-CN"/>
              </w:rPr>
            </w:pPr>
            <w:r w:rsidRPr="000B2BDC">
              <w:rPr>
                <w:rFonts w:hint="eastAsia"/>
                <w:lang w:val="en-GB" w:eastAsia="zh-CN"/>
              </w:rPr>
              <w:t>本文件包含修改</w:t>
            </w:r>
            <w:r>
              <w:rPr>
                <w:rFonts w:hint="eastAsia"/>
                <w:lang w:val="en-GB" w:eastAsia="zh-CN"/>
              </w:rPr>
              <w:t>题为</w:t>
            </w:r>
            <w:r w:rsidRPr="000B2BDC">
              <w:rPr>
                <w:rFonts w:hint="eastAsia"/>
                <w:lang w:val="en-GB" w:eastAsia="zh-CN"/>
              </w:rPr>
              <w:t>“加强国际电联电信标准化部门</w:t>
            </w:r>
            <w:r>
              <w:rPr>
                <w:rFonts w:hint="eastAsia"/>
                <w:lang w:val="en-GB" w:eastAsia="zh-CN"/>
              </w:rPr>
              <w:t>与</w:t>
            </w:r>
            <w:r w:rsidRPr="000B2BDC">
              <w:rPr>
                <w:rFonts w:hint="eastAsia"/>
                <w:lang w:val="en-GB" w:eastAsia="zh-CN"/>
              </w:rPr>
              <w:t>国际移动通信非无线</w:t>
            </w:r>
            <w:r>
              <w:rPr>
                <w:rFonts w:hint="eastAsia"/>
                <w:lang w:val="en-GB" w:eastAsia="zh-CN"/>
              </w:rPr>
              <w:t>部分相关</w:t>
            </w:r>
            <w:r w:rsidRPr="000B2BDC">
              <w:rPr>
                <w:rFonts w:hint="eastAsia"/>
                <w:lang w:val="en-GB" w:eastAsia="zh-CN"/>
              </w:rPr>
              <w:t>的标准化活动”的</w:t>
            </w:r>
            <w:r w:rsidRPr="000B2BDC">
              <w:rPr>
                <w:rFonts w:hint="eastAsia"/>
                <w:lang w:val="en-GB" w:eastAsia="zh-CN"/>
              </w:rPr>
              <w:t>WTSA</w:t>
            </w:r>
            <w:r w:rsidRPr="000B2BDC">
              <w:rPr>
                <w:rFonts w:hint="eastAsia"/>
                <w:lang w:val="en-GB" w:eastAsia="zh-CN"/>
              </w:rPr>
              <w:t>第</w:t>
            </w:r>
            <w:r w:rsidRPr="000B2BDC">
              <w:rPr>
                <w:rFonts w:hint="eastAsia"/>
                <w:lang w:val="en-GB" w:eastAsia="zh-CN"/>
              </w:rPr>
              <w:t>92</w:t>
            </w:r>
            <w:r w:rsidRPr="000B2BDC">
              <w:rPr>
                <w:rFonts w:hint="eastAsia"/>
                <w:lang w:val="en-GB" w:eastAsia="zh-CN"/>
              </w:rPr>
              <w:t>号决议</w:t>
            </w:r>
            <w:r>
              <w:rPr>
                <w:rFonts w:hint="eastAsia"/>
                <w:lang w:val="en-GB" w:eastAsia="zh-CN"/>
              </w:rPr>
              <w:t>的</w:t>
            </w:r>
            <w:r w:rsidRPr="000B2BDC">
              <w:rPr>
                <w:rFonts w:hint="eastAsia"/>
                <w:lang w:val="en-GB" w:eastAsia="zh-CN"/>
              </w:rPr>
              <w:t>提案。</w:t>
            </w:r>
            <w:r>
              <w:rPr>
                <w:rFonts w:hint="eastAsia"/>
                <w:lang w:val="en-GB" w:eastAsia="zh-CN"/>
              </w:rPr>
              <w:t>考虑到</w:t>
            </w:r>
            <w:r w:rsidRPr="000B2BDC">
              <w:rPr>
                <w:lang w:val="en-GB" w:eastAsia="zh-CN"/>
              </w:rPr>
              <w:t>IMT-2020</w:t>
            </w:r>
            <w:r w:rsidRPr="000B2BDC">
              <w:rPr>
                <w:lang w:val="en-GB" w:eastAsia="zh-CN"/>
              </w:rPr>
              <w:t>和</w:t>
            </w:r>
            <w:r w:rsidRPr="000B2BDC">
              <w:rPr>
                <w:lang w:val="en-GB" w:eastAsia="zh-CN"/>
              </w:rPr>
              <w:t>IMT-2030</w:t>
            </w:r>
            <w:r w:rsidRPr="000B2BDC">
              <w:rPr>
                <w:lang w:val="en-GB" w:eastAsia="zh-CN"/>
              </w:rPr>
              <w:t>相关</w:t>
            </w:r>
            <w:r>
              <w:rPr>
                <w:rFonts w:hint="eastAsia"/>
                <w:lang w:val="en-GB" w:eastAsia="zh-CN"/>
              </w:rPr>
              <w:t>议题的</w:t>
            </w:r>
            <w:r w:rsidRPr="000B2BDC">
              <w:rPr>
                <w:lang w:val="en-GB" w:eastAsia="zh-CN"/>
              </w:rPr>
              <w:t>标准化进展，建议修订第</w:t>
            </w:r>
            <w:r w:rsidRPr="000B2BDC">
              <w:rPr>
                <w:lang w:val="en-GB" w:eastAsia="zh-CN"/>
              </w:rPr>
              <w:t>92</w:t>
            </w:r>
            <w:r w:rsidRPr="000B2BDC">
              <w:rPr>
                <w:lang w:val="en-GB" w:eastAsia="zh-CN"/>
              </w:rPr>
              <w:t>号决议，以加强</w:t>
            </w:r>
            <w:r w:rsidRPr="000B2BDC">
              <w:rPr>
                <w:lang w:val="en-GB" w:eastAsia="zh-CN"/>
              </w:rPr>
              <w:t>IMT-2020</w:t>
            </w:r>
            <w:r w:rsidRPr="000B2BDC">
              <w:rPr>
                <w:lang w:val="en-GB" w:eastAsia="zh-CN"/>
              </w:rPr>
              <w:t>和</w:t>
            </w:r>
            <w:r w:rsidRPr="000B2BDC">
              <w:rPr>
                <w:lang w:val="en-GB" w:eastAsia="zh-CN"/>
              </w:rPr>
              <w:t>IMT-2030</w:t>
            </w:r>
            <w:r w:rsidRPr="000B2BDC">
              <w:rPr>
                <w:lang w:val="en-GB" w:eastAsia="zh-CN"/>
              </w:rPr>
              <w:t>相关</w:t>
            </w:r>
            <w:r>
              <w:rPr>
                <w:rFonts w:hint="eastAsia"/>
                <w:lang w:val="en-GB" w:eastAsia="zh-CN"/>
              </w:rPr>
              <w:t>议题</w:t>
            </w:r>
            <w:r w:rsidRPr="000B2BDC">
              <w:rPr>
                <w:lang w:val="en-GB" w:eastAsia="zh-CN"/>
              </w:rPr>
              <w:t>非无线</w:t>
            </w:r>
            <w:r>
              <w:rPr>
                <w:rFonts w:hint="eastAsia"/>
                <w:lang w:val="en-GB" w:eastAsia="zh-CN"/>
              </w:rPr>
              <w:t>部分</w:t>
            </w:r>
            <w:r w:rsidRPr="000B2BDC">
              <w:rPr>
                <w:lang w:val="en-GB" w:eastAsia="zh-CN"/>
              </w:rPr>
              <w:t>的标准化工作。</w:t>
            </w:r>
            <w:r w:rsidR="00EE70A2">
              <w:rPr>
                <w:rFonts w:hint="eastAsia"/>
                <w:lang w:val="en-GB" w:eastAsia="zh-CN"/>
              </w:rPr>
              <w:t>所提议的</w:t>
            </w:r>
            <w:r w:rsidRPr="000B2BDC">
              <w:rPr>
                <w:rFonts w:hint="eastAsia"/>
                <w:lang w:val="en-GB" w:eastAsia="zh-CN"/>
              </w:rPr>
              <w:t>主要修改包括</w:t>
            </w:r>
            <w:r w:rsidR="00EE70A2">
              <w:rPr>
                <w:rFonts w:hint="eastAsia"/>
                <w:lang w:val="en-GB" w:eastAsia="zh-CN"/>
              </w:rPr>
              <w:t>：说明</w:t>
            </w:r>
            <w:r w:rsidRPr="000B2BDC">
              <w:rPr>
                <w:rFonts w:hint="eastAsia"/>
                <w:lang w:val="en-GB" w:eastAsia="zh-CN"/>
              </w:rPr>
              <w:t>IMT-2020</w:t>
            </w:r>
            <w:r w:rsidRPr="000B2BDC">
              <w:rPr>
                <w:rFonts w:hint="eastAsia"/>
                <w:lang w:val="en-GB" w:eastAsia="zh-CN"/>
              </w:rPr>
              <w:t>和</w:t>
            </w:r>
            <w:r w:rsidRPr="000B2BDC">
              <w:rPr>
                <w:rFonts w:hint="eastAsia"/>
                <w:lang w:val="en-GB" w:eastAsia="zh-CN"/>
              </w:rPr>
              <w:t>IMT-2030</w:t>
            </w:r>
            <w:r w:rsidRPr="000B2BDC">
              <w:rPr>
                <w:rFonts w:hint="eastAsia"/>
                <w:lang w:val="en-GB" w:eastAsia="zh-CN"/>
              </w:rPr>
              <w:t>相关</w:t>
            </w:r>
            <w:r w:rsidR="00EE70A2">
              <w:rPr>
                <w:rFonts w:hint="eastAsia"/>
                <w:lang w:val="en-GB" w:eastAsia="zh-CN"/>
              </w:rPr>
              <w:t>议题</w:t>
            </w:r>
            <w:r w:rsidRPr="000B2BDC">
              <w:rPr>
                <w:rFonts w:hint="eastAsia"/>
                <w:lang w:val="en-GB" w:eastAsia="zh-CN"/>
              </w:rPr>
              <w:t>的标准化进展</w:t>
            </w:r>
            <w:r>
              <w:rPr>
                <w:rFonts w:hint="eastAsia"/>
                <w:lang w:val="en-GB" w:eastAsia="zh-CN"/>
              </w:rPr>
              <w:t>；</w:t>
            </w:r>
            <w:r w:rsidR="00EE70A2">
              <w:rPr>
                <w:rFonts w:hint="eastAsia"/>
                <w:lang w:val="en-GB" w:eastAsia="zh-CN"/>
              </w:rPr>
              <w:t>推</w:t>
            </w:r>
            <w:r w:rsidR="00275E4F">
              <w:rPr>
                <w:rFonts w:hint="eastAsia"/>
                <w:lang w:val="en-GB" w:eastAsia="zh-CN"/>
              </w:rPr>
              <w:t>进</w:t>
            </w:r>
            <w:r w:rsidRPr="000B2BDC">
              <w:rPr>
                <w:lang w:val="en-GB" w:eastAsia="zh-CN"/>
              </w:rPr>
              <w:t>IMT-2020</w:t>
            </w:r>
            <w:r w:rsidRPr="000B2BDC">
              <w:rPr>
                <w:lang w:val="en-GB" w:eastAsia="zh-CN"/>
              </w:rPr>
              <w:t>和</w:t>
            </w:r>
            <w:r w:rsidRPr="000B2BDC">
              <w:rPr>
                <w:lang w:val="en-GB" w:eastAsia="zh-CN"/>
              </w:rPr>
              <w:t>IMT-2030</w:t>
            </w:r>
            <w:r w:rsidR="00EE70A2">
              <w:rPr>
                <w:rFonts w:hint="eastAsia"/>
                <w:lang w:val="en-GB" w:eastAsia="zh-CN"/>
              </w:rPr>
              <w:t>主题</w:t>
            </w:r>
            <w:r w:rsidRPr="000B2BDC">
              <w:rPr>
                <w:lang w:val="en-GB" w:eastAsia="zh-CN"/>
              </w:rPr>
              <w:t>的标准化工作</w:t>
            </w:r>
            <w:r>
              <w:rPr>
                <w:rFonts w:hint="eastAsia"/>
                <w:lang w:val="en-GB" w:eastAsia="zh-CN"/>
              </w:rPr>
              <w:t>；</w:t>
            </w:r>
            <w:r w:rsidRPr="000B2BDC">
              <w:rPr>
                <w:lang w:val="en-GB" w:eastAsia="zh-CN"/>
              </w:rPr>
              <w:t>加强</w:t>
            </w:r>
            <w:r w:rsidRPr="000B2BDC">
              <w:rPr>
                <w:lang w:val="en-GB" w:eastAsia="zh-CN"/>
              </w:rPr>
              <w:t>ITU-T</w:t>
            </w:r>
            <w:r w:rsidRPr="000B2BDC">
              <w:rPr>
                <w:lang w:val="en-GB" w:eastAsia="zh-CN"/>
              </w:rPr>
              <w:t>第</w:t>
            </w:r>
            <w:r w:rsidRPr="000B2BDC">
              <w:rPr>
                <w:lang w:val="en-GB" w:eastAsia="zh-CN"/>
              </w:rPr>
              <w:t>17</w:t>
            </w:r>
            <w:r w:rsidRPr="000B2BDC">
              <w:rPr>
                <w:lang w:val="en-GB" w:eastAsia="zh-CN"/>
              </w:rPr>
              <w:t>研究组在</w:t>
            </w:r>
            <w:r w:rsidRPr="000B2BDC">
              <w:rPr>
                <w:lang w:val="en-GB" w:eastAsia="zh-CN"/>
              </w:rPr>
              <w:t>IMT-2020</w:t>
            </w:r>
            <w:r w:rsidRPr="000B2BDC">
              <w:rPr>
                <w:lang w:val="en-GB" w:eastAsia="zh-CN"/>
              </w:rPr>
              <w:t>和</w:t>
            </w:r>
            <w:r w:rsidRPr="000B2BDC">
              <w:rPr>
                <w:lang w:val="en-GB" w:eastAsia="zh-CN"/>
              </w:rPr>
              <w:t>IMT-2030</w:t>
            </w:r>
            <w:r w:rsidRPr="000B2BDC">
              <w:rPr>
                <w:lang w:val="en-GB" w:eastAsia="zh-CN"/>
              </w:rPr>
              <w:t>安全</w:t>
            </w:r>
            <w:r w:rsidR="00275E4F">
              <w:rPr>
                <w:rFonts w:hint="eastAsia"/>
                <w:lang w:val="en-GB" w:eastAsia="zh-CN"/>
              </w:rPr>
              <w:t>性问题</w:t>
            </w:r>
            <w:r w:rsidRPr="000B2BDC">
              <w:rPr>
                <w:lang w:val="en-GB" w:eastAsia="zh-CN"/>
              </w:rPr>
              <w:t>的作用</w:t>
            </w:r>
            <w:r>
              <w:rPr>
                <w:rFonts w:hint="eastAsia"/>
                <w:lang w:val="en-GB" w:eastAsia="zh-CN"/>
              </w:rPr>
              <w:t>；</w:t>
            </w:r>
            <w:r w:rsidR="00275E4F">
              <w:rPr>
                <w:rFonts w:hint="eastAsia"/>
                <w:lang w:val="en-GB" w:eastAsia="zh-CN"/>
              </w:rPr>
              <w:t>推进</w:t>
            </w:r>
            <w:r w:rsidRPr="000B2BDC">
              <w:rPr>
                <w:rFonts w:hint="eastAsia"/>
                <w:lang w:val="en-GB" w:eastAsia="zh-CN"/>
              </w:rPr>
              <w:t>成员国制定</w:t>
            </w:r>
            <w:r w:rsidRPr="000B2BDC">
              <w:rPr>
                <w:rFonts w:hint="eastAsia"/>
                <w:lang w:val="en-GB" w:eastAsia="zh-CN"/>
              </w:rPr>
              <w:t>IMT</w:t>
            </w:r>
            <w:r w:rsidRPr="000B2BDC">
              <w:rPr>
                <w:rFonts w:hint="eastAsia"/>
                <w:lang w:val="en-GB" w:eastAsia="zh-CN"/>
              </w:rPr>
              <w:t>系统的标准化战略、网络演进、实施和最佳做法</w:t>
            </w:r>
            <w:r>
              <w:rPr>
                <w:rFonts w:hint="eastAsia"/>
                <w:lang w:val="en-GB" w:eastAsia="zh-CN"/>
              </w:rPr>
              <w:t>；</w:t>
            </w:r>
            <w:r w:rsidRPr="000B2BDC">
              <w:rPr>
                <w:lang w:val="en-GB" w:eastAsia="zh-CN"/>
              </w:rPr>
              <w:t>其他编辑性修改。</w:t>
            </w:r>
          </w:p>
        </w:tc>
      </w:tr>
      <w:tr w:rsidR="00931298" w:rsidRPr="009D4900" w14:paraId="2BCF28C8" w14:textId="77777777" w:rsidTr="00575A52">
        <w:trPr>
          <w:cantSplit/>
        </w:trPr>
        <w:tc>
          <w:tcPr>
            <w:tcW w:w="1957" w:type="dxa"/>
          </w:tcPr>
          <w:p w14:paraId="4C2E6B65" w14:textId="77777777" w:rsidR="00931298" w:rsidRPr="00906526" w:rsidRDefault="0005368C" w:rsidP="00C30155">
            <w:pPr>
              <w:rPr>
                <w:rFonts w:ascii="SimSun" w:hAnsi="SimSun"/>
                <w:b/>
                <w:bCs/>
                <w:szCs w:val="24"/>
                <w:lang w:eastAsia="zh-CN"/>
              </w:rPr>
            </w:pPr>
            <w:r w:rsidRPr="00906526">
              <w:rPr>
                <w:rFonts w:ascii="SimSun" w:hAnsi="SimSun" w:cs="SimSun" w:hint="eastAsia"/>
                <w:b/>
                <w:bCs/>
                <w:lang w:eastAsia="zh-CN"/>
              </w:rPr>
              <w:t>联系人</w:t>
            </w:r>
            <w:r w:rsidR="00906526" w:rsidRPr="00136B14">
              <w:rPr>
                <w:rFonts w:asciiTheme="minorEastAsia" w:hAnsiTheme="minorEastAsia" w:hint="eastAsia"/>
                <w:b/>
                <w:bCs/>
                <w:lang w:eastAsia="zh-CN"/>
              </w:rPr>
              <w:t>：</w:t>
            </w:r>
          </w:p>
        </w:tc>
        <w:tc>
          <w:tcPr>
            <w:tcW w:w="3805" w:type="dxa"/>
          </w:tcPr>
          <w:p w14:paraId="2BDAD756" w14:textId="01ED463D" w:rsidR="00FE5494" w:rsidRPr="00B660EE" w:rsidRDefault="00E34253" w:rsidP="00E6117A">
            <w:pPr>
              <w:rPr>
                <w:lang w:eastAsia="zh-CN"/>
              </w:rPr>
            </w:pPr>
            <w:r>
              <w:rPr>
                <w:lang w:val="zh-CN" w:eastAsia="zh-CN"/>
              </w:rPr>
              <w:t>亚太电信组织秘书长</w:t>
            </w:r>
            <w:r>
              <w:rPr>
                <w:lang w:val="zh-CN" w:eastAsia="zh-CN"/>
              </w:rPr>
              <w:br/>
            </w:r>
            <w:r w:rsidR="00F61FCF" w:rsidRPr="00B251E4">
              <w:rPr>
                <w:lang w:eastAsia="zh-CN"/>
              </w:rPr>
              <w:t>Masanori Kondo</w:t>
            </w:r>
            <w:r>
              <w:rPr>
                <w:rFonts w:hint="eastAsia"/>
                <w:lang w:val="en-US" w:eastAsia="zh-CN"/>
              </w:rPr>
              <w:t>先生</w:t>
            </w:r>
          </w:p>
        </w:tc>
        <w:tc>
          <w:tcPr>
            <w:tcW w:w="3877" w:type="dxa"/>
          </w:tcPr>
          <w:p w14:paraId="0583C953" w14:textId="3A1F9413" w:rsidR="00931298" w:rsidRPr="00B660EE" w:rsidRDefault="0005368C" w:rsidP="00E6117A">
            <w:pPr>
              <w:rPr>
                <w:lang w:eastAsia="zh-CN"/>
              </w:rPr>
            </w:pPr>
            <w:r w:rsidRPr="00B660EE">
              <w:rPr>
                <w:rFonts w:ascii="SimSun" w:hAnsi="SimSun" w:cs="SimSun" w:hint="eastAsia"/>
                <w:lang w:eastAsia="zh-CN"/>
              </w:rPr>
              <w:t>电子邮件</w:t>
            </w:r>
            <w:r w:rsidR="00906526">
              <w:rPr>
                <w:rFonts w:ascii="SimSun" w:hAnsi="SimSun" w:cs="SimSun" w:hint="eastAsia"/>
                <w:lang w:eastAsia="zh-CN"/>
              </w:rPr>
              <w:t>：</w:t>
            </w:r>
            <w:hyperlink r:id="rId14" w:history="1">
              <w:r w:rsidR="00E34253" w:rsidRPr="00357EF3">
                <w:rPr>
                  <w:rStyle w:val="Hyperlink"/>
                </w:rPr>
                <w:t>aptwtsa@apt.int</w:t>
              </w:r>
            </w:hyperlink>
          </w:p>
        </w:tc>
      </w:tr>
    </w:tbl>
    <w:p w14:paraId="0B806A63" w14:textId="67372924" w:rsidR="00575A52" w:rsidRPr="00575A52" w:rsidRDefault="000B2BDC" w:rsidP="00575A52">
      <w:pPr>
        <w:pStyle w:val="Headingb"/>
        <w:rPr>
          <w:lang w:val="en-GB" w:eastAsia="zh-CN"/>
        </w:rPr>
      </w:pPr>
      <w:r>
        <w:rPr>
          <w:rFonts w:hint="eastAsia"/>
          <w:lang w:val="en-GB" w:eastAsia="zh-CN"/>
        </w:rPr>
        <w:t>引言</w:t>
      </w:r>
    </w:p>
    <w:p w14:paraId="587E121C" w14:textId="03BFAA1B" w:rsidR="00575A52" w:rsidRPr="00B251E4" w:rsidRDefault="00B33FC7" w:rsidP="00575A52">
      <w:pPr>
        <w:ind w:firstLineChars="200" w:firstLine="480"/>
        <w:rPr>
          <w:lang w:eastAsia="zh-CN"/>
        </w:rPr>
      </w:pPr>
      <w:bookmarkStart w:id="1" w:name="OLE_LINK5"/>
      <w:r w:rsidRPr="00B33FC7">
        <w:rPr>
          <w:rFonts w:hint="eastAsia"/>
          <w:lang w:eastAsia="zh-CN"/>
        </w:rPr>
        <w:t>IMT</w:t>
      </w:r>
      <w:r w:rsidRPr="00B33FC7">
        <w:rPr>
          <w:rFonts w:hint="eastAsia"/>
          <w:lang w:eastAsia="zh-CN"/>
        </w:rPr>
        <w:t>系统（包括</w:t>
      </w:r>
      <w:r w:rsidRPr="00B33FC7">
        <w:rPr>
          <w:rFonts w:hint="eastAsia"/>
          <w:lang w:eastAsia="zh-CN"/>
        </w:rPr>
        <w:t>IMT-2020</w:t>
      </w:r>
      <w:r w:rsidRPr="00B33FC7">
        <w:rPr>
          <w:rFonts w:hint="eastAsia"/>
          <w:lang w:eastAsia="zh-CN"/>
        </w:rPr>
        <w:t>及之后网络）正在新兴网络中得到广泛应用，为联合国可持续发展目标（</w:t>
      </w:r>
      <w:r w:rsidRPr="00B33FC7">
        <w:rPr>
          <w:rFonts w:hint="eastAsia"/>
          <w:lang w:eastAsia="zh-CN"/>
        </w:rPr>
        <w:t>SDG</w:t>
      </w:r>
      <w:r w:rsidRPr="00B33FC7">
        <w:rPr>
          <w:rFonts w:hint="eastAsia"/>
          <w:lang w:eastAsia="zh-CN"/>
        </w:rPr>
        <w:t>）和信息社会世界峰会（</w:t>
      </w:r>
      <w:r w:rsidRPr="00B33FC7">
        <w:rPr>
          <w:rFonts w:hint="eastAsia"/>
          <w:lang w:eastAsia="zh-CN"/>
        </w:rPr>
        <w:t>WSIS</w:t>
      </w:r>
      <w:r w:rsidRPr="00B33FC7">
        <w:rPr>
          <w:rFonts w:hint="eastAsia"/>
          <w:lang w:eastAsia="zh-CN"/>
        </w:rPr>
        <w:t>）行动方面做出了积极和重要贡献。</w:t>
      </w:r>
      <w:r w:rsidRPr="00B33FC7">
        <w:rPr>
          <w:lang w:eastAsia="zh-CN"/>
        </w:rPr>
        <w:t>在</w:t>
      </w:r>
      <w:r w:rsidRPr="00B33FC7">
        <w:rPr>
          <w:lang w:eastAsia="zh-CN"/>
        </w:rPr>
        <w:t>2022-2024</w:t>
      </w:r>
      <w:r w:rsidRPr="00B33FC7">
        <w:rPr>
          <w:lang w:eastAsia="zh-CN"/>
        </w:rPr>
        <w:t>年研究期，</w:t>
      </w:r>
      <w:r w:rsidRPr="00B33FC7">
        <w:rPr>
          <w:lang w:eastAsia="zh-CN"/>
        </w:rPr>
        <w:t>ITU-T</w:t>
      </w:r>
      <w:r>
        <w:rPr>
          <w:rFonts w:hint="eastAsia"/>
          <w:lang w:eastAsia="zh-CN"/>
        </w:rPr>
        <w:t>各</w:t>
      </w:r>
      <w:r w:rsidRPr="00B33FC7">
        <w:rPr>
          <w:lang w:eastAsia="zh-CN"/>
        </w:rPr>
        <w:t>研究组在</w:t>
      </w:r>
      <w:r w:rsidRPr="00B33FC7">
        <w:rPr>
          <w:lang w:eastAsia="zh-CN"/>
        </w:rPr>
        <w:t>IMT-2020</w:t>
      </w:r>
      <w:r w:rsidRPr="00B33FC7">
        <w:rPr>
          <w:lang w:eastAsia="zh-CN"/>
        </w:rPr>
        <w:t>及之后</w:t>
      </w:r>
      <w:r w:rsidRPr="000B2BDC">
        <w:rPr>
          <w:lang w:eastAsia="zh-CN"/>
        </w:rPr>
        <w:t>非无线</w:t>
      </w:r>
      <w:r>
        <w:rPr>
          <w:rFonts w:hint="eastAsia"/>
          <w:lang w:eastAsia="zh-CN"/>
        </w:rPr>
        <w:t>部分</w:t>
      </w:r>
      <w:r w:rsidRPr="00B33FC7">
        <w:rPr>
          <w:lang w:eastAsia="zh-CN"/>
        </w:rPr>
        <w:t>的标准化工作</w:t>
      </w:r>
      <w:r>
        <w:rPr>
          <w:rFonts w:hint="eastAsia"/>
          <w:lang w:eastAsia="zh-CN"/>
        </w:rPr>
        <w:t>方面</w:t>
      </w:r>
      <w:r w:rsidRPr="00B33FC7">
        <w:rPr>
          <w:lang w:eastAsia="zh-CN"/>
        </w:rPr>
        <w:t>取得了良好进展，其中包括但不限于：</w:t>
      </w:r>
    </w:p>
    <w:p w14:paraId="77899436" w14:textId="7696BBD2" w:rsidR="00575A52" w:rsidRPr="00B251E4" w:rsidRDefault="00575A52" w:rsidP="00575A52">
      <w:pPr>
        <w:pStyle w:val="enumlev1"/>
        <w:rPr>
          <w:lang w:eastAsia="zh-CN"/>
        </w:rPr>
      </w:pPr>
      <w:r w:rsidRPr="00B251E4">
        <w:rPr>
          <w:rFonts w:hint="eastAsia"/>
          <w:lang w:eastAsia="zh-CN"/>
        </w:rPr>
        <w:t>1)</w:t>
      </w:r>
      <w:r w:rsidRPr="00B251E4">
        <w:rPr>
          <w:rFonts w:hint="eastAsia"/>
          <w:lang w:eastAsia="zh-CN"/>
        </w:rPr>
        <w:tab/>
      </w:r>
      <w:r w:rsidR="00591854" w:rsidRPr="00591854">
        <w:rPr>
          <w:rFonts w:hint="eastAsia"/>
          <w:lang w:eastAsia="zh-CN"/>
        </w:rPr>
        <w:t>ITU-T</w:t>
      </w:r>
      <w:r w:rsidR="00591854" w:rsidRPr="00591854">
        <w:rPr>
          <w:rFonts w:hint="eastAsia"/>
          <w:lang w:eastAsia="zh-CN"/>
        </w:rPr>
        <w:t>第</w:t>
      </w:r>
      <w:r w:rsidR="00591854" w:rsidRPr="00591854">
        <w:rPr>
          <w:rFonts w:hint="eastAsia"/>
          <w:lang w:eastAsia="zh-CN"/>
        </w:rPr>
        <w:t>13</w:t>
      </w:r>
      <w:r w:rsidR="00591854" w:rsidRPr="00591854">
        <w:rPr>
          <w:rFonts w:hint="eastAsia"/>
          <w:lang w:eastAsia="zh-CN"/>
        </w:rPr>
        <w:t>研究组</w:t>
      </w:r>
      <w:r w:rsidR="00591854">
        <w:rPr>
          <w:rFonts w:hint="eastAsia"/>
          <w:lang w:eastAsia="zh-CN"/>
        </w:rPr>
        <w:t>推进</w:t>
      </w:r>
      <w:r w:rsidR="00591854" w:rsidRPr="00591854">
        <w:rPr>
          <w:rFonts w:hint="eastAsia"/>
          <w:lang w:eastAsia="zh-CN"/>
        </w:rPr>
        <w:t>了网络</w:t>
      </w:r>
      <w:r w:rsidR="00065EF4" w:rsidRPr="00065EF4">
        <w:rPr>
          <w:lang w:eastAsia="zh-CN"/>
        </w:rPr>
        <w:t>要求</w:t>
      </w:r>
      <w:r w:rsidR="00591854" w:rsidRPr="00591854">
        <w:rPr>
          <w:rFonts w:hint="eastAsia"/>
          <w:lang w:eastAsia="zh-CN"/>
        </w:rPr>
        <w:t>和功能架构、网络</w:t>
      </w:r>
      <w:r w:rsidR="00105371">
        <w:rPr>
          <w:rFonts w:hint="eastAsia"/>
          <w:lang w:eastAsia="zh-CN"/>
        </w:rPr>
        <w:t>软化</w:t>
      </w:r>
      <w:r w:rsidR="00591854" w:rsidRPr="00591854">
        <w:rPr>
          <w:rFonts w:hint="eastAsia"/>
          <w:lang w:eastAsia="zh-CN"/>
        </w:rPr>
        <w:t>、固定、移动和卫星融合、服务质量（</w:t>
      </w:r>
      <w:r w:rsidR="00591854" w:rsidRPr="00591854">
        <w:rPr>
          <w:rFonts w:hint="eastAsia"/>
          <w:lang w:eastAsia="zh-CN"/>
        </w:rPr>
        <w:t>QoS</w:t>
      </w:r>
      <w:r w:rsidR="00591854" w:rsidRPr="00591854">
        <w:rPr>
          <w:rFonts w:hint="eastAsia"/>
          <w:lang w:eastAsia="zh-CN"/>
        </w:rPr>
        <w:t>）机制以及</w:t>
      </w:r>
      <w:r w:rsidR="00591854" w:rsidRPr="00591854">
        <w:rPr>
          <w:rFonts w:hint="eastAsia"/>
          <w:lang w:eastAsia="zh-CN"/>
        </w:rPr>
        <w:t>IMT-2020</w:t>
      </w:r>
      <w:r w:rsidR="00591854" w:rsidRPr="00591854">
        <w:rPr>
          <w:rFonts w:hint="eastAsia"/>
          <w:lang w:eastAsia="zh-CN"/>
        </w:rPr>
        <w:t>及之后的新兴网络技术方面的标准化活动</w:t>
      </w:r>
      <w:r w:rsidR="00591854">
        <w:rPr>
          <w:rFonts w:hint="eastAsia"/>
          <w:lang w:eastAsia="zh-CN"/>
        </w:rPr>
        <w:t>；</w:t>
      </w:r>
      <w:r w:rsidR="00065EF4">
        <w:rPr>
          <w:rFonts w:hint="eastAsia"/>
          <w:lang w:eastAsia="zh-CN"/>
        </w:rPr>
        <w:t>推进</w:t>
      </w:r>
      <w:r w:rsidR="00591854" w:rsidRPr="00591854">
        <w:rPr>
          <w:lang w:eastAsia="zh-CN"/>
        </w:rPr>
        <w:t>了发展中国家应用</w:t>
      </w:r>
      <w:r w:rsidR="00591854" w:rsidRPr="00591854">
        <w:rPr>
          <w:lang w:eastAsia="zh-CN"/>
        </w:rPr>
        <w:t>IMT-2020</w:t>
      </w:r>
      <w:r w:rsidR="00591854" w:rsidRPr="00591854">
        <w:rPr>
          <w:lang w:eastAsia="zh-CN"/>
        </w:rPr>
        <w:t>及之后网络的标准化活动</w:t>
      </w:r>
      <w:r w:rsidR="00065EF4">
        <w:rPr>
          <w:rFonts w:hint="eastAsia"/>
          <w:lang w:eastAsia="zh-CN"/>
        </w:rPr>
        <w:t>；</w:t>
      </w:r>
      <w:r w:rsidR="00591854" w:rsidRPr="00591854">
        <w:rPr>
          <w:lang w:eastAsia="zh-CN"/>
        </w:rPr>
        <w:t>并启动了</w:t>
      </w:r>
      <w:r w:rsidR="00065EF4" w:rsidRPr="00B251E4">
        <w:rPr>
          <w:rFonts w:hint="eastAsia"/>
          <w:lang w:eastAsia="zh-CN"/>
        </w:rPr>
        <w:t>ITU-T TR.IMT2030-terms</w:t>
      </w:r>
      <w:r w:rsidR="00591854" w:rsidRPr="00591854">
        <w:rPr>
          <w:lang w:eastAsia="zh-CN"/>
        </w:rPr>
        <w:t>技术报告</w:t>
      </w:r>
      <w:r w:rsidR="00065EF4">
        <w:rPr>
          <w:rFonts w:hint="eastAsia"/>
          <w:lang w:eastAsia="zh-CN"/>
        </w:rPr>
        <w:t>的编制工作</w:t>
      </w:r>
      <w:r w:rsidR="00591854" w:rsidRPr="00591854">
        <w:rPr>
          <w:lang w:eastAsia="zh-CN"/>
        </w:rPr>
        <w:t>。</w:t>
      </w:r>
    </w:p>
    <w:p w14:paraId="7407C5DD" w14:textId="6B269094" w:rsidR="00575A52" w:rsidRPr="00B251E4" w:rsidRDefault="00575A52" w:rsidP="00575A52">
      <w:pPr>
        <w:pStyle w:val="enumlev1"/>
        <w:rPr>
          <w:lang w:eastAsia="zh-CN"/>
        </w:rPr>
      </w:pPr>
      <w:r w:rsidRPr="00B251E4">
        <w:rPr>
          <w:rFonts w:hint="eastAsia"/>
          <w:lang w:eastAsia="zh-CN"/>
        </w:rPr>
        <w:t>2)</w:t>
      </w:r>
      <w:r w:rsidRPr="00B251E4">
        <w:rPr>
          <w:rFonts w:hint="eastAsia"/>
          <w:lang w:eastAsia="zh-CN"/>
        </w:rPr>
        <w:tab/>
      </w:r>
      <w:r w:rsidR="00591854" w:rsidRPr="00591854">
        <w:rPr>
          <w:lang w:eastAsia="zh-CN"/>
        </w:rPr>
        <w:t>ITU-T</w:t>
      </w:r>
      <w:r w:rsidR="00591854" w:rsidRPr="00591854">
        <w:rPr>
          <w:lang w:eastAsia="zh-CN"/>
        </w:rPr>
        <w:t>第</w:t>
      </w:r>
      <w:r w:rsidR="00591854" w:rsidRPr="00591854">
        <w:rPr>
          <w:lang w:eastAsia="zh-CN"/>
        </w:rPr>
        <w:t>17</w:t>
      </w:r>
      <w:r w:rsidR="00591854" w:rsidRPr="00591854">
        <w:rPr>
          <w:lang w:eastAsia="zh-CN"/>
        </w:rPr>
        <w:t>研究组推进了安全领域的标准化活动，并发布了</w:t>
      </w:r>
      <w:r w:rsidR="00591854" w:rsidRPr="00591854">
        <w:rPr>
          <w:lang w:eastAsia="zh-CN"/>
        </w:rPr>
        <w:t>IMT-2020</w:t>
      </w:r>
      <w:r w:rsidR="00591854" w:rsidRPr="00591854">
        <w:rPr>
          <w:lang w:eastAsia="zh-CN"/>
        </w:rPr>
        <w:t>安全标准化路线图，涉及国际电联、</w:t>
      </w:r>
      <w:r w:rsidR="00065EF4" w:rsidRPr="00065EF4">
        <w:rPr>
          <w:lang w:eastAsia="zh-CN"/>
        </w:rPr>
        <w:t>其他相关标准制定组织（</w:t>
      </w:r>
      <w:r w:rsidR="00065EF4" w:rsidRPr="00065EF4">
        <w:rPr>
          <w:lang w:eastAsia="zh-CN"/>
        </w:rPr>
        <w:t>SDO</w:t>
      </w:r>
      <w:r w:rsidR="00065EF4" w:rsidRPr="00065EF4">
        <w:rPr>
          <w:lang w:eastAsia="zh-CN"/>
        </w:rPr>
        <w:t>）</w:t>
      </w:r>
      <w:r w:rsidR="00591854" w:rsidRPr="00591854">
        <w:rPr>
          <w:lang w:eastAsia="zh-CN"/>
        </w:rPr>
        <w:t>、联盟和论坛正在进行的和已发布的规范，包括从标准制定角度对</w:t>
      </w:r>
      <w:r w:rsidR="00591854" w:rsidRPr="00591854">
        <w:rPr>
          <w:lang w:eastAsia="zh-CN"/>
        </w:rPr>
        <w:t>IMT-2020</w:t>
      </w:r>
      <w:r w:rsidR="00591854" w:rsidRPr="00591854">
        <w:rPr>
          <w:lang w:eastAsia="zh-CN"/>
        </w:rPr>
        <w:t>安全</w:t>
      </w:r>
      <w:r w:rsidR="00E13325">
        <w:rPr>
          <w:rFonts w:hint="eastAsia"/>
          <w:lang w:eastAsia="zh-CN"/>
        </w:rPr>
        <w:t>性</w:t>
      </w:r>
      <w:r w:rsidR="00591854" w:rsidRPr="00591854">
        <w:rPr>
          <w:lang w:eastAsia="zh-CN"/>
        </w:rPr>
        <w:t>的概述。</w:t>
      </w:r>
    </w:p>
    <w:p w14:paraId="693E9F00" w14:textId="78EFB96F" w:rsidR="00575A52" w:rsidRPr="00B251E4" w:rsidRDefault="00591854" w:rsidP="00575A52">
      <w:pPr>
        <w:ind w:firstLineChars="200" w:firstLine="480"/>
        <w:rPr>
          <w:lang w:eastAsia="zh-CN"/>
        </w:rPr>
      </w:pPr>
      <w:bookmarkStart w:id="2" w:name="OLE_LINK6"/>
      <w:r w:rsidRPr="00591854">
        <w:rPr>
          <w:lang w:eastAsia="zh-CN"/>
        </w:rPr>
        <w:t>在</w:t>
      </w:r>
      <w:r w:rsidRPr="00591854">
        <w:rPr>
          <w:lang w:eastAsia="zh-CN"/>
        </w:rPr>
        <w:t>5D</w:t>
      </w:r>
      <w:r w:rsidR="00065EF4">
        <w:rPr>
          <w:rFonts w:hint="eastAsia"/>
          <w:lang w:eastAsia="zh-CN"/>
        </w:rPr>
        <w:t>工作组第</w:t>
      </w:r>
      <w:r w:rsidRPr="00591854">
        <w:rPr>
          <w:lang w:eastAsia="zh-CN"/>
        </w:rPr>
        <w:t>41</w:t>
      </w:r>
      <w:r w:rsidR="00065EF4">
        <w:rPr>
          <w:rFonts w:hint="eastAsia"/>
          <w:lang w:eastAsia="zh-CN"/>
        </w:rPr>
        <w:t>次</w:t>
      </w:r>
      <w:r w:rsidRPr="00591854">
        <w:rPr>
          <w:lang w:eastAsia="zh-CN"/>
        </w:rPr>
        <w:t>会议期间</w:t>
      </w:r>
      <w:r w:rsidR="00065EF4">
        <w:rPr>
          <w:rFonts w:hint="eastAsia"/>
          <w:lang w:eastAsia="zh-CN"/>
        </w:rPr>
        <w:t>，</w:t>
      </w:r>
      <w:r w:rsidR="00065EF4" w:rsidRPr="00591854">
        <w:rPr>
          <w:lang w:eastAsia="zh-CN"/>
        </w:rPr>
        <w:t>ITU-R 5D</w:t>
      </w:r>
      <w:r w:rsidR="00065EF4" w:rsidRPr="00591854">
        <w:rPr>
          <w:lang w:eastAsia="zh-CN"/>
        </w:rPr>
        <w:t>工作组</w:t>
      </w:r>
      <w:r w:rsidRPr="00591854">
        <w:rPr>
          <w:lang w:eastAsia="zh-CN"/>
        </w:rPr>
        <w:t>就</w:t>
      </w:r>
      <w:r w:rsidR="00065EF4" w:rsidRPr="00591854">
        <w:rPr>
          <w:lang w:eastAsia="zh-CN"/>
        </w:rPr>
        <w:t>IMT</w:t>
      </w:r>
      <w:r w:rsidR="00065EF4">
        <w:rPr>
          <w:rFonts w:hint="eastAsia"/>
          <w:lang w:eastAsia="zh-CN"/>
        </w:rPr>
        <w:t>-</w:t>
      </w:r>
      <w:r w:rsidRPr="00591854">
        <w:rPr>
          <w:lang w:eastAsia="zh-CN"/>
        </w:rPr>
        <w:t>2030</w:t>
      </w:r>
      <w:r w:rsidRPr="00591854">
        <w:rPr>
          <w:lang w:eastAsia="zh-CN"/>
        </w:rPr>
        <w:t>年及</w:t>
      </w:r>
      <w:r w:rsidR="00065EF4">
        <w:rPr>
          <w:rFonts w:hint="eastAsia"/>
          <w:lang w:eastAsia="zh-CN"/>
        </w:rPr>
        <w:t>之后</w:t>
      </w:r>
      <w:r w:rsidRPr="00591854">
        <w:rPr>
          <w:lang w:eastAsia="zh-CN"/>
        </w:rPr>
        <w:t>的总体时间表达成了一致</w:t>
      </w:r>
      <w:r w:rsidR="00275E4F">
        <w:rPr>
          <w:rFonts w:hint="eastAsia"/>
          <w:lang w:eastAsia="zh-CN"/>
        </w:rPr>
        <w:t>意见</w:t>
      </w:r>
      <w:r w:rsidRPr="00591854">
        <w:rPr>
          <w:lang w:eastAsia="zh-CN"/>
        </w:rPr>
        <w:t>。</w:t>
      </w:r>
      <w:r w:rsidR="00065EF4" w:rsidRPr="00B251E4">
        <w:rPr>
          <w:lang w:eastAsia="zh-CN"/>
        </w:rPr>
        <w:t>ITU-R M.2516</w:t>
      </w:r>
      <w:r w:rsidR="00065EF4" w:rsidRPr="00B251E4">
        <w:rPr>
          <w:rFonts w:hint="eastAsia"/>
          <w:lang w:eastAsia="zh-CN"/>
        </w:rPr>
        <w:t>-0</w:t>
      </w:r>
      <w:r w:rsidRPr="00591854">
        <w:rPr>
          <w:lang w:eastAsia="zh-CN"/>
        </w:rPr>
        <w:t>号报告考虑到</w:t>
      </w:r>
      <w:r w:rsidR="00065EF4">
        <w:rPr>
          <w:rFonts w:hint="eastAsia"/>
          <w:lang w:eastAsia="zh-CN"/>
        </w:rPr>
        <w:t>了</w:t>
      </w:r>
      <w:r w:rsidRPr="00591854">
        <w:rPr>
          <w:lang w:eastAsia="zh-CN"/>
        </w:rPr>
        <w:t>2030</w:t>
      </w:r>
      <w:r w:rsidRPr="00591854">
        <w:rPr>
          <w:lang w:eastAsia="zh-CN"/>
        </w:rPr>
        <w:t>年及</w:t>
      </w:r>
      <w:r w:rsidR="00065EF4">
        <w:rPr>
          <w:rFonts w:hint="eastAsia"/>
          <w:lang w:eastAsia="zh-CN"/>
        </w:rPr>
        <w:t>之后</w:t>
      </w:r>
      <w:r w:rsidRPr="00591854">
        <w:rPr>
          <w:lang w:eastAsia="zh-CN"/>
        </w:rPr>
        <w:t>的时间框架</w:t>
      </w:r>
      <w:r w:rsidR="00065EF4">
        <w:rPr>
          <w:rFonts w:hint="eastAsia"/>
          <w:lang w:eastAsia="zh-CN"/>
        </w:rPr>
        <w:t>，综述了</w:t>
      </w:r>
      <w:r w:rsidRPr="00591854">
        <w:rPr>
          <w:lang w:eastAsia="zh-CN"/>
        </w:rPr>
        <w:t>地面</w:t>
      </w:r>
      <w:r w:rsidRPr="00591854">
        <w:rPr>
          <w:lang w:eastAsia="zh-CN"/>
        </w:rPr>
        <w:t>IMT</w:t>
      </w:r>
      <w:r w:rsidRPr="00591854">
        <w:rPr>
          <w:lang w:eastAsia="zh-CN"/>
        </w:rPr>
        <w:t>系统</w:t>
      </w:r>
      <w:r w:rsidR="00065EF4">
        <w:rPr>
          <w:rFonts w:hint="eastAsia"/>
          <w:lang w:eastAsia="zh-CN"/>
        </w:rPr>
        <w:t>的</w:t>
      </w:r>
      <w:r w:rsidRPr="00591854">
        <w:rPr>
          <w:lang w:eastAsia="zh-CN"/>
        </w:rPr>
        <w:t>未来技术问题。</w:t>
      </w:r>
      <w:r w:rsidR="00065EF4" w:rsidRPr="00B251E4">
        <w:rPr>
          <w:lang w:eastAsia="zh-CN"/>
        </w:rPr>
        <w:t>ITU-R M.2160-0</w:t>
      </w:r>
      <w:r w:rsidRPr="00591854">
        <w:rPr>
          <w:lang w:eastAsia="zh-CN"/>
        </w:rPr>
        <w:t>建议书提供了</w:t>
      </w:r>
      <w:r w:rsidRPr="00591854">
        <w:rPr>
          <w:lang w:eastAsia="zh-CN"/>
        </w:rPr>
        <w:t>IMT-2030</w:t>
      </w:r>
      <w:r w:rsidRPr="00591854">
        <w:rPr>
          <w:lang w:eastAsia="zh-CN"/>
        </w:rPr>
        <w:t>的趋势、使用场景和能力。</w:t>
      </w:r>
    </w:p>
    <w:p w14:paraId="2266BC9C" w14:textId="46124B97" w:rsidR="00575A52" w:rsidRPr="00B251E4" w:rsidRDefault="00591854" w:rsidP="00575A52">
      <w:pPr>
        <w:ind w:firstLineChars="200" w:firstLine="480"/>
        <w:rPr>
          <w:lang w:eastAsia="zh-CN"/>
        </w:rPr>
      </w:pPr>
      <w:r w:rsidRPr="00591854">
        <w:rPr>
          <w:lang w:eastAsia="zh-CN"/>
        </w:rPr>
        <w:lastRenderedPageBreak/>
        <w:t>为满足多样化使用场景和网络演进的要求，</w:t>
      </w:r>
      <w:r w:rsidR="00065EF4">
        <w:rPr>
          <w:rFonts w:hint="eastAsia"/>
          <w:lang w:eastAsia="zh-CN"/>
        </w:rPr>
        <w:t>将</w:t>
      </w:r>
      <w:r w:rsidRPr="00591854">
        <w:rPr>
          <w:lang w:eastAsia="zh-CN"/>
        </w:rPr>
        <w:t>通过引入与</w:t>
      </w:r>
      <w:r w:rsidRPr="00591854">
        <w:rPr>
          <w:lang w:eastAsia="zh-CN"/>
        </w:rPr>
        <w:t>IMT-2020</w:t>
      </w:r>
      <w:r w:rsidRPr="00591854">
        <w:rPr>
          <w:lang w:eastAsia="zh-CN"/>
        </w:rPr>
        <w:t>和</w:t>
      </w:r>
      <w:r w:rsidRPr="00591854">
        <w:rPr>
          <w:lang w:eastAsia="zh-CN"/>
        </w:rPr>
        <w:t>IMT-2030</w:t>
      </w:r>
      <w:r w:rsidRPr="00591854">
        <w:rPr>
          <w:lang w:eastAsia="zh-CN"/>
        </w:rPr>
        <w:t>相关的新</w:t>
      </w:r>
      <w:r w:rsidR="00065EF4">
        <w:rPr>
          <w:rFonts w:hint="eastAsia"/>
          <w:lang w:eastAsia="zh-CN"/>
        </w:rPr>
        <w:t>议题</w:t>
      </w:r>
      <w:r w:rsidRPr="00591854">
        <w:rPr>
          <w:lang w:eastAsia="zh-CN"/>
        </w:rPr>
        <w:t>，扩展现有</w:t>
      </w:r>
      <w:r w:rsidRPr="00591854">
        <w:rPr>
          <w:lang w:eastAsia="zh-CN"/>
        </w:rPr>
        <w:t>ITU-T</w:t>
      </w:r>
      <w:r w:rsidRPr="00591854">
        <w:rPr>
          <w:lang w:eastAsia="zh-CN"/>
        </w:rPr>
        <w:t>课题的范围。有关这些</w:t>
      </w:r>
      <w:r w:rsidR="00065EF4">
        <w:rPr>
          <w:rFonts w:hint="eastAsia"/>
          <w:lang w:eastAsia="zh-CN"/>
        </w:rPr>
        <w:t>议题</w:t>
      </w:r>
      <w:r w:rsidRPr="00591854">
        <w:rPr>
          <w:lang w:eastAsia="zh-CN"/>
        </w:rPr>
        <w:t>的标准化活动将促进</w:t>
      </w:r>
      <w:r w:rsidRPr="00591854">
        <w:rPr>
          <w:lang w:eastAsia="zh-CN"/>
        </w:rPr>
        <w:t>IMT-2020</w:t>
      </w:r>
      <w:r w:rsidRPr="00591854">
        <w:rPr>
          <w:lang w:eastAsia="zh-CN"/>
        </w:rPr>
        <w:t>和</w:t>
      </w:r>
      <w:r w:rsidRPr="00591854">
        <w:rPr>
          <w:lang w:eastAsia="zh-CN"/>
        </w:rPr>
        <w:t>IMT-2030</w:t>
      </w:r>
      <w:r w:rsidRPr="00591854">
        <w:rPr>
          <w:lang w:eastAsia="zh-CN"/>
        </w:rPr>
        <w:t>网络的发展、部署、应用和演进。此外，</w:t>
      </w:r>
      <w:r w:rsidR="00065EF4" w:rsidRPr="00065EF4">
        <w:rPr>
          <w:lang w:eastAsia="zh-CN"/>
        </w:rPr>
        <w:t>安全性和复原力</w:t>
      </w:r>
      <w:r w:rsidRPr="00591854">
        <w:rPr>
          <w:lang w:eastAsia="zh-CN"/>
        </w:rPr>
        <w:t>是确保</w:t>
      </w:r>
      <w:r w:rsidRPr="00591854">
        <w:rPr>
          <w:lang w:eastAsia="zh-CN"/>
        </w:rPr>
        <w:t>IMT-2020</w:t>
      </w:r>
      <w:r w:rsidRPr="00591854">
        <w:rPr>
          <w:lang w:eastAsia="zh-CN"/>
        </w:rPr>
        <w:t>和</w:t>
      </w:r>
      <w:r w:rsidRPr="00591854">
        <w:rPr>
          <w:lang w:eastAsia="zh-CN"/>
        </w:rPr>
        <w:t>IMT-2030</w:t>
      </w:r>
      <w:r w:rsidRPr="00591854">
        <w:rPr>
          <w:lang w:eastAsia="zh-CN"/>
        </w:rPr>
        <w:t>安全</w:t>
      </w:r>
      <w:r w:rsidR="005336AE">
        <w:rPr>
          <w:rFonts w:hint="eastAsia"/>
          <w:lang w:eastAsia="zh-CN"/>
        </w:rPr>
        <w:t>运营</w:t>
      </w:r>
      <w:r w:rsidRPr="00591854">
        <w:rPr>
          <w:lang w:eastAsia="zh-CN"/>
        </w:rPr>
        <w:t>的两个关键推动因素。</w:t>
      </w:r>
    </w:p>
    <w:bookmarkEnd w:id="1"/>
    <w:bookmarkEnd w:id="2"/>
    <w:p w14:paraId="5A5E7EF1" w14:textId="61364BBD" w:rsidR="00575A52" w:rsidRPr="00B251E4" w:rsidRDefault="000B2BDC" w:rsidP="00575A52">
      <w:pPr>
        <w:pStyle w:val="Headingb"/>
        <w:rPr>
          <w:lang w:val="en-GB" w:eastAsia="zh-CN"/>
        </w:rPr>
      </w:pPr>
      <w:r>
        <w:rPr>
          <w:rFonts w:hint="eastAsia"/>
          <w:lang w:val="en-GB" w:eastAsia="zh-CN"/>
        </w:rPr>
        <w:t>提案</w:t>
      </w:r>
    </w:p>
    <w:p w14:paraId="7638CE52" w14:textId="5153654F" w:rsidR="00575A52" w:rsidRPr="00B251E4" w:rsidRDefault="00591854" w:rsidP="00575A52">
      <w:pPr>
        <w:ind w:firstLineChars="200" w:firstLine="480"/>
        <w:rPr>
          <w:lang w:eastAsia="zh-CN"/>
        </w:rPr>
      </w:pPr>
      <w:r w:rsidRPr="00591854">
        <w:rPr>
          <w:lang w:eastAsia="zh-CN"/>
        </w:rPr>
        <w:t>APT</w:t>
      </w:r>
      <w:r w:rsidR="005336AE">
        <w:rPr>
          <w:rFonts w:hint="eastAsia"/>
          <w:lang w:eastAsia="zh-CN"/>
        </w:rPr>
        <w:t>各</w:t>
      </w:r>
      <w:r w:rsidRPr="00591854">
        <w:rPr>
          <w:lang w:eastAsia="zh-CN"/>
        </w:rPr>
        <w:t>成员国主管部门建议修改第</w:t>
      </w:r>
      <w:r w:rsidRPr="00591854">
        <w:rPr>
          <w:lang w:eastAsia="zh-CN"/>
        </w:rPr>
        <w:t>92</w:t>
      </w:r>
      <w:r w:rsidRPr="00591854">
        <w:rPr>
          <w:lang w:eastAsia="zh-CN"/>
        </w:rPr>
        <w:t>号决议，增加</w:t>
      </w:r>
      <w:r w:rsidRPr="00591854">
        <w:rPr>
          <w:lang w:eastAsia="zh-CN"/>
        </w:rPr>
        <w:t>ITU-T</w:t>
      </w:r>
      <w:r w:rsidRPr="00591854">
        <w:rPr>
          <w:lang w:eastAsia="zh-CN"/>
        </w:rPr>
        <w:t>和</w:t>
      </w:r>
      <w:r w:rsidRPr="00591854">
        <w:rPr>
          <w:lang w:eastAsia="zh-CN"/>
        </w:rPr>
        <w:t>ITU-R</w:t>
      </w:r>
      <w:r w:rsidRPr="00591854">
        <w:rPr>
          <w:lang w:eastAsia="zh-CN"/>
        </w:rPr>
        <w:t>在</w:t>
      </w:r>
      <w:r w:rsidRPr="00591854">
        <w:rPr>
          <w:lang w:eastAsia="zh-CN"/>
        </w:rPr>
        <w:t>IMT-2020</w:t>
      </w:r>
      <w:r w:rsidRPr="00591854">
        <w:rPr>
          <w:lang w:eastAsia="zh-CN"/>
        </w:rPr>
        <w:t>和</w:t>
      </w:r>
      <w:r w:rsidRPr="00591854">
        <w:rPr>
          <w:lang w:eastAsia="zh-CN"/>
        </w:rPr>
        <w:t>IMT-2030</w:t>
      </w:r>
      <w:r w:rsidRPr="00591854">
        <w:rPr>
          <w:lang w:eastAsia="zh-CN"/>
        </w:rPr>
        <w:t>标准化</w:t>
      </w:r>
      <w:r w:rsidR="005336AE">
        <w:rPr>
          <w:rFonts w:hint="eastAsia"/>
          <w:lang w:eastAsia="zh-CN"/>
        </w:rPr>
        <w:t>工作</w:t>
      </w:r>
      <w:r w:rsidR="005336AE" w:rsidRPr="00591854">
        <w:rPr>
          <w:lang w:eastAsia="zh-CN"/>
        </w:rPr>
        <w:t>的</w:t>
      </w:r>
      <w:r w:rsidRPr="00591854">
        <w:rPr>
          <w:lang w:eastAsia="zh-CN"/>
        </w:rPr>
        <w:t>进展</w:t>
      </w:r>
      <w:r w:rsidR="005336AE">
        <w:rPr>
          <w:rFonts w:hint="eastAsia"/>
          <w:lang w:eastAsia="zh-CN"/>
        </w:rPr>
        <w:t>；</w:t>
      </w:r>
      <w:r w:rsidRPr="00591854">
        <w:rPr>
          <w:lang w:eastAsia="zh-CN"/>
        </w:rPr>
        <w:t>推进</w:t>
      </w:r>
      <w:r w:rsidRPr="00591854">
        <w:rPr>
          <w:lang w:eastAsia="zh-CN"/>
        </w:rPr>
        <w:t>IMT-2020</w:t>
      </w:r>
      <w:r w:rsidRPr="00591854">
        <w:rPr>
          <w:lang w:eastAsia="zh-CN"/>
        </w:rPr>
        <w:t>和</w:t>
      </w:r>
      <w:r w:rsidRPr="00591854">
        <w:rPr>
          <w:lang w:eastAsia="zh-CN"/>
        </w:rPr>
        <w:t>IMT-2030</w:t>
      </w:r>
      <w:r w:rsidRPr="00591854">
        <w:rPr>
          <w:lang w:eastAsia="zh-CN"/>
        </w:rPr>
        <w:t>非无线</w:t>
      </w:r>
      <w:r w:rsidR="005336AE">
        <w:rPr>
          <w:rFonts w:hint="eastAsia"/>
          <w:lang w:eastAsia="zh-CN"/>
        </w:rPr>
        <w:t>部分</w:t>
      </w:r>
      <w:r w:rsidRPr="00591854">
        <w:rPr>
          <w:lang w:eastAsia="zh-CN"/>
        </w:rPr>
        <w:t>的标准化工作</w:t>
      </w:r>
      <w:r w:rsidR="005336AE">
        <w:rPr>
          <w:rFonts w:hint="eastAsia"/>
          <w:lang w:eastAsia="zh-CN"/>
        </w:rPr>
        <w:t>；</w:t>
      </w:r>
      <w:r w:rsidRPr="00591854">
        <w:rPr>
          <w:lang w:eastAsia="zh-CN"/>
        </w:rPr>
        <w:t>促进</w:t>
      </w:r>
      <w:r w:rsidRPr="00591854">
        <w:rPr>
          <w:lang w:eastAsia="zh-CN"/>
        </w:rPr>
        <w:t>IMT-2020</w:t>
      </w:r>
      <w:r w:rsidRPr="00591854">
        <w:rPr>
          <w:lang w:eastAsia="zh-CN"/>
        </w:rPr>
        <w:t>和</w:t>
      </w:r>
      <w:r w:rsidRPr="00591854">
        <w:rPr>
          <w:lang w:eastAsia="zh-CN"/>
        </w:rPr>
        <w:t>IMT-2030</w:t>
      </w:r>
      <w:r w:rsidRPr="00591854">
        <w:rPr>
          <w:lang w:eastAsia="zh-CN"/>
        </w:rPr>
        <w:t>安全</w:t>
      </w:r>
      <w:r w:rsidR="00275E4F">
        <w:rPr>
          <w:rFonts w:hint="eastAsia"/>
          <w:lang w:eastAsia="zh-CN"/>
        </w:rPr>
        <w:t>性</w:t>
      </w:r>
      <w:r w:rsidRPr="00591854">
        <w:rPr>
          <w:lang w:eastAsia="zh-CN"/>
        </w:rPr>
        <w:t>方面的标准化工作，并加强</w:t>
      </w:r>
      <w:r w:rsidRPr="00591854">
        <w:rPr>
          <w:lang w:eastAsia="zh-CN"/>
        </w:rPr>
        <w:t>ITU-T</w:t>
      </w:r>
      <w:r w:rsidRPr="00591854">
        <w:rPr>
          <w:lang w:eastAsia="zh-CN"/>
        </w:rPr>
        <w:t>第</w:t>
      </w:r>
      <w:r w:rsidRPr="00591854">
        <w:rPr>
          <w:lang w:eastAsia="zh-CN"/>
        </w:rPr>
        <w:t>17</w:t>
      </w:r>
      <w:r w:rsidRPr="00591854">
        <w:rPr>
          <w:lang w:eastAsia="zh-CN"/>
        </w:rPr>
        <w:t>研究组在安全性和复原力方面的作用</w:t>
      </w:r>
      <w:r w:rsidR="005336AE">
        <w:rPr>
          <w:rFonts w:hint="eastAsia"/>
          <w:lang w:eastAsia="zh-CN"/>
        </w:rPr>
        <w:t>；推动</w:t>
      </w:r>
      <w:r w:rsidRPr="00591854">
        <w:rPr>
          <w:lang w:eastAsia="zh-CN"/>
        </w:rPr>
        <w:t>IMT-2020</w:t>
      </w:r>
      <w:r w:rsidRPr="00591854">
        <w:rPr>
          <w:lang w:eastAsia="zh-CN"/>
        </w:rPr>
        <w:t>和</w:t>
      </w:r>
      <w:r w:rsidRPr="00591854">
        <w:rPr>
          <w:lang w:eastAsia="zh-CN"/>
        </w:rPr>
        <w:t>IMT-2030</w:t>
      </w:r>
      <w:r w:rsidR="005336AE">
        <w:rPr>
          <w:rFonts w:hint="eastAsia"/>
          <w:lang w:eastAsia="zh-CN"/>
        </w:rPr>
        <w:t>关于</w:t>
      </w:r>
      <w:r w:rsidRPr="00591854">
        <w:rPr>
          <w:lang w:eastAsia="zh-CN"/>
        </w:rPr>
        <w:t>可持续性的标准化工作</w:t>
      </w:r>
      <w:r w:rsidR="005336AE">
        <w:rPr>
          <w:rFonts w:hint="eastAsia"/>
          <w:lang w:eastAsia="zh-CN"/>
        </w:rPr>
        <w:t>；</w:t>
      </w:r>
      <w:r w:rsidRPr="00591854">
        <w:rPr>
          <w:lang w:eastAsia="zh-CN"/>
        </w:rPr>
        <w:t>加强与其他</w:t>
      </w:r>
      <w:r w:rsidRPr="00591854">
        <w:rPr>
          <w:lang w:eastAsia="zh-CN"/>
        </w:rPr>
        <w:t>SDO</w:t>
      </w:r>
      <w:r w:rsidRPr="00591854">
        <w:rPr>
          <w:lang w:eastAsia="zh-CN"/>
        </w:rPr>
        <w:t>的协作，并</w:t>
      </w:r>
      <w:r w:rsidR="005336AE" w:rsidRPr="00591854">
        <w:rPr>
          <w:lang w:eastAsia="zh-CN"/>
        </w:rPr>
        <w:t>高效</w:t>
      </w:r>
      <w:r w:rsidRPr="00591854">
        <w:rPr>
          <w:lang w:eastAsia="zh-CN"/>
        </w:rPr>
        <w:t>推动</w:t>
      </w:r>
      <w:r w:rsidRPr="00591854">
        <w:rPr>
          <w:lang w:eastAsia="zh-CN"/>
        </w:rPr>
        <w:t>IMT</w:t>
      </w:r>
      <w:r w:rsidRPr="00591854">
        <w:rPr>
          <w:lang w:eastAsia="zh-CN"/>
        </w:rPr>
        <w:t>系统的标准化工作</w:t>
      </w:r>
      <w:r w:rsidR="005336AE">
        <w:rPr>
          <w:rFonts w:hint="eastAsia"/>
          <w:lang w:eastAsia="zh-CN"/>
        </w:rPr>
        <w:t>；</w:t>
      </w:r>
      <w:r w:rsidRPr="00591854">
        <w:rPr>
          <w:lang w:eastAsia="zh-CN"/>
        </w:rPr>
        <w:t>探索建立</w:t>
      </w:r>
      <w:r w:rsidRPr="00591854">
        <w:rPr>
          <w:lang w:eastAsia="zh-CN"/>
        </w:rPr>
        <w:t>IMT-2020</w:t>
      </w:r>
      <w:r w:rsidRPr="00591854">
        <w:rPr>
          <w:lang w:eastAsia="zh-CN"/>
        </w:rPr>
        <w:t>和</w:t>
      </w:r>
      <w:r w:rsidRPr="00591854">
        <w:rPr>
          <w:lang w:eastAsia="zh-CN"/>
        </w:rPr>
        <w:t>IMT-2030</w:t>
      </w:r>
      <w:r w:rsidR="005336AE" w:rsidRPr="005336AE">
        <w:rPr>
          <w:lang w:eastAsia="zh-CN"/>
        </w:rPr>
        <w:t>观测站</w:t>
      </w:r>
      <w:r w:rsidRPr="00591854">
        <w:rPr>
          <w:lang w:eastAsia="zh-CN"/>
        </w:rPr>
        <w:t>的可能性，并就</w:t>
      </w:r>
      <w:r w:rsidRPr="00591854">
        <w:rPr>
          <w:lang w:eastAsia="zh-CN"/>
        </w:rPr>
        <w:t>IMT-2020</w:t>
      </w:r>
      <w:r w:rsidRPr="00591854">
        <w:rPr>
          <w:lang w:eastAsia="zh-CN"/>
        </w:rPr>
        <w:t>和</w:t>
      </w:r>
      <w:r w:rsidRPr="00591854">
        <w:rPr>
          <w:lang w:eastAsia="zh-CN"/>
        </w:rPr>
        <w:t>IMT-2030</w:t>
      </w:r>
      <w:r w:rsidRPr="00591854">
        <w:rPr>
          <w:lang w:eastAsia="zh-CN"/>
        </w:rPr>
        <w:t>的经济驱动因素制定</w:t>
      </w:r>
      <w:r w:rsidR="005336AE">
        <w:rPr>
          <w:rFonts w:hint="eastAsia"/>
          <w:lang w:eastAsia="zh-CN"/>
        </w:rPr>
        <w:t>指南；</w:t>
      </w:r>
      <w:r w:rsidRPr="00591854">
        <w:rPr>
          <w:lang w:eastAsia="zh-CN"/>
        </w:rPr>
        <w:t>促进成员国制定</w:t>
      </w:r>
      <w:r w:rsidRPr="00591854">
        <w:rPr>
          <w:lang w:eastAsia="zh-CN"/>
        </w:rPr>
        <w:t>IMT</w:t>
      </w:r>
      <w:r w:rsidRPr="00591854">
        <w:rPr>
          <w:lang w:eastAsia="zh-CN"/>
        </w:rPr>
        <w:t>系统的标准化战略、网络演进、实施和最佳做法。</w:t>
      </w:r>
    </w:p>
    <w:p w14:paraId="7C5019C5" w14:textId="77777777" w:rsidR="00575A52" w:rsidRPr="005336AE" w:rsidRDefault="00575A52" w:rsidP="00575A52">
      <w:pPr>
        <w:rPr>
          <w:lang w:eastAsia="zh-CN"/>
        </w:rPr>
      </w:pPr>
    </w:p>
    <w:p w14:paraId="7E262410" w14:textId="77777777" w:rsidR="00931298" w:rsidRPr="00A52D1A" w:rsidRDefault="009F4801" w:rsidP="00B9514A">
      <w:pPr>
        <w:overflowPunct/>
        <w:autoSpaceDE/>
        <w:autoSpaceDN/>
        <w:adjustRightInd/>
        <w:spacing w:before="0"/>
        <w:textAlignment w:val="auto"/>
        <w:rPr>
          <w:lang w:eastAsia="zh-CN"/>
        </w:rPr>
      </w:pPr>
      <w:r>
        <w:rPr>
          <w:rFonts w:hint="eastAsia"/>
          <w:lang w:eastAsia="zh-CN"/>
        </w:rPr>
        <w:br w:type="page"/>
      </w:r>
    </w:p>
    <w:p w14:paraId="18426F27" w14:textId="77777777" w:rsidR="00D82227" w:rsidRDefault="00AD54E6">
      <w:pPr>
        <w:pStyle w:val="Proposal"/>
        <w:rPr>
          <w:lang w:eastAsia="zh-CN"/>
        </w:rPr>
      </w:pPr>
      <w:r>
        <w:rPr>
          <w:lang w:eastAsia="zh-CN"/>
        </w:rPr>
        <w:lastRenderedPageBreak/>
        <w:t>MOD</w:t>
      </w:r>
      <w:r>
        <w:rPr>
          <w:lang w:eastAsia="zh-CN"/>
        </w:rPr>
        <w:tab/>
        <w:t>APT/37A31/1</w:t>
      </w:r>
    </w:p>
    <w:p w14:paraId="47AEF007" w14:textId="72CAA352" w:rsidR="00AD54E6" w:rsidRPr="002B04C3" w:rsidRDefault="00AD54E6" w:rsidP="00F81018">
      <w:pPr>
        <w:pStyle w:val="ResNo"/>
        <w:rPr>
          <w:lang w:eastAsia="zh-CN"/>
        </w:rPr>
      </w:pPr>
      <w:bookmarkStart w:id="3" w:name="_Toc114651390"/>
      <w:r w:rsidRPr="002B04C3">
        <w:rPr>
          <w:rStyle w:val="href"/>
          <w:rFonts w:hint="eastAsia"/>
          <w:lang w:eastAsia="zh-CN"/>
        </w:rPr>
        <w:t>第</w:t>
      </w:r>
      <w:r w:rsidRPr="002B04C3">
        <w:rPr>
          <w:rStyle w:val="href"/>
          <w:lang w:eastAsia="zh-CN"/>
        </w:rPr>
        <w:t>92</w:t>
      </w:r>
      <w:r w:rsidRPr="002B04C3">
        <w:rPr>
          <w:rStyle w:val="href"/>
          <w:rFonts w:hint="eastAsia"/>
          <w:lang w:eastAsia="zh-CN"/>
        </w:rPr>
        <w:t>号</w:t>
      </w:r>
      <w:r w:rsidRPr="002B04C3">
        <w:rPr>
          <w:rStyle w:val="href"/>
          <w:lang w:eastAsia="zh-CN"/>
        </w:rPr>
        <w:t>决议</w:t>
      </w:r>
      <w:r w:rsidRPr="002B04C3">
        <w:rPr>
          <w:lang w:eastAsia="zh-CN"/>
        </w:rPr>
        <w:t>（</w:t>
      </w:r>
      <w:del w:id="4" w:author="Li, Kehan" w:date="2024-09-26T09:18:00Z">
        <w:r w:rsidRPr="002B04C3" w:rsidDel="00575A52">
          <w:rPr>
            <w:lang w:eastAsia="zh-CN"/>
          </w:rPr>
          <w:delText>2022</w:delText>
        </w:r>
        <w:r w:rsidRPr="002B04C3" w:rsidDel="00575A52">
          <w:rPr>
            <w:rFonts w:hint="eastAsia"/>
            <w:lang w:val="fr-CH" w:eastAsia="zh-CN"/>
          </w:rPr>
          <w:delText>年</w:delText>
        </w:r>
        <w:r w:rsidRPr="002B04C3" w:rsidDel="00575A52">
          <w:rPr>
            <w:rFonts w:hint="eastAsia"/>
            <w:lang w:eastAsia="zh-CN"/>
          </w:rPr>
          <w:delText>，</w:delText>
        </w:r>
        <w:r w:rsidRPr="002B04C3" w:rsidDel="00575A52">
          <w:rPr>
            <w:rFonts w:hint="eastAsia"/>
            <w:lang w:val="fr-CH" w:eastAsia="zh-CN"/>
          </w:rPr>
          <w:delText>日内瓦</w:delText>
        </w:r>
      </w:del>
      <w:bookmarkStart w:id="5" w:name="_Hlk178235158"/>
      <w:ins w:id="6" w:author="Li, Kehan" w:date="2024-09-26T09:18:00Z">
        <w:r w:rsidR="00575A52">
          <w:rPr>
            <w:rFonts w:hint="eastAsia"/>
            <w:lang w:eastAsia="zh-CN"/>
          </w:rPr>
          <w:t>2024</w:t>
        </w:r>
        <w:r w:rsidR="00575A52">
          <w:rPr>
            <w:rFonts w:hint="eastAsia"/>
            <w:lang w:eastAsia="zh-CN"/>
          </w:rPr>
          <w:t>年，新德里</w:t>
        </w:r>
      </w:ins>
      <w:bookmarkEnd w:id="5"/>
      <w:r w:rsidRPr="002B04C3">
        <w:rPr>
          <w:rFonts w:hint="eastAsia"/>
          <w:lang w:eastAsia="zh-CN"/>
        </w:rPr>
        <w:t>，</w:t>
      </w:r>
      <w:r w:rsidRPr="002B04C3">
        <w:rPr>
          <w:rFonts w:hint="eastAsia"/>
          <w:lang w:val="fr-CH" w:eastAsia="zh-CN"/>
        </w:rPr>
        <w:t>修订版</w:t>
      </w:r>
      <w:r w:rsidRPr="002B04C3">
        <w:rPr>
          <w:lang w:eastAsia="zh-CN"/>
        </w:rPr>
        <w:t>）</w:t>
      </w:r>
      <w:bookmarkEnd w:id="3"/>
    </w:p>
    <w:p w14:paraId="1D3B139D" w14:textId="77777777" w:rsidR="00AD54E6" w:rsidRPr="002B04C3" w:rsidRDefault="00AD54E6" w:rsidP="009E074D">
      <w:pPr>
        <w:pStyle w:val="Restitle"/>
        <w:rPr>
          <w:lang w:eastAsia="zh-CN"/>
        </w:rPr>
      </w:pPr>
      <w:bookmarkStart w:id="7" w:name="_Toc114651391"/>
      <w:r w:rsidRPr="002B04C3">
        <w:rPr>
          <w:rFonts w:hint="eastAsia"/>
          <w:lang w:eastAsia="zh-CN"/>
        </w:rPr>
        <w:t>加强国际电联电信标准化部门与国际移动通信</w:t>
      </w:r>
      <w:r w:rsidRPr="002B04C3">
        <w:rPr>
          <w:lang w:eastAsia="zh-CN"/>
        </w:rPr>
        <w:br/>
      </w:r>
      <w:r w:rsidRPr="002B04C3">
        <w:rPr>
          <w:rFonts w:hint="eastAsia"/>
          <w:lang w:eastAsia="zh-CN"/>
        </w:rPr>
        <w:t>非无线部分相关的标准化活动</w:t>
      </w:r>
      <w:bookmarkEnd w:id="7"/>
    </w:p>
    <w:p w14:paraId="7E6C240E" w14:textId="1872F597" w:rsidR="00AD54E6" w:rsidRPr="00194A84" w:rsidRDefault="00AD54E6" w:rsidP="009E074D">
      <w:pPr>
        <w:pStyle w:val="Resref"/>
        <w:rPr>
          <w:i w:val="0"/>
          <w:iCs/>
          <w:lang w:eastAsia="zh-CN"/>
        </w:rPr>
      </w:pPr>
      <w:r w:rsidRPr="00194A84">
        <w:rPr>
          <w:rFonts w:hint="eastAsia"/>
          <w:i w:val="0"/>
          <w:iCs/>
          <w:lang w:eastAsia="zh-CN"/>
        </w:rPr>
        <w:t>（</w:t>
      </w:r>
      <w:r w:rsidRPr="00194A84">
        <w:rPr>
          <w:rStyle w:val="Italic"/>
          <w:i w:val="0"/>
          <w:iCs/>
          <w:lang w:eastAsia="zh-CN"/>
        </w:rPr>
        <w:t>2016</w:t>
      </w:r>
      <w:r w:rsidRPr="00194A84">
        <w:rPr>
          <w:rStyle w:val="Italic"/>
          <w:rFonts w:hint="eastAsia"/>
          <w:i w:val="0"/>
          <w:iCs/>
          <w:lang w:eastAsia="zh-CN"/>
        </w:rPr>
        <w:t>年</w:t>
      </w:r>
      <w:r w:rsidRPr="00194A84">
        <w:rPr>
          <w:rStyle w:val="Italic"/>
          <w:i w:val="0"/>
          <w:iCs/>
          <w:lang w:eastAsia="zh-CN"/>
        </w:rPr>
        <w:t>，哈马马特</w:t>
      </w:r>
      <w:r w:rsidRPr="00194A84">
        <w:rPr>
          <w:rStyle w:val="Italic"/>
          <w:rFonts w:hint="eastAsia"/>
          <w:i w:val="0"/>
          <w:iCs/>
          <w:lang w:eastAsia="zh-CN"/>
        </w:rPr>
        <w:t>；</w:t>
      </w:r>
      <w:r w:rsidRPr="00194A84">
        <w:rPr>
          <w:rStyle w:val="Italic"/>
          <w:rFonts w:hint="eastAsia"/>
          <w:i w:val="0"/>
          <w:iCs/>
          <w:lang w:eastAsia="zh-CN"/>
        </w:rPr>
        <w:t>2022</w:t>
      </w:r>
      <w:r w:rsidRPr="00194A84">
        <w:rPr>
          <w:rStyle w:val="Italic"/>
          <w:rFonts w:hint="eastAsia"/>
          <w:i w:val="0"/>
          <w:iCs/>
          <w:lang w:eastAsia="zh-CN"/>
        </w:rPr>
        <w:t>年，日内瓦</w:t>
      </w:r>
      <w:ins w:id="8" w:author="Li, Kehan" w:date="2024-09-26T09:25:00Z">
        <w:r w:rsidR="00287D65">
          <w:rPr>
            <w:rStyle w:val="Italic"/>
            <w:rFonts w:hint="eastAsia"/>
            <w:i w:val="0"/>
            <w:iCs/>
            <w:lang w:eastAsia="zh-CN"/>
          </w:rPr>
          <w:t>；</w:t>
        </w:r>
        <w:r w:rsidR="00287D65" w:rsidRPr="00287D65">
          <w:rPr>
            <w:rStyle w:val="Italic"/>
            <w:rFonts w:hint="eastAsia"/>
            <w:i w:val="0"/>
            <w:iCs/>
            <w:lang w:eastAsia="zh-CN"/>
          </w:rPr>
          <w:t>2024</w:t>
        </w:r>
        <w:r w:rsidR="00287D65" w:rsidRPr="00287D65">
          <w:rPr>
            <w:rStyle w:val="Italic"/>
            <w:rFonts w:hint="eastAsia"/>
            <w:i w:val="0"/>
            <w:iCs/>
            <w:lang w:eastAsia="zh-CN"/>
          </w:rPr>
          <w:t>年，新德里</w:t>
        </w:r>
      </w:ins>
      <w:r w:rsidRPr="00194A84">
        <w:rPr>
          <w:rFonts w:hint="eastAsia"/>
          <w:i w:val="0"/>
          <w:iCs/>
          <w:lang w:eastAsia="zh-CN"/>
        </w:rPr>
        <w:t>）</w:t>
      </w:r>
    </w:p>
    <w:p w14:paraId="15B02BDE" w14:textId="1C75DD83" w:rsidR="00AD54E6" w:rsidRPr="002B04C3" w:rsidRDefault="00AD54E6" w:rsidP="00C42ACA">
      <w:pPr>
        <w:pStyle w:val="Normalnoindent"/>
        <w:rPr>
          <w:lang w:eastAsia="zh-CN"/>
        </w:rPr>
      </w:pPr>
      <w:r w:rsidRPr="002B04C3">
        <w:rPr>
          <w:rFonts w:hint="eastAsia"/>
          <w:lang w:eastAsia="zh-CN"/>
        </w:rPr>
        <w:t>世界电信</w:t>
      </w:r>
      <w:r w:rsidRPr="002B04C3">
        <w:rPr>
          <w:lang w:eastAsia="zh-CN"/>
        </w:rPr>
        <w:t>标准化全会（</w:t>
      </w:r>
      <w:del w:id="9" w:author="Li, Kehan" w:date="2024-09-26T09:25:00Z">
        <w:r w:rsidRPr="002B04C3" w:rsidDel="00287D65">
          <w:rPr>
            <w:lang w:eastAsia="zh-CN"/>
          </w:rPr>
          <w:delText>2022</w:delText>
        </w:r>
        <w:r w:rsidRPr="002B04C3" w:rsidDel="00287D65">
          <w:rPr>
            <w:rFonts w:hint="eastAsia"/>
            <w:lang w:val="fr-CH" w:eastAsia="zh-CN"/>
          </w:rPr>
          <w:delText>年</w:delText>
        </w:r>
        <w:r w:rsidRPr="002B04C3" w:rsidDel="00287D65">
          <w:rPr>
            <w:rFonts w:hint="eastAsia"/>
            <w:lang w:eastAsia="zh-CN"/>
          </w:rPr>
          <w:delText>，</w:delText>
        </w:r>
        <w:r w:rsidRPr="002B04C3" w:rsidDel="00287D65">
          <w:rPr>
            <w:rFonts w:hint="eastAsia"/>
            <w:lang w:val="fr-CH" w:eastAsia="zh-CN"/>
          </w:rPr>
          <w:delText>日内瓦</w:delText>
        </w:r>
      </w:del>
      <w:ins w:id="10" w:author="Li, Kehan" w:date="2024-09-26T09:25:00Z">
        <w:r w:rsidR="00287D65" w:rsidRPr="00287D65">
          <w:rPr>
            <w:rFonts w:hint="eastAsia"/>
            <w:lang w:val="fr-CH" w:eastAsia="zh-CN"/>
          </w:rPr>
          <w:t>2024</w:t>
        </w:r>
        <w:r w:rsidR="00287D65" w:rsidRPr="00287D65">
          <w:rPr>
            <w:rFonts w:hint="eastAsia"/>
            <w:lang w:val="fr-CH" w:eastAsia="zh-CN"/>
          </w:rPr>
          <w:t>年，新德里</w:t>
        </w:r>
      </w:ins>
      <w:r w:rsidRPr="002B04C3">
        <w:rPr>
          <w:lang w:eastAsia="zh-CN"/>
        </w:rPr>
        <w:t>）</w:t>
      </w:r>
      <w:r w:rsidRPr="002B04C3">
        <w:rPr>
          <w:rFonts w:hint="eastAsia"/>
          <w:lang w:eastAsia="zh-CN"/>
        </w:rPr>
        <w:t>，</w:t>
      </w:r>
    </w:p>
    <w:p w14:paraId="228FA404" w14:textId="77777777" w:rsidR="00AD54E6" w:rsidRPr="00E34253" w:rsidRDefault="00AD54E6" w:rsidP="00146C92">
      <w:pPr>
        <w:pStyle w:val="Call"/>
        <w:rPr>
          <w:rStyle w:val="Italic"/>
          <w:lang w:val="en-GB" w:eastAsia="zh-CN"/>
        </w:rPr>
      </w:pPr>
      <w:r w:rsidRPr="002B04C3">
        <w:rPr>
          <w:rFonts w:hint="eastAsia"/>
          <w:lang w:eastAsia="zh-CN"/>
        </w:rPr>
        <w:t>考虑到</w:t>
      </w:r>
    </w:p>
    <w:p w14:paraId="7B93E20D" w14:textId="763FB518" w:rsidR="00AD54E6" w:rsidRPr="002B04C3" w:rsidRDefault="00AD54E6" w:rsidP="004A165C">
      <w:pPr>
        <w:pStyle w:val="Normalnoindent"/>
        <w:rPr>
          <w:lang w:eastAsia="zh-CN"/>
        </w:rPr>
      </w:pPr>
      <w:r w:rsidRPr="002B04C3">
        <w:rPr>
          <w:i/>
          <w:iCs/>
          <w:lang w:eastAsia="zh-CN"/>
        </w:rPr>
        <w:t>a)</w:t>
      </w:r>
      <w:r w:rsidRPr="002B04C3">
        <w:rPr>
          <w:lang w:eastAsia="zh-CN"/>
        </w:rPr>
        <w:tab/>
      </w:r>
      <w:r w:rsidRPr="002B04C3">
        <w:rPr>
          <w:rFonts w:hint="eastAsia"/>
          <w:lang w:eastAsia="zh-CN"/>
        </w:rPr>
        <w:t>国际</w:t>
      </w:r>
      <w:r w:rsidRPr="002B04C3">
        <w:rPr>
          <w:lang w:eastAsia="zh-CN"/>
        </w:rPr>
        <w:t>移动通信（</w:t>
      </w:r>
      <w:r w:rsidRPr="002B04C3">
        <w:rPr>
          <w:rFonts w:hint="eastAsia"/>
          <w:lang w:eastAsia="zh-CN"/>
        </w:rPr>
        <w:t>IMT</w:t>
      </w:r>
      <w:r w:rsidRPr="002B04C3">
        <w:rPr>
          <w:lang w:eastAsia="zh-CN"/>
        </w:rPr>
        <w:t>）</w:t>
      </w:r>
      <w:r w:rsidRPr="002B04C3">
        <w:rPr>
          <w:rFonts w:hint="eastAsia"/>
          <w:lang w:eastAsia="zh-CN"/>
        </w:rPr>
        <w:t>是</w:t>
      </w:r>
      <w:r w:rsidRPr="002B04C3">
        <w:rPr>
          <w:lang w:eastAsia="zh-CN"/>
        </w:rPr>
        <w:t>包含</w:t>
      </w:r>
      <w:r w:rsidRPr="002B04C3">
        <w:rPr>
          <w:rFonts w:hint="eastAsia"/>
          <w:lang w:eastAsia="zh-CN"/>
        </w:rPr>
        <w:t>所有</w:t>
      </w:r>
      <w:r w:rsidRPr="002B04C3">
        <w:rPr>
          <w:rFonts w:hint="eastAsia"/>
          <w:lang w:eastAsia="zh-CN"/>
        </w:rPr>
        <w:t>IMT</w:t>
      </w:r>
      <w:r w:rsidRPr="002B04C3">
        <w:rPr>
          <w:rFonts w:hint="eastAsia"/>
          <w:lang w:eastAsia="zh-CN"/>
        </w:rPr>
        <w:t>系统及其进一步发展在内的统称，其中包括</w:t>
      </w:r>
      <w:r w:rsidRPr="002B04C3">
        <w:rPr>
          <w:lang w:eastAsia="zh-CN"/>
        </w:rPr>
        <w:t>IMT-2000</w:t>
      </w:r>
      <w:r w:rsidRPr="002B04C3">
        <w:rPr>
          <w:lang w:eastAsia="zh-CN"/>
        </w:rPr>
        <w:t>、</w:t>
      </w:r>
      <w:r w:rsidRPr="002B04C3">
        <w:rPr>
          <w:lang w:eastAsia="zh-CN"/>
        </w:rPr>
        <w:t>IMT-Advanced</w:t>
      </w:r>
      <w:r w:rsidRPr="002B04C3">
        <w:rPr>
          <w:rFonts w:hint="eastAsia"/>
          <w:lang w:eastAsia="zh-CN"/>
        </w:rPr>
        <w:t>、</w:t>
      </w:r>
      <w:r w:rsidRPr="002B04C3">
        <w:rPr>
          <w:lang w:eastAsia="zh-CN"/>
        </w:rPr>
        <w:t>IMT-2020</w:t>
      </w:r>
      <w:ins w:id="11" w:author="LING-C (HJ)" w:date="2024-09-30T12:02:00Z">
        <w:r w:rsidR="007D41F1" w:rsidRPr="007D41F1">
          <w:rPr>
            <w:lang w:eastAsia="zh-CN"/>
          </w:rPr>
          <w:t>和</w:t>
        </w:r>
        <w:r w:rsidR="007D41F1" w:rsidRPr="007D41F1">
          <w:rPr>
            <w:lang w:eastAsia="zh-CN"/>
          </w:rPr>
          <w:t>IMT-2030</w:t>
        </w:r>
      </w:ins>
      <w:del w:id="12" w:author="LING-C (HJ)" w:date="2024-09-30T12:02:00Z">
        <w:r w:rsidRPr="002B04C3" w:rsidDel="007D41F1">
          <w:rPr>
            <w:rFonts w:hint="eastAsia"/>
            <w:lang w:eastAsia="zh-CN"/>
          </w:rPr>
          <w:delText>及之后的网络（</w:delText>
        </w:r>
        <w:r w:rsidRPr="002B04C3" w:rsidDel="007D41F1">
          <w:rPr>
            <w:lang w:eastAsia="zh-CN"/>
          </w:rPr>
          <w:delText>IMT-2020 and beyond</w:delText>
        </w:r>
        <w:r w:rsidRPr="002B04C3" w:rsidDel="007D41F1">
          <w:rPr>
            <w:rFonts w:hint="eastAsia"/>
            <w:lang w:eastAsia="zh-CN"/>
          </w:rPr>
          <w:delText>）</w:delText>
        </w:r>
      </w:del>
      <w:r w:rsidRPr="002B04C3">
        <w:rPr>
          <w:lang w:eastAsia="zh-CN"/>
        </w:rPr>
        <w:t>（</w:t>
      </w:r>
      <w:r w:rsidRPr="002B04C3">
        <w:rPr>
          <w:rFonts w:hint="eastAsia"/>
          <w:lang w:eastAsia="zh-CN"/>
        </w:rPr>
        <w:t>见无线电</w:t>
      </w:r>
      <w:r w:rsidRPr="002B04C3">
        <w:rPr>
          <w:lang w:eastAsia="zh-CN"/>
        </w:rPr>
        <w:t>通信全会</w:t>
      </w:r>
      <w:r w:rsidRPr="002B04C3">
        <w:rPr>
          <w:rFonts w:hint="eastAsia"/>
          <w:lang w:eastAsia="zh-CN"/>
        </w:rPr>
        <w:t>ITU-R</w:t>
      </w:r>
      <w:r w:rsidRPr="002B04C3">
        <w:rPr>
          <w:lang w:eastAsia="zh-CN"/>
        </w:rPr>
        <w:t>第</w:t>
      </w:r>
      <w:r w:rsidRPr="002B04C3">
        <w:rPr>
          <w:rFonts w:hint="eastAsia"/>
          <w:lang w:eastAsia="zh-CN"/>
        </w:rPr>
        <w:t>56</w:t>
      </w:r>
      <w:r w:rsidRPr="002B04C3">
        <w:rPr>
          <w:rFonts w:hint="eastAsia"/>
          <w:lang w:eastAsia="zh-CN"/>
        </w:rPr>
        <w:t>号</w:t>
      </w:r>
      <w:r w:rsidRPr="002B04C3">
        <w:rPr>
          <w:lang w:eastAsia="zh-CN"/>
        </w:rPr>
        <w:t>决议</w:t>
      </w:r>
      <w:r w:rsidRPr="002B04C3">
        <w:rPr>
          <w:rFonts w:hint="eastAsia"/>
          <w:lang w:eastAsia="zh-CN"/>
        </w:rPr>
        <w:t>（</w:t>
      </w:r>
      <w:del w:id="13" w:author="Li, Kehan" w:date="2024-09-26T09:26:00Z">
        <w:r w:rsidRPr="002B04C3" w:rsidDel="00287D65">
          <w:rPr>
            <w:rFonts w:hint="eastAsia"/>
            <w:lang w:eastAsia="zh-CN"/>
          </w:rPr>
          <w:delText>2015</w:delText>
        </w:r>
        <w:r w:rsidRPr="002B04C3" w:rsidDel="00287D65">
          <w:rPr>
            <w:rFonts w:hint="eastAsia"/>
            <w:lang w:eastAsia="zh-CN"/>
          </w:rPr>
          <w:delText>年</w:delText>
        </w:r>
        <w:r w:rsidRPr="002B04C3" w:rsidDel="00287D65">
          <w:rPr>
            <w:lang w:eastAsia="zh-CN"/>
          </w:rPr>
          <w:delText>，日内瓦</w:delText>
        </w:r>
      </w:del>
      <w:ins w:id="14" w:author="Li, Kehan" w:date="2024-09-26T09:26:00Z">
        <w:r w:rsidR="00287D65">
          <w:rPr>
            <w:rFonts w:hint="eastAsia"/>
            <w:lang w:eastAsia="zh-CN"/>
          </w:rPr>
          <w:t>2023</w:t>
        </w:r>
        <w:r w:rsidR="00287D65">
          <w:rPr>
            <w:rFonts w:hint="eastAsia"/>
            <w:lang w:eastAsia="zh-CN"/>
          </w:rPr>
          <w:t>年，迪拜</w:t>
        </w:r>
      </w:ins>
      <w:r w:rsidRPr="002B04C3">
        <w:rPr>
          <w:rFonts w:hint="eastAsia"/>
          <w:lang w:eastAsia="zh-CN"/>
        </w:rPr>
        <w:t>，</w:t>
      </w:r>
      <w:r w:rsidRPr="002B04C3">
        <w:rPr>
          <w:lang w:eastAsia="zh-CN"/>
        </w:rPr>
        <w:t>修订版</w:t>
      </w:r>
      <w:r w:rsidRPr="002B04C3">
        <w:rPr>
          <w:rFonts w:hint="eastAsia"/>
          <w:lang w:eastAsia="zh-CN"/>
        </w:rPr>
        <w:t>）</w:t>
      </w:r>
      <w:r w:rsidRPr="002B04C3">
        <w:rPr>
          <w:lang w:eastAsia="zh-CN"/>
        </w:rPr>
        <w:t>）</w:t>
      </w:r>
      <w:r w:rsidRPr="002B04C3">
        <w:rPr>
          <w:rFonts w:hint="eastAsia"/>
          <w:lang w:eastAsia="zh-CN"/>
        </w:rPr>
        <w:t>；</w:t>
      </w:r>
    </w:p>
    <w:p w14:paraId="5E68B5AE" w14:textId="5C75FBAE" w:rsidR="00035D63" w:rsidRPr="002B04C3" w:rsidRDefault="00035D63" w:rsidP="00035D63">
      <w:pPr>
        <w:pStyle w:val="Normalnoindent"/>
        <w:rPr>
          <w:lang w:eastAsia="zh-CN"/>
        </w:rPr>
      </w:pPr>
      <w:r w:rsidRPr="002B04C3">
        <w:rPr>
          <w:i/>
          <w:iCs/>
          <w:lang w:eastAsia="zh-CN"/>
        </w:rPr>
        <w:t>b)</w:t>
      </w:r>
      <w:r w:rsidRPr="002B04C3">
        <w:rPr>
          <w:lang w:eastAsia="zh-CN"/>
        </w:rPr>
        <w:tab/>
        <w:t>IMT</w:t>
      </w:r>
      <w:r w:rsidRPr="002B04C3">
        <w:rPr>
          <w:rFonts w:hint="eastAsia"/>
          <w:lang w:eastAsia="zh-CN"/>
        </w:rPr>
        <w:t>系统（包括</w:t>
      </w:r>
      <w:r w:rsidRPr="00BD3D12">
        <w:rPr>
          <w:rFonts w:eastAsia="Times New Roman"/>
          <w:lang w:eastAsia="zh-CN"/>
        </w:rPr>
        <w:t>IMT</w:t>
      </w:r>
      <w:r w:rsidRPr="002B04C3">
        <w:rPr>
          <w:lang w:eastAsia="zh-CN"/>
        </w:rPr>
        <w:t>-2020</w:t>
      </w:r>
      <w:ins w:id="15" w:author="LING-C(KL)" w:date="2024-10-01T16:44:00Z" w16du:dateUtc="2024-10-01T14:44:00Z">
        <w:r w:rsidRPr="007D41F1">
          <w:rPr>
            <w:lang w:eastAsia="zh-CN"/>
          </w:rPr>
          <w:t>和</w:t>
        </w:r>
        <w:r w:rsidRPr="007D41F1">
          <w:rPr>
            <w:lang w:eastAsia="zh-CN"/>
          </w:rPr>
          <w:t>IMT-2030</w:t>
        </w:r>
      </w:ins>
      <w:del w:id="16" w:author="LING-C(KL)" w:date="2024-10-01T16:43:00Z" w16du:dateUtc="2024-10-01T14:43:00Z">
        <w:r w:rsidRPr="002B04C3" w:rsidDel="00035D63">
          <w:rPr>
            <w:lang w:eastAsia="zh-CN"/>
          </w:rPr>
          <w:delText xml:space="preserve"> and beyond</w:delText>
        </w:r>
      </w:del>
      <w:r w:rsidRPr="002B04C3">
        <w:rPr>
          <w:rFonts w:hint="eastAsia"/>
          <w:lang w:eastAsia="zh-CN"/>
        </w:rPr>
        <w:t>）已</w:t>
      </w:r>
      <w:r w:rsidRPr="002B04C3">
        <w:rPr>
          <w:lang w:eastAsia="zh-CN"/>
        </w:rPr>
        <w:t>为全球经济和社会发展</w:t>
      </w:r>
      <w:r w:rsidRPr="002B04C3">
        <w:rPr>
          <w:rFonts w:hint="eastAsia"/>
          <w:lang w:eastAsia="zh-CN"/>
        </w:rPr>
        <w:t>做出</w:t>
      </w:r>
      <w:r w:rsidRPr="002B04C3">
        <w:rPr>
          <w:lang w:eastAsia="zh-CN"/>
        </w:rPr>
        <w:t>贡献，且</w:t>
      </w:r>
      <w:r w:rsidRPr="002B04C3">
        <w:rPr>
          <w:rFonts w:hint="eastAsia"/>
          <w:lang w:eastAsia="zh-CN"/>
        </w:rPr>
        <w:t>IMT</w:t>
      </w:r>
      <w:r w:rsidRPr="002B04C3">
        <w:rPr>
          <w:lang w:eastAsia="zh-CN"/>
        </w:rPr>
        <w:t>系统旨在</w:t>
      </w:r>
      <w:r w:rsidRPr="002B04C3">
        <w:rPr>
          <w:rFonts w:hint="eastAsia"/>
          <w:lang w:eastAsia="zh-CN"/>
        </w:rPr>
        <w:t>在</w:t>
      </w:r>
      <w:r w:rsidRPr="002B04C3">
        <w:rPr>
          <w:lang w:eastAsia="zh-CN"/>
        </w:rPr>
        <w:t>全球范围</w:t>
      </w:r>
      <w:r w:rsidRPr="002B04C3">
        <w:rPr>
          <w:rFonts w:hint="eastAsia"/>
          <w:lang w:eastAsia="zh-CN"/>
        </w:rPr>
        <w:t>内提供</w:t>
      </w:r>
      <w:r w:rsidRPr="002B04C3">
        <w:rPr>
          <w:lang w:eastAsia="zh-CN"/>
        </w:rPr>
        <w:t>电信服务</w:t>
      </w:r>
      <w:r w:rsidRPr="002B04C3">
        <w:rPr>
          <w:rFonts w:hint="eastAsia"/>
          <w:lang w:eastAsia="zh-CN"/>
        </w:rPr>
        <w:t>，无论地点、网络或使用的终端为何；</w:t>
      </w:r>
    </w:p>
    <w:p w14:paraId="77B2122C" w14:textId="3BE6A31E" w:rsidR="00AD54E6" w:rsidRPr="002B04C3" w:rsidRDefault="00AD54E6" w:rsidP="004A165C">
      <w:pPr>
        <w:pStyle w:val="Normalnoindent"/>
        <w:rPr>
          <w:i/>
          <w:iCs/>
          <w:lang w:eastAsia="zh-CN"/>
        </w:rPr>
      </w:pPr>
      <w:r w:rsidRPr="002B04C3">
        <w:rPr>
          <w:i/>
          <w:iCs/>
          <w:lang w:eastAsia="zh-CN"/>
        </w:rPr>
        <w:t>c)</w:t>
      </w:r>
      <w:r w:rsidRPr="002B04C3">
        <w:rPr>
          <w:lang w:eastAsia="zh-CN"/>
        </w:rPr>
        <w:tab/>
      </w:r>
      <w:r w:rsidRPr="002B04C3">
        <w:rPr>
          <w:rFonts w:hint="eastAsia"/>
          <w:lang w:eastAsia="zh-CN"/>
        </w:rPr>
        <w:t>有关</w:t>
      </w:r>
      <w:r w:rsidRPr="002B04C3">
        <w:rPr>
          <w:lang w:eastAsia="zh-CN"/>
        </w:rPr>
        <w:t>IMT-2020 and beyond</w:t>
      </w:r>
      <w:r w:rsidRPr="002B04C3">
        <w:rPr>
          <w:rFonts w:hint="eastAsia"/>
          <w:lang w:eastAsia="zh-CN"/>
        </w:rPr>
        <w:t>的</w:t>
      </w:r>
      <w:del w:id="17" w:author="Li, Kehan" w:date="2024-09-26T09:28:00Z">
        <w:r w:rsidRPr="002B04C3" w:rsidDel="00287D65">
          <w:rPr>
            <w:rFonts w:hint="eastAsia"/>
            <w:lang w:eastAsia="zh-CN"/>
          </w:rPr>
          <w:delText>世界无线电通信大会</w:delText>
        </w:r>
      </w:del>
      <w:ins w:id="18" w:author="Li, Kehan" w:date="2024-09-26T09:28:00Z">
        <w:r w:rsidR="00287D65">
          <w:rPr>
            <w:rFonts w:hint="eastAsia"/>
            <w:lang w:eastAsia="zh-CN"/>
          </w:rPr>
          <w:t>WRC</w:t>
        </w:r>
      </w:ins>
      <w:r w:rsidRPr="002B04C3">
        <w:rPr>
          <w:rFonts w:hint="eastAsia"/>
          <w:lang w:eastAsia="zh-CN"/>
        </w:rPr>
        <w:t>第</w:t>
      </w:r>
      <w:r w:rsidRPr="002B04C3">
        <w:rPr>
          <w:rFonts w:hint="eastAsia"/>
          <w:lang w:eastAsia="zh-CN"/>
        </w:rPr>
        <w:t>207</w:t>
      </w:r>
      <w:r w:rsidRPr="002B04C3">
        <w:rPr>
          <w:rFonts w:hint="eastAsia"/>
          <w:lang w:eastAsia="zh-CN"/>
        </w:rPr>
        <w:t>号建议（</w:t>
      </w:r>
      <w:r w:rsidRPr="002B04C3">
        <w:rPr>
          <w:rFonts w:hint="eastAsia"/>
          <w:lang w:eastAsia="zh-CN"/>
        </w:rPr>
        <w:t>2019</w:t>
      </w:r>
      <w:r w:rsidRPr="002B04C3">
        <w:rPr>
          <w:rFonts w:hint="eastAsia"/>
          <w:lang w:eastAsia="zh-CN"/>
        </w:rPr>
        <w:t>年，沙姆沙伊赫，修订版）预计将提高当前部署的</w:t>
      </w:r>
      <w:r w:rsidRPr="002B04C3">
        <w:rPr>
          <w:rFonts w:hint="eastAsia"/>
          <w:lang w:eastAsia="zh-CN"/>
        </w:rPr>
        <w:t>IMT</w:t>
      </w:r>
      <w:r w:rsidRPr="002B04C3">
        <w:rPr>
          <w:rFonts w:hint="eastAsia"/>
          <w:lang w:eastAsia="zh-CN"/>
        </w:rPr>
        <w:t>系统的数据速率；</w:t>
      </w:r>
    </w:p>
    <w:p w14:paraId="0570233D" w14:textId="77777777" w:rsidR="00AD54E6" w:rsidRPr="002B04C3" w:rsidRDefault="00AD54E6" w:rsidP="004A165C">
      <w:pPr>
        <w:pStyle w:val="Normalnoindent"/>
        <w:rPr>
          <w:lang w:eastAsia="zh-CN"/>
        </w:rPr>
      </w:pPr>
      <w:r w:rsidRPr="002B04C3">
        <w:rPr>
          <w:i/>
          <w:iCs/>
          <w:lang w:eastAsia="zh-CN"/>
        </w:rPr>
        <w:t>d)</w:t>
      </w:r>
      <w:r w:rsidRPr="002B04C3">
        <w:rPr>
          <w:i/>
          <w:iCs/>
          <w:lang w:eastAsia="zh-CN"/>
        </w:rPr>
        <w:tab/>
      </w:r>
      <w:r w:rsidRPr="002B04C3">
        <w:rPr>
          <w:rFonts w:hint="eastAsia"/>
          <w:lang w:eastAsia="zh-CN"/>
        </w:rPr>
        <w:t>业界对采用基于</w:t>
      </w:r>
      <w:r w:rsidRPr="002B04C3">
        <w:rPr>
          <w:lang w:eastAsia="zh-CN"/>
        </w:rPr>
        <w:t>IMT</w:t>
      </w:r>
      <w:r w:rsidRPr="002B04C3">
        <w:rPr>
          <w:rFonts w:hint="eastAsia"/>
          <w:lang w:eastAsia="zh-CN"/>
        </w:rPr>
        <w:t>的开放无线接入网络标准的新兴技术和解决方案的兴趣日益浓厚；</w:t>
      </w:r>
    </w:p>
    <w:p w14:paraId="3A049B60" w14:textId="135CF8D6" w:rsidR="00AD54E6" w:rsidRPr="002B04C3" w:rsidRDefault="00AD54E6" w:rsidP="004A165C">
      <w:pPr>
        <w:pStyle w:val="Normalnoindent"/>
        <w:rPr>
          <w:lang w:eastAsia="zh-CN"/>
        </w:rPr>
      </w:pPr>
      <w:r w:rsidRPr="002B04C3">
        <w:rPr>
          <w:i/>
          <w:iCs/>
          <w:lang w:eastAsia="zh-CN"/>
        </w:rPr>
        <w:t>e)</w:t>
      </w:r>
      <w:r w:rsidRPr="002B04C3">
        <w:rPr>
          <w:lang w:eastAsia="zh-CN"/>
        </w:rPr>
        <w:tab/>
      </w:r>
      <w:r w:rsidRPr="002B04C3">
        <w:rPr>
          <w:rFonts w:hint="eastAsia"/>
          <w:lang w:eastAsia="zh-CN"/>
        </w:rPr>
        <w:t>IMT</w:t>
      </w:r>
      <w:r w:rsidRPr="002B04C3">
        <w:rPr>
          <w:rFonts w:hint="eastAsia"/>
          <w:lang w:eastAsia="zh-CN"/>
        </w:rPr>
        <w:t>系统（包括</w:t>
      </w:r>
      <w:r w:rsidRPr="002B04C3">
        <w:rPr>
          <w:lang w:eastAsia="zh-CN"/>
        </w:rPr>
        <w:t>IMT-2020 and beyond</w:t>
      </w:r>
      <w:r w:rsidRPr="002B04C3">
        <w:rPr>
          <w:rFonts w:hint="eastAsia"/>
          <w:lang w:eastAsia="zh-CN"/>
        </w:rPr>
        <w:t>）正在得到利用，并将</w:t>
      </w:r>
      <w:r w:rsidRPr="002B04C3">
        <w:rPr>
          <w:lang w:eastAsia="zh-CN"/>
        </w:rPr>
        <w:t>在不远的</w:t>
      </w:r>
      <w:r w:rsidRPr="002B04C3">
        <w:rPr>
          <w:rFonts w:hint="eastAsia"/>
          <w:lang w:eastAsia="zh-CN"/>
        </w:rPr>
        <w:t>未</w:t>
      </w:r>
      <w:r w:rsidRPr="002B04C3">
        <w:rPr>
          <w:lang w:eastAsia="zh-CN"/>
        </w:rPr>
        <w:t>来被广泛用于创建以用户为中心的信息生态系统，且将为实现联合国可持续发展</w:t>
      </w:r>
      <w:r w:rsidRPr="002B04C3">
        <w:rPr>
          <w:rFonts w:hint="eastAsia"/>
          <w:lang w:eastAsia="zh-CN"/>
        </w:rPr>
        <w:t>目标</w:t>
      </w:r>
      <w:ins w:id="19" w:author="Li, Kehan" w:date="2024-09-26T09:29:00Z">
        <w:r w:rsidR="00287D65">
          <w:rPr>
            <w:rFonts w:hint="eastAsia"/>
            <w:lang w:eastAsia="zh-CN"/>
          </w:rPr>
          <w:t>（</w:t>
        </w:r>
        <w:r w:rsidR="00287D65" w:rsidRPr="00DE195A">
          <w:rPr>
            <w:rFonts w:hint="eastAsia"/>
            <w:lang w:eastAsia="zh-CN"/>
          </w:rPr>
          <w:t>SDG</w:t>
        </w:r>
        <w:r w:rsidR="00287D65">
          <w:rPr>
            <w:rFonts w:hint="eastAsia"/>
            <w:lang w:eastAsia="zh-CN"/>
          </w:rPr>
          <w:t>）</w:t>
        </w:r>
      </w:ins>
      <w:r w:rsidRPr="002B04C3">
        <w:rPr>
          <w:lang w:eastAsia="zh-CN"/>
        </w:rPr>
        <w:t>做出积极和重要贡献；</w:t>
      </w:r>
    </w:p>
    <w:p w14:paraId="5DC97EE6" w14:textId="77777777" w:rsidR="00AD54E6" w:rsidRPr="002B04C3" w:rsidRDefault="00AD54E6" w:rsidP="004A165C">
      <w:pPr>
        <w:pStyle w:val="Normalnoindent"/>
        <w:rPr>
          <w:lang w:eastAsia="zh-CN"/>
        </w:rPr>
      </w:pPr>
      <w:r w:rsidRPr="002B04C3">
        <w:rPr>
          <w:i/>
          <w:iCs/>
          <w:lang w:eastAsia="zh-CN"/>
        </w:rPr>
        <w:t>f)</w:t>
      </w:r>
      <w:r w:rsidRPr="002B04C3">
        <w:rPr>
          <w:i/>
          <w:iCs/>
          <w:lang w:eastAsia="zh-CN"/>
        </w:rPr>
        <w:tab/>
      </w:r>
      <w:r w:rsidRPr="002B04C3">
        <w:rPr>
          <w:rFonts w:hint="eastAsia"/>
          <w:lang w:eastAsia="zh-CN"/>
        </w:rPr>
        <w:t>国际电联电信标准化部门（</w:t>
      </w:r>
      <w:r w:rsidRPr="002B04C3">
        <w:rPr>
          <w:lang w:eastAsia="zh-CN"/>
        </w:rPr>
        <w:t>ITU-T</w:t>
      </w:r>
      <w:r w:rsidRPr="002B04C3">
        <w:rPr>
          <w:rFonts w:hint="eastAsia"/>
          <w:lang w:eastAsia="zh-CN"/>
        </w:rPr>
        <w:t>）正在积极继续研究</w:t>
      </w:r>
      <w:r w:rsidRPr="002B04C3">
        <w:rPr>
          <w:lang w:eastAsia="zh-CN"/>
        </w:rPr>
        <w:t>IMT</w:t>
      </w:r>
      <w:r w:rsidRPr="002B04C3">
        <w:rPr>
          <w:rFonts w:hint="eastAsia"/>
          <w:lang w:eastAsia="zh-CN"/>
        </w:rPr>
        <w:t>系统（包括</w:t>
      </w:r>
      <w:r w:rsidRPr="002B04C3">
        <w:rPr>
          <w:lang w:eastAsia="zh-CN"/>
        </w:rPr>
        <w:t>IMT-2020 and beyond</w:t>
      </w:r>
      <w:r w:rsidRPr="002B04C3">
        <w:rPr>
          <w:rFonts w:hint="eastAsia"/>
          <w:lang w:eastAsia="zh-CN"/>
        </w:rPr>
        <w:t>）与非</w:t>
      </w:r>
      <w:r w:rsidRPr="002B04C3">
        <w:rPr>
          <w:lang w:eastAsia="zh-CN"/>
        </w:rPr>
        <w:t>无线</w:t>
      </w:r>
      <w:r w:rsidRPr="002B04C3">
        <w:rPr>
          <w:rFonts w:hint="eastAsia"/>
          <w:lang w:eastAsia="zh-CN"/>
        </w:rPr>
        <w:t>问题</w:t>
      </w:r>
      <w:r w:rsidRPr="002B04C3">
        <w:rPr>
          <w:lang w:eastAsia="zh-CN"/>
        </w:rPr>
        <w:t>相关的标准化问题；</w:t>
      </w:r>
    </w:p>
    <w:p w14:paraId="16163345" w14:textId="77777777" w:rsidR="00AD54E6" w:rsidRPr="002B04C3" w:rsidRDefault="00AD54E6" w:rsidP="004A165C">
      <w:pPr>
        <w:pStyle w:val="Normalnoindent"/>
        <w:rPr>
          <w:lang w:eastAsia="zh-CN"/>
        </w:rPr>
      </w:pPr>
      <w:r w:rsidRPr="002B04C3">
        <w:rPr>
          <w:i/>
          <w:lang w:eastAsia="zh-CN"/>
        </w:rPr>
        <w:t>g)</w:t>
      </w:r>
      <w:r w:rsidRPr="002B04C3">
        <w:rPr>
          <w:lang w:eastAsia="zh-CN"/>
        </w:rPr>
        <w:tab/>
      </w:r>
      <w:r w:rsidRPr="002B04C3">
        <w:rPr>
          <w:rFonts w:hint="eastAsia"/>
          <w:lang w:eastAsia="zh-CN"/>
        </w:rPr>
        <w:t>在国际电联</w:t>
      </w:r>
      <w:r w:rsidRPr="002B04C3">
        <w:rPr>
          <w:rFonts w:ascii="SimSun" w:hAnsi="SimSun" w:cs="SimSun" w:hint="eastAsia"/>
          <w:lang w:val="en-US" w:eastAsia="zh-CN"/>
        </w:rPr>
        <w:t>无线电通信</w:t>
      </w:r>
      <w:r w:rsidRPr="002B04C3">
        <w:rPr>
          <w:rFonts w:hint="eastAsia"/>
          <w:lang w:eastAsia="zh-CN"/>
        </w:rPr>
        <w:t>部门（</w:t>
      </w:r>
      <w:r w:rsidRPr="002B04C3">
        <w:rPr>
          <w:rFonts w:hint="eastAsia"/>
          <w:lang w:eastAsia="zh-CN"/>
        </w:rPr>
        <w:t>ITU</w:t>
      </w:r>
      <w:r w:rsidRPr="002B04C3">
        <w:rPr>
          <w:lang w:eastAsia="zh-CN"/>
        </w:rPr>
        <w:t>-</w:t>
      </w:r>
      <w:r w:rsidRPr="002B04C3">
        <w:rPr>
          <w:rFonts w:hint="eastAsia"/>
          <w:lang w:eastAsia="zh-CN"/>
        </w:rPr>
        <w:t>R</w:t>
      </w:r>
      <w:r w:rsidRPr="002B04C3">
        <w:rPr>
          <w:rFonts w:hint="eastAsia"/>
          <w:lang w:eastAsia="zh-CN"/>
        </w:rPr>
        <w:t>）和</w:t>
      </w:r>
      <w:r w:rsidRPr="002B04C3">
        <w:rPr>
          <w:rFonts w:hint="eastAsia"/>
          <w:lang w:eastAsia="zh-CN"/>
        </w:rPr>
        <w:t>ITU</w:t>
      </w:r>
      <w:r w:rsidRPr="002B04C3">
        <w:rPr>
          <w:lang w:eastAsia="zh-CN"/>
        </w:rPr>
        <w:t>-</w:t>
      </w:r>
      <w:r w:rsidRPr="002B04C3">
        <w:rPr>
          <w:rFonts w:hint="eastAsia"/>
          <w:lang w:eastAsia="zh-CN"/>
        </w:rPr>
        <w:t>T</w:t>
      </w:r>
      <w:r w:rsidRPr="002B04C3">
        <w:rPr>
          <w:rFonts w:hint="eastAsia"/>
          <w:lang w:eastAsia="zh-CN"/>
        </w:rPr>
        <w:t>为所有与</w:t>
      </w:r>
      <w:r w:rsidRPr="002B04C3">
        <w:rPr>
          <w:rFonts w:hint="eastAsia"/>
          <w:lang w:eastAsia="zh-CN"/>
        </w:rPr>
        <w:t>IMT</w:t>
      </w:r>
      <w:r w:rsidRPr="002B04C3">
        <w:rPr>
          <w:rFonts w:hint="eastAsia"/>
          <w:lang w:eastAsia="zh-CN"/>
        </w:rPr>
        <w:t>相关的标准活动制定路线图，以便独立管理和推进各自在</w:t>
      </w:r>
      <w:r w:rsidRPr="002B04C3">
        <w:rPr>
          <w:rFonts w:hint="eastAsia"/>
          <w:lang w:eastAsia="zh-CN"/>
        </w:rPr>
        <w:t>IMT</w:t>
      </w:r>
      <w:r w:rsidRPr="002B04C3">
        <w:rPr>
          <w:rFonts w:hint="eastAsia"/>
          <w:lang w:eastAsia="zh-CN"/>
        </w:rPr>
        <w:t>方面的工作并对其进行协调，以确保工作计划在互补的框架内实现全面统一和协调，这是可在两个部门取得工作进展的有效手段，且路线图概念有助于向国际电联以外的组织宣传</w:t>
      </w:r>
      <w:r w:rsidRPr="002B04C3">
        <w:rPr>
          <w:rFonts w:hint="eastAsia"/>
          <w:lang w:eastAsia="zh-CN"/>
        </w:rPr>
        <w:t>IMT</w:t>
      </w:r>
      <w:r w:rsidRPr="002B04C3">
        <w:rPr>
          <w:rFonts w:hint="eastAsia"/>
          <w:lang w:eastAsia="zh-CN"/>
        </w:rPr>
        <w:t>相关问题；</w:t>
      </w:r>
    </w:p>
    <w:p w14:paraId="56062413" w14:textId="7BA419A6" w:rsidR="00AD54E6" w:rsidRPr="002B04C3" w:rsidRDefault="00AD54E6" w:rsidP="004A165C">
      <w:pPr>
        <w:pStyle w:val="Normalnoindent"/>
        <w:rPr>
          <w:lang w:eastAsia="zh-CN"/>
        </w:rPr>
      </w:pPr>
      <w:r w:rsidRPr="002B04C3">
        <w:rPr>
          <w:i/>
          <w:iCs/>
          <w:lang w:eastAsia="zh-CN"/>
        </w:rPr>
        <w:t>h)</w:t>
      </w:r>
      <w:r w:rsidRPr="002B04C3">
        <w:rPr>
          <w:lang w:eastAsia="zh-CN"/>
        </w:rPr>
        <w:tab/>
        <w:t>ITU-T</w:t>
      </w:r>
      <w:r w:rsidRPr="002B04C3">
        <w:rPr>
          <w:rFonts w:hint="eastAsia"/>
          <w:lang w:eastAsia="zh-CN"/>
        </w:rPr>
        <w:t>各研究组和</w:t>
      </w:r>
      <w:r w:rsidRPr="002B04C3">
        <w:rPr>
          <w:lang w:eastAsia="zh-CN"/>
        </w:rPr>
        <w:t>ITU-R</w:t>
      </w:r>
      <w:r w:rsidRPr="002B04C3">
        <w:rPr>
          <w:rFonts w:hint="eastAsia"/>
          <w:lang w:eastAsia="zh-CN"/>
        </w:rPr>
        <w:t>在制定两部门有关</w:t>
      </w:r>
      <w:r w:rsidRPr="002B04C3">
        <w:rPr>
          <w:lang w:eastAsia="zh-CN"/>
        </w:rPr>
        <w:t>IMT</w:t>
      </w:r>
      <w:r w:rsidRPr="002B04C3">
        <w:rPr>
          <w:rFonts w:hint="eastAsia"/>
          <w:lang w:eastAsia="zh-CN"/>
        </w:rPr>
        <w:t>的建议书方面，一直并将继续通过联络活动进行有效的非正式协调；</w:t>
      </w:r>
      <w:r w:rsidRPr="002B04C3">
        <w:rPr>
          <w:rFonts w:hint="eastAsia"/>
          <w:i/>
          <w:iCs/>
          <w:lang w:eastAsia="zh-CN"/>
        </w:rPr>
        <w:t>i</w:t>
      </w:r>
      <w:r w:rsidRPr="002B04C3">
        <w:rPr>
          <w:i/>
          <w:iCs/>
          <w:lang w:eastAsia="zh-CN"/>
        </w:rPr>
        <w:t>)</w:t>
      </w:r>
      <w:r w:rsidRPr="002B04C3">
        <w:rPr>
          <w:lang w:eastAsia="zh-CN"/>
        </w:rPr>
        <w:tab/>
      </w:r>
      <w:r w:rsidRPr="002B04C3">
        <w:rPr>
          <w:rFonts w:ascii="SimSun" w:hAnsi="TimesNewRoman" w:cs="SimSun" w:hint="eastAsia"/>
          <w:szCs w:val="24"/>
          <w:lang w:eastAsia="zh-CN"/>
        </w:rPr>
        <w:t>世界电信发展大会</w:t>
      </w:r>
      <w:r w:rsidRPr="002B04C3">
        <w:rPr>
          <w:szCs w:val="24"/>
          <w:lang w:eastAsia="zh-CN"/>
        </w:rPr>
        <w:t>（</w:t>
      </w:r>
      <w:r w:rsidRPr="002B04C3">
        <w:rPr>
          <w:szCs w:val="24"/>
          <w:lang w:eastAsia="zh-CN"/>
        </w:rPr>
        <w:t>WTDC</w:t>
      </w:r>
      <w:r w:rsidRPr="002B04C3">
        <w:rPr>
          <w:szCs w:val="24"/>
          <w:lang w:eastAsia="zh-CN"/>
        </w:rPr>
        <w:t>）</w:t>
      </w:r>
      <w:r w:rsidRPr="002B04C3">
        <w:rPr>
          <w:rFonts w:ascii="SimSun" w:hAnsi="TimesNewRoman" w:cs="SimSun" w:hint="eastAsia"/>
          <w:szCs w:val="24"/>
          <w:lang w:eastAsia="zh-CN"/>
        </w:rPr>
        <w:t>第</w:t>
      </w:r>
      <w:r w:rsidRPr="002B04C3">
        <w:rPr>
          <w:rFonts w:ascii="TimesNewRoman" w:hAnsi="TimesNewRoman" w:cs="TimesNewRoman"/>
          <w:szCs w:val="24"/>
          <w:lang w:eastAsia="zh-CN"/>
        </w:rPr>
        <w:t>43</w:t>
      </w:r>
      <w:r w:rsidRPr="002B04C3">
        <w:rPr>
          <w:rFonts w:ascii="SimSun" w:hAnsi="TimesNewRoman" w:cs="SimSun" w:hint="eastAsia"/>
          <w:szCs w:val="24"/>
          <w:lang w:eastAsia="zh-CN"/>
        </w:rPr>
        <w:t>号决议（</w:t>
      </w:r>
      <w:r w:rsidRPr="002B04C3">
        <w:rPr>
          <w:rFonts w:hint="eastAsia"/>
          <w:szCs w:val="24"/>
          <w:lang w:eastAsia="zh-CN"/>
        </w:rPr>
        <w:t>2017</w:t>
      </w:r>
      <w:r w:rsidRPr="002B04C3">
        <w:rPr>
          <w:rFonts w:ascii="SimSun" w:hAnsi="TimesNewRoman" w:cs="SimSun" w:hint="eastAsia"/>
          <w:szCs w:val="24"/>
          <w:lang w:eastAsia="zh-CN"/>
        </w:rPr>
        <w:t>年，布宜诺斯艾利斯，修订版）认识</w:t>
      </w:r>
      <w:r w:rsidRPr="002B04C3">
        <w:rPr>
          <w:rFonts w:ascii="SimSun" w:hAnsi="TimesNewRoman" w:cs="SimSun"/>
          <w:szCs w:val="24"/>
          <w:lang w:eastAsia="zh-CN"/>
        </w:rPr>
        <w:t>到</w:t>
      </w:r>
      <w:r w:rsidRPr="002B04C3">
        <w:rPr>
          <w:rFonts w:ascii="SimSun" w:hAnsi="TimesNewRoman" w:cs="SimSun" w:hint="eastAsia"/>
          <w:szCs w:val="24"/>
          <w:lang w:eastAsia="zh-CN"/>
        </w:rPr>
        <w:t>，将</w:t>
      </w:r>
      <w:r w:rsidRPr="002B04C3">
        <w:rPr>
          <w:rFonts w:cstheme="minorHAnsi"/>
          <w:lang w:eastAsia="zh-CN"/>
        </w:rPr>
        <w:t>继续促进在全世界</w:t>
      </w:r>
      <w:r w:rsidRPr="002B04C3">
        <w:rPr>
          <w:rFonts w:cstheme="minorHAnsi" w:hint="eastAsia"/>
          <w:lang w:eastAsia="zh-CN"/>
        </w:rPr>
        <w:t>（</w:t>
      </w:r>
      <w:r w:rsidRPr="002B04C3">
        <w:rPr>
          <w:rFonts w:cstheme="minorHAnsi"/>
          <w:lang w:eastAsia="zh-CN"/>
        </w:rPr>
        <w:t>特别是</w:t>
      </w:r>
      <w:r w:rsidRPr="002B04C3">
        <w:rPr>
          <w:rFonts w:ascii="SimSun" w:hAnsi="SimSun" w:cs="SimSun" w:hint="eastAsia"/>
          <w:lang w:val="en-US" w:eastAsia="zh-CN"/>
        </w:rPr>
        <w:t>发展中国家</w:t>
      </w:r>
      <w:r>
        <w:rPr>
          <w:rStyle w:val="FootnoteReference"/>
          <w:rFonts w:cstheme="minorHAnsi"/>
          <w:lang w:eastAsia="zh-CN"/>
        </w:rPr>
        <w:footnoteReference w:customMarkFollows="1" w:id="1"/>
        <w:t>1</w:t>
      </w:r>
      <w:r w:rsidRPr="002B04C3">
        <w:rPr>
          <w:rFonts w:cstheme="minorHAnsi" w:hint="eastAsia"/>
          <w:lang w:eastAsia="zh-CN"/>
        </w:rPr>
        <w:t>）</w:t>
      </w:r>
      <w:r w:rsidRPr="002B04C3">
        <w:rPr>
          <w:rFonts w:cstheme="minorHAnsi"/>
          <w:lang w:eastAsia="zh-CN"/>
        </w:rPr>
        <w:t>实施</w:t>
      </w:r>
      <w:r w:rsidRPr="002B04C3">
        <w:rPr>
          <w:rFonts w:cstheme="minorHAnsi"/>
          <w:lang w:eastAsia="zh-CN"/>
        </w:rPr>
        <w:t>IMT</w:t>
      </w:r>
      <w:r w:rsidRPr="002B04C3">
        <w:rPr>
          <w:rFonts w:cstheme="minorHAnsi" w:hint="eastAsia"/>
          <w:lang w:eastAsia="zh-CN"/>
        </w:rPr>
        <w:t>系统（包括</w:t>
      </w:r>
      <w:r w:rsidRPr="002B04C3">
        <w:rPr>
          <w:lang w:eastAsia="zh-CN"/>
        </w:rPr>
        <w:t>IMT-2020 and beyond</w:t>
      </w:r>
      <w:r w:rsidRPr="002B04C3">
        <w:rPr>
          <w:rFonts w:cstheme="minorHAnsi" w:hint="eastAsia"/>
          <w:lang w:eastAsia="zh-CN"/>
        </w:rPr>
        <w:t>）</w:t>
      </w:r>
      <w:r w:rsidRPr="002B04C3">
        <w:rPr>
          <w:rFonts w:cstheme="minorHAnsi"/>
          <w:lang w:eastAsia="zh-CN"/>
        </w:rPr>
        <w:t>的必要性</w:t>
      </w:r>
      <w:r w:rsidRPr="002B04C3">
        <w:rPr>
          <w:lang w:eastAsia="zh-CN"/>
        </w:rPr>
        <w:t>；</w:t>
      </w:r>
    </w:p>
    <w:p w14:paraId="44A2E04B" w14:textId="77777777" w:rsidR="00AD54E6" w:rsidRPr="002B04C3" w:rsidRDefault="00AD54E6" w:rsidP="004A165C">
      <w:pPr>
        <w:pStyle w:val="Normalnoindent"/>
        <w:rPr>
          <w:lang w:eastAsia="zh-CN"/>
        </w:rPr>
      </w:pPr>
      <w:r w:rsidRPr="002B04C3">
        <w:rPr>
          <w:i/>
          <w:iCs/>
          <w:lang w:eastAsia="zh-CN"/>
        </w:rPr>
        <w:t>j)</w:t>
      </w:r>
      <w:r w:rsidRPr="002B04C3">
        <w:rPr>
          <w:lang w:eastAsia="zh-CN"/>
        </w:rPr>
        <w:tab/>
      </w:r>
      <w:r w:rsidRPr="002B04C3">
        <w:rPr>
          <w:rFonts w:hint="eastAsia"/>
          <w:lang w:eastAsia="zh-CN"/>
        </w:rPr>
        <w:t>ITU-R</w:t>
      </w:r>
      <w:r w:rsidRPr="002B04C3">
        <w:rPr>
          <w:rFonts w:ascii="SimSun" w:hAnsi="SimSun" w:cs="SimSun" w:hint="eastAsia"/>
          <w:lang w:val="en-US" w:eastAsia="zh-CN"/>
        </w:rPr>
        <w:t>《国际移动通信全球趋势手册》</w:t>
      </w:r>
      <w:r w:rsidRPr="002B04C3">
        <w:rPr>
          <w:rFonts w:hint="eastAsia"/>
          <w:lang w:eastAsia="zh-CN"/>
        </w:rPr>
        <w:t>界定了</w:t>
      </w:r>
      <w:r w:rsidRPr="002B04C3">
        <w:rPr>
          <w:rFonts w:hint="eastAsia"/>
          <w:lang w:eastAsia="zh-CN"/>
        </w:rPr>
        <w:t>IMT</w:t>
      </w:r>
      <w:r w:rsidRPr="002B04C3">
        <w:rPr>
          <w:rFonts w:hint="eastAsia"/>
          <w:lang w:eastAsia="zh-CN"/>
        </w:rPr>
        <w:t>并就有关</w:t>
      </w:r>
      <w:r w:rsidRPr="002B04C3">
        <w:rPr>
          <w:lang w:eastAsia="zh-CN"/>
        </w:rPr>
        <w:t>IMT</w:t>
      </w:r>
      <w:r w:rsidRPr="002B04C3">
        <w:rPr>
          <w:rFonts w:hint="eastAsia"/>
          <w:lang w:eastAsia="zh-CN"/>
        </w:rPr>
        <w:t>系统</w:t>
      </w:r>
      <w:r w:rsidRPr="002B04C3">
        <w:rPr>
          <w:lang w:eastAsia="zh-CN"/>
        </w:rPr>
        <w:t>部署</w:t>
      </w:r>
      <w:r w:rsidRPr="002B04C3">
        <w:rPr>
          <w:rFonts w:hint="eastAsia"/>
          <w:lang w:eastAsia="zh-CN"/>
        </w:rPr>
        <w:t>以及</w:t>
      </w:r>
      <w:r w:rsidRPr="002B04C3">
        <w:rPr>
          <w:lang w:eastAsia="zh-CN"/>
        </w:rPr>
        <w:t>引入</w:t>
      </w:r>
      <w:r w:rsidRPr="002B04C3">
        <w:rPr>
          <w:lang w:eastAsia="zh-CN"/>
        </w:rPr>
        <w:t>IMT-2000</w:t>
      </w:r>
      <w:r w:rsidRPr="002B04C3">
        <w:rPr>
          <w:rFonts w:hint="eastAsia"/>
          <w:lang w:eastAsia="zh-CN"/>
        </w:rPr>
        <w:t>和</w:t>
      </w:r>
      <w:r w:rsidRPr="002B04C3">
        <w:rPr>
          <w:lang w:eastAsia="zh-CN"/>
        </w:rPr>
        <w:t>IMT-Advanced</w:t>
      </w:r>
      <w:r w:rsidRPr="002B04C3">
        <w:rPr>
          <w:rFonts w:hint="eastAsia"/>
          <w:lang w:eastAsia="zh-CN"/>
        </w:rPr>
        <w:t>网络和</w:t>
      </w:r>
      <w:r w:rsidRPr="002B04C3">
        <w:rPr>
          <w:lang w:eastAsia="zh-CN"/>
        </w:rPr>
        <w:t>IMT-2020</w:t>
      </w:r>
      <w:r w:rsidRPr="002B04C3">
        <w:rPr>
          <w:rFonts w:hint="eastAsia"/>
          <w:lang w:eastAsia="zh-CN"/>
        </w:rPr>
        <w:t>的问题向相关各方提供总体指导；</w:t>
      </w:r>
    </w:p>
    <w:p w14:paraId="6178F6EE" w14:textId="6BEB2AB4" w:rsidR="00287D65" w:rsidRPr="00DE195A" w:rsidRDefault="00287D65" w:rsidP="00287D65">
      <w:pPr>
        <w:rPr>
          <w:ins w:id="22" w:author="TSB-HT" w:date="2024-09-24T13:26:00Z"/>
          <w:lang w:eastAsia="zh-CN"/>
        </w:rPr>
      </w:pPr>
      <w:ins w:id="23" w:author="TSB-HT" w:date="2024-09-24T13:26:00Z">
        <w:r w:rsidRPr="00DE195A">
          <w:rPr>
            <w:i/>
            <w:iCs/>
            <w:lang w:eastAsia="zh-CN"/>
          </w:rPr>
          <w:t>k)</w:t>
        </w:r>
        <w:r w:rsidRPr="00DE195A">
          <w:rPr>
            <w:i/>
            <w:iCs/>
            <w:lang w:eastAsia="zh-CN"/>
          </w:rPr>
          <w:tab/>
        </w:r>
      </w:ins>
      <w:ins w:id="24" w:author="LING-C (HJ)" w:date="2024-09-30T12:05:00Z">
        <w:r w:rsidR="00DB5E71" w:rsidRPr="00DE195A">
          <w:rPr>
            <w:lang w:eastAsia="zh-CN"/>
          </w:rPr>
          <w:t>ITU-R M.2516</w:t>
        </w:r>
        <w:r w:rsidR="00DB5E71" w:rsidRPr="00DE195A">
          <w:rPr>
            <w:rFonts w:hint="eastAsia"/>
            <w:lang w:eastAsia="zh-CN"/>
          </w:rPr>
          <w:t>-0</w:t>
        </w:r>
        <w:r w:rsidR="00DB5E71">
          <w:rPr>
            <w:rFonts w:hint="eastAsia"/>
            <w:lang w:eastAsia="zh-CN"/>
          </w:rPr>
          <w:t>题为</w:t>
        </w:r>
      </w:ins>
      <w:ins w:id="25" w:author="LING-C (HJ)" w:date="2024-09-30T12:04:00Z">
        <w:r w:rsidR="00DB5E71" w:rsidRPr="00DB5E71">
          <w:rPr>
            <w:rFonts w:hint="eastAsia"/>
            <w:lang w:eastAsia="zh-CN"/>
          </w:rPr>
          <w:t>“</w:t>
        </w:r>
        <w:r w:rsidR="00DB5E71" w:rsidRPr="00DB5E71">
          <w:rPr>
            <w:rFonts w:hint="eastAsia"/>
            <w:lang w:eastAsia="zh-CN"/>
          </w:rPr>
          <w:t>2030</w:t>
        </w:r>
        <w:r w:rsidR="00DB5E71" w:rsidRPr="00DB5E71">
          <w:rPr>
            <w:rFonts w:hint="eastAsia"/>
            <w:lang w:eastAsia="zh-CN"/>
          </w:rPr>
          <w:t>年及</w:t>
        </w:r>
      </w:ins>
      <w:ins w:id="26" w:author="LING-C (HJ)" w:date="2024-09-30T12:05:00Z">
        <w:r w:rsidR="00DB5E71">
          <w:rPr>
            <w:rFonts w:hint="eastAsia"/>
            <w:lang w:eastAsia="zh-CN"/>
          </w:rPr>
          <w:t>之后</w:t>
        </w:r>
      </w:ins>
      <w:ins w:id="27" w:author="LING-C (HJ)" w:date="2024-09-30T12:04:00Z">
        <w:r w:rsidR="00DB5E71" w:rsidRPr="00DB5E71">
          <w:rPr>
            <w:rFonts w:hint="eastAsia"/>
            <w:lang w:eastAsia="zh-CN"/>
          </w:rPr>
          <w:t>地面</w:t>
        </w:r>
        <w:r w:rsidR="00DB5E71" w:rsidRPr="00DB5E71">
          <w:rPr>
            <w:rFonts w:hint="eastAsia"/>
            <w:lang w:eastAsia="zh-CN"/>
          </w:rPr>
          <w:t>IMT</w:t>
        </w:r>
        <w:r w:rsidR="00DB5E71" w:rsidRPr="00DB5E71">
          <w:rPr>
            <w:rFonts w:hint="eastAsia"/>
            <w:lang w:eastAsia="zh-CN"/>
          </w:rPr>
          <w:t>系统的未来技术趋势”</w:t>
        </w:r>
      </w:ins>
      <w:ins w:id="28" w:author="LING-C (HJ)" w:date="2024-09-30T12:05:00Z">
        <w:r w:rsidR="00DB5E71">
          <w:rPr>
            <w:rFonts w:hint="eastAsia"/>
            <w:lang w:eastAsia="zh-CN"/>
          </w:rPr>
          <w:t>的</w:t>
        </w:r>
      </w:ins>
      <w:ins w:id="29" w:author="LING-C (HJ)" w:date="2024-09-30T12:06:00Z">
        <w:r w:rsidR="00DB5E71">
          <w:rPr>
            <w:rFonts w:hint="eastAsia"/>
            <w:lang w:eastAsia="zh-CN"/>
          </w:rPr>
          <w:t>报告综述了</w:t>
        </w:r>
      </w:ins>
      <w:ins w:id="30" w:author="LING-C (HJ)" w:date="2024-09-30T12:04:00Z">
        <w:r w:rsidR="00DB5E71" w:rsidRPr="00DB5E71">
          <w:rPr>
            <w:rFonts w:hint="eastAsia"/>
            <w:lang w:eastAsia="zh-CN"/>
          </w:rPr>
          <w:t>地面</w:t>
        </w:r>
        <w:r w:rsidR="00DB5E71" w:rsidRPr="00DB5E71">
          <w:rPr>
            <w:rFonts w:hint="eastAsia"/>
            <w:lang w:eastAsia="zh-CN"/>
          </w:rPr>
          <w:t>IMT</w:t>
        </w:r>
        <w:r w:rsidR="00DB5E71" w:rsidRPr="00DB5E71">
          <w:rPr>
            <w:rFonts w:hint="eastAsia"/>
            <w:lang w:eastAsia="zh-CN"/>
          </w:rPr>
          <w:t>系统</w:t>
        </w:r>
      </w:ins>
      <w:ins w:id="31" w:author="LING-C (HJ)" w:date="2024-09-30T12:06:00Z">
        <w:r w:rsidR="00DB5E71">
          <w:rPr>
            <w:rFonts w:hint="eastAsia"/>
            <w:lang w:eastAsia="zh-CN"/>
          </w:rPr>
          <w:t>的</w:t>
        </w:r>
      </w:ins>
      <w:ins w:id="32" w:author="LING-C (HJ)" w:date="2024-09-30T12:04:00Z">
        <w:r w:rsidR="00DB5E71" w:rsidRPr="00DB5E71">
          <w:rPr>
            <w:rFonts w:hint="eastAsia"/>
            <w:lang w:eastAsia="zh-CN"/>
          </w:rPr>
          <w:t>未来技术</w:t>
        </w:r>
      </w:ins>
      <w:ins w:id="33" w:author="LING-C (HJ)" w:date="2024-09-30T12:06:00Z">
        <w:r w:rsidR="00DB5E71">
          <w:rPr>
            <w:rFonts w:hint="eastAsia"/>
            <w:lang w:eastAsia="zh-CN"/>
          </w:rPr>
          <w:t>问题</w:t>
        </w:r>
      </w:ins>
      <w:ins w:id="34" w:author="LING-C (HJ)" w:date="2024-09-30T12:04:00Z">
        <w:r w:rsidR="00DB5E71" w:rsidRPr="00DB5E71">
          <w:rPr>
            <w:rFonts w:hint="eastAsia"/>
            <w:lang w:eastAsia="zh-CN"/>
          </w:rPr>
          <w:t>，</w:t>
        </w:r>
      </w:ins>
      <w:ins w:id="35" w:author="LING-C (HJ)" w:date="2024-09-30T12:06:00Z">
        <w:r w:rsidR="00DB5E71" w:rsidRPr="00DE195A">
          <w:rPr>
            <w:lang w:eastAsia="zh-CN"/>
          </w:rPr>
          <w:t>ITU-R M.2160-0</w:t>
        </w:r>
      </w:ins>
      <w:ins w:id="36" w:author="LING-C (HJ)" w:date="2024-09-30T12:07:00Z">
        <w:r w:rsidR="00DB5E71">
          <w:rPr>
            <w:rFonts w:hint="eastAsia"/>
            <w:lang w:eastAsia="zh-CN"/>
          </w:rPr>
          <w:t>建议书</w:t>
        </w:r>
      </w:ins>
      <w:ins w:id="37" w:author="LING-C (HJ)" w:date="2024-09-30T12:04:00Z">
        <w:r w:rsidR="00DB5E71" w:rsidRPr="00DB5E71">
          <w:rPr>
            <w:rFonts w:hint="eastAsia"/>
            <w:lang w:eastAsia="zh-CN"/>
          </w:rPr>
          <w:t>“</w:t>
        </w:r>
        <w:r w:rsidR="00DB5E71" w:rsidRPr="00DB5E71">
          <w:rPr>
            <w:rFonts w:hint="eastAsia"/>
            <w:lang w:eastAsia="zh-CN"/>
          </w:rPr>
          <w:t>2030</w:t>
        </w:r>
        <w:r w:rsidR="00DB5E71" w:rsidRPr="00DB5E71">
          <w:rPr>
            <w:rFonts w:hint="eastAsia"/>
            <w:lang w:eastAsia="zh-CN"/>
          </w:rPr>
          <w:t>年及之后</w:t>
        </w:r>
        <w:r w:rsidR="00DB5E71" w:rsidRPr="00DB5E71">
          <w:rPr>
            <w:rFonts w:hint="eastAsia"/>
            <w:lang w:eastAsia="zh-CN"/>
          </w:rPr>
          <w:t>IMT</w:t>
        </w:r>
        <w:r w:rsidR="00DB5E71" w:rsidRPr="00DB5E71">
          <w:rPr>
            <w:rFonts w:hint="eastAsia"/>
            <w:lang w:eastAsia="zh-CN"/>
          </w:rPr>
          <w:t>未来发展的框架和总体目标”为</w:t>
        </w:r>
        <w:r w:rsidR="00DB5E71" w:rsidRPr="00DB5E71">
          <w:rPr>
            <w:rFonts w:hint="eastAsia"/>
            <w:lang w:eastAsia="zh-CN"/>
          </w:rPr>
          <w:t>IMT-2030</w:t>
        </w:r>
        <w:r w:rsidR="00DB5E71" w:rsidRPr="00DB5E71">
          <w:rPr>
            <w:rFonts w:hint="eastAsia"/>
            <w:lang w:eastAsia="zh-CN"/>
          </w:rPr>
          <w:t>的未来发展奠定了基础</w:t>
        </w:r>
      </w:ins>
      <w:ins w:id="38" w:author="LING-C (HJ)" w:date="2024-09-30T12:07:00Z">
        <w:r w:rsidR="00DB5E71">
          <w:rPr>
            <w:rFonts w:hint="eastAsia"/>
            <w:lang w:eastAsia="zh-CN"/>
          </w:rPr>
          <w:t>；</w:t>
        </w:r>
      </w:ins>
    </w:p>
    <w:p w14:paraId="78A5EB97" w14:textId="70F8C333" w:rsidR="00287D65" w:rsidRPr="00DE195A" w:rsidRDefault="00287D65" w:rsidP="00287D65">
      <w:pPr>
        <w:rPr>
          <w:ins w:id="39" w:author="TSB-HT" w:date="2024-09-24T13:26:00Z"/>
          <w:lang w:eastAsia="zh-CN"/>
        </w:rPr>
      </w:pPr>
      <w:ins w:id="40" w:author="TSB-HT" w:date="2024-09-24T13:26:00Z">
        <w:r w:rsidRPr="00DE195A">
          <w:rPr>
            <w:rFonts w:hint="eastAsia"/>
            <w:i/>
            <w:iCs/>
            <w:lang w:eastAsia="zh-CN"/>
          </w:rPr>
          <w:lastRenderedPageBreak/>
          <w:t>l</w:t>
        </w:r>
        <w:r w:rsidRPr="00DE195A">
          <w:rPr>
            <w:i/>
            <w:iCs/>
            <w:lang w:eastAsia="zh-CN"/>
          </w:rPr>
          <w:t>)</w:t>
        </w:r>
        <w:r w:rsidRPr="00DE195A">
          <w:rPr>
            <w:i/>
            <w:iCs/>
            <w:lang w:eastAsia="zh-CN"/>
          </w:rPr>
          <w:tab/>
        </w:r>
      </w:ins>
      <w:ins w:id="41" w:author="LING-C (HJ)" w:date="2024-09-30T12:08:00Z">
        <w:r w:rsidR="00DB5E71" w:rsidRPr="00DB5E71">
          <w:rPr>
            <w:lang w:eastAsia="zh-CN"/>
          </w:rPr>
          <w:t>IMT</w:t>
        </w:r>
        <w:r w:rsidR="00DB5E71" w:rsidRPr="00DB5E71">
          <w:rPr>
            <w:lang w:eastAsia="zh-CN"/>
          </w:rPr>
          <w:t>系统（包括</w:t>
        </w:r>
        <w:r w:rsidR="00DB5E71" w:rsidRPr="00DB5E71">
          <w:rPr>
            <w:lang w:eastAsia="zh-CN"/>
          </w:rPr>
          <w:t>IMT-2030</w:t>
        </w:r>
        <w:r w:rsidR="00DB5E71" w:rsidRPr="00DB5E71">
          <w:rPr>
            <w:lang w:eastAsia="zh-CN"/>
          </w:rPr>
          <w:t>）目前正在</w:t>
        </w:r>
        <w:r w:rsidR="00DB5E71">
          <w:rPr>
            <w:rFonts w:hint="eastAsia"/>
            <w:lang w:eastAsia="zh-CN"/>
          </w:rPr>
          <w:t>不断</w:t>
        </w:r>
        <w:r w:rsidR="00DB5E71" w:rsidRPr="00DB5E71">
          <w:rPr>
            <w:lang w:eastAsia="zh-CN"/>
          </w:rPr>
          <w:t>演进，以提供</w:t>
        </w:r>
      </w:ins>
      <w:ins w:id="42" w:author="LING-C (HJ)" w:date="2024-10-01T08:29:00Z">
        <w:r w:rsidR="00275E4F">
          <w:rPr>
            <w:rFonts w:hint="eastAsia"/>
            <w:lang w:eastAsia="zh-CN"/>
          </w:rPr>
          <w:t>多元化的</w:t>
        </w:r>
      </w:ins>
      <w:ins w:id="43" w:author="LING-C (HJ)" w:date="2024-09-30T12:08:00Z">
        <w:r w:rsidR="00DB5E71" w:rsidRPr="00DB5E71">
          <w:rPr>
            <w:lang w:eastAsia="zh-CN"/>
          </w:rPr>
          <w:t>使用场景和应用，如沉浸式通信、超可靠低</w:t>
        </w:r>
      </w:ins>
      <w:ins w:id="44" w:author="LING-C (HJ)" w:date="2024-09-30T12:10:00Z">
        <w:r w:rsidR="00227297">
          <w:rPr>
            <w:rFonts w:hint="eastAsia"/>
            <w:lang w:eastAsia="zh-CN"/>
          </w:rPr>
          <w:t>时延</w:t>
        </w:r>
      </w:ins>
      <w:ins w:id="45" w:author="LING-C (HJ)" w:date="2024-09-30T12:08:00Z">
        <w:r w:rsidR="00DB5E71" w:rsidRPr="00DB5E71">
          <w:rPr>
            <w:lang w:eastAsia="zh-CN"/>
          </w:rPr>
          <w:t>通信、</w:t>
        </w:r>
      </w:ins>
      <w:ins w:id="46" w:author="LING-C (HJ)" w:date="2024-09-30T12:11:00Z">
        <w:r w:rsidR="00227297">
          <w:rPr>
            <w:rFonts w:hint="eastAsia"/>
            <w:lang w:eastAsia="zh-CN"/>
          </w:rPr>
          <w:t>大规模</w:t>
        </w:r>
      </w:ins>
      <w:ins w:id="47" w:author="LING-C (HJ)" w:date="2024-09-30T12:08:00Z">
        <w:r w:rsidR="00DB5E71" w:rsidRPr="00DB5E71">
          <w:rPr>
            <w:lang w:eastAsia="zh-CN"/>
          </w:rPr>
          <w:t>通信、</w:t>
        </w:r>
      </w:ins>
      <w:ins w:id="48" w:author="LING-C (HJ)" w:date="2024-09-30T12:11:00Z">
        <w:r w:rsidR="00227297" w:rsidRPr="00227297">
          <w:rPr>
            <w:lang w:eastAsia="zh-CN"/>
          </w:rPr>
          <w:t>无处不在的连接</w:t>
        </w:r>
      </w:ins>
      <w:ins w:id="49" w:author="LING-C (HJ)" w:date="2024-09-30T12:08:00Z">
        <w:r w:rsidR="00DB5E71" w:rsidRPr="00DB5E71">
          <w:rPr>
            <w:lang w:eastAsia="zh-CN"/>
          </w:rPr>
          <w:t>、人工智能（</w:t>
        </w:r>
        <w:r w:rsidR="00DB5E71" w:rsidRPr="00DB5E71">
          <w:rPr>
            <w:lang w:eastAsia="zh-CN"/>
          </w:rPr>
          <w:t>AI</w:t>
        </w:r>
        <w:r w:rsidR="00DB5E71" w:rsidRPr="00DB5E71">
          <w:rPr>
            <w:lang w:eastAsia="zh-CN"/>
          </w:rPr>
          <w:t>）和通信以及</w:t>
        </w:r>
      </w:ins>
      <w:ins w:id="50" w:author="LING-C (HJ)" w:date="2024-09-30T12:12:00Z">
        <w:r w:rsidR="00227297" w:rsidRPr="00227297">
          <w:rPr>
            <w:lang w:eastAsia="zh-CN"/>
          </w:rPr>
          <w:t>集成感知和通信</w:t>
        </w:r>
      </w:ins>
      <w:ins w:id="51" w:author="LING-C (HJ)" w:date="2024-09-30T12:08:00Z">
        <w:r w:rsidR="00DB5E71">
          <w:rPr>
            <w:rFonts w:hint="eastAsia"/>
            <w:lang w:eastAsia="zh-CN"/>
          </w:rPr>
          <w:t>；</w:t>
        </w:r>
      </w:ins>
      <w:ins w:id="52" w:author="LING-C (HJ)" w:date="2024-09-30T12:14:00Z">
        <w:r w:rsidR="00227297">
          <w:rPr>
            <w:rFonts w:hint="eastAsia"/>
            <w:lang w:eastAsia="zh-CN"/>
          </w:rPr>
          <w:t>预计</w:t>
        </w:r>
      </w:ins>
      <w:ins w:id="53" w:author="LING-C (HJ)" w:date="2024-09-30T12:08:00Z">
        <w:r w:rsidR="00DB5E71" w:rsidRPr="00DB5E71">
          <w:rPr>
            <w:rFonts w:hint="eastAsia"/>
            <w:lang w:eastAsia="zh-CN"/>
          </w:rPr>
          <w:t>IMT-2030</w:t>
        </w:r>
      </w:ins>
      <w:ins w:id="54" w:author="LING-C (HJ)" w:date="2024-09-30T12:14:00Z">
        <w:r w:rsidR="00227297">
          <w:rPr>
            <w:rFonts w:hint="eastAsia"/>
            <w:lang w:eastAsia="zh-CN"/>
          </w:rPr>
          <w:t>将</w:t>
        </w:r>
      </w:ins>
      <w:ins w:id="55" w:author="LING-C (HJ)" w:date="2024-09-30T12:15:00Z">
        <w:r w:rsidR="00227297">
          <w:rPr>
            <w:rFonts w:hint="eastAsia"/>
            <w:lang w:eastAsia="zh-CN"/>
          </w:rPr>
          <w:t>基于</w:t>
        </w:r>
      </w:ins>
      <w:ins w:id="56" w:author="LING-C (HJ)" w:date="2024-09-30T12:08:00Z">
        <w:r w:rsidR="00DB5E71" w:rsidRPr="00DB5E71">
          <w:rPr>
            <w:rFonts w:hint="eastAsia"/>
            <w:lang w:eastAsia="zh-CN"/>
          </w:rPr>
          <w:t>可持续性、</w:t>
        </w:r>
      </w:ins>
      <w:ins w:id="57" w:author="LING-C (HJ)" w:date="2024-09-30T12:13:00Z">
        <w:r w:rsidR="00227297" w:rsidRPr="00227297">
          <w:rPr>
            <w:lang w:eastAsia="zh-CN"/>
          </w:rPr>
          <w:t>将未连接者连接起来</w:t>
        </w:r>
      </w:ins>
      <w:ins w:id="58" w:author="LING-C (HJ)" w:date="2024-09-30T12:08:00Z">
        <w:r w:rsidR="00DB5E71" w:rsidRPr="00DB5E71">
          <w:rPr>
            <w:rFonts w:hint="eastAsia"/>
            <w:lang w:eastAsia="zh-CN"/>
          </w:rPr>
          <w:t>、安全性和复原力以及无处不在的智能等总体方面</w:t>
        </w:r>
      </w:ins>
      <w:ins w:id="59" w:author="LING-C (HJ)" w:date="2024-09-30T12:15:00Z">
        <w:r w:rsidR="00227297">
          <w:rPr>
            <w:rFonts w:hint="eastAsia"/>
            <w:lang w:eastAsia="zh-CN"/>
          </w:rPr>
          <w:t>建立</w:t>
        </w:r>
      </w:ins>
      <w:ins w:id="60" w:author="LING-C (HJ)" w:date="2024-09-30T12:08:00Z">
        <w:r w:rsidR="00DB5E71" w:rsidRPr="00DB5E71">
          <w:rPr>
            <w:rFonts w:hint="eastAsia"/>
            <w:lang w:eastAsia="zh-CN"/>
          </w:rPr>
          <w:t>，</w:t>
        </w:r>
      </w:ins>
      <w:ins w:id="61" w:author="LING-C (HJ)" w:date="2024-09-30T12:15:00Z">
        <w:r w:rsidR="00227297">
          <w:rPr>
            <w:rFonts w:hint="eastAsia"/>
            <w:lang w:eastAsia="zh-CN"/>
          </w:rPr>
          <w:t>且</w:t>
        </w:r>
      </w:ins>
      <w:ins w:id="62" w:author="LING-C (HJ)" w:date="2024-09-30T12:08:00Z">
        <w:r w:rsidR="00DB5E71" w:rsidRPr="00DB5E71">
          <w:rPr>
            <w:rFonts w:hint="eastAsia"/>
            <w:lang w:eastAsia="zh-CN"/>
          </w:rPr>
          <w:t>许多国家已开始</w:t>
        </w:r>
      </w:ins>
      <w:ins w:id="63" w:author="LING-C (HJ)" w:date="2024-09-30T12:15:00Z">
        <w:r w:rsidR="00227297">
          <w:rPr>
            <w:rFonts w:hint="eastAsia"/>
            <w:lang w:eastAsia="zh-CN"/>
          </w:rPr>
          <w:t>这一工作</w:t>
        </w:r>
      </w:ins>
      <w:ins w:id="64" w:author="LING-C (HJ)" w:date="2024-09-30T12:08:00Z">
        <w:r w:rsidR="00DB5E71">
          <w:rPr>
            <w:rFonts w:hint="eastAsia"/>
            <w:lang w:eastAsia="zh-CN"/>
          </w:rPr>
          <w:t>；</w:t>
        </w:r>
      </w:ins>
    </w:p>
    <w:p w14:paraId="37836C99" w14:textId="082E70EE" w:rsidR="00AD54E6" w:rsidRPr="002B04C3" w:rsidRDefault="00AD54E6" w:rsidP="004A165C">
      <w:pPr>
        <w:pStyle w:val="Normalnoindent"/>
        <w:rPr>
          <w:rFonts w:ascii="SimSun" w:cs="SimSun"/>
          <w:szCs w:val="24"/>
          <w:lang w:eastAsia="zh-CN"/>
        </w:rPr>
      </w:pPr>
      <w:del w:id="65" w:author="Li, Kehan" w:date="2024-09-26T09:30:00Z">
        <w:r w:rsidRPr="002B04C3" w:rsidDel="00287D65">
          <w:rPr>
            <w:i/>
            <w:iCs/>
            <w:lang w:eastAsia="zh-CN"/>
          </w:rPr>
          <w:delText>k</w:delText>
        </w:r>
      </w:del>
      <w:ins w:id="66" w:author="Li, Kehan" w:date="2024-09-26T09:30:00Z">
        <w:r w:rsidR="00287D65">
          <w:rPr>
            <w:rFonts w:hint="eastAsia"/>
            <w:i/>
            <w:iCs/>
            <w:lang w:eastAsia="zh-CN"/>
          </w:rPr>
          <w:t>m</w:t>
        </w:r>
      </w:ins>
      <w:r w:rsidRPr="002B04C3">
        <w:rPr>
          <w:i/>
          <w:iCs/>
          <w:lang w:eastAsia="zh-CN"/>
        </w:rPr>
        <w:t>)</w:t>
      </w:r>
      <w:r w:rsidRPr="002B04C3">
        <w:rPr>
          <w:lang w:eastAsia="zh-CN"/>
        </w:rPr>
        <w:tab/>
      </w:r>
      <w:r w:rsidRPr="002B04C3">
        <w:rPr>
          <w:rFonts w:ascii="SimSun" w:cs="SimSun" w:hint="eastAsia"/>
          <w:szCs w:val="24"/>
          <w:lang w:eastAsia="zh-CN"/>
        </w:rPr>
        <w:t>国际电联电信发展部门（</w:t>
      </w:r>
      <w:r w:rsidRPr="002B04C3">
        <w:rPr>
          <w:rFonts w:ascii="TimesNewRoman" w:hAnsi="TimesNewRoman" w:cs="TimesNewRoman"/>
          <w:szCs w:val="24"/>
          <w:lang w:eastAsia="zh-CN"/>
        </w:rPr>
        <w:t>ITU-D</w:t>
      </w:r>
      <w:r w:rsidRPr="002B04C3">
        <w:rPr>
          <w:rFonts w:ascii="SimSun" w:cs="SimSun" w:hint="eastAsia"/>
          <w:szCs w:val="24"/>
          <w:lang w:eastAsia="zh-CN"/>
        </w:rPr>
        <w:t>）第</w:t>
      </w:r>
      <w:r w:rsidRPr="002B04C3">
        <w:rPr>
          <w:rFonts w:ascii="TimesNewRoman" w:hAnsi="TimesNewRoman" w:cs="TimesNewRoman"/>
          <w:szCs w:val="24"/>
          <w:lang w:eastAsia="zh-CN"/>
        </w:rPr>
        <w:t>1</w:t>
      </w:r>
      <w:r w:rsidRPr="002B04C3">
        <w:rPr>
          <w:rFonts w:ascii="SimSun" w:cs="SimSun" w:hint="eastAsia"/>
          <w:szCs w:val="24"/>
          <w:lang w:eastAsia="zh-CN"/>
        </w:rPr>
        <w:t>研究组正在参与</w:t>
      </w:r>
      <w:r w:rsidRPr="002B04C3">
        <w:rPr>
          <w:rFonts w:ascii="TimesNewRoman" w:hAnsi="TimesNewRoman" w:cs="TimesNewRoman"/>
          <w:szCs w:val="24"/>
          <w:lang w:eastAsia="zh-CN"/>
        </w:rPr>
        <w:t>ITU-T</w:t>
      </w:r>
      <w:r w:rsidRPr="002B04C3">
        <w:rPr>
          <w:rFonts w:ascii="TimesNewRoman" w:hAnsi="TimesNewRoman" w:cs="TimesNewRoman" w:hint="eastAsia"/>
          <w:szCs w:val="24"/>
          <w:lang w:eastAsia="zh-CN"/>
        </w:rPr>
        <w:t>第</w:t>
      </w:r>
      <w:r w:rsidRPr="002B04C3">
        <w:rPr>
          <w:rFonts w:ascii="TimesNewRoman" w:hAnsi="TimesNewRoman" w:cs="TimesNewRoman" w:hint="eastAsia"/>
          <w:szCs w:val="24"/>
          <w:lang w:eastAsia="zh-CN"/>
        </w:rPr>
        <w:t>13</w:t>
      </w:r>
      <w:r w:rsidRPr="002B04C3">
        <w:rPr>
          <w:rFonts w:ascii="TimesNewRoman" w:hAnsi="TimesNewRoman" w:cs="TimesNewRoman" w:hint="eastAsia"/>
          <w:szCs w:val="24"/>
          <w:lang w:eastAsia="zh-CN"/>
        </w:rPr>
        <w:t>研究组</w:t>
      </w:r>
      <w:r w:rsidRPr="002B04C3">
        <w:rPr>
          <w:rFonts w:ascii="SimSun" w:cs="SimSun" w:hint="eastAsia"/>
          <w:szCs w:val="24"/>
          <w:lang w:eastAsia="zh-CN"/>
        </w:rPr>
        <w:t>和</w:t>
      </w:r>
      <w:r w:rsidRPr="002B04C3">
        <w:rPr>
          <w:rFonts w:ascii="TimesNewRoman" w:hAnsi="TimesNewRoman" w:cs="TimesNewRoman"/>
          <w:szCs w:val="24"/>
          <w:lang w:eastAsia="zh-CN"/>
        </w:rPr>
        <w:t>ITU-R</w:t>
      </w:r>
      <w:r w:rsidRPr="002B04C3">
        <w:rPr>
          <w:rFonts w:ascii="TimesNewRoman" w:hAnsi="TimesNewRoman" w:cs="TimesNewRoman" w:hint="eastAsia"/>
          <w:szCs w:val="24"/>
          <w:lang w:eastAsia="zh-CN"/>
        </w:rPr>
        <w:t>第</w:t>
      </w:r>
      <w:r w:rsidRPr="002B04C3">
        <w:rPr>
          <w:rFonts w:ascii="TimesNewRoman" w:hAnsi="TimesNewRoman" w:cs="TimesNewRoman" w:hint="eastAsia"/>
          <w:szCs w:val="24"/>
          <w:lang w:eastAsia="zh-CN"/>
        </w:rPr>
        <w:t>5</w:t>
      </w:r>
      <w:r w:rsidRPr="002B04C3">
        <w:rPr>
          <w:rFonts w:ascii="TimesNewRoman" w:hAnsi="TimesNewRoman" w:cs="TimesNewRoman" w:hint="eastAsia"/>
          <w:szCs w:val="24"/>
          <w:lang w:eastAsia="zh-CN"/>
        </w:rPr>
        <w:t>研究组</w:t>
      </w:r>
      <w:r w:rsidRPr="002B04C3">
        <w:rPr>
          <w:rFonts w:ascii="SimSun" w:cs="SimSun" w:hint="eastAsia"/>
          <w:szCs w:val="24"/>
          <w:lang w:eastAsia="zh-CN"/>
        </w:rPr>
        <w:t>密切协调开展的各项活动，以明确那些影响发展中国家宽带（包括</w:t>
      </w:r>
      <w:r w:rsidRPr="002B04C3">
        <w:rPr>
          <w:rFonts w:ascii="TimesNewRoman" w:hAnsi="TimesNewRoman" w:cs="TimesNewRoman"/>
          <w:szCs w:val="24"/>
          <w:lang w:eastAsia="zh-CN"/>
        </w:rPr>
        <w:t>IMT</w:t>
      </w:r>
      <w:r w:rsidRPr="002B04C3">
        <w:rPr>
          <w:rFonts w:cstheme="minorHAnsi" w:hint="eastAsia"/>
          <w:lang w:eastAsia="zh-CN"/>
        </w:rPr>
        <w:t>系统（包括</w:t>
      </w:r>
      <w:r w:rsidRPr="002B04C3">
        <w:rPr>
          <w:lang w:eastAsia="zh-CN"/>
        </w:rPr>
        <w:t>IMT-2020 and beyond</w:t>
      </w:r>
      <w:r w:rsidRPr="002B04C3">
        <w:rPr>
          <w:rFonts w:cstheme="minorHAnsi" w:hint="eastAsia"/>
          <w:lang w:eastAsia="zh-CN"/>
        </w:rPr>
        <w:t>）</w:t>
      </w:r>
      <w:r w:rsidRPr="002B04C3">
        <w:rPr>
          <w:rFonts w:ascii="SimSun" w:cs="SimSun" w:hint="eastAsia"/>
          <w:szCs w:val="24"/>
          <w:lang w:eastAsia="zh-CN"/>
        </w:rPr>
        <w:t>）有效发展的因素；</w:t>
      </w:r>
    </w:p>
    <w:p w14:paraId="47E9EAC5" w14:textId="4D337AE0" w:rsidR="00AD54E6" w:rsidRPr="002B04C3" w:rsidDel="00287D65" w:rsidRDefault="00AD54E6" w:rsidP="004A165C">
      <w:pPr>
        <w:pStyle w:val="Normalnoindent"/>
        <w:rPr>
          <w:del w:id="67" w:author="Li, Kehan" w:date="2024-09-26T09:30:00Z"/>
          <w:lang w:eastAsia="zh-CN"/>
        </w:rPr>
      </w:pPr>
      <w:del w:id="68" w:author="Li, Kehan" w:date="2024-09-26T09:30:00Z">
        <w:r w:rsidRPr="002B04C3" w:rsidDel="00287D65">
          <w:rPr>
            <w:i/>
            <w:iCs/>
            <w:lang w:eastAsia="zh-CN"/>
          </w:rPr>
          <w:delText>l)</w:delText>
        </w:r>
        <w:r w:rsidRPr="002B04C3" w:rsidDel="00287D65">
          <w:rPr>
            <w:lang w:eastAsia="zh-CN"/>
          </w:rPr>
          <w:tab/>
        </w:r>
        <w:r w:rsidRPr="002B04C3" w:rsidDel="00287D65">
          <w:rPr>
            <w:rFonts w:hint="eastAsia"/>
            <w:lang w:eastAsia="zh-CN"/>
          </w:rPr>
          <w:delText>目前</w:delText>
        </w:r>
        <w:r w:rsidRPr="002B04C3" w:rsidDel="00287D65">
          <w:rPr>
            <w:rFonts w:hint="eastAsia"/>
            <w:lang w:eastAsia="zh-CN"/>
          </w:rPr>
          <w:delText>IMT</w:delText>
        </w:r>
        <w:r w:rsidRPr="002B04C3" w:rsidDel="00287D65">
          <w:rPr>
            <w:rFonts w:hint="eastAsia"/>
            <w:lang w:eastAsia="zh-CN"/>
          </w:rPr>
          <w:delText>系统</w:delText>
        </w:r>
        <w:r w:rsidRPr="002B04C3" w:rsidDel="00287D65">
          <w:rPr>
            <w:rFonts w:cstheme="minorHAnsi" w:hint="eastAsia"/>
            <w:lang w:eastAsia="zh-CN"/>
          </w:rPr>
          <w:delText>（包括</w:delText>
        </w:r>
        <w:r w:rsidRPr="002B04C3" w:rsidDel="00287D65">
          <w:rPr>
            <w:lang w:eastAsia="zh-CN"/>
          </w:rPr>
          <w:delText>IMT-2020 and beyond</w:delText>
        </w:r>
        <w:r w:rsidRPr="002B04C3" w:rsidDel="00287D65">
          <w:rPr>
            <w:rFonts w:cstheme="minorHAnsi" w:hint="eastAsia"/>
            <w:lang w:eastAsia="zh-CN"/>
          </w:rPr>
          <w:delText>）</w:delText>
        </w:r>
        <w:r w:rsidRPr="002B04C3" w:rsidDel="00287D65">
          <w:rPr>
            <w:lang w:eastAsia="zh-CN"/>
          </w:rPr>
          <w:delText>正在得到演进发展，</w:delText>
        </w:r>
        <w:r w:rsidRPr="002B04C3" w:rsidDel="00287D65">
          <w:rPr>
            <w:rFonts w:hint="eastAsia"/>
            <w:lang w:eastAsia="zh-CN"/>
          </w:rPr>
          <w:delText>以</w:delText>
        </w:r>
        <w:r w:rsidRPr="002B04C3" w:rsidDel="00287D65">
          <w:rPr>
            <w:lang w:eastAsia="zh-CN"/>
          </w:rPr>
          <w:delText>提供</w:delText>
        </w:r>
        <w:r w:rsidRPr="002B04C3" w:rsidDel="00287D65">
          <w:rPr>
            <w:rFonts w:hint="eastAsia"/>
            <w:lang w:eastAsia="zh-CN"/>
          </w:rPr>
          <w:delText>多样化</w:delText>
        </w:r>
        <w:r w:rsidRPr="002B04C3" w:rsidDel="00287D65">
          <w:rPr>
            <w:lang w:eastAsia="zh-CN"/>
          </w:rPr>
          <w:delText>的使用</w:delText>
        </w:r>
        <w:r w:rsidRPr="002B04C3" w:rsidDel="00287D65">
          <w:rPr>
            <w:rFonts w:hint="eastAsia"/>
            <w:lang w:eastAsia="zh-CN"/>
          </w:rPr>
          <w:delText>场景和</w:delText>
        </w:r>
        <w:r w:rsidRPr="002B04C3" w:rsidDel="00287D65">
          <w:rPr>
            <w:lang w:eastAsia="zh-CN"/>
          </w:rPr>
          <w:delText>应用，</w:delText>
        </w:r>
        <w:r w:rsidRPr="002B04C3" w:rsidDel="00287D65">
          <w:rPr>
            <w:rFonts w:hint="eastAsia"/>
            <w:lang w:eastAsia="zh-CN"/>
          </w:rPr>
          <w:delText>如</w:delText>
        </w:r>
        <w:r w:rsidRPr="002B04C3" w:rsidDel="00287D65">
          <w:rPr>
            <w:lang w:eastAsia="zh-CN"/>
          </w:rPr>
          <w:delText>增强型移动</w:delText>
        </w:r>
        <w:r w:rsidRPr="002B04C3" w:rsidDel="00287D65">
          <w:rPr>
            <w:rFonts w:hint="eastAsia"/>
            <w:lang w:eastAsia="zh-CN"/>
          </w:rPr>
          <w:delText>宽带、</w:delText>
        </w:r>
        <w:r w:rsidRPr="002B04C3" w:rsidDel="00287D65">
          <w:rPr>
            <w:lang w:eastAsia="zh-CN"/>
          </w:rPr>
          <w:delText>大规模</w:delText>
        </w:r>
        <w:r w:rsidRPr="002B04C3" w:rsidDel="00287D65">
          <w:rPr>
            <w:rFonts w:hint="eastAsia"/>
            <w:lang w:eastAsia="zh-CN"/>
          </w:rPr>
          <w:delText>机器类通信</w:delText>
        </w:r>
        <w:r w:rsidRPr="002B04C3" w:rsidDel="00287D65">
          <w:rPr>
            <w:lang w:eastAsia="zh-CN"/>
          </w:rPr>
          <w:delText>和</w:delText>
        </w:r>
        <w:r w:rsidRPr="002B04C3" w:rsidDel="00287D65">
          <w:rPr>
            <w:rFonts w:hint="eastAsia"/>
            <w:lang w:eastAsia="zh-CN"/>
          </w:rPr>
          <w:delText>超</w:delText>
        </w:r>
        <w:r w:rsidRPr="002B04C3" w:rsidDel="00287D65">
          <w:rPr>
            <w:lang w:eastAsia="zh-CN"/>
          </w:rPr>
          <w:delText>可靠</w:delText>
        </w:r>
        <w:r w:rsidRPr="002B04C3" w:rsidDel="00287D65">
          <w:rPr>
            <w:rFonts w:hint="eastAsia"/>
            <w:lang w:eastAsia="zh-CN"/>
          </w:rPr>
          <w:delText>及低</w:delText>
        </w:r>
        <w:r w:rsidRPr="002B04C3" w:rsidDel="00287D65">
          <w:rPr>
            <w:lang w:eastAsia="zh-CN"/>
          </w:rPr>
          <w:delText>时延</w:delText>
        </w:r>
        <w:r w:rsidRPr="002B04C3" w:rsidDel="00287D65">
          <w:rPr>
            <w:rFonts w:hint="eastAsia"/>
            <w:lang w:eastAsia="zh-CN"/>
          </w:rPr>
          <w:delText>通信，且</w:delText>
        </w:r>
        <w:r w:rsidRPr="002B04C3" w:rsidDel="00287D65">
          <w:rPr>
            <w:lang w:eastAsia="zh-CN"/>
          </w:rPr>
          <w:delText>为数众多国家已开始这一工作；</w:delText>
        </w:r>
      </w:del>
    </w:p>
    <w:p w14:paraId="73E06274" w14:textId="41D4A282" w:rsidR="00AD54E6" w:rsidRPr="002B04C3" w:rsidRDefault="00AD54E6" w:rsidP="004A165C">
      <w:pPr>
        <w:pStyle w:val="Normalnoindent"/>
        <w:rPr>
          <w:lang w:eastAsia="zh-CN"/>
        </w:rPr>
      </w:pPr>
      <w:del w:id="69" w:author="Li, Kehan" w:date="2024-09-26T09:30:00Z">
        <w:r w:rsidRPr="002B04C3" w:rsidDel="00287D65">
          <w:rPr>
            <w:i/>
            <w:iCs/>
            <w:lang w:eastAsia="zh-CN"/>
          </w:rPr>
          <w:delText>m</w:delText>
        </w:r>
      </w:del>
      <w:ins w:id="70" w:author="Li, Kehan" w:date="2024-09-26T09:30:00Z">
        <w:r w:rsidR="00287D65">
          <w:rPr>
            <w:rFonts w:hint="eastAsia"/>
            <w:i/>
            <w:iCs/>
            <w:lang w:eastAsia="zh-CN"/>
          </w:rPr>
          <w:t>n</w:t>
        </w:r>
      </w:ins>
      <w:r w:rsidRPr="002B04C3">
        <w:rPr>
          <w:i/>
          <w:iCs/>
          <w:lang w:eastAsia="zh-CN"/>
        </w:rPr>
        <w:t>)</w:t>
      </w:r>
      <w:r w:rsidRPr="002B04C3">
        <w:rPr>
          <w:lang w:eastAsia="zh-CN"/>
        </w:rPr>
        <w:tab/>
      </w:r>
      <w:r w:rsidRPr="002B04C3">
        <w:rPr>
          <w:rFonts w:hint="eastAsia"/>
          <w:lang w:eastAsia="zh-CN"/>
        </w:rPr>
        <w:t>在第</w:t>
      </w:r>
      <w:r w:rsidRPr="002B04C3">
        <w:rPr>
          <w:rFonts w:hint="eastAsia"/>
          <w:lang w:eastAsia="zh-CN"/>
        </w:rPr>
        <w:t>13</w:t>
      </w:r>
      <w:r w:rsidRPr="002B04C3">
        <w:rPr>
          <w:rFonts w:hint="eastAsia"/>
          <w:lang w:eastAsia="zh-CN"/>
        </w:rPr>
        <w:t>研究组的</w:t>
      </w:r>
      <w:r w:rsidRPr="002B04C3">
        <w:rPr>
          <w:rFonts w:ascii="SimSun" w:hAnsi="SimSun" w:cs="SimSun" w:hint="eastAsia"/>
          <w:lang w:val="en-US" w:eastAsia="zh-CN"/>
        </w:rPr>
        <w:t>引领</w:t>
      </w:r>
      <w:r w:rsidRPr="002B04C3">
        <w:rPr>
          <w:rFonts w:hint="eastAsia"/>
          <w:lang w:eastAsia="zh-CN"/>
        </w:rPr>
        <w:t>下，一些</w:t>
      </w:r>
      <w:r w:rsidRPr="002B04C3">
        <w:rPr>
          <w:rFonts w:hint="eastAsia"/>
          <w:lang w:eastAsia="zh-CN"/>
        </w:rPr>
        <w:t>ITU-T</w:t>
      </w:r>
      <w:r w:rsidRPr="002B04C3">
        <w:rPr>
          <w:rFonts w:hint="eastAsia"/>
          <w:lang w:eastAsia="zh-CN"/>
        </w:rPr>
        <w:t>研究组正开展工作并制定与</w:t>
      </w:r>
      <w:r w:rsidRPr="002B04C3">
        <w:rPr>
          <w:rFonts w:hint="eastAsia"/>
          <w:lang w:eastAsia="zh-CN"/>
        </w:rPr>
        <w:t>IMT-2020</w:t>
      </w:r>
      <w:ins w:id="71" w:author="Li, Kehan" w:date="2024-09-26T09:30:00Z">
        <w:r w:rsidR="00287D65" w:rsidRPr="00287D65">
          <w:t xml:space="preserve"> </w:t>
        </w:r>
        <w:r w:rsidR="00287D65" w:rsidRPr="00DE195A">
          <w:t>and beyond</w:t>
        </w:r>
      </w:ins>
      <w:r w:rsidRPr="002B04C3">
        <w:rPr>
          <w:rFonts w:hint="eastAsia"/>
          <w:lang w:eastAsia="zh-CN"/>
        </w:rPr>
        <w:t>的非无线部分相关的建议书；</w:t>
      </w:r>
    </w:p>
    <w:p w14:paraId="022DE2A6" w14:textId="0B790071" w:rsidR="00AD54E6" w:rsidRPr="002B04C3" w:rsidRDefault="00AD54E6" w:rsidP="004A165C">
      <w:pPr>
        <w:pStyle w:val="Normalnoindent"/>
        <w:rPr>
          <w:lang w:eastAsia="zh-CN"/>
        </w:rPr>
      </w:pPr>
      <w:del w:id="72" w:author="Li, Kehan" w:date="2024-09-26T09:31:00Z">
        <w:r w:rsidRPr="002B04C3" w:rsidDel="00287D65">
          <w:rPr>
            <w:i/>
            <w:iCs/>
            <w:lang w:eastAsia="zh-CN"/>
          </w:rPr>
          <w:delText>n</w:delText>
        </w:r>
      </w:del>
      <w:ins w:id="73" w:author="Li, Kehan" w:date="2024-09-26T09:31:00Z">
        <w:r w:rsidR="00287D65">
          <w:rPr>
            <w:rFonts w:hint="eastAsia"/>
            <w:i/>
            <w:iCs/>
            <w:lang w:eastAsia="zh-CN"/>
          </w:rPr>
          <w:t>o</w:t>
        </w:r>
      </w:ins>
      <w:r w:rsidRPr="002B04C3">
        <w:rPr>
          <w:i/>
          <w:iCs/>
          <w:lang w:eastAsia="zh-CN"/>
        </w:rPr>
        <w:t>)</w:t>
      </w:r>
      <w:r w:rsidRPr="002B04C3">
        <w:rPr>
          <w:lang w:eastAsia="zh-CN"/>
        </w:rPr>
        <w:tab/>
      </w:r>
      <w:r w:rsidRPr="002B04C3">
        <w:rPr>
          <w:rFonts w:hint="eastAsia"/>
          <w:lang w:eastAsia="zh-CN"/>
        </w:rPr>
        <w:t>ITU</w:t>
      </w:r>
      <w:r w:rsidRPr="002B04C3">
        <w:rPr>
          <w:lang w:eastAsia="zh-CN"/>
        </w:rPr>
        <w:t>-</w:t>
      </w:r>
      <w:r w:rsidRPr="002B04C3">
        <w:rPr>
          <w:rFonts w:hint="eastAsia"/>
          <w:lang w:eastAsia="zh-CN"/>
        </w:rPr>
        <w:t>T</w:t>
      </w:r>
      <w:r w:rsidRPr="002B04C3">
        <w:rPr>
          <w:rFonts w:hint="eastAsia"/>
          <w:lang w:eastAsia="zh-CN"/>
        </w:rPr>
        <w:t>第</w:t>
      </w:r>
      <w:r w:rsidRPr="002B04C3">
        <w:rPr>
          <w:rFonts w:hint="eastAsia"/>
          <w:lang w:eastAsia="zh-CN"/>
        </w:rPr>
        <w:t>13</w:t>
      </w:r>
      <w:r w:rsidRPr="002B04C3">
        <w:rPr>
          <w:rFonts w:hint="eastAsia"/>
          <w:lang w:eastAsia="zh-CN"/>
        </w:rPr>
        <w:t>研究组在各</w:t>
      </w:r>
      <w:r w:rsidRPr="002B04C3">
        <w:rPr>
          <w:rFonts w:hint="eastAsia"/>
          <w:lang w:eastAsia="zh-CN"/>
        </w:rPr>
        <w:t>ITU-T</w:t>
      </w:r>
      <w:r w:rsidRPr="002B04C3">
        <w:rPr>
          <w:rFonts w:hint="eastAsia"/>
          <w:lang w:eastAsia="zh-CN"/>
        </w:rPr>
        <w:t>研究组间</w:t>
      </w:r>
      <w:r w:rsidRPr="002B04C3">
        <w:rPr>
          <w:rFonts w:hint="eastAsia"/>
          <w:lang w:eastAsia="zh-CN"/>
        </w:rPr>
        <w:t>IMT-2020</w:t>
      </w:r>
      <w:r w:rsidRPr="002B04C3">
        <w:rPr>
          <w:rFonts w:hint="eastAsia"/>
          <w:lang w:eastAsia="zh-CN"/>
        </w:rPr>
        <w:t>项目管理协调的非无线部分上发挥了牵头作用，并推进了对</w:t>
      </w:r>
      <w:r w:rsidRPr="002B04C3">
        <w:rPr>
          <w:rFonts w:hint="eastAsia"/>
          <w:lang w:eastAsia="zh-CN"/>
        </w:rPr>
        <w:t>IMT-2020</w:t>
      </w:r>
      <w:r w:rsidRPr="002B04C3">
        <w:rPr>
          <w:rFonts w:hint="eastAsia"/>
          <w:lang w:eastAsia="zh-CN"/>
        </w:rPr>
        <w:t>网络问题的研究，其中包括网络需求功能架构</w:t>
      </w:r>
      <w:del w:id="74" w:author="LING-C (HJ)" w:date="2024-10-01T08:31:00Z">
        <w:r w:rsidRPr="002B04C3" w:rsidDel="00275E4F">
          <w:rPr>
            <w:rFonts w:hint="eastAsia"/>
            <w:lang w:eastAsia="zh-CN"/>
          </w:rPr>
          <w:delText>；</w:delText>
        </w:r>
      </w:del>
      <w:ins w:id="75" w:author="LING-C (HJ)" w:date="2024-10-01T08:31:00Z">
        <w:r w:rsidR="00275E4F">
          <w:rPr>
            <w:rFonts w:hint="eastAsia"/>
            <w:lang w:eastAsia="zh-CN"/>
          </w:rPr>
          <w:t>、</w:t>
        </w:r>
      </w:ins>
      <w:r w:rsidRPr="002B04C3">
        <w:rPr>
          <w:rFonts w:hint="eastAsia"/>
          <w:lang w:eastAsia="zh-CN"/>
        </w:rPr>
        <w:t>网络软化</w:t>
      </w:r>
      <w:del w:id="76" w:author="LING-C (HJ)" w:date="2024-10-01T08:31:00Z">
        <w:r w:rsidRPr="002B04C3" w:rsidDel="00275E4F">
          <w:rPr>
            <w:rFonts w:hint="eastAsia"/>
            <w:lang w:eastAsia="zh-CN"/>
          </w:rPr>
          <w:delText>，包括</w:delText>
        </w:r>
      </w:del>
      <w:ins w:id="77" w:author="LING-C (HJ)" w:date="2024-10-01T08:31:00Z">
        <w:r w:rsidR="00275E4F">
          <w:rPr>
            <w:rFonts w:hint="eastAsia"/>
            <w:lang w:eastAsia="zh-CN"/>
          </w:rPr>
          <w:t>、</w:t>
        </w:r>
      </w:ins>
      <w:r w:rsidRPr="002B04C3">
        <w:rPr>
          <w:rFonts w:hint="eastAsia"/>
          <w:lang w:eastAsia="zh-CN"/>
        </w:rPr>
        <w:t>软件定义网络、</w:t>
      </w:r>
      <w:ins w:id="78" w:author="LING-C (HJ)" w:date="2024-10-01T04:48:00Z">
        <w:r w:rsidR="00105371" w:rsidRPr="00105371">
          <w:rPr>
            <w:lang w:eastAsia="zh-CN"/>
          </w:rPr>
          <w:t>固定、移动和卫星融合、服务质量（</w:t>
        </w:r>
        <w:r w:rsidR="00105371" w:rsidRPr="00105371">
          <w:rPr>
            <w:lang w:eastAsia="zh-CN"/>
          </w:rPr>
          <w:t>QoS</w:t>
        </w:r>
        <w:r w:rsidR="00105371" w:rsidRPr="00105371">
          <w:rPr>
            <w:lang w:eastAsia="zh-CN"/>
          </w:rPr>
          <w:t>）机制</w:t>
        </w:r>
      </w:ins>
      <w:del w:id="79" w:author="LING-C (HJ)" w:date="2024-10-01T04:48:00Z">
        <w:r w:rsidRPr="002B04C3" w:rsidDel="00105371">
          <w:rPr>
            <w:rFonts w:hint="eastAsia"/>
            <w:lang w:eastAsia="zh-CN"/>
          </w:rPr>
          <w:delText>网络切片和编排；固定</w:delText>
        </w:r>
        <w:r w:rsidRPr="00BD3D12" w:rsidDel="00105371">
          <w:rPr>
            <w:rFonts w:hint="eastAsia"/>
            <w:lang w:eastAsia="zh-CN"/>
          </w:rPr>
          <w:delText>-</w:delText>
        </w:r>
        <w:r w:rsidRPr="002B04C3" w:rsidDel="00105371">
          <w:rPr>
            <w:rFonts w:hint="eastAsia"/>
            <w:lang w:eastAsia="zh-CN"/>
          </w:rPr>
          <w:delText>移动融合</w:delText>
        </w:r>
      </w:del>
      <w:del w:id="80" w:author="LING-C (HJ)" w:date="2024-10-01T04:49:00Z">
        <w:r w:rsidRPr="002B04C3" w:rsidDel="00105371">
          <w:rPr>
            <w:rFonts w:hint="eastAsia"/>
            <w:lang w:eastAsia="zh-CN"/>
          </w:rPr>
          <w:delText>；</w:delText>
        </w:r>
      </w:del>
      <w:ins w:id="81" w:author="LING-C (HJ)" w:date="2024-10-01T04:49:00Z">
        <w:r w:rsidR="00105371">
          <w:rPr>
            <w:rFonts w:hint="eastAsia"/>
            <w:lang w:eastAsia="zh-CN"/>
          </w:rPr>
          <w:t>，</w:t>
        </w:r>
      </w:ins>
      <w:r w:rsidRPr="002B04C3">
        <w:rPr>
          <w:rFonts w:hint="eastAsia"/>
          <w:lang w:eastAsia="zh-CN"/>
        </w:rPr>
        <w:t>以及面向</w:t>
      </w:r>
      <w:r w:rsidRPr="002B04C3">
        <w:rPr>
          <w:rFonts w:hint="eastAsia"/>
          <w:lang w:eastAsia="zh-CN"/>
        </w:rPr>
        <w:t>IMT-2020</w:t>
      </w:r>
      <w:ins w:id="82" w:author="LING-C (HJ)" w:date="2024-10-01T04:49:00Z">
        <w:r w:rsidR="00105371" w:rsidRPr="00105371">
          <w:rPr>
            <w:szCs w:val="24"/>
            <w:lang w:eastAsia="zh-CN"/>
          </w:rPr>
          <w:t xml:space="preserve"> </w:t>
        </w:r>
        <w:r w:rsidR="00105371" w:rsidRPr="00DE195A">
          <w:rPr>
            <w:szCs w:val="24"/>
            <w:lang w:eastAsia="zh-CN"/>
          </w:rPr>
          <w:t>and beyond</w:t>
        </w:r>
      </w:ins>
      <w:r w:rsidRPr="002B04C3">
        <w:rPr>
          <w:rFonts w:hint="eastAsia"/>
          <w:lang w:eastAsia="zh-CN"/>
        </w:rPr>
        <w:t>的新兴网络技术的研究工作；</w:t>
      </w:r>
    </w:p>
    <w:p w14:paraId="30488543" w14:textId="6C4D752D" w:rsidR="00287D65" w:rsidRPr="00DE195A" w:rsidRDefault="00287D65" w:rsidP="00287D65">
      <w:pPr>
        <w:rPr>
          <w:ins w:id="83" w:author="Li, Kehan" w:date="2024-09-26T09:31:00Z"/>
          <w:lang w:eastAsia="zh-CN"/>
          <w:rPrChange w:id="84" w:author="TSB-HT" w:date="2024-09-24T13:28:00Z">
            <w:rPr>
              <w:ins w:id="85" w:author="Li, Kehan" w:date="2024-09-26T09:31:00Z"/>
              <w:i/>
              <w:iCs/>
            </w:rPr>
          </w:rPrChange>
        </w:rPr>
      </w:pPr>
      <w:ins w:id="86" w:author="Li, Kehan" w:date="2024-09-26T09:31:00Z">
        <w:r w:rsidRPr="00DE195A">
          <w:rPr>
            <w:rFonts w:hint="eastAsia"/>
            <w:i/>
            <w:iCs/>
            <w:lang w:eastAsia="zh-CN"/>
          </w:rPr>
          <w:t>p</w:t>
        </w:r>
        <w:r w:rsidRPr="00DE195A">
          <w:rPr>
            <w:i/>
            <w:iCs/>
            <w:lang w:eastAsia="zh-CN"/>
          </w:rPr>
          <w:t>)</w:t>
        </w:r>
        <w:r w:rsidRPr="00DE195A">
          <w:rPr>
            <w:i/>
            <w:iCs/>
            <w:lang w:eastAsia="zh-CN"/>
          </w:rPr>
          <w:tab/>
        </w:r>
      </w:ins>
      <w:ins w:id="87" w:author="LING-C (HJ)" w:date="2024-10-01T04:49:00Z">
        <w:r w:rsidR="00105371" w:rsidRPr="00105371">
          <w:rPr>
            <w:rFonts w:hint="eastAsia"/>
            <w:lang w:eastAsia="zh-CN"/>
          </w:rPr>
          <w:t>第</w:t>
        </w:r>
        <w:r w:rsidR="00105371" w:rsidRPr="00105371">
          <w:rPr>
            <w:rFonts w:hint="eastAsia"/>
            <w:lang w:eastAsia="zh-CN"/>
          </w:rPr>
          <w:t>13</w:t>
        </w:r>
        <w:r w:rsidR="00105371" w:rsidRPr="00105371">
          <w:rPr>
            <w:rFonts w:hint="eastAsia"/>
            <w:lang w:eastAsia="zh-CN"/>
          </w:rPr>
          <w:t>研究组推进了发展中国家应用</w:t>
        </w:r>
        <w:r w:rsidR="00105371" w:rsidRPr="00105371">
          <w:rPr>
            <w:rFonts w:hint="eastAsia"/>
            <w:lang w:eastAsia="zh-CN"/>
          </w:rPr>
          <w:t>IMT-2020</w:t>
        </w:r>
        <w:r w:rsidR="00105371" w:rsidRPr="00105371">
          <w:rPr>
            <w:rFonts w:hint="eastAsia"/>
            <w:lang w:eastAsia="zh-CN"/>
          </w:rPr>
          <w:t>及之后网络的标准化活动，涵盖的领域包括卫星通信、大数据、人工智能和能效</w:t>
        </w:r>
        <w:r w:rsidR="00105371">
          <w:rPr>
            <w:rFonts w:hint="eastAsia"/>
            <w:lang w:eastAsia="zh-CN"/>
          </w:rPr>
          <w:t>；</w:t>
        </w:r>
      </w:ins>
    </w:p>
    <w:p w14:paraId="355C9A00" w14:textId="485FC077" w:rsidR="00AD54E6" w:rsidRPr="002B04C3" w:rsidRDefault="00AD54E6" w:rsidP="004A165C">
      <w:pPr>
        <w:pStyle w:val="Normalnoindent"/>
        <w:rPr>
          <w:lang w:eastAsia="zh-CN"/>
        </w:rPr>
      </w:pPr>
      <w:del w:id="88" w:author="Li, Kehan" w:date="2024-09-26T09:31:00Z">
        <w:r w:rsidRPr="002B04C3" w:rsidDel="00287D65">
          <w:rPr>
            <w:i/>
            <w:iCs/>
            <w:lang w:eastAsia="zh-CN"/>
          </w:rPr>
          <w:delText>o</w:delText>
        </w:r>
      </w:del>
      <w:ins w:id="89" w:author="Li, Kehan" w:date="2024-09-26T09:31:00Z">
        <w:r w:rsidR="00287D65">
          <w:rPr>
            <w:rFonts w:hint="eastAsia"/>
            <w:i/>
            <w:iCs/>
            <w:lang w:eastAsia="zh-CN"/>
          </w:rPr>
          <w:t>q</w:t>
        </w:r>
      </w:ins>
      <w:r w:rsidRPr="002B04C3">
        <w:rPr>
          <w:i/>
          <w:iCs/>
          <w:lang w:eastAsia="zh-CN"/>
        </w:rPr>
        <w:t>)</w:t>
      </w:r>
      <w:r w:rsidRPr="002B04C3">
        <w:rPr>
          <w:lang w:eastAsia="zh-CN"/>
        </w:rPr>
        <w:tab/>
      </w:r>
      <w:r w:rsidRPr="002B04C3">
        <w:rPr>
          <w:rFonts w:hint="eastAsia"/>
          <w:lang w:eastAsia="zh-CN"/>
        </w:rPr>
        <w:t>I</w:t>
      </w:r>
      <w:r w:rsidRPr="002B04C3">
        <w:rPr>
          <w:lang w:eastAsia="zh-CN"/>
        </w:rPr>
        <w:t>TU-T</w:t>
      </w:r>
      <w:r w:rsidRPr="002B04C3">
        <w:rPr>
          <w:rFonts w:hint="eastAsia"/>
          <w:lang w:eastAsia="zh-CN"/>
        </w:rPr>
        <w:t>第</w:t>
      </w:r>
      <w:r w:rsidRPr="002B04C3">
        <w:rPr>
          <w:rFonts w:hint="eastAsia"/>
          <w:lang w:eastAsia="zh-CN"/>
        </w:rPr>
        <w:t>1</w:t>
      </w:r>
      <w:r w:rsidRPr="002B04C3">
        <w:rPr>
          <w:lang w:eastAsia="zh-CN"/>
        </w:rPr>
        <w:t>3</w:t>
      </w:r>
      <w:r w:rsidRPr="002B04C3">
        <w:rPr>
          <w:rFonts w:hint="eastAsia"/>
          <w:lang w:eastAsia="zh-CN"/>
        </w:rPr>
        <w:t>研究组设立了</w:t>
      </w:r>
      <w:r w:rsidRPr="002B04C3">
        <w:rPr>
          <w:lang w:eastAsia="zh-CN"/>
        </w:rPr>
        <w:t>IMT-2020 and beyond</w:t>
      </w:r>
      <w:r w:rsidRPr="002B04C3">
        <w:rPr>
          <w:rFonts w:hint="eastAsia"/>
          <w:lang w:eastAsia="zh-CN"/>
        </w:rPr>
        <w:t>联合协调活动</w:t>
      </w:r>
      <w:r w:rsidRPr="00BD3D12">
        <w:rPr>
          <w:rFonts w:hint="eastAsia"/>
          <w:lang w:eastAsia="zh-CN"/>
        </w:rPr>
        <w:t>（</w:t>
      </w:r>
      <w:del w:id="90" w:author="Li, Kehan" w:date="2024-09-26T09:32:00Z">
        <w:r w:rsidRPr="002B04C3" w:rsidDel="00287D65">
          <w:rPr>
            <w:rFonts w:hint="eastAsia"/>
            <w:lang w:eastAsia="zh-CN"/>
          </w:rPr>
          <w:delText>JCA</w:delText>
        </w:r>
        <w:r w:rsidRPr="002B04C3" w:rsidDel="00287D65">
          <w:rPr>
            <w:lang w:eastAsia="zh-CN"/>
          </w:rPr>
          <w:delText xml:space="preserve"> IMT-2020</w:delText>
        </w:r>
      </w:del>
      <w:ins w:id="91" w:author="Li, Kehan" w:date="2024-09-26T09:32:00Z">
        <w:r w:rsidR="00287D65" w:rsidRPr="00280588">
          <w:rPr>
            <w:szCs w:val="24"/>
            <w:lang w:eastAsia="zh-CN"/>
          </w:rPr>
          <w:t>JCA</w:t>
        </w:r>
        <w:r w:rsidR="00287D65" w:rsidRPr="00280588">
          <w:rPr>
            <w:rFonts w:hint="eastAsia"/>
            <w:szCs w:val="24"/>
            <w:lang w:eastAsia="zh-CN"/>
          </w:rPr>
          <w:t>-</w:t>
        </w:r>
        <w:r w:rsidR="00287D65" w:rsidRPr="00280588">
          <w:rPr>
            <w:szCs w:val="24"/>
            <w:lang w:eastAsia="zh-CN"/>
          </w:rPr>
          <w:t>IMT2020</w:t>
        </w:r>
      </w:ins>
      <w:r w:rsidRPr="002B04C3">
        <w:rPr>
          <w:rFonts w:hint="eastAsia"/>
          <w:lang w:eastAsia="zh-CN"/>
        </w:rPr>
        <w:t>），以协调</w:t>
      </w:r>
      <w:r w:rsidRPr="002B04C3">
        <w:rPr>
          <w:rFonts w:hint="eastAsia"/>
          <w:lang w:eastAsia="zh-CN"/>
        </w:rPr>
        <w:t>I</w:t>
      </w:r>
      <w:r w:rsidRPr="002B04C3">
        <w:rPr>
          <w:lang w:eastAsia="zh-CN"/>
        </w:rPr>
        <w:t>TU-T IMT-</w:t>
      </w:r>
      <w:r w:rsidRPr="002B04C3">
        <w:rPr>
          <w:rFonts w:hint="eastAsia"/>
          <w:lang w:eastAsia="zh-CN"/>
        </w:rPr>
        <w:t>2020</w:t>
      </w:r>
      <w:r w:rsidRPr="002B04C3">
        <w:rPr>
          <w:rFonts w:hint="eastAsia"/>
          <w:lang w:eastAsia="zh-CN"/>
        </w:rPr>
        <w:t>标准化工作，重点是</w:t>
      </w:r>
      <w:r w:rsidRPr="002B04C3">
        <w:rPr>
          <w:rFonts w:hint="eastAsia"/>
          <w:lang w:eastAsia="zh-CN"/>
        </w:rPr>
        <w:t>I</w:t>
      </w:r>
      <w:r w:rsidRPr="002B04C3">
        <w:rPr>
          <w:lang w:eastAsia="zh-CN"/>
        </w:rPr>
        <w:t>TU-T</w:t>
      </w:r>
      <w:r w:rsidRPr="002B04C3">
        <w:rPr>
          <w:rFonts w:hint="eastAsia"/>
          <w:lang w:eastAsia="zh-CN"/>
        </w:rPr>
        <w:t>内的非无线</w:t>
      </w:r>
      <w:r w:rsidRPr="002B04C3">
        <w:rPr>
          <w:rFonts w:hint="eastAsia"/>
          <w:lang w:val="en-US" w:eastAsia="zh-CN"/>
        </w:rPr>
        <w:t>部分</w:t>
      </w:r>
      <w:r w:rsidRPr="002B04C3">
        <w:rPr>
          <w:rFonts w:hint="eastAsia"/>
          <w:lang w:eastAsia="zh-CN"/>
        </w:rPr>
        <w:t>，并协调与同样致力于</w:t>
      </w:r>
      <w:r w:rsidRPr="002B04C3">
        <w:rPr>
          <w:rFonts w:hint="eastAsia"/>
          <w:lang w:eastAsia="zh-CN"/>
        </w:rPr>
        <w:t>I</w:t>
      </w:r>
      <w:r w:rsidRPr="002B04C3">
        <w:rPr>
          <w:lang w:eastAsia="zh-CN"/>
        </w:rPr>
        <w:t>MT</w:t>
      </w:r>
      <w:r w:rsidRPr="002B04C3">
        <w:rPr>
          <w:lang w:eastAsia="zh-CN"/>
        </w:rPr>
        <w:noBreakHyphen/>
      </w:r>
      <w:r w:rsidRPr="002B04C3">
        <w:rPr>
          <w:rFonts w:hint="eastAsia"/>
          <w:lang w:eastAsia="zh-CN"/>
        </w:rPr>
        <w:t>2020</w:t>
      </w:r>
      <w:r w:rsidRPr="002B04C3">
        <w:rPr>
          <w:rFonts w:hint="eastAsia"/>
          <w:lang w:eastAsia="zh-CN"/>
        </w:rPr>
        <w:t>相关标准的标准制定组织</w:t>
      </w:r>
      <w:r w:rsidRPr="00BD3D12">
        <w:rPr>
          <w:rFonts w:hint="eastAsia"/>
          <w:lang w:eastAsia="zh-CN"/>
        </w:rPr>
        <w:t>（</w:t>
      </w:r>
      <w:r w:rsidRPr="00BD3D12">
        <w:rPr>
          <w:rFonts w:hint="eastAsia"/>
          <w:lang w:eastAsia="zh-CN"/>
        </w:rPr>
        <w:t>S</w:t>
      </w:r>
      <w:r w:rsidRPr="00BD3D12">
        <w:rPr>
          <w:lang w:eastAsia="zh-CN"/>
        </w:rPr>
        <w:t>DO</w:t>
      </w:r>
      <w:r w:rsidRPr="00BD3D12">
        <w:rPr>
          <w:rFonts w:hint="eastAsia"/>
          <w:lang w:eastAsia="zh-CN"/>
        </w:rPr>
        <w:t>）</w:t>
      </w:r>
      <w:r w:rsidRPr="002B04C3">
        <w:rPr>
          <w:rFonts w:hint="eastAsia"/>
          <w:lang w:eastAsia="zh-CN"/>
        </w:rPr>
        <w:t>、联盟和论坛的沟通；</w:t>
      </w:r>
    </w:p>
    <w:p w14:paraId="3C8CC579" w14:textId="1EB218C0" w:rsidR="00AD54E6" w:rsidRPr="002B04C3" w:rsidRDefault="00AD54E6" w:rsidP="004A165C">
      <w:pPr>
        <w:pStyle w:val="Normalnoindent"/>
        <w:rPr>
          <w:lang w:eastAsia="zh-CN"/>
        </w:rPr>
      </w:pPr>
      <w:del w:id="92" w:author="Li, Kehan" w:date="2024-09-26T09:31:00Z">
        <w:r w:rsidRPr="002B04C3" w:rsidDel="00287D65">
          <w:rPr>
            <w:i/>
            <w:iCs/>
            <w:lang w:eastAsia="zh-CN"/>
          </w:rPr>
          <w:delText>p</w:delText>
        </w:r>
      </w:del>
      <w:ins w:id="93" w:author="Li, Kehan" w:date="2024-09-26T09:31:00Z">
        <w:r w:rsidR="00287D65">
          <w:rPr>
            <w:rFonts w:hint="eastAsia"/>
            <w:i/>
            <w:iCs/>
            <w:lang w:eastAsia="zh-CN"/>
          </w:rPr>
          <w:t>r</w:t>
        </w:r>
      </w:ins>
      <w:r w:rsidRPr="002B04C3">
        <w:rPr>
          <w:i/>
          <w:iCs/>
          <w:lang w:eastAsia="zh-CN"/>
        </w:rPr>
        <w:t>)</w:t>
      </w:r>
      <w:r w:rsidRPr="002B04C3">
        <w:rPr>
          <w:lang w:eastAsia="zh-CN"/>
        </w:rPr>
        <w:tab/>
      </w:r>
      <w:del w:id="94" w:author="Li, Kehan" w:date="2024-09-26T09:33:00Z">
        <w:r w:rsidRPr="002B04C3" w:rsidDel="00287D65">
          <w:rPr>
            <w:rFonts w:hint="eastAsia"/>
            <w:lang w:eastAsia="zh-CN"/>
          </w:rPr>
          <w:delText>JCA IMT-2020</w:delText>
        </w:r>
      </w:del>
      <w:ins w:id="95" w:author="Li, Kehan" w:date="2024-09-26T09:33:00Z">
        <w:r w:rsidR="00287D65" w:rsidRPr="00280588">
          <w:rPr>
            <w:szCs w:val="24"/>
            <w:lang w:eastAsia="zh-CN"/>
          </w:rPr>
          <w:t>JCA</w:t>
        </w:r>
        <w:r w:rsidR="00287D65" w:rsidRPr="00280588">
          <w:rPr>
            <w:rFonts w:hint="eastAsia"/>
            <w:szCs w:val="24"/>
            <w:lang w:eastAsia="zh-CN"/>
          </w:rPr>
          <w:t>-</w:t>
        </w:r>
        <w:r w:rsidR="00287D65" w:rsidRPr="00280588">
          <w:rPr>
            <w:szCs w:val="24"/>
            <w:lang w:eastAsia="zh-CN"/>
          </w:rPr>
          <w:t>IMT2020</w:t>
        </w:r>
      </w:ins>
      <w:r w:rsidRPr="002B04C3">
        <w:rPr>
          <w:rFonts w:hint="eastAsia"/>
          <w:lang w:eastAsia="zh-CN"/>
        </w:rPr>
        <w:t>正在维护</w:t>
      </w:r>
      <w:r w:rsidRPr="002B04C3">
        <w:rPr>
          <w:rFonts w:hint="eastAsia"/>
          <w:lang w:eastAsia="zh-CN"/>
        </w:rPr>
        <w:t>IMT-2020</w:t>
      </w:r>
      <w:r w:rsidRPr="002B04C3">
        <w:rPr>
          <w:rFonts w:hint="eastAsia"/>
          <w:lang w:eastAsia="zh-CN"/>
        </w:rPr>
        <w:t>标准化路线图，该路线图涉及国际电联、其他相关</w:t>
      </w:r>
      <w:r w:rsidRPr="002B04C3">
        <w:rPr>
          <w:rFonts w:hint="eastAsia"/>
          <w:lang w:eastAsia="zh-CN"/>
        </w:rPr>
        <w:t>SDO</w:t>
      </w:r>
      <w:r w:rsidRPr="002B04C3">
        <w:rPr>
          <w:rFonts w:hint="eastAsia"/>
          <w:lang w:eastAsia="zh-CN"/>
        </w:rPr>
        <w:t>、联盟和论坛正在进行的和已</w:t>
      </w:r>
      <w:r w:rsidRPr="002B04C3">
        <w:rPr>
          <w:rFonts w:ascii="SimSun" w:hAnsi="SimSun" w:cs="SimSun" w:hint="eastAsia"/>
          <w:lang w:val="en-US" w:eastAsia="zh-CN"/>
        </w:rPr>
        <w:t>发布</w:t>
      </w:r>
      <w:r w:rsidRPr="002B04C3">
        <w:rPr>
          <w:rFonts w:hint="eastAsia"/>
          <w:lang w:eastAsia="zh-CN"/>
        </w:rPr>
        <w:t>的规范；</w:t>
      </w:r>
    </w:p>
    <w:p w14:paraId="7F808AC5" w14:textId="531EAFD2" w:rsidR="00AD54E6" w:rsidRPr="002B04C3" w:rsidDel="00287D65" w:rsidRDefault="00AD54E6" w:rsidP="004A165C">
      <w:pPr>
        <w:pStyle w:val="Normalnoindent"/>
        <w:rPr>
          <w:del w:id="96" w:author="Li, Kehan" w:date="2024-09-26T09:33:00Z"/>
          <w:lang w:eastAsia="zh-CN"/>
        </w:rPr>
      </w:pPr>
      <w:del w:id="97" w:author="Li, Kehan" w:date="2024-09-26T09:33:00Z">
        <w:r w:rsidRPr="002B04C3" w:rsidDel="00287D65">
          <w:rPr>
            <w:i/>
            <w:iCs/>
            <w:lang w:eastAsia="zh-CN"/>
          </w:rPr>
          <w:delText>q)</w:delText>
        </w:r>
        <w:r w:rsidRPr="002B04C3" w:rsidDel="00287D65">
          <w:rPr>
            <w:lang w:eastAsia="zh-CN"/>
          </w:rPr>
          <w:tab/>
        </w:r>
        <w:r w:rsidRPr="002B04C3" w:rsidDel="00287D65">
          <w:rPr>
            <w:rFonts w:hint="eastAsia"/>
            <w:lang w:eastAsia="zh-CN"/>
          </w:rPr>
          <w:delText>IMT-2020</w:delText>
        </w:r>
        <w:r w:rsidRPr="002B04C3" w:rsidDel="00287D65">
          <w:rPr>
            <w:rFonts w:hint="eastAsia"/>
            <w:lang w:eastAsia="zh-CN"/>
          </w:rPr>
          <w:delText>焦点组（</w:delText>
        </w:r>
        <w:r w:rsidRPr="002B04C3" w:rsidDel="00287D65">
          <w:rPr>
            <w:rFonts w:hint="eastAsia"/>
            <w:lang w:eastAsia="zh-CN"/>
          </w:rPr>
          <w:delText>FG IMT-2020</w:delText>
        </w:r>
        <w:r w:rsidRPr="002B04C3" w:rsidDel="00287D65">
          <w:rPr>
            <w:rFonts w:hint="eastAsia"/>
            <w:lang w:eastAsia="zh-CN"/>
          </w:rPr>
          <w:delText>）结束了其活动，并就以下内容向其归口研究组第</w:delText>
        </w:r>
        <w:r w:rsidRPr="002B04C3" w:rsidDel="00287D65">
          <w:rPr>
            <w:rFonts w:hint="eastAsia"/>
            <w:lang w:eastAsia="zh-CN"/>
          </w:rPr>
          <w:delText>1</w:delText>
        </w:r>
        <w:r w:rsidRPr="002B04C3" w:rsidDel="00287D65">
          <w:rPr>
            <w:lang w:eastAsia="zh-CN"/>
          </w:rPr>
          <w:delText>3</w:delText>
        </w:r>
        <w:r w:rsidRPr="002B04C3" w:rsidDel="00287D65">
          <w:rPr>
            <w:rFonts w:hint="eastAsia"/>
            <w:lang w:eastAsia="zh-CN"/>
          </w:rPr>
          <w:delText>研究组做了报告：高层网络架构、网络软化、端到端服务质量（</w:delText>
        </w:r>
        <w:r w:rsidRPr="002B04C3" w:rsidDel="00287D65">
          <w:rPr>
            <w:rFonts w:hint="eastAsia"/>
            <w:lang w:eastAsia="zh-CN"/>
          </w:rPr>
          <w:delText>QoS</w:delText>
        </w:r>
        <w:r w:rsidRPr="002B04C3" w:rsidDel="00287D65">
          <w:rPr>
            <w:rFonts w:hint="eastAsia"/>
            <w:lang w:eastAsia="zh-CN"/>
          </w:rPr>
          <w:delText>）、移动前传</w:delText>
        </w:r>
        <w:r w:rsidRPr="002B04C3" w:rsidDel="00287D65">
          <w:rPr>
            <w:rFonts w:hint="eastAsia"/>
            <w:lang w:eastAsia="zh-CN"/>
          </w:rPr>
          <w:delText>/</w:delText>
        </w:r>
        <w:r w:rsidRPr="002B04C3" w:rsidDel="00287D65">
          <w:rPr>
            <w:rFonts w:hint="eastAsia"/>
            <w:lang w:eastAsia="zh-CN"/>
          </w:rPr>
          <w:delText>回传和新兴技术；</w:delText>
        </w:r>
      </w:del>
    </w:p>
    <w:p w14:paraId="0158A347" w14:textId="3724562B" w:rsidR="00AD54E6" w:rsidRPr="002B04C3" w:rsidRDefault="00AD54E6" w:rsidP="004A165C">
      <w:pPr>
        <w:pStyle w:val="Normalnoindent"/>
        <w:rPr>
          <w:lang w:eastAsia="zh-CN"/>
        </w:rPr>
      </w:pPr>
      <w:del w:id="98" w:author="Li, Kehan" w:date="2024-09-26T09:31:00Z">
        <w:r w:rsidRPr="002B04C3" w:rsidDel="00287D65">
          <w:rPr>
            <w:i/>
            <w:iCs/>
            <w:lang w:eastAsia="zh-CN"/>
          </w:rPr>
          <w:delText>r</w:delText>
        </w:r>
      </w:del>
      <w:ins w:id="99" w:author="Li, Kehan" w:date="2024-09-26T09:31:00Z">
        <w:r w:rsidR="00287D65">
          <w:rPr>
            <w:rFonts w:hint="eastAsia"/>
            <w:i/>
            <w:iCs/>
            <w:lang w:eastAsia="zh-CN"/>
          </w:rPr>
          <w:t>s</w:t>
        </w:r>
      </w:ins>
      <w:r w:rsidRPr="002B04C3">
        <w:rPr>
          <w:i/>
          <w:iCs/>
          <w:lang w:eastAsia="zh-CN"/>
        </w:rPr>
        <w:t>)</w:t>
      </w:r>
      <w:r w:rsidRPr="002B04C3">
        <w:rPr>
          <w:lang w:eastAsia="zh-CN"/>
        </w:rPr>
        <w:tab/>
      </w:r>
      <w:r w:rsidRPr="002B04C3">
        <w:rPr>
          <w:rFonts w:hint="eastAsia"/>
          <w:lang w:eastAsia="zh-CN"/>
        </w:rPr>
        <w:t>第</w:t>
      </w:r>
      <w:r w:rsidRPr="002B04C3">
        <w:rPr>
          <w:rFonts w:hint="eastAsia"/>
          <w:lang w:eastAsia="zh-CN"/>
        </w:rPr>
        <w:t>1</w:t>
      </w:r>
      <w:r w:rsidRPr="002B04C3">
        <w:rPr>
          <w:lang w:eastAsia="zh-CN"/>
        </w:rPr>
        <w:t>3</w:t>
      </w:r>
      <w:r w:rsidRPr="002B04C3">
        <w:rPr>
          <w:rFonts w:hint="eastAsia"/>
          <w:lang w:eastAsia="zh-CN"/>
        </w:rPr>
        <w:t>研究组设立了</w:t>
      </w:r>
      <w:ins w:id="100" w:author="LING-C (HJ)" w:date="2024-10-01T05:02:00Z">
        <w:r w:rsidR="00B06C1A" w:rsidRPr="00105371">
          <w:rPr>
            <w:lang w:eastAsia="zh-CN"/>
          </w:rPr>
          <w:t>自主网络焦点组（</w:t>
        </w:r>
        <w:r w:rsidR="00B06C1A" w:rsidRPr="00105371">
          <w:rPr>
            <w:lang w:eastAsia="zh-CN"/>
          </w:rPr>
          <w:t>FG-AN</w:t>
        </w:r>
        <w:r w:rsidR="00B06C1A" w:rsidRPr="00105371">
          <w:rPr>
            <w:lang w:eastAsia="zh-CN"/>
          </w:rPr>
          <w:t>）</w:t>
        </w:r>
      </w:ins>
      <w:del w:id="101" w:author="LING-C (HJ)" w:date="2024-10-01T05:02:00Z">
        <w:r w:rsidRPr="002B04C3" w:rsidDel="00B06C1A">
          <w:rPr>
            <w:rFonts w:ascii="SimSun" w:hAnsi="SimSun" w:cs="SimSun" w:hint="eastAsia"/>
            <w:lang w:val="en-US" w:eastAsia="zh-CN"/>
          </w:rPr>
          <w:delText>包括</w:delText>
        </w:r>
        <w:r w:rsidRPr="002B04C3" w:rsidDel="00B06C1A">
          <w:rPr>
            <w:rFonts w:hint="eastAsia"/>
            <w:lang w:eastAsia="zh-CN"/>
          </w:rPr>
          <w:delText>5G</w:delText>
        </w:r>
        <w:r w:rsidRPr="002B04C3" w:rsidDel="00B06C1A">
          <w:rPr>
            <w:rFonts w:hint="eastAsia"/>
            <w:lang w:eastAsia="zh-CN"/>
          </w:rPr>
          <w:delText>（</w:delText>
        </w:r>
        <w:r w:rsidRPr="002B04C3" w:rsidDel="00B06C1A">
          <w:rPr>
            <w:lang w:eastAsia="zh-CN"/>
          </w:rPr>
          <w:delText>FG-ML5G</w:delText>
        </w:r>
        <w:r w:rsidRPr="002B04C3" w:rsidDel="00B06C1A">
          <w:rPr>
            <w:rFonts w:hint="eastAsia"/>
            <w:lang w:eastAsia="zh-CN"/>
          </w:rPr>
          <w:delText>）在内的未来网络机器学习焦点组</w:delText>
        </w:r>
      </w:del>
      <w:r w:rsidRPr="002B04C3">
        <w:rPr>
          <w:rFonts w:hint="eastAsia"/>
          <w:lang w:eastAsia="zh-CN"/>
        </w:rPr>
        <w:t>，来对</w:t>
      </w:r>
      <w:ins w:id="102" w:author="LING-C (HJ)" w:date="2024-10-01T05:02:00Z">
        <w:r w:rsidR="00B06C1A" w:rsidRPr="00105371">
          <w:rPr>
            <w:lang w:eastAsia="zh-CN"/>
          </w:rPr>
          <w:t>自主网络</w:t>
        </w:r>
      </w:ins>
      <w:del w:id="103" w:author="LING-C (HJ)" w:date="2024-10-01T05:02:00Z">
        <w:r w:rsidRPr="002B04C3" w:rsidDel="00B06C1A">
          <w:rPr>
            <w:rFonts w:hint="eastAsia"/>
            <w:lang w:eastAsia="zh-CN"/>
          </w:rPr>
          <w:delText>未来网络机器学习</w:delText>
        </w:r>
      </w:del>
      <w:r w:rsidRPr="002B04C3">
        <w:rPr>
          <w:rFonts w:hint="eastAsia"/>
          <w:lang w:eastAsia="zh-CN"/>
        </w:rPr>
        <w:t>进行分析，以确定与该主题有关的标准化活动中的相关差距和问题；</w:t>
      </w:r>
    </w:p>
    <w:p w14:paraId="04C9C5FC" w14:textId="37753FEA" w:rsidR="00AD54E6" w:rsidRPr="002B04C3" w:rsidRDefault="00AD54E6" w:rsidP="004A165C">
      <w:pPr>
        <w:pStyle w:val="Normalnoindent"/>
        <w:rPr>
          <w:lang w:eastAsia="zh-CN"/>
        </w:rPr>
      </w:pPr>
      <w:del w:id="104" w:author="Li, Kehan" w:date="2024-09-26T09:31:00Z">
        <w:r w:rsidRPr="002B04C3" w:rsidDel="00287D65">
          <w:rPr>
            <w:i/>
            <w:iCs/>
            <w:lang w:eastAsia="zh-CN"/>
          </w:rPr>
          <w:delText>s</w:delText>
        </w:r>
      </w:del>
      <w:ins w:id="105" w:author="Li, Kehan" w:date="2024-09-26T09:31:00Z">
        <w:r w:rsidR="00287D65">
          <w:rPr>
            <w:rFonts w:hint="eastAsia"/>
            <w:i/>
            <w:iCs/>
            <w:lang w:eastAsia="zh-CN"/>
          </w:rPr>
          <w:t>t</w:t>
        </w:r>
      </w:ins>
      <w:r w:rsidRPr="002B04C3">
        <w:rPr>
          <w:i/>
          <w:iCs/>
          <w:lang w:eastAsia="zh-CN"/>
        </w:rPr>
        <w:t>)</w:t>
      </w:r>
      <w:r w:rsidRPr="002B04C3">
        <w:rPr>
          <w:lang w:eastAsia="zh-CN"/>
        </w:rPr>
        <w:tab/>
      </w:r>
      <w:del w:id="106" w:author="Li, Kehan" w:date="2024-09-26T09:34:00Z">
        <w:r w:rsidRPr="002B04C3" w:rsidDel="00287D65">
          <w:rPr>
            <w:lang w:eastAsia="zh-CN"/>
          </w:rPr>
          <w:delText>ITU-T</w:delText>
        </w:r>
      </w:del>
      <w:r w:rsidRPr="002B04C3">
        <w:rPr>
          <w:rFonts w:hint="eastAsia"/>
          <w:lang w:eastAsia="zh-CN"/>
        </w:rPr>
        <w:t>第</w:t>
      </w:r>
      <w:r w:rsidRPr="002B04C3">
        <w:rPr>
          <w:lang w:eastAsia="zh-CN"/>
        </w:rPr>
        <w:t>11</w:t>
      </w:r>
      <w:r w:rsidRPr="002B04C3">
        <w:rPr>
          <w:rFonts w:hint="eastAsia"/>
          <w:lang w:eastAsia="zh-CN"/>
        </w:rPr>
        <w:t>研究组推进了</w:t>
      </w:r>
      <w:r w:rsidRPr="002B04C3">
        <w:rPr>
          <w:lang w:eastAsia="zh-CN"/>
        </w:rPr>
        <w:t>IMT-2020</w:t>
      </w:r>
      <w:r w:rsidRPr="002B04C3">
        <w:rPr>
          <w:rFonts w:hint="eastAsia"/>
          <w:lang w:eastAsia="zh-CN"/>
        </w:rPr>
        <w:t>信令和控制协议方面的研究，包括支持控制和管理技术的协议、包括移动性和</w:t>
      </w:r>
      <w:r w:rsidRPr="002B04C3">
        <w:rPr>
          <w:rFonts w:ascii="SimSun" w:hAnsi="SimSun" w:cs="SimSun" w:hint="eastAsia"/>
          <w:lang w:val="en-US" w:eastAsia="zh-CN"/>
        </w:rPr>
        <w:t>资源管理</w:t>
      </w:r>
      <w:r w:rsidRPr="002B04C3">
        <w:rPr>
          <w:rFonts w:hint="eastAsia"/>
          <w:lang w:eastAsia="zh-CN"/>
        </w:rPr>
        <w:t>在内的网络附着的信令需求和协议、支持分布式内容组网和信息中心网络的协议以及协议测试的研究工作；</w:t>
      </w:r>
    </w:p>
    <w:p w14:paraId="2F6B943C" w14:textId="571B0142" w:rsidR="00287D65" w:rsidRPr="00DE195A" w:rsidRDefault="00287D65" w:rsidP="00287D65">
      <w:pPr>
        <w:rPr>
          <w:ins w:id="107" w:author="Li, Kehan" w:date="2024-09-26T09:34:00Z"/>
          <w:lang w:eastAsia="zh-CN"/>
        </w:rPr>
      </w:pPr>
      <w:ins w:id="108" w:author="Li, Kehan" w:date="2024-09-26T09:34:00Z">
        <w:r w:rsidRPr="00DE195A">
          <w:rPr>
            <w:rFonts w:hint="eastAsia"/>
            <w:i/>
            <w:iCs/>
            <w:lang w:eastAsia="zh-CN"/>
          </w:rPr>
          <w:t>u</w:t>
        </w:r>
        <w:r w:rsidRPr="00DE195A">
          <w:rPr>
            <w:i/>
            <w:iCs/>
            <w:lang w:eastAsia="zh-CN"/>
          </w:rPr>
          <w:t>)</w:t>
        </w:r>
        <w:r w:rsidRPr="00DE195A">
          <w:rPr>
            <w:lang w:eastAsia="zh-CN"/>
          </w:rPr>
          <w:tab/>
        </w:r>
      </w:ins>
      <w:ins w:id="109" w:author="LING-C (HJ)" w:date="2024-10-01T05:03:00Z">
        <w:r w:rsidR="00B06C1A" w:rsidRPr="00B06C1A">
          <w:rPr>
            <w:rFonts w:hint="eastAsia"/>
            <w:lang w:eastAsia="zh-CN"/>
          </w:rPr>
          <w:t>第</w:t>
        </w:r>
        <w:r w:rsidR="00B06C1A" w:rsidRPr="00B06C1A">
          <w:rPr>
            <w:rFonts w:hint="eastAsia"/>
            <w:lang w:eastAsia="zh-CN"/>
          </w:rPr>
          <w:t>11</w:t>
        </w:r>
        <w:r w:rsidR="00B06C1A" w:rsidRPr="00B06C1A">
          <w:rPr>
            <w:rFonts w:hint="eastAsia"/>
            <w:lang w:eastAsia="zh-CN"/>
          </w:rPr>
          <w:t>研究组</w:t>
        </w:r>
      </w:ins>
      <w:ins w:id="110" w:author="LING-C (HJ)" w:date="2024-10-01T05:05:00Z">
        <w:r w:rsidR="00B06C1A">
          <w:rPr>
            <w:rFonts w:hint="eastAsia"/>
            <w:lang w:eastAsia="zh-CN"/>
          </w:rPr>
          <w:t>设立</w:t>
        </w:r>
      </w:ins>
      <w:ins w:id="111" w:author="LING-C (HJ)" w:date="2024-10-01T05:03:00Z">
        <w:r w:rsidR="00B06C1A" w:rsidRPr="00B06C1A">
          <w:rPr>
            <w:rFonts w:hint="eastAsia"/>
            <w:lang w:eastAsia="zh-CN"/>
          </w:rPr>
          <w:t>了</w:t>
        </w:r>
      </w:ins>
      <w:ins w:id="112" w:author="LING-C (HJ)" w:date="2024-10-01T05:05:00Z">
        <w:r w:rsidR="00B06C1A" w:rsidRPr="00B06C1A">
          <w:rPr>
            <w:lang w:eastAsia="zh-CN"/>
          </w:rPr>
          <w:t>IMT-2020</w:t>
        </w:r>
        <w:r w:rsidR="00B06C1A" w:rsidRPr="00B06C1A">
          <w:rPr>
            <w:lang w:eastAsia="zh-CN"/>
          </w:rPr>
          <w:t>及</w:t>
        </w:r>
        <w:r w:rsidR="00B06C1A">
          <w:rPr>
            <w:rFonts w:hint="eastAsia"/>
            <w:lang w:eastAsia="zh-CN"/>
          </w:rPr>
          <w:t>之后</w:t>
        </w:r>
        <w:r w:rsidR="00B06C1A" w:rsidRPr="00B06C1A">
          <w:rPr>
            <w:lang w:eastAsia="zh-CN"/>
          </w:rPr>
          <w:t>测试平台联盟焦点组</w:t>
        </w:r>
      </w:ins>
      <w:ins w:id="113" w:author="LING-C (HJ)" w:date="2024-10-01T05:03:00Z">
        <w:r w:rsidR="00B06C1A" w:rsidRPr="00B06C1A">
          <w:rPr>
            <w:rFonts w:hint="eastAsia"/>
            <w:lang w:eastAsia="zh-CN"/>
          </w:rPr>
          <w:t>（</w:t>
        </w:r>
        <w:r w:rsidR="00B06C1A" w:rsidRPr="00B06C1A">
          <w:rPr>
            <w:rFonts w:hint="eastAsia"/>
            <w:lang w:eastAsia="zh-CN"/>
          </w:rPr>
          <w:t>FG-TBFxG</w:t>
        </w:r>
        <w:r w:rsidR="00B06C1A" w:rsidRPr="00B06C1A">
          <w:rPr>
            <w:rFonts w:hint="eastAsia"/>
            <w:lang w:eastAsia="zh-CN"/>
          </w:rPr>
          <w:t>），</w:t>
        </w:r>
      </w:ins>
      <w:ins w:id="114" w:author="LING-C (HJ)" w:date="2024-10-01T05:06:00Z">
        <w:r w:rsidR="00B06C1A">
          <w:rPr>
            <w:rFonts w:hint="eastAsia"/>
            <w:lang w:eastAsia="zh-CN"/>
          </w:rPr>
          <w:t>来</w:t>
        </w:r>
      </w:ins>
      <w:ins w:id="115" w:author="LING-C (HJ)" w:date="2024-10-01T05:03:00Z">
        <w:r w:rsidR="00B06C1A" w:rsidRPr="00B06C1A">
          <w:rPr>
            <w:rFonts w:hint="eastAsia"/>
            <w:lang w:eastAsia="zh-CN"/>
          </w:rPr>
          <w:t>开发与测试平台联盟参考模型一致的所需</w:t>
        </w:r>
      </w:ins>
      <w:ins w:id="116" w:author="LING-C (HJ)" w:date="2024-10-01T05:06:00Z">
        <w:r w:rsidR="00B06C1A" w:rsidRPr="00B06C1A">
          <w:rPr>
            <w:lang w:eastAsia="zh-CN"/>
          </w:rPr>
          <w:t>应用程序编程接口</w:t>
        </w:r>
      </w:ins>
      <w:ins w:id="117" w:author="LING-C (HJ)" w:date="2024-10-01T05:03:00Z">
        <w:r w:rsidR="00B06C1A" w:rsidRPr="00B06C1A">
          <w:rPr>
            <w:rFonts w:hint="eastAsia"/>
            <w:lang w:eastAsia="zh-CN"/>
          </w:rPr>
          <w:t>（</w:t>
        </w:r>
        <w:r w:rsidR="00B06C1A" w:rsidRPr="00B06C1A">
          <w:rPr>
            <w:rFonts w:hint="eastAsia"/>
            <w:lang w:eastAsia="zh-CN"/>
          </w:rPr>
          <w:t>API</w:t>
        </w:r>
        <w:r w:rsidR="00B06C1A" w:rsidRPr="00B06C1A">
          <w:rPr>
            <w:rFonts w:hint="eastAsia"/>
            <w:lang w:eastAsia="zh-CN"/>
          </w:rPr>
          <w:t>）</w:t>
        </w:r>
        <w:r w:rsidR="00B06C1A">
          <w:rPr>
            <w:rFonts w:hint="eastAsia"/>
            <w:lang w:eastAsia="zh-CN"/>
          </w:rPr>
          <w:t>；</w:t>
        </w:r>
      </w:ins>
    </w:p>
    <w:p w14:paraId="4D229438" w14:textId="29160309" w:rsidR="00287D65" w:rsidRPr="00DE195A" w:rsidRDefault="00287D65" w:rsidP="00287D65">
      <w:pPr>
        <w:rPr>
          <w:ins w:id="118" w:author="Li, Kehan" w:date="2024-09-26T09:34:00Z"/>
          <w:lang w:eastAsia="zh-CN"/>
          <w:rPrChange w:id="119" w:author="TSB-HT" w:date="2024-09-24T13:33:00Z">
            <w:rPr>
              <w:ins w:id="120" w:author="Li, Kehan" w:date="2024-09-26T09:34:00Z"/>
              <w:i/>
              <w:iCs/>
            </w:rPr>
          </w:rPrChange>
        </w:rPr>
      </w:pPr>
      <w:ins w:id="121" w:author="Li, Kehan" w:date="2024-09-26T09:34:00Z">
        <w:r w:rsidRPr="00DE195A">
          <w:rPr>
            <w:rFonts w:hint="eastAsia"/>
            <w:i/>
            <w:iCs/>
            <w:lang w:eastAsia="zh-CN"/>
          </w:rPr>
          <w:t>v</w:t>
        </w:r>
        <w:r w:rsidRPr="00DE195A">
          <w:rPr>
            <w:i/>
            <w:iCs/>
            <w:lang w:eastAsia="zh-CN"/>
          </w:rPr>
          <w:t>)</w:t>
        </w:r>
        <w:r w:rsidRPr="00DE195A">
          <w:rPr>
            <w:i/>
            <w:iCs/>
            <w:lang w:eastAsia="zh-CN"/>
          </w:rPr>
          <w:tab/>
        </w:r>
      </w:ins>
      <w:ins w:id="122" w:author="LING-C (HJ)" w:date="2024-10-01T05:07:00Z">
        <w:r w:rsidR="006E2968" w:rsidRPr="006E2968">
          <w:rPr>
            <w:rFonts w:hint="eastAsia"/>
            <w:lang w:eastAsia="zh-CN"/>
          </w:rPr>
          <w:t>第</w:t>
        </w:r>
        <w:r w:rsidR="006E2968" w:rsidRPr="006E2968">
          <w:rPr>
            <w:rFonts w:hint="eastAsia"/>
            <w:lang w:eastAsia="zh-CN"/>
          </w:rPr>
          <w:t>16</w:t>
        </w:r>
        <w:r w:rsidR="006E2968" w:rsidRPr="006E2968">
          <w:rPr>
            <w:rFonts w:hint="eastAsia"/>
            <w:lang w:eastAsia="zh-CN"/>
          </w:rPr>
          <w:t>研究组推进了</w:t>
        </w:r>
        <w:r w:rsidR="006E2968" w:rsidRPr="006E2968">
          <w:rPr>
            <w:rFonts w:hint="eastAsia"/>
            <w:lang w:eastAsia="zh-CN"/>
          </w:rPr>
          <w:t>IMT-2020</w:t>
        </w:r>
        <w:r w:rsidR="006E2968" w:rsidRPr="006E2968">
          <w:rPr>
            <w:rFonts w:hint="eastAsia"/>
            <w:lang w:eastAsia="zh-CN"/>
          </w:rPr>
          <w:t>系统支持的</w:t>
        </w:r>
      </w:ins>
      <w:ins w:id="123" w:author="LING-C (HJ)" w:date="2024-10-01T05:08:00Z">
        <w:r w:rsidR="00E13325" w:rsidRPr="00E13325">
          <w:rPr>
            <w:lang w:eastAsia="zh-CN"/>
          </w:rPr>
          <w:t>车联网（</w:t>
        </w:r>
        <w:r w:rsidR="00E13325" w:rsidRPr="00E13325">
          <w:rPr>
            <w:lang w:eastAsia="zh-CN"/>
          </w:rPr>
          <w:t>V2X</w:t>
        </w:r>
        <w:r w:rsidR="00E13325" w:rsidRPr="00E13325">
          <w:rPr>
            <w:lang w:eastAsia="zh-CN"/>
          </w:rPr>
          <w:t>）</w:t>
        </w:r>
      </w:ins>
      <w:ins w:id="124" w:author="LING-C (HJ)" w:date="2024-10-01T05:07:00Z">
        <w:r w:rsidR="006E2968" w:rsidRPr="006E2968">
          <w:rPr>
            <w:rFonts w:hint="eastAsia"/>
            <w:lang w:eastAsia="zh-CN"/>
          </w:rPr>
          <w:t>的研究，包括基于</w:t>
        </w:r>
        <w:r w:rsidR="006E2968" w:rsidRPr="006E2968">
          <w:rPr>
            <w:rFonts w:hint="eastAsia"/>
            <w:lang w:eastAsia="zh-CN"/>
          </w:rPr>
          <w:t>IMT-2020</w:t>
        </w:r>
        <w:r w:rsidR="006E2968" w:rsidRPr="006E2968">
          <w:rPr>
            <w:rFonts w:hint="eastAsia"/>
            <w:lang w:eastAsia="zh-CN"/>
          </w:rPr>
          <w:t>系统的未来车载多媒体系统的用例和</w:t>
        </w:r>
      </w:ins>
      <w:ins w:id="125" w:author="LING-C (HJ)" w:date="2024-10-01T05:09:00Z">
        <w:r w:rsidR="00E13325">
          <w:rPr>
            <w:rFonts w:hint="eastAsia"/>
            <w:lang w:eastAsia="zh-CN"/>
          </w:rPr>
          <w:t>需求</w:t>
        </w:r>
      </w:ins>
      <w:ins w:id="126" w:author="LING-C (HJ)" w:date="2024-10-01T05:07:00Z">
        <w:r w:rsidR="006E2968" w:rsidRPr="006E2968">
          <w:rPr>
            <w:rFonts w:hint="eastAsia"/>
            <w:lang w:eastAsia="zh-CN"/>
          </w:rPr>
          <w:t>研究</w:t>
        </w:r>
        <w:r w:rsidR="006E2968">
          <w:rPr>
            <w:rFonts w:hint="eastAsia"/>
            <w:lang w:eastAsia="zh-CN"/>
          </w:rPr>
          <w:t>；</w:t>
        </w:r>
      </w:ins>
    </w:p>
    <w:p w14:paraId="4BBD13A3" w14:textId="402976BC" w:rsidR="00AD54E6" w:rsidRPr="002B04C3" w:rsidRDefault="00AD54E6" w:rsidP="004A165C">
      <w:pPr>
        <w:pStyle w:val="Normalnoindent"/>
        <w:rPr>
          <w:lang w:eastAsia="zh-CN"/>
        </w:rPr>
      </w:pPr>
      <w:del w:id="127" w:author="Li, Kehan" w:date="2024-09-26T09:31:00Z">
        <w:r w:rsidRPr="002B04C3" w:rsidDel="00287D65">
          <w:rPr>
            <w:i/>
            <w:iCs/>
            <w:lang w:eastAsia="zh-CN"/>
          </w:rPr>
          <w:delText>t</w:delText>
        </w:r>
      </w:del>
      <w:ins w:id="128" w:author="Li, Kehan" w:date="2024-09-26T09:31:00Z">
        <w:r w:rsidR="00287D65">
          <w:rPr>
            <w:rFonts w:hint="eastAsia"/>
            <w:i/>
            <w:iCs/>
            <w:lang w:eastAsia="zh-CN"/>
          </w:rPr>
          <w:t>w</w:t>
        </w:r>
      </w:ins>
      <w:r w:rsidRPr="002B04C3">
        <w:rPr>
          <w:i/>
          <w:iCs/>
          <w:lang w:eastAsia="zh-CN"/>
        </w:rPr>
        <w:t>)</w:t>
      </w:r>
      <w:r w:rsidRPr="002B04C3">
        <w:rPr>
          <w:lang w:eastAsia="zh-CN"/>
        </w:rPr>
        <w:tab/>
      </w:r>
      <w:del w:id="129" w:author="Li, Kehan" w:date="2024-09-26T09:34:00Z">
        <w:r w:rsidRPr="002B04C3" w:rsidDel="00287D65">
          <w:rPr>
            <w:rFonts w:hint="eastAsia"/>
            <w:lang w:eastAsia="zh-CN"/>
          </w:rPr>
          <w:delText>ITU-T</w:delText>
        </w:r>
      </w:del>
      <w:r w:rsidRPr="002B04C3">
        <w:rPr>
          <w:rFonts w:hint="eastAsia"/>
          <w:lang w:eastAsia="zh-CN"/>
        </w:rPr>
        <w:t>第</w:t>
      </w:r>
      <w:r w:rsidRPr="002B04C3">
        <w:rPr>
          <w:rFonts w:hint="eastAsia"/>
          <w:lang w:eastAsia="zh-CN"/>
        </w:rPr>
        <w:t>17</w:t>
      </w:r>
      <w:r w:rsidRPr="002B04C3">
        <w:rPr>
          <w:rFonts w:hint="eastAsia"/>
          <w:lang w:eastAsia="zh-CN"/>
        </w:rPr>
        <w:t>研究组继续研究威胁和漏洞问题，因为它们会影响树立使用</w:t>
      </w:r>
      <w:r w:rsidRPr="002B04C3">
        <w:rPr>
          <w:rFonts w:hint="eastAsia"/>
          <w:lang w:eastAsia="zh-CN"/>
        </w:rPr>
        <w:t>IMT-2020</w:t>
      </w:r>
      <w:r w:rsidRPr="002B04C3">
        <w:rPr>
          <w:rFonts w:hint="eastAsia"/>
          <w:lang w:eastAsia="zh-CN"/>
        </w:rPr>
        <w:t>系统的信心并提高安全性的工作。这包括对</w:t>
      </w:r>
      <w:r w:rsidRPr="002B04C3">
        <w:rPr>
          <w:rFonts w:hint="eastAsia"/>
          <w:lang w:eastAsia="zh-CN"/>
        </w:rPr>
        <w:t>IMT-2020</w:t>
      </w:r>
      <w:r w:rsidRPr="002B04C3">
        <w:rPr>
          <w:rFonts w:hint="eastAsia"/>
          <w:lang w:eastAsia="zh-CN"/>
        </w:rPr>
        <w:t>网络和边缘计算</w:t>
      </w:r>
      <w:ins w:id="130" w:author="LING-C (HJ)" w:date="2024-10-01T08:34:00Z">
        <w:r w:rsidR="00275E4F">
          <w:rPr>
            <w:rFonts w:hint="eastAsia"/>
            <w:lang w:eastAsia="zh-CN"/>
          </w:rPr>
          <w:t>（</w:t>
        </w:r>
        <w:r w:rsidR="00275E4F" w:rsidRPr="00275E4F">
          <w:rPr>
            <w:lang w:eastAsia="zh-CN"/>
          </w:rPr>
          <w:t>包括基于</w:t>
        </w:r>
        <w:r w:rsidR="00275E4F" w:rsidRPr="00275E4F">
          <w:rPr>
            <w:lang w:eastAsia="zh-CN"/>
          </w:rPr>
          <w:t>IMT-2020</w:t>
        </w:r>
        <w:r w:rsidR="00275E4F" w:rsidRPr="00275E4F">
          <w:rPr>
            <w:lang w:eastAsia="zh-CN"/>
          </w:rPr>
          <w:t>的智能交通系统（</w:t>
        </w:r>
        <w:r w:rsidR="00275E4F" w:rsidRPr="00275E4F">
          <w:rPr>
            <w:lang w:eastAsia="zh-CN"/>
          </w:rPr>
          <w:t>ITS</w:t>
        </w:r>
        <w:r w:rsidR="00275E4F" w:rsidRPr="00275E4F">
          <w:rPr>
            <w:lang w:eastAsia="zh-CN"/>
          </w:rPr>
          <w:t>））</w:t>
        </w:r>
      </w:ins>
      <w:r w:rsidRPr="002B04C3">
        <w:rPr>
          <w:rFonts w:hint="eastAsia"/>
          <w:lang w:eastAsia="zh-CN"/>
        </w:rPr>
        <w:t>的安全和信任框架、指导原则和能力的研究工作</w:t>
      </w:r>
      <w:del w:id="131" w:author="LING-C (HJ)" w:date="2024-10-01T08:35:00Z">
        <w:r w:rsidRPr="002B04C3" w:rsidDel="00275E4F">
          <w:rPr>
            <w:rFonts w:hint="eastAsia"/>
            <w:lang w:eastAsia="zh-CN"/>
          </w:rPr>
          <w:delText>，</w:delText>
        </w:r>
      </w:del>
      <w:ins w:id="132" w:author="LING-C (HJ)" w:date="2024-10-01T08:35:00Z">
        <w:r w:rsidR="00275E4F">
          <w:rPr>
            <w:rFonts w:hint="eastAsia"/>
            <w:lang w:eastAsia="zh-CN"/>
          </w:rPr>
          <w:t>；</w:t>
        </w:r>
      </w:ins>
    </w:p>
    <w:p w14:paraId="68D18D3D" w14:textId="77385D87" w:rsidR="00287D65" w:rsidRPr="00E13325" w:rsidRDefault="00287D65" w:rsidP="00287D65">
      <w:pPr>
        <w:rPr>
          <w:ins w:id="133" w:author="Li, Kehan" w:date="2024-09-26T09:32:00Z"/>
          <w:lang w:val="en-US" w:eastAsia="zh-CN"/>
          <w:rPrChange w:id="134" w:author="LING-C (HJ)" w:date="2024-10-01T05:09:00Z">
            <w:rPr>
              <w:ins w:id="135" w:author="Li, Kehan" w:date="2024-09-26T09:32:00Z"/>
            </w:rPr>
          </w:rPrChange>
        </w:rPr>
      </w:pPr>
      <w:ins w:id="136" w:author="Li, Kehan" w:date="2024-09-26T09:32:00Z">
        <w:r w:rsidRPr="002D317F">
          <w:rPr>
            <w:rFonts w:hint="eastAsia"/>
            <w:i/>
            <w:iCs/>
            <w:lang w:eastAsia="zh-CN"/>
          </w:rPr>
          <w:t>x</w:t>
        </w:r>
        <w:r w:rsidRPr="002D317F">
          <w:rPr>
            <w:i/>
            <w:iCs/>
            <w:lang w:eastAsia="zh-CN"/>
          </w:rPr>
          <w:t>)</w:t>
        </w:r>
        <w:r w:rsidRPr="002D317F">
          <w:rPr>
            <w:i/>
            <w:iCs/>
            <w:lang w:eastAsia="zh-CN"/>
          </w:rPr>
          <w:tab/>
        </w:r>
      </w:ins>
      <w:ins w:id="137" w:author="LING-C (HJ)" w:date="2024-10-01T05:09:00Z">
        <w:r w:rsidR="00E13325" w:rsidRPr="00E13325">
          <w:rPr>
            <w:rFonts w:hint="eastAsia"/>
            <w:lang w:eastAsia="zh-CN"/>
          </w:rPr>
          <w:t>第</w:t>
        </w:r>
        <w:r w:rsidR="00E13325" w:rsidRPr="00E13325">
          <w:rPr>
            <w:rFonts w:hint="eastAsia"/>
            <w:lang w:eastAsia="zh-CN"/>
          </w:rPr>
          <w:t>17</w:t>
        </w:r>
        <w:r w:rsidR="00E13325" w:rsidRPr="00E13325">
          <w:rPr>
            <w:rFonts w:hint="eastAsia"/>
            <w:lang w:eastAsia="zh-CN"/>
          </w:rPr>
          <w:t>研究组发布了</w:t>
        </w:r>
        <w:r w:rsidR="00E13325" w:rsidRPr="00E13325">
          <w:rPr>
            <w:rFonts w:hint="eastAsia"/>
            <w:lang w:eastAsia="zh-CN"/>
          </w:rPr>
          <w:t>IMT-2020</w:t>
        </w:r>
        <w:r w:rsidR="00E13325" w:rsidRPr="00E13325">
          <w:rPr>
            <w:rFonts w:hint="eastAsia"/>
            <w:lang w:eastAsia="zh-CN"/>
          </w:rPr>
          <w:t>安全标准化路线图，涉及国际电联、其他</w:t>
        </w:r>
      </w:ins>
      <w:ins w:id="138" w:author="LING-C (HJ)" w:date="2024-10-01T05:10:00Z">
        <w:r w:rsidR="00E13325">
          <w:rPr>
            <w:rFonts w:hint="eastAsia"/>
            <w:lang w:eastAsia="zh-CN"/>
          </w:rPr>
          <w:t>SDO</w:t>
        </w:r>
      </w:ins>
      <w:ins w:id="139" w:author="LING-C (HJ)" w:date="2024-10-01T05:09:00Z">
        <w:r w:rsidR="00E13325" w:rsidRPr="00E13325">
          <w:rPr>
            <w:rFonts w:hint="eastAsia"/>
            <w:lang w:eastAsia="zh-CN"/>
          </w:rPr>
          <w:t>、联盟和论坛正在制定和已发布的规范，包括从标准制定角度对</w:t>
        </w:r>
        <w:r w:rsidR="00E13325" w:rsidRPr="00E13325">
          <w:rPr>
            <w:rFonts w:hint="eastAsia"/>
            <w:lang w:eastAsia="zh-CN"/>
          </w:rPr>
          <w:t>IMT-2020</w:t>
        </w:r>
        <w:r w:rsidR="00E13325" w:rsidRPr="00E13325">
          <w:rPr>
            <w:rFonts w:hint="eastAsia"/>
            <w:lang w:eastAsia="zh-CN"/>
          </w:rPr>
          <w:t>安全性的概述</w:t>
        </w:r>
        <w:r w:rsidR="00E13325">
          <w:rPr>
            <w:rFonts w:hint="eastAsia"/>
            <w:lang w:val="en-US" w:eastAsia="zh-CN"/>
          </w:rPr>
          <w:t>；</w:t>
        </w:r>
      </w:ins>
    </w:p>
    <w:p w14:paraId="4A244CE1" w14:textId="48E89A15" w:rsidR="00287D65" w:rsidRPr="00380B40" w:rsidRDefault="00287D65" w:rsidP="00287D65">
      <w:pPr>
        <w:rPr>
          <w:ins w:id="140" w:author="Li, Kehan" w:date="2024-09-26T09:32:00Z"/>
          <w:lang w:eastAsia="zh-CN"/>
        </w:rPr>
      </w:pPr>
      <w:ins w:id="141" w:author="Li, Kehan" w:date="2024-09-26T09:32:00Z">
        <w:r w:rsidRPr="002D317F">
          <w:rPr>
            <w:rFonts w:hint="eastAsia"/>
            <w:i/>
            <w:iCs/>
            <w:lang w:eastAsia="zh-CN"/>
          </w:rPr>
          <w:lastRenderedPageBreak/>
          <w:t>y</w:t>
        </w:r>
        <w:r w:rsidRPr="002D317F">
          <w:rPr>
            <w:i/>
            <w:iCs/>
            <w:lang w:eastAsia="zh-CN"/>
          </w:rPr>
          <w:t>)</w:t>
        </w:r>
        <w:r w:rsidRPr="002D317F">
          <w:rPr>
            <w:i/>
            <w:iCs/>
            <w:lang w:eastAsia="zh-CN"/>
          </w:rPr>
          <w:tab/>
        </w:r>
      </w:ins>
      <w:ins w:id="142" w:author="LING-C (HJ)" w:date="2024-10-01T05:12:00Z">
        <w:r w:rsidR="00E13325" w:rsidRPr="00E13325">
          <w:rPr>
            <w:rFonts w:hint="eastAsia"/>
            <w:lang w:eastAsia="zh-CN"/>
          </w:rPr>
          <w:t>第</w:t>
        </w:r>
        <w:r w:rsidR="00E13325" w:rsidRPr="00E13325">
          <w:rPr>
            <w:rFonts w:hint="eastAsia"/>
            <w:lang w:eastAsia="zh-CN"/>
          </w:rPr>
          <w:t>20</w:t>
        </w:r>
        <w:r w:rsidR="00E13325" w:rsidRPr="00E13325">
          <w:rPr>
            <w:rFonts w:hint="eastAsia"/>
            <w:lang w:eastAsia="zh-CN"/>
          </w:rPr>
          <w:t>研究组通过审查</w:t>
        </w:r>
      </w:ins>
      <w:ins w:id="143" w:author="LING-C (HJ)" w:date="2024-10-01T05:16:00Z">
        <w:r w:rsidR="00E13325" w:rsidRPr="00E13325">
          <w:rPr>
            <w:lang w:eastAsia="zh-CN"/>
          </w:rPr>
          <w:t>一般性要求</w:t>
        </w:r>
      </w:ins>
      <w:ins w:id="144" w:author="LING-C (HJ)" w:date="2024-10-01T05:12:00Z">
        <w:r w:rsidR="00E13325" w:rsidRPr="00E13325">
          <w:rPr>
            <w:rFonts w:hint="eastAsia"/>
            <w:lang w:eastAsia="zh-CN"/>
          </w:rPr>
          <w:t>、关键垂直行业要求并侧重于新兴技术在</w:t>
        </w:r>
      </w:ins>
      <w:ins w:id="145" w:author="LING-C (HJ)" w:date="2024-10-01T05:16:00Z">
        <w:r w:rsidR="00E13325" w:rsidRPr="00E13325">
          <w:rPr>
            <w:lang w:eastAsia="zh-CN"/>
          </w:rPr>
          <w:t>智慧城市及社区</w:t>
        </w:r>
        <w:r w:rsidR="00E13325" w:rsidRPr="00E13325">
          <w:rPr>
            <w:rFonts w:hint="eastAsia"/>
            <w:lang w:eastAsia="zh-CN"/>
          </w:rPr>
          <w:t>（</w:t>
        </w:r>
        <w:r w:rsidR="00E13325" w:rsidRPr="00E13325">
          <w:rPr>
            <w:rFonts w:hint="eastAsia"/>
            <w:lang w:eastAsia="zh-CN"/>
          </w:rPr>
          <w:t>SC&amp;C</w:t>
        </w:r>
        <w:r w:rsidR="00E13325" w:rsidRPr="00E13325">
          <w:rPr>
            <w:rFonts w:hint="eastAsia"/>
            <w:lang w:eastAsia="zh-CN"/>
          </w:rPr>
          <w:t>）和物联网（</w:t>
        </w:r>
        <w:r w:rsidR="00E13325" w:rsidRPr="00E13325">
          <w:rPr>
            <w:rFonts w:hint="eastAsia"/>
            <w:lang w:eastAsia="zh-CN"/>
          </w:rPr>
          <w:t>IoT</w:t>
        </w:r>
        <w:r w:rsidR="00E13325" w:rsidRPr="00E13325">
          <w:rPr>
            <w:rFonts w:hint="eastAsia"/>
            <w:lang w:eastAsia="zh-CN"/>
          </w:rPr>
          <w:t>）</w:t>
        </w:r>
      </w:ins>
      <w:ins w:id="146" w:author="LING-C (HJ)" w:date="2024-10-01T05:12:00Z">
        <w:r w:rsidR="00E13325" w:rsidRPr="00E13325">
          <w:rPr>
            <w:rFonts w:hint="eastAsia"/>
            <w:lang w:eastAsia="zh-CN"/>
          </w:rPr>
          <w:t>中的应用，推进了对</w:t>
        </w:r>
        <w:r w:rsidR="00E13325" w:rsidRPr="00E13325">
          <w:rPr>
            <w:rFonts w:hint="eastAsia"/>
            <w:lang w:eastAsia="zh-CN"/>
          </w:rPr>
          <w:t>SC&amp;C</w:t>
        </w:r>
        <w:r w:rsidR="00E13325" w:rsidRPr="00E13325">
          <w:rPr>
            <w:rFonts w:hint="eastAsia"/>
            <w:lang w:eastAsia="zh-CN"/>
          </w:rPr>
          <w:t>和</w:t>
        </w:r>
        <w:r w:rsidR="00E13325" w:rsidRPr="00E13325">
          <w:rPr>
            <w:rFonts w:hint="eastAsia"/>
            <w:lang w:eastAsia="zh-CN"/>
          </w:rPr>
          <w:t>IoT</w:t>
        </w:r>
        <w:r w:rsidR="00E13325" w:rsidRPr="00E13325">
          <w:rPr>
            <w:rFonts w:hint="eastAsia"/>
            <w:lang w:eastAsia="zh-CN"/>
          </w:rPr>
          <w:t>的研究，</w:t>
        </w:r>
      </w:ins>
    </w:p>
    <w:p w14:paraId="2FA72BCF" w14:textId="77777777" w:rsidR="00AD54E6" w:rsidRPr="002B04C3" w:rsidRDefault="00AD54E6" w:rsidP="00146C92">
      <w:pPr>
        <w:pStyle w:val="Call"/>
        <w:rPr>
          <w:lang w:eastAsia="zh-CN"/>
        </w:rPr>
      </w:pPr>
      <w:r w:rsidRPr="002B04C3">
        <w:rPr>
          <w:rFonts w:hint="eastAsia"/>
          <w:lang w:eastAsia="zh-CN"/>
        </w:rPr>
        <w:t>注意到</w:t>
      </w:r>
    </w:p>
    <w:p w14:paraId="3B4864A3" w14:textId="77777777" w:rsidR="00AD54E6" w:rsidRPr="002B04C3" w:rsidRDefault="00AD54E6" w:rsidP="004A165C">
      <w:pPr>
        <w:pStyle w:val="Normalnoindent"/>
        <w:rPr>
          <w:i/>
          <w:iCs/>
          <w:lang w:eastAsia="zh-CN"/>
        </w:rPr>
      </w:pPr>
      <w:r w:rsidRPr="002B04C3">
        <w:rPr>
          <w:i/>
          <w:iCs/>
          <w:lang w:eastAsia="zh-CN"/>
        </w:rPr>
        <w:t>a)</w:t>
      </w:r>
      <w:r w:rsidRPr="002B04C3">
        <w:rPr>
          <w:i/>
          <w:iCs/>
          <w:lang w:eastAsia="zh-CN"/>
        </w:rPr>
        <w:tab/>
      </w:r>
      <w:r w:rsidRPr="002B04C3">
        <w:rPr>
          <w:rFonts w:hint="eastAsia"/>
          <w:lang w:eastAsia="zh-CN"/>
        </w:rPr>
        <w:t>关于</w:t>
      </w:r>
      <w:r w:rsidRPr="002B04C3">
        <w:rPr>
          <w:lang w:eastAsia="zh-CN"/>
        </w:rPr>
        <w:t>ITU-R</w:t>
      </w:r>
      <w:r w:rsidRPr="002B04C3">
        <w:rPr>
          <w:rFonts w:hint="eastAsia"/>
          <w:lang w:eastAsia="zh-CN"/>
        </w:rPr>
        <w:t>和</w:t>
      </w:r>
      <w:r w:rsidRPr="002B04C3">
        <w:rPr>
          <w:lang w:eastAsia="zh-CN"/>
        </w:rPr>
        <w:t>ITU-T</w:t>
      </w:r>
      <w:r w:rsidRPr="002B04C3">
        <w:rPr>
          <w:rFonts w:hint="eastAsia"/>
          <w:lang w:eastAsia="zh-CN"/>
        </w:rPr>
        <w:t>两</w:t>
      </w:r>
      <w:r w:rsidRPr="002B04C3">
        <w:rPr>
          <w:rFonts w:ascii="SimSun" w:hAnsi="SimSun" w:cs="SimSun" w:hint="eastAsia"/>
          <w:lang w:val="en-US" w:eastAsia="zh-CN"/>
        </w:rPr>
        <w:t>部门</w:t>
      </w:r>
      <w:r w:rsidRPr="002B04C3">
        <w:rPr>
          <w:rFonts w:hint="eastAsia"/>
          <w:lang w:eastAsia="zh-CN"/>
        </w:rPr>
        <w:t>之间的工作划分以及协调的原则和程序的本届全会第</w:t>
      </w:r>
      <w:r w:rsidRPr="002B04C3">
        <w:rPr>
          <w:lang w:eastAsia="zh-CN"/>
        </w:rPr>
        <w:t>18</w:t>
      </w:r>
      <w:r w:rsidRPr="002B04C3">
        <w:rPr>
          <w:rFonts w:hint="eastAsia"/>
          <w:lang w:eastAsia="zh-CN"/>
        </w:rPr>
        <w:t>号决议（</w:t>
      </w:r>
      <w:r w:rsidRPr="002B04C3">
        <w:rPr>
          <w:rFonts w:hint="eastAsia"/>
          <w:lang w:eastAsia="zh-CN"/>
        </w:rPr>
        <w:t>2022</w:t>
      </w:r>
      <w:r w:rsidRPr="002B04C3">
        <w:rPr>
          <w:rFonts w:hint="eastAsia"/>
          <w:lang w:eastAsia="zh-CN"/>
        </w:rPr>
        <w:t>年，日内瓦，修订版）；</w:t>
      </w:r>
    </w:p>
    <w:p w14:paraId="6349A325" w14:textId="312318CC" w:rsidR="00AD54E6" w:rsidRPr="002B04C3" w:rsidRDefault="00AD54E6" w:rsidP="004A165C">
      <w:pPr>
        <w:pStyle w:val="Normalnoindent"/>
        <w:rPr>
          <w:lang w:eastAsia="zh-CN"/>
        </w:rPr>
      </w:pPr>
      <w:r w:rsidRPr="002B04C3">
        <w:rPr>
          <w:i/>
          <w:iCs/>
          <w:lang w:eastAsia="zh-CN"/>
        </w:rPr>
        <w:t>b)</w:t>
      </w:r>
      <w:r w:rsidRPr="002B04C3">
        <w:rPr>
          <w:lang w:eastAsia="zh-CN"/>
        </w:rPr>
        <w:tab/>
      </w:r>
      <w:r w:rsidRPr="002B04C3">
        <w:rPr>
          <w:rFonts w:hint="eastAsia"/>
          <w:lang w:eastAsia="zh-CN"/>
        </w:rPr>
        <w:t>有</w:t>
      </w:r>
      <w:r w:rsidRPr="002B04C3">
        <w:rPr>
          <w:lang w:eastAsia="zh-CN"/>
        </w:rPr>
        <w:t>关</w:t>
      </w:r>
      <w:r w:rsidRPr="002B04C3">
        <w:rPr>
          <w:rFonts w:cstheme="minorHAnsi"/>
          <w:lang w:eastAsia="zh-CN"/>
        </w:rPr>
        <w:t>加强国际电联三个部门之间在共同关心问题上协调与合作</w:t>
      </w:r>
      <w:r w:rsidRPr="002B04C3">
        <w:rPr>
          <w:rFonts w:cstheme="minorHAnsi" w:hint="eastAsia"/>
          <w:lang w:eastAsia="zh-CN"/>
        </w:rPr>
        <w:t>的</w:t>
      </w:r>
      <w:r w:rsidRPr="002B04C3">
        <w:rPr>
          <w:rFonts w:cstheme="minorHAnsi" w:hint="eastAsia"/>
          <w:lang w:eastAsia="zh-CN"/>
        </w:rPr>
        <w:t>WTDC</w:t>
      </w:r>
      <w:r w:rsidRPr="002B04C3">
        <w:rPr>
          <w:rFonts w:hint="eastAsia"/>
          <w:lang w:eastAsia="zh-CN"/>
        </w:rPr>
        <w:t>第</w:t>
      </w:r>
      <w:r w:rsidRPr="002B04C3">
        <w:rPr>
          <w:lang w:eastAsia="zh-CN"/>
        </w:rPr>
        <w:t>59</w:t>
      </w:r>
      <w:r w:rsidRPr="002B04C3">
        <w:rPr>
          <w:rFonts w:hint="eastAsia"/>
          <w:lang w:eastAsia="zh-CN"/>
        </w:rPr>
        <w:t>号决议（</w:t>
      </w:r>
      <w:r w:rsidRPr="002B04C3">
        <w:rPr>
          <w:rFonts w:hint="eastAsia"/>
          <w:lang w:eastAsia="zh-CN"/>
        </w:rPr>
        <w:t>2017</w:t>
      </w:r>
      <w:r w:rsidRPr="002B04C3">
        <w:rPr>
          <w:rFonts w:hint="eastAsia"/>
          <w:lang w:eastAsia="zh-CN"/>
        </w:rPr>
        <w:t>年，布宜诺斯艾利斯，修订版）</w:t>
      </w:r>
      <w:del w:id="147" w:author="Li, Kehan" w:date="2024-09-26T09:35:00Z">
        <w:r w:rsidRPr="002B04C3" w:rsidDel="00287D65">
          <w:rPr>
            <w:rFonts w:cstheme="minorHAnsi" w:hint="eastAsia"/>
            <w:lang w:eastAsia="zh-CN"/>
          </w:rPr>
          <w:delText>，</w:delText>
        </w:r>
      </w:del>
      <w:ins w:id="148" w:author="Li, Kehan" w:date="2024-09-26T09:35:00Z">
        <w:r w:rsidR="00287D65">
          <w:rPr>
            <w:rFonts w:cstheme="minorHAnsi" w:hint="eastAsia"/>
            <w:lang w:eastAsia="zh-CN"/>
          </w:rPr>
          <w:t>；</w:t>
        </w:r>
      </w:ins>
    </w:p>
    <w:p w14:paraId="63E21542" w14:textId="5A3D4CDE" w:rsidR="00287D65" w:rsidRPr="002D317F" w:rsidRDefault="00287D65" w:rsidP="00287D65">
      <w:pPr>
        <w:rPr>
          <w:ins w:id="149" w:author="Li, Kehan" w:date="2024-09-26T09:35:00Z"/>
          <w:lang w:eastAsia="zh-CN"/>
        </w:rPr>
      </w:pPr>
      <w:ins w:id="150" w:author="Li, Kehan" w:date="2024-09-26T09:35:00Z">
        <w:r w:rsidRPr="002D317F">
          <w:rPr>
            <w:rFonts w:hint="eastAsia"/>
            <w:i/>
            <w:lang w:eastAsia="zh-CN"/>
          </w:rPr>
          <w:t>c</w:t>
        </w:r>
        <w:r w:rsidRPr="002D317F">
          <w:rPr>
            <w:i/>
            <w:lang w:eastAsia="zh-CN"/>
          </w:rPr>
          <w:t>)</w:t>
        </w:r>
        <w:r w:rsidRPr="002D317F">
          <w:rPr>
            <w:lang w:eastAsia="zh-CN"/>
          </w:rPr>
          <w:tab/>
        </w:r>
      </w:ins>
      <w:ins w:id="151" w:author="LING-C (HJ)" w:date="2024-10-01T05:17:00Z">
        <w:r w:rsidR="00E13325">
          <w:rPr>
            <w:rFonts w:hint="eastAsia"/>
            <w:lang w:eastAsia="zh-CN"/>
          </w:rPr>
          <w:t>关于</w:t>
        </w:r>
        <w:r w:rsidR="00E13325" w:rsidRPr="00E13325">
          <w:rPr>
            <w:lang w:eastAsia="zh-CN"/>
          </w:rPr>
          <w:t>加强在网络安全（包括打击和制止垃圾信息）领域合作机制的</w:t>
        </w:r>
        <w:r w:rsidR="00E13325" w:rsidRPr="00E13325">
          <w:rPr>
            <w:lang w:eastAsia="zh-CN"/>
          </w:rPr>
          <w:t>WTDC</w:t>
        </w:r>
        <w:r w:rsidR="00E13325" w:rsidRPr="00E13325">
          <w:rPr>
            <w:lang w:eastAsia="zh-CN"/>
          </w:rPr>
          <w:t>第</w:t>
        </w:r>
        <w:r w:rsidR="00E13325" w:rsidRPr="00E13325">
          <w:rPr>
            <w:lang w:eastAsia="zh-CN"/>
          </w:rPr>
          <w:t>45</w:t>
        </w:r>
        <w:r w:rsidR="00E13325" w:rsidRPr="00E13325">
          <w:rPr>
            <w:lang w:eastAsia="zh-CN"/>
          </w:rPr>
          <w:t>号决议（</w:t>
        </w:r>
        <w:r w:rsidR="00E13325" w:rsidRPr="00E13325">
          <w:rPr>
            <w:lang w:eastAsia="zh-CN"/>
          </w:rPr>
          <w:t>2022</w:t>
        </w:r>
        <w:r w:rsidR="00E13325" w:rsidRPr="00E13325">
          <w:rPr>
            <w:lang w:eastAsia="zh-CN"/>
          </w:rPr>
          <w:t>年，基加利，修订版）；</w:t>
        </w:r>
      </w:ins>
    </w:p>
    <w:p w14:paraId="7356657B" w14:textId="07F32FF9" w:rsidR="00287D65" w:rsidRPr="002D317F" w:rsidRDefault="00287D65" w:rsidP="00287D65">
      <w:pPr>
        <w:rPr>
          <w:ins w:id="152" w:author="Li, Kehan" w:date="2024-09-26T09:35:00Z"/>
          <w:lang w:eastAsia="zh-CN"/>
        </w:rPr>
      </w:pPr>
      <w:ins w:id="153" w:author="Li, Kehan" w:date="2024-09-26T09:35:00Z">
        <w:r w:rsidRPr="002D317F">
          <w:rPr>
            <w:rFonts w:hint="eastAsia"/>
            <w:i/>
            <w:lang w:eastAsia="zh-CN"/>
          </w:rPr>
          <w:t>d</w:t>
        </w:r>
        <w:r w:rsidRPr="002D317F">
          <w:rPr>
            <w:i/>
            <w:lang w:eastAsia="zh-CN"/>
          </w:rPr>
          <w:t>)</w:t>
        </w:r>
        <w:r w:rsidRPr="002D317F">
          <w:rPr>
            <w:lang w:eastAsia="zh-CN"/>
          </w:rPr>
          <w:tab/>
        </w:r>
      </w:ins>
      <w:ins w:id="154" w:author="LING-C (HJ)" w:date="2024-10-01T05:26:00Z">
        <w:r w:rsidR="003E169E" w:rsidRPr="003E169E">
          <w:rPr>
            <w:lang w:eastAsia="zh-CN"/>
          </w:rPr>
          <w:t>全权代表大会</w:t>
        </w:r>
        <w:r w:rsidR="003E169E">
          <w:rPr>
            <w:rFonts w:hint="eastAsia"/>
            <w:lang w:eastAsia="zh-CN"/>
          </w:rPr>
          <w:t>（</w:t>
        </w:r>
        <w:r w:rsidR="003E169E">
          <w:rPr>
            <w:rFonts w:hint="eastAsia"/>
            <w:lang w:eastAsia="zh-CN"/>
          </w:rPr>
          <w:t>PP</w:t>
        </w:r>
        <w:r w:rsidR="003E169E">
          <w:rPr>
            <w:rFonts w:hint="eastAsia"/>
            <w:lang w:eastAsia="zh-CN"/>
          </w:rPr>
          <w:t>）关于</w:t>
        </w:r>
      </w:ins>
      <w:ins w:id="155" w:author="LING-C (HJ)" w:date="2024-10-01T05:18:00Z">
        <w:r w:rsidR="00E13325" w:rsidRPr="00E13325">
          <w:rPr>
            <w:rFonts w:hint="eastAsia"/>
            <w:lang w:eastAsia="zh-CN"/>
          </w:rPr>
          <w:t>加强国际电联在树立使用信息通信技术的信心并提高安全性方面的作用的第</w:t>
        </w:r>
        <w:r w:rsidR="00E13325" w:rsidRPr="00E13325">
          <w:rPr>
            <w:rFonts w:hint="eastAsia"/>
            <w:lang w:eastAsia="zh-CN"/>
          </w:rPr>
          <w:t>130</w:t>
        </w:r>
        <w:r w:rsidR="00E13325" w:rsidRPr="00E13325">
          <w:rPr>
            <w:rFonts w:hint="eastAsia"/>
            <w:lang w:eastAsia="zh-CN"/>
          </w:rPr>
          <w:t>号决议（</w:t>
        </w:r>
        <w:r w:rsidR="00E13325" w:rsidRPr="00E13325">
          <w:rPr>
            <w:rFonts w:hint="eastAsia"/>
            <w:lang w:eastAsia="zh-CN"/>
          </w:rPr>
          <w:t>2022</w:t>
        </w:r>
        <w:r w:rsidR="00E13325" w:rsidRPr="00E13325">
          <w:rPr>
            <w:rFonts w:hint="eastAsia"/>
            <w:lang w:eastAsia="zh-CN"/>
          </w:rPr>
          <w:t>年，布加勒斯特，修订版）；</w:t>
        </w:r>
      </w:ins>
    </w:p>
    <w:p w14:paraId="54801E16" w14:textId="08B4603E" w:rsidR="00287D65" w:rsidRPr="002D317F" w:rsidRDefault="00287D65" w:rsidP="00287D65">
      <w:pPr>
        <w:rPr>
          <w:ins w:id="156" w:author="Li, Kehan" w:date="2024-09-26T09:35:00Z"/>
          <w:lang w:eastAsia="zh-CN"/>
        </w:rPr>
      </w:pPr>
      <w:ins w:id="157" w:author="Li, Kehan" w:date="2024-09-26T09:35:00Z">
        <w:r w:rsidRPr="002D317F">
          <w:rPr>
            <w:rFonts w:hint="eastAsia"/>
            <w:i/>
            <w:lang w:eastAsia="zh-CN"/>
          </w:rPr>
          <w:t>e</w:t>
        </w:r>
        <w:r w:rsidRPr="002D317F">
          <w:rPr>
            <w:i/>
            <w:lang w:eastAsia="zh-CN"/>
          </w:rPr>
          <w:t>)</w:t>
        </w:r>
        <w:r w:rsidRPr="002D317F">
          <w:rPr>
            <w:lang w:eastAsia="zh-CN"/>
          </w:rPr>
          <w:tab/>
        </w:r>
      </w:ins>
      <w:ins w:id="158" w:author="LING-C (HJ)" w:date="2024-10-01T05:29:00Z">
        <w:r w:rsidR="003E169E" w:rsidRPr="003E169E">
          <w:rPr>
            <w:rFonts w:hint="eastAsia"/>
            <w:lang w:eastAsia="zh-CN"/>
          </w:rPr>
          <w:t>全权代表大会</w:t>
        </w:r>
        <w:r w:rsidR="003E169E">
          <w:rPr>
            <w:rFonts w:hint="eastAsia"/>
            <w:lang w:eastAsia="zh-CN"/>
          </w:rPr>
          <w:t>关于</w:t>
        </w:r>
      </w:ins>
      <w:ins w:id="159" w:author="LING-C (HJ)" w:date="2024-10-01T05:30:00Z">
        <w:r w:rsidR="00540B85" w:rsidRPr="00540B85">
          <w:rPr>
            <w:rFonts w:hint="eastAsia"/>
            <w:lang w:eastAsia="zh-CN"/>
          </w:rPr>
          <w:t>国际电联在电信</w:t>
        </w:r>
        <w:r w:rsidR="00540B85" w:rsidRPr="00540B85">
          <w:rPr>
            <w:rFonts w:hint="eastAsia"/>
            <w:lang w:eastAsia="zh-CN"/>
          </w:rPr>
          <w:t>/</w:t>
        </w:r>
        <w:r w:rsidR="00540B85" w:rsidRPr="00540B85">
          <w:rPr>
            <w:rFonts w:hint="eastAsia"/>
            <w:lang w:eastAsia="zh-CN"/>
          </w:rPr>
          <w:t>信息通信技术的持久和可持续发展、在向发展中国家提供技术援助和咨询以及实施相关各国、区域性和跨区域性项目中的作用</w:t>
        </w:r>
        <w:r w:rsidR="00540B85">
          <w:rPr>
            <w:rFonts w:hint="eastAsia"/>
            <w:lang w:eastAsia="zh-CN"/>
          </w:rPr>
          <w:t>的</w:t>
        </w:r>
      </w:ins>
      <w:ins w:id="160" w:author="LING-C (HJ)" w:date="2024-10-01T05:29:00Z">
        <w:r w:rsidR="003E169E" w:rsidRPr="003E169E">
          <w:rPr>
            <w:rFonts w:hint="eastAsia"/>
            <w:lang w:eastAsia="zh-CN"/>
          </w:rPr>
          <w:t>第</w:t>
        </w:r>
        <w:r w:rsidR="003E169E" w:rsidRPr="003E169E">
          <w:rPr>
            <w:rFonts w:hint="eastAsia"/>
            <w:lang w:eastAsia="zh-CN"/>
          </w:rPr>
          <w:t>135</w:t>
        </w:r>
        <w:r w:rsidR="003E169E" w:rsidRPr="003E169E">
          <w:rPr>
            <w:rFonts w:hint="eastAsia"/>
            <w:lang w:eastAsia="zh-CN"/>
          </w:rPr>
          <w:t>号决议（</w:t>
        </w:r>
        <w:r w:rsidR="003E169E" w:rsidRPr="003E169E">
          <w:rPr>
            <w:rFonts w:hint="eastAsia"/>
            <w:lang w:eastAsia="zh-CN"/>
          </w:rPr>
          <w:t>2022</w:t>
        </w:r>
        <w:r w:rsidR="003E169E" w:rsidRPr="003E169E">
          <w:rPr>
            <w:rFonts w:hint="eastAsia"/>
            <w:lang w:eastAsia="zh-CN"/>
          </w:rPr>
          <w:t>年，布加勒斯特，修订版）</w:t>
        </w:r>
      </w:ins>
      <w:ins w:id="161" w:author="LING-C (HJ)" w:date="2024-10-01T05:30:00Z">
        <w:r w:rsidR="00540B85">
          <w:rPr>
            <w:rFonts w:hint="eastAsia"/>
            <w:lang w:eastAsia="zh-CN"/>
          </w:rPr>
          <w:t>；</w:t>
        </w:r>
      </w:ins>
    </w:p>
    <w:p w14:paraId="520F1C51" w14:textId="64E1BAB6" w:rsidR="00287D65" w:rsidRPr="00380B40" w:rsidRDefault="00287D65" w:rsidP="00287D65">
      <w:pPr>
        <w:rPr>
          <w:ins w:id="162" w:author="Li, Kehan" w:date="2024-09-26T09:35:00Z"/>
          <w:lang w:eastAsia="zh-CN"/>
        </w:rPr>
      </w:pPr>
      <w:ins w:id="163" w:author="Li, Kehan" w:date="2024-09-26T09:35:00Z">
        <w:r w:rsidRPr="002D317F">
          <w:rPr>
            <w:rFonts w:hint="eastAsia"/>
            <w:i/>
            <w:lang w:eastAsia="zh-CN"/>
          </w:rPr>
          <w:t>f</w:t>
        </w:r>
        <w:r w:rsidRPr="002D317F">
          <w:rPr>
            <w:i/>
            <w:lang w:eastAsia="zh-CN"/>
          </w:rPr>
          <w:t>)</w:t>
        </w:r>
        <w:r w:rsidRPr="002D317F">
          <w:rPr>
            <w:lang w:eastAsia="zh-CN"/>
          </w:rPr>
          <w:tab/>
        </w:r>
      </w:ins>
      <w:ins w:id="164" w:author="LING-C (HJ)" w:date="2024-10-01T05:33:00Z">
        <w:r w:rsidR="00540B85" w:rsidRPr="00540B85">
          <w:rPr>
            <w:lang w:eastAsia="zh-CN"/>
          </w:rPr>
          <w:t>全权代表大会</w:t>
        </w:r>
        <w:r w:rsidR="00540B85">
          <w:rPr>
            <w:rFonts w:hint="eastAsia"/>
            <w:lang w:eastAsia="zh-CN"/>
          </w:rPr>
          <w:t>关于</w:t>
        </w:r>
        <w:r w:rsidR="00540B85" w:rsidRPr="00540B85">
          <w:rPr>
            <w:lang w:eastAsia="zh-CN"/>
          </w:rPr>
          <w:t>国际电联</w:t>
        </w:r>
        <w:r w:rsidR="00540B85" w:rsidRPr="00540B85">
          <w:rPr>
            <w:lang w:eastAsia="zh-CN"/>
          </w:rPr>
          <w:t>2024-2027</w:t>
        </w:r>
        <w:r w:rsidR="00540B85" w:rsidRPr="00540B85">
          <w:rPr>
            <w:lang w:eastAsia="zh-CN"/>
          </w:rPr>
          <w:t>年战略规划的第</w:t>
        </w:r>
        <w:r w:rsidR="00540B85" w:rsidRPr="00540B85">
          <w:rPr>
            <w:lang w:eastAsia="zh-CN"/>
          </w:rPr>
          <w:t>71</w:t>
        </w:r>
        <w:r w:rsidR="00540B85" w:rsidRPr="00540B85">
          <w:rPr>
            <w:lang w:eastAsia="zh-CN"/>
          </w:rPr>
          <w:t>号决议（</w:t>
        </w:r>
        <w:r w:rsidR="00540B85" w:rsidRPr="00540B85">
          <w:rPr>
            <w:lang w:eastAsia="zh-CN"/>
          </w:rPr>
          <w:t>2022</w:t>
        </w:r>
        <w:r w:rsidR="00540B85" w:rsidRPr="00540B85">
          <w:rPr>
            <w:lang w:eastAsia="zh-CN"/>
          </w:rPr>
          <w:t>年，布加勒斯特，修订版），</w:t>
        </w:r>
      </w:ins>
    </w:p>
    <w:p w14:paraId="1B04ABCB" w14:textId="5CA3CC1E" w:rsidR="00AD54E6" w:rsidRPr="002B04C3" w:rsidRDefault="00AD54E6" w:rsidP="00146C92">
      <w:pPr>
        <w:pStyle w:val="Call"/>
        <w:rPr>
          <w:lang w:eastAsia="zh-CN"/>
        </w:rPr>
      </w:pPr>
      <w:r w:rsidRPr="002B04C3">
        <w:rPr>
          <w:rFonts w:hint="eastAsia"/>
          <w:lang w:eastAsia="zh-CN"/>
        </w:rPr>
        <w:t>做出</w:t>
      </w:r>
      <w:r w:rsidRPr="002B04C3">
        <w:rPr>
          <w:lang w:eastAsia="zh-CN"/>
        </w:rPr>
        <w:t>决议，</w:t>
      </w:r>
      <w:del w:id="165" w:author="Li, Kehan" w:date="2024-09-26T09:35:00Z">
        <w:r w:rsidRPr="002B04C3" w:rsidDel="000B6363">
          <w:rPr>
            <w:rFonts w:hint="eastAsia"/>
            <w:lang w:eastAsia="zh-CN"/>
          </w:rPr>
          <w:delText>请</w:delText>
        </w:r>
      </w:del>
      <w:ins w:id="166" w:author="Li, Kehan" w:date="2024-09-26T09:35:00Z">
        <w:r w:rsidR="000B6363" w:rsidRPr="000B6363">
          <w:rPr>
            <w:rFonts w:hint="eastAsia"/>
            <w:lang w:eastAsia="zh-CN"/>
          </w:rPr>
          <w:t>责成</w:t>
        </w:r>
      </w:ins>
      <w:r w:rsidRPr="002B04C3">
        <w:rPr>
          <w:lang w:eastAsia="zh-CN"/>
        </w:rPr>
        <w:t>电信标准化顾问组</w:t>
      </w:r>
    </w:p>
    <w:p w14:paraId="1D3F4D0F" w14:textId="3B6C3153" w:rsidR="00AD54E6" w:rsidRPr="002B04C3" w:rsidRDefault="00AD54E6" w:rsidP="004A165C">
      <w:pPr>
        <w:pStyle w:val="Normalnoindent"/>
        <w:rPr>
          <w:lang w:eastAsia="zh-CN"/>
        </w:rPr>
      </w:pPr>
      <w:r w:rsidRPr="002B04C3">
        <w:rPr>
          <w:lang w:eastAsia="zh-CN"/>
        </w:rPr>
        <w:t>1</w:t>
      </w:r>
      <w:r w:rsidRPr="002B04C3">
        <w:rPr>
          <w:lang w:eastAsia="zh-CN"/>
        </w:rPr>
        <w:tab/>
      </w:r>
      <w:r w:rsidRPr="002B04C3">
        <w:rPr>
          <w:rFonts w:hint="eastAsia"/>
          <w:lang w:eastAsia="zh-CN"/>
        </w:rPr>
        <w:t>促进</w:t>
      </w:r>
      <w:r w:rsidRPr="002B04C3">
        <w:rPr>
          <w:lang w:eastAsia="zh-CN"/>
        </w:rPr>
        <w:t>所有相关研究组、焦点组、联合协调活动</w:t>
      </w:r>
      <w:r w:rsidRPr="002B04C3">
        <w:rPr>
          <w:rFonts w:hint="eastAsia"/>
          <w:lang w:eastAsia="zh-CN"/>
        </w:rPr>
        <w:t>和</w:t>
      </w:r>
      <w:r w:rsidRPr="002B04C3">
        <w:rPr>
          <w:lang w:eastAsia="zh-CN"/>
        </w:rPr>
        <w:t>其他方面之间就</w:t>
      </w:r>
      <w:r w:rsidRPr="002B04C3">
        <w:rPr>
          <w:lang w:eastAsia="zh-CN"/>
        </w:rPr>
        <w:t>IMT</w:t>
      </w:r>
      <w:r w:rsidRPr="002B04C3">
        <w:rPr>
          <w:rFonts w:hint="eastAsia"/>
          <w:lang w:eastAsia="zh-CN"/>
        </w:rPr>
        <w:t>系统</w:t>
      </w:r>
      <w:r w:rsidRPr="002B04C3">
        <w:rPr>
          <w:lang w:eastAsia="zh-CN"/>
        </w:rPr>
        <w:t>（</w:t>
      </w:r>
      <w:r w:rsidRPr="002B04C3">
        <w:rPr>
          <w:rFonts w:hint="eastAsia"/>
          <w:lang w:eastAsia="zh-CN"/>
        </w:rPr>
        <w:t>包括</w:t>
      </w:r>
      <w:r w:rsidRPr="002B04C3">
        <w:rPr>
          <w:lang w:eastAsia="zh-CN"/>
        </w:rPr>
        <w:t>IMT-2020</w:t>
      </w:r>
      <w:del w:id="167" w:author="LING-C (HJ)" w:date="2024-10-01T05:33:00Z">
        <w:r w:rsidRPr="002B04C3" w:rsidDel="00540B85">
          <w:rPr>
            <w:rFonts w:hint="eastAsia"/>
            <w:lang w:eastAsia="zh-CN"/>
          </w:rPr>
          <w:delText xml:space="preserve"> and beyond</w:delText>
        </w:r>
      </w:del>
      <w:ins w:id="168" w:author="LING-C (HJ)" w:date="2024-10-01T05:33:00Z">
        <w:r w:rsidR="00540B85">
          <w:rPr>
            <w:rFonts w:hint="eastAsia"/>
            <w:lang w:eastAsia="zh-CN"/>
          </w:rPr>
          <w:t>和</w:t>
        </w:r>
        <w:r w:rsidR="00540B85" w:rsidRPr="00380B40">
          <w:rPr>
            <w:lang w:eastAsia="zh-CN"/>
          </w:rPr>
          <w:t>IMT-20</w:t>
        </w:r>
        <w:r w:rsidR="00540B85">
          <w:rPr>
            <w:lang w:eastAsia="zh-CN"/>
          </w:rPr>
          <w:t>3</w:t>
        </w:r>
        <w:r w:rsidR="00540B85" w:rsidRPr="00380B40">
          <w:rPr>
            <w:lang w:eastAsia="zh-CN"/>
          </w:rPr>
          <w:t>0</w:t>
        </w:r>
      </w:ins>
      <w:r w:rsidRPr="002B04C3">
        <w:rPr>
          <w:lang w:eastAsia="zh-CN"/>
        </w:rPr>
        <w:t>）</w:t>
      </w:r>
      <w:r w:rsidRPr="002B04C3">
        <w:rPr>
          <w:rFonts w:hint="eastAsia"/>
          <w:lang w:eastAsia="zh-CN"/>
        </w:rPr>
        <w:t>的</w:t>
      </w:r>
      <w:r w:rsidRPr="002B04C3">
        <w:rPr>
          <w:lang w:eastAsia="zh-CN"/>
        </w:rPr>
        <w:t>非</w:t>
      </w:r>
      <w:r w:rsidRPr="002B04C3">
        <w:rPr>
          <w:rFonts w:hint="eastAsia"/>
          <w:lang w:eastAsia="zh-CN"/>
        </w:rPr>
        <w:t>无线</w:t>
      </w:r>
      <w:r w:rsidRPr="002B04C3">
        <w:rPr>
          <w:lang w:eastAsia="zh-CN"/>
        </w:rPr>
        <w:t>网络标准化活动开展协调</w:t>
      </w:r>
      <w:r w:rsidRPr="002B04C3">
        <w:rPr>
          <w:rFonts w:hint="eastAsia"/>
          <w:lang w:eastAsia="zh-CN"/>
        </w:rPr>
        <w:t>；</w:t>
      </w:r>
    </w:p>
    <w:p w14:paraId="207C08C6" w14:textId="77777777" w:rsidR="00AD54E6" w:rsidRPr="002B04C3" w:rsidRDefault="00AD54E6" w:rsidP="004A165C">
      <w:pPr>
        <w:pStyle w:val="Normalnoindent"/>
        <w:rPr>
          <w:rFonts w:eastAsia="Times New Roman"/>
          <w:lang w:eastAsia="zh-CN"/>
        </w:rPr>
      </w:pPr>
      <w:r w:rsidRPr="002B04C3">
        <w:rPr>
          <w:rFonts w:eastAsia="Times New Roman"/>
          <w:lang w:eastAsia="zh-CN"/>
        </w:rPr>
        <w:t>2</w:t>
      </w:r>
      <w:r w:rsidRPr="002B04C3">
        <w:rPr>
          <w:rFonts w:eastAsia="Times New Roman"/>
          <w:lang w:eastAsia="zh-CN"/>
        </w:rPr>
        <w:tab/>
      </w:r>
      <w:r w:rsidRPr="002B04C3">
        <w:rPr>
          <w:rFonts w:ascii="SimSun" w:hAnsi="SimSun" w:cs="SimSun" w:hint="eastAsia"/>
          <w:lang w:eastAsia="zh-CN"/>
        </w:rPr>
        <w:t>强化并加速开展与</w:t>
      </w:r>
      <w:r w:rsidRPr="002B04C3">
        <w:rPr>
          <w:rFonts w:ascii="SimSun" w:hAnsi="SimSun" w:cs="SimSun" w:hint="eastAsia"/>
          <w:lang w:val="en-US" w:eastAsia="zh-CN"/>
        </w:rPr>
        <w:t>开发</w:t>
      </w:r>
      <w:r w:rsidRPr="002B04C3">
        <w:rPr>
          <w:rFonts w:ascii="SimSun" w:hAnsi="SimSun" w:cs="SimSun" w:hint="eastAsia"/>
          <w:lang w:eastAsia="zh-CN"/>
        </w:rPr>
        <w:t>和部署基于开放互操作网络技术及解决方案标准的</w:t>
      </w:r>
      <w:r w:rsidRPr="002B04C3">
        <w:rPr>
          <w:rFonts w:eastAsia="Times New Roman" w:hint="eastAsia"/>
          <w:lang w:eastAsia="zh-CN"/>
        </w:rPr>
        <w:t>IMT</w:t>
      </w:r>
      <w:r w:rsidRPr="002B04C3">
        <w:rPr>
          <w:rFonts w:ascii="SimSun" w:hAnsi="SimSun" w:cs="SimSun" w:hint="eastAsia"/>
          <w:lang w:eastAsia="zh-CN"/>
        </w:rPr>
        <w:t>系统相关的活动，如</w:t>
      </w:r>
      <w:r w:rsidRPr="002B04C3">
        <w:rPr>
          <w:rFonts w:eastAsia="Times New Roman" w:hint="eastAsia"/>
          <w:lang w:eastAsia="zh-CN"/>
        </w:rPr>
        <w:t>IMT</w:t>
      </w:r>
      <w:r w:rsidRPr="002B04C3">
        <w:rPr>
          <w:rFonts w:ascii="SimSun" w:hAnsi="SimSun" w:cs="SimSun" w:hint="eastAsia"/>
          <w:lang w:eastAsia="zh-CN"/>
        </w:rPr>
        <w:t>系统接入网络的非无线部分，特别是要认识到发展中国家面临的挑战；</w:t>
      </w:r>
    </w:p>
    <w:p w14:paraId="516962FA" w14:textId="77777777" w:rsidR="00AD54E6" w:rsidRPr="002B04C3" w:rsidRDefault="00AD54E6" w:rsidP="004A165C">
      <w:pPr>
        <w:pStyle w:val="Normalnoindent"/>
        <w:rPr>
          <w:rFonts w:eastAsia="Times New Roman"/>
          <w:lang w:eastAsia="zh-CN"/>
        </w:rPr>
      </w:pPr>
      <w:r w:rsidRPr="002B04C3">
        <w:rPr>
          <w:rFonts w:eastAsia="Times New Roman"/>
          <w:lang w:eastAsia="zh-CN"/>
        </w:rPr>
        <w:t>3</w:t>
      </w:r>
      <w:r w:rsidRPr="002B04C3">
        <w:rPr>
          <w:rFonts w:eastAsia="Times New Roman"/>
          <w:lang w:eastAsia="zh-CN"/>
        </w:rPr>
        <w:tab/>
      </w:r>
      <w:r w:rsidRPr="002B04C3">
        <w:rPr>
          <w:rFonts w:ascii="SimSun" w:hAnsi="SimSun" w:cs="SimSun" w:hint="eastAsia"/>
          <w:lang w:eastAsia="zh-CN"/>
        </w:rPr>
        <w:t>确保在相关</w:t>
      </w:r>
      <w:r w:rsidRPr="002B04C3">
        <w:rPr>
          <w:rFonts w:eastAsia="Times New Roman" w:hint="eastAsia"/>
          <w:lang w:eastAsia="zh-CN"/>
        </w:rPr>
        <w:t>ITU-T</w:t>
      </w:r>
      <w:r w:rsidRPr="002B04C3">
        <w:rPr>
          <w:rFonts w:ascii="SimSun" w:hAnsi="SimSun" w:cs="SimSun" w:hint="eastAsia"/>
          <w:lang w:eastAsia="zh-CN"/>
        </w:rPr>
        <w:t>研究组之间并与相关</w:t>
      </w:r>
      <w:r w:rsidRPr="002B04C3">
        <w:rPr>
          <w:rFonts w:eastAsia="Times New Roman" w:hint="eastAsia"/>
          <w:lang w:eastAsia="zh-CN"/>
        </w:rPr>
        <w:t>SDO</w:t>
      </w:r>
      <w:r w:rsidRPr="002B04C3">
        <w:rPr>
          <w:rFonts w:ascii="SimSun" w:hAnsi="SimSun" w:cs="SimSun" w:hint="eastAsia"/>
          <w:lang w:eastAsia="zh-CN"/>
        </w:rPr>
        <w:t>、论坛和联盟开展合作，以开发包括</w:t>
      </w:r>
      <w:r w:rsidRPr="002B04C3">
        <w:rPr>
          <w:rFonts w:eastAsia="Times New Roman" w:hint="eastAsia"/>
          <w:lang w:eastAsia="zh-CN"/>
        </w:rPr>
        <w:t>IMT</w:t>
      </w:r>
      <w:r w:rsidRPr="002B04C3">
        <w:rPr>
          <w:rFonts w:ascii="SimSun" w:hAnsi="SimSun" w:cs="SimSun" w:hint="eastAsia"/>
          <w:lang w:eastAsia="zh-CN"/>
        </w:rPr>
        <w:t>系统接入网络非无线部分在内的，开放且可互操作的网络技术和解决方案；</w:t>
      </w:r>
    </w:p>
    <w:p w14:paraId="530702DC" w14:textId="77777777" w:rsidR="00AD54E6" w:rsidRPr="002B04C3" w:rsidRDefault="00AD54E6" w:rsidP="004A165C">
      <w:pPr>
        <w:pStyle w:val="Normalnoindent"/>
        <w:rPr>
          <w:rFonts w:eastAsia="Times New Roman"/>
          <w:lang w:eastAsia="zh-CN"/>
        </w:rPr>
      </w:pPr>
      <w:r w:rsidRPr="002B04C3">
        <w:rPr>
          <w:rFonts w:eastAsia="Times New Roman"/>
          <w:lang w:eastAsia="zh-CN"/>
        </w:rPr>
        <w:t>4</w:t>
      </w:r>
      <w:r w:rsidRPr="002B04C3">
        <w:rPr>
          <w:rFonts w:eastAsia="Times New Roman"/>
          <w:lang w:eastAsia="zh-CN"/>
        </w:rPr>
        <w:tab/>
      </w:r>
      <w:r w:rsidRPr="002B04C3">
        <w:rPr>
          <w:rFonts w:hint="eastAsia"/>
          <w:lang w:eastAsia="zh-CN"/>
        </w:rPr>
        <w:t>与第</w:t>
      </w:r>
      <w:r w:rsidRPr="002B04C3">
        <w:rPr>
          <w:rFonts w:hint="eastAsia"/>
          <w:lang w:eastAsia="zh-CN"/>
        </w:rPr>
        <w:t>13</w:t>
      </w:r>
      <w:r w:rsidRPr="002B04C3">
        <w:rPr>
          <w:rFonts w:hint="eastAsia"/>
          <w:lang w:eastAsia="zh-CN"/>
        </w:rPr>
        <w:t>研究组及其他相关</w:t>
      </w:r>
      <w:r w:rsidRPr="002B04C3">
        <w:rPr>
          <w:rFonts w:ascii="SimSun" w:hAnsi="SimSun" w:cs="SimSun" w:hint="eastAsia"/>
          <w:lang w:val="en-US" w:eastAsia="zh-CN"/>
        </w:rPr>
        <w:t>研究</w:t>
      </w:r>
      <w:r w:rsidRPr="002B04C3">
        <w:rPr>
          <w:rFonts w:hint="eastAsia"/>
          <w:lang w:eastAsia="zh-CN"/>
        </w:rPr>
        <w:t>组合作</w:t>
      </w:r>
      <w:r w:rsidRPr="002B04C3">
        <w:rPr>
          <w:lang w:eastAsia="zh-CN"/>
        </w:rPr>
        <w:t>，</w:t>
      </w:r>
      <w:r w:rsidRPr="002B04C3">
        <w:rPr>
          <w:rFonts w:hint="eastAsia"/>
          <w:lang w:eastAsia="zh-CN"/>
        </w:rPr>
        <w:t>鼓励就内容广泛的</w:t>
      </w:r>
      <w:r w:rsidRPr="002B04C3">
        <w:rPr>
          <w:rFonts w:hint="eastAsia"/>
          <w:lang w:eastAsia="zh-CN"/>
        </w:rPr>
        <w:t>IMT</w:t>
      </w:r>
      <w:r w:rsidRPr="002B04C3">
        <w:rPr>
          <w:rFonts w:hint="eastAsia"/>
          <w:lang w:eastAsia="zh-CN"/>
        </w:rPr>
        <w:t>系统非无线部分与其他</w:t>
      </w:r>
      <w:r w:rsidRPr="002B04C3">
        <w:rPr>
          <w:rFonts w:hint="eastAsia"/>
          <w:lang w:eastAsia="zh-CN"/>
        </w:rPr>
        <w:t>SDO</w:t>
      </w:r>
      <w:r w:rsidRPr="002B04C3">
        <w:rPr>
          <w:rFonts w:hint="eastAsia"/>
          <w:lang w:eastAsia="zh-CN"/>
        </w:rPr>
        <w:t>开展协作，</w:t>
      </w:r>
    </w:p>
    <w:p w14:paraId="4F059D4B" w14:textId="77777777" w:rsidR="00AD54E6" w:rsidRPr="002B04C3" w:rsidRDefault="00AD54E6" w:rsidP="00146C92">
      <w:pPr>
        <w:pStyle w:val="Call"/>
        <w:rPr>
          <w:lang w:eastAsia="zh-CN"/>
        </w:rPr>
      </w:pPr>
      <w:r w:rsidRPr="002B04C3">
        <w:rPr>
          <w:rFonts w:hint="eastAsia"/>
          <w:lang w:eastAsia="zh-CN"/>
        </w:rPr>
        <w:t>责成国</w:t>
      </w:r>
      <w:r w:rsidRPr="002B04C3">
        <w:rPr>
          <w:lang w:eastAsia="zh-CN"/>
        </w:rPr>
        <w:t>际电联电信标准化部门</w:t>
      </w:r>
      <w:r w:rsidRPr="002B04C3">
        <w:rPr>
          <w:rFonts w:hint="eastAsia"/>
          <w:lang w:eastAsia="zh-CN"/>
        </w:rPr>
        <w:t>各</w:t>
      </w:r>
      <w:r w:rsidRPr="002B04C3">
        <w:rPr>
          <w:lang w:eastAsia="zh-CN"/>
        </w:rPr>
        <w:t>研究组</w:t>
      </w:r>
    </w:p>
    <w:p w14:paraId="25702B40" w14:textId="257A34B6" w:rsidR="00AD54E6" w:rsidRPr="002B04C3" w:rsidRDefault="00AD54E6" w:rsidP="004A165C">
      <w:pPr>
        <w:pStyle w:val="Normalnoindent"/>
        <w:rPr>
          <w:lang w:eastAsia="zh-CN"/>
        </w:rPr>
      </w:pPr>
      <w:r w:rsidRPr="002B04C3">
        <w:rPr>
          <w:lang w:eastAsia="zh-CN"/>
        </w:rPr>
        <w:t>1</w:t>
      </w:r>
      <w:r w:rsidRPr="002B04C3">
        <w:rPr>
          <w:lang w:eastAsia="zh-CN"/>
        </w:rPr>
        <w:tab/>
      </w:r>
      <w:r w:rsidRPr="002B04C3">
        <w:rPr>
          <w:lang w:eastAsia="zh-CN"/>
        </w:rPr>
        <w:t>加强在</w:t>
      </w:r>
      <w:r w:rsidRPr="002B04C3">
        <w:rPr>
          <w:lang w:eastAsia="zh-CN"/>
        </w:rPr>
        <w:t>IMT</w:t>
      </w:r>
      <w:r w:rsidRPr="002B04C3">
        <w:rPr>
          <w:rFonts w:hint="eastAsia"/>
          <w:lang w:eastAsia="zh-CN"/>
        </w:rPr>
        <w:t>系统</w:t>
      </w:r>
      <w:r w:rsidRPr="002B04C3">
        <w:rPr>
          <w:lang w:eastAsia="zh-CN"/>
        </w:rPr>
        <w:t>（</w:t>
      </w:r>
      <w:r w:rsidRPr="002B04C3">
        <w:rPr>
          <w:rFonts w:hint="eastAsia"/>
          <w:lang w:eastAsia="zh-CN"/>
        </w:rPr>
        <w:t>包括</w:t>
      </w:r>
      <w:r w:rsidRPr="002B04C3">
        <w:rPr>
          <w:lang w:eastAsia="zh-CN"/>
        </w:rPr>
        <w:t>IMT-2020</w:t>
      </w:r>
      <w:del w:id="169" w:author="LING-C (HJ)" w:date="2024-10-01T05:34:00Z">
        <w:r w:rsidRPr="002B04C3" w:rsidDel="00540B85">
          <w:rPr>
            <w:rFonts w:hint="eastAsia"/>
            <w:lang w:eastAsia="zh-CN"/>
          </w:rPr>
          <w:delText xml:space="preserve"> and beyond</w:delText>
        </w:r>
      </w:del>
      <w:ins w:id="170" w:author="LING-C (HJ)" w:date="2024-10-01T05:34:00Z">
        <w:r w:rsidR="00540B85">
          <w:rPr>
            <w:rFonts w:hint="eastAsia"/>
            <w:lang w:eastAsia="zh-CN"/>
          </w:rPr>
          <w:t>和</w:t>
        </w:r>
        <w:r w:rsidR="00540B85" w:rsidRPr="00380B40">
          <w:rPr>
            <w:lang w:eastAsia="zh-CN"/>
          </w:rPr>
          <w:t>IMT-20</w:t>
        </w:r>
        <w:r w:rsidR="00540B85">
          <w:rPr>
            <w:lang w:eastAsia="zh-CN"/>
          </w:rPr>
          <w:t>3</w:t>
        </w:r>
        <w:r w:rsidR="00540B85" w:rsidRPr="00380B40">
          <w:rPr>
            <w:lang w:eastAsia="zh-CN"/>
          </w:rPr>
          <w:t>0</w:t>
        </w:r>
      </w:ins>
      <w:r w:rsidRPr="002B04C3">
        <w:rPr>
          <w:lang w:eastAsia="zh-CN"/>
        </w:rPr>
        <w:t>）</w:t>
      </w:r>
      <w:r w:rsidRPr="002B04C3">
        <w:rPr>
          <w:rFonts w:hint="eastAsia"/>
          <w:lang w:eastAsia="zh-CN"/>
        </w:rPr>
        <w:t>标准化</w:t>
      </w:r>
      <w:r w:rsidRPr="002B04C3">
        <w:rPr>
          <w:lang w:eastAsia="zh-CN"/>
        </w:rPr>
        <w:t>活动方面</w:t>
      </w:r>
      <w:r w:rsidRPr="002B04C3">
        <w:rPr>
          <w:rFonts w:hint="eastAsia"/>
          <w:lang w:eastAsia="zh-CN"/>
        </w:rPr>
        <w:t>与其它相关标准组织间</w:t>
      </w:r>
      <w:r w:rsidRPr="002B04C3">
        <w:rPr>
          <w:lang w:eastAsia="zh-CN"/>
        </w:rPr>
        <w:t>的</w:t>
      </w:r>
      <w:r w:rsidRPr="002B04C3">
        <w:rPr>
          <w:rFonts w:hint="eastAsia"/>
          <w:lang w:eastAsia="zh-CN"/>
        </w:rPr>
        <w:t>协作</w:t>
      </w:r>
      <w:r w:rsidRPr="002B04C3">
        <w:rPr>
          <w:lang w:eastAsia="zh-CN"/>
        </w:rPr>
        <w:t>与协调，以确保为全球</w:t>
      </w:r>
      <w:ins w:id="171" w:author="LING-C (HJ)" w:date="2024-10-01T05:34:00Z">
        <w:r w:rsidR="00540B85" w:rsidRPr="00540B85">
          <w:rPr>
            <w:lang w:eastAsia="zh-CN"/>
          </w:rPr>
          <w:t>电信</w:t>
        </w:r>
        <w:r w:rsidR="00540B85" w:rsidRPr="00540B85">
          <w:rPr>
            <w:lang w:eastAsia="zh-CN"/>
          </w:rPr>
          <w:t>/</w:t>
        </w:r>
        <w:r w:rsidR="00540B85" w:rsidRPr="00540B85">
          <w:rPr>
            <w:lang w:eastAsia="zh-CN"/>
          </w:rPr>
          <w:t>信息通信技术</w:t>
        </w:r>
        <w:r w:rsidR="00540B85">
          <w:rPr>
            <w:rFonts w:hint="eastAsia"/>
            <w:lang w:eastAsia="zh-CN"/>
          </w:rPr>
          <w:t>（</w:t>
        </w:r>
      </w:ins>
      <w:r w:rsidRPr="002B04C3">
        <w:rPr>
          <w:lang w:eastAsia="zh-CN"/>
        </w:rPr>
        <w:t>ICT</w:t>
      </w:r>
      <w:ins w:id="172" w:author="LING-C (HJ)" w:date="2024-10-01T05:34:00Z">
        <w:r w:rsidR="00540B85">
          <w:rPr>
            <w:rFonts w:hint="eastAsia"/>
            <w:lang w:eastAsia="zh-CN"/>
          </w:rPr>
          <w:t>）</w:t>
        </w:r>
      </w:ins>
      <w:r w:rsidRPr="002B04C3">
        <w:rPr>
          <w:lang w:eastAsia="zh-CN"/>
        </w:rPr>
        <w:t>行业</w:t>
      </w:r>
      <w:r w:rsidRPr="002B04C3">
        <w:rPr>
          <w:rFonts w:ascii="SimSun" w:hAnsi="SimSun" w:cs="SimSun" w:hint="eastAsia"/>
          <w:lang w:val="en-US" w:eastAsia="zh-CN"/>
        </w:rPr>
        <w:t>提供</w:t>
      </w:r>
      <w:r w:rsidRPr="002B04C3">
        <w:rPr>
          <w:lang w:eastAsia="zh-CN"/>
        </w:rPr>
        <w:t>富有成效</w:t>
      </w:r>
      <w:r w:rsidRPr="002B04C3">
        <w:rPr>
          <w:rFonts w:hint="eastAsia"/>
          <w:lang w:eastAsia="zh-CN"/>
        </w:rPr>
        <w:t>和</w:t>
      </w:r>
      <w:r w:rsidRPr="002B04C3">
        <w:rPr>
          <w:lang w:eastAsia="zh-CN"/>
        </w:rPr>
        <w:t>切实可行的标准</w:t>
      </w:r>
      <w:r w:rsidRPr="002B04C3">
        <w:rPr>
          <w:rFonts w:hint="eastAsia"/>
          <w:lang w:eastAsia="zh-CN"/>
        </w:rPr>
        <w:t>方案</w:t>
      </w:r>
      <w:r w:rsidRPr="002B04C3">
        <w:rPr>
          <w:lang w:eastAsia="zh-CN"/>
        </w:rPr>
        <w:t>；</w:t>
      </w:r>
    </w:p>
    <w:p w14:paraId="5B380A65" w14:textId="17387DC1" w:rsidR="00AD54E6" w:rsidRPr="002B04C3" w:rsidRDefault="00AD54E6" w:rsidP="004A165C">
      <w:pPr>
        <w:pStyle w:val="Normalnoindent"/>
        <w:rPr>
          <w:lang w:eastAsia="zh-CN"/>
        </w:rPr>
      </w:pPr>
      <w:r w:rsidRPr="002B04C3">
        <w:rPr>
          <w:lang w:eastAsia="zh-CN"/>
        </w:rPr>
        <w:t>2</w:t>
      </w:r>
      <w:r w:rsidRPr="002B04C3">
        <w:rPr>
          <w:lang w:eastAsia="zh-CN"/>
        </w:rPr>
        <w:tab/>
      </w:r>
      <w:r w:rsidRPr="002B04C3">
        <w:rPr>
          <w:rFonts w:hint="eastAsia"/>
          <w:lang w:eastAsia="zh-CN"/>
        </w:rPr>
        <w:t>高效且有效地</w:t>
      </w:r>
      <w:del w:id="173" w:author="LING-C (HJ)" w:date="2024-10-01T05:35:00Z">
        <w:r w:rsidRPr="002B04C3" w:rsidDel="00540B85">
          <w:rPr>
            <w:rFonts w:hint="eastAsia"/>
            <w:lang w:eastAsia="zh-CN"/>
          </w:rPr>
          <w:delText>推动</w:delText>
        </w:r>
      </w:del>
      <w:ins w:id="174" w:author="LING-C (HJ)" w:date="2024-10-01T05:35:00Z">
        <w:r w:rsidR="00540B85">
          <w:rPr>
            <w:rFonts w:hint="eastAsia"/>
            <w:lang w:eastAsia="zh-CN"/>
          </w:rPr>
          <w:t>推进</w:t>
        </w:r>
      </w:ins>
      <w:r w:rsidRPr="002B04C3">
        <w:rPr>
          <w:lang w:eastAsia="zh-CN"/>
        </w:rPr>
        <w:t>有关</w:t>
      </w:r>
      <w:r w:rsidRPr="002B04C3">
        <w:rPr>
          <w:lang w:eastAsia="zh-CN"/>
        </w:rPr>
        <w:t>IMT</w:t>
      </w:r>
      <w:r w:rsidRPr="002B04C3">
        <w:rPr>
          <w:rFonts w:hint="eastAsia"/>
          <w:lang w:eastAsia="zh-CN"/>
        </w:rPr>
        <w:t>系统</w:t>
      </w:r>
      <w:r w:rsidRPr="002B04C3">
        <w:rPr>
          <w:lang w:eastAsia="zh-CN"/>
        </w:rPr>
        <w:t>非无线</w:t>
      </w:r>
      <w:r w:rsidRPr="002B04C3">
        <w:rPr>
          <w:rFonts w:hint="eastAsia"/>
          <w:lang w:eastAsia="zh-CN"/>
        </w:rPr>
        <w:t>部分</w:t>
      </w:r>
      <w:r w:rsidRPr="002B04C3">
        <w:rPr>
          <w:lang w:eastAsia="zh-CN"/>
        </w:rPr>
        <w:t>的标准化工作</w:t>
      </w:r>
      <w:r w:rsidRPr="002B04C3">
        <w:rPr>
          <w:rFonts w:hint="eastAsia"/>
          <w:lang w:eastAsia="zh-CN"/>
        </w:rPr>
        <w:t>，其中包括</w:t>
      </w:r>
      <w:r w:rsidRPr="002B04C3">
        <w:rPr>
          <w:lang w:eastAsia="zh-CN"/>
        </w:rPr>
        <w:t>IMT-2020</w:t>
      </w:r>
      <w:ins w:id="175" w:author="LING-C (HJ)" w:date="2024-10-01T05:35:00Z">
        <w:r w:rsidR="00540B85" w:rsidRPr="00540B85">
          <w:rPr>
            <w:lang w:eastAsia="zh-CN"/>
          </w:rPr>
          <w:t>和</w:t>
        </w:r>
        <w:r w:rsidR="00540B85" w:rsidRPr="00540B85">
          <w:rPr>
            <w:lang w:eastAsia="zh-CN"/>
          </w:rPr>
          <w:t>IMT-2030</w:t>
        </w:r>
      </w:ins>
      <w:del w:id="176" w:author="LING-C (HJ)" w:date="2024-10-01T05:35:00Z">
        <w:r w:rsidRPr="002B04C3" w:rsidDel="00540B85">
          <w:rPr>
            <w:lang w:eastAsia="zh-CN"/>
          </w:rPr>
          <w:delText xml:space="preserve"> and beyond</w:delText>
        </w:r>
        <w:r w:rsidRPr="002B04C3" w:rsidDel="00540B85">
          <w:rPr>
            <w:rFonts w:hint="eastAsia"/>
            <w:lang w:eastAsia="zh-CN"/>
          </w:rPr>
          <w:delText>和</w:delText>
        </w:r>
      </w:del>
      <w:ins w:id="177" w:author="LING-C (HJ)" w:date="2024-10-01T05:35:00Z">
        <w:r w:rsidR="00540B85">
          <w:rPr>
            <w:rFonts w:hint="eastAsia"/>
            <w:lang w:eastAsia="zh-CN"/>
          </w:rPr>
          <w:t>以及</w:t>
        </w:r>
      </w:ins>
      <w:r w:rsidRPr="002B04C3">
        <w:rPr>
          <w:rFonts w:hint="eastAsia"/>
          <w:lang w:eastAsia="zh-CN"/>
        </w:rPr>
        <w:t>相关网络技术的应用</w:t>
      </w:r>
      <w:ins w:id="178" w:author="LING-C (HJ)" w:date="2024-10-01T05:36:00Z">
        <w:r w:rsidR="00540B85">
          <w:rPr>
            <w:rFonts w:hint="eastAsia"/>
            <w:lang w:eastAsia="zh-CN"/>
          </w:rPr>
          <w:t>，</w:t>
        </w:r>
        <w:r w:rsidR="00540B85" w:rsidRPr="00540B85">
          <w:rPr>
            <w:lang w:eastAsia="zh-CN"/>
          </w:rPr>
          <w:t>以实现联合国可持续发展目标，如</w:t>
        </w:r>
        <w:r w:rsidR="00540B85" w:rsidRPr="00540B85">
          <w:rPr>
            <w:rFonts w:hint="eastAsia"/>
            <w:lang w:eastAsia="zh-CN"/>
          </w:rPr>
          <w:t>可持续发展目标</w:t>
        </w:r>
        <w:r w:rsidR="00540B85" w:rsidRPr="00540B85">
          <w:rPr>
            <w:rFonts w:hint="eastAsia"/>
            <w:lang w:eastAsia="zh-CN"/>
          </w:rPr>
          <w:t>8</w:t>
        </w:r>
        <w:r w:rsidR="00540B85" w:rsidRPr="00540B85">
          <w:rPr>
            <w:rFonts w:hint="eastAsia"/>
            <w:lang w:eastAsia="zh-CN"/>
          </w:rPr>
          <w:t>（体面工作和经济增长）</w:t>
        </w:r>
        <w:r w:rsidR="00540B85" w:rsidRPr="00540B85">
          <w:rPr>
            <w:lang w:eastAsia="zh-CN"/>
          </w:rPr>
          <w:t>、</w:t>
        </w:r>
      </w:ins>
      <w:ins w:id="179" w:author="LING-C (HJ)" w:date="2024-10-01T05:37:00Z">
        <w:r w:rsidR="00540B85" w:rsidRPr="00540B85">
          <w:rPr>
            <w:rFonts w:hint="eastAsia"/>
            <w:lang w:eastAsia="zh-CN"/>
          </w:rPr>
          <w:t>可持续发展目标</w:t>
        </w:r>
      </w:ins>
      <w:ins w:id="180" w:author="LING-C (HJ)" w:date="2024-10-01T05:36:00Z">
        <w:r w:rsidR="00540B85" w:rsidRPr="00540B85">
          <w:rPr>
            <w:lang w:eastAsia="zh-CN"/>
          </w:rPr>
          <w:t>9</w:t>
        </w:r>
        <w:r w:rsidR="00540B85" w:rsidRPr="00540B85">
          <w:rPr>
            <w:lang w:eastAsia="zh-CN"/>
          </w:rPr>
          <w:t>（</w:t>
        </w:r>
      </w:ins>
      <w:ins w:id="181" w:author="LING-C (HJ)" w:date="2024-10-01T05:37:00Z">
        <w:r w:rsidR="00540B85">
          <w:rPr>
            <w:rFonts w:hint="eastAsia"/>
            <w:lang w:eastAsia="zh-CN"/>
          </w:rPr>
          <w:t>产业</w:t>
        </w:r>
      </w:ins>
      <w:ins w:id="182" w:author="LING-C (HJ)" w:date="2024-10-01T05:36:00Z">
        <w:r w:rsidR="00540B85" w:rsidRPr="00540B85">
          <w:rPr>
            <w:lang w:eastAsia="zh-CN"/>
          </w:rPr>
          <w:t>、创新和基础设施）和</w:t>
        </w:r>
      </w:ins>
      <w:ins w:id="183" w:author="LING-C (HJ)" w:date="2024-10-01T05:37:00Z">
        <w:r w:rsidR="00540B85" w:rsidRPr="00540B85">
          <w:rPr>
            <w:rFonts w:hint="eastAsia"/>
            <w:lang w:eastAsia="zh-CN"/>
          </w:rPr>
          <w:t>可持续发展目标</w:t>
        </w:r>
      </w:ins>
      <w:ins w:id="184" w:author="LING-C (HJ)" w:date="2024-10-01T05:36:00Z">
        <w:r w:rsidR="00540B85" w:rsidRPr="00540B85">
          <w:rPr>
            <w:lang w:eastAsia="zh-CN"/>
          </w:rPr>
          <w:t>11</w:t>
        </w:r>
        <w:r w:rsidR="00540B85" w:rsidRPr="00540B85">
          <w:rPr>
            <w:lang w:eastAsia="zh-CN"/>
          </w:rPr>
          <w:t>（可持续城市和社区）</w:t>
        </w:r>
      </w:ins>
      <w:r w:rsidRPr="002B04C3">
        <w:rPr>
          <w:rFonts w:hint="eastAsia"/>
          <w:lang w:eastAsia="zh-CN"/>
        </w:rPr>
        <w:t>；</w:t>
      </w:r>
    </w:p>
    <w:p w14:paraId="0FF39DDC" w14:textId="2FED57D2" w:rsidR="00AD54E6" w:rsidRPr="00BD3D12" w:rsidRDefault="00AD54E6" w:rsidP="004A165C">
      <w:pPr>
        <w:pStyle w:val="Normalnoindent"/>
        <w:rPr>
          <w:lang w:eastAsia="zh-CN"/>
        </w:rPr>
      </w:pPr>
      <w:r w:rsidRPr="002B04C3">
        <w:rPr>
          <w:lang w:eastAsia="zh-CN"/>
        </w:rPr>
        <w:t>3</w:t>
      </w:r>
      <w:r w:rsidRPr="002B04C3">
        <w:rPr>
          <w:lang w:eastAsia="zh-CN"/>
        </w:rPr>
        <w:tab/>
      </w:r>
      <w:r w:rsidRPr="002B04C3">
        <w:rPr>
          <w:rFonts w:hint="eastAsia"/>
          <w:lang w:val="en-US" w:eastAsia="zh-CN"/>
        </w:rPr>
        <w:t>促进</w:t>
      </w:r>
      <w:r w:rsidRPr="00BD3D12">
        <w:rPr>
          <w:lang w:eastAsia="zh-CN"/>
        </w:rPr>
        <w:t>ITU-T</w:t>
      </w:r>
      <w:r w:rsidRPr="002B04C3">
        <w:rPr>
          <w:rFonts w:hint="eastAsia"/>
          <w:lang w:val="en-US" w:eastAsia="zh-CN"/>
        </w:rPr>
        <w:t>针对发展中国家与</w:t>
      </w:r>
      <w:r w:rsidRPr="00BD3D12">
        <w:rPr>
          <w:lang w:eastAsia="zh-CN"/>
        </w:rPr>
        <w:t>IMT</w:t>
      </w:r>
      <w:r w:rsidRPr="002B04C3">
        <w:rPr>
          <w:rFonts w:hint="eastAsia"/>
          <w:lang w:val="en-US" w:eastAsia="zh-CN"/>
        </w:rPr>
        <w:t>有关的一般需求开展标准化工作</w:t>
      </w:r>
      <w:r w:rsidRPr="00BD3D12">
        <w:rPr>
          <w:rFonts w:hint="eastAsia"/>
          <w:lang w:eastAsia="zh-CN"/>
        </w:rPr>
        <w:t>，</w:t>
      </w:r>
      <w:r w:rsidRPr="002B04C3">
        <w:rPr>
          <w:rFonts w:hint="eastAsia"/>
          <w:lang w:val="en-US" w:eastAsia="zh-CN"/>
        </w:rPr>
        <w:t>特别是在</w:t>
      </w:r>
      <w:r w:rsidRPr="00BD3D12">
        <w:rPr>
          <w:lang w:eastAsia="zh-CN"/>
        </w:rPr>
        <w:t>IMT</w:t>
      </w:r>
      <w:r w:rsidRPr="00BD3D12">
        <w:rPr>
          <w:lang w:eastAsia="zh-CN"/>
        </w:rPr>
        <w:noBreakHyphen/>
        <w:t>2020</w:t>
      </w:r>
      <w:ins w:id="185" w:author="LING-C (HJ)" w:date="2024-10-01T05:35:00Z">
        <w:r w:rsidR="00540B85" w:rsidRPr="00540B85">
          <w:rPr>
            <w:lang w:eastAsia="zh-CN"/>
          </w:rPr>
          <w:t>和</w:t>
        </w:r>
        <w:r w:rsidR="00540B85" w:rsidRPr="00540B85">
          <w:rPr>
            <w:lang w:eastAsia="zh-CN"/>
          </w:rPr>
          <w:t>IMT-2030</w:t>
        </w:r>
      </w:ins>
      <w:r w:rsidRPr="002B04C3">
        <w:rPr>
          <w:rFonts w:hint="eastAsia"/>
          <w:lang w:val="en-US" w:eastAsia="zh-CN"/>
        </w:rPr>
        <w:t>方面</w:t>
      </w:r>
      <w:ins w:id="186" w:author="LING-C (HJ)" w:date="2024-10-01T05:42:00Z">
        <w:r w:rsidR="00BE2605">
          <w:rPr>
            <w:rFonts w:hint="eastAsia"/>
            <w:lang w:val="en-US" w:eastAsia="zh-CN"/>
          </w:rPr>
          <w:t>，</w:t>
        </w:r>
        <w:r w:rsidR="00BE2605" w:rsidRPr="00BE2605">
          <w:rPr>
            <w:lang w:eastAsia="zh-CN"/>
          </w:rPr>
          <w:t>同时将重点放在缩小数字鸿沟上</w:t>
        </w:r>
      </w:ins>
      <w:r w:rsidRPr="00BD3D12">
        <w:rPr>
          <w:rFonts w:hint="eastAsia"/>
          <w:lang w:eastAsia="zh-CN"/>
        </w:rPr>
        <w:t>；</w:t>
      </w:r>
    </w:p>
    <w:p w14:paraId="0FFBBA3F" w14:textId="09BE3738" w:rsidR="00AD54E6" w:rsidRPr="002B04C3" w:rsidRDefault="00AD54E6" w:rsidP="004A165C">
      <w:pPr>
        <w:pStyle w:val="Normalnoindent"/>
        <w:rPr>
          <w:lang w:eastAsia="zh-CN"/>
        </w:rPr>
      </w:pPr>
      <w:r w:rsidRPr="002B04C3">
        <w:rPr>
          <w:lang w:eastAsia="zh-CN"/>
        </w:rPr>
        <w:t>4</w:t>
      </w:r>
      <w:r w:rsidRPr="002B04C3">
        <w:rPr>
          <w:lang w:eastAsia="zh-CN"/>
        </w:rPr>
        <w:tab/>
      </w:r>
      <w:r w:rsidRPr="002B04C3">
        <w:rPr>
          <w:rFonts w:hint="eastAsia"/>
          <w:lang w:eastAsia="zh-CN"/>
        </w:rPr>
        <w:t>负责制定并每年报告</w:t>
      </w:r>
      <w:r w:rsidRPr="002B04C3">
        <w:rPr>
          <w:rFonts w:hint="eastAsia"/>
          <w:lang w:eastAsia="zh-CN"/>
        </w:rPr>
        <w:t>ITU-T</w:t>
      </w:r>
      <w:r w:rsidRPr="002B04C3">
        <w:rPr>
          <w:rFonts w:hint="eastAsia"/>
          <w:lang w:eastAsia="zh-CN"/>
        </w:rPr>
        <w:t>有关</w:t>
      </w:r>
      <w:r w:rsidRPr="002B04C3">
        <w:rPr>
          <w:rFonts w:hint="eastAsia"/>
          <w:lang w:eastAsia="zh-CN"/>
        </w:rPr>
        <w:t>IMT</w:t>
      </w:r>
      <w:r w:rsidRPr="002B04C3">
        <w:rPr>
          <w:rFonts w:hint="eastAsia"/>
          <w:lang w:eastAsia="zh-CN"/>
        </w:rPr>
        <w:t>的标准化战略</w:t>
      </w:r>
      <w:del w:id="187" w:author="Li, Kehan" w:date="2024-09-26T09:37:00Z">
        <w:r w:rsidRPr="002B04C3" w:rsidDel="000B6363">
          <w:rPr>
            <w:rFonts w:hint="eastAsia"/>
            <w:lang w:eastAsia="zh-CN"/>
          </w:rPr>
          <w:delText>，</w:delText>
        </w:r>
      </w:del>
      <w:ins w:id="188" w:author="Li, Kehan" w:date="2024-09-26T09:37:00Z">
        <w:r w:rsidR="000B6363">
          <w:rPr>
            <w:rFonts w:hint="eastAsia"/>
            <w:lang w:eastAsia="zh-CN"/>
          </w:rPr>
          <w:t>；</w:t>
        </w:r>
      </w:ins>
    </w:p>
    <w:p w14:paraId="3923A545" w14:textId="1ED589E8" w:rsidR="000B6363" w:rsidRPr="002D317F" w:rsidRDefault="000B6363" w:rsidP="000B6363">
      <w:pPr>
        <w:rPr>
          <w:ins w:id="189" w:author="Li, Kehan" w:date="2024-09-26T09:37:00Z"/>
          <w:lang w:eastAsia="zh-CN"/>
        </w:rPr>
      </w:pPr>
      <w:ins w:id="190" w:author="Li, Kehan" w:date="2024-09-26T09:37:00Z">
        <w:r w:rsidRPr="002D317F">
          <w:rPr>
            <w:rFonts w:hint="eastAsia"/>
            <w:lang w:eastAsia="zh-CN"/>
          </w:rPr>
          <w:t>5</w:t>
        </w:r>
        <w:r w:rsidRPr="002D317F">
          <w:rPr>
            <w:lang w:eastAsia="zh-CN"/>
          </w:rPr>
          <w:tab/>
        </w:r>
      </w:ins>
      <w:ins w:id="191" w:author="LING-C (HJ)" w:date="2024-10-01T06:54:00Z">
        <w:r w:rsidR="0049063C">
          <w:rPr>
            <w:rFonts w:hint="eastAsia"/>
            <w:lang w:eastAsia="zh-CN"/>
          </w:rPr>
          <w:t>促进</w:t>
        </w:r>
      </w:ins>
      <w:ins w:id="192" w:author="LING-C (HJ)" w:date="2024-10-01T05:43:00Z">
        <w:r w:rsidR="00BE2605" w:rsidRPr="00BE2605">
          <w:rPr>
            <w:rFonts w:hint="eastAsia"/>
            <w:lang w:eastAsia="zh-CN"/>
          </w:rPr>
          <w:t>高效</w:t>
        </w:r>
        <w:r w:rsidR="00BE2605">
          <w:rPr>
            <w:rFonts w:hint="eastAsia"/>
            <w:lang w:eastAsia="zh-CN"/>
          </w:rPr>
          <w:t>且</w:t>
        </w:r>
        <w:r w:rsidR="00BE2605" w:rsidRPr="00BE2605">
          <w:rPr>
            <w:rFonts w:hint="eastAsia"/>
            <w:lang w:eastAsia="zh-CN"/>
          </w:rPr>
          <w:t>有效的智能制造标准化工作，为</w:t>
        </w:r>
        <w:r w:rsidR="00BE2605" w:rsidRPr="00BE2605">
          <w:rPr>
            <w:rFonts w:hint="eastAsia"/>
            <w:lang w:eastAsia="zh-CN"/>
          </w:rPr>
          <w:t>IMT-2020</w:t>
        </w:r>
        <w:r w:rsidR="00BE2605" w:rsidRPr="00BE2605">
          <w:rPr>
            <w:rFonts w:hint="eastAsia"/>
            <w:lang w:eastAsia="zh-CN"/>
          </w:rPr>
          <w:t>和</w:t>
        </w:r>
        <w:r w:rsidR="00BE2605" w:rsidRPr="00BE2605">
          <w:rPr>
            <w:rFonts w:hint="eastAsia"/>
            <w:lang w:eastAsia="zh-CN"/>
          </w:rPr>
          <w:t>IMT-2030</w:t>
        </w:r>
      </w:ins>
      <w:ins w:id="193" w:author="LING-C (HJ)" w:date="2024-10-01T06:56:00Z">
        <w:r w:rsidR="0049063C">
          <w:rPr>
            <w:rFonts w:hint="eastAsia"/>
            <w:lang w:eastAsia="zh-CN"/>
          </w:rPr>
          <w:t>打造</w:t>
        </w:r>
      </w:ins>
      <w:ins w:id="194" w:author="LING-C (HJ)" w:date="2024-10-01T06:55:00Z">
        <w:r w:rsidR="0049063C">
          <w:rPr>
            <w:rFonts w:hint="eastAsia"/>
            <w:lang w:eastAsia="zh-CN"/>
          </w:rPr>
          <w:t>高质量的</w:t>
        </w:r>
      </w:ins>
      <w:ins w:id="195" w:author="LING-C (HJ)" w:date="2024-10-01T05:43:00Z">
        <w:r w:rsidR="00BE2605" w:rsidRPr="00BE2605">
          <w:rPr>
            <w:rFonts w:hint="eastAsia"/>
            <w:lang w:eastAsia="zh-CN"/>
          </w:rPr>
          <w:t>生产力</w:t>
        </w:r>
        <w:r w:rsidR="00BE2605">
          <w:rPr>
            <w:rFonts w:hint="eastAsia"/>
            <w:lang w:eastAsia="zh-CN"/>
          </w:rPr>
          <w:t>；</w:t>
        </w:r>
      </w:ins>
    </w:p>
    <w:p w14:paraId="2788231B" w14:textId="6BD697BE" w:rsidR="000B6363" w:rsidRPr="00380B40" w:rsidRDefault="000B6363" w:rsidP="000B6363">
      <w:pPr>
        <w:rPr>
          <w:ins w:id="196" w:author="Li, Kehan" w:date="2024-09-26T09:37:00Z"/>
          <w:lang w:eastAsia="zh-CN"/>
        </w:rPr>
      </w:pPr>
      <w:ins w:id="197" w:author="Li, Kehan" w:date="2024-09-26T09:37:00Z">
        <w:r w:rsidRPr="002D317F">
          <w:rPr>
            <w:rFonts w:hint="eastAsia"/>
            <w:lang w:eastAsia="zh-CN"/>
          </w:rPr>
          <w:lastRenderedPageBreak/>
          <w:t>6</w:t>
        </w:r>
        <w:r w:rsidRPr="002D317F">
          <w:rPr>
            <w:lang w:eastAsia="zh-CN"/>
          </w:rPr>
          <w:tab/>
        </w:r>
      </w:ins>
      <w:ins w:id="198" w:author="LING-C (HJ)" w:date="2024-10-01T06:56:00Z">
        <w:r w:rsidR="0049063C">
          <w:rPr>
            <w:rFonts w:hint="eastAsia"/>
            <w:lang w:eastAsia="zh-CN"/>
          </w:rPr>
          <w:t>促进</w:t>
        </w:r>
        <w:r w:rsidR="0049063C" w:rsidRPr="00BE2605">
          <w:rPr>
            <w:rFonts w:hint="eastAsia"/>
            <w:lang w:eastAsia="zh-CN"/>
          </w:rPr>
          <w:t>高效</w:t>
        </w:r>
        <w:r w:rsidR="0049063C">
          <w:rPr>
            <w:rFonts w:hint="eastAsia"/>
            <w:lang w:eastAsia="zh-CN"/>
          </w:rPr>
          <w:t>且</w:t>
        </w:r>
        <w:r w:rsidR="0049063C" w:rsidRPr="00BE2605">
          <w:rPr>
            <w:rFonts w:hint="eastAsia"/>
            <w:lang w:eastAsia="zh-CN"/>
          </w:rPr>
          <w:t>有效</w:t>
        </w:r>
      </w:ins>
      <w:ins w:id="199" w:author="LING-C (HJ)" w:date="2024-10-01T06:57:00Z">
        <w:r w:rsidR="0049063C">
          <w:rPr>
            <w:rFonts w:hint="eastAsia"/>
            <w:lang w:eastAsia="zh-CN"/>
          </w:rPr>
          <w:t>地</w:t>
        </w:r>
      </w:ins>
      <w:ins w:id="200" w:author="LING-C (HJ)" w:date="2024-10-01T06:56:00Z">
        <w:r w:rsidR="0049063C" w:rsidRPr="0049063C">
          <w:rPr>
            <w:rFonts w:hint="eastAsia"/>
            <w:lang w:eastAsia="zh-CN"/>
          </w:rPr>
          <w:t>提高</w:t>
        </w:r>
        <w:r w:rsidR="0049063C" w:rsidRPr="0049063C">
          <w:rPr>
            <w:rFonts w:hint="eastAsia"/>
            <w:lang w:eastAsia="zh-CN"/>
          </w:rPr>
          <w:t>IMT-2020</w:t>
        </w:r>
        <w:r w:rsidR="0049063C" w:rsidRPr="0049063C">
          <w:rPr>
            <w:rFonts w:hint="eastAsia"/>
            <w:lang w:eastAsia="zh-CN"/>
          </w:rPr>
          <w:t>和</w:t>
        </w:r>
        <w:r w:rsidR="0049063C" w:rsidRPr="0049063C">
          <w:rPr>
            <w:rFonts w:hint="eastAsia"/>
            <w:lang w:eastAsia="zh-CN"/>
          </w:rPr>
          <w:t>IMT-2030</w:t>
        </w:r>
        <w:r w:rsidR="0049063C" w:rsidRPr="0049063C">
          <w:rPr>
            <w:rFonts w:hint="eastAsia"/>
            <w:lang w:eastAsia="zh-CN"/>
          </w:rPr>
          <w:t>能效和</w:t>
        </w:r>
      </w:ins>
      <w:ins w:id="201" w:author="LING-C (HJ)" w:date="2024-10-01T08:39:00Z">
        <w:r w:rsidR="00275E4F">
          <w:rPr>
            <w:rFonts w:hint="eastAsia"/>
            <w:lang w:eastAsia="zh-CN"/>
          </w:rPr>
          <w:t>降低</w:t>
        </w:r>
      </w:ins>
      <w:ins w:id="202" w:author="LING-C (HJ)" w:date="2024-10-01T06:56:00Z">
        <w:r w:rsidR="0049063C" w:rsidRPr="0049063C">
          <w:rPr>
            <w:rFonts w:hint="eastAsia"/>
            <w:lang w:eastAsia="zh-CN"/>
          </w:rPr>
          <w:t>网络复杂性的标准化工作，</w:t>
        </w:r>
      </w:ins>
    </w:p>
    <w:p w14:paraId="2CB790E3" w14:textId="6855C217" w:rsidR="000B6363" w:rsidRPr="002D317F" w:rsidRDefault="0049063C">
      <w:pPr>
        <w:pStyle w:val="Call"/>
        <w:rPr>
          <w:ins w:id="203" w:author="Li, Kehan" w:date="2024-09-26T09:37:00Z"/>
          <w:lang w:eastAsia="zh-CN"/>
        </w:rPr>
        <w:pPrChange w:id="204" w:author="TSB-HT" w:date="2024-09-24T13:38:00Z">
          <w:pPr/>
        </w:pPrChange>
      </w:pPr>
      <w:ins w:id="205" w:author="LING-C (HJ)" w:date="2024-10-01T06:57:00Z">
        <w:r w:rsidRPr="0049063C">
          <w:rPr>
            <w:rFonts w:hint="eastAsia"/>
            <w:lang w:eastAsia="zh-CN"/>
          </w:rPr>
          <w:t>责成国际电联电信标准化部门第</w:t>
        </w:r>
        <w:r w:rsidRPr="0049063C">
          <w:rPr>
            <w:rFonts w:hint="eastAsia"/>
            <w:lang w:eastAsia="zh-CN"/>
          </w:rPr>
          <w:t>2</w:t>
        </w:r>
        <w:r w:rsidRPr="0049063C">
          <w:rPr>
            <w:rFonts w:hint="eastAsia"/>
            <w:lang w:eastAsia="zh-CN"/>
          </w:rPr>
          <w:t>研究组</w:t>
        </w:r>
      </w:ins>
    </w:p>
    <w:p w14:paraId="193E1249" w14:textId="2EC6641B" w:rsidR="000B6363" w:rsidRDefault="0049063C">
      <w:pPr>
        <w:ind w:firstLineChars="200" w:firstLine="480"/>
        <w:rPr>
          <w:ins w:id="206" w:author="Li, Kehan" w:date="2024-09-26T09:37:00Z"/>
          <w:lang w:eastAsia="zh-CN"/>
        </w:rPr>
        <w:pPrChange w:id="207" w:author="TSB-HT" w:date="2024-09-24T13:38:00Z">
          <w:pPr>
            <w:pStyle w:val="Call"/>
          </w:pPr>
        </w:pPrChange>
      </w:pPr>
      <w:ins w:id="208" w:author="LING-C (HJ)" w:date="2024-10-01T06:58:00Z">
        <w:r w:rsidRPr="0049063C">
          <w:rPr>
            <w:rFonts w:hint="eastAsia"/>
            <w:lang w:eastAsia="zh-CN"/>
          </w:rPr>
          <w:t>继续促进有关</w:t>
        </w:r>
        <w:r w:rsidRPr="0049063C">
          <w:rPr>
            <w:lang w:eastAsia="zh-CN"/>
          </w:rPr>
          <w:t>编号、命名、寻址和标识</w:t>
        </w:r>
        <w:r w:rsidRPr="0049063C">
          <w:rPr>
            <w:rFonts w:hint="eastAsia"/>
            <w:lang w:eastAsia="zh-CN"/>
          </w:rPr>
          <w:t>（</w:t>
        </w:r>
        <w:r w:rsidRPr="0049063C">
          <w:rPr>
            <w:rFonts w:hint="eastAsia"/>
            <w:lang w:eastAsia="zh-CN"/>
          </w:rPr>
          <w:t>NNAI</w:t>
        </w:r>
        <w:r w:rsidRPr="0049063C">
          <w:rPr>
            <w:rFonts w:hint="eastAsia"/>
            <w:lang w:eastAsia="zh-CN"/>
          </w:rPr>
          <w:t>）问题和其他运营</w:t>
        </w:r>
      </w:ins>
      <w:ins w:id="209" w:author="LING-C (HJ)" w:date="2024-10-01T08:57:00Z">
        <w:r w:rsidR="004D4692">
          <w:rPr>
            <w:rFonts w:hint="eastAsia"/>
            <w:lang w:eastAsia="zh-CN"/>
          </w:rPr>
          <w:t>问题</w:t>
        </w:r>
      </w:ins>
      <w:ins w:id="210" w:author="LING-C (HJ)" w:date="2024-10-01T06:58:00Z">
        <w:r w:rsidRPr="0049063C">
          <w:rPr>
            <w:rFonts w:hint="eastAsia"/>
            <w:lang w:eastAsia="zh-CN"/>
          </w:rPr>
          <w:t>（如</w:t>
        </w:r>
        <w:r w:rsidRPr="0049063C">
          <w:rPr>
            <w:rFonts w:hint="eastAsia"/>
            <w:lang w:eastAsia="zh-CN"/>
          </w:rPr>
          <w:t>IMT-2020</w:t>
        </w:r>
        <w:r w:rsidRPr="0049063C">
          <w:rPr>
            <w:rFonts w:hint="eastAsia"/>
            <w:lang w:eastAsia="zh-CN"/>
          </w:rPr>
          <w:t>和</w:t>
        </w:r>
        <w:r w:rsidRPr="0049063C">
          <w:rPr>
            <w:rFonts w:hint="eastAsia"/>
            <w:lang w:eastAsia="zh-CN"/>
          </w:rPr>
          <w:t>IMT-2030</w:t>
        </w:r>
        <w:r w:rsidRPr="0049063C">
          <w:rPr>
            <w:rFonts w:hint="eastAsia"/>
            <w:lang w:eastAsia="zh-CN"/>
          </w:rPr>
          <w:t>的运营、管理和维护）的标准化活动研究，</w:t>
        </w:r>
      </w:ins>
    </w:p>
    <w:p w14:paraId="4724B4A4" w14:textId="77777777" w:rsidR="00AD54E6" w:rsidRPr="00BD3D12" w:rsidRDefault="00AD54E6" w:rsidP="00146C92">
      <w:pPr>
        <w:pStyle w:val="Call"/>
        <w:rPr>
          <w:lang w:eastAsia="zh-CN"/>
        </w:rPr>
      </w:pPr>
      <w:r w:rsidRPr="002B04C3">
        <w:rPr>
          <w:rFonts w:hint="eastAsia"/>
          <w:lang w:eastAsia="zh-CN"/>
        </w:rPr>
        <w:t>责成国际电联电信标准化部门第</w:t>
      </w:r>
      <w:r w:rsidRPr="002B04C3">
        <w:rPr>
          <w:rFonts w:hint="eastAsia"/>
          <w:lang w:eastAsia="zh-CN"/>
        </w:rPr>
        <w:t>3</w:t>
      </w:r>
      <w:r w:rsidRPr="002B04C3">
        <w:rPr>
          <w:rFonts w:hint="eastAsia"/>
          <w:lang w:eastAsia="zh-CN"/>
        </w:rPr>
        <w:t>研究组</w:t>
      </w:r>
    </w:p>
    <w:p w14:paraId="6632C26E" w14:textId="48DCB132" w:rsidR="00AD54E6" w:rsidRPr="00BD3D12" w:rsidRDefault="00AD54E6" w:rsidP="00F81018">
      <w:pPr>
        <w:ind w:firstLineChars="200" w:firstLine="480"/>
        <w:rPr>
          <w:rFonts w:eastAsia="Times New Roman"/>
          <w:lang w:eastAsia="zh-CN"/>
        </w:rPr>
      </w:pPr>
      <w:r w:rsidRPr="002B04C3">
        <w:rPr>
          <w:rFonts w:ascii="SimSun" w:hAnsi="SimSun" w:cs="SimSun" w:hint="eastAsia"/>
          <w:lang w:val="en-US" w:eastAsia="zh-CN"/>
        </w:rPr>
        <w:t>在职权范围内</w:t>
      </w:r>
      <w:r w:rsidRPr="00BD3D12">
        <w:rPr>
          <w:rFonts w:ascii="SimSun" w:hAnsi="SimSun" w:cs="SimSun" w:hint="eastAsia"/>
          <w:lang w:eastAsia="zh-CN"/>
        </w:rPr>
        <w:t>，</w:t>
      </w:r>
      <w:r w:rsidRPr="002B04C3">
        <w:rPr>
          <w:rFonts w:ascii="SimSun" w:hAnsi="SimSun" w:cs="SimSun" w:hint="eastAsia"/>
          <w:lang w:val="en-US" w:eastAsia="zh-CN"/>
        </w:rPr>
        <w:t>考虑</w:t>
      </w:r>
      <w:r w:rsidRPr="00BD3D12">
        <w:rPr>
          <w:rFonts w:eastAsia="Times New Roman"/>
          <w:lang w:eastAsia="zh-CN"/>
        </w:rPr>
        <w:t>ITU-T</w:t>
      </w:r>
      <w:r w:rsidRPr="002B04C3">
        <w:rPr>
          <w:rFonts w:ascii="SimSun" w:hAnsi="SimSun" w:cs="SimSun" w:hint="eastAsia"/>
          <w:lang w:val="en-US" w:eastAsia="zh-CN"/>
        </w:rPr>
        <w:t>就</w:t>
      </w:r>
      <w:r w:rsidRPr="002B04C3">
        <w:rPr>
          <w:lang w:eastAsia="zh-CN"/>
        </w:rPr>
        <w:t>IMT-2020</w:t>
      </w:r>
      <w:del w:id="211" w:author="LING-C (HJ)" w:date="2024-10-01T06:59:00Z">
        <w:r w:rsidRPr="002B04C3" w:rsidDel="00795269">
          <w:rPr>
            <w:rFonts w:hint="eastAsia"/>
            <w:lang w:eastAsia="zh-CN"/>
          </w:rPr>
          <w:delText xml:space="preserve"> and beyond</w:delText>
        </w:r>
      </w:del>
      <w:ins w:id="212" w:author="LING-C (HJ)" w:date="2024-10-01T06:59:00Z">
        <w:r w:rsidR="00795269">
          <w:rPr>
            <w:rFonts w:hint="eastAsia"/>
            <w:lang w:eastAsia="zh-CN"/>
          </w:rPr>
          <w:t>和</w:t>
        </w:r>
        <w:r w:rsidR="00795269" w:rsidRPr="002D317F">
          <w:rPr>
            <w:lang w:eastAsia="zh-CN"/>
          </w:rPr>
          <w:t>IMT-20</w:t>
        </w:r>
        <w:r w:rsidR="00795269" w:rsidRPr="002D317F">
          <w:rPr>
            <w:rFonts w:hint="eastAsia"/>
            <w:lang w:eastAsia="zh-CN"/>
          </w:rPr>
          <w:t>3</w:t>
        </w:r>
        <w:r w:rsidR="00795269" w:rsidRPr="002D317F">
          <w:rPr>
            <w:lang w:eastAsia="zh-CN"/>
          </w:rPr>
          <w:t>0</w:t>
        </w:r>
      </w:ins>
      <w:r w:rsidRPr="002B04C3">
        <w:rPr>
          <w:rFonts w:ascii="SimSun" w:hAnsi="SimSun" w:cs="SimSun" w:hint="eastAsia"/>
          <w:lang w:val="en-US" w:eastAsia="zh-CN"/>
        </w:rPr>
        <w:t>等</w:t>
      </w:r>
      <w:r w:rsidRPr="00BD3D12">
        <w:rPr>
          <w:rFonts w:eastAsia="Times New Roman" w:hint="eastAsia"/>
          <w:lang w:eastAsia="zh-CN"/>
        </w:rPr>
        <w:t>IMT</w:t>
      </w:r>
      <w:r w:rsidRPr="002B04C3">
        <w:rPr>
          <w:rFonts w:ascii="SimSun" w:hAnsi="SimSun" w:cs="SimSun" w:hint="eastAsia"/>
          <w:lang w:val="en-US" w:eastAsia="zh-CN"/>
        </w:rPr>
        <w:t>系统的相关监管和经济问题开展的研究</w:t>
      </w:r>
      <w:r w:rsidRPr="00BD3D12">
        <w:rPr>
          <w:rFonts w:ascii="SimSun" w:hAnsi="SimSun" w:cs="SimSun" w:hint="eastAsia"/>
          <w:lang w:eastAsia="zh-CN"/>
        </w:rPr>
        <w:t>，</w:t>
      </w:r>
    </w:p>
    <w:p w14:paraId="4459E168" w14:textId="77777777" w:rsidR="00AD54E6" w:rsidRPr="00BD3D12" w:rsidRDefault="00AD54E6" w:rsidP="00146C92">
      <w:pPr>
        <w:pStyle w:val="Call"/>
        <w:rPr>
          <w:lang w:eastAsia="zh-CN"/>
        </w:rPr>
      </w:pPr>
      <w:r w:rsidRPr="002B04C3">
        <w:rPr>
          <w:rFonts w:hint="eastAsia"/>
          <w:lang w:eastAsia="zh-CN"/>
        </w:rPr>
        <w:t>责成国际电联电信标准化部门第</w:t>
      </w:r>
      <w:r w:rsidRPr="002B04C3">
        <w:rPr>
          <w:rFonts w:hint="eastAsia"/>
          <w:lang w:eastAsia="zh-CN"/>
        </w:rPr>
        <w:t>5</w:t>
      </w:r>
      <w:r w:rsidRPr="002B04C3">
        <w:rPr>
          <w:rFonts w:hint="eastAsia"/>
          <w:lang w:eastAsia="zh-CN"/>
        </w:rPr>
        <w:t>研究组</w:t>
      </w:r>
    </w:p>
    <w:p w14:paraId="47293EC1" w14:textId="60E31948" w:rsidR="00AD54E6" w:rsidRPr="00BD3D12" w:rsidRDefault="00AD54E6" w:rsidP="00F81018">
      <w:pPr>
        <w:ind w:firstLineChars="200" w:firstLine="480"/>
        <w:rPr>
          <w:rFonts w:eastAsia="Times New Roman"/>
          <w:lang w:eastAsia="zh-CN"/>
        </w:rPr>
      </w:pPr>
      <w:del w:id="213" w:author="LING-C (HJ)" w:date="2024-10-01T06:59:00Z">
        <w:r w:rsidRPr="002B04C3" w:rsidDel="00795269">
          <w:rPr>
            <w:rFonts w:hint="eastAsia"/>
            <w:lang w:eastAsia="zh-CN"/>
          </w:rPr>
          <w:delText>努力</w:delText>
        </w:r>
      </w:del>
      <w:ins w:id="214" w:author="LING-C (HJ)" w:date="2024-10-01T06:59:00Z">
        <w:r w:rsidR="00795269">
          <w:rPr>
            <w:rFonts w:hint="eastAsia"/>
            <w:lang w:eastAsia="zh-CN"/>
          </w:rPr>
          <w:t>继续</w:t>
        </w:r>
      </w:ins>
      <w:r w:rsidRPr="002B04C3">
        <w:rPr>
          <w:rFonts w:hint="eastAsia"/>
          <w:lang w:eastAsia="zh-CN"/>
        </w:rPr>
        <w:t>促进与</w:t>
      </w:r>
      <w:r w:rsidRPr="002B04C3">
        <w:rPr>
          <w:rFonts w:hint="eastAsia"/>
          <w:lang w:eastAsia="zh-CN"/>
        </w:rPr>
        <w:t>IMT</w:t>
      </w:r>
      <w:r w:rsidRPr="002B04C3">
        <w:rPr>
          <w:rFonts w:hint="eastAsia"/>
          <w:lang w:eastAsia="zh-CN"/>
        </w:rPr>
        <w:t>环境要求</w:t>
      </w:r>
      <w:r w:rsidRPr="00BD3D12">
        <w:rPr>
          <w:rFonts w:hint="eastAsia"/>
          <w:lang w:eastAsia="zh-CN"/>
        </w:rPr>
        <w:t>（</w:t>
      </w:r>
      <w:r w:rsidRPr="002B04C3">
        <w:rPr>
          <w:rFonts w:hint="eastAsia"/>
          <w:lang w:eastAsia="zh-CN"/>
        </w:rPr>
        <w:t>包括能源效率</w:t>
      </w:r>
      <w:ins w:id="215" w:author="LING-C (HJ)" w:date="2024-10-01T07:00:00Z">
        <w:r w:rsidR="00795269" w:rsidRPr="00795269">
          <w:rPr>
            <w:lang w:eastAsia="zh-CN"/>
          </w:rPr>
          <w:t>、尽量</w:t>
        </w:r>
        <w:r w:rsidR="00795269">
          <w:rPr>
            <w:rFonts w:hint="eastAsia"/>
            <w:lang w:eastAsia="zh-CN"/>
          </w:rPr>
          <w:t>降低</w:t>
        </w:r>
        <w:r w:rsidR="00795269" w:rsidRPr="00795269">
          <w:rPr>
            <w:lang w:eastAsia="zh-CN"/>
          </w:rPr>
          <w:t>能耗、高效部署和运营以及</w:t>
        </w:r>
      </w:ins>
      <w:ins w:id="216" w:author="LING-C (HJ)" w:date="2024-10-01T07:01:00Z">
        <w:r w:rsidR="00795269">
          <w:rPr>
            <w:rFonts w:hint="eastAsia"/>
            <w:lang w:eastAsia="zh-CN"/>
          </w:rPr>
          <w:t>管理</w:t>
        </w:r>
      </w:ins>
      <w:ins w:id="217" w:author="LING-C (HJ)" w:date="2024-10-01T07:00:00Z">
        <w:r w:rsidR="00795269" w:rsidRPr="00795269">
          <w:rPr>
            <w:lang w:eastAsia="zh-CN"/>
          </w:rPr>
          <w:t>电子废弃物</w:t>
        </w:r>
      </w:ins>
      <w:ins w:id="218" w:author="LING-C (HJ)" w:date="2024-10-01T07:01:00Z">
        <w:r w:rsidR="00795269">
          <w:rPr>
            <w:rFonts w:hint="eastAsia"/>
            <w:lang w:eastAsia="zh-CN"/>
          </w:rPr>
          <w:t>来促进</w:t>
        </w:r>
      </w:ins>
      <w:ins w:id="219" w:author="LING-C (HJ)" w:date="2024-10-01T07:00:00Z">
        <w:r w:rsidR="00795269" w:rsidRPr="00795269">
          <w:rPr>
            <w:lang w:eastAsia="zh-CN"/>
          </w:rPr>
          <w:t>可持续性</w:t>
        </w:r>
      </w:ins>
      <w:r w:rsidRPr="00BD3D12">
        <w:rPr>
          <w:rFonts w:hint="eastAsia"/>
          <w:lang w:eastAsia="zh-CN"/>
        </w:rPr>
        <w:t>）</w:t>
      </w:r>
      <w:r w:rsidRPr="002B04C3">
        <w:rPr>
          <w:rFonts w:hint="eastAsia"/>
          <w:lang w:eastAsia="zh-CN"/>
        </w:rPr>
        <w:t>相关的标准化活动的研究工作，</w:t>
      </w:r>
    </w:p>
    <w:p w14:paraId="14594224" w14:textId="77777777" w:rsidR="00AD54E6" w:rsidRPr="002B04C3" w:rsidRDefault="00AD54E6" w:rsidP="00146C92">
      <w:pPr>
        <w:pStyle w:val="Call"/>
        <w:rPr>
          <w:lang w:eastAsia="zh-CN"/>
        </w:rPr>
      </w:pPr>
      <w:r w:rsidRPr="002B04C3">
        <w:rPr>
          <w:rFonts w:hint="eastAsia"/>
          <w:lang w:eastAsia="zh-CN"/>
        </w:rPr>
        <w:t>责成国际电联电信标准化部门第</w:t>
      </w:r>
      <w:r w:rsidRPr="002B04C3">
        <w:rPr>
          <w:rFonts w:hint="eastAsia"/>
          <w:lang w:eastAsia="zh-CN"/>
        </w:rPr>
        <w:t>11</w:t>
      </w:r>
      <w:r w:rsidRPr="002B04C3">
        <w:rPr>
          <w:rFonts w:hint="eastAsia"/>
          <w:lang w:eastAsia="zh-CN"/>
        </w:rPr>
        <w:t>研究组</w:t>
      </w:r>
    </w:p>
    <w:p w14:paraId="3F4B1241" w14:textId="1632B337" w:rsidR="00AD54E6" w:rsidRPr="002B04C3" w:rsidRDefault="00AD54E6" w:rsidP="00F81018">
      <w:pPr>
        <w:ind w:firstLineChars="200" w:firstLine="480"/>
        <w:rPr>
          <w:lang w:eastAsia="zh-CN"/>
        </w:rPr>
      </w:pPr>
      <w:r w:rsidRPr="002B04C3">
        <w:rPr>
          <w:rFonts w:hint="eastAsia"/>
          <w:lang w:eastAsia="zh-CN"/>
        </w:rPr>
        <w:t>继续促进</w:t>
      </w:r>
      <w:r w:rsidRPr="002B04C3">
        <w:rPr>
          <w:lang w:eastAsia="zh-CN"/>
        </w:rPr>
        <w:t>有关</w:t>
      </w:r>
      <w:r w:rsidRPr="002B04C3">
        <w:rPr>
          <w:lang w:eastAsia="zh-CN"/>
        </w:rPr>
        <w:t>IMT</w:t>
      </w:r>
      <w:r w:rsidRPr="002B04C3">
        <w:rPr>
          <w:rFonts w:hint="eastAsia"/>
          <w:lang w:eastAsia="zh-CN"/>
        </w:rPr>
        <w:t>在非</w:t>
      </w:r>
      <w:r w:rsidRPr="002B04C3">
        <w:rPr>
          <w:lang w:eastAsia="zh-CN"/>
        </w:rPr>
        <w:t>无线方面</w:t>
      </w:r>
      <w:r w:rsidRPr="002B04C3">
        <w:rPr>
          <w:rFonts w:hint="eastAsia"/>
          <w:lang w:eastAsia="zh-CN"/>
        </w:rPr>
        <w:t>的</w:t>
      </w:r>
      <w:r w:rsidRPr="002B04C3">
        <w:rPr>
          <w:lang w:eastAsia="zh-CN"/>
        </w:rPr>
        <w:t>信令</w:t>
      </w:r>
      <w:r w:rsidRPr="002B04C3">
        <w:rPr>
          <w:rFonts w:hint="eastAsia"/>
          <w:lang w:eastAsia="zh-CN"/>
        </w:rPr>
        <w:t>需求、协议</w:t>
      </w:r>
      <w:r w:rsidRPr="002B04C3">
        <w:rPr>
          <w:lang w:eastAsia="zh-CN"/>
        </w:rPr>
        <w:t>和测试</w:t>
      </w:r>
      <w:r w:rsidRPr="002B04C3">
        <w:rPr>
          <w:rFonts w:hint="eastAsia"/>
          <w:lang w:eastAsia="zh-CN"/>
        </w:rPr>
        <w:t>框架、规范、方法、能力以及</w:t>
      </w:r>
      <w:r w:rsidRPr="002B04C3">
        <w:rPr>
          <w:rFonts w:hint="eastAsia"/>
          <w:lang w:eastAsia="zh-CN"/>
        </w:rPr>
        <w:t>I</w:t>
      </w:r>
      <w:r w:rsidRPr="002B04C3">
        <w:rPr>
          <w:lang w:eastAsia="zh-CN"/>
        </w:rPr>
        <w:t>MT</w:t>
      </w:r>
      <w:r w:rsidRPr="002B04C3">
        <w:rPr>
          <w:rFonts w:hint="eastAsia"/>
          <w:lang w:eastAsia="zh-CN"/>
        </w:rPr>
        <w:t>系统互操作性（包括</w:t>
      </w:r>
      <w:r w:rsidRPr="002B04C3">
        <w:rPr>
          <w:lang w:eastAsia="zh-CN"/>
        </w:rPr>
        <w:t>IMT-2020</w:t>
      </w:r>
      <w:del w:id="220" w:author="LING-C (HJ)" w:date="2024-10-01T07:02:00Z">
        <w:r w:rsidRPr="002B04C3" w:rsidDel="00795269">
          <w:rPr>
            <w:rFonts w:hint="eastAsia"/>
            <w:lang w:eastAsia="zh-CN"/>
          </w:rPr>
          <w:delText xml:space="preserve"> and beyond</w:delText>
        </w:r>
      </w:del>
      <w:ins w:id="221" w:author="LING-C (HJ)" w:date="2024-10-01T07:02:00Z">
        <w:r w:rsidR="00795269">
          <w:rPr>
            <w:rFonts w:hint="eastAsia"/>
            <w:lang w:eastAsia="zh-CN"/>
          </w:rPr>
          <w:t>和</w:t>
        </w:r>
        <w:r w:rsidR="00795269" w:rsidRPr="00380B40">
          <w:rPr>
            <w:lang w:eastAsia="zh-CN"/>
          </w:rPr>
          <w:t>IMT-20</w:t>
        </w:r>
        <w:r w:rsidR="00795269">
          <w:rPr>
            <w:lang w:eastAsia="zh-CN"/>
          </w:rPr>
          <w:t>3</w:t>
        </w:r>
        <w:r w:rsidR="00795269" w:rsidRPr="00380B40">
          <w:rPr>
            <w:lang w:eastAsia="zh-CN"/>
          </w:rPr>
          <w:t>0</w:t>
        </w:r>
      </w:ins>
      <w:r w:rsidRPr="002B04C3">
        <w:rPr>
          <w:rFonts w:hint="eastAsia"/>
          <w:lang w:eastAsia="zh-CN"/>
        </w:rPr>
        <w:t>）的</w:t>
      </w:r>
      <w:r w:rsidRPr="002B04C3">
        <w:rPr>
          <w:lang w:eastAsia="zh-CN"/>
        </w:rPr>
        <w:t>相关标准化</w:t>
      </w:r>
      <w:r w:rsidRPr="002B04C3">
        <w:rPr>
          <w:rFonts w:hint="eastAsia"/>
          <w:lang w:eastAsia="zh-CN"/>
        </w:rPr>
        <w:t>活动</w:t>
      </w:r>
      <w:r w:rsidRPr="002B04C3">
        <w:rPr>
          <w:lang w:eastAsia="zh-CN"/>
        </w:rPr>
        <w:t>研究工作</w:t>
      </w:r>
      <w:r w:rsidRPr="002B04C3">
        <w:rPr>
          <w:rFonts w:hint="eastAsia"/>
          <w:lang w:eastAsia="zh-CN"/>
        </w:rPr>
        <w:t>，</w:t>
      </w:r>
    </w:p>
    <w:p w14:paraId="3E0823C7" w14:textId="77777777" w:rsidR="00AD54E6" w:rsidRPr="002B04C3" w:rsidRDefault="00AD54E6" w:rsidP="00146C92">
      <w:pPr>
        <w:pStyle w:val="Call"/>
        <w:rPr>
          <w:lang w:eastAsia="zh-CN"/>
        </w:rPr>
      </w:pPr>
      <w:r w:rsidRPr="002B04C3">
        <w:rPr>
          <w:rFonts w:hint="eastAsia"/>
          <w:lang w:eastAsia="zh-CN"/>
        </w:rPr>
        <w:t>责成国际电联电信标准化部门第</w:t>
      </w:r>
      <w:r w:rsidRPr="002B04C3">
        <w:rPr>
          <w:rFonts w:hint="eastAsia"/>
          <w:lang w:eastAsia="zh-CN"/>
        </w:rPr>
        <w:t>12</w:t>
      </w:r>
      <w:r w:rsidRPr="002B04C3">
        <w:rPr>
          <w:rFonts w:hint="eastAsia"/>
          <w:lang w:eastAsia="zh-CN"/>
        </w:rPr>
        <w:t>研究组</w:t>
      </w:r>
    </w:p>
    <w:p w14:paraId="59514CCD" w14:textId="13EDC714" w:rsidR="00AD54E6" w:rsidRPr="002B04C3" w:rsidRDefault="00AD54E6" w:rsidP="00F81018">
      <w:pPr>
        <w:ind w:firstLineChars="200" w:firstLine="480"/>
        <w:rPr>
          <w:lang w:eastAsia="zh-CN"/>
        </w:rPr>
      </w:pPr>
      <w:r w:rsidRPr="002B04C3">
        <w:rPr>
          <w:rFonts w:hint="eastAsia"/>
          <w:lang w:eastAsia="zh-CN"/>
        </w:rPr>
        <w:t>继续促进</w:t>
      </w:r>
      <w:r w:rsidRPr="002B04C3">
        <w:rPr>
          <w:lang w:eastAsia="zh-CN"/>
        </w:rPr>
        <w:t>有关</w:t>
      </w:r>
      <w:r w:rsidRPr="002B04C3">
        <w:rPr>
          <w:lang w:eastAsia="zh-CN"/>
        </w:rPr>
        <w:t>IMT</w:t>
      </w:r>
      <w:r w:rsidRPr="002B04C3">
        <w:rPr>
          <w:rFonts w:hint="eastAsia"/>
          <w:lang w:eastAsia="zh-CN"/>
        </w:rPr>
        <w:t>系统（包括</w:t>
      </w:r>
      <w:r w:rsidRPr="002B04C3">
        <w:rPr>
          <w:lang w:eastAsia="zh-CN"/>
        </w:rPr>
        <w:t>IMT-2020</w:t>
      </w:r>
      <w:del w:id="222" w:author="LING-C (HJ)" w:date="2024-10-01T07:03:00Z">
        <w:r w:rsidRPr="002B04C3" w:rsidDel="00795269">
          <w:rPr>
            <w:rFonts w:hint="eastAsia"/>
            <w:lang w:eastAsia="zh-CN"/>
          </w:rPr>
          <w:delText xml:space="preserve"> and beyond</w:delText>
        </w:r>
      </w:del>
      <w:ins w:id="223" w:author="LING-C (HJ)" w:date="2024-10-01T07:03:00Z">
        <w:r w:rsidR="00795269">
          <w:rPr>
            <w:rFonts w:hint="eastAsia"/>
            <w:lang w:eastAsia="zh-CN"/>
          </w:rPr>
          <w:t>和</w:t>
        </w:r>
        <w:r w:rsidR="00795269" w:rsidRPr="00380B40">
          <w:rPr>
            <w:lang w:eastAsia="zh-CN"/>
          </w:rPr>
          <w:t>IMT-20</w:t>
        </w:r>
        <w:r w:rsidR="00795269">
          <w:rPr>
            <w:lang w:eastAsia="zh-CN"/>
          </w:rPr>
          <w:t>3</w:t>
        </w:r>
        <w:r w:rsidR="00795269" w:rsidRPr="00380B40">
          <w:rPr>
            <w:lang w:eastAsia="zh-CN"/>
          </w:rPr>
          <w:t>0</w:t>
        </w:r>
      </w:ins>
      <w:r w:rsidRPr="002B04C3">
        <w:rPr>
          <w:rFonts w:hint="eastAsia"/>
          <w:lang w:eastAsia="zh-CN"/>
        </w:rPr>
        <w:t>）在非</w:t>
      </w:r>
      <w:r w:rsidRPr="002B04C3">
        <w:rPr>
          <w:lang w:eastAsia="zh-CN"/>
        </w:rPr>
        <w:t>无线</w:t>
      </w:r>
      <w:r w:rsidRPr="002B04C3">
        <w:rPr>
          <w:rFonts w:hint="eastAsia"/>
          <w:lang w:eastAsia="zh-CN"/>
        </w:rPr>
        <w:t>部分的业务</w:t>
      </w:r>
      <w:r w:rsidRPr="002B04C3">
        <w:rPr>
          <w:lang w:eastAsia="zh-CN"/>
        </w:rPr>
        <w:t>、</w:t>
      </w:r>
      <w:r w:rsidRPr="002B04C3">
        <w:rPr>
          <w:lang w:eastAsia="zh-CN"/>
        </w:rPr>
        <w:t>QoS</w:t>
      </w:r>
      <w:r w:rsidRPr="002B04C3">
        <w:rPr>
          <w:lang w:eastAsia="zh-CN"/>
        </w:rPr>
        <w:t>和体验质量</w:t>
      </w:r>
      <w:r w:rsidRPr="002B04C3">
        <w:rPr>
          <w:rFonts w:hint="eastAsia"/>
          <w:lang w:eastAsia="zh-CN"/>
        </w:rPr>
        <w:t>相关</w:t>
      </w:r>
      <w:r w:rsidRPr="002B04C3">
        <w:rPr>
          <w:lang w:eastAsia="zh-CN"/>
        </w:rPr>
        <w:t>标准</w:t>
      </w:r>
      <w:r w:rsidRPr="002B04C3">
        <w:rPr>
          <w:rFonts w:hint="eastAsia"/>
          <w:lang w:eastAsia="zh-CN"/>
        </w:rPr>
        <w:t>化活动</w:t>
      </w:r>
      <w:r w:rsidRPr="002B04C3">
        <w:rPr>
          <w:lang w:eastAsia="zh-CN"/>
        </w:rPr>
        <w:t>的研究工作，</w:t>
      </w:r>
    </w:p>
    <w:p w14:paraId="1EFC4791" w14:textId="77777777" w:rsidR="00AD54E6" w:rsidRPr="002B04C3" w:rsidRDefault="00AD54E6" w:rsidP="00146C92">
      <w:pPr>
        <w:pStyle w:val="Call"/>
        <w:rPr>
          <w:lang w:eastAsia="zh-CN"/>
        </w:rPr>
      </w:pPr>
      <w:r w:rsidRPr="002B04C3">
        <w:rPr>
          <w:rFonts w:hint="eastAsia"/>
          <w:lang w:eastAsia="zh-CN"/>
        </w:rPr>
        <w:t>责成国际电联电信标准化部门第</w:t>
      </w:r>
      <w:r w:rsidRPr="002B04C3">
        <w:rPr>
          <w:rFonts w:hint="eastAsia"/>
          <w:lang w:eastAsia="zh-CN"/>
        </w:rPr>
        <w:t>13</w:t>
      </w:r>
      <w:r w:rsidRPr="002B04C3">
        <w:rPr>
          <w:rFonts w:hint="eastAsia"/>
          <w:lang w:eastAsia="zh-CN"/>
        </w:rPr>
        <w:t>研究组</w:t>
      </w:r>
    </w:p>
    <w:p w14:paraId="4F523927" w14:textId="277F0887" w:rsidR="00AD54E6" w:rsidRPr="002B04C3" w:rsidRDefault="00AD54E6" w:rsidP="004A165C">
      <w:pPr>
        <w:pStyle w:val="Normalnoindent"/>
        <w:rPr>
          <w:rFonts w:eastAsia="Times New Roman"/>
          <w:lang w:eastAsia="zh-CN"/>
        </w:rPr>
      </w:pPr>
      <w:r w:rsidRPr="002B04C3">
        <w:rPr>
          <w:rFonts w:eastAsia="Times New Roman"/>
          <w:lang w:eastAsia="zh-CN"/>
        </w:rPr>
        <w:t>1</w:t>
      </w:r>
      <w:r w:rsidRPr="002B04C3">
        <w:rPr>
          <w:rFonts w:eastAsia="Times New Roman"/>
          <w:lang w:eastAsia="zh-CN"/>
        </w:rPr>
        <w:tab/>
      </w:r>
      <w:r w:rsidRPr="002B04C3">
        <w:rPr>
          <w:rFonts w:hint="eastAsia"/>
          <w:lang w:eastAsia="zh-CN"/>
        </w:rPr>
        <w:t>维护并继续推广</w:t>
      </w:r>
      <w:r w:rsidRPr="002B04C3">
        <w:rPr>
          <w:lang w:eastAsia="zh-CN"/>
        </w:rPr>
        <w:t>ITU-T</w:t>
      </w:r>
      <w:r w:rsidRPr="002B04C3">
        <w:rPr>
          <w:rFonts w:hint="eastAsia"/>
          <w:lang w:eastAsia="zh-CN"/>
        </w:rPr>
        <w:t>有关</w:t>
      </w:r>
      <w:r w:rsidRPr="002B04C3">
        <w:rPr>
          <w:lang w:eastAsia="zh-CN"/>
        </w:rPr>
        <w:t>IMT</w:t>
      </w:r>
      <w:r w:rsidRPr="002B04C3">
        <w:rPr>
          <w:lang w:eastAsia="zh-CN"/>
        </w:rPr>
        <w:t>标准化活动的路线图，其工作项目应包含推</w:t>
      </w:r>
      <w:r w:rsidRPr="002B04C3">
        <w:rPr>
          <w:rFonts w:hint="eastAsia"/>
          <w:lang w:eastAsia="zh-CN"/>
        </w:rPr>
        <w:t>进</w:t>
      </w:r>
      <w:r w:rsidRPr="002B04C3">
        <w:rPr>
          <w:lang w:eastAsia="zh-CN"/>
        </w:rPr>
        <w:t>IMT</w:t>
      </w:r>
      <w:r w:rsidRPr="002B04C3">
        <w:rPr>
          <w:rFonts w:hint="eastAsia"/>
          <w:lang w:eastAsia="zh-CN"/>
        </w:rPr>
        <w:t>系统（包括</w:t>
      </w:r>
      <w:r w:rsidRPr="002B04C3">
        <w:rPr>
          <w:lang w:eastAsia="zh-CN"/>
        </w:rPr>
        <w:t>IMT-2020</w:t>
      </w:r>
      <w:del w:id="224" w:author="LING-C (HJ)" w:date="2024-10-01T07:20:00Z">
        <w:r w:rsidRPr="002B04C3" w:rsidDel="00B30FD2">
          <w:rPr>
            <w:rFonts w:hint="eastAsia"/>
            <w:lang w:eastAsia="zh-CN"/>
          </w:rPr>
          <w:delText xml:space="preserve"> and beyond</w:delText>
        </w:r>
      </w:del>
      <w:ins w:id="225" w:author="LING-C (HJ)" w:date="2024-10-01T07:20:00Z">
        <w:r w:rsidR="00B30FD2">
          <w:rPr>
            <w:rFonts w:hint="eastAsia"/>
            <w:lang w:eastAsia="zh-CN"/>
          </w:rPr>
          <w:t>和</w:t>
        </w:r>
        <w:r w:rsidR="00B30FD2" w:rsidRPr="004A1028">
          <w:rPr>
            <w:szCs w:val="24"/>
            <w:lang w:eastAsia="zh-CN"/>
          </w:rPr>
          <w:t>IMT-2030</w:t>
        </w:r>
      </w:ins>
      <w:r w:rsidRPr="002B04C3">
        <w:rPr>
          <w:rFonts w:hint="eastAsia"/>
          <w:lang w:eastAsia="zh-CN"/>
        </w:rPr>
        <w:t>）</w:t>
      </w:r>
      <w:r w:rsidRPr="002B04C3">
        <w:rPr>
          <w:lang w:eastAsia="zh-CN"/>
        </w:rPr>
        <w:t>非无线</w:t>
      </w:r>
      <w:r w:rsidRPr="002B04C3">
        <w:rPr>
          <w:rFonts w:hint="eastAsia"/>
          <w:lang w:eastAsia="zh-CN"/>
        </w:rPr>
        <w:t>部分</w:t>
      </w:r>
      <w:r w:rsidRPr="002B04C3">
        <w:rPr>
          <w:lang w:eastAsia="zh-CN"/>
        </w:rPr>
        <w:t>的标准化工作，与</w:t>
      </w:r>
      <w:r w:rsidRPr="002B04C3">
        <w:rPr>
          <w:lang w:eastAsia="zh-CN"/>
        </w:rPr>
        <w:t>ITU-R</w:t>
      </w:r>
      <w:r w:rsidRPr="002B04C3">
        <w:rPr>
          <w:lang w:eastAsia="zh-CN"/>
        </w:rPr>
        <w:t>和</w:t>
      </w:r>
      <w:r w:rsidRPr="002B04C3">
        <w:rPr>
          <w:lang w:eastAsia="zh-CN"/>
        </w:rPr>
        <w:t>ITU-D</w:t>
      </w:r>
      <w:r w:rsidRPr="002B04C3">
        <w:rPr>
          <w:lang w:eastAsia="zh-CN"/>
        </w:rPr>
        <w:t>相关研究组</w:t>
      </w:r>
      <w:r w:rsidRPr="002B04C3">
        <w:rPr>
          <w:rFonts w:hint="eastAsia"/>
          <w:lang w:eastAsia="zh-CN"/>
        </w:rPr>
        <w:t>以及外部组织（例如通过</w:t>
      </w:r>
      <w:del w:id="226" w:author="Li, Kehan" w:date="2024-09-26T09:38:00Z">
        <w:r w:rsidRPr="002B04C3" w:rsidDel="000B6363">
          <w:rPr>
            <w:rFonts w:hint="eastAsia"/>
            <w:lang w:eastAsia="zh-CN"/>
          </w:rPr>
          <w:delText>JCA</w:delText>
        </w:r>
        <w:r w:rsidRPr="002B04C3" w:rsidDel="000B6363">
          <w:rPr>
            <w:lang w:eastAsia="zh-CN"/>
          </w:rPr>
          <w:delText xml:space="preserve"> IMT-2020</w:delText>
        </w:r>
      </w:del>
      <w:ins w:id="227" w:author="Li, Kehan" w:date="2024-09-26T09:38:00Z">
        <w:r w:rsidR="000B6363" w:rsidRPr="002D317F">
          <w:rPr>
            <w:szCs w:val="24"/>
            <w:lang w:eastAsia="zh-CN"/>
            <w:rPrChange w:id="228" w:author="TSB-HT" w:date="2024-09-24T13:40:00Z">
              <w:rPr>
                <w:sz w:val="22"/>
              </w:rPr>
            </w:rPrChange>
          </w:rPr>
          <w:t>JCA</w:t>
        </w:r>
        <w:r w:rsidR="000B6363" w:rsidRPr="002D317F">
          <w:rPr>
            <w:szCs w:val="24"/>
            <w:lang w:eastAsia="zh-CN"/>
            <w:rPrChange w:id="229" w:author="TSB-HT" w:date="2024-09-24T13:40:00Z">
              <w:rPr>
                <w:sz w:val="22"/>
                <w:lang w:eastAsia="zh-CN"/>
              </w:rPr>
            </w:rPrChange>
          </w:rPr>
          <w:t>-</w:t>
        </w:r>
        <w:r w:rsidR="000B6363" w:rsidRPr="002D317F">
          <w:rPr>
            <w:szCs w:val="24"/>
            <w:lang w:eastAsia="zh-CN"/>
            <w:rPrChange w:id="230" w:author="TSB-HT" w:date="2024-09-24T13:40:00Z">
              <w:rPr>
                <w:sz w:val="22"/>
              </w:rPr>
            </w:rPrChange>
          </w:rPr>
          <w:t>IMT2020</w:t>
        </w:r>
      </w:ins>
      <w:r w:rsidRPr="002B04C3">
        <w:rPr>
          <w:rFonts w:hint="eastAsia"/>
          <w:lang w:eastAsia="zh-CN"/>
        </w:rPr>
        <w:t>保障的协调工作）</w:t>
      </w:r>
      <w:r w:rsidRPr="002B04C3">
        <w:rPr>
          <w:lang w:eastAsia="zh-CN"/>
        </w:rPr>
        <w:t>分享这一路线图；</w:t>
      </w:r>
    </w:p>
    <w:p w14:paraId="20675ED8" w14:textId="4A4CDC5B" w:rsidR="00AD54E6" w:rsidRPr="002B04C3" w:rsidRDefault="00AD54E6" w:rsidP="004A165C">
      <w:pPr>
        <w:pStyle w:val="Normalnoindent"/>
        <w:rPr>
          <w:rFonts w:eastAsia="Times New Roman"/>
          <w:lang w:eastAsia="zh-CN"/>
        </w:rPr>
      </w:pPr>
      <w:r w:rsidRPr="00BD3D12">
        <w:rPr>
          <w:rFonts w:eastAsia="Times New Roman"/>
          <w:lang w:eastAsia="zh-CN"/>
        </w:rPr>
        <w:t>2</w:t>
      </w:r>
      <w:r w:rsidRPr="00BD3D12">
        <w:rPr>
          <w:rFonts w:eastAsia="Times New Roman"/>
          <w:lang w:eastAsia="zh-CN"/>
        </w:rPr>
        <w:tab/>
      </w:r>
      <w:r w:rsidRPr="002B04C3">
        <w:rPr>
          <w:rFonts w:hint="eastAsia"/>
          <w:lang w:eastAsia="zh-CN"/>
        </w:rPr>
        <w:t>每年维护并更新</w:t>
      </w:r>
      <w:r w:rsidRPr="002B04C3">
        <w:rPr>
          <w:rFonts w:ascii="SimSun" w:hAnsi="SimSun" w:cs="SimSun" w:hint="eastAsia"/>
          <w:lang w:val="en-US" w:eastAsia="zh-CN"/>
        </w:rPr>
        <w:t>包含</w:t>
      </w:r>
      <w:r w:rsidRPr="002B04C3">
        <w:rPr>
          <w:rFonts w:hint="eastAsia"/>
          <w:lang w:eastAsia="zh-CN"/>
        </w:rPr>
        <w:t>IMT</w:t>
      </w:r>
      <w:r w:rsidRPr="002B04C3">
        <w:rPr>
          <w:lang w:eastAsia="zh-CN"/>
        </w:rPr>
        <w:t>-2020</w:t>
      </w:r>
      <w:ins w:id="231" w:author="LING-C (HJ)" w:date="2024-10-01T07:22:00Z">
        <w:r w:rsidR="00B30FD2">
          <w:rPr>
            <w:rFonts w:hint="eastAsia"/>
            <w:lang w:eastAsia="zh-CN"/>
          </w:rPr>
          <w:t>和</w:t>
        </w:r>
        <w:r w:rsidR="00B30FD2" w:rsidRPr="004A1028">
          <w:rPr>
            <w:szCs w:val="24"/>
            <w:lang w:eastAsia="zh-CN"/>
          </w:rPr>
          <w:t>IMT-2030</w:t>
        </w:r>
      </w:ins>
      <w:r w:rsidRPr="002B04C3">
        <w:rPr>
          <w:rFonts w:hint="eastAsia"/>
          <w:lang w:eastAsia="zh-CN"/>
        </w:rPr>
        <w:t>标准化路线图当前版本的</w:t>
      </w:r>
      <w:r w:rsidRPr="002B04C3">
        <w:rPr>
          <w:rFonts w:hint="eastAsia"/>
          <w:lang w:eastAsia="zh-CN"/>
        </w:rPr>
        <w:t>ITU</w:t>
      </w:r>
      <w:r w:rsidRPr="002B04C3">
        <w:rPr>
          <w:lang w:eastAsia="zh-CN"/>
        </w:rPr>
        <w:t>-</w:t>
      </w:r>
      <w:r w:rsidRPr="002B04C3">
        <w:rPr>
          <w:rFonts w:hint="eastAsia"/>
          <w:lang w:eastAsia="zh-CN"/>
        </w:rPr>
        <w:t>T</w:t>
      </w:r>
      <w:r w:rsidRPr="002B04C3">
        <w:rPr>
          <w:rFonts w:hint="eastAsia"/>
          <w:lang w:eastAsia="zh-CN"/>
        </w:rPr>
        <w:t>建议书增补；</w:t>
      </w:r>
    </w:p>
    <w:p w14:paraId="38AE377F" w14:textId="39211501" w:rsidR="00AD54E6" w:rsidRPr="002B04C3" w:rsidRDefault="00AD54E6" w:rsidP="004A165C">
      <w:pPr>
        <w:pStyle w:val="Normalnoindent"/>
        <w:rPr>
          <w:rFonts w:eastAsia="Times New Roman"/>
          <w:lang w:eastAsia="zh-CN"/>
        </w:rPr>
      </w:pPr>
      <w:r w:rsidRPr="002B04C3">
        <w:rPr>
          <w:rFonts w:eastAsia="Times New Roman"/>
          <w:lang w:eastAsia="zh-CN"/>
        </w:rPr>
        <w:t>3</w:t>
      </w:r>
      <w:r w:rsidRPr="002B04C3">
        <w:rPr>
          <w:rFonts w:eastAsia="Times New Roman"/>
          <w:lang w:eastAsia="zh-CN"/>
        </w:rPr>
        <w:tab/>
      </w:r>
      <w:r w:rsidRPr="002B04C3">
        <w:rPr>
          <w:rFonts w:ascii="SimSun" w:hAnsi="SimSun" w:cs="SimSun" w:hint="eastAsia"/>
          <w:lang w:eastAsia="zh-CN"/>
        </w:rPr>
        <w:t>继续</w:t>
      </w:r>
      <w:r w:rsidRPr="002B04C3">
        <w:rPr>
          <w:rFonts w:hint="eastAsia"/>
          <w:lang w:eastAsia="zh-CN"/>
        </w:rPr>
        <w:t>促进</w:t>
      </w:r>
      <w:r w:rsidRPr="002B04C3">
        <w:rPr>
          <w:lang w:eastAsia="zh-CN"/>
        </w:rPr>
        <w:t>关于</w:t>
      </w:r>
      <w:r w:rsidRPr="002B04C3">
        <w:rPr>
          <w:rFonts w:hint="eastAsia"/>
          <w:lang w:eastAsia="zh-CN"/>
        </w:rPr>
        <w:t>IMT</w:t>
      </w:r>
      <w:r w:rsidRPr="002B04C3">
        <w:rPr>
          <w:rFonts w:hint="eastAsia"/>
          <w:lang w:eastAsia="zh-CN"/>
        </w:rPr>
        <w:t>系统（包括</w:t>
      </w:r>
      <w:r w:rsidRPr="002B04C3">
        <w:rPr>
          <w:lang w:eastAsia="zh-CN"/>
        </w:rPr>
        <w:t>IMT-2020</w:t>
      </w:r>
      <w:del w:id="232" w:author="LING-C (HJ)" w:date="2024-10-01T07:22:00Z">
        <w:r w:rsidRPr="002B04C3" w:rsidDel="00B30FD2">
          <w:rPr>
            <w:rFonts w:hint="eastAsia"/>
            <w:lang w:eastAsia="zh-CN"/>
          </w:rPr>
          <w:delText xml:space="preserve"> and beyond</w:delText>
        </w:r>
      </w:del>
      <w:ins w:id="233" w:author="LING-C (HJ)" w:date="2024-10-01T07:22:00Z">
        <w:r w:rsidR="00B30FD2">
          <w:rPr>
            <w:rFonts w:hint="eastAsia"/>
            <w:lang w:eastAsia="zh-CN"/>
          </w:rPr>
          <w:t>和</w:t>
        </w:r>
        <w:r w:rsidR="00B30FD2" w:rsidRPr="004A1028">
          <w:rPr>
            <w:szCs w:val="24"/>
            <w:lang w:eastAsia="zh-CN"/>
          </w:rPr>
          <w:t>IMT-2030</w:t>
        </w:r>
      </w:ins>
      <w:r w:rsidRPr="002B04C3">
        <w:rPr>
          <w:rFonts w:hint="eastAsia"/>
          <w:lang w:eastAsia="zh-CN"/>
        </w:rPr>
        <w:t>）非无线部分的</w:t>
      </w:r>
      <w:r w:rsidRPr="002B04C3">
        <w:rPr>
          <w:lang w:eastAsia="zh-CN"/>
        </w:rPr>
        <w:t>网络</w:t>
      </w:r>
      <w:r w:rsidRPr="002B04C3">
        <w:rPr>
          <w:rFonts w:hint="eastAsia"/>
          <w:lang w:eastAsia="zh-CN"/>
        </w:rPr>
        <w:t>需求</w:t>
      </w:r>
      <w:r w:rsidRPr="002B04C3">
        <w:rPr>
          <w:lang w:eastAsia="zh-CN"/>
        </w:rPr>
        <w:t>和架构</w:t>
      </w:r>
      <w:r w:rsidRPr="002B04C3">
        <w:rPr>
          <w:rFonts w:hint="eastAsia"/>
          <w:lang w:eastAsia="zh-CN"/>
        </w:rPr>
        <w:t>，包括</w:t>
      </w:r>
      <w:r w:rsidRPr="002B04C3">
        <w:rPr>
          <w:lang w:eastAsia="zh-CN"/>
        </w:rPr>
        <w:t>网络软化</w:t>
      </w:r>
      <w:r w:rsidRPr="002B04C3">
        <w:rPr>
          <w:rFonts w:hint="eastAsia"/>
          <w:lang w:eastAsia="zh-CN"/>
        </w:rPr>
        <w:t>（例如云</w:t>
      </w:r>
      <w:ins w:id="234" w:author="LING-C (HJ)" w:date="2024-10-01T07:23:00Z">
        <w:r w:rsidR="00B30FD2" w:rsidRPr="00B30FD2">
          <w:rPr>
            <w:lang w:eastAsia="zh-CN"/>
          </w:rPr>
          <w:t>或开放</w:t>
        </w:r>
      </w:ins>
      <w:r w:rsidRPr="002B04C3">
        <w:rPr>
          <w:rFonts w:hint="eastAsia"/>
          <w:lang w:eastAsia="zh-CN"/>
        </w:rPr>
        <w:t>无线接入网的非无线部分、多接入边缘计算等）、网络切片、网络能力开放性（包括开放网络的互连互通和暴露）、网络管理和编排、</w:t>
      </w:r>
      <w:ins w:id="235" w:author="LING-C (HJ)" w:date="2024-10-01T07:23:00Z">
        <w:r w:rsidR="00B30FD2" w:rsidRPr="00B30FD2">
          <w:rPr>
            <w:lang w:eastAsia="zh-CN"/>
          </w:rPr>
          <w:t>固定、移动和卫星融合</w:t>
        </w:r>
      </w:ins>
      <w:ins w:id="236" w:author="LING-C (HJ)" w:date="2024-10-01T07:24:00Z">
        <w:r w:rsidR="00B30FD2">
          <w:rPr>
            <w:rFonts w:hint="eastAsia"/>
            <w:lang w:eastAsia="zh-CN"/>
          </w:rPr>
          <w:t>、</w:t>
        </w:r>
      </w:ins>
      <w:ins w:id="237" w:author="LING-C (HJ)" w:date="2024-10-01T07:23:00Z">
        <w:r w:rsidR="00B30FD2" w:rsidRPr="00B30FD2">
          <w:rPr>
            <w:lang w:eastAsia="zh-CN"/>
          </w:rPr>
          <w:t>QoS</w:t>
        </w:r>
        <w:r w:rsidR="00B30FD2" w:rsidRPr="00B30FD2">
          <w:rPr>
            <w:lang w:eastAsia="zh-CN"/>
          </w:rPr>
          <w:t>机制</w:t>
        </w:r>
      </w:ins>
      <w:ins w:id="238" w:author="LING-C (HJ)" w:date="2024-10-01T07:24:00Z">
        <w:r w:rsidR="00B30FD2">
          <w:rPr>
            <w:rFonts w:hint="eastAsia"/>
            <w:lang w:eastAsia="zh-CN"/>
          </w:rPr>
          <w:t>、</w:t>
        </w:r>
        <w:r w:rsidR="00B30FD2" w:rsidRPr="00B30FD2">
          <w:rPr>
            <w:lang w:eastAsia="zh-CN"/>
          </w:rPr>
          <w:t>数字孪生网络</w:t>
        </w:r>
        <w:r w:rsidR="00B30FD2">
          <w:rPr>
            <w:rFonts w:hint="eastAsia"/>
            <w:lang w:eastAsia="zh-CN"/>
          </w:rPr>
          <w:t>、</w:t>
        </w:r>
        <w:r w:rsidR="00B30FD2" w:rsidRPr="00B30FD2">
          <w:rPr>
            <w:lang w:eastAsia="zh-CN"/>
          </w:rPr>
          <w:t>自主网络</w:t>
        </w:r>
        <w:r w:rsidR="00B30FD2">
          <w:rPr>
            <w:rFonts w:hint="eastAsia"/>
            <w:lang w:eastAsia="zh-CN"/>
          </w:rPr>
          <w:t>、</w:t>
        </w:r>
      </w:ins>
      <w:del w:id="239" w:author="LING-C (HJ)" w:date="2024-10-01T07:23:00Z">
        <w:r w:rsidRPr="002B04C3" w:rsidDel="00B30FD2">
          <w:rPr>
            <w:rFonts w:hint="eastAsia"/>
            <w:lang w:eastAsia="zh-CN"/>
          </w:rPr>
          <w:delText>地面（例如固定</w:delText>
        </w:r>
        <w:r w:rsidRPr="002B04C3" w:rsidDel="00B30FD2">
          <w:rPr>
            <w:lang w:eastAsia="zh-CN"/>
          </w:rPr>
          <w:delText>-</w:delText>
        </w:r>
        <w:r w:rsidRPr="002B04C3" w:rsidDel="00B30FD2">
          <w:rPr>
            <w:rFonts w:hint="eastAsia"/>
            <w:lang w:eastAsia="zh-CN"/>
          </w:rPr>
          <w:delText>移动）和非地面（例如卫星）融合</w:delText>
        </w:r>
      </w:del>
      <w:del w:id="240" w:author="LING-C (HJ)" w:date="2024-10-01T07:24:00Z">
        <w:r w:rsidRPr="002B04C3" w:rsidDel="00B30FD2">
          <w:rPr>
            <w:rFonts w:hint="eastAsia"/>
            <w:lang w:eastAsia="zh-CN"/>
          </w:rPr>
          <w:delText>和</w:delText>
        </w:r>
      </w:del>
      <w:r w:rsidRPr="002B04C3">
        <w:rPr>
          <w:rFonts w:hint="eastAsia"/>
          <w:lang w:eastAsia="zh-CN"/>
        </w:rPr>
        <w:t>新兴网络技术以及使用机器学习</w:t>
      </w:r>
      <w:ins w:id="241" w:author="LING-C (HJ)" w:date="2024-10-01T07:24:00Z">
        <w:r w:rsidR="00B30FD2">
          <w:rPr>
            <w:rFonts w:hint="eastAsia"/>
            <w:lang w:eastAsia="zh-CN"/>
          </w:rPr>
          <w:t>（</w:t>
        </w:r>
        <w:r w:rsidR="00B30FD2" w:rsidRPr="002D317F">
          <w:rPr>
            <w:rFonts w:hint="eastAsia"/>
            <w:lang w:eastAsia="zh-CN"/>
          </w:rPr>
          <w:t>ML</w:t>
        </w:r>
        <w:r w:rsidR="00B30FD2">
          <w:rPr>
            <w:rFonts w:hint="eastAsia"/>
            <w:lang w:eastAsia="zh-CN"/>
          </w:rPr>
          <w:t>）</w:t>
        </w:r>
      </w:ins>
      <w:r w:rsidRPr="002B04C3">
        <w:rPr>
          <w:rFonts w:hint="eastAsia"/>
          <w:lang w:eastAsia="zh-CN"/>
        </w:rPr>
        <w:t>的研究工作</w:t>
      </w:r>
      <w:r w:rsidRPr="002B04C3">
        <w:rPr>
          <w:lang w:eastAsia="zh-CN"/>
        </w:rPr>
        <w:t>；</w:t>
      </w:r>
    </w:p>
    <w:p w14:paraId="0E93D15D" w14:textId="5275735C" w:rsidR="00AD54E6" w:rsidRPr="002B04C3" w:rsidRDefault="00AD54E6" w:rsidP="004A165C">
      <w:pPr>
        <w:pStyle w:val="Normalnoindent"/>
        <w:rPr>
          <w:lang w:eastAsia="zh-CN"/>
        </w:rPr>
      </w:pPr>
      <w:r w:rsidRPr="002B04C3">
        <w:rPr>
          <w:rFonts w:eastAsia="Times New Roman"/>
          <w:lang w:eastAsia="zh-CN"/>
        </w:rPr>
        <w:t>4</w:t>
      </w:r>
      <w:r w:rsidRPr="002B04C3">
        <w:rPr>
          <w:rFonts w:eastAsia="Times New Roman"/>
          <w:lang w:eastAsia="zh-CN"/>
        </w:rPr>
        <w:tab/>
      </w:r>
      <w:r w:rsidRPr="002B04C3">
        <w:rPr>
          <w:rFonts w:hint="eastAsia"/>
          <w:lang w:eastAsia="zh-CN"/>
        </w:rPr>
        <w:t>促进</w:t>
      </w:r>
      <w:del w:id="242" w:author="LING-C(KL)" w:date="2024-10-01T16:39:00Z" w16du:dateUtc="2024-10-01T14:39:00Z">
        <w:r w:rsidRPr="002B04C3" w:rsidDel="00BF542E">
          <w:rPr>
            <w:lang w:eastAsia="zh-CN"/>
          </w:rPr>
          <w:delText xml:space="preserve">JCA IMT-2020 </w:delText>
        </w:r>
      </w:del>
      <w:ins w:id="243" w:author="LING-C(KL)" w:date="2024-10-01T16:39:00Z" w16du:dateUtc="2024-10-01T14:39:00Z">
        <w:r w:rsidR="00BF542E" w:rsidRPr="002D317F">
          <w:rPr>
            <w:lang w:eastAsia="zh-CN"/>
          </w:rPr>
          <w:t>JCA</w:t>
        </w:r>
        <w:r w:rsidR="00BF542E" w:rsidRPr="002D317F">
          <w:rPr>
            <w:rFonts w:hint="eastAsia"/>
            <w:lang w:eastAsia="zh-CN"/>
          </w:rPr>
          <w:t>-</w:t>
        </w:r>
        <w:r w:rsidR="00BF542E" w:rsidRPr="002D317F">
          <w:rPr>
            <w:lang w:eastAsia="zh-CN"/>
          </w:rPr>
          <w:t>IMT2020</w:t>
        </w:r>
        <w:r w:rsidR="00BF542E">
          <w:rPr>
            <w:lang w:eastAsia="zh-CN"/>
          </w:rPr>
          <w:t xml:space="preserve"> </w:t>
        </w:r>
      </w:ins>
      <w:r w:rsidRPr="002B04C3">
        <w:rPr>
          <w:lang w:eastAsia="zh-CN"/>
        </w:rPr>
        <w:t>and beyond</w:t>
      </w:r>
      <w:r w:rsidRPr="002B04C3">
        <w:rPr>
          <w:rFonts w:hint="eastAsia"/>
          <w:lang w:eastAsia="zh-CN"/>
        </w:rPr>
        <w:t>的工作并继续</w:t>
      </w:r>
      <w:r w:rsidRPr="002B04C3">
        <w:rPr>
          <w:lang w:eastAsia="zh-CN"/>
        </w:rPr>
        <w:t>在所有相关研究组</w:t>
      </w:r>
      <w:r w:rsidRPr="002B04C3">
        <w:rPr>
          <w:rFonts w:hint="eastAsia"/>
          <w:lang w:eastAsia="zh-CN"/>
        </w:rPr>
        <w:t>、</w:t>
      </w:r>
      <w:r w:rsidRPr="002B04C3">
        <w:rPr>
          <w:lang w:eastAsia="zh-CN"/>
        </w:rPr>
        <w:t>焦点组</w:t>
      </w:r>
      <w:r w:rsidRPr="002B04C3">
        <w:rPr>
          <w:rFonts w:hint="eastAsia"/>
          <w:lang w:eastAsia="zh-CN"/>
        </w:rPr>
        <w:t>及</w:t>
      </w:r>
      <w:r w:rsidRPr="002B04C3">
        <w:rPr>
          <w:lang w:eastAsia="zh-CN"/>
        </w:rPr>
        <w:t>其他</w:t>
      </w:r>
      <w:r w:rsidRPr="002B04C3">
        <w:rPr>
          <w:lang w:eastAsia="zh-CN"/>
        </w:rPr>
        <w:t>SDO</w:t>
      </w:r>
      <w:r w:rsidRPr="002B04C3">
        <w:rPr>
          <w:lang w:eastAsia="zh-CN"/>
        </w:rPr>
        <w:t>之间协调有关</w:t>
      </w:r>
      <w:r w:rsidRPr="002B04C3">
        <w:rPr>
          <w:lang w:eastAsia="zh-CN"/>
        </w:rPr>
        <w:t>IMT</w:t>
      </w:r>
      <w:r w:rsidRPr="002B04C3">
        <w:rPr>
          <w:rFonts w:hint="eastAsia"/>
          <w:lang w:eastAsia="zh-CN"/>
        </w:rPr>
        <w:t>系统</w:t>
      </w:r>
      <w:r w:rsidRPr="002B04C3">
        <w:rPr>
          <w:lang w:eastAsia="zh-CN"/>
        </w:rPr>
        <w:t>（</w:t>
      </w:r>
      <w:r w:rsidRPr="002B04C3">
        <w:rPr>
          <w:rFonts w:hint="eastAsia"/>
          <w:lang w:eastAsia="zh-CN"/>
        </w:rPr>
        <w:t>包括</w:t>
      </w:r>
      <w:r w:rsidRPr="002B04C3">
        <w:rPr>
          <w:lang w:eastAsia="zh-CN"/>
        </w:rPr>
        <w:t>IMT-2020</w:t>
      </w:r>
      <w:del w:id="244" w:author="LING-C (HJ)" w:date="2024-10-01T07:25:00Z">
        <w:r w:rsidRPr="002B04C3" w:rsidDel="00B30FD2">
          <w:rPr>
            <w:rFonts w:hint="eastAsia"/>
            <w:lang w:eastAsia="zh-CN"/>
          </w:rPr>
          <w:delText xml:space="preserve"> and beyond</w:delText>
        </w:r>
      </w:del>
      <w:ins w:id="245" w:author="LING-C (HJ)" w:date="2024-10-01T07:25:00Z">
        <w:r w:rsidR="00B30FD2">
          <w:rPr>
            <w:rFonts w:hint="eastAsia"/>
            <w:lang w:eastAsia="zh-CN"/>
          </w:rPr>
          <w:t>和</w:t>
        </w:r>
        <w:r w:rsidR="00B30FD2" w:rsidRPr="002D317F">
          <w:rPr>
            <w:lang w:eastAsia="zh-CN"/>
          </w:rPr>
          <w:t>IMT-20</w:t>
        </w:r>
        <w:r w:rsidR="00B30FD2" w:rsidRPr="002D317F">
          <w:rPr>
            <w:rFonts w:hint="eastAsia"/>
            <w:lang w:eastAsia="zh-CN"/>
          </w:rPr>
          <w:t>3</w:t>
        </w:r>
        <w:r w:rsidR="00B30FD2" w:rsidRPr="002D317F">
          <w:rPr>
            <w:lang w:eastAsia="zh-CN"/>
          </w:rPr>
          <w:t>0</w:t>
        </w:r>
      </w:ins>
      <w:r w:rsidRPr="002B04C3">
        <w:rPr>
          <w:lang w:eastAsia="zh-CN"/>
        </w:rPr>
        <w:t>）</w:t>
      </w:r>
      <w:r w:rsidRPr="002B04C3">
        <w:rPr>
          <w:rFonts w:hint="eastAsia"/>
          <w:lang w:eastAsia="zh-CN"/>
        </w:rPr>
        <w:t>的</w:t>
      </w:r>
      <w:r w:rsidRPr="002B04C3">
        <w:rPr>
          <w:lang w:eastAsia="zh-CN"/>
        </w:rPr>
        <w:t>标准化</w:t>
      </w:r>
      <w:r w:rsidRPr="002B04C3">
        <w:rPr>
          <w:rFonts w:hint="eastAsia"/>
          <w:lang w:eastAsia="zh-CN"/>
        </w:rPr>
        <w:t>协调</w:t>
      </w:r>
      <w:r w:rsidRPr="002B04C3">
        <w:rPr>
          <w:lang w:eastAsia="zh-CN"/>
        </w:rPr>
        <w:t>活动，</w:t>
      </w:r>
    </w:p>
    <w:p w14:paraId="57D3A889" w14:textId="77777777" w:rsidR="00AD54E6" w:rsidRPr="002B04C3" w:rsidRDefault="00AD54E6" w:rsidP="00146C92">
      <w:pPr>
        <w:pStyle w:val="Call"/>
        <w:rPr>
          <w:lang w:eastAsia="zh-CN"/>
        </w:rPr>
      </w:pPr>
      <w:r w:rsidRPr="002B04C3">
        <w:rPr>
          <w:rFonts w:hint="eastAsia"/>
          <w:lang w:eastAsia="zh-CN"/>
        </w:rPr>
        <w:t>责成国际电联电信标准化部门第</w:t>
      </w:r>
      <w:r w:rsidRPr="002B04C3">
        <w:rPr>
          <w:rFonts w:hint="eastAsia"/>
          <w:lang w:eastAsia="zh-CN"/>
        </w:rPr>
        <w:t>15</w:t>
      </w:r>
      <w:r w:rsidRPr="002B04C3">
        <w:rPr>
          <w:rFonts w:hint="eastAsia"/>
          <w:lang w:eastAsia="zh-CN"/>
        </w:rPr>
        <w:t>研究组</w:t>
      </w:r>
    </w:p>
    <w:p w14:paraId="6DF5821C" w14:textId="2DD403D1" w:rsidR="00AD54E6" w:rsidRPr="000B6363" w:rsidRDefault="00AD54E6" w:rsidP="001A0743">
      <w:pPr>
        <w:ind w:firstLineChars="200" w:firstLine="480"/>
        <w:rPr>
          <w:rStyle w:val="Italic"/>
          <w:spacing w:val="-6"/>
          <w:lang w:val="en-GB" w:eastAsia="zh-CN"/>
        </w:rPr>
      </w:pPr>
      <w:r w:rsidRPr="002B04C3">
        <w:rPr>
          <w:rFonts w:hint="eastAsia"/>
          <w:lang w:eastAsia="zh-CN"/>
        </w:rPr>
        <w:t>继续促进</w:t>
      </w:r>
      <w:r w:rsidRPr="002B04C3">
        <w:rPr>
          <w:lang w:eastAsia="zh-CN"/>
        </w:rPr>
        <w:t>有关</w:t>
      </w:r>
      <w:r w:rsidRPr="002B04C3">
        <w:rPr>
          <w:rFonts w:hint="eastAsia"/>
          <w:lang w:eastAsia="zh-CN"/>
        </w:rPr>
        <w:t>IMT</w:t>
      </w:r>
      <w:r w:rsidRPr="002B04C3">
        <w:rPr>
          <w:rFonts w:hint="eastAsia"/>
          <w:lang w:eastAsia="zh-CN"/>
        </w:rPr>
        <w:t>传输网络非无线部分传输网络（例如</w:t>
      </w:r>
      <w:r w:rsidRPr="002B04C3">
        <w:rPr>
          <w:lang w:eastAsia="zh-CN"/>
        </w:rPr>
        <w:t>前</w:t>
      </w:r>
      <w:r w:rsidRPr="002B04C3">
        <w:rPr>
          <w:rFonts w:hint="eastAsia"/>
          <w:lang w:eastAsia="zh-CN"/>
        </w:rPr>
        <w:t>传和回传）</w:t>
      </w:r>
      <w:r w:rsidRPr="002B04C3">
        <w:rPr>
          <w:lang w:eastAsia="zh-CN"/>
        </w:rPr>
        <w:t>标准化</w:t>
      </w:r>
      <w:r w:rsidRPr="002B04C3">
        <w:rPr>
          <w:rFonts w:hint="eastAsia"/>
          <w:lang w:eastAsia="zh-CN"/>
        </w:rPr>
        <w:t>的</w:t>
      </w:r>
      <w:r w:rsidRPr="002B04C3">
        <w:rPr>
          <w:lang w:eastAsia="zh-CN"/>
        </w:rPr>
        <w:t>研究</w:t>
      </w:r>
      <w:r w:rsidRPr="002B04C3">
        <w:rPr>
          <w:rFonts w:hint="eastAsia"/>
          <w:lang w:eastAsia="zh-CN"/>
        </w:rPr>
        <w:t>工作</w:t>
      </w:r>
      <w:r w:rsidRPr="002B04C3">
        <w:rPr>
          <w:lang w:eastAsia="zh-CN"/>
        </w:rPr>
        <w:t>，</w:t>
      </w:r>
      <w:r w:rsidRPr="002B04C3">
        <w:rPr>
          <w:rFonts w:hint="eastAsia"/>
          <w:lang w:eastAsia="zh-CN"/>
        </w:rPr>
        <w:t>其中包括</w:t>
      </w:r>
      <w:r w:rsidRPr="002B04C3">
        <w:rPr>
          <w:lang w:eastAsia="zh-CN"/>
        </w:rPr>
        <w:t>IMT</w:t>
      </w:r>
      <w:r w:rsidRPr="002B04C3">
        <w:rPr>
          <w:rFonts w:hint="eastAsia"/>
          <w:lang w:eastAsia="zh-CN"/>
        </w:rPr>
        <w:t>系统</w:t>
      </w:r>
      <w:r w:rsidRPr="002B04C3">
        <w:rPr>
          <w:lang w:eastAsia="zh-CN"/>
        </w:rPr>
        <w:t>（</w:t>
      </w:r>
      <w:r w:rsidRPr="002B04C3">
        <w:rPr>
          <w:rFonts w:hint="eastAsia"/>
          <w:lang w:eastAsia="zh-CN"/>
        </w:rPr>
        <w:t>包括</w:t>
      </w:r>
      <w:r w:rsidRPr="002B04C3">
        <w:rPr>
          <w:lang w:eastAsia="zh-CN"/>
        </w:rPr>
        <w:t>IMT-2020</w:t>
      </w:r>
      <w:ins w:id="246" w:author="LING-C (HJ)" w:date="2024-10-01T07:25:00Z">
        <w:r w:rsidR="00B30FD2">
          <w:rPr>
            <w:rFonts w:hint="eastAsia"/>
            <w:lang w:eastAsia="zh-CN"/>
          </w:rPr>
          <w:t>和</w:t>
        </w:r>
        <w:r w:rsidR="00B30FD2" w:rsidRPr="002D317F">
          <w:rPr>
            <w:lang w:eastAsia="zh-CN"/>
          </w:rPr>
          <w:t>IMT-20</w:t>
        </w:r>
        <w:r w:rsidR="00B30FD2" w:rsidRPr="002D317F">
          <w:rPr>
            <w:rFonts w:hint="eastAsia"/>
            <w:lang w:eastAsia="zh-CN"/>
          </w:rPr>
          <w:t>3</w:t>
        </w:r>
        <w:r w:rsidR="00B30FD2" w:rsidRPr="002D317F">
          <w:rPr>
            <w:lang w:eastAsia="zh-CN"/>
          </w:rPr>
          <w:t>0</w:t>
        </w:r>
      </w:ins>
      <w:del w:id="247" w:author="LING-C (HJ)" w:date="2024-10-01T07:25:00Z">
        <w:r w:rsidRPr="002B04C3" w:rsidDel="00B30FD2">
          <w:rPr>
            <w:lang w:eastAsia="zh-CN"/>
          </w:rPr>
          <w:delText xml:space="preserve"> and beyond</w:delText>
        </w:r>
      </w:del>
      <w:r w:rsidRPr="002B04C3">
        <w:rPr>
          <w:lang w:eastAsia="zh-CN"/>
        </w:rPr>
        <w:t>）</w:t>
      </w:r>
      <w:r w:rsidRPr="002B04C3">
        <w:rPr>
          <w:rFonts w:hint="eastAsia"/>
          <w:lang w:eastAsia="zh-CN"/>
        </w:rPr>
        <w:t>的</w:t>
      </w:r>
      <w:r w:rsidRPr="002B04C3">
        <w:rPr>
          <w:lang w:eastAsia="zh-CN"/>
        </w:rPr>
        <w:t>网络</w:t>
      </w:r>
      <w:r w:rsidRPr="002B04C3">
        <w:rPr>
          <w:rFonts w:hint="eastAsia"/>
          <w:lang w:eastAsia="zh-CN"/>
        </w:rPr>
        <w:t>需求</w:t>
      </w:r>
      <w:r w:rsidRPr="002B04C3">
        <w:rPr>
          <w:lang w:eastAsia="zh-CN"/>
        </w:rPr>
        <w:t>、</w:t>
      </w:r>
      <w:r w:rsidRPr="002B04C3">
        <w:rPr>
          <w:rFonts w:hint="eastAsia"/>
          <w:lang w:eastAsia="zh-CN"/>
        </w:rPr>
        <w:t>架构</w:t>
      </w:r>
      <w:r w:rsidRPr="002B04C3">
        <w:rPr>
          <w:lang w:eastAsia="zh-CN"/>
        </w:rPr>
        <w:t>、</w:t>
      </w:r>
      <w:r w:rsidRPr="002B04C3">
        <w:rPr>
          <w:rFonts w:hint="eastAsia"/>
          <w:lang w:eastAsia="zh-CN"/>
        </w:rPr>
        <w:t>功能</w:t>
      </w:r>
      <w:r w:rsidRPr="002B04C3">
        <w:rPr>
          <w:lang w:eastAsia="zh-CN"/>
        </w:rPr>
        <w:t>和</w:t>
      </w:r>
      <w:r w:rsidRPr="002B04C3">
        <w:rPr>
          <w:rFonts w:hint="eastAsia"/>
          <w:lang w:eastAsia="zh-CN"/>
        </w:rPr>
        <w:t>性能</w:t>
      </w:r>
      <w:r w:rsidRPr="002B04C3">
        <w:rPr>
          <w:lang w:eastAsia="zh-CN"/>
        </w:rPr>
        <w:t>、</w:t>
      </w:r>
      <w:r w:rsidRPr="002B04C3">
        <w:rPr>
          <w:rFonts w:hint="eastAsia"/>
          <w:lang w:eastAsia="zh-CN"/>
        </w:rPr>
        <w:t>特性、支撑技术、</w:t>
      </w:r>
      <w:r w:rsidRPr="002B04C3">
        <w:rPr>
          <w:rFonts w:hint="eastAsia"/>
          <w:spacing w:val="-4"/>
          <w:lang w:eastAsia="zh-CN"/>
        </w:rPr>
        <w:t>管理</w:t>
      </w:r>
      <w:r w:rsidRPr="002B04C3">
        <w:rPr>
          <w:spacing w:val="-4"/>
          <w:lang w:eastAsia="zh-CN"/>
        </w:rPr>
        <w:t>和</w:t>
      </w:r>
      <w:r w:rsidRPr="002B04C3">
        <w:rPr>
          <w:rFonts w:hint="eastAsia"/>
          <w:spacing w:val="-4"/>
          <w:lang w:eastAsia="zh-CN"/>
        </w:rPr>
        <w:t>控制</w:t>
      </w:r>
      <w:r w:rsidRPr="002B04C3">
        <w:rPr>
          <w:spacing w:val="-4"/>
          <w:lang w:eastAsia="zh-CN"/>
        </w:rPr>
        <w:t>、</w:t>
      </w:r>
      <w:r w:rsidRPr="002B04C3">
        <w:rPr>
          <w:rFonts w:hint="eastAsia"/>
          <w:spacing w:val="-4"/>
          <w:lang w:eastAsia="zh-CN"/>
        </w:rPr>
        <w:t>同步</w:t>
      </w:r>
      <w:r w:rsidRPr="002B04C3">
        <w:rPr>
          <w:spacing w:val="-4"/>
          <w:lang w:eastAsia="zh-CN"/>
        </w:rPr>
        <w:t>等</w:t>
      </w:r>
      <w:r w:rsidRPr="002B04C3">
        <w:rPr>
          <w:rFonts w:hint="eastAsia"/>
          <w:spacing w:val="-4"/>
          <w:lang w:eastAsia="zh-CN"/>
        </w:rPr>
        <w:t>方面</w:t>
      </w:r>
      <w:r w:rsidRPr="002B04C3">
        <w:rPr>
          <w:spacing w:val="-4"/>
          <w:lang w:eastAsia="zh-CN"/>
        </w:rPr>
        <w:t>的</w:t>
      </w:r>
      <w:r w:rsidRPr="002B04C3">
        <w:rPr>
          <w:rFonts w:hint="eastAsia"/>
          <w:spacing w:val="-4"/>
          <w:lang w:eastAsia="zh-CN"/>
        </w:rPr>
        <w:t>标准</w:t>
      </w:r>
      <w:r w:rsidRPr="002B04C3">
        <w:rPr>
          <w:spacing w:val="-4"/>
          <w:lang w:eastAsia="zh-CN"/>
        </w:rPr>
        <w:t>工作</w:t>
      </w:r>
      <w:r w:rsidRPr="002B04C3">
        <w:rPr>
          <w:rFonts w:hint="eastAsia"/>
          <w:spacing w:val="-4"/>
          <w:lang w:eastAsia="zh-CN"/>
        </w:rPr>
        <w:t>，</w:t>
      </w:r>
    </w:p>
    <w:p w14:paraId="251810FC" w14:textId="40BC0CCD" w:rsidR="000B6363" w:rsidRPr="002D317F" w:rsidRDefault="00B30FD2">
      <w:pPr>
        <w:pStyle w:val="Call"/>
        <w:rPr>
          <w:ins w:id="248" w:author="TSB-HT" w:date="2024-09-24T13:43:00Z"/>
          <w:lang w:eastAsia="zh-CN"/>
        </w:rPr>
        <w:pPrChange w:id="249" w:author="TSB-HT" w:date="2024-09-24T13:43:00Z">
          <w:pPr/>
        </w:pPrChange>
      </w:pPr>
      <w:ins w:id="250" w:author="LING-C (HJ)" w:date="2024-10-01T07:26:00Z">
        <w:r w:rsidRPr="00B30FD2">
          <w:rPr>
            <w:rFonts w:hint="eastAsia"/>
            <w:lang w:eastAsia="zh-CN"/>
          </w:rPr>
          <w:lastRenderedPageBreak/>
          <w:t>责成国际电联电信标准化部门</w:t>
        </w:r>
        <w:r>
          <w:rPr>
            <w:rFonts w:hint="eastAsia"/>
            <w:lang w:eastAsia="zh-CN"/>
          </w:rPr>
          <w:t>合并</w:t>
        </w:r>
        <w:r w:rsidRPr="00B30FD2">
          <w:rPr>
            <w:rFonts w:hint="eastAsia"/>
            <w:lang w:eastAsia="zh-CN"/>
          </w:rPr>
          <w:t>研究组</w:t>
        </w:r>
      </w:ins>
    </w:p>
    <w:p w14:paraId="27505363" w14:textId="298D9844" w:rsidR="000B6363" w:rsidRDefault="00B30FD2">
      <w:pPr>
        <w:ind w:firstLineChars="200" w:firstLine="480"/>
        <w:rPr>
          <w:ins w:id="251" w:author="TSB-HT" w:date="2024-09-24T13:43:00Z"/>
          <w:lang w:eastAsia="zh-CN"/>
        </w:rPr>
        <w:pPrChange w:id="252" w:author="TSB-HT" w:date="2024-09-24T13:43:00Z">
          <w:pPr>
            <w:pStyle w:val="Call"/>
          </w:pPr>
        </w:pPrChange>
      </w:pPr>
      <w:ins w:id="253" w:author="LING-C (HJ)" w:date="2024-10-01T07:26:00Z">
        <w:r w:rsidRPr="00B30FD2">
          <w:rPr>
            <w:rFonts w:hint="eastAsia"/>
            <w:lang w:eastAsia="zh-CN"/>
          </w:rPr>
          <w:t>继续</w:t>
        </w:r>
      </w:ins>
      <w:ins w:id="254" w:author="LING-C (HJ)" w:date="2024-10-01T07:27:00Z">
        <w:r w:rsidR="00FB06BC">
          <w:rPr>
            <w:rFonts w:hint="eastAsia"/>
            <w:lang w:eastAsia="zh-CN"/>
          </w:rPr>
          <w:t>推进</w:t>
        </w:r>
      </w:ins>
      <w:ins w:id="255" w:author="LING-C (HJ)" w:date="2024-10-01T07:26:00Z">
        <w:r w:rsidRPr="00B30FD2">
          <w:rPr>
            <w:rFonts w:hint="eastAsia"/>
            <w:lang w:eastAsia="zh-CN"/>
          </w:rPr>
          <w:t>有关未来车载多媒体系统、辅助驾驶和自动驾驶的标准化活动的研究，包括用例、应用要求、网络要求、功能、</w:t>
        </w:r>
        <w:r w:rsidRPr="00B30FD2">
          <w:rPr>
            <w:rFonts w:hint="eastAsia"/>
            <w:lang w:eastAsia="zh-CN"/>
          </w:rPr>
          <w:t>QoS</w:t>
        </w:r>
        <w:r w:rsidRPr="00B30FD2">
          <w:rPr>
            <w:rFonts w:hint="eastAsia"/>
            <w:lang w:eastAsia="zh-CN"/>
          </w:rPr>
          <w:t>以及</w:t>
        </w:r>
        <w:r w:rsidRPr="00B30FD2">
          <w:rPr>
            <w:rFonts w:hint="eastAsia"/>
            <w:lang w:eastAsia="zh-CN"/>
          </w:rPr>
          <w:t>IMT</w:t>
        </w:r>
        <w:r w:rsidRPr="00B30FD2">
          <w:rPr>
            <w:rFonts w:hint="eastAsia"/>
            <w:lang w:eastAsia="zh-CN"/>
          </w:rPr>
          <w:t>系统</w:t>
        </w:r>
      </w:ins>
      <w:ins w:id="256" w:author="LING-C (HJ)" w:date="2024-10-01T09:00:00Z">
        <w:r w:rsidR="004D4692" w:rsidRPr="00B30FD2">
          <w:rPr>
            <w:rFonts w:hint="eastAsia"/>
            <w:lang w:eastAsia="zh-CN"/>
          </w:rPr>
          <w:t>（包括</w:t>
        </w:r>
        <w:r w:rsidR="004D4692" w:rsidRPr="00B30FD2">
          <w:rPr>
            <w:rFonts w:hint="eastAsia"/>
            <w:lang w:eastAsia="zh-CN"/>
          </w:rPr>
          <w:t>IMT-2020</w:t>
        </w:r>
        <w:r w:rsidR="004D4692" w:rsidRPr="00B30FD2">
          <w:rPr>
            <w:rFonts w:hint="eastAsia"/>
            <w:lang w:eastAsia="zh-CN"/>
          </w:rPr>
          <w:t>和</w:t>
        </w:r>
        <w:r w:rsidR="004D4692" w:rsidRPr="00B30FD2">
          <w:rPr>
            <w:rFonts w:hint="eastAsia"/>
            <w:lang w:eastAsia="zh-CN"/>
          </w:rPr>
          <w:t>IMT-2030</w:t>
        </w:r>
        <w:r w:rsidR="004D4692" w:rsidRPr="00B30FD2">
          <w:rPr>
            <w:rFonts w:hint="eastAsia"/>
            <w:lang w:eastAsia="zh-CN"/>
          </w:rPr>
          <w:t>）</w:t>
        </w:r>
      </w:ins>
      <w:ins w:id="257" w:author="LING-C (HJ)" w:date="2024-10-01T07:26:00Z">
        <w:r w:rsidRPr="00B30FD2">
          <w:rPr>
            <w:rFonts w:hint="eastAsia"/>
            <w:lang w:eastAsia="zh-CN"/>
          </w:rPr>
          <w:t>的接口，</w:t>
        </w:r>
      </w:ins>
    </w:p>
    <w:p w14:paraId="7E8D4D0D" w14:textId="77777777" w:rsidR="00AD54E6" w:rsidRPr="002B04C3" w:rsidRDefault="00AD54E6" w:rsidP="00146C92">
      <w:pPr>
        <w:pStyle w:val="Call"/>
        <w:rPr>
          <w:lang w:eastAsia="zh-CN"/>
        </w:rPr>
      </w:pPr>
      <w:r w:rsidRPr="002B04C3">
        <w:rPr>
          <w:rFonts w:hint="eastAsia"/>
          <w:lang w:eastAsia="zh-CN"/>
        </w:rPr>
        <w:t>责成国际电联电信标准化部门第</w:t>
      </w:r>
      <w:r w:rsidRPr="002B04C3">
        <w:rPr>
          <w:rFonts w:hint="eastAsia"/>
          <w:lang w:eastAsia="zh-CN"/>
        </w:rPr>
        <w:t>17</w:t>
      </w:r>
      <w:r w:rsidRPr="002B04C3">
        <w:rPr>
          <w:rFonts w:hint="eastAsia"/>
          <w:lang w:eastAsia="zh-CN"/>
        </w:rPr>
        <w:t>研究组</w:t>
      </w:r>
    </w:p>
    <w:p w14:paraId="0DD1E6AF" w14:textId="51D23C1F" w:rsidR="00AD54E6" w:rsidRPr="002B04C3" w:rsidRDefault="00AD54E6" w:rsidP="004A165C">
      <w:pPr>
        <w:pStyle w:val="Normalnoindent"/>
        <w:rPr>
          <w:lang w:eastAsia="zh-CN"/>
        </w:rPr>
      </w:pPr>
      <w:r w:rsidRPr="002B04C3">
        <w:rPr>
          <w:lang w:eastAsia="zh-CN"/>
        </w:rPr>
        <w:t>1</w:t>
      </w:r>
      <w:r w:rsidRPr="002B04C3">
        <w:rPr>
          <w:lang w:eastAsia="zh-CN"/>
        </w:rPr>
        <w:tab/>
      </w:r>
      <w:r w:rsidRPr="002B04C3">
        <w:rPr>
          <w:rFonts w:hint="eastAsia"/>
          <w:lang w:eastAsia="zh-CN"/>
        </w:rPr>
        <w:t>继续推进</w:t>
      </w:r>
      <w:r w:rsidRPr="002B04C3">
        <w:rPr>
          <w:lang w:eastAsia="zh-CN"/>
        </w:rPr>
        <w:t>有关</w:t>
      </w:r>
      <w:r w:rsidRPr="002B04C3">
        <w:rPr>
          <w:lang w:eastAsia="zh-CN"/>
        </w:rPr>
        <w:t>IMT-2020</w:t>
      </w:r>
      <w:del w:id="258" w:author="LING-C (HJ)" w:date="2024-10-01T07:28:00Z">
        <w:r w:rsidRPr="002B04C3" w:rsidDel="00FB06BC">
          <w:rPr>
            <w:rFonts w:hint="eastAsia"/>
            <w:lang w:eastAsia="zh-CN"/>
          </w:rPr>
          <w:delText xml:space="preserve"> and beyond</w:delText>
        </w:r>
      </w:del>
      <w:ins w:id="259" w:author="LING-C (HJ)" w:date="2024-10-01T07:28:00Z">
        <w:r w:rsidR="00FB06BC">
          <w:rPr>
            <w:rFonts w:hint="eastAsia"/>
            <w:lang w:eastAsia="zh-CN"/>
          </w:rPr>
          <w:t>和</w:t>
        </w:r>
        <w:r w:rsidR="00FB06BC" w:rsidRPr="00680731">
          <w:rPr>
            <w:lang w:eastAsia="zh-CN"/>
          </w:rPr>
          <w:t>IMT-20</w:t>
        </w:r>
        <w:r w:rsidR="00FB06BC" w:rsidRPr="00680731">
          <w:rPr>
            <w:rFonts w:hint="eastAsia"/>
            <w:lang w:eastAsia="zh-CN"/>
          </w:rPr>
          <w:t>30</w:t>
        </w:r>
      </w:ins>
      <w:r w:rsidRPr="002B04C3">
        <w:rPr>
          <w:rFonts w:hint="eastAsia"/>
          <w:lang w:eastAsia="zh-CN"/>
        </w:rPr>
        <w:t>的</w:t>
      </w:r>
      <w:ins w:id="260" w:author="LING-C (HJ)" w:date="2024-10-01T07:28:00Z">
        <w:r w:rsidR="00FB06BC">
          <w:rPr>
            <w:rFonts w:hint="eastAsia"/>
            <w:lang w:eastAsia="zh-CN"/>
          </w:rPr>
          <w:t>终端设备、</w:t>
        </w:r>
      </w:ins>
      <w:r w:rsidRPr="002B04C3">
        <w:rPr>
          <w:lang w:eastAsia="zh-CN"/>
        </w:rPr>
        <w:t>网络和应用</w:t>
      </w:r>
      <w:del w:id="261" w:author="LING-C (HJ)" w:date="2024-10-01T07:29:00Z">
        <w:r w:rsidRPr="002B04C3" w:rsidDel="00FB06BC">
          <w:rPr>
            <w:lang w:eastAsia="zh-CN"/>
          </w:rPr>
          <w:delText>安全</w:delText>
        </w:r>
      </w:del>
      <w:ins w:id="262" w:author="LING-C (HJ)" w:date="2024-10-01T07:29:00Z">
        <w:r w:rsidR="00FB06BC" w:rsidRPr="00FB06BC">
          <w:rPr>
            <w:lang w:eastAsia="zh-CN"/>
          </w:rPr>
          <w:t>的安全性和复原力</w:t>
        </w:r>
      </w:ins>
      <w:r w:rsidRPr="002B04C3">
        <w:rPr>
          <w:lang w:eastAsia="zh-CN"/>
        </w:rPr>
        <w:t>相关标准</w:t>
      </w:r>
      <w:r w:rsidRPr="002B04C3">
        <w:rPr>
          <w:rFonts w:hint="eastAsia"/>
          <w:lang w:eastAsia="zh-CN"/>
        </w:rPr>
        <w:t>化</w:t>
      </w:r>
      <w:r w:rsidRPr="002B04C3">
        <w:rPr>
          <w:lang w:eastAsia="zh-CN"/>
        </w:rPr>
        <w:t>工作的研究</w:t>
      </w:r>
      <w:ins w:id="263" w:author="LING-C (HJ)" w:date="2024-10-01T07:40:00Z">
        <w:r w:rsidR="00472F40">
          <w:rPr>
            <w:rFonts w:hint="eastAsia"/>
            <w:lang w:eastAsia="zh-CN"/>
          </w:rPr>
          <w:t>，</w:t>
        </w:r>
        <w:r w:rsidR="00472F40" w:rsidRPr="00472F40">
          <w:rPr>
            <w:lang w:eastAsia="zh-CN"/>
          </w:rPr>
          <w:t>包括信任框架</w:t>
        </w:r>
      </w:ins>
      <w:r w:rsidRPr="002B04C3">
        <w:rPr>
          <w:rFonts w:hint="eastAsia"/>
          <w:lang w:eastAsia="zh-CN"/>
        </w:rPr>
        <w:t>；</w:t>
      </w:r>
    </w:p>
    <w:p w14:paraId="1427F30F" w14:textId="6C21AAD2" w:rsidR="000B6363" w:rsidRPr="00680731" w:rsidRDefault="000B6363" w:rsidP="000B6363">
      <w:pPr>
        <w:rPr>
          <w:ins w:id="264" w:author="TSB-HT" w:date="2024-09-24T13:44:00Z"/>
          <w:lang w:eastAsia="zh-CN"/>
        </w:rPr>
      </w:pPr>
      <w:ins w:id="265" w:author="TSB-HT" w:date="2024-09-24T13:44:00Z">
        <w:r w:rsidRPr="00680731">
          <w:rPr>
            <w:rFonts w:hint="eastAsia"/>
            <w:lang w:eastAsia="zh-CN"/>
          </w:rPr>
          <w:t>2</w:t>
        </w:r>
        <w:r>
          <w:rPr>
            <w:lang w:eastAsia="zh-CN"/>
          </w:rPr>
          <w:tab/>
        </w:r>
      </w:ins>
      <w:ins w:id="266" w:author="LING-C (HJ)" w:date="2024-10-01T07:40:00Z">
        <w:r w:rsidR="00472F40" w:rsidRPr="00472F40">
          <w:rPr>
            <w:rFonts w:hint="eastAsia"/>
            <w:lang w:eastAsia="zh-CN"/>
          </w:rPr>
          <w:t>维护和更新</w:t>
        </w:r>
      </w:ins>
      <w:ins w:id="267" w:author="LING-C (HJ)" w:date="2024-10-01T09:00:00Z">
        <w:r w:rsidR="004D4692">
          <w:rPr>
            <w:rFonts w:hint="eastAsia"/>
            <w:lang w:eastAsia="zh-CN"/>
          </w:rPr>
          <w:t>载有</w:t>
        </w:r>
      </w:ins>
      <w:ins w:id="268" w:author="LING-C (HJ)" w:date="2024-10-01T07:40:00Z">
        <w:r w:rsidR="00472F40" w:rsidRPr="00472F40">
          <w:rPr>
            <w:rFonts w:hint="eastAsia"/>
            <w:lang w:eastAsia="zh-CN"/>
          </w:rPr>
          <w:t>当前版本</w:t>
        </w:r>
        <w:r w:rsidR="00472F40" w:rsidRPr="00472F40">
          <w:rPr>
            <w:rFonts w:hint="eastAsia"/>
            <w:lang w:eastAsia="zh-CN"/>
          </w:rPr>
          <w:t>IMT-2020</w:t>
        </w:r>
        <w:r w:rsidR="00472F40" w:rsidRPr="00472F40">
          <w:rPr>
            <w:rFonts w:hint="eastAsia"/>
            <w:lang w:eastAsia="zh-CN"/>
          </w:rPr>
          <w:t>和</w:t>
        </w:r>
        <w:r w:rsidR="00472F40" w:rsidRPr="00472F40">
          <w:rPr>
            <w:rFonts w:hint="eastAsia"/>
            <w:lang w:eastAsia="zh-CN"/>
          </w:rPr>
          <w:t>IMT-2030</w:t>
        </w:r>
        <w:r w:rsidR="00472F40" w:rsidRPr="00472F40">
          <w:rPr>
            <w:rFonts w:hint="eastAsia"/>
            <w:lang w:eastAsia="zh-CN"/>
          </w:rPr>
          <w:t>安全标准化路线图的</w:t>
        </w:r>
        <w:r w:rsidR="00472F40" w:rsidRPr="00472F40">
          <w:rPr>
            <w:rFonts w:hint="eastAsia"/>
            <w:lang w:eastAsia="zh-CN"/>
          </w:rPr>
          <w:t>ITU-T</w:t>
        </w:r>
        <w:r w:rsidR="00472F40" w:rsidRPr="00472F40">
          <w:rPr>
            <w:rFonts w:hint="eastAsia"/>
            <w:lang w:eastAsia="zh-CN"/>
          </w:rPr>
          <w:t>技术</w:t>
        </w:r>
      </w:ins>
      <w:ins w:id="269" w:author="LING-C (HJ)" w:date="2024-10-01T07:41:00Z">
        <w:r w:rsidR="00472F40">
          <w:rPr>
            <w:rFonts w:hint="eastAsia"/>
            <w:lang w:eastAsia="zh-CN"/>
          </w:rPr>
          <w:t>文件；</w:t>
        </w:r>
      </w:ins>
    </w:p>
    <w:p w14:paraId="488B7DE6" w14:textId="597361E2" w:rsidR="00AD54E6" w:rsidRPr="002B04C3" w:rsidRDefault="00AD54E6" w:rsidP="004A165C">
      <w:pPr>
        <w:pStyle w:val="Normalnoindent"/>
        <w:rPr>
          <w:rFonts w:eastAsia="Times New Roman"/>
          <w:b/>
          <w:szCs w:val="24"/>
          <w:lang w:eastAsia="zh-CN"/>
        </w:rPr>
      </w:pPr>
      <w:del w:id="270" w:author="Li, Kehan" w:date="2024-09-26T09:40:00Z">
        <w:r w:rsidRPr="002B04C3" w:rsidDel="000B6363">
          <w:rPr>
            <w:rFonts w:eastAsia="Times New Roman"/>
            <w:lang w:eastAsia="zh-CN"/>
          </w:rPr>
          <w:delText>2</w:delText>
        </w:r>
      </w:del>
      <w:ins w:id="271" w:author="Li, Kehan" w:date="2024-09-26T09:40:00Z">
        <w:r w:rsidR="000B6363">
          <w:rPr>
            <w:rFonts w:eastAsiaTheme="minorEastAsia" w:hint="eastAsia"/>
            <w:lang w:eastAsia="zh-CN"/>
          </w:rPr>
          <w:t>3</w:t>
        </w:r>
      </w:ins>
      <w:r w:rsidRPr="002B04C3">
        <w:rPr>
          <w:rFonts w:eastAsia="Times New Roman"/>
          <w:lang w:eastAsia="zh-CN"/>
        </w:rPr>
        <w:tab/>
      </w:r>
      <w:r w:rsidRPr="002B04C3">
        <w:rPr>
          <w:rFonts w:hint="eastAsia"/>
          <w:lang w:eastAsia="zh-CN"/>
        </w:rPr>
        <w:t>在相关规范或</w:t>
      </w:r>
      <w:r w:rsidRPr="002B04C3">
        <w:rPr>
          <w:lang w:eastAsia="zh-CN"/>
        </w:rPr>
        <w:t>ITU-T</w:t>
      </w:r>
      <w:r w:rsidRPr="002B04C3">
        <w:rPr>
          <w:rFonts w:hint="eastAsia"/>
          <w:lang w:eastAsia="zh-CN"/>
        </w:rPr>
        <w:t>建议书制定过程中，继续促进与</w:t>
      </w:r>
      <w:r w:rsidRPr="002B04C3">
        <w:rPr>
          <w:lang w:eastAsia="zh-CN"/>
        </w:rPr>
        <w:t>ITU-R</w:t>
      </w:r>
      <w:r w:rsidRPr="002B04C3">
        <w:rPr>
          <w:rFonts w:hint="eastAsia"/>
          <w:lang w:eastAsia="zh-CN"/>
        </w:rPr>
        <w:t>和</w:t>
      </w:r>
      <w:ins w:id="272" w:author="LING-C (HJ)" w:date="2024-10-01T07:42:00Z">
        <w:r w:rsidR="00472F40" w:rsidRPr="002B04C3">
          <w:rPr>
            <w:rFonts w:hint="eastAsia"/>
            <w:lang w:eastAsia="zh-CN"/>
          </w:rPr>
          <w:t>其他</w:t>
        </w:r>
        <w:r w:rsidR="00472F40" w:rsidRPr="002B04C3">
          <w:rPr>
            <w:lang w:eastAsia="zh-CN"/>
          </w:rPr>
          <w:t>SDO</w:t>
        </w:r>
        <w:r w:rsidR="00472F40">
          <w:rPr>
            <w:rFonts w:hint="eastAsia"/>
            <w:lang w:eastAsia="zh-CN"/>
          </w:rPr>
          <w:t>（如</w:t>
        </w:r>
      </w:ins>
      <w:r w:rsidRPr="002B04C3">
        <w:rPr>
          <w:rFonts w:hint="eastAsia"/>
          <w:lang w:eastAsia="zh-CN"/>
        </w:rPr>
        <w:t>第三代合作伙伴项目</w:t>
      </w:r>
      <w:ins w:id="273" w:author="LING-C (HJ)" w:date="2024-10-01T07:44:00Z">
        <w:r w:rsidR="00642EED" w:rsidRPr="00472F40">
          <w:rPr>
            <w:lang w:eastAsia="zh-CN"/>
          </w:rPr>
          <w:t>（</w:t>
        </w:r>
        <w:r w:rsidR="00642EED" w:rsidRPr="00472F40">
          <w:rPr>
            <w:lang w:eastAsia="zh-CN"/>
          </w:rPr>
          <w:t>3GPP</w:t>
        </w:r>
        <w:r w:rsidR="00642EED" w:rsidRPr="00472F40">
          <w:rPr>
            <w:lang w:eastAsia="zh-CN"/>
          </w:rPr>
          <w:t>）服务和系统问题第</w:t>
        </w:r>
        <w:r w:rsidR="00642EED" w:rsidRPr="00472F40">
          <w:rPr>
            <w:lang w:eastAsia="zh-CN"/>
          </w:rPr>
          <w:t>3</w:t>
        </w:r>
        <w:r w:rsidR="00642EED" w:rsidRPr="00472F40">
          <w:rPr>
            <w:lang w:eastAsia="zh-CN"/>
          </w:rPr>
          <w:t>工作组（</w:t>
        </w:r>
        <w:r w:rsidR="00642EED" w:rsidRPr="00472F40">
          <w:rPr>
            <w:lang w:eastAsia="zh-CN"/>
          </w:rPr>
          <w:t>SA3</w:t>
        </w:r>
        <w:r w:rsidR="00642EED" w:rsidRPr="00472F40">
          <w:rPr>
            <w:lang w:eastAsia="zh-CN"/>
          </w:rPr>
          <w:t>）</w:t>
        </w:r>
      </w:ins>
      <w:del w:id="274" w:author="LING-C (HJ)" w:date="2024-10-01T07:44:00Z">
        <w:r w:rsidRPr="002B04C3" w:rsidDel="00642EED">
          <w:rPr>
            <w:rFonts w:hint="eastAsia"/>
            <w:lang w:eastAsia="zh-CN"/>
          </w:rPr>
          <w:delText>系统方面第</w:delText>
        </w:r>
        <w:r w:rsidRPr="002B04C3" w:rsidDel="00642EED">
          <w:rPr>
            <w:lang w:eastAsia="zh-CN"/>
          </w:rPr>
          <w:delText>3</w:delText>
        </w:r>
        <w:r w:rsidRPr="002B04C3" w:rsidDel="00642EED">
          <w:rPr>
            <w:rFonts w:hint="eastAsia"/>
            <w:lang w:eastAsia="zh-CN"/>
          </w:rPr>
          <w:delText>工作组（</w:delText>
        </w:r>
        <w:r w:rsidRPr="002B04C3" w:rsidDel="00642EED">
          <w:rPr>
            <w:lang w:eastAsia="zh-CN"/>
          </w:rPr>
          <w:delText>3GPP SA3</w:delText>
        </w:r>
        <w:r w:rsidRPr="002B04C3" w:rsidDel="00642EED">
          <w:rPr>
            <w:rFonts w:hint="eastAsia"/>
            <w:lang w:eastAsia="zh-CN"/>
          </w:rPr>
          <w:delText>）</w:delText>
        </w:r>
      </w:del>
      <w:r w:rsidRPr="002B04C3">
        <w:rPr>
          <w:rFonts w:hint="eastAsia"/>
          <w:lang w:eastAsia="zh-CN"/>
        </w:rPr>
        <w:t>等</w:t>
      </w:r>
      <w:ins w:id="275" w:author="LING-C (HJ)" w:date="2024-10-01T07:44:00Z">
        <w:r w:rsidR="00642EED">
          <w:rPr>
            <w:rFonts w:hint="eastAsia"/>
            <w:lang w:eastAsia="zh-CN"/>
          </w:rPr>
          <w:t>）</w:t>
        </w:r>
      </w:ins>
      <w:del w:id="276" w:author="LING-C (HJ)" w:date="2024-10-01T07:42:00Z">
        <w:r w:rsidRPr="002B04C3" w:rsidDel="00472F40">
          <w:rPr>
            <w:rFonts w:hint="eastAsia"/>
            <w:lang w:eastAsia="zh-CN"/>
          </w:rPr>
          <w:delText>其他</w:delText>
        </w:r>
        <w:r w:rsidRPr="002B04C3" w:rsidDel="00472F40">
          <w:rPr>
            <w:lang w:eastAsia="zh-CN"/>
          </w:rPr>
          <w:delText>SDO</w:delText>
        </w:r>
      </w:del>
      <w:r w:rsidRPr="002B04C3">
        <w:rPr>
          <w:rFonts w:hint="eastAsia"/>
          <w:lang w:eastAsia="zh-CN"/>
        </w:rPr>
        <w:t>就</w:t>
      </w:r>
      <w:r w:rsidRPr="002B04C3">
        <w:rPr>
          <w:lang w:eastAsia="zh-CN"/>
        </w:rPr>
        <w:t>IMT-2020</w:t>
      </w:r>
      <w:del w:id="277" w:author="LING-C (HJ)" w:date="2024-10-01T07:44:00Z">
        <w:r w:rsidRPr="002B04C3" w:rsidDel="00642EED">
          <w:rPr>
            <w:rFonts w:hint="eastAsia"/>
            <w:lang w:eastAsia="zh-CN"/>
          </w:rPr>
          <w:delText xml:space="preserve"> and beyond</w:delText>
        </w:r>
      </w:del>
      <w:ins w:id="278" w:author="LING-C (HJ)" w:date="2024-10-01T07:44:00Z">
        <w:r w:rsidR="00642EED">
          <w:rPr>
            <w:rFonts w:hint="eastAsia"/>
            <w:lang w:eastAsia="zh-CN"/>
          </w:rPr>
          <w:t>和</w:t>
        </w:r>
        <w:r w:rsidR="00642EED" w:rsidRPr="00680731">
          <w:rPr>
            <w:lang w:eastAsia="zh-CN"/>
          </w:rPr>
          <w:t>IMT-20</w:t>
        </w:r>
        <w:r w:rsidR="00642EED" w:rsidRPr="00680731">
          <w:rPr>
            <w:rFonts w:hint="eastAsia"/>
            <w:lang w:eastAsia="zh-CN"/>
          </w:rPr>
          <w:t>30</w:t>
        </w:r>
      </w:ins>
      <w:r w:rsidRPr="002B04C3">
        <w:rPr>
          <w:rFonts w:hint="eastAsia"/>
          <w:lang w:eastAsia="zh-CN"/>
        </w:rPr>
        <w:t>的安全</w:t>
      </w:r>
      <w:ins w:id="279" w:author="LING-C (HJ)" w:date="2024-10-01T07:44:00Z">
        <w:r w:rsidR="00642EED">
          <w:rPr>
            <w:rFonts w:hint="eastAsia"/>
            <w:lang w:eastAsia="zh-CN"/>
          </w:rPr>
          <w:t>性和复原力</w:t>
        </w:r>
      </w:ins>
      <w:r w:rsidRPr="002B04C3">
        <w:rPr>
          <w:rFonts w:hint="eastAsia"/>
          <w:lang w:eastAsia="zh-CN"/>
        </w:rPr>
        <w:t>问题开展协调或协作，</w:t>
      </w:r>
      <w:ins w:id="280" w:author="LING-C (HJ)" w:date="2024-10-01T07:45:00Z">
        <w:r w:rsidR="00642EED" w:rsidRPr="002B04C3">
          <w:rPr>
            <w:rFonts w:eastAsia="Times New Roman"/>
            <w:b/>
            <w:szCs w:val="24"/>
            <w:lang w:eastAsia="zh-CN"/>
          </w:rPr>
          <w:t xml:space="preserve"> </w:t>
        </w:r>
      </w:ins>
    </w:p>
    <w:p w14:paraId="748E1D50" w14:textId="60F3A899" w:rsidR="000B6363" w:rsidRPr="00680731" w:rsidRDefault="00642EED">
      <w:pPr>
        <w:pStyle w:val="Call"/>
        <w:rPr>
          <w:ins w:id="281" w:author="TSB-HT" w:date="2024-09-24T13:46:00Z"/>
          <w:lang w:eastAsia="zh-CN"/>
        </w:rPr>
        <w:pPrChange w:id="282" w:author="TSB-HT" w:date="2024-09-24T13:46:00Z">
          <w:pPr/>
        </w:pPrChange>
      </w:pPr>
      <w:ins w:id="283" w:author="LING-C (HJ)" w:date="2024-10-01T07:45:00Z">
        <w:r w:rsidRPr="00642EED">
          <w:rPr>
            <w:rFonts w:hint="eastAsia"/>
            <w:lang w:eastAsia="zh-CN"/>
          </w:rPr>
          <w:t>责成国际电联电信标准化部门第</w:t>
        </w:r>
        <w:r w:rsidRPr="00642EED">
          <w:rPr>
            <w:rFonts w:hint="eastAsia"/>
            <w:lang w:eastAsia="zh-CN"/>
          </w:rPr>
          <w:t>20</w:t>
        </w:r>
        <w:r w:rsidRPr="00642EED">
          <w:rPr>
            <w:rFonts w:hint="eastAsia"/>
            <w:lang w:eastAsia="zh-CN"/>
          </w:rPr>
          <w:t>研究组</w:t>
        </w:r>
      </w:ins>
    </w:p>
    <w:p w14:paraId="0B077E67" w14:textId="4D8E7EE7" w:rsidR="000B6363" w:rsidRDefault="00642EED">
      <w:pPr>
        <w:ind w:firstLineChars="200" w:firstLine="480"/>
        <w:rPr>
          <w:ins w:id="284" w:author="TSB-HT" w:date="2024-09-24T13:46:00Z"/>
          <w:lang w:eastAsia="zh-CN"/>
        </w:rPr>
        <w:pPrChange w:id="285" w:author="TSB-HT" w:date="2024-09-24T13:46:00Z">
          <w:pPr>
            <w:pStyle w:val="Call"/>
          </w:pPr>
        </w:pPrChange>
      </w:pPr>
      <w:ins w:id="286" w:author="LING-C (HJ)" w:date="2024-10-01T07:45:00Z">
        <w:r w:rsidRPr="00642EED">
          <w:rPr>
            <w:lang w:eastAsia="zh-CN"/>
          </w:rPr>
          <w:t>继续</w:t>
        </w:r>
        <w:r>
          <w:rPr>
            <w:rFonts w:hint="eastAsia"/>
            <w:lang w:eastAsia="zh-CN"/>
          </w:rPr>
          <w:t>推进</w:t>
        </w:r>
        <w:r w:rsidRPr="00642EED">
          <w:rPr>
            <w:lang w:eastAsia="zh-CN"/>
          </w:rPr>
          <w:t>与</w:t>
        </w:r>
        <w:r w:rsidRPr="00642EED">
          <w:rPr>
            <w:lang w:eastAsia="zh-CN"/>
          </w:rPr>
          <w:t>IMT-2020</w:t>
        </w:r>
        <w:r w:rsidRPr="00642EED">
          <w:rPr>
            <w:lang w:eastAsia="zh-CN"/>
          </w:rPr>
          <w:t>和</w:t>
        </w:r>
        <w:r w:rsidRPr="00642EED">
          <w:rPr>
            <w:lang w:eastAsia="zh-CN"/>
          </w:rPr>
          <w:t>IMT-2030</w:t>
        </w:r>
        <w:r w:rsidRPr="00642EED">
          <w:rPr>
            <w:lang w:eastAsia="zh-CN"/>
          </w:rPr>
          <w:t>的</w:t>
        </w:r>
        <w:r w:rsidRPr="00642EED">
          <w:rPr>
            <w:lang w:eastAsia="zh-CN"/>
          </w:rPr>
          <w:t>SC&amp;C</w:t>
        </w:r>
        <w:r w:rsidRPr="00642EED">
          <w:rPr>
            <w:lang w:eastAsia="zh-CN"/>
          </w:rPr>
          <w:t>和</w:t>
        </w:r>
        <w:r w:rsidRPr="00642EED">
          <w:rPr>
            <w:lang w:eastAsia="zh-CN"/>
          </w:rPr>
          <w:t>IoT</w:t>
        </w:r>
        <w:r w:rsidRPr="00642EED">
          <w:rPr>
            <w:lang w:eastAsia="zh-CN"/>
          </w:rPr>
          <w:t>相关的标准化活动的研究</w:t>
        </w:r>
        <w:r>
          <w:rPr>
            <w:rFonts w:hint="eastAsia"/>
            <w:lang w:eastAsia="zh-CN"/>
          </w:rPr>
          <w:t>，</w:t>
        </w:r>
      </w:ins>
    </w:p>
    <w:p w14:paraId="2A69AE7B" w14:textId="77777777" w:rsidR="00AD54E6" w:rsidRPr="002B04C3" w:rsidRDefault="00AD54E6" w:rsidP="00146C92">
      <w:pPr>
        <w:pStyle w:val="Call"/>
        <w:rPr>
          <w:lang w:eastAsia="zh-CN"/>
        </w:rPr>
      </w:pPr>
      <w:r w:rsidRPr="002B04C3">
        <w:rPr>
          <w:rFonts w:hint="eastAsia"/>
          <w:lang w:eastAsia="zh-CN"/>
        </w:rPr>
        <w:t>责成</w:t>
      </w:r>
      <w:r w:rsidRPr="002B04C3">
        <w:rPr>
          <w:lang w:eastAsia="zh-CN"/>
        </w:rPr>
        <w:t>电信标准化局主任</w:t>
      </w:r>
    </w:p>
    <w:p w14:paraId="33577AED" w14:textId="77777777" w:rsidR="00AD54E6" w:rsidRPr="002B04C3" w:rsidRDefault="00AD54E6" w:rsidP="004A165C">
      <w:pPr>
        <w:pStyle w:val="Normalnoindent"/>
        <w:rPr>
          <w:lang w:eastAsia="zh-CN"/>
        </w:rPr>
      </w:pPr>
      <w:r w:rsidRPr="002B04C3">
        <w:rPr>
          <w:lang w:eastAsia="zh-CN"/>
        </w:rPr>
        <w:t>1</w:t>
      </w:r>
      <w:r w:rsidRPr="002B04C3">
        <w:rPr>
          <w:lang w:eastAsia="zh-CN"/>
        </w:rPr>
        <w:tab/>
      </w:r>
      <w:r w:rsidRPr="002B04C3">
        <w:rPr>
          <w:rFonts w:ascii="SimSun" w:cs="SimSun" w:hint="eastAsia"/>
          <w:szCs w:val="24"/>
          <w:lang w:eastAsia="zh-CN"/>
        </w:rPr>
        <w:t>提请无线电通信局和电信发展局的主任注意本决议；</w:t>
      </w:r>
    </w:p>
    <w:p w14:paraId="3E13B28F" w14:textId="2A12F5AF" w:rsidR="00AD54E6" w:rsidRPr="002B04C3" w:rsidRDefault="00AD54E6" w:rsidP="004A165C">
      <w:pPr>
        <w:pStyle w:val="Normalnoindent"/>
        <w:rPr>
          <w:lang w:eastAsia="zh-CN"/>
        </w:rPr>
      </w:pPr>
      <w:r w:rsidRPr="002B04C3">
        <w:rPr>
          <w:lang w:eastAsia="zh-CN"/>
        </w:rPr>
        <w:t>2</w:t>
      </w:r>
      <w:r w:rsidRPr="002B04C3">
        <w:rPr>
          <w:lang w:eastAsia="zh-CN"/>
        </w:rPr>
        <w:tab/>
      </w:r>
      <w:r w:rsidRPr="002B04C3">
        <w:rPr>
          <w:rFonts w:hint="eastAsia"/>
          <w:lang w:eastAsia="zh-CN"/>
        </w:rPr>
        <w:t>在</w:t>
      </w:r>
      <w:r w:rsidRPr="002B04C3">
        <w:rPr>
          <w:rFonts w:cstheme="minorHAnsi"/>
          <w:lang w:eastAsia="zh-CN"/>
        </w:rPr>
        <w:t>考虑到</w:t>
      </w:r>
      <w:r w:rsidRPr="002B04C3">
        <w:rPr>
          <w:rFonts w:cstheme="minorHAnsi" w:hint="eastAsia"/>
          <w:lang w:eastAsia="zh-CN"/>
        </w:rPr>
        <w:t>具体</w:t>
      </w:r>
      <w:r w:rsidRPr="002B04C3">
        <w:rPr>
          <w:rFonts w:cstheme="minorHAnsi"/>
          <w:lang w:eastAsia="zh-CN"/>
        </w:rPr>
        <w:t>国家和区域</w:t>
      </w:r>
      <w:r w:rsidRPr="002B04C3">
        <w:rPr>
          <w:rFonts w:cstheme="minorHAnsi" w:hint="eastAsia"/>
          <w:lang w:eastAsia="zh-CN"/>
        </w:rPr>
        <w:t>需</w:t>
      </w:r>
      <w:r w:rsidRPr="002B04C3">
        <w:rPr>
          <w:rFonts w:cstheme="minorHAnsi"/>
          <w:lang w:eastAsia="zh-CN"/>
        </w:rPr>
        <w:t>求</w:t>
      </w:r>
      <w:r w:rsidRPr="002B04C3">
        <w:rPr>
          <w:rFonts w:cstheme="minorHAnsi" w:hint="eastAsia"/>
          <w:lang w:eastAsia="zh-CN"/>
        </w:rPr>
        <w:t>的</w:t>
      </w:r>
      <w:r w:rsidRPr="002B04C3">
        <w:rPr>
          <w:rFonts w:cstheme="minorHAnsi"/>
          <w:lang w:eastAsia="zh-CN"/>
        </w:rPr>
        <w:t>情况下，</w:t>
      </w:r>
      <w:r w:rsidRPr="002B04C3">
        <w:rPr>
          <w:rFonts w:cstheme="minorHAnsi" w:hint="eastAsia"/>
          <w:lang w:eastAsia="zh-CN"/>
        </w:rPr>
        <w:t>继续</w:t>
      </w:r>
      <w:r w:rsidRPr="002B04C3">
        <w:rPr>
          <w:rFonts w:cstheme="minorHAnsi"/>
          <w:lang w:eastAsia="zh-CN"/>
        </w:rPr>
        <w:t>举办</w:t>
      </w:r>
      <w:ins w:id="287" w:author="LING-C (HJ)" w:date="2024-10-01T08:01:00Z">
        <w:r w:rsidR="00DF3D85" w:rsidRPr="002B04C3">
          <w:rPr>
            <w:rFonts w:cstheme="minorHAnsi"/>
            <w:lang w:eastAsia="zh-CN"/>
          </w:rPr>
          <w:t>研讨会</w:t>
        </w:r>
        <w:r w:rsidR="00DF3D85" w:rsidRPr="002B04C3">
          <w:rPr>
            <w:rFonts w:cstheme="minorHAnsi" w:hint="eastAsia"/>
            <w:lang w:eastAsia="zh-CN"/>
          </w:rPr>
          <w:t>和</w:t>
        </w:r>
        <w:r w:rsidR="00DF3D85" w:rsidRPr="002B04C3">
          <w:rPr>
            <w:rFonts w:cstheme="minorHAnsi"/>
            <w:lang w:eastAsia="zh-CN"/>
          </w:rPr>
          <w:t>讲习班</w:t>
        </w:r>
        <w:r w:rsidR="00DF3D85">
          <w:rPr>
            <w:rFonts w:cstheme="minorHAnsi" w:hint="eastAsia"/>
            <w:lang w:eastAsia="zh-CN"/>
          </w:rPr>
          <w:t>，同时</w:t>
        </w:r>
      </w:ins>
      <w:ins w:id="288" w:author="LING-C (HJ)" w:date="2024-10-01T08:02:00Z">
        <w:r w:rsidR="00DF3D85">
          <w:rPr>
            <w:rFonts w:cstheme="minorHAnsi" w:hint="eastAsia"/>
            <w:lang w:eastAsia="zh-CN"/>
          </w:rPr>
          <w:t>推动发展中国家参与</w:t>
        </w:r>
      </w:ins>
      <w:r w:rsidRPr="002B04C3">
        <w:rPr>
          <w:rFonts w:cstheme="minorHAnsi" w:hint="eastAsia"/>
          <w:lang w:eastAsia="zh-CN"/>
        </w:rPr>
        <w:t>有关</w:t>
      </w:r>
      <w:r w:rsidRPr="002B04C3">
        <w:rPr>
          <w:rFonts w:cstheme="minorHAnsi" w:hint="eastAsia"/>
          <w:lang w:eastAsia="zh-CN"/>
        </w:rPr>
        <w:t>I</w:t>
      </w:r>
      <w:r w:rsidRPr="002B04C3">
        <w:rPr>
          <w:rFonts w:cstheme="minorHAnsi"/>
          <w:lang w:eastAsia="zh-CN"/>
        </w:rPr>
        <w:t>MT</w:t>
      </w:r>
      <w:r w:rsidRPr="002B04C3">
        <w:rPr>
          <w:rFonts w:cstheme="minorHAnsi" w:hint="eastAsia"/>
          <w:lang w:eastAsia="zh-CN"/>
        </w:rPr>
        <w:t>非无线部分、</w:t>
      </w:r>
      <w:r w:rsidRPr="002B04C3">
        <w:rPr>
          <w:rFonts w:cstheme="minorHAnsi"/>
          <w:lang w:eastAsia="zh-CN"/>
        </w:rPr>
        <w:t>标准战略、技术解决方案和网络</w:t>
      </w:r>
      <w:r w:rsidRPr="002B04C3">
        <w:rPr>
          <w:rFonts w:cstheme="minorHAnsi" w:hint="eastAsia"/>
          <w:lang w:eastAsia="zh-CN"/>
        </w:rPr>
        <w:t>应用</w:t>
      </w:r>
      <w:r w:rsidRPr="002B04C3">
        <w:rPr>
          <w:rFonts w:hint="eastAsia"/>
          <w:lang w:val="es-ES_tradnl" w:eastAsia="zh-CN" w:bidi="ar-EG"/>
        </w:rPr>
        <w:t>的</w:t>
      </w:r>
      <w:ins w:id="289" w:author="LING-C (HJ)" w:date="2024-10-01T08:03:00Z">
        <w:r w:rsidR="00DF3D85" w:rsidRPr="00DF3D85">
          <w:rPr>
            <w:rFonts w:cstheme="minorHAnsi"/>
            <w:lang w:eastAsia="zh-CN"/>
          </w:rPr>
          <w:t>标准化活动</w:t>
        </w:r>
      </w:ins>
      <w:del w:id="290" w:author="LING-C (HJ)" w:date="2024-10-01T08:01:00Z">
        <w:r w:rsidRPr="002B04C3" w:rsidDel="00DF3D85">
          <w:rPr>
            <w:rFonts w:cstheme="minorHAnsi"/>
            <w:lang w:eastAsia="zh-CN"/>
          </w:rPr>
          <w:delText>研讨会</w:delText>
        </w:r>
        <w:r w:rsidRPr="002B04C3" w:rsidDel="00DF3D85">
          <w:rPr>
            <w:rFonts w:cstheme="minorHAnsi" w:hint="eastAsia"/>
            <w:lang w:eastAsia="zh-CN"/>
          </w:rPr>
          <w:delText>和</w:delText>
        </w:r>
        <w:r w:rsidRPr="002B04C3" w:rsidDel="00DF3D85">
          <w:rPr>
            <w:rFonts w:cstheme="minorHAnsi"/>
            <w:lang w:eastAsia="zh-CN"/>
          </w:rPr>
          <w:delText>讲习班</w:delText>
        </w:r>
      </w:del>
      <w:r w:rsidRPr="002B04C3">
        <w:rPr>
          <w:rFonts w:cstheme="minorHAnsi" w:hint="eastAsia"/>
          <w:lang w:eastAsia="zh-CN"/>
        </w:rPr>
        <w:t>，</w:t>
      </w:r>
      <w:ins w:id="291" w:author="LING-C (HJ)" w:date="2024-10-01T08:03:00Z">
        <w:r w:rsidR="00DF3D85" w:rsidRPr="002B04C3">
          <w:rPr>
            <w:lang w:eastAsia="zh-CN"/>
          </w:rPr>
          <w:t xml:space="preserve"> </w:t>
        </w:r>
      </w:ins>
    </w:p>
    <w:p w14:paraId="14B5F756" w14:textId="77777777" w:rsidR="00AD54E6" w:rsidRPr="002B04C3" w:rsidRDefault="00AD54E6" w:rsidP="00146C92">
      <w:pPr>
        <w:pStyle w:val="Call"/>
        <w:rPr>
          <w:lang w:eastAsia="zh-CN"/>
        </w:rPr>
      </w:pPr>
      <w:r w:rsidRPr="002B04C3">
        <w:rPr>
          <w:rFonts w:hint="eastAsia"/>
          <w:lang w:eastAsia="zh-CN"/>
        </w:rPr>
        <w:t>鼓励三个局的主任</w:t>
      </w:r>
    </w:p>
    <w:p w14:paraId="23DE5A7D" w14:textId="62B8F879" w:rsidR="00AD54E6" w:rsidRPr="002B04C3" w:rsidRDefault="00AD54E6" w:rsidP="004A165C">
      <w:pPr>
        <w:pStyle w:val="Normalnoindent"/>
        <w:rPr>
          <w:rFonts w:eastAsia="Times New Roman"/>
          <w:lang w:eastAsia="zh-CN"/>
        </w:rPr>
      </w:pPr>
      <w:r w:rsidRPr="002B04C3">
        <w:rPr>
          <w:rFonts w:eastAsia="Times New Roman"/>
          <w:lang w:eastAsia="zh-CN"/>
        </w:rPr>
        <w:t>1</w:t>
      </w:r>
      <w:r w:rsidRPr="002B04C3">
        <w:rPr>
          <w:rFonts w:eastAsia="Times New Roman"/>
          <w:lang w:eastAsia="zh-CN"/>
        </w:rPr>
        <w:tab/>
      </w:r>
      <w:r w:rsidRPr="002B04C3">
        <w:rPr>
          <w:rFonts w:hint="eastAsia"/>
          <w:lang w:eastAsia="zh-CN"/>
        </w:rPr>
        <w:t>探索可提高国际电联</w:t>
      </w:r>
      <w:r w:rsidRPr="002B04C3">
        <w:rPr>
          <w:lang w:eastAsia="zh-CN"/>
        </w:rPr>
        <w:t>IMT</w:t>
      </w:r>
      <w:r w:rsidRPr="002B04C3">
        <w:rPr>
          <w:rFonts w:hint="eastAsia"/>
          <w:lang w:eastAsia="zh-CN"/>
        </w:rPr>
        <w:t>相关工作效率的新途径，考察建立</w:t>
      </w:r>
      <w:r w:rsidRPr="002B04C3">
        <w:rPr>
          <w:lang w:eastAsia="zh-CN"/>
        </w:rPr>
        <w:t>IMT-2020</w:t>
      </w:r>
      <w:del w:id="292" w:author="LING-C (HJ)" w:date="2024-10-01T07:46:00Z">
        <w:r w:rsidRPr="002B04C3" w:rsidDel="00CD117D">
          <w:rPr>
            <w:rFonts w:hint="eastAsia"/>
            <w:lang w:eastAsia="zh-CN"/>
          </w:rPr>
          <w:delText xml:space="preserve"> and beyond</w:delText>
        </w:r>
      </w:del>
      <w:ins w:id="293" w:author="LING-C (HJ)" w:date="2024-10-01T07:46:00Z">
        <w:r w:rsidR="00CD117D">
          <w:rPr>
            <w:rFonts w:hint="eastAsia"/>
            <w:lang w:eastAsia="zh-CN"/>
          </w:rPr>
          <w:t>和</w:t>
        </w:r>
        <w:r w:rsidR="00CD117D" w:rsidRPr="00380B40">
          <w:rPr>
            <w:lang w:eastAsia="zh-CN"/>
          </w:rPr>
          <w:t>IMT-20</w:t>
        </w:r>
        <w:r w:rsidR="00CD117D">
          <w:rPr>
            <w:lang w:eastAsia="zh-CN"/>
          </w:rPr>
          <w:t>30</w:t>
        </w:r>
      </w:ins>
      <w:r w:rsidRPr="002B04C3">
        <w:rPr>
          <w:rFonts w:hint="eastAsia"/>
          <w:lang w:eastAsia="zh-CN"/>
        </w:rPr>
        <w:t>观察站的可能性，必要时纳入适当的指导原则，并同时考虑到预算因素；</w:t>
      </w:r>
    </w:p>
    <w:p w14:paraId="24422263" w14:textId="3C5B4BBD" w:rsidR="00AD54E6" w:rsidRPr="00BD3D12" w:rsidRDefault="00AD54E6" w:rsidP="004A165C">
      <w:pPr>
        <w:pStyle w:val="Normalnoindent"/>
        <w:rPr>
          <w:rFonts w:eastAsia="Times New Roman"/>
          <w:b/>
          <w:szCs w:val="24"/>
          <w:lang w:eastAsia="zh-CN"/>
        </w:rPr>
      </w:pPr>
      <w:r w:rsidRPr="00BD3D12">
        <w:rPr>
          <w:rFonts w:eastAsia="Times New Roman"/>
          <w:lang w:eastAsia="zh-CN"/>
        </w:rPr>
        <w:t>2</w:t>
      </w:r>
      <w:r w:rsidRPr="00BD3D12">
        <w:rPr>
          <w:rFonts w:eastAsia="Times New Roman"/>
          <w:lang w:eastAsia="zh-CN"/>
        </w:rPr>
        <w:tab/>
      </w:r>
      <w:r w:rsidRPr="002B04C3">
        <w:rPr>
          <w:rFonts w:hint="eastAsia"/>
          <w:lang w:eastAsia="zh-CN"/>
        </w:rPr>
        <w:t>促进与监管和经济问题相关的标准化活动的研究工作，这些问题涉及适应</w:t>
      </w:r>
      <w:r w:rsidRPr="002B04C3">
        <w:rPr>
          <w:rFonts w:hint="eastAsia"/>
          <w:lang w:eastAsia="zh-CN"/>
        </w:rPr>
        <w:t>IMT-2020</w:t>
      </w:r>
      <w:ins w:id="294" w:author="LING-C (HJ)" w:date="2024-10-01T08:03:00Z">
        <w:r w:rsidR="00DF3D85">
          <w:rPr>
            <w:rFonts w:hint="eastAsia"/>
            <w:lang w:eastAsia="zh-CN"/>
          </w:rPr>
          <w:t>和</w:t>
        </w:r>
        <w:r w:rsidR="00DF3D85" w:rsidRPr="00380B40">
          <w:rPr>
            <w:lang w:eastAsia="zh-CN"/>
          </w:rPr>
          <w:t>IMT-20</w:t>
        </w:r>
        <w:r w:rsidR="00DF3D85">
          <w:rPr>
            <w:lang w:eastAsia="zh-CN"/>
          </w:rPr>
          <w:t>30</w:t>
        </w:r>
      </w:ins>
      <w:del w:id="295" w:author="LING-C (HJ)" w:date="2024-10-01T08:03:00Z">
        <w:r w:rsidRPr="002B04C3" w:rsidDel="00DF3D85">
          <w:rPr>
            <w:rFonts w:hint="eastAsia"/>
            <w:lang w:eastAsia="zh-CN"/>
          </w:rPr>
          <w:delText>系统及之后</w:delText>
        </w:r>
      </w:del>
      <w:r w:rsidRPr="002B04C3">
        <w:rPr>
          <w:rFonts w:hint="eastAsia"/>
          <w:lang w:eastAsia="zh-CN"/>
        </w:rPr>
        <w:t>的使用案例并鼓励支持市场增长、创新、合作和</w:t>
      </w:r>
      <w:ins w:id="296" w:author="LING-C (HJ)" w:date="2024-10-01T08:03:00Z">
        <w:r w:rsidR="00DF3D85">
          <w:rPr>
            <w:rFonts w:hint="eastAsia"/>
            <w:lang w:eastAsia="zh-CN"/>
          </w:rPr>
          <w:t>电信</w:t>
        </w:r>
        <w:r w:rsidR="00DF3D85">
          <w:rPr>
            <w:rFonts w:hint="eastAsia"/>
            <w:lang w:eastAsia="zh-CN"/>
          </w:rPr>
          <w:t>/</w:t>
        </w:r>
      </w:ins>
      <w:r w:rsidRPr="002B04C3">
        <w:rPr>
          <w:rFonts w:hint="eastAsia"/>
          <w:lang w:eastAsia="zh-CN"/>
        </w:rPr>
        <w:t>信息通信技术基础设施投资；</w:t>
      </w:r>
    </w:p>
    <w:p w14:paraId="182DF38E" w14:textId="0BEDC05F" w:rsidR="00AD54E6" w:rsidRPr="00BD3D12" w:rsidRDefault="00AD54E6" w:rsidP="004A165C">
      <w:pPr>
        <w:pStyle w:val="Normalnoindent"/>
        <w:rPr>
          <w:lang w:eastAsia="zh-CN"/>
        </w:rPr>
      </w:pPr>
      <w:r w:rsidRPr="00BD3D12">
        <w:rPr>
          <w:lang w:eastAsia="zh-CN"/>
        </w:rPr>
        <w:t>3</w:t>
      </w:r>
      <w:r w:rsidRPr="00BD3D12">
        <w:rPr>
          <w:lang w:eastAsia="zh-CN"/>
        </w:rPr>
        <w:tab/>
      </w:r>
      <w:r w:rsidRPr="002B04C3">
        <w:rPr>
          <w:rFonts w:hint="eastAsia"/>
          <w:lang w:val="en-US" w:eastAsia="zh-CN"/>
        </w:rPr>
        <w:t>针对部署</w:t>
      </w:r>
      <w:r w:rsidRPr="00BD3D12">
        <w:rPr>
          <w:lang w:eastAsia="zh-CN"/>
        </w:rPr>
        <w:t>IMT-2020</w:t>
      </w:r>
      <w:ins w:id="297" w:author="LING-C (HJ)" w:date="2024-10-01T07:46:00Z">
        <w:r w:rsidR="00CD117D">
          <w:rPr>
            <w:rFonts w:hint="eastAsia"/>
            <w:lang w:eastAsia="zh-CN"/>
          </w:rPr>
          <w:t>和</w:t>
        </w:r>
        <w:r w:rsidR="00CD117D" w:rsidRPr="00380B40">
          <w:rPr>
            <w:lang w:eastAsia="zh-CN"/>
          </w:rPr>
          <w:t>IMT-20</w:t>
        </w:r>
        <w:r w:rsidR="00CD117D">
          <w:rPr>
            <w:lang w:eastAsia="zh-CN"/>
          </w:rPr>
          <w:t>30</w:t>
        </w:r>
      </w:ins>
      <w:ins w:id="298" w:author="LING-C (HJ)" w:date="2024-10-01T08:11:00Z">
        <w:r w:rsidR="00E60736" w:rsidRPr="00DF3D85">
          <w:rPr>
            <w:lang w:eastAsia="zh-CN"/>
          </w:rPr>
          <w:t>非无线部分</w:t>
        </w:r>
      </w:ins>
      <w:r w:rsidRPr="002B04C3">
        <w:rPr>
          <w:rFonts w:hint="eastAsia"/>
          <w:lang w:val="en-US" w:eastAsia="zh-CN"/>
        </w:rPr>
        <w:t>的经济驱动因素</w:t>
      </w:r>
      <w:ins w:id="299" w:author="LING-C (HJ)" w:date="2024-10-01T08:04:00Z">
        <w:r w:rsidR="00DF3D85">
          <w:rPr>
            <w:rFonts w:hint="eastAsia"/>
            <w:lang w:val="en-US" w:eastAsia="zh-CN"/>
          </w:rPr>
          <w:t>和可持续性</w:t>
        </w:r>
      </w:ins>
      <w:r w:rsidRPr="002B04C3">
        <w:rPr>
          <w:rFonts w:hint="eastAsia"/>
          <w:lang w:val="en-US" w:eastAsia="zh-CN"/>
        </w:rPr>
        <w:t>编写指导原则</w:t>
      </w:r>
      <w:r w:rsidRPr="00BD3D12">
        <w:rPr>
          <w:rFonts w:hint="eastAsia"/>
          <w:lang w:eastAsia="zh-CN"/>
        </w:rPr>
        <w:t>，</w:t>
      </w:r>
    </w:p>
    <w:p w14:paraId="35E53BEB" w14:textId="77777777" w:rsidR="00AD54E6" w:rsidRPr="002B04C3" w:rsidRDefault="00AD54E6" w:rsidP="00146C92">
      <w:pPr>
        <w:pStyle w:val="Call"/>
        <w:rPr>
          <w:lang w:eastAsia="zh-CN"/>
        </w:rPr>
      </w:pPr>
      <w:r w:rsidRPr="002B04C3">
        <w:rPr>
          <w:rFonts w:hint="eastAsia"/>
          <w:lang w:eastAsia="zh-CN"/>
        </w:rPr>
        <w:t>请成员国</w:t>
      </w:r>
      <w:r w:rsidRPr="002B04C3">
        <w:rPr>
          <w:lang w:eastAsia="zh-CN"/>
        </w:rPr>
        <w:t>、部门成员、部门准成员和学术成员</w:t>
      </w:r>
    </w:p>
    <w:p w14:paraId="36387C17" w14:textId="767CD21B" w:rsidR="00AD54E6" w:rsidRPr="002B04C3" w:rsidRDefault="00AD54E6" w:rsidP="004A165C">
      <w:pPr>
        <w:pStyle w:val="Normalnoindent"/>
        <w:rPr>
          <w:lang w:eastAsia="zh-CN"/>
        </w:rPr>
      </w:pPr>
      <w:r w:rsidRPr="002B04C3">
        <w:rPr>
          <w:lang w:eastAsia="zh-CN"/>
        </w:rPr>
        <w:t>1</w:t>
      </w:r>
      <w:r w:rsidRPr="002B04C3">
        <w:rPr>
          <w:lang w:eastAsia="zh-CN"/>
        </w:rPr>
        <w:tab/>
      </w:r>
      <w:r w:rsidRPr="002B04C3">
        <w:rPr>
          <w:rFonts w:hint="eastAsia"/>
          <w:lang w:eastAsia="zh-CN"/>
        </w:rPr>
        <w:t>积极</w:t>
      </w:r>
      <w:r w:rsidRPr="002B04C3">
        <w:rPr>
          <w:lang w:eastAsia="zh-CN"/>
        </w:rPr>
        <w:t>参与</w:t>
      </w:r>
      <w:r w:rsidRPr="002B04C3">
        <w:rPr>
          <w:lang w:eastAsia="zh-CN"/>
        </w:rPr>
        <w:t>ITU-T</w:t>
      </w:r>
      <w:r w:rsidRPr="002B04C3">
        <w:rPr>
          <w:rFonts w:hint="eastAsia"/>
          <w:lang w:eastAsia="zh-CN"/>
        </w:rPr>
        <w:t>旨在</w:t>
      </w:r>
      <w:r w:rsidRPr="002B04C3">
        <w:rPr>
          <w:lang w:eastAsia="zh-CN"/>
        </w:rPr>
        <w:t>制定</w:t>
      </w:r>
      <w:r w:rsidRPr="002B04C3">
        <w:rPr>
          <w:rFonts w:hint="eastAsia"/>
          <w:lang w:eastAsia="zh-CN"/>
        </w:rPr>
        <w:t>与</w:t>
      </w:r>
      <w:r w:rsidRPr="002B04C3">
        <w:rPr>
          <w:lang w:eastAsia="zh-CN"/>
        </w:rPr>
        <w:t>IMT</w:t>
      </w:r>
      <w:r w:rsidRPr="002B04C3">
        <w:rPr>
          <w:rFonts w:hint="eastAsia"/>
          <w:lang w:eastAsia="zh-CN"/>
        </w:rPr>
        <w:t>系统（包括</w:t>
      </w:r>
      <w:r w:rsidRPr="002B04C3">
        <w:rPr>
          <w:lang w:eastAsia="zh-CN"/>
        </w:rPr>
        <w:t>IMT-2020</w:t>
      </w:r>
      <w:del w:id="300" w:author="LING-C (HJ)" w:date="2024-10-01T07:46:00Z">
        <w:r w:rsidRPr="002B04C3" w:rsidDel="00CD117D">
          <w:rPr>
            <w:rFonts w:hint="eastAsia"/>
            <w:lang w:eastAsia="zh-CN"/>
          </w:rPr>
          <w:delText xml:space="preserve"> and beyond</w:delText>
        </w:r>
      </w:del>
      <w:ins w:id="301" w:author="LING-C (HJ)" w:date="2024-10-01T07:46:00Z">
        <w:r w:rsidR="00CD117D">
          <w:rPr>
            <w:rFonts w:hint="eastAsia"/>
            <w:lang w:eastAsia="zh-CN"/>
          </w:rPr>
          <w:t>和</w:t>
        </w:r>
        <w:r w:rsidR="00CD117D" w:rsidRPr="00380B40">
          <w:rPr>
            <w:lang w:eastAsia="zh-CN"/>
          </w:rPr>
          <w:t>IMT-20</w:t>
        </w:r>
        <w:r w:rsidR="00CD117D">
          <w:rPr>
            <w:lang w:eastAsia="zh-CN"/>
          </w:rPr>
          <w:t>30</w:t>
        </w:r>
      </w:ins>
      <w:r w:rsidRPr="002B04C3">
        <w:rPr>
          <w:rFonts w:hint="eastAsia"/>
          <w:lang w:eastAsia="zh-CN"/>
        </w:rPr>
        <w:t>）非</w:t>
      </w:r>
      <w:r w:rsidRPr="002B04C3">
        <w:rPr>
          <w:lang w:eastAsia="zh-CN"/>
        </w:rPr>
        <w:t>无线</w:t>
      </w:r>
      <w:r w:rsidRPr="002B04C3">
        <w:rPr>
          <w:rFonts w:hint="eastAsia"/>
          <w:lang w:eastAsia="zh-CN"/>
        </w:rPr>
        <w:t>部分</w:t>
      </w:r>
      <w:r w:rsidRPr="002B04C3">
        <w:rPr>
          <w:lang w:eastAsia="zh-CN"/>
        </w:rPr>
        <w:t>相关</w:t>
      </w:r>
      <w:r w:rsidRPr="002B04C3">
        <w:rPr>
          <w:rFonts w:hint="eastAsia"/>
          <w:lang w:eastAsia="zh-CN"/>
        </w:rPr>
        <w:t>的</w:t>
      </w:r>
      <w:r w:rsidRPr="002B04C3">
        <w:rPr>
          <w:lang w:eastAsia="zh-CN"/>
        </w:rPr>
        <w:t>建议书的标准化活动；</w:t>
      </w:r>
    </w:p>
    <w:p w14:paraId="2FFD5067" w14:textId="43C60822" w:rsidR="00AD54E6" w:rsidRPr="002B04C3" w:rsidRDefault="00AD54E6" w:rsidP="004A165C">
      <w:pPr>
        <w:pStyle w:val="Normalnoindent"/>
        <w:rPr>
          <w:lang w:eastAsia="zh-CN"/>
        </w:rPr>
      </w:pPr>
      <w:r w:rsidRPr="002B04C3">
        <w:rPr>
          <w:lang w:eastAsia="zh-CN"/>
        </w:rPr>
        <w:t>2</w:t>
      </w:r>
      <w:r w:rsidRPr="002B04C3">
        <w:rPr>
          <w:lang w:eastAsia="zh-CN"/>
        </w:rPr>
        <w:tab/>
      </w:r>
      <w:r w:rsidRPr="002B04C3">
        <w:rPr>
          <w:rFonts w:hint="eastAsia"/>
          <w:lang w:eastAsia="zh-CN"/>
        </w:rPr>
        <w:t>在</w:t>
      </w:r>
      <w:r w:rsidRPr="002B04C3">
        <w:rPr>
          <w:lang w:eastAsia="zh-CN"/>
        </w:rPr>
        <w:t>相关研讨会和讲习班上，共享有关</w:t>
      </w:r>
      <w:r w:rsidRPr="002B04C3">
        <w:rPr>
          <w:lang w:eastAsia="zh-CN"/>
        </w:rPr>
        <w:t>IMT</w:t>
      </w:r>
      <w:r w:rsidRPr="002B04C3">
        <w:rPr>
          <w:rFonts w:hint="eastAsia"/>
          <w:lang w:eastAsia="zh-CN"/>
        </w:rPr>
        <w:t>系统（包括</w:t>
      </w:r>
      <w:r w:rsidRPr="002B04C3">
        <w:rPr>
          <w:lang w:eastAsia="zh-CN"/>
        </w:rPr>
        <w:t>IMT-2020</w:t>
      </w:r>
      <w:del w:id="302" w:author="LING-C (HJ)" w:date="2024-10-01T07:46:00Z">
        <w:r w:rsidRPr="002B04C3" w:rsidDel="00CD117D">
          <w:rPr>
            <w:rFonts w:hint="eastAsia"/>
            <w:lang w:eastAsia="zh-CN"/>
          </w:rPr>
          <w:delText xml:space="preserve"> and beyond</w:delText>
        </w:r>
      </w:del>
      <w:ins w:id="303" w:author="LING-C (HJ)" w:date="2024-10-01T07:46:00Z">
        <w:r w:rsidR="00CD117D">
          <w:rPr>
            <w:rFonts w:hint="eastAsia"/>
            <w:lang w:eastAsia="zh-CN"/>
          </w:rPr>
          <w:t>和</w:t>
        </w:r>
        <w:r w:rsidR="00CD117D" w:rsidRPr="00380B40">
          <w:rPr>
            <w:lang w:eastAsia="zh-CN"/>
          </w:rPr>
          <w:t>IMT-20</w:t>
        </w:r>
        <w:r w:rsidR="00CD117D">
          <w:rPr>
            <w:lang w:eastAsia="zh-CN"/>
          </w:rPr>
          <w:t>30</w:t>
        </w:r>
      </w:ins>
      <w:r w:rsidRPr="002B04C3">
        <w:rPr>
          <w:rFonts w:hint="eastAsia"/>
          <w:lang w:eastAsia="zh-CN"/>
        </w:rPr>
        <w:t>）的非无线</w:t>
      </w:r>
      <w:r w:rsidRPr="002B04C3">
        <w:rPr>
          <w:lang w:eastAsia="zh-CN"/>
        </w:rPr>
        <w:t>标准战略、网络演进经验</w:t>
      </w:r>
      <w:del w:id="304" w:author="LING-C (HJ)" w:date="2024-10-01T08:13:00Z">
        <w:r w:rsidRPr="002B04C3" w:rsidDel="00E60736">
          <w:rPr>
            <w:rFonts w:hint="eastAsia"/>
            <w:lang w:eastAsia="zh-CN"/>
          </w:rPr>
          <w:delText>和</w:delText>
        </w:r>
      </w:del>
      <w:ins w:id="305" w:author="LING-C (HJ)" w:date="2024-10-01T08:13:00Z">
        <w:r w:rsidR="00E60736">
          <w:rPr>
            <w:rFonts w:hint="eastAsia"/>
            <w:lang w:eastAsia="zh-CN"/>
          </w:rPr>
          <w:t>、</w:t>
        </w:r>
      </w:ins>
      <w:r w:rsidRPr="002B04C3">
        <w:rPr>
          <w:lang w:eastAsia="zh-CN"/>
        </w:rPr>
        <w:t>应用案例</w:t>
      </w:r>
      <w:ins w:id="306" w:author="LING-C (HJ)" w:date="2024-10-01T08:13:00Z">
        <w:r w:rsidR="00E60736">
          <w:rPr>
            <w:rFonts w:hint="eastAsia"/>
            <w:lang w:eastAsia="zh-CN"/>
          </w:rPr>
          <w:t>、</w:t>
        </w:r>
        <w:r w:rsidR="00E60736" w:rsidRPr="00E60736">
          <w:rPr>
            <w:lang w:eastAsia="zh-CN"/>
          </w:rPr>
          <w:t>高效部署和运营</w:t>
        </w:r>
      </w:ins>
      <w:ins w:id="307" w:author="LING-C (HJ)" w:date="2024-10-01T08:14:00Z">
        <w:r w:rsidR="00E60736">
          <w:rPr>
            <w:rFonts w:hint="eastAsia"/>
            <w:lang w:eastAsia="zh-CN"/>
          </w:rPr>
          <w:t>、</w:t>
        </w:r>
        <w:r w:rsidR="00E60736" w:rsidRPr="00E60736">
          <w:rPr>
            <w:lang w:eastAsia="zh-CN"/>
          </w:rPr>
          <w:t>实施和最佳做法</w:t>
        </w:r>
      </w:ins>
      <w:ins w:id="308" w:author="LING-C (HJ)" w:date="2024-10-01T09:03:00Z">
        <w:r w:rsidR="004D4692">
          <w:rPr>
            <w:rFonts w:hint="eastAsia"/>
            <w:lang w:eastAsia="zh-CN"/>
          </w:rPr>
          <w:t>，</w:t>
        </w:r>
        <w:r w:rsidR="006819DE">
          <w:rPr>
            <w:rFonts w:hint="eastAsia"/>
            <w:lang w:eastAsia="zh-CN"/>
          </w:rPr>
          <w:t>特别</w:t>
        </w:r>
        <w:r w:rsidR="004D4692" w:rsidRPr="004D4692">
          <w:rPr>
            <w:lang w:eastAsia="zh-CN"/>
          </w:rPr>
          <w:t>是在发展中国家</w:t>
        </w:r>
      </w:ins>
      <w:r w:rsidRPr="002B04C3">
        <w:rPr>
          <w:lang w:eastAsia="zh-CN"/>
        </w:rPr>
        <w:t>。</w:t>
      </w:r>
    </w:p>
    <w:p w14:paraId="2402554A" w14:textId="77777777" w:rsidR="00D82227" w:rsidRDefault="00D82227">
      <w:pPr>
        <w:pStyle w:val="Reasons"/>
        <w:rPr>
          <w:lang w:eastAsia="zh-CN"/>
        </w:rPr>
      </w:pPr>
    </w:p>
    <w:sectPr w:rsidR="00D82227">
      <w:headerReference w:type="even" r:id="rId15"/>
      <w:headerReference w:type="default" r:id="rId16"/>
      <w:footerReference w:type="even" r:id="rId17"/>
      <w:footerReference w:type="default" r:id="rId18"/>
      <w:headerReference w:type="first" r:id="rId19"/>
      <w:footerReference w:type="first" r:id="rId20"/>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0C9D67" w14:textId="77777777" w:rsidR="002E3A5C" w:rsidRDefault="002E3A5C">
      <w:r>
        <w:separator/>
      </w:r>
    </w:p>
  </w:endnote>
  <w:endnote w:type="continuationSeparator" w:id="0">
    <w:p w14:paraId="0B14EA63" w14:textId="77777777" w:rsidR="002E3A5C" w:rsidRDefault="002E3A5C">
      <w:r>
        <w:continuationSeparator/>
      </w:r>
    </w:p>
  </w:endnote>
  <w:endnote w:type="continuationNotice" w:id="1">
    <w:p w14:paraId="4415660F" w14:textId="77777777" w:rsidR="002E3A5C" w:rsidRDefault="002E3A5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华文楷体"/>
    <w:panose1 w:val="02010600040101010101"/>
    <w:charset w:val="86"/>
    <w:family w:val="auto"/>
    <w:pitch w:val="variable"/>
    <w:sig w:usb0="00000287" w:usb1="080F0000" w:usb2="00000010" w:usb3="00000000" w:csb0="000400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AF277" w14:textId="77777777" w:rsidR="009D4900" w:rsidRDefault="009D4900">
    <w:pPr>
      <w:framePr w:wrap="around" w:vAnchor="text" w:hAnchor="margin" w:xAlign="right" w:y="1"/>
    </w:pPr>
    <w:r>
      <w:fldChar w:fldCharType="begin"/>
    </w:r>
    <w:r>
      <w:instrText xml:space="preserve">PAGE  </w:instrText>
    </w:r>
    <w:r>
      <w:fldChar w:fldCharType="end"/>
    </w:r>
  </w:p>
  <w:p w14:paraId="3354A788" w14:textId="5D8790FD"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035D63">
      <w:rPr>
        <w:noProof/>
      </w:rPr>
      <w:t>01.10.24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6DAE8" w14:textId="77777777" w:rsidR="0035166C" w:rsidRDefault="003516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378E4" w14:textId="77777777" w:rsidR="0035166C" w:rsidRDefault="003516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7DADA1" w14:textId="77777777" w:rsidR="002E3A5C" w:rsidRDefault="002E3A5C">
      <w:r>
        <w:rPr>
          <w:b/>
        </w:rPr>
        <w:t>_______________</w:t>
      </w:r>
    </w:p>
  </w:footnote>
  <w:footnote w:type="continuationSeparator" w:id="0">
    <w:p w14:paraId="06720D11" w14:textId="77777777" w:rsidR="002E3A5C" w:rsidRDefault="002E3A5C">
      <w:r>
        <w:continuationSeparator/>
      </w:r>
    </w:p>
  </w:footnote>
  <w:footnote w:id="1">
    <w:p w14:paraId="68973A6B" w14:textId="1ED79B72" w:rsidR="00AD54E6" w:rsidRDefault="00AD54E6">
      <w:pPr>
        <w:pStyle w:val="FootnoteText"/>
        <w:rPr>
          <w:lang w:eastAsia="zh-CN"/>
        </w:rPr>
      </w:pPr>
      <w:r>
        <w:rPr>
          <w:rStyle w:val="FootnoteReference"/>
          <w:lang w:eastAsia="zh-CN"/>
        </w:rPr>
        <w:t>1</w:t>
      </w:r>
      <w:r>
        <w:rPr>
          <w:lang w:eastAsia="zh-CN"/>
        </w:rPr>
        <w:t xml:space="preserve"> </w:t>
      </w:r>
      <w:r>
        <w:rPr>
          <w:lang w:eastAsia="zh-CN"/>
        </w:rPr>
        <w:tab/>
      </w:r>
      <w:ins w:id="20" w:author="Ling-C（YJ）" w:date="2024-10-01T09:37:00Z">
        <w:r w:rsidR="00F61FCF">
          <w:rPr>
            <w:rFonts w:hint="eastAsia"/>
            <w:lang w:eastAsia="zh-CN"/>
          </w:rPr>
          <w:t>这些国家</w:t>
        </w:r>
      </w:ins>
      <w:del w:id="21" w:author="Ling-C（YJ）" w:date="2024-10-01T09:37:00Z">
        <w:r w:rsidRPr="00AD0B4E" w:rsidDel="00F61FCF">
          <w:rPr>
            <w:rFonts w:hint="eastAsia"/>
            <w:lang w:eastAsia="zh-CN"/>
          </w:rPr>
          <w:delText>其中</w:delText>
        </w:r>
      </w:del>
      <w:r w:rsidRPr="00AD0B4E">
        <w:rPr>
          <w:rFonts w:hint="eastAsia"/>
          <w:lang w:eastAsia="zh-CN"/>
        </w:rPr>
        <w:t>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1CF76" w14:textId="77777777" w:rsidR="0035166C" w:rsidRDefault="003516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78519" w14:textId="77777777" w:rsidR="004324DF" w:rsidRDefault="00732252" w:rsidP="00C12C2B">
    <w:pPr>
      <w:pStyle w:val="Header"/>
    </w:pPr>
    <w:r>
      <w:fldChar w:fldCharType="begin"/>
    </w:r>
    <w:r>
      <w:instrText xml:space="preserve"> PAGE  \* MERGEFORMAT </w:instrText>
    </w:r>
    <w:r>
      <w:fldChar w:fldCharType="separate"/>
    </w:r>
    <w:r>
      <w:t>2</w:t>
    </w:r>
    <w:r>
      <w:fldChar w:fldCharType="end"/>
    </w:r>
    <w:r w:rsidR="00C12C2B">
      <w:br/>
    </w:r>
    <w:r w:rsidR="00EF2A81">
      <w:t>WTSA-24/</w:t>
    </w:r>
    <w:r w:rsidR="0035166C">
      <w:t>37(Add.31)</w:t>
    </w:r>
    <w:r w:rsidR="00802D7B">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DE29B" w14:textId="77777777" w:rsidR="0035166C" w:rsidRDefault="00351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213153247">
    <w:abstractNumId w:val="8"/>
  </w:num>
  <w:num w:numId="2" w16cid:durableId="931281398">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30422351">
    <w:abstractNumId w:val="9"/>
  </w:num>
  <w:num w:numId="4" w16cid:durableId="115832791">
    <w:abstractNumId w:val="7"/>
  </w:num>
  <w:num w:numId="5" w16cid:durableId="785078588">
    <w:abstractNumId w:val="6"/>
  </w:num>
  <w:num w:numId="6" w16cid:durableId="1206721689">
    <w:abstractNumId w:val="5"/>
  </w:num>
  <w:num w:numId="7" w16cid:durableId="1311133376">
    <w:abstractNumId w:val="4"/>
  </w:num>
  <w:num w:numId="8" w16cid:durableId="816991821">
    <w:abstractNumId w:val="3"/>
  </w:num>
  <w:num w:numId="9" w16cid:durableId="7296800">
    <w:abstractNumId w:val="2"/>
  </w:num>
  <w:num w:numId="10" w16cid:durableId="39256923">
    <w:abstractNumId w:val="1"/>
  </w:num>
  <w:num w:numId="11" w16cid:durableId="2025208472">
    <w:abstractNumId w:val="0"/>
  </w:num>
  <w:num w:numId="12" w16cid:durableId="1175614234">
    <w:abstractNumId w:val="12"/>
  </w:num>
  <w:num w:numId="13" w16cid:durableId="149665274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i, Kehan">
    <w15:presenceInfo w15:providerId="AD" w15:userId="S::kehan.li@itu.int::0d21bda4-d879-4d20-9016-e42610876afa"/>
  </w15:person>
  <w15:person w15:author="LING-C (HJ)">
    <w15:presenceInfo w15:providerId="None" w15:userId="LING-C (HJ)"/>
  </w15:person>
  <w15:person w15:author="LING-C(KL)">
    <w15:presenceInfo w15:providerId="None" w15:userId="LING-C(KL)"/>
  </w15:person>
  <w15:person w15:author="Ling-C（YJ）">
    <w15:presenceInfo w15:providerId="None" w15:userId="Ling-C（YJ）"/>
  </w15:person>
  <w15:person w15:author="TSB-HT">
    <w15:presenceInfo w15:providerId="None" w15:userId="TSB-H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35D63"/>
    <w:rsid w:val="00051E39"/>
    <w:rsid w:val="0005368C"/>
    <w:rsid w:val="000560D0"/>
    <w:rsid w:val="00062F05"/>
    <w:rsid w:val="00063D0B"/>
    <w:rsid w:val="00063EBE"/>
    <w:rsid w:val="0006471F"/>
    <w:rsid w:val="00065EF4"/>
    <w:rsid w:val="00077239"/>
    <w:rsid w:val="000807E9"/>
    <w:rsid w:val="000863A0"/>
    <w:rsid w:val="00086491"/>
    <w:rsid w:val="00091346"/>
    <w:rsid w:val="0009706C"/>
    <w:rsid w:val="000A4F50"/>
    <w:rsid w:val="000B2BDC"/>
    <w:rsid w:val="000B6363"/>
    <w:rsid w:val="000D0578"/>
    <w:rsid w:val="000D708A"/>
    <w:rsid w:val="000F57C3"/>
    <w:rsid w:val="000F73FF"/>
    <w:rsid w:val="001043FF"/>
    <w:rsid w:val="00105371"/>
    <w:rsid w:val="001059D5"/>
    <w:rsid w:val="00114CF7"/>
    <w:rsid w:val="00123B68"/>
    <w:rsid w:val="00126F2E"/>
    <w:rsid w:val="001301F4"/>
    <w:rsid w:val="00130789"/>
    <w:rsid w:val="00137CF6"/>
    <w:rsid w:val="00146F6F"/>
    <w:rsid w:val="00161472"/>
    <w:rsid w:val="00163E58"/>
    <w:rsid w:val="0017074E"/>
    <w:rsid w:val="00182117"/>
    <w:rsid w:val="0018215C"/>
    <w:rsid w:val="00187BD9"/>
    <w:rsid w:val="00190B55"/>
    <w:rsid w:val="001C3B5F"/>
    <w:rsid w:val="001D058F"/>
    <w:rsid w:val="001E6F73"/>
    <w:rsid w:val="002009EA"/>
    <w:rsid w:val="00202CA0"/>
    <w:rsid w:val="00216B6D"/>
    <w:rsid w:val="00227297"/>
    <w:rsid w:val="00227927"/>
    <w:rsid w:val="00236EBA"/>
    <w:rsid w:val="00245127"/>
    <w:rsid w:val="00246525"/>
    <w:rsid w:val="00250AF4"/>
    <w:rsid w:val="00260B50"/>
    <w:rsid w:val="00263BE8"/>
    <w:rsid w:val="0027050E"/>
    <w:rsid w:val="00271316"/>
    <w:rsid w:val="00275E4F"/>
    <w:rsid w:val="00281576"/>
    <w:rsid w:val="00287D65"/>
    <w:rsid w:val="00290F83"/>
    <w:rsid w:val="002931F4"/>
    <w:rsid w:val="00293F9A"/>
    <w:rsid w:val="002957A7"/>
    <w:rsid w:val="002A1D23"/>
    <w:rsid w:val="002A5392"/>
    <w:rsid w:val="002A5AFA"/>
    <w:rsid w:val="002B100E"/>
    <w:rsid w:val="002C6531"/>
    <w:rsid w:val="002D151C"/>
    <w:rsid w:val="002D58BE"/>
    <w:rsid w:val="002D7317"/>
    <w:rsid w:val="002E3A5C"/>
    <w:rsid w:val="002E3AEE"/>
    <w:rsid w:val="002E561F"/>
    <w:rsid w:val="002F2D0C"/>
    <w:rsid w:val="00316B80"/>
    <w:rsid w:val="003251EA"/>
    <w:rsid w:val="003316BD"/>
    <w:rsid w:val="00333994"/>
    <w:rsid w:val="00336B4E"/>
    <w:rsid w:val="0034635C"/>
    <w:rsid w:val="0035166C"/>
    <w:rsid w:val="00353B05"/>
    <w:rsid w:val="00377BD3"/>
    <w:rsid w:val="00384088"/>
    <w:rsid w:val="003879F0"/>
    <w:rsid w:val="0039169B"/>
    <w:rsid w:val="00394470"/>
    <w:rsid w:val="003A7F8C"/>
    <w:rsid w:val="003B09A1"/>
    <w:rsid w:val="003B3BBF"/>
    <w:rsid w:val="003B532E"/>
    <w:rsid w:val="003C33B7"/>
    <w:rsid w:val="003C64ED"/>
    <w:rsid w:val="003D0F8B"/>
    <w:rsid w:val="003D61E9"/>
    <w:rsid w:val="003E169E"/>
    <w:rsid w:val="003F020A"/>
    <w:rsid w:val="0041348E"/>
    <w:rsid w:val="004142ED"/>
    <w:rsid w:val="00420EDB"/>
    <w:rsid w:val="004324DF"/>
    <w:rsid w:val="004373CA"/>
    <w:rsid w:val="004420C9"/>
    <w:rsid w:val="00443CCE"/>
    <w:rsid w:val="00465799"/>
    <w:rsid w:val="00471EF9"/>
    <w:rsid w:val="00472F40"/>
    <w:rsid w:val="0048422D"/>
    <w:rsid w:val="0049063C"/>
    <w:rsid w:val="00492075"/>
    <w:rsid w:val="004969AD"/>
    <w:rsid w:val="004974D9"/>
    <w:rsid w:val="004A26C4"/>
    <w:rsid w:val="004B13CB"/>
    <w:rsid w:val="004B4AAE"/>
    <w:rsid w:val="004C6FBE"/>
    <w:rsid w:val="004D4692"/>
    <w:rsid w:val="004D5D5C"/>
    <w:rsid w:val="004D6DFC"/>
    <w:rsid w:val="004E05BE"/>
    <w:rsid w:val="004E268A"/>
    <w:rsid w:val="004E2B16"/>
    <w:rsid w:val="004F630A"/>
    <w:rsid w:val="004F645D"/>
    <w:rsid w:val="0050139F"/>
    <w:rsid w:val="00504E1B"/>
    <w:rsid w:val="00510C3D"/>
    <w:rsid w:val="005134F7"/>
    <w:rsid w:val="00522010"/>
    <w:rsid w:val="005336AE"/>
    <w:rsid w:val="00540B85"/>
    <w:rsid w:val="0055140B"/>
    <w:rsid w:val="00553247"/>
    <w:rsid w:val="0056747D"/>
    <w:rsid w:val="00575A52"/>
    <w:rsid w:val="00581B01"/>
    <w:rsid w:val="00587F8C"/>
    <w:rsid w:val="00590744"/>
    <w:rsid w:val="00591854"/>
    <w:rsid w:val="00595780"/>
    <w:rsid w:val="005964AB"/>
    <w:rsid w:val="005A1A6A"/>
    <w:rsid w:val="005A38F1"/>
    <w:rsid w:val="005B7B2D"/>
    <w:rsid w:val="005C099A"/>
    <w:rsid w:val="005C31A5"/>
    <w:rsid w:val="005D431B"/>
    <w:rsid w:val="005E10C9"/>
    <w:rsid w:val="005E61DD"/>
    <w:rsid w:val="006023DF"/>
    <w:rsid w:val="00602F64"/>
    <w:rsid w:val="00622829"/>
    <w:rsid w:val="00623F15"/>
    <w:rsid w:val="006256C0"/>
    <w:rsid w:val="00642EED"/>
    <w:rsid w:val="00643684"/>
    <w:rsid w:val="00657CDA"/>
    <w:rsid w:val="00657DE0"/>
    <w:rsid w:val="006714A3"/>
    <w:rsid w:val="0067500B"/>
    <w:rsid w:val="006763BF"/>
    <w:rsid w:val="006819DE"/>
    <w:rsid w:val="00685313"/>
    <w:rsid w:val="0069276B"/>
    <w:rsid w:val="00692833"/>
    <w:rsid w:val="006A0D14"/>
    <w:rsid w:val="006A6E9B"/>
    <w:rsid w:val="006A72A4"/>
    <w:rsid w:val="006B7C2A"/>
    <w:rsid w:val="006B7F2D"/>
    <w:rsid w:val="006C23DA"/>
    <w:rsid w:val="006D4032"/>
    <w:rsid w:val="006E2968"/>
    <w:rsid w:val="006E3D45"/>
    <w:rsid w:val="006E6EE0"/>
    <w:rsid w:val="006F0DB7"/>
    <w:rsid w:val="00700547"/>
    <w:rsid w:val="00707E39"/>
    <w:rsid w:val="007149F9"/>
    <w:rsid w:val="00732252"/>
    <w:rsid w:val="00733A30"/>
    <w:rsid w:val="00742988"/>
    <w:rsid w:val="00742F1D"/>
    <w:rsid w:val="00744830"/>
    <w:rsid w:val="007452F0"/>
    <w:rsid w:val="00745AEE"/>
    <w:rsid w:val="00750F10"/>
    <w:rsid w:val="00752D4D"/>
    <w:rsid w:val="00761B19"/>
    <w:rsid w:val="00774149"/>
    <w:rsid w:val="007742CA"/>
    <w:rsid w:val="00776230"/>
    <w:rsid w:val="00777235"/>
    <w:rsid w:val="00785E1D"/>
    <w:rsid w:val="007864FA"/>
    <w:rsid w:val="00790D70"/>
    <w:rsid w:val="0079139A"/>
    <w:rsid w:val="00795269"/>
    <w:rsid w:val="00797C4B"/>
    <w:rsid w:val="007B28CB"/>
    <w:rsid w:val="007C0180"/>
    <w:rsid w:val="007C60C2"/>
    <w:rsid w:val="007D1EC0"/>
    <w:rsid w:val="007D41F1"/>
    <w:rsid w:val="007D5320"/>
    <w:rsid w:val="007E51BA"/>
    <w:rsid w:val="007E66EA"/>
    <w:rsid w:val="007F3C67"/>
    <w:rsid w:val="007F6D49"/>
    <w:rsid w:val="00800972"/>
    <w:rsid w:val="00802D7B"/>
    <w:rsid w:val="00803B8A"/>
    <w:rsid w:val="00804475"/>
    <w:rsid w:val="00811633"/>
    <w:rsid w:val="00822B56"/>
    <w:rsid w:val="00840F52"/>
    <w:rsid w:val="008508D8"/>
    <w:rsid w:val="00850EEE"/>
    <w:rsid w:val="0086377E"/>
    <w:rsid w:val="00864CD2"/>
    <w:rsid w:val="00872FC8"/>
    <w:rsid w:val="00874789"/>
    <w:rsid w:val="008777B8"/>
    <w:rsid w:val="008845D0"/>
    <w:rsid w:val="008A186A"/>
    <w:rsid w:val="008B1AEA"/>
    <w:rsid w:val="008B43F2"/>
    <w:rsid w:val="008B4CE6"/>
    <w:rsid w:val="008B6CFF"/>
    <w:rsid w:val="008E2A7A"/>
    <w:rsid w:val="008E4BBE"/>
    <w:rsid w:val="008E67E5"/>
    <w:rsid w:val="008F08A1"/>
    <w:rsid w:val="008F7D1E"/>
    <w:rsid w:val="00905803"/>
    <w:rsid w:val="00906526"/>
    <w:rsid w:val="009163CF"/>
    <w:rsid w:val="00921DD4"/>
    <w:rsid w:val="0092425C"/>
    <w:rsid w:val="009274B4"/>
    <w:rsid w:val="00930EBD"/>
    <w:rsid w:val="00931298"/>
    <w:rsid w:val="00931323"/>
    <w:rsid w:val="00934EA2"/>
    <w:rsid w:val="009357F5"/>
    <w:rsid w:val="00940614"/>
    <w:rsid w:val="00944A5C"/>
    <w:rsid w:val="00952A66"/>
    <w:rsid w:val="0095691C"/>
    <w:rsid w:val="009B2216"/>
    <w:rsid w:val="009B59BB"/>
    <w:rsid w:val="009B7300"/>
    <w:rsid w:val="009C56E5"/>
    <w:rsid w:val="009D4900"/>
    <w:rsid w:val="009E1967"/>
    <w:rsid w:val="009E5FC8"/>
    <w:rsid w:val="009E687A"/>
    <w:rsid w:val="009F1890"/>
    <w:rsid w:val="009F4801"/>
    <w:rsid w:val="009F4D71"/>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D54E6"/>
    <w:rsid w:val="00AE0E1B"/>
    <w:rsid w:val="00AF74C9"/>
    <w:rsid w:val="00B0168C"/>
    <w:rsid w:val="00B067BF"/>
    <w:rsid w:val="00B06C1A"/>
    <w:rsid w:val="00B305D7"/>
    <w:rsid w:val="00B30FD2"/>
    <w:rsid w:val="00B33FC7"/>
    <w:rsid w:val="00B357A0"/>
    <w:rsid w:val="00B529AD"/>
    <w:rsid w:val="00B53209"/>
    <w:rsid w:val="00B6324B"/>
    <w:rsid w:val="00B639E9"/>
    <w:rsid w:val="00B660EE"/>
    <w:rsid w:val="00B66385"/>
    <w:rsid w:val="00B66C2B"/>
    <w:rsid w:val="00B817CD"/>
    <w:rsid w:val="00B94AD0"/>
    <w:rsid w:val="00B9514A"/>
    <w:rsid w:val="00BA5265"/>
    <w:rsid w:val="00BB3A95"/>
    <w:rsid w:val="00BB6222"/>
    <w:rsid w:val="00BC2FB6"/>
    <w:rsid w:val="00BC7D84"/>
    <w:rsid w:val="00BE2605"/>
    <w:rsid w:val="00BF3941"/>
    <w:rsid w:val="00BF490E"/>
    <w:rsid w:val="00BF542E"/>
    <w:rsid w:val="00BF5986"/>
    <w:rsid w:val="00C0018F"/>
    <w:rsid w:val="00C0539A"/>
    <w:rsid w:val="00C120F4"/>
    <w:rsid w:val="00C12C2B"/>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117D"/>
    <w:rsid w:val="00CD70EF"/>
    <w:rsid w:val="00CD7CC4"/>
    <w:rsid w:val="00CE388F"/>
    <w:rsid w:val="00CE5E47"/>
    <w:rsid w:val="00CE6C98"/>
    <w:rsid w:val="00CF020F"/>
    <w:rsid w:val="00CF1E9D"/>
    <w:rsid w:val="00CF2B5B"/>
    <w:rsid w:val="00D03DED"/>
    <w:rsid w:val="00D055D3"/>
    <w:rsid w:val="00D14CE0"/>
    <w:rsid w:val="00D16E1C"/>
    <w:rsid w:val="00D2023F"/>
    <w:rsid w:val="00D278AC"/>
    <w:rsid w:val="00D41719"/>
    <w:rsid w:val="00D54009"/>
    <w:rsid w:val="00D5651D"/>
    <w:rsid w:val="00D57A34"/>
    <w:rsid w:val="00D643B3"/>
    <w:rsid w:val="00D73671"/>
    <w:rsid w:val="00D74898"/>
    <w:rsid w:val="00D801ED"/>
    <w:rsid w:val="00D82227"/>
    <w:rsid w:val="00D930BB"/>
    <w:rsid w:val="00D936BC"/>
    <w:rsid w:val="00D96530"/>
    <w:rsid w:val="00DA7E2F"/>
    <w:rsid w:val="00DB3A6F"/>
    <w:rsid w:val="00DB5E71"/>
    <w:rsid w:val="00DD441E"/>
    <w:rsid w:val="00DD44AF"/>
    <w:rsid w:val="00DE2AC3"/>
    <w:rsid w:val="00DE5692"/>
    <w:rsid w:val="00DE6785"/>
    <w:rsid w:val="00DE70B3"/>
    <w:rsid w:val="00DF3D85"/>
    <w:rsid w:val="00DF3E19"/>
    <w:rsid w:val="00DF6908"/>
    <w:rsid w:val="00DF700D"/>
    <w:rsid w:val="00E0231F"/>
    <w:rsid w:val="00E03C94"/>
    <w:rsid w:val="00E13325"/>
    <w:rsid w:val="00E2134A"/>
    <w:rsid w:val="00E26226"/>
    <w:rsid w:val="00E3103C"/>
    <w:rsid w:val="00E34253"/>
    <w:rsid w:val="00E36048"/>
    <w:rsid w:val="00E368CA"/>
    <w:rsid w:val="00E45D05"/>
    <w:rsid w:val="00E55816"/>
    <w:rsid w:val="00E55AEF"/>
    <w:rsid w:val="00E60736"/>
    <w:rsid w:val="00E610A4"/>
    <w:rsid w:val="00E6117A"/>
    <w:rsid w:val="00E62693"/>
    <w:rsid w:val="00E710DF"/>
    <w:rsid w:val="00E765C9"/>
    <w:rsid w:val="00E82677"/>
    <w:rsid w:val="00E8342F"/>
    <w:rsid w:val="00E870AC"/>
    <w:rsid w:val="00E94DBA"/>
    <w:rsid w:val="00E976C1"/>
    <w:rsid w:val="00EA12E5"/>
    <w:rsid w:val="00EB55C6"/>
    <w:rsid w:val="00EC79DF"/>
    <w:rsid w:val="00EC7F04"/>
    <w:rsid w:val="00ED30BC"/>
    <w:rsid w:val="00EE70A2"/>
    <w:rsid w:val="00EF2A81"/>
    <w:rsid w:val="00F00DDC"/>
    <w:rsid w:val="00F01223"/>
    <w:rsid w:val="00F02766"/>
    <w:rsid w:val="00F05BD4"/>
    <w:rsid w:val="00F2404A"/>
    <w:rsid w:val="00F27D1D"/>
    <w:rsid w:val="00F3630D"/>
    <w:rsid w:val="00F4677D"/>
    <w:rsid w:val="00F528B4"/>
    <w:rsid w:val="00F60D05"/>
    <w:rsid w:val="00F6155B"/>
    <w:rsid w:val="00F61FCF"/>
    <w:rsid w:val="00F65C19"/>
    <w:rsid w:val="00F7356B"/>
    <w:rsid w:val="00F762C9"/>
    <w:rsid w:val="00F80977"/>
    <w:rsid w:val="00F83F75"/>
    <w:rsid w:val="00F972D2"/>
    <w:rsid w:val="00FB06BC"/>
    <w:rsid w:val="00FC1DB9"/>
    <w:rsid w:val="00FD2546"/>
    <w:rsid w:val="00FD36AC"/>
    <w:rsid w:val="00FD772E"/>
    <w:rsid w:val="00FE0144"/>
    <w:rsid w:val="00FE3E3A"/>
    <w:rsid w:val="00FE5494"/>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195A29"/>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3994"/>
    <w:pPr>
      <w:tabs>
        <w:tab w:val="left" w:pos="1134"/>
        <w:tab w:val="left" w:pos="1701"/>
        <w:tab w:val="left" w:pos="2495"/>
      </w:tabs>
      <w:overflowPunct w:val="0"/>
      <w:autoSpaceDE w:val="0"/>
      <w:autoSpaceDN w:val="0"/>
      <w:adjustRightInd w:val="0"/>
      <w:spacing w:before="120"/>
      <w:textAlignment w:val="baseline"/>
    </w:pPr>
    <w:rPr>
      <w:rFonts w:ascii="Times New Roman" w:eastAsia="SimSu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D16E1C"/>
    <w:pPr>
      <w:keepNext/>
      <w:keepLines/>
      <w:spacing w:before="160"/>
      <w:ind w:left="1134"/>
    </w:pPr>
    <w:rPr>
      <w:rFonts w:eastAsia="STKait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D16E1C"/>
    <w:pPr>
      <w:tabs>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enter" w:pos="4820"/>
        <w:tab w:val="right" w:pos="9639"/>
      </w:tabs>
    </w:pPr>
  </w:style>
  <w:style w:type="paragraph" w:customStyle="1" w:styleId="Equationlegend">
    <w:name w:val="Equation_legend"/>
    <w:basedOn w:val="NormalIndent"/>
    <w:uiPriority w:val="99"/>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906526"/>
    <w:pPr>
      <w:spacing w:before="160"/>
    </w:pPr>
    <w:rPr>
      <w:rFonts w:ascii="STKaiti" w:hAnsi="STKait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overflowPunct/>
      <w:autoSpaceDE/>
      <w:autoSpaceDN/>
      <w:adjustRightInd/>
      <w:textAlignment w:val="auto"/>
    </w:pPr>
    <w:rPr>
      <w:b/>
      <w:bCs/>
      <w:szCs w:val="24"/>
      <w:lang w:eastAsia="ja-JP"/>
    </w:rPr>
  </w:style>
  <w:style w:type="paragraph" w:customStyle="1" w:styleId="LSForAction">
    <w:name w:val="LSForAction"/>
    <w:basedOn w:val="Normal"/>
    <w:uiPriority w:val="99"/>
    <w:rsid w:val="00931298"/>
    <w:pPr>
      <w:overflowPunct/>
      <w:autoSpaceDE/>
      <w:autoSpaceDN/>
      <w:adjustRightInd/>
      <w:textAlignment w:val="auto"/>
    </w:pPr>
    <w:rPr>
      <w:b/>
      <w:bCs/>
      <w:szCs w:val="24"/>
      <w:lang w:eastAsia="ja-JP"/>
    </w:rPr>
  </w:style>
  <w:style w:type="paragraph" w:customStyle="1" w:styleId="LSSource">
    <w:name w:val="LSSource"/>
    <w:basedOn w:val="Normal"/>
    <w:uiPriority w:val="99"/>
    <w:rsid w:val="00931298"/>
    <w:pPr>
      <w:overflowPunct/>
      <w:autoSpaceDE/>
      <w:autoSpaceDN/>
      <w:adjustRightInd/>
      <w:textAlignment w:val="auto"/>
    </w:pPr>
    <w:rPr>
      <w:b/>
      <w:bCs/>
      <w:szCs w:val="24"/>
      <w:lang w:eastAsia="ja-JP"/>
    </w:rPr>
  </w:style>
  <w:style w:type="paragraph" w:customStyle="1" w:styleId="LSTitle">
    <w:name w:val="LSTitle"/>
    <w:basedOn w:val="Normal"/>
    <w:link w:val="LSTitleChar"/>
    <w:rsid w:val="00931298"/>
    <w:pPr>
      <w:overflowPunct/>
      <w:autoSpaceDE/>
      <w:autoSpaceDN/>
      <w:adjustRightInd/>
      <w:textAlignment w:val="auto"/>
    </w:pPr>
    <w:rPr>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overflowPunct/>
      <w:autoSpaceDE/>
      <w:autoSpaceDN/>
      <w:adjustRightInd/>
      <w:jc w:val="right"/>
      <w:textAlignment w:val="auto"/>
    </w:pPr>
    <w:rPr>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pPr>
    <w:rPr>
      <w:b/>
      <w:bCs/>
      <w:lang w:eastAsia="ja-JP"/>
    </w:rPr>
  </w:style>
  <w:style w:type="paragraph" w:customStyle="1" w:styleId="AnnexNotitle">
    <w:name w:val="Annex_No &amp; title"/>
    <w:basedOn w:val="Normal"/>
    <w:next w:val="Normal"/>
    <w:link w:val="AnnexNotitleChar"/>
    <w:rsid w:val="00931298"/>
    <w:pPr>
      <w:keepNext/>
      <w:keepLine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hAnsi="Courier New"/>
      <w:noProof/>
      <w:sz w:val="20"/>
      <w:lang w:val="en-US"/>
    </w:rPr>
  </w:style>
  <w:style w:type="paragraph" w:customStyle="1" w:styleId="FigureNotitle">
    <w:name w:val="Figure_No &amp; title"/>
    <w:basedOn w:val="Normal"/>
    <w:next w:val="Normal"/>
    <w:qFormat/>
    <w:rsid w:val="00931298"/>
    <w:pPr>
      <w:keepLines/>
      <w:spacing w:before="240" w:after="120"/>
      <w:jc w:val="center"/>
    </w:pPr>
    <w:rPr>
      <w:b/>
      <w:lang w:eastAsia="ja-JP"/>
    </w:rPr>
  </w:style>
  <w:style w:type="paragraph" w:customStyle="1" w:styleId="Normalbeforetable">
    <w:name w:val="Normal before table"/>
    <w:basedOn w:val="Normal"/>
    <w:rsid w:val="00931298"/>
    <w:pPr>
      <w:keepNext/>
      <w:overflowPunct/>
      <w:autoSpaceDE/>
      <w:autoSpaceDN/>
      <w:adjustRightInd/>
      <w:spacing w:after="120"/>
      <w:textAlignment w:val="auto"/>
    </w:pPr>
    <w:rPr>
      <w:rFonts w:eastAsia="????"/>
      <w:szCs w:val="24"/>
    </w:rPr>
  </w:style>
  <w:style w:type="paragraph" w:customStyle="1" w:styleId="Reftext">
    <w:name w:val="Ref_text"/>
    <w:basedOn w:val="Normal"/>
    <w:rsid w:val="00931298"/>
    <w:pPr>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spacing w:before="360" w:after="120"/>
      <w:jc w:val="center"/>
    </w:pPr>
    <w:rPr>
      <w:b/>
      <w:lang w:eastAsia="ja-JP"/>
    </w:rPr>
  </w:style>
  <w:style w:type="paragraph" w:styleId="TableofFigures">
    <w:name w:val="table of figures"/>
    <w:basedOn w:val="Normal"/>
    <w:next w:val="Normal"/>
    <w:uiPriority w:val="99"/>
    <w:rsid w:val="00931298"/>
    <w:pPr>
      <w:tabs>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D16E1C"/>
    <w:rPr>
      <w:rFonts w:ascii="Times New Roman" w:eastAsia="SimSun" w:hAnsi="Times New Roman"/>
      <w:sz w:val="24"/>
      <w:lang w:val="en-GB" w:eastAsia="en-US"/>
    </w:rPr>
  </w:style>
  <w:style w:type="paragraph" w:customStyle="1" w:styleId="ASN1">
    <w:name w:val="ASN.1"/>
    <w:basedOn w:val="Normal"/>
    <w:rsid w:val="00931298"/>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overflowPunct/>
      <w:autoSpaceDE/>
      <w:autoSpaceDN/>
      <w:adjustRightInd/>
      <w:jc w:val="center"/>
      <w:textAlignment w:val="auto"/>
    </w:pPr>
    <w:rPr>
      <w:i/>
      <w:szCs w:val="24"/>
      <w:lang w:eastAsia="ja-JP"/>
    </w:rPr>
  </w:style>
  <w:style w:type="paragraph" w:customStyle="1" w:styleId="Repdate">
    <w:name w:val="Rep_date"/>
    <w:basedOn w:val="Normal"/>
    <w:next w:val="Normalaftertitle"/>
    <w:uiPriority w:val="99"/>
    <w:rsid w:val="00931298"/>
    <w:pPr>
      <w:keepNext/>
      <w:keepLines/>
      <w:overflowPunct/>
      <w:autoSpaceDE/>
      <w:autoSpaceDN/>
      <w:adjustRightInd/>
      <w:jc w:val="right"/>
      <w:textAlignment w:val="auto"/>
    </w:pPr>
    <w:rPr>
      <w:i/>
      <w:sz w:val="22"/>
      <w:szCs w:val="24"/>
      <w:lang w:eastAsia="ja-JP"/>
    </w:rPr>
  </w:style>
  <w:style w:type="paragraph" w:customStyle="1" w:styleId="RepNo">
    <w:name w:val="Rep_No"/>
    <w:basedOn w:val="Normal"/>
    <w:next w:val="Reptitle"/>
    <w:uiPriority w:val="99"/>
    <w:rsid w:val="00931298"/>
    <w:pPr>
      <w:keepNext/>
      <w:keepLines/>
      <w:overflowPunct/>
      <w:autoSpaceDE/>
      <w:autoSpaceDN/>
      <w:adjustRightInd/>
      <w:spacing w:before="480"/>
      <w:jc w:val="center"/>
      <w:textAlignment w:val="auto"/>
    </w:pPr>
    <w:rPr>
      <w:caps/>
      <w:sz w:val="28"/>
      <w:szCs w:val="24"/>
      <w:lang w:eastAsia="ja-JP"/>
    </w:rPr>
  </w:style>
  <w:style w:type="paragraph" w:customStyle="1" w:styleId="Reptitle">
    <w:name w:val="Rep_title"/>
    <w:basedOn w:val="Normal"/>
    <w:next w:val="Repref"/>
    <w:uiPriority w:val="99"/>
    <w:rsid w:val="00931298"/>
    <w:pPr>
      <w:keepNext/>
      <w:keepLines/>
      <w:overflowPunct/>
      <w:autoSpaceDE/>
      <w:autoSpaceDN/>
      <w:adjustRightInd/>
      <w:spacing w:before="240"/>
      <w:jc w:val="center"/>
      <w:textAlignment w:val="auto"/>
    </w:pPr>
    <w:rPr>
      <w:rFonts w:ascii="Times New Roman Bold" w:hAnsi="Times New Roman Bold"/>
      <w:b/>
      <w:sz w:val="28"/>
      <w:szCs w:val="24"/>
      <w:lang w:eastAsia="ja-JP"/>
    </w:rPr>
  </w:style>
  <w:style w:type="paragraph" w:customStyle="1" w:styleId="Repref">
    <w:name w:val="Rep_ref"/>
    <w:basedOn w:val="Normal"/>
    <w:next w:val="Repdate"/>
    <w:uiPriority w:val="99"/>
    <w:rsid w:val="00931298"/>
    <w:pPr>
      <w:keepNext/>
      <w:keepLines/>
      <w:overflowPunct/>
      <w:autoSpaceDE/>
      <w:autoSpaceDN/>
      <w:adjustRightInd/>
      <w:jc w:val="center"/>
      <w:textAlignment w:val="auto"/>
    </w:pPr>
    <w:rPr>
      <w:i/>
      <w:szCs w:val="24"/>
      <w:lang w:eastAsia="ja-JP"/>
    </w:rPr>
  </w:style>
  <w:style w:type="paragraph" w:customStyle="1" w:styleId="Head">
    <w:name w:val="Head"/>
    <w:basedOn w:val="Normal"/>
    <w:uiPriority w:val="99"/>
    <w:rsid w:val="00931298"/>
    <w:pPr>
      <w:tabs>
        <w:tab w:val="left" w:pos="6663"/>
      </w:tabs>
      <w:overflowPunct/>
      <w:autoSpaceDE/>
      <w:autoSpaceDN/>
      <w:adjustRightInd/>
      <w:spacing w:before="0"/>
      <w:textAlignment w:val="auto"/>
    </w:pPr>
    <w:rPr>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left" w:pos="907"/>
        <w:tab w:val="right" w:pos="8789"/>
        <w:tab w:val="right" w:pos="9639"/>
      </w:tabs>
      <w:overflowPunct/>
      <w:autoSpaceDE/>
      <w:autoSpaceDN/>
      <w:adjustRightInd/>
      <w:spacing w:before="0"/>
      <w:textAlignment w:val="auto"/>
    </w:pPr>
    <w:rPr>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overflowPunct/>
      <w:autoSpaceDE/>
      <w:autoSpaceDN/>
      <w:adjustRightInd/>
      <w:spacing w:before="0"/>
      <w:ind w:left="1920"/>
      <w:textAlignment w:val="auto"/>
    </w:pPr>
    <w:rPr>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overflowPunct/>
      <w:autoSpaceDE/>
      <w:autoSpaceDN/>
      <w:adjustRightInd/>
      <w:textAlignment w:val="auto"/>
    </w:pPr>
    <w:rPr>
      <w:szCs w:val="24"/>
      <w:lang w:eastAsia="ja-JP"/>
    </w:rPr>
  </w:style>
  <w:style w:type="paragraph" w:styleId="ListParagraph">
    <w:name w:val="List Paragraph"/>
    <w:basedOn w:val="Normal"/>
    <w:link w:val="ListParagraphChar"/>
    <w:uiPriority w:val="34"/>
    <w:qFormat/>
    <w:rsid w:val="00931298"/>
    <w:pPr>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spacing w:before="360"/>
      <w:ind w:left="0" w:firstLine="0"/>
      <w:jc w:val="center"/>
    </w:pPr>
    <w:rPr>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overflowPunct/>
      <w:autoSpaceDE/>
      <w:autoSpaceDN/>
      <w:adjustRightInd/>
      <w:spacing w:before="100" w:beforeAutospacing="1" w:after="100" w:afterAutospacing="1"/>
      <w:textAlignment w:val="auto"/>
    </w:pPr>
    <w:rPr>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rPr>
      <w:rFonts w:eastAsiaTheme="minorHAnsi"/>
      <w:bCs/>
      <w:lang w:eastAsia="ja-JP"/>
    </w:rPr>
  </w:style>
  <w:style w:type="paragraph" w:customStyle="1" w:styleId="References">
    <w:name w:val="References"/>
    <w:basedOn w:val="Normal"/>
    <w:uiPriority w:val="99"/>
    <w:rsid w:val="00931298"/>
    <w:pPr>
      <w:widowControl w:val="0"/>
      <w:numPr>
        <w:numId w:val="13"/>
      </w:numPr>
    </w:pPr>
    <w:rPr>
      <w:lang w:eastAsia="zh-CN"/>
    </w:rPr>
  </w:style>
  <w:style w:type="paragraph" w:customStyle="1" w:styleId="NormalITU">
    <w:name w:val="Normal_ITU"/>
    <w:basedOn w:val="Normal"/>
    <w:uiPriority w:val="99"/>
    <w:rsid w:val="00931298"/>
    <w:pPr>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left" w:pos="432"/>
      </w:tabs>
      <w:spacing w:before="360"/>
      <w:ind w:left="0" w:firstLine="0"/>
      <w:outlineLvl w:val="9"/>
    </w:pPr>
    <w:rPr>
      <w:rFonts w:ascii="Calibri Light"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E610A4"/>
    <w:rPr>
      <w:rFonts w:ascii="Times New Roman" w:hAnsi="Times New Roman Bold"/>
      <w:sz w:val="28"/>
      <w:lang w:val="en-GB" w:eastAsia="en-US"/>
    </w:rPr>
  </w:style>
  <w:style w:type="character" w:customStyle="1" w:styleId="ui-provider">
    <w:name w:val="ui-provider"/>
    <w:basedOn w:val="DefaultParagraphFont"/>
    <w:rsid w:val="0086377E"/>
  </w:style>
  <w:style w:type="character" w:customStyle="1" w:styleId="href">
    <w:name w:val="href"/>
    <w:basedOn w:val="DefaultParagraphFont"/>
    <w:qFormat/>
  </w:style>
  <w:style w:type="character" w:customStyle="1" w:styleId="Italic">
    <w:name w:val="Italic"/>
    <w:rsid w:val="0068512A"/>
    <w:rPr>
      <w:rFonts w:eastAsia="STKaiti"/>
      <w:b w:val="0"/>
      <w:i w:val="0"/>
      <w:lang w:val="fr-FR"/>
    </w:rPr>
  </w:style>
  <w:style w:type="paragraph" w:customStyle="1" w:styleId="Normalnoindent">
    <w:name w:val="Normal no indent"/>
    <w:basedOn w:val="Normal"/>
    <w:rsid w:val="00793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twtsa@apt.int"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547c02d-dfc7-496e-9c27-037f1add51d4" targetNamespace="http://schemas.microsoft.com/office/2006/metadata/properties" ma:root="true" ma:fieldsID="d41af5c836d734370eb92e7ee5f83852" ns2:_="" ns3:_="">
    <xsd:import namespace="996b2e75-67fd-4955-a3b0-5ab9934cb50b"/>
    <xsd:import namespace="3547c02d-dfc7-496e-9c27-037f1add51d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547c02d-dfc7-496e-9c27-037f1add51d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3547c02d-dfc7-496e-9c27-037f1add51d4">DPM</DPM_x0020_Author>
    <DPM_x0020_File_x0020_name xmlns="3547c02d-dfc7-496e-9c27-037f1add51d4">T22-WTSA.24-C-0037!A31!MSW-C</DPM_x0020_File_x0020_name>
    <DPM_x0020_Version xmlns="3547c02d-dfc7-496e-9c27-037f1add51d4">DPM_2022.05.12.01</DPM_x0020_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547c02d-dfc7-496e-9c27-037f1add51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3547c02d-dfc7-496e-9c27-037f1add51d4"/>
  </ds:schemaRefs>
</ds:datastoreItem>
</file>

<file path=customXml/itemProps3.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4.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5.xml><?xml version="1.0" encoding="utf-8"?>
<ds:datastoreItem xmlns:ds="http://schemas.openxmlformats.org/officeDocument/2006/customXml" ds:itemID="{5CA035DF-A293-4EC3-AD58-DEFBB131D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5373</Words>
  <Characters>2476</Characters>
  <Application>Microsoft Office Word</Application>
  <DocSecurity>0</DocSecurity>
  <Lines>20</Lines>
  <Paragraphs>15</Paragraphs>
  <ScaleCrop>false</ScaleCrop>
  <HeadingPairs>
    <vt:vector size="2" baseType="variant">
      <vt:variant>
        <vt:lpstr>Title</vt:lpstr>
      </vt:variant>
      <vt:variant>
        <vt:i4>1</vt:i4>
      </vt:variant>
    </vt:vector>
  </HeadingPairs>
  <TitlesOfParts>
    <vt:vector size="1" baseType="lpstr">
      <vt:lpstr>T22-WTSA.24-C-0037!A31!MSW-C</vt:lpstr>
    </vt:vector>
  </TitlesOfParts>
  <Manager>General Secretariat - Pool</Manager>
  <Company>International Telecommunication Union (ITU)</Company>
  <LinksUpToDate>false</LinksUpToDate>
  <CharactersWithSpaces>7834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T22-WTSA.24-C-0037!A31!MSW-C</dc:title>
  <dc:subject>World Telecommunication Standardization Assembly</dc:subject>
  <dc:creator>Documents Proposals Manager (DPM)</dc:creator>
  <cp:keywords>DPM_v2024.7.23.2_prod</cp:keywords>
  <dc:description>Template used by DPM and CPI for the WTSA-24</dc:description>
  <cp:lastModifiedBy>LING-C(KL)</cp:lastModifiedBy>
  <cp:revision>4</cp:revision>
  <cp:lastPrinted>2016-06-06T07:49:00Z</cp:lastPrinted>
  <dcterms:created xsi:type="dcterms:W3CDTF">2024-10-01T14:25:00Z</dcterms:created>
  <dcterms:modified xsi:type="dcterms:W3CDTF">2024-10-01T14:44:00Z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