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065BE8E5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66A2B307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7288CBA6" wp14:editId="04F9A71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ABAFD0C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428A5F3F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174BBF8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788B62D5" wp14:editId="165B8AE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68D6502D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F025DD4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2ECE5ACE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0CEB71A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5531160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47876A01" w14:textId="77777777" w:rsidTr="003C64ED">
        <w:trPr>
          <w:cantSplit/>
        </w:trPr>
        <w:tc>
          <w:tcPr>
            <w:tcW w:w="6237" w:type="dxa"/>
            <w:gridSpan w:val="2"/>
          </w:tcPr>
          <w:p w14:paraId="3D7E6864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35779477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37 (Add.27)-C</w:t>
            </w:r>
          </w:p>
        </w:tc>
      </w:tr>
      <w:tr w:rsidR="00931298" w:rsidRPr="00B660EE" w14:paraId="2E7CA26B" w14:textId="77777777" w:rsidTr="003C64ED">
        <w:trPr>
          <w:cantSplit/>
        </w:trPr>
        <w:tc>
          <w:tcPr>
            <w:tcW w:w="6237" w:type="dxa"/>
            <w:gridSpan w:val="2"/>
          </w:tcPr>
          <w:p w14:paraId="30FA7ADC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448233D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22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29171264" w14:textId="77777777" w:rsidTr="003C64ED">
        <w:trPr>
          <w:cantSplit/>
        </w:trPr>
        <w:tc>
          <w:tcPr>
            <w:tcW w:w="6237" w:type="dxa"/>
            <w:gridSpan w:val="2"/>
          </w:tcPr>
          <w:p w14:paraId="7E6FB2BE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E2914FE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4CF11F19" w14:textId="77777777" w:rsidTr="003C64ED">
        <w:trPr>
          <w:cantSplit/>
        </w:trPr>
        <w:tc>
          <w:tcPr>
            <w:tcW w:w="9811" w:type="dxa"/>
            <w:gridSpan w:val="4"/>
          </w:tcPr>
          <w:p w14:paraId="7529500E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757A38B7" w14:textId="77777777" w:rsidTr="003C64ED">
        <w:trPr>
          <w:cantSplit/>
        </w:trPr>
        <w:tc>
          <w:tcPr>
            <w:tcW w:w="9811" w:type="dxa"/>
            <w:gridSpan w:val="4"/>
          </w:tcPr>
          <w:p w14:paraId="5942DF37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亚太电信组织各成员国主管部门</w:t>
            </w:r>
          </w:p>
        </w:tc>
      </w:tr>
      <w:tr w:rsidR="0048422D" w:rsidRPr="009D4900" w14:paraId="34EDB035" w14:textId="77777777" w:rsidTr="003C64ED">
        <w:trPr>
          <w:cantSplit/>
        </w:trPr>
        <w:tc>
          <w:tcPr>
            <w:tcW w:w="9811" w:type="dxa"/>
            <w:gridSpan w:val="4"/>
          </w:tcPr>
          <w:p w14:paraId="6CDEA85C" w14:textId="0DCBC7E2" w:rsidR="0048422D" w:rsidRPr="00B660EE" w:rsidRDefault="004516DC" w:rsidP="0048422D">
            <w:pPr>
              <w:pStyle w:val="Title1"/>
              <w:rPr>
                <w:lang w:eastAsia="zh-CN"/>
              </w:rPr>
            </w:pPr>
            <w:r>
              <w:rPr>
                <w:lang w:val="zh-CN" w:eastAsia="zh-CN"/>
              </w:rPr>
              <w:t>第</w:t>
            </w:r>
            <w:r w:rsidRPr="009D2AE1">
              <w:rPr>
                <w:lang w:eastAsia="zh-CN"/>
              </w:rPr>
              <w:t>84</w:t>
            </w:r>
            <w:r>
              <w:rPr>
                <w:lang w:val="zh-CN" w:eastAsia="zh-CN"/>
              </w:rPr>
              <w:t>号决议</w:t>
            </w:r>
            <w:r>
              <w:rPr>
                <w:rFonts w:hint="eastAsia"/>
                <w:lang w:val="zh-CN" w:eastAsia="zh-CN"/>
              </w:rPr>
              <w:t>的拟议修改</w:t>
            </w:r>
          </w:p>
        </w:tc>
      </w:tr>
      <w:tr w:rsidR="00657CDA" w:rsidRPr="00426748" w14:paraId="6007A822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D8DB28E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00E8EBF5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20CA032F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02B0CD3B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7C0B1252" w14:textId="77777777" w:rsidTr="00843CD5">
        <w:trPr>
          <w:cantSplit/>
        </w:trPr>
        <w:tc>
          <w:tcPr>
            <w:tcW w:w="1957" w:type="dxa"/>
          </w:tcPr>
          <w:p w14:paraId="53BDFEE4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3AE8477B" w14:textId="11CF758D" w:rsidR="00931298" w:rsidRPr="00906526" w:rsidRDefault="009D2AE1" w:rsidP="00C30155">
            <w:pPr>
              <w:pStyle w:val="Abstract"/>
              <w:rPr>
                <w:rFonts w:ascii="SimSun" w:hAnsi="SimSun"/>
                <w:lang w:val="en-GB" w:eastAsia="zh-CN"/>
              </w:rPr>
            </w:pPr>
            <w:r>
              <w:rPr>
                <w:lang w:val="zh-CN" w:eastAsia="zh-CN"/>
              </w:rPr>
              <w:t>本文件包含修改</w:t>
            </w:r>
            <w:r w:rsidRPr="009D2AE1">
              <w:rPr>
                <w:lang w:val="en-GB" w:eastAsia="zh-CN"/>
              </w:rPr>
              <w:t>WTSA</w:t>
            </w:r>
            <w:r>
              <w:rPr>
                <w:lang w:val="zh-CN" w:eastAsia="zh-CN"/>
              </w:rPr>
              <w:t>第</w:t>
            </w:r>
            <w:r w:rsidRPr="009D2AE1">
              <w:rPr>
                <w:lang w:val="en-GB" w:eastAsia="zh-CN"/>
              </w:rPr>
              <w:t>84</w:t>
            </w:r>
            <w:r>
              <w:rPr>
                <w:lang w:val="zh-CN" w:eastAsia="zh-CN"/>
              </w:rPr>
              <w:t>号决议</w:t>
            </w:r>
            <w:r w:rsidR="00573CCC" w:rsidRPr="00573CCC">
              <w:rPr>
                <w:rFonts w:hint="eastAsia"/>
                <w:lang w:val="en-GB" w:eastAsia="zh-CN"/>
              </w:rPr>
              <w:t>“</w:t>
            </w:r>
            <w:r w:rsidR="00573CCC" w:rsidRPr="002B04C3">
              <w:rPr>
                <w:rFonts w:hint="eastAsia"/>
                <w:lang w:eastAsia="zh-CN"/>
              </w:rPr>
              <w:t>有关保护电信</w:t>
            </w:r>
            <w:r w:rsidR="00573CCC" w:rsidRPr="002B04C3">
              <w:rPr>
                <w:lang w:eastAsia="zh-CN"/>
              </w:rPr>
              <w:t>/</w:t>
            </w:r>
            <w:r w:rsidR="00573CCC" w:rsidRPr="002B04C3">
              <w:rPr>
                <w:rFonts w:hint="eastAsia"/>
                <w:lang w:eastAsia="zh-CN"/>
              </w:rPr>
              <w:t>信息通信技术业务用户的研究</w:t>
            </w:r>
            <w:r w:rsidR="00573CCC" w:rsidRPr="00573CCC">
              <w:rPr>
                <w:rFonts w:hint="eastAsia"/>
                <w:lang w:val="en-GB" w:eastAsia="zh-CN"/>
              </w:rPr>
              <w:t>”</w:t>
            </w:r>
            <w:r>
              <w:rPr>
                <w:lang w:val="zh-CN" w:eastAsia="zh-CN"/>
              </w:rPr>
              <w:t>的提案。拟议修订呼吁</w:t>
            </w:r>
            <w:r>
              <w:rPr>
                <w:lang w:val="zh-CN" w:eastAsia="zh-CN"/>
              </w:rPr>
              <w:t>ITU-T</w:t>
            </w:r>
            <w:r>
              <w:rPr>
                <w:lang w:val="zh-CN" w:eastAsia="zh-CN"/>
              </w:rPr>
              <w:t>进一步加强保护消费者权利的研究和举措，并呼吁成员国和利益攸关方合作</w:t>
            </w:r>
            <w:r w:rsidR="00573CCC">
              <w:rPr>
                <w:rFonts w:hint="eastAsia"/>
                <w:lang w:val="zh-CN" w:eastAsia="zh-CN"/>
              </w:rPr>
              <w:t>，推动</w:t>
            </w:r>
            <w:r>
              <w:rPr>
                <w:lang w:val="zh-CN" w:eastAsia="zh-CN"/>
              </w:rPr>
              <w:t>保护用户免受有害、欺诈和低质电信</w:t>
            </w:r>
            <w:r>
              <w:rPr>
                <w:lang w:val="zh-CN" w:eastAsia="zh-CN"/>
              </w:rPr>
              <w:t>/ICT</w:t>
            </w:r>
            <w:r>
              <w:rPr>
                <w:lang w:val="zh-CN" w:eastAsia="zh-CN"/>
              </w:rPr>
              <w:t>服务的侵害。</w:t>
            </w:r>
          </w:p>
        </w:tc>
      </w:tr>
      <w:tr w:rsidR="00931298" w:rsidRPr="009D4900" w14:paraId="107986FA" w14:textId="77777777" w:rsidTr="00843CD5">
        <w:trPr>
          <w:cantSplit/>
        </w:trPr>
        <w:tc>
          <w:tcPr>
            <w:tcW w:w="1957" w:type="dxa"/>
          </w:tcPr>
          <w:p w14:paraId="4FCACF6C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328430FC" w14:textId="595284B3" w:rsidR="00FE5494" w:rsidRPr="00B660EE" w:rsidRDefault="009D2AE1" w:rsidP="00E6117A">
            <w:pPr>
              <w:rPr>
                <w:lang w:eastAsia="zh-CN"/>
              </w:rPr>
            </w:pPr>
            <w:r>
              <w:rPr>
                <w:lang w:val="zh-CN" w:eastAsia="zh-CN"/>
              </w:rPr>
              <w:t>亚太电信组织秘书长</w:t>
            </w:r>
            <w:r w:rsidR="0005368C" w:rsidRPr="00906526">
              <w:rPr>
                <w:rFonts w:ascii="SimSun" w:hAnsi="SimSun" w:hint="eastAsia"/>
                <w:lang w:eastAsia="zh-CN"/>
              </w:rPr>
              <w:br/>
            </w:r>
            <w:r w:rsidR="00843CD5" w:rsidRPr="0011642F">
              <w:rPr>
                <w:lang w:eastAsia="zh-CN"/>
              </w:rPr>
              <w:t>Masanori Kondo</w:t>
            </w:r>
            <w:r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3877" w:type="dxa"/>
          </w:tcPr>
          <w:p w14:paraId="145809B8" w14:textId="301167F7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843CD5" w:rsidRPr="00843CD5">
                <w:rPr>
                  <w:rStyle w:val="Hyperlink"/>
                </w:rPr>
                <w:t>aptwtsa@apt.int</w:t>
              </w:r>
            </w:hyperlink>
          </w:p>
        </w:tc>
      </w:tr>
    </w:tbl>
    <w:p w14:paraId="7CE053E1" w14:textId="0D5B7B25" w:rsidR="00843CD5" w:rsidRPr="00240102" w:rsidRDefault="00573CCC" w:rsidP="00843CD5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引言</w:t>
      </w:r>
    </w:p>
    <w:p w14:paraId="5D5BFC7A" w14:textId="77777777" w:rsidR="00FA68C9" w:rsidRDefault="009D2AE1" w:rsidP="00FA68C9">
      <w:pPr>
        <w:ind w:firstLineChars="200" w:firstLine="480"/>
        <w:rPr>
          <w:lang w:val="zh-CN" w:eastAsia="zh-CN"/>
        </w:rPr>
      </w:pPr>
      <w:r>
        <w:rPr>
          <w:lang w:val="zh-CN" w:eastAsia="zh-CN"/>
        </w:rPr>
        <w:t>电信</w:t>
      </w:r>
      <w:r w:rsidRPr="009D2AE1">
        <w:rPr>
          <w:lang w:eastAsia="zh-CN"/>
        </w:rPr>
        <w:t>/ICT</w:t>
      </w:r>
      <w:r>
        <w:rPr>
          <w:lang w:val="zh-CN" w:eastAsia="zh-CN"/>
        </w:rPr>
        <w:t>服务提供商需要为消费者提供可持续的</w:t>
      </w:r>
      <w:r w:rsidR="00573CCC">
        <w:rPr>
          <w:rFonts w:hint="eastAsia"/>
          <w:lang w:val="zh-CN" w:eastAsia="zh-CN"/>
        </w:rPr>
        <w:t>效益</w:t>
      </w:r>
      <w:r w:rsidRPr="009D2AE1">
        <w:rPr>
          <w:lang w:eastAsia="zh-CN"/>
        </w:rPr>
        <w:t>，</w:t>
      </w:r>
      <w:r>
        <w:rPr>
          <w:lang w:val="zh-CN" w:eastAsia="zh-CN"/>
        </w:rPr>
        <w:t>包括方便获得广泛的商品和</w:t>
      </w:r>
      <w:r w:rsidRPr="009D2AE1">
        <w:rPr>
          <w:lang w:eastAsia="zh-CN"/>
        </w:rPr>
        <w:t>/</w:t>
      </w:r>
      <w:r>
        <w:rPr>
          <w:lang w:val="zh-CN" w:eastAsia="zh-CN"/>
        </w:rPr>
        <w:t>或服务</w:t>
      </w:r>
      <w:r w:rsidR="00573CCC" w:rsidRPr="00573CCC">
        <w:rPr>
          <w:rFonts w:hint="eastAsia"/>
          <w:lang w:eastAsia="zh-CN"/>
        </w:rPr>
        <w:t>；</w:t>
      </w:r>
      <w:r>
        <w:rPr>
          <w:lang w:val="zh-CN" w:eastAsia="zh-CN"/>
        </w:rPr>
        <w:t>通过不断</w:t>
      </w:r>
      <w:r w:rsidR="00573CCC">
        <w:rPr>
          <w:rFonts w:hint="eastAsia"/>
          <w:lang w:val="zh-CN" w:eastAsia="zh-CN"/>
        </w:rPr>
        <w:t>发展</w:t>
      </w:r>
      <w:r>
        <w:rPr>
          <w:lang w:val="zh-CN" w:eastAsia="zh-CN"/>
        </w:rPr>
        <w:t>透明、有效的消费者保护机制</w:t>
      </w:r>
      <w:r w:rsidR="00573CCC">
        <w:rPr>
          <w:rFonts w:hint="eastAsia"/>
          <w:lang w:val="zh-CN" w:eastAsia="zh-CN"/>
        </w:rPr>
        <w:t>来</w:t>
      </w:r>
      <w:r w:rsidR="00573CCC">
        <w:rPr>
          <w:lang w:val="zh-CN" w:eastAsia="zh-CN"/>
        </w:rPr>
        <w:t>限制欺诈、欺骗或不公平商业行为的存在</w:t>
      </w:r>
      <w:r w:rsidR="00573CCC">
        <w:rPr>
          <w:rFonts w:hint="eastAsia"/>
          <w:lang w:val="zh-CN" w:eastAsia="zh-CN"/>
        </w:rPr>
        <w:t>，增强</w:t>
      </w:r>
      <w:r w:rsidR="00573CCC">
        <w:rPr>
          <w:lang w:val="zh-CN" w:eastAsia="zh-CN"/>
        </w:rPr>
        <w:t>消费者对电信</w:t>
      </w:r>
      <w:r w:rsidR="00573CCC" w:rsidRPr="009D2AE1">
        <w:rPr>
          <w:lang w:eastAsia="zh-CN"/>
        </w:rPr>
        <w:t>/ICT</w:t>
      </w:r>
      <w:r w:rsidR="00573CCC">
        <w:rPr>
          <w:lang w:val="zh-CN" w:eastAsia="zh-CN"/>
        </w:rPr>
        <w:t>的信任</w:t>
      </w:r>
      <w:r>
        <w:rPr>
          <w:lang w:val="zh-CN" w:eastAsia="zh-CN"/>
        </w:rPr>
        <w:t>。</w:t>
      </w:r>
    </w:p>
    <w:p w14:paraId="7D65DBC7" w14:textId="5F731791" w:rsidR="00843CD5" w:rsidRPr="0011642F" w:rsidRDefault="009D2AE1" w:rsidP="00FA68C9">
      <w:pPr>
        <w:ind w:firstLineChars="200" w:firstLine="480"/>
        <w:rPr>
          <w:lang w:eastAsia="zh-CN"/>
        </w:rPr>
      </w:pPr>
      <w:r>
        <w:rPr>
          <w:lang w:val="zh-CN" w:eastAsia="zh-CN"/>
        </w:rPr>
        <w:t>ITU-T</w:t>
      </w:r>
      <w:r>
        <w:rPr>
          <w:lang w:val="zh-CN" w:eastAsia="zh-CN"/>
        </w:rPr>
        <w:t>第</w:t>
      </w:r>
      <w:r>
        <w:rPr>
          <w:lang w:val="zh-CN" w:eastAsia="zh-CN"/>
        </w:rPr>
        <w:t>2</w:t>
      </w:r>
      <w:r>
        <w:rPr>
          <w:lang w:val="zh-CN" w:eastAsia="zh-CN"/>
        </w:rPr>
        <w:t>、第</w:t>
      </w:r>
      <w:r>
        <w:rPr>
          <w:lang w:val="zh-CN" w:eastAsia="zh-CN"/>
        </w:rPr>
        <w:t>3</w:t>
      </w:r>
      <w:r>
        <w:rPr>
          <w:lang w:val="zh-CN" w:eastAsia="zh-CN"/>
        </w:rPr>
        <w:t>、第</w:t>
      </w:r>
      <w:r>
        <w:rPr>
          <w:lang w:val="zh-CN" w:eastAsia="zh-CN"/>
        </w:rPr>
        <w:t>11</w:t>
      </w:r>
      <w:r>
        <w:rPr>
          <w:lang w:val="zh-CN" w:eastAsia="zh-CN"/>
        </w:rPr>
        <w:t>、第</w:t>
      </w:r>
      <w:r>
        <w:rPr>
          <w:lang w:val="zh-CN" w:eastAsia="zh-CN"/>
        </w:rPr>
        <w:t>12</w:t>
      </w:r>
      <w:r>
        <w:rPr>
          <w:lang w:val="zh-CN" w:eastAsia="zh-CN"/>
        </w:rPr>
        <w:t>、第</w:t>
      </w:r>
      <w:r>
        <w:rPr>
          <w:lang w:val="zh-CN" w:eastAsia="zh-CN"/>
        </w:rPr>
        <w:t>17</w:t>
      </w:r>
      <w:r>
        <w:rPr>
          <w:lang w:val="zh-CN" w:eastAsia="zh-CN"/>
        </w:rPr>
        <w:t>和第</w:t>
      </w:r>
      <w:r>
        <w:rPr>
          <w:lang w:val="zh-CN" w:eastAsia="zh-CN"/>
        </w:rPr>
        <w:t>20</w:t>
      </w:r>
      <w:r>
        <w:rPr>
          <w:lang w:val="zh-CN" w:eastAsia="zh-CN"/>
        </w:rPr>
        <w:t>研究组应在其</w:t>
      </w:r>
      <w:r w:rsidR="0050475C">
        <w:rPr>
          <w:rFonts w:hint="eastAsia"/>
          <w:lang w:val="zh-CN" w:eastAsia="zh-CN"/>
        </w:rPr>
        <w:t>职权</w:t>
      </w:r>
      <w:r>
        <w:rPr>
          <w:lang w:val="zh-CN" w:eastAsia="zh-CN"/>
        </w:rPr>
        <w:t>范围内酌情继续开展工作，研究</w:t>
      </w:r>
      <w:r w:rsidR="0050475C">
        <w:rPr>
          <w:rFonts w:hint="eastAsia"/>
          <w:lang w:val="zh-CN" w:eastAsia="zh-CN"/>
        </w:rPr>
        <w:t>并提出有关</w:t>
      </w:r>
      <w:r>
        <w:rPr>
          <w:lang w:val="zh-CN" w:eastAsia="zh-CN"/>
        </w:rPr>
        <w:t>电信</w:t>
      </w:r>
      <w:r>
        <w:rPr>
          <w:lang w:val="zh-CN" w:eastAsia="zh-CN"/>
        </w:rPr>
        <w:t>/ICT</w:t>
      </w:r>
      <w:r>
        <w:rPr>
          <w:lang w:val="zh-CN" w:eastAsia="zh-CN"/>
        </w:rPr>
        <w:t>服务用户</w:t>
      </w:r>
      <w:r>
        <w:rPr>
          <w:lang w:val="zh-CN" w:eastAsia="zh-CN"/>
        </w:rPr>
        <w:t>/</w:t>
      </w:r>
      <w:r>
        <w:rPr>
          <w:lang w:val="zh-CN" w:eastAsia="zh-CN"/>
        </w:rPr>
        <w:t>消费者的保护</w:t>
      </w:r>
      <w:r w:rsidR="0050475C">
        <w:rPr>
          <w:lang w:val="zh-CN" w:eastAsia="zh-CN"/>
        </w:rPr>
        <w:t>标准</w:t>
      </w:r>
      <w:r>
        <w:rPr>
          <w:lang w:val="zh-CN" w:eastAsia="zh-CN"/>
        </w:rPr>
        <w:t>和以用户为中心</w:t>
      </w:r>
      <w:r w:rsidR="0050475C">
        <w:rPr>
          <w:rFonts w:hint="eastAsia"/>
          <w:lang w:val="zh-CN" w:eastAsia="zh-CN"/>
        </w:rPr>
        <w:t>的考虑因素</w:t>
      </w:r>
      <w:r>
        <w:rPr>
          <w:lang w:val="zh-CN" w:eastAsia="zh-CN"/>
        </w:rPr>
        <w:t>。</w:t>
      </w:r>
    </w:p>
    <w:p w14:paraId="47AD6B50" w14:textId="1E7B5274" w:rsidR="00843CD5" w:rsidRPr="0011642F" w:rsidRDefault="009D2AE1" w:rsidP="00843CD5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提案</w:t>
      </w:r>
    </w:p>
    <w:p w14:paraId="6C831C65" w14:textId="143020B0" w:rsidR="009D2AE1" w:rsidRDefault="009D2AE1" w:rsidP="00B57A9D">
      <w:pPr>
        <w:ind w:firstLineChars="200" w:firstLine="480"/>
        <w:rPr>
          <w:lang w:eastAsia="zh-CN"/>
        </w:rPr>
      </w:pPr>
      <w:r>
        <w:rPr>
          <w:lang w:val="zh-CN" w:eastAsia="zh-CN"/>
        </w:rPr>
        <w:t>APT</w:t>
      </w:r>
      <w:r>
        <w:rPr>
          <w:lang w:val="zh-CN" w:eastAsia="zh-CN"/>
        </w:rPr>
        <w:t>成员国主管部门建议修改</w:t>
      </w:r>
      <w:r>
        <w:rPr>
          <w:lang w:val="zh-CN" w:eastAsia="zh-CN"/>
        </w:rPr>
        <w:t>WTSA</w:t>
      </w:r>
      <w:r>
        <w:rPr>
          <w:lang w:val="zh-CN" w:eastAsia="zh-CN"/>
        </w:rPr>
        <w:t>第</w:t>
      </w:r>
      <w:r>
        <w:rPr>
          <w:lang w:val="zh-CN" w:eastAsia="zh-CN"/>
        </w:rPr>
        <w:t>84</w:t>
      </w:r>
      <w:r>
        <w:rPr>
          <w:lang w:val="zh-CN" w:eastAsia="zh-CN"/>
        </w:rPr>
        <w:t>号决议</w:t>
      </w:r>
      <w:r w:rsidR="0050475C">
        <w:rPr>
          <w:rFonts w:hint="eastAsia"/>
          <w:lang w:val="zh-CN" w:eastAsia="zh-CN"/>
        </w:rPr>
        <w:t>“</w:t>
      </w:r>
      <w:r>
        <w:rPr>
          <w:lang w:val="zh-CN" w:eastAsia="zh-CN"/>
        </w:rPr>
        <w:t>有关保护电信</w:t>
      </w:r>
      <w:r>
        <w:rPr>
          <w:lang w:val="zh-CN" w:eastAsia="zh-CN"/>
        </w:rPr>
        <w:t>/</w:t>
      </w:r>
      <w:r>
        <w:rPr>
          <w:lang w:val="zh-CN" w:eastAsia="zh-CN"/>
        </w:rPr>
        <w:t>信息通信技术业务用户的研究</w:t>
      </w:r>
      <w:r w:rsidR="0050475C">
        <w:rPr>
          <w:rFonts w:hint="eastAsia"/>
          <w:lang w:val="zh-CN" w:eastAsia="zh-CN"/>
        </w:rPr>
        <w:t>”</w:t>
      </w:r>
      <w:r>
        <w:rPr>
          <w:lang w:val="zh-CN" w:eastAsia="zh-CN"/>
        </w:rPr>
        <w:t>。</w:t>
      </w:r>
    </w:p>
    <w:p w14:paraId="67B56D07" w14:textId="2458AA90" w:rsidR="009D2AE1" w:rsidRPr="009D2AE1" w:rsidRDefault="009D2AE1" w:rsidP="00B57A9D">
      <w:pPr>
        <w:ind w:firstLineChars="200" w:firstLine="480"/>
        <w:rPr>
          <w:lang w:eastAsia="zh-CN"/>
        </w:rPr>
      </w:pPr>
      <w:r>
        <w:rPr>
          <w:lang w:val="zh-CN" w:eastAsia="zh-CN"/>
        </w:rPr>
        <w:t>ITU-T</w:t>
      </w:r>
      <w:r>
        <w:rPr>
          <w:lang w:val="zh-CN" w:eastAsia="zh-CN"/>
        </w:rPr>
        <w:t>需要协调</w:t>
      </w:r>
      <w:r w:rsidR="00697826">
        <w:rPr>
          <w:rFonts w:hint="eastAsia"/>
          <w:lang w:val="zh-CN" w:eastAsia="zh-CN"/>
        </w:rPr>
        <w:t>相关工作</w:t>
      </w:r>
      <w:r>
        <w:rPr>
          <w:lang w:val="zh-CN" w:eastAsia="zh-CN"/>
        </w:rPr>
        <w:t>，防止和消除对电信</w:t>
      </w:r>
      <w:r>
        <w:rPr>
          <w:lang w:val="zh-CN" w:eastAsia="zh-CN"/>
        </w:rPr>
        <w:t>/ICT</w:t>
      </w:r>
      <w:r>
        <w:rPr>
          <w:lang w:val="zh-CN" w:eastAsia="zh-CN"/>
        </w:rPr>
        <w:t>业务的有害威胁，促进全球用户保护的标准化，并利用现有</w:t>
      </w:r>
      <w:r w:rsidR="0050475C">
        <w:rPr>
          <w:rFonts w:hint="eastAsia"/>
          <w:lang w:val="zh-CN" w:eastAsia="zh-CN"/>
        </w:rPr>
        <w:t>和</w:t>
      </w:r>
      <w:r>
        <w:rPr>
          <w:lang w:val="zh-CN" w:eastAsia="zh-CN"/>
        </w:rPr>
        <w:t>新兴技术。</w:t>
      </w:r>
    </w:p>
    <w:p w14:paraId="11587C9A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0AB0D872" w14:textId="77777777" w:rsidR="007F1196" w:rsidRDefault="001F29A3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APT/37A27/1</w:t>
      </w:r>
    </w:p>
    <w:p w14:paraId="3D6C3F3E" w14:textId="291306AF" w:rsidR="001F29A3" w:rsidRPr="002B04C3" w:rsidRDefault="001F29A3" w:rsidP="00F81018">
      <w:pPr>
        <w:pStyle w:val="ResNo"/>
        <w:rPr>
          <w:lang w:eastAsia="zh-CN"/>
        </w:rPr>
      </w:pPr>
      <w:bookmarkStart w:id="1" w:name="_Toc114651374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lang w:eastAsia="zh-CN"/>
        </w:rPr>
        <w:t>84</w:t>
      </w:r>
      <w:r w:rsidRPr="002B04C3">
        <w:rPr>
          <w:rStyle w:val="href"/>
          <w:rFonts w:hint="eastAsia"/>
          <w:lang w:eastAsia="zh-CN"/>
        </w:rPr>
        <w:t>号决议</w:t>
      </w:r>
      <w:r w:rsidRPr="002B04C3">
        <w:rPr>
          <w:rFonts w:hint="eastAsia"/>
          <w:lang w:eastAsia="zh-CN"/>
        </w:rPr>
        <w:t>（</w:t>
      </w:r>
      <w:del w:id="2" w:author="Yu, Linli" w:date="2024-09-26T11:34:00Z">
        <w:r w:rsidRPr="002B04C3" w:rsidDel="00AD19B5">
          <w:rPr>
            <w:lang w:eastAsia="zh-CN"/>
          </w:rPr>
          <w:delText>2022</w:delText>
        </w:r>
        <w:r w:rsidRPr="002B04C3" w:rsidDel="00AD19B5">
          <w:rPr>
            <w:rFonts w:hint="eastAsia"/>
            <w:lang w:eastAsia="zh-CN"/>
          </w:rPr>
          <w:delText>年，日内瓦</w:delText>
        </w:r>
      </w:del>
      <w:ins w:id="3" w:author="Yu, Linli" w:date="2024-09-26T11:34:00Z">
        <w:r w:rsidR="00AD19B5">
          <w:rPr>
            <w:rFonts w:hint="eastAsia"/>
            <w:lang w:eastAsia="zh-CN"/>
          </w:rPr>
          <w:t>2024</w:t>
        </w:r>
        <w:r w:rsidR="00AD19B5">
          <w:rPr>
            <w:rFonts w:hint="eastAsia"/>
            <w:lang w:eastAsia="zh-CN"/>
          </w:rPr>
          <w:t>年，新德里</w:t>
        </w:r>
      </w:ins>
      <w:r w:rsidRPr="002B04C3">
        <w:rPr>
          <w:rFonts w:hint="eastAsia"/>
          <w:lang w:eastAsia="zh-CN"/>
        </w:rPr>
        <w:t>，修订版）</w:t>
      </w:r>
      <w:bookmarkEnd w:id="1"/>
    </w:p>
    <w:p w14:paraId="7CC2FF57" w14:textId="77777777" w:rsidR="001F29A3" w:rsidRPr="002B04C3" w:rsidRDefault="001F29A3" w:rsidP="00F81018">
      <w:pPr>
        <w:pStyle w:val="Restitle"/>
        <w:rPr>
          <w:lang w:eastAsia="zh-CN"/>
        </w:rPr>
      </w:pPr>
      <w:bookmarkStart w:id="4" w:name="_Toc114651375"/>
      <w:r w:rsidRPr="002B04C3">
        <w:rPr>
          <w:rFonts w:hint="eastAsia"/>
          <w:lang w:eastAsia="zh-CN"/>
        </w:rPr>
        <w:t>有关保护电信</w:t>
      </w:r>
      <w:r w:rsidRPr="002B04C3">
        <w:rPr>
          <w:lang w:eastAsia="zh-CN"/>
        </w:rPr>
        <w:t>/</w:t>
      </w:r>
      <w:r w:rsidRPr="002B04C3">
        <w:rPr>
          <w:rFonts w:hint="eastAsia"/>
          <w:lang w:eastAsia="zh-CN"/>
        </w:rPr>
        <w:t>信息通信技术业务用户的研究</w:t>
      </w:r>
      <w:bookmarkEnd w:id="4"/>
    </w:p>
    <w:p w14:paraId="5FCABA4B" w14:textId="70CE5B6F" w:rsidR="001F29A3" w:rsidRPr="00194A84" w:rsidRDefault="001F29A3" w:rsidP="00F81018">
      <w:pPr>
        <w:pStyle w:val="Resref"/>
        <w:rPr>
          <w:rFonts w:asciiTheme="majorBidi" w:hAnsiTheme="majorBidi" w:cstheme="majorBidi"/>
          <w:i w:val="0"/>
          <w:lang w:eastAsia="zh-CN"/>
        </w:rPr>
      </w:pPr>
      <w:r w:rsidRPr="00194A84">
        <w:rPr>
          <w:rFonts w:asciiTheme="majorBidi" w:hAnsiTheme="majorBidi" w:cstheme="majorBidi"/>
          <w:i w:val="0"/>
          <w:lang w:eastAsia="zh-CN"/>
        </w:rPr>
        <w:t>（</w:t>
      </w:r>
      <w:r w:rsidRPr="00194A84">
        <w:rPr>
          <w:rStyle w:val="Italic"/>
          <w:i w:val="0"/>
          <w:lang w:eastAsia="zh-CN"/>
        </w:rPr>
        <w:t>2016</w:t>
      </w:r>
      <w:r w:rsidRPr="00194A84">
        <w:rPr>
          <w:rStyle w:val="Italic"/>
          <w:i w:val="0"/>
          <w:lang w:eastAsia="zh-CN"/>
        </w:rPr>
        <w:t>年，哈马马特</w:t>
      </w:r>
      <w:r w:rsidRPr="00194A84">
        <w:rPr>
          <w:rStyle w:val="Italic"/>
          <w:rFonts w:hint="eastAsia"/>
          <w:i w:val="0"/>
          <w:lang w:eastAsia="zh-CN"/>
        </w:rPr>
        <w:t>；</w:t>
      </w:r>
      <w:r w:rsidRPr="00194A84">
        <w:rPr>
          <w:rStyle w:val="Italic"/>
          <w:rFonts w:hint="eastAsia"/>
          <w:i w:val="0"/>
          <w:lang w:eastAsia="zh-CN"/>
        </w:rPr>
        <w:t>2022</w:t>
      </w:r>
      <w:r w:rsidRPr="00194A84">
        <w:rPr>
          <w:rStyle w:val="Italic"/>
          <w:rFonts w:hint="eastAsia"/>
          <w:i w:val="0"/>
          <w:lang w:eastAsia="zh-CN"/>
        </w:rPr>
        <w:t>年，日内瓦</w:t>
      </w:r>
      <w:ins w:id="5" w:author="Yu, Linli" w:date="2024-09-26T11:34:00Z">
        <w:r w:rsidR="00AD19B5" w:rsidRPr="00EC45BB">
          <w:rPr>
            <w:rStyle w:val="Italic"/>
            <w:rFonts w:hint="eastAsia"/>
            <w:i w:val="0"/>
            <w:lang w:eastAsia="zh-CN"/>
          </w:rPr>
          <w:t>；</w:t>
        </w:r>
        <w:r w:rsidR="00AD19B5" w:rsidRPr="0014046B">
          <w:rPr>
            <w:rStyle w:val="Italic"/>
            <w:rFonts w:hint="eastAsia"/>
            <w:i w:val="0"/>
            <w:lang w:eastAsia="zh-CN"/>
          </w:rPr>
          <w:t>2024</w:t>
        </w:r>
        <w:r w:rsidR="00AD19B5" w:rsidRPr="0014046B">
          <w:rPr>
            <w:rStyle w:val="Italic"/>
            <w:rFonts w:hint="eastAsia"/>
            <w:i w:val="0"/>
            <w:lang w:eastAsia="zh-CN"/>
          </w:rPr>
          <w:t>年，新德里</w:t>
        </w:r>
      </w:ins>
      <w:r w:rsidRPr="00194A84">
        <w:rPr>
          <w:rFonts w:asciiTheme="majorBidi" w:hAnsiTheme="majorBidi" w:cstheme="majorBidi"/>
          <w:i w:val="0"/>
          <w:lang w:eastAsia="zh-CN"/>
        </w:rPr>
        <w:t>）</w:t>
      </w:r>
    </w:p>
    <w:p w14:paraId="7F59BBAA" w14:textId="7BD0757B" w:rsidR="001F29A3" w:rsidRPr="002B04C3" w:rsidRDefault="001F29A3" w:rsidP="00084CCE">
      <w:pPr>
        <w:pStyle w:val="Normalaftertitle"/>
        <w:rPr>
          <w:lang w:eastAsia="zh-CN"/>
        </w:rPr>
      </w:pPr>
      <w:r w:rsidRPr="002B04C3">
        <w:rPr>
          <w:rFonts w:hint="eastAsia"/>
          <w:lang w:eastAsia="zh-CN"/>
        </w:rPr>
        <w:t>世界电信标准化全会（</w:t>
      </w:r>
      <w:del w:id="6" w:author="Yu, Linli" w:date="2024-09-26T11:34:00Z">
        <w:r w:rsidRPr="002B04C3" w:rsidDel="00AD19B5">
          <w:rPr>
            <w:rFonts w:hint="eastAsia"/>
            <w:lang w:eastAsia="zh-CN"/>
          </w:rPr>
          <w:delText>2022</w:delText>
        </w:r>
        <w:r w:rsidRPr="002B04C3" w:rsidDel="00AD19B5">
          <w:rPr>
            <w:rFonts w:hint="eastAsia"/>
            <w:lang w:eastAsia="zh-CN"/>
          </w:rPr>
          <w:delText>年，日内瓦</w:delText>
        </w:r>
      </w:del>
      <w:ins w:id="7" w:author="Yu, Linli" w:date="2024-09-26T11:34:00Z">
        <w:r w:rsidR="00AD19B5">
          <w:rPr>
            <w:rFonts w:hint="eastAsia"/>
            <w:lang w:eastAsia="zh-CN"/>
          </w:rPr>
          <w:t>2024</w:t>
        </w:r>
        <w:r w:rsidR="00AD19B5">
          <w:rPr>
            <w:rFonts w:hint="eastAsia"/>
            <w:lang w:eastAsia="zh-CN"/>
          </w:rPr>
          <w:t>年，新德里</w:t>
        </w:r>
      </w:ins>
      <w:r w:rsidRPr="002B04C3">
        <w:rPr>
          <w:rFonts w:hint="eastAsia"/>
          <w:lang w:eastAsia="zh-CN"/>
        </w:rPr>
        <w:t>），</w:t>
      </w:r>
    </w:p>
    <w:p w14:paraId="30816298" w14:textId="77777777" w:rsidR="001F29A3" w:rsidRPr="002B04C3" w:rsidRDefault="001F29A3" w:rsidP="00F81018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忆及</w:t>
      </w:r>
    </w:p>
    <w:p w14:paraId="6EB0222E" w14:textId="77777777" w:rsidR="001F29A3" w:rsidRPr="002B04C3" w:rsidRDefault="001F29A3" w:rsidP="004A165C">
      <w:pPr>
        <w:pStyle w:val="Normalnoindent"/>
        <w:rPr>
          <w:i/>
          <w:iCs/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有关</w:t>
      </w:r>
      <w:r w:rsidRPr="002B04C3">
        <w:rPr>
          <w:lang w:eastAsia="zh-CN"/>
        </w:rPr>
        <w:t>保护</w:t>
      </w:r>
      <w:r w:rsidRPr="002B04C3">
        <w:rPr>
          <w:rFonts w:ascii="SimSun" w:hAnsi="SimSun" w:cs="SimSun" w:hint="eastAsia"/>
          <w:lang w:val="en-US" w:eastAsia="zh-CN"/>
        </w:rPr>
        <w:t>电信业务</w:t>
      </w:r>
      <w:r w:rsidRPr="002B04C3">
        <w:rPr>
          <w:lang w:eastAsia="zh-CN"/>
        </w:rPr>
        <w:t>用户</w:t>
      </w:r>
      <w:r w:rsidRPr="002B04C3">
        <w:rPr>
          <w:lang w:eastAsia="zh-CN"/>
        </w:rPr>
        <w:t>/</w:t>
      </w:r>
      <w:r w:rsidRPr="002B04C3">
        <w:rPr>
          <w:lang w:eastAsia="zh-CN"/>
        </w:rPr>
        <w:t>消费</w:t>
      </w:r>
      <w:r w:rsidRPr="002B04C3">
        <w:rPr>
          <w:rFonts w:ascii="SimSun" w:hAnsi="SimSun" w:cs="SimSun" w:hint="eastAsia"/>
          <w:lang w:eastAsia="zh-CN"/>
        </w:rPr>
        <w:t>者的</w:t>
      </w:r>
      <w:r w:rsidRPr="002B04C3">
        <w:rPr>
          <w:rFonts w:hint="eastAsia"/>
          <w:lang w:eastAsia="zh-CN"/>
        </w:rPr>
        <w:t>全权代表大会</w:t>
      </w:r>
      <w:r w:rsidRPr="002B04C3">
        <w:rPr>
          <w:lang w:eastAsia="zh-CN"/>
        </w:rPr>
        <w:t>第</w:t>
      </w:r>
      <w:r w:rsidRPr="002B04C3">
        <w:rPr>
          <w:lang w:eastAsia="zh-CN"/>
        </w:rPr>
        <w:t>196</w:t>
      </w:r>
      <w:r w:rsidRPr="002B04C3">
        <w:rPr>
          <w:lang w:eastAsia="zh-CN"/>
        </w:rPr>
        <w:t>号决议（</w:t>
      </w:r>
      <w:r w:rsidRPr="002B04C3">
        <w:rPr>
          <w:rFonts w:hint="eastAsia"/>
          <w:lang w:eastAsia="zh-CN"/>
        </w:rPr>
        <w:t>2018</w:t>
      </w:r>
      <w:r w:rsidRPr="002B04C3">
        <w:rPr>
          <w:rFonts w:hint="eastAsia"/>
          <w:lang w:eastAsia="zh-CN"/>
        </w:rPr>
        <w:t>年，迪拜，修订版</w:t>
      </w:r>
      <w:proofErr w:type="gramStart"/>
      <w:r w:rsidRPr="002B04C3">
        <w:rPr>
          <w:lang w:eastAsia="zh-CN"/>
        </w:rPr>
        <w:t>）</w:t>
      </w:r>
      <w:r w:rsidRPr="002B04C3">
        <w:rPr>
          <w:rFonts w:ascii="SimSun" w:hAnsi="SimSun" w:cs="SimSun" w:hint="eastAsia"/>
          <w:lang w:eastAsia="zh-CN"/>
        </w:rPr>
        <w:t>；</w:t>
      </w:r>
      <w:proofErr w:type="gramEnd"/>
    </w:p>
    <w:p w14:paraId="761C2B0E" w14:textId="77777777" w:rsidR="001F29A3" w:rsidRPr="002B04C3" w:rsidRDefault="001F29A3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i/>
          <w:iCs/>
          <w:lang w:eastAsia="zh-CN"/>
        </w:rPr>
        <w:tab/>
      </w:r>
      <w:r w:rsidRPr="002B04C3">
        <w:rPr>
          <w:rFonts w:hint="eastAsia"/>
          <w:lang w:eastAsia="zh-CN"/>
        </w:rPr>
        <w:t>关于打击假冒电信</w:t>
      </w:r>
      <w:r w:rsidRPr="002B04C3">
        <w:rPr>
          <w:lang w:eastAsia="zh-CN"/>
        </w:rPr>
        <w:t>/</w:t>
      </w:r>
      <w:r w:rsidRPr="002B04C3">
        <w:rPr>
          <w:rFonts w:hint="eastAsia"/>
          <w:lang w:eastAsia="zh-CN"/>
        </w:rPr>
        <w:t>信息通信技术（</w:t>
      </w:r>
      <w:r w:rsidRPr="002B04C3">
        <w:rPr>
          <w:rFonts w:hint="eastAsia"/>
          <w:lang w:eastAsia="zh-CN"/>
        </w:rPr>
        <w:t>ICT</w:t>
      </w:r>
      <w:r w:rsidRPr="002B04C3">
        <w:rPr>
          <w:rFonts w:hint="eastAsia"/>
          <w:lang w:eastAsia="zh-CN"/>
        </w:rPr>
        <w:t>）设备的全权代表大会第</w:t>
      </w:r>
      <w:r w:rsidRPr="002B04C3">
        <w:rPr>
          <w:lang w:eastAsia="zh-CN"/>
        </w:rPr>
        <w:t>188</w:t>
      </w:r>
      <w:r w:rsidRPr="002B04C3">
        <w:rPr>
          <w:rFonts w:hint="eastAsia"/>
          <w:lang w:eastAsia="zh-CN"/>
        </w:rPr>
        <w:t>号决议（</w:t>
      </w:r>
      <w:r w:rsidRPr="002B04C3">
        <w:rPr>
          <w:rFonts w:hint="eastAsia"/>
          <w:lang w:eastAsia="zh-CN"/>
        </w:rPr>
        <w:t>2</w:t>
      </w:r>
      <w:r w:rsidRPr="002B04C3">
        <w:rPr>
          <w:lang w:eastAsia="zh-CN"/>
        </w:rPr>
        <w:t>018</w:t>
      </w:r>
      <w:r w:rsidRPr="002B04C3">
        <w:rPr>
          <w:rFonts w:hint="eastAsia"/>
          <w:lang w:eastAsia="zh-CN"/>
        </w:rPr>
        <w:t>年，迪拜，修订版</w:t>
      </w:r>
      <w:proofErr w:type="gramStart"/>
      <w:r w:rsidRPr="002B04C3">
        <w:rPr>
          <w:rFonts w:hint="eastAsia"/>
          <w:lang w:eastAsia="zh-CN"/>
        </w:rPr>
        <w:t>）；</w:t>
      </w:r>
      <w:proofErr w:type="gramEnd"/>
    </w:p>
    <w:p w14:paraId="31ACAB1A" w14:textId="77777777" w:rsidR="001F29A3" w:rsidRPr="002B04C3" w:rsidRDefault="001F29A3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i/>
          <w:iCs/>
          <w:lang w:eastAsia="zh-CN"/>
        </w:rPr>
        <w:tab/>
      </w:r>
      <w:r w:rsidRPr="002B04C3">
        <w:rPr>
          <w:rFonts w:hint="eastAsia"/>
          <w:lang w:eastAsia="zh-CN"/>
        </w:rPr>
        <w:t>关于协助</w:t>
      </w:r>
      <w:r w:rsidRPr="002B04C3">
        <w:rPr>
          <w:rFonts w:ascii="SimSun" w:hAnsi="SimSun" w:cs="SimSun" w:hint="eastAsia"/>
          <w:lang w:val="en-US" w:eastAsia="zh-CN"/>
        </w:rPr>
        <w:t>成员国</w:t>
      </w:r>
      <w:r w:rsidRPr="002B04C3">
        <w:rPr>
          <w:rFonts w:hint="eastAsia"/>
          <w:lang w:eastAsia="zh-CN"/>
        </w:rPr>
        <w:t>打击和遏制盗窃移动设备的行为的全权代表大会第</w:t>
      </w:r>
      <w:r w:rsidRPr="002B04C3">
        <w:rPr>
          <w:lang w:eastAsia="zh-CN"/>
        </w:rPr>
        <w:t>189</w:t>
      </w:r>
      <w:r w:rsidRPr="002B04C3">
        <w:rPr>
          <w:rFonts w:hint="eastAsia"/>
          <w:lang w:eastAsia="zh-CN"/>
        </w:rPr>
        <w:t>号决议（</w:t>
      </w:r>
      <w:r w:rsidRPr="002B04C3">
        <w:rPr>
          <w:rFonts w:hint="eastAsia"/>
          <w:lang w:eastAsia="zh-CN"/>
        </w:rPr>
        <w:t>2018</w:t>
      </w:r>
      <w:r w:rsidRPr="002B04C3">
        <w:rPr>
          <w:rFonts w:hint="eastAsia"/>
          <w:lang w:eastAsia="zh-CN"/>
        </w:rPr>
        <w:t>年，迪拜，修订版</w:t>
      </w:r>
      <w:proofErr w:type="gramStart"/>
      <w:r w:rsidRPr="002B04C3">
        <w:rPr>
          <w:rFonts w:hint="eastAsia"/>
          <w:lang w:eastAsia="zh-CN"/>
        </w:rPr>
        <w:t>）；</w:t>
      </w:r>
      <w:proofErr w:type="gramEnd"/>
    </w:p>
    <w:p w14:paraId="28869388" w14:textId="5AC8A451" w:rsidR="00EC22D1" w:rsidRPr="0011642F" w:rsidRDefault="00EC22D1" w:rsidP="00EC22D1">
      <w:pPr>
        <w:rPr>
          <w:ins w:id="8" w:author="Yu, Linli" w:date="2024-09-26T11:35:00Z"/>
          <w:lang w:eastAsia="zh-CN"/>
        </w:rPr>
      </w:pPr>
      <w:ins w:id="9" w:author="Yu, Linli" w:date="2024-09-26T11:35:00Z">
        <w:r w:rsidRPr="0011642F">
          <w:rPr>
            <w:i/>
            <w:lang w:eastAsia="zh-CN"/>
          </w:rPr>
          <w:t>d)</w:t>
        </w:r>
        <w:r w:rsidRPr="0011642F">
          <w:rPr>
            <w:i/>
            <w:lang w:eastAsia="zh-CN"/>
          </w:rPr>
          <w:tab/>
        </w:r>
      </w:ins>
      <w:ins w:id="10" w:author="LING-C/TYS" w:date="2024-10-09T09:49:00Z">
        <w:r w:rsidR="009D2AE1">
          <w:rPr>
            <w:lang w:val="zh-CN" w:eastAsia="zh-CN"/>
          </w:rPr>
          <w:t>全权代表大会</w:t>
        </w:r>
      </w:ins>
      <w:ins w:id="11" w:author="LING-C/TYS" w:date="2024-10-09T10:15:00Z">
        <w:r w:rsidR="00E92DD7">
          <w:rPr>
            <w:rFonts w:hint="eastAsia"/>
            <w:lang w:val="zh-CN" w:eastAsia="zh-CN"/>
          </w:rPr>
          <w:t>有关</w:t>
        </w:r>
        <w:r w:rsidR="00E92DD7">
          <w:rPr>
            <w:lang w:val="zh-CN" w:eastAsia="zh-CN"/>
          </w:rPr>
          <w:t>国际电联在防范非法使用</w:t>
        </w:r>
      </w:ins>
      <w:ins w:id="12" w:author="LING-C/TYS" w:date="2024-10-09T10:16:00Z">
        <w:r w:rsidR="00E92DD7">
          <w:rPr>
            <w:rFonts w:hint="eastAsia"/>
            <w:lang w:val="zh-CN" w:eastAsia="zh-CN"/>
          </w:rPr>
          <w:t>信息通信技术</w:t>
        </w:r>
      </w:ins>
      <w:ins w:id="13" w:author="LING-C/TYS" w:date="2024-10-09T10:15:00Z">
        <w:r w:rsidR="00E92DD7">
          <w:rPr>
            <w:lang w:val="zh-CN" w:eastAsia="zh-CN"/>
          </w:rPr>
          <w:t>风险的国际公共政策问题上的作用</w:t>
        </w:r>
        <w:r w:rsidR="00E92DD7">
          <w:rPr>
            <w:rFonts w:hint="eastAsia"/>
            <w:lang w:val="zh-CN" w:eastAsia="zh-CN"/>
          </w:rPr>
          <w:t>的</w:t>
        </w:r>
      </w:ins>
      <w:ins w:id="14" w:author="LING-C/TYS" w:date="2024-10-09T09:49:00Z">
        <w:r w:rsidR="009D2AE1">
          <w:rPr>
            <w:lang w:val="zh-CN" w:eastAsia="zh-CN"/>
          </w:rPr>
          <w:t>第</w:t>
        </w:r>
        <w:r w:rsidR="009D2AE1" w:rsidRPr="009D2AE1">
          <w:rPr>
            <w:lang w:eastAsia="zh-CN"/>
            <w:rPrChange w:id="15" w:author="LING-C/TYS" w:date="2024-10-09T09:49:00Z">
              <w:rPr>
                <w:lang w:val="zh-CN"/>
              </w:rPr>
            </w:rPrChange>
          </w:rPr>
          <w:t>174</w:t>
        </w:r>
        <w:r w:rsidR="009D2AE1">
          <w:rPr>
            <w:lang w:val="zh-CN" w:eastAsia="zh-CN"/>
          </w:rPr>
          <w:t>号决议</w:t>
        </w:r>
        <w:r w:rsidR="009D2AE1" w:rsidRPr="009D2AE1">
          <w:rPr>
            <w:rFonts w:hint="eastAsia"/>
            <w:lang w:eastAsia="zh-CN"/>
            <w:rPrChange w:id="16" w:author="LING-C/TYS" w:date="2024-10-09T09:49:00Z">
              <w:rPr>
                <w:rFonts w:hint="eastAsia"/>
                <w:lang w:val="zh-CN"/>
              </w:rPr>
            </w:rPrChange>
          </w:rPr>
          <w:t>（</w:t>
        </w:r>
        <w:r w:rsidR="009D2AE1" w:rsidRPr="009D2AE1">
          <w:rPr>
            <w:lang w:eastAsia="zh-CN"/>
            <w:rPrChange w:id="17" w:author="LING-C/TYS" w:date="2024-10-09T09:49:00Z">
              <w:rPr>
                <w:lang w:val="zh-CN"/>
              </w:rPr>
            </w:rPrChange>
          </w:rPr>
          <w:t>201</w:t>
        </w:r>
      </w:ins>
      <w:ins w:id="18" w:author="LING-C(YL)" w:date="2024-10-09T15:02:00Z" w16du:dateUtc="2024-10-09T13:02:00Z">
        <w:r w:rsidR="003E4F06">
          <w:rPr>
            <w:rFonts w:hint="eastAsia"/>
            <w:lang w:eastAsia="zh-CN"/>
          </w:rPr>
          <w:t>4</w:t>
        </w:r>
      </w:ins>
      <w:ins w:id="19" w:author="LING-C/TYS" w:date="2024-10-09T09:49:00Z">
        <w:r w:rsidR="009D2AE1">
          <w:rPr>
            <w:lang w:val="zh-CN" w:eastAsia="zh-CN"/>
          </w:rPr>
          <w:t>年</w:t>
        </w:r>
        <w:r w:rsidR="009D2AE1" w:rsidRPr="009D2AE1">
          <w:rPr>
            <w:rFonts w:hint="eastAsia"/>
            <w:lang w:eastAsia="zh-CN"/>
            <w:rPrChange w:id="20" w:author="LING-C/TYS" w:date="2024-10-09T09:49:00Z">
              <w:rPr>
                <w:rFonts w:hint="eastAsia"/>
                <w:lang w:val="zh-CN"/>
              </w:rPr>
            </w:rPrChange>
          </w:rPr>
          <w:t>，</w:t>
        </w:r>
      </w:ins>
      <w:ins w:id="21" w:author="LING-C(YL)" w:date="2024-10-09T15:02:00Z" w16du:dateUtc="2024-10-09T13:02:00Z">
        <w:r w:rsidR="003E4F06">
          <w:rPr>
            <w:rFonts w:hint="eastAsia"/>
            <w:lang w:eastAsia="zh-CN"/>
          </w:rPr>
          <w:t>釜山</w:t>
        </w:r>
      </w:ins>
      <w:ins w:id="22" w:author="LING-C/TYS" w:date="2024-10-09T09:49:00Z">
        <w:r w:rsidR="009D2AE1" w:rsidRPr="009D2AE1">
          <w:rPr>
            <w:rFonts w:hint="eastAsia"/>
            <w:lang w:eastAsia="zh-CN"/>
            <w:rPrChange w:id="23" w:author="LING-C/TYS" w:date="2024-10-09T09:49:00Z">
              <w:rPr>
                <w:rFonts w:hint="eastAsia"/>
                <w:lang w:val="zh-CN"/>
              </w:rPr>
            </w:rPrChange>
          </w:rPr>
          <w:t>，</w:t>
        </w:r>
        <w:r w:rsidR="009D2AE1">
          <w:rPr>
            <w:lang w:val="zh-CN" w:eastAsia="zh-CN"/>
          </w:rPr>
          <w:t>修订版</w:t>
        </w:r>
        <w:r w:rsidR="009D2AE1" w:rsidRPr="009D2AE1">
          <w:rPr>
            <w:rFonts w:hint="eastAsia"/>
            <w:lang w:eastAsia="zh-CN"/>
            <w:rPrChange w:id="24" w:author="LING-C/TYS" w:date="2024-10-09T09:49:00Z">
              <w:rPr>
                <w:rFonts w:hint="eastAsia"/>
                <w:lang w:val="zh-CN"/>
              </w:rPr>
            </w:rPrChange>
          </w:rPr>
          <w:t>）</w:t>
        </w:r>
      </w:ins>
      <w:ins w:id="25" w:author="LING-C/TYS" w:date="2024-10-09T10:15:00Z">
        <w:r w:rsidR="00E92DD7">
          <w:rPr>
            <w:rFonts w:hint="eastAsia"/>
            <w:lang w:eastAsia="zh-CN"/>
          </w:rPr>
          <w:t>；</w:t>
        </w:r>
      </w:ins>
    </w:p>
    <w:p w14:paraId="4DD685FF" w14:textId="05D7D863" w:rsidR="00EC22D1" w:rsidRPr="0011642F" w:rsidRDefault="00EC22D1" w:rsidP="00EC22D1">
      <w:pPr>
        <w:rPr>
          <w:ins w:id="26" w:author="Yu, Linli" w:date="2024-09-26T11:35:00Z"/>
          <w:lang w:eastAsia="zh-CN"/>
        </w:rPr>
      </w:pPr>
      <w:ins w:id="27" w:author="Yu, Linli" w:date="2024-09-26T11:35:00Z">
        <w:r w:rsidRPr="0011642F">
          <w:rPr>
            <w:lang w:eastAsia="zh-CN"/>
          </w:rPr>
          <w:t>e</w:t>
        </w:r>
        <w:r w:rsidRPr="0011642F">
          <w:rPr>
            <w:i/>
            <w:lang w:eastAsia="zh-CN"/>
          </w:rPr>
          <w:t>)</w:t>
        </w:r>
        <w:r w:rsidRPr="0011642F">
          <w:rPr>
            <w:lang w:eastAsia="zh-CN"/>
          </w:rPr>
          <w:tab/>
        </w:r>
      </w:ins>
      <w:ins w:id="28" w:author="LING-C/TYS" w:date="2024-10-09T10:16:00Z">
        <w:r w:rsidR="00E92DD7">
          <w:rPr>
            <w:lang w:val="zh-CN" w:eastAsia="zh-CN"/>
          </w:rPr>
          <w:t>全权代表大会</w:t>
        </w:r>
      </w:ins>
      <w:ins w:id="29" w:author="LING-C/TYS" w:date="2024-10-09T09:49:00Z">
        <w:r w:rsidR="009D2AE1">
          <w:rPr>
            <w:lang w:val="zh-CN" w:eastAsia="zh-CN"/>
          </w:rPr>
          <w:t>有关树立使用</w:t>
        </w:r>
      </w:ins>
      <w:ins w:id="30" w:author="LING-C/TYS" w:date="2024-10-09T10:17:00Z">
        <w:r w:rsidR="00E92DD7">
          <w:rPr>
            <w:rFonts w:hint="eastAsia"/>
            <w:lang w:val="zh-CN" w:eastAsia="zh-CN"/>
          </w:rPr>
          <w:t>信息通信技术</w:t>
        </w:r>
      </w:ins>
      <w:ins w:id="31" w:author="LING-C/TYS" w:date="2024-10-09T09:49:00Z">
        <w:r w:rsidR="009D2AE1">
          <w:rPr>
            <w:lang w:val="zh-CN" w:eastAsia="zh-CN"/>
          </w:rPr>
          <w:t>的信心和提高安全性的定义和术语的第</w:t>
        </w:r>
        <w:r w:rsidR="009D2AE1" w:rsidRPr="009D2AE1">
          <w:rPr>
            <w:lang w:eastAsia="zh-CN"/>
            <w:rPrChange w:id="32" w:author="LING-C/TYS" w:date="2024-10-09T09:49:00Z">
              <w:rPr>
                <w:lang w:val="zh-CN"/>
              </w:rPr>
            </w:rPrChange>
          </w:rPr>
          <w:t>181</w:t>
        </w:r>
        <w:r w:rsidR="009D2AE1">
          <w:rPr>
            <w:lang w:val="zh-CN" w:eastAsia="zh-CN"/>
          </w:rPr>
          <w:t>号决议</w:t>
        </w:r>
        <w:r w:rsidR="009D2AE1" w:rsidRPr="009D2AE1">
          <w:rPr>
            <w:rFonts w:hint="eastAsia"/>
            <w:lang w:eastAsia="zh-CN"/>
            <w:rPrChange w:id="33" w:author="LING-C/TYS" w:date="2024-10-09T09:49:00Z">
              <w:rPr>
                <w:rFonts w:hint="eastAsia"/>
                <w:lang w:val="zh-CN"/>
              </w:rPr>
            </w:rPrChange>
          </w:rPr>
          <w:t>（</w:t>
        </w:r>
        <w:r w:rsidR="009D2AE1" w:rsidRPr="009D2AE1">
          <w:rPr>
            <w:lang w:eastAsia="zh-CN"/>
            <w:rPrChange w:id="34" w:author="LING-C/TYS" w:date="2024-10-09T09:49:00Z">
              <w:rPr>
                <w:lang w:val="zh-CN"/>
              </w:rPr>
            </w:rPrChange>
          </w:rPr>
          <w:t>2010</w:t>
        </w:r>
        <w:r w:rsidR="009D2AE1">
          <w:rPr>
            <w:lang w:val="zh-CN" w:eastAsia="zh-CN"/>
          </w:rPr>
          <w:t>年</w:t>
        </w:r>
        <w:r w:rsidR="009D2AE1" w:rsidRPr="009D2AE1">
          <w:rPr>
            <w:rFonts w:hint="eastAsia"/>
            <w:lang w:eastAsia="zh-CN"/>
            <w:rPrChange w:id="35" w:author="LING-C/TYS" w:date="2024-10-09T09:49:00Z">
              <w:rPr>
                <w:rFonts w:hint="eastAsia"/>
                <w:lang w:val="zh-CN"/>
              </w:rPr>
            </w:rPrChange>
          </w:rPr>
          <w:t>，</w:t>
        </w:r>
        <w:r w:rsidR="009D2AE1">
          <w:rPr>
            <w:lang w:val="zh-CN" w:eastAsia="zh-CN"/>
          </w:rPr>
          <w:t>瓜达拉哈拉</w:t>
        </w:r>
        <w:proofErr w:type="gramStart"/>
        <w:r w:rsidR="009D2AE1" w:rsidRPr="009D2AE1">
          <w:rPr>
            <w:rFonts w:hint="eastAsia"/>
            <w:lang w:eastAsia="zh-CN"/>
            <w:rPrChange w:id="36" w:author="LING-C/TYS" w:date="2024-10-09T09:49:00Z">
              <w:rPr>
                <w:rFonts w:hint="eastAsia"/>
                <w:lang w:val="zh-CN"/>
              </w:rPr>
            </w:rPrChange>
          </w:rPr>
          <w:t>）</w:t>
        </w:r>
      </w:ins>
      <w:ins w:id="37" w:author="LING-C/TYS" w:date="2024-10-09T10:17:00Z">
        <w:r w:rsidR="00E92DD7">
          <w:rPr>
            <w:rFonts w:hint="eastAsia"/>
            <w:lang w:eastAsia="zh-CN"/>
          </w:rPr>
          <w:t>；</w:t>
        </w:r>
      </w:ins>
      <w:proofErr w:type="gramEnd"/>
    </w:p>
    <w:p w14:paraId="39DF6D51" w14:textId="126F74FD" w:rsidR="00EC22D1" w:rsidRPr="0011642F" w:rsidRDefault="00EC22D1" w:rsidP="00EC22D1">
      <w:pPr>
        <w:rPr>
          <w:ins w:id="38" w:author="Yu, Linli" w:date="2024-09-26T11:35:00Z"/>
          <w:lang w:eastAsia="zh-CN"/>
        </w:rPr>
      </w:pPr>
      <w:ins w:id="39" w:author="Yu, Linli" w:date="2024-09-26T11:35:00Z">
        <w:r w:rsidRPr="0011642F">
          <w:rPr>
            <w:i/>
            <w:lang w:eastAsia="zh-CN"/>
          </w:rPr>
          <w:t>f)</w:t>
        </w:r>
        <w:r w:rsidRPr="0011642F">
          <w:rPr>
            <w:lang w:eastAsia="zh-CN"/>
          </w:rPr>
          <w:tab/>
        </w:r>
      </w:ins>
      <w:ins w:id="40" w:author="LING-C/TYS" w:date="2024-10-09T10:17:00Z">
        <w:r w:rsidR="00E92DD7">
          <w:rPr>
            <w:lang w:val="zh-CN" w:eastAsia="zh-CN"/>
          </w:rPr>
          <w:t>联合国大会</w:t>
        </w:r>
        <w:r w:rsidR="00E92DD7" w:rsidRPr="00D55EBB">
          <w:rPr>
            <w:lang w:eastAsia="zh-CN"/>
          </w:rPr>
          <w:t>（</w:t>
        </w:r>
        <w:r w:rsidR="00E92DD7" w:rsidRPr="00D55EBB">
          <w:rPr>
            <w:lang w:eastAsia="zh-CN"/>
          </w:rPr>
          <w:t>UNGA</w:t>
        </w:r>
        <w:r w:rsidR="00E92DD7" w:rsidRPr="00D55EBB">
          <w:rPr>
            <w:lang w:eastAsia="zh-CN"/>
          </w:rPr>
          <w:t>）</w:t>
        </w:r>
        <w:r w:rsidR="00E92DD7">
          <w:rPr>
            <w:rFonts w:hint="eastAsia"/>
            <w:lang w:val="en-US" w:eastAsia="zh-CN"/>
          </w:rPr>
          <w:t>制定</w:t>
        </w:r>
      </w:ins>
      <w:ins w:id="41" w:author="LING-C/TYS" w:date="2024-10-09T09:49:00Z">
        <w:r w:rsidR="009D2AE1">
          <w:rPr>
            <w:lang w:val="zh-CN" w:eastAsia="zh-CN"/>
          </w:rPr>
          <w:t>了打击非法滥用信息技术法律框架的第</w:t>
        </w:r>
        <w:r w:rsidR="009D2AE1" w:rsidRPr="009D2AE1">
          <w:rPr>
            <w:lang w:eastAsia="zh-CN"/>
            <w:rPrChange w:id="42" w:author="LING-C/TYS" w:date="2024-10-09T09:49:00Z">
              <w:rPr>
                <w:lang w:val="zh-CN"/>
              </w:rPr>
            </w:rPrChange>
          </w:rPr>
          <w:t>55/63</w:t>
        </w:r>
        <w:r w:rsidR="009D2AE1">
          <w:rPr>
            <w:lang w:val="zh-CN" w:eastAsia="zh-CN"/>
          </w:rPr>
          <w:t>号和第</w:t>
        </w:r>
        <w:r w:rsidR="009D2AE1" w:rsidRPr="009D2AE1">
          <w:rPr>
            <w:lang w:eastAsia="zh-CN"/>
            <w:rPrChange w:id="43" w:author="LING-C/TYS" w:date="2024-10-09T09:49:00Z">
              <w:rPr>
                <w:lang w:val="zh-CN"/>
              </w:rPr>
            </w:rPrChange>
          </w:rPr>
          <w:t>56/</w:t>
        </w:r>
        <w:proofErr w:type="gramStart"/>
        <w:r w:rsidR="009D2AE1" w:rsidRPr="009D2AE1">
          <w:rPr>
            <w:lang w:eastAsia="zh-CN"/>
            <w:rPrChange w:id="44" w:author="LING-C/TYS" w:date="2024-10-09T09:49:00Z">
              <w:rPr>
                <w:lang w:val="zh-CN"/>
              </w:rPr>
            </w:rPrChange>
          </w:rPr>
          <w:t>121</w:t>
        </w:r>
        <w:r w:rsidR="009D2AE1">
          <w:rPr>
            <w:lang w:val="zh-CN" w:eastAsia="zh-CN"/>
          </w:rPr>
          <w:t>号决议</w:t>
        </w:r>
      </w:ins>
      <w:ins w:id="45" w:author="LING-C/TYS" w:date="2024-10-09T10:18:00Z">
        <w:r w:rsidR="00E92DD7" w:rsidRPr="00E92DD7">
          <w:rPr>
            <w:rFonts w:hint="eastAsia"/>
            <w:lang w:eastAsia="zh-CN"/>
            <w:rPrChange w:id="46" w:author="LING-C/TYS" w:date="2024-10-09T10:18:00Z">
              <w:rPr>
                <w:rFonts w:hint="eastAsia"/>
                <w:lang w:val="zh-CN" w:eastAsia="zh-CN"/>
              </w:rPr>
            </w:rPrChange>
          </w:rPr>
          <w:t>；</w:t>
        </w:r>
      </w:ins>
      <w:proofErr w:type="gramEnd"/>
    </w:p>
    <w:p w14:paraId="4B71828F" w14:textId="6DA76D34" w:rsidR="00EC22D1" w:rsidRPr="009D2AE1" w:rsidRDefault="00EC22D1" w:rsidP="00EC22D1">
      <w:pPr>
        <w:rPr>
          <w:ins w:id="47" w:author="Yu, Linli" w:date="2024-09-26T11:35:00Z"/>
          <w:lang w:eastAsia="zh-CN"/>
          <w:rPrChange w:id="48" w:author="LING-C/TYS" w:date="2024-10-09T09:49:00Z">
            <w:rPr>
              <w:ins w:id="49" w:author="Yu, Linli" w:date="2024-09-26T11:35:00Z"/>
              <w:i/>
              <w:iCs/>
            </w:rPr>
          </w:rPrChange>
        </w:rPr>
      </w:pPr>
      <w:ins w:id="50" w:author="Yu, Linli" w:date="2024-09-26T11:35:00Z">
        <w:r w:rsidRPr="0011642F">
          <w:rPr>
            <w:i/>
            <w:iCs/>
            <w:lang w:eastAsia="zh-CN"/>
          </w:rPr>
          <w:t>g</w:t>
        </w:r>
        <w:r w:rsidRPr="0011642F">
          <w:rPr>
            <w:lang w:eastAsia="zh-CN"/>
          </w:rPr>
          <w:t>)</w:t>
        </w:r>
        <w:r w:rsidRPr="0011642F">
          <w:rPr>
            <w:i/>
            <w:lang w:eastAsia="zh-CN"/>
          </w:rPr>
          <w:tab/>
        </w:r>
      </w:ins>
      <w:proofErr w:type="gramStart"/>
      <w:ins w:id="51" w:author="LING-C/TYS" w:date="2024-10-09T10:18:00Z">
        <w:r w:rsidR="00E92DD7">
          <w:rPr>
            <w:lang w:val="zh-CN" w:eastAsia="zh-CN"/>
          </w:rPr>
          <w:t>联合国大会</w:t>
        </w:r>
      </w:ins>
      <w:ins w:id="52" w:author="LING-C/TYS" w:date="2024-10-09T09:49:00Z">
        <w:r w:rsidR="009D2AE1">
          <w:rPr>
            <w:lang w:val="zh-CN" w:eastAsia="zh-CN"/>
          </w:rPr>
          <w:t>有关</w:t>
        </w:r>
      </w:ins>
      <w:ins w:id="53" w:author="LING-C/TYS" w:date="2024-10-09T10:18:00Z">
        <w:r w:rsidR="00E92DD7" w:rsidRPr="00E92DD7">
          <w:rPr>
            <w:rFonts w:hint="eastAsia"/>
            <w:lang w:eastAsia="zh-CN"/>
            <w:rPrChange w:id="54" w:author="LING-C/TYS" w:date="2024-10-09T10:18:00Z">
              <w:rPr>
                <w:rFonts w:hint="eastAsia"/>
                <w:lang w:val="zh-CN"/>
              </w:rPr>
            </w:rPrChange>
          </w:rPr>
          <w:t>“</w:t>
        </w:r>
      </w:ins>
      <w:proofErr w:type="gramEnd"/>
      <w:ins w:id="55" w:author="LING-C/TYS" w:date="2024-10-09T09:49:00Z">
        <w:r w:rsidR="009D2AE1">
          <w:rPr>
            <w:lang w:val="zh-CN" w:eastAsia="zh-CN"/>
          </w:rPr>
          <w:t>数字时代的隐私权</w:t>
        </w:r>
      </w:ins>
      <w:ins w:id="56" w:author="LING-C/TYS" w:date="2024-10-09T10:18:00Z">
        <w:r w:rsidR="00E92DD7" w:rsidRPr="00E92DD7">
          <w:rPr>
            <w:rFonts w:hint="eastAsia"/>
            <w:lang w:eastAsia="zh-CN"/>
            <w:rPrChange w:id="57" w:author="LING-C/TYS" w:date="2024-10-09T10:18:00Z">
              <w:rPr>
                <w:rFonts w:hint="eastAsia"/>
                <w:lang w:val="zh-CN"/>
              </w:rPr>
            </w:rPrChange>
          </w:rPr>
          <w:t>”</w:t>
        </w:r>
      </w:ins>
      <w:ins w:id="58" w:author="LING-C/TYS" w:date="2024-10-09T09:49:00Z">
        <w:r w:rsidR="009D2AE1">
          <w:rPr>
            <w:lang w:val="zh-CN" w:eastAsia="zh-CN"/>
          </w:rPr>
          <w:t>的第</w:t>
        </w:r>
        <w:r w:rsidR="009D2AE1" w:rsidRPr="009D2AE1">
          <w:rPr>
            <w:lang w:eastAsia="zh-CN"/>
            <w:rPrChange w:id="59" w:author="LING-C/TYS" w:date="2024-10-09T09:49:00Z">
              <w:rPr>
                <w:lang w:val="zh-CN"/>
              </w:rPr>
            </w:rPrChange>
          </w:rPr>
          <w:t>68/167</w:t>
        </w:r>
        <w:r w:rsidR="009D2AE1">
          <w:rPr>
            <w:lang w:val="zh-CN" w:eastAsia="zh-CN"/>
          </w:rPr>
          <w:t>号决议申明</w:t>
        </w:r>
        <w:r w:rsidR="009D2AE1" w:rsidRPr="009D2AE1">
          <w:rPr>
            <w:rFonts w:hint="eastAsia"/>
            <w:lang w:eastAsia="zh-CN"/>
            <w:rPrChange w:id="60" w:author="LING-C/TYS" w:date="2024-10-09T09:49:00Z">
              <w:rPr>
                <w:rFonts w:hint="eastAsia"/>
                <w:lang w:val="zh-CN"/>
              </w:rPr>
            </w:rPrChange>
          </w:rPr>
          <w:t>，</w:t>
        </w:r>
      </w:ins>
      <w:ins w:id="61" w:author="LING-C/TYS" w:date="2024-10-09T10:18:00Z">
        <w:r w:rsidR="00E92DD7">
          <w:rPr>
            <w:rFonts w:hint="eastAsia"/>
            <w:lang w:eastAsia="zh-CN"/>
          </w:rPr>
          <w:t>“</w:t>
        </w:r>
      </w:ins>
      <w:ins w:id="62" w:author="LING-C/TYS" w:date="2024-10-09T09:49:00Z">
        <w:r w:rsidR="009D2AE1">
          <w:rPr>
            <w:lang w:val="zh-CN" w:eastAsia="zh-CN"/>
          </w:rPr>
          <w:t>人们在网下享有的各种权利</w:t>
        </w:r>
      </w:ins>
      <w:ins w:id="63" w:author="LING-C/TYS" w:date="2024-10-09T10:22:00Z">
        <w:r w:rsidR="00050059">
          <w:rPr>
            <w:lang w:val="zh-CN" w:eastAsia="zh-CN"/>
          </w:rPr>
          <w:t>包括隐私权也</w:t>
        </w:r>
        <w:r w:rsidR="00050059">
          <w:rPr>
            <w:rFonts w:hint="eastAsia"/>
            <w:lang w:val="zh-CN" w:eastAsia="zh-CN"/>
          </w:rPr>
          <w:t>应</w:t>
        </w:r>
      </w:ins>
      <w:ins w:id="64" w:author="LING-C/TYS" w:date="2024-10-09T09:49:00Z">
        <w:r w:rsidR="009D2AE1">
          <w:rPr>
            <w:lang w:val="zh-CN" w:eastAsia="zh-CN"/>
          </w:rPr>
          <w:t>在网上受到保护</w:t>
        </w:r>
      </w:ins>
      <w:ins w:id="65" w:author="LING-C/TYS" w:date="2024-10-09T10:18:00Z">
        <w:r w:rsidR="00E92DD7">
          <w:rPr>
            <w:rFonts w:hint="eastAsia"/>
            <w:lang w:eastAsia="zh-CN"/>
          </w:rPr>
          <w:t>”</w:t>
        </w:r>
      </w:ins>
      <w:ins w:id="66" w:author="LING-C/TYS" w:date="2024-10-09T10:19:00Z">
        <w:r w:rsidR="00E92DD7">
          <w:rPr>
            <w:rFonts w:hint="eastAsia"/>
            <w:lang w:eastAsia="zh-CN"/>
          </w:rPr>
          <w:t>；</w:t>
        </w:r>
      </w:ins>
    </w:p>
    <w:p w14:paraId="482CD764" w14:textId="3203A213" w:rsidR="001F29A3" w:rsidRPr="002B04C3" w:rsidRDefault="001F29A3" w:rsidP="004A165C">
      <w:pPr>
        <w:pStyle w:val="Normalnoindent"/>
        <w:rPr>
          <w:lang w:eastAsia="zh-CN"/>
        </w:rPr>
      </w:pPr>
      <w:del w:id="67" w:author="Yu, Linli" w:date="2024-09-26T11:35:00Z">
        <w:r w:rsidRPr="002B04C3" w:rsidDel="00EC22D1">
          <w:rPr>
            <w:i/>
            <w:iCs/>
            <w:lang w:eastAsia="zh-CN"/>
          </w:rPr>
          <w:delText>d</w:delText>
        </w:r>
      </w:del>
      <w:ins w:id="68" w:author="Yu, Linli" w:date="2024-09-26T11:35:00Z">
        <w:r w:rsidR="00EC22D1">
          <w:rPr>
            <w:rFonts w:hint="eastAsia"/>
            <w:i/>
            <w:iCs/>
            <w:lang w:eastAsia="zh-CN"/>
          </w:rPr>
          <w:t>h</w:t>
        </w:r>
      </w:ins>
      <w:r w:rsidRPr="002B04C3">
        <w:rPr>
          <w:i/>
          <w:iCs/>
          <w:lang w:eastAsia="zh-CN"/>
        </w:rPr>
        <w:t>)</w:t>
      </w:r>
      <w:r w:rsidRPr="002B04C3">
        <w:rPr>
          <w:i/>
          <w:iCs/>
          <w:lang w:eastAsia="zh-CN"/>
        </w:rPr>
        <w:tab/>
      </w:r>
      <w:r w:rsidRPr="002B04C3">
        <w:rPr>
          <w:rFonts w:asciiTheme="minorEastAsia" w:eastAsiaTheme="minorEastAsia" w:hAnsiTheme="minorEastAsia" w:hint="eastAsia"/>
          <w:szCs w:val="24"/>
          <w:lang w:eastAsia="zh-CN"/>
        </w:rPr>
        <w:t>关于</w:t>
      </w:r>
      <w:r w:rsidRPr="002B04C3">
        <w:rPr>
          <w:rFonts w:cstheme="minorHAnsi"/>
          <w:lang w:eastAsia="zh-CN"/>
        </w:rPr>
        <w:t>保护</w:t>
      </w:r>
      <w:r w:rsidRPr="002B04C3">
        <w:rPr>
          <w:rFonts w:cstheme="minorHAnsi" w:hint="eastAsia"/>
          <w:lang w:eastAsia="zh-CN"/>
        </w:rPr>
        <w:t>和</w:t>
      </w:r>
      <w:r w:rsidRPr="002B04C3">
        <w:rPr>
          <w:rFonts w:ascii="SimSun" w:hAnsi="SimSun" w:cs="SimSun" w:hint="eastAsia"/>
          <w:lang w:val="en-US" w:eastAsia="zh-CN"/>
        </w:rPr>
        <w:t>支持</w:t>
      </w:r>
      <w:r w:rsidRPr="002B04C3">
        <w:rPr>
          <w:rFonts w:cstheme="minorHAnsi"/>
          <w:lang w:eastAsia="zh-CN"/>
        </w:rPr>
        <w:t>电信</w:t>
      </w:r>
      <w:r w:rsidRPr="002B04C3">
        <w:rPr>
          <w:rFonts w:cstheme="minorHAnsi"/>
          <w:lang w:eastAsia="zh-CN"/>
        </w:rPr>
        <w:t>/ICT</w:t>
      </w:r>
      <w:r w:rsidRPr="002B04C3">
        <w:rPr>
          <w:rFonts w:cstheme="minorHAnsi" w:hint="eastAsia"/>
          <w:lang w:eastAsia="zh-CN"/>
        </w:rPr>
        <w:t>业务</w:t>
      </w:r>
      <w:r w:rsidRPr="002B04C3">
        <w:rPr>
          <w:rFonts w:cstheme="minorHAnsi"/>
          <w:lang w:eastAsia="zh-CN"/>
        </w:rPr>
        <w:t>的用户</w:t>
      </w:r>
      <w:r w:rsidRPr="002B04C3">
        <w:rPr>
          <w:rFonts w:cstheme="minorHAnsi"/>
          <w:lang w:eastAsia="zh-CN"/>
        </w:rPr>
        <w:t>/</w:t>
      </w:r>
      <w:r w:rsidRPr="002B04C3">
        <w:rPr>
          <w:rFonts w:cstheme="minorHAnsi"/>
          <w:lang w:eastAsia="zh-CN"/>
        </w:rPr>
        <w:t>消费者</w:t>
      </w:r>
      <w:r w:rsidRPr="002B04C3">
        <w:rPr>
          <w:rFonts w:asciiTheme="minorEastAsia" w:eastAsiaTheme="minorEastAsia" w:hAnsiTheme="minorEastAsia" w:cstheme="minorHAnsi" w:hint="eastAsia"/>
          <w:lang w:eastAsia="zh-CN"/>
        </w:rPr>
        <w:t>的</w:t>
      </w:r>
      <w:r w:rsidRPr="002B04C3">
        <w:rPr>
          <w:rFonts w:hint="eastAsia"/>
          <w:szCs w:val="24"/>
          <w:lang w:eastAsia="zh-CN"/>
        </w:rPr>
        <w:t>世界电信</w:t>
      </w:r>
      <w:r w:rsidRPr="002B04C3">
        <w:rPr>
          <w:szCs w:val="24"/>
          <w:lang w:eastAsia="zh-CN"/>
        </w:rPr>
        <w:t>发展大会</w:t>
      </w:r>
      <w:r w:rsidRPr="002B04C3">
        <w:rPr>
          <w:rFonts w:hint="eastAsia"/>
          <w:szCs w:val="24"/>
          <w:lang w:eastAsia="zh-CN"/>
        </w:rPr>
        <w:t>第</w:t>
      </w:r>
      <w:r w:rsidRPr="002B04C3">
        <w:rPr>
          <w:szCs w:val="24"/>
          <w:lang w:eastAsia="zh-CN"/>
        </w:rPr>
        <w:t>64</w:t>
      </w:r>
      <w:r w:rsidRPr="002B04C3">
        <w:rPr>
          <w:rFonts w:hint="eastAsia"/>
          <w:szCs w:val="24"/>
          <w:lang w:eastAsia="zh-CN"/>
        </w:rPr>
        <w:t>号决议</w:t>
      </w:r>
      <w:r w:rsidRPr="002B04C3">
        <w:rPr>
          <w:szCs w:val="24"/>
          <w:lang w:eastAsia="zh-CN"/>
        </w:rPr>
        <w:t>（</w:t>
      </w:r>
      <w:r w:rsidRPr="002B04C3">
        <w:rPr>
          <w:szCs w:val="24"/>
          <w:lang w:eastAsia="zh-CN"/>
        </w:rPr>
        <w:t>2017</w:t>
      </w:r>
      <w:r w:rsidRPr="002B04C3">
        <w:rPr>
          <w:rFonts w:hint="eastAsia"/>
          <w:szCs w:val="24"/>
          <w:lang w:eastAsia="zh-CN"/>
        </w:rPr>
        <w:t>年，布宜诺斯艾利斯，修订版</w:t>
      </w:r>
      <w:proofErr w:type="gramStart"/>
      <w:r w:rsidRPr="002B04C3">
        <w:rPr>
          <w:szCs w:val="24"/>
          <w:lang w:eastAsia="zh-CN"/>
        </w:rPr>
        <w:t>）</w:t>
      </w:r>
      <w:r w:rsidRPr="002B04C3">
        <w:rPr>
          <w:rFonts w:cstheme="minorHAnsi" w:hint="eastAsia"/>
          <w:lang w:eastAsia="zh-CN"/>
        </w:rPr>
        <w:t>；</w:t>
      </w:r>
      <w:proofErr w:type="gramEnd"/>
    </w:p>
    <w:p w14:paraId="7B4FF416" w14:textId="27A94705" w:rsidR="001F29A3" w:rsidRPr="002B04C3" w:rsidRDefault="001F29A3" w:rsidP="004A165C">
      <w:pPr>
        <w:pStyle w:val="Normalnoindent"/>
        <w:rPr>
          <w:lang w:eastAsia="zh-CN"/>
        </w:rPr>
      </w:pPr>
      <w:del w:id="69" w:author="Yu, Linli" w:date="2024-09-26T11:35:00Z">
        <w:r w:rsidRPr="002B04C3" w:rsidDel="00EC22D1">
          <w:rPr>
            <w:i/>
            <w:iCs/>
            <w:lang w:eastAsia="zh-CN"/>
          </w:rPr>
          <w:delText>e</w:delText>
        </w:r>
      </w:del>
      <w:proofErr w:type="spellStart"/>
      <w:ins w:id="70" w:author="Yu, Linli" w:date="2024-09-26T11:35:00Z">
        <w:r w:rsidR="00EC22D1">
          <w:rPr>
            <w:rFonts w:hint="eastAsia"/>
            <w:i/>
            <w:iCs/>
            <w:lang w:eastAsia="zh-CN"/>
          </w:rPr>
          <w:t>i</w:t>
        </w:r>
      </w:ins>
      <w:proofErr w:type="spellEnd"/>
      <w:r w:rsidRPr="002B04C3">
        <w:rPr>
          <w:i/>
          <w:iCs/>
          <w:lang w:eastAsia="zh-CN"/>
        </w:rPr>
        <w:t>)</w:t>
      </w:r>
      <w:r w:rsidRPr="002B04C3">
        <w:rPr>
          <w:i/>
          <w:iCs/>
          <w:lang w:eastAsia="zh-CN"/>
        </w:rPr>
        <w:tab/>
      </w:r>
      <w:r w:rsidRPr="002B04C3">
        <w:rPr>
          <w:rFonts w:hint="eastAsia"/>
          <w:lang w:eastAsia="zh-CN"/>
        </w:rPr>
        <w:t>《国际电信规则》，</w:t>
      </w:r>
    </w:p>
    <w:p w14:paraId="4553EB40" w14:textId="77777777" w:rsidR="001F29A3" w:rsidRPr="002B04C3" w:rsidRDefault="001F29A3" w:rsidP="00F8101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认识到</w:t>
      </w:r>
    </w:p>
    <w:p w14:paraId="3F74C872" w14:textId="77777777" w:rsidR="001F29A3" w:rsidRPr="002B04C3" w:rsidRDefault="001F29A3" w:rsidP="004A165C">
      <w:pPr>
        <w:pStyle w:val="Normalnoindent"/>
        <w:rPr>
          <w:szCs w:val="24"/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i/>
          <w:iCs/>
          <w:lang w:eastAsia="zh-CN"/>
        </w:rPr>
        <w:tab/>
      </w:r>
      <w:r w:rsidRPr="002B04C3">
        <w:rPr>
          <w:rFonts w:eastAsiaTheme="minorEastAsia" w:hint="eastAsia"/>
          <w:szCs w:val="24"/>
          <w:lang w:eastAsia="zh-CN"/>
        </w:rPr>
        <w:t>《联合国保护消费者准则</w:t>
      </w:r>
      <w:proofErr w:type="gramStart"/>
      <w:r w:rsidRPr="002B04C3">
        <w:rPr>
          <w:rFonts w:eastAsiaTheme="minorEastAsia" w:hint="eastAsia"/>
          <w:szCs w:val="24"/>
          <w:lang w:eastAsia="zh-CN"/>
        </w:rPr>
        <w:t>》；</w:t>
      </w:r>
      <w:proofErr w:type="gramEnd"/>
    </w:p>
    <w:p w14:paraId="7E3AA137" w14:textId="5A33962A" w:rsidR="001F29A3" w:rsidRPr="002B04C3" w:rsidRDefault="001F29A3" w:rsidP="009B0E46">
      <w:pPr>
        <w:pStyle w:val="Normalnoindent"/>
        <w:rPr>
          <w:szCs w:val="24"/>
          <w:lang w:eastAsia="zh-CN"/>
        </w:rPr>
      </w:pPr>
      <w:r w:rsidRPr="002B04C3">
        <w:rPr>
          <w:i/>
          <w:iCs/>
          <w:szCs w:val="24"/>
          <w:lang w:eastAsia="zh-CN"/>
        </w:rPr>
        <w:t>b</w:t>
      </w:r>
      <w:r w:rsidRPr="002B04C3">
        <w:rPr>
          <w:i/>
          <w:iCs/>
          <w:lang w:eastAsia="zh-CN"/>
        </w:rPr>
        <w:t>)</w:t>
      </w:r>
      <w:r w:rsidRPr="002B04C3">
        <w:rPr>
          <w:szCs w:val="24"/>
          <w:lang w:eastAsia="zh-CN"/>
        </w:rPr>
        <w:tab/>
      </w:r>
      <w:r w:rsidRPr="002B04C3">
        <w:rPr>
          <w:szCs w:val="24"/>
          <w:lang w:eastAsia="zh-CN"/>
        </w:rPr>
        <w:t>国际电联</w:t>
      </w:r>
      <w:r w:rsidRPr="002B04C3">
        <w:rPr>
          <w:rFonts w:hint="eastAsia"/>
          <w:szCs w:val="24"/>
          <w:lang w:eastAsia="zh-CN"/>
        </w:rPr>
        <w:t>为</w:t>
      </w:r>
      <w:r w:rsidRPr="002B04C3">
        <w:rPr>
          <w:szCs w:val="24"/>
          <w:lang w:eastAsia="zh-CN"/>
        </w:rPr>
        <w:t>实现</w:t>
      </w:r>
      <w:r w:rsidRPr="002B04C3">
        <w:rPr>
          <w:rFonts w:hint="eastAsia"/>
          <w:szCs w:val="24"/>
          <w:lang w:eastAsia="zh-CN"/>
        </w:rPr>
        <w:t>自己的</w:t>
      </w:r>
      <w:r w:rsidRPr="002B04C3">
        <w:rPr>
          <w:szCs w:val="24"/>
          <w:lang w:eastAsia="zh-CN"/>
        </w:rPr>
        <w:t>目标，</w:t>
      </w:r>
      <w:r w:rsidRPr="002B04C3">
        <w:rPr>
          <w:rFonts w:hint="eastAsia"/>
          <w:szCs w:val="24"/>
          <w:lang w:eastAsia="zh-CN"/>
        </w:rPr>
        <w:t>必须</w:t>
      </w:r>
      <w:r w:rsidRPr="002B04C3">
        <w:rPr>
          <w:szCs w:val="24"/>
          <w:lang w:eastAsia="zh-CN"/>
        </w:rPr>
        <w:t>推动全球电信标准化工作，确保令人满意的服务质量</w:t>
      </w:r>
      <w:r w:rsidRPr="002B04C3">
        <w:rPr>
          <w:rFonts w:hint="eastAsia"/>
          <w:szCs w:val="24"/>
          <w:lang w:eastAsia="zh-CN"/>
        </w:rPr>
        <w:t>（</w:t>
      </w:r>
      <w:r w:rsidRPr="002B04C3">
        <w:rPr>
          <w:szCs w:val="24"/>
          <w:lang w:eastAsia="zh-CN"/>
        </w:rPr>
        <w:t>QoS</w:t>
      </w:r>
      <w:proofErr w:type="gramStart"/>
      <w:r w:rsidRPr="002B04C3">
        <w:rPr>
          <w:rFonts w:hint="eastAsia"/>
          <w:szCs w:val="24"/>
          <w:lang w:eastAsia="zh-CN"/>
        </w:rPr>
        <w:t>）</w:t>
      </w:r>
      <w:r w:rsidRPr="002B04C3">
        <w:rPr>
          <w:szCs w:val="24"/>
          <w:lang w:eastAsia="zh-CN"/>
        </w:rPr>
        <w:t>；</w:t>
      </w:r>
      <w:proofErr w:type="gramEnd"/>
    </w:p>
    <w:p w14:paraId="2A47B916" w14:textId="77777777" w:rsidR="001F29A3" w:rsidRPr="002B04C3" w:rsidRDefault="001F29A3" w:rsidP="004A165C">
      <w:pPr>
        <w:pStyle w:val="Normalnoindent"/>
        <w:rPr>
          <w:szCs w:val="24"/>
          <w:lang w:eastAsia="zh-CN"/>
        </w:rPr>
      </w:pPr>
      <w:r w:rsidRPr="002B04C3">
        <w:rPr>
          <w:i/>
          <w:iCs/>
          <w:szCs w:val="24"/>
          <w:lang w:eastAsia="zh-CN"/>
        </w:rPr>
        <w:t>c</w:t>
      </w:r>
      <w:r w:rsidRPr="002B04C3">
        <w:rPr>
          <w:i/>
          <w:iCs/>
          <w:lang w:eastAsia="zh-CN"/>
        </w:rPr>
        <w:t>)</w:t>
      </w:r>
      <w:r w:rsidRPr="002B04C3">
        <w:rPr>
          <w:szCs w:val="24"/>
          <w:lang w:eastAsia="zh-CN"/>
        </w:rPr>
        <w:tab/>
      </w:r>
      <w:r w:rsidRPr="002B04C3">
        <w:rPr>
          <w:rFonts w:hint="eastAsia"/>
          <w:szCs w:val="24"/>
          <w:lang w:eastAsia="zh-CN"/>
        </w:rPr>
        <w:t>信息</w:t>
      </w:r>
      <w:r w:rsidRPr="002B04C3">
        <w:rPr>
          <w:szCs w:val="24"/>
          <w:lang w:eastAsia="zh-CN"/>
        </w:rPr>
        <w:t>社会世界</w:t>
      </w:r>
      <w:r w:rsidRPr="002B04C3">
        <w:rPr>
          <w:rFonts w:hint="eastAsia"/>
          <w:szCs w:val="24"/>
          <w:lang w:eastAsia="zh-CN"/>
        </w:rPr>
        <w:t>高峰</w:t>
      </w:r>
      <w:r w:rsidRPr="002B04C3">
        <w:rPr>
          <w:szCs w:val="24"/>
          <w:lang w:eastAsia="zh-CN"/>
        </w:rPr>
        <w:t>会议《</w:t>
      </w:r>
      <w:r w:rsidRPr="002B04C3">
        <w:rPr>
          <w:rFonts w:hint="eastAsia"/>
          <w:szCs w:val="24"/>
          <w:lang w:eastAsia="zh-CN"/>
        </w:rPr>
        <w:t>日内瓦</w:t>
      </w:r>
      <w:r w:rsidRPr="002B04C3">
        <w:rPr>
          <w:szCs w:val="24"/>
          <w:lang w:eastAsia="zh-CN"/>
        </w:rPr>
        <w:t>行动计划》</w:t>
      </w:r>
      <w:r w:rsidRPr="002B04C3">
        <w:rPr>
          <w:rFonts w:hint="eastAsia"/>
          <w:szCs w:val="24"/>
          <w:lang w:eastAsia="zh-CN"/>
        </w:rPr>
        <w:t>第</w:t>
      </w:r>
      <w:r w:rsidRPr="002B04C3">
        <w:rPr>
          <w:color w:val="000000"/>
          <w:lang w:eastAsia="zh-CN"/>
        </w:rPr>
        <w:t xml:space="preserve">13 </w:t>
      </w:r>
      <w:proofErr w:type="gramStart"/>
      <w:r w:rsidRPr="002B04C3">
        <w:rPr>
          <w:i/>
          <w:iCs/>
          <w:color w:val="000000"/>
          <w:lang w:eastAsia="zh-CN"/>
        </w:rPr>
        <w:t>e</w:t>
      </w:r>
      <w:r w:rsidRPr="002B04C3">
        <w:rPr>
          <w:rFonts w:hint="eastAsia"/>
          <w:i/>
          <w:color w:val="000000"/>
          <w:lang w:eastAsia="zh-CN"/>
        </w:rPr>
        <w:t>)</w:t>
      </w:r>
      <w:r w:rsidRPr="002B04C3">
        <w:rPr>
          <w:rFonts w:hint="eastAsia"/>
          <w:color w:val="000000"/>
          <w:lang w:eastAsia="zh-CN"/>
        </w:rPr>
        <w:t>段</w:t>
      </w:r>
      <w:r w:rsidRPr="002B04C3">
        <w:rPr>
          <w:color w:val="000000"/>
          <w:lang w:eastAsia="zh-CN"/>
        </w:rPr>
        <w:t>指出</w:t>
      </w:r>
      <w:proofErr w:type="gramEnd"/>
      <w:r w:rsidRPr="002B04C3">
        <w:rPr>
          <w:color w:val="000000"/>
          <w:lang w:eastAsia="zh-CN"/>
        </w:rPr>
        <w:t>，政府应继续更新其国内消费者保护法以满足信息社会的新要求，</w:t>
      </w:r>
    </w:p>
    <w:p w14:paraId="1C944F72" w14:textId="77777777" w:rsidR="001F29A3" w:rsidRPr="002B04C3" w:rsidRDefault="001F29A3" w:rsidP="00F81018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考虑到</w:t>
      </w:r>
    </w:p>
    <w:p w14:paraId="00B882B6" w14:textId="77777777" w:rsidR="001F29A3" w:rsidRPr="002B04C3" w:rsidRDefault="001F29A3" w:rsidP="004A165C">
      <w:pPr>
        <w:pStyle w:val="Normalnoindent"/>
        <w:rPr>
          <w:rFonts w:asciiTheme="majorBidi" w:hAnsiTheme="majorBidi" w:cstheme="majorBidi"/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rFonts w:asciiTheme="majorBidi" w:hAnsiTheme="majorBidi" w:cstheme="majorBidi"/>
          <w:lang w:eastAsia="zh-CN"/>
        </w:rPr>
        <w:tab/>
      </w:r>
      <w:r w:rsidRPr="002B04C3">
        <w:rPr>
          <w:rFonts w:hint="eastAsia"/>
          <w:lang w:eastAsia="zh-CN"/>
        </w:rPr>
        <w:t>假冒电信</w:t>
      </w:r>
      <w:r w:rsidRPr="002B04C3">
        <w:rPr>
          <w:rFonts w:hint="eastAsia"/>
          <w:lang w:eastAsia="zh-CN"/>
        </w:rPr>
        <w:t>/</w:t>
      </w:r>
      <w:proofErr w:type="gramStart"/>
      <w:r w:rsidRPr="002B04C3">
        <w:rPr>
          <w:rFonts w:hint="eastAsia"/>
          <w:lang w:eastAsia="zh-CN"/>
        </w:rPr>
        <w:t>ICT</w:t>
      </w:r>
      <w:r w:rsidRPr="002B04C3">
        <w:rPr>
          <w:rFonts w:hint="eastAsia"/>
          <w:lang w:eastAsia="zh-CN"/>
        </w:rPr>
        <w:t>设备会给</w:t>
      </w:r>
      <w:r w:rsidRPr="002B04C3">
        <w:rPr>
          <w:rFonts w:ascii="SimSun" w:hAnsi="SimSun" w:cs="SimSun" w:hint="eastAsia"/>
          <w:lang w:val="en-US" w:eastAsia="zh-CN"/>
        </w:rPr>
        <w:t>用户</w:t>
      </w:r>
      <w:r w:rsidRPr="002B04C3">
        <w:rPr>
          <w:rFonts w:hint="eastAsia"/>
          <w:lang w:eastAsia="zh-CN"/>
        </w:rPr>
        <w:t>安全和</w:t>
      </w:r>
      <w:r w:rsidRPr="002B04C3">
        <w:rPr>
          <w:lang w:eastAsia="zh-CN"/>
        </w:rPr>
        <w:t>QoS</w:t>
      </w:r>
      <w:r w:rsidRPr="002B04C3">
        <w:rPr>
          <w:rFonts w:hint="eastAsia"/>
          <w:lang w:eastAsia="zh-CN"/>
        </w:rPr>
        <w:t>造成负面影响；</w:t>
      </w:r>
      <w:proofErr w:type="gramEnd"/>
    </w:p>
    <w:p w14:paraId="417B3FBB" w14:textId="77777777" w:rsidR="001F29A3" w:rsidRPr="002B04C3" w:rsidRDefault="001F29A3" w:rsidP="004A165C">
      <w:pPr>
        <w:pStyle w:val="Normalnoindent"/>
        <w:rPr>
          <w:rFonts w:eastAsiaTheme="minorEastAsia"/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rFonts w:asciiTheme="majorBidi" w:hAnsiTheme="majorBidi" w:cstheme="majorBidi"/>
          <w:lang w:eastAsia="zh-CN"/>
        </w:rPr>
        <w:tab/>
      </w:r>
      <w:r w:rsidRPr="002B04C3">
        <w:rPr>
          <w:rFonts w:asciiTheme="majorBidi" w:hAnsiTheme="majorBidi" w:cstheme="majorBidi" w:hint="eastAsia"/>
          <w:lang w:eastAsia="zh-CN"/>
        </w:rPr>
        <w:t>与</w:t>
      </w:r>
      <w:r w:rsidRPr="002B04C3">
        <w:rPr>
          <w:rFonts w:eastAsiaTheme="minorEastAsia" w:hint="eastAsia"/>
          <w:lang w:eastAsia="zh-CN"/>
        </w:rPr>
        <w:t>消费者相关的法律、政策和做法对欺骗性、虚假和不公平商业行为起到</w:t>
      </w:r>
      <w:r w:rsidRPr="002B04C3">
        <w:rPr>
          <w:rFonts w:eastAsiaTheme="minorEastAsia"/>
          <w:lang w:eastAsia="zh-CN"/>
        </w:rPr>
        <w:t>限制作用</w:t>
      </w:r>
      <w:r w:rsidRPr="002B04C3">
        <w:rPr>
          <w:rFonts w:eastAsiaTheme="minorEastAsia" w:hint="eastAsia"/>
          <w:lang w:eastAsia="zh-CN"/>
        </w:rPr>
        <w:t>，为赢得消费者信任并在电信</w:t>
      </w:r>
      <w:r w:rsidRPr="002B04C3">
        <w:rPr>
          <w:rFonts w:eastAsiaTheme="minorEastAsia" w:hint="eastAsia"/>
          <w:lang w:eastAsia="zh-CN"/>
        </w:rPr>
        <w:t>/ICT</w:t>
      </w:r>
      <w:r w:rsidRPr="002B04C3">
        <w:rPr>
          <w:rFonts w:eastAsiaTheme="minorEastAsia" w:hint="eastAsia"/>
          <w:lang w:eastAsia="zh-CN"/>
        </w:rPr>
        <w:t>企业与</w:t>
      </w:r>
      <w:r w:rsidRPr="002B04C3">
        <w:rPr>
          <w:rFonts w:ascii="SimSun" w:hAnsi="SimSun" w:cs="SimSun" w:hint="eastAsia"/>
          <w:lang w:val="en-US" w:eastAsia="zh-CN"/>
        </w:rPr>
        <w:t>消费者</w:t>
      </w:r>
      <w:r w:rsidRPr="002B04C3">
        <w:rPr>
          <w:rFonts w:eastAsiaTheme="minorEastAsia" w:hint="eastAsia"/>
          <w:lang w:eastAsia="zh-CN"/>
        </w:rPr>
        <w:t>之间建立起更为平等的关系，</w:t>
      </w:r>
      <w:proofErr w:type="gramStart"/>
      <w:r w:rsidRPr="002B04C3">
        <w:rPr>
          <w:rFonts w:eastAsiaTheme="minorEastAsia" w:hint="eastAsia"/>
          <w:lang w:eastAsia="zh-CN"/>
        </w:rPr>
        <w:t>这些保护措施不可或缺；</w:t>
      </w:r>
      <w:proofErr w:type="gramEnd"/>
    </w:p>
    <w:p w14:paraId="739E54F7" w14:textId="11D1D043" w:rsidR="001F29A3" w:rsidRPr="002B04C3" w:rsidRDefault="001F29A3" w:rsidP="004A165C">
      <w:pPr>
        <w:pStyle w:val="Normalnoindent"/>
        <w:rPr>
          <w:rFonts w:asciiTheme="majorBidi" w:hAnsiTheme="majorBidi" w:cstheme="majorBidi"/>
          <w:lang w:eastAsia="zh-CN"/>
        </w:rPr>
      </w:pPr>
      <w:r w:rsidRPr="002B04C3">
        <w:rPr>
          <w:i/>
          <w:iCs/>
          <w:lang w:eastAsia="zh-CN"/>
        </w:rPr>
        <w:lastRenderedPageBreak/>
        <w:t>c)</w:t>
      </w:r>
      <w:r w:rsidRPr="002B04C3">
        <w:rPr>
          <w:rFonts w:asciiTheme="majorBidi" w:hAnsiTheme="majorBidi" w:cstheme="majorBidi"/>
          <w:lang w:eastAsia="zh-CN"/>
        </w:rPr>
        <w:tab/>
      </w:r>
      <w:r w:rsidRPr="002B04C3">
        <w:rPr>
          <w:rFonts w:hint="eastAsia"/>
          <w:lang w:eastAsia="zh-CN"/>
        </w:rPr>
        <w:t>互联网凭借其先进的</w:t>
      </w:r>
      <w:ins w:id="71" w:author="LING-C/TYS" w:date="2024-10-09T10:23:00Z">
        <w:r w:rsidR="00050059">
          <w:rPr>
            <w:rFonts w:hint="eastAsia"/>
            <w:lang w:eastAsia="zh-CN"/>
          </w:rPr>
          <w:t>新兴</w:t>
        </w:r>
      </w:ins>
      <w:r w:rsidRPr="002B04C3">
        <w:rPr>
          <w:rFonts w:hint="eastAsia"/>
          <w:lang w:eastAsia="zh-CN"/>
        </w:rPr>
        <w:t>技术给电信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业务带来新型应用，诸如云计算的采用，电子邮件、文字信息、</w:t>
      </w:r>
      <w:r w:rsidRPr="002B04C3">
        <w:rPr>
          <w:rFonts w:hint="eastAsia"/>
          <w:lang w:eastAsia="zh-CN"/>
        </w:rPr>
        <w:t>IP</w:t>
      </w:r>
      <w:r w:rsidRPr="002B04C3">
        <w:rPr>
          <w:lang w:eastAsia="zh-CN"/>
        </w:rPr>
        <w:t>语音</w:t>
      </w:r>
      <w:r w:rsidRPr="002B04C3">
        <w:rPr>
          <w:rFonts w:hint="eastAsia"/>
          <w:lang w:eastAsia="zh-CN"/>
        </w:rPr>
        <w:t>、互联网视频和互联网实时电视（</w:t>
      </w:r>
      <w:r w:rsidRPr="002B04C3">
        <w:rPr>
          <w:rFonts w:hint="eastAsia"/>
          <w:lang w:eastAsia="zh-CN"/>
        </w:rPr>
        <w:t>IPTV</w:t>
      </w:r>
      <w:r w:rsidRPr="002B04C3">
        <w:rPr>
          <w:rFonts w:hint="eastAsia"/>
          <w:lang w:eastAsia="zh-CN"/>
        </w:rPr>
        <w:t>）之类的使用达到</w:t>
      </w:r>
      <w:r w:rsidRPr="002B04C3">
        <w:rPr>
          <w:lang w:eastAsia="zh-CN"/>
        </w:rPr>
        <w:t>历史最高水平</w:t>
      </w:r>
      <w:r w:rsidRPr="002B04C3">
        <w:rPr>
          <w:rFonts w:hint="eastAsia"/>
          <w:lang w:eastAsia="zh-CN"/>
        </w:rPr>
        <w:t>，</w:t>
      </w:r>
      <w:proofErr w:type="gramStart"/>
      <w:r w:rsidRPr="002B04C3">
        <w:rPr>
          <w:lang w:eastAsia="zh-CN"/>
        </w:rPr>
        <w:t>尽管</w:t>
      </w:r>
      <w:r w:rsidRPr="002B04C3">
        <w:rPr>
          <w:rFonts w:hint="eastAsia"/>
          <w:lang w:eastAsia="zh-CN"/>
        </w:rPr>
        <w:t>在</w:t>
      </w:r>
      <w:r w:rsidRPr="002B04C3">
        <w:rPr>
          <w:lang w:eastAsia="zh-CN"/>
        </w:rPr>
        <w:t>QoS</w:t>
      </w:r>
      <w:r w:rsidRPr="002B04C3">
        <w:rPr>
          <w:rFonts w:hint="eastAsia"/>
          <w:lang w:eastAsia="zh-CN"/>
        </w:rPr>
        <w:t>和来源不确定等方面存在着诸多挑战；</w:t>
      </w:r>
      <w:proofErr w:type="gramEnd"/>
    </w:p>
    <w:p w14:paraId="1C2E8AA2" w14:textId="77777777" w:rsidR="001F29A3" w:rsidRPr="002B04C3" w:rsidRDefault="001F29A3" w:rsidP="004A165C">
      <w:pPr>
        <w:pStyle w:val="Normalnoindent"/>
        <w:rPr>
          <w:rFonts w:asciiTheme="majorBidi" w:hAnsiTheme="majorBidi" w:cstheme="majorBidi"/>
          <w:lang w:eastAsia="zh-CN"/>
        </w:rPr>
      </w:pPr>
      <w:r w:rsidRPr="002B04C3">
        <w:rPr>
          <w:i/>
          <w:iCs/>
          <w:lang w:eastAsia="zh-CN"/>
        </w:rPr>
        <w:t>d)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网络的</w:t>
      </w:r>
      <w:r w:rsidRPr="002B04C3">
        <w:rPr>
          <w:lang w:eastAsia="zh-CN"/>
        </w:rPr>
        <w:t>QoS</w:t>
      </w:r>
      <w:r w:rsidRPr="002B04C3">
        <w:rPr>
          <w:rFonts w:hint="eastAsia"/>
          <w:lang w:eastAsia="zh-CN"/>
        </w:rPr>
        <w:t>应符合国</w:t>
      </w:r>
      <w:r w:rsidRPr="002B04C3">
        <w:rPr>
          <w:lang w:eastAsia="zh-CN"/>
        </w:rPr>
        <w:t>际电联电信标准化部门</w:t>
      </w:r>
      <w:r w:rsidRPr="002B04C3">
        <w:rPr>
          <w:rFonts w:hint="eastAsia"/>
          <w:lang w:eastAsia="zh-CN"/>
        </w:rPr>
        <w:t>（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）</w:t>
      </w:r>
      <w:proofErr w:type="gramStart"/>
      <w:r w:rsidRPr="002B04C3">
        <w:rPr>
          <w:rFonts w:hint="eastAsia"/>
          <w:lang w:eastAsia="zh-CN"/>
        </w:rPr>
        <w:t>建议书及其它公认的国际标准；</w:t>
      </w:r>
      <w:proofErr w:type="gramEnd"/>
    </w:p>
    <w:p w14:paraId="408928EA" w14:textId="77777777" w:rsidR="001F29A3" w:rsidRPr="002B04C3" w:rsidRDefault="001F29A3" w:rsidP="004A165C">
      <w:pPr>
        <w:pStyle w:val="Normalnoindent"/>
        <w:rPr>
          <w:rFonts w:asciiTheme="majorBidi" w:hAnsiTheme="majorBidi" w:cstheme="majorBidi"/>
          <w:lang w:eastAsia="zh-CN"/>
        </w:rPr>
      </w:pPr>
      <w:r w:rsidRPr="002B04C3">
        <w:rPr>
          <w:i/>
          <w:iCs/>
          <w:lang w:eastAsia="zh-CN"/>
        </w:rPr>
        <w:t>e)</w:t>
      </w:r>
      <w:r w:rsidRPr="002B04C3">
        <w:rPr>
          <w:lang w:eastAsia="zh-CN"/>
        </w:rPr>
        <w:tab/>
      </w:r>
      <w:r w:rsidRPr="002B04C3">
        <w:rPr>
          <w:rFonts w:eastAsiaTheme="minorEastAsia" w:hint="eastAsia"/>
          <w:lang w:eastAsia="zh-CN"/>
        </w:rPr>
        <w:t>电信</w:t>
      </w:r>
      <w:r w:rsidRPr="002B04C3">
        <w:rPr>
          <w:rFonts w:eastAsiaTheme="minorEastAsia" w:hint="eastAsia"/>
          <w:lang w:eastAsia="zh-CN"/>
        </w:rPr>
        <w:t>/ICT</w:t>
      </w:r>
      <w:r w:rsidRPr="002B04C3">
        <w:rPr>
          <w:rFonts w:eastAsiaTheme="minorEastAsia" w:hint="eastAsia"/>
          <w:lang w:eastAsia="zh-CN"/>
        </w:rPr>
        <w:t>能够向消费者</w:t>
      </w:r>
      <w:r w:rsidRPr="002B04C3">
        <w:rPr>
          <w:rFonts w:ascii="SimSun" w:hAnsi="SimSun" w:cs="SimSun" w:hint="eastAsia"/>
          <w:lang w:val="en-US" w:eastAsia="zh-CN"/>
        </w:rPr>
        <w:t>提供</w:t>
      </w:r>
      <w:r w:rsidRPr="002B04C3">
        <w:rPr>
          <w:rFonts w:eastAsiaTheme="minorEastAsia" w:hint="eastAsia"/>
          <w:lang w:eastAsia="zh-CN"/>
        </w:rPr>
        <w:t>新的显著实惠（包括范围</w:t>
      </w:r>
      <w:r w:rsidRPr="002B04C3">
        <w:rPr>
          <w:rFonts w:eastAsiaTheme="minorEastAsia"/>
          <w:lang w:eastAsia="zh-CN"/>
        </w:rPr>
        <w:t>颇广的</w:t>
      </w:r>
      <w:r w:rsidRPr="002B04C3">
        <w:rPr>
          <w:rFonts w:eastAsiaTheme="minorEastAsia" w:hint="eastAsia"/>
          <w:lang w:eastAsia="zh-CN"/>
        </w:rPr>
        <w:t>多种商品和</w:t>
      </w:r>
      <w:r w:rsidRPr="002B04C3">
        <w:rPr>
          <w:rFonts w:eastAsiaTheme="minorEastAsia" w:hint="eastAsia"/>
          <w:lang w:eastAsia="zh-CN"/>
        </w:rPr>
        <w:t>/</w:t>
      </w:r>
      <w:r w:rsidRPr="002B04C3">
        <w:rPr>
          <w:rFonts w:eastAsiaTheme="minorEastAsia" w:hint="eastAsia"/>
          <w:lang w:eastAsia="zh-CN"/>
        </w:rPr>
        <w:t>或服务已</w:t>
      </w:r>
      <w:r w:rsidRPr="002B04C3">
        <w:rPr>
          <w:rFonts w:eastAsiaTheme="minorEastAsia"/>
          <w:lang w:eastAsia="zh-CN"/>
        </w:rPr>
        <w:t>唾手可得）</w:t>
      </w:r>
      <w:r w:rsidRPr="002B04C3">
        <w:rPr>
          <w:rFonts w:eastAsiaTheme="minorEastAsia" w:hint="eastAsia"/>
          <w:lang w:eastAsia="zh-CN"/>
        </w:rPr>
        <w:t>以及收集和比较有关这些商品和</w:t>
      </w:r>
      <w:r w:rsidRPr="002B04C3">
        <w:rPr>
          <w:rFonts w:eastAsiaTheme="minorEastAsia" w:hint="eastAsia"/>
          <w:lang w:eastAsia="zh-CN"/>
        </w:rPr>
        <w:t>/</w:t>
      </w:r>
      <w:proofErr w:type="gramStart"/>
      <w:r w:rsidRPr="002B04C3">
        <w:rPr>
          <w:rFonts w:eastAsiaTheme="minorEastAsia" w:hint="eastAsia"/>
          <w:lang w:eastAsia="zh-CN"/>
        </w:rPr>
        <w:t>或服务信息的能力；</w:t>
      </w:r>
      <w:proofErr w:type="gramEnd"/>
    </w:p>
    <w:p w14:paraId="68F37E75" w14:textId="77777777" w:rsidR="001F29A3" w:rsidRPr="002B04C3" w:rsidRDefault="001F29A3" w:rsidP="004A165C">
      <w:pPr>
        <w:pStyle w:val="Normalnoindent"/>
        <w:rPr>
          <w:rFonts w:asciiTheme="majorBidi" w:hAnsiTheme="majorBidi" w:cstheme="majorBidi"/>
          <w:lang w:eastAsia="zh-CN"/>
        </w:rPr>
      </w:pPr>
      <w:r w:rsidRPr="002B04C3">
        <w:rPr>
          <w:i/>
          <w:iCs/>
          <w:lang w:eastAsia="zh-CN"/>
        </w:rPr>
        <w:t>f)</w:t>
      </w:r>
      <w:r w:rsidRPr="002B04C3">
        <w:rPr>
          <w:lang w:eastAsia="zh-CN"/>
        </w:rPr>
        <w:tab/>
      </w:r>
      <w:r w:rsidRPr="002B04C3">
        <w:rPr>
          <w:rFonts w:eastAsiaTheme="minorEastAsia" w:hint="eastAsia"/>
          <w:lang w:eastAsia="zh-CN"/>
        </w:rPr>
        <w:t>持续地开发透明、有效且限制欺骗性、虚假和不公平商业</w:t>
      </w:r>
      <w:r w:rsidRPr="002B04C3">
        <w:rPr>
          <w:rFonts w:eastAsiaTheme="minorEastAsia"/>
          <w:lang w:eastAsia="zh-CN"/>
        </w:rPr>
        <w:t>做法</w:t>
      </w:r>
      <w:r w:rsidRPr="002B04C3">
        <w:rPr>
          <w:rFonts w:eastAsiaTheme="minorEastAsia" w:hint="eastAsia"/>
          <w:lang w:eastAsia="zh-CN"/>
        </w:rPr>
        <w:t>的消费者保护机制可以增强消费者对电信</w:t>
      </w:r>
      <w:r w:rsidRPr="002B04C3">
        <w:rPr>
          <w:rFonts w:eastAsiaTheme="minorEastAsia" w:hint="eastAsia"/>
          <w:lang w:eastAsia="zh-CN"/>
        </w:rPr>
        <w:t>/</w:t>
      </w:r>
      <w:proofErr w:type="gramStart"/>
      <w:r w:rsidRPr="002B04C3">
        <w:rPr>
          <w:rFonts w:eastAsiaTheme="minorEastAsia" w:hint="eastAsia"/>
          <w:lang w:eastAsia="zh-CN"/>
        </w:rPr>
        <w:t>ICT</w:t>
      </w:r>
      <w:r w:rsidRPr="002B04C3">
        <w:rPr>
          <w:rFonts w:eastAsiaTheme="minorEastAsia" w:hint="eastAsia"/>
          <w:lang w:eastAsia="zh-CN"/>
        </w:rPr>
        <w:t>的信任；</w:t>
      </w:r>
      <w:proofErr w:type="gramEnd"/>
    </w:p>
    <w:p w14:paraId="60474C75" w14:textId="77777777" w:rsidR="001F29A3" w:rsidRPr="002B04C3" w:rsidRDefault="001F29A3" w:rsidP="004A165C">
      <w:pPr>
        <w:pStyle w:val="Normalnoindent"/>
        <w:rPr>
          <w:rFonts w:asciiTheme="majorBidi" w:hAnsiTheme="majorBidi" w:cstheme="majorBidi"/>
          <w:lang w:eastAsia="zh-CN"/>
        </w:rPr>
      </w:pPr>
      <w:r w:rsidRPr="002B04C3">
        <w:rPr>
          <w:i/>
          <w:iCs/>
          <w:lang w:eastAsia="zh-CN"/>
        </w:rPr>
        <w:t>g)</w:t>
      </w:r>
      <w:r w:rsidRPr="002B04C3">
        <w:rPr>
          <w:lang w:eastAsia="zh-CN"/>
        </w:rPr>
        <w:tab/>
      </w:r>
      <w:r w:rsidRPr="002B04C3">
        <w:rPr>
          <w:rFonts w:eastAsiaTheme="minorEastAsia" w:hint="eastAsia"/>
          <w:lang w:eastAsia="zh-CN"/>
        </w:rPr>
        <w:t>必须鼓励开展有关</w:t>
      </w:r>
      <w:r w:rsidRPr="002B04C3">
        <w:rPr>
          <w:rFonts w:ascii="SimSun" w:hAnsi="SimSun" w:cs="SimSun" w:hint="eastAsia"/>
          <w:lang w:val="en-US" w:eastAsia="zh-CN"/>
        </w:rPr>
        <w:t>消费</w:t>
      </w:r>
      <w:r w:rsidRPr="002B04C3">
        <w:rPr>
          <w:rFonts w:eastAsiaTheme="minorEastAsia"/>
          <w:lang w:eastAsia="zh-CN"/>
        </w:rPr>
        <w:t>与使用</w:t>
      </w:r>
      <w:r w:rsidRPr="002B04C3">
        <w:rPr>
          <w:rFonts w:eastAsiaTheme="minorEastAsia" w:hint="eastAsia"/>
          <w:lang w:eastAsia="zh-CN"/>
        </w:rPr>
        <w:t>电信</w:t>
      </w:r>
      <w:r w:rsidRPr="002B04C3">
        <w:rPr>
          <w:rFonts w:eastAsiaTheme="minorEastAsia" w:hint="eastAsia"/>
          <w:lang w:eastAsia="zh-CN"/>
        </w:rPr>
        <w:t>/</w:t>
      </w:r>
      <w:proofErr w:type="gramStart"/>
      <w:r w:rsidRPr="002B04C3">
        <w:rPr>
          <w:rFonts w:eastAsiaTheme="minorEastAsia" w:hint="eastAsia"/>
          <w:lang w:eastAsia="zh-CN"/>
        </w:rPr>
        <w:t>ICT</w:t>
      </w:r>
      <w:r w:rsidRPr="002B04C3">
        <w:rPr>
          <w:rFonts w:eastAsiaTheme="minorEastAsia" w:hint="eastAsia"/>
          <w:lang w:eastAsia="zh-CN"/>
        </w:rPr>
        <w:t>产品和业务的教育和信息传播活动；</w:t>
      </w:r>
      <w:proofErr w:type="gramEnd"/>
    </w:p>
    <w:p w14:paraId="2A4D0B4F" w14:textId="77777777" w:rsidR="001F29A3" w:rsidRPr="002B04C3" w:rsidRDefault="001F29A3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h)</w:t>
      </w:r>
      <w:r w:rsidRPr="002B04C3">
        <w:rPr>
          <w:lang w:eastAsia="zh-CN"/>
        </w:rPr>
        <w:tab/>
      </w:r>
      <w:r w:rsidRPr="002B04C3">
        <w:rPr>
          <w:rFonts w:eastAsiaTheme="minorEastAsia" w:hint="eastAsia"/>
          <w:lang w:eastAsia="zh-CN"/>
        </w:rPr>
        <w:t>电信</w:t>
      </w:r>
      <w:r w:rsidRPr="002B04C3">
        <w:rPr>
          <w:rFonts w:eastAsiaTheme="minorEastAsia" w:hint="eastAsia"/>
          <w:lang w:eastAsia="zh-CN"/>
        </w:rPr>
        <w:t>/</w:t>
      </w:r>
      <w:proofErr w:type="gramStart"/>
      <w:r w:rsidRPr="002B04C3">
        <w:rPr>
          <w:rFonts w:eastAsiaTheme="minorEastAsia" w:hint="eastAsia"/>
          <w:lang w:eastAsia="zh-CN"/>
        </w:rPr>
        <w:t>ICT</w:t>
      </w:r>
      <w:r w:rsidRPr="002B04C3">
        <w:rPr>
          <w:rFonts w:eastAsiaTheme="minorEastAsia" w:hint="eastAsia"/>
          <w:lang w:eastAsia="zh-CN"/>
        </w:rPr>
        <w:t>的获取</w:t>
      </w:r>
      <w:r w:rsidRPr="002B04C3">
        <w:rPr>
          <w:rFonts w:ascii="SimSun" w:hAnsi="SimSun" w:cs="SimSun" w:hint="eastAsia"/>
          <w:lang w:val="en-US" w:eastAsia="zh-CN"/>
        </w:rPr>
        <w:t>必须</w:t>
      </w:r>
      <w:r w:rsidRPr="002B04C3">
        <w:rPr>
          <w:rFonts w:eastAsiaTheme="minorEastAsia" w:hint="eastAsia"/>
          <w:lang w:eastAsia="zh-CN"/>
        </w:rPr>
        <w:t>具备开放性和价格可承受性；</w:t>
      </w:r>
      <w:proofErr w:type="gramEnd"/>
    </w:p>
    <w:p w14:paraId="68B79144" w14:textId="77777777" w:rsidR="001F29A3" w:rsidRPr="002B04C3" w:rsidRDefault="001F29A3" w:rsidP="004A165C">
      <w:pPr>
        <w:pStyle w:val="Normalnoindent"/>
        <w:rPr>
          <w:rFonts w:asciiTheme="majorBidi" w:hAnsiTheme="majorBidi"/>
          <w:lang w:eastAsia="zh-CN"/>
        </w:rPr>
      </w:pPr>
      <w:proofErr w:type="spellStart"/>
      <w:r w:rsidRPr="002B04C3">
        <w:rPr>
          <w:i/>
          <w:iCs/>
          <w:lang w:eastAsia="zh-CN"/>
        </w:rPr>
        <w:t>i</w:t>
      </w:r>
      <w:proofErr w:type="spellEnd"/>
      <w:r w:rsidRPr="002B04C3">
        <w:rPr>
          <w:i/>
          <w:iCs/>
          <w:lang w:eastAsia="zh-CN"/>
        </w:rPr>
        <w:t>)</w:t>
      </w:r>
      <w:r w:rsidRPr="002B04C3">
        <w:rPr>
          <w:rFonts w:asciiTheme="majorBidi" w:hAnsiTheme="majorBidi"/>
          <w:lang w:eastAsia="zh-CN"/>
        </w:rPr>
        <w:tab/>
      </w:r>
      <w:r w:rsidRPr="002B04C3">
        <w:rPr>
          <w:rFonts w:asciiTheme="majorBidi" w:hAnsiTheme="majorBidi" w:hint="eastAsia"/>
          <w:lang w:eastAsia="zh-CN"/>
        </w:rPr>
        <w:t>许多国家正在</w:t>
      </w:r>
      <w:r w:rsidRPr="002B04C3">
        <w:rPr>
          <w:rFonts w:hint="eastAsia"/>
          <w:lang w:eastAsia="zh-CN"/>
        </w:rPr>
        <w:t>基于</w:t>
      </w:r>
      <w:r w:rsidRPr="002B04C3">
        <w:rPr>
          <w:lang w:eastAsia="zh-CN"/>
        </w:rPr>
        <w:t>ITU-T</w:t>
      </w:r>
      <w:r w:rsidRPr="002B04C3">
        <w:rPr>
          <w:rFonts w:hint="eastAsia"/>
          <w:lang w:eastAsia="zh-CN"/>
        </w:rPr>
        <w:t>建议书引入合格评定制度和程序以改进</w:t>
      </w:r>
      <w:r w:rsidRPr="002B04C3">
        <w:rPr>
          <w:lang w:eastAsia="zh-CN"/>
        </w:rPr>
        <w:t>QoS/</w:t>
      </w:r>
      <w:r w:rsidRPr="002B04C3">
        <w:rPr>
          <w:rFonts w:hint="eastAsia"/>
          <w:lang w:eastAsia="zh-CN"/>
        </w:rPr>
        <w:t>体验质量并提高设备、</w:t>
      </w:r>
      <w:proofErr w:type="gramStart"/>
      <w:r w:rsidRPr="002B04C3">
        <w:rPr>
          <w:rFonts w:hint="eastAsia"/>
          <w:lang w:eastAsia="zh-CN"/>
        </w:rPr>
        <w:t>服务和系统的互操作概率；</w:t>
      </w:r>
      <w:proofErr w:type="gramEnd"/>
    </w:p>
    <w:p w14:paraId="19AEF3EF" w14:textId="501A0143" w:rsidR="00EC22D1" w:rsidRDefault="001F29A3" w:rsidP="00EC22D1">
      <w:pPr>
        <w:rPr>
          <w:ins w:id="72" w:author="TSB-HT" w:date="2024-09-24T10:42:00Z"/>
          <w:lang w:eastAsia="zh-CN"/>
        </w:rPr>
      </w:pPr>
      <w:r w:rsidRPr="002B04C3">
        <w:rPr>
          <w:i/>
          <w:iCs/>
          <w:lang w:eastAsia="zh-CN"/>
        </w:rPr>
        <w:t>j)</w:t>
      </w:r>
      <w:r w:rsidRPr="002B04C3">
        <w:rPr>
          <w:rFonts w:asciiTheme="majorBidi" w:hAnsiTheme="majorBidi"/>
          <w:lang w:eastAsia="zh-CN"/>
        </w:rPr>
        <w:tab/>
      </w:r>
      <w:del w:id="73" w:author="LING-C/TYS" w:date="2024-10-09T10:23:00Z">
        <w:r w:rsidR="00EC22D1" w:rsidRPr="002B04C3" w:rsidDel="00050059">
          <w:rPr>
            <w:rFonts w:cs="Arial" w:hint="eastAsia"/>
            <w:color w:val="222222"/>
            <w:lang w:eastAsia="zh-CN"/>
          </w:rPr>
          <w:delText>传统网络向</w:delText>
        </w:r>
        <w:r w:rsidR="00EC22D1" w:rsidRPr="002B04C3" w:rsidDel="00050059">
          <w:rPr>
            <w:rFonts w:cs="Arial"/>
            <w:color w:val="222222"/>
            <w:lang w:eastAsia="zh-CN"/>
          </w:rPr>
          <w:delText>NGN</w:delText>
        </w:r>
        <w:r w:rsidR="00EC22D1" w:rsidRPr="002B04C3" w:rsidDel="00050059">
          <w:rPr>
            <w:rFonts w:cs="Arial" w:hint="eastAsia"/>
            <w:color w:val="222222"/>
            <w:lang w:eastAsia="zh-CN"/>
          </w:rPr>
          <w:delText>的过渡</w:delText>
        </w:r>
      </w:del>
      <w:ins w:id="74" w:author="LING-C/TYS" w:date="2024-10-09T10:23:00Z">
        <w:r w:rsidR="00050059" w:rsidRPr="00050059">
          <w:rPr>
            <w:rFonts w:cs="Arial" w:hint="eastAsia"/>
            <w:color w:val="222222"/>
            <w:lang w:eastAsia="zh-CN"/>
          </w:rPr>
          <w:t>数字化转型和</w:t>
        </w:r>
      </w:ins>
      <w:ins w:id="75" w:author="LING-C/TYS" w:date="2024-10-09T10:24:00Z">
        <w:r w:rsidR="00050059" w:rsidRPr="00050059">
          <w:rPr>
            <w:rFonts w:cs="Arial" w:hint="eastAsia"/>
            <w:color w:val="222222"/>
            <w:lang w:eastAsia="zh-CN"/>
          </w:rPr>
          <w:t>IMT-2020</w:t>
        </w:r>
        <w:r w:rsidR="00050059" w:rsidRPr="00050059">
          <w:rPr>
            <w:rFonts w:cs="Arial" w:hint="eastAsia"/>
            <w:color w:val="222222"/>
            <w:lang w:eastAsia="zh-CN"/>
          </w:rPr>
          <w:t>及之后网络</w:t>
        </w:r>
        <w:r w:rsidR="00050059">
          <w:rPr>
            <w:rFonts w:cs="Arial" w:hint="eastAsia"/>
            <w:color w:val="222222"/>
            <w:lang w:eastAsia="zh-CN"/>
          </w:rPr>
          <w:t>等</w:t>
        </w:r>
      </w:ins>
      <w:ins w:id="76" w:author="LING-C/TYS" w:date="2024-10-09T10:23:00Z">
        <w:r w:rsidR="00050059" w:rsidRPr="00050059">
          <w:rPr>
            <w:rFonts w:cs="Arial" w:hint="eastAsia"/>
            <w:color w:val="222222"/>
            <w:lang w:eastAsia="zh-CN"/>
          </w:rPr>
          <w:t>未来网络</w:t>
        </w:r>
      </w:ins>
      <w:ins w:id="77" w:author="LING-C/TYS" w:date="2024-10-09T10:24:00Z">
        <w:r w:rsidR="00050059" w:rsidRPr="00050059">
          <w:rPr>
            <w:rFonts w:cs="Arial" w:hint="eastAsia"/>
            <w:color w:val="222222"/>
            <w:lang w:eastAsia="zh-CN"/>
          </w:rPr>
          <w:t>的</w:t>
        </w:r>
        <w:r w:rsidR="00050059">
          <w:rPr>
            <w:rFonts w:cs="Arial" w:hint="eastAsia"/>
            <w:color w:val="222222"/>
            <w:lang w:eastAsia="zh-CN"/>
          </w:rPr>
          <w:t>普及</w:t>
        </w:r>
      </w:ins>
      <w:ins w:id="78" w:author="LING-C/TYS" w:date="2024-10-09T10:23:00Z">
        <w:r w:rsidR="00050059" w:rsidRPr="00050059">
          <w:rPr>
            <w:rFonts w:cs="Arial" w:hint="eastAsia"/>
            <w:color w:val="222222"/>
            <w:lang w:eastAsia="zh-CN"/>
          </w:rPr>
          <w:t>，</w:t>
        </w:r>
      </w:ins>
      <w:r w:rsidR="00EC22D1" w:rsidRPr="002B04C3">
        <w:rPr>
          <w:rFonts w:cs="Arial" w:hint="eastAsia"/>
          <w:color w:val="222222"/>
          <w:lang w:eastAsia="zh-CN"/>
        </w:rPr>
        <w:t>将影响互连点、</w:t>
      </w:r>
      <w:r w:rsidR="00EC22D1" w:rsidRPr="002B04C3">
        <w:rPr>
          <w:lang w:eastAsia="zh-CN"/>
        </w:rPr>
        <w:t>QoS</w:t>
      </w:r>
      <w:r w:rsidR="00EC22D1" w:rsidRPr="002B04C3">
        <w:rPr>
          <w:rFonts w:cs="Arial" w:hint="eastAsia"/>
          <w:color w:val="222222"/>
          <w:lang w:eastAsia="zh-CN"/>
        </w:rPr>
        <w:t>和其他运营问题，</w:t>
      </w:r>
      <w:proofErr w:type="gramStart"/>
      <w:r w:rsidR="00EC22D1" w:rsidRPr="002B04C3">
        <w:rPr>
          <w:rFonts w:cs="Arial" w:hint="eastAsia"/>
          <w:color w:val="222222"/>
          <w:lang w:eastAsia="zh-CN"/>
        </w:rPr>
        <w:t>这些亦会对最终用户的费用产生影响</w:t>
      </w:r>
      <w:ins w:id="79" w:author="Yu, Linli" w:date="2024-09-26T11:36:00Z">
        <w:r w:rsidR="00EC22D1">
          <w:rPr>
            <w:rFonts w:cs="Arial" w:hint="eastAsia"/>
            <w:color w:val="222222"/>
            <w:lang w:eastAsia="zh-CN"/>
          </w:rPr>
          <w:t>；</w:t>
        </w:r>
      </w:ins>
      <w:proofErr w:type="gramEnd"/>
    </w:p>
    <w:p w14:paraId="67D0D26B" w14:textId="0F177067" w:rsidR="00EC22D1" w:rsidRPr="0011642F" w:rsidRDefault="00EC22D1" w:rsidP="00EC22D1">
      <w:pPr>
        <w:rPr>
          <w:ins w:id="80" w:author="TSB-HT" w:date="2024-09-24T10:43:00Z"/>
          <w:lang w:eastAsia="zh-CN"/>
        </w:rPr>
      </w:pPr>
      <w:ins w:id="81" w:author="TSB-HT" w:date="2024-09-24T10:43:00Z">
        <w:r w:rsidRPr="0011642F">
          <w:rPr>
            <w:i/>
            <w:iCs/>
            <w:lang w:eastAsia="zh-CN"/>
          </w:rPr>
          <w:t>k</w:t>
        </w:r>
        <w:r w:rsidRPr="0011642F">
          <w:rPr>
            <w:lang w:eastAsia="zh-CN"/>
          </w:rPr>
          <w:t>)</w:t>
        </w:r>
        <w:r w:rsidRPr="0011642F">
          <w:rPr>
            <w:lang w:eastAsia="zh-CN"/>
          </w:rPr>
          <w:tab/>
        </w:r>
      </w:ins>
      <w:ins w:id="82" w:author="LING-C/TYS" w:date="2024-10-09T09:49:00Z">
        <w:r w:rsidR="009D2AE1">
          <w:rPr>
            <w:lang w:val="zh-CN" w:eastAsia="zh-CN"/>
          </w:rPr>
          <w:t>技术提供商及其用户之间存在明显区别</w:t>
        </w:r>
        <w:r w:rsidR="009D2AE1" w:rsidRPr="009D2AE1">
          <w:rPr>
            <w:rFonts w:hint="eastAsia"/>
            <w:lang w:eastAsia="zh-CN"/>
            <w:rPrChange w:id="83" w:author="LING-C/TYS" w:date="2024-10-09T09:49:00Z">
              <w:rPr>
                <w:rFonts w:hint="eastAsia"/>
                <w:lang w:val="zh-CN"/>
              </w:rPr>
            </w:rPrChange>
          </w:rPr>
          <w:t>，</w:t>
        </w:r>
        <w:proofErr w:type="gramStart"/>
        <w:r w:rsidR="009D2AE1">
          <w:rPr>
            <w:lang w:val="zh-CN" w:eastAsia="zh-CN"/>
          </w:rPr>
          <w:t>且责任和权利迥然不同</w:t>
        </w:r>
      </w:ins>
      <w:ins w:id="84" w:author="LING-C/TYS" w:date="2024-10-09T10:24:00Z">
        <w:r w:rsidR="00050059">
          <w:rPr>
            <w:rFonts w:hint="eastAsia"/>
            <w:lang w:val="zh-CN" w:eastAsia="zh-CN"/>
          </w:rPr>
          <w:t>；</w:t>
        </w:r>
      </w:ins>
      <w:proofErr w:type="gramEnd"/>
    </w:p>
    <w:p w14:paraId="654CC70D" w14:textId="192D4393" w:rsidR="001F29A3" w:rsidRPr="002B04C3" w:rsidRDefault="00EC22D1" w:rsidP="00EC22D1">
      <w:pPr>
        <w:pStyle w:val="Normalnoindent"/>
        <w:rPr>
          <w:rFonts w:asciiTheme="majorBidi" w:hAnsiTheme="majorBidi"/>
          <w:lang w:eastAsia="zh-CN"/>
        </w:rPr>
      </w:pPr>
      <w:ins w:id="85" w:author="TSB-HT" w:date="2024-09-24T10:43:00Z">
        <w:r w:rsidRPr="0011642F">
          <w:rPr>
            <w:i/>
            <w:iCs/>
            <w:lang w:eastAsia="zh-CN"/>
          </w:rPr>
          <w:t>l</w:t>
        </w:r>
        <w:r w:rsidRPr="0011642F">
          <w:rPr>
            <w:lang w:eastAsia="zh-CN"/>
          </w:rPr>
          <w:t>)</w:t>
        </w:r>
        <w:r w:rsidRPr="0011642F">
          <w:rPr>
            <w:lang w:eastAsia="zh-CN"/>
          </w:rPr>
          <w:tab/>
        </w:r>
      </w:ins>
      <w:ins w:id="86" w:author="LING-C/TYS" w:date="2024-10-09T09:49:00Z">
        <w:r w:rsidR="009D2AE1">
          <w:rPr>
            <w:lang w:val="zh-CN" w:eastAsia="zh-CN"/>
          </w:rPr>
          <w:t>技术提供商将受益于结构性更强的解决用户挑战的方法</w:t>
        </w:r>
        <w:r w:rsidR="009D2AE1" w:rsidRPr="009D2AE1">
          <w:rPr>
            <w:rFonts w:hint="eastAsia"/>
            <w:lang w:eastAsia="zh-CN"/>
            <w:rPrChange w:id="87" w:author="LING-C/TYS" w:date="2024-10-09T09:49:00Z">
              <w:rPr>
                <w:rFonts w:hint="eastAsia"/>
                <w:lang w:val="zh-CN"/>
              </w:rPr>
            </w:rPrChange>
          </w:rPr>
          <w:t>，</w:t>
        </w:r>
        <w:r w:rsidR="009D2AE1">
          <w:rPr>
            <w:lang w:val="zh-CN" w:eastAsia="zh-CN"/>
          </w:rPr>
          <w:t>这将明确确定用户的责任</w:t>
        </w:r>
      </w:ins>
      <w:r w:rsidR="001F29A3" w:rsidRPr="002B04C3">
        <w:rPr>
          <w:rFonts w:cs="Arial" w:hint="eastAsia"/>
          <w:color w:val="222222"/>
          <w:lang w:eastAsia="zh-CN"/>
        </w:rPr>
        <w:t>，</w:t>
      </w:r>
    </w:p>
    <w:p w14:paraId="4D7D2666" w14:textId="77777777" w:rsidR="001F29A3" w:rsidRPr="002B04C3" w:rsidRDefault="001F29A3" w:rsidP="00F8101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注意到</w:t>
      </w:r>
    </w:p>
    <w:p w14:paraId="5536E760" w14:textId="77777777" w:rsidR="001F29A3" w:rsidRPr="002B04C3" w:rsidRDefault="001F29A3" w:rsidP="004A165C">
      <w:pPr>
        <w:pStyle w:val="Normalnoindent"/>
        <w:rPr>
          <w:i/>
          <w:iCs/>
          <w:szCs w:val="24"/>
          <w:lang w:eastAsia="zh-CN"/>
        </w:rPr>
      </w:pPr>
      <w:r w:rsidRPr="002B04C3">
        <w:rPr>
          <w:i/>
          <w:iCs/>
          <w:szCs w:val="24"/>
          <w:lang w:eastAsia="zh-CN"/>
        </w:rPr>
        <w:t>a</w:t>
      </w:r>
      <w:r w:rsidRPr="002B04C3">
        <w:rPr>
          <w:i/>
          <w:iCs/>
          <w:lang w:eastAsia="zh-CN"/>
        </w:rPr>
        <w:t>)</w:t>
      </w:r>
      <w:r w:rsidRPr="002B04C3">
        <w:rPr>
          <w:i/>
          <w:iCs/>
          <w:szCs w:val="24"/>
          <w:lang w:eastAsia="zh-CN"/>
        </w:rPr>
        <w:tab/>
      </w:r>
      <w:r w:rsidRPr="002B04C3">
        <w:rPr>
          <w:szCs w:val="24"/>
          <w:lang w:eastAsia="zh-CN"/>
        </w:rPr>
        <w:t>让用户和消费者了解运营商提供</w:t>
      </w:r>
      <w:r w:rsidRPr="002B04C3">
        <w:rPr>
          <w:rFonts w:hint="eastAsia"/>
          <w:szCs w:val="24"/>
          <w:lang w:eastAsia="zh-CN"/>
        </w:rPr>
        <w:t>的</w:t>
      </w:r>
      <w:r w:rsidRPr="002B04C3">
        <w:rPr>
          <w:szCs w:val="24"/>
          <w:lang w:eastAsia="zh-CN"/>
        </w:rPr>
        <w:t>不同服务的基本特性、质量、安全性和费率</w:t>
      </w:r>
      <w:r w:rsidRPr="002B04C3">
        <w:rPr>
          <w:rFonts w:hint="eastAsia"/>
          <w:szCs w:val="24"/>
          <w:lang w:eastAsia="zh-CN"/>
        </w:rPr>
        <w:t>，</w:t>
      </w:r>
      <w:proofErr w:type="gramStart"/>
      <w:r w:rsidRPr="002B04C3">
        <w:rPr>
          <w:szCs w:val="24"/>
          <w:lang w:eastAsia="zh-CN"/>
        </w:rPr>
        <w:t>以及</w:t>
      </w:r>
      <w:r w:rsidRPr="002B04C3">
        <w:rPr>
          <w:rFonts w:hint="eastAsia"/>
          <w:szCs w:val="24"/>
          <w:lang w:eastAsia="zh-CN"/>
        </w:rPr>
        <w:t>有</w:t>
      </w:r>
      <w:r w:rsidRPr="002B04C3">
        <w:rPr>
          <w:szCs w:val="24"/>
          <w:lang w:eastAsia="zh-CN"/>
        </w:rPr>
        <w:t>助于</w:t>
      </w:r>
      <w:r w:rsidRPr="002B04C3">
        <w:rPr>
          <w:rFonts w:hint="eastAsia"/>
          <w:szCs w:val="24"/>
          <w:lang w:eastAsia="zh-CN"/>
        </w:rPr>
        <w:t>促进</w:t>
      </w:r>
      <w:r w:rsidRPr="002B04C3">
        <w:rPr>
          <w:szCs w:val="24"/>
          <w:lang w:eastAsia="zh-CN"/>
        </w:rPr>
        <w:t>消费者和用户权益</w:t>
      </w:r>
      <w:r w:rsidRPr="002B04C3">
        <w:rPr>
          <w:rFonts w:hint="eastAsia"/>
          <w:szCs w:val="24"/>
          <w:lang w:eastAsia="zh-CN"/>
        </w:rPr>
        <w:t>的</w:t>
      </w:r>
      <w:r w:rsidRPr="002B04C3">
        <w:rPr>
          <w:szCs w:val="24"/>
          <w:lang w:eastAsia="zh-CN"/>
        </w:rPr>
        <w:t>其它</w:t>
      </w:r>
      <w:r w:rsidRPr="002B04C3">
        <w:rPr>
          <w:rFonts w:hint="eastAsia"/>
          <w:szCs w:val="24"/>
          <w:lang w:eastAsia="zh-CN"/>
        </w:rPr>
        <w:t>保护</w:t>
      </w:r>
      <w:r w:rsidRPr="002B04C3">
        <w:rPr>
          <w:szCs w:val="24"/>
          <w:lang w:eastAsia="zh-CN"/>
        </w:rPr>
        <w:t>机制</w:t>
      </w:r>
      <w:r w:rsidRPr="002B04C3">
        <w:rPr>
          <w:rFonts w:hint="eastAsia"/>
          <w:szCs w:val="24"/>
          <w:lang w:eastAsia="zh-CN"/>
        </w:rPr>
        <w:t>的重要性；</w:t>
      </w:r>
      <w:proofErr w:type="gramEnd"/>
    </w:p>
    <w:p w14:paraId="3657434A" w14:textId="77777777" w:rsidR="001F29A3" w:rsidRPr="002B04C3" w:rsidRDefault="001F29A3" w:rsidP="004A165C">
      <w:pPr>
        <w:pStyle w:val="Normalnoindent"/>
        <w:rPr>
          <w:lang w:eastAsia="zh-CN"/>
        </w:rPr>
      </w:pPr>
      <w:r w:rsidRPr="002B04C3">
        <w:rPr>
          <w:i/>
          <w:iCs/>
          <w:szCs w:val="24"/>
          <w:lang w:eastAsia="zh-CN"/>
        </w:rPr>
        <w:t>b</w:t>
      </w:r>
      <w:r w:rsidRPr="002B04C3">
        <w:rPr>
          <w:i/>
          <w:iCs/>
          <w:lang w:eastAsia="zh-CN"/>
        </w:rPr>
        <w:t>)</w:t>
      </w:r>
      <w:r w:rsidRPr="002B04C3">
        <w:rPr>
          <w:szCs w:val="24"/>
          <w:lang w:eastAsia="zh-CN"/>
        </w:rPr>
        <w:tab/>
      </w:r>
      <w:proofErr w:type="gramStart"/>
      <w:r w:rsidRPr="002B04C3">
        <w:rPr>
          <w:rFonts w:hint="eastAsia"/>
          <w:szCs w:val="24"/>
          <w:lang w:eastAsia="zh-CN"/>
        </w:rPr>
        <w:t>内陆国家的总体</w:t>
      </w:r>
      <w:r w:rsidRPr="002B04C3">
        <w:rPr>
          <w:rFonts w:ascii="SimSun" w:hAnsi="SimSun" w:cs="SimSun" w:hint="eastAsia"/>
          <w:lang w:val="en-US" w:eastAsia="zh-CN"/>
        </w:rPr>
        <w:t>接入</w:t>
      </w:r>
      <w:r w:rsidRPr="002B04C3">
        <w:rPr>
          <w:rFonts w:hint="eastAsia"/>
          <w:szCs w:val="24"/>
          <w:lang w:eastAsia="zh-CN"/>
        </w:rPr>
        <w:t>成本高于沿海地区邻国；</w:t>
      </w:r>
      <w:proofErr w:type="gramEnd"/>
    </w:p>
    <w:p w14:paraId="149F2CB3" w14:textId="77777777" w:rsidR="00F4177D" w:rsidRDefault="001F29A3" w:rsidP="00F4177D">
      <w:pPr>
        <w:rPr>
          <w:ins w:id="88" w:author="Yu, Linli" w:date="2024-09-26T11:37:00Z"/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lang w:eastAsia="zh-CN"/>
        </w:rPr>
        <w:tab/>
      </w:r>
      <w:r w:rsidRPr="002B04C3">
        <w:rPr>
          <w:szCs w:val="24"/>
          <w:lang w:eastAsia="zh-CN"/>
        </w:rPr>
        <w:t>电信</w:t>
      </w:r>
      <w:r w:rsidRPr="002B04C3">
        <w:rPr>
          <w:rFonts w:hint="eastAsia"/>
          <w:szCs w:val="24"/>
          <w:lang w:eastAsia="zh-CN"/>
        </w:rPr>
        <w:t>/</w:t>
      </w:r>
      <w:proofErr w:type="gramStart"/>
      <w:r w:rsidRPr="002B04C3">
        <w:rPr>
          <w:szCs w:val="24"/>
          <w:lang w:eastAsia="zh-CN"/>
        </w:rPr>
        <w:t>ICT</w:t>
      </w:r>
      <w:r w:rsidRPr="002B04C3">
        <w:rPr>
          <w:rFonts w:hint="eastAsia"/>
          <w:szCs w:val="24"/>
          <w:lang w:eastAsia="zh-CN"/>
        </w:rPr>
        <w:t>业</w:t>
      </w:r>
      <w:r w:rsidRPr="002B04C3">
        <w:rPr>
          <w:szCs w:val="24"/>
          <w:lang w:eastAsia="zh-CN"/>
        </w:rPr>
        <w:t>务</w:t>
      </w:r>
      <w:r w:rsidRPr="002B04C3">
        <w:rPr>
          <w:rFonts w:hint="eastAsia"/>
          <w:szCs w:val="24"/>
          <w:lang w:eastAsia="zh-CN"/>
        </w:rPr>
        <w:t>的</w:t>
      </w:r>
      <w:r w:rsidRPr="002B04C3">
        <w:rPr>
          <w:szCs w:val="24"/>
          <w:lang w:eastAsia="zh-CN"/>
        </w:rPr>
        <w:t>无障碍获取和公平</w:t>
      </w:r>
      <w:r w:rsidRPr="002B04C3">
        <w:rPr>
          <w:rFonts w:hint="eastAsia"/>
          <w:szCs w:val="24"/>
          <w:lang w:eastAsia="zh-CN"/>
        </w:rPr>
        <w:t>费用</w:t>
      </w:r>
      <w:r w:rsidRPr="002B04C3">
        <w:rPr>
          <w:szCs w:val="24"/>
          <w:lang w:eastAsia="zh-CN"/>
        </w:rPr>
        <w:t>问题</w:t>
      </w:r>
      <w:r w:rsidRPr="002B04C3">
        <w:rPr>
          <w:rFonts w:hint="eastAsia"/>
          <w:szCs w:val="24"/>
          <w:lang w:eastAsia="zh-CN"/>
        </w:rPr>
        <w:t>取决于各种因素</w:t>
      </w:r>
      <w:ins w:id="89" w:author="Yu, Linli" w:date="2024-09-26T11:37:00Z">
        <w:r w:rsidR="00F4177D">
          <w:rPr>
            <w:rFonts w:hint="eastAsia"/>
            <w:szCs w:val="24"/>
            <w:lang w:eastAsia="zh-CN"/>
          </w:rPr>
          <w:t>；</w:t>
        </w:r>
        <w:proofErr w:type="gramEnd"/>
      </w:ins>
    </w:p>
    <w:p w14:paraId="4CBD398F" w14:textId="5F428F11" w:rsidR="001F29A3" w:rsidRPr="002B04C3" w:rsidRDefault="00F4177D" w:rsidP="00F4177D">
      <w:pPr>
        <w:pStyle w:val="Normalnoindent"/>
        <w:rPr>
          <w:szCs w:val="24"/>
          <w:lang w:eastAsia="zh-CN"/>
        </w:rPr>
      </w:pPr>
      <w:ins w:id="90" w:author="Yu, Linli" w:date="2024-09-26T11:37:00Z">
        <w:r w:rsidRPr="0011642F">
          <w:rPr>
            <w:i/>
            <w:iCs/>
            <w:lang w:eastAsia="zh-CN"/>
          </w:rPr>
          <w:t>d</w:t>
        </w:r>
        <w:r w:rsidRPr="0011642F">
          <w:rPr>
            <w:lang w:eastAsia="zh-CN"/>
          </w:rPr>
          <w:t>)</w:t>
        </w:r>
        <w:r w:rsidRPr="0011642F">
          <w:rPr>
            <w:lang w:eastAsia="zh-CN"/>
          </w:rPr>
          <w:tab/>
        </w:r>
      </w:ins>
      <w:ins w:id="91" w:author="LING-C/TYS" w:date="2024-10-09T09:50:00Z">
        <w:r w:rsidR="009D2AE1">
          <w:rPr>
            <w:lang w:val="zh-CN" w:eastAsia="zh-CN"/>
          </w:rPr>
          <w:t>最终用户日益认识到其数据及其使用和保护方式的至关重要性</w:t>
        </w:r>
      </w:ins>
      <w:r w:rsidR="001F29A3" w:rsidRPr="002B04C3">
        <w:rPr>
          <w:szCs w:val="24"/>
          <w:lang w:eastAsia="zh-CN"/>
        </w:rPr>
        <w:t>，</w:t>
      </w:r>
    </w:p>
    <w:p w14:paraId="12560E53" w14:textId="77777777" w:rsidR="001F29A3" w:rsidRPr="002B04C3" w:rsidRDefault="001F29A3" w:rsidP="00F8101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做出决议</w:t>
      </w:r>
    </w:p>
    <w:p w14:paraId="0A7044CC" w14:textId="77777777" w:rsidR="001F29A3" w:rsidRPr="002B04C3" w:rsidRDefault="001F29A3" w:rsidP="004A165C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1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继续</w:t>
      </w:r>
      <w:r w:rsidRPr="002B04C3">
        <w:rPr>
          <w:lang w:eastAsia="zh-CN"/>
        </w:rPr>
        <w:t>制定相关</w:t>
      </w:r>
      <w:r w:rsidRPr="002B04C3">
        <w:rPr>
          <w:lang w:eastAsia="zh-CN"/>
        </w:rPr>
        <w:t>ITU-T</w:t>
      </w:r>
      <w:r w:rsidRPr="002B04C3">
        <w:rPr>
          <w:rFonts w:hint="eastAsia"/>
          <w:lang w:eastAsia="zh-CN"/>
        </w:rPr>
        <w:t>建议书，</w:t>
      </w:r>
      <w:r w:rsidRPr="002B04C3">
        <w:rPr>
          <w:lang w:eastAsia="zh-CN"/>
        </w:rPr>
        <w:t>以</w:t>
      </w:r>
      <w:r w:rsidRPr="002B04C3">
        <w:rPr>
          <w:rFonts w:hint="eastAsia"/>
          <w:lang w:eastAsia="zh-CN"/>
        </w:rPr>
        <w:t>提供</w:t>
      </w:r>
      <w:r w:rsidRPr="002B04C3">
        <w:rPr>
          <w:lang w:eastAsia="zh-CN"/>
        </w:rPr>
        <w:t>保证</w:t>
      </w:r>
      <w:r w:rsidRPr="002B04C3">
        <w:rPr>
          <w:rFonts w:hint="eastAsia"/>
          <w:lang w:eastAsia="zh-CN"/>
        </w:rPr>
        <w:t>并</w:t>
      </w:r>
      <w:r w:rsidRPr="002B04C3">
        <w:rPr>
          <w:lang w:eastAsia="zh-CN"/>
        </w:rPr>
        <w:t>保护电信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业务</w:t>
      </w:r>
      <w:r w:rsidRPr="002B04C3">
        <w:rPr>
          <w:lang w:eastAsia="zh-CN"/>
        </w:rPr>
        <w:t>用户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消费者（尤其是质量、安全和资费机制领域）</w:t>
      </w:r>
      <w:proofErr w:type="gramStart"/>
      <w:r w:rsidRPr="002B04C3">
        <w:rPr>
          <w:lang w:eastAsia="zh-CN"/>
        </w:rPr>
        <w:t>权益</w:t>
      </w:r>
      <w:r w:rsidRPr="002B04C3">
        <w:rPr>
          <w:rFonts w:hint="eastAsia"/>
          <w:lang w:eastAsia="zh-CN"/>
        </w:rPr>
        <w:t>的解决方案</w:t>
      </w:r>
      <w:r w:rsidRPr="002B04C3">
        <w:rPr>
          <w:lang w:eastAsia="zh-CN"/>
        </w:rPr>
        <w:t>；</w:t>
      </w:r>
      <w:proofErr w:type="gramEnd"/>
    </w:p>
    <w:p w14:paraId="35984AFE" w14:textId="77777777" w:rsidR="001F29A3" w:rsidRPr="002B04C3" w:rsidRDefault="001F29A3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通过其研究组，继续酌情与国际电联电信发展部门（</w:t>
      </w:r>
      <w:r w:rsidRPr="002B04C3">
        <w:rPr>
          <w:rFonts w:hint="eastAsia"/>
          <w:lang w:eastAsia="zh-CN"/>
        </w:rPr>
        <w:t>ITU-D</w:t>
      </w:r>
      <w:r w:rsidRPr="002B04C3">
        <w:rPr>
          <w:rFonts w:hint="eastAsia"/>
          <w:lang w:eastAsia="zh-CN"/>
        </w:rPr>
        <w:t>）及其研究组就与保护电信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业务用户</w:t>
      </w:r>
      <w:r w:rsidRPr="002B04C3">
        <w:rPr>
          <w:rFonts w:hint="eastAsia"/>
          <w:lang w:eastAsia="zh-CN"/>
        </w:rPr>
        <w:t>/</w:t>
      </w:r>
      <w:proofErr w:type="gramStart"/>
      <w:r w:rsidRPr="002B04C3">
        <w:rPr>
          <w:rFonts w:hint="eastAsia"/>
          <w:lang w:eastAsia="zh-CN"/>
        </w:rPr>
        <w:t>消费者相关的问题进行密切合作；</w:t>
      </w:r>
      <w:proofErr w:type="gramEnd"/>
    </w:p>
    <w:p w14:paraId="2E81D1F5" w14:textId="77777777" w:rsidR="001F29A3" w:rsidRPr="002B04C3" w:rsidRDefault="001F29A3" w:rsidP="004A165C">
      <w:pPr>
        <w:pStyle w:val="Normalnoindent"/>
        <w:rPr>
          <w:rFonts w:cstheme="minorHAnsi"/>
          <w:lang w:eastAsia="zh-CN"/>
        </w:rPr>
      </w:pPr>
      <w:r w:rsidRPr="002B04C3">
        <w:rPr>
          <w:rFonts w:cstheme="minorHAnsi" w:hint="eastAsia"/>
          <w:lang w:eastAsia="zh-CN"/>
        </w:rPr>
        <w:t>3</w:t>
      </w:r>
      <w:r w:rsidRPr="002B04C3">
        <w:rPr>
          <w:rFonts w:cstheme="minorHAnsi"/>
          <w:lang w:eastAsia="zh-CN"/>
        </w:rPr>
        <w:tab/>
      </w:r>
      <w:r w:rsidRPr="002B04C3">
        <w:rPr>
          <w:rFonts w:cstheme="minorHAnsi" w:hint="eastAsia"/>
          <w:lang w:eastAsia="zh-CN"/>
        </w:rPr>
        <w:t>相关研究组应加快工作，</w:t>
      </w:r>
      <w:proofErr w:type="gramStart"/>
      <w:r w:rsidRPr="002B04C3">
        <w:rPr>
          <w:rFonts w:cstheme="minorHAnsi" w:hint="eastAsia"/>
          <w:lang w:eastAsia="zh-CN"/>
        </w:rPr>
        <w:t>制定可为实施本决议提供更多细节和指导的建议书；</w:t>
      </w:r>
      <w:proofErr w:type="gramEnd"/>
    </w:p>
    <w:p w14:paraId="45607C1F" w14:textId="46AE75BA" w:rsidR="001F29A3" w:rsidRPr="002B04C3" w:rsidRDefault="001F29A3" w:rsidP="004A165C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4</w:t>
      </w:r>
      <w:r w:rsidRPr="002B04C3">
        <w:rPr>
          <w:lang w:eastAsia="zh-CN"/>
        </w:rPr>
        <w:tab/>
        <w:t>ITU-T</w:t>
      </w:r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3</w:t>
      </w:r>
      <w:r w:rsidRPr="002B04C3">
        <w:rPr>
          <w:rFonts w:hint="eastAsia"/>
          <w:lang w:eastAsia="zh-CN"/>
        </w:rPr>
        <w:t>研究组</w:t>
      </w:r>
      <w:ins w:id="92" w:author="LING-C/TYS" w:date="2024-10-09T10:27:00Z">
        <w:r w:rsidR="00050059">
          <w:rPr>
            <w:rFonts w:hint="eastAsia"/>
            <w:lang w:eastAsia="zh-CN"/>
          </w:rPr>
          <w:t>应</w:t>
        </w:r>
      </w:ins>
      <w:ins w:id="93" w:author="LING-C/TYS" w:date="2024-10-09T10:26:00Z">
        <w:r w:rsidR="00050059">
          <w:rPr>
            <w:rFonts w:hint="eastAsia"/>
            <w:lang w:eastAsia="zh-CN"/>
          </w:rPr>
          <w:t>在其职权范围内</w:t>
        </w:r>
      </w:ins>
      <w:r w:rsidRPr="002B04C3">
        <w:rPr>
          <w:rFonts w:hint="eastAsia"/>
          <w:lang w:eastAsia="zh-CN"/>
        </w:rPr>
        <w:t>与</w:t>
      </w:r>
      <w:r w:rsidRPr="002B04C3">
        <w:rPr>
          <w:lang w:eastAsia="zh-CN"/>
        </w:rPr>
        <w:t>ITU-T</w:t>
      </w:r>
      <w:r w:rsidRPr="002B04C3">
        <w:rPr>
          <w:lang w:eastAsia="zh-CN"/>
        </w:rPr>
        <w:t>第</w:t>
      </w:r>
      <w:r w:rsidRPr="002B04C3">
        <w:rPr>
          <w:rFonts w:hint="eastAsia"/>
          <w:lang w:eastAsia="zh-CN"/>
        </w:rPr>
        <w:t>2</w:t>
      </w:r>
      <w:r w:rsidRPr="002B04C3">
        <w:rPr>
          <w:rFonts w:hint="eastAsia"/>
          <w:lang w:eastAsia="zh-CN"/>
        </w:rPr>
        <w:t>、</w:t>
      </w:r>
      <w:r w:rsidRPr="002B04C3">
        <w:rPr>
          <w:rFonts w:hint="eastAsia"/>
          <w:lang w:eastAsia="zh-CN"/>
        </w:rPr>
        <w:t>11</w:t>
      </w:r>
      <w:r w:rsidRPr="002B04C3">
        <w:rPr>
          <w:rFonts w:hint="eastAsia"/>
          <w:lang w:eastAsia="zh-CN"/>
        </w:rPr>
        <w:t>、</w:t>
      </w:r>
      <w:r w:rsidRPr="002B04C3">
        <w:rPr>
          <w:rFonts w:hint="eastAsia"/>
          <w:lang w:eastAsia="zh-CN"/>
        </w:rPr>
        <w:t>12</w:t>
      </w:r>
      <w:r w:rsidRPr="002B04C3">
        <w:rPr>
          <w:rFonts w:hint="eastAsia"/>
          <w:lang w:eastAsia="zh-CN"/>
        </w:rPr>
        <w:t>、</w:t>
      </w:r>
      <w:r w:rsidRPr="002B04C3">
        <w:rPr>
          <w:rFonts w:hint="eastAsia"/>
          <w:lang w:eastAsia="zh-CN"/>
        </w:rPr>
        <w:t>17</w:t>
      </w:r>
      <w:r w:rsidRPr="002B04C3">
        <w:rPr>
          <w:rFonts w:hint="eastAsia"/>
          <w:lang w:eastAsia="zh-CN"/>
        </w:rPr>
        <w:t>和</w:t>
      </w:r>
      <w:r w:rsidRPr="002B04C3">
        <w:rPr>
          <w:rFonts w:hint="eastAsia"/>
          <w:lang w:eastAsia="zh-CN"/>
        </w:rPr>
        <w:t>20</w:t>
      </w:r>
      <w:r w:rsidRPr="002B04C3">
        <w:rPr>
          <w:rFonts w:hint="eastAsia"/>
          <w:lang w:eastAsia="zh-CN"/>
        </w:rPr>
        <w:t>研究组</w:t>
      </w:r>
      <w:del w:id="94" w:author="LING-C/TYS" w:date="2024-10-09T10:26:00Z">
        <w:r w:rsidRPr="002B04C3" w:rsidDel="00050059">
          <w:rPr>
            <w:lang w:eastAsia="zh-CN"/>
          </w:rPr>
          <w:delText>（</w:delText>
        </w:r>
        <w:r w:rsidRPr="002B04C3" w:rsidDel="00050059">
          <w:rPr>
            <w:rFonts w:hint="eastAsia"/>
            <w:lang w:eastAsia="zh-CN"/>
          </w:rPr>
          <w:delText>视情况并在其职权范围内</w:delText>
        </w:r>
        <w:r w:rsidRPr="002B04C3" w:rsidDel="00050059">
          <w:rPr>
            <w:lang w:eastAsia="zh-CN"/>
          </w:rPr>
          <w:delText>）</w:delText>
        </w:r>
      </w:del>
      <w:del w:id="95" w:author="LING-C/TYS" w:date="2024-10-09T10:27:00Z">
        <w:r w:rsidRPr="002B04C3" w:rsidDel="00050059">
          <w:rPr>
            <w:rFonts w:hint="eastAsia"/>
            <w:lang w:eastAsia="zh-CN"/>
          </w:rPr>
          <w:delText>应</w:delText>
        </w:r>
      </w:del>
      <w:r w:rsidRPr="002B04C3">
        <w:rPr>
          <w:lang w:eastAsia="zh-CN"/>
        </w:rPr>
        <w:t>就保护</w:t>
      </w:r>
      <w:del w:id="96" w:author="LING-C/TYS" w:date="2024-10-09T10:28:00Z">
        <w:r w:rsidRPr="002B04C3" w:rsidDel="00050059">
          <w:rPr>
            <w:lang w:eastAsia="zh-CN"/>
          </w:rPr>
          <w:delText>电信</w:delText>
        </w:r>
        <w:r w:rsidRPr="002B04C3" w:rsidDel="00050059">
          <w:rPr>
            <w:rFonts w:hint="eastAsia"/>
            <w:lang w:eastAsia="zh-CN"/>
          </w:rPr>
          <w:delText>/</w:delText>
        </w:r>
        <w:r w:rsidRPr="002B04C3" w:rsidDel="00050059">
          <w:rPr>
            <w:lang w:eastAsia="zh-CN"/>
          </w:rPr>
          <w:delText>ICT</w:delText>
        </w:r>
        <w:r w:rsidRPr="002B04C3" w:rsidDel="00050059">
          <w:rPr>
            <w:rFonts w:hint="eastAsia"/>
            <w:lang w:eastAsia="zh-CN"/>
          </w:rPr>
          <w:delText>业务</w:delText>
        </w:r>
        <w:r w:rsidRPr="002B04C3" w:rsidDel="00050059">
          <w:rPr>
            <w:lang w:eastAsia="zh-CN"/>
          </w:rPr>
          <w:delText>用户</w:delText>
        </w:r>
        <w:r w:rsidRPr="002B04C3" w:rsidDel="00050059">
          <w:rPr>
            <w:rFonts w:hint="eastAsia"/>
            <w:lang w:eastAsia="zh-CN"/>
          </w:rPr>
          <w:delText>/</w:delText>
        </w:r>
        <w:r w:rsidRPr="002B04C3" w:rsidDel="00050059">
          <w:rPr>
            <w:rFonts w:hint="eastAsia"/>
            <w:lang w:eastAsia="zh-CN"/>
          </w:rPr>
          <w:delText>消费者</w:delText>
        </w:r>
        <w:r w:rsidRPr="002B04C3" w:rsidDel="00050059">
          <w:rPr>
            <w:lang w:eastAsia="zh-CN"/>
          </w:rPr>
          <w:delText>的</w:delText>
        </w:r>
      </w:del>
      <w:r w:rsidRPr="002B04C3">
        <w:rPr>
          <w:rFonts w:hint="eastAsia"/>
          <w:lang w:eastAsia="zh-CN"/>
        </w:rPr>
        <w:t>标准以及以用户为中心的考虑</w:t>
      </w:r>
      <w:ins w:id="97" w:author="LING-C/TYS" w:date="2024-10-09T10:28:00Z">
        <w:r w:rsidR="00050059">
          <w:rPr>
            <w:rFonts w:hint="eastAsia"/>
            <w:lang w:eastAsia="zh-CN"/>
          </w:rPr>
          <w:t>因素</w:t>
        </w:r>
      </w:ins>
      <w:del w:id="98" w:author="LING-C/TYS" w:date="2024-10-09T10:28:00Z">
        <w:r w:rsidRPr="002B04C3" w:rsidDel="00050059">
          <w:rPr>
            <w:rFonts w:hint="eastAsia"/>
            <w:lang w:eastAsia="zh-CN"/>
          </w:rPr>
          <w:delText>等</w:delText>
        </w:r>
        <w:r w:rsidRPr="002B04C3" w:rsidDel="00050059">
          <w:rPr>
            <w:lang w:eastAsia="zh-CN"/>
          </w:rPr>
          <w:delText>问题</w:delText>
        </w:r>
      </w:del>
      <w:r w:rsidRPr="002B04C3">
        <w:rPr>
          <w:lang w:eastAsia="zh-CN"/>
        </w:rPr>
        <w:t>开展研究</w:t>
      </w:r>
      <w:ins w:id="99" w:author="LING-C/TYS" w:date="2024-10-09T10:28:00Z">
        <w:r w:rsidR="00050059" w:rsidRPr="00050059">
          <w:rPr>
            <w:rFonts w:hint="eastAsia"/>
            <w:lang w:eastAsia="zh-CN"/>
          </w:rPr>
          <w:t>，以</w:t>
        </w:r>
      </w:ins>
      <w:ins w:id="100" w:author="LING-C/TYS" w:date="2024-10-09T10:29:00Z">
        <w:r w:rsidR="00050059">
          <w:rPr>
            <w:rFonts w:hint="eastAsia"/>
            <w:lang w:eastAsia="zh-CN"/>
          </w:rPr>
          <w:t>树立</w:t>
        </w:r>
      </w:ins>
      <w:ins w:id="101" w:author="LING-C/TYS" w:date="2024-10-09T10:28:00Z">
        <w:r w:rsidR="00050059" w:rsidRPr="00050059">
          <w:rPr>
            <w:rFonts w:hint="eastAsia"/>
            <w:lang w:eastAsia="zh-CN"/>
          </w:rPr>
          <w:t>和保护消费者</w:t>
        </w:r>
      </w:ins>
      <w:ins w:id="102" w:author="LING-C/TYS" w:date="2024-10-09T10:29:00Z">
        <w:r w:rsidR="00050059">
          <w:rPr>
            <w:rFonts w:hint="eastAsia"/>
            <w:lang w:eastAsia="zh-CN"/>
          </w:rPr>
          <w:t>的</w:t>
        </w:r>
      </w:ins>
      <w:ins w:id="103" w:author="LING-C/TYS" w:date="2024-10-09T10:28:00Z">
        <w:r w:rsidR="00050059" w:rsidRPr="00050059">
          <w:rPr>
            <w:rFonts w:hint="eastAsia"/>
            <w:lang w:eastAsia="zh-CN"/>
          </w:rPr>
          <w:t>信心，提高获取电信</w:t>
        </w:r>
        <w:r w:rsidR="00050059" w:rsidRPr="00050059">
          <w:rPr>
            <w:rFonts w:hint="eastAsia"/>
            <w:lang w:eastAsia="zh-CN"/>
          </w:rPr>
          <w:t>/</w:t>
        </w:r>
        <w:proofErr w:type="gramStart"/>
        <w:r w:rsidR="00050059" w:rsidRPr="00050059">
          <w:rPr>
            <w:rFonts w:hint="eastAsia"/>
            <w:lang w:eastAsia="zh-CN"/>
          </w:rPr>
          <w:t>ICT</w:t>
        </w:r>
        <w:r w:rsidR="00050059" w:rsidRPr="00050059">
          <w:rPr>
            <w:rFonts w:hint="eastAsia"/>
            <w:lang w:eastAsia="zh-CN"/>
          </w:rPr>
          <w:t>产品和服务的便利性</w:t>
        </w:r>
      </w:ins>
      <w:r w:rsidRPr="002B04C3">
        <w:rPr>
          <w:rFonts w:hint="eastAsia"/>
          <w:lang w:eastAsia="zh-CN"/>
        </w:rPr>
        <w:t>；</w:t>
      </w:r>
      <w:proofErr w:type="gramEnd"/>
    </w:p>
    <w:p w14:paraId="22D967AB" w14:textId="77777777" w:rsidR="009B0537" w:rsidRDefault="001F29A3" w:rsidP="009B0537">
      <w:pPr>
        <w:rPr>
          <w:ins w:id="104" w:author="Yu, Linli" w:date="2024-09-26T11:37:00Z"/>
          <w:lang w:eastAsia="zh-CN"/>
        </w:rPr>
      </w:pPr>
      <w:r w:rsidRPr="002B04C3">
        <w:rPr>
          <w:lang w:eastAsia="zh-CN"/>
        </w:rPr>
        <w:t>5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3</w:t>
      </w:r>
      <w:r w:rsidRPr="002B04C3">
        <w:rPr>
          <w:rFonts w:hint="eastAsia"/>
          <w:lang w:eastAsia="zh-CN"/>
        </w:rPr>
        <w:t>研究组应与</w:t>
      </w:r>
      <w:r w:rsidRPr="002B04C3">
        <w:rPr>
          <w:rFonts w:hint="eastAsia"/>
          <w:lang w:eastAsia="zh-CN"/>
        </w:rPr>
        <w:t>ITU-D</w:t>
      </w:r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1</w:t>
      </w:r>
      <w:r w:rsidRPr="002B04C3">
        <w:rPr>
          <w:rFonts w:hint="eastAsia"/>
          <w:lang w:eastAsia="zh-CN"/>
        </w:rPr>
        <w:t>研究组就与保护电信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业务用户</w:t>
      </w:r>
      <w:r w:rsidRPr="002B04C3">
        <w:rPr>
          <w:rFonts w:hint="eastAsia"/>
          <w:lang w:eastAsia="zh-CN"/>
        </w:rPr>
        <w:t>/</w:t>
      </w:r>
      <w:proofErr w:type="gramStart"/>
      <w:r w:rsidRPr="002B04C3">
        <w:rPr>
          <w:rFonts w:hint="eastAsia"/>
          <w:lang w:eastAsia="zh-CN"/>
        </w:rPr>
        <w:t>消费者领域的最佳做法相关的问题进行联络</w:t>
      </w:r>
      <w:ins w:id="105" w:author="Yu, Linli" w:date="2024-09-26T11:37:00Z">
        <w:r w:rsidR="009B0537">
          <w:rPr>
            <w:rFonts w:hint="eastAsia"/>
            <w:lang w:eastAsia="zh-CN"/>
          </w:rPr>
          <w:t>；</w:t>
        </w:r>
        <w:proofErr w:type="gramEnd"/>
      </w:ins>
    </w:p>
    <w:p w14:paraId="21867C1E" w14:textId="45AF1A28" w:rsidR="001F29A3" w:rsidRPr="002B04C3" w:rsidRDefault="009B0537" w:rsidP="009B0537">
      <w:pPr>
        <w:pStyle w:val="Normalnoindent"/>
        <w:rPr>
          <w:lang w:eastAsia="zh-CN"/>
        </w:rPr>
      </w:pPr>
      <w:ins w:id="106" w:author="Yu, Linli" w:date="2024-09-26T11:37:00Z">
        <w:r w:rsidRPr="0011642F">
          <w:rPr>
            <w:lang w:eastAsia="zh-CN"/>
          </w:rPr>
          <w:t>6</w:t>
        </w:r>
        <w:r w:rsidRPr="0011642F">
          <w:rPr>
            <w:lang w:eastAsia="zh-CN"/>
          </w:rPr>
          <w:tab/>
        </w:r>
      </w:ins>
      <w:ins w:id="107" w:author="LING-C/TYS" w:date="2024-10-09T09:50:00Z">
        <w:r w:rsidR="009D2AE1" w:rsidRPr="009D2AE1">
          <w:rPr>
            <w:lang w:eastAsia="zh-CN"/>
            <w:rPrChange w:id="108" w:author="LING-C/TYS" w:date="2024-10-09T09:50:00Z">
              <w:rPr>
                <w:lang w:val="zh-CN"/>
              </w:rPr>
            </w:rPrChange>
          </w:rPr>
          <w:t>ITU-T</w:t>
        </w:r>
        <w:r w:rsidR="009D2AE1">
          <w:rPr>
            <w:lang w:val="zh-CN" w:eastAsia="zh-CN"/>
          </w:rPr>
          <w:t>根据其保障消费者权益的使命</w:t>
        </w:r>
        <w:r w:rsidR="009D2AE1" w:rsidRPr="009D2AE1">
          <w:rPr>
            <w:rFonts w:hint="eastAsia"/>
            <w:lang w:eastAsia="zh-CN"/>
            <w:rPrChange w:id="109" w:author="LING-C/TYS" w:date="2024-10-09T09:50:00Z">
              <w:rPr>
                <w:rFonts w:hint="eastAsia"/>
                <w:lang w:val="zh-CN"/>
              </w:rPr>
            </w:rPrChange>
          </w:rPr>
          <w:t>，</w:t>
        </w:r>
        <w:r w:rsidR="009D2AE1">
          <w:rPr>
            <w:lang w:val="zh-CN" w:eastAsia="zh-CN"/>
          </w:rPr>
          <w:t>应支持旨在促进电信</w:t>
        </w:r>
        <w:r w:rsidR="009D2AE1" w:rsidRPr="009D2AE1">
          <w:rPr>
            <w:lang w:eastAsia="zh-CN"/>
            <w:rPrChange w:id="110" w:author="LING-C/TYS" w:date="2024-10-09T09:50:00Z">
              <w:rPr>
                <w:lang w:val="zh-CN"/>
              </w:rPr>
            </w:rPrChange>
          </w:rPr>
          <w:t>/ICT</w:t>
        </w:r>
        <w:r w:rsidR="009D2AE1">
          <w:rPr>
            <w:lang w:val="zh-CN" w:eastAsia="zh-CN"/>
          </w:rPr>
          <w:t>行业内</w:t>
        </w:r>
      </w:ins>
      <w:ins w:id="111" w:author="LING-C/TYS" w:date="2024-10-09T10:30:00Z">
        <w:r w:rsidR="00050059">
          <w:rPr>
            <w:rFonts w:hint="eastAsia"/>
            <w:lang w:val="zh-CN" w:eastAsia="zh-CN"/>
          </w:rPr>
          <w:t>促进</w:t>
        </w:r>
      </w:ins>
      <w:ins w:id="112" w:author="LING-C/TYS" w:date="2024-10-09T09:50:00Z">
        <w:r w:rsidR="009D2AE1">
          <w:rPr>
            <w:lang w:val="zh-CN" w:eastAsia="zh-CN"/>
          </w:rPr>
          <w:t>透明、问责和公平竞争的举措</w:t>
        </w:r>
        <w:r w:rsidR="009D2AE1" w:rsidRPr="009D2AE1">
          <w:rPr>
            <w:rFonts w:hint="eastAsia"/>
            <w:lang w:eastAsia="zh-CN"/>
            <w:rPrChange w:id="113" w:author="LING-C/TYS" w:date="2024-10-09T09:50:00Z">
              <w:rPr>
                <w:rFonts w:hint="eastAsia"/>
                <w:lang w:val="zh-CN"/>
              </w:rPr>
            </w:rPrChange>
          </w:rPr>
          <w:t>，</w:t>
        </w:r>
        <w:r w:rsidR="009D2AE1">
          <w:rPr>
            <w:lang w:val="zh-CN" w:eastAsia="zh-CN"/>
          </w:rPr>
          <w:t>从而为消费者</w:t>
        </w:r>
      </w:ins>
      <w:ins w:id="114" w:author="LING-C/TYS" w:date="2024-10-09T10:31:00Z">
        <w:r w:rsidR="00FA68C9">
          <w:rPr>
            <w:rFonts w:hint="eastAsia"/>
            <w:lang w:val="zh-CN" w:eastAsia="zh-CN"/>
          </w:rPr>
          <w:t>福祉</w:t>
        </w:r>
      </w:ins>
      <w:ins w:id="115" w:author="LING-C/TYS" w:date="2024-10-09T09:50:00Z">
        <w:r w:rsidR="009D2AE1">
          <w:rPr>
            <w:lang w:val="zh-CN" w:eastAsia="zh-CN"/>
          </w:rPr>
          <w:t>和可持续市场发展营造有利环境</w:t>
        </w:r>
      </w:ins>
      <w:r w:rsidR="001F29A3" w:rsidRPr="002B04C3">
        <w:rPr>
          <w:rFonts w:hint="eastAsia"/>
          <w:lang w:eastAsia="zh-CN"/>
        </w:rPr>
        <w:t>，</w:t>
      </w:r>
    </w:p>
    <w:p w14:paraId="3F544FFC" w14:textId="144EBEB4" w:rsidR="001F29A3" w:rsidRPr="002B04C3" w:rsidRDefault="001F29A3" w:rsidP="00F81018">
      <w:pPr>
        <w:pStyle w:val="Call"/>
        <w:rPr>
          <w:lang w:eastAsia="zh-CN"/>
        </w:rPr>
      </w:pPr>
      <w:del w:id="116" w:author="Yu, Linli" w:date="2024-09-26T11:41:00Z">
        <w:r w:rsidRPr="002B04C3" w:rsidDel="001F29A3">
          <w:rPr>
            <w:rFonts w:hint="eastAsia"/>
            <w:lang w:eastAsia="zh-CN"/>
          </w:rPr>
          <w:lastRenderedPageBreak/>
          <w:delText>请</w:delText>
        </w:r>
      </w:del>
      <w:ins w:id="117" w:author="Yu, Linli" w:date="2024-09-26T11:41:00Z">
        <w:r>
          <w:rPr>
            <w:rFonts w:hint="eastAsia"/>
            <w:lang w:eastAsia="zh-CN"/>
          </w:rPr>
          <w:t>责成</w:t>
        </w:r>
      </w:ins>
      <w:r w:rsidRPr="002B04C3">
        <w:rPr>
          <w:lang w:eastAsia="zh-CN"/>
        </w:rPr>
        <w:t>电信标准化局主任</w:t>
      </w:r>
      <w:r w:rsidRPr="002B04C3">
        <w:rPr>
          <w:rFonts w:hint="eastAsia"/>
          <w:lang w:eastAsia="zh-CN"/>
        </w:rPr>
        <w:t>与电信发展局主任开展协作</w:t>
      </w:r>
    </w:p>
    <w:p w14:paraId="208D3C28" w14:textId="77777777" w:rsidR="001F29A3" w:rsidRPr="002B04C3" w:rsidRDefault="001F29A3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尽力落实第</w:t>
      </w:r>
      <w:r w:rsidRPr="002B04C3">
        <w:rPr>
          <w:rFonts w:hint="eastAsia"/>
          <w:lang w:eastAsia="zh-CN"/>
        </w:rPr>
        <w:t>196</w:t>
      </w:r>
      <w:r w:rsidRPr="002B04C3">
        <w:rPr>
          <w:rFonts w:hint="eastAsia"/>
          <w:lang w:eastAsia="zh-CN"/>
        </w:rPr>
        <w:t>号</w:t>
      </w:r>
      <w:r w:rsidRPr="002B04C3">
        <w:rPr>
          <w:rFonts w:ascii="SimSun" w:hAnsi="SimSun" w:cs="SimSun" w:hint="eastAsia"/>
          <w:lang w:val="en-US" w:eastAsia="zh-CN"/>
        </w:rPr>
        <w:t>决议</w:t>
      </w:r>
      <w:r w:rsidRPr="002B04C3">
        <w:rPr>
          <w:rFonts w:hint="eastAsia"/>
          <w:lang w:eastAsia="zh-CN"/>
        </w:rPr>
        <w:t>（</w:t>
      </w:r>
      <w:r w:rsidRPr="002B04C3">
        <w:rPr>
          <w:rFonts w:hint="eastAsia"/>
          <w:lang w:eastAsia="zh-CN"/>
        </w:rPr>
        <w:t>2018</w:t>
      </w:r>
      <w:r w:rsidRPr="002B04C3">
        <w:rPr>
          <w:rFonts w:hint="eastAsia"/>
          <w:lang w:eastAsia="zh-CN"/>
        </w:rPr>
        <w:t>年，迪拜，修订版</w:t>
      </w:r>
      <w:proofErr w:type="gramStart"/>
      <w:r w:rsidRPr="002B04C3">
        <w:rPr>
          <w:rFonts w:hint="eastAsia"/>
          <w:lang w:eastAsia="zh-CN"/>
        </w:rPr>
        <w:t>）；</w:t>
      </w:r>
      <w:proofErr w:type="gramEnd"/>
    </w:p>
    <w:p w14:paraId="65499A8D" w14:textId="77777777" w:rsidR="001F29A3" w:rsidRPr="002B04C3" w:rsidRDefault="001F29A3" w:rsidP="004A165C">
      <w:pPr>
        <w:pStyle w:val="Normalnoindent"/>
        <w:rPr>
          <w:rFonts w:cstheme="minorHAnsi"/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加强发展中国家</w:t>
      </w:r>
      <w:r>
        <w:rPr>
          <w:rStyle w:val="FootnoteReference"/>
          <w:lang w:eastAsia="zh-CN"/>
        </w:rPr>
        <w:footnoteReference w:customMarkFollows="1" w:id="1"/>
        <w:t>1</w:t>
      </w:r>
      <w:r w:rsidRPr="002B04C3">
        <w:rPr>
          <w:rFonts w:hint="eastAsia"/>
          <w:lang w:eastAsia="zh-CN"/>
        </w:rPr>
        <w:t>积极参与相关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研究组的工作并</w:t>
      </w:r>
      <w:r w:rsidRPr="002B04C3">
        <w:rPr>
          <w:rFonts w:cstheme="minorHAnsi"/>
          <w:lang w:eastAsia="zh-CN"/>
        </w:rPr>
        <w:t>加强与其它</w:t>
      </w:r>
      <w:r w:rsidRPr="002B04C3">
        <w:rPr>
          <w:rFonts w:asciiTheme="minorEastAsia" w:eastAsiaTheme="minorEastAsia" w:hAnsiTheme="minorEastAsia" w:cstheme="minorHAnsi" w:hint="eastAsia"/>
          <w:lang w:eastAsia="zh-CN"/>
        </w:rPr>
        <w:t>参与解决与</w:t>
      </w:r>
      <w:r w:rsidRPr="002B04C3">
        <w:rPr>
          <w:rFonts w:cstheme="minorHAnsi"/>
          <w:lang w:eastAsia="zh-CN"/>
        </w:rPr>
        <w:t>保护</w:t>
      </w:r>
      <w:r w:rsidRPr="002B04C3">
        <w:rPr>
          <w:rFonts w:asciiTheme="minorEastAsia" w:eastAsiaTheme="minorEastAsia" w:hAnsiTheme="minorEastAsia" w:cstheme="minorHAnsi" w:hint="eastAsia"/>
          <w:lang w:eastAsia="zh-CN"/>
        </w:rPr>
        <w:t>电信/</w:t>
      </w:r>
      <w:r w:rsidRPr="002B04C3">
        <w:rPr>
          <w:lang w:eastAsia="zh-CN"/>
        </w:rPr>
        <w:t>ICT</w:t>
      </w:r>
      <w:r w:rsidRPr="002B04C3">
        <w:rPr>
          <w:rFonts w:hint="eastAsia"/>
          <w:lang w:eastAsia="zh-CN"/>
        </w:rPr>
        <w:t>业务</w:t>
      </w:r>
      <w:r w:rsidRPr="002B04C3">
        <w:rPr>
          <w:rFonts w:cstheme="minorHAnsi"/>
          <w:lang w:eastAsia="zh-CN"/>
        </w:rPr>
        <w:t>用户</w:t>
      </w:r>
      <w:r w:rsidRPr="002B04C3">
        <w:rPr>
          <w:rFonts w:cstheme="minorHAnsi" w:hint="eastAsia"/>
          <w:lang w:eastAsia="zh-CN"/>
        </w:rPr>
        <w:t>/</w:t>
      </w:r>
      <w:proofErr w:type="gramStart"/>
      <w:r w:rsidRPr="002B04C3">
        <w:rPr>
          <w:rFonts w:cstheme="minorHAnsi" w:hint="eastAsia"/>
          <w:lang w:eastAsia="zh-CN"/>
        </w:rPr>
        <w:t>消费者相关的问题</w:t>
      </w:r>
      <w:r w:rsidRPr="002B04C3">
        <w:rPr>
          <w:rFonts w:cstheme="minorHAnsi"/>
          <w:lang w:eastAsia="zh-CN"/>
        </w:rPr>
        <w:t>的</w:t>
      </w:r>
      <w:r w:rsidRPr="002B04C3">
        <w:rPr>
          <w:rFonts w:cstheme="minorHAnsi" w:hint="eastAsia"/>
          <w:lang w:eastAsia="zh-CN"/>
        </w:rPr>
        <w:t>标准</w:t>
      </w:r>
      <w:r w:rsidRPr="002B04C3">
        <w:rPr>
          <w:rFonts w:asciiTheme="minorEastAsia" w:eastAsiaTheme="minorEastAsia" w:hAnsiTheme="minorEastAsia" w:cstheme="minorHAnsi" w:hint="eastAsia"/>
          <w:lang w:eastAsia="zh-CN"/>
        </w:rPr>
        <w:t>制定</w:t>
      </w:r>
      <w:r w:rsidRPr="002B04C3">
        <w:rPr>
          <w:rFonts w:cstheme="minorHAnsi"/>
          <w:lang w:eastAsia="zh-CN"/>
        </w:rPr>
        <w:t>组织</w:t>
      </w:r>
      <w:r w:rsidRPr="002B04C3">
        <w:rPr>
          <w:rFonts w:cstheme="minorHAnsi" w:hint="eastAsia"/>
          <w:lang w:eastAsia="zh-CN"/>
        </w:rPr>
        <w:t>之间</w:t>
      </w:r>
      <w:r w:rsidRPr="002B04C3">
        <w:rPr>
          <w:rFonts w:cstheme="minorHAnsi"/>
          <w:lang w:eastAsia="zh-CN"/>
        </w:rPr>
        <w:t>的关系</w:t>
      </w:r>
      <w:r w:rsidRPr="002B04C3">
        <w:rPr>
          <w:rFonts w:cstheme="minorHAnsi" w:hint="eastAsia"/>
          <w:lang w:eastAsia="zh-CN"/>
        </w:rPr>
        <w:t>；</w:t>
      </w:r>
      <w:proofErr w:type="gramEnd"/>
    </w:p>
    <w:p w14:paraId="4E2A21C0" w14:textId="518893F8" w:rsidR="009B0537" w:rsidRDefault="001F29A3" w:rsidP="009B0537">
      <w:pPr>
        <w:rPr>
          <w:ins w:id="118" w:author="TSB-HT" w:date="2024-09-24T10:47:00Z"/>
          <w:lang w:eastAsia="zh-CN"/>
        </w:rPr>
      </w:pPr>
      <w:r w:rsidRPr="002B04C3">
        <w:rPr>
          <w:rFonts w:cstheme="minorHAnsi"/>
          <w:lang w:eastAsia="zh-CN"/>
        </w:rPr>
        <w:t>3</w:t>
      </w:r>
      <w:r w:rsidRPr="002B04C3">
        <w:rPr>
          <w:rFonts w:cstheme="minorHAnsi"/>
          <w:lang w:eastAsia="zh-CN"/>
        </w:rPr>
        <w:tab/>
      </w:r>
      <w:del w:id="119" w:author="Yu, Linli" w:date="2024-09-26T11:38:00Z">
        <w:r w:rsidR="009B0537" w:rsidRPr="002B04C3" w:rsidDel="009B0537">
          <w:rPr>
            <w:rFonts w:cstheme="minorHAnsi" w:hint="eastAsia"/>
            <w:lang w:eastAsia="zh-CN"/>
          </w:rPr>
          <w:delText>在不与其他部门的活动重叠或重复的情况下，尽力为保护用户</w:delText>
        </w:r>
        <w:r w:rsidR="009B0537" w:rsidRPr="002B04C3" w:rsidDel="009B0537">
          <w:rPr>
            <w:rFonts w:cstheme="minorHAnsi" w:hint="eastAsia"/>
            <w:lang w:eastAsia="zh-CN"/>
          </w:rPr>
          <w:delText>/</w:delText>
        </w:r>
        <w:r w:rsidR="009B0537" w:rsidRPr="002B04C3" w:rsidDel="009B0537">
          <w:rPr>
            <w:rFonts w:cstheme="minorHAnsi" w:hint="eastAsia"/>
            <w:lang w:eastAsia="zh-CN"/>
          </w:rPr>
          <w:delText>消费者的相关举措做出贡献</w:delText>
        </w:r>
      </w:del>
      <w:ins w:id="120" w:author="LING-C/TYS" w:date="2024-10-09T09:50:00Z">
        <w:r w:rsidR="0003769E">
          <w:rPr>
            <w:lang w:val="zh-CN" w:eastAsia="zh-CN"/>
          </w:rPr>
          <w:t>提供一切必要协助并与相关方协作</w:t>
        </w:r>
        <w:r w:rsidR="0003769E" w:rsidRPr="009D2AE1">
          <w:rPr>
            <w:rFonts w:hint="eastAsia"/>
            <w:lang w:eastAsia="zh-CN"/>
            <w:rPrChange w:id="121" w:author="LING-C/TYS" w:date="2024-10-09T09:50:00Z">
              <w:rPr>
                <w:rFonts w:hint="eastAsia"/>
                <w:lang w:val="zh-CN"/>
              </w:rPr>
            </w:rPrChange>
          </w:rPr>
          <w:t>，</w:t>
        </w:r>
        <w:r w:rsidR="0003769E">
          <w:rPr>
            <w:lang w:val="zh-CN" w:eastAsia="zh-CN"/>
          </w:rPr>
          <w:t>以寻找机遇</w:t>
        </w:r>
        <w:r w:rsidR="0003769E" w:rsidRPr="009D2AE1">
          <w:rPr>
            <w:rFonts w:hint="eastAsia"/>
            <w:lang w:eastAsia="zh-CN"/>
            <w:rPrChange w:id="122" w:author="LING-C/TYS" w:date="2024-10-09T09:50:00Z">
              <w:rPr>
                <w:rFonts w:hint="eastAsia"/>
                <w:lang w:val="zh-CN"/>
              </w:rPr>
            </w:rPrChange>
          </w:rPr>
          <w:t>，</w:t>
        </w:r>
        <w:proofErr w:type="gramStart"/>
        <w:r w:rsidR="0003769E">
          <w:rPr>
            <w:lang w:val="zh-CN" w:eastAsia="zh-CN"/>
          </w:rPr>
          <w:t>提高对此类活动的认识并酌情开展可能的协作</w:t>
        </w:r>
      </w:ins>
      <w:ins w:id="123" w:author="LING-C/TYS" w:date="2024-10-09T10:31:00Z">
        <w:r w:rsidR="0003769E">
          <w:rPr>
            <w:rFonts w:hint="eastAsia"/>
            <w:lang w:val="zh-CN" w:eastAsia="zh-CN"/>
          </w:rPr>
          <w:t>；</w:t>
        </w:r>
      </w:ins>
      <w:proofErr w:type="gramEnd"/>
    </w:p>
    <w:p w14:paraId="415DA31C" w14:textId="2581BCE5" w:rsidR="009B0537" w:rsidRPr="0011642F" w:rsidRDefault="009B0537" w:rsidP="009B0537">
      <w:pPr>
        <w:rPr>
          <w:ins w:id="124" w:author="TSB-HT" w:date="2024-09-24T10:47:00Z"/>
          <w:lang w:eastAsia="zh-CN"/>
        </w:rPr>
      </w:pPr>
      <w:ins w:id="125" w:author="TSB-HT" w:date="2024-09-24T10:47:00Z">
        <w:r w:rsidRPr="0011642F">
          <w:rPr>
            <w:lang w:eastAsia="zh-CN"/>
          </w:rPr>
          <w:t>4</w:t>
        </w:r>
        <w:r w:rsidRPr="0011642F">
          <w:rPr>
            <w:lang w:eastAsia="zh-CN"/>
          </w:rPr>
          <w:tab/>
        </w:r>
      </w:ins>
      <w:ins w:id="126" w:author="LING-C/TYS" w:date="2024-10-09T09:50:00Z">
        <w:r w:rsidR="009D2AE1">
          <w:rPr>
            <w:lang w:val="zh-CN" w:eastAsia="zh-CN"/>
          </w:rPr>
          <w:t>在不与其他部门活动重叠或重复的前提下</w:t>
        </w:r>
        <w:r w:rsidR="009D2AE1" w:rsidRPr="009D2AE1">
          <w:rPr>
            <w:rFonts w:hint="eastAsia"/>
            <w:lang w:eastAsia="zh-CN"/>
            <w:rPrChange w:id="127" w:author="LING-C/TYS" w:date="2024-10-09T09:50:00Z">
              <w:rPr>
                <w:rFonts w:hint="eastAsia"/>
                <w:lang w:val="zh-CN"/>
              </w:rPr>
            </w:rPrChange>
          </w:rPr>
          <w:t>，</w:t>
        </w:r>
        <w:r w:rsidR="009D2AE1">
          <w:rPr>
            <w:lang w:val="zh-CN" w:eastAsia="zh-CN"/>
          </w:rPr>
          <w:t>推动有关保护用户</w:t>
        </w:r>
        <w:r w:rsidR="009D2AE1" w:rsidRPr="009D2AE1">
          <w:rPr>
            <w:lang w:eastAsia="zh-CN"/>
            <w:rPrChange w:id="128" w:author="LING-C/TYS" w:date="2024-10-09T09:50:00Z">
              <w:rPr>
                <w:lang w:val="zh-CN"/>
              </w:rPr>
            </w:rPrChange>
          </w:rPr>
          <w:t>/</w:t>
        </w:r>
        <w:r w:rsidR="009D2AE1">
          <w:rPr>
            <w:lang w:val="zh-CN" w:eastAsia="zh-CN"/>
          </w:rPr>
          <w:t>消费者的相关举措</w:t>
        </w:r>
        <w:r w:rsidR="009D2AE1" w:rsidRPr="009D2AE1">
          <w:rPr>
            <w:rFonts w:hint="eastAsia"/>
            <w:lang w:eastAsia="zh-CN"/>
            <w:rPrChange w:id="129" w:author="LING-C/TYS" w:date="2024-10-09T09:50:00Z">
              <w:rPr>
                <w:rFonts w:hint="eastAsia"/>
                <w:lang w:val="zh-CN"/>
              </w:rPr>
            </w:rPrChange>
          </w:rPr>
          <w:t>，</w:t>
        </w:r>
        <w:r w:rsidR="009D2AE1">
          <w:rPr>
            <w:lang w:val="zh-CN" w:eastAsia="zh-CN"/>
          </w:rPr>
          <w:t>包括与政府</w:t>
        </w:r>
        <w:r w:rsidR="009D2AE1" w:rsidRPr="009D2AE1">
          <w:rPr>
            <w:lang w:eastAsia="zh-CN"/>
            <w:rPrChange w:id="130" w:author="LING-C/TYS" w:date="2024-10-09T09:50:00Z">
              <w:rPr>
                <w:lang w:val="zh-CN"/>
              </w:rPr>
            </w:rPrChange>
          </w:rPr>
          <w:t>/</w:t>
        </w:r>
        <w:r w:rsidR="009D2AE1">
          <w:rPr>
            <w:lang w:val="zh-CN" w:eastAsia="zh-CN"/>
          </w:rPr>
          <w:t>行业合作伙伴协调使用电信</w:t>
        </w:r>
        <w:r w:rsidR="009D2AE1" w:rsidRPr="009D2AE1">
          <w:rPr>
            <w:lang w:eastAsia="zh-CN"/>
            <w:rPrChange w:id="131" w:author="LING-C/TYS" w:date="2024-10-09T09:50:00Z">
              <w:rPr>
                <w:lang w:val="zh-CN"/>
              </w:rPr>
            </w:rPrChange>
          </w:rPr>
          <w:t>/ICT</w:t>
        </w:r>
        <w:r w:rsidR="009D2AE1">
          <w:rPr>
            <w:lang w:val="zh-CN" w:eastAsia="zh-CN"/>
          </w:rPr>
          <w:t>服务</w:t>
        </w:r>
        <w:r w:rsidR="009D2AE1" w:rsidRPr="009D2AE1">
          <w:rPr>
            <w:rFonts w:hint="eastAsia"/>
            <w:lang w:eastAsia="zh-CN"/>
            <w:rPrChange w:id="132" w:author="LING-C/TYS" w:date="2024-10-09T09:50:00Z">
              <w:rPr>
                <w:rFonts w:hint="eastAsia"/>
                <w:lang w:val="zh-CN"/>
              </w:rPr>
            </w:rPrChange>
          </w:rPr>
          <w:t>，</w:t>
        </w:r>
        <w:proofErr w:type="gramStart"/>
        <w:r w:rsidR="009D2AE1">
          <w:rPr>
            <w:lang w:val="zh-CN" w:eastAsia="zh-CN"/>
          </w:rPr>
          <w:t>以及与民间团体和消费者接触</w:t>
        </w:r>
      </w:ins>
      <w:ins w:id="133" w:author="LING-C/TYS" w:date="2024-10-09T10:32:00Z">
        <w:r w:rsidR="00FA68C9">
          <w:rPr>
            <w:rFonts w:hint="eastAsia"/>
            <w:lang w:val="zh-CN" w:eastAsia="zh-CN"/>
          </w:rPr>
          <w:t>；</w:t>
        </w:r>
      </w:ins>
      <w:proofErr w:type="gramEnd"/>
    </w:p>
    <w:p w14:paraId="53BB1320" w14:textId="67F43B15" w:rsidR="001F29A3" w:rsidRPr="002B04C3" w:rsidRDefault="009B0537" w:rsidP="009B0537">
      <w:pPr>
        <w:pStyle w:val="Normalnoindent"/>
        <w:rPr>
          <w:lang w:eastAsia="zh-CN"/>
        </w:rPr>
      </w:pPr>
      <w:ins w:id="134" w:author="TSB-HT" w:date="2024-09-24T10:47:00Z">
        <w:r w:rsidRPr="0011642F">
          <w:rPr>
            <w:lang w:eastAsia="zh-CN"/>
          </w:rPr>
          <w:t>5</w:t>
        </w:r>
        <w:r w:rsidRPr="0011642F">
          <w:rPr>
            <w:lang w:eastAsia="zh-CN"/>
          </w:rPr>
          <w:tab/>
        </w:r>
      </w:ins>
      <w:ins w:id="135" w:author="LING-C/TYS" w:date="2024-10-09T09:50:00Z">
        <w:r w:rsidR="009D2AE1">
          <w:rPr>
            <w:lang w:val="zh-CN" w:eastAsia="zh-CN"/>
          </w:rPr>
          <w:t>进一步与电信发展局协作</w:t>
        </w:r>
        <w:r w:rsidR="009D2AE1" w:rsidRPr="009D2AE1">
          <w:rPr>
            <w:rFonts w:hint="eastAsia"/>
            <w:lang w:eastAsia="zh-CN"/>
            <w:rPrChange w:id="136" w:author="LING-C/TYS" w:date="2024-10-09T09:50:00Z">
              <w:rPr>
                <w:rFonts w:hint="eastAsia"/>
                <w:lang w:val="zh-CN"/>
              </w:rPr>
            </w:rPrChange>
          </w:rPr>
          <w:t>，</w:t>
        </w:r>
        <w:r w:rsidR="009D2AE1">
          <w:rPr>
            <w:lang w:val="zh-CN" w:eastAsia="zh-CN"/>
          </w:rPr>
          <w:t>与其他组织合作</w:t>
        </w:r>
      </w:ins>
      <w:ins w:id="137" w:author="LING-C/TYS" w:date="2024-10-09T10:32:00Z">
        <w:r w:rsidR="00FA68C9">
          <w:rPr>
            <w:rFonts w:hint="eastAsia"/>
            <w:lang w:val="zh-CN" w:eastAsia="zh-CN"/>
          </w:rPr>
          <w:t>并</w:t>
        </w:r>
      </w:ins>
      <w:ins w:id="138" w:author="LING-C/TYS" w:date="2024-10-09T09:50:00Z">
        <w:r w:rsidR="009D2AE1">
          <w:rPr>
            <w:lang w:val="zh-CN" w:eastAsia="zh-CN"/>
          </w:rPr>
          <w:t>结成伙伴关系</w:t>
        </w:r>
        <w:r w:rsidR="009D2AE1" w:rsidRPr="009D2AE1">
          <w:rPr>
            <w:rFonts w:hint="eastAsia"/>
            <w:lang w:eastAsia="zh-CN"/>
            <w:rPrChange w:id="139" w:author="LING-C/TYS" w:date="2024-10-09T09:50:00Z">
              <w:rPr>
                <w:rFonts w:hint="eastAsia"/>
                <w:lang w:val="zh-CN"/>
              </w:rPr>
            </w:rPrChange>
          </w:rPr>
          <w:t>，</w:t>
        </w:r>
        <w:r w:rsidR="009D2AE1">
          <w:rPr>
            <w:lang w:val="zh-CN" w:eastAsia="zh-CN"/>
          </w:rPr>
          <w:t>解决用户保护问题</w:t>
        </w:r>
        <w:r w:rsidR="009D2AE1" w:rsidRPr="009D2AE1">
          <w:rPr>
            <w:rFonts w:hint="eastAsia"/>
            <w:lang w:eastAsia="zh-CN"/>
            <w:rPrChange w:id="140" w:author="LING-C/TYS" w:date="2024-10-09T09:50:00Z">
              <w:rPr>
                <w:rFonts w:hint="eastAsia"/>
                <w:lang w:val="zh-CN"/>
              </w:rPr>
            </w:rPrChange>
          </w:rPr>
          <w:t>，</w:t>
        </w:r>
        <w:r w:rsidR="009D2AE1">
          <w:rPr>
            <w:lang w:val="zh-CN" w:eastAsia="zh-CN"/>
          </w:rPr>
          <w:t>实现价格可承受、高质量、安全和有保障的电信</w:t>
        </w:r>
        <w:r w:rsidR="009D2AE1" w:rsidRPr="009D2AE1">
          <w:rPr>
            <w:lang w:eastAsia="zh-CN"/>
            <w:rPrChange w:id="141" w:author="LING-C/TYS" w:date="2024-10-09T09:50:00Z">
              <w:rPr>
                <w:lang w:val="zh-CN"/>
              </w:rPr>
            </w:rPrChange>
          </w:rPr>
          <w:t>/ICT</w:t>
        </w:r>
        <w:r w:rsidR="009D2AE1">
          <w:rPr>
            <w:lang w:val="zh-CN" w:eastAsia="zh-CN"/>
          </w:rPr>
          <w:t>业务的普遍接入</w:t>
        </w:r>
      </w:ins>
      <w:r w:rsidR="001F29A3" w:rsidRPr="002B04C3">
        <w:rPr>
          <w:rFonts w:cstheme="minorHAnsi" w:hint="eastAsia"/>
          <w:lang w:eastAsia="zh-CN"/>
        </w:rPr>
        <w:t>，</w:t>
      </w:r>
    </w:p>
    <w:p w14:paraId="4AD98EC9" w14:textId="77777777" w:rsidR="001F29A3" w:rsidRPr="002B04C3" w:rsidRDefault="001F29A3" w:rsidP="00F8101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请成员国</w:t>
      </w:r>
    </w:p>
    <w:p w14:paraId="17479EE5" w14:textId="328EB5B4" w:rsidR="001F29A3" w:rsidRPr="002B04C3" w:rsidRDefault="001F29A3" w:rsidP="00F81018">
      <w:pPr>
        <w:ind w:firstLineChars="200" w:firstLine="480"/>
        <w:rPr>
          <w:lang w:eastAsia="zh-CN"/>
        </w:rPr>
      </w:pPr>
      <w:del w:id="142" w:author="Yu, Linli" w:date="2024-09-26T11:39:00Z">
        <w:r w:rsidRPr="002B04C3" w:rsidDel="009B0537">
          <w:rPr>
            <w:rFonts w:hint="eastAsia"/>
            <w:lang w:eastAsia="zh-CN"/>
          </w:rPr>
          <w:delText>考虑为电信运营商以适当质量、置信水平和安全性为其用户提供电信</w:delText>
        </w:r>
        <w:r w:rsidRPr="002B04C3" w:rsidDel="009B0537">
          <w:rPr>
            <w:lang w:eastAsia="zh-CN"/>
          </w:rPr>
          <w:delText>/ICT</w:delText>
        </w:r>
        <w:r w:rsidRPr="002B04C3" w:rsidDel="009B0537">
          <w:rPr>
            <w:rFonts w:hint="eastAsia"/>
            <w:lang w:eastAsia="zh-CN"/>
          </w:rPr>
          <w:delText>业务创造有利的环境，进而促进形成竞争性、公平和可承受的价格，从而为电信</w:delText>
        </w:r>
        <w:r w:rsidRPr="002B04C3" w:rsidDel="009B0537">
          <w:rPr>
            <w:lang w:eastAsia="zh-CN"/>
          </w:rPr>
          <w:delText>/ICT</w:delText>
        </w:r>
        <w:r w:rsidRPr="002B04C3" w:rsidDel="009B0537">
          <w:rPr>
            <w:rFonts w:hint="eastAsia"/>
            <w:lang w:eastAsia="zh-CN"/>
          </w:rPr>
          <w:delText>业务用户</w:delText>
        </w:r>
        <w:r w:rsidRPr="002B04C3" w:rsidDel="009B0537">
          <w:rPr>
            <w:lang w:eastAsia="zh-CN"/>
          </w:rPr>
          <w:delText>/</w:delText>
        </w:r>
        <w:r w:rsidRPr="002B04C3" w:rsidDel="009B0537">
          <w:rPr>
            <w:rFonts w:hint="eastAsia"/>
            <w:lang w:eastAsia="zh-CN"/>
          </w:rPr>
          <w:delText>消费者普遍提供保护</w:delText>
        </w:r>
      </w:del>
      <w:ins w:id="143" w:author="LING-C/TYS" w:date="2024-10-09T09:51:00Z">
        <w:r w:rsidR="00D57968">
          <w:rPr>
            <w:lang w:val="zh-CN" w:eastAsia="zh-CN"/>
          </w:rPr>
          <w:t>促进并优先考虑消费者的利益和需求</w:t>
        </w:r>
        <w:r w:rsidR="00D57968" w:rsidRPr="009D2AE1">
          <w:rPr>
            <w:rFonts w:hint="eastAsia"/>
            <w:lang w:eastAsia="zh-CN"/>
            <w:rPrChange w:id="144" w:author="LING-C/TYS" w:date="2024-10-09T09:51:00Z">
              <w:rPr>
                <w:rFonts w:hint="eastAsia"/>
                <w:lang w:val="zh-CN"/>
              </w:rPr>
            </w:rPrChange>
          </w:rPr>
          <w:t>，</w:t>
        </w:r>
        <w:r w:rsidR="00D57968">
          <w:rPr>
            <w:lang w:val="zh-CN" w:eastAsia="zh-CN"/>
          </w:rPr>
          <w:t>如确保无障碍获取、价格可承受性、质量和安全性</w:t>
        </w:r>
        <w:r w:rsidR="00D57968" w:rsidRPr="009D2AE1">
          <w:rPr>
            <w:rFonts w:hint="eastAsia"/>
            <w:lang w:eastAsia="zh-CN"/>
            <w:rPrChange w:id="145" w:author="LING-C/TYS" w:date="2024-10-09T09:51:00Z">
              <w:rPr>
                <w:rFonts w:hint="eastAsia"/>
                <w:lang w:val="zh-CN"/>
              </w:rPr>
            </w:rPrChange>
          </w:rPr>
          <w:t>，</w:t>
        </w:r>
        <w:r w:rsidR="00D57968">
          <w:rPr>
            <w:lang w:val="zh-CN" w:eastAsia="zh-CN"/>
          </w:rPr>
          <w:t>从而树立对电信</w:t>
        </w:r>
        <w:r w:rsidR="00D57968" w:rsidRPr="009D2AE1">
          <w:rPr>
            <w:lang w:eastAsia="zh-CN"/>
            <w:rPrChange w:id="146" w:author="LING-C/TYS" w:date="2024-10-09T09:51:00Z">
              <w:rPr>
                <w:lang w:val="zh-CN"/>
              </w:rPr>
            </w:rPrChange>
          </w:rPr>
          <w:t>/ICT</w:t>
        </w:r>
        <w:r w:rsidR="00D57968">
          <w:rPr>
            <w:lang w:val="zh-CN" w:eastAsia="zh-CN"/>
          </w:rPr>
          <w:t>服务的信心和信任</w:t>
        </w:r>
        <w:r w:rsidR="00D57968" w:rsidRPr="009D2AE1">
          <w:rPr>
            <w:rFonts w:hint="eastAsia"/>
            <w:lang w:eastAsia="zh-CN"/>
            <w:rPrChange w:id="147" w:author="LING-C/TYS" w:date="2024-10-09T09:51:00Z">
              <w:rPr>
                <w:rFonts w:hint="eastAsia"/>
                <w:lang w:val="zh-CN"/>
              </w:rPr>
            </w:rPrChange>
          </w:rPr>
          <w:t>，</w:t>
        </w:r>
      </w:ins>
      <w:ins w:id="148" w:author="LING-C/TYS" w:date="2024-10-09T10:33:00Z">
        <w:r w:rsidR="00D57968">
          <w:rPr>
            <w:rFonts w:hint="eastAsia"/>
            <w:lang w:eastAsia="zh-CN"/>
          </w:rPr>
          <w:t>推动建立</w:t>
        </w:r>
      </w:ins>
      <w:ins w:id="149" w:author="LING-C/TYS" w:date="2024-10-09T09:51:00Z">
        <w:r w:rsidR="00D57968">
          <w:rPr>
            <w:lang w:val="zh-CN" w:eastAsia="zh-CN"/>
          </w:rPr>
          <w:t>以消费者为中心的电信</w:t>
        </w:r>
        <w:r w:rsidR="00D57968" w:rsidRPr="009D2AE1">
          <w:rPr>
            <w:lang w:eastAsia="zh-CN"/>
            <w:rPrChange w:id="150" w:author="LING-C/TYS" w:date="2024-10-09T09:51:00Z">
              <w:rPr>
                <w:lang w:val="zh-CN"/>
              </w:rPr>
            </w:rPrChange>
          </w:rPr>
          <w:t>/ICT</w:t>
        </w:r>
        <w:r w:rsidR="00D57968">
          <w:rPr>
            <w:lang w:val="zh-CN" w:eastAsia="zh-CN"/>
          </w:rPr>
          <w:t>生态系统</w:t>
        </w:r>
        <w:r w:rsidR="00D57968" w:rsidRPr="009D2AE1">
          <w:rPr>
            <w:rFonts w:hint="eastAsia"/>
            <w:lang w:eastAsia="zh-CN"/>
            <w:rPrChange w:id="151" w:author="LING-C/TYS" w:date="2024-10-09T09:51:00Z">
              <w:rPr>
                <w:rFonts w:hint="eastAsia"/>
                <w:lang w:val="zh-CN"/>
              </w:rPr>
            </w:rPrChange>
          </w:rPr>
          <w:t>，</w:t>
        </w:r>
        <w:r w:rsidR="00D57968">
          <w:rPr>
            <w:lang w:val="zh-CN" w:eastAsia="zh-CN"/>
          </w:rPr>
          <w:t>主动保护其用户</w:t>
        </w:r>
      </w:ins>
      <w:r w:rsidRPr="002B04C3">
        <w:rPr>
          <w:rFonts w:hint="eastAsia"/>
          <w:lang w:eastAsia="zh-CN"/>
        </w:rPr>
        <w:t>，</w:t>
      </w:r>
    </w:p>
    <w:p w14:paraId="31A783EB" w14:textId="77777777" w:rsidR="001F29A3" w:rsidRPr="002B04C3" w:rsidRDefault="001F29A3" w:rsidP="00F8101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请成员国、部门成员、部门准成员和学术成员</w:t>
      </w:r>
    </w:p>
    <w:p w14:paraId="027CA837" w14:textId="77777777" w:rsidR="001F29A3" w:rsidRPr="002B04C3" w:rsidRDefault="001F29A3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通过向相关</w:t>
      </w:r>
      <w:r w:rsidRPr="002B04C3">
        <w:rPr>
          <w:lang w:eastAsia="zh-CN"/>
        </w:rPr>
        <w:t>ITU-T</w:t>
      </w:r>
      <w:r w:rsidRPr="002B04C3">
        <w:rPr>
          <w:rFonts w:hint="eastAsia"/>
          <w:lang w:eastAsia="zh-CN"/>
        </w:rPr>
        <w:t>研究组提交有关保护电信</w:t>
      </w:r>
      <w:r w:rsidRPr="002B04C3">
        <w:rPr>
          <w:lang w:eastAsia="zh-CN"/>
        </w:rPr>
        <w:t>/ICT</w:t>
      </w:r>
      <w:r w:rsidRPr="002B04C3">
        <w:rPr>
          <w:rFonts w:hint="eastAsia"/>
          <w:lang w:eastAsia="zh-CN"/>
        </w:rPr>
        <w:t>业务用户课题的文稿，</w:t>
      </w:r>
      <w:proofErr w:type="gramStart"/>
      <w:r w:rsidRPr="002B04C3">
        <w:rPr>
          <w:rFonts w:hint="eastAsia"/>
          <w:lang w:eastAsia="zh-CN"/>
        </w:rPr>
        <w:t>为此项工作献计献策并为实施本决议开展协作；</w:t>
      </w:r>
      <w:proofErr w:type="gramEnd"/>
    </w:p>
    <w:p w14:paraId="034DF14B" w14:textId="77777777" w:rsidR="001F29A3" w:rsidRPr="002B04C3" w:rsidRDefault="001F29A3" w:rsidP="004A165C">
      <w:pPr>
        <w:pStyle w:val="Normalnoindent"/>
        <w:rPr>
          <w:rFonts w:asciiTheme="minorEastAsia" w:eastAsiaTheme="minorEastAsia" w:hAnsiTheme="minorEastAsia" w:cs="Calibri"/>
          <w:bCs/>
          <w:szCs w:val="24"/>
          <w:lang w:eastAsia="zh-CN"/>
        </w:rPr>
      </w:pPr>
      <w:r w:rsidRPr="002B04C3">
        <w:rPr>
          <w:rFonts w:eastAsiaTheme="minorEastAsia"/>
          <w:bCs/>
          <w:szCs w:val="24"/>
          <w:lang w:eastAsia="zh-CN"/>
        </w:rPr>
        <w:t>2</w:t>
      </w:r>
      <w:r w:rsidRPr="002B04C3">
        <w:rPr>
          <w:rFonts w:asciiTheme="minorEastAsia" w:eastAsiaTheme="minorEastAsia" w:hAnsiTheme="minorEastAsia" w:cs="Calibri"/>
          <w:bCs/>
          <w:szCs w:val="24"/>
          <w:lang w:eastAsia="zh-CN"/>
        </w:rPr>
        <w:tab/>
      </w:r>
      <w:r w:rsidRPr="002B04C3">
        <w:rPr>
          <w:rFonts w:asciiTheme="minorEastAsia" w:eastAsiaTheme="minorEastAsia" w:hAnsiTheme="minorEastAsia" w:cs="Calibri" w:hint="eastAsia"/>
          <w:bCs/>
          <w:szCs w:val="24"/>
          <w:lang w:eastAsia="zh-CN"/>
        </w:rPr>
        <w:t>在区域和国际层面上与相关利益攸关方开展协作并促进合作，同时在与保护电信</w:t>
      </w:r>
      <w:r w:rsidRPr="002B04C3">
        <w:rPr>
          <w:rFonts w:eastAsiaTheme="minorEastAsia"/>
          <w:bCs/>
          <w:szCs w:val="24"/>
          <w:lang w:eastAsia="zh-CN"/>
        </w:rPr>
        <w:t>/ICT</w:t>
      </w:r>
      <w:r w:rsidRPr="002B04C3">
        <w:rPr>
          <w:rFonts w:eastAsiaTheme="minorEastAsia" w:hint="eastAsia"/>
          <w:bCs/>
          <w:szCs w:val="24"/>
          <w:lang w:eastAsia="zh-CN"/>
        </w:rPr>
        <w:t>业</w:t>
      </w:r>
      <w:r w:rsidRPr="002B04C3">
        <w:rPr>
          <w:rFonts w:asciiTheme="minorEastAsia" w:eastAsiaTheme="minorEastAsia" w:hAnsiTheme="minorEastAsia" w:cs="Calibri" w:hint="eastAsia"/>
          <w:bCs/>
          <w:szCs w:val="24"/>
          <w:lang w:eastAsia="zh-CN"/>
        </w:rPr>
        <w:t>务用户</w:t>
      </w:r>
      <w:r w:rsidRPr="002B04C3">
        <w:rPr>
          <w:rFonts w:eastAsiaTheme="minorEastAsia"/>
          <w:bCs/>
          <w:szCs w:val="24"/>
          <w:lang w:eastAsia="zh-CN"/>
        </w:rPr>
        <w:t>/</w:t>
      </w:r>
      <w:r w:rsidRPr="002B04C3">
        <w:rPr>
          <w:rFonts w:asciiTheme="minorEastAsia" w:eastAsiaTheme="minorEastAsia" w:hAnsiTheme="minorEastAsia" w:cs="Calibri" w:hint="eastAsia"/>
          <w:bCs/>
          <w:szCs w:val="24"/>
          <w:lang w:eastAsia="zh-CN"/>
        </w:rPr>
        <w:t>消费者相关的问题上促进以用户为中心的考虑。</w:t>
      </w:r>
    </w:p>
    <w:p w14:paraId="602E7D46" w14:textId="77777777" w:rsidR="007F1196" w:rsidRDefault="007F1196">
      <w:pPr>
        <w:pStyle w:val="Reasons"/>
        <w:rPr>
          <w:lang w:eastAsia="zh-CN"/>
        </w:rPr>
      </w:pPr>
    </w:p>
    <w:sectPr w:rsidR="007F11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D937A" w14:textId="77777777" w:rsidR="00E368CA" w:rsidRDefault="00E368CA">
      <w:r>
        <w:separator/>
      </w:r>
    </w:p>
  </w:endnote>
  <w:endnote w:type="continuationSeparator" w:id="0">
    <w:p w14:paraId="2CF587C8" w14:textId="77777777" w:rsidR="00E368CA" w:rsidRDefault="00E368CA">
      <w:r>
        <w:continuationSeparator/>
      </w:r>
    </w:p>
  </w:endnote>
  <w:endnote w:type="continuationNotice" w:id="1">
    <w:p w14:paraId="1CB9E06D" w14:textId="77777777" w:rsidR="00E368CA" w:rsidRDefault="00E368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4DA7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ACA998" w14:textId="5A6883F6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4F06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D1286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20AC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951B1" w14:textId="77777777" w:rsidR="00E368CA" w:rsidRDefault="00E368CA">
      <w:r>
        <w:rPr>
          <w:b/>
        </w:rPr>
        <w:t>_______________</w:t>
      </w:r>
    </w:p>
  </w:footnote>
  <w:footnote w:type="continuationSeparator" w:id="0">
    <w:p w14:paraId="0814490C" w14:textId="77777777" w:rsidR="00E368CA" w:rsidRDefault="00E368CA">
      <w:r>
        <w:continuationSeparator/>
      </w:r>
    </w:p>
  </w:footnote>
  <w:footnote w:id="1">
    <w:p w14:paraId="6B0844EB" w14:textId="77777777" w:rsidR="001F29A3" w:rsidRDefault="001F29A3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38786A"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408A6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86E02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37(Add.27)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E137B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8840335">
    <w:abstractNumId w:val="8"/>
  </w:num>
  <w:num w:numId="2" w16cid:durableId="3084437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06293783">
    <w:abstractNumId w:val="9"/>
  </w:num>
  <w:num w:numId="4" w16cid:durableId="1032539351">
    <w:abstractNumId w:val="7"/>
  </w:num>
  <w:num w:numId="5" w16cid:durableId="1542204659">
    <w:abstractNumId w:val="6"/>
  </w:num>
  <w:num w:numId="6" w16cid:durableId="1938514101">
    <w:abstractNumId w:val="5"/>
  </w:num>
  <w:num w:numId="7" w16cid:durableId="71511707">
    <w:abstractNumId w:val="4"/>
  </w:num>
  <w:num w:numId="8" w16cid:durableId="885750892">
    <w:abstractNumId w:val="3"/>
  </w:num>
  <w:num w:numId="9" w16cid:durableId="329453530">
    <w:abstractNumId w:val="2"/>
  </w:num>
  <w:num w:numId="10" w16cid:durableId="1669668691">
    <w:abstractNumId w:val="1"/>
  </w:num>
  <w:num w:numId="11" w16cid:durableId="1929344916">
    <w:abstractNumId w:val="0"/>
  </w:num>
  <w:num w:numId="12" w16cid:durableId="2090030590">
    <w:abstractNumId w:val="12"/>
  </w:num>
  <w:num w:numId="13" w16cid:durableId="36367488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Yu, Linli">
    <w15:presenceInfo w15:providerId="AD" w15:userId="S::linli.yu@itu.int::3d94ece6-6e0c-48f9-9c49-839c78feb7f0"/>
  </w15:person>
  <w15:person w15:author="LING-C/TYS">
    <w15:presenceInfo w15:providerId="None" w15:userId="LING-C/TYS"/>
  </w15:person>
  <w15:person w15:author="LING-C(YL)">
    <w15:presenceInfo w15:providerId="None" w15:userId="LING-C(YL)"/>
  </w15:person>
  <w15:person w15:author="TSB-HT">
    <w15:presenceInfo w15:providerId="None" w15:userId="TSB-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3769E"/>
    <w:rsid w:val="0004016D"/>
    <w:rsid w:val="00050059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4CCE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578E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1F29A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E6675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E4F06"/>
    <w:rsid w:val="003F020A"/>
    <w:rsid w:val="0041348E"/>
    <w:rsid w:val="004142ED"/>
    <w:rsid w:val="00420EDB"/>
    <w:rsid w:val="004324DF"/>
    <w:rsid w:val="004373CA"/>
    <w:rsid w:val="004420C9"/>
    <w:rsid w:val="00443CCE"/>
    <w:rsid w:val="004516DC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0475C"/>
    <w:rsid w:val="00510C3D"/>
    <w:rsid w:val="005134F7"/>
    <w:rsid w:val="00522010"/>
    <w:rsid w:val="0055140B"/>
    <w:rsid w:val="00553247"/>
    <w:rsid w:val="0056747D"/>
    <w:rsid w:val="00573CCC"/>
    <w:rsid w:val="00581B01"/>
    <w:rsid w:val="00587F8C"/>
    <w:rsid w:val="00590744"/>
    <w:rsid w:val="00595780"/>
    <w:rsid w:val="005964AB"/>
    <w:rsid w:val="005A1A6A"/>
    <w:rsid w:val="005A38F1"/>
    <w:rsid w:val="005A550D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97826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B17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1196"/>
    <w:rsid w:val="007F3C67"/>
    <w:rsid w:val="007F6D49"/>
    <w:rsid w:val="00800972"/>
    <w:rsid w:val="00802D7B"/>
    <w:rsid w:val="00804475"/>
    <w:rsid w:val="00811633"/>
    <w:rsid w:val="00822B56"/>
    <w:rsid w:val="00840F52"/>
    <w:rsid w:val="00843CD5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0537"/>
    <w:rsid w:val="009B2216"/>
    <w:rsid w:val="009B59BB"/>
    <w:rsid w:val="009B7300"/>
    <w:rsid w:val="009C56E5"/>
    <w:rsid w:val="009D2AE1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D19B5"/>
    <w:rsid w:val="00AE0E1B"/>
    <w:rsid w:val="00AF74C9"/>
    <w:rsid w:val="00B067BF"/>
    <w:rsid w:val="00B305D7"/>
    <w:rsid w:val="00B357A0"/>
    <w:rsid w:val="00B529AD"/>
    <w:rsid w:val="00B53209"/>
    <w:rsid w:val="00B57A9D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3116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968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257E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2DD7"/>
    <w:rsid w:val="00E94DBA"/>
    <w:rsid w:val="00E976C1"/>
    <w:rsid w:val="00EA12E5"/>
    <w:rsid w:val="00EB55C6"/>
    <w:rsid w:val="00EC22D1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177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A68C9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1A8F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ed6fc76-5214-48a3-9492-82dee0033957">DPM</DPM_x0020_Author>
    <DPM_x0020_File_x0020_name xmlns="2ed6fc76-5214-48a3-9492-82dee0033957">T22-WTSA.24-C-0037!A27!MSW-C</DPM_x0020_File_x0020_name>
    <DPM_x0020_Version xmlns="2ed6fc76-5214-48a3-9492-82dee0033957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ed6fc76-5214-48a3-9492-82dee0033957" targetNamespace="http://schemas.microsoft.com/office/2006/metadata/properties" ma:root="true" ma:fieldsID="d41af5c836d734370eb92e7ee5f83852" ns2:_="" ns3:_="">
    <xsd:import namespace="996b2e75-67fd-4955-a3b0-5ab9934cb50b"/>
    <xsd:import namespace="2ed6fc76-5214-48a3-9492-82dee003395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6fc76-5214-48a3-9492-82dee003395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6fc76-5214-48a3-9492-82dee0033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ed6fc76-5214-48a3-9492-82dee0033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2647</Words>
  <Characters>719</Characters>
  <Application>Microsoft Office Word</Application>
  <DocSecurity>0</DocSecurity>
  <Lines>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T22-WTSA.24-C-0037!A27!MSW-C</vt:lpstr>
    </vt:vector>
  </TitlesOfParts>
  <Manager>General Secretariat - Pool</Manager>
  <Company>International Telecommunication Union (ITU)</Company>
  <LinksUpToDate>false</LinksUpToDate>
  <CharactersWithSpaces>3360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T22-WTSA.24-C-0037!A27!MSW-C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LING-C(YL)</cp:lastModifiedBy>
  <cp:revision>2</cp:revision>
  <cp:lastPrinted>2016-06-06T07:49:00Z</cp:lastPrinted>
  <dcterms:created xsi:type="dcterms:W3CDTF">2024-10-09T13:02:00Z</dcterms:created>
  <dcterms:modified xsi:type="dcterms:W3CDTF">2024-10-09T13:02:00Z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