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6D5F5793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1A33BE0E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04B4FA0" wp14:editId="743A81D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E0ED2F0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29BF1AD7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3757D94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3950C33" wp14:editId="0801BF6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6AD3E17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DAFA72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29E27A5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F33E2FA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4977CDF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2828D057" w14:textId="77777777" w:rsidTr="003C64ED">
        <w:trPr>
          <w:cantSplit/>
        </w:trPr>
        <w:tc>
          <w:tcPr>
            <w:tcW w:w="6237" w:type="dxa"/>
            <w:gridSpan w:val="2"/>
          </w:tcPr>
          <w:p w14:paraId="586393FF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7F317A2B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37 (Add.26)-C</w:t>
            </w:r>
          </w:p>
        </w:tc>
      </w:tr>
      <w:tr w:rsidR="00931298" w:rsidRPr="00B660EE" w14:paraId="46340C5D" w14:textId="77777777" w:rsidTr="003C64ED">
        <w:trPr>
          <w:cantSplit/>
        </w:trPr>
        <w:tc>
          <w:tcPr>
            <w:tcW w:w="6237" w:type="dxa"/>
            <w:gridSpan w:val="2"/>
          </w:tcPr>
          <w:p w14:paraId="40CD51E0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FCAE807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22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2DE7775" w14:textId="77777777" w:rsidTr="003C64ED">
        <w:trPr>
          <w:cantSplit/>
        </w:trPr>
        <w:tc>
          <w:tcPr>
            <w:tcW w:w="6237" w:type="dxa"/>
            <w:gridSpan w:val="2"/>
          </w:tcPr>
          <w:p w14:paraId="55CB31FD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F498775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101F606" w14:textId="77777777" w:rsidTr="003C64ED">
        <w:trPr>
          <w:cantSplit/>
        </w:trPr>
        <w:tc>
          <w:tcPr>
            <w:tcW w:w="9811" w:type="dxa"/>
            <w:gridSpan w:val="4"/>
          </w:tcPr>
          <w:p w14:paraId="5B99A95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709A98A6" w14:textId="77777777" w:rsidTr="003C64ED">
        <w:trPr>
          <w:cantSplit/>
        </w:trPr>
        <w:tc>
          <w:tcPr>
            <w:tcW w:w="9811" w:type="dxa"/>
            <w:gridSpan w:val="4"/>
          </w:tcPr>
          <w:p w14:paraId="33481D58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亚太电信组织各成员国主管部门</w:t>
            </w:r>
          </w:p>
        </w:tc>
      </w:tr>
      <w:tr w:rsidR="0048422D" w:rsidRPr="009D4900" w14:paraId="0A79E7E0" w14:textId="77777777" w:rsidTr="003C64ED">
        <w:trPr>
          <w:cantSplit/>
        </w:trPr>
        <w:tc>
          <w:tcPr>
            <w:tcW w:w="9811" w:type="dxa"/>
            <w:gridSpan w:val="4"/>
          </w:tcPr>
          <w:p w14:paraId="75DF16C8" w14:textId="68A9A03B" w:rsidR="0048422D" w:rsidRPr="00B660EE" w:rsidRDefault="00F87150" w:rsidP="0048422D">
            <w:pPr>
              <w:pStyle w:val="Title1"/>
              <w:rPr>
                <w:lang w:eastAsia="zh-CN"/>
              </w:rPr>
            </w:pPr>
            <w:proofErr w:type="spellStart"/>
            <w:r w:rsidRPr="00F87150">
              <w:rPr>
                <w:rFonts w:hint="eastAsia"/>
              </w:rPr>
              <w:t>建议废止</w:t>
            </w:r>
            <w:proofErr w:type="spellEnd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80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657CDA" w:rsidRPr="00426748" w14:paraId="6DFBF15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01C1418A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7F5D81B6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566AF3C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1461921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0A75CA85" w14:textId="77777777" w:rsidTr="0023434D">
        <w:trPr>
          <w:cantSplit/>
        </w:trPr>
        <w:tc>
          <w:tcPr>
            <w:tcW w:w="1957" w:type="dxa"/>
          </w:tcPr>
          <w:p w14:paraId="393EE420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3CC270FF" w14:textId="65FA40AE" w:rsidR="00931298" w:rsidRPr="00906526" w:rsidRDefault="00BB277D" w:rsidP="00BB277D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4856E3">
              <w:rPr>
                <w:lang w:eastAsia="zh-CN"/>
              </w:rPr>
              <w:t>亚太电信组织</w:t>
            </w:r>
            <w:r>
              <w:rPr>
                <w:rFonts w:hint="eastAsia"/>
                <w:lang w:eastAsia="zh-CN"/>
              </w:rPr>
              <w:t>（</w:t>
            </w:r>
            <w:r w:rsidR="00742152" w:rsidRPr="00742152">
              <w:rPr>
                <w:lang w:val="en-GB" w:eastAsia="zh-CN"/>
              </w:rPr>
              <w:t>APT</w:t>
            </w:r>
            <w:r>
              <w:rPr>
                <w:rFonts w:hint="eastAsia"/>
                <w:lang w:val="en-GB" w:eastAsia="zh-CN"/>
              </w:rPr>
              <w:t>）</w:t>
            </w:r>
            <w:r w:rsidR="000246B4" w:rsidRPr="000246B4">
              <w:rPr>
                <w:rFonts w:hint="eastAsia"/>
                <w:lang w:val="en-GB" w:eastAsia="zh-CN"/>
              </w:rPr>
              <w:t>各成员国主管部门</w:t>
            </w:r>
            <w:r w:rsidR="00742152" w:rsidRPr="00742152">
              <w:rPr>
                <w:lang w:val="en-GB" w:eastAsia="zh-CN"/>
              </w:rPr>
              <w:t>建议</w:t>
            </w:r>
            <w:r w:rsidR="00815DC0">
              <w:rPr>
                <w:rFonts w:hint="eastAsia"/>
                <w:lang w:val="en-GB" w:eastAsia="zh-CN"/>
              </w:rPr>
              <w:t>废止</w:t>
            </w:r>
            <w:r w:rsidR="00742152" w:rsidRPr="00742152">
              <w:rPr>
                <w:lang w:val="en-GB" w:eastAsia="zh-CN"/>
              </w:rPr>
              <w:t>题</w:t>
            </w:r>
            <w:r w:rsidR="00742152" w:rsidRPr="00742152">
              <w:rPr>
                <w:rFonts w:ascii="SimSun" w:hAnsi="SimSun"/>
                <w:lang w:val="en-GB" w:eastAsia="zh-CN"/>
              </w:rPr>
              <w:t>为“</w:t>
            </w:r>
            <w:r w:rsidRPr="00BB277D">
              <w:rPr>
                <w:rFonts w:ascii="SimSun" w:hAnsi="SimSun" w:hint="eastAsia"/>
                <w:lang w:val="en-GB" w:eastAsia="zh-CN"/>
              </w:rPr>
              <w:t>鸣谢成员对国际电联电信标准化部门实际成果工作的积极参与</w:t>
            </w:r>
            <w:r w:rsidR="00742152" w:rsidRPr="00742152">
              <w:rPr>
                <w:rFonts w:ascii="SimSun" w:hAnsi="SimSun"/>
                <w:lang w:val="en-GB" w:eastAsia="zh-CN"/>
              </w:rPr>
              <w:t>”</w:t>
            </w:r>
            <w:r w:rsidR="00742152" w:rsidRPr="00742152">
              <w:rPr>
                <w:lang w:val="en-GB" w:eastAsia="zh-CN"/>
              </w:rPr>
              <w:t>的</w:t>
            </w:r>
            <w:r w:rsidR="00742152" w:rsidRPr="00742152">
              <w:rPr>
                <w:lang w:val="en-GB" w:eastAsia="zh-CN"/>
              </w:rPr>
              <w:t>WTSA</w:t>
            </w:r>
            <w:r w:rsidR="00742152" w:rsidRPr="00742152">
              <w:rPr>
                <w:lang w:val="en-GB" w:eastAsia="zh-CN"/>
              </w:rPr>
              <w:t>第</w:t>
            </w:r>
            <w:r w:rsidR="00742152" w:rsidRPr="00742152">
              <w:rPr>
                <w:lang w:val="en-GB" w:eastAsia="zh-CN"/>
              </w:rPr>
              <w:t>80</w:t>
            </w:r>
            <w:r w:rsidR="00742152" w:rsidRPr="00742152">
              <w:rPr>
                <w:lang w:val="en-GB" w:eastAsia="zh-CN"/>
              </w:rPr>
              <w:t>号决议，因为该决议的</w:t>
            </w:r>
            <w:r>
              <w:rPr>
                <w:rFonts w:hint="eastAsia"/>
                <w:lang w:val="en-GB" w:eastAsia="zh-CN"/>
              </w:rPr>
              <w:t>目标</w:t>
            </w:r>
            <w:r w:rsidR="00742152" w:rsidRPr="00742152">
              <w:rPr>
                <w:lang w:val="en-GB" w:eastAsia="zh-CN"/>
              </w:rPr>
              <w:t>已经</w:t>
            </w:r>
            <w:r>
              <w:rPr>
                <w:rFonts w:hint="eastAsia"/>
                <w:lang w:val="en-GB" w:eastAsia="zh-CN"/>
              </w:rPr>
              <w:t>达成</w:t>
            </w:r>
            <w:r w:rsidR="00742152" w:rsidRPr="00742152">
              <w:rPr>
                <w:lang w:val="en-GB" w:eastAsia="zh-CN"/>
              </w:rPr>
              <w:t>。</w:t>
            </w:r>
          </w:p>
        </w:tc>
      </w:tr>
      <w:tr w:rsidR="00931298" w:rsidRPr="009D4900" w14:paraId="3F5843BF" w14:textId="77777777" w:rsidTr="0023434D">
        <w:trPr>
          <w:cantSplit/>
        </w:trPr>
        <w:tc>
          <w:tcPr>
            <w:tcW w:w="1957" w:type="dxa"/>
          </w:tcPr>
          <w:p w14:paraId="63E708A9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31442C03" w14:textId="56D98A3C" w:rsidR="00FE5494" w:rsidRPr="00B660EE" w:rsidRDefault="00742152" w:rsidP="00E6117A">
            <w:pPr>
              <w:rPr>
                <w:lang w:eastAsia="zh-CN"/>
              </w:rPr>
            </w:pPr>
            <w:r w:rsidRPr="00944289">
              <w:rPr>
                <w:lang w:eastAsia="zh-CN"/>
              </w:rPr>
              <w:t>亚太电信组织</w:t>
            </w:r>
            <w:r>
              <w:rPr>
                <w:lang w:eastAsia="zh-CN"/>
              </w:rPr>
              <w:br/>
            </w:r>
            <w:r w:rsidRPr="00944289">
              <w:rPr>
                <w:lang w:eastAsia="zh-CN"/>
              </w:rPr>
              <w:t>秘书长</w:t>
            </w:r>
            <w:r>
              <w:rPr>
                <w:lang w:eastAsia="zh-CN"/>
              </w:rPr>
              <w:br/>
            </w:r>
            <w:r w:rsidRPr="00944289">
              <w:rPr>
                <w:lang w:eastAsia="zh-CN"/>
              </w:rPr>
              <w:t>近藤</w:t>
            </w:r>
            <w:r w:rsidRPr="002167C1">
              <w:rPr>
                <w:lang w:eastAsia="zh-CN"/>
              </w:rPr>
              <w:t>胜则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77" w:type="dxa"/>
          </w:tcPr>
          <w:p w14:paraId="1F594928" w14:textId="12E0B9CC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1D4BD7" w:rsidRPr="0018575A">
                <w:rPr>
                  <w:rStyle w:val="Hyperlink"/>
                </w:rPr>
                <w:t>aptwtsa@apt.int</w:t>
              </w:r>
            </w:hyperlink>
          </w:p>
        </w:tc>
      </w:tr>
    </w:tbl>
    <w:p w14:paraId="5D1AA35A" w14:textId="2EC8D58F" w:rsidR="0023434D" w:rsidRPr="0023434D" w:rsidRDefault="00742152" w:rsidP="0023434D">
      <w:pPr>
        <w:pStyle w:val="Headingb"/>
        <w:rPr>
          <w:lang w:val="en-GB"/>
        </w:rPr>
      </w:pPr>
      <w:r>
        <w:rPr>
          <w:rFonts w:hint="eastAsia"/>
          <w:lang w:val="en-GB" w:eastAsia="zh-CN"/>
        </w:rPr>
        <w:t>引言</w:t>
      </w:r>
    </w:p>
    <w:p w14:paraId="61F9A6EF" w14:textId="1A2A2A3D" w:rsidR="0023434D" w:rsidRPr="00AB55F6" w:rsidRDefault="00BB277D" w:rsidP="00840990">
      <w:pPr>
        <w:ind w:firstLineChars="200" w:firstLine="480"/>
        <w:rPr>
          <w:lang w:eastAsia="zh-CN"/>
        </w:rPr>
      </w:pPr>
      <w:r w:rsidRPr="00BB277D">
        <w:rPr>
          <w:rFonts w:hint="eastAsia"/>
          <w:lang w:eastAsia="zh-CN"/>
        </w:rPr>
        <w:t>WTSA-12</w:t>
      </w:r>
      <w:r w:rsidRPr="00BB277D">
        <w:rPr>
          <w:rFonts w:hint="eastAsia"/>
          <w:lang w:eastAsia="zh-CN"/>
        </w:rPr>
        <w:t>通过了</w:t>
      </w:r>
      <w:r w:rsidR="00815DC0">
        <w:rPr>
          <w:rFonts w:hint="eastAsia"/>
          <w:lang w:eastAsia="zh-CN"/>
        </w:rPr>
        <w:t>题为</w:t>
      </w:r>
      <w:r w:rsidRPr="00BB277D">
        <w:rPr>
          <w:rFonts w:hint="eastAsia"/>
          <w:lang w:eastAsia="zh-CN"/>
        </w:rPr>
        <w:t>“鸣谢成员对国际电联电信发展的积极参与”</w:t>
      </w:r>
      <w:r w:rsidR="00815DC0">
        <w:rPr>
          <w:rFonts w:hint="eastAsia"/>
          <w:lang w:eastAsia="zh-CN"/>
        </w:rPr>
        <w:t>的</w:t>
      </w:r>
      <w:r w:rsidR="00815DC0" w:rsidRPr="00BB277D">
        <w:rPr>
          <w:rFonts w:hint="eastAsia"/>
          <w:lang w:eastAsia="zh-CN"/>
        </w:rPr>
        <w:t>第</w:t>
      </w:r>
      <w:r w:rsidR="00815DC0" w:rsidRPr="00BB277D">
        <w:rPr>
          <w:rFonts w:hint="eastAsia"/>
          <w:lang w:eastAsia="zh-CN"/>
        </w:rPr>
        <w:t>80</w:t>
      </w:r>
      <w:r w:rsidR="00815DC0" w:rsidRPr="00BB277D">
        <w:rPr>
          <w:rFonts w:hint="eastAsia"/>
          <w:lang w:eastAsia="zh-CN"/>
        </w:rPr>
        <w:t>号决议</w:t>
      </w:r>
      <w:r w:rsidRPr="00BB277D">
        <w:rPr>
          <w:rFonts w:hint="eastAsia"/>
          <w:lang w:eastAsia="zh-CN"/>
        </w:rPr>
        <w:t>，以</w:t>
      </w:r>
      <w:r w:rsidR="00840990">
        <w:rPr>
          <w:rFonts w:hint="eastAsia"/>
          <w:lang w:eastAsia="zh-CN"/>
        </w:rPr>
        <w:t>鸣谢</w:t>
      </w:r>
      <w:r w:rsidRPr="00BB277D">
        <w:rPr>
          <w:rFonts w:hint="eastAsia"/>
          <w:lang w:eastAsia="zh-CN"/>
        </w:rPr>
        <w:t>成员中</w:t>
      </w:r>
      <w:r w:rsidR="00840990" w:rsidRPr="00840990">
        <w:rPr>
          <w:lang w:eastAsia="zh-CN"/>
        </w:rPr>
        <w:t>参与</w:t>
      </w:r>
      <w:r w:rsidRPr="00BB277D">
        <w:rPr>
          <w:rFonts w:hint="eastAsia"/>
          <w:lang w:eastAsia="zh-CN"/>
        </w:rPr>
        <w:t>ITU-T</w:t>
      </w:r>
      <w:r w:rsidRPr="00BB277D">
        <w:rPr>
          <w:rFonts w:hint="eastAsia"/>
          <w:lang w:eastAsia="zh-CN"/>
        </w:rPr>
        <w:t>工作</w:t>
      </w:r>
      <w:r w:rsidR="00840990">
        <w:rPr>
          <w:rFonts w:hint="eastAsia"/>
          <w:lang w:eastAsia="zh-CN"/>
        </w:rPr>
        <w:t>的</w:t>
      </w:r>
      <w:r w:rsidR="00840990" w:rsidRPr="00840990">
        <w:rPr>
          <w:lang w:eastAsia="zh-CN"/>
        </w:rPr>
        <w:t>主要撰稿人</w:t>
      </w:r>
      <w:r w:rsidRPr="00BB277D">
        <w:rPr>
          <w:rFonts w:hint="eastAsia"/>
          <w:lang w:eastAsia="zh-CN"/>
        </w:rPr>
        <w:t>。</w:t>
      </w:r>
    </w:p>
    <w:p w14:paraId="4186069A" w14:textId="7FBA0F8F" w:rsidR="0023434D" w:rsidRPr="00AB55F6" w:rsidRDefault="00BB277D" w:rsidP="00DC491E">
      <w:pPr>
        <w:ind w:firstLineChars="200" w:firstLine="480"/>
        <w:rPr>
          <w:lang w:eastAsia="zh-CN"/>
        </w:rPr>
      </w:pPr>
      <w:r w:rsidRPr="00BB277D">
        <w:rPr>
          <w:rFonts w:hint="eastAsia"/>
          <w:lang w:eastAsia="zh-CN"/>
        </w:rPr>
        <w:t>此后，</w:t>
      </w:r>
      <w:r w:rsidR="00DC491E">
        <w:rPr>
          <w:rFonts w:hint="eastAsia"/>
          <w:lang w:eastAsia="zh-CN"/>
        </w:rPr>
        <w:t>在落实</w:t>
      </w:r>
      <w:r w:rsidRPr="00BB277D">
        <w:rPr>
          <w:rFonts w:hint="eastAsia"/>
          <w:lang w:eastAsia="zh-CN"/>
        </w:rPr>
        <w:t>第</w:t>
      </w:r>
      <w:r w:rsidRPr="00BB277D">
        <w:rPr>
          <w:rFonts w:hint="eastAsia"/>
          <w:lang w:eastAsia="zh-CN"/>
        </w:rPr>
        <w:t>80</w:t>
      </w:r>
      <w:r w:rsidRPr="00BB277D">
        <w:rPr>
          <w:rFonts w:hint="eastAsia"/>
          <w:lang w:eastAsia="zh-CN"/>
        </w:rPr>
        <w:t>号决议</w:t>
      </w:r>
      <w:r w:rsidR="00DC491E">
        <w:rPr>
          <w:rFonts w:hint="eastAsia"/>
          <w:lang w:eastAsia="zh-CN"/>
        </w:rPr>
        <w:t>方面取得了一些进展</w:t>
      </w:r>
      <w:r w:rsidRPr="00BB277D">
        <w:rPr>
          <w:rFonts w:hint="eastAsia"/>
          <w:lang w:eastAsia="zh-CN"/>
        </w:rPr>
        <w:t>，如，修订了</w:t>
      </w:r>
      <w:r w:rsidRPr="00BB277D">
        <w:rPr>
          <w:rFonts w:hint="eastAsia"/>
          <w:lang w:eastAsia="zh-CN"/>
        </w:rPr>
        <w:t>ITU-T</w:t>
      </w:r>
      <w:r w:rsidRPr="00BB277D">
        <w:rPr>
          <w:rFonts w:hint="eastAsia"/>
          <w:lang w:eastAsia="zh-CN"/>
        </w:rPr>
        <w:t>文稿模板，建立了包含编辑</w:t>
      </w:r>
      <w:r w:rsidR="00815DC0" w:rsidRPr="00BB277D">
        <w:rPr>
          <w:rFonts w:hint="eastAsia"/>
          <w:lang w:eastAsia="zh-CN"/>
        </w:rPr>
        <w:t>详细</w:t>
      </w:r>
      <w:r w:rsidR="00815DC0">
        <w:rPr>
          <w:rFonts w:hint="eastAsia"/>
          <w:lang w:eastAsia="zh-CN"/>
        </w:rPr>
        <w:t>信息</w:t>
      </w:r>
      <w:r w:rsidRPr="00BB277D">
        <w:rPr>
          <w:rFonts w:hint="eastAsia"/>
          <w:lang w:eastAsia="zh-CN"/>
        </w:rPr>
        <w:t>和相关工作进度的</w:t>
      </w:r>
      <w:r w:rsidRPr="00BB277D">
        <w:rPr>
          <w:rFonts w:hint="eastAsia"/>
          <w:lang w:eastAsia="zh-CN"/>
        </w:rPr>
        <w:t>ITU-T</w:t>
      </w:r>
      <w:r w:rsidRPr="00BB277D">
        <w:rPr>
          <w:rFonts w:hint="eastAsia"/>
          <w:lang w:eastAsia="zh-CN"/>
        </w:rPr>
        <w:t>工作计划数据库等。</w:t>
      </w:r>
    </w:p>
    <w:p w14:paraId="4DB80B60" w14:textId="3C91C02C" w:rsidR="0023434D" w:rsidRPr="00AB55F6" w:rsidRDefault="00BB277D" w:rsidP="00206F22">
      <w:pPr>
        <w:ind w:firstLineChars="200" w:firstLine="480"/>
        <w:rPr>
          <w:lang w:eastAsia="zh-CN"/>
        </w:rPr>
      </w:pPr>
      <w:r w:rsidRPr="00BB277D">
        <w:rPr>
          <w:rFonts w:hint="eastAsia"/>
          <w:lang w:eastAsia="zh-CN"/>
        </w:rPr>
        <w:t>此外，在</w:t>
      </w:r>
      <w:r w:rsidRPr="00BB277D">
        <w:rPr>
          <w:rFonts w:hint="eastAsia"/>
          <w:lang w:eastAsia="zh-CN"/>
        </w:rPr>
        <w:t>2024</w:t>
      </w:r>
      <w:r w:rsidRPr="00BB277D">
        <w:rPr>
          <w:rFonts w:hint="eastAsia"/>
          <w:lang w:eastAsia="zh-CN"/>
        </w:rPr>
        <w:t>年</w:t>
      </w:r>
      <w:r w:rsidRPr="00BB277D">
        <w:rPr>
          <w:rFonts w:hint="eastAsia"/>
          <w:lang w:eastAsia="zh-CN"/>
        </w:rPr>
        <w:t>1</w:t>
      </w:r>
      <w:r w:rsidRPr="00BB277D">
        <w:rPr>
          <w:rFonts w:hint="eastAsia"/>
          <w:lang w:eastAsia="zh-CN"/>
        </w:rPr>
        <w:t>月的</w:t>
      </w:r>
      <w:r w:rsidRPr="00BB277D">
        <w:rPr>
          <w:rFonts w:hint="eastAsia"/>
          <w:lang w:eastAsia="zh-CN"/>
        </w:rPr>
        <w:t>TSAG</w:t>
      </w:r>
      <w:r w:rsidRPr="00BB277D">
        <w:rPr>
          <w:rFonts w:hint="eastAsia"/>
          <w:lang w:eastAsia="zh-CN"/>
        </w:rPr>
        <w:t>会议上，</w:t>
      </w:r>
      <w:r w:rsidRPr="00BB277D">
        <w:rPr>
          <w:rFonts w:hint="eastAsia"/>
          <w:lang w:eastAsia="zh-CN"/>
        </w:rPr>
        <w:t>ITU-T</w:t>
      </w:r>
      <w:r w:rsidRPr="00BB277D">
        <w:rPr>
          <w:rFonts w:hint="eastAsia"/>
          <w:lang w:eastAsia="zh-CN"/>
        </w:rPr>
        <w:t>第</w:t>
      </w:r>
      <w:r w:rsidRPr="00BB277D">
        <w:rPr>
          <w:rFonts w:hint="eastAsia"/>
          <w:lang w:eastAsia="zh-CN"/>
        </w:rPr>
        <w:t>9</w:t>
      </w:r>
      <w:r w:rsidRPr="00BB277D">
        <w:rPr>
          <w:rFonts w:hint="eastAsia"/>
          <w:lang w:eastAsia="zh-CN"/>
        </w:rPr>
        <w:t>研究</w:t>
      </w:r>
      <w:proofErr w:type="gramStart"/>
      <w:r w:rsidRPr="00BB277D">
        <w:rPr>
          <w:rFonts w:hint="eastAsia"/>
          <w:lang w:eastAsia="zh-CN"/>
        </w:rPr>
        <w:t>组发出</w:t>
      </w:r>
      <w:proofErr w:type="gramEnd"/>
      <w:r w:rsidRPr="00BB277D">
        <w:rPr>
          <w:rFonts w:hint="eastAsia"/>
          <w:lang w:eastAsia="zh-CN"/>
        </w:rPr>
        <w:t>了一份联络声明（见</w:t>
      </w:r>
      <w:r w:rsidR="00DC491E">
        <w:fldChar w:fldCharType="begin"/>
      </w:r>
      <w:r w:rsidR="00DC491E">
        <w:rPr>
          <w:lang w:eastAsia="zh-CN"/>
        </w:rPr>
        <w:instrText>HYPERLINK "https://www.itu.int/md/T22-TSAG-240122-TD-GEN-0425/en"</w:instrText>
      </w:r>
      <w:r w:rsidR="00DC491E">
        <w:fldChar w:fldCharType="separate"/>
      </w:r>
      <w:r w:rsidR="00DC491E" w:rsidRPr="00AB55F6">
        <w:rPr>
          <w:rStyle w:val="Hyperlink"/>
          <w:lang w:eastAsia="zh-CN"/>
        </w:rPr>
        <w:t>TSAG-TD425</w:t>
      </w:r>
      <w:r w:rsidR="00DC491E">
        <w:rPr>
          <w:rStyle w:val="Hyperlink"/>
        </w:rPr>
        <w:fldChar w:fldCharType="end"/>
      </w:r>
      <w:r w:rsidR="00DC491E">
        <w:rPr>
          <w:rFonts w:hint="eastAsia"/>
          <w:lang w:eastAsia="zh-CN"/>
        </w:rPr>
        <w:t>号文件</w:t>
      </w:r>
      <w:r w:rsidRPr="00BB277D">
        <w:rPr>
          <w:rFonts w:hint="eastAsia"/>
          <w:lang w:eastAsia="zh-CN"/>
        </w:rPr>
        <w:t>），建议可能</w:t>
      </w:r>
      <w:r w:rsidR="00206F22">
        <w:rPr>
          <w:rFonts w:hint="eastAsia"/>
          <w:lang w:eastAsia="zh-CN"/>
        </w:rPr>
        <w:t>对</w:t>
      </w:r>
      <w:r w:rsidRPr="00BB277D">
        <w:rPr>
          <w:rFonts w:hint="eastAsia"/>
          <w:lang w:eastAsia="zh-CN"/>
        </w:rPr>
        <w:t>第</w:t>
      </w:r>
      <w:r w:rsidRPr="00BB277D">
        <w:rPr>
          <w:rFonts w:hint="eastAsia"/>
          <w:lang w:eastAsia="zh-CN"/>
        </w:rPr>
        <w:t>80</w:t>
      </w:r>
      <w:r w:rsidRPr="00BB277D">
        <w:rPr>
          <w:rFonts w:hint="eastAsia"/>
          <w:lang w:eastAsia="zh-CN"/>
        </w:rPr>
        <w:t>号决议</w:t>
      </w:r>
      <w:r w:rsidR="00206F22">
        <w:rPr>
          <w:rFonts w:hint="eastAsia"/>
          <w:lang w:eastAsia="zh-CN"/>
        </w:rPr>
        <w:t>进行更新，</w:t>
      </w:r>
      <w:r w:rsidRPr="00BB277D">
        <w:rPr>
          <w:rFonts w:hint="eastAsia"/>
          <w:lang w:eastAsia="zh-CN"/>
        </w:rPr>
        <w:t>或</w:t>
      </w:r>
      <w:r w:rsidR="00206F22">
        <w:rPr>
          <w:rFonts w:hint="eastAsia"/>
          <w:lang w:eastAsia="zh-CN"/>
        </w:rPr>
        <w:t>对</w:t>
      </w:r>
      <w:r w:rsidRPr="00BB277D">
        <w:rPr>
          <w:rFonts w:hint="eastAsia"/>
          <w:lang w:eastAsia="zh-CN"/>
        </w:rPr>
        <w:t>该决议的概念和意图</w:t>
      </w:r>
      <w:r w:rsidR="00206F22">
        <w:rPr>
          <w:rFonts w:hint="eastAsia"/>
          <w:lang w:eastAsia="zh-CN"/>
        </w:rPr>
        <w:t>进行合并</w:t>
      </w:r>
      <w:r w:rsidRPr="00BB277D">
        <w:rPr>
          <w:rFonts w:hint="eastAsia"/>
          <w:lang w:eastAsia="zh-CN"/>
        </w:rPr>
        <w:t>，因为没有</w:t>
      </w:r>
      <w:r w:rsidR="00815DC0">
        <w:rPr>
          <w:rFonts w:hint="eastAsia"/>
          <w:lang w:eastAsia="zh-CN"/>
        </w:rPr>
        <w:t>可采取的</w:t>
      </w:r>
      <w:r w:rsidRPr="00BB277D">
        <w:rPr>
          <w:rFonts w:hint="eastAsia"/>
          <w:lang w:eastAsia="zh-CN"/>
        </w:rPr>
        <w:t>进一步行动。</w:t>
      </w:r>
      <w:r w:rsidRPr="00BB277D">
        <w:rPr>
          <w:lang w:eastAsia="zh-CN"/>
        </w:rPr>
        <w:t>除此之外，</w:t>
      </w:r>
      <w:r w:rsidRPr="00BB277D">
        <w:rPr>
          <w:lang w:eastAsia="zh-CN"/>
        </w:rPr>
        <w:t>RG-WM</w:t>
      </w:r>
      <w:r w:rsidRPr="00BB277D">
        <w:rPr>
          <w:lang w:eastAsia="zh-CN"/>
        </w:rPr>
        <w:t>在</w:t>
      </w:r>
      <w:r w:rsidRPr="00BB277D">
        <w:rPr>
          <w:lang w:eastAsia="zh-CN"/>
        </w:rPr>
        <w:t>2016-2020</w:t>
      </w:r>
      <w:r w:rsidRPr="00BB277D">
        <w:rPr>
          <w:lang w:eastAsia="zh-CN"/>
        </w:rPr>
        <w:t>年期间报告说，第</w:t>
      </w:r>
      <w:r w:rsidRPr="00BB277D">
        <w:rPr>
          <w:lang w:eastAsia="zh-CN"/>
        </w:rPr>
        <w:t>80</w:t>
      </w:r>
      <w:r w:rsidRPr="00BB277D">
        <w:rPr>
          <w:lang w:eastAsia="zh-CN"/>
        </w:rPr>
        <w:t>号决议已经完成，没有可采取的行动（见</w:t>
      </w:r>
      <w:r w:rsidR="00206F22">
        <w:fldChar w:fldCharType="begin"/>
      </w:r>
      <w:r w:rsidR="00206F22">
        <w:rPr>
          <w:lang w:eastAsia="zh-CN"/>
        </w:rPr>
        <w:instrText>HYPERLINK "https://www.itu.int/md/T13-TSAG-160201-TD-GEN-0460/en"</w:instrText>
      </w:r>
      <w:r w:rsidR="00206F22">
        <w:fldChar w:fldCharType="separate"/>
      </w:r>
      <w:r w:rsidR="00206F22" w:rsidRPr="00AB55F6">
        <w:rPr>
          <w:rStyle w:val="Hyperlink"/>
          <w:lang w:eastAsia="zh-CN"/>
        </w:rPr>
        <w:t>TD460R1</w:t>
      </w:r>
      <w:r w:rsidR="00206F22">
        <w:rPr>
          <w:rStyle w:val="Hyperlink"/>
        </w:rPr>
        <w:fldChar w:fldCharType="end"/>
      </w:r>
      <w:r w:rsidR="00206F22">
        <w:rPr>
          <w:rFonts w:hint="eastAsia"/>
          <w:lang w:eastAsia="zh-CN"/>
        </w:rPr>
        <w:t>号文件</w:t>
      </w:r>
      <w:r w:rsidRPr="00BB277D">
        <w:rPr>
          <w:lang w:eastAsia="zh-CN"/>
        </w:rPr>
        <w:t>（</w:t>
      </w:r>
      <w:r w:rsidRPr="00BB277D">
        <w:rPr>
          <w:lang w:eastAsia="zh-CN"/>
        </w:rPr>
        <w:t>2016</w:t>
      </w:r>
      <w:r w:rsidRPr="00BB277D">
        <w:rPr>
          <w:lang w:eastAsia="zh-CN"/>
        </w:rPr>
        <w:t>年），</w:t>
      </w:r>
      <w:r w:rsidR="00206F22">
        <w:fldChar w:fldCharType="begin"/>
      </w:r>
      <w:r w:rsidR="00206F22">
        <w:rPr>
          <w:lang w:eastAsia="zh-CN"/>
        </w:rPr>
        <w:instrText>HYPERLINK "https://www.itu.int/md/T22-TSAG-240122-TD-GEN-0452/en"</w:instrText>
      </w:r>
      <w:r w:rsidR="00206F22">
        <w:fldChar w:fldCharType="separate"/>
      </w:r>
      <w:r w:rsidR="00206F22" w:rsidRPr="00AB55F6">
        <w:rPr>
          <w:rStyle w:val="Hyperlink"/>
          <w:lang w:eastAsia="zh-CN"/>
        </w:rPr>
        <w:t>TSAG-TD452</w:t>
      </w:r>
      <w:r w:rsidR="00206F22">
        <w:rPr>
          <w:rStyle w:val="Hyperlink"/>
        </w:rPr>
        <w:fldChar w:fldCharType="end"/>
      </w:r>
      <w:r w:rsidR="00206F22">
        <w:rPr>
          <w:rFonts w:hint="eastAsia"/>
          <w:lang w:eastAsia="zh-CN"/>
        </w:rPr>
        <w:t>号文件</w:t>
      </w:r>
      <w:r w:rsidRPr="00BB277D">
        <w:rPr>
          <w:lang w:eastAsia="zh-CN"/>
        </w:rPr>
        <w:t>）。</w:t>
      </w:r>
    </w:p>
    <w:p w14:paraId="28993C04" w14:textId="69B5A437" w:rsidR="0023434D" w:rsidRPr="0023434D" w:rsidRDefault="00742152" w:rsidP="0023434D">
      <w:pPr>
        <w:pStyle w:val="Headingb"/>
        <w:rPr>
          <w:lang w:val="en-GB"/>
        </w:rPr>
      </w:pPr>
      <w:r>
        <w:rPr>
          <w:rFonts w:hint="eastAsia"/>
          <w:lang w:val="en-GB" w:eastAsia="zh-CN"/>
        </w:rPr>
        <w:t>提案</w:t>
      </w:r>
    </w:p>
    <w:p w14:paraId="19A02CA3" w14:textId="0733AB33" w:rsidR="0023434D" w:rsidRPr="00AB55F6" w:rsidRDefault="000246B4" w:rsidP="000246B4">
      <w:pPr>
        <w:ind w:firstLineChars="200" w:firstLine="480"/>
        <w:rPr>
          <w:b/>
          <w:bCs/>
          <w:lang w:eastAsia="zh-CN"/>
        </w:rPr>
      </w:pPr>
      <w:r w:rsidRPr="000246B4">
        <w:rPr>
          <w:rFonts w:hint="eastAsia"/>
          <w:lang w:eastAsia="zh-CN"/>
        </w:rPr>
        <w:t>基于上述背景，</w:t>
      </w:r>
      <w:r w:rsidRPr="000246B4">
        <w:rPr>
          <w:rFonts w:hint="eastAsia"/>
          <w:lang w:eastAsia="zh-CN"/>
        </w:rPr>
        <w:t>APT</w:t>
      </w:r>
      <w:r w:rsidRPr="000246B4">
        <w:rPr>
          <w:rFonts w:hint="eastAsia"/>
          <w:lang w:eastAsia="zh-CN"/>
        </w:rPr>
        <w:t>各成员国主管部门建议</w:t>
      </w:r>
      <w:r>
        <w:rPr>
          <w:rFonts w:hint="eastAsia"/>
          <w:lang w:eastAsia="zh-CN"/>
        </w:rPr>
        <w:t>废止</w:t>
      </w:r>
      <w:r w:rsidR="00BB277D" w:rsidRPr="00BB277D">
        <w:rPr>
          <w:lang w:eastAsia="zh-CN"/>
        </w:rPr>
        <w:t>第</w:t>
      </w:r>
      <w:r>
        <w:rPr>
          <w:rFonts w:hint="eastAsia"/>
          <w:lang w:eastAsia="zh-CN"/>
        </w:rPr>
        <w:t>80</w:t>
      </w:r>
      <w:r w:rsidR="00BB277D" w:rsidRPr="00BB277D">
        <w:rPr>
          <w:lang w:eastAsia="zh-CN"/>
        </w:rPr>
        <w:t>号决议。</w:t>
      </w:r>
    </w:p>
    <w:p w14:paraId="382BC36A" w14:textId="77777777" w:rsidR="00A52D1A" w:rsidRPr="00A52D1A" w:rsidRDefault="00A52D1A" w:rsidP="00A52D1A">
      <w:pPr>
        <w:rPr>
          <w:lang w:eastAsia="zh-CN"/>
        </w:rPr>
      </w:pPr>
    </w:p>
    <w:p w14:paraId="01F488DC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1D33211D" w14:textId="77777777" w:rsidR="00722D22" w:rsidRDefault="006C5683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APT/37A26/1</w:t>
      </w:r>
    </w:p>
    <w:p w14:paraId="4D8A0A10" w14:textId="77777777" w:rsidR="006C5683" w:rsidRPr="00BD3D12" w:rsidRDefault="006C5683" w:rsidP="00C9071F">
      <w:pPr>
        <w:pStyle w:val="ResNo"/>
        <w:rPr>
          <w:sz w:val="24"/>
          <w:lang w:eastAsia="zh-CN"/>
        </w:rPr>
      </w:pPr>
      <w:bookmarkStart w:id="1" w:name="_Toc114651370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80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>016</w:t>
      </w:r>
      <w:r w:rsidRPr="002B04C3">
        <w:rPr>
          <w:rFonts w:hint="eastAsia"/>
          <w:lang w:eastAsia="zh-CN"/>
        </w:rPr>
        <w:t>年，</w:t>
      </w:r>
      <w:r w:rsidRPr="002B04C3">
        <w:rPr>
          <w:lang w:eastAsia="zh-CN"/>
        </w:rPr>
        <w:t>哈马马特，修订版</w:t>
      </w:r>
      <w:r w:rsidRPr="002B04C3">
        <w:rPr>
          <w:rFonts w:hint="eastAsia"/>
          <w:lang w:eastAsia="zh-CN"/>
        </w:rPr>
        <w:t>）</w:t>
      </w:r>
      <w:bookmarkEnd w:id="1"/>
    </w:p>
    <w:p w14:paraId="43B0DEF4" w14:textId="77777777" w:rsidR="006C5683" w:rsidRPr="002B04C3" w:rsidRDefault="006C5683" w:rsidP="00A12BC8">
      <w:pPr>
        <w:pStyle w:val="Restitle"/>
        <w:rPr>
          <w:lang w:eastAsia="zh-CN"/>
        </w:rPr>
      </w:pPr>
      <w:bookmarkStart w:id="2" w:name="_Toc114651371"/>
      <w:r w:rsidRPr="002B04C3">
        <w:rPr>
          <w:rFonts w:hint="eastAsia"/>
          <w:lang w:eastAsia="zh-CN"/>
        </w:rPr>
        <w:t>鸣谢成员对国际电</w:t>
      </w:r>
      <w:proofErr w:type="gramStart"/>
      <w:r w:rsidRPr="002B04C3">
        <w:rPr>
          <w:rFonts w:hint="eastAsia"/>
          <w:lang w:eastAsia="zh-CN"/>
        </w:rPr>
        <w:t>联电信</w:t>
      </w:r>
      <w:proofErr w:type="gramEnd"/>
      <w:r w:rsidRPr="002B04C3">
        <w:rPr>
          <w:rFonts w:hint="eastAsia"/>
          <w:lang w:eastAsia="zh-CN"/>
        </w:rPr>
        <w:t>标准化部门</w:t>
      </w:r>
      <w:r w:rsidRPr="002B04C3">
        <w:rPr>
          <w:lang w:eastAsia="zh-CN"/>
        </w:rPr>
        <w:br/>
      </w:r>
      <w:r w:rsidRPr="002B04C3">
        <w:rPr>
          <w:rFonts w:hint="eastAsia"/>
          <w:lang w:eastAsia="zh-CN"/>
        </w:rPr>
        <w:t>实际成果工作的积极参与</w:t>
      </w:r>
      <w:bookmarkEnd w:id="2"/>
    </w:p>
    <w:p w14:paraId="736619FE" w14:textId="77777777" w:rsidR="006C5683" w:rsidRPr="00194A84" w:rsidRDefault="006C5683" w:rsidP="00C9071F">
      <w:pPr>
        <w:pStyle w:val="Resref"/>
        <w:rPr>
          <w:i w:val="0"/>
          <w:iCs/>
          <w:lang w:eastAsia="zh-CN"/>
        </w:rPr>
      </w:pPr>
      <w:r w:rsidRPr="00194A84">
        <w:rPr>
          <w:rFonts w:hint="eastAsia"/>
          <w:i w:val="0"/>
          <w:iCs/>
          <w:lang w:eastAsia="zh-CN"/>
        </w:rPr>
        <w:t>（</w:t>
      </w:r>
      <w:r w:rsidRPr="00194A84">
        <w:rPr>
          <w:rStyle w:val="Italic"/>
          <w:rFonts w:hint="eastAsia"/>
          <w:i w:val="0"/>
          <w:iCs/>
          <w:lang w:eastAsia="zh-CN"/>
        </w:rPr>
        <w:t>2012</w:t>
      </w:r>
      <w:r w:rsidRPr="00194A84">
        <w:rPr>
          <w:rStyle w:val="Italic"/>
          <w:rFonts w:hint="eastAsia"/>
          <w:i w:val="0"/>
          <w:iCs/>
          <w:lang w:eastAsia="zh-CN"/>
        </w:rPr>
        <w:t>年</w:t>
      </w:r>
      <w:r w:rsidRPr="00194A84">
        <w:rPr>
          <w:rStyle w:val="Italic"/>
          <w:i w:val="0"/>
          <w:iCs/>
          <w:lang w:eastAsia="zh-CN"/>
        </w:rPr>
        <w:t>，迪拜；</w:t>
      </w:r>
      <w:r w:rsidRPr="00194A84">
        <w:rPr>
          <w:rStyle w:val="Italic"/>
          <w:rFonts w:hint="eastAsia"/>
          <w:i w:val="0"/>
          <w:iCs/>
          <w:lang w:eastAsia="zh-CN"/>
        </w:rPr>
        <w:t>2</w:t>
      </w:r>
      <w:r w:rsidRPr="00194A84">
        <w:rPr>
          <w:rStyle w:val="Italic"/>
          <w:i w:val="0"/>
          <w:iCs/>
          <w:lang w:eastAsia="zh-CN"/>
        </w:rPr>
        <w:t>016</w:t>
      </w:r>
      <w:r w:rsidRPr="00194A84">
        <w:rPr>
          <w:rStyle w:val="Italic"/>
          <w:rFonts w:hint="eastAsia"/>
          <w:i w:val="0"/>
          <w:iCs/>
          <w:lang w:eastAsia="zh-CN"/>
        </w:rPr>
        <w:t>年，</w:t>
      </w:r>
      <w:r w:rsidRPr="00194A84">
        <w:rPr>
          <w:rStyle w:val="Italic"/>
          <w:i w:val="0"/>
          <w:iCs/>
          <w:lang w:eastAsia="zh-CN"/>
        </w:rPr>
        <w:t>哈马马特</w:t>
      </w:r>
      <w:r w:rsidRPr="00194A84">
        <w:rPr>
          <w:rFonts w:hint="eastAsia"/>
          <w:i w:val="0"/>
          <w:iCs/>
          <w:lang w:eastAsia="zh-CN"/>
        </w:rPr>
        <w:t>）</w:t>
      </w:r>
    </w:p>
    <w:p w14:paraId="2F001FEF" w14:textId="77777777" w:rsidR="006C5683" w:rsidRPr="002B04C3" w:rsidRDefault="006C5683" w:rsidP="00C42ACA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>016</w:t>
      </w:r>
      <w:r w:rsidRPr="002B04C3">
        <w:rPr>
          <w:rFonts w:hint="eastAsia"/>
          <w:lang w:eastAsia="zh-CN"/>
        </w:rPr>
        <w:t>年，</w:t>
      </w:r>
      <w:r w:rsidRPr="002B04C3">
        <w:rPr>
          <w:lang w:eastAsia="zh-CN"/>
        </w:rPr>
        <w:t>哈马马特</w:t>
      </w:r>
      <w:r w:rsidRPr="002B04C3">
        <w:rPr>
          <w:rFonts w:hint="eastAsia"/>
          <w:lang w:eastAsia="zh-CN"/>
        </w:rPr>
        <w:t>），</w:t>
      </w:r>
    </w:p>
    <w:p w14:paraId="32D5D4A3" w14:textId="79F5B09D" w:rsidR="00722D22" w:rsidRDefault="006C568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B277D" w:rsidRPr="00BB277D">
        <w:rPr>
          <w:lang w:eastAsia="zh-CN"/>
        </w:rPr>
        <w:t>第</w:t>
      </w:r>
      <w:r w:rsidR="00BB277D" w:rsidRPr="00BB277D">
        <w:rPr>
          <w:lang w:eastAsia="zh-CN"/>
        </w:rPr>
        <w:t>80</w:t>
      </w:r>
      <w:r w:rsidR="00BB277D" w:rsidRPr="00BB277D">
        <w:rPr>
          <w:lang w:eastAsia="zh-CN"/>
        </w:rPr>
        <w:t>号决议旨在</w:t>
      </w:r>
      <w:r w:rsidR="0088158F">
        <w:rPr>
          <w:rFonts w:hint="eastAsia"/>
          <w:lang w:eastAsia="zh-CN"/>
        </w:rPr>
        <w:t>鸣谢</w:t>
      </w:r>
      <w:r w:rsidR="00BB277D" w:rsidRPr="00BB277D">
        <w:rPr>
          <w:lang w:eastAsia="zh-CN"/>
        </w:rPr>
        <w:t>成员对</w:t>
      </w:r>
      <w:r w:rsidR="00BB277D" w:rsidRPr="00BB277D">
        <w:rPr>
          <w:lang w:eastAsia="zh-CN"/>
        </w:rPr>
        <w:t>ITU-T</w:t>
      </w:r>
      <w:r w:rsidR="00BB277D" w:rsidRPr="00BB277D">
        <w:rPr>
          <w:lang w:eastAsia="zh-CN"/>
        </w:rPr>
        <w:t>实际成果工作的积极参与。</w:t>
      </w:r>
      <w:r w:rsidR="0088158F">
        <w:rPr>
          <w:rFonts w:hint="eastAsia"/>
          <w:lang w:eastAsia="zh-CN"/>
        </w:rPr>
        <w:t>此后</w:t>
      </w:r>
      <w:r w:rsidR="00BB277D" w:rsidRPr="00BB277D">
        <w:t>，</w:t>
      </w:r>
      <w:proofErr w:type="spellStart"/>
      <w:r w:rsidR="00BB277D" w:rsidRPr="00BB277D">
        <w:t>为实现该决议的目标付出了巨大努力</w:t>
      </w:r>
      <w:proofErr w:type="spellEnd"/>
      <w:r w:rsidR="00BB277D" w:rsidRPr="00BB277D">
        <w:t>。</w:t>
      </w:r>
      <w:r w:rsidR="00BB277D" w:rsidRPr="00BB277D">
        <w:rPr>
          <w:lang w:eastAsia="zh-CN"/>
        </w:rPr>
        <w:t>由于该决议的</w:t>
      </w:r>
      <w:r w:rsidR="0088158F">
        <w:rPr>
          <w:rFonts w:hint="eastAsia"/>
          <w:lang w:eastAsia="zh-CN"/>
        </w:rPr>
        <w:t>目标</w:t>
      </w:r>
      <w:r w:rsidR="00BB277D" w:rsidRPr="00BB277D">
        <w:rPr>
          <w:lang w:eastAsia="zh-CN"/>
        </w:rPr>
        <w:t>已经</w:t>
      </w:r>
      <w:r w:rsidR="0088158F">
        <w:rPr>
          <w:rFonts w:hint="eastAsia"/>
          <w:lang w:eastAsia="zh-CN"/>
        </w:rPr>
        <w:t>达成</w:t>
      </w:r>
      <w:r w:rsidR="00BB277D" w:rsidRPr="00BB277D">
        <w:rPr>
          <w:lang w:eastAsia="zh-CN"/>
        </w:rPr>
        <w:t>，因此建议废止第</w:t>
      </w:r>
      <w:r w:rsidR="00BB277D" w:rsidRPr="00BB277D">
        <w:rPr>
          <w:lang w:eastAsia="zh-CN"/>
        </w:rPr>
        <w:t>80</w:t>
      </w:r>
      <w:r w:rsidR="00BB277D" w:rsidRPr="00BB277D">
        <w:rPr>
          <w:lang w:eastAsia="zh-CN"/>
        </w:rPr>
        <w:t>号决议。</w:t>
      </w:r>
    </w:p>
    <w:sectPr w:rsidR="00722D22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A2320" w14:textId="77777777" w:rsidR="00A244D5" w:rsidRDefault="00A244D5">
      <w:r>
        <w:separator/>
      </w:r>
    </w:p>
  </w:endnote>
  <w:endnote w:type="continuationSeparator" w:id="0">
    <w:p w14:paraId="00DB0FB1" w14:textId="77777777" w:rsidR="00A244D5" w:rsidRDefault="00A244D5">
      <w:r>
        <w:continuationSeparator/>
      </w:r>
    </w:p>
  </w:endnote>
  <w:endnote w:type="continuationNotice" w:id="1">
    <w:p w14:paraId="5EEFC2A0" w14:textId="77777777" w:rsidR="00A244D5" w:rsidRDefault="00A244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B8D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6FE614" w14:textId="36B30D3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7AD6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73FB4" w14:textId="77777777" w:rsidR="00A244D5" w:rsidRDefault="00A244D5">
      <w:r>
        <w:rPr>
          <w:b/>
        </w:rPr>
        <w:t>_______________</w:t>
      </w:r>
    </w:p>
  </w:footnote>
  <w:footnote w:type="continuationSeparator" w:id="0">
    <w:p w14:paraId="2F27F3C4" w14:textId="77777777" w:rsidR="00A244D5" w:rsidRDefault="00A2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957E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37(Add.26)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37390243">
    <w:abstractNumId w:val="8"/>
  </w:num>
  <w:num w:numId="2" w16cid:durableId="11769159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4922805">
    <w:abstractNumId w:val="9"/>
  </w:num>
  <w:num w:numId="4" w16cid:durableId="556817556">
    <w:abstractNumId w:val="7"/>
  </w:num>
  <w:num w:numId="5" w16cid:durableId="80831600">
    <w:abstractNumId w:val="6"/>
  </w:num>
  <w:num w:numId="6" w16cid:durableId="811292687">
    <w:abstractNumId w:val="5"/>
  </w:num>
  <w:num w:numId="7" w16cid:durableId="1498184746">
    <w:abstractNumId w:val="4"/>
  </w:num>
  <w:num w:numId="8" w16cid:durableId="1553469134">
    <w:abstractNumId w:val="3"/>
  </w:num>
  <w:num w:numId="9" w16cid:durableId="1755855830">
    <w:abstractNumId w:val="2"/>
  </w:num>
  <w:num w:numId="10" w16cid:durableId="802190583">
    <w:abstractNumId w:val="1"/>
  </w:num>
  <w:num w:numId="11" w16cid:durableId="309092300">
    <w:abstractNumId w:val="0"/>
  </w:num>
  <w:num w:numId="12" w16cid:durableId="1436049806">
    <w:abstractNumId w:val="12"/>
  </w:num>
  <w:num w:numId="13" w16cid:durableId="159779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46B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4BD7"/>
    <w:rsid w:val="001E6F73"/>
    <w:rsid w:val="002009EA"/>
    <w:rsid w:val="00202CA0"/>
    <w:rsid w:val="00206F22"/>
    <w:rsid w:val="00216B6D"/>
    <w:rsid w:val="00227927"/>
    <w:rsid w:val="0023434D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C5683"/>
    <w:rsid w:val="006D4032"/>
    <w:rsid w:val="006E3D45"/>
    <w:rsid w:val="006E6EE0"/>
    <w:rsid w:val="006F0DB7"/>
    <w:rsid w:val="00700547"/>
    <w:rsid w:val="00707E39"/>
    <w:rsid w:val="007149F9"/>
    <w:rsid w:val="00722D22"/>
    <w:rsid w:val="00732252"/>
    <w:rsid w:val="00733A30"/>
    <w:rsid w:val="00742152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AD6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3B8A"/>
    <w:rsid w:val="00804475"/>
    <w:rsid w:val="00811633"/>
    <w:rsid w:val="00815DC0"/>
    <w:rsid w:val="00822B56"/>
    <w:rsid w:val="00840990"/>
    <w:rsid w:val="00840F52"/>
    <w:rsid w:val="008508D8"/>
    <w:rsid w:val="00850EEE"/>
    <w:rsid w:val="0086377E"/>
    <w:rsid w:val="00864CD2"/>
    <w:rsid w:val="00866519"/>
    <w:rsid w:val="00872FC8"/>
    <w:rsid w:val="00874789"/>
    <w:rsid w:val="008777B8"/>
    <w:rsid w:val="0088158F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44D5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5554F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277D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082B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8235C"/>
    <w:rsid w:val="00D930BB"/>
    <w:rsid w:val="00D936BC"/>
    <w:rsid w:val="00D96530"/>
    <w:rsid w:val="00DA7E2F"/>
    <w:rsid w:val="00DC491E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5F46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4B79"/>
    <w:rsid w:val="00F762C9"/>
    <w:rsid w:val="00F80977"/>
    <w:rsid w:val="00F83F75"/>
    <w:rsid w:val="00F87150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1F10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4e7fca-635a-4748-bf42-87223a5c6474" targetNamespace="http://schemas.microsoft.com/office/2006/metadata/properties" ma:root="true" ma:fieldsID="d41af5c836d734370eb92e7ee5f83852" ns2:_="" ns3:_="">
    <xsd:import namespace="996b2e75-67fd-4955-a3b0-5ab9934cb50b"/>
    <xsd:import namespace="644e7fca-635a-4748-bf42-87223a5c647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e7fca-635a-4748-bf42-87223a5c647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4e7fca-635a-4748-bf42-87223a5c6474">DPM</DPM_x0020_Author>
    <DPM_x0020_File_x0020_name xmlns="644e7fca-635a-4748-bf42-87223a5c6474">T22-WTSA.24-C-0037!A26!MSW-C</DPM_x0020_File_x0020_name>
    <DPM_x0020_Version xmlns="644e7fca-635a-4748-bf42-87223a5c6474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4e7fca-635a-4748-bf42-87223a5c6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44e7fca-635a-4748-bf42-87223a5c64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1051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T22-WTSA.24-C-0037!A26!MSW-C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Kong, Hongli</cp:lastModifiedBy>
  <cp:revision>2</cp:revision>
  <cp:lastPrinted>2016-06-06T07:49:00Z</cp:lastPrinted>
  <dcterms:created xsi:type="dcterms:W3CDTF">2024-09-30T09:38:00Z</dcterms:created>
  <dcterms:modified xsi:type="dcterms:W3CDTF">2024-09-30T09:38:00Z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