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8797D31" w14:textId="77777777" w:rsidTr="00DE1F2F">
        <w:trPr>
          <w:cantSplit/>
          <w:trHeight w:val="1132"/>
        </w:trPr>
        <w:tc>
          <w:tcPr>
            <w:tcW w:w="1290" w:type="dxa"/>
            <w:vAlign w:val="center"/>
          </w:tcPr>
          <w:p w14:paraId="40A56845" w14:textId="77777777" w:rsidR="00D2023F" w:rsidRPr="0077349A" w:rsidRDefault="0018215C" w:rsidP="00C30155">
            <w:pPr>
              <w:spacing w:before="0"/>
            </w:pPr>
            <w:r w:rsidRPr="0077349A">
              <w:rPr>
                <w:noProof/>
              </w:rPr>
              <w:drawing>
                <wp:inline distT="0" distB="0" distL="0" distR="0" wp14:anchorId="0D4ADF95" wp14:editId="0C6FFFB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49DFFA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C656250" w14:textId="77777777" w:rsidR="00D2023F" w:rsidRPr="0077349A" w:rsidRDefault="00D2023F" w:rsidP="00C30155">
            <w:pPr>
              <w:spacing w:before="0"/>
            </w:pPr>
            <w:r w:rsidRPr="0077349A">
              <w:rPr>
                <w:noProof/>
                <w:lang w:eastAsia="zh-CN"/>
              </w:rPr>
              <w:drawing>
                <wp:inline distT="0" distB="0" distL="0" distR="0" wp14:anchorId="3FB2E0BC" wp14:editId="4C64556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9FD9350" w14:textId="77777777" w:rsidTr="00DE1F2F">
        <w:trPr>
          <w:cantSplit/>
        </w:trPr>
        <w:tc>
          <w:tcPr>
            <w:tcW w:w="9811" w:type="dxa"/>
            <w:gridSpan w:val="4"/>
            <w:tcBorders>
              <w:bottom w:val="single" w:sz="12" w:space="0" w:color="auto"/>
            </w:tcBorders>
          </w:tcPr>
          <w:p w14:paraId="27C48A62" w14:textId="77777777" w:rsidR="00D2023F" w:rsidRPr="0077349A" w:rsidRDefault="00D2023F" w:rsidP="00C30155">
            <w:pPr>
              <w:spacing w:before="0"/>
            </w:pPr>
          </w:p>
        </w:tc>
      </w:tr>
      <w:tr w:rsidR="00931298" w:rsidRPr="002D0535" w14:paraId="1A37FB85" w14:textId="77777777" w:rsidTr="00DE1F2F">
        <w:trPr>
          <w:cantSplit/>
        </w:trPr>
        <w:tc>
          <w:tcPr>
            <w:tcW w:w="6237" w:type="dxa"/>
            <w:gridSpan w:val="2"/>
            <w:tcBorders>
              <w:top w:val="single" w:sz="12" w:space="0" w:color="auto"/>
            </w:tcBorders>
          </w:tcPr>
          <w:p w14:paraId="5009495D" w14:textId="77777777" w:rsidR="00931298" w:rsidRPr="002D0535" w:rsidRDefault="00931298" w:rsidP="00C30155">
            <w:pPr>
              <w:spacing w:before="0"/>
              <w:rPr>
                <w:sz w:val="20"/>
              </w:rPr>
            </w:pPr>
          </w:p>
        </w:tc>
        <w:tc>
          <w:tcPr>
            <w:tcW w:w="3574" w:type="dxa"/>
            <w:gridSpan w:val="2"/>
          </w:tcPr>
          <w:p w14:paraId="0F5064CE" w14:textId="77777777" w:rsidR="00931298" w:rsidRPr="002D0535" w:rsidRDefault="00931298" w:rsidP="00C30155">
            <w:pPr>
              <w:spacing w:before="0"/>
              <w:rPr>
                <w:sz w:val="20"/>
              </w:rPr>
            </w:pPr>
          </w:p>
        </w:tc>
      </w:tr>
      <w:tr w:rsidR="00752D4D" w:rsidRPr="0077349A" w14:paraId="3E7FE48C" w14:textId="77777777" w:rsidTr="00DE1F2F">
        <w:trPr>
          <w:cantSplit/>
        </w:trPr>
        <w:tc>
          <w:tcPr>
            <w:tcW w:w="6237" w:type="dxa"/>
            <w:gridSpan w:val="2"/>
          </w:tcPr>
          <w:p w14:paraId="70B8D822" w14:textId="77777777" w:rsidR="00752D4D" w:rsidRPr="0077349A" w:rsidRDefault="00E83B2D" w:rsidP="00E83B2D">
            <w:pPr>
              <w:pStyle w:val="Committee"/>
            </w:pPr>
            <w:r w:rsidRPr="00E83B2D">
              <w:t>PLENARY MEETING</w:t>
            </w:r>
          </w:p>
        </w:tc>
        <w:tc>
          <w:tcPr>
            <w:tcW w:w="3574" w:type="dxa"/>
            <w:gridSpan w:val="2"/>
          </w:tcPr>
          <w:p w14:paraId="7E4880BE" w14:textId="77777777" w:rsidR="00752D4D" w:rsidRPr="0077349A" w:rsidRDefault="00E83B2D" w:rsidP="00A52D1A">
            <w:pPr>
              <w:pStyle w:val="Docnumber"/>
            </w:pPr>
            <w:r>
              <w:t>Addendum 23 to</w:t>
            </w:r>
            <w:r>
              <w:br/>
              <w:t>Document 37</w:t>
            </w:r>
            <w:r w:rsidRPr="0056747D">
              <w:t>-</w:t>
            </w:r>
            <w:r w:rsidRPr="003251EA">
              <w:t>E</w:t>
            </w:r>
          </w:p>
        </w:tc>
      </w:tr>
      <w:tr w:rsidR="00931298" w:rsidRPr="0077349A" w14:paraId="0C305BAA" w14:textId="77777777" w:rsidTr="00DE1F2F">
        <w:trPr>
          <w:cantSplit/>
        </w:trPr>
        <w:tc>
          <w:tcPr>
            <w:tcW w:w="6237" w:type="dxa"/>
            <w:gridSpan w:val="2"/>
          </w:tcPr>
          <w:p w14:paraId="4B6F9B83" w14:textId="77777777" w:rsidR="00931298" w:rsidRPr="002D0535" w:rsidRDefault="00931298" w:rsidP="00C30155">
            <w:pPr>
              <w:spacing w:before="0"/>
              <w:rPr>
                <w:sz w:val="20"/>
              </w:rPr>
            </w:pPr>
          </w:p>
        </w:tc>
        <w:tc>
          <w:tcPr>
            <w:tcW w:w="3574" w:type="dxa"/>
            <w:gridSpan w:val="2"/>
          </w:tcPr>
          <w:p w14:paraId="13ADC377"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09FA9731" w14:textId="77777777" w:rsidTr="00DE1F2F">
        <w:trPr>
          <w:cantSplit/>
        </w:trPr>
        <w:tc>
          <w:tcPr>
            <w:tcW w:w="6237" w:type="dxa"/>
            <w:gridSpan w:val="2"/>
          </w:tcPr>
          <w:p w14:paraId="36393B69" w14:textId="77777777" w:rsidR="00931298" w:rsidRPr="002D0535" w:rsidRDefault="00931298" w:rsidP="00C30155">
            <w:pPr>
              <w:spacing w:before="0"/>
              <w:rPr>
                <w:sz w:val="20"/>
              </w:rPr>
            </w:pPr>
          </w:p>
        </w:tc>
        <w:tc>
          <w:tcPr>
            <w:tcW w:w="3574" w:type="dxa"/>
            <w:gridSpan w:val="2"/>
          </w:tcPr>
          <w:p w14:paraId="4CA8FCE4"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8E15E9F" w14:textId="77777777" w:rsidTr="00DE1F2F">
        <w:trPr>
          <w:cantSplit/>
        </w:trPr>
        <w:tc>
          <w:tcPr>
            <w:tcW w:w="9811" w:type="dxa"/>
            <w:gridSpan w:val="4"/>
          </w:tcPr>
          <w:p w14:paraId="6D86D68A" w14:textId="77777777" w:rsidR="00931298" w:rsidRPr="007D6EC2" w:rsidRDefault="00931298" w:rsidP="007D6EC2">
            <w:pPr>
              <w:spacing w:before="0"/>
              <w:rPr>
                <w:sz w:val="20"/>
              </w:rPr>
            </w:pPr>
          </w:p>
        </w:tc>
      </w:tr>
      <w:tr w:rsidR="00931298" w:rsidRPr="0077349A" w14:paraId="49A26868" w14:textId="77777777" w:rsidTr="00DE1F2F">
        <w:trPr>
          <w:cantSplit/>
        </w:trPr>
        <w:tc>
          <w:tcPr>
            <w:tcW w:w="9811" w:type="dxa"/>
            <w:gridSpan w:val="4"/>
          </w:tcPr>
          <w:p w14:paraId="28F7E895" w14:textId="77777777" w:rsidR="00931298" w:rsidRPr="0077349A" w:rsidRDefault="00E83B2D" w:rsidP="00C30155">
            <w:pPr>
              <w:pStyle w:val="Source"/>
            </w:pPr>
            <w:r>
              <w:t>Asia-Pacific Telecommunity Member Administrations</w:t>
            </w:r>
          </w:p>
        </w:tc>
      </w:tr>
      <w:tr w:rsidR="00931298" w:rsidRPr="0077349A" w14:paraId="7BBA6661" w14:textId="77777777" w:rsidTr="00DE1F2F">
        <w:trPr>
          <w:cantSplit/>
        </w:trPr>
        <w:tc>
          <w:tcPr>
            <w:tcW w:w="9811" w:type="dxa"/>
            <w:gridSpan w:val="4"/>
          </w:tcPr>
          <w:p w14:paraId="768C342C" w14:textId="65187B86" w:rsidR="00931298" w:rsidRPr="0077349A" w:rsidRDefault="00E83B2D" w:rsidP="00C30155">
            <w:pPr>
              <w:pStyle w:val="Title1"/>
            </w:pPr>
            <w:r>
              <w:t xml:space="preserve">PROPOSED MODIFICATION </w:t>
            </w:r>
            <w:r w:rsidR="000800AA">
              <w:t>TO</w:t>
            </w:r>
            <w:r>
              <w:t xml:space="preserve"> RESOLUTION 77</w:t>
            </w:r>
          </w:p>
        </w:tc>
      </w:tr>
      <w:tr w:rsidR="00657CDA" w:rsidRPr="0077349A" w14:paraId="66B52074" w14:textId="77777777" w:rsidTr="00DE1F2F">
        <w:trPr>
          <w:cantSplit/>
          <w:trHeight w:hRule="exact" w:val="240"/>
        </w:trPr>
        <w:tc>
          <w:tcPr>
            <w:tcW w:w="9811" w:type="dxa"/>
            <w:gridSpan w:val="4"/>
          </w:tcPr>
          <w:p w14:paraId="38F694BE" w14:textId="77777777" w:rsidR="00657CDA" w:rsidRPr="0077349A" w:rsidRDefault="00657CDA" w:rsidP="0078695E">
            <w:pPr>
              <w:pStyle w:val="Title2"/>
              <w:spacing w:before="0"/>
            </w:pPr>
          </w:p>
        </w:tc>
      </w:tr>
      <w:tr w:rsidR="00657CDA" w:rsidRPr="0077349A" w14:paraId="2EFC9B66" w14:textId="77777777" w:rsidTr="00DE1F2F">
        <w:trPr>
          <w:cantSplit/>
          <w:trHeight w:hRule="exact" w:val="240"/>
        </w:trPr>
        <w:tc>
          <w:tcPr>
            <w:tcW w:w="9811" w:type="dxa"/>
            <w:gridSpan w:val="4"/>
          </w:tcPr>
          <w:p w14:paraId="4DAADD67" w14:textId="77777777" w:rsidR="00657CDA" w:rsidRPr="0077349A" w:rsidRDefault="00657CDA" w:rsidP="00293F9A">
            <w:pPr>
              <w:pStyle w:val="Agendaitem"/>
              <w:spacing w:before="0"/>
            </w:pPr>
          </w:p>
        </w:tc>
      </w:tr>
    </w:tbl>
    <w:p w14:paraId="2BE26FDF"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D46E799" w14:textId="77777777" w:rsidTr="00711F9C">
        <w:trPr>
          <w:cantSplit/>
        </w:trPr>
        <w:tc>
          <w:tcPr>
            <w:tcW w:w="1885" w:type="dxa"/>
          </w:tcPr>
          <w:p w14:paraId="28EA935B" w14:textId="77777777" w:rsidR="00931298" w:rsidRPr="0077349A" w:rsidRDefault="00931298" w:rsidP="00C30155">
            <w:r w:rsidRPr="0077349A">
              <w:rPr>
                <w:b/>
                <w:bCs/>
              </w:rPr>
              <w:t>Abstract:</w:t>
            </w:r>
          </w:p>
        </w:tc>
        <w:tc>
          <w:tcPr>
            <w:tcW w:w="7754" w:type="dxa"/>
            <w:gridSpan w:val="2"/>
          </w:tcPr>
          <w:p w14:paraId="4A23DFA0" w14:textId="2691C2B0" w:rsidR="00931298" w:rsidRPr="0077349A" w:rsidRDefault="00711F9C" w:rsidP="00711F9C">
            <w:pPr>
              <w:pStyle w:val="Abstract"/>
              <w:rPr>
                <w:lang w:val="en-GB"/>
              </w:rPr>
            </w:pPr>
            <w:r w:rsidRPr="00711F9C">
              <w:rPr>
                <w:lang w:val="en-GB"/>
              </w:rPr>
              <w:t>This document contains the proposal for modification</w:t>
            </w:r>
            <w:r w:rsidRPr="00711F9C">
              <w:rPr>
                <w:rFonts w:hint="eastAsia"/>
                <w:lang w:val="en-GB"/>
              </w:rPr>
              <w:t xml:space="preserve"> </w:t>
            </w:r>
            <w:r w:rsidR="00D43EF8">
              <w:rPr>
                <w:lang w:val="en-GB"/>
              </w:rPr>
              <w:t>of WTSA</w:t>
            </w:r>
            <w:r w:rsidRPr="00711F9C">
              <w:rPr>
                <w:rFonts w:hint="eastAsia"/>
                <w:lang w:val="en-GB"/>
              </w:rPr>
              <w:t xml:space="preserve"> </w:t>
            </w:r>
            <w:r w:rsidRPr="00711F9C">
              <w:rPr>
                <w:lang w:val="en-GB"/>
              </w:rPr>
              <w:t xml:space="preserve">Resolution </w:t>
            </w:r>
            <w:r w:rsidRPr="00711F9C">
              <w:rPr>
                <w:rFonts w:hint="eastAsia"/>
                <w:lang w:val="en-GB"/>
              </w:rPr>
              <w:t>77</w:t>
            </w:r>
            <w:r w:rsidR="00D43EF8">
              <w:rPr>
                <w:lang w:val="en-GB"/>
              </w:rPr>
              <w:t>,</w:t>
            </w:r>
            <w:r w:rsidRPr="00711F9C">
              <w:rPr>
                <w:rFonts w:hint="eastAsia"/>
                <w:lang w:val="en-GB"/>
              </w:rPr>
              <w:t xml:space="preserve"> </w:t>
            </w:r>
            <w:r w:rsidRPr="00711F9C">
              <w:rPr>
                <w:lang w:val="en-GB"/>
              </w:rPr>
              <w:t>“Enhancing the standardization work in the ITU Telecommunication Standardization Sector for software-defined networking”.</w:t>
            </w:r>
          </w:p>
        </w:tc>
      </w:tr>
      <w:tr w:rsidR="00931298" w:rsidRPr="0077349A" w14:paraId="0981F345" w14:textId="77777777" w:rsidTr="00711F9C">
        <w:trPr>
          <w:cantSplit/>
        </w:trPr>
        <w:tc>
          <w:tcPr>
            <w:tcW w:w="1885" w:type="dxa"/>
          </w:tcPr>
          <w:p w14:paraId="042FB6B2" w14:textId="77777777" w:rsidR="00931298" w:rsidRPr="0077349A" w:rsidRDefault="00931298" w:rsidP="00C30155">
            <w:pPr>
              <w:rPr>
                <w:b/>
                <w:bCs/>
                <w:szCs w:val="24"/>
              </w:rPr>
            </w:pPr>
            <w:r w:rsidRPr="0077349A">
              <w:rPr>
                <w:b/>
                <w:bCs/>
                <w:szCs w:val="24"/>
              </w:rPr>
              <w:t>Contact:</w:t>
            </w:r>
          </w:p>
        </w:tc>
        <w:tc>
          <w:tcPr>
            <w:tcW w:w="3877" w:type="dxa"/>
          </w:tcPr>
          <w:p w14:paraId="35808389" w14:textId="34BA942C" w:rsidR="00FE5494" w:rsidRPr="0077349A" w:rsidRDefault="00711F9C" w:rsidP="00711F9C">
            <w:r>
              <w:t xml:space="preserve">Mr. Masanori Kondo </w:t>
            </w:r>
            <w:r>
              <w:br/>
              <w:t>Secretary General</w:t>
            </w:r>
            <w:r>
              <w:br/>
              <w:t xml:space="preserve">Asia-Pacific </w:t>
            </w:r>
            <w:proofErr w:type="spellStart"/>
            <w:r>
              <w:t>Telecommunity</w:t>
            </w:r>
            <w:proofErr w:type="spellEnd"/>
          </w:p>
        </w:tc>
        <w:tc>
          <w:tcPr>
            <w:tcW w:w="3877" w:type="dxa"/>
          </w:tcPr>
          <w:p w14:paraId="1E42F371" w14:textId="74FDAF71" w:rsidR="00931298" w:rsidRPr="0077349A" w:rsidRDefault="00931298" w:rsidP="00E6117A">
            <w:r w:rsidRPr="0077349A">
              <w:t>E</w:t>
            </w:r>
            <w:r w:rsidR="00A52D1A" w:rsidRPr="0077349A">
              <w:t>-</w:t>
            </w:r>
            <w:r w:rsidRPr="0077349A">
              <w:t xml:space="preserve">mail: </w:t>
            </w:r>
            <w:hyperlink r:id="rId14" w:history="1">
              <w:r w:rsidR="00711F9C" w:rsidRPr="001C219C">
                <w:rPr>
                  <w:rStyle w:val="Hyperlink"/>
                </w:rPr>
                <w:t>aptwtsa@apt.int</w:t>
              </w:r>
            </w:hyperlink>
          </w:p>
        </w:tc>
      </w:tr>
    </w:tbl>
    <w:p w14:paraId="43B77CC9" w14:textId="77777777" w:rsidR="00711F9C" w:rsidRPr="00711F9C" w:rsidRDefault="00711F9C" w:rsidP="00711F9C">
      <w:pPr>
        <w:pStyle w:val="Headingb"/>
      </w:pPr>
      <w:r w:rsidRPr="00711F9C">
        <w:t>Introduction</w:t>
      </w:r>
    </w:p>
    <w:p w14:paraId="713B1497" w14:textId="77777777" w:rsidR="00711F9C" w:rsidRPr="00711F9C" w:rsidRDefault="00711F9C" w:rsidP="00711F9C">
      <w:r w:rsidRPr="00711F9C">
        <w:rPr>
          <w:rFonts w:hint="eastAsia"/>
        </w:rPr>
        <w:t xml:space="preserve">Over </w:t>
      </w:r>
      <w:r w:rsidRPr="00711F9C">
        <w:t>the</w:t>
      </w:r>
      <w:r w:rsidRPr="00711F9C">
        <w:rPr>
          <w:rFonts w:hint="eastAsia"/>
        </w:rPr>
        <w:t xml:space="preserve"> last twelve years, SDN</w:t>
      </w:r>
      <w:r w:rsidRPr="00711F9C">
        <w:t xml:space="preserve"> (Software-Defined Networking)</w:t>
      </w:r>
      <w:r w:rsidRPr="00711F9C">
        <w:rPr>
          <w:rFonts w:hint="eastAsia"/>
        </w:rPr>
        <w:t xml:space="preserve"> related</w:t>
      </w:r>
      <w:r w:rsidRPr="00711F9C">
        <w:t xml:space="preserve"> technologies </w:t>
      </w:r>
      <w:r w:rsidRPr="00711F9C">
        <w:rPr>
          <w:rFonts w:hint="eastAsia"/>
        </w:rPr>
        <w:t>have been witnessing many profound changes. Relevant to</w:t>
      </w:r>
      <w:r w:rsidRPr="00711F9C">
        <w:t xml:space="preserve"> SDN, other programming network technologies, including, but not limited to, network function virtualization (NFV), intent-based networking, network slicing, </w:t>
      </w:r>
      <w:r w:rsidRPr="00711F9C">
        <w:rPr>
          <w:rFonts w:hint="eastAsia"/>
        </w:rPr>
        <w:t xml:space="preserve">service function chaining (SFC), </w:t>
      </w:r>
      <w:r w:rsidRPr="00711F9C">
        <w:t xml:space="preserve">service aware network, </w:t>
      </w:r>
      <w:r w:rsidRPr="00711F9C">
        <w:rPr>
          <w:rFonts w:hint="eastAsia"/>
        </w:rPr>
        <w:t xml:space="preserve">network virtualization, network resource and service modelling language, </w:t>
      </w:r>
      <w:r w:rsidRPr="00711F9C">
        <w:t>big data driven networking</w:t>
      </w:r>
      <w:r w:rsidRPr="00711F9C">
        <w:rPr>
          <w:rFonts w:hint="eastAsia"/>
        </w:rPr>
        <w:t xml:space="preserve"> and operation, and </w:t>
      </w:r>
      <w:r w:rsidRPr="00711F9C">
        <w:t>AI-assisted</w:t>
      </w:r>
      <w:r w:rsidRPr="00711F9C">
        <w:rPr>
          <w:rFonts w:hint="eastAsia"/>
        </w:rPr>
        <w:t xml:space="preserve"> networking and operation</w:t>
      </w:r>
      <w:r w:rsidRPr="00711F9C">
        <w:t xml:space="preserve">, are emerging </w:t>
      </w:r>
      <w:r w:rsidRPr="00711F9C">
        <w:rPr>
          <w:rFonts w:hint="eastAsia"/>
        </w:rPr>
        <w:t>and</w:t>
      </w:r>
      <w:r w:rsidRPr="00711F9C">
        <w:t xml:space="preserve"> </w:t>
      </w:r>
      <w:r w:rsidRPr="00711F9C">
        <w:rPr>
          <w:rFonts w:hint="eastAsia"/>
        </w:rPr>
        <w:t xml:space="preserve">becoming </w:t>
      </w:r>
      <w:r w:rsidRPr="00711F9C">
        <w:t>mature</w:t>
      </w:r>
      <w:r w:rsidRPr="00711F9C">
        <w:rPr>
          <w:rFonts w:hint="eastAsia"/>
        </w:rPr>
        <w:t>.</w:t>
      </w:r>
      <w:r w:rsidRPr="00711F9C">
        <w:t xml:space="preserve"> </w:t>
      </w:r>
      <w:r w:rsidRPr="00711F9C">
        <w:rPr>
          <w:rFonts w:hint="eastAsia"/>
        </w:rPr>
        <w:t xml:space="preserve">In Recommendation ITU-T Y.3100, </w:t>
      </w:r>
      <w:r w:rsidRPr="00711F9C">
        <w:t xml:space="preserve">network </w:t>
      </w:r>
      <w:proofErr w:type="spellStart"/>
      <w:r w:rsidRPr="00711F9C">
        <w:t>softwarization</w:t>
      </w:r>
      <w:proofErr w:type="spellEnd"/>
      <w:r w:rsidRPr="00711F9C">
        <w:rPr>
          <w:rFonts w:hint="eastAsia"/>
        </w:rPr>
        <w:t xml:space="preserve">, as a standardized term, is defined as </w:t>
      </w:r>
      <w:r w:rsidRPr="00711F9C">
        <w:t>“</w:t>
      </w:r>
      <w:r w:rsidRPr="00711F9C">
        <w:rPr>
          <w:rFonts w:hint="eastAsia"/>
        </w:rPr>
        <w:t>a</w:t>
      </w:r>
      <w:r w:rsidRPr="00711F9C">
        <w:t>n overall approach for designing, implementing, deploying, managing and maintaining network equipment and/or network components by software programming”</w:t>
      </w:r>
      <w:r w:rsidRPr="00711F9C">
        <w:rPr>
          <w:rFonts w:hint="eastAsia"/>
        </w:rPr>
        <w:t>. Therefore, t</w:t>
      </w:r>
      <w:r w:rsidRPr="00711F9C">
        <w:t>he above</w:t>
      </w:r>
      <w:r w:rsidRPr="00711F9C">
        <w:rPr>
          <w:rFonts w:hint="eastAsia"/>
        </w:rPr>
        <w:t>-</w:t>
      </w:r>
      <w:r w:rsidRPr="00711F9C">
        <w:t xml:space="preserve">mentioned programmable network technologies can be collectively </w:t>
      </w:r>
      <w:r w:rsidRPr="00711F9C">
        <w:rPr>
          <w:rFonts w:hint="eastAsia"/>
        </w:rPr>
        <w:t xml:space="preserve">regarded </w:t>
      </w:r>
      <w:r w:rsidRPr="00711F9C">
        <w:t xml:space="preserve">as network </w:t>
      </w:r>
      <w:proofErr w:type="spellStart"/>
      <w:r w:rsidRPr="00711F9C">
        <w:t>softwarization</w:t>
      </w:r>
      <w:proofErr w:type="spellEnd"/>
      <w:r w:rsidRPr="00711F9C">
        <w:rPr>
          <w:rFonts w:hint="eastAsia"/>
        </w:rPr>
        <w:t xml:space="preserve"> </w:t>
      </w:r>
      <w:r w:rsidRPr="00711F9C">
        <w:t>technologies</w:t>
      </w:r>
      <w:r w:rsidRPr="00711F9C">
        <w:rPr>
          <w:rFonts w:hint="eastAsia"/>
        </w:rPr>
        <w:t xml:space="preserve">.  </w:t>
      </w:r>
    </w:p>
    <w:p w14:paraId="0291E270" w14:textId="77777777" w:rsidR="00711F9C" w:rsidRPr="00711F9C" w:rsidRDefault="00711F9C" w:rsidP="00711F9C">
      <w:r w:rsidRPr="00711F9C">
        <w:t>A</w:t>
      </w:r>
      <w:r w:rsidRPr="00711F9C">
        <w:rPr>
          <w:rFonts w:hint="eastAsia"/>
        </w:rPr>
        <w:t>s the s</w:t>
      </w:r>
      <w:r w:rsidRPr="00711F9C">
        <w:t xml:space="preserve">ignificant component </w:t>
      </w:r>
      <w:r w:rsidRPr="00711F9C">
        <w:rPr>
          <w:rFonts w:hint="eastAsia"/>
        </w:rPr>
        <w:t>of global digital transformation,</w:t>
      </w:r>
      <w:r w:rsidRPr="00711F9C">
        <w:t xml:space="preserve"> t</w:t>
      </w:r>
      <w:r w:rsidRPr="00711F9C">
        <w:rPr>
          <w:rFonts w:hint="eastAsia"/>
        </w:rPr>
        <w:t xml:space="preserve">he combination and inter-working of SDN and other </w:t>
      </w:r>
      <w:r w:rsidRPr="00711F9C">
        <w:t xml:space="preserve">network </w:t>
      </w:r>
      <w:proofErr w:type="spellStart"/>
      <w:r w:rsidRPr="00711F9C">
        <w:t>softwarization</w:t>
      </w:r>
      <w:proofErr w:type="spellEnd"/>
      <w:r w:rsidRPr="00711F9C">
        <w:t xml:space="preserve"> technologies </w:t>
      </w:r>
      <w:r w:rsidRPr="00711F9C">
        <w:rPr>
          <w:rFonts w:hint="eastAsia"/>
        </w:rPr>
        <w:t>are becoming more and more influential on</w:t>
      </w:r>
      <w:r w:rsidRPr="00711F9C">
        <w:t xml:space="preserve"> various aspects of</w:t>
      </w:r>
      <w:r w:rsidRPr="00711F9C">
        <w:rPr>
          <w:rFonts w:hint="eastAsia"/>
        </w:rPr>
        <w:t xml:space="preserve"> </w:t>
      </w:r>
      <w:r w:rsidRPr="00711F9C">
        <w:t xml:space="preserve">ICT </w:t>
      </w:r>
      <w:r w:rsidRPr="00711F9C">
        <w:rPr>
          <w:rFonts w:hint="eastAsia"/>
        </w:rPr>
        <w:t>industry</w:t>
      </w:r>
      <w:r w:rsidRPr="00711F9C">
        <w:t xml:space="preserve">, e.g. industrial control, self-automated driving, time critical and high reliability communications, and </w:t>
      </w:r>
      <w:r w:rsidRPr="00711F9C">
        <w:rPr>
          <w:rFonts w:hint="eastAsia"/>
        </w:rPr>
        <w:t>other network and/or computing</w:t>
      </w:r>
      <w:r w:rsidRPr="00711F9C">
        <w:t xml:space="preserve"> based services.</w:t>
      </w:r>
      <w:r w:rsidRPr="00711F9C">
        <w:rPr>
          <w:rFonts w:hint="eastAsia"/>
        </w:rPr>
        <w:t xml:space="preserve"> We have reasons to envisage SDN and other </w:t>
      </w:r>
      <w:r w:rsidRPr="00711F9C">
        <w:t xml:space="preserve">network </w:t>
      </w:r>
      <w:proofErr w:type="spellStart"/>
      <w:r w:rsidRPr="00711F9C">
        <w:t>softwarization</w:t>
      </w:r>
      <w:proofErr w:type="spellEnd"/>
      <w:r w:rsidRPr="00711F9C">
        <w:t xml:space="preserve"> technologies </w:t>
      </w:r>
      <w:r w:rsidRPr="00711F9C">
        <w:rPr>
          <w:rFonts w:hint="eastAsia"/>
        </w:rPr>
        <w:t>as</w:t>
      </w:r>
      <w:r w:rsidRPr="00711F9C">
        <w:t xml:space="preserve"> a long-term technical trend that </w:t>
      </w:r>
      <w:r w:rsidRPr="00711F9C">
        <w:rPr>
          <w:rFonts w:hint="eastAsia"/>
        </w:rPr>
        <w:t>is</w:t>
      </w:r>
      <w:r w:rsidRPr="00711F9C">
        <w:t xml:space="preserve"> </w:t>
      </w:r>
      <w:r w:rsidRPr="00711F9C">
        <w:rPr>
          <w:rFonts w:hint="eastAsia"/>
        </w:rPr>
        <w:t>fundamentally</w:t>
      </w:r>
      <w:r w:rsidRPr="00711F9C">
        <w:t xml:space="preserve"> reshap</w:t>
      </w:r>
      <w:r w:rsidRPr="00711F9C">
        <w:rPr>
          <w:rFonts w:hint="eastAsia"/>
        </w:rPr>
        <w:t>ing</w:t>
      </w:r>
      <w:r w:rsidRPr="00711F9C">
        <w:t xml:space="preserve"> the ICT industry in the decades to come</w:t>
      </w:r>
      <w:r w:rsidRPr="00711F9C">
        <w:rPr>
          <w:rFonts w:hint="eastAsia"/>
        </w:rPr>
        <w:t>.</w:t>
      </w:r>
    </w:p>
    <w:p w14:paraId="31A8A6A6" w14:textId="77777777" w:rsidR="00711F9C" w:rsidRPr="00711F9C" w:rsidRDefault="00711F9C" w:rsidP="00711F9C">
      <w:r w:rsidRPr="00711F9C">
        <w:t xml:space="preserve">ITU-T </w:t>
      </w:r>
      <w:r w:rsidRPr="00711F9C">
        <w:rPr>
          <w:rFonts w:hint="eastAsia"/>
        </w:rPr>
        <w:t xml:space="preserve">SDN and other </w:t>
      </w:r>
      <w:r w:rsidRPr="00711F9C">
        <w:t xml:space="preserve">network </w:t>
      </w:r>
      <w:proofErr w:type="spellStart"/>
      <w:r w:rsidRPr="00711F9C">
        <w:t>softwarization</w:t>
      </w:r>
      <w:proofErr w:type="spellEnd"/>
      <w:r w:rsidRPr="00711F9C">
        <w:t xml:space="preserve"> technologies achieved some gratifying successes.</w:t>
      </w:r>
      <w:r w:rsidRPr="00711F9C">
        <w:rPr>
          <w:rFonts w:hint="eastAsia"/>
        </w:rPr>
        <w:t xml:space="preserve"> SG13, SG11, SG15, SG2, SG16, SG17 have been advancing the </w:t>
      </w:r>
      <w:r w:rsidRPr="00711F9C">
        <w:t>functional requirements and architectures</w:t>
      </w:r>
      <w:r w:rsidRPr="00711F9C">
        <w:rPr>
          <w:rFonts w:hint="eastAsia"/>
        </w:rPr>
        <w:t xml:space="preserve"> </w:t>
      </w:r>
      <w:r w:rsidRPr="00711F9C">
        <w:t>standards</w:t>
      </w:r>
      <w:r w:rsidRPr="00711F9C">
        <w:rPr>
          <w:rFonts w:hint="eastAsia"/>
        </w:rPr>
        <w:t>, implementation related</w:t>
      </w:r>
      <w:r w:rsidRPr="00711F9C">
        <w:t xml:space="preserve"> standards</w:t>
      </w:r>
      <w:r w:rsidRPr="00711F9C">
        <w:rPr>
          <w:rFonts w:hint="eastAsia"/>
        </w:rPr>
        <w:t xml:space="preserve">, transport network </w:t>
      </w:r>
      <w:r w:rsidRPr="00711F9C">
        <w:t>standards</w:t>
      </w:r>
      <w:r w:rsidRPr="00711F9C">
        <w:rPr>
          <w:rFonts w:hint="eastAsia"/>
        </w:rPr>
        <w:t xml:space="preserve">, operation related standards, </w:t>
      </w:r>
      <w:r w:rsidRPr="00711F9C">
        <w:t xml:space="preserve">multimedia </w:t>
      </w:r>
      <w:r w:rsidRPr="00711F9C">
        <w:rPr>
          <w:rFonts w:hint="eastAsia"/>
        </w:rPr>
        <w:t xml:space="preserve">related standards, and </w:t>
      </w:r>
      <w:r w:rsidRPr="00711F9C">
        <w:t>security standards</w:t>
      </w:r>
      <w:r w:rsidRPr="00711F9C">
        <w:rPr>
          <w:rFonts w:hint="eastAsia"/>
        </w:rPr>
        <w:t xml:space="preserve"> in this area, respectively.</w:t>
      </w:r>
    </w:p>
    <w:p w14:paraId="2E0DFE7B" w14:textId="77777777" w:rsidR="00711F9C" w:rsidRPr="00711F9C" w:rsidRDefault="00711F9C" w:rsidP="00711F9C">
      <w:r w:rsidRPr="00711F9C">
        <w:rPr>
          <w:rFonts w:hint="eastAsia"/>
        </w:rPr>
        <w:t xml:space="preserve">It is necessary for </w:t>
      </w:r>
      <w:r w:rsidRPr="00711F9C">
        <w:t xml:space="preserve">ITU-T </w:t>
      </w:r>
      <w:r w:rsidRPr="00711F9C">
        <w:rPr>
          <w:rFonts w:hint="eastAsia"/>
        </w:rPr>
        <w:t xml:space="preserve">to </w:t>
      </w:r>
      <w:r w:rsidRPr="00711F9C">
        <w:t xml:space="preserve">extend SDN related study to </w:t>
      </w:r>
      <w:r w:rsidRPr="00711F9C">
        <w:rPr>
          <w:rFonts w:hint="eastAsia"/>
        </w:rPr>
        <w:t xml:space="preserve">SDN and other </w:t>
      </w:r>
      <w:r w:rsidRPr="00711F9C">
        <w:t xml:space="preserve">network </w:t>
      </w:r>
      <w:proofErr w:type="spellStart"/>
      <w:r w:rsidRPr="00711F9C">
        <w:t>softwarization</w:t>
      </w:r>
      <w:proofErr w:type="spellEnd"/>
      <w:r w:rsidRPr="00711F9C">
        <w:t xml:space="preserve"> technologies as a cluster of network technologies in this </w:t>
      </w:r>
      <w:r w:rsidRPr="00711F9C">
        <w:rPr>
          <w:rFonts w:hint="eastAsia"/>
        </w:rPr>
        <w:t>R</w:t>
      </w:r>
      <w:r w:rsidRPr="00711F9C">
        <w:t xml:space="preserve">esolution after being updated and </w:t>
      </w:r>
      <w:r w:rsidRPr="00711F9C">
        <w:lastRenderedPageBreak/>
        <w:t xml:space="preserve">reinforced in its long-term strategies towards ICT convergence </w:t>
      </w:r>
      <w:r w:rsidRPr="00711F9C">
        <w:rPr>
          <w:rFonts w:hint="eastAsia"/>
        </w:rPr>
        <w:t xml:space="preserve">and global digital transformation </w:t>
      </w:r>
      <w:r w:rsidRPr="00711F9C">
        <w:t xml:space="preserve">to provide constant guidance to specific work in ITU-T’s various SGs and FGs, etc. </w:t>
      </w:r>
    </w:p>
    <w:p w14:paraId="196E5F54" w14:textId="77777777" w:rsidR="00711F9C" w:rsidRPr="00711F9C" w:rsidRDefault="00711F9C" w:rsidP="00711F9C">
      <w:pPr>
        <w:pStyle w:val="Headingb"/>
        <w:rPr>
          <w:lang w:val="en-GB"/>
        </w:rPr>
      </w:pPr>
      <w:r w:rsidRPr="00711F9C">
        <w:rPr>
          <w:lang w:val="en-GB"/>
        </w:rPr>
        <w:t>Proposal</w:t>
      </w:r>
    </w:p>
    <w:p w14:paraId="3A4BDE9A" w14:textId="0D269774" w:rsidR="00711F9C" w:rsidRPr="00711F9C" w:rsidRDefault="00711F9C" w:rsidP="00711F9C">
      <w:r w:rsidRPr="00711F9C">
        <w:rPr>
          <w:rFonts w:hint="eastAsia"/>
        </w:rPr>
        <w:t>APT Member Administrations propose to modify Resolution 77</w:t>
      </w:r>
      <w:r w:rsidR="00D43EF8">
        <w:t>, E</w:t>
      </w:r>
      <w:r w:rsidRPr="00711F9C">
        <w:t>nhancing the standardization work in the ITU Telecommunication Standardization Sector for software-defined</w:t>
      </w:r>
      <w:r w:rsidRPr="00711F9C">
        <w:rPr>
          <w:rFonts w:hint="eastAsia"/>
        </w:rPr>
        <w:t xml:space="preserve"> </w:t>
      </w:r>
      <w:r w:rsidRPr="00711F9C">
        <w:t>networking</w:t>
      </w:r>
      <w:r w:rsidRPr="00711F9C">
        <w:rPr>
          <w:rFonts w:hint="eastAsia"/>
        </w:rPr>
        <w:t>.</w:t>
      </w:r>
    </w:p>
    <w:p w14:paraId="595E60E7" w14:textId="77777777" w:rsidR="00A52D1A" w:rsidRPr="0077349A" w:rsidRDefault="00A52D1A" w:rsidP="00A52D1A"/>
    <w:p w14:paraId="14B858A9" w14:textId="77777777" w:rsidR="00931298" w:rsidRPr="0077349A" w:rsidRDefault="00A8242E" w:rsidP="00A52D1A">
      <w:r w:rsidRPr="008D37A5">
        <w:br w:type="page"/>
      </w:r>
    </w:p>
    <w:p w14:paraId="7F2DFD98" w14:textId="77777777" w:rsidR="000B3827" w:rsidRDefault="001E50AF">
      <w:pPr>
        <w:pStyle w:val="Proposal"/>
      </w:pPr>
      <w:r>
        <w:lastRenderedPageBreak/>
        <w:t>MOD</w:t>
      </w:r>
      <w:r>
        <w:tab/>
        <w:t>APT/37A23/1</w:t>
      </w:r>
    </w:p>
    <w:p w14:paraId="2266A4E2" w14:textId="2F7652CE" w:rsidR="001E50AF" w:rsidRPr="00380B40" w:rsidRDefault="001E50AF" w:rsidP="0065003E">
      <w:pPr>
        <w:pStyle w:val="ResNo"/>
      </w:pPr>
      <w:bookmarkStart w:id="0" w:name="_Toc104459765"/>
      <w:bookmarkStart w:id="1" w:name="_Toc104476573"/>
      <w:bookmarkStart w:id="2" w:name="_Toc111636796"/>
      <w:bookmarkStart w:id="3" w:name="_Toc111638466"/>
      <w:r w:rsidRPr="00380B40">
        <w:t>RESOLUTION</w:t>
      </w:r>
      <w:r w:rsidRPr="00380B40">
        <w:t> </w:t>
      </w:r>
      <w:r w:rsidRPr="00380B40">
        <w:rPr>
          <w:rStyle w:val="href"/>
        </w:rPr>
        <w:t>77</w:t>
      </w:r>
      <w:r w:rsidRPr="00380B40">
        <w:t xml:space="preserve"> (Rev.</w:t>
      </w:r>
      <w:del w:id="4" w:author="TSB-HT" w:date="2024-09-23T17:35:00Z" w16du:dateUtc="2024-09-23T15:35:00Z">
        <w:r w:rsidRPr="00380B40" w:rsidDel="00711F9C">
          <w:delText> </w:delText>
        </w:r>
        <w:r w:rsidRPr="00380B40" w:rsidDel="00711F9C">
          <w:delText>Hammamet, 2016</w:delText>
        </w:r>
      </w:del>
      <w:ins w:id="5" w:author="TSB-HT" w:date="2024-09-23T17:35:00Z" w16du:dateUtc="2024-09-23T15:35:00Z">
        <w:r w:rsidR="00711F9C">
          <w:t xml:space="preserve"> New Delhi, 2024</w:t>
        </w:r>
      </w:ins>
      <w:r w:rsidRPr="00380B40">
        <w:t>)</w:t>
      </w:r>
      <w:bookmarkEnd w:id="0"/>
      <w:bookmarkEnd w:id="1"/>
      <w:bookmarkEnd w:id="2"/>
      <w:bookmarkEnd w:id="3"/>
    </w:p>
    <w:p w14:paraId="56D044E5" w14:textId="7E7D1E77" w:rsidR="001E50AF" w:rsidRPr="00380B40" w:rsidRDefault="001E50AF" w:rsidP="0065003E">
      <w:pPr>
        <w:pStyle w:val="Restitle"/>
      </w:pPr>
      <w:bookmarkStart w:id="6" w:name="_Toc104459766"/>
      <w:bookmarkStart w:id="7" w:name="_Toc104476574"/>
      <w:bookmarkStart w:id="8" w:name="_Toc111638467"/>
      <w:r w:rsidRPr="00380B40">
        <w:t>Enhancing the standardization work in the ITU Telecommunication Standardization Sector for software-defined networking</w:t>
      </w:r>
      <w:bookmarkEnd w:id="6"/>
      <w:bookmarkEnd w:id="7"/>
      <w:bookmarkEnd w:id="8"/>
      <w:ins w:id="9" w:author="TSB-HT" w:date="2024-09-23T17:36:00Z" w16du:dateUtc="2024-09-23T15:36:00Z">
        <w:r w:rsidR="00711F9C">
          <w:t xml:space="preserve"> </w:t>
        </w:r>
        <w:r w:rsidR="00711F9C">
          <w:rPr>
            <w:rFonts w:hint="eastAsia"/>
            <w:lang w:eastAsia="zh-CN"/>
          </w:rPr>
          <w:t xml:space="preserve">and other </w:t>
        </w:r>
        <w:r w:rsidR="00711F9C">
          <w:rPr>
            <w:rFonts w:hint="eastAsia"/>
          </w:rPr>
          <w:t xml:space="preserve">network </w:t>
        </w:r>
        <w:proofErr w:type="spellStart"/>
        <w:r w:rsidR="00711F9C">
          <w:rPr>
            <w:rFonts w:hint="eastAsia"/>
          </w:rPr>
          <w:t>softwarization</w:t>
        </w:r>
        <w:proofErr w:type="spellEnd"/>
        <w:r w:rsidR="00711F9C">
          <w:rPr>
            <w:rFonts w:hint="eastAsia"/>
            <w:lang w:eastAsia="zh-CN"/>
          </w:rPr>
          <w:t xml:space="preserve"> technologies</w:t>
        </w:r>
      </w:ins>
    </w:p>
    <w:p w14:paraId="0EEFFA62" w14:textId="6F615685" w:rsidR="001E50AF" w:rsidRPr="00380B40" w:rsidRDefault="001E50AF" w:rsidP="0065003E">
      <w:pPr>
        <w:pStyle w:val="Resref"/>
      </w:pPr>
      <w:r w:rsidRPr="00380B40">
        <w:t>(</w:t>
      </w:r>
      <w:r w:rsidRPr="00380B40">
        <w:rPr>
          <w:lang w:eastAsia="ko-KR"/>
        </w:rPr>
        <w:t>Dubai</w:t>
      </w:r>
      <w:r w:rsidRPr="00380B40">
        <w:t>, 20</w:t>
      </w:r>
      <w:r w:rsidRPr="00380B40">
        <w:rPr>
          <w:lang w:eastAsia="ko-KR"/>
        </w:rPr>
        <w:t>12; Hammamet, 2016</w:t>
      </w:r>
      <w:ins w:id="10" w:author="TSB-HT" w:date="2024-09-23T17:36:00Z" w16du:dateUtc="2024-09-23T15:36:00Z">
        <w:r w:rsidR="00711F9C">
          <w:rPr>
            <w:rFonts w:hint="eastAsia"/>
            <w:lang w:eastAsia="zh-CN"/>
          </w:rPr>
          <w:t>; New Delhi, 2024</w:t>
        </w:r>
      </w:ins>
      <w:r w:rsidRPr="00380B40">
        <w:t>)</w:t>
      </w:r>
    </w:p>
    <w:p w14:paraId="27653860" w14:textId="5D04C82A" w:rsidR="001E50AF" w:rsidRPr="00380B40" w:rsidRDefault="001E50AF" w:rsidP="0065003E">
      <w:pPr>
        <w:pStyle w:val="Normalaftertitle0"/>
        <w:rPr>
          <w:rtl/>
          <w:lang w:eastAsia="ko-KR"/>
        </w:rPr>
      </w:pPr>
      <w:r w:rsidRPr="00380B40">
        <w:t>The World Telecommunication Standardization Assembly (</w:t>
      </w:r>
      <w:del w:id="11" w:author="TSB-HT" w:date="2024-09-23T17:36:00Z" w16du:dateUtc="2024-09-23T15:36:00Z">
        <w:r w:rsidRPr="00380B40" w:rsidDel="00711F9C">
          <w:rPr>
            <w:lang w:eastAsia="ko-KR"/>
          </w:rPr>
          <w:delText>Hammamet, 2016</w:delText>
        </w:r>
      </w:del>
      <w:ins w:id="12" w:author="TSB-HT" w:date="2024-09-23T17:36:00Z" w16du:dateUtc="2024-09-23T15:36:00Z">
        <w:r w:rsidR="00711F9C">
          <w:rPr>
            <w:rFonts w:hint="eastAsia"/>
            <w:lang w:eastAsia="zh-CN"/>
          </w:rPr>
          <w:t>New Delhi, 2024</w:t>
        </w:r>
      </w:ins>
      <w:r w:rsidRPr="00380B40">
        <w:t>),</w:t>
      </w:r>
      <w:r w:rsidRPr="00380B40">
        <w:rPr>
          <w:lang w:eastAsia="ko-KR"/>
        </w:rPr>
        <w:t xml:space="preserve"> </w:t>
      </w:r>
    </w:p>
    <w:p w14:paraId="71308C3F" w14:textId="77777777" w:rsidR="001E50AF" w:rsidRPr="00380B40" w:rsidRDefault="001E50AF" w:rsidP="0065003E">
      <w:pPr>
        <w:pStyle w:val="Call"/>
      </w:pPr>
      <w:r w:rsidRPr="00380B40">
        <w:t>considering</w:t>
      </w:r>
    </w:p>
    <w:p w14:paraId="6E8130C3" w14:textId="19DF2222" w:rsidR="001E50AF" w:rsidRPr="00380B40" w:rsidRDefault="001E50AF" w:rsidP="00711F9C">
      <w:r w:rsidRPr="00380B40">
        <w:rPr>
          <w:i/>
          <w:iCs/>
          <w:szCs w:val="24"/>
        </w:rPr>
        <w:t>a)</w:t>
      </w:r>
      <w:r w:rsidRPr="00380B40">
        <w:rPr>
          <w:i/>
          <w:iCs/>
          <w:szCs w:val="24"/>
        </w:rPr>
        <w:tab/>
      </w:r>
      <w:r w:rsidRPr="00380B40">
        <w:t>that, with the development and trend towards maturity of software-defined networking (SDN)</w:t>
      </w:r>
      <w:del w:id="13" w:author="TSB-HT" w:date="2024-09-23T17:36:00Z" w16du:dateUtc="2024-09-23T15:36:00Z">
        <w:r w:rsidRPr="00380B40" w:rsidDel="00711F9C">
          <w:delText xml:space="preserve"> technology</w:delText>
        </w:r>
      </w:del>
      <w:ins w:id="14" w:author="TSB-HT" w:date="2024-09-23T17:36:00Z" w16du:dateUtc="2024-09-23T15:36:00Z">
        <w:r w:rsidR="00711F9C">
          <w:t xml:space="preserve"> </w:t>
        </w:r>
      </w:ins>
      <w:ins w:id="15" w:author="TSB-HT" w:date="2024-09-23T17:36:00Z">
        <w:r w:rsidR="00711F9C" w:rsidRPr="00711F9C">
          <w:rPr>
            <w:rFonts w:hint="eastAsia"/>
          </w:rPr>
          <w:t xml:space="preserve">and other network </w:t>
        </w:r>
        <w:proofErr w:type="spellStart"/>
        <w:r w:rsidR="00711F9C" w:rsidRPr="00711F9C">
          <w:rPr>
            <w:rFonts w:hint="eastAsia"/>
          </w:rPr>
          <w:t>softwarization</w:t>
        </w:r>
        <w:proofErr w:type="spellEnd"/>
        <w:r w:rsidR="00711F9C" w:rsidRPr="00711F9C">
          <w:rPr>
            <w:rStyle w:val="FootnoteReference"/>
            <w:rPrChange w:id="16" w:author="TSB-HT" w:date="2024-09-23T17:37:00Z" w16du:dateUtc="2024-09-23T15:37:00Z">
              <w:rPr/>
            </w:rPrChange>
          </w:rPr>
          <w:footnoteReference w:id="1"/>
        </w:r>
        <w:r w:rsidR="00711F9C" w:rsidRPr="00711F9C">
          <w:rPr>
            <w:rFonts w:hint="eastAsia"/>
          </w:rPr>
          <w:t xml:space="preserve"> </w:t>
        </w:r>
        <w:r w:rsidR="00711F9C" w:rsidRPr="00711F9C">
          <w:t>technolog</w:t>
        </w:r>
        <w:r w:rsidR="00711F9C" w:rsidRPr="00711F9C">
          <w:rPr>
            <w:rFonts w:hint="eastAsia"/>
          </w:rPr>
          <w:t>ies</w:t>
        </w:r>
      </w:ins>
      <w:r w:rsidRPr="00380B40">
        <w:t xml:space="preserve">, </w:t>
      </w:r>
      <w:del w:id="19" w:author="TSB-HT" w:date="2024-09-23T17:37:00Z" w16du:dateUtc="2024-09-23T15:37:00Z">
        <w:r w:rsidRPr="00380B40" w:rsidDel="00711F9C">
          <w:delText xml:space="preserve">many </w:delText>
        </w:r>
      </w:del>
      <w:ins w:id="20" w:author="TSB-HT" w:date="2024-09-23T17:37:00Z">
        <w:r w:rsidR="00711F9C" w:rsidRPr="00711F9C">
          <w:t xml:space="preserve">major </w:t>
        </w:r>
      </w:ins>
      <w:r w:rsidRPr="00380B40">
        <w:t xml:space="preserve">organizations are involved in </w:t>
      </w:r>
      <w:del w:id="21" w:author="TSB-HT" w:date="2024-09-23T17:37:00Z" w16du:dateUtc="2024-09-23T15:37:00Z">
        <w:r w:rsidRPr="00380B40" w:rsidDel="00711F9C">
          <w:delText xml:space="preserve">SDN </w:delText>
        </w:r>
      </w:del>
      <w:ins w:id="22" w:author="TSB-HT" w:date="2024-09-23T17:37:00Z">
        <w:r w:rsidR="00711F9C" w:rsidRPr="00711F9C">
          <w:t xml:space="preserve">these technologies’ </w:t>
        </w:r>
      </w:ins>
      <w:r w:rsidRPr="00380B40">
        <w:t xml:space="preserve">standardization, </w:t>
      </w:r>
      <w:del w:id="23" w:author="TSB-HT" w:date="2024-09-23T17:37:00Z" w16du:dateUtc="2024-09-23T15:37:00Z">
        <w:r w:rsidRPr="00380B40" w:rsidDel="00711F9C">
          <w:delText xml:space="preserve">including </w:delText>
        </w:r>
      </w:del>
      <w:ins w:id="24" w:author="TSB-HT" w:date="2024-09-23T17:37:00Z">
        <w:r w:rsidR="00711F9C" w:rsidRPr="00711F9C">
          <w:t xml:space="preserve">as well as </w:t>
        </w:r>
      </w:ins>
      <w:r w:rsidRPr="00380B40">
        <w:t xml:space="preserve">those developing </w:t>
      </w:r>
      <w:ins w:id="25" w:author="TSB-HT" w:date="2024-09-23T17:38:00Z">
        <w:r w:rsidR="00711F9C" w:rsidRPr="00711F9C">
          <w:t xml:space="preserve">related </w:t>
        </w:r>
      </w:ins>
      <w:r w:rsidRPr="00380B40">
        <w:t>open-source</w:t>
      </w:r>
      <w:del w:id="26" w:author="TSB-HT" w:date="2024-09-23T17:38:00Z" w16du:dateUtc="2024-09-23T15:38:00Z">
        <w:r w:rsidRPr="00380B40" w:rsidDel="00711F9C">
          <w:delText xml:space="preserve"> solutions</w:delText>
        </w:r>
      </w:del>
      <w:ins w:id="27" w:author="TSB-HT" w:date="2024-09-23T17:38:00Z" w16du:dateUtc="2024-09-23T15:38:00Z">
        <w:r w:rsidR="00711F9C">
          <w:t xml:space="preserve"> </w:t>
        </w:r>
      </w:ins>
      <w:ins w:id="28" w:author="TSB-HT" w:date="2024-09-23T17:38:00Z">
        <w:r w:rsidR="00711F9C" w:rsidRPr="00711F9C">
          <w:t xml:space="preserve">projects as implementation </w:t>
        </w:r>
        <w:proofErr w:type="gramStart"/>
        <w:r w:rsidR="00711F9C" w:rsidRPr="00711F9C">
          <w:t>solutions</w:t>
        </w:r>
      </w:ins>
      <w:r w:rsidRPr="00380B40">
        <w:t>;</w:t>
      </w:r>
      <w:proofErr w:type="gramEnd"/>
    </w:p>
    <w:p w14:paraId="6D38ADFC" w14:textId="408E0F26" w:rsidR="001E50AF" w:rsidRPr="00380B40" w:rsidDel="00711F9C" w:rsidRDefault="001E50AF" w:rsidP="0065003E">
      <w:pPr>
        <w:rPr>
          <w:del w:id="29" w:author="TSB-HT" w:date="2024-09-23T17:38:00Z" w16du:dateUtc="2024-09-23T15:38:00Z"/>
          <w:rtl/>
        </w:rPr>
      </w:pPr>
      <w:del w:id="30" w:author="TSB-HT" w:date="2024-09-23T17:38:00Z" w16du:dateUtc="2024-09-23T15:38:00Z">
        <w:r w:rsidRPr="00380B40" w:rsidDel="00711F9C">
          <w:rPr>
            <w:i/>
            <w:iCs/>
            <w:szCs w:val="24"/>
            <w:lang w:eastAsia="zh-CN"/>
          </w:rPr>
          <w:delText>b</w:delText>
        </w:r>
        <w:r w:rsidRPr="00380B40" w:rsidDel="00711F9C">
          <w:rPr>
            <w:i/>
            <w:iCs/>
            <w:szCs w:val="24"/>
          </w:rPr>
          <w:delText>)</w:delText>
        </w:r>
        <w:r w:rsidRPr="00380B40" w:rsidDel="00711F9C">
          <w:rPr>
            <w:szCs w:val="24"/>
          </w:rPr>
          <w:tab/>
        </w:r>
        <w:r w:rsidRPr="00380B40" w:rsidDel="00711F9C">
          <w:delText>that many SDN-related standards activities are still ongoing in various ITU Telecommunication Standardization Sector (ITU</w:delText>
        </w:r>
        <w:r w:rsidRPr="00380B40" w:rsidDel="00711F9C">
          <w:noBreakHyphen/>
          <w:delText xml:space="preserve">T) study groups; </w:delText>
        </w:r>
      </w:del>
    </w:p>
    <w:p w14:paraId="32779435" w14:textId="255F4DCB" w:rsidR="001E50AF" w:rsidRPr="00380B40" w:rsidRDefault="001E50AF" w:rsidP="00711F9C">
      <w:del w:id="31" w:author="TSB-HT" w:date="2024-09-23T17:38:00Z" w16du:dateUtc="2024-09-23T15:38:00Z">
        <w:r w:rsidRPr="00380B40" w:rsidDel="00711F9C">
          <w:rPr>
            <w:i/>
            <w:iCs/>
            <w:szCs w:val="24"/>
          </w:rPr>
          <w:delText>c</w:delText>
        </w:r>
      </w:del>
      <w:ins w:id="32" w:author="TSB-HT" w:date="2024-09-23T17:38:00Z" w16du:dateUtc="2024-09-23T15:38:00Z">
        <w:r w:rsidR="00711F9C">
          <w:rPr>
            <w:i/>
            <w:iCs/>
            <w:szCs w:val="24"/>
          </w:rPr>
          <w:t>b</w:t>
        </w:r>
      </w:ins>
      <w:r w:rsidRPr="00380B40">
        <w:rPr>
          <w:i/>
          <w:iCs/>
          <w:szCs w:val="24"/>
        </w:rPr>
        <w:t>)</w:t>
      </w:r>
      <w:r w:rsidRPr="00380B40">
        <w:rPr>
          <w:szCs w:val="24"/>
        </w:rPr>
        <w:tab/>
      </w:r>
      <w:r w:rsidRPr="00380B40">
        <w:t xml:space="preserve">the fact that SDN </w:t>
      </w:r>
      <w:del w:id="33" w:author="TSB-HT" w:date="2024-09-23T17:38:00Z" w16du:dateUtc="2024-09-23T15:38:00Z">
        <w:r w:rsidRPr="00380B40" w:rsidDel="00711F9C">
          <w:delText xml:space="preserve">will </w:delText>
        </w:r>
      </w:del>
      <w:ins w:id="34" w:author="TSB-HT" w:date="2024-09-23T17:38:00Z">
        <w:r w:rsidR="00711F9C" w:rsidRPr="00711F9C">
          <w:t xml:space="preserve">and other network </w:t>
        </w:r>
        <w:proofErr w:type="spellStart"/>
        <w:r w:rsidR="00711F9C" w:rsidRPr="00711F9C">
          <w:t>softwarization</w:t>
        </w:r>
        <w:proofErr w:type="spellEnd"/>
        <w:r w:rsidR="00711F9C" w:rsidRPr="00711F9C">
          <w:t xml:space="preserve"> technologies are </w:t>
        </w:r>
      </w:ins>
      <w:r w:rsidRPr="00380B40">
        <w:t xml:space="preserve">profoundly </w:t>
      </w:r>
      <w:del w:id="35" w:author="TSB-HT" w:date="2024-09-23T17:39:00Z" w16du:dateUtc="2024-09-23T15:39:00Z">
        <w:r w:rsidRPr="00380B40" w:rsidDel="00711F9C">
          <w:delText xml:space="preserve">change </w:delText>
        </w:r>
      </w:del>
      <w:ins w:id="36" w:author="TSB-HT" w:date="2024-09-23T17:39:00Z">
        <w:r w:rsidR="00711F9C" w:rsidRPr="00711F9C">
          <w:t>chang</w:t>
        </w:r>
        <w:r w:rsidR="00711F9C" w:rsidRPr="00711F9C">
          <w:rPr>
            <w:rFonts w:hint="eastAsia"/>
          </w:rPr>
          <w:t>ing</w:t>
        </w:r>
      </w:ins>
      <w:ins w:id="37" w:author="TSB-HT" w:date="2024-09-23T17:39:00Z" w16du:dateUtc="2024-09-23T15:39:00Z">
        <w:r w:rsidR="00711F9C">
          <w:t xml:space="preserve"> </w:t>
        </w:r>
      </w:ins>
      <w:r w:rsidRPr="00380B40">
        <w:t xml:space="preserve">the telecommunication and information and communication technology (ICT) industry's landscape </w:t>
      </w:r>
      <w:ins w:id="38" w:author="TSB-HT" w:date="2024-09-23T17:39:00Z">
        <w:r w:rsidR="00711F9C" w:rsidRPr="00711F9C">
          <w:t xml:space="preserve">and will continue to do so </w:t>
        </w:r>
      </w:ins>
      <w:r w:rsidRPr="00380B40">
        <w:t xml:space="preserve">in the decades to come, and may bring multiple benefits to the telecommunication/ICT </w:t>
      </w:r>
      <w:proofErr w:type="gramStart"/>
      <w:r w:rsidRPr="00380B40">
        <w:t>industry;</w:t>
      </w:r>
      <w:proofErr w:type="gramEnd"/>
    </w:p>
    <w:p w14:paraId="307D923E" w14:textId="646D04F1" w:rsidR="001E50AF" w:rsidRPr="00380B40" w:rsidRDefault="001E50AF" w:rsidP="00711F9C">
      <w:del w:id="39" w:author="TSB-HT" w:date="2024-09-23T17:39:00Z" w16du:dateUtc="2024-09-23T15:39:00Z">
        <w:r w:rsidRPr="00380B40" w:rsidDel="00711F9C">
          <w:rPr>
            <w:i/>
            <w:iCs/>
            <w:szCs w:val="24"/>
            <w:lang w:eastAsia="zh-CN"/>
          </w:rPr>
          <w:delText>d</w:delText>
        </w:r>
      </w:del>
      <w:ins w:id="40" w:author="TSB-HT" w:date="2024-09-23T17:39:00Z" w16du:dateUtc="2024-09-23T15:39:00Z">
        <w:r w:rsidR="00711F9C">
          <w:rPr>
            <w:i/>
            <w:iCs/>
            <w:szCs w:val="24"/>
            <w:lang w:eastAsia="zh-CN"/>
          </w:rPr>
          <w:t>c</w:t>
        </w:r>
      </w:ins>
      <w:r w:rsidRPr="00380B40">
        <w:rPr>
          <w:i/>
          <w:iCs/>
          <w:szCs w:val="24"/>
        </w:rPr>
        <w:t>)</w:t>
      </w:r>
      <w:r w:rsidRPr="00380B40">
        <w:rPr>
          <w:szCs w:val="24"/>
        </w:rPr>
        <w:tab/>
      </w:r>
      <w:r w:rsidRPr="00380B40">
        <w:t xml:space="preserve">the rapidly growing interest of a significant number of ITU members in the application of SDN </w:t>
      </w:r>
      <w:ins w:id="41" w:author="TSB-HT" w:date="2024-09-23T17:39:00Z">
        <w:r w:rsidR="00711F9C" w:rsidRPr="00711F9C">
          <w:t xml:space="preserve">and other network </w:t>
        </w:r>
        <w:proofErr w:type="spellStart"/>
        <w:r w:rsidR="00711F9C" w:rsidRPr="00711F9C">
          <w:t>softwarization</w:t>
        </w:r>
        <w:proofErr w:type="spellEnd"/>
        <w:r w:rsidR="00711F9C" w:rsidRPr="00711F9C">
          <w:t xml:space="preserve"> technologies</w:t>
        </w:r>
        <w:r w:rsidR="00711F9C" w:rsidRPr="00711F9C">
          <w:rPr>
            <w:rFonts w:hint="eastAsia"/>
          </w:rPr>
          <w:t xml:space="preserve"> </w:t>
        </w:r>
      </w:ins>
      <w:r w:rsidRPr="00380B40">
        <w:t>in the telecommunication/ICT industry</w:t>
      </w:r>
      <w:ins w:id="42" w:author="TSB-HT" w:date="2024-09-23T17:39:00Z" w16du:dateUtc="2024-09-23T15:39:00Z">
        <w:r w:rsidR="00711F9C">
          <w:t xml:space="preserve"> </w:t>
        </w:r>
      </w:ins>
      <w:ins w:id="43" w:author="TSB-HT" w:date="2024-09-23T17:39:00Z">
        <w:r w:rsidR="00711F9C" w:rsidRPr="00711F9C">
          <w:rPr>
            <w:rFonts w:hint="eastAsia"/>
          </w:rPr>
          <w:t xml:space="preserve">to promote inclusive and sustainable </w:t>
        </w:r>
        <w:proofErr w:type="gramStart"/>
        <w:r w:rsidR="00711F9C" w:rsidRPr="00711F9C">
          <w:rPr>
            <w:rFonts w:hint="eastAsia"/>
          </w:rPr>
          <w:t>development</w:t>
        </w:r>
      </w:ins>
      <w:r w:rsidRPr="00380B40">
        <w:t>;</w:t>
      </w:r>
      <w:proofErr w:type="gramEnd"/>
    </w:p>
    <w:p w14:paraId="5C6017F5" w14:textId="639EC59E" w:rsidR="001E50AF" w:rsidRPr="00380B40" w:rsidDel="00711F9C" w:rsidRDefault="001E50AF" w:rsidP="0065003E">
      <w:pPr>
        <w:rPr>
          <w:del w:id="44" w:author="TSB-HT" w:date="2024-09-23T17:39:00Z" w16du:dateUtc="2024-09-23T15:39:00Z"/>
        </w:rPr>
      </w:pPr>
      <w:del w:id="45" w:author="TSB-HT" w:date="2024-09-23T17:39:00Z" w16du:dateUtc="2024-09-23T15:39:00Z">
        <w:r w:rsidRPr="00380B40" w:rsidDel="00711F9C">
          <w:rPr>
            <w:i/>
            <w:iCs/>
            <w:szCs w:val="24"/>
            <w:lang w:eastAsia="zh-CN"/>
          </w:rPr>
          <w:delText>e</w:delText>
        </w:r>
        <w:r w:rsidRPr="00380B40" w:rsidDel="00711F9C">
          <w:rPr>
            <w:i/>
            <w:iCs/>
            <w:szCs w:val="24"/>
          </w:rPr>
          <w:delText>)</w:delText>
        </w:r>
        <w:r w:rsidRPr="00380B40" w:rsidDel="00711F9C">
          <w:rPr>
            <w:szCs w:val="24"/>
          </w:rPr>
          <w:tab/>
        </w:r>
        <w:r w:rsidRPr="00380B40" w:rsidDel="00711F9C">
          <w:delText>that the Joint Coordination Activity on SDN (JCA-SDN) under the ITU</w:delText>
        </w:r>
        <w:r w:rsidRPr="00380B40" w:rsidDel="00711F9C">
          <w:noBreakHyphen/>
          <w:delText>T Telecommunication Standardization Advisory Group (TSAG) was established in June 2013, and that JCA-SDN is coordinating standardization work on SDN and related technical topics within ITU</w:delText>
        </w:r>
        <w:r w:rsidRPr="00380B40" w:rsidDel="00711F9C">
          <w:noBreakHyphen/>
          <w:delText>T, as well as communication between ITU</w:delText>
        </w:r>
        <w:r w:rsidRPr="00380B40" w:rsidDel="00711F9C">
          <w:noBreakHyphen/>
          <w:delText xml:space="preserve">T study groups and outside organizations; </w:delText>
        </w:r>
      </w:del>
    </w:p>
    <w:p w14:paraId="6D83FE1F" w14:textId="3115C5A2" w:rsidR="001E50AF" w:rsidRPr="00380B40" w:rsidDel="00711F9C" w:rsidRDefault="001E50AF" w:rsidP="0065003E">
      <w:pPr>
        <w:rPr>
          <w:del w:id="46" w:author="TSB-HT" w:date="2024-09-23T17:39:00Z" w16du:dateUtc="2024-09-23T15:39:00Z"/>
        </w:rPr>
      </w:pPr>
      <w:del w:id="47" w:author="TSB-HT" w:date="2024-09-23T17:39:00Z" w16du:dateUtc="2024-09-23T15:39:00Z">
        <w:r w:rsidRPr="00380B40" w:rsidDel="00711F9C">
          <w:rPr>
            <w:i/>
            <w:iCs/>
            <w:szCs w:val="24"/>
            <w:lang w:eastAsia="zh-CN"/>
          </w:rPr>
          <w:delText>f</w:delText>
        </w:r>
        <w:r w:rsidRPr="00380B40" w:rsidDel="00711F9C">
          <w:rPr>
            <w:i/>
            <w:iCs/>
            <w:szCs w:val="24"/>
          </w:rPr>
          <w:delText>)</w:delText>
        </w:r>
        <w:r w:rsidRPr="00380B40" w:rsidDel="00711F9C">
          <w:rPr>
            <w:szCs w:val="24"/>
          </w:rPr>
          <w:tab/>
        </w:r>
        <w:r w:rsidRPr="00380B40" w:rsidDel="00711F9C">
          <w:delText>that new technologies such as network function virtualization (NFV) have been emerging, which may support SDN by providing the virtualized infrastructure upon which the SDN software can operate;</w:delText>
        </w:r>
      </w:del>
    </w:p>
    <w:p w14:paraId="1E8EAAD7" w14:textId="53A73377" w:rsidR="00711F9C" w:rsidRPr="00711F9C" w:rsidRDefault="00711F9C" w:rsidP="00711F9C">
      <w:pPr>
        <w:rPr>
          <w:ins w:id="48" w:author="TSB-HT" w:date="2024-09-23T17:40:00Z"/>
          <w:i/>
          <w:iCs/>
          <w:szCs w:val="24"/>
          <w:lang w:eastAsia="zh-CN"/>
        </w:rPr>
      </w:pPr>
      <w:ins w:id="49" w:author="TSB-HT" w:date="2024-09-23T17:40:00Z">
        <w:r w:rsidRPr="00711F9C">
          <w:rPr>
            <w:rFonts w:hint="eastAsia"/>
            <w:i/>
            <w:iCs/>
            <w:szCs w:val="24"/>
            <w:lang w:eastAsia="zh-CN"/>
          </w:rPr>
          <w:t>d</w:t>
        </w:r>
        <w:r w:rsidRPr="00711F9C">
          <w:rPr>
            <w:i/>
            <w:iCs/>
            <w:szCs w:val="24"/>
            <w:lang w:eastAsia="zh-CN"/>
          </w:rPr>
          <w:t>)</w:t>
        </w:r>
        <w:r w:rsidRPr="00711F9C">
          <w:rPr>
            <w:i/>
            <w:iCs/>
            <w:szCs w:val="24"/>
            <w:lang w:eastAsia="zh-CN"/>
          </w:rPr>
          <w:tab/>
        </w:r>
        <w:r w:rsidRPr="00711F9C">
          <w:rPr>
            <w:szCs w:val="24"/>
            <w:lang w:eastAsia="zh-CN"/>
            <w:rPrChange w:id="50" w:author="TSB-HT" w:date="2024-09-23T17:40:00Z" w16du:dateUtc="2024-09-23T15:40:00Z">
              <w:rPr>
                <w:i/>
                <w:iCs/>
                <w:szCs w:val="24"/>
                <w:lang w:eastAsia="zh-CN"/>
              </w:rPr>
            </w:rPrChange>
          </w:rPr>
          <w:t xml:space="preserve">that, the behaviour of the traffic </w:t>
        </w:r>
      </w:ins>
      <w:ins w:id="51" w:author="Clark, Robert" w:date="2024-09-24T12:49:00Z" w16du:dateUtc="2024-09-24T10:49:00Z">
        <w:r w:rsidR="00D43EF8">
          <w:rPr>
            <w:szCs w:val="24"/>
            <w:lang w:eastAsia="zh-CN"/>
          </w:rPr>
          <w:t xml:space="preserve">that </w:t>
        </w:r>
      </w:ins>
      <w:ins w:id="52" w:author="TSB-HT" w:date="2024-09-23T17:40:00Z">
        <w:r w:rsidRPr="00711F9C">
          <w:rPr>
            <w:szCs w:val="24"/>
            <w:lang w:eastAsia="zh-CN"/>
            <w:rPrChange w:id="53" w:author="TSB-HT" w:date="2024-09-23T17:40:00Z" w16du:dateUtc="2024-09-23T15:40:00Z">
              <w:rPr>
                <w:i/>
                <w:iCs/>
                <w:szCs w:val="24"/>
                <w:lang w:eastAsia="zh-CN"/>
              </w:rPr>
            </w:rPrChange>
          </w:rPr>
          <w:t xml:space="preserve">is generated by emerging network and computing services enabled by SDN and other network </w:t>
        </w:r>
        <w:proofErr w:type="spellStart"/>
        <w:r w:rsidRPr="00711F9C">
          <w:rPr>
            <w:szCs w:val="24"/>
            <w:lang w:eastAsia="zh-CN"/>
            <w:rPrChange w:id="54" w:author="TSB-HT" w:date="2024-09-23T17:40:00Z" w16du:dateUtc="2024-09-23T15:40:00Z">
              <w:rPr>
                <w:i/>
                <w:iCs/>
                <w:szCs w:val="24"/>
                <w:lang w:eastAsia="zh-CN"/>
              </w:rPr>
            </w:rPrChange>
          </w:rPr>
          <w:t>softwarization</w:t>
        </w:r>
        <w:proofErr w:type="spellEnd"/>
        <w:r w:rsidRPr="00711F9C">
          <w:rPr>
            <w:szCs w:val="24"/>
            <w:lang w:eastAsia="zh-CN"/>
            <w:rPrChange w:id="55" w:author="TSB-HT" w:date="2024-09-23T17:40:00Z" w16du:dateUtc="2024-09-23T15:40:00Z">
              <w:rPr>
                <w:i/>
                <w:iCs/>
                <w:szCs w:val="24"/>
                <w:lang w:eastAsia="zh-CN"/>
              </w:rPr>
            </w:rPrChange>
          </w:rPr>
          <w:t xml:space="preserve"> technologies may be different from the traffic generated by the traditional NGN </w:t>
        </w:r>
        <w:proofErr w:type="gramStart"/>
        <w:r w:rsidRPr="00711F9C">
          <w:rPr>
            <w:szCs w:val="24"/>
            <w:lang w:eastAsia="zh-CN"/>
            <w:rPrChange w:id="56" w:author="TSB-HT" w:date="2024-09-23T17:40:00Z" w16du:dateUtc="2024-09-23T15:40:00Z">
              <w:rPr>
                <w:i/>
                <w:iCs/>
                <w:szCs w:val="24"/>
                <w:lang w:eastAsia="zh-CN"/>
              </w:rPr>
            </w:rPrChange>
          </w:rPr>
          <w:t>services;</w:t>
        </w:r>
        <w:proofErr w:type="gramEnd"/>
      </w:ins>
    </w:p>
    <w:p w14:paraId="623CC555" w14:textId="29E6391E" w:rsidR="00711F9C" w:rsidRPr="00711F9C" w:rsidRDefault="00711F9C" w:rsidP="00711F9C">
      <w:pPr>
        <w:rPr>
          <w:ins w:id="57" w:author="TSB-HT" w:date="2024-09-23T17:40:00Z"/>
          <w:szCs w:val="24"/>
          <w:lang w:eastAsia="zh-CN"/>
          <w:rPrChange w:id="58" w:author="TSB-HT" w:date="2024-09-23T17:40:00Z" w16du:dateUtc="2024-09-23T15:40:00Z">
            <w:rPr>
              <w:ins w:id="59" w:author="TSB-HT" w:date="2024-09-23T17:40:00Z"/>
              <w:i/>
              <w:iCs/>
              <w:szCs w:val="24"/>
              <w:lang w:eastAsia="zh-CN"/>
            </w:rPr>
          </w:rPrChange>
        </w:rPr>
      </w:pPr>
      <w:ins w:id="60" w:author="TSB-HT" w:date="2024-09-23T17:40:00Z">
        <w:r w:rsidRPr="00711F9C">
          <w:rPr>
            <w:rFonts w:hint="eastAsia"/>
            <w:i/>
            <w:iCs/>
            <w:szCs w:val="24"/>
            <w:lang w:eastAsia="zh-CN"/>
          </w:rPr>
          <w:t>e)</w:t>
        </w:r>
        <w:r w:rsidRPr="00711F9C">
          <w:rPr>
            <w:szCs w:val="24"/>
            <w:lang w:eastAsia="zh-CN"/>
            <w:rPrChange w:id="61" w:author="TSB-HT" w:date="2024-09-23T17:40:00Z" w16du:dateUtc="2024-09-23T15:40:00Z">
              <w:rPr>
                <w:i/>
                <w:iCs/>
                <w:szCs w:val="24"/>
                <w:lang w:eastAsia="zh-CN"/>
              </w:rPr>
            </w:rPrChange>
          </w:rPr>
          <w:tab/>
          <w:t xml:space="preserve">that network automation and intelligence, as one of the major network development trends, which seeks to promote the network configuration and deployment agility, and make the whole network more predictable and uniform, could be implemented based on SDN and other network </w:t>
        </w:r>
        <w:proofErr w:type="spellStart"/>
        <w:r w:rsidRPr="00711F9C">
          <w:rPr>
            <w:szCs w:val="24"/>
            <w:lang w:eastAsia="zh-CN"/>
            <w:rPrChange w:id="62" w:author="TSB-HT" w:date="2024-09-23T17:40:00Z" w16du:dateUtc="2024-09-23T15:40:00Z">
              <w:rPr>
                <w:i/>
                <w:iCs/>
                <w:szCs w:val="24"/>
                <w:lang w:eastAsia="zh-CN"/>
              </w:rPr>
            </w:rPrChange>
          </w:rPr>
          <w:t>softwarization</w:t>
        </w:r>
        <w:proofErr w:type="spellEnd"/>
        <w:r w:rsidRPr="00711F9C">
          <w:rPr>
            <w:szCs w:val="24"/>
            <w:lang w:eastAsia="zh-CN"/>
            <w:rPrChange w:id="63" w:author="TSB-HT" w:date="2024-09-23T17:40:00Z" w16du:dateUtc="2024-09-23T15:40:00Z">
              <w:rPr>
                <w:i/>
                <w:iCs/>
                <w:szCs w:val="24"/>
                <w:lang w:eastAsia="zh-CN"/>
              </w:rPr>
            </w:rPrChange>
          </w:rPr>
          <w:t xml:space="preserve"> </w:t>
        </w:r>
        <w:proofErr w:type="gramStart"/>
        <w:r w:rsidRPr="00711F9C">
          <w:rPr>
            <w:szCs w:val="24"/>
            <w:lang w:eastAsia="zh-CN"/>
            <w:rPrChange w:id="64" w:author="TSB-HT" w:date="2024-09-23T17:40:00Z" w16du:dateUtc="2024-09-23T15:40:00Z">
              <w:rPr>
                <w:i/>
                <w:iCs/>
                <w:szCs w:val="24"/>
                <w:lang w:eastAsia="zh-CN"/>
              </w:rPr>
            </w:rPrChange>
          </w:rPr>
          <w:t>technologies;</w:t>
        </w:r>
        <w:proofErr w:type="gramEnd"/>
      </w:ins>
    </w:p>
    <w:p w14:paraId="7BB8EF95" w14:textId="61D7004E" w:rsidR="001E50AF" w:rsidRPr="00380B40" w:rsidRDefault="001E50AF" w:rsidP="00711F9C">
      <w:del w:id="65" w:author="TSB-HT" w:date="2024-09-23T17:40:00Z" w16du:dateUtc="2024-09-23T15:40:00Z">
        <w:r w:rsidRPr="00380B40" w:rsidDel="00711F9C">
          <w:rPr>
            <w:i/>
            <w:iCs/>
            <w:szCs w:val="24"/>
            <w:lang w:eastAsia="zh-CN"/>
          </w:rPr>
          <w:delText>g</w:delText>
        </w:r>
      </w:del>
      <w:ins w:id="66" w:author="TSB-HT" w:date="2024-09-23T17:40:00Z" w16du:dateUtc="2024-09-23T15:40:00Z">
        <w:r w:rsidR="00711F9C">
          <w:rPr>
            <w:i/>
            <w:iCs/>
            <w:szCs w:val="24"/>
            <w:lang w:eastAsia="zh-CN"/>
          </w:rPr>
          <w:t>f</w:t>
        </w:r>
      </w:ins>
      <w:r w:rsidRPr="00380B40">
        <w:rPr>
          <w:i/>
          <w:iCs/>
          <w:szCs w:val="24"/>
          <w:lang w:eastAsia="zh-CN"/>
        </w:rPr>
        <w:t>)</w:t>
      </w:r>
      <w:r w:rsidRPr="00380B40">
        <w:rPr>
          <w:i/>
          <w:iCs/>
          <w:szCs w:val="24"/>
          <w:lang w:eastAsia="zh-CN"/>
        </w:rPr>
        <w:tab/>
      </w:r>
      <w:r w:rsidRPr="00380B40">
        <w:t xml:space="preserve">that the </w:t>
      </w:r>
      <w:del w:id="67" w:author="TSB-HT" w:date="2024-09-23T17:40:00Z" w16du:dateUtc="2024-09-23T15:40:00Z">
        <w:r w:rsidRPr="00380B40" w:rsidDel="00711F9C">
          <w:delText xml:space="preserve">SDN </w:delText>
        </w:r>
      </w:del>
      <w:r w:rsidRPr="00380B40">
        <w:t xml:space="preserve">orchestrator </w:t>
      </w:r>
      <w:ins w:id="68" w:author="TSB-HT" w:date="2024-09-23T17:40:00Z">
        <w:r w:rsidR="00711F9C" w:rsidRPr="00711F9C">
          <w:rPr>
            <w:rFonts w:hint="eastAsia"/>
          </w:rPr>
          <w:t xml:space="preserve">for SDN and other network </w:t>
        </w:r>
        <w:proofErr w:type="spellStart"/>
        <w:r w:rsidR="00711F9C" w:rsidRPr="00711F9C">
          <w:rPr>
            <w:rFonts w:hint="eastAsia"/>
          </w:rPr>
          <w:t>softwarization</w:t>
        </w:r>
        <w:proofErr w:type="spellEnd"/>
        <w:r w:rsidR="00711F9C" w:rsidRPr="00711F9C">
          <w:rPr>
            <w:rFonts w:hint="eastAsia"/>
          </w:rPr>
          <w:t xml:space="preserve"> technologies </w:t>
        </w:r>
      </w:ins>
      <w:del w:id="69" w:author="Clark, Robert" w:date="2024-09-24T12:50:00Z" w16du:dateUtc="2024-09-24T10:50:00Z">
        <w:r w:rsidRPr="00380B40" w:rsidDel="00D43EF8">
          <w:delText xml:space="preserve">will </w:delText>
        </w:r>
      </w:del>
      <w:r w:rsidRPr="00380B40">
        <w:t>provide</w:t>
      </w:r>
      <w:ins w:id="70" w:author="Clark, Robert" w:date="2024-09-24T12:50:00Z" w16du:dateUtc="2024-09-24T10:50:00Z">
        <w:r w:rsidR="00D43EF8">
          <w:t>s</w:t>
        </w:r>
      </w:ins>
      <w:r w:rsidRPr="00380B40">
        <w:t xml:space="preserve"> the important bond between a wide range of technologies that enable cloud-based network and telecommunication services, at the same time recognizing the work of other organizations such as the European Telecommunications Standards Institute (ETSI) Network Functions Virtualisation Industry Specification Group (NFV ISG),</w:t>
      </w:r>
      <w:del w:id="71" w:author="TSB-HT" w:date="2024-09-23T17:41:00Z" w16du:dateUtc="2024-09-23T15:41:00Z">
        <w:r w:rsidRPr="00380B40" w:rsidDel="00711F9C">
          <w:delText xml:space="preserve"> the Open Orchestrator project (OPEN-O) and the ETSI </w:delText>
        </w:r>
        <w:r w:rsidRPr="00380B40" w:rsidDel="00711F9C">
          <w:lastRenderedPageBreak/>
          <w:delText>Open-Source NFV Management and Orchestration (MANO) project (OSM)</w:delText>
        </w:r>
      </w:del>
      <w:ins w:id="72" w:author="TSB-HT" w:date="2024-09-23T17:41:00Z" w16du:dateUtc="2024-09-23T15:41:00Z">
        <w:r w:rsidR="00711F9C">
          <w:t xml:space="preserve"> </w:t>
        </w:r>
      </w:ins>
      <w:ins w:id="73" w:author="TSB-HT" w:date="2024-09-23T17:41:00Z">
        <w:r w:rsidR="00711F9C" w:rsidRPr="00711F9C">
          <w:rPr>
            <w:rFonts w:hint="eastAsia"/>
          </w:rPr>
          <w:t>and the Open Network Automation Platform (ONAP)</w:t>
        </w:r>
      </w:ins>
      <w:r w:rsidRPr="00380B40">
        <w:t>;</w:t>
      </w:r>
    </w:p>
    <w:p w14:paraId="2583FB77" w14:textId="5C88CCE5" w:rsidR="00711F9C" w:rsidRDefault="00711F9C" w:rsidP="00711F9C">
      <w:pPr>
        <w:rPr>
          <w:ins w:id="74" w:author="TSB-HT" w:date="2024-09-23T17:41:00Z" w16du:dateUtc="2024-09-23T15:41:00Z"/>
          <w:i/>
          <w:iCs/>
          <w:szCs w:val="24"/>
          <w:lang w:eastAsia="zh-CN"/>
        </w:rPr>
      </w:pPr>
      <w:ins w:id="75" w:author="TSB-HT" w:date="2024-09-23T17:42:00Z">
        <w:r w:rsidRPr="00711F9C">
          <w:rPr>
            <w:rFonts w:hint="eastAsia"/>
            <w:i/>
            <w:iCs/>
            <w:szCs w:val="24"/>
            <w:lang w:eastAsia="zh-CN"/>
          </w:rPr>
          <w:t>g)</w:t>
        </w:r>
        <w:r w:rsidRPr="00711F9C">
          <w:rPr>
            <w:rFonts w:hint="eastAsia"/>
            <w:i/>
            <w:iCs/>
            <w:szCs w:val="24"/>
            <w:lang w:eastAsia="zh-CN"/>
          </w:rPr>
          <w:tab/>
        </w:r>
        <w:r w:rsidRPr="00711F9C">
          <w:rPr>
            <w:szCs w:val="24"/>
            <w:lang w:eastAsia="zh-CN"/>
            <w:rPrChange w:id="76" w:author="TSB-HT" w:date="2024-09-23T17:42:00Z" w16du:dateUtc="2024-09-23T15:42:00Z">
              <w:rPr>
                <w:i/>
                <w:iCs/>
                <w:szCs w:val="24"/>
                <w:lang w:eastAsia="zh-CN"/>
              </w:rPr>
            </w:rPrChange>
          </w:rPr>
          <w:t>that several ITU</w:t>
        </w:r>
        <w:r w:rsidRPr="00711F9C">
          <w:rPr>
            <w:szCs w:val="24"/>
            <w:lang w:eastAsia="zh-CN"/>
            <w:rPrChange w:id="77" w:author="TSB-HT" w:date="2024-09-23T17:42:00Z" w16du:dateUtc="2024-09-23T15:42:00Z">
              <w:rPr>
                <w:i/>
                <w:iCs/>
                <w:szCs w:val="24"/>
                <w:lang w:eastAsia="zh-CN"/>
              </w:rPr>
            </w:rPrChange>
          </w:rPr>
          <w:noBreakHyphen/>
          <w:t xml:space="preserve">T study groups including SG2, SG11, SG13, SG15, SG16, SG17 have made significant standardization achievements on SDN and other network </w:t>
        </w:r>
        <w:proofErr w:type="spellStart"/>
        <w:r w:rsidRPr="00711F9C">
          <w:rPr>
            <w:szCs w:val="24"/>
            <w:lang w:eastAsia="zh-CN"/>
            <w:rPrChange w:id="78" w:author="TSB-HT" w:date="2024-09-23T17:42:00Z" w16du:dateUtc="2024-09-23T15:42:00Z">
              <w:rPr>
                <w:i/>
                <w:iCs/>
                <w:szCs w:val="24"/>
                <w:lang w:eastAsia="zh-CN"/>
              </w:rPr>
            </w:rPrChange>
          </w:rPr>
          <w:t>softwarization</w:t>
        </w:r>
        <w:proofErr w:type="spellEnd"/>
        <w:r w:rsidRPr="00711F9C">
          <w:rPr>
            <w:szCs w:val="24"/>
            <w:lang w:eastAsia="zh-CN"/>
            <w:rPrChange w:id="79" w:author="TSB-HT" w:date="2024-09-23T17:42:00Z" w16du:dateUtc="2024-09-23T15:42:00Z">
              <w:rPr>
                <w:i/>
                <w:iCs/>
                <w:szCs w:val="24"/>
                <w:lang w:eastAsia="zh-CN"/>
              </w:rPr>
            </w:rPrChange>
          </w:rPr>
          <w:t xml:space="preserve"> technologies and still have many standardization issues to deal </w:t>
        </w:r>
        <w:proofErr w:type="gramStart"/>
        <w:r w:rsidRPr="00711F9C">
          <w:rPr>
            <w:szCs w:val="24"/>
            <w:lang w:eastAsia="zh-CN"/>
            <w:rPrChange w:id="80" w:author="TSB-HT" w:date="2024-09-23T17:42:00Z" w16du:dateUtc="2024-09-23T15:42:00Z">
              <w:rPr>
                <w:i/>
                <w:iCs/>
                <w:szCs w:val="24"/>
                <w:lang w:eastAsia="zh-CN"/>
              </w:rPr>
            </w:rPrChange>
          </w:rPr>
          <w:t>with;</w:t>
        </w:r>
      </w:ins>
      <w:proofErr w:type="gramEnd"/>
    </w:p>
    <w:p w14:paraId="00CC1EF2" w14:textId="5AF64F45" w:rsidR="001E50AF" w:rsidRPr="00380B40" w:rsidRDefault="001E50AF" w:rsidP="00711F9C">
      <w:pPr>
        <w:rPr>
          <w:i/>
          <w:iCs/>
          <w:lang w:eastAsia="zh-CN"/>
        </w:rPr>
      </w:pPr>
      <w:r w:rsidRPr="00380B40">
        <w:rPr>
          <w:i/>
          <w:iCs/>
          <w:szCs w:val="24"/>
          <w:lang w:eastAsia="zh-CN"/>
        </w:rPr>
        <w:t>h)</w:t>
      </w:r>
      <w:r w:rsidRPr="00380B40">
        <w:rPr>
          <w:i/>
          <w:iCs/>
          <w:szCs w:val="24"/>
          <w:lang w:eastAsia="zh-CN"/>
        </w:rPr>
        <w:tab/>
      </w:r>
      <w:r w:rsidRPr="00380B40">
        <w:t>Resolution 139 (Rev.</w:t>
      </w:r>
      <w:del w:id="81" w:author="TSB-HT" w:date="2024-09-23T17:42:00Z" w16du:dateUtc="2024-09-23T15:42:00Z">
        <w:r w:rsidRPr="00380B40" w:rsidDel="00711F9C">
          <w:delText> Busan, 2014</w:delText>
        </w:r>
      </w:del>
      <w:ins w:id="82" w:author="TSB-HT" w:date="2024-09-23T17:42:00Z" w16du:dateUtc="2024-09-23T15:42:00Z">
        <w:r w:rsidR="00711F9C">
          <w:t xml:space="preserve"> </w:t>
        </w:r>
      </w:ins>
      <w:ins w:id="83" w:author="TSB-HT" w:date="2024-09-23T17:42:00Z">
        <w:r w:rsidR="00711F9C" w:rsidRPr="00711F9C">
          <w:t>B</w:t>
        </w:r>
        <w:r w:rsidR="00711F9C" w:rsidRPr="00711F9C">
          <w:rPr>
            <w:rFonts w:hint="eastAsia"/>
          </w:rPr>
          <w:t>ucharest</w:t>
        </w:r>
      </w:ins>
      <w:ins w:id="84" w:author="TSB-HT" w:date="2024-09-23T17:42:00Z" w16du:dateUtc="2024-09-23T15:42:00Z">
        <w:r w:rsidR="00711F9C">
          <w:t>, 2022</w:t>
        </w:r>
      </w:ins>
      <w:r w:rsidRPr="00380B40">
        <w:t xml:space="preserve">) of the Plenipotentiary Conference, on </w:t>
      </w:r>
      <w:ins w:id="85" w:author="TSB-HT" w:date="2024-09-23T17:42:00Z">
        <w:r w:rsidR="00711F9C" w:rsidRPr="00711F9C">
          <w:rPr>
            <w:rFonts w:hint="eastAsia"/>
          </w:rPr>
          <w:t xml:space="preserve">use of </w:t>
        </w:r>
      </w:ins>
      <w:r w:rsidRPr="00380B40">
        <w:t xml:space="preserve">telecommunications/ICT to bridge the digital divide and build an inclusive information </w:t>
      </w:r>
      <w:proofErr w:type="gramStart"/>
      <w:r w:rsidRPr="00380B40">
        <w:t>society;</w:t>
      </w:r>
      <w:proofErr w:type="gramEnd"/>
    </w:p>
    <w:p w14:paraId="31CBC81D" w14:textId="47236BFC" w:rsidR="001E50AF" w:rsidRPr="00380B40" w:rsidRDefault="001E50AF" w:rsidP="00711F9C">
      <w:pPr>
        <w:rPr>
          <w:szCs w:val="24"/>
        </w:rPr>
      </w:pPr>
      <w:r w:rsidRPr="00380B40">
        <w:rPr>
          <w:i/>
          <w:iCs/>
          <w:szCs w:val="24"/>
          <w:lang w:eastAsia="zh-CN"/>
        </w:rPr>
        <w:t>i)</w:t>
      </w:r>
      <w:r w:rsidRPr="00380B40">
        <w:rPr>
          <w:i/>
          <w:iCs/>
          <w:szCs w:val="24"/>
          <w:lang w:eastAsia="zh-CN"/>
        </w:rPr>
        <w:tab/>
      </w:r>
      <w:del w:id="86" w:author="TSB-HT" w:date="2024-09-23T17:42:00Z" w16du:dateUtc="2024-09-23T15:42:00Z">
        <w:r w:rsidRPr="00380B40" w:rsidDel="00711F9C">
          <w:rPr>
            <w:szCs w:val="24"/>
          </w:rPr>
          <w:delText>Resolution 199 (Busan, 2014) of the Plenipotentiary Conference, on promoting efforts for capacity building on SDN in developing countries</w:delText>
        </w:r>
      </w:del>
      <w:ins w:id="87" w:author="TSB-HT" w:date="2024-09-23T17:43:00Z">
        <w:r w:rsidR="00711F9C" w:rsidRPr="00711F9C">
          <w:rPr>
            <w:rFonts w:hint="eastAsia"/>
            <w:szCs w:val="24"/>
          </w:rPr>
          <w:t>UN Sustainable Development Goal (SDG) 9 on building resilient infrastructure, promoting inclusive and sustainable industrialization and fostering innovation</w:t>
        </w:r>
      </w:ins>
      <w:r w:rsidRPr="00380B40">
        <w:rPr>
          <w:szCs w:val="24"/>
        </w:rPr>
        <w:t>,</w:t>
      </w:r>
    </w:p>
    <w:p w14:paraId="71C8BBBA" w14:textId="77777777" w:rsidR="001E50AF" w:rsidRPr="00380B40" w:rsidRDefault="001E50AF" w:rsidP="0065003E">
      <w:pPr>
        <w:pStyle w:val="Call"/>
        <w:rPr>
          <w:rtl/>
        </w:rPr>
      </w:pPr>
      <w:r w:rsidRPr="00380B40">
        <w:t>noting</w:t>
      </w:r>
    </w:p>
    <w:p w14:paraId="3CD6C6F1" w14:textId="1FD23799" w:rsidR="001E50AF" w:rsidRPr="00380B40" w:rsidRDefault="001E50AF" w:rsidP="00532E36">
      <w:pPr>
        <w:rPr>
          <w:rtl/>
        </w:rPr>
      </w:pPr>
      <w:r w:rsidRPr="00380B40">
        <w:rPr>
          <w:i/>
          <w:iCs/>
          <w:szCs w:val="24"/>
        </w:rPr>
        <w:t>a)</w:t>
      </w:r>
      <w:r w:rsidRPr="00380B40">
        <w:rPr>
          <w:szCs w:val="24"/>
        </w:rPr>
        <w:tab/>
      </w:r>
      <w:r w:rsidRPr="00380B40">
        <w:t>that ITU</w:t>
      </w:r>
      <w:r w:rsidRPr="00380B40">
        <w:noBreakHyphen/>
        <w:t>T should play</w:t>
      </w:r>
      <w:del w:id="88" w:author="TSB-HT" w:date="2024-09-23T17:44:00Z" w16du:dateUtc="2024-09-23T15:44:00Z">
        <w:r w:rsidR="00711F9C" w:rsidDel="00711F9C">
          <w:delText xml:space="preserve"> </w:delText>
        </w:r>
      </w:del>
      <w:del w:id="89" w:author="TSB-HT" w:date="2024-09-23T17:43:00Z" w16du:dateUtc="2024-09-23T15:43:00Z">
        <w:r w:rsidRPr="00380B40" w:rsidDel="00711F9C">
          <w:delText>a prominent</w:delText>
        </w:r>
      </w:del>
      <w:ins w:id="90" w:author="TSB-HT" w:date="2024-09-23T17:44:00Z" w16du:dateUtc="2024-09-23T15:44:00Z">
        <w:r w:rsidR="00711F9C">
          <w:t xml:space="preserve"> </w:t>
        </w:r>
      </w:ins>
      <w:ins w:id="91" w:author="TSB-HT" w:date="2024-09-23T17:43:00Z">
        <w:r w:rsidR="00711F9C" w:rsidRPr="00711F9C">
          <w:rPr>
            <w:rFonts w:hint="eastAsia"/>
          </w:rPr>
          <w:t>an important</w:t>
        </w:r>
      </w:ins>
      <w:r w:rsidR="00711F9C" w:rsidRPr="00711F9C">
        <w:rPr>
          <w:rFonts w:hint="eastAsia"/>
        </w:rPr>
        <w:t xml:space="preserve"> </w:t>
      </w:r>
      <w:r w:rsidRPr="00380B40">
        <w:t xml:space="preserve">role in the development </w:t>
      </w:r>
      <w:del w:id="92" w:author="TSB-HT" w:date="2024-09-23T17:44:00Z" w16du:dateUtc="2024-09-23T15:44:00Z">
        <w:r w:rsidRPr="00380B40" w:rsidDel="00532E36">
          <w:delText xml:space="preserve">of the above-mentioned system </w:delText>
        </w:r>
      </w:del>
      <w:r w:rsidRPr="00380B40">
        <w:t xml:space="preserve">of </w:t>
      </w:r>
      <w:ins w:id="93" w:author="TSB-HT" w:date="2024-09-23T17:44:00Z">
        <w:r w:rsidR="00532E36" w:rsidRPr="00532E36">
          <w:rPr>
            <w:rFonts w:hint="eastAsia"/>
          </w:rPr>
          <w:t xml:space="preserve">implementable and </w:t>
        </w:r>
      </w:ins>
      <w:r w:rsidRPr="00380B40">
        <w:t xml:space="preserve">deployable SDN </w:t>
      </w:r>
      <w:ins w:id="94" w:author="TSB-HT" w:date="2024-09-23T17:44:00Z">
        <w:r w:rsidR="00532E36" w:rsidRPr="00532E36">
          <w:rPr>
            <w:rFonts w:hint="eastAsia"/>
          </w:rPr>
          <w:t xml:space="preserve">and other network </w:t>
        </w:r>
        <w:proofErr w:type="spellStart"/>
        <w:r w:rsidR="00532E36" w:rsidRPr="00532E36">
          <w:rPr>
            <w:rFonts w:hint="eastAsia"/>
          </w:rPr>
          <w:t>softwarization</w:t>
        </w:r>
        <w:proofErr w:type="spellEnd"/>
        <w:r w:rsidR="00532E36" w:rsidRPr="00532E36">
          <w:rPr>
            <w:rFonts w:hint="eastAsia"/>
          </w:rPr>
          <w:t xml:space="preserve"> technologies </w:t>
        </w:r>
      </w:ins>
      <w:r w:rsidRPr="00380B40">
        <w:t>standards</w:t>
      </w:r>
      <w:ins w:id="95" w:author="TSB-HT" w:date="2024-09-23T17:44:00Z" w16du:dateUtc="2024-09-23T15:44:00Z">
        <w:r w:rsidR="00532E36">
          <w:t xml:space="preserve"> </w:t>
        </w:r>
      </w:ins>
      <w:ins w:id="96" w:author="TSB-HT" w:date="2024-09-23T17:45:00Z">
        <w:r w:rsidR="00532E36" w:rsidRPr="00532E36">
          <w:t>in collaboration with other standards development organizations (SDOs</w:t>
        </w:r>
        <w:proofErr w:type="gramStart"/>
        <w:r w:rsidR="00532E36" w:rsidRPr="00532E36">
          <w:t>)</w:t>
        </w:r>
      </w:ins>
      <w:r w:rsidRPr="00380B40">
        <w:t>;</w:t>
      </w:r>
      <w:proofErr w:type="gramEnd"/>
    </w:p>
    <w:p w14:paraId="169AF13B" w14:textId="343C34C9" w:rsidR="001E50AF" w:rsidRPr="00380B40" w:rsidRDefault="001E50AF" w:rsidP="00532E36">
      <w:pPr>
        <w:rPr>
          <w:rtl/>
        </w:rPr>
      </w:pPr>
      <w:r w:rsidRPr="00380B40">
        <w:rPr>
          <w:i/>
          <w:iCs/>
          <w:szCs w:val="24"/>
        </w:rPr>
        <w:t>b)</w:t>
      </w:r>
      <w:r w:rsidRPr="00380B40">
        <w:rPr>
          <w:szCs w:val="24"/>
        </w:rPr>
        <w:tab/>
      </w:r>
      <w:r w:rsidRPr="00380B40">
        <w:t xml:space="preserve">that a standards ecosystem </w:t>
      </w:r>
      <w:ins w:id="97" w:author="TSB-HT" w:date="2024-09-23T17:45:00Z">
        <w:r w:rsidR="00532E36" w:rsidRPr="00532E36">
          <w:rPr>
            <w:rFonts w:hint="eastAsia"/>
          </w:rPr>
          <w:t xml:space="preserve">of SDN and other network </w:t>
        </w:r>
        <w:proofErr w:type="spellStart"/>
        <w:r w:rsidR="00532E36" w:rsidRPr="00532E36">
          <w:rPr>
            <w:rFonts w:hint="eastAsia"/>
          </w:rPr>
          <w:t>softwarization</w:t>
        </w:r>
        <w:proofErr w:type="spellEnd"/>
        <w:r w:rsidR="00532E36" w:rsidRPr="00532E36">
          <w:rPr>
            <w:rFonts w:hint="eastAsia"/>
          </w:rPr>
          <w:t xml:space="preserve"> technologies </w:t>
        </w:r>
      </w:ins>
      <w:r w:rsidRPr="00380B40">
        <w:t>should be</w:t>
      </w:r>
      <w:del w:id="98" w:author="TSB-HT" w:date="2024-09-23T17:45:00Z" w16du:dateUtc="2024-09-23T15:45:00Z">
        <w:r w:rsidRPr="00380B40" w:rsidDel="00532E36">
          <w:delText xml:space="preserve"> created</w:delText>
        </w:r>
      </w:del>
      <w:ins w:id="99" w:author="TSB-HT" w:date="2024-09-23T17:45:00Z" w16du:dateUtc="2024-09-23T15:45:00Z">
        <w:r w:rsidR="00532E36">
          <w:t xml:space="preserve"> </w:t>
        </w:r>
      </w:ins>
      <w:ins w:id="100" w:author="TSB-HT" w:date="2024-09-23T17:45:00Z">
        <w:r w:rsidR="00532E36" w:rsidRPr="00532E36">
          <w:t>well coordinated</w:t>
        </w:r>
      </w:ins>
      <w:r w:rsidRPr="00380B40">
        <w:t>, with ITU</w:t>
      </w:r>
      <w:r w:rsidRPr="00380B40">
        <w:noBreakHyphen/>
        <w:t>T at its centre,</w:t>
      </w:r>
    </w:p>
    <w:p w14:paraId="51252A91" w14:textId="77777777" w:rsidR="001E50AF" w:rsidRPr="00380B40" w:rsidRDefault="001E50AF" w:rsidP="0065003E">
      <w:pPr>
        <w:pStyle w:val="Call"/>
      </w:pPr>
      <w:r w:rsidRPr="00380B40">
        <w:t>recognizing</w:t>
      </w:r>
    </w:p>
    <w:p w14:paraId="19DED71E" w14:textId="77777777" w:rsidR="001E50AF" w:rsidRPr="00380B40" w:rsidRDefault="001E50AF" w:rsidP="0065003E">
      <w:r w:rsidRPr="00380B40">
        <w:rPr>
          <w:i/>
          <w:iCs/>
          <w:szCs w:val="24"/>
        </w:rPr>
        <w:t>a)</w:t>
      </w:r>
      <w:r w:rsidRPr="00380B40">
        <w:rPr>
          <w:szCs w:val="24"/>
        </w:rPr>
        <w:tab/>
      </w:r>
      <w:r w:rsidRPr="00380B40">
        <w:t>that ITU</w:t>
      </w:r>
      <w:r w:rsidRPr="00380B40">
        <w:noBreakHyphen/>
        <w:t>T has unmatched advantages when it comes to requirements and architecture standards;</w:t>
      </w:r>
    </w:p>
    <w:p w14:paraId="14EF5698" w14:textId="36D02DC7" w:rsidR="001E50AF" w:rsidRPr="00380B40" w:rsidRDefault="001E50AF" w:rsidP="00532E36">
      <w:r w:rsidRPr="00380B40">
        <w:rPr>
          <w:i/>
          <w:iCs/>
          <w:szCs w:val="24"/>
        </w:rPr>
        <w:t>b)</w:t>
      </w:r>
      <w:r w:rsidRPr="00380B40">
        <w:rPr>
          <w:szCs w:val="24"/>
        </w:rPr>
        <w:tab/>
      </w:r>
      <w:r w:rsidRPr="00380B40">
        <w:t xml:space="preserve">that a solid foundation is required to continue developing and enhancing SDN </w:t>
      </w:r>
      <w:ins w:id="101" w:author="TSB-HT" w:date="2024-09-23T17:45:00Z">
        <w:r w:rsidR="00532E36" w:rsidRPr="00532E36">
          <w:rPr>
            <w:rFonts w:hint="eastAsia"/>
          </w:rPr>
          <w:t xml:space="preserve">and other network </w:t>
        </w:r>
        <w:proofErr w:type="spellStart"/>
        <w:r w:rsidR="00532E36" w:rsidRPr="00532E36">
          <w:rPr>
            <w:rFonts w:hint="eastAsia"/>
          </w:rPr>
          <w:t>softwarization</w:t>
        </w:r>
        <w:proofErr w:type="spellEnd"/>
        <w:r w:rsidR="00532E36" w:rsidRPr="00532E36">
          <w:rPr>
            <w:rFonts w:hint="eastAsia"/>
          </w:rPr>
          <w:t xml:space="preserve"> technologies </w:t>
        </w:r>
      </w:ins>
      <w:r w:rsidRPr="00380B40">
        <w:t>requirements and architecture standards, so that the whole set of standards may be built through an industry-wide synergy,</w:t>
      </w:r>
    </w:p>
    <w:p w14:paraId="3CD9BDA4" w14:textId="77777777" w:rsidR="001E50AF" w:rsidRPr="00380B40" w:rsidRDefault="001E50AF" w:rsidP="0065003E">
      <w:pPr>
        <w:pStyle w:val="Call"/>
      </w:pPr>
      <w:r w:rsidRPr="00380B40">
        <w:t>resolves to instruct study groups of the ITU Telecommunication Standardization Sector</w:t>
      </w:r>
    </w:p>
    <w:p w14:paraId="084D0DCE" w14:textId="04560835" w:rsidR="001E50AF" w:rsidRPr="00380B40" w:rsidRDefault="001E50AF" w:rsidP="00532E36">
      <w:pPr>
        <w:rPr>
          <w:lang w:eastAsia="ko-KR"/>
        </w:rPr>
      </w:pPr>
      <w:r w:rsidRPr="00380B40">
        <w:rPr>
          <w:lang w:eastAsia="ko-KR"/>
        </w:rPr>
        <w:t>1</w:t>
      </w:r>
      <w:r w:rsidRPr="00380B40">
        <w:rPr>
          <w:lang w:eastAsia="ko-KR"/>
        </w:rPr>
        <w:tab/>
        <w:t>to continue and enhance collaboration and cooperation with different standards development organizations (SDOs), industry forums, and open-source software projects on SDN</w:t>
      </w:r>
      <w:ins w:id="102" w:author="TSB-HT" w:date="2024-09-23T17:46:00Z" w16du:dateUtc="2024-09-23T15:46:00Z">
        <w:r w:rsidR="00532E36">
          <w:rPr>
            <w:lang w:eastAsia="ko-KR"/>
          </w:rPr>
          <w:t xml:space="preserve"> </w:t>
        </w:r>
      </w:ins>
      <w:ins w:id="103" w:author="TSB-HT" w:date="2024-09-23T17:46:00Z">
        <w:r w:rsidR="00532E36" w:rsidRPr="00532E36">
          <w:rPr>
            <w:rFonts w:hint="eastAsia"/>
            <w:lang w:eastAsia="ko-KR"/>
          </w:rPr>
          <w:t xml:space="preserve">and other </w:t>
        </w:r>
        <w:r w:rsidR="00532E36" w:rsidRPr="00532E36">
          <w:rPr>
            <w:lang w:eastAsia="ko-KR"/>
          </w:rPr>
          <w:t xml:space="preserve">network </w:t>
        </w:r>
        <w:proofErr w:type="spellStart"/>
        <w:r w:rsidR="00532E36" w:rsidRPr="00532E36">
          <w:rPr>
            <w:lang w:eastAsia="ko-KR"/>
          </w:rPr>
          <w:t>softwarization</w:t>
        </w:r>
        <w:proofErr w:type="spellEnd"/>
        <w:r w:rsidR="00532E36" w:rsidRPr="00532E36">
          <w:rPr>
            <w:lang w:eastAsia="ko-KR"/>
          </w:rPr>
          <w:t xml:space="preserve"> technologies</w:t>
        </w:r>
      </w:ins>
      <w:r w:rsidRPr="00380B40">
        <w:rPr>
          <w:lang w:eastAsia="ko-KR"/>
        </w:rPr>
        <w:t xml:space="preserve">, as appropriate, taking into account the outcome of TSAG work on open </w:t>
      </w:r>
      <w:proofErr w:type="gramStart"/>
      <w:r w:rsidRPr="00380B40">
        <w:rPr>
          <w:lang w:eastAsia="ko-KR"/>
        </w:rPr>
        <w:t>source;</w:t>
      </w:r>
      <w:proofErr w:type="gramEnd"/>
    </w:p>
    <w:p w14:paraId="0F17476B" w14:textId="2A452BAE" w:rsidR="001E50AF" w:rsidRPr="00380B40" w:rsidRDefault="001E50AF" w:rsidP="00532E36">
      <w:pPr>
        <w:rPr>
          <w:lang w:eastAsia="ko-KR"/>
        </w:rPr>
      </w:pPr>
      <w:r w:rsidRPr="00380B40">
        <w:rPr>
          <w:lang w:eastAsia="ko-KR"/>
        </w:rPr>
        <w:t>2</w:t>
      </w:r>
      <w:r w:rsidRPr="00380B40">
        <w:rPr>
          <w:lang w:eastAsia="ko-KR"/>
        </w:rPr>
        <w:tab/>
        <w:t xml:space="preserve">to continue to expand and accelerate the work on SDN </w:t>
      </w:r>
      <w:ins w:id="104" w:author="TSB-HT" w:date="2024-09-23T17:46:00Z">
        <w:r w:rsidR="00532E36" w:rsidRPr="00532E36">
          <w:rPr>
            <w:rFonts w:hint="eastAsia"/>
            <w:lang w:eastAsia="ko-KR"/>
          </w:rPr>
          <w:t xml:space="preserve">and other </w:t>
        </w:r>
        <w:r w:rsidR="00532E36" w:rsidRPr="00532E36">
          <w:rPr>
            <w:lang w:eastAsia="ko-KR"/>
          </w:rPr>
          <w:t xml:space="preserve">network </w:t>
        </w:r>
        <w:proofErr w:type="spellStart"/>
        <w:r w:rsidR="00532E36" w:rsidRPr="00532E36">
          <w:rPr>
            <w:lang w:eastAsia="ko-KR"/>
          </w:rPr>
          <w:t>softwarization</w:t>
        </w:r>
        <w:proofErr w:type="spellEnd"/>
        <w:r w:rsidR="00532E36" w:rsidRPr="00532E36">
          <w:rPr>
            <w:lang w:eastAsia="ko-KR"/>
          </w:rPr>
          <w:t xml:space="preserve"> technologies</w:t>
        </w:r>
        <w:r w:rsidR="00532E36" w:rsidRPr="00532E36">
          <w:rPr>
            <w:rFonts w:hint="eastAsia"/>
            <w:lang w:eastAsia="ko-KR"/>
          </w:rPr>
          <w:t xml:space="preserve"> </w:t>
        </w:r>
      </w:ins>
      <w:r w:rsidRPr="00380B40">
        <w:rPr>
          <w:lang w:eastAsia="ko-KR"/>
        </w:rPr>
        <w:t xml:space="preserve">standardization, especially carrier </w:t>
      </w:r>
      <w:proofErr w:type="gramStart"/>
      <w:r w:rsidRPr="00380B40">
        <w:rPr>
          <w:lang w:eastAsia="ko-KR"/>
        </w:rPr>
        <w:t>SDN;</w:t>
      </w:r>
      <w:proofErr w:type="gramEnd"/>
    </w:p>
    <w:p w14:paraId="0B1B9476" w14:textId="08FAC80D" w:rsidR="001E50AF" w:rsidRPr="00380B40" w:rsidDel="001E50AF" w:rsidRDefault="001E50AF" w:rsidP="0065003E">
      <w:pPr>
        <w:rPr>
          <w:del w:id="105" w:author="TSB-HT" w:date="2024-09-23T17:52:00Z" w16du:dateUtc="2024-09-23T15:52:00Z"/>
          <w:lang w:eastAsia="ko-KR"/>
        </w:rPr>
      </w:pPr>
      <w:del w:id="106" w:author="TSB-HT" w:date="2024-09-23T17:46:00Z" w16du:dateUtc="2024-09-23T15:46:00Z">
        <w:r w:rsidRPr="00380B40" w:rsidDel="00532E36">
          <w:rPr>
            <w:lang w:eastAsia="ko-KR"/>
          </w:rPr>
          <w:delText>3</w:delText>
        </w:r>
        <w:r w:rsidRPr="00380B40" w:rsidDel="00532E36">
          <w:rPr>
            <w:lang w:eastAsia="ko-KR"/>
          </w:rPr>
          <w:tab/>
          <w:delText>to research the advancement of emerging technology such as NFV container/docker to evolve the SDN technology;</w:delText>
        </w:r>
      </w:del>
    </w:p>
    <w:p w14:paraId="3C1B3C5F" w14:textId="45AED927" w:rsidR="001E50AF" w:rsidRPr="00380B40" w:rsidDel="00532E36" w:rsidRDefault="001E50AF" w:rsidP="001E50AF">
      <w:pPr>
        <w:rPr>
          <w:del w:id="107" w:author="TSB-HT" w:date="2024-09-23T17:46:00Z" w16du:dateUtc="2024-09-23T15:46:00Z"/>
          <w:lang w:eastAsia="ko-KR"/>
        </w:rPr>
      </w:pPr>
      <w:del w:id="108" w:author="TSB-HT" w:date="2024-09-23T17:46:00Z" w16du:dateUtc="2024-09-23T15:46:00Z">
        <w:r w:rsidRPr="00380B40" w:rsidDel="00532E36">
          <w:rPr>
            <w:lang w:eastAsia="ko-KR"/>
          </w:rPr>
          <w:delText>4</w:delText>
        </w:r>
        <w:r w:rsidRPr="00380B40" w:rsidDel="00532E36">
          <w:rPr>
            <w:lang w:eastAsia="ko-KR"/>
          </w:rPr>
          <w:tab/>
          <w:delText>to continue to develop the ITU</w:delText>
        </w:r>
        <w:r w:rsidRPr="00380B40" w:rsidDel="00532E36">
          <w:rPr>
            <w:lang w:eastAsia="ko-KR"/>
          </w:rPr>
          <w:noBreakHyphen/>
          <w:delText>T SDN standards to enhance interoperability between the controller products;</w:delText>
        </w:r>
      </w:del>
    </w:p>
    <w:p w14:paraId="689EF947" w14:textId="0715292E" w:rsidR="00532E36" w:rsidRDefault="00532E36" w:rsidP="00532E36">
      <w:pPr>
        <w:rPr>
          <w:ins w:id="109" w:author="TSB-HT" w:date="2024-09-23T17:47:00Z" w16du:dateUtc="2024-09-23T15:47:00Z"/>
          <w:lang w:eastAsia="ko-KR"/>
        </w:rPr>
      </w:pPr>
      <w:ins w:id="110" w:author="TSB-HT" w:date="2024-09-23T17:46:00Z" w16du:dateUtc="2024-09-23T15:46:00Z">
        <w:r>
          <w:rPr>
            <w:lang w:eastAsia="ko-KR"/>
          </w:rPr>
          <w:t>3</w:t>
        </w:r>
        <w:r>
          <w:rPr>
            <w:lang w:eastAsia="ko-KR"/>
          </w:rPr>
          <w:tab/>
        </w:r>
      </w:ins>
      <w:ins w:id="111" w:author="TSB-HT" w:date="2024-09-23T17:47:00Z">
        <w:r w:rsidRPr="00532E36">
          <w:rPr>
            <w:lang w:eastAsia="ko-KR"/>
          </w:rPr>
          <w:t xml:space="preserve">to </w:t>
        </w:r>
        <w:r w:rsidRPr="00532E36">
          <w:rPr>
            <w:rFonts w:hint="eastAsia"/>
            <w:lang w:eastAsia="ko-KR"/>
          </w:rPr>
          <w:t xml:space="preserve">develop non-normative deliverables for implementation and deployment guidance (e.g. best practice related Supplements, implementers' guides, and handbooks) of existing and emerging SDN and other network </w:t>
        </w:r>
        <w:proofErr w:type="spellStart"/>
        <w:r w:rsidRPr="00532E36">
          <w:rPr>
            <w:rFonts w:hint="eastAsia"/>
            <w:lang w:eastAsia="ko-KR"/>
          </w:rPr>
          <w:t>softwarization</w:t>
        </w:r>
        <w:proofErr w:type="spellEnd"/>
        <w:r w:rsidRPr="00532E36">
          <w:rPr>
            <w:rFonts w:hint="eastAsia"/>
            <w:lang w:eastAsia="ko-KR"/>
          </w:rPr>
          <w:t xml:space="preserve"> technologies to the production networks and future networks </w:t>
        </w:r>
        <w:r w:rsidRPr="00532E36">
          <w:rPr>
            <w:lang w:eastAsia="ko-KR"/>
          </w:rPr>
          <w:t>by reconciling with existing efforts, including those by relevant SDOs,</w:t>
        </w:r>
        <w:r w:rsidRPr="00532E36">
          <w:rPr>
            <w:rFonts w:hint="eastAsia"/>
            <w:lang w:eastAsia="ko-KR"/>
          </w:rPr>
          <w:t xml:space="preserve"> </w:t>
        </w:r>
        <w:r w:rsidRPr="00532E36">
          <w:rPr>
            <w:lang w:eastAsia="ko-KR"/>
          </w:rPr>
          <w:t>for standardization and technological advancements</w:t>
        </w:r>
        <w:r w:rsidRPr="00532E36">
          <w:rPr>
            <w:rFonts w:hint="eastAsia"/>
            <w:lang w:eastAsia="ko-KR"/>
          </w:rPr>
          <w:t xml:space="preserve">, including those that are beneficial to developing </w:t>
        </w:r>
        <w:proofErr w:type="gramStart"/>
        <w:r w:rsidRPr="00532E36">
          <w:rPr>
            <w:rFonts w:hint="eastAsia"/>
            <w:lang w:eastAsia="ko-KR"/>
          </w:rPr>
          <w:t>countries</w:t>
        </w:r>
      </w:ins>
      <w:ins w:id="112" w:author="TSB-HT" w:date="2024-09-23T17:47:00Z" w16du:dateUtc="2024-09-23T15:47:00Z">
        <w:r>
          <w:rPr>
            <w:lang w:eastAsia="ko-KR"/>
          </w:rPr>
          <w:t>;</w:t>
        </w:r>
        <w:proofErr w:type="gramEnd"/>
      </w:ins>
    </w:p>
    <w:p w14:paraId="68631E50" w14:textId="77658BA5" w:rsidR="00532E36" w:rsidRDefault="00532E36" w:rsidP="00532E36">
      <w:pPr>
        <w:rPr>
          <w:ins w:id="113" w:author="TSB-HT" w:date="2024-09-23T17:46:00Z" w16du:dateUtc="2024-09-23T15:46:00Z"/>
          <w:lang w:eastAsia="ko-KR"/>
        </w:rPr>
      </w:pPr>
      <w:ins w:id="114" w:author="TSB-HT" w:date="2024-09-23T17:47:00Z">
        <w:r w:rsidRPr="00532E36">
          <w:rPr>
            <w:rFonts w:hint="eastAsia"/>
            <w:lang w:eastAsia="ko-KR"/>
          </w:rPr>
          <w:t>4</w:t>
        </w:r>
        <w:r w:rsidRPr="00532E36">
          <w:rPr>
            <w:rFonts w:hint="eastAsia"/>
            <w:lang w:eastAsia="ko-KR"/>
          </w:rPr>
          <w:tab/>
          <w:t xml:space="preserve">to </w:t>
        </w:r>
        <w:r w:rsidRPr="00532E36">
          <w:rPr>
            <w:lang w:eastAsia="ko-KR"/>
          </w:rPr>
          <w:t>promote standardization work</w:t>
        </w:r>
        <w:r w:rsidRPr="00532E36">
          <w:rPr>
            <w:rFonts w:hint="eastAsia"/>
            <w:lang w:eastAsia="ko-KR"/>
          </w:rPr>
          <w:t xml:space="preserve"> on network and computing </w:t>
        </w:r>
        <w:r w:rsidRPr="00532E36">
          <w:rPr>
            <w:lang w:eastAsia="ko-KR"/>
          </w:rPr>
          <w:t>services</w:t>
        </w:r>
        <w:r w:rsidRPr="00532E36">
          <w:rPr>
            <w:rFonts w:hint="eastAsia"/>
            <w:lang w:eastAsia="ko-KR"/>
          </w:rPr>
          <w:t xml:space="preserve"> </w:t>
        </w:r>
        <w:r w:rsidRPr="00532E36">
          <w:rPr>
            <w:lang w:eastAsia="ko-KR"/>
          </w:rPr>
          <w:t xml:space="preserve">enabled by </w:t>
        </w:r>
        <w:r w:rsidRPr="00532E36">
          <w:rPr>
            <w:rFonts w:hint="eastAsia"/>
            <w:lang w:eastAsia="ko-KR"/>
          </w:rPr>
          <w:t xml:space="preserve">SDN and other </w:t>
        </w:r>
        <w:r w:rsidRPr="00532E36">
          <w:rPr>
            <w:lang w:eastAsia="ko-KR"/>
          </w:rPr>
          <w:t xml:space="preserve">network </w:t>
        </w:r>
        <w:proofErr w:type="spellStart"/>
        <w:r w:rsidRPr="00532E36">
          <w:rPr>
            <w:lang w:eastAsia="ko-KR"/>
          </w:rPr>
          <w:t>softwarization</w:t>
        </w:r>
        <w:proofErr w:type="spellEnd"/>
        <w:r w:rsidRPr="00532E36">
          <w:rPr>
            <w:rFonts w:hint="eastAsia"/>
            <w:lang w:eastAsia="ko-KR"/>
          </w:rPr>
          <w:t xml:space="preserve"> </w:t>
        </w:r>
        <w:r w:rsidRPr="00532E36">
          <w:rPr>
            <w:lang w:eastAsia="ko-KR"/>
          </w:rPr>
          <w:t>technologies</w:t>
        </w:r>
        <w:r w:rsidRPr="00532E36">
          <w:rPr>
            <w:rFonts w:hint="eastAsia"/>
            <w:lang w:eastAsia="ko-KR"/>
          </w:rPr>
          <w:t xml:space="preserve"> </w:t>
        </w:r>
        <w:r w:rsidRPr="00532E36">
          <w:rPr>
            <w:lang w:eastAsia="ko-KR"/>
          </w:rPr>
          <w:t xml:space="preserve">in partnership with other </w:t>
        </w:r>
        <w:proofErr w:type="gramStart"/>
        <w:r w:rsidRPr="00532E36">
          <w:rPr>
            <w:lang w:eastAsia="ko-KR"/>
          </w:rPr>
          <w:t>SDOs;</w:t>
        </w:r>
      </w:ins>
      <w:proofErr w:type="gramEnd"/>
    </w:p>
    <w:p w14:paraId="6ABBC83F" w14:textId="77777777" w:rsidR="00532E36" w:rsidRDefault="001E50AF" w:rsidP="00532E36">
      <w:pPr>
        <w:rPr>
          <w:ins w:id="115" w:author="TSB-HT" w:date="2024-09-23T17:47:00Z" w16du:dateUtc="2024-09-23T15:47:00Z"/>
          <w:lang w:eastAsia="ko-KR"/>
        </w:rPr>
      </w:pPr>
      <w:r w:rsidRPr="00380B40">
        <w:rPr>
          <w:lang w:eastAsia="ko-KR"/>
        </w:rPr>
        <w:t>5</w:t>
      </w:r>
      <w:r w:rsidRPr="00380B40">
        <w:rPr>
          <w:lang w:eastAsia="ko-KR"/>
        </w:rPr>
        <w:tab/>
        <w:t xml:space="preserve">to consider the potential implications of the SDN </w:t>
      </w:r>
      <w:ins w:id="116" w:author="TSB-HT" w:date="2024-09-23T17:47:00Z">
        <w:r w:rsidR="00532E36" w:rsidRPr="00532E36">
          <w:rPr>
            <w:rFonts w:hint="eastAsia"/>
            <w:lang w:eastAsia="ko-KR"/>
          </w:rPr>
          <w:t xml:space="preserve">and other </w:t>
        </w:r>
        <w:r w:rsidR="00532E36" w:rsidRPr="00532E36">
          <w:rPr>
            <w:lang w:eastAsia="ko-KR"/>
          </w:rPr>
          <w:t xml:space="preserve">network </w:t>
        </w:r>
        <w:proofErr w:type="spellStart"/>
        <w:r w:rsidR="00532E36" w:rsidRPr="00532E36">
          <w:rPr>
            <w:lang w:eastAsia="ko-KR"/>
          </w:rPr>
          <w:t>softwarization</w:t>
        </w:r>
        <w:proofErr w:type="spellEnd"/>
        <w:r w:rsidR="00532E36" w:rsidRPr="00532E36">
          <w:rPr>
            <w:rFonts w:hint="eastAsia"/>
            <w:lang w:eastAsia="ko-KR"/>
          </w:rPr>
          <w:t xml:space="preserve"> </w:t>
        </w:r>
        <w:r w:rsidR="00532E36" w:rsidRPr="00532E36">
          <w:rPr>
            <w:lang w:eastAsia="ko-KR"/>
          </w:rPr>
          <w:t>technologies</w:t>
        </w:r>
        <w:r w:rsidR="00532E36" w:rsidRPr="00532E36">
          <w:rPr>
            <w:rFonts w:hint="eastAsia"/>
            <w:lang w:eastAsia="ko-KR"/>
          </w:rPr>
          <w:t xml:space="preserve"> </w:t>
        </w:r>
      </w:ins>
      <w:r w:rsidRPr="00380B40">
        <w:rPr>
          <w:lang w:eastAsia="ko-KR"/>
        </w:rPr>
        <w:t>orchestrator layer for ITU</w:t>
      </w:r>
      <w:r w:rsidRPr="00380B40">
        <w:rPr>
          <w:lang w:eastAsia="ko-KR"/>
        </w:rPr>
        <w:noBreakHyphen/>
        <w:t xml:space="preserve">T operation supporting system (OSS) related </w:t>
      </w:r>
      <w:proofErr w:type="gramStart"/>
      <w:r w:rsidRPr="00380B40">
        <w:rPr>
          <w:lang w:eastAsia="ko-KR"/>
        </w:rPr>
        <w:t>work</w:t>
      </w:r>
      <w:ins w:id="117" w:author="TSB-HT" w:date="2024-09-23T17:47:00Z" w16du:dateUtc="2024-09-23T15:47:00Z">
        <w:r w:rsidR="00532E36">
          <w:rPr>
            <w:lang w:eastAsia="ko-KR"/>
          </w:rPr>
          <w:t>;</w:t>
        </w:r>
        <w:proofErr w:type="gramEnd"/>
      </w:ins>
    </w:p>
    <w:p w14:paraId="7BE7E99E" w14:textId="02DDAE1F" w:rsidR="001E50AF" w:rsidRPr="00380B40" w:rsidRDefault="00532E36" w:rsidP="00532E36">
      <w:pPr>
        <w:rPr>
          <w:lang w:eastAsia="ko-KR"/>
        </w:rPr>
      </w:pPr>
      <w:ins w:id="118" w:author="TSB-HT" w:date="2024-09-23T17:47:00Z" w16du:dateUtc="2024-09-23T15:47:00Z">
        <w:r>
          <w:rPr>
            <w:rFonts w:hint="eastAsia"/>
            <w:sz w:val="22"/>
            <w:lang w:eastAsia="zh-CN"/>
          </w:rPr>
          <w:lastRenderedPageBreak/>
          <w:t>6</w:t>
        </w:r>
        <w:r w:rsidRPr="007B1655">
          <w:rPr>
            <w:sz w:val="22"/>
            <w:lang w:eastAsia="zh-CN"/>
          </w:rPr>
          <w:tab/>
        </w:r>
        <w:r w:rsidRPr="00D43EF8">
          <w:rPr>
            <w:lang w:eastAsia="ko-KR"/>
          </w:rPr>
          <w:t>to take into account</w:t>
        </w:r>
        <w:r w:rsidRPr="00D43EF8">
          <w:rPr>
            <w:rFonts w:hint="eastAsia"/>
            <w:lang w:eastAsia="ko-KR"/>
          </w:rPr>
          <w:t xml:space="preserve"> </w:t>
        </w:r>
        <w:proofErr w:type="gramStart"/>
        <w:r w:rsidRPr="00D43EF8">
          <w:rPr>
            <w:lang w:eastAsia="ko-KR"/>
          </w:rPr>
          <w:t>open source</w:t>
        </w:r>
        <w:proofErr w:type="gramEnd"/>
        <w:r w:rsidRPr="00D43EF8">
          <w:rPr>
            <w:lang w:eastAsia="ko-KR"/>
          </w:rPr>
          <w:t xml:space="preserve"> projects in developing SDN and other network </w:t>
        </w:r>
        <w:proofErr w:type="spellStart"/>
        <w:r w:rsidRPr="00D43EF8">
          <w:rPr>
            <w:lang w:eastAsia="ko-KR"/>
          </w:rPr>
          <w:t>softwarization</w:t>
        </w:r>
        <w:proofErr w:type="spellEnd"/>
        <w:r w:rsidRPr="00D43EF8">
          <w:rPr>
            <w:lang w:eastAsia="ko-KR"/>
          </w:rPr>
          <w:t xml:space="preserve"> technologies related standards</w:t>
        </w:r>
      </w:ins>
      <w:r w:rsidR="001E50AF" w:rsidRPr="00380B40">
        <w:rPr>
          <w:lang w:eastAsia="ko-KR"/>
        </w:rPr>
        <w:t>,</w:t>
      </w:r>
    </w:p>
    <w:p w14:paraId="0AFA3BD3" w14:textId="0BEB26DC" w:rsidR="001E50AF" w:rsidRPr="00380B40" w:rsidDel="00532E36" w:rsidRDefault="001E50AF" w:rsidP="0065003E">
      <w:pPr>
        <w:pStyle w:val="Call"/>
        <w:rPr>
          <w:del w:id="119" w:author="TSB-HT" w:date="2024-09-23T17:48:00Z" w16du:dateUtc="2024-09-23T15:48:00Z"/>
          <w:rtl/>
        </w:rPr>
      </w:pPr>
      <w:del w:id="120" w:author="TSB-HT" w:date="2024-09-23T17:48:00Z" w16du:dateUtc="2024-09-23T15:48:00Z">
        <w:r w:rsidRPr="00380B40" w:rsidDel="00532E36">
          <w:delText>instructs Study Group 13</w:delText>
        </w:r>
      </w:del>
    </w:p>
    <w:p w14:paraId="0B7504B5" w14:textId="3F8384DE" w:rsidR="00532E36" w:rsidDel="00532E36" w:rsidRDefault="001E50AF" w:rsidP="00532E36">
      <w:pPr>
        <w:rPr>
          <w:del w:id="121" w:author="TSB-HT" w:date="2024-09-23T17:48:00Z" w16du:dateUtc="2024-09-23T15:48:00Z"/>
        </w:rPr>
      </w:pPr>
      <w:del w:id="122" w:author="TSB-HT" w:date="2024-09-23T17:48:00Z" w16du:dateUtc="2024-09-23T15:48:00Z">
        <w:r w:rsidRPr="00380B40" w:rsidDel="00532E36">
          <w:rPr>
            <w:lang w:eastAsia="zh-CN"/>
          </w:rPr>
          <w:delText>to continue the JCA-SDN work, to coordinate and help plan the work so as to ensure that ITU</w:delText>
        </w:r>
        <w:r w:rsidRPr="00380B40" w:rsidDel="00532E36">
          <w:rPr>
            <w:lang w:eastAsia="zh-CN"/>
          </w:rPr>
          <w:noBreakHyphen/>
          <w:delText>T SDN standardization is progressed in a well-coordinated manner and more efficiently among relevant study groups, to study the SDN-related work programmes (including NFV, programmable networks and network as a service) in ITU</w:delText>
        </w:r>
        <w:r w:rsidRPr="00380B40" w:rsidDel="00532E36">
          <w:rPr>
            <w:lang w:eastAsia="zh-CN"/>
          </w:rPr>
          <w:noBreakHyphen/>
          <w:delText>T study groups, as well as in other SDOs, forums and consortia, for use in its coordination function, and to provide information on this work for use by the relevant study groups in planning their work,</w:delText>
        </w:r>
      </w:del>
    </w:p>
    <w:p w14:paraId="72A63AE5" w14:textId="30AD8285" w:rsidR="001E50AF" w:rsidRPr="00380B40" w:rsidRDefault="001E50AF" w:rsidP="0065003E">
      <w:pPr>
        <w:pStyle w:val="Call"/>
        <w:rPr>
          <w:rtl/>
        </w:rPr>
      </w:pPr>
      <w:r w:rsidRPr="00380B40">
        <w:t>instructs the Telecommunication Standardization Advisory Group</w:t>
      </w:r>
    </w:p>
    <w:p w14:paraId="6E2E54DB" w14:textId="1B4A3966" w:rsidR="001E50AF" w:rsidRPr="00380B40" w:rsidRDefault="001E50AF" w:rsidP="00532E36">
      <w:pPr>
        <w:keepNext/>
        <w:rPr>
          <w:rFonts w:eastAsia="SimSun"/>
          <w:lang w:eastAsia="zh-CN"/>
        </w:rPr>
      </w:pPr>
      <w:r w:rsidRPr="00380B40">
        <w:t xml:space="preserve">to examine the matter, consider the input of study groups and take the necessary actions, as appropriate, with a view </w:t>
      </w:r>
      <w:r w:rsidRPr="00380B40">
        <w:rPr>
          <w:rFonts w:eastAsia="SimSun"/>
          <w:lang w:eastAsia="zh-CN"/>
        </w:rPr>
        <w:t xml:space="preserve">to deciding </w:t>
      </w:r>
      <w:r w:rsidRPr="00380B40">
        <w:t>on</w:t>
      </w:r>
      <w:r w:rsidRPr="00380B40">
        <w:rPr>
          <w:rFonts w:eastAsia="SimSun"/>
          <w:lang w:eastAsia="zh-CN"/>
        </w:rPr>
        <w:t xml:space="preserve"> th</w:t>
      </w:r>
      <w:r w:rsidRPr="00380B40">
        <w:t>e</w:t>
      </w:r>
      <w:r w:rsidRPr="00380B40">
        <w:rPr>
          <w:rFonts w:eastAsia="SimSun"/>
          <w:lang w:eastAsia="zh-CN"/>
        </w:rPr>
        <w:t xml:space="preserve"> necessary SDN </w:t>
      </w:r>
      <w:ins w:id="123" w:author="Ying" w:date="2024-04-11T16:27:00Z">
        <w:r w:rsidR="00532E36" w:rsidRPr="00532E36">
          <w:rPr>
            <w:rFonts w:eastAsia="SimSun" w:hint="eastAsia"/>
            <w:lang w:eastAsia="zh-CN"/>
          </w:rPr>
          <w:t xml:space="preserve">and other </w:t>
        </w:r>
        <w:r w:rsidR="00532E36" w:rsidRPr="00532E36">
          <w:rPr>
            <w:rFonts w:eastAsia="SimSun"/>
            <w:lang w:eastAsia="zh-CN"/>
          </w:rPr>
          <w:t xml:space="preserve">network </w:t>
        </w:r>
        <w:proofErr w:type="spellStart"/>
        <w:r w:rsidR="00532E36" w:rsidRPr="00532E36">
          <w:rPr>
            <w:rFonts w:eastAsia="SimSun"/>
            <w:lang w:eastAsia="zh-CN"/>
          </w:rPr>
          <w:t>softwarization</w:t>
        </w:r>
        <w:proofErr w:type="spellEnd"/>
        <w:r w:rsidR="00532E36" w:rsidRPr="00532E36">
          <w:rPr>
            <w:rFonts w:eastAsia="SimSun"/>
            <w:lang w:eastAsia="zh-CN"/>
          </w:rPr>
          <w:t xml:space="preserve"> technologies</w:t>
        </w:r>
        <w:r w:rsidR="00532E36" w:rsidRPr="00532E36">
          <w:rPr>
            <w:rFonts w:eastAsia="SimSun" w:hint="eastAsia"/>
            <w:lang w:eastAsia="zh-CN"/>
          </w:rPr>
          <w:t xml:space="preserve"> </w:t>
        </w:r>
      </w:ins>
      <w:r w:rsidRPr="00380B40">
        <w:rPr>
          <w:rFonts w:eastAsia="SimSun"/>
          <w:lang w:eastAsia="zh-CN"/>
        </w:rPr>
        <w:t xml:space="preserve">standardization </w:t>
      </w:r>
      <w:r w:rsidRPr="00380B40">
        <w:t>activities</w:t>
      </w:r>
      <w:r w:rsidRPr="00380B40">
        <w:rPr>
          <w:rFonts w:eastAsia="SimSun"/>
          <w:lang w:eastAsia="zh-CN"/>
        </w:rPr>
        <w:t xml:space="preserve"> in ITU</w:t>
      </w:r>
      <w:r w:rsidRPr="00380B40">
        <w:rPr>
          <w:rFonts w:eastAsia="SimSun"/>
          <w:lang w:eastAsia="zh-CN"/>
        </w:rPr>
        <w:noBreakHyphen/>
        <w:t>T,</w:t>
      </w:r>
      <w:r w:rsidRPr="00380B40">
        <w:t xml:space="preserve"> with the following actions</w:t>
      </w:r>
      <w:r w:rsidRPr="00380B40">
        <w:rPr>
          <w:rFonts w:eastAsia="SimSun"/>
          <w:lang w:eastAsia="zh-CN"/>
        </w:rPr>
        <w:t xml:space="preserve">: </w:t>
      </w:r>
    </w:p>
    <w:p w14:paraId="4776B77E" w14:textId="77777777" w:rsidR="00532E36" w:rsidRPr="00532E36" w:rsidRDefault="00532E36" w:rsidP="00532E36">
      <w:pPr>
        <w:pStyle w:val="enumlev1"/>
      </w:pPr>
      <w:r w:rsidRPr="00532E36">
        <w:t>•</w:t>
      </w:r>
      <w:r w:rsidRPr="00532E36">
        <w:tab/>
        <w:t xml:space="preserve">to continue coordination and assistance in SDN </w:t>
      </w:r>
      <w:ins w:id="124" w:author="Ying" w:date="2024-04-11T16:27:00Z">
        <w:r w:rsidRPr="00532E36">
          <w:rPr>
            <w:rFonts w:hint="eastAsia"/>
          </w:rPr>
          <w:t xml:space="preserve">and other </w:t>
        </w:r>
        <w:r w:rsidRPr="00532E36">
          <w:t xml:space="preserve">network </w:t>
        </w:r>
        <w:proofErr w:type="spellStart"/>
        <w:r w:rsidRPr="00532E36">
          <w:t>softwarization</w:t>
        </w:r>
        <w:proofErr w:type="spellEnd"/>
        <w:r w:rsidRPr="00532E36">
          <w:t xml:space="preserve"> technologies</w:t>
        </w:r>
        <w:r w:rsidRPr="00532E36">
          <w:rPr>
            <w:rFonts w:hint="eastAsia"/>
          </w:rPr>
          <w:t xml:space="preserve"> </w:t>
        </w:r>
      </w:ins>
      <w:r w:rsidRPr="00532E36">
        <w:t>standardization across different ITU</w:t>
      </w:r>
      <w:r w:rsidRPr="00532E36">
        <w:noBreakHyphen/>
        <w:t xml:space="preserve">T study groups effectively and </w:t>
      </w:r>
      <w:proofErr w:type="gramStart"/>
      <w:r w:rsidRPr="00532E36">
        <w:t>efficiently;</w:t>
      </w:r>
      <w:proofErr w:type="gramEnd"/>
    </w:p>
    <w:p w14:paraId="306A3D82" w14:textId="77777777" w:rsidR="00532E36" w:rsidRPr="00532E36" w:rsidRDefault="00532E36" w:rsidP="00532E36">
      <w:pPr>
        <w:pStyle w:val="enumlev1"/>
      </w:pPr>
      <w:r w:rsidRPr="00532E36">
        <w:t>•</w:t>
      </w:r>
      <w:r w:rsidRPr="00532E36">
        <w:tab/>
        <w:t>to continue collaboration with other SDN</w:t>
      </w:r>
      <w:ins w:id="125" w:author="Ying" w:date="2024-04-11T16:28:00Z">
        <w:r w:rsidRPr="00532E36">
          <w:rPr>
            <w:rFonts w:hint="eastAsia"/>
          </w:rPr>
          <w:t xml:space="preserve"> and other </w:t>
        </w:r>
        <w:r w:rsidRPr="00532E36">
          <w:t xml:space="preserve">network </w:t>
        </w:r>
        <w:proofErr w:type="spellStart"/>
        <w:r w:rsidRPr="00532E36">
          <w:t>softwarization</w:t>
        </w:r>
        <w:proofErr w:type="spellEnd"/>
        <w:r w:rsidRPr="00532E36">
          <w:t xml:space="preserve"> technologies</w:t>
        </w:r>
      </w:ins>
      <w:r w:rsidRPr="00532E36">
        <w:t xml:space="preserve">-related standards bodies and </w:t>
      </w:r>
      <w:proofErr w:type="gramStart"/>
      <w:r w:rsidRPr="00532E36">
        <w:t>forums;</w:t>
      </w:r>
      <w:proofErr w:type="gramEnd"/>
      <w:r w:rsidRPr="00532E36">
        <w:t xml:space="preserve"> </w:t>
      </w:r>
    </w:p>
    <w:p w14:paraId="76C66ACE" w14:textId="77777777" w:rsidR="00532E36" w:rsidRPr="00532E36" w:rsidRDefault="00532E36" w:rsidP="00532E36">
      <w:pPr>
        <w:pStyle w:val="enumlev1"/>
      </w:pPr>
      <w:r w:rsidRPr="00532E36">
        <w:t>•</w:t>
      </w:r>
      <w:r w:rsidRPr="00532E36">
        <w:tab/>
        <w:t>to coordinate the work on technical issues of SDN</w:t>
      </w:r>
      <w:ins w:id="126" w:author="Ying" w:date="2024-04-11T16:28:00Z">
        <w:r w:rsidRPr="00532E36">
          <w:rPr>
            <w:rFonts w:hint="eastAsia"/>
          </w:rPr>
          <w:t xml:space="preserve"> and other </w:t>
        </w:r>
        <w:r w:rsidRPr="00532E36">
          <w:t xml:space="preserve">network </w:t>
        </w:r>
        <w:proofErr w:type="spellStart"/>
        <w:r w:rsidRPr="00532E36">
          <w:t>softwarization</w:t>
        </w:r>
        <w:proofErr w:type="spellEnd"/>
        <w:r w:rsidRPr="00532E36">
          <w:t xml:space="preserve"> technologies</w:t>
        </w:r>
      </w:ins>
      <w:r w:rsidRPr="00532E36">
        <w:t xml:space="preserve"> across the study groups according to their areas of </w:t>
      </w:r>
      <w:proofErr w:type="gramStart"/>
      <w:r w:rsidRPr="00532E36">
        <w:t>expertise;</w:t>
      </w:r>
      <w:proofErr w:type="gramEnd"/>
    </w:p>
    <w:p w14:paraId="52D31187" w14:textId="34FC6516" w:rsidR="001E50AF" w:rsidRPr="00380B40" w:rsidRDefault="00532E36" w:rsidP="00532E36">
      <w:pPr>
        <w:pStyle w:val="enumlev1"/>
      </w:pPr>
      <w:r w:rsidRPr="00532E36">
        <w:t>•</w:t>
      </w:r>
      <w:r w:rsidRPr="00532E36">
        <w:tab/>
        <w:t>to define a clear strategic vision for SDN</w:t>
      </w:r>
      <w:r w:rsidRPr="00532E36">
        <w:rPr>
          <w:rFonts w:hint="eastAsia"/>
        </w:rPr>
        <w:t xml:space="preserve"> </w:t>
      </w:r>
      <w:ins w:id="127" w:author="Ying" w:date="2024-04-11T16:28:00Z">
        <w:r w:rsidRPr="00532E36">
          <w:rPr>
            <w:rFonts w:hint="eastAsia"/>
          </w:rPr>
          <w:t xml:space="preserve">and other </w:t>
        </w:r>
        <w:r w:rsidRPr="00532E36">
          <w:t xml:space="preserve">network </w:t>
        </w:r>
        <w:proofErr w:type="spellStart"/>
        <w:r w:rsidRPr="00532E36">
          <w:t>softwarization</w:t>
        </w:r>
        <w:proofErr w:type="spellEnd"/>
        <w:r w:rsidRPr="00532E36">
          <w:t xml:space="preserve"> technologies</w:t>
        </w:r>
        <w:r w:rsidRPr="00532E36">
          <w:rPr>
            <w:rFonts w:hint="eastAsia"/>
          </w:rPr>
          <w:t xml:space="preserve"> </w:t>
        </w:r>
      </w:ins>
      <w:r w:rsidRPr="00532E36">
        <w:t>standardization and an important active role that ITU</w:t>
      </w:r>
      <w:r w:rsidRPr="00532E36">
        <w:noBreakHyphen/>
        <w:t>T should play,</w:t>
      </w:r>
    </w:p>
    <w:p w14:paraId="065445DB" w14:textId="77777777" w:rsidR="001E50AF" w:rsidRPr="00380B40" w:rsidRDefault="001E50AF" w:rsidP="0065003E">
      <w:pPr>
        <w:pStyle w:val="Call"/>
      </w:pPr>
      <w:r w:rsidRPr="00380B40">
        <w:t>instructs the Director of the Telecommunication Standardization Bureau</w:t>
      </w:r>
    </w:p>
    <w:p w14:paraId="6A08A5EB" w14:textId="0E01D19F" w:rsidR="001E50AF" w:rsidRPr="00380B40" w:rsidRDefault="001E50AF" w:rsidP="00532E36">
      <w:pPr>
        <w:rPr>
          <w:rFonts w:eastAsia="SimSun"/>
          <w:lang w:eastAsia="zh-CN"/>
        </w:rPr>
      </w:pPr>
      <w:r w:rsidRPr="00380B40">
        <w:rPr>
          <w:rFonts w:eastAsia="SimSun"/>
          <w:lang w:eastAsia="zh-CN"/>
        </w:rPr>
        <w:t>1</w:t>
      </w:r>
      <w:r w:rsidRPr="00380B40">
        <w:rPr>
          <w:rFonts w:eastAsia="SimSun"/>
          <w:lang w:eastAsia="zh-CN"/>
        </w:rPr>
        <w:tab/>
      </w:r>
      <w:r w:rsidRPr="00380B40">
        <w:t>to</w:t>
      </w:r>
      <w:r w:rsidRPr="00380B40">
        <w:rPr>
          <w:color w:val="000000"/>
          <w:szCs w:val="24"/>
        </w:rPr>
        <w:t xml:space="preserve"> </w:t>
      </w:r>
      <w:r w:rsidRPr="00380B40">
        <w:t>provide</w:t>
      </w:r>
      <w:r w:rsidRPr="00380B40">
        <w:rPr>
          <w:color w:val="000000"/>
          <w:szCs w:val="24"/>
        </w:rPr>
        <w:t xml:space="preserve"> the </w:t>
      </w:r>
      <w:r w:rsidRPr="00380B40">
        <w:t>necessary assistance with</w:t>
      </w:r>
      <w:r w:rsidRPr="00380B40">
        <w:rPr>
          <w:color w:val="000000"/>
          <w:szCs w:val="24"/>
        </w:rPr>
        <w:t xml:space="preserve"> </w:t>
      </w:r>
      <w:r w:rsidRPr="00380B40">
        <w:t>a</w:t>
      </w:r>
      <w:r w:rsidRPr="00380B40">
        <w:rPr>
          <w:color w:val="000000"/>
          <w:szCs w:val="24"/>
        </w:rPr>
        <w:t xml:space="preserve"> </w:t>
      </w:r>
      <w:r w:rsidRPr="00380B40">
        <w:t>view to expediting</w:t>
      </w:r>
      <w:r w:rsidRPr="00380B40">
        <w:rPr>
          <w:color w:val="000000"/>
          <w:szCs w:val="24"/>
        </w:rPr>
        <w:t xml:space="preserve"> </w:t>
      </w:r>
      <w:r w:rsidRPr="00380B40">
        <w:t>such efforts, in particular using any opportunity within the allocated budget</w:t>
      </w:r>
      <w:r w:rsidRPr="00380B40">
        <w:rPr>
          <w:rFonts w:eastAsia="SimSun"/>
          <w:lang w:eastAsia="zh-CN"/>
        </w:rPr>
        <w:t xml:space="preserve"> to exchange opinions with the telecommunication/ICT industry, </w:t>
      </w:r>
      <w:r w:rsidRPr="00380B40">
        <w:rPr>
          <w:color w:val="000000"/>
          <w:szCs w:val="24"/>
        </w:rPr>
        <w:t>including through</w:t>
      </w:r>
      <w:r w:rsidRPr="00380B40">
        <w:rPr>
          <w:rFonts w:eastAsia="SimSun"/>
          <w:lang w:eastAsia="zh-CN"/>
        </w:rPr>
        <w:t xml:space="preserve"> the chief technology officer (CTO) meetings under Resolution 68 (Rev. Hammamet, 2016) of</w:t>
      </w:r>
      <w:del w:id="128" w:author="TSB-HT" w:date="2024-09-23T17:49:00Z" w16du:dateUtc="2024-09-23T15:49:00Z">
        <w:r w:rsidRPr="00380B40" w:rsidDel="00532E36">
          <w:rPr>
            <w:rFonts w:eastAsia="SimSun"/>
            <w:lang w:eastAsia="zh-CN"/>
          </w:rPr>
          <w:delText xml:space="preserve"> this assembly</w:delText>
        </w:r>
      </w:del>
      <w:ins w:id="129" w:author="TSB-HT" w:date="2024-09-23T17:49:00Z" w16du:dateUtc="2024-09-23T15:49:00Z">
        <w:r w:rsidR="00532E36">
          <w:rPr>
            <w:rFonts w:eastAsia="SimSun"/>
            <w:lang w:eastAsia="zh-CN"/>
          </w:rPr>
          <w:t xml:space="preserve"> WTSA</w:t>
        </w:r>
      </w:ins>
      <w:r w:rsidRPr="00380B40">
        <w:rPr>
          <w:rFonts w:eastAsia="SimSun"/>
          <w:lang w:eastAsia="zh-CN"/>
        </w:rPr>
        <w:t xml:space="preserve">, and in particular to promote participation of the industry in SDN </w:t>
      </w:r>
      <w:ins w:id="130" w:author="TSB-HT" w:date="2024-09-23T17:49:00Z">
        <w:r w:rsidR="00532E36" w:rsidRPr="00532E36">
          <w:rPr>
            <w:rFonts w:eastAsia="SimSun" w:hint="eastAsia"/>
            <w:lang w:eastAsia="zh-CN"/>
          </w:rPr>
          <w:t xml:space="preserve">and other </w:t>
        </w:r>
        <w:r w:rsidR="00532E36" w:rsidRPr="00532E36">
          <w:rPr>
            <w:rFonts w:eastAsia="SimSun"/>
            <w:lang w:eastAsia="zh-CN"/>
          </w:rPr>
          <w:t xml:space="preserve">network </w:t>
        </w:r>
        <w:proofErr w:type="spellStart"/>
        <w:r w:rsidR="00532E36" w:rsidRPr="00532E36">
          <w:rPr>
            <w:rFonts w:eastAsia="SimSun"/>
            <w:lang w:eastAsia="zh-CN"/>
          </w:rPr>
          <w:t>softwarization</w:t>
        </w:r>
        <w:proofErr w:type="spellEnd"/>
        <w:r w:rsidR="00532E36" w:rsidRPr="00532E36">
          <w:rPr>
            <w:rFonts w:eastAsia="SimSun"/>
            <w:lang w:eastAsia="zh-CN"/>
          </w:rPr>
          <w:t xml:space="preserve"> technologies</w:t>
        </w:r>
        <w:r w:rsidR="00532E36" w:rsidRPr="00532E36">
          <w:rPr>
            <w:rFonts w:eastAsia="SimSun" w:hint="eastAsia"/>
            <w:lang w:eastAsia="zh-CN"/>
          </w:rPr>
          <w:t xml:space="preserve"> </w:t>
        </w:r>
      </w:ins>
      <w:r w:rsidRPr="00380B40">
        <w:rPr>
          <w:rFonts w:eastAsia="SimSun"/>
          <w:lang w:eastAsia="zh-CN"/>
        </w:rPr>
        <w:t>standardization work in ITU</w:t>
      </w:r>
      <w:r w:rsidRPr="00380B40">
        <w:rPr>
          <w:rFonts w:eastAsia="SimSun"/>
          <w:lang w:eastAsia="zh-CN"/>
        </w:rPr>
        <w:noBreakHyphen/>
        <w:t>T;</w:t>
      </w:r>
    </w:p>
    <w:p w14:paraId="28D076BB" w14:textId="1F022630" w:rsidR="00532E36" w:rsidRDefault="001E50AF" w:rsidP="00532E36">
      <w:pPr>
        <w:rPr>
          <w:ins w:id="131" w:author="TSB-HT" w:date="2024-09-23T17:49:00Z" w16du:dateUtc="2024-09-23T15:49:00Z"/>
          <w:lang w:eastAsia="zh-CN"/>
        </w:rPr>
      </w:pPr>
      <w:r w:rsidRPr="00380B40">
        <w:rPr>
          <w:lang w:eastAsia="zh-CN"/>
        </w:rPr>
        <w:t>2</w:t>
      </w:r>
      <w:r w:rsidRPr="00380B40">
        <w:rPr>
          <w:lang w:eastAsia="zh-CN"/>
        </w:rPr>
        <w:tab/>
        <w:t>to conduct workshops, with other relevant organizations, for capacity building on SDN</w:t>
      </w:r>
      <w:r w:rsidR="00532E36" w:rsidRPr="00532E36">
        <w:rPr>
          <w:rFonts w:eastAsia="SimSun" w:hint="eastAsia"/>
          <w:sz w:val="22"/>
          <w:lang w:eastAsia="zh-CN"/>
        </w:rPr>
        <w:t xml:space="preserve"> </w:t>
      </w:r>
      <w:ins w:id="132" w:author="Ying" w:date="2024-04-11T16:29:00Z">
        <w:r w:rsidR="00532E36" w:rsidRPr="00532E36">
          <w:rPr>
            <w:rFonts w:hint="eastAsia"/>
            <w:lang w:eastAsia="zh-CN"/>
          </w:rPr>
          <w:t xml:space="preserve">and other </w:t>
        </w:r>
        <w:r w:rsidR="00532E36" w:rsidRPr="00532E36">
          <w:rPr>
            <w:lang w:eastAsia="zh-CN"/>
          </w:rPr>
          <w:t xml:space="preserve">network </w:t>
        </w:r>
        <w:proofErr w:type="spellStart"/>
        <w:r w:rsidR="00532E36" w:rsidRPr="00532E36">
          <w:rPr>
            <w:lang w:eastAsia="zh-CN"/>
          </w:rPr>
          <w:t>softwarization</w:t>
        </w:r>
        <w:proofErr w:type="spellEnd"/>
        <w:r w:rsidR="00532E36" w:rsidRPr="00532E36">
          <w:rPr>
            <w:lang w:eastAsia="zh-CN"/>
          </w:rPr>
          <w:t xml:space="preserve"> technologies</w:t>
        </w:r>
      </w:ins>
      <w:r w:rsidR="00532E36" w:rsidRPr="00532E36">
        <w:rPr>
          <w:lang w:eastAsia="zh-CN"/>
        </w:rPr>
        <w:t>, so that the gap in technology adoption in developing countries may be bridged at the early stages of implementation of SDN</w:t>
      </w:r>
      <w:r w:rsidR="00532E36" w:rsidRPr="00532E36">
        <w:rPr>
          <w:rFonts w:hint="eastAsia"/>
          <w:lang w:eastAsia="zh-CN"/>
        </w:rPr>
        <w:t xml:space="preserve"> </w:t>
      </w:r>
      <w:ins w:id="133" w:author="Ying" w:date="2024-04-11T16:29:00Z">
        <w:r w:rsidR="00532E36" w:rsidRPr="00532E36">
          <w:rPr>
            <w:rFonts w:hint="eastAsia"/>
            <w:lang w:eastAsia="zh-CN"/>
          </w:rPr>
          <w:t xml:space="preserve">and other </w:t>
        </w:r>
        <w:r w:rsidR="00532E36" w:rsidRPr="00532E36">
          <w:rPr>
            <w:lang w:eastAsia="zh-CN"/>
          </w:rPr>
          <w:t xml:space="preserve">network </w:t>
        </w:r>
        <w:proofErr w:type="spellStart"/>
        <w:r w:rsidR="00532E36" w:rsidRPr="00532E36">
          <w:rPr>
            <w:lang w:eastAsia="zh-CN"/>
          </w:rPr>
          <w:t>softwarization</w:t>
        </w:r>
        <w:proofErr w:type="spellEnd"/>
        <w:r w:rsidR="00532E36" w:rsidRPr="00532E36">
          <w:rPr>
            <w:lang w:eastAsia="zh-CN"/>
          </w:rPr>
          <w:t xml:space="preserve"> technologies</w:t>
        </w:r>
      </w:ins>
      <w:r w:rsidR="00532E36" w:rsidRPr="00532E36">
        <w:rPr>
          <w:lang w:eastAsia="zh-CN"/>
        </w:rPr>
        <w:t>-based networks, and to organize the</w:t>
      </w:r>
      <w:del w:id="134" w:author="TSB-HT" w:date="2024-09-23T17:50:00Z" w16du:dateUtc="2024-09-23T15:50:00Z">
        <w:r w:rsidR="00532E36" w:rsidRPr="00532E36" w:rsidDel="00532E36">
          <w:rPr>
            <w:lang w:eastAsia="zh-CN"/>
          </w:rPr>
          <w:delText xml:space="preserve"> </w:delText>
        </w:r>
      </w:del>
      <w:del w:id="135" w:author="Ying" w:date="2024-03-31T19:27:00Z">
        <w:r w:rsidR="00532E36" w:rsidRPr="00532E36">
          <w:rPr>
            <w:lang w:eastAsia="zh-CN"/>
          </w:rPr>
          <w:delText xml:space="preserve">annual </w:delText>
        </w:r>
      </w:del>
      <w:del w:id="136" w:author="TSB-HT" w:date="2024-09-23T17:50:00Z" w16du:dateUtc="2024-09-23T15:50:00Z">
        <w:r w:rsidR="00532E36" w:rsidRPr="00532E36" w:rsidDel="00532E36">
          <w:rPr>
            <w:lang w:eastAsia="zh-CN"/>
          </w:rPr>
          <w:delText>SDN&amp;NFV</w:delText>
        </w:r>
      </w:del>
      <w:ins w:id="137" w:author="TSB-HT" w:date="2024-09-23T17:50:00Z" w16du:dateUtc="2024-09-23T15:50:00Z">
        <w:r w:rsidR="00532E36">
          <w:rPr>
            <w:lang w:eastAsia="zh-CN"/>
          </w:rPr>
          <w:t xml:space="preserve"> </w:t>
        </w:r>
      </w:ins>
      <w:ins w:id="138" w:author="Ying" w:date="2024-04-11T16:32:00Z">
        <w:r w:rsidR="00532E36" w:rsidRPr="00532E36">
          <w:rPr>
            <w:rFonts w:hint="eastAsia"/>
            <w:lang w:eastAsia="zh-CN"/>
          </w:rPr>
          <w:t xml:space="preserve">SDN and other </w:t>
        </w:r>
      </w:ins>
      <w:ins w:id="139" w:author="Ying" w:date="2024-03-31T19:27:00Z">
        <w:r w:rsidR="00532E36" w:rsidRPr="00532E36">
          <w:rPr>
            <w:rFonts w:hint="eastAsia"/>
            <w:lang w:eastAsia="zh-CN"/>
          </w:rPr>
          <w:t xml:space="preserve">network </w:t>
        </w:r>
        <w:proofErr w:type="spellStart"/>
        <w:r w:rsidR="00532E36" w:rsidRPr="00532E36">
          <w:rPr>
            <w:rFonts w:hint="eastAsia"/>
            <w:lang w:eastAsia="zh-CN"/>
          </w:rPr>
          <w:t>softwarization</w:t>
        </w:r>
      </w:ins>
      <w:proofErr w:type="spellEnd"/>
      <w:ins w:id="140" w:author="Ying" w:date="2024-04-11T16:32:00Z">
        <w:r w:rsidR="00532E36" w:rsidRPr="00532E36">
          <w:rPr>
            <w:rFonts w:hint="eastAsia"/>
            <w:lang w:eastAsia="zh-CN"/>
          </w:rPr>
          <w:t xml:space="preserve"> </w:t>
        </w:r>
        <w:r w:rsidR="00532E36" w:rsidRPr="00532E36">
          <w:rPr>
            <w:lang w:eastAsia="zh-CN"/>
          </w:rPr>
          <w:t>technologies</w:t>
        </w:r>
      </w:ins>
      <w:r w:rsidR="00532E36" w:rsidRPr="00532E36">
        <w:rPr>
          <w:lang w:eastAsia="zh-CN"/>
        </w:rPr>
        <w:t xml:space="preserve"> workshop with open-source solutions representation to share the progress in</w:t>
      </w:r>
      <w:del w:id="141" w:author="TSB-HT" w:date="2024-09-23T17:51:00Z" w16du:dateUtc="2024-09-23T15:51:00Z">
        <w:r w:rsidR="00532E36" w:rsidRPr="00532E36" w:rsidDel="00532E36">
          <w:rPr>
            <w:lang w:eastAsia="zh-CN"/>
          </w:rPr>
          <w:delText xml:space="preserve"> </w:delText>
        </w:r>
      </w:del>
      <w:del w:id="142" w:author="Ying" w:date="2024-03-31T19:27:00Z">
        <w:r w:rsidR="00532E36" w:rsidRPr="00532E36">
          <w:rPr>
            <w:lang w:eastAsia="zh-CN"/>
          </w:rPr>
          <w:delText>SDN/NFV</w:delText>
        </w:r>
      </w:del>
      <w:ins w:id="143" w:author="TSB-HT" w:date="2024-09-23T17:51:00Z" w16du:dateUtc="2024-09-23T15:51:00Z">
        <w:r w:rsidR="00532E36">
          <w:rPr>
            <w:lang w:eastAsia="zh-CN"/>
          </w:rPr>
          <w:t xml:space="preserve"> </w:t>
        </w:r>
      </w:ins>
      <w:ins w:id="144" w:author="Ying" w:date="2024-04-11T16:33:00Z">
        <w:r w:rsidR="00532E36" w:rsidRPr="00532E36">
          <w:rPr>
            <w:rFonts w:hint="eastAsia"/>
            <w:lang w:eastAsia="zh-CN"/>
          </w:rPr>
          <w:t xml:space="preserve">SDN and other network </w:t>
        </w:r>
        <w:proofErr w:type="spellStart"/>
        <w:r w:rsidR="00532E36" w:rsidRPr="00532E36">
          <w:rPr>
            <w:rFonts w:hint="eastAsia"/>
            <w:lang w:eastAsia="zh-CN"/>
          </w:rPr>
          <w:t>softwarization</w:t>
        </w:r>
        <w:proofErr w:type="spellEnd"/>
        <w:r w:rsidR="00532E36" w:rsidRPr="00532E36">
          <w:rPr>
            <w:rFonts w:hint="eastAsia"/>
            <w:lang w:eastAsia="zh-CN"/>
          </w:rPr>
          <w:t xml:space="preserve"> </w:t>
        </w:r>
        <w:r w:rsidR="00532E36" w:rsidRPr="00532E36">
          <w:rPr>
            <w:lang w:eastAsia="zh-CN"/>
          </w:rPr>
          <w:t>technologies</w:t>
        </w:r>
      </w:ins>
      <w:r w:rsidR="00532E36" w:rsidRPr="00532E36">
        <w:rPr>
          <w:lang w:eastAsia="zh-CN"/>
        </w:rPr>
        <w:t xml:space="preserve"> standards and real experience in the current carrier network</w:t>
      </w:r>
      <w:ins w:id="145" w:author="Ying" w:date="2024-04-12T17:22:00Z">
        <w:r w:rsidR="00532E36" w:rsidRPr="00532E36">
          <w:rPr>
            <w:rFonts w:hint="eastAsia"/>
            <w:lang w:eastAsia="zh-CN"/>
          </w:rPr>
          <w:t>;</w:t>
        </w:r>
      </w:ins>
    </w:p>
    <w:p w14:paraId="68D20D86" w14:textId="66566050" w:rsidR="001E50AF" w:rsidRPr="00380B40" w:rsidRDefault="00532E36" w:rsidP="00532E36">
      <w:pPr>
        <w:rPr>
          <w:lang w:eastAsia="zh-CN"/>
        </w:rPr>
      </w:pPr>
      <w:ins w:id="146" w:author="Ying" w:date="2024-04-12T17:22:00Z">
        <w:r w:rsidRPr="00532E36">
          <w:rPr>
            <w:rFonts w:hint="eastAsia"/>
            <w:lang w:eastAsia="zh-CN"/>
          </w:rPr>
          <w:t>3</w:t>
        </w:r>
        <w:r w:rsidRPr="00532E36">
          <w:rPr>
            <w:rFonts w:hint="eastAsia"/>
            <w:lang w:eastAsia="zh-CN"/>
          </w:rPr>
          <w:tab/>
          <w:t xml:space="preserve">to </w:t>
        </w:r>
      </w:ins>
      <w:ins w:id="147" w:author="Ying" w:date="2024-04-12T17:30:00Z">
        <w:r w:rsidRPr="00532E36">
          <w:rPr>
            <w:rFonts w:hint="eastAsia"/>
            <w:lang w:eastAsia="zh-CN"/>
          </w:rPr>
          <w:t>pro</w:t>
        </w:r>
      </w:ins>
      <w:ins w:id="148" w:author="Ying" w:date="2024-04-12T17:31:00Z">
        <w:r w:rsidRPr="00532E36">
          <w:rPr>
            <w:rFonts w:hint="eastAsia"/>
            <w:lang w:eastAsia="zh-CN"/>
          </w:rPr>
          <w:t xml:space="preserve">mote </w:t>
        </w:r>
      </w:ins>
      <w:ins w:id="149" w:author="Ying" w:date="2024-04-12T17:34:00Z">
        <w:r w:rsidRPr="00532E36">
          <w:rPr>
            <w:rFonts w:hint="eastAsia"/>
            <w:lang w:eastAsia="zh-CN"/>
          </w:rPr>
          <w:t xml:space="preserve">the implementation </w:t>
        </w:r>
      </w:ins>
      <w:ins w:id="150" w:author="Ying" w:date="2024-04-12T18:15:00Z">
        <w:r w:rsidRPr="00532E36">
          <w:rPr>
            <w:rFonts w:hint="eastAsia"/>
            <w:lang w:eastAsia="zh-CN"/>
          </w:rPr>
          <w:t xml:space="preserve">and deployment </w:t>
        </w:r>
      </w:ins>
      <w:ins w:id="151" w:author="Ying" w:date="2024-04-12T17:34:00Z">
        <w:r w:rsidRPr="00532E36">
          <w:rPr>
            <w:rFonts w:hint="eastAsia"/>
            <w:lang w:eastAsia="zh-CN"/>
          </w:rPr>
          <w:t xml:space="preserve">of network and computing </w:t>
        </w:r>
        <w:r w:rsidRPr="00532E36">
          <w:rPr>
            <w:lang w:eastAsia="zh-CN"/>
          </w:rPr>
          <w:t>services</w:t>
        </w:r>
        <w:r w:rsidRPr="00532E36">
          <w:rPr>
            <w:rFonts w:hint="eastAsia"/>
            <w:lang w:eastAsia="zh-CN"/>
          </w:rPr>
          <w:t xml:space="preserve"> </w:t>
        </w:r>
        <w:r w:rsidRPr="00532E36">
          <w:rPr>
            <w:lang w:eastAsia="zh-CN"/>
          </w:rPr>
          <w:t xml:space="preserve">enabled by </w:t>
        </w:r>
      </w:ins>
      <w:ins w:id="152" w:author="Ying" w:date="2024-04-12T17:35:00Z">
        <w:r w:rsidRPr="00532E36">
          <w:rPr>
            <w:rFonts w:hint="eastAsia"/>
            <w:lang w:eastAsia="zh-CN"/>
          </w:rPr>
          <w:t>standar</w:t>
        </w:r>
      </w:ins>
      <w:ins w:id="153" w:author="Ying" w:date="2024-04-12T17:36:00Z">
        <w:r w:rsidRPr="00532E36">
          <w:rPr>
            <w:rFonts w:hint="eastAsia"/>
            <w:lang w:eastAsia="zh-CN"/>
          </w:rPr>
          <w:t xml:space="preserve">dized </w:t>
        </w:r>
      </w:ins>
      <w:ins w:id="154" w:author="Ying" w:date="2024-04-12T17:34:00Z">
        <w:r w:rsidRPr="00532E36">
          <w:rPr>
            <w:rFonts w:hint="eastAsia"/>
            <w:lang w:eastAsia="zh-CN"/>
          </w:rPr>
          <w:t xml:space="preserve">SDN and other </w:t>
        </w:r>
        <w:r w:rsidRPr="00532E36">
          <w:rPr>
            <w:lang w:eastAsia="zh-CN"/>
          </w:rPr>
          <w:t xml:space="preserve">network </w:t>
        </w:r>
        <w:proofErr w:type="spellStart"/>
        <w:r w:rsidRPr="00532E36">
          <w:rPr>
            <w:lang w:eastAsia="zh-CN"/>
          </w:rPr>
          <w:t>softwarization</w:t>
        </w:r>
        <w:proofErr w:type="spellEnd"/>
        <w:r w:rsidRPr="00532E36">
          <w:rPr>
            <w:rFonts w:hint="eastAsia"/>
            <w:lang w:eastAsia="zh-CN"/>
          </w:rPr>
          <w:t xml:space="preserve"> </w:t>
        </w:r>
        <w:r w:rsidRPr="00532E36">
          <w:rPr>
            <w:lang w:eastAsia="zh-CN"/>
          </w:rPr>
          <w:t>technologies</w:t>
        </w:r>
        <w:r w:rsidRPr="00532E36">
          <w:rPr>
            <w:rFonts w:hint="eastAsia"/>
            <w:lang w:eastAsia="zh-CN"/>
          </w:rPr>
          <w:t xml:space="preserve"> in develop</w:t>
        </w:r>
      </w:ins>
      <w:ins w:id="155" w:author="Ying" w:date="2024-04-12T17:35:00Z">
        <w:r w:rsidRPr="00532E36">
          <w:rPr>
            <w:rFonts w:hint="eastAsia"/>
            <w:lang w:eastAsia="zh-CN"/>
          </w:rPr>
          <w:t xml:space="preserve">ing countries </w:t>
        </w:r>
      </w:ins>
      <w:ins w:id="156" w:author="Ying" w:date="2024-04-12T17:30:00Z">
        <w:r w:rsidRPr="00532E36">
          <w:rPr>
            <w:lang w:eastAsia="zh-CN"/>
          </w:rPr>
          <w:t>in collaboration with</w:t>
        </w:r>
        <w:r w:rsidRPr="00532E36">
          <w:rPr>
            <w:rFonts w:hint="eastAsia"/>
            <w:lang w:eastAsia="zh-CN"/>
          </w:rPr>
          <w:t xml:space="preserve"> </w:t>
        </w:r>
        <w:r w:rsidRPr="00532E36">
          <w:rPr>
            <w:lang w:eastAsia="zh-CN"/>
          </w:rPr>
          <w:t>Telecommunication Development Bureau</w:t>
        </w:r>
      </w:ins>
      <w:r w:rsidR="001E50AF" w:rsidRPr="00380B40">
        <w:rPr>
          <w:lang w:eastAsia="zh-CN"/>
        </w:rPr>
        <w:t>,</w:t>
      </w:r>
    </w:p>
    <w:p w14:paraId="5D5DAFC2" w14:textId="77777777" w:rsidR="001E50AF" w:rsidRPr="00380B40" w:rsidRDefault="001E50AF" w:rsidP="0065003E">
      <w:pPr>
        <w:pStyle w:val="Call"/>
        <w:rPr>
          <w:rtl/>
        </w:rPr>
      </w:pPr>
      <w:r w:rsidRPr="00380B40">
        <w:t xml:space="preserve">invites Member States, Sector Members, Associates and academia </w:t>
      </w:r>
    </w:p>
    <w:p w14:paraId="6E2C9CC3" w14:textId="7F693325" w:rsidR="001E50AF" w:rsidRPr="00380B40" w:rsidRDefault="001E50AF" w:rsidP="00532E36">
      <w:pPr>
        <w:rPr>
          <w:lang w:eastAsia="zh-CN"/>
        </w:rPr>
      </w:pPr>
      <w:r w:rsidRPr="00380B40">
        <w:t xml:space="preserve">to submit contributions </w:t>
      </w:r>
      <w:r w:rsidRPr="00380B40">
        <w:rPr>
          <w:lang w:eastAsia="zh-CN"/>
        </w:rPr>
        <w:t xml:space="preserve">for developing SDN </w:t>
      </w:r>
      <w:ins w:id="157" w:author="Ying" w:date="2024-04-11T16:35:00Z">
        <w:r w:rsidR="00532E36" w:rsidRPr="00532E36">
          <w:rPr>
            <w:rFonts w:hint="eastAsia"/>
            <w:lang w:eastAsia="zh-CN"/>
          </w:rPr>
          <w:t xml:space="preserve">and other network </w:t>
        </w:r>
        <w:proofErr w:type="spellStart"/>
        <w:r w:rsidR="00532E36" w:rsidRPr="00532E36">
          <w:rPr>
            <w:rFonts w:hint="eastAsia"/>
            <w:lang w:eastAsia="zh-CN"/>
          </w:rPr>
          <w:t>softwarization</w:t>
        </w:r>
        <w:proofErr w:type="spellEnd"/>
        <w:r w:rsidR="00532E36" w:rsidRPr="00532E36">
          <w:rPr>
            <w:rFonts w:hint="eastAsia"/>
            <w:lang w:eastAsia="zh-CN"/>
          </w:rPr>
          <w:t xml:space="preserve"> </w:t>
        </w:r>
        <w:r w:rsidR="00532E36" w:rsidRPr="00532E36">
          <w:rPr>
            <w:lang w:eastAsia="zh-CN"/>
          </w:rPr>
          <w:t>technologies</w:t>
        </w:r>
        <w:r w:rsidR="00532E36" w:rsidRPr="00532E36">
          <w:rPr>
            <w:rFonts w:hint="eastAsia"/>
            <w:lang w:eastAsia="zh-CN"/>
          </w:rPr>
          <w:t xml:space="preserve"> </w:t>
        </w:r>
      </w:ins>
      <w:r w:rsidRPr="00380B40">
        <w:rPr>
          <w:lang w:eastAsia="zh-CN"/>
        </w:rPr>
        <w:t>standardization in ITU</w:t>
      </w:r>
      <w:r w:rsidRPr="00380B40">
        <w:rPr>
          <w:lang w:eastAsia="zh-CN"/>
        </w:rPr>
        <w:noBreakHyphen/>
        <w:t>T.</w:t>
      </w:r>
    </w:p>
    <w:p w14:paraId="4086C546" w14:textId="77777777" w:rsidR="000B3827" w:rsidRDefault="000B3827">
      <w:pPr>
        <w:pStyle w:val="Reasons"/>
      </w:pPr>
    </w:p>
    <w:sectPr w:rsidR="000B382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9B96C" w14:textId="77777777" w:rsidR="00D17682" w:rsidRDefault="00D17682">
      <w:r>
        <w:separator/>
      </w:r>
    </w:p>
  </w:endnote>
  <w:endnote w:type="continuationSeparator" w:id="0">
    <w:p w14:paraId="2415BD9F" w14:textId="77777777" w:rsidR="00D17682" w:rsidRDefault="00D17682">
      <w:r>
        <w:continuationSeparator/>
      </w:r>
    </w:p>
  </w:endnote>
  <w:endnote w:type="continuationNotice" w:id="1">
    <w:p w14:paraId="4BD0B9DC"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E626" w14:textId="77777777" w:rsidR="009D4900" w:rsidRDefault="009D4900">
    <w:pPr>
      <w:framePr w:wrap="around" w:vAnchor="text" w:hAnchor="margin" w:xAlign="right" w:y="1"/>
    </w:pPr>
    <w:r>
      <w:fldChar w:fldCharType="begin"/>
    </w:r>
    <w:r>
      <w:instrText xml:space="preserve">PAGE  </w:instrText>
    </w:r>
    <w:r>
      <w:fldChar w:fldCharType="end"/>
    </w:r>
  </w:p>
  <w:p w14:paraId="0EE61154" w14:textId="42EF52C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800AA">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DB511" w14:textId="77777777" w:rsidR="00D17682" w:rsidRDefault="00D17682">
      <w:r>
        <w:rPr>
          <w:b/>
        </w:rPr>
        <w:t>_______________</w:t>
      </w:r>
    </w:p>
  </w:footnote>
  <w:footnote w:type="continuationSeparator" w:id="0">
    <w:p w14:paraId="0F05EF46" w14:textId="77777777" w:rsidR="00D17682" w:rsidRDefault="00D17682">
      <w:r>
        <w:continuationSeparator/>
      </w:r>
    </w:p>
  </w:footnote>
  <w:footnote w:id="1">
    <w:p w14:paraId="7A6B31B9" w14:textId="77777777" w:rsidR="00711F9C" w:rsidRDefault="00711F9C" w:rsidP="00711F9C">
      <w:pPr>
        <w:pStyle w:val="FootnoteText"/>
        <w:rPr>
          <w:ins w:id="17" w:author="TSB-HT" w:date="2024-09-23T17:36:00Z" w16du:dateUtc="2024-09-23T15:36:00Z"/>
          <w:rFonts w:eastAsia="SimSun"/>
          <w:lang w:eastAsia="zh-CN"/>
        </w:rPr>
      </w:pPr>
      <w:ins w:id="18" w:author="TSB-HT" w:date="2024-09-23T17:36:00Z" w16du:dateUtc="2024-09-23T15:36:00Z">
        <w:r>
          <w:rPr>
            <w:rStyle w:val="FootnoteReference"/>
            <w:sz w:val="20"/>
          </w:rPr>
          <w:footnoteRef/>
        </w:r>
        <w:r>
          <w:t xml:space="preserve"> </w:t>
        </w:r>
        <w:r>
          <w:rPr>
            <w:rFonts w:eastAsia="SimSun" w:hint="eastAsia"/>
            <w:lang w:eastAsia="zh-CN"/>
          </w:rPr>
          <w:t xml:space="preserve">The term </w:t>
        </w:r>
        <w:r>
          <w:rPr>
            <w:rFonts w:eastAsia="SimSun"/>
            <w:lang w:eastAsia="zh-CN"/>
          </w:rPr>
          <w:t>“</w:t>
        </w:r>
        <w:r w:rsidRPr="007B1655">
          <w:rPr>
            <w:rFonts w:eastAsia="SimSun"/>
            <w:lang w:eastAsia="zh-CN"/>
          </w:rPr>
          <w:t>network softwarization</w:t>
        </w:r>
        <w:r>
          <w:rPr>
            <w:rFonts w:eastAsia="SimSun"/>
            <w:lang w:eastAsia="zh-CN"/>
          </w:rPr>
          <w:t>”</w:t>
        </w:r>
        <w:r>
          <w:rPr>
            <w:rFonts w:eastAsia="SimSun" w:hint="eastAsia"/>
            <w:lang w:eastAsia="zh-CN"/>
          </w:rPr>
          <w:t xml:space="preserve"> is defined in Recommendation ITU-T Y.3100 (2017).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D197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WTSA-24/37(Add.23)-E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86620043">
    <w:abstractNumId w:val="8"/>
  </w:num>
  <w:num w:numId="2" w16cid:durableId="14668960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2796658">
    <w:abstractNumId w:val="9"/>
  </w:num>
  <w:num w:numId="4" w16cid:durableId="214851267">
    <w:abstractNumId w:val="7"/>
  </w:num>
  <w:num w:numId="5" w16cid:durableId="1575578707">
    <w:abstractNumId w:val="6"/>
  </w:num>
  <w:num w:numId="6" w16cid:durableId="2060277171">
    <w:abstractNumId w:val="5"/>
  </w:num>
  <w:num w:numId="7" w16cid:durableId="1368800989">
    <w:abstractNumId w:val="4"/>
  </w:num>
  <w:num w:numId="8" w16cid:durableId="87889410">
    <w:abstractNumId w:val="3"/>
  </w:num>
  <w:num w:numId="9" w16cid:durableId="1838567535">
    <w:abstractNumId w:val="2"/>
  </w:num>
  <w:num w:numId="10" w16cid:durableId="2036081170">
    <w:abstractNumId w:val="1"/>
  </w:num>
  <w:num w:numId="11" w16cid:durableId="2096513424">
    <w:abstractNumId w:val="0"/>
  </w:num>
  <w:num w:numId="12" w16cid:durableId="340745204">
    <w:abstractNumId w:val="12"/>
  </w:num>
  <w:num w:numId="13" w16cid:durableId="1285240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rson w15:author="Ying">
    <w15:presenceInfo w15:providerId="None" w15:userId="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0AA"/>
    <w:rsid w:val="000807E9"/>
    <w:rsid w:val="00086491"/>
    <w:rsid w:val="00091346"/>
    <w:rsid w:val="0009706C"/>
    <w:rsid w:val="000A07D5"/>
    <w:rsid w:val="000A4F50"/>
    <w:rsid w:val="000A75AA"/>
    <w:rsid w:val="000B3827"/>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B14CA"/>
    <w:rsid w:val="001C3B5F"/>
    <w:rsid w:val="001D058F"/>
    <w:rsid w:val="001E1CC3"/>
    <w:rsid w:val="001E50A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2881"/>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B5FB7"/>
    <w:rsid w:val="004C6FBE"/>
    <w:rsid w:val="004D5D5C"/>
    <w:rsid w:val="004D6DFC"/>
    <w:rsid w:val="004E05BE"/>
    <w:rsid w:val="004E268A"/>
    <w:rsid w:val="004E2B16"/>
    <w:rsid w:val="004F630A"/>
    <w:rsid w:val="0050139F"/>
    <w:rsid w:val="00506ACB"/>
    <w:rsid w:val="00510C3D"/>
    <w:rsid w:val="00532E36"/>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1F9C"/>
    <w:rsid w:val="007149F9"/>
    <w:rsid w:val="00733A30"/>
    <w:rsid w:val="007401E8"/>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371B"/>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23758"/>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43EF8"/>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8BC0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df889b-46a9-4bae-ae0a-ec07de311fda" targetNamespace="http://schemas.microsoft.com/office/2006/metadata/properties" ma:root="true" ma:fieldsID="d41af5c836d734370eb92e7ee5f83852" ns2:_="" ns3:_="">
    <xsd:import namespace="996b2e75-67fd-4955-a3b0-5ab9934cb50b"/>
    <xsd:import namespace="93df889b-46a9-4bae-ae0a-ec07de311f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df889b-46a9-4bae-ae0a-ec07de311f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3df889b-46a9-4bae-ae0a-ec07de311fda">DPM</DPM_x0020_Author>
    <DPM_x0020_File_x0020_name xmlns="93df889b-46a9-4bae-ae0a-ec07de311fda">T22-WTSA.24-C-0037!A23!MSW-E</DPM_x0020_File_x0020_name>
    <DPM_x0020_Version xmlns="93df889b-46a9-4bae-ae0a-ec07de311fda">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df889b-46a9-4bae-ae0a-ec07de311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889b-46a9-4bae-ae0a-ec07de311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1384</Words>
  <Characters>11015</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T22-WTSA.24-C-0037!A23!MSW-E</vt:lpstr>
    </vt:vector>
  </TitlesOfParts>
  <Manager>ITU-T</Manager>
  <Company>International Telecommunication Union (ITU)</Company>
  <LinksUpToDate>false</LinksUpToDate>
  <CharactersWithSpaces>12375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037ADD23.docx  For: _x000d_Document date: _x000d_Saved by ITU51017702 at 17:53:08 on 23.09.2024</dc:description>
  <cp:lastModifiedBy>TSB-HT</cp:lastModifiedBy>
  <cp:revision>8</cp:revision>
  <cp:lastPrinted>2016-06-06T07:49:00Z</cp:lastPrinted>
  <dcterms:created xsi:type="dcterms:W3CDTF">2024-09-23T15:34:00Z</dcterms:created>
  <dcterms:modified xsi:type="dcterms:W3CDTF">2024-09-25T07:37:00Z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037ADD23.docx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