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7E83C50F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599DB192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20383A6C" wp14:editId="2825F55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1B21D50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791B2F6B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2F72644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5340BAC1" wp14:editId="75495CE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4969A596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02BBFCC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48A82E7E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5025956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762A1D05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046112D0" w14:textId="77777777" w:rsidTr="003C64ED">
        <w:trPr>
          <w:cantSplit/>
        </w:trPr>
        <w:tc>
          <w:tcPr>
            <w:tcW w:w="6237" w:type="dxa"/>
            <w:gridSpan w:val="2"/>
          </w:tcPr>
          <w:p w14:paraId="770C8457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r w:rsidRPr="0048422D">
              <w:t>全体会议</w:t>
            </w:r>
          </w:p>
        </w:tc>
        <w:tc>
          <w:tcPr>
            <w:tcW w:w="3574" w:type="dxa"/>
            <w:gridSpan w:val="2"/>
          </w:tcPr>
          <w:p w14:paraId="363E0560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r>
              <w:t>文件</w:t>
            </w:r>
            <w:r>
              <w:t xml:space="preserve"> 37 (Add.16)-C</w:t>
            </w:r>
          </w:p>
        </w:tc>
      </w:tr>
      <w:tr w:rsidR="00931298" w:rsidRPr="00B660EE" w14:paraId="00E3C5F7" w14:textId="77777777" w:rsidTr="003C64ED">
        <w:trPr>
          <w:cantSplit/>
        </w:trPr>
        <w:tc>
          <w:tcPr>
            <w:tcW w:w="6237" w:type="dxa"/>
            <w:gridSpan w:val="2"/>
          </w:tcPr>
          <w:p w14:paraId="1B1B6E5C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06658D20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22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1A082516" w14:textId="77777777" w:rsidTr="003C64ED">
        <w:trPr>
          <w:cantSplit/>
        </w:trPr>
        <w:tc>
          <w:tcPr>
            <w:tcW w:w="6237" w:type="dxa"/>
            <w:gridSpan w:val="2"/>
          </w:tcPr>
          <w:p w14:paraId="3D2E5731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5D3D110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原文：英文</w:t>
            </w:r>
          </w:p>
        </w:tc>
      </w:tr>
      <w:tr w:rsidR="00931298" w:rsidRPr="007B28CB" w14:paraId="61082009" w14:textId="77777777" w:rsidTr="003C64ED">
        <w:trPr>
          <w:cantSplit/>
        </w:trPr>
        <w:tc>
          <w:tcPr>
            <w:tcW w:w="9811" w:type="dxa"/>
            <w:gridSpan w:val="4"/>
          </w:tcPr>
          <w:p w14:paraId="45838167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1DE2FBC6" w14:textId="77777777" w:rsidTr="003C64ED">
        <w:trPr>
          <w:cantSplit/>
        </w:trPr>
        <w:tc>
          <w:tcPr>
            <w:tcW w:w="9811" w:type="dxa"/>
            <w:gridSpan w:val="4"/>
          </w:tcPr>
          <w:p w14:paraId="0FC1EE63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亚太电信组织各成员国主管部门</w:t>
            </w:r>
          </w:p>
        </w:tc>
      </w:tr>
      <w:tr w:rsidR="0048422D" w:rsidRPr="009D4900" w14:paraId="127A44F5" w14:textId="77777777" w:rsidTr="003C64ED">
        <w:trPr>
          <w:cantSplit/>
        </w:trPr>
        <w:tc>
          <w:tcPr>
            <w:tcW w:w="9811" w:type="dxa"/>
            <w:gridSpan w:val="4"/>
          </w:tcPr>
          <w:p w14:paraId="27E18A10" w14:textId="19BB5FF6" w:rsidR="0048422D" w:rsidRPr="00B660EE" w:rsidRDefault="00F42AA9" w:rsidP="0048422D">
            <w:pPr>
              <w:pStyle w:val="Title1"/>
              <w:rPr>
                <w:lang w:eastAsia="zh-CN"/>
              </w:rPr>
            </w:pPr>
            <w:r w:rsidRPr="00F42AA9">
              <w:rPr>
                <w:rFonts w:hint="eastAsia"/>
              </w:rPr>
              <w:t>第</w:t>
            </w:r>
            <w:r w:rsidR="0048422D" w:rsidRPr="00B2265C">
              <w:t>64</w:t>
            </w:r>
            <w:r w:rsidRPr="00F42AA9">
              <w:rPr>
                <w:rFonts w:hint="eastAsia"/>
              </w:rPr>
              <w:t>号决议的拟议修改</w:t>
            </w:r>
          </w:p>
        </w:tc>
      </w:tr>
      <w:tr w:rsidR="00657CDA" w:rsidRPr="00426748" w14:paraId="554417DF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77B426DE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394BC274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30549E5A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2A6FBB3A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1946CFB3" w14:textId="77777777" w:rsidTr="00ED016B">
        <w:trPr>
          <w:cantSplit/>
        </w:trPr>
        <w:tc>
          <w:tcPr>
            <w:tcW w:w="1957" w:type="dxa"/>
          </w:tcPr>
          <w:p w14:paraId="1B6E66CE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756AB24B" w14:textId="4F1E5E87" w:rsidR="00931298" w:rsidRPr="00906526" w:rsidRDefault="00F42AA9" w:rsidP="00C30155">
            <w:pPr>
              <w:pStyle w:val="Abstract"/>
              <w:rPr>
                <w:rFonts w:ascii="SimSun" w:hAnsi="SimSun"/>
                <w:lang w:val="en-GB" w:eastAsia="zh-CN"/>
              </w:rPr>
            </w:pPr>
            <w:r w:rsidRPr="00F42AA9">
              <w:rPr>
                <w:rFonts w:ascii="SimSun" w:hAnsi="SimSun" w:cs="Microsoft YaHei" w:hint="eastAsia"/>
                <w:kern w:val="2"/>
                <w:lang w:val="en-IN" w:eastAsia="zh-CN"/>
                <w14:ligatures w14:val="standardContextual"/>
              </w:rPr>
              <w:t>本文件包含</w:t>
            </w:r>
            <w:r>
              <w:rPr>
                <w:rFonts w:ascii="SimSun" w:hAnsi="SimSun" w:cs="Microsoft YaHei" w:hint="eastAsia"/>
                <w:kern w:val="2"/>
                <w:lang w:val="en-IN" w:eastAsia="zh-CN"/>
                <w14:ligatures w14:val="standardContextual"/>
              </w:rPr>
              <w:t>关于</w:t>
            </w:r>
            <w:r w:rsidRPr="00F42AA9">
              <w:rPr>
                <w:rFonts w:ascii="SimSun" w:hAnsi="SimSun" w:cs="Microsoft YaHei" w:hint="eastAsia"/>
                <w:kern w:val="2"/>
                <w:lang w:val="en-IN" w:eastAsia="zh-CN"/>
                <w14:ligatures w14:val="standardContextual"/>
              </w:rPr>
              <w:t>修改</w:t>
            </w:r>
            <w:r>
              <w:rPr>
                <w:rFonts w:eastAsiaTheme="minorHAnsi"/>
                <w:kern w:val="2"/>
                <w:lang w:val="en-IN" w:eastAsia="zh-CN"/>
                <w14:ligatures w14:val="standardContextual"/>
              </w:rPr>
              <w:t>WTSA</w:t>
            </w:r>
            <w:r w:rsidRPr="00F42AA9">
              <w:rPr>
                <w:rFonts w:ascii="SimSun" w:hAnsi="SimSun" w:cs="Microsoft YaHei" w:hint="eastAsia"/>
                <w:kern w:val="2"/>
                <w:lang w:val="en-IN" w:eastAsia="zh-CN"/>
                <w14:ligatures w14:val="standardContextual"/>
              </w:rPr>
              <w:t>第</w:t>
            </w:r>
            <w:r w:rsidRPr="00787F31">
              <w:rPr>
                <w:rFonts w:eastAsiaTheme="minorHAnsi"/>
                <w:kern w:val="2"/>
                <w:lang w:val="en-IN" w:eastAsia="zh-CN"/>
                <w14:ligatures w14:val="standardContextual"/>
              </w:rPr>
              <w:t>64</w:t>
            </w:r>
            <w:r w:rsidRPr="00F42AA9">
              <w:rPr>
                <w:rFonts w:ascii="SimSun" w:hAnsi="SimSun" w:cs="Microsoft YaHei" w:hint="eastAsia"/>
                <w:kern w:val="2"/>
                <w:lang w:val="en-IN" w:eastAsia="zh-CN"/>
                <w14:ligatures w14:val="standardContextual"/>
              </w:rPr>
              <w:t>号决议</w:t>
            </w:r>
            <w:r>
              <w:rPr>
                <w:rFonts w:ascii="SimSun" w:hAnsi="SimSun" w:cs="Microsoft YaHei" w:hint="eastAsia"/>
                <w:kern w:val="2"/>
                <w:lang w:val="en-IN" w:eastAsia="zh-CN"/>
                <w14:ligatures w14:val="standardContextual"/>
              </w:rPr>
              <w:t>“</w:t>
            </w:r>
            <w:r w:rsidRPr="000739F4">
              <w:rPr>
                <w:rFonts w:ascii="SimSun" w:hAnsi="SimSun" w:cs="Microsoft YaHei" w:hint="eastAsia"/>
                <w:kern w:val="2"/>
                <w:lang w:val="en-IN" w:eastAsia="zh-CN"/>
                <w14:ligatures w14:val="standardContextual"/>
              </w:rPr>
              <w:t>互联网协议地址分配以及推进向互联网协议第</w:t>
            </w:r>
            <w:r w:rsidRPr="000739F4">
              <w:rPr>
                <w:rFonts w:eastAsiaTheme="minorHAnsi"/>
                <w:kern w:val="2"/>
                <w:lang w:val="en-IN" w:eastAsia="zh-CN"/>
                <w14:ligatures w14:val="standardContextual"/>
              </w:rPr>
              <w:t>6</w:t>
            </w:r>
            <w:r w:rsidRPr="000739F4">
              <w:rPr>
                <w:rFonts w:ascii="SimSun" w:hAnsi="SimSun" w:cs="Microsoft YaHei" w:hint="eastAsia"/>
                <w:kern w:val="2"/>
                <w:lang w:val="en-IN" w:eastAsia="zh-CN"/>
                <w14:ligatures w14:val="standardContextual"/>
              </w:rPr>
              <w:t>版的过渡及其部署</w:t>
            </w:r>
            <w:r>
              <w:rPr>
                <w:rFonts w:ascii="SimSun" w:hAnsi="SimSun" w:cs="Microsoft YaHei" w:hint="eastAsia"/>
                <w:kern w:val="2"/>
                <w:lang w:val="en-IN" w:eastAsia="zh-CN"/>
                <w14:ligatures w14:val="standardContextual"/>
              </w:rPr>
              <w:t>”</w:t>
            </w:r>
            <w:r w:rsidRPr="00F42AA9">
              <w:rPr>
                <w:rFonts w:ascii="SimSun" w:hAnsi="SimSun" w:cs="Microsoft YaHei" w:hint="eastAsia"/>
                <w:kern w:val="2"/>
                <w:lang w:val="en-IN" w:eastAsia="zh-CN"/>
                <w14:ligatures w14:val="standardContextual"/>
              </w:rPr>
              <w:t>的</w:t>
            </w:r>
            <w:r>
              <w:rPr>
                <w:rFonts w:eastAsiaTheme="minorHAnsi"/>
                <w:kern w:val="2"/>
                <w:lang w:val="en-IN" w:eastAsia="zh-CN"/>
                <w14:ligatures w14:val="standardContextual"/>
              </w:rPr>
              <w:t>APT</w:t>
            </w:r>
            <w:r w:rsidRPr="00F42AA9">
              <w:rPr>
                <w:rFonts w:ascii="SimSun" w:hAnsi="SimSun" w:cs="Microsoft YaHei" w:hint="eastAsia"/>
                <w:kern w:val="2"/>
                <w:lang w:val="en-IN" w:eastAsia="zh-CN"/>
                <w14:ligatures w14:val="standardContextual"/>
              </w:rPr>
              <w:t>共同提案</w:t>
            </w:r>
            <w:r>
              <w:rPr>
                <w:rFonts w:ascii="SimSun" w:hAnsi="SimSun" w:cs="Microsoft YaHei" w:hint="eastAsia"/>
                <w:kern w:val="2"/>
                <w:lang w:val="en-IN" w:eastAsia="zh-CN"/>
                <w14:ligatures w14:val="standardContextual"/>
              </w:rPr>
              <w:t>，</w:t>
            </w:r>
            <w:r w:rsidR="009709B2">
              <w:rPr>
                <w:rFonts w:ascii="SimSun" w:hAnsi="SimSun" w:cs="Microsoft YaHei" w:hint="eastAsia"/>
                <w:kern w:val="2"/>
                <w:lang w:val="en-IN" w:eastAsia="zh-CN"/>
                <w14:ligatures w14:val="standardContextual"/>
              </w:rPr>
              <w:t>以</w:t>
            </w:r>
            <w:r w:rsidRPr="00F42AA9">
              <w:rPr>
                <w:rFonts w:ascii="SimSun" w:hAnsi="SimSun" w:cs="Microsoft YaHei" w:hint="eastAsia"/>
                <w:kern w:val="2"/>
                <w:lang w:val="en-IN" w:eastAsia="zh-CN"/>
                <w14:ligatures w14:val="standardContextual"/>
              </w:rPr>
              <w:t>加速</w:t>
            </w:r>
            <w:r>
              <w:rPr>
                <w:rFonts w:eastAsiaTheme="minorHAnsi"/>
                <w:kern w:val="2"/>
                <w:lang w:val="en-IN" w:eastAsia="zh-CN"/>
                <w14:ligatures w14:val="standardContextual"/>
              </w:rPr>
              <w:t>IPv4</w:t>
            </w:r>
            <w:r w:rsidRPr="00F42AA9">
              <w:rPr>
                <w:rFonts w:ascii="SimSun" w:hAnsi="SimSun" w:cs="Microsoft YaHei" w:hint="eastAsia"/>
                <w:kern w:val="2"/>
                <w:lang w:val="en-IN" w:eastAsia="zh-CN"/>
                <w14:ligatures w14:val="standardContextual"/>
              </w:rPr>
              <w:t>向</w:t>
            </w:r>
            <w:r>
              <w:rPr>
                <w:rFonts w:eastAsiaTheme="minorHAnsi"/>
                <w:kern w:val="2"/>
                <w:lang w:val="en-IN" w:eastAsia="zh-CN"/>
                <w14:ligatures w14:val="standardContextual"/>
              </w:rPr>
              <w:t>IPv6</w:t>
            </w:r>
            <w:r w:rsidR="000739F4" w:rsidRPr="000739F4">
              <w:rPr>
                <w:rFonts w:ascii="SimSun" w:hAnsi="SimSun" w:cs="Microsoft YaHei" w:hint="eastAsia"/>
                <w:kern w:val="2"/>
                <w:lang w:val="en-IN" w:eastAsia="zh-CN"/>
                <w14:ligatures w14:val="standardContextual"/>
              </w:rPr>
              <w:t>的</w:t>
            </w:r>
            <w:r w:rsidRPr="00F42AA9">
              <w:rPr>
                <w:rFonts w:ascii="SimSun" w:hAnsi="SimSun" w:cs="Microsoft YaHei" w:hint="eastAsia"/>
                <w:kern w:val="2"/>
                <w:lang w:val="en-IN" w:eastAsia="zh-CN"/>
                <w14:ligatures w14:val="standardContextual"/>
              </w:rPr>
              <w:t>过渡</w:t>
            </w:r>
            <w:r>
              <w:rPr>
                <w:rFonts w:ascii="SimSun" w:hAnsi="SimSun" w:cs="Microsoft YaHei" w:hint="eastAsia"/>
                <w:kern w:val="2"/>
                <w:lang w:val="en-IN" w:eastAsia="zh-CN"/>
                <w14:ligatures w14:val="standardContextual"/>
              </w:rPr>
              <w:t>。</w:t>
            </w:r>
          </w:p>
        </w:tc>
      </w:tr>
      <w:tr w:rsidR="00931298" w:rsidRPr="009D4900" w14:paraId="0BA47906" w14:textId="77777777" w:rsidTr="00ED016B">
        <w:trPr>
          <w:cantSplit/>
        </w:trPr>
        <w:tc>
          <w:tcPr>
            <w:tcW w:w="1957" w:type="dxa"/>
          </w:tcPr>
          <w:p w14:paraId="4C9AC198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6801CD91" w14:textId="4B83BF03" w:rsidR="00FE5494" w:rsidRPr="00B660EE" w:rsidRDefault="000E596C" w:rsidP="00E6117A">
            <w:pPr>
              <w:rPr>
                <w:lang w:eastAsia="zh-CN"/>
              </w:rPr>
            </w:pPr>
            <w:r w:rsidRPr="000E596C">
              <w:rPr>
                <w:rFonts w:hint="eastAsia"/>
                <w:lang w:eastAsia="zh-CN"/>
              </w:rPr>
              <w:t>亚太电信组织</w:t>
            </w:r>
            <w:r w:rsidR="00ED016B">
              <w:rPr>
                <w:lang w:eastAsia="zh-CN"/>
              </w:rPr>
              <w:br/>
            </w:r>
            <w:r w:rsidR="00F42AA9" w:rsidRPr="00F42AA9">
              <w:rPr>
                <w:rFonts w:hint="eastAsia"/>
                <w:lang w:eastAsia="zh-CN"/>
              </w:rPr>
              <w:t>秘书长</w:t>
            </w:r>
            <w:r w:rsidR="00ED016B">
              <w:rPr>
                <w:lang w:eastAsia="zh-CN"/>
              </w:rPr>
              <w:br/>
            </w:r>
            <w:r w:rsidRPr="000E596C">
              <w:rPr>
                <w:lang w:eastAsia="zh-CN"/>
              </w:rPr>
              <w:t>近藤胜则先生</w:t>
            </w:r>
          </w:p>
        </w:tc>
        <w:tc>
          <w:tcPr>
            <w:tcW w:w="3877" w:type="dxa"/>
          </w:tcPr>
          <w:p w14:paraId="28381C5A" w14:textId="0B75DFDB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hAnsi="SimSun" w:cs="SimSun" w:hint="eastAsia"/>
                <w:lang w:eastAsia="zh-CN"/>
              </w:rPr>
              <w:t>：</w:t>
            </w:r>
            <w:bookmarkStart w:id="1" w:name="OLE_LINK1"/>
            <w:r>
              <w:fldChar w:fldCharType="begin"/>
            </w:r>
            <w:r>
              <w:instrText>HYPERLINK "mailto:aptwtsa@apt.int"</w:instrText>
            </w:r>
            <w:r>
              <w:fldChar w:fldCharType="separate"/>
            </w:r>
            <w:r w:rsidR="00ED016B" w:rsidRPr="00ED016B">
              <w:rPr>
                <w:rStyle w:val="Hyperlink"/>
              </w:rPr>
              <w:t>aptwtsa@apt.int</w:t>
            </w:r>
            <w:r>
              <w:rPr>
                <w:rStyle w:val="Hyperlink"/>
              </w:rPr>
              <w:fldChar w:fldCharType="end"/>
            </w:r>
            <w:bookmarkEnd w:id="1"/>
          </w:p>
        </w:tc>
      </w:tr>
    </w:tbl>
    <w:p w14:paraId="54A9BD13" w14:textId="1ED81C6A" w:rsidR="00ED016B" w:rsidRPr="00A938C7" w:rsidRDefault="000E596C" w:rsidP="00ED016B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t>引言</w:t>
      </w:r>
    </w:p>
    <w:p w14:paraId="0EC75560" w14:textId="12728E90" w:rsidR="00ED016B" w:rsidRPr="009C7729" w:rsidRDefault="00F42AA9" w:rsidP="009709B2">
      <w:pPr>
        <w:ind w:firstLineChars="200" w:firstLine="480"/>
        <w:rPr>
          <w:lang w:val="en-IN" w:eastAsia="zh-CN"/>
        </w:rPr>
      </w:pPr>
      <w:r w:rsidRPr="009709B2">
        <w:rPr>
          <w:rFonts w:hint="eastAsia"/>
          <w:lang w:val="en-IN" w:eastAsia="zh-CN"/>
        </w:rPr>
        <w:t>互联网界的利益攸关方强调</w:t>
      </w:r>
      <w:r w:rsidR="000E596C" w:rsidRPr="009709B2">
        <w:rPr>
          <w:rFonts w:hint="eastAsia"/>
          <w:lang w:val="en-IN" w:eastAsia="zh-CN"/>
        </w:rPr>
        <w:t>，</w:t>
      </w:r>
      <w:r w:rsidRPr="009709B2">
        <w:rPr>
          <w:rFonts w:hint="eastAsia"/>
          <w:lang w:val="en-IN" w:eastAsia="zh-CN"/>
        </w:rPr>
        <w:t>有必要</w:t>
      </w:r>
      <w:r w:rsidR="000E596C" w:rsidRPr="009709B2">
        <w:rPr>
          <w:rFonts w:hint="eastAsia"/>
          <w:lang w:val="en-IN" w:eastAsia="zh-CN"/>
        </w:rPr>
        <w:t>继续</w:t>
      </w:r>
      <w:r w:rsidRPr="009709B2">
        <w:rPr>
          <w:rFonts w:hint="eastAsia"/>
          <w:lang w:val="en-IN" w:eastAsia="zh-CN"/>
        </w:rPr>
        <w:t>就</w:t>
      </w:r>
      <w:r w:rsidR="000E596C" w:rsidRPr="009709B2">
        <w:rPr>
          <w:lang w:val="en-IN" w:eastAsia="zh-CN"/>
        </w:rPr>
        <w:t>IPv6</w:t>
      </w:r>
      <w:r w:rsidRPr="009709B2">
        <w:rPr>
          <w:rFonts w:hint="eastAsia"/>
          <w:lang w:val="en-IN" w:eastAsia="zh-CN"/>
        </w:rPr>
        <w:t>的部署和信息传播</w:t>
      </w:r>
      <w:r w:rsidR="000E596C" w:rsidRPr="009709B2">
        <w:rPr>
          <w:rFonts w:hint="eastAsia"/>
          <w:lang w:val="en-IN" w:eastAsia="zh-CN"/>
        </w:rPr>
        <w:t>问题</w:t>
      </w:r>
      <w:r w:rsidRPr="009709B2">
        <w:rPr>
          <w:rFonts w:hint="eastAsia"/>
          <w:lang w:val="en-IN" w:eastAsia="zh-CN"/>
        </w:rPr>
        <w:t>开</w:t>
      </w:r>
      <w:r w:rsidRPr="00F42AA9">
        <w:rPr>
          <w:rFonts w:hint="eastAsia"/>
          <w:lang w:val="en-IN" w:eastAsia="zh-CN"/>
        </w:rPr>
        <w:t>展讨论</w:t>
      </w:r>
      <w:r w:rsidR="000E596C">
        <w:rPr>
          <w:rFonts w:hint="eastAsia"/>
          <w:lang w:val="en-IN" w:eastAsia="zh-CN"/>
        </w:rPr>
        <w:t>。此</w:t>
      </w:r>
      <w:r w:rsidR="000E596C" w:rsidRPr="00F42AA9">
        <w:rPr>
          <w:rFonts w:hint="eastAsia"/>
          <w:lang w:val="en-IN" w:eastAsia="zh-CN"/>
        </w:rPr>
        <w:t>问题</w:t>
      </w:r>
      <w:r w:rsidR="000E596C">
        <w:rPr>
          <w:rFonts w:hint="eastAsia"/>
          <w:lang w:val="en-IN" w:eastAsia="zh-CN"/>
        </w:rPr>
        <w:t>具有重要意义，因</w:t>
      </w:r>
      <w:r w:rsidR="000739F4">
        <w:rPr>
          <w:rFonts w:hint="eastAsia"/>
          <w:lang w:val="en-IN" w:eastAsia="zh-CN"/>
        </w:rPr>
        <w:t>为</w:t>
      </w:r>
      <w:r w:rsidR="000E596C">
        <w:rPr>
          <w:rFonts w:hint="eastAsia"/>
          <w:lang w:val="en-IN" w:eastAsia="zh-CN"/>
        </w:rPr>
        <w:t>在</w:t>
      </w:r>
      <w:r w:rsidR="000E596C" w:rsidRPr="009C7729">
        <w:rPr>
          <w:lang w:val="en-IN" w:eastAsia="zh-CN"/>
        </w:rPr>
        <w:t>IPv4</w:t>
      </w:r>
      <w:r w:rsidRPr="00F42AA9">
        <w:rPr>
          <w:rFonts w:hint="eastAsia"/>
          <w:lang w:val="en-IN" w:eastAsia="zh-CN"/>
        </w:rPr>
        <w:t>向</w:t>
      </w:r>
      <w:r w:rsidR="000E596C" w:rsidRPr="009C7729">
        <w:rPr>
          <w:lang w:val="en-IN" w:eastAsia="zh-CN"/>
        </w:rPr>
        <w:t>IPv6</w:t>
      </w:r>
      <w:r w:rsidRPr="00F42AA9">
        <w:rPr>
          <w:rFonts w:hint="eastAsia"/>
          <w:lang w:val="en-IN" w:eastAsia="zh-CN"/>
        </w:rPr>
        <w:t>过渡</w:t>
      </w:r>
      <w:r w:rsidR="00490236">
        <w:rPr>
          <w:rFonts w:hint="eastAsia"/>
          <w:lang w:val="en-IN" w:eastAsia="zh-CN"/>
        </w:rPr>
        <w:t>方面</w:t>
      </w:r>
      <w:r w:rsidR="000739F4">
        <w:rPr>
          <w:rFonts w:hint="eastAsia"/>
          <w:lang w:val="en-IN" w:eastAsia="zh-CN"/>
        </w:rPr>
        <w:t>仍面临诸多</w:t>
      </w:r>
      <w:r w:rsidRPr="00F42AA9">
        <w:rPr>
          <w:rFonts w:hint="eastAsia"/>
          <w:lang w:val="en-IN" w:eastAsia="zh-CN"/>
        </w:rPr>
        <w:t>挑战</w:t>
      </w:r>
      <w:r w:rsidR="000E596C">
        <w:rPr>
          <w:rFonts w:hint="eastAsia"/>
          <w:lang w:val="en-IN" w:eastAsia="zh-CN"/>
        </w:rPr>
        <w:t>，</w:t>
      </w:r>
      <w:r w:rsidRPr="00F42AA9">
        <w:rPr>
          <w:rFonts w:hint="eastAsia"/>
          <w:lang w:val="en-IN" w:eastAsia="zh-CN"/>
        </w:rPr>
        <w:t>特别是在</w:t>
      </w:r>
      <w:r w:rsidR="000E596C">
        <w:rPr>
          <w:rFonts w:hint="eastAsia"/>
          <w:lang w:val="en-IN" w:eastAsia="zh-CN"/>
        </w:rPr>
        <w:t>专业</w:t>
      </w:r>
      <w:r w:rsidRPr="00F42AA9">
        <w:rPr>
          <w:rFonts w:hint="eastAsia"/>
          <w:lang w:val="en-IN" w:eastAsia="zh-CN"/>
        </w:rPr>
        <w:t>技术</w:t>
      </w:r>
      <w:r w:rsidR="000E596C">
        <w:rPr>
          <w:rFonts w:hint="eastAsia"/>
          <w:lang w:val="en-IN" w:eastAsia="zh-CN"/>
        </w:rPr>
        <w:t>力量</w:t>
      </w:r>
      <w:r w:rsidRPr="00F42AA9">
        <w:rPr>
          <w:rFonts w:hint="eastAsia"/>
          <w:lang w:val="en-IN" w:eastAsia="zh-CN"/>
        </w:rPr>
        <w:t>有限的发展中国家</w:t>
      </w:r>
      <w:r w:rsidR="00490236">
        <w:rPr>
          <w:rFonts w:hint="eastAsia"/>
          <w:lang w:val="en-IN" w:eastAsia="zh-CN"/>
        </w:rPr>
        <w:t>。鉴于</w:t>
      </w:r>
      <w:r w:rsidR="00490236" w:rsidRPr="009C7729">
        <w:rPr>
          <w:lang w:val="en-IN" w:eastAsia="zh-CN"/>
        </w:rPr>
        <w:t>IPv4</w:t>
      </w:r>
      <w:r w:rsidR="00490236" w:rsidRPr="009709B2">
        <w:rPr>
          <w:rFonts w:hint="eastAsia"/>
          <w:lang w:val="en-IN" w:eastAsia="zh-CN"/>
        </w:rPr>
        <w:t>地址</w:t>
      </w:r>
      <w:r w:rsidR="009709B2" w:rsidRPr="009709B2">
        <w:rPr>
          <w:rFonts w:hint="eastAsia"/>
          <w:lang w:val="en-IN" w:eastAsia="zh-CN"/>
        </w:rPr>
        <w:t>迅速耗尽所带来的紧迫性</w:t>
      </w:r>
      <w:r w:rsidR="00490236" w:rsidRPr="009709B2">
        <w:rPr>
          <w:rFonts w:hint="eastAsia"/>
          <w:lang w:val="en-IN" w:eastAsia="zh-CN"/>
        </w:rPr>
        <w:t>，</w:t>
      </w:r>
      <w:r w:rsidRPr="009709B2">
        <w:rPr>
          <w:rFonts w:hint="eastAsia"/>
          <w:lang w:val="en-IN" w:eastAsia="zh-CN"/>
        </w:rPr>
        <w:t>成员国在</w:t>
      </w:r>
      <w:r w:rsidR="000739F4" w:rsidRPr="009709B2">
        <w:rPr>
          <w:rFonts w:hint="eastAsia"/>
          <w:lang w:val="en-IN" w:eastAsia="zh-CN"/>
        </w:rPr>
        <w:t>推动</w:t>
      </w:r>
      <w:r w:rsidR="00490236" w:rsidRPr="009709B2">
        <w:rPr>
          <w:lang w:val="en-IN" w:eastAsia="zh-CN"/>
        </w:rPr>
        <w:t>IPv6</w:t>
      </w:r>
      <w:r w:rsidR="00490236" w:rsidRPr="009709B2">
        <w:rPr>
          <w:rFonts w:hint="eastAsia"/>
          <w:lang w:val="en-IN" w:eastAsia="zh-CN"/>
        </w:rPr>
        <w:t>部署</w:t>
      </w:r>
      <w:r w:rsidRPr="009709B2">
        <w:rPr>
          <w:rFonts w:hint="eastAsia"/>
          <w:lang w:val="en-IN" w:eastAsia="zh-CN"/>
        </w:rPr>
        <w:t>方面发挥着至关重要的作用</w:t>
      </w:r>
      <w:r w:rsidR="00490236">
        <w:rPr>
          <w:rFonts w:hint="eastAsia"/>
          <w:lang w:val="en-IN" w:eastAsia="zh-CN"/>
        </w:rPr>
        <w:t>。</w:t>
      </w:r>
      <w:r w:rsidR="00490236" w:rsidRPr="009C7729">
        <w:rPr>
          <w:lang w:val="en-IN" w:eastAsia="zh-CN"/>
        </w:rPr>
        <w:t>IPv6</w:t>
      </w:r>
      <w:r w:rsidR="00490236">
        <w:rPr>
          <w:rFonts w:hint="eastAsia"/>
          <w:lang w:val="en-IN" w:eastAsia="zh-CN"/>
        </w:rPr>
        <w:t>的</w:t>
      </w:r>
      <w:r w:rsidRPr="00F42AA9">
        <w:rPr>
          <w:rFonts w:hint="eastAsia"/>
          <w:lang w:val="en-IN" w:eastAsia="zh-CN"/>
        </w:rPr>
        <w:t>部署对</w:t>
      </w:r>
      <w:r w:rsidR="00623DD5">
        <w:rPr>
          <w:rFonts w:hint="eastAsia"/>
          <w:lang w:val="en-IN" w:eastAsia="zh-CN"/>
        </w:rPr>
        <w:t>于</w:t>
      </w:r>
      <w:r w:rsidRPr="00F42AA9">
        <w:rPr>
          <w:rFonts w:hint="eastAsia"/>
          <w:lang w:val="en-IN" w:eastAsia="zh-CN"/>
        </w:rPr>
        <w:t>支持物联网</w:t>
      </w:r>
      <w:r w:rsidR="00490236">
        <w:rPr>
          <w:rFonts w:hint="eastAsia"/>
          <w:lang w:val="en-IN" w:eastAsia="zh-CN"/>
        </w:rPr>
        <w:t>（</w:t>
      </w:r>
      <w:r w:rsidR="00490236" w:rsidRPr="009C7729">
        <w:rPr>
          <w:lang w:val="en-IN" w:eastAsia="zh-CN"/>
        </w:rPr>
        <w:t>IoT</w:t>
      </w:r>
      <w:r w:rsidR="00490236">
        <w:rPr>
          <w:rFonts w:hint="eastAsia"/>
          <w:lang w:val="en-IN" w:eastAsia="zh-CN"/>
        </w:rPr>
        <w:t>）</w:t>
      </w:r>
      <w:r w:rsidRPr="00F42AA9">
        <w:rPr>
          <w:rFonts w:hint="eastAsia"/>
          <w:lang w:val="en-IN" w:eastAsia="zh-CN"/>
        </w:rPr>
        <w:t>解决方案和基于</w:t>
      </w:r>
      <w:r w:rsidR="00490236" w:rsidRPr="009C7729">
        <w:rPr>
          <w:lang w:val="en-IN" w:eastAsia="zh-CN"/>
        </w:rPr>
        <w:t>IP</w:t>
      </w:r>
      <w:r w:rsidRPr="00F42AA9">
        <w:rPr>
          <w:rFonts w:hint="eastAsia"/>
          <w:lang w:val="en-IN" w:eastAsia="zh-CN"/>
        </w:rPr>
        <w:t>的电信</w:t>
      </w:r>
      <w:r w:rsidR="00490236" w:rsidRPr="009C7729">
        <w:rPr>
          <w:lang w:val="en-IN" w:eastAsia="zh-CN"/>
        </w:rPr>
        <w:t>/ICT</w:t>
      </w:r>
      <w:r w:rsidRPr="00F42AA9">
        <w:rPr>
          <w:rFonts w:hint="eastAsia"/>
          <w:lang w:val="en-IN" w:eastAsia="zh-CN"/>
        </w:rPr>
        <w:t>网络至关重要</w:t>
      </w:r>
      <w:r w:rsidR="000739F4">
        <w:rPr>
          <w:rFonts w:hint="eastAsia"/>
          <w:lang w:val="en-IN" w:eastAsia="zh-CN"/>
        </w:rPr>
        <w:t>，</w:t>
      </w:r>
      <w:r w:rsidR="00623DD5">
        <w:rPr>
          <w:rFonts w:hint="eastAsia"/>
          <w:lang w:val="en-IN" w:eastAsia="zh-CN"/>
        </w:rPr>
        <w:t>因为</w:t>
      </w:r>
      <w:r w:rsidR="000739F4">
        <w:rPr>
          <w:rFonts w:hint="eastAsia"/>
          <w:lang w:val="en-IN" w:eastAsia="zh-CN"/>
        </w:rPr>
        <w:t>这些网络</w:t>
      </w:r>
      <w:r w:rsidR="000739F4" w:rsidRPr="00F42AA9">
        <w:rPr>
          <w:rFonts w:hint="eastAsia"/>
          <w:lang w:val="en-IN" w:eastAsia="zh-CN"/>
        </w:rPr>
        <w:t>需要大量</w:t>
      </w:r>
      <w:r w:rsidR="000739F4">
        <w:rPr>
          <w:rFonts w:hint="eastAsia"/>
          <w:lang w:val="en-IN" w:eastAsia="zh-CN"/>
        </w:rPr>
        <w:t>的</w:t>
      </w:r>
      <w:r w:rsidR="000739F4" w:rsidRPr="009C7729">
        <w:rPr>
          <w:lang w:val="en-IN" w:eastAsia="zh-CN"/>
        </w:rPr>
        <w:t>IP</w:t>
      </w:r>
      <w:r w:rsidR="000739F4" w:rsidRPr="00F42AA9">
        <w:rPr>
          <w:rFonts w:hint="eastAsia"/>
          <w:lang w:val="en-IN" w:eastAsia="zh-CN"/>
        </w:rPr>
        <w:t>地址</w:t>
      </w:r>
      <w:r w:rsidR="00490236">
        <w:rPr>
          <w:rFonts w:hint="eastAsia"/>
          <w:lang w:val="en-IN" w:eastAsia="zh-CN"/>
        </w:rPr>
        <w:t>。</w:t>
      </w:r>
      <w:r w:rsidRPr="00F42AA9">
        <w:rPr>
          <w:rFonts w:hint="eastAsia"/>
          <w:lang w:val="en-IN" w:eastAsia="zh-CN"/>
        </w:rPr>
        <w:t>此外</w:t>
      </w:r>
      <w:r w:rsidR="00490236">
        <w:rPr>
          <w:rFonts w:hint="eastAsia"/>
          <w:lang w:val="en-IN" w:eastAsia="zh-CN"/>
        </w:rPr>
        <w:t>，诸如</w:t>
      </w:r>
      <w:r w:rsidR="00490236" w:rsidRPr="009C7729">
        <w:rPr>
          <w:lang w:val="en-IN" w:eastAsia="zh-CN"/>
        </w:rPr>
        <w:t>IMT-Advanced</w:t>
      </w:r>
      <w:r w:rsidRPr="00F42AA9">
        <w:rPr>
          <w:rFonts w:hint="eastAsia"/>
          <w:lang w:val="en-IN" w:eastAsia="zh-CN"/>
        </w:rPr>
        <w:t>和</w:t>
      </w:r>
      <w:r w:rsidR="00490236" w:rsidRPr="009C7729">
        <w:rPr>
          <w:lang w:val="en-IN" w:eastAsia="zh-CN"/>
        </w:rPr>
        <w:t>IMT-2020</w:t>
      </w:r>
      <w:r w:rsidRPr="00F42AA9">
        <w:rPr>
          <w:rFonts w:hint="eastAsia"/>
          <w:lang w:val="en-IN" w:eastAsia="zh-CN"/>
        </w:rPr>
        <w:t>网络等新兴通信基础设施需要</w:t>
      </w:r>
      <w:r w:rsidR="00490236" w:rsidRPr="009C7729">
        <w:rPr>
          <w:lang w:val="en-IN" w:eastAsia="zh-CN"/>
        </w:rPr>
        <w:t>IPv6</w:t>
      </w:r>
      <w:r w:rsidR="00490236">
        <w:rPr>
          <w:rFonts w:hint="eastAsia"/>
          <w:lang w:val="en-IN" w:eastAsia="zh-CN"/>
        </w:rPr>
        <w:t>的</w:t>
      </w:r>
      <w:r w:rsidRPr="00F42AA9">
        <w:rPr>
          <w:rFonts w:hint="eastAsia"/>
          <w:lang w:val="en-IN" w:eastAsia="zh-CN"/>
        </w:rPr>
        <w:t>支持以增强通信能力</w:t>
      </w:r>
      <w:r w:rsidR="00490236">
        <w:rPr>
          <w:rFonts w:hint="eastAsia"/>
          <w:lang w:val="en-IN" w:eastAsia="zh-CN"/>
        </w:rPr>
        <w:t>。</w:t>
      </w:r>
    </w:p>
    <w:p w14:paraId="102304B1" w14:textId="4F3319A0" w:rsidR="00ED016B" w:rsidRPr="00A938C7" w:rsidRDefault="00F42AA9" w:rsidP="00ED016B">
      <w:pPr>
        <w:pStyle w:val="Headingb"/>
        <w:rPr>
          <w:lang w:val="en-GB" w:eastAsia="zh-CN"/>
        </w:rPr>
      </w:pPr>
      <w:r w:rsidRPr="00F42AA9">
        <w:rPr>
          <w:rFonts w:hint="eastAsia"/>
          <w:lang w:val="en-GB" w:eastAsia="zh-CN"/>
        </w:rPr>
        <w:t>提案</w:t>
      </w:r>
    </w:p>
    <w:p w14:paraId="3FC383DE" w14:textId="6EDE5265" w:rsidR="00A52D1A" w:rsidRPr="00A52D1A" w:rsidRDefault="00490236" w:rsidP="009709B2">
      <w:pPr>
        <w:ind w:firstLineChars="200" w:firstLine="480"/>
        <w:rPr>
          <w:lang w:eastAsia="zh-CN"/>
        </w:rPr>
      </w:pPr>
      <w:r w:rsidRPr="009C7729">
        <w:rPr>
          <w:lang w:val="en-IN" w:eastAsia="zh-CN"/>
        </w:rPr>
        <w:t>APT</w:t>
      </w:r>
      <w:r w:rsidR="00F42AA9" w:rsidRPr="00F42AA9">
        <w:rPr>
          <w:rFonts w:hint="eastAsia"/>
          <w:lang w:val="en-IN" w:eastAsia="zh-CN"/>
        </w:rPr>
        <w:t>各成员国主管部门</w:t>
      </w:r>
      <w:r>
        <w:rPr>
          <w:rFonts w:hint="eastAsia"/>
          <w:lang w:val="en-IN" w:eastAsia="zh-CN"/>
        </w:rPr>
        <w:t>提议</w:t>
      </w:r>
      <w:r w:rsidR="00F42AA9" w:rsidRPr="00F42AA9">
        <w:rPr>
          <w:rFonts w:hint="eastAsia"/>
          <w:lang w:val="en-IN" w:eastAsia="zh-CN"/>
        </w:rPr>
        <w:t>修改第</w:t>
      </w:r>
      <w:r w:rsidRPr="009C7729">
        <w:rPr>
          <w:lang w:val="en-IN" w:eastAsia="zh-CN"/>
        </w:rPr>
        <w:t>64</w:t>
      </w:r>
      <w:r w:rsidR="00F42AA9" w:rsidRPr="00F42AA9">
        <w:rPr>
          <w:rFonts w:hint="eastAsia"/>
          <w:lang w:val="en-IN" w:eastAsia="zh-CN"/>
        </w:rPr>
        <w:t>号决议</w:t>
      </w:r>
      <w:r>
        <w:rPr>
          <w:rFonts w:hint="eastAsia"/>
          <w:lang w:val="en-IN" w:eastAsia="zh-CN"/>
        </w:rPr>
        <w:t>，以</w:t>
      </w:r>
      <w:r w:rsidR="00F42AA9" w:rsidRPr="00F42AA9">
        <w:rPr>
          <w:rFonts w:hint="eastAsia"/>
          <w:lang w:val="en-IN" w:eastAsia="zh-CN"/>
        </w:rPr>
        <w:t>进一步加快</w:t>
      </w:r>
      <w:r w:rsidRPr="009C7729">
        <w:rPr>
          <w:lang w:val="en-IN" w:eastAsia="zh-CN"/>
        </w:rPr>
        <w:t>IPv4</w:t>
      </w:r>
      <w:r w:rsidR="00F42AA9" w:rsidRPr="00F42AA9">
        <w:rPr>
          <w:rFonts w:hint="eastAsia"/>
          <w:lang w:val="en-IN" w:eastAsia="zh-CN"/>
        </w:rPr>
        <w:t>向</w:t>
      </w:r>
      <w:r w:rsidRPr="009C7729">
        <w:rPr>
          <w:lang w:val="en-IN" w:eastAsia="zh-CN"/>
        </w:rPr>
        <w:t>IPv6</w:t>
      </w:r>
      <w:r w:rsidR="00F42AA9" w:rsidRPr="00F42AA9">
        <w:rPr>
          <w:rFonts w:hint="eastAsia"/>
          <w:lang w:val="en-IN" w:eastAsia="zh-CN"/>
        </w:rPr>
        <w:t>的过渡</w:t>
      </w:r>
      <w:r>
        <w:rPr>
          <w:rFonts w:hint="eastAsia"/>
          <w:lang w:val="en-IN" w:eastAsia="zh-CN"/>
        </w:rPr>
        <w:t>。</w:t>
      </w:r>
      <w:r w:rsidR="00F42AA9" w:rsidRPr="00F42AA9">
        <w:rPr>
          <w:rFonts w:hint="eastAsia"/>
          <w:lang w:val="en-IN" w:eastAsia="zh-CN"/>
        </w:rPr>
        <w:t>此外</w:t>
      </w:r>
      <w:r>
        <w:rPr>
          <w:rFonts w:hint="eastAsia"/>
          <w:lang w:val="en-IN" w:eastAsia="zh-CN"/>
        </w:rPr>
        <w:t>，</w:t>
      </w:r>
      <w:r w:rsidR="00F42AA9" w:rsidRPr="00F42AA9">
        <w:rPr>
          <w:rFonts w:hint="eastAsia"/>
          <w:lang w:val="en-IN" w:eastAsia="zh-CN"/>
        </w:rPr>
        <w:t>还需要鼓励建立</w:t>
      </w:r>
      <w:r w:rsidRPr="009C7729">
        <w:rPr>
          <w:lang w:val="en-IN" w:eastAsia="zh-CN"/>
        </w:rPr>
        <w:t>IPv6</w:t>
      </w:r>
      <w:r w:rsidRPr="00490236">
        <w:rPr>
          <w:rFonts w:hint="eastAsia"/>
          <w:lang w:val="en-IN" w:eastAsia="zh-CN"/>
        </w:rPr>
        <w:t>测试平台</w:t>
      </w:r>
      <w:r w:rsidR="00F42AA9" w:rsidRPr="00F42AA9">
        <w:rPr>
          <w:rFonts w:hint="eastAsia"/>
          <w:lang w:val="en-IN" w:eastAsia="zh-CN"/>
        </w:rPr>
        <w:t>设施</w:t>
      </w:r>
      <w:r w:rsidRPr="009C7729">
        <w:rPr>
          <w:lang w:val="en-IN" w:eastAsia="zh-CN"/>
        </w:rPr>
        <w:t>/</w:t>
      </w:r>
      <w:r w:rsidR="00F42AA9" w:rsidRPr="00F42AA9">
        <w:rPr>
          <w:rFonts w:hint="eastAsia"/>
          <w:lang w:val="en-IN" w:eastAsia="zh-CN"/>
        </w:rPr>
        <w:t>实验室</w:t>
      </w:r>
      <w:r>
        <w:rPr>
          <w:rFonts w:hint="eastAsia"/>
          <w:lang w:val="en-IN" w:eastAsia="zh-CN"/>
        </w:rPr>
        <w:t>，</w:t>
      </w:r>
      <w:r w:rsidR="00F42AA9" w:rsidRPr="00F42AA9">
        <w:rPr>
          <w:rFonts w:hint="eastAsia"/>
          <w:lang w:val="en-IN" w:eastAsia="zh-CN"/>
        </w:rPr>
        <w:t>同时与利益攸关方进行磋商</w:t>
      </w:r>
      <w:r>
        <w:rPr>
          <w:rFonts w:hint="eastAsia"/>
          <w:lang w:val="en-IN" w:eastAsia="zh-CN"/>
        </w:rPr>
        <w:t>，</w:t>
      </w:r>
      <w:r w:rsidR="00F42AA9" w:rsidRPr="00F42AA9">
        <w:rPr>
          <w:rFonts w:hint="eastAsia"/>
          <w:lang w:val="en-IN" w:eastAsia="zh-CN"/>
        </w:rPr>
        <w:t>以推进</w:t>
      </w:r>
      <w:r w:rsidRPr="009C7729">
        <w:rPr>
          <w:lang w:val="en-IN" w:eastAsia="zh-CN"/>
        </w:rPr>
        <w:t>IPv6</w:t>
      </w:r>
      <w:r w:rsidR="00F42AA9" w:rsidRPr="00F42AA9">
        <w:rPr>
          <w:rFonts w:hint="eastAsia"/>
          <w:lang w:val="en-IN" w:eastAsia="zh-CN"/>
        </w:rPr>
        <w:t>测试生态系统的发展</w:t>
      </w:r>
      <w:r>
        <w:rPr>
          <w:rFonts w:hint="eastAsia"/>
          <w:lang w:val="en-IN" w:eastAsia="zh-CN"/>
        </w:rPr>
        <w:t>。</w:t>
      </w:r>
    </w:p>
    <w:p w14:paraId="4AA6A753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766E0686" w14:textId="77777777" w:rsidR="00DC6E9A" w:rsidRDefault="004B15B8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APT/37A16/1</w:t>
      </w:r>
    </w:p>
    <w:p w14:paraId="75FD27AE" w14:textId="73FE2624" w:rsidR="004B15B8" w:rsidRPr="00895FC7" w:rsidRDefault="004B15B8" w:rsidP="00F81018">
      <w:pPr>
        <w:pStyle w:val="ResNo"/>
        <w:rPr>
          <w:lang w:eastAsia="zh-CN"/>
        </w:rPr>
      </w:pPr>
      <w:bookmarkStart w:id="2" w:name="_Toc114651341"/>
      <w:r w:rsidRPr="002B04C3">
        <w:rPr>
          <w:rStyle w:val="href"/>
          <w:rFonts w:hint="eastAsia"/>
          <w:lang w:eastAsia="zh-CN"/>
        </w:rPr>
        <w:t>第</w:t>
      </w:r>
      <w:r w:rsidRPr="00895FC7">
        <w:rPr>
          <w:rStyle w:val="href"/>
          <w:rFonts w:hint="eastAsia"/>
          <w:lang w:eastAsia="zh-CN"/>
        </w:rPr>
        <w:t>64</w:t>
      </w:r>
      <w:r w:rsidRPr="002B04C3">
        <w:rPr>
          <w:rStyle w:val="href"/>
          <w:rFonts w:hint="eastAsia"/>
          <w:lang w:eastAsia="zh-CN"/>
        </w:rPr>
        <w:t>号决议</w:t>
      </w:r>
      <w:r w:rsidRPr="00895FC7">
        <w:rPr>
          <w:rFonts w:hint="eastAsia"/>
          <w:lang w:eastAsia="zh-CN"/>
        </w:rPr>
        <w:t>（</w:t>
      </w:r>
      <w:del w:id="3" w:author="Kong, Hongli" w:date="2024-09-24T14:26:00Z" w16du:dateUtc="2024-09-24T12:26:00Z">
        <w:r w:rsidRPr="00895FC7" w:rsidDel="004B15B8">
          <w:rPr>
            <w:rFonts w:hint="eastAsia"/>
            <w:lang w:eastAsia="zh-CN"/>
          </w:rPr>
          <w:delText>2</w:delText>
        </w:r>
        <w:r w:rsidRPr="00895FC7" w:rsidDel="004B15B8">
          <w:rPr>
            <w:lang w:eastAsia="zh-CN"/>
          </w:rPr>
          <w:delText>022</w:delText>
        </w:r>
        <w:r w:rsidRPr="002B04C3" w:rsidDel="004B15B8">
          <w:rPr>
            <w:rFonts w:hint="eastAsia"/>
            <w:lang w:eastAsia="zh-CN"/>
          </w:rPr>
          <w:delText>年</w:delText>
        </w:r>
        <w:r w:rsidRPr="00895FC7" w:rsidDel="004B15B8">
          <w:rPr>
            <w:rFonts w:hint="eastAsia"/>
            <w:lang w:eastAsia="zh-CN"/>
          </w:rPr>
          <w:delText>，</w:delText>
        </w:r>
        <w:r w:rsidRPr="002B04C3" w:rsidDel="004B15B8">
          <w:rPr>
            <w:rFonts w:hint="eastAsia"/>
            <w:lang w:eastAsia="zh-CN"/>
          </w:rPr>
          <w:delText>日内瓦</w:delText>
        </w:r>
      </w:del>
      <w:ins w:id="4" w:author="Kong, Hongli" w:date="2024-09-24T14:26:00Z" w16du:dateUtc="2024-09-24T12:26:00Z">
        <w:r>
          <w:rPr>
            <w:rFonts w:hint="eastAsia"/>
            <w:lang w:eastAsia="zh-CN"/>
          </w:rPr>
          <w:t>2024</w:t>
        </w:r>
      </w:ins>
      <w:ins w:id="5" w:author="Kong, Hongli" w:date="2024-09-26T16:29:00Z" w16du:dateUtc="2024-09-26T14:29:00Z">
        <w:r w:rsidR="00CF2A57">
          <w:rPr>
            <w:rFonts w:hint="eastAsia"/>
            <w:lang w:eastAsia="zh-CN"/>
          </w:rPr>
          <w:t>年</w:t>
        </w:r>
      </w:ins>
      <w:ins w:id="6" w:author="Kong, Hongli" w:date="2024-09-24T14:26:00Z" w16du:dateUtc="2024-09-24T12:26:00Z">
        <w:r>
          <w:rPr>
            <w:rFonts w:hint="eastAsia"/>
            <w:lang w:eastAsia="zh-CN"/>
          </w:rPr>
          <w:t>，新德里</w:t>
        </w:r>
      </w:ins>
      <w:r w:rsidRPr="00895FC7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修订版</w:t>
      </w:r>
      <w:r w:rsidRPr="00895FC7">
        <w:rPr>
          <w:rFonts w:hint="eastAsia"/>
          <w:lang w:eastAsia="zh-CN"/>
        </w:rPr>
        <w:t>）</w:t>
      </w:r>
      <w:bookmarkEnd w:id="2"/>
    </w:p>
    <w:p w14:paraId="0BE838B9" w14:textId="563D0F4E" w:rsidR="004B15B8" w:rsidRPr="00895FC7" w:rsidRDefault="00F42AA9" w:rsidP="00F81018">
      <w:pPr>
        <w:pStyle w:val="Restitle"/>
        <w:rPr>
          <w:lang w:eastAsia="zh-CN"/>
        </w:rPr>
      </w:pPr>
      <w:bookmarkStart w:id="7" w:name="_Toc114651342"/>
      <w:ins w:id="8" w:author="Test" w:date="2024-09-25T15:13:00Z" w16du:dateUtc="2024-09-25T19:13:00Z">
        <w:r w:rsidRPr="00F42AA9">
          <w:rPr>
            <w:rFonts w:hint="eastAsia"/>
            <w:lang w:eastAsia="zh-CN"/>
          </w:rPr>
          <w:t>互</w:t>
        </w:r>
      </w:ins>
      <w:r w:rsidR="004B15B8" w:rsidRPr="002B04C3">
        <w:rPr>
          <w:rFonts w:hint="eastAsia"/>
          <w:lang w:eastAsia="zh-CN"/>
        </w:rPr>
        <w:t>联网协议地址分配以及推进向互联网协议</w:t>
      </w:r>
      <w:r w:rsidR="004B15B8" w:rsidRPr="00895FC7">
        <w:rPr>
          <w:lang w:eastAsia="zh-CN"/>
        </w:rPr>
        <w:br/>
      </w:r>
      <w:r w:rsidR="004B15B8" w:rsidRPr="002B04C3">
        <w:rPr>
          <w:rFonts w:hint="eastAsia"/>
          <w:lang w:eastAsia="zh-CN"/>
        </w:rPr>
        <w:t>第</w:t>
      </w:r>
      <w:r w:rsidR="004B15B8" w:rsidRPr="00895FC7">
        <w:rPr>
          <w:lang w:eastAsia="zh-CN"/>
        </w:rPr>
        <w:t>6</w:t>
      </w:r>
      <w:r w:rsidR="004B15B8" w:rsidRPr="002B04C3">
        <w:rPr>
          <w:rFonts w:hint="eastAsia"/>
          <w:lang w:eastAsia="zh-CN"/>
        </w:rPr>
        <w:t>版的过渡及其部署</w:t>
      </w:r>
      <w:bookmarkEnd w:id="7"/>
    </w:p>
    <w:p w14:paraId="66D4C415" w14:textId="2CC02BF5" w:rsidR="004B15B8" w:rsidRPr="00895FC7" w:rsidRDefault="004B15B8" w:rsidP="00F81018">
      <w:pPr>
        <w:pStyle w:val="Resref"/>
        <w:rPr>
          <w:i w:val="0"/>
          <w:lang w:eastAsia="zh-CN"/>
        </w:rPr>
      </w:pPr>
      <w:r w:rsidRPr="00895FC7">
        <w:rPr>
          <w:rFonts w:hint="eastAsia"/>
          <w:i w:val="0"/>
          <w:lang w:eastAsia="zh-CN"/>
        </w:rPr>
        <w:t>（</w:t>
      </w:r>
      <w:r w:rsidRPr="00895FC7">
        <w:rPr>
          <w:rStyle w:val="Italic"/>
          <w:i w:val="0"/>
          <w:lang w:eastAsia="zh-CN"/>
        </w:rPr>
        <w:t>2008</w:t>
      </w:r>
      <w:r w:rsidRPr="00194A84">
        <w:rPr>
          <w:rStyle w:val="Italic"/>
          <w:rFonts w:hint="eastAsia"/>
          <w:i w:val="0"/>
          <w:lang w:eastAsia="zh-CN"/>
        </w:rPr>
        <w:t>年</w:t>
      </w:r>
      <w:r w:rsidRPr="00895FC7">
        <w:rPr>
          <w:rStyle w:val="Italic"/>
          <w:rFonts w:hint="eastAsia"/>
          <w:i w:val="0"/>
          <w:lang w:eastAsia="zh-CN"/>
        </w:rPr>
        <w:t>，</w:t>
      </w:r>
      <w:r w:rsidRPr="00194A84">
        <w:rPr>
          <w:rStyle w:val="Italic"/>
          <w:rFonts w:hint="eastAsia"/>
          <w:i w:val="0"/>
          <w:lang w:eastAsia="zh-CN"/>
        </w:rPr>
        <w:t>约翰内斯堡</w:t>
      </w:r>
      <w:r w:rsidRPr="00895FC7">
        <w:rPr>
          <w:rStyle w:val="Italic"/>
          <w:rFonts w:hint="eastAsia"/>
          <w:i w:val="0"/>
          <w:lang w:eastAsia="zh-CN"/>
        </w:rPr>
        <w:t>；</w:t>
      </w:r>
      <w:r w:rsidRPr="00895FC7">
        <w:rPr>
          <w:rStyle w:val="Italic"/>
          <w:i w:val="0"/>
          <w:lang w:eastAsia="zh-CN"/>
        </w:rPr>
        <w:t>2012</w:t>
      </w:r>
      <w:r w:rsidRPr="00194A84">
        <w:rPr>
          <w:rStyle w:val="Italic"/>
          <w:rFonts w:hint="eastAsia"/>
          <w:i w:val="0"/>
          <w:lang w:eastAsia="zh-CN"/>
        </w:rPr>
        <w:t>年</w:t>
      </w:r>
      <w:r w:rsidRPr="00895FC7">
        <w:rPr>
          <w:rStyle w:val="Italic"/>
          <w:rFonts w:hint="eastAsia"/>
          <w:i w:val="0"/>
          <w:lang w:eastAsia="zh-CN"/>
        </w:rPr>
        <w:t>，</w:t>
      </w:r>
      <w:r w:rsidRPr="00194A84">
        <w:rPr>
          <w:rStyle w:val="Italic"/>
          <w:rFonts w:hint="eastAsia"/>
          <w:i w:val="0"/>
          <w:lang w:eastAsia="zh-CN"/>
        </w:rPr>
        <w:t>迪拜</w:t>
      </w:r>
      <w:r w:rsidRPr="00895FC7">
        <w:rPr>
          <w:rStyle w:val="Italic"/>
          <w:rFonts w:hint="eastAsia"/>
          <w:i w:val="0"/>
          <w:lang w:eastAsia="zh-CN"/>
        </w:rPr>
        <w:t>；</w:t>
      </w:r>
      <w:r w:rsidRPr="00895FC7">
        <w:rPr>
          <w:rStyle w:val="Italic"/>
          <w:rFonts w:hint="eastAsia"/>
          <w:i w:val="0"/>
          <w:lang w:eastAsia="zh-CN"/>
        </w:rPr>
        <w:t>2016</w:t>
      </w:r>
      <w:r w:rsidRPr="00194A84">
        <w:rPr>
          <w:rStyle w:val="Italic"/>
          <w:rFonts w:hint="eastAsia"/>
          <w:i w:val="0"/>
          <w:lang w:eastAsia="zh-CN"/>
        </w:rPr>
        <w:t>年</w:t>
      </w:r>
      <w:r w:rsidRPr="00895FC7">
        <w:rPr>
          <w:rStyle w:val="Italic"/>
          <w:i w:val="0"/>
          <w:lang w:eastAsia="zh-CN"/>
        </w:rPr>
        <w:t>，</w:t>
      </w:r>
      <w:r w:rsidRPr="00194A84">
        <w:rPr>
          <w:rStyle w:val="Italic"/>
          <w:i w:val="0"/>
          <w:lang w:eastAsia="zh-CN"/>
        </w:rPr>
        <w:t>哈马马特</w:t>
      </w:r>
      <w:r w:rsidRPr="00895FC7">
        <w:rPr>
          <w:rStyle w:val="Italic"/>
          <w:rFonts w:hint="eastAsia"/>
          <w:i w:val="0"/>
          <w:lang w:eastAsia="zh-CN"/>
        </w:rPr>
        <w:t>；</w:t>
      </w:r>
      <w:r w:rsidRPr="00895FC7">
        <w:rPr>
          <w:rStyle w:val="Italic"/>
          <w:rFonts w:hint="eastAsia"/>
          <w:i w:val="0"/>
          <w:lang w:eastAsia="zh-CN"/>
        </w:rPr>
        <w:t>2022</w:t>
      </w:r>
      <w:r w:rsidRPr="00194A84">
        <w:rPr>
          <w:rStyle w:val="Italic"/>
          <w:rFonts w:hint="eastAsia"/>
          <w:i w:val="0"/>
          <w:lang w:eastAsia="zh-CN"/>
        </w:rPr>
        <w:t>年</w:t>
      </w:r>
      <w:r w:rsidRPr="00895FC7">
        <w:rPr>
          <w:rStyle w:val="Italic"/>
          <w:rFonts w:hint="eastAsia"/>
          <w:i w:val="0"/>
          <w:lang w:eastAsia="zh-CN"/>
        </w:rPr>
        <w:t>，</w:t>
      </w:r>
      <w:r w:rsidRPr="00194A84">
        <w:rPr>
          <w:rStyle w:val="Italic"/>
          <w:rFonts w:hint="eastAsia"/>
          <w:i w:val="0"/>
          <w:lang w:eastAsia="zh-CN"/>
        </w:rPr>
        <w:t>日内瓦</w:t>
      </w:r>
      <w:ins w:id="9" w:author="Kong, Hongli" w:date="2024-09-24T14:26:00Z" w16du:dateUtc="2024-09-24T12:26:00Z">
        <w:r>
          <w:rPr>
            <w:rStyle w:val="Italic"/>
            <w:rFonts w:hint="eastAsia"/>
            <w:i w:val="0"/>
            <w:lang w:eastAsia="zh-CN"/>
          </w:rPr>
          <w:t>；</w:t>
        </w:r>
        <w:r>
          <w:rPr>
            <w:rStyle w:val="Italic"/>
            <w:rFonts w:hint="eastAsia"/>
            <w:i w:val="0"/>
            <w:lang w:eastAsia="zh-CN"/>
          </w:rPr>
          <w:t>2024</w:t>
        </w:r>
      </w:ins>
      <w:ins w:id="10" w:author="Kong, Hongli" w:date="2024-09-26T16:29:00Z" w16du:dateUtc="2024-09-26T14:29:00Z">
        <w:r w:rsidR="00CF2A57">
          <w:rPr>
            <w:rStyle w:val="Italic"/>
            <w:rFonts w:hint="eastAsia"/>
            <w:i w:val="0"/>
            <w:lang w:eastAsia="zh-CN"/>
          </w:rPr>
          <w:t>年</w:t>
        </w:r>
      </w:ins>
      <w:ins w:id="11" w:author="Kong, Hongli" w:date="2024-09-24T14:26:00Z" w16du:dateUtc="2024-09-24T12:26:00Z">
        <w:r>
          <w:rPr>
            <w:rStyle w:val="Italic"/>
            <w:rFonts w:hint="eastAsia"/>
            <w:i w:val="0"/>
            <w:lang w:eastAsia="zh-CN"/>
          </w:rPr>
          <w:t>，新德里</w:t>
        </w:r>
      </w:ins>
      <w:r w:rsidRPr="00895FC7">
        <w:rPr>
          <w:rStyle w:val="Italic"/>
          <w:rFonts w:hint="eastAsia"/>
          <w:i w:val="0"/>
          <w:lang w:eastAsia="zh-CN"/>
        </w:rPr>
        <w:t>）</w:t>
      </w:r>
    </w:p>
    <w:p w14:paraId="0B734049" w14:textId="38A9477C" w:rsidR="004B15B8" w:rsidRPr="002B04C3" w:rsidRDefault="004B15B8" w:rsidP="001F7E32">
      <w:pPr>
        <w:pStyle w:val="Normalnoindent"/>
        <w:rPr>
          <w:rtl/>
        </w:rPr>
      </w:pPr>
      <w:r w:rsidRPr="002B04C3">
        <w:rPr>
          <w:rFonts w:hint="eastAsia"/>
          <w:lang w:eastAsia="zh-CN"/>
        </w:rPr>
        <w:t>世界电信标准化全会</w:t>
      </w:r>
      <w:r w:rsidRPr="00895FC7">
        <w:rPr>
          <w:rFonts w:hint="eastAsia"/>
          <w:lang w:eastAsia="zh-CN"/>
        </w:rPr>
        <w:t>（</w:t>
      </w:r>
      <w:del w:id="12" w:author="Kong, Hongli" w:date="2024-09-24T14:26:00Z" w16du:dateUtc="2024-09-24T12:26:00Z">
        <w:r w:rsidRPr="00895FC7" w:rsidDel="004B15B8">
          <w:rPr>
            <w:rFonts w:hint="eastAsia"/>
            <w:lang w:eastAsia="zh-CN"/>
          </w:rPr>
          <w:delText>2022</w:delText>
        </w:r>
        <w:r w:rsidRPr="002B04C3" w:rsidDel="004B15B8">
          <w:rPr>
            <w:rFonts w:hint="eastAsia"/>
            <w:lang w:eastAsia="zh-CN"/>
          </w:rPr>
          <w:delText>年</w:delText>
        </w:r>
        <w:r w:rsidRPr="00895FC7" w:rsidDel="004B15B8">
          <w:rPr>
            <w:rFonts w:hint="eastAsia"/>
            <w:lang w:eastAsia="zh-CN"/>
          </w:rPr>
          <w:delText>，</w:delText>
        </w:r>
        <w:r w:rsidRPr="002B04C3" w:rsidDel="004B15B8">
          <w:rPr>
            <w:rFonts w:hint="eastAsia"/>
            <w:lang w:eastAsia="zh-CN"/>
          </w:rPr>
          <w:delText>日内瓦</w:delText>
        </w:r>
      </w:del>
      <w:ins w:id="13" w:author="Kong, Hongli" w:date="2024-09-24T14:26:00Z" w16du:dateUtc="2024-09-24T12:26:00Z">
        <w:r>
          <w:rPr>
            <w:rFonts w:hint="eastAsia"/>
            <w:lang w:eastAsia="zh-CN"/>
          </w:rPr>
          <w:t>2024</w:t>
        </w:r>
      </w:ins>
      <w:ins w:id="14" w:author="Kong, Hongli" w:date="2024-09-26T16:29:00Z" w16du:dateUtc="2024-09-26T14:29:00Z">
        <w:r w:rsidR="00CF2A57">
          <w:rPr>
            <w:rFonts w:hint="eastAsia"/>
            <w:lang w:eastAsia="zh-CN"/>
          </w:rPr>
          <w:t>年</w:t>
        </w:r>
      </w:ins>
      <w:ins w:id="15" w:author="Kong, Hongli" w:date="2024-09-24T14:26:00Z" w16du:dateUtc="2024-09-24T12:26:00Z">
        <w:r>
          <w:rPr>
            <w:rFonts w:hint="eastAsia"/>
            <w:lang w:eastAsia="zh-CN"/>
          </w:rPr>
          <w:t>，新德里</w:t>
        </w:r>
      </w:ins>
      <w:r w:rsidRPr="00895FC7">
        <w:rPr>
          <w:rFonts w:hint="eastAsia"/>
          <w:lang w:eastAsia="zh-CN"/>
        </w:rPr>
        <w:t>），</w:t>
      </w:r>
    </w:p>
    <w:p w14:paraId="5F75DE26" w14:textId="77777777" w:rsidR="004B15B8" w:rsidRPr="002B04C3" w:rsidRDefault="004B15B8" w:rsidP="00F81018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认识到</w:t>
      </w:r>
    </w:p>
    <w:p w14:paraId="47D84965" w14:textId="6082AA98" w:rsidR="004B15B8" w:rsidRPr="002B04C3" w:rsidRDefault="004B15B8" w:rsidP="00880209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全权代表大会第</w:t>
      </w:r>
      <w:r w:rsidRPr="002B04C3">
        <w:rPr>
          <w:lang w:eastAsia="zh-CN"/>
        </w:rPr>
        <w:t>101</w:t>
      </w:r>
      <w:r w:rsidRPr="002B04C3">
        <w:rPr>
          <w:rFonts w:hint="eastAsia"/>
          <w:lang w:eastAsia="zh-CN"/>
        </w:rPr>
        <w:t>号决议（</w:t>
      </w:r>
      <w:del w:id="16" w:author="Test" w:date="2024-09-25T15:37:00Z" w16du:dateUtc="2024-09-25T19:37:00Z">
        <w:r w:rsidRPr="002B04C3" w:rsidDel="000B4BF3">
          <w:rPr>
            <w:rFonts w:hint="eastAsia"/>
            <w:lang w:eastAsia="zh-CN"/>
          </w:rPr>
          <w:delText>2018</w:delText>
        </w:r>
        <w:r w:rsidRPr="002B04C3" w:rsidDel="000B4BF3">
          <w:rPr>
            <w:rFonts w:hint="eastAsia"/>
            <w:lang w:eastAsia="zh-CN"/>
          </w:rPr>
          <w:delText>年，迪拜</w:delText>
        </w:r>
      </w:del>
      <w:ins w:id="17" w:author="Test" w:date="2024-09-25T15:37:00Z" w16du:dateUtc="2024-09-25T19:37:00Z">
        <w:r w:rsidR="000B4BF3" w:rsidRPr="000B4BF3">
          <w:rPr>
            <w:rFonts w:hint="eastAsia"/>
            <w:lang w:eastAsia="zh-CN"/>
          </w:rPr>
          <w:t>2022</w:t>
        </w:r>
        <w:r w:rsidR="000B4BF3" w:rsidRPr="000B4BF3">
          <w:rPr>
            <w:rFonts w:hint="eastAsia"/>
            <w:lang w:eastAsia="zh-CN"/>
          </w:rPr>
          <w:t>年</w:t>
        </w:r>
        <w:r w:rsidR="000B4BF3">
          <w:rPr>
            <w:rFonts w:hint="eastAsia"/>
            <w:lang w:eastAsia="zh-CN"/>
          </w:rPr>
          <w:t>，</w:t>
        </w:r>
        <w:r w:rsidR="000B4BF3" w:rsidRPr="000B4BF3">
          <w:rPr>
            <w:rFonts w:hint="eastAsia"/>
            <w:lang w:eastAsia="zh-CN"/>
          </w:rPr>
          <w:t>布加勒斯特</w:t>
        </w:r>
      </w:ins>
      <w:r w:rsidRPr="002B04C3">
        <w:rPr>
          <w:rFonts w:hint="eastAsia"/>
          <w:lang w:eastAsia="zh-CN"/>
        </w:rPr>
        <w:t>，修订版）、第</w:t>
      </w:r>
      <w:r w:rsidRPr="002B04C3">
        <w:rPr>
          <w:lang w:eastAsia="zh-CN"/>
        </w:rPr>
        <w:t>102</w:t>
      </w:r>
      <w:r w:rsidRPr="002B04C3">
        <w:rPr>
          <w:rFonts w:hint="eastAsia"/>
          <w:lang w:eastAsia="zh-CN"/>
        </w:rPr>
        <w:t>号决议（</w:t>
      </w:r>
      <w:del w:id="18" w:author="Test" w:date="2024-09-25T15:37:00Z" w16du:dateUtc="2024-09-25T19:37:00Z">
        <w:r w:rsidRPr="002B04C3" w:rsidDel="000B4BF3">
          <w:rPr>
            <w:rFonts w:hint="eastAsia"/>
            <w:lang w:eastAsia="zh-CN"/>
          </w:rPr>
          <w:delText>2018</w:delText>
        </w:r>
        <w:r w:rsidRPr="002B04C3" w:rsidDel="000B4BF3">
          <w:rPr>
            <w:rFonts w:hint="eastAsia"/>
            <w:lang w:eastAsia="zh-CN"/>
          </w:rPr>
          <w:delText>年，迪拜</w:delText>
        </w:r>
      </w:del>
      <w:ins w:id="19" w:author="Test" w:date="2024-09-25T15:37:00Z" w16du:dateUtc="2024-09-25T19:37:00Z">
        <w:r w:rsidR="000B4BF3" w:rsidRPr="000B4BF3">
          <w:rPr>
            <w:rFonts w:hint="eastAsia"/>
            <w:lang w:eastAsia="zh-CN"/>
          </w:rPr>
          <w:t>2022</w:t>
        </w:r>
        <w:r w:rsidR="000B4BF3" w:rsidRPr="000B4BF3">
          <w:rPr>
            <w:rFonts w:hint="eastAsia"/>
            <w:lang w:eastAsia="zh-CN"/>
          </w:rPr>
          <w:t>年</w:t>
        </w:r>
        <w:r w:rsidR="000B4BF3">
          <w:rPr>
            <w:rFonts w:hint="eastAsia"/>
            <w:lang w:eastAsia="zh-CN"/>
          </w:rPr>
          <w:t>，</w:t>
        </w:r>
        <w:r w:rsidR="000B4BF3" w:rsidRPr="000B4BF3">
          <w:rPr>
            <w:rFonts w:hint="eastAsia"/>
            <w:lang w:eastAsia="zh-CN"/>
          </w:rPr>
          <w:t>布加勒斯特</w:t>
        </w:r>
      </w:ins>
      <w:r w:rsidRPr="002B04C3">
        <w:rPr>
          <w:rFonts w:hint="eastAsia"/>
          <w:lang w:eastAsia="zh-CN"/>
        </w:rPr>
        <w:t>，修订版）和第</w:t>
      </w:r>
      <w:r w:rsidRPr="002B04C3">
        <w:rPr>
          <w:rFonts w:hint="eastAsia"/>
          <w:lang w:eastAsia="zh-CN"/>
        </w:rPr>
        <w:t>180</w:t>
      </w:r>
      <w:r w:rsidRPr="002B04C3">
        <w:rPr>
          <w:rFonts w:hint="eastAsia"/>
          <w:lang w:eastAsia="zh-CN"/>
        </w:rPr>
        <w:t>号决议（</w:t>
      </w:r>
      <w:del w:id="20" w:author="Test" w:date="2024-09-25T15:39:00Z" w16du:dateUtc="2024-09-25T19:39:00Z">
        <w:r w:rsidRPr="002B04C3" w:rsidDel="000B4BF3">
          <w:rPr>
            <w:rFonts w:hint="eastAsia"/>
            <w:lang w:eastAsia="zh-CN"/>
          </w:rPr>
          <w:delText>2018</w:delText>
        </w:r>
        <w:r w:rsidRPr="002B04C3" w:rsidDel="000B4BF3">
          <w:rPr>
            <w:rFonts w:hint="eastAsia"/>
            <w:lang w:eastAsia="zh-CN"/>
          </w:rPr>
          <w:delText>年，迪拜</w:delText>
        </w:r>
      </w:del>
      <w:ins w:id="21" w:author="Test" w:date="2024-09-25T15:39:00Z" w16du:dateUtc="2024-09-25T19:39:00Z">
        <w:r w:rsidR="000B4BF3" w:rsidRPr="000B4BF3">
          <w:rPr>
            <w:rFonts w:hint="eastAsia"/>
            <w:lang w:eastAsia="zh-CN"/>
          </w:rPr>
          <w:t>2022</w:t>
        </w:r>
        <w:r w:rsidR="000B4BF3" w:rsidRPr="000B4BF3">
          <w:rPr>
            <w:rFonts w:hint="eastAsia"/>
            <w:lang w:eastAsia="zh-CN"/>
          </w:rPr>
          <w:t>年</w:t>
        </w:r>
        <w:r w:rsidR="000B4BF3">
          <w:rPr>
            <w:rFonts w:hint="eastAsia"/>
            <w:lang w:eastAsia="zh-CN"/>
          </w:rPr>
          <w:t>，</w:t>
        </w:r>
        <w:r w:rsidR="000B4BF3" w:rsidRPr="000B4BF3">
          <w:rPr>
            <w:rFonts w:hint="eastAsia"/>
            <w:lang w:eastAsia="zh-CN"/>
          </w:rPr>
          <w:t>布加勒斯特</w:t>
        </w:r>
      </w:ins>
      <w:r w:rsidRPr="002B04C3">
        <w:rPr>
          <w:rFonts w:hint="eastAsia"/>
          <w:lang w:eastAsia="zh-CN"/>
        </w:rPr>
        <w:t>，修订版）以及世界电信发展大会第</w:t>
      </w:r>
      <w:r w:rsidRPr="002B04C3">
        <w:rPr>
          <w:rFonts w:hint="eastAsia"/>
          <w:lang w:eastAsia="zh-CN"/>
        </w:rPr>
        <w:t>63</w:t>
      </w:r>
      <w:r w:rsidRPr="002B04C3">
        <w:rPr>
          <w:rFonts w:hint="eastAsia"/>
          <w:lang w:eastAsia="zh-CN"/>
        </w:rPr>
        <w:t>号决议（</w:t>
      </w:r>
      <w:del w:id="22" w:author="Test" w:date="2024-09-25T15:38:00Z" w16du:dateUtc="2024-09-25T19:38:00Z">
        <w:r w:rsidRPr="002B04C3" w:rsidDel="000B4BF3">
          <w:rPr>
            <w:rFonts w:hint="eastAsia"/>
            <w:lang w:eastAsia="zh-CN"/>
          </w:rPr>
          <w:delText>2017</w:delText>
        </w:r>
        <w:r w:rsidRPr="002B04C3" w:rsidDel="000B4BF3">
          <w:rPr>
            <w:rFonts w:hint="eastAsia"/>
            <w:lang w:eastAsia="zh-CN"/>
          </w:rPr>
          <w:delText>年，布宜诺斯艾利斯</w:delText>
        </w:r>
      </w:del>
      <w:ins w:id="23" w:author="Test" w:date="2024-09-25T15:38:00Z" w16du:dateUtc="2024-09-25T19:38:00Z">
        <w:r w:rsidR="000B4BF3" w:rsidRPr="000B4BF3">
          <w:rPr>
            <w:rFonts w:hint="eastAsia"/>
            <w:lang w:eastAsia="zh-CN"/>
          </w:rPr>
          <w:t>2022</w:t>
        </w:r>
        <w:r w:rsidR="000B4BF3" w:rsidRPr="000B4BF3">
          <w:rPr>
            <w:rFonts w:hint="eastAsia"/>
            <w:lang w:eastAsia="zh-CN"/>
          </w:rPr>
          <w:t>年</w:t>
        </w:r>
      </w:ins>
      <w:ins w:id="24" w:author="Test" w:date="2024-09-25T15:39:00Z" w16du:dateUtc="2024-09-25T19:39:00Z">
        <w:r w:rsidR="000B4BF3">
          <w:rPr>
            <w:rFonts w:hint="eastAsia"/>
            <w:lang w:eastAsia="zh-CN"/>
          </w:rPr>
          <w:t>，</w:t>
        </w:r>
      </w:ins>
      <w:ins w:id="25" w:author="Test" w:date="2024-09-25T15:38:00Z" w16du:dateUtc="2024-09-25T19:38:00Z">
        <w:r w:rsidR="000B4BF3" w:rsidRPr="000B4BF3">
          <w:rPr>
            <w:rFonts w:hint="eastAsia"/>
            <w:lang w:eastAsia="zh-CN"/>
          </w:rPr>
          <w:t>基加利</w:t>
        </w:r>
      </w:ins>
      <w:r w:rsidRPr="002B04C3">
        <w:rPr>
          <w:lang w:eastAsia="zh-CN"/>
        </w:rPr>
        <w:t>，修订版</w:t>
      </w:r>
      <w:r w:rsidRPr="002B04C3">
        <w:rPr>
          <w:rFonts w:hint="eastAsia"/>
          <w:lang w:eastAsia="zh-CN"/>
        </w:rPr>
        <w:t>）；</w:t>
      </w:r>
    </w:p>
    <w:p w14:paraId="4F848F9E" w14:textId="0F70BC89" w:rsidR="004B15B8" w:rsidRPr="002B04C3" w:rsidRDefault="004B15B8" w:rsidP="00880209">
      <w:pPr>
        <w:pStyle w:val="Normalnoindent"/>
        <w:rPr>
          <w:lang w:eastAsia="zh-CN"/>
        </w:rPr>
      </w:pPr>
      <w:r w:rsidRPr="002B04C3">
        <w:rPr>
          <w:i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互联网协议第</w:t>
      </w:r>
      <w:r w:rsidRPr="002B04C3">
        <w:rPr>
          <w:lang w:eastAsia="zh-CN"/>
        </w:rPr>
        <w:t>4</w:t>
      </w:r>
      <w:r w:rsidRPr="002B04C3">
        <w:rPr>
          <w:rFonts w:hint="eastAsia"/>
          <w:lang w:eastAsia="zh-CN"/>
        </w:rPr>
        <w:t>版（</w:t>
      </w:r>
      <w:r w:rsidRPr="002B04C3">
        <w:rPr>
          <w:lang w:eastAsia="zh-CN"/>
        </w:rPr>
        <w:t>IPv4</w:t>
      </w:r>
      <w:r w:rsidRPr="002B04C3">
        <w:rPr>
          <w:rFonts w:hint="eastAsia"/>
          <w:lang w:eastAsia="zh-CN"/>
        </w:rPr>
        <w:t>）地址的穷竭</w:t>
      </w:r>
      <w:ins w:id="26" w:author="Test" w:date="2024-09-25T15:40:00Z" w16du:dateUtc="2024-09-25T19:40:00Z">
        <w:r w:rsidR="000B4BF3">
          <w:rPr>
            <w:rFonts w:hint="eastAsia"/>
            <w:lang w:eastAsia="zh-CN"/>
          </w:rPr>
          <w:t>及其局限性</w:t>
        </w:r>
      </w:ins>
      <w:r w:rsidRPr="002B04C3">
        <w:rPr>
          <w:rFonts w:hint="eastAsia"/>
          <w:lang w:eastAsia="zh-CN"/>
        </w:rPr>
        <w:t>要求加快</w:t>
      </w:r>
      <w:r w:rsidRPr="002B04C3">
        <w:rPr>
          <w:lang w:eastAsia="zh-CN"/>
        </w:rPr>
        <w:t>IPv4</w:t>
      </w:r>
      <w:r w:rsidRPr="002B04C3">
        <w:rPr>
          <w:rFonts w:hint="eastAsia"/>
          <w:lang w:eastAsia="zh-CN"/>
        </w:rPr>
        <w:t>向互联网协议第</w:t>
      </w:r>
      <w:r w:rsidRPr="002B04C3">
        <w:rPr>
          <w:lang w:eastAsia="zh-CN"/>
        </w:rPr>
        <w:t>6</w:t>
      </w:r>
      <w:r w:rsidRPr="002B04C3">
        <w:rPr>
          <w:rFonts w:hint="eastAsia"/>
          <w:lang w:eastAsia="zh-CN"/>
        </w:rPr>
        <w:t>版（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）的过渡，这已成为各成员国和部门成员面临的重要问题；</w:t>
      </w:r>
    </w:p>
    <w:p w14:paraId="2B8677C4" w14:textId="77777777" w:rsidR="004B15B8" w:rsidRPr="002B04C3" w:rsidRDefault="004B15B8" w:rsidP="00880209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c)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已开展了所分配工作的国际电联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工作组的成果；</w:t>
      </w:r>
    </w:p>
    <w:p w14:paraId="60AD6C19" w14:textId="77777777" w:rsidR="004B15B8" w:rsidRPr="002B04C3" w:rsidRDefault="004B15B8" w:rsidP="00880209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d)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将继续由国际电联电信发展局（</w:t>
      </w:r>
      <w:r w:rsidRPr="002B04C3">
        <w:rPr>
          <w:rFonts w:hint="eastAsia"/>
          <w:lang w:eastAsia="zh-CN"/>
        </w:rPr>
        <w:t>BDT</w:t>
      </w:r>
      <w:r w:rsidRPr="002B04C3">
        <w:rPr>
          <w:rFonts w:hint="eastAsia"/>
          <w:lang w:eastAsia="zh-CN"/>
        </w:rPr>
        <w:t>）牵头开展未来的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人员能力建设工作，如有需要，可与其他相关组织开展协作，</w:t>
      </w:r>
    </w:p>
    <w:p w14:paraId="7818E960" w14:textId="77777777" w:rsidR="004B15B8" w:rsidRPr="002B04C3" w:rsidRDefault="004B15B8" w:rsidP="00F81018">
      <w:pPr>
        <w:pStyle w:val="Call"/>
        <w:rPr>
          <w:rtl/>
        </w:rPr>
      </w:pPr>
      <w:r w:rsidRPr="002B04C3">
        <w:rPr>
          <w:rFonts w:hint="eastAsia"/>
          <w:lang w:eastAsia="zh-CN"/>
        </w:rPr>
        <w:t>注意到</w:t>
      </w:r>
    </w:p>
    <w:p w14:paraId="6EBDF019" w14:textId="489EB4DD" w:rsidR="004B15B8" w:rsidRPr="002B04C3" w:rsidRDefault="004B15B8" w:rsidP="00880209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互联网协议（</w:t>
      </w:r>
      <w:r w:rsidRPr="002B04C3">
        <w:rPr>
          <w:lang w:eastAsia="zh-CN"/>
        </w:rPr>
        <w:t>IP</w:t>
      </w:r>
      <w:r w:rsidRPr="002B04C3">
        <w:rPr>
          <w:rFonts w:hint="eastAsia"/>
          <w:lang w:eastAsia="zh-CN"/>
        </w:rPr>
        <w:t>）地址是基础资源，对于基于</w:t>
      </w:r>
      <w:r w:rsidRPr="002B04C3">
        <w:rPr>
          <w:rFonts w:hint="eastAsia"/>
          <w:lang w:eastAsia="zh-CN"/>
        </w:rPr>
        <w:t>IP</w:t>
      </w:r>
      <w:r w:rsidRPr="002B04C3">
        <w:rPr>
          <w:rFonts w:hint="eastAsia"/>
          <w:lang w:eastAsia="zh-CN"/>
        </w:rPr>
        <w:t>的</w:t>
      </w:r>
      <w:del w:id="27" w:author="Test" w:date="2024-09-25T15:40:00Z" w16du:dateUtc="2024-09-25T19:40:00Z">
        <w:r w:rsidRPr="002B04C3" w:rsidDel="000B4BF3">
          <w:rPr>
            <w:rFonts w:hint="eastAsia"/>
            <w:lang w:eastAsia="zh-CN"/>
          </w:rPr>
          <w:delText>电信</w:delText>
        </w:r>
        <w:r w:rsidRPr="002B04C3" w:rsidDel="000B4BF3">
          <w:rPr>
            <w:rFonts w:hint="eastAsia"/>
            <w:lang w:eastAsia="zh-CN"/>
          </w:rPr>
          <w:delText>/</w:delText>
        </w:r>
      </w:del>
      <w:ins w:id="28" w:author="Test" w:date="2024-09-25T15:40:00Z" w16du:dateUtc="2024-09-25T19:40:00Z">
        <w:r w:rsidR="000B4BF3">
          <w:rPr>
            <w:rFonts w:hint="eastAsia"/>
            <w:lang w:eastAsia="zh-CN"/>
          </w:rPr>
          <w:t>网络和</w:t>
        </w:r>
      </w:ins>
      <w:r w:rsidRPr="002B04C3">
        <w:rPr>
          <w:rFonts w:hint="eastAsia"/>
          <w:lang w:eastAsia="zh-CN"/>
        </w:rPr>
        <w:t>信息通信技术（</w:t>
      </w:r>
      <w:r w:rsidRPr="002B04C3">
        <w:rPr>
          <w:rFonts w:hint="eastAsia"/>
          <w:lang w:eastAsia="zh-CN"/>
        </w:rPr>
        <w:t>ICT</w:t>
      </w:r>
      <w:r w:rsidRPr="002B04C3">
        <w:rPr>
          <w:rFonts w:hint="eastAsia"/>
          <w:lang w:eastAsia="zh-CN"/>
        </w:rPr>
        <w:t>）</w:t>
      </w:r>
      <w:del w:id="29" w:author="Test" w:date="2024-09-25T15:40:00Z" w16du:dateUtc="2024-09-25T19:40:00Z">
        <w:r w:rsidRPr="002B04C3" w:rsidDel="000B4BF3">
          <w:rPr>
            <w:rFonts w:hint="eastAsia"/>
            <w:lang w:eastAsia="zh-CN"/>
          </w:rPr>
          <w:delText>网络</w:delText>
        </w:r>
      </w:del>
      <w:del w:id="30" w:author="Test" w:date="2024-09-25T15:41:00Z" w16du:dateUtc="2024-09-25T19:41:00Z">
        <w:r w:rsidRPr="002B04C3" w:rsidDel="000B4BF3">
          <w:rPr>
            <w:rFonts w:hint="eastAsia"/>
            <w:lang w:eastAsia="zh-CN"/>
          </w:rPr>
          <w:delText>和</w:delText>
        </w:r>
      </w:del>
      <w:ins w:id="31" w:author="Test" w:date="2024-09-25T15:41:00Z" w16du:dateUtc="2024-09-25T19:41:00Z">
        <w:r w:rsidR="000B4BF3">
          <w:rPr>
            <w:rFonts w:hint="eastAsia"/>
            <w:lang w:eastAsia="zh-CN"/>
          </w:rPr>
          <w:t>服务以及</w:t>
        </w:r>
      </w:ins>
      <w:r w:rsidRPr="002B04C3">
        <w:rPr>
          <w:rFonts w:hint="eastAsia"/>
          <w:lang w:eastAsia="zh-CN"/>
        </w:rPr>
        <w:t>世界经济的未来发展至关重要；</w:t>
      </w:r>
    </w:p>
    <w:p w14:paraId="07B0E267" w14:textId="77777777" w:rsidR="004B15B8" w:rsidRPr="002B04C3" w:rsidRDefault="004B15B8" w:rsidP="00880209">
      <w:pPr>
        <w:pStyle w:val="Normalnoindent"/>
        <w:rPr>
          <w:rtl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许多国家认为，由于历史原因，在</w:t>
      </w:r>
      <w:r w:rsidRPr="002B04C3">
        <w:rPr>
          <w:lang w:eastAsia="zh-CN"/>
        </w:rPr>
        <w:t>IPv4</w:t>
      </w:r>
      <w:r w:rsidRPr="002B04C3">
        <w:rPr>
          <w:rFonts w:hint="eastAsia"/>
          <w:lang w:eastAsia="zh-CN"/>
        </w:rPr>
        <w:t>（地址）分配方面存在着不平衡问题；</w:t>
      </w:r>
    </w:p>
    <w:p w14:paraId="27EA2B83" w14:textId="629CA89D" w:rsidR="004B15B8" w:rsidRPr="002B04C3" w:rsidRDefault="004B15B8" w:rsidP="00880209">
      <w:pPr>
        <w:pStyle w:val="Normalnoindent"/>
        <w:rPr>
          <w:rtl/>
        </w:rPr>
      </w:pPr>
      <w:r w:rsidRPr="002B04C3">
        <w:rPr>
          <w:i/>
          <w:iCs/>
          <w:lang w:eastAsia="zh-CN"/>
        </w:rPr>
        <w:t>c)</w:t>
      </w:r>
      <w:r w:rsidRPr="002B04C3">
        <w:rPr>
          <w:lang w:eastAsia="zh-CN"/>
        </w:rPr>
        <w:tab/>
      </w:r>
      <w:ins w:id="32" w:author="Test" w:date="2024-09-25T18:22:00Z" w16du:dateUtc="2024-09-25T22:22:00Z">
        <w:r w:rsidR="00DB2FB3">
          <w:rPr>
            <w:rFonts w:hint="eastAsia"/>
            <w:lang w:eastAsia="zh-CN"/>
          </w:rPr>
          <w:t>大块</w:t>
        </w:r>
      </w:ins>
      <w:r w:rsidRPr="002B04C3">
        <w:rPr>
          <w:rFonts w:hint="eastAsia"/>
          <w:lang w:eastAsia="zh-CN"/>
        </w:rPr>
        <w:t>连续的</w:t>
      </w:r>
      <w:r w:rsidRPr="002B04C3">
        <w:rPr>
          <w:lang w:eastAsia="zh-CN"/>
        </w:rPr>
        <w:t>IPv4</w:t>
      </w:r>
      <w:r w:rsidRPr="00623DD5">
        <w:rPr>
          <w:rFonts w:hint="eastAsia"/>
          <w:lang w:eastAsia="zh-CN"/>
        </w:rPr>
        <w:t>地址</w:t>
      </w:r>
      <w:del w:id="33" w:author="Test" w:date="2024-09-25T18:23:00Z" w16du:dateUtc="2024-09-25T22:23:00Z">
        <w:r w:rsidRPr="00623DD5" w:rsidDel="00DB2FB3">
          <w:rPr>
            <w:rFonts w:hint="eastAsia"/>
            <w:lang w:eastAsia="zh-CN"/>
          </w:rPr>
          <w:delText>日渐稀少</w:delText>
        </w:r>
      </w:del>
      <w:ins w:id="34" w:author="Test" w:date="2024-09-25T18:23:00Z" w16du:dateUtc="2024-09-25T22:23:00Z">
        <w:r w:rsidR="00DB2FB3" w:rsidRPr="00623DD5">
          <w:rPr>
            <w:rFonts w:hint="eastAsia"/>
            <w:lang w:eastAsia="zh-CN"/>
          </w:rPr>
          <w:t>已</w:t>
        </w:r>
      </w:ins>
      <w:ins w:id="35" w:author="Test" w:date="2024-09-25T21:25:00Z" w16du:dateUtc="2024-09-26T01:25:00Z">
        <w:r w:rsidR="00C267B0">
          <w:rPr>
            <w:rFonts w:hint="eastAsia"/>
            <w:lang w:eastAsia="zh-CN"/>
          </w:rPr>
          <w:t>相当</w:t>
        </w:r>
      </w:ins>
      <w:ins w:id="36" w:author="Test" w:date="2024-09-25T18:23:00Z" w16du:dateUtc="2024-09-25T22:23:00Z">
        <w:r w:rsidR="00DB2FB3" w:rsidRPr="00623DD5">
          <w:rPr>
            <w:rFonts w:hint="eastAsia"/>
            <w:lang w:eastAsia="zh-CN"/>
          </w:rPr>
          <w:t>稀缺</w:t>
        </w:r>
      </w:ins>
      <w:r w:rsidRPr="00623DD5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因此推进向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的过渡实为当务之急；</w:t>
      </w:r>
    </w:p>
    <w:p w14:paraId="5D940CDE" w14:textId="77777777" w:rsidR="004B15B8" w:rsidRPr="002B04C3" w:rsidRDefault="004B15B8" w:rsidP="00880209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d)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国际电联为回应成员国和部门成员的需求而与相关组织在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能力建设方面开展的协作与合作；</w:t>
      </w:r>
    </w:p>
    <w:p w14:paraId="13BE770B" w14:textId="77777777" w:rsidR="004B15B8" w:rsidRPr="002B04C3" w:rsidRDefault="004B15B8" w:rsidP="00880209">
      <w:pPr>
        <w:pStyle w:val="Normalnoindent"/>
        <w:rPr>
          <w:rtl/>
          <w:lang w:eastAsia="zh-CN"/>
        </w:rPr>
      </w:pPr>
      <w:r w:rsidRPr="002B04C3">
        <w:rPr>
          <w:i/>
          <w:iCs/>
          <w:lang w:eastAsia="zh-CN"/>
        </w:rPr>
        <w:t>e)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过去数年间在采用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方面所取得的进展，</w:t>
      </w:r>
    </w:p>
    <w:p w14:paraId="0CE9A509" w14:textId="77777777" w:rsidR="004B15B8" w:rsidRPr="002B04C3" w:rsidRDefault="004B15B8" w:rsidP="00F81018">
      <w:pPr>
        <w:pStyle w:val="Call"/>
        <w:rPr>
          <w:rtl/>
        </w:rPr>
      </w:pPr>
      <w:r w:rsidRPr="002B04C3">
        <w:rPr>
          <w:rFonts w:hint="eastAsia"/>
          <w:lang w:eastAsia="zh-CN"/>
        </w:rPr>
        <w:t>考虑到</w:t>
      </w:r>
    </w:p>
    <w:p w14:paraId="7A6CFB0B" w14:textId="73FC1A14" w:rsidR="004B15B8" w:rsidRPr="002B04C3" w:rsidRDefault="004B15B8" w:rsidP="00B21BD7">
      <w:pPr>
        <w:pStyle w:val="Normalnoindent"/>
        <w:rPr>
          <w:rtl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有必要在互联网界相关利益</w:t>
      </w:r>
      <w:del w:id="37" w:author="Test" w:date="2024-09-25T22:56:00Z" w16du:dateUtc="2024-09-26T02:56:00Z">
        <w:r w:rsidRPr="002B04C3" w:rsidDel="00087292">
          <w:rPr>
            <w:rFonts w:hint="eastAsia"/>
            <w:lang w:eastAsia="zh-CN"/>
          </w:rPr>
          <w:delText>相关</w:delText>
        </w:r>
      </w:del>
      <w:ins w:id="38" w:author="Test" w:date="2024-09-25T22:56:00Z" w16du:dateUtc="2024-09-26T02:56:00Z">
        <w:r w:rsidR="00087292">
          <w:rPr>
            <w:rFonts w:hint="eastAsia"/>
            <w:lang w:eastAsia="zh-CN"/>
          </w:rPr>
          <w:t>攸关</w:t>
        </w:r>
      </w:ins>
      <w:r w:rsidRPr="002B04C3">
        <w:rPr>
          <w:rFonts w:hint="eastAsia"/>
          <w:lang w:eastAsia="zh-CN"/>
        </w:rPr>
        <w:t>方之间继续就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部署问题展开讨论并传播这方面的信息</w:t>
      </w:r>
      <w:ins w:id="39" w:author="Test" w:date="2024-09-25T16:01:00Z" w16du:dateUtc="2024-09-25T20:01:00Z">
        <w:r w:rsidR="00ED4DE0">
          <w:rPr>
            <w:rFonts w:hint="eastAsia"/>
            <w:lang w:eastAsia="zh-CN"/>
          </w:rPr>
          <w:t>和</w:t>
        </w:r>
      </w:ins>
      <w:ins w:id="40" w:author="Test" w:date="2024-09-25T15:42:00Z" w16du:dateUtc="2024-09-25T19:42:00Z">
        <w:r w:rsidR="000B4BF3">
          <w:rPr>
            <w:rFonts w:hint="eastAsia"/>
            <w:lang w:eastAsia="zh-CN"/>
          </w:rPr>
          <w:t>开展人员能力建设</w:t>
        </w:r>
      </w:ins>
      <w:r w:rsidRPr="002B04C3">
        <w:rPr>
          <w:rFonts w:hint="eastAsia"/>
          <w:lang w:eastAsia="zh-CN"/>
        </w:rPr>
        <w:t>；</w:t>
      </w:r>
    </w:p>
    <w:p w14:paraId="41E7DEB7" w14:textId="77777777" w:rsidR="004B15B8" w:rsidRPr="002B04C3" w:rsidRDefault="004B15B8" w:rsidP="00B21BD7">
      <w:pPr>
        <w:pStyle w:val="Normalnoindent"/>
        <w:rPr>
          <w:lang w:eastAsia="zh-CN"/>
        </w:rPr>
      </w:pPr>
      <w:r w:rsidRPr="002B04C3">
        <w:rPr>
          <w:rFonts w:hint="eastAsia"/>
          <w:i/>
          <w:iCs/>
          <w:lang w:eastAsia="zh-CN"/>
        </w:rPr>
        <w:t>b</w:t>
      </w:r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  <w:t>IPv6</w:t>
      </w:r>
      <w:r w:rsidRPr="002B04C3">
        <w:rPr>
          <w:rFonts w:hint="eastAsia"/>
          <w:lang w:eastAsia="zh-CN"/>
        </w:rPr>
        <w:t>的部署与过渡对于成员国和部门成员是一个重要问题；</w:t>
      </w:r>
    </w:p>
    <w:p w14:paraId="7757E6EC" w14:textId="53D46130" w:rsidR="004B15B8" w:rsidRPr="002B04C3" w:rsidRDefault="004B15B8" w:rsidP="00B21BD7">
      <w:pPr>
        <w:pStyle w:val="Normalnoindent"/>
        <w:rPr>
          <w:lang w:eastAsia="zh-CN"/>
        </w:rPr>
      </w:pPr>
      <w:r w:rsidRPr="002B04C3">
        <w:rPr>
          <w:rFonts w:hint="eastAsia"/>
          <w:i/>
          <w:iCs/>
          <w:lang w:eastAsia="zh-CN"/>
        </w:rPr>
        <w:t>c</w:t>
      </w:r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许多发展中国家</w:t>
      </w:r>
      <w:r>
        <w:rPr>
          <w:rStyle w:val="FootnoteReference"/>
          <w:lang w:eastAsia="zh-CN"/>
        </w:rPr>
        <w:footnoteReference w:customMarkFollows="1" w:id="1"/>
        <w:t>1</w:t>
      </w:r>
      <w:r w:rsidRPr="002B04C3">
        <w:rPr>
          <w:rFonts w:hint="eastAsia"/>
          <w:lang w:eastAsia="zh-CN"/>
        </w:rPr>
        <w:t>因缺乏此领域的技术</w:t>
      </w:r>
      <w:ins w:id="41" w:author="Test" w:date="2024-09-25T15:43:00Z" w16du:dateUtc="2024-09-25T19:43:00Z">
        <w:r w:rsidR="000B4BF3">
          <w:rPr>
            <w:rFonts w:hint="eastAsia"/>
            <w:lang w:eastAsia="zh-CN"/>
          </w:rPr>
          <w:t>技能和</w:t>
        </w:r>
      </w:ins>
      <w:r w:rsidRPr="002B04C3">
        <w:rPr>
          <w:rFonts w:hint="eastAsia"/>
          <w:lang w:eastAsia="zh-CN"/>
        </w:rPr>
        <w:t>能力，在</w:t>
      </w:r>
      <w:r w:rsidRPr="002B04C3">
        <w:rPr>
          <w:rFonts w:hint="eastAsia"/>
          <w:lang w:eastAsia="zh-CN"/>
        </w:rPr>
        <w:t>IPv4</w:t>
      </w:r>
      <w:r w:rsidRPr="002B04C3">
        <w:rPr>
          <w:rFonts w:hint="eastAsia"/>
          <w:lang w:eastAsia="zh-CN"/>
        </w:rPr>
        <w:t>向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过渡的进程中依然遇到挑战；</w:t>
      </w:r>
    </w:p>
    <w:p w14:paraId="0242E0C7" w14:textId="77777777" w:rsidR="004B15B8" w:rsidRPr="002B04C3" w:rsidRDefault="004B15B8" w:rsidP="00B21BD7">
      <w:pPr>
        <w:pStyle w:val="Normalnoindent"/>
        <w:rPr>
          <w:lang w:eastAsia="zh-CN"/>
        </w:rPr>
      </w:pPr>
      <w:r w:rsidRPr="002B04C3">
        <w:rPr>
          <w:i/>
          <w:lang w:eastAsia="zh-CN"/>
        </w:rPr>
        <w:lastRenderedPageBreak/>
        <w:t>d)</w:t>
      </w:r>
      <w:r w:rsidRPr="002B04C3">
        <w:rPr>
          <w:lang w:eastAsia="zh-CN"/>
        </w:rPr>
        <w:tab/>
      </w:r>
      <w:r w:rsidRPr="002B04C3">
        <w:rPr>
          <w:lang w:eastAsia="zh-CN"/>
        </w:rPr>
        <w:t>一些国家</w:t>
      </w:r>
      <w:r w:rsidRPr="002B04C3">
        <w:rPr>
          <w:lang w:eastAsia="zh-CN"/>
        </w:rPr>
        <w:t>IPv6</w:t>
      </w:r>
      <w:r w:rsidRPr="002B04C3">
        <w:rPr>
          <w:lang w:eastAsia="zh-CN"/>
        </w:rPr>
        <w:t>方面的技术能力充足，</w:t>
      </w:r>
      <w:r w:rsidRPr="002B04C3">
        <w:rPr>
          <w:rFonts w:hint="eastAsia"/>
          <w:lang w:eastAsia="zh-CN"/>
        </w:rPr>
        <w:t>然而却</w:t>
      </w:r>
      <w:r w:rsidRPr="002B04C3">
        <w:rPr>
          <w:lang w:eastAsia="zh-CN"/>
        </w:rPr>
        <w:t>由于种种原因</w:t>
      </w:r>
      <w:r w:rsidRPr="002B04C3">
        <w:rPr>
          <w:rFonts w:hint="eastAsia"/>
          <w:lang w:eastAsia="zh-CN"/>
        </w:rPr>
        <w:t>延迟</w:t>
      </w:r>
      <w:r w:rsidRPr="002B04C3">
        <w:rPr>
          <w:lang w:eastAsia="zh-CN"/>
        </w:rPr>
        <w:t>了从</w:t>
      </w:r>
      <w:r w:rsidRPr="002B04C3">
        <w:rPr>
          <w:lang w:eastAsia="zh-CN"/>
        </w:rPr>
        <w:t>IPv4</w:t>
      </w:r>
      <w:r w:rsidRPr="002B04C3">
        <w:rPr>
          <w:lang w:eastAsia="zh-CN"/>
        </w:rPr>
        <w:t>向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的</w:t>
      </w:r>
      <w:r w:rsidRPr="002B04C3">
        <w:rPr>
          <w:lang w:eastAsia="zh-CN"/>
        </w:rPr>
        <w:t>过渡</w:t>
      </w:r>
      <w:r w:rsidRPr="002B04C3">
        <w:rPr>
          <w:rFonts w:hint="eastAsia"/>
          <w:lang w:eastAsia="zh-CN"/>
        </w:rPr>
        <w:t>；</w:t>
      </w:r>
    </w:p>
    <w:p w14:paraId="5AB5DB47" w14:textId="77777777" w:rsidR="004B15B8" w:rsidRPr="002B04C3" w:rsidRDefault="004B15B8" w:rsidP="00B21BD7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e)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成员国在推进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部署方面可发挥重要作用；</w:t>
      </w:r>
    </w:p>
    <w:p w14:paraId="0DAA1A59" w14:textId="47849C0D" w:rsidR="004B15B8" w:rsidRPr="002B04C3" w:rsidRDefault="004B15B8" w:rsidP="00B21BD7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f)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由于</w:t>
      </w:r>
      <w:r w:rsidRPr="002B04C3">
        <w:rPr>
          <w:rFonts w:hint="eastAsia"/>
          <w:lang w:eastAsia="zh-CN"/>
        </w:rPr>
        <w:t>IPv4</w:t>
      </w:r>
      <w:r w:rsidRPr="002B04C3">
        <w:rPr>
          <w:rFonts w:hint="eastAsia"/>
          <w:lang w:eastAsia="zh-CN"/>
        </w:rPr>
        <w:t>地址快速穷竭，快速部署</w:t>
      </w:r>
      <w:r w:rsidRPr="002B04C3">
        <w:rPr>
          <w:rFonts w:hint="eastAsia"/>
          <w:lang w:eastAsia="zh-CN"/>
        </w:rPr>
        <w:t>IPv6</w:t>
      </w:r>
      <w:del w:id="42" w:author="Test" w:date="2024-09-25T15:44:00Z" w16du:dateUtc="2024-09-25T19:44:00Z">
        <w:r w:rsidRPr="001D3779" w:rsidDel="000B4BF3">
          <w:rPr>
            <w:rFonts w:hint="eastAsia"/>
            <w:lang w:eastAsia="zh-CN"/>
          </w:rPr>
          <w:delText>时不我待</w:delText>
        </w:r>
      </w:del>
      <w:ins w:id="43" w:author="Test" w:date="2024-09-25T15:44:00Z" w16du:dateUtc="2024-09-25T19:44:00Z">
        <w:r w:rsidR="000B4BF3" w:rsidRPr="001D3779">
          <w:rPr>
            <w:rFonts w:hint="eastAsia"/>
            <w:lang w:eastAsia="zh-CN"/>
          </w:rPr>
          <w:t>已</w:t>
        </w:r>
      </w:ins>
      <w:ins w:id="44" w:author="Test" w:date="2024-09-25T18:25:00Z" w16du:dateUtc="2024-09-25T22:25:00Z">
        <w:r w:rsidR="00DB2FB3" w:rsidRPr="001D3779">
          <w:rPr>
            <w:rFonts w:hint="eastAsia"/>
            <w:lang w:eastAsia="zh-CN"/>
          </w:rPr>
          <w:t>刻不容缓</w:t>
        </w:r>
      </w:ins>
      <w:r w:rsidRPr="001D3779">
        <w:rPr>
          <w:rFonts w:hint="eastAsia"/>
          <w:lang w:eastAsia="zh-CN"/>
        </w:rPr>
        <w:t>；</w:t>
      </w:r>
    </w:p>
    <w:p w14:paraId="51C193DC" w14:textId="77777777" w:rsidR="004B15B8" w:rsidRPr="002B04C3" w:rsidRDefault="004B15B8" w:rsidP="00B21BD7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g)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许多发展中国家希望国际电联电信标准化部门（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）亦成为</w:t>
      </w:r>
      <w:r w:rsidRPr="002B04C3">
        <w:rPr>
          <w:rFonts w:hint="eastAsia"/>
          <w:lang w:eastAsia="zh-CN"/>
        </w:rPr>
        <w:t>IP</w:t>
      </w:r>
      <w:r w:rsidRPr="002B04C3">
        <w:rPr>
          <w:rFonts w:hint="eastAsia"/>
          <w:lang w:eastAsia="zh-CN"/>
        </w:rPr>
        <w:t>地址注册机构，以便发展中国家可以有直接从国际电联获得</w:t>
      </w:r>
      <w:r w:rsidRPr="002B04C3">
        <w:rPr>
          <w:rFonts w:hint="eastAsia"/>
          <w:lang w:eastAsia="zh-CN"/>
        </w:rPr>
        <w:t>IP</w:t>
      </w:r>
      <w:r w:rsidRPr="002B04C3">
        <w:rPr>
          <w:rFonts w:hint="eastAsia"/>
          <w:lang w:eastAsia="zh-CN"/>
        </w:rPr>
        <w:t>地址的备选方案，而其他国家则更希望使用现有体制；</w:t>
      </w:r>
    </w:p>
    <w:p w14:paraId="0A523C5C" w14:textId="77777777" w:rsidR="004B15B8" w:rsidRPr="002B04C3" w:rsidRDefault="004B15B8" w:rsidP="00B21BD7">
      <w:pPr>
        <w:pStyle w:val="Normalnoindent"/>
        <w:rPr>
          <w:lang w:eastAsia="zh-CN"/>
        </w:rPr>
      </w:pPr>
      <w:r w:rsidRPr="002B04C3">
        <w:rPr>
          <w:i/>
          <w:lang w:eastAsia="zh-CN"/>
        </w:rPr>
        <w:t>h)</w:t>
      </w:r>
      <w:r w:rsidRPr="002B04C3">
        <w:rPr>
          <w:lang w:eastAsia="zh-CN"/>
        </w:rPr>
        <w:tab/>
        <w:t>IPv6</w:t>
      </w:r>
      <w:r w:rsidRPr="002B04C3">
        <w:rPr>
          <w:lang w:eastAsia="zh-CN"/>
        </w:rPr>
        <w:t>的部署</w:t>
      </w:r>
      <w:r w:rsidRPr="002B04C3">
        <w:rPr>
          <w:rFonts w:hint="eastAsia"/>
          <w:lang w:eastAsia="zh-CN"/>
        </w:rPr>
        <w:t>有助于物</w:t>
      </w:r>
      <w:r w:rsidRPr="002B04C3">
        <w:rPr>
          <w:lang w:eastAsia="zh-CN"/>
        </w:rPr>
        <w:t>联网</w:t>
      </w:r>
      <w:r w:rsidRPr="002B04C3">
        <w:rPr>
          <w:rFonts w:hint="eastAsia"/>
          <w:lang w:eastAsia="zh-CN"/>
        </w:rPr>
        <w:t>（</w:t>
      </w:r>
      <w:r w:rsidRPr="002B04C3">
        <w:rPr>
          <w:lang w:eastAsia="zh-CN"/>
        </w:rPr>
        <w:t>IoT</w:t>
      </w:r>
      <w:r w:rsidRPr="002B04C3">
        <w:rPr>
          <w:rFonts w:hint="eastAsia"/>
          <w:lang w:eastAsia="zh-CN"/>
        </w:rPr>
        <w:t>）解决方案的实现，而</w:t>
      </w:r>
      <w:r w:rsidRPr="002B04C3">
        <w:rPr>
          <w:lang w:eastAsia="zh-CN"/>
        </w:rPr>
        <w:t>后者</w:t>
      </w:r>
      <w:r w:rsidRPr="002B04C3">
        <w:rPr>
          <w:rFonts w:hint="eastAsia"/>
          <w:lang w:eastAsia="zh-CN"/>
        </w:rPr>
        <w:t>需要大量的</w:t>
      </w:r>
      <w:r w:rsidRPr="002B04C3">
        <w:rPr>
          <w:lang w:eastAsia="zh-CN"/>
        </w:rPr>
        <w:t>IP</w:t>
      </w:r>
      <w:r w:rsidRPr="002B04C3">
        <w:rPr>
          <w:lang w:eastAsia="zh-CN"/>
        </w:rPr>
        <w:t>地址；</w:t>
      </w:r>
    </w:p>
    <w:p w14:paraId="0FE25C4F" w14:textId="5784C215" w:rsidR="004B15B8" w:rsidRPr="002B04C3" w:rsidRDefault="004B15B8" w:rsidP="00B21BD7">
      <w:pPr>
        <w:pStyle w:val="Normalnoindent"/>
        <w:rPr>
          <w:lang w:eastAsia="zh-CN"/>
        </w:rPr>
      </w:pPr>
      <w:r w:rsidRPr="002B04C3">
        <w:rPr>
          <w:i/>
          <w:lang w:eastAsia="zh-CN"/>
        </w:rPr>
        <w:t>i)</w:t>
      </w:r>
      <w:r w:rsidRPr="002B04C3">
        <w:rPr>
          <w:lang w:eastAsia="zh-CN"/>
        </w:rPr>
        <w:tab/>
      </w:r>
      <w:del w:id="45" w:author="Test" w:date="2024-09-25T18:31:00Z" w16du:dateUtc="2024-09-25T22:31:00Z">
        <w:r w:rsidRPr="002B04C3" w:rsidDel="001D3779">
          <w:rPr>
            <w:lang w:eastAsia="zh-CN"/>
          </w:rPr>
          <w:delText>将</w:delText>
        </w:r>
        <w:r w:rsidRPr="002B04C3" w:rsidDel="001D3779">
          <w:rPr>
            <w:rFonts w:hint="eastAsia"/>
            <w:lang w:eastAsia="zh-CN"/>
          </w:rPr>
          <w:delText>需要</w:delText>
        </w:r>
        <w:r w:rsidRPr="002B04C3" w:rsidDel="001D3779">
          <w:rPr>
            <w:lang w:eastAsia="zh-CN"/>
          </w:rPr>
          <w:delText>IPv6</w:delText>
        </w:r>
        <w:r w:rsidRPr="002B04C3" w:rsidDel="001D3779">
          <w:rPr>
            <w:rFonts w:hint="eastAsia"/>
            <w:lang w:eastAsia="zh-CN"/>
          </w:rPr>
          <w:delText>来</w:delText>
        </w:r>
        <w:r w:rsidRPr="002B04C3" w:rsidDel="001D3779">
          <w:rPr>
            <w:lang w:eastAsia="zh-CN"/>
          </w:rPr>
          <w:delText>实现</w:delText>
        </w:r>
      </w:del>
      <w:del w:id="46" w:author="Test" w:date="2024-09-25T15:44:00Z" w16du:dateUtc="2024-09-25T19:44:00Z">
        <w:r w:rsidRPr="002B04C3" w:rsidDel="000B4BF3">
          <w:rPr>
            <w:lang w:eastAsia="zh-CN"/>
          </w:rPr>
          <w:delText>4G/LTE</w:delText>
        </w:r>
        <w:r w:rsidRPr="002B04C3" w:rsidDel="000B4BF3">
          <w:rPr>
            <w:rFonts w:hint="eastAsia"/>
            <w:lang w:eastAsia="zh-CN"/>
          </w:rPr>
          <w:delText>和</w:delText>
        </w:r>
        <w:r w:rsidRPr="002B04C3" w:rsidDel="000B4BF3">
          <w:rPr>
            <w:lang w:eastAsia="zh-CN"/>
          </w:rPr>
          <w:delText>5G</w:delText>
        </w:r>
      </w:del>
      <w:ins w:id="47" w:author="Test" w:date="2024-09-25T18:31:00Z" w16du:dateUtc="2024-09-25T22:31:00Z">
        <w:r w:rsidR="001D3779">
          <w:rPr>
            <w:rFonts w:hint="eastAsia"/>
            <w:lang w:eastAsia="zh-CN"/>
          </w:rPr>
          <w:t>诸如</w:t>
        </w:r>
      </w:ins>
      <w:ins w:id="48" w:author="Arjun Singh" w:date="2024-06-27T13:47:00Z">
        <w:r w:rsidR="000B4BF3" w:rsidRPr="000B4BF3">
          <w:rPr>
            <w:lang w:eastAsia="zh-CN"/>
          </w:rPr>
          <w:t>IMT-Advanced</w:t>
        </w:r>
      </w:ins>
      <w:ins w:id="49" w:author="Test" w:date="2024-09-25T15:44:00Z" w16du:dateUtc="2024-09-25T19:44:00Z">
        <w:r w:rsidR="000B4BF3">
          <w:rPr>
            <w:rFonts w:hint="eastAsia"/>
            <w:lang w:eastAsia="zh-CN"/>
          </w:rPr>
          <w:t>、</w:t>
        </w:r>
      </w:ins>
      <w:ins w:id="50" w:author="Arjun Singh" w:date="2024-06-27T13:47:00Z">
        <w:r w:rsidR="000B4BF3" w:rsidRPr="000B4BF3">
          <w:rPr>
            <w:lang w:eastAsia="zh-CN"/>
          </w:rPr>
          <w:t>IMT-2020</w:t>
        </w:r>
      </w:ins>
      <w:ins w:id="51" w:author="Test" w:date="2024-09-25T15:44:00Z" w16du:dateUtc="2024-09-25T19:44:00Z">
        <w:r w:rsidR="000B4BF3">
          <w:rPr>
            <w:rFonts w:hint="eastAsia"/>
            <w:lang w:eastAsia="zh-CN"/>
          </w:rPr>
          <w:t>和</w:t>
        </w:r>
      </w:ins>
      <w:ins w:id="52" w:author="Test" w:date="2024-09-25T15:45:00Z" w16du:dateUtc="2024-09-25T19:45:00Z">
        <w:r w:rsidR="000B4BF3">
          <w:rPr>
            <w:rFonts w:hint="eastAsia"/>
            <w:lang w:eastAsia="zh-CN"/>
          </w:rPr>
          <w:t>即将推出的</w:t>
        </w:r>
      </w:ins>
      <w:ins w:id="53" w:author="Arjun Singh" w:date="2024-06-27T13:47:00Z">
        <w:r w:rsidR="000B4BF3" w:rsidRPr="000B4BF3">
          <w:rPr>
            <w:lang w:eastAsia="zh-CN"/>
          </w:rPr>
          <w:t>IMT-2030</w:t>
        </w:r>
      </w:ins>
      <w:r w:rsidRPr="002B04C3">
        <w:rPr>
          <w:lang w:eastAsia="zh-CN"/>
        </w:rPr>
        <w:t>网络之类的新通信基础设施</w:t>
      </w:r>
      <w:ins w:id="54" w:author="Test" w:date="2024-09-25T18:32:00Z" w16du:dateUtc="2024-09-25T22:32:00Z">
        <w:r w:rsidR="001D3779">
          <w:rPr>
            <w:rFonts w:hint="eastAsia"/>
            <w:lang w:eastAsia="zh-CN"/>
          </w:rPr>
          <w:t>将需要</w:t>
        </w:r>
      </w:ins>
      <w:ins w:id="55" w:author="Test" w:date="2024-09-25T18:33:00Z" w16du:dateUtc="2024-09-25T22:33:00Z">
        <w:r w:rsidR="001D3779" w:rsidRPr="001D3779">
          <w:rPr>
            <w:lang w:eastAsia="zh-CN"/>
          </w:rPr>
          <w:t>IPv6</w:t>
        </w:r>
      </w:ins>
      <w:ins w:id="56" w:author="Test" w:date="2024-09-25T18:32:00Z" w16du:dateUtc="2024-09-25T22:32:00Z">
        <w:r w:rsidR="001D3779">
          <w:rPr>
            <w:rFonts w:hint="eastAsia"/>
            <w:lang w:eastAsia="zh-CN"/>
          </w:rPr>
          <w:t>的支持，</w:t>
        </w:r>
      </w:ins>
      <w:r w:rsidRPr="002B04C3">
        <w:rPr>
          <w:rFonts w:hint="eastAsia"/>
          <w:lang w:eastAsia="zh-CN"/>
        </w:rPr>
        <w:t>以</w:t>
      </w:r>
      <w:r w:rsidRPr="002B04C3">
        <w:rPr>
          <w:lang w:eastAsia="zh-CN"/>
        </w:rPr>
        <w:t>便于更好</w:t>
      </w:r>
      <w:r w:rsidRPr="002B04C3">
        <w:rPr>
          <w:rFonts w:hint="eastAsia"/>
          <w:lang w:eastAsia="zh-CN"/>
        </w:rPr>
        <w:t>地</w:t>
      </w:r>
      <w:r w:rsidRPr="002B04C3">
        <w:rPr>
          <w:lang w:eastAsia="zh-CN"/>
        </w:rPr>
        <w:t>通信，</w:t>
      </w:r>
    </w:p>
    <w:p w14:paraId="79FBEFBA" w14:textId="77777777" w:rsidR="004B15B8" w:rsidRPr="002B04C3" w:rsidRDefault="004B15B8" w:rsidP="00F81018">
      <w:pPr>
        <w:pStyle w:val="Call"/>
        <w:rPr>
          <w:rtl/>
        </w:rPr>
      </w:pPr>
      <w:r w:rsidRPr="002B04C3">
        <w:rPr>
          <w:rFonts w:hint="eastAsia"/>
          <w:lang w:eastAsia="zh-CN"/>
        </w:rPr>
        <w:t>做出决议</w:t>
      </w:r>
    </w:p>
    <w:p w14:paraId="5128B924" w14:textId="77777777" w:rsidR="004B15B8" w:rsidRPr="002B04C3" w:rsidRDefault="004B15B8" w:rsidP="00B21BD7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责成</w:t>
      </w:r>
      <w:r w:rsidRPr="002B04C3">
        <w:rPr>
          <w:lang w:eastAsia="zh-CN"/>
        </w:rPr>
        <w:t>ITU-T</w:t>
      </w:r>
      <w:r w:rsidRPr="002B04C3">
        <w:rPr>
          <w:rFonts w:hint="eastAsia"/>
          <w:lang w:eastAsia="zh-CN"/>
        </w:rPr>
        <w:t>第</w:t>
      </w:r>
      <w:r w:rsidRPr="002B04C3">
        <w:rPr>
          <w:rFonts w:hint="eastAsia"/>
          <w:lang w:eastAsia="zh-CN"/>
        </w:rPr>
        <w:t>2</w:t>
      </w:r>
      <w:r w:rsidRPr="002B04C3">
        <w:rPr>
          <w:rFonts w:hint="eastAsia"/>
          <w:lang w:eastAsia="zh-CN"/>
        </w:rPr>
        <w:t>和第</w:t>
      </w:r>
      <w:r w:rsidRPr="002B04C3">
        <w:rPr>
          <w:rFonts w:hint="eastAsia"/>
          <w:lang w:eastAsia="zh-CN"/>
        </w:rPr>
        <w:t>3</w:t>
      </w:r>
      <w:r w:rsidRPr="002B04C3">
        <w:rPr>
          <w:rFonts w:hint="eastAsia"/>
          <w:lang w:eastAsia="zh-CN"/>
        </w:rPr>
        <w:t>研究组在各自职权范围内，与所有相关利益攸关方协作，为感兴趣的成员（尤其是发展中国家）分析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地址分配和登记的节奏和地域问题的统计数据；</w:t>
      </w:r>
    </w:p>
    <w:p w14:paraId="22537C9C" w14:textId="77777777" w:rsidR="004B15B8" w:rsidRPr="002B04C3" w:rsidRDefault="004B15B8" w:rsidP="00B21BD7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在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部署方面，加强与所有利益相关方的经验与信息交流，旨在创造协作机遇、提高技术技能，并确保得到反馈，以增强国际电联对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的过渡和部署的支持，</w:t>
      </w:r>
    </w:p>
    <w:p w14:paraId="77E0410A" w14:textId="77777777" w:rsidR="004B15B8" w:rsidRPr="002B04C3" w:rsidRDefault="004B15B8" w:rsidP="00F81018">
      <w:pPr>
        <w:pStyle w:val="Call"/>
        <w:rPr>
          <w:rtl/>
        </w:rPr>
      </w:pPr>
      <w:r w:rsidRPr="002B04C3">
        <w:rPr>
          <w:rFonts w:hint="eastAsia"/>
          <w:lang w:eastAsia="zh-CN"/>
        </w:rPr>
        <w:t>责成电信标准化局主任与电信发展局主任密切协作</w:t>
      </w:r>
    </w:p>
    <w:p w14:paraId="712C0AB3" w14:textId="33F3BDA4" w:rsidR="004B15B8" w:rsidRPr="002B04C3" w:rsidRDefault="004B15B8" w:rsidP="00B21BD7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继续国际电联电信标准化局和</w:t>
      </w:r>
      <w:r w:rsidRPr="002B04C3">
        <w:rPr>
          <w:rFonts w:hint="eastAsia"/>
          <w:lang w:eastAsia="zh-CN"/>
        </w:rPr>
        <w:t>B</w:t>
      </w:r>
      <w:r w:rsidRPr="002B04C3">
        <w:rPr>
          <w:lang w:eastAsia="zh-CN"/>
        </w:rPr>
        <w:t>DT</w:t>
      </w:r>
      <w:r w:rsidRPr="002B04C3">
        <w:rPr>
          <w:rFonts w:hint="eastAsia"/>
          <w:lang w:eastAsia="zh-CN"/>
        </w:rPr>
        <w:t>正在开展的活动，同时顾及那些愿意参与并利用其专长帮助发展中国家实现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过渡和部署的合作伙伴，并回应</w:t>
      </w:r>
      <w:r w:rsidRPr="002B04C3">
        <w:rPr>
          <w:rFonts w:hint="eastAsia"/>
          <w:lang w:eastAsia="zh-CN"/>
        </w:rPr>
        <w:t>B</w:t>
      </w:r>
      <w:r w:rsidRPr="002B04C3">
        <w:rPr>
          <w:lang w:eastAsia="zh-CN"/>
        </w:rPr>
        <w:t>DT</w:t>
      </w:r>
      <w:r w:rsidRPr="002B04C3">
        <w:rPr>
          <w:rFonts w:hint="eastAsia"/>
          <w:lang w:eastAsia="zh-CN"/>
        </w:rPr>
        <w:t>确定的这些国家在区域层面的需求，同时需考虑到世界电信发展大会第</w:t>
      </w:r>
      <w:r w:rsidRPr="002B04C3">
        <w:rPr>
          <w:rFonts w:hint="eastAsia"/>
          <w:lang w:eastAsia="zh-CN"/>
        </w:rPr>
        <w:t>63</w:t>
      </w:r>
      <w:r w:rsidRPr="002B04C3">
        <w:rPr>
          <w:rFonts w:hint="eastAsia"/>
          <w:lang w:eastAsia="zh-CN"/>
        </w:rPr>
        <w:t>号决议（</w:t>
      </w:r>
      <w:del w:id="57" w:author="Test" w:date="2024-09-25T15:46:00Z" w16du:dateUtc="2024-09-25T19:46:00Z">
        <w:r w:rsidRPr="002B04C3" w:rsidDel="00FE002D">
          <w:rPr>
            <w:rFonts w:hint="eastAsia"/>
            <w:lang w:eastAsia="zh-CN"/>
          </w:rPr>
          <w:delText>2017</w:delText>
        </w:r>
        <w:r w:rsidRPr="002B04C3" w:rsidDel="00FE002D">
          <w:rPr>
            <w:rFonts w:hint="eastAsia"/>
            <w:lang w:eastAsia="zh-CN"/>
          </w:rPr>
          <w:delText>年，布宜诺斯艾利斯</w:delText>
        </w:r>
      </w:del>
      <w:ins w:id="58" w:author="Test" w:date="2024-09-25T15:46:00Z" w16du:dateUtc="2024-09-25T19:46:00Z">
        <w:r w:rsidR="00FE002D" w:rsidRPr="00FE002D">
          <w:rPr>
            <w:rFonts w:hint="eastAsia"/>
            <w:lang w:eastAsia="zh-CN"/>
          </w:rPr>
          <w:t>2022</w:t>
        </w:r>
        <w:r w:rsidR="00FE002D" w:rsidRPr="00FE002D">
          <w:rPr>
            <w:rFonts w:hint="eastAsia"/>
            <w:lang w:eastAsia="zh-CN"/>
          </w:rPr>
          <w:t>年</w:t>
        </w:r>
        <w:r w:rsidR="00FE002D">
          <w:rPr>
            <w:rFonts w:hint="eastAsia"/>
            <w:lang w:eastAsia="zh-CN"/>
          </w:rPr>
          <w:t>，</w:t>
        </w:r>
        <w:r w:rsidR="00FE002D" w:rsidRPr="00FE002D">
          <w:rPr>
            <w:rFonts w:hint="eastAsia"/>
            <w:lang w:eastAsia="zh-CN"/>
          </w:rPr>
          <w:t>基加利</w:t>
        </w:r>
      </w:ins>
      <w:r w:rsidRPr="002B04C3">
        <w:rPr>
          <w:rFonts w:hint="eastAsia"/>
          <w:lang w:eastAsia="zh-CN"/>
        </w:rPr>
        <w:t>，修订版）的规定；</w:t>
      </w:r>
    </w:p>
    <w:p w14:paraId="35DDF54E" w14:textId="77777777" w:rsidR="004B15B8" w:rsidRPr="002B04C3" w:rsidRDefault="004B15B8" w:rsidP="00B21BD7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lang w:eastAsia="zh-CN"/>
        </w:rPr>
        <w:t>更新和</w:t>
      </w:r>
      <w:r w:rsidRPr="002B04C3">
        <w:rPr>
          <w:rFonts w:hint="eastAsia"/>
          <w:lang w:eastAsia="zh-CN"/>
        </w:rPr>
        <w:t>维护提供全球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活动信息的网站，以便提高国际电联所有成员和感兴趣的实体对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及其部署的重要性的认识，并提供国际电联及相关组织（如区域性互联网注册机构（</w:t>
      </w:r>
      <w:r w:rsidRPr="002B04C3">
        <w:rPr>
          <w:rFonts w:hint="eastAsia"/>
          <w:lang w:eastAsia="zh-CN"/>
        </w:rPr>
        <w:t>RIR</w:t>
      </w:r>
      <w:r w:rsidRPr="002B04C3">
        <w:rPr>
          <w:rFonts w:hint="eastAsia"/>
          <w:lang w:eastAsia="zh-CN"/>
        </w:rPr>
        <w:t>）、网络运营商集团以及互联网协会（</w:t>
      </w:r>
      <w:r w:rsidRPr="002B04C3">
        <w:rPr>
          <w:rFonts w:hint="eastAsia"/>
          <w:lang w:eastAsia="zh-CN"/>
        </w:rPr>
        <w:t>ISOC</w:t>
      </w:r>
      <w:r w:rsidRPr="002B04C3">
        <w:rPr>
          <w:rFonts w:hint="eastAsia"/>
          <w:lang w:eastAsia="zh-CN"/>
        </w:rPr>
        <w:t>））正在开展的培训活动信息；</w:t>
      </w:r>
    </w:p>
    <w:p w14:paraId="1F187479" w14:textId="7A19A797" w:rsidR="004B15B8" w:rsidRPr="002B04C3" w:rsidRDefault="004B15B8" w:rsidP="00B21BD7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3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提高对部署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的重要性的认识，</w:t>
      </w:r>
      <w:del w:id="59" w:author="Test" w:date="2024-09-25T15:47:00Z" w16du:dateUtc="2024-09-25T19:47:00Z">
        <w:r w:rsidRPr="00C267B0" w:rsidDel="00FE002D">
          <w:rPr>
            <w:rFonts w:hint="eastAsia"/>
            <w:lang w:eastAsia="zh-CN"/>
          </w:rPr>
          <w:delText>推进</w:delText>
        </w:r>
      </w:del>
      <w:ins w:id="60" w:author="Test" w:date="2024-09-25T15:47:00Z" w16du:dateUtc="2024-09-25T19:47:00Z">
        <w:r w:rsidR="00FE002D" w:rsidRPr="00C267B0">
          <w:rPr>
            <w:rFonts w:hint="eastAsia"/>
            <w:lang w:eastAsia="zh-CN"/>
          </w:rPr>
          <w:t>通过</w:t>
        </w:r>
      </w:ins>
      <w:r w:rsidRPr="00C267B0">
        <w:rPr>
          <w:rFonts w:hint="eastAsia"/>
          <w:lang w:eastAsia="zh-CN"/>
        </w:rPr>
        <w:t>有相关实体适当专家参与的联合培训活动</w:t>
      </w:r>
      <w:ins w:id="61" w:author="Test" w:date="2024-09-25T16:04:00Z" w16du:dateUtc="2024-09-25T20:04:00Z">
        <w:r w:rsidR="00ED4DE0" w:rsidRPr="00C267B0">
          <w:rPr>
            <w:rFonts w:hint="eastAsia"/>
            <w:lang w:eastAsia="zh-CN"/>
          </w:rPr>
          <w:t>促进</w:t>
        </w:r>
      </w:ins>
      <w:ins w:id="62" w:author="Test" w:date="2024-09-25T15:47:00Z" w16du:dateUtc="2024-09-25T19:47:00Z">
        <w:r w:rsidR="00FE002D" w:rsidRPr="00C267B0">
          <w:rPr>
            <w:rFonts w:hint="eastAsia"/>
            <w:lang w:eastAsia="zh-CN"/>
          </w:rPr>
          <w:t>人员能力建设</w:t>
        </w:r>
      </w:ins>
      <w:r w:rsidRPr="00C267B0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并提供包括路线图和指导原则在内的信息，同时与适当相关组织开展协作，帮助发展中国家继续建设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测试平台实验室，同时鉴于</w:t>
      </w:r>
      <w:r w:rsidRPr="002B04C3">
        <w:rPr>
          <w:rFonts w:hint="eastAsia"/>
          <w:color w:val="000000"/>
          <w:lang w:eastAsia="zh-CN"/>
        </w:rPr>
        <w:t>IoT</w:t>
      </w:r>
      <w:r w:rsidRPr="002B04C3">
        <w:rPr>
          <w:color w:val="000000"/>
          <w:lang w:eastAsia="zh-CN"/>
        </w:rPr>
        <w:t>设备的</w:t>
      </w:r>
      <w:r w:rsidRPr="002B04C3">
        <w:rPr>
          <w:color w:val="000000"/>
          <w:lang w:eastAsia="zh-CN"/>
        </w:rPr>
        <w:t>IP</w:t>
      </w:r>
      <w:r w:rsidRPr="002B04C3">
        <w:rPr>
          <w:color w:val="000000"/>
          <w:lang w:eastAsia="zh-CN"/>
        </w:rPr>
        <w:t>地址需求巨大，提高对</w:t>
      </w:r>
      <w:r w:rsidRPr="002B04C3">
        <w:rPr>
          <w:rFonts w:hint="eastAsia"/>
          <w:color w:val="000000"/>
          <w:lang w:eastAsia="zh-CN"/>
        </w:rPr>
        <w:t>在</w:t>
      </w:r>
      <w:r w:rsidRPr="002B04C3">
        <w:rPr>
          <w:rFonts w:hint="eastAsia"/>
          <w:color w:val="000000"/>
          <w:lang w:eastAsia="zh-CN"/>
        </w:rPr>
        <w:t>IoT</w:t>
      </w:r>
      <w:r w:rsidRPr="002B04C3">
        <w:rPr>
          <w:rFonts w:hint="eastAsia"/>
          <w:color w:val="000000"/>
          <w:lang w:eastAsia="zh-CN"/>
        </w:rPr>
        <w:t>方面部署</w:t>
      </w:r>
      <w:r w:rsidRPr="002B04C3">
        <w:rPr>
          <w:color w:val="000000"/>
          <w:lang w:eastAsia="zh-CN"/>
        </w:rPr>
        <w:t>IPv6</w:t>
      </w:r>
      <w:r w:rsidRPr="002B04C3">
        <w:rPr>
          <w:rFonts w:hint="eastAsia"/>
          <w:color w:val="000000"/>
          <w:lang w:eastAsia="zh-CN"/>
        </w:rPr>
        <w:t>必要性</w:t>
      </w:r>
      <w:r w:rsidRPr="002B04C3">
        <w:rPr>
          <w:color w:val="000000"/>
          <w:lang w:eastAsia="zh-CN"/>
        </w:rPr>
        <w:t>的认</w:t>
      </w:r>
      <w:r w:rsidRPr="002B04C3">
        <w:rPr>
          <w:rFonts w:ascii="SimSun" w:hAnsi="SimSun" w:cs="SimSun" w:hint="eastAsia"/>
          <w:color w:val="000000"/>
          <w:lang w:eastAsia="zh-CN"/>
        </w:rPr>
        <w:t>识；</w:t>
      </w:r>
    </w:p>
    <w:p w14:paraId="08391635" w14:textId="77777777" w:rsidR="004B15B8" w:rsidRPr="002B04C3" w:rsidRDefault="004B15B8" w:rsidP="00B21BD7">
      <w:pPr>
        <w:pStyle w:val="Normalnoindent"/>
        <w:rPr>
          <w:lang w:eastAsia="zh-CN"/>
        </w:rPr>
      </w:pPr>
      <w:r w:rsidRPr="002B04C3">
        <w:rPr>
          <w:lang w:eastAsia="zh-CN"/>
        </w:rPr>
        <w:t>4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在主要面向发展中国家的</w:t>
      </w:r>
      <w:r w:rsidRPr="002B04C3">
        <w:rPr>
          <w:lang w:eastAsia="zh-CN"/>
        </w:rPr>
        <w:t>工程师、网络运营</w:t>
      </w:r>
      <w:r w:rsidRPr="002B04C3">
        <w:rPr>
          <w:rFonts w:hint="eastAsia"/>
          <w:lang w:eastAsia="zh-CN"/>
        </w:rPr>
        <w:t>商</w:t>
      </w:r>
      <w:r w:rsidRPr="002B04C3">
        <w:rPr>
          <w:lang w:eastAsia="zh-CN"/>
        </w:rPr>
        <w:t>和内容提供</w:t>
      </w:r>
      <w:r w:rsidRPr="002B04C3">
        <w:rPr>
          <w:rFonts w:hint="eastAsia"/>
          <w:lang w:eastAsia="zh-CN"/>
        </w:rPr>
        <w:t>商的</w:t>
      </w:r>
      <w:r w:rsidRPr="002B04C3">
        <w:rPr>
          <w:lang w:eastAsia="zh-CN"/>
        </w:rPr>
        <w:t>IPv6</w:t>
      </w:r>
      <w:r w:rsidRPr="002B04C3">
        <w:rPr>
          <w:lang w:eastAsia="zh-CN"/>
        </w:rPr>
        <w:t>培训</w:t>
      </w:r>
      <w:r w:rsidRPr="002B04C3">
        <w:rPr>
          <w:rFonts w:hint="eastAsia"/>
          <w:lang w:eastAsia="zh-CN"/>
        </w:rPr>
        <w:t>中向</w:t>
      </w:r>
      <w:r w:rsidRPr="002B04C3">
        <w:rPr>
          <w:rFonts w:hint="eastAsia"/>
          <w:lang w:eastAsia="zh-CN"/>
        </w:rPr>
        <w:t>B</w:t>
      </w:r>
      <w:r w:rsidRPr="002B04C3">
        <w:rPr>
          <w:lang w:eastAsia="zh-CN"/>
        </w:rPr>
        <w:t>DT</w:t>
      </w:r>
      <w:r w:rsidRPr="002B04C3">
        <w:rPr>
          <w:rFonts w:hint="eastAsia"/>
          <w:lang w:eastAsia="zh-CN"/>
        </w:rPr>
        <w:t>提供支持</w:t>
      </w:r>
      <w:r w:rsidRPr="002B04C3">
        <w:rPr>
          <w:lang w:eastAsia="zh-CN"/>
        </w:rPr>
        <w:t>，</w:t>
      </w:r>
      <w:r w:rsidRPr="002B04C3">
        <w:rPr>
          <w:rFonts w:hint="eastAsia"/>
          <w:lang w:eastAsia="zh-CN"/>
        </w:rPr>
        <w:t>这些培训可</w:t>
      </w:r>
      <w:r w:rsidRPr="002B04C3">
        <w:rPr>
          <w:lang w:eastAsia="zh-CN"/>
        </w:rPr>
        <w:t>以加强</w:t>
      </w:r>
      <w:r w:rsidRPr="002B04C3">
        <w:rPr>
          <w:rFonts w:hint="eastAsia"/>
          <w:lang w:eastAsia="zh-CN"/>
        </w:rPr>
        <w:t>其</w:t>
      </w:r>
      <w:r w:rsidRPr="002B04C3">
        <w:rPr>
          <w:lang w:eastAsia="zh-CN"/>
        </w:rPr>
        <w:t>技能，</w:t>
      </w:r>
      <w:r w:rsidRPr="002B04C3">
        <w:rPr>
          <w:rFonts w:hint="eastAsia"/>
          <w:lang w:eastAsia="zh-CN"/>
        </w:rPr>
        <w:t>以</w:t>
      </w:r>
      <w:r w:rsidRPr="002B04C3">
        <w:rPr>
          <w:lang w:eastAsia="zh-CN"/>
        </w:rPr>
        <w:t>便</w:t>
      </w:r>
      <w:r w:rsidRPr="002B04C3">
        <w:rPr>
          <w:rFonts w:hint="eastAsia"/>
          <w:lang w:eastAsia="zh-CN"/>
        </w:rPr>
        <w:t>进一步应用于</w:t>
      </w:r>
      <w:r w:rsidRPr="002B04C3">
        <w:rPr>
          <w:lang w:eastAsia="zh-CN"/>
        </w:rPr>
        <w:t>各自单位</w:t>
      </w:r>
      <w:r w:rsidRPr="002B04C3">
        <w:rPr>
          <w:rFonts w:hint="eastAsia"/>
          <w:lang w:eastAsia="zh-CN"/>
        </w:rPr>
        <w:t>的规划、部署和运营，</w:t>
      </w:r>
    </w:p>
    <w:p w14:paraId="1115B757" w14:textId="77777777" w:rsidR="004B15B8" w:rsidRPr="002B04C3" w:rsidRDefault="004B15B8" w:rsidP="00A945E5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进一步责成电信标准化局主任</w:t>
      </w:r>
    </w:p>
    <w:p w14:paraId="09272E0B" w14:textId="0079042E" w:rsidR="004B15B8" w:rsidRPr="002B04C3" w:rsidRDefault="004B15B8" w:rsidP="003D2A0B">
      <w:pPr>
        <w:ind w:firstLineChars="200" w:firstLine="480"/>
        <w:rPr>
          <w:lang w:eastAsia="zh-CN"/>
        </w:rPr>
      </w:pPr>
      <w:r w:rsidRPr="002B04C3">
        <w:rPr>
          <w:rFonts w:hint="eastAsia"/>
          <w:szCs w:val="24"/>
          <w:lang w:eastAsia="zh-CN"/>
        </w:rPr>
        <w:t>就上述</w:t>
      </w:r>
      <w:r w:rsidRPr="001D3779">
        <w:rPr>
          <w:rStyle w:val="Italic"/>
          <w:rFonts w:hint="eastAsia"/>
          <w:lang w:eastAsia="zh-CN"/>
        </w:rPr>
        <w:t>做出决议</w:t>
      </w:r>
      <w:r w:rsidRPr="002B04C3">
        <w:rPr>
          <w:rFonts w:hint="eastAsia"/>
          <w:szCs w:val="24"/>
          <w:lang w:eastAsia="zh-CN"/>
        </w:rPr>
        <w:t>所述行动取得的进展，向国际电联理事会并亦向</w:t>
      </w:r>
      <w:del w:id="63" w:author="Test" w:date="2024-09-25T15:48:00Z" w16du:dateUtc="2024-09-25T19:48:00Z">
        <w:r w:rsidRPr="002B04C3" w:rsidDel="00FE002D">
          <w:rPr>
            <w:rFonts w:hint="eastAsia"/>
            <w:szCs w:val="24"/>
            <w:lang w:eastAsia="zh-CN"/>
          </w:rPr>
          <w:delText>20</w:delText>
        </w:r>
        <w:r w:rsidRPr="002B04C3" w:rsidDel="00FE002D">
          <w:rPr>
            <w:szCs w:val="24"/>
            <w:lang w:eastAsia="zh-CN"/>
          </w:rPr>
          <w:delText>24</w:delText>
        </w:r>
      </w:del>
      <w:ins w:id="64" w:author="TSB-HT" w:date="2024-09-23T14:46:00Z">
        <w:r w:rsidR="00FE002D" w:rsidRPr="00FE002D">
          <w:rPr>
            <w:szCs w:val="24"/>
            <w:lang w:eastAsia="zh-CN"/>
          </w:rPr>
          <w:t>2028</w:t>
        </w:r>
      </w:ins>
      <w:r w:rsidRPr="002B04C3">
        <w:rPr>
          <w:rFonts w:hint="eastAsia"/>
          <w:szCs w:val="24"/>
          <w:lang w:eastAsia="zh-CN"/>
        </w:rPr>
        <w:t>年世界电信标准化全会做出报告</w:t>
      </w:r>
      <w:r w:rsidRPr="002B04C3">
        <w:rPr>
          <w:rFonts w:hint="eastAsia"/>
          <w:lang w:eastAsia="zh-CN"/>
        </w:rPr>
        <w:t>，</w:t>
      </w:r>
    </w:p>
    <w:p w14:paraId="3F1E20A1" w14:textId="77777777" w:rsidR="004B15B8" w:rsidRPr="002B04C3" w:rsidRDefault="004B15B8" w:rsidP="00F81018">
      <w:pPr>
        <w:pStyle w:val="Call"/>
        <w:rPr>
          <w:rtl/>
        </w:rPr>
      </w:pPr>
      <w:r w:rsidRPr="002B04C3">
        <w:rPr>
          <w:rFonts w:hint="eastAsia"/>
          <w:lang w:eastAsia="zh-CN"/>
        </w:rPr>
        <w:t>请成员国和部门成员</w:t>
      </w:r>
    </w:p>
    <w:p w14:paraId="01D6A904" w14:textId="77777777" w:rsidR="004B15B8" w:rsidRPr="002B04C3" w:rsidRDefault="004B15B8" w:rsidP="00B21BD7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1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利用本决议所获得的知识，在国家层面推动开展具体举措，加强与政府、私营部门、学术机构和民间团体的互动，以交流在其各自国家部署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所需的信息；</w:t>
      </w:r>
    </w:p>
    <w:p w14:paraId="231EC0D7" w14:textId="77777777" w:rsidR="004B15B8" w:rsidRPr="002B04C3" w:rsidRDefault="004B15B8" w:rsidP="00B21BD7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2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确保新近部署的网络设备、计算机设备和</w:t>
      </w:r>
      <w:r w:rsidRPr="002B04C3">
        <w:rPr>
          <w:lang w:eastAsia="zh-CN"/>
        </w:rPr>
        <w:t>软件</w:t>
      </w:r>
      <w:r w:rsidRPr="002B04C3">
        <w:rPr>
          <w:rFonts w:hint="eastAsia"/>
          <w:lang w:eastAsia="zh-CN"/>
        </w:rPr>
        <w:t>具备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能力，并与这方面的相关国际组织协作；</w:t>
      </w:r>
    </w:p>
    <w:p w14:paraId="6DD8CF66" w14:textId="77777777" w:rsidR="004B15B8" w:rsidRPr="002B04C3" w:rsidRDefault="004B15B8" w:rsidP="00B21BD7">
      <w:pPr>
        <w:pStyle w:val="Normalnoindent"/>
        <w:rPr>
          <w:lang w:eastAsia="zh-CN"/>
        </w:rPr>
      </w:pPr>
      <w:r w:rsidRPr="002B04C3">
        <w:rPr>
          <w:lang w:eastAsia="zh-CN"/>
        </w:rPr>
        <w:lastRenderedPageBreak/>
        <w:t>3</w:t>
      </w:r>
      <w:r w:rsidRPr="002B04C3">
        <w:rPr>
          <w:lang w:eastAsia="zh-CN"/>
        </w:rPr>
        <w:tab/>
      </w:r>
      <w:r w:rsidRPr="002B04C3">
        <w:rPr>
          <w:lang w:eastAsia="zh-CN"/>
        </w:rPr>
        <w:t>考虑承诺</w:t>
      </w:r>
      <w:r w:rsidRPr="002B04C3">
        <w:rPr>
          <w:rFonts w:hint="eastAsia"/>
          <w:lang w:eastAsia="zh-CN"/>
        </w:rPr>
        <w:t>向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的</w:t>
      </w:r>
      <w:r w:rsidRPr="002B04C3">
        <w:rPr>
          <w:lang w:eastAsia="zh-CN"/>
        </w:rPr>
        <w:t>过渡，</w:t>
      </w:r>
      <w:r w:rsidRPr="002B04C3">
        <w:rPr>
          <w:rFonts w:hint="eastAsia"/>
          <w:lang w:eastAsia="zh-CN"/>
        </w:rPr>
        <w:t>并通报其进展；</w:t>
      </w:r>
    </w:p>
    <w:p w14:paraId="31995DFD" w14:textId="77777777" w:rsidR="004B15B8" w:rsidRPr="002B04C3" w:rsidRDefault="004B15B8" w:rsidP="00B21BD7">
      <w:pPr>
        <w:pStyle w:val="Normalnoindent"/>
        <w:rPr>
          <w:lang w:eastAsia="zh-CN"/>
        </w:rPr>
      </w:pPr>
      <w:r w:rsidRPr="002B04C3">
        <w:rPr>
          <w:lang w:eastAsia="zh-CN"/>
        </w:rPr>
        <w:t>4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制定相关的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部署计划，</w:t>
      </w:r>
    </w:p>
    <w:p w14:paraId="63B775F8" w14:textId="77777777" w:rsidR="004B15B8" w:rsidRPr="002B04C3" w:rsidRDefault="004B15B8" w:rsidP="00F81018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请成员国</w:t>
      </w:r>
    </w:p>
    <w:p w14:paraId="10359ABD" w14:textId="55069DD2" w:rsidR="004B15B8" w:rsidRPr="002B04C3" w:rsidRDefault="004B15B8" w:rsidP="00B21BD7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制定促进系统技术更新的国家政策</w:t>
      </w:r>
      <w:ins w:id="65" w:author="Test" w:date="2024-09-25T15:49:00Z" w16du:dateUtc="2024-09-25T19:49:00Z">
        <w:r w:rsidR="00FE002D">
          <w:rPr>
            <w:rFonts w:hint="eastAsia"/>
            <w:lang w:eastAsia="zh-CN"/>
          </w:rPr>
          <w:t>、导则和路线图</w:t>
        </w:r>
      </w:ins>
      <w:r w:rsidRPr="002B04C3">
        <w:rPr>
          <w:rFonts w:hint="eastAsia"/>
          <w:lang w:eastAsia="zh-CN"/>
        </w:rPr>
        <w:t>，以确保利用</w:t>
      </w:r>
      <w:r w:rsidRPr="002B04C3">
        <w:rPr>
          <w:rFonts w:hint="eastAsia"/>
          <w:lang w:eastAsia="zh-CN"/>
        </w:rPr>
        <w:t>IP</w:t>
      </w:r>
      <w:r w:rsidRPr="002B04C3">
        <w:rPr>
          <w:rFonts w:hint="eastAsia"/>
          <w:lang w:eastAsia="zh-CN"/>
        </w:rPr>
        <w:t>协议提供的公共服务以及成员国的通信基础设施</w:t>
      </w:r>
      <w:ins w:id="66" w:author="Test" w:date="2024-09-25T15:49:00Z" w16du:dateUtc="2024-09-25T19:49:00Z">
        <w:r w:rsidR="00FE002D">
          <w:rPr>
            <w:rFonts w:hint="eastAsia"/>
            <w:lang w:eastAsia="zh-CN"/>
          </w:rPr>
          <w:t>（包括网站</w:t>
        </w:r>
      </w:ins>
      <w:r w:rsidRPr="002B04C3">
        <w:rPr>
          <w:rFonts w:hint="eastAsia"/>
          <w:lang w:eastAsia="zh-CN"/>
        </w:rPr>
        <w:t>和相关应用</w:t>
      </w:r>
      <w:ins w:id="67" w:author="Test" w:date="2024-09-25T15:49:00Z" w16du:dateUtc="2024-09-25T19:49:00Z">
        <w:r w:rsidR="001D3779">
          <w:rPr>
            <w:rFonts w:hint="eastAsia"/>
            <w:lang w:eastAsia="zh-CN"/>
          </w:rPr>
          <w:t>）</w:t>
        </w:r>
      </w:ins>
      <w:r w:rsidRPr="002B04C3">
        <w:rPr>
          <w:rFonts w:hint="eastAsia"/>
          <w:lang w:eastAsia="zh-CN"/>
        </w:rPr>
        <w:t>均与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兼容；</w:t>
      </w:r>
    </w:p>
    <w:p w14:paraId="4659BDB6" w14:textId="260D1456" w:rsidR="004B15B8" w:rsidRPr="002B04C3" w:rsidRDefault="004B15B8" w:rsidP="00B21BD7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C267B0">
        <w:rPr>
          <w:lang w:eastAsia="zh-CN"/>
        </w:rPr>
        <w:t>考虑</w:t>
      </w:r>
      <w:r w:rsidRPr="00C267B0">
        <w:rPr>
          <w:rFonts w:hint="eastAsia"/>
          <w:lang w:eastAsia="zh-CN"/>
        </w:rPr>
        <w:t>鼓励</w:t>
      </w:r>
      <w:r w:rsidRPr="00C267B0">
        <w:rPr>
          <w:lang w:eastAsia="zh-CN"/>
        </w:rPr>
        <w:t>互联网服务提供商（</w:t>
      </w:r>
      <w:r w:rsidRPr="00C267B0">
        <w:rPr>
          <w:lang w:eastAsia="zh-CN"/>
        </w:rPr>
        <w:t>ISP</w:t>
      </w:r>
      <w:r w:rsidRPr="00C267B0">
        <w:rPr>
          <w:lang w:eastAsia="zh-CN"/>
        </w:rPr>
        <w:t>）及其它相关组织</w:t>
      </w:r>
      <w:r w:rsidRPr="00C267B0">
        <w:rPr>
          <w:rFonts w:hint="eastAsia"/>
          <w:lang w:eastAsia="zh-CN"/>
        </w:rPr>
        <w:t>部署</w:t>
      </w:r>
      <w:r w:rsidRPr="00C267B0">
        <w:rPr>
          <w:lang w:eastAsia="zh-CN"/>
        </w:rPr>
        <w:t>IPv6</w:t>
      </w:r>
      <w:r w:rsidRPr="00C267B0">
        <w:rPr>
          <w:rFonts w:hint="eastAsia"/>
          <w:lang w:eastAsia="zh-CN"/>
        </w:rPr>
        <w:t>的国家</w:t>
      </w:r>
      <w:r w:rsidRPr="00C267B0">
        <w:rPr>
          <w:lang w:eastAsia="zh-CN"/>
        </w:rPr>
        <w:t>项目</w:t>
      </w:r>
      <w:ins w:id="68" w:author="Test" w:date="2024-09-25T15:50:00Z" w16du:dateUtc="2024-09-25T19:50:00Z">
        <w:r w:rsidR="00FE002D" w:rsidRPr="00C267B0">
          <w:rPr>
            <w:rFonts w:hint="eastAsia"/>
            <w:lang w:eastAsia="zh-CN"/>
          </w:rPr>
          <w:t>和过渡计</w:t>
        </w:r>
        <w:r w:rsidR="00FE002D">
          <w:rPr>
            <w:rFonts w:hint="eastAsia"/>
            <w:lang w:eastAsia="zh-CN"/>
          </w:rPr>
          <w:t>划</w:t>
        </w:r>
      </w:ins>
      <w:r w:rsidRPr="002B04C3">
        <w:rPr>
          <w:rFonts w:hint="eastAsia"/>
          <w:lang w:eastAsia="zh-CN"/>
        </w:rPr>
        <w:t>的可能性；</w:t>
      </w:r>
    </w:p>
    <w:p w14:paraId="7BCFB745" w14:textId="77777777" w:rsidR="004B15B8" w:rsidRPr="00BD3D12" w:rsidRDefault="004B15B8" w:rsidP="00B21BD7">
      <w:pPr>
        <w:pStyle w:val="Normalnoindent"/>
        <w:rPr>
          <w:lang w:eastAsia="zh-CN"/>
        </w:rPr>
      </w:pPr>
      <w:r w:rsidRPr="002B04C3">
        <w:rPr>
          <w:lang w:eastAsia="zh-CN"/>
        </w:rPr>
        <w:t>3</w:t>
      </w:r>
      <w:r w:rsidRPr="002B04C3">
        <w:rPr>
          <w:lang w:eastAsia="zh-CN"/>
        </w:rPr>
        <w:tab/>
      </w:r>
      <w:r w:rsidRPr="002B04C3">
        <w:rPr>
          <w:rFonts w:hint="eastAsia"/>
          <w:lang w:val="en-US" w:eastAsia="zh-CN"/>
        </w:rPr>
        <w:t>在国际电联区域代表处、</w:t>
      </w:r>
      <w:r w:rsidRPr="002B04C3">
        <w:rPr>
          <w:lang w:eastAsia="zh-CN"/>
        </w:rPr>
        <w:t>RIR</w:t>
      </w:r>
      <w:r w:rsidRPr="002B04C3">
        <w:rPr>
          <w:rFonts w:hint="eastAsia"/>
          <w:lang w:val="en-US" w:eastAsia="zh-CN"/>
        </w:rPr>
        <w:t>和其他区域性组织的支持下</w:t>
      </w:r>
      <w:r w:rsidRPr="00BD3D12">
        <w:rPr>
          <w:rFonts w:hint="eastAsia"/>
          <w:lang w:eastAsia="zh-CN"/>
        </w:rPr>
        <w:t>，</w:t>
      </w:r>
      <w:r w:rsidRPr="002B04C3">
        <w:rPr>
          <w:rFonts w:hint="eastAsia"/>
          <w:lang w:val="en-US" w:eastAsia="zh-CN"/>
        </w:rPr>
        <w:t>鼓励协调由政府、业界和学术界参与的研究、宣传以及培训活动</w:t>
      </w:r>
      <w:r w:rsidRPr="00BD3D12">
        <w:rPr>
          <w:rFonts w:hint="eastAsia"/>
          <w:lang w:eastAsia="zh-CN"/>
        </w:rPr>
        <w:t>，</w:t>
      </w:r>
      <w:r w:rsidRPr="002B04C3">
        <w:rPr>
          <w:rFonts w:hint="eastAsia"/>
          <w:lang w:val="en-US" w:eastAsia="zh-CN"/>
        </w:rPr>
        <w:t>以促进</w:t>
      </w:r>
      <w:r w:rsidRPr="002B04C3">
        <w:rPr>
          <w:lang w:eastAsia="zh-CN"/>
        </w:rPr>
        <w:t>IPv6</w:t>
      </w:r>
      <w:r w:rsidRPr="002B04C3">
        <w:rPr>
          <w:rFonts w:hint="eastAsia"/>
          <w:lang w:val="en-US" w:eastAsia="zh-CN"/>
        </w:rPr>
        <w:t>在其国家和区域的部署及采用</w:t>
      </w:r>
      <w:r w:rsidRPr="00BD3D12">
        <w:rPr>
          <w:rFonts w:hint="eastAsia"/>
          <w:lang w:eastAsia="zh-CN"/>
        </w:rPr>
        <w:t>，</w:t>
      </w:r>
      <w:r w:rsidRPr="002B04C3">
        <w:rPr>
          <w:rFonts w:hint="eastAsia"/>
          <w:lang w:val="en-US" w:eastAsia="zh-CN"/>
        </w:rPr>
        <w:t>并协调区域之间的全球性部署推广举措</w:t>
      </w:r>
      <w:r w:rsidRPr="00BD3D12">
        <w:rPr>
          <w:rFonts w:hint="eastAsia"/>
          <w:lang w:eastAsia="zh-CN"/>
        </w:rPr>
        <w:t>；</w:t>
      </w:r>
    </w:p>
    <w:p w14:paraId="6AB6CF32" w14:textId="77777777" w:rsidR="004B15B8" w:rsidRDefault="004B15B8" w:rsidP="00B21BD7">
      <w:pPr>
        <w:pStyle w:val="Normalnoindent"/>
        <w:rPr>
          <w:ins w:id="69" w:author="Kong, Hongli" w:date="2024-09-24T14:28:00Z" w16du:dateUtc="2024-09-24T12:28:00Z"/>
          <w:lang w:eastAsia="zh-CN"/>
        </w:rPr>
      </w:pPr>
      <w:r w:rsidRPr="002B04C3">
        <w:rPr>
          <w:lang w:eastAsia="zh-CN"/>
        </w:rPr>
        <w:t>4</w:t>
      </w:r>
      <w:r w:rsidRPr="002B04C3">
        <w:rPr>
          <w:lang w:eastAsia="zh-CN"/>
        </w:rPr>
        <w:tab/>
      </w:r>
      <w:r w:rsidRPr="002B04C3">
        <w:rPr>
          <w:lang w:eastAsia="zh-CN"/>
        </w:rPr>
        <w:t>考虑</w:t>
      </w:r>
      <w:r w:rsidRPr="002B04C3">
        <w:rPr>
          <w:rFonts w:hint="eastAsia"/>
          <w:lang w:eastAsia="zh-CN"/>
        </w:rPr>
        <w:t>酌情利用政府采购需求的</w:t>
      </w:r>
      <w:r w:rsidRPr="002B04C3">
        <w:rPr>
          <w:lang w:eastAsia="zh-CN"/>
        </w:rPr>
        <w:t>方式</w:t>
      </w:r>
      <w:r w:rsidRPr="002B04C3">
        <w:rPr>
          <w:rFonts w:hint="eastAsia"/>
          <w:lang w:eastAsia="zh-CN"/>
        </w:rPr>
        <w:t>鼓励</w:t>
      </w:r>
      <w:r w:rsidRPr="002B04C3">
        <w:rPr>
          <w:lang w:eastAsia="zh-CN"/>
        </w:rPr>
        <w:t>ISP</w:t>
      </w:r>
      <w:r w:rsidRPr="002B04C3">
        <w:rPr>
          <w:lang w:eastAsia="zh-CN"/>
        </w:rPr>
        <w:t>及相关组织</w:t>
      </w:r>
      <w:r w:rsidRPr="002B04C3">
        <w:rPr>
          <w:rFonts w:hint="eastAsia"/>
          <w:lang w:eastAsia="zh-CN"/>
        </w:rPr>
        <w:t>部署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；</w:t>
      </w:r>
    </w:p>
    <w:p w14:paraId="5DCB5731" w14:textId="33839BA8" w:rsidR="004B15B8" w:rsidRDefault="004B15B8" w:rsidP="004B15B8">
      <w:pPr>
        <w:jc w:val="both"/>
        <w:rPr>
          <w:ins w:id="70" w:author="Kong, Hongli" w:date="2024-09-24T14:28:00Z" w16du:dateUtc="2024-09-24T12:28:00Z"/>
          <w:lang w:eastAsia="zh-CN"/>
        </w:rPr>
      </w:pPr>
      <w:ins w:id="71" w:author="Kong, Hongli" w:date="2024-09-24T14:28:00Z" w16du:dateUtc="2024-09-24T12:28:00Z">
        <w:r>
          <w:rPr>
            <w:lang w:eastAsia="zh-CN"/>
          </w:rPr>
          <w:t>5</w:t>
        </w:r>
        <w:r>
          <w:rPr>
            <w:lang w:eastAsia="zh-CN"/>
          </w:rPr>
          <w:tab/>
        </w:r>
      </w:ins>
      <w:ins w:id="72" w:author="Test" w:date="2024-09-25T18:39:00Z" w16du:dateUtc="2024-09-25T22:39:00Z">
        <w:r w:rsidR="00A52933" w:rsidRPr="00C267B0">
          <w:rPr>
            <w:rFonts w:hint="eastAsia"/>
            <w:lang w:eastAsia="zh-CN"/>
          </w:rPr>
          <w:t>通过激励措施</w:t>
        </w:r>
      </w:ins>
      <w:ins w:id="73" w:author="Test" w:date="2024-09-25T15:50:00Z" w16du:dateUtc="2024-09-25T19:50:00Z">
        <w:r w:rsidR="00FE002D" w:rsidRPr="00F42AA9">
          <w:rPr>
            <w:rFonts w:hint="eastAsia"/>
            <w:lang w:eastAsia="zh-CN"/>
          </w:rPr>
          <w:t>鼓励建立</w:t>
        </w:r>
      </w:ins>
      <w:ins w:id="74" w:author="Kong, Hongli" w:date="2024-09-24T14:28:00Z" w16du:dateUtc="2024-09-24T12:28:00Z">
        <w:r w:rsidR="00FE002D" w:rsidRPr="00815E0E">
          <w:rPr>
            <w:lang w:eastAsia="zh-CN"/>
          </w:rPr>
          <w:t>IPv6</w:t>
        </w:r>
      </w:ins>
      <w:ins w:id="75" w:author="Test" w:date="2024-09-25T15:51:00Z" w16du:dateUtc="2024-09-25T19:51:00Z">
        <w:r w:rsidR="00FE002D" w:rsidRPr="00FE002D">
          <w:rPr>
            <w:rFonts w:hint="eastAsia"/>
            <w:lang w:eastAsia="zh-CN"/>
          </w:rPr>
          <w:t>测试平台</w:t>
        </w:r>
      </w:ins>
      <w:ins w:id="76" w:author="Test" w:date="2024-09-25T15:50:00Z" w16du:dateUtc="2024-09-25T19:50:00Z">
        <w:r w:rsidR="00FE002D" w:rsidRPr="00F42AA9">
          <w:rPr>
            <w:rFonts w:hint="eastAsia"/>
            <w:lang w:eastAsia="zh-CN"/>
          </w:rPr>
          <w:t>设施</w:t>
        </w:r>
      </w:ins>
      <w:ins w:id="77" w:author="Kong, Hongli" w:date="2024-09-24T14:28:00Z" w16du:dateUtc="2024-09-24T12:28:00Z">
        <w:r w:rsidR="00FE002D">
          <w:rPr>
            <w:lang w:eastAsia="zh-CN"/>
          </w:rPr>
          <w:t>/</w:t>
        </w:r>
      </w:ins>
      <w:ins w:id="78" w:author="Test" w:date="2024-09-25T15:50:00Z" w16du:dateUtc="2024-09-25T19:50:00Z">
        <w:r w:rsidR="00FE002D" w:rsidRPr="00F42AA9">
          <w:rPr>
            <w:rFonts w:hint="eastAsia"/>
            <w:lang w:eastAsia="zh-CN"/>
          </w:rPr>
          <w:t>实验室</w:t>
        </w:r>
        <w:r w:rsidR="00FE002D">
          <w:rPr>
            <w:rFonts w:hint="eastAsia"/>
            <w:lang w:eastAsia="zh-CN"/>
          </w:rPr>
          <w:t>；</w:t>
        </w:r>
      </w:ins>
    </w:p>
    <w:p w14:paraId="05317262" w14:textId="77B9F77D" w:rsidR="004B15B8" w:rsidRPr="002B04C3" w:rsidRDefault="004B15B8" w:rsidP="004B15B8">
      <w:pPr>
        <w:pStyle w:val="Normalnoindent"/>
        <w:rPr>
          <w:lang w:eastAsia="zh-CN"/>
        </w:rPr>
      </w:pPr>
      <w:ins w:id="79" w:author="Kong, Hongli" w:date="2024-09-24T14:28:00Z" w16du:dateUtc="2024-09-24T12:28:00Z">
        <w:r>
          <w:rPr>
            <w:lang w:eastAsia="zh-CN"/>
          </w:rPr>
          <w:t>6</w:t>
        </w:r>
        <w:r>
          <w:rPr>
            <w:lang w:eastAsia="zh-CN"/>
          </w:rPr>
          <w:tab/>
        </w:r>
      </w:ins>
      <w:ins w:id="80" w:author="Test" w:date="2024-09-25T18:44:00Z" w16du:dateUtc="2024-09-25T22:44:00Z">
        <w:r w:rsidR="0031024C" w:rsidRPr="006D67F1">
          <w:rPr>
            <w:rFonts w:hint="eastAsia"/>
            <w:lang w:eastAsia="zh-CN"/>
          </w:rPr>
          <w:t>考虑</w:t>
        </w:r>
      </w:ins>
      <w:ins w:id="81" w:author="Test" w:date="2024-09-25T21:51:00Z" w16du:dateUtc="2024-09-26T01:51:00Z">
        <w:r w:rsidR="006D67F1">
          <w:rPr>
            <w:rFonts w:hint="eastAsia"/>
            <w:lang w:eastAsia="zh-CN"/>
          </w:rPr>
          <w:t>旨在</w:t>
        </w:r>
      </w:ins>
      <w:ins w:id="82" w:author="Test" w:date="2024-09-25T18:44:00Z" w16du:dateUtc="2024-09-25T22:44:00Z">
        <w:r w:rsidR="00BE2994" w:rsidRPr="006D67F1">
          <w:rPr>
            <w:rFonts w:hint="eastAsia"/>
            <w:lang w:eastAsia="zh-CN"/>
          </w:rPr>
          <w:t>鼓励</w:t>
        </w:r>
      </w:ins>
      <w:ins w:id="83" w:author="Test" w:date="2024-09-25T21:40:00Z" w16du:dateUtc="2024-09-26T01:40:00Z">
        <w:r w:rsidR="00BE2994" w:rsidRPr="006D67F1">
          <w:rPr>
            <w:rFonts w:hint="eastAsia"/>
            <w:lang w:eastAsia="zh-CN"/>
          </w:rPr>
          <w:t>从</w:t>
        </w:r>
      </w:ins>
      <w:ins w:id="84" w:author="Kong, Hongli" w:date="2024-09-24T14:28:00Z" w16du:dateUtc="2024-09-24T12:28:00Z">
        <w:r w:rsidR="00BE2994" w:rsidRPr="006D67F1">
          <w:rPr>
            <w:lang w:eastAsia="zh-CN"/>
          </w:rPr>
          <w:t>IPv4</w:t>
        </w:r>
      </w:ins>
      <w:ins w:id="85" w:author="Test" w:date="2024-09-25T15:53:00Z" w16du:dateUtc="2024-09-25T19:53:00Z">
        <w:r w:rsidR="00BE2994" w:rsidRPr="006D67F1">
          <w:rPr>
            <w:rFonts w:hint="eastAsia"/>
            <w:lang w:eastAsia="zh-CN"/>
          </w:rPr>
          <w:t>向</w:t>
        </w:r>
      </w:ins>
      <w:ins w:id="86" w:author="Kong, Hongli" w:date="2024-09-24T14:28:00Z" w16du:dateUtc="2024-09-24T12:28:00Z">
        <w:r w:rsidR="00BE2994" w:rsidRPr="006D67F1">
          <w:rPr>
            <w:lang w:eastAsia="zh-CN"/>
          </w:rPr>
          <w:t>IPv6</w:t>
        </w:r>
      </w:ins>
      <w:ins w:id="87" w:author="Test" w:date="2024-09-25T15:53:00Z" w16du:dateUtc="2024-09-25T19:53:00Z">
        <w:r w:rsidR="00BE2994" w:rsidRPr="006D67F1">
          <w:rPr>
            <w:rFonts w:hint="eastAsia"/>
            <w:lang w:eastAsia="zh-CN"/>
          </w:rPr>
          <w:t>过渡</w:t>
        </w:r>
      </w:ins>
      <w:ins w:id="88" w:author="Test" w:date="2024-09-25T21:48:00Z" w16du:dateUtc="2024-09-26T01:48:00Z">
        <w:r w:rsidR="006D67F1" w:rsidRPr="006D67F1">
          <w:rPr>
            <w:rFonts w:hint="eastAsia"/>
            <w:lang w:eastAsia="zh-CN"/>
          </w:rPr>
          <w:t>的方法</w:t>
        </w:r>
      </w:ins>
      <w:ins w:id="89" w:author="Test" w:date="2024-09-25T21:40:00Z" w16du:dateUtc="2024-09-26T01:40:00Z">
        <w:r w:rsidR="00BE2994" w:rsidRPr="006D67F1">
          <w:rPr>
            <w:rFonts w:hint="eastAsia"/>
            <w:lang w:eastAsia="zh-CN"/>
          </w:rPr>
          <w:t>，例如</w:t>
        </w:r>
      </w:ins>
      <w:ins w:id="90" w:author="Test" w:date="2024-09-25T21:52:00Z" w16du:dateUtc="2024-09-26T01:52:00Z">
        <w:r w:rsidR="006D67F1">
          <w:rPr>
            <w:rFonts w:hint="eastAsia"/>
            <w:lang w:eastAsia="zh-CN"/>
          </w:rPr>
          <w:t>与</w:t>
        </w:r>
      </w:ins>
      <w:ins w:id="91" w:author="Test" w:date="2024-09-25T15:53:00Z" w16du:dateUtc="2024-09-25T19:53:00Z">
        <w:r w:rsidR="00BE2994" w:rsidRPr="006D67F1">
          <w:rPr>
            <w:rFonts w:hint="eastAsia"/>
            <w:lang w:eastAsia="zh-CN"/>
          </w:rPr>
          <w:t>利益攸关方</w:t>
        </w:r>
      </w:ins>
      <w:ins w:id="92" w:author="Test" w:date="2024-09-25T21:52:00Z" w16du:dateUtc="2024-09-26T01:52:00Z">
        <w:r w:rsidR="006D67F1">
          <w:rPr>
            <w:rFonts w:hint="eastAsia"/>
            <w:lang w:eastAsia="zh-CN"/>
          </w:rPr>
          <w:t>进行</w:t>
        </w:r>
      </w:ins>
      <w:ins w:id="93" w:author="Test" w:date="2024-09-25T15:53:00Z" w16du:dateUtc="2024-09-25T19:53:00Z">
        <w:r w:rsidR="00BE2994" w:rsidRPr="006D67F1">
          <w:rPr>
            <w:rFonts w:hint="eastAsia"/>
            <w:lang w:eastAsia="zh-CN"/>
          </w:rPr>
          <w:t>磋商</w:t>
        </w:r>
      </w:ins>
      <w:ins w:id="94" w:author="Test" w:date="2024-09-25T18:44:00Z" w16du:dateUtc="2024-09-25T22:44:00Z">
        <w:r w:rsidR="0031024C" w:rsidRPr="006D67F1">
          <w:rPr>
            <w:rFonts w:hint="eastAsia"/>
            <w:lang w:eastAsia="zh-CN"/>
          </w:rPr>
          <w:t>；</w:t>
        </w:r>
      </w:ins>
    </w:p>
    <w:p w14:paraId="02379832" w14:textId="53AF8445" w:rsidR="004B15B8" w:rsidRPr="002B04C3" w:rsidRDefault="004B15B8" w:rsidP="00B21BD7">
      <w:pPr>
        <w:pStyle w:val="Normalnoindent"/>
        <w:rPr>
          <w:lang w:eastAsia="zh-CN"/>
        </w:rPr>
      </w:pPr>
      <w:del w:id="95" w:author="Kong, Hongli" w:date="2024-09-24T14:28:00Z" w16du:dateUtc="2024-09-24T12:28:00Z">
        <w:r w:rsidRPr="002B04C3" w:rsidDel="004B15B8">
          <w:rPr>
            <w:lang w:eastAsia="zh-CN"/>
          </w:rPr>
          <w:delText>5</w:delText>
        </w:r>
      </w:del>
      <w:ins w:id="96" w:author="Kong, Hongli" w:date="2024-09-24T14:28:00Z" w16du:dateUtc="2024-09-24T12:28:00Z">
        <w:r>
          <w:rPr>
            <w:rFonts w:hint="eastAsia"/>
            <w:lang w:eastAsia="zh-CN"/>
          </w:rPr>
          <w:t>7</w:t>
        </w:r>
      </w:ins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分享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部署方面的</w:t>
      </w:r>
      <w:ins w:id="97" w:author="Test" w:date="2024-09-25T15:55:00Z" w16du:dateUtc="2024-09-25T19:55:00Z">
        <w:r w:rsidR="00FE002D" w:rsidRPr="00F42AA9">
          <w:rPr>
            <w:rFonts w:hint="eastAsia"/>
            <w:lang w:eastAsia="zh-CN"/>
          </w:rPr>
          <w:t>最佳做法</w:t>
        </w:r>
        <w:r w:rsidR="00FE002D">
          <w:rPr>
            <w:rFonts w:hint="eastAsia"/>
            <w:lang w:eastAsia="zh-CN"/>
          </w:rPr>
          <w:t>、</w:t>
        </w:r>
      </w:ins>
      <w:r w:rsidRPr="002B04C3">
        <w:rPr>
          <w:rFonts w:hint="eastAsia"/>
          <w:lang w:eastAsia="zh-CN"/>
        </w:rPr>
        <w:t>经验</w:t>
      </w:r>
      <w:ins w:id="98" w:author="Test" w:date="2024-09-25T15:55:00Z" w16du:dateUtc="2024-09-25T19:55:00Z">
        <w:r w:rsidR="00FE002D">
          <w:rPr>
            <w:rFonts w:hint="eastAsia"/>
            <w:lang w:eastAsia="zh-CN"/>
          </w:rPr>
          <w:t>、</w:t>
        </w:r>
        <w:r w:rsidR="00FE002D" w:rsidRPr="00F42AA9">
          <w:rPr>
            <w:rFonts w:hint="eastAsia"/>
            <w:lang w:eastAsia="zh-CN"/>
          </w:rPr>
          <w:t>知识和</w:t>
        </w:r>
      </w:ins>
      <w:ins w:id="99" w:author="Test" w:date="2024-09-25T15:56:00Z" w16du:dateUtc="2024-09-25T19:56:00Z">
        <w:r w:rsidR="00FE002D" w:rsidRPr="00FE002D">
          <w:rPr>
            <w:rFonts w:hint="eastAsia"/>
            <w:lang w:eastAsia="zh-CN"/>
          </w:rPr>
          <w:t>技术专长</w:t>
        </w:r>
      </w:ins>
      <w:r w:rsidRPr="002B04C3">
        <w:rPr>
          <w:rFonts w:hint="eastAsia"/>
          <w:lang w:eastAsia="zh-CN"/>
        </w:rPr>
        <w:t>。</w:t>
      </w:r>
    </w:p>
    <w:p w14:paraId="29D66047" w14:textId="77777777" w:rsidR="00DC6E9A" w:rsidRDefault="00DC6E9A">
      <w:pPr>
        <w:pStyle w:val="Reasons"/>
        <w:rPr>
          <w:lang w:eastAsia="zh-CN"/>
        </w:rPr>
      </w:pPr>
    </w:p>
    <w:sectPr w:rsidR="00DC6E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C8419" w14:textId="77777777" w:rsidR="00C779AD" w:rsidRDefault="00C779AD">
      <w:r>
        <w:separator/>
      </w:r>
    </w:p>
  </w:endnote>
  <w:endnote w:type="continuationSeparator" w:id="0">
    <w:p w14:paraId="67542F90" w14:textId="77777777" w:rsidR="00C779AD" w:rsidRDefault="00C779AD">
      <w:r>
        <w:continuationSeparator/>
      </w:r>
    </w:p>
  </w:endnote>
  <w:endnote w:type="continuationNotice" w:id="1">
    <w:p w14:paraId="6CD9B9A5" w14:textId="77777777" w:rsidR="00C779AD" w:rsidRDefault="00C779A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0B178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1F4F4F5" w14:textId="12FB157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2A57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47566" w14:textId="77777777" w:rsidR="0035166C" w:rsidRDefault="00351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2593" w14:textId="77777777" w:rsidR="0035166C" w:rsidRDefault="0035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E2668" w14:textId="77777777" w:rsidR="00C779AD" w:rsidRDefault="00C779AD">
      <w:r>
        <w:rPr>
          <w:b/>
        </w:rPr>
        <w:t>_______________</w:t>
      </w:r>
    </w:p>
  </w:footnote>
  <w:footnote w:type="continuationSeparator" w:id="0">
    <w:p w14:paraId="6F82E531" w14:textId="77777777" w:rsidR="00C779AD" w:rsidRDefault="00C779AD">
      <w:r>
        <w:continuationSeparator/>
      </w:r>
    </w:p>
  </w:footnote>
  <w:footnote w:id="1">
    <w:p w14:paraId="47FFA7B8" w14:textId="77777777" w:rsidR="004B15B8" w:rsidRDefault="004B15B8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D631D6">
        <w:rPr>
          <w:rFonts w:hint="eastAsia"/>
          <w:lang w:eastAsia="zh-CN"/>
        </w:rPr>
        <w:t>其中包括最不发达国家、小岛屿发展中国家、内陆发展中国家和经济转型国家。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80CA" w14:textId="77777777" w:rsidR="0035166C" w:rsidRDefault="0035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3A715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37(Add.16)</w:t>
    </w:r>
    <w:r w:rsidR="00802D7B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3E3A3" w14:textId="77777777" w:rsidR="0035166C" w:rsidRDefault="0035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449204669">
    <w:abstractNumId w:val="8"/>
  </w:num>
  <w:num w:numId="2" w16cid:durableId="83599854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07541795">
    <w:abstractNumId w:val="9"/>
  </w:num>
  <w:num w:numId="4" w16cid:durableId="868495096">
    <w:abstractNumId w:val="7"/>
  </w:num>
  <w:num w:numId="5" w16cid:durableId="2054384919">
    <w:abstractNumId w:val="6"/>
  </w:num>
  <w:num w:numId="6" w16cid:durableId="730152530">
    <w:abstractNumId w:val="5"/>
  </w:num>
  <w:num w:numId="7" w16cid:durableId="165444770">
    <w:abstractNumId w:val="4"/>
  </w:num>
  <w:num w:numId="8" w16cid:durableId="68232778">
    <w:abstractNumId w:val="3"/>
  </w:num>
  <w:num w:numId="9" w16cid:durableId="1462963642">
    <w:abstractNumId w:val="2"/>
  </w:num>
  <w:num w:numId="10" w16cid:durableId="837037508">
    <w:abstractNumId w:val="1"/>
  </w:num>
  <w:num w:numId="11" w16cid:durableId="1865902032">
    <w:abstractNumId w:val="0"/>
  </w:num>
  <w:num w:numId="12" w16cid:durableId="1029068312">
    <w:abstractNumId w:val="12"/>
  </w:num>
  <w:num w:numId="13" w16cid:durableId="6005648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ng, Hongli">
    <w15:presenceInfo w15:providerId="AD" w15:userId="S::hongli.kong@itu.int::732279b3-9c2b-4d57-a53d-b4a36c26fe53"/>
  </w15:person>
  <w15:person w15:author="Test">
    <w15:presenceInfo w15:providerId="None" w15:userId="Test"/>
  </w15:person>
  <w15:person w15:author="Arjun Singh">
    <w15:presenceInfo w15:providerId="Windows Live" w15:userId="363c693c7eeb5a36"/>
  </w15:person>
  <w15:person w15:author="TSB-HT">
    <w15:presenceInfo w15:providerId="None" w15:userId="TSB-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39F4"/>
    <w:rsid w:val="00074103"/>
    <w:rsid w:val="00077239"/>
    <w:rsid w:val="00077A10"/>
    <w:rsid w:val="000807E9"/>
    <w:rsid w:val="000863A0"/>
    <w:rsid w:val="00086491"/>
    <w:rsid w:val="00087292"/>
    <w:rsid w:val="00091346"/>
    <w:rsid w:val="0009706C"/>
    <w:rsid w:val="000A4F50"/>
    <w:rsid w:val="000B4BF3"/>
    <w:rsid w:val="000D0578"/>
    <w:rsid w:val="000D708A"/>
    <w:rsid w:val="000E596C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50C2A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D3779"/>
    <w:rsid w:val="001E6F73"/>
    <w:rsid w:val="001E7390"/>
    <w:rsid w:val="002009EA"/>
    <w:rsid w:val="00202CA0"/>
    <w:rsid w:val="00216B6D"/>
    <w:rsid w:val="0021716F"/>
    <w:rsid w:val="00227927"/>
    <w:rsid w:val="00236EBA"/>
    <w:rsid w:val="00245127"/>
    <w:rsid w:val="00246525"/>
    <w:rsid w:val="00250AF4"/>
    <w:rsid w:val="00260039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0821"/>
    <w:rsid w:val="002C6531"/>
    <w:rsid w:val="002D151C"/>
    <w:rsid w:val="002D58BE"/>
    <w:rsid w:val="002D7317"/>
    <w:rsid w:val="002E3AEE"/>
    <w:rsid w:val="002E561F"/>
    <w:rsid w:val="002F2D0C"/>
    <w:rsid w:val="0031024C"/>
    <w:rsid w:val="00316B80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2E1A"/>
    <w:rsid w:val="003D61E9"/>
    <w:rsid w:val="003F020A"/>
    <w:rsid w:val="003F5C39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0236"/>
    <w:rsid w:val="00492075"/>
    <w:rsid w:val="004969AD"/>
    <w:rsid w:val="004974D9"/>
    <w:rsid w:val="004A26C4"/>
    <w:rsid w:val="004B13CB"/>
    <w:rsid w:val="004B15B8"/>
    <w:rsid w:val="004B4AAE"/>
    <w:rsid w:val="004C6FBE"/>
    <w:rsid w:val="004D5D5C"/>
    <w:rsid w:val="004D6DFC"/>
    <w:rsid w:val="004E05BE"/>
    <w:rsid w:val="004E268A"/>
    <w:rsid w:val="004E2B16"/>
    <w:rsid w:val="004E6371"/>
    <w:rsid w:val="004F630A"/>
    <w:rsid w:val="004F645D"/>
    <w:rsid w:val="0050139F"/>
    <w:rsid w:val="00510C3D"/>
    <w:rsid w:val="005134F7"/>
    <w:rsid w:val="00522010"/>
    <w:rsid w:val="005340C7"/>
    <w:rsid w:val="00536E48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D431B"/>
    <w:rsid w:val="005E10C9"/>
    <w:rsid w:val="005E5BF4"/>
    <w:rsid w:val="005E61DD"/>
    <w:rsid w:val="006023DF"/>
    <w:rsid w:val="00602F64"/>
    <w:rsid w:val="00622829"/>
    <w:rsid w:val="00623DD5"/>
    <w:rsid w:val="00623F15"/>
    <w:rsid w:val="006256C0"/>
    <w:rsid w:val="00643684"/>
    <w:rsid w:val="00657CDA"/>
    <w:rsid w:val="00657DE0"/>
    <w:rsid w:val="006714A3"/>
    <w:rsid w:val="006720D0"/>
    <w:rsid w:val="0067500B"/>
    <w:rsid w:val="006763BF"/>
    <w:rsid w:val="00685313"/>
    <w:rsid w:val="0069276B"/>
    <w:rsid w:val="00692833"/>
    <w:rsid w:val="006A0D14"/>
    <w:rsid w:val="006A49B5"/>
    <w:rsid w:val="006A6E9B"/>
    <w:rsid w:val="006A72A4"/>
    <w:rsid w:val="006B7C2A"/>
    <w:rsid w:val="006C23DA"/>
    <w:rsid w:val="006D4032"/>
    <w:rsid w:val="006D67F1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E54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7F7497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709B2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933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4723"/>
    <w:rsid w:val="00AA6097"/>
    <w:rsid w:val="00AA666F"/>
    <w:rsid w:val="00AB1B7D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2FB6"/>
    <w:rsid w:val="00BC7D84"/>
    <w:rsid w:val="00BE299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267B0"/>
    <w:rsid w:val="00C30155"/>
    <w:rsid w:val="00C324A8"/>
    <w:rsid w:val="00C34489"/>
    <w:rsid w:val="00C35338"/>
    <w:rsid w:val="00C479FD"/>
    <w:rsid w:val="00C50EF4"/>
    <w:rsid w:val="00C54517"/>
    <w:rsid w:val="00C64CD8"/>
    <w:rsid w:val="00C66ECD"/>
    <w:rsid w:val="00C701BF"/>
    <w:rsid w:val="00C72D5C"/>
    <w:rsid w:val="00C779AD"/>
    <w:rsid w:val="00C77E1A"/>
    <w:rsid w:val="00C97C68"/>
    <w:rsid w:val="00CA1A47"/>
    <w:rsid w:val="00CC247A"/>
    <w:rsid w:val="00CD09C4"/>
    <w:rsid w:val="00CD0E9E"/>
    <w:rsid w:val="00CD70EF"/>
    <w:rsid w:val="00CD7CC4"/>
    <w:rsid w:val="00CE388F"/>
    <w:rsid w:val="00CE5E47"/>
    <w:rsid w:val="00CF020F"/>
    <w:rsid w:val="00CF1E9D"/>
    <w:rsid w:val="00CF2A57"/>
    <w:rsid w:val="00CF2B5B"/>
    <w:rsid w:val="00D03DED"/>
    <w:rsid w:val="00D055D3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0817"/>
    <w:rsid w:val="00D930BB"/>
    <w:rsid w:val="00D936BC"/>
    <w:rsid w:val="00D96530"/>
    <w:rsid w:val="00DA7E2F"/>
    <w:rsid w:val="00DB2FB3"/>
    <w:rsid w:val="00DC6E9A"/>
    <w:rsid w:val="00DD441E"/>
    <w:rsid w:val="00DD44AF"/>
    <w:rsid w:val="00DE2AC3"/>
    <w:rsid w:val="00DE43CD"/>
    <w:rsid w:val="00DE5692"/>
    <w:rsid w:val="00DE6785"/>
    <w:rsid w:val="00DE70B3"/>
    <w:rsid w:val="00DE775B"/>
    <w:rsid w:val="00DF3E19"/>
    <w:rsid w:val="00DF6908"/>
    <w:rsid w:val="00DF700D"/>
    <w:rsid w:val="00E0231F"/>
    <w:rsid w:val="00E03C94"/>
    <w:rsid w:val="00E07706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05"/>
    <w:rsid w:val="00E976C1"/>
    <w:rsid w:val="00EA12E5"/>
    <w:rsid w:val="00EA65E1"/>
    <w:rsid w:val="00EB55C6"/>
    <w:rsid w:val="00EC79DF"/>
    <w:rsid w:val="00EC7F04"/>
    <w:rsid w:val="00ED016B"/>
    <w:rsid w:val="00ED30BC"/>
    <w:rsid w:val="00ED4DE0"/>
    <w:rsid w:val="00EF2A81"/>
    <w:rsid w:val="00F00DDC"/>
    <w:rsid w:val="00F01223"/>
    <w:rsid w:val="00F02766"/>
    <w:rsid w:val="00F05BD4"/>
    <w:rsid w:val="00F2404A"/>
    <w:rsid w:val="00F27D1D"/>
    <w:rsid w:val="00F35336"/>
    <w:rsid w:val="00F3630D"/>
    <w:rsid w:val="00F42AA9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A47A8"/>
    <w:rsid w:val="00FC1DB9"/>
    <w:rsid w:val="00FD2546"/>
    <w:rsid w:val="00FD36AC"/>
    <w:rsid w:val="00FD772E"/>
    <w:rsid w:val="00FE002D"/>
    <w:rsid w:val="00FE0144"/>
    <w:rsid w:val="00FE5494"/>
    <w:rsid w:val="00FE78C7"/>
    <w:rsid w:val="00FF1B5A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5729B8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6d4cb7d-958c-4e1b-aa3e-641d1cfc560e" targetNamespace="http://schemas.microsoft.com/office/2006/metadata/properties" ma:root="true" ma:fieldsID="d41af5c836d734370eb92e7ee5f83852" ns2:_="" ns3:_="">
    <xsd:import namespace="996b2e75-67fd-4955-a3b0-5ab9934cb50b"/>
    <xsd:import namespace="a6d4cb7d-958c-4e1b-aa3e-641d1cfc560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4cb7d-958c-4e1b-aa3e-641d1cfc560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6d4cb7d-958c-4e1b-aa3e-641d1cfc560e">DPM</DPM_x0020_Author>
    <DPM_x0020_File_x0020_name xmlns="a6d4cb7d-958c-4e1b-aa3e-641d1cfc560e">T22-WTSA.24-C-0037!A16!MSW-C</DPM_x0020_File_x0020_name>
    <DPM_x0020_Version xmlns="a6d4cb7d-958c-4e1b-aa3e-641d1cfc560e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6d4cb7d-958c-4e1b-aa3e-641d1cfc5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6d4cb7d-958c-4e1b-aa3e-641d1cfc560e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2434</Words>
  <Characters>676</Characters>
  <Application>Microsoft Office Word</Application>
  <DocSecurity>0</DocSecurity>
  <Lines>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T22-WTSA.24-C-0037!A16!MSW-C</vt:lpstr>
    </vt:vector>
  </TitlesOfParts>
  <Manager>General Secretariat - Pool</Manager>
  <Company>International Telecommunication Union (ITU)</Company>
  <LinksUpToDate>false</LinksUpToDate>
  <CharactersWithSpaces>3104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T22-WTSA.24-C-0037!A16!MSW-C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Kong, Hongli</cp:lastModifiedBy>
  <cp:revision>4</cp:revision>
  <cp:lastPrinted>2016-06-06T07:49:00Z</cp:lastPrinted>
  <dcterms:created xsi:type="dcterms:W3CDTF">2024-09-26T14:18:00Z</dcterms:created>
  <dcterms:modified xsi:type="dcterms:W3CDTF">2024-09-26T14:29:00Z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