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9C2E005" w14:textId="77777777" w:rsidTr="003C64ED">
        <w:trPr>
          <w:cantSplit/>
          <w:trHeight w:val="1132"/>
        </w:trPr>
        <w:tc>
          <w:tcPr>
            <w:tcW w:w="1290" w:type="dxa"/>
            <w:vAlign w:val="center"/>
          </w:tcPr>
          <w:p w14:paraId="40AF86B2"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067F0AE5" wp14:editId="52D194A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CF3C99"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31547C92"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13BAF5B"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D41DED5" wp14:editId="730E626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4B908653" w14:textId="77777777" w:rsidTr="003C64ED">
        <w:trPr>
          <w:cantSplit/>
        </w:trPr>
        <w:tc>
          <w:tcPr>
            <w:tcW w:w="9811" w:type="dxa"/>
            <w:gridSpan w:val="4"/>
            <w:tcBorders>
              <w:bottom w:val="single" w:sz="12" w:space="0" w:color="auto"/>
            </w:tcBorders>
          </w:tcPr>
          <w:p w14:paraId="0418EEDF" w14:textId="77777777" w:rsidR="00D2023F" w:rsidRPr="00B660EE" w:rsidRDefault="00D2023F" w:rsidP="00C30155">
            <w:pPr>
              <w:spacing w:before="0"/>
              <w:rPr>
                <w:lang w:eastAsia="zh-CN"/>
              </w:rPr>
            </w:pPr>
          </w:p>
        </w:tc>
      </w:tr>
      <w:tr w:rsidR="00931298" w:rsidRPr="007B28CB" w14:paraId="13B193B9" w14:textId="77777777" w:rsidTr="003C64ED">
        <w:trPr>
          <w:cantSplit/>
        </w:trPr>
        <w:tc>
          <w:tcPr>
            <w:tcW w:w="6237" w:type="dxa"/>
            <w:gridSpan w:val="2"/>
            <w:tcBorders>
              <w:top w:val="single" w:sz="12" w:space="0" w:color="auto"/>
            </w:tcBorders>
          </w:tcPr>
          <w:p w14:paraId="027E0987" w14:textId="77777777" w:rsidR="00931298" w:rsidRPr="007B28CB" w:rsidRDefault="00931298" w:rsidP="007B28CB">
            <w:pPr>
              <w:spacing w:before="0"/>
              <w:rPr>
                <w:sz w:val="20"/>
                <w:lang w:eastAsia="zh-CN"/>
              </w:rPr>
            </w:pPr>
          </w:p>
        </w:tc>
        <w:tc>
          <w:tcPr>
            <w:tcW w:w="3574" w:type="dxa"/>
            <w:gridSpan w:val="2"/>
          </w:tcPr>
          <w:p w14:paraId="38403EAF" w14:textId="77777777" w:rsidR="00931298" w:rsidRPr="007B28CB" w:rsidRDefault="00931298" w:rsidP="007B28CB">
            <w:pPr>
              <w:spacing w:before="0"/>
              <w:rPr>
                <w:sz w:val="20"/>
              </w:rPr>
            </w:pPr>
          </w:p>
        </w:tc>
      </w:tr>
      <w:tr w:rsidR="00752D4D" w:rsidRPr="00B660EE" w14:paraId="26A737B2" w14:textId="77777777" w:rsidTr="003C64ED">
        <w:trPr>
          <w:cantSplit/>
        </w:trPr>
        <w:tc>
          <w:tcPr>
            <w:tcW w:w="6237" w:type="dxa"/>
            <w:gridSpan w:val="2"/>
          </w:tcPr>
          <w:p w14:paraId="1E7CEA04" w14:textId="77777777" w:rsidR="00752D4D" w:rsidRPr="00B660EE" w:rsidRDefault="0048422D" w:rsidP="00C30155">
            <w:pPr>
              <w:pStyle w:val="Committee"/>
              <w:rPr>
                <w:lang w:eastAsia="zh-CN"/>
              </w:rPr>
            </w:pPr>
            <w:r w:rsidRPr="0048422D">
              <w:t>全体会议</w:t>
            </w:r>
          </w:p>
        </w:tc>
        <w:tc>
          <w:tcPr>
            <w:tcW w:w="3574" w:type="dxa"/>
            <w:gridSpan w:val="2"/>
          </w:tcPr>
          <w:p w14:paraId="392A4BB5" w14:textId="77777777" w:rsidR="00752D4D" w:rsidRPr="00B660EE" w:rsidRDefault="00774149" w:rsidP="00A52D1A">
            <w:pPr>
              <w:pStyle w:val="Docnumber"/>
              <w:rPr>
                <w:lang w:eastAsia="zh-CN"/>
              </w:rPr>
            </w:pPr>
            <w:r>
              <w:t>文件</w:t>
            </w:r>
            <w:r>
              <w:t xml:space="preserve"> 37 (Add.12)-C</w:t>
            </w:r>
          </w:p>
        </w:tc>
      </w:tr>
      <w:tr w:rsidR="00931298" w:rsidRPr="00B660EE" w14:paraId="595C5436" w14:textId="77777777" w:rsidTr="003C64ED">
        <w:trPr>
          <w:cantSplit/>
        </w:trPr>
        <w:tc>
          <w:tcPr>
            <w:tcW w:w="6237" w:type="dxa"/>
            <w:gridSpan w:val="2"/>
          </w:tcPr>
          <w:p w14:paraId="78107270" w14:textId="77777777" w:rsidR="00931298" w:rsidRPr="00B660EE" w:rsidRDefault="00931298" w:rsidP="00C30155">
            <w:pPr>
              <w:spacing w:before="0"/>
              <w:rPr>
                <w:lang w:eastAsia="zh-CN"/>
              </w:rPr>
            </w:pPr>
          </w:p>
        </w:tc>
        <w:tc>
          <w:tcPr>
            <w:tcW w:w="3574" w:type="dxa"/>
            <w:gridSpan w:val="2"/>
          </w:tcPr>
          <w:p w14:paraId="2A033D88"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156E5D71" w14:textId="77777777" w:rsidTr="003C64ED">
        <w:trPr>
          <w:cantSplit/>
        </w:trPr>
        <w:tc>
          <w:tcPr>
            <w:tcW w:w="6237" w:type="dxa"/>
            <w:gridSpan w:val="2"/>
          </w:tcPr>
          <w:p w14:paraId="4617723C" w14:textId="77777777" w:rsidR="00931298" w:rsidRPr="00B660EE" w:rsidRDefault="00931298" w:rsidP="00C30155">
            <w:pPr>
              <w:spacing w:before="0"/>
              <w:rPr>
                <w:lang w:eastAsia="zh-CN"/>
              </w:rPr>
            </w:pPr>
          </w:p>
        </w:tc>
        <w:tc>
          <w:tcPr>
            <w:tcW w:w="3574" w:type="dxa"/>
            <w:gridSpan w:val="2"/>
          </w:tcPr>
          <w:p w14:paraId="0C8640BD"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0DD9195B" w14:textId="77777777" w:rsidTr="003C64ED">
        <w:trPr>
          <w:cantSplit/>
        </w:trPr>
        <w:tc>
          <w:tcPr>
            <w:tcW w:w="9811" w:type="dxa"/>
            <w:gridSpan w:val="4"/>
          </w:tcPr>
          <w:p w14:paraId="4603762B" w14:textId="77777777" w:rsidR="00931298" w:rsidRPr="007B28CB" w:rsidRDefault="00931298" w:rsidP="007B28CB">
            <w:pPr>
              <w:spacing w:before="0"/>
              <w:rPr>
                <w:sz w:val="20"/>
                <w:szCs w:val="16"/>
                <w:lang w:eastAsia="zh-CN"/>
              </w:rPr>
            </w:pPr>
          </w:p>
        </w:tc>
      </w:tr>
      <w:tr w:rsidR="0048422D" w:rsidRPr="00B660EE" w14:paraId="28D94A08" w14:textId="77777777" w:rsidTr="003C64ED">
        <w:trPr>
          <w:cantSplit/>
        </w:trPr>
        <w:tc>
          <w:tcPr>
            <w:tcW w:w="9811" w:type="dxa"/>
            <w:gridSpan w:val="4"/>
          </w:tcPr>
          <w:p w14:paraId="5CAE6158"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36F8C1B3" w14:textId="77777777" w:rsidTr="003C64ED">
        <w:trPr>
          <w:cantSplit/>
        </w:trPr>
        <w:tc>
          <w:tcPr>
            <w:tcW w:w="9811" w:type="dxa"/>
            <w:gridSpan w:val="4"/>
          </w:tcPr>
          <w:p w14:paraId="32F9DF50" w14:textId="0DD96A10" w:rsidR="0048422D" w:rsidRPr="00B660EE" w:rsidRDefault="00BD46FF" w:rsidP="0048422D">
            <w:pPr>
              <w:pStyle w:val="Title1"/>
              <w:rPr>
                <w:lang w:eastAsia="zh-CN"/>
              </w:rPr>
            </w:pPr>
            <w:r>
              <w:rPr>
                <w:rFonts w:hint="eastAsia"/>
                <w:lang w:eastAsia="zh-CN"/>
              </w:rPr>
              <w:t>第</w:t>
            </w:r>
            <w:r w:rsidR="0048422D" w:rsidRPr="00B2265C">
              <w:t>55</w:t>
            </w:r>
            <w:r>
              <w:rPr>
                <w:rFonts w:hint="eastAsia"/>
                <w:lang w:eastAsia="zh-CN"/>
              </w:rPr>
              <w:t>号决议的拟议修改</w:t>
            </w:r>
          </w:p>
        </w:tc>
      </w:tr>
      <w:tr w:rsidR="00657CDA" w:rsidRPr="00426748" w14:paraId="2B989390" w14:textId="77777777" w:rsidTr="003C64ED">
        <w:trPr>
          <w:cantSplit/>
          <w:trHeight w:hRule="exact" w:val="240"/>
        </w:trPr>
        <w:tc>
          <w:tcPr>
            <w:tcW w:w="9811" w:type="dxa"/>
            <w:gridSpan w:val="4"/>
          </w:tcPr>
          <w:p w14:paraId="002BCE5E" w14:textId="77777777" w:rsidR="00657CDA" w:rsidRDefault="00657CDA" w:rsidP="0048422D">
            <w:pPr>
              <w:pStyle w:val="Title2"/>
              <w:spacing w:before="0"/>
              <w:rPr>
                <w:lang w:eastAsia="zh-CN"/>
              </w:rPr>
            </w:pPr>
          </w:p>
        </w:tc>
      </w:tr>
      <w:tr w:rsidR="00657CDA" w:rsidRPr="00426748" w14:paraId="1C9A777E" w14:textId="77777777" w:rsidTr="003C64ED">
        <w:trPr>
          <w:cantSplit/>
          <w:trHeight w:hRule="exact" w:val="240"/>
        </w:trPr>
        <w:tc>
          <w:tcPr>
            <w:tcW w:w="9811" w:type="dxa"/>
            <w:gridSpan w:val="4"/>
          </w:tcPr>
          <w:p w14:paraId="1761C39F" w14:textId="77777777" w:rsidR="00657CDA" w:rsidRPr="00DB6F38" w:rsidRDefault="00657CDA" w:rsidP="00293F9A">
            <w:pPr>
              <w:pStyle w:val="Agendaitem"/>
              <w:spacing w:before="0"/>
              <w:rPr>
                <w:lang w:eastAsia="zh-CN"/>
              </w:rPr>
            </w:pPr>
          </w:p>
        </w:tc>
      </w:tr>
    </w:tbl>
    <w:p w14:paraId="6CE6D03F"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6E270CAA" w14:textId="77777777" w:rsidTr="00BD46FF">
        <w:trPr>
          <w:cantSplit/>
        </w:trPr>
        <w:tc>
          <w:tcPr>
            <w:tcW w:w="1957" w:type="dxa"/>
          </w:tcPr>
          <w:p w14:paraId="6DCFF8EB"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5E8D4F46" w14:textId="71F31DF4" w:rsidR="00931298" w:rsidRPr="00906526" w:rsidRDefault="00B62038" w:rsidP="00B62038">
            <w:pPr>
              <w:rPr>
                <w:rFonts w:ascii="SimSun" w:hAnsi="SimSun"/>
                <w:lang w:eastAsia="zh-CN"/>
              </w:rPr>
            </w:pPr>
            <w:r>
              <w:rPr>
                <w:lang w:val="zh-CN" w:eastAsia="zh-CN"/>
              </w:rPr>
              <w:t>本文件载有修改</w:t>
            </w:r>
            <w:r w:rsidRPr="00B62038">
              <w:rPr>
                <w:lang w:eastAsia="zh-CN"/>
              </w:rPr>
              <w:t>WTSA</w:t>
            </w:r>
            <w:r>
              <w:rPr>
                <w:lang w:val="zh-CN" w:eastAsia="zh-CN"/>
              </w:rPr>
              <w:t>第</w:t>
            </w:r>
            <w:r w:rsidRPr="00B62038">
              <w:rPr>
                <w:lang w:eastAsia="zh-CN"/>
              </w:rPr>
              <w:t>55</w:t>
            </w:r>
            <w:r>
              <w:rPr>
                <w:lang w:val="zh-CN" w:eastAsia="zh-CN"/>
              </w:rPr>
              <w:t>号决议</w:t>
            </w:r>
            <w:r w:rsidRPr="00B62038">
              <w:rPr>
                <w:rFonts w:hint="eastAsia"/>
                <w:lang w:eastAsia="zh-CN"/>
              </w:rPr>
              <w:t>“</w:t>
            </w:r>
            <w:r w:rsidRPr="002B04C3">
              <w:rPr>
                <w:rFonts w:hint="eastAsia"/>
                <w:lang w:eastAsia="zh-CN"/>
              </w:rPr>
              <w:t>在国际电联电信标准化部门活动中</w:t>
            </w:r>
            <w:r w:rsidRPr="002B04C3">
              <w:rPr>
                <w:lang w:eastAsia="zh-CN"/>
              </w:rPr>
              <w:t>促进性别平等</w:t>
            </w:r>
            <w:r w:rsidRPr="00B62038">
              <w:rPr>
                <w:rFonts w:hint="eastAsia"/>
                <w:lang w:eastAsia="zh-CN"/>
              </w:rPr>
              <w:t>”</w:t>
            </w:r>
            <w:r>
              <w:rPr>
                <w:lang w:val="zh-CN" w:eastAsia="zh-CN"/>
              </w:rPr>
              <w:t>的提案。</w:t>
            </w:r>
          </w:p>
        </w:tc>
      </w:tr>
      <w:tr w:rsidR="00931298" w:rsidRPr="009D4900" w14:paraId="57201390" w14:textId="77777777" w:rsidTr="00BD46FF">
        <w:trPr>
          <w:cantSplit/>
        </w:trPr>
        <w:tc>
          <w:tcPr>
            <w:tcW w:w="1957" w:type="dxa"/>
          </w:tcPr>
          <w:p w14:paraId="6B1DC699"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7058CAB3" w14:textId="719B6D72" w:rsidR="00FE5494" w:rsidRPr="00B660EE" w:rsidRDefault="00B62038" w:rsidP="00E6117A">
            <w:pPr>
              <w:rPr>
                <w:lang w:eastAsia="zh-CN"/>
              </w:rPr>
            </w:pPr>
            <w:r>
              <w:rPr>
                <w:rFonts w:hint="eastAsia"/>
                <w:lang w:eastAsia="zh-CN"/>
              </w:rPr>
              <w:t>亚太电信组织秘书长</w:t>
            </w:r>
            <w:r w:rsidR="00BD46FF">
              <w:rPr>
                <w:lang w:eastAsia="zh-CN"/>
              </w:rPr>
              <w:br/>
            </w:r>
            <w:r>
              <w:rPr>
                <w:lang w:eastAsia="zh-CN"/>
              </w:rPr>
              <w:t>Masanori Kondo</w:t>
            </w:r>
            <w:r>
              <w:rPr>
                <w:rFonts w:hint="eastAsia"/>
                <w:lang w:eastAsia="zh-CN"/>
              </w:rPr>
              <w:t>先生</w:t>
            </w:r>
          </w:p>
        </w:tc>
        <w:tc>
          <w:tcPr>
            <w:tcW w:w="3877" w:type="dxa"/>
          </w:tcPr>
          <w:p w14:paraId="19651D41" w14:textId="24A43DD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BD46FF" w:rsidRPr="00BB786F">
                <w:rPr>
                  <w:rStyle w:val="Hyperlink"/>
                </w:rPr>
                <w:t>aptwtsa@apt.int</w:t>
              </w:r>
            </w:hyperlink>
          </w:p>
        </w:tc>
      </w:tr>
    </w:tbl>
    <w:p w14:paraId="09DFB9D9" w14:textId="0B63F6E4" w:rsidR="00BD46FF" w:rsidRPr="00BD46FF" w:rsidRDefault="00B62038" w:rsidP="00BD46FF">
      <w:pPr>
        <w:pStyle w:val="Headingb"/>
        <w:rPr>
          <w:lang w:val="en-GB" w:eastAsia="zh-CN"/>
        </w:rPr>
      </w:pPr>
      <w:r>
        <w:rPr>
          <w:rFonts w:hint="eastAsia"/>
          <w:lang w:val="en-GB" w:eastAsia="zh-CN"/>
        </w:rPr>
        <w:t>引言</w:t>
      </w:r>
    </w:p>
    <w:p w14:paraId="5E4B4513" w14:textId="154DA377" w:rsidR="00B62038" w:rsidRDefault="00B62038" w:rsidP="001F5A14">
      <w:pPr>
        <w:ind w:firstLineChars="200" w:firstLine="480"/>
        <w:rPr>
          <w:lang w:eastAsia="zh-CN"/>
        </w:rPr>
      </w:pPr>
      <w:r>
        <w:rPr>
          <w:lang w:val="zh-CN" w:eastAsia="zh-CN"/>
        </w:rPr>
        <w:t>APT</w:t>
      </w:r>
      <w:r>
        <w:rPr>
          <w:lang w:val="zh-CN" w:eastAsia="zh-CN"/>
        </w:rPr>
        <w:t>成员国主管部门提交的这份文稿旨在使第</w:t>
      </w:r>
      <w:r>
        <w:rPr>
          <w:lang w:val="zh-CN" w:eastAsia="zh-CN"/>
        </w:rPr>
        <w:t>55</w:t>
      </w:r>
      <w:r>
        <w:rPr>
          <w:lang w:val="zh-CN" w:eastAsia="zh-CN"/>
        </w:rPr>
        <w:t>号决议与</w:t>
      </w:r>
      <w:r>
        <w:rPr>
          <w:lang w:val="zh-CN" w:eastAsia="zh-CN"/>
        </w:rPr>
        <w:t>RA-23</w:t>
      </w:r>
      <w:r>
        <w:rPr>
          <w:lang w:val="zh-CN" w:eastAsia="zh-CN"/>
        </w:rPr>
        <w:t>通过</w:t>
      </w:r>
      <w:r>
        <w:rPr>
          <w:rFonts w:hint="eastAsia"/>
          <w:lang w:val="zh-CN" w:eastAsia="zh-CN"/>
        </w:rPr>
        <w:t>的</w:t>
      </w:r>
      <w:r>
        <w:rPr>
          <w:lang w:val="zh-CN" w:eastAsia="zh-CN"/>
        </w:rPr>
        <w:t>关于</w:t>
      </w:r>
      <w:r>
        <w:rPr>
          <w:rFonts w:hint="eastAsia"/>
          <w:lang w:val="zh-CN" w:eastAsia="zh-CN"/>
        </w:rPr>
        <w:t>“</w:t>
      </w:r>
      <w:r>
        <w:rPr>
          <w:rFonts w:hint="eastAsia"/>
          <w:lang w:eastAsia="zh-CN"/>
        </w:rPr>
        <w:t>在国际电联无线电通信部门活动中促进性别平等和</w:t>
      </w:r>
      <w:r w:rsidRPr="001B38B1">
        <w:rPr>
          <w:rFonts w:hint="eastAsia"/>
          <w:lang w:eastAsia="zh-CN"/>
        </w:rPr>
        <w:t>公平</w:t>
      </w:r>
      <w:r>
        <w:rPr>
          <w:rFonts w:hint="eastAsia"/>
          <w:lang w:eastAsia="zh-CN"/>
        </w:rPr>
        <w:t>并弥合两性之间在</w:t>
      </w:r>
      <w:r w:rsidRPr="001B38B1">
        <w:rPr>
          <w:rFonts w:hint="eastAsia"/>
          <w:lang w:eastAsia="zh-CN"/>
        </w:rPr>
        <w:t>贡献和参与</w:t>
      </w:r>
      <w:r>
        <w:rPr>
          <w:rFonts w:hint="eastAsia"/>
          <w:lang w:eastAsia="zh-CN"/>
        </w:rPr>
        <w:t>方面的差距</w:t>
      </w:r>
      <w:r>
        <w:rPr>
          <w:rFonts w:hint="eastAsia"/>
          <w:lang w:val="zh-CN" w:eastAsia="zh-CN"/>
        </w:rPr>
        <w:t>”</w:t>
      </w:r>
      <w:r>
        <w:rPr>
          <w:lang w:val="zh-CN" w:eastAsia="zh-CN"/>
        </w:rPr>
        <w:t>的</w:t>
      </w:r>
      <w:r>
        <w:rPr>
          <w:lang w:val="zh-CN" w:eastAsia="zh-CN"/>
        </w:rPr>
        <w:t>ITU-R</w:t>
      </w:r>
      <w:r>
        <w:rPr>
          <w:lang w:val="zh-CN" w:eastAsia="zh-CN"/>
        </w:rPr>
        <w:t>第</w:t>
      </w:r>
      <w:r>
        <w:rPr>
          <w:lang w:val="zh-CN" w:eastAsia="zh-CN"/>
        </w:rPr>
        <w:t>72</w:t>
      </w:r>
      <w:r>
        <w:rPr>
          <w:lang w:val="zh-CN" w:eastAsia="zh-CN"/>
        </w:rPr>
        <w:t>号决议</w:t>
      </w:r>
      <w:r>
        <w:rPr>
          <w:rFonts w:hint="eastAsia"/>
          <w:lang w:val="zh-CN" w:eastAsia="zh-CN"/>
        </w:rPr>
        <w:t>；全权代表大会（</w:t>
      </w:r>
      <w:r>
        <w:rPr>
          <w:lang w:val="zh-CN" w:eastAsia="zh-CN"/>
        </w:rPr>
        <w:t>PP</w:t>
      </w:r>
      <w:r>
        <w:rPr>
          <w:rFonts w:hint="eastAsia"/>
          <w:lang w:val="zh-CN" w:eastAsia="zh-CN"/>
        </w:rPr>
        <w:t>）</w:t>
      </w:r>
      <w:r>
        <w:rPr>
          <w:lang w:val="zh-CN" w:eastAsia="zh-CN"/>
        </w:rPr>
        <w:t>第</w:t>
      </w:r>
      <w:r>
        <w:rPr>
          <w:lang w:val="zh-CN" w:eastAsia="zh-CN"/>
        </w:rPr>
        <w:t>70</w:t>
      </w:r>
      <w:r>
        <w:rPr>
          <w:lang w:val="zh-CN" w:eastAsia="zh-CN"/>
        </w:rPr>
        <w:t>号决议（</w:t>
      </w:r>
      <w:r>
        <w:rPr>
          <w:lang w:val="zh-CN" w:eastAsia="zh-CN"/>
        </w:rPr>
        <w:t>2022</w:t>
      </w:r>
      <w:r>
        <w:rPr>
          <w:lang w:val="zh-CN" w:eastAsia="zh-CN"/>
        </w:rPr>
        <w:t>年，布加勒斯特，修订版）、</w:t>
      </w:r>
      <w:r>
        <w:rPr>
          <w:lang w:val="zh-CN" w:eastAsia="zh-CN"/>
        </w:rPr>
        <w:t>PP</w:t>
      </w:r>
      <w:r>
        <w:rPr>
          <w:lang w:val="zh-CN" w:eastAsia="zh-CN"/>
        </w:rPr>
        <w:t>第</w:t>
      </w:r>
      <w:r>
        <w:rPr>
          <w:lang w:val="zh-CN" w:eastAsia="zh-CN"/>
        </w:rPr>
        <w:t>71</w:t>
      </w:r>
      <w:r>
        <w:rPr>
          <w:lang w:val="zh-CN" w:eastAsia="zh-CN"/>
        </w:rPr>
        <w:t>号决议（</w:t>
      </w:r>
      <w:r>
        <w:rPr>
          <w:lang w:val="zh-CN" w:eastAsia="zh-CN"/>
        </w:rPr>
        <w:t>2022</w:t>
      </w:r>
      <w:r>
        <w:rPr>
          <w:lang w:val="zh-CN" w:eastAsia="zh-CN"/>
        </w:rPr>
        <w:t>年，布加勒斯特，修订版）</w:t>
      </w:r>
      <w:r>
        <w:rPr>
          <w:rFonts w:hint="eastAsia"/>
          <w:lang w:val="zh-CN" w:eastAsia="zh-CN"/>
        </w:rPr>
        <w:t>；</w:t>
      </w:r>
      <w:r>
        <w:rPr>
          <w:lang w:val="zh-CN" w:eastAsia="zh-CN"/>
        </w:rPr>
        <w:t>理事会</w:t>
      </w:r>
      <w:r>
        <w:rPr>
          <w:lang w:val="zh-CN" w:eastAsia="zh-CN"/>
        </w:rPr>
        <w:t>2023</w:t>
      </w:r>
      <w:r>
        <w:rPr>
          <w:lang w:val="zh-CN" w:eastAsia="zh-CN"/>
        </w:rPr>
        <w:t>年例会通过</w:t>
      </w:r>
      <w:r>
        <w:rPr>
          <w:rFonts w:hint="eastAsia"/>
          <w:lang w:val="zh-CN" w:eastAsia="zh-CN"/>
        </w:rPr>
        <w:t>的</w:t>
      </w:r>
      <w:r>
        <w:rPr>
          <w:lang w:val="zh-CN" w:eastAsia="zh-CN"/>
        </w:rPr>
        <w:t>关于落实全权代表大会第</w:t>
      </w:r>
      <w:r>
        <w:rPr>
          <w:lang w:val="zh-CN" w:eastAsia="zh-CN"/>
        </w:rPr>
        <w:t>70</w:t>
      </w:r>
      <w:r>
        <w:rPr>
          <w:lang w:val="zh-CN" w:eastAsia="zh-CN"/>
        </w:rPr>
        <w:t>号决议（</w:t>
      </w:r>
      <w:r>
        <w:rPr>
          <w:lang w:val="zh-CN" w:eastAsia="zh-CN"/>
        </w:rPr>
        <w:t>2022</w:t>
      </w:r>
      <w:r>
        <w:rPr>
          <w:lang w:val="zh-CN" w:eastAsia="zh-CN"/>
        </w:rPr>
        <w:t>年，布加勒斯特，修订版）和</w:t>
      </w:r>
      <w:r>
        <w:rPr>
          <w:lang w:val="zh-CN" w:eastAsia="zh-CN"/>
        </w:rPr>
        <w:t>WTDC</w:t>
      </w:r>
      <w:r>
        <w:rPr>
          <w:lang w:val="zh-CN" w:eastAsia="zh-CN"/>
        </w:rPr>
        <w:t>第</w:t>
      </w:r>
      <w:r>
        <w:rPr>
          <w:lang w:val="zh-CN" w:eastAsia="zh-CN"/>
        </w:rPr>
        <w:t>55</w:t>
      </w:r>
      <w:r>
        <w:rPr>
          <w:lang w:val="zh-CN" w:eastAsia="zh-CN"/>
        </w:rPr>
        <w:t>号决议（</w:t>
      </w:r>
      <w:r>
        <w:rPr>
          <w:lang w:val="zh-CN" w:eastAsia="zh-CN"/>
        </w:rPr>
        <w:t>2022</w:t>
      </w:r>
      <w:r>
        <w:rPr>
          <w:lang w:val="zh-CN" w:eastAsia="zh-CN"/>
        </w:rPr>
        <w:t>年，基加利，修订版）的理事会第</w:t>
      </w:r>
      <w:r>
        <w:rPr>
          <w:lang w:val="zh-CN" w:eastAsia="zh-CN"/>
        </w:rPr>
        <w:t>631</w:t>
      </w:r>
      <w:r>
        <w:rPr>
          <w:lang w:val="zh-CN" w:eastAsia="zh-CN"/>
        </w:rPr>
        <w:t>号决定（</w:t>
      </w:r>
      <w:r>
        <w:rPr>
          <w:lang w:val="zh-CN" w:eastAsia="zh-CN"/>
        </w:rPr>
        <w:t>2023</w:t>
      </w:r>
      <w:r>
        <w:rPr>
          <w:lang w:val="zh-CN" w:eastAsia="zh-CN"/>
        </w:rPr>
        <w:t>年，日内瓦）保持一致。</w:t>
      </w:r>
    </w:p>
    <w:p w14:paraId="261B89F7" w14:textId="552D021F" w:rsidR="00BD46FF" w:rsidRPr="00817BC1" w:rsidRDefault="00B62038" w:rsidP="001F5A14">
      <w:pPr>
        <w:ind w:firstLineChars="200" w:firstLine="480"/>
        <w:rPr>
          <w:lang w:eastAsia="zh-CN"/>
        </w:rPr>
      </w:pPr>
      <w:r>
        <w:rPr>
          <w:lang w:val="zh-CN" w:eastAsia="zh-CN"/>
        </w:rPr>
        <w:t>APT</w:t>
      </w:r>
      <w:r>
        <w:rPr>
          <w:lang w:val="zh-CN" w:eastAsia="zh-CN"/>
        </w:rPr>
        <w:t>成员国主管部门还提议进行编辑性更新，以根据电信标准化顾问组关于精简决议的指导意见提高决议的清晰度和简洁性，并反映出</w:t>
      </w:r>
      <w:r>
        <w:rPr>
          <w:lang w:val="zh-CN" w:eastAsia="zh-CN"/>
        </w:rPr>
        <w:t>ITU-T</w:t>
      </w:r>
      <w:r>
        <w:rPr>
          <w:lang w:val="zh-CN" w:eastAsia="zh-CN"/>
        </w:rPr>
        <w:t>中女性标准化专家组（</w:t>
      </w:r>
      <w:r>
        <w:rPr>
          <w:lang w:val="zh-CN" w:eastAsia="zh-CN"/>
        </w:rPr>
        <w:t>WISE</w:t>
      </w:r>
      <w:r>
        <w:rPr>
          <w:lang w:val="zh-CN" w:eastAsia="zh-CN"/>
        </w:rPr>
        <w:t>）</w:t>
      </w:r>
      <w:r>
        <w:rPr>
          <w:rFonts w:hint="eastAsia"/>
          <w:lang w:val="zh-CN" w:eastAsia="zh-CN"/>
        </w:rPr>
        <w:t>已</w:t>
      </w:r>
      <w:r>
        <w:rPr>
          <w:lang w:val="zh-CN" w:eastAsia="zh-CN"/>
        </w:rPr>
        <w:t>更名为妇女联谊会（</w:t>
      </w:r>
      <w:r>
        <w:rPr>
          <w:lang w:val="zh-CN" w:eastAsia="zh-CN"/>
        </w:rPr>
        <w:t>NoW</w:t>
      </w:r>
      <w:r>
        <w:rPr>
          <w:lang w:val="zh-CN" w:eastAsia="zh-CN"/>
        </w:rPr>
        <w:t>）。</w:t>
      </w:r>
    </w:p>
    <w:p w14:paraId="0988911D" w14:textId="375499D7" w:rsidR="00BD46FF" w:rsidRPr="00BD46FF" w:rsidRDefault="00B62038" w:rsidP="00BD46FF">
      <w:pPr>
        <w:pStyle w:val="Headingb"/>
        <w:rPr>
          <w:lang w:val="en-GB" w:eastAsia="zh-CN"/>
        </w:rPr>
      </w:pPr>
      <w:r>
        <w:rPr>
          <w:rFonts w:hint="eastAsia"/>
          <w:lang w:val="en-GB" w:eastAsia="zh-CN"/>
        </w:rPr>
        <w:t>提案</w:t>
      </w:r>
    </w:p>
    <w:p w14:paraId="5733CAD8" w14:textId="014A9CEE" w:rsidR="00BD46FF" w:rsidRDefault="00B62038" w:rsidP="001F5A14">
      <w:pPr>
        <w:ind w:firstLineChars="200" w:firstLine="480"/>
        <w:rPr>
          <w:rFonts w:eastAsia="Batang"/>
          <w:b/>
          <w:bCs/>
          <w:lang w:eastAsia="ko-KR"/>
        </w:rPr>
      </w:pPr>
      <w:r>
        <w:rPr>
          <w:lang w:val="zh-CN" w:eastAsia="zh-CN"/>
        </w:rPr>
        <w:t>APT</w:t>
      </w:r>
      <w:r>
        <w:rPr>
          <w:lang w:val="zh-CN" w:eastAsia="zh-CN"/>
        </w:rPr>
        <w:t>成员国主管部门建议修改附件中概述的</w:t>
      </w:r>
      <w:r>
        <w:rPr>
          <w:lang w:val="zh-CN" w:eastAsia="zh-CN"/>
        </w:rPr>
        <w:t>WTSA</w:t>
      </w:r>
      <w:r>
        <w:rPr>
          <w:lang w:val="zh-CN" w:eastAsia="zh-CN"/>
        </w:rPr>
        <w:t>第</w:t>
      </w:r>
      <w:r>
        <w:rPr>
          <w:lang w:val="zh-CN" w:eastAsia="zh-CN"/>
        </w:rPr>
        <w:t>55</w:t>
      </w:r>
      <w:r>
        <w:rPr>
          <w:lang w:val="zh-CN" w:eastAsia="zh-CN"/>
        </w:rPr>
        <w:t>号决议，以确保与</w:t>
      </w:r>
      <w:r>
        <w:rPr>
          <w:lang w:val="zh-CN" w:eastAsia="zh-CN"/>
        </w:rPr>
        <w:t>ITU-T</w:t>
      </w:r>
      <w:r>
        <w:rPr>
          <w:lang w:val="zh-CN" w:eastAsia="zh-CN"/>
        </w:rPr>
        <w:t>和国际电联三个部门当前的性别平举措和术语保持一致。</w:t>
      </w:r>
    </w:p>
    <w:p w14:paraId="594086C2"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B7E9AFE" w14:textId="77777777" w:rsidR="00B4109C" w:rsidRDefault="001963E1">
      <w:pPr>
        <w:pStyle w:val="Proposal"/>
        <w:rPr>
          <w:lang w:eastAsia="zh-CN"/>
        </w:rPr>
      </w:pPr>
      <w:r>
        <w:rPr>
          <w:lang w:eastAsia="zh-CN"/>
        </w:rPr>
        <w:lastRenderedPageBreak/>
        <w:t>MOD</w:t>
      </w:r>
      <w:r>
        <w:rPr>
          <w:lang w:eastAsia="zh-CN"/>
        </w:rPr>
        <w:tab/>
        <w:t>APT/37A12/1</w:t>
      </w:r>
    </w:p>
    <w:p w14:paraId="630CC5EF" w14:textId="5C6FDB3D" w:rsidR="001963E1" w:rsidRPr="002B04C3" w:rsidRDefault="001963E1" w:rsidP="00F81018">
      <w:pPr>
        <w:pStyle w:val="ResNo"/>
        <w:rPr>
          <w:lang w:eastAsia="zh-CN"/>
        </w:rPr>
      </w:pPr>
      <w:bookmarkStart w:id="1" w:name="_Toc114651330"/>
      <w:r w:rsidRPr="002B04C3">
        <w:rPr>
          <w:rStyle w:val="href"/>
          <w:rFonts w:hint="eastAsia"/>
          <w:lang w:eastAsia="zh-CN"/>
        </w:rPr>
        <w:t>第</w:t>
      </w:r>
      <w:r w:rsidRPr="002B04C3">
        <w:rPr>
          <w:rStyle w:val="href"/>
          <w:rFonts w:hint="eastAsia"/>
          <w:lang w:eastAsia="zh-CN"/>
        </w:rPr>
        <w:t>55</w:t>
      </w:r>
      <w:r w:rsidRPr="002B04C3">
        <w:rPr>
          <w:rStyle w:val="href"/>
          <w:rFonts w:hint="eastAsia"/>
          <w:lang w:eastAsia="zh-CN"/>
        </w:rPr>
        <w:t>号决议</w:t>
      </w:r>
      <w:r w:rsidRPr="002B04C3">
        <w:rPr>
          <w:rFonts w:hint="eastAsia"/>
          <w:lang w:eastAsia="zh-CN"/>
        </w:rPr>
        <w:t>（</w:t>
      </w:r>
      <w:del w:id="2" w:author="Li, Kehan" w:date="2024-09-25T14:51:00Z">
        <w:r w:rsidRPr="002B04C3" w:rsidDel="00BD46FF">
          <w:rPr>
            <w:lang w:eastAsia="zh-CN"/>
          </w:rPr>
          <w:delText>2022</w:delText>
        </w:r>
        <w:r w:rsidRPr="002B04C3" w:rsidDel="00BD46FF">
          <w:rPr>
            <w:rFonts w:hint="eastAsia"/>
            <w:lang w:eastAsia="zh-CN"/>
          </w:rPr>
          <w:delText>年，日内瓦</w:delText>
        </w:r>
      </w:del>
      <w:ins w:id="3" w:author="Li, Kehan" w:date="2024-09-25T14:51:00Z">
        <w:r w:rsidR="00BD46FF">
          <w:rPr>
            <w:rFonts w:hint="eastAsia"/>
            <w:lang w:eastAsia="zh-CN"/>
          </w:rPr>
          <w:t>2024</w:t>
        </w:r>
        <w:r w:rsidR="00BD46FF">
          <w:rPr>
            <w:rFonts w:hint="eastAsia"/>
            <w:lang w:eastAsia="zh-CN"/>
          </w:rPr>
          <w:t>年，新德里</w:t>
        </w:r>
      </w:ins>
      <w:r w:rsidRPr="002B04C3">
        <w:rPr>
          <w:rFonts w:hint="eastAsia"/>
          <w:lang w:eastAsia="zh-CN"/>
        </w:rPr>
        <w:t>，修订版）</w:t>
      </w:r>
      <w:bookmarkEnd w:id="1"/>
    </w:p>
    <w:p w14:paraId="7C123C7C" w14:textId="6B32801A" w:rsidR="001963E1" w:rsidRPr="002B04C3" w:rsidRDefault="001963E1" w:rsidP="00F81018">
      <w:pPr>
        <w:pStyle w:val="Restitle"/>
        <w:rPr>
          <w:lang w:eastAsia="zh-CN"/>
        </w:rPr>
      </w:pPr>
      <w:bookmarkStart w:id="4" w:name="_Toc114651331"/>
      <w:r w:rsidRPr="002B04C3">
        <w:rPr>
          <w:rFonts w:hint="eastAsia"/>
          <w:lang w:eastAsia="zh-CN"/>
        </w:rPr>
        <w:t>在国际电联电信标准化部门活动中</w:t>
      </w:r>
      <w:r w:rsidRPr="002B04C3">
        <w:rPr>
          <w:lang w:eastAsia="zh-CN"/>
        </w:rPr>
        <w:t>促进性别平等</w:t>
      </w:r>
      <w:bookmarkEnd w:id="4"/>
      <w:ins w:id="5" w:author="TYS" w:date="2024-09-27T13:47:00Z">
        <w:r w:rsidR="005D0CC7">
          <w:rPr>
            <w:rFonts w:hint="eastAsia"/>
            <w:lang w:eastAsia="zh-CN"/>
          </w:rPr>
          <w:t>和公平</w:t>
        </w:r>
      </w:ins>
    </w:p>
    <w:p w14:paraId="62A75901" w14:textId="0D415EFF" w:rsidR="001963E1" w:rsidRPr="00EC45BB" w:rsidRDefault="001963E1" w:rsidP="00F81018">
      <w:pPr>
        <w:pStyle w:val="Resref"/>
        <w:rPr>
          <w:i w:val="0"/>
          <w:lang w:eastAsia="zh-CN"/>
        </w:rPr>
      </w:pPr>
      <w:r w:rsidRPr="00EC45BB">
        <w:rPr>
          <w:rFonts w:hint="eastAsia"/>
          <w:i w:val="0"/>
          <w:lang w:eastAsia="zh-CN"/>
        </w:rPr>
        <w:t>（</w:t>
      </w:r>
      <w:r w:rsidRPr="00EC45BB">
        <w:rPr>
          <w:rStyle w:val="Italic"/>
          <w:i w:val="0"/>
          <w:lang w:eastAsia="zh-CN"/>
        </w:rPr>
        <w:t>2004</w:t>
      </w:r>
      <w:r w:rsidRPr="00EC45BB">
        <w:rPr>
          <w:rStyle w:val="Italic"/>
          <w:i w:val="0"/>
          <w:lang w:eastAsia="zh-CN"/>
        </w:rPr>
        <w:t>年，弗洛里</w:t>
      </w:r>
      <w:r w:rsidRPr="00EC45BB">
        <w:rPr>
          <w:rStyle w:val="Italic"/>
          <w:rFonts w:hint="eastAsia"/>
          <w:i w:val="0"/>
          <w:lang w:eastAsia="zh-CN"/>
        </w:rPr>
        <w:t>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rFonts w:hint="eastAsia"/>
          <w:i w:val="0"/>
          <w:lang w:eastAsia="zh-CN"/>
        </w:rPr>
        <w:t>2012</w:t>
      </w:r>
      <w:r w:rsidRPr="00EC45BB">
        <w:rPr>
          <w:rStyle w:val="Italic"/>
          <w:rFonts w:hint="eastAsia"/>
          <w:i w:val="0"/>
          <w:lang w:eastAsia="zh-CN"/>
        </w:rPr>
        <w:t>年，迪拜；</w:t>
      </w:r>
      <w:r w:rsidRPr="00EC45BB">
        <w:rPr>
          <w:rStyle w:val="Italic"/>
          <w:i w:val="0"/>
          <w:lang w:eastAsia="zh-CN"/>
        </w:rPr>
        <w:br/>
      </w:r>
      <w:r w:rsidRPr="00EC45BB">
        <w:rPr>
          <w:rStyle w:val="Italic"/>
          <w:rFonts w:hint="eastAsia"/>
          <w:i w:val="0"/>
          <w:lang w:eastAsia="zh-CN"/>
        </w:rPr>
        <w:t>2016</w:t>
      </w:r>
      <w:r w:rsidRPr="00EC45BB">
        <w:rPr>
          <w:rStyle w:val="Italic"/>
          <w:rFonts w:hint="eastAsia"/>
          <w:i w:val="0"/>
          <w:lang w:eastAsia="zh-CN"/>
        </w:rPr>
        <w:t>年</w:t>
      </w:r>
      <w:r w:rsidRPr="00EC45BB">
        <w:rPr>
          <w:rStyle w:val="Italic"/>
          <w:i w:val="0"/>
          <w:lang w:eastAsia="zh-CN"/>
        </w:rPr>
        <w:t>，哈马马特</w:t>
      </w:r>
      <w:r w:rsidRPr="00EC45BB">
        <w:rPr>
          <w:rStyle w:val="Italic"/>
          <w:rFonts w:hint="eastAsia"/>
          <w:i w:val="0"/>
          <w:lang w:eastAsia="zh-CN"/>
        </w:rPr>
        <w:t>；</w:t>
      </w:r>
      <w:r w:rsidRPr="00EC45BB">
        <w:rPr>
          <w:rStyle w:val="Italic"/>
          <w:i w:val="0"/>
          <w:lang w:eastAsia="zh-CN"/>
        </w:rPr>
        <w:t>2022</w:t>
      </w:r>
      <w:r w:rsidRPr="00EC45BB">
        <w:rPr>
          <w:rStyle w:val="Italic"/>
          <w:rFonts w:hint="eastAsia"/>
          <w:i w:val="0"/>
          <w:lang w:eastAsia="zh-CN"/>
        </w:rPr>
        <w:t>年，日内瓦</w:t>
      </w:r>
      <w:ins w:id="6" w:author="Li, Kehan" w:date="2024-09-25T14:51:00Z">
        <w:r w:rsidR="00BD46FF">
          <w:rPr>
            <w:rStyle w:val="Italic"/>
            <w:rFonts w:hint="eastAsia"/>
            <w:i w:val="0"/>
            <w:lang w:eastAsia="zh-CN"/>
          </w:rPr>
          <w:t>；</w:t>
        </w:r>
      </w:ins>
      <w:ins w:id="7" w:author="Li, Kehan" w:date="2024-09-25T14:52:00Z">
        <w:r w:rsidR="00BD46FF" w:rsidRPr="00BD46FF">
          <w:rPr>
            <w:rStyle w:val="Italic"/>
            <w:rFonts w:hint="eastAsia"/>
            <w:i w:val="0"/>
            <w:lang w:eastAsia="zh-CN"/>
          </w:rPr>
          <w:t>2024</w:t>
        </w:r>
        <w:r w:rsidR="00BD46FF" w:rsidRPr="00BD46FF">
          <w:rPr>
            <w:rStyle w:val="Italic"/>
            <w:rFonts w:hint="eastAsia"/>
            <w:i w:val="0"/>
            <w:lang w:eastAsia="zh-CN"/>
          </w:rPr>
          <w:t>年，新德里</w:t>
        </w:r>
      </w:ins>
      <w:r w:rsidRPr="00EC45BB">
        <w:rPr>
          <w:rFonts w:hint="eastAsia"/>
          <w:i w:val="0"/>
          <w:lang w:eastAsia="zh-CN"/>
        </w:rPr>
        <w:t>）</w:t>
      </w:r>
    </w:p>
    <w:p w14:paraId="490E7439" w14:textId="0AA2BCF7" w:rsidR="001963E1" w:rsidRPr="002B04C3" w:rsidRDefault="001963E1" w:rsidP="008E0A83">
      <w:pPr>
        <w:pStyle w:val="Normalnoindent"/>
        <w:rPr>
          <w:lang w:eastAsia="zh-CN"/>
        </w:rPr>
      </w:pPr>
      <w:r w:rsidRPr="002B04C3">
        <w:rPr>
          <w:lang w:eastAsia="zh-CN"/>
        </w:rPr>
        <w:t>世界电信标准化全会</w:t>
      </w:r>
      <w:r w:rsidRPr="002B04C3">
        <w:rPr>
          <w:rFonts w:hint="eastAsia"/>
          <w:lang w:eastAsia="zh-CN"/>
        </w:rPr>
        <w:t>（</w:t>
      </w:r>
      <w:del w:id="8" w:author="Li, Kehan" w:date="2024-09-25T14:52:00Z">
        <w:r w:rsidRPr="002B04C3" w:rsidDel="00BD46FF">
          <w:rPr>
            <w:lang w:eastAsia="zh-CN"/>
          </w:rPr>
          <w:delText>2022</w:delText>
        </w:r>
        <w:r w:rsidRPr="002B04C3" w:rsidDel="00BD46FF">
          <w:rPr>
            <w:rFonts w:hint="eastAsia"/>
            <w:lang w:eastAsia="zh-CN"/>
          </w:rPr>
          <w:delText>年，日内瓦</w:delText>
        </w:r>
      </w:del>
      <w:ins w:id="9" w:author="Li, Kehan" w:date="2024-09-25T14:52:00Z">
        <w:r w:rsidR="00BD46FF" w:rsidRPr="00BD46FF">
          <w:rPr>
            <w:rFonts w:hint="eastAsia"/>
            <w:lang w:eastAsia="zh-CN"/>
          </w:rPr>
          <w:t>2024</w:t>
        </w:r>
        <w:r w:rsidR="00BD46FF" w:rsidRPr="00BD46FF">
          <w:rPr>
            <w:rFonts w:hint="eastAsia"/>
            <w:lang w:eastAsia="zh-CN"/>
          </w:rPr>
          <w:t>年，新德里</w:t>
        </w:r>
      </w:ins>
      <w:r w:rsidRPr="002B04C3">
        <w:rPr>
          <w:rFonts w:hint="eastAsia"/>
          <w:lang w:eastAsia="zh-CN"/>
        </w:rPr>
        <w:t>），</w:t>
      </w:r>
    </w:p>
    <w:p w14:paraId="4A8D8805" w14:textId="77777777" w:rsidR="001963E1" w:rsidRPr="002B04C3" w:rsidRDefault="001963E1" w:rsidP="00F81018">
      <w:pPr>
        <w:pStyle w:val="Call"/>
        <w:rPr>
          <w:rStyle w:val="Italic"/>
          <w:lang w:eastAsia="zh-CN"/>
        </w:rPr>
      </w:pPr>
      <w:r w:rsidRPr="002B04C3">
        <w:rPr>
          <w:rFonts w:hint="eastAsia"/>
          <w:lang w:eastAsia="zh-CN"/>
        </w:rPr>
        <w:t>考虑到</w:t>
      </w:r>
    </w:p>
    <w:p w14:paraId="32A81570" w14:textId="77777777" w:rsidR="001963E1" w:rsidRPr="002B04C3" w:rsidRDefault="001963E1" w:rsidP="00156DAF">
      <w:pPr>
        <w:pStyle w:val="Normalnoindent"/>
        <w:rPr>
          <w:lang w:eastAsia="zh-CN"/>
        </w:rPr>
      </w:pPr>
      <w:r w:rsidRPr="002B04C3">
        <w:rPr>
          <w:i/>
          <w:iCs/>
          <w:lang w:eastAsia="zh-CN"/>
        </w:rPr>
        <w:t>a)</w:t>
      </w:r>
      <w:r w:rsidRPr="002B04C3">
        <w:rPr>
          <w:lang w:eastAsia="zh-CN"/>
        </w:rPr>
        <w:tab/>
      </w:r>
      <w:r w:rsidRPr="002B04C3">
        <w:rPr>
          <w:rFonts w:eastAsiaTheme="minorEastAsia" w:hint="eastAsia"/>
          <w:lang w:eastAsia="zh-CN"/>
        </w:rPr>
        <w:t>尽管</w:t>
      </w:r>
      <w:r w:rsidRPr="002B04C3">
        <w:rPr>
          <w:rFonts w:eastAsiaTheme="minorEastAsia"/>
          <w:lang w:eastAsia="zh-CN"/>
        </w:rPr>
        <w:t>标准化</w:t>
      </w:r>
      <w:r w:rsidRPr="002B04C3">
        <w:rPr>
          <w:rFonts w:eastAsiaTheme="minorEastAsia" w:hint="eastAsia"/>
          <w:lang w:eastAsia="zh-CN"/>
        </w:rPr>
        <w:t>工作</w:t>
      </w:r>
      <w:r w:rsidRPr="002B04C3">
        <w:rPr>
          <w:rFonts w:eastAsiaTheme="minorEastAsia"/>
          <w:lang w:eastAsia="zh-CN"/>
        </w:rPr>
        <w:t>在</w:t>
      </w:r>
      <w:r w:rsidRPr="002B04C3">
        <w:rPr>
          <w:rFonts w:eastAsiaTheme="minorEastAsia" w:hint="eastAsia"/>
          <w:lang w:eastAsia="zh-CN"/>
        </w:rPr>
        <w:t>全球化</w:t>
      </w:r>
      <w:r w:rsidRPr="002B04C3">
        <w:rPr>
          <w:rFonts w:eastAsiaTheme="minorEastAsia"/>
          <w:lang w:eastAsia="zh-CN"/>
        </w:rPr>
        <w:t>和</w:t>
      </w:r>
      <w:r w:rsidRPr="002B04C3">
        <w:rPr>
          <w:rFonts w:eastAsiaTheme="minorEastAsia" w:hint="eastAsia"/>
          <w:lang w:eastAsia="zh-CN"/>
        </w:rPr>
        <w:t>信息</w:t>
      </w:r>
      <w:r w:rsidRPr="002B04C3">
        <w:rPr>
          <w:rFonts w:eastAsiaTheme="minorEastAsia"/>
          <w:lang w:eastAsia="zh-CN"/>
        </w:rPr>
        <w:t>通信技术（</w:t>
      </w:r>
      <w:r w:rsidRPr="002B04C3">
        <w:rPr>
          <w:rFonts w:eastAsiaTheme="minorEastAsia" w:hint="eastAsia"/>
          <w:lang w:eastAsia="zh-CN"/>
        </w:rPr>
        <w:t>ICT</w:t>
      </w:r>
      <w:r w:rsidRPr="002B04C3">
        <w:rPr>
          <w:rFonts w:eastAsiaTheme="minorEastAsia" w:hint="eastAsia"/>
          <w:lang w:eastAsia="zh-CN"/>
        </w:rPr>
        <w:t>）的</w:t>
      </w:r>
      <w:r w:rsidRPr="002B04C3">
        <w:rPr>
          <w:rFonts w:eastAsiaTheme="minorEastAsia"/>
          <w:lang w:eastAsia="zh-CN"/>
        </w:rPr>
        <w:t>有效发展</w:t>
      </w:r>
      <w:r w:rsidRPr="002B04C3">
        <w:rPr>
          <w:rFonts w:eastAsiaTheme="minorEastAsia" w:hint="eastAsia"/>
          <w:lang w:eastAsia="zh-CN"/>
        </w:rPr>
        <w:t>方面具有</w:t>
      </w:r>
      <w:r w:rsidRPr="002B04C3">
        <w:rPr>
          <w:rFonts w:eastAsiaTheme="minorEastAsia"/>
          <w:lang w:eastAsia="zh-CN"/>
        </w:rPr>
        <w:t>重要作用，但统计数字</w:t>
      </w:r>
      <w:r w:rsidRPr="002B04C3">
        <w:rPr>
          <w:rFonts w:eastAsiaTheme="minorEastAsia" w:hint="eastAsia"/>
          <w:lang w:eastAsia="zh-CN"/>
        </w:rPr>
        <w:t>表明</w:t>
      </w:r>
      <w:r w:rsidRPr="002B04C3">
        <w:rPr>
          <w:rFonts w:eastAsiaTheme="minorEastAsia"/>
          <w:lang w:eastAsia="zh-CN"/>
        </w:rPr>
        <w:t>，参与国际标准化进程</w:t>
      </w:r>
      <w:r w:rsidRPr="002B04C3">
        <w:rPr>
          <w:rFonts w:eastAsiaTheme="minorEastAsia" w:hint="eastAsia"/>
          <w:lang w:eastAsia="zh-CN"/>
        </w:rPr>
        <w:t>的</w:t>
      </w:r>
      <w:r w:rsidRPr="002B04C3">
        <w:rPr>
          <w:rFonts w:eastAsiaTheme="minorEastAsia"/>
          <w:lang w:eastAsia="zh-CN"/>
        </w:rPr>
        <w:t>女性凤毛麟角；</w:t>
      </w:r>
    </w:p>
    <w:p w14:paraId="754B398F" w14:textId="77777777" w:rsidR="001963E1" w:rsidRPr="002B04C3" w:rsidRDefault="001963E1" w:rsidP="00156DAF">
      <w:pPr>
        <w:pStyle w:val="Normalnoindent"/>
        <w:rPr>
          <w:lang w:eastAsia="zh-CN"/>
        </w:rPr>
      </w:pPr>
      <w:r w:rsidRPr="002B04C3">
        <w:rPr>
          <w:i/>
          <w:iCs/>
          <w:lang w:eastAsia="zh-CN"/>
        </w:rPr>
        <w:t>b)</w:t>
      </w:r>
      <w:r w:rsidRPr="002B04C3">
        <w:rPr>
          <w:lang w:eastAsia="zh-CN"/>
        </w:rPr>
        <w:tab/>
      </w:r>
      <w:r w:rsidRPr="002B04C3">
        <w:rPr>
          <w:rFonts w:eastAsiaTheme="minorEastAsia" w:hint="eastAsia"/>
          <w:lang w:eastAsia="zh-CN"/>
        </w:rPr>
        <w:t>女性的</w:t>
      </w:r>
      <w:r w:rsidRPr="002B04C3">
        <w:rPr>
          <w:rFonts w:eastAsiaTheme="minorEastAsia"/>
          <w:lang w:eastAsia="zh-CN"/>
        </w:rPr>
        <w:t>积极参与</w:t>
      </w:r>
      <w:r w:rsidRPr="002B04C3">
        <w:rPr>
          <w:rFonts w:eastAsiaTheme="minorEastAsia" w:hint="eastAsia"/>
          <w:lang w:eastAsia="zh-CN"/>
        </w:rPr>
        <w:t>可</w:t>
      </w:r>
      <w:r w:rsidRPr="002B04C3">
        <w:rPr>
          <w:rFonts w:eastAsiaTheme="minorEastAsia"/>
          <w:lang w:eastAsia="zh-CN"/>
        </w:rPr>
        <w:t>最有效地</w:t>
      </w:r>
      <w:r w:rsidRPr="002B04C3">
        <w:rPr>
          <w:rFonts w:eastAsiaTheme="minorEastAsia" w:hint="eastAsia"/>
          <w:lang w:eastAsia="zh-CN"/>
        </w:rPr>
        <w:t>推进国</w:t>
      </w:r>
      <w:r w:rsidRPr="002B04C3">
        <w:rPr>
          <w:rFonts w:eastAsiaTheme="minorEastAsia"/>
          <w:lang w:eastAsia="zh-CN"/>
        </w:rPr>
        <w:t>际电联电信标准化部门（</w:t>
      </w:r>
      <w:r w:rsidRPr="002B04C3">
        <w:rPr>
          <w:rFonts w:eastAsia="Times New Roman"/>
          <w:lang w:eastAsia="zh-CN"/>
        </w:rPr>
        <w:t>ITU-T</w:t>
      </w:r>
      <w:r w:rsidRPr="002B04C3">
        <w:rPr>
          <w:rFonts w:eastAsiaTheme="minorEastAsia" w:hint="eastAsia"/>
          <w:lang w:eastAsia="zh-CN"/>
        </w:rPr>
        <w:t>）的</w:t>
      </w:r>
      <w:r w:rsidRPr="002B04C3">
        <w:rPr>
          <w:rFonts w:eastAsiaTheme="minorEastAsia"/>
          <w:lang w:eastAsia="zh-CN"/>
        </w:rPr>
        <w:t>标准化工作；</w:t>
      </w:r>
    </w:p>
    <w:p w14:paraId="61EC14EA" w14:textId="77777777" w:rsidR="001963E1" w:rsidRPr="002B04C3" w:rsidRDefault="001963E1"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有必要确保</w:t>
      </w:r>
      <w:r w:rsidRPr="002B04C3">
        <w:rPr>
          <w:rFonts w:eastAsiaTheme="minorEastAsia" w:hint="eastAsia"/>
          <w:lang w:eastAsia="zh-CN"/>
        </w:rPr>
        <w:t>女性</w:t>
      </w:r>
      <w:r w:rsidRPr="002B04C3">
        <w:rPr>
          <w:rFonts w:hint="eastAsia"/>
          <w:lang w:eastAsia="zh-CN"/>
        </w:rPr>
        <w:t>能够积极并有意义地参与</w:t>
      </w:r>
      <w:r w:rsidRPr="002B04C3">
        <w:rPr>
          <w:rFonts w:hint="eastAsia"/>
          <w:lang w:eastAsia="zh-CN"/>
        </w:rPr>
        <w:t>ITU-T</w:t>
      </w:r>
      <w:r w:rsidRPr="002B04C3">
        <w:rPr>
          <w:rFonts w:hint="eastAsia"/>
          <w:lang w:eastAsia="zh-CN"/>
        </w:rPr>
        <w:t>的所有活动；</w:t>
      </w:r>
    </w:p>
    <w:p w14:paraId="38EB397D" w14:textId="7E77DBBC" w:rsidR="001963E1" w:rsidRPr="002B04C3" w:rsidRDefault="001963E1"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电信标准化局（</w:t>
      </w:r>
      <w:r w:rsidRPr="002B04C3">
        <w:rPr>
          <w:rFonts w:hint="eastAsia"/>
          <w:lang w:eastAsia="zh-CN"/>
        </w:rPr>
        <w:t>TSB</w:t>
      </w:r>
      <w:r w:rsidRPr="002B04C3">
        <w:rPr>
          <w:rFonts w:hint="eastAsia"/>
          <w:lang w:eastAsia="zh-CN"/>
        </w:rPr>
        <w:t>）成立的</w:t>
      </w:r>
      <w:ins w:id="10" w:author="TYS" w:date="2024-09-27T11:43:00Z">
        <w:r w:rsidR="00B62038" w:rsidRPr="002B04C3">
          <w:rPr>
            <w:rFonts w:eastAsia="Times New Roman"/>
            <w:lang w:eastAsia="zh-CN"/>
          </w:rPr>
          <w:t>ITU-T</w:t>
        </w:r>
        <w:r w:rsidR="00B62038">
          <w:rPr>
            <w:rFonts w:ascii="SimSun" w:hAnsi="SimSun" w:cs="SimSun" w:hint="eastAsia"/>
            <w:lang w:eastAsia="zh-CN"/>
          </w:rPr>
          <w:t>妇女联谊会</w:t>
        </w:r>
      </w:ins>
      <w:del w:id="11" w:author="TYS" w:date="2024-09-27T11:43:00Z">
        <w:r w:rsidRPr="002B04C3" w:rsidDel="00B62038">
          <w:rPr>
            <w:rFonts w:hint="eastAsia"/>
            <w:lang w:eastAsia="zh-CN"/>
          </w:rPr>
          <w:delText>国际电联</w:delText>
        </w:r>
        <w:r w:rsidRPr="002B04C3" w:rsidDel="00B62038">
          <w:rPr>
            <w:lang w:eastAsia="zh-CN"/>
          </w:rPr>
          <w:delText>女性标准化专家组</w:delText>
        </w:r>
        <w:r w:rsidRPr="002B04C3" w:rsidDel="00B62038">
          <w:rPr>
            <w:rFonts w:hint="eastAsia"/>
            <w:lang w:eastAsia="zh-CN"/>
          </w:rPr>
          <w:delText>（</w:delText>
        </w:r>
        <w:r w:rsidRPr="002B04C3" w:rsidDel="00B62038">
          <w:rPr>
            <w:rFonts w:hint="eastAsia"/>
            <w:lang w:eastAsia="zh-CN"/>
          </w:rPr>
          <w:delText>WISE</w:delText>
        </w:r>
        <w:r w:rsidRPr="002B04C3" w:rsidDel="00B62038">
          <w:rPr>
            <w:rFonts w:hint="eastAsia"/>
            <w:lang w:eastAsia="zh-CN"/>
          </w:rPr>
          <w:delText>）</w:delText>
        </w:r>
      </w:del>
      <w:r w:rsidRPr="002B04C3">
        <w:rPr>
          <w:rFonts w:hint="eastAsia"/>
          <w:lang w:eastAsia="zh-CN"/>
        </w:rPr>
        <w:t>在</w:t>
      </w:r>
      <w:r w:rsidRPr="002B04C3">
        <w:rPr>
          <w:rFonts w:eastAsia="Times New Roman"/>
          <w:lang w:eastAsia="zh-CN"/>
        </w:rPr>
        <w:t>2016</w:t>
      </w:r>
      <w:r w:rsidRPr="002B04C3">
        <w:rPr>
          <w:rFonts w:eastAsiaTheme="minorEastAsia" w:hint="eastAsia"/>
          <w:lang w:eastAsia="zh-CN"/>
        </w:rPr>
        <w:t>年</w:t>
      </w:r>
      <w:r w:rsidRPr="002B04C3">
        <w:rPr>
          <w:rFonts w:eastAsiaTheme="minorEastAsia" w:hint="eastAsia"/>
          <w:lang w:eastAsia="zh-CN"/>
        </w:rPr>
        <w:t>2</w:t>
      </w:r>
      <w:r w:rsidRPr="002B04C3">
        <w:rPr>
          <w:rFonts w:eastAsiaTheme="minorEastAsia" w:hint="eastAsia"/>
          <w:lang w:eastAsia="zh-CN"/>
        </w:rPr>
        <w:t>月的电信</w:t>
      </w:r>
      <w:r w:rsidRPr="002B04C3">
        <w:rPr>
          <w:rFonts w:eastAsiaTheme="minorEastAsia"/>
          <w:lang w:eastAsia="zh-CN"/>
        </w:rPr>
        <w:t>标准化顾问组（</w:t>
      </w:r>
      <w:r w:rsidRPr="002B04C3">
        <w:rPr>
          <w:rFonts w:eastAsia="Times New Roman"/>
          <w:lang w:eastAsia="zh-CN"/>
        </w:rPr>
        <w:t>TSAG</w:t>
      </w:r>
      <w:r w:rsidRPr="002B04C3">
        <w:rPr>
          <w:rFonts w:eastAsiaTheme="minorEastAsia" w:hint="eastAsia"/>
          <w:lang w:eastAsia="zh-CN"/>
        </w:rPr>
        <w:t>）会议</w:t>
      </w:r>
      <w:r w:rsidRPr="002B04C3">
        <w:rPr>
          <w:rFonts w:eastAsiaTheme="minorEastAsia"/>
          <w:lang w:eastAsia="zh-CN"/>
        </w:rPr>
        <w:t>上</w:t>
      </w:r>
      <w:r w:rsidRPr="002B04C3">
        <w:rPr>
          <w:rFonts w:eastAsiaTheme="minorEastAsia" w:hint="eastAsia"/>
          <w:lang w:eastAsia="zh-CN"/>
        </w:rPr>
        <w:t>推出</w:t>
      </w:r>
      <w:r w:rsidRPr="002B04C3">
        <w:rPr>
          <w:rFonts w:eastAsiaTheme="minorEastAsia"/>
          <w:lang w:eastAsia="zh-CN"/>
        </w:rPr>
        <w:t>，</w:t>
      </w:r>
      <w:r w:rsidRPr="002B04C3">
        <w:rPr>
          <w:rFonts w:eastAsiaTheme="minorEastAsia" w:hint="eastAsia"/>
          <w:lang w:eastAsia="zh-CN"/>
        </w:rPr>
        <w:t>致力于</w:t>
      </w:r>
      <w:r w:rsidRPr="002B04C3">
        <w:rPr>
          <w:rFonts w:eastAsiaTheme="minorEastAsia"/>
          <w:lang w:eastAsia="zh-CN"/>
        </w:rPr>
        <w:t>促进女性对</w:t>
      </w:r>
      <w:r w:rsidRPr="002B04C3">
        <w:rPr>
          <w:rFonts w:ascii="SimSun" w:hAnsi="SimSun" w:hint="eastAsia"/>
          <w:lang w:eastAsia="zh-CN"/>
        </w:rPr>
        <w:t>标准化、</w:t>
      </w:r>
      <w:r w:rsidRPr="002B04C3">
        <w:rPr>
          <w:rFonts w:ascii="SimSun" w:hAnsi="SimSun"/>
          <w:lang w:eastAsia="zh-CN"/>
        </w:rPr>
        <w:t>电信</w:t>
      </w:r>
      <w:r w:rsidRPr="002B04C3">
        <w:rPr>
          <w:rFonts w:eastAsia="Times New Roman"/>
          <w:lang w:eastAsia="zh-CN"/>
        </w:rPr>
        <w:t>/ICT</w:t>
      </w:r>
      <w:r w:rsidRPr="002B04C3">
        <w:rPr>
          <w:rFonts w:eastAsiaTheme="minorEastAsia" w:hint="eastAsia"/>
          <w:lang w:eastAsia="zh-CN"/>
        </w:rPr>
        <w:t>及</w:t>
      </w:r>
      <w:r w:rsidRPr="002B04C3">
        <w:rPr>
          <w:rFonts w:eastAsiaTheme="minorEastAsia"/>
          <w:lang w:eastAsia="zh-CN"/>
        </w:rPr>
        <w:t>相关领域</w:t>
      </w:r>
      <w:r w:rsidRPr="002B04C3">
        <w:rPr>
          <w:rFonts w:ascii="SimSun" w:hAnsi="SimSun" w:hint="eastAsia"/>
          <w:lang w:eastAsia="zh-CN"/>
        </w:rPr>
        <w:t>工作的</w:t>
      </w:r>
      <w:r w:rsidRPr="002B04C3">
        <w:rPr>
          <w:rFonts w:ascii="SimSun" w:hAnsi="SimSun"/>
          <w:lang w:eastAsia="zh-CN"/>
        </w:rPr>
        <w:t>参与，</w:t>
      </w:r>
      <w:r w:rsidRPr="002B04C3">
        <w:rPr>
          <w:rFonts w:ascii="SimSun" w:hAnsi="SimSun" w:hint="eastAsia"/>
          <w:lang w:eastAsia="zh-CN"/>
        </w:rPr>
        <w:t>同时</w:t>
      </w:r>
      <w:r w:rsidRPr="002B04C3">
        <w:rPr>
          <w:rFonts w:ascii="SimSun" w:hAnsi="SimSun"/>
          <w:lang w:eastAsia="zh-CN"/>
        </w:rPr>
        <w:t>表彰</w:t>
      </w:r>
      <w:r w:rsidRPr="002B04C3">
        <w:rPr>
          <w:rFonts w:ascii="SimSun" w:hAnsi="SimSun" w:hint="eastAsia"/>
          <w:lang w:eastAsia="zh-CN"/>
        </w:rPr>
        <w:t>为促进女性</w:t>
      </w:r>
      <w:r w:rsidRPr="002B04C3">
        <w:rPr>
          <w:rFonts w:ascii="SimSun" w:hAnsi="SimSun"/>
          <w:lang w:eastAsia="zh-CN"/>
        </w:rPr>
        <w:t>在</w:t>
      </w:r>
      <w:r w:rsidRPr="002B04C3">
        <w:rPr>
          <w:rFonts w:ascii="SimSun" w:hAnsi="SimSun" w:hint="eastAsia"/>
          <w:lang w:eastAsia="zh-CN"/>
        </w:rPr>
        <w:t>这些领域工作而做出了杰出贡献的男性和</w:t>
      </w:r>
      <w:r w:rsidRPr="002B04C3">
        <w:rPr>
          <w:rFonts w:ascii="SimSun" w:hAnsi="SimSun"/>
          <w:lang w:eastAsia="zh-CN"/>
        </w:rPr>
        <w:t>女性</w:t>
      </w:r>
      <w:r w:rsidRPr="002B04C3">
        <w:rPr>
          <w:rFonts w:ascii="SimSun" w:hAnsi="SimSun" w:hint="eastAsia"/>
          <w:lang w:eastAsia="zh-CN"/>
        </w:rPr>
        <w:t>，</w:t>
      </w:r>
    </w:p>
    <w:p w14:paraId="33093A24" w14:textId="77777777" w:rsidR="001963E1" w:rsidRPr="002B04C3" w:rsidRDefault="001963E1" w:rsidP="00F81018">
      <w:pPr>
        <w:pStyle w:val="Call"/>
        <w:rPr>
          <w:lang w:eastAsia="zh-CN"/>
        </w:rPr>
      </w:pPr>
      <w:r w:rsidRPr="002B04C3">
        <w:rPr>
          <w:rFonts w:hint="eastAsia"/>
          <w:lang w:eastAsia="zh-CN"/>
        </w:rPr>
        <w:t>注意</w:t>
      </w:r>
      <w:r w:rsidRPr="002B04C3">
        <w:rPr>
          <w:lang w:eastAsia="zh-CN"/>
        </w:rPr>
        <w:t>到</w:t>
      </w:r>
    </w:p>
    <w:p w14:paraId="040846BB" w14:textId="77777777" w:rsidR="001963E1" w:rsidRPr="002B04C3" w:rsidRDefault="001963E1" w:rsidP="00156DAF">
      <w:pPr>
        <w:pStyle w:val="Normalnoindent"/>
        <w:rPr>
          <w:lang w:eastAsia="zh-CN"/>
        </w:rPr>
      </w:pPr>
      <w:r w:rsidRPr="002B04C3">
        <w:rPr>
          <w:i/>
          <w:iCs/>
          <w:lang w:eastAsia="zh-CN"/>
        </w:rPr>
        <w:t>a)</w:t>
      </w:r>
      <w:r w:rsidRPr="002B04C3">
        <w:rPr>
          <w:lang w:eastAsia="zh-CN"/>
        </w:rPr>
        <w:tab/>
      </w:r>
      <w:r w:rsidRPr="002B04C3">
        <w:rPr>
          <w:rFonts w:ascii="SimSun" w:hAnsi="SimSun" w:cs="SimSun" w:hint="eastAsia"/>
          <w:lang w:eastAsia="zh-CN"/>
        </w:rPr>
        <w:t>国际电联通过</w:t>
      </w:r>
      <w:r w:rsidRPr="002B04C3">
        <w:rPr>
          <w:rFonts w:ascii="SimSun" w:hAnsi="SimSun" w:cs="SimSun"/>
          <w:lang w:eastAsia="zh-CN"/>
        </w:rPr>
        <w:t>了</w:t>
      </w:r>
      <w:r w:rsidRPr="002B04C3">
        <w:rPr>
          <w:rFonts w:ascii="SimSun" w:hAnsi="SimSun" w:cs="SimSun" w:hint="eastAsia"/>
          <w:lang w:eastAsia="zh-CN"/>
        </w:rPr>
        <w:t>将性别平等主流化（</w:t>
      </w:r>
      <w:r w:rsidRPr="002B04C3">
        <w:rPr>
          <w:rFonts w:eastAsia="Times New Roman" w:hint="eastAsia"/>
          <w:lang w:eastAsia="zh-CN"/>
        </w:rPr>
        <w:t>GEM</w:t>
      </w:r>
      <w:r w:rsidRPr="002B04C3">
        <w:rPr>
          <w:rFonts w:ascii="SimSun" w:hAnsi="SimSun" w:cs="SimSun" w:hint="eastAsia"/>
          <w:lang w:eastAsia="zh-CN"/>
        </w:rPr>
        <w:t>）的政策，力求成为性别平等方面的典范，</w:t>
      </w:r>
      <w:r w:rsidRPr="002B04C3">
        <w:rPr>
          <w:rFonts w:ascii="SimSun" w:hAnsi="SimSun" w:cs="SimSun"/>
          <w:lang w:eastAsia="zh-CN"/>
        </w:rPr>
        <w:t>且能</w:t>
      </w:r>
      <w:r w:rsidRPr="002B04C3">
        <w:rPr>
          <w:rFonts w:ascii="SimSun" w:hAnsi="SimSun" w:cs="SimSun" w:hint="eastAsia"/>
          <w:lang w:eastAsia="zh-CN"/>
        </w:rPr>
        <w:t>充分利用电信</w:t>
      </w:r>
      <w:r w:rsidRPr="002B04C3">
        <w:rPr>
          <w:rFonts w:eastAsia="Times New Roman" w:hint="eastAsia"/>
          <w:lang w:eastAsia="zh-CN"/>
        </w:rPr>
        <w:t>/ICT</w:t>
      </w:r>
      <w:r w:rsidRPr="002B04C3">
        <w:rPr>
          <w:rFonts w:ascii="SimSun" w:hAnsi="SimSun" w:cs="SimSun" w:hint="eastAsia"/>
          <w:lang w:eastAsia="zh-CN"/>
        </w:rPr>
        <w:t>的力量为男性和女性赋能；</w:t>
      </w:r>
    </w:p>
    <w:p w14:paraId="4C8E2AA1" w14:textId="77777777" w:rsidR="001963E1" w:rsidRPr="002B04C3" w:rsidRDefault="001963E1" w:rsidP="00156DAF">
      <w:pPr>
        <w:pStyle w:val="Normalnoindent"/>
        <w:rPr>
          <w:lang w:eastAsia="zh-CN"/>
        </w:rPr>
      </w:pPr>
      <w:r w:rsidRPr="002B04C3">
        <w:rPr>
          <w:i/>
          <w:iCs/>
          <w:lang w:eastAsia="zh-CN"/>
        </w:rPr>
        <w:t>b)</w:t>
      </w:r>
      <w:r w:rsidRPr="002B04C3">
        <w:rPr>
          <w:lang w:eastAsia="zh-CN"/>
        </w:rPr>
        <w:tab/>
      </w:r>
      <w:r w:rsidRPr="002B04C3">
        <w:rPr>
          <w:rFonts w:eastAsiaTheme="minorEastAsia" w:hint="eastAsia"/>
          <w:lang w:eastAsia="zh-CN"/>
        </w:rPr>
        <w:t>尤其</w:t>
      </w:r>
      <w:r w:rsidRPr="002B04C3">
        <w:rPr>
          <w:rFonts w:hint="eastAsia"/>
          <w:lang w:eastAsia="zh-CN"/>
        </w:rPr>
        <w:t>在过去十年中，国际电联在提高对性别问题的认识、加大女性对国际论坛、研究、项目、培训的参与和贡献以及成立内部的性别任务组中所取得的进展，</w:t>
      </w:r>
      <w:r w:rsidRPr="002B04C3">
        <w:rPr>
          <w:lang w:eastAsia="zh-CN"/>
        </w:rPr>
        <w:t>而且</w:t>
      </w:r>
      <w:r w:rsidRPr="002B04C3">
        <w:rPr>
          <w:rFonts w:hint="eastAsia"/>
          <w:lang w:eastAsia="zh-CN"/>
        </w:rPr>
        <w:t>国际电联将每年四月的第四个星期四成功设立为</w:t>
      </w:r>
      <w:r w:rsidRPr="002B04C3">
        <w:rPr>
          <w:rFonts w:ascii="SimSun" w:hAnsi="SimSun" w:hint="eastAsia"/>
          <w:lang w:eastAsia="zh-CN"/>
        </w:rPr>
        <w:t>“</w:t>
      </w:r>
      <w:r w:rsidRPr="002B04C3">
        <w:rPr>
          <w:rFonts w:hint="eastAsia"/>
          <w:lang w:eastAsia="zh-CN"/>
        </w:rPr>
        <w:t>信息通信年轻女性日</w:t>
      </w:r>
      <w:r w:rsidRPr="002B04C3">
        <w:rPr>
          <w:rFonts w:ascii="SimSun" w:hAnsi="SimSun" w:hint="eastAsia"/>
          <w:lang w:eastAsia="zh-CN"/>
        </w:rPr>
        <w:t>”</w:t>
      </w:r>
      <w:r w:rsidRPr="002B04C3">
        <w:rPr>
          <w:rFonts w:hint="eastAsia"/>
          <w:lang w:eastAsia="zh-CN"/>
        </w:rPr>
        <w:t>；</w:t>
      </w:r>
    </w:p>
    <w:p w14:paraId="05065342" w14:textId="4DCB0F41" w:rsidR="001963E1" w:rsidRPr="002B04C3" w:rsidRDefault="001963E1">
      <w:pPr>
        <w:rPr>
          <w:lang w:eastAsia="zh-CN"/>
        </w:rPr>
        <w:pPrChange w:id="12" w:author="TYS" w:date="2024-09-27T11:38:00Z">
          <w:pPr>
            <w:pStyle w:val="Normalnoindent"/>
          </w:pPr>
        </w:pPrChange>
      </w:pPr>
      <w:r w:rsidRPr="002B04C3">
        <w:rPr>
          <w:i/>
          <w:iCs/>
          <w:lang w:eastAsia="zh-CN"/>
        </w:rPr>
        <w:t>c)</w:t>
      </w:r>
      <w:r w:rsidRPr="002B04C3">
        <w:rPr>
          <w:lang w:eastAsia="zh-CN"/>
        </w:rPr>
        <w:tab/>
      </w:r>
      <w:ins w:id="13" w:author="TYS" w:date="2024-09-27T11:38:00Z">
        <w:r w:rsidR="00B62038" w:rsidRPr="00B62038">
          <w:rPr>
            <w:lang w:eastAsia="zh-CN"/>
            <w:rPrChange w:id="14" w:author="TYS" w:date="2024-09-27T11:38:00Z">
              <w:rPr>
                <w:lang w:val="zh-CN" w:eastAsia="zh-CN"/>
              </w:rPr>
            </w:rPrChange>
          </w:rPr>
          <w:t>2023</w:t>
        </w:r>
        <w:r w:rsidR="00B62038">
          <w:rPr>
            <w:lang w:val="zh-CN" w:eastAsia="zh-CN"/>
          </w:rPr>
          <w:t>年无线电通信全会关于促进性别平等和公平以及缩小男女在</w:t>
        </w:r>
        <w:r w:rsidR="00B62038" w:rsidRPr="00B62038">
          <w:rPr>
            <w:lang w:eastAsia="zh-CN"/>
            <w:rPrChange w:id="15" w:author="TYS" w:date="2024-09-27T11:38:00Z">
              <w:rPr>
                <w:lang w:val="zh-CN" w:eastAsia="zh-CN"/>
              </w:rPr>
            </w:rPrChange>
          </w:rPr>
          <w:t>ITU-R</w:t>
        </w:r>
        <w:r w:rsidR="00B62038">
          <w:rPr>
            <w:lang w:val="zh-CN" w:eastAsia="zh-CN"/>
          </w:rPr>
          <w:t>活动中的贡献和参与差距的第</w:t>
        </w:r>
        <w:r w:rsidR="00B62038" w:rsidRPr="00B62038">
          <w:rPr>
            <w:lang w:eastAsia="zh-CN"/>
            <w:rPrChange w:id="16" w:author="TYS" w:date="2024-09-27T11:38:00Z">
              <w:rPr>
                <w:lang w:val="zh-CN" w:eastAsia="zh-CN"/>
              </w:rPr>
            </w:rPrChange>
          </w:rPr>
          <w:t>72</w:t>
        </w:r>
        <w:r w:rsidR="00B62038">
          <w:rPr>
            <w:lang w:val="zh-CN" w:eastAsia="zh-CN"/>
          </w:rPr>
          <w:t>号决议</w:t>
        </w:r>
        <w:r w:rsidR="00B62038" w:rsidRPr="00B62038">
          <w:rPr>
            <w:rFonts w:hint="eastAsia"/>
            <w:lang w:eastAsia="zh-CN"/>
            <w:rPrChange w:id="17" w:author="TYS" w:date="2024-09-27T11:38:00Z">
              <w:rPr>
                <w:rFonts w:hint="eastAsia"/>
                <w:lang w:val="zh-CN" w:eastAsia="zh-CN"/>
              </w:rPr>
            </w:rPrChange>
          </w:rPr>
          <w:t>（</w:t>
        </w:r>
        <w:r w:rsidR="00B62038" w:rsidRPr="00B62038">
          <w:rPr>
            <w:lang w:eastAsia="zh-CN"/>
            <w:rPrChange w:id="18" w:author="TYS" w:date="2024-09-27T11:38:00Z">
              <w:rPr>
                <w:lang w:val="zh-CN" w:eastAsia="zh-CN"/>
              </w:rPr>
            </w:rPrChange>
          </w:rPr>
          <w:t>2023</w:t>
        </w:r>
        <w:r w:rsidR="00B62038">
          <w:rPr>
            <w:lang w:val="zh-CN" w:eastAsia="zh-CN"/>
          </w:rPr>
          <w:t>年</w:t>
        </w:r>
        <w:r w:rsidR="00B62038" w:rsidRPr="00B62038">
          <w:rPr>
            <w:rFonts w:hint="eastAsia"/>
            <w:lang w:eastAsia="zh-CN"/>
            <w:rPrChange w:id="19" w:author="TYS" w:date="2024-09-27T11:38:00Z">
              <w:rPr>
                <w:rFonts w:hint="eastAsia"/>
                <w:lang w:val="zh-CN" w:eastAsia="zh-CN"/>
              </w:rPr>
            </w:rPrChange>
          </w:rPr>
          <w:t>，</w:t>
        </w:r>
        <w:r w:rsidR="00B62038">
          <w:rPr>
            <w:lang w:val="zh-CN" w:eastAsia="zh-CN"/>
          </w:rPr>
          <w:t>迪拜</w:t>
        </w:r>
        <w:r w:rsidR="00B62038" w:rsidRPr="00B62038">
          <w:rPr>
            <w:rFonts w:hint="eastAsia"/>
            <w:lang w:eastAsia="zh-CN"/>
            <w:rPrChange w:id="20" w:author="TYS" w:date="2024-09-27T11:38:00Z">
              <w:rPr>
                <w:rFonts w:hint="eastAsia"/>
                <w:lang w:val="zh-CN" w:eastAsia="zh-CN"/>
              </w:rPr>
            </w:rPrChange>
          </w:rPr>
          <w:t>）</w:t>
        </w:r>
      </w:ins>
      <w:del w:id="21" w:author="Li, Kehan" w:date="2024-09-25T14:52:00Z">
        <w:r w:rsidRPr="002B04C3" w:rsidDel="00BD46FF">
          <w:rPr>
            <w:rFonts w:hint="eastAsia"/>
            <w:lang w:eastAsia="zh-CN"/>
          </w:rPr>
          <w:delText>世界无线电通信大会（沙姆沙伊赫，</w:delText>
        </w:r>
        <w:r w:rsidRPr="002B04C3" w:rsidDel="00BD46FF">
          <w:rPr>
            <w:rFonts w:hint="eastAsia"/>
            <w:lang w:eastAsia="zh-CN"/>
          </w:rPr>
          <w:delText>2019</w:delText>
        </w:r>
        <w:r w:rsidRPr="002B04C3" w:rsidDel="00BD46FF">
          <w:rPr>
            <w:rFonts w:hint="eastAsia"/>
            <w:lang w:eastAsia="zh-CN"/>
          </w:rPr>
          <w:delText>年）批准的《性别宣言》声明了国际电联无线电通信部门对性别平等和平衡的承诺，还声明了国际电联成员国和部门成员应鼓励采取行之有效的措施，来增加全球在科学、技术、工程和数学（</w:delText>
        </w:r>
        <w:r w:rsidRPr="002B04C3" w:rsidDel="00BD46FF">
          <w:rPr>
            <w:rFonts w:hint="eastAsia"/>
            <w:lang w:eastAsia="zh-CN"/>
          </w:rPr>
          <w:delText>STEM</w:delText>
        </w:r>
        <w:r w:rsidRPr="002B04C3" w:rsidDel="00BD46FF">
          <w:rPr>
            <w:rFonts w:hint="eastAsia"/>
            <w:lang w:eastAsia="zh-CN"/>
          </w:rPr>
          <w:delText>）领域中攻读各层次学位的女性人数，特别是那些与</w:delText>
        </w:r>
        <w:r w:rsidRPr="002B04C3" w:rsidDel="00BD46FF">
          <w:rPr>
            <w:rFonts w:hint="eastAsia"/>
            <w:lang w:eastAsia="zh-CN"/>
          </w:rPr>
          <w:delText>ICT</w:delText>
        </w:r>
        <w:r w:rsidRPr="002B04C3" w:rsidDel="00BD46FF">
          <w:rPr>
            <w:rFonts w:hint="eastAsia"/>
            <w:lang w:eastAsia="zh-CN"/>
          </w:rPr>
          <w:delText>有关的学位</w:delText>
        </w:r>
      </w:del>
      <w:r w:rsidRPr="002B04C3">
        <w:rPr>
          <w:rFonts w:hint="eastAsia"/>
          <w:lang w:eastAsia="zh-CN"/>
        </w:rPr>
        <w:t>；</w:t>
      </w:r>
    </w:p>
    <w:p w14:paraId="591A815E" w14:textId="288DD1B4" w:rsidR="001963E1" w:rsidRPr="002B04C3" w:rsidRDefault="001963E1" w:rsidP="00156DAF">
      <w:pPr>
        <w:pStyle w:val="Normalnoindent"/>
        <w:rPr>
          <w:lang w:eastAsia="zh-CN"/>
        </w:rPr>
      </w:pPr>
      <w:r w:rsidRPr="002B04C3">
        <w:rPr>
          <w:i/>
          <w:lang w:eastAsia="zh-CN"/>
        </w:rPr>
        <w:t>d</w:t>
      </w:r>
      <w:r w:rsidRPr="002B04C3">
        <w:rPr>
          <w:i/>
          <w:iCs/>
          <w:lang w:eastAsia="zh-CN"/>
        </w:rPr>
        <w:t>)</w:t>
      </w:r>
      <w:r w:rsidRPr="002B04C3">
        <w:rPr>
          <w:i/>
          <w:iCs/>
          <w:lang w:eastAsia="zh-CN"/>
        </w:rPr>
        <w:tab/>
      </w:r>
      <w:r w:rsidRPr="002B04C3">
        <w:rPr>
          <w:rFonts w:hint="eastAsia"/>
          <w:lang w:eastAsia="zh-CN"/>
        </w:rPr>
        <w:t>全权代表大会第</w:t>
      </w:r>
      <w:r w:rsidRPr="002B04C3">
        <w:rPr>
          <w:lang w:eastAsia="zh-CN"/>
        </w:rPr>
        <w:t>70</w:t>
      </w:r>
      <w:r w:rsidRPr="002B04C3">
        <w:rPr>
          <w:rFonts w:hint="eastAsia"/>
          <w:lang w:eastAsia="zh-CN"/>
        </w:rPr>
        <w:t>号决议（</w:t>
      </w:r>
      <w:del w:id="22" w:author="Li, Kehan" w:date="2024-09-25T14:52:00Z">
        <w:r w:rsidRPr="002B04C3" w:rsidDel="00BD46FF">
          <w:rPr>
            <w:rFonts w:hint="eastAsia"/>
            <w:lang w:eastAsia="zh-CN"/>
          </w:rPr>
          <w:delText>2018</w:delText>
        </w:r>
        <w:r w:rsidRPr="002B04C3" w:rsidDel="00BD46FF">
          <w:rPr>
            <w:rFonts w:hint="eastAsia"/>
            <w:lang w:eastAsia="zh-CN"/>
          </w:rPr>
          <w:delText>年，迪拜</w:delText>
        </w:r>
      </w:del>
      <w:ins w:id="23" w:author="Li, Kehan" w:date="2024-09-25T14:52:00Z">
        <w:r w:rsidR="00BD46FF">
          <w:rPr>
            <w:rFonts w:hint="eastAsia"/>
            <w:lang w:eastAsia="zh-CN"/>
          </w:rPr>
          <w:t>2022</w:t>
        </w:r>
        <w:r w:rsidR="00BD46FF">
          <w:rPr>
            <w:rFonts w:hint="eastAsia"/>
            <w:lang w:eastAsia="zh-CN"/>
          </w:rPr>
          <w:t>年，布加勒斯特</w:t>
        </w:r>
      </w:ins>
      <w:r w:rsidRPr="002B04C3">
        <w:rPr>
          <w:rFonts w:hint="eastAsia"/>
          <w:lang w:eastAsia="zh-CN"/>
        </w:rPr>
        <w:t>，修订版）</w:t>
      </w:r>
      <w:r w:rsidRPr="002B04C3">
        <w:rPr>
          <w:lang w:eastAsia="zh-CN"/>
        </w:rPr>
        <w:t xml:space="preserve">– </w:t>
      </w:r>
      <w:r w:rsidRPr="002B04C3">
        <w:rPr>
          <w:rFonts w:hint="eastAsia"/>
          <w:lang w:eastAsia="zh-CN"/>
        </w:rPr>
        <w:t>将性别平等观点纳入国际电联的主要工作、促进性别平等并通过</w:t>
      </w:r>
      <w:r w:rsidRPr="002B04C3">
        <w:rPr>
          <w:rFonts w:hint="eastAsia"/>
          <w:lang w:eastAsia="zh-CN"/>
        </w:rPr>
        <w:t>ICT</w:t>
      </w:r>
      <w:r w:rsidRPr="002B04C3">
        <w:rPr>
          <w:rFonts w:hint="eastAsia"/>
          <w:lang w:eastAsia="zh-CN"/>
        </w:rPr>
        <w:t>增强</w:t>
      </w:r>
      <w:r w:rsidRPr="002B04C3">
        <w:rPr>
          <w:lang w:eastAsia="zh-CN"/>
        </w:rPr>
        <w:t>妇女权能</w:t>
      </w:r>
      <w:r w:rsidRPr="002B04C3">
        <w:rPr>
          <w:rFonts w:hint="eastAsia"/>
          <w:lang w:eastAsia="zh-CN"/>
        </w:rPr>
        <w:t>；</w:t>
      </w:r>
    </w:p>
    <w:p w14:paraId="5113AB64" w14:textId="50D68BEF" w:rsidR="00BD46FF" w:rsidRDefault="00BD46FF" w:rsidP="00BD46FF">
      <w:pPr>
        <w:rPr>
          <w:ins w:id="24" w:author="Li, Kehan" w:date="2024-09-25T14:53:00Z"/>
          <w:i/>
          <w:iCs/>
          <w:lang w:eastAsia="zh-CN"/>
        </w:rPr>
      </w:pPr>
      <w:ins w:id="25" w:author="Li, Kehan" w:date="2024-09-25T14:53:00Z">
        <w:r w:rsidRPr="00380B40">
          <w:rPr>
            <w:i/>
            <w:iCs/>
            <w:lang w:eastAsia="zh-CN"/>
          </w:rPr>
          <w:t>e)</w:t>
        </w:r>
        <w:r w:rsidRPr="00380B40">
          <w:rPr>
            <w:i/>
            <w:iCs/>
            <w:lang w:eastAsia="zh-CN"/>
          </w:rPr>
          <w:tab/>
        </w:r>
      </w:ins>
      <w:ins w:id="26" w:author="TYS" w:date="2024-09-27T11:39:00Z">
        <w:r w:rsidR="004D5A5D">
          <w:rPr>
            <w:lang w:val="zh-CN" w:eastAsia="zh-CN"/>
          </w:rPr>
          <w:t>国际电联理事会</w:t>
        </w:r>
        <w:r w:rsidR="00B62038">
          <w:rPr>
            <w:lang w:val="zh-CN" w:eastAsia="zh-CN"/>
          </w:rPr>
          <w:t>关于落实第</w:t>
        </w:r>
        <w:r w:rsidR="00B62038" w:rsidRPr="00B62038">
          <w:rPr>
            <w:lang w:eastAsia="zh-CN"/>
            <w:rPrChange w:id="27" w:author="TYS" w:date="2024-09-27T11:39:00Z">
              <w:rPr>
                <w:lang w:val="zh-CN"/>
              </w:rPr>
            </w:rPrChange>
          </w:rPr>
          <w:t>70</w:t>
        </w:r>
        <w:r w:rsidR="00B62038">
          <w:rPr>
            <w:lang w:val="zh-CN" w:eastAsia="zh-CN"/>
          </w:rPr>
          <w:t>号决议</w:t>
        </w:r>
        <w:r w:rsidR="00B62038" w:rsidRPr="00B62038">
          <w:rPr>
            <w:rFonts w:hint="eastAsia"/>
            <w:lang w:eastAsia="zh-CN"/>
            <w:rPrChange w:id="28" w:author="TYS" w:date="2024-09-27T11:39:00Z">
              <w:rPr>
                <w:rFonts w:hint="eastAsia"/>
                <w:lang w:val="zh-CN"/>
              </w:rPr>
            </w:rPrChange>
          </w:rPr>
          <w:t>（</w:t>
        </w:r>
        <w:r w:rsidR="00B62038" w:rsidRPr="00B62038">
          <w:rPr>
            <w:lang w:eastAsia="zh-CN"/>
            <w:rPrChange w:id="29" w:author="TYS" w:date="2024-09-27T11:39:00Z">
              <w:rPr>
                <w:lang w:val="zh-CN"/>
              </w:rPr>
            </w:rPrChange>
          </w:rPr>
          <w:t>2022</w:t>
        </w:r>
        <w:r w:rsidR="00B62038">
          <w:rPr>
            <w:lang w:val="zh-CN" w:eastAsia="zh-CN"/>
          </w:rPr>
          <w:t>年</w:t>
        </w:r>
        <w:r w:rsidR="00B62038" w:rsidRPr="00B62038">
          <w:rPr>
            <w:rFonts w:hint="eastAsia"/>
            <w:lang w:eastAsia="zh-CN"/>
            <w:rPrChange w:id="30" w:author="TYS" w:date="2024-09-27T11:39:00Z">
              <w:rPr>
                <w:rFonts w:hint="eastAsia"/>
                <w:lang w:val="zh-CN"/>
              </w:rPr>
            </w:rPrChange>
          </w:rPr>
          <w:t>，</w:t>
        </w:r>
        <w:r w:rsidR="00B62038">
          <w:rPr>
            <w:lang w:val="zh-CN" w:eastAsia="zh-CN"/>
          </w:rPr>
          <w:t>布加勒斯特</w:t>
        </w:r>
        <w:r w:rsidR="00B62038" w:rsidRPr="00B62038">
          <w:rPr>
            <w:rFonts w:hint="eastAsia"/>
            <w:lang w:eastAsia="zh-CN"/>
            <w:rPrChange w:id="31" w:author="TYS" w:date="2024-09-27T11:39:00Z">
              <w:rPr>
                <w:rFonts w:hint="eastAsia"/>
                <w:lang w:val="zh-CN"/>
              </w:rPr>
            </w:rPrChange>
          </w:rPr>
          <w:t>，</w:t>
        </w:r>
        <w:r w:rsidR="00B62038">
          <w:rPr>
            <w:lang w:val="zh-CN" w:eastAsia="zh-CN"/>
          </w:rPr>
          <w:t>修订版</w:t>
        </w:r>
        <w:r w:rsidR="00B62038" w:rsidRPr="00B62038">
          <w:rPr>
            <w:rFonts w:hint="eastAsia"/>
            <w:lang w:eastAsia="zh-CN"/>
            <w:rPrChange w:id="32" w:author="TYS" w:date="2024-09-27T11:39:00Z">
              <w:rPr>
                <w:rFonts w:hint="eastAsia"/>
                <w:lang w:val="zh-CN"/>
              </w:rPr>
            </w:rPrChange>
          </w:rPr>
          <w:t>）</w:t>
        </w:r>
      </w:ins>
      <w:ins w:id="33" w:author="TYS" w:date="2024-09-27T11:59:00Z">
        <w:r w:rsidR="004D5A5D">
          <w:rPr>
            <w:rFonts w:hint="eastAsia"/>
            <w:lang w:eastAsia="zh-CN"/>
          </w:rPr>
          <w:t>的</w:t>
        </w:r>
      </w:ins>
      <w:ins w:id="34" w:author="TYS" w:date="2024-09-27T11:39:00Z">
        <w:r w:rsidR="00B62038">
          <w:rPr>
            <w:lang w:val="zh-CN" w:eastAsia="zh-CN"/>
          </w:rPr>
          <w:t>第</w:t>
        </w:r>
        <w:r w:rsidR="00B62038" w:rsidRPr="00B62038">
          <w:rPr>
            <w:lang w:eastAsia="zh-CN"/>
            <w:rPrChange w:id="35" w:author="TYS" w:date="2024-09-27T11:39:00Z">
              <w:rPr>
                <w:lang w:val="zh-CN"/>
              </w:rPr>
            </w:rPrChange>
          </w:rPr>
          <w:t>631</w:t>
        </w:r>
        <w:r w:rsidR="00B62038">
          <w:rPr>
            <w:lang w:val="zh-CN" w:eastAsia="zh-CN"/>
          </w:rPr>
          <w:t>号决定</w:t>
        </w:r>
        <w:r w:rsidR="00B62038" w:rsidRPr="00B62038">
          <w:rPr>
            <w:rFonts w:hint="eastAsia"/>
            <w:lang w:eastAsia="zh-CN"/>
            <w:rPrChange w:id="36" w:author="TYS" w:date="2024-09-27T11:39:00Z">
              <w:rPr>
                <w:rFonts w:hint="eastAsia"/>
                <w:lang w:val="zh-CN"/>
              </w:rPr>
            </w:rPrChange>
          </w:rPr>
          <w:t>（</w:t>
        </w:r>
        <w:r w:rsidR="00B62038" w:rsidRPr="00B62038">
          <w:rPr>
            <w:lang w:eastAsia="zh-CN"/>
            <w:rPrChange w:id="37" w:author="TYS" w:date="2024-09-27T11:39:00Z">
              <w:rPr>
                <w:lang w:val="zh-CN"/>
              </w:rPr>
            </w:rPrChange>
          </w:rPr>
          <w:t>2023</w:t>
        </w:r>
        <w:r w:rsidR="00B62038">
          <w:rPr>
            <w:lang w:val="zh-CN" w:eastAsia="zh-CN"/>
          </w:rPr>
          <w:t>年</w:t>
        </w:r>
        <w:r w:rsidR="00B62038" w:rsidRPr="00B62038">
          <w:rPr>
            <w:rFonts w:hint="eastAsia"/>
            <w:lang w:eastAsia="zh-CN"/>
            <w:rPrChange w:id="38" w:author="TYS" w:date="2024-09-27T11:39:00Z">
              <w:rPr>
                <w:rFonts w:hint="eastAsia"/>
                <w:lang w:val="zh-CN"/>
              </w:rPr>
            </w:rPrChange>
          </w:rPr>
          <w:t>，</w:t>
        </w:r>
        <w:r w:rsidR="00B62038">
          <w:rPr>
            <w:lang w:val="zh-CN" w:eastAsia="zh-CN"/>
          </w:rPr>
          <w:t>日内瓦</w:t>
        </w:r>
        <w:r w:rsidR="00B62038" w:rsidRPr="00B62038">
          <w:rPr>
            <w:rFonts w:hint="eastAsia"/>
            <w:lang w:eastAsia="zh-CN"/>
            <w:rPrChange w:id="39" w:author="TYS" w:date="2024-09-27T11:39:00Z">
              <w:rPr>
                <w:rFonts w:hint="eastAsia"/>
                <w:lang w:val="zh-CN"/>
              </w:rPr>
            </w:rPrChange>
          </w:rPr>
          <w:t>）</w:t>
        </w:r>
      </w:ins>
      <w:ins w:id="40" w:author="TYS" w:date="2024-09-27T11:59:00Z">
        <w:r w:rsidR="004D5A5D">
          <w:rPr>
            <w:rFonts w:hint="eastAsia"/>
            <w:lang w:eastAsia="zh-CN"/>
          </w:rPr>
          <w:t>；</w:t>
        </w:r>
      </w:ins>
    </w:p>
    <w:p w14:paraId="68E1E749" w14:textId="60482758" w:rsidR="001963E1" w:rsidRPr="002B04C3" w:rsidRDefault="001963E1" w:rsidP="00156DAF">
      <w:pPr>
        <w:pStyle w:val="Normalnoindent"/>
        <w:rPr>
          <w:lang w:eastAsia="zh-CN"/>
        </w:rPr>
      </w:pPr>
      <w:del w:id="41" w:author="Li, Kehan" w:date="2024-09-25T14:53:00Z">
        <w:r w:rsidRPr="002B04C3" w:rsidDel="00BD46FF">
          <w:rPr>
            <w:i/>
            <w:lang w:eastAsia="zh-CN"/>
          </w:rPr>
          <w:delText>e</w:delText>
        </w:r>
      </w:del>
      <w:ins w:id="42" w:author="Li, Kehan" w:date="2024-09-25T14:53:00Z">
        <w:r w:rsidR="00BD46FF">
          <w:rPr>
            <w:rFonts w:hint="eastAsia"/>
            <w:i/>
            <w:lang w:eastAsia="zh-CN"/>
          </w:rPr>
          <w:t>f</w:t>
        </w:r>
      </w:ins>
      <w:r w:rsidRPr="002B04C3">
        <w:rPr>
          <w:i/>
          <w:lang w:eastAsia="zh-CN"/>
        </w:rPr>
        <w:t>)</w:t>
      </w:r>
      <w:r w:rsidRPr="002B04C3">
        <w:rPr>
          <w:lang w:eastAsia="zh-CN"/>
        </w:rPr>
        <w:tab/>
      </w:r>
      <w:r w:rsidRPr="002B04C3">
        <w:rPr>
          <w:rFonts w:hint="eastAsia"/>
          <w:szCs w:val="24"/>
          <w:lang w:eastAsia="zh-CN"/>
        </w:rPr>
        <w:t>关于人力资源管理和开</w:t>
      </w:r>
      <w:r w:rsidRPr="002B04C3">
        <w:rPr>
          <w:rFonts w:ascii="SimSun" w:hAnsi="SimSun" w:cs="SimSun" w:hint="eastAsia"/>
          <w:szCs w:val="24"/>
          <w:lang w:eastAsia="zh-CN"/>
        </w:rPr>
        <w:t>发的全权代表大会第</w:t>
      </w:r>
      <w:r w:rsidRPr="002B04C3">
        <w:rPr>
          <w:szCs w:val="24"/>
          <w:lang w:eastAsia="zh-CN"/>
        </w:rPr>
        <w:t>48</w:t>
      </w:r>
      <w:r w:rsidRPr="002B04C3">
        <w:rPr>
          <w:rFonts w:ascii="SimSun" w:hAnsi="SimSun" w:cs="SimSun" w:hint="eastAsia"/>
          <w:szCs w:val="24"/>
          <w:lang w:eastAsia="zh-CN"/>
        </w:rPr>
        <w:t>号决议</w:t>
      </w:r>
      <w:r w:rsidRPr="002B04C3">
        <w:rPr>
          <w:rFonts w:hint="eastAsia"/>
          <w:szCs w:val="24"/>
          <w:lang w:eastAsia="zh-CN"/>
        </w:rPr>
        <w:t>（</w:t>
      </w:r>
      <w:del w:id="43" w:author="Li, Kehan" w:date="2024-09-25T14:53:00Z">
        <w:r w:rsidRPr="002B04C3" w:rsidDel="00BD46FF">
          <w:rPr>
            <w:rFonts w:hint="eastAsia"/>
            <w:szCs w:val="24"/>
            <w:lang w:eastAsia="zh-CN"/>
          </w:rPr>
          <w:delText>2018</w:delText>
        </w:r>
        <w:r w:rsidRPr="002B04C3" w:rsidDel="00BD46FF">
          <w:rPr>
            <w:rFonts w:hint="eastAsia"/>
            <w:szCs w:val="24"/>
            <w:lang w:eastAsia="zh-CN"/>
          </w:rPr>
          <w:delText>年</w:delText>
        </w:r>
        <w:r w:rsidRPr="002B04C3" w:rsidDel="00BD46FF">
          <w:rPr>
            <w:rFonts w:ascii="SimSun" w:hAnsi="SimSun" w:cs="SimSun" w:hint="eastAsia"/>
            <w:szCs w:val="24"/>
            <w:lang w:eastAsia="zh-CN"/>
          </w:rPr>
          <w:delText>，迪拜</w:delText>
        </w:r>
      </w:del>
      <w:ins w:id="44" w:author="Li, Kehan" w:date="2024-09-25T14:53:00Z">
        <w:r w:rsidR="00BD46FF" w:rsidRPr="00BD46FF">
          <w:rPr>
            <w:szCs w:val="24"/>
            <w:lang w:eastAsia="zh-CN"/>
            <w:rPrChange w:id="45" w:author="Li, Kehan" w:date="2024-09-25T14:53:00Z">
              <w:rPr>
                <w:rFonts w:ascii="SimSun" w:hAnsi="SimSun" w:cs="SimSun"/>
                <w:szCs w:val="24"/>
                <w:lang w:eastAsia="zh-CN"/>
              </w:rPr>
            </w:rPrChange>
          </w:rPr>
          <w:t>2022</w:t>
        </w:r>
        <w:r w:rsidR="00BD46FF" w:rsidRPr="00BD46FF">
          <w:rPr>
            <w:rFonts w:ascii="SimSun" w:hAnsi="SimSun" w:cs="SimSun" w:hint="eastAsia"/>
            <w:szCs w:val="24"/>
            <w:lang w:eastAsia="zh-CN"/>
          </w:rPr>
          <w:t>年，布加勒斯特</w:t>
        </w:r>
      </w:ins>
      <w:r w:rsidRPr="002B04C3">
        <w:rPr>
          <w:rFonts w:ascii="SimSun" w:hAnsi="SimSun" w:cs="SimSun" w:hint="eastAsia"/>
          <w:szCs w:val="24"/>
          <w:lang w:eastAsia="zh-CN"/>
        </w:rPr>
        <w:t>，修订版），特别是其附件</w:t>
      </w:r>
      <w:r w:rsidRPr="002B04C3">
        <w:rPr>
          <w:szCs w:val="24"/>
          <w:lang w:eastAsia="zh-CN"/>
        </w:rPr>
        <w:t>2</w:t>
      </w:r>
      <w:r w:rsidRPr="002B04C3">
        <w:rPr>
          <w:rFonts w:hint="eastAsia"/>
          <w:szCs w:val="24"/>
          <w:lang w:eastAsia="zh-CN"/>
        </w:rPr>
        <w:t>“促进国际电联招聘女性职员的工作”；</w:t>
      </w:r>
    </w:p>
    <w:p w14:paraId="3D72CA30" w14:textId="039F70C4" w:rsidR="001963E1" w:rsidRPr="002B04C3" w:rsidRDefault="001963E1" w:rsidP="00156DAF">
      <w:pPr>
        <w:pStyle w:val="Normalnoindent"/>
        <w:rPr>
          <w:lang w:eastAsia="zh-CN"/>
        </w:rPr>
      </w:pPr>
      <w:del w:id="46" w:author="LING-C(KL)" w:date="2024-09-30T11:24:00Z" w16du:dateUtc="2024-09-30T09:24:00Z">
        <w:r w:rsidRPr="002B04C3" w:rsidDel="001F5A14">
          <w:rPr>
            <w:i/>
            <w:iCs/>
            <w:lang w:eastAsia="zh-CN"/>
          </w:rPr>
          <w:delText>f</w:delText>
        </w:r>
      </w:del>
      <w:ins w:id="47" w:author="LING-C(KL)" w:date="2024-09-30T11:24:00Z" w16du:dateUtc="2024-09-30T09:24:00Z">
        <w:r w:rsidR="001F5A14">
          <w:rPr>
            <w:rFonts w:hint="eastAsia"/>
            <w:i/>
            <w:iCs/>
            <w:lang w:eastAsia="zh-CN"/>
          </w:rPr>
          <w:t>g</w:t>
        </w:r>
      </w:ins>
      <w:r w:rsidRPr="002B04C3">
        <w:rPr>
          <w:i/>
          <w:iCs/>
          <w:lang w:eastAsia="zh-CN"/>
        </w:rPr>
        <w:t>)</w:t>
      </w:r>
      <w:r w:rsidRPr="002B04C3">
        <w:rPr>
          <w:lang w:eastAsia="zh-CN"/>
        </w:rPr>
        <w:tab/>
      </w:r>
      <w:r w:rsidRPr="002B04C3">
        <w:rPr>
          <w:lang w:eastAsia="zh-CN"/>
        </w:rPr>
        <w:t>有关</w:t>
      </w:r>
      <w:r w:rsidRPr="002B04C3">
        <w:rPr>
          <w:rFonts w:hint="eastAsia"/>
          <w:lang w:eastAsia="zh-CN"/>
        </w:rPr>
        <w:t>将性别平等观点纳入建设具有包容性的平等信息社会主要工作中的世界</w:t>
      </w:r>
      <w:r w:rsidRPr="002B04C3">
        <w:rPr>
          <w:lang w:eastAsia="zh-CN"/>
        </w:rPr>
        <w:t>电信发展大会第</w:t>
      </w:r>
      <w:r w:rsidRPr="002B04C3">
        <w:rPr>
          <w:lang w:eastAsia="zh-CN"/>
        </w:rPr>
        <w:t>55</w:t>
      </w:r>
      <w:r w:rsidRPr="002B04C3">
        <w:rPr>
          <w:lang w:eastAsia="zh-CN"/>
        </w:rPr>
        <w:t>号决议</w:t>
      </w:r>
      <w:r w:rsidRPr="002B04C3">
        <w:rPr>
          <w:rFonts w:hint="eastAsia"/>
          <w:lang w:eastAsia="zh-CN"/>
        </w:rPr>
        <w:t>（</w:t>
      </w:r>
      <w:del w:id="48" w:author="Li, Kehan" w:date="2024-09-25T14:53:00Z">
        <w:r w:rsidRPr="002B04C3" w:rsidDel="00BD46FF">
          <w:rPr>
            <w:rFonts w:hint="eastAsia"/>
            <w:lang w:eastAsia="zh-CN"/>
          </w:rPr>
          <w:delText>2017</w:delText>
        </w:r>
        <w:r w:rsidRPr="002B04C3" w:rsidDel="00BD46FF">
          <w:rPr>
            <w:rFonts w:hint="eastAsia"/>
            <w:lang w:eastAsia="zh-CN"/>
          </w:rPr>
          <w:delText>年，布宜诺斯艾利斯</w:delText>
        </w:r>
      </w:del>
      <w:ins w:id="49" w:author="Li, Kehan" w:date="2024-09-25T14:53:00Z">
        <w:r w:rsidR="00BD46FF">
          <w:rPr>
            <w:rFonts w:hint="eastAsia"/>
            <w:lang w:eastAsia="zh-CN"/>
          </w:rPr>
          <w:t>2022</w:t>
        </w:r>
        <w:r w:rsidR="00BD46FF">
          <w:rPr>
            <w:rFonts w:hint="eastAsia"/>
            <w:lang w:eastAsia="zh-CN"/>
          </w:rPr>
          <w:t>年，基加利</w:t>
        </w:r>
      </w:ins>
      <w:r w:rsidRPr="002B04C3">
        <w:rPr>
          <w:rFonts w:hint="eastAsia"/>
          <w:lang w:eastAsia="zh-CN"/>
        </w:rPr>
        <w:t>，修订版）；</w:t>
      </w:r>
    </w:p>
    <w:p w14:paraId="77C37823" w14:textId="4FC335FF" w:rsidR="001963E1" w:rsidRPr="002B04C3" w:rsidRDefault="001963E1" w:rsidP="00156DAF">
      <w:pPr>
        <w:pStyle w:val="Normalnoindent"/>
        <w:rPr>
          <w:lang w:eastAsia="zh-CN"/>
        </w:rPr>
      </w:pPr>
      <w:del w:id="50" w:author="Li, Kehan" w:date="2024-09-25T14:54:00Z">
        <w:r w:rsidRPr="002B04C3" w:rsidDel="00861AE6">
          <w:rPr>
            <w:i/>
            <w:iCs/>
            <w:lang w:eastAsia="zh-CN"/>
          </w:rPr>
          <w:lastRenderedPageBreak/>
          <w:delText>g</w:delText>
        </w:r>
      </w:del>
      <w:ins w:id="51" w:author="Li, Kehan" w:date="2024-09-25T14:54:00Z">
        <w:r w:rsidR="00861AE6">
          <w:rPr>
            <w:rFonts w:hint="eastAsia"/>
            <w:i/>
            <w:iCs/>
            <w:lang w:eastAsia="zh-CN"/>
          </w:rPr>
          <w:t>h</w:t>
        </w:r>
      </w:ins>
      <w:r w:rsidRPr="002B04C3">
        <w:rPr>
          <w:i/>
          <w:iCs/>
          <w:lang w:eastAsia="zh-CN"/>
        </w:rPr>
        <w:t>)</w:t>
      </w:r>
      <w:r w:rsidRPr="002B04C3">
        <w:rPr>
          <w:lang w:eastAsia="zh-CN"/>
        </w:rPr>
        <w:tab/>
      </w:r>
      <w:r w:rsidRPr="002B04C3">
        <w:rPr>
          <w:rFonts w:hint="eastAsia"/>
          <w:lang w:eastAsia="zh-CN"/>
        </w:rPr>
        <w:t>国</w:t>
      </w:r>
      <w:r w:rsidRPr="002B04C3">
        <w:rPr>
          <w:lang w:eastAsia="zh-CN"/>
        </w:rPr>
        <w:t>际电联</w:t>
      </w:r>
      <w:r w:rsidRPr="002B04C3">
        <w:rPr>
          <w:rFonts w:hint="eastAsia"/>
          <w:lang w:eastAsia="zh-CN"/>
        </w:rPr>
        <w:t>理事会在其</w:t>
      </w:r>
      <w:r w:rsidRPr="002B04C3">
        <w:rPr>
          <w:rFonts w:hint="eastAsia"/>
          <w:lang w:eastAsia="zh-CN"/>
        </w:rPr>
        <w:t>2001</w:t>
      </w:r>
      <w:r w:rsidRPr="002B04C3">
        <w:rPr>
          <w:rFonts w:hint="eastAsia"/>
          <w:lang w:eastAsia="zh-CN"/>
        </w:rPr>
        <w:t>年会议上通过的有关在国际电联人力资源管理、政策和实践中考虑性别平等观点的第</w:t>
      </w:r>
      <w:r w:rsidRPr="002B04C3">
        <w:rPr>
          <w:rFonts w:hint="eastAsia"/>
          <w:lang w:eastAsia="zh-CN"/>
        </w:rPr>
        <w:t>1187</w:t>
      </w:r>
      <w:r w:rsidRPr="002B04C3">
        <w:rPr>
          <w:rFonts w:hint="eastAsia"/>
          <w:lang w:eastAsia="zh-CN"/>
        </w:rPr>
        <w:t>号决议，该决议要求秘书长在现有预算限制内，划拨适当资源，设立一个有全职专门职员的性别平等事务科；</w:t>
      </w:r>
    </w:p>
    <w:p w14:paraId="20E4DBB7" w14:textId="6A2F5DF7" w:rsidR="001963E1" w:rsidRPr="002B04C3" w:rsidRDefault="001963E1" w:rsidP="00156DAF">
      <w:pPr>
        <w:pStyle w:val="Normalnoindent"/>
        <w:rPr>
          <w:lang w:eastAsia="zh-CN"/>
        </w:rPr>
      </w:pPr>
      <w:del w:id="52" w:author="Li, Kehan" w:date="2024-09-25T14:54:00Z">
        <w:r w:rsidRPr="002B04C3" w:rsidDel="00861AE6">
          <w:rPr>
            <w:i/>
            <w:iCs/>
            <w:lang w:eastAsia="zh-CN"/>
          </w:rPr>
          <w:delText>h</w:delText>
        </w:r>
      </w:del>
      <w:ins w:id="53" w:author="Li, Kehan" w:date="2024-09-25T14:54:00Z">
        <w:r w:rsidR="00861AE6">
          <w:rPr>
            <w:rFonts w:hint="eastAsia"/>
            <w:i/>
            <w:iCs/>
            <w:lang w:eastAsia="zh-CN"/>
          </w:rPr>
          <w:t>i</w:t>
        </w:r>
      </w:ins>
      <w:r w:rsidRPr="002B04C3">
        <w:rPr>
          <w:i/>
          <w:iCs/>
          <w:lang w:eastAsia="zh-CN"/>
        </w:rPr>
        <w:t>)</w:t>
      </w:r>
      <w:r w:rsidRPr="002B04C3">
        <w:rPr>
          <w:lang w:eastAsia="zh-CN"/>
        </w:rPr>
        <w:tab/>
      </w:r>
      <w:r w:rsidRPr="002B04C3">
        <w:rPr>
          <w:rFonts w:hint="eastAsia"/>
          <w:lang w:eastAsia="zh-CN"/>
        </w:rPr>
        <w:t>理事会</w:t>
      </w:r>
      <w:r w:rsidRPr="002B04C3">
        <w:rPr>
          <w:rFonts w:hint="eastAsia"/>
          <w:lang w:eastAsia="zh-CN"/>
        </w:rPr>
        <w:t>2011</w:t>
      </w:r>
      <w:r w:rsidRPr="002B04C3">
        <w:rPr>
          <w:rFonts w:hint="eastAsia"/>
          <w:lang w:eastAsia="zh-CN"/>
        </w:rPr>
        <w:t>年会议通过的有关国际电联在</w:t>
      </w:r>
      <w:r w:rsidRPr="002B04C3">
        <w:rPr>
          <w:rFonts w:hint="eastAsia"/>
          <w:lang w:eastAsia="zh-CN"/>
        </w:rPr>
        <w:t>ICT</w:t>
      </w:r>
      <w:r w:rsidRPr="002B04C3">
        <w:rPr>
          <w:rFonts w:hint="eastAsia"/>
          <w:lang w:eastAsia="zh-CN"/>
        </w:rPr>
        <w:t>以及赋予女性和年轻女性能力方面作用的第</w:t>
      </w:r>
      <w:r w:rsidRPr="002B04C3">
        <w:rPr>
          <w:rFonts w:hint="eastAsia"/>
          <w:lang w:eastAsia="zh-CN"/>
        </w:rPr>
        <w:t>1327</w:t>
      </w:r>
      <w:r w:rsidRPr="002B04C3">
        <w:rPr>
          <w:rFonts w:hint="eastAsia"/>
          <w:lang w:eastAsia="zh-CN"/>
        </w:rPr>
        <w:t>号决议；</w:t>
      </w:r>
    </w:p>
    <w:p w14:paraId="06CDBED8" w14:textId="7F8CBBE9" w:rsidR="001963E1" w:rsidRPr="002B04C3" w:rsidRDefault="001963E1" w:rsidP="00156DAF">
      <w:pPr>
        <w:pStyle w:val="Normalnoindent"/>
        <w:rPr>
          <w:lang w:eastAsia="zh-CN"/>
        </w:rPr>
      </w:pPr>
      <w:del w:id="54" w:author="Li, Kehan" w:date="2024-09-25T14:54:00Z">
        <w:r w:rsidRPr="002B04C3" w:rsidDel="00861AE6">
          <w:rPr>
            <w:i/>
            <w:iCs/>
            <w:lang w:eastAsia="zh-CN"/>
          </w:rPr>
          <w:delText>i</w:delText>
        </w:r>
      </w:del>
      <w:ins w:id="55" w:author="Li, Kehan" w:date="2024-09-25T14:54:00Z">
        <w:r w:rsidR="00861AE6">
          <w:rPr>
            <w:rFonts w:hint="eastAsia"/>
            <w:i/>
            <w:iCs/>
            <w:lang w:eastAsia="zh-CN"/>
          </w:rPr>
          <w:t>j</w:t>
        </w:r>
      </w:ins>
      <w:r w:rsidRPr="002B04C3">
        <w:rPr>
          <w:i/>
          <w:iCs/>
          <w:lang w:eastAsia="zh-CN"/>
        </w:rPr>
        <w:t>)</w:t>
      </w:r>
      <w:r w:rsidRPr="002B04C3">
        <w:rPr>
          <w:lang w:eastAsia="zh-CN"/>
        </w:rPr>
        <w:tab/>
      </w:r>
      <w:r w:rsidRPr="002B04C3">
        <w:rPr>
          <w:rFonts w:hint="eastAsia"/>
          <w:lang w:eastAsia="zh-CN"/>
        </w:rPr>
        <w:t>秘书长针对非歧视性语言的使用问题颁发了一份更新的《国际电联英文文体指南》；</w:t>
      </w:r>
    </w:p>
    <w:p w14:paraId="1E1F2343" w14:textId="332BAB1C" w:rsidR="001963E1" w:rsidRPr="002B04C3" w:rsidRDefault="001963E1" w:rsidP="00156DAF">
      <w:pPr>
        <w:pStyle w:val="Normalnoindent"/>
        <w:rPr>
          <w:lang w:eastAsia="zh-CN"/>
        </w:rPr>
      </w:pPr>
      <w:del w:id="56" w:author="Li, Kehan" w:date="2024-09-25T14:54:00Z">
        <w:r w:rsidRPr="002B04C3" w:rsidDel="00861AE6">
          <w:rPr>
            <w:i/>
            <w:iCs/>
            <w:lang w:eastAsia="zh-CN"/>
          </w:rPr>
          <w:delText>j</w:delText>
        </w:r>
      </w:del>
      <w:ins w:id="57" w:author="Li, Kehan" w:date="2024-09-25T14:54:00Z">
        <w:r w:rsidR="00861AE6">
          <w:rPr>
            <w:rFonts w:hint="eastAsia"/>
            <w:i/>
            <w:iCs/>
            <w:lang w:eastAsia="zh-CN"/>
          </w:rPr>
          <w:t>k</w:t>
        </w:r>
      </w:ins>
      <w:r w:rsidRPr="002B04C3">
        <w:rPr>
          <w:i/>
          <w:iCs/>
          <w:lang w:eastAsia="zh-CN"/>
        </w:rPr>
        <w:t>)</w:t>
      </w:r>
      <w:r w:rsidRPr="002B04C3">
        <w:rPr>
          <w:lang w:eastAsia="zh-CN"/>
        </w:rPr>
        <w:tab/>
      </w:r>
      <w:r w:rsidRPr="002B04C3">
        <w:rPr>
          <w:color w:val="000000"/>
          <w:lang w:eastAsia="zh-CN"/>
        </w:rPr>
        <w:t>国际电联在其战略规划中纳入了性别平等问题，</w:t>
      </w:r>
      <w:r w:rsidRPr="002B04C3">
        <w:rPr>
          <w:rFonts w:hint="eastAsia"/>
          <w:color w:val="000000"/>
          <w:lang w:eastAsia="zh-CN"/>
        </w:rPr>
        <w:t>以</w:t>
      </w:r>
      <w:ins w:id="58" w:author="TYS" w:date="2024-09-27T11:42:00Z">
        <w:r w:rsidR="00B62038" w:rsidRPr="00B62038">
          <w:rPr>
            <w:rFonts w:hint="eastAsia"/>
            <w:color w:val="000000"/>
            <w:lang w:eastAsia="zh-CN"/>
          </w:rPr>
          <w:t>拥有性别平衡的员工队伍，将多样性和包容性做法纳入其工作的主流，并弥合性别数字鸿沟</w:t>
        </w:r>
      </w:ins>
      <w:del w:id="59" w:author="TYS" w:date="2024-09-27T11:42:00Z">
        <w:r w:rsidRPr="002B04C3" w:rsidDel="00B62038">
          <w:rPr>
            <w:color w:val="000000"/>
            <w:lang w:eastAsia="zh-CN"/>
          </w:rPr>
          <w:delText>进行讨论和交流观点，</w:delText>
        </w:r>
        <w:r w:rsidRPr="002B04C3" w:rsidDel="00B62038">
          <w:rPr>
            <w:rFonts w:hint="eastAsia"/>
            <w:color w:val="000000"/>
            <w:lang w:eastAsia="zh-CN"/>
          </w:rPr>
          <w:delText>从而</w:delText>
        </w:r>
        <w:r w:rsidRPr="002B04C3" w:rsidDel="00B62038">
          <w:rPr>
            <w:color w:val="000000"/>
            <w:lang w:eastAsia="zh-CN"/>
          </w:rPr>
          <w:delText>在整个组织范围内制定一项含有截止日期和目标的具体行动计</w:delText>
        </w:r>
        <w:r w:rsidRPr="002B04C3" w:rsidDel="00B62038">
          <w:rPr>
            <w:rFonts w:ascii="SimSun" w:hAnsi="SimSun" w:cs="SimSun" w:hint="eastAsia"/>
            <w:color w:val="000000"/>
            <w:lang w:eastAsia="zh-CN"/>
          </w:rPr>
          <w:delText>划</w:delText>
        </w:r>
      </w:del>
      <w:r w:rsidRPr="002B04C3">
        <w:rPr>
          <w:rFonts w:ascii="SimSun" w:hAnsi="SimSun" w:cs="SimSun" w:hint="eastAsia"/>
          <w:color w:val="000000"/>
          <w:lang w:eastAsia="zh-CN"/>
        </w:rPr>
        <w:t>；</w:t>
      </w:r>
    </w:p>
    <w:p w14:paraId="2B987D0F" w14:textId="47D19B68" w:rsidR="001963E1" w:rsidRPr="002B04C3" w:rsidRDefault="001963E1" w:rsidP="00156DAF">
      <w:pPr>
        <w:pStyle w:val="Normalnoindent"/>
        <w:rPr>
          <w:lang w:eastAsia="zh-CN"/>
        </w:rPr>
      </w:pPr>
      <w:del w:id="60" w:author="Li, Kehan" w:date="2024-09-25T14:54:00Z">
        <w:r w:rsidRPr="002B04C3" w:rsidDel="00861AE6">
          <w:rPr>
            <w:i/>
            <w:iCs/>
            <w:lang w:eastAsia="zh-CN"/>
          </w:rPr>
          <w:delText>k</w:delText>
        </w:r>
      </w:del>
      <w:ins w:id="61" w:author="Li, Kehan" w:date="2024-09-25T14:54:00Z">
        <w:r w:rsidR="00861AE6">
          <w:rPr>
            <w:rFonts w:hint="eastAsia"/>
            <w:i/>
            <w:iCs/>
            <w:lang w:eastAsia="zh-CN"/>
          </w:rPr>
          <w:t>l</w:t>
        </w:r>
      </w:ins>
      <w:r w:rsidRPr="002B04C3">
        <w:rPr>
          <w:i/>
          <w:iCs/>
          <w:lang w:eastAsia="zh-CN"/>
        </w:rPr>
        <w:t>)</w:t>
      </w:r>
      <w:r w:rsidRPr="002B04C3">
        <w:rPr>
          <w:lang w:eastAsia="zh-CN"/>
        </w:rPr>
        <w:tab/>
      </w:r>
      <w:r w:rsidRPr="002B04C3">
        <w:rPr>
          <w:rFonts w:hint="eastAsia"/>
          <w:lang w:eastAsia="zh-CN"/>
        </w:rPr>
        <w:t>国际电联</w:t>
      </w:r>
      <w:r w:rsidRPr="002B04C3">
        <w:rPr>
          <w:rFonts w:hint="eastAsia"/>
          <w:lang w:eastAsia="zh-CN"/>
        </w:rPr>
        <w:t>-</w:t>
      </w:r>
      <w:r w:rsidRPr="002B04C3">
        <w:rPr>
          <w:rFonts w:hint="eastAsia"/>
          <w:lang w:eastAsia="zh-CN"/>
        </w:rPr>
        <w:t>联合国妇女署推出的技术促进性别平等与主流化（</w:t>
      </w:r>
      <w:r w:rsidRPr="002B04C3">
        <w:rPr>
          <w:rFonts w:hint="eastAsia"/>
          <w:lang w:eastAsia="zh-CN"/>
        </w:rPr>
        <w:t>GEM-TECH</w:t>
      </w:r>
      <w:r w:rsidRPr="002B04C3">
        <w:rPr>
          <w:rFonts w:hint="eastAsia"/>
          <w:lang w:eastAsia="zh-CN"/>
        </w:rPr>
        <w:t>）奖，表彰个人或机构在利用</w:t>
      </w:r>
      <w:r w:rsidRPr="002B04C3">
        <w:rPr>
          <w:rFonts w:hint="eastAsia"/>
          <w:lang w:eastAsia="zh-CN"/>
        </w:rPr>
        <w:t>ICT</w:t>
      </w:r>
      <w:r w:rsidRPr="002B04C3">
        <w:rPr>
          <w:rFonts w:hint="eastAsia"/>
          <w:lang w:eastAsia="zh-CN"/>
        </w:rPr>
        <w:t>推动女性</w:t>
      </w:r>
      <w:r w:rsidRPr="002B04C3">
        <w:rPr>
          <w:lang w:eastAsia="zh-CN"/>
        </w:rPr>
        <w:t>赋</w:t>
      </w:r>
      <w:r w:rsidRPr="002B04C3">
        <w:rPr>
          <w:rFonts w:hint="eastAsia"/>
          <w:lang w:eastAsia="zh-CN"/>
        </w:rPr>
        <w:t>能方面所取得的成就和提出</w:t>
      </w:r>
      <w:r w:rsidRPr="002B04C3">
        <w:rPr>
          <w:lang w:eastAsia="zh-CN"/>
        </w:rPr>
        <w:t>的创新策略；</w:t>
      </w:r>
    </w:p>
    <w:p w14:paraId="14027960" w14:textId="3503C807" w:rsidR="001963E1" w:rsidRPr="002B04C3" w:rsidRDefault="001963E1" w:rsidP="00156DAF">
      <w:pPr>
        <w:pStyle w:val="Normalnoindent"/>
        <w:rPr>
          <w:lang w:eastAsia="zh-CN"/>
        </w:rPr>
      </w:pPr>
      <w:del w:id="62" w:author="Li, Kehan" w:date="2024-09-25T14:54:00Z">
        <w:r w:rsidRPr="002B04C3" w:rsidDel="00861AE6">
          <w:rPr>
            <w:i/>
            <w:iCs/>
            <w:lang w:eastAsia="zh-CN"/>
          </w:rPr>
          <w:delText>l</w:delText>
        </w:r>
      </w:del>
      <w:ins w:id="63" w:author="Li, Kehan" w:date="2024-09-25T14:54:00Z">
        <w:r w:rsidR="00861AE6">
          <w:rPr>
            <w:rFonts w:hint="eastAsia"/>
            <w:i/>
            <w:iCs/>
            <w:lang w:eastAsia="zh-CN"/>
          </w:rPr>
          <w:t>m</w:t>
        </w:r>
      </w:ins>
      <w:r w:rsidRPr="002B04C3">
        <w:rPr>
          <w:i/>
          <w:iCs/>
          <w:lang w:eastAsia="zh-CN"/>
        </w:rPr>
        <w:t>)</w:t>
      </w:r>
      <w:r w:rsidRPr="002B04C3">
        <w:rPr>
          <w:lang w:eastAsia="zh-CN"/>
        </w:rPr>
        <w:tab/>
      </w:r>
      <w:r w:rsidRPr="002B04C3">
        <w:rPr>
          <w:rFonts w:ascii="SimSun" w:hAnsi="SimSun" w:cs="SimSun" w:hint="eastAsia"/>
          <w:lang w:eastAsia="zh-CN"/>
        </w:rPr>
        <w:t>联合国联合检查组</w:t>
      </w:r>
      <w:r w:rsidRPr="002B04C3">
        <w:rPr>
          <w:rFonts w:eastAsia="Times New Roman" w:hint="eastAsia"/>
          <w:lang w:eastAsia="zh-CN"/>
        </w:rPr>
        <w:t>20</w:t>
      </w:r>
      <w:r w:rsidRPr="002B04C3">
        <w:rPr>
          <w:rFonts w:eastAsia="Times New Roman"/>
          <w:lang w:eastAsia="zh-CN"/>
        </w:rPr>
        <w:t>16</w:t>
      </w:r>
      <w:r w:rsidRPr="002B04C3">
        <w:rPr>
          <w:rFonts w:ascii="SimSun" w:hAnsi="SimSun" w:cs="SimSun" w:hint="eastAsia"/>
          <w:lang w:eastAsia="zh-CN"/>
        </w:rPr>
        <w:t>年报告建议，</w:t>
      </w:r>
      <w:r w:rsidRPr="002B04C3">
        <w:rPr>
          <w:rFonts w:ascii="SimSun" w:hAnsi="SimSun" w:cs="SimSun"/>
          <w:lang w:eastAsia="zh-CN"/>
        </w:rPr>
        <w:t>“</w:t>
      </w:r>
      <w:r w:rsidRPr="002B04C3">
        <w:rPr>
          <w:rFonts w:ascii="SimSun" w:hAnsi="SimSun" w:hint="eastAsia"/>
          <w:lang w:eastAsia="zh-CN"/>
        </w:rPr>
        <w:t>秘书长应向理事会</w:t>
      </w:r>
      <w:r w:rsidRPr="002B04C3">
        <w:rPr>
          <w:rFonts w:eastAsia="Times New Roman" w:hint="eastAsia"/>
          <w:lang w:eastAsia="zh-CN"/>
        </w:rPr>
        <w:t>2017</w:t>
      </w:r>
      <w:r w:rsidRPr="002B04C3">
        <w:rPr>
          <w:rFonts w:ascii="SimSun" w:hAnsi="SimSun" w:hint="eastAsia"/>
          <w:lang w:eastAsia="zh-CN"/>
        </w:rPr>
        <w:t>年会议提交一份与性别平等主流化政策形成互补的行动计划供其</w:t>
      </w:r>
      <w:r w:rsidRPr="002B04C3">
        <w:rPr>
          <w:rFonts w:ascii="SimSun" w:hAnsi="SimSun"/>
          <w:lang w:eastAsia="zh-CN"/>
        </w:rPr>
        <w:t>认可</w:t>
      </w:r>
      <w:r w:rsidRPr="002B04C3">
        <w:rPr>
          <w:rFonts w:ascii="SimSun" w:hAnsi="SimSun" w:hint="eastAsia"/>
          <w:lang w:eastAsia="zh-CN"/>
        </w:rPr>
        <w:t>，其中包括加强国际电联各部门性别平衡（尤其涉及高级管理层）的具体目标、指示性时间范围和监督措施，并每年向理事会报告其落实情况</w:t>
      </w:r>
      <w:r w:rsidRPr="002B04C3">
        <w:rPr>
          <w:rFonts w:ascii="SimSun" w:hAnsi="SimSun"/>
          <w:lang w:eastAsia="zh-CN"/>
        </w:rPr>
        <w:t>”</w:t>
      </w:r>
      <w:r w:rsidRPr="002B04C3">
        <w:rPr>
          <w:rFonts w:ascii="SimSun" w:hAnsi="SimSun" w:hint="eastAsia"/>
          <w:lang w:eastAsia="zh-CN"/>
        </w:rPr>
        <w:t>，</w:t>
      </w:r>
    </w:p>
    <w:p w14:paraId="3DF711F2" w14:textId="77777777" w:rsidR="001963E1" w:rsidRPr="002B04C3" w:rsidRDefault="001963E1" w:rsidP="00F81018">
      <w:pPr>
        <w:pStyle w:val="Call"/>
        <w:rPr>
          <w:lang w:eastAsia="zh-CN"/>
        </w:rPr>
      </w:pPr>
      <w:r w:rsidRPr="002B04C3">
        <w:rPr>
          <w:rFonts w:hint="eastAsia"/>
          <w:lang w:eastAsia="zh-CN"/>
        </w:rPr>
        <w:t>忆及</w:t>
      </w:r>
    </w:p>
    <w:p w14:paraId="4A7841FC" w14:textId="77777777" w:rsidR="001963E1" w:rsidRPr="002B04C3" w:rsidRDefault="001963E1" w:rsidP="00156DAF">
      <w:pPr>
        <w:pStyle w:val="Normalnoindent"/>
        <w:rPr>
          <w:rFonts w:eastAsiaTheme="minorEastAsia"/>
          <w:lang w:eastAsia="zh-CN"/>
        </w:rPr>
      </w:pPr>
      <w:r w:rsidRPr="002B04C3">
        <w:rPr>
          <w:rFonts w:eastAsia="Times New Roman"/>
          <w:i/>
          <w:iCs/>
          <w:lang w:eastAsia="zh-CN"/>
        </w:rPr>
        <w:t>a)</w:t>
      </w:r>
      <w:r w:rsidRPr="002B04C3">
        <w:rPr>
          <w:rFonts w:eastAsia="Times New Roman"/>
          <w:lang w:eastAsia="zh-CN"/>
        </w:rPr>
        <w:tab/>
        <w:t>1945</w:t>
      </w:r>
      <w:r w:rsidRPr="002B04C3">
        <w:rPr>
          <w:rFonts w:eastAsiaTheme="minorEastAsia" w:hint="eastAsia"/>
          <w:lang w:eastAsia="zh-CN"/>
        </w:rPr>
        <w:t>年</w:t>
      </w:r>
      <w:r w:rsidRPr="002B04C3">
        <w:rPr>
          <w:rFonts w:eastAsiaTheme="minorEastAsia"/>
          <w:lang w:eastAsia="zh-CN"/>
        </w:rPr>
        <w:t>世界</w:t>
      </w:r>
      <w:r w:rsidRPr="002B04C3">
        <w:rPr>
          <w:rFonts w:eastAsiaTheme="minorEastAsia" w:hint="eastAsia"/>
          <w:lang w:eastAsia="zh-CN"/>
        </w:rPr>
        <w:t>各国</w:t>
      </w:r>
      <w:r w:rsidRPr="002B04C3">
        <w:rPr>
          <w:rFonts w:eastAsiaTheme="minorEastAsia"/>
          <w:lang w:eastAsia="zh-CN"/>
        </w:rPr>
        <w:t>领导人通过的</w:t>
      </w:r>
      <w:r w:rsidRPr="002B04C3">
        <w:rPr>
          <w:rFonts w:eastAsiaTheme="minorEastAsia" w:hint="eastAsia"/>
          <w:lang w:eastAsia="zh-CN"/>
        </w:rPr>
        <w:t>《</w:t>
      </w:r>
      <w:r w:rsidRPr="002B04C3">
        <w:rPr>
          <w:rFonts w:eastAsiaTheme="minorEastAsia"/>
          <w:lang w:eastAsia="zh-CN"/>
        </w:rPr>
        <w:t>联合国宪章》</w:t>
      </w:r>
      <w:r w:rsidRPr="002B04C3">
        <w:rPr>
          <w:rFonts w:eastAsiaTheme="minorEastAsia" w:hint="eastAsia"/>
          <w:lang w:eastAsia="zh-CN"/>
        </w:rPr>
        <w:t>的一项</w:t>
      </w:r>
      <w:r w:rsidRPr="002B04C3">
        <w:rPr>
          <w:rFonts w:eastAsiaTheme="minorEastAsia"/>
          <w:lang w:eastAsia="zh-CN"/>
        </w:rPr>
        <w:t>基本原则</w:t>
      </w:r>
      <w:r w:rsidRPr="002B04C3">
        <w:rPr>
          <w:rFonts w:eastAsiaTheme="minorEastAsia" w:hint="eastAsia"/>
          <w:lang w:eastAsia="zh-CN"/>
        </w:rPr>
        <w:t>是“男女权利</w:t>
      </w:r>
      <w:r w:rsidRPr="002B04C3">
        <w:rPr>
          <w:rFonts w:eastAsiaTheme="minorEastAsia"/>
          <w:lang w:eastAsia="zh-CN"/>
        </w:rPr>
        <w:t>平等</w:t>
      </w:r>
      <w:r w:rsidRPr="002B04C3">
        <w:rPr>
          <w:rFonts w:eastAsiaTheme="minorEastAsia" w:hint="eastAsia"/>
          <w:lang w:eastAsia="zh-CN"/>
        </w:rPr>
        <w:t>”；</w:t>
      </w:r>
    </w:p>
    <w:p w14:paraId="02884EEC" w14:textId="7143368E" w:rsidR="001963E1" w:rsidRPr="002B04C3" w:rsidRDefault="001963E1" w:rsidP="00156DAF">
      <w:pPr>
        <w:pStyle w:val="Normalnoindent"/>
        <w:rPr>
          <w:rFonts w:eastAsiaTheme="minorEastAsia"/>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联合国经济与社会理事会（</w:t>
      </w:r>
      <w:r w:rsidRPr="002B04C3">
        <w:rPr>
          <w:rFonts w:eastAsia="Times New Roman" w:hint="eastAsia"/>
          <w:lang w:eastAsia="zh-CN"/>
        </w:rPr>
        <w:t>ECOSOC</w:t>
      </w:r>
      <w:r w:rsidRPr="002B04C3">
        <w:rPr>
          <w:rFonts w:ascii="SimSun" w:hAnsi="SimSun" w:cs="SimSun" w:hint="eastAsia"/>
          <w:lang w:eastAsia="zh-CN"/>
        </w:rPr>
        <w:t>）关</w:t>
      </w:r>
      <w:r w:rsidRPr="002B04C3">
        <w:rPr>
          <w:rFonts w:ascii="SimSun" w:hAnsi="SimSun" w:cs="SimSun"/>
          <w:lang w:eastAsia="zh-CN"/>
        </w:rPr>
        <w:t>于</w:t>
      </w:r>
      <w:r w:rsidRPr="002B04C3">
        <w:rPr>
          <w:rFonts w:hint="eastAsia"/>
          <w:lang w:eastAsia="zh-CN"/>
        </w:rPr>
        <w:t>将性别观点纳入联合国系统所有政策和方案主流</w:t>
      </w:r>
      <w:r w:rsidRPr="002B04C3">
        <w:rPr>
          <w:rFonts w:ascii="SimSun" w:hAnsi="SimSun" w:cs="SimSun" w:hint="eastAsia"/>
          <w:lang w:eastAsia="zh-CN"/>
        </w:rPr>
        <w:t>的</w:t>
      </w:r>
      <w:r w:rsidRPr="002B04C3">
        <w:rPr>
          <w:rFonts w:eastAsiaTheme="minorEastAsia" w:hint="eastAsia"/>
          <w:lang w:eastAsia="zh-CN"/>
        </w:rPr>
        <w:t>第</w:t>
      </w:r>
      <w:r w:rsidRPr="002B04C3">
        <w:rPr>
          <w:rFonts w:eastAsia="Times New Roman"/>
          <w:lang w:eastAsia="zh-CN"/>
        </w:rPr>
        <w:t>E/2012/L.8</w:t>
      </w:r>
      <w:r w:rsidRPr="002B04C3">
        <w:rPr>
          <w:rFonts w:eastAsiaTheme="minorEastAsia" w:hint="eastAsia"/>
          <w:lang w:eastAsia="zh-CN"/>
        </w:rPr>
        <w:t>号</w:t>
      </w:r>
      <w:r w:rsidRPr="002B04C3">
        <w:rPr>
          <w:rFonts w:eastAsiaTheme="minorEastAsia"/>
          <w:lang w:eastAsia="zh-CN"/>
        </w:rPr>
        <w:t>决议</w:t>
      </w:r>
      <w:del w:id="64" w:author="TYS" w:date="2024-09-27T13:34:00Z">
        <w:r w:rsidRPr="002B04C3" w:rsidDel="001811CE">
          <w:rPr>
            <w:rFonts w:eastAsiaTheme="minorEastAsia" w:hint="eastAsia"/>
            <w:lang w:eastAsia="zh-CN"/>
          </w:rPr>
          <w:delText>对制定有关联合国系统范围内性别平等和赋予妇女能力的行动计划（</w:delText>
        </w:r>
        <w:r w:rsidRPr="002B04C3" w:rsidDel="001811CE">
          <w:rPr>
            <w:rFonts w:eastAsiaTheme="minorEastAsia" w:hint="eastAsia"/>
            <w:lang w:eastAsia="zh-CN"/>
          </w:rPr>
          <w:delText>UN-SWAP</w:delText>
        </w:r>
        <w:r w:rsidRPr="002B04C3" w:rsidDel="001811CE">
          <w:rPr>
            <w:rFonts w:eastAsiaTheme="minorEastAsia" w:hint="eastAsia"/>
            <w:lang w:eastAsia="zh-CN"/>
          </w:rPr>
          <w:delText>）以及</w:delText>
        </w:r>
        <w:r w:rsidRPr="002B04C3" w:rsidDel="001811CE">
          <w:rPr>
            <w:rFonts w:eastAsiaTheme="minorEastAsia" w:hint="eastAsia"/>
            <w:lang w:eastAsia="zh-CN"/>
          </w:rPr>
          <w:delText>2016</w:delText>
        </w:r>
        <w:r w:rsidRPr="002B04C3" w:rsidDel="001811CE">
          <w:rPr>
            <w:rFonts w:eastAsiaTheme="minorEastAsia" w:hint="eastAsia"/>
            <w:lang w:eastAsia="zh-CN"/>
          </w:rPr>
          <w:delText>年</w:delText>
        </w:r>
        <w:r w:rsidRPr="002B04C3" w:rsidDel="001811CE">
          <w:rPr>
            <w:rFonts w:eastAsiaTheme="minorEastAsia" w:hint="eastAsia"/>
            <w:lang w:eastAsia="zh-CN"/>
          </w:rPr>
          <w:delText>3</w:delText>
        </w:r>
        <w:r w:rsidRPr="002B04C3" w:rsidDel="001811CE">
          <w:rPr>
            <w:rFonts w:eastAsiaTheme="minorEastAsia" w:hint="eastAsia"/>
            <w:lang w:eastAsia="zh-CN"/>
          </w:rPr>
          <w:delText>月联合国</w:delText>
        </w:r>
        <w:r w:rsidRPr="002B04C3" w:rsidDel="001811CE">
          <w:rPr>
            <w:rFonts w:eastAsiaTheme="minorEastAsia"/>
            <w:lang w:eastAsia="zh-CN"/>
          </w:rPr>
          <w:delText>妇女地位委员会第</w:delText>
        </w:r>
        <w:r w:rsidRPr="002B04C3" w:rsidDel="001811CE">
          <w:rPr>
            <w:rFonts w:eastAsiaTheme="minorEastAsia" w:hint="eastAsia"/>
            <w:lang w:eastAsia="zh-CN"/>
          </w:rPr>
          <w:delText>60</w:delText>
        </w:r>
        <w:r w:rsidRPr="002B04C3" w:rsidDel="001811CE">
          <w:rPr>
            <w:rFonts w:eastAsiaTheme="minorEastAsia" w:hint="eastAsia"/>
            <w:lang w:eastAsia="zh-CN"/>
          </w:rPr>
          <w:delText>次</w:delText>
        </w:r>
        <w:r w:rsidRPr="002B04C3" w:rsidDel="001811CE">
          <w:rPr>
            <w:rFonts w:eastAsiaTheme="minorEastAsia"/>
            <w:lang w:eastAsia="zh-CN"/>
          </w:rPr>
          <w:delText>会议</w:delText>
        </w:r>
        <w:r w:rsidRPr="002B04C3" w:rsidDel="001811CE">
          <w:rPr>
            <w:rFonts w:eastAsiaTheme="minorEastAsia" w:hint="eastAsia"/>
            <w:lang w:eastAsia="zh-CN"/>
          </w:rPr>
          <w:delText>表示欢迎，该</w:delText>
        </w:r>
        <w:r w:rsidRPr="002B04C3" w:rsidDel="001811CE">
          <w:rPr>
            <w:rFonts w:eastAsiaTheme="minorEastAsia"/>
            <w:lang w:eastAsia="zh-CN"/>
          </w:rPr>
          <w:delText>决议强调</w:delText>
        </w:r>
        <w:r w:rsidRPr="002B04C3" w:rsidDel="001811CE">
          <w:rPr>
            <w:rFonts w:eastAsiaTheme="minorEastAsia" w:hint="eastAsia"/>
            <w:lang w:eastAsia="zh-CN"/>
          </w:rPr>
          <w:delText>有</w:delText>
        </w:r>
        <w:r w:rsidRPr="002B04C3" w:rsidDel="001811CE">
          <w:rPr>
            <w:rFonts w:eastAsiaTheme="minorEastAsia"/>
            <w:lang w:eastAsia="zh-CN"/>
          </w:rPr>
          <w:delText>必要确保妇女充分、平等</w:delText>
        </w:r>
        <w:r w:rsidRPr="002B04C3" w:rsidDel="001811CE">
          <w:rPr>
            <w:rFonts w:eastAsiaTheme="minorEastAsia" w:hint="eastAsia"/>
            <w:lang w:eastAsia="zh-CN"/>
          </w:rPr>
          <w:delText>且</w:delText>
        </w:r>
        <w:r w:rsidRPr="002B04C3" w:rsidDel="001811CE">
          <w:rPr>
            <w:rFonts w:eastAsiaTheme="minorEastAsia"/>
            <w:lang w:eastAsia="zh-CN"/>
          </w:rPr>
          <w:delText>有效地参与各领域的工作，并在公</w:delText>
        </w:r>
        <w:r w:rsidRPr="002B04C3" w:rsidDel="001811CE">
          <w:rPr>
            <w:rFonts w:eastAsiaTheme="minorEastAsia" w:hint="eastAsia"/>
            <w:lang w:eastAsia="zh-CN"/>
          </w:rPr>
          <w:delText>有</w:delText>
        </w:r>
        <w:r w:rsidRPr="002B04C3" w:rsidDel="001811CE">
          <w:rPr>
            <w:rFonts w:eastAsiaTheme="minorEastAsia"/>
            <w:lang w:eastAsia="zh-CN"/>
          </w:rPr>
          <w:delText>和私营</w:delText>
        </w:r>
        <w:r w:rsidRPr="002B04C3" w:rsidDel="001811CE">
          <w:rPr>
            <w:rFonts w:eastAsiaTheme="minorEastAsia" w:hint="eastAsia"/>
            <w:lang w:eastAsia="zh-CN"/>
          </w:rPr>
          <w:delText>部门以</w:delText>
        </w:r>
        <w:r w:rsidRPr="002B04C3" w:rsidDel="001811CE">
          <w:rPr>
            <w:rFonts w:eastAsiaTheme="minorEastAsia"/>
            <w:lang w:eastAsia="zh-CN"/>
          </w:rPr>
          <w:delText>及</w:delText>
        </w:r>
        <w:r w:rsidRPr="002B04C3" w:rsidDel="001811CE">
          <w:rPr>
            <w:rFonts w:eastAsiaTheme="minorEastAsia" w:hint="eastAsia"/>
            <w:lang w:eastAsia="zh-CN"/>
          </w:rPr>
          <w:delText>公众、</w:delText>
        </w:r>
        <w:r w:rsidRPr="002B04C3" w:rsidDel="001811CE">
          <w:rPr>
            <w:rFonts w:eastAsiaTheme="minorEastAsia"/>
            <w:lang w:eastAsia="zh-CN"/>
          </w:rPr>
          <w:delText>社会、经济和</w:delText>
        </w:r>
        <w:r w:rsidRPr="002B04C3" w:rsidDel="001811CE">
          <w:rPr>
            <w:rFonts w:eastAsiaTheme="minorEastAsia" w:hint="eastAsia"/>
            <w:lang w:eastAsia="zh-CN"/>
          </w:rPr>
          <w:delText>政治</w:delText>
        </w:r>
        <w:r w:rsidRPr="002B04C3" w:rsidDel="001811CE">
          <w:rPr>
            <w:rFonts w:eastAsiaTheme="minorEastAsia"/>
            <w:lang w:eastAsia="zh-CN"/>
          </w:rPr>
          <w:delText>生活的各决策层面发挥领导才能</w:delText>
        </w:r>
      </w:del>
      <w:r w:rsidRPr="002B04C3">
        <w:rPr>
          <w:rFonts w:eastAsiaTheme="minorEastAsia"/>
          <w:lang w:eastAsia="zh-CN"/>
        </w:rPr>
        <w:t>；</w:t>
      </w:r>
    </w:p>
    <w:p w14:paraId="47372EA8" w14:textId="08816992" w:rsidR="00861AE6" w:rsidRPr="0068423B" w:rsidRDefault="00861AE6" w:rsidP="00861AE6">
      <w:pPr>
        <w:widowControl w:val="0"/>
        <w:kinsoku w:val="0"/>
        <w:spacing w:before="198" w:line="280" w:lineRule="exact"/>
        <w:jc w:val="both"/>
        <w:rPr>
          <w:ins w:id="65" w:author="Li, Kehan" w:date="2024-09-25T14:55:00Z"/>
          <w:spacing w:val="1"/>
          <w:lang w:eastAsia="zh-CN"/>
        </w:rPr>
      </w:pPr>
      <w:ins w:id="66" w:author="Li, Kehan" w:date="2024-09-25T14:55:00Z">
        <w:r w:rsidRPr="00380B40">
          <w:rPr>
            <w:i/>
            <w:iCs/>
            <w:lang w:eastAsia="zh-CN"/>
          </w:rPr>
          <w:t>c)</w:t>
        </w:r>
        <w:r w:rsidRPr="00380B40">
          <w:rPr>
            <w:lang w:eastAsia="zh-CN"/>
          </w:rPr>
          <w:tab/>
        </w:r>
      </w:ins>
      <w:ins w:id="67" w:author="TYS" w:date="2024-09-27T11:39:00Z">
        <w:r w:rsidR="00B62038">
          <w:rPr>
            <w:lang w:val="zh-CN" w:eastAsia="zh-CN"/>
          </w:rPr>
          <w:t>《联合国全系统性别平等和</w:t>
        </w:r>
      </w:ins>
      <w:ins w:id="68" w:author="TYS" w:date="2024-09-27T13:38:00Z">
        <w:r w:rsidR="001811CE">
          <w:rPr>
            <w:rFonts w:hint="eastAsia"/>
            <w:lang w:val="zh-CN" w:eastAsia="zh-CN"/>
          </w:rPr>
          <w:t>增强妇女权能</w:t>
        </w:r>
      </w:ins>
      <w:ins w:id="69" w:author="TYS" w:date="2024-09-27T11:39:00Z">
        <w:r w:rsidR="00B62038">
          <w:rPr>
            <w:lang w:val="zh-CN" w:eastAsia="zh-CN"/>
          </w:rPr>
          <w:t>行动计划》</w:t>
        </w:r>
        <w:r w:rsidR="00B62038" w:rsidRPr="00B62038">
          <w:rPr>
            <w:rFonts w:hint="eastAsia"/>
            <w:lang w:eastAsia="zh-CN"/>
            <w:rPrChange w:id="70" w:author="TYS" w:date="2024-09-27T11:39:00Z">
              <w:rPr>
                <w:rFonts w:hint="eastAsia"/>
                <w:lang w:val="zh-CN"/>
              </w:rPr>
            </w:rPrChange>
          </w:rPr>
          <w:t>（</w:t>
        </w:r>
        <w:r w:rsidR="00B62038" w:rsidRPr="00B62038">
          <w:rPr>
            <w:lang w:eastAsia="zh-CN"/>
            <w:rPrChange w:id="71" w:author="TYS" w:date="2024-09-27T11:39:00Z">
              <w:rPr>
                <w:lang w:val="zh-CN"/>
              </w:rPr>
            </w:rPrChange>
          </w:rPr>
          <w:t>UN-SWAP</w:t>
        </w:r>
        <w:r w:rsidR="00B62038" w:rsidRPr="00B62038">
          <w:rPr>
            <w:rFonts w:hint="eastAsia"/>
            <w:lang w:eastAsia="zh-CN"/>
            <w:rPrChange w:id="72" w:author="TYS" w:date="2024-09-27T11:39:00Z">
              <w:rPr>
                <w:rFonts w:hint="eastAsia"/>
                <w:lang w:val="zh-CN"/>
              </w:rPr>
            </w:rPrChange>
          </w:rPr>
          <w:t>）</w:t>
        </w:r>
        <w:r w:rsidR="00B62038">
          <w:rPr>
            <w:lang w:val="zh-CN" w:eastAsia="zh-CN"/>
          </w:rPr>
          <w:t>以及关于国际电联</w:t>
        </w:r>
        <w:r w:rsidR="00B62038" w:rsidRPr="00B62038">
          <w:rPr>
            <w:lang w:eastAsia="zh-CN"/>
            <w:rPrChange w:id="73" w:author="TYS" w:date="2024-09-27T11:39:00Z">
              <w:rPr>
                <w:lang w:val="zh-CN"/>
              </w:rPr>
            </w:rPrChange>
          </w:rPr>
          <w:t>2021</w:t>
        </w:r>
        <w:r w:rsidR="00B62038">
          <w:rPr>
            <w:lang w:val="zh-CN" w:eastAsia="zh-CN"/>
          </w:rPr>
          <w:t>年</w:t>
        </w:r>
        <w:r w:rsidR="00B62038" w:rsidRPr="00B62038">
          <w:rPr>
            <w:lang w:eastAsia="zh-CN"/>
            <w:rPrChange w:id="74" w:author="TYS" w:date="2024-09-27T11:39:00Z">
              <w:rPr>
                <w:lang w:val="zh-CN"/>
              </w:rPr>
            </w:rPrChange>
          </w:rPr>
          <w:t>UN-SWAP 2</w:t>
        </w:r>
      </w:ins>
      <w:ins w:id="75" w:author="TYS" w:date="2024-09-27T13:38:00Z">
        <w:r w:rsidR="001811CE">
          <w:rPr>
            <w:lang w:eastAsia="zh-CN"/>
          </w:rPr>
          <w:t>.</w:t>
        </w:r>
      </w:ins>
      <w:ins w:id="76" w:author="TYS" w:date="2024-09-27T11:39:00Z">
        <w:r w:rsidR="00B62038" w:rsidRPr="00B62038">
          <w:rPr>
            <w:lang w:eastAsia="zh-CN"/>
            <w:rPrChange w:id="77" w:author="TYS" w:date="2024-09-27T11:39:00Z">
              <w:rPr>
                <w:lang w:val="zh-CN"/>
              </w:rPr>
            </w:rPrChange>
          </w:rPr>
          <w:t>0</w:t>
        </w:r>
        <w:r w:rsidR="00B62038">
          <w:rPr>
            <w:lang w:val="zh-CN" w:eastAsia="zh-CN"/>
          </w:rPr>
          <w:t>指标表现的相关报告</w:t>
        </w:r>
      </w:ins>
      <w:ins w:id="78" w:author="TYS" w:date="2024-09-27T13:39:00Z">
        <w:r w:rsidR="001811CE" w:rsidRPr="001811CE">
          <w:rPr>
            <w:rFonts w:hint="eastAsia"/>
            <w:lang w:eastAsia="zh-CN"/>
            <w:rPrChange w:id="79" w:author="TYS" w:date="2024-09-27T13:39:00Z">
              <w:rPr>
                <w:rFonts w:hint="eastAsia"/>
                <w:lang w:val="zh-CN" w:eastAsia="zh-CN"/>
              </w:rPr>
            </w:rPrChange>
          </w:rPr>
          <w:t>；</w:t>
        </w:r>
      </w:ins>
    </w:p>
    <w:p w14:paraId="2B05AE09" w14:textId="284560D8" w:rsidR="00861AE6" w:rsidRDefault="00861AE6" w:rsidP="00861AE6">
      <w:pPr>
        <w:rPr>
          <w:ins w:id="80" w:author="Li, Kehan" w:date="2024-09-25T14:55:00Z"/>
          <w:lang w:eastAsia="zh-CN"/>
        </w:rPr>
      </w:pPr>
      <w:ins w:id="81" w:author="Li, Kehan" w:date="2024-09-25T14:55:00Z">
        <w:r>
          <w:rPr>
            <w:i/>
            <w:iCs/>
            <w:spacing w:val="1"/>
            <w:lang w:eastAsia="zh-CN"/>
          </w:rPr>
          <w:t>d</w:t>
        </w:r>
        <w:r w:rsidRPr="00242C54">
          <w:rPr>
            <w:i/>
            <w:iCs/>
            <w:spacing w:val="1"/>
            <w:lang w:eastAsia="zh-CN"/>
          </w:rPr>
          <w:t>)</w:t>
        </w:r>
        <w:r>
          <w:rPr>
            <w:spacing w:val="1"/>
            <w:lang w:eastAsia="zh-CN"/>
          </w:rPr>
          <w:tab/>
        </w:r>
      </w:ins>
      <w:ins w:id="82" w:author="TYS" w:date="2024-09-27T11:39:00Z">
        <w:r w:rsidR="00B62038">
          <w:rPr>
            <w:lang w:val="zh-CN" w:eastAsia="zh-CN"/>
          </w:rPr>
          <w:t>联合国妇女地位委员会第</w:t>
        </w:r>
      </w:ins>
      <w:ins w:id="83" w:author="TYS" w:date="2024-09-27T13:39:00Z">
        <w:r w:rsidR="001811CE" w:rsidRPr="001811CE">
          <w:rPr>
            <w:lang w:eastAsia="zh-CN"/>
            <w:rPrChange w:id="84" w:author="TYS" w:date="2024-09-27T13:39:00Z">
              <w:rPr>
                <w:lang w:val="zh-CN" w:eastAsia="zh-CN"/>
              </w:rPr>
            </w:rPrChange>
          </w:rPr>
          <w:t>68</w:t>
        </w:r>
        <w:r w:rsidR="001811CE">
          <w:rPr>
            <w:rFonts w:hint="eastAsia"/>
            <w:lang w:eastAsia="zh-CN"/>
          </w:rPr>
          <w:t>届</w:t>
        </w:r>
      </w:ins>
      <w:ins w:id="85" w:author="TYS" w:date="2024-09-27T11:39:00Z">
        <w:r w:rsidR="00B62038">
          <w:rPr>
            <w:lang w:val="zh-CN" w:eastAsia="zh-CN"/>
          </w:rPr>
          <w:t>会议的结论</w:t>
        </w:r>
        <w:r w:rsidR="00B62038" w:rsidRPr="00B62038">
          <w:rPr>
            <w:rFonts w:hint="eastAsia"/>
            <w:lang w:eastAsia="zh-CN"/>
            <w:rPrChange w:id="86" w:author="TYS" w:date="2024-09-27T11:39:00Z">
              <w:rPr>
                <w:rFonts w:hint="eastAsia"/>
                <w:lang w:val="zh-CN"/>
              </w:rPr>
            </w:rPrChange>
          </w:rPr>
          <w:t>（</w:t>
        </w:r>
        <w:r w:rsidR="00B62038" w:rsidRPr="00B62038">
          <w:rPr>
            <w:lang w:eastAsia="zh-CN"/>
            <w:rPrChange w:id="87" w:author="TYS" w:date="2024-09-27T11:39:00Z">
              <w:rPr>
                <w:lang w:val="zh-CN"/>
              </w:rPr>
            </w:rPrChange>
          </w:rPr>
          <w:t>CSW68</w:t>
        </w:r>
        <w:r w:rsidR="00B62038" w:rsidRPr="00B62038">
          <w:rPr>
            <w:rFonts w:hint="eastAsia"/>
            <w:lang w:eastAsia="zh-CN"/>
            <w:rPrChange w:id="88" w:author="TYS" w:date="2024-09-27T11:39:00Z">
              <w:rPr>
                <w:rFonts w:hint="eastAsia"/>
                <w:lang w:val="zh-CN"/>
              </w:rPr>
            </w:rPrChange>
          </w:rPr>
          <w:t>）</w:t>
        </w:r>
      </w:ins>
      <w:ins w:id="89" w:author="TYS" w:date="2024-09-27T13:39:00Z">
        <w:r w:rsidR="001811CE">
          <w:rPr>
            <w:rFonts w:hint="eastAsia"/>
            <w:lang w:eastAsia="zh-CN"/>
          </w:rPr>
          <w:t>；</w:t>
        </w:r>
      </w:ins>
    </w:p>
    <w:p w14:paraId="42485634" w14:textId="3572382B" w:rsidR="001963E1" w:rsidRPr="002B04C3" w:rsidRDefault="001963E1" w:rsidP="00156DAF">
      <w:pPr>
        <w:pStyle w:val="Normalnoindent"/>
        <w:rPr>
          <w:rFonts w:eastAsiaTheme="minorEastAsia"/>
          <w:lang w:eastAsia="zh-CN"/>
        </w:rPr>
      </w:pPr>
      <w:del w:id="90" w:author="Li, Kehan" w:date="2024-09-25T14:55:00Z">
        <w:r w:rsidRPr="002B04C3" w:rsidDel="00861AE6">
          <w:rPr>
            <w:rFonts w:eastAsia="Times New Roman"/>
            <w:i/>
            <w:iCs/>
            <w:lang w:eastAsia="zh-CN"/>
          </w:rPr>
          <w:delText>c</w:delText>
        </w:r>
      </w:del>
      <w:ins w:id="91" w:author="Li, Kehan" w:date="2024-09-25T14:55:00Z">
        <w:r w:rsidR="00861AE6">
          <w:rPr>
            <w:rFonts w:eastAsiaTheme="minorEastAsia" w:hint="eastAsia"/>
            <w:i/>
            <w:iCs/>
            <w:lang w:eastAsia="zh-CN"/>
          </w:rPr>
          <w:t>e</w:t>
        </w:r>
      </w:ins>
      <w:r w:rsidRPr="002B04C3">
        <w:rPr>
          <w:rFonts w:eastAsia="Times New Roman"/>
          <w:i/>
          <w:iCs/>
          <w:lang w:eastAsia="zh-CN"/>
        </w:rPr>
        <w:t>)</w:t>
      </w:r>
      <w:r w:rsidRPr="002B04C3">
        <w:rPr>
          <w:rFonts w:eastAsia="Times New Roman"/>
          <w:lang w:eastAsia="zh-CN"/>
        </w:rPr>
        <w:tab/>
      </w:r>
      <w:r w:rsidRPr="002B04C3">
        <w:rPr>
          <w:rFonts w:eastAsiaTheme="minorEastAsia" w:hint="eastAsia"/>
          <w:lang w:eastAsia="zh-CN"/>
        </w:rPr>
        <w:t>由</w:t>
      </w:r>
      <w:r w:rsidRPr="002B04C3">
        <w:rPr>
          <w:rFonts w:eastAsiaTheme="minorEastAsia"/>
          <w:lang w:eastAsia="zh-CN"/>
        </w:rPr>
        <w:t>联合国</w:t>
      </w:r>
      <w:r w:rsidRPr="002B04C3">
        <w:rPr>
          <w:rFonts w:ascii="SimSun" w:hAnsi="SimSun"/>
          <w:lang w:eastAsia="zh-CN"/>
        </w:rPr>
        <w:t>“</w:t>
      </w:r>
      <w:r w:rsidRPr="002B04C3">
        <w:rPr>
          <w:rFonts w:eastAsiaTheme="minorEastAsia" w:hint="eastAsia"/>
          <w:lang w:eastAsia="zh-CN"/>
        </w:rPr>
        <w:t>男性</w:t>
      </w:r>
      <w:r w:rsidRPr="002B04C3">
        <w:rPr>
          <w:rFonts w:eastAsiaTheme="minorEastAsia"/>
          <w:lang w:eastAsia="zh-CN"/>
        </w:rPr>
        <w:t>促进女性权利</w:t>
      </w:r>
      <w:r w:rsidRPr="002B04C3">
        <w:rPr>
          <w:rFonts w:ascii="SimSun" w:hAnsi="SimSun"/>
          <w:lang w:eastAsia="zh-CN"/>
        </w:rPr>
        <w:t>”</w:t>
      </w:r>
      <w:r w:rsidRPr="002B04C3">
        <w:rPr>
          <w:rFonts w:eastAsiaTheme="minorEastAsia" w:hint="eastAsia"/>
          <w:lang w:eastAsia="zh-CN"/>
        </w:rPr>
        <w:t>（</w:t>
      </w:r>
      <w:r w:rsidRPr="002B04C3">
        <w:rPr>
          <w:rFonts w:eastAsiaTheme="minorEastAsia" w:hint="eastAsia"/>
          <w:lang w:eastAsia="zh-CN"/>
        </w:rPr>
        <w:t>HeFo</w:t>
      </w:r>
      <w:r w:rsidRPr="002B04C3">
        <w:rPr>
          <w:rFonts w:eastAsiaTheme="minorEastAsia"/>
          <w:lang w:eastAsia="zh-CN"/>
        </w:rPr>
        <w:t>rShe</w:t>
      </w:r>
      <w:r w:rsidRPr="002B04C3">
        <w:rPr>
          <w:rFonts w:eastAsiaTheme="minorEastAsia"/>
          <w:lang w:eastAsia="zh-CN"/>
        </w:rPr>
        <w:t>）</w:t>
      </w:r>
      <w:r w:rsidRPr="002B04C3">
        <w:rPr>
          <w:rFonts w:eastAsiaTheme="minorEastAsia" w:hint="eastAsia"/>
          <w:lang w:eastAsia="zh-CN"/>
        </w:rPr>
        <w:t>运动</w:t>
      </w:r>
      <w:r w:rsidRPr="002B04C3">
        <w:rPr>
          <w:rFonts w:eastAsiaTheme="minorEastAsia"/>
          <w:lang w:eastAsia="zh-CN"/>
        </w:rPr>
        <w:t>（</w:t>
      </w:r>
      <w:r w:rsidRPr="002B04C3">
        <w:rPr>
          <w:rFonts w:eastAsiaTheme="minorEastAsia" w:hint="eastAsia"/>
          <w:lang w:eastAsia="zh-CN"/>
        </w:rPr>
        <w:t>2014</w:t>
      </w:r>
      <w:r w:rsidRPr="002B04C3">
        <w:rPr>
          <w:rFonts w:eastAsiaTheme="minorEastAsia" w:hint="eastAsia"/>
          <w:lang w:eastAsia="zh-CN"/>
        </w:rPr>
        <w:t>年</w:t>
      </w:r>
      <w:r w:rsidRPr="002B04C3">
        <w:rPr>
          <w:rFonts w:eastAsiaTheme="minorEastAsia"/>
          <w:lang w:eastAsia="zh-CN"/>
        </w:rPr>
        <w:t>）</w:t>
      </w:r>
      <w:r w:rsidRPr="002B04C3">
        <w:rPr>
          <w:rFonts w:eastAsiaTheme="minorEastAsia" w:hint="eastAsia"/>
          <w:lang w:eastAsia="zh-CN"/>
        </w:rPr>
        <w:t>鼓励男性</w:t>
      </w:r>
      <w:r w:rsidRPr="002B04C3">
        <w:rPr>
          <w:rFonts w:eastAsiaTheme="minorEastAsia"/>
          <w:lang w:eastAsia="zh-CN"/>
        </w:rPr>
        <w:t>和年轻男性参与推进性别平等</w:t>
      </w:r>
      <w:r w:rsidRPr="002B04C3">
        <w:rPr>
          <w:rFonts w:eastAsiaTheme="minorEastAsia" w:hint="eastAsia"/>
          <w:lang w:eastAsia="zh-CN"/>
        </w:rPr>
        <w:t>；</w:t>
      </w:r>
    </w:p>
    <w:p w14:paraId="1BBAA619" w14:textId="54867AA2" w:rsidR="001963E1" w:rsidRPr="002B04C3" w:rsidRDefault="001963E1" w:rsidP="00156DAF">
      <w:pPr>
        <w:pStyle w:val="Normalnoindent"/>
        <w:rPr>
          <w:lang w:eastAsia="zh-CN"/>
        </w:rPr>
      </w:pPr>
      <w:del w:id="92" w:author="Li, Kehan" w:date="2024-09-25T14:55:00Z">
        <w:r w:rsidRPr="002B04C3" w:rsidDel="00861AE6">
          <w:rPr>
            <w:rFonts w:eastAsiaTheme="minorEastAsia"/>
            <w:i/>
            <w:lang w:eastAsia="zh-CN"/>
          </w:rPr>
          <w:delText>d</w:delText>
        </w:r>
      </w:del>
      <w:ins w:id="93" w:author="Li, Kehan" w:date="2024-09-25T14:55:00Z">
        <w:r w:rsidR="00861AE6">
          <w:rPr>
            <w:rFonts w:eastAsiaTheme="minorEastAsia" w:hint="eastAsia"/>
            <w:i/>
            <w:lang w:eastAsia="zh-CN"/>
          </w:rPr>
          <w:t>f</w:t>
        </w:r>
      </w:ins>
      <w:r w:rsidRPr="002B04C3">
        <w:rPr>
          <w:rFonts w:eastAsiaTheme="minorEastAsia"/>
          <w:i/>
          <w:lang w:eastAsia="zh-CN"/>
        </w:rPr>
        <w:t>)</w:t>
      </w:r>
      <w:r w:rsidRPr="002B04C3">
        <w:rPr>
          <w:rFonts w:eastAsiaTheme="minorEastAsia"/>
          <w:lang w:eastAsia="zh-CN"/>
        </w:rPr>
        <w:tab/>
      </w:r>
      <w:r w:rsidRPr="002B04C3">
        <w:rPr>
          <w:rFonts w:eastAsiaTheme="minorEastAsia" w:hint="eastAsia"/>
          <w:lang w:eastAsia="zh-CN"/>
        </w:rPr>
        <w:t>技术领域性别平等团队（</w:t>
      </w:r>
      <w:r w:rsidRPr="002B04C3">
        <w:rPr>
          <w:rFonts w:hint="eastAsia"/>
          <w:lang w:eastAsia="zh-CN"/>
        </w:rPr>
        <w:t>E</w:t>
      </w:r>
      <w:r w:rsidRPr="002B04C3">
        <w:rPr>
          <w:lang w:eastAsia="zh-CN"/>
        </w:rPr>
        <w:t>QUALS</w:t>
      </w:r>
      <w:r w:rsidRPr="002B04C3">
        <w:rPr>
          <w:rFonts w:hint="eastAsia"/>
          <w:lang w:eastAsia="zh-CN"/>
        </w:rPr>
        <w:t>）</w:t>
      </w:r>
      <w:r w:rsidRPr="002B04C3">
        <w:rPr>
          <w:lang w:eastAsia="zh-CN"/>
        </w:rPr>
        <w:t>全球伙伴关系，由其他联合国机构、政府、私营部门、学术界和民间团体组成，旨在缩小全球性别数字差距，国际电联是其创始成员</w:t>
      </w:r>
      <w:r w:rsidRPr="002B04C3">
        <w:rPr>
          <w:rFonts w:hint="eastAsia"/>
          <w:lang w:eastAsia="zh-CN"/>
        </w:rPr>
        <w:t>；</w:t>
      </w:r>
    </w:p>
    <w:p w14:paraId="6282C9FF" w14:textId="6D1182E4" w:rsidR="001963E1" w:rsidRPr="002B04C3" w:rsidRDefault="001963E1" w:rsidP="00156DAF">
      <w:pPr>
        <w:pStyle w:val="Normalnoindent"/>
        <w:rPr>
          <w:lang w:eastAsia="zh-CN"/>
        </w:rPr>
      </w:pPr>
      <w:del w:id="94" w:author="Li, Kehan" w:date="2024-09-25T14:55:00Z">
        <w:r w:rsidRPr="002B04C3" w:rsidDel="00861AE6">
          <w:rPr>
            <w:i/>
            <w:lang w:eastAsia="zh-CN"/>
          </w:rPr>
          <w:delText>e</w:delText>
        </w:r>
      </w:del>
      <w:ins w:id="95" w:author="Li, Kehan" w:date="2024-09-25T14:55:00Z">
        <w:r w:rsidR="00861AE6">
          <w:rPr>
            <w:rFonts w:hint="eastAsia"/>
            <w:i/>
            <w:lang w:eastAsia="zh-CN"/>
          </w:rPr>
          <w:t>g</w:t>
        </w:r>
      </w:ins>
      <w:r w:rsidRPr="002B04C3">
        <w:rPr>
          <w:i/>
          <w:lang w:eastAsia="zh-CN"/>
        </w:rPr>
        <w:t>)</w:t>
      </w:r>
      <w:r w:rsidRPr="002B04C3">
        <w:rPr>
          <w:i/>
          <w:lang w:eastAsia="zh-CN"/>
        </w:rPr>
        <w:tab/>
      </w:r>
      <w:r w:rsidRPr="002B04C3">
        <w:rPr>
          <w:rFonts w:hint="eastAsia"/>
          <w:lang w:eastAsia="zh-CN"/>
        </w:rPr>
        <w:t>联合国国际性别平等捍卫者举措和国际电联秘书长促进“专家小组性别平等誓言”的承诺</w:t>
      </w:r>
      <w:r w:rsidRPr="002B04C3">
        <w:rPr>
          <w:rFonts w:cs="Calibri" w:hint="eastAsia"/>
          <w:bCs/>
          <w:szCs w:val="24"/>
          <w:lang w:eastAsia="zh-CN"/>
        </w:rPr>
        <w:t>，</w:t>
      </w:r>
    </w:p>
    <w:p w14:paraId="4E8C2F53" w14:textId="77777777" w:rsidR="001963E1" w:rsidRPr="002B04C3" w:rsidRDefault="001963E1" w:rsidP="00F81018">
      <w:pPr>
        <w:pStyle w:val="Call"/>
        <w:rPr>
          <w:lang w:eastAsia="zh-CN"/>
        </w:rPr>
      </w:pPr>
      <w:r w:rsidRPr="002B04C3">
        <w:rPr>
          <w:rFonts w:hint="eastAsia"/>
          <w:lang w:eastAsia="zh-CN"/>
        </w:rPr>
        <w:t>认识</w:t>
      </w:r>
      <w:r w:rsidRPr="002B04C3">
        <w:rPr>
          <w:lang w:eastAsia="zh-CN"/>
        </w:rPr>
        <w:t>到</w:t>
      </w:r>
    </w:p>
    <w:p w14:paraId="73006E5F" w14:textId="77777777" w:rsidR="001963E1" w:rsidRPr="002B04C3" w:rsidRDefault="001963E1"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社会作为一个整体，特别是在信息和知识社会的背景下，将从男女平等参与决策和决定以及从对通信服务的平等享用中获益；</w:t>
      </w:r>
    </w:p>
    <w:p w14:paraId="72972FF0" w14:textId="77777777" w:rsidR="001963E1" w:rsidRPr="002B04C3" w:rsidRDefault="001963E1" w:rsidP="00156DAF">
      <w:pPr>
        <w:pStyle w:val="Normalnoindent"/>
        <w:rPr>
          <w:lang w:eastAsia="zh-CN"/>
        </w:rPr>
      </w:pPr>
      <w:r w:rsidRPr="002B04C3">
        <w:rPr>
          <w:i/>
          <w:iCs/>
          <w:lang w:eastAsia="zh-CN"/>
        </w:rPr>
        <w:t>b)</w:t>
      </w:r>
      <w:r w:rsidRPr="002B04C3">
        <w:rPr>
          <w:i/>
          <w:iCs/>
          <w:lang w:eastAsia="zh-CN"/>
        </w:rPr>
        <w:tab/>
      </w:r>
      <w:r w:rsidRPr="002B04C3">
        <w:rPr>
          <w:rFonts w:hint="eastAsia"/>
          <w:lang w:eastAsia="zh-CN"/>
        </w:rPr>
        <w:t>信息</w:t>
      </w:r>
      <w:r w:rsidRPr="002B04C3">
        <w:rPr>
          <w:lang w:eastAsia="zh-CN"/>
        </w:rPr>
        <w:t>社会世界</w:t>
      </w:r>
      <w:r w:rsidRPr="002B04C3">
        <w:rPr>
          <w:rFonts w:hint="eastAsia"/>
          <w:lang w:eastAsia="zh-CN"/>
        </w:rPr>
        <w:t>高峰</w:t>
      </w:r>
      <w:r w:rsidRPr="002B04C3">
        <w:rPr>
          <w:lang w:eastAsia="zh-CN"/>
        </w:rPr>
        <w:t>会议</w:t>
      </w:r>
      <w:r w:rsidRPr="002B04C3">
        <w:rPr>
          <w:rFonts w:hint="eastAsia"/>
          <w:lang w:eastAsia="zh-CN"/>
        </w:rPr>
        <w:t>成果</w:t>
      </w:r>
      <w:r w:rsidRPr="002B04C3">
        <w:rPr>
          <w:lang w:eastAsia="zh-CN"/>
        </w:rPr>
        <w:t>落实全面审查的成果文件确认</w:t>
      </w:r>
      <w:r w:rsidRPr="002B04C3">
        <w:rPr>
          <w:rFonts w:hint="eastAsia"/>
          <w:lang w:eastAsia="zh-CN"/>
        </w:rPr>
        <w:t>性别数字鸿沟的存在，呼吁立即采取措施，特别</w:t>
      </w:r>
      <w:r w:rsidRPr="002B04C3">
        <w:rPr>
          <w:lang w:eastAsia="zh-CN"/>
        </w:rPr>
        <w:t>是通过</w:t>
      </w:r>
      <w:r w:rsidRPr="002B04C3">
        <w:rPr>
          <w:rFonts w:hint="eastAsia"/>
          <w:lang w:eastAsia="zh-CN"/>
        </w:rPr>
        <w:t>有效强化</w:t>
      </w:r>
      <w:r w:rsidRPr="002B04C3">
        <w:rPr>
          <w:lang w:eastAsia="zh-CN"/>
        </w:rPr>
        <w:t>女性和</w:t>
      </w:r>
      <w:r w:rsidRPr="002B04C3">
        <w:rPr>
          <w:rFonts w:hint="eastAsia"/>
          <w:lang w:eastAsia="zh-CN"/>
        </w:rPr>
        <w:t>年轻</w:t>
      </w:r>
      <w:r w:rsidRPr="002B04C3">
        <w:rPr>
          <w:lang w:eastAsia="zh-CN"/>
        </w:rPr>
        <w:t>女性</w:t>
      </w:r>
      <w:r w:rsidRPr="002B04C3">
        <w:rPr>
          <w:rFonts w:hint="eastAsia"/>
          <w:lang w:eastAsia="zh-CN"/>
        </w:rPr>
        <w:t>的</w:t>
      </w:r>
      <w:r w:rsidRPr="002B04C3">
        <w:rPr>
          <w:rFonts w:hint="eastAsia"/>
          <w:lang w:eastAsia="zh-CN"/>
        </w:rPr>
        <w:t>ICT</w:t>
      </w:r>
      <w:r w:rsidRPr="002B04C3">
        <w:rPr>
          <w:rFonts w:hint="eastAsia"/>
          <w:lang w:eastAsia="zh-CN"/>
        </w:rPr>
        <w:t>教育</w:t>
      </w:r>
      <w:r w:rsidRPr="002B04C3">
        <w:rPr>
          <w:lang w:eastAsia="zh-CN"/>
        </w:rPr>
        <w:t>以及作为</w:t>
      </w:r>
      <w:r w:rsidRPr="002B04C3">
        <w:rPr>
          <w:rFonts w:hint="eastAsia"/>
          <w:lang w:eastAsia="zh-CN"/>
        </w:rPr>
        <w:t>用户</w:t>
      </w:r>
      <w:r w:rsidRPr="002B04C3">
        <w:rPr>
          <w:lang w:eastAsia="zh-CN"/>
        </w:rPr>
        <w:t>、</w:t>
      </w:r>
      <w:r w:rsidRPr="002B04C3">
        <w:rPr>
          <w:rFonts w:hint="eastAsia"/>
          <w:lang w:eastAsia="zh-CN"/>
        </w:rPr>
        <w:t>内容创作者、员工、企业家、创新者和领导者对</w:t>
      </w:r>
      <w:r w:rsidRPr="002B04C3">
        <w:rPr>
          <w:rFonts w:hint="eastAsia"/>
          <w:lang w:eastAsia="zh-CN"/>
        </w:rPr>
        <w:t>ICT</w:t>
      </w:r>
      <w:r w:rsidRPr="002B04C3">
        <w:rPr>
          <w:rFonts w:hint="eastAsia"/>
          <w:lang w:eastAsia="zh-CN"/>
        </w:rPr>
        <w:t>行业</w:t>
      </w:r>
      <w:r w:rsidRPr="002B04C3">
        <w:rPr>
          <w:lang w:eastAsia="zh-CN"/>
        </w:rPr>
        <w:t>的参与，</w:t>
      </w:r>
      <w:r w:rsidRPr="002B04C3">
        <w:rPr>
          <w:rFonts w:hint="eastAsia"/>
          <w:lang w:eastAsia="zh-CN"/>
        </w:rPr>
        <w:t>在</w:t>
      </w:r>
      <w:r w:rsidRPr="002B04C3">
        <w:rPr>
          <w:rFonts w:hint="eastAsia"/>
          <w:lang w:eastAsia="zh-CN"/>
        </w:rPr>
        <w:t>2020</w:t>
      </w:r>
      <w:r w:rsidRPr="002B04C3">
        <w:rPr>
          <w:rFonts w:hint="eastAsia"/>
          <w:lang w:eastAsia="zh-CN"/>
        </w:rPr>
        <w:t>年之前实现互联网用户的性别平等，并重申致力于确保女性充分参与</w:t>
      </w:r>
      <w:r w:rsidRPr="002B04C3">
        <w:rPr>
          <w:rFonts w:hint="eastAsia"/>
          <w:lang w:eastAsia="zh-CN"/>
        </w:rPr>
        <w:t>ICT</w:t>
      </w:r>
      <w:r w:rsidRPr="002B04C3">
        <w:rPr>
          <w:rFonts w:hint="eastAsia"/>
          <w:lang w:eastAsia="zh-CN"/>
        </w:rPr>
        <w:t>相关的决策进程；</w:t>
      </w:r>
    </w:p>
    <w:p w14:paraId="2D170D17" w14:textId="77777777" w:rsidR="001963E1" w:rsidRPr="002B04C3" w:rsidRDefault="001963E1" w:rsidP="00156DAF">
      <w:pPr>
        <w:pStyle w:val="Normalnoindent"/>
        <w:rPr>
          <w:lang w:eastAsia="zh-CN"/>
        </w:rPr>
      </w:pPr>
      <w:r w:rsidRPr="002B04C3">
        <w:rPr>
          <w:i/>
          <w:iCs/>
          <w:lang w:eastAsia="zh-CN"/>
        </w:rPr>
        <w:lastRenderedPageBreak/>
        <w:t>c)</w:t>
      </w:r>
      <w:r w:rsidRPr="002B04C3">
        <w:rPr>
          <w:lang w:eastAsia="zh-CN"/>
        </w:rPr>
        <w:tab/>
      </w:r>
      <w:r w:rsidRPr="002B04C3">
        <w:rPr>
          <w:rFonts w:hint="eastAsia"/>
          <w:bCs/>
          <w:spacing w:val="8"/>
          <w:lang w:eastAsia="zh-CN"/>
        </w:rPr>
        <w:t>加强女性和</w:t>
      </w:r>
      <w:r w:rsidRPr="002B04C3">
        <w:rPr>
          <w:bCs/>
          <w:spacing w:val="8"/>
          <w:lang w:eastAsia="zh-CN"/>
        </w:rPr>
        <w:t>年轻女性的</w:t>
      </w:r>
      <w:r w:rsidRPr="002B04C3">
        <w:rPr>
          <w:bCs/>
          <w:spacing w:val="8"/>
          <w:lang w:eastAsia="zh-CN"/>
        </w:rPr>
        <w:t>ICT</w:t>
      </w:r>
      <w:r w:rsidRPr="002B04C3">
        <w:rPr>
          <w:bCs/>
          <w:spacing w:val="8"/>
          <w:lang w:eastAsia="zh-CN"/>
        </w:rPr>
        <w:t>教育</w:t>
      </w:r>
      <w:r w:rsidRPr="002B04C3">
        <w:rPr>
          <w:rFonts w:hint="eastAsia"/>
          <w:bCs/>
          <w:spacing w:val="8"/>
          <w:lang w:eastAsia="zh-CN"/>
        </w:rPr>
        <w:t>及其</w:t>
      </w:r>
      <w:r w:rsidRPr="002B04C3">
        <w:rPr>
          <w:bCs/>
          <w:spacing w:val="8"/>
          <w:lang w:eastAsia="zh-CN"/>
        </w:rPr>
        <w:t>对此的参与亦</w:t>
      </w:r>
      <w:r w:rsidRPr="002B04C3">
        <w:rPr>
          <w:rFonts w:ascii="SimSun" w:hAnsi="SimSun" w:hint="eastAsia"/>
          <w:lang w:eastAsia="zh-CN"/>
        </w:rPr>
        <w:t>有助</w:t>
      </w:r>
      <w:r w:rsidRPr="002B04C3">
        <w:rPr>
          <w:rFonts w:ascii="SimSun" w:hAnsi="SimSun"/>
          <w:lang w:eastAsia="zh-CN"/>
        </w:rPr>
        <w:t>于实现</w:t>
      </w:r>
      <w:r w:rsidRPr="002B04C3">
        <w:rPr>
          <w:rFonts w:ascii="SimSun" w:hAnsi="SimSun" w:hint="eastAsia"/>
          <w:lang w:eastAsia="zh-CN"/>
        </w:rPr>
        <w:t>联合国</w:t>
      </w:r>
      <w:r w:rsidRPr="002B04C3">
        <w:rPr>
          <w:rFonts w:ascii="SimSun" w:hAnsi="SimSun"/>
          <w:lang w:eastAsia="zh-CN"/>
        </w:rPr>
        <w:t>可持续发展目标</w:t>
      </w:r>
      <w:r w:rsidRPr="002B04C3">
        <w:rPr>
          <w:rFonts w:eastAsia="Times New Roman"/>
          <w:lang w:eastAsia="zh-CN"/>
        </w:rPr>
        <w:t>5</w:t>
      </w:r>
      <w:r w:rsidRPr="002B04C3">
        <w:rPr>
          <w:rFonts w:ascii="SimSun" w:hAnsi="SimSun" w:cs="SimSun" w:hint="eastAsia"/>
          <w:lang w:eastAsia="zh-CN"/>
        </w:rPr>
        <w:t>（</w:t>
      </w:r>
      <w:r w:rsidRPr="002B04C3">
        <w:rPr>
          <w:lang w:eastAsia="zh-CN"/>
        </w:rPr>
        <w:t>实现性别平等，</w:t>
      </w:r>
      <w:r w:rsidRPr="002B04C3">
        <w:rPr>
          <w:rFonts w:hint="eastAsia"/>
          <w:lang w:eastAsia="zh-CN"/>
        </w:rPr>
        <w:t>赋予</w:t>
      </w:r>
      <w:r w:rsidRPr="002B04C3">
        <w:rPr>
          <w:lang w:eastAsia="zh-CN"/>
        </w:rPr>
        <w:t>所有</w:t>
      </w:r>
      <w:r w:rsidRPr="002B04C3">
        <w:rPr>
          <w:rFonts w:hint="eastAsia"/>
          <w:lang w:eastAsia="zh-CN"/>
        </w:rPr>
        <w:t>妇女</w:t>
      </w:r>
      <w:r w:rsidRPr="002B04C3">
        <w:rPr>
          <w:lang w:eastAsia="zh-CN"/>
        </w:rPr>
        <w:t>和</w:t>
      </w:r>
      <w:r w:rsidRPr="002B04C3">
        <w:rPr>
          <w:rFonts w:hint="eastAsia"/>
          <w:lang w:eastAsia="zh-CN"/>
        </w:rPr>
        <w:t>年轻女性能力</w:t>
      </w:r>
      <w:r w:rsidRPr="002B04C3">
        <w:rPr>
          <w:rFonts w:ascii="SimSun" w:hAnsi="SimSun" w:hint="eastAsia"/>
          <w:lang w:eastAsia="zh-CN"/>
        </w:rPr>
        <w:t>）</w:t>
      </w:r>
      <w:r w:rsidRPr="002B04C3">
        <w:rPr>
          <w:rFonts w:eastAsiaTheme="minorEastAsia" w:hint="eastAsia"/>
          <w:lang w:eastAsia="zh-CN"/>
        </w:rPr>
        <w:t>；</w:t>
      </w:r>
    </w:p>
    <w:p w14:paraId="685DEB6B" w14:textId="77777777" w:rsidR="001963E1" w:rsidRPr="002B04C3" w:rsidRDefault="001963E1" w:rsidP="00156DAF">
      <w:pPr>
        <w:pStyle w:val="Normalnoindent"/>
        <w:rPr>
          <w:lang w:eastAsia="zh-CN"/>
        </w:rPr>
      </w:pPr>
      <w:r w:rsidRPr="002B04C3">
        <w:rPr>
          <w:i/>
          <w:iCs/>
          <w:lang w:eastAsia="zh-CN"/>
        </w:rPr>
        <w:t>d)</w:t>
      </w:r>
      <w:r w:rsidRPr="002B04C3">
        <w:rPr>
          <w:lang w:eastAsia="zh-CN"/>
        </w:rPr>
        <w:tab/>
      </w:r>
      <w:r w:rsidRPr="002B04C3">
        <w:rPr>
          <w:rFonts w:hint="eastAsia"/>
          <w:lang w:eastAsia="zh-CN"/>
        </w:rPr>
        <w:t>宽带促可持续发展委员会宽带与性别问题工作组</w:t>
      </w:r>
      <w:r w:rsidRPr="002B04C3">
        <w:rPr>
          <w:rFonts w:hint="eastAsia"/>
          <w:lang w:eastAsia="zh-CN"/>
        </w:rPr>
        <w:t>2013</w:t>
      </w:r>
      <w:r w:rsidRPr="002B04C3">
        <w:rPr>
          <w:rFonts w:hint="eastAsia"/>
          <w:lang w:eastAsia="zh-CN"/>
        </w:rPr>
        <w:t>年发布的“加倍创造数字机遇</w:t>
      </w:r>
      <w:r w:rsidRPr="00BD3D12">
        <w:rPr>
          <w:lang w:eastAsia="zh-CN"/>
        </w:rPr>
        <w:t> </w:t>
      </w:r>
      <w:r w:rsidRPr="002B04C3">
        <w:rPr>
          <w:lang w:eastAsia="zh-CN"/>
        </w:rPr>
        <w:t>–</w:t>
      </w:r>
      <w:r w:rsidRPr="00BD3D12">
        <w:rPr>
          <w:lang w:eastAsia="zh-CN"/>
        </w:rPr>
        <w:t> </w:t>
      </w:r>
      <w:r w:rsidRPr="002B04C3">
        <w:rPr>
          <w:rFonts w:hint="eastAsia"/>
          <w:lang w:eastAsia="zh-CN"/>
        </w:rPr>
        <w:t>加强信息社会对女性和</w:t>
      </w:r>
      <w:r w:rsidRPr="002B04C3">
        <w:rPr>
          <w:lang w:eastAsia="zh-CN"/>
        </w:rPr>
        <w:t>年轻女性</w:t>
      </w:r>
      <w:r w:rsidRPr="002B04C3">
        <w:rPr>
          <w:rFonts w:hint="eastAsia"/>
          <w:lang w:eastAsia="zh-CN"/>
        </w:rPr>
        <w:t>的包容性”报告，</w:t>
      </w:r>
    </w:p>
    <w:p w14:paraId="761D4D52" w14:textId="77777777" w:rsidR="001963E1" w:rsidRPr="002B04C3" w:rsidRDefault="001963E1" w:rsidP="00F81018">
      <w:pPr>
        <w:pStyle w:val="Call"/>
        <w:rPr>
          <w:lang w:eastAsia="zh-CN"/>
        </w:rPr>
      </w:pPr>
      <w:r w:rsidRPr="002B04C3">
        <w:rPr>
          <w:rFonts w:hint="eastAsia"/>
          <w:lang w:eastAsia="zh-CN"/>
        </w:rPr>
        <w:t>做出决议</w:t>
      </w:r>
    </w:p>
    <w:p w14:paraId="5D2C40BE" w14:textId="77777777" w:rsidR="001963E1" w:rsidRPr="002B04C3" w:rsidRDefault="001963E1" w:rsidP="00156DAF">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I</w:t>
      </w:r>
      <w:r w:rsidRPr="002B04C3">
        <w:rPr>
          <w:lang w:eastAsia="zh-CN"/>
        </w:rPr>
        <w:t>TU-T</w:t>
      </w:r>
      <w:r w:rsidRPr="002B04C3">
        <w:rPr>
          <w:rFonts w:hint="eastAsia"/>
          <w:lang w:eastAsia="zh-CN"/>
        </w:rPr>
        <w:t>应继续努力，确保其所有政策、工作计划、信息传播活动、出版物、研究组、研讨会、课程、</w:t>
      </w:r>
      <w:r w:rsidRPr="002B04C3">
        <w:rPr>
          <w:lang w:eastAsia="zh-CN"/>
        </w:rPr>
        <w:t>全会</w:t>
      </w:r>
      <w:r w:rsidRPr="002B04C3">
        <w:rPr>
          <w:rFonts w:hint="eastAsia"/>
          <w:lang w:eastAsia="zh-CN"/>
        </w:rPr>
        <w:t>和大会</w:t>
      </w:r>
      <w:r w:rsidRPr="002B04C3">
        <w:rPr>
          <w:lang w:eastAsia="zh-CN"/>
        </w:rPr>
        <w:t>体现</w:t>
      </w:r>
      <w:r w:rsidRPr="002B04C3">
        <w:rPr>
          <w:rFonts w:hint="eastAsia"/>
          <w:lang w:eastAsia="zh-CN"/>
        </w:rPr>
        <w:t>出</w:t>
      </w:r>
      <w:r w:rsidRPr="002B04C3">
        <w:rPr>
          <w:lang w:eastAsia="zh-CN"/>
        </w:rPr>
        <w:t>我们</w:t>
      </w:r>
      <w:r w:rsidRPr="002B04C3">
        <w:rPr>
          <w:rFonts w:hint="eastAsia"/>
          <w:lang w:eastAsia="zh-CN"/>
        </w:rPr>
        <w:t>在</w:t>
      </w:r>
      <w:r w:rsidRPr="002B04C3">
        <w:rPr>
          <w:lang w:eastAsia="zh-CN"/>
        </w:rPr>
        <w:t>性别平等方面的承诺</w:t>
      </w:r>
      <w:r w:rsidRPr="002B04C3">
        <w:rPr>
          <w:rFonts w:hint="eastAsia"/>
          <w:lang w:eastAsia="zh-CN"/>
        </w:rPr>
        <w:t>，</w:t>
      </w:r>
      <w:r w:rsidRPr="002B04C3">
        <w:rPr>
          <w:lang w:eastAsia="zh-CN"/>
        </w:rPr>
        <w:t>并</w:t>
      </w:r>
      <w:r w:rsidRPr="002B04C3">
        <w:rPr>
          <w:rFonts w:hint="eastAsia"/>
          <w:lang w:eastAsia="zh-CN"/>
        </w:rPr>
        <w:t>促进</w:t>
      </w:r>
      <w:r w:rsidRPr="002B04C3">
        <w:rPr>
          <w:lang w:eastAsia="zh-CN"/>
        </w:rPr>
        <w:t>以下方面</w:t>
      </w:r>
      <w:r w:rsidRPr="002B04C3">
        <w:rPr>
          <w:rFonts w:hint="eastAsia"/>
          <w:lang w:eastAsia="zh-CN"/>
        </w:rPr>
        <w:t>的</w:t>
      </w:r>
      <w:r w:rsidRPr="002B04C3">
        <w:rPr>
          <w:lang w:eastAsia="zh-CN"/>
        </w:rPr>
        <w:t>性别平衡：</w:t>
      </w:r>
    </w:p>
    <w:p w14:paraId="05BC9FE7" w14:textId="77777777" w:rsidR="001963E1" w:rsidRPr="002B04C3" w:rsidRDefault="001963E1" w:rsidP="00F81018">
      <w:pPr>
        <w:pStyle w:val="enumlev1"/>
        <w:rPr>
          <w:lang w:eastAsia="zh-CN"/>
        </w:rPr>
      </w:pPr>
      <w:r w:rsidRPr="002B04C3">
        <w:rPr>
          <w:rFonts w:hint="eastAsia"/>
          <w:lang w:eastAsia="zh-CN"/>
        </w:rPr>
        <w:t>i</w:t>
      </w:r>
      <w:r w:rsidRPr="002B04C3">
        <w:rPr>
          <w:lang w:eastAsia="zh-CN"/>
        </w:rPr>
        <w:t>)</w:t>
      </w:r>
      <w:r w:rsidRPr="002B04C3">
        <w:rPr>
          <w:lang w:eastAsia="zh-CN"/>
        </w:rPr>
        <w:tab/>
      </w:r>
      <w:r w:rsidRPr="002B04C3">
        <w:rPr>
          <w:rFonts w:hint="eastAsia"/>
          <w:lang w:eastAsia="zh-CN"/>
        </w:rPr>
        <w:t>职位方面</w:t>
      </w:r>
      <w:r w:rsidRPr="002B04C3">
        <w:rPr>
          <w:lang w:eastAsia="zh-CN"/>
        </w:rPr>
        <w:t>，包括</w:t>
      </w:r>
      <w:r w:rsidRPr="002B04C3">
        <w:rPr>
          <w:rFonts w:hint="eastAsia"/>
          <w:lang w:eastAsia="zh-CN"/>
        </w:rPr>
        <w:t>TSB</w:t>
      </w:r>
      <w:r w:rsidRPr="002B04C3">
        <w:rPr>
          <w:lang w:eastAsia="zh-CN"/>
        </w:rPr>
        <w:t>的专业及以上职类的职位</w:t>
      </w:r>
      <w:r w:rsidRPr="002B04C3">
        <w:rPr>
          <w:rFonts w:hint="eastAsia"/>
          <w:lang w:eastAsia="zh-CN"/>
        </w:rPr>
        <w:t>；</w:t>
      </w:r>
    </w:p>
    <w:p w14:paraId="304F2375" w14:textId="5947094E" w:rsidR="001963E1" w:rsidRPr="002B04C3" w:rsidRDefault="001963E1" w:rsidP="00F81018">
      <w:pPr>
        <w:pStyle w:val="enumlev1"/>
        <w:rPr>
          <w:lang w:eastAsia="zh-CN"/>
        </w:rPr>
      </w:pPr>
      <w:r w:rsidRPr="002B04C3">
        <w:rPr>
          <w:rFonts w:hint="eastAsia"/>
          <w:lang w:eastAsia="zh-CN"/>
        </w:rPr>
        <w:t>ii</w:t>
      </w:r>
      <w:r w:rsidRPr="002B04C3">
        <w:rPr>
          <w:lang w:eastAsia="zh-CN"/>
        </w:rPr>
        <w:t>)</w:t>
      </w:r>
      <w:r w:rsidRPr="002B04C3">
        <w:rPr>
          <w:lang w:eastAsia="zh-CN"/>
        </w:rPr>
        <w:tab/>
        <w:t>ITU-T</w:t>
      </w:r>
      <w:r w:rsidRPr="002B04C3">
        <w:rPr>
          <w:rFonts w:hint="eastAsia"/>
          <w:lang w:eastAsia="zh-CN"/>
        </w:rPr>
        <w:t>研究组</w:t>
      </w:r>
      <w:r w:rsidRPr="002B04C3">
        <w:rPr>
          <w:lang w:eastAsia="zh-CN"/>
        </w:rPr>
        <w:t>和</w:t>
      </w:r>
      <w:r w:rsidRPr="002B04C3">
        <w:rPr>
          <w:rFonts w:hint="eastAsia"/>
          <w:lang w:eastAsia="zh-CN"/>
        </w:rPr>
        <w:t>TSAG</w:t>
      </w:r>
      <w:r w:rsidRPr="002B04C3">
        <w:rPr>
          <w:rFonts w:hint="eastAsia"/>
          <w:lang w:eastAsia="zh-CN"/>
        </w:rPr>
        <w:t>的正</w:t>
      </w:r>
      <w:r w:rsidRPr="002B04C3">
        <w:rPr>
          <w:lang w:eastAsia="zh-CN"/>
        </w:rPr>
        <w:t>副</w:t>
      </w:r>
      <w:r w:rsidRPr="002B04C3">
        <w:rPr>
          <w:rFonts w:hint="eastAsia"/>
          <w:lang w:eastAsia="zh-CN"/>
        </w:rPr>
        <w:t>主席以及</w:t>
      </w:r>
      <w:r w:rsidRPr="002B04C3">
        <w:rPr>
          <w:lang w:eastAsia="zh-CN"/>
        </w:rPr>
        <w:t>报告人的遴选</w:t>
      </w:r>
      <w:r w:rsidRPr="002B04C3">
        <w:rPr>
          <w:rFonts w:hint="eastAsia"/>
          <w:lang w:eastAsia="zh-CN"/>
        </w:rPr>
        <w:t>方面</w:t>
      </w:r>
      <w:ins w:id="96" w:author="TYS" w:date="2024-09-27T13:40:00Z">
        <w:r w:rsidR="001811CE">
          <w:rPr>
            <w:rFonts w:hint="eastAsia"/>
            <w:lang w:eastAsia="zh-CN"/>
          </w:rPr>
          <w:t>；</w:t>
        </w:r>
      </w:ins>
      <w:ins w:id="97" w:author="TYS" w:date="2024-09-27T11:40:00Z">
        <w:r w:rsidR="00B62038" w:rsidRPr="00B62038">
          <w:rPr>
            <w:rFonts w:hint="eastAsia"/>
            <w:lang w:eastAsia="zh-CN"/>
          </w:rPr>
          <w:t>这亦包括</w:t>
        </w:r>
        <w:r w:rsidR="00B62038" w:rsidRPr="00B62038">
          <w:rPr>
            <w:rFonts w:hint="eastAsia"/>
            <w:lang w:eastAsia="zh-CN"/>
          </w:rPr>
          <w:t>WTSA</w:t>
        </w:r>
      </w:ins>
      <w:ins w:id="98" w:author="TYS" w:date="2024-09-27T13:40:00Z">
        <w:r w:rsidR="001811CE">
          <w:rPr>
            <w:rFonts w:hint="eastAsia"/>
            <w:lang w:eastAsia="zh-CN"/>
          </w:rPr>
          <w:t>各</w:t>
        </w:r>
      </w:ins>
      <w:ins w:id="99" w:author="TYS" w:date="2024-09-27T11:40:00Z">
        <w:r w:rsidR="00B62038" w:rsidRPr="00B62038">
          <w:rPr>
            <w:rFonts w:hint="eastAsia"/>
            <w:lang w:eastAsia="zh-CN"/>
          </w:rPr>
          <w:t>委员会的正副主席</w:t>
        </w:r>
      </w:ins>
      <w:r w:rsidRPr="002B04C3">
        <w:rPr>
          <w:lang w:eastAsia="zh-CN"/>
        </w:rPr>
        <w:t>；</w:t>
      </w:r>
    </w:p>
    <w:p w14:paraId="670FFE5E" w14:textId="77777777" w:rsidR="001963E1" w:rsidRPr="002B04C3" w:rsidRDefault="001963E1" w:rsidP="00156DAF">
      <w:pPr>
        <w:pStyle w:val="Normalnoindent"/>
        <w:rPr>
          <w:lang w:eastAsia="zh-CN"/>
        </w:rPr>
      </w:pPr>
      <w:r w:rsidRPr="002B04C3">
        <w:rPr>
          <w:lang w:eastAsia="zh-CN"/>
        </w:rPr>
        <w:t>2</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的管理、人员配备和运作中高度重视将性别平等观点纳入主要工作，同时考虑到地域代表性；</w:t>
      </w:r>
    </w:p>
    <w:p w14:paraId="6B9E4532" w14:textId="67FA0ECE" w:rsidR="001963E1" w:rsidRPr="002B04C3" w:rsidRDefault="001963E1" w:rsidP="00D12958">
      <w:pPr>
        <w:pStyle w:val="Normalnoindent"/>
        <w:rPr>
          <w:lang w:eastAsia="zh-CN"/>
        </w:rPr>
      </w:pPr>
      <w:r w:rsidRPr="002B04C3">
        <w:rPr>
          <w:lang w:eastAsia="zh-CN"/>
        </w:rPr>
        <w:t>3</w:t>
      </w:r>
      <w:r w:rsidRPr="002B04C3">
        <w:rPr>
          <w:lang w:eastAsia="zh-CN"/>
        </w:rPr>
        <w:tab/>
      </w:r>
      <w:r w:rsidRPr="002B04C3">
        <w:rPr>
          <w:rFonts w:eastAsia="Times New Roman"/>
          <w:lang w:eastAsia="zh-CN"/>
        </w:rPr>
        <w:t>ITU-T</w:t>
      </w:r>
      <w:r w:rsidRPr="002B04C3">
        <w:rPr>
          <w:rFonts w:eastAsiaTheme="minorEastAsia"/>
          <w:lang w:eastAsia="zh-CN"/>
        </w:rPr>
        <w:t>继续</w:t>
      </w:r>
      <w:r w:rsidRPr="002B04C3">
        <w:rPr>
          <w:rFonts w:eastAsiaTheme="minorEastAsia" w:hint="eastAsia"/>
          <w:lang w:eastAsia="zh-CN"/>
        </w:rPr>
        <w:t>向</w:t>
      </w:r>
      <w:ins w:id="100" w:author="TYS" w:date="2024-09-27T11:41:00Z">
        <w:r w:rsidR="00B62038" w:rsidRPr="00B62038">
          <w:rPr>
            <w:rFonts w:eastAsia="Times New Roman" w:hint="eastAsia"/>
            <w:lang w:eastAsia="zh-CN"/>
          </w:rPr>
          <w:t>ITU-T</w:t>
        </w:r>
        <w:r w:rsidR="00B62038" w:rsidRPr="00B62038">
          <w:rPr>
            <w:rFonts w:ascii="SimSun" w:hAnsi="SimSun" w:cs="SimSun" w:hint="eastAsia"/>
            <w:lang w:eastAsia="zh-CN"/>
          </w:rPr>
          <w:t>妇女联谊会</w:t>
        </w:r>
      </w:ins>
      <w:del w:id="101" w:author="TYS" w:date="2024-09-27T11:41:00Z">
        <w:r w:rsidRPr="002B04C3" w:rsidDel="00B62038">
          <w:rPr>
            <w:rFonts w:eastAsia="Times New Roman"/>
            <w:lang w:eastAsia="zh-CN"/>
          </w:rPr>
          <w:delText>WISE</w:delText>
        </w:r>
      </w:del>
      <w:r w:rsidRPr="002B04C3">
        <w:rPr>
          <w:rFonts w:eastAsiaTheme="minorEastAsia" w:hint="eastAsia"/>
          <w:lang w:eastAsia="zh-CN"/>
        </w:rPr>
        <w:t>提供支持，</w:t>
      </w:r>
    </w:p>
    <w:p w14:paraId="31D18254" w14:textId="77777777" w:rsidR="001963E1" w:rsidRPr="002B04C3" w:rsidRDefault="001963E1" w:rsidP="00F81018">
      <w:pPr>
        <w:pStyle w:val="Call"/>
        <w:rPr>
          <w:lang w:eastAsia="zh-CN"/>
        </w:rPr>
      </w:pPr>
      <w:r w:rsidRPr="002B04C3">
        <w:rPr>
          <w:rFonts w:hint="eastAsia"/>
          <w:lang w:eastAsia="zh-CN"/>
        </w:rPr>
        <w:t>责成电信标准化局主任</w:t>
      </w:r>
    </w:p>
    <w:p w14:paraId="4D81B166" w14:textId="77777777" w:rsidR="001963E1" w:rsidRPr="002B04C3" w:rsidRDefault="001963E1" w:rsidP="00156DAF">
      <w:pPr>
        <w:pStyle w:val="Normalnoindent"/>
        <w:rPr>
          <w:lang w:eastAsia="zh-CN"/>
        </w:rPr>
      </w:pPr>
      <w:r w:rsidRPr="002B04C3">
        <w:rPr>
          <w:rFonts w:hint="eastAsia"/>
          <w:lang w:eastAsia="zh-CN"/>
        </w:rPr>
        <w:t>1</w:t>
      </w:r>
      <w:r w:rsidRPr="002B04C3">
        <w:rPr>
          <w:lang w:eastAsia="zh-CN"/>
        </w:rPr>
        <w:tab/>
      </w:r>
      <w:r w:rsidRPr="002B04C3">
        <w:rPr>
          <w:rFonts w:hint="eastAsia"/>
          <w:lang w:eastAsia="zh-CN"/>
        </w:rPr>
        <w:t>采取必要步骤，继续落实国际电联</w:t>
      </w:r>
      <w:r w:rsidRPr="002B04C3">
        <w:rPr>
          <w:rFonts w:hint="eastAsia"/>
          <w:lang w:eastAsia="zh-CN"/>
        </w:rPr>
        <w:t>GEM</w:t>
      </w:r>
      <w:r w:rsidRPr="002B04C3">
        <w:rPr>
          <w:rFonts w:hint="eastAsia"/>
          <w:lang w:eastAsia="zh-CN"/>
        </w:rPr>
        <w:t>政策，包括支持实施联合检查组关于将性别平等观点纳入主要工作、支持</w:t>
      </w:r>
      <w:r w:rsidRPr="002B04C3">
        <w:rPr>
          <w:rFonts w:hint="eastAsia"/>
          <w:lang w:eastAsia="zh-CN"/>
        </w:rPr>
        <w:t>ITU-T</w:t>
      </w:r>
      <w:r w:rsidRPr="002B04C3">
        <w:rPr>
          <w:rFonts w:hint="eastAsia"/>
          <w:lang w:eastAsia="zh-CN"/>
        </w:rPr>
        <w:t>性别问题牵头人的</w:t>
      </w:r>
      <w:r w:rsidRPr="002B04C3">
        <w:rPr>
          <w:lang w:eastAsia="zh-CN"/>
        </w:rPr>
        <w:t>工作</w:t>
      </w:r>
      <w:r w:rsidRPr="002B04C3">
        <w:rPr>
          <w:rFonts w:hint="eastAsia"/>
          <w:lang w:eastAsia="zh-CN"/>
        </w:rPr>
        <w:t>并鼓励</w:t>
      </w:r>
      <w:r w:rsidRPr="002B04C3">
        <w:rPr>
          <w:rFonts w:hint="eastAsia"/>
          <w:lang w:eastAsia="zh-CN"/>
        </w:rPr>
        <w:t>TSB</w:t>
      </w:r>
      <w:r w:rsidRPr="002B04C3">
        <w:rPr>
          <w:rFonts w:hint="eastAsia"/>
          <w:lang w:eastAsia="zh-CN"/>
        </w:rPr>
        <w:t>工作人员开展相关培训的</w:t>
      </w:r>
      <w:r w:rsidRPr="002B04C3">
        <w:rPr>
          <w:lang w:eastAsia="zh-CN"/>
        </w:rPr>
        <w:t>建议</w:t>
      </w:r>
      <w:r w:rsidRPr="002B04C3">
        <w:rPr>
          <w:rFonts w:hint="eastAsia"/>
          <w:lang w:eastAsia="zh-CN"/>
        </w:rPr>
        <w:t>；</w:t>
      </w:r>
    </w:p>
    <w:p w14:paraId="4A285F0C" w14:textId="52B0E7C9" w:rsidR="001963E1" w:rsidRPr="002B04C3" w:rsidRDefault="001963E1" w:rsidP="00156DAF">
      <w:pPr>
        <w:pStyle w:val="Normalnoindent"/>
        <w:rPr>
          <w:lang w:eastAsia="zh-CN"/>
        </w:rPr>
      </w:pPr>
      <w:r w:rsidRPr="002B04C3">
        <w:rPr>
          <w:lang w:eastAsia="zh-CN"/>
        </w:rPr>
        <w:t>2</w:t>
      </w:r>
      <w:r w:rsidRPr="002B04C3">
        <w:rPr>
          <w:lang w:eastAsia="zh-CN"/>
        </w:rPr>
        <w:tab/>
      </w:r>
      <w:r w:rsidRPr="002B04C3">
        <w:rPr>
          <w:rFonts w:hint="eastAsia"/>
          <w:lang w:eastAsia="zh-CN"/>
        </w:rPr>
        <w:t>根据国际电联已</w:t>
      </w:r>
      <w:ins w:id="102" w:author="TYS" w:date="2024-09-27T13:41:00Z">
        <w:r w:rsidR="001811CE">
          <w:rPr>
            <w:rFonts w:hint="eastAsia"/>
            <w:lang w:eastAsia="zh-CN"/>
          </w:rPr>
          <w:t>确立</w:t>
        </w:r>
      </w:ins>
      <w:del w:id="103" w:author="TYS" w:date="2024-09-27T13:41:00Z">
        <w:r w:rsidRPr="002B04C3" w:rsidDel="001811CE">
          <w:rPr>
            <w:rFonts w:hint="eastAsia"/>
            <w:lang w:eastAsia="zh-CN"/>
          </w:rPr>
          <w:delText>采用</w:delText>
        </w:r>
      </w:del>
      <w:r w:rsidRPr="002B04C3">
        <w:rPr>
          <w:rFonts w:hint="eastAsia"/>
          <w:lang w:eastAsia="zh-CN"/>
        </w:rPr>
        <w:t>的原则，加速将性别平等观点纳入</w:t>
      </w:r>
      <w:r w:rsidRPr="002B04C3">
        <w:rPr>
          <w:rFonts w:hint="eastAsia"/>
          <w:lang w:eastAsia="zh-CN"/>
        </w:rPr>
        <w:t>TSB</w:t>
      </w:r>
      <w:r w:rsidRPr="002B04C3">
        <w:rPr>
          <w:rFonts w:hint="eastAsia"/>
          <w:lang w:eastAsia="zh-CN"/>
        </w:rPr>
        <w:t>的工作之中；</w:t>
      </w:r>
    </w:p>
    <w:p w14:paraId="09D31A71" w14:textId="77777777" w:rsidR="001963E1" w:rsidRPr="002B04C3" w:rsidRDefault="001963E1" w:rsidP="00156DAF">
      <w:pPr>
        <w:pStyle w:val="Normalnoindent"/>
        <w:rPr>
          <w:lang w:eastAsia="zh-CN"/>
        </w:rPr>
      </w:pPr>
      <w:r w:rsidRPr="002B04C3">
        <w:rPr>
          <w:lang w:eastAsia="zh-CN"/>
        </w:rPr>
        <w:t>3</w:t>
      </w:r>
      <w:r w:rsidRPr="002B04C3">
        <w:rPr>
          <w:lang w:eastAsia="zh-CN"/>
        </w:rPr>
        <w:tab/>
      </w:r>
      <w:r w:rsidRPr="002B04C3">
        <w:rPr>
          <w:rFonts w:hint="eastAsia"/>
          <w:lang w:eastAsia="zh-CN"/>
        </w:rPr>
        <w:t>在</w:t>
      </w:r>
      <w:r w:rsidRPr="002B04C3">
        <w:rPr>
          <w:rFonts w:hint="eastAsia"/>
          <w:lang w:eastAsia="zh-CN"/>
        </w:rPr>
        <w:t>ITU-T</w:t>
      </w:r>
      <w:r w:rsidRPr="002B04C3">
        <w:rPr>
          <w:rFonts w:hint="eastAsia"/>
          <w:lang w:eastAsia="zh-CN"/>
        </w:rPr>
        <w:t>的管理、财务补助、人员配备和运作中高度重视将性别平等观点纳入主要工作；</w:t>
      </w:r>
    </w:p>
    <w:p w14:paraId="02AA14AE" w14:textId="77777777" w:rsidR="001963E1" w:rsidRPr="002B04C3" w:rsidRDefault="001963E1" w:rsidP="00156DAF">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就本部门在将性别平等纳入主流方面的进展进行年度审议，包括通过散发调查问卷及</w:t>
      </w:r>
      <w:r w:rsidRPr="002B04C3">
        <w:rPr>
          <w:lang w:eastAsia="zh-CN"/>
        </w:rPr>
        <w:t>收集和审查</w:t>
      </w:r>
      <w:r w:rsidRPr="002B04C3">
        <w:rPr>
          <w:rFonts w:hint="eastAsia"/>
          <w:lang w:eastAsia="zh-CN"/>
        </w:rPr>
        <w:t>不同</w:t>
      </w:r>
      <w:r w:rsidRPr="002B04C3">
        <w:rPr>
          <w:lang w:eastAsia="zh-CN"/>
        </w:rPr>
        <w:t>性别</w:t>
      </w:r>
      <w:r w:rsidRPr="002B04C3">
        <w:rPr>
          <w:rFonts w:hint="eastAsia"/>
          <w:lang w:eastAsia="zh-CN"/>
        </w:rPr>
        <w:t>和区域</w:t>
      </w:r>
      <w:r w:rsidRPr="002B04C3">
        <w:rPr>
          <w:lang w:eastAsia="zh-CN"/>
        </w:rPr>
        <w:t>参加</w:t>
      </w:r>
      <w:r w:rsidRPr="002B04C3">
        <w:rPr>
          <w:lang w:eastAsia="zh-CN"/>
        </w:rPr>
        <w:t>ITU-T</w:t>
      </w:r>
      <w:r w:rsidRPr="002B04C3">
        <w:rPr>
          <w:rFonts w:hint="eastAsia"/>
          <w:lang w:eastAsia="zh-CN"/>
        </w:rPr>
        <w:t>标准化</w:t>
      </w:r>
      <w:r w:rsidRPr="002B04C3">
        <w:rPr>
          <w:lang w:eastAsia="zh-CN"/>
        </w:rPr>
        <w:t>活动的统计数据，</w:t>
      </w:r>
      <w:r w:rsidRPr="002B04C3">
        <w:rPr>
          <w:rFonts w:hint="eastAsia"/>
          <w:lang w:eastAsia="zh-CN"/>
        </w:rPr>
        <w:t>以确定女性参会所遇到的问题并随后确定解决方案；并且将结果通报</w:t>
      </w:r>
      <w:r w:rsidRPr="002B04C3">
        <w:rPr>
          <w:lang w:eastAsia="zh-CN"/>
        </w:rPr>
        <w:t>TSAG</w:t>
      </w:r>
      <w:r w:rsidRPr="002B04C3">
        <w:rPr>
          <w:rFonts w:hint="eastAsia"/>
          <w:lang w:eastAsia="zh-CN"/>
        </w:rPr>
        <w:t>以及下届世界电信标准化全会；</w:t>
      </w:r>
    </w:p>
    <w:p w14:paraId="51E81075" w14:textId="77777777" w:rsidR="001963E1" w:rsidRPr="002B04C3" w:rsidRDefault="001963E1" w:rsidP="00156DAF">
      <w:pPr>
        <w:pStyle w:val="Normalnoindent"/>
        <w:rPr>
          <w:rFonts w:eastAsiaTheme="minorEastAsia"/>
          <w:lang w:eastAsia="zh-CN"/>
        </w:rPr>
      </w:pPr>
      <w:r w:rsidRPr="002B04C3">
        <w:rPr>
          <w:rFonts w:hint="eastAsia"/>
          <w:lang w:eastAsia="zh-CN"/>
        </w:rPr>
        <w:t>5</w:t>
      </w:r>
      <w:r w:rsidRPr="002B04C3">
        <w:rPr>
          <w:lang w:eastAsia="zh-CN"/>
        </w:rPr>
        <w:tab/>
      </w:r>
      <w:r w:rsidRPr="002B04C3">
        <w:rPr>
          <w:rFonts w:hint="eastAsia"/>
          <w:lang w:eastAsia="zh-CN"/>
        </w:rPr>
        <w:t>鼓励女性参与</w:t>
      </w:r>
      <w:r w:rsidRPr="002B04C3">
        <w:rPr>
          <w:rFonts w:hint="eastAsia"/>
          <w:lang w:eastAsia="zh-CN"/>
        </w:rPr>
        <w:t>ITU-T</w:t>
      </w:r>
      <w:r w:rsidRPr="002B04C3">
        <w:rPr>
          <w:rFonts w:hint="eastAsia"/>
          <w:lang w:eastAsia="zh-CN"/>
        </w:rPr>
        <w:t>所有方面的活动，尤其是给予她们参加会议的机会</w:t>
      </w:r>
      <w:r w:rsidRPr="002B04C3">
        <w:rPr>
          <w:lang w:eastAsia="zh-CN"/>
        </w:rPr>
        <w:t>，</w:t>
      </w:r>
      <w:r w:rsidRPr="002B04C3">
        <w:rPr>
          <w:rFonts w:hint="eastAsia"/>
          <w:lang w:eastAsia="zh-CN"/>
        </w:rPr>
        <w:t>且</w:t>
      </w:r>
      <w:r w:rsidRPr="002B04C3">
        <w:rPr>
          <w:lang w:eastAsia="zh-CN"/>
        </w:rPr>
        <w:t>通过下述方式支持增加</w:t>
      </w:r>
      <w:r w:rsidRPr="002B04C3">
        <w:rPr>
          <w:rFonts w:hint="eastAsia"/>
          <w:lang w:eastAsia="zh-CN"/>
        </w:rPr>
        <w:t>来自所有区域的在</w:t>
      </w:r>
      <w:r w:rsidRPr="002B04C3">
        <w:rPr>
          <w:rFonts w:eastAsia="Times New Roman"/>
          <w:lang w:eastAsia="zh-CN"/>
        </w:rPr>
        <w:t>ITU-T</w:t>
      </w:r>
      <w:r w:rsidRPr="002B04C3">
        <w:rPr>
          <w:rFonts w:eastAsiaTheme="minorEastAsia" w:hint="eastAsia"/>
          <w:lang w:eastAsia="zh-CN"/>
        </w:rPr>
        <w:t>担任</w:t>
      </w:r>
      <w:r w:rsidRPr="002B04C3">
        <w:rPr>
          <w:rFonts w:eastAsiaTheme="minorEastAsia"/>
          <w:lang w:eastAsia="zh-CN"/>
        </w:rPr>
        <w:t>领导职位的</w:t>
      </w:r>
      <w:r w:rsidRPr="002B04C3">
        <w:rPr>
          <w:rFonts w:eastAsiaTheme="minorEastAsia" w:hint="eastAsia"/>
          <w:lang w:eastAsia="zh-CN"/>
        </w:rPr>
        <w:t>女性</w:t>
      </w:r>
      <w:r w:rsidRPr="002B04C3">
        <w:rPr>
          <w:rFonts w:eastAsiaTheme="minorEastAsia"/>
          <w:lang w:eastAsia="zh-CN"/>
        </w:rPr>
        <w:t>数量：</w:t>
      </w:r>
    </w:p>
    <w:p w14:paraId="4ECC29A7" w14:textId="77777777" w:rsidR="001963E1" w:rsidRPr="002B04C3" w:rsidRDefault="001963E1" w:rsidP="00F81018">
      <w:pPr>
        <w:pStyle w:val="enumlev1"/>
        <w:rPr>
          <w:lang w:eastAsia="zh-CN"/>
        </w:rPr>
      </w:pPr>
      <w:r w:rsidRPr="002B04C3">
        <w:rPr>
          <w:rFonts w:hint="eastAsia"/>
          <w:lang w:eastAsia="zh-CN"/>
        </w:rPr>
        <w:t>i</w:t>
      </w:r>
      <w:r w:rsidRPr="002B04C3">
        <w:rPr>
          <w:lang w:eastAsia="zh-CN"/>
        </w:rPr>
        <w:t>)</w:t>
      </w:r>
      <w:r w:rsidRPr="002B04C3">
        <w:rPr>
          <w:lang w:eastAsia="zh-CN"/>
        </w:rPr>
        <w:tab/>
      </w:r>
      <w:r w:rsidRPr="002B04C3">
        <w:rPr>
          <w:rFonts w:hint="eastAsia"/>
          <w:lang w:eastAsia="zh-CN"/>
        </w:rPr>
        <w:t>通过在所</w:t>
      </w:r>
      <w:r w:rsidRPr="002B04C3">
        <w:rPr>
          <w:lang w:eastAsia="zh-CN"/>
        </w:rPr>
        <w:t>有通函</w:t>
      </w:r>
      <w:r w:rsidRPr="002B04C3">
        <w:rPr>
          <w:rFonts w:hint="eastAsia"/>
          <w:lang w:eastAsia="zh-CN"/>
        </w:rPr>
        <w:t>中加入</w:t>
      </w:r>
      <w:r w:rsidRPr="002B04C3">
        <w:rPr>
          <w:rFonts w:ascii="SimSun" w:hAnsi="SimSun"/>
          <w:lang w:eastAsia="zh-CN"/>
        </w:rPr>
        <w:t>“</w:t>
      </w:r>
      <w:r w:rsidRPr="002B04C3">
        <w:rPr>
          <w:rFonts w:hint="eastAsia"/>
          <w:lang w:eastAsia="zh-CN"/>
        </w:rPr>
        <w:t>请</w:t>
      </w:r>
      <w:r w:rsidRPr="002B04C3">
        <w:rPr>
          <w:lang w:eastAsia="zh-CN"/>
        </w:rPr>
        <w:t>成员尽可能</w:t>
      </w:r>
      <w:r w:rsidRPr="002B04C3">
        <w:rPr>
          <w:rFonts w:hint="eastAsia"/>
          <w:lang w:eastAsia="zh-CN"/>
        </w:rPr>
        <w:t>吸收</w:t>
      </w:r>
      <w:r w:rsidRPr="002B04C3">
        <w:rPr>
          <w:lang w:eastAsia="zh-CN"/>
        </w:rPr>
        <w:t>女性参加代表团</w:t>
      </w:r>
      <w:r w:rsidRPr="002B04C3">
        <w:rPr>
          <w:rFonts w:ascii="SimSun" w:hAnsi="SimSun"/>
          <w:lang w:eastAsia="zh-CN"/>
        </w:rPr>
        <w:t>”</w:t>
      </w:r>
      <w:r w:rsidRPr="002B04C3">
        <w:rPr>
          <w:rFonts w:hint="eastAsia"/>
          <w:lang w:eastAsia="zh-CN"/>
        </w:rPr>
        <w:t>之类</w:t>
      </w:r>
      <w:r w:rsidRPr="002B04C3">
        <w:rPr>
          <w:lang w:eastAsia="zh-CN"/>
        </w:rPr>
        <w:t>的</w:t>
      </w:r>
      <w:r w:rsidRPr="002B04C3">
        <w:rPr>
          <w:rFonts w:hint="eastAsia"/>
          <w:lang w:eastAsia="zh-CN"/>
        </w:rPr>
        <w:t>方式</w:t>
      </w:r>
      <w:r w:rsidRPr="002B04C3">
        <w:rPr>
          <w:lang w:eastAsia="zh-CN"/>
        </w:rPr>
        <w:t>，</w:t>
      </w:r>
      <w:r w:rsidRPr="002B04C3">
        <w:rPr>
          <w:rFonts w:hint="eastAsia"/>
          <w:lang w:eastAsia="zh-CN"/>
        </w:rPr>
        <w:t>鼓励</w:t>
      </w:r>
      <w:r w:rsidRPr="002B04C3">
        <w:rPr>
          <w:lang w:eastAsia="zh-CN"/>
        </w:rPr>
        <w:t>成员</w:t>
      </w:r>
      <w:r w:rsidRPr="002B04C3">
        <w:rPr>
          <w:rFonts w:hint="eastAsia"/>
          <w:lang w:eastAsia="zh-CN"/>
        </w:rPr>
        <w:t>在其</w:t>
      </w:r>
      <w:r w:rsidRPr="002B04C3">
        <w:rPr>
          <w:lang w:eastAsia="zh-CN"/>
        </w:rPr>
        <w:t>代表团中包括女性</w:t>
      </w:r>
      <w:r w:rsidRPr="002B04C3">
        <w:rPr>
          <w:rFonts w:hint="eastAsia"/>
          <w:lang w:eastAsia="zh-CN"/>
        </w:rPr>
        <w:t>；</w:t>
      </w:r>
    </w:p>
    <w:p w14:paraId="0966D1A6" w14:textId="77777777" w:rsidR="001963E1" w:rsidRPr="002B04C3" w:rsidRDefault="001963E1" w:rsidP="00F81018">
      <w:pPr>
        <w:pStyle w:val="enumlev1"/>
        <w:rPr>
          <w:lang w:eastAsia="zh-CN"/>
        </w:rPr>
      </w:pPr>
      <w:r w:rsidRPr="002B04C3">
        <w:rPr>
          <w:lang w:eastAsia="zh-CN"/>
        </w:rPr>
        <w:t>ii)</w:t>
      </w:r>
      <w:r w:rsidRPr="002B04C3">
        <w:rPr>
          <w:lang w:eastAsia="zh-CN"/>
        </w:rPr>
        <w:tab/>
      </w:r>
      <w:r w:rsidRPr="002B04C3">
        <w:rPr>
          <w:rFonts w:hint="eastAsia"/>
          <w:lang w:eastAsia="zh-CN"/>
        </w:rPr>
        <w:t>将选择</w:t>
      </w:r>
      <w:r w:rsidRPr="002B04C3">
        <w:rPr>
          <w:lang w:eastAsia="zh-CN"/>
        </w:rPr>
        <w:t>女</w:t>
      </w:r>
      <w:r w:rsidRPr="002B04C3">
        <w:rPr>
          <w:rFonts w:hint="eastAsia"/>
          <w:lang w:eastAsia="zh-CN"/>
        </w:rPr>
        <w:t>性</w:t>
      </w:r>
      <w:r w:rsidRPr="002B04C3">
        <w:rPr>
          <w:lang w:eastAsia="zh-CN"/>
        </w:rPr>
        <w:t>担任</w:t>
      </w:r>
      <w:r w:rsidRPr="002B04C3">
        <w:rPr>
          <w:rFonts w:hint="eastAsia"/>
          <w:lang w:eastAsia="zh-CN"/>
        </w:rPr>
        <w:t>TSB</w:t>
      </w:r>
      <w:r w:rsidRPr="002B04C3">
        <w:rPr>
          <w:rFonts w:hint="eastAsia"/>
          <w:lang w:eastAsia="zh-CN"/>
        </w:rPr>
        <w:t>专业及</w:t>
      </w:r>
      <w:r w:rsidRPr="002B04C3">
        <w:rPr>
          <w:lang w:eastAsia="zh-CN"/>
        </w:rPr>
        <w:t>以上职类作为首要任务；</w:t>
      </w:r>
    </w:p>
    <w:p w14:paraId="488588F3" w14:textId="77777777" w:rsidR="001963E1" w:rsidRPr="002B04C3" w:rsidRDefault="001963E1" w:rsidP="00F81018">
      <w:pPr>
        <w:pStyle w:val="enumlev1"/>
        <w:rPr>
          <w:lang w:eastAsia="zh-CN"/>
        </w:rPr>
      </w:pPr>
      <w:r w:rsidRPr="002B04C3">
        <w:rPr>
          <w:lang w:eastAsia="zh-CN"/>
        </w:rPr>
        <w:t>iii)</w:t>
      </w:r>
      <w:r w:rsidRPr="002B04C3">
        <w:rPr>
          <w:lang w:eastAsia="zh-CN"/>
        </w:rPr>
        <w:tab/>
      </w:r>
      <w:r w:rsidRPr="002B04C3">
        <w:rPr>
          <w:rFonts w:hint="eastAsia"/>
          <w:lang w:eastAsia="zh-CN"/>
        </w:rPr>
        <w:t>提供有关参加会议、撰写文稿和主持会议的培训；</w:t>
      </w:r>
    </w:p>
    <w:p w14:paraId="45E39C3B" w14:textId="2188DCBB" w:rsidR="001963E1" w:rsidRPr="002B04C3" w:rsidRDefault="001963E1" w:rsidP="00156DAF">
      <w:pPr>
        <w:pStyle w:val="Normalnoindent"/>
        <w:rPr>
          <w:lang w:eastAsia="zh-CN"/>
        </w:rPr>
      </w:pPr>
      <w:r w:rsidRPr="002B04C3">
        <w:rPr>
          <w:rFonts w:hint="eastAsia"/>
          <w:lang w:eastAsia="zh-CN"/>
        </w:rPr>
        <w:t>6</w:t>
      </w:r>
      <w:r w:rsidRPr="002B04C3">
        <w:rPr>
          <w:lang w:eastAsia="zh-CN"/>
        </w:rPr>
        <w:tab/>
      </w:r>
      <w:r w:rsidRPr="002B04C3">
        <w:rPr>
          <w:rFonts w:eastAsiaTheme="minorEastAsia" w:hint="eastAsia"/>
          <w:lang w:eastAsia="zh-CN"/>
        </w:rPr>
        <w:t>加强</w:t>
      </w:r>
      <w:ins w:id="104" w:author="TYS" w:date="2024-09-27T11:41:00Z">
        <w:r w:rsidR="00B62038" w:rsidRPr="00B62038">
          <w:rPr>
            <w:rFonts w:eastAsia="Times New Roman" w:hint="eastAsia"/>
            <w:lang w:eastAsia="zh-CN"/>
          </w:rPr>
          <w:t>ITU-T</w:t>
        </w:r>
        <w:r w:rsidR="00B62038" w:rsidRPr="00B62038">
          <w:rPr>
            <w:rFonts w:ascii="SimSun" w:hAnsi="SimSun" w:cs="SimSun" w:hint="eastAsia"/>
            <w:lang w:eastAsia="zh-CN"/>
          </w:rPr>
          <w:t>妇女联谊会</w:t>
        </w:r>
      </w:ins>
      <w:del w:id="105" w:author="TYS" w:date="2024-09-27T11:41:00Z">
        <w:r w:rsidRPr="002B04C3" w:rsidDel="00B62038">
          <w:rPr>
            <w:rFonts w:eastAsia="Times New Roman"/>
            <w:lang w:eastAsia="zh-CN"/>
          </w:rPr>
          <w:delText>WISE</w:delText>
        </w:r>
      </w:del>
      <w:r w:rsidRPr="002B04C3">
        <w:rPr>
          <w:rFonts w:eastAsiaTheme="minorEastAsia" w:hint="eastAsia"/>
          <w:lang w:eastAsia="zh-CN"/>
        </w:rPr>
        <w:t>的</w:t>
      </w:r>
      <w:r w:rsidRPr="002B04C3">
        <w:rPr>
          <w:rFonts w:eastAsiaTheme="minorEastAsia"/>
          <w:lang w:eastAsia="zh-CN"/>
        </w:rPr>
        <w:t>现行工作，确保</w:t>
      </w:r>
      <w:r w:rsidRPr="002B04C3">
        <w:rPr>
          <w:rFonts w:eastAsiaTheme="minorEastAsia" w:hint="eastAsia"/>
          <w:lang w:eastAsia="zh-CN"/>
        </w:rPr>
        <w:t>所</w:t>
      </w:r>
      <w:r w:rsidRPr="002B04C3">
        <w:rPr>
          <w:rFonts w:eastAsiaTheme="minorEastAsia"/>
          <w:lang w:eastAsia="zh-CN"/>
        </w:rPr>
        <w:t>有女性</w:t>
      </w:r>
      <w:r w:rsidRPr="002B04C3">
        <w:rPr>
          <w:rFonts w:eastAsiaTheme="minorEastAsia" w:hint="eastAsia"/>
          <w:lang w:eastAsia="zh-CN"/>
        </w:rPr>
        <w:t>均</w:t>
      </w:r>
      <w:r w:rsidRPr="002B04C3">
        <w:rPr>
          <w:rFonts w:eastAsiaTheme="minorEastAsia"/>
          <w:lang w:eastAsia="zh-CN"/>
        </w:rPr>
        <w:t>有机会成长为</w:t>
      </w:r>
      <w:r w:rsidRPr="002B04C3">
        <w:rPr>
          <w:rFonts w:eastAsia="Times New Roman"/>
          <w:lang w:eastAsia="zh-CN"/>
        </w:rPr>
        <w:t>ITU-T</w:t>
      </w:r>
      <w:r w:rsidRPr="002B04C3">
        <w:rPr>
          <w:rFonts w:eastAsiaTheme="minorEastAsia" w:hint="eastAsia"/>
          <w:lang w:eastAsia="zh-CN"/>
        </w:rPr>
        <w:t>的领导人；</w:t>
      </w:r>
    </w:p>
    <w:p w14:paraId="47ED67FD" w14:textId="29BAF0AD" w:rsidR="001963E1" w:rsidRPr="002B04C3" w:rsidRDefault="001963E1" w:rsidP="00156DAF">
      <w:pPr>
        <w:pStyle w:val="Normalnoindent"/>
        <w:rPr>
          <w:lang w:eastAsia="zh-CN"/>
        </w:rPr>
      </w:pPr>
      <w:r w:rsidRPr="002B04C3">
        <w:rPr>
          <w:rFonts w:hint="eastAsia"/>
          <w:lang w:eastAsia="zh-CN"/>
        </w:rPr>
        <w:t>7</w:t>
      </w:r>
      <w:r w:rsidRPr="002B04C3">
        <w:rPr>
          <w:lang w:eastAsia="zh-CN"/>
        </w:rPr>
        <w:tab/>
      </w:r>
      <w:r w:rsidRPr="002B04C3">
        <w:rPr>
          <w:rFonts w:eastAsiaTheme="minorEastAsia" w:hint="eastAsia"/>
          <w:lang w:eastAsia="zh-CN"/>
        </w:rPr>
        <w:t>在</w:t>
      </w:r>
      <w:r w:rsidRPr="002B04C3">
        <w:rPr>
          <w:rFonts w:eastAsiaTheme="minorEastAsia"/>
          <w:lang w:eastAsia="zh-CN"/>
        </w:rPr>
        <w:t>面向</w:t>
      </w:r>
      <w:r w:rsidRPr="002B04C3">
        <w:rPr>
          <w:rFonts w:eastAsiaTheme="minorEastAsia" w:hint="eastAsia"/>
          <w:lang w:eastAsia="zh-CN"/>
        </w:rPr>
        <w:t>公众</w:t>
      </w:r>
      <w:r w:rsidRPr="002B04C3">
        <w:rPr>
          <w:rFonts w:eastAsiaTheme="minorEastAsia"/>
          <w:lang w:eastAsia="zh-CN"/>
        </w:rPr>
        <w:t>的</w:t>
      </w:r>
      <w:ins w:id="106" w:author="TYS" w:date="2024-09-27T11:41:00Z">
        <w:r w:rsidR="00B62038" w:rsidRPr="00B62038">
          <w:rPr>
            <w:rFonts w:eastAsia="Times New Roman" w:hint="eastAsia"/>
            <w:lang w:eastAsia="zh-CN"/>
          </w:rPr>
          <w:t>ITU-T</w:t>
        </w:r>
        <w:r w:rsidR="00B62038" w:rsidRPr="00B62038">
          <w:rPr>
            <w:rFonts w:ascii="SimSun" w:hAnsi="SimSun" w:cs="SimSun" w:hint="eastAsia"/>
            <w:lang w:eastAsia="zh-CN"/>
          </w:rPr>
          <w:t>妇女联谊会</w:t>
        </w:r>
      </w:ins>
      <w:del w:id="107" w:author="TYS" w:date="2024-09-27T11:41:00Z">
        <w:r w:rsidRPr="002B04C3" w:rsidDel="00B62038">
          <w:rPr>
            <w:rFonts w:eastAsiaTheme="minorEastAsia" w:hint="eastAsia"/>
            <w:lang w:eastAsia="zh-CN"/>
          </w:rPr>
          <w:delText>WISE</w:delText>
        </w:r>
      </w:del>
      <w:r w:rsidRPr="002B04C3">
        <w:rPr>
          <w:rFonts w:eastAsiaTheme="minorEastAsia" w:hint="eastAsia"/>
          <w:lang w:eastAsia="zh-CN"/>
        </w:rPr>
        <w:t>网页</w:t>
      </w:r>
      <w:r w:rsidRPr="002B04C3">
        <w:rPr>
          <w:rFonts w:eastAsiaTheme="minorEastAsia"/>
          <w:lang w:eastAsia="zh-CN"/>
        </w:rPr>
        <w:t>上</w:t>
      </w:r>
      <w:r w:rsidRPr="002B04C3">
        <w:rPr>
          <w:rFonts w:eastAsiaTheme="minorEastAsia" w:hint="eastAsia"/>
          <w:lang w:eastAsia="zh-CN"/>
        </w:rPr>
        <w:t>继续公</w:t>
      </w:r>
      <w:r w:rsidRPr="002B04C3">
        <w:rPr>
          <w:rFonts w:eastAsiaTheme="minorEastAsia"/>
          <w:lang w:eastAsia="zh-CN"/>
        </w:rPr>
        <w:t>布参加电信</w:t>
      </w:r>
      <w:r w:rsidRPr="002B04C3">
        <w:rPr>
          <w:rFonts w:eastAsiaTheme="minorEastAsia" w:hint="eastAsia"/>
          <w:lang w:eastAsia="zh-CN"/>
        </w:rPr>
        <w:t>标准</w:t>
      </w:r>
      <w:r w:rsidRPr="002B04C3">
        <w:rPr>
          <w:rFonts w:eastAsiaTheme="minorEastAsia"/>
          <w:lang w:eastAsia="zh-CN"/>
        </w:rPr>
        <w:t>化部门活动女性数量的最新信息，</w:t>
      </w:r>
      <w:r w:rsidRPr="002B04C3">
        <w:rPr>
          <w:rFonts w:eastAsiaTheme="minorEastAsia" w:hint="eastAsia"/>
          <w:lang w:eastAsia="zh-CN"/>
        </w:rPr>
        <w:t>其中包括</w:t>
      </w:r>
      <w:r w:rsidRPr="002B04C3">
        <w:rPr>
          <w:rFonts w:eastAsiaTheme="minorEastAsia"/>
          <w:lang w:eastAsia="zh-CN"/>
        </w:rPr>
        <w:t>所属主管部门或</w:t>
      </w:r>
      <w:r w:rsidRPr="002B04C3">
        <w:rPr>
          <w:rFonts w:eastAsiaTheme="minorEastAsia" w:hint="eastAsia"/>
          <w:lang w:eastAsia="zh-CN"/>
        </w:rPr>
        <w:t>部门</w:t>
      </w:r>
      <w:r w:rsidRPr="002B04C3">
        <w:rPr>
          <w:rFonts w:eastAsiaTheme="minorEastAsia"/>
          <w:lang w:eastAsia="zh-CN"/>
        </w:rPr>
        <w:t>成员</w:t>
      </w:r>
      <w:r w:rsidRPr="002B04C3">
        <w:rPr>
          <w:rFonts w:eastAsiaTheme="minorEastAsia" w:hint="eastAsia"/>
          <w:lang w:eastAsia="zh-CN"/>
        </w:rPr>
        <w:t>，以及</w:t>
      </w:r>
      <w:r w:rsidRPr="002B04C3">
        <w:rPr>
          <w:rFonts w:eastAsiaTheme="minorEastAsia"/>
          <w:lang w:eastAsia="zh-CN"/>
        </w:rPr>
        <w:t>女性在</w:t>
      </w:r>
      <w:r w:rsidRPr="002B04C3">
        <w:rPr>
          <w:rFonts w:eastAsiaTheme="minorEastAsia" w:hint="eastAsia"/>
          <w:lang w:eastAsia="zh-CN"/>
        </w:rPr>
        <w:t>各</w:t>
      </w:r>
      <w:r w:rsidRPr="002B04C3">
        <w:rPr>
          <w:rFonts w:eastAsiaTheme="minorEastAsia"/>
          <w:lang w:eastAsia="zh-CN"/>
        </w:rPr>
        <w:t>研究组的分布情况</w:t>
      </w:r>
      <w:r w:rsidRPr="002B04C3">
        <w:rPr>
          <w:rFonts w:eastAsiaTheme="minorEastAsia" w:hint="eastAsia"/>
          <w:lang w:eastAsia="zh-CN"/>
        </w:rPr>
        <w:t>，</w:t>
      </w:r>
      <w:r w:rsidRPr="002B04C3">
        <w:rPr>
          <w:rFonts w:eastAsiaTheme="minorEastAsia"/>
          <w:lang w:eastAsia="zh-CN"/>
        </w:rPr>
        <w:t>同时注明女性担任领导职位的研究组；</w:t>
      </w:r>
    </w:p>
    <w:p w14:paraId="79BB259B" w14:textId="77777777" w:rsidR="001963E1" w:rsidRPr="002B04C3" w:rsidRDefault="001963E1" w:rsidP="00156DAF">
      <w:pPr>
        <w:pStyle w:val="Normalnoindent"/>
        <w:rPr>
          <w:lang w:eastAsia="zh-CN"/>
        </w:rPr>
      </w:pPr>
      <w:r w:rsidRPr="002B04C3">
        <w:rPr>
          <w:rFonts w:hint="eastAsia"/>
          <w:lang w:eastAsia="zh-CN"/>
        </w:rPr>
        <w:t>8</w:t>
      </w:r>
      <w:r w:rsidRPr="002B04C3">
        <w:rPr>
          <w:lang w:eastAsia="zh-CN"/>
        </w:rPr>
        <w:tab/>
      </w:r>
      <w:r w:rsidRPr="002B04C3">
        <w:rPr>
          <w:rFonts w:eastAsiaTheme="minorEastAsia" w:hint="eastAsia"/>
          <w:lang w:eastAsia="zh-CN"/>
        </w:rPr>
        <w:t>在具备可用资源</w:t>
      </w:r>
      <w:r w:rsidRPr="002B04C3">
        <w:rPr>
          <w:rFonts w:eastAsiaTheme="minorEastAsia"/>
          <w:lang w:eastAsia="zh-CN"/>
        </w:rPr>
        <w:t>的情况下，将</w:t>
      </w:r>
      <w:r w:rsidRPr="002B04C3">
        <w:rPr>
          <w:rFonts w:eastAsiaTheme="minorEastAsia" w:hint="eastAsia"/>
          <w:lang w:eastAsia="zh-CN"/>
        </w:rPr>
        <w:t>性别</w:t>
      </w:r>
      <w:r w:rsidRPr="002B04C3">
        <w:rPr>
          <w:rFonts w:eastAsiaTheme="minorEastAsia"/>
          <w:lang w:eastAsia="zh-CN"/>
        </w:rPr>
        <w:t>平衡</w:t>
      </w:r>
      <w:r w:rsidRPr="002B04C3">
        <w:rPr>
          <w:rFonts w:eastAsiaTheme="minorEastAsia" w:hint="eastAsia"/>
          <w:lang w:eastAsia="zh-CN"/>
        </w:rPr>
        <w:t>作</w:t>
      </w:r>
      <w:r w:rsidRPr="002B04C3">
        <w:rPr>
          <w:rFonts w:eastAsiaTheme="minorEastAsia"/>
          <w:lang w:eastAsia="zh-CN"/>
        </w:rPr>
        <w:t>为</w:t>
      </w:r>
      <w:r w:rsidRPr="002B04C3">
        <w:rPr>
          <w:rFonts w:eastAsiaTheme="minorEastAsia" w:hint="eastAsia"/>
          <w:lang w:eastAsia="zh-CN"/>
        </w:rPr>
        <w:t>分配</w:t>
      </w:r>
      <w:r w:rsidRPr="002B04C3">
        <w:rPr>
          <w:rFonts w:eastAsia="Times New Roman"/>
          <w:lang w:eastAsia="zh-CN"/>
        </w:rPr>
        <w:t>ITU-T</w:t>
      </w:r>
      <w:r w:rsidRPr="002B04C3">
        <w:rPr>
          <w:rFonts w:eastAsiaTheme="minorEastAsia" w:hint="eastAsia"/>
          <w:lang w:eastAsia="zh-CN"/>
        </w:rPr>
        <w:t>与</w:t>
      </w:r>
      <w:r w:rsidRPr="002B04C3">
        <w:rPr>
          <w:rFonts w:eastAsiaTheme="minorEastAsia"/>
          <w:lang w:eastAsia="zh-CN"/>
        </w:rPr>
        <w:t>会</w:t>
      </w:r>
      <w:r w:rsidRPr="002B04C3">
        <w:rPr>
          <w:rFonts w:eastAsiaTheme="minorEastAsia" w:hint="eastAsia"/>
          <w:lang w:eastAsia="zh-CN"/>
        </w:rPr>
        <w:t>补贴</w:t>
      </w:r>
      <w:r w:rsidRPr="002B04C3">
        <w:rPr>
          <w:rFonts w:eastAsiaTheme="minorEastAsia"/>
          <w:lang w:eastAsia="zh-CN"/>
        </w:rPr>
        <w:t>的考虑因素之一；</w:t>
      </w:r>
    </w:p>
    <w:p w14:paraId="1B9E9D34" w14:textId="77777777" w:rsidR="001963E1" w:rsidRPr="002B04C3" w:rsidRDefault="001963E1" w:rsidP="00156DAF">
      <w:pPr>
        <w:pStyle w:val="Normalnoindent"/>
        <w:rPr>
          <w:lang w:eastAsia="zh-CN"/>
        </w:rPr>
      </w:pPr>
      <w:r w:rsidRPr="002B04C3">
        <w:rPr>
          <w:lang w:eastAsia="zh-CN"/>
        </w:rPr>
        <w:t>9</w:t>
      </w:r>
      <w:r w:rsidRPr="002B04C3">
        <w:rPr>
          <w:lang w:eastAsia="zh-CN"/>
        </w:rPr>
        <w:tab/>
      </w:r>
      <w:r w:rsidRPr="002B04C3">
        <w:rPr>
          <w:rFonts w:eastAsiaTheme="minorEastAsia" w:hint="eastAsia"/>
          <w:lang w:eastAsia="zh-CN"/>
        </w:rPr>
        <w:t>在</w:t>
      </w:r>
      <w:r w:rsidRPr="002B04C3">
        <w:rPr>
          <w:rFonts w:eastAsiaTheme="minorEastAsia"/>
          <w:lang w:eastAsia="zh-CN"/>
        </w:rPr>
        <w:t>联合国</w:t>
      </w:r>
      <w:r w:rsidRPr="002B04C3">
        <w:rPr>
          <w:rFonts w:eastAsiaTheme="minorEastAsia" w:hint="eastAsia"/>
          <w:lang w:eastAsia="zh-CN"/>
        </w:rPr>
        <w:t>人权事务高级专员发</w:t>
      </w:r>
      <w:r w:rsidRPr="002B04C3">
        <w:rPr>
          <w:rFonts w:eastAsiaTheme="minorEastAsia"/>
          <w:lang w:eastAsia="zh-CN"/>
        </w:rPr>
        <w:t>起的</w:t>
      </w:r>
      <w:r w:rsidRPr="002B04C3">
        <w:rPr>
          <w:rFonts w:eastAsiaTheme="minorEastAsia" w:hint="eastAsia"/>
          <w:lang w:eastAsia="zh-CN"/>
        </w:rPr>
        <w:t>“男女共擎一片天”（</w:t>
      </w:r>
      <w:r w:rsidRPr="002B04C3">
        <w:rPr>
          <w:rFonts w:eastAsiaTheme="minorEastAsia" w:hint="eastAsia"/>
          <w:lang w:eastAsia="zh-CN"/>
        </w:rPr>
        <w:t>Planet 50/50</w:t>
      </w:r>
      <w:r w:rsidRPr="002B04C3">
        <w:rPr>
          <w:rFonts w:eastAsiaTheme="minorEastAsia" w:hint="eastAsia"/>
          <w:lang w:eastAsia="zh-CN"/>
        </w:rPr>
        <w:t>）举措</w:t>
      </w:r>
      <w:r w:rsidRPr="002B04C3">
        <w:rPr>
          <w:rFonts w:hint="eastAsia"/>
          <w:lang w:eastAsia="zh-CN"/>
        </w:rPr>
        <w:t>中</w:t>
      </w:r>
      <w:r w:rsidRPr="002B04C3">
        <w:rPr>
          <w:rFonts w:eastAsiaTheme="minorEastAsia" w:hint="eastAsia"/>
          <w:lang w:eastAsia="zh-CN"/>
        </w:rPr>
        <w:t>与</w:t>
      </w:r>
      <w:r w:rsidRPr="002B04C3">
        <w:rPr>
          <w:rFonts w:eastAsiaTheme="minorEastAsia"/>
          <w:lang w:eastAsia="zh-CN"/>
        </w:rPr>
        <w:t>国际电联秘书长</w:t>
      </w:r>
      <w:r w:rsidRPr="002B04C3">
        <w:rPr>
          <w:rFonts w:eastAsiaTheme="minorEastAsia" w:hint="eastAsia"/>
          <w:lang w:eastAsia="zh-CN"/>
        </w:rPr>
        <w:t>联手，</w:t>
      </w:r>
      <w:r w:rsidRPr="002B04C3">
        <w:rPr>
          <w:rFonts w:eastAsiaTheme="minorEastAsia"/>
          <w:lang w:eastAsia="zh-CN"/>
        </w:rPr>
        <w:t>代表</w:t>
      </w:r>
      <w:r w:rsidRPr="002B04C3">
        <w:rPr>
          <w:rFonts w:eastAsia="Times New Roman"/>
          <w:lang w:eastAsia="zh-CN"/>
        </w:rPr>
        <w:t>ITU-T</w:t>
      </w:r>
      <w:r w:rsidRPr="002B04C3">
        <w:rPr>
          <w:rFonts w:eastAsiaTheme="minorEastAsia"/>
          <w:lang w:eastAsia="zh-CN"/>
        </w:rPr>
        <w:t>以</w:t>
      </w:r>
      <w:r w:rsidRPr="002B04C3">
        <w:rPr>
          <w:rFonts w:eastAsiaTheme="minorEastAsia" w:hint="eastAsia"/>
          <w:lang w:eastAsia="zh-CN"/>
        </w:rPr>
        <w:t>日内瓦性别平等捍卫者的</w:t>
      </w:r>
      <w:r w:rsidRPr="002B04C3">
        <w:rPr>
          <w:rFonts w:eastAsiaTheme="minorEastAsia"/>
          <w:lang w:eastAsia="zh-CN"/>
        </w:rPr>
        <w:t>身份</w:t>
      </w:r>
      <w:r w:rsidRPr="002B04C3">
        <w:rPr>
          <w:rFonts w:eastAsiaTheme="minorEastAsia" w:hint="eastAsia"/>
          <w:lang w:eastAsia="zh-CN"/>
        </w:rPr>
        <w:t>消除无形的性别偏见，</w:t>
      </w:r>
    </w:p>
    <w:p w14:paraId="2F018AF7" w14:textId="77777777" w:rsidR="001963E1" w:rsidRPr="002B04C3" w:rsidRDefault="001963E1" w:rsidP="00F81018">
      <w:pPr>
        <w:pStyle w:val="Call"/>
        <w:rPr>
          <w:lang w:eastAsia="zh-CN"/>
        </w:rPr>
      </w:pPr>
      <w:r w:rsidRPr="002B04C3">
        <w:rPr>
          <w:rFonts w:hint="eastAsia"/>
          <w:lang w:eastAsia="zh-CN"/>
        </w:rPr>
        <w:lastRenderedPageBreak/>
        <w:t>请秘书长</w:t>
      </w:r>
    </w:p>
    <w:p w14:paraId="693CEC9C" w14:textId="77777777" w:rsidR="001963E1" w:rsidRPr="002B04C3" w:rsidRDefault="001963E1" w:rsidP="00156DAF">
      <w:pPr>
        <w:pStyle w:val="Normalnoindent"/>
        <w:rPr>
          <w:lang w:eastAsia="zh-CN"/>
        </w:rPr>
      </w:pPr>
      <w:r w:rsidRPr="002B04C3">
        <w:rPr>
          <w:lang w:eastAsia="zh-CN"/>
        </w:rPr>
        <w:t>1</w:t>
      </w:r>
      <w:r w:rsidRPr="002B04C3">
        <w:rPr>
          <w:lang w:eastAsia="zh-CN"/>
        </w:rPr>
        <w:tab/>
      </w:r>
      <w:r w:rsidRPr="002B04C3">
        <w:rPr>
          <w:rFonts w:hint="eastAsia"/>
          <w:lang w:eastAsia="zh-CN"/>
        </w:rPr>
        <w:t>按照联合国系统范围内性别平等和</w:t>
      </w:r>
      <w:r w:rsidRPr="002B04C3">
        <w:rPr>
          <w:rFonts w:hint="eastAsia"/>
          <w:lang w:eastAsia="zh-CN"/>
        </w:rPr>
        <w:t>UN-SWAP</w:t>
      </w:r>
      <w:r w:rsidRPr="002B04C3">
        <w:rPr>
          <w:rFonts w:hint="eastAsia"/>
          <w:lang w:eastAsia="zh-CN"/>
        </w:rPr>
        <w:t>的要求，履行报告</w:t>
      </w:r>
      <w:r w:rsidRPr="002B04C3">
        <w:rPr>
          <w:rFonts w:hint="eastAsia"/>
          <w:lang w:eastAsia="zh-CN"/>
        </w:rPr>
        <w:t>ITU-T</w:t>
      </w:r>
      <w:r w:rsidRPr="002B04C3">
        <w:rPr>
          <w:rFonts w:hint="eastAsia"/>
          <w:lang w:eastAsia="zh-CN"/>
        </w:rPr>
        <w:t>所开展的促进性别平等和增强妇女权能活动的义务；</w:t>
      </w:r>
    </w:p>
    <w:p w14:paraId="614E166E" w14:textId="77777777" w:rsidR="001963E1" w:rsidRPr="002B04C3" w:rsidRDefault="001963E1" w:rsidP="00156DAF">
      <w:pPr>
        <w:pStyle w:val="Normalnoindent"/>
        <w:rPr>
          <w:lang w:eastAsia="zh-CN"/>
        </w:rPr>
      </w:pPr>
      <w:r w:rsidRPr="002B04C3">
        <w:rPr>
          <w:rFonts w:hint="eastAsia"/>
          <w:lang w:eastAsia="zh-CN"/>
        </w:rPr>
        <w:t>2</w:t>
      </w:r>
      <w:r w:rsidRPr="002B04C3">
        <w:rPr>
          <w:lang w:eastAsia="zh-CN"/>
        </w:rPr>
        <w:tab/>
      </w:r>
      <w:r w:rsidRPr="002B04C3">
        <w:rPr>
          <w:rFonts w:hint="eastAsia"/>
          <w:lang w:eastAsia="zh-CN"/>
        </w:rPr>
        <w:t>继续鼓励国际电联职员顾及《国际电联英文文体指南》中的性别中立导则，尽可能避免使用具有性别针对性的用语，</w:t>
      </w:r>
    </w:p>
    <w:p w14:paraId="0BBF5A2C" w14:textId="77777777" w:rsidR="001963E1" w:rsidRPr="002B04C3" w:rsidRDefault="001963E1" w:rsidP="00F81018">
      <w:pPr>
        <w:pStyle w:val="Call"/>
        <w:rPr>
          <w:lang w:eastAsia="zh-CN"/>
        </w:rPr>
      </w:pPr>
      <w:r w:rsidRPr="002B04C3">
        <w:rPr>
          <w:rFonts w:hint="eastAsia"/>
          <w:lang w:eastAsia="zh-CN"/>
        </w:rPr>
        <w:t>请成员国和部门成员</w:t>
      </w:r>
    </w:p>
    <w:p w14:paraId="46F30627" w14:textId="26D07699" w:rsidR="001963E1" w:rsidRPr="002B04C3" w:rsidRDefault="001963E1" w:rsidP="00156DAF">
      <w:pPr>
        <w:pStyle w:val="Normalnoindent"/>
        <w:rPr>
          <w:lang w:eastAsia="zh-CN"/>
        </w:rPr>
      </w:pPr>
      <w:r w:rsidRPr="002B04C3">
        <w:rPr>
          <w:lang w:eastAsia="zh-CN"/>
        </w:rPr>
        <w:t>1</w:t>
      </w:r>
      <w:r w:rsidRPr="002B04C3">
        <w:rPr>
          <w:lang w:eastAsia="zh-CN"/>
        </w:rPr>
        <w:tab/>
      </w:r>
      <w:r w:rsidRPr="002B04C3">
        <w:rPr>
          <w:rFonts w:hint="eastAsia"/>
          <w:lang w:eastAsia="zh-CN"/>
        </w:rPr>
        <w:t>为支持女性和</w:t>
      </w:r>
      <w:r w:rsidRPr="002B04C3">
        <w:rPr>
          <w:lang w:eastAsia="zh-CN"/>
        </w:rPr>
        <w:t>男性</w:t>
      </w:r>
      <w:r w:rsidRPr="002B04C3">
        <w:rPr>
          <w:rFonts w:hint="eastAsia"/>
          <w:lang w:eastAsia="zh-CN"/>
        </w:rPr>
        <w:t>积极参与标准化研究组及活动以及各自主管部门和代表团的工作，提交</w:t>
      </w:r>
      <w:ins w:id="108" w:author="TYS" w:date="2024-09-27T13:41:00Z">
        <w:r w:rsidR="001811CE">
          <w:rPr>
            <w:rFonts w:hint="eastAsia"/>
            <w:lang w:eastAsia="zh-CN"/>
          </w:rPr>
          <w:t>性别平衡的</w:t>
        </w:r>
      </w:ins>
      <w:r w:rsidRPr="002B04C3">
        <w:rPr>
          <w:rFonts w:hint="eastAsia"/>
          <w:lang w:eastAsia="zh-CN"/>
        </w:rPr>
        <w:t>主席</w:t>
      </w:r>
      <w:r w:rsidRPr="002B04C3">
        <w:rPr>
          <w:rFonts w:hint="eastAsia"/>
          <w:lang w:eastAsia="zh-CN"/>
        </w:rPr>
        <w:t>/</w:t>
      </w:r>
      <w:r w:rsidRPr="002B04C3">
        <w:rPr>
          <w:rFonts w:hint="eastAsia"/>
          <w:lang w:eastAsia="zh-CN"/>
        </w:rPr>
        <w:t>副主席职位的人选；</w:t>
      </w:r>
    </w:p>
    <w:p w14:paraId="743FDA89" w14:textId="252897A6" w:rsidR="001963E1" w:rsidRPr="002B04C3" w:rsidRDefault="001963E1" w:rsidP="00156DAF">
      <w:pPr>
        <w:pStyle w:val="Normalnoindent"/>
        <w:rPr>
          <w:lang w:eastAsia="zh-CN"/>
        </w:rPr>
      </w:pPr>
      <w:r w:rsidRPr="002B04C3">
        <w:rPr>
          <w:lang w:eastAsia="zh-CN"/>
        </w:rPr>
        <w:t>2</w:t>
      </w:r>
      <w:r w:rsidRPr="002B04C3">
        <w:rPr>
          <w:lang w:eastAsia="zh-CN"/>
        </w:rPr>
        <w:tab/>
      </w:r>
      <w:r w:rsidRPr="002B04C3">
        <w:rPr>
          <w:rFonts w:hint="eastAsia"/>
          <w:lang w:eastAsia="zh-CN"/>
        </w:rPr>
        <w:t>积极支持和参加</w:t>
      </w:r>
      <w:r w:rsidRPr="002B04C3">
        <w:rPr>
          <w:rFonts w:hint="eastAsia"/>
          <w:lang w:eastAsia="zh-CN"/>
        </w:rPr>
        <w:t>TSB</w:t>
      </w:r>
      <w:r w:rsidRPr="002B04C3">
        <w:rPr>
          <w:rFonts w:hint="eastAsia"/>
          <w:lang w:eastAsia="zh-CN"/>
        </w:rPr>
        <w:t>的工作，并提名专家参加</w:t>
      </w:r>
      <w:ins w:id="109" w:author="TYS" w:date="2024-09-27T11:41:00Z">
        <w:r w:rsidR="00B62038" w:rsidRPr="00B62038">
          <w:rPr>
            <w:rFonts w:eastAsia="Times New Roman" w:hint="eastAsia"/>
            <w:lang w:eastAsia="zh-CN"/>
          </w:rPr>
          <w:t>ITU-T</w:t>
        </w:r>
        <w:r w:rsidR="00B62038" w:rsidRPr="00B62038">
          <w:rPr>
            <w:rFonts w:ascii="SimSun" w:hAnsi="SimSun" w:cs="SimSun" w:hint="eastAsia"/>
            <w:lang w:eastAsia="zh-CN"/>
          </w:rPr>
          <w:t>妇女联谊会</w:t>
        </w:r>
      </w:ins>
      <w:del w:id="110" w:author="TYS" w:date="2024-09-27T11:41:00Z">
        <w:r w:rsidRPr="002B04C3" w:rsidDel="00B62038">
          <w:rPr>
            <w:rFonts w:hint="eastAsia"/>
            <w:lang w:eastAsia="zh-CN"/>
          </w:rPr>
          <w:delText>ITU-T</w:delText>
        </w:r>
        <w:r w:rsidRPr="002B04C3" w:rsidDel="00B62038">
          <w:rPr>
            <w:lang w:eastAsia="zh-CN"/>
          </w:rPr>
          <w:delText xml:space="preserve"> </w:delText>
        </w:r>
        <w:r w:rsidRPr="002B04C3" w:rsidDel="00B62038">
          <w:rPr>
            <w:rFonts w:hint="eastAsia"/>
            <w:lang w:eastAsia="zh-CN"/>
          </w:rPr>
          <w:delText>W</w:delText>
        </w:r>
        <w:r w:rsidRPr="002B04C3" w:rsidDel="00B62038">
          <w:rPr>
            <w:lang w:eastAsia="zh-CN"/>
          </w:rPr>
          <w:delText>ISE</w:delText>
        </w:r>
        <w:r w:rsidRPr="002B04C3" w:rsidDel="00B62038">
          <w:rPr>
            <w:rFonts w:hint="eastAsia"/>
            <w:lang w:eastAsia="zh-CN"/>
          </w:rPr>
          <w:delText>组</w:delText>
        </w:r>
      </w:del>
      <w:r w:rsidRPr="002B04C3">
        <w:rPr>
          <w:rFonts w:hint="eastAsia"/>
          <w:lang w:eastAsia="zh-CN"/>
        </w:rPr>
        <w:t>，同时促进</w:t>
      </w:r>
      <w:r w:rsidRPr="002B04C3">
        <w:rPr>
          <w:rFonts w:hint="eastAsia"/>
          <w:lang w:eastAsia="zh-CN"/>
        </w:rPr>
        <w:t>ICT</w:t>
      </w:r>
      <w:r w:rsidRPr="002B04C3">
        <w:rPr>
          <w:rFonts w:hint="eastAsia"/>
          <w:lang w:eastAsia="zh-CN"/>
        </w:rPr>
        <w:t>在赋予妇女和年轻女性经济及社会权能中的使用；</w:t>
      </w:r>
    </w:p>
    <w:p w14:paraId="50AFA7D7" w14:textId="69A65EEA" w:rsidR="001963E1" w:rsidRPr="002B04C3" w:rsidRDefault="001963E1" w:rsidP="00156DAF">
      <w:pPr>
        <w:pStyle w:val="Normalnoindent"/>
        <w:rPr>
          <w:lang w:eastAsia="zh-CN"/>
        </w:rPr>
      </w:pPr>
      <w:r w:rsidRPr="002B04C3">
        <w:rPr>
          <w:lang w:eastAsia="zh-CN"/>
        </w:rPr>
        <w:t>3</w:t>
      </w:r>
      <w:r w:rsidRPr="002B04C3">
        <w:rPr>
          <w:lang w:eastAsia="zh-CN"/>
        </w:rPr>
        <w:tab/>
      </w:r>
      <w:r w:rsidRPr="002B04C3">
        <w:rPr>
          <w:rFonts w:hint="eastAsia"/>
          <w:lang w:eastAsia="zh-CN"/>
        </w:rPr>
        <w:t>鼓励并</w:t>
      </w:r>
      <w:r w:rsidRPr="002B04C3">
        <w:rPr>
          <w:lang w:eastAsia="zh-CN"/>
        </w:rPr>
        <w:t>积极支持</w:t>
      </w:r>
      <w:r w:rsidRPr="002B04C3">
        <w:rPr>
          <w:rFonts w:hint="eastAsia"/>
          <w:lang w:eastAsia="zh-CN"/>
        </w:rPr>
        <w:t>鼓励女性</w:t>
      </w:r>
      <w:r w:rsidRPr="002B04C3">
        <w:rPr>
          <w:lang w:eastAsia="zh-CN"/>
        </w:rPr>
        <w:t>和</w:t>
      </w:r>
      <w:r w:rsidRPr="002B04C3">
        <w:rPr>
          <w:rFonts w:hint="eastAsia"/>
          <w:lang w:eastAsia="zh-CN"/>
        </w:rPr>
        <w:t>年轻女性参与的</w:t>
      </w:r>
      <w:r w:rsidRPr="002B04C3">
        <w:rPr>
          <w:rFonts w:hint="eastAsia"/>
          <w:lang w:eastAsia="zh-CN"/>
        </w:rPr>
        <w:t>ICT</w:t>
      </w:r>
      <w:r w:rsidRPr="002B04C3">
        <w:rPr>
          <w:rFonts w:hint="eastAsia"/>
          <w:lang w:eastAsia="zh-CN"/>
        </w:rPr>
        <w:t>教育，支持</w:t>
      </w:r>
      <w:r w:rsidRPr="002B04C3">
        <w:rPr>
          <w:lang w:eastAsia="zh-CN"/>
        </w:rPr>
        <w:t>所有</w:t>
      </w:r>
      <w:r w:rsidRPr="002B04C3">
        <w:rPr>
          <w:rFonts w:hint="eastAsia"/>
          <w:lang w:eastAsia="zh-CN"/>
        </w:rPr>
        <w:t>将</w:t>
      </w:r>
      <w:r w:rsidRPr="002B04C3">
        <w:rPr>
          <w:lang w:eastAsia="zh-CN"/>
        </w:rPr>
        <w:t>有助于</w:t>
      </w:r>
      <w:ins w:id="111" w:author="TYS" w:date="2024-09-27T13:43:00Z">
        <w:r w:rsidR="001811CE" w:rsidRPr="001811CE">
          <w:rPr>
            <w:rFonts w:hint="eastAsia"/>
            <w:lang w:eastAsia="zh-CN"/>
          </w:rPr>
          <w:t>增加妇女和女童对</w:t>
        </w:r>
        <w:r w:rsidR="001811CE" w:rsidRPr="001811CE">
          <w:rPr>
            <w:rFonts w:hint="eastAsia"/>
            <w:lang w:eastAsia="zh-CN"/>
          </w:rPr>
          <w:t>ICT</w:t>
        </w:r>
        <w:r w:rsidR="001811CE" w:rsidRPr="001811CE">
          <w:rPr>
            <w:rFonts w:hint="eastAsia"/>
            <w:lang w:eastAsia="zh-CN"/>
          </w:rPr>
          <w:t>标准化专业职业的兴趣和机遇</w:t>
        </w:r>
      </w:ins>
      <w:del w:id="112" w:author="TYS" w:date="2024-09-27T13:43:00Z">
        <w:r w:rsidRPr="002B04C3" w:rsidDel="001811CE">
          <w:rPr>
            <w:lang w:eastAsia="zh-CN"/>
          </w:rPr>
          <w:delText>为</w:delText>
        </w:r>
        <w:r w:rsidRPr="002B04C3" w:rsidDel="001811CE">
          <w:rPr>
            <w:rFonts w:hint="eastAsia"/>
            <w:lang w:eastAsia="zh-CN"/>
          </w:rPr>
          <w:delText>她们从事</w:delText>
        </w:r>
        <w:r w:rsidRPr="002B04C3" w:rsidDel="001811CE">
          <w:rPr>
            <w:rFonts w:hint="eastAsia"/>
            <w:lang w:eastAsia="zh-CN"/>
          </w:rPr>
          <w:delText>ICT</w:delText>
        </w:r>
        <w:r w:rsidRPr="002B04C3" w:rsidDel="001811CE">
          <w:rPr>
            <w:rFonts w:hint="eastAsia"/>
            <w:lang w:eastAsia="zh-CN"/>
          </w:rPr>
          <w:delText>标准化领域职业生涯做准备</w:delText>
        </w:r>
      </w:del>
      <w:r w:rsidRPr="002B04C3">
        <w:rPr>
          <w:rFonts w:hint="eastAsia"/>
          <w:lang w:eastAsia="zh-CN"/>
        </w:rPr>
        <w:t>的</w:t>
      </w:r>
      <w:r w:rsidRPr="002B04C3">
        <w:rPr>
          <w:lang w:eastAsia="zh-CN"/>
        </w:rPr>
        <w:t>举措</w:t>
      </w:r>
      <w:r w:rsidRPr="002B04C3">
        <w:rPr>
          <w:rFonts w:hint="eastAsia"/>
          <w:lang w:eastAsia="zh-CN"/>
        </w:rPr>
        <w:t>；</w:t>
      </w:r>
    </w:p>
    <w:p w14:paraId="7DC6B67F" w14:textId="3EF76627" w:rsidR="001963E1" w:rsidRPr="002B04C3" w:rsidRDefault="001963E1" w:rsidP="00156DAF">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鼓励女性代表更多地参与并培养她们的专业知识</w:t>
      </w:r>
      <w:ins w:id="113" w:author="TYS" w:date="2024-09-27T13:43:00Z">
        <w:r w:rsidR="001811CE">
          <w:rPr>
            <w:rFonts w:hint="eastAsia"/>
            <w:lang w:eastAsia="zh-CN"/>
          </w:rPr>
          <w:t>，</w:t>
        </w:r>
        <w:r w:rsidR="001811CE" w:rsidRPr="001811CE">
          <w:rPr>
            <w:rFonts w:hint="eastAsia"/>
            <w:lang w:eastAsia="zh-CN"/>
          </w:rPr>
          <w:t>包括</w:t>
        </w:r>
        <w:r w:rsidR="001811CE">
          <w:rPr>
            <w:rFonts w:hint="eastAsia"/>
            <w:lang w:eastAsia="zh-CN"/>
          </w:rPr>
          <w:t>担任</w:t>
        </w:r>
        <w:r w:rsidR="001811CE" w:rsidRPr="001811CE">
          <w:rPr>
            <w:rFonts w:hint="eastAsia"/>
            <w:lang w:eastAsia="zh-CN"/>
          </w:rPr>
          <w:t>代表团团长和副团长</w:t>
        </w:r>
      </w:ins>
      <w:r w:rsidRPr="002B04C3">
        <w:rPr>
          <w:rFonts w:hint="eastAsia"/>
          <w:lang w:eastAsia="zh-CN"/>
        </w:rPr>
        <w:t>；</w:t>
      </w:r>
    </w:p>
    <w:p w14:paraId="4B542CB5" w14:textId="77777777" w:rsidR="001963E1" w:rsidRPr="002B04C3" w:rsidRDefault="001963E1" w:rsidP="00156DAF">
      <w:pPr>
        <w:pStyle w:val="Normalnoindent"/>
        <w:rPr>
          <w:lang w:eastAsia="zh-CN"/>
        </w:rPr>
      </w:pPr>
      <w:r w:rsidRPr="002B04C3">
        <w:rPr>
          <w:lang w:eastAsia="zh-CN"/>
        </w:rPr>
        <w:t>5</w:t>
      </w:r>
      <w:r w:rsidRPr="002B04C3">
        <w:rPr>
          <w:lang w:eastAsia="zh-CN"/>
        </w:rPr>
        <w:tab/>
      </w:r>
      <w:r w:rsidRPr="002B04C3">
        <w:rPr>
          <w:rFonts w:hint="eastAsia"/>
          <w:lang w:eastAsia="zh-CN"/>
        </w:rPr>
        <w:t>鼓励采取行之有效的措施，在全球范围内增加</w:t>
      </w:r>
      <w:r w:rsidRPr="002B04C3">
        <w:rPr>
          <w:rFonts w:hint="eastAsia"/>
          <w:lang w:eastAsia="zh-CN"/>
        </w:rPr>
        <w:t>STEM</w:t>
      </w:r>
      <w:r w:rsidRPr="002B04C3">
        <w:rPr>
          <w:rFonts w:hint="eastAsia"/>
          <w:lang w:eastAsia="zh-CN"/>
        </w:rPr>
        <w:t>领域，特别是与电信</w:t>
      </w:r>
      <w:r w:rsidRPr="002B04C3">
        <w:rPr>
          <w:rFonts w:hint="eastAsia"/>
          <w:lang w:eastAsia="zh-CN"/>
        </w:rPr>
        <w:t>/</w:t>
      </w:r>
      <w:r w:rsidRPr="002B04C3">
        <w:rPr>
          <w:lang w:eastAsia="zh-CN"/>
        </w:rPr>
        <w:t>ICT</w:t>
      </w:r>
      <w:r w:rsidRPr="002B04C3">
        <w:rPr>
          <w:rFonts w:hint="eastAsia"/>
          <w:lang w:eastAsia="zh-CN"/>
        </w:rPr>
        <w:t>标准化相关的领域攻读各级学位的女性人数。</w:t>
      </w:r>
    </w:p>
    <w:p w14:paraId="7743FE48" w14:textId="77777777" w:rsidR="00B4109C" w:rsidRDefault="00B4109C">
      <w:pPr>
        <w:pStyle w:val="Reasons"/>
        <w:rPr>
          <w:lang w:eastAsia="zh-CN"/>
        </w:rPr>
      </w:pPr>
    </w:p>
    <w:sectPr w:rsidR="00B4109C">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8C13" w14:textId="77777777" w:rsidR="00E368CA" w:rsidRDefault="00E368CA">
      <w:r>
        <w:separator/>
      </w:r>
    </w:p>
  </w:endnote>
  <w:endnote w:type="continuationSeparator" w:id="0">
    <w:p w14:paraId="61E9AEEB" w14:textId="77777777" w:rsidR="00E368CA" w:rsidRDefault="00E368CA">
      <w:r>
        <w:continuationSeparator/>
      </w:r>
    </w:p>
  </w:endnote>
  <w:endnote w:type="continuationNotice" w:id="1">
    <w:p w14:paraId="5AA0FF01"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FB28" w14:textId="77777777" w:rsidR="009D4900" w:rsidRDefault="009D4900">
    <w:pPr>
      <w:framePr w:wrap="around" w:vAnchor="text" w:hAnchor="margin" w:xAlign="right" w:y="1"/>
    </w:pPr>
    <w:r>
      <w:fldChar w:fldCharType="begin"/>
    </w:r>
    <w:r>
      <w:instrText xml:space="preserve">PAGE  </w:instrText>
    </w:r>
    <w:r>
      <w:fldChar w:fldCharType="end"/>
    </w:r>
  </w:p>
  <w:p w14:paraId="597CF217" w14:textId="639A03F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71635">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008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C4A7"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41BC4" w14:textId="77777777" w:rsidR="00E368CA" w:rsidRDefault="00E368CA">
      <w:r>
        <w:rPr>
          <w:b/>
        </w:rPr>
        <w:t>_______________</w:t>
      </w:r>
    </w:p>
  </w:footnote>
  <w:footnote w:type="continuationSeparator" w:id="0">
    <w:p w14:paraId="315F80E4" w14:textId="77777777" w:rsidR="00E368CA" w:rsidRDefault="00E3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E332"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3774"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37(Add.12)</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F9F77"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02715736">
    <w:abstractNumId w:val="8"/>
  </w:num>
  <w:num w:numId="2" w16cid:durableId="148740529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80362202">
    <w:abstractNumId w:val="9"/>
  </w:num>
  <w:num w:numId="4" w16cid:durableId="961156579">
    <w:abstractNumId w:val="7"/>
  </w:num>
  <w:num w:numId="5" w16cid:durableId="43991904">
    <w:abstractNumId w:val="6"/>
  </w:num>
  <w:num w:numId="6" w16cid:durableId="498467636">
    <w:abstractNumId w:val="5"/>
  </w:num>
  <w:num w:numId="7" w16cid:durableId="955523394">
    <w:abstractNumId w:val="4"/>
  </w:num>
  <w:num w:numId="8" w16cid:durableId="1086272387">
    <w:abstractNumId w:val="3"/>
  </w:num>
  <w:num w:numId="9" w16cid:durableId="1379282564">
    <w:abstractNumId w:val="2"/>
  </w:num>
  <w:num w:numId="10" w16cid:durableId="1045906639">
    <w:abstractNumId w:val="1"/>
  </w:num>
  <w:num w:numId="11" w16cid:durableId="428038798">
    <w:abstractNumId w:val="0"/>
  </w:num>
  <w:num w:numId="12" w16cid:durableId="1365788995">
    <w:abstractNumId w:val="12"/>
  </w:num>
  <w:num w:numId="13" w16cid:durableId="5893190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TYS">
    <w15:presenceInfo w15:providerId="None" w15:userId="TYS"/>
  </w15:person>
  <w15:person w15:author="LING-C(KL)">
    <w15:presenceInfo w15:providerId="None" w15:userId="LING-C(K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11CE"/>
    <w:rsid w:val="00182117"/>
    <w:rsid w:val="0018215C"/>
    <w:rsid w:val="00187BD9"/>
    <w:rsid w:val="00190B55"/>
    <w:rsid w:val="00193C5E"/>
    <w:rsid w:val="001963E1"/>
    <w:rsid w:val="001C3B5F"/>
    <w:rsid w:val="001D058F"/>
    <w:rsid w:val="001E6F73"/>
    <w:rsid w:val="001F5A14"/>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E5841"/>
    <w:rsid w:val="003F020A"/>
    <w:rsid w:val="00410D12"/>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A5D"/>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0CC7"/>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4346"/>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1AE6"/>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20486"/>
    <w:rsid w:val="00B305D7"/>
    <w:rsid w:val="00B357A0"/>
    <w:rsid w:val="00B4109C"/>
    <w:rsid w:val="00B529AD"/>
    <w:rsid w:val="00B53209"/>
    <w:rsid w:val="00B62038"/>
    <w:rsid w:val="00B6324B"/>
    <w:rsid w:val="00B639E9"/>
    <w:rsid w:val="00B660EE"/>
    <w:rsid w:val="00B66385"/>
    <w:rsid w:val="00B66C2B"/>
    <w:rsid w:val="00B817CD"/>
    <w:rsid w:val="00B94AD0"/>
    <w:rsid w:val="00B9514A"/>
    <w:rsid w:val="00BA5265"/>
    <w:rsid w:val="00BB3A95"/>
    <w:rsid w:val="00BB6222"/>
    <w:rsid w:val="00BC2FB6"/>
    <w:rsid w:val="00BC7D84"/>
    <w:rsid w:val="00BD46FF"/>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1635"/>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3CAF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6613220-e515-4367-9ed0-ae54710dcca1">DPM</DPM_x0020_Author>
    <DPM_x0020_File_x0020_name xmlns="f6613220-e515-4367-9ed0-ae54710dcca1">T22-WTSA.24-C-0037!A12!MSW-C</DPM_x0020_File_x0020_name>
    <DPM_x0020_Version xmlns="f6613220-e515-4367-9ed0-ae54710dcca1">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6613220-e515-4367-9ed0-ae54710dcca1" targetNamespace="http://schemas.microsoft.com/office/2006/metadata/properties" ma:root="true" ma:fieldsID="d41af5c836d734370eb92e7ee5f83852" ns2:_="" ns3:_="">
    <xsd:import namespace="996b2e75-67fd-4955-a3b0-5ab9934cb50b"/>
    <xsd:import namespace="f6613220-e515-4367-9ed0-ae54710dcc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6613220-e515-4367-9ed0-ae54710dcc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13220-e515-4367-9ed0-ae54710d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6613220-e515-4367-9ed0-ae54710d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3557</Words>
  <Characters>1119</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T22-WTSA.24-C-0037!A12!MSW-C</vt:lpstr>
    </vt:vector>
  </TitlesOfParts>
  <Manager>General Secretariat - Pool</Manager>
  <Company>International Telecommunication Union (ITU)</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T22-WTSA.24-C-0037!A12!MSW-C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3</cp:revision>
  <cp:lastPrinted>2016-06-06T07:49:00Z</cp:lastPrinted>
  <dcterms:created xsi:type="dcterms:W3CDTF">2024-09-30T09:22:00Z</dcterms:created>
  <dcterms:modified xsi:type="dcterms:W3CDTF">2024-09-30T09:25:00Z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