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440B06" w14:paraId="1A4FDEB5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73BEAF4" w14:textId="77777777" w:rsidR="00D2023F" w:rsidRPr="00440B06" w:rsidRDefault="0018215C" w:rsidP="00C30155">
            <w:pPr>
              <w:spacing w:before="0"/>
            </w:pPr>
            <w:r w:rsidRPr="00440B06">
              <w:drawing>
                <wp:inline distT="0" distB="0" distL="0" distR="0" wp14:anchorId="27C417D4" wp14:editId="28D2ECE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0B13F12" w14:textId="77777777" w:rsidR="00D2023F" w:rsidRPr="00440B06" w:rsidRDefault="005B7B2D" w:rsidP="00E610A4">
            <w:pPr>
              <w:pStyle w:val="TopHeader"/>
              <w:spacing w:before="0"/>
            </w:pPr>
            <w:r w:rsidRPr="00440B06">
              <w:rPr>
                <w:szCs w:val="22"/>
              </w:rPr>
              <w:t xml:space="preserve">Всемирная ассамблея по стандартизации </w:t>
            </w:r>
            <w:r w:rsidRPr="00440B06">
              <w:rPr>
                <w:szCs w:val="22"/>
              </w:rPr>
              <w:br/>
              <w:t>электросвязи (ВАСЭ-24)</w:t>
            </w:r>
            <w:r w:rsidRPr="00440B06">
              <w:rPr>
                <w:szCs w:val="22"/>
              </w:rPr>
              <w:br/>
            </w:r>
            <w:r w:rsidRPr="00440B06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440B06">
              <w:rPr>
                <w:sz w:val="16"/>
                <w:szCs w:val="16"/>
              </w:rPr>
              <w:t>−</w:t>
            </w:r>
            <w:r w:rsidRPr="00440B06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ACD8ABA" w14:textId="77777777" w:rsidR="00D2023F" w:rsidRPr="00440B06" w:rsidRDefault="00D2023F" w:rsidP="00C30155">
            <w:pPr>
              <w:spacing w:before="0"/>
            </w:pPr>
            <w:r w:rsidRPr="00440B06">
              <w:rPr>
                <w:lang w:eastAsia="zh-CN"/>
              </w:rPr>
              <w:drawing>
                <wp:inline distT="0" distB="0" distL="0" distR="0" wp14:anchorId="3ED6CE9B" wp14:editId="51C0D9B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440B06" w14:paraId="27F58A8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51F9721" w14:textId="77777777" w:rsidR="00D2023F" w:rsidRPr="00440B06" w:rsidRDefault="00D2023F" w:rsidP="00C30155">
            <w:pPr>
              <w:spacing w:before="0"/>
            </w:pPr>
          </w:p>
        </w:tc>
      </w:tr>
      <w:tr w:rsidR="00931298" w:rsidRPr="00440B06" w14:paraId="1A5CB119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1CF5593" w14:textId="77777777" w:rsidR="00931298" w:rsidRPr="00440B06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A12B2A8" w14:textId="77777777" w:rsidR="00931298" w:rsidRPr="00440B06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440B06" w14:paraId="09DCD891" w14:textId="77777777" w:rsidTr="0068791E">
        <w:trPr>
          <w:cantSplit/>
        </w:trPr>
        <w:tc>
          <w:tcPr>
            <w:tcW w:w="6237" w:type="dxa"/>
            <w:gridSpan w:val="2"/>
          </w:tcPr>
          <w:p w14:paraId="7102CC4B" w14:textId="77777777" w:rsidR="00752D4D" w:rsidRPr="00440B06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40B06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3644CA4" w14:textId="77777777" w:rsidR="00752D4D" w:rsidRPr="00440B06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440B06">
              <w:rPr>
                <w:sz w:val="18"/>
                <w:szCs w:val="18"/>
              </w:rPr>
              <w:t>Дополнительный документ 31</w:t>
            </w:r>
            <w:r w:rsidRPr="00440B06">
              <w:rPr>
                <w:sz w:val="18"/>
                <w:szCs w:val="18"/>
              </w:rPr>
              <w:br/>
              <w:t>к Документу 36</w:t>
            </w:r>
            <w:r w:rsidR="00967E61" w:rsidRPr="00440B06">
              <w:rPr>
                <w:sz w:val="18"/>
                <w:szCs w:val="18"/>
              </w:rPr>
              <w:t>-</w:t>
            </w:r>
            <w:r w:rsidR="00986BCD" w:rsidRPr="00440B06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440B06" w14:paraId="17AEBE90" w14:textId="77777777" w:rsidTr="0068791E">
        <w:trPr>
          <w:cantSplit/>
        </w:trPr>
        <w:tc>
          <w:tcPr>
            <w:tcW w:w="6237" w:type="dxa"/>
            <w:gridSpan w:val="2"/>
          </w:tcPr>
          <w:p w14:paraId="786CF3DC" w14:textId="77777777" w:rsidR="00931298" w:rsidRPr="00440B06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6D4402D" w14:textId="36F7A39A" w:rsidR="00931298" w:rsidRPr="00440B06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40B06">
              <w:rPr>
                <w:sz w:val="18"/>
                <w:szCs w:val="18"/>
              </w:rPr>
              <w:t>23 сентября 2024</w:t>
            </w:r>
            <w:r w:rsidR="001E7D5C" w:rsidRPr="00440B06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440B06" w14:paraId="6D19CF30" w14:textId="77777777" w:rsidTr="0068791E">
        <w:trPr>
          <w:cantSplit/>
        </w:trPr>
        <w:tc>
          <w:tcPr>
            <w:tcW w:w="6237" w:type="dxa"/>
            <w:gridSpan w:val="2"/>
          </w:tcPr>
          <w:p w14:paraId="25D16757" w14:textId="77777777" w:rsidR="00931298" w:rsidRPr="00440B06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D7643F4" w14:textId="77777777" w:rsidR="00931298" w:rsidRPr="00440B06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40B06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440B06" w14:paraId="1905B742" w14:textId="77777777" w:rsidTr="0068791E">
        <w:trPr>
          <w:cantSplit/>
        </w:trPr>
        <w:tc>
          <w:tcPr>
            <w:tcW w:w="9811" w:type="dxa"/>
            <w:gridSpan w:val="4"/>
          </w:tcPr>
          <w:p w14:paraId="122E65D7" w14:textId="77777777" w:rsidR="00931298" w:rsidRPr="00440B06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440B06" w14:paraId="35ECBFF0" w14:textId="77777777" w:rsidTr="0068791E">
        <w:trPr>
          <w:cantSplit/>
        </w:trPr>
        <w:tc>
          <w:tcPr>
            <w:tcW w:w="9811" w:type="dxa"/>
            <w:gridSpan w:val="4"/>
          </w:tcPr>
          <w:p w14:paraId="0B5423C4" w14:textId="77777777" w:rsidR="00931298" w:rsidRPr="00440B06" w:rsidRDefault="00BE7C34" w:rsidP="00C30155">
            <w:pPr>
              <w:pStyle w:val="Source"/>
            </w:pPr>
            <w:r w:rsidRPr="00440B06">
              <w:t>Администрации арабских государств</w:t>
            </w:r>
          </w:p>
        </w:tc>
      </w:tr>
      <w:tr w:rsidR="00931298" w:rsidRPr="00440B06" w14:paraId="5CB496B4" w14:textId="77777777" w:rsidTr="0068791E">
        <w:trPr>
          <w:cantSplit/>
        </w:trPr>
        <w:tc>
          <w:tcPr>
            <w:tcW w:w="9811" w:type="dxa"/>
            <w:gridSpan w:val="4"/>
          </w:tcPr>
          <w:p w14:paraId="568C3AB2" w14:textId="07D3DB1B" w:rsidR="00931298" w:rsidRPr="00440B06" w:rsidRDefault="00D33F98" w:rsidP="00C30155">
            <w:pPr>
              <w:pStyle w:val="Title1"/>
            </w:pPr>
            <w:r w:rsidRPr="00440B06">
              <w:t>ПРОЕКТ НОВОЙ РЕЗОЛЮЦИИ</w:t>
            </w:r>
            <w:r w:rsidR="00BE7C34" w:rsidRPr="00440B06">
              <w:t xml:space="preserve"> [ARB-OTTS] </w:t>
            </w:r>
            <w:r w:rsidRPr="00440B06">
              <w:t>−</w:t>
            </w:r>
            <w:r w:rsidR="00BE7C34" w:rsidRPr="00440B06">
              <w:t xml:space="preserve"> </w:t>
            </w:r>
            <w:r w:rsidRPr="00440B06">
              <w:t xml:space="preserve">Услуги </w:t>
            </w:r>
            <w:r w:rsidR="00BE7C34" w:rsidRPr="00440B06">
              <w:t>OTT</w:t>
            </w:r>
          </w:p>
        </w:tc>
      </w:tr>
      <w:tr w:rsidR="00657CDA" w:rsidRPr="00440B06" w14:paraId="6ADC99C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70661A4" w14:textId="77777777" w:rsidR="00657CDA" w:rsidRPr="00440B06" w:rsidRDefault="00657CDA" w:rsidP="00BE7C34">
            <w:pPr>
              <w:pStyle w:val="Title2"/>
              <w:spacing w:before="0"/>
            </w:pPr>
          </w:p>
        </w:tc>
      </w:tr>
      <w:tr w:rsidR="00657CDA" w:rsidRPr="00440B06" w14:paraId="42AC862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C047941" w14:textId="77777777" w:rsidR="00657CDA" w:rsidRPr="00440B06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FA39AAC" w14:textId="77777777" w:rsidR="00931298" w:rsidRPr="00440B06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440B06" w14:paraId="7771DA59" w14:textId="77777777" w:rsidTr="00E45467">
        <w:trPr>
          <w:cantSplit/>
        </w:trPr>
        <w:tc>
          <w:tcPr>
            <w:tcW w:w="1985" w:type="dxa"/>
          </w:tcPr>
          <w:p w14:paraId="7271B922" w14:textId="77777777" w:rsidR="00931298" w:rsidRPr="00440B06" w:rsidRDefault="00B357A0" w:rsidP="00E45467">
            <w:r w:rsidRPr="00440B06">
              <w:rPr>
                <w:b/>
                <w:bCs/>
                <w:szCs w:val="22"/>
              </w:rPr>
              <w:t>Резюме</w:t>
            </w:r>
            <w:r w:rsidRPr="00440B06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0FD848E9" w14:textId="6A61202D" w:rsidR="00931298" w:rsidRPr="00440B06" w:rsidRDefault="00AB32D1" w:rsidP="00E45467">
            <w:pPr>
              <w:pStyle w:val="Abstract"/>
              <w:rPr>
                <w:lang w:val="ru-RU"/>
              </w:rPr>
            </w:pPr>
            <w:r w:rsidRPr="00440B06">
              <w:rPr>
                <w:lang w:val="ru-RU"/>
              </w:rPr>
              <w:t xml:space="preserve">Цель предлагаемой новой резолюции ВАСЭ − поручить определенные задачи соответствующим исследовательским комиссиям наряду с Директором БСЭ, чтобы выработать комплексный подход к привлечению всех заинтересованных сторон, </w:t>
            </w:r>
            <w:r w:rsidR="00D662BD" w:rsidRPr="00440B06">
              <w:rPr>
                <w:lang w:val="ru-RU"/>
              </w:rPr>
              <w:t xml:space="preserve">в </w:t>
            </w:r>
            <w:r w:rsidRPr="00440B06">
              <w:rPr>
                <w:lang w:val="ru-RU"/>
              </w:rPr>
              <w:t>особенно</w:t>
            </w:r>
            <w:r w:rsidR="00D662BD" w:rsidRPr="00440B06">
              <w:rPr>
                <w:lang w:val="ru-RU"/>
              </w:rPr>
              <w:t>сти</w:t>
            </w:r>
            <w:r w:rsidRPr="00440B06">
              <w:rPr>
                <w:lang w:val="ru-RU"/>
              </w:rPr>
              <w:t xml:space="preserve"> из отрасли, для поиска решений неурегулированных вопросов, касающихся услуг over-the-top.</w:t>
            </w:r>
          </w:p>
        </w:tc>
      </w:tr>
      <w:tr w:rsidR="00931298" w:rsidRPr="00440B06" w14:paraId="23F0ACA3" w14:textId="77777777" w:rsidTr="00E45467">
        <w:trPr>
          <w:cantSplit/>
        </w:trPr>
        <w:tc>
          <w:tcPr>
            <w:tcW w:w="1985" w:type="dxa"/>
          </w:tcPr>
          <w:p w14:paraId="65D28203" w14:textId="77777777" w:rsidR="00931298" w:rsidRPr="00440B06" w:rsidRDefault="00B357A0" w:rsidP="00E45467">
            <w:pPr>
              <w:rPr>
                <w:b/>
                <w:bCs/>
                <w:szCs w:val="24"/>
              </w:rPr>
            </w:pPr>
            <w:r w:rsidRPr="00440B06">
              <w:rPr>
                <w:b/>
                <w:bCs/>
              </w:rPr>
              <w:t>Для контактов</w:t>
            </w:r>
            <w:r w:rsidRPr="00440B06">
              <w:t>:</w:t>
            </w:r>
          </w:p>
        </w:tc>
        <w:tc>
          <w:tcPr>
            <w:tcW w:w="3862" w:type="dxa"/>
          </w:tcPr>
          <w:p w14:paraId="57D2ACB1" w14:textId="7F4666FC" w:rsidR="00FE5494" w:rsidRPr="00440B06" w:rsidRDefault="00AB32D1" w:rsidP="00E45467">
            <w:r w:rsidRPr="00440B06">
              <w:t>Ахмед Тажелзир Атиа Мохаммед</w:t>
            </w:r>
            <w:r w:rsidR="002E6ABA" w:rsidRPr="00440B06">
              <w:t xml:space="preserve"> (Ahmed Tajelsir Atya Mohammed)</w:t>
            </w:r>
            <w:r w:rsidR="002E6ABA" w:rsidRPr="00440B06">
              <w:br/>
            </w:r>
            <w:r w:rsidR="00A70A04" w:rsidRPr="00440B06">
              <w:t>Регуляторный орган электросвязи и почты</w:t>
            </w:r>
            <w:r w:rsidR="002E6ABA" w:rsidRPr="00440B06">
              <w:br/>
            </w:r>
            <w:r w:rsidR="00A70A04" w:rsidRPr="00440B06">
              <w:t>Судан</w:t>
            </w:r>
          </w:p>
        </w:tc>
        <w:tc>
          <w:tcPr>
            <w:tcW w:w="3935" w:type="dxa"/>
          </w:tcPr>
          <w:p w14:paraId="4837E8F4" w14:textId="05659EA2" w:rsidR="00931298" w:rsidRPr="00440B06" w:rsidRDefault="00B357A0" w:rsidP="00E45467">
            <w:r w:rsidRPr="00440B06">
              <w:rPr>
                <w:szCs w:val="22"/>
              </w:rPr>
              <w:t>Эл. почта</w:t>
            </w:r>
            <w:r w:rsidR="00E610A4" w:rsidRPr="00440B06">
              <w:t>:</w:t>
            </w:r>
            <w:r w:rsidR="00333E7D" w:rsidRPr="00440B06">
              <w:t xml:space="preserve"> </w:t>
            </w:r>
            <w:hyperlink r:id="rId14" w:history="1">
              <w:r w:rsidR="002E6ABA" w:rsidRPr="00440B06">
                <w:rPr>
                  <w:rStyle w:val="Hyperlink"/>
                </w:rPr>
                <w:t>ahmed.atyya@tpra.gov.sd</w:t>
              </w:r>
            </w:hyperlink>
          </w:p>
        </w:tc>
      </w:tr>
    </w:tbl>
    <w:p w14:paraId="631BB471" w14:textId="77777777" w:rsidR="00A52D1A" w:rsidRPr="00440B06" w:rsidRDefault="00A52D1A" w:rsidP="00A52D1A"/>
    <w:p w14:paraId="38E63AFA" w14:textId="77777777" w:rsidR="00461C79" w:rsidRPr="00440B06" w:rsidRDefault="009F4801" w:rsidP="00781A83">
      <w:r w:rsidRPr="00440B06">
        <w:br w:type="page"/>
      </w:r>
    </w:p>
    <w:p w14:paraId="7371602F" w14:textId="77777777" w:rsidR="009D616E" w:rsidRPr="00440B06" w:rsidRDefault="001C6E05">
      <w:pPr>
        <w:pStyle w:val="Proposal"/>
      </w:pPr>
      <w:r w:rsidRPr="00440B06">
        <w:lastRenderedPageBreak/>
        <w:t>ADD</w:t>
      </w:r>
      <w:r w:rsidRPr="00440B06">
        <w:tab/>
        <w:t>ARB/36A31/1</w:t>
      </w:r>
    </w:p>
    <w:p w14:paraId="5F83E355" w14:textId="789FAABD" w:rsidR="009D616E" w:rsidRPr="00440B06" w:rsidRDefault="001C6E05">
      <w:pPr>
        <w:pStyle w:val="ResNo"/>
      </w:pPr>
      <w:r w:rsidRPr="00440B06">
        <w:t>ПРОЕКТ НОВОЙ РЕЗОЛЮЦИИ [ARB-OTTS]</w:t>
      </w:r>
      <w:r w:rsidR="002E6ABA" w:rsidRPr="00440B06">
        <w:t xml:space="preserve"> (Нью-Дели, 2024 г.)</w:t>
      </w:r>
    </w:p>
    <w:p w14:paraId="4F35B008" w14:textId="3D1B85AC" w:rsidR="002E6ABA" w:rsidRPr="00440B06" w:rsidRDefault="002E6ABA" w:rsidP="00A70A04">
      <w:pPr>
        <w:pStyle w:val="Restitle"/>
      </w:pPr>
      <w:r w:rsidRPr="00440B06">
        <w:t>(</w:t>
      </w:r>
      <w:r w:rsidR="00964A74" w:rsidRPr="00440B06">
        <w:t xml:space="preserve">Услуги </w:t>
      </w:r>
      <w:r w:rsidRPr="00440B06">
        <w:t>OTT)</w:t>
      </w:r>
    </w:p>
    <w:p w14:paraId="59AEF8E6" w14:textId="7F37001C" w:rsidR="002E6ABA" w:rsidRPr="00440B06" w:rsidRDefault="002E6ABA" w:rsidP="002E6ABA">
      <w:pPr>
        <w:pStyle w:val="Resref"/>
      </w:pPr>
      <w:r w:rsidRPr="00440B06">
        <w:t>(Нью-Дели, 2024 г.)</w:t>
      </w:r>
    </w:p>
    <w:p w14:paraId="288F7DB3" w14:textId="10F297F2" w:rsidR="002E6ABA" w:rsidRPr="00440B06" w:rsidRDefault="002E6ABA" w:rsidP="002E6ABA">
      <w:pPr>
        <w:pStyle w:val="Normalaftertitle"/>
        <w:rPr>
          <w:rFonts w:eastAsia="Calibri"/>
        </w:rPr>
      </w:pPr>
      <w:r w:rsidRPr="00440B06">
        <w:rPr>
          <w:szCs w:val="22"/>
        </w:rPr>
        <w:t xml:space="preserve">Всемирная ассамблея по стандартизации электросвязи </w:t>
      </w:r>
      <w:r w:rsidRPr="00440B06">
        <w:rPr>
          <w:rFonts w:eastAsia="Calibri"/>
        </w:rPr>
        <w:t>(</w:t>
      </w:r>
      <w:r w:rsidRPr="00440B06">
        <w:t>Нью-Дели, 2024 г.</w:t>
      </w:r>
      <w:r w:rsidRPr="00440B06">
        <w:rPr>
          <w:rFonts w:eastAsia="Calibri"/>
        </w:rPr>
        <w:t>),</w:t>
      </w:r>
    </w:p>
    <w:p w14:paraId="23D61651" w14:textId="3CF6DB03" w:rsidR="002E6ABA" w:rsidRPr="00440B06" w:rsidRDefault="002E6ABA" w:rsidP="002E6ABA">
      <w:pPr>
        <w:pStyle w:val="Call"/>
        <w:rPr>
          <w:rFonts w:eastAsia="Calibri"/>
        </w:rPr>
      </w:pPr>
      <w:r w:rsidRPr="00440B06">
        <w:rPr>
          <w:rFonts w:eastAsia="Calibri"/>
        </w:rPr>
        <w:t>напоминая</w:t>
      </w:r>
    </w:p>
    <w:p w14:paraId="6722F68B" w14:textId="6E8C7259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a)</w:t>
      </w:r>
      <w:r w:rsidRPr="00440B06">
        <w:rPr>
          <w:rFonts w:eastAsia="Calibri"/>
        </w:rPr>
        <w:tab/>
      </w:r>
      <w:r w:rsidR="006F24A0" w:rsidRPr="00440B06">
        <w:rPr>
          <w:rFonts w:eastAsia="Calibri"/>
        </w:rPr>
        <w:t xml:space="preserve">о </w:t>
      </w:r>
      <w:r w:rsidR="005B1AB8" w:rsidRPr="00440B06">
        <w:rPr>
          <w:rFonts w:eastAsia="Calibri"/>
        </w:rPr>
        <w:t>Резолюци</w:t>
      </w:r>
      <w:r w:rsidR="006F24A0" w:rsidRPr="00440B06">
        <w:rPr>
          <w:rFonts w:eastAsia="Calibri"/>
        </w:rPr>
        <w:t>и</w:t>
      </w:r>
      <w:r w:rsidR="005B1AB8" w:rsidRPr="00440B06">
        <w:rPr>
          <w:rFonts w:eastAsia="Calibri"/>
        </w:rPr>
        <w:t xml:space="preserve"> 206 (Дубай, 2018 г.) Полномочной конференции об ОТТ</w:t>
      </w:r>
      <w:r w:rsidRPr="00440B06">
        <w:rPr>
          <w:rFonts w:eastAsia="Calibri"/>
        </w:rPr>
        <w:t>;</w:t>
      </w:r>
    </w:p>
    <w:p w14:paraId="43591986" w14:textId="22FA29D1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b)</w:t>
      </w:r>
      <w:r w:rsidRPr="00440B06">
        <w:rPr>
          <w:rFonts w:eastAsia="Calibri"/>
        </w:rPr>
        <w:tab/>
      </w:r>
      <w:r w:rsidR="006F24A0" w:rsidRPr="00440B06">
        <w:rPr>
          <w:rFonts w:eastAsia="Calibri"/>
        </w:rPr>
        <w:t xml:space="preserve">о </w:t>
      </w:r>
      <w:r w:rsidR="005B1AB8" w:rsidRPr="00440B06">
        <w:rPr>
          <w:rFonts w:eastAsia="Calibri"/>
        </w:rPr>
        <w:t>Резолюци</w:t>
      </w:r>
      <w:r w:rsidR="006F24A0" w:rsidRPr="00440B06">
        <w:rPr>
          <w:rFonts w:eastAsia="Calibri"/>
        </w:rPr>
        <w:t>и</w:t>
      </w:r>
      <w:r w:rsidR="005B1AB8" w:rsidRPr="00440B06">
        <w:rPr>
          <w:rFonts w:eastAsia="Calibri"/>
        </w:rPr>
        <w:t xml:space="preserve"> 2 (Пересм. Женева, 2022 г.) настоящей Ассамблеи о сферах ответственности и мандатах исследовательских комиссий МСЭ-Т</w:t>
      </w:r>
      <w:r w:rsidRPr="00440B06">
        <w:rPr>
          <w:rFonts w:eastAsia="Calibri"/>
        </w:rPr>
        <w:t>;</w:t>
      </w:r>
    </w:p>
    <w:p w14:paraId="4C34FA27" w14:textId="5C6CDCE5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c)</w:t>
      </w:r>
      <w:r w:rsidRPr="00440B06">
        <w:rPr>
          <w:rFonts w:eastAsia="Calibri"/>
        </w:rPr>
        <w:tab/>
      </w:r>
      <w:r w:rsidR="006F24A0" w:rsidRPr="00440B06">
        <w:rPr>
          <w:rFonts w:eastAsia="Calibri"/>
        </w:rPr>
        <w:t xml:space="preserve">о </w:t>
      </w:r>
      <w:r w:rsidR="005B1AB8" w:rsidRPr="00440B06">
        <w:rPr>
          <w:rFonts w:eastAsia="Calibri"/>
        </w:rPr>
        <w:t>Резолюци</w:t>
      </w:r>
      <w:r w:rsidR="006F24A0" w:rsidRPr="00440B06">
        <w:rPr>
          <w:rFonts w:eastAsia="Calibri"/>
        </w:rPr>
        <w:t>и</w:t>
      </w:r>
      <w:r w:rsidR="005B1AB8" w:rsidRPr="00440B06">
        <w:rPr>
          <w:rFonts w:eastAsia="Calibri"/>
        </w:rPr>
        <w:t xml:space="preserve"> 44 (Пересм. Женева, 2022 г.) настоящей Ассамблеи о преодолении разрыва в стандартизации между развивающимися и развитыми странами</w:t>
      </w:r>
      <w:r w:rsidRPr="00440B06">
        <w:rPr>
          <w:rFonts w:eastAsia="Calibri"/>
        </w:rPr>
        <w:t>;</w:t>
      </w:r>
    </w:p>
    <w:p w14:paraId="276D8728" w14:textId="260C9EC7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d)</w:t>
      </w:r>
      <w:r w:rsidRPr="00440B06">
        <w:rPr>
          <w:rFonts w:eastAsia="Calibri"/>
        </w:rPr>
        <w:tab/>
      </w:r>
      <w:r w:rsidR="006F24A0" w:rsidRPr="00440B06">
        <w:rPr>
          <w:rFonts w:eastAsia="Calibri"/>
        </w:rPr>
        <w:t xml:space="preserve">о Резолюции 68 (Пересм. Хаммамет, 2016 г.) </w:t>
      </w:r>
      <w:r w:rsidR="000F6296" w:rsidRPr="00440B06">
        <w:rPr>
          <w:rFonts w:eastAsia="Calibri"/>
        </w:rPr>
        <w:t xml:space="preserve">настоящей </w:t>
      </w:r>
      <w:r w:rsidR="006F24A0" w:rsidRPr="00440B06">
        <w:rPr>
          <w:rFonts w:eastAsia="Calibri"/>
        </w:rPr>
        <w:t>Ассамблеи о возрастающей роли отраслевых организаций в Секторе стандартизации электросвязи МСЭ</w:t>
      </w:r>
      <w:r w:rsidRPr="00440B06">
        <w:rPr>
          <w:rFonts w:eastAsia="Calibri"/>
        </w:rPr>
        <w:t>,</w:t>
      </w:r>
    </w:p>
    <w:p w14:paraId="2FE6CCF8" w14:textId="2E7905A2" w:rsidR="002E6ABA" w:rsidRPr="00440B06" w:rsidRDefault="002E6ABA" w:rsidP="002E6ABA">
      <w:pPr>
        <w:pStyle w:val="Call"/>
        <w:rPr>
          <w:rFonts w:eastAsia="Calibri"/>
        </w:rPr>
      </w:pPr>
      <w:r w:rsidRPr="00440B06">
        <w:rPr>
          <w:rFonts w:eastAsia="Calibri"/>
        </w:rPr>
        <w:t>учитывая</w:t>
      </w:r>
    </w:p>
    <w:p w14:paraId="44520BDA" w14:textId="289947BF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a)</w:t>
      </w:r>
      <w:r w:rsidRPr="00440B06">
        <w:rPr>
          <w:rFonts w:eastAsia="Calibri"/>
        </w:rPr>
        <w:tab/>
      </w:r>
      <w:r w:rsidR="00203136" w:rsidRPr="00440B06">
        <w:rPr>
          <w:rFonts w:eastAsia="Calibri"/>
        </w:rPr>
        <w:t xml:space="preserve">необходимость </w:t>
      </w:r>
      <w:r w:rsidR="003F40A8" w:rsidRPr="00440B06">
        <w:rPr>
          <w:rFonts w:eastAsia="Calibri"/>
        </w:rPr>
        <w:t>решения</w:t>
      </w:r>
      <w:r w:rsidR="00203136" w:rsidRPr="00440B06">
        <w:rPr>
          <w:rFonts w:eastAsia="Calibri"/>
        </w:rPr>
        <w:t xml:space="preserve"> эксплуатационных и технических вопросов, </w:t>
      </w:r>
      <w:r w:rsidR="00E97123" w:rsidRPr="00440B06">
        <w:rPr>
          <w:rFonts w:eastAsia="Calibri"/>
        </w:rPr>
        <w:t xml:space="preserve">вопросов </w:t>
      </w:r>
      <w:r w:rsidR="00203136" w:rsidRPr="00440B06">
        <w:rPr>
          <w:rFonts w:eastAsia="Calibri"/>
        </w:rPr>
        <w:t>политики, конкуренции, инноваций и экономического воздействия услуг OTT;</w:t>
      </w:r>
    </w:p>
    <w:p w14:paraId="1A9D8828" w14:textId="13C73428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b)</w:t>
      </w:r>
      <w:r w:rsidRPr="00440B06">
        <w:rPr>
          <w:rFonts w:eastAsia="Calibri"/>
        </w:rPr>
        <w:tab/>
      </w:r>
      <w:r w:rsidR="00203136" w:rsidRPr="00440B06">
        <w:rPr>
          <w:rFonts w:eastAsia="Calibri"/>
        </w:rPr>
        <w:t>вопросы защиты прав потребителей и конфиденциальности данных в отрасли электросвязи/</w:t>
      </w:r>
      <w:r w:rsidR="00E97123" w:rsidRPr="00440B06">
        <w:rPr>
          <w:rFonts w:eastAsia="Calibri"/>
        </w:rPr>
        <w:t>информационно-коммуникационных технологий (ИКТ)</w:t>
      </w:r>
      <w:r w:rsidRPr="00440B06">
        <w:rPr>
          <w:rFonts w:eastAsia="Calibri"/>
        </w:rPr>
        <w:t>;</w:t>
      </w:r>
    </w:p>
    <w:p w14:paraId="287D37D5" w14:textId="1B78D8A2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c)</w:t>
      </w:r>
      <w:r w:rsidRPr="00440B06">
        <w:rPr>
          <w:rFonts w:eastAsia="Calibri"/>
        </w:rPr>
        <w:tab/>
      </w:r>
      <w:r w:rsidR="00203136" w:rsidRPr="00440B06">
        <w:rPr>
          <w:rFonts w:eastAsia="Calibri"/>
        </w:rPr>
        <w:t>воздействие услуг OTT на рынки электросвязи и</w:t>
      </w:r>
      <w:r w:rsidR="00E97123" w:rsidRPr="00440B06">
        <w:rPr>
          <w:rFonts w:eastAsia="Calibri"/>
        </w:rPr>
        <w:t xml:space="preserve"> ИКТ</w:t>
      </w:r>
      <w:r w:rsidR="00203136" w:rsidRPr="00440B06">
        <w:rPr>
          <w:rFonts w:eastAsia="Calibri"/>
        </w:rPr>
        <w:t>;</w:t>
      </w:r>
    </w:p>
    <w:p w14:paraId="66D39CED" w14:textId="3235BB02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d)</w:t>
      </w:r>
      <w:r w:rsidRPr="00440B06">
        <w:rPr>
          <w:rFonts w:eastAsia="Calibri"/>
        </w:rPr>
        <w:tab/>
      </w:r>
      <w:r w:rsidR="004552C7" w:rsidRPr="00440B06">
        <w:rPr>
          <w:rFonts w:eastAsia="Calibri"/>
        </w:rPr>
        <w:t>необходимость содействовать развитию безопасной цифровой экосистемы, не препятствуя инновациям</w:t>
      </w:r>
      <w:r w:rsidRPr="00440B06">
        <w:rPr>
          <w:rFonts w:eastAsia="Calibri"/>
        </w:rPr>
        <w:t>;</w:t>
      </w:r>
    </w:p>
    <w:p w14:paraId="5F3812ED" w14:textId="3FF6780C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e)</w:t>
      </w:r>
      <w:r w:rsidRPr="00440B06">
        <w:rPr>
          <w:rFonts w:eastAsia="Calibri"/>
        </w:rPr>
        <w:tab/>
      </w:r>
      <w:r w:rsidR="004552C7" w:rsidRPr="00440B06">
        <w:rPr>
          <w:rFonts w:eastAsia="Calibri"/>
        </w:rPr>
        <w:t xml:space="preserve">необходимость </w:t>
      </w:r>
      <w:r w:rsidR="00E97123" w:rsidRPr="00440B06">
        <w:rPr>
          <w:rFonts w:eastAsia="Calibri"/>
        </w:rPr>
        <w:t xml:space="preserve">стандартизированного </w:t>
      </w:r>
      <w:r w:rsidR="004552C7" w:rsidRPr="00440B06">
        <w:rPr>
          <w:rFonts w:eastAsia="Calibri"/>
        </w:rPr>
        <w:t>определения и таксономии услуг ОТТ для использования в рамках всего Союза</w:t>
      </w:r>
      <w:r w:rsidRPr="00440B06">
        <w:rPr>
          <w:rFonts w:eastAsia="Calibri"/>
        </w:rPr>
        <w:t>;</w:t>
      </w:r>
    </w:p>
    <w:p w14:paraId="053AFE58" w14:textId="686E32EE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f)</w:t>
      </w:r>
      <w:r w:rsidRPr="00440B06">
        <w:rPr>
          <w:rFonts w:eastAsia="Calibri"/>
        </w:rPr>
        <w:tab/>
      </w:r>
      <w:r w:rsidR="004552C7" w:rsidRPr="00440B06">
        <w:rPr>
          <w:rFonts w:eastAsia="Calibri"/>
        </w:rPr>
        <w:t>рост трафика данных в результате распространения услуг OTT и необходимость развертывания дополнительной инфраструктуры</w:t>
      </w:r>
      <w:r w:rsidRPr="00440B06">
        <w:rPr>
          <w:rFonts w:eastAsia="Calibri"/>
        </w:rPr>
        <w:t>;</w:t>
      </w:r>
    </w:p>
    <w:p w14:paraId="433C2D31" w14:textId="7A5831A8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g)</w:t>
      </w:r>
      <w:r w:rsidRPr="00440B06">
        <w:rPr>
          <w:rFonts w:eastAsia="Calibri"/>
        </w:rPr>
        <w:tab/>
      </w:r>
      <w:r w:rsidR="004552C7" w:rsidRPr="00440B06">
        <w:rPr>
          <w:rFonts w:eastAsia="Calibri"/>
        </w:rPr>
        <w:t>преимущества услуг ОТТ для потребителей, в том числе лиц с ограниченными возможностями и особыми потребностями</w:t>
      </w:r>
      <w:r w:rsidRPr="00440B06">
        <w:rPr>
          <w:rFonts w:eastAsia="Calibri"/>
        </w:rPr>
        <w:t>,</w:t>
      </w:r>
    </w:p>
    <w:p w14:paraId="769E859E" w14:textId="2B5B9BE3" w:rsidR="002E6ABA" w:rsidRPr="00440B06" w:rsidRDefault="002E6ABA" w:rsidP="002E6ABA">
      <w:pPr>
        <w:pStyle w:val="Call"/>
        <w:rPr>
          <w:rFonts w:eastAsia="Calibri"/>
        </w:rPr>
      </w:pPr>
      <w:r w:rsidRPr="00440B06">
        <w:rPr>
          <w:rFonts w:eastAsia="Calibri"/>
        </w:rPr>
        <w:t>признавая</w:t>
      </w:r>
    </w:p>
    <w:p w14:paraId="3A78EFEA" w14:textId="3F8630FE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a)</w:t>
      </w:r>
      <w:r w:rsidRPr="00440B06">
        <w:rPr>
          <w:rFonts w:eastAsia="Calibri"/>
        </w:rPr>
        <w:tab/>
      </w:r>
      <w:r w:rsidR="004552C7" w:rsidRPr="00440B06">
        <w:rPr>
          <w:rFonts w:eastAsia="Calibri"/>
        </w:rPr>
        <w:t>исследования Сектора развития электросвязи МСЭ (МСЭ-D) и Сектора стандартизации электросвязи МСЭ (МСЭ-T) по ОТТ, в частности 3-й и 17-й Исследовательских комиссий МСЭ-T и 1</w:t>
      </w:r>
      <w:r w:rsidR="00CD5C24" w:rsidRPr="00440B06">
        <w:rPr>
          <w:rFonts w:eastAsia="Calibri"/>
        </w:rPr>
        <w:noBreakHyphen/>
      </w:r>
      <w:r w:rsidR="004552C7" w:rsidRPr="00440B06">
        <w:rPr>
          <w:rFonts w:eastAsia="Calibri"/>
        </w:rPr>
        <w:t>й Исследовательской комиссии МСЭ-D;</w:t>
      </w:r>
    </w:p>
    <w:p w14:paraId="4C98C50A" w14:textId="4E87CBA7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b)</w:t>
      </w:r>
      <w:r w:rsidRPr="00440B06">
        <w:rPr>
          <w:rFonts w:eastAsia="Calibri"/>
        </w:rPr>
        <w:tab/>
      </w:r>
      <w:r w:rsidR="004552C7" w:rsidRPr="00440B06">
        <w:rPr>
          <w:rFonts w:eastAsia="Calibri"/>
        </w:rPr>
        <w:t xml:space="preserve">широкий </w:t>
      </w:r>
      <w:proofErr w:type="gramStart"/>
      <w:r w:rsidR="004552C7" w:rsidRPr="00440B06">
        <w:rPr>
          <w:rFonts w:eastAsia="Calibri"/>
        </w:rPr>
        <w:t>спектр услуг</w:t>
      </w:r>
      <w:proofErr w:type="gramEnd"/>
      <w:r w:rsidR="004552C7" w:rsidRPr="00440B06">
        <w:rPr>
          <w:rFonts w:eastAsia="Calibri"/>
        </w:rPr>
        <w:t xml:space="preserve"> OTT и рост спроса на них, что оказыва</w:t>
      </w:r>
      <w:r w:rsidR="00CD5C24" w:rsidRPr="00440B06">
        <w:rPr>
          <w:rFonts w:eastAsia="Calibri"/>
        </w:rPr>
        <w:t>е</w:t>
      </w:r>
      <w:r w:rsidR="004552C7" w:rsidRPr="00440B06">
        <w:rPr>
          <w:rFonts w:eastAsia="Calibri"/>
        </w:rPr>
        <w:t>т существенное влияние на пропускную способность сетей электросвязи</w:t>
      </w:r>
      <w:r w:rsidRPr="00440B06">
        <w:rPr>
          <w:rFonts w:eastAsia="Calibri"/>
        </w:rPr>
        <w:t>;</w:t>
      </w:r>
    </w:p>
    <w:p w14:paraId="1BCBF317" w14:textId="08B03883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c)</w:t>
      </w:r>
      <w:r w:rsidRPr="00440B06">
        <w:rPr>
          <w:rFonts w:eastAsia="Calibri"/>
        </w:rPr>
        <w:tab/>
      </w:r>
      <w:r w:rsidR="006F42FE" w:rsidRPr="00440B06">
        <w:rPr>
          <w:rFonts w:eastAsia="Calibri"/>
        </w:rPr>
        <w:t>международный характер услуг OTT и право каждого государства регламентировать свою отрасль электросвязи/ИКТ</w:t>
      </w:r>
      <w:r w:rsidRPr="00440B06">
        <w:rPr>
          <w:rFonts w:eastAsia="Calibri"/>
        </w:rPr>
        <w:t>;</w:t>
      </w:r>
    </w:p>
    <w:p w14:paraId="7A3986C1" w14:textId="4166236D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d)</w:t>
      </w:r>
      <w:r w:rsidRPr="00440B06">
        <w:rPr>
          <w:rFonts w:eastAsia="Calibri"/>
        </w:rPr>
        <w:tab/>
      </w:r>
      <w:r w:rsidR="006F42FE" w:rsidRPr="00440B06">
        <w:rPr>
          <w:rFonts w:eastAsia="Calibri"/>
        </w:rPr>
        <w:t>различия в подходах Государств-Членов к решению вопросов, связанных с услугами</w:t>
      </w:r>
      <w:r w:rsidR="004B32CE" w:rsidRPr="00440B06">
        <w:rPr>
          <w:rFonts w:eastAsia="Calibri"/>
        </w:rPr>
        <w:t> </w:t>
      </w:r>
      <w:r w:rsidR="006F42FE" w:rsidRPr="00440B06">
        <w:rPr>
          <w:rFonts w:eastAsia="Calibri"/>
        </w:rPr>
        <w:t>ОТТ;</w:t>
      </w:r>
    </w:p>
    <w:p w14:paraId="0BF38C4F" w14:textId="4F3E10C5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e)</w:t>
      </w:r>
      <w:r w:rsidRPr="00440B06">
        <w:rPr>
          <w:rFonts w:eastAsia="Calibri"/>
        </w:rPr>
        <w:tab/>
      </w:r>
      <w:r w:rsidR="006F42FE" w:rsidRPr="00440B06">
        <w:rPr>
          <w:rFonts w:eastAsia="Calibri"/>
        </w:rPr>
        <w:t>растущее значение услуг OTT в цифровой экосистеме</w:t>
      </w:r>
      <w:r w:rsidR="003F40A8" w:rsidRPr="00440B06">
        <w:rPr>
          <w:rFonts w:eastAsia="Calibri"/>
        </w:rPr>
        <w:t>,</w:t>
      </w:r>
      <w:r w:rsidR="006F42FE" w:rsidRPr="00440B06">
        <w:rPr>
          <w:rFonts w:eastAsia="Calibri"/>
        </w:rPr>
        <w:t xml:space="preserve"> многочисленные преимущества</w:t>
      </w:r>
      <w:r w:rsidR="003F40A8" w:rsidRPr="00440B06">
        <w:rPr>
          <w:rFonts w:eastAsia="Calibri"/>
        </w:rPr>
        <w:t>, которые они предоставляют,</w:t>
      </w:r>
      <w:r w:rsidR="006F42FE" w:rsidRPr="00440B06">
        <w:rPr>
          <w:rFonts w:eastAsia="Calibri"/>
        </w:rPr>
        <w:t xml:space="preserve"> и трудности, с которыми они сопряжены;</w:t>
      </w:r>
    </w:p>
    <w:p w14:paraId="195A5F49" w14:textId="53F58184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f)</w:t>
      </w:r>
      <w:r w:rsidRPr="00440B06">
        <w:rPr>
          <w:rFonts w:eastAsia="Calibri"/>
        </w:rPr>
        <w:tab/>
      </w:r>
      <w:r w:rsidR="006F42FE" w:rsidRPr="00440B06">
        <w:rPr>
          <w:rFonts w:eastAsia="Calibri"/>
        </w:rPr>
        <w:t>важность функциональной совместимости между услугами ОТТ и традиционными услугами электросвязи для обеспечения бесшовного соединения для пользователей</w:t>
      </w:r>
      <w:r w:rsidRPr="00440B06">
        <w:rPr>
          <w:rFonts w:eastAsia="Calibri"/>
        </w:rPr>
        <w:t>;</w:t>
      </w:r>
    </w:p>
    <w:p w14:paraId="3B0629EB" w14:textId="28B9FCDA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lastRenderedPageBreak/>
        <w:t>g)</w:t>
      </w:r>
      <w:r w:rsidRPr="00440B06">
        <w:rPr>
          <w:rFonts w:eastAsia="Calibri"/>
        </w:rPr>
        <w:tab/>
      </w:r>
      <w:r w:rsidR="00414924" w:rsidRPr="00440B06">
        <w:rPr>
          <w:rFonts w:eastAsia="Calibri"/>
        </w:rPr>
        <w:t xml:space="preserve">зависимость услуг OTT от надежной традиционной инфраструктуры и </w:t>
      </w:r>
      <w:r w:rsidR="00CD5C24" w:rsidRPr="00440B06">
        <w:rPr>
          <w:rFonts w:eastAsia="Calibri"/>
        </w:rPr>
        <w:t>трудности</w:t>
      </w:r>
      <w:r w:rsidR="00414924" w:rsidRPr="00440B06">
        <w:rPr>
          <w:rFonts w:eastAsia="Calibri"/>
        </w:rPr>
        <w:t>, с которыми сталкиваются развивающиеся страны в связи с отставанием развития инфраструктуры</w:t>
      </w:r>
      <w:r w:rsidR="004B32CE" w:rsidRPr="00440B06">
        <w:rPr>
          <w:rFonts w:eastAsia="Calibri"/>
        </w:rPr>
        <w:t> </w:t>
      </w:r>
      <w:r w:rsidR="00414924" w:rsidRPr="00440B06">
        <w:rPr>
          <w:rFonts w:eastAsia="Calibri"/>
        </w:rPr>
        <w:t>ИКТ;</w:t>
      </w:r>
    </w:p>
    <w:p w14:paraId="7682F143" w14:textId="5D858D19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h)</w:t>
      </w:r>
      <w:r w:rsidRPr="00440B06">
        <w:rPr>
          <w:rFonts w:eastAsia="Calibri"/>
        </w:rPr>
        <w:tab/>
      </w:r>
      <w:r w:rsidR="00414924" w:rsidRPr="00440B06">
        <w:rPr>
          <w:rFonts w:eastAsia="Calibri"/>
        </w:rPr>
        <w:t>высокую стоимость создания важнейшей инфраструктуры и потребность в инновационных и устойчивых моделях финансирования для обеспечения прогресса, доступности и открытости для всех</w:t>
      </w:r>
      <w:r w:rsidRPr="00440B06">
        <w:rPr>
          <w:rFonts w:eastAsia="Calibri"/>
        </w:rPr>
        <w:t>;</w:t>
      </w:r>
    </w:p>
    <w:p w14:paraId="186E8FD4" w14:textId="1FDED54F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  <w:i/>
          <w:iCs/>
        </w:rPr>
        <w:t>i)</w:t>
      </w:r>
      <w:r w:rsidRPr="00440B06">
        <w:rPr>
          <w:rFonts w:eastAsia="Calibri"/>
        </w:rPr>
        <w:tab/>
      </w:r>
      <w:r w:rsidR="00891A90" w:rsidRPr="00440B06">
        <w:rPr>
          <w:rFonts w:eastAsia="Calibri"/>
        </w:rPr>
        <w:t xml:space="preserve">вклад услуг OTT в широкое внедрение ИКТ </w:t>
      </w:r>
      <w:r w:rsidR="00D662BD" w:rsidRPr="00440B06">
        <w:rPr>
          <w:rFonts w:eastAsia="Calibri"/>
        </w:rPr>
        <w:t>благодаря</w:t>
      </w:r>
      <w:r w:rsidR="00891A90" w:rsidRPr="00440B06">
        <w:rPr>
          <w:rFonts w:eastAsia="Calibri"/>
        </w:rPr>
        <w:t xml:space="preserve"> создани</w:t>
      </w:r>
      <w:r w:rsidR="00D662BD" w:rsidRPr="00440B06">
        <w:rPr>
          <w:rFonts w:eastAsia="Calibri"/>
        </w:rPr>
        <w:t>ю</w:t>
      </w:r>
      <w:r w:rsidR="00891A90" w:rsidRPr="00440B06">
        <w:rPr>
          <w:rFonts w:eastAsia="Calibri"/>
        </w:rPr>
        <w:t xml:space="preserve"> актуального для местных жителей контента и активизации использования пропускной способности сетей</w:t>
      </w:r>
      <w:r w:rsidRPr="00440B06">
        <w:rPr>
          <w:rFonts w:eastAsia="Calibri"/>
        </w:rPr>
        <w:t>,</w:t>
      </w:r>
    </w:p>
    <w:p w14:paraId="64906E7D" w14:textId="672A2CDB" w:rsidR="002E6ABA" w:rsidRPr="00440B06" w:rsidRDefault="00891A90" w:rsidP="002E6ABA">
      <w:pPr>
        <w:pStyle w:val="Call"/>
        <w:rPr>
          <w:rFonts w:eastAsia="Calibri"/>
        </w:rPr>
      </w:pPr>
      <w:r w:rsidRPr="00440B06">
        <w:rPr>
          <w:rFonts w:eastAsia="Calibri"/>
          <w:iCs/>
        </w:rPr>
        <w:t>реша</w:t>
      </w:r>
      <w:r w:rsidR="00AD6762" w:rsidRPr="00440B06">
        <w:rPr>
          <w:rFonts w:eastAsia="Calibri"/>
          <w:iCs/>
        </w:rPr>
        <w:t>е</w:t>
      </w:r>
      <w:r w:rsidRPr="00440B06">
        <w:rPr>
          <w:rFonts w:eastAsia="Calibri"/>
          <w:iCs/>
        </w:rPr>
        <w:t>т поручить 2-й, 3-й, 11-й, 12-й, 17-й Исследовательским комиссиям МСЭ-Т и КСТ в рамках их мандатов</w:t>
      </w:r>
    </w:p>
    <w:p w14:paraId="0AA84284" w14:textId="3906AFD3" w:rsidR="008E14BC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1</w:t>
      </w:r>
      <w:r w:rsidRPr="00440B06">
        <w:rPr>
          <w:rFonts w:eastAsia="Calibri"/>
        </w:rPr>
        <w:tab/>
      </w:r>
      <w:r w:rsidR="008E14BC" w:rsidRPr="00440B06">
        <w:rPr>
          <w:rFonts w:eastAsia="Calibri"/>
        </w:rPr>
        <w:t>содействовать исследованиям в области стандартизации, связанным с услугами OTT, в</w:t>
      </w:r>
      <w:r w:rsidR="003F40A8" w:rsidRPr="00440B06">
        <w:rPr>
          <w:rFonts w:eastAsia="Calibri"/>
        </w:rPr>
        <w:t>ключая</w:t>
      </w:r>
      <w:r w:rsidR="008E14BC" w:rsidRPr="00440B06">
        <w:rPr>
          <w:rFonts w:eastAsia="Calibri"/>
        </w:rPr>
        <w:t xml:space="preserve"> эксплуатационны</w:t>
      </w:r>
      <w:r w:rsidR="003F40A8" w:rsidRPr="00440B06">
        <w:rPr>
          <w:rFonts w:eastAsia="Calibri"/>
        </w:rPr>
        <w:t>е</w:t>
      </w:r>
      <w:r w:rsidR="008E14BC" w:rsidRPr="00440B06">
        <w:rPr>
          <w:rFonts w:eastAsia="Calibri"/>
        </w:rPr>
        <w:t xml:space="preserve"> и технически</w:t>
      </w:r>
      <w:r w:rsidR="003F40A8" w:rsidRPr="00440B06">
        <w:rPr>
          <w:rFonts w:eastAsia="Calibri"/>
        </w:rPr>
        <w:t>е</w:t>
      </w:r>
      <w:r w:rsidR="008E14BC" w:rsidRPr="00440B06">
        <w:rPr>
          <w:rFonts w:eastAsia="Calibri"/>
        </w:rPr>
        <w:t xml:space="preserve"> аспект</w:t>
      </w:r>
      <w:r w:rsidR="003F40A8" w:rsidRPr="00440B06">
        <w:rPr>
          <w:rFonts w:eastAsia="Calibri"/>
        </w:rPr>
        <w:t>ы</w:t>
      </w:r>
      <w:r w:rsidR="008E14BC" w:rsidRPr="00440B06">
        <w:rPr>
          <w:rFonts w:eastAsia="Calibri"/>
        </w:rPr>
        <w:t>, а также аспект</w:t>
      </w:r>
      <w:r w:rsidR="003F40A8" w:rsidRPr="00440B06">
        <w:rPr>
          <w:rFonts w:eastAsia="Calibri"/>
        </w:rPr>
        <w:t>ы</w:t>
      </w:r>
      <w:r w:rsidR="008E14BC" w:rsidRPr="00440B06">
        <w:rPr>
          <w:rFonts w:eastAsia="Calibri"/>
        </w:rPr>
        <w:t xml:space="preserve"> политики, экономики, конкуренции, качества обслуживания (QoS) и инноваций в области услуг OTT;</w:t>
      </w:r>
    </w:p>
    <w:p w14:paraId="4E97846E" w14:textId="09830A2E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2</w:t>
      </w:r>
      <w:r w:rsidRPr="00440B06">
        <w:rPr>
          <w:rFonts w:eastAsia="Calibri"/>
        </w:rPr>
        <w:tab/>
      </w:r>
      <w:r w:rsidR="008E14BC" w:rsidRPr="00440B06">
        <w:rPr>
          <w:rFonts w:eastAsia="Calibri"/>
        </w:rPr>
        <w:t>разработать соответствующие Рекомендации, технические отчеты и руководящие указания МСЭ-Т по аспектам OTT, принимая во внимание вопросы защиты прав потребителей, конфиденциальности данных, инноваций и конкуренции</w:t>
      </w:r>
      <w:r w:rsidRPr="00440B06">
        <w:rPr>
          <w:rFonts w:eastAsia="Calibri"/>
        </w:rPr>
        <w:t>;</w:t>
      </w:r>
    </w:p>
    <w:p w14:paraId="2C4A4B76" w14:textId="77777777" w:rsidR="008E14BC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3</w:t>
      </w:r>
      <w:r w:rsidRPr="00440B06">
        <w:rPr>
          <w:rFonts w:eastAsia="Calibri"/>
        </w:rPr>
        <w:tab/>
      </w:r>
      <w:r w:rsidR="008E14BC" w:rsidRPr="00440B06">
        <w:rPr>
          <w:rFonts w:eastAsia="Calibri"/>
        </w:rPr>
        <w:t>продолжать изучение воздействия услуг ОТТ на традиционные сети и услуги связи, а также разрабатывать варианты политики, поддерживающие сосуществование и взаимодействие услуг ОТТ и традиционных услуг связи;</w:t>
      </w:r>
    </w:p>
    <w:p w14:paraId="5D5D6953" w14:textId="1DE90075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4</w:t>
      </w:r>
      <w:r w:rsidRPr="00440B06">
        <w:rPr>
          <w:rFonts w:eastAsia="Calibri"/>
        </w:rPr>
        <w:tab/>
      </w:r>
      <w:r w:rsidR="008E14BC" w:rsidRPr="00440B06">
        <w:rPr>
          <w:rFonts w:eastAsia="Calibri"/>
        </w:rPr>
        <w:t>продолжать изучение сотрудничества между поставщиками услуг электросвязи и поставщиками OTT;</w:t>
      </w:r>
    </w:p>
    <w:p w14:paraId="639E74E9" w14:textId="174392A9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5</w:t>
      </w:r>
      <w:r w:rsidRPr="00440B06">
        <w:rPr>
          <w:rFonts w:eastAsia="Calibri"/>
        </w:rPr>
        <w:tab/>
      </w:r>
      <w:r w:rsidR="008E14BC" w:rsidRPr="00440B06">
        <w:rPr>
          <w:rFonts w:eastAsia="Calibri"/>
        </w:rPr>
        <w:t>разработать системы</w:t>
      </w:r>
      <w:r w:rsidR="00CD5C24" w:rsidRPr="00440B06">
        <w:rPr>
          <w:rFonts w:eastAsia="Calibri"/>
        </w:rPr>
        <w:t xml:space="preserve"> </w:t>
      </w:r>
      <w:r w:rsidR="008E14BC" w:rsidRPr="00440B06">
        <w:rPr>
          <w:rFonts w:eastAsia="Calibri"/>
        </w:rPr>
        <w:t>конфиденциальности и безопасности данных, соответствующие примерам международного передового опыта</w:t>
      </w:r>
      <w:r w:rsidR="00CD5C24" w:rsidRPr="00440B06">
        <w:rPr>
          <w:rFonts w:eastAsia="Calibri"/>
        </w:rPr>
        <w:t xml:space="preserve"> и</w:t>
      </w:r>
      <w:r w:rsidR="008E14BC" w:rsidRPr="00440B06">
        <w:rPr>
          <w:rFonts w:eastAsia="Calibri"/>
        </w:rPr>
        <w:t xml:space="preserve"> обеспечивающие защиту информации пользователей и доверие к услугам ОТТ, при этом признавая и уважая суверенитет и регуляторные системы отдельных государств</w:t>
      </w:r>
      <w:r w:rsidRPr="00440B06">
        <w:rPr>
          <w:rFonts w:eastAsia="Calibri"/>
        </w:rPr>
        <w:t>;</w:t>
      </w:r>
    </w:p>
    <w:p w14:paraId="50F7EDBA" w14:textId="1952FE82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6</w:t>
      </w:r>
      <w:r w:rsidRPr="00440B06">
        <w:rPr>
          <w:rFonts w:eastAsia="Calibri"/>
        </w:rPr>
        <w:tab/>
      </w:r>
      <w:r w:rsidR="008E14BC" w:rsidRPr="00440B06">
        <w:rPr>
          <w:rFonts w:eastAsia="Calibri"/>
        </w:rPr>
        <w:t>выработать согласованное определение и таксономию услуг OTT для использования в рамках всего Союза</w:t>
      </w:r>
      <w:r w:rsidRPr="00440B06">
        <w:rPr>
          <w:rFonts w:eastAsia="Calibri"/>
        </w:rPr>
        <w:t>,</w:t>
      </w:r>
    </w:p>
    <w:p w14:paraId="5267E5AA" w14:textId="76AA6FC0" w:rsidR="002E6ABA" w:rsidRPr="00440B06" w:rsidRDefault="008E14BC" w:rsidP="002E6ABA">
      <w:pPr>
        <w:pStyle w:val="Call"/>
        <w:rPr>
          <w:rFonts w:eastAsia="Calibri"/>
        </w:rPr>
      </w:pPr>
      <w:r w:rsidRPr="00440B06">
        <w:rPr>
          <w:rFonts w:eastAsia="Calibri"/>
          <w:iCs/>
        </w:rPr>
        <w:t>поручает Директору Бюро стандартизации электросвязи</w:t>
      </w:r>
    </w:p>
    <w:p w14:paraId="76E29694" w14:textId="4EC1E97B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1</w:t>
      </w:r>
      <w:r w:rsidRPr="00440B06">
        <w:rPr>
          <w:rFonts w:eastAsia="Calibri"/>
        </w:rPr>
        <w:tab/>
      </w:r>
      <w:r w:rsidR="008E14BC" w:rsidRPr="00440B06">
        <w:rPr>
          <w:rFonts w:eastAsia="Calibri"/>
        </w:rPr>
        <w:t>продолжать работу программ по созданию потенциала в области ОТТ, в особенности для развивающихся стран;</w:t>
      </w:r>
    </w:p>
    <w:p w14:paraId="6DB79437" w14:textId="555C7B26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2</w:t>
      </w:r>
      <w:r w:rsidRPr="00440B06">
        <w:rPr>
          <w:rFonts w:eastAsia="Calibri"/>
        </w:rPr>
        <w:tab/>
      </w:r>
      <w:r w:rsidR="008E14BC" w:rsidRPr="00440B06">
        <w:rPr>
          <w:rFonts w:eastAsia="Calibri"/>
        </w:rPr>
        <w:t>способствовать принятию общих технических стандартов и протоколов, повышающих функциональную совместимость между услугами ОТТ и традиционными сетями электросвязи</w:t>
      </w:r>
      <w:r w:rsidRPr="00440B06">
        <w:rPr>
          <w:rFonts w:eastAsia="Calibri"/>
        </w:rPr>
        <w:t>;</w:t>
      </w:r>
    </w:p>
    <w:p w14:paraId="36BDE3EA" w14:textId="5BBE0A63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3</w:t>
      </w:r>
      <w:r w:rsidRPr="00440B06">
        <w:rPr>
          <w:rFonts w:eastAsia="Calibri"/>
        </w:rPr>
        <w:tab/>
      </w:r>
      <w:r w:rsidR="0059112A" w:rsidRPr="00440B06">
        <w:rPr>
          <w:rFonts w:eastAsia="Calibri"/>
        </w:rPr>
        <w:t xml:space="preserve">поощрять участие поставщиков традиционных услуг электросвязи и поставщиков услуг OTT в работе МСЭ-Т по разработке </w:t>
      </w:r>
      <w:r w:rsidR="00AA7CE6" w:rsidRPr="00440B06">
        <w:rPr>
          <w:rFonts w:eastAsia="Calibri"/>
        </w:rPr>
        <w:t xml:space="preserve">функционально </w:t>
      </w:r>
      <w:r w:rsidR="0059112A" w:rsidRPr="00440B06">
        <w:rPr>
          <w:rFonts w:eastAsia="Calibri"/>
        </w:rPr>
        <w:t>совместимых решений, которые улучшат пользовательский опыт и будут способствовать бесшовному соединению</w:t>
      </w:r>
      <w:r w:rsidRPr="00440B06">
        <w:rPr>
          <w:rFonts w:eastAsia="Calibri"/>
        </w:rPr>
        <w:t>;</w:t>
      </w:r>
    </w:p>
    <w:p w14:paraId="2DDD4B12" w14:textId="20A201DC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4</w:t>
      </w:r>
      <w:r w:rsidRPr="00440B06">
        <w:rPr>
          <w:rFonts w:eastAsia="Calibri"/>
        </w:rPr>
        <w:tab/>
      </w:r>
      <w:r w:rsidR="0059112A" w:rsidRPr="00440B06">
        <w:rPr>
          <w:rFonts w:eastAsia="Calibri"/>
        </w:rPr>
        <w:t xml:space="preserve">поощрять исследования и разработки, </w:t>
      </w:r>
      <w:r w:rsidR="008A5ADA" w:rsidRPr="00440B06">
        <w:rPr>
          <w:rFonts w:eastAsia="Calibri"/>
        </w:rPr>
        <w:t xml:space="preserve">способствующие </w:t>
      </w:r>
      <w:r w:rsidR="0059112A" w:rsidRPr="00440B06">
        <w:rPr>
          <w:rFonts w:eastAsia="Calibri"/>
        </w:rPr>
        <w:t>развити</w:t>
      </w:r>
      <w:r w:rsidR="008A5ADA" w:rsidRPr="00440B06">
        <w:rPr>
          <w:rFonts w:eastAsia="Calibri"/>
        </w:rPr>
        <w:t>ю</w:t>
      </w:r>
      <w:r w:rsidR="0059112A" w:rsidRPr="00440B06">
        <w:rPr>
          <w:rFonts w:eastAsia="Calibri"/>
        </w:rPr>
        <w:t xml:space="preserve"> инноваций в сфере услуг OTT, и изучать новые возможности для сотрудничества и партнерства между поставщиками различных услуг;</w:t>
      </w:r>
    </w:p>
    <w:p w14:paraId="1D95BAD2" w14:textId="5BFC7AAD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5</w:t>
      </w:r>
      <w:r w:rsidRPr="00440B06">
        <w:rPr>
          <w:rFonts w:eastAsia="Calibri"/>
        </w:rPr>
        <w:tab/>
      </w:r>
      <w:r w:rsidR="0059112A" w:rsidRPr="00440B06">
        <w:rPr>
          <w:rFonts w:eastAsia="Calibri"/>
        </w:rPr>
        <w:t>обеспечивать совместные усилия директивных органов, заинтересованных сторон в отрасли и защитников прав потребителей для решения вопросов, связанных с QoS, безопасностью, защитой прав потребителей, конфиденциальностью данных и регуляторными аспектами услуг OTT</w:t>
      </w:r>
      <w:r w:rsidRPr="00440B06">
        <w:rPr>
          <w:rFonts w:eastAsia="Calibri"/>
        </w:rPr>
        <w:t>;</w:t>
      </w:r>
    </w:p>
    <w:p w14:paraId="142CD67E" w14:textId="0C3CB6A5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6</w:t>
      </w:r>
      <w:r w:rsidRPr="00440B06">
        <w:rPr>
          <w:rFonts w:eastAsia="Calibri"/>
        </w:rPr>
        <w:tab/>
      </w:r>
      <w:r w:rsidR="0059112A" w:rsidRPr="00440B06">
        <w:rPr>
          <w:rFonts w:eastAsia="Calibri"/>
        </w:rPr>
        <w:t>оказывать необходимую поддержку соответствующим исследовательским комиссиям для осуществления настоящей Резолюции</w:t>
      </w:r>
      <w:r w:rsidRPr="00440B06">
        <w:rPr>
          <w:rFonts w:eastAsia="Calibri"/>
        </w:rPr>
        <w:t>;</w:t>
      </w:r>
    </w:p>
    <w:p w14:paraId="172D6F33" w14:textId="3C44145F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7</w:t>
      </w:r>
      <w:r w:rsidRPr="00440B06">
        <w:rPr>
          <w:rFonts w:eastAsia="Calibri"/>
        </w:rPr>
        <w:tab/>
      </w:r>
      <w:r w:rsidR="00D348A9" w:rsidRPr="00440B06">
        <w:rPr>
          <w:rFonts w:eastAsia="Calibri"/>
        </w:rPr>
        <w:t>постоянно контролировать и отслеживать развитие экосистемы OTT, предоставляя руководящие указания по передовому опыту, техническим стандартам и отраслевым эталонам для поддержки устойчивого развития, инноваций и бесшовной функциональной совместимости услуг OTT, обеспечивая высокую оценку пользователем качества услуги</w:t>
      </w:r>
      <w:r w:rsidRPr="00440B06">
        <w:rPr>
          <w:rFonts w:eastAsia="Calibri"/>
        </w:rPr>
        <w:t>;</w:t>
      </w:r>
    </w:p>
    <w:p w14:paraId="3A5C3D6A" w14:textId="061E1DD6" w:rsidR="00D348A9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lastRenderedPageBreak/>
        <w:t>8</w:t>
      </w:r>
      <w:r w:rsidRPr="00440B06">
        <w:rPr>
          <w:rFonts w:eastAsia="Calibri"/>
        </w:rPr>
        <w:tab/>
      </w:r>
      <w:r w:rsidR="00D348A9" w:rsidRPr="00440B06">
        <w:rPr>
          <w:rFonts w:eastAsia="Calibri"/>
        </w:rPr>
        <w:t>поощрять и контролировать разработку глобальных стандартов для услуг OTТ, уделяя особое внимание вопросам функциональной совместимости, устойчивой безопасности, QoS и обеспечению бесшовной работы пользователя на различных платформах, устройствах и в различных</w:t>
      </w:r>
      <w:r w:rsidR="004B32CE" w:rsidRPr="00440B06">
        <w:rPr>
          <w:rFonts w:eastAsia="Calibri"/>
        </w:rPr>
        <w:t> </w:t>
      </w:r>
      <w:r w:rsidR="00D348A9" w:rsidRPr="00440B06">
        <w:rPr>
          <w:rFonts w:eastAsia="Calibri"/>
        </w:rPr>
        <w:t>сетях;</w:t>
      </w:r>
    </w:p>
    <w:p w14:paraId="2845CB83" w14:textId="4E4DE45C" w:rsidR="00D348A9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9</w:t>
      </w:r>
      <w:r w:rsidRPr="00440B06">
        <w:rPr>
          <w:rFonts w:eastAsia="Calibri"/>
        </w:rPr>
        <w:tab/>
      </w:r>
      <w:r w:rsidR="00D348A9" w:rsidRPr="00440B06">
        <w:rPr>
          <w:rFonts w:eastAsia="Calibri"/>
        </w:rPr>
        <w:t xml:space="preserve">организовывать семинары-практикумы, в которых будут принимать участие все заинтересованные стороны в экосистеме OTT; цель этих семинаров-практикумов − содействовать сотрудничеству, обмену знаниями и учету интересов заинтересованных сторон, </w:t>
      </w:r>
      <w:r w:rsidR="003F40A8" w:rsidRPr="00440B06">
        <w:rPr>
          <w:rFonts w:eastAsia="Calibri"/>
        </w:rPr>
        <w:t>а также выявлению и предложению инновационных решений для удовлетворения их потребностей и интересов, когда это</w:t>
      </w:r>
      <w:r w:rsidR="004B32CE" w:rsidRPr="00440B06">
        <w:rPr>
          <w:rFonts w:eastAsia="Calibri"/>
        </w:rPr>
        <w:t> </w:t>
      </w:r>
      <w:r w:rsidR="003F40A8" w:rsidRPr="00440B06">
        <w:rPr>
          <w:rFonts w:eastAsia="Calibri"/>
        </w:rPr>
        <w:t>возможно</w:t>
      </w:r>
      <w:r w:rsidR="00D348A9" w:rsidRPr="00440B06">
        <w:rPr>
          <w:rFonts w:eastAsia="Calibri"/>
        </w:rPr>
        <w:t>;</w:t>
      </w:r>
    </w:p>
    <w:p w14:paraId="1F0AB77C" w14:textId="31010375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10</w:t>
      </w:r>
      <w:r w:rsidRPr="00440B06">
        <w:rPr>
          <w:rFonts w:eastAsia="Calibri"/>
        </w:rPr>
        <w:tab/>
      </w:r>
      <w:r w:rsidR="00FF21C4" w:rsidRPr="00440B06">
        <w:rPr>
          <w:rFonts w:eastAsia="Calibri"/>
        </w:rPr>
        <w:t xml:space="preserve">принимать последующие меры по </w:t>
      </w:r>
      <w:r w:rsidR="00AA7CE6" w:rsidRPr="00440B06">
        <w:rPr>
          <w:rFonts w:eastAsia="Calibri"/>
        </w:rPr>
        <w:t>реализации</w:t>
      </w:r>
      <w:r w:rsidR="00FF21C4" w:rsidRPr="00440B06">
        <w:rPr>
          <w:rFonts w:eastAsia="Calibri"/>
        </w:rPr>
        <w:t xml:space="preserve"> результатов или рекомендаций семинаров-практикумов и представлять КГСЭ отчеты с кратким описанием прогресса, достигнутого в выполнении этих рекомендаций</w:t>
      </w:r>
      <w:r w:rsidRPr="00440B06">
        <w:rPr>
          <w:rFonts w:eastAsia="Calibri"/>
        </w:rPr>
        <w:t>,</w:t>
      </w:r>
    </w:p>
    <w:p w14:paraId="792DD294" w14:textId="1D3E7338" w:rsidR="002E6ABA" w:rsidRPr="00440B06" w:rsidRDefault="00FF21C4" w:rsidP="002E6ABA">
      <w:pPr>
        <w:pStyle w:val="Call"/>
        <w:rPr>
          <w:rFonts w:eastAsia="Calibri"/>
        </w:rPr>
      </w:pPr>
      <w:r w:rsidRPr="00440B06">
        <w:rPr>
          <w:rFonts w:eastAsia="Calibri"/>
        </w:rPr>
        <w:t>предлагает Государствам − Членам МСЭ и Членам Сектора</w:t>
      </w:r>
    </w:p>
    <w:p w14:paraId="6DF4835B" w14:textId="08A936F2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1</w:t>
      </w:r>
      <w:r w:rsidRPr="00440B06">
        <w:rPr>
          <w:rFonts w:eastAsia="Calibri"/>
        </w:rPr>
        <w:tab/>
      </w:r>
      <w:r w:rsidR="00250E98" w:rsidRPr="00440B06">
        <w:rPr>
          <w:rFonts w:eastAsia="Calibri"/>
        </w:rPr>
        <w:t>участвовать в выполнении настоящей Резолюции и вносить свой вклад в ее выполнение</w:t>
      </w:r>
      <w:r w:rsidRPr="00440B06">
        <w:rPr>
          <w:rFonts w:eastAsia="Calibri"/>
        </w:rPr>
        <w:t>;</w:t>
      </w:r>
    </w:p>
    <w:p w14:paraId="5860232F" w14:textId="39D63A2A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2</w:t>
      </w:r>
      <w:r w:rsidRPr="00440B06">
        <w:rPr>
          <w:rFonts w:eastAsia="Calibri"/>
        </w:rPr>
        <w:tab/>
      </w:r>
      <w:r w:rsidR="00250E98" w:rsidRPr="00440B06">
        <w:rPr>
          <w:rFonts w:eastAsia="Calibri"/>
        </w:rPr>
        <w:t>делиться опытом использования услуг ОТТ в своих странах в ходе собраний и семинаров-практикумов исследовательских комиссий МСЭ-Т</w:t>
      </w:r>
      <w:r w:rsidRPr="00440B06">
        <w:rPr>
          <w:rFonts w:eastAsia="Calibri"/>
        </w:rPr>
        <w:t>;</w:t>
      </w:r>
    </w:p>
    <w:p w14:paraId="7B3295EA" w14:textId="0642BA85" w:rsidR="002E6ABA" w:rsidRPr="00440B06" w:rsidRDefault="002E6ABA" w:rsidP="002E6ABA">
      <w:pPr>
        <w:rPr>
          <w:rFonts w:eastAsia="Calibri"/>
        </w:rPr>
      </w:pPr>
      <w:r w:rsidRPr="00440B06">
        <w:rPr>
          <w:rFonts w:eastAsia="Calibri"/>
        </w:rPr>
        <w:t>3</w:t>
      </w:r>
      <w:r w:rsidRPr="00440B06">
        <w:rPr>
          <w:rFonts w:eastAsia="Calibri"/>
        </w:rPr>
        <w:tab/>
      </w:r>
      <w:r w:rsidR="00250E98" w:rsidRPr="00440B06">
        <w:rPr>
          <w:rFonts w:eastAsia="Calibri"/>
        </w:rPr>
        <w:t>внедрять политику, способствующую развитию конкуренции между поставщиками услуг</w:t>
      </w:r>
      <w:r w:rsidR="00440B06" w:rsidRPr="00440B06">
        <w:rPr>
          <w:rFonts w:eastAsia="Calibri"/>
        </w:rPr>
        <w:t> </w:t>
      </w:r>
      <w:r w:rsidR="00250E98" w:rsidRPr="00440B06">
        <w:rPr>
          <w:rFonts w:eastAsia="Calibri"/>
        </w:rPr>
        <w:t>ОТТ</w:t>
      </w:r>
      <w:r w:rsidRPr="00440B06">
        <w:rPr>
          <w:rFonts w:eastAsia="Calibri"/>
        </w:rPr>
        <w:t>;</w:t>
      </w:r>
    </w:p>
    <w:p w14:paraId="5EAE3C06" w14:textId="2F1E890B" w:rsidR="002E6ABA" w:rsidRPr="00440B06" w:rsidRDefault="002E6ABA" w:rsidP="00964A74">
      <w:pPr>
        <w:rPr>
          <w:rFonts w:eastAsia="Calibri"/>
        </w:rPr>
      </w:pPr>
      <w:r w:rsidRPr="00440B06">
        <w:rPr>
          <w:rFonts w:eastAsia="Calibri"/>
        </w:rPr>
        <w:t>4</w:t>
      </w:r>
      <w:r w:rsidRPr="00440B06">
        <w:rPr>
          <w:rFonts w:eastAsia="Calibri"/>
        </w:rPr>
        <w:tab/>
      </w:r>
      <w:r w:rsidR="00250E98" w:rsidRPr="00440B06">
        <w:rPr>
          <w:rFonts w:eastAsia="Calibri"/>
        </w:rPr>
        <w:t>поддерживать инициативы, обеспечивающие инклюзивность, прозрачность и отсутствие дискриминации в процессе предоставления услуг ОТТ, тем самым способствуя созданию равных условий для всех заинтересованных сторон</w:t>
      </w:r>
      <w:r w:rsidRPr="00440B06">
        <w:rPr>
          <w:rFonts w:eastAsia="Calibri"/>
        </w:rPr>
        <w:t>;</w:t>
      </w:r>
    </w:p>
    <w:p w14:paraId="7CEFBA14" w14:textId="5751C0B9" w:rsidR="009D616E" w:rsidRPr="00440B06" w:rsidRDefault="002E6ABA" w:rsidP="001C6E05">
      <w:r w:rsidRPr="00440B06">
        <w:rPr>
          <w:rFonts w:eastAsia="Calibri"/>
        </w:rPr>
        <w:t>5</w:t>
      </w:r>
      <w:r w:rsidRPr="00440B06">
        <w:rPr>
          <w:rFonts w:eastAsia="Calibri"/>
        </w:rPr>
        <w:tab/>
      </w:r>
      <w:r w:rsidR="00250E98" w:rsidRPr="00440B06">
        <w:rPr>
          <w:rFonts w:eastAsia="Calibri"/>
        </w:rPr>
        <w:t xml:space="preserve">устранять разрывы между поставщиками ОТТ и операторами электросвязи, обеспечивая </w:t>
      </w:r>
      <w:r w:rsidR="00AA7CE6" w:rsidRPr="00440B06">
        <w:rPr>
          <w:rFonts w:eastAsia="Calibri"/>
        </w:rPr>
        <w:t>более высокий уровень</w:t>
      </w:r>
      <w:r w:rsidR="00250E98" w:rsidRPr="00440B06">
        <w:rPr>
          <w:rFonts w:eastAsia="Calibri"/>
        </w:rPr>
        <w:t xml:space="preserve"> согласованност</w:t>
      </w:r>
      <w:r w:rsidR="00AA7CE6" w:rsidRPr="00440B06">
        <w:rPr>
          <w:rFonts w:eastAsia="Calibri"/>
        </w:rPr>
        <w:t>и</w:t>
      </w:r>
      <w:r w:rsidR="00250E98" w:rsidRPr="00440B06">
        <w:rPr>
          <w:rFonts w:eastAsia="Calibri"/>
        </w:rPr>
        <w:t xml:space="preserve"> и удобств</w:t>
      </w:r>
      <w:r w:rsidR="00AA7CE6" w:rsidRPr="00440B06">
        <w:rPr>
          <w:rFonts w:eastAsia="Calibri"/>
        </w:rPr>
        <w:t>а</w:t>
      </w:r>
      <w:r w:rsidR="00250E98" w:rsidRPr="00440B06">
        <w:rPr>
          <w:rFonts w:eastAsia="Calibri"/>
        </w:rPr>
        <w:t xml:space="preserve"> для потребителей в работе</w:t>
      </w:r>
      <w:r w:rsidRPr="00440B06">
        <w:rPr>
          <w:rFonts w:eastAsia="Calibri"/>
        </w:rPr>
        <w:t>.</w:t>
      </w:r>
    </w:p>
    <w:p w14:paraId="6565CD31" w14:textId="77777777" w:rsidR="002E6ABA" w:rsidRPr="00440B06" w:rsidRDefault="002E6ABA" w:rsidP="00411C49">
      <w:pPr>
        <w:pStyle w:val="Reasons"/>
      </w:pPr>
    </w:p>
    <w:p w14:paraId="13C28063" w14:textId="21A52A5C" w:rsidR="009D616E" w:rsidRPr="00440B06" w:rsidRDefault="002E6ABA" w:rsidP="00440B06">
      <w:pPr>
        <w:spacing w:before="720"/>
        <w:jc w:val="center"/>
      </w:pPr>
      <w:r w:rsidRPr="00440B06">
        <w:t>______________</w:t>
      </w:r>
    </w:p>
    <w:sectPr w:rsidR="009D616E" w:rsidRPr="00440B06" w:rsidSect="00461C79">
      <w:headerReference w:type="default" r:id="rId15"/>
      <w:footerReference w:type="even" r:id="rId16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58FFF" w14:textId="77777777" w:rsidR="003566D7" w:rsidRDefault="003566D7">
      <w:r>
        <w:separator/>
      </w:r>
    </w:p>
  </w:endnote>
  <w:endnote w:type="continuationSeparator" w:id="0">
    <w:p w14:paraId="5DCC5C80" w14:textId="77777777" w:rsidR="003566D7" w:rsidRDefault="003566D7">
      <w:r>
        <w:continuationSeparator/>
      </w:r>
    </w:p>
  </w:endnote>
  <w:endnote w:type="continuationNotice" w:id="1">
    <w:p w14:paraId="6374BAEF" w14:textId="77777777" w:rsidR="003566D7" w:rsidRDefault="003566D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D638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4F7F52" w14:textId="505A6BA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F6296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EE901" w14:textId="77777777" w:rsidR="003566D7" w:rsidRDefault="003566D7">
      <w:r>
        <w:rPr>
          <w:b/>
        </w:rPr>
        <w:t>_______________</w:t>
      </w:r>
    </w:p>
  </w:footnote>
  <w:footnote w:type="continuationSeparator" w:id="0">
    <w:p w14:paraId="7257A444" w14:textId="77777777" w:rsidR="003566D7" w:rsidRDefault="0035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6913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WTSA-24/36(Add.31)-R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445149129">
    <w:abstractNumId w:val="8"/>
  </w:num>
  <w:num w:numId="2" w16cid:durableId="9918475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53677227">
    <w:abstractNumId w:val="9"/>
  </w:num>
  <w:num w:numId="4" w16cid:durableId="639073080">
    <w:abstractNumId w:val="7"/>
  </w:num>
  <w:num w:numId="5" w16cid:durableId="249389692">
    <w:abstractNumId w:val="6"/>
  </w:num>
  <w:num w:numId="6" w16cid:durableId="1579708688">
    <w:abstractNumId w:val="5"/>
  </w:num>
  <w:num w:numId="7" w16cid:durableId="1140228094">
    <w:abstractNumId w:val="4"/>
  </w:num>
  <w:num w:numId="8" w16cid:durableId="2029864597">
    <w:abstractNumId w:val="3"/>
  </w:num>
  <w:num w:numId="9" w16cid:durableId="1068309239">
    <w:abstractNumId w:val="2"/>
  </w:num>
  <w:num w:numId="10" w16cid:durableId="526211473">
    <w:abstractNumId w:val="1"/>
  </w:num>
  <w:num w:numId="11" w16cid:durableId="223222417">
    <w:abstractNumId w:val="0"/>
  </w:num>
  <w:num w:numId="12" w16cid:durableId="435100545">
    <w:abstractNumId w:val="12"/>
  </w:num>
  <w:num w:numId="13" w16cid:durableId="1340086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34B2"/>
    <w:rsid w:val="00077239"/>
    <w:rsid w:val="000807E9"/>
    <w:rsid w:val="00086491"/>
    <w:rsid w:val="00091346"/>
    <w:rsid w:val="0009706C"/>
    <w:rsid w:val="000A4F50"/>
    <w:rsid w:val="000B4B7A"/>
    <w:rsid w:val="000D0578"/>
    <w:rsid w:val="000D708A"/>
    <w:rsid w:val="000E0EFD"/>
    <w:rsid w:val="000F57C3"/>
    <w:rsid w:val="000F6296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3F3B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95948"/>
    <w:rsid w:val="001A0EBF"/>
    <w:rsid w:val="001C3B5F"/>
    <w:rsid w:val="001C6E05"/>
    <w:rsid w:val="001D058F"/>
    <w:rsid w:val="001E6F73"/>
    <w:rsid w:val="001E7D5C"/>
    <w:rsid w:val="002009EA"/>
    <w:rsid w:val="00202CA0"/>
    <w:rsid w:val="00203136"/>
    <w:rsid w:val="00216B6D"/>
    <w:rsid w:val="00227927"/>
    <w:rsid w:val="0023451B"/>
    <w:rsid w:val="00236EBA"/>
    <w:rsid w:val="00245127"/>
    <w:rsid w:val="00246525"/>
    <w:rsid w:val="00250AF4"/>
    <w:rsid w:val="00250CA2"/>
    <w:rsid w:val="00250E98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E6ABA"/>
    <w:rsid w:val="002F2D0C"/>
    <w:rsid w:val="00316B80"/>
    <w:rsid w:val="003251EA"/>
    <w:rsid w:val="00333E7D"/>
    <w:rsid w:val="00336B4E"/>
    <w:rsid w:val="0034635C"/>
    <w:rsid w:val="003566D7"/>
    <w:rsid w:val="003719EB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5FB3"/>
    <w:rsid w:val="003D0F8B"/>
    <w:rsid w:val="003F020A"/>
    <w:rsid w:val="003F40A8"/>
    <w:rsid w:val="0041348E"/>
    <w:rsid w:val="004142ED"/>
    <w:rsid w:val="00414924"/>
    <w:rsid w:val="00420EDB"/>
    <w:rsid w:val="004373CA"/>
    <w:rsid w:val="00440B06"/>
    <w:rsid w:val="004420C9"/>
    <w:rsid w:val="00443CCE"/>
    <w:rsid w:val="004552C7"/>
    <w:rsid w:val="00461C79"/>
    <w:rsid w:val="00465799"/>
    <w:rsid w:val="00471EF9"/>
    <w:rsid w:val="00487F0E"/>
    <w:rsid w:val="00492075"/>
    <w:rsid w:val="004969AD"/>
    <w:rsid w:val="004A26C4"/>
    <w:rsid w:val="004B13CB"/>
    <w:rsid w:val="004B32CE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112A"/>
    <w:rsid w:val="00595780"/>
    <w:rsid w:val="005964AB"/>
    <w:rsid w:val="005A1A6A"/>
    <w:rsid w:val="005B1AB8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4611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24A0"/>
    <w:rsid w:val="006F42FE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5987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91A90"/>
    <w:rsid w:val="008A17FC"/>
    <w:rsid w:val="008A186A"/>
    <w:rsid w:val="008A5ADA"/>
    <w:rsid w:val="008B1AEA"/>
    <w:rsid w:val="008B43F2"/>
    <w:rsid w:val="008B6CFF"/>
    <w:rsid w:val="008D37A5"/>
    <w:rsid w:val="008E14BC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4A74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616E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2E0"/>
    <w:rsid w:val="00A47EC0"/>
    <w:rsid w:val="00A52D1A"/>
    <w:rsid w:val="00A538A6"/>
    <w:rsid w:val="00A54C25"/>
    <w:rsid w:val="00A70A04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A7CE6"/>
    <w:rsid w:val="00AB32D1"/>
    <w:rsid w:val="00AB416A"/>
    <w:rsid w:val="00AB6A82"/>
    <w:rsid w:val="00AB7C5F"/>
    <w:rsid w:val="00AC179E"/>
    <w:rsid w:val="00AC30A6"/>
    <w:rsid w:val="00AC5B55"/>
    <w:rsid w:val="00AD6762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2448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5C24"/>
    <w:rsid w:val="00CD70EF"/>
    <w:rsid w:val="00CD7CC4"/>
    <w:rsid w:val="00CE17EF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2944"/>
    <w:rsid w:val="00D2725C"/>
    <w:rsid w:val="00D278AC"/>
    <w:rsid w:val="00D33F98"/>
    <w:rsid w:val="00D348A9"/>
    <w:rsid w:val="00D41719"/>
    <w:rsid w:val="00D54009"/>
    <w:rsid w:val="00D5651D"/>
    <w:rsid w:val="00D57A34"/>
    <w:rsid w:val="00D61F9E"/>
    <w:rsid w:val="00D643B3"/>
    <w:rsid w:val="00D662BD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05B7"/>
    <w:rsid w:val="00E610A4"/>
    <w:rsid w:val="00E6117A"/>
    <w:rsid w:val="00E765C9"/>
    <w:rsid w:val="00E82677"/>
    <w:rsid w:val="00E870AC"/>
    <w:rsid w:val="00E94DBA"/>
    <w:rsid w:val="00E97123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21C4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8FDE4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hmed.atyya@tpra.gov.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3361c60-39fb-4e59-a29f-923b333d926e" targetNamespace="http://schemas.microsoft.com/office/2006/metadata/properties" ma:root="true" ma:fieldsID="d41af5c836d734370eb92e7ee5f83852" ns2:_="" ns3:_="">
    <xsd:import namespace="996b2e75-67fd-4955-a3b0-5ab9934cb50b"/>
    <xsd:import namespace="33361c60-39fb-4e59-a29f-923b333d926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61c60-39fb-4e59-a29f-923b333d926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3361c60-39fb-4e59-a29f-923b333d926e">DPM</DPM_x0020_Author>
    <DPM_x0020_File_x0020_name xmlns="33361c60-39fb-4e59-a29f-923b333d926e">T22-WTSA.24-C-0036!A31!MSW-R</DPM_x0020_File_x0020_name>
    <DPM_x0020_Version xmlns="33361c60-39fb-4e59-a29f-923b333d926e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3361c60-39fb-4e59-a29f-923b333d9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3361c60-39fb-4e59-a29f-923b333d9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966</Words>
  <Characters>7008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T22-WTSA.24-C-0036!A31!MSW-R</vt:lpstr>
    </vt:vector>
  </TitlesOfParts>
  <Manager>General Secretariat - Pool</Manager>
  <Company>International Telecommunication Union (ITU)</Company>
  <LinksUpToDate>false</LinksUpToDate>
  <CharactersWithSpaces>7959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T22-WTSA.24-C-0036!A31!MSW-R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6</cp:revision>
  <cp:lastPrinted>2016-06-06T07:49:00Z</cp:lastPrinted>
  <dcterms:created xsi:type="dcterms:W3CDTF">2024-10-10T08:36:00Z</dcterms:created>
  <dcterms:modified xsi:type="dcterms:W3CDTF">2024-10-10T09:07:00Z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