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6623E1E" w14:textId="77777777" w:rsidTr="00DE1F2F">
        <w:trPr>
          <w:cantSplit/>
          <w:trHeight w:val="1132"/>
        </w:trPr>
        <w:tc>
          <w:tcPr>
            <w:tcW w:w="1290" w:type="dxa"/>
            <w:vAlign w:val="center"/>
          </w:tcPr>
          <w:p w14:paraId="3483F7CD" w14:textId="77777777" w:rsidR="00D2023F" w:rsidRPr="0077349A" w:rsidRDefault="0018215C" w:rsidP="00C30155">
            <w:pPr>
              <w:spacing w:before="0"/>
            </w:pPr>
            <w:r w:rsidRPr="0077349A">
              <w:rPr>
                <w:noProof/>
              </w:rPr>
              <w:drawing>
                <wp:inline distT="0" distB="0" distL="0" distR="0" wp14:anchorId="6E418059" wp14:editId="61E5BA6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5C63EA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15D6115" w14:textId="77777777" w:rsidR="00D2023F" w:rsidRPr="0077349A" w:rsidRDefault="00D2023F" w:rsidP="00C30155">
            <w:pPr>
              <w:spacing w:before="0"/>
            </w:pPr>
            <w:r w:rsidRPr="0077349A">
              <w:rPr>
                <w:noProof/>
                <w:lang w:eastAsia="zh-CN"/>
              </w:rPr>
              <w:drawing>
                <wp:inline distT="0" distB="0" distL="0" distR="0" wp14:anchorId="452E27F0" wp14:editId="16BF067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F2FB8B1" w14:textId="77777777" w:rsidTr="00DE1F2F">
        <w:trPr>
          <w:cantSplit/>
        </w:trPr>
        <w:tc>
          <w:tcPr>
            <w:tcW w:w="9811" w:type="dxa"/>
            <w:gridSpan w:val="4"/>
            <w:tcBorders>
              <w:bottom w:val="single" w:sz="12" w:space="0" w:color="auto"/>
            </w:tcBorders>
          </w:tcPr>
          <w:p w14:paraId="11F5D66C" w14:textId="77777777" w:rsidR="00D2023F" w:rsidRPr="0077349A" w:rsidRDefault="00D2023F" w:rsidP="00C30155">
            <w:pPr>
              <w:spacing w:before="0"/>
            </w:pPr>
          </w:p>
        </w:tc>
      </w:tr>
      <w:tr w:rsidR="00931298" w:rsidRPr="002D0535" w14:paraId="450FD00A" w14:textId="77777777" w:rsidTr="00DE1F2F">
        <w:trPr>
          <w:cantSplit/>
        </w:trPr>
        <w:tc>
          <w:tcPr>
            <w:tcW w:w="6237" w:type="dxa"/>
            <w:gridSpan w:val="2"/>
            <w:tcBorders>
              <w:top w:val="single" w:sz="12" w:space="0" w:color="auto"/>
            </w:tcBorders>
          </w:tcPr>
          <w:p w14:paraId="04CD0E69" w14:textId="77777777" w:rsidR="00931298" w:rsidRPr="002D0535" w:rsidRDefault="00931298" w:rsidP="00C30155">
            <w:pPr>
              <w:spacing w:before="0"/>
              <w:rPr>
                <w:sz w:val="20"/>
              </w:rPr>
            </w:pPr>
          </w:p>
        </w:tc>
        <w:tc>
          <w:tcPr>
            <w:tcW w:w="3574" w:type="dxa"/>
            <w:gridSpan w:val="2"/>
          </w:tcPr>
          <w:p w14:paraId="49AE76C9" w14:textId="77777777" w:rsidR="00931298" w:rsidRPr="002D0535" w:rsidRDefault="00931298" w:rsidP="00C30155">
            <w:pPr>
              <w:spacing w:before="0"/>
              <w:rPr>
                <w:sz w:val="20"/>
              </w:rPr>
            </w:pPr>
          </w:p>
        </w:tc>
      </w:tr>
      <w:tr w:rsidR="00752D4D" w:rsidRPr="0077349A" w14:paraId="4A8BCB72" w14:textId="77777777" w:rsidTr="00DE1F2F">
        <w:trPr>
          <w:cantSplit/>
        </w:trPr>
        <w:tc>
          <w:tcPr>
            <w:tcW w:w="6237" w:type="dxa"/>
            <w:gridSpan w:val="2"/>
          </w:tcPr>
          <w:p w14:paraId="0AACF35E" w14:textId="77777777" w:rsidR="00752D4D" w:rsidRPr="0077349A" w:rsidRDefault="00E83B2D" w:rsidP="00E83B2D">
            <w:pPr>
              <w:pStyle w:val="Committee"/>
            </w:pPr>
            <w:r w:rsidRPr="00E83B2D">
              <w:t>PLENARY MEETING</w:t>
            </w:r>
          </w:p>
        </w:tc>
        <w:tc>
          <w:tcPr>
            <w:tcW w:w="3574" w:type="dxa"/>
            <w:gridSpan w:val="2"/>
          </w:tcPr>
          <w:p w14:paraId="2801078F" w14:textId="77777777" w:rsidR="00752D4D" w:rsidRPr="0077349A" w:rsidRDefault="00E83B2D" w:rsidP="00A52D1A">
            <w:pPr>
              <w:pStyle w:val="Docnumber"/>
            </w:pPr>
            <w:r>
              <w:t>Addendum 10 to</w:t>
            </w:r>
            <w:r>
              <w:br/>
              <w:t>Document 36</w:t>
            </w:r>
            <w:r w:rsidRPr="0056747D">
              <w:t>-</w:t>
            </w:r>
            <w:r w:rsidRPr="003251EA">
              <w:t>E</w:t>
            </w:r>
          </w:p>
        </w:tc>
      </w:tr>
      <w:tr w:rsidR="00931298" w:rsidRPr="0077349A" w14:paraId="78DD75BF" w14:textId="77777777" w:rsidTr="00DE1F2F">
        <w:trPr>
          <w:cantSplit/>
        </w:trPr>
        <w:tc>
          <w:tcPr>
            <w:tcW w:w="6237" w:type="dxa"/>
            <w:gridSpan w:val="2"/>
          </w:tcPr>
          <w:p w14:paraId="7008ADBA" w14:textId="77777777" w:rsidR="00931298" w:rsidRPr="002D0535" w:rsidRDefault="00931298" w:rsidP="00C30155">
            <w:pPr>
              <w:spacing w:before="0"/>
              <w:rPr>
                <w:sz w:val="20"/>
              </w:rPr>
            </w:pPr>
          </w:p>
        </w:tc>
        <w:tc>
          <w:tcPr>
            <w:tcW w:w="3574" w:type="dxa"/>
            <w:gridSpan w:val="2"/>
          </w:tcPr>
          <w:p w14:paraId="17FDA631"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6F113EC7" w14:textId="77777777" w:rsidTr="00DE1F2F">
        <w:trPr>
          <w:cantSplit/>
        </w:trPr>
        <w:tc>
          <w:tcPr>
            <w:tcW w:w="6237" w:type="dxa"/>
            <w:gridSpan w:val="2"/>
          </w:tcPr>
          <w:p w14:paraId="62FB1952" w14:textId="77777777" w:rsidR="00931298" w:rsidRPr="002D0535" w:rsidRDefault="00931298" w:rsidP="00C30155">
            <w:pPr>
              <w:spacing w:before="0"/>
              <w:rPr>
                <w:sz w:val="20"/>
              </w:rPr>
            </w:pPr>
          </w:p>
        </w:tc>
        <w:tc>
          <w:tcPr>
            <w:tcW w:w="3574" w:type="dxa"/>
            <w:gridSpan w:val="2"/>
          </w:tcPr>
          <w:p w14:paraId="56073F3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37DB0AB" w14:textId="77777777" w:rsidTr="00DE1F2F">
        <w:trPr>
          <w:cantSplit/>
        </w:trPr>
        <w:tc>
          <w:tcPr>
            <w:tcW w:w="9811" w:type="dxa"/>
            <w:gridSpan w:val="4"/>
          </w:tcPr>
          <w:p w14:paraId="03A246AB" w14:textId="77777777" w:rsidR="00931298" w:rsidRPr="007D6EC2" w:rsidRDefault="00931298" w:rsidP="007D6EC2">
            <w:pPr>
              <w:spacing w:before="0"/>
              <w:rPr>
                <w:sz w:val="20"/>
              </w:rPr>
            </w:pPr>
          </w:p>
        </w:tc>
      </w:tr>
      <w:tr w:rsidR="00931298" w:rsidRPr="0077349A" w14:paraId="7F7D07B6" w14:textId="77777777" w:rsidTr="00DE1F2F">
        <w:trPr>
          <w:cantSplit/>
        </w:trPr>
        <w:tc>
          <w:tcPr>
            <w:tcW w:w="9811" w:type="dxa"/>
            <w:gridSpan w:val="4"/>
          </w:tcPr>
          <w:p w14:paraId="07EF397C" w14:textId="77777777" w:rsidR="00931298" w:rsidRPr="0077349A" w:rsidRDefault="00E83B2D" w:rsidP="00C30155">
            <w:pPr>
              <w:pStyle w:val="Source"/>
            </w:pPr>
            <w:r>
              <w:t>Arab States Administrations</w:t>
            </w:r>
          </w:p>
        </w:tc>
      </w:tr>
      <w:tr w:rsidR="00931298" w:rsidRPr="0077349A" w14:paraId="1085CA5E" w14:textId="77777777" w:rsidTr="00DE1F2F">
        <w:trPr>
          <w:cantSplit/>
        </w:trPr>
        <w:tc>
          <w:tcPr>
            <w:tcW w:w="9811" w:type="dxa"/>
            <w:gridSpan w:val="4"/>
          </w:tcPr>
          <w:p w14:paraId="7A9DBDC3" w14:textId="77777777" w:rsidR="00931298" w:rsidRPr="0077349A" w:rsidRDefault="00E83B2D" w:rsidP="00C30155">
            <w:pPr>
              <w:pStyle w:val="Title1"/>
            </w:pPr>
            <w:r>
              <w:t>PROPOSED MODIFICATIONS TO RESOLUTION 55</w:t>
            </w:r>
          </w:p>
        </w:tc>
      </w:tr>
      <w:tr w:rsidR="00657CDA" w:rsidRPr="0077349A" w14:paraId="652250EE" w14:textId="77777777" w:rsidTr="00DE1F2F">
        <w:trPr>
          <w:cantSplit/>
          <w:trHeight w:hRule="exact" w:val="240"/>
        </w:trPr>
        <w:tc>
          <w:tcPr>
            <w:tcW w:w="9811" w:type="dxa"/>
            <w:gridSpan w:val="4"/>
          </w:tcPr>
          <w:p w14:paraId="77B13A9B" w14:textId="77777777" w:rsidR="00657CDA" w:rsidRPr="0077349A" w:rsidRDefault="00657CDA" w:rsidP="0078695E">
            <w:pPr>
              <w:pStyle w:val="Title2"/>
              <w:spacing w:before="0"/>
            </w:pPr>
          </w:p>
        </w:tc>
      </w:tr>
      <w:tr w:rsidR="00657CDA" w:rsidRPr="0077349A" w14:paraId="1F3C7E06" w14:textId="77777777" w:rsidTr="00DE1F2F">
        <w:trPr>
          <w:cantSplit/>
          <w:trHeight w:hRule="exact" w:val="240"/>
        </w:trPr>
        <w:tc>
          <w:tcPr>
            <w:tcW w:w="9811" w:type="dxa"/>
            <w:gridSpan w:val="4"/>
          </w:tcPr>
          <w:p w14:paraId="7087A7C7" w14:textId="77777777" w:rsidR="00657CDA" w:rsidRPr="0077349A" w:rsidRDefault="00657CDA" w:rsidP="00293F9A">
            <w:pPr>
              <w:pStyle w:val="Agendaitem"/>
              <w:spacing w:before="0"/>
            </w:pPr>
          </w:p>
        </w:tc>
      </w:tr>
    </w:tbl>
    <w:p w14:paraId="6EBB620D"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0399201E" w14:textId="77777777" w:rsidTr="00456FCF">
        <w:trPr>
          <w:cantSplit/>
        </w:trPr>
        <w:tc>
          <w:tcPr>
            <w:tcW w:w="1885" w:type="dxa"/>
          </w:tcPr>
          <w:p w14:paraId="25AD7D91" w14:textId="77777777" w:rsidR="00931298" w:rsidRPr="0077349A" w:rsidRDefault="00931298" w:rsidP="00C30155">
            <w:r w:rsidRPr="0077349A">
              <w:rPr>
                <w:b/>
                <w:bCs/>
              </w:rPr>
              <w:t>Abstract:</w:t>
            </w:r>
          </w:p>
        </w:tc>
        <w:tc>
          <w:tcPr>
            <w:tcW w:w="7754" w:type="dxa"/>
            <w:gridSpan w:val="2"/>
          </w:tcPr>
          <w:p w14:paraId="0BB6EC6F" w14:textId="2F5D91FD" w:rsidR="00931298" w:rsidRPr="0077349A" w:rsidRDefault="00456FCF" w:rsidP="00456FCF">
            <w:pPr>
              <w:pStyle w:val="Abstract"/>
              <w:rPr>
                <w:lang w:val="en-GB"/>
              </w:rPr>
            </w:pPr>
            <w:r w:rsidRPr="00456FCF">
              <w:rPr>
                <w:lang w:val="en-GB"/>
              </w:rPr>
              <w:t xml:space="preserve">The proposed amendments </w:t>
            </w:r>
            <w:r w:rsidR="003B5D44">
              <w:rPr>
                <w:lang w:val="en-GB"/>
              </w:rPr>
              <w:t xml:space="preserve">to WSTA Resolution 55 </w:t>
            </w:r>
            <w:r w:rsidRPr="00456FCF">
              <w:rPr>
                <w:lang w:val="en-GB"/>
              </w:rPr>
              <w:t>are mainly related to the activities of the Network of Women in ITU-T (NoW in ITU-T), formerly known as WISE, taking into account its new terms of reference and the new process for appointing the network’s regional representatives, which were approved at the meeting of the Telecommunication Standardization Advisory Group (TSAG) in January 2024.</w:t>
            </w:r>
          </w:p>
        </w:tc>
      </w:tr>
      <w:tr w:rsidR="00456FCF" w:rsidRPr="00456FCF" w14:paraId="70960189" w14:textId="77777777" w:rsidTr="00456FCF">
        <w:trPr>
          <w:cantSplit/>
        </w:trPr>
        <w:tc>
          <w:tcPr>
            <w:tcW w:w="1885" w:type="dxa"/>
          </w:tcPr>
          <w:p w14:paraId="2471BE72" w14:textId="77777777" w:rsidR="00456FCF" w:rsidRPr="0077349A" w:rsidRDefault="00456FCF" w:rsidP="00456FCF">
            <w:pPr>
              <w:rPr>
                <w:b/>
                <w:bCs/>
                <w:szCs w:val="24"/>
              </w:rPr>
            </w:pPr>
            <w:r w:rsidRPr="0077349A">
              <w:rPr>
                <w:b/>
                <w:bCs/>
                <w:szCs w:val="24"/>
              </w:rPr>
              <w:t>Contact:</w:t>
            </w:r>
          </w:p>
        </w:tc>
        <w:tc>
          <w:tcPr>
            <w:tcW w:w="3877" w:type="dxa"/>
          </w:tcPr>
          <w:p w14:paraId="3AA3E0F3" w14:textId="7AE40E33" w:rsidR="00456FCF" w:rsidRPr="0077349A" w:rsidRDefault="00456FCF" w:rsidP="00456FCF">
            <w:r>
              <w:rPr>
                <w:lang w:val="en-US"/>
              </w:rPr>
              <w:t>Rim Belhassine Cherif</w:t>
            </w:r>
            <w:r>
              <w:rPr>
                <w:lang w:val="en-US"/>
              </w:rPr>
              <w:br/>
              <w:t>Tunisie Telecom</w:t>
            </w:r>
            <w:r>
              <w:rPr>
                <w:lang w:val="en-US"/>
              </w:rPr>
              <w:br/>
              <w:t>Tunisia</w:t>
            </w:r>
          </w:p>
        </w:tc>
        <w:tc>
          <w:tcPr>
            <w:tcW w:w="3877" w:type="dxa"/>
          </w:tcPr>
          <w:p w14:paraId="62BA1BD0" w14:textId="77777777" w:rsidR="00456FCF" w:rsidRDefault="00456FCF" w:rsidP="00456FCF">
            <w:pPr>
              <w:rPr>
                <w:lang w:val="fr-FR"/>
              </w:rPr>
            </w:pPr>
            <w:r>
              <w:rPr>
                <w:lang w:val="fr-FR"/>
              </w:rPr>
              <w:t xml:space="preserve">E-mail: </w:t>
            </w:r>
            <w:hyperlink r:id="rId14" w:history="1">
              <w:r>
                <w:rPr>
                  <w:rStyle w:val="Hyperlink"/>
                  <w:lang w:val="fr-FR"/>
                </w:rPr>
                <w:t>rim.belhassine-cherif@tunisietelecom.tn</w:t>
              </w:r>
            </w:hyperlink>
          </w:p>
          <w:p w14:paraId="3BF99355" w14:textId="184D2611" w:rsidR="00456FCF" w:rsidRPr="00456FCF" w:rsidRDefault="00456FCF" w:rsidP="00456FCF">
            <w:pPr>
              <w:rPr>
                <w:lang w:val="fr-CH"/>
              </w:rPr>
            </w:pPr>
          </w:p>
        </w:tc>
      </w:tr>
    </w:tbl>
    <w:p w14:paraId="45C5E6EC" w14:textId="77777777" w:rsidR="00A52D1A" w:rsidRPr="00456FCF" w:rsidRDefault="00A52D1A" w:rsidP="00A52D1A">
      <w:pPr>
        <w:rPr>
          <w:lang w:val="fr-CH"/>
        </w:rPr>
      </w:pPr>
    </w:p>
    <w:p w14:paraId="5438B2D7" w14:textId="77777777" w:rsidR="00931298" w:rsidRPr="00456FCF" w:rsidRDefault="00A8242E" w:rsidP="00A52D1A">
      <w:pPr>
        <w:rPr>
          <w:lang w:val="fr-CH"/>
        </w:rPr>
      </w:pPr>
      <w:r w:rsidRPr="00456FCF">
        <w:rPr>
          <w:lang w:val="fr-CH"/>
        </w:rPr>
        <w:br w:type="page"/>
      </w:r>
    </w:p>
    <w:p w14:paraId="1E31CA68" w14:textId="77777777" w:rsidR="00E849C9" w:rsidRDefault="004C789A">
      <w:pPr>
        <w:pStyle w:val="Proposal"/>
      </w:pPr>
      <w:r>
        <w:lastRenderedPageBreak/>
        <w:t>MOD</w:t>
      </w:r>
      <w:r>
        <w:tab/>
        <w:t>ARB/36A10/1</w:t>
      </w:r>
    </w:p>
    <w:p w14:paraId="772ECB9F" w14:textId="38022B67" w:rsidR="004C789A" w:rsidRPr="00380B40" w:rsidRDefault="004C789A" w:rsidP="004A0742">
      <w:pPr>
        <w:pStyle w:val="ResNo"/>
      </w:pPr>
      <w:bookmarkStart w:id="0" w:name="_Toc104459733"/>
      <w:bookmarkStart w:id="1" w:name="_Toc104476541"/>
      <w:bookmarkStart w:id="2" w:name="_Toc111636778"/>
      <w:bookmarkStart w:id="3" w:name="_Toc111638434"/>
      <w:r w:rsidRPr="00380B40">
        <w:t xml:space="preserve">RESOLUTION </w:t>
      </w:r>
      <w:r w:rsidRPr="00380B40">
        <w:rPr>
          <w:rStyle w:val="href"/>
        </w:rPr>
        <w:t>55</w:t>
      </w:r>
      <w:r w:rsidRPr="00380B40">
        <w:t xml:space="preserve"> (Rev.</w:t>
      </w:r>
      <w:r w:rsidRPr="00380B40">
        <w:t> </w:t>
      </w:r>
      <w:del w:id="4" w:author="TSB - JB" w:date="2024-09-26T11:48:00Z" w16du:dateUtc="2024-09-26T09:48:00Z">
        <w:r w:rsidRPr="00380B40" w:rsidDel="00456FCF">
          <w:delText>Geneva, 2022</w:delText>
        </w:r>
      </w:del>
      <w:ins w:id="5" w:author="TSB - JB" w:date="2024-09-26T11:48:00Z" w16du:dateUtc="2024-09-26T09:48:00Z">
        <w:r w:rsidR="00456FCF">
          <w:t>New Delhi, 2024</w:t>
        </w:r>
      </w:ins>
      <w:r w:rsidRPr="00380B40">
        <w:t>)</w:t>
      </w:r>
      <w:bookmarkEnd w:id="0"/>
      <w:bookmarkEnd w:id="1"/>
      <w:bookmarkEnd w:id="2"/>
      <w:bookmarkEnd w:id="3"/>
    </w:p>
    <w:p w14:paraId="59469CC7" w14:textId="77777777" w:rsidR="004C789A" w:rsidRPr="00380B40" w:rsidRDefault="004C789A" w:rsidP="004A0742">
      <w:pPr>
        <w:pStyle w:val="Restitle"/>
      </w:pPr>
      <w:bookmarkStart w:id="6" w:name="_Toc104459734"/>
      <w:bookmarkStart w:id="7" w:name="_Toc104476542"/>
      <w:bookmarkStart w:id="8" w:name="_Toc111638435"/>
      <w:r w:rsidRPr="00380B40">
        <w:t xml:space="preserve">Promoting gender equality in ITU Telecommunication </w:t>
      </w:r>
      <w:r w:rsidRPr="00380B40">
        <w:br/>
        <w:t>Standardization Sector activities</w:t>
      </w:r>
      <w:bookmarkEnd w:id="6"/>
      <w:bookmarkEnd w:id="7"/>
      <w:bookmarkEnd w:id="8"/>
    </w:p>
    <w:p w14:paraId="04F96E9D" w14:textId="2A81E1B3" w:rsidR="004C789A" w:rsidRPr="00380B40" w:rsidRDefault="004C789A" w:rsidP="004A0742">
      <w:pPr>
        <w:pStyle w:val="Resref"/>
      </w:pPr>
      <w:r w:rsidRPr="00380B40">
        <w:t>(Florianópolis, 2004; Johannesburg, 2008; Dubai, 2012; Hammamet, 2016; Geneva, 2022</w:t>
      </w:r>
      <w:ins w:id="9" w:author="TSB - JB" w:date="2024-09-26T11:48:00Z" w16du:dateUtc="2024-09-26T09:48:00Z">
        <w:r w:rsidR="00456FCF">
          <w:t>; New Delhi, 2024</w:t>
        </w:r>
      </w:ins>
      <w:r w:rsidRPr="00380B40">
        <w:t>)</w:t>
      </w:r>
    </w:p>
    <w:p w14:paraId="70153B39" w14:textId="7339CAF3" w:rsidR="004C789A" w:rsidRPr="00380B40" w:rsidRDefault="004C789A" w:rsidP="004A0742">
      <w:pPr>
        <w:pStyle w:val="Normalaftertitle0"/>
      </w:pPr>
      <w:r w:rsidRPr="00380B40">
        <w:t>The World Telecommunication Standardization Assembly (</w:t>
      </w:r>
      <w:del w:id="10" w:author="TSB - JB" w:date="2024-09-26T11:48:00Z" w16du:dateUtc="2024-09-26T09:48:00Z">
        <w:r w:rsidRPr="00380B40" w:rsidDel="00456FCF">
          <w:delText>Geneva, 2022</w:delText>
        </w:r>
      </w:del>
      <w:ins w:id="11" w:author="TSB - JB" w:date="2024-09-26T11:48:00Z" w16du:dateUtc="2024-09-26T09:48:00Z">
        <w:r w:rsidR="00456FCF">
          <w:t>New Delhi, 2024</w:t>
        </w:r>
      </w:ins>
      <w:r w:rsidRPr="00380B40">
        <w:t>),</w:t>
      </w:r>
    </w:p>
    <w:p w14:paraId="54BC4C0F" w14:textId="77777777" w:rsidR="00716984" w:rsidRPr="00380B40" w:rsidRDefault="00716984" w:rsidP="00716984">
      <w:pPr>
        <w:pStyle w:val="Call"/>
      </w:pPr>
      <w:r w:rsidRPr="00380B40">
        <w:t>considering</w:t>
      </w:r>
    </w:p>
    <w:p w14:paraId="56BEB2D1" w14:textId="77777777" w:rsidR="00716984" w:rsidRPr="00380B40" w:rsidRDefault="00716984" w:rsidP="00716984">
      <w:r w:rsidRPr="00380B40">
        <w:rPr>
          <w:i/>
          <w:iCs/>
        </w:rPr>
        <w:t>a)</w:t>
      </w:r>
      <w:r w:rsidRPr="00380B40">
        <w:tab/>
        <w:t xml:space="preserve">that while standardization plays an important role in globalization and the effective development of information and communication technologies (ICTs), statistically very few women participate in international standardization processes; </w:t>
      </w:r>
    </w:p>
    <w:p w14:paraId="6CDECDD2" w14:textId="77777777" w:rsidR="00716984" w:rsidRPr="00380B40" w:rsidRDefault="00716984" w:rsidP="00716984">
      <w:r w:rsidRPr="00380B40">
        <w:rPr>
          <w:i/>
          <w:iCs/>
        </w:rPr>
        <w:t>b)</w:t>
      </w:r>
      <w:r w:rsidRPr="00380B40">
        <w:tab/>
        <w:t>that the standardization work of ITU Telecommunication Standardization Sector (ITU</w:t>
      </w:r>
      <w:r w:rsidRPr="00380B40">
        <w:noBreakHyphen/>
        <w:t>T) can be advanced most effectively through the active inclusion of women;</w:t>
      </w:r>
    </w:p>
    <w:p w14:paraId="3A8ADF96" w14:textId="77777777" w:rsidR="00716984" w:rsidRPr="00380B40" w:rsidRDefault="00716984" w:rsidP="00716984">
      <w:r w:rsidRPr="00380B40">
        <w:rPr>
          <w:i/>
          <w:iCs/>
        </w:rPr>
        <w:t>c)</w:t>
      </w:r>
      <w:r w:rsidRPr="00380B40">
        <w:tab/>
        <w:t>that there is a need to ensure that women participate actively and meaningfully in all ITU</w:t>
      </w:r>
      <w:r w:rsidRPr="00380B40">
        <w:noBreakHyphen/>
        <w:t xml:space="preserve">T activities; </w:t>
      </w:r>
    </w:p>
    <w:p w14:paraId="7CB03F5A" w14:textId="77777777" w:rsidR="00716984" w:rsidRPr="00380B40" w:rsidRDefault="00716984" w:rsidP="00716984">
      <w:r w:rsidRPr="00380B40">
        <w:rPr>
          <w:i/>
          <w:iCs/>
        </w:rPr>
        <w:t>d)</w:t>
      </w:r>
      <w:r w:rsidRPr="00380B40">
        <w:tab/>
        <w:t>that the Telecommunication Standardization Bureau (TSB) has established the ITU Women in Standardization Expert Group (WISE), launched at the meeting of the Telecommunication Standardization Advisory Group (TSAG) in February 2016</w:t>
      </w:r>
      <w:ins w:id="12" w:author="Rim Belhassine Cherif" w:date="2024-09-20T14:01:00Z">
        <w:r>
          <w:t xml:space="preserve"> </w:t>
        </w:r>
        <w:r w:rsidRPr="00714E39">
          <w:t>and later renamed the Network of Women in ITU-T (NoW in ITU-T)</w:t>
        </w:r>
      </w:ins>
      <w:r w:rsidRPr="00380B40">
        <w:t xml:space="preserve">, dedicated to promoting women in standardization, telecommunications/ICTs and related fields and to recognize </w:t>
      </w:r>
      <w:del w:id="13" w:author="Rim Belhassine Cherif" w:date="2024-09-20T14:01:00Z">
        <w:r w:rsidRPr="00380B40" w:rsidDel="00714E39">
          <w:delText xml:space="preserve">the </w:delText>
        </w:r>
      </w:del>
      <w:ins w:id="14" w:author="Rim Belhassine Cherif" w:date="2024-09-20T14:01:00Z">
        <w:r>
          <w:t>both</w:t>
        </w:r>
        <w:r w:rsidRPr="00380B40">
          <w:t xml:space="preserve"> </w:t>
        </w:r>
      </w:ins>
      <w:r w:rsidRPr="00380B40">
        <w:t xml:space="preserve">men and women who have made </w:t>
      </w:r>
      <w:del w:id="15" w:author="Rim Belhassine Cherif" w:date="2024-09-20T14:02:00Z">
        <w:r w:rsidRPr="00380B40" w:rsidDel="00714E39">
          <w:delText xml:space="preserve">a </w:delText>
        </w:r>
      </w:del>
      <w:r w:rsidRPr="00380B40">
        <w:t>remarkable contribution</w:t>
      </w:r>
      <w:ins w:id="16" w:author="Rim Belhassine Cherif" w:date="2024-09-20T14:02:00Z">
        <w:r>
          <w:t>s</w:t>
        </w:r>
      </w:ins>
      <w:r w:rsidRPr="00380B40">
        <w:t xml:space="preserve"> in </w:t>
      </w:r>
      <w:ins w:id="17" w:author="Rim Belhassine Cherif" w:date="2024-09-20T14:02:00Z">
        <w:r>
          <w:t xml:space="preserve">advocating for women and supporting their </w:t>
        </w:r>
      </w:ins>
      <w:del w:id="18" w:author="Rim Belhassine Cherif" w:date="2024-09-20T14:03:00Z">
        <w:r w:rsidRPr="00380B40" w:rsidDel="00714E39">
          <w:delText xml:space="preserve">promoting the </w:delText>
        </w:r>
      </w:del>
      <w:r w:rsidRPr="00380B40">
        <w:t xml:space="preserve">work </w:t>
      </w:r>
      <w:del w:id="19" w:author="Rim Belhassine Cherif" w:date="2024-09-20T14:03:00Z">
        <w:r w:rsidRPr="00380B40" w:rsidDel="00714E39">
          <w:delText xml:space="preserve">of women </w:delText>
        </w:r>
      </w:del>
      <w:r w:rsidRPr="00380B40">
        <w:t xml:space="preserve">in these fields, </w:t>
      </w:r>
    </w:p>
    <w:p w14:paraId="107B52F0" w14:textId="77777777" w:rsidR="00716984" w:rsidRPr="00380B40" w:rsidRDefault="00716984" w:rsidP="00716984">
      <w:pPr>
        <w:pStyle w:val="Call"/>
      </w:pPr>
      <w:r w:rsidRPr="00380B40">
        <w:t>noting</w:t>
      </w:r>
    </w:p>
    <w:p w14:paraId="662982BF" w14:textId="77777777" w:rsidR="00716984" w:rsidRPr="00380B40" w:rsidRDefault="00716984" w:rsidP="00716984">
      <w:r w:rsidRPr="00380B40">
        <w:rPr>
          <w:i/>
          <w:iCs/>
        </w:rPr>
        <w:t>a)</w:t>
      </w:r>
      <w:r w:rsidRPr="00380B40">
        <w:tab/>
        <w:t>that ITU has adopted a Gender Equality and Mainstreaming (GEM) Policy, with the aim of becoming a model organization for gender equality that leverages the power of telecommunications/ICTs to empower both women and men;</w:t>
      </w:r>
    </w:p>
    <w:p w14:paraId="6189D71D" w14:textId="77777777" w:rsidR="00716984" w:rsidRPr="00380B40" w:rsidRDefault="00716984" w:rsidP="00716984">
      <w:r w:rsidRPr="00380B40">
        <w:rPr>
          <w:i/>
          <w:iCs/>
        </w:rPr>
        <w:t>b)</w:t>
      </w:r>
      <w:r w:rsidRPr="00380B40">
        <w:tab/>
        <w:t>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ITU of an international "Girls in ICT" day to be held every year on the fourth Thursday of April;</w:t>
      </w:r>
    </w:p>
    <w:p w14:paraId="000E6BCD" w14:textId="77777777" w:rsidR="00716984" w:rsidRPr="00380B40" w:rsidRDefault="00716984" w:rsidP="00716984">
      <w:r w:rsidRPr="00380B40">
        <w:rPr>
          <w:i/>
          <w:iCs/>
        </w:rPr>
        <w:t>c)</w:t>
      </w:r>
      <w:r w:rsidRPr="00380B40">
        <w:tab/>
        <w:t>the Gender Declaration approved at the World Radiocommunication Conference (Sharm El-Sheikh, 2019), which declared the commitment of the ITU Radiocommunication Sector to gender equality and balance, and which also declared that ITU Member States and Sector Members should encourage the adoption of proven measures to increase globally the number of women pursuing academic degrees at all levels in science, technology, engineering and mathematics (STEM) fields, particularly those related to ICTs;</w:t>
      </w:r>
    </w:p>
    <w:p w14:paraId="6E7B1CDB" w14:textId="0DF8106F" w:rsidR="00716984" w:rsidRPr="00380B40" w:rsidRDefault="00716984" w:rsidP="00716984">
      <w:r w:rsidRPr="00380B40">
        <w:rPr>
          <w:i/>
        </w:rPr>
        <w:t>d)</w:t>
      </w:r>
      <w:r w:rsidRPr="00380B40">
        <w:rPr>
          <w:i/>
        </w:rPr>
        <w:tab/>
      </w:r>
      <w:r w:rsidRPr="00380B40">
        <w:t xml:space="preserve">Resolution 70 (Rev. </w:t>
      </w:r>
      <w:del w:id="20" w:author="TSB - JB" w:date="2024-09-26T11:51:00Z" w16du:dateUtc="2024-09-26T09:51:00Z">
        <w:r w:rsidRPr="00380B40" w:rsidDel="004C789A">
          <w:delText>Dubai, 2018</w:delText>
        </w:r>
      </w:del>
      <w:ins w:id="21" w:author="TSB - JB" w:date="2024-09-26T11:51:00Z" w16du:dateUtc="2024-09-26T09:51:00Z">
        <w:r w:rsidR="004C789A">
          <w:t>Buchares</w:t>
        </w:r>
      </w:ins>
      <w:ins w:id="22" w:author="TSB - JB" w:date="2024-09-26T11:52:00Z" w16du:dateUtc="2024-09-26T09:52:00Z">
        <w:r w:rsidR="004C789A">
          <w:t>t</w:t>
        </w:r>
      </w:ins>
      <w:ins w:id="23" w:author="TSB - JB" w:date="2024-09-26T11:51:00Z" w16du:dateUtc="2024-09-26T09:51:00Z">
        <w:r w:rsidR="004C789A">
          <w:t>, 2022</w:t>
        </w:r>
      </w:ins>
      <w:r w:rsidRPr="00380B40">
        <w:t xml:space="preserve">) of the Plenipotentiary Conference, on </w:t>
      </w:r>
      <w:del w:id="24" w:author="Rim Belhassine Cherif" w:date="2024-09-20T14:05:00Z">
        <w:r w:rsidRPr="00380B40" w:rsidDel="00714E39">
          <w:delText xml:space="preserve">gender </w:delText>
        </w:r>
      </w:del>
      <w:r w:rsidRPr="00380B40">
        <w:t xml:space="preserve">mainstreaming </w:t>
      </w:r>
      <w:ins w:id="25" w:author="Rim Belhassine Cherif" w:date="2024-09-20T14:05:00Z">
        <w:r>
          <w:t xml:space="preserve">a gender perspective </w:t>
        </w:r>
      </w:ins>
      <w:r w:rsidRPr="00380B40">
        <w:t>in ITU and promoti</w:t>
      </w:r>
      <w:ins w:id="26" w:author="Rim Belhassine Cherif" w:date="2024-09-20T14:05:00Z">
        <w:r>
          <w:t>ng</w:t>
        </w:r>
      </w:ins>
      <w:del w:id="27" w:author="Rim Belhassine Cherif" w:date="2024-09-20T14:05:00Z">
        <w:r w:rsidRPr="00380B40" w:rsidDel="00714E39">
          <w:delText>on of</w:delText>
        </w:r>
      </w:del>
      <w:r w:rsidRPr="00380B40">
        <w:t xml:space="preserve"> gender equality and the empowerment of women </w:t>
      </w:r>
      <w:ins w:id="28" w:author="Rim Belhassine Cherif" w:date="2024-09-20T14:06:00Z">
        <w:r>
          <w:t xml:space="preserve">and girls </w:t>
        </w:r>
      </w:ins>
      <w:r w:rsidRPr="00380B40">
        <w:t>through</w:t>
      </w:r>
      <w:del w:id="29" w:author="Rim Belhassine Cherif" w:date="2024-09-20T14:06:00Z">
        <w:r w:rsidRPr="00380B40" w:rsidDel="00714E39">
          <w:delText xml:space="preserve"> ICTs</w:delText>
        </w:r>
      </w:del>
      <w:ins w:id="30" w:author="Rim Belhassine Cherif" w:date="2024-09-20T14:07:00Z">
        <w:r>
          <w:t xml:space="preserve"> </w:t>
        </w:r>
        <w:r w:rsidRPr="00714E39">
          <w:t>telecommunications/information and communication technologies</w:t>
        </w:r>
      </w:ins>
      <w:r w:rsidRPr="00380B40">
        <w:t>;</w:t>
      </w:r>
    </w:p>
    <w:p w14:paraId="040EFE70" w14:textId="003B1F7C" w:rsidR="00716984" w:rsidRPr="00380B40" w:rsidRDefault="00716984" w:rsidP="00716984">
      <w:r w:rsidRPr="00380B40">
        <w:rPr>
          <w:i/>
          <w:iCs/>
        </w:rPr>
        <w:t>e)</w:t>
      </w:r>
      <w:r w:rsidRPr="00380B40">
        <w:rPr>
          <w:i/>
          <w:iCs/>
        </w:rPr>
        <w:tab/>
      </w:r>
      <w:r w:rsidRPr="00380B40">
        <w:t xml:space="preserve">Resolution 48 (Rev. </w:t>
      </w:r>
      <w:del w:id="31" w:author="TSB - JB" w:date="2024-09-26T11:51:00Z" w16du:dateUtc="2024-09-26T09:51:00Z">
        <w:r w:rsidR="004C789A" w:rsidRPr="00380B40" w:rsidDel="004C789A">
          <w:delText>Dubai, 2018</w:delText>
        </w:r>
      </w:del>
      <w:ins w:id="32" w:author="TSB - JB" w:date="2024-09-26T11:51:00Z" w16du:dateUtc="2024-09-26T09:51:00Z">
        <w:r w:rsidR="004C789A">
          <w:t>Buchares</w:t>
        </w:r>
      </w:ins>
      <w:ins w:id="33" w:author="TSB - JB" w:date="2024-09-26T11:52:00Z" w16du:dateUtc="2024-09-26T09:52:00Z">
        <w:r w:rsidR="004C789A">
          <w:t>t</w:t>
        </w:r>
      </w:ins>
      <w:ins w:id="34" w:author="TSB - JB" w:date="2024-09-26T11:51:00Z" w16du:dateUtc="2024-09-26T09:51:00Z">
        <w:r w:rsidR="004C789A">
          <w:t>, 2022</w:t>
        </w:r>
      </w:ins>
      <w:r w:rsidRPr="00380B40">
        <w:t>) of the Plenipotentiary Conference, on human resources management and development</w:t>
      </w:r>
      <w:del w:id="35" w:author="Rim Belhassine Cherif" w:date="2024-09-20T15:17:00Z">
        <w:r w:rsidRPr="00380B40" w:rsidDel="00981D9A">
          <w:delText xml:space="preserve"> </w:delText>
        </w:r>
      </w:del>
      <w:del w:id="36" w:author="Rim Belhassine Cherif" w:date="2024-09-20T14:08:00Z">
        <w:r w:rsidRPr="00380B40" w:rsidDel="00725039">
          <w:delText>and, in particular, its Annex 2</w:delText>
        </w:r>
      </w:del>
      <w:del w:id="37" w:author="Rim Belhassine Cherif" w:date="2024-09-20T14:09:00Z">
        <w:r w:rsidRPr="00380B40" w:rsidDel="00725039">
          <w:delText xml:space="preserve">, on </w:delText>
        </w:r>
      </w:del>
      <w:ins w:id="38" w:author="Rim Belhassine Cherif" w:date="2024-09-20T14:09:00Z">
        <w:r>
          <w:t xml:space="preserve">, </w:t>
        </w:r>
      </w:ins>
      <w:ins w:id="39" w:author="Rim Belhassine Cherif" w:date="2024-09-20T14:10:00Z">
        <w:r w:rsidRPr="00725039">
          <w:t xml:space="preserve">instructing the </w:t>
        </w:r>
        <w:r w:rsidRPr="00725039">
          <w:lastRenderedPageBreak/>
          <w:t xml:space="preserve">ITU Secretary-General to update internal recruitment guidelines and procedures to </w:t>
        </w:r>
      </w:ins>
      <w:r w:rsidRPr="00380B40">
        <w:t>facilitat</w:t>
      </w:r>
      <w:ins w:id="40" w:author="Rim Belhassine Cherif" w:date="2024-09-20T14:09:00Z">
        <w:r>
          <w:t>e</w:t>
        </w:r>
      </w:ins>
      <w:del w:id="41" w:author="Rim Belhassine Cherif" w:date="2024-09-20T14:09:00Z">
        <w:r w:rsidRPr="00380B40" w:rsidDel="00725039">
          <w:delText>ing</w:delText>
        </w:r>
      </w:del>
      <w:r w:rsidRPr="00380B40">
        <w:t xml:space="preserve"> the recruitment of women at ITU;</w:t>
      </w:r>
    </w:p>
    <w:p w14:paraId="4E43D259" w14:textId="7AE15F40" w:rsidR="00716984" w:rsidRDefault="00716984" w:rsidP="00716984">
      <w:pPr>
        <w:rPr>
          <w:ins w:id="42" w:author="Rim Belhassine Cherif" w:date="2024-09-20T14:12:00Z"/>
        </w:rPr>
      </w:pPr>
      <w:r w:rsidRPr="00380B40">
        <w:rPr>
          <w:i/>
          <w:iCs/>
        </w:rPr>
        <w:t>f)</w:t>
      </w:r>
      <w:r w:rsidRPr="00380B40">
        <w:tab/>
        <w:t xml:space="preserve">Resolution 55 (Rev. </w:t>
      </w:r>
      <w:del w:id="43" w:author="TSB - JB" w:date="2024-09-26T11:53:00Z" w16du:dateUtc="2024-09-26T09:53:00Z">
        <w:r w:rsidRPr="00380B40" w:rsidDel="004C789A">
          <w:delText>Buenos Aires, 2017</w:delText>
        </w:r>
      </w:del>
      <w:ins w:id="44" w:author="TSB - JB" w:date="2024-09-26T11:53:00Z" w16du:dateUtc="2024-09-26T09:53:00Z">
        <w:r w:rsidR="004C789A">
          <w:t>Kigali, 2022</w:t>
        </w:r>
      </w:ins>
      <w:r w:rsidRPr="00380B40">
        <w:t>) of the World Telecommunication Development Conference, on mainstreaming a gender perspective</w:t>
      </w:r>
      <w:del w:id="45" w:author="Rim Belhassine Cherif" w:date="2024-09-20T14:11:00Z">
        <w:r w:rsidRPr="00380B40" w:rsidDel="00725039">
          <w:delText xml:space="preserve"> for an inclusive and egalitarian information society</w:delText>
        </w:r>
      </w:del>
      <w:ins w:id="46" w:author="Rim Belhassine Cherif" w:date="2024-09-20T14:12:00Z">
        <w:r>
          <w:t xml:space="preserve"> </w:t>
        </w:r>
        <w:r w:rsidRPr="00725039">
          <w:t>in ITU to enhance women’s empowerment through telecommunications/ICTs</w:t>
        </w:r>
      </w:ins>
      <w:r w:rsidRPr="00380B40">
        <w:t xml:space="preserve">; </w:t>
      </w:r>
    </w:p>
    <w:p w14:paraId="1AE97AFF" w14:textId="690A6BD2" w:rsidR="00716984" w:rsidRDefault="00716984" w:rsidP="00716984">
      <w:pPr>
        <w:rPr>
          <w:lang w:val="en-US"/>
        </w:rPr>
      </w:pPr>
      <w:ins w:id="47" w:author="Rim Belhassine Cherif" w:date="2024-09-20T14:13:00Z">
        <w:r w:rsidRPr="00725039">
          <w:rPr>
            <w:i/>
            <w:iCs/>
          </w:rPr>
          <w:t>g)</w:t>
        </w:r>
        <w:r w:rsidRPr="00725039">
          <w:tab/>
        </w:r>
        <w:r w:rsidRPr="00725039">
          <w:rPr>
            <w:lang w:val="en-US"/>
          </w:rPr>
          <w:t>Resolution ITU-R 72 (Dubai, 2023) of the ITU Radiocommunication Assembly, on promoting gender equality and equity and bridging the contribution and participation gap between women and men in ITU-R activities;</w:t>
        </w:r>
      </w:ins>
    </w:p>
    <w:p w14:paraId="0A205A3D" w14:textId="77777777" w:rsidR="00716984" w:rsidRPr="00380B40" w:rsidRDefault="00716984" w:rsidP="00716984">
      <w:del w:id="48" w:author="Rim Belhassine Cherif" w:date="2024-09-20T14:15:00Z">
        <w:r w:rsidRPr="00380B40" w:rsidDel="00725039">
          <w:rPr>
            <w:i/>
            <w:iCs/>
          </w:rPr>
          <w:delText>g</w:delText>
        </w:r>
      </w:del>
      <w:ins w:id="49" w:author="Rim Belhassine Cherif" w:date="2024-09-20T14:15:00Z">
        <w:r>
          <w:rPr>
            <w:i/>
            <w:iCs/>
          </w:rPr>
          <w:t>h</w:t>
        </w:r>
      </w:ins>
      <w:r w:rsidRPr="00380B40">
        <w:rPr>
          <w:i/>
          <w:iCs/>
        </w:rPr>
        <w:t>)</w:t>
      </w:r>
      <w:r w:rsidRPr="00380B40">
        <w:tab/>
        <w:t>Resolution 1187, adopted by the ITU Council at its 2001 session, on a gender perspective in ITU human resources management, policy and practice, which requests the Secretary-General to allocate appropriate resources, within existing budgetary limits, to establish a gender unit with full-time dedicated staff;</w:t>
      </w:r>
    </w:p>
    <w:p w14:paraId="16328239" w14:textId="77777777" w:rsidR="00716984" w:rsidRPr="00380B40" w:rsidRDefault="00716984" w:rsidP="00716984">
      <w:del w:id="50" w:author="Rim Belhassine Cherif" w:date="2024-09-20T14:15:00Z">
        <w:r w:rsidRPr="00380B40" w:rsidDel="00725039">
          <w:rPr>
            <w:i/>
            <w:iCs/>
          </w:rPr>
          <w:delText>h</w:delText>
        </w:r>
      </w:del>
      <w:ins w:id="51" w:author="Rim Belhassine Cherif" w:date="2024-09-20T14:15:00Z">
        <w:r>
          <w:rPr>
            <w:i/>
            <w:iCs/>
          </w:rPr>
          <w:t>i</w:t>
        </w:r>
      </w:ins>
      <w:r w:rsidRPr="00380B40">
        <w:rPr>
          <w:i/>
          <w:iCs/>
        </w:rPr>
        <w:t>)</w:t>
      </w:r>
      <w:r w:rsidRPr="00380B40">
        <w:tab/>
        <w:t>Resolution 1327, adopted by the Council at its 2011 session, on ITU's role in ICTs and the empowerment of women and girls;</w:t>
      </w:r>
    </w:p>
    <w:p w14:paraId="2ABA70B1" w14:textId="77777777" w:rsidR="00716984" w:rsidRPr="00380B40" w:rsidRDefault="00716984" w:rsidP="00716984">
      <w:del w:id="52" w:author="Rim Belhassine Cherif" w:date="2024-09-20T14:15:00Z">
        <w:r w:rsidRPr="00380B40" w:rsidDel="00725039">
          <w:rPr>
            <w:i/>
            <w:iCs/>
          </w:rPr>
          <w:delText>i</w:delText>
        </w:r>
      </w:del>
      <w:ins w:id="53" w:author="Rim Belhassine Cherif" w:date="2024-09-20T14:15:00Z">
        <w:r>
          <w:rPr>
            <w:i/>
            <w:iCs/>
          </w:rPr>
          <w:t>j</w:t>
        </w:r>
      </w:ins>
      <w:r w:rsidRPr="00380B40">
        <w:rPr>
          <w:i/>
          <w:iCs/>
        </w:rPr>
        <w:t>)</w:t>
      </w:r>
      <w:r w:rsidRPr="00380B40">
        <w:tab/>
        <w:t>that the Secretary-General has issued an updated ITU English Language Style Guide, which addresses the use of non-discriminatory language;</w:t>
      </w:r>
    </w:p>
    <w:p w14:paraId="4D8201AE" w14:textId="77777777" w:rsidR="00716984" w:rsidRPr="00380B40" w:rsidRDefault="00716984" w:rsidP="00716984">
      <w:del w:id="54" w:author="Rim Belhassine Cherif" w:date="2024-09-20T14:15:00Z">
        <w:r w:rsidRPr="00380B40" w:rsidDel="00725039">
          <w:rPr>
            <w:i/>
            <w:iCs/>
          </w:rPr>
          <w:delText>j</w:delText>
        </w:r>
      </w:del>
      <w:ins w:id="55" w:author="Rim Belhassine Cherif" w:date="2024-09-20T14:15:00Z">
        <w:r>
          <w:rPr>
            <w:i/>
            <w:iCs/>
          </w:rPr>
          <w:t>k</w:t>
        </w:r>
      </w:ins>
      <w:r w:rsidRPr="00380B40">
        <w:rPr>
          <w:i/>
          <w:iCs/>
        </w:rPr>
        <w:t>)</w:t>
      </w:r>
      <w:r w:rsidRPr="00380B40">
        <w:tab/>
        <w:t>that ITU, in its strategic plan, includes gender issues with a view to debating and exchanging ideas to define, throughout the organization, a concrete action plan with deadlines and goals;</w:t>
      </w:r>
    </w:p>
    <w:p w14:paraId="0F873FB7" w14:textId="77777777" w:rsidR="00716984" w:rsidRPr="00380B40" w:rsidDel="00725039" w:rsidRDefault="00716984" w:rsidP="00716984">
      <w:pPr>
        <w:rPr>
          <w:moveFrom w:id="56" w:author="Rim Belhassine Cherif" w:date="2024-09-20T14:16:00Z"/>
        </w:rPr>
      </w:pPr>
      <w:moveFromRangeStart w:id="57" w:author="Rim Belhassine Cherif" w:date="2024-09-20T14:16:00Z" w:name="move177734188"/>
      <w:moveFrom w:id="58" w:author="Rim Belhassine Cherif" w:date="2024-09-20T14:16:00Z">
        <w:r w:rsidRPr="00380B40" w:rsidDel="00725039">
          <w:rPr>
            <w:i/>
            <w:iCs/>
          </w:rPr>
          <w:t>k)</w:t>
        </w:r>
        <w:r w:rsidRPr="00380B40" w:rsidDel="00725039">
          <w:tab/>
          <w:t>the ITU</w:t>
        </w:r>
        <w:r w:rsidRPr="00380B40" w:rsidDel="00725039">
          <w:noBreakHyphen/>
          <w:t>UN Women Gender Equality and Mainstreaming – Technology (GEM-TECH) awards, which celebrate exceptional personal or institutional achievement and innovative strategies that harness ICTs for women's empowerment;</w:t>
        </w:r>
      </w:moveFrom>
    </w:p>
    <w:moveFromRangeEnd w:id="57"/>
    <w:p w14:paraId="52A3F83E" w14:textId="77777777" w:rsidR="00716984" w:rsidRPr="00380B40" w:rsidRDefault="00716984" w:rsidP="00716984">
      <w:r w:rsidRPr="00380B40">
        <w:rPr>
          <w:i/>
          <w:iCs/>
        </w:rPr>
        <w:t>l)</w:t>
      </w:r>
      <w:r w:rsidRPr="00380B40">
        <w:tab/>
        <w:t>the recommendation in the 2016 United Nations Joint Inspection Unit report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w:t>
      </w:r>
    </w:p>
    <w:p w14:paraId="7777352B" w14:textId="77777777" w:rsidR="00716984" w:rsidRPr="00380B40" w:rsidRDefault="00716984" w:rsidP="00716984">
      <w:pPr>
        <w:pStyle w:val="Call"/>
      </w:pPr>
      <w:r w:rsidRPr="00380B40">
        <w:t>recalling</w:t>
      </w:r>
    </w:p>
    <w:p w14:paraId="333F99E0" w14:textId="77777777" w:rsidR="00716984" w:rsidRPr="00380B40" w:rsidRDefault="00716984" w:rsidP="00716984">
      <w:r w:rsidRPr="00380B40">
        <w:rPr>
          <w:i/>
          <w:iCs/>
        </w:rPr>
        <w:t>a)</w:t>
      </w:r>
      <w:r w:rsidRPr="00380B40">
        <w:tab/>
        <w:t>that a fundamental principle of the United Nations Charter adopted by world leaders in 1945 is "equal rights of men and women";</w:t>
      </w:r>
    </w:p>
    <w:p w14:paraId="29FEE58B" w14:textId="77777777" w:rsidR="00716984" w:rsidRPr="00380B40" w:rsidRDefault="00716984" w:rsidP="00716984">
      <w:r w:rsidRPr="00380B40">
        <w:rPr>
          <w:i/>
          <w:iCs/>
        </w:rPr>
        <w:t>b)</w:t>
      </w:r>
      <w:r w:rsidRPr="00380B40">
        <w:tab/>
        <w:t>United Nations Economic and Social Council (ECOSOC) Resolution E/2012/L.8, on mainstreaming a gender perspective into all policies and programmes in the United Nations system, which welcomed the development of the United Nations System-Wide Action Plan on Gender Equality and the Empowerment of Women (UN-SWAP), and the 60th session of the United Nations Commission on the Status of Women (March, 2016), which stressed the need to ensure women's full, equal and effective participation in all fields, and leadership at all levels of decision-making in the public and private sectors, and public, social, economic and political life;</w:t>
      </w:r>
    </w:p>
    <w:p w14:paraId="32B8BDB2" w14:textId="77777777" w:rsidR="00716984" w:rsidRPr="00380B40" w:rsidRDefault="00716984" w:rsidP="00716984">
      <w:r w:rsidRPr="00380B40">
        <w:rPr>
          <w:i/>
          <w:iCs/>
        </w:rPr>
        <w:t>c)</w:t>
      </w:r>
      <w:r w:rsidRPr="00380B40">
        <w:tab/>
        <w:t>the United Nations HeForShe initiative (2014) to involve men and boys in the promotion of gender equality;</w:t>
      </w:r>
    </w:p>
    <w:p w14:paraId="0B88AC7E" w14:textId="77777777" w:rsidR="00716984" w:rsidRPr="00380B40" w:rsidRDefault="00716984" w:rsidP="00716984">
      <w:r w:rsidRPr="00380B40">
        <w:rPr>
          <w:i/>
        </w:rPr>
        <w:t>d)</w:t>
      </w:r>
      <w:r w:rsidRPr="00380B40">
        <w:tab/>
        <w:t>the EQUALS Global Partnership, of which ITU is a founding member, which is made up of other United Nations agencies, governments, the private sector, academia and civil-society organizations, and which aims to reduce the gender digital divide in the world;</w:t>
      </w:r>
    </w:p>
    <w:p w14:paraId="154E1D3E" w14:textId="0F019A33" w:rsidR="00716984" w:rsidRDefault="00716984" w:rsidP="00716984">
      <w:pPr>
        <w:rPr>
          <w:ins w:id="59" w:author="Rim Belhassine Cherif" w:date="2024-09-20T14:16:00Z"/>
          <w:iCs/>
        </w:rPr>
      </w:pPr>
      <w:r w:rsidRPr="00380B40">
        <w:rPr>
          <w:i/>
        </w:rPr>
        <w:t>e)</w:t>
      </w:r>
      <w:r w:rsidRPr="00380B40">
        <w:rPr>
          <w:iCs/>
        </w:rPr>
        <w:tab/>
        <w:t>the United Nations International Gender Champion initiative and the ITU's Secretary-General's commitment to promote the Panel Parity Pledge</w:t>
      </w:r>
      <w:del w:id="60" w:author="Rim Belhassine Cherif" w:date="2024-09-20T14:16:00Z">
        <w:r w:rsidRPr="00380B40" w:rsidDel="00725039">
          <w:rPr>
            <w:iCs/>
          </w:rPr>
          <w:delText>,</w:delText>
        </w:r>
      </w:del>
      <w:ins w:id="61" w:author="Rim Belhassine Cherif" w:date="2024-09-20T14:16:00Z">
        <w:r>
          <w:rPr>
            <w:iCs/>
          </w:rPr>
          <w:t>;</w:t>
        </w:r>
        <w:r w:rsidRPr="00380B40">
          <w:rPr>
            <w:iCs/>
          </w:rPr>
          <w:t xml:space="preserve"> </w:t>
        </w:r>
      </w:ins>
    </w:p>
    <w:p w14:paraId="70C4813A" w14:textId="77777777" w:rsidR="00716984" w:rsidRDefault="00716984" w:rsidP="00716984">
      <w:moveToRangeStart w:id="62" w:author="Rim Belhassine Cherif" w:date="2024-09-20T14:16:00Z" w:name="move177734188"/>
      <w:moveTo w:id="63" w:author="Rim Belhassine Cherif" w:date="2024-09-20T14:16:00Z">
        <w:del w:id="64" w:author="Rim Belhassine Cherif" w:date="2024-09-20T14:16:00Z">
          <w:r w:rsidRPr="00380B40" w:rsidDel="00725039">
            <w:rPr>
              <w:i/>
              <w:iCs/>
            </w:rPr>
            <w:lastRenderedPageBreak/>
            <w:delText>k</w:delText>
          </w:r>
        </w:del>
      </w:moveTo>
      <w:ins w:id="65" w:author="Rim Belhassine Cherif" w:date="2024-09-20T14:16:00Z">
        <w:r>
          <w:rPr>
            <w:i/>
            <w:iCs/>
          </w:rPr>
          <w:t>f</w:t>
        </w:r>
      </w:ins>
      <w:moveTo w:id="66" w:author="Rim Belhassine Cherif" w:date="2024-09-20T14:16:00Z">
        <w:r w:rsidRPr="00380B40">
          <w:rPr>
            <w:i/>
            <w:iCs/>
          </w:rPr>
          <w:t>)</w:t>
        </w:r>
        <w:r w:rsidRPr="00380B40">
          <w:tab/>
          <w:t>the ITU</w:t>
        </w:r>
        <w:r w:rsidRPr="00380B40">
          <w:noBreakHyphen/>
          <w:t>UN Women Gender Equality and Mainstreaming – Technology (GEM-TECH) awards, which celebrate exceptional personal or institutional achievement and innovative strategies that harness ICTs for women's empowerment</w:t>
        </w:r>
        <w:del w:id="67" w:author="Rim Belhassine Cherif" w:date="2024-09-20T14:16:00Z">
          <w:r w:rsidRPr="00380B40" w:rsidDel="00725039">
            <w:delText>;</w:delText>
          </w:r>
        </w:del>
      </w:moveTo>
      <w:ins w:id="68" w:author="Rim Belhassine Cherif" w:date="2024-09-20T14:16:00Z">
        <w:r>
          <w:t>,</w:t>
        </w:r>
      </w:ins>
    </w:p>
    <w:moveToRangeEnd w:id="62"/>
    <w:p w14:paraId="3D9E86A1" w14:textId="77777777" w:rsidR="00716984" w:rsidRPr="00380B40" w:rsidRDefault="00716984" w:rsidP="00716984">
      <w:pPr>
        <w:pStyle w:val="Call"/>
      </w:pPr>
      <w:r w:rsidRPr="00380B40">
        <w:t xml:space="preserve">recognizing </w:t>
      </w:r>
    </w:p>
    <w:p w14:paraId="059FB25F" w14:textId="77777777" w:rsidR="00716984" w:rsidRPr="00380B40" w:rsidRDefault="00716984" w:rsidP="00716984">
      <w:r w:rsidRPr="00380B40">
        <w:rPr>
          <w:i/>
          <w:iCs/>
        </w:rPr>
        <w:t>a)</w:t>
      </w:r>
      <w:r w:rsidRPr="00380B40">
        <w:tab/>
        <w:t>that society as a whole, particularly in the context of the information and knowledge society, will benefit from equal participation of women and men in policy-making and decision-making and from equal access to communication services for both women and men;</w:t>
      </w:r>
    </w:p>
    <w:p w14:paraId="5A8A9EDB" w14:textId="77777777" w:rsidR="00716984" w:rsidRPr="00380B40" w:rsidRDefault="00716984" w:rsidP="00716984">
      <w:r w:rsidRPr="00380B40">
        <w:rPr>
          <w:i/>
          <w:iCs/>
        </w:rPr>
        <w:t>b)</w:t>
      </w:r>
      <w:r w:rsidRPr="00380B40">
        <w:rPr>
          <w:i/>
          <w:iCs/>
        </w:rPr>
        <w:tab/>
      </w:r>
      <w:r w:rsidRPr="00380B40">
        <w:t>that the outcome document of the overall review of the World Summit on the Information Society acknowledged that a gender digital divide exists, called for immediate measures to achieve gender equality in Internet users by 2020, especially by significantly enhancing women's and girls' education and participation in ICTs, as users, content creators, employees, entrepreneurs, innovators and leaders, and reaffirmed a commitment to ensure women's full participation in decision-making processes related to ICTs;</w:t>
      </w:r>
    </w:p>
    <w:p w14:paraId="12FD282E" w14:textId="77777777" w:rsidR="00716984" w:rsidRPr="00380B40" w:rsidRDefault="00716984" w:rsidP="00716984">
      <w:r w:rsidRPr="00380B40">
        <w:rPr>
          <w:i/>
          <w:iCs/>
        </w:rPr>
        <w:t>c)</w:t>
      </w:r>
      <w:r w:rsidRPr="00380B40">
        <w:tab/>
        <w:t>that enhancing women's and girls' education and their participation in ICTs also contributes to the achievement of United Nations Sustainable Development Goal 5 (Achieve gender equality and empower all women and girls);</w:t>
      </w:r>
    </w:p>
    <w:p w14:paraId="14FB206A" w14:textId="77777777" w:rsidR="00716984" w:rsidRDefault="00716984" w:rsidP="00716984">
      <w:pPr>
        <w:rPr>
          <w:ins w:id="69" w:author="Rim Belhassine Cherif" w:date="2024-09-20T14:19:00Z"/>
        </w:rPr>
      </w:pPr>
      <w:r w:rsidRPr="00380B40">
        <w:rPr>
          <w:i/>
          <w:iCs/>
        </w:rPr>
        <w:t>d)</w:t>
      </w:r>
      <w:r w:rsidRPr="00380B40">
        <w:tab/>
        <w:t>the 2013 report of the Working Group on Broadband and Gender of the Broadband Commission for Sustainable Development: Doubling digital opportunities – Enhancing the inclusion of women and girls in the information society</w:t>
      </w:r>
      <w:del w:id="70" w:author="Rim Belhassine Cherif" w:date="2024-09-20T14:19:00Z">
        <w:r w:rsidRPr="00380B40" w:rsidDel="002754CD">
          <w:delText>,</w:delText>
        </w:r>
      </w:del>
      <w:ins w:id="71" w:author="Rim Belhassine Cherif" w:date="2024-09-20T14:19:00Z">
        <w:r>
          <w:t>;</w:t>
        </w:r>
      </w:ins>
    </w:p>
    <w:p w14:paraId="011742BA" w14:textId="173C3299" w:rsidR="00716984" w:rsidRPr="00380B40" w:rsidRDefault="00716984" w:rsidP="00716984">
      <w:ins w:id="72" w:author="Rim Belhassine Cherif" w:date="2024-09-20T14:20:00Z">
        <w:r w:rsidRPr="004C789A">
          <w:rPr>
            <w:i/>
            <w:iCs/>
          </w:rPr>
          <w:t>e)</w:t>
        </w:r>
      </w:ins>
      <w:ins w:id="73" w:author="TSB - JB" w:date="2024-09-26T11:50:00Z" w16du:dateUtc="2024-09-26T09:50:00Z">
        <w:r w:rsidR="004C789A">
          <w:tab/>
        </w:r>
      </w:ins>
      <w:ins w:id="74" w:author="Rim Belhassine Cherif" w:date="2024-09-20T14:20:00Z">
        <w:r w:rsidRPr="002754CD">
          <w:t>that there is a need to ensure the efficacy of standards for both men and women, as women are currently underserved by standards compared to men,</w:t>
        </w:r>
      </w:ins>
    </w:p>
    <w:p w14:paraId="7467803B" w14:textId="77777777" w:rsidR="00716984" w:rsidRPr="00380B40" w:rsidRDefault="00716984" w:rsidP="00716984">
      <w:pPr>
        <w:pStyle w:val="Call"/>
      </w:pPr>
      <w:r w:rsidRPr="00380B40">
        <w:t>resolves</w:t>
      </w:r>
    </w:p>
    <w:p w14:paraId="41AF4D26" w14:textId="77777777" w:rsidR="00716984" w:rsidRPr="00380B40" w:rsidRDefault="00716984" w:rsidP="00716984">
      <w:pPr>
        <w:keepNext/>
      </w:pPr>
      <w:r w:rsidRPr="00380B40">
        <w:t>1</w:t>
      </w:r>
      <w:r w:rsidRPr="00380B40">
        <w:tab/>
        <w:t>that ITU</w:t>
      </w:r>
      <w:r w:rsidRPr="00380B40">
        <w:noBreakHyphen/>
        <w:t>T continue efforts to ensure that all its policies, work programmes, information dissemination activities, publications, study groups, seminars, courses, assemblies and conferences reflect the commitment to gender equality, and promote gender balance:</w:t>
      </w:r>
    </w:p>
    <w:p w14:paraId="7D2F779A" w14:textId="77777777" w:rsidR="00716984" w:rsidRPr="00380B40" w:rsidRDefault="00716984" w:rsidP="00716984">
      <w:pPr>
        <w:pStyle w:val="enumlev1"/>
      </w:pPr>
      <w:r w:rsidRPr="00380B40">
        <w:t>i)</w:t>
      </w:r>
      <w:r w:rsidRPr="00380B40">
        <w:tab/>
        <w:t>for posts, including those at the Professional and higher levels in TSB;</w:t>
      </w:r>
    </w:p>
    <w:p w14:paraId="210C561E" w14:textId="77777777" w:rsidR="00716984" w:rsidRPr="00380B40" w:rsidRDefault="00716984" w:rsidP="00716984">
      <w:pPr>
        <w:pStyle w:val="enumlev1"/>
      </w:pPr>
      <w:r w:rsidRPr="00380B40">
        <w:t>ii)</w:t>
      </w:r>
      <w:r w:rsidRPr="00380B40">
        <w:tab/>
        <w:t>in the selection of chairmen, vice-chairmen and rapporteurs of the ITU</w:t>
      </w:r>
      <w:r w:rsidRPr="00380B40">
        <w:noBreakHyphen/>
        <w:t xml:space="preserve">T study groups and of TSAG; </w:t>
      </w:r>
    </w:p>
    <w:p w14:paraId="71508A72" w14:textId="77777777" w:rsidR="00716984" w:rsidRPr="00380B40" w:rsidRDefault="00716984" w:rsidP="00716984">
      <w:r w:rsidRPr="00380B40">
        <w:t>2</w:t>
      </w:r>
      <w:r w:rsidRPr="00380B40">
        <w:tab/>
        <w:t>that high priority be accorded to gender mainstreaming in the management, staffing and operation of ITU</w:t>
      </w:r>
      <w:r w:rsidRPr="00380B40">
        <w:noBreakHyphen/>
        <w:t>T, while taking into account geographical representation;</w:t>
      </w:r>
    </w:p>
    <w:p w14:paraId="39DC378B" w14:textId="77777777" w:rsidR="00716984" w:rsidRPr="00380B40" w:rsidRDefault="00716984" w:rsidP="00716984">
      <w:r w:rsidRPr="00380B40">
        <w:t>3</w:t>
      </w:r>
      <w:r w:rsidRPr="00380B40">
        <w:tab/>
        <w:t>that ITU</w:t>
      </w:r>
      <w:r w:rsidRPr="00380B40">
        <w:noBreakHyphen/>
        <w:t xml:space="preserve">T continue to support </w:t>
      </w:r>
      <w:del w:id="75" w:author="Rim Belhassine Cherif" w:date="2024-09-20T14:20:00Z">
        <w:r w:rsidRPr="00380B40" w:rsidDel="002754CD">
          <w:delText>WISE</w:delText>
        </w:r>
      </w:del>
      <w:ins w:id="76" w:author="Rim Belhassine Cherif" w:date="2024-09-20T14:20:00Z">
        <w:r>
          <w:t>NoW in ITU-T</w:t>
        </w:r>
      </w:ins>
      <w:r w:rsidRPr="00380B40">
        <w:t xml:space="preserve">, </w:t>
      </w:r>
    </w:p>
    <w:p w14:paraId="504B9A59" w14:textId="77777777" w:rsidR="00716984" w:rsidRPr="00380B40" w:rsidRDefault="00716984" w:rsidP="00716984">
      <w:pPr>
        <w:pStyle w:val="Call"/>
      </w:pPr>
      <w:r w:rsidRPr="00380B40">
        <w:t>instructs the Director of the Telecommunication Standardization Bureau</w:t>
      </w:r>
    </w:p>
    <w:p w14:paraId="7F6D33C7" w14:textId="77777777" w:rsidR="00716984" w:rsidRPr="00380B40" w:rsidRDefault="00716984" w:rsidP="00716984">
      <w:r w:rsidRPr="00380B40">
        <w:t>1</w:t>
      </w:r>
      <w:r w:rsidRPr="00380B40">
        <w:tab/>
        <w:t>to take the necessary steps to continue implementing the ITU GEM Policy, including, supporting the implementation of recommendations from the Joint Inspection Unit relevant to gender mainstreaming, supporting the Gender Focal Points for ITU</w:t>
      </w:r>
      <w:r w:rsidRPr="00380B40">
        <w:noBreakHyphen/>
        <w:t>T, and encouraging TSB staff to undertake relevant training;</w:t>
      </w:r>
    </w:p>
    <w:p w14:paraId="0A3611CE" w14:textId="77777777" w:rsidR="00716984" w:rsidRPr="00380B40" w:rsidRDefault="00716984" w:rsidP="00716984">
      <w:r w:rsidRPr="00380B40">
        <w:t>2</w:t>
      </w:r>
      <w:r w:rsidRPr="00380B40">
        <w:tab/>
        <w:t>to accelerate the integration of a gender perspective in the work of TSB in accordance with the principles already applied in ITU;</w:t>
      </w:r>
    </w:p>
    <w:p w14:paraId="5755C5FB" w14:textId="77777777" w:rsidR="00716984" w:rsidRPr="00380B40" w:rsidRDefault="00716984" w:rsidP="00716984">
      <w:r w:rsidRPr="00380B40">
        <w:t>3</w:t>
      </w:r>
      <w:r w:rsidRPr="00380B40">
        <w:tab/>
        <w:t>to accord high priority to gender mainstreaming in ITU-T management, financial assistance, staffing and operation;</w:t>
      </w:r>
    </w:p>
    <w:p w14:paraId="1099063A" w14:textId="77777777" w:rsidR="00716984" w:rsidRPr="00380B40" w:rsidRDefault="00716984" w:rsidP="00716984">
      <w:r w:rsidRPr="00380B40">
        <w:t>4</w:t>
      </w:r>
      <w:r w:rsidRPr="00380B40">
        <w:tab/>
        <w:t>to conduct an annual review on progress made in the Sector in advancing gender mainstreaming, including by circulating questionnaires and by collecting and reviewing statistics on ITU</w:t>
      </w:r>
      <w:r w:rsidRPr="00380B40">
        <w:noBreakHyphen/>
        <w:t>T standardization activities by gender and region, in order to identify challenges to women's participation and subsequent solutions; and to share findings with TSAG and the next world telecommunication standardization assembly;</w:t>
      </w:r>
    </w:p>
    <w:p w14:paraId="5990A2F4" w14:textId="77777777" w:rsidR="00716984" w:rsidRPr="00380B40" w:rsidRDefault="00716984" w:rsidP="00716984">
      <w:r w:rsidRPr="00380B40">
        <w:lastRenderedPageBreak/>
        <w:t>5</w:t>
      </w:r>
      <w:r w:rsidRPr="00380B40">
        <w:tab/>
        <w:t>to encourage the participation of women in all aspects of ITU</w:t>
      </w:r>
      <w:r w:rsidRPr="00380B40">
        <w:noBreakHyphen/>
        <w:t>T activities, and particularly the opportunity to participate in meetings, and support an increase in the number of women from all regions in ITU</w:t>
      </w:r>
      <w:r w:rsidRPr="00380B40">
        <w:noBreakHyphen/>
        <w:t>T leadership positions by:</w:t>
      </w:r>
    </w:p>
    <w:p w14:paraId="1CC85A36" w14:textId="77777777" w:rsidR="00716984" w:rsidRPr="00380B40" w:rsidRDefault="00716984" w:rsidP="00716984">
      <w:pPr>
        <w:pStyle w:val="enumlev1"/>
      </w:pPr>
      <w:r w:rsidRPr="00380B40">
        <w:t>i)</w:t>
      </w:r>
      <w:r w:rsidRPr="00380B40">
        <w:tab/>
        <w:t xml:space="preserve">encouraging the membership to include women on their delegations, by, </w:t>
      </w:r>
      <w:r w:rsidRPr="00380B40">
        <w:rPr>
          <w:i/>
          <w:iCs/>
        </w:rPr>
        <w:t>inter alia</w:t>
      </w:r>
      <w:r w:rsidRPr="00380B40">
        <w:t>, including in all circulation letters the statement, "The membership is invited to include women on their delegations whenever possible";</w:t>
      </w:r>
    </w:p>
    <w:p w14:paraId="4D398EDA" w14:textId="77777777" w:rsidR="00716984" w:rsidRPr="00380B40" w:rsidRDefault="00716984" w:rsidP="00716984">
      <w:pPr>
        <w:pStyle w:val="enumlev1"/>
      </w:pPr>
      <w:r w:rsidRPr="00380B40">
        <w:t>ii)</w:t>
      </w:r>
      <w:r w:rsidRPr="00380B40">
        <w:tab/>
        <w:t>making the selection of women for TSB positions at the Professional and higher levels a top priority;</w:t>
      </w:r>
    </w:p>
    <w:p w14:paraId="342A14BE" w14:textId="77777777" w:rsidR="00716984" w:rsidRDefault="00716984" w:rsidP="00716984">
      <w:pPr>
        <w:pStyle w:val="enumlev1"/>
        <w:rPr>
          <w:ins w:id="77" w:author="Rim Belhassine Cherif" w:date="2024-09-20T14:21:00Z"/>
        </w:rPr>
      </w:pPr>
      <w:r w:rsidRPr="00380B40">
        <w:t>iii)</w:t>
      </w:r>
      <w:r w:rsidRPr="00380B40">
        <w:tab/>
        <w:t>providing training on participation in meetings, writing contributions and chairing meetings;</w:t>
      </w:r>
    </w:p>
    <w:p w14:paraId="4D6A84CE" w14:textId="77777777" w:rsidR="00716984" w:rsidRPr="00380B40" w:rsidRDefault="00716984" w:rsidP="00716984">
      <w:pPr>
        <w:pStyle w:val="enumlev1"/>
      </w:pPr>
      <w:ins w:id="78" w:author="Rim Belhassine Cherif" w:date="2024-09-20T14:22:00Z">
        <w:r>
          <w:t>iv)</w:t>
        </w:r>
        <w:r>
          <w:tab/>
        </w:r>
        <w:r w:rsidRPr="002754CD">
          <w:t>launching a dedicated Network of Women for WTSA (NoW4WTSA) campaign prior to each WTSA;</w:t>
        </w:r>
      </w:ins>
    </w:p>
    <w:p w14:paraId="0A75AD21" w14:textId="77777777" w:rsidR="00716984" w:rsidRPr="00380B40" w:rsidRDefault="00716984" w:rsidP="00716984">
      <w:r w:rsidRPr="00380B40">
        <w:t>6</w:t>
      </w:r>
      <w:r w:rsidRPr="00380B40">
        <w:tab/>
        <w:t xml:space="preserve">to enhance the ongoing work of </w:t>
      </w:r>
      <w:del w:id="79" w:author="Rim Belhassine Cherif" w:date="2024-09-20T14:22:00Z">
        <w:r w:rsidRPr="00380B40" w:rsidDel="002754CD">
          <w:delText xml:space="preserve">WISE </w:delText>
        </w:r>
      </w:del>
      <w:ins w:id="80" w:author="Rim Belhassine Cherif" w:date="2024-09-20T14:22:00Z">
        <w:r>
          <w:t>NoW in IT</w:t>
        </w:r>
      </w:ins>
      <w:ins w:id="81" w:author="Rim Belhassine Cherif" w:date="2024-09-20T14:23:00Z">
        <w:r>
          <w:t xml:space="preserve">U-T </w:t>
        </w:r>
      </w:ins>
      <w:r w:rsidRPr="00380B40">
        <w:t>to ensure that all women have an opportunity to develop as ITU</w:t>
      </w:r>
      <w:r w:rsidRPr="00380B40">
        <w:noBreakHyphen/>
        <w:t>T leaders;</w:t>
      </w:r>
    </w:p>
    <w:p w14:paraId="5F7F79BE" w14:textId="77777777" w:rsidR="00716984" w:rsidRPr="00380B40" w:rsidRDefault="00716984" w:rsidP="00716984">
      <w:r w:rsidRPr="00380B40">
        <w:t>7</w:t>
      </w:r>
      <w:r w:rsidRPr="00380B40">
        <w:tab/>
        <w:t xml:space="preserve">to continue posting on a public-facing </w:t>
      </w:r>
      <w:del w:id="82" w:author="Rim Belhassine Cherif" w:date="2024-09-20T14:23:00Z">
        <w:r w:rsidRPr="00380B40" w:rsidDel="002754CD">
          <w:delText xml:space="preserve">WISE </w:delText>
        </w:r>
      </w:del>
      <w:ins w:id="83" w:author="Rim Belhassine Cherif" w:date="2024-09-20T14:23:00Z">
        <w:r>
          <w:t xml:space="preserve">NoW in ITU-T </w:t>
        </w:r>
      </w:ins>
      <w:r w:rsidRPr="00380B40">
        <w:t>webpage current information on the number of women attending Sector events, including administration or Sector Member affiliation and study group distribution, and identify the study groups in which women hold leadership positions;</w:t>
      </w:r>
    </w:p>
    <w:p w14:paraId="386E550D" w14:textId="77777777" w:rsidR="00716984" w:rsidRDefault="00716984" w:rsidP="00716984">
      <w:pPr>
        <w:rPr>
          <w:ins w:id="84" w:author="Rim Belhassine Cherif" w:date="2024-09-20T14:24:00Z"/>
        </w:rPr>
      </w:pPr>
      <w:r w:rsidRPr="00380B40">
        <w:t>8</w:t>
      </w:r>
      <w:r w:rsidRPr="00380B40">
        <w:tab/>
        <w:t>to include gender balance as a factor in the distribution of financial assistance to attend ITU</w:t>
      </w:r>
      <w:r w:rsidRPr="00380B40">
        <w:noBreakHyphen/>
        <w:t>T meetings where resources are available;</w:t>
      </w:r>
    </w:p>
    <w:p w14:paraId="7BC1A431" w14:textId="77777777" w:rsidR="00716984" w:rsidRPr="004742F4" w:rsidRDefault="00716984" w:rsidP="00716984">
      <w:pPr>
        <w:rPr>
          <w:lang w:val="en-US"/>
        </w:rPr>
      </w:pPr>
      <w:ins w:id="85" w:author="Rim Belhassine Cherif" w:date="2024-09-20T14:24:00Z">
        <w:r w:rsidRPr="002754CD">
          <w:rPr>
            <w:lang w:val="en-US"/>
          </w:rPr>
          <w:t>9</w:t>
        </w:r>
        <w:r w:rsidRPr="002754CD">
          <w:rPr>
            <w:lang w:val="en-US"/>
          </w:rPr>
          <w:tab/>
          <w:t>to continue raising awareness on how to incorporate a gender lens in the process of standards development to help ensure that men and women can both effectively use the developed standards and expect equal results;</w:t>
        </w:r>
      </w:ins>
    </w:p>
    <w:p w14:paraId="4EC4EF26" w14:textId="77777777" w:rsidR="00716984" w:rsidRDefault="00716984" w:rsidP="00716984">
      <w:pPr>
        <w:rPr>
          <w:ins w:id="86" w:author="Rim Belhassine Cherif" w:date="2024-09-20T14:26:00Z"/>
        </w:rPr>
      </w:pPr>
      <w:del w:id="87" w:author="Rim Belhassine Cherif" w:date="2024-09-20T14:24:00Z">
        <w:r w:rsidRPr="00380B40" w:rsidDel="002754CD">
          <w:delText>9</w:delText>
        </w:r>
      </w:del>
      <w:ins w:id="88" w:author="Rim Belhassine Cherif" w:date="2024-09-20T14:24:00Z">
        <w:r>
          <w:t>10</w:t>
        </w:r>
      </w:ins>
      <w:r w:rsidRPr="00380B40">
        <w:tab/>
        <w:t xml:space="preserve">to </w:t>
      </w:r>
      <w:del w:id="89" w:author="Rim Belhassine Cherif" w:date="2024-09-20T14:25:00Z">
        <w:r w:rsidRPr="00380B40" w:rsidDel="002754CD">
          <w:delText xml:space="preserve">join </w:delText>
        </w:r>
      </w:del>
      <w:ins w:id="90" w:author="Rim Belhassine Cherif" w:date="2024-09-20T14:25:00Z">
        <w:r>
          <w:t xml:space="preserve">continue supporting </w:t>
        </w:r>
      </w:ins>
      <w:r w:rsidRPr="00380B40">
        <w:t>the ITU Secretary-General</w:t>
      </w:r>
      <w:ins w:id="91" w:author="Rim Belhassine Cherif" w:date="2024-09-20T14:25:00Z">
        <w:r>
          <w:t>’s</w:t>
        </w:r>
      </w:ins>
      <w:r w:rsidRPr="00380B40">
        <w:t xml:space="preserve"> </w:t>
      </w:r>
      <w:del w:id="92" w:author="Rim Belhassine Cherif" w:date="2024-09-20T14:25:00Z">
        <w:r w:rsidRPr="00380B40" w:rsidDel="002754CD">
          <w:delText xml:space="preserve">in </w:delText>
        </w:r>
      </w:del>
      <w:r w:rsidRPr="00380B40">
        <w:t>participati</w:t>
      </w:r>
      <w:ins w:id="93" w:author="Rim Belhassine Cherif" w:date="2024-09-20T14:25:00Z">
        <w:r>
          <w:t>on</w:t>
        </w:r>
      </w:ins>
      <w:del w:id="94" w:author="Rim Belhassine Cherif" w:date="2024-09-20T14:25:00Z">
        <w:r w:rsidRPr="00380B40" w:rsidDel="002754CD">
          <w:delText>ng</w:delText>
        </w:r>
      </w:del>
      <w:r w:rsidRPr="00380B40">
        <w:t xml:space="preserve"> in the Planet 50/50 initiative sponsored by UN Women to tackle invisible gender bias as a Geneva Gender Champion on behalf of ITU</w:t>
      </w:r>
      <w:r w:rsidRPr="00380B40">
        <w:noBreakHyphen/>
        <w:t>T</w:t>
      </w:r>
      <w:del w:id="95" w:author="Rim Belhassine Cherif" w:date="2024-09-20T14:26:00Z">
        <w:r w:rsidRPr="00380B40" w:rsidDel="002754CD">
          <w:delText>,</w:delText>
        </w:r>
      </w:del>
      <w:ins w:id="96" w:author="Rim Belhassine Cherif" w:date="2024-09-20T14:26:00Z">
        <w:r>
          <w:t>;</w:t>
        </w:r>
      </w:ins>
    </w:p>
    <w:p w14:paraId="74176EAD" w14:textId="77777777" w:rsidR="00716984" w:rsidRPr="00380B40" w:rsidRDefault="00716984" w:rsidP="00716984">
      <w:ins w:id="97" w:author="Rim Belhassine Cherif" w:date="2024-09-20T14:26:00Z">
        <w:r w:rsidRPr="002754CD">
          <w:t>11</w:t>
        </w:r>
        <w:r w:rsidRPr="002754CD">
          <w:tab/>
          <w:t>to enhance collaboration with the Radiocommunication Bureau and the Telecommunication Development Bureau on NoW, with a view to share experiences and optimize resources,</w:t>
        </w:r>
      </w:ins>
    </w:p>
    <w:p w14:paraId="41FDD5F0" w14:textId="77777777" w:rsidR="00716984" w:rsidRPr="00380B40" w:rsidRDefault="00716984" w:rsidP="00716984">
      <w:pPr>
        <w:pStyle w:val="Call"/>
      </w:pPr>
      <w:r w:rsidRPr="00380B40">
        <w:t>invites the Secretary-General</w:t>
      </w:r>
    </w:p>
    <w:p w14:paraId="42053207" w14:textId="77777777" w:rsidR="00716984" w:rsidRPr="00380B40" w:rsidRDefault="00716984" w:rsidP="00716984">
      <w:pPr>
        <w:rPr>
          <w:lang w:eastAsia="ja-JP"/>
        </w:rPr>
      </w:pPr>
      <w:r w:rsidRPr="00380B40">
        <w:rPr>
          <w:lang w:eastAsia="ja-JP"/>
        </w:rPr>
        <w:t>1</w:t>
      </w:r>
      <w:r w:rsidRPr="00380B40">
        <w:rPr>
          <w:lang w:eastAsia="ja-JP"/>
        </w:rPr>
        <w:tab/>
        <w:t xml:space="preserve">to </w:t>
      </w:r>
      <w:r w:rsidRPr="00380B40">
        <w:t>comply</w:t>
      </w:r>
      <w:r w:rsidRPr="00380B40">
        <w:rPr>
          <w:lang w:eastAsia="ja-JP"/>
        </w:rPr>
        <w:t xml:space="preserve"> with the reporting obligations, as required by UNSWAP, on ITU</w:t>
      </w:r>
      <w:r w:rsidRPr="00380B40">
        <w:rPr>
          <w:lang w:eastAsia="ja-JP"/>
        </w:rPr>
        <w:noBreakHyphen/>
        <w:t>T activities aimed at promoting gender equality and the empowerment of women;</w:t>
      </w:r>
    </w:p>
    <w:p w14:paraId="5C5D0837" w14:textId="77777777" w:rsidR="00716984" w:rsidRPr="00380B40" w:rsidRDefault="00716984" w:rsidP="00716984">
      <w:r w:rsidRPr="00380B40">
        <w:t>2</w:t>
      </w:r>
      <w:r w:rsidRPr="00380B40">
        <w:tab/>
        <w:t xml:space="preserve">to continue encouraging ITU staff to take account of the gender-neutral guidelines in the ITU English </w:t>
      </w:r>
      <w:r w:rsidRPr="00380B40">
        <w:rPr>
          <w:lang w:eastAsia="ja-JP"/>
        </w:rPr>
        <w:t>Language</w:t>
      </w:r>
      <w:r w:rsidRPr="00380B40">
        <w:t xml:space="preserve"> Style Guide and to avoid, as much as possible, the use of gender-specific terms,</w:t>
      </w:r>
    </w:p>
    <w:p w14:paraId="7810FF5E" w14:textId="77777777" w:rsidR="00716984" w:rsidRPr="00380B40" w:rsidRDefault="00716984" w:rsidP="00716984">
      <w:pPr>
        <w:pStyle w:val="Call"/>
      </w:pPr>
      <w:r w:rsidRPr="00380B40">
        <w:t>invites Member States and Sector Members</w:t>
      </w:r>
    </w:p>
    <w:p w14:paraId="3F21ADBD" w14:textId="77777777" w:rsidR="00716984" w:rsidRPr="00380B40" w:rsidRDefault="00716984" w:rsidP="00716984">
      <w:r w:rsidRPr="00380B40">
        <w:t>1</w:t>
      </w:r>
      <w:r w:rsidRPr="00380B40">
        <w:tab/>
        <w:t>to submit candidatures for chairman/vice-chairman posts in order to support the active involvement of women as well as men in standardization groups and activities and in their own administrations and delegations;</w:t>
      </w:r>
    </w:p>
    <w:p w14:paraId="0A12F76B" w14:textId="77777777" w:rsidR="00716984" w:rsidRPr="00380B40" w:rsidRDefault="00716984" w:rsidP="00716984">
      <w:r w:rsidRPr="00380B40">
        <w:t>2</w:t>
      </w:r>
      <w:r w:rsidRPr="00380B40">
        <w:tab/>
        <w:t xml:space="preserve">to actively support and participate in the work of TSB, to nominate experts </w:t>
      </w:r>
      <w:ins w:id="98" w:author="Rim Belhassine Cherif" w:date="2024-09-20T14:28:00Z">
        <w:r>
          <w:t xml:space="preserve">and regional representatives </w:t>
        </w:r>
      </w:ins>
      <w:r w:rsidRPr="00380B40">
        <w:t xml:space="preserve">for the </w:t>
      </w:r>
      <w:ins w:id="99" w:author="Rim Belhassine Cherif" w:date="2024-09-20T14:29:00Z">
        <w:r>
          <w:t xml:space="preserve">NoW in </w:t>
        </w:r>
      </w:ins>
      <w:r w:rsidRPr="00380B40">
        <w:t>ITU</w:t>
      </w:r>
      <w:r w:rsidRPr="00380B40">
        <w:noBreakHyphen/>
        <w:t xml:space="preserve">T </w:t>
      </w:r>
      <w:del w:id="100" w:author="Rim Belhassine Cherif" w:date="2024-09-20T14:29:00Z">
        <w:r w:rsidRPr="00380B40" w:rsidDel="0096185E">
          <w:delText>WISE group</w:delText>
        </w:r>
      </w:del>
      <w:ins w:id="101" w:author="Rim Belhassine Cherif" w:date="2024-09-20T14:29:00Z">
        <w:r>
          <w:t xml:space="preserve">through the </w:t>
        </w:r>
      </w:ins>
      <w:ins w:id="102" w:author="Rim Belhassine Cherif" w:date="2024-09-20T14:30:00Z">
        <w:r>
          <w:t>R</w:t>
        </w:r>
      </w:ins>
      <w:ins w:id="103" w:author="Rim Belhassine Cherif" w:date="2024-09-20T14:29:00Z">
        <w:r>
          <w:t>egional Telecommunication Organizations</w:t>
        </w:r>
      </w:ins>
      <w:r w:rsidRPr="00380B40">
        <w:t xml:space="preserve"> and to promote the use of ICTs for the economic and social empowerment of women and girls;</w:t>
      </w:r>
    </w:p>
    <w:p w14:paraId="14AA697D" w14:textId="77777777" w:rsidR="00716984" w:rsidRPr="00380B40" w:rsidRDefault="00716984" w:rsidP="00716984">
      <w:pPr>
        <w:rPr>
          <w:lang w:eastAsia="ja-JP"/>
        </w:rPr>
      </w:pPr>
      <w:r w:rsidRPr="00380B40">
        <w:rPr>
          <w:lang w:eastAsia="ja-JP"/>
        </w:rPr>
        <w:lastRenderedPageBreak/>
        <w:t>3</w:t>
      </w:r>
      <w:r w:rsidRPr="00380B40">
        <w:rPr>
          <w:lang w:eastAsia="ja-JP"/>
        </w:rPr>
        <w:tab/>
        <w:t>to encourage and actively support ICT education that encourages girls' and women's participation, and support all measures that will help prepare them for a professional career in ICT standardization;</w:t>
      </w:r>
    </w:p>
    <w:p w14:paraId="689D9AED" w14:textId="77777777" w:rsidR="00716984" w:rsidRPr="00380B40" w:rsidRDefault="00716984" w:rsidP="00716984">
      <w:pPr>
        <w:rPr>
          <w:lang w:eastAsia="ja-JP"/>
        </w:rPr>
      </w:pPr>
      <w:r w:rsidRPr="00380B40">
        <w:t>4</w:t>
      </w:r>
      <w:r w:rsidRPr="00380B40">
        <w:rPr>
          <w:lang w:eastAsia="ja-JP"/>
        </w:rPr>
        <w:tab/>
        <w:t>to encourage greater participation of women delegates and foster their expertise;</w:t>
      </w:r>
    </w:p>
    <w:p w14:paraId="014D70FC" w14:textId="33B67206" w:rsidR="00716984" w:rsidRDefault="00716984" w:rsidP="00716984">
      <w:pPr>
        <w:rPr>
          <w:ins w:id="104" w:author="Rim Belhassine Cherif" w:date="2024-09-20T14:31:00Z"/>
          <w:lang w:eastAsia="ja-JP"/>
        </w:rPr>
      </w:pPr>
      <w:r w:rsidRPr="00380B40">
        <w:t>5</w:t>
      </w:r>
      <w:r w:rsidRPr="00380B40">
        <w:rPr>
          <w:lang w:eastAsia="ja-JP"/>
        </w:rPr>
        <w:tab/>
        <w:t>to encourage the adoption of proven measures to increase globally the number of women pursuing academic degrees at all levels in STEM fields, particularly those related to telecommunication/ICT standardization</w:t>
      </w:r>
      <w:ins w:id="105" w:author="Rim Belhassine Cherif" w:date="2024-09-20T14:31:00Z">
        <w:r>
          <w:rPr>
            <w:lang w:eastAsia="ja-JP"/>
          </w:rPr>
          <w:t>,</w:t>
        </w:r>
      </w:ins>
    </w:p>
    <w:p w14:paraId="12F422D4" w14:textId="77777777" w:rsidR="00716984" w:rsidRPr="0096185E" w:rsidRDefault="00716984" w:rsidP="00716984">
      <w:pPr>
        <w:pStyle w:val="Call"/>
        <w:rPr>
          <w:ins w:id="106" w:author="Rim Belhassine Cherif" w:date="2024-09-20T14:32:00Z"/>
        </w:rPr>
      </w:pPr>
      <w:ins w:id="107" w:author="Rim Belhassine Cherif" w:date="2024-09-20T14:32:00Z">
        <w:r w:rsidRPr="0096185E">
          <w:t>instructs the Telecommunication Standardization Advisory Group</w:t>
        </w:r>
      </w:ins>
    </w:p>
    <w:p w14:paraId="3AE8EA18" w14:textId="533DDBC4" w:rsidR="00716984" w:rsidRDefault="00716984" w:rsidP="00716984">
      <w:pPr>
        <w:rPr>
          <w:ins w:id="108" w:author="Rim Belhassine Cherif" w:date="2024-09-20T14:32:00Z"/>
        </w:rPr>
      </w:pPr>
      <w:ins w:id="109" w:author="Rim Belhassine Cherif" w:date="2024-09-20T14:32:00Z">
        <w:r w:rsidRPr="0096185E">
          <w:t>to endorse the appointment of the regional representatives of NoW in ITU-T in its first meeting of each new study period</w:t>
        </w:r>
      </w:ins>
      <w:r w:rsidR="003B5D44">
        <w:t>.</w:t>
      </w:r>
    </w:p>
    <w:p w14:paraId="5DB11A0E" w14:textId="2A212329" w:rsidR="00E849C9" w:rsidRDefault="00E849C9" w:rsidP="00716984">
      <w:pPr>
        <w:pStyle w:val="Reasons"/>
      </w:pPr>
    </w:p>
    <w:sectPr w:rsidR="00E849C9">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3E74C" w14:textId="77777777" w:rsidR="00D17682" w:rsidRDefault="00D17682">
      <w:r>
        <w:separator/>
      </w:r>
    </w:p>
  </w:endnote>
  <w:endnote w:type="continuationSeparator" w:id="0">
    <w:p w14:paraId="0FE8922E" w14:textId="77777777" w:rsidR="00D17682" w:rsidRDefault="00D17682">
      <w:r>
        <w:continuationSeparator/>
      </w:r>
    </w:p>
  </w:endnote>
  <w:endnote w:type="continuationNotice" w:id="1">
    <w:p w14:paraId="79353C7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7DC2" w14:textId="77777777" w:rsidR="009D4900" w:rsidRDefault="009D4900">
    <w:pPr>
      <w:framePr w:wrap="around" w:vAnchor="text" w:hAnchor="margin" w:xAlign="right" w:y="1"/>
    </w:pPr>
    <w:r>
      <w:fldChar w:fldCharType="begin"/>
    </w:r>
    <w:r>
      <w:instrText xml:space="preserve">PAGE  </w:instrText>
    </w:r>
    <w:r>
      <w:fldChar w:fldCharType="end"/>
    </w:r>
  </w:p>
  <w:p w14:paraId="0E76401D" w14:textId="1E8B4FD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B5D44">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22BEC" w14:textId="77777777" w:rsidR="00D17682" w:rsidRDefault="00D17682">
      <w:r>
        <w:rPr>
          <w:b/>
        </w:rPr>
        <w:t>_______________</w:t>
      </w:r>
    </w:p>
  </w:footnote>
  <w:footnote w:type="continuationSeparator" w:id="0">
    <w:p w14:paraId="1088BF7C"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77B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97898325">
    <w:abstractNumId w:val="8"/>
  </w:num>
  <w:num w:numId="2" w16cid:durableId="19405240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30187225">
    <w:abstractNumId w:val="9"/>
  </w:num>
  <w:num w:numId="4" w16cid:durableId="1353338644">
    <w:abstractNumId w:val="7"/>
  </w:num>
  <w:num w:numId="5" w16cid:durableId="1687441697">
    <w:abstractNumId w:val="6"/>
  </w:num>
  <w:num w:numId="6" w16cid:durableId="1897928471">
    <w:abstractNumId w:val="5"/>
  </w:num>
  <w:num w:numId="7" w16cid:durableId="685520568">
    <w:abstractNumId w:val="4"/>
  </w:num>
  <w:num w:numId="8" w16cid:durableId="500587721">
    <w:abstractNumId w:val="3"/>
  </w:num>
  <w:num w:numId="9" w16cid:durableId="321197438">
    <w:abstractNumId w:val="2"/>
  </w:num>
  <w:num w:numId="10" w16cid:durableId="595789876">
    <w:abstractNumId w:val="1"/>
  </w:num>
  <w:num w:numId="11" w16cid:durableId="1341392319">
    <w:abstractNumId w:val="0"/>
  </w:num>
  <w:num w:numId="12" w16cid:durableId="623539859">
    <w:abstractNumId w:val="12"/>
  </w:num>
  <w:num w:numId="13" w16cid:durableId="16249668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Rim Belhassine Cherif">
    <w15:presenceInfo w15:providerId="None" w15:userId="Rim Belhassine Cheri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5D44"/>
    <w:rsid w:val="003B6631"/>
    <w:rsid w:val="003C33B7"/>
    <w:rsid w:val="003D0F8B"/>
    <w:rsid w:val="003F020A"/>
    <w:rsid w:val="0041348E"/>
    <w:rsid w:val="004142ED"/>
    <w:rsid w:val="00416E90"/>
    <w:rsid w:val="00420EDB"/>
    <w:rsid w:val="004373CA"/>
    <w:rsid w:val="004420C9"/>
    <w:rsid w:val="00443CCE"/>
    <w:rsid w:val="00456FCF"/>
    <w:rsid w:val="00465799"/>
    <w:rsid w:val="00471EF9"/>
    <w:rsid w:val="00492075"/>
    <w:rsid w:val="004969AD"/>
    <w:rsid w:val="004A26C4"/>
    <w:rsid w:val="004B13CB"/>
    <w:rsid w:val="004B4AAE"/>
    <w:rsid w:val="004C6FBE"/>
    <w:rsid w:val="004C789A"/>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15124"/>
    <w:rsid w:val="00716984"/>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3E4"/>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49C9"/>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2767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716984"/>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m.belhassine-cherif@tunisietelecom.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2e79abf-829d-4711-ae1d-83d6836beffb" targetNamespace="http://schemas.microsoft.com/office/2006/metadata/properties" ma:root="true" ma:fieldsID="d41af5c836d734370eb92e7ee5f83852" ns2:_="" ns3:_="">
    <xsd:import namespace="996b2e75-67fd-4955-a3b0-5ab9934cb50b"/>
    <xsd:import namespace="52e79abf-829d-4711-ae1d-83d6836beff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2e79abf-829d-4711-ae1d-83d6836beff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52e79abf-829d-4711-ae1d-83d6836beffb">DPM</DPM_x0020_Author>
    <DPM_x0020_File_x0020_name xmlns="52e79abf-829d-4711-ae1d-83d6836beffb">T22-WTSA.24-C-0036!A10!MSW-E</DPM_x0020_File_x0020_name>
    <DPM_x0020_Version xmlns="52e79abf-829d-4711-ae1d-83d6836beffb">DPM_2022.05.12.01</DPM_x0020_Version>
  </documentManagement>
</p:properti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2e79abf-829d-4711-ae1d-83d6836be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79abf-829d-4711-ae1d-83d6836be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1983</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T22-WTSA.24-C-0036!A10!MSW-E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6</cp:revision>
  <cp:lastPrinted>2016-06-06T07:49:00Z</cp:lastPrinted>
  <dcterms:created xsi:type="dcterms:W3CDTF">2024-09-26T09:46:00Z</dcterms:created>
  <dcterms:modified xsi:type="dcterms:W3CDTF">2024-09-26T14:56:00Z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