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1" w:rightFromText="181" w:vertAnchor="page" w:tblpXSpec="right" w:tblpY="721"/>
        <w:bidiVisual/>
        <w:tblW w:w="5023" w:type="pct"/>
        <w:tblLayout w:type="fixed"/>
        <w:tblLook w:val="0000" w:firstRow="0" w:lastRow="0" w:firstColumn="0" w:lastColumn="0" w:noHBand="0" w:noVBand="0"/>
      </w:tblPr>
      <w:tblGrid>
        <w:gridCol w:w="1351"/>
        <w:gridCol w:w="5355"/>
        <w:gridCol w:w="1134"/>
        <w:gridCol w:w="327"/>
        <w:gridCol w:w="1516"/>
      </w:tblGrid>
      <w:tr w:rsidR="00FE0767" w14:paraId="60B41F09" w14:textId="77777777" w:rsidTr="00FE0767">
        <w:trPr>
          <w:cantSplit/>
          <w:trHeight w:val="20"/>
        </w:trPr>
        <w:tc>
          <w:tcPr>
            <w:tcW w:w="1351" w:type="dxa"/>
          </w:tcPr>
          <w:p w14:paraId="6D1815E0" w14:textId="77777777" w:rsidR="00FE0767" w:rsidRPr="00AD538E" w:rsidRDefault="00FE0767" w:rsidP="00EF4380">
            <w:pPr>
              <w:pStyle w:val="LOGO"/>
              <w:framePr w:hSpace="0" w:wrap="auto" w:xAlign="left" w:yAlign="inline"/>
              <w:spacing w:before="120" w:after="0" w:line="240" w:lineRule="auto"/>
              <w:rPr>
                <w:rFonts w:eastAsia="SimSun"/>
                <w:b w:val="0"/>
                <w:bCs w:val="0"/>
                <w:position w:val="2"/>
                <w:lang w:val="en-GB" w:eastAsia="zh-CN"/>
              </w:rPr>
            </w:pPr>
            <w:r w:rsidRPr="00A03BC4">
              <w:rPr>
                <w:noProof/>
              </w:rPr>
              <w:drawing>
                <wp:inline distT="0" distB="0" distL="0" distR="0" wp14:anchorId="4698E5CD" wp14:editId="72B4C9C1">
                  <wp:extent cx="681990" cy="681990"/>
                  <wp:effectExtent l="0" t="0" r="0" b="0"/>
                  <wp:docPr id="1183565643" name="Picture 1" descr="A logo of a fla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3565643" name="Picture 1" descr="A logo of a flag&#10;&#10;Description automatically generated"/>
                          <pic:cNvPicPr/>
                        </pic:nvPicPr>
                        <pic:blipFill>
                          <a:blip r:embed="rId12"/>
                          <a:stretch>
                            <a:fillRect/>
                          </a:stretch>
                        </pic:blipFill>
                        <pic:spPr>
                          <a:xfrm>
                            <a:off x="0" y="0"/>
                            <a:ext cx="681990" cy="681990"/>
                          </a:xfrm>
                          <a:prstGeom prst="rect">
                            <a:avLst/>
                          </a:prstGeom>
                        </pic:spPr>
                      </pic:pic>
                    </a:graphicData>
                  </a:graphic>
                </wp:inline>
              </w:drawing>
            </w:r>
          </w:p>
        </w:tc>
        <w:tc>
          <w:tcPr>
            <w:tcW w:w="6816" w:type="dxa"/>
            <w:gridSpan w:val="3"/>
          </w:tcPr>
          <w:p w14:paraId="500C1761" w14:textId="77777777" w:rsidR="002E3887" w:rsidRPr="00396F22" w:rsidRDefault="00FE0767" w:rsidP="00620A07">
            <w:pPr>
              <w:pStyle w:val="TopHeader"/>
              <w:framePr w:hSpace="0" w:wrap="auto" w:vAnchor="margin" w:xAlign="left" w:yAlign="inline"/>
              <w:spacing w:before="240"/>
              <w:rPr>
                <w:sz w:val="26"/>
                <w:szCs w:val="26"/>
                <w:rtl/>
              </w:rPr>
            </w:pPr>
            <w:bookmarkStart w:id="0" w:name="ditulogo"/>
            <w:bookmarkEnd w:id="0"/>
            <w:r w:rsidRPr="00396F22">
              <w:rPr>
                <w:rFonts w:hint="cs"/>
                <w:sz w:val="26"/>
                <w:szCs w:val="26"/>
                <w:rtl/>
              </w:rPr>
              <w:t xml:space="preserve">الجمعية العالمية لتقييس الاتصالات </w:t>
            </w:r>
            <w:r w:rsidRPr="00396F22">
              <w:rPr>
                <w:sz w:val="26"/>
                <w:szCs w:val="26"/>
              </w:rPr>
              <w:t>(WTSA-24)</w:t>
            </w:r>
          </w:p>
          <w:p w14:paraId="7AE9B861" w14:textId="77777777" w:rsidR="00FE0767" w:rsidRPr="00FE0767" w:rsidRDefault="00FE0767" w:rsidP="00396F22">
            <w:pPr>
              <w:pStyle w:val="TopHeader"/>
              <w:framePr w:hSpace="0" w:wrap="auto" w:vAnchor="margin" w:xAlign="left" w:yAlign="inline"/>
              <w:spacing w:before="0"/>
              <w:rPr>
                <w:rtl/>
                <w:lang w:bidi="ar-SY"/>
              </w:rPr>
            </w:pPr>
            <w:r w:rsidRPr="002E3887">
              <w:rPr>
                <w:rFonts w:hint="cs"/>
                <w:sz w:val="20"/>
                <w:szCs w:val="20"/>
                <w:rtl/>
              </w:rPr>
              <w:t>نيودلهي</w:t>
            </w:r>
            <w:r w:rsidRPr="002E3887">
              <w:rPr>
                <w:sz w:val="20"/>
                <w:szCs w:val="20"/>
                <w:rtl/>
              </w:rPr>
              <w:t xml:space="preserve">، </w:t>
            </w:r>
            <w:r w:rsidRPr="002E3887">
              <w:rPr>
                <w:sz w:val="20"/>
                <w:szCs w:val="20"/>
              </w:rPr>
              <w:t>24-15</w:t>
            </w:r>
            <w:r w:rsidRPr="002E3887">
              <w:rPr>
                <w:rFonts w:hint="cs"/>
                <w:sz w:val="20"/>
                <w:szCs w:val="20"/>
                <w:rtl/>
                <w:lang w:bidi="ar-SY"/>
              </w:rPr>
              <w:t xml:space="preserve"> أكتوبر </w:t>
            </w:r>
            <w:r w:rsidRPr="002E3887">
              <w:rPr>
                <w:sz w:val="20"/>
                <w:szCs w:val="20"/>
                <w:lang w:bidi="ar-SY"/>
              </w:rPr>
              <w:t>2024</w:t>
            </w:r>
          </w:p>
        </w:tc>
        <w:tc>
          <w:tcPr>
            <w:tcW w:w="1516" w:type="dxa"/>
          </w:tcPr>
          <w:p w14:paraId="735360C3" w14:textId="77777777" w:rsidR="00FE0767" w:rsidRDefault="00FE0767" w:rsidP="00EA152E">
            <w:pPr>
              <w:pStyle w:val="LOGO"/>
              <w:framePr w:hSpace="0" w:wrap="auto" w:xAlign="left" w:yAlign="inline"/>
              <w:jc w:val="right"/>
              <w:rPr>
                <w:rtl/>
              </w:rPr>
            </w:pPr>
            <w:r>
              <w:rPr>
                <w:noProof/>
                <w:lang w:eastAsia="zh-CN"/>
              </w:rPr>
              <w:drawing>
                <wp:inline distT="0" distB="0" distL="0" distR="0" wp14:anchorId="1CACDA9D" wp14:editId="2E4B8949">
                  <wp:extent cx="682402" cy="720000"/>
                  <wp:effectExtent l="0" t="0" r="3810" b="444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682402" cy="720000"/>
                          </a:xfrm>
                          <a:prstGeom prst="rect">
                            <a:avLst/>
                          </a:prstGeom>
                        </pic:spPr>
                      </pic:pic>
                    </a:graphicData>
                  </a:graphic>
                </wp:inline>
              </w:drawing>
            </w:r>
          </w:p>
        </w:tc>
      </w:tr>
      <w:tr w:rsidR="00FE0767" w14:paraId="15F24CA3" w14:textId="77777777" w:rsidTr="00FE0767">
        <w:trPr>
          <w:cantSplit/>
          <w:trHeight w:val="20"/>
        </w:trPr>
        <w:tc>
          <w:tcPr>
            <w:tcW w:w="9683" w:type="dxa"/>
            <w:gridSpan w:val="5"/>
            <w:tcBorders>
              <w:bottom w:val="single" w:sz="12" w:space="0" w:color="auto"/>
            </w:tcBorders>
          </w:tcPr>
          <w:p w14:paraId="79178265" w14:textId="77777777" w:rsidR="00FE0767" w:rsidRPr="00A9645C" w:rsidRDefault="00FE0767" w:rsidP="00FE0767">
            <w:pPr>
              <w:spacing w:before="0" w:line="120" w:lineRule="auto"/>
              <w:rPr>
                <w:lang w:bidi="ar-EG"/>
              </w:rPr>
            </w:pPr>
          </w:p>
        </w:tc>
      </w:tr>
      <w:tr w:rsidR="00280E04" w14:paraId="7A17CBDA" w14:textId="77777777" w:rsidTr="00FE0767">
        <w:trPr>
          <w:cantSplit/>
          <w:trHeight w:val="20"/>
        </w:trPr>
        <w:tc>
          <w:tcPr>
            <w:tcW w:w="6706" w:type="dxa"/>
            <w:gridSpan w:val="2"/>
            <w:tcBorders>
              <w:top w:val="single" w:sz="12" w:space="0" w:color="auto"/>
            </w:tcBorders>
          </w:tcPr>
          <w:p w14:paraId="0B72CB15" w14:textId="77777777" w:rsidR="00280E04" w:rsidRPr="00BD6EF3" w:rsidRDefault="00280E04" w:rsidP="00FE0767">
            <w:pPr>
              <w:pStyle w:val="Adress"/>
              <w:framePr w:hSpace="0" w:wrap="auto" w:xAlign="left" w:yAlign="inline"/>
              <w:spacing w:before="0" w:after="0"/>
              <w:rPr>
                <w:rtl/>
              </w:rPr>
            </w:pPr>
          </w:p>
        </w:tc>
        <w:tc>
          <w:tcPr>
            <w:tcW w:w="2977" w:type="dxa"/>
            <w:gridSpan w:val="3"/>
            <w:tcBorders>
              <w:top w:val="single" w:sz="12" w:space="0" w:color="auto"/>
            </w:tcBorders>
          </w:tcPr>
          <w:p w14:paraId="4DE58B24" w14:textId="77777777" w:rsidR="00280E04" w:rsidRPr="00BD6EF3" w:rsidRDefault="00280E04" w:rsidP="00FE0767">
            <w:pPr>
              <w:pStyle w:val="Adress"/>
              <w:framePr w:hSpace="0" w:wrap="auto" w:xAlign="left" w:yAlign="inline"/>
              <w:spacing w:before="0" w:after="0"/>
            </w:pPr>
          </w:p>
        </w:tc>
      </w:tr>
      <w:tr w:rsidR="002E3887" w14:paraId="66DF430E" w14:textId="77777777" w:rsidTr="00A75D8C">
        <w:trPr>
          <w:cantSplit/>
        </w:trPr>
        <w:tc>
          <w:tcPr>
            <w:tcW w:w="6706" w:type="dxa"/>
            <w:gridSpan w:val="2"/>
          </w:tcPr>
          <w:p w14:paraId="7DF459FC" w14:textId="77777777" w:rsidR="002E3887" w:rsidRPr="0012545F" w:rsidRDefault="002E3887" w:rsidP="002E3887">
            <w:pPr>
              <w:pStyle w:val="Committee"/>
              <w:framePr w:hSpace="0" w:wrap="auto" w:hAnchor="text" w:yAlign="inline"/>
              <w:bidi/>
              <w:rPr>
                <w:rtl/>
              </w:rPr>
            </w:pPr>
            <w:r w:rsidRPr="005C3880">
              <w:rPr>
                <w:rtl/>
              </w:rPr>
              <w:t>الجلسة العامة</w:t>
            </w:r>
          </w:p>
        </w:tc>
        <w:tc>
          <w:tcPr>
            <w:tcW w:w="1134" w:type="dxa"/>
            <w:vAlign w:val="bottom"/>
          </w:tcPr>
          <w:p w14:paraId="222D190D" w14:textId="77777777" w:rsidR="002E3887" w:rsidRPr="0012545F" w:rsidRDefault="002E3887" w:rsidP="00A75D8C">
            <w:pPr>
              <w:pStyle w:val="TopHeader"/>
              <w:framePr w:hSpace="0" w:wrap="auto" w:vAnchor="margin" w:xAlign="left" w:yAlign="inline"/>
              <w:rPr>
                <w:rtl/>
              </w:rPr>
            </w:pPr>
            <w:r w:rsidRPr="00827B38">
              <w:rPr>
                <w:rtl/>
              </w:rPr>
              <w:t>الوثيقة</w:t>
            </w:r>
          </w:p>
        </w:tc>
        <w:tc>
          <w:tcPr>
            <w:tcW w:w="1843" w:type="dxa"/>
            <w:gridSpan w:val="2"/>
            <w:vAlign w:val="bottom"/>
          </w:tcPr>
          <w:p w14:paraId="3726CEFB" w14:textId="09672CD0" w:rsidR="002E3887" w:rsidRPr="0012545F" w:rsidRDefault="006F56C1" w:rsidP="00A75D8C">
            <w:pPr>
              <w:pStyle w:val="TopHeader"/>
              <w:framePr w:hSpace="0" w:wrap="auto" w:vAnchor="margin" w:xAlign="left" w:yAlign="inline"/>
              <w:rPr>
                <w:rtl/>
              </w:rPr>
            </w:pPr>
            <w:r>
              <w:t>33</w:t>
            </w:r>
            <w:r w:rsidR="002E3887" w:rsidRPr="00827B38">
              <w:t>-A</w:t>
            </w:r>
          </w:p>
        </w:tc>
      </w:tr>
      <w:tr w:rsidR="00AD538E" w14:paraId="5A02C1C0" w14:textId="77777777" w:rsidTr="00A75D8C">
        <w:trPr>
          <w:cantSplit/>
        </w:trPr>
        <w:tc>
          <w:tcPr>
            <w:tcW w:w="6706" w:type="dxa"/>
            <w:gridSpan w:val="2"/>
          </w:tcPr>
          <w:p w14:paraId="1E1C620E" w14:textId="77777777" w:rsidR="00AD538E" w:rsidRPr="0012545F" w:rsidRDefault="00AD538E" w:rsidP="00FE0767">
            <w:pPr>
              <w:pStyle w:val="Adress"/>
              <w:framePr w:hSpace="0" w:wrap="auto" w:xAlign="left" w:yAlign="inline"/>
              <w:spacing w:before="40" w:after="40"/>
              <w:rPr>
                <w:rtl/>
              </w:rPr>
            </w:pPr>
          </w:p>
        </w:tc>
        <w:tc>
          <w:tcPr>
            <w:tcW w:w="2977" w:type="dxa"/>
            <w:gridSpan w:val="3"/>
            <w:vAlign w:val="bottom"/>
          </w:tcPr>
          <w:p w14:paraId="41EA7120" w14:textId="688588DB" w:rsidR="00AD538E" w:rsidRPr="0012545F" w:rsidRDefault="006F56C1" w:rsidP="00A75D8C">
            <w:pPr>
              <w:pStyle w:val="TopHeader"/>
              <w:framePr w:hSpace="0" w:wrap="auto" w:vAnchor="margin" w:xAlign="left" w:yAlign="inline"/>
              <w:rPr>
                <w:rtl/>
              </w:rPr>
            </w:pPr>
            <w:r>
              <w:t>30</w:t>
            </w:r>
            <w:r>
              <w:rPr>
                <w:rFonts w:hint="cs"/>
                <w:rtl/>
              </w:rPr>
              <w:t xml:space="preserve"> أغسطس </w:t>
            </w:r>
            <w:r w:rsidR="003D6523">
              <w:t>2024</w:t>
            </w:r>
          </w:p>
        </w:tc>
      </w:tr>
      <w:tr w:rsidR="00AD538E" w14:paraId="008C994B" w14:textId="77777777" w:rsidTr="00A75D8C">
        <w:trPr>
          <w:cantSplit/>
        </w:trPr>
        <w:tc>
          <w:tcPr>
            <w:tcW w:w="6706" w:type="dxa"/>
            <w:gridSpan w:val="2"/>
          </w:tcPr>
          <w:p w14:paraId="36CFB685" w14:textId="77777777" w:rsidR="00AD538E" w:rsidRPr="004E2A5D" w:rsidRDefault="00AD538E" w:rsidP="00FE0767">
            <w:pPr>
              <w:pStyle w:val="Adress"/>
              <w:framePr w:hSpace="0" w:wrap="auto" w:xAlign="left" w:yAlign="inline"/>
              <w:spacing w:before="40" w:after="40"/>
            </w:pPr>
          </w:p>
        </w:tc>
        <w:tc>
          <w:tcPr>
            <w:tcW w:w="2977" w:type="dxa"/>
            <w:gridSpan w:val="3"/>
            <w:vAlign w:val="bottom"/>
          </w:tcPr>
          <w:p w14:paraId="5999E900" w14:textId="77777777" w:rsidR="00AD538E" w:rsidRPr="0012545F" w:rsidRDefault="00AD538E" w:rsidP="00A75D8C">
            <w:pPr>
              <w:pStyle w:val="TopHeader"/>
              <w:framePr w:hSpace="0" w:wrap="auto" w:vAnchor="margin" w:xAlign="left" w:yAlign="inline"/>
              <w:rPr>
                <w:rFonts w:eastAsia="SimSun"/>
              </w:rPr>
            </w:pPr>
            <w:r w:rsidRPr="00827B38">
              <w:rPr>
                <w:rtl/>
              </w:rPr>
              <w:t>الأصل:</w:t>
            </w:r>
            <w:r>
              <w:rPr>
                <w:rFonts w:hint="cs"/>
                <w:rtl/>
              </w:rPr>
              <w:t xml:space="preserve"> </w:t>
            </w:r>
            <w:r w:rsidRPr="00827B38">
              <w:rPr>
                <w:rtl/>
              </w:rPr>
              <w:t>بالإنكليزية</w:t>
            </w:r>
          </w:p>
        </w:tc>
      </w:tr>
      <w:tr w:rsidR="005C3880" w14:paraId="6249E216" w14:textId="77777777" w:rsidTr="00FE0767">
        <w:trPr>
          <w:cantSplit/>
        </w:trPr>
        <w:tc>
          <w:tcPr>
            <w:tcW w:w="9683" w:type="dxa"/>
            <w:gridSpan w:val="5"/>
          </w:tcPr>
          <w:p w14:paraId="2CE18220" w14:textId="77777777" w:rsidR="005C3880" w:rsidRDefault="005C3880" w:rsidP="00EA152E">
            <w:pPr>
              <w:pStyle w:val="TopHeader"/>
              <w:framePr w:hSpace="0" w:wrap="auto" w:vAnchor="margin" w:xAlign="left" w:yAlign="inline"/>
              <w:rPr>
                <w:rFonts w:eastAsia="SimSun"/>
              </w:rPr>
            </w:pPr>
          </w:p>
        </w:tc>
      </w:tr>
      <w:tr w:rsidR="005C3880" w14:paraId="2DF292AB" w14:textId="77777777" w:rsidTr="00FE0767">
        <w:trPr>
          <w:cantSplit/>
        </w:trPr>
        <w:tc>
          <w:tcPr>
            <w:tcW w:w="9683" w:type="dxa"/>
            <w:gridSpan w:val="5"/>
          </w:tcPr>
          <w:p w14:paraId="477350E1" w14:textId="29374D8D" w:rsidR="005C3880" w:rsidRPr="003D6523" w:rsidRDefault="006F56C1" w:rsidP="006F56C1">
            <w:pPr>
              <w:pStyle w:val="Source"/>
              <w:rPr>
                <w:rtl/>
                <w:lang w:bidi="ar-SY"/>
              </w:rPr>
            </w:pPr>
            <w:r w:rsidRPr="006F56C1">
              <w:rPr>
                <w:rtl/>
                <w:lang w:bidi="ar-SA"/>
              </w:rPr>
              <w:t>مذكرة من الأمين</w:t>
            </w:r>
            <w:r>
              <w:rPr>
                <w:rFonts w:hint="cs"/>
                <w:rtl/>
                <w:lang w:bidi="ar-SA"/>
              </w:rPr>
              <w:t>ة</w:t>
            </w:r>
            <w:r w:rsidRPr="006F56C1">
              <w:rPr>
                <w:rtl/>
                <w:lang w:bidi="ar-SA"/>
              </w:rPr>
              <w:t xml:space="preserve"> العام</w:t>
            </w:r>
            <w:r>
              <w:rPr>
                <w:rFonts w:hint="cs"/>
                <w:rtl/>
                <w:lang w:bidi="ar-SA"/>
              </w:rPr>
              <w:t>ة</w:t>
            </w:r>
          </w:p>
        </w:tc>
      </w:tr>
      <w:tr w:rsidR="005C3880" w14:paraId="434F5DD6" w14:textId="77777777" w:rsidTr="00FE0767">
        <w:trPr>
          <w:cantSplit/>
        </w:trPr>
        <w:tc>
          <w:tcPr>
            <w:tcW w:w="9683" w:type="dxa"/>
            <w:gridSpan w:val="5"/>
          </w:tcPr>
          <w:p w14:paraId="4DF1762C" w14:textId="43A103BF" w:rsidR="005C3880" w:rsidRPr="00BD6EF3" w:rsidRDefault="006F56C1" w:rsidP="006F56C1">
            <w:pPr>
              <w:pStyle w:val="Title10"/>
              <w:framePr w:hSpace="0" w:wrap="auto" w:vAnchor="margin" w:xAlign="left" w:yAlign="inline"/>
            </w:pPr>
            <w:r w:rsidRPr="006F56C1">
              <w:rPr>
                <w:rFonts w:hint="cs"/>
                <w:rtl/>
                <w:lang w:bidi="ar-SA"/>
              </w:rPr>
              <w:t>المسؤوليات المالية للجمعيات العالمية لتقييس الاتصالات</w:t>
            </w:r>
            <w:r>
              <w:rPr>
                <w:rFonts w:hint="cs"/>
                <w:rtl/>
                <w:lang w:bidi="ar-SA"/>
              </w:rPr>
              <w:t xml:space="preserve"> لعام 2024 </w:t>
            </w:r>
            <w:r>
              <w:rPr>
                <w:lang w:bidi="ar-SA"/>
              </w:rPr>
              <w:t>(WTSA-24)</w:t>
            </w:r>
          </w:p>
        </w:tc>
      </w:tr>
      <w:tr w:rsidR="005C3880" w14:paraId="77E55A18" w14:textId="77777777" w:rsidTr="00FE0767">
        <w:trPr>
          <w:cantSplit/>
        </w:trPr>
        <w:tc>
          <w:tcPr>
            <w:tcW w:w="9683" w:type="dxa"/>
            <w:gridSpan w:val="5"/>
          </w:tcPr>
          <w:p w14:paraId="56CFAB24" w14:textId="77777777" w:rsidR="005C3880" w:rsidRPr="006F56C1" w:rsidRDefault="005C3880" w:rsidP="00396F22">
            <w:pPr>
              <w:pStyle w:val="Title20"/>
              <w:framePr w:hSpace="0" w:wrap="auto" w:vAnchor="margin" w:xAlign="left" w:yAlign="inline"/>
              <w:spacing w:before="0"/>
              <w:rPr>
                <w:rtl/>
              </w:rPr>
            </w:pPr>
          </w:p>
        </w:tc>
      </w:tr>
      <w:tr w:rsidR="00EA152E" w14:paraId="008FB10A" w14:textId="77777777" w:rsidTr="00FE0767">
        <w:trPr>
          <w:cantSplit/>
        </w:trPr>
        <w:tc>
          <w:tcPr>
            <w:tcW w:w="9683" w:type="dxa"/>
            <w:gridSpan w:val="5"/>
          </w:tcPr>
          <w:p w14:paraId="34BE38A4" w14:textId="77777777" w:rsidR="00EA152E" w:rsidRDefault="00EA152E" w:rsidP="00396F22">
            <w:pPr>
              <w:pStyle w:val="Agendaitem"/>
              <w:spacing w:before="0" w:after="0"/>
              <w:rPr>
                <w:rtl/>
              </w:rPr>
            </w:pPr>
          </w:p>
        </w:tc>
      </w:tr>
    </w:tbl>
    <w:p w14:paraId="6198D5CC" w14:textId="6C320542" w:rsidR="006F56C1" w:rsidRPr="006F56C1" w:rsidRDefault="006F56C1" w:rsidP="006F56C1">
      <w:pPr>
        <w:rPr>
          <w:rtl/>
          <w:lang w:bidi="ar-EG"/>
        </w:rPr>
      </w:pPr>
      <w:r w:rsidRPr="006F56C1">
        <w:t>1</w:t>
      </w:r>
      <w:r w:rsidRPr="006F56C1">
        <w:rPr>
          <w:rFonts w:hint="cs"/>
          <w:rtl/>
        </w:rPr>
        <w:tab/>
      </w:r>
      <w:r w:rsidRPr="006F56C1">
        <w:rPr>
          <w:rFonts w:hint="cs"/>
          <w:rtl/>
          <w:lang w:bidi="ar-EG"/>
        </w:rPr>
        <w:t>يُسترعى انتباه الجمعية العالمية لتقييس الاتصالات</w:t>
      </w:r>
      <w:r>
        <w:rPr>
          <w:rFonts w:hint="cs"/>
          <w:rtl/>
          <w:lang w:bidi="ar-EG"/>
        </w:rPr>
        <w:t xml:space="preserve"> لعام 2024</w:t>
      </w:r>
      <w:r w:rsidRPr="006F56C1">
        <w:rPr>
          <w:rFonts w:hint="eastAsia"/>
          <w:rtl/>
          <w:lang w:bidi="ar-EG"/>
        </w:rPr>
        <w:t> </w:t>
      </w:r>
      <w:r w:rsidRPr="006F56C1">
        <w:t>(WTSA-2</w:t>
      </w:r>
      <w:r>
        <w:t>4</w:t>
      </w:r>
      <w:r w:rsidRPr="006F56C1">
        <w:t>)</w:t>
      </w:r>
      <w:r w:rsidRPr="006F56C1">
        <w:rPr>
          <w:rFonts w:hint="cs"/>
          <w:rtl/>
          <w:lang w:bidi="ar-EG"/>
        </w:rPr>
        <w:t xml:space="preserve"> إلى الرقم</w:t>
      </w:r>
      <w:r w:rsidRPr="006F56C1">
        <w:rPr>
          <w:rFonts w:hint="eastAsia"/>
          <w:rtl/>
          <w:lang w:bidi="ar-EG"/>
        </w:rPr>
        <w:t> </w:t>
      </w:r>
      <w:r w:rsidRPr="006F56C1">
        <w:t>115</w:t>
      </w:r>
      <w:r w:rsidRPr="006F56C1">
        <w:rPr>
          <w:rFonts w:hint="cs"/>
          <w:rtl/>
          <w:lang w:bidi="ar-EG"/>
        </w:rPr>
        <w:t xml:space="preserve"> من دستور الاتحاد الدولي للاتصالات الذي ينص على ما</w:t>
      </w:r>
      <w:r w:rsidRPr="006F56C1">
        <w:rPr>
          <w:rFonts w:hint="eastAsia"/>
          <w:rtl/>
          <w:lang w:bidi="ar-EG"/>
        </w:rPr>
        <w:t> </w:t>
      </w:r>
      <w:r w:rsidRPr="006F56C1">
        <w:rPr>
          <w:rFonts w:hint="cs"/>
          <w:rtl/>
          <w:lang w:bidi="ar-EG"/>
        </w:rPr>
        <w:t>يلي:</w:t>
      </w:r>
    </w:p>
    <w:p w14:paraId="3F4EE9B9" w14:textId="56009D5A" w:rsidR="006F56C1" w:rsidRPr="006F56C1" w:rsidRDefault="006F56C1" w:rsidP="006F56C1">
      <w:pPr>
        <w:ind w:left="794" w:hanging="794"/>
        <w:rPr>
          <w:rtl/>
        </w:rPr>
      </w:pPr>
      <w:r>
        <w:rPr>
          <w:rtl/>
        </w:rPr>
        <w:tab/>
      </w:r>
      <w:r w:rsidRPr="006F56C1">
        <w:rPr>
          <w:rFonts w:hint="cs"/>
          <w:rtl/>
        </w:rPr>
        <w:t>"</w:t>
      </w:r>
      <w:r w:rsidRPr="006F56C1">
        <w:t>3</w:t>
      </w:r>
      <w:r w:rsidRPr="006F56C1">
        <w:rPr>
          <w:rtl/>
        </w:rPr>
        <w:tab/>
        <w:t xml:space="preserve">يجب أن تتوافق مقررات الجمعيات العالمية لتقييس الاتصالات في جميع الأحوال مع أحكام هذا الدستور والاتفاقية واللوائح الإدارية. ويجب على الجمعيات، عند </w:t>
      </w:r>
      <w:r w:rsidRPr="006F56C1">
        <w:rPr>
          <w:rFonts w:hint="cs"/>
          <w:rtl/>
        </w:rPr>
        <w:t>اعتمادها</w:t>
      </w:r>
      <w:r w:rsidRPr="006F56C1">
        <w:rPr>
          <w:rtl/>
        </w:rPr>
        <w:t xml:space="preserve"> قرارات أو مقررات، أن تأخذ في الاعتبار </w:t>
      </w:r>
      <w:r w:rsidRPr="006F56C1">
        <w:rPr>
          <w:rFonts w:hint="cs"/>
          <w:rtl/>
        </w:rPr>
        <w:t>الآثار</w:t>
      </w:r>
      <w:r w:rsidRPr="006F56C1">
        <w:rPr>
          <w:rtl/>
        </w:rPr>
        <w:t xml:space="preserve"> المالية التي قد تترتب عليها، وينبغي أن</w:t>
      </w:r>
      <w:r w:rsidRPr="006F56C1">
        <w:rPr>
          <w:rFonts w:hint="cs"/>
          <w:rtl/>
        </w:rPr>
        <w:t xml:space="preserve"> تتجنب </w:t>
      </w:r>
      <w:r w:rsidRPr="006F56C1">
        <w:rPr>
          <w:rtl/>
        </w:rPr>
        <w:t xml:space="preserve">اعتماد قرارات ومقررات </w:t>
      </w:r>
      <w:r w:rsidRPr="006F56C1">
        <w:rPr>
          <w:rFonts w:hint="cs"/>
          <w:rtl/>
        </w:rPr>
        <w:t>من شأنها</w:t>
      </w:r>
      <w:r w:rsidRPr="006F56C1">
        <w:rPr>
          <w:rtl/>
        </w:rPr>
        <w:t xml:space="preserve"> أن تؤدي إلى نفقات تتجاوز الحدود المالية التي </w:t>
      </w:r>
      <w:r w:rsidRPr="006F56C1">
        <w:rPr>
          <w:rFonts w:hint="cs"/>
          <w:rtl/>
        </w:rPr>
        <w:t>يضعها</w:t>
      </w:r>
      <w:r w:rsidRPr="006F56C1">
        <w:rPr>
          <w:rtl/>
        </w:rPr>
        <w:t xml:space="preserve"> مؤتمر المندوبين</w:t>
      </w:r>
      <w:r w:rsidRPr="006F56C1">
        <w:rPr>
          <w:rFonts w:hint="eastAsia"/>
          <w:rtl/>
        </w:rPr>
        <w:t> </w:t>
      </w:r>
      <w:r w:rsidRPr="006F56C1">
        <w:rPr>
          <w:rtl/>
        </w:rPr>
        <w:t>المفوضين</w:t>
      </w:r>
      <w:r w:rsidRPr="006F56C1">
        <w:rPr>
          <w:rFonts w:hint="cs"/>
          <w:rtl/>
        </w:rPr>
        <w:t>".</w:t>
      </w:r>
    </w:p>
    <w:p w14:paraId="5169264A" w14:textId="77777777" w:rsidR="006F56C1" w:rsidRPr="006F56C1" w:rsidRDefault="006F56C1" w:rsidP="006F56C1">
      <w:pPr>
        <w:rPr>
          <w:rtl/>
          <w:lang w:bidi="ar-EG"/>
        </w:rPr>
      </w:pPr>
      <w:r w:rsidRPr="006F56C1">
        <w:t>2</w:t>
      </w:r>
      <w:r w:rsidRPr="006F56C1">
        <w:rPr>
          <w:rFonts w:hint="cs"/>
          <w:rtl/>
        </w:rPr>
        <w:tab/>
        <w:t>ويُسترعى انتباه الجمعية أيضاً إلى الرقمين</w:t>
      </w:r>
      <w:r w:rsidRPr="006F56C1">
        <w:rPr>
          <w:rFonts w:hint="eastAsia"/>
          <w:rtl/>
          <w:lang w:bidi="ar-EG"/>
        </w:rPr>
        <w:t> </w:t>
      </w:r>
      <w:r w:rsidRPr="006F56C1">
        <w:t>488</w:t>
      </w:r>
      <w:r w:rsidRPr="006F56C1">
        <w:rPr>
          <w:rFonts w:hint="cs"/>
          <w:rtl/>
          <w:lang w:bidi="ar-EG"/>
        </w:rPr>
        <w:t xml:space="preserve"> و</w:t>
      </w:r>
      <w:r w:rsidRPr="006F56C1">
        <w:t>489</w:t>
      </w:r>
      <w:r w:rsidRPr="006F56C1">
        <w:rPr>
          <w:rFonts w:hint="cs"/>
          <w:rtl/>
          <w:lang w:bidi="ar-EG"/>
        </w:rPr>
        <w:t xml:space="preserve"> من اتفاقية الاتحاد الدولي للاتصالات اللذين ينصان على ما</w:t>
      </w:r>
      <w:r w:rsidRPr="006F56C1">
        <w:rPr>
          <w:rFonts w:hint="eastAsia"/>
          <w:rtl/>
          <w:lang w:bidi="ar-EG"/>
        </w:rPr>
        <w:t> </w:t>
      </w:r>
      <w:r w:rsidRPr="006F56C1">
        <w:rPr>
          <w:rFonts w:hint="cs"/>
          <w:rtl/>
          <w:lang w:bidi="ar-EG"/>
        </w:rPr>
        <w:t>يلي:</w:t>
      </w:r>
    </w:p>
    <w:p w14:paraId="49EEB4AE" w14:textId="70A16095" w:rsidR="006F56C1" w:rsidRPr="006F56C1" w:rsidRDefault="006F56C1" w:rsidP="006F56C1">
      <w:pPr>
        <w:ind w:left="794" w:hanging="794"/>
        <w:rPr>
          <w:rtl/>
        </w:rPr>
      </w:pPr>
      <w:r>
        <w:rPr>
          <w:rtl/>
        </w:rPr>
        <w:tab/>
      </w:r>
      <w:r w:rsidRPr="006F56C1">
        <w:rPr>
          <w:rFonts w:hint="cs"/>
          <w:rtl/>
        </w:rPr>
        <w:t>"</w:t>
      </w:r>
      <w:r w:rsidRPr="006F56C1">
        <w:t>1</w:t>
      </w:r>
      <w:r w:rsidRPr="006F56C1">
        <w:rPr>
          <w:rtl/>
        </w:rPr>
        <w:tab/>
      </w:r>
      <w:r w:rsidRPr="006F56C1">
        <w:rPr>
          <w:rFonts w:hint="cs"/>
          <w:rtl/>
        </w:rPr>
        <w:t>قبل أن تعتمد مؤتمرات الاتحاد مقترحات أو تتخذ قرارات لها آثار مالية، عليها أن تراعي جميع تقديرات ميزانية الاتحاد للتأكد من أن تلك المقترحات أو القرارات لن تستدعي نفقات تتجاوز الاعتمادات التي يكون المجلس مخوّلاً للسماح</w:t>
      </w:r>
      <w:r w:rsidRPr="006F56C1">
        <w:rPr>
          <w:rFonts w:hint="eastAsia"/>
          <w:rtl/>
          <w:lang w:bidi="ar-EG"/>
        </w:rPr>
        <w:t> </w:t>
      </w:r>
      <w:r w:rsidRPr="006F56C1">
        <w:rPr>
          <w:rFonts w:hint="cs"/>
          <w:rtl/>
        </w:rPr>
        <w:t>بها.</w:t>
      </w:r>
    </w:p>
    <w:p w14:paraId="65966235" w14:textId="7A031AA1" w:rsidR="006F56C1" w:rsidRPr="006F56C1" w:rsidRDefault="006F56C1" w:rsidP="006F56C1">
      <w:pPr>
        <w:ind w:left="794" w:hanging="794"/>
        <w:rPr>
          <w:rtl/>
          <w:lang w:bidi="ar-EG"/>
        </w:rPr>
      </w:pPr>
      <w:r>
        <w:rPr>
          <w:rtl/>
        </w:rPr>
        <w:tab/>
      </w:r>
      <w:r w:rsidRPr="006F56C1">
        <w:t>2</w:t>
      </w:r>
      <w:r w:rsidRPr="006F56C1">
        <w:rPr>
          <w:rtl/>
        </w:rPr>
        <w:tab/>
      </w:r>
      <w:r w:rsidRPr="006F56C1">
        <w:rPr>
          <w:rFonts w:hint="cs"/>
          <w:rtl/>
        </w:rPr>
        <w:t>لا</w:t>
      </w:r>
      <w:r w:rsidRPr="006F56C1">
        <w:rPr>
          <w:rFonts w:hint="eastAsia"/>
          <w:rtl/>
          <w:lang w:bidi="ar-EG"/>
        </w:rPr>
        <w:t> </w:t>
      </w:r>
      <w:r w:rsidRPr="006F56C1">
        <w:rPr>
          <w:rFonts w:hint="cs"/>
          <w:rtl/>
        </w:rPr>
        <w:t>يُتخذ أي إجراء لتنفيذ أي قرار اتخذه أحد المؤتمرات إذا كان يستدعي زيادة مباشرة أو غير مباشرة في</w:t>
      </w:r>
      <w:r w:rsidRPr="006F56C1">
        <w:rPr>
          <w:rFonts w:hint="eastAsia"/>
          <w:rtl/>
          <w:lang w:bidi="ar-EG"/>
        </w:rPr>
        <w:t> </w:t>
      </w:r>
      <w:r w:rsidRPr="006F56C1">
        <w:rPr>
          <w:rFonts w:hint="cs"/>
          <w:rtl/>
        </w:rPr>
        <w:t>النفقات بما</w:t>
      </w:r>
      <w:r w:rsidRPr="006F56C1">
        <w:rPr>
          <w:rFonts w:hint="eastAsia"/>
          <w:rtl/>
        </w:rPr>
        <w:t> </w:t>
      </w:r>
      <w:r w:rsidRPr="006F56C1">
        <w:rPr>
          <w:rFonts w:hint="cs"/>
          <w:rtl/>
        </w:rPr>
        <w:t>يتجاوز الاعتمادات التي يكون المجلس مخوّلاً للسماح</w:t>
      </w:r>
      <w:r w:rsidRPr="006F56C1">
        <w:rPr>
          <w:rFonts w:hint="eastAsia"/>
          <w:rtl/>
          <w:lang w:bidi="ar-EG"/>
        </w:rPr>
        <w:t> </w:t>
      </w:r>
      <w:r w:rsidRPr="006F56C1">
        <w:rPr>
          <w:rFonts w:hint="cs"/>
          <w:rtl/>
        </w:rPr>
        <w:t>بها"</w:t>
      </w:r>
      <w:r w:rsidRPr="006F56C1">
        <w:rPr>
          <w:rFonts w:hint="cs"/>
          <w:rtl/>
          <w:lang w:bidi="ar-EG"/>
        </w:rPr>
        <w:t>.</w:t>
      </w:r>
    </w:p>
    <w:p w14:paraId="554273C7" w14:textId="328A5A3E" w:rsidR="006F56C1" w:rsidRPr="006F56C1" w:rsidRDefault="006F56C1" w:rsidP="006F56C1">
      <w:pPr>
        <w:spacing w:before="1440"/>
        <w:ind w:left="3969"/>
        <w:jc w:val="center"/>
      </w:pPr>
      <w:r>
        <w:rPr>
          <w:rFonts w:hint="cs"/>
          <w:rtl/>
          <w:lang w:bidi="ar-EG"/>
        </w:rPr>
        <w:t xml:space="preserve">دورين </w:t>
      </w:r>
      <w:proofErr w:type="spellStart"/>
      <w:r>
        <w:rPr>
          <w:rFonts w:hint="cs"/>
          <w:rtl/>
          <w:lang w:bidi="ar-EG"/>
        </w:rPr>
        <w:t>بوغدان</w:t>
      </w:r>
      <w:proofErr w:type="spellEnd"/>
      <w:r>
        <w:rPr>
          <w:rFonts w:hint="cs"/>
          <w:rtl/>
          <w:lang w:bidi="ar-EG"/>
        </w:rPr>
        <w:t>-مارتن</w:t>
      </w:r>
      <w:r w:rsidRPr="006F56C1">
        <w:rPr>
          <w:rtl/>
          <w:lang w:bidi="ar-EG"/>
        </w:rPr>
        <w:br/>
      </w:r>
      <w:r w:rsidRPr="006F56C1">
        <w:rPr>
          <w:rFonts w:hint="cs"/>
          <w:rtl/>
          <w:lang w:bidi="ar-EG"/>
        </w:rPr>
        <w:t>الأمين</w:t>
      </w:r>
      <w:r>
        <w:rPr>
          <w:rFonts w:hint="cs"/>
          <w:rtl/>
          <w:lang w:bidi="ar-EG"/>
        </w:rPr>
        <w:t>ة</w:t>
      </w:r>
      <w:r w:rsidRPr="006F56C1">
        <w:rPr>
          <w:rFonts w:hint="cs"/>
          <w:rtl/>
          <w:lang w:bidi="ar-EG"/>
        </w:rPr>
        <w:t xml:space="preserve"> العام</w:t>
      </w:r>
      <w:r>
        <w:rPr>
          <w:rFonts w:hint="cs"/>
          <w:rtl/>
          <w:lang w:bidi="ar-EG"/>
        </w:rPr>
        <w:t>ة</w:t>
      </w:r>
    </w:p>
    <w:p w14:paraId="21835677" w14:textId="77777777" w:rsidR="00AA6EF1" w:rsidRDefault="00AA6EF1" w:rsidP="00AA6EF1">
      <w:pPr>
        <w:spacing w:before="600"/>
        <w:jc w:val="center"/>
        <w:rPr>
          <w:lang w:bidi="ar-EG"/>
        </w:rPr>
      </w:pPr>
      <w:r w:rsidRPr="00AA6EF1">
        <w:rPr>
          <w:rFonts w:hint="cs"/>
          <w:rtl/>
          <w:lang w:bidi="ar-EG"/>
        </w:rPr>
        <w:t>ــــــــــــــــــــــــــــــــــــــــــــــــــــــــــــــــــــــــــــــــــــــــــــــــ</w:t>
      </w:r>
    </w:p>
    <w:sectPr w:rsidR="00AA6EF1" w:rsidSect="004D4AE6">
      <w:headerReference w:type="even" r:id="rId14"/>
      <w:headerReference w:type="default" r:id="rId15"/>
      <w:footerReference w:type="default" r:id="rId16"/>
      <w:footerReference w:type="first" r:id="rId17"/>
      <w:pgSz w:w="11907" w:h="16834" w:code="9"/>
      <w:pgMar w:top="1418" w:right="1134" w:bottom="1134" w:left="1134" w:header="567" w:footer="567" w:gutter="0"/>
      <w:cols w:space="720"/>
      <w:titlePg/>
      <w:bidi/>
      <w:rtlGutter/>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EC3D2D" w14:textId="77777777" w:rsidR="006F56C1" w:rsidRDefault="006F56C1" w:rsidP="002919E1">
      <w:r>
        <w:separator/>
      </w:r>
    </w:p>
    <w:p w14:paraId="11F3CF34" w14:textId="77777777" w:rsidR="006F56C1" w:rsidRDefault="006F56C1" w:rsidP="002919E1"/>
    <w:p w14:paraId="5160A7ED" w14:textId="77777777" w:rsidR="006F56C1" w:rsidRDefault="006F56C1" w:rsidP="002919E1"/>
    <w:p w14:paraId="0417051F" w14:textId="77777777" w:rsidR="006F56C1" w:rsidRDefault="006F56C1"/>
  </w:endnote>
  <w:endnote w:type="continuationSeparator" w:id="0">
    <w:p w14:paraId="708CA8E3" w14:textId="77777777" w:rsidR="006F56C1" w:rsidRDefault="006F56C1" w:rsidP="002919E1">
      <w:r>
        <w:continuationSeparator/>
      </w:r>
    </w:p>
    <w:p w14:paraId="5F37EDF3" w14:textId="77777777" w:rsidR="006F56C1" w:rsidRDefault="006F56C1" w:rsidP="002919E1"/>
    <w:p w14:paraId="7FB059D1" w14:textId="77777777" w:rsidR="006F56C1" w:rsidRDefault="006F56C1" w:rsidP="002919E1"/>
    <w:p w14:paraId="2B729F43" w14:textId="77777777" w:rsidR="006F56C1" w:rsidRDefault="006F56C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raditional Arabic">
    <w:panose1 w:val="02020603050405020304"/>
    <w:charset w:val="00"/>
    <w:family w:val="roman"/>
    <w:pitch w:val="variable"/>
    <w:sig w:usb0="00002003" w:usb1="80000000" w:usb2="00000008" w:usb3="00000000" w:csb0="0000004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Times">
    <w:altName w:val="Times New Roman"/>
    <w:panose1 w:val="00000000000000000000"/>
    <w:charset w:val="00"/>
    <w:family w:val="roman"/>
    <w:notTrueType/>
    <w:pitch w:val="variable"/>
    <w:sig w:usb0="00000003" w:usb1="00000000" w:usb2="00000000" w:usb3="00000000" w:csb0="00000001" w:csb1="00000000"/>
  </w:font>
  <w:font w:name="Dubai">
    <w:panose1 w:val="020B0503030403030204"/>
    <w:charset w:val="00"/>
    <w:family w:val="swiss"/>
    <w:pitch w:val="variable"/>
    <w:sig w:usb0="80002067" w:usb1="80000000" w:usb2="00000008" w:usb3="00000000" w:csb0="00000041" w:csb1="00000000"/>
  </w:font>
  <w:font w:name="SimSun">
    <w:altName w:val="宋体"/>
    <w:panose1 w:val="02010600030101010101"/>
    <w:charset w:val="86"/>
    <w:family w:val="auto"/>
    <w:pitch w:val="variable"/>
    <w:sig w:usb0="00000203" w:usb1="288F0000" w:usb2="00000016" w:usb3="00000000" w:csb0="00040001" w:csb1="00000000"/>
  </w:font>
  <w:font w:name="Consolas">
    <w:panose1 w:val="020B0609020204030204"/>
    <w:charset w:val="00"/>
    <w:family w:val="modern"/>
    <w:pitch w:val="fixed"/>
    <w:sig w:usb0="E00006FF" w:usb1="0000FCFF" w:usb2="00000001" w:usb3="00000000" w:csb0="000001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A7D141" w14:textId="77777777" w:rsidR="00FC7FD8" w:rsidRPr="00217403" w:rsidRDefault="00FC7FD8" w:rsidP="00217403">
    <w:pPr>
      <w:tabs>
        <w:tab w:val="center" w:pos="5103"/>
        <w:tab w:val="right" w:pos="9639"/>
      </w:tabs>
      <w:bidi w:val="0"/>
      <w:spacing w:before="0" w:line="240" w:lineRule="auto"/>
      <w:jc w:val="left"/>
      <w:rPr>
        <w:sz w:val="2"/>
        <w:szCs w:val="2"/>
        <w:lang w:val="fr-FR"/>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8E41AE" w14:textId="77777777" w:rsidR="00217403" w:rsidRPr="00217403" w:rsidRDefault="00217403" w:rsidP="00217403">
    <w:pPr>
      <w:pStyle w:val="Footer"/>
      <w:spacing w:before="0"/>
      <w:rPr>
        <w:sz w:val="2"/>
        <w:szCs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DE7D9A" w14:textId="77777777" w:rsidR="006F56C1" w:rsidRDefault="006F56C1" w:rsidP="002919E1">
      <w:r>
        <w:t>___________________</w:t>
      </w:r>
    </w:p>
  </w:footnote>
  <w:footnote w:type="continuationSeparator" w:id="0">
    <w:p w14:paraId="30DE0006" w14:textId="77777777" w:rsidR="006F56C1" w:rsidRDefault="006F56C1" w:rsidP="002919E1">
      <w:r>
        <w:continuationSeparator/>
      </w:r>
    </w:p>
    <w:p w14:paraId="4FB3A857" w14:textId="77777777" w:rsidR="006F56C1" w:rsidRDefault="006F56C1" w:rsidP="002919E1"/>
    <w:p w14:paraId="3A4DFA5B" w14:textId="77777777" w:rsidR="006F56C1" w:rsidRDefault="006F56C1" w:rsidP="002919E1"/>
    <w:p w14:paraId="5C8A4C59" w14:textId="77777777" w:rsidR="006F56C1" w:rsidRDefault="006F56C1"/>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007402" w14:textId="77777777" w:rsidR="00281F5F" w:rsidRDefault="00281F5F" w:rsidP="002919E1"/>
  <w:p w14:paraId="106F35BD" w14:textId="77777777" w:rsidR="00281F5F" w:rsidRDefault="00281F5F" w:rsidP="002919E1"/>
  <w:p w14:paraId="156D524E" w14:textId="77777777" w:rsidR="00281F5F" w:rsidRDefault="00281F5F"/>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3EE010" w14:textId="77777777" w:rsidR="00281F5F" w:rsidRPr="00834AD9" w:rsidRDefault="00281F5F" w:rsidP="00834AD9">
    <w:pPr>
      <w:pStyle w:val="Header"/>
      <w:rPr>
        <w:rStyle w:val="PageNumber"/>
        <w:sz w:val="18"/>
        <w:szCs w:val="18"/>
      </w:rPr>
    </w:pPr>
    <w:r w:rsidRPr="00834AD9">
      <w:rPr>
        <w:rStyle w:val="PageNumber"/>
        <w:sz w:val="18"/>
        <w:szCs w:val="18"/>
      </w:rPr>
      <w:fldChar w:fldCharType="begin"/>
    </w:r>
    <w:r w:rsidRPr="00834AD9">
      <w:rPr>
        <w:rStyle w:val="PageNumber"/>
        <w:sz w:val="18"/>
        <w:szCs w:val="18"/>
      </w:rPr>
      <w:instrText xml:space="preserve"> PAGE </w:instrText>
    </w:r>
    <w:r w:rsidRPr="00834AD9">
      <w:rPr>
        <w:rStyle w:val="PageNumber"/>
        <w:sz w:val="18"/>
        <w:szCs w:val="18"/>
      </w:rPr>
      <w:fldChar w:fldCharType="separate"/>
    </w:r>
    <w:r w:rsidR="002B12C5" w:rsidRPr="00834AD9">
      <w:rPr>
        <w:rStyle w:val="PageNumber"/>
        <w:sz w:val="18"/>
        <w:szCs w:val="18"/>
      </w:rPr>
      <w:t>2</w:t>
    </w:r>
    <w:r w:rsidRPr="00834AD9">
      <w:rPr>
        <w:rStyle w:val="PageNumber"/>
        <w:sz w:val="18"/>
        <w:szCs w:val="18"/>
      </w:rPr>
      <w:fldChar w:fldCharType="end"/>
    </w:r>
    <w:r w:rsidRPr="00834AD9">
      <w:rPr>
        <w:rStyle w:val="PageNumber"/>
        <w:sz w:val="18"/>
        <w:szCs w:val="18"/>
        <w:rtl/>
      </w:rPr>
      <w:br/>
    </w:r>
    <w:r w:rsidR="00FE0767" w:rsidRPr="00834AD9">
      <w:rPr>
        <w:rStyle w:val="PageNumber"/>
        <w:sz w:val="18"/>
        <w:szCs w:val="18"/>
      </w:rPr>
      <w:t>WTSA-24/</w:t>
    </w:r>
    <w:proofErr w:type="spellStart"/>
    <w:r w:rsidR="00FE0767" w:rsidRPr="00834AD9">
      <w:rPr>
        <w:rStyle w:val="PageNumber"/>
        <w:sz w:val="18"/>
        <w:szCs w:val="18"/>
        <w:highlight w:val="yellow"/>
      </w:rPr>
      <w:t>xz</w:t>
    </w:r>
    <w:proofErr w:type="spellEnd"/>
    <w:r w:rsidR="00FE0767" w:rsidRPr="00834AD9">
      <w:rPr>
        <w:rStyle w:val="PageNumber"/>
        <w:sz w:val="18"/>
        <w:szCs w:val="18"/>
      </w:rPr>
      <w:t>-A</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7598C6B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B966010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9F94604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01E63EC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1664536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1542E6E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CB82AE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03647BE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17C4EF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DFCA4E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45700EC"/>
    <w:multiLevelType w:val="hybridMultilevel"/>
    <w:tmpl w:val="CF6292AA"/>
    <w:lvl w:ilvl="0" w:tplc="EB640D20">
      <w:start w:val="8"/>
      <w:numFmt w:val="bullet"/>
      <w:lvlText w:val="-"/>
      <w:lvlJc w:val="left"/>
      <w:pPr>
        <w:tabs>
          <w:tab w:val="num" w:pos="795"/>
        </w:tabs>
        <w:ind w:left="795" w:hanging="510"/>
      </w:pPr>
      <w:rPr>
        <w:rFonts w:ascii="Times New Roman" w:eastAsia="Times New Roman" w:hAnsi="Times New Roman" w:cs="Traditional Arabic" w:hint="default"/>
      </w:rPr>
    </w:lvl>
    <w:lvl w:ilvl="1" w:tplc="04090003" w:tentative="1">
      <w:start w:val="1"/>
      <w:numFmt w:val="bullet"/>
      <w:lvlText w:val="o"/>
      <w:lvlJc w:val="left"/>
      <w:pPr>
        <w:tabs>
          <w:tab w:val="num" w:pos="1365"/>
        </w:tabs>
        <w:ind w:left="1365" w:hanging="360"/>
      </w:pPr>
      <w:rPr>
        <w:rFonts w:ascii="Courier New" w:hAnsi="Courier New" w:hint="default"/>
      </w:rPr>
    </w:lvl>
    <w:lvl w:ilvl="2" w:tplc="04090005" w:tentative="1">
      <w:start w:val="1"/>
      <w:numFmt w:val="bullet"/>
      <w:lvlText w:val=""/>
      <w:lvlJc w:val="left"/>
      <w:pPr>
        <w:tabs>
          <w:tab w:val="num" w:pos="2085"/>
        </w:tabs>
        <w:ind w:left="2085" w:hanging="360"/>
      </w:pPr>
      <w:rPr>
        <w:rFonts w:ascii="Wingdings" w:hAnsi="Wingdings" w:hint="default"/>
      </w:rPr>
    </w:lvl>
    <w:lvl w:ilvl="3" w:tplc="04090001" w:tentative="1">
      <w:start w:val="1"/>
      <w:numFmt w:val="bullet"/>
      <w:lvlText w:val=""/>
      <w:lvlJc w:val="left"/>
      <w:pPr>
        <w:tabs>
          <w:tab w:val="num" w:pos="2805"/>
        </w:tabs>
        <w:ind w:left="2805" w:hanging="360"/>
      </w:pPr>
      <w:rPr>
        <w:rFonts w:ascii="Symbol" w:hAnsi="Symbol" w:hint="default"/>
      </w:rPr>
    </w:lvl>
    <w:lvl w:ilvl="4" w:tplc="04090003" w:tentative="1">
      <w:start w:val="1"/>
      <w:numFmt w:val="bullet"/>
      <w:lvlText w:val="o"/>
      <w:lvlJc w:val="left"/>
      <w:pPr>
        <w:tabs>
          <w:tab w:val="num" w:pos="3525"/>
        </w:tabs>
        <w:ind w:left="3525" w:hanging="360"/>
      </w:pPr>
      <w:rPr>
        <w:rFonts w:ascii="Courier New" w:hAnsi="Courier New" w:hint="default"/>
      </w:rPr>
    </w:lvl>
    <w:lvl w:ilvl="5" w:tplc="04090005" w:tentative="1">
      <w:start w:val="1"/>
      <w:numFmt w:val="bullet"/>
      <w:lvlText w:val=""/>
      <w:lvlJc w:val="left"/>
      <w:pPr>
        <w:tabs>
          <w:tab w:val="num" w:pos="4245"/>
        </w:tabs>
        <w:ind w:left="4245" w:hanging="360"/>
      </w:pPr>
      <w:rPr>
        <w:rFonts w:ascii="Wingdings" w:hAnsi="Wingdings" w:hint="default"/>
      </w:rPr>
    </w:lvl>
    <w:lvl w:ilvl="6" w:tplc="04090001" w:tentative="1">
      <w:start w:val="1"/>
      <w:numFmt w:val="bullet"/>
      <w:lvlText w:val=""/>
      <w:lvlJc w:val="left"/>
      <w:pPr>
        <w:tabs>
          <w:tab w:val="num" w:pos="4965"/>
        </w:tabs>
        <w:ind w:left="4965" w:hanging="360"/>
      </w:pPr>
      <w:rPr>
        <w:rFonts w:ascii="Symbol" w:hAnsi="Symbol" w:hint="default"/>
      </w:rPr>
    </w:lvl>
    <w:lvl w:ilvl="7" w:tplc="04090003" w:tentative="1">
      <w:start w:val="1"/>
      <w:numFmt w:val="bullet"/>
      <w:lvlText w:val="o"/>
      <w:lvlJc w:val="left"/>
      <w:pPr>
        <w:tabs>
          <w:tab w:val="num" w:pos="5685"/>
        </w:tabs>
        <w:ind w:left="5685" w:hanging="360"/>
      </w:pPr>
      <w:rPr>
        <w:rFonts w:ascii="Courier New" w:hAnsi="Courier New" w:hint="default"/>
      </w:rPr>
    </w:lvl>
    <w:lvl w:ilvl="8" w:tplc="04090005" w:tentative="1">
      <w:start w:val="1"/>
      <w:numFmt w:val="bullet"/>
      <w:lvlText w:val=""/>
      <w:lvlJc w:val="left"/>
      <w:pPr>
        <w:tabs>
          <w:tab w:val="num" w:pos="6405"/>
        </w:tabs>
        <w:ind w:left="6405" w:hanging="360"/>
      </w:pPr>
      <w:rPr>
        <w:rFonts w:ascii="Wingdings" w:hAnsi="Wingdings" w:hint="default"/>
      </w:rPr>
    </w:lvl>
  </w:abstractNum>
  <w:abstractNum w:abstractNumId="11" w15:restartNumberingAfterBreak="0">
    <w:nsid w:val="55015644"/>
    <w:multiLevelType w:val="hybridMultilevel"/>
    <w:tmpl w:val="1694B2EA"/>
    <w:lvl w:ilvl="0" w:tplc="DF147D02">
      <w:start w:val="1974"/>
      <w:numFmt w:val="bullet"/>
      <w:lvlText w:val="-"/>
      <w:lvlJc w:val="left"/>
      <w:pPr>
        <w:tabs>
          <w:tab w:val="num" w:pos="2295"/>
        </w:tabs>
        <w:ind w:left="2295" w:hanging="1935"/>
      </w:pPr>
      <w:rPr>
        <w:rFonts w:ascii="Times New Roman" w:eastAsia="Times New Roman" w:hAnsi="Times New Roman" w:cs="Traditional Arabic"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561D655B"/>
    <w:multiLevelType w:val="hybridMultilevel"/>
    <w:tmpl w:val="429CACD2"/>
    <w:lvl w:ilvl="0" w:tplc="E6889220">
      <w:start w:val="2"/>
      <w:numFmt w:val="arabicAlpha"/>
      <w:lvlText w:val="%1)"/>
      <w:lvlJc w:val="left"/>
      <w:pPr>
        <w:tabs>
          <w:tab w:val="num" w:pos="1644"/>
        </w:tabs>
        <w:ind w:left="1644" w:hanging="510"/>
      </w:pPr>
      <w:rPr>
        <w:rFonts w:hint="cs"/>
      </w:rPr>
    </w:lvl>
    <w:lvl w:ilvl="1" w:tplc="04090019" w:tentative="1">
      <w:start w:val="1"/>
      <w:numFmt w:val="lowerLetter"/>
      <w:lvlText w:val="%2."/>
      <w:lvlJc w:val="left"/>
      <w:pPr>
        <w:tabs>
          <w:tab w:val="num" w:pos="2214"/>
        </w:tabs>
        <w:ind w:left="2214" w:hanging="360"/>
      </w:pPr>
    </w:lvl>
    <w:lvl w:ilvl="2" w:tplc="0409001B" w:tentative="1">
      <w:start w:val="1"/>
      <w:numFmt w:val="lowerRoman"/>
      <w:lvlText w:val="%3."/>
      <w:lvlJc w:val="right"/>
      <w:pPr>
        <w:tabs>
          <w:tab w:val="num" w:pos="2934"/>
        </w:tabs>
        <w:ind w:left="2934" w:hanging="180"/>
      </w:pPr>
    </w:lvl>
    <w:lvl w:ilvl="3" w:tplc="0409000F" w:tentative="1">
      <w:start w:val="1"/>
      <w:numFmt w:val="decimal"/>
      <w:lvlText w:val="%4."/>
      <w:lvlJc w:val="left"/>
      <w:pPr>
        <w:tabs>
          <w:tab w:val="num" w:pos="3654"/>
        </w:tabs>
        <w:ind w:left="3654" w:hanging="360"/>
      </w:pPr>
    </w:lvl>
    <w:lvl w:ilvl="4" w:tplc="04090019" w:tentative="1">
      <w:start w:val="1"/>
      <w:numFmt w:val="lowerLetter"/>
      <w:lvlText w:val="%5."/>
      <w:lvlJc w:val="left"/>
      <w:pPr>
        <w:tabs>
          <w:tab w:val="num" w:pos="4374"/>
        </w:tabs>
        <w:ind w:left="4374" w:hanging="360"/>
      </w:pPr>
    </w:lvl>
    <w:lvl w:ilvl="5" w:tplc="0409001B" w:tentative="1">
      <w:start w:val="1"/>
      <w:numFmt w:val="lowerRoman"/>
      <w:lvlText w:val="%6."/>
      <w:lvlJc w:val="right"/>
      <w:pPr>
        <w:tabs>
          <w:tab w:val="num" w:pos="5094"/>
        </w:tabs>
        <w:ind w:left="5094" w:hanging="180"/>
      </w:pPr>
    </w:lvl>
    <w:lvl w:ilvl="6" w:tplc="0409000F" w:tentative="1">
      <w:start w:val="1"/>
      <w:numFmt w:val="decimal"/>
      <w:lvlText w:val="%7."/>
      <w:lvlJc w:val="left"/>
      <w:pPr>
        <w:tabs>
          <w:tab w:val="num" w:pos="5814"/>
        </w:tabs>
        <w:ind w:left="5814" w:hanging="360"/>
      </w:pPr>
    </w:lvl>
    <w:lvl w:ilvl="7" w:tplc="04090019" w:tentative="1">
      <w:start w:val="1"/>
      <w:numFmt w:val="lowerLetter"/>
      <w:lvlText w:val="%8."/>
      <w:lvlJc w:val="left"/>
      <w:pPr>
        <w:tabs>
          <w:tab w:val="num" w:pos="6534"/>
        </w:tabs>
        <w:ind w:left="6534" w:hanging="360"/>
      </w:pPr>
    </w:lvl>
    <w:lvl w:ilvl="8" w:tplc="0409001B" w:tentative="1">
      <w:start w:val="1"/>
      <w:numFmt w:val="lowerRoman"/>
      <w:lvlText w:val="%9."/>
      <w:lvlJc w:val="right"/>
      <w:pPr>
        <w:tabs>
          <w:tab w:val="num" w:pos="7254"/>
        </w:tabs>
        <w:ind w:left="7254" w:hanging="180"/>
      </w:pPr>
    </w:lvl>
  </w:abstractNum>
  <w:num w:numId="1" w16cid:durableId="1447775832">
    <w:abstractNumId w:val="9"/>
  </w:num>
  <w:num w:numId="2" w16cid:durableId="1352608845">
    <w:abstractNumId w:val="11"/>
  </w:num>
  <w:num w:numId="3" w16cid:durableId="1921743954">
    <w:abstractNumId w:val="10"/>
  </w:num>
  <w:num w:numId="4" w16cid:durableId="1858959430">
    <w:abstractNumId w:val="12"/>
  </w:num>
  <w:num w:numId="5" w16cid:durableId="445933159">
    <w:abstractNumId w:val="7"/>
  </w:num>
  <w:num w:numId="6" w16cid:durableId="425923888">
    <w:abstractNumId w:val="6"/>
  </w:num>
  <w:num w:numId="7" w16cid:durableId="1531066774">
    <w:abstractNumId w:val="5"/>
  </w:num>
  <w:num w:numId="8" w16cid:durableId="1139572147">
    <w:abstractNumId w:val="4"/>
  </w:num>
  <w:num w:numId="9" w16cid:durableId="1426732715">
    <w:abstractNumId w:val="8"/>
  </w:num>
  <w:num w:numId="10" w16cid:durableId="1601596246">
    <w:abstractNumId w:val="3"/>
  </w:num>
  <w:num w:numId="11" w16cid:durableId="1795521802">
    <w:abstractNumId w:val="2"/>
  </w:num>
  <w:num w:numId="12" w16cid:durableId="1510094655">
    <w:abstractNumId w:val="1"/>
  </w:num>
  <w:num w:numId="13" w16cid:durableId="194074990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activeWritingStyle w:appName="MSWord" w:lang="ar-SA" w:vendorID="4" w:dllVersion="512" w:checkStyle="0"/>
  <w:activeWritingStyle w:appName="MSWord" w:lang="ar-EG" w:vendorID="4" w:dllVersion="512" w:checkStyle="1"/>
  <w:activeWritingStyle w:appName="MSWord" w:lang="ar-SY" w:vendorID="4" w:dllVersion="512" w:checkStyle="1"/>
  <w:proofState w:spelling="clean" w:grammar="clean"/>
  <w:attachedTemplate r:id="rId1"/>
  <w:stylePaneFormatFilter w:val="3004" w:allStyles="0" w:customStyles="0" w:latentStyles="1" w:stylesInUse="0" w:headingStyles="0" w:numberingStyles="0" w:tableStyles="0" w:directFormattingOnRuns="0" w:directFormattingOnParagraphs="0" w:directFormattingOnNumbering="0" w:directFormattingOnTables="0" w:clearFormatting="1" w:top3HeadingStyles="1" w:visibleStyles="0" w:alternateStyleNames="0"/>
  <w:stylePaneSortMethod w:val="0000"/>
  <w:defaultTabStop w:val="720"/>
  <w:hyphenationZone w:val="425"/>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Pr>
  <w:endnotePr>
    <w:endnote w:id="-1"/>
    <w:endnote w:id="0"/>
  </w:endnotePr>
  <w:compat>
    <w:spaceForUL/>
    <w:balanceSingleByteDoubleByteWidth/>
    <w:doNotLeaveBackslashAlone/>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F56C1"/>
    <w:rsid w:val="00011021"/>
    <w:rsid w:val="000114EC"/>
    <w:rsid w:val="00011F8C"/>
    <w:rsid w:val="000141FF"/>
    <w:rsid w:val="00022B74"/>
    <w:rsid w:val="0002327C"/>
    <w:rsid w:val="00034B65"/>
    <w:rsid w:val="00040C94"/>
    <w:rsid w:val="000425FC"/>
    <w:rsid w:val="00044D43"/>
    <w:rsid w:val="00051907"/>
    <w:rsid w:val="00075A3F"/>
    <w:rsid w:val="000A1B16"/>
    <w:rsid w:val="000B3896"/>
    <w:rsid w:val="000B5404"/>
    <w:rsid w:val="000D1708"/>
    <w:rsid w:val="000D73CF"/>
    <w:rsid w:val="000E2AFC"/>
    <w:rsid w:val="000E6D30"/>
    <w:rsid w:val="000F05F5"/>
    <w:rsid w:val="000F518F"/>
    <w:rsid w:val="0010081C"/>
    <w:rsid w:val="001013E3"/>
    <w:rsid w:val="0010363F"/>
    <w:rsid w:val="00123AA6"/>
    <w:rsid w:val="0012545F"/>
    <w:rsid w:val="00130DBE"/>
    <w:rsid w:val="00136B82"/>
    <w:rsid w:val="001464F2"/>
    <w:rsid w:val="00167364"/>
    <w:rsid w:val="001903B2"/>
    <w:rsid w:val="001B5953"/>
    <w:rsid w:val="001D746E"/>
    <w:rsid w:val="001E190C"/>
    <w:rsid w:val="001E51EE"/>
    <w:rsid w:val="001E54F6"/>
    <w:rsid w:val="001E5A8C"/>
    <w:rsid w:val="001F69F8"/>
    <w:rsid w:val="00201A0A"/>
    <w:rsid w:val="002075D4"/>
    <w:rsid w:val="00211B2A"/>
    <w:rsid w:val="00217403"/>
    <w:rsid w:val="00223C6C"/>
    <w:rsid w:val="0023289F"/>
    <w:rsid w:val="002333A0"/>
    <w:rsid w:val="002543CF"/>
    <w:rsid w:val="0026062E"/>
    <w:rsid w:val="00260F50"/>
    <w:rsid w:val="00261EF7"/>
    <w:rsid w:val="00266EA9"/>
    <w:rsid w:val="0027069F"/>
    <w:rsid w:val="00280E04"/>
    <w:rsid w:val="00281F5F"/>
    <w:rsid w:val="002843E4"/>
    <w:rsid w:val="002919E1"/>
    <w:rsid w:val="00295917"/>
    <w:rsid w:val="00296071"/>
    <w:rsid w:val="002A4572"/>
    <w:rsid w:val="002A7E2E"/>
    <w:rsid w:val="002B12C5"/>
    <w:rsid w:val="002B16D8"/>
    <w:rsid w:val="002B2FA4"/>
    <w:rsid w:val="002D5F64"/>
    <w:rsid w:val="002D6BB4"/>
    <w:rsid w:val="002D6FBF"/>
    <w:rsid w:val="002E3887"/>
    <w:rsid w:val="002E48BF"/>
    <w:rsid w:val="002E61C2"/>
    <w:rsid w:val="002F3E46"/>
    <w:rsid w:val="00311E3F"/>
    <w:rsid w:val="00314B1E"/>
    <w:rsid w:val="0033737F"/>
    <w:rsid w:val="00353652"/>
    <w:rsid w:val="003569E1"/>
    <w:rsid w:val="003815E2"/>
    <w:rsid w:val="00381FAD"/>
    <w:rsid w:val="00382A66"/>
    <w:rsid w:val="00384AE2"/>
    <w:rsid w:val="00390692"/>
    <w:rsid w:val="003923B1"/>
    <w:rsid w:val="003965FE"/>
    <w:rsid w:val="00396F22"/>
    <w:rsid w:val="00397C17"/>
    <w:rsid w:val="003B27AD"/>
    <w:rsid w:val="003B4F23"/>
    <w:rsid w:val="003C12F6"/>
    <w:rsid w:val="003C3A13"/>
    <w:rsid w:val="003C6D51"/>
    <w:rsid w:val="003D6523"/>
    <w:rsid w:val="003E02EF"/>
    <w:rsid w:val="003E1D90"/>
    <w:rsid w:val="00400CD4"/>
    <w:rsid w:val="004147B9"/>
    <w:rsid w:val="00422C04"/>
    <w:rsid w:val="00423A40"/>
    <w:rsid w:val="00426144"/>
    <w:rsid w:val="00441488"/>
    <w:rsid w:val="004636E2"/>
    <w:rsid w:val="00470CBD"/>
    <w:rsid w:val="0047407D"/>
    <w:rsid w:val="00486B2B"/>
    <w:rsid w:val="004909DD"/>
    <w:rsid w:val="00497B8A"/>
    <w:rsid w:val="004A05E6"/>
    <w:rsid w:val="004A6230"/>
    <w:rsid w:val="004A6C66"/>
    <w:rsid w:val="004A7AA0"/>
    <w:rsid w:val="004C11BC"/>
    <w:rsid w:val="004C5C04"/>
    <w:rsid w:val="004D0448"/>
    <w:rsid w:val="004D4AE6"/>
    <w:rsid w:val="004E2A5D"/>
    <w:rsid w:val="00504D52"/>
    <w:rsid w:val="00505FCA"/>
    <w:rsid w:val="00510C2D"/>
    <w:rsid w:val="005166A4"/>
    <w:rsid w:val="005169F4"/>
    <w:rsid w:val="005210D1"/>
    <w:rsid w:val="00523146"/>
    <w:rsid w:val="00523275"/>
    <w:rsid w:val="00523D37"/>
    <w:rsid w:val="00531DC7"/>
    <w:rsid w:val="005350B0"/>
    <w:rsid w:val="005431B5"/>
    <w:rsid w:val="00546A99"/>
    <w:rsid w:val="00553411"/>
    <w:rsid w:val="00554AE7"/>
    <w:rsid w:val="00564746"/>
    <w:rsid w:val="0056512C"/>
    <w:rsid w:val="005674B3"/>
    <w:rsid w:val="005730DF"/>
    <w:rsid w:val="00576D0A"/>
    <w:rsid w:val="00576FCC"/>
    <w:rsid w:val="00584333"/>
    <w:rsid w:val="00586B66"/>
    <w:rsid w:val="005953EC"/>
    <w:rsid w:val="005B00A1"/>
    <w:rsid w:val="005C29C8"/>
    <w:rsid w:val="005C3880"/>
    <w:rsid w:val="005C5D25"/>
    <w:rsid w:val="005D044F"/>
    <w:rsid w:val="005D2606"/>
    <w:rsid w:val="005D6D48"/>
    <w:rsid w:val="005D72A4"/>
    <w:rsid w:val="005F05CC"/>
    <w:rsid w:val="005F65DE"/>
    <w:rsid w:val="00613492"/>
    <w:rsid w:val="00620A07"/>
    <w:rsid w:val="00621D07"/>
    <w:rsid w:val="00630905"/>
    <w:rsid w:val="006315B5"/>
    <w:rsid w:val="00653585"/>
    <w:rsid w:val="0065562F"/>
    <w:rsid w:val="00664F03"/>
    <w:rsid w:val="0067070C"/>
    <w:rsid w:val="006734F3"/>
    <w:rsid w:val="006779A4"/>
    <w:rsid w:val="00680A38"/>
    <w:rsid w:val="00680A66"/>
    <w:rsid w:val="00681391"/>
    <w:rsid w:val="00694690"/>
    <w:rsid w:val="0069526C"/>
    <w:rsid w:val="006A12AC"/>
    <w:rsid w:val="006A2162"/>
    <w:rsid w:val="006A58DB"/>
    <w:rsid w:val="006B4B90"/>
    <w:rsid w:val="006B5CD1"/>
    <w:rsid w:val="006B600C"/>
    <w:rsid w:val="006B658C"/>
    <w:rsid w:val="006D2674"/>
    <w:rsid w:val="006E38D0"/>
    <w:rsid w:val="006E465B"/>
    <w:rsid w:val="006E482A"/>
    <w:rsid w:val="006F56C1"/>
    <w:rsid w:val="006F70BF"/>
    <w:rsid w:val="0070140C"/>
    <w:rsid w:val="00716B1D"/>
    <w:rsid w:val="00723029"/>
    <w:rsid w:val="007248EC"/>
    <w:rsid w:val="007263B4"/>
    <w:rsid w:val="00726744"/>
    <w:rsid w:val="00731150"/>
    <w:rsid w:val="00734E41"/>
    <w:rsid w:val="00736DCC"/>
    <w:rsid w:val="00741855"/>
    <w:rsid w:val="00742B73"/>
    <w:rsid w:val="00751251"/>
    <w:rsid w:val="007610E7"/>
    <w:rsid w:val="00761770"/>
    <w:rsid w:val="00764079"/>
    <w:rsid w:val="00770AA0"/>
    <w:rsid w:val="007710F5"/>
    <w:rsid w:val="00771F7E"/>
    <w:rsid w:val="00773E9C"/>
    <w:rsid w:val="00776F6B"/>
    <w:rsid w:val="00777694"/>
    <w:rsid w:val="00786A7E"/>
    <w:rsid w:val="00787F4D"/>
    <w:rsid w:val="00790154"/>
    <w:rsid w:val="007A0802"/>
    <w:rsid w:val="007A3A06"/>
    <w:rsid w:val="007B03FB"/>
    <w:rsid w:val="007B1FCA"/>
    <w:rsid w:val="007C2C12"/>
    <w:rsid w:val="007C3CFA"/>
    <w:rsid w:val="007E0E8B"/>
    <w:rsid w:val="007E6847"/>
    <w:rsid w:val="007E6B0A"/>
    <w:rsid w:val="007F08CA"/>
    <w:rsid w:val="007F3D16"/>
    <w:rsid w:val="007F6388"/>
    <w:rsid w:val="007F7FC3"/>
    <w:rsid w:val="00810482"/>
    <w:rsid w:val="00817568"/>
    <w:rsid w:val="008204AC"/>
    <w:rsid w:val="008261C2"/>
    <w:rsid w:val="00830D96"/>
    <w:rsid w:val="00834AD9"/>
    <w:rsid w:val="0085569D"/>
    <w:rsid w:val="00855B59"/>
    <w:rsid w:val="0085774F"/>
    <w:rsid w:val="008614B8"/>
    <w:rsid w:val="008657CB"/>
    <w:rsid w:val="00867632"/>
    <w:rsid w:val="00873A6F"/>
    <w:rsid w:val="0088384B"/>
    <w:rsid w:val="00884282"/>
    <w:rsid w:val="00893E53"/>
    <w:rsid w:val="008A1137"/>
    <w:rsid w:val="008A1788"/>
    <w:rsid w:val="008A1E64"/>
    <w:rsid w:val="008A3E57"/>
    <w:rsid w:val="008A4185"/>
    <w:rsid w:val="008A6552"/>
    <w:rsid w:val="008B4E93"/>
    <w:rsid w:val="008B52B7"/>
    <w:rsid w:val="008C257E"/>
    <w:rsid w:val="008C3818"/>
    <w:rsid w:val="008D6ACC"/>
    <w:rsid w:val="008D7AF0"/>
    <w:rsid w:val="008E2CBE"/>
    <w:rsid w:val="008E32DD"/>
    <w:rsid w:val="008F4626"/>
    <w:rsid w:val="009004DF"/>
    <w:rsid w:val="00904AA5"/>
    <w:rsid w:val="00951718"/>
    <w:rsid w:val="00960962"/>
    <w:rsid w:val="00972CE0"/>
    <w:rsid w:val="00987933"/>
    <w:rsid w:val="00992E35"/>
    <w:rsid w:val="009A3D30"/>
    <w:rsid w:val="009C13BE"/>
    <w:rsid w:val="009D6348"/>
    <w:rsid w:val="009E5007"/>
    <w:rsid w:val="009E613F"/>
    <w:rsid w:val="009F042B"/>
    <w:rsid w:val="009F1076"/>
    <w:rsid w:val="00A03FD6"/>
    <w:rsid w:val="00A04CF4"/>
    <w:rsid w:val="00A116A8"/>
    <w:rsid w:val="00A17E61"/>
    <w:rsid w:val="00A22AE9"/>
    <w:rsid w:val="00A26758"/>
    <w:rsid w:val="00A26D0E"/>
    <w:rsid w:val="00A27205"/>
    <w:rsid w:val="00A278E9"/>
    <w:rsid w:val="00A33A95"/>
    <w:rsid w:val="00A3451F"/>
    <w:rsid w:val="00A3584A"/>
    <w:rsid w:val="00A35E1F"/>
    <w:rsid w:val="00A36268"/>
    <w:rsid w:val="00A375BD"/>
    <w:rsid w:val="00A40B2C"/>
    <w:rsid w:val="00A42ADC"/>
    <w:rsid w:val="00A66D2B"/>
    <w:rsid w:val="00A75D8C"/>
    <w:rsid w:val="00A809E8"/>
    <w:rsid w:val="00A870AD"/>
    <w:rsid w:val="00A90843"/>
    <w:rsid w:val="00A9645C"/>
    <w:rsid w:val="00AA6493"/>
    <w:rsid w:val="00AA6EF1"/>
    <w:rsid w:val="00AB2A33"/>
    <w:rsid w:val="00AC1275"/>
    <w:rsid w:val="00AC1898"/>
    <w:rsid w:val="00AC7395"/>
    <w:rsid w:val="00AD162B"/>
    <w:rsid w:val="00AD538E"/>
    <w:rsid w:val="00AD690F"/>
    <w:rsid w:val="00AD69DD"/>
    <w:rsid w:val="00AE6B26"/>
    <w:rsid w:val="00AF22C1"/>
    <w:rsid w:val="00AF3253"/>
    <w:rsid w:val="00AF3EFA"/>
    <w:rsid w:val="00AF41D1"/>
    <w:rsid w:val="00B01623"/>
    <w:rsid w:val="00B033DF"/>
    <w:rsid w:val="00B039AD"/>
    <w:rsid w:val="00B07CEE"/>
    <w:rsid w:val="00B12661"/>
    <w:rsid w:val="00B16045"/>
    <w:rsid w:val="00B1667D"/>
    <w:rsid w:val="00B1714C"/>
    <w:rsid w:val="00B357E9"/>
    <w:rsid w:val="00B4164D"/>
    <w:rsid w:val="00B425C1"/>
    <w:rsid w:val="00B606BA"/>
    <w:rsid w:val="00B63EAC"/>
    <w:rsid w:val="00B66817"/>
    <w:rsid w:val="00B71E3B"/>
    <w:rsid w:val="00B721D5"/>
    <w:rsid w:val="00B81CB5"/>
    <w:rsid w:val="00B8351F"/>
    <w:rsid w:val="00B86C44"/>
    <w:rsid w:val="00B9727C"/>
    <w:rsid w:val="00BA7D44"/>
    <w:rsid w:val="00BD2BD7"/>
    <w:rsid w:val="00BD6291"/>
    <w:rsid w:val="00BD6EF3"/>
    <w:rsid w:val="00BD7FAA"/>
    <w:rsid w:val="00BE69C3"/>
    <w:rsid w:val="00C1165E"/>
    <w:rsid w:val="00C22074"/>
    <w:rsid w:val="00C2377B"/>
    <w:rsid w:val="00C34E09"/>
    <w:rsid w:val="00C3693C"/>
    <w:rsid w:val="00C50CFE"/>
    <w:rsid w:val="00C53F6F"/>
    <w:rsid w:val="00C5489D"/>
    <w:rsid w:val="00C71759"/>
    <w:rsid w:val="00C8199C"/>
    <w:rsid w:val="00C84112"/>
    <w:rsid w:val="00C841EB"/>
    <w:rsid w:val="00C8665F"/>
    <w:rsid w:val="00C917B5"/>
    <w:rsid w:val="00C94DFA"/>
    <w:rsid w:val="00CA298C"/>
    <w:rsid w:val="00CB2BF9"/>
    <w:rsid w:val="00CB4300"/>
    <w:rsid w:val="00CB454E"/>
    <w:rsid w:val="00CC030E"/>
    <w:rsid w:val="00CC68C4"/>
    <w:rsid w:val="00CC79A4"/>
    <w:rsid w:val="00CD0FDE"/>
    <w:rsid w:val="00CE0E68"/>
    <w:rsid w:val="00CE5BA4"/>
    <w:rsid w:val="00D25120"/>
    <w:rsid w:val="00D419CB"/>
    <w:rsid w:val="00D44350"/>
    <w:rsid w:val="00D44E3F"/>
    <w:rsid w:val="00D51BB8"/>
    <w:rsid w:val="00D525F5"/>
    <w:rsid w:val="00D535D0"/>
    <w:rsid w:val="00D577D8"/>
    <w:rsid w:val="00D62C78"/>
    <w:rsid w:val="00D81703"/>
    <w:rsid w:val="00D82929"/>
    <w:rsid w:val="00D84214"/>
    <w:rsid w:val="00D943E5"/>
    <w:rsid w:val="00DA1AE0"/>
    <w:rsid w:val="00DC29DD"/>
    <w:rsid w:val="00DC7C0E"/>
    <w:rsid w:val="00DE1E82"/>
    <w:rsid w:val="00DE7387"/>
    <w:rsid w:val="00DF2A6A"/>
    <w:rsid w:val="00DF3B72"/>
    <w:rsid w:val="00E10821"/>
    <w:rsid w:val="00E2489D"/>
    <w:rsid w:val="00E26520"/>
    <w:rsid w:val="00E343A3"/>
    <w:rsid w:val="00E51BFA"/>
    <w:rsid w:val="00E621A3"/>
    <w:rsid w:val="00E833BC"/>
    <w:rsid w:val="00E8580E"/>
    <w:rsid w:val="00E86AC3"/>
    <w:rsid w:val="00E97E21"/>
    <w:rsid w:val="00EA152E"/>
    <w:rsid w:val="00EA1B76"/>
    <w:rsid w:val="00EA4390"/>
    <w:rsid w:val="00EA77D7"/>
    <w:rsid w:val="00EC09B9"/>
    <w:rsid w:val="00ED048C"/>
    <w:rsid w:val="00EE60E9"/>
    <w:rsid w:val="00EF38AF"/>
    <w:rsid w:val="00EF4380"/>
    <w:rsid w:val="00F00143"/>
    <w:rsid w:val="00F055F8"/>
    <w:rsid w:val="00F10CB4"/>
    <w:rsid w:val="00F11B3D"/>
    <w:rsid w:val="00F146AC"/>
    <w:rsid w:val="00F14763"/>
    <w:rsid w:val="00F16212"/>
    <w:rsid w:val="00F16602"/>
    <w:rsid w:val="00F230AE"/>
    <w:rsid w:val="00F25B80"/>
    <w:rsid w:val="00F2685F"/>
    <w:rsid w:val="00F33A34"/>
    <w:rsid w:val="00F350C8"/>
    <w:rsid w:val="00F84613"/>
    <w:rsid w:val="00F8654D"/>
    <w:rsid w:val="00F900C9"/>
    <w:rsid w:val="00F92C96"/>
    <w:rsid w:val="00F97D1C"/>
    <w:rsid w:val="00FA0D4E"/>
    <w:rsid w:val="00FB0753"/>
    <w:rsid w:val="00FB5CC8"/>
    <w:rsid w:val="00FC2CD0"/>
    <w:rsid w:val="00FC7FD8"/>
    <w:rsid w:val="00FD0594"/>
    <w:rsid w:val="00FE074B"/>
    <w:rsid w:val="00FE0767"/>
    <w:rsid w:val="00FF4FFF"/>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3A67F1B"/>
  <w15:docId w15:val="{4CF897A6-C370-4020-B125-4212EA58F4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B600C"/>
    <w:pPr>
      <w:tabs>
        <w:tab w:val="left" w:pos="794"/>
        <w:tab w:val="left" w:pos="1191"/>
        <w:tab w:val="left" w:pos="1588"/>
        <w:tab w:val="left" w:pos="1985"/>
      </w:tabs>
      <w:bidi/>
      <w:spacing w:before="120" w:line="192" w:lineRule="auto"/>
      <w:jc w:val="both"/>
    </w:pPr>
    <w:rPr>
      <w:rFonts w:ascii="Dubai" w:hAnsi="Dubai" w:cs="Dubai"/>
      <w:sz w:val="22"/>
      <w:szCs w:val="22"/>
      <w:lang w:eastAsia="en-US"/>
    </w:rPr>
  </w:style>
  <w:style w:type="paragraph" w:styleId="Heading1">
    <w:name w:val="heading 1"/>
    <w:basedOn w:val="Normal"/>
    <w:next w:val="Normal"/>
    <w:link w:val="Heading1Char"/>
    <w:uiPriority w:val="9"/>
    <w:qFormat/>
    <w:rsid w:val="00423A40"/>
    <w:pPr>
      <w:keepNext/>
      <w:spacing w:before="280"/>
      <w:ind w:left="1134" w:hanging="1134"/>
      <w:outlineLvl w:val="0"/>
    </w:pPr>
    <w:rPr>
      <w:b/>
      <w:bCs/>
      <w:kern w:val="32"/>
      <w:sz w:val="26"/>
      <w:szCs w:val="26"/>
      <w:lang w:bidi="ar-EG"/>
    </w:rPr>
  </w:style>
  <w:style w:type="paragraph" w:styleId="Heading2">
    <w:name w:val="heading 2"/>
    <w:basedOn w:val="Heading1"/>
    <w:next w:val="Normal"/>
    <w:qFormat/>
    <w:rsid w:val="00423A40"/>
    <w:pPr>
      <w:spacing w:before="200"/>
      <w:outlineLvl w:val="1"/>
    </w:pPr>
    <w:rPr>
      <w:kern w:val="14"/>
      <w:sz w:val="24"/>
      <w:szCs w:val="24"/>
    </w:rPr>
  </w:style>
  <w:style w:type="paragraph" w:styleId="Heading3">
    <w:name w:val="heading 3"/>
    <w:basedOn w:val="Heading1"/>
    <w:next w:val="Normal"/>
    <w:qFormat/>
    <w:rsid w:val="00423A40"/>
    <w:pPr>
      <w:spacing w:before="160"/>
      <w:outlineLvl w:val="2"/>
    </w:pPr>
    <w:rPr>
      <w:kern w:val="14"/>
      <w:sz w:val="22"/>
      <w:szCs w:val="22"/>
    </w:rPr>
  </w:style>
  <w:style w:type="paragraph" w:styleId="Heading4">
    <w:name w:val="heading 4"/>
    <w:basedOn w:val="Heading3"/>
    <w:next w:val="Normal"/>
    <w:qFormat/>
    <w:rsid w:val="00734E41"/>
    <w:pPr>
      <w:spacing w:before="120"/>
      <w:outlineLvl w:val="3"/>
    </w:pPr>
  </w:style>
  <w:style w:type="paragraph" w:styleId="Heading5">
    <w:name w:val="heading 5"/>
    <w:basedOn w:val="Heading4"/>
    <w:next w:val="Normal"/>
    <w:qFormat/>
    <w:rsid w:val="00734E41"/>
    <w:pPr>
      <w:outlineLvl w:val="4"/>
    </w:pPr>
  </w:style>
  <w:style w:type="paragraph" w:styleId="Heading6">
    <w:name w:val="heading 6"/>
    <w:basedOn w:val="Heading4"/>
    <w:next w:val="Normal"/>
    <w:qFormat/>
    <w:rsid w:val="00734E41"/>
    <w:pPr>
      <w:outlineLvl w:val="5"/>
    </w:pPr>
  </w:style>
  <w:style w:type="paragraph" w:styleId="Heading7">
    <w:name w:val="heading 7"/>
    <w:basedOn w:val="Heading6"/>
    <w:next w:val="Normal"/>
    <w:qFormat/>
    <w:rsid w:val="00734E41"/>
    <w:pPr>
      <w:outlineLvl w:val="6"/>
    </w:pPr>
  </w:style>
  <w:style w:type="paragraph" w:styleId="Heading8">
    <w:name w:val="heading 8"/>
    <w:basedOn w:val="Heading6"/>
    <w:next w:val="Normal"/>
    <w:qFormat/>
    <w:rsid w:val="00734E41"/>
    <w:pPr>
      <w:outlineLvl w:val="7"/>
    </w:pPr>
  </w:style>
  <w:style w:type="paragraph" w:styleId="Heading9">
    <w:name w:val="heading 9"/>
    <w:basedOn w:val="Heading6"/>
    <w:next w:val="Normal"/>
    <w:qFormat/>
    <w:rsid w:val="00734E41"/>
    <w:pPr>
      <w:outlineLvl w:val="8"/>
    </w:p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8">
    <w:name w:val="toc 8"/>
    <w:basedOn w:val="TOC4"/>
    <w:semiHidden/>
    <w:rsid w:val="00873A6F"/>
    <w:pPr>
      <w:tabs>
        <w:tab w:val="clear" w:pos="2268"/>
        <w:tab w:val="left" w:pos="4536"/>
      </w:tabs>
      <w:ind w:left="8505" w:hanging="4536"/>
    </w:pPr>
  </w:style>
  <w:style w:type="paragraph" w:styleId="TOC4">
    <w:name w:val="toc 4"/>
    <w:basedOn w:val="TOC3"/>
    <w:rsid w:val="00873A6F"/>
    <w:pPr>
      <w:tabs>
        <w:tab w:val="clear" w:pos="1701"/>
        <w:tab w:val="left" w:pos="2268"/>
      </w:tabs>
      <w:ind w:left="3969" w:hanging="2268"/>
    </w:pPr>
  </w:style>
  <w:style w:type="paragraph" w:styleId="TOC3">
    <w:name w:val="toc 3"/>
    <w:basedOn w:val="Normal"/>
    <w:next w:val="Normal"/>
    <w:rsid w:val="00873A6F"/>
    <w:pPr>
      <w:tabs>
        <w:tab w:val="left" w:pos="1701"/>
        <w:tab w:val="left" w:leader="dot" w:pos="9072"/>
        <w:tab w:val="left" w:pos="9407"/>
      </w:tabs>
      <w:spacing w:before="80"/>
      <w:ind w:left="2835" w:right="567" w:hanging="1701"/>
    </w:pPr>
  </w:style>
  <w:style w:type="paragraph" w:styleId="TOC2">
    <w:name w:val="toc 2"/>
    <w:basedOn w:val="Normal"/>
    <w:autoRedefine/>
    <w:rsid w:val="00873A6F"/>
    <w:pPr>
      <w:keepLines/>
      <w:tabs>
        <w:tab w:val="left" w:leader="dot" w:pos="9072"/>
        <w:tab w:val="left" w:pos="9407"/>
      </w:tabs>
      <w:spacing w:before="80"/>
      <w:ind w:left="1701" w:right="567" w:hanging="1134"/>
    </w:pPr>
  </w:style>
  <w:style w:type="paragraph" w:styleId="TOC1">
    <w:name w:val="toc 1"/>
    <w:basedOn w:val="Normal"/>
    <w:rsid w:val="00873A6F"/>
    <w:pPr>
      <w:tabs>
        <w:tab w:val="left" w:pos="567"/>
        <w:tab w:val="left" w:leader="dot" w:pos="9072"/>
        <w:tab w:val="left" w:pos="9407"/>
      </w:tabs>
      <w:ind w:left="567" w:right="567" w:hanging="567"/>
    </w:pPr>
  </w:style>
  <w:style w:type="paragraph" w:styleId="TOC7">
    <w:name w:val="toc 7"/>
    <w:basedOn w:val="TOC4"/>
    <w:semiHidden/>
    <w:rsid w:val="00873A6F"/>
    <w:pPr>
      <w:tabs>
        <w:tab w:val="clear" w:pos="2268"/>
        <w:tab w:val="left" w:pos="3969"/>
      </w:tabs>
      <w:ind w:left="7371" w:hanging="3969"/>
    </w:pPr>
  </w:style>
  <w:style w:type="paragraph" w:styleId="TOC6">
    <w:name w:val="toc 6"/>
    <w:basedOn w:val="TOC4"/>
    <w:semiHidden/>
    <w:rsid w:val="00873A6F"/>
    <w:pPr>
      <w:tabs>
        <w:tab w:val="clear" w:pos="2268"/>
        <w:tab w:val="left" w:pos="3402"/>
      </w:tabs>
      <w:ind w:left="6237" w:hanging="3402"/>
    </w:pPr>
  </w:style>
  <w:style w:type="paragraph" w:styleId="TOC5">
    <w:name w:val="toc 5"/>
    <w:basedOn w:val="TOC4"/>
    <w:semiHidden/>
    <w:rsid w:val="00873A6F"/>
    <w:pPr>
      <w:tabs>
        <w:tab w:val="clear" w:pos="2268"/>
        <w:tab w:val="left" w:pos="2835"/>
      </w:tabs>
      <w:ind w:left="5103" w:hanging="2835"/>
    </w:pPr>
  </w:style>
  <w:style w:type="paragraph" w:styleId="Index7">
    <w:name w:val="index 7"/>
    <w:basedOn w:val="Normal"/>
    <w:next w:val="Normal"/>
    <w:semiHidden/>
    <w:rsid w:val="00EE60E9"/>
    <w:pPr>
      <w:ind w:left="1698" w:right="1698"/>
    </w:pPr>
  </w:style>
  <w:style w:type="paragraph" w:styleId="Index6">
    <w:name w:val="index 6"/>
    <w:basedOn w:val="Normal"/>
    <w:next w:val="Normal"/>
    <w:semiHidden/>
    <w:rsid w:val="00EE60E9"/>
    <w:pPr>
      <w:ind w:left="1415" w:right="1415"/>
    </w:pPr>
  </w:style>
  <w:style w:type="paragraph" w:styleId="Index5">
    <w:name w:val="index 5"/>
    <w:basedOn w:val="Normal"/>
    <w:next w:val="Normal"/>
    <w:semiHidden/>
    <w:rsid w:val="00EE60E9"/>
    <w:pPr>
      <w:ind w:left="1132" w:right="1132"/>
    </w:pPr>
  </w:style>
  <w:style w:type="paragraph" w:styleId="Index4">
    <w:name w:val="index 4"/>
    <w:basedOn w:val="Normal"/>
    <w:next w:val="Normal"/>
    <w:semiHidden/>
    <w:rsid w:val="00EE60E9"/>
    <w:pPr>
      <w:ind w:left="849" w:right="849"/>
    </w:pPr>
  </w:style>
  <w:style w:type="paragraph" w:styleId="Index3">
    <w:name w:val="index 3"/>
    <w:basedOn w:val="Normal"/>
    <w:next w:val="Normal"/>
    <w:semiHidden/>
    <w:rsid w:val="00EE60E9"/>
    <w:pPr>
      <w:ind w:left="566" w:right="566"/>
    </w:pPr>
  </w:style>
  <w:style w:type="paragraph" w:styleId="Index2">
    <w:name w:val="index 2"/>
    <w:basedOn w:val="Normal"/>
    <w:next w:val="Normal"/>
    <w:semiHidden/>
    <w:rsid w:val="00EE60E9"/>
    <w:pPr>
      <w:ind w:left="283" w:right="283"/>
    </w:pPr>
  </w:style>
  <w:style w:type="paragraph" w:styleId="Index1">
    <w:name w:val="index 1"/>
    <w:basedOn w:val="Normal"/>
    <w:next w:val="Normal"/>
    <w:rsid w:val="00123AA6"/>
  </w:style>
  <w:style w:type="paragraph" w:styleId="IndexHeading">
    <w:name w:val="index heading"/>
    <w:basedOn w:val="Normal"/>
    <w:next w:val="Index1"/>
    <w:semiHidden/>
    <w:rsid w:val="00123AA6"/>
  </w:style>
  <w:style w:type="paragraph" w:styleId="Footer">
    <w:name w:val="footer"/>
    <w:basedOn w:val="Normal"/>
    <w:link w:val="FooterChar"/>
    <w:rsid w:val="002F3E46"/>
    <w:pPr>
      <w:tabs>
        <w:tab w:val="left" w:pos="5812"/>
        <w:tab w:val="right" w:pos="9639"/>
      </w:tabs>
      <w:bidi w:val="0"/>
      <w:spacing w:before="60"/>
    </w:pPr>
    <w:rPr>
      <w:sz w:val="16"/>
      <w:szCs w:val="16"/>
    </w:rPr>
  </w:style>
  <w:style w:type="character" w:customStyle="1" w:styleId="FooterChar">
    <w:name w:val="Footer Char"/>
    <w:basedOn w:val="DefaultParagraphFont"/>
    <w:link w:val="Footer"/>
    <w:rsid w:val="002F3E46"/>
    <w:rPr>
      <w:rFonts w:ascii="Dubai" w:hAnsi="Dubai" w:cs="Dubai"/>
      <w:sz w:val="16"/>
      <w:szCs w:val="16"/>
      <w:lang w:eastAsia="en-US"/>
    </w:rPr>
  </w:style>
  <w:style w:type="character" w:styleId="FootnoteReference">
    <w:name w:val="footnote reference"/>
    <w:basedOn w:val="DefaultParagraphFont"/>
    <w:rsid w:val="005431B5"/>
    <w:rPr>
      <w:rFonts w:ascii="Dubai" w:hAnsi="Dubai" w:cs="Dubai"/>
      <w:position w:val="6"/>
      <w:sz w:val="18"/>
      <w:szCs w:val="18"/>
    </w:rPr>
  </w:style>
  <w:style w:type="paragraph" w:styleId="FootnoteText">
    <w:name w:val="footnote text"/>
    <w:basedOn w:val="Normal"/>
    <w:link w:val="FootnoteTextChar"/>
    <w:rsid w:val="00F230AE"/>
    <w:pPr>
      <w:keepLines/>
      <w:tabs>
        <w:tab w:val="left" w:pos="372"/>
      </w:tabs>
      <w:spacing w:before="60"/>
    </w:pPr>
    <w:rPr>
      <w:sz w:val="20"/>
      <w:szCs w:val="20"/>
      <w:lang w:bidi="ar-EG"/>
    </w:rPr>
  </w:style>
  <w:style w:type="character" w:customStyle="1" w:styleId="FootnoteTextChar">
    <w:name w:val="Footnote Text Char"/>
    <w:basedOn w:val="DefaultParagraphFont"/>
    <w:link w:val="FootnoteText"/>
    <w:rsid w:val="00F230AE"/>
    <w:rPr>
      <w:rFonts w:ascii="Dubai" w:hAnsi="Dubai" w:cs="Dubai"/>
      <w:lang w:eastAsia="en-US" w:bidi="ar-EG"/>
    </w:rPr>
  </w:style>
  <w:style w:type="paragraph" w:customStyle="1" w:styleId="Normalaftertitle">
    <w:name w:val="Normal after title"/>
    <w:basedOn w:val="Normal"/>
    <w:next w:val="Normal"/>
    <w:link w:val="NormalaftertitleChar"/>
    <w:rsid w:val="00D51BB8"/>
    <w:pPr>
      <w:spacing w:before="280"/>
    </w:pPr>
  </w:style>
  <w:style w:type="character" w:customStyle="1" w:styleId="NormalaftertitleChar">
    <w:name w:val="Normal after title Char"/>
    <w:basedOn w:val="DefaultParagraphFont"/>
    <w:link w:val="Normalaftertitle"/>
    <w:rsid w:val="00D51BB8"/>
    <w:rPr>
      <w:rFonts w:ascii="Dubai" w:hAnsi="Dubai" w:cs="Dubai"/>
      <w:sz w:val="22"/>
      <w:szCs w:val="22"/>
      <w:lang w:eastAsia="en-US"/>
    </w:rPr>
  </w:style>
  <w:style w:type="paragraph" w:styleId="Header">
    <w:name w:val="header"/>
    <w:basedOn w:val="Normal"/>
    <w:link w:val="HeaderChar"/>
    <w:rsid w:val="00834AD9"/>
    <w:pPr>
      <w:tabs>
        <w:tab w:val="center" w:pos="4680"/>
        <w:tab w:val="right" w:pos="9360"/>
      </w:tabs>
      <w:jc w:val="center"/>
    </w:pPr>
    <w:rPr>
      <w:sz w:val="18"/>
      <w:szCs w:val="18"/>
    </w:rPr>
  </w:style>
  <w:style w:type="character" w:customStyle="1" w:styleId="HeaderChar">
    <w:name w:val="Header Char"/>
    <w:basedOn w:val="DefaultParagraphFont"/>
    <w:link w:val="Header"/>
    <w:rsid w:val="00834AD9"/>
    <w:rPr>
      <w:rFonts w:ascii="Dubai" w:hAnsi="Dubai" w:cs="Dubai"/>
      <w:sz w:val="18"/>
      <w:szCs w:val="18"/>
      <w:lang w:eastAsia="en-US"/>
    </w:rPr>
  </w:style>
  <w:style w:type="paragraph" w:customStyle="1" w:styleId="Note">
    <w:name w:val="Note"/>
    <w:basedOn w:val="Normal"/>
    <w:qFormat/>
    <w:rsid w:val="000D73CF"/>
    <w:pPr>
      <w:tabs>
        <w:tab w:val="left" w:pos="851"/>
      </w:tabs>
    </w:pPr>
    <w:rPr>
      <w:sz w:val="20"/>
      <w:szCs w:val="20"/>
      <w:lang w:bidi="ar-EG"/>
    </w:rPr>
  </w:style>
  <w:style w:type="paragraph" w:styleId="TOC9">
    <w:name w:val="toc 9"/>
    <w:basedOn w:val="TOC4"/>
    <w:semiHidden/>
    <w:rsid w:val="00873A6F"/>
    <w:pPr>
      <w:tabs>
        <w:tab w:val="clear" w:pos="2268"/>
        <w:tab w:val="left" w:pos="5103"/>
      </w:tabs>
      <w:ind w:left="9639" w:hanging="5103"/>
    </w:pPr>
  </w:style>
  <w:style w:type="character" w:styleId="EndnoteReference">
    <w:name w:val="endnote reference"/>
    <w:basedOn w:val="FootnoteReference"/>
    <w:rsid w:val="008B52B7"/>
    <w:rPr>
      <w:rFonts w:ascii="Dubai" w:hAnsi="Dubai" w:cs="Dubai"/>
      <w:position w:val="6"/>
      <w:sz w:val="18"/>
      <w:szCs w:val="18"/>
      <w:vertAlign w:val="superscript"/>
    </w:rPr>
  </w:style>
  <w:style w:type="character" w:styleId="PageNumber">
    <w:name w:val="page number"/>
    <w:basedOn w:val="DefaultParagraphFont"/>
    <w:rsid w:val="00D51BB8"/>
    <w:rPr>
      <w:rFonts w:ascii="Dubai" w:hAnsi="Dubai" w:cs="Dubai"/>
      <w:b w:val="0"/>
      <w:bCs w:val="0"/>
      <w:i w:val="0"/>
      <w:iCs w:val="0"/>
      <w:color w:val="auto"/>
      <w:sz w:val="20"/>
      <w:szCs w:val="20"/>
      <w:u w:val="none"/>
    </w:rPr>
  </w:style>
  <w:style w:type="paragraph" w:customStyle="1" w:styleId="Reftext">
    <w:name w:val="Ref_text"/>
    <w:basedOn w:val="Normal"/>
    <w:rsid w:val="006779A4"/>
    <w:pPr>
      <w:ind w:left="794" w:right="794" w:hanging="794"/>
    </w:pPr>
  </w:style>
  <w:style w:type="paragraph" w:customStyle="1" w:styleId="SpecialFooter">
    <w:name w:val="Special Footer"/>
    <w:basedOn w:val="Normal"/>
    <w:semiHidden/>
    <w:rsid w:val="00B039AD"/>
    <w:pPr>
      <w:tabs>
        <w:tab w:val="left" w:pos="567"/>
        <w:tab w:val="left" w:pos="1701"/>
        <w:tab w:val="left" w:pos="2835"/>
        <w:tab w:val="left" w:pos="5954"/>
        <w:tab w:val="right" w:pos="9639"/>
      </w:tabs>
      <w:bidi w:val="0"/>
      <w:spacing w:before="80"/>
    </w:pPr>
    <w:rPr>
      <w:caps/>
      <w:sz w:val="16"/>
      <w:szCs w:val="16"/>
    </w:rPr>
  </w:style>
  <w:style w:type="paragraph" w:styleId="List5">
    <w:name w:val="List 5"/>
    <w:basedOn w:val="Normal"/>
    <w:semiHidden/>
    <w:rsid w:val="00EE60E9"/>
  </w:style>
  <w:style w:type="paragraph" w:customStyle="1" w:styleId="toc0">
    <w:name w:val="toc 0"/>
    <w:basedOn w:val="Normal"/>
    <w:next w:val="Normal"/>
    <w:rsid w:val="00694690"/>
    <w:pPr>
      <w:ind w:right="567"/>
      <w:jc w:val="right"/>
    </w:pPr>
    <w:rPr>
      <w:b/>
      <w:bCs/>
    </w:rPr>
  </w:style>
  <w:style w:type="paragraph" w:styleId="Subtitle">
    <w:name w:val="Subtitle"/>
    <w:basedOn w:val="Normal"/>
    <w:next w:val="Normal"/>
    <w:link w:val="SubtitleChar"/>
    <w:qFormat/>
    <w:rsid w:val="00B039AD"/>
    <w:pPr>
      <w:numPr>
        <w:ilvl w:val="1"/>
      </w:numPr>
    </w:pPr>
    <w:rPr>
      <w:rFonts w:eastAsiaTheme="minorEastAsia"/>
      <w:color w:val="5A5A5A" w:themeColor="text1" w:themeTint="A5"/>
      <w:spacing w:val="15"/>
    </w:rPr>
  </w:style>
  <w:style w:type="paragraph" w:customStyle="1" w:styleId="Title1">
    <w:name w:val="_Title1_"/>
    <w:basedOn w:val="Normal"/>
    <w:next w:val="Normal"/>
    <w:rsid w:val="00DE7387"/>
    <w:pPr>
      <w:keepNext/>
      <w:tabs>
        <w:tab w:val="left" w:pos="567"/>
        <w:tab w:val="left" w:pos="1701"/>
        <w:tab w:val="left" w:pos="2835"/>
      </w:tabs>
      <w:spacing w:before="480"/>
      <w:jc w:val="center"/>
    </w:pPr>
    <w:rPr>
      <w:w w:val="120"/>
      <w:sz w:val="28"/>
      <w:szCs w:val="28"/>
      <w:lang w:bidi="ar-EG"/>
    </w:rPr>
  </w:style>
  <w:style w:type="paragraph" w:customStyle="1" w:styleId="Title2">
    <w:name w:val="_Title2_"/>
    <w:basedOn w:val="Title1"/>
    <w:next w:val="Normal"/>
    <w:rsid w:val="00734E41"/>
    <w:rPr>
      <w:w w:val="110"/>
    </w:rPr>
  </w:style>
  <w:style w:type="paragraph" w:customStyle="1" w:styleId="Title3">
    <w:name w:val="Title 3"/>
    <w:basedOn w:val="Title2"/>
    <w:next w:val="Normal"/>
    <w:rsid w:val="00734E41"/>
    <w:pPr>
      <w:spacing w:before="240"/>
    </w:pPr>
    <w:rPr>
      <w:sz w:val="26"/>
      <w:szCs w:val="26"/>
    </w:rPr>
  </w:style>
  <w:style w:type="paragraph" w:customStyle="1" w:styleId="Call">
    <w:name w:val="Call"/>
    <w:basedOn w:val="Normal"/>
    <w:next w:val="Normal"/>
    <w:link w:val="CallChar"/>
    <w:rsid w:val="007263B4"/>
    <w:pPr>
      <w:keepNext/>
      <w:keepLines/>
      <w:spacing w:before="180"/>
      <w:ind w:firstLine="794"/>
    </w:pPr>
    <w:rPr>
      <w:i/>
      <w:iCs/>
    </w:rPr>
  </w:style>
  <w:style w:type="character" w:customStyle="1" w:styleId="CallChar">
    <w:name w:val="Call Char"/>
    <w:basedOn w:val="DefaultParagraphFont"/>
    <w:link w:val="Call"/>
    <w:locked/>
    <w:rsid w:val="007263B4"/>
    <w:rPr>
      <w:rFonts w:ascii="Dubai" w:hAnsi="Dubai" w:cs="Dubai"/>
      <w:i/>
      <w:iCs/>
      <w:sz w:val="22"/>
      <w:szCs w:val="22"/>
      <w:lang w:eastAsia="en-US"/>
    </w:rPr>
  </w:style>
  <w:style w:type="paragraph" w:customStyle="1" w:styleId="enumlev1">
    <w:name w:val="enumlev1"/>
    <w:basedOn w:val="Normal"/>
    <w:next w:val="Normal"/>
    <w:link w:val="enumlev1Char"/>
    <w:qFormat/>
    <w:rsid w:val="007263B4"/>
    <w:pPr>
      <w:tabs>
        <w:tab w:val="left" w:pos="2608"/>
        <w:tab w:val="left" w:pos="3345"/>
      </w:tabs>
      <w:spacing w:before="80"/>
      <w:ind w:left="794" w:hanging="794"/>
    </w:pPr>
  </w:style>
  <w:style w:type="character" w:customStyle="1" w:styleId="enumlev1Char">
    <w:name w:val="enumlev1 Char"/>
    <w:basedOn w:val="DefaultParagraphFont"/>
    <w:link w:val="enumlev1"/>
    <w:rsid w:val="007263B4"/>
    <w:rPr>
      <w:rFonts w:ascii="Dubai" w:hAnsi="Dubai" w:cs="Dubai"/>
      <w:sz w:val="22"/>
      <w:szCs w:val="22"/>
      <w:lang w:eastAsia="en-US"/>
    </w:rPr>
  </w:style>
  <w:style w:type="paragraph" w:customStyle="1" w:styleId="enumlev2">
    <w:name w:val="enumlev2"/>
    <w:basedOn w:val="enumlev1"/>
    <w:next w:val="Normal"/>
    <w:link w:val="enumlev2Char"/>
    <w:qFormat/>
    <w:rsid w:val="007263B4"/>
    <w:pPr>
      <w:ind w:left="1191" w:hanging="397"/>
    </w:pPr>
  </w:style>
  <w:style w:type="character" w:customStyle="1" w:styleId="enumlev2Char">
    <w:name w:val="enumlev2 Char"/>
    <w:basedOn w:val="enumlev1Char"/>
    <w:link w:val="enumlev2"/>
    <w:rsid w:val="007263B4"/>
    <w:rPr>
      <w:rFonts w:ascii="Dubai" w:hAnsi="Dubai" w:cs="Dubai"/>
      <w:sz w:val="22"/>
      <w:szCs w:val="22"/>
      <w:lang w:eastAsia="en-US"/>
    </w:rPr>
  </w:style>
  <w:style w:type="paragraph" w:customStyle="1" w:styleId="enumlev3">
    <w:name w:val="enumlev3"/>
    <w:basedOn w:val="enumlev2"/>
    <w:next w:val="Normal"/>
    <w:link w:val="enumlev3Char"/>
    <w:qFormat/>
    <w:rsid w:val="007263B4"/>
    <w:pPr>
      <w:ind w:left="1588"/>
    </w:pPr>
  </w:style>
  <w:style w:type="character" w:customStyle="1" w:styleId="enumlev3Char">
    <w:name w:val="enumlev3 Char"/>
    <w:basedOn w:val="enumlev2Char"/>
    <w:link w:val="enumlev3"/>
    <w:rsid w:val="007263B4"/>
    <w:rPr>
      <w:rFonts w:ascii="Dubai" w:hAnsi="Dubai" w:cs="Dubai"/>
      <w:sz w:val="22"/>
      <w:szCs w:val="22"/>
      <w:lang w:eastAsia="en-US"/>
    </w:rPr>
  </w:style>
  <w:style w:type="paragraph" w:customStyle="1" w:styleId="Tablehead">
    <w:name w:val="Table_head"/>
    <w:basedOn w:val="Normal"/>
    <w:link w:val="TableheadChar"/>
    <w:qFormat/>
    <w:rsid w:val="008614B8"/>
    <w:pPr>
      <w:keepNext/>
      <w:spacing w:before="60" w:after="60" w:line="260" w:lineRule="exact"/>
      <w:jc w:val="center"/>
    </w:pPr>
    <w:rPr>
      <w:b/>
      <w:bCs/>
      <w:sz w:val="20"/>
      <w:szCs w:val="20"/>
      <w:lang w:bidi="ar-EG"/>
    </w:rPr>
  </w:style>
  <w:style w:type="character" w:customStyle="1" w:styleId="Artref">
    <w:name w:val="Art_ref"/>
    <w:rsid w:val="00223C6C"/>
    <w:rPr>
      <w:rFonts w:ascii="Dubai" w:hAnsi="Dubai" w:cs="Dubai"/>
      <w:b w:val="0"/>
      <w:bCs w:val="0"/>
      <w:i w:val="0"/>
      <w:iCs w:val="0"/>
    </w:rPr>
  </w:style>
  <w:style w:type="paragraph" w:customStyle="1" w:styleId="Tabletitle">
    <w:name w:val="Table_title"/>
    <w:basedOn w:val="Normal"/>
    <w:next w:val="Normal"/>
    <w:link w:val="TabletitleChar"/>
    <w:rsid w:val="00A42ADC"/>
    <w:pPr>
      <w:keepNext/>
      <w:tabs>
        <w:tab w:val="left" w:pos="2948"/>
        <w:tab w:val="left" w:pos="4082"/>
      </w:tabs>
      <w:spacing w:after="120"/>
      <w:jc w:val="center"/>
    </w:pPr>
    <w:rPr>
      <w:b/>
      <w:bCs/>
    </w:rPr>
  </w:style>
  <w:style w:type="paragraph" w:styleId="BalloonText">
    <w:name w:val="Balloon Text"/>
    <w:basedOn w:val="Normal"/>
    <w:link w:val="BalloonTextChar"/>
    <w:unhideWhenUsed/>
    <w:rsid w:val="00223C6C"/>
    <w:rPr>
      <w:sz w:val="18"/>
      <w:szCs w:val="18"/>
    </w:rPr>
  </w:style>
  <w:style w:type="paragraph" w:customStyle="1" w:styleId="Source">
    <w:name w:val="Source"/>
    <w:basedOn w:val="Normal"/>
    <w:next w:val="Normal"/>
    <w:rsid w:val="00DE7387"/>
    <w:pPr>
      <w:keepNext/>
      <w:keepLines/>
      <w:spacing w:before="840"/>
      <w:jc w:val="center"/>
    </w:pPr>
    <w:rPr>
      <w:b/>
      <w:bCs/>
      <w:snapToGrid w:val="0"/>
      <w:sz w:val="30"/>
      <w:szCs w:val="30"/>
      <w:lang w:bidi="ar-EG"/>
    </w:rPr>
  </w:style>
  <w:style w:type="character" w:customStyle="1" w:styleId="Artdef">
    <w:name w:val="Art_def"/>
    <w:rsid w:val="00223C6C"/>
    <w:rPr>
      <w:rFonts w:ascii="Dubai" w:hAnsi="Dubai" w:cs="Dubai"/>
      <w:b/>
      <w:bCs/>
      <w:i w:val="0"/>
      <w:color w:val="auto"/>
      <w:sz w:val="22"/>
      <w:szCs w:val="22"/>
    </w:rPr>
  </w:style>
  <w:style w:type="paragraph" w:customStyle="1" w:styleId="Headingb">
    <w:name w:val="Heading_b"/>
    <w:basedOn w:val="Heading2"/>
    <w:rsid w:val="008614B8"/>
    <w:pPr>
      <w:spacing w:before="180"/>
      <w:ind w:left="0" w:firstLine="0"/>
    </w:pPr>
  </w:style>
  <w:style w:type="paragraph" w:customStyle="1" w:styleId="Proposal">
    <w:name w:val="Proposal"/>
    <w:basedOn w:val="Normal"/>
    <w:next w:val="Normal"/>
    <w:qFormat/>
    <w:rsid w:val="007263B4"/>
    <w:pPr>
      <w:keepNext/>
      <w:keepLines/>
      <w:tabs>
        <w:tab w:val="clear" w:pos="794"/>
        <w:tab w:val="clear" w:pos="1191"/>
        <w:tab w:val="clear" w:pos="1588"/>
        <w:tab w:val="clear" w:pos="1985"/>
        <w:tab w:val="left" w:pos="1134"/>
      </w:tabs>
      <w:spacing w:before="240"/>
      <w:outlineLvl w:val="0"/>
    </w:pPr>
    <w:rPr>
      <w:b/>
      <w:bCs/>
      <w:lang w:bidi="ar-EG"/>
    </w:rPr>
  </w:style>
  <w:style w:type="paragraph" w:customStyle="1" w:styleId="ResNo">
    <w:name w:val="Res_No"/>
    <w:basedOn w:val="Normal"/>
    <w:next w:val="Normal"/>
    <w:link w:val="ResNoChar"/>
    <w:rsid w:val="00B039AD"/>
    <w:pPr>
      <w:keepNext/>
      <w:spacing w:before="360" w:after="120"/>
      <w:jc w:val="center"/>
    </w:pPr>
    <w:rPr>
      <w:sz w:val="28"/>
      <w:szCs w:val="28"/>
      <w:lang w:bidi="ar-EG"/>
    </w:rPr>
  </w:style>
  <w:style w:type="character" w:customStyle="1" w:styleId="ResNoChar">
    <w:name w:val="Res_No Char"/>
    <w:basedOn w:val="DefaultParagraphFont"/>
    <w:link w:val="ResNo"/>
    <w:rsid w:val="00B039AD"/>
    <w:rPr>
      <w:rFonts w:ascii="Dubai" w:hAnsi="Dubai" w:cs="Dubai"/>
      <w:sz w:val="28"/>
      <w:szCs w:val="28"/>
      <w:lang w:eastAsia="en-US" w:bidi="ar-EG"/>
    </w:rPr>
  </w:style>
  <w:style w:type="paragraph" w:styleId="NoSpacing">
    <w:name w:val="No Spacing"/>
    <w:uiPriority w:val="1"/>
    <w:qFormat/>
    <w:rsid w:val="00D51BB8"/>
    <w:pPr>
      <w:tabs>
        <w:tab w:val="left" w:pos="1134"/>
        <w:tab w:val="left" w:pos="1871"/>
        <w:tab w:val="left" w:pos="2268"/>
      </w:tabs>
      <w:bidi/>
      <w:jc w:val="both"/>
    </w:pPr>
    <w:rPr>
      <w:rFonts w:ascii="Dubai" w:hAnsi="Dubai" w:cs="Dubai"/>
      <w:sz w:val="22"/>
      <w:szCs w:val="22"/>
      <w:lang w:eastAsia="en-US"/>
    </w:rPr>
  </w:style>
  <w:style w:type="character" w:customStyle="1" w:styleId="Section1Char">
    <w:name w:val="Section_1 Char"/>
    <w:link w:val="Section1"/>
    <w:rsid w:val="00314B1E"/>
    <w:rPr>
      <w:rFonts w:ascii="Dubai" w:hAnsi="Dubai" w:cs="Dubai"/>
      <w:b/>
      <w:bCs/>
      <w:sz w:val="24"/>
      <w:szCs w:val="24"/>
      <w:lang w:eastAsia="en-US" w:bidi="ar-EG"/>
    </w:rPr>
  </w:style>
  <w:style w:type="paragraph" w:customStyle="1" w:styleId="PartNo">
    <w:name w:val="Part_No"/>
    <w:basedOn w:val="Normal"/>
    <w:qFormat/>
    <w:rsid w:val="004A6230"/>
    <w:pPr>
      <w:keepNext/>
      <w:spacing w:before="360" w:after="120"/>
      <w:jc w:val="center"/>
    </w:pPr>
    <w:rPr>
      <w:sz w:val="28"/>
      <w:szCs w:val="28"/>
      <w:lang w:bidi="ar-EG"/>
    </w:rPr>
  </w:style>
  <w:style w:type="paragraph" w:customStyle="1" w:styleId="Reasons">
    <w:name w:val="Reasons"/>
    <w:basedOn w:val="Normal"/>
    <w:next w:val="Normal"/>
    <w:link w:val="ReasonsChar"/>
    <w:rsid w:val="00A42ADC"/>
    <w:rPr>
      <w:b/>
      <w:bCs/>
    </w:rPr>
  </w:style>
  <w:style w:type="character" w:customStyle="1" w:styleId="ReasonsChar">
    <w:name w:val="Reasons Char"/>
    <w:basedOn w:val="DefaultParagraphFont"/>
    <w:link w:val="Reasons"/>
    <w:rsid w:val="00A42ADC"/>
    <w:rPr>
      <w:rFonts w:ascii="Dubai" w:hAnsi="Dubai" w:cs="Dubai"/>
      <w:b/>
      <w:bCs/>
      <w:sz w:val="22"/>
      <w:szCs w:val="22"/>
      <w:lang w:eastAsia="en-US"/>
    </w:rPr>
  </w:style>
  <w:style w:type="paragraph" w:customStyle="1" w:styleId="TableNo">
    <w:name w:val="Table_No"/>
    <w:basedOn w:val="Normal"/>
    <w:next w:val="Normal"/>
    <w:qFormat/>
    <w:rsid w:val="001D746E"/>
    <w:pPr>
      <w:keepNext/>
      <w:spacing w:before="240" w:after="120"/>
      <w:jc w:val="center"/>
    </w:pPr>
  </w:style>
  <w:style w:type="character" w:customStyle="1" w:styleId="BalloonTextChar">
    <w:name w:val="Balloon Text Char"/>
    <w:basedOn w:val="DefaultParagraphFont"/>
    <w:link w:val="BalloonText"/>
    <w:rsid w:val="00223C6C"/>
    <w:rPr>
      <w:rFonts w:ascii="Dubai" w:hAnsi="Dubai" w:cs="Dubai"/>
      <w:sz w:val="18"/>
      <w:szCs w:val="18"/>
      <w:lang w:eastAsia="en-US"/>
    </w:rPr>
  </w:style>
  <w:style w:type="paragraph" w:customStyle="1" w:styleId="SectionNo">
    <w:name w:val="Section_No"/>
    <w:basedOn w:val="Normal"/>
    <w:next w:val="Normal"/>
    <w:rsid w:val="00694690"/>
    <w:pPr>
      <w:keepNext/>
      <w:keepLines/>
      <w:tabs>
        <w:tab w:val="left" w:pos="567"/>
        <w:tab w:val="left" w:pos="1701"/>
        <w:tab w:val="left" w:pos="2835"/>
      </w:tabs>
      <w:overflowPunct w:val="0"/>
      <w:autoSpaceDE w:val="0"/>
      <w:autoSpaceDN w:val="0"/>
      <w:adjustRightInd w:val="0"/>
      <w:spacing w:before="360" w:after="120"/>
      <w:jc w:val="center"/>
      <w:textAlignment w:val="baseline"/>
    </w:pPr>
    <w:rPr>
      <w:position w:val="2"/>
      <w:sz w:val="28"/>
      <w:szCs w:val="28"/>
      <w:lang w:val="en-GB" w:bidi="ar-EG"/>
    </w:rPr>
  </w:style>
  <w:style w:type="character" w:customStyle="1" w:styleId="Tablefreq">
    <w:name w:val="Table_freq"/>
    <w:rsid w:val="00A04CF4"/>
    <w:rPr>
      <w:rFonts w:ascii="Dubai" w:hAnsi="Dubai" w:cs="Dubai"/>
      <w:b/>
      <w:bCs/>
      <w:i w:val="0"/>
      <w:iCs w:val="0"/>
      <w:color w:val="auto"/>
      <w:sz w:val="20"/>
      <w:szCs w:val="20"/>
    </w:rPr>
  </w:style>
  <w:style w:type="paragraph" w:customStyle="1" w:styleId="RecNo">
    <w:name w:val="Rec_No"/>
    <w:basedOn w:val="Normal"/>
    <w:rsid w:val="00694690"/>
    <w:pPr>
      <w:keepNext/>
      <w:spacing w:before="360" w:after="120"/>
      <w:jc w:val="center"/>
    </w:pPr>
    <w:rPr>
      <w:sz w:val="28"/>
      <w:szCs w:val="28"/>
    </w:rPr>
  </w:style>
  <w:style w:type="table" w:styleId="TableGrid">
    <w:name w:val="Table Grid"/>
    <w:basedOn w:val="TableNormal"/>
    <w:uiPriority w:val="59"/>
    <w:rsid w:val="00EE60E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OGO">
    <w:name w:val="LOGO"/>
    <w:qFormat/>
    <w:rsid w:val="004D0448"/>
    <w:pPr>
      <w:framePr w:hSpace="180" w:wrap="around" w:hAnchor="text" w:xAlign="right" w:y="-394"/>
      <w:bidi/>
      <w:spacing w:before="240" w:after="120" w:line="156" w:lineRule="auto"/>
    </w:pPr>
    <w:rPr>
      <w:rFonts w:ascii="Dubai" w:hAnsi="Dubai" w:cs="Dubai"/>
      <w:b/>
      <w:bCs/>
      <w:sz w:val="30"/>
      <w:szCs w:val="30"/>
      <w:lang w:eastAsia="en-US" w:bidi="ar-EG"/>
    </w:rPr>
  </w:style>
  <w:style w:type="paragraph" w:customStyle="1" w:styleId="Adress">
    <w:name w:val="Adress"/>
    <w:qFormat/>
    <w:rsid w:val="0012545F"/>
    <w:pPr>
      <w:framePr w:hSpace="180" w:wrap="around" w:hAnchor="text" w:xAlign="right" w:y="-394"/>
      <w:bidi/>
      <w:spacing w:before="60" w:after="60" w:line="300" w:lineRule="exact"/>
    </w:pPr>
    <w:rPr>
      <w:rFonts w:ascii="Dubai" w:hAnsi="Dubai" w:cs="Dubai"/>
      <w:b/>
      <w:bCs/>
      <w:sz w:val="22"/>
      <w:szCs w:val="22"/>
      <w:lang w:eastAsia="en-US" w:bidi="ar-EG"/>
    </w:rPr>
  </w:style>
  <w:style w:type="paragraph" w:customStyle="1" w:styleId="AnnexNo">
    <w:name w:val="Annex_No"/>
    <w:basedOn w:val="Normal"/>
    <w:qFormat/>
    <w:rsid w:val="00694690"/>
    <w:pPr>
      <w:keepNext/>
      <w:tabs>
        <w:tab w:val="left" w:pos="567"/>
        <w:tab w:val="left" w:pos="1701"/>
        <w:tab w:val="left" w:pos="2835"/>
      </w:tabs>
      <w:overflowPunct w:val="0"/>
      <w:autoSpaceDE w:val="0"/>
      <w:autoSpaceDN w:val="0"/>
      <w:adjustRightInd w:val="0"/>
      <w:spacing w:before="360" w:after="120"/>
      <w:jc w:val="center"/>
      <w:textAlignment w:val="baseline"/>
    </w:pPr>
    <w:rPr>
      <w:sz w:val="28"/>
      <w:szCs w:val="28"/>
      <w:lang w:val="en-GB" w:bidi="ar-EG"/>
    </w:rPr>
  </w:style>
  <w:style w:type="paragraph" w:customStyle="1" w:styleId="Annextitle">
    <w:name w:val="Annex_title"/>
    <w:basedOn w:val="Normal"/>
    <w:next w:val="Normal"/>
    <w:link w:val="AnnextitleChar"/>
    <w:rsid w:val="00694690"/>
    <w:pPr>
      <w:keepNext/>
      <w:tabs>
        <w:tab w:val="left" w:pos="567"/>
        <w:tab w:val="left" w:pos="1701"/>
        <w:tab w:val="left" w:pos="2835"/>
      </w:tabs>
      <w:overflowPunct w:val="0"/>
      <w:autoSpaceDE w:val="0"/>
      <w:autoSpaceDN w:val="0"/>
      <w:adjustRightInd w:val="0"/>
      <w:spacing w:after="360"/>
      <w:jc w:val="center"/>
      <w:textAlignment w:val="baseline"/>
    </w:pPr>
    <w:rPr>
      <w:b/>
      <w:bCs/>
      <w:sz w:val="28"/>
      <w:szCs w:val="28"/>
    </w:rPr>
  </w:style>
  <w:style w:type="character" w:customStyle="1" w:styleId="AnnextitleChar">
    <w:name w:val="Annex_title Char"/>
    <w:basedOn w:val="DefaultParagraphFont"/>
    <w:link w:val="Annextitle"/>
    <w:rsid w:val="00694690"/>
    <w:rPr>
      <w:rFonts w:ascii="Dubai" w:hAnsi="Dubai" w:cs="Dubai"/>
      <w:b/>
      <w:bCs/>
      <w:sz w:val="28"/>
      <w:szCs w:val="28"/>
      <w:lang w:eastAsia="en-US"/>
    </w:rPr>
  </w:style>
  <w:style w:type="paragraph" w:customStyle="1" w:styleId="Appendixtitle">
    <w:name w:val="Appendix_title"/>
    <w:basedOn w:val="Annextitle"/>
    <w:next w:val="Normal"/>
    <w:rsid w:val="00694690"/>
  </w:style>
  <w:style w:type="paragraph" w:customStyle="1" w:styleId="Restitle">
    <w:name w:val="Res_title"/>
    <w:basedOn w:val="Annextitle"/>
    <w:next w:val="Normal"/>
    <w:link w:val="RestitleChar"/>
    <w:rsid w:val="00B039AD"/>
  </w:style>
  <w:style w:type="character" w:customStyle="1" w:styleId="RestitleChar">
    <w:name w:val="Res_title Char"/>
    <w:basedOn w:val="AnnextitleChar"/>
    <w:link w:val="Restitle"/>
    <w:rsid w:val="00B039AD"/>
    <w:rPr>
      <w:rFonts w:ascii="Dubai" w:hAnsi="Dubai" w:cs="Dubai"/>
      <w:b/>
      <w:bCs/>
      <w:sz w:val="28"/>
      <w:szCs w:val="28"/>
      <w:lang w:eastAsia="en-US"/>
    </w:rPr>
  </w:style>
  <w:style w:type="paragraph" w:customStyle="1" w:styleId="Headingi">
    <w:name w:val="Heading_i"/>
    <w:basedOn w:val="Heading3"/>
    <w:next w:val="Normal"/>
    <w:qFormat/>
    <w:rsid w:val="00694690"/>
    <w:pPr>
      <w:keepLines/>
      <w:tabs>
        <w:tab w:val="left" w:pos="567"/>
        <w:tab w:val="left" w:pos="1701"/>
        <w:tab w:val="left" w:pos="2835"/>
      </w:tabs>
      <w:overflowPunct w:val="0"/>
      <w:autoSpaceDE w:val="0"/>
      <w:autoSpaceDN w:val="0"/>
      <w:adjustRightInd w:val="0"/>
      <w:ind w:left="0" w:firstLine="0"/>
      <w:textAlignment w:val="baseline"/>
      <w:outlineLvl w:val="0"/>
    </w:pPr>
    <w:rPr>
      <w:b w:val="0"/>
      <w:bCs w:val="0"/>
      <w:i/>
      <w:iCs/>
      <w:kern w:val="0"/>
      <w:position w:val="2"/>
      <w:sz w:val="24"/>
      <w:szCs w:val="24"/>
      <w:lang w:val="en-GB"/>
    </w:rPr>
  </w:style>
  <w:style w:type="paragraph" w:customStyle="1" w:styleId="RepNo">
    <w:name w:val="Rep_No"/>
    <w:basedOn w:val="RecNo"/>
    <w:next w:val="Normal"/>
    <w:rsid w:val="0069526C"/>
    <w:pPr>
      <w:tabs>
        <w:tab w:val="left" w:pos="567"/>
        <w:tab w:val="left" w:pos="1701"/>
        <w:tab w:val="left" w:pos="2835"/>
      </w:tabs>
      <w:overflowPunct w:val="0"/>
      <w:autoSpaceDE w:val="0"/>
      <w:autoSpaceDN w:val="0"/>
      <w:adjustRightInd w:val="0"/>
      <w:textAlignment w:val="baseline"/>
    </w:pPr>
    <w:rPr>
      <w:lang w:val="en-GB" w:bidi="ar-EG"/>
    </w:rPr>
  </w:style>
  <w:style w:type="paragraph" w:customStyle="1" w:styleId="Reptitle">
    <w:name w:val="Rep_title"/>
    <w:basedOn w:val="Rectitle"/>
    <w:next w:val="Normal"/>
    <w:rsid w:val="0069526C"/>
  </w:style>
  <w:style w:type="paragraph" w:customStyle="1" w:styleId="Rectitle">
    <w:name w:val="Rec_title"/>
    <w:basedOn w:val="Annextitle"/>
    <w:autoRedefine/>
    <w:qFormat/>
    <w:rsid w:val="00B039AD"/>
  </w:style>
  <w:style w:type="paragraph" w:customStyle="1" w:styleId="Parttitle">
    <w:name w:val="Part_title"/>
    <w:basedOn w:val="Normal"/>
    <w:qFormat/>
    <w:rsid w:val="00694690"/>
    <w:pPr>
      <w:keepNext/>
      <w:overflowPunct w:val="0"/>
      <w:autoSpaceDE w:val="0"/>
      <w:autoSpaceDN w:val="0"/>
      <w:adjustRightInd w:val="0"/>
      <w:spacing w:after="360"/>
      <w:jc w:val="center"/>
      <w:textAlignment w:val="baseline"/>
    </w:pPr>
    <w:rPr>
      <w:b/>
      <w:bCs/>
      <w:sz w:val="28"/>
      <w:szCs w:val="28"/>
      <w:lang w:val="en-GB" w:bidi="ar-EG"/>
    </w:rPr>
  </w:style>
  <w:style w:type="paragraph" w:customStyle="1" w:styleId="Normalend">
    <w:name w:val="Normal_end"/>
    <w:basedOn w:val="Normal"/>
    <w:qFormat/>
    <w:rsid w:val="00BD6291"/>
    <w:rPr>
      <w:lang w:bidi="ar-EG"/>
    </w:rPr>
  </w:style>
  <w:style w:type="paragraph" w:customStyle="1" w:styleId="FigureNo">
    <w:name w:val="Figure_No"/>
    <w:basedOn w:val="Normal"/>
    <w:qFormat/>
    <w:rsid w:val="008614B8"/>
    <w:pPr>
      <w:keepNext/>
      <w:keepLines/>
      <w:overflowPunct w:val="0"/>
      <w:autoSpaceDE w:val="0"/>
      <w:autoSpaceDN w:val="0"/>
      <w:adjustRightInd w:val="0"/>
      <w:spacing w:before="240"/>
      <w:jc w:val="center"/>
      <w:textAlignment w:val="baseline"/>
    </w:pPr>
  </w:style>
  <w:style w:type="paragraph" w:customStyle="1" w:styleId="AppendixNo">
    <w:name w:val="Appendix_No"/>
    <w:basedOn w:val="AnnexNo"/>
    <w:qFormat/>
    <w:rsid w:val="004A6230"/>
  </w:style>
  <w:style w:type="paragraph" w:customStyle="1" w:styleId="Section1">
    <w:name w:val="Section_1"/>
    <w:basedOn w:val="Reptitle"/>
    <w:link w:val="Section1Char"/>
    <w:qFormat/>
    <w:rsid w:val="00314B1E"/>
    <w:rPr>
      <w:sz w:val="24"/>
      <w:szCs w:val="24"/>
      <w:lang w:bidi="ar-EG"/>
    </w:rPr>
  </w:style>
  <w:style w:type="paragraph" w:customStyle="1" w:styleId="DecisionNoTitle">
    <w:name w:val="Decision_No&amp;Title"/>
    <w:basedOn w:val="Normal"/>
    <w:qFormat/>
    <w:rsid w:val="00694690"/>
    <w:pPr>
      <w:keepNext/>
      <w:tabs>
        <w:tab w:val="left" w:pos="567"/>
        <w:tab w:val="left" w:pos="1701"/>
        <w:tab w:val="left" w:pos="2835"/>
      </w:tabs>
      <w:overflowPunct w:val="0"/>
      <w:autoSpaceDE w:val="0"/>
      <w:autoSpaceDN w:val="0"/>
      <w:adjustRightInd w:val="0"/>
      <w:spacing w:after="360"/>
      <w:jc w:val="center"/>
      <w:textAlignment w:val="baseline"/>
    </w:pPr>
    <w:rPr>
      <w:b/>
      <w:bCs/>
      <w:sz w:val="28"/>
      <w:szCs w:val="28"/>
    </w:rPr>
  </w:style>
  <w:style w:type="paragraph" w:customStyle="1" w:styleId="DecisionNo">
    <w:name w:val="Decision_No"/>
    <w:basedOn w:val="Normal"/>
    <w:qFormat/>
    <w:rsid w:val="004A6230"/>
    <w:pPr>
      <w:keepNext/>
      <w:tabs>
        <w:tab w:val="left" w:pos="567"/>
        <w:tab w:val="left" w:pos="1701"/>
        <w:tab w:val="left" w:pos="2835"/>
      </w:tabs>
      <w:overflowPunct w:val="0"/>
      <w:autoSpaceDE w:val="0"/>
      <w:autoSpaceDN w:val="0"/>
      <w:adjustRightInd w:val="0"/>
      <w:spacing w:before="360" w:after="120"/>
      <w:jc w:val="center"/>
      <w:textAlignment w:val="baseline"/>
    </w:pPr>
    <w:rPr>
      <w:sz w:val="28"/>
      <w:szCs w:val="28"/>
      <w:lang w:val="en-GB" w:bidi="ar-EG"/>
    </w:rPr>
  </w:style>
  <w:style w:type="paragraph" w:customStyle="1" w:styleId="Decisiontitle">
    <w:name w:val="Decision_title"/>
    <w:basedOn w:val="Normal"/>
    <w:qFormat/>
    <w:rsid w:val="00694690"/>
    <w:pPr>
      <w:keepNext/>
      <w:tabs>
        <w:tab w:val="left" w:pos="567"/>
        <w:tab w:val="left" w:pos="1701"/>
        <w:tab w:val="left" w:pos="2835"/>
      </w:tabs>
      <w:overflowPunct w:val="0"/>
      <w:autoSpaceDE w:val="0"/>
      <w:autoSpaceDN w:val="0"/>
      <w:adjustRightInd w:val="0"/>
      <w:spacing w:after="360"/>
      <w:jc w:val="center"/>
      <w:textAlignment w:val="baseline"/>
    </w:pPr>
    <w:rPr>
      <w:b/>
      <w:bCs/>
      <w:sz w:val="28"/>
      <w:szCs w:val="28"/>
    </w:rPr>
  </w:style>
  <w:style w:type="paragraph" w:customStyle="1" w:styleId="AnnexRef">
    <w:name w:val="Annex_Ref"/>
    <w:qFormat/>
    <w:rsid w:val="00223C6C"/>
    <w:pPr>
      <w:bidi/>
      <w:spacing w:before="480" w:line="192" w:lineRule="auto"/>
    </w:pPr>
    <w:rPr>
      <w:rFonts w:ascii="Dubai" w:hAnsi="Dubai" w:cs="Dubai"/>
      <w:b/>
      <w:bCs/>
      <w:sz w:val="22"/>
      <w:szCs w:val="22"/>
      <w:lang w:eastAsia="en-US" w:bidi="ar-SY"/>
    </w:rPr>
  </w:style>
  <w:style w:type="paragraph" w:customStyle="1" w:styleId="Figuretitle">
    <w:name w:val="Figure_title"/>
    <w:qFormat/>
    <w:rsid w:val="008614B8"/>
    <w:pPr>
      <w:keepNext/>
      <w:keepLines/>
      <w:bidi/>
      <w:spacing w:before="120" w:after="120" w:line="192" w:lineRule="auto"/>
      <w:jc w:val="center"/>
    </w:pPr>
    <w:rPr>
      <w:rFonts w:ascii="Dubai" w:hAnsi="Dubai" w:cs="Dubai"/>
      <w:b/>
      <w:bCs/>
      <w:sz w:val="22"/>
      <w:szCs w:val="22"/>
      <w:lang w:eastAsia="en-US" w:bidi="ar-EG"/>
    </w:rPr>
  </w:style>
  <w:style w:type="paragraph" w:styleId="List">
    <w:name w:val="List"/>
    <w:basedOn w:val="Normal"/>
    <w:semiHidden/>
    <w:rsid w:val="00123AA6"/>
  </w:style>
  <w:style w:type="paragraph" w:styleId="ListBullet5">
    <w:name w:val="List Bullet 5"/>
    <w:basedOn w:val="Normal"/>
    <w:semiHidden/>
    <w:rsid w:val="00EE60E9"/>
  </w:style>
  <w:style w:type="paragraph" w:styleId="List3">
    <w:name w:val="List 3"/>
    <w:basedOn w:val="Normal"/>
    <w:semiHidden/>
    <w:rsid w:val="00EE60E9"/>
  </w:style>
  <w:style w:type="paragraph" w:styleId="ListContinue">
    <w:name w:val="List Continue"/>
    <w:basedOn w:val="ListBullet5"/>
    <w:semiHidden/>
    <w:rsid w:val="00EE60E9"/>
  </w:style>
  <w:style w:type="paragraph" w:styleId="ListBullet">
    <w:name w:val="List Bullet"/>
    <w:basedOn w:val="List5"/>
    <w:semiHidden/>
    <w:rsid w:val="00123AA6"/>
  </w:style>
  <w:style w:type="paragraph" w:styleId="ListNumber">
    <w:name w:val="List Number"/>
    <w:basedOn w:val="Normal"/>
    <w:semiHidden/>
    <w:rsid w:val="00EE60E9"/>
  </w:style>
  <w:style w:type="paragraph" w:styleId="ListNumber4">
    <w:name w:val="List Number 4"/>
    <w:basedOn w:val="Normal"/>
    <w:semiHidden/>
    <w:rsid w:val="00EE60E9"/>
    <w:pPr>
      <w:tabs>
        <w:tab w:val="clear" w:pos="1191"/>
        <w:tab w:val="num" w:pos="1209"/>
      </w:tabs>
      <w:ind w:left="1209" w:hanging="360"/>
      <w:contextualSpacing/>
    </w:pPr>
  </w:style>
  <w:style w:type="paragraph" w:styleId="ListNumber5">
    <w:name w:val="List Number 5"/>
    <w:basedOn w:val="Normal"/>
    <w:semiHidden/>
    <w:rsid w:val="00EE60E9"/>
    <w:pPr>
      <w:tabs>
        <w:tab w:val="num" w:pos="1492"/>
      </w:tabs>
      <w:ind w:left="1492" w:hanging="360"/>
      <w:contextualSpacing/>
    </w:pPr>
  </w:style>
  <w:style w:type="paragraph" w:styleId="ListParagraph">
    <w:name w:val="List Paragraph"/>
    <w:basedOn w:val="Normal"/>
    <w:uiPriority w:val="34"/>
    <w:semiHidden/>
    <w:qFormat/>
    <w:rsid w:val="00EE60E9"/>
    <w:pPr>
      <w:ind w:left="720"/>
      <w:contextualSpacing/>
    </w:pPr>
  </w:style>
  <w:style w:type="paragraph" w:customStyle="1" w:styleId="Logo-1">
    <w:name w:val="Logo-1"/>
    <w:basedOn w:val="LOGO"/>
    <w:qFormat/>
    <w:rsid w:val="00123AA6"/>
    <w:pPr>
      <w:framePr w:wrap="around"/>
    </w:pPr>
  </w:style>
  <w:style w:type="paragraph" w:customStyle="1" w:styleId="Dash">
    <w:name w:val="Dash"/>
    <w:basedOn w:val="Normal"/>
    <w:qFormat/>
    <w:rsid w:val="00F146AC"/>
    <w:pPr>
      <w:spacing w:before="600"/>
      <w:jc w:val="center"/>
    </w:pPr>
    <w:rPr>
      <w:noProof/>
      <w:lang w:bidi="ar-EG"/>
    </w:rPr>
  </w:style>
  <w:style w:type="paragraph" w:customStyle="1" w:styleId="Tablefin">
    <w:name w:val="Table_fin"/>
    <w:basedOn w:val="Normal"/>
    <w:rsid w:val="00A04CF4"/>
    <w:pPr>
      <w:overflowPunct w:val="0"/>
      <w:autoSpaceDE w:val="0"/>
      <w:autoSpaceDN w:val="0"/>
      <w:bidi w:val="0"/>
      <w:adjustRightInd w:val="0"/>
      <w:spacing w:before="60" w:after="60" w:line="260" w:lineRule="exact"/>
      <w:textAlignment w:val="baseline"/>
    </w:pPr>
    <w:rPr>
      <w:sz w:val="12"/>
      <w:szCs w:val="12"/>
      <w:lang w:val="fr-FR"/>
    </w:rPr>
  </w:style>
  <w:style w:type="paragraph" w:customStyle="1" w:styleId="Agendaitem">
    <w:name w:val="Agenda_item"/>
    <w:qFormat/>
    <w:rsid w:val="00DE7387"/>
    <w:pPr>
      <w:keepNext/>
      <w:bidi/>
      <w:spacing w:before="240" w:after="120" w:line="192" w:lineRule="auto"/>
      <w:jc w:val="center"/>
    </w:pPr>
    <w:rPr>
      <w:rFonts w:ascii="Dubai" w:hAnsi="Dubai" w:cs="Dubai"/>
      <w:sz w:val="28"/>
      <w:szCs w:val="28"/>
      <w:lang w:val="en-GB" w:eastAsia="en-US" w:bidi="ar-EG"/>
    </w:rPr>
  </w:style>
  <w:style w:type="paragraph" w:customStyle="1" w:styleId="subsection1">
    <w:name w:val="subsection_1‎"/>
    <w:basedOn w:val="Section1"/>
    <w:qFormat/>
    <w:rsid w:val="008614B8"/>
  </w:style>
  <w:style w:type="paragraph" w:customStyle="1" w:styleId="ArtNo">
    <w:name w:val="Art_No"/>
    <w:qFormat/>
    <w:rsid w:val="00694690"/>
    <w:pPr>
      <w:keepNext/>
      <w:bidi/>
      <w:spacing w:before="360" w:after="120" w:line="192" w:lineRule="auto"/>
      <w:jc w:val="center"/>
    </w:pPr>
    <w:rPr>
      <w:rFonts w:ascii="Dubai" w:hAnsi="Dubai" w:cs="Dubai"/>
      <w:sz w:val="28"/>
      <w:szCs w:val="28"/>
      <w:lang w:eastAsia="en-US" w:bidi="ar-EG"/>
    </w:rPr>
  </w:style>
  <w:style w:type="paragraph" w:customStyle="1" w:styleId="Arttitle">
    <w:name w:val="Art_title"/>
    <w:qFormat/>
    <w:rsid w:val="00694690"/>
    <w:pPr>
      <w:keepNext/>
      <w:bidi/>
      <w:spacing w:before="120" w:after="360" w:line="192" w:lineRule="auto"/>
      <w:jc w:val="center"/>
    </w:pPr>
    <w:rPr>
      <w:rFonts w:ascii="Dubai" w:hAnsi="Dubai" w:cs="Dubai"/>
      <w:b/>
      <w:bCs/>
      <w:sz w:val="28"/>
      <w:szCs w:val="28"/>
      <w:lang w:eastAsia="en-US" w:bidi="ar-EG"/>
    </w:rPr>
  </w:style>
  <w:style w:type="paragraph" w:customStyle="1" w:styleId="Tablelegend">
    <w:name w:val="Table_legend"/>
    <w:basedOn w:val="Normal"/>
    <w:link w:val="TablelegendChar"/>
    <w:rsid w:val="008614B8"/>
    <w:pPr>
      <w:tabs>
        <w:tab w:val="left" w:pos="283"/>
        <w:tab w:val="left" w:pos="1531"/>
        <w:tab w:val="left" w:pos="2041"/>
      </w:tabs>
      <w:overflowPunct w:val="0"/>
      <w:autoSpaceDE w:val="0"/>
      <w:autoSpaceDN w:val="0"/>
      <w:adjustRightInd w:val="0"/>
      <w:spacing w:before="60" w:after="60" w:line="260" w:lineRule="exact"/>
      <w:ind w:left="567" w:hanging="567"/>
      <w:textAlignment w:val="baseline"/>
    </w:pPr>
    <w:rPr>
      <w:sz w:val="20"/>
      <w:szCs w:val="20"/>
      <w:lang w:eastAsia="zh-CN" w:bidi="ar-EG"/>
    </w:rPr>
  </w:style>
  <w:style w:type="character" w:customStyle="1" w:styleId="TablelegendChar">
    <w:name w:val="Table_legend Char"/>
    <w:link w:val="Tablelegend"/>
    <w:rsid w:val="008614B8"/>
    <w:rPr>
      <w:rFonts w:ascii="Dubai" w:hAnsi="Dubai" w:cs="Dubai"/>
      <w:lang w:bidi="ar-EG"/>
    </w:rPr>
  </w:style>
  <w:style w:type="paragraph" w:customStyle="1" w:styleId="Section3">
    <w:name w:val="Section_3‎"/>
    <w:qFormat/>
    <w:rsid w:val="00694690"/>
    <w:pPr>
      <w:keepNext/>
      <w:jc w:val="center"/>
    </w:pPr>
    <w:rPr>
      <w:rFonts w:ascii="Dubai" w:hAnsi="Dubai" w:cs="Dubai"/>
      <w:sz w:val="24"/>
      <w:szCs w:val="24"/>
      <w:lang w:eastAsia="en-US" w:bidi="ar-EG"/>
    </w:rPr>
  </w:style>
  <w:style w:type="paragraph" w:customStyle="1" w:styleId="Chapno">
    <w:name w:val="Chap_no"/>
    <w:basedOn w:val="Normal"/>
    <w:qFormat/>
    <w:rsid w:val="00694690"/>
    <w:pPr>
      <w:keepNext/>
      <w:overflowPunct w:val="0"/>
      <w:autoSpaceDE w:val="0"/>
      <w:autoSpaceDN w:val="0"/>
      <w:adjustRightInd w:val="0"/>
      <w:spacing w:before="360" w:after="120"/>
      <w:jc w:val="center"/>
      <w:textAlignment w:val="baseline"/>
    </w:pPr>
    <w:rPr>
      <w:sz w:val="28"/>
      <w:szCs w:val="28"/>
      <w:lang w:val="en-GB" w:bidi="ar-EG"/>
    </w:rPr>
  </w:style>
  <w:style w:type="paragraph" w:customStyle="1" w:styleId="Chaptitle">
    <w:name w:val="Chap_title"/>
    <w:basedOn w:val="Agendaitem"/>
    <w:qFormat/>
    <w:rsid w:val="004A6230"/>
    <w:pPr>
      <w:spacing w:before="120" w:after="360"/>
    </w:pPr>
    <w:rPr>
      <w:b/>
      <w:bCs/>
    </w:rPr>
  </w:style>
  <w:style w:type="paragraph" w:customStyle="1" w:styleId="ApptoAnnex">
    <w:name w:val="App_to_Annex"/>
    <w:basedOn w:val="AppendixNo"/>
    <w:qFormat/>
    <w:rsid w:val="004A6230"/>
    <w:pPr>
      <w:framePr w:hSpace="180" w:wrap="around" w:vAnchor="page" w:hAnchor="text" w:xAlign="right" w:y="721"/>
    </w:pPr>
  </w:style>
  <w:style w:type="paragraph" w:customStyle="1" w:styleId="AppArttitle">
    <w:name w:val="App_Art_title"/>
    <w:basedOn w:val="Arttitle"/>
    <w:next w:val="Normalaftertitle"/>
    <w:qFormat/>
    <w:rsid w:val="004A6230"/>
  </w:style>
  <w:style w:type="paragraph" w:customStyle="1" w:styleId="AppArtNo">
    <w:name w:val="App_Art_No"/>
    <w:basedOn w:val="ArtNo"/>
    <w:next w:val="AppArttitle"/>
    <w:qFormat/>
    <w:rsid w:val="004A6230"/>
  </w:style>
  <w:style w:type="paragraph" w:customStyle="1" w:styleId="Volumetitle">
    <w:name w:val="Volume_title"/>
    <w:basedOn w:val="ArtNo"/>
    <w:qFormat/>
    <w:rsid w:val="00486B2B"/>
    <w:pPr>
      <w:spacing w:after="360"/>
    </w:pPr>
    <w:rPr>
      <w:b/>
      <w:bCs/>
      <w:sz w:val="30"/>
      <w:szCs w:val="30"/>
    </w:rPr>
  </w:style>
  <w:style w:type="paragraph" w:customStyle="1" w:styleId="Equationlegend">
    <w:name w:val="Equation_legend"/>
    <w:basedOn w:val="NormalIndent"/>
    <w:rsid w:val="007710F5"/>
    <w:pPr>
      <w:tabs>
        <w:tab w:val="right" w:pos="1814"/>
      </w:tabs>
      <w:overflowPunct w:val="0"/>
      <w:autoSpaceDE w:val="0"/>
      <w:autoSpaceDN w:val="0"/>
      <w:bidi w:val="0"/>
      <w:adjustRightInd w:val="0"/>
      <w:spacing w:before="80"/>
      <w:ind w:left="2041" w:hanging="2041"/>
      <w:textAlignment w:val="baseline"/>
    </w:pPr>
    <w:rPr>
      <w:lang w:val="en-GB"/>
    </w:rPr>
  </w:style>
  <w:style w:type="paragraph" w:customStyle="1" w:styleId="Part1">
    <w:name w:val="Part_1"/>
    <w:basedOn w:val="Parttitle"/>
    <w:qFormat/>
    <w:rsid w:val="00BD6291"/>
    <w:pPr>
      <w:tabs>
        <w:tab w:val="clear" w:pos="794"/>
        <w:tab w:val="clear" w:pos="1191"/>
        <w:tab w:val="clear" w:pos="1588"/>
        <w:tab w:val="clear" w:pos="1985"/>
        <w:tab w:val="left" w:pos="1928"/>
        <w:tab w:val="left" w:pos="2495"/>
        <w:tab w:val="center" w:pos="4820"/>
      </w:tabs>
      <w:overflowPunct/>
      <w:autoSpaceDE/>
      <w:autoSpaceDN/>
      <w:adjustRightInd/>
      <w:textAlignment w:val="auto"/>
    </w:pPr>
    <w:rPr>
      <w:sz w:val="24"/>
      <w:szCs w:val="24"/>
      <w:lang w:val="en-US"/>
    </w:rPr>
  </w:style>
  <w:style w:type="paragraph" w:customStyle="1" w:styleId="Section2">
    <w:name w:val="Section_2"/>
    <w:basedOn w:val="Section1"/>
    <w:rsid w:val="008614B8"/>
    <w:pPr>
      <w:tabs>
        <w:tab w:val="clear" w:pos="567"/>
        <w:tab w:val="clear" w:pos="1701"/>
        <w:tab w:val="clear" w:pos="2835"/>
        <w:tab w:val="center" w:pos="4820"/>
      </w:tabs>
      <w:bidi w:val="0"/>
    </w:pPr>
    <w:rPr>
      <w:b w:val="0"/>
      <w:bCs w:val="0"/>
      <w:i/>
      <w:iCs/>
      <w:lang w:val="en-GB" w:bidi="ar-SA"/>
    </w:rPr>
  </w:style>
  <w:style w:type="paragraph" w:customStyle="1" w:styleId="Committee">
    <w:name w:val="Committee"/>
    <w:basedOn w:val="Normal"/>
    <w:qFormat/>
    <w:rsid w:val="00136B82"/>
    <w:pPr>
      <w:framePr w:hSpace="180" w:wrap="around" w:hAnchor="margin" w:y="-675"/>
      <w:tabs>
        <w:tab w:val="left" w:pos="851"/>
      </w:tabs>
      <w:overflowPunct w:val="0"/>
      <w:autoSpaceDE w:val="0"/>
      <w:autoSpaceDN w:val="0"/>
      <w:bidi w:val="0"/>
      <w:adjustRightInd w:val="0"/>
      <w:spacing w:before="60" w:after="60" w:line="300" w:lineRule="exact"/>
      <w:jc w:val="left"/>
      <w:textAlignment w:val="baseline"/>
    </w:pPr>
    <w:rPr>
      <w:b/>
      <w:bCs/>
      <w:lang w:val="en-GB"/>
    </w:rPr>
  </w:style>
  <w:style w:type="paragraph" w:customStyle="1" w:styleId="Headingsplit">
    <w:name w:val="Heading_split"/>
    <w:basedOn w:val="Heading3"/>
    <w:next w:val="Normal"/>
    <w:qFormat/>
    <w:rsid w:val="00726744"/>
    <w:pPr>
      <w:keepLines/>
      <w:tabs>
        <w:tab w:val="left" w:pos="1701"/>
        <w:tab w:val="left" w:pos="2835"/>
      </w:tabs>
      <w:overflowPunct w:val="0"/>
      <w:autoSpaceDE w:val="0"/>
      <w:autoSpaceDN w:val="0"/>
      <w:adjustRightInd w:val="0"/>
      <w:ind w:left="0" w:firstLine="0"/>
      <w:textAlignment w:val="baseline"/>
      <w:outlineLvl w:val="0"/>
    </w:pPr>
    <w:rPr>
      <w:b w:val="0"/>
      <w:bCs w:val="0"/>
      <w:i/>
      <w:iCs/>
      <w:kern w:val="0"/>
      <w:position w:val="2"/>
      <w:lang w:val="en-GB"/>
    </w:rPr>
  </w:style>
  <w:style w:type="character" w:customStyle="1" w:styleId="Provsplit">
    <w:name w:val="Prov_split"/>
    <w:basedOn w:val="DefaultParagraphFont"/>
    <w:qFormat/>
    <w:rsid w:val="006779A4"/>
    <w:rPr>
      <w:rFonts w:ascii="Dubai" w:hAnsi="Dubai" w:cs="Dubai"/>
      <w:b w:val="0"/>
      <w:bCs w:val="0"/>
      <w:i w:val="0"/>
      <w:iCs w:val="0"/>
    </w:rPr>
  </w:style>
  <w:style w:type="paragraph" w:customStyle="1" w:styleId="Methodheading1">
    <w:name w:val="Method_heading1"/>
    <w:basedOn w:val="Heading1"/>
    <w:next w:val="Normal"/>
    <w:qFormat/>
    <w:rsid w:val="002D6BB4"/>
  </w:style>
  <w:style w:type="paragraph" w:customStyle="1" w:styleId="Methodheading2">
    <w:name w:val="Method_heading2"/>
    <w:basedOn w:val="Heading2"/>
    <w:next w:val="Normal"/>
    <w:qFormat/>
    <w:rsid w:val="00423A40"/>
  </w:style>
  <w:style w:type="paragraph" w:customStyle="1" w:styleId="Methodheading3">
    <w:name w:val="Method_heading3"/>
    <w:basedOn w:val="Heading3"/>
    <w:next w:val="Normal"/>
    <w:qFormat/>
    <w:rsid w:val="00423A40"/>
    <w:pPr>
      <w:spacing w:before="200"/>
    </w:pPr>
  </w:style>
  <w:style w:type="paragraph" w:customStyle="1" w:styleId="Methodheading4">
    <w:name w:val="Method_heading4"/>
    <w:basedOn w:val="Heading4"/>
    <w:next w:val="Normal"/>
    <w:qFormat/>
    <w:rsid w:val="00423A40"/>
    <w:pPr>
      <w:spacing w:before="200"/>
    </w:pPr>
  </w:style>
  <w:style w:type="paragraph" w:customStyle="1" w:styleId="Tablesplit">
    <w:name w:val="Table_split"/>
    <w:basedOn w:val="Normal"/>
    <w:qFormat/>
    <w:rsid w:val="00A3584A"/>
    <w:pPr>
      <w:keepNext/>
      <w:tabs>
        <w:tab w:val="left" w:pos="1409"/>
        <w:tab w:val="left" w:pos="2237"/>
        <w:tab w:val="left" w:pos="2828"/>
        <w:tab w:val="left" w:pos="4604"/>
        <w:tab w:val="left" w:pos="6023"/>
        <w:tab w:val="left" w:pos="6732"/>
        <w:tab w:val="left" w:pos="7323"/>
        <w:tab w:val="left" w:pos="7914"/>
      </w:tabs>
      <w:overflowPunct w:val="0"/>
      <w:autoSpaceDE w:val="0"/>
      <w:autoSpaceDN w:val="0"/>
      <w:bidi w:val="0"/>
      <w:adjustRightInd w:val="0"/>
      <w:spacing w:before="60" w:after="60" w:line="260" w:lineRule="exact"/>
      <w:ind w:left="108" w:right="-113"/>
      <w:jc w:val="left"/>
      <w:textAlignment w:val="baseline"/>
    </w:pPr>
    <w:rPr>
      <w:b/>
      <w:bCs/>
      <w:sz w:val="20"/>
      <w:szCs w:val="20"/>
      <w:lang w:val="en-GB"/>
    </w:rPr>
  </w:style>
  <w:style w:type="paragraph" w:customStyle="1" w:styleId="MethodHeadingb">
    <w:name w:val="Method_Headingb"/>
    <w:basedOn w:val="Headingb"/>
    <w:next w:val="Normal"/>
    <w:qFormat/>
    <w:rsid w:val="008614B8"/>
    <w:pPr>
      <w:spacing w:before="200"/>
      <w:ind w:left="1134" w:hanging="1134"/>
    </w:pPr>
  </w:style>
  <w:style w:type="character" w:customStyle="1" w:styleId="TableheadChar">
    <w:name w:val="Table_head Char"/>
    <w:basedOn w:val="DefaultParagraphFont"/>
    <w:link w:val="Tablehead"/>
    <w:locked/>
    <w:rsid w:val="008614B8"/>
    <w:rPr>
      <w:rFonts w:ascii="Dubai" w:hAnsi="Dubai" w:cs="Dubai"/>
      <w:b/>
      <w:bCs/>
      <w:lang w:eastAsia="en-US" w:bidi="ar-EG"/>
    </w:rPr>
  </w:style>
  <w:style w:type="character" w:customStyle="1" w:styleId="TabletitleChar">
    <w:name w:val="Table_title Char"/>
    <w:link w:val="Tabletitle"/>
    <w:rsid w:val="00A42ADC"/>
    <w:rPr>
      <w:rFonts w:ascii="Dubai" w:hAnsi="Dubai" w:cs="Dubai"/>
      <w:b/>
      <w:bCs/>
      <w:sz w:val="22"/>
      <w:szCs w:val="22"/>
      <w:lang w:eastAsia="en-US"/>
    </w:rPr>
  </w:style>
  <w:style w:type="paragraph" w:customStyle="1" w:styleId="TabletextS5">
    <w:name w:val="Table_textS5"/>
    <w:basedOn w:val="Normal"/>
    <w:rsid w:val="001D746E"/>
    <w:pPr>
      <w:tabs>
        <w:tab w:val="left" w:pos="3016"/>
      </w:tabs>
      <w:overflowPunct w:val="0"/>
      <w:autoSpaceDE w:val="0"/>
      <w:autoSpaceDN w:val="0"/>
      <w:adjustRightInd w:val="0"/>
      <w:spacing w:before="60" w:after="60" w:line="240" w:lineRule="exact"/>
      <w:jc w:val="left"/>
      <w:textAlignment w:val="baseline"/>
    </w:pPr>
    <w:rPr>
      <w:sz w:val="20"/>
      <w:szCs w:val="20"/>
      <w:lang w:bidi="ar-EG"/>
    </w:rPr>
  </w:style>
  <w:style w:type="paragraph" w:styleId="NormalIndent">
    <w:name w:val="Normal Indent"/>
    <w:basedOn w:val="Normal"/>
    <w:semiHidden/>
    <w:unhideWhenUsed/>
    <w:rsid w:val="00BD6291"/>
    <w:pPr>
      <w:ind w:left="720"/>
    </w:pPr>
  </w:style>
  <w:style w:type="paragraph" w:customStyle="1" w:styleId="Tabletext">
    <w:name w:val="Table_text"/>
    <w:basedOn w:val="Normal"/>
    <w:rsid w:val="00834AD9"/>
    <w:pPr>
      <w:tabs>
        <w:tab w:val="left" w:pos="284"/>
        <w:tab w:val="left" w:pos="567"/>
        <w:tab w:val="left" w:pos="851"/>
        <w:tab w:val="left" w:pos="1021"/>
        <w:tab w:val="left" w:pos="1418"/>
        <w:tab w:val="left" w:pos="2552"/>
        <w:tab w:val="left" w:pos="2835"/>
        <w:tab w:val="left" w:pos="3119"/>
        <w:tab w:val="left" w:pos="3402"/>
        <w:tab w:val="left" w:pos="3686"/>
        <w:tab w:val="left" w:pos="3969"/>
      </w:tabs>
      <w:spacing w:before="60" w:after="60" w:line="240" w:lineRule="exact"/>
    </w:pPr>
    <w:rPr>
      <w:rFonts w:eastAsia="SimSun"/>
      <w:sz w:val="20"/>
      <w:szCs w:val="20"/>
      <w:lang w:eastAsia="zh-CN"/>
    </w:rPr>
  </w:style>
  <w:style w:type="paragraph" w:styleId="Bibliography">
    <w:name w:val="Bibliography"/>
    <w:basedOn w:val="Normal"/>
    <w:next w:val="Normal"/>
    <w:uiPriority w:val="37"/>
    <w:unhideWhenUsed/>
    <w:rsid w:val="00223C6C"/>
  </w:style>
  <w:style w:type="paragraph" w:styleId="BlockText">
    <w:name w:val="Block Text"/>
    <w:basedOn w:val="Normal"/>
    <w:unhideWhenUsed/>
    <w:rsid w:val="00223C6C"/>
    <w:pPr>
      <w:pBdr>
        <w:top w:val="single" w:sz="2" w:space="10" w:color="4F81BD" w:themeColor="accent1"/>
        <w:left w:val="single" w:sz="2" w:space="10" w:color="4F81BD" w:themeColor="accent1"/>
        <w:bottom w:val="single" w:sz="2" w:space="10" w:color="4F81BD" w:themeColor="accent1"/>
        <w:right w:val="single" w:sz="2" w:space="10" w:color="4F81BD" w:themeColor="accent1"/>
      </w:pBdr>
      <w:ind w:left="1151" w:right="1151"/>
    </w:pPr>
    <w:rPr>
      <w:rFonts w:eastAsiaTheme="minorEastAsia"/>
      <w:i/>
      <w:iCs/>
      <w:color w:val="4F81BD" w:themeColor="accent1"/>
    </w:rPr>
  </w:style>
  <w:style w:type="paragraph" w:styleId="BodyText">
    <w:name w:val="Body Text"/>
    <w:basedOn w:val="Normal"/>
    <w:link w:val="BodyTextChar"/>
    <w:unhideWhenUsed/>
    <w:rsid w:val="00223C6C"/>
  </w:style>
  <w:style w:type="character" w:customStyle="1" w:styleId="BodyTextChar">
    <w:name w:val="Body Text Char"/>
    <w:basedOn w:val="DefaultParagraphFont"/>
    <w:link w:val="BodyText"/>
    <w:rsid w:val="00223C6C"/>
    <w:rPr>
      <w:rFonts w:ascii="Dubai" w:hAnsi="Dubai" w:cs="Dubai"/>
      <w:sz w:val="22"/>
      <w:szCs w:val="22"/>
      <w:lang w:eastAsia="en-US"/>
    </w:rPr>
  </w:style>
  <w:style w:type="paragraph" w:styleId="BodyText2">
    <w:name w:val="Body Text 2"/>
    <w:basedOn w:val="Normal"/>
    <w:link w:val="BodyText2Char"/>
    <w:unhideWhenUsed/>
    <w:rsid w:val="00223C6C"/>
  </w:style>
  <w:style w:type="character" w:customStyle="1" w:styleId="BodyText2Char">
    <w:name w:val="Body Text 2 Char"/>
    <w:basedOn w:val="DefaultParagraphFont"/>
    <w:link w:val="BodyText2"/>
    <w:rsid w:val="00223C6C"/>
    <w:rPr>
      <w:rFonts w:ascii="Dubai" w:hAnsi="Dubai" w:cs="Dubai"/>
      <w:sz w:val="22"/>
      <w:szCs w:val="22"/>
      <w:lang w:eastAsia="en-US"/>
    </w:rPr>
  </w:style>
  <w:style w:type="paragraph" w:styleId="BodyText3">
    <w:name w:val="Body Text 3"/>
    <w:basedOn w:val="Normal"/>
    <w:link w:val="BodyText3Char"/>
    <w:unhideWhenUsed/>
    <w:rsid w:val="00223C6C"/>
    <w:rPr>
      <w:sz w:val="16"/>
      <w:szCs w:val="16"/>
    </w:rPr>
  </w:style>
  <w:style w:type="character" w:customStyle="1" w:styleId="BodyText3Char">
    <w:name w:val="Body Text 3 Char"/>
    <w:basedOn w:val="DefaultParagraphFont"/>
    <w:link w:val="BodyText3"/>
    <w:rsid w:val="00223C6C"/>
    <w:rPr>
      <w:rFonts w:ascii="Dubai" w:hAnsi="Dubai" w:cs="Dubai"/>
      <w:sz w:val="16"/>
      <w:szCs w:val="16"/>
      <w:lang w:eastAsia="en-US"/>
    </w:rPr>
  </w:style>
  <w:style w:type="paragraph" w:styleId="BodyTextFirstIndent">
    <w:name w:val="Body Text First Indent"/>
    <w:basedOn w:val="BodyText"/>
    <w:link w:val="BodyTextFirstIndentChar"/>
    <w:rsid w:val="00223C6C"/>
    <w:pPr>
      <w:ind w:firstLine="357"/>
    </w:pPr>
  </w:style>
  <w:style w:type="character" w:customStyle="1" w:styleId="BodyTextFirstIndentChar">
    <w:name w:val="Body Text First Indent Char"/>
    <w:basedOn w:val="BodyTextChar"/>
    <w:link w:val="BodyTextFirstIndent"/>
    <w:rsid w:val="00223C6C"/>
    <w:rPr>
      <w:rFonts w:ascii="Dubai" w:hAnsi="Dubai" w:cs="Dubai"/>
      <w:sz w:val="22"/>
      <w:szCs w:val="22"/>
      <w:lang w:eastAsia="en-US"/>
    </w:rPr>
  </w:style>
  <w:style w:type="paragraph" w:styleId="BodyTextIndent">
    <w:name w:val="Body Text Indent"/>
    <w:basedOn w:val="Normal"/>
    <w:link w:val="BodyTextIndentChar"/>
    <w:semiHidden/>
    <w:unhideWhenUsed/>
    <w:rsid w:val="00223C6C"/>
    <w:pPr>
      <w:ind w:left="357"/>
    </w:pPr>
  </w:style>
  <w:style w:type="character" w:customStyle="1" w:styleId="BodyTextIndentChar">
    <w:name w:val="Body Text Indent Char"/>
    <w:basedOn w:val="DefaultParagraphFont"/>
    <w:link w:val="BodyTextIndent"/>
    <w:semiHidden/>
    <w:rsid w:val="00223C6C"/>
    <w:rPr>
      <w:rFonts w:ascii="Dubai" w:hAnsi="Dubai" w:cs="Dubai"/>
      <w:sz w:val="22"/>
      <w:szCs w:val="22"/>
      <w:lang w:eastAsia="en-US"/>
    </w:rPr>
  </w:style>
  <w:style w:type="paragraph" w:styleId="BodyTextFirstIndent2">
    <w:name w:val="Body Text First Indent 2"/>
    <w:basedOn w:val="BodyTextIndent"/>
    <w:link w:val="BodyTextFirstIndent2Char"/>
    <w:unhideWhenUsed/>
    <w:rsid w:val="00223C6C"/>
    <w:pPr>
      <w:ind w:firstLine="357"/>
    </w:pPr>
  </w:style>
  <w:style w:type="character" w:customStyle="1" w:styleId="BodyTextFirstIndent2Char">
    <w:name w:val="Body Text First Indent 2 Char"/>
    <w:basedOn w:val="BodyTextIndentChar"/>
    <w:link w:val="BodyTextFirstIndent2"/>
    <w:rsid w:val="00223C6C"/>
    <w:rPr>
      <w:rFonts w:ascii="Dubai" w:hAnsi="Dubai" w:cs="Dubai"/>
      <w:sz w:val="22"/>
      <w:szCs w:val="22"/>
      <w:lang w:eastAsia="en-US"/>
    </w:rPr>
  </w:style>
  <w:style w:type="paragraph" w:styleId="BodyTextIndent2">
    <w:name w:val="Body Text Indent 2"/>
    <w:basedOn w:val="Normal"/>
    <w:link w:val="BodyTextIndent2Char"/>
    <w:semiHidden/>
    <w:unhideWhenUsed/>
    <w:rsid w:val="00A27205"/>
    <w:pPr>
      <w:ind w:left="357"/>
    </w:pPr>
  </w:style>
  <w:style w:type="character" w:customStyle="1" w:styleId="BodyTextIndent2Char">
    <w:name w:val="Body Text Indent 2 Char"/>
    <w:basedOn w:val="DefaultParagraphFont"/>
    <w:link w:val="BodyTextIndent2"/>
    <w:semiHidden/>
    <w:rsid w:val="00A27205"/>
    <w:rPr>
      <w:rFonts w:ascii="Dubai" w:hAnsi="Dubai" w:cs="Dubai"/>
      <w:sz w:val="22"/>
      <w:szCs w:val="22"/>
      <w:lang w:eastAsia="en-US"/>
    </w:rPr>
  </w:style>
  <w:style w:type="paragraph" w:styleId="BodyTextIndent3">
    <w:name w:val="Body Text Indent 3"/>
    <w:basedOn w:val="Normal"/>
    <w:link w:val="BodyTextIndent3Char"/>
    <w:unhideWhenUsed/>
    <w:rsid w:val="00A27205"/>
    <w:pPr>
      <w:ind w:left="357"/>
    </w:pPr>
    <w:rPr>
      <w:sz w:val="16"/>
      <w:szCs w:val="16"/>
    </w:rPr>
  </w:style>
  <w:style w:type="character" w:customStyle="1" w:styleId="BodyTextIndent3Char">
    <w:name w:val="Body Text Indent 3 Char"/>
    <w:basedOn w:val="DefaultParagraphFont"/>
    <w:link w:val="BodyTextIndent3"/>
    <w:rsid w:val="00A27205"/>
    <w:rPr>
      <w:rFonts w:ascii="Dubai" w:hAnsi="Dubai" w:cs="Dubai"/>
      <w:sz w:val="16"/>
      <w:szCs w:val="16"/>
      <w:lang w:eastAsia="en-US"/>
    </w:rPr>
  </w:style>
  <w:style w:type="character" w:styleId="BookTitle">
    <w:name w:val="Book Title"/>
    <w:basedOn w:val="DefaultParagraphFont"/>
    <w:uiPriority w:val="33"/>
    <w:rsid w:val="00A27205"/>
    <w:rPr>
      <w:rFonts w:ascii="Dubai" w:hAnsi="Dubai" w:cs="Dubai"/>
      <w:b/>
      <w:bCs/>
      <w:i/>
      <w:iCs/>
      <w:spacing w:val="5"/>
    </w:rPr>
  </w:style>
  <w:style w:type="paragraph" w:styleId="Caption">
    <w:name w:val="caption"/>
    <w:basedOn w:val="Normal"/>
    <w:next w:val="Normal"/>
    <w:unhideWhenUsed/>
    <w:qFormat/>
    <w:rsid w:val="00A27205"/>
    <w:pPr>
      <w:spacing w:before="0" w:after="200"/>
    </w:pPr>
    <w:rPr>
      <w:i/>
      <w:iCs/>
      <w:color w:val="1F497D" w:themeColor="text2"/>
      <w:sz w:val="18"/>
      <w:szCs w:val="18"/>
    </w:rPr>
  </w:style>
  <w:style w:type="paragraph" w:styleId="Closing">
    <w:name w:val="Closing"/>
    <w:basedOn w:val="Normal"/>
    <w:link w:val="ClosingChar"/>
    <w:unhideWhenUsed/>
    <w:rsid w:val="00A27205"/>
    <w:pPr>
      <w:ind w:left="4321"/>
    </w:pPr>
  </w:style>
  <w:style w:type="character" w:customStyle="1" w:styleId="ClosingChar">
    <w:name w:val="Closing Char"/>
    <w:basedOn w:val="DefaultParagraphFont"/>
    <w:link w:val="Closing"/>
    <w:rsid w:val="00A27205"/>
    <w:rPr>
      <w:rFonts w:ascii="Dubai" w:hAnsi="Dubai" w:cs="Dubai"/>
      <w:sz w:val="22"/>
      <w:szCs w:val="22"/>
      <w:lang w:eastAsia="en-US"/>
    </w:rPr>
  </w:style>
  <w:style w:type="character" w:styleId="CommentReference">
    <w:name w:val="annotation reference"/>
    <w:basedOn w:val="DefaultParagraphFont"/>
    <w:unhideWhenUsed/>
    <w:rsid w:val="00A27205"/>
    <w:rPr>
      <w:rFonts w:ascii="Dubai" w:hAnsi="Dubai" w:cs="Dubai"/>
      <w:sz w:val="16"/>
      <w:szCs w:val="16"/>
    </w:rPr>
  </w:style>
  <w:style w:type="paragraph" w:styleId="CommentText">
    <w:name w:val="annotation text"/>
    <w:basedOn w:val="Normal"/>
    <w:link w:val="CommentTextChar"/>
    <w:unhideWhenUsed/>
    <w:rsid w:val="00F146AC"/>
    <w:rPr>
      <w:sz w:val="20"/>
      <w:szCs w:val="20"/>
    </w:rPr>
  </w:style>
  <w:style w:type="character" w:customStyle="1" w:styleId="CommentTextChar">
    <w:name w:val="Comment Text Char"/>
    <w:basedOn w:val="DefaultParagraphFont"/>
    <w:link w:val="CommentText"/>
    <w:rsid w:val="00F146AC"/>
    <w:rPr>
      <w:rFonts w:ascii="Dubai" w:hAnsi="Dubai" w:cs="Dubai"/>
      <w:lang w:eastAsia="en-US"/>
    </w:rPr>
  </w:style>
  <w:style w:type="paragraph" w:styleId="CommentSubject">
    <w:name w:val="annotation subject"/>
    <w:basedOn w:val="CommentText"/>
    <w:next w:val="CommentText"/>
    <w:link w:val="CommentSubjectChar"/>
    <w:unhideWhenUsed/>
    <w:rsid w:val="00F146AC"/>
    <w:rPr>
      <w:b/>
      <w:bCs/>
    </w:rPr>
  </w:style>
  <w:style w:type="character" w:customStyle="1" w:styleId="CommentSubjectChar">
    <w:name w:val="Comment Subject Char"/>
    <w:basedOn w:val="CommentTextChar"/>
    <w:link w:val="CommentSubject"/>
    <w:rsid w:val="00F146AC"/>
    <w:rPr>
      <w:rFonts w:ascii="Dubai" w:hAnsi="Dubai" w:cs="Dubai"/>
      <w:b/>
      <w:bCs/>
      <w:lang w:eastAsia="en-US"/>
    </w:rPr>
  </w:style>
  <w:style w:type="paragraph" w:styleId="Date">
    <w:name w:val="Date"/>
    <w:basedOn w:val="Normal"/>
    <w:next w:val="Normal"/>
    <w:link w:val="DateChar"/>
    <w:rsid w:val="00F146AC"/>
  </w:style>
  <w:style w:type="character" w:customStyle="1" w:styleId="DateChar">
    <w:name w:val="Date Char"/>
    <w:basedOn w:val="DefaultParagraphFont"/>
    <w:link w:val="Date"/>
    <w:rsid w:val="00F146AC"/>
    <w:rPr>
      <w:rFonts w:ascii="Dubai" w:hAnsi="Dubai" w:cs="Dubai"/>
      <w:sz w:val="22"/>
      <w:szCs w:val="22"/>
      <w:lang w:eastAsia="en-US"/>
    </w:rPr>
  </w:style>
  <w:style w:type="paragraph" w:styleId="DocumentMap">
    <w:name w:val="Document Map"/>
    <w:basedOn w:val="Normal"/>
    <w:link w:val="DocumentMapChar"/>
    <w:unhideWhenUsed/>
    <w:rsid w:val="008B52B7"/>
    <w:rPr>
      <w:sz w:val="16"/>
      <w:szCs w:val="16"/>
    </w:rPr>
  </w:style>
  <w:style w:type="character" w:customStyle="1" w:styleId="DocumentMapChar">
    <w:name w:val="Document Map Char"/>
    <w:basedOn w:val="DefaultParagraphFont"/>
    <w:link w:val="DocumentMap"/>
    <w:rsid w:val="008B52B7"/>
    <w:rPr>
      <w:rFonts w:ascii="Dubai" w:hAnsi="Dubai" w:cs="Dubai"/>
      <w:sz w:val="16"/>
      <w:szCs w:val="16"/>
      <w:lang w:eastAsia="en-US"/>
    </w:rPr>
  </w:style>
  <w:style w:type="paragraph" w:styleId="E-mailSignature">
    <w:name w:val="E-mail Signature"/>
    <w:basedOn w:val="Normal"/>
    <w:link w:val="E-mailSignatureChar"/>
    <w:semiHidden/>
    <w:unhideWhenUsed/>
    <w:rsid w:val="008B52B7"/>
  </w:style>
  <w:style w:type="character" w:customStyle="1" w:styleId="E-mailSignatureChar">
    <w:name w:val="E-mail Signature Char"/>
    <w:basedOn w:val="DefaultParagraphFont"/>
    <w:link w:val="E-mailSignature"/>
    <w:semiHidden/>
    <w:rsid w:val="008B52B7"/>
    <w:rPr>
      <w:rFonts w:ascii="Dubai" w:hAnsi="Dubai" w:cs="Dubai"/>
      <w:sz w:val="22"/>
      <w:szCs w:val="22"/>
      <w:lang w:eastAsia="en-US"/>
    </w:rPr>
  </w:style>
  <w:style w:type="character" w:styleId="Emphasis">
    <w:name w:val="Emphasis"/>
    <w:basedOn w:val="DefaultParagraphFont"/>
    <w:semiHidden/>
    <w:unhideWhenUsed/>
    <w:rsid w:val="008B52B7"/>
    <w:rPr>
      <w:rFonts w:ascii="Dubai" w:hAnsi="Dubai" w:cs="Dubai"/>
      <w:b w:val="0"/>
      <w:bCs w:val="0"/>
      <w:i/>
      <w:iCs/>
    </w:rPr>
  </w:style>
  <w:style w:type="paragraph" w:styleId="EndnoteText">
    <w:name w:val="endnote text"/>
    <w:basedOn w:val="FootnoteText"/>
    <w:link w:val="EndnoteTextChar"/>
    <w:semiHidden/>
    <w:unhideWhenUsed/>
    <w:rsid w:val="005431B5"/>
  </w:style>
  <w:style w:type="character" w:customStyle="1" w:styleId="EndnoteTextChar">
    <w:name w:val="Endnote Text Char"/>
    <w:basedOn w:val="DefaultParagraphFont"/>
    <w:link w:val="EndnoteText"/>
    <w:semiHidden/>
    <w:rsid w:val="005431B5"/>
    <w:rPr>
      <w:rFonts w:ascii="Dubai" w:hAnsi="Dubai" w:cs="Dubai"/>
      <w:lang w:eastAsia="en-US" w:bidi="ar-EG"/>
    </w:rPr>
  </w:style>
  <w:style w:type="paragraph" w:styleId="EnvelopeAddress">
    <w:name w:val="envelope address"/>
    <w:basedOn w:val="Normal"/>
    <w:semiHidden/>
    <w:unhideWhenUsed/>
    <w:rsid w:val="002F3E46"/>
    <w:pPr>
      <w:framePr w:w="7920" w:h="1980" w:hRule="exact" w:hSpace="180" w:wrap="auto" w:hAnchor="page" w:xAlign="center" w:yAlign="bottom"/>
      <w:ind w:left="2880"/>
    </w:pPr>
    <w:rPr>
      <w:rFonts w:eastAsiaTheme="majorEastAsia"/>
      <w:sz w:val="24"/>
      <w:szCs w:val="24"/>
    </w:rPr>
  </w:style>
  <w:style w:type="paragraph" w:styleId="EnvelopeReturn">
    <w:name w:val="envelope return"/>
    <w:basedOn w:val="Normal"/>
    <w:unhideWhenUsed/>
    <w:rsid w:val="002F3E46"/>
    <w:rPr>
      <w:rFonts w:eastAsiaTheme="majorEastAsia"/>
      <w:sz w:val="20"/>
      <w:szCs w:val="20"/>
    </w:rPr>
  </w:style>
  <w:style w:type="character" w:styleId="FollowedHyperlink">
    <w:name w:val="FollowedHyperlink"/>
    <w:basedOn w:val="DefaultParagraphFont"/>
    <w:semiHidden/>
    <w:unhideWhenUsed/>
    <w:rsid w:val="002F3E46"/>
    <w:rPr>
      <w:rFonts w:ascii="Dubai" w:hAnsi="Dubai" w:cs="Dubai"/>
      <w:color w:val="800080" w:themeColor="followedHyperlink"/>
      <w:u w:val="single"/>
    </w:rPr>
  </w:style>
  <w:style w:type="character" w:styleId="Hashtag">
    <w:name w:val="Hashtag"/>
    <w:basedOn w:val="DefaultParagraphFont"/>
    <w:uiPriority w:val="99"/>
    <w:unhideWhenUsed/>
    <w:rsid w:val="002F3E46"/>
    <w:rPr>
      <w:rFonts w:ascii="Dubai" w:hAnsi="Dubai" w:cs="Dubai"/>
      <w:color w:val="2B579A"/>
      <w:shd w:val="clear" w:color="auto" w:fill="E1DFDD"/>
    </w:rPr>
  </w:style>
  <w:style w:type="character" w:styleId="Hyperlink">
    <w:name w:val="Hyperlink"/>
    <w:basedOn w:val="DefaultParagraphFont"/>
    <w:unhideWhenUsed/>
    <w:rsid w:val="00123AA6"/>
    <w:rPr>
      <w:rFonts w:ascii="Dubai" w:hAnsi="Dubai" w:cs="Dubai"/>
      <w:color w:val="0000FF" w:themeColor="hyperlink"/>
      <w:u w:val="single"/>
    </w:rPr>
  </w:style>
  <w:style w:type="character" w:styleId="IntenseEmphasis">
    <w:name w:val="Intense Emphasis"/>
    <w:basedOn w:val="DefaultParagraphFont"/>
    <w:uiPriority w:val="21"/>
    <w:qFormat/>
    <w:rsid w:val="00123AA6"/>
    <w:rPr>
      <w:rFonts w:ascii="Dubai" w:hAnsi="Dubai" w:cs="Dubai"/>
      <w:b w:val="0"/>
      <w:bCs w:val="0"/>
      <w:i/>
      <w:iCs/>
      <w:color w:val="4F81BD" w:themeColor="accent1"/>
    </w:rPr>
  </w:style>
  <w:style w:type="paragraph" w:styleId="IntenseQuote">
    <w:name w:val="Intense Quote"/>
    <w:basedOn w:val="Normal"/>
    <w:next w:val="Normal"/>
    <w:link w:val="IntenseQuoteChar"/>
    <w:uiPriority w:val="30"/>
    <w:qFormat/>
    <w:rsid w:val="00123AA6"/>
    <w:pPr>
      <w:pBdr>
        <w:top w:val="single" w:sz="4" w:space="10" w:color="4F81BD" w:themeColor="accent1"/>
        <w:bottom w:val="single" w:sz="4" w:space="10" w:color="4F81BD" w:themeColor="accent1"/>
      </w:pBdr>
      <w:spacing w:before="360" w:after="360"/>
      <w:ind w:left="862" w:right="862"/>
      <w:jc w:val="center"/>
    </w:pPr>
    <w:rPr>
      <w:i/>
      <w:iCs/>
      <w:color w:val="4F81BD" w:themeColor="accent1"/>
    </w:rPr>
  </w:style>
  <w:style w:type="character" w:customStyle="1" w:styleId="IntenseQuoteChar">
    <w:name w:val="Intense Quote Char"/>
    <w:basedOn w:val="DefaultParagraphFont"/>
    <w:link w:val="IntenseQuote"/>
    <w:uiPriority w:val="30"/>
    <w:rsid w:val="00123AA6"/>
    <w:rPr>
      <w:rFonts w:ascii="Dubai" w:hAnsi="Dubai" w:cs="Dubai"/>
      <w:i/>
      <w:iCs/>
      <w:color w:val="4F81BD" w:themeColor="accent1"/>
      <w:sz w:val="22"/>
      <w:szCs w:val="22"/>
      <w:lang w:eastAsia="en-US"/>
    </w:rPr>
  </w:style>
  <w:style w:type="character" w:styleId="IntenseReference">
    <w:name w:val="Intense Reference"/>
    <w:basedOn w:val="DefaultParagraphFont"/>
    <w:uiPriority w:val="32"/>
    <w:qFormat/>
    <w:rsid w:val="00123AA6"/>
    <w:rPr>
      <w:rFonts w:ascii="Dubai" w:hAnsi="Dubai" w:cs="Dubai"/>
      <w:b/>
      <w:bCs/>
      <w:i w:val="0"/>
      <w:iCs w:val="0"/>
      <w:caps w:val="0"/>
      <w:smallCaps/>
      <w:color w:val="4F81BD" w:themeColor="accent1"/>
      <w:spacing w:val="5"/>
    </w:rPr>
  </w:style>
  <w:style w:type="character" w:styleId="LineNumber">
    <w:name w:val="line number"/>
    <w:basedOn w:val="DefaultParagraphFont"/>
    <w:unhideWhenUsed/>
    <w:rsid w:val="00123AA6"/>
    <w:rPr>
      <w:rFonts w:ascii="Dubai" w:hAnsi="Dubai" w:cs="Dubai"/>
    </w:rPr>
  </w:style>
  <w:style w:type="character" w:styleId="Mention">
    <w:name w:val="Mention"/>
    <w:basedOn w:val="DefaultParagraphFont"/>
    <w:uiPriority w:val="99"/>
    <w:semiHidden/>
    <w:unhideWhenUsed/>
    <w:rsid w:val="00123AA6"/>
    <w:rPr>
      <w:rFonts w:ascii="Dubai" w:hAnsi="Dubai" w:cs="Dubai"/>
      <w:color w:val="2B579A"/>
      <w:shd w:val="clear" w:color="auto" w:fill="E1DFDD"/>
    </w:rPr>
  </w:style>
  <w:style w:type="paragraph" w:styleId="MessageHeader">
    <w:name w:val="Message Header"/>
    <w:basedOn w:val="Normal"/>
    <w:link w:val="MessageHeaderChar"/>
    <w:unhideWhenUsed/>
    <w:rsid w:val="00123AA6"/>
    <w:pPr>
      <w:pBdr>
        <w:top w:val="single" w:sz="6" w:space="1" w:color="auto"/>
        <w:left w:val="single" w:sz="6" w:space="1" w:color="auto"/>
        <w:bottom w:val="single" w:sz="6" w:space="1" w:color="auto"/>
        <w:right w:val="single" w:sz="6" w:space="1" w:color="auto"/>
      </w:pBdr>
      <w:shd w:val="pct20" w:color="auto" w:fill="auto"/>
      <w:ind w:left="1077" w:hanging="1077"/>
    </w:pPr>
    <w:rPr>
      <w:rFonts w:eastAsiaTheme="majorEastAsia"/>
    </w:rPr>
  </w:style>
  <w:style w:type="character" w:customStyle="1" w:styleId="MessageHeaderChar">
    <w:name w:val="Message Header Char"/>
    <w:basedOn w:val="DefaultParagraphFont"/>
    <w:link w:val="MessageHeader"/>
    <w:rsid w:val="00123AA6"/>
    <w:rPr>
      <w:rFonts w:ascii="Dubai" w:eastAsiaTheme="majorEastAsia" w:hAnsi="Dubai" w:cs="Dubai"/>
      <w:sz w:val="22"/>
      <w:szCs w:val="22"/>
      <w:shd w:val="pct20" w:color="auto" w:fill="auto"/>
      <w:lang w:eastAsia="en-US"/>
    </w:rPr>
  </w:style>
  <w:style w:type="paragraph" w:styleId="NoteHeading">
    <w:name w:val="Note Heading"/>
    <w:basedOn w:val="Normal"/>
    <w:next w:val="Normal"/>
    <w:link w:val="NoteHeadingChar"/>
    <w:semiHidden/>
    <w:unhideWhenUsed/>
    <w:rsid w:val="00D51BB8"/>
    <w:pPr>
      <w:spacing w:before="0" w:line="240" w:lineRule="auto"/>
    </w:pPr>
  </w:style>
  <w:style w:type="character" w:customStyle="1" w:styleId="NoteHeadingChar">
    <w:name w:val="Note Heading Char"/>
    <w:basedOn w:val="DefaultParagraphFont"/>
    <w:link w:val="NoteHeading"/>
    <w:semiHidden/>
    <w:rsid w:val="00D51BB8"/>
    <w:rPr>
      <w:rFonts w:ascii="Dubai" w:hAnsi="Dubai" w:cs="Dubai"/>
      <w:sz w:val="22"/>
      <w:szCs w:val="22"/>
      <w:lang w:eastAsia="en-US"/>
    </w:rPr>
  </w:style>
  <w:style w:type="paragraph" w:styleId="NormalWeb">
    <w:name w:val="Normal (Web)"/>
    <w:basedOn w:val="Normal"/>
    <w:semiHidden/>
    <w:unhideWhenUsed/>
    <w:rsid w:val="00BD6291"/>
  </w:style>
  <w:style w:type="character" w:styleId="PlaceholderText">
    <w:name w:val="Placeholder Text"/>
    <w:basedOn w:val="DefaultParagraphFont"/>
    <w:uiPriority w:val="99"/>
    <w:semiHidden/>
    <w:rsid w:val="006779A4"/>
    <w:rPr>
      <w:rFonts w:ascii="Dubai" w:hAnsi="Dubai" w:cs="Dubai"/>
      <w:color w:val="7F7F7F" w:themeColor="text1" w:themeTint="80"/>
    </w:rPr>
  </w:style>
  <w:style w:type="paragraph" w:styleId="PlainText">
    <w:name w:val="Plain Text"/>
    <w:basedOn w:val="Normal"/>
    <w:link w:val="PlainTextChar"/>
    <w:unhideWhenUsed/>
    <w:rsid w:val="006779A4"/>
    <w:pPr>
      <w:spacing w:before="0" w:line="240" w:lineRule="auto"/>
    </w:pPr>
    <w:rPr>
      <w:rFonts w:ascii="Consolas" w:hAnsi="Consolas"/>
      <w:sz w:val="21"/>
      <w:szCs w:val="21"/>
    </w:rPr>
  </w:style>
  <w:style w:type="character" w:customStyle="1" w:styleId="PlainTextChar">
    <w:name w:val="Plain Text Char"/>
    <w:basedOn w:val="DefaultParagraphFont"/>
    <w:link w:val="PlainText"/>
    <w:rsid w:val="006779A4"/>
    <w:rPr>
      <w:rFonts w:ascii="Consolas" w:hAnsi="Consolas" w:cs="Dubai"/>
      <w:sz w:val="21"/>
      <w:szCs w:val="21"/>
      <w:lang w:eastAsia="en-US"/>
    </w:rPr>
  </w:style>
  <w:style w:type="paragraph" w:styleId="Quote">
    <w:name w:val="Quote"/>
    <w:basedOn w:val="Normal"/>
    <w:next w:val="Normal"/>
    <w:link w:val="QuoteChar"/>
    <w:uiPriority w:val="29"/>
    <w:qFormat/>
    <w:rsid w:val="006779A4"/>
    <w:pPr>
      <w:spacing w:before="200" w:after="160"/>
      <w:ind w:left="862" w:right="862"/>
      <w:jc w:val="center"/>
    </w:pPr>
    <w:rPr>
      <w:i/>
      <w:iCs/>
      <w:color w:val="404040" w:themeColor="text1" w:themeTint="BF"/>
    </w:rPr>
  </w:style>
  <w:style w:type="character" w:customStyle="1" w:styleId="QuoteChar">
    <w:name w:val="Quote Char"/>
    <w:basedOn w:val="DefaultParagraphFont"/>
    <w:link w:val="Quote"/>
    <w:uiPriority w:val="29"/>
    <w:rsid w:val="006779A4"/>
    <w:rPr>
      <w:rFonts w:ascii="Dubai" w:hAnsi="Dubai" w:cs="Dubai"/>
      <w:i/>
      <w:iCs/>
      <w:color w:val="404040" w:themeColor="text1" w:themeTint="BF"/>
      <w:sz w:val="22"/>
      <w:szCs w:val="22"/>
      <w:lang w:eastAsia="en-US"/>
    </w:rPr>
  </w:style>
  <w:style w:type="paragraph" w:styleId="Salutation">
    <w:name w:val="Salutation"/>
    <w:basedOn w:val="Normal"/>
    <w:next w:val="Normal"/>
    <w:link w:val="SalutationChar"/>
    <w:rsid w:val="0069526C"/>
  </w:style>
  <w:style w:type="character" w:customStyle="1" w:styleId="SalutationChar">
    <w:name w:val="Salutation Char"/>
    <w:basedOn w:val="DefaultParagraphFont"/>
    <w:link w:val="Salutation"/>
    <w:rsid w:val="0069526C"/>
    <w:rPr>
      <w:rFonts w:ascii="Dubai" w:hAnsi="Dubai" w:cs="Dubai"/>
      <w:sz w:val="22"/>
      <w:szCs w:val="22"/>
      <w:lang w:eastAsia="en-US"/>
    </w:rPr>
  </w:style>
  <w:style w:type="paragraph" w:styleId="Signature">
    <w:name w:val="Signature"/>
    <w:basedOn w:val="Normal"/>
    <w:link w:val="SignatureChar"/>
    <w:semiHidden/>
    <w:unhideWhenUsed/>
    <w:rsid w:val="00B039AD"/>
    <w:pPr>
      <w:spacing w:before="960"/>
      <w:ind w:left="4321"/>
    </w:pPr>
  </w:style>
  <w:style w:type="character" w:customStyle="1" w:styleId="SignatureChar">
    <w:name w:val="Signature Char"/>
    <w:basedOn w:val="DefaultParagraphFont"/>
    <w:link w:val="Signature"/>
    <w:semiHidden/>
    <w:rsid w:val="00B039AD"/>
    <w:rPr>
      <w:rFonts w:ascii="Dubai" w:hAnsi="Dubai" w:cs="Dubai"/>
      <w:sz w:val="22"/>
      <w:szCs w:val="22"/>
      <w:lang w:eastAsia="en-US"/>
    </w:rPr>
  </w:style>
  <w:style w:type="character" w:styleId="SmartHyperlink">
    <w:name w:val="Smart Hyperlink"/>
    <w:basedOn w:val="DefaultParagraphFont"/>
    <w:uiPriority w:val="99"/>
    <w:semiHidden/>
    <w:unhideWhenUsed/>
    <w:rsid w:val="00B039AD"/>
    <w:rPr>
      <w:rFonts w:ascii="Dubai" w:hAnsi="Dubai" w:cs="Dubai"/>
      <w:u w:val="dotted"/>
    </w:rPr>
  </w:style>
  <w:style w:type="character" w:styleId="Strong">
    <w:name w:val="Strong"/>
    <w:basedOn w:val="DefaultParagraphFont"/>
    <w:qFormat/>
    <w:rsid w:val="00B039AD"/>
    <w:rPr>
      <w:rFonts w:ascii="Dubai" w:hAnsi="Dubai" w:cs="Dubai"/>
      <w:b/>
      <w:bCs/>
      <w:i w:val="0"/>
      <w:iCs w:val="0"/>
    </w:rPr>
  </w:style>
  <w:style w:type="character" w:customStyle="1" w:styleId="SubtitleChar">
    <w:name w:val="Subtitle Char"/>
    <w:basedOn w:val="DefaultParagraphFont"/>
    <w:link w:val="Subtitle"/>
    <w:rsid w:val="00B039AD"/>
    <w:rPr>
      <w:rFonts w:ascii="Dubai" w:eastAsiaTheme="minorEastAsia" w:hAnsi="Dubai" w:cs="Dubai"/>
      <w:color w:val="5A5A5A" w:themeColor="text1" w:themeTint="A5"/>
      <w:spacing w:val="15"/>
      <w:sz w:val="22"/>
      <w:szCs w:val="22"/>
      <w:lang w:eastAsia="en-US"/>
    </w:rPr>
  </w:style>
  <w:style w:type="character" w:styleId="SubtleEmphasis">
    <w:name w:val="Subtle Emphasis"/>
    <w:basedOn w:val="DefaultParagraphFont"/>
    <w:uiPriority w:val="19"/>
    <w:qFormat/>
    <w:rsid w:val="00B039AD"/>
    <w:rPr>
      <w:rFonts w:ascii="Dubai" w:hAnsi="Dubai" w:cs="Dubai"/>
      <w:b w:val="0"/>
      <w:bCs w:val="0"/>
      <w:i/>
      <w:iCs/>
      <w:color w:val="404040" w:themeColor="text1" w:themeTint="BF"/>
    </w:rPr>
  </w:style>
  <w:style w:type="character" w:styleId="SubtleReference">
    <w:name w:val="Subtle Reference"/>
    <w:basedOn w:val="DefaultParagraphFont"/>
    <w:uiPriority w:val="31"/>
    <w:qFormat/>
    <w:rsid w:val="00B039AD"/>
    <w:rPr>
      <w:rFonts w:ascii="Dubai" w:hAnsi="Dubai" w:cs="Dubai"/>
      <w:bCs/>
      <w:caps w:val="0"/>
      <w:smallCaps/>
      <w:color w:val="5A5A5A" w:themeColor="text1" w:themeTint="A5"/>
    </w:rPr>
  </w:style>
  <w:style w:type="paragraph" w:styleId="TableofAuthorities">
    <w:name w:val="table of authorities"/>
    <w:basedOn w:val="Normal"/>
    <w:next w:val="Normal"/>
    <w:semiHidden/>
    <w:unhideWhenUsed/>
    <w:rsid w:val="00A04CF4"/>
    <w:pPr>
      <w:ind w:left="221" w:hanging="221"/>
    </w:pPr>
  </w:style>
  <w:style w:type="paragraph" w:styleId="TableofFigures">
    <w:name w:val="table of figures"/>
    <w:basedOn w:val="Normal"/>
    <w:next w:val="Normal"/>
    <w:semiHidden/>
    <w:unhideWhenUsed/>
    <w:rsid w:val="00A04CF4"/>
  </w:style>
  <w:style w:type="paragraph" w:styleId="Title">
    <w:name w:val="Title"/>
    <w:basedOn w:val="Normal"/>
    <w:next w:val="Normal"/>
    <w:link w:val="TitleChar"/>
    <w:qFormat/>
    <w:rsid w:val="00694690"/>
    <w:pPr>
      <w:keepNext/>
      <w:spacing w:before="360" w:after="120"/>
      <w:contextualSpacing/>
    </w:pPr>
    <w:rPr>
      <w:rFonts w:eastAsiaTheme="majorEastAsia"/>
      <w:spacing w:val="-10"/>
      <w:kern w:val="28"/>
      <w:sz w:val="56"/>
      <w:szCs w:val="56"/>
    </w:rPr>
  </w:style>
  <w:style w:type="character" w:customStyle="1" w:styleId="TitleChar">
    <w:name w:val="Title Char"/>
    <w:basedOn w:val="DefaultParagraphFont"/>
    <w:link w:val="Title"/>
    <w:rsid w:val="00694690"/>
    <w:rPr>
      <w:rFonts w:ascii="Dubai" w:eastAsiaTheme="majorEastAsia" w:hAnsi="Dubai" w:cs="Dubai"/>
      <w:spacing w:val="-10"/>
      <w:kern w:val="28"/>
      <w:sz w:val="56"/>
      <w:szCs w:val="56"/>
      <w:lang w:eastAsia="en-US"/>
    </w:rPr>
  </w:style>
  <w:style w:type="paragraph" w:styleId="TOAHeading">
    <w:name w:val="toa heading"/>
    <w:basedOn w:val="Normal"/>
    <w:next w:val="Normal"/>
    <w:semiHidden/>
    <w:unhideWhenUsed/>
    <w:rsid w:val="00694690"/>
    <w:pPr>
      <w:spacing w:before="360" w:after="120"/>
    </w:pPr>
    <w:rPr>
      <w:rFonts w:eastAsiaTheme="majorEastAsia"/>
      <w:b/>
      <w:bCs/>
      <w:sz w:val="24"/>
      <w:szCs w:val="24"/>
    </w:rPr>
  </w:style>
  <w:style w:type="paragraph" w:styleId="TOCHeading">
    <w:name w:val="TOC Heading"/>
    <w:basedOn w:val="Heading1"/>
    <w:next w:val="Normal"/>
    <w:uiPriority w:val="39"/>
    <w:semiHidden/>
    <w:unhideWhenUsed/>
    <w:qFormat/>
    <w:rsid w:val="00873A6F"/>
    <w:pPr>
      <w:keepLines/>
      <w:spacing w:before="240"/>
      <w:ind w:left="0" w:firstLine="0"/>
      <w:outlineLvl w:val="9"/>
    </w:pPr>
    <w:rPr>
      <w:rFonts w:eastAsiaTheme="majorEastAsia"/>
      <w:b w:val="0"/>
      <w:bCs w:val="0"/>
      <w:color w:val="365F91" w:themeColor="accent1" w:themeShade="BF"/>
      <w:kern w:val="0"/>
      <w:sz w:val="32"/>
      <w:szCs w:val="32"/>
      <w:lang w:bidi="ar-SA"/>
    </w:rPr>
  </w:style>
  <w:style w:type="character" w:styleId="UnresolvedMention">
    <w:name w:val="Unresolved Mention"/>
    <w:basedOn w:val="DefaultParagraphFont"/>
    <w:uiPriority w:val="99"/>
    <w:semiHidden/>
    <w:unhideWhenUsed/>
    <w:rsid w:val="00873A6F"/>
    <w:rPr>
      <w:rFonts w:ascii="Dubai" w:hAnsi="Dubai" w:cs="Dubai"/>
      <w:color w:val="605E5C"/>
      <w:shd w:val="clear" w:color="auto" w:fill="E1DFDD"/>
    </w:rPr>
  </w:style>
  <w:style w:type="paragraph" w:customStyle="1" w:styleId="Resref">
    <w:name w:val="Res_ref"/>
    <w:basedOn w:val="Normal"/>
    <w:qFormat/>
    <w:rsid w:val="0023289F"/>
    <w:pPr>
      <w:jc w:val="center"/>
    </w:pPr>
    <w:rPr>
      <w:i/>
      <w:iCs/>
    </w:rPr>
  </w:style>
  <w:style w:type="paragraph" w:customStyle="1" w:styleId="Sectiontitle">
    <w:name w:val="Section_title"/>
    <w:basedOn w:val="Section1"/>
    <w:qFormat/>
    <w:rsid w:val="00790154"/>
  </w:style>
  <w:style w:type="paragraph" w:customStyle="1" w:styleId="OpinionNo">
    <w:name w:val="Opinion_No"/>
    <w:basedOn w:val="AnnexNo"/>
    <w:qFormat/>
    <w:rsid w:val="00AA6493"/>
    <w:pPr>
      <w:keepLines/>
      <w:framePr w:hSpace="181" w:wrap="around" w:vAnchor="page" w:hAnchor="text" w:xAlign="right" w:y="721"/>
    </w:pPr>
  </w:style>
  <w:style w:type="paragraph" w:customStyle="1" w:styleId="Opiniontitle">
    <w:name w:val="Opinion_title"/>
    <w:basedOn w:val="Annextitle"/>
    <w:qFormat/>
    <w:rsid w:val="00AA6493"/>
    <w:pPr>
      <w:keepLines/>
    </w:pPr>
    <w:rPr>
      <w:lang w:bidi="ar-EG"/>
    </w:rPr>
  </w:style>
  <w:style w:type="paragraph" w:customStyle="1" w:styleId="Opinionref">
    <w:name w:val="Opinion_ref"/>
    <w:basedOn w:val="Resref"/>
    <w:qFormat/>
    <w:rsid w:val="00AA6493"/>
    <w:pPr>
      <w:keepNext/>
    </w:pPr>
  </w:style>
  <w:style w:type="paragraph" w:customStyle="1" w:styleId="Figurelegend">
    <w:name w:val="Figure_legend"/>
    <w:basedOn w:val="Equationlegend"/>
    <w:qFormat/>
    <w:rsid w:val="007710F5"/>
    <w:pPr>
      <w:ind w:left="0" w:firstLine="0"/>
    </w:pPr>
    <w:rPr>
      <w:sz w:val="20"/>
      <w:szCs w:val="20"/>
    </w:rPr>
  </w:style>
  <w:style w:type="paragraph" w:customStyle="1" w:styleId="Title4">
    <w:name w:val="Title 4"/>
    <w:basedOn w:val="Title2"/>
    <w:qFormat/>
    <w:rsid w:val="00653585"/>
    <w:pPr>
      <w:framePr w:hSpace="181" w:wrap="around" w:vAnchor="page" w:hAnchor="text" w:xAlign="right" w:y="721"/>
      <w:spacing w:before="360"/>
    </w:pPr>
    <w:rPr>
      <w:sz w:val="24"/>
      <w:szCs w:val="24"/>
    </w:rPr>
  </w:style>
  <w:style w:type="character" w:customStyle="1" w:styleId="Heading1Char">
    <w:name w:val="Heading 1 Char"/>
    <w:basedOn w:val="DefaultParagraphFont"/>
    <w:link w:val="Heading1"/>
    <w:uiPriority w:val="9"/>
    <w:rsid w:val="00FE0767"/>
    <w:rPr>
      <w:rFonts w:ascii="Dubai" w:hAnsi="Dubai" w:cs="Dubai"/>
      <w:b/>
      <w:bCs/>
      <w:kern w:val="32"/>
      <w:sz w:val="26"/>
      <w:szCs w:val="26"/>
      <w:lang w:eastAsia="en-US" w:bidi="ar-EG"/>
    </w:rPr>
  </w:style>
  <w:style w:type="paragraph" w:customStyle="1" w:styleId="Questiontitle">
    <w:name w:val="Question title"/>
    <w:basedOn w:val="Normal"/>
    <w:next w:val="Normal"/>
    <w:qFormat/>
    <w:rsid w:val="00390692"/>
    <w:pPr>
      <w:keepNext/>
      <w:tabs>
        <w:tab w:val="clear" w:pos="794"/>
        <w:tab w:val="clear" w:pos="1191"/>
        <w:tab w:val="clear" w:pos="1588"/>
        <w:tab w:val="clear" w:pos="1985"/>
        <w:tab w:val="left" w:pos="567"/>
        <w:tab w:val="left" w:pos="1134"/>
        <w:tab w:val="left" w:pos="1701"/>
        <w:tab w:val="left" w:pos="2268"/>
        <w:tab w:val="left" w:pos="2835"/>
      </w:tabs>
      <w:overflowPunct w:val="0"/>
      <w:autoSpaceDE w:val="0"/>
      <w:autoSpaceDN w:val="0"/>
      <w:adjustRightInd w:val="0"/>
      <w:spacing w:before="240" w:after="120"/>
      <w:jc w:val="center"/>
      <w:textAlignment w:val="baseline"/>
    </w:pPr>
    <w:rPr>
      <w:b/>
      <w:bCs/>
      <w:sz w:val="28"/>
      <w:szCs w:val="28"/>
      <w:lang w:bidi="ar-EG"/>
    </w:rPr>
  </w:style>
  <w:style w:type="paragraph" w:customStyle="1" w:styleId="QuestionNo">
    <w:name w:val="Question No"/>
    <w:basedOn w:val="Normal"/>
    <w:next w:val="Questiontitle"/>
    <w:qFormat/>
    <w:rsid w:val="00390692"/>
    <w:pPr>
      <w:tabs>
        <w:tab w:val="clear" w:pos="794"/>
        <w:tab w:val="clear" w:pos="1191"/>
        <w:tab w:val="clear" w:pos="1588"/>
        <w:tab w:val="clear" w:pos="1985"/>
        <w:tab w:val="left" w:pos="1134"/>
      </w:tabs>
      <w:spacing w:before="240" w:after="120"/>
      <w:jc w:val="center"/>
    </w:pPr>
    <w:rPr>
      <w:sz w:val="28"/>
      <w:szCs w:val="28"/>
      <w:lang w:bidi="ar-EG"/>
    </w:rPr>
  </w:style>
  <w:style w:type="paragraph" w:customStyle="1" w:styleId="Title10">
    <w:name w:val="Title 1"/>
    <w:basedOn w:val="Title2"/>
    <w:rsid w:val="002E3887"/>
    <w:pPr>
      <w:framePr w:hSpace="181" w:wrap="around" w:vAnchor="page" w:hAnchor="text" w:xAlign="right" w:y="721"/>
    </w:pPr>
  </w:style>
  <w:style w:type="paragraph" w:customStyle="1" w:styleId="TopHeader">
    <w:name w:val="TopHeader"/>
    <w:basedOn w:val="Adress"/>
    <w:rsid w:val="002E3887"/>
    <w:pPr>
      <w:framePr w:hSpace="181" w:wrap="around" w:vAnchor="page" w:y="721"/>
      <w:spacing w:before="40" w:after="40"/>
    </w:pPr>
  </w:style>
  <w:style w:type="paragraph" w:customStyle="1" w:styleId="Title20">
    <w:name w:val="Title 2"/>
    <w:basedOn w:val="Title10"/>
    <w:rsid w:val="00620A07"/>
    <w:pPr>
      <w:framePr w:wrap="around"/>
    </w:pPr>
  </w:style>
  <w:style w:type="paragraph" w:customStyle="1" w:styleId="Questionhistory">
    <w:name w:val="Question_history"/>
    <w:basedOn w:val="Normal"/>
    <w:rsid w:val="00620A07"/>
  </w:style>
  <w:style w:type="paragraph" w:customStyle="1" w:styleId="Abstract">
    <w:name w:val="Abstract"/>
    <w:basedOn w:val="Normal"/>
    <w:rsid w:val="00834AD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5739556">
      <w:bodyDiv w:val="1"/>
      <w:marLeft w:val="0"/>
      <w:marRight w:val="0"/>
      <w:marTop w:val="0"/>
      <w:marBottom w:val="0"/>
      <w:divBdr>
        <w:top w:val="none" w:sz="0" w:space="0" w:color="auto"/>
        <w:left w:val="none" w:sz="0" w:space="0" w:color="auto"/>
        <w:bottom w:val="none" w:sz="0" w:space="0" w:color="auto"/>
        <w:right w:val="none" w:sz="0" w:space="0" w:color="auto"/>
      </w:divBdr>
      <w:divsChild>
        <w:div w:id="1647587074">
          <w:marLeft w:val="0"/>
          <w:marRight w:val="0"/>
          <w:marTop w:val="0"/>
          <w:marBottom w:val="0"/>
          <w:divBdr>
            <w:top w:val="none" w:sz="0" w:space="0" w:color="auto"/>
            <w:left w:val="none" w:sz="0" w:space="0" w:color="auto"/>
            <w:bottom w:val="none" w:sz="0" w:space="0" w:color="auto"/>
            <w:right w:val="none" w:sz="0" w:space="0" w:color="auto"/>
          </w:divBdr>
          <w:divsChild>
            <w:div w:id="15271662">
              <w:marLeft w:val="0"/>
              <w:marRight w:val="0"/>
              <w:marTop w:val="0"/>
              <w:marBottom w:val="0"/>
              <w:divBdr>
                <w:top w:val="none" w:sz="0" w:space="0" w:color="auto"/>
                <w:left w:val="none" w:sz="0" w:space="0" w:color="auto"/>
                <w:bottom w:val="none" w:sz="0" w:space="0" w:color="auto"/>
                <w:right w:val="none" w:sz="0" w:space="0" w:color="auto"/>
              </w:divBdr>
              <w:divsChild>
                <w:div w:id="349069482">
                  <w:marLeft w:val="0"/>
                  <w:marRight w:val="0"/>
                  <w:marTop w:val="0"/>
                  <w:marBottom w:val="0"/>
                  <w:divBdr>
                    <w:top w:val="none" w:sz="0" w:space="0" w:color="auto"/>
                    <w:left w:val="none" w:sz="0" w:space="0" w:color="auto"/>
                    <w:bottom w:val="none" w:sz="0" w:space="0" w:color="auto"/>
                    <w:right w:val="none" w:sz="0" w:space="0" w:color="auto"/>
                  </w:divBdr>
                  <w:divsChild>
                    <w:div w:id="457845934">
                      <w:marLeft w:val="0"/>
                      <w:marRight w:val="0"/>
                      <w:marTop w:val="0"/>
                      <w:marBottom w:val="0"/>
                      <w:divBdr>
                        <w:top w:val="none" w:sz="0" w:space="0" w:color="auto"/>
                        <w:left w:val="none" w:sz="0" w:space="0" w:color="auto"/>
                        <w:bottom w:val="none" w:sz="0" w:space="0" w:color="auto"/>
                        <w:right w:val="none" w:sz="0" w:space="0" w:color="auto"/>
                      </w:divBdr>
                      <w:divsChild>
                        <w:div w:id="994142456">
                          <w:marLeft w:val="0"/>
                          <w:marRight w:val="0"/>
                          <w:marTop w:val="0"/>
                          <w:marBottom w:val="0"/>
                          <w:divBdr>
                            <w:top w:val="none" w:sz="0" w:space="0" w:color="auto"/>
                            <w:left w:val="none" w:sz="0" w:space="0" w:color="auto"/>
                            <w:bottom w:val="none" w:sz="0" w:space="0" w:color="auto"/>
                            <w:right w:val="none" w:sz="0" w:space="0" w:color="auto"/>
                          </w:divBdr>
                          <w:divsChild>
                            <w:div w:id="1629780308">
                              <w:marLeft w:val="0"/>
                              <w:marRight w:val="0"/>
                              <w:marTop w:val="0"/>
                              <w:marBottom w:val="0"/>
                              <w:divBdr>
                                <w:top w:val="none" w:sz="0" w:space="0" w:color="auto"/>
                                <w:left w:val="none" w:sz="0" w:space="0" w:color="auto"/>
                                <w:bottom w:val="none" w:sz="0" w:space="0" w:color="auto"/>
                                <w:right w:val="none" w:sz="0" w:space="0" w:color="auto"/>
                              </w:divBdr>
                              <w:divsChild>
                                <w:div w:id="457801409">
                                  <w:marLeft w:val="0"/>
                                  <w:marRight w:val="0"/>
                                  <w:marTop w:val="0"/>
                                  <w:marBottom w:val="0"/>
                                  <w:divBdr>
                                    <w:top w:val="none" w:sz="0" w:space="0" w:color="auto"/>
                                    <w:left w:val="none" w:sz="0" w:space="0" w:color="auto"/>
                                    <w:bottom w:val="none" w:sz="0" w:space="0" w:color="auto"/>
                                    <w:right w:val="none" w:sz="0" w:space="0" w:color="auto"/>
                                  </w:divBdr>
                                  <w:divsChild>
                                    <w:div w:id="371616402">
                                      <w:marLeft w:val="0"/>
                                      <w:marRight w:val="0"/>
                                      <w:marTop w:val="0"/>
                                      <w:marBottom w:val="0"/>
                                      <w:divBdr>
                                        <w:top w:val="none" w:sz="0" w:space="0" w:color="auto"/>
                                        <w:left w:val="none" w:sz="0" w:space="0" w:color="auto"/>
                                        <w:bottom w:val="none" w:sz="0" w:space="0" w:color="auto"/>
                                        <w:right w:val="none" w:sz="0" w:space="0" w:color="auto"/>
                                      </w:divBdr>
                                      <w:divsChild>
                                        <w:div w:id="1503428337">
                                          <w:marLeft w:val="0"/>
                                          <w:marRight w:val="0"/>
                                          <w:marTop w:val="0"/>
                                          <w:marBottom w:val="0"/>
                                          <w:divBdr>
                                            <w:top w:val="none" w:sz="0" w:space="0" w:color="auto"/>
                                            <w:left w:val="none" w:sz="0" w:space="0" w:color="auto"/>
                                            <w:bottom w:val="none" w:sz="0" w:space="0" w:color="auto"/>
                                            <w:right w:val="none" w:sz="0" w:space="0" w:color="auto"/>
                                          </w:divBdr>
                                          <w:divsChild>
                                            <w:div w:id="1118187052">
                                              <w:marLeft w:val="0"/>
                                              <w:marRight w:val="0"/>
                                              <w:marTop w:val="0"/>
                                              <w:marBottom w:val="0"/>
                                              <w:divBdr>
                                                <w:top w:val="none" w:sz="0" w:space="0" w:color="auto"/>
                                                <w:left w:val="none" w:sz="0" w:space="0" w:color="auto"/>
                                                <w:bottom w:val="none" w:sz="0" w:space="0" w:color="auto"/>
                                                <w:right w:val="none" w:sz="0" w:space="0" w:color="auto"/>
                                              </w:divBdr>
                                              <w:divsChild>
                                                <w:div w:id="1173256229">
                                                  <w:marLeft w:val="0"/>
                                                  <w:marRight w:val="0"/>
                                                  <w:marTop w:val="0"/>
                                                  <w:marBottom w:val="0"/>
                                                  <w:divBdr>
                                                    <w:top w:val="none" w:sz="0" w:space="0" w:color="auto"/>
                                                    <w:left w:val="none" w:sz="0" w:space="0" w:color="auto"/>
                                                    <w:bottom w:val="none" w:sz="0" w:space="0" w:color="auto"/>
                                                    <w:right w:val="none" w:sz="0" w:space="0" w:color="auto"/>
                                                  </w:divBdr>
                                                  <w:divsChild>
                                                    <w:div w:id="225334413">
                                                      <w:marLeft w:val="0"/>
                                                      <w:marRight w:val="0"/>
                                                      <w:marTop w:val="0"/>
                                                      <w:marBottom w:val="0"/>
                                                      <w:divBdr>
                                                        <w:top w:val="none" w:sz="0" w:space="0" w:color="auto"/>
                                                        <w:left w:val="none" w:sz="0" w:space="0" w:color="auto"/>
                                                        <w:bottom w:val="none" w:sz="0" w:space="0" w:color="auto"/>
                                                        <w:right w:val="none" w:sz="0" w:space="0" w:color="auto"/>
                                                      </w:divBdr>
                                                      <w:divsChild>
                                                        <w:div w:id="4678783">
                                                          <w:marLeft w:val="0"/>
                                                          <w:marRight w:val="0"/>
                                                          <w:marTop w:val="0"/>
                                                          <w:marBottom w:val="0"/>
                                                          <w:divBdr>
                                                            <w:top w:val="none" w:sz="0" w:space="0" w:color="auto"/>
                                                            <w:left w:val="none" w:sz="0" w:space="0" w:color="auto"/>
                                                            <w:bottom w:val="none" w:sz="0" w:space="0" w:color="auto"/>
                                                            <w:right w:val="none" w:sz="0" w:space="0" w:color="auto"/>
                                                          </w:divBdr>
                                                          <w:divsChild>
                                                            <w:div w:id="1081490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397705609">
      <w:bodyDiv w:val="1"/>
      <w:marLeft w:val="0"/>
      <w:marRight w:val="0"/>
      <w:marTop w:val="0"/>
      <w:marBottom w:val="0"/>
      <w:divBdr>
        <w:top w:val="none" w:sz="0" w:space="0" w:color="auto"/>
        <w:left w:val="none" w:sz="0" w:space="0" w:color="auto"/>
        <w:bottom w:val="none" w:sz="0" w:space="0" w:color="auto"/>
        <w:right w:val="none" w:sz="0" w:space="0" w:color="auto"/>
      </w:divBdr>
    </w:div>
    <w:div w:id="2126195121">
      <w:bodyDiv w:val="1"/>
      <w:marLeft w:val="0"/>
      <w:marRight w:val="0"/>
      <w:marTop w:val="0"/>
      <w:marBottom w:val="0"/>
      <w:divBdr>
        <w:top w:val="none" w:sz="0" w:space="0" w:color="auto"/>
        <w:left w:val="none" w:sz="0" w:space="0" w:color="auto"/>
        <w:bottom w:val="none" w:sz="0" w:space="0" w:color="auto"/>
        <w:right w:val="none" w:sz="0" w:space="0" w:color="auto"/>
      </w:divBdr>
      <w:divsChild>
        <w:div w:id="669531100">
          <w:marLeft w:val="0"/>
          <w:marRight w:val="0"/>
          <w:marTop w:val="0"/>
          <w:marBottom w:val="0"/>
          <w:divBdr>
            <w:top w:val="none" w:sz="0" w:space="0" w:color="auto"/>
            <w:left w:val="none" w:sz="0" w:space="0" w:color="auto"/>
            <w:bottom w:val="none" w:sz="0" w:space="0" w:color="auto"/>
            <w:right w:val="none" w:sz="0" w:space="0" w:color="auto"/>
          </w:divBdr>
          <w:divsChild>
            <w:div w:id="1770391497">
              <w:marLeft w:val="0"/>
              <w:marRight w:val="0"/>
              <w:marTop w:val="0"/>
              <w:marBottom w:val="0"/>
              <w:divBdr>
                <w:top w:val="none" w:sz="0" w:space="0" w:color="auto"/>
                <w:left w:val="none" w:sz="0" w:space="0" w:color="auto"/>
                <w:bottom w:val="none" w:sz="0" w:space="0" w:color="auto"/>
                <w:right w:val="none" w:sz="0" w:space="0" w:color="auto"/>
              </w:divBdr>
              <w:divsChild>
                <w:div w:id="754210868">
                  <w:marLeft w:val="0"/>
                  <w:marRight w:val="0"/>
                  <w:marTop w:val="0"/>
                  <w:marBottom w:val="0"/>
                  <w:divBdr>
                    <w:top w:val="none" w:sz="0" w:space="0" w:color="auto"/>
                    <w:left w:val="none" w:sz="0" w:space="0" w:color="auto"/>
                    <w:bottom w:val="none" w:sz="0" w:space="0" w:color="auto"/>
                    <w:right w:val="none" w:sz="0" w:space="0" w:color="auto"/>
                  </w:divBdr>
                  <w:divsChild>
                    <w:div w:id="395973991">
                      <w:marLeft w:val="0"/>
                      <w:marRight w:val="0"/>
                      <w:marTop w:val="0"/>
                      <w:marBottom w:val="0"/>
                      <w:divBdr>
                        <w:top w:val="none" w:sz="0" w:space="0" w:color="auto"/>
                        <w:left w:val="none" w:sz="0" w:space="0" w:color="auto"/>
                        <w:bottom w:val="none" w:sz="0" w:space="0" w:color="auto"/>
                        <w:right w:val="none" w:sz="0" w:space="0" w:color="auto"/>
                      </w:divBdr>
                      <w:divsChild>
                        <w:div w:id="1963924646">
                          <w:marLeft w:val="0"/>
                          <w:marRight w:val="0"/>
                          <w:marTop w:val="0"/>
                          <w:marBottom w:val="0"/>
                          <w:divBdr>
                            <w:top w:val="none" w:sz="0" w:space="0" w:color="auto"/>
                            <w:left w:val="none" w:sz="0" w:space="0" w:color="auto"/>
                            <w:bottom w:val="none" w:sz="0" w:space="0" w:color="auto"/>
                            <w:right w:val="none" w:sz="0" w:space="0" w:color="auto"/>
                          </w:divBdr>
                          <w:divsChild>
                            <w:div w:id="1972438743">
                              <w:marLeft w:val="0"/>
                              <w:marRight w:val="0"/>
                              <w:marTop w:val="0"/>
                              <w:marBottom w:val="0"/>
                              <w:divBdr>
                                <w:top w:val="none" w:sz="0" w:space="0" w:color="auto"/>
                                <w:left w:val="none" w:sz="0" w:space="0" w:color="auto"/>
                                <w:bottom w:val="none" w:sz="0" w:space="0" w:color="auto"/>
                                <w:right w:val="none" w:sz="0" w:space="0" w:color="auto"/>
                              </w:divBdr>
                              <w:divsChild>
                                <w:div w:id="547839646">
                                  <w:marLeft w:val="0"/>
                                  <w:marRight w:val="0"/>
                                  <w:marTop w:val="0"/>
                                  <w:marBottom w:val="0"/>
                                  <w:divBdr>
                                    <w:top w:val="none" w:sz="0" w:space="0" w:color="auto"/>
                                    <w:left w:val="none" w:sz="0" w:space="0" w:color="auto"/>
                                    <w:bottom w:val="none" w:sz="0" w:space="0" w:color="auto"/>
                                    <w:right w:val="none" w:sz="0" w:space="0" w:color="auto"/>
                                  </w:divBdr>
                                  <w:divsChild>
                                    <w:div w:id="466363942">
                                      <w:marLeft w:val="0"/>
                                      <w:marRight w:val="0"/>
                                      <w:marTop w:val="0"/>
                                      <w:marBottom w:val="0"/>
                                      <w:divBdr>
                                        <w:top w:val="none" w:sz="0" w:space="0" w:color="auto"/>
                                        <w:left w:val="none" w:sz="0" w:space="0" w:color="auto"/>
                                        <w:bottom w:val="none" w:sz="0" w:space="0" w:color="auto"/>
                                        <w:right w:val="none" w:sz="0" w:space="0" w:color="auto"/>
                                      </w:divBdr>
                                      <w:divsChild>
                                        <w:div w:id="1929581643">
                                          <w:marLeft w:val="0"/>
                                          <w:marRight w:val="0"/>
                                          <w:marTop w:val="0"/>
                                          <w:marBottom w:val="0"/>
                                          <w:divBdr>
                                            <w:top w:val="none" w:sz="0" w:space="0" w:color="auto"/>
                                            <w:left w:val="none" w:sz="0" w:space="0" w:color="auto"/>
                                            <w:bottom w:val="none" w:sz="0" w:space="0" w:color="auto"/>
                                            <w:right w:val="none" w:sz="0" w:space="0" w:color="auto"/>
                                          </w:divBdr>
                                          <w:divsChild>
                                            <w:div w:id="242687858">
                                              <w:marLeft w:val="0"/>
                                              <w:marRight w:val="0"/>
                                              <w:marTop w:val="0"/>
                                              <w:marBottom w:val="0"/>
                                              <w:divBdr>
                                                <w:top w:val="none" w:sz="0" w:space="0" w:color="auto"/>
                                                <w:left w:val="none" w:sz="0" w:space="0" w:color="auto"/>
                                                <w:bottom w:val="none" w:sz="0" w:space="0" w:color="auto"/>
                                                <w:right w:val="none" w:sz="0" w:space="0" w:color="auto"/>
                                              </w:divBdr>
                                              <w:divsChild>
                                                <w:div w:id="2006978118">
                                                  <w:marLeft w:val="0"/>
                                                  <w:marRight w:val="0"/>
                                                  <w:marTop w:val="0"/>
                                                  <w:marBottom w:val="0"/>
                                                  <w:divBdr>
                                                    <w:top w:val="none" w:sz="0" w:space="0" w:color="auto"/>
                                                    <w:left w:val="none" w:sz="0" w:space="0" w:color="auto"/>
                                                    <w:bottom w:val="none" w:sz="0" w:space="0" w:color="auto"/>
                                                    <w:right w:val="none" w:sz="0" w:space="0" w:color="auto"/>
                                                  </w:divBdr>
                                                  <w:divsChild>
                                                    <w:div w:id="281808690">
                                                      <w:marLeft w:val="0"/>
                                                      <w:marRight w:val="0"/>
                                                      <w:marTop w:val="0"/>
                                                      <w:marBottom w:val="0"/>
                                                      <w:divBdr>
                                                        <w:top w:val="none" w:sz="0" w:space="0" w:color="auto"/>
                                                        <w:left w:val="none" w:sz="0" w:space="0" w:color="auto"/>
                                                        <w:bottom w:val="none" w:sz="0" w:space="0" w:color="auto"/>
                                                        <w:right w:val="none" w:sz="0" w:space="0" w:color="auto"/>
                                                      </w:divBdr>
                                                      <w:divsChild>
                                                        <w:div w:id="1783920108">
                                                          <w:marLeft w:val="0"/>
                                                          <w:marRight w:val="0"/>
                                                          <w:marTop w:val="0"/>
                                                          <w:marBottom w:val="0"/>
                                                          <w:divBdr>
                                                            <w:top w:val="none" w:sz="0" w:space="0" w:color="auto"/>
                                                            <w:left w:val="none" w:sz="0" w:space="0" w:color="auto"/>
                                                            <w:bottom w:val="none" w:sz="0" w:space="0" w:color="auto"/>
                                                            <w:right w:val="none" w:sz="0" w:space="0" w:color="auto"/>
                                                          </w:divBdr>
                                                          <w:divsChild>
                                                            <w:div w:id="156579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jpeg"/><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2.xm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P:\ARA\Arabic%20Pool\Templates\Arabic%20Templates%202024\ITU-T%20(TSB)\PA_WTSA24-Report.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DPM_x0020_File_x0020_name xmlns="32a1a8c5-2265-4ebc-b7a0-2071e2c5c9bb" xsi:nil="false">T17-WTSA.20-C-!MSW-A</DPM_x0020_File_x0020_name>
    <DPM_x0020_Author xmlns="32a1a8c5-2265-4ebc-b7a0-2071e2c5c9bb" xsi:nil="false">DPM</DPM_x0020_Author>
    <DPM_x0020_Version xmlns="32a1a8c5-2265-4ebc-b7a0-2071e2c5c9bb" xsi:nil="false">DPM_2019.11.13.01</DPM_x0020_Version>
    <_dlc_DocId xmlns="996b2e75-67fd-4955-a3b0-5ab9934cb50b">CJDSJNEQ73FR-44-21</_dlc_DocId>
    <_dlc_DocIdUrl xmlns="996b2e75-67fd-4955-a3b0-5ab9934cb50b">
      <Url>http://spdev11/en/gmpcs/_layouts/DocIdRedir.aspx?ID=CJDSJNEQ73FR-44-21</Url>
      <Description>CJDSJNEQ73FR-44-21</Description>
    </_dlc_DocIdUrl>
  </documentManagement>
</p:properties>
</file>

<file path=customXml/item2.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schema xmlns:xsd="http://www.w3.org/2001/XMLSchema" xmlns:xs="http://www.w3.org/2001/XMLSchema" xmlns:p="http://schemas.microsoft.com/office/2006/metadata/properties" xmlns:ns2="996b2e75-67fd-4955-a3b0-5ab9934cb50b" xmlns:ns3="32a1a8c5-2265-4ebc-b7a0-2071e2c5c9bb" targetNamespace="http://schemas.microsoft.com/office/2006/metadata/properties" ma:root="true" ma:fieldsID="d41af5c836d734370eb92e7ee5f83852" ns2:_="" ns3:_="">
    <xs:import namespace="996b2e75-67fd-4955-a3b0-5ab9934cb50b"/>
    <xs:import namespace="32a1a8c5-2265-4ebc-b7a0-2071e2c5c9bb"/>
    <xs:element name="properties">
      <xs:complexType>
        <xs:sequence>
          <xs:element name="documentManagement">
            <xs:complexType>
              <xs:all>
                <xs:element ref="ns2:_dlc_DocId" minOccurs="0"/>
                <xs:element ref="ns2:_dlc_DocIdUrl" minOccurs="0"/>
                <xs:element ref="ns2:_dlc_DocIdPersistId" minOccurs="0"/>
                <xs:element ref="ns3:DPM_x0020_Author" minOccurs="0"/>
                <xs:element ref="ns3:DPM_x0020_File_x0020_name" minOccurs="0"/>
                <xs:element ref="ns3:DPM_x0020_Version" minOccurs="0"/>
              </xs:all>
            </xs:complexType>
          </xs:element>
        </xs:sequence>
      </xs:complexType>
    </xs:element>
  </xs:schema>
  <xs: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import namespace="http://schemas.microsoft.com/office/2006/documentManagement/types"/>
    <xs:import namespace="http://schemas.microsoft.com/office/infopath/2007/PartnerControls"/>
    <xs:element name="_dlc_DocId" ma:index="8" nillable="true" ma:displayName="Document ID Value" ma:description="The value of the document ID assigned to this item." ma:internalName="_dlc_DocId" ma:readOnly="true">
      <xs:simpleType>
        <xs:restriction base="dms:Text"/>
      </xs:simpleType>
    </xs:element>
    <xs:element name="_dlc_DocIdUrl" ma:index="9" nillable="true" ma:displayName="Document ID" ma:description="Permanent link to this document." ma:hidden="true" ma:internalName="_dlc_DocIdUrl" ma:readOnly="true">
      <xs:complexType>
        <xs:complexContent>
          <xs:extension base="dms:URL">
            <xs:sequence>
              <xs:element name="Url" type="dms:ValidUrl" minOccurs="0" nillable="true"/>
              <xs:element name="Description" type="xsd:string" nillable="true"/>
            </xs:sequence>
          </xs:extension>
        </xs:complexContent>
      </xs:complexType>
    </xs:element>
    <xs:element name="_dlc_DocIdPersistId" ma:index="10" nillable="true" ma:displayName="Persist ID" ma:description="Keep ID on add." ma:hidden="true" ma:internalName="_dlc_DocIdPersistId" ma:readOnly="true">
      <xs:simpleType>
        <xs:restriction base="dms:Boolean"/>
      </xs:simpleType>
    </xs:element>
  </xs:schema>
  <xs:schema xmlns:xsd="http://www.w3.org/2001/XMLSchema" xmlns:xs="http://www.w3.org/2001/XMLSchema" xmlns:dms="http://schemas.microsoft.com/office/2006/documentManagement/types" xmlns:pc="http://schemas.microsoft.com/office/infopath/2007/PartnerControls" targetNamespace="32a1a8c5-2265-4ebc-b7a0-2071e2c5c9bb" elementFormDefault="qualified">
    <xs:import namespace="http://schemas.microsoft.com/office/2006/documentManagement/types"/>
    <xs:import namespace="http://schemas.microsoft.com/office/infopath/2007/PartnerControls"/>
    <xs:element name="DPM_x0020_Author" ma:index="11" nillable="true" ma:displayName="DPM Author" ma:internalName="DPM_x0020_Author">
      <xs:simpleType>
        <xs:restriction base="dms:Text">
          <xs:maxLength value="255"/>
        </xs:restriction>
      </xs:simpleType>
    </xs:element>
    <xs:element name="DPM_x0020_File_x0020_name" ma:index="12" nillable="true" ma:displayName="DPM File name" ma:internalName="DPM_x0020_File_x0020_name">
      <xs:simpleType>
        <xs:restriction base="dms:Text">
          <xs:maxLength value="255"/>
        </xs:restriction>
      </xs:simpleType>
    </xs:element>
    <xs:element name="DPM_x0020_Version" ma:index="13" nillable="true" ma:displayName="DPM Version" ma:internalName="DPM_x0020_Version">
      <xs:simpleType>
        <xs:restriction base="dms:Text">
          <xs:maxLength value="255"/>
        </xs:restriction>
      </xs:simpleType>
    </xs:element>
  </xs: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Sources xmlns:b="http://schemas.openxmlformats.org/officeDocument/2006/bibliography" xmlns="http://schemas.openxmlformats.org/officeDocument/2006/bibliography" SelectedStyle="\APA.XSL" StyleName="APA"/>
</file>

<file path=customXml/item4.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E89676C-AB34-403F-B1FE-C87265C5FAB1}">
  <ds:schemaRefs>
    <ds:schemaRef ds:uri="http://schemas.microsoft.com/office/2006/metadata/properties"/>
    <ds:schemaRef ds:uri="http://schemas.microsoft.com/office/infopath/2007/PartnerControls"/>
    <ds:schemaRef ds:uri="32a1a8c5-2265-4ebc-b7a0-2071e2c5c9bb"/>
    <ds:schemaRef ds:uri="996b2e75-67fd-4955-a3b0-5ab9934cb50b"/>
  </ds:schemaRefs>
</ds:datastoreItem>
</file>

<file path=customXml/itemProps2.xml><?xml version="1.0" encoding="utf-8"?>
<ds:datastoreItem xmlns:ds="http://schemas.openxmlformats.org/officeDocument/2006/customXml" ds:itemID="{F3676BE2-9DDC-44E0-B90C-53AEC0FB9B3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32a1a8c5-2265-4ebc-b7a0-2071e2c5c9b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F16BD97-AB33-4628-B5A0-F495E0E09E6A}">
  <ds:schemaRefs>
    <ds:schemaRef ds:uri="http://schemas.openxmlformats.org/officeDocument/2006/bibliography"/>
  </ds:schemaRefs>
</ds:datastoreItem>
</file>

<file path=customXml/itemProps4.xml><?xml version="1.0" encoding="utf-8"?>
<ds:datastoreItem xmlns:ds="http://schemas.openxmlformats.org/officeDocument/2006/customXml" ds:itemID="{A777C84E-4930-46FD-BC04-07845C361F6D}">
  <ds:schemaRefs>
    <ds:schemaRef ds:uri="http://schemas.microsoft.com/sharepoint/events"/>
  </ds:schemaRefs>
</ds:datastoreItem>
</file>

<file path=customXml/itemProps5.xml><?xml version="1.0" encoding="utf-8"?>
<ds:datastoreItem xmlns:ds="http://schemas.openxmlformats.org/officeDocument/2006/customXml" ds:itemID="{3CBF0B46-A354-4BFF-9D94-58AFD750E94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PA_WTSA24-Report.dotx</Template>
  <TotalTime>4</TotalTime>
  <Pages>1</Pages>
  <Words>203</Words>
  <Characters>1187</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T17-WTSA.20-C-!MSW-A</vt:lpstr>
    </vt:vector>
  </TitlesOfParts>
  <Manager>General Secretariat - Pool</Manager>
  <Company>International Telecommunication Union (ITU)</Company>
  <LinksUpToDate>false</LinksUpToDate>
  <CharactersWithSpaces>1388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T17-WTSA.20-C-!MSW-A</dc:title>
  <dc:creator>Arabic-IR</dc:creator>
  <cp:keywords>DPM_v2019.11.13.1_test</cp:keywords>
  <cp:lastModifiedBy>Arabic-IR</cp:lastModifiedBy>
  <cp:revision>1</cp:revision>
  <cp:lastPrinted>2019-06-26T10:10:00Z</cp:lastPrinted>
  <dcterms:created xsi:type="dcterms:W3CDTF">2024-09-10T14:02:00Z</dcterms:created>
  <dcterms:modified xsi:type="dcterms:W3CDTF">2024-09-10T14:06:00Z</dcterms:modified>
  <cp:category>World Radiocommunication Conference - 2019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Document4</vt:lpwstr>
  </property>
  <property fmtid="{D5CDD505-2E9C-101B-9397-08002B2CF9AE}" pid="3" name="Docdate">
    <vt:lpwstr/>
  </property>
  <property fmtid="{D5CDD505-2E9C-101B-9397-08002B2CF9AE}" pid="4" name="Docorlang">
    <vt:lpwstr/>
  </property>
  <property fmtid="{D5CDD505-2E9C-101B-9397-08002B2CF9AE}" pid="5" name="Docbluepink">
    <vt:lpwstr/>
  </property>
  <property fmtid="{D5CDD505-2E9C-101B-9397-08002B2CF9AE}" pid="6" name="Docdest">
    <vt:lpwstr/>
  </property>
  <property fmtid="{D5CDD505-2E9C-101B-9397-08002B2CF9AE}" pid="7" name="Docauthor">
    <vt:lpwstr/>
  </property>
  <property fmtid="{D5CDD505-2E9C-101B-9397-08002B2CF9AE}" pid="8" name="ContentTypeId">
    <vt:lpwstr>0x0101003E653A548FCF90468B9840661443DCAF007CA98E47F9E07A4688AB58227F39616D</vt:lpwstr>
  </property>
  <property fmtid="{D5CDD505-2E9C-101B-9397-08002B2CF9AE}" pid="9" name="_dlc_DocIdItemGuid">
    <vt:lpwstr>8e895a51-0127-4b82-941e-db47618fc5d7</vt:lpwstr>
  </property>
</Properties>
</file>