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843"/>
        <w:gridCol w:w="425"/>
        <w:gridCol w:w="1306"/>
      </w:tblGrid>
      <w:tr w:rsidR="00D2023F" w:rsidRPr="0077349A" w14:paraId="383751D7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4F17133C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1D515BAC" wp14:editId="55368A4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4349C2C2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FC15DC5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2864D4B7" wp14:editId="3F41260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5AACC12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3D4B87F0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2DAF448D" w14:textId="77777777" w:rsidTr="00AE2599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46385C3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090F5EAA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E2599" w:rsidRPr="0077349A" w14:paraId="17A75408" w14:textId="5342B6ED" w:rsidTr="00AE2599">
        <w:trPr>
          <w:cantSplit/>
        </w:trPr>
        <w:tc>
          <w:tcPr>
            <w:tcW w:w="6237" w:type="dxa"/>
            <w:gridSpan w:val="2"/>
          </w:tcPr>
          <w:p w14:paraId="37E58FD1" w14:textId="1330CE47" w:rsidR="00AE2599" w:rsidRPr="0077349A" w:rsidRDefault="001A63D0" w:rsidP="00E83B2D">
            <w:pPr>
              <w:pStyle w:val="Committee"/>
            </w:pPr>
            <w:r w:rsidRPr="0052772B">
              <w:t>PLENARY MEETING</w:t>
            </w:r>
          </w:p>
        </w:tc>
        <w:tc>
          <w:tcPr>
            <w:tcW w:w="1843" w:type="dxa"/>
          </w:tcPr>
          <w:p w14:paraId="7CCB2069" w14:textId="0C6CB704" w:rsidR="00AE2599" w:rsidRPr="0077349A" w:rsidRDefault="00AE2599" w:rsidP="00A52D1A">
            <w:pPr>
              <w:pStyle w:val="Docnumber"/>
            </w:pPr>
            <w:r>
              <w:t xml:space="preserve">Document </w:t>
            </w:r>
          </w:p>
        </w:tc>
        <w:tc>
          <w:tcPr>
            <w:tcW w:w="1731" w:type="dxa"/>
            <w:gridSpan w:val="2"/>
          </w:tcPr>
          <w:p w14:paraId="4170793D" w14:textId="41B5BBDE" w:rsidR="00AE2599" w:rsidRPr="0077349A" w:rsidRDefault="00AE2599" w:rsidP="00AE2599">
            <w:pPr>
              <w:pStyle w:val="Docnumber"/>
            </w:pPr>
            <w:r>
              <w:t>31-E</w:t>
            </w:r>
          </w:p>
        </w:tc>
      </w:tr>
      <w:tr w:rsidR="00931298" w:rsidRPr="0077349A" w14:paraId="67DBCAD4" w14:textId="77777777" w:rsidTr="00D2023F">
        <w:trPr>
          <w:cantSplit/>
        </w:trPr>
        <w:tc>
          <w:tcPr>
            <w:tcW w:w="6237" w:type="dxa"/>
            <w:gridSpan w:val="2"/>
          </w:tcPr>
          <w:p w14:paraId="094F825D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4A48D9E4" w14:textId="0A5E6C5A" w:rsidR="00931298" w:rsidRPr="0077349A" w:rsidRDefault="00E06E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 xml:space="preserve">10 September </w:t>
            </w:r>
            <w:r w:rsidR="0044531A">
              <w:rPr>
                <w:sz w:val="20"/>
                <w:szCs w:val="16"/>
              </w:rPr>
              <w:t>2024</w:t>
            </w:r>
          </w:p>
        </w:tc>
      </w:tr>
      <w:tr w:rsidR="00931298" w:rsidRPr="0077349A" w14:paraId="7E710BDD" w14:textId="77777777" w:rsidTr="00D2023F">
        <w:trPr>
          <w:cantSplit/>
        </w:trPr>
        <w:tc>
          <w:tcPr>
            <w:tcW w:w="6237" w:type="dxa"/>
            <w:gridSpan w:val="2"/>
          </w:tcPr>
          <w:p w14:paraId="76012065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2444CCC9" w14:textId="1C1469E0" w:rsidR="00931298" w:rsidRPr="0077349A" w:rsidRDefault="0044531A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4426B6E1" w14:textId="77777777" w:rsidTr="00C30155">
        <w:trPr>
          <w:cantSplit/>
        </w:trPr>
        <w:tc>
          <w:tcPr>
            <w:tcW w:w="9811" w:type="dxa"/>
            <w:gridSpan w:val="5"/>
          </w:tcPr>
          <w:p w14:paraId="51E11D1D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44B2B9CF" w14:textId="77777777" w:rsidTr="00C30155">
        <w:trPr>
          <w:cantSplit/>
        </w:trPr>
        <w:tc>
          <w:tcPr>
            <w:tcW w:w="9811" w:type="dxa"/>
            <w:gridSpan w:val="5"/>
          </w:tcPr>
          <w:p w14:paraId="1C42AB4F" w14:textId="316886E1" w:rsidR="00931298" w:rsidRPr="0077349A" w:rsidRDefault="00070FD6" w:rsidP="00C30155">
            <w:pPr>
              <w:pStyle w:val="Source"/>
            </w:pPr>
            <w:r w:rsidRPr="00292D31">
              <w:rPr>
                <w:bCs/>
                <w:szCs w:val="28"/>
              </w:rPr>
              <w:t>Note by the Secretary-General</w:t>
            </w:r>
          </w:p>
        </w:tc>
      </w:tr>
      <w:tr w:rsidR="00931298" w:rsidRPr="0077349A" w14:paraId="67A46DEE" w14:textId="77777777" w:rsidTr="00C30155">
        <w:trPr>
          <w:cantSplit/>
        </w:trPr>
        <w:tc>
          <w:tcPr>
            <w:tcW w:w="9811" w:type="dxa"/>
            <w:gridSpan w:val="5"/>
          </w:tcPr>
          <w:p w14:paraId="178F1850" w14:textId="435C9F4F" w:rsidR="00931298" w:rsidRPr="00AE2599" w:rsidRDefault="00070FD6" w:rsidP="00AE2599">
            <w:pPr>
              <w:pStyle w:val="Title1"/>
            </w:pPr>
            <w:r w:rsidRPr="00AE2599">
              <w:t>BUDGET OF THE WORLD TELECOMMUNICATION</w:t>
            </w:r>
            <w:r w:rsidRPr="00AE2599">
              <w:br/>
              <w:t>STANDARDIZATION ASSEMBLY (WTSA-24)</w:t>
            </w:r>
          </w:p>
        </w:tc>
      </w:tr>
      <w:tr w:rsidR="00657CDA" w:rsidRPr="0077349A" w14:paraId="4BDC4B5A" w14:textId="77777777" w:rsidTr="00A04406">
        <w:trPr>
          <w:cantSplit/>
          <w:trHeight w:hRule="exact" w:val="240"/>
        </w:trPr>
        <w:tc>
          <w:tcPr>
            <w:tcW w:w="9811" w:type="dxa"/>
            <w:gridSpan w:val="5"/>
          </w:tcPr>
          <w:p w14:paraId="2A1A3E7F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0719BFEF" w14:textId="77777777" w:rsidTr="00A04406">
        <w:trPr>
          <w:cantSplit/>
          <w:trHeight w:hRule="exact" w:val="240"/>
        </w:trPr>
        <w:tc>
          <w:tcPr>
            <w:tcW w:w="9811" w:type="dxa"/>
            <w:gridSpan w:val="5"/>
          </w:tcPr>
          <w:p w14:paraId="5D43A4E5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5CCEADA2" w14:textId="4C7DBA09" w:rsidR="00070FD6" w:rsidRDefault="00070FD6" w:rsidP="00070FD6">
      <w:pPr>
        <w:pStyle w:val="Normalaftertitle"/>
      </w:pPr>
      <w:r>
        <w:t xml:space="preserve">The budget of the World Telecommunication Standardization Assembly (WTSA-24) was approved by Council at its 2023 session through </w:t>
      </w:r>
      <w:hyperlink r:id="rId13" w:history="1">
        <w:r w:rsidRPr="00070FD6">
          <w:rPr>
            <w:rStyle w:val="Hyperlink"/>
          </w:rPr>
          <w:t>Resolution 1417</w:t>
        </w:r>
      </w:hyperlink>
      <w:r w:rsidRPr="00070FD6">
        <w:t>.</w:t>
      </w:r>
      <w:r w:rsidRPr="00716789">
        <w:t xml:space="preserve"> This budget</w:t>
      </w:r>
      <w:r w:rsidRPr="00D300D0">
        <w:t xml:space="preserve"> is</w:t>
      </w:r>
      <w:r>
        <w:t xml:space="preserve"> annexed hereto for the information of the Budget Control Committee.</w:t>
      </w:r>
    </w:p>
    <w:p w14:paraId="199B862F" w14:textId="77777777" w:rsidR="0044531A" w:rsidRDefault="0044531A" w:rsidP="0044531A">
      <w:pPr>
        <w:tabs>
          <w:tab w:val="center" w:pos="7088"/>
        </w:tabs>
      </w:pPr>
    </w:p>
    <w:p w14:paraId="7E778280" w14:textId="77777777" w:rsidR="0044531A" w:rsidRDefault="0044531A" w:rsidP="0044531A">
      <w:pPr>
        <w:tabs>
          <w:tab w:val="center" w:pos="7088"/>
        </w:tabs>
      </w:pPr>
    </w:p>
    <w:p w14:paraId="49D66900" w14:textId="77777777" w:rsidR="0044531A" w:rsidRDefault="0044531A" w:rsidP="0044531A">
      <w:pPr>
        <w:tabs>
          <w:tab w:val="center" w:pos="7088"/>
        </w:tabs>
      </w:pPr>
    </w:p>
    <w:p w14:paraId="4187129F" w14:textId="77777777" w:rsidR="0044531A" w:rsidRDefault="0044531A" w:rsidP="0044531A">
      <w:pPr>
        <w:tabs>
          <w:tab w:val="clear" w:pos="1134"/>
          <w:tab w:val="clear" w:pos="1871"/>
          <w:tab w:val="clear" w:pos="2268"/>
          <w:tab w:val="left" w:pos="5670"/>
          <w:tab w:val="left" w:pos="6237"/>
        </w:tabs>
      </w:pPr>
      <w:r>
        <w:rPr>
          <w:lang w:val="en-US"/>
        </w:rPr>
        <w:tab/>
        <w:t>Doreen BOGDAN-MARTIN</w:t>
      </w:r>
      <w:r>
        <w:rPr>
          <w:lang w:val="es-ES_tradnl"/>
        </w:rPr>
        <w:br/>
      </w:r>
      <w:r>
        <w:rPr>
          <w:lang w:val="es-ES_tradnl"/>
        </w:rPr>
        <w:tab/>
      </w:r>
      <w:r>
        <w:rPr>
          <w:lang w:val="es-ES_tradnl"/>
        </w:rPr>
        <w:tab/>
      </w:r>
      <w:proofErr w:type="spellStart"/>
      <w:r>
        <w:rPr>
          <w:lang w:val="es-ES_tradnl"/>
        </w:rPr>
        <w:t>Secretary</w:t>
      </w:r>
      <w:proofErr w:type="spellEnd"/>
      <w:r>
        <w:rPr>
          <w:lang w:val="es-ES_tradnl"/>
        </w:rPr>
        <w:t>-General</w:t>
      </w:r>
    </w:p>
    <w:p w14:paraId="75E22DA2" w14:textId="77777777" w:rsidR="0044531A" w:rsidRDefault="0044531A" w:rsidP="0044531A">
      <w:pPr>
        <w:tabs>
          <w:tab w:val="center" w:pos="7088"/>
        </w:tabs>
      </w:pPr>
    </w:p>
    <w:p w14:paraId="00FD91D2" w14:textId="77777777" w:rsidR="0044531A" w:rsidRDefault="0044531A" w:rsidP="0044531A">
      <w:pPr>
        <w:tabs>
          <w:tab w:val="center" w:pos="7088"/>
        </w:tabs>
      </w:pPr>
    </w:p>
    <w:p w14:paraId="1ACFE368" w14:textId="77777777" w:rsidR="0044531A" w:rsidRDefault="0044531A" w:rsidP="0044531A">
      <w:pPr>
        <w:tabs>
          <w:tab w:val="center" w:pos="7088"/>
        </w:tabs>
      </w:pPr>
    </w:p>
    <w:p w14:paraId="3453D683" w14:textId="77777777" w:rsidR="0044531A" w:rsidRDefault="0044531A" w:rsidP="0044531A">
      <w:pPr>
        <w:tabs>
          <w:tab w:val="center" w:pos="7088"/>
        </w:tabs>
      </w:pPr>
    </w:p>
    <w:p w14:paraId="0F593ABE" w14:textId="77777777" w:rsidR="0044531A" w:rsidRDefault="0044531A" w:rsidP="0044531A">
      <w:pPr>
        <w:tabs>
          <w:tab w:val="center" w:pos="7088"/>
        </w:tabs>
      </w:pPr>
      <w:r>
        <w:t>Annex:  1</w:t>
      </w:r>
    </w:p>
    <w:p w14:paraId="6D2F505E" w14:textId="77777777" w:rsidR="0044531A" w:rsidRDefault="0044531A" w:rsidP="0044531A">
      <w:pPr>
        <w:tabs>
          <w:tab w:val="center" w:pos="7088"/>
        </w:tabs>
      </w:pPr>
    </w:p>
    <w:p w14:paraId="33680D70" w14:textId="77777777" w:rsidR="00A52D1A" w:rsidRDefault="00A52D1A" w:rsidP="00A52D1A"/>
    <w:p w14:paraId="0BCF051A" w14:textId="77777777" w:rsidR="00070FD6" w:rsidRDefault="00070FD6" w:rsidP="00A52D1A"/>
    <w:p w14:paraId="41227074" w14:textId="77777777" w:rsidR="00070FD6" w:rsidRPr="0077349A" w:rsidRDefault="00070FD6" w:rsidP="00A52D1A"/>
    <w:p w14:paraId="39D84280" w14:textId="77777777" w:rsidR="009F4801" w:rsidRPr="0077349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7349A">
        <w:br w:type="page"/>
      </w:r>
    </w:p>
    <w:p w14:paraId="387C06E9" w14:textId="23E0E0A0" w:rsidR="00931298" w:rsidRPr="00FA7A05" w:rsidRDefault="0044531A" w:rsidP="00FA7A05">
      <w:pPr>
        <w:pStyle w:val="AnnexNotitle"/>
        <w:rPr>
          <w:rStyle w:val="Strong"/>
          <w:b/>
          <w:bCs w:val="0"/>
          <w:szCs w:val="28"/>
        </w:rPr>
      </w:pPr>
      <w:r w:rsidRPr="00FA7A05">
        <w:rPr>
          <w:rStyle w:val="Strong"/>
          <w:b/>
          <w:bCs w:val="0"/>
          <w:szCs w:val="28"/>
        </w:rPr>
        <w:lastRenderedPageBreak/>
        <w:t>Annex</w:t>
      </w:r>
      <w:r w:rsidR="00FA7A05" w:rsidRPr="00FA7A05">
        <w:rPr>
          <w:rStyle w:val="Strong"/>
          <w:b/>
          <w:bCs w:val="0"/>
          <w:szCs w:val="28"/>
        </w:rPr>
        <w:br/>
      </w:r>
      <w:r w:rsidR="00FA7A05" w:rsidRPr="00FA7A05">
        <w:rPr>
          <w:rStyle w:val="Strong"/>
          <w:b/>
          <w:bCs w:val="0"/>
          <w:szCs w:val="28"/>
        </w:rPr>
        <w:br/>
      </w:r>
      <w:r w:rsidRPr="00FA7A05">
        <w:rPr>
          <w:rStyle w:val="Strong"/>
          <w:b/>
          <w:bCs w:val="0"/>
          <w:szCs w:val="28"/>
        </w:rPr>
        <w:t>BUDGET OF THE WORLD TELECOMMUNICATION</w:t>
      </w:r>
      <w:r w:rsidRPr="00FA7A05">
        <w:rPr>
          <w:rStyle w:val="Strong"/>
          <w:b/>
          <w:bCs w:val="0"/>
          <w:szCs w:val="28"/>
        </w:rPr>
        <w:br/>
        <w:t>STANDARDIZATION ASSEMBLY (WTSA-24)</w:t>
      </w:r>
    </w:p>
    <w:p w14:paraId="3BB139C8" w14:textId="77777777" w:rsidR="0044531A" w:rsidRDefault="0044531A" w:rsidP="00A52D1A"/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6320"/>
        <w:gridCol w:w="1860"/>
      </w:tblGrid>
      <w:tr w:rsidR="00E129DB" w:rsidRPr="00E129DB" w14:paraId="337E54C8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364A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2A845" w14:textId="1E463581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CHF</w:t>
            </w:r>
            <w:r w:rsidR="00FA7A0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129D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(000)</w:t>
            </w:r>
          </w:p>
        </w:tc>
      </w:tr>
      <w:tr w:rsidR="00E129DB" w:rsidRPr="00E129DB" w14:paraId="0636239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3DD9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625C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Budget</w:t>
            </w:r>
          </w:p>
        </w:tc>
      </w:tr>
      <w:tr w:rsidR="00E129DB" w:rsidRPr="00E129DB" w14:paraId="0C12505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115E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A3CFC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27E6FED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B7D5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Staff costs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3B20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443</w:t>
            </w:r>
          </w:p>
        </w:tc>
      </w:tr>
      <w:tr w:rsidR="00E129DB" w:rsidRPr="00E129DB" w14:paraId="5E9C0F5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3047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Other staff costs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EEE7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9</w:t>
            </w:r>
          </w:p>
        </w:tc>
      </w:tr>
      <w:tr w:rsidR="00E129DB" w:rsidRPr="00E129DB" w14:paraId="556ACB3A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C336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Travel on duty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C336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94</w:t>
            </w:r>
          </w:p>
        </w:tc>
      </w:tr>
      <w:tr w:rsidR="00E129DB" w:rsidRPr="00E129DB" w14:paraId="1C552564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35D63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Contractual services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9FB2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23</w:t>
            </w:r>
          </w:p>
        </w:tc>
      </w:tr>
      <w:tr w:rsidR="00E129DB" w:rsidRPr="00E129DB" w14:paraId="70E87162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29E0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Rental and maintenance of premises and equipment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B20DC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20</w:t>
            </w:r>
          </w:p>
        </w:tc>
      </w:tr>
      <w:tr w:rsidR="00E129DB" w:rsidRPr="00E129DB" w14:paraId="7AD61B4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B829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Material and supplies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C49A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2C7F8AC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D8F2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Acquisition of premises, furniture and equipment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7C48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9</w:t>
            </w:r>
          </w:p>
        </w:tc>
      </w:tr>
      <w:tr w:rsidR="00E129DB" w:rsidRPr="00E129DB" w14:paraId="42D8B9F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1294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Public and internal service utilities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87C0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35091F2A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E9FE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Miscellaneous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68E7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14</w:t>
            </w:r>
          </w:p>
        </w:tc>
      </w:tr>
      <w:tr w:rsidR="00E129DB" w:rsidRPr="00E129DB" w14:paraId="2364C23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5F68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E7C1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710F5F1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7491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Sub-total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C34E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612</w:t>
            </w:r>
          </w:p>
        </w:tc>
      </w:tr>
      <w:tr w:rsidR="00E129DB" w:rsidRPr="00E129DB" w14:paraId="672383E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50A3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7D44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1AB06185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10F9" w14:textId="067F5E66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Translation (6,580 pages)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102D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991</w:t>
            </w:r>
          </w:p>
        </w:tc>
      </w:tr>
      <w:tr w:rsidR="00E129DB" w:rsidRPr="00E129DB" w14:paraId="270CE27E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F69E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Text processing (8,220 pages)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FA4A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475</w:t>
            </w:r>
          </w:p>
        </w:tc>
      </w:tr>
      <w:tr w:rsidR="00E129DB" w:rsidRPr="00E129DB" w14:paraId="326D673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CE0C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Documentation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66C4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1'466</w:t>
            </w:r>
          </w:p>
        </w:tc>
      </w:tr>
      <w:tr w:rsidR="00E129DB" w:rsidRPr="00E129DB" w14:paraId="4AC39DC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6B30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E69B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</w:tr>
      <w:tr w:rsidR="00E129DB" w:rsidRPr="00E129DB" w14:paraId="50B4EA95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A4FA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ED0D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E129DB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2'078</w:t>
            </w:r>
          </w:p>
        </w:tc>
      </w:tr>
    </w:tbl>
    <w:p w14:paraId="109C2A3E" w14:textId="77777777" w:rsidR="0044531A" w:rsidRDefault="0044531A" w:rsidP="00A52D1A"/>
    <w:p w14:paraId="283E8F7F" w14:textId="06D43519" w:rsidR="0044531A" w:rsidRDefault="00E06E2D" w:rsidP="0044531A">
      <w:pPr>
        <w:jc w:val="center"/>
      </w:pPr>
      <w:r>
        <w:t>___</w:t>
      </w:r>
      <w:r w:rsidR="0044531A">
        <w:t>_____________</w:t>
      </w:r>
    </w:p>
    <w:p w14:paraId="2B1D3B80" w14:textId="77777777" w:rsidR="0044531A" w:rsidRPr="0077349A" w:rsidRDefault="0044531A" w:rsidP="00A52D1A"/>
    <w:sectPr w:rsidR="0044531A" w:rsidRPr="0077349A" w:rsidSect="000D5970">
      <w:headerReference w:type="default" r:id="rId14"/>
      <w:footerReference w:type="even" r:id="rId1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35A4C" w14:textId="77777777" w:rsidR="000D3399" w:rsidRDefault="000D3399">
      <w:r>
        <w:separator/>
      </w:r>
    </w:p>
  </w:endnote>
  <w:endnote w:type="continuationSeparator" w:id="0">
    <w:p w14:paraId="050896F1" w14:textId="77777777" w:rsidR="000D3399" w:rsidRDefault="000D3399">
      <w:r>
        <w:continuationSeparator/>
      </w:r>
    </w:p>
  </w:endnote>
  <w:endnote w:type="continuationNotice" w:id="1">
    <w:p w14:paraId="6C7451EF" w14:textId="77777777" w:rsidR="000D3399" w:rsidRDefault="000D33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D94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70270D" w14:textId="6E09BF8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E2599">
      <w:rPr>
        <w:noProof/>
      </w:rPr>
      <w:t>10.09.24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3A2E" w14:textId="77777777" w:rsidR="000D3399" w:rsidRDefault="000D3399">
      <w:r>
        <w:rPr>
          <w:b/>
        </w:rPr>
        <w:t>_______________</w:t>
      </w:r>
    </w:p>
  </w:footnote>
  <w:footnote w:type="continuationSeparator" w:id="0">
    <w:p w14:paraId="71C7BEF5" w14:textId="77777777" w:rsidR="000D3399" w:rsidRDefault="000D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3EB3C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338A4BA6" w14:textId="3C75A0AA" w:rsidR="00A52D1A" w:rsidRPr="00A52D1A" w:rsidRDefault="003845B0" w:rsidP="00A52D1A">
    <w:pPr>
      <w:pStyle w:val="Header"/>
    </w:pPr>
    <w:r>
      <w:t>WTSA-24/</w:t>
    </w:r>
    <w:r w:rsidR="003E5BDA">
      <w:t>31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789050">
    <w:abstractNumId w:val="8"/>
  </w:num>
  <w:num w:numId="2" w16cid:durableId="122945735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65461923">
    <w:abstractNumId w:val="9"/>
  </w:num>
  <w:num w:numId="4" w16cid:durableId="1373533636">
    <w:abstractNumId w:val="7"/>
  </w:num>
  <w:num w:numId="5" w16cid:durableId="1569002206">
    <w:abstractNumId w:val="6"/>
  </w:num>
  <w:num w:numId="6" w16cid:durableId="1026560184">
    <w:abstractNumId w:val="5"/>
  </w:num>
  <w:num w:numId="7" w16cid:durableId="1042091663">
    <w:abstractNumId w:val="4"/>
  </w:num>
  <w:num w:numId="8" w16cid:durableId="1358778749">
    <w:abstractNumId w:val="3"/>
  </w:num>
  <w:num w:numId="9" w16cid:durableId="1050694685">
    <w:abstractNumId w:val="2"/>
  </w:num>
  <w:num w:numId="10" w16cid:durableId="1700426119">
    <w:abstractNumId w:val="1"/>
  </w:num>
  <w:num w:numId="11" w16cid:durableId="398094184">
    <w:abstractNumId w:val="0"/>
  </w:num>
  <w:num w:numId="12" w16cid:durableId="1720014765">
    <w:abstractNumId w:val="12"/>
  </w:num>
  <w:num w:numId="13" w16cid:durableId="1067072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0FD6"/>
    <w:rsid w:val="00077239"/>
    <w:rsid w:val="000807E9"/>
    <w:rsid w:val="00086491"/>
    <w:rsid w:val="00091346"/>
    <w:rsid w:val="0009706C"/>
    <w:rsid w:val="000A07D5"/>
    <w:rsid w:val="000A4F50"/>
    <w:rsid w:val="000D0578"/>
    <w:rsid w:val="000D3399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A63D0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25B4"/>
    <w:rsid w:val="0034635C"/>
    <w:rsid w:val="003537CB"/>
    <w:rsid w:val="00377BD3"/>
    <w:rsid w:val="00384088"/>
    <w:rsid w:val="003845B0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E5BDA"/>
    <w:rsid w:val="003F020A"/>
    <w:rsid w:val="0041348E"/>
    <w:rsid w:val="004142ED"/>
    <w:rsid w:val="00420EDB"/>
    <w:rsid w:val="004373CA"/>
    <w:rsid w:val="004420C9"/>
    <w:rsid w:val="00443CCE"/>
    <w:rsid w:val="0044531A"/>
    <w:rsid w:val="00465799"/>
    <w:rsid w:val="00471EF9"/>
    <w:rsid w:val="00492075"/>
    <w:rsid w:val="004969AD"/>
    <w:rsid w:val="004A26C4"/>
    <w:rsid w:val="004B13CB"/>
    <w:rsid w:val="004B4AAE"/>
    <w:rsid w:val="004C6FBE"/>
    <w:rsid w:val="004D0538"/>
    <w:rsid w:val="004D5D5C"/>
    <w:rsid w:val="004D6DFC"/>
    <w:rsid w:val="004E05BE"/>
    <w:rsid w:val="004E268A"/>
    <w:rsid w:val="004E2B16"/>
    <w:rsid w:val="004F630A"/>
    <w:rsid w:val="0050139F"/>
    <w:rsid w:val="005035B4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46B7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2599"/>
    <w:rsid w:val="00B067BF"/>
    <w:rsid w:val="00B1550B"/>
    <w:rsid w:val="00B305D7"/>
    <w:rsid w:val="00B3330A"/>
    <w:rsid w:val="00B529AD"/>
    <w:rsid w:val="00B6324B"/>
    <w:rsid w:val="00B639E9"/>
    <w:rsid w:val="00B6617E"/>
    <w:rsid w:val="00B66385"/>
    <w:rsid w:val="00B66C2B"/>
    <w:rsid w:val="00B817CD"/>
    <w:rsid w:val="00B94073"/>
    <w:rsid w:val="00B94AD0"/>
    <w:rsid w:val="00BA5265"/>
    <w:rsid w:val="00BB3A95"/>
    <w:rsid w:val="00BB6222"/>
    <w:rsid w:val="00BC2FB6"/>
    <w:rsid w:val="00BC33A8"/>
    <w:rsid w:val="00BC7D84"/>
    <w:rsid w:val="00BE1770"/>
    <w:rsid w:val="00BF490E"/>
    <w:rsid w:val="00C0018F"/>
    <w:rsid w:val="00C0539A"/>
    <w:rsid w:val="00C120F4"/>
    <w:rsid w:val="00C167F2"/>
    <w:rsid w:val="00C16A5A"/>
    <w:rsid w:val="00C20466"/>
    <w:rsid w:val="00C214ED"/>
    <w:rsid w:val="00C234E6"/>
    <w:rsid w:val="00C30155"/>
    <w:rsid w:val="00C324A8"/>
    <w:rsid w:val="00C34489"/>
    <w:rsid w:val="00C436F2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6E2D"/>
    <w:rsid w:val="00E129DB"/>
    <w:rsid w:val="00E20490"/>
    <w:rsid w:val="00E2134A"/>
    <w:rsid w:val="00E26226"/>
    <w:rsid w:val="00E3103C"/>
    <w:rsid w:val="00E45D05"/>
    <w:rsid w:val="00E55816"/>
    <w:rsid w:val="00E55AEF"/>
    <w:rsid w:val="00E56B5A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026D"/>
    <w:rsid w:val="00F7356B"/>
    <w:rsid w:val="00F80977"/>
    <w:rsid w:val="00F82371"/>
    <w:rsid w:val="00F83F75"/>
    <w:rsid w:val="00F972D2"/>
    <w:rsid w:val="00FA7A05"/>
    <w:rsid w:val="00FB7952"/>
    <w:rsid w:val="00FC1DB9"/>
    <w:rsid w:val="00FD1962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9ACF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NormalaftertitleChar">
    <w:name w:val="Normal after title Char"/>
    <w:link w:val="Normalaftertitle"/>
    <w:locked/>
    <w:rsid w:val="00070FD6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Bilani, Joumana</cp:lastModifiedBy>
  <cp:revision>3</cp:revision>
  <cp:lastPrinted>2016-06-06T07:49:00Z</cp:lastPrinted>
  <dcterms:created xsi:type="dcterms:W3CDTF">2024-09-10T12:51:00Z</dcterms:created>
  <dcterms:modified xsi:type="dcterms:W3CDTF">2024-09-10T12:56:00Z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