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410"/>
        <w:gridCol w:w="3467"/>
        <w:gridCol w:w="5329"/>
      </w:tblGrid>
      <w:tr w:rsidR="007B6316" w14:paraId="793D9C4C" w14:textId="77777777" w:rsidTr="007B6316">
        <w:trPr>
          <w:cantSplit/>
          <w:trHeight w:val="340"/>
        </w:trPr>
        <w:tc>
          <w:tcPr>
            <w:tcW w:w="1410" w:type="dxa"/>
          </w:tcPr>
          <w:p w14:paraId="398DE294" w14:textId="37D25595" w:rsidR="007B6316" w:rsidRDefault="007B6316" w:rsidP="00303D62">
            <w:pPr>
              <w:tabs>
                <w:tab w:val="left" w:pos="4111"/>
              </w:tabs>
              <w:spacing w:before="10"/>
              <w:ind w:left="57"/>
              <w:rPr>
                <w:sz w:val="22"/>
              </w:rPr>
            </w:pPr>
            <w:r w:rsidRPr="00F1238A">
              <w:rPr>
                <w:noProof/>
                <w:lang w:val="en-US" w:eastAsia="zh-CN"/>
              </w:rPr>
              <w:drawing>
                <wp:inline distT="0" distB="0" distL="0" distR="0" wp14:anchorId="2B2199E3" wp14:editId="3722B68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33A1159"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5B8450C"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051548" w14:paraId="5B04C8C1" w14:textId="77777777" w:rsidTr="0026599C">
        <w:trPr>
          <w:cantSplit/>
          <w:trHeight w:val="340"/>
        </w:trPr>
        <w:tc>
          <w:tcPr>
            <w:tcW w:w="1410" w:type="dxa"/>
          </w:tcPr>
          <w:p w14:paraId="4BA1FFA0" w14:textId="77777777" w:rsidR="007B6316" w:rsidRPr="00051548" w:rsidRDefault="007B6316" w:rsidP="00303D62">
            <w:pPr>
              <w:tabs>
                <w:tab w:val="left" w:pos="4111"/>
              </w:tabs>
              <w:spacing w:before="10"/>
              <w:ind w:left="57"/>
              <w:rPr>
                <w:b/>
                <w:bCs/>
                <w:sz w:val="20"/>
                <w:szCs w:val="18"/>
              </w:rPr>
            </w:pPr>
          </w:p>
        </w:tc>
        <w:tc>
          <w:tcPr>
            <w:tcW w:w="3467" w:type="dxa"/>
          </w:tcPr>
          <w:p w14:paraId="20D88C3F" w14:textId="77777777" w:rsidR="007B6316" w:rsidRPr="00051548" w:rsidRDefault="007B6316" w:rsidP="00303D62">
            <w:pPr>
              <w:tabs>
                <w:tab w:val="left" w:pos="4111"/>
              </w:tabs>
              <w:spacing w:before="0"/>
              <w:ind w:left="57"/>
              <w:rPr>
                <w:b/>
                <w:sz w:val="22"/>
                <w:szCs w:val="18"/>
              </w:rPr>
            </w:pPr>
          </w:p>
        </w:tc>
        <w:tc>
          <w:tcPr>
            <w:tcW w:w="5329" w:type="dxa"/>
          </w:tcPr>
          <w:p w14:paraId="2E890EAD" w14:textId="659B7D43" w:rsidR="007B6316" w:rsidRPr="00051548" w:rsidRDefault="007B6316" w:rsidP="007B6316">
            <w:pPr>
              <w:tabs>
                <w:tab w:val="clear" w:pos="794"/>
                <w:tab w:val="clear" w:pos="1191"/>
                <w:tab w:val="clear" w:pos="1588"/>
                <w:tab w:val="clear" w:pos="1985"/>
                <w:tab w:val="left" w:pos="284"/>
              </w:tabs>
              <w:spacing w:after="120"/>
              <w:ind w:left="284" w:hanging="227"/>
              <w:rPr>
                <w:sz w:val="22"/>
                <w:szCs w:val="18"/>
              </w:rPr>
            </w:pPr>
            <w:r w:rsidRPr="00051548">
              <w:rPr>
                <w:sz w:val="22"/>
                <w:szCs w:val="22"/>
              </w:rPr>
              <w:t>Ginebra,</w:t>
            </w:r>
            <w:r w:rsidR="0026599C" w:rsidRPr="00051548">
              <w:rPr>
                <w:sz w:val="22"/>
                <w:szCs w:val="18"/>
                <w:lang w:val="es-ES"/>
              </w:rPr>
              <w:t xml:space="preserve"> 26 de marzo de 2024</w:t>
            </w:r>
          </w:p>
        </w:tc>
      </w:tr>
      <w:tr w:rsidR="001350B9" w:rsidRPr="00051548" w14:paraId="160DF82F" w14:textId="77777777" w:rsidTr="0026599C">
        <w:trPr>
          <w:cantSplit/>
          <w:trHeight w:val="340"/>
        </w:trPr>
        <w:tc>
          <w:tcPr>
            <w:tcW w:w="1410" w:type="dxa"/>
          </w:tcPr>
          <w:p w14:paraId="65B9BC25" w14:textId="42A445BD" w:rsidR="001350B9" w:rsidRPr="00051548" w:rsidRDefault="001350B9" w:rsidP="007B6316">
            <w:pPr>
              <w:tabs>
                <w:tab w:val="left" w:pos="4111"/>
              </w:tabs>
              <w:spacing w:before="10"/>
              <w:ind w:left="57"/>
              <w:rPr>
                <w:sz w:val="22"/>
                <w:szCs w:val="22"/>
              </w:rPr>
            </w:pPr>
            <w:r w:rsidRPr="00051548">
              <w:rPr>
                <w:sz w:val="22"/>
                <w:szCs w:val="22"/>
              </w:rPr>
              <w:t>Ref.:</w:t>
            </w:r>
          </w:p>
        </w:tc>
        <w:tc>
          <w:tcPr>
            <w:tcW w:w="3467" w:type="dxa"/>
          </w:tcPr>
          <w:p w14:paraId="2173B51B" w14:textId="7107EA4F" w:rsidR="001350B9" w:rsidRPr="00051548" w:rsidRDefault="001350B9" w:rsidP="00303D62">
            <w:pPr>
              <w:tabs>
                <w:tab w:val="left" w:pos="4111"/>
              </w:tabs>
              <w:spacing w:before="0"/>
              <w:ind w:left="57"/>
              <w:rPr>
                <w:b/>
                <w:sz w:val="22"/>
                <w:szCs w:val="18"/>
              </w:rPr>
            </w:pPr>
            <w:r w:rsidRPr="00051548">
              <w:rPr>
                <w:b/>
                <w:sz w:val="22"/>
                <w:szCs w:val="18"/>
              </w:rPr>
              <w:t xml:space="preserve">Circular TSB </w:t>
            </w:r>
            <w:r w:rsidR="0026599C" w:rsidRPr="00051548">
              <w:rPr>
                <w:b/>
                <w:bCs/>
                <w:sz w:val="22"/>
                <w:szCs w:val="18"/>
                <w:lang w:val="es-ES"/>
              </w:rPr>
              <w:t>200</w:t>
            </w:r>
          </w:p>
          <w:p w14:paraId="284BFED5" w14:textId="342E7A05" w:rsidR="001350B9" w:rsidRPr="00051548" w:rsidRDefault="0026599C" w:rsidP="007B6316">
            <w:pPr>
              <w:tabs>
                <w:tab w:val="left" w:pos="4111"/>
              </w:tabs>
              <w:spacing w:before="0"/>
              <w:ind w:left="57"/>
              <w:rPr>
                <w:b/>
                <w:sz w:val="22"/>
                <w:szCs w:val="18"/>
              </w:rPr>
            </w:pPr>
            <w:r w:rsidRPr="00051548">
              <w:rPr>
                <w:sz w:val="22"/>
                <w:szCs w:val="18"/>
                <w:lang w:val="es-ES"/>
              </w:rPr>
              <w:t>SG13/TK</w:t>
            </w:r>
          </w:p>
        </w:tc>
        <w:tc>
          <w:tcPr>
            <w:tcW w:w="5329" w:type="dxa"/>
            <w:vMerge w:val="restart"/>
          </w:tcPr>
          <w:p w14:paraId="067BEC5A" w14:textId="2D2269F0" w:rsidR="001350B9" w:rsidRPr="00051548" w:rsidRDefault="0026599C" w:rsidP="00303D62">
            <w:pPr>
              <w:tabs>
                <w:tab w:val="clear" w:pos="794"/>
                <w:tab w:val="clear" w:pos="1191"/>
                <w:tab w:val="clear" w:pos="1588"/>
                <w:tab w:val="clear" w:pos="1985"/>
                <w:tab w:val="left" w:pos="284"/>
              </w:tabs>
              <w:spacing w:before="0"/>
              <w:ind w:left="284" w:hanging="227"/>
              <w:rPr>
                <w:sz w:val="22"/>
                <w:szCs w:val="18"/>
              </w:rPr>
            </w:pPr>
            <w:bookmarkStart w:id="0" w:name="Addressee_S"/>
            <w:bookmarkEnd w:id="0"/>
            <w:r w:rsidRPr="00051548">
              <w:rPr>
                <w:sz w:val="22"/>
                <w:szCs w:val="18"/>
              </w:rPr>
              <w:t>-</w:t>
            </w:r>
            <w:r w:rsidRPr="00051548">
              <w:rPr>
                <w:sz w:val="22"/>
                <w:szCs w:val="18"/>
              </w:rPr>
              <w:tab/>
            </w:r>
            <w:r w:rsidR="001350B9" w:rsidRPr="00051548">
              <w:rPr>
                <w:sz w:val="22"/>
                <w:szCs w:val="18"/>
              </w:rPr>
              <w:t>A las Administraciones de los Estados Miembros de la Unión</w:t>
            </w:r>
          </w:p>
          <w:p w14:paraId="5B26EA4C" w14:textId="005746CC" w:rsidR="001350B9" w:rsidRPr="00051548" w:rsidRDefault="0026599C" w:rsidP="00303D62">
            <w:pPr>
              <w:tabs>
                <w:tab w:val="left" w:pos="4111"/>
              </w:tabs>
              <w:spacing w:before="0"/>
              <w:rPr>
                <w:b/>
                <w:bCs/>
                <w:sz w:val="22"/>
                <w:szCs w:val="18"/>
              </w:rPr>
            </w:pPr>
            <w:r w:rsidRPr="00051548">
              <w:rPr>
                <w:b/>
                <w:bCs/>
                <w:sz w:val="22"/>
                <w:szCs w:val="18"/>
              </w:rPr>
              <w:t>Copia:</w:t>
            </w:r>
          </w:p>
          <w:p w14:paraId="2B500FAA" w14:textId="77777777" w:rsidR="0026599C" w:rsidRPr="00051548" w:rsidRDefault="001350B9" w:rsidP="00303D62">
            <w:pPr>
              <w:tabs>
                <w:tab w:val="clear" w:pos="794"/>
                <w:tab w:val="left" w:pos="226"/>
                <w:tab w:val="left" w:pos="4111"/>
              </w:tabs>
              <w:spacing w:before="0"/>
              <w:rPr>
                <w:sz w:val="22"/>
                <w:szCs w:val="18"/>
              </w:rPr>
            </w:pPr>
            <w:r w:rsidRPr="00051548">
              <w:rPr>
                <w:sz w:val="22"/>
                <w:szCs w:val="18"/>
              </w:rPr>
              <w:t>-</w:t>
            </w:r>
            <w:r w:rsidRPr="00051548">
              <w:rPr>
                <w:sz w:val="22"/>
                <w:szCs w:val="18"/>
              </w:rPr>
              <w:tab/>
              <w:t>A los Miembros del Sector UIT</w:t>
            </w:r>
            <w:r w:rsidRPr="00051548">
              <w:rPr>
                <w:sz w:val="22"/>
                <w:szCs w:val="18"/>
              </w:rPr>
              <w:noBreakHyphen/>
              <w:t>T;</w:t>
            </w:r>
          </w:p>
          <w:p w14:paraId="6FB42027" w14:textId="697D2F30" w:rsidR="001350B9" w:rsidRPr="00051548" w:rsidRDefault="0026599C" w:rsidP="0026599C">
            <w:pPr>
              <w:tabs>
                <w:tab w:val="clear" w:pos="794"/>
                <w:tab w:val="left" w:pos="226"/>
                <w:tab w:val="left" w:pos="4111"/>
              </w:tabs>
              <w:spacing w:before="0"/>
              <w:ind w:left="219" w:hanging="219"/>
              <w:rPr>
                <w:sz w:val="22"/>
                <w:szCs w:val="18"/>
              </w:rPr>
            </w:pPr>
            <w:r w:rsidRPr="00051548">
              <w:rPr>
                <w:sz w:val="22"/>
                <w:szCs w:val="18"/>
              </w:rPr>
              <w:t>-</w:t>
            </w:r>
            <w:r w:rsidRPr="00051548">
              <w:rPr>
                <w:sz w:val="22"/>
                <w:szCs w:val="18"/>
              </w:rPr>
              <w:tab/>
            </w:r>
            <w:r w:rsidR="001350B9" w:rsidRPr="00051548">
              <w:rPr>
                <w:sz w:val="22"/>
                <w:szCs w:val="18"/>
              </w:rPr>
              <w:t xml:space="preserve">A los Asociados </w:t>
            </w:r>
            <w:r w:rsidRPr="00051548">
              <w:rPr>
                <w:sz w:val="22"/>
                <w:szCs w:val="18"/>
              </w:rPr>
              <w:t xml:space="preserve">que participan en los trabajos de la Comisión de Estudio 13 </w:t>
            </w:r>
            <w:r w:rsidR="001350B9" w:rsidRPr="00051548">
              <w:rPr>
                <w:sz w:val="22"/>
                <w:szCs w:val="18"/>
              </w:rPr>
              <w:t>del UIT</w:t>
            </w:r>
            <w:r w:rsidR="001350B9" w:rsidRPr="00051548">
              <w:rPr>
                <w:sz w:val="22"/>
                <w:szCs w:val="18"/>
              </w:rPr>
              <w:noBreakHyphen/>
              <w:t>T;</w:t>
            </w:r>
          </w:p>
          <w:p w14:paraId="6C426363" w14:textId="77777777" w:rsidR="001350B9" w:rsidRPr="00051548" w:rsidRDefault="001350B9" w:rsidP="00303D62">
            <w:pPr>
              <w:tabs>
                <w:tab w:val="clear" w:pos="794"/>
                <w:tab w:val="left" w:pos="226"/>
                <w:tab w:val="left" w:pos="4111"/>
              </w:tabs>
              <w:spacing w:before="0"/>
              <w:rPr>
                <w:sz w:val="22"/>
                <w:szCs w:val="18"/>
              </w:rPr>
            </w:pPr>
            <w:r w:rsidRPr="00051548">
              <w:rPr>
                <w:sz w:val="22"/>
                <w:szCs w:val="18"/>
              </w:rPr>
              <w:t>-</w:t>
            </w:r>
            <w:r w:rsidRPr="00051548">
              <w:rPr>
                <w:sz w:val="22"/>
                <w:szCs w:val="18"/>
              </w:rPr>
              <w:tab/>
              <w:t>A las Instituciones Académicas del UIT-T;</w:t>
            </w:r>
          </w:p>
          <w:p w14:paraId="7F354257" w14:textId="77777777" w:rsidR="0026599C" w:rsidRPr="00051548" w:rsidRDefault="001350B9" w:rsidP="0026599C">
            <w:pPr>
              <w:tabs>
                <w:tab w:val="left" w:pos="226"/>
                <w:tab w:val="left" w:pos="4111"/>
              </w:tabs>
              <w:spacing w:before="0"/>
              <w:ind w:left="226" w:hanging="226"/>
              <w:rPr>
                <w:sz w:val="22"/>
                <w:szCs w:val="18"/>
              </w:rPr>
            </w:pPr>
            <w:r w:rsidRPr="00051548">
              <w:rPr>
                <w:sz w:val="22"/>
                <w:szCs w:val="18"/>
              </w:rPr>
              <w:t>-</w:t>
            </w:r>
            <w:r w:rsidRPr="00051548">
              <w:rPr>
                <w:sz w:val="22"/>
                <w:szCs w:val="18"/>
              </w:rPr>
              <w:tab/>
              <w:t>Al Presidente y a los Vicepresidentes de la</w:t>
            </w:r>
            <w:r w:rsidRPr="00051548">
              <w:rPr>
                <w:sz w:val="22"/>
                <w:szCs w:val="18"/>
              </w:rPr>
              <w:br/>
              <w:t xml:space="preserve">Comisión de Estudio </w:t>
            </w:r>
            <w:r w:rsidR="0026599C" w:rsidRPr="00051548">
              <w:rPr>
                <w:sz w:val="22"/>
                <w:szCs w:val="18"/>
              </w:rPr>
              <w:t>13 del UIT-T</w:t>
            </w:r>
            <w:r w:rsidRPr="00051548">
              <w:rPr>
                <w:sz w:val="22"/>
                <w:szCs w:val="18"/>
              </w:rPr>
              <w:t>;</w:t>
            </w:r>
          </w:p>
          <w:p w14:paraId="680AD883" w14:textId="77777777" w:rsidR="0026599C" w:rsidRPr="00051548" w:rsidRDefault="0026599C" w:rsidP="0026599C">
            <w:pPr>
              <w:tabs>
                <w:tab w:val="left" w:pos="226"/>
                <w:tab w:val="left" w:pos="4111"/>
              </w:tabs>
              <w:spacing w:before="0"/>
              <w:ind w:left="226" w:hanging="226"/>
              <w:rPr>
                <w:sz w:val="22"/>
                <w:szCs w:val="18"/>
              </w:rPr>
            </w:pPr>
            <w:r w:rsidRPr="00051548">
              <w:rPr>
                <w:sz w:val="22"/>
                <w:szCs w:val="18"/>
              </w:rPr>
              <w:t>-</w:t>
            </w:r>
            <w:r w:rsidRPr="00051548">
              <w:rPr>
                <w:sz w:val="22"/>
                <w:szCs w:val="18"/>
              </w:rPr>
              <w:tab/>
            </w:r>
            <w:r w:rsidR="001350B9" w:rsidRPr="00051548">
              <w:rPr>
                <w:sz w:val="22"/>
                <w:szCs w:val="18"/>
              </w:rPr>
              <w:t>A</w:t>
            </w:r>
            <w:r w:rsidRPr="00051548">
              <w:rPr>
                <w:sz w:val="22"/>
                <w:szCs w:val="18"/>
              </w:rPr>
              <w:t>l</w:t>
            </w:r>
            <w:r w:rsidR="001350B9" w:rsidRPr="00051548">
              <w:rPr>
                <w:sz w:val="22"/>
                <w:szCs w:val="18"/>
              </w:rPr>
              <w:t xml:space="preserve"> Director de la Oficina de Desarrollo de las Telecomunicaciones;</w:t>
            </w:r>
          </w:p>
          <w:p w14:paraId="5EA25E71" w14:textId="249478B3" w:rsidR="001350B9" w:rsidRPr="00051548" w:rsidRDefault="0026599C" w:rsidP="0026599C">
            <w:pPr>
              <w:tabs>
                <w:tab w:val="left" w:pos="226"/>
                <w:tab w:val="left" w:pos="4111"/>
              </w:tabs>
              <w:spacing w:before="0"/>
              <w:ind w:left="226" w:hanging="226"/>
              <w:rPr>
                <w:sz w:val="22"/>
                <w:szCs w:val="18"/>
              </w:rPr>
            </w:pPr>
            <w:r w:rsidRPr="00051548">
              <w:rPr>
                <w:sz w:val="22"/>
                <w:szCs w:val="18"/>
              </w:rPr>
              <w:t>-</w:t>
            </w:r>
            <w:r w:rsidRPr="00051548">
              <w:rPr>
                <w:sz w:val="22"/>
                <w:szCs w:val="18"/>
              </w:rPr>
              <w:tab/>
            </w:r>
            <w:r w:rsidR="001350B9" w:rsidRPr="00051548">
              <w:rPr>
                <w:sz w:val="22"/>
                <w:szCs w:val="18"/>
              </w:rPr>
              <w:t>Al Director de la Oficina de Radiocomunicaciones</w:t>
            </w:r>
          </w:p>
        </w:tc>
      </w:tr>
      <w:tr w:rsidR="001350B9" w:rsidRPr="00051548" w14:paraId="213A6499" w14:textId="77777777" w:rsidTr="0026599C">
        <w:trPr>
          <w:cantSplit/>
        </w:trPr>
        <w:tc>
          <w:tcPr>
            <w:tcW w:w="1410" w:type="dxa"/>
          </w:tcPr>
          <w:p w14:paraId="30F6E277" w14:textId="77777777" w:rsidR="001350B9" w:rsidRPr="00051548" w:rsidRDefault="001350B9" w:rsidP="00303D62">
            <w:pPr>
              <w:tabs>
                <w:tab w:val="left" w:pos="4111"/>
              </w:tabs>
              <w:spacing w:before="10"/>
              <w:ind w:left="57"/>
              <w:rPr>
                <w:sz w:val="22"/>
                <w:szCs w:val="22"/>
              </w:rPr>
            </w:pPr>
            <w:r w:rsidRPr="00051548">
              <w:rPr>
                <w:sz w:val="22"/>
                <w:szCs w:val="22"/>
              </w:rPr>
              <w:t>Tel.:</w:t>
            </w:r>
          </w:p>
        </w:tc>
        <w:tc>
          <w:tcPr>
            <w:tcW w:w="3467" w:type="dxa"/>
          </w:tcPr>
          <w:p w14:paraId="0A5ABC56" w14:textId="23D42E4F" w:rsidR="001350B9" w:rsidRPr="00051548" w:rsidRDefault="001350B9" w:rsidP="00303D62">
            <w:pPr>
              <w:tabs>
                <w:tab w:val="left" w:pos="4111"/>
              </w:tabs>
              <w:spacing w:before="0"/>
              <w:ind w:left="57"/>
              <w:rPr>
                <w:rStyle w:val="Hyperlink"/>
                <w:sz w:val="22"/>
                <w:szCs w:val="18"/>
              </w:rPr>
            </w:pPr>
            <w:r w:rsidRPr="00051548">
              <w:rPr>
                <w:sz w:val="22"/>
                <w:szCs w:val="18"/>
              </w:rPr>
              <w:t>+41 22 730</w:t>
            </w:r>
            <w:r w:rsidR="0026599C" w:rsidRPr="00051548">
              <w:rPr>
                <w:sz w:val="22"/>
                <w:szCs w:val="18"/>
              </w:rPr>
              <w:t xml:space="preserve"> 5126</w:t>
            </w:r>
          </w:p>
        </w:tc>
        <w:tc>
          <w:tcPr>
            <w:tcW w:w="5329" w:type="dxa"/>
            <w:vMerge/>
          </w:tcPr>
          <w:p w14:paraId="55F7DF32" w14:textId="77777777" w:rsidR="001350B9" w:rsidRPr="00051548" w:rsidRDefault="001350B9" w:rsidP="00303D62">
            <w:pPr>
              <w:tabs>
                <w:tab w:val="left" w:pos="226"/>
                <w:tab w:val="left" w:pos="510"/>
              </w:tabs>
              <w:spacing w:before="0"/>
              <w:ind w:left="226" w:hanging="169"/>
              <w:rPr>
                <w:b/>
                <w:sz w:val="22"/>
                <w:szCs w:val="18"/>
              </w:rPr>
            </w:pPr>
          </w:p>
        </w:tc>
      </w:tr>
      <w:tr w:rsidR="001350B9" w:rsidRPr="00051548" w14:paraId="04A1B0C0" w14:textId="77777777" w:rsidTr="0026599C">
        <w:trPr>
          <w:cantSplit/>
        </w:trPr>
        <w:tc>
          <w:tcPr>
            <w:tcW w:w="1410" w:type="dxa"/>
          </w:tcPr>
          <w:p w14:paraId="5831F67B" w14:textId="77777777" w:rsidR="001350B9" w:rsidRPr="00051548" w:rsidRDefault="001350B9" w:rsidP="00303D62">
            <w:pPr>
              <w:tabs>
                <w:tab w:val="left" w:pos="4111"/>
              </w:tabs>
              <w:spacing w:before="10"/>
              <w:ind w:left="57"/>
              <w:rPr>
                <w:sz w:val="22"/>
                <w:szCs w:val="22"/>
              </w:rPr>
            </w:pPr>
            <w:r w:rsidRPr="00051548">
              <w:rPr>
                <w:sz w:val="22"/>
                <w:szCs w:val="22"/>
              </w:rPr>
              <w:t>Fax:</w:t>
            </w:r>
          </w:p>
        </w:tc>
        <w:tc>
          <w:tcPr>
            <w:tcW w:w="3467" w:type="dxa"/>
          </w:tcPr>
          <w:p w14:paraId="0FC9AFAB" w14:textId="77777777" w:rsidR="001350B9" w:rsidRPr="00051548" w:rsidRDefault="001350B9" w:rsidP="00303D62">
            <w:pPr>
              <w:tabs>
                <w:tab w:val="left" w:pos="4111"/>
              </w:tabs>
              <w:spacing w:before="0"/>
              <w:ind w:left="57"/>
              <w:rPr>
                <w:rStyle w:val="Hyperlink"/>
                <w:sz w:val="22"/>
                <w:szCs w:val="18"/>
              </w:rPr>
            </w:pPr>
            <w:r w:rsidRPr="00051548">
              <w:rPr>
                <w:sz w:val="22"/>
                <w:szCs w:val="18"/>
              </w:rPr>
              <w:t>+41 22 730 5853</w:t>
            </w:r>
          </w:p>
        </w:tc>
        <w:tc>
          <w:tcPr>
            <w:tcW w:w="5329" w:type="dxa"/>
            <w:vMerge/>
          </w:tcPr>
          <w:p w14:paraId="4764E493" w14:textId="77777777" w:rsidR="001350B9" w:rsidRPr="00051548" w:rsidRDefault="001350B9" w:rsidP="00303D62">
            <w:pPr>
              <w:tabs>
                <w:tab w:val="left" w:pos="226"/>
                <w:tab w:val="left" w:pos="510"/>
              </w:tabs>
              <w:spacing w:before="0"/>
              <w:ind w:left="226" w:hanging="169"/>
              <w:rPr>
                <w:b/>
                <w:sz w:val="22"/>
                <w:szCs w:val="18"/>
              </w:rPr>
            </w:pPr>
          </w:p>
        </w:tc>
      </w:tr>
      <w:tr w:rsidR="001350B9" w:rsidRPr="00051548" w14:paraId="0152BE2E" w14:textId="77777777" w:rsidTr="00051548">
        <w:trPr>
          <w:cantSplit/>
          <w:trHeight w:val="2209"/>
        </w:trPr>
        <w:tc>
          <w:tcPr>
            <w:tcW w:w="1410" w:type="dxa"/>
          </w:tcPr>
          <w:p w14:paraId="4A0664F4" w14:textId="5612C50C" w:rsidR="001350B9" w:rsidRPr="00051548" w:rsidRDefault="001350B9" w:rsidP="00303D62">
            <w:pPr>
              <w:tabs>
                <w:tab w:val="left" w:pos="4111"/>
              </w:tabs>
              <w:spacing w:before="10"/>
              <w:ind w:left="57"/>
              <w:rPr>
                <w:sz w:val="22"/>
                <w:szCs w:val="22"/>
              </w:rPr>
            </w:pPr>
            <w:r w:rsidRPr="00051548">
              <w:rPr>
                <w:sz w:val="22"/>
                <w:szCs w:val="22"/>
              </w:rPr>
              <w:t>Correo-e:</w:t>
            </w:r>
          </w:p>
        </w:tc>
        <w:tc>
          <w:tcPr>
            <w:tcW w:w="3467" w:type="dxa"/>
          </w:tcPr>
          <w:p w14:paraId="725BCF1C" w14:textId="1A18602F" w:rsidR="001350B9" w:rsidRPr="00051548" w:rsidRDefault="0020396D" w:rsidP="00303D62">
            <w:pPr>
              <w:tabs>
                <w:tab w:val="left" w:pos="4111"/>
              </w:tabs>
              <w:spacing w:before="0"/>
              <w:ind w:left="57"/>
              <w:rPr>
                <w:sz w:val="22"/>
                <w:szCs w:val="18"/>
              </w:rPr>
            </w:pPr>
            <w:hyperlink r:id="rId9" w:history="1">
              <w:r w:rsidR="0026599C" w:rsidRPr="00051548">
                <w:rPr>
                  <w:rStyle w:val="Hyperlink"/>
                  <w:sz w:val="22"/>
                  <w:szCs w:val="18"/>
                </w:rPr>
                <w:t>tsbsg13@itu.int</w:t>
              </w:r>
            </w:hyperlink>
            <w:r w:rsidR="001350B9" w:rsidRPr="00051548">
              <w:rPr>
                <w:sz w:val="22"/>
                <w:szCs w:val="18"/>
              </w:rPr>
              <w:t xml:space="preserve"> </w:t>
            </w:r>
          </w:p>
        </w:tc>
        <w:tc>
          <w:tcPr>
            <w:tcW w:w="5329" w:type="dxa"/>
            <w:vMerge/>
          </w:tcPr>
          <w:p w14:paraId="472569A5" w14:textId="77777777" w:rsidR="001350B9" w:rsidRPr="00051548" w:rsidRDefault="001350B9" w:rsidP="00303D62">
            <w:pPr>
              <w:tabs>
                <w:tab w:val="clear" w:pos="794"/>
                <w:tab w:val="clear" w:pos="1191"/>
                <w:tab w:val="clear" w:pos="1588"/>
                <w:tab w:val="clear" w:pos="1985"/>
                <w:tab w:val="left" w:pos="226"/>
                <w:tab w:val="left" w:pos="510"/>
              </w:tabs>
              <w:spacing w:before="0"/>
              <w:ind w:left="226" w:hanging="169"/>
              <w:rPr>
                <w:sz w:val="22"/>
                <w:szCs w:val="18"/>
              </w:rPr>
            </w:pPr>
          </w:p>
        </w:tc>
      </w:tr>
      <w:tr w:rsidR="007B6316" w:rsidRPr="00051548" w14:paraId="79638DEB" w14:textId="77777777" w:rsidTr="00991B12">
        <w:trPr>
          <w:cantSplit/>
          <w:trHeight w:val="910"/>
        </w:trPr>
        <w:tc>
          <w:tcPr>
            <w:tcW w:w="1410" w:type="dxa"/>
          </w:tcPr>
          <w:p w14:paraId="192A00C3" w14:textId="1BF038C0" w:rsidR="007B6316" w:rsidRPr="00051548" w:rsidRDefault="007B6316" w:rsidP="00303D62">
            <w:pPr>
              <w:tabs>
                <w:tab w:val="left" w:pos="4111"/>
              </w:tabs>
              <w:spacing w:before="10"/>
              <w:ind w:left="57"/>
              <w:rPr>
                <w:sz w:val="22"/>
                <w:szCs w:val="22"/>
              </w:rPr>
            </w:pPr>
            <w:r w:rsidRPr="00051548">
              <w:rPr>
                <w:b/>
                <w:bCs/>
                <w:sz w:val="22"/>
                <w:szCs w:val="22"/>
              </w:rPr>
              <w:t>Asunto</w:t>
            </w:r>
            <w:r w:rsidRPr="00051548">
              <w:rPr>
                <w:sz w:val="22"/>
                <w:szCs w:val="22"/>
              </w:rPr>
              <w:t>:</w:t>
            </w:r>
          </w:p>
        </w:tc>
        <w:tc>
          <w:tcPr>
            <w:tcW w:w="8796" w:type="dxa"/>
            <w:gridSpan w:val="2"/>
          </w:tcPr>
          <w:p w14:paraId="7B6C00B1" w14:textId="3B3D221C" w:rsidR="007B6316" w:rsidRPr="00051548" w:rsidRDefault="0026599C" w:rsidP="00303D62">
            <w:pPr>
              <w:tabs>
                <w:tab w:val="left" w:pos="4111"/>
              </w:tabs>
              <w:spacing w:before="0"/>
              <w:rPr>
                <w:b/>
                <w:sz w:val="22"/>
                <w:szCs w:val="18"/>
              </w:rPr>
            </w:pPr>
            <w:r w:rsidRPr="00051548">
              <w:rPr>
                <w:b/>
                <w:bCs/>
                <w:sz w:val="22"/>
                <w:szCs w:val="18"/>
                <w:lang w:val="es-ES"/>
              </w:rPr>
              <w:t>Consulta a los Estados Miembros sobre el proyecto de nueva Recomendación UIT-T Y.2776 (ex Y.DPI-IMM-PIB) determinado, propuesto para aprobación en la reunión que la Comisión de Estudio 13 del UIT-T celebrará en Ginebra del 15 al 26 de julio de 2024</w:t>
            </w:r>
          </w:p>
        </w:tc>
      </w:tr>
    </w:tbl>
    <w:p w14:paraId="7B4867E1" w14:textId="47F26369" w:rsidR="00C34772" w:rsidRPr="00051548" w:rsidRDefault="00C34772" w:rsidP="00051548">
      <w:pPr>
        <w:pStyle w:val="Normalaftertitle"/>
        <w:spacing w:before="120"/>
        <w:rPr>
          <w:sz w:val="22"/>
          <w:szCs w:val="18"/>
        </w:rPr>
      </w:pPr>
      <w:bookmarkStart w:id="1" w:name="StartTyping_S"/>
      <w:bookmarkStart w:id="2" w:name="suitetext"/>
      <w:bookmarkStart w:id="3" w:name="text"/>
      <w:bookmarkEnd w:id="1"/>
      <w:bookmarkEnd w:id="2"/>
      <w:bookmarkEnd w:id="3"/>
      <w:r w:rsidRPr="00051548">
        <w:rPr>
          <w:sz w:val="22"/>
          <w:szCs w:val="18"/>
        </w:rPr>
        <w:t>Muy Señora mía/Muy Señor mío</w:t>
      </w:r>
      <w:r w:rsidR="00051548">
        <w:rPr>
          <w:sz w:val="22"/>
          <w:szCs w:val="18"/>
        </w:rPr>
        <w:t>,</w:t>
      </w:r>
    </w:p>
    <w:p w14:paraId="1161CD63" w14:textId="71B4534E" w:rsidR="00D3327A" w:rsidRPr="00051548" w:rsidRDefault="00D3327A" w:rsidP="00D3327A">
      <w:pPr>
        <w:rPr>
          <w:sz w:val="22"/>
          <w:szCs w:val="18"/>
          <w:lang w:val="es-ES"/>
        </w:rPr>
      </w:pPr>
      <w:r w:rsidRPr="00051548">
        <w:rPr>
          <w:sz w:val="22"/>
          <w:szCs w:val="18"/>
          <w:lang w:val="es-ES"/>
        </w:rPr>
        <w:t>1</w:t>
      </w:r>
      <w:r w:rsidRPr="00051548">
        <w:rPr>
          <w:sz w:val="22"/>
          <w:szCs w:val="18"/>
          <w:lang w:val="es-ES"/>
        </w:rPr>
        <w:tab/>
      </w:r>
      <w:proofErr w:type="gramStart"/>
      <w:r w:rsidRPr="00051548">
        <w:rPr>
          <w:sz w:val="22"/>
          <w:szCs w:val="18"/>
          <w:lang w:val="es-ES"/>
        </w:rPr>
        <w:t>La</w:t>
      </w:r>
      <w:proofErr w:type="gramEnd"/>
      <w:r w:rsidRPr="00051548">
        <w:rPr>
          <w:sz w:val="22"/>
          <w:szCs w:val="18"/>
          <w:lang w:val="es-ES"/>
        </w:rPr>
        <w:t xml:space="preserve"> Comisión de Estudio 13 del UIT-T (</w:t>
      </w:r>
      <w:r w:rsidRPr="00051548">
        <w:rPr>
          <w:i/>
          <w:iCs/>
          <w:sz w:val="22"/>
          <w:szCs w:val="18"/>
          <w:lang w:val="es-ES"/>
        </w:rPr>
        <w:t>Redes futuras y tecnologías de red emergentes</w:t>
      </w:r>
      <w:r w:rsidRPr="00051548">
        <w:rPr>
          <w:sz w:val="22"/>
          <w:szCs w:val="18"/>
          <w:lang w:val="es-ES"/>
        </w:rPr>
        <w:t>) ha previsto aplicar el procedimiento de aprobación tradicional descrito en la cláusula 9 de la Resolución 1 (Rev. Ginebra, 2022) de la AMNT a efectos de la aprobación del citado proyecto de nueva Recomendación UIT-T Y.2776 durante su próxima reunión en Ginebra, que se celebrará del 15 al 26 de julio de 2024. El orden del día y toda la información pertinente sobre la reunión de la Comisión de Estudio 13 del UIT-T figuran en la Carta Colectiva </w:t>
      </w:r>
      <w:hyperlink r:id="rId10" w:history="1">
        <w:r w:rsidRPr="00051548">
          <w:rPr>
            <w:rStyle w:val="Hyperlink"/>
            <w:sz w:val="22"/>
            <w:szCs w:val="18"/>
            <w:lang w:val="es-ES"/>
          </w:rPr>
          <w:t>8/13</w:t>
        </w:r>
      </w:hyperlink>
      <w:r w:rsidRPr="00051548">
        <w:rPr>
          <w:sz w:val="22"/>
          <w:szCs w:val="18"/>
          <w:lang w:val="es-ES"/>
        </w:rPr>
        <w:t>.</w:t>
      </w:r>
    </w:p>
    <w:p w14:paraId="70110489" w14:textId="77777777" w:rsidR="00D3327A" w:rsidRPr="00051548" w:rsidRDefault="00D3327A" w:rsidP="00D3327A">
      <w:pPr>
        <w:rPr>
          <w:sz w:val="22"/>
          <w:szCs w:val="18"/>
          <w:lang w:val="es-ES"/>
        </w:rPr>
      </w:pPr>
      <w:r w:rsidRPr="00051548">
        <w:rPr>
          <w:sz w:val="22"/>
          <w:szCs w:val="18"/>
          <w:lang w:val="es-ES"/>
        </w:rPr>
        <w:t>2</w:t>
      </w:r>
      <w:r w:rsidRPr="00051548">
        <w:rPr>
          <w:sz w:val="22"/>
          <w:szCs w:val="18"/>
          <w:lang w:val="es-ES"/>
        </w:rPr>
        <w:tab/>
        <w:t xml:space="preserve">El título, el resumen y la ubicación del proyecto de Recomendación propuesto para aprobación pueden consultarse en el </w:t>
      </w:r>
      <w:r w:rsidRPr="00051548">
        <w:rPr>
          <w:b/>
          <w:bCs/>
          <w:sz w:val="22"/>
          <w:szCs w:val="18"/>
          <w:lang w:val="es-ES"/>
        </w:rPr>
        <w:t>Anexo 1</w:t>
      </w:r>
      <w:r w:rsidRPr="00051548">
        <w:rPr>
          <w:sz w:val="22"/>
          <w:szCs w:val="18"/>
          <w:lang w:val="es-ES"/>
        </w:rPr>
        <w:t>.</w:t>
      </w:r>
    </w:p>
    <w:p w14:paraId="57E7F71A" w14:textId="43BA275B" w:rsidR="00D3327A" w:rsidRPr="00051548" w:rsidRDefault="00D3327A" w:rsidP="005E69FE">
      <w:pPr>
        <w:pStyle w:val="Note"/>
        <w:rPr>
          <w:sz w:val="22"/>
          <w:szCs w:val="18"/>
          <w:lang w:val="es-ES"/>
        </w:rPr>
      </w:pPr>
      <w:r w:rsidRPr="00051548">
        <w:rPr>
          <w:sz w:val="22"/>
          <w:szCs w:val="18"/>
          <w:lang w:val="es-ES"/>
        </w:rPr>
        <w:t>NOTA 1 – Actualmente, no se requiere justificación con arreglo a la Recomendación UIT-T A.5 para este proyecto de Recomendación.</w:t>
      </w:r>
    </w:p>
    <w:p w14:paraId="78FF79AF" w14:textId="1FFEF314" w:rsidR="00D3327A" w:rsidRPr="00051548" w:rsidRDefault="00D3327A" w:rsidP="00D3327A">
      <w:pPr>
        <w:rPr>
          <w:sz w:val="22"/>
          <w:szCs w:val="18"/>
          <w:lang w:val="es-ES"/>
        </w:rPr>
      </w:pPr>
      <w:r w:rsidRPr="00051548">
        <w:rPr>
          <w:sz w:val="22"/>
          <w:szCs w:val="18"/>
          <w:lang w:val="es-ES"/>
        </w:rPr>
        <w:t>3</w:t>
      </w:r>
      <w:r w:rsidRPr="00051548">
        <w:rPr>
          <w:sz w:val="22"/>
          <w:szCs w:val="18"/>
          <w:lang w:val="es-ES"/>
        </w:rPr>
        <w:tab/>
      </w:r>
      <w:proofErr w:type="gramStart"/>
      <w:r w:rsidRPr="00051548">
        <w:rPr>
          <w:sz w:val="22"/>
          <w:szCs w:val="18"/>
          <w:lang w:val="es-ES"/>
        </w:rPr>
        <w:t>Con</w:t>
      </w:r>
      <w:proofErr w:type="gramEnd"/>
      <w:r w:rsidRPr="00051548">
        <w:rPr>
          <w:sz w:val="22"/>
          <w:szCs w:val="18"/>
          <w:lang w:val="es-ES"/>
        </w:rPr>
        <w:t xml:space="preserve"> esta Circular se inicia la consulta formal a los Estados Miembros sobre la conveniencia de examinar este texto para aprobación en la próxima reunión, conforme a lo estipulado en la cláusula 9.4 de la Resolución 1. Se ruega a los Estados Miembros que completen y envíen el formulario incluido en el </w:t>
      </w:r>
      <w:r w:rsidRPr="00051548">
        <w:rPr>
          <w:b/>
          <w:bCs/>
          <w:sz w:val="22"/>
          <w:szCs w:val="18"/>
          <w:lang w:val="es-ES"/>
        </w:rPr>
        <w:t>Anexo 2</w:t>
      </w:r>
      <w:r w:rsidRPr="00051548">
        <w:rPr>
          <w:sz w:val="22"/>
          <w:szCs w:val="18"/>
          <w:lang w:val="es-ES"/>
        </w:rPr>
        <w:t xml:space="preserve"> antes de las 23.59 horas UTC del </w:t>
      </w:r>
      <w:r w:rsidRPr="00051548">
        <w:rPr>
          <w:b/>
          <w:bCs/>
          <w:sz w:val="22"/>
          <w:szCs w:val="18"/>
          <w:lang w:val="es-ES"/>
        </w:rPr>
        <w:t>3 de julio de 2024</w:t>
      </w:r>
      <w:r w:rsidRPr="00051548">
        <w:rPr>
          <w:sz w:val="22"/>
          <w:szCs w:val="18"/>
          <w:lang w:val="es-ES"/>
        </w:rPr>
        <w:t>.</w:t>
      </w:r>
    </w:p>
    <w:p w14:paraId="3C5FBF5E" w14:textId="4299DD69" w:rsidR="00051548" w:rsidRDefault="00D3327A" w:rsidP="00051548">
      <w:pPr>
        <w:rPr>
          <w:sz w:val="22"/>
          <w:szCs w:val="18"/>
        </w:rPr>
      </w:pPr>
      <w:r w:rsidRPr="00051548">
        <w:rPr>
          <w:sz w:val="22"/>
          <w:szCs w:val="18"/>
          <w:lang w:val="es-ES"/>
        </w:rPr>
        <w:t>4</w:t>
      </w:r>
      <w:r w:rsidRPr="00051548">
        <w:rPr>
          <w:sz w:val="22"/>
          <w:szCs w:val="18"/>
          <w:lang w:val="es-ES"/>
        </w:rPr>
        <w:tab/>
      </w:r>
      <w:proofErr w:type="gramStart"/>
      <w:r w:rsidRPr="00051548">
        <w:rPr>
          <w:sz w:val="22"/>
          <w:szCs w:val="18"/>
          <w:lang w:val="es-ES"/>
        </w:rPr>
        <w:t>Si</w:t>
      </w:r>
      <w:proofErr w:type="gramEnd"/>
      <w:r w:rsidRPr="00051548">
        <w:rPr>
          <w:sz w:val="22"/>
          <w:szCs w:val="18"/>
          <w:lang w:val="es-ES"/>
        </w:rPr>
        <w:t xml:space="preserve"> al menos el 70% de las respuestas de los Estados Miembros es favorable a que se considere la aprobación de este proyecto de Recomendación, se dedicará una sesión plenaria a la aplicación del procedimiento de aprobación. Los Estados Miembros que no otorguen autoridad a tal efecto deberían informar al </w:t>
      </w:r>
      <w:proofErr w:type="gramStart"/>
      <w:r w:rsidRPr="00051548">
        <w:rPr>
          <w:sz w:val="22"/>
          <w:szCs w:val="18"/>
          <w:lang w:val="es-ES"/>
        </w:rPr>
        <w:t>Director</w:t>
      </w:r>
      <w:proofErr w:type="gramEnd"/>
      <w:r w:rsidRPr="00051548">
        <w:rPr>
          <w:sz w:val="22"/>
          <w:szCs w:val="18"/>
          <w:lang w:val="es-ES"/>
        </w:rPr>
        <w:t xml:space="preserve"> de la TSB de los motivos de su decisión e indicar los cambios que podrían permitir el proseguimiento de los trabajos.</w:t>
      </w:r>
    </w:p>
    <w:p w14:paraId="736838B5" w14:textId="44BCB37F" w:rsidR="007B6316" w:rsidRPr="00051548" w:rsidRDefault="007B6316" w:rsidP="00051548">
      <w:pPr>
        <w:rPr>
          <w:sz w:val="22"/>
          <w:szCs w:val="18"/>
        </w:rPr>
      </w:pPr>
      <w:r w:rsidRPr="00051548">
        <w:rPr>
          <w:sz w:val="22"/>
          <w:szCs w:val="18"/>
        </w:rPr>
        <w:t>Atentamente,</w:t>
      </w:r>
    </w:p>
    <w:p w14:paraId="44990322" w14:textId="163EE29C" w:rsidR="007B6316" w:rsidRPr="00051548" w:rsidRDefault="0020396D" w:rsidP="00051548">
      <w:pPr>
        <w:keepNext/>
        <w:keepLines/>
        <w:spacing w:before="720"/>
        <w:rPr>
          <w:sz w:val="22"/>
          <w:szCs w:val="18"/>
        </w:rPr>
      </w:pPr>
      <w:r>
        <w:rPr>
          <w:rFonts w:cstheme="minorHAnsi"/>
          <w:noProof/>
          <w:sz w:val="22"/>
          <w:lang w:val="es-ES"/>
        </w:rPr>
        <w:drawing>
          <wp:anchor distT="0" distB="0" distL="114300" distR="114300" simplePos="0" relativeHeight="251658240" behindDoc="1" locked="0" layoutInCell="1" allowOverlap="1" wp14:anchorId="424590FF" wp14:editId="2417D77D">
            <wp:simplePos x="0" y="0"/>
            <wp:positionH relativeFrom="column">
              <wp:posOffset>-72390</wp:posOffset>
            </wp:positionH>
            <wp:positionV relativeFrom="paragraph">
              <wp:posOffset>83185</wp:posOffset>
            </wp:positionV>
            <wp:extent cx="800100" cy="360351"/>
            <wp:effectExtent l="0" t="0" r="0" b="1905"/>
            <wp:wrapNone/>
            <wp:docPr id="891988851"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88851" name="Picture 2" descr="A black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4800" cy="362468"/>
                    </a:xfrm>
                    <a:prstGeom prst="rect">
                      <a:avLst/>
                    </a:prstGeom>
                  </pic:spPr>
                </pic:pic>
              </a:graphicData>
            </a:graphic>
            <wp14:sizeRelH relativeFrom="margin">
              <wp14:pctWidth>0</wp14:pctWidth>
            </wp14:sizeRelH>
            <wp14:sizeRelV relativeFrom="margin">
              <wp14:pctHeight>0</wp14:pctHeight>
            </wp14:sizeRelV>
          </wp:anchor>
        </w:drawing>
      </w:r>
      <w:r w:rsidR="001350B9" w:rsidRPr="00051548">
        <w:rPr>
          <w:rFonts w:cstheme="minorHAnsi"/>
          <w:sz w:val="22"/>
          <w:lang w:val="es-ES"/>
        </w:rPr>
        <w:t>Seizo Onoe</w:t>
      </w:r>
      <w:r w:rsidR="007B6316" w:rsidRPr="00051548">
        <w:rPr>
          <w:sz w:val="22"/>
          <w:szCs w:val="18"/>
        </w:rPr>
        <w:br/>
      </w:r>
      <w:proofErr w:type="gramStart"/>
      <w:r w:rsidR="007B6316" w:rsidRPr="00051548">
        <w:rPr>
          <w:sz w:val="22"/>
          <w:szCs w:val="18"/>
        </w:rPr>
        <w:t>Director</w:t>
      </w:r>
      <w:proofErr w:type="gramEnd"/>
      <w:r w:rsidR="007B6316" w:rsidRPr="00051548">
        <w:rPr>
          <w:sz w:val="22"/>
          <w:szCs w:val="18"/>
        </w:rPr>
        <w:t xml:space="preserve"> de la Oficina de </w:t>
      </w:r>
      <w:r w:rsidR="007B6316" w:rsidRPr="00051548">
        <w:rPr>
          <w:sz w:val="22"/>
          <w:szCs w:val="18"/>
        </w:rPr>
        <w:br/>
        <w:t>Normalización de las Telecomunicaciones</w:t>
      </w:r>
    </w:p>
    <w:p w14:paraId="71C44308" w14:textId="77777777" w:rsidR="00D3327A" w:rsidRPr="00051548" w:rsidRDefault="00D3327A" w:rsidP="00051548">
      <w:pPr>
        <w:rPr>
          <w:sz w:val="22"/>
          <w:szCs w:val="18"/>
          <w:lang w:val="es-ES"/>
        </w:rPr>
      </w:pPr>
      <w:r w:rsidRPr="00051548">
        <w:rPr>
          <w:b/>
          <w:bCs/>
          <w:sz w:val="22"/>
          <w:szCs w:val="18"/>
          <w:lang w:val="es-ES"/>
        </w:rPr>
        <w:t>Anexos:</w:t>
      </w:r>
      <w:r w:rsidRPr="00051548">
        <w:rPr>
          <w:sz w:val="22"/>
          <w:szCs w:val="18"/>
          <w:lang w:val="es-ES"/>
        </w:rPr>
        <w:t xml:space="preserve"> 2</w:t>
      </w:r>
    </w:p>
    <w:p w14:paraId="3D3929ED" w14:textId="77777777" w:rsidR="00D3327A" w:rsidRPr="00F544FD" w:rsidRDefault="00D3327A" w:rsidP="00D3327A">
      <w:pPr>
        <w:pStyle w:val="AnnexNo"/>
        <w:rPr>
          <w:lang w:val="es-ES"/>
        </w:rPr>
      </w:pPr>
      <w:r w:rsidRPr="00F544FD">
        <w:rPr>
          <w:lang w:val="es-ES"/>
        </w:rPr>
        <w:lastRenderedPageBreak/>
        <w:t>ANEXO 1</w:t>
      </w:r>
    </w:p>
    <w:p w14:paraId="550A415D" w14:textId="77777777" w:rsidR="00D3327A" w:rsidRPr="00F544FD" w:rsidRDefault="00D3327A" w:rsidP="00D3327A">
      <w:pPr>
        <w:pStyle w:val="AnnexTitle"/>
        <w:rPr>
          <w:sz w:val="28"/>
          <w:szCs w:val="28"/>
          <w:lang w:val="es-ES"/>
        </w:rPr>
      </w:pPr>
      <w:r w:rsidRPr="00F544FD">
        <w:rPr>
          <w:sz w:val="28"/>
          <w:szCs w:val="28"/>
          <w:lang w:val="es-ES"/>
        </w:rPr>
        <w:t xml:space="preserve">Resumen y ubicación del </w:t>
      </w:r>
      <w:r w:rsidRPr="00F544FD">
        <w:rPr>
          <w:bCs/>
          <w:sz w:val="28"/>
          <w:szCs w:val="28"/>
          <w:lang w:val="es-ES"/>
        </w:rPr>
        <w:t>proyecto de nueva Recomendación</w:t>
      </w:r>
      <w:r w:rsidRPr="00F544FD">
        <w:rPr>
          <w:bCs/>
          <w:sz w:val="28"/>
          <w:szCs w:val="28"/>
          <w:lang w:val="es-ES"/>
        </w:rPr>
        <w:br/>
        <w:t>UIT-T Y.2776 determinado</w:t>
      </w:r>
    </w:p>
    <w:p w14:paraId="057A6594" w14:textId="0AC926F5" w:rsidR="00D3327A" w:rsidRPr="00F544FD" w:rsidRDefault="00D3327A" w:rsidP="00D3327A">
      <w:pPr>
        <w:pStyle w:val="Heading1"/>
        <w:rPr>
          <w:lang w:val="es-ES"/>
        </w:rPr>
      </w:pPr>
      <w:bookmarkStart w:id="4" w:name="_Hlk85021484"/>
      <w:bookmarkStart w:id="5" w:name="lt_pId111"/>
      <w:r w:rsidRPr="00F544FD">
        <w:rPr>
          <w:lang w:val="es-ES"/>
        </w:rPr>
        <w:t>1</w:t>
      </w:r>
      <w:r w:rsidRPr="00F544FD">
        <w:rPr>
          <w:lang w:val="es-ES"/>
        </w:rPr>
        <w:tab/>
        <w:t xml:space="preserve">Proyecto de nueva Recomendación </w:t>
      </w:r>
      <w:r w:rsidRPr="00F544FD">
        <w:rPr>
          <w:bCs/>
          <w:lang w:val="es-ES"/>
        </w:rPr>
        <w:t xml:space="preserve">UIT-T </w:t>
      </w:r>
      <w:r w:rsidRPr="00F544FD">
        <w:rPr>
          <w:lang w:val="es-ES"/>
        </w:rPr>
        <w:t>Y.2776 (ex Y.</w:t>
      </w:r>
      <w:r w:rsidRPr="00F544FD">
        <w:rPr>
          <w:lang w:val="es-ES" w:eastAsia="zh-CN"/>
        </w:rPr>
        <w:t>DPI</w:t>
      </w:r>
      <w:r w:rsidRPr="00F544FD">
        <w:rPr>
          <w:lang w:val="es-ES"/>
        </w:rPr>
        <w:t>-</w:t>
      </w:r>
      <w:r w:rsidRPr="00F544FD">
        <w:rPr>
          <w:lang w:val="es-ES" w:eastAsia="zh-CN"/>
        </w:rPr>
        <w:t>IMM-PIB</w:t>
      </w:r>
      <w:r w:rsidRPr="00F544FD">
        <w:rPr>
          <w:lang w:val="es-ES"/>
        </w:rPr>
        <w:t>) [</w:t>
      </w:r>
      <w:hyperlink r:id="rId12" w:history="1">
        <w:r w:rsidRPr="00F544FD">
          <w:rPr>
            <w:rStyle w:val="Hyperlink"/>
            <w:lang w:val="es-ES"/>
          </w:rPr>
          <w:t>SG13-R24</w:t>
        </w:r>
      </w:hyperlink>
      <w:r w:rsidRPr="00F544FD">
        <w:rPr>
          <w:lang w:val="es-ES"/>
        </w:rPr>
        <w:t>]</w:t>
      </w:r>
    </w:p>
    <w:bookmarkEnd w:id="4"/>
    <w:p w14:paraId="43979B9C" w14:textId="77777777" w:rsidR="00D3327A" w:rsidRPr="00F544FD" w:rsidRDefault="00D3327A" w:rsidP="00D3327A">
      <w:pPr>
        <w:pStyle w:val="headingb"/>
        <w:rPr>
          <w:lang w:val="es-ES"/>
        </w:rPr>
      </w:pPr>
      <w:r w:rsidRPr="00F544FD">
        <w:rPr>
          <w:lang w:val="es-ES"/>
        </w:rPr>
        <w:t>Inspección detallada de paquetes – Gestión y mantenimiento inteligentes de la base de información sobre políticas</w:t>
      </w:r>
    </w:p>
    <w:p w14:paraId="2A397608" w14:textId="77777777" w:rsidR="00D3327A" w:rsidRPr="00F544FD" w:rsidRDefault="00D3327A" w:rsidP="00D3327A">
      <w:pPr>
        <w:pStyle w:val="headingb"/>
        <w:rPr>
          <w:lang w:val="es-ES"/>
        </w:rPr>
      </w:pPr>
      <w:r w:rsidRPr="00F544FD">
        <w:rPr>
          <w:lang w:val="es-ES"/>
        </w:rPr>
        <w:t>Resumen</w:t>
      </w:r>
    </w:p>
    <w:p w14:paraId="7971D9E2" w14:textId="2443F757" w:rsidR="00D3327A" w:rsidRPr="00F544FD" w:rsidRDefault="00D3327A" w:rsidP="00D3327A">
      <w:pPr>
        <w:tabs>
          <w:tab w:val="clear" w:pos="794"/>
          <w:tab w:val="clear" w:pos="1191"/>
          <w:tab w:val="clear" w:pos="1588"/>
          <w:tab w:val="clear" w:pos="1985"/>
        </w:tabs>
        <w:overflowPunct/>
        <w:autoSpaceDE/>
        <w:autoSpaceDN/>
        <w:adjustRightInd/>
        <w:textAlignment w:val="auto"/>
        <w:rPr>
          <w:lang w:val="es-ES"/>
        </w:rPr>
      </w:pPr>
      <w:r w:rsidRPr="00F544FD">
        <w:rPr>
          <w:lang w:val="es-ES"/>
        </w:rPr>
        <w:t>En esta Recomendación se especifican los aspectos relacionados con la gestión y el mantenimiento inteligentes de la base de información sobre políticas de la entidad de inspección detallada de paquetes (DPI). El alcance de esta Recomendación incluye lo siguiente: Análisis de problemas para la base de información sobre políticas de la DPI; arquitectura funcional de la gestión y el mantenimiento inteligentes de la base de información sobre políticas (PIB-IMM), métodos de implementación de la PIB-IMM, requisitos funcionales de la PIB-IMM, aspectos relativos a la calidad de funcionamiento de la PIB-IMM, consideraciones relativas al plano de control de la PIB</w:t>
      </w:r>
      <w:r w:rsidR="007C31F2">
        <w:rPr>
          <w:lang w:val="es-ES"/>
        </w:rPr>
        <w:noBreakHyphen/>
      </w:r>
      <w:r w:rsidRPr="00F544FD">
        <w:rPr>
          <w:lang w:val="es-ES"/>
        </w:rPr>
        <w:t>IMM, consideraciones relativas la gestión y aplicación de la PIB-IMM, y consideraciones relativas la seguridad, entre otras cuestiones.</w:t>
      </w:r>
    </w:p>
    <w:p w14:paraId="1FC0B029" w14:textId="1DFB4B90" w:rsidR="00D3327A" w:rsidRPr="00F544FD" w:rsidRDefault="00D3327A" w:rsidP="007C31F2">
      <w:pPr>
        <w:pStyle w:val="Note"/>
        <w:rPr>
          <w:lang w:val="es-ES"/>
        </w:rPr>
      </w:pPr>
      <w:r w:rsidRPr="00F544FD">
        <w:rPr>
          <w:lang w:val="es-ES"/>
        </w:rPr>
        <w:t xml:space="preserve">NOTA DE LA TSB – En la fecha de la presente Circular, la TSB no había recibido ninguna declaración sobre DPI en relación con este proyecto de texto. Para obtener información actualizada, se invita a los miembros a consultar la base de datos de DPI en la dirección </w:t>
      </w:r>
      <w:hyperlink r:id="rId13" w:history="1">
        <w:r w:rsidR="007C31F2">
          <w:rPr>
            <w:rStyle w:val="Hyperlink"/>
            <w:bCs/>
            <w:lang w:val="es-ES"/>
          </w:rPr>
          <w:t>https://www.itu.int/es/ITU-T/ipr/</w:t>
        </w:r>
      </w:hyperlink>
    </w:p>
    <w:p w14:paraId="3E32CE84" w14:textId="77777777" w:rsidR="00D3327A" w:rsidRPr="00F544FD" w:rsidRDefault="00D3327A" w:rsidP="00D3327A">
      <w:pPr>
        <w:tabs>
          <w:tab w:val="clear" w:pos="794"/>
          <w:tab w:val="clear" w:pos="1191"/>
          <w:tab w:val="clear" w:pos="1588"/>
          <w:tab w:val="clear" w:pos="1985"/>
        </w:tabs>
        <w:overflowPunct/>
        <w:autoSpaceDE/>
        <w:autoSpaceDN/>
        <w:adjustRightInd/>
        <w:textAlignment w:val="auto"/>
        <w:rPr>
          <w:b/>
          <w:sz w:val="28"/>
          <w:lang w:val="es-ES"/>
        </w:rPr>
      </w:pPr>
      <w:r w:rsidRPr="00F544FD">
        <w:rPr>
          <w:lang w:val="es-ES"/>
        </w:rPr>
        <w:br w:type="page"/>
      </w:r>
    </w:p>
    <w:p w14:paraId="3E296B94" w14:textId="77777777" w:rsidR="00D3327A" w:rsidRPr="00F544FD" w:rsidRDefault="00D3327A" w:rsidP="00D3327A">
      <w:pPr>
        <w:pStyle w:val="AnnexNo"/>
        <w:rPr>
          <w:lang w:val="es-ES"/>
        </w:rPr>
      </w:pPr>
      <w:r w:rsidRPr="00F544FD">
        <w:rPr>
          <w:lang w:val="es-ES"/>
        </w:rPr>
        <w:lastRenderedPageBreak/>
        <w:t>ANEXO 2</w:t>
      </w:r>
      <w:bookmarkEnd w:id="5"/>
    </w:p>
    <w:p w14:paraId="5610ED7F" w14:textId="12BEC618" w:rsidR="00D3327A" w:rsidRPr="00F544FD" w:rsidRDefault="00D3327A" w:rsidP="00D3327A">
      <w:pPr>
        <w:pStyle w:val="AnnexTitle"/>
        <w:rPr>
          <w:sz w:val="28"/>
          <w:szCs w:val="28"/>
          <w:lang w:val="es-ES"/>
        </w:rPr>
      </w:pPr>
      <w:bookmarkStart w:id="6" w:name="lt_pId112"/>
      <w:r w:rsidRPr="00F544FD">
        <w:rPr>
          <w:sz w:val="28"/>
          <w:szCs w:val="28"/>
          <w:lang w:val="es-ES"/>
        </w:rPr>
        <w:t xml:space="preserve">Asunto: Respuesta del Estado Miembro a la Circular TSB 200: </w:t>
      </w:r>
      <w:r w:rsidRPr="00F544FD">
        <w:rPr>
          <w:sz w:val="28"/>
          <w:szCs w:val="28"/>
          <w:lang w:val="es-ES"/>
        </w:rPr>
        <w:br/>
        <w:t xml:space="preserve">Consulta sobre el </w:t>
      </w:r>
      <w:r w:rsidRPr="00F544FD">
        <w:rPr>
          <w:bCs/>
          <w:sz w:val="28"/>
          <w:szCs w:val="28"/>
          <w:lang w:val="es-ES"/>
        </w:rPr>
        <w:t>proyecto de nueva Recomendación UIT-T Y.2776</w:t>
      </w:r>
      <w:r w:rsidR="007C31F2">
        <w:rPr>
          <w:bCs/>
          <w:sz w:val="28"/>
          <w:szCs w:val="28"/>
          <w:lang w:val="es-ES"/>
        </w:rPr>
        <w:br/>
      </w:r>
      <w:r w:rsidRPr="00F544FD">
        <w:rPr>
          <w:bCs/>
          <w:sz w:val="28"/>
          <w:szCs w:val="28"/>
          <w:lang w:val="es-ES"/>
        </w:rPr>
        <w:t>(ex Y.DPI-IMM-PIB) determinado</w:t>
      </w:r>
      <w:r w:rsidRPr="00F544FD">
        <w:rPr>
          <w:sz w:val="28"/>
          <w:szCs w:val="28"/>
          <w:lang w:val="es-ES"/>
        </w:rPr>
        <w:t xml:space="preserve"> </w:t>
      </w:r>
      <w:bookmarkEnd w:id="6"/>
    </w:p>
    <w:tbl>
      <w:tblPr>
        <w:tblW w:w="10240" w:type="dxa"/>
        <w:tblInd w:w="-176" w:type="dxa"/>
        <w:tblLayout w:type="fixed"/>
        <w:tblLook w:val="04A0" w:firstRow="1" w:lastRow="0" w:firstColumn="1" w:lastColumn="0" w:noHBand="0" w:noVBand="1"/>
      </w:tblPr>
      <w:tblGrid>
        <w:gridCol w:w="1169"/>
        <w:gridCol w:w="4677"/>
        <w:gridCol w:w="1276"/>
        <w:gridCol w:w="3118"/>
      </w:tblGrid>
      <w:tr w:rsidR="00D3327A" w:rsidRPr="00F544FD" w14:paraId="03F2FDFB" w14:textId="77777777" w:rsidTr="00D7107F">
        <w:tc>
          <w:tcPr>
            <w:tcW w:w="1169" w:type="dxa"/>
            <w:shd w:val="clear" w:color="auto" w:fill="auto"/>
          </w:tcPr>
          <w:p w14:paraId="62740E15" w14:textId="77777777" w:rsidR="00D3327A" w:rsidRPr="00F544FD" w:rsidRDefault="00D3327A" w:rsidP="00D7107F">
            <w:pPr>
              <w:jc w:val="right"/>
              <w:rPr>
                <w:sz w:val="22"/>
                <w:szCs w:val="22"/>
                <w:lang w:val="es-ES"/>
              </w:rPr>
            </w:pPr>
            <w:bookmarkStart w:id="7" w:name="lt_pId114"/>
            <w:r w:rsidRPr="00F544FD">
              <w:rPr>
                <w:b/>
                <w:bCs/>
                <w:sz w:val="22"/>
                <w:szCs w:val="22"/>
                <w:lang w:val="es-ES"/>
              </w:rPr>
              <w:t>A</w:t>
            </w:r>
            <w:r w:rsidRPr="00F544FD">
              <w:rPr>
                <w:sz w:val="22"/>
                <w:szCs w:val="22"/>
                <w:lang w:val="es-ES"/>
              </w:rPr>
              <w:t>:</w:t>
            </w:r>
            <w:bookmarkEnd w:id="7"/>
          </w:p>
        </w:tc>
        <w:tc>
          <w:tcPr>
            <w:tcW w:w="4677" w:type="dxa"/>
            <w:tcBorders>
              <w:right w:val="single" w:sz="8" w:space="0" w:color="auto"/>
            </w:tcBorders>
            <w:shd w:val="clear" w:color="auto" w:fill="auto"/>
          </w:tcPr>
          <w:p w14:paraId="194D1984" w14:textId="77777777" w:rsidR="00D3327A" w:rsidRPr="00F544FD" w:rsidRDefault="00D3327A" w:rsidP="00D7107F">
            <w:pPr>
              <w:rPr>
                <w:sz w:val="22"/>
                <w:szCs w:val="22"/>
                <w:lang w:val="es-ES"/>
              </w:rPr>
            </w:pPr>
            <w:bookmarkStart w:id="8" w:name="lt_pId115"/>
            <w:r w:rsidRPr="00F544FD">
              <w:rPr>
                <w:sz w:val="22"/>
                <w:szCs w:val="22"/>
                <w:lang w:val="es-ES"/>
              </w:rPr>
              <w:t xml:space="preserve">Director </w:t>
            </w:r>
            <w:bookmarkStart w:id="9" w:name="lt_pId116"/>
            <w:bookmarkEnd w:id="8"/>
            <w:r w:rsidRPr="00F544FD">
              <w:rPr>
                <w:sz w:val="22"/>
                <w:szCs w:val="22"/>
                <w:lang w:val="es-ES"/>
              </w:rPr>
              <w:t xml:space="preserve">de la Oficina de </w:t>
            </w:r>
            <w:r w:rsidRPr="00F544FD">
              <w:rPr>
                <w:sz w:val="22"/>
                <w:szCs w:val="22"/>
                <w:lang w:val="es-ES"/>
              </w:rPr>
              <w:br/>
              <w:t>Normalización de las Telecomunicaciones,</w:t>
            </w:r>
            <w:bookmarkEnd w:id="9"/>
          </w:p>
          <w:p w14:paraId="3DD8A748" w14:textId="77777777" w:rsidR="00D3327A" w:rsidRPr="00F544FD" w:rsidRDefault="00D3327A" w:rsidP="00D7107F">
            <w:pPr>
              <w:spacing w:before="0"/>
              <w:rPr>
                <w:sz w:val="22"/>
                <w:szCs w:val="22"/>
                <w:lang w:val="es-ES"/>
              </w:rPr>
            </w:pPr>
            <w:r w:rsidRPr="00F544FD">
              <w:rPr>
                <w:sz w:val="22"/>
                <w:szCs w:val="22"/>
                <w:lang w:val="es-ES"/>
              </w:rPr>
              <w:t>Unión Internacional de Telecomunicaciones</w:t>
            </w:r>
          </w:p>
          <w:p w14:paraId="3B965630" w14:textId="77777777" w:rsidR="00D3327A" w:rsidRPr="00F544FD" w:rsidRDefault="00D3327A" w:rsidP="00D7107F">
            <w:pPr>
              <w:spacing w:before="0"/>
              <w:rPr>
                <w:sz w:val="22"/>
                <w:szCs w:val="22"/>
                <w:lang w:val="es-ES"/>
              </w:rPr>
            </w:pPr>
            <w:bookmarkStart w:id="10" w:name="lt_pId118"/>
            <w:r w:rsidRPr="00F544FD">
              <w:rPr>
                <w:sz w:val="22"/>
                <w:szCs w:val="22"/>
                <w:lang w:val="es-ES"/>
              </w:rPr>
              <w:t xml:space="preserve">Place des </w:t>
            </w:r>
            <w:proofErr w:type="spellStart"/>
            <w:r w:rsidRPr="00F544FD">
              <w:rPr>
                <w:sz w:val="22"/>
                <w:szCs w:val="22"/>
                <w:lang w:val="es-ES"/>
              </w:rPr>
              <w:t>Nations</w:t>
            </w:r>
            <w:bookmarkEnd w:id="10"/>
            <w:proofErr w:type="spellEnd"/>
          </w:p>
          <w:p w14:paraId="117551E5" w14:textId="77777777" w:rsidR="00D3327A" w:rsidRPr="00F544FD" w:rsidRDefault="00D3327A" w:rsidP="00D7107F">
            <w:pPr>
              <w:spacing w:before="0"/>
              <w:rPr>
                <w:sz w:val="22"/>
                <w:szCs w:val="22"/>
                <w:lang w:val="es-ES"/>
              </w:rPr>
            </w:pPr>
            <w:bookmarkStart w:id="11" w:name="lt_pId119"/>
            <w:r w:rsidRPr="00F544FD">
              <w:rPr>
                <w:sz w:val="22"/>
                <w:szCs w:val="22"/>
                <w:lang w:val="es-ES"/>
              </w:rPr>
              <w:t xml:space="preserve">CH 1211 Ginebra 20, </w:t>
            </w:r>
            <w:bookmarkEnd w:id="11"/>
            <w:r w:rsidRPr="00F544FD">
              <w:rPr>
                <w:sz w:val="22"/>
                <w:szCs w:val="22"/>
                <w:lang w:val="es-ES"/>
              </w:rPr>
              <w:t>Suiza</w:t>
            </w:r>
          </w:p>
        </w:tc>
        <w:tc>
          <w:tcPr>
            <w:tcW w:w="1276" w:type="dxa"/>
            <w:tcBorders>
              <w:left w:val="single" w:sz="8" w:space="0" w:color="auto"/>
            </w:tcBorders>
            <w:shd w:val="clear" w:color="auto" w:fill="auto"/>
          </w:tcPr>
          <w:p w14:paraId="5CD38B97" w14:textId="77777777" w:rsidR="00D3327A" w:rsidRPr="00F544FD" w:rsidRDefault="00D3327A" w:rsidP="00D7107F">
            <w:pPr>
              <w:jc w:val="right"/>
              <w:rPr>
                <w:sz w:val="22"/>
                <w:szCs w:val="22"/>
                <w:lang w:val="es-ES"/>
              </w:rPr>
            </w:pPr>
            <w:bookmarkStart w:id="12" w:name="lt_pId120"/>
            <w:r w:rsidRPr="00F544FD">
              <w:rPr>
                <w:b/>
                <w:bCs/>
                <w:sz w:val="22"/>
                <w:szCs w:val="22"/>
                <w:lang w:val="es-ES"/>
              </w:rPr>
              <w:t>De</w:t>
            </w:r>
            <w:r w:rsidRPr="00F544FD">
              <w:rPr>
                <w:sz w:val="22"/>
                <w:szCs w:val="22"/>
                <w:lang w:val="es-ES"/>
              </w:rPr>
              <w:t>:</w:t>
            </w:r>
            <w:bookmarkEnd w:id="12"/>
          </w:p>
        </w:tc>
        <w:tc>
          <w:tcPr>
            <w:tcW w:w="3118" w:type="dxa"/>
            <w:shd w:val="clear" w:color="auto" w:fill="auto"/>
          </w:tcPr>
          <w:p w14:paraId="3A9F120C" w14:textId="77777777" w:rsidR="00D3327A" w:rsidRPr="00F544FD" w:rsidRDefault="00D3327A" w:rsidP="00D7107F">
            <w:pPr>
              <w:rPr>
                <w:sz w:val="22"/>
                <w:szCs w:val="22"/>
                <w:highlight w:val="green"/>
                <w:lang w:val="es-ES"/>
              </w:rPr>
            </w:pPr>
            <w:bookmarkStart w:id="13" w:name="lt_pId121"/>
            <w:r w:rsidRPr="00F544FD">
              <w:rPr>
                <w:sz w:val="22"/>
                <w:szCs w:val="22"/>
                <w:highlight w:val="green"/>
                <w:lang w:val="es-ES"/>
              </w:rPr>
              <w:t>[Nombre]</w:t>
            </w:r>
            <w:bookmarkEnd w:id="13"/>
          </w:p>
          <w:p w14:paraId="0384294F" w14:textId="77777777" w:rsidR="00D3327A" w:rsidRPr="00F544FD" w:rsidRDefault="00D3327A" w:rsidP="00D7107F">
            <w:pPr>
              <w:spacing w:before="0"/>
              <w:rPr>
                <w:sz w:val="22"/>
                <w:szCs w:val="22"/>
                <w:highlight w:val="green"/>
                <w:lang w:val="es-ES"/>
              </w:rPr>
            </w:pPr>
            <w:bookmarkStart w:id="14" w:name="lt_pId122"/>
            <w:r w:rsidRPr="00F544FD">
              <w:rPr>
                <w:sz w:val="22"/>
                <w:szCs w:val="22"/>
                <w:highlight w:val="green"/>
                <w:lang w:val="es-ES"/>
              </w:rPr>
              <w:t>[Cargo oficial/Título]</w:t>
            </w:r>
            <w:bookmarkEnd w:id="14"/>
          </w:p>
          <w:p w14:paraId="0031721A" w14:textId="77777777" w:rsidR="00D3327A" w:rsidRPr="00F544FD" w:rsidRDefault="00D3327A" w:rsidP="00D7107F">
            <w:pPr>
              <w:spacing w:before="0"/>
              <w:rPr>
                <w:sz w:val="22"/>
                <w:szCs w:val="22"/>
                <w:highlight w:val="green"/>
                <w:lang w:val="es-ES"/>
              </w:rPr>
            </w:pPr>
            <w:bookmarkStart w:id="15" w:name="lt_pId123"/>
            <w:r w:rsidRPr="00F544FD">
              <w:rPr>
                <w:sz w:val="22"/>
                <w:szCs w:val="22"/>
                <w:highlight w:val="green"/>
                <w:lang w:val="es-ES"/>
              </w:rPr>
              <w:t>[Dirección]</w:t>
            </w:r>
            <w:bookmarkEnd w:id="15"/>
          </w:p>
        </w:tc>
      </w:tr>
      <w:tr w:rsidR="00D3327A" w:rsidRPr="00F544FD" w14:paraId="63883E19" w14:textId="77777777" w:rsidTr="00D7107F">
        <w:tc>
          <w:tcPr>
            <w:tcW w:w="1169" w:type="dxa"/>
            <w:shd w:val="clear" w:color="auto" w:fill="auto"/>
          </w:tcPr>
          <w:p w14:paraId="1C0631F2" w14:textId="77777777" w:rsidR="00D3327A" w:rsidRPr="00F544FD" w:rsidRDefault="00D3327A" w:rsidP="00D7107F">
            <w:pPr>
              <w:spacing w:before="0"/>
              <w:jc w:val="right"/>
              <w:rPr>
                <w:sz w:val="22"/>
                <w:szCs w:val="22"/>
                <w:lang w:val="es-ES"/>
              </w:rPr>
            </w:pPr>
            <w:bookmarkStart w:id="16" w:name="lt_pId124"/>
            <w:r w:rsidRPr="00F544FD">
              <w:rPr>
                <w:b/>
                <w:bCs/>
                <w:sz w:val="22"/>
                <w:szCs w:val="22"/>
                <w:lang w:val="es-ES"/>
              </w:rPr>
              <w:t>Fax</w:t>
            </w:r>
            <w:r w:rsidRPr="00F544FD">
              <w:rPr>
                <w:sz w:val="22"/>
                <w:szCs w:val="22"/>
                <w:lang w:val="es-ES"/>
              </w:rPr>
              <w:t>:</w:t>
            </w:r>
            <w:bookmarkEnd w:id="16"/>
          </w:p>
          <w:p w14:paraId="34B6D5C3" w14:textId="77777777" w:rsidR="00D3327A" w:rsidRPr="00F544FD" w:rsidRDefault="00D3327A" w:rsidP="00D7107F">
            <w:pPr>
              <w:spacing w:before="0"/>
              <w:jc w:val="right"/>
              <w:rPr>
                <w:sz w:val="22"/>
                <w:szCs w:val="22"/>
                <w:lang w:val="es-ES"/>
              </w:rPr>
            </w:pPr>
            <w:bookmarkStart w:id="17" w:name="lt_pId125"/>
            <w:r w:rsidRPr="00F544FD">
              <w:rPr>
                <w:b/>
                <w:bCs/>
                <w:sz w:val="22"/>
                <w:szCs w:val="22"/>
                <w:lang w:val="es-ES"/>
              </w:rPr>
              <w:t>Correo-e</w:t>
            </w:r>
            <w:r w:rsidRPr="00F544FD">
              <w:rPr>
                <w:sz w:val="22"/>
                <w:szCs w:val="22"/>
                <w:lang w:val="es-ES"/>
              </w:rPr>
              <w:t>:</w:t>
            </w:r>
            <w:bookmarkEnd w:id="17"/>
          </w:p>
        </w:tc>
        <w:tc>
          <w:tcPr>
            <w:tcW w:w="4677" w:type="dxa"/>
            <w:tcBorders>
              <w:right w:val="single" w:sz="8" w:space="0" w:color="auto"/>
            </w:tcBorders>
            <w:shd w:val="clear" w:color="auto" w:fill="auto"/>
          </w:tcPr>
          <w:p w14:paraId="65335A04" w14:textId="77777777" w:rsidR="00D3327A" w:rsidRPr="00F544FD" w:rsidRDefault="00D3327A" w:rsidP="00D7107F">
            <w:pPr>
              <w:spacing w:before="0"/>
              <w:rPr>
                <w:sz w:val="22"/>
                <w:szCs w:val="22"/>
                <w:lang w:val="es-ES"/>
              </w:rPr>
            </w:pPr>
            <w:r w:rsidRPr="00F544FD">
              <w:rPr>
                <w:sz w:val="22"/>
                <w:szCs w:val="22"/>
                <w:lang w:val="es-ES"/>
              </w:rPr>
              <w:t>+41-22-730-5853</w:t>
            </w:r>
          </w:p>
          <w:p w14:paraId="7E11282C" w14:textId="77777777" w:rsidR="00D3327A" w:rsidRPr="00F544FD" w:rsidRDefault="0020396D" w:rsidP="00D7107F">
            <w:pPr>
              <w:spacing w:before="0"/>
              <w:rPr>
                <w:sz w:val="22"/>
                <w:szCs w:val="22"/>
                <w:lang w:val="es-ES"/>
              </w:rPr>
            </w:pPr>
            <w:hyperlink r:id="rId14" w:history="1">
              <w:bookmarkStart w:id="18" w:name="lt_pId127"/>
              <w:r w:rsidR="00D3327A" w:rsidRPr="00F544FD">
                <w:rPr>
                  <w:color w:val="0000FF"/>
                  <w:sz w:val="22"/>
                  <w:szCs w:val="22"/>
                  <w:u w:val="single"/>
                  <w:lang w:val="es-ES"/>
                </w:rPr>
                <w:t>tsbdir@itu.int</w:t>
              </w:r>
              <w:bookmarkEnd w:id="18"/>
            </w:hyperlink>
            <w:r w:rsidR="00D3327A" w:rsidRPr="00F544FD">
              <w:rPr>
                <w:sz w:val="22"/>
                <w:szCs w:val="22"/>
                <w:lang w:val="es-ES"/>
              </w:rPr>
              <w:t xml:space="preserve"> </w:t>
            </w:r>
          </w:p>
          <w:p w14:paraId="733F2AE6" w14:textId="77777777" w:rsidR="00D3327A" w:rsidRPr="00F544FD" w:rsidRDefault="00D3327A" w:rsidP="00D7107F">
            <w:pPr>
              <w:spacing w:before="0"/>
              <w:rPr>
                <w:sz w:val="22"/>
                <w:szCs w:val="22"/>
                <w:lang w:val="es-ES"/>
              </w:rPr>
            </w:pPr>
          </w:p>
        </w:tc>
        <w:tc>
          <w:tcPr>
            <w:tcW w:w="1276" w:type="dxa"/>
            <w:tcBorders>
              <w:left w:val="single" w:sz="8" w:space="0" w:color="auto"/>
            </w:tcBorders>
            <w:shd w:val="clear" w:color="auto" w:fill="auto"/>
          </w:tcPr>
          <w:p w14:paraId="595DB0C4" w14:textId="77777777" w:rsidR="00D3327A" w:rsidRPr="00F544FD" w:rsidRDefault="00D3327A" w:rsidP="00D7107F">
            <w:pPr>
              <w:spacing w:before="0"/>
              <w:jc w:val="right"/>
              <w:rPr>
                <w:sz w:val="22"/>
                <w:szCs w:val="22"/>
                <w:lang w:val="es-ES"/>
              </w:rPr>
            </w:pPr>
            <w:bookmarkStart w:id="19" w:name="lt_pId128"/>
            <w:r w:rsidRPr="00F544FD">
              <w:rPr>
                <w:b/>
                <w:bCs/>
                <w:sz w:val="22"/>
                <w:szCs w:val="22"/>
                <w:lang w:val="es-ES"/>
              </w:rPr>
              <w:t>Fax</w:t>
            </w:r>
            <w:r w:rsidRPr="00F544FD">
              <w:rPr>
                <w:sz w:val="22"/>
                <w:szCs w:val="22"/>
                <w:lang w:val="es-ES"/>
              </w:rPr>
              <w:t>:</w:t>
            </w:r>
            <w:bookmarkEnd w:id="19"/>
          </w:p>
          <w:p w14:paraId="7A5328BD" w14:textId="77777777" w:rsidR="00D3327A" w:rsidRPr="00F544FD" w:rsidRDefault="00D3327A" w:rsidP="00D7107F">
            <w:pPr>
              <w:spacing w:before="0"/>
              <w:jc w:val="right"/>
              <w:rPr>
                <w:sz w:val="22"/>
                <w:szCs w:val="22"/>
                <w:lang w:val="es-ES"/>
              </w:rPr>
            </w:pPr>
            <w:bookmarkStart w:id="20" w:name="lt_pId129"/>
            <w:r w:rsidRPr="00F544FD">
              <w:rPr>
                <w:b/>
                <w:bCs/>
                <w:sz w:val="22"/>
                <w:szCs w:val="22"/>
                <w:lang w:val="es-ES"/>
              </w:rPr>
              <w:t>Correo-e</w:t>
            </w:r>
            <w:r w:rsidRPr="00F544FD">
              <w:rPr>
                <w:sz w:val="22"/>
                <w:szCs w:val="22"/>
                <w:lang w:val="es-ES"/>
              </w:rPr>
              <w:t>:</w:t>
            </w:r>
            <w:bookmarkEnd w:id="20"/>
          </w:p>
        </w:tc>
        <w:tc>
          <w:tcPr>
            <w:tcW w:w="3118" w:type="dxa"/>
            <w:shd w:val="clear" w:color="auto" w:fill="auto"/>
          </w:tcPr>
          <w:p w14:paraId="634EDD2F" w14:textId="77777777" w:rsidR="00D3327A" w:rsidRPr="00F544FD" w:rsidRDefault="00D3327A" w:rsidP="00D7107F">
            <w:pPr>
              <w:spacing w:before="0"/>
              <w:rPr>
                <w:sz w:val="22"/>
                <w:szCs w:val="22"/>
                <w:lang w:val="es-ES"/>
              </w:rPr>
            </w:pPr>
          </w:p>
        </w:tc>
      </w:tr>
      <w:tr w:rsidR="00D3327A" w:rsidRPr="00F544FD" w14:paraId="27C12C52" w14:textId="77777777" w:rsidTr="00D7107F">
        <w:tc>
          <w:tcPr>
            <w:tcW w:w="1169" w:type="dxa"/>
            <w:shd w:val="clear" w:color="auto" w:fill="auto"/>
          </w:tcPr>
          <w:p w14:paraId="7CC31FBE" w14:textId="77777777" w:rsidR="00D3327A" w:rsidRPr="00F544FD" w:rsidRDefault="00D3327A" w:rsidP="00D7107F">
            <w:pPr>
              <w:spacing w:before="0"/>
              <w:jc w:val="right"/>
              <w:rPr>
                <w:sz w:val="22"/>
                <w:szCs w:val="22"/>
                <w:lang w:val="es-ES"/>
              </w:rPr>
            </w:pPr>
          </w:p>
        </w:tc>
        <w:tc>
          <w:tcPr>
            <w:tcW w:w="4677" w:type="dxa"/>
            <w:tcBorders>
              <w:right w:val="single" w:sz="8" w:space="0" w:color="auto"/>
            </w:tcBorders>
            <w:shd w:val="clear" w:color="auto" w:fill="auto"/>
          </w:tcPr>
          <w:p w14:paraId="64A5B3FB" w14:textId="77777777" w:rsidR="00D3327A" w:rsidRPr="00F544FD" w:rsidRDefault="00D3327A" w:rsidP="00D7107F">
            <w:pPr>
              <w:spacing w:before="0"/>
              <w:rPr>
                <w:sz w:val="22"/>
                <w:szCs w:val="22"/>
                <w:lang w:val="es-ES"/>
              </w:rPr>
            </w:pPr>
          </w:p>
        </w:tc>
        <w:tc>
          <w:tcPr>
            <w:tcW w:w="1276" w:type="dxa"/>
            <w:tcBorders>
              <w:left w:val="single" w:sz="8" w:space="0" w:color="auto"/>
            </w:tcBorders>
            <w:shd w:val="clear" w:color="auto" w:fill="auto"/>
          </w:tcPr>
          <w:p w14:paraId="43F69D0B" w14:textId="77777777" w:rsidR="00D3327A" w:rsidRPr="00F544FD" w:rsidRDefault="00D3327A" w:rsidP="00D7107F">
            <w:pPr>
              <w:spacing w:before="0"/>
              <w:jc w:val="right"/>
              <w:rPr>
                <w:sz w:val="22"/>
                <w:szCs w:val="22"/>
                <w:lang w:val="es-ES"/>
              </w:rPr>
            </w:pPr>
            <w:bookmarkStart w:id="21" w:name="lt_pId130"/>
            <w:r w:rsidRPr="00F544FD">
              <w:rPr>
                <w:b/>
                <w:bCs/>
                <w:sz w:val="22"/>
                <w:szCs w:val="22"/>
                <w:lang w:val="es-ES"/>
              </w:rPr>
              <w:t>Fecha</w:t>
            </w:r>
            <w:r w:rsidRPr="00F544FD">
              <w:rPr>
                <w:sz w:val="22"/>
                <w:szCs w:val="22"/>
                <w:lang w:val="es-ES"/>
              </w:rPr>
              <w:t>:</w:t>
            </w:r>
            <w:bookmarkEnd w:id="21"/>
          </w:p>
        </w:tc>
        <w:tc>
          <w:tcPr>
            <w:tcW w:w="3118" w:type="dxa"/>
            <w:shd w:val="clear" w:color="auto" w:fill="auto"/>
          </w:tcPr>
          <w:p w14:paraId="66F3884F" w14:textId="77777777" w:rsidR="00D3327A" w:rsidRPr="00F544FD" w:rsidRDefault="00D3327A" w:rsidP="00D7107F">
            <w:pPr>
              <w:spacing w:before="0"/>
              <w:rPr>
                <w:sz w:val="22"/>
                <w:szCs w:val="22"/>
                <w:lang w:val="es-ES"/>
              </w:rPr>
            </w:pPr>
            <w:bookmarkStart w:id="22" w:name="lt_pId131"/>
            <w:r w:rsidRPr="00F544FD">
              <w:rPr>
                <w:sz w:val="22"/>
                <w:szCs w:val="22"/>
                <w:highlight w:val="green"/>
                <w:lang w:val="es-ES"/>
              </w:rPr>
              <w:t>[Lugar,] [Fecha]</w:t>
            </w:r>
            <w:bookmarkEnd w:id="22"/>
          </w:p>
        </w:tc>
      </w:tr>
    </w:tbl>
    <w:p w14:paraId="38CE15AA" w14:textId="77777777" w:rsidR="00D3327A" w:rsidRPr="00F544FD" w:rsidRDefault="00D3327A" w:rsidP="007C31F2">
      <w:pPr>
        <w:pStyle w:val="Normalaftertitle"/>
        <w:rPr>
          <w:lang w:val="es-ES"/>
        </w:rPr>
      </w:pPr>
      <w:bookmarkStart w:id="23" w:name="lt_pId132"/>
      <w:r w:rsidRPr="00F544FD">
        <w:rPr>
          <w:lang w:val="es-ES"/>
        </w:rPr>
        <w:t>Muy Señora mía/Muy Señor mío:</w:t>
      </w:r>
      <w:bookmarkEnd w:id="23"/>
    </w:p>
    <w:p w14:paraId="5521E65C" w14:textId="77777777" w:rsidR="00D3327A" w:rsidRPr="00F544FD" w:rsidRDefault="00D3327A" w:rsidP="007C31F2">
      <w:pPr>
        <w:spacing w:after="120"/>
        <w:rPr>
          <w:lang w:val="es-ES"/>
        </w:rPr>
      </w:pPr>
      <w:bookmarkStart w:id="24" w:name="lt_pId133"/>
      <w:r w:rsidRPr="00F544FD">
        <w:rPr>
          <w:lang w:val="es-ES"/>
        </w:rPr>
        <w:t>En lo que respecta a la consulta a los Estados Miembros sobre el proyecto de texto determinado que figura en la Circular TSB 200, deseo informarle de la opinión de esta Administración, que se refleja en el siguiente cuadro:</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D3327A" w:rsidRPr="00F544FD" w14:paraId="5A660410" w14:textId="77777777" w:rsidTr="00D7107F">
        <w:trPr>
          <w:tblHeader/>
        </w:trPr>
        <w:tc>
          <w:tcPr>
            <w:tcW w:w="2063" w:type="dxa"/>
            <w:shd w:val="clear" w:color="auto" w:fill="auto"/>
            <w:vAlign w:val="center"/>
          </w:tcPr>
          <w:p w14:paraId="108F3BD4" w14:textId="77777777" w:rsidR="00D3327A" w:rsidRPr="00F544FD" w:rsidRDefault="00D3327A" w:rsidP="00D7107F">
            <w:pPr>
              <w:pStyle w:val="Tablehead0"/>
              <w:rPr>
                <w:lang w:val="es-ES"/>
              </w:rPr>
            </w:pPr>
          </w:p>
        </w:tc>
        <w:tc>
          <w:tcPr>
            <w:tcW w:w="7566" w:type="dxa"/>
            <w:shd w:val="clear" w:color="auto" w:fill="auto"/>
            <w:vAlign w:val="center"/>
          </w:tcPr>
          <w:p w14:paraId="61F6F6C6" w14:textId="77777777" w:rsidR="00D3327A" w:rsidRPr="00F544FD" w:rsidRDefault="00D3327A" w:rsidP="00D7107F">
            <w:pPr>
              <w:pStyle w:val="Tablehead0"/>
              <w:rPr>
                <w:lang w:val="es-ES"/>
              </w:rPr>
            </w:pPr>
            <w:bookmarkStart w:id="25" w:name="lt_pId134"/>
            <w:r w:rsidRPr="00F544FD">
              <w:rPr>
                <w:lang w:val="es-ES"/>
              </w:rPr>
              <w:t>Seleccione una de las dos casillas</w:t>
            </w:r>
            <w:bookmarkEnd w:id="25"/>
          </w:p>
        </w:tc>
      </w:tr>
      <w:tr w:rsidR="00D3327A" w:rsidRPr="00F544FD" w14:paraId="406542F2" w14:textId="77777777" w:rsidTr="00D7107F">
        <w:trPr>
          <w:trHeight w:val="748"/>
        </w:trPr>
        <w:tc>
          <w:tcPr>
            <w:tcW w:w="2063" w:type="dxa"/>
            <w:vMerge w:val="restart"/>
            <w:shd w:val="clear" w:color="auto" w:fill="auto"/>
            <w:vAlign w:val="center"/>
          </w:tcPr>
          <w:p w14:paraId="16B6B680" w14:textId="77777777" w:rsidR="00D3327A" w:rsidRPr="00F544FD" w:rsidRDefault="00D3327A" w:rsidP="00D7107F">
            <w:pPr>
              <w:pStyle w:val="Tabletext0"/>
              <w:jc w:val="center"/>
              <w:rPr>
                <w:b/>
                <w:bCs/>
                <w:szCs w:val="24"/>
                <w:lang w:val="es-ES"/>
              </w:rPr>
            </w:pPr>
            <w:bookmarkStart w:id="26" w:name="lt_pId135"/>
            <w:r w:rsidRPr="00F544FD">
              <w:rPr>
                <w:b/>
                <w:bCs/>
                <w:lang w:val="es-ES"/>
              </w:rPr>
              <w:t xml:space="preserve">Proyecto de nueva Recomendación UIT-T </w:t>
            </w:r>
            <w:r w:rsidRPr="00F544FD">
              <w:rPr>
                <w:b/>
                <w:bCs/>
                <w:szCs w:val="24"/>
                <w:lang w:val="es-ES"/>
              </w:rPr>
              <w:t>Y.2776</w:t>
            </w:r>
          </w:p>
          <w:p w14:paraId="7A841A6C" w14:textId="77777777" w:rsidR="00D3327A" w:rsidRPr="00D3327A" w:rsidRDefault="00D3327A" w:rsidP="00D7107F">
            <w:pPr>
              <w:pStyle w:val="Tabletext0"/>
              <w:jc w:val="center"/>
              <w:rPr>
                <w:b/>
                <w:bCs/>
                <w:lang w:val="fr-FR"/>
              </w:rPr>
            </w:pPr>
            <w:r w:rsidRPr="00D3327A">
              <w:rPr>
                <w:b/>
                <w:bCs/>
                <w:szCs w:val="24"/>
                <w:lang w:val="fr-FR"/>
              </w:rPr>
              <w:t>(ex Y.DPI-IMM-PIB)</w:t>
            </w:r>
            <w:bookmarkEnd w:id="26"/>
          </w:p>
        </w:tc>
        <w:tc>
          <w:tcPr>
            <w:tcW w:w="7566" w:type="dxa"/>
            <w:shd w:val="clear" w:color="auto" w:fill="auto"/>
            <w:vAlign w:val="center"/>
          </w:tcPr>
          <w:p w14:paraId="38F69DD7" w14:textId="77777777" w:rsidR="00D3327A" w:rsidRPr="00F544FD" w:rsidRDefault="00D3327A" w:rsidP="00D7107F">
            <w:pPr>
              <w:tabs>
                <w:tab w:val="clear" w:pos="794"/>
                <w:tab w:val="clear" w:pos="1191"/>
                <w:tab w:val="clear" w:pos="1588"/>
                <w:tab w:val="clear" w:pos="1985"/>
              </w:tabs>
              <w:spacing w:before="40" w:after="40"/>
              <w:ind w:left="459" w:hanging="459"/>
              <w:rPr>
                <w:sz w:val="22"/>
                <w:szCs w:val="22"/>
                <w:lang w:val="es-ES"/>
              </w:rPr>
            </w:pPr>
            <w:r w:rsidRPr="00F544FD">
              <w:rPr>
                <w:sz w:val="20"/>
                <w:lang w:val="es-ES"/>
              </w:rPr>
              <w:fldChar w:fldCharType="begin">
                <w:ffData>
                  <w:name w:val="Check1"/>
                  <w:enabled/>
                  <w:calcOnExit w:val="0"/>
                  <w:checkBox>
                    <w:sizeAuto/>
                    <w:default w:val="0"/>
                  </w:checkBox>
                </w:ffData>
              </w:fldChar>
            </w:r>
            <w:r w:rsidRPr="00F544FD">
              <w:rPr>
                <w:sz w:val="20"/>
                <w:lang w:val="es-ES"/>
              </w:rPr>
              <w:instrText xml:space="preserve"> FORMCHECKBOX </w:instrText>
            </w:r>
            <w:r w:rsidR="0020396D">
              <w:rPr>
                <w:sz w:val="20"/>
                <w:lang w:val="es-ES"/>
              </w:rPr>
            </w:r>
            <w:r w:rsidR="0020396D">
              <w:rPr>
                <w:sz w:val="20"/>
                <w:lang w:val="es-ES"/>
              </w:rPr>
              <w:fldChar w:fldCharType="separate"/>
            </w:r>
            <w:r w:rsidRPr="00F544FD">
              <w:rPr>
                <w:sz w:val="20"/>
                <w:lang w:val="es-ES"/>
              </w:rPr>
              <w:fldChar w:fldCharType="end"/>
            </w:r>
            <w:r w:rsidRPr="00F544FD">
              <w:rPr>
                <w:sz w:val="18"/>
                <w:szCs w:val="18"/>
                <w:lang w:val="es-ES"/>
              </w:rPr>
              <w:tab/>
            </w:r>
            <w:bookmarkStart w:id="27" w:name="lt_pId136"/>
            <w:r w:rsidRPr="00F544FD">
              <w:rPr>
                <w:b/>
                <w:bCs/>
                <w:sz w:val="22"/>
                <w:szCs w:val="22"/>
                <w:lang w:val="es-ES"/>
              </w:rPr>
              <w:t xml:space="preserve">otorga autoridad </w:t>
            </w:r>
            <w:r w:rsidRPr="00F544FD">
              <w:rPr>
                <w:sz w:val="22"/>
                <w:szCs w:val="22"/>
                <w:lang w:val="es-ES"/>
              </w:rPr>
              <w:t xml:space="preserve">a la Comisión de Estudio 13 a fin de examinar este texto para aprobación (en cuyo caso seleccionará una de las dos opciones </w:t>
            </w:r>
            <w:r w:rsidRPr="00F544FD">
              <w:rPr>
                <w:sz w:val="20"/>
                <w:lang w:val="es-ES"/>
              </w:rPr>
              <w:t>⃝</w:t>
            </w:r>
            <w:r w:rsidRPr="00F544FD">
              <w:rPr>
                <w:sz w:val="22"/>
                <w:szCs w:val="22"/>
                <w:lang w:val="es-ES"/>
              </w:rPr>
              <w:t>):</w:t>
            </w:r>
            <w:bookmarkEnd w:id="27"/>
          </w:p>
          <w:p w14:paraId="68121DA4" w14:textId="77777777" w:rsidR="00D3327A" w:rsidRPr="00F544FD" w:rsidRDefault="00D3327A" w:rsidP="00D7107F">
            <w:pPr>
              <w:tabs>
                <w:tab w:val="clear" w:pos="794"/>
                <w:tab w:val="clear" w:pos="1191"/>
                <w:tab w:val="clear" w:pos="1588"/>
                <w:tab w:val="clear" w:pos="1985"/>
              </w:tabs>
              <w:spacing w:before="40" w:after="40"/>
              <w:ind w:left="939" w:hanging="459"/>
              <w:rPr>
                <w:sz w:val="22"/>
                <w:szCs w:val="22"/>
                <w:lang w:val="es-ES"/>
              </w:rPr>
            </w:pPr>
            <w:r w:rsidRPr="00F544FD">
              <w:rPr>
                <w:sz w:val="20"/>
                <w:lang w:val="es-ES"/>
              </w:rPr>
              <w:t>⃝</w:t>
            </w:r>
            <w:r w:rsidRPr="00F544FD">
              <w:rPr>
                <w:sz w:val="18"/>
                <w:szCs w:val="18"/>
                <w:lang w:val="es-ES"/>
              </w:rPr>
              <w:tab/>
            </w:r>
            <w:bookmarkStart w:id="28" w:name="lt_pId138"/>
            <w:r w:rsidRPr="00F544FD">
              <w:rPr>
                <w:sz w:val="22"/>
                <w:szCs w:val="22"/>
                <w:lang w:val="es-ES"/>
              </w:rPr>
              <w:t xml:space="preserve">Sin comentarios o </w:t>
            </w:r>
            <w:bookmarkEnd w:id="28"/>
            <w:r w:rsidRPr="00F544FD">
              <w:rPr>
                <w:sz w:val="22"/>
                <w:szCs w:val="22"/>
                <w:lang w:val="es-ES"/>
              </w:rPr>
              <w:t>propuestas de modificación</w:t>
            </w:r>
          </w:p>
          <w:p w14:paraId="1A0802EF" w14:textId="77777777" w:rsidR="00D3327A" w:rsidRPr="00F544FD" w:rsidRDefault="00D3327A" w:rsidP="00D7107F">
            <w:pPr>
              <w:tabs>
                <w:tab w:val="clear" w:pos="794"/>
                <w:tab w:val="clear" w:pos="1191"/>
                <w:tab w:val="clear" w:pos="1588"/>
                <w:tab w:val="clear" w:pos="1985"/>
              </w:tabs>
              <w:spacing w:before="40" w:after="40"/>
              <w:ind w:left="941" w:hanging="459"/>
              <w:rPr>
                <w:sz w:val="22"/>
                <w:szCs w:val="22"/>
                <w:lang w:val="es-ES"/>
              </w:rPr>
            </w:pPr>
            <w:r w:rsidRPr="00F544FD">
              <w:rPr>
                <w:sz w:val="20"/>
                <w:lang w:val="es-ES"/>
              </w:rPr>
              <w:t>⃝</w:t>
            </w:r>
            <w:r w:rsidRPr="00F544FD">
              <w:rPr>
                <w:sz w:val="18"/>
                <w:szCs w:val="18"/>
                <w:lang w:val="es-ES"/>
              </w:rPr>
              <w:tab/>
            </w:r>
            <w:bookmarkStart w:id="29" w:name="lt_pId140"/>
            <w:r w:rsidRPr="00F544FD">
              <w:rPr>
                <w:sz w:val="22"/>
                <w:szCs w:val="22"/>
                <w:lang w:val="es-ES"/>
              </w:rPr>
              <w:t xml:space="preserve">Se adjuntan comentarios o </w:t>
            </w:r>
            <w:bookmarkEnd w:id="29"/>
            <w:r w:rsidRPr="00F544FD">
              <w:rPr>
                <w:sz w:val="22"/>
                <w:szCs w:val="22"/>
                <w:lang w:val="es-ES"/>
              </w:rPr>
              <w:t>propuestas de modificación</w:t>
            </w:r>
          </w:p>
        </w:tc>
      </w:tr>
      <w:tr w:rsidR="00D3327A" w:rsidRPr="00F544FD" w14:paraId="72C607AC" w14:textId="77777777" w:rsidTr="00D7107F">
        <w:trPr>
          <w:trHeight w:val="747"/>
        </w:trPr>
        <w:tc>
          <w:tcPr>
            <w:tcW w:w="2063" w:type="dxa"/>
            <w:vMerge/>
            <w:shd w:val="clear" w:color="auto" w:fill="auto"/>
            <w:vAlign w:val="center"/>
          </w:tcPr>
          <w:p w14:paraId="07C619A1" w14:textId="77777777" w:rsidR="00D3327A" w:rsidRPr="00F544FD" w:rsidRDefault="00D3327A" w:rsidP="00D7107F">
            <w:pPr>
              <w:pStyle w:val="Tabletext0"/>
              <w:jc w:val="center"/>
              <w:rPr>
                <w:b/>
                <w:bCs/>
                <w:lang w:val="es-ES"/>
              </w:rPr>
            </w:pPr>
          </w:p>
        </w:tc>
        <w:tc>
          <w:tcPr>
            <w:tcW w:w="7566" w:type="dxa"/>
            <w:shd w:val="clear" w:color="auto" w:fill="auto"/>
            <w:vAlign w:val="center"/>
          </w:tcPr>
          <w:p w14:paraId="55D1F58D" w14:textId="77777777" w:rsidR="00D3327A" w:rsidRPr="00F544FD" w:rsidRDefault="00D3327A" w:rsidP="00D7107F">
            <w:pPr>
              <w:tabs>
                <w:tab w:val="clear" w:pos="794"/>
                <w:tab w:val="clear" w:pos="1191"/>
                <w:tab w:val="clear" w:pos="1588"/>
                <w:tab w:val="clear" w:pos="1985"/>
                <w:tab w:val="left" w:pos="250"/>
              </w:tabs>
              <w:spacing w:before="40" w:after="40"/>
              <w:ind w:left="459" w:hanging="459"/>
              <w:rPr>
                <w:sz w:val="18"/>
                <w:szCs w:val="18"/>
                <w:lang w:val="es-ES"/>
              </w:rPr>
            </w:pPr>
            <w:r w:rsidRPr="00F544FD">
              <w:rPr>
                <w:sz w:val="20"/>
                <w:lang w:val="es-ES"/>
              </w:rPr>
              <w:fldChar w:fldCharType="begin">
                <w:ffData>
                  <w:name w:val="Check1"/>
                  <w:enabled/>
                  <w:calcOnExit w:val="0"/>
                  <w:checkBox>
                    <w:sizeAuto/>
                    <w:default w:val="0"/>
                  </w:checkBox>
                </w:ffData>
              </w:fldChar>
            </w:r>
            <w:r w:rsidRPr="00F544FD">
              <w:rPr>
                <w:sz w:val="20"/>
                <w:lang w:val="es-ES"/>
              </w:rPr>
              <w:instrText xml:space="preserve"> FORMCHECKBOX </w:instrText>
            </w:r>
            <w:r w:rsidR="0020396D">
              <w:rPr>
                <w:sz w:val="20"/>
                <w:lang w:val="es-ES"/>
              </w:rPr>
            </w:r>
            <w:r w:rsidR="0020396D">
              <w:rPr>
                <w:sz w:val="20"/>
                <w:lang w:val="es-ES"/>
              </w:rPr>
              <w:fldChar w:fldCharType="separate"/>
            </w:r>
            <w:r w:rsidRPr="00F544FD">
              <w:rPr>
                <w:sz w:val="20"/>
                <w:lang w:val="es-ES"/>
              </w:rPr>
              <w:fldChar w:fldCharType="end"/>
            </w:r>
            <w:r w:rsidRPr="00F544FD">
              <w:rPr>
                <w:sz w:val="20"/>
                <w:lang w:val="es-ES"/>
              </w:rPr>
              <w:tab/>
            </w:r>
            <w:bookmarkStart w:id="30" w:name="lt_pId141"/>
            <w:r w:rsidRPr="00F544FD">
              <w:rPr>
                <w:sz w:val="20"/>
                <w:lang w:val="es-ES"/>
              </w:rPr>
              <w:tab/>
            </w:r>
            <w:r w:rsidRPr="00F544FD">
              <w:rPr>
                <w:b/>
                <w:bCs/>
                <w:sz w:val="22"/>
                <w:szCs w:val="22"/>
                <w:lang w:val="es-ES"/>
              </w:rPr>
              <w:t xml:space="preserve">no otorga autoridad </w:t>
            </w:r>
            <w:r w:rsidRPr="00F544FD">
              <w:rPr>
                <w:sz w:val="22"/>
                <w:szCs w:val="22"/>
                <w:lang w:val="es-ES"/>
              </w:rPr>
              <w:t xml:space="preserve">a la Comisión de Estudio 13 a fin de examinar este texto para aprobación (se adjuntan los motivos de esta decisión y las posibles modificaciones que permitirían </w:t>
            </w:r>
            <w:r w:rsidRPr="00F544FD">
              <w:rPr>
                <w:sz w:val="22"/>
                <w:lang w:val="es-ES"/>
              </w:rPr>
              <w:t>que prosiguieran los trabajos)</w:t>
            </w:r>
            <w:bookmarkEnd w:id="30"/>
          </w:p>
        </w:tc>
      </w:tr>
    </w:tbl>
    <w:p w14:paraId="42F16290" w14:textId="77777777" w:rsidR="00D3327A" w:rsidRPr="00F544FD" w:rsidRDefault="00D3327A" w:rsidP="007C31F2">
      <w:pPr>
        <w:spacing w:before="360" w:after="120"/>
        <w:rPr>
          <w:lang w:val="es-ES"/>
        </w:rPr>
      </w:pPr>
      <w:bookmarkStart w:id="31" w:name="lt_pId163"/>
      <w:r w:rsidRPr="00F544FD">
        <w:rPr>
          <w:lang w:val="es-ES"/>
        </w:rPr>
        <w:t>Atentamente,</w:t>
      </w:r>
      <w:bookmarkEnd w:id="31"/>
    </w:p>
    <w:p w14:paraId="415F1736" w14:textId="77777777" w:rsidR="00D3327A" w:rsidRPr="00F544FD" w:rsidRDefault="00D3327A" w:rsidP="00D3327A">
      <w:pPr>
        <w:spacing w:before="1080"/>
        <w:rPr>
          <w:szCs w:val="24"/>
          <w:highlight w:val="green"/>
          <w:lang w:val="es-ES"/>
        </w:rPr>
      </w:pPr>
      <w:bookmarkStart w:id="32" w:name="lt_pId164"/>
      <w:r w:rsidRPr="00F544FD">
        <w:rPr>
          <w:szCs w:val="24"/>
          <w:highlight w:val="green"/>
          <w:lang w:val="es-ES"/>
        </w:rPr>
        <w:t>[Nombre]</w:t>
      </w:r>
      <w:bookmarkEnd w:id="32"/>
    </w:p>
    <w:p w14:paraId="780A57D8" w14:textId="77777777" w:rsidR="00D3327A" w:rsidRPr="00F544FD" w:rsidRDefault="00D3327A" w:rsidP="00D3327A">
      <w:pPr>
        <w:spacing w:before="0"/>
        <w:rPr>
          <w:szCs w:val="24"/>
          <w:lang w:val="es-ES"/>
        </w:rPr>
      </w:pPr>
      <w:bookmarkStart w:id="33" w:name="lt_pId165"/>
      <w:r w:rsidRPr="00F544FD">
        <w:rPr>
          <w:szCs w:val="24"/>
          <w:highlight w:val="green"/>
          <w:lang w:val="es-ES"/>
        </w:rPr>
        <w:t>[Cargo oficial/Título]</w:t>
      </w:r>
      <w:bookmarkEnd w:id="33"/>
    </w:p>
    <w:p w14:paraId="3FD8E285" w14:textId="77777777" w:rsidR="00D3327A" w:rsidRPr="00F544FD" w:rsidRDefault="00D3327A" w:rsidP="00D3327A">
      <w:pPr>
        <w:spacing w:before="0"/>
        <w:rPr>
          <w:szCs w:val="24"/>
          <w:lang w:val="es-ES"/>
        </w:rPr>
      </w:pPr>
      <w:bookmarkStart w:id="34" w:name="lt_pId166"/>
      <w:r w:rsidRPr="00F544FD">
        <w:rPr>
          <w:szCs w:val="24"/>
          <w:lang w:val="es-ES"/>
        </w:rPr>
        <w:t xml:space="preserve">Administración de </w:t>
      </w:r>
      <w:r w:rsidRPr="00F544FD">
        <w:rPr>
          <w:szCs w:val="24"/>
          <w:highlight w:val="green"/>
          <w:lang w:val="es-ES"/>
        </w:rPr>
        <w:t>[Estado Miembro]</w:t>
      </w:r>
      <w:bookmarkEnd w:id="34"/>
    </w:p>
    <w:p w14:paraId="7E76D544" w14:textId="77777777" w:rsidR="00D3327A" w:rsidRPr="00F544FD" w:rsidRDefault="00D3327A" w:rsidP="00D3327A">
      <w:pPr>
        <w:pStyle w:val="Reasons"/>
        <w:rPr>
          <w:lang w:val="es-ES"/>
        </w:rPr>
      </w:pPr>
    </w:p>
    <w:p w14:paraId="3D1A0AEA" w14:textId="3BC2345A" w:rsidR="00401C20" w:rsidRPr="007B6316" w:rsidRDefault="00D3327A" w:rsidP="007C31F2">
      <w:pPr>
        <w:jc w:val="center"/>
        <w:rPr>
          <w:lang w:val="es-ES"/>
        </w:rPr>
      </w:pPr>
      <w:r w:rsidRPr="00F544FD">
        <w:rPr>
          <w:lang w:val="es-ES"/>
        </w:rPr>
        <w:t>______________</w:t>
      </w:r>
    </w:p>
    <w:sectPr w:rsidR="00401C20" w:rsidRPr="007B6316" w:rsidSect="00B87E9E">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3AE6" w14:textId="77777777" w:rsidR="0026599C" w:rsidRDefault="0026599C">
      <w:r>
        <w:separator/>
      </w:r>
    </w:p>
  </w:endnote>
  <w:endnote w:type="continuationSeparator" w:id="0">
    <w:p w14:paraId="77DF5764" w14:textId="77777777" w:rsidR="0026599C" w:rsidRDefault="0026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1484" w14:textId="77777777" w:rsidR="00E801BD" w:rsidRDefault="00E8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047C" w14:textId="2364E1AC" w:rsidR="006969B4" w:rsidRPr="009A0BA0" w:rsidRDefault="006969B4" w:rsidP="005E69FE">
    <w:pPr>
      <w:pStyle w:val="Footer"/>
      <w:rPr>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9D01"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071E" w14:textId="77777777" w:rsidR="0026599C" w:rsidRDefault="0026599C">
      <w:r>
        <w:t>____________________</w:t>
      </w:r>
    </w:p>
  </w:footnote>
  <w:footnote w:type="continuationSeparator" w:id="0">
    <w:p w14:paraId="78DA2F9E" w14:textId="77777777" w:rsidR="0026599C" w:rsidRDefault="0026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AFEA" w14:textId="77777777" w:rsidR="00E801BD" w:rsidRDefault="00E80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FB53" w14:textId="1BFEF38F"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5E69FE">
      <w:rPr>
        <w:rStyle w:val="PageNumber"/>
        <w:sz w:val="18"/>
        <w:szCs w:val="18"/>
      </w:rPr>
      <w:br/>
    </w:r>
    <w:r w:rsidR="005E69FE" w:rsidRPr="005E69FE">
      <w:rPr>
        <w:sz w:val="18"/>
        <w:szCs w:val="18"/>
      </w:rPr>
      <w:t>TSB Circular 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DA13" w14:textId="77777777" w:rsidR="00E801BD" w:rsidRDefault="00E80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9C"/>
    <w:rsid w:val="00002529"/>
    <w:rsid w:val="00051548"/>
    <w:rsid w:val="00085662"/>
    <w:rsid w:val="000C382F"/>
    <w:rsid w:val="001173CC"/>
    <w:rsid w:val="001350B9"/>
    <w:rsid w:val="0014464D"/>
    <w:rsid w:val="001A54CC"/>
    <w:rsid w:val="0020396D"/>
    <w:rsid w:val="00257FB4"/>
    <w:rsid w:val="0026599C"/>
    <w:rsid w:val="002E496E"/>
    <w:rsid w:val="00303D62"/>
    <w:rsid w:val="00335367"/>
    <w:rsid w:val="00370C2D"/>
    <w:rsid w:val="003D1E8D"/>
    <w:rsid w:val="003D673B"/>
    <w:rsid w:val="003F2855"/>
    <w:rsid w:val="003F4DB9"/>
    <w:rsid w:val="00401C20"/>
    <w:rsid w:val="004A7957"/>
    <w:rsid w:val="004C4144"/>
    <w:rsid w:val="0055719E"/>
    <w:rsid w:val="005E69FE"/>
    <w:rsid w:val="006969B4"/>
    <w:rsid w:val="006E4F7B"/>
    <w:rsid w:val="00781E2A"/>
    <w:rsid w:val="007933A2"/>
    <w:rsid w:val="007B6316"/>
    <w:rsid w:val="007C31F2"/>
    <w:rsid w:val="00814503"/>
    <w:rsid w:val="008258C2"/>
    <w:rsid w:val="008505BD"/>
    <w:rsid w:val="00850C78"/>
    <w:rsid w:val="00876165"/>
    <w:rsid w:val="00884D12"/>
    <w:rsid w:val="008C17AD"/>
    <w:rsid w:val="008D02CD"/>
    <w:rsid w:val="0091370C"/>
    <w:rsid w:val="0095172A"/>
    <w:rsid w:val="00991B12"/>
    <w:rsid w:val="009A0BA0"/>
    <w:rsid w:val="00A54E47"/>
    <w:rsid w:val="00AB6E3A"/>
    <w:rsid w:val="00AE303D"/>
    <w:rsid w:val="00AE7093"/>
    <w:rsid w:val="00B422BC"/>
    <w:rsid w:val="00B43F77"/>
    <w:rsid w:val="00B55A3E"/>
    <w:rsid w:val="00B87E9E"/>
    <w:rsid w:val="00B95F0A"/>
    <w:rsid w:val="00B96180"/>
    <w:rsid w:val="00C116FE"/>
    <w:rsid w:val="00C17AC0"/>
    <w:rsid w:val="00C34772"/>
    <w:rsid w:val="00C5465A"/>
    <w:rsid w:val="00CF48F7"/>
    <w:rsid w:val="00D3327A"/>
    <w:rsid w:val="00D54642"/>
    <w:rsid w:val="00D834E7"/>
    <w:rsid w:val="00DD77C9"/>
    <w:rsid w:val="00DF3538"/>
    <w:rsid w:val="00E801BD"/>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EFC663"/>
  <w15:docId w15:val="{075067BF-B931-4E31-9889-055BA4E5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6599C"/>
    <w:rPr>
      <w:color w:val="605E5C"/>
      <w:shd w:val="clear" w:color="auto" w:fill="E1DFDD"/>
    </w:rPr>
  </w:style>
  <w:style w:type="character" w:customStyle="1" w:styleId="Heading1Char">
    <w:name w:val="Heading 1 Char"/>
    <w:basedOn w:val="DefaultParagraphFont"/>
    <w:link w:val="Heading1"/>
    <w:rsid w:val="00D3327A"/>
    <w:rPr>
      <w:rFonts w:asciiTheme="minorHAnsi" w:hAnsiTheme="minorHAnsi"/>
      <w:b/>
      <w:sz w:val="24"/>
      <w:lang w:val="es-ES_tradnl" w:eastAsia="en-US"/>
    </w:rPr>
  </w:style>
  <w:style w:type="paragraph" w:customStyle="1" w:styleId="AnnexNo">
    <w:name w:val="Annex_No"/>
    <w:basedOn w:val="Normal"/>
    <w:rsid w:val="00D3327A"/>
    <w:pPr>
      <w:keepNext/>
      <w:keepLines/>
      <w:tabs>
        <w:tab w:val="center" w:pos="4819"/>
        <w:tab w:val="left" w:pos="5719"/>
      </w:tabs>
      <w:spacing w:before="480"/>
      <w:jc w:val="center"/>
    </w:pPr>
    <w:rPr>
      <w:b/>
      <w:sz w:val="28"/>
    </w:rPr>
  </w:style>
  <w:style w:type="paragraph" w:customStyle="1" w:styleId="Reasons">
    <w:name w:val="Reasons"/>
    <w:basedOn w:val="Normal"/>
    <w:qFormat/>
    <w:rsid w:val="00D3327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s/ITU-T/i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22-SG13-R-0024/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SG13-COL-000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dir@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69</TotalTime>
  <Pages>3</Pages>
  <Words>852</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5686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2024-04-08T09:44:00Z</cp:lastPrinted>
  <dcterms:created xsi:type="dcterms:W3CDTF">2024-03-28T13:39:00Z</dcterms:created>
  <dcterms:modified xsi:type="dcterms:W3CDTF">2024-04-08T09:45:00Z</dcterms:modified>
</cp:coreProperties>
</file>