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9E46C0" w:rsidRPr="00B25356" w14:paraId="794EA0EA" w14:textId="77777777" w:rsidTr="00BC475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9E46C0" w:rsidRPr="00D17A89" w:rsidRDefault="009E46C0" w:rsidP="009E46C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D17A89">
              <w:rPr>
                <w:rFonts w:asciiTheme="minorHAnsi" w:hAnsiTheme="minorHAnsi"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31EACF75" wp14:editId="057A1AAD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089E9EF" w14:textId="77777777" w:rsidR="009E46C0" w:rsidRPr="00414B3C" w:rsidRDefault="009E46C0" w:rsidP="009E46C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B75AF09" w14:textId="75E06CBC" w:rsidR="009E46C0" w:rsidRPr="00D17A89" w:rsidRDefault="009E46C0" w:rsidP="009E46C0">
            <w:pPr>
              <w:spacing w:before="0"/>
              <w:rPr>
                <w:rFonts w:asciiTheme="minorHAnsi" w:hAnsiTheme="minorHAnsi" w:cstheme="minorHAnsi"/>
                <w:color w:val="FFFFFF"/>
                <w:sz w:val="28"/>
                <w:szCs w:val="28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9E46C0" w:rsidRPr="00D17A89" w:rsidRDefault="009E46C0" w:rsidP="009E46C0">
            <w:pPr>
              <w:spacing w:before="0"/>
              <w:jc w:val="right"/>
              <w:rPr>
                <w:rFonts w:asciiTheme="minorHAnsi" w:hAnsiTheme="minorHAnsi" w:cstheme="minorHAnsi"/>
                <w:color w:val="FFFFFF"/>
                <w:szCs w:val="22"/>
                <w:lang w:val="ru-RU"/>
              </w:rPr>
            </w:pPr>
          </w:p>
        </w:tc>
      </w:tr>
      <w:tr w:rsidR="00F1238A" w:rsidRPr="00D17A89" w14:paraId="0CC3F51E" w14:textId="77777777" w:rsidTr="007544DB">
        <w:trPr>
          <w:cantSplit/>
          <w:trHeight w:val="204"/>
        </w:trPr>
        <w:tc>
          <w:tcPr>
            <w:tcW w:w="4678" w:type="dxa"/>
            <w:gridSpan w:val="2"/>
            <w:vAlign w:val="center"/>
          </w:tcPr>
          <w:p w14:paraId="588034A8" w14:textId="77777777" w:rsidR="00F1238A" w:rsidRPr="00D17A89" w:rsidRDefault="00F1238A" w:rsidP="00BC4754">
            <w:pPr>
              <w:pStyle w:val="Tabletext"/>
              <w:jc w:val="right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351ECB7B" w:rsidR="00F1238A" w:rsidRPr="00D17A89" w:rsidRDefault="00F1238A" w:rsidP="007544DB">
            <w:pPr>
              <w:pStyle w:val="Tabletext"/>
              <w:spacing w:before="0" w:after="0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450D94">
              <w:rPr>
                <w:szCs w:val="22"/>
                <w:lang w:val="ru-RU"/>
              </w:rPr>
              <w:t>Женева</w:t>
            </w:r>
            <w:r w:rsidRPr="00D17A89">
              <w:rPr>
                <w:rFonts w:asciiTheme="minorHAnsi" w:hAnsiTheme="minorHAnsi" w:cstheme="minorHAnsi"/>
                <w:szCs w:val="22"/>
                <w:lang w:val="ru-RU"/>
              </w:rPr>
              <w:t>, 2</w:t>
            </w:r>
            <w:r w:rsidR="00167FE4">
              <w:rPr>
                <w:rFonts w:asciiTheme="minorHAnsi" w:hAnsiTheme="minorHAnsi" w:cstheme="minorHAnsi"/>
                <w:szCs w:val="22"/>
                <w:lang w:val="en-US"/>
              </w:rPr>
              <w:t>6</w:t>
            </w:r>
            <w:r w:rsidRPr="00D17A89">
              <w:rPr>
                <w:rFonts w:asciiTheme="minorHAnsi" w:hAnsiTheme="minorHAnsi" w:cstheme="minorHAnsi"/>
                <w:szCs w:val="22"/>
                <w:lang w:val="ru-RU"/>
              </w:rPr>
              <w:t xml:space="preserve"> марта 2024 года</w:t>
            </w:r>
          </w:p>
        </w:tc>
      </w:tr>
      <w:tr w:rsidR="00167FE4" w:rsidRPr="007544DB" w14:paraId="1AE85FEA" w14:textId="77777777" w:rsidTr="00F2043B">
        <w:trPr>
          <w:cantSplit/>
          <w:trHeight w:val="746"/>
        </w:trPr>
        <w:tc>
          <w:tcPr>
            <w:tcW w:w="1276" w:type="dxa"/>
          </w:tcPr>
          <w:p w14:paraId="549F34DF" w14:textId="77777777" w:rsidR="00167FE4" w:rsidRPr="00D17A89" w:rsidRDefault="00167FE4" w:rsidP="00167FE4">
            <w:pPr>
              <w:pStyle w:val="Tabletext"/>
              <w:spacing w:before="60"/>
              <w:ind w:left="-11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Осн</w:t>
            </w:r>
            <w:proofErr w:type="spellEnd"/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25F98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21E20910" w14:textId="593363FA" w:rsidR="00167FE4" w:rsidRPr="00167FE4" w:rsidRDefault="00167FE4" w:rsidP="00C25F98">
            <w:pPr>
              <w:pStyle w:val="Tabletext"/>
              <w:spacing w:before="60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Циркуляр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200 </w:t>
            </w: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БСЭ</w:t>
            </w:r>
            <w:r w:rsidR="00C25F98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Pr="00D17A89">
              <w:rPr>
                <w:rFonts w:asciiTheme="minorHAnsi" w:hAnsiTheme="minorHAnsi" w:cstheme="minorHAnsi"/>
                <w:szCs w:val="22"/>
                <w:lang w:val="ru-RU"/>
              </w:rPr>
              <w:t>SG1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D17A89">
              <w:rPr>
                <w:rFonts w:asciiTheme="minorHAnsi" w:hAnsiTheme="minorHAnsi" w:cstheme="minorHAnsi"/>
                <w:szCs w:val="22"/>
                <w:lang w:val="ru-RU"/>
              </w:rPr>
              <w:t>/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TK</w:t>
            </w:r>
          </w:p>
        </w:tc>
        <w:tc>
          <w:tcPr>
            <w:tcW w:w="5103" w:type="dxa"/>
            <w:gridSpan w:val="2"/>
            <w:vMerge w:val="restart"/>
          </w:tcPr>
          <w:p w14:paraId="75A7B634" w14:textId="77777777" w:rsidR="00167FE4" w:rsidRPr="00167FE4" w:rsidRDefault="00167FE4" w:rsidP="007544DB">
            <w:pPr>
              <w:pStyle w:val="Tabletext"/>
              <w:spacing w:before="0" w:after="0"/>
              <w:rPr>
                <w:szCs w:val="22"/>
                <w:lang w:val="ru-RU"/>
              </w:rPr>
            </w:pPr>
            <w:bookmarkStart w:id="0" w:name="lt_pId023"/>
            <w:r w:rsidRPr="00167FE4">
              <w:rPr>
                <w:b/>
                <w:bCs/>
                <w:szCs w:val="22"/>
                <w:lang w:val="ru-RU"/>
              </w:rPr>
              <w:t>Кому</w:t>
            </w:r>
            <w:r w:rsidRPr="00167FE4">
              <w:rPr>
                <w:szCs w:val="22"/>
                <w:lang w:val="ru-RU"/>
              </w:rPr>
              <w:t>:</w:t>
            </w:r>
            <w:bookmarkEnd w:id="0"/>
          </w:p>
          <w:p w14:paraId="3E05CE32" w14:textId="66ED3AA8" w:rsidR="00167FE4" w:rsidRPr="00167FE4" w:rsidRDefault="00167FE4" w:rsidP="007544DB">
            <w:pPr>
              <w:pStyle w:val="Tabletext"/>
              <w:spacing w:before="0"/>
              <w:ind w:left="283" w:hanging="283"/>
              <w:rPr>
                <w:szCs w:val="22"/>
                <w:lang w:val="ru-RU"/>
              </w:rPr>
            </w:pPr>
            <w:r w:rsidRPr="00167FE4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 w:rsidRPr="00167FE4">
              <w:rPr>
                <w:szCs w:val="22"/>
                <w:lang w:val="ru-RU"/>
              </w:rPr>
              <w:t>Администрациям Государств – Членов Союза</w:t>
            </w:r>
            <w:bookmarkStart w:id="1" w:name="lt_pId025"/>
            <w:bookmarkEnd w:id="1"/>
          </w:p>
          <w:p w14:paraId="7FC41DD1" w14:textId="77777777" w:rsidR="00167FE4" w:rsidRPr="00167FE4" w:rsidRDefault="00167FE4" w:rsidP="007544DB">
            <w:pPr>
              <w:pStyle w:val="Tabletext"/>
              <w:spacing w:after="0"/>
              <w:rPr>
                <w:szCs w:val="22"/>
                <w:lang w:val="ru-RU"/>
              </w:rPr>
            </w:pPr>
            <w:bookmarkStart w:id="2" w:name="lt_pId026"/>
            <w:r w:rsidRPr="00167FE4">
              <w:rPr>
                <w:b/>
                <w:bCs/>
                <w:szCs w:val="22"/>
                <w:lang w:val="ru-RU"/>
              </w:rPr>
              <w:t>Копии</w:t>
            </w:r>
            <w:r w:rsidRPr="00167FE4">
              <w:rPr>
                <w:szCs w:val="22"/>
                <w:lang w:val="ru-RU"/>
              </w:rPr>
              <w:t>:</w:t>
            </w:r>
            <w:bookmarkEnd w:id="2"/>
          </w:p>
          <w:p w14:paraId="21B8C9F9" w14:textId="58F97D88" w:rsidR="00167FE4" w:rsidRPr="00167FE4" w:rsidRDefault="00167FE4" w:rsidP="007544DB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67FE4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 w:rsidRPr="00167FE4">
              <w:rPr>
                <w:szCs w:val="22"/>
                <w:lang w:val="ru-RU"/>
              </w:rPr>
              <w:t>Членам Сектора МСЭ-Т</w:t>
            </w:r>
            <w:bookmarkStart w:id="3" w:name="lt_pId028"/>
            <w:bookmarkEnd w:id="3"/>
          </w:p>
          <w:p w14:paraId="4929106D" w14:textId="39750440" w:rsidR="00167FE4" w:rsidRPr="00167FE4" w:rsidRDefault="00167FE4" w:rsidP="007544DB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67FE4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 w:rsidRPr="00167FE4">
              <w:rPr>
                <w:szCs w:val="22"/>
                <w:lang w:val="ru-RU"/>
              </w:rPr>
              <w:t>Ассоциированным членам, участвующим в работе 13-й Исследовательской комиссии МСЭ</w:t>
            </w:r>
            <w:r>
              <w:rPr>
                <w:szCs w:val="22"/>
                <w:lang w:val="ru-RU"/>
              </w:rPr>
              <w:noBreakHyphen/>
            </w:r>
            <w:r w:rsidRPr="00167FE4">
              <w:rPr>
                <w:szCs w:val="22"/>
                <w:lang w:val="ru-RU"/>
              </w:rPr>
              <w:t xml:space="preserve">Т </w:t>
            </w:r>
            <w:bookmarkStart w:id="4" w:name="lt_pId030"/>
            <w:bookmarkEnd w:id="4"/>
          </w:p>
          <w:p w14:paraId="4767FD90" w14:textId="44FC6794" w:rsidR="00167FE4" w:rsidRPr="00167FE4" w:rsidRDefault="00167FE4" w:rsidP="007544DB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67FE4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 w:rsidRPr="00167FE4">
              <w:rPr>
                <w:szCs w:val="22"/>
                <w:lang w:val="ru-RU"/>
              </w:rPr>
              <w:t>Академическим организациям − Членам МСЭ</w:t>
            </w:r>
            <w:bookmarkStart w:id="5" w:name="lt_pId032"/>
            <w:bookmarkEnd w:id="5"/>
          </w:p>
          <w:p w14:paraId="7B776097" w14:textId="04114224" w:rsidR="00167FE4" w:rsidRPr="00167FE4" w:rsidRDefault="00167FE4" w:rsidP="007544DB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67FE4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 w:rsidRPr="00167FE4">
              <w:rPr>
                <w:szCs w:val="22"/>
                <w:lang w:val="ru-RU"/>
              </w:rPr>
              <w:t>Председателю и заместителям Председателя 13</w:t>
            </w:r>
            <w:r>
              <w:rPr>
                <w:szCs w:val="22"/>
                <w:lang w:val="ru-RU"/>
              </w:rPr>
              <w:noBreakHyphen/>
            </w:r>
            <w:r w:rsidRPr="00167FE4">
              <w:rPr>
                <w:szCs w:val="22"/>
                <w:lang w:val="ru-RU"/>
              </w:rPr>
              <w:t>й Исследовательской комиссии МСЭ-Т</w:t>
            </w:r>
            <w:bookmarkStart w:id="6" w:name="lt_pId034"/>
            <w:bookmarkEnd w:id="6"/>
          </w:p>
          <w:p w14:paraId="2DC1748C" w14:textId="4E0A1D91" w:rsidR="00167FE4" w:rsidRPr="00167FE4" w:rsidRDefault="00167FE4" w:rsidP="007544DB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67FE4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 w:rsidRPr="00167FE4">
              <w:rPr>
                <w:szCs w:val="22"/>
                <w:lang w:val="ru-RU"/>
              </w:rPr>
              <w:t>Директору Бюро развития электросвязи</w:t>
            </w:r>
            <w:bookmarkStart w:id="7" w:name="lt_pId036"/>
            <w:bookmarkEnd w:id="7"/>
          </w:p>
          <w:p w14:paraId="7FFCA8E5" w14:textId="7BD35154" w:rsidR="00167FE4" w:rsidRPr="00C25F98" w:rsidRDefault="00167FE4" w:rsidP="007544DB">
            <w:pPr>
              <w:pStyle w:val="Tabletext"/>
              <w:spacing w:before="0" w:after="0"/>
              <w:ind w:left="284" w:hanging="284"/>
              <w:rPr>
                <w:szCs w:val="22"/>
                <w:lang w:val="ru-RU"/>
              </w:rPr>
            </w:pPr>
            <w:r w:rsidRPr="00167FE4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 w:rsidRPr="00167FE4">
              <w:rPr>
                <w:szCs w:val="22"/>
                <w:lang w:val="ru-RU"/>
              </w:rPr>
              <w:t>Директору Бюро радиосвязи</w:t>
            </w:r>
            <w:bookmarkStart w:id="8" w:name="lt_pId038"/>
            <w:bookmarkEnd w:id="8"/>
          </w:p>
        </w:tc>
      </w:tr>
      <w:tr w:rsidR="00167FE4" w:rsidRPr="00D17A89" w14:paraId="325EBEAA" w14:textId="77777777" w:rsidTr="00F2043B">
        <w:trPr>
          <w:cantSplit/>
          <w:trHeight w:val="221"/>
        </w:trPr>
        <w:tc>
          <w:tcPr>
            <w:tcW w:w="1276" w:type="dxa"/>
          </w:tcPr>
          <w:p w14:paraId="5FB45E43" w14:textId="77777777" w:rsidR="00167FE4" w:rsidRPr="00D17A89" w:rsidRDefault="00167FE4" w:rsidP="00167FE4">
            <w:pPr>
              <w:pStyle w:val="Tabletext"/>
              <w:ind w:left="-110"/>
              <w:rPr>
                <w:rFonts w:asciiTheme="minorHAnsi" w:hAnsiTheme="minorHAnsi" w:cstheme="minorHAnsi"/>
                <w:szCs w:val="22"/>
              </w:rPr>
            </w:pP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Тел.</w:t>
            </w:r>
            <w:r w:rsidRPr="00C25F98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25910A68" w14:textId="0813D4B1" w:rsidR="00167FE4" w:rsidRPr="00167FE4" w:rsidRDefault="00167FE4" w:rsidP="00167FE4">
            <w:pPr>
              <w:pStyle w:val="Tabletext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D17A89">
              <w:rPr>
                <w:rFonts w:asciiTheme="minorHAnsi" w:hAnsiTheme="minorHAnsi" w:cstheme="minorHAnsi"/>
                <w:szCs w:val="22"/>
                <w:lang w:val="ru-RU"/>
              </w:rPr>
              <w:t xml:space="preserve">+41 22 730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="00C25F98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26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167FE4" w:rsidRPr="00D17A89" w:rsidRDefault="00167FE4" w:rsidP="00167FE4">
            <w:pPr>
              <w:pStyle w:val="Tabletext"/>
              <w:ind w:left="142" w:hanging="391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7FE4" w:rsidRPr="00D17A89" w14:paraId="126C66F2" w14:textId="77777777" w:rsidTr="007544DB">
        <w:trPr>
          <w:cantSplit/>
          <w:trHeight w:val="2167"/>
        </w:trPr>
        <w:tc>
          <w:tcPr>
            <w:tcW w:w="1276" w:type="dxa"/>
          </w:tcPr>
          <w:p w14:paraId="00DBAF99" w14:textId="77777777" w:rsidR="00167FE4" w:rsidRPr="00D17A89" w:rsidRDefault="00167FE4" w:rsidP="00167FE4">
            <w:pPr>
              <w:pStyle w:val="Tabletext"/>
              <w:ind w:left="-110"/>
              <w:rPr>
                <w:rFonts w:asciiTheme="minorHAnsi" w:hAnsiTheme="minorHAnsi" w:cstheme="minorHAnsi"/>
                <w:b/>
                <w:szCs w:val="22"/>
              </w:rPr>
            </w:pP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Факс:</w:t>
            </w:r>
          </w:p>
          <w:p w14:paraId="77C54F1B" w14:textId="06EC357C" w:rsidR="00167FE4" w:rsidRPr="00D17A89" w:rsidRDefault="00167FE4" w:rsidP="00167FE4">
            <w:pPr>
              <w:pStyle w:val="Tabletext"/>
              <w:ind w:left="-110"/>
              <w:rPr>
                <w:rFonts w:asciiTheme="minorHAnsi" w:hAnsiTheme="minorHAnsi" w:cstheme="minorHAnsi"/>
                <w:szCs w:val="22"/>
              </w:rPr>
            </w:pP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Эл. почта</w:t>
            </w:r>
            <w:r w:rsidRPr="00C25F98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5EA55248" w14:textId="77777777" w:rsidR="00167FE4" w:rsidRPr="00D17A89" w:rsidRDefault="00167FE4" w:rsidP="00167FE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D17A89">
              <w:rPr>
                <w:rFonts w:asciiTheme="minorHAnsi" w:hAnsiTheme="minorHAnsi" w:cstheme="minorHAnsi"/>
                <w:szCs w:val="22"/>
                <w:lang w:val="ru-RU"/>
              </w:rPr>
              <w:t>+41 22 730 5853</w:t>
            </w:r>
          </w:p>
          <w:bookmarkStart w:id="9" w:name="lt_pId044"/>
          <w:p w14:paraId="6778A65C" w14:textId="2894BE61" w:rsidR="00167FE4" w:rsidRPr="00167FE4" w:rsidRDefault="00167FE4" w:rsidP="00167FE4">
            <w:pPr>
              <w:pStyle w:val="Tabletext"/>
              <w:rPr>
                <w:rFonts w:asciiTheme="minorHAnsi" w:hAnsiTheme="minorHAnsi" w:cstheme="minorHAnsi"/>
                <w:b/>
                <w:szCs w:val="22"/>
              </w:rPr>
            </w:pPr>
            <w:r w:rsidRPr="00167FE4">
              <w:rPr>
                <w:szCs w:val="22"/>
                <w:u w:val="single"/>
              </w:rPr>
              <w:fldChar w:fldCharType="begin"/>
            </w:r>
            <w:r w:rsidRPr="00167FE4">
              <w:rPr>
                <w:szCs w:val="22"/>
                <w:u w:val="single"/>
              </w:rPr>
              <w:instrText>HYPERLINK "mailto:tsbsg13@itu.int"</w:instrText>
            </w:r>
            <w:r w:rsidRPr="00167FE4">
              <w:rPr>
                <w:szCs w:val="22"/>
                <w:u w:val="single"/>
              </w:rPr>
            </w:r>
            <w:r w:rsidRPr="00167FE4">
              <w:rPr>
                <w:szCs w:val="22"/>
                <w:u w:val="single"/>
              </w:rPr>
              <w:fldChar w:fldCharType="separate"/>
            </w:r>
            <w:r w:rsidRPr="00167FE4">
              <w:rPr>
                <w:rStyle w:val="Hyperlink"/>
                <w:szCs w:val="22"/>
              </w:rPr>
              <w:t>tsbsg13@itu.int</w:t>
            </w:r>
            <w:bookmarkEnd w:id="9"/>
            <w:r w:rsidRPr="00167FE4">
              <w:rPr>
                <w:szCs w:val="22"/>
                <w:u w:val="single"/>
              </w:rPr>
              <w:fldChar w:fldCharType="end"/>
            </w:r>
          </w:p>
        </w:tc>
        <w:tc>
          <w:tcPr>
            <w:tcW w:w="5103" w:type="dxa"/>
            <w:gridSpan w:val="2"/>
            <w:vMerge/>
          </w:tcPr>
          <w:p w14:paraId="1A92F276" w14:textId="77777777" w:rsidR="00167FE4" w:rsidRPr="00D17A89" w:rsidRDefault="00167FE4" w:rsidP="00167FE4">
            <w:pPr>
              <w:pStyle w:val="Tabletext"/>
              <w:ind w:left="142" w:hanging="391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7FE4" w:rsidRPr="00B25356" w14:paraId="64606F0B" w14:textId="77777777" w:rsidTr="007544DB">
        <w:trPr>
          <w:cantSplit/>
          <w:trHeight w:val="1020"/>
        </w:trPr>
        <w:tc>
          <w:tcPr>
            <w:tcW w:w="1276" w:type="dxa"/>
          </w:tcPr>
          <w:p w14:paraId="4233A21A" w14:textId="787D2FFD" w:rsidR="00167FE4" w:rsidRPr="00D17A89" w:rsidRDefault="00167FE4" w:rsidP="007544DB">
            <w:pPr>
              <w:pStyle w:val="Tabletext"/>
              <w:spacing w:before="60"/>
              <w:ind w:left="-110"/>
              <w:rPr>
                <w:rFonts w:asciiTheme="minorHAnsi" w:hAnsiTheme="minorHAnsi" w:cstheme="minorHAnsi"/>
                <w:szCs w:val="22"/>
              </w:rPr>
            </w:pP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Предмет</w:t>
            </w:r>
            <w:r w:rsidRPr="00C25F98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</w:tc>
        <w:tc>
          <w:tcPr>
            <w:tcW w:w="8505" w:type="dxa"/>
            <w:gridSpan w:val="3"/>
          </w:tcPr>
          <w:p w14:paraId="51DE9E01" w14:textId="162A799D" w:rsidR="00167FE4" w:rsidRPr="00167FE4" w:rsidRDefault="00167FE4" w:rsidP="007544DB">
            <w:pPr>
              <w:pStyle w:val="Tabletext"/>
              <w:spacing w:before="60" w:after="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bookmarkStart w:id="10" w:name="lt_pId046"/>
            <w:r w:rsidRPr="00167FE4">
              <w:rPr>
                <w:b/>
                <w:bCs/>
                <w:szCs w:val="22"/>
                <w:lang w:val="ru-RU"/>
              </w:rPr>
              <w:t xml:space="preserve">Консультации с Государствами-Членами по проекту новой Рекомендации МСЭ-T Y.2776 (ранее − Y.DPI-IMM-PIB), по которому сделано заключение и который предложен для утверждения на собрании 13-й Исследовательской комиссии МСЭ-T, Женева, </w:t>
            </w:r>
            <w:proofErr w:type="gramStart"/>
            <w:r w:rsidRPr="00167FE4">
              <w:rPr>
                <w:b/>
                <w:bCs/>
                <w:szCs w:val="22"/>
                <w:lang w:val="ru-RU"/>
              </w:rPr>
              <w:t>15−26</w:t>
            </w:r>
            <w:proofErr w:type="gramEnd"/>
            <w:r w:rsidRPr="00167FE4">
              <w:rPr>
                <w:b/>
                <w:bCs/>
                <w:szCs w:val="22"/>
                <w:lang w:val="ru-RU"/>
              </w:rPr>
              <w:t xml:space="preserve"> июля 2024 года</w:t>
            </w:r>
            <w:bookmarkStart w:id="11" w:name="_Hlk50642217"/>
            <w:bookmarkEnd w:id="10"/>
            <w:bookmarkEnd w:id="11"/>
          </w:p>
        </w:tc>
      </w:tr>
    </w:tbl>
    <w:p w14:paraId="682248FF" w14:textId="77777777" w:rsidR="00167FE4" w:rsidRPr="00167FE4" w:rsidRDefault="00167FE4" w:rsidP="007544DB">
      <w:pPr>
        <w:pStyle w:val="Normalaftertitle0"/>
        <w:spacing w:before="60"/>
        <w:rPr>
          <w:lang w:val="ru-RU"/>
        </w:rPr>
      </w:pPr>
      <w:bookmarkStart w:id="12" w:name="lt_pId047"/>
      <w:r w:rsidRPr="00167FE4">
        <w:rPr>
          <w:lang w:val="ru-RU"/>
        </w:rPr>
        <w:t xml:space="preserve">Уважаемая госпожа, </w:t>
      </w:r>
      <w:r w:rsidRPr="00167FE4">
        <w:rPr>
          <w:lang w:val="ru-RU"/>
        </w:rPr>
        <w:br/>
        <w:t>уважаемый господин,</w:t>
      </w:r>
      <w:bookmarkEnd w:id="12"/>
    </w:p>
    <w:p w14:paraId="065754CD" w14:textId="17EDBD39" w:rsidR="00167FE4" w:rsidRPr="00167FE4" w:rsidRDefault="00167FE4" w:rsidP="007544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/>
        <w:textAlignment w:val="auto"/>
        <w:rPr>
          <w:rFonts w:asciiTheme="minorHAnsi" w:hAnsiTheme="minorHAnsi" w:cstheme="minorHAnsi"/>
          <w:szCs w:val="22"/>
          <w:lang w:val="ru-RU"/>
        </w:rPr>
      </w:pPr>
      <w:r w:rsidRPr="00167FE4">
        <w:rPr>
          <w:rFonts w:asciiTheme="minorHAnsi" w:hAnsiTheme="minorHAnsi" w:cstheme="minorHAnsi"/>
          <w:szCs w:val="22"/>
          <w:lang w:val="ru-RU"/>
        </w:rPr>
        <w:t>1</w:t>
      </w:r>
      <w:r w:rsidRPr="00167FE4">
        <w:rPr>
          <w:rFonts w:asciiTheme="minorHAnsi" w:hAnsiTheme="minorHAnsi" w:cstheme="minorHAnsi"/>
          <w:szCs w:val="22"/>
          <w:lang w:val="ru-RU"/>
        </w:rPr>
        <w:tab/>
        <w:t xml:space="preserve">13-я Исследовательская комиссия МСЭ-Т </w:t>
      </w:r>
      <w:r w:rsidRPr="00167FE4">
        <w:rPr>
          <w:rFonts w:asciiTheme="minorHAnsi" w:hAnsiTheme="minorHAnsi" w:cstheme="minorHAnsi"/>
          <w:i/>
          <w:iCs/>
          <w:szCs w:val="22"/>
          <w:lang w:val="ru-RU"/>
        </w:rPr>
        <w:t>(Будущие сети и появляющиеся сетевые технологии)</w:t>
      </w:r>
      <w:r w:rsidRPr="00167FE4">
        <w:rPr>
          <w:rFonts w:asciiTheme="minorHAnsi" w:hAnsiTheme="minorHAnsi" w:cstheme="minorHAnsi"/>
          <w:szCs w:val="22"/>
          <w:lang w:val="ru-RU"/>
        </w:rPr>
        <w:t xml:space="preserve"> намерена применить традиционную процедуру утверждения, описанную в разделе 9 Резолюции 1 (Пересм. Женева, 2022 г.) ВАСЭ, для утверждения упомянутого выше проекта новой Рекомендации МСЭ-T Y.2776 на своем следующем собрании, которое состоится в Женеве с 15 по 26</w:t>
      </w:r>
      <w:r w:rsidR="00C25F98">
        <w:rPr>
          <w:rFonts w:asciiTheme="minorHAnsi" w:hAnsiTheme="minorHAnsi" w:cstheme="minorHAnsi"/>
          <w:szCs w:val="22"/>
          <w:lang w:val="en-US"/>
        </w:rPr>
        <w:t> </w:t>
      </w:r>
      <w:r w:rsidRPr="00167FE4">
        <w:rPr>
          <w:rFonts w:asciiTheme="minorHAnsi" w:hAnsiTheme="minorHAnsi" w:cstheme="minorHAnsi"/>
          <w:szCs w:val="22"/>
          <w:lang w:val="ru-RU"/>
        </w:rPr>
        <w:t>июля 2024 года. Повестка дня и вся соответствующая информация, касающаяся собрания 13</w:t>
      </w:r>
      <w:r w:rsidR="00C25F98">
        <w:rPr>
          <w:rFonts w:asciiTheme="minorHAnsi" w:hAnsiTheme="minorHAnsi" w:cstheme="minorHAnsi"/>
          <w:szCs w:val="22"/>
          <w:lang w:val="ru-RU"/>
        </w:rPr>
        <w:noBreakHyphen/>
      </w:r>
      <w:r w:rsidRPr="00167FE4">
        <w:rPr>
          <w:rFonts w:asciiTheme="minorHAnsi" w:hAnsiTheme="minorHAnsi" w:cstheme="minorHAnsi"/>
          <w:szCs w:val="22"/>
          <w:lang w:val="ru-RU"/>
        </w:rPr>
        <w:t>й</w:t>
      </w:r>
      <w:r w:rsidR="00C25F98">
        <w:rPr>
          <w:rFonts w:asciiTheme="minorHAnsi" w:hAnsiTheme="minorHAnsi" w:cstheme="minorHAnsi"/>
          <w:szCs w:val="22"/>
          <w:lang w:val="en-US"/>
        </w:rPr>
        <w:t> </w:t>
      </w:r>
      <w:r w:rsidRPr="00167FE4">
        <w:rPr>
          <w:rFonts w:asciiTheme="minorHAnsi" w:hAnsiTheme="minorHAnsi" w:cstheme="minorHAnsi"/>
          <w:szCs w:val="22"/>
          <w:lang w:val="ru-RU"/>
        </w:rPr>
        <w:t xml:space="preserve">Исследовательской комиссии МСЭ-Т, будет представлена в Коллективном письме </w:t>
      </w:r>
      <w:hyperlink r:id="rId11" w:history="1">
        <w:r w:rsidRPr="00167FE4">
          <w:rPr>
            <w:rStyle w:val="Hyperlink"/>
            <w:rFonts w:asciiTheme="minorHAnsi" w:hAnsiTheme="minorHAnsi" w:cstheme="minorHAnsi"/>
            <w:szCs w:val="22"/>
            <w:lang w:val="ru-RU"/>
          </w:rPr>
          <w:t>8/13</w:t>
        </w:r>
      </w:hyperlink>
      <w:r w:rsidRPr="00167FE4">
        <w:rPr>
          <w:rFonts w:asciiTheme="minorHAnsi" w:hAnsiTheme="minorHAnsi" w:cstheme="minorHAnsi"/>
          <w:szCs w:val="22"/>
          <w:lang w:val="ru-RU"/>
        </w:rPr>
        <w:t>.</w:t>
      </w:r>
      <w:bookmarkStart w:id="13" w:name="lt_pId049"/>
      <w:bookmarkStart w:id="14" w:name="lt_pId050"/>
      <w:bookmarkEnd w:id="13"/>
      <w:bookmarkEnd w:id="14"/>
    </w:p>
    <w:p w14:paraId="5F5D011B" w14:textId="77777777" w:rsidR="00167FE4" w:rsidRPr="00167FE4" w:rsidRDefault="00167FE4" w:rsidP="007544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/>
        <w:textAlignment w:val="auto"/>
        <w:rPr>
          <w:rFonts w:asciiTheme="minorHAnsi" w:hAnsiTheme="minorHAnsi" w:cstheme="minorHAnsi"/>
          <w:szCs w:val="22"/>
          <w:lang w:val="ru-RU"/>
        </w:rPr>
      </w:pPr>
      <w:r w:rsidRPr="00167FE4">
        <w:rPr>
          <w:rFonts w:asciiTheme="minorHAnsi" w:hAnsiTheme="minorHAnsi" w:cstheme="minorHAnsi"/>
          <w:szCs w:val="22"/>
          <w:lang w:val="ru-RU"/>
        </w:rPr>
        <w:t>2</w:t>
      </w:r>
      <w:r w:rsidRPr="00167FE4">
        <w:rPr>
          <w:rFonts w:asciiTheme="minorHAnsi" w:hAnsiTheme="minorHAnsi" w:cstheme="minorHAnsi"/>
          <w:szCs w:val="22"/>
          <w:lang w:val="ru-RU"/>
        </w:rPr>
        <w:tab/>
        <w:t xml:space="preserve">Название, резюме предлагаемого к утверждению проекта Рекомендации и указание на место его размещения содержатся в </w:t>
      </w:r>
      <w:r w:rsidRPr="00167FE4">
        <w:rPr>
          <w:rFonts w:asciiTheme="minorHAnsi" w:hAnsiTheme="minorHAnsi" w:cstheme="minorHAnsi"/>
          <w:b/>
          <w:bCs/>
          <w:szCs w:val="22"/>
          <w:lang w:val="ru-RU"/>
        </w:rPr>
        <w:t>Приложении 1</w:t>
      </w:r>
      <w:r w:rsidRPr="00167FE4">
        <w:rPr>
          <w:rFonts w:asciiTheme="minorHAnsi" w:hAnsiTheme="minorHAnsi" w:cstheme="minorHAnsi"/>
          <w:szCs w:val="22"/>
          <w:lang w:val="ru-RU"/>
        </w:rPr>
        <w:t>.</w:t>
      </w:r>
      <w:bookmarkStart w:id="15" w:name="lt_pId052"/>
      <w:bookmarkEnd w:id="15"/>
    </w:p>
    <w:p w14:paraId="0E005156" w14:textId="77777777" w:rsidR="00167FE4" w:rsidRPr="00167FE4" w:rsidRDefault="00167FE4" w:rsidP="007544DB">
      <w:pPr>
        <w:pStyle w:val="Note"/>
        <w:spacing w:before="100"/>
        <w:rPr>
          <w:lang w:val="ru-RU"/>
        </w:rPr>
      </w:pPr>
      <w:bookmarkStart w:id="16" w:name="lt_pId053"/>
      <w:r w:rsidRPr="00167FE4">
        <w:rPr>
          <w:lang w:val="ru-RU"/>
        </w:rPr>
        <w:t>ПРИМЕЧАНИЕ 1. – Обоснование согласно Рекомендации МСЭ-T A.5 данного проекта Рекомендации в настоящее время не требуется.</w:t>
      </w:r>
      <w:bookmarkEnd w:id="16"/>
    </w:p>
    <w:p w14:paraId="5AAB652A" w14:textId="77777777" w:rsidR="007544DB" w:rsidRDefault="00167FE4" w:rsidP="007544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/>
        <w:textAlignment w:val="auto"/>
        <w:rPr>
          <w:rFonts w:asciiTheme="minorHAnsi" w:hAnsiTheme="minorHAnsi" w:cstheme="minorHAnsi"/>
          <w:szCs w:val="22"/>
          <w:lang w:val="ru-RU"/>
        </w:rPr>
      </w:pPr>
      <w:r w:rsidRPr="00167FE4">
        <w:rPr>
          <w:rFonts w:asciiTheme="minorHAnsi" w:hAnsiTheme="minorHAnsi" w:cstheme="minorHAnsi"/>
          <w:szCs w:val="22"/>
          <w:lang w:val="ru-RU"/>
        </w:rPr>
        <w:t>3</w:t>
      </w:r>
      <w:r w:rsidRPr="00167FE4">
        <w:rPr>
          <w:rFonts w:asciiTheme="minorHAnsi" w:hAnsiTheme="minorHAnsi" w:cstheme="minorHAnsi"/>
          <w:szCs w:val="22"/>
          <w:lang w:val="ru-RU"/>
        </w:rPr>
        <w:tab/>
        <w:t>Настоящий Циркуляр открывает официальные консультации с Государствами – Членами МСЭ</w:t>
      </w:r>
      <w:r w:rsidR="00C03D37">
        <w:rPr>
          <w:rFonts w:asciiTheme="minorHAnsi" w:hAnsiTheme="minorHAnsi" w:cstheme="minorHAnsi"/>
          <w:szCs w:val="22"/>
          <w:lang w:val="en-US"/>
        </w:rPr>
        <w:t> </w:t>
      </w:r>
      <w:r w:rsidRPr="00167FE4">
        <w:rPr>
          <w:rFonts w:asciiTheme="minorHAnsi" w:hAnsiTheme="minorHAnsi" w:cstheme="minorHAnsi"/>
          <w:szCs w:val="22"/>
          <w:lang w:val="ru-RU"/>
        </w:rPr>
        <w:t>относительно возможности рассмотрения этого текста с целью его утверждения на предстоящем</w:t>
      </w:r>
      <w:r w:rsidR="00C03D37">
        <w:rPr>
          <w:rFonts w:asciiTheme="minorHAnsi" w:hAnsiTheme="minorHAnsi" w:cstheme="minorHAnsi"/>
          <w:szCs w:val="22"/>
          <w:lang w:val="en-US"/>
        </w:rPr>
        <w:t> </w:t>
      </w:r>
      <w:r w:rsidRPr="00167FE4">
        <w:rPr>
          <w:rFonts w:asciiTheme="minorHAnsi" w:hAnsiTheme="minorHAnsi" w:cstheme="minorHAnsi"/>
          <w:szCs w:val="22"/>
          <w:lang w:val="ru-RU"/>
        </w:rPr>
        <w:t xml:space="preserve">собрании в соответствии с п. 9.4 Резолюции 1. Государствам-Членам предлагается заполнить содержащуюся в </w:t>
      </w:r>
      <w:r w:rsidRPr="00167FE4">
        <w:rPr>
          <w:rFonts w:asciiTheme="minorHAnsi" w:hAnsiTheme="minorHAnsi" w:cstheme="minorHAnsi"/>
          <w:b/>
          <w:bCs/>
          <w:szCs w:val="22"/>
          <w:lang w:val="ru-RU"/>
        </w:rPr>
        <w:t>Приложении 2</w:t>
      </w:r>
      <w:r w:rsidRPr="00167FE4">
        <w:rPr>
          <w:rFonts w:asciiTheme="minorHAnsi" w:hAnsiTheme="minorHAnsi" w:cstheme="minorHAnsi"/>
          <w:szCs w:val="22"/>
          <w:lang w:val="ru-RU"/>
        </w:rPr>
        <w:t xml:space="preserve"> форму и вернуть ее не позднее 23 час. 59 мин. UTC </w:t>
      </w:r>
      <w:r w:rsidRPr="00167FE4">
        <w:rPr>
          <w:rFonts w:asciiTheme="minorHAnsi" w:hAnsiTheme="minorHAnsi" w:cstheme="minorHAnsi"/>
          <w:b/>
          <w:bCs/>
          <w:szCs w:val="22"/>
          <w:lang w:val="ru-RU"/>
        </w:rPr>
        <w:t>3</w:t>
      </w:r>
      <w:r w:rsidR="00C03D37">
        <w:rPr>
          <w:rFonts w:asciiTheme="minorHAnsi" w:hAnsiTheme="minorHAnsi" w:cstheme="minorHAnsi"/>
          <w:b/>
          <w:bCs/>
          <w:szCs w:val="22"/>
          <w:lang w:val="en-US"/>
        </w:rPr>
        <w:t> </w:t>
      </w:r>
      <w:r w:rsidRPr="00167FE4">
        <w:rPr>
          <w:rFonts w:asciiTheme="minorHAnsi" w:hAnsiTheme="minorHAnsi" w:cstheme="minorHAnsi"/>
          <w:b/>
          <w:bCs/>
          <w:szCs w:val="22"/>
          <w:lang w:val="ru-RU"/>
        </w:rPr>
        <w:t>июля</w:t>
      </w:r>
      <w:r w:rsidR="00C03D37">
        <w:rPr>
          <w:rFonts w:asciiTheme="minorHAnsi" w:hAnsiTheme="minorHAnsi" w:cstheme="minorHAnsi"/>
          <w:b/>
          <w:bCs/>
          <w:szCs w:val="22"/>
          <w:lang w:val="en-US"/>
        </w:rPr>
        <w:t> </w:t>
      </w:r>
      <w:r w:rsidRPr="00167FE4">
        <w:rPr>
          <w:rFonts w:asciiTheme="minorHAnsi" w:hAnsiTheme="minorHAnsi" w:cstheme="minorHAnsi"/>
          <w:b/>
          <w:bCs/>
          <w:szCs w:val="22"/>
          <w:lang w:val="ru-RU"/>
        </w:rPr>
        <w:t>2024 года</w:t>
      </w:r>
      <w:r w:rsidRPr="00167FE4">
        <w:rPr>
          <w:rFonts w:asciiTheme="minorHAnsi" w:hAnsiTheme="minorHAnsi" w:cstheme="minorHAnsi"/>
          <w:szCs w:val="22"/>
          <w:lang w:val="ru-RU"/>
        </w:rPr>
        <w:t xml:space="preserve">. </w:t>
      </w:r>
      <w:bookmarkStart w:id="17" w:name="lt_pId055"/>
      <w:bookmarkStart w:id="18" w:name="lt_pId056"/>
      <w:bookmarkEnd w:id="17"/>
      <w:bookmarkEnd w:id="18"/>
    </w:p>
    <w:p w14:paraId="0BEDD1E9" w14:textId="77777777" w:rsidR="007544DB" w:rsidRDefault="00167FE4" w:rsidP="007544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/>
        <w:textAlignment w:val="auto"/>
        <w:rPr>
          <w:rFonts w:asciiTheme="minorHAnsi" w:hAnsiTheme="minorHAnsi" w:cstheme="minorHAnsi"/>
          <w:szCs w:val="22"/>
          <w:lang w:val="ru-RU"/>
        </w:rPr>
      </w:pPr>
      <w:r w:rsidRPr="00167FE4">
        <w:rPr>
          <w:rFonts w:asciiTheme="minorHAnsi" w:hAnsiTheme="minorHAnsi" w:cstheme="minorHAnsi"/>
          <w:szCs w:val="22"/>
          <w:lang w:val="ru-RU"/>
        </w:rPr>
        <w:t>4</w:t>
      </w:r>
      <w:r w:rsidRPr="00167FE4">
        <w:rPr>
          <w:rFonts w:asciiTheme="minorHAnsi" w:hAnsiTheme="minorHAnsi" w:cstheme="minorHAnsi"/>
          <w:szCs w:val="22"/>
          <w:lang w:val="ru-RU"/>
        </w:rPr>
        <w:tab/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</w:t>
      </w:r>
      <w:r w:rsidR="007544DB" w:rsidRPr="007544DB">
        <w:rPr>
          <w:rFonts w:asciiTheme="minorHAnsi" w:hAnsiTheme="minorHAnsi" w:cstheme="minorHAnsi"/>
          <w:szCs w:val="22"/>
          <w:lang w:val="ru-RU"/>
        </w:rPr>
        <w:t xml:space="preserve"> </w:t>
      </w:r>
      <w:r w:rsidRPr="00167FE4">
        <w:rPr>
          <w:rFonts w:asciiTheme="minorHAnsi" w:hAnsiTheme="minorHAnsi" w:cstheme="minorHAnsi"/>
          <w:szCs w:val="22"/>
          <w:lang w:val="ru-RU"/>
        </w:rPr>
        <w:t>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  <w:bookmarkStart w:id="19" w:name="lt_pId058"/>
      <w:bookmarkStart w:id="20" w:name="lt_pId059"/>
      <w:bookmarkStart w:id="21" w:name="lt_pId060"/>
      <w:bookmarkEnd w:id="19"/>
      <w:bookmarkEnd w:id="20"/>
    </w:p>
    <w:p w14:paraId="5382EBB3" w14:textId="40420648" w:rsidR="007544DB" w:rsidRDefault="00167FE4" w:rsidP="007544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  <w:lang w:val="ru-RU"/>
        </w:rPr>
      </w:pPr>
      <w:r w:rsidRPr="00167FE4">
        <w:rPr>
          <w:rFonts w:asciiTheme="minorHAnsi" w:hAnsiTheme="minorHAnsi" w:cstheme="minorHAnsi"/>
          <w:szCs w:val="22"/>
          <w:lang w:val="ru-RU"/>
        </w:rPr>
        <w:t>С уважением,</w:t>
      </w:r>
      <w:bookmarkEnd w:id="21"/>
    </w:p>
    <w:p w14:paraId="2488DF4A" w14:textId="3FF7DC1C" w:rsidR="009E15FF" w:rsidRDefault="00E65FA4" w:rsidP="007544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/>
        <w:textAlignment w:val="auto"/>
        <w:rPr>
          <w:rFonts w:asciiTheme="minorHAnsi" w:hAnsiTheme="minorHAnsi" w:cstheme="minorHAnsi"/>
          <w:szCs w:val="22"/>
          <w:lang w:val="ru-RU"/>
        </w:rPr>
      </w:pPr>
      <w:r>
        <w:rPr>
          <w:rFonts w:asciiTheme="minorHAnsi" w:hAnsiTheme="minorHAnsi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CF92345" wp14:editId="3E92B01B">
            <wp:simplePos x="0" y="0"/>
            <wp:positionH relativeFrom="column">
              <wp:posOffset>-26670</wp:posOffset>
            </wp:positionH>
            <wp:positionV relativeFrom="paragraph">
              <wp:posOffset>74930</wp:posOffset>
            </wp:positionV>
            <wp:extent cx="745625" cy="400050"/>
            <wp:effectExtent l="0" t="0" r="0" b="0"/>
            <wp:wrapNone/>
            <wp:docPr id="205284048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40485" name="Picture 1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30" cy="40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94DF2" w:rsidRPr="00D17A89">
        <w:rPr>
          <w:rFonts w:asciiTheme="minorHAnsi" w:hAnsiTheme="minorHAnsi" w:cstheme="minorHAnsi"/>
          <w:szCs w:val="22"/>
          <w:lang w:val="ru-RU"/>
        </w:rPr>
        <w:t>Сейдзо</w:t>
      </w:r>
      <w:proofErr w:type="spellEnd"/>
      <w:r w:rsidR="00494DF2" w:rsidRPr="00D17A89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494DF2" w:rsidRPr="00D17A89">
        <w:rPr>
          <w:rFonts w:asciiTheme="minorHAnsi" w:hAnsiTheme="minorHAnsi" w:cstheme="minorHAnsi"/>
          <w:szCs w:val="22"/>
          <w:lang w:val="ru-RU"/>
        </w:rPr>
        <w:t>Оноэ</w:t>
      </w:r>
      <w:proofErr w:type="spellEnd"/>
      <w:r w:rsidR="00D17A89">
        <w:rPr>
          <w:rFonts w:asciiTheme="minorHAnsi" w:hAnsiTheme="minorHAnsi" w:cstheme="minorHAnsi"/>
          <w:szCs w:val="22"/>
          <w:lang w:val="ru-RU"/>
        </w:rPr>
        <w:br/>
      </w:r>
      <w:r w:rsidR="00494DF2" w:rsidRPr="00D17A89">
        <w:rPr>
          <w:rFonts w:asciiTheme="minorHAnsi" w:hAnsiTheme="minorHAnsi" w:cstheme="minorHAnsi"/>
          <w:szCs w:val="22"/>
          <w:lang w:val="ru-RU"/>
        </w:rPr>
        <w:t>Директор Бюро</w:t>
      </w:r>
      <w:r w:rsidR="009979C5">
        <w:rPr>
          <w:rFonts w:asciiTheme="minorHAnsi" w:hAnsiTheme="minorHAnsi" w:cstheme="minorHAnsi"/>
          <w:szCs w:val="22"/>
          <w:lang w:val="ru-RU"/>
        </w:rPr>
        <w:br/>
      </w:r>
      <w:r w:rsidR="00494DF2" w:rsidRPr="00D17A89">
        <w:rPr>
          <w:rFonts w:asciiTheme="minorHAnsi" w:hAnsiTheme="minorHAnsi" w:cstheme="minorHAnsi"/>
          <w:szCs w:val="22"/>
          <w:lang w:val="ru-RU"/>
        </w:rPr>
        <w:t>стандартизации электросвязи</w:t>
      </w:r>
    </w:p>
    <w:p w14:paraId="782D380C" w14:textId="369D37D1" w:rsidR="00167FE4" w:rsidRDefault="00167FE4" w:rsidP="007544DB">
      <w:pPr>
        <w:tabs>
          <w:tab w:val="clear" w:pos="794"/>
          <w:tab w:val="clear" w:pos="1191"/>
          <w:tab w:val="clear" w:pos="1588"/>
          <w:tab w:val="clear" w:pos="1985"/>
          <w:tab w:val="center" w:pos="4876"/>
        </w:tabs>
        <w:overflowPunct/>
        <w:autoSpaceDE/>
        <w:autoSpaceDN/>
        <w:adjustRightInd/>
        <w:textAlignment w:val="auto"/>
        <w:rPr>
          <w:b/>
          <w:bCs/>
          <w:szCs w:val="22"/>
          <w:lang w:val="ru-RU"/>
        </w:rPr>
      </w:pPr>
      <w:r w:rsidRPr="00167FE4">
        <w:rPr>
          <w:b/>
          <w:bCs/>
          <w:szCs w:val="22"/>
          <w:lang w:val="ru-RU"/>
        </w:rPr>
        <w:t>Приложения</w:t>
      </w:r>
      <w:r w:rsidRPr="00C25F98">
        <w:rPr>
          <w:szCs w:val="22"/>
          <w:lang w:val="ru-RU"/>
        </w:rPr>
        <w:t>: 2</w:t>
      </w:r>
    </w:p>
    <w:p w14:paraId="7347A040" w14:textId="77777777" w:rsidR="00167FE4" w:rsidRPr="00167FE4" w:rsidRDefault="00167FE4" w:rsidP="00167FE4">
      <w:pPr>
        <w:pStyle w:val="AnnexNo"/>
        <w:rPr>
          <w:lang w:val="ru-RU"/>
        </w:rPr>
      </w:pPr>
      <w:bookmarkStart w:id="22" w:name="lt_pId066"/>
      <w:r w:rsidRPr="00167FE4">
        <w:rPr>
          <w:lang w:val="ru-RU"/>
        </w:rPr>
        <w:lastRenderedPageBreak/>
        <w:t>ПРИЛОЖЕНИЕ 1</w:t>
      </w:r>
      <w:bookmarkEnd w:id="22"/>
    </w:p>
    <w:p w14:paraId="1DDBA865" w14:textId="3F80CE18" w:rsidR="00167FE4" w:rsidRPr="00167FE4" w:rsidRDefault="00167FE4" w:rsidP="00167FE4">
      <w:pPr>
        <w:pStyle w:val="Annextitle"/>
        <w:rPr>
          <w:lang w:val="ru-RU"/>
        </w:rPr>
      </w:pPr>
      <w:bookmarkStart w:id="23" w:name="lt_pId067"/>
      <w:r w:rsidRPr="00167FE4">
        <w:rPr>
          <w:lang w:val="ru-RU"/>
        </w:rPr>
        <w:t>Резюме и указание на место размещения проекта новой Рекомендации МСЭ</w:t>
      </w:r>
      <w:r>
        <w:rPr>
          <w:lang w:val="ru-RU"/>
        </w:rPr>
        <w:noBreakHyphen/>
      </w:r>
      <w:r w:rsidRPr="00167FE4">
        <w:rPr>
          <w:lang w:val="ru-RU"/>
        </w:rPr>
        <w:t>Т</w:t>
      </w:r>
      <w:r>
        <w:rPr>
          <w:lang w:val="en-US"/>
        </w:rPr>
        <w:t> </w:t>
      </w:r>
      <w:r w:rsidRPr="00167FE4">
        <w:rPr>
          <w:lang w:val="ru-RU"/>
        </w:rPr>
        <w:t>Y.2776, по которому сделано заключение</w:t>
      </w:r>
      <w:bookmarkEnd w:id="23"/>
    </w:p>
    <w:p w14:paraId="0ED7E8F6" w14:textId="77777777" w:rsidR="00167FE4" w:rsidRPr="00167FE4" w:rsidRDefault="00167FE4" w:rsidP="00167FE4">
      <w:pPr>
        <w:pStyle w:val="Heading1"/>
        <w:rPr>
          <w:lang w:val="ru-RU"/>
        </w:rPr>
      </w:pPr>
      <w:r w:rsidRPr="00167FE4">
        <w:rPr>
          <w:bCs/>
          <w:lang w:val="ru-RU"/>
        </w:rPr>
        <w:t>1</w:t>
      </w:r>
      <w:r w:rsidRPr="00167FE4">
        <w:rPr>
          <w:lang w:val="ru-RU"/>
        </w:rPr>
        <w:tab/>
      </w:r>
      <w:r w:rsidRPr="00B25356">
        <w:rPr>
          <w:lang w:val="ru-RU"/>
        </w:rPr>
        <w:t>Проект</w:t>
      </w:r>
      <w:r w:rsidRPr="00167FE4">
        <w:rPr>
          <w:lang w:val="ru-RU"/>
        </w:rPr>
        <w:t xml:space="preserve"> новой Рекомендации МСЭ-Т Y.2776 (ранее – Y.DPI-IMM-PIB) </w:t>
      </w:r>
      <w:r w:rsidRPr="00C03D37">
        <w:rPr>
          <w:szCs w:val="26"/>
          <w:lang w:val="ru-RU"/>
        </w:rPr>
        <w:t>[</w:t>
      </w:r>
      <w:hyperlink r:id="rId13" w:history="1">
        <w:r w:rsidRPr="00C03D37">
          <w:rPr>
            <w:rStyle w:val="Hyperlink"/>
            <w:szCs w:val="26"/>
            <w:lang w:val="ru-RU"/>
          </w:rPr>
          <w:t>SG13-R24</w:t>
        </w:r>
      </w:hyperlink>
      <w:r w:rsidRPr="00C03D37">
        <w:rPr>
          <w:szCs w:val="26"/>
          <w:lang w:val="ru-RU"/>
        </w:rPr>
        <w:t>]</w:t>
      </w:r>
      <w:bookmarkStart w:id="24" w:name="lt_pId069"/>
      <w:bookmarkEnd w:id="24"/>
    </w:p>
    <w:p w14:paraId="7D084BE3" w14:textId="77777777" w:rsidR="00167FE4" w:rsidRPr="00167FE4" w:rsidRDefault="00167FE4" w:rsidP="00167FE4">
      <w:pPr>
        <w:pStyle w:val="Headingb"/>
        <w:spacing w:before="240"/>
        <w:rPr>
          <w:lang w:val="ru-RU"/>
        </w:rPr>
      </w:pPr>
      <w:bookmarkStart w:id="25" w:name="lt_pId070"/>
      <w:r w:rsidRPr="00167FE4">
        <w:rPr>
          <w:lang w:val="ru-RU"/>
        </w:rPr>
        <w:t>Углубленная проверка пакетов – интеллектуальное управление информационной базой политики и ее ведение</w:t>
      </w:r>
      <w:bookmarkEnd w:id="25"/>
    </w:p>
    <w:p w14:paraId="425447A3" w14:textId="77777777" w:rsidR="00167FE4" w:rsidRPr="00167FE4" w:rsidRDefault="00167FE4" w:rsidP="00167FE4">
      <w:pPr>
        <w:pStyle w:val="Headingb"/>
        <w:spacing w:before="240"/>
        <w:rPr>
          <w:szCs w:val="22"/>
          <w:lang w:val="ru-RU"/>
        </w:rPr>
      </w:pPr>
      <w:bookmarkStart w:id="26" w:name="lt_pId071"/>
      <w:r w:rsidRPr="00167FE4">
        <w:rPr>
          <w:lang w:val="ru-RU"/>
        </w:rPr>
        <w:t>Резюме</w:t>
      </w:r>
      <w:bookmarkEnd w:id="26"/>
    </w:p>
    <w:p w14:paraId="364D21F1" w14:textId="77777777" w:rsidR="00167FE4" w:rsidRPr="00167FE4" w:rsidRDefault="00167FE4" w:rsidP="009061E6">
      <w:pPr>
        <w:rPr>
          <w:lang w:val="ru-RU"/>
        </w:rPr>
      </w:pPr>
      <w:bookmarkStart w:id="27" w:name="lt_pId072"/>
      <w:r w:rsidRPr="00167FE4">
        <w:rPr>
          <w:lang w:val="ru-RU"/>
        </w:rPr>
        <w:t>В настоящей Рекомендации определяются аспекты интеллектуального управления информационной базой политики углубленной проверки пакетов (DPI) и ее ведения. Сфера применения настоящей Рекомендации включает следующие аспекты: анализ проблем информационной базы политики DPI; функциональная архитектура интеллектуального управления информационной базой политики и ее ведения (PIB-IMM), методы осуществления PIB-IMM, функциональные требования к PIB-IMM, аспекты производительности PIB-IMM, вопросы плоскости управления PIB-IMM, вопросы управления и применения PIB-IMM, вопросы безопасности и т. д.</w:t>
      </w:r>
      <w:bookmarkStart w:id="28" w:name="lt_pId073"/>
      <w:bookmarkEnd w:id="27"/>
      <w:bookmarkEnd w:id="28"/>
    </w:p>
    <w:p w14:paraId="481BD957" w14:textId="77777777" w:rsidR="00167FE4" w:rsidRPr="00167FE4" w:rsidRDefault="00167FE4" w:rsidP="00C03D37">
      <w:pPr>
        <w:pStyle w:val="Note"/>
        <w:rPr>
          <w:lang w:val="ru-RU"/>
        </w:rPr>
      </w:pPr>
      <w:bookmarkStart w:id="29" w:name="lt_pId074"/>
      <w:r w:rsidRPr="00167FE4">
        <w:rPr>
          <w:lang w:val="ru-RU"/>
        </w:rPr>
        <w:t xml:space="preserve">ПРИМЕЧАНИЕ БСЭ. – На дату настоящего Циркуляра БСЭ в отношении настоящего проекта текста не получило каких-либо заявлений в соответствии с ПИС. Для получения актуальной информации членам предлагается обращаться к базе данных ПИС по адресу: </w:t>
      </w:r>
      <w:hyperlink r:id="rId14" w:history="1">
        <w:r w:rsidRPr="00167FE4">
          <w:rPr>
            <w:rStyle w:val="Hyperlink"/>
            <w:szCs w:val="22"/>
            <w:lang w:val="ru-RU"/>
          </w:rPr>
          <w:t>www.itu.int/ipr/</w:t>
        </w:r>
      </w:hyperlink>
      <w:r w:rsidRPr="00167FE4">
        <w:rPr>
          <w:lang w:val="ru-RU"/>
        </w:rPr>
        <w:t>.</w:t>
      </w:r>
      <w:bookmarkStart w:id="30" w:name="lt_pId075"/>
      <w:bookmarkEnd w:id="29"/>
      <w:bookmarkEnd w:id="30"/>
    </w:p>
    <w:p w14:paraId="0D76085C" w14:textId="77777777" w:rsidR="00167FE4" w:rsidRPr="00167FE4" w:rsidRDefault="00167FE4" w:rsidP="00167F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2"/>
          <w:lang w:val="ru-RU"/>
        </w:rPr>
      </w:pPr>
      <w:r w:rsidRPr="00167FE4">
        <w:rPr>
          <w:szCs w:val="22"/>
          <w:lang w:val="ru-RU"/>
        </w:rPr>
        <w:br w:type="page"/>
      </w:r>
    </w:p>
    <w:p w14:paraId="042B5C23" w14:textId="77777777" w:rsidR="00167FE4" w:rsidRPr="00167FE4" w:rsidRDefault="00167FE4" w:rsidP="00167FE4">
      <w:pPr>
        <w:pStyle w:val="AnnexNo"/>
        <w:rPr>
          <w:lang w:val="ru-RU"/>
        </w:rPr>
      </w:pPr>
      <w:r w:rsidRPr="00167FE4">
        <w:rPr>
          <w:lang w:val="ru-RU"/>
        </w:rPr>
        <w:lastRenderedPageBreak/>
        <w:t>ПРИЛОЖЕНИЕ 2</w:t>
      </w:r>
      <w:bookmarkStart w:id="31" w:name="lt_pId076"/>
      <w:bookmarkEnd w:id="31"/>
    </w:p>
    <w:p w14:paraId="0E7A4C5C" w14:textId="53835E46" w:rsidR="00167FE4" w:rsidRPr="00167FE4" w:rsidRDefault="00167FE4" w:rsidP="00167FE4">
      <w:pPr>
        <w:pStyle w:val="Annextitle"/>
        <w:rPr>
          <w:lang w:val="ru-RU"/>
        </w:rPr>
      </w:pPr>
      <w:bookmarkStart w:id="32" w:name="lt_pId077"/>
      <w:r w:rsidRPr="00167FE4">
        <w:rPr>
          <w:lang w:val="ru-RU"/>
        </w:rPr>
        <w:t>Предмет: ответ Государств-Членов на Циркуляр 200 БСЭ:</w:t>
      </w:r>
      <w:r w:rsidR="00450D94">
        <w:rPr>
          <w:lang w:val="ru-RU"/>
        </w:rPr>
        <w:t xml:space="preserve"> </w:t>
      </w:r>
      <w:r w:rsidRPr="00167FE4">
        <w:rPr>
          <w:lang w:val="ru-RU"/>
        </w:rPr>
        <w:br/>
        <w:t xml:space="preserve">Консультации по проекту новой Рекомендации МСЭ-Т Y.2776 </w:t>
      </w:r>
      <w:r w:rsidR="00450D94">
        <w:rPr>
          <w:lang w:val="ru-RU"/>
        </w:rPr>
        <w:br/>
      </w:r>
      <w:r w:rsidRPr="00167FE4">
        <w:rPr>
          <w:lang w:val="ru-RU"/>
        </w:rPr>
        <w:t>(ранее – Y.DPI-IMM-PIB), по которому сделано заключение</w:t>
      </w:r>
      <w:bookmarkStart w:id="33" w:name="lt_pId078"/>
      <w:bookmarkStart w:id="34" w:name="lt_pId079"/>
      <w:bookmarkEnd w:id="32"/>
      <w:bookmarkEnd w:id="33"/>
      <w:bookmarkEnd w:id="34"/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4394"/>
        <w:gridCol w:w="1276"/>
        <w:gridCol w:w="3118"/>
      </w:tblGrid>
      <w:tr w:rsidR="00167FE4" w:rsidRPr="00B25356" w14:paraId="769A9057" w14:textId="77777777" w:rsidTr="00C03D37">
        <w:tc>
          <w:tcPr>
            <w:tcW w:w="1169" w:type="dxa"/>
            <w:shd w:val="clear" w:color="auto" w:fill="auto"/>
          </w:tcPr>
          <w:p w14:paraId="04D02E42" w14:textId="77777777" w:rsidR="00167FE4" w:rsidRPr="00C03D37" w:rsidRDefault="00167FE4" w:rsidP="00167FE4">
            <w:pPr>
              <w:rPr>
                <w:szCs w:val="22"/>
              </w:rPr>
            </w:pPr>
            <w:bookmarkStart w:id="35" w:name="lt_pId080"/>
            <w:r w:rsidRPr="00C03D37">
              <w:rPr>
                <w:szCs w:val="22"/>
                <w:lang w:val="ru-RU"/>
              </w:rPr>
              <w:t>Кому:</w:t>
            </w:r>
            <w:bookmarkEnd w:id="35"/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</w:tcPr>
          <w:p w14:paraId="418B3C5E" w14:textId="1E568993" w:rsidR="00167FE4" w:rsidRPr="00C03D37" w:rsidRDefault="00167FE4" w:rsidP="00132C5F">
            <w:pPr>
              <w:rPr>
                <w:szCs w:val="22"/>
                <w:lang w:val="ru-RU"/>
              </w:rPr>
            </w:pPr>
            <w:bookmarkStart w:id="36" w:name="lt_pId081"/>
            <w:r w:rsidRPr="00C03D37">
              <w:rPr>
                <w:szCs w:val="22"/>
                <w:lang w:val="ru-RU"/>
              </w:rPr>
              <w:t>Директору Бюро</w:t>
            </w:r>
            <w:r w:rsidRPr="00C03D37">
              <w:rPr>
                <w:szCs w:val="22"/>
                <w:lang w:val="ru-RU"/>
              </w:rPr>
              <w:br/>
              <w:t>стандартизации электросвязи</w:t>
            </w:r>
            <w:bookmarkStart w:id="37" w:name="lt_pId082"/>
            <w:bookmarkEnd w:id="36"/>
            <w:bookmarkEnd w:id="37"/>
          </w:p>
          <w:p w14:paraId="1597CA4D" w14:textId="77777777" w:rsidR="00167FE4" w:rsidRPr="00C03D37" w:rsidRDefault="00167FE4" w:rsidP="00132C5F">
            <w:pPr>
              <w:spacing w:before="0"/>
              <w:rPr>
                <w:szCs w:val="22"/>
                <w:lang w:val="ru-RU"/>
              </w:rPr>
            </w:pPr>
            <w:bookmarkStart w:id="38" w:name="lt_pId083"/>
            <w:r w:rsidRPr="00C03D37">
              <w:rPr>
                <w:szCs w:val="22"/>
                <w:lang w:val="ru-RU"/>
              </w:rPr>
              <w:t>Международный союз электросвязи</w:t>
            </w:r>
            <w:bookmarkEnd w:id="38"/>
          </w:p>
          <w:p w14:paraId="7B38B1E1" w14:textId="77777777" w:rsidR="00167FE4" w:rsidRPr="00C03D37" w:rsidRDefault="00167FE4" w:rsidP="00132C5F">
            <w:pPr>
              <w:spacing w:before="0"/>
              <w:rPr>
                <w:szCs w:val="22"/>
                <w:lang w:val="fr-CH"/>
              </w:rPr>
            </w:pPr>
            <w:bookmarkStart w:id="39" w:name="lt_pId084"/>
            <w:r w:rsidRPr="00C03D37">
              <w:rPr>
                <w:szCs w:val="22"/>
                <w:lang w:val="fr-CH"/>
              </w:rPr>
              <w:t>Place des Nations</w:t>
            </w:r>
            <w:bookmarkEnd w:id="39"/>
          </w:p>
          <w:p w14:paraId="490CF0A3" w14:textId="77777777" w:rsidR="00167FE4" w:rsidRPr="00C03D37" w:rsidRDefault="00167FE4" w:rsidP="00132C5F">
            <w:pPr>
              <w:spacing w:before="0"/>
              <w:rPr>
                <w:szCs w:val="22"/>
              </w:rPr>
            </w:pPr>
            <w:bookmarkStart w:id="40" w:name="lt_pId085"/>
            <w:r w:rsidRPr="00C03D37">
              <w:rPr>
                <w:szCs w:val="22"/>
              </w:rPr>
              <w:t>CH 1211 Geneva 20, Switzerland</w:t>
            </w:r>
            <w:bookmarkEnd w:id="40"/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0786646" w14:textId="77777777" w:rsidR="00167FE4" w:rsidRPr="00C03D37" w:rsidRDefault="00167FE4" w:rsidP="006F178A">
            <w:pPr>
              <w:rPr>
                <w:szCs w:val="22"/>
              </w:rPr>
            </w:pPr>
            <w:bookmarkStart w:id="41" w:name="lt_pId086"/>
            <w:r w:rsidRPr="00C03D37">
              <w:rPr>
                <w:szCs w:val="22"/>
                <w:lang w:val="ru-RU"/>
              </w:rPr>
              <w:t>От:</w:t>
            </w:r>
            <w:bookmarkEnd w:id="41"/>
          </w:p>
        </w:tc>
        <w:tc>
          <w:tcPr>
            <w:tcW w:w="3118" w:type="dxa"/>
            <w:shd w:val="clear" w:color="auto" w:fill="auto"/>
          </w:tcPr>
          <w:p w14:paraId="75F842B9" w14:textId="77777777" w:rsidR="00167FE4" w:rsidRPr="00C03D37" w:rsidRDefault="00167FE4" w:rsidP="00132C5F">
            <w:pPr>
              <w:rPr>
                <w:szCs w:val="22"/>
                <w:highlight w:val="green"/>
                <w:lang w:val="ru-RU"/>
              </w:rPr>
            </w:pPr>
            <w:bookmarkStart w:id="42" w:name="lt_pId087"/>
            <w:r w:rsidRPr="00C03D37">
              <w:rPr>
                <w:szCs w:val="22"/>
                <w:highlight w:val="green"/>
                <w:lang w:val="ru-RU"/>
              </w:rPr>
              <w:t>[Фамилия]</w:t>
            </w:r>
            <w:bookmarkEnd w:id="42"/>
          </w:p>
          <w:p w14:paraId="5024B55B" w14:textId="3C796C2E" w:rsidR="00167FE4" w:rsidRPr="00C03D37" w:rsidRDefault="00167FE4" w:rsidP="00132C5F">
            <w:pPr>
              <w:spacing w:before="0"/>
              <w:rPr>
                <w:szCs w:val="22"/>
                <w:highlight w:val="green"/>
                <w:lang w:val="ru-RU"/>
              </w:rPr>
            </w:pPr>
            <w:bookmarkStart w:id="43" w:name="lt_pId088"/>
            <w:r w:rsidRPr="00C03D37">
              <w:rPr>
                <w:szCs w:val="22"/>
                <w:highlight w:val="green"/>
                <w:lang w:val="ru-RU"/>
              </w:rPr>
              <w:t>[Официальная должность/</w:t>
            </w:r>
            <w:r w:rsidR="00C03D37">
              <w:rPr>
                <w:szCs w:val="22"/>
                <w:highlight w:val="green"/>
                <w:lang w:val="ru-RU"/>
              </w:rPr>
              <w:br/>
            </w:r>
            <w:r w:rsidRPr="00C03D37">
              <w:rPr>
                <w:szCs w:val="22"/>
                <w:highlight w:val="green"/>
                <w:lang w:val="ru-RU"/>
              </w:rPr>
              <w:t>титул]</w:t>
            </w:r>
            <w:bookmarkEnd w:id="43"/>
          </w:p>
          <w:p w14:paraId="2B4E5188" w14:textId="77777777" w:rsidR="00167FE4" w:rsidRPr="00C03D37" w:rsidRDefault="00167FE4" w:rsidP="00132C5F">
            <w:pPr>
              <w:spacing w:before="0"/>
              <w:rPr>
                <w:szCs w:val="22"/>
                <w:lang w:val="ru-RU"/>
              </w:rPr>
            </w:pPr>
            <w:bookmarkStart w:id="44" w:name="lt_pId089"/>
            <w:r w:rsidRPr="00C03D37">
              <w:rPr>
                <w:szCs w:val="22"/>
                <w:highlight w:val="green"/>
                <w:lang w:val="ru-RU"/>
              </w:rPr>
              <w:t>[Адрес]</w:t>
            </w:r>
            <w:bookmarkEnd w:id="44"/>
          </w:p>
        </w:tc>
      </w:tr>
      <w:tr w:rsidR="00167FE4" w:rsidRPr="00C03D37" w14:paraId="520B21A2" w14:textId="77777777" w:rsidTr="00C03D37">
        <w:tc>
          <w:tcPr>
            <w:tcW w:w="1169" w:type="dxa"/>
            <w:shd w:val="clear" w:color="auto" w:fill="auto"/>
          </w:tcPr>
          <w:p w14:paraId="22A053D1" w14:textId="77777777" w:rsidR="00167FE4" w:rsidRPr="00C03D37" w:rsidRDefault="00167FE4" w:rsidP="00167FE4">
            <w:pPr>
              <w:spacing w:before="0"/>
              <w:rPr>
                <w:szCs w:val="22"/>
              </w:rPr>
            </w:pPr>
            <w:bookmarkStart w:id="45" w:name="lt_pId090"/>
            <w:r w:rsidRPr="00C03D37">
              <w:rPr>
                <w:szCs w:val="22"/>
                <w:lang w:val="ru-RU"/>
              </w:rPr>
              <w:t>Факс:</w:t>
            </w:r>
            <w:bookmarkEnd w:id="45"/>
          </w:p>
          <w:p w14:paraId="7BBC364A" w14:textId="77777777" w:rsidR="00167FE4" w:rsidRPr="00C03D37" w:rsidRDefault="00167FE4" w:rsidP="00167FE4">
            <w:pPr>
              <w:spacing w:before="0"/>
              <w:rPr>
                <w:szCs w:val="22"/>
              </w:rPr>
            </w:pPr>
            <w:bookmarkStart w:id="46" w:name="lt_pId091"/>
            <w:r w:rsidRPr="00C03D37">
              <w:rPr>
                <w:szCs w:val="22"/>
                <w:lang w:val="ru-RU"/>
              </w:rPr>
              <w:t>Эл. почта:</w:t>
            </w:r>
            <w:bookmarkEnd w:id="46"/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</w:tcPr>
          <w:p w14:paraId="7E7BAC04" w14:textId="77777777" w:rsidR="00167FE4" w:rsidRPr="00C03D37" w:rsidRDefault="00167FE4" w:rsidP="00132C5F">
            <w:pPr>
              <w:spacing w:before="0"/>
              <w:rPr>
                <w:szCs w:val="22"/>
              </w:rPr>
            </w:pPr>
            <w:r w:rsidRPr="00C03D37">
              <w:rPr>
                <w:szCs w:val="22"/>
                <w:lang w:val="ru-RU"/>
              </w:rPr>
              <w:t>+41 22 730 5853</w:t>
            </w:r>
          </w:p>
          <w:bookmarkStart w:id="47" w:name="lt_pId093"/>
          <w:p w14:paraId="69830E76" w14:textId="77777777" w:rsidR="00167FE4" w:rsidRPr="00C03D37" w:rsidRDefault="00167FE4" w:rsidP="00132C5F">
            <w:pPr>
              <w:spacing w:before="0"/>
              <w:rPr>
                <w:szCs w:val="22"/>
              </w:rPr>
            </w:pPr>
            <w:r w:rsidRPr="00C03D37">
              <w:rPr>
                <w:szCs w:val="22"/>
                <w:u w:val="single"/>
              </w:rPr>
              <w:fldChar w:fldCharType="begin"/>
            </w:r>
            <w:r w:rsidRPr="00C03D37">
              <w:rPr>
                <w:szCs w:val="22"/>
                <w:u w:val="single"/>
              </w:rPr>
              <w:instrText>HYPERLINK "mailto:tsbdir@itu.int</w:instrText>
            </w:r>
            <w:r w:rsidRPr="00C03D37">
              <w:rPr>
                <w:szCs w:val="22"/>
              </w:rPr>
              <w:instrText xml:space="preserve"> </w:instrText>
            </w:r>
            <w:r w:rsidRPr="00C03D37">
              <w:rPr>
                <w:szCs w:val="22"/>
                <w:u w:val="single"/>
              </w:rPr>
              <w:instrText>"</w:instrText>
            </w:r>
            <w:r w:rsidRPr="00C03D37">
              <w:rPr>
                <w:szCs w:val="22"/>
                <w:u w:val="single"/>
              </w:rPr>
            </w:r>
            <w:r w:rsidRPr="00C03D37">
              <w:rPr>
                <w:szCs w:val="22"/>
                <w:u w:val="single"/>
              </w:rPr>
              <w:fldChar w:fldCharType="separate"/>
            </w:r>
            <w:r w:rsidRPr="00C03D37">
              <w:rPr>
                <w:rStyle w:val="Hyperlink"/>
                <w:szCs w:val="22"/>
              </w:rPr>
              <w:t xml:space="preserve">tsbdir@itu.int </w:t>
            </w:r>
            <w:bookmarkEnd w:id="47"/>
            <w:r w:rsidRPr="00C03D37">
              <w:rPr>
                <w:szCs w:val="22"/>
                <w:u w:val="single"/>
              </w:rPr>
              <w:fldChar w:fldCharType="end"/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3CEAC31" w14:textId="77777777" w:rsidR="00167FE4" w:rsidRPr="00C03D37" w:rsidRDefault="00167FE4" w:rsidP="006F178A">
            <w:pPr>
              <w:spacing w:before="0"/>
              <w:rPr>
                <w:szCs w:val="22"/>
              </w:rPr>
            </w:pPr>
            <w:bookmarkStart w:id="48" w:name="lt_pId094"/>
            <w:r w:rsidRPr="00C03D37">
              <w:rPr>
                <w:szCs w:val="22"/>
                <w:lang w:val="ru-RU"/>
              </w:rPr>
              <w:t>Факс:</w:t>
            </w:r>
            <w:bookmarkEnd w:id="48"/>
          </w:p>
          <w:p w14:paraId="0AB0C027" w14:textId="77777777" w:rsidR="00167FE4" w:rsidRPr="00C03D37" w:rsidRDefault="00167FE4" w:rsidP="006F178A">
            <w:pPr>
              <w:spacing w:before="0"/>
              <w:rPr>
                <w:szCs w:val="22"/>
              </w:rPr>
            </w:pPr>
            <w:bookmarkStart w:id="49" w:name="lt_pId095"/>
            <w:r w:rsidRPr="00C03D37">
              <w:rPr>
                <w:szCs w:val="22"/>
                <w:lang w:val="ru-RU"/>
              </w:rPr>
              <w:t>Эл. почта:</w:t>
            </w:r>
            <w:bookmarkEnd w:id="49"/>
          </w:p>
        </w:tc>
        <w:tc>
          <w:tcPr>
            <w:tcW w:w="3118" w:type="dxa"/>
            <w:shd w:val="clear" w:color="auto" w:fill="auto"/>
          </w:tcPr>
          <w:p w14:paraId="39C83E4F" w14:textId="77777777" w:rsidR="00167FE4" w:rsidRPr="00C03D37" w:rsidRDefault="00167FE4" w:rsidP="00132C5F">
            <w:pPr>
              <w:spacing w:before="0"/>
              <w:rPr>
                <w:szCs w:val="22"/>
              </w:rPr>
            </w:pPr>
          </w:p>
        </w:tc>
      </w:tr>
      <w:tr w:rsidR="00167FE4" w:rsidRPr="00C03D37" w14:paraId="4223DFDE" w14:textId="77777777" w:rsidTr="00C03D37">
        <w:tc>
          <w:tcPr>
            <w:tcW w:w="1169" w:type="dxa"/>
            <w:shd w:val="clear" w:color="auto" w:fill="auto"/>
          </w:tcPr>
          <w:p w14:paraId="101621E4" w14:textId="77777777" w:rsidR="00167FE4" w:rsidRPr="00C03D37" w:rsidRDefault="00167FE4" w:rsidP="00132C5F">
            <w:pPr>
              <w:spacing w:before="0"/>
              <w:jc w:val="right"/>
              <w:rPr>
                <w:szCs w:val="22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</w:tcPr>
          <w:p w14:paraId="3C1ED9BB" w14:textId="77777777" w:rsidR="00167FE4" w:rsidRPr="00C03D37" w:rsidRDefault="00167FE4" w:rsidP="00132C5F">
            <w:pPr>
              <w:spacing w:before="0"/>
              <w:rPr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693B3BA" w14:textId="77777777" w:rsidR="00167FE4" w:rsidRPr="00C03D37" w:rsidRDefault="00167FE4" w:rsidP="006F178A">
            <w:pPr>
              <w:spacing w:before="0"/>
              <w:rPr>
                <w:szCs w:val="22"/>
              </w:rPr>
            </w:pPr>
            <w:bookmarkStart w:id="50" w:name="lt_pId096"/>
            <w:r w:rsidRPr="00C03D37">
              <w:rPr>
                <w:szCs w:val="22"/>
                <w:lang w:val="ru-RU"/>
              </w:rPr>
              <w:t>Дата:</w:t>
            </w:r>
            <w:bookmarkEnd w:id="50"/>
          </w:p>
        </w:tc>
        <w:tc>
          <w:tcPr>
            <w:tcW w:w="3118" w:type="dxa"/>
            <w:shd w:val="clear" w:color="auto" w:fill="auto"/>
          </w:tcPr>
          <w:p w14:paraId="6B62A369" w14:textId="77777777" w:rsidR="00167FE4" w:rsidRPr="00C03D37" w:rsidRDefault="00167FE4" w:rsidP="00132C5F">
            <w:pPr>
              <w:spacing w:before="0"/>
              <w:rPr>
                <w:szCs w:val="22"/>
              </w:rPr>
            </w:pPr>
            <w:bookmarkStart w:id="51" w:name="lt_pId097"/>
            <w:r w:rsidRPr="00C03D37">
              <w:rPr>
                <w:szCs w:val="22"/>
                <w:highlight w:val="green"/>
                <w:lang w:val="ru-RU"/>
              </w:rPr>
              <w:t>[Место,] [Дата]</w:t>
            </w:r>
            <w:bookmarkEnd w:id="51"/>
          </w:p>
        </w:tc>
      </w:tr>
    </w:tbl>
    <w:p w14:paraId="755010B3" w14:textId="77777777" w:rsidR="00167FE4" w:rsidRPr="00167FE4" w:rsidRDefault="00167FE4" w:rsidP="00167FE4">
      <w:pPr>
        <w:spacing w:before="360"/>
        <w:rPr>
          <w:szCs w:val="22"/>
        </w:rPr>
      </w:pPr>
      <w:bookmarkStart w:id="52" w:name="lt_pId098"/>
      <w:r w:rsidRPr="00167FE4">
        <w:rPr>
          <w:szCs w:val="22"/>
          <w:lang w:val="ru-RU"/>
        </w:rPr>
        <w:t>Уважаемый господин,</w:t>
      </w:r>
      <w:bookmarkEnd w:id="52"/>
    </w:p>
    <w:p w14:paraId="1B9DA70E" w14:textId="77777777" w:rsidR="00167FE4" w:rsidRPr="00167FE4" w:rsidRDefault="00167FE4" w:rsidP="00167FE4">
      <w:pPr>
        <w:spacing w:after="120"/>
        <w:rPr>
          <w:szCs w:val="22"/>
          <w:lang w:val="ru-RU"/>
        </w:rPr>
      </w:pPr>
      <w:bookmarkStart w:id="53" w:name="lt_pId099"/>
      <w:r w:rsidRPr="00167FE4">
        <w:rPr>
          <w:szCs w:val="22"/>
          <w:lang w:val="ru-RU"/>
        </w:rPr>
        <w:t>В рамках консультаций с Государствами-Членами по указанному в Циркуляре 200 БСЭ проекту текста, по которому сделано заключение, я хотел/хотела бы сообщить вам мнение администрации, изложенное в таблице, ниже.</w:t>
      </w:r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456"/>
      </w:tblGrid>
      <w:tr w:rsidR="00167FE4" w:rsidRPr="007544DB" w14:paraId="5A2951E0" w14:textId="77777777" w:rsidTr="00132C5F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14:paraId="0A1E79AA" w14:textId="77777777" w:rsidR="00167FE4" w:rsidRPr="007544DB" w:rsidRDefault="00167FE4" w:rsidP="00132C5F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456" w:type="dxa"/>
            <w:shd w:val="clear" w:color="auto" w:fill="auto"/>
            <w:vAlign w:val="center"/>
          </w:tcPr>
          <w:p w14:paraId="4E2E1D5D" w14:textId="77777777" w:rsidR="00167FE4" w:rsidRPr="007544DB" w:rsidRDefault="00167FE4" w:rsidP="00132C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szCs w:val="22"/>
                <w:lang w:val="ru-RU"/>
              </w:rPr>
            </w:pPr>
            <w:bookmarkStart w:id="54" w:name="lt_pId100"/>
            <w:r w:rsidRPr="007544DB">
              <w:rPr>
                <w:b/>
                <w:bCs/>
                <w:szCs w:val="22"/>
                <w:lang w:val="ru-RU"/>
              </w:rPr>
              <w:t>Выбрать одну из двух ячеек</w:t>
            </w:r>
            <w:bookmarkEnd w:id="54"/>
          </w:p>
        </w:tc>
      </w:tr>
      <w:tr w:rsidR="00167FE4" w:rsidRPr="007544DB" w14:paraId="2E9AE888" w14:textId="77777777" w:rsidTr="00132C5F">
        <w:trPr>
          <w:trHeight w:val="748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7E36D716" w14:textId="60AFE286" w:rsidR="00167FE4" w:rsidRPr="007544DB" w:rsidRDefault="00167FE4" w:rsidP="00132C5F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bookmarkStart w:id="55" w:name="lt_pId101"/>
            <w:r w:rsidRPr="007544DB">
              <w:rPr>
                <w:b/>
                <w:bCs/>
                <w:szCs w:val="22"/>
                <w:lang w:val="ru-RU"/>
              </w:rPr>
              <w:t>Проект новой Рекомендации МСЭ</w:t>
            </w:r>
            <w:r w:rsidR="006F178A" w:rsidRPr="007544DB">
              <w:rPr>
                <w:b/>
                <w:bCs/>
                <w:szCs w:val="22"/>
                <w:lang w:val="ru-RU"/>
              </w:rPr>
              <w:noBreakHyphen/>
            </w:r>
            <w:r w:rsidRPr="007544DB">
              <w:rPr>
                <w:b/>
                <w:bCs/>
                <w:szCs w:val="22"/>
                <w:lang w:val="ru-RU"/>
              </w:rPr>
              <w:t>Т</w:t>
            </w:r>
            <w:r w:rsidR="006F178A" w:rsidRPr="007544DB">
              <w:rPr>
                <w:b/>
                <w:bCs/>
                <w:szCs w:val="22"/>
                <w:lang w:val="en-US"/>
              </w:rPr>
              <w:t> </w:t>
            </w:r>
            <w:r w:rsidRPr="007544DB">
              <w:rPr>
                <w:b/>
                <w:bCs/>
                <w:szCs w:val="22"/>
                <w:lang w:val="ru-RU"/>
              </w:rPr>
              <w:t>Y.2776</w:t>
            </w:r>
            <w:bookmarkEnd w:id="55"/>
          </w:p>
          <w:p w14:paraId="18E66998" w14:textId="77777777" w:rsidR="00167FE4" w:rsidRPr="007544DB" w:rsidRDefault="00167FE4" w:rsidP="00132C5F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bookmarkStart w:id="56" w:name="lt_pId102"/>
            <w:r w:rsidRPr="007544DB">
              <w:rPr>
                <w:b/>
                <w:bCs/>
                <w:szCs w:val="22"/>
                <w:lang w:val="ru-RU"/>
              </w:rPr>
              <w:t>(ранее – Y.DPI-IMM-PIB)</w:t>
            </w:r>
            <w:r w:rsidRPr="007544DB">
              <w:rPr>
                <w:szCs w:val="22"/>
                <w:lang w:val="ru-RU"/>
              </w:rPr>
              <w:t xml:space="preserve"> </w:t>
            </w:r>
            <w:bookmarkEnd w:id="56"/>
          </w:p>
        </w:tc>
        <w:tc>
          <w:tcPr>
            <w:tcW w:w="7456" w:type="dxa"/>
            <w:shd w:val="clear" w:color="auto" w:fill="auto"/>
            <w:vAlign w:val="center"/>
          </w:tcPr>
          <w:p w14:paraId="5A6DB6C5" w14:textId="77777777" w:rsidR="00167FE4" w:rsidRPr="007544DB" w:rsidRDefault="00167FE4" w:rsidP="00132C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7544DB">
              <w:rPr>
                <w:szCs w:val="22"/>
                <w:lang w:val="ru-RU"/>
              </w:rPr>
              <w:tab/>
            </w:r>
            <w:r w:rsidRPr="007544DB">
              <w:rPr>
                <w:b/>
                <w:bCs/>
                <w:szCs w:val="22"/>
                <w:lang w:val="ru-RU"/>
              </w:rPr>
              <w:t>Предоставляет полномочия</w:t>
            </w:r>
            <w:r w:rsidRPr="007544DB">
              <w:rPr>
                <w:szCs w:val="22"/>
                <w:lang w:val="ru-RU"/>
              </w:rPr>
              <w:t xml:space="preserve"> 13-й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  <w:bookmarkStart w:id="57" w:name="lt_pId103"/>
            <w:bookmarkEnd w:id="57"/>
          </w:p>
          <w:p w14:paraId="3E099981" w14:textId="77777777" w:rsidR="00167FE4" w:rsidRPr="007544DB" w:rsidRDefault="00167FE4" w:rsidP="00132C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7544DB">
              <w:rPr>
                <w:szCs w:val="22"/>
                <w:lang w:val="ru-RU"/>
              </w:rPr>
              <w:t>⃝</w:t>
            </w:r>
            <w:r w:rsidRPr="007544DB">
              <w:rPr>
                <w:szCs w:val="22"/>
                <w:lang w:val="ru-RU"/>
              </w:rPr>
              <w:tab/>
              <w:t>Замечания или предлагаемые изменения отсутствуют</w:t>
            </w:r>
            <w:bookmarkStart w:id="58" w:name="lt_pId105"/>
            <w:bookmarkEnd w:id="58"/>
          </w:p>
          <w:p w14:paraId="1152BFF6" w14:textId="77777777" w:rsidR="00167FE4" w:rsidRPr="007544DB" w:rsidRDefault="00167FE4" w:rsidP="00132C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7544DB">
              <w:rPr>
                <w:szCs w:val="22"/>
                <w:lang w:val="ru-RU"/>
              </w:rPr>
              <w:t>⃝</w:t>
            </w:r>
            <w:r w:rsidRPr="007544DB">
              <w:rPr>
                <w:szCs w:val="22"/>
                <w:lang w:val="ru-RU"/>
              </w:rPr>
              <w:tab/>
              <w:t>Замечания и предлагаемые изменения прилагаются</w:t>
            </w:r>
            <w:bookmarkStart w:id="59" w:name="lt_pId107"/>
            <w:bookmarkEnd w:id="59"/>
          </w:p>
        </w:tc>
      </w:tr>
      <w:tr w:rsidR="00167FE4" w:rsidRPr="007544DB" w14:paraId="76B97033" w14:textId="77777777" w:rsidTr="00132C5F">
        <w:trPr>
          <w:trHeight w:val="747"/>
        </w:trPr>
        <w:tc>
          <w:tcPr>
            <w:tcW w:w="2263" w:type="dxa"/>
            <w:vMerge/>
            <w:shd w:val="clear" w:color="auto" w:fill="auto"/>
            <w:vAlign w:val="center"/>
          </w:tcPr>
          <w:p w14:paraId="07D76AAC" w14:textId="77777777" w:rsidR="00167FE4" w:rsidRPr="007544DB" w:rsidRDefault="00167FE4" w:rsidP="00132C5F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456" w:type="dxa"/>
            <w:shd w:val="clear" w:color="auto" w:fill="auto"/>
            <w:vAlign w:val="center"/>
          </w:tcPr>
          <w:p w14:paraId="6E2403FA" w14:textId="77777777" w:rsidR="00167FE4" w:rsidRPr="007544DB" w:rsidRDefault="00167FE4" w:rsidP="00C03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7544DB">
              <w:rPr>
                <w:szCs w:val="22"/>
                <w:lang w:val="ru-RU"/>
              </w:rPr>
              <w:tab/>
            </w:r>
            <w:r w:rsidRPr="007544DB">
              <w:rPr>
                <w:b/>
                <w:bCs/>
                <w:szCs w:val="22"/>
                <w:lang w:val="ru-RU"/>
              </w:rPr>
              <w:t>Не предоставляет полномочий</w:t>
            </w:r>
            <w:r w:rsidRPr="007544DB">
              <w:rPr>
                <w:szCs w:val="22"/>
                <w:lang w:val="ru-RU"/>
              </w:rPr>
              <w:t xml:space="preserve"> 13-й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bookmarkStart w:id="60" w:name="lt_pId108"/>
            <w:bookmarkEnd w:id="60"/>
          </w:p>
        </w:tc>
      </w:tr>
    </w:tbl>
    <w:p w14:paraId="2E63BD0C" w14:textId="77777777" w:rsidR="00167FE4" w:rsidRPr="00167FE4" w:rsidRDefault="00167FE4" w:rsidP="006F178A">
      <w:pPr>
        <w:spacing w:before="240"/>
        <w:rPr>
          <w:szCs w:val="22"/>
          <w:lang w:val="ru-RU"/>
        </w:rPr>
      </w:pPr>
      <w:bookmarkStart w:id="61" w:name="lt_pId109"/>
      <w:r w:rsidRPr="00167FE4">
        <w:rPr>
          <w:szCs w:val="22"/>
          <w:lang w:val="ru-RU"/>
        </w:rPr>
        <w:t>С уважением,</w:t>
      </w:r>
      <w:bookmarkEnd w:id="61"/>
    </w:p>
    <w:p w14:paraId="0D3923A3" w14:textId="37CF350D" w:rsidR="00167FE4" w:rsidRDefault="00167FE4" w:rsidP="006F178A">
      <w:pPr>
        <w:spacing w:before="720"/>
        <w:rPr>
          <w:szCs w:val="22"/>
          <w:lang w:val="ru-RU"/>
        </w:rPr>
      </w:pPr>
      <w:bookmarkStart w:id="62" w:name="lt_pId110"/>
      <w:r w:rsidRPr="00167FE4">
        <w:rPr>
          <w:szCs w:val="22"/>
          <w:highlight w:val="green"/>
          <w:lang w:val="ru-RU"/>
        </w:rPr>
        <w:t>[Фамилия]</w:t>
      </w:r>
      <w:bookmarkEnd w:id="62"/>
      <w:r w:rsidR="006F178A">
        <w:rPr>
          <w:szCs w:val="22"/>
          <w:highlight w:val="green"/>
          <w:lang w:val="ru-RU"/>
        </w:rPr>
        <w:br/>
      </w:r>
      <w:bookmarkStart w:id="63" w:name="lt_pId111"/>
      <w:r w:rsidRPr="00167FE4">
        <w:rPr>
          <w:szCs w:val="22"/>
          <w:highlight w:val="green"/>
          <w:lang w:val="ru-RU"/>
        </w:rPr>
        <w:t>[Официальная должность/титул]</w:t>
      </w:r>
      <w:bookmarkEnd w:id="63"/>
      <w:r w:rsidR="006F178A">
        <w:rPr>
          <w:szCs w:val="22"/>
          <w:lang w:val="ru-RU"/>
        </w:rPr>
        <w:br/>
      </w:r>
      <w:bookmarkStart w:id="64" w:name="lt_pId112"/>
      <w:r w:rsidRPr="00167FE4">
        <w:rPr>
          <w:szCs w:val="22"/>
          <w:lang w:val="ru-RU"/>
        </w:rPr>
        <w:t xml:space="preserve">Администрация </w:t>
      </w:r>
      <w:r w:rsidRPr="00167FE4">
        <w:rPr>
          <w:szCs w:val="22"/>
          <w:highlight w:val="green"/>
          <w:lang w:val="ru-RU"/>
        </w:rPr>
        <w:t>[Государства-Члена]</w:t>
      </w:r>
      <w:bookmarkEnd w:id="64"/>
    </w:p>
    <w:p w14:paraId="079D24E4" w14:textId="77777777" w:rsidR="006F178A" w:rsidRPr="006F178A" w:rsidRDefault="006F178A" w:rsidP="006F178A">
      <w:pPr>
        <w:spacing w:before="720"/>
        <w:jc w:val="center"/>
        <w:rPr>
          <w:szCs w:val="22"/>
        </w:rPr>
      </w:pPr>
      <w:r w:rsidRPr="006F178A">
        <w:rPr>
          <w:szCs w:val="22"/>
        </w:rPr>
        <w:t>______________</w:t>
      </w:r>
    </w:p>
    <w:sectPr w:rsidR="006F178A" w:rsidRPr="006F178A" w:rsidSect="007544DB">
      <w:headerReference w:type="default" r:id="rId15"/>
      <w:footerReference w:type="first" r:id="rId16"/>
      <w:type w:val="continuous"/>
      <w:pgSz w:w="11907" w:h="16840"/>
      <w:pgMar w:top="1418" w:right="1077" w:bottom="993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EAA" w14:textId="37798BCF" w:rsidR="009E15FF" w:rsidRPr="007544DB" w:rsidRDefault="007544DB" w:rsidP="007544DB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E619F0">
      <w:rPr>
        <w:color w:val="0070C0"/>
        <w:sz w:val="18"/>
        <w:szCs w:val="18"/>
        <w:lang w:val="fr-CH"/>
      </w:rPr>
      <w:t xml:space="preserve">International </w:t>
    </w:r>
    <w:proofErr w:type="spellStart"/>
    <w:r w:rsidRPr="00E619F0">
      <w:rPr>
        <w:color w:val="0070C0"/>
        <w:sz w:val="18"/>
        <w:szCs w:val="18"/>
        <w:lang w:val="fr-CH"/>
      </w:rPr>
      <w:t>Telecommunication</w:t>
    </w:r>
    <w:proofErr w:type="spellEnd"/>
    <w:r w:rsidRPr="00E619F0">
      <w:rPr>
        <w:color w:val="0070C0"/>
        <w:sz w:val="18"/>
        <w:szCs w:val="18"/>
        <w:lang w:val="fr-CH"/>
      </w:rPr>
      <w:t xml:space="preserve"> Union • Place des Nations, CH</w:t>
    </w:r>
    <w:r w:rsidRPr="00E619F0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E619F0">
      <w:rPr>
        <w:color w:val="0070C0"/>
        <w:sz w:val="18"/>
        <w:szCs w:val="18"/>
        <w:lang w:val="fr-CH"/>
      </w:rPr>
      <w:t>Switzerland</w:t>
    </w:r>
    <w:proofErr w:type="spellEnd"/>
    <w:r w:rsidRPr="00E619F0">
      <w:rPr>
        <w:color w:val="0070C0"/>
        <w:sz w:val="18"/>
        <w:szCs w:val="18"/>
        <w:lang w:val="fr-CH"/>
      </w:rPr>
      <w:t xml:space="preserve"> </w:t>
    </w:r>
    <w:r w:rsidRPr="00E619F0">
      <w:rPr>
        <w:color w:val="0070C0"/>
        <w:sz w:val="18"/>
        <w:szCs w:val="18"/>
        <w:lang w:val="fr-CH"/>
      </w:rPr>
      <w:br/>
    </w:r>
    <w:proofErr w:type="gramStart"/>
    <w:r w:rsidRPr="00E619F0">
      <w:rPr>
        <w:color w:val="0070C0"/>
        <w:sz w:val="18"/>
        <w:szCs w:val="18"/>
        <w:lang w:val="ru-RU"/>
      </w:rPr>
      <w:t>Тел</w:t>
    </w:r>
    <w:r w:rsidRPr="00E619F0">
      <w:rPr>
        <w:color w:val="0070C0"/>
        <w:sz w:val="18"/>
        <w:szCs w:val="18"/>
      </w:rPr>
      <w:t>.</w:t>
    </w:r>
    <w:r w:rsidRPr="00E619F0">
      <w:rPr>
        <w:color w:val="0070C0"/>
        <w:sz w:val="18"/>
        <w:szCs w:val="18"/>
        <w:lang w:val="fr-CH"/>
      </w:rPr>
      <w:t>:</w:t>
    </w:r>
    <w:proofErr w:type="gramEnd"/>
    <w:r w:rsidRPr="00E619F0">
      <w:rPr>
        <w:color w:val="0070C0"/>
        <w:sz w:val="18"/>
        <w:szCs w:val="18"/>
        <w:lang w:val="fr-CH"/>
      </w:rPr>
      <w:t xml:space="preserve"> +41 22 730 5111 • </w:t>
    </w:r>
    <w:r w:rsidRPr="00E619F0">
      <w:rPr>
        <w:color w:val="0070C0"/>
        <w:sz w:val="18"/>
        <w:szCs w:val="18"/>
        <w:lang w:val="ru-RU"/>
      </w:rPr>
      <w:t>Факс</w:t>
    </w:r>
    <w:r w:rsidRPr="00E619F0">
      <w:rPr>
        <w:color w:val="0070C0"/>
        <w:sz w:val="18"/>
        <w:szCs w:val="18"/>
        <w:lang w:val="fr-CH"/>
      </w:rPr>
      <w:t>: +41 22 733 7256</w:t>
    </w:r>
    <w:r w:rsidRPr="00E619F0">
      <w:rPr>
        <w:color w:val="0070C0"/>
        <w:sz w:val="18"/>
        <w:szCs w:val="18"/>
      </w:rPr>
      <w:t xml:space="preserve"> </w:t>
    </w:r>
    <w:r w:rsidRPr="00E619F0">
      <w:rPr>
        <w:color w:val="0070C0"/>
        <w:sz w:val="18"/>
        <w:szCs w:val="18"/>
        <w:lang w:val="fr-CH"/>
      </w:rPr>
      <w:t xml:space="preserve">• </w:t>
    </w:r>
    <w:r w:rsidRPr="00E619F0">
      <w:rPr>
        <w:color w:val="0070C0"/>
        <w:sz w:val="18"/>
        <w:szCs w:val="18"/>
        <w:lang w:val="ru-RU"/>
      </w:rPr>
      <w:t>Эл</w:t>
    </w:r>
    <w:r w:rsidRPr="00E619F0">
      <w:rPr>
        <w:color w:val="0070C0"/>
        <w:sz w:val="18"/>
        <w:szCs w:val="18"/>
      </w:rPr>
      <w:t xml:space="preserve">. </w:t>
    </w:r>
    <w:r w:rsidRPr="00E619F0">
      <w:rPr>
        <w:color w:val="0070C0"/>
        <w:sz w:val="18"/>
        <w:szCs w:val="18"/>
        <w:lang w:val="ru-RU"/>
      </w:rPr>
      <w:t>почта</w:t>
    </w:r>
    <w:r w:rsidRPr="00E619F0">
      <w:rPr>
        <w:color w:val="0070C0"/>
        <w:sz w:val="18"/>
        <w:szCs w:val="18"/>
        <w:lang w:val="fr-CH"/>
      </w:rPr>
      <w:t xml:space="preserve">: </w:t>
    </w:r>
    <w:hyperlink r:id="rId1" w:history="1">
      <w:r w:rsidRPr="00E619F0">
        <w:rPr>
          <w:rStyle w:val="Hyperlink"/>
          <w:color w:val="0070C0"/>
          <w:sz w:val="18"/>
          <w:szCs w:val="18"/>
        </w:rPr>
        <w:t>itumail@itu.int</w:t>
      </w:r>
    </w:hyperlink>
    <w:r w:rsidRPr="00E619F0">
      <w:rPr>
        <w:color w:val="0070C0"/>
        <w:sz w:val="18"/>
        <w:szCs w:val="18"/>
        <w:lang w:val="fr-CH"/>
      </w:rPr>
      <w:t xml:space="preserve"> • </w:t>
    </w:r>
    <w:hyperlink r:id="rId2" w:history="1">
      <w:r w:rsidRPr="00E619F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A89" w14:textId="21D4E640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bookmarkStart w:id="65" w:name="lt_pId002"/>
    <w:r w:rsidR="00167FE4" w:rsidRPr="00167FE4">
      <w:rPr>
        <w:sz w:val="18"/>
        <w:lang w:val="ru-RU"/>
      </w:rPr>
      <w:t>Циркуляр</w:t>
    </w:r>
    <w:r w:rsidR="00167FE4" w:rsidRPr="00167FE4">
      <w:rPr>
        <w:sz w:val="18"/>
      </w:rPr>
      <w:t xml:space="preserve"> 200</w:t>
    </w:r>
    <w:bookmarkEnd w:id="65"/>
    <w:r w:rsidR="00167FE4" w:rsidRPr="00167FE4">
      <w:rPr>
        <w:sz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8435051">
    <w:abstractNumId w:val="9"/>
  </w:num>
  <w:num w:numId="2" w16cid:durableId="591206278">
    <w:abstractNumId w:val="7"/>
  </w:num>
  <w:num w:numId="3" w16cid:durableId="2115057756">
    <w:abstractNumId w:val="6"/>
  </w:num>
  <w:num w:numId="4" w16cid:durableId="564611192">
    <w:abstractNumId w:val="5"/>
  </w:num>
  <w:num w:numId="5" w16cid:durableId="114099911">
    <w:abstractNumId w:val="4"/>
  </w:num>
  <w:num w:numId="6" w16cid:durableId="1829125362">
    <w:abstractNumId w:val="8"/>
  </w:num>
  <w:num w:numId="7" w16cid:durableId="1209028762">
    <w:abstractNumId w:val="3"/>
  </w:num>
  <w:num w:numId="8" w16cid:durableId="136536442">
    <w:abstractNumId w:val="2"/>
  </w:num>
  <w:num w:numId="9" w16cid:durableId="1961956357">
    <w:abstractNumId w:val="1"/>
  </w:num>
  <w:num w:numId="10" w16cid:durableId="18591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66A34"/>
    <w:rsid w:val="00085E1D"/>
    <w:rsid w:val="00093623"/>
    <w:rsid w:val="000C606F"/>
    <w:rsid w:val="000D3FC3"/>
    <w:rsid w:val="00167FE4"/>
    <w:rsid w:val="00183209"/>
    <w:rsid w:val="001E432A"/>
    <w:rsid w:val="002251E0"/>
    <w:rsid w:val="00242C91"/>
    <w:rsid w:val="002848C1"/>
    <w:rsid w:val="002D615F"/>
    <w:rsid w:val="002F6A07"/>
    <w:rsid w:val="00310559"/>
    <w:rsid w:val="00312FAD"/>
    <w:rsid w:val="00351D9D"/>
    <w:rsid w:val="00377638"/>
    <w:rsid w:val="003A0A78"/>
    <w:rsid w:val="003C4C84"/>
    <w:rsid w:val="00450D94"/>
    <w:rsid w:val="00494DF2"/>
    <w:rsid w:val="004A0ADE"/>
    <w:rsid w:val="004C0F6E"/>
    <w:rsid w:val="004C46EE"/>
    <w:rsid w:val="004F309A"/>
    <w:rsid w:val="004F4E38"/>
    <w:rsid w:val="00511583"/>
    <w:rsid w:val="00524979"/>
    <w:rsid w:val="00530D12"/>
    <w:rsid w:val="00544345"/>
    <w:rsid w:val="00561E7E"/>
    <w:rsid w:val="00562A95"/>
    <w:rsid w:val="0056335B"/>
    <w:rsid w:val="00574799"/>
    <w:rsid w:val="00587E1F"/>
    <w:rsid w:val="005B0E96"/>
    <w:rsid w:val="005B2F39"/>
    <w:rsid w:val="005C5619"/>
    <w:rsid w:val="005E7451"/>
    <w:rsid w:val="006953AE"/>
    <w:rsid w:val="006C072F"/>
    <w:rsid w:val="006F178A"/>
    <w:rsid w:val="00720AB8"/>
    <w:rsid w:val="00723C25"/>
    <w:rsid w:val="007449E7"/>
    <w:rsid w:val="007544DB"/>
    <w:rsid w:val="00766E5A"/>
    <w:rsid w:val="00774760"/>
    <w:rsid w:val="007841BA"/>
    <w:rsid w:val="00787518"/>
    <w:rsid w:val="007A51BD"/>
    <w:rsid w:val="007F25F7"/>
    <w:rsid w:val="0083555A"/>
    <w:rsid w:val="008505A7"/>
    <w:rsid w:val="00882CFA"/>
    <w:rsid w:val="008964FF"/>
    <w:rsid w:val="00897D00"/>
    <w:rsid w:val="008A178F"/>
    <w:rsid w:val="008B61A8"/>
    <w:rsid w:val="008D4A53"/>
    <w:rsid w:val="008F5F8A"/>
    <w:rsid w:val="009061E6"/>
    <w:rsid w:val="00915A9C"/>
    <w:rsid w:val="00926A71"/>
    <w:rsid w:val="009839C2"/>
    <w:rsid w:val="009979C5"/>
    <w:rsid w:val="009C5A1C"/>
    <w:rsid w:val="009D5623"/>
    <w:rsid w:val="009E15FF"/>
    <w:rsid w:val="009E46C0"/>
    <w:rsid w:val="00A25C33"/>
    <w:rsid w:val="00A30895"/>
    <w:rsid w:val="00A51C23"/>
    <w:rsid w:val="00A76838"/>
    <w:rsid w:val="00A84E05"/>
    <w:rsid w:val="00AC20E3"/>
    <w:rsid w:val="00AC458A"/>
    <w:rsid w:val="00B25356"/>
    <w:rsid w:val="00B5102E"/>
    <w:rsid w:val="00B87B17"/>
    <w:rsid w:val="00BB0371"/>
    <w:rsid w:val="00BB32D2"/>
    <w:rsid w:val="00BB5A6A"/>
    <w:rsid w:val="00BC4754"/>
    <w:rsid w:val="00BE5F60"/>
    <w:rsid w:val="00BE62AA"/>
    <w:rsid w:val="00BF0890"/>
    <w:rsid w:val="00C03D37"/>
    <w:rsid w:val="00C0705E"/>
    <w:rsid w:val="00C105CE"/>
    <w:rsid w:val="00C25F98"/>
    <w:rsid w:val="00C33B6C"/>
    <w:rsid w:val="00C35930"/>
    <w:rsid w:val="00C375FC"/>
    <w:rsid w:val="00C87DB1"/>
    <w:rsid w:val="00D025FE"/>
    <w:rsid w:val="00D03B15"/>
    <w:rsid w:val="00D17A89"/>
    <w:rsid w:val="00D2507A"/>
    <w:rsid w:val="00D340F7"/>
    <w:rsid w:val="00D57EFD"/>
    <w:rsid w:val="00D71217"/>
    <w:rsid w:val="00D8656F"/>
    <w:rsid w:val="00D86BB1"/>
    <w:rsid w:val="00D959EA"/>
    <w:rsid w:val="00DA348D"/>
    <w:rsid w:val="00DD7C9F"/>
    <w:rsid w:val="00E21468"/>
    <w:rsid w:val="00E23E06"/>
    <w:rsid w:val="00E26DC1"/>
    <w:rsid w:val="00E65FA4"/>
    <w:rsid w:val="00E87D47"/>
    <w:rsid w:val="00EC14F4"/>
    <w:rsid w:val="00EE60CE"/>
    <w:rsid w:val="00F05E9D"/>
    <w:rsid w:val="00F1238A"/>
    <w:rsid w:val="00F179A7"/>
    <w:rsid w:val="00F2043B"/>
    <w:rsid w:val="00F34F6C"/>
    <w:rsid w:val="00F662FF"/>
    <w:rsid w:val="00F66A9D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1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167FE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C03D37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167FE4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167FE4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167FE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C25F98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6F178A"/>
    <w:rPr>
      <w:rFonts w:ascii="Calibri" w:hAnsi="Calibri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SG13-R-0024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22-SG13-COL-0008/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p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a221b-69d2-468c-9a72-99f1aac5c518" xsi:nil="true"/>
    <lcf76f155ced4ddcb4097134ff3c332f xmlns="e8892085-be19-4c22-8b10-58116ce603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48CFF9CD2C14FA2805B398DEF8892" ma:contentTypeVersion="11" ma:contentTypeDescription="Create a new document." ma:contentTypeScope="" ma:versionID="da732fa6817d983e104af5a2a5d6f10e">
  <xsd:schema xmlns:xsd="http://www.w3.org/2001/XMLSchema" xmlns:xs="http://www.w3.org/2001/XMLSchema" xmlns:p="http://schemas.microsoft.com/office/2006/metadata/properties" xmlns:ns2="e3ba221b-69d2-468c-9a72-99f1aac5c518" xmlns:ns3="e8892085-be19-4c22-8b10-58116ce603f8" targetNamespace="http://schemas.microsoft.com/office/2006/metadata/properties" ma:root="true" ma:fieldsID="f69d0a97cff70e47cbec1551e38f8b73" ns2:_="" ns3:_="">
    <xsd:import namespace="e3ba221b-69d2-468c-9a72-99f1aac5c518"/>
    <xsd:import namespace="e8892085-be19-4c22-8b10-58116ce60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221b-69d2-468c-9a72-99f1aac5c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885376-d28f-43da-a39e-c5860cbab6fd}" ma:internalName="TaxCatchAll" ma:showField="CatchAllData" ma:web="e3ba221b-69d2-468c-9a72-99f1aac5c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92085-be19-4c22-8b10-58116ce60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E98B1-B099-4184-8F98-D8E217048BEC}">
  <ds:schemaRefs>
    <ds:schemaRef ds:uri="http://schemas.microsoft.com/office/2006/metadata/properties"/>
    <ds:schemaRef ds:uri="http://schemas.microsoft.com/office/infopath/2007/PartnerControls"/>
    <ds:schemaRef ds:uri="e3ba221b-69d2-468c-9a72-99f1aac5c518"/>
    <ds:schemaRef ds:uri="e8892085-be19-4c22-8b10-58116ce603f8"/>
  </ds:schemaRefs>
</ds:datastoreItem>
</file>

<file path=customXml/itemProps2.xml><?xml version="1.0" encoding="utf-8"?>
<ds:datastoreItem xmlns:ds="http://schemas.openxmlformats.org/officeDocument/2006/customXml" ds:itemID="{45B5C10C-5E53-4F15-BCAC-78D01E709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6EE91-2913-4C11-9C60-DC6CCAE1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a221b-69d2-468c-9a72-99f1aac5c518"/>
    <ds:schemaRef ds:uri="e8892085-be19-4c22-8b10-58116ce60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5230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9</cp:revision>
  <cp:lastPrinted>2024-04-08T09:40:00Z</cp:lastPrinted>
  <dcterms:created xsi:type="dcterms:W3CDTF">2024-03-28T11:03:00Z</dcterms:created>
  <dcterms:modified xsi:type="dcterms:W3CDTF">2024-04-08T09:41:00Z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0x010100DE748CFF9CD2C14FA2805B398DEF8892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03/25/2024 17:25:00</vt:lpwstr>
  </property>
  <property fmtid="{D5CDD505-2E9C-101B-9397-08002B2CF9AE}" pid="9" name="OriginalDocID">
    <vt:lpwstr>feab30b3-6409-4a1b-8dfb-de8042d0f7c9</vt:lpwstr>
  </property>
</Properties>
</file>